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DE4071" w:rsidP="001844EF">
      <w:r>
        <w:rPr>
          <w:noProof/>
        </w:rPr>
        <mc:AlternateContent>
          <mc:Choice Requires="wpg">
            <w:drawing>
              <wp:anchor distT="0" distB="0" distL="114300" distR="114300" simplePos="0" relativeHeight="251656704" behindDoc="0" locked="0" layoutInCell="1" allowOverlap="1">
                <wp:simplePos x="0" y="0"/>
                <wp:positionH relativeFrom="column">
                  <wp:posOffset>492760</wp:posOffset>
                </wp:positionH>
                <wp:positionV relativeFrom="paragraph">
                  <wp:posOffset>3200400</wp:posOffset>
                </wp:positionV>
                <wp:extent cx="4923155" cy="1090295"/>
                <wp:effectExtent l="0" t="0" r="3810" b="0"/>
                <wp:wrapNone/>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3155" cy="1090295"/>
                          <a:chOff x="2216" y="6480"/>
                          <a:chExt cx="7753" cy="1717"/>
                        </a:xfrm>
                      </wpg:grpSpPr>
                      <wps:wsp>
                        <wps:cNvPr id="12" name="Text Box 4"/>
                        <wps:cNvSpPr txBox="1">
                          <a:spLocks noChangeArrowheads="1"/>
                        </wps:cNvSpPr>
                        <wps:spPr bwMode="auto">
                          <a:xfrm>
                            <a:off x="2216" y="6480"/>
                            <a:ext cx="1209"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570CE" w:rsidRPr="00ED75D7" w:rsidRDefault="006570CE" w:rsidP="004D2FEB">
                              <w:pPr>
                                <w:rPr>
                                  <w:color w:val="FFFFFF"/>
                                  <w:sz w:val="18"/>
                                </w:rPr>
                              </w:pPr>
                            </w:p>
                          </w:txbxContent>
                        </wps:txbx>
                        <wps:bodyPr rot="0" vert="horz" wrap="square" lIns="91440" tIns="45720" rIns="91440" bIns="45720" anchor="t" anchorCtr="0" upright="1">
                          <a:noAutofit/>
                        </wps:bodyPr>
                      </wps:wsp>
                      <wps:wsp>
                        <wps:cNvPr id="13" name="Text Box 5"/>
                        <wps:cNvSpPr txBox="1">
                          <a:spLocks noChangeArrowheads="1"/>
                        </wps:cNvSpPr>
                        <wps:spPr bwMode="auto">
                          <a:xfrm>
                            <a:off x="8243" y="7828"/>
                            <a:ext cx="1726"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0CE" w:rsidRPr="004D2FEB" w:rsidRDefault="006570CE" w:rsidP="004D2FEB">
                              <w:pPr>
                                <w:rPr>
                                  <w:color w:val="FFFFFF"/>
                                  <w:sz w:val="18"/>
                                </w:rPr>
                              </w:pPr>
                            </w:p>
                          </w:txbxContent>
                        </wps:txbx>
                        <wps:bodyPr rot="0" vert="horz" wrap="square" lIns="91440" tIns="45720" rIns="91440" bIns="45720" anchor="t" anchorCtr="0" upright="1">
                          <a:noAutofit/>
                        </wps:bodyPr>
                      </wps:wsp>
                      <wps:wsp>
                        <wps:cNvPr id="14" name="Text Box 6"/>
                        <wps:cNvSpPr txBox="1">
                          <a:spLocks noChangeArrowheads="1"/>
                        </wps:cNvSpPr>
                        <wps:spPr bwMode="auto">
                          <a:xfrm>
                            <a:off x="4504" y="7098"/>
                            <a:ext cx="1505"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0CE" w:rsidRPr="004D2FEB" w:rsidRDefault="006570CE" w:rsidP="004D2FEB">
                              <w:pPr>
                                <w:rPr>
                                  <w:color w:val="FFFFFF"/>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8.8pt;margin-top:252pt;width:387.65pt;height:85.85pt;z-index:251656704" coordorigin="2216,6480" coordsize="7753,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">
                <v:shapetype id="_x0000_t202" coordsize="21600,21600" o:spt="202" path="m,l,21600r21600,l21600,xe">
                  <v:stroke joinstyle="miter"/>
                  <v:path gradientshapeok="t" o:connecttype="rect"/>
                </v:shapetype>
                <v:shape id="Text Box 4" o:spid="_x0000_s1027" type="#_x0000_t202" style="position:absolute;left:2216;top:6480;width:1209;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" filled="f" stroked="f" strokecolor="white">
                  <v:textbox>
                    <w:txbxContent>
                      <w:p w:rsidR="006570CE" w:rsidRPr="00ED75D7" w:rsidRDefault="006570CE" w:rsidP="004D2FEB">
                        <w:pPr>
                          <w:rPr>
                            <w:color w:val="FFFFFF"/>
                            <w:sz w:val="18"/>
                          </w:rPr>
                        </w:pPr>
                      </w:p>
                    </w:txbxContent>
                  </v:textbox>
                </v:shape>
                <v:shape id="Text Box 5" o:spid="_x0000_s1028" type="#_x0000_t202" style="position:absolute;left:8243;top:7828;width:1726;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6570CE" w:rsidRPr="004D2FEB" w:rsidRDefault="006570CE" w:rsidP="004D2FEB">
                        <w:pPr>
                          <w:rPr>
                            <w:color w:val="FFFFFF"/>
                            <w:sz w:val="18"/>
                          </w:rPr>
                        </w:pPr>
                      </w:p>
                    </w:txbxContent>
                  </v:textbox>
                </v:shape>
                <v:shape id="Text Box 6" o:spid="_x0000_s1029" type="#_x0000_t202" style="position:absolute;left:4504;top:7098;width:1505;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6570CE" w:rsidRPr="004D2FEB" w:rsidRDefault="006570CE" w:rsidP="004D2FEB">
                        <w:pPr>
                          <w:rPr>
                            <w:color w:val="FFFFFF"/>
                            <w:sz w:val="18"/>
                          </w:rPr>
                        </w:pPr>
                      </w:p>
                    </w:txbxContent>
                  </v:textbox>
                </v:shape>
              </v:group>
            </w:pict>
          </mc:Fallback>
        </mc:AlternateContent>
      </w:r>
      <w:r>
        <w:rPr>
          <w:noProof/>
        </w:rPr>
        <mc:AlternateContent>
          <mc:Choice Requires="wps">
            <w:drawing>
              <wp:inline distT="0" distB="0" distL="0" distR="0">
                <wp:extent cx="5943600" cy="8229600"/>
                <wp:effectExtent l="0" t="0" r="0"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6570CE" w:rsidRDefault="006570CE" w:rsidP="00DB51C0">
                            <w:pPr>
                              <w:jc w:val="center"/>
                            </w:pPr>
                          </w:p>
                          <w:p w:rsidR="00F654D8" w:rsidRDefault="00F654D8" w:rsidP="00DB51C0">
                            <w:pPr>
                              <w:jc w:val="center"/>
                            </w:pPr>
                          </w:p>
                          <w:p w:rsidR="00F654D8" w:rsidRPr="004027AB" w:rsidRDefault="00F654D8" w:rsidP="00F654D8">
                            <w:pPr>
                              <w:jc w:val="center"/>
                              <w:rPr>
                                <w:b/>
                                <w:sz w:val="36"/>
                              </w:rPr>
                            </w:pPr>
                            <w:r>
                              <w:rPr>
                                <w:b/>
                                <w:sz w:val="36"/>
                              </w:rPr>
                              <w:t>IN</w:t>
                            </w:r>
                            <w:bookmarkStart w:id="0" w:name="_GoBack"/>
                            <w:bookmarkEnd w:id="0"/>
                            <w:r>
                              <w:rPr>
                                <w:b/>
                                <w:sz w:val="36"/>
                              </w:rPr>
                              <w:t xml:space="preserve">DOOR AIR QUALITY </w:t>
                            </w:r>
                            <w:r w:rsidR="00032CF7">
                              <w:rPr>
                                <w:b/>
                                <w:sz w:val="36"/>
                              </w:rPr>
                              <w:t>RE</w:t>
                            </w:r>
                            <w:r>
                              <w:rPr>
                                <w:b/>
                                <w:sz w:val="36"/>
                              </w:rPr>
                              <w:t>ASSESSMENT</w:t>
                            </w:r>
                          </w:p>
                          <w:p w:rsidR="00F654D8" w:rsidRPr="004027AB" w:rsidRDefault="00F654D8" w:rsidP="00F654D8">
                            <w:pPr>
                              <w:jc w:val="center"/>
                              <w:rPr>
                                <w:b/>
                                <w:sz w:val="28"/>
                              </w:rPr>
                            </w:pPr>
                          </w:p>
                          <w:p w:rsidR="00F654D8" w:rsidRDefault="00F654D8" w:rsidP="00F654D8">
                            <w:pPr>
                              <w:jc w:val="center"/>
                              <w:rPr>
                                <w:b/>
                                <w:sz w:val="28"/>
                              </w:rPr>
                            </w:pPr>
                          </w:p>
                          <w:p w:rsidR="00A92467" w:rsidRPr="00861072" w:rsidRDefault="00A92467" w:rsidP="00A92467">
                            <w:pPr>
                              <w:jc w:val="center"/>
                              <w:rPr>
                                <w:b/>
                                <w:sz w:val="28"/>
                                <w:szCs w:val="28"/>
                              </w:rPr>
                            </w:pPr>
                            <w:r>
                              <w:rPr>
                                <w:b/>
                                <w:sz w:val="28"/>
                                <w:szCs w:val="28"/>
                              </w:rPr>
                              <w:t>Lowell High School</w:t>
                            </w:r>
                          </w:p>
                          <w:p w:rsidR="00A92467" w:rsidRDefault="00A92467" w:rsidP="00A92467">
                            <w:pPr>
                              <w:jc w:val="center"/>
                              <w:rPr>
                                <w:b/>
                                <w:sz w:val="28"/>
                                <w:szCs w:val="28"/>
                              </w:rPr>
                            </w:pPr>
                            <w:r>
                              <w:rPr>
                                <w:b/>
                                <w:sz w:val="28"/>
                                <w:szCs w:val="28"/>
                              </w:rPr>
                              <w:t>“1980</w:t>
                            </w:r>
                            <w:r w:rsidRPr="00CD3CAB">
                              <w:rPr>
                                <w:b/>
                                <w:sz w:val="28"/>
                                <w:szCs w:val="28"/>
                              </w:rPr>
                              <w:t xml:space="preserve"> Building</w:t>
                            </w:r>
                            <w:r>
                              <w:rPr>
                                <w:b/>
                                <w:sz w:val="28"/>
                                <w:szCs w:val="28"/>
                              </w:rPr>
                              <w:t>”</w:t>
                            </w:r>
                          </w:p>
                          <w:p w:rsidR="00A92467" w:rsidRDefault="00A92467" w:rsidP="00A92467">
                            <w:pPr>
                              <w:jc w:val="center"/>
                              <w:rPr>
                                <w:b/>
                                <w:sz w:val="28"/>
                                <w:szCs w:val="28"/>
                              </w:rPr>
                            </w:pPr>
                            <w:r>
                              <w:rPr>
                                <w:b/>
                                <w:sz w:val="28"/>
                                <w:szCs w:val="28"/>
                              </w:rPr>
                              <w:t>50 Father Morissette Boulevard</w:t>
                            </w:r>
                          </w:p>
                          <w:p w:rsidR="00F654D8" w:rsidRDefault="00A92467" w:rsidP="00A92467">
                            <w:pPr>
                              <w:jc w:val="center"/>
                            </w:pPr>
                            <w:r>
                              <w:rPr>
                                <w:b/>
                                <w:sz w:val="28"/>
                                <w:szCs w:val="28"/>
                              </w:rPr>
                              <w:t>Lowell,</w:t>
                            </w:r>
                            <w:r w:rsidRPr="00610B36">
                              <w:rPr>
                                <w:b/>
                                <w:sz w:val="28"/>
                                <w:szCs w:val="28"/>
                              </w:rPr>
                              <w:t xml:space="preserve"> MA</w:t>
                            </w:r>
                          </w:p>
                          <w:p w:rsidR="00F654D8" w:rsidRDefault="00F654D8" w:rsidP="00DB51C0">
                            <w:pPr>
                              <w:jc w:val="center"/>
                            </w:pPr>
                          </w:p>
                          <w:p w:rsidR="00BC5F91" w:rsidRDefault="00BC5F91" w:rsidP="00DB51C0">
                            <w:pPr>
                              <w:jc w:val="center"/>
                            </w:pPr>
                          </w:p>
                          <w:p w:rsidR="00BC5F91" w:rsidRDefault="00BC5F91" w:rsidP="00DB51C0">
                            <w:pPr>
                              <w:jc w:val="center"/>
                            </w:pPr>
                          </w:p>
                          <w:p w:rsidR="00F654D8" w:rsidRDefault="00F654D8" w:rsidP="00DB51C0">
                            <w:pPr>
                              <w:jc w:val="center"/>
                            </w:pPr>
                          </w:p>
                          <w:p w:rsidR="00F654D8" w:rsidRDefault="00DE4071" w:rsidP="00DB51C0">
                            <w:pPr>
                              <w:jc w:val="center"/>
                            </w:pPr>
                            <w:r>
                              <w:rPr>
                                <w:noProof/>
                              </w:rPr>
                              <w:drawing>
                                <wp:inline distT="0" distB="0" distL="0" distR="0">
                                  <wp:extent cx="4857750" cy="2743200"/>
                                  <wp:effectExtent l="0" t="0" r="0" b="0"/>
                                  <wp:docPr id="9" name="Picture 9" descr="Aerial view of Lowell HS&#10;“1980 Building”&#10;50 Father Morissette Boulevard&#10;Lowell,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erial view of Lowell HS&#10;“1980 Building”&#10;50 Father Morissette Boulevard&#10;Lowell, MA&#10;"/>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857750" cy="2743200"/>
                                          </a:xfrm>
                                          <a:prstGeom prst="rect">
                                            <a:avLst/>
                                          </a:prstGeom>
                                          <a:noFill/>
                                          <a:ln>
                                            <a:noFill/>
                                          </a:ln>
                                        </pic:spPr>
                                      </pic:pic>
                                    </a:graphicData>
                                  </a:graphic>
                                </wp:inline>
                              </w:drawing>
                            </w:r>
                          </w:p>
                          <w:p w:rsidR="00F654D8" w:rsidRDefault="00F654D8" w:rsidP="00DB51C0">
                            <w:pPr>
                              <w:jc w:val="center"/>
                            </w:pPr>
                          </w:p>
                          <w:p w:rsidR="00F654D8" w:rsidRDefault="00F654D8" w:rsidP="00DB51C0">
                            <w:pPr>
                              <w:jc w:val="center"/>
                            </w:pPr>
                          </w:p>
                          <w:p w:rsidR="00F654D8" w:rsidRDefault="00F654D8" w:rsidP="00DB51C0">
                            <w:pPr>
                              <w:jc w:val="center"/>
                            </w:pPr>
                          </w:p>
                          <w:p w:rsidR="00F654D8" w:rsidRDefault="00F654D8" w:rsidP="00DB51C0">
                            <w:pPr>
                              <w:jc w:val="center"/>
                            </w:pPr>
                          </w:p>
                          <w:p w:rsidR="00F654D8" w:rsidRDefault="00F654D8" w:rsidP="00DB51C0">
                            <w:pPr>
                              <w:jc w:val="center"/>
                            </w:pPr>
                          </w:p>
                          <w:p w:rsidR="00F654D8" w:rsidRDefault="00F654D8" w:rsidP="00DB51C0">
                            <w:pPr>
                              <w:jc w:val="center"/>
                            </w:pPr>
                          </w:p>
                          <w:p w:rsidR="00F654D8" w:rsidRDefault="00F654D8" w:rsidP="00DB51C0">
                            <w:pPr>
                              <w:jc w:val="center"/>
                            </w:pPr>
                          </w:p>
                          <w:p w:rsidR="00F654D8" w:rsidRDefault="00F654D8" w:rsidP="00DB51C0">
                            <w:pPr>
                              <w:jc w:val="center"/>
                            </w:pPr>
                          </w:p>
                          <w:p w:rsidR="00F654D8" w:rsidRDefault="00F654D8" w:rsidP="00DB51C0">
                            <w:pPr>
                              <w:jc w:val="center"/>
                            </w:pPr>
                          </w:p>
                          <w:p w:rsidR="00F654D8" w:rsidRDefault="00F654D8" w:rsidP="00DB51C0">
                            <w:pPr>
                              <w:jc w:val="center"/>
                            </w:pPr>
                          </w:p>
                          <w:p w:rsidR="00F654D8" w:rsidRPr="004027AB" w:rsidRDefault="00F654D8" w:rsidP="00F654D8">
                            <w:pPr>
                              <w:jc w:val="center"/>
                            </w:pPr>
                            <w:r w:rsidRPr="004027AB">
                              <w:t>Prepared by:</w:t>
                            </w:r>
                          </w:p>
                          <w:p w:rsidR="00F654D8" w:rsidRPr="004027AB" w:rsidRDefault="00F654D8" w:rsidP="00F654D8">
                            <w:pPr>
                              <w:jc w:val="center"/>
                            </w:pPr>
                            <w:r w:rsidRPr="004027AB">
                              <w:t>Massachusetts Department of Public Health</w:t>
                            </w:r>
                          </w:p>
                          <w:p w:rsidR="00F654D8" w:rsidRPr="004027AB" w:rsidRDefault="00F654D8" w:rsidP="00F654D8">
                            <w:pPr>
                              <w:jc w:val="center"/>
                            </w:pPr>
                            <w:r w:rsidRPr="004027AB">
                              <w:t>Bureau of Environmental Health</w:t>
                            </w:r>
                          </w:p>
                          <w:p w:rsidR="00F654D8" w:rsidRPr="004027AB" w:rsidRDefault="00F654D8" w:rsidP="00F654D8">
                            <w:pPr>
                              <w:jc w:val="center"/>
                            </w:pPr>
                            <w:r w:rsidRPr="004027AB">
                              <w:t>Indoor Air Quality Program</w:t>
                            </w:r>
                          </w:p>
                          <w:p w:rsidR="00F654D8" w:rsidRPr="004027AB" w:rsidRDefault="007E74E8" w:rsidP="00F654D8">
                            <w:pPr>
                              <w:jc w:val="center"/>
                            </w:pPr>
                            <w:r>
                              <w:t>December</w:t>
                            </w:r>
                            <w:r w:rsidR="00F47483">
                              <w:t xml:space="preserve"> 2019</w:t>
                            </w:r>
                          </w:p>
                          <w:p w:rsidR="00F654D8" w:rsidRDefault="00F654D8" w:rsidP="00DB51C0">
                            <w:pPr>
                              <w:jc w:val="center"/>
                            </w:pPr>
                          </w:p>
                          <w:p w:rsidR="00F654D8" w:rsidRDefault="00F654D8" w:rsidP="00DB51C0">
                            <w:pPr>
                              <w:jc w:val="center"/>
                            </w:pPr>
                          </w:p>
                          <w:p w:rsidR="00F654D8" w:rsidRDefault="00F654D8" w:rsidP="00DB51C0">
                            <w:pPr>
                              <w:jc w:val="center"/>
                            </w:pPr>
                          </w:p>
                          <w:p w:rsidR="00F654D8" w:rsidRDefault="00F654D8" w:rsidP="00DB51C0">
                            <w:pPr>
                              <w:jc w:val="center"/>
                            </w:pPr>
                          </w:p>
                        </w:txbxContent>
                      </wps:txbx>
                      <wps:bodyPr rot="0" vert="horz" wrap="square" lIns="91440" tIns="45720" rIns="91440" bIns="45720" anchor="t" anchorCtr="0" upright="1">
                        <a:noAutofit/>
                      </wps:bodyPr>
                    </wps:wsp>
                  </a:graphicData>
                </a:graphic>
              </wp:inline>
            </w:drawing>
          </mc:Choice>
          <mc:Fallback>
            <w:pict>
              <v:shape id="Text Box 2" o:spid="_x0000_s1030"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" filled="f">
                <v:textbox>
                  <w:txbxContent>
                    <w:p w:rsidR="006570CE" w:rsidRDefault="006570CE" w:rsidP="00DB51C0">
                      <w:pPr>
                        <w:jc w:val="center"/>
                      </w:pPr>
                    </w:p>
                    <w:p w:rsidR="00F654D8" w:rsidRDefault="00F654D8" w:rsidP="00DB51C0">
                      <w:pPr>
                        <w:jc w:val="center"/>
                      </w:pPr>
                    </w:p>
                    <w:p w:rsidR="00F654D8" w:rsidRPr="004027AB" w:rsidRDefault="00F654D8" w:rsidP="00F654D8">
                      <w:pPr>
                        <w:jc w:val="center"/>
                        <w:rPr>
                          <w:b/>
                          <w:sz w:val="36"/>
                        </w:rPr>
                      </w:pPr>
                      <w:r>
                        <w:rPr>
                          <w:b/>
                          <w:sz w:val="36"/>
                        </w:rPr>
                        <w:t>IN</w:t>
                      </w:r>
                      <w:bookmarkStart w:id="1" w:name="_GoBack"/>
                      <w:bookmarkEnd w:id="1"/>
                      <w:r>
                        <w:rPr>
                          <w:b/>
                          <w:sz w:val="36"/>
                        </w:rPr>
                        <w:t xml:space="preserve">DOOR AIR QUALITY </w:t>
                      </w:r>
                      <w:r w:rsidR="00032CF7">
                        <w:rPr>
                          <w:b/>
                          <w:sz w:val="36"/>
                        </w:rPr>
                        <w:t>RE</w:t>
                      </w:r>
                      <w:r>
                        <w:rPr>
                          <w:b/>
                          <w:sz w:val="36"/>
                        </w:rPr>
                        <w:t>ASSESSMENT</w:t>
                      </w:r>
                    </w:p>
                    <w:p w:rsidR="00F654D8" w:rsidRPr="004027AB" w:rsidRDefault="00F654D8" w:rsidP="00F654D8">
                      <w:pPr>
                        <w:jc w:val="center"/>
                        <w:rPr>
                          <w:b/>
                          <w:sz w:val="28"/>
                        </w:rPr>
                      </w:pPr>
                    </w:p>
                    <w:p w:rsidR="00F654D8" w:rsidRDefault="00F654D8" w:rsidP="00F654D8">
                      <w:pPr>
                        <w:jc w:val="center"/>
                        <w:rPr>
                          <w:b/>
                          <w:sz w:val="28"/>
                        </w:rPr>
                      </w:pPr>
                    </w:p>
                    <w:p w:rsidR="00A92467" w:rsidRPr="00861072" w:rsidRDefault="00A92467" w:rsidP="00A92467">
                      <w:pPr>
                        <w:jc w:val="center"/>
                        <w:rPr>
                          <w:b/>
                          <w:sz w:val="28"/>
                          <w:szCs w:val="28"/>
                        </w:rPr>
                      </w:pPr>
                      <w:r>
                        <w:rPr>
                          <w:b/>
                          <w:sz w:val="28"/>
                          <w:szCs w:val="28"/>
                        </w:rPr>
                        <w:t>Lowell High School</w:t>
                      </w:r>
                    </w:p>
                    <w:p w:rsidR="00A92467" w:rsidRDefault="00A92467" w:rsidP="00A92467">
                      <w:pPr>
                        <w:jc w:val="center"/>
                        <w:rPr>
                          <w:b/>
                          <w:sz w:val="28"/>
                          <w:szCs w:val="28"/>
                        </w:rPr>
                      </w:pPr>
                      <w:r>
                        <w:rPr>
                          <w:b/>
                          <w:sz w:val="28"/>
                          <w:szCs w:val="28"/>
                        </w:rPr>
                        <w:t>“1980</w:t>
                      </w:r>
                      <w:r w:rsidRPr="00CD3CAB">
                        <w:rPr>
                          <w:b/>
                          <w:sz w:val="28"/>
                          <w:szCs w:val="28"/>
                        </w:rPr>
                        <w:t xml:space="preserve"> Building</w:t>
                      </w:r>
                      <w:r>
                        <w:rPr>
                          <w:b/>
                          <w:sz w:val="28"/>
                          <w:szCs w:val="28"/>
                        </w:rPr>
                        <w:t>”</w:t>
                      </w:r>
                    </w:p>
                    <w:p w:rsidR="00A92467" w:rsidRDefault="00A92467" w:rsidP="00A92467">
                      <w:pPr>
                        <w:jc w:val="center"/>
                        <w:rPr>
                          <w:b/>
                          <w:sz w:val="28"/>
                          <w:szCs w:val="28"/>
                        </w:rPr>
                      </w:pPr>
                      <w:r>
                        <w:rPr>
                          <w:b/>
                          <w:sz w:val="28"/>
                          <w:szCs w:val="28"/>
                        </w:rPr>
                        <w:t>50 Father Morissette Boulevard</w:t>
                      </w:r>
                    </w:p>
                    <w:p w:rsidR="00F654D8" w:rsidRDefault="00A92467" w:rsidP="00A92467">
                      <w:pPr>
                        <w:jc w:val="center"/>
                      </w:pPr>
                      <w:r>
                        <w:rPr>
                          <w:b/>
                          <w:sz w:val="28"/>
                          <w:szCs w:val="28"/>
                        </w:rPr>
                        <w:t>Lowell,</w:t>
                      </w:r>
                      <w:r w:rsidRPr="00610B36">
                        <w:rPr>
                          <w:b/>
                          <w:sz w:val="28"/>
                          <w:szCs w:val="28"/>
                        </w:rPr>
                        <w:t xml:space="preserve"> MA</w:t>
                      </w:r>
                    </w:p>
                    <w:p w:rsidR="00F654D8" w:rsidRDefault="00F654D8" w:rsidP="00DB51C0">
                      <w:pPr>
                        <w:jc w:val="center"/>
                      </w:pPr>
                    </w:p>
                    <w:p w:rsidR="00BC5F91" w:rsidRDefault="00BC5F91" w:rsidP="00DB51C0">
                      <w:pPr>
                        <w:jc w:val="center"/>
                      </w:pPr>
                    </w:p>
                    <w:p w:rsidR="00BC5F91" w:rsidRDefault="00BC5F91" w:rsidP="00DB51C0">
                      <w:pPr>
                        <w:jc w:val="center"/>
                      </w:pPr>
                    </w:p>
                    <w:p w:rsidR="00F654D8" w:rsidRDefault="00F654D8" w:rsidP="00DB51C0">
                      <w:pPr>
                        <w:jc w:val="center"/>
                      </w:pPr>
                    </w:p>
                    <w:p w:rsidR="00F654D8" w:rsidRDefault="00DE4071" w:rsidP="00DB51C0">
                      <w:pPr>
                        <w:jc w:val="center"/>
                      </w:pPr>
                      <w:r>
                        <w:rPr>
                          <w:noProof/>
                        </w:rPr>
                        <w:drawing>
                          <wp:inline distT="0" distB="0" distL="0" distR="0">
                            <wp:extent cx="4857750" cy="2743200"/>
                            <wp:effectExtent l="0" t="0" r="0" b="0"/>
                            <wp:docPr id="9" name="Picture 9" descr="Aerial view of Lowell HS&#10;“1980 Building”&#10;50 Father Morissette Boulevard&#10;Lowell,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erial view of Lowell HS&#10;“1980 Building”&#10;50 Father Morissette Boulevard&#10;Lowell, MA&#10;"/>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857750" cy="2743200"/>
                                    </a:xfrm>
                                    <a:prstGeom prst="rect">
                                      <a:avLst/>
                                    </a:prstGeom>
                                    <a:noFill/>
                                    <a:ln>
                                      <a:noFill/>
                                    </a:ln>
                                  </pic:spPr>
                                </pic:pic>
                              </a:graphicData>
                            </a:graphic>
                          </wp:inline>
                        </w:drawing>
                      </w:r>
                    </w:p>
                    <w:p w:rsidR="00F654D8" w:rsidRDefault="00F654D8" w:rsidP="00DB51C0">
                      <w:pPr>
                        <w:jc w:val="center"/>
                      </w:pPr>
                    </w:p>
                    <w:p w:rsidR="00F654D8" w:rsidRDefault="00F654D8" w:rsidP="00DB51C0">
                      <w:pPr>
                        <w:jc w:val="center"/>
                      </w:pPr>
                    </w:p>
                    <w:p w:rsidR="00F654D8" w:rsidRDefault="00F654D8" w:rsidP="00DB51C0">
                      <w:pPr>
                        <w:jc w:val="center"/>
                      </w:pPr>
                    </w:p>
                    <w:p w:rsidR="00F654D8" w:rsidRDefault="00F654D8" w:rsidP="00DB51C0">
                      <w:pPr>
                        <w:jc w:val="center"/>
                      </w:pPr>
                    </w:p>
                    <w:p w:rsidR="00F654D8" w:rsidRDefault="00F654D8" w:rsidP="00DB51C0">
                      <w:pPr>
                        <w:jc w:val="center"/>
                      </w:pPr>
                    </w:p>
                    <w:p w:rsidR="00F654D8" w:rsidRDefault="00F654D8" w:rsidP="00DB51C0">
                      <w:pPr>
                        <w:jc w:val="center"/>
                      </w:pPr>
                    </w:p>
                    <w:p w:rsidR="00F654D8" w:rsidRDefault="00F654D8" w:rsidP="00DB51C0">
                      <w:pPr>
                        <w:jc w:val="center"/>
                      </w:pPr>
                    </w:p>
                    <w:p w:rsidR="00F654D8" w:rsidRDefault="00F654D8" w:rsidP="00DB51C0">
                      <w:pPr>
                        <w:jc w:val="center"/>
                      </w:pPr>
                    </w:p>
                    <w:p w:rsidR="00F654D8" w:rsidRDefault="00F654D8" w:rsidP="00DB51C0">
                      <w:pPr>
                        <w:jc w:val="center"/>
                      </w:pPr>
                    </w:p>
                    <w:p w:rsidR="00F654D8" w:rsidRDefault="00F654D8" w:rsidP="00DB51C0">
                      <w:pPr>
                        <w:jc w:val="center"/>
                      </w:pPr>
                    </w:p>
                    <w:p w:rsidR="00F654D8" w:rsidRPr="004027AB" w:rsidRDefault="00F654D8" w:rsidP="00F654D8">
                      <w:pPr>
                        <w:jc w:val="center"/>
                      </w:pPr>
                      <w:r w:rsidRPr="004027AB">
                        <w:t>Prepared by:</w:t>
                      </w:r>
                    </w:p>
                    <w:p w:rsidR="00F654D8" w:rsidRPr="004027AB" w:rsidRDefault="00F654D8" w:rsidP="00F654D8">
                      <w:pPr>
                        <w:jc w:val="center"/>
                      </w:pPr>
                      <w:r w:rsidRPr="004027AB">
                        <w:t>Massachusetts Department of Public Health</w:t>
                      </w:r>
                    </w:p>
                    <w:p w:rsidR="00F654D8" w:rsidRPr="004027AB" w:rsidRDefault="00F654D8" w:rsidP="00F654D8">
                      <w:pPr>
                        <w:jc w:val="center"/>
                      </w:pPr>
                      <w:r w:rsidRPr="004027AB">
                        <w:t>Bureau of Environmental Health</w:t>
                      </w:r>
                    </w:p>
                    <w:p w:rsidR="00F654D8" w:rsidRPr="004027AB" w:rsidRDefault="00F654D8" w:rsidP="00F654D8">
                      <w:pPr>
                        <w:jc w:val="center"/>
                      </w:pPr>
                      <w:r w:rsidRPr="004027AB">
                        <w:t>Indoor Air Quality Program</w:t>
                      </w:r>
                    </w:p>
                    <w:p w:rsidR="00F654D8" w:rsidRPr="004027AB" w:rsidRDefault="007E74E8" w:rsidP="00F654D8">
                      <w:pPr>
                        <w:jc w:val="center"/>
                      </w:pPr>
                      <w:r>
                        <w:t>December</w:t>
                      </w:r>
                      <w:r w:rsidR="00F47483">
                        <w:t xml:space="preserve"> 2019</w:t>
                      </w:r>
                    </w:p>
                    <w:p w:rsidR="00F654D8" w:rsidRDefault="00F654D8" w:rsidP="00DB51C0">
                      <w:pPr>
                        <w:jc w:val="center"/>
                      </w:pPr>
                    </w:p>
                    <w:p w:rsidR="00F654D8" w:rsidRDefault="00F654D8" w:rsidP="00DB51C0">
                      <w:pPr>
                        <w:jc w:val="center"/>
                      </w:pPr>
                    </w:p>
                    <w:p w:rsidR="00F654D8" w:rsidRDefault="00F654D8" w:rsidP="00DB51C0">
                      <w:pPr>
                        <w:jc w:val="center"/>
                      </w:pPr>
                    </w:p>
                    <w:p w:rsidR="00F654D8" w:rsidRDefault="00F654D8" w:rsidP="00DB51C0">
                      <w:pPr>
                        <w:jc w:val="center"/>
                      </w:pPr>
                    </w:p>
                  </w:txbxContent>
                </v:textbox>
                <w10:anchorlock/>
              </v:shape>
            </w:pict>
          </mc:Fallback>
        </mc:AlternateContent>
      </w:r>
    </w:p>
    <w:p w:rsidR="00B530D3" w:rsidRDefault="00B530D3" w:rsidP="0007568F">
      <w:pPr>
        <w:pStyle w:val="Heading1"/>
      </w:pPr>
      <w:r w:rsidRPr="00B530D3">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374773" w:rsidP="008C3CA7">
            <w:pPr>
              <w:tabs>
                <w:tab w:val="left" w:pos="1485"/>
              </w:tabs>
              <w:rPr>
                <w:bCs/>
              </w:rPr>
            </w:pPr>
            <w:r>
              <w:rPr>
                <w:bCs/>
              </w:rPr>
              <w:t>Lowell High School</w:t>
            </w:r>
            <w:r w:rsidR="00FA782A">
              <w:rPr>
                <w:bCs/>
              </w:rPr>
              <w:t xml:space="preserve"> (LHS)</w:t>
            </w:r>
            <w:r w:rsidR="00A92467">
              <w:rPr>
                <w:bCs/>
              </w:rPr>
              <w:t xml:space="preserve"> “1980s” building</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A92467" w:rsidP="00A92467">
            <w:pPr>
              <w:tabs>
                <w:tab w:val="left" w:pos="1485"/>
              </w:tabs>
              <w:rPr>
                <w:bCs/>
              </w:rPr>
            </w:pPr>
            <w:r>
              <w:rPr>
                <w:bCs/>
              </w:rPr>
              <w:t xml:space="preserve">50 Father Morissette Boulevard, </w:t>
            </w:r>
            <w:r w:rsidR="00374773">
              <w:rPr>
                <w:bCs/>
              </w:rPr>
              <w:t>Lowell, MA</w:t>
            </w:r>
          </w:p>
        </w:tc>
      </w:tr>
      <w:tr w:rsidR="00966B98" w:rsidRPr="005E458D" w:rsidTr="00966B98">
        <w:trPr>
          <w:jc w:val="center"/>
        </w:trPr>
        <w:tc>
          <w:tcPr>
            <w:tcW w:w="4298" w:type="dxa"/>
            <w:shd w:val="clear" w:color="auto" w:fill="auto"/>
          </w:tcPr>
          <w:p w:rsidR="00966B98" w:rsidRPr="00986263" w:rsidRDefault="00966B98" w:rsidP="006E09E3">
            <w:pPr>
              <w:tabs>
                <w:tab w:val="left" w:pos="1485"/>
              </w:tabs>
              <w:rPr>
                <w:rStyle w:val="BackgroundBoldedDescriptors"/>
              </w:rPr>
            </w:pPr>
            <w:r w:rsidRPr="00986263">
              <w:rPr>
                <w:rStyle w:val="BackgroundBoldedDescriptors"/>
              </w:rPr>
              <w:t xml:space="preserve">Assessment </w:t>
            </w:r>
            <w:r w:rsidR="006E09E3">
              <w:rPr>
                <w:rStyle w:val="BackgroundBoldedDescriptors"/>
              </w:rPr>
              <w:t>Coordinated Through</w:t>
            </w:r>
            <w:r w:rsidRPr="00986263">
              <w:rPr>
                <w:rStyle w:val="BackgroundBoldedDescriptors"/>
              </w:rPr>
              <w:t>:</w:t>
            </w:r>
          </w:p>
        </w:tc>
        <w:tc>
          <w:tcPr>
            <w:tcW w:w="4799" w:type="dxa"/>
            <w:shd w:val="clear" w:color="auto" w:fill="auto"/>
          </w:tcPr>
          <w:p w:rsidR="00966B98" w:rsidRPr="001E4C5D" w:rsidRDefault="008C3D6C" w:rsidP="006E09E3">
            <w:pPr>
              <w:tabs>
                <w:tab w:val="left" w:pos="1485"/>
              </w:tabs>
              <w:rPr>
                <w:bCs/>
              </w:rPr>
            </w:pPr>
            <w:r>
              <w:rPr>
                <w:bCs/>
              </w:rPr>
              <w:t>Lowell Public Schools</w:t>
            </w:r>
          </w:p>
        </w:tc>
      </w:tr>
      <w:tr w:rsidR="00966B98" w:rsidRPr="001D193C"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1D193C" w:rsidRDefault="00F47483" w:rsidP="00F47483">
            <w:pPr>
              <w:tabs>
                <w:tab w:val="left" w:pos="1485"/>
              </w:tabs>
              <w:rPr>
                <w:bCs/>
              </w:rPr>
            </w:pPr>
            <w:r>
              <w:rPr>
                <w:bCs/>
              </w:rPr>
              <w:t>Reassessment based on actions taken since the previous visit in 2017</w:t>
            </w:r>
            <w:r w:rsidR="00BD6601" w:rsidRPr="00BD6601">
              <w:rPr>
                <w:bCs/>
              </w:rPr>
              <w: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F47483" w:rsidP="00F47483">
            <w:pPr>
              <w:tabs>
                <w:tab w:val="left" w:pos="1485"/>
              </w:tabs>
              <w:rPr>
                <w:bCs/>
              </w:rPr>
            </w:pPr>
            <w:r>
              <w:rPr>
                <w:bCs/>
              </w:rPr>
              <w:t>October 25</w:t>
            </w:r>
            <w:r w:rsidR="00164CF0">
              <w:rPr>
                <w:bCs/>
              </w:rPr>
              <w:t>, 201</w:t>
            </w:r>
            <w:r>
              <w:rPr>
                <w:bCs/>
              </w:rPr>
              <w:t>9</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401EB9" w:rsidRDefault="00401EB9" w:rsidP="00BD6601">
            <w:pPr>
              <w:pStyle w:val="StaffTitleHangingIndent"/>
              <w:rPr>
                <w:bCs/>
              </w:rPr>
            </w:pPr>
            <w:r w:rsidRPr="00BD6601">
              <w:rPr>
                <w:bCs/>
              </w:rPr>
              <w:t>Jason Dustin, Environmental Analyst</w:t>
            </w:r>
            <w:r>
              <w:rPr>
                <w:bCs/>
              </w:rPr>
              <w:t>’</w:t>
            </w:r>
          </w:p>
          <w:p w:rsidR="00BD6601" w:rsidRPr="00BD6601" w:rsidRDefault="00BD6601" w:rsidP="00BD6601">
            <w:pPr>
              <w:pStyle w:val="StaffTitleHangingIndent"/>
              <w:rPr>
                <w:bCs/>
              </w:rPr>
            </w:pPr>
            <w:r w:rsidRPr="00BD6601">
              <w:rPr>
                <w:bCs/>
              </w:rPr>
              <w:t>Cory Holmes, Environmental Analyst,</w:t>
            </w:r>
          </w:p>
          <w:p w:rsidR="00966B98" w:rsidRPr="008F0C39" w:rsidRDefault="00BD6601" w:rsidP="00BD6601">
            <w:pPr>
              <w:pStyle w:val="StaffTitleHangingIndent"/>
            </w:pPr>
            <w:r w:rsidRPr="00BD6601">
              <w:rPr>
                <w:bCs/>
              </w:rPr>
              <w:t xml:space="preserve">Ruth Alfasso, Environmental Engineer, and Mike Feeney Director, </w:t>
            </w:r>
            <w:r w:rsidR="00CC52B1">
              <w:rPr>
                <w:bCs/>
              </w:rPr>
              <w:t>Indoor Air Quality Program (</w:t>
            </w:r>
            <w:r w:rsidRPr="00BD6601">
              <w:rPr>
                <w:bCs/>
              </w:rPr>
              <w:t>IAQ</w:t>
            </w:r>
            <w:r w:rsidR="00CC52B1">
              <w:rPr>
                <w:bCs/>
              </w:rPr>
              <w:t>)</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3A3B7B" w:rsidRDefault="00A92467" w:rsidP="004D08A6">
            <w:pPr>
              <w:tabs>
                <w:tab w:val="left" w:pos="1485"/>
              </w:tabs>
              <w:rPr>
                <w:bCs/>
              </w:rPr>
            </w:pPr>
            <w:r w:rsidRPr="00A92467">
              <w:rPr>
                <w:bCs/>
              </w:rPr>
              <w:t>The building at 50 Father Morissette B</w:t>
            </w:r>
            <w:r w:rsidR="00FA782A">
              <w:rPr>
                <w:bCs/>
              </w:rPr>
              <w:t>oulevard</w:t>
            </w:r>
            <w:r w:rsidRPr="00A92467">
              <w:rPr>
                <w:bCs/>
              </w:rPr>
              <w:t xml:space="preserve"> is a brick and concrete complex constructed in 1980. It has an attached </w:t>
            </w:r>
            <w:r w:rsidR="004D08A6">
              <w:rPr>
                <w:bCs/>
              </w:rPr>
              <w:t>f</w:t>
            </w:r>
            <w:r w:rsidRPr="00A92467">
              <w:rPr>
                <w:bCs/>
              </w:rPr>
              <w:t>ieldhouse containing gymnasiums, locker rooms, and a pool</w:t>
            </w:r>
            <w:r>
              <w:rPr>
                <w:bCs/>
              </w:rPr>
              <w:t>, which is now closed</w:t>
            </w:r>
            <w:r w:rsidRPr="00A92467">
              <w:rPr>
                <w:bCs/>
              </w:rPr>
              <w:t>.</w:t>
            </w:r>
            <w:r>
              <w:rPr>
                <w:bCs/>
              </w:rPr>
              <w:t xml:space="preserve"> </w:t>
            </w:r>
            <w:r w:rsidR="00563B52">
              <w:rPr>
                <w:bCs/>
              </w:rPr>
              <w:t xml:space="preserve">This building is connected to the building at </w:t>
            </w:r>
            <w:r>
              <w:rPr>
                <w:bCs/>
              </w:rPr>
              <w:t>14 French Street</w:t>
            </w:r>
            <w:r w:rsidR="00563B52">
              <w:rPr>
                <w:bCs/>
              </w:rPr>
              <w:t xml:space="preserve"> by several enclosed walkways.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DE60BF" w:rsidRPr="003A3B7B" w:rsidRDefault="001B4151" w:rsidP="00BD6601">
            <w:pPr>
              <w:tabs>
                <w:tab w:val="left" w:pos="1485"/>
              </w:tabs>
              <w:rPr>
                <w:bCs/>
              </w:rPr>
            </w:pPr>
            <w:r>
              <w:rPr>
                <w:bCs/>
              </w:rPr>
              <w:t>O</w:t>
            </w:r>
            <w:r w:rsidR="00966B98" w:rsidRPr="00CB591D">
              <w:rPr>
                <w:bCs/>
              </w:rPr>
              <w:t>penable</w:t>
            </w:r>
          </w:p>
        </w:tc>
      </w:tr>
    </w:tbl>
    <w:p w:rsidR="00DE60BF" w:rsidRDefault="00DE60BF" w:rsidP="00DE60BF">
      <w:pPr>
        <w:pStyle w:val="BodyText1"/>
        <w:ind w:firstLine="0"/>
      </w:pPr>
    </w:p>
    <w:p w:rsidR="004D08A6" w:rsidRDefault="004D08A6" w:rsidP="004D08A6">
      <w:pPr>
        <w:pStyle w:val="BodyText1"/>
      </w:pPr>
      <w:r>
        <w:t xml:space="preserve">This school was visited previously in 2017. Two visits were made: one during the summer when the school was unoccupied and again in the fall during normal occupancy. Recommendations were made in a report following each visit. The MDPH/IAQ Program returned to the school this year for a follow-up visit, in part to assess the response to recommendations made in our previous report as well as to provide further recommendations to improve IAQ. Appendix A shows recommendations from </w:t>
      </w:r>
      <w:r w:rsidR="00D105B2">
        <w:t>both</w:t>
      </w:r>
      <w:r>
        <w:t xml:space="preserve"> 2017 reports. In addition, the LHS complex will be undergoing significant renovations over the next several years. Recommendations included in this report will also address planning for renovation-related issues.</w:t>
      </w:r>
    </w:p>
    <w:p w:rsidR="00BD6601" w:rsidRDefault="00BD6601" w:rsidP="00BD6601">
      <w:pPr>
        <w:pStyle w:val="Heading1"/>
      </w:pPr>
      <w:r>
        <w:t>Methods</w:t>
      </w:r>
    </w:p>
    <w:p w:rsidR="00BD6601" w:rsidRDefault="00BD6601" w:rsidP="00BD6601">
      <w:pPr>
        <w:pStyle w:val="BodyText"/>
      </w:pPr>
      <w:r>
        <w:t>Please refer to the IAQ Manual for methods, sampling procedures, and interpretation of results (MDPH, 2015).</w:t>
      </w:r>
    </w:p>
    <w:p w:rsidR="0012331D" w:rsidRDefault="0012331D" w:rsidP="0012331D">
      <w:pPr>
        <w:pStyle w:val="Heading1"/>
      </w:pPr>
      <w:r w:rsidRPr="00C3007E">
        <w:lastRenderedPageBreak/>
        <w:t>IAQ Testing Results</w:t>
      </w:r>
    </w:p>
    <w:p w:rsidR="003F1119" w:rsidRPr="003F1119" w:rsidRDefault="003F1119" w:rsidP="003F1119">
      <w:pPr>
        <w:pStyle w:val="BodyText"/>
        <w:rPr>
          <w:b/>
          <w:bCs/>
        </w:rPr>
      </w:pPr>
      <w:r w:rsidRPr="003F1119">
        <w:t xml:space="preserve">Table </w:t>
      </w:r>
      <w:r w:rsidR="007F3254">
        <w:t>1</w:t>
      </w:r>
      <w:r w:rsidRPr="003F1119">
        <w:t xml:space="preserve"> includes indoor air testing results, </w:t>
      </w:r>
      <w:r w:rsidR="007A27BD">
        <w:t>which are</w:t>
      </w:r>
      <w:r w:rsidRPr="003F1119">
        <w:t xml:space="preserve"> summarized below.</w:t>
      </w:r>
    </w:p>
    <w:p w:rsidR="0012331D" w:rsidRPr="007C1346" w:rsidRDefault="0012331D" w:rsidP="003F1119">
      <w:pPr>
        <w:pStyle w:val="BodyText"/>
        <w:numPr>
          <w:ilvl w:val="0"/>
          <w:numId w:val="5"/>
        </w:numPr>
        <w:rPr>
          <w:b/>
          <w:bCs/>
        </w:rPr>
      </w:pPr>
      <w:r w:rsidRPr="007C1346">
        <w:rPr>
          <w:b/>
          <w:i/>
        </w:rPr>
        <w:t>Carbon dioxide levels</w:t>
      </w:r>
      <w:r>
        <w:t xml:space="preserve"> </w:t>
      </w:r>
      <w:r w:rsidRPr="00C3007E">
        <w:t>were above</w:t>
      </w:r>
      <w:r w:rsidRPr="003014CB">
        <w:t xml:space="preserve"> </w:t>
      </w:r>
      <w:r w:rsidR="001B3E75">
        <w:t xml:space="preserve">the MDPH guideline of </w:t>
      </w:r>
      <w:r w:rsidRPr="003014CB">
        <w:t>800 parts per million</w:t>
      </w:r>
      <w:r>
        <w:t xml:space="preserve"> (ppm) in </w:t>
      </w:r>
      <w:r w:rsidR="007569C8">
        <w:t>about</w:t>
      </w:r>
      <w:r w:rsidR="00DE60BF">
        <w:t xml:space="preserve"> </w:t>
      </w:r>
      <w:r w:rsidR="00A92467">
        <w:t>half</w:t>
      </w:r>
      <w:r w:rsidR="001B48BD">
        <w:t xml:space="preserve"> of all areas assessed</w:t>
      </w:r>
      <w:r>
        <w:t>, indicating a lack of air exchange in those areas of the building.</w:t>
      </w:r>
      <w:r w:rsidR="007E74E8">
        <w:t xml:space="preserve"> </w:t>
      </w:r>
      <w:hyperlink r:id="rId9" w:history="1">
        <w:r w:rsidR="007E74E8" w:rsidRPr="006D1C87">
          <w:rPr>
            <w:rStyle w:val="Hyperlink"/>
          </w:rPr>
          <w:t>Appendix B</w:t>
        </w:r>
      </w:hyperlink>
      <w:r w:rsidR="007E74E8">
        <w:t xml:space="preserve"> is an additional resource about carbon dioxide.</w:t>
      </w:r>
    </w:p>
    <w:p w:rsidR="0012331D" w:rsidRPr="001F4679" w:rsidRDefault="0012331D" w:rsidP="0012331D">
      <w:pPr>
        <w:pStyle w:val="BodyText"/>
        <w:numPr>
          <w:ilvl w:val="0"/>
          <w:numId w:val="5"/>
        </w:numPr>
        <w:rPr>
          <w:b/>
          <w:bCs/>
        </w:rPr>
      </w:pPr>
      <w:r w:rsidRPr="00FB4636">
        <w:rPr>
          <w:b/>
          <w:i/>
        </w:rPr>
        <w:t>Temperature</w:t>
      </w:r>
      <w:r w:rsidRPr="00FB4636">
        <w:t xml:space="preserve"> was </w:t>
      </w:r>
      <w:r w:rsidRPr="001F4679">
        <w:t xml:space="preserve">within </w:t>
      </w:r>
      <w:r>
        <w:t xml:space="preserve">the </w:t>
      </w:r>
      <w:r w:rsidRPr="001F4679">
        <w:t xml:space="preserve">recommended range of 70°F to 78°F in </w:t>
      </w:r>
      <w:r>
        <w:t>all</w:t>
      </w:r>
      <w:r w:rsidRPr="001F4679">
        <w:t xml:space="preserve"> areas the day of assessment.</w:t>
      </w:r>
    </w:p>
    <w:p w:rsidR="0012331D" w:rsidRPr="00DB51C0" w:rsidRDefault="0012331D" w:rsidP="0012331D">
      <w:pPr>
        <w:pStyle w:val="BodyText"/>
        <w:numPr>
          <w:ilvl w:val="0"/>
          <w:numId w:val="5"/>
        </w:numPr>
        <w:rPr>
          <w:b/>
          <w:bCs/>
        </w:rPr>
      </w:pPr>
      <w:r>
        <w:rPr>
          <w:b/>
          <w:i/>
        </w:rPr>
        <w:t xml:space="preserve">Relative </w:t>
      </w:r>
      <w:r w:rsidRPr="0068589A">
        <w:rPr>
          <w:b/>
          <w:i/>
        </w:rPr>
        <w:t>humidity</w:t>
      </w:r>
      <w:r w:rsidRPr="0068589A">
        <w:t xml:space="preserve"> was </w:t>
      </w:r>
      <w:r w:rsidR="00DE60BF">
        <w:t xml:space="preserve">within or close to the lower end of </w:t>
      </w:r>
      <w:r w:rsidRPr="0068589A">
        <w:t>the recommended range of 40 to 60%</w:t>
      </w:r>
      <w:r>
        <w:t xml:space="preserve"> in </w:t>
      </w:r>
      <w:r w:rsidR="00DE60BF">
        <w:t>the areas tested</w:t>
      </w:r>
      <w:r>
        <w:t>.</w:t>
      </w:r>
    </w:p>
    <w:p w:rsidR="00DE60BF" w:rsidRDefault="0012331D" w:rsidP="0012331D">
      <w:pPr>
        <w:pStyle w:val="BodyText"/>
        <w:numPr>
          <w:ilvl w:val="0"/>
          <w:numId w:val="5"/>
        </w:numPr>
      </w:pPr>
      <w:r w:rsidRPr="00DE60BF">
        <w:rPr>
          <w:b/>
          <w:i/>
        </w:rPr>
        <w:t>Carbon monoxide</w:t>
      </w:r>
      <w:r>
        <w:t xml:space="preserve"> levels were non-detectable </w:t>
      </w:r>
      <w:r w:rsidR="005132CB">
        <w:t xml:space="preserve">(ND) </w:t>
      </w:r>
      <w:r>
        <w:t xml:space="preserve">in </w:t>
      </w:r>
      <w:r w:rsidR="00DE60BF">
        <w:t>the</w:t>
      </w:r>
      <w:r>
        <w:t xml:space="preserve"> areas tested.</w:t>
      </w:r>
    </w:p>
    <w:p w:rsidR="0012331D" w:rsidRPr="005E2E28" w:rsidRDefault="0012331D" w:rsidP="0012331D">
      <w:pPr>
        <w:pStyle w:val="BodyText"/>
        <w:numPr>
          <w:ilvl w:val="0"/>
          <w:numId w:val="5"/>
        </w:numPr>
      </w:pPr>
      <w:r w:rsidRPr="00DE60BF">
        <w:rPr>
          <w:b/>
          <w:i/>
        </w:rPr>
        <w:t>Fine particulate matter (PM2.5)</w:t>
      </w:r>
      <w:r w:rsidRPr="00991847">
        <w:t xml:space="preserve"> concentration</w:t>
      </w:r>
      <w:r>
        <w:t xml:space="preserve">s </w:t>
      </w:r>
      <w:r w:rsidRPr="00991847">
        <w:t xml:space="preserve">measured </w:t>
      </w:r>
      <w:r>
        <w:t xml:space="preserve">were </w:t>
      </w:r>
      <w:r w:rsidRPr="00991847">
        <w:t xml:space="preserve">below the </w:t>
      </w:r>
      <w:r w:rsidRPr="00986263">
        <w:t>National Ambient Air Quality (NAAQS)</w:t>
      </w:r>
      <w:r w:rsidRPr="00991847">
        <w:t xml:space="preserve"> limit of 35 μg/m</w:t>
      </w:r>
      <w:r w:rsidRPr="00DE60BF">
        <w:rPr>
          <w:vertAlign w:val="superscript"/>
        </w:rPr>
        <w:t>3</w:t>
      </w:r>
      <w:r w:rsidR="007712B8">
        <w:t xml:space="preserve"> in </w:t>
      </w:r>
      <w:r w:rsidR="00D36D4D">
        <w:t xml:space="preserve">all </w:t>
      </w:r>
      <w:r>
        <w:t>areas tested.</w:t>
      </w:r>
    </w:p>
    <w:p w:rsidR="00F85E13" w:rsidRPr="00676A91" w:rsidRDefault="009F6242" w:rsidP="006E6262">
      <w:pPr>
        <w:pStyle w:val="Heading2"/>
      </w:pPr>
      <w:r w:rsidRPr="00652A30">
        <w:t>Ventilation</w:t>
      </w:r>
    </w:p>
    <w:p w:rsidR="004F5B09" w:rsidRDefault="006E6262" w:rsidP="00DB51C0">
      <w:pPr>
        <w:pStyle w:val="BodyText"/>
      </w:pPr>
      <w:r w:rsidRPr="001D193C">
        <w:t xml:space="preserve">A heating, </w:t>
      </w:r>
      <w:r w:rsidR="004C5C31" w:rsidRPr="001D193C">
        <w:t>ventilating,</w:t>
      </w:r>
      <w:r w:rsidRPr="001D193C">
        <w:t xml:space="preserve"> and air conditioning (HVAC) system has several functions.</w:t>
      </w:r>
      <w:r w:rsidR="00C53DDE" w:rsidRPr="001D193C">
        <w:t xml:space="preserve"> </w:t>
      </w:r>
      <w:r w:rsidRPr="001D193C">
        <w:t>First it provides heating and, if equipped, cooling.</w:t>
      </w:r>
      <w:r w:rsidR="00C53DDE" w:rsidRPr="001D193C">
        <w:t xml:space="preserve"> </w:t>
      </w:r>
      <w:r w:rsidRPr="001D193C">
        <w:t>Second, it is a source of fresh air.</w:t>
      </w:r>
      <w:r w:rsidR="00C53DDE" w:rsidRPr="001D193C">
        <w:t xml:space="preserve"> </w:t>
      </w:r>
      <w:r w:rsidRPr="001D193C">
        <w:t>Finally, an HVAC system will dilute and remove normally occurring indoor environmental pollutants by not only introducing fresh air, but by filtering the airstream and ejecting stale air to the outdoors via exhaust ventilation.</w:t>
      </w:r>
      <w:r w:rsidR="00C53DDE" w:rsidRPr="001D193C">
        <w:t xml:space="preserve"> </w:t>
      </w:r>
      <w:r w:rsidRPr="001D193C">
        <w:t xml:space="preserve">Even if an HVAC system is operating as designed, point sources of respiratory irritation may exist and cause symptoms in </w:t>
      </w:r>
      <w:r w:rsidRPr="00F654D8">
        <w:t>sensitive individuals.</w:t>
      </w:r>
    </w:p>
    <w:p w:rsidR="00030BED" w:rsidRDefault="00030BED" w:rsidP="00EB4222">
      <w:pPr>
        <w:pStyle w:val="BodyText"/>
      </w:pPr>
      <w:r w:rsidRPr="00030BED">
        <w:t xml:space="preserve">Fresh air is provided by multiple air-handling units (AHUs) located on the roof. The AHUs are mostly “packaged” units that provide both heat and air conditioning (AC). Fresh air intakes draw in fresh air through an intake vent where it is filtered, then heated or cooled. The conditioned fresh air is mixed with some air returned from classrooms, then supplied to rooms through supply diffusers/grates throughout the building (Picture </w:t>
      </w:r>
      <w:r w:rsidR="007F1957">
        <w:t>1). Return vents (Picture 2</w:t>
      </w:r>
      <w:r w:rsidRPr="00030BED">
        <w:t>) bring stale air back to the AHU</w:t>
      </w:r>
      <w:r w:rsidR="00B85366">
        <w:t>s</w:t>
      </w:r>
      <w:r w:rsidRPr="00030BED">
        <w:t xml:space="preserve"> where a portion of this air is exhausted through louvers. The HVAC systems should be regularly maintained and operate continuously during occupied hours</w:t>
      </w:r>
      <w:r w:rsidR="00102E0A">
        <w:t>.</w:t>
      </w:r>
    </w:p>
    <w:p w:rsidR="00773871" w:rsidRDefault="00565703" w:rsidP="00637875">
      <w:pPr>
        <w:pStyle w:val="BodyText1"/>
      </w:pPr>
      <w:r w:rsidRPr="00F654D8">
        <w:t xml:space="preserve">Based on air sampling, </w:t>
      </w:r>
      <w:r w:rsidR="00773871">
        <w:t>many</w:t>
      </w:r>
      <w:r w:rsidR="00637875" w:rsidRPr="00F654D8">
        <w:t xml:space="preserve"> classrooms with normal occupancy appeared </w:t>
      </w:r>
      <w:r w:rsidR="009E4477" w:rsidRPr="00F654D8">
        <w:t xml:space="preserve">to have </w:t>
      </w:r>
      <w:r w:rsidR="00F654D8" w:rsidRPr="00F654D8">
        <w:t>a lack of</w:t>
      </w:r>
      <w:r w:rsidR="009E4477" w:rsidRPr="00F654D8">
        <w:t xml:space="preserve"> air exchange</w:t>
      </w:r>
      <w:r w:rsidRPr="00F654D8">
        <w:t xml:space="preserve"> provided by the HVAC system in its current operating mode</w:t>
      </w:r>
      <w:r w:rsidR="009E4477" w:rsidRPr="00F654D8">
        <w:t xml:space="preserve">. </w:t>
      </w:r>
      <w:r w:rsidR="003953D6" w:rsidRPr="00F654D8">
        <w:t xml:space="preserve">Given the age and operation of the existing HVAC system, it may be necessary to use </w:t>
      </w:r>
      <w:r w:rsidR="007F1957">
        <w:t>openable</w:t>
      </w:r>
      <w:r w:rsidR="003953D6" w:rsidRPr="00F654D8">
        <w:t xml:space="preserve"> windows to supplement fresh air supply for classrooms.</w:t>
      </w:r>
      <w:r w:rsidR="00773871">
        <w:t xml:space="preserve"> </w:t>
      </w:r>
      <w:r w:rsidR="009D1957" w:rsidRPr="00F654D8">
        <w:t xml:space="preserve">It may be possible to adjust AHUs to allow more </w:t>
      </w:r>
      <w:r w:rsidR="009D1957" w:rsidRPr="00F654D8">
        <w:lastRenderedPageBreak/>
        <w:t>fresh air into the system, e.g. by opening supply louvers or adjusting the proportion of air exhausted rather than recirculated.</w:t>
      </w:r>
      <w:r w:rsidRPr="00F654D8">
        <w:t xml:space="preserve"> </w:t>
      </w:r>
      <w:r w:rsidR="00CA5E62">
        <w:t>Exhaust</w:t>
      </w:r>
      <w:r w:rsidR="009D1957">
        <w:t xml:space="preserve"> ventilation should also be checked periodically to ensure a draw of air from classrooms. </w:t>
      </w:r>
      <w:r w:rsidR="000E1111">
        <w:t>In addition, no air circulation was detected in the Nurse’s suite from either the supply or return/exhaust vents. This area is entirely dependent on mechanical ventilation for it has no windows.</w:t>
      </w:r>
    </w:p>
    <w:p w:rsidR="00637875" w:rsidRPr="001179B2" w:rsidRDefault="00637875" w:rsidP="00637875">
      <w:pPr>
        <w:pStyle w:val="BodyText1"/>
      </w:pPr>
      <w:proofErr w:type="gramStart"/>
      <w:r w:rsidRPr="001D193C">
        <w:t>In order to</w:t>
      </w:r>
      <w:proofErr w:type="gramEnd"/>
      <w:r w:rsidRPr="001D193C">
        <w:t xml:space="preserve"> have proper ventilation with a mechanical supply and exhaust system, these systems must be balanced to provide an adequate amount of fresh air while removing stale air from a room. It is recommended that existing ventilation systems be re-balanced every five years to ensure adequate air systems function (SMACNA, 1994). It is unknown the last time these systems were balanced.</w:t>
      </w:r>
    </w:p>
    <w:p w:rsidR="00436E4C" w:rsidRPr="0004222D" w:rsidRDefault="00436E4C" w:rsidP="006E6262">
      <w:pPr>
        <w:pStyle w:val="Heading2"/>
      </w:pPr>
      <w:r w:rsidRPr="0004222D">
        <w:t>Microbial/Moisture Concerns</w:t>
      </w:r>
    </w:p>
    <w:p w:rsidR="00F710D6" w:rsidRDefault="00F710D6" w:rsidP="00DB51C0">
      <w:pPr>
        <w:pStyle w:val="BodyText"/>
      </w:pPr>
      <w:r w:rsidRPr="00F710D6">
        <w:t xml:space="preserve">Water-damaged ceiling tiles and plaster walls were observed in many classrooms, offices, and </w:t>
      </w:r>
      <w:r w:rsidRPr="007F1957">
        <w:t xml:space="preserve">hallways </w:t>
      </w:r>
      <w:r w:rsidR="007F1957" w:rsidRPr="007F1957">
        <w:t>(Picture 1, 3 and 4</w:t>
      </w:r>
      <w:r w:rsidRPr="007F1957">
        <w:t>; Table 1), indicating</w:t>
      </w:r>
      <w:r w:rsidRPr="00F710D6">
        <w:t xml:space="preserve"> leaks from the building envelope or plumbing system. </w:t>
      </w:r>
      <w:r>
        <w:t xml:space="preserve">The roof of the 1980s building has not undergone any significant repair/replacement since the previous IAQ visit in 2017, so roof leaks account for </w:t>
      </w:r>
      <w:proofErr w:type="gramStart"/>
      <w:r>
        <w:t>the majority of</w:t>
      </w:r>
      <w:proofErr w:type="gramEnd"/>
      <w:r>
        <w:t xml:space="preserve"> stained ceiling tiles. </w:t>
      </w:r>
      <w:r w:rsidR="00AA123F">
        <w:t>In addition, o</w:t>
      </w:r>
      <w:r>
        <w:t xml:space="preserve">ccupants report active leaks </w:t>
      </w:r>
      <w:r w:rsidR="00AA123F">
        <w:t>in some areas.</w:t>
      </w:r>
    </w:p>
    <w:p w:rsidR="00570CC3" w:rsidRDefault="00F710D6" w:rsidP="00570CC3">
      <w:pPr>
        <w:pStyle w:val="BodyText"/>
      </w:pPr>
      <w:r w:rsidRPr="00F710D6">
        <w:t>Ceiling tiles should be replaced after the leak is found and repaired. In general, ceiling tiles have an open space above them (the ceiling plenum) and tend to dry out quickly, reducing the chance for mold colonization. Ceiling plaster does not contain organic material; therefore, it will not support microbial growth even when frequently moistened. In some cases, dust or paint on the surface of plaster can become mold colonized. If this occurs, plaster can often be cleaned to remove the mold.</w:t>
      </w:r>
    </w:p>
    <w:p w:rsidR="00570CC3" w:rsidRPr="001D193C" w:rsidRDefault="00570CC3" w:rsidP="00570CC3">
      <w:pPr>
        <w:pStyle w:val="BodyText"/>
      </w:pPr>
      <w:r>
        <w:t xml:space="preserve">In many areas, ceiling tiles were </w:t>
      </w:r>
      <w:r w:rsidRPr="00D07B25">
        <w:t>also missing (Picture 5; Table 1).</w:t>
      </w:r>
      <w:r>
        <w:t xml:space="preserve"> </w:t>
      </w:r>
      <w:proofErr w:type="gramStart"/>
      <w:r>
        <w:t>These need</w:t>
      </w:r>
      <w:proofErr w:type="gramEnd"/>
      <w:r>
        <w:t xml:space="preserve"> to be replaced to maintain a continuous ceiling plenum and prevent dust and debris from above the ceiling tiles entering occupied areas.</w:t>
      </w:r>
    </w:p>
    <w:p w:rsidR="00EB1A53" w:rsidRDefault="00EA5DF3" w:rsidP="00DB51C0">
      <w:pPr>
        <w:pStyle w:val="BodyText"/>
      </w:pPr>
      <w:r>
        <w:t>Carpeting is a material that can become water-damaged and colonized with mold. The BEH</w:t>
      </w:r>
      <w:r w:rsidR="00C1010D">
        <w:t>/</w:t>
      </w:r>
      <w:r>
        <w:t xml:space="preserve">IAQ </w:t>
      </w:r>
      <w:r w:rsidR="00C1010D">
        <w:t>P</w:t>
      </w:r>
      <w:r>
        <w:t xml:space="preserve">rogram does not recommend </w:t>
      </w:r>
      <w:r w:rsidR="00820D03">
        <w:t xml:space="preserve">the use of carpeting in schools, particularly in </w:t>
      </w:r>
      <w:r w:rsidR="00B13BAB">
        <w:t>ground floor or basement</w:t>
      </w:r>
      <w:r w:rsidR="00820D03">
        <w:t xml:space="preserve"> levels</w:t>
      </w:r>
      <w:r w:rsidR="00BC2970">
        <w:t>,</w:t>
      </w:r>
      <w:r w:rsidR="00EB1A53">
        <w:t xml:space="preserve"> due to the likelihood of it becoming moistened</w:t>
      </w:r>
      <w:r w:rsidR="00BC2970">
        <w:t xml:space="preserve"> due to spills, tracked in moisture</w:t>
      </w:r>
      <w:r w:rsidR="00B13BAB">
        <w:t>,</w:t>
      </w:r>
      <w:r w:rsidR="00BC2970">
        <w:t xml:space="preserve"> and condensation</w:t>
      </w:r>
      <w:r w:rsidR="007756B5">
        <w:t>.</w:t>
      </w:r>
      <w:r w:rsidR="00BC2970">
        <w:t xml:space="preserve"> </w:t>
      </w:r>
      <w:r w:rsidR="00BC2970" w:rsidRPr="00966BB7">
        <w:t>During the previous visits to L</w:t>
      </w:r>
      <w:r w:rsidR="007756B5" w:rsidRPr="00966BB7">
        <w:t>HS, musty odors were noted in many classrooms with carpeting</w:t>
      </w:r>
      <w:r w:rsidR="00B13BAB">
        <w:t>,</w:t>
      </w:r>
      <w:r w:rsidR="00EB1A53" w:rsidRPr="00966BB7">
        <w:t xml:space="preserve"> and c</w:t>
      </w:r>
      <w:r w:rsidR="00BA1CA6" w:rsidRPr="00966BB7">
        <w:t xml:space="preserve">arpeting in the building was mostly found to be beyond its </w:t>
      </w:r>
      <w:r w:rsidR="00BA1CA6" w:rsidRPr="00966BB7">
        <w:lastRenderedPageBreak/>
        <w:t xml:space="preserve">service life and in poor condition. Much of </w:t>
      </w:r>
      <w:r w:rsidR="00C6424A" w:rsidRPr="00966BB7">
        <w:t>the older</w:t>
      </w:r>
      <w:r w:rsidR="00BA1CA6" w:rsidRPr="00966BB7">
        <w:t xml:space="preserve"> carpeting has been removed from the building</w:t>
      </w:r>
      <w:r w:rsidR="00EB1A53" w:rsidRPr="00966BB7">
        <w:t xml:space="preserve"> since the 2017 visit</w:t>
      </w:r>
      <w:r w:rsidR="00BC2970" w:rsidRPr="00966BB7">
        <w:t xml:space="preserve"> (Table 1)</w:t>
      </w:r>
      <w:r w:rsidR="00BA1CA6" w:rsidRPr="00966BB7">
        <w:t>.</w:t>
      </w:r>
    </w:p>
    <w:p w:rsidR="001D204B" w:rsidRDefault="003953D6" w:rsidP="00DB51C0">
      <w:pPr>
        <w:pStyle w:val="BodyText"/>
      </w:pPr>
      <w:r w:rsidRPr="003953D6">
        <w:t xml:space="preserve">Some </w:t>
      </w:r>
      <w:r w:rsidR="00EB1A53">
        <w:t>old carpeting remains in the building including some that is</w:t>
      </w:r>
      <w:r w:rsidRPr="003953D6">
        <w:t xml:space="preserve"> visibly stained,</w:t>
      </w:r>
      <w:r w:rsidR="00EB1A53">
        <w:t xml:space="preserve"> wrinkled, or threadbare (Table</w:t>
      </w:r>
      <w:r w:rsidRPr="003953D6">
        <w:t xml:space="preserve"> 1), indicating it was past its service life. The service life of carpeting in schools is approximately 10-11 years (IICRC, 2002). Aging carpet can produce fibers that can be irritating to the respiratory system. In addition, tears or lifting carpet can create tripping hazards. Carpeting should be cleaned annually or semi-annually in soiled high traffic areas as per the recommendations of the Institute of Inspection, Cleaning, and Restoration Certification (IICRC, 2012).</w:t>
      </w:r>
    </w:p>
    <w:p w:rsidR="00A76F96" w:rsidRDefault="00A76F96" w:rsidP="00A76F96">
      <w:pPr>
        <w:pStyle w:val="BodyText"/>
      </w:pPr>
      <w:r w:rsidRPr="001D193C">
        <w:t>Measures should be taken to ensure water-damaged materials are cleaned, replaced, and/or repaired in a manner consistent with the U.S. Environmental Protection Agency’s guidelines (US EPA, 2008). The US EPA and the American Conference of Governmental Industrial Hygienists (ACGIH) recommend that porous materials (e.g., ceiling tiles, gypsum wallboard) be dried with fans and heating within 24 to 48 hours of becoming wet (US EPA, 2008; ACGIH, 1989). If not dried within this time frame they should be removed/discarded.</w:t>
      </w:r>
    </w:p>
    <w:p w:rsidR="00683062" w:rsidRDefault="00683062" w:rsidP="00E902F3">
      <w:pPr>
        <w:pStyle w:val="BodyText"/>
      </w:pPr>
      <w:r w:rsidRPr="0004222D">
        <w:t>Some areas in the buildings are</w:t>
      </w:r>
      <w:r w:rsidR="00FD061E" w:rsidRPr="0004222D">
        <w:t xml:space="preserve"> equipped with </w:t>
      </w:r>
      <w:r w:rsidR="00570CC3">
        <w:t>AC</w:t>
      </w:r>
      <w:r w:rsidR="00FD061E" w:rsidRPr="0004222D">
        <w:t xml:space="preserve"> </w:t>
      </w:r>
      <w:r w:rsidRPr="0004222D">
        <w:t>from the AHU</w:t>
      </w:r>
      <w:r w:rsidR="00CA7D50">
        <w:t>s</w:t>
      </w:r>
      <w:r w:rsidRPr="0004222D">
        <w:t>. Doors between these areas and non-air-conditioned areas should be kept cl</w:t>
      </w:r>
      <w:r w:rsidR="00F56502" w:rsidRPr="0004222D">
        <w:t>os</w:t>
      </w:r>
      <w:r w:rsidR="00EF63D5" w:rsidRPr="0004222D">
        <w:t xml:space="preserve">ed to prevent condensation of </w:t>
      </w:r>
      <w:r w:rsidR="007F6CB0">
        <w:t>humid</w:t>
      </w:r>
      <w:r w:rsidRPr="0004222D">
        <w:t xml:space="preserve"> air</w:t>
      </w:r>
      <w:r w:rsidR="00F56502" w:rsidRPr="0004222D">
        <w:t xml:space="preserve"> on chilled surfaces</w:t>
      </w:r>
      <w:r w:rsidRPr="0004222D">
        <w:t>.</w:t>
      </w:r>
      <w:r w:rsidR="00570CC3" w:rsidRPr="00570CC3">
        <w:t xml:space="preserve"> </w:t>
      </w:r>
      <w:r w:rsidR="00570CC3">
        <w:t>Windows should also not be opened in a room while AC is operating. This can lead to condensation on surfaces chilled by air conditioning which can moisten building materials.</w:t>
      </w:r>
    </w:p>
    <w:p w:rsidR="00D07B25" w:rsidRDefault="00C40638" w:rsidP="00C40638">
      <w:pPr>
        <w:pStyle w:val="BodyText"/>
      </w:pPr>
      <w:r w:rsidRPr="0004222D">
        <w:t xml:space="preserve">Windows </w:t>
      </w:r>
      <w:r>
        <w:t>are openable</w:t>
      </w:r>
      <w:r w:rsidRPr="0004222D">
        <w:t xml:space="preserve"> in most exterior classrooms</w:t>
      </w:r>
      <w:r>
        <w:t>. Open windows can be an additional source of fresh air. However, windows need to be tightly closed at the end of each day to prevent water infiltration and pest intrusion.</w:t>
      </w:r>
      <w:r w:rsidRPr="0004222D">
        <w:t xml:space="preserve"> </w:t>
      </w:r>
      <w:r w:rsidR="00D07B25">
        <w:t>A window was found closed around ivy, which prevents a tight seal (Picture 6). In addition, ivy and other plants should be removed from in and adjacent to the exterior of the building as plants can hold water against the exterior and lead to building envelope deterioration. They can also be a source of pollen and odors through open windows.</w:t>
      </w:r>
    </w:p>
    <w:p w:rsidR="00C6424A" w:rsidRDefault="00C6424A" w:rsidP="00E902F3">
      <w:pPr>
        <w:pStyle w:val="BodyText"/>
      </w:pPr>
      <w:r>
        <w:t>Refrigerators</w:t>
      </w:r>
      <w:r w:rsidR="0011551D">
        <w:t xml:space="preserve"> </w:t>
      </w:r>
      <w:r w:rsidR="0031233F">
        <w:t xml:space="preserve">and microwaves </w:t>
      </w:r>
      <w:r w:rsidR="0011551D">
        <w:t xml:space="preserve">were found in some classrooms and </w:t>
      </w:r>
      <w:r w:rsidR="0011551D" w:rsidRPr="00D07B25">
        <w:t>offices</w:t>
      </w:r>
      <w:r w:rsidR="00C40638" w:rsidRPr="00D07B25">
        <w:t xml:space="preserve"> (Table</w:t>
      </w:r>
      <w:r w:rsidR="00C40638">
        <w:t xml:space="preserve"> 1)</w:t>
      </w:r>
      <w:r w:rsidR="0031233F">
        <w:t>, which should</w:t>
      </w:r>
      <w:r w:rsidR="0011551D">
        <w:t xml:space="preserve"> be kept clean and free of spills and spoiled food</w:t>
      </w:r>
      <w:r w:rsidR="0031233F">
        <w:t xml:space="preserve"> (Picture 7)</w:t>
      </w:r>
      <w:r w:rsidR="0011551D">
        <w:t xml:space="preserve">. Refrigerators and water dispensers </w:t>
      </w:r>
      <w:r w:rsidR="003E0C8C">
        <w:t xml:space="preserve">should </w:t>
      </w:r>
      <w:r w:rsidR="0011551D">
        <w:t xml:space="preserve">not be placed in carpeted areas where spills or leaks could moisten </w:t>
      </w:r>
      <w:r w:rsidR="0011551D" w:rsidRPr="00D07B25">
        <w:t>carpeting.</w:t>
      </w:r>
    </w:p>
    <w:p w:rsidR="0011551D" w:rsidRDefault="00A234D5" w:rsidP="00E902F3">
      <w:pPr>
        <w:pStyle w:val="BodyText"/>
      </w:pPr>
      <w:r>
        <w:lastRenderedPageBreak/>
        <w:t>There are sinks in some classrooms</w:t>
      </w:r>
      <w:r w:rsidR="000D697A">
        <w:t xml:space="preserve"> (and other areas; Table 1)</w:t>
      </w:r>
      <w:r>
        <w:t>, some of which appear not to be used</w:t>
      </w:r>
      <w:r w:rsidRPr="002E3000">
        <w:t xml:space="preserve">. </w:t>
      </w:r>
      <w:r w:rsidR="00605CDC" w:rsidRPr="002E3000">
        <w:t>There may also be unused floor drains</w:t>
      </w:r>
      <w:r w:rsidRPr="002E3000">
        <w:t>. The trap seals in unused drains can dry out and allow sewer gas and</w:t>
      </w:r>
      <w:r>
        <w:t xml:space="preserve"> odors into occupied areas.</w:t>
      </w:r>
      <w:r w:rsidR="00E90AFF">
        <w:t xml:space="preserve"> Seldom used drains should be wetted periodically to maintain the trap seal. Some science rooms had safety showers, which should be monitored and maintained to prevent leaks. No porous materials should be stored under or near the safety showers.</w:t>
      </w:r>
    </w:p>
    <w:p w:rsidR="00EB1449" w:rsidRPr="0004579D" w:rsidRDefault="00EB1449" w:rsidP="00C6424A">
      <w:pPr>
        <w:pStyle w:val="Heading2"/>
      </w:pPr>
      <w:r w:rsidRPr="0004579D">
        <w:t>Other Conditions</w:t>
      </w:r>
    </w:p>
    <w:p w:rsidR="0018079E" w:rsidRDefault="0018079E" w:rsidP="00B0287A">
      <w:pPr>
        <w:pStyle w:val="BodyText"/>
      </w:pPr>
      <w:r w:rsidRPr="0018079E">
        <w:t xml:space="preserve">Exposure to low levels of volatile organic compounds (VOCs) may produce eye, nose, throat, and/or respiratory irritation in some sensitive individuals. BEH/IAQ staff examined spaces for products containing VOCs, noting cleaning products, air fresheners, hand sanitizers and dry erase materials in </w:t>
      </w:r>
      <w:proofErr w:type="gramStart"/>
      <w:r w:rsidRPr="0018079E">
        <w:t>a number of</w:t>
      </w:r>
      <w:proofErr w:type="gramEnd"/>
      <w:r w:rsidRPr="0018079E">
        <w:t xml:space="preserve"> areas throughout the space (Table </w:t>
      </w:r>
      <w:r w:rsidR="009A34D3">
        <w:t>1</w:t>
      </w:r>
      <w:r w:rsidRPr="0018079E">
        <w:t xml:space="preserve">). </w:t>
      </w:r>
      <w:proofErr w:type="gramStart"/>
      <w:r w:rsidRPr="0018079E">
        <w:t>All of these</w:t>
      </w:r>
      <w:proofErr w:type="gramEnd"/>
      <w:r w:rsidRPr="0018079E">
        <w:t xml:space="preserve"> products have the potential to be irritants to the eyes, nose, throat, and respiratory system of sensitive individuals. Other sources of total volatile organic compounds (TVOCs) inclu</w:t>
      </w:r>
      <w:r w:rsidR="009A34D3">
        <w:t xml:space="preserve">de copy machines and laminators. </w:t>
      </w:r>
      <w:r w:rsidRPr="0018079E">
        <w:t>Excess heat, odors, VOCs and ozone can be produced by photocopiers, particularly if the equipment is older and in frequent use. Ozone is a respiratory irritant (Schmidt Etkin, 1992). Laminators produce TVOCs and plastic odors. This equipment should be used in well-ventilated areas away from occupants.</w:t>
      </w:r>
    </w:p>
    <w:p w:rsidR="008433CB" w:rsidRDefault="008433CB" w:rsidP="00D07B25">
      <w:pPr>
        <w:pStyle w:val="BodyText"/>
      </w:pPr>
      <w:r w:rsidRPr="008433CB">
        <w:t>Some occupants</w:t>
      </w:r>
      <w:r>
        <w:t xml:space="preserve"> reported problems with mice in occupied areas. Mouse urine is a known sensitizer/allergen having irritant effects upon some occupants.</w:t>
      </w:r>
    </w:p>
    <w:p w:rsidR="00D07B25" w:rsidRPr="00176A37" w:rsidRDefault="0018079E" w:rsidP="00D07B25">
      <w:pPr>
        <w:pStyle w:val="BodyText"/>
      </w:pPr>
      <w:r w:rsidRPr="00E30D73">
        <w:t>In many areas, items, including books, papers, and decorative items were observed on floors, windowsills, tabletops, counters, bookcases, and desks, which can make it more difficult for custodial staff to clean</w:t>
      </w:r>
      <w:r>
        <w:t xml:space="preserve"> (Table </w:t>
      </w:r>
      <w:r w:rsidR="009A34D3">
        <w:t>1</w:t>
      </w:r>
      <w:r>
        <w:t>)</w:t>
      </w:r>
      <w:r w:rsidRPr="00E30D73">
        <w:t>.</w:t>
      </w:r>
      <w:r>
        <w:t xml:space="preserve"> </w:t>
      </w:r>
      <w:r w:rsidRPr="00176A37">
        <w:t>Many classrooms had personal fans</w:t>
      </w:r>
      <w:r w:rsidR="009F1D5B">
        <w:t xml:space="preserve"> and s</w:t>
      </w:r>
      <w:r w:rsidRPr="00176A37">
        <w:t>ome of these had dusty blades</w:t>
      </w:r>
      <w:r w:rsidR="008F430F">
        <w:t xml:space="preserve">. </w:t>
      </w:r>
      <w:r w:rsidRPr="00176A37">
        <w:t xml:space="preserve">Many supply and exhaust vents were also </w:t>
      </w:r>
      <w:r w:rsidR="009A34D3">
        <w:t>observed to be dusty (</w:t>
      </w:r>
      <w:r w:rsidR="00605CDC">
        <w:t xml:space="preserve">Picture </w:t>
      </w:r>
      <w:r w:rsidR="00D07B25">
        <w:t>2</w:t>
      </w:r>
      <w:r w:rsidR="00605CDC">
        <w:t xml:space="preserve">; </w:t>
      </w:r>
      <w:r w:rsidR="009A34D3">
        <w:t>Table 1</w:t>
      </w:r>
      <w:r w:rsidRPr="005E4DB5">
        <w:t>). Dust</w:t>
      </w:r>
      <w:r>
        <w:t xml:space="preserve"> on ventilation and fan equipment can be aerosolized when the units are activated.</w:t>
      </w:r>
    </w:p>
    <w:p w:rsidR="004D05AC" w:rsidRPr="0004222D" w:rsidRDefault="004D05AC" w:rsidP="00845CAC">
      <w:pPr>
        <w:pStyle w:val="Heading1"/>
      </w:pPr>
      <w:r w:rsidRPr="0004222D">
        <w:t>Conclusions/Recommendations</w:t>
      </w:r>
    </w:p>
    <w:p w:rsidR="00330F29" w:rsidRPr="0004222D" w:rsidRDefault="00330F29" w:rsidP="00DB51C0">
      <w:pPr>
        <w:pStyle w:val="BodyText"/>
      </w:pPr>
      <w:r w:rsidRPr="0004222D">
        <w:t>The following recommendations are made to assist in improving IAQ:</w:t>
      </w:r>
    </w:p>
    <w:p w:rsidR="00032CF7" w:rsidRDefault="00032CF7" w:rsidP="004248C7">
      <w:pPr>
        <w:pStyle w:val="BodyText"/>
        <w:numPr>
          <w:ilvl w:val="0"/>
          <w:numId w:val="12"/>
        </w:numPr>
        <w:ind w:left="720" w:hanging="720"/>
      </w:pPr>
      <w:r>
        <w:t>Consult A for previous recommendations that need additional work.</w:t>
      </w:r>
    </w:p>
    <w:p w:rsidR="00605CDC" w:rsidRDefault="0022754F" w:rsidP="004248C7">
      <w:pPr>
        <w:pStyle w:val="BodyText"/>
        <w:numPr>
          <w:ilvl w:val="0"/>
          <w:numId w:val="12"/>
        </w:numPr>
        <w:ind w:left="720" w:hanging="720"/>
      </w:pPr>
      <w:r>
        <w:lastRenderedPageBreak/>
        <w:t>Operate supply and exhaust ventilation continuously during occupied hours</w:t>
      </w:r>
      <w:r w:rsidR="00605CDC">
        <w:t>. Adjust ventilation equipment (e.g. louvers, flow</w:t>
      </w:r>
      <w:r w:rsidR="00B46689">
        <w:t xml:space="preserve"> </w:t>
      </w:r>
      <w:r w:rsidR="00605CDC">
        <w:t>rates) where possible to increase fresh air, particularly to frequently used classrooms.</w:t>
      </w:r>
    </w:p>
    <w:p w:rsidR="00605CDC" w:rsidRDefault="00605CDC" w:rsidP="00605CDC">
      <w:pPr>
        <w:pStyle w:val="BodyText"/>
        <w:numPr>
          <w:ilvl w:val="0"/>
          <w:numId w:val="12"/>
        </w:numPr>
        <w:ind w:left="720" w:hanging="720"/>
      </w:pPr>
      <w:r w:rsidRPr="008C4C1F">
        <w:t>Do not block supply or exhaust vents with furniture or items.</w:t>
      </w:r>
      <w:r>
        <w:t xml:space="preserve"> Check exhaust/return vents periodically for proper function. Where exhaust vents are switch-operated, ensure they are turned on when the room is occupied.</w:t>
      </w:r>
    </w:p>
    <w:p w:rsidR="000E1111" w:rsidRDefault="000E1111" w:rsidP="00605CDC">
      <w:pPr>
        <w:pStyle w:val="BodyText"/>
        <w:numPr>
          <w:ilvl w:val="0"/>
          <w:numId w:val="12"/>
        </w:numPr>
        <w:ind w:left="720" w:hanging="720"/>
      </w:pPr>
      <w:r>
        <w:t>Ensure mechanical ventilation to the Nurse’s suite is functional/operating; make repairs as needed.</w:t>
      </w:r>
    </w:p>
    <w:p w:rsidR="00605CDC" w:rsidRPr="008C4C1F" w:rsidRDefault="00605CDC" w:rsidP="00605CDC">
      <w:pPr>
        <w:pStyle w:val="BodyText"/>
        <w:numPr>
          <w:ilvl w:val="0"/>
          <w:numId w:val="12"/>
        </w:numPr>
        <w:ind w:left="720" w:hanging="720"/>
      </w:pPr>
      <w:r w:rsidRPr="008C4C1F">
        <w:t>Use openable windows to supplement fresh air during temperate weather. Ensure all windows are tightly closed at the end of the day. Inform occupants that windows should not be opened while the HVAC system is in cooling mode to avoid condensation.</w:t>
      </w:r>
    </w:p>
    <w:p w:rsidR="00605CDC" w:rsidRDefault="00605CDC" w:rsidP="00605CDC">
      <w:pPr>
        <w:pStyle w:val="BodyText"/>
        <w:numPr>
          <w:ilvl w:val="0"/>
          <w:numId w:val="12"/>
        </w:numPr>
        <w:ind w:left="720" w:hanging="720"/>
      </w:pPr>
      <w:r>
        <w:t>Ensure areas which generate pollutants, such as cooking class areas, have operable exhaust functioning.</w:t>
      </w:r>
    </w:p>
    <w:p w:rsidR="00605CDC" w:rsidRPr="008C4C1F" w:rsidRDefault="00605CDC" w:rsidP="00605CDC">
      <w:pPr>
        <w:pStyle w:val="BodyText"/>
        <w:numPr>
          <w:ilvl w:val="0"/>
          <w:numId w:val="12"/>
        </w:numPr>
        <w:ind w:left="720" w:hanging="720"/>
      </w:pPr>
      <w:r w:rsidRPr="008C4C1F">
        <w:t>Ensure that a system of regular “Operations and Maintenance” remains in place to keep HVAC systems in proper working order.</w:t>
      </w:r>
    </w:p>
    <w:p w:rsidR="00605CDC" w:rsidRPr="008C4C1F" w:rsidRDefault="00605CDC" w:rsidP="00605CDC">
      <w:pPr>
        <w:pStyle w:val="BodyText"/>
        <w:numPr>
          <w:ilvl w:val="0"/>
          <w:numId w:val="12"/>
        </w:numPr>
        <w:ind w:left="720" w:hanging="720"/>
      </w:pPr>
      <w:r w:rsidRPr="008C4C1F">
        <w:t>Consider adopting a balancing schedule of every 5 years for all mechanical ventilation systems, as recommended by ventilation industrial standards (SMACNA, 1994).</w:t>
      </w:r>
    </w:p>
    <w:p w:rsidR="00F55A49" w:rsidRDefault="00F55A49" w:rsidP="00C47416">
      <w:pPr>
        <w:pStyle w:val="BodyText"/>
        <w:numPr>
          <w:ilvl w:val="0"/>
          <w:numId w:val="12"/>
        </w:numPr>
        <w:ind w:left="720" w:hanging="720"/>
      </w:pPr>
      <w:r>
        <w:t>Replace remaining water-damaged ceiling tiles and monitor for new leaks</w:t>
      </w:r>
      <w:r w:rsidR="00A1249B">
        <w:t xml:space="preserve"> (e.g., room 617)</w:t>
      </w:r>
      <w:r w:rsidR="000E1111">
        <w:t>.</w:t>
      </w:r>
      <w:r>
        <w:t xml:space="preserve"> Prioritize replacement of ceiling tiles with potential mold staining and in frequently-occupied areas.</w:t>
      </w:r>
    </w:p>
    <w:p w:rsidR="00C47416" w:rsidRPr="001D193C" w:rsidRDefault="00C47416" w:rsidP="00C47416">
      <w:pPr>
        <w:pStyle w:val="BodyText"/>
        <w:numPr>
          <w:ilvl w:val="0"/>
          <w:numId w:val="12"/>
        </w:numPr>
        <w:ind w:left="720" w:hanging="720"/>
      </w:pPr>
      <w:r w:rsidRPr="001D193C">
        <w:t xml:space="preserve">Remove </w:t>
      </w:r>
      <w:r w:rsidR="00F55A49">
        <w:t>remaining</w:t>
      </w:r>
      <w:r w:rsidRPr="001D193C">
        <w:t xml:space="preserve"> water-damaged, musty, or worn carpeting</w:t>
      </w:r>
      <w:r w:rsidR="00F55A49">
        <w:t>. Replace with non-porous materials if possible</w:t>
      </w:r>
      <w:r w:rsidRPr="001D193C">
        <w:t>.</w:t>
      </w:r>
    </w:p>
    <w:p w:rsidR="00C47416" w:rsidRDefault="00F55A49" w:rsidP="004C0D18">
      <w:pPr>
        <w:pStyle w:val="BodyText"/>
        <w:numPr>
          <w:ilvl w:val="0"/>
          <w:numId w:val="12"/>
        </w:numPr>
        <w:ind w:left="720" w:hanging="720"/>
      </w:pPr>
      <w:r>
        <w:t>Repair water-damaged plaster</w:t>
      </w:r>
      <w:r w:rsidR="00C47416">
        <w:t>.</w:t>
      </w:r>
    </w:p>
    <w:p w:rsidR="00F55A49" w:rsidRDefault="006409FD" w:rsidP="004C0D18">
      <w:pPr>
        <w:pStyle w:val="BodyText"/>
        <w:numPr>
          <w:ilvl w:val="0"/>
          <w:numId w:val="12"/>
        </w:numPr>
        <w:ind w:left="720" w:hanging="720"/>
      </w:pPr>
      <w:r w:rsidRPr="001D193C">
        <w:t>Rep</w:t>
      </w:r>
      <w:r w:rsidR="00F55A49">
        <w:t>air/replace</w:t>
      </w:r>
      <w:r w:rsidRPr="001D193C">
        <w:t xml:space="preserve"> any</w:t>
      </w:r>
      <w:r w:rsidR="00F55A49">
        <w:t xml:space="preserve"> other</w:t>
      </w:r>
      <w:r w:rsidRPr="001D193C">
        <w:t xml:space="preserve"> water-damaged</w:t>
      </w:r>
      <w:r w:rsidR="009E60A9" w:rsidRPr="001D193C">
        <w:t>/mold-</w:t>
      </w:r>
      <w:r w:rsidR="00EB6285" w:rsidRPr="001D193C">
        <w:t>colonized</w:t>
      </w:r>
      <w:r w:rsidRPr="001D193C">
        <w:t xml:space="preserve"> porous building materials (e.g., gypsum wallboard) in classroom</w:t>
      </w:r>
      <w:r w:rsidR="004121CD" w:rsidRPr="001D193C">
        <w:t>s, hallways and stairwell areas</w:t>
      </w:r>
      <w:r w:rsidR="0021592B" w:rsidRPr="001D193C">
        <w:t xml:space="preserve">. </w:t>
      </w:r>
    </w:p>
    <w:p w:rsidR="006409FD" w:rsidRPr="001D193C" w:rsidRDefault="0021592B" w:rsidP="004C0D18">
      <w:pPr>
        <w:pStyle w:val="BodyText"/>
        <w:numPr>
          <w:ilvl w:val="0"/>
          <w:numId w:val="12"/>
        </w:numPr>
        <w:ind w:left="720" w:hanging="720"/>
      </w:pPr>
      <w:r w:rsidRPr="001D193C">
        <w:t>Ensure</w:t>
      </w:r>
      <w:r w:rsidR="004121CD" w:rsidRPr="001D193C">
        <w:t xml:space="preserve"> water-damaged materials are cleaned, replaced, and/or repaired in a manner consistent with the U.S. Environmental Protection Agency’s guidelines (US EPA, 2008).</w:t>
      </w:r>
    </w:p>
    <w:p w:rsidR="004248C7" w:rsidRPr="001D193C" w:rsidRDefault="004248C7" w:rsidP="004248C7">
      <w:pPr>
        <w:pStyle w:val="BodyText"/>
        <w:numPr>
          <w:ilvl w:val="0"/>
          <w:numId w:val="12"/>
        </w:numPr>
        <w:ind w:left="720" w:hanging="720"/>
      </w:pPr>
      <w:r w:rsidRPr="001D193C">
        <w:t>Replace any missing or ajar ceiling tiles to avoid pathways to unconditioned areas.</w:t>
      </w:r>
    </w:p>
    <w:p w:rsidR="00266A09" w:rsidRPr="001D193C" w:rsidRDefault="00FD061E" w:rsidP="004C0D18">
      <w:pPr>
        <w:pStyle w:val="BodyText"/>
        <w:numPr>
          <w:ilvl w:val="0"/>
          <w:numId w:val="12"/>
        </w:numPr>
        <w:ind w:left="720" w:hanging="720"/>
      </w:pPr>
      <w:r w:rsidRPr="001D193C">
        <w:t>Regularly inspect window</w:t>
      </w:r>
      <w:r w:rsidR="00540848" w:rsidRPr="001D193C">
        <w:t xml:space="preserve"> and portable</w:t>
      </w:r>
      <w:r w:rsidRPr="001D193C">
        <w:t xml:space="preserve"> air conditioning units to ensure proper drainage of condensate and regular cleaning of filters.</w:t>
      </w:r>
    </w:p>
    <w:p w:rsidR="00266A09" w:rsidRPr="001D193C" w:rsidRDefault="00266A09" w:rsidP="004C0D18">
      <w:pPr>
        <w:pStyle w:val="BodyText"/>
        <w:numPr>
          <w:ilvl w:val="0"/>
          <w:numId w:val="12"/>
        </w:numPr>
        <w:ind w:left="720" w:hanging="720"/>
      </w:pPr>
      <w:r w:rsidRPr="001D193C">
        <w:lastRenderedPageBreak/>
        <w:t xml:space="preserve">Ensure that doors are closed between areas with </w:t>
      </w:r>
      <w:r w:rsidR="00540848" w:rsidRPr="001D193C">
        <w:t>air conditioning</w:t>
      </w:r>
      <w:r w:rsidRPr="001D193C">
        <w:t xml:space="preserve"> and areas </w:t>
      </w:r>
      <w:r w:rsidR="00555233" w:rsidRPr="001D193C">
        <w:t>without air conditioning</w:t>
      </w:r>
      <w:r w:rsidR="00540848" w:rsidRPr="001D193C">
        <w:t>,</w:t>
      </w:r>
      <w:r w:rsidRPr="001D193C">
        <w:t xml:space="preserve"> to avoid condensation of humid air on chilled surfaces.</w:t>
      </w:r>
    </w:p>
    <w:p w:rsidR="00266A09" w:rsidRDefault="00D93027" w:rsidP="004C0D18">
      <w:pPr>
        <w:pStyle w:val="BodyText"/>
        <w:numPr>
          <w:ilvl w:val="0"/>
          <w:numId w:val="12"/>
        </w:numPr>
        <w:ind w:left="720" w:hanging="720"/>
      </w:pPr>
      <w:r w:rsidRPr="001D193C">
        <w:t>Refrain from storing porous items (e.g., boxes, books, paper, cl</w:t>
      </w:r>
      <w:r w:rsidR="00187212" w:rsidRPr="001D193C">
        <w:t xml:space="preserve">othing) directly on flooring, in below grade spaces, under sink cabinets </w:t>
      </w:r>
      <w:r w:rsidR="00F55A49">
        <w:t xml:space="preserve">and near safety showers </w:t>
      </w:r>
      <w:r w:rsidR="00187212" w:rsidRPr="001D193C">
        <w:t>to avoid microbial colonization.</w:t>
      </w:r>
    </w:p>
    <w:p w:rsidR="00FD3296" w:rsidRDefault="00FD3296" w:rsidP="004C0D18">
      <w:pPr>
        <w:pStyle w:val="BodyText"/>
        <w:numPr>
          <w:ilvl w:val="0"/>
          <w:numId w:val="12"/>
        </w:numPr>
        <w:ind w:left="720" w:hanging="720"/>
      </w:pPr>
      <w:r>
        <w:t>Ensure unused or seldom used drains are wetted periodically to maintain the trap seal.</w:t>
      </w:r>
    </w:p>
    <w:p w:rsidR="00394167" w:rsidRDefault="00394167" w:rsidP="004C0D18">
      <w:pPr>
        <w:pStyle w:val="BodyText"/>
        <w:numPr>
          <w:ilvl w:val="0"/>
          <w:numId w:val="12"/>
        </w:numPr>
        <w:ind w:left="720" w:hanging="720"/>
      </w:pPr>
      <w:r>
        <w:t>Avoid placing refrigerators and water dispensers on carpet.</w:t>
      </w:r>
    </w:p>
    <w:p w:rsidR="00394167" w:rsidRPr="001D193C" w:rsidRDefault="00394167" w:rsidP="004C0D18">
      <w:pPr>
        <w:pStyle w:val="BodyText"/>
        <w:numPr>
          <w:ilvl w:val="0"/>
          <w:numId w:val="12"/>
        </w:numPr>
        <w:ind w:left="720" w:hanging="720"/>
      </w:pPr>
      <w:r>
        <w:t>Clean refrigerators frequently to prevent spills and odors.</w:t>
      </w:r>
    </w:p>
    <w:p w:rsidR="00D20C04" w:rsidRPr="001D193C" w:rsidRDefault="002E0212" w:rsidP="004C0D18">
      <w:pPr>
        <w:pStyle w:val="BodyText"/>
        <w:numPr>
          <w:ilvl w:val="0"/>
          <w:numId w:val="12"/>
        </w:numPr>
        <w:ind w:left="720" w:hanging="720"/>
      </w:pPr>
      <w:r w:rsidRPr="001D193C">
        <w:t>Trim back trees</w:t>
      </w:r>
      <w:r w:rsidR="00124CBC" w:rsidRPr="001D193C">
        <w:t>/vegetation</w:t>
      </w:r>
      <w:r w:rsidRPr="001D193C">
        <w:t xml:space="preserve"> </w:t>
      </w:r>
      <w:r w:rsidR="00124CBC" w:rsidRPr="001D193C">
        <w:t>within 5</w:t>
      </w:r>
      <w:r w:rsidR="00540848" w:rsidRPr="001D193C">
        <w:t>′</w:t>
      </w:r>
      <w:r w:rsidR="00124CBC" w:rsidRPr="001D193C">
        <w:t xml:space="preserve"> of</w:t>
      </w:r>
      <w:r w:rsidRPr="001D193C">
        <w:t xml:space="preserve"> </w:t>
      </w:r>
      <w:r w:rsidR="009E5BF1" w:rsidRPr="001D193C">
        <w:t>the bu</w:t>
      </w:r>
      <w:r w:rsidR="00124CBC" w:rsidRPr="001D193C">
        <w:t>ilding. Remove vegetation (e.g., ivy) that is growing on the building to avoid damage to exterior from associated moisture.</w:t>
      </w:r>
    </w:p>
    <w:p w:rsidR="004248C7" w:rsidRDefault="004248C7" w:rsidP="00A22678">
      <w:pPr>
        <w:pStyle w:val="BodyText"/>
        <w:numPr>
          <w:ilvl w:val="0"/>
          <w:numId w:val="12"/>
        </w:numPr>
        <w:ind w:left="720" w:hanging="720"/>
      </w:pPr>
      <w:r>
        <w:t xml:space="preserve">Reduce the use of products containing </w:t>
      </w:r>
      <w:r w:rsidR="00B46689">
        <w:t xml:space="preserve">fragrances and </w:t>
      </w:r>
      <w:r>
        <w:t>VOCs.</w:t>
      </w:r>
    </w:p>
    <w:p w:rsidR="004248C7" w:rsidRDefault="004248C7" w:rsidP="00A22678">
      <w:pPr>
        <w:pStyle w:val="BodyText"/>
        <w:numPr>
          <w:ilvl w:val="0"/>
          <w:numId w:val="12"/>
        </w:numPr>
        <w:ind w:left="720" w:hanging="720"/>
      </w:pPr>
      <w:r>
        <w:t>Locate photocopiers and laminators in well ventilated areas away from occupants.</w:t>
      </w:r>
    </w:p>
    <w:p w:rsidR="00A22678" w:rsidRPr="008C4C1F" w:rsidRDefault="00A22678" w:rsidP="00A22678">
      <w:pPr>
        <w:pStyle w:val="BodyText"/>
        <w:numPr>
          <w:ilvl w:val="0"/>
          <w:numId w:val="12"/>
        </w:numPr>
        <w:ind w:left="720" w:hanging="720"/>
      </w:pPr>
      <w:r>
        <w:t>Ensure Material Safety Sheets are available for all laboratory, maintenance and janitorial chemicals used in the building.</w:t>
      </w:r>
    </w:p>
    <w:p w:rsidR="00FD3296" w:rsidRDefault="00FD3296" w:rsidP="00FD3296">
      <w:pPr>
        <w:pStyle w:val="BodyText"/>
        <w:numPr>
          <w:ilvl w:val="0"/>
          <w:numId w:val="12"/>
        </w:numPr>
        <w:ind w:left="720" w:hanging="720"/>
      </w:pPr>
      <w:r>
        <w:t>Contract with a pest control company to regularly inspect and control mice in occupied areas. Keep food in secure containers and seal any pathways that may allow rodent entry to the building. Thoroughly clean areas where mice have been observed to remove mouse dander and urine which are common allergens.</w:t>
      </w:r>
    </w:p>
    <w:p w:rsidR="00D07729" w:rsidRPr="001D193C" w:rsidRDefault="00D07729" w:rsidP="004C0D18">
      <w:pPr>
        <w:pStyle w:val="BodyText"/>
        <w:numPr>
          <w:ilvl w:val="0"/>
          <w:numId w:val="12"/>
        </w:numPr>
        <w:ind w:left="720" w:hanging="720"/>
      </w:pPr>
      <w:r w:rsidRPr="001D193C">
        <w:t>Regular</w:t>
      </w:r>
      <w:r w:rsidR="00124CBC" w:rsidRPr="001D193C">
        <w:t xml:space="preserve">ly clean </w:t>
      </w:r>
      <w:r w:rsidRPr="001D193C">
        <w:t>supply/return vents and fans to avoid aerosolizing accumulated particulate matter.</w:t>
      </w:r>
    </w:p>
    <w:p w:rsidR="00A22678" w:rsidRPr="00A22678" w:rsidRDefault="00A22678" w:rsidP="00A22678">
      <w:pPr>
        <w:pStyle w:val="BodyText"/>
        <w:numPr>
          <w:ilvl w:val="0"/>
          <w:numId w:val="12"/>
        </w:numPr>
        <w:ind w:left="720" w:hanging="720"/>
      </w:pPr>
      <w:r w:rsidRPr="00A22678">
        <w:t xml:space="preserve">Consider reducing the </w:t>
      </w:r>
      <w:proofErr w:type="gramStart"/>
      <w:r w:rsidRPr="00A22678">
        <w:t>amount</w:t>
      </w:r>
      <w:proofErr w:type="gramEnd"/>
      <w:r w:rsidRPr="00A22678">
        <w:t xml:space="preserve"> of items stored in classrooms to make cleaning easier. Periodically move items to clean flat surfaces.</w:t>
      </w:r>
    </w:p>
    <w:p w:rsidR="004B7380" w:rsidRPr="001D193C" w:rsidRDefault="00053D15" w:rsidP="004C0D18">
      <w:pPr>
        <w:pStyle w:val="BodyText"/>
        <w:numPr>
          <w:ilvl w:val="0"/>
          <w:numId w:val="12"/>
        </w:numPr>
        <w:ind w:left="720" w:hanging="720"/>
      </w:pPr>
      <w:r w:rsidRPr="001D193C">
        <w:t xml:space="preserve">Clean </w:t>
      </w:r>
      <w:r w:rsidR="00950A79" w:rsidRPr="001D193C">
        <w:t xml:space="preserve">any remaining </w:t>
      </w:r>
      <w:r w:rsidRPr="001D193C">
        <w:t xml:space="preserve">carpeting and area rugs </w:t>
      </w:r>
      <w:r w:rsidR="00540848" w:rsidRPr="001D193C">
        <w:t xml:space="preserve">annually or more often in high-traffic locations in accordance with IICRC recommendations (IICRC, 2012) </w:t>
      </w:r>
      <w:r w:rsidRPr="001D193C">
        <w:t xml:space="preserve">and discard those that are worn out or too soiled to be </w:t>
      </w:r>
      <w:r w:rsidR="00670E4D" w:rsidRPr="001D193C">
        <w:t>cleaned</w:t>
      </w:r>
      <w:r w:rsidRPr="001D193C">
        <w:t>.</w:t>
      </w:r>
    </w:p>
    <w:p w:rsidR="004B7380" w:rsidRDefault="004B7380" w:rsidP="004C0D18">
      <w:pPr>
        <w:pStyle w:val="BodyText"/>
        <w:numPr>
          <w:ilvl w:val="0"/>
          <w:numId w:val="12"/>
        </w:numPr>
        <w:ind w:left="720" w:hanging="720"/>
      </w:pPr>
      <w:r w:rsidRPr="001D193C">
        <w:t>Encourage faculty to report classroom</w:t>
      </w:r>
      <w:r w:rsidR="004E008B" w:rsidRPr="001D193C">
        <w:t>/building related issues via a tracking</w:t>
      </w:r>
      <w:r w:rsidR="009C4697" w:rsidRPr="001D193C">
        <w:t xml:space="preserve"> program</w:t>
      </w:r>
      <w:r w:rsidRPr="001D193C">
        <w:t>.</w:t>
      </w:r>
    </w:p>
    <w:p w:rsidR="005A5AB7" w:rsidRDefault="005A5AB7" w:rsidP="005A5AB7">
      <w:pPr>
        <w:pStyle w:val="BodyText"/>
        <w:numPr>
          <w:ilvl w:val="0"/>
          <w:numId w:val="12"/>
        </w:numPr>
        <w:ind w:left="720" w:hanging="720"/>
      </w:pPr>
      <w:r w:rsidRPr="004C5442">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w:t>
      </w:r>
      <w:r w:rsidRPr="004C5442">
        <w:lastRenderedPageBreak/>
        <w:t>recommended. Avoid the use of feather dusters. Drinking water during the day can help ease some symptoms associated with a dry environment (throat and sinus irritations).</w:t>
      </w:r>
    </w:p>
    <w:p w:rsidR="00032CF7" w:rsidRPr="001D193C" w:rsidRDefault="00032CF7" w:rsidP="00032CF7">
      <w:pPr>
        <w:pStyle w:val="BodyText"/>
        <w:numPr>
          <w:ilvl w:val="0"/>
          <w:numId w:val="12"/>
        </w:numPr>
        <w:ind w:left="720" w:hanging="720"/>
      </w:pPr>
      <w:r>
        <w:t>As construction on this building is planned and commences, use the guidance “</w:t>
      </w:r>
      <w:r w:rsidRPr="00032CF7">
        <w:t>Methods Used to Reduce/Prevent Exposure to Construction/Renovation Generated Pollutants in Occupied Buildings</w:t>
      </w:r>
      <w:r>
        <w:t xml:space="preserve">” which is included as </w:t>
      </w:r>
      <w:hyperlink r:id="rId10" w:history="1">
        <w:r w:rsidRPr="006D1C87">
          <w:rPr>
            <w:rStyle w:val="Hyperlink"/>
          </w:rPr>
          <w:t xml:space="preserve">Appendix </w:t>
        </w:r>
        <w:r w:rsidR="00C5377D" w:rsidRPr="006D1C87">
          <w:rPr>
            <w:rStyle w:val="Hyperlink"/>
          </w:rPr>
          <w:t>C</w:t>
        </w:r>
      </w:hyperlink>
      <w:r>
        <w:t>.</w:t>
      </w:r>
    </w:p>
    <w:p w:rsidR="00DC13B1" w:rsidRPr="001D193C" w:rsidRDefault="00103920" w:rsidP="004C0D18">
      <w:pPr>
        <w:pStyle w:val="BodyText"/>
        <w:numPr>
          <w:ilvl w:val="0"/>
          <w:numId w:val="12"/>
        </w:numPr>
        <w:ind w:left="720" w:hanging="720"/>
      </w:pPr>
      <w:r w:rsidRPr="001D193C">
        <w:t>Continue to adopt</w:t>
      </w:r>
      <w:r w:rsidR="007B5977" w:rsidRPr="001D193C">
        <w:t xml:space="preserve"> the US EPA (2000) document, “Tools for Schools”, as an instrument for maintaining a good IAQ environment in the building</w:t>
      </w:r>
      <w:r w:rsidRPr="001D193C">
        <w:t xml:space="preserve"> a</w:t>
      </w:r>
      <w:r w:rsidR="007B5977" w:rsidRPr="001D193C">
        <w:t xml:space="preserve">vailable at: </w:t>
      </w:r>
      <w:hyperlink r:id="rId11" w:history="1">
        <w:r w:rsidR="00B9531A" w:rsidRPr="001D193C">
          <w:rPr>
            <w:rStyle w:val="Hyperlink"/>
          </w:rPr>
          <w:t>http://www.epa.gov/</w:t>
        </w:r>
        <w:r w:rsidR="00B9531A" w:rsidRPr="001D193C">
          <w:rPr>
            <w:rStyle w:val="Hyperlink"/>
          </w:rPr>
          <w:t>i</w:t>
        </w:r>
        <w:r w:rsidR="00B9531A" w:rsidRPr="001D193C">
          <w:rPr>
            <w:rStyle w:val="Hyperlink"/>
          </w:rPr>
          <w:t>aq</w:t>
        </w:r>
        <w:r w:rsidR="00B9531A" w:rsidRPr="001D193C">
          <w:rPr>
            <w:rStyle w:val="Hyperlink"/>
          </w:rPr>
          <w:t>/</w:t>
        </w:r>
        <w:r w:rsidR="00B9531A" w:rsidRPr="001D193C">
          <w:rPr>
            <w:rStyle w:val="Hyperlink"/>
          </w:rPr>
          <w:t>sch</w:t>
        </w:r>
        <w:r w:rsidR="00B9531A" w:rsidRPr="001D193C">
          <w:rPr>
            <w:rStyle w:val="Hyperlink"/>
          </w:rPr>
          <w:t>o</w:t>
        </w:r>
        <w:r w:rsidR="00B9531A" w:rsidRPr="001D193C">
          <w:rPr>
            <w:rStyle w:val="Hyperlink"/>
          </w:rPr>
          <w:t>ols</w:t>
        </w:r>
        <w:r w:rsidR="00B9531A" w:rsidRPr="001D193C">
          <w:rPr>
            <w:rStyle w:val="Hyperlink"/>
          </w:rPr>
          <w:t>/</w:t>
        </w:r>
        <w:r w:rsidR="00B9531A" w:rsidRPr="001D193C">
          <w:rPr>
            <w:rStyle w:val="Hyperlink"/>
          </w:rPr>
          <w:t>index.html</w:t>
        </w:r>
      </w:hyperlink>
      <w:r w:rsidR="00B9531A" w:rsidRPr="001D193C">
        <w:t>.</w:t>
      </w:r>
    </w:p>
    <w:p w:rsidR="00102B3A" w:rsidRDefault="007B5977" w:rsidP="005B79A3">
      <w:pPr>
        <w:pStyle w:val="BodyText"/>
        <w:numPr>
          <w:ilvl w:val="0"/>
          <w:numId w:val="12"/>
        </w:numPr>
        <w:ind w:left="720" w:hanging="720"/>
        <w:sectPr w:rsidR="00102B3A" w:rsidSect="005B79A3">
          <w:headerReference w:type="even" r:id="rId12"/>
          <w:footerReference w:type="default" r:id="rId13"/>
          <w:pgSz w:w="12240" w:h="15840" w:code="1"/>
          <w:pgMar w:top="1440" w:right="1440" w:bottom="1440" w:left="1440" w:header="720" w:footer="720" w:gutter="0"/>
          <w:cols w:space="720"/>
          <w:noEndnote/>
          <w:titlePg/>
          <w:docGrid w:linePitch="254"/>
        </w:sectPr>
      </w:pPr>
      <w:r w:rsidRPr="001D193C">
        <w:t>Refer to resource manual and other related IAQ documents located on the MDPH’s website</w:t>
      </w:r>
      <w:r w:rsidRPr="004C0D18">
        <w:t xml:space="preserve"> for further building-wide evaluations and advice on maintaining public buildings.</w:t>
      </w:r>
      <w:r w:rsidR="00C53DDE" w:rsidRPr="004C0D18">
        <w:t xml:space="preserve"> </w:t>
      </w:r>
      <w:r w:rsidRPr="004C0D18">
        <w:t xml:space="preserve">These documents are available at: </w:t>
      </w:r>
      <w:hyperlink r:id="rId14" w:history="1">
        <w:r w:rsidRPr="004C0D18">
          <w:rPr>
            <w:rStyle w:val="Hyperlink"/>
          </w:rPr>
          <w:t>http:/</w:t>
        </w:r>
        <w:r w:rsidRPr="004C0D18">
          <w:rPr>
            <w:rStyle w:val="Hyperlink"/>
          </w:rPr>
          <w:t>/</w:t>
        </w:r>
        <w:r w:rsidRPr="004C0D18">
          <w:rPr>
            <w:rStyle w:val="Hyperlink"/>
          </w:rPr>
          <w:t>ma</w:t>
        </w:r>
        <w:r w:rsidRPr="004C0D18">
          <w:rPr>
            <w:rStyle w:val="Hyperlink"/>
          </w:rPr>
          <w:t>s</w:t>
        </w:r>
        <w:r w:rsidRPr="004C0D18">
          <w:rPr>
            <w:rStyle w:val="Hyperlink"/>
          </w:rPr>
          <w:t>s.go</w:t>
        </w:r>
        <w:r w:rsidRPr="004C0D18">
          <w:rPr>
            <w:rStyle w:val="Hyperlink"/>
          </w:rPr>
          <w:t>v</w:t>
        </w:r>
        <w:r w:rsidRPr="004C0D18">
          <w:rPr>
            <w:rStyle w:val="Hyperlink"/>
          </w:rPr>
          <w:t>/</w:t>
        </w:r>
        <w:r w:rsidRPr="004C0D18">
          <w:rPr>
            <w:rStyle w:val="Hyperlink"/>
          </w:rPr>
          <w:t>dph/iaq</w:t>
        </w:r>
      </w:hyperlink>
      <w:r w:rsidRPr="004C0D18">
        <w:t>.</w:t>
      </w:r>
      <w:r w:rsidR="005B79A3" w:rsidRPr="001801F0">
        <w:t xml:space="preserve"> </w:t>
      </w:r>
    </w:p>
    <w:p w:rsidR="00102B3A" w:rsidRPr="00FD3296" w:rsidRDefault="00102B3A" w:rsidP="00102B3A">
      <w:pPr>
        <w:pStyle w:val="Heading1"/>
      </w:pPr>
      <w:r w:rsidRPr="00FD3296">
        <w:lastRenderedPageBreak/>
        <w:t>References</w:t>
      </w:r>
    </w:p>
    <w:p w:rsidR="00102B3A" w:rsidRPr="00FD3296" w:rsidRDefault="00102B3A" w:rsidP="00102B3A">
      <w:pPr>
        <w:pStyle w:val="References"/>
      </w:pPr>
      <w:r w:rsidRPr="00FD3296">
        <w:t>ACGIH. 1989. Guidelines for the Assessment of Bioaerosols in the Indoor Environment. American Conference of Governmental Industrial Hygienists, Cincinnati, OH.</w:t>
      </w:r>
    </w:p>
    <w:p w:rsidR="00102B3A" w:rsidRPr="00FD3296" w:rsidRDefault="00102B3A" w:rsidP="00102B3A">
      <w:pPr>
        <w:pStyle w:val="References"/>
        <w:rPr>
          <w:szCs w:val="23"/>
        </w:rPr>
      </w:pPr>
      <w:r w:rsidRPr="00FD3296">
        <w:rPr>
          <w:szCs w:val="23"/>
        </w:rPr>
        <w:t xml:space="preserve">IICRC. 2002. </w:t>
      </w:r>
      <w:r w:rsidRPr="00FD3296">
        <w:t>Institute of Inspection, Cleaning and Restoration Certification.</w:t>
      </w:r>
      <w:r w:rsidRPr="00FD3296">
        <w:rPr>
          <w:szCs w:val="23"/>
        </w:rPr>
        <w:t xml:space="preserve"> A Life-Cycle Cost Analysis for Floor Coverings in School Facilities.</w:t>
      </w:r>
    </w:p>
    <w:p w:rsidR="00102B3A" w:rsidRPr="00FD3296" w:rsidRDefault="00102B3A" w:rsidP="00102B3A">
      <w:pPr>
        <w:pStyle w:val="References"/>
      </w:pPr>
      <w:r w:rsidRPr="00FD3296">
        <w:t>IICRC. 2012. Institute of Inspection, Cleaning and Restoration Certification. Carpet Cleaning: FAQ.</w:t>
      </w:r>
    </w:p>
    <w:p w:rsidR="00102B3A" w:rsidRPr="00FD3296" w:rsidRDefault="00102B3A" w:rsidP="00102B3A">
      <w:pPr>
        <w:pStyle w:val="References"/>
      </w:pPr>
      <w:r w:rsidRPr="00FD3296">
        <w:t xml:space="preserve">MDPH. 2015. Massachusetts Department of Public Health. “Indoor Air Quality Manual: Chapters I-III”. Available at: </w:t>
      </w:r>
      <w:hyperlink r:id="rId15" w:history="1">
        <w:r w:rsidRPr="00FD3296">
          <w:rPr>
            <w:rStyle w:val="Hyperlink"/>
            <w:szCs w:val="24"/>
          </w:rPr>
          <w:t>http://www.mass.go</w:t>
        </w:r>
        <w:r w:rsidRPr="00FD3296">
          <w:rPr>
            <w:rStyle w:val="Hyperlink"/>
            <w:szCs w:val="24"/>
          </w:rPr>
          <w:t>v</w:t>
        </w:r>
        <w:r w:rsidRPr="00FD3296">
          <w:rPr>
            <w:rStyle w:val="Hyperlink"/>
            <w:szCs w:val="24"/>
          </w:rPr>
          <w:t>/eohhs/gov/de</w:t>
        </w:r>
        <w:r w:rsidRPr="00FD3296">
          <w:rPr>
            <w:rStyle w:val="Hyperlink"/>
            <w:szCs w:val="24"/>
          </w:rPr>
          <w:t>p</w:t>
        </w:r>
        <w:r w:rsidRPr="00FD3296">
          <w:rPr>
            <w:rStyle w:val="Hyperlink"/>
            <w:szCs w:val="24"/>
          </w:rPr>
          <w:t>artments/dp</w:t>
        </w:r>
        <w:r w:rsidRPr="00FD3296">
          <w:rPr>
            <w:rStyle w:val="Hyperlink"/>
            <w:szCs w:val="24"/>
          </w:rPr>
          <w:t>h</w:t>
        </w:r>
        <w:r w:rsidRPr="00FD3296">
          <w:rPr>
            <w:rStyle w:val="Hyperlink"/>
            <w:szCs w:val="24"/>
          </w:rPr>
          <w:t>/p</w:t>
        </w:r>
        <w:r w:rsidRPr="00FD3296">
          <w:rPr>
            <w:rStyle w:val="Hyperlink"/>
            <w:szCs w:val="24"/>
          </w:rPr>
          <w:t>r</w:t>
        </w:r>
        <w:r w:rsidRPr="00FD3296">
          <w:rPr>
            <w:rStyle w:val="Hyperlink"/>
            <w:szCs w:val="24"/>
          </w:rPr>
          <w:t>ograms/environmental-health/exposure-topics/iaq/iaq-manual/</w:t>
        </w:r>
      </w:hyperlink>
      <w:r w:rsidRPr="00FD3296">
        <w:t>.</w:t>
      </w:r>
    </w:p>
    <w:p w:rsidR="00102B3A" w:rsidRPr="00FD3296" w:rsidRDefault="00102B3A" w:rsidP="00102B3A">
      <w:pPr>
        <w:pStyle w:val="References"/>
      </w:pPr>
      <w:r w:rsidRPr="00FD3296">
        <w:t>Schmidt Etkin, D. 1992. Office Furnishings/Equipment &amp; IAQ Health Impacts, Prevention &amp; Mitigation. Cutter Information Corporation, Indoor Air Quality Update, Arlington, MA.</w:t>
      </w:r>
    </w:p>
    <w:p w:rsidR="00102B3A" w:rsidRPr="00FD3296" w:rsidRDefault="00102B3A" w:rsidP="00102B3A">
      <w:pPr>
        <w:pStyle w:val="References"/>
      </w:pPr>
      <w:r w:rsidRPr="00FD3296">
        <w:t>SMACNA. 1994. HVAC Systems Commissioning Manual. 1</w:t>
      </w:r>
      <w:r w:rsidRPr="00FD3296">
        <w:rPr>
          <w:vertAlign w:val="superscript"/>
        </w:rPr>
        <w:t>st</w:t>
      </w:r>
      <w:r w:rsidRPr="00FD3296">
        <w:t xml:space="preserve"> ed. Sheet Metal and Air Conditioning Contractors’ National Association, Inc., Chantilly, VA.</w:t>
      </w:r>
    </w:p>
    <w:p w:rsidR="00102B3A" w:rsidRPr="00FD3296" w:rsidRDefault="00102B3A" w:rsidP="00102B3A">
      <w:pPr>
        <w:pStyle w:val="References"/>
      </w:pPr>
      <w:r w:rsidRPr="00FD3296">
        <w:t xml:space="preserve">US EPA. 2000. Tools for Schools. Office of Air and Radiation, Office of Radiation and Indoor Air, Indoor Environments Division (6609J). EPA 402-K-95-001, Second Edition. </w:t>
      </w:r>
      <w:hyperlink r:id="rId16" w:history="1">
        <w:r w:rsidRPr="00FD3296">
          <w:rPr>
            <w:rStyle w:val="Hyperlink"/>
          </w:rPr>
          <w:t>http://www.epa.gov/iaq/</w:t>
        </w:r>
        <w:r w:rsidRPr="00FD3296">
          <w:rPr>
            <w:rStyle w:val="Hyperlink"/>
          </w:rPr>
          <w:t>s</w:t>
        </w:r>
        <w:r w:rsidRPr="00FD3296">
          <w:rPr>
            <w:rStyle w:val="Hyperlink"/>
          </w:rPr>
          <w:t>ch</w:t>
        </w:r>
        <w:r w:rsidRPr="00FD3296">
          <w:rPr>
            <w:rStyle w:val="Hyperlink"/>
          </w:rPr>
          <w:t>o</w:t>
        </w:r>
        <w:r w:rsidRPr="00FD3296">
          <w:rPr>
            <w:rStyle w:val="Hyperlink"/>
          </w:rPr>
          <w:t>o</w:t>
        </w:r>
        <w:r w:rsidRPr="00FD3296">
          <w:rPr>
            <w:rStyle w:val="Hyperlink"/>
          </w:rPr>
          <w:t>l</w:t>
        </w:r>
        <w:r w:rsidRPr="00FD3296">
          <w:rPr>
            <w:rStyle w:val="Hyperlink"/>
          </w:rPr>
          <w:t>s/ind</w:t>
        </w:r>
        <w:r w:rsidRPr="00FD3296">
          <w:rPr>
            <w:rStyle w:val="Hyperlink"/>
          </w:rPr>
          <w:t>e</w:t>
        </w:r>
        <w:r w:rsidRPr="00FD3296">
          <w:rPr>
            <w:rStyle w:val="Hyperlink"/>
          </w:rPr>
          <w:t>x.html</w:t>
        </w:r>
      </w:hyperlink>
      <w:r w:rsidRPr="00FD3296">
        <w:t>.</w:t>
      </w:r>
    </w:p>
    <w:p w:rsidR="006D1C87" w:rsidRDefault="00102B3A" w:rsidP="00102E0A">
      <w:pPr>
        <w:pStyle w:val="References"/>
        <w:sectPr w:rsidR="006D1C87" w:rsidSect="00351B96">
          <w:footerReference w:type="even" r:id="rId17"/>
          <w:footerReference w:type="default" r:id="rId18"/>
          <w:pgSz w:w="12240" w:h="15840" w:code="1"/>
          <w:pgMar w:top="1440" w:right="1440" w:bottom="1440" w:left="1440" w:header="720" w:footer="720" w:gutter="0"/>
          <w:cols w:space="720"/>
          <w:noEndnote/>
          <w:docGrid w:linePitch="326"/>
        </w:sectPr>
      </w:pPr>
      <w:r w:rsidRPr="00FD3296">
        <w:t xml:space="preserve">US EPA. 2008. “Mold Remediation in Schools and Commercial Buildings”. Office of Air and Radiation, Indoor Environments Division, Washington, DC. EPA 402-K-01-001. September 2008. Available at: </w:t>
      </w:r>
      <w:hyperlink r:id="rId19" w:history="1">
        <w:r w:rsidRPr="00FD3296">
          <w:rPr>
            <w:rStyle w:val="Hyperlink"/>
          </w:rPr>
          <w:t>http://www.epa.gov/mold/m</w:t>
        </w:r>
        <w:r w:rsidRPr="00FD3296">
          <w:rPr>
            <w:rStyle w:val="Hyperlink"/>
          </w:rPr>
          <w:t>o</w:t>
        </w:r>
        <w:r w:rsidRPr="00FD3296">
          <w:rPr>
            <w:rStyle w:val="Hyperlink"/>
          </w:rPr>
          <w:t>ld-remediation-schools-and-commercial-buildings-guide</w:t>
        </w:r>
      </w:hyperlink>
      <w:r w:rsidRPr="00FD3296">
        <w:t>.</w:t>
      </w:r>
    </w:p>
    <w:p w:rsidR="006D1C87" w:rsidRPr="006D1C87" w:rsidRDefault="006D1C87" w:rsidP="006D1C87">
      <w:pPr>
        <w:spacing w:after="200" w:line="276" w:lineRule="auto"/>
        <w:rPr>
          <w:rFonts w:eastAsia="Calibri"/>
          <w:b/>
          <w:sz w:val="22"/>
          <w:szCs w:val="22"/>
        </w:rPr>
      </w:pPr>
      <w:r w:rsidRPr="006D1C87">
        <w:rPr>
          <w:rFonts w:eastAsia="Calibri"/>
          <w:b/>
          <w:sz w:val="22"/>
          <w:szCs w:val="22"/>
        </w:rPr>
        <w:lastRenderedPageBreak/>
        <w:t>Picture 1</w:t>
      </w:r>
    </w:p>
    <w:p w:rsidR="006D1C87" w:rsidRPr="006D1C87" w:rsidRDefault="00DE4071" w:rsidP="006D1C87">
      <w:pPr>
        <w:spacing w:after="200" w:line="276" w:lineRule="auto"/>
        <w:jc w:val="center"/>
        <w:rPr>
          <w:rFonts w:eastAsia="Calibri"/>
          <w:b/>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4295775</wp:posOffset>
                </wp:positionH>
                <wp:positionV relativeFrom="paragraph">
                  <wp:posOffset>2224405</wp:posOffset>
                </wp:positionV>
                <wp:extent cx="534035" cy="206375"/>
                <wp:effectExtent l="19050" t="19050" r="18415" b="603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035" cy="206375"/>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DD10105" id="_x0000_t32" coordsize="21600,21600" o:spt="32" o:oned="t" path="m,l21600,21600e" filled="f">
                <v:path arrowok="t" fillok="f" o:connecttype="none"/>
                <o:lock v:ext="edit" shapetype="t"/>
              </v:shapetype>
              <v:shape id="Straight Arrow Connector 1" o:spid="_x0000_s1026" type="#_x0000_t32" style="position:absolute;margin-left:338.25pt;margin-top:175.15pt;width:42.05pt;height:1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" strokecolor="windowText" strokeweight="2.25pt">
                <v:stroke endarrow="open"/>
                <o:lock v:ext="edit" shapetype="f"/>
              </v:shape>
            </w:pict>
          </mc:Fallback>
        </mc:AlternateContent>
      </w:r>
      <w:r w:rsidRPr="006D1C87">
        <w:rPr>
          <w:rFonts w:eastAsia="Calibri"/>
          <w:b/>
          <w:noProof/>
          <w:sz w:val="22"/>
          <w:szCs w:val="22"/>
        </w:rPr>
        <w:drawing>
          <wp:inline distT="0" distB="0" distL="0" distR="0">
            <wp:extent cx="4923917" cy="3248025"/>
            <wp:effectExtent l="0" t="0" r="0" b="0"/>
            <wp:docPr id="2" name="Picture 2" descr="Supply vent (arrow) and water-damaged ceiling tiles"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Supply vent (arrow) and water-damaged ceiling tiles" title="Picture 1"/>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4923790" cy="3248025"/>
                    </a:xfrm>
                    <a:prstGeom prst="rect">
                      <a:avLst/>
                    </a:prstGeom>
                    <a:ln>
                      <a:noFill/>
                    </a:ln>
                    <a:extLst>
                      <a:ext uri="{53640926-AAD7-44D8-BBD7-CCE9431645EC}">
                        <a14:shadowObscured xmlns:a14="http://schemas.microsoft.com/office/drawing/2010/main"/>
                      </a:ext>
                    </a:extLst>
                  </pic:spPr>
                </pic:pic>
              </a:graphicData>
            </a:graphic>
          </wp:inline>
        </w:drawing>
      </w:r>
    </w:p>
    <w:p w:rsidR="006D1C87" w:rsidRPr="006D1C87" w:rsidRDefault="006D1C87" w:rsidP="006D1C87">
      <w:pPr>
        <w:spacing w:after="200" w:line="276" w:lineRule="auto"/>
        <w:jc w:val="center"/>
        <w:rPr>
          <w:rFonts w:eastAsia="Calibri"/>
          <w:b/>
          <w:sz w:val="22"/>
          <w:szCs w:val="22"/>
        </w:rPr>
      </w:pPr>
      <w:r w:rsidRPr="006D1C87">
        <w:rPr>
          <w:rFonts w:eastAsia="Calibri"/>
          <w:b/>
          <w:sz w:val="22"/>
          <w:szCs w:val="22"/>
        </w:rPr>
        <w:t>Supply vent (arrow) and water-damaged ceiling tiles</w:t>
      </w:r>
    </w:p>
    <w:p w:rsidR="006D1C87" w:rsidRPr="006D1C87" w:rsidRDefault="006D1C87" w:rsidP="006D1C87">
      <w:pPr>
        <w:spacing w:after="200" w:line="276" w:lineRule="auto"/>
        <w:rPr>
          <w:rFonts w:eastAsia="Calibri"/>
          <w:b/>
          <w:sz w:val="22"/>
          <w:szCs w:val="22"/>
        </w:rPr>
      </w:pPr>
      <w:r w:rsidRPr="006D1C87">
        <w:rPr>
          <w:rFonts w:eastAsia="Calibri"/>
          <w:b/>
          <w:sz w:val="22"/>
          <w:szCs w:val="22"/>
        </w:rPr>
        <w:t>Picture 2</w:t>
      </w:r>
    </w:p>
    <w:p w:rsidR="006D1C87" w:rsidRPr="006D1C87" w:rsidRDefault="00DE4071" w:rsidP="006D1C87">
      <w:pPr>
        <w:spacing w:after="200" w:line="276" w:lineRule="auto"/>
        <w:jc w:val="center"/>
        <w:rPr>
          <w:rFonts w:eastAsia="Calibri"/>
          <w:b/>
          <w:sz w:val="22"/>
          <w:szCs w:val="22"/>
        </w:rPr>
      </w:pPr>
      <w:r w:rsidRPr="006D1C87">
        <w:rPr>
          <w:rFonts w:eastAsia="Calibri"/>
          <w:b/>
          <w:noProof/>
          <w:sz w:val="22"/>
          <w:szCs w:val="22"/>
        </w:rPr>
        <w:drawing>
          <wp:inline distT="0" distB="0" distL="0" distR="0">
            <wp:extent cx="4388107" cy="3295650"/>
            <wp:effectExtent l="0" t="0" r="0" b="0"/>
            <wp:docPr id="3" name="Picture 3" descr="Return/exhaust vent, note dust on vent"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descr="Return/exhaust vent, note dust on vent" title="Picture 2"/>
                    <pic:cNvPicPr/>
                  </pic:nvPicPr>
                  <pic:blipFill>
                    <a:blip r:embed="rId21" cstate="screen">
                      <a:extLst>
                        <a:ext uri="{28A0092B-C50C-407E-A947-70E740481C1C}">
                          <a14:useLocalDpi xmlns:a14="http://schemas.microsoft.com/office/drawing/2010/main"/>
                        </a:ext>
                      </a:extLst>
                    </a:blip>
                    <a:stretch>
                      <a:fillRect/>
                    </a:stretch>
                  </pic:blipFill>
                  <pic:spPr>
                    <a:xfrm>
                      <a:off x="0" y="0"/>
                      <a:ext cx="4387850" cy="3295650"/>
                    </a:xfrm>
                    <a:prstGeom prst="rect">
                      <a:avLst/>
                    </a:prstGeom>
                  </pic:spPr>
                </pic:pic>
              </a:graphicData>
            </a:graphic>
          </wp:inline>
        </w:drawing>
      </w:r>
    </w:p>
    <w:p w:rsidR="006D1C87" w:rsidRPr="006D1C87" w:rsidRDefault="006D1C87" w:rsidP="006D1C87">
      <w:pPr>
        <w:spacing w:after="200" w:line="276" w:lineRule="auto"/>
        <w:jc w:val="center"/>
        <w:rPr>
          <w:rFonts w:eastAsia="Calibri"/>
          <w:b/>
          <w:sz w:val="22"/>
          <w:szCs w:val="22"/>
        </w:rPr>
      </w:pPr>
      <w:r w:rsidRPr="006D1C87">
        <w:rPr>
          <w:rFonts w:eastAsia="Calibri"/>
          <w:b/>
          <w:sz w:val="22"/>
          <w:szCs w:val="22"/>
        </w:rPr>
        <w:t>Return/exhaust vent, note dust on vent</w:t>
      </w:r>
    </w:p>
    <w:p w:rsidR="006D1C87" w:rsidRPr="006D1C87" w:rsidRDefault="006D1C87" w:rsidP="006D1C87">
      <w:pPr>
        <w:spacing w:after="200" w:line="276" w:lineRule="auto"/>
        <w:rPr>
          <w:rFonts w:eastAsia="Calibri"/>
          <w:b/>
          <w:sz w:val="22"/>
          <w:szCs w:val="22"/>
        </w:rPr>
      </w:pPr>
      <w:r w:rsidRPr="006D1C87">
        <w:rPr>
          <w:rFonts w:eastAsia="Calibri"/>
          <w:b/>
          <w:sz w:val="22"/>
          <w:szCs w:val="22"/>
        </w:rPr>
        <w:lastRenderedPageBreak/>
        <w:t>Picture 3</w:t>
      </w:r>
    </w:p>
    <w:p w:rsidR="006D1C87" w:rsidRPr="006D1C87" w:rsidRDefault="00DE4071" w:rsidP="006D1C87">
      <w:pPr>
        <w:spacing w:after="200" w:line="276" w:lineRule="auto"/>
        <w:jc w:val="center"/>
        <w:rPr>
          <w:rFonts w:eastAsia="Calibri"/>
          <w:b/>
          <w:sz w:val="22"/>
          <w:szCs w:val="22"/>
        </w:rPr>
      </w:pPr>
      <w:r w:rsidRPr="006D1C87">
        <w:rPr>
          <w:rFonts w:eastAsia="Calibri"/>
          <w:b/>
          <w:noProof/>
          <w:sz w:val="22"/>
          <w:szCs w:val="22"/>
        </w:rPr>
        <w:drawing>
          <wp:inline distT="0" distB="0" distL="0" distR="0">
            <wp:extent cx="4388107" cy="3295650"/>
            <wp:effectExtent l="0" t="0" r="0" b="0"/>
            <wp:docPr id="4" name="Picture 4" descr="Water-damaged ceiling tiles"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descr="Water-damaged ceiling tiles" title="Picture 3"/>
                    <pic:cNvPicPr/>
                  </pic:nvPicPr>
                  <pic:blipFill>
                    <a:blip r:embed="rId22" cstate="screen">
                      <a:extLst>
                        <a:ext uri="{28A0092B-C50C-407E-A947-70E740481C1C}">
                          <a14:useLocalDpi xmlns:a14="http://schemas.microsoft.com/office/drawing/2010/main"/>
                        </a:ext>
                      </a:extLst>
                    </a:blip>
                    <a:stretch>
                      <a:fillRect/>
                    </a:stretch>
                  </pic:blipFill>
                  <pic:spPr>
                    <a:xfrm>
                      <a:off x="0" y="0"/>
                      <a:ext cx="4387850" cy="3295650"/>
                    </a:xfrm>
                    <a:prstGeom prst="rect">
                      <a:avLst/>
                    </a:prstGeom>
                  </pic:spPr>
                </pic:pic>
              </a:graphicData>
            </a:graphic>
          </wp:inline>
        </w:drawing>
      </w:r>
    </w:p>
    <w:p w:rsidR="006D1C87" w:rsidRPr="006D1C87" w:rsidRDefault="006D1C87" w:rsidP="006D1C87">
      <w:pPr>
        <w:spacing w:after="200" w:line="276" w:lineRule="auto"/>
        <w:jc w:val="center"/>
        <w:rPr>
          <w:rFonts w:eastAsia="Calibri"/>
          <w:b/>
          <w:sz w:val="22"/>
          <w:szCs w:val="22"/>
        </w:rPr>
      </w:pPr>
      <w:r w:rsidRPr="006D1C87">
        <w:rPr>
          <w:rFonts w:eastAsia="Calibri"/>
          <w:b/>
          <w:sz w:val="22"/>
          <w:szCs w:val="22"/>
        </w:rPr>
        <w:t>Water-damaged ceiling tiles</w:t>
      </w:r>
    </w:p>
    <w:p w:rsidR="006D1C87" w:rsidRPr="006D1C87" w:rsidRDefault="006D1C87" w:rsidP="006D1C87">
      <w:pPr>
        <w:spacing w:after="200" w:line="276" w:lineRule="auto"/>
        <w:rPr>
          <w:rFonts w:eastAsia="Calibri"/>
          <w:b/>
          <w:sz w:val="22"/>
          <w:szCs w:val="22"/>
        </w:rPr>
      </w:pPr>
      <w:r w:rsidRPr="006D1C87">
        <w:rPr>
          <w:rFonts w:eastAsia="Calibri"/>
          <w:b/>
          <w:sz w:val="22"/>
          <w:szCs w:val="22"/>
        </w:rPr>
        <w:t>Picture 4</w:t>
      </w:r>
    </w:p>
    <w:p w:rsidR="006D1C87" w:rsidRPr="006D1C87" w:rsidRDefault="00DE4071" w:rsidP="006D1C87">
      <w:pPr>
        <w:spacing w:after="200" w:line="276" w:lineRule="auto"/>
        <w:jc w:val="center"/>
        <w:rPr>
          <w:rFonts w:eastAsia="Calibri"/>
          <w:b/>
          <w:sz w:val="22"/>
          <w:szCs w:val="22"/>
        </w:rPr>
      </w:pPr>
      <w:r w:rsidRPr="006D1C87">
        <w:rPr>
          <w:rFonts w:eastAsia="Calibri"/>
          <w:b/>
          <w:noProof/>
          <w:sz w:val="22"/>
          <w:szCs w:val="22"/>
        </w:rPr>
        <w:drawing>
          <wp:inline distT="0" distB="0" distL="0" distR="0">
            <wp:extent cx="4388107" cy="3295650"/>
            <wp:effectExtent l="0" t="0" r="0" b="0"/>
            <wp:docPr id="5" name="Picture 5" descr="Water-damaged ceiling tiles"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descr="Water-damaged ceiling tiles" title="Picture 4"/>
                    <pic:cNvPicPr/>
                  </pic:nvPicPr>
                  <pic:blipFill>
                    <a:blip r:embed="rId23" cstate="screen">
                      <a:extLst>
                        <a:ext uri="{28A0092B-C50C-407E-A947-70E740481C1C}">
                          <a14:useLocalDpi xmlns:a14="http://schemas.microsoft.com/office/drawing/2010/main"/>
                        </a:ext>
                      </a:extLst>
                    </a:blip>
                    <a:stretch>
                      <a:fillRect/>
                    </a:stretch>
                  </pic:blipFill>
                  <pic:spPr>
                    <a:xfrm>
                      <a:off x="0" y="0"/>
                      <a:ext cx="4387850" cy="3295650"/>
                    </a:xfrm>
                    <a:prstGeom prst="rect">
                      <a:avLst/>
                    </a:prstGeom>
                  </pic:spPr>
                </pic:pic>
              </a:graphicData>
            </a:graphic>
          </wp:inline>
        </w:drawing>
      </w:r>
    </w:p>
    <w:p w:rsidR="006D1C87" w:rsidRPr="006D1C87" w:rsidRDefault="006D1C87" w:rsidP="006D1C87">
      <w:pPr>
        <w:spacing w:after="200" w:line="276" w:lineRule="auto"/>
        <w:jc w:val="center"/>
        <w:rPr>
          <w:rFonts w:eastAsia="Calibri"/>
          <w:b/>
          <w:sz w:val="22"/>
          <w:szCs w:val="22"/>
        </w:rPr>
      </w:pPr>
      <w:r w:rsidRPr="006D1C87">
        <w:rPr>
          <w:rFonts w:eastAsia="Calibri"/>
          <w:b/>
          <w:sz w:val="22"/>
          <w:szCs w:val="22"/>
        </w:rPr>
        <w:t>Water-damaged ceiling tiles</w:t>
      </w:r>
    </w:p>
    <w:p w:rsidR="006D1C87" w:rsidRPr="006D1C87" w:rsidRDefault="006D1C87" w:rsidP="006D1C87">
      <w:pPr>
        <w:spacing w:after="200" w:line="276" w:lineRule="auto"/>
        <w:rPr>
          <w:rFonts w:eastAsia="Calibri"/>
          <w:b/>
          <w:sz w:val="22"/>
          <w:szCs w:val="22"/>
        </w:rPr>
      </w:pPr>
      <w:r w:rsidRPr="006D1C87">
        <w:rPr>
          <w:rFonts w:eastAsia="Calibri"/>
          <w:b/>
          <w:sz w:val="22"/>
          <w:szCs w:val="22"/>
        </w:rPr>
        <w:lastRenderedPageBreak/>
        <w:t>Picture 5</w:t>
      </w:r>
    </w:p>
    <w:p w:rsidR="006D1C87" w:rsidRPr="006D1C87" w:rsidRDefault="00DE4071" w:rsidP="006D1C87">
      <w:pPr>
        <w:spacing w:after="200" w:line="276" w:lineRule="auto"/>
        <w:jc w:val="center"/>
        <w:rPr>
          <w:rFonts w:eastAsia="Calibri"/>
          <w:b/>
          <w:sz w:val="22"/>
          <w:szCs w:val="22"/>
        </w:rPr>
      </w:pPr>
      <w:r w:rsidRPr="006D1C87">
        <w:rPr>
          <w:rFonts w:eastAsia="Calibri"/>
          <w:b/>
          <w:noProof/>
          <w:sz w:val="22"/>
          <w:szCs w:val="22"/>
        </w:rPr>
        <w:drawing>
          <wp:inline distT="0" distB="0" distL="0" distR="0">
            <wp:extent cx="4388107" cy="3295650"/>
            <wp:effectExtent l="0" t="0" r="0" b="0"/>
            <wp:docPr id="6" name="Picture 8" descr="Missing ceiling tiles"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8" descr="Missing ceiling tiles" title="Picture 5"/>
                    <pic:cNvPicPr/>
                  </pic:nvPicPr>
                  <pic:blipFill>
                    <a:blip r:embed="rId24" cstate="screen">
                      <a:extLst>
                        <a:ext uri="{28A0092B-C50C-407E-A947-70E740481C1C}">
                          <a14:useLocalDpi xmlns:a14="http://schemas.microsoft.com/office/drawing/2010/main"/>
                        </a:ext>
                      </a:extLst>
                    </a:blip>
                    <a:stretch>
                      <a:fillRect/>
                    </a:stretch>
                  </pic:blipFill>
                  <pic:spPr>
                    <a:xfrm>
                      <a:off x="0" y="0"/>
                      <a:ext cx="4387850" cy="3295650"/>
                    </a:xfrm>
                    <a:prstGeom prst="rect">
                      <a:avLst/>
                    </a:prstGeom>
                  </pic:spPr>
                </pic:pic>
              </a:graphicData>
            </a:graphic>
          </wp:inline>
        </w:drawing>
      </w:r>
    </w:p>
    <w:p w:rsidR="006D1C87" w:rsidRPr="006D1C87" w:rsidRDefault="006D1C87" w:rsidP="006D1C87">
      <w:pPr>
        <w:spacing w:after="200" w:line="276" w:lineRule="auto"/>
        <w:jc w:val="center"/>
        <w:rPr>
          <w:rFonts w:eastAsia="Calibri"/>
          <w:b/>
          <w:sz w:val="22"/>
          <w:szCs w:val="22"/>
        </w:rPr>
      </w:pPr>
      <w:r w:rsidRPr="006D1C87">
        <w:rPr>
          <w:rFonts w:eastAsia="Calibri"/>
          <w:b/>
          <w:sz w:val="22"/>
          <w:szCs w:val="22"/>
        </w:rPr>
        <w:t>Missing ceiling tiles</w:t>
      </w:r>
    </w:p>
    <w:p w:rsidR="006D1C87" w:rsidRPr="006D1C87" w:rsidRDefault="006D1C87" w:rsidP="006D1C87">
      <w:pPr>
        <w:spacing w:after="200" w:line="276" w:lineRule="auto"/>
        <w:rPr>
          <w:rFonts w:eastAsia="Calibri"/>
          <w:b/>
          <w:sz w:val="22"/>
          <w:szCs w:val="22"/>
        </w:rPr>
      </w:pPr>
      <w:r w:rsidRPr="006D1C87">
        <w:rPr>
          <w:rFonts w:eastAsia="Calibri"/>
          <w:b/>
          <w:sz w:val="22"/>
          <w:szCs w:val="22"/>
        </w:rPr>
        <w:t>Picture 6</w:t>
      </w:r>
    </w:p>
    <w:p w:rsidR="006D1C87" w:rsidRPr="006D1C87" w:rsidRDefault="00DE4071" w:rsidP="006D1C87">
      <w:pPr>
        <w:spacing w:after="200" w:line="276" w:lineRule="auto"/>
        <w:jc w:val="center"/>
        <w:rPr>
          <w:rFonts w:eastAsia="Calibri"/>
          <w:b/>
          <w:sz w:val="22"/>
          <w:szCs w:val="22"/>
        </w:rPr>
      </w:pPr>
      <w:r w:rsidRPr="006D1C87">
        <w:rPr>
          <w:rFonts w:eastAsia="Calibri"/>
          <w:b/>
          <w:noProof/>
          <w:sz w:val="22"/>
          <w:szCs w:val="22"/>
        </w:rPr>
        <w:drawing>
          <wp:inline distT="0" distB="0" distL="0" distR="0">
            <wp:extent cx="4388107" cy="3295650"/>
            <wp:effectExtent l="0" t="0" r="0" b="0"/>
            <wp:docPr id="7" name="Picture 7" descr="Ivy coming in window"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7" descr="Ivy coming in window" title="Picture 6"/>
                    <pic:cNvPicPr/>
                  </pic:nvPicPr>
                  <pic:blipFill>
                    <a:blip r:embed="rId25" cstate="screen">
                      <a:extLst>
                        <a:ext uri="{28A0092B-C50C-407E-A947-70E740481C1C}">
                          <a14:useLocalDpi xmlns:a14="http://schemas.microsoft.com/office/drawing/2010/main"/>
                        </a:ext>
                      </a:extLst>
                    </a:blip>
                    <a:stretch>
                      <a:fillRect/>
                    </a:stretch>
                  </pic:blipFill>
                  <pic:spPr>
                    <a:xfrm>
                      <a:off x="0" y="0"/>
                      <a:ext cx="4387850" cy="3295650"/>
                    </a:xfrm>
                    <a:prstGeom prst="rect">
                      <a:avLst/>
                    </a:prstGeom>
                  </pic:spPr>
                </pic:pic>
              </a:graphicData>
            </a:graphic>
          </wp:inline>
        </w:drawing>
      </w:r>
    </w:p>
    <w:p w:rsidR="006D1C87" w:rsidRPr="006D1C87" w:rsidRDefault="006D1C87" w:rsidP="006D1C87">
      <w:pPr>
        <w:spacing w:after="200" w:line="276" w:lineRule="auto"/>
        <w:jc w:val="center"/>
        <w:rPr>
          <w:rFonts w:eastAsia="Calibri"/>
          <w:b/>
          <w:sz w:val="22"/>
          <w:szCs w:val="22"/>
        </w:rPr>
      </w:pPr>
      <w:r w:rsidRPr="006D1C87">
        <w:rPr>
          <w:rFonts w:eastAsia="Calibri"/>
          <w:b/>
          <w:sz w:val="22"/>
          <w:szCs w:val="22"/>
        </w:rPr>
        <w:t>Ivy coming in window</w:t>
      </w:r>
    </w:p>
    <w:p w:rsidR="006D1C87" w:rsidRPr="006D1C87" w:rsidRDefault="006D1C87" w:rsidP="006D1C87">
      <w:pPr>
        <w:spacing w:after="200" w:line="276" w:lineRule="auto"/>
        <w:rPr>
          <w:rFonts w:eastAsia="Calibri"/>
          <w:b/>
          <w:sz w:val="22"/>
          <w:szCs w:val="22"/>
        </w:rPr>
      </w:pPr>
      <w:r w:rsidRPr="006D1C87">
        <w:rPr>
          <w:rFonts w:eastAsia="Calibri"/>
          <w:b/>
          <w:sz w:val="22"/>
          <w:szCs w:val="22"/>
        </w:rPr>
        <w:lastRenderedPageBreak/>
        <w:t>Picture 7</w:t>
      </w:r>
    </w:p>
    <w:p w:rsidR="006D1C87" w:rsidRPr="006D1C87" w:rsidRDefault="00DE4071" w:rsidP="006D1C87">
      <w:pPr>
        <w:spacing w:after="200" w:line="276" w:lineRule="auto"/>
        <w:jc w:val="center"/>
        <w:rPr>
          <w:rFonts w:eastAsia="Calibri"/>
          <w:b/>
          <w:sz w:val="22"/>
          <w:szCs w:val="22"/>
        </w:rPr>
      </w:pPr>
      <w:r w:rsidRPr="006D1C87">
        <w:rPr>
          <w:rFonts w:eastAsia="Calibri"/>
          <w:b/>
          <w:noProof/>
          <w:sz w:val="22"/>
          <w:szCs w:val="22"/>
        </w:rPr>
        <w:drawing>
          <wp:inline distT="0" distB="0" distL="0" distR="0">
            <wp:extent cx="4388107" cy="3295650"/>
            <wp:effectExtent l="0" t="0" r="0" b="0"/>
            <wp:docPr id="8" name="Picture 6" descr="Microwave with food spill"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descr="Microwave with food spill" title="Picture 7"/>
                    <pic:cNvPicPr/>
                  </pic:nvPicPr>
                  <pic:blipFill>
                    <a:blip r:embed="rId26" cstate="screen">
                      <a:extLst>
                        <a:ext uri="{28A0092B-C50C-407E-A947-70E740481C1C}">
                          <a14:useLocalDpi xmlns:a14="http://schemas.microsoft.com/office/drawing/2010/main"/>
                        </a:ext>
                      </a:extLst>
                    </a:blip>
                    <a:stretch>
                      <a:fillRect/>
                    </a:stretch>
                  </pic:blipFill>
                  <pic:spPr>
                    <a:xfrm>
                      <a:off x="0" y="0"/>
                      <a:ext cx="4387850" cy="3295650"/>
                    </a:xfrm>
                    <a:prstGeom prst="rect">
                      <a:avLst/>
                    </a:prstGeom>
                  </pic:spPr>
                </pic:pic>
              </a:graphicData>
            </a:graphic>
          </wp:inline>
        </w:drawing>
      </w:r>
    </w:p>
    <w:p w:rsidR="006D1C87" w:rsidRPr="006D1C87" w:rsidRDefault="006D1C87" w:rsidP="006D1C87">
      <w:pPr>
        <w:spacing w:after="200" w:line="276" w:lineRule="auto"/>
        <w:jc w:val="center"/>
        <w:rPr>
          <w:rFonts w:eastAsia="Calibri"/>
          <w:b/>
          <w:sz w:val="22"/>
          <w:szCs w:val="22"/>
        </w:rPr>
      </w:pPr>
      <w:r w:rsidRPr="006D1C87">
        <w:rPr>
          <w:rFonts w:eastAsia="Calibri"/>
          <w:b/>
          <w:sz w:val="22"/>
          <w:szCs w:val="22"/>
        </w:rPr>
        <w:t>Microwave with food spill</w:t>
      </w:r>
    </w:p>
    <w:p w:rsidR="006D1C87" w:rsidRDefault="006D1C87" w:rsidP="00102E0A">
      <w:pPr>
        <w:pStyle w:val="References"/>
        <w:sectPr w:rsidR="006D1C87" w:rsidSect="00351B96">
          <w:footerReference w:type="default" r:id="rId27"/>
          <w:pgSz w:w="12240" w:h="15840" w:code="1"/>
          <w:pgMar w:top="1440" w:right="1440" w:bottom="1440" w:left="1440" w:header="720" w:footer="720" w:gutter="0"/>
          <w:cols w:space="720"/>
          <w:noEndnote/>
          <w:docGrid w:linePitch="326"/>
        </w:sectPr>
      </w:pPr>
    </w:p>
    <w:p w:rsidR="006D1C87" w:rsidRDefault="006D1C87" w:rsidP="006D1C87"/>
    <w:tbl>
      <w:tblPr>
        <w:tblW w:w="4697"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764"/>
        <w:gridCol w:w="859"/>
        <w:gridCol w:w="987"/>
        <w:gridCol w:w="935"/>
        <w:gridCol w:w="1021"/>
        <w:gridCol w:w="940"/>
        <w:gridCol w:w="1110"/>
        <w:gridCol w:w="1005"/>
        <w:gridCol w:w="763"/>
        <w:gridCol w:w="820"/>
        <w:gridCol w:w="3295"/>
      </w:tblGrid>
      <w:tr w:rsidR="006D1C87" w:rsidRPr="00755960" w:rsidTr="006D1C87">
        <w:trPr>
          <w:cantSplit/>
          <w:trHeight w:val="576"/>
          <w:tblHeader/>
          <w:jc w:val="center"/>
        </w:trPr>
        <w:tc>
          <w:tcPr>
            <w:tcW w:w="654" w:type="pct"/>
            <w:vMerge w:val="restart"/>
            <w:tcBorders>
              <w:top w:val="single" w:sz="12" w:space="0" w:color="000000"/>
            </w:tcBorders>
            <w:vAlign w:val="bottom"/>
          </w:tcPr>
          <w:p w:rsidR="006D1C87" w:rsidRPr="00755960" w:rsidRDefault="006D1C87" w:rsidP="005D4AAE">
            <w:pPr>
              <w:pStyle w:val="Heading1"/>
            </w:pPr>
            <w:r w:rsidRPr="00755960">
              <w:t>Location</w:t>
            </w:r>
          </w:p>
        </w:tc>
        <w:tc>
          <w:tcPr>
            <w:tcW w:w="319" w:type="pct"/>
            <w:vMerge w:val="restart"/>
            <w:tcBorders>
              <w:top w:val="single" w:sz="12" w:space="0" w:color="000000"/>
            </w:tcBorders>
            <w:vAlign w:val="bottom"/>
          </w:tcPr>
          <w:p w:rsidR="006D1C87" w:rsidRPr="00755960" w:rsidRDefault="006D1C87" w:rsidP="005D4AAE">
            <w:pPr>
              <w:jc w:val="center"/>
              <w:rPr>
                <w:b/>
                <w:sz w:val="18"/>
              </w:rPr>
            </w:pPr>
            <w:r w:rsidRPr="00755960">
              <w:rPr>
                <w:b/>
                <w:sz w:val="18"/>
              </w:rPr>
              <w:t>Carbon</w:t>
            </w:r>
          </w:p>
          <w:p w:rsidR="006D1C87" w:rsidRPr="00755960" w:rsidRDefault="006D1C87" w:rsidP="005D4AAE">
            <w:pPr>
              <w:jc w:val="center"/>
              <w:rPr>
                <w:b/>
                <w:sz w:val="18"/>
              </w:rPr>
            </w:pPr>
            <w:r w:rsidRPr="00755960">
              <w:rPr>
                <w:b/>
                <w:sz w:val="18"/>
              </w:rPr>
              <w:t>Dioxide</w:t>
            </w:r>
          </w:p>
          <w:p w:rsidR="006D1C87" w:rsidRPr="00755960" w:rsidRDefault="006D1C87" w:rsidP="005D4AAE">
            <w:pPr>
              <w:jc w:val="center"/>
              <w:rPr>
                <w:b/>
                <w:sz w:val="18"/>
              </w:rPr>
            </w:pPr>
            <w:r w:rsidRPr="00755960">
              <w:rPr>
                <w:b/>
                <w:sz w:val="18"/>
              </w:rPr>
              <w:t>(ppm)</w:t>
            </w:r>
          </w:p>
        </w:tc>
        <w:tc>
          <w:tcPr>
            <w:tcW w:w="359" w:type="pct"/>
            <w:vMerge w:val="restart"/>
            <w:tcBorders>
              <w:top w:val="single" w:sz="12" w:space="0" w:color="000000"/>
            </w:tcBorders>
            <w:vAlign w:val="bottom"/>
          </w:tcPr>
          <w:p w:rsidR="006D1C87" w:rsidRPr="00755960" w:rsidRDefault="006D1C87" w:rsidP="005D4AAE">
            <w:pPr>
              <w:jc w:val="center"/>
              <w:rPr>
                <w:b/>
                <w:sz w:val="18"/>
              </w:rPr>
            </w:pPr>
            <w:r w:rsidRPr="00755960">
              <w:rPr>
                <w:b/>
                <w:sz w:val="18"/>
              </w:rPr>
              <w:t>Carbon Monoxide</w:t>
            </w:r>
          </w:p>
          <w:p w:rsidR="006D1C87" w:rsidRPr="00755960" w:rsidRDefault="006D1C87" w:rsidP="005D4AAE">
            <w:pPr>
              <w:jc w:val="center"/>
              <w:rPr>
                <w:b/>
                <w:sz w:val="18"/>
              </w:rPr>
            </w:pPr>
            <w:r w:rsidRPr="00755960">
              <w:rPr>
                <w:b/>
                <w:sz w:val="18"/>
              </w:rPr>
              <w:t>(ppm)</w:t>
            </w:r>
          </w:p>
        </w:tc>
        <w:tc>
          <w:tcPr>
            <w:tcW w:w="347" w:type="pct"/>
            <w:vMerge w:val="restart"/>
            <w:tcBorders>
              <w:top w:val="single" w:sz="12" w:space="0" w:color="000000"/>
            </w:tcBorders>
            <w:vAlign w:val="bottom"/>
          </w:tcPr>
          <w:p w:rsidR="006D1C87" w:rsidRPr="00755960" w:rsidRDefault="006D1C87" w:rsidP="005D4AAE">
            <w:pPr>
              <w:jc w:val="center"/>
              <w:rPr>
                <w:b/>
                <w:sz w:val="18"/>
              </w:rPr>
            </w:pPr>
            <w:r w:rsidRPr="00755960">
              <w:rPr>
                <w:b/>
                <w:sz w:val="18"/>
              </w:rPr>
              <w:t>Temp</w:t>
            </w:r>
          </w:p>
          <w:p w:rsidR="006D1C87" w:rsidRPr="00755960" w:rsidRDefault="006D1C87" w:rsidP="005D4AAE">
            <w:pPr>
              <w:jc w:val="center"/>
              <w:rPr>
                <w:b/>
                <w:sz w:val="18"/>
              </w:rPr>
            </w:pPr>
            <w:r w:rsidRPr="00755960">
              <w:rPr>
                <w:b/>
                <w:sz w:val="18"/>
              </w:rPr>
              <w:t>(°F)</w:t>
            </w:r>
          </w:p>
        </w:tc>
        <w:tc>
          <w:tcPr>
            <w:tcW w:w="379" w:type="pct"/>
            <w:vMerge w:val="restart"/>
            <w:tcBorders>
              <w:top w:val="single" w:sz="12" w:space="0" w:color="000000"/>
            </w:tcBorders>
            <w:vAlign w:val="bottom"/>
          </w:tcPr>
          <w:p w:rsidR="006D1C87" w:rsidRPr="00755960" w:rsidRDefault="006D1C87" w:rsidP="005D4AAE">
            <w:pPr>
              <w:jc w:val="center"/>
              <w:rPr>
                <w:b/>
                <w:sz w:val="18"/>
              </w:rPr>
            </w:pPr>
            <w:r w:rsidRPr="00755960">
              <w:rPr>
                <w:b/>
                <w:sz w:val="18"/>
              </w:rPr>
              <w:t>Relative</w:t>
            </w:r>
          </w:p>
          <w:p w:rsidR="006D1C87" w:rsidRPr="00755960" w:rsidRDefault="006D1C87" w:rsidP="005D4AAE">
            <w:pPr>
              <w:jc w:val="center"/>
              <w:rPr>
                <w:b/>
                <w:sz w:val="18"/>
              </w:rPr>
            </w:pPr>
            <w:r w:rsidRPr="00755960">
              <w:rPr>
                <w:b/>
                <w:sz w:val="18"/>
              </w:rPr>
              <w:t>Humidity</w:t>
            </w:r>
          </w:p>
          <w:p w:rsidR="006D1C87" w:rsidRPr="00755960" w:rsidRDefault="006D1C87" w:rsidP="005D4AAE">
            <w:pPr>
              <w:jc w:val="center"/>
              <w:rPr>
                <w:b/>
                <w:sz w:val="18"/>
              </w:rPr>
            </w:pPr>
            <w:r w:rsidRPr="00755960">
              <w:rPr>
                <w:b/>
                <w:sz w:val="18"/>
              </w:rPr>
              <w:t>(%)</w:t>
            </w:r>
          </w:p>
        </w:tc>
        <w:tc>
          <w:tcPr>
            <w:tcW w:w="349" w:type="pct"/>
            <w:vMerge w:val="restart"/>
            <w:tcBorders>
              <w:top w:val="single" w:sz="12" w:space="0" w:color="000000"/>
            </w:tcBorders>
            <w:vAlign w:val="bottom"/>
          </w:tcPr>
          <w:p w:rsidR="006D1C87" w:rsidRPr="00755960" w:rsidRDefault="006D1C87" w:rsidP="005D4AAE">
            <w:pPr>
              <w:jc w:val="center"/>
              <w:rPr>
                <w:b/>
                <w:sz w:val="18"/>
              </w:rPr>
            </w:pPr>
            <w:r w:rsidRPr="00755960">
              <w:rPr>
                <w:b/>
                <w:sz w:val="18"/>
              </w:rPr>
              <w:t>PM2.5</w:t>
            </w:r>
          </w:p>
          <w:p w:rsidR="006D1C87" w:rsidRPr="00755960" w:rsidRDefault="006D1C87" w:rsidP="005D4AAE">
            <w:pPr>
              <w:jc w:val="center"/>
              <w:rPr>
                <w:b/>
                <w:sz w:val="18"/>
              </w:rPr>
            </w:pPr>
            <w:r w:rsidRPr="00755960">
              <w:rPr>
                <w:b/>
                <w:sz w:val="18"/>
              </w:rPr>
              <w:t>(µg/m</w:t>
            </w:r>
            <w:r w:rsidRPr="00771CC8">
              <w:rPr>
                <w:b/>
                <w:sz w:val="18"/>
                <w:vertAlign w:val="superscript"/>
              </w:rPr>
              <w:t>3</w:t>
            </w:r>
            <w:r w:rsidRPr="00755960">
              <w:rPr>
                <w:b/>
                <w:sz w:val="18"/>
              </w:rPr>
              <w:t>)</w:t>
            </w:r>
          </w:p>
        </w:tc>
        <w:tc>
          <w:tcPr>
            <w:tcW w:w="412" w:type="pct"/>
            <w:vMerge w:val="restart"/>
            <w:tcBorders>
              <w:top w:val="single" w:sz="12" w:space="0" w:color="000000"/>
            </w:tcBorders>
            <w:vAlign w:val="bottom"/>
          </w:tcPr>
          <w:p w:rsidR="006D1C87" w:rsidRPr="00755960" w:rsidRDefault="006D1C87" w:rsidP="005D4AAE">
            <w:pPr>
              <w:jc w:val="center"/>
              <w:rPr>
                <w:b/>
                <w:sz w:val="18"/>
                <w:szCs w:val="18"/>
              </w:rPr>
            </w:pPr>
            <w:r w:rsidRPr="00755960">
              <w:rPr>
                <w:b/>
                <w:sz w:val="18"/>
                <w:szCs w:val="18"/>
              </w:rPr>
              <w:t>Occupants</w:t>
            </w:r>
          </w:p>
          <w:p w:rsidR="006D1C87" w:rsidRPr="00755960" w:rsidRDefault="006D1C87" w:rsidP="005D4AAE">
            <w:pPr>
              <w:jc w:val="center"/>
              <w:rPr>
                <w:b/>
                <w:sz w:val="21"/>
                <w:szCs w:val="21"/>
              </w:rPr>
            </w:pPr>
            <w:r w:rsidRPr="00755960">
              <w:rPr>
                <w:b/>
                <w:sz w:val="18"/>
                <w:szCs w:val="18"/>
              </w:rPr>
              <w:t>in Room</w:t>
            </w:r>
          </w:p>
        </w:tc>
        <w:tc>
          <w:tcPr>
            <w:tcW w:w="373" w:type="pct"/>
            <w:vMerge w:val="restart"/>
            <w:tcBorders>
              <w:top w:val="single" w:sz="12" w:space="0" w:color="000000"/>
            </w:tcBorders>
            <w:vAlign w:val="bottom"/>
          </w:tcPr>
          <w:p w:rsidR="006D1C87" w:rsidRPr="00755960" w:rsidRDefault="006D1C87" w:rsidP="005D4AAE">
            <w:pPr>
              <w:jc w:val="center"/>
              <w:rPr>
                <w:b/>
                <w:sz w:val="18"/>
              </w:rPr>
            </w:pPr>
            <w:r w:rsidRPr="00755960">
              <w:rPr>
                <w:b/>
                <w:sz w:val="18"/>
              </w:rPr>
              <w:t>Windows</w:t>
            </w:r>
          </w:p>
          <w:p w:rsidR="006D1C87" w:rsidRPr="00755960" w:rsidRDefault="006D1C87" w:rsidP="005D4AAE">
            <w:pPr>
              <w:jc w:val="center"/>
              <w:rPr>
                <w:b/>
                <w:sz w:val="18"/>
              </w:rPr>
            </w:pPr>
            <w:r w:rsidRPr="00755960">
              <w:rPr>
                <w:b/>
                <w:sz w:val="18"/>
              </w:rPr>
              <w:t>Openable</w:t>
            </w:r>
          </w:p>
        </w:tc>
        <w:tc>
          <w:tcPr>
            <w:tcW w:w="587" w:type="pct"/>
            <w:gridSpan w:val="2"/>
            <w:tcBorders>
              <w:top w:val="single" w:sz="12" w:space="0" w:color="000000"/>
              <w:left w:val="nil"/>
              <w:bottom w:val="nil"/>
            </w:tcBorders>
            <w:vAlign w:val="bottom"/>
          </w:tcPr>
          <w:p w:rsidR="006D1C87" w:rsidRPr="00755960" w:rsidRDefault="006D1C87" w:rsidP="005D4AAE">
            <w:pPr>
              <w:ind w:left="-105"/>
              <w:jc w:val="center"/>
              <w:rPr>
                <w:b/>
                <w:sz w:val="18"/>
              </w:rPr>
            </w:pPr>
            <w:r w:rsidRPr="00755960">
              <w:rPr>
                <w:b/>
                <w:sz w:val="18"/>
              </w:rPr>
              <w:t>Ventilation</w:t>
            </w:r>
          </w:p>
        </w:tc>
        <w:tc>
          <w:tcPr>
            <w:tcW w:w="1221" w:type="pct"/>
            <w:vMerge w:val="restart"/>
            <w:tcBorders>
              <w:top w:val="single" w:sz="12" w:space="0" w:color="000000"/>
            </w:tcBorders>
            <w:vAlign w:val="bottom"/>
          </w:tcPr>
          <w:p w:rsidR="006D1C87" w:rsidRPr="00755960" w:rsidRDefault="006D1C87" w:rsidP="005D4AAE">
            <w:pPr>
              <w:jc w:val="center"/>
              <w:rPr>
                <w:b/>
                <w:sz w:val="18"/>
              </w:rPr>
            </w:pPr>
            <w:r w:rsidRPr="00755960">
              <w:rPr>
                <w:b/>
                <w:sz w:val="18"/>
              </w:rPr>
              <w:t>Remarks</w:t>
            </w:r>
          </w:p>
        </w:tc>
      </w:tr>
      <w:tr w:rsidR="006D1C87" w:rsidRPr="00755960" w:rsidTr="006D1C87">
        <w:trPr>
          <w:cantSplit/>
          <w:trHeight w:val="576"/>
          <w:tblHeader/>
          <w:jc w:val="center"/>
        </w:trPr>
        <w:tc>
          <w:tcPr>
            <w:tcW w:w="654" w:type="pct"/>
            <w:vMerge/>
          </w:tcPr>
          <w:p w:rsidR="006D1C87" w:rsidRPr="00755960" w:rsidRDefault="006D1C87" w:rsidP="005D4AAE">
            <w:pPr>
              <w:rPr>
                <w:sz w:val="18"/>
              </w:rPr>
            </w:pPr>
          </w:p>
        </w:tc>
        <w:tc>
          <w:tcPr>
            <w:tcW w:w="319" w:type="pct"/>
            <w:vMerge/>
          </w:tcPr>
          <w:p w:rsidR="006D1C87" w:rsidRPr="00755960" w:rsidRDefault="006D1C87" w:rsidP="005D4AAE">
            <w:pPr>
              <w:jc w:val="center"/>
              <w:rPr>
                <w:sz w:val="18"/>
              </w:rPr>
            </w:pPr>
          </w:p>
        </w:tc>
        <w:tc>
          <w:tcPr>
            <w:tcW w:w="359" w:type="pct"/>
            <w:vMerge/>
          </w:tcPr>
          <w:p w:rsidR="006D1C87" w:rsidRPr="00755960" w:rsidRDefault="006D1C87" w:rsidP="005D4AAE">
            <w:pPr>
              <w:jc w:val="center"/>
              <w:rPr>
                <w:b/>
                <w:sz w:val="18"/>
              </w:rPr>
            </w:pPr>
          </w:p>
        </w:tc>
        <w:tc>
          <w:tcPr>
            <w:tcW w:w="347" w:type="pct"/>
            <w:vMerge/>
          </w:tcPr>
          <w:p w:rsidR="006D1C87" w:rsidRPr="00755960" w:rsidRDefault="006D1C87" w:rsidP="005D4AAE">
            <w:pPr>
              <w:jc w:val="center"/>
              <w:rPr>
                <w:b/>
                <w:sz w:val="18"/>
              </w:rPr>
            </w:pPr>
          </w:p>
        </w:tc>
        <w:tc>
          <w:tcPr>
            <w:tcW w:w="379" w:type="pct"/>
            <w:vMerge/>
          </w:tcPr>
          <w:p w:rsidR="006D1C87" w:rsidRPr="00755960" w:rsidRDefault="006D1C87" w:rsidP="005D4AAE">
            <w:pPr>
              <w:jc w:val="center"/>
              <w:rPr>
                <w:b/>
                <w:sz w:val="18"/>
              </w:rPr>
            </w:pPr>
          </w:p>
        </w:tc>
        <w:tc>
          <w:tcPr>
            <w:tcW w:w="349" w:type="pct"/>
            <w:vMerge/>
          </w:tcPr>
          <w:p w:rsidR="006D1C87" w:rsidRPr="00755960" w:rsidRDefault="006D1C87" w:rsidP="005D4AAE">
            <w:pPr>
              <w:jc w:val="center"/>
              <w:rPr>
                <w:b/>
                <w:sz w:val="18"/>
              </w:rPr>
            </w:pPr>
          </w:p>
        </w:tc>
        <w:tc>
          <w:tcPr>
            <w:tcW w:w="412" w:type="pct"/>
            <w:vMerge/>
            <w:vAlign w:val="center"/>
          </w:tcPr>
          <w:p w:rsidR="006D1C87" w:rsidRPr="00755960" w:rsidRDefault="006D1C87" w:rsidP="005D4AAE">
            <w:pPr>
              <w:rPr>
                <w:b/>
                <w:sz w:val="21"/>
                <w:szCs w:val="21"/>
              </w:rPr>
            </w:pPr>
          </w:p>
        </w:tc>
        <w:tc>
          <w:tcPr>
            <w:tcW w:w="373" w:type="pct"/>
            <w:vMerge/>
          </w:tcPr>
          <w:p w:rsidR="006D1C87" w:rsidRPr="00755960" w:rsidRDefault="006D1C87" w:rsidP="005D4AAE">
            <w:pPr>
              <w:jc w:val="center"/>
              <w:rPr>
                <w:b/>
                <w:sz w:val="18"/>
              </w:rPr>
            </w:pPr>
          </w:p>
        </w:tc>
        <w:tc>
          <w:tcPr>
            <w:tcW w:w="283" w:type="pct"/>
            <w:tcBorders>
              <w:bottom w:val="nil"/>
            </w:tcBorders>
            <w:vAlign w:val="bottom"/>
          </w:tcPr>
          <w:p w:rsidR="006D1C87" w:rsidRPr="00755960" w:rsidRDefault="006D1C87" w:rsidP="005D4AAE">
            <w:pPr>
              <w:jc w:val="center"/>
              <w:rPr>
                <w:sz w:val="16"/>
              </w:rPr>
            </w:pPr>
            <w:r w:rsidRPr="00755960">
              <w:rPr>
                <w:b/>
                <w:sz w:val="16"/>
              </w:rPr>
              <w:t>Supply</w:t>
            </w:r>
          </w:p>
        </w:tc>
        <w:tc>
          <w:tcPr>
            <w:tcW w:w="304" w:type="pct"/>
            <w:tcBorders>
              <w:bottom w:val="nil"/>
            </w:tcBorders>
            <w:vAlign w:val="bottom"/>
          </w:tcPr>
          <w:p w:rsidR="006D1C87" w:rsidRPr="00755960" w:rsidRDefault="006D1C87" w:rsidP="005D4AAE">
            <w:pPr>
              <w:jc w:val="center"/>
              <w:rPr>
                <w:sz w:val="16"/>
              </w:rPr>
            </w:pPr>
            <w:r w:rsidRPr="00755960">
              <w:rPr>
                <w:b/>
                <w:sz w:val="16"/>
              </w:rPr>
              <w:t>Exhaust</w:t>
            </w:r>
          </w:p>
        </w:tc>
        <w:tc>
          <w:tcPr>
            <w:tcW w:w="1221" w:type="pct"/>
            <w:vMerge/>
          </w:tcPr>
          <w:p w:rsidR="006D1C87" w:rsidRPr="00755960" w:rsidRDefault="006D1C87" w:rsidP="005D4AAE">
            <w:pPr>
              <w:rPr>
                <w:sz w:val="18"/>
              </w:rPr>
            </w:pP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sidRPr="00752AE5">
              <w:rPr>
                <w:sz w:val="22"/>
                <w:szCs w:val="22"/>
              </w:rPr>
              <w:t>Background (outside)</w:t>
            </w:r>
          </w:p>
        </w:tc>
        <w:tc>
          <w:tcPr>
            <w:tcW w:w="319" w:type="pct"/>
            <w:vAlign w:val="center"/>
          </w:tcPr>
          <w:p w:rsidR="006D1C87" w:rsidRPr="00752AE5" w:rsidRDefault="006D1C87" w:rsidP="005D4AAE">
            <w:pPr>
              <w:spacing w:before="60" w:after="60"/>
              <w:jc w:val="center"/>
              <w:rPr>
                <w:sz w:val="22"/>
                <w:szCs w:val="22"/>
              </w:rPr>
            </w:pPr>
            <w:r>
              <w:rPr>
                <w:sz w:val="22"/>
                <w:szCs w:val="22"/>
              </w:rPr>
              <w:t>422</w:t>
            </w:r>
          </w:p>
        </w:tc>
        <w:tc>
          <w:tcPr>
            <w:tcW w:w="359" w:type="pct"/>
            <w:vAlign w:val="center"/>
          </w:tcPr>
          <w:p w:rsidR="006D1C87" w:rsidRPr="00E976BF" w:rsidRDefault="006D1C87" w:rsidP="005D4AAE">
            <w:pPr>
              <w:spacing w:before="60" w:after="60"/>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59</w:t>
            </w:r>
          </w:p>
        </w:tc>
        <w:tc>
          <w:tcPr>
            <w:tcW w:w="379" w:type="pct"/>
            <w:vAlign w:val="center"/>
          </w:tcPr>
          <w:p w:rsidR="006D1C87" w:rsidRPr="00752AE5" w:rsidRDefault="006D1C87" w:rsidP="005D4AAE">
            <w:pPr>
              <w:spacing w:before="60" w:after="60"/>
              <w:jc w:val="center"/>
              <w:rPr>
                <w:sz w:val="22"/>
                <w:szCs w:val="22"/>
              </w:rPr>
            </w:pPr>
            <w:r>
              <w:rPr>
                <w:sz w:val="22"/>
                <w:szCs w:val="22"/>
              </w:rPr>
              <w:t>52</w:t>
            </w:r>
          </w:p>
        </w:tc>
        <w:tc>
          <w:tcPr>
            <w:tcW w:w="349" w:type="pct"/>
            <w:vAlign w:val="center"/>
          </w:tcPr>
          <w:p w:rsidR="006D1C87" w:rsidRPr="00752AE5" w:rsidRDefault="006D1C87" w:rsidP="005D4AAE">
            <w:pPr>
              <w:spacing w:before="60" w:after="60"/>
              <w:jc w:val="center"/>
              <w:rPr>
                <w:sz w:val="22"/>
                <w:szCs w:val="22"/>
              </w:rPr>
            </w:pPr>
            <w:r>
              <w:rPr>
                <w:sz w:val="22"/>
                <w:szCs w:val="22"/>
              </w:rPr>
              <w:t>12</w:t>
            </w:r>
          </w:p>
        </w:tc>
        <w:tc>
          <w:tcPr>
            <w:tcW w:w="412" w:type="pct"/>
            <w:vAlign w:val="center"/>
          </w:tcPr>
          <w:p w:rsidR="006D1C87" w:rsidRPr="00752AE5" w:rsidRDefault="006D1C87" w:rsidP="005D4AAE">
            <w:pPr>
              <w:jc w:val="center"/>
              <w:rPr>
                <w:sz w:val="22"/>
                <w:szCs w:val="22"/>
              </w:rPr>
            </w:pPr>
            <w:r>
              <w:rPr>
                <w:sz w:val="22"/>
                <w:szCs w:val="22"/>
              </w:rPr>
              <w:t>-</w:t>
            </w:r>
          </w:p>
        </w:tc>
        <w:tc>
          <w:tcPr>
            <w:tcW w:w="373" w:type="pct"/>
            <w:vAlign w:val="center"/>
          </w:tcPr>
          <w:p w:rsidR="006D1C87" w:rsidRPr="00752AE5" w:rsidRDefault="006D1C87" w:rsidP="005D4AAE">
            <w:pPr>
              <w:spacing w:before="60" w:after="60"/>
              <w:jc w:val="center"/>
              <w:rPr>
                <w:sz w:val="22"/>
                <w:szCs w:val="22"/>
              </w:rPr>
            </w:pPr>
            <w:r>
              <w:rPr>
                <w:sz w:val="22"/>
                <w:szCs w:val="22"/>
              </w:rPr>
              <w:t>-</w:t>
            </w:r>
          </w:p>
        </w:tc>
        <w:tc>
          <w:tcPr>
            <w:tcW w:w="283" w:type="pct"/>
            <w:vAlign w:val="center"/>
          </w:tcPr>
          <w:p w:rsidR="006D1C87" w:rsidRPr="00752AE5" w:rsidRDefault="006D1C87" w:rsidP="005D4AAE">
            <w:pPr>
              <w:spacing w:before="60" w:after="60"/>
              <w:jc w:val="center"/>
              <w:rPr>
                <w:sz w:val="22"/>
                <w:szCs w:val="22"/>
              </w:rPr>
            </w:pPr>
            <w:r>
              <w:rPr>
                <w:sz w:val="22"/>
                <w:szCs w:val="22"/>
              </w:rPr>
              <w:t>-</w:t>
            </w:r>
          </w:p>
        </w:tc>
        <w:tc>
          <w:tcPr>
            <w:tcW w:w="304" w:type="pct"/>
            <w:vAlign w:val="center"/>
          </w:tcPr>
          <w:p w:rsidR="006D1C87" w:rsidRPr="00752AE5" w:rsidRDefault="006D1C87" w:rsidP="005D4AAE">
            <w:pPr>
              <w:spacing w:before="60" w:after="60"/>
              <w:jc w:val="center"/>
              <w:rPr>
                <w:sz w:val="22"/>
                <w:szCs w:val="22"/>
              </w:rPr>
            </w:pPr>
            <w:r>
              <w:rPr>
                <w:sz w:val="22"/>
                <w:szCs w:val="22"/>
              </w:rPr>
              <w:t>-</w:t>
            </w:r>
          </w:p>
        </w:tc>
        <w:tc>
          <w:tcPr>
            <w:tcW w:w="1221" w:type="pct"/>
            <w:tcBorders>
              <w:left w:val="nil"/>
            </w:tcBorders>
            <w:vAlign w:val="center"/>
          </w:tcPr>
          <w:p w:rsidR="006D1C87" w:rsidRPr="00752AE5" w:rsidRDefault="006D1C87" w:rsidP="005D4AAE">
            <w:pPr>
              <w:pStyle w:val="Header"/>
              <w:tabs>
                <w:tab w:val="clear" w:pos="4320"/>
                <w:tab w:val="clear" w:pos="8640"/>
              </w:tabs>
              <w:spacing w:before="60" w:after="60"/>
              <w:rPr>
                <w:sz w:val="22"/>
                <w:szCs w:val="22"/>
              </w:rPr>
            </w:pPr>
          </w:p>
        </w:tc>
      </w:tr>
      <w:tr w:rsidR="006D1C87" w:rsidRPr="00755960" w:rsidTr="006D1C87">
        <w:trPr>
          <w:cantSplit/>
          <w:trHeight w:val="576"/>
          <w:jc w:val="center"/>
        </w:trPr>
        <w:tc>
          <w:tcPr>
            <w:tcW w:w="5000" w:type="pct"/>
            <w:gridSpan w:val="11"/>
            <w:vAlign w:val="center"/>
          </w:tcPr>
          <w:p w:rsidR="006D1C87" w:rsidRPr="00062814" w:rsidRDefault="006D1C87" w:rsidP="005D4AAE">
            <w:pPr>
              <w:spacing w:before="60" w:after="60"/>
              <w:rPr>
                <w:b/>
                <w:sz w:val="22"/>
                <w:szCs w:val="22"/>
              </w:rPr>
            </w:pPr>
            <w:r w:rsidRPr="00062814">
              <w:rPr>
                <w:b/>
                <w:sz w:val="22"/>
                <w:szCs w:val="22"/>
              </w:rPr>
              <w:t>Third Floor</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Mr. O’Keefe</w:t>
            </w:r>
          </w:p>
        </w:tc>
        <w:tc>
          <w:tcPr>
            <w:tcW w:w="319" w:type="pct"/>
            <w:vAlign w:val="center"/>
          </w:tcPr>
          <w:p w:rsidR="006D1C87" w:rsidRPr="00752AE5" w:rsidRDefault="006D1C87" w:rsidP="005D4AAE">
            <w:pPr>
              <w:spacing w:before="60" w:after="60"/>
              <w:jc w:val="center"/>
              <w:rPr>
                <w:sz w:val="22"/>
                <w:szCs w:val="22"/>
              </w:rPr>
            </w:pPr>
            <w:r>
              <w:rPr>
                <w:sz w:val="22"/>
                <w:szCs w:val="22"/>
              </w:rPr>
              <w:t>1000</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74</w:t>
            </w:r>
          </w:p>
        </w:tc>
        <w:tc>
          <w:tcPr>
            <w:tcW w:w="379" w:type="pct"/>
            <w:vAlign w:val="center"/>
          </w:tcPr>
          <w:p w:rsidR="006D1C87" w:rsidRPr="00752AE5" w:rsidRDefault="006D1C87" w:rsidP="005D4AAE">
            <w:pPr>
              <w:spacing w:before="60" w:after="60"/>
              <w:jc w:val="center"/>
              <w:rPr>
                <w:sz w:val="22"/>
                <w:szCs w:val="22"/>
              </w:rPr>
            </w:pPr>
            <w:r>
              <w:rPr>
                <w:sz w:val="22"/>
                <w:szCs w:val="22"/>
              </w:rPr>
              <w:t>44</w:t>
            </w:r>
          </w:p>
        </w:tc>
        <w:tc>
          <w:tcPr>
            <w:tcW w:w="349" w:type="pct"/>
            <w:vAlign w:val="center"/>
          </w:tcPr>
          <w:p w:rsidR="006D1C87" w:rsidRPr="00752AE5" w:rsidRDefault="006D1C87" w:rsidP="005D4AAE">
            <w:pPr>
              <w:spacing w:before="60" w:after="60"/>
              <w:jc w:val="center"/>
              <w:rPr>
                <w:sz w:val="22"/>
                <w:szCs w:val="22"/>
              </w:rPr>
            </w:pPr>
            <w:r>
              <w:rPr>
                <w:sz w:val="22"/>
                <w:szCs w:val="22"/>
              </w:rPr>
              <w:t>14</w:t>
            </w:r>
          </w:p>
        </w:tc>
        <w:tc>
          <w:tcPr>
            <w:tcW w:w="412" w:type="pct"/>
            <w:vAlign w:val="center"/>
          </w:tcPr>
          <w:p w:rsidR="006D1C87" w:rsidRPr="00752AE5" w:rsidRDefault="006D1C87" w:rsidP="005D4AAE">
            <w:pPr>
              <w:jc w:val="center"/>
              <w:rPr>
                <w:sz w:val="22"/>
                <w:szCs w:val="22"/>
              </w:rPr>
            </w:pPr>
            <w:r>
              <w:rPr>
                <w:sz w:val="22"/>
                <w:szCs w:val="22"/>
              </w:rPr>
              <w:t>1</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spacing w:before="60" w:after="60"/>
              <w:rPr>
                <w:sz w:val="22"/>
                <w:szCs w:val="22"/>
              </w:rPr>
            </w:pPr>
            <w:r>
              <w:rPr>
                <w:sz w:val="22"/>
                <w:szCs w:val="22"/>
              </w:rPr>
              <w:t>DEM, NC</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Hosmer office</w:t>
            </w:r>
          </w:p>
        </w:tc>
        <w:tc>
          <w:tcPr>
            <w:tcW w:w="319" w:type="pct"/>
            <w:vAlign w:val="center"/>
          </w:tcPr>
          <w:p w:rsidR="006D1C87" w:rsidRPr="00752AE5" w:rsidRDefault="006D1C87" w:rsidP="005D4AAE">
            <w:pPr>
              <w:spacing w:before="60" w:after="60"/>
              <w:jc w:val="center"/>
              <w:rPr>
                <w:sz w:val="22"/>
                <w:szCs w:val="22"/>
              </w:rPr>
            </w:pPr>
            <w:r>
              <w:rPr>
                <w:sz w:val="22"/>
                <w:szCs w:val="22"/>
              </w:rPr>
              <w:t>906</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76</w:t>
            </w:r>
          </w:p>
        </w:tc>
        <w:tc>
          <w:tcPr>
            <w:tcW w:w="379" w:type="pct"/>
            <w:vAlign w:val="center"/>
          </w:tcPr>
          <w:p w:rsidR="006D1C87" w:rsidRPr="00752AE5" w:rsidRDefault="006D1C87" w:rsidP="005D4AAE">
            <w:pPr>
              <w:spacing w:before="60" w:after="60"/>
              <w:jc w:val="center"/>
              <w:rPr>
                <w:sz w:val="22"/>
                <w:szCs w:val="22"/>
              </w:rPr>
            </w:pPr>
            <w:r>
              <w:rPr>
                <w:sz w:val="22"/>
                <w:szCs w:val="22"/>
              </w:rPr>
              <w:t>41</w:t>
            </w:r>
          </w:p>
        </w:tc>
        <w:tc>
          <w:tcPr>
            <w:tcW w:w="349" w:type="pct"/>
            <w:vAlign w:val="center"/>
          </w:tcPr>
          <w:p w:rsidR="006D1C87" w:rsidRPr="00752AE5" w:rsidRDefault="006D1C87" w:rsidP="005D4AAE">
            <w:pPr>
              <w:spacing w:before="60" w:after="60"/>
              <w:jc w:val="center"/>
              <w:rPr>
                <w:sz w:val="22"/>
                <w:szCs w:val="22"/>
              </w:rPr>
            </w:pPr>
            <w:r>
              <w:rPr>
                <w:sz w:val="22"/>
                <w:szCs w:val="22"/>
              </w:rPr>
              <w:t>11</w:t>
            </w:r>
          </w:p>
        </w:tc>
        <w:tc>
          <w:tcPr>
            <w:tcW w:w="412" w:type="pct"/>
            <w:vAlign w:val="center"/>
          </w:tcPr>
          <w:p w:rsidR="006D1C87" w:rsidRPr="00752AE5" w:rsidRDefault="006D1C87" w:rsidP="005D4AAE">
            <w:pPr>
              <w:jc w:val="center"/>
              <w:rPr>
                <w:sz w:val="22"/>
                <w:szCs w:val="22"/>
              </w:rPr>
            </w:pPr>
            <w:r>
              <w:rPr>
                <w:sz w:val="22"/>
                <w:szCs w:val="22"/>
              </w:rPr>
              <w:t>1</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spacing w:before="60" w:after="60"/>
              <w:rPr>
                <w:sz w:val="22"/>
                <w:szCs w:val="22"/>
              </w:rPr>
            </w:pPr>
            <w:r>
              <w:rPr>
                <w:sz w:val="22"/>
                <w:szCs w:val="22"/>
              </w:rPr>
              <w:t>NC</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Quinton office</w:t>
            </w:r>
          </w:p>
        </w:tc>
        <w:tc>
          <w:tcPr>
            <w:tcW w:w="319" w:type="pct"/>
            <w:vAlign w:val="center"/>
          </w:tcPr>
          <w:p w:rsidR="006D1C87" w:rsidRPr="00752AE5" w:rsidRDefault="006D1C87" w:rsidP="005D4AAE">
            <w:pPr>
              <w:spacing w:before="60" w:after="60"/>
              <w:jc w:val="center"/>
              <w:rPr>
                <w:sz w:val="22"/>
                <w:szCs w:val="22"/>
              </w:rPr>
            </w:pPr>
            <w:r>
              <w:rPr>
                <w:sz w:val="22"/>
                <w:szCs w:val="22"/>
              </w:rPr>
              <w:t>943</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74</w:t>
            </w:r>
          </w:p>
        </w:tc>
        <w:tc>
          <w:tcPr>
            <w:tcW w:w="379" w:type="pct"/>
            <w:vAlign w:val="center"/>
          </w:tcPr>
          <w:p w:rsidR="006D1C87" w:rsidRPr="00752AE5" w:rsidRDefault="006D1C87" w:rsidP="005D4AAE">
            <w:pPr>
              <w:spacing w:before="60" w:after="60"/>
              <w:jc w:val="center"/>
              <w:rPr>
                <w:sz w:val="22"/>
                <w:szCs w:val="22"/>
              </w:rPr>
            </w:pPr>
            <w:r>
              <w:rPr>
                <w:sz w:val="22"/>
                <w:szCs w:val="22"/>
              </w:rPr>
              <w:t>41</w:t>
            </w:r>
          </w:p>
        </w:tc>
        <w:tc>
          <w:tcPr>
            <w:tcW w:w="349" w:type="pct"/>
            <w:vAlign w:val="center"/>
          </w:tcPr>
          <w:p w:rsidR="006D1C87" w:rsidRPr="00752AE5" w:rsidRDefault="006D1C87" w:rsidP="005D4AAE">
            <w:pPr>
              <w:spacing w:before="60" w:after="60"/>
              <w:jc w:val="center"/>
              <w:rPr>
                <w:sz w:val="22"/>
                <w:szCs w:val="22"/>
              </w:rPr>
            </w:pPr>
            <w:r>
              <w:rPr>
                <w:sz w:val="22"/>
                <w:szCs w:val="22"/>
              </w:rPr>
              <w:t>11</w:t>
            </w:r>
          </w:p>
        </w:tc>
        <w:tc>
          <w:tcPr>
            <w:tcW w:w="412" w:type="pct"/>
            <w:vAlign w:val="center"/>
          </w:tcPr>
          <w:p w:rsidR="006D1C87" w:rsidRPr="00752AE5" w:rsidRDefault="006D1C87" w:rsidP="005D4AAE">
            <w:pPr>
              <w:jc w:val="center"/>
              <w:rPr>
                <w:sz w:val="22"/>
                <w:szCs w:val="22"/>
              </w:rPr>
            </w:pPr>
            <w:r>
              <w:rPr>
                <w:sz w:val="22"/>
                <w:szCs w:val="22"/>
              </w:rPr>
              <w:t>1</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spacing w:before="60" w:after="60"/>
              <w:rPr>
                <w:sz w:val="22"/>
                <w:szCs w:val="22"/>
              </w:rPr>
            </w:pPr>
            <w:r>
              <w:rPr>
                <w:sz w:val="22"/>
                <w:szCs w:val="22"/>
              </w:rPr>
              <w:t>NC, fridge</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Consultant’s office</w:t>
            </w:r>
          </w:p>
        </w:tc>
        <w:tc>
          <w:tcPr>
            <w:tcW w:w="319" w:type="pct"/>
            <w:vAlign w:val="center"/>
          </w:tcPr>
          <w:p w:rsidR="006D1C87" w:rsidRPr="00752AE5" w:rsidRDefault="006D1C87" w:rsidP="005D4AAE">
            <w:pPr>
              <w:spacing w:before="60" w:after="60"/>
              <w:jc w:val="center"/>
              <w:rPr>
                <w:sz w:val="22"/>
                <w:szCs w:val="22"/>
              </w:rPr>
            </w:pPr>
            <w:r>
              <w:rPr>
                <w:sz w:val="22"/>
                <w:szCs w:val="22"/>
              </w:rPr>
              <w:t>852</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74</w:t>
            </w:r>
          </w:p>
        </w:tc>
        <w:tc>
          <w:tcPr>
            <w:tcW w:w="379" w:type="pct"/>
            <w:vAlign w:val="center"/>
          </w:tcPr>
          <w:p w:rsidR="006D1C87" w:rsidRPr="00752AE5" w:rsidRDefault="006D1C87" w:rsidP="005D4AAE">
            <w:pPr>
              <w:spacing w:before="60" w:after="60"/>
              <w:jc w:val="center"/>
              <w:rPr>
                <w:sz w:val="22"/>
                <w:szCs w:val="22"/>
              </w:rPr>
            </w:pPr>
            <w:r>
              <w:rPr>
                <w:sz w:val="22"/>
                <w:szCs w:val="22"/>
              </w:rPr>
              <w:t>40</w:t>
            </w:r>
          </w:p>
        </w:tc>
        <w:tc>
          <w:tcPr>
            <w:tcW w:w="349" w:type="pct"/>
            <w:vAlign w:val="center"/>
          </w:tcPr>
          <w:p w:rsidR="006D1C87" w:rsidRPr="00752AE5" w:rsidRDefault="006D1C87" w:rsidP="005D4AAE">
            <w:pPr>
              <w:spacing w:before="60" w:after="60"/>
              <w:jc w:val="center"/>
              <w:rPr>
                <w:sz w:val="22"/>
                <w:szCs w:val="22"/>
              </w:rPr>
            </w:pPr>
            <w:r>
              <w:rPr>
                <w:sz w:val="22"/>
                <w:szCs w:val="22"/>
              </w:rPr>
              <w:t>12</w:t>
            </w:r>
          </w:p>
        </w:tc>
        <w:tc>
          <w:tcPr>
            <w:tcW w:w="412" w:type="pct"/>
            <w:vAlign w:val="center"/>
          </w:tcPr>
          <w:p w:rsidR="006D1C87" w:rsidRPr="00752AE5" w:rsidRDefault="006D1C87" w:rsidP="005D4AAE">
            <w:pPr>
              <w:jc w:val="center"/>
              <w:rPr>
                <w:sz w:val="22"/>
                <w:szCs w:val="22"/>
              </w:rPr>
            </w:pPr>
            <w:r>
              <w:rPr>
                <w:sz w:val="22"/>
                <w:szCs w:val="22"/>
              </w:rPr>
              <w:t>0</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spacing w:before="60" w:after="60"/>
              <w:rPr>
                <w:sz w:val="22"/>
                <w:szCs w:val="22"/>
              </w:rPr>
            </w:pPr>
            <w:r>
              <w:rPr>
                <w:sz w:val="22"/>
                <w:szCs w:val="22"/>
              </w:rPr>
              <w:t>NC</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Plant room</w:t>
            </w:r>
          </w:p>
        </w:tc>
        <w:tc>
          <w:tcPr>
            <w:tcW w:w="319" w:type="pct"/>
            <w:vAlign w:val="center"/>
          </w:tcPr>
          <w:p w:rsidR="006D1C87" w:rsidRDefault="006D1C87" w:rsidP="005D4AAE">
            <w:pPr>
              <w:spacing w:before="60" w:after="60"/>
              <w:jc w:val="center"/>
              <w:rPr>
                <w:sz w:val="22"/>
                <w:szCs w:val="22"/>
              </w:rPr>
            </w:pPr>
            <w:r>
              <w:rPr>
                <w:sz w:val="22"/>
                <w:szCs w:val="22"/>
              </w:rPr>
              <w:t>760</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76</w:t>
            </w:r>
          </w:p>
        </w:tc>
        <w:tc>
          <w:tcPr>
            <w:tcW w:w="379" w:type="pct"/>
            <w:vAlign w:val="center"/>
          </w:tcPr>
          <w:p w:rsidR="006D1C87" w:rsidRDefault="006D1C87" w:rsidP="005D4AAE">
            <w:pPr>
              <w:spacing w:before="60" w:after="60"/>
              <w:jc w:val="center"/>
              <w:rPr>
                <w:sz w:val="22"/>
                <w:szCs w:val="22"/>
              </w:rPr>
            </w:pPr>
            <w:r>
              <w:rPr>
                <w:sz w:val="22"/>
                <w:szCs w:val="22"/>
              </w:rPr>
              <w:t>38</w:t>
            </w:r>
          </w:p>
        </w:tc>
        <w:tc>
          <w:tcPr>
            <w:tcW w:w="349" w:type="pct"/>
            <w:vAlign w:val="center"/>
          </w:tcPr>
          <w:p w:rsidR="006D1C87" w:rsidRDefault="006D1C87" w:rsidP="005D4AAE">
            <w:pPr>
              <w:spacing w:before="60" w:after="60"/>
              <w:jc w:val="center"/>
              <w:rPr>
                <w:sz w:val="22"/>
                <w:szCs w:val="22"/>
              </w:rPr>
            </w:pPr>
            <w:r>
              <w:rPr>
                <w:sz w:val="22"/>
                <w:szCs w:val="22"/>
              </w:rPr>
              <w:t>12</w:t>
            </w:r>
          </w:p>
        </w:tc>
        <w:tc>
          <w:tcPr>
            <w:tcW w:w="412" w:type="pct"/>
            <w:vAlign w:val="center"/>
          </w:tcPr>
          <w:p w:rsidR="006D1C87" w:rsidRDefault="006D1C87" w:rsidP="005D4AAE">
            <w:pPr>
              <w:spacing w:before="60" w:after="60"/>
              <w:jc w:val="center"/>
              <w:rPr>
                <w:sz w:val="22"/>
                <w:szCs w:val="22"/>
              </w:rPr>
            </w:pPr>
            <w:r>
              <w:rPr>
                <w:sz w:val="22"/>
                <w:szCs w:val="22"/>
              </w:rPr>
              <w:t>1</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N</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PC, WD CT, floor drain, sink (currently used as an office)</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Hallway next to plant room</w:t>
            </w:r>
          </w:p>
        </w:tc>
        <w:tc>
          <w:tcPr>
            <w:tcW w:w="319" w:type="pct"/>
            <w:vAlign w:val="center"/>
          </w:tcPr>
          <w:p w:rsidR="006D1C87" w:rsidRDefault="006D1C87" w:rsidP="005D4AAE">
            <w:pPr>
              <w:spacing w:before="60" w:after="60"/>
              <w:jc w:val="center"/>
              <w:rPr>
                <w:sz w:val="22"/>
                <w:szCs w:val="22"/>
              </w:rPr>
            </w:pPr>
            <w:r>
              <w:rPr>
                <w:sz w:val="22"/>
                <w:szCs w:val="22"/>
              </w:rPr>
              <w:t>-</w:t>
            </w:r>
          </w:p>
        </w:tc>
        <w:tc>
          <w:tcPr>
            <w:tcW w:w="359" w:type="pct"/>
            <w:vAlign w:val="center"/>
          </w:tcPr>
          <w:p w:rsidR="006D1C87" w:rsidRDefault="006D1C87" w:rsidP="005D4AAE">
            <w:pPr>
              <w:jc w:val="center"/>
              <w:rPr>
                <w:sz w:val="22"/>
                <w:szCs w:val="22"/>
              </w:rPr>
            </w:pPr>
            <w:r>
              <w:rPr>
                <w:sz w:val="22"/>
                <w:szCs w:val="22"/>
              </w:rPr>
              <w:t>-</w:t>
            </w:r>
          </w:p>
        </w:tc>
        <w:tc>
          <w:tcPr>
            <w:tcW w:w="347" w:type="pct"/>
            <w:vAlign w:val="center"/>
          </w:tcPr>
          <w:p w:rsidR="006D1C87" w:rsidRDefault="006D1C87" w:rsidP="005D4AAE">
            <w:pPr>
              <w:spacing w:before="60" w:after="60"/>
              <w:jc w:val="center"/>
              <w:rPr>
                <w:sz w:val="22"/>
                <w:szCs w:val="22"/>
              </w:rPr>
            </w:pPr>
            <w:r>
              <w:rPr>
                <w:sz w:val="22"/>
                <w:szCs w:val="22"/>
              </w:rPr>
              <w:t>-</w:t>
            </w:r>
          </w:p>
        </w:tc>
        <w:tc>
          <w:tcPr>
            <w:tcW w:w="379" w:type="pct"/>
            <w:vAlign w:val="center"/>
          </w:tcPr>
          <w:p w:rsidR="006D1C87" w:rsidRDefault="006D1C87" w:rsidP="005D4AAE">
            <w:pPr>
              <w:spacing w:before="60" w:after="60"/>
              <w:jc w:val="center"/>
              <w:rPr>
                <w:sz w:val="22"/>
                <w:szCs w:val="22"/>
              </w:rPr>
            </w:pPr>
            <w:r>
              <w:rPr>
                <w:sz w:val="22"/>
                <w:szCs w:val="22"/>
              </w:rPr>
              <w:t>-</w:t>
            </w:r>
          </w:p>
        </w:tc>
        <w:tc>
          <w:tcPr>
            <w:tcW w:w="349" w:type="pct"/>
            <w:vAlign w:val="center"/>
          </w:tcPr>
          <w:p w:rsidR="006D1C87" w:rsidRDefault="006D1C87" w:rsidP="005D4AAE">
            <w:pPr>
              <w:spacing w:before="60" w:after="60"/>
              <w:jc w:val="center"/>
              <w:rPr>
                <w:sz w:val="22"/>
                <w:szCs w:val="22"/>
              </w:rPr>
            </w:pPr>
            <w:r>
              <w:rPr>
                <w:sz w:val="22"/>
                <w:szCs w:val="22"/>
              </w:rPr>
              <w:t>-</w:t>
            </w:r>
          </w:p>
        </w:tc>
        <w:tc>
          <w:tcPr>
            <w:tcW w:w="412" w:type="pct"/>
            <w:vAlign w:val="center"/>
          </w:tcPr>
          <w:p w:rsidR="006D1C87" w:rsidRDefault="006D1C87" w:rsidP="005D4AAE">
            <w:pPr>
              <w:spacing w:before="60" w:after="60"/>
              <w:jc w:val="center"/>
              <w:rPr>
                <w:sz w:val="22"/>
                <w:szCs w:val="22"/>
              </w:rPr>
            </w:pPr>
            <w:r>
              <w:rPr>
                <w:sz w:val="22"/>
                <w:szCs w:val="22"/>
              </w:rPr>
              <w:t>-</w:t>
            </w:r>
          </w:p>
        </w:tc>
        <w:tc>
          <w:tcPr>
            <w:tcW w:w="373" w:type="pct"/>
            <w:vAlign w:val="center"/>
          </w:tcPr>
          <w:p w:rsidR="006D1C87" w:rsidRDefault="006D1C87" w:rsidP="005D4AAE">
            <w:pPr>
              <w:spacing w:before="60" w:after="60"/>
              <w:jc w:val="center"/>
              <w:rPr>
                <w:sz w:val="22"/>
                <w:szCs w:val="22"/>
              </w:rPr>
            </w:pPr>
            <w:r>
              <w:rPr>
                <w:sz w:val="22"/>
                <w:szCs w:val="22"/>
              </w:rPr>
              <w:t>-</w:t>
            </w:r>
          </w:p>
        </w:tc>
        <w:tc>
          <w:tcPr>
            <w:tcW w:w="283" w:type="pct"/>
            <w:vAlign w:val="center"/>
          </w:tcPr>
          <w:p w:rsidR="006D1C87" w:rsidRDefault="006D1C87" w:rsidP="005D4AAE">
            <w:pPr>
              <w:spacing w:before="60" w:after="60"/>
              <w:jc w:val="center"/>
              <w:rPr>
                <w:sz w:val="22"/>
                <w:szCs w:val="22"/>
              </w:rPr>
            </w:pPr>
            <w:r>
              <w:rPr>
                <w:sz w:val="22"/>
                <w:szCs w:val="22"/>
              </w:rPr>
              <w:t>-</w:t>
            </w:r>
          </w:p>
        </w:tc>
        <w:tc>
          <w:tcPr>
            <w:tcW w:w="304" w:type="pct"/>
            <w:vAlign w:val="center"/>
          </w:tcPr>
          <w:p w:rsidR="006D1C87" w:rsidRDefault="006D1C87" w:rsidP="005D4AAE">
            <w:pPr>
              <w:spacing w:before="60" w:after="60"/>
              <w:rPr>
                <w:sz w:val="22"/>
                <w:szCs w:val="22"/>
              </w:rPr>
            </w:pPr>
            <w:r>
              <w:rPr>
                <w:sz w:val="22"/>
                <w:szCs w:val="22"/>
              </w:rPr>
              <w:t>-</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WD CTs, MTs</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610A</w:t>
            </w:r>
          </w:p>
        </w:tc>
        <w:tc>
          <w:tcPr>
            <w:tcW w:w="319" w:type="pct"/>
            <w:vAlign w:val="center"/>
          </w:tcPr>
          <w:p w:rsidR="006D1C87" w:rsidRDefault="006D1C87" w:rsidP="005D4AAE">
            <w:pPr>
              <w:spacing w:before="60" w:after="60"/>
              <w:jc w:val="center"/>
              <w:rPr>
                <w:sz w:val="22"/>
                <w:szCs w:val="22"/>
              </w:rPr>
            </w:pPr>
            <w:r>
              <w:rPr>
                <w:sz w:val="22"/>
                <w:szCs w:val="22"/>
              </w:rPr>
              <w:t>957</w:t>
            </w:r>
          </w:p>
        </w:tc>
        <w:tc>
          <w:tcPr>
            <w:tcW w:w="359" w:type="pct"/>
            <w:vAlign w:val="center"/>
          </w:tcPr>
          <w:p w:rsidR="006D1C87"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74</w:t>
            </w:r>
          </w:p>
        </w:tc>
        <w:tc>
          <w:tcPr>
            <w:tcW w:w="379" w:type="pct"/>
            <w:vAlign w:val="center"/>
          </w:tcPr>
          <w:p w:rsidR="006D1C87" w:rsidRDefault="006D1C87" w:rsidP="005D4AAE">
            <w:pPr>
              <w:spacing w:before="60" w:after="60"/>
              <w:jc w:val="center"/>
              <w:rPr>
                <w:sz w:val="22"/>
                <w:szCs w:val="22"/>
              </w:rPr>
            </w:pPr>
            <w:r>
              <w:rPr>
                <w:sz w:val="22"/>
                <w:szCs w:val="22"/>
              </w:rPr>
              <w:t>39</w:t>
            </w:r>
          </w:p>
        </w:tc>
        <w:tc>
          <w:tcPr>
            <w:tcW w:w="349" w:type="pct"/>
            <w:vAlign w:val="center"/>
          </w:tcPr>
          <w:p w:rsidR="006D1C87" w:rsidRDefault="006D1C87" w:rsidP="005D4AAE">
            <w:pPr>
              <w:spacing w:before="60" w:after="60"/>
              <w:jc w:val="center"/>
              <w:rPr>
                <w:sz w:val="22"/>
                <w:szCs w:val="22"/>
              </w:rPr>
            </w:pPr>
            <w:r>
              <w:rPr>
                <w:sz w:val="22"/>
                <w:szCs w:val="22"/>
              </w:rPr>
              <w:t>12</w:t>
            </w:r>
          </w:p>
        </w:tc>
        <w:tc>
          <w:tcPr>
            <w:tcW w:w="412" w:type="pct"/>
            <w:vAlign w:val="center"/>
          </w:tcPr>
          <w:p w:rsidR="006D1C87" w:rsidRDefault="006D1C87" w:rsidP="005D4AAE">
            <w:pPr>
              <w:spacing w:before="60" w:after="60"/>
              <w:jc w:val="center"/>
              <w:rPr>
                <w:sz w:val="22"/>
                <w:szCs w:val="22"/>
              </w:rPr>
            </w:pPr>
            <w:r>
              <w:rPr>
                <w:sz w:val="22"/>
                <w:szCs w:val="22"/>
              </w:rPr>
              <w:t>1</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196316" w:rsidRDefault="006D1C87" w:rsidP="005D4AAE">
            <w:pPr>
              <w:pStyle w:val="Header"/>
              <w:tabs>
                <w:tab w:val="left" w:pos="720"/>
              </w:tabs>
              <w:spacing w:before="60" w:after="60"/>
              <w:rPr>
                <w:sz w:val="22"/>
                <w:szCs w:val="22"/>
              </w:rPr>
            </w:pPr>
            <w:r>
              <w:rPr>
                <w:sz w:val="22"/>
                <w:szCs w:val="22"/>
              </w:rPr>
              <w:t>HS, WD, DEM, computers</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lastRenderedPageBreak/>
              <w:t>610B</w:t>
            </w:r>
          </w:p>
        </w:tc>
        <w:tc>
          <w:tcPr>
            <w:tcW w:w="319" w:type="pct"/>
            <w:vAlign w:val="center"/>
          </w:tcPr>
          <w:p w:rsidR="006D1C87" w:rsidRDefault="006D1C87" w:rsidP="005D4AAE">
            <w:pPr>
              <w:spacing w:before="60" w:after="60"/>
              <w:jc w:val="center"/>
              <w:rPr>
                <w:sz w:val="22"/>
                <w:szCs w:val="22"/>
              </w:rPr>
            </w:pPr>
            <w:r>
              <w:rPr>
                <w:sz w:val="22"/>
                <w:szCs w:val="22"/>
              </w:rPr>
              <w:t>746</w:t>
            </w:r>
          </w:p>
        </w:tc>
        <w:tc>
          <w:tcPr>
            <w:tcW w:w="359" w:type="pct"/>
            <w:vAlign w:val="center"/>
          </w:tcPr>
          <w:p w:rsidR="006D1C87"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73</w:t>
            </w:r>
          </w:p>
        </w:tc>
        <w:tc>
          <w:tcPr>
            <w:tcW w:w="379" w:type="pct"/>
            <w:vAlign w:val="center"/>
          </w:tcPr>
          <w:p w:rsidR="006D1C87" w:rsidRDefault="006D1C87" w:rsidP="005D4AAE">
            <w:pPr>
              <w:spacing w:before="60" w:after="60"/>
              <w:jc w:val="center"/>
              <w:rPr>
                <w:sz w:val="22"/>
                <w:szCs w:val="22"/>
              </w:rPr>
            </w:pPr>
            <w:r>
              <w:rPr>
                <w:sz w:val="22"/>
                <w:szCs w:val="22"/>
              </w:rPr>
              <w:t>39</w:t>
            </w:r>
          </w:p>
        </w:tc>
        <w:tc>
          <w:tcPr>
            <w:tcW w:w="349" w:type="pct"/>
            <w:vAlign w:val="center"/>
          </w:tcPr>
          <w:p w:rsidR="006D1C87" w:rsidRDefault="006D1C87" w:rsidP="005D4AAE">
            <w:pPr>
              <w:spacing w:before="60" w:after="60"/>
              <w:jc w:val="center"/>
              <w:rPr>
                <w:sz w:val="22"/>
                <w:szCs w:val="22"/>
              </w:rPr>
            </w:pPr>
            <w:r>
              <w:rPr>
                <w:sz w:val="22"/>
                <w:szCs w:val="22"/>
              </w:rPr>
              <w:t>11</w:t>
            </w:r>
          </w:p>
        </w:tc>
        <w:tc>
          <w:tcPr>
            <w:tcW w:w="412" w:type="pct"/>
            <w:vAlign w:val="center"/>
          </w:tcPr>
          <w:p w:rsidR="006D1C87" w:rsidRDefault="006D1C87" w:rsidP="005D4AAE">
            <w:pPr>
              <w:spacing w:before="60" w:after="60"/>
              <w:jc w:val="center"/>
              <w:rPr>
                <w:sz w:val="22"/>
                <w:szCs w:val="22"/>
              </w:rPr>
            </w:pPr>
            <w:r>
              <w:rPr>
                <w:sz w:val="22"/>
                <w:szCs w:val="22"/>
              </w:rPr>
              <w:t>1</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Carpet, DEM</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612</w:t>
            </w:r>
          </w:p>
        </w:tc>
        <w:tc>
          <w:tcPr>
            <w:tcW w:w="319" w:type="pct"/>
            <w:vAlign w:val="center"/>
          </w:tcPr>
          <w:p w:rsidR="006D1C87" w:rsidRDefault="006D1C87" w:rsidP="005D4AAE">
            <w:pPr>
              <w:spacing w:before="60" w:after="60"/>
              <w:jc w:val="center"/>
              <w:rPr>
                <w:sz w:val="22"/>
                <w:szCs w:val="22"/>
              </w:rPr>
            </w:pPr>
            <w:r>
              <w:rPr>
                <w:sz w:val="22"/>
                <w:szCs w:val="22"/>
              </w:rPr>
              <w:t>1810</w:t>
            </w:r>
          </w:p>
        </w:tc>
        <w:tc>
          <w:tcPr>
            <w:tcW w:w="359" w:type="pct"/>
            <w:vAlign w:val="center"/>
          </w:tcPr>
          <w:p w:rsidR="006D1C87" w:rsidRPr="00405922"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74</w:t>
            </w:r>
          </w:p>
        </w:tc>
        <w:tc>
          <w:tcPr>
            <w:tcW w:w="379" w:type="pct"/>
            <w:vAlign w:val="center"/>
          </w:tcPr>
          <w:p w:rsidR="006D1C87" w:rsidRDefault="006D1C87" w:rsidP="005D4AAE">
            <w:pPr>
              <w:spacing w:before="60" w:after="60"/>
              <w:jc w:val="center"/>
              <w:rPr>
                <w:sz w:val="22"/>
                <w:szCs w:val="22"/>
              </w:rPr>
            </w:pPr>
            <w:r>
              <w:rPr>
                <w:sz w:val="22"/>
                <w:szCs w:val="22"/>
              </w:rPr>
              <w:t>48</w:t>
            </w:r>
          </w:p>
        </w:tc>
        <w:tc>
          <w:tcPr>
            <w:tcW w:w="349" w:type="pct"/>
            <w:vAlign w:val="center"/>
          </w:tcPr>
          <w:p w:rsidR="006D1C87" w:rsidRDefault="006D1C87" w:rsidP="005D4AAE">
            <w:pPr>
              <w:spacing w:before="60" w:after="60"/>
              <w:jc w:val="center"/>
              <w:rPr>
                <w:sz w:val="22"/>
                <w:szCs w:val="22"/>
              </w:rPr>
            </w:pPr>
            <w:r>
              <w:rPr>
                <w:sz w:val="22"/>
                <w:szCs w:val="22"/>
              </w:rPr>
              <w:t>14</w:t>
            </w:r>
          </w:p>
        </w:tc>
        <w:tc>
          <w:tcPr>
            <w:tcW w:w="412" w:type="pct"/>
            <w:vAlign w:val="center"/>
          </w:tcPr>
          <w:p w:rsidR="006D1C87" w:rsidRDefault="006D1C87" w:rsidP="005D4AAE">
            <w:pPr>
              <w:spacing w:before="60" w:after="60"/>
              <w:jc w:val="center"/>
              <w:rPr>
                <w:sz w:val="22"/>
                <w:szCs w:val="22"/>
              </w:rPr>
            </w:pPr>
            <w:r>
              <w:rPr>
                <w:sz w:val="22"/>
                <w:szCs w:val="22"/>
              </w:rPr>
              <w:t>25</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HS, WD</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613</w:t>
            </w:r>
          </w:p>
        </w:tc>
        <w:tc>
          <w:tcPr>
            <w:tcW w:w="319" w:type="pct"/>
            <w:vAlign w:val="center"/>
          </w:tcPr>
          <w:p w:rsidR="006D1C87" w:rsidRDefault="006D1C87" w:rsidP="005D4AAE">
            <w:pPr>
              <w:spacing w:before="60" w:after="60"/>
              <w:jc w:val="center"/>
              <w:rPr>
                <w:sz w:val="22"/>
                <w:szCs w:val="22"/>
              </w:rPr>
            </w:pPr>
            <w:r>
              <w:rPr>
                <w:sz w:val="22"/>
                <w:szCs w:val="22"/>
              </w:rPr>
              <w:t>1328</w:t>
            </w:r>
          </w:p>
        </w:tc>
        <w:tc>
          <w:tcPr>
            <w:tcW w:w="359" w:type="pct"/>
            <w:vAlign w:val="center"/>
          </w:tcPr>
          <w:p w:rsidR="006D1C87"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74</w:t>
            </w:r>
          </w:p>
        </w:tc>
        <w:tc>
          <w:tcPr>
            <w:tcW w:w="379" w:type="pct"/>
            <w:vAlign w:val="center"/>
          </w:tcPr>
          <w:p w:rsidR="006D1C87" w:rsidRDefault="006D1C87" w:rsidP="005D4AAE">
            <w:pPr>
              <w:spacing w:before="60" w:after="60"/>
              <w:jc w:val="center"/>
              <w:rPr>
                <w:sz w:val="22"/>
                <w:szCs w:val="22"/>
              </w:rPr>
            </w:pPr>
            <w:r>
              <w:rPr>
                <w:sz w:val="22"/>
                <w:szCs w:val="22"/>
              </w:rPr>
              <w:t>44</w:t>
            </w:r>
          </w:p>
        </w:tc>
        <w:tc>
          <w:tcPr>
            <w:tcW w:w="349" w:type="pct"/>
            <w:vAlign w:val="center"/>
          </w:tcPr>
          <w:p w:rsidR="006D1C87" w:rsidRDefault="006D1C87" w:rsidP="005D4AAE">
            <w:pPr>
              <w:spacing w:before="60" w:after="60"/>
              <w:jc w:val="center"/>
              <w:rPr>
                <w:sz w:val="22"/>
                <w:szCs w:val="22"/>
              </w:rPr>
            </w:pPr>
            <w:r>
              <w:rPr>
                <w:sz w:val="22"/>
                <w:szCs w:val="22"/>
              </w:rPr>
              <w:t>14</w:t>
            </w:r>
          </w:p>
        </w:tc>
        <w:tc>
          <w:tcPr>
            <w:tcW w:w="412" w:type="pct"/>
            <w:vAlign w:val="center"/>
          </w:tcPr>
          <w:p w:rsidR="006D1C87" w:rsidRDefault="006D1C87" w:rsidP="005D4AAE">
            <w:pPr>
              <w:spacing w:before="60" w:after="60"/>
              <w:jc w:val="center"/>
              <w:rPr>
                <w:sz w:val="22"/>
                <w:szCs w:val="22"/>
              </w:rPr>
            </w:pPr>
            <w:r>
              <w:rPr>
                <w:sz w:val="22"/>
                <w:szCs w:val="22"/>
              </w:rPr>
              <w:t>30 gone 20 minute</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Active WD CTs</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614</w:t>
            </w:r>
          </w:p>
        </w:tc>
        <w:tc>
          <w:tcPr>
            <w:tcW w:w="319" w:type="pct"/>
            <w:vAlign w:val="center"/>
          </w:tcPr>
          <w:p w:rsidR="006D1C87" w:rsidRDefault="006D1C87" w:rsidP="005D4AAE">
            <w:pPr>
              <w:spacing w:before="60" w:after="60"/>
              <w:jc w:val="center"/>
              <w:rPr>
                <w:sz w:val="22"/>
                <w:szCs w:val="22"/>
              </w:rPr>
            </w:pPr>
            <w:r>
              <w:rPr>
                <w:sz w:val="22"/>
                <w:szCs w:val="22"/>
              </w:rPr>
              <w:t>1107</w:t>
            </w:r>
          </w:p>
        </w:tc>
        <w:tc>
          <w:tcPr>
            <w:tcW w:w="359" w:type="pct"/>
            <w:vAlign w:val="center"/>
          </w:tcPr>
          <w:p w:rsidR="006D1C87"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73</w:t>
            </w:r>
          </w:p>
        </w:tc>
        <w:tc>
          <w:tcPr>
            <w:tcW w:w="379" w:type="pct"/>
            <w:vAlign w:val="center"/>
          </w:tcPr>
          <w:p w:rsidR="006D1C87" w:rsidRDefault="006D1C87" w:rsidP="005D4AAE">
            <w:pPr>
              <w:spacing w:before="60" w:after="60"/>
              <w:jc w:val="center"/>
              <w:rPr>
                <w:sz w:val="22"/>
                <w:szCs w:val="22"/>
              </w:rPr>
            </w:pPr>
            <w:r>
              <w:rPr>
                <w:sz w:val="22"/>
                <w:szCs w:val="22"/>
              </w:rPr>
              <w:t>44</w:t>
            </w:r>
          </w:p>
        </w:tc>
        <w:tc>
          <w:tcPr>
            <w:tcW w:w="349" w:type="pct"/>
            <w:vAlign w:val="center"/>
          </w:tcPr>
          <w:p w:rsidR="006D1C87" w:rsidRDefault="006D1C87" w:rsidP="005D4AAE">
            <w:pPr>
              <w:spacing w:before="60" w:after="60"/>
              <w:jc w:val="center"/>
              <w:rPr>
                <w:sz w:val="22"/>
                <w:szCs w:val="22"/>
              </w:rPr>
            </w:pPr>
            <w:r>
              <w:rPr>
                <w:sz w:val="22"/>
                <w:szCs w:val="22"/>
              </w:rPr>
              <w:t>12</w:t>
            </w:r>
          </w:p>
        </w:tc>
        <w:tc>
          <w:tcPr>
            <w:tcW w:w="412" w:type="pct"/>
            <w:vAlign w:val="center"/>
          </w:tcPr>
          <w:p w:rsidR="006D1C87" w:rsidRDefault="006D1C87" w:rsidP="005D4AAE">
            <w:pPr>
              <w:spacing w:before="60" w:after="60"/>
              <w:jc w:val="center"/>
              <w:rPr>
                <w:sz w:val="22"/>
                <w:szCs w:val="22"/>
              </w:rPr>
            </w:pPr>
            <w:r>
              <w:rPr>
                <w:sz w:val="22"/>
                <w:szCs w:val="22"/>
              </w:rPr>
              <w:t>26</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DEM, HS</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615</w:t>
            </w:r>
          </w:p>
        </w:tc>
        <w:tc>
          <w:tcPr>
            <w:tcW w:w="319" w:type="pct"/>
            <w:vAlign w:val="center"/>
          </w:tcPr>
          <w:p w:rsidR="006D1C87" w:rsidRDefault="006D1C87" w:rsidP="005D4AAE">
            <w:pPr>
              <w:spacing w:before="60" w:after="60"/>
              <w:jc w:val="center"/>
              <w:rPr>
                <w:sz w:val="22"/>
                <w:szCs w:val="22"/>
              </w:rPr>
            </w:pPr>
            <w:r>
              <w:rPr>
                <w:sz w:val="22"/>
                <w:szCs w:val="22"/>
              </w:rPr>
              <w:t>1027</w:t>
            </w:r>
          </w:p>
        </w:tc>
        <w:tc>
          <w:tcPr>
            <w:tcW w:w="359" w:type="pct"/>
            <w:vAlign w:val="center"/>
          </w:tcPr>
          <w:p w:rsidR="006D1C87" w:rsidRPr="00405922"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73</w:t>
            </w:r>
          </w:p>
        </w:tc>
        <w:tc>
          <w:tcPr>
            <w:tcW w:w="379" w:type="pct"/>
            <w:vAlign w:val="center"/>
          </w:tcPr>
          <w:p w:rsidR="006D1C87" w:rsidRDefault="006D1C87" w:rsidP="005D4AAE">
            <w:pPr>
              <w:spacing w:before="60" w:after="60"/>
              <w:jc w:val="center"/>
              <w:rPr>
                <w:sz w:val="22"/>
                <w:szCs w:val="22"/>
              </w:rPr>
            </w:pPr>
            <w:r>
              <w:rPr>
                <w:sz w:val="22"/>
                <w:szCs w:val="22"/>
              </w:rPr>
              <w:t>44</w:t>
            </w:r>
          </w:p>
        </w:tc>
        <w:tc>
          <w:tcPr>
            <w:tcW w:w="349" w:type="pct"/>
            <w:vAlign w:val="center"/>
          </w:tcPr>
          <w:p w:rsidR="006D1C87" w:rsidRDefault="006D1C87" w:rsidP="005D4AAE">
            <w:pPr>
              <w:spacing w:before="60" w:after="60"/>
              <w:jc w:val="center"/>
              <w:rPr>
                <w:sz w:val="22"/>
                <w:szCs w:val="22"/>
              </w:rPr>
            </w:pPr>
            <w:r>
              <w:rPr>
                <w:sz w:val="22"/>
                <w:szCs w:val="22"/>
              </w:rPr>
              <w:t>12</w:t>
            </w:r>
          </w:p>
        </w:tc>
        <w:tc>
          <w:tcPr>
            <w:tcW w:w="412" w:type="pct"/>
            <w:vAlign w:val="center"/>
          </w:tcPr>
          <w:p w:rsidR="006D1C87" w:rsidRDefault="006D1C87" w:rsidP="005D4AAE">
            <w:pPr>
              <w:spacing w:before="60" w:after="60"/>
              <w:jc w:val="center"/>
              <w:rPr>
                <w:sz w:val="22"/>
                <w:szCs w:val="22"/>
              </w:rPr>
            </w:pPr>
            <w:r>
              <w:rPr>
                <w:sz w:val="22"/>
                <w:szCs w:val="22"/>
              </w:rPr>
              <w:t>1</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WD CTs, DEM</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616</w:t>
            </w:r>
          </w:p>
        </w:tc>
        <w:tc>
          <w:tcPr>
            <w:tcW w:w="319" w:type="pct"/>
            <w:vAlign w:val="center"/>
          </w:tcPr>
          <w:p w:rsidR="006D1C87" w:rsidRDefault="006D1C87" w:rsidP="005D4AAE">
            <w:pPr>
              <w:spacing w:before="60" w:after="60"/>
              <w:jc w:val="center"/>
              <w:rPr>
                <w:sz w:val="22"/>
                <w:szCs w:val="22"/>
              </w:rPr>
            </w:pPr>
            <w:r>
              <w:rPr>
                <w:sz w:val="22"/>
                <w:szCs w:val="22"/>
              </w:rPr>
              <w:t>941</w:t>
            </w:r>
          </w:p>
        </w:tc>
        <w:tc>
          <w:tcPr>
            <w:tcW w:w="359" w:type="pct"/>
            <w:vAlign w:val="center"/>
          </w:tcPr>
          <w:p w:rsidR="006D1C87" w:rsidRPr="00405922"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72</w:t>
            </w:r>
          </w:p>
        </w:tc>
        <w:tc>
          <w:tcPr>
            <w:tcW w:w="379" w:type="pct"/>
            <w:vAlign w:val="center"/>
          </w:tcPr>
          <w:p w:rsidR="006D1C87" w:rsidRDefault="006D1C87" w:rsidP="005D4AAE">
            <w:pPr>
              <w:spacing w:before="60" w:after="60"/>
              <w:jc w:val="center"/>
              <w:rPr>
                <w:sz w:val="22"/>
                <w:szCs w:val="22"/>
              </w:rPr>
            </w:pPr>
            <w:r>
              <w:rPr>
                <w:sz w:val="22"/>
                <w:szCs w:val="22"/>
              </w:rPr>
              <w:t>42</w:t>
            </w:r>
          </w:p>
        </w:tc>
        <w:tc>
          <w:tcPr>
            <w:tcW w:w="349" w:type="pct"/>
            <w:vAlign w:val="center"/>
          </w:tcPr>
          <w:p w:rsidR="006D1C87" w:rsidRDefault="006D1C87" w:rsidP="005D4AAE">
            <w:pPr>
              <w:spacing w:before="60" w:after="60"/>
              <w:jc w:val="center"/>
              <w:rPr>
                <w:sz w:val="22"/>
                <w:szCs w:val="22"/>
              </w:rPr>
            </w:pPr>
            <w:r>
              <w:rPr>
                <w:sz w:val="22"/>
                <w:szCs w:val="22"/>
              </w:rPr>
              <w:t>12</w:t>
            </w:r>
          </w:p>
        </w:tc>
        <w:tc>
          <w:tcPr>
            <w:tcW w:w="412" w:type="pct"/>
            <w:vAlign w:val="center"/>
          </w:tcPr>
          <w:p w:rsidR="006D1C87" w:rsidRDefault="006D1C87" w:rsidP="005D4AAE">
            <w:pPr>
              <w:spacing w:before="60" w:after="60"/>
              <w:jc w:val="center"/>
              <w:rPr>
                <w:sz w:val="22"/>
                <w:szCs w:val="22"/>
              </w:rPr>
            </w:pPr>
            <w:r>
              <w:rPr>
                <w:sz w:val="22"/>
                <w:szCs w:val="22"/>
              </w:rPr>
              <w:t>25</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MT, WD CT</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617</w:t>
            </w:r>
          </w:p>
        </w:tc>
        <w:tc>
          <w:tcPr>
            <w:tcW w:w="319" w:type="pct"/>
            <w:vAlign w:val="center"/>
          </w:tcPr>
          <w:p w:rsidR="006D1C87" w:rsidRPr="00752AE5" w:rsidRDefault="006D1C87" w:rsidP="005D4AAE">
            <w:pPr>
              <w:spacing w:before="60" w:after="60"/>
              <w:jc w:val="center"/>
              <w:rPr>
                <w:sz w:val="22"/>
                <w:szCs w:val="22"/>
              </w:rPr>
            </w:pPr>
            <w:r>
              <w:rPr>
                <w:sz w:val="22"/>
                <w:szCs w:val="22"/>
              </w:rPr>
              <w:t>1126</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73</w:t>
            </w:r>
          </w:p>
        </w:tc>
        <w:tc>
          <w:tcPr>
            <w:tcW w:w="379" w:type="pct"/>
            <w:vAlign w:val="center"/>
          </w:tcPr>
          <w:p w:rsidR="006D1C87" w:rsidRPr="00752AE5" w:rsidRDefault="006D1C87" w:rsidP="005D4AAE">
            <w:pPr>
              <w:spacing w:before="60" w:after="60"/>
              <w:jc w:val="center"/>
              <w:rPr>
                <w:sz w:val="22"/>
                <w:szCs w:val="22"/>
              </w:rPr>
            </w:pPr>
            <w:r>
              <w:rPr>
                <w:sz w:val="22"/>
                <w:szCs w:val="22"/>
              </w:rPr>
              <w:t>43</w:t>
            </w:r>
          </w:p>
        </w:tc>
        <w:tc>
          <w:tcPr>
            <w:tcW w:w="349" w:type="pct"/>
            <w:vAlign w:val="center"/>
          </w:tcPr>
          <w:p w:rsidR="006D1C87" w:rsidRPr="00752AE5" w:rsidRDefault="006D1C87" w:rsidP="005D4AAE">
            <w:pPr>
              <w:spacing w:before="60" w:after="60"/>
              <w:jc w:val="center"/>
              <w:rPr>
                <w:sz w:val="22"/>
                <w:szCs w:val="22"/>
              </w:rPr>
            </w:pPr>
            <w:r>
              <w:rPr>
                <w:sz w:val="22"/>
                <w:szCs w:val="22"/>
              </w:rPr>
              <w:t>7</w:t>
            </w:r>
          </w:p>
        </w:tc>
        <w:tc>
          <w:tcPr>
            <w:tcW w:w="412" w:type="pct"/>
            <w:vAlign w:val="center"/>
          </w:tcPr>
          <w:p w:rsidR="006D1C87" w:rsidRPr="00752AE5" w:rsidRDefault="006D1C87" w:rsidP="005D4AAE">
            <w:pPr>
              <w:spacing w:before="60" w:after="60"/>
              <w:jc w:val="center"/>
              <w:rPr>
                <w:sz w:val="22"/>
                <w:szCs w:val="22"/>
              </w:rPr>
            </w:pPr>
            <w:r>
              <w:rPr>
                <w:sz w:val="22"/>
                <w:szCs w:val="22"/>
              </w:rPr>
              <w:t>15</w:t>
            </w:r>
          </w:p>
        </w:tc>
        <w:tc>
          <w:tcPr>
            <w:tcW w:w="373" w:type="pct"/>
            <w:vAlign w:val="center"/>
          </w:tcPr>
          <w:p w:rsidR="006D1C87" w:rsidRPr="00752AE5" w:rsidRDefault="006D1C87" w:rsidP="005D4AAE">
            <w:pPr>
              <w:spacing w:before="60" w:after="60"/>
              <w:jc w:val="center"/>
              <w:rPr>
                <w:sz w:val="22"/>
                <w:szCs w:val="22"/>
              </w:rPr>
            </w:pPr>
            <w:r>
              <w:rPr>
                <w:sz w:val="22"/>
                <w:szCs w:val="22"/>
              </w:rPr>
              <w:t>Y</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NC, WD CT and MT, reports of leaks “raining inside”, DEM</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619</w:t>
            </w:r>
          </w:p>
        </w:tc>
        <w:tc>
          <w:tcPr>
            <w:tcW w:w="319" w:type="pct"/>
            <w:vAlign w:val="center"/>
          </w:tcPr>
          <w:p w:rsidR="006D1C87" w:rsidRDefault="006D1C87" w:rsidP="005D4AAE">
            <w:pPr>
              <w:spacing w:before="60" w:after="60"/>
              <w:jc w:val="center"/>
              <w:rPr>
                <w:sz w:val="22"/>
                <w:szCs w:val="22"/>
              </w:rPr>
            </w:pPr>
            <w:r>
              <w:rPr>
                <w:sz w:val="22"/>
                <w:szCs w:val="22"/>
              </w:rPr>
              <w:t>1227</w:t>
            </w:r>
          </w:p>
        </w:tc>
        <w:tc>
          <w:tcPr>
            <w:tcW w:w="359" w:type="pct"/>
            <w:vAlign w:val="center"/>
          </w:tcPr>
          <w:p w:rsidR="006D1C87" w:rsidRPr="00405922"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73</w:t>
            </w:r>
          </w:p>
        </w:tc>
        <w:tc>
          <w:tcPr>
            <w:tcW w:w="379" w:type="pct"/>
            <w:vAlign w:val="center"/>
          </w:tcPr>
          <w:p w:rsidR="006D1C87" w:rsidRDefault="006D1C87" w:rsidP="005D4AAE">
            <w:pPr>
              <w:spacing w:before="60" w:after="60"/>
              <w:jc w:val="center"/>
              <w:rPr>
                <w:sz w:val="22"/>
                <w:szCs w:val="22"/>
              </w:rPr>
            </w:pPr>
            <w:r>
              <w:rPr>
                <w:sz w:val="22"/>
                <w:szCs w:val="22"/>
              </w:rPr>
              <w:t>47</w:t>
            </w:r>
          </w:p>
        </w:tc>
        <w:tc>
          <w:tcPr>
            <w:tcW w:w="349" w:type="pct"/>
            <w:vAlign w:val="center"/>
          </w:tcPr>
          <w:p w:rsidR="006D1C87" w:rsidRDefault="006D1C87" w:rsidP="005D4AAE">
            <w:pPr>
              <w:spacing w:before="60" w:after="60"/>
              <w:jc w:val="center"/>
              <w:rPr>
                <w:sz w:val="22"/>
                <w:szCs w:val="22"/>
              </w:rPr>
            </w:pPr>
            <w:r>
              <w:rPr>
                <w:sz w:val="22"/>
                <w:szCs w:val="22"/>
              </w:rPr>
              <w:t>10</w:t>
            </w:r>
          </w:p>
        </w:tc>
        <w:tc>
          <w:tcPr>
            <w:tcW w:w="412" w:type="pct"/>
            <w:vAlign w:val="center"/>
          </w:tcPr>
          <w:p w:rsidR="006D1C87" w:rsidRDefault="006D1C87" w:rsidP="005D4AAE">
            <w:pPr>
              <w:spacing w:before="60" w:after="60"/>
              <w:jc w:val="center"/>
              <w:rPr>
                <w:sz w:val="22"/>
                <w:szCs w:val="22"/>
              </w:rPr>
            </w:pPr>
            <w:r>
              <w:rPr>
                <w:sz w:val="22"/>
                <w:szCs w:val="22"/>
              </w:rPr>
              <w:t>26</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620</w:t>
            </w:r>
          </w:p>
        </w:tc>
        <w:tc>
          <w:tcPr>
            <w:tcW w:w="319" w:type="pct"/>
            <w:vAlign w:val="center"/>
          </w:tcPr>
          <w:p w:rsidR="006D1C87" w:rsidRPr="00752AE5" w:rsidRDefault="006D1C87" w:rsidP="005D4AAE">
            <w:pPr>
              <w:spacing w:before="60" w:after="60"/>
              <w:jc w:val="center"/>
              <w:rPr>
                <w:sz w:val="22"/>
                <w:szCs w:val="22"/>
              </w:rPr>
            </w:pPr>
            <w:r>
              <w:rPr>
                <w:sz w:val="22"/>
                <w:szCs w:val="22"/>
              </w:rPr>
              <w:t>1232</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75</w:t>
            </w:r>
          </w:p>
        </w:tc>
        <w:tc>
          <w:tcPr>
            <w:tcW w:w="379" w:type="pct"/>
            <w:vAlign w:val="center"/>
          </w:tcPr>
          <w:p w:rsidR="006D1C87" w:rsidRPr="00752AE5" w:rsidRDefault="006D1C87" w:rsidP="005D4AAE">
            <w:pPr>
              <w:spacing w:before="60" w:after="60"/>
              <w:jc w:val="center"/>
              <w:rPr>
                <w:sz w:val="22"/>
                <w:szCs w:val="22"/>
              </w:rPr>
            </w:pPr>
            <w:r>
              <w:rPr>
                <w:sz w:val="22"/>
                <w:szCs w:val="22"/>
              </w:rPr>
              <w:t>42</w:t>
            </w:r>
          </w:p>
        </w:tc>
        <w:tc>
          <w:tcPr>
            <w:tcW w:w="349" w:type="pct"/>
            <w:vAlign w:val="center"/>
          </w:tcPr>
          <w:p w:rsidR="006D1C87" w:rsidRPr="00752AE5" w:rsidRDefault="006D1C87" w:rsidP="005D4AAE">
            <w:pPr>
              <w:spacing w:before="60" w:after="60"/>
              <w:jc w:val="center"/>
              <w:rPr>
                <w:sz w:val="22"/>
                <w:szCs w:val="22"/>
              </w:rPr>
            </w:pPr>
            <w:r>
              <w:rPr>
                <w:sz w:val="22"/>
                <w:szCs w:val="22"/>
              </w:rPr>
              <w:t>10</w:t>
            </w:r>
          </w:p>
        </w:tc>
        <w:tc>
          <w:tcPr>
            <w:tcW w:w="412" w:type="pct"/>
            <w:vAlign w:val="center"/>
          </w:tcPr>
          <w:p w:rsidR="006D1C87" w:rsidRPr="00752AE5" w:rsidRDefault="006D1C87" w:rsidP="005D4AAE">
            <w:pPr>
              <w:jc w:val="center"/>
              <w:rPr>
                <w:sz w:val="22"/>
                <w:szCs w:val="22"/>
              </w:rPr>
            </w:pPr>
            <w:r>
              <w:rPr>
                <w:sz w:val="22"/>
                <w:szCs w:val="22"/>
              </w:rPr>
              <w:t>0</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spacing w:before="60" w:after="60"/>
              <w:rPr>
                <w:sz w:val="22"/>
                <w:szCs w:val="22"/>
              </w:rPr>
            </w:pPr>
            <w:r>
              <w:rPr>
                <w:sz w:val="22"/>
                <w:szCs w:val="22"/>
              </w:rPr>
              <w:t>NC, DEM, PF</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lastRenderedPageBreak/>
              <w:t>622C</w:t>
            </w:r>
          </w:p>
        </w:tc>
        <w:tc>
          <w:tcPr>
            <w:tcW w:w="319" w:type="pct"/>
            <w:vAlign w:val="center"/>
          </w:tcPr>
          <w:p w:rsidR="006D1C87" w:rsidRPr="00752AE5" w:rsidRDefault="006D1C87" w:rsidP="005D4AAE">
            <w:pPr>
              <w:spacing w:before="60" w:after="60"/>
              <w:jc w:val="center"/>
              <w:rPr>
                <w:sz w:val="22"/>
                <w:szCs w:val="22"/>
              </w:rPr>
            </w:pPr>
            <w:r>
              <w:rPr>
                <w:sz w:val="22"/>
                <w:szCs w:val="22"/>
              </w:rPr>
              <w:t>770</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75</w:t>
            </w:r>
          </w:p>
        </w:tc>
        <w:tc>
          <w:tcPr>
            <w:tcW w:w="379" w:type="pct"/>
            <w:vAlign w:val="center"/>
          </w:tcPr>
          <w:p w:rsidR="006D1C87" w:rsidRPr="00752AE5" w:rsidRDefault="006D1C87" w:rsidP="005D4AAE">
            <w:pPr>
              <w:spacing w:before="60" w:after="60"/>
              <w:jc w:val="center"/>
              <w:rPr>
                <w:sz w:val="22"/>
                <w:szCs w:val="22"/>
              </w:rPr>
            </w:pPr>
            <w:r>
              <w:rPr>
                <w:sz w:val="22"/>
                <w:szCs w:val="22"/>
              </w:rPr>
              <w:t>39</w:t>
            </w:r>
          </w:p>
        </w:tc>
        <w:tc>
          <w:tcPr>
            <w:tcW w:w="349" w:type="pct"/>
            <w:vAlign w:val="center"/>
          </w:tcPr>
          <w:p w:rsidR="006D1C87" w:rsidRPr="00752AE5" w:rsidRDefault="006D1C87" w:rsidP="005D4AAE">
            <w:pPr>
              <w:spacing w:before="60" w:after="60"/>
              <w:jc w:val="center"/>
              <w:rPr>
                <w:sz w:val="22"/>
                <w:szCs w:val="22"/>
              </w:rPr>
            </w:pPr>
            <w:r>
              <w:rPr>
                <w:sz w:val="22"/>
                <w:szCs w:val="22"/>
              </w:rPr>
              <w:t>9</w:t>
            </w:r>
          </w:p>
        </w:tc>
        <w:tc>
          <w:tcPr>
            <w:tcW w:w="412" w:type="pct"/>
            <w:vAlign w:val="center"/>
          </w:tcPr>
          <w:p w:rsidR="006D1C87" w:rsidRPr="00752AE5" w:rsidRDefault="006D1C87" w:rsidP="005D4AAE">
            <w:pPr>
              <w:jc w:val="center"/>
              <w:rPr>
                <w:sz w:val="22"/>
                <w:szCs w:val="22"/>
              </w:rPr>
            </w:pPr>
            <w:r>
              <w:rPr>
                <w:sz w:val="22"/>
                <w:szCs w:val="22"/>
              </w:rPr>
              <w:t>11</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spacing w:before="60" w:after="60"/>
              <w:rPr>
                <w:sz w:val="22"/>
                <w:szCs w:val="22"/>
              </w:rPr>
            </w:pPr>
            <w:r>
              <w:rPr>
                <w:sz w:val="22"/>
                <w:szCs w:val="22"/>
              </w:rPr>
              <w:t>4 MT, WD CT, dusty vents and adjacent CT, DEM, NC</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623</w:t>
            </w:r>
          </w:p>
        </w:tc>
        <w:tc>
          <w:tcPr>
            <w:tcW w:w="319" w:type="pct"/>
            <w:vAlign w:val="center"/>
          </w:tcPr>
          <w:p w:rsidR="006D1C87" w:rsidRPr="00752AE5" w:rsidRDefault="006D1C87" w:rsidP="005D4AAE">
            <w:pPr>
              <w:spacing w:before="60" w:after="60"/>
              <w:jc w:val="center"/>
              <w:rPr>
                <w:sz w:val="22"/>
                <w:szCs w:val="22"/>
              </w:rPr>
            </w:pPr>
            <w:r>
              <w:rPr>
                <w:sz w:val="22"/>
                <w:szCs w:val="22"/>
              </w:rPr>
              <w:t>1223</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75</w:t>
            </w:r>
          </w:p>
        </w:tc>
        <w:tc>
          <w:tcPr>
            <w:tcW w:w="379" w:type="pct"/>
            <w:vAlign w:val="center"/>
          </w:tcPr>
          <w:p w:rsidR="006D1C87" w:rsidRPr="00752AE5" w:rsidRDefault="006D1C87" w:rsidP="005D4AAE">
            <w:pPr>
              <w:spacing w:before="60" w:after="60"/>
              <w:jc w:val="center"/>
              <w:rPr>
                <w:sz w:val="22"/>
                <w:szCs w:val="22"/>
              </w:rPr>
            </w:pPr>
            <w:r>
              <w:rPr>
                <w:sz w:val="22"/>
                <w:szCs w:val="22"/>
              </w:rPr>
              <w:t>41</w:t>
            </w:r>
          </w:p>
        </w:tc>
        <w:tc>
          <w:tcPr>
            <w:tcW w:w="349" w:type="pct"/>
            <w:vAlign w:val="center"/>
          </w:tcPr>
          <w:p w:rsidR="006D1C87" w:rsidRPr="00752AE5" w:rsidRDefault="006D1C87" w:rsidP="005D4AAE">
            <w:pPr>
              <w:spacing w:before="60" w:after="60"/>
              <w:jc w:val="center"/>
              <w:rPr>
                <w:sz w:val="22"/>
                <w:szCs w:val="22"/>
              </w:rPr>
            </w:pPr>
            <w:r>
              <w:rPr>
                <w:sz w:val="22"/>
                <w:szCs w:val="22"/>
              </w:rPr>
              <w:t>9</w:t>
            </w:r>
          </w:p>
        </w:tc>
        <w:tc>
          <w:tcPr>
            <w:tcW w:w="412" w:type="pct"/>
            <w:vAlign w:val="center"/>
          </w:tcPr>
          <w:p w:rsidR="006D1C87" w:rsidRPr="00752AE5" w:rsidRDefault="006D1C87" w:rsidP="005D4AAE">
            <w:pPr>
              <w:jc w:val="center"/>
              <w:rPr>
                <w:sz w:val="22"/>
                <w:szCs w:val="22"/>
              </w:rPr>
            </w:pPr>
            <w:r>
              <w:rPr>
                <w:sz w:val="22"/>
                <w:szCs w:val="22"/>
              </w:rPr>
              <w:t>30</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spacing w:before="60" w:after="60"/>
              <w:rPr>
                <w:sz w:val="22"/>
                <w:szCs w:val="22"/>
              </w:rPr>
            </w:pPr>
            <w:r>
              <w:rPr>
                <w:sz w:val="22"/>
                <w:szCs w:val="22"/>
              </w:rPr>
              <w:t>NC, DEM, 4 WD CT</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624</w:t>
            </w:r>
          </w:p>
        </w:tc>
        <w:tc>
          <w:tcPr>
            <w:tcW w:w="319" w:type="pct"/>
            <w:vAlign w:val="center"/>
          </w:tcPr>
          <w:p w:rsidR="006D1C87" w:rsidRPr="00752AE5" w:rsidRDefault="006D1C87" w:rsidP="005D4AAE">
            <w:pPr>
              <w:spacing w:before="60" w:after="60"/>
              <w:jc w:val="center"/>
              <w:rPr>
                <w:sz w:val="22"/>
                <w:szCs w:val="22"/>
              </w:rPr>
            </w:pPr>
            <w:r>
              <w:rPr>
                <w:sz w:val="22"/>
                <w:szCs w:val="22"/>
              </w:rPr>
              <w:t>1028</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75</w:t>
            </w:r>
          </w:p>
        </w:tc>
        <w:tc>
          <w:tcPr>
            <w:tcW w:w="379" w:type="pct"/>
            <w:vAlign w:val="center"/>
          </w:tcPr>
          <w:p w:rsidR="006D1C87" w:rsidRPr="00752AE5" w:rsidRDefault="006D1C87" w:rsidP="005D4AAE">
            <w:pPr>
              <w:spacing w:before="60" w:after="60"/>
              <w:jc w:val="center"/>
              <w:rPr>
                <w:sz w:val="22"/>
                <w:szCs w:val="22"/>
              </w:rPr>
            </w:pPr>
            <w:r>
              <w:rPr>
                <w:sz w:val="22"/>
                <w:szCs w:val="22"/>
              </w:rPr>
              <w:t>39</w:t>
            </w:r>
          </w:p>
        </w:tc>
        <w:tc>
          <w:tcPr>
            <w:tcW w:w="349" w:type="pct"/>
            <w:vAlign w:val="center"/>
          </w:tcPr>
          <w:p w:rsidR="006D1C87" w:rsidRPr="00752AE5" w:rsidRDefault="006D1C87" w:rsidP="005D4AAE">
            <w:pPr>
              <w:spacing w:before="60" w:after="60"/>
              <w:jc w:val="center"/>
              <w:rPr>
                <w:sz w:val="22"/>
                <w:szCs w:val="22"/>
              </w:rPr>
            </w:pPr>
            <w:r>
              <w:rPr>
                <w:sz w:val="22"/>
                <w:szCs w:val="22"/>
              </w:rPr>
              <w:t>8</w:t>
            </w:r>
          </w:p>
        </w:tc>
        <w:tc>
          <w:tcPr>
            <w:tcW w:w="412" w:type="pct"/>
            <w:vAlign w:val="center"/>
          </w:tcPr>
          <w:p w:rsidR="006D1C87" w:rsidRPr="00752AE5" w:rsidRDefault="006D1C87" w:rsidP="005D4AAE">
            <w:pPr>
              <w:jc w:val="center"/>
              <w:rPr>
                <w:sz w:val="22"/>
                <w:szCs w:val="22"/>
              </w:rPr>
            </w:pPr>
            <w:r>
              <w:rPr>
                <w:sz w:val="22"/>
                <w:szCs w:val="22"/>
              </w:rPr>
              <w:t>0</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spacing w:before="60" w:after="60"/>
              <w:rPr>
                <w:sz w:val="22"/>
                <w:szCs w:val="22"/>
              </w:rPr>
            </w:pPr>
            <w:r>
              <w:rPr>
                <w:sz w:val="22"/>
                <w:szCs w:val="22"/>
              </w:rPr>
              <w:t>DEM, loud vent, dusty vents and dusty CT</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 xml:space="preserve">624 science </w:t>
            </w:r>
            <w:proofErr w:type="gramStart"/>
            <w:r>
              <w:rPr>
                <w:sz w:val="22"/>
                <w:szCs w:val="22"/>
              </w:rPr>
              <w:t>lab</w:t>
            </w:r>
            <w:proofErr w:type="gramEnd"/>
          </w:p>
        </w:tc>
        <w:tc>
          <w:tcPr>
            <w:tcW w:w="319" w:type="pct"/>
            <w:vAlign w:val="center"/>
          </w:tcPr>
          <w:p w:rsidR="006D1C87" w:rsidRPr="00752AE5" w:rsidRDefault="006D1C87" w:rsidP="005D4AAE">
            <w:pPr>
              <w:spacing w:before="60" w:after="60"/>
              <w:jc w:val="center"/>
              <w:rPr>
                <w:sz w:val="22"/>
                <w:szCs w:val="22"/>
              </w:rPr>
            </w:pPr>
            <w:r>
              <w:rPr>
                <w:sz w:val="22"/>
                <w:szCs w:val="22"/>
              </w:rPr>
              <w:t>1088</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75</w:t>
            </w:r>
          </w:p>
        </w:tc>
        <w:tc>
          <w:tcPr>
            <w:tcW w:w="379" w:type="pct"/>
            <w:vAlign w:val="center"/>
          </w:tcPr>
          <w:p w:rsidR="006D1C87" w:rsidRPr="00752AE5" w:rsidRDefault="006D1C87" w:rsidP="005D4AAE">
            <w:pPr>
              <w:spacing w:before="60" w:after="60"/>
              <w:jc w:val="center"/>
              <w:rPr>
                <w:sz w:val="22"/>
                <w:szCs w:val="22"/>
              </w:rPr>
            </w:pPr>
            <w:r>
              <w:rPr>
                <w:sz w:val="22"/>
                <w:szCs w:val="22"/>
              </w:rPr>
              <w:t>40</w:t>
            </w:r>
          </w:p>
        </w:tc>
        <w:tc>
          <w:tcPr>
            <w:tcW w:w="349" w:type="pct"/>
            <w:vAlign w:val="center"/>
          </w:tcPr>
          <w:p w:rsidR="006D1C87" w:rsidRPr="00752AE5" w:rsidRDefault="006D1C87" w:rsidP="005D4AAE">
            <w:pPr>
              <w:spacing w:before="60" w:after="60"/>
              <w:jc w:val="center"/>
              <w:rPr>
                <w:sz w:val="22"/>
                <w:szCs w:val="22"/>
              </w:rPr>
            </w:pPr>
            <w:r>
              <w:rPr>
                <w:sz w:val="22"/>
                <w:szCs w:val="22"/>
              </w:rPr>
              <w:t>8</w:t>
            </w:r>
          </w:p>
        </w:tc>
        <w:tc>
          <w:tcPr>
            <w:tcW w:w="412" w:type="pct"/>
            <w:vAlign w:val="center"/>
          </w:tcPr>
          <w:p w:rsidR="006D1C87" w:rsidRPr="00752AE5" w:rsidRDefault="006D1C87" w:rsidP="005D4AAE">
            <w:pPr>
              <w:jc w:val="center"/>
              <w:rPr>
                <w:sz w:val="22"/>
                <w:szCs w:val="22"/>
              </w:rPr>
            </w:pPr>
            <w:r>
              <w:rPr>
                <w:sz w:val="22"/>
                <w:szCs w:val="22"/>
              </w:rPr>
              <w:t>0</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spacing w:before="60" w:after="60"/>
              <w:rPr>
                <w:sz w:val="22"/>
                <w:szCs w:val="22"/>
              </w:rPr>
            </w:pPr>
            <w:r>
              <w:rPr>
                <w:sz w:val="22"/>
                <w:szCs w:val="22"/>
              </w:rPr>
              <w:t>Science sinks, one drips, AI, fridge and microwave</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625</w:t>
            </w:r>
          </w:p>
        </w:tc>
        <w:tc>
          <w:tcPr>
            <w:tcW w:w="319" w:type="pct"/>
            <w:vAlign w:val="center"/>
          </w:tcPr>
          <w:p w:rsidR="006D1C87" w:rsidRPr="00752AE5" w:rsidRDefault="006D1C87" w:rsidP="005D4AAE">
            <w:pPr>
              <w:spacing w:before="60" w:after="60"/>
              <w:jc w:val="center"/>
              <w:rPr>
                <w:sz w:val="22"/>
                <w:szCs w:val="22"/>
              </w:rPr>
            </w:pPr>
            <w:r>
              <w:rPr>
                <w:sz w:val="22"/>
                <w:szCs w:val="22"/>
              </w:rPr>
              <w:t>978</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74</w:t>
            </w:r>
          </w:p>
        </w:tc>
        <w:tc>
          <w:tcPr>
            <w:tcW w:w="379" w:type="pct"/>
            <w:vAlign w:val="center"/>
          </w:tcPr>
          <w:p w:rsidR="006D1C87" w:rsidRPr="00752AE5" w:rsidRDefault="006D1C87" w:rsidP="005D4AAE">
            <w:pPr>
              <w:spacing w:before="60" w:after="60"/>
              <w:jc w:val="center"/>
              <w:rPr>
                <w:sz w:val="22"/>
                <w:szCs w:val="22"/>
              </w:rPr>
            </w:pPr>
            <w:r>
              <w:rPr>
                <w:sz w:val="22"/>
                <w:szCs w:val="22"/>
              </w:rPr>
              <w:t>39</w:t>
            </w:r>
          </w:p>
        </w:tc>
        <w:tc>
          <w:tcPr>
            <w:tcW w:w="349" w:type="pct"/>
            <w:vAlign w:val="center"/>
          </w:tcPr>
          <w:p w:rsidR="006D1C87" w:rsidRPr="00752AE5" w:rsidRDefault="006D1C87" w:rsidP="005D4AAE">
            <w:pPr>
              <w:spacing w:before="60" w:after="60"/>
              <w:jc w:val="center"/>
              <w:rPr>
                <w:sz w:val="22"/>
                <w:szCs w:val="22"/>
              </w:rPr>
            </w:pPr>
            <w:r>
              <w:rPr>
                <w:sz w:val="22"/>
                <w:szCs w:val="22"/>
              </w:rPr>
              <w:t>8</w:t>
            </w:r>
          </w:p>
        </w:tc>
        <w:tc>
          <w:tcPr>
            <w:tcW w:w="412" w:type="pct"/>
            <w:vAlign w:val="center"/>
          </w:tcPr>
          <w:p w:rsidR="006D1C87" w:rsidRPr="00752AE5" w:rsidRDefault="006D1C87" w:rsidP="005D4AAE">
            <w:pPr>
              <w:jc w:val="center"/>
              <w:rPr>
                <w:sz w:val="22"/>
                <w:szCs w:val="22"/>
              </w:rPr>
            </w:pPr>
            <w:r>
              <w:rPr>
                <w:sz w:val="22"/>
                <w:szCs w:val="22"/>
              </w:rPr>
              <w:t>1</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spacing w:before="60" w:after="60"/>
              <w:rPr>
                <w:sz w:val="22"/>
                <w:szCs w:val="22"/>
              </w:rPr>
            </w:pPr>
            <w:r>
              <w:rPr>
                <w:sz w:val="22"/>
                <w:szCs w:val="22"/>
              </w:rPr>
              <w:t>DEM, CP</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 xml:space="preserve">625 science </w:t>
            </w:r>
            <w:proofErr w:type="gramStart"/>
            <w:r>
              <w:rPr>
                <w:sz w:val="22"/>
                <w:szCs w:val="22"/>
              </w:rPr>
              <w:t>lab</w:t>
            </w:r>
            <w:proofErr w:type="gramEnd"/>
          </w:p>
        </w:tc>
        <w:tc>
          <w:tcPr>
            <w:tcW w:w="319" w:type="pct"/>
            <w:vAlign w:val="center"/>
          </w:tcPr>
          <w:p w:rsidR="006D1C87" w:rsidRPr="00752AE5" w:rsidRDefault="006D1C87" w:rsidP="005D4AAE">
            <w:pPr>
              <w:spacing w:before="60" w:after="60"/>
              <w:jc w:val="center"/>
              <w:rPr>
                <w:sz w:val="22"/>
                <w:szCs w:val="22"/>
              </w:rPr>
            </w:pPr>
            <w:r>
              <w:rPr>
                <w:sz w:val="22"/>
                <w:szCs w:val="22"/>
              </w:rPr>
              <w:t>1008</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75</w:t>
            </w:r>
          </w:p>
        </w:tc>
        <w:tc>
          <w:tcPr>
            <w:tcW w:w="379" w:type="pct"/>
            <w:vAlign w:val="center"/>
          </w:tcPr>
          <w:p w:rsidR="006D1C87" w:rsidRPr="00752AE5" w:rsidRDefault="006D1C87" w:rsidP="005D4AAE">
            <w:pPr>
              <w:spacing w:before="60" w:after="60"/>
              <w:jc w:val="center"/>
              <w:rPr>
                <w:sz w:val="22"/>
                <w:szCs w:val="22"/>
              </w:rPr>
            </w:pPr>
            <w:r>
              <w:rPr>
                <w:sz w:val="22"/>
                <w:szCs w:val="22"/>
              </w:rPr>
              <w:t>39</w:t>
            </w:r>
          </w:p>
        </w:tc>
        <w:tc>
          <w:tcPr>
            <w:tcW w:w="349" w:type="pct"/>
            <w:vAlign w:val="center"/>
          </w:tcPr>
          <w:p w:rsidR="006D1C87" w:rsidRPr="00752AE5" w:rsidRDefault="006D1C87" w:rsidP="005D4AAE">
            <w:pPr>
              <w:spacing w:before="60" w:after="60"/>
              <w:jc w:val="center"/>
              <w:rPr>
                <w:sz w:val="22"/>
                <w:szCs w:val="22"/>
              </w:rPr>
            </w:pPr>
            <w:r>
              <w:rPr>
                <w:sz w:val="22"/>
                <w:szCs w:val="22"/>
              </w:rPr>
              <w:t>9</w:t>
            </w:r>
          </w:p>
        </w:tc>
        <w:tc>
          <w:tcPr>
            <w:tcW w:w="412" w:type="pct"/>
            <w:vAlign w:val="center"/>
          </w:tcPr>
          <w:p w:rsidR="006D1C87" w:rsidRPr="00752AE5" w:rsidRDefault="006D1C87" w:rsidP="005D4AAE">
            <w:pPr>
              <w:jc w:val="center"/>
              <w:rPr>
                <w:sz w:val="22"/>
                <w:szCs w:val="22"/>
              </w:rPr>
            </w:pPr>
            <w:r>
              <w:rPr>
                <w:sz w:val="22"/>
                <w:szCs w:val="22"/>
              </w:rPr>
              <w:t>16</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spacing w:before="60" w:after="60"/>
              <w:rPr>
                <w:sz w:val="22"/>
                <w:szCs w:val="22"/>
              </w:rPr>
            </w:pPr>
            <w:r>
              <w:rPr>
                <w:sz w:val="22"/>
                <w:szCs w:val="22"/>
              </w:rPr>
              <w:t xml:space="preserve">Science class in progress, DEM, dusty vents, auxiliary exhaust in lab – on </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625 Science prep room</w:t>
            </w:r>
          </w:p>
        </w:tc>
        <w:tc>
          <w:tcPr>
            <w:tcW w:w="319" w:type="pct"/>
            <w:vAlign w:val="center"/>
          </w:tcPr>
          <w:p w:rsidR="006D1C87" w:rsidRPr="00752AE5" w:rsidRDefault="006D1C87" w:rsidP="005D4AAE">
            <w:pPr>
              <w:spacing w:before="60" w:after="60"/>
              <w:jc w:val="center"/>
              <w:rPr>
                <w:sz w:val="22"/>
                <w:szCs w:val="22"/>
              </w:rPr>
            </w:pPr>
          </w:p>
        </w:tc>
        <w:tc>
          <w:tcPr>
            <w:tcW w:w="359" w:type="pct"/>
            <w:vAlign w:val="center"/>
          </w:tcPr>
          <w:p w:rsidR="006D1C87" w:rsidRPr="00E976BF" w:rsidRDefault="006D1C87" w:rsidP="005D4AAE">
            <w:pPr>
              <w:jc w:val="center"/>
              <w:rPr>
                <w:sz w:val="22"/>
                <w:szCs w:val="22"/>
              </w:rPr>
            </w:pPr>
          </w:p>
        </w:tc>
        <w:tc>
          <w:tcPr>
            <w:tcW w:w="347" w:type="pct"/>
            <w:vAlign w:val="center"/>
          </w:tcPr>
          <w:p w:rsidR="006D1C87" w:rsidRPr="00752AE5" w:rsidRDefault="006D1C87" w:rsidP="005D4AAE">
            <w:pPr>
              <w:spacing w:before="60" w:after="60"/>
              <w:jc w:val="center"/>
              <w:rPr>
                <w:sz w:val="22"/>
                <w:szCs w:val="22"/>
              </w:rPr>
            </w:pPr>
          </w:p>
        </w:tc>
        <w:tc>
          <w:tcPr>
            <w:tcW w:w="379" w:type="pct"/>
            <w:vAlign w:val="center"/>
          </w:tcPr>
          <w:p w:rsidR="006D1C87" w:rsidRPr="00752AE5" w:rsidRDefault="006D1C87" w:rsidP="005D4AAE">
            <w:pPr>
              <w:spacing w:before="60" w:after="60"/>
              <w:jc w:val="center"/>
              <w:rPr>
                <w:sz w:val="22"/>
                <w:szCs w:val="22"/>
              </w:rPr>
            </w:pPr>
          </w:p>
        </w:tc>
        <w:tc>
          <w:tcPr>
            <w:tcW w:w="349" w:type="pct"/>
            <w:vAlign w:val="center"/>
          </w:tcPr>
          <w:p w:rsidR="006D1C87" w:rsidRPr="00752AE5" w:rsidRDefault="006D1C87" w:rsidP="005D4AAE">
            <w:pPr>
              <w:spacing w:before="60" w:after="60"/>
              <w:jc w:val="center"/>
              <w:rPr>
                <w:sz w:val="22"/>
                <w:szCs w:val="22"/>
              </w:rPr>
            </w:pPr>
          </w:p>
        </w:tc>
        <w:tc>
          <w:tcPr>
            <w:tcW w:w="412" w:type="pct"/>
            <w:vAlign w:val="center"/>
          </w:tcPr>
          <w:p w:rsidR="006D1C87" w:rsidRPr="00752AE5" w:rsidRDefault="006D1C87" w:rsidP="005D4AAE">
            <w:pPr>
              <w:jc w:val="center"/>
              <w:rPr>
                <w:sz w:val="22"/>
                <w:szCs w:val="22"/>
              </w:rPr>
            </w:pPr>
          </w:p>
        </w:tc>
        <w:tc>
          <w:tcPr>
            <w:tcW w:w="373" w:type="pct"/>
            <w:vAlign w:val="center"/>
          </w:tcPr>
          <w:p w:rsidR="006D1C87" w:rsidRPr="00752AE5" w:rsidRDefault="006D1C87" w:rsidP="005D4AAE">
            <w:pPr>
              <w:spacing w:before="60" w:after="60"/>
              <w:jc w:val="center"/>
              <w:rPr>
                <w:sz w:val="22"/>
                <w:szCs w:val="22"/>
              </w:rPr>
            </w:pPr>
          </w:p>
        </w:tc>
        <w:tc>
          <w:tcPr>
            <w:tcW w:w="283" w:type="pct"/>
            <w:vAlign w:val="center"/>
          </w:tcPr>
          <w:p w:rsidR="006D1C87" w:rsidRPr="00752AE5" w:rsidRDefault="006D1C87" w:rsidP="005D4AAE">
            <w:pPr>
              <w:spacing w:before="60" w:after="60"/>
              <w:jc w:val="center"/>
              <w:rPr>
                <w:sz w:val="22"/>
                <w:szCs w:val="22"/>
              </w:rPr>
            </w:pP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Chemical storage in cabinets and shelves</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 xml:space="preserve">626 </w:t>
            </w:r>
          </w:p>
        </w:tc>
        <w:tc>
          <w:tcPr>
            <w:tcW w:w="319" w:type="pct"/>
            <w:vAlign w:val="center"/>
          </w:tcPr>
          <w:p w:rsidR="006D1C87" w:rsidRPr="00752AE5" w:rsidRDefault="006D1C87" w:rsidP="005D4AAE">
            <w:pPr>
              <w:spacing w:before="60" w:after="60"/>
              <w:jc w:val="center"/>
              <w:rPr>
                <w:sz w:val="22"/>
                <w:szCs w:val="22"/>
              </w:rPr>
            </w:pPr>
            <w:r>
              <w:rPr>
                <w:sz w:val="22"/>
                <w:szCs w:val="22"/>
              </w:rPr>
              <w:t>849</w:t>
            </w:r>
          </w:p>
        </w:tc>
        <w:tc>
          <w:tcPr>
            <w:tcW w:w="359" w:type="pct"/>
            <w:vAlign w:val="center"/>
          </w:tcPr>
          <w:p w:rsidR="006D1C87" w:rsidRPr="00752AE5" w:rsidRDefault="006D1C87" w:rsidP="005D4AAE">
            <w:pPr>
              <w:spacing w:before="60" w:after="60"/>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74</w:t>
            </w:r>
          </w:p>
        </w:tc>
        <w:tc>
          <w:tcPr>
            <w:tcW w:w="379" w:type="pct"/>
            <w:vAlign w:val="center"/>
          </w:tcPr>
          <w:p w:rsidR="006D1C87" w:rsidRPr="00752AE5" w:rsidRDefault="006D1C87" w:rsidP="005D4AAE">
            <w:pPr>
              <w:spacing w:before="60" w:after="60"/>
              <w:jc w:val="center"/>
              <w:rPr>
                <w:sz w:val="22"/>
                <w:szCs w:val="22"/>
              </w:rPr>
            </w:pPr>
            <w:r>
              <w:rPr>
                <w:sz w:val="22"/>
                <w:szCs w:val="22"/>
              </w:rPr>
              <w:t>38</w:t>
            </w:r>
          </w:p>
        </w:tc>
        <w:tc>
          <w:tcPr>
            <w:tcW w:w="349" w:type="pct"/>
            <w:vAlign w:val="center"/>
          </w:tcPr>
          <w:p w:rsidR="006D1C87" w:rsidRPr="00752AE5" w:rsidRDefault="006D1C87" w:rsidP="005D4AAE">
            <w:pPr>
              <w:spacing w:before="60" w:after="60"/>
              <w:jc w:val="center"/>
              <w:rPr>
                <w:sz w:val="22"/>
                <w:szCs w:val="22"/>
              </w:rPr>
            </w:pPr>
            <w:r>
              <w:rPr>
                <w:sz w:val="22"/>
                <w:szCs w:val="22"/>
              </w:rPr>
              <w:t>8</w:t>
            </w:r>
          </w:p>
        </w:tc>
        <w:tc>
          <w:tcPr>
            <w:tcW w:w="412" w:type="pct"/>
            <w:vAlign w:val="center"/>
          </w:tcPr>
          <w:p w:rsidR="006D1C87" w:rsidRPr="00752AE5" w:rsidRDefault="006D1C87" w:rsidP="005D4AAE">
            <w:pPr>
              <w:jc w:val="center"/>
              <w:rPr>
                <w:sz w:val="22"/>
                <w:szCs w:val="22"/>
              </w:rPr>
            </w:pPr>
            <w:r>
              <w:rPr>
                <w:sz w:val="22"/>
                <w:szCs w:val="22"/>
              </w:rPr>
              <w:t>25</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4 WD CT</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 xml:space="preserve">626 </w:t>
            </w:r>
            <w:proofErr w:type="gramStart"/>
            <w:r>
              <w:rPr>
                <w:sz w:val="22"/>
                <w:szCs w:val="22"/>
              </w:rPr>
              <w:t>lab</w:t>
            </w:r>
            <w:proofErr w:type="gramEnd"/>
          </w:p>
        </w:tc>
        <w:tc>
          <w:tcPr>
            <w:tcW w:w="319" w:type="pct"/>
            <w:vAlign w:val="center"/>
          </w:tcPr>
          <w:p w:rsidR="006D1C87" w:rsidRPr="00752AE5" w:rsidRDefault="006D1C87" w:rsidP="005D4AAE">
            <w:pPr>
              <w:spacing w:before="60" w:after="60"/>
              <w:jc w:val="center"/>
              <w:rPr>
                <w:sz w:val="22"/>
                <w:szCs w:val="22"/>
              </w:rPr>
            </w:pPr>
            <w:r>
              <w:rPr>
                <w:sz w:val="22"/>
                <w:szCs w:val="22"/>
              </w:rPr>
              <w:t>808</w:t>
            </w:r>
          </w:p>
        </w:tc>
        <w:tc>
          <w:tcPr>
            <w:tcW w:w="359" w:type="pct"/>
            <w:vAlign w:val="center"/>
          </w:tcPr>
          <w:p w:rsidR="006D1C87" w:rsidRPr="00752AE5" w:rsidRDefault="006D1C87" w:rsidP="005D4AAE">
            <w:pPr>
              <w:spacing w:before="60" w:after="60"/>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74</w:t>
            </w:r>
          </w:p>
        </w:tc>
        <w:tc>
          <w:tcPr>
            <w:tcW w:w="379" w:type="pct"/>
            <w:vAlign w:val="center"/>
          </w:tcPr>
          <w:p w:rsidR="006D1C87" w:rsidRPr="00752AE5" w:rsidRDefault="006D1C87" w:rsidP="005D4AAE">
            <w:pPr>
              <w:spacing w:before="60" w:after="60"/>
              <w:jc w:val="center"/>
              <w:rPr>
                <w:sz w:val="22"/>
                <w:szCs w:val="22"/>
              </w:rPr>
            </w:pPr>
            <w:r>
              <w:rPr>
                <w:sz w:val="22"/>
                <w:szCs w:val="22"/>
              </w:rPr>
              <w:t>37</w:t>
            </w:r>
          </w:p>
        </w:tc>
        <w:tc>
          <w:tcPr>
            <w:tcW w:w="349" w:type="pct"/>
            <w:vAlign w:val="center"/>
          </w:tcPr>
          <w:p w:rsidR="006D1C87" w:rsidRPr="00752AE5" w:rsidRDefault="006D1C87" w:rsidP="005D4AAE">
            <w:pPr>
              <w:spacing w:before="60" w:after="60"/>
              <w:jc w:val="center"/>
              <w:rPr>
                <w:sz w:val="22"/>
                <w:szCs w:val="22"/>
              </w:rPr>
            </w:pPr>
            <w:r>
              <w:rPr>
                <w:sz w:val="22"/>
                <w:szCs w:val="22"/>
              </w:rPr>
              <w:t>7</w:t>
            </w:r>
          </w:p>
        </w:tc>
        <w:tc>
          <w:tcPr>
            <w:tcW w:w="412" w:type="pct"/>
            <w:vAlign w:val="center"/>
          </w:tcPr>
          <w:p w:rsidR="006D1C87" w:rsidRPr="00752AE5" w:rsidRDefault="006D1C87" w:rsidP="005D4AAE">
            <w:pPr>
              <w:jc w:val="center"/>
              <w:rPr>
                <w:sz w:val="22"/>
                <w:szCs w:val="22"/>
              </w:rPr>
            </w:pPr>
            <w:r>
              <w:rPr>
                <w:sz w:val="22"/>
                <w:szCs w:val="22"/>
              </w:rPr>
              <w:t>3</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Sink, dusty vents, CP, WD CT</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lastRenderedPageBreak/>
              <w:t>628 computers</w:t>
            </w:r>
          </w:p>
        </w:tc>
        <w:tc>
          <w:tcPr>
            <w:tcW w:w="319" w:type="pct"/>
            <w:vAlign w:val="center"/>
          </w:tcPr>
          <w:p w:rsidR="006D1C87" w:rsidRPr="00752AE5" w:rsidRDefault="006D1C87" w:rsidP="005D4AAE">
            <w:pPr>
              <w:spacing w:before="60" w:after="60"/>
              <w:jc w:val="center"/>
              <w:rPr>
                <w:sz w:val="22"/>
                <w:szCs w:val="22"/>
              </w:rPr>
            </w:pPr>
            <w:r>
              <w:rPr>
                <w:sz w:val="22"/>
                <w:szCs w:val="22"/>
              </w:rPr>
              <w:t>899</w:t>
            </w:r>
          </w:p>
        </w:tc>
        <w:tc>
          <w:tcPr>
            <w:tcW w:w="359" w:type="pct"/>
            <w:vAlign w:val="center"/>
          </w:tcPr>
          <w:p w:rsidR="006D1C87" w:rsidRPr="00752AE5" w:rsidRDefault="006D1C87" w:rsidP="005D4AAE">
            <w:pPr>
              <w:spacing w:before="60" w:after="60"/>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lang w:val="fr-FR"/>
              </w:rPr>
            </w:pPr>
            <w:r>
              <w:rPr>
                <w:sz w:val="22"/>
                <w:szCs w:val="22"/>
                <w:lang w:val="fr-FR"/>
              </w:rPr>
              <w:t>73</w:t>
            </w:r>
          </w:p>
        </w:tc>
        <w:tc>
          <w:tcPr>
            <w:tcW w:w="379" w:type="pct"/>
            <w:vAlign w:val="center"/>
          </w:tcPr>
          <w:p w:rsidR="006D1C87" w:rsidRPr="00752AE5" w:rsidRDefault="006D1C87" w:rsidP="005D4AAE">
            <w:pPr>
              <w:spacing w:before="60" w:after="60"/>
              <w:jc w:val="center"/>
              <w:rPr>
                <w:sz w:val="22"/>
                <w:szCs w:val="22"/>
                <w:lang w:val="fr-FR"/>
              </w:rPr>
            </w:pPr>
            <w:r>
              <w:rPr>
                <w:sz w:val="22"/>
                <w:szCs w:val="22"/>
                <w:lang w:val="fr-FR"/>
              </w:rPr>
              <w:t>37</w:t>
            </w:r>
          </w:p>
        </w:tc>
        <w:tc>
          <w:tcPr>
            <w:tcW w:w="349" w:type="pct"/>
            <w:vAlign w:val="center"/>
          </w:tcPr>
          <w:p w:rsidR="006D1C87" w:rsidRPr="00752AE5" w:rsidRDefault="006D1C87" w:rsidP="005D4AAE">
            <w:pPr>
              <w:spacing w:before="60" w:after="60"/>
              <w:jc w:val="center"/>
              <w:rPr>
                <w:sz w:val="22"/>
                <w:szCs w:val="22"/>
                <w:lang w:val="fr-FR"/>
              </w:rPr>
            </w:pPr>
            <w:r>
              <w:rPr>
                <w:sz w:val="22"/>
                <w:szCs w:val="22"/>
                <w:lang w:val="fr-FR"/>
              </w:rPr>
              <w:t>7</w:t>
            </w:r>
          </w:p>
        </w:tc>
        <w:tc>
          <w:tcPr>
            <w:tcW w:w="412" w:type="pct"/>
            <w:vAlign w:val="center"/>
          </w:tcPr>
          <w:p w:rsidR="006D1C87" w:rsidRPr="00752AE5" w:rsidRDefault="006D1C87" w:rsidP="005D4AAE">
            <w:pPr>
              <w:spacing w:before="60" w:after="60"/>
              <w:jc w:val="center"/>
              <w:rPr>
                <w:sz w:val="22"/>
                <w:szCs w:val="22"/>
                <w:lang w:val="fr-FR"/>
              </w:rPr>
            </w:pPr>
            <w:r>
              <w:rPr>
                <w:sz w:val="22"/>
                <w:szCs w:val="22"/>
                <w:lang w:val="fr-FR"/>
              </w:rPr>
              <w:t>0</w:t>
            </w:r>
          </w:p>
        </w:tc>
        <w:tc>
          <w:tcPr>
            <w:tcW w:w="373" w:type="pct"/>
            <w:vAlign w:val="center"/>
          </w:tcPr>
          <w:p w:rsidR="006D1C87" w:rsidRPr="00752AE5" w:rsidRDefault="006D1C87" w:rsidP="005D4AAE">
            <w:pPr>
              <w:spacing w:before="60" w:after="60"/>
              <w:jc w:val="center"/>
              <w:rPr>
                <w:sz w:val="22"/>
                <w:szCs w:val="22"/>
                <w:lang w:val="fr-FR"/>
              </w:rPr>
            </w:pPr>
            <w:r>
              <w:rPr>
                <w:sz w:val="22"/>
                <w:szCs w:val="22"/>
                <w:lang w:val="fr-FR"/>
              </w:rPr>
              <w:t>N</w:t>
            </w:r>
          </w:p>
        </w:tc>
        <w:tc>
          <w:tcPr>
            <w:tcW w:w="283" w:type="pct"/>
            <w:vAlign w:val="center"/>
          </w:tcPr>
          <w:p w:rsidR="006D1C87" w:rsidRPr="00752AE5" w:rsidRDefault="006D1C87" w:rsidP="005D4AAE">
            <w:pPr>
              <w:spacing w:before="60" w:after="60"/>
              <w:jc w:val="center"/>
              <w:rPr>
                <w:sz w:val="22"/>
                <w:szCs w:val="22"/>
                <w:lang w:val="fr-FR"/>
              </w:rPr>
            </w:pPr>
            <w:r>
              <w:rPr>
                <w:sz w:val="22"/>
                <w:szCs w:val="22"/>
                <w:lang w:val="fr-FR"/>
              </w:rPr>
              <w:t>Y</w:t>
            </w:r>
          </w:p>
        </w:tc>
        <w:tc>
          <w:tcPr>
            <w:tcW w:w="304" w:type="pct"/>
            <w:vAlign w:val="center"/>
          </w:tcPr>
          <w:p w:rsidR="006D1C87" w:rsidRPr="00752AE5" w:rsidRDefault="006D1C87" w:rsidP="005D4AAE">
            <w:pPr>
              <w:spacing w:before="60" w:after="60"/>
              <w:jc w:val="center"/>
              <w:rPr>
                <w:sz w:val="22"/>
                <w:szCs w:val="22"/>
                <w:lang w:val="fr-FR"/>
              </w:rPr>
            </w:pPr>
            <w:r>
              <w:rPr>
                <w:sz w:val="22"/>
                <w:szCs w:val="22"/>
                <w:lang w:val="fr-FR"/>
              </w:rPr>
              <w:t>Y</w:t>
            </w:r>
          </w:p>
        </w:tc>
        <w:tc>
          <w:tcPr>
            <w:tcW w:w="1221" w:type="pct"/>
            <w:tcBorders>
              <w:left w:val="nil"/>
            </w:tcBorders>
            <w:vAlign w:val="center"/>
          </w:tcPr>
          <w:p w:rsidR="006D1C87" w:rsidRPr="00752AE5" w:rsidRDefault="006D1C87" w:rsidP="005D4AAE">
            <w:pPr>
              <w:pStyle w:val="Header"/>
              <w:tabs>
                <w:tab w:val="left" w:pos="720"/>
              </w:tabs>
              <w:spacing w:before="60" w:after="60"/>
              <w:rPr>
                <w:sz w:val="22"/>
                <w:szCs w:val="22"/>
              </w:rPr>
            </w:pPr>
            <w:r>
              <w:rPr>
                <w:sz w:val="22"/>
                <w:szCs w:val="22"/>
              </w:rPr>
              <w:t>Many WD CT, NC, computers</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629 computers</w:t>
            </w:r>
          </w:p>
        </w:tc>
        <w:tc>
          <w:tcPr>
            <w:tcW w:w="319" w:type="pct"/>
            <w:vAlign w:val="center"/>
          </w:tcPr>
          <w:p w:rsidR="006D1C87" w:rsidRPr="00752AE5" w:rsidRDefault="006D1C87" w:rsidP="005D4AAE">
            <w:pPr>
              <w:spacing w:before="60" w:after="60"/>
              <w:jc w:val="center"/>
              <w:rPr>
                <w:sz w:val="22"/>
                <w:szCs w:val="22"/>
              </w:rPr>
            </w:pPr>
            <w:r>
              <w:rPr>
                <w:sz w:val="22"/>
                <w:szCs w:val="22"/>
              </w:rPr>
              <w:t>772</w:t>
            </w:r>
          </w:p>
        </w:tc>
        <w:tc>
          <w:tcPr>
            <w:tcW w:w="359" w:type="pct"/>
            <w:vAlign w:val="center"/>
          </w:tcPr>
          <w:p w:rsidR="006D1C87" w:rsidRPr="00752AE5" w:rsidRDefault="006D1C87" w:rsidP="005D4AAE">
            <w:pPr>
              <w:spacing w:before="60" w:after="60"/>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lang w:val="fr-FR"/>
              </w:rPr>
            </w:pPr>
            <w:r>
              <w:rPr>
                <w:sz w:val="22"/>
                <w:szCs w:val="22"/>
                <w:lang w:val="fr-FR"/>
              </w:rPr>
              <w:t>73</w:t>
            </w:r>
          </w:p>
        </w:tc>
        <w:tc>
          <w:tcPr>
            <w:tcW w:w="379" w:type="pct"/>
            <w:vAlign w:val="center"/>
          </w:tcPr>
          <w:p w:rsidR="006D1C87" w:rsidRPr="00752AE5" w:rsidRDefault="006D1C87" w:rsidP="005D4AAE">
            <w:pPr>
              <w:spacing w:before="60" w:after="60"/>
              <w:jc w:val="center"/>
              <w:rPr>
                <w:sz w:val="22"/>
                <w:szCs w:val="22"/>
                <w:lang w:val="fr-FR"/>
              </w:rPr>
            </w:pPr>
            <w:r>
              <w:rPr>
                <w:sz w:val="22"/>
                <w:szCs w:val="22"/>
                <w:lang w:val="fr-FR"/>
              </w:rPr>
              <w:t>37</w:t>
            </w:r>
          </w:p>
        </w:tc>
        <w:tc>
          <w:tcPr>
            <w:tcW w:w="349" w:type="pct"/>
            <w:vAlign w:val="center"/>
          </w:tcPr>
          <w:p w:rsidR="006D1C87" w:rsidRPr="00752AE5" w:rsidRDefault="006D1C87" w:rsidP="005D4AAE">
            <w:pPr>
              <w:spacing w:before="60" w:after="60"/>
              <w:jc w:val="center"/>
              <w:rPr>
                <w:sz w:val="22"/>
                <w:szCs w:val="22"/>
                <w:lang w:val="fr-FR"/>
              </w:rPr>
            </w:pPr>
            <w:r>
              <w:rPr>
                <w:sz w:val="22"/>
                <w:szCs w:val="22"/>
                <w:lang w:val="fr-FR"/>
              </w:rPr>
              <w:t>7</w:t>
            </w:r>
          </w:p>
        </w:tc>
        <w:tc>
          <w:tcPr>
            <w:tcW w:w="412" w:type="pct"/>
            <w:vAlign w:val="center"/>
          </w:tcPr>
          <w:p w:rsidR="006D1C87" w:rsidRPr="00752AE5" w:rsidRDefault="006D1C87" w:rsidP="005D4AAE">
            <w:pPr>
              <w:spacing w:before="60" w:after="60"/>
              <w:jc w:val="center"/>
              <w:rPr>
                <w:sz w:val="22"/>
                <w:szCs w:val="22"/>
                <w:lang w:val="fr-FR"/>
              </w:rPr>
            </w:pPr>
            <w:r>
              <w:rPr>
                <w:sz w:val="22"/>
                <w:szCs w:val="22"/>
                <w:lang w:val="fr-FR"/>
              </w:rPr>
              <w:t>30</w:t>
            </w:r>
          </w:p>
        </w:tc>
        <w:tc>
          <w:tcPr>
            <w:tcW w:w="373" w:type="pct"/>
            <w:vAlign w:val="center"/>
          </w:tcPr>
          <w:p w:rsidR="006D1C87" w:rsidRPr="00752AE5" w:rsidRDefault="006D1C87" w:rsidP="005D4AAE">
            <w:pPr>
              <w:spacing w:before="60" w:after="60"/>
              <w:jc w:val="center"/>
              <w:rPr>
                <w:sz w:val="22"/>
                <w:szCs w:val="22"/>
                <w:lang w:val="fr-FR"/>
              </w:rPr>
            </w:pPr>
            <w:r>
              <w:rPr>
                <w:sz w:val="22"/>
                <w:szCs w:val="22"/>
                <w:lang w:val="fr-FR"/>
              </w:rPr>
              <w:t>N</w:t>
            </w:r>
          </w:p>
        </w:tc>
        <w:tc>
          <w:tcPr>
            <w:tcW w:w="283" w:type="pct"/>
            <w:vAlign w:val="center"/>
          </w:tcPr>
          <w:p w:rsidR="006D1C87" w:rsidRPr="00752AE5" w:rsidRDefault="006D1C87" w:rsidP="005D4AAE">
            <w:pPr>
              <w:spacing w:before="60" w:after="60"/>
              <w:jc w:val="center"/>
              <w:rPr>
                <w:sz w:val="22"/>
                <w:szCs w:val="22"/>
                <w:lang w:val="fr-FR"/>
              </w:rPr>
            </w:pPr>
            <w:r>
              <w:rPr>
                <w:sz w:val="22"/>
                <w:szCs w:val="22"/>
                <w:lang w:val="fr-FR"/>
              </w:rPr>
              <w:t>Y</w:t>
            </w:r>
          </w:p>
        </w:tc>
        <w:tc>
          <w:tcPr>
            <w:tcW w:w="304" w:type="pct"/>
            <w:vAlign w:val="center"/>
          </w:tcPr>
          <w:p w:rsidR="006D1C87" w:rsidRPr="00752AE5" w:rsidRDefault="006D1C87" w:rsidP="005D4AAE">
            <w:pPr>
              <w:spacing w:before="60" w:after="60"/>
              <w:jc w:val="center"/>
              <w:rPr>
                <w:sz w:val="22"/>
                <w:szCs w:val="22"/>
                <w:lang w:val="fr-FR"/>
              </w:rPr>
            </w:pPr>
            <w:r>
              <w:rPr>
                <w:sz w:val="22"/>
                <w:szCs w:val="22"/>
                <w:lang w:val="fr-FR"/>
              </w:rPr>
              <w:t>Y</w:t>
            </w:r>
          </w:p>
        </w:tc>
        <w:tc>
          <w:tcPr>
            <w:tcW w:w="1221" w:type="pct"/>
            <w:tcBorders>
              <w:left w:val="nil"/>
            </w:tcBorders>
            <w:vAlign w:val="center"/>
          </w:tcPr>
          <w:p w:rsidR="006D1C87" w:rsidRPr="00752AE5" w:rsidRDefault="006D1C87" w:rsidP="005D4AAE">
            <w:pPr>
              <w:pStyle w:val="Header"/>
              <w:tabs>
                <w:tab w:val="left" w:pos="720"/>
              </w:tabs>
              <w:spacing w:before="60" w:after="60"/>
              <w:rPr>
                <w:sz w:val="22"/>
                <w:szCs w:val="22"/>
              </w:rPr>
            </w:pPr>
            <w:r>
              <w:rPr>
                <w:sz w:val="22"/>
                <w:szCs w:val="22"/>
              </w:rPr>
              <w:t>NC, DEM, computers</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630</w:t>
            </w:r>
          </w:p>
        </w:tc>
        <w:tc>
          <w:tcPr>
            <w:tcW w:w="319" w:type="pct"/>
            <w:vAlign w:val="center"/>
          </w:tcPr>
          <w:p w:rsidR="006D1C87" w:rsidRPr="00752AE5" w:rsidRDefault="006D1C87" w:rsidP="005D4AAE">
            <w:pPr>
              <w:spacing w:before="60" w:after="60"/>
              <w:jc w:val="center"/>
              <w:rPr>
                <w:sz w:val="22"/>
                <w:szCs w:val="22"/>
              </w:rPr>
            </w:pPr>
            <w:r>
              <w:rPr>
                <w:sz w:val="22"/>
                <w:szCs w:val="22"/>
              </w:rPr>
              <w:t>714</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75</w:t>
            </w:r>
          </w:p>
        </w:tc>
        <w:tc>
          <w:tcPr>
            <w:tcW w:w="379" w:type="pct"/>
            <w:vAlign w:val="center"/>
          </w:tcPr>
          <w:p w:rsidR="006D1C87" w:rsidRPr="00752AE5" w:rsidRDefault="006D1C87" w:rsidP="005D4AAE">
            <w:pPr>
              <w:spacing w:before="60" w:after="60"/>
              <w:jc w:val="center"/>
              <w:rPr>
                <w:sz w:val="22"/>
                <w:szCs w:val="22"/>
              </w:rPr>
            </w:pPr>
            <w:r>
              <w:rPr>
                <w:sz w:val="22"/>
                <w:szCs w:val="22"/>
              </w:rPr>
              <w:t>37</w:t>
            </w:r>
          </w:p>
        </w:tc>
        <w:tc>
          <w:tcPr>
            <w:tcW w:w="349" w:type="pct"/>
            <w:vAlign w:val="center"/>
          </w:tcPr>
          <w:p w:rsidR="006D1C87" w:rsidRPr="00752AE5" w:rsidRDefault="006D1C87" w:rsidP="005D4AAE">
            <w:pPr>
              <w:spacing w:before="60" w:after="60"/>
              <w:jc w:val="center"/>
              <w:rPr>
                <w:sz w:val="22"/>
                <w:szCs w:val="22"/>
              </w:rPr>
            </w:pPr>
            <w:r>
              <w:rPr>
                <w:sz w:val="22"/>
                <w:szCs w:val="22"/>
              </w:rPr>
              <w:t>9</w:t>
            </w:r>
          </w:p>
        </w:tc>
        <w:tc>
          <w:tcPr>
            <w:tcW w:w="412" w:type="pct"/>
            <w:vAlign w:val="center"/>
          </w:tcPr>
          <w:p w:rsidR="006D1C87" w:rsidRPr="00752AE5" w:rsidRDefault="006D1C87" w:rsidP="005D4AAE">
            <w:pPr>
              <w:jc w:val="center"/>
              <w:rPr>
                <w:sz w:val="22"/>
                <w:szCs w:val="22"/>
              </w:rPr>
            </w:pPr>
            <w:r>
              <w:rPr>
                <w:sz w:val="22"/>
                <w:szCs w:val="22"/>
              </w:rPr>
              <w:t>0</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spacing w:before="60" w:after="60"/>
              <w:rPr>
                <w:sz w:val="22"/>
                <w:szCs w:val="22"/>
              </w:rPr>
            </w:pPr>
            <w:r>
              <w:rPr>
                <w:sz w:val="22"/>
                <w:szCs w:val="22"/>
              </w:rPr>
              <w:t>NC, DEM, PF – dusty</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640</w:t>
            </w:r>
          </w:p>
        </w:tc>
        <w:tc>
          <w:tcPr>
            <w:tcW w:w="319" w:type="pct"/>
            <w:vAlign w:val="center"/>
          </w:tcPr>
          <w:p w:rsidR="006D1C87" w:rsidRPr="00752AE5" w:rsidRDefault="006D1C87" w:rsidP="005D4AAE">
            <w:pPr>
              <w:spacing w:before="60" w:after="60"/>
              <w:jc w:val="center"/>
              <w:rPr>
                <w:sz w:val="22"/>
                <w:szCs w:val="22"/>
              </w:rPr>
            </w:pPr>
            <w:r>
              <w:rPr>
                <w:sz w:val="22"/>
                <w:szCs w:val="22"/>
              </w:rPr>
              <w:t>967</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73</w:t>
            </w:r>
          </w:p>
        </w:tc>
        <w:tc>
          <w:tcPr>
            <w:tcW w:w="379" w:type="pct"/>
            <w:vAlign w:val="center"/>
          </w:tcPr>
          <w:p w:rsidR="006D1C87" w:rsidRPr="00752AE5" w:rsidRDefault="006D1C87" w:rsidP="005D4AAE">
            <w:pPr>
              <w:spacing w:before="60" w:after="60"/>
              <w:jc w:val="center"/>
              <w:rPr>
                <w:sz w:val="22"/>
                <w:szCs w:val="22"/>
              </w:rPr>
            </w:pPr>
            <w:r>
              <w:rPr>
                <w:sz w:val="22"/>
                <w:szCs w:val="22"/>
              </w:rPr>
              <w:t>42</w:t>
            </w:r>
          </w:p>
        </w:tc>
        <w:tc>
          <w:tcPr>
            <w:tcW w:w="349" w:type="pct"/>
            <w:vAlign w:val="center"/>
          </w:tcPr>
          <w:p w:rsidR="006D1C87" w:rsidRPr="00752AE5" w:rsidRDefault="006D1C87" w:rsidP="005D4AAE">
            <w:pPr>
              <w:spacing w:before="60" w:after="60"/>
              <w:jc w:val="center"/>
              <w:rPr>
                <w:sz w:val="22"/>
                <w:szCs w:val="22"/>
              </w:rPr>
            </w:pPr>
            <w:r>
              <w:rPr>
                <w:sz w:val="22"/>
                <w:szCs w:val="22"/>
              </w:rPr>
              <w:t>11</w:t>
            </w:r>
          </w:p>
        </w:tc>
        <w:tc>
          <w:tcPr>
            <w:tcW w:w="412" w:type="pct"/>
            <w:vAlign w:val="center"/>
          </w:tcPr>
          <w:p w:rsidR="006D1C87" w:rsidRPr="00752AE5" w:rsidRDefault="006D1C87" w:rsidP="005D4AAE">
            <w:pPr>
              <w:jc w:val="center"/>
              <w:rPr>
                <w:sz w:val="22"/>
                <w:szCs w:val="22"/>
              </w:rPr>
            </w:pPr>
            <w:r>
              <w:rPr>
                <w:sz w:val="22"/>
                <w:szCs w:val="22"/>
              </w:rPr>
              <w:t>1</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spacing w:before="60" w:after="60"/>
              <w:rPr>
                <w:sz w:val="22"/>
                <w:szCs w:val="22"/>
              </w:rPr>
            </w:pPr>
            <w:r>
              <w:rPr>
                <w:sz w:val="22"/>
                <w:szCs w:val="22"/>
              </w:rPr>
              <w:t>PF on</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642</w:t>
            </w:r>
          </w:p>
        </w:tc>
        <w:tc>
          <w:tcPr>
            <w:tcW w:w="319" w:type="pct"/>
            <w:vAlign w:val="center"/>
          </w:tcPr>
          <w:p w:rsidR="006D1C87" w:rsidRPr="00752AE5" w:rsidRDefault="006D1C87" w:rsidP="005D4AAE">
            <w:pPr>
              <w:spacing w:before="60" w:after="60"/>
              <w:jc w:val="center"/>
              <w:rPr>
                <w:sz w:val="22"/>
                <w:szCs w:val="22"/>
              </w:rPr>
            </w:pPr>
            <w:r>
              <w:rPr>
                <w:sz w:val="22"/>
                <w:szCs w:val="22"/>
              </w:rPr>
              <w:t>853</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74</w:t>
            </w:r>
          </w:p>
        </w:tc>
        <w:tc>
          <w:tcPr>
            <w:tcW w:w="379" w:type="pct"/>
            <w:vAlign w:val="center"/>
          </w:tcPr>
          <w:p w:rsidR="006D1C87" w:rsidRPr="00752AE5" w:rsidRDefault="006D1C87" w:rsidP="005D4AAE">
            <w:pPr>
              <w:spacing w:before="60" w:after="60"/>
              <w:jc w:val="center"/>
              <w:rPr>
                <w:sz w:val="22"/>
                <w:szCs w:val="22"/>
              </w:rPr>
            </w:pPr>
            <w:r>
              <w:rPr>
                <w:sz w:val="22"/>
                <w:szCs w:val="22"/>
              </w:rPr>
              <w:t>40</w:t>
            </w:r>
          </w:p>
        </w:tc>
        <w:tc>
          <w:tcPr>
            <w:tcW w:w="349" w:type="pct"/>
            <w:vAlign w:val="center"/>
          </w:tcPr>
          <w:p w:rsidR="006D1C87" w:rsidRPr="00752AE5" w:rsidRDefault="006D1C87" w:rsidP="005D4AAE">
            <w:pPr>
              <w:spacing w:before="60" w:after="60"/>
              <w:jc w:val="center"/>
              <w:rPr>
                <w:sz w:val="22"/>
                <w:szCs w:val="22"/>
              </w:rPr>
            </w:pPr>
            <w:r>
              <w:rPr>
                <w:sz w:val="22"/>
                <w:szCs w:val="22"/>
              </w:rPr>
              <w:t>10</w:t>
            </w:r>
          </w:p>
        </w:tc>
        <w:tc>
          <w:tcPr>
            <w:tcW w:w="412" w:type="pct"/>
            <w:vAlign w:val="center"/>
          </w:tcPr>
          <w:p w:rsidR="006D1C87" w:rsidRPr="00752AE5" w:rsidRDefault="006D1C87" w:rsidP="005D4AAE">
            <w:pPr>
              <w:jc w:val="center"/>
              <w:rPr>
                <w:sz w:val="22"/>
                <w:szCs w:val="22"/>
              </w:rPr>
            </w:pPr>
            <w:r>
              <w:rPr>
                <w:sz w:val="22"/>
                <w:szCs w:val="22"/>
              </w:rPr>
              <w:t>0</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AF odor (plug-in), NC, DEM</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643</w:t>
            </w:r>
          </w:p>
        </w:tc>
        <w:tc>
          <w:tcPr>
            <w:tcW w:w="319" w:type="pct"/>
            <w:vAlign w:val="center"/>
          </w:tcPr>
          <w:p w:rsidR="006D1C87" w:rsidRPr="00752AE5" w:rsidRDefault="006D1C87" w:rsidP="005D4AAE">
            <w:pPr>
              <w:spacing w:before="60" w:after="60"/>
              <w:jc w:val="center"/>
              <w:rPr>
                <w:sz w:val="22"/>
                <w:szCs w:val="22"/>
              </w:rPr>
            </w:pPr>
            <w:r>
              <w:rPr>
                <w:sz w:val="22"/>
                <w:szCs w:val="22"/>
              </w:rPr>
              <w:t>1015</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74</w:t>
            </w:r>
          </w:p>
        </w:tc>
        <w:tc>
          <w:tcPr>
            <w:tcW w:w="379" w:type="pct"/>
            <w:vAlign w:val="center"/>
          </w:tcPr>
          <w:p w:rsidR="006D1C87" w:rsidRPr="00752AE5" w:rsidRDefault="006D1C87" w:rsidP="005D4AAE">
            <w:pPr>
              <w:spacing w:before="60" w:after="60"/>
              <w:jc w:val="center"/>
              <w:rPr>
                <w:sz w:val="22"/>
                <w:szCs w:val="22"/>
              </w:rPr>
            </w:pPr>
            <w:r>
              <w:rPr>
                <w:sz w:val="22"/>
                <w:szCs w:val="22"/>
              </w:rPr>
              <w:t>43</w:t>
            </w:r>
          </w:p>
        </w:tc>
        <w:tc>
          <w:tcPr>
            <w:tcW w:w="349" w:type="pct"/>
            <w:vAlign w:val="center"/>
          </w:tcPr>
          <w:p w:rsidR="006D1C87" w:rsidRPr="00752AE5" w:rsidRDefault="006D1C87" w:rsidP="005D4AAE">
            <w:pPr>
              <w:spacing w:before="60" w:after="60"/>
              <w:jc w:val="center"/>
              <w:rPr>
                <w:sz w:val="22"/>
                <w:szCs w:val="22"/>
              </w:rPr>
            </w:pPr>
            <w:r>
              <w:rPr>
                <w:sz w:val="22"/>
                <w:szCs w:val="22"/>
              </w:rPr>
              <w:t>9</w:t>
            </w:r>
          </w:p>
        </w:tc>
        <w:tc>
          <w:tcPr>
            <w:tcW w:w="412" w:type="pct"/>
            <w:vAlign w:val="center"/>
          </w:tcPr>
          <w:p w:rsidR="006D1C87" w:rsidRPr="00752AE5" w:rsidRDefault="006D1C87" w:rsidP="005D4AAE">
            <w:pPr>
              <w:jc w:val="center"/>
              <w:rPr>
                <w:sz w:val="22"/>
                <w:szCs w:val="22"/>
              </w:rPr>
            </w:pPr>
            <w:r>
              <w:rPr>
                <w:sz w:val="22"/>
                <w:szCs w:val="22"/>
              </w:rPr>
              <w:t>25</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NC, DEM, dusty vents</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644</w:t>
            </w:r>
          </w:p>
        </w:tc>
        <w:tc>
          <w:tcPr>
            <w:tcW w:w="319" w:type="pct"/>
            <w:vAlign w:val="center"/>
          </w:tcPr>
          <w:p w:rsidR="006D1C87" w:rsidRPr="00752AE5" w:rsidRDefault="006D1C87" w:rsidP="005D4AAE">
            <w:pPr>
              <w:spacing w:before="60" w:after="60"/>
              <w:jc w:val="center"/>
              <w:rPr>
                <w:sz w:val="22"/>
                <w:szCs w:val="22"/>
              </w:rPr>
            </w:pPr>
            <w:r>
              <w:rPr>
                <w:sz w:val="22"/>
                <w:szCs w:val="22"/>
              </w:rPr>
              <w:t>907</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73</w:t>
            </w:r>
          </w:p>
        </w:tc>
        <w:tc>
          <w:tcPr>
            <w:tcW w:w="379" w:type="pct"/>
            <w:vAlign w:val="center"/>
          </w:tcPr>
          <w:p w:rsidR="006D1C87" w:rsidRPr="00752AE5" w:rsidRDefault="006D1C87" w:rsidP="005D4AAE">
            <w:pPr>
              <w:spacing w:before="60" w:after="60"/>
              <w:jc w:val="center"/>
              <w:rPr>
                <w:sz w:val="22"/>
                <w:szCs w:val="22"/>
              </w:rPr>
            </w:pPr>
            <w:r>
              <w:rPr>
                <w:sz w:val="22"/>
                <w:szCs w:val="22"/>
              </w:rPr>
              <w:t>40</w:t>
            </w:r>
          </w:p>
        </w:tc>
        <w:tc>
          <w:tcPr>
            <w:tcW w:w="349" w:type="pct"/>
            <w:vAlign w:val="center"/>
          </w:tcPr>
          <w:p w:rsidR="006D1C87" w:rsidRPr="00752AE5" w:rsidRDefault="006D1C87" w:rsidP="005D4AAE">
            <w:pPr>
              <w:spacing w:before="60" w:after="60"/>
              <w:jc w:val="center"/>
              <w:rPr>
                <w:sz w:val="22"/>
                <w:szCs w:val="22"/>
              </w:rPr>
            </w:pPr>
            <w:r>
              <w:rPr>
                <w:sz w:val="22"/>
                <w:szCs w:val="22"/>
              </w:rPr>
              <w:t>8</w:t>
            </w:r>
          </w:p>
        </w:tc>
        <w:tc>
          <w:tcPr>
            <w:tcW w:w="412" w:type="pct"/>
            <w:vAlign w:val="center"/>
          </w:tcPr>
          <w:p w:rsidR="006D1C87" w:rsidRPr="00752AE5" w:rsidRDefault="006D1C87" w:rsidP="005D4AAE">
            <w:pPr>
              <w:jc w:val="center"/>
              <w:rPr>
                <w:sz w:val="22"/>
                <w:szCs w:val="22"/>
              </w:rPr>
            </w:pPr>
            <w:r>
              <w:rPr>
                <w:sz w:val="22"/>
                <w:szCs w:val="22"/>
              </w:rPr>
              <w:t>1</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NC, DEM, HS</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645</w:t>
            </w:r>
          </w:p>
        </w:tc>
        <w:tc>
          <w:tcPr>
            <w:tcW w:w="319" w:type="pct"/>
            <w:vAlign w:val="center"/>
          </w:tcPr>
          <w:p w:rsidR="006D1C87" w:rsidRPr="00752AE5" w:rsidRDefault="006D1C87" w:rsidP="005D4AAE">
            <w:pPr>
              <w:spacing w:before="60" w:after="60"/>
              <w:jc w:val="center"/>
              <w:rPr>
                <w:sz w:val="22"/>
                <w:szCs w:val="22"/>
              </w:rPr>
            </w:pPr>
            <w:r>
              <w:rPr>
                <w:sz w:val="22"/>
                <w:szCs w:val="22"/>
              </w:rPr>
              <w:t>1187</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lang w:val="fr-FR"/>
              </w:rPr>
            </w:pPr>
            <w:r>
              <w:rPr>
                <w:sz w:val="22"/>
                <w:szCs w:val="22"/>
                <w:lang w:val="fr-FR"/>
              </w:rPr>
              <w:t>74</w:t>
            </w:r>
          </w:p>
        </w:tc>
        <w:tc>
          <w:tcPr>
            <w:tcW w:w="379" w:type="pct"/>
            <w:vAlign w:val="center"/>
          </w:tcPr>
          <w:p w:rsidR="006D1C87" w:rsidRPr="00752AE5" w:rsidRDefault="006D1C87" w:rsidP="005D4AAE">
            <w:pPr>
              <w:spacing w:before="60" w:after="60"/>
              <w:jc w:val="center"/>
              <w:rPr>
                <w:sz w:val="22"/>
                <w:szCs w:val="22"/>
                <w:lang w:val="fr-FR"/>
              </w:rPr>
            </w:pPr>
            <w:r>
              <w:rPr>
                <w:sz w:val="22"/>
                <w:szCs w:val="22"/>
                <w:lang w:val="fr-FR"/>
              </w:rPr>
              <w:t>46</w:t>
            </w:r>
          </w:p>
        </w:tc>
        <w:tc>
          <w:tcPr>
            <w:tcW w:w="349" w:type="pct"/>
            <w:vAlign w:val="center"/>
          </w:tcPr>
          <w:p w:rsidR="006D1C87" w:rsidRPr="00752AE5" w:rsidRDefault="006D1C87" w:rsidP="005D4AAE">
            <w:pPr>
              <w:spacing w:before="60" w:after="60"/>
              <w:jc w:val="center"/>
              <w:rPr>
                <w:sz w:val="22"/>
                <w:szCs w:val="22"/>
                <w:lang w:val="fr-FR"/>
              </w:rPr>
            </w:pPr>
            <w:r>
              <w:rPr>
                <w:sz w:val="22"/>
                <w:szCs w:val="22"/>
                <w:lang w:val="fr-FR"/>
              </w:rPr>
              <w:t>8</w:t>
            </w:r>
          </w:p>
        </w:tc>
        <w:tc>
          <w:tcPr>
            <w:tcW w:w="412" w:type="pct"/>
            <w:vAlign w:val="center"/>
          </w:tcPr>
          <w:p w:rsidR="006D1C87" w:rsidRPr="00752AE5" w:rsidRDefault="006D1C87" w:rsidP="005D4AAE">
            <w:pPr>
              <w:spacing w:before="60" w:after="60"/>
              <w:jc w:val="center"/>
              <w:rPr>
                <w:sz w:val="22"/>
                <w:szCs w:val="22"/>
                <w:lang w:val="fr-FR"/>
              </w:rPr>
            </w:pPr>
            <w:r>
              <w:rPr>
                <w:sz w:val="22"/>
                <w:szCs w:val="22"/>
                <w:lang w:val="fr-FR"/>
              </w:rPr>
              <w:t>25</w:t>
            </w:r>
          </w:p>
        </w:tc>
        <w:tc>
          <w:tcPr>
            <w:tcW w:w="373" w:type="pct"/>
            <w:vAlign w:val="center"/>
          </w:tcPr>
          <w:p w:rsidR="006D1C87" w:rsidRPr="00752AE5" w:rsidRDefault="006D1C87" w:rsidP="005D4AAE">
            <w:pPr>
              <w:spacing w:before="60" w:after="60"/>
              <w:jc w:val="center"/>
              <w:rPr>
                <w:sz w:val="22"/>
                <w:szCs w:val="22"/>
                <w:lang w:val="fr-FR"/>
              </w:rPr>
            </w:pPr>
            <w:r>
              <w:rPr>
                <w:sz w:val="22"/>
                <w:szCs w:val="22"/>
                <w:lang w:val="fr-FR"/>
              </w:rPr>
              <w:t>N</w:t>
            </w:r>
          </w:p>
        </w:tc>
        <w:tc>
          <w:tcPr>
            <w:tcW w:w="283" w:type="pct"/>
            <w:vAlign w:val="center"/>
          </w:tcPr>
          <w:p w:rsidR="006D1C87" w:rsidRPr="00752AE5" w:rsidRDefault="006D1C87" w:rsidP="005D4AAE">
            <w:pPr>
              <w:spacing w:before="60" w:after="60"/>
              <w:jc w:val="center"/>
              <w:rPr>
                <w:sz w:val="22"/>
                <w:szCs w:val="22"/>
                <w:lang w:val="fr-FR"/>
              </w:rPr>
            </w:pPr>
            <w:r>
              <w:rPr>
                <w:sz w:val="22"/>
                <w:szCs w:val="22"/>
                <w:lang w:val="fr-FR"/>
              </w:rPr>
              <w:t>Y</w:t>
            </w:r>
          </w:p>
        </w:tc>
        <w:tc>
          <w:tcPr>
            <w:tcW w:w="304" w:type="pct"/>
            <w:vAlign w:val="center"/>
          </w:tcPr>
          <w:p w:rsidR="006D1C87" w:rsidRPr="00752AE5" w:rsidRDefault="006D1C87" w:rsidP="005D4AAE">
            <w:pPr>
              <w:spacing w:before="60" w:after="60"/>
              <w:jc w:val="center"/>
              <w:rPr>
                <w:sz w:val="22"/>
                <w:szCs w:val="22"/>
                <w:lang w:val="fr-FR"/>
              </w:rPr>
            </w:pPr>
            <w:r>
              <w:rPr>
                <w:sz w:val="22"/>
                <w:szCs w:val="22"/>
                <w:lang w:val="fr-FR"/>
              </w:rPr>
              <w:t>Y</w:t>
            </w:r>
          </w:p>
        </w:tc>
        <w:tc>
          <w:tcPr>
            <w:tcW w:w="1221" w:type="pct"/>
            <w:tcBorders>
              <w:left w:val="nil"/>
            </w:tcBorders>
            <w:vAlign w:val="center"/>
          </w:tcPr>
          <w:p w:rsidR="006D1C87" w:rsidRPr="00752AE5" w:rsidRDefault="006D1C87" w:rsidP="005D4AAE">
            <w:pPr>
              <w:pStyle w:val="Header"/>
              <w:tabs>
                <w:tab w:val="left" w:pos="720"/>
              </w:tabs>
              <w:spacing w:before="60" w:after="60"/>
              <w:rPr>
                <w:sz w:val="22"/>
                <w:szCs w:val="22"/>
                <w:lang w:val="fr-FR"/>
              </w:rPr>
            </w:pPr>
            <w:r>
              <w:rPr>
                <w:sz w:val="22"/>
                <w:szCs w:val="22"/>
                <w:lang w:val="fr-FR"/>
              </w:rPr>
              <w:t xml:space="preserve">NC, </w:t>
            </w:r>
            <w:r w:rsidRPr="00522B38">
              <w:rPr>
                <w:sz w:val="22"/>
                <w:szCs w:val="22"/>
              </w:rPr>
              <w:t>dusty</w:t>
            </w:r>
            <w:r>
              <w:rPr>
                <w:sz w:val="22"/>
                <w:szCs w:val="22"/>
                <w:lang w:val="fr-FR"/>
              </w:rPr>
              <w:t xml:space="preserve"> vents, DEM</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646 A</w:t>
            </w:r>
          </w:p>
        </w:tc>
        <w:tc>
          <w:tcPr>
            <w:tcW w:w="319" w:type="pct"/>
            <w:vAlign w:val="center"/>
          </w:tcPr>
          <w:p w:rsidR="006D1C87" w:rsidRPr="00752AE5" w:rsidRDefault="006D1C87" w:rsidP="005D4AAE">
            <w:pPr>
              <w:spacing w:before="60" w:after="60"/>
              <w:jc w:val="center"/>
              <w:rPr>
                <w:sz w:val="22"/>
                <w:szCs w:val="22"/>
              </w:rPr>
            </w:pPr>
            <w:r>
              <w:rPr>
                <w:sz w:val="22"/>
                <w:szCs w:val="22"/>
              </w:rPr>
              <w:t>832</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lang w:val="fr-FR"/>
              </w:rPr>
            </w:pPr>
            <w:r>
              <w:rPr>
                <w:sz w:val="22"/>
                <w:szCs w:val="22"/>
                <w:lang w:val="fr-FR"/>
              </w:rPr>
              <w:t>73</w:t>
            </w:r>
          </w:p>
        </w:tc>
        <w:tc>
          <w:tcPr>
            <w:tcW w:w="379" w:type="pct"/>
            <w:vAlign w:val="center"/>
          </w:tcPr>
          <w:p w:rsidR="006D1C87" w:rsidRPr="00752AE5" w:rsidRDefault="006D1C87" w:rsidP="005D4AAE">
            <w:pPr>
              <w:spacing w:before="60" w:after="60"/>
              <w:jc w:val="center"/>
              <w:rPr>
                <w:sz w:val="22"/>
                <w:szCs w:val="22"/>
                <w:lang w:val="fr-FR"/>
              </w:rPr>
            </w:pPr>
            <w:r>
              <w:rPr>
                <w:sz w:val="22"/>
                <w:szCs w:val="22"/>
                <w:lang w:val="fr-FR"/>
              </w:rPr>
              <w:t>40</w:t>
            </w:r>
          </w:p>
        </w:tc>
        <w:tc>
          <w:tcPr>
            <w:tcW w:w="349" w:type="pct"/>
            <w:vAlign w:val="center"/>
          </w:tcPr>
          <w:p w:rsidR="006D1C87" w:rsidRPr="00752AE5" w:rsidRDefault="006D1C87" w:rsidP="005D4AAE">
            <w:pPr>
              <w:spacing w:before="60" w:after="60"/>
              <w:jc w:val="center"/>
              <w:rPr>
                <w:sz w:val="22"/>
                <w:szCs w:val="22"/>
                <w:lang w:val="fr-FR"/>
              </w:rPr>
            </w:pPr>
            <w:r>
              <w:rPr>
                <w:sz w:val="22"/>
                <w:szCs w:val="22"/>
                <w:lang w:val="fr-FR"/>
              </w:rPr>
              <w:t>7</w:t>
            </w:r>
          </w:p>
        </w:tc>
        <w:tc>
          <w:tcPr>
            <w:tcW w:w="412" w:type="pct"/>
            <w:vAlign w:val="center"/>
          </w:tcPr>
          <w:p w:rsidR="006D1C87" w:rsidRPr="00752AE5" w:rsidRDefault="006D1C87" w:rsidP="005D4AAE">
            <w:pPr>
              <w:spacing w:before="60" w:after="60"/>
              <w:jc w:val="center"/>
              <w:rPr>
                <w:sz w:val="22"/>
                <w:szCs w:val="22"/>
                <w:lang w:val="fr-FR"/>
              </w:rPr>
            </w:pPr>
            <w:r>
              <w:rPr>
                <w:sz w:val="22"/>
                <w:szCs w:val="22"/>
                <w:lang w:val="fr-FR"/>
              </w:rPr>
              <w:t>11</w:t>
            </w:r>
          </w:p>
        </w:tc>
        <w:tc>
          <w:tcPr>
            <w:tcW w:w="373" w:type="pct"/>
            <w:vAlign w:val="center"/>
          </w:tcPr>
          <w:p w:rsidR="006D1C87" w:rsidRPr="00752AE5" w:rsidRDefault="006D1C87" w:rsidP="005D4AAE">
            <w:pPr>
              <w:spacing w:before="60" w:after="60"/>
              <w:jc w:val="center"/>
              <w:rPr>
                <w:sz w:val="22"/>
                <w:szCs w:val="22"/>
                <w:lang w:val="fr-FR"/>
              </w:rPr>
            </w:pPr>
            <w:r>
              <w:rPr>
                <w:sz w:val="22"/>
                <w:szCs w:val="22"/>
                <w:lang w:val="fr-FR"/>
              </w:rPr>
              <w:t>N</w:t>
            </w:r>
          </w:p>
        </w:tc>
        <w:tc>
          <w:tcPr>
            <w:tcW w:w="283" w:type="pct"/>
            <w:vAlign w:val="center"/>
          </w:tcPr>
          <w:p w:rsidR="006D1C87" w:rsidRPr="00752AE5" w:rsidRDefault="006D1C87" w:rsidP="005D4AAE">
            <w:pPr>
              <w:spacing w:before="60" w:after="60"/>
              <w:jc w:val="center"/>
              <w:rPr>
                <w:sz w:val="22"/>
                <w:szCs w:val="22"/>
                <w:lang w:val="fr-FR"/>
              </w:rPr>
            </w:pPr>
            <w:r>
              <w:rPr>
                <w:sz w:val="22"/>
                <w:szCs w:val="22"/>
                <w:lang w:val="fr-FR"/>
              </w:rPr>
              <w:t>Y</w:t>
            </w:r>
          </w:p>
        </w:tc>
        <w:tc>
          <w:tcPr>
            <w:tcW w:w="304" w:type="pct"/>
            <w:vAlign w:val="center"/>
          </w:tcPr>
          <w:p w:rsidR="006D1C87" w:rsidRPr="00752AE5" w:rsidRDefault="006D1C87" w:rsidP="005D4AAE">
            <w:pPr>
              <w:spacing w:before="60" w:after="60"/>
              <w:jc w:val="center"/>
              <w:rPr>
                <w:sz w:val="22"/>
                <w:szCs w:val="22"/>
                <w:lang w:val="fr-FR"/>
              </w:rPr>
            </w:pPr>
            <w:r>
              <w:rPr>
                <w:sz w:val="22"/>
                <w:szCs w:val="22"/>
                <w:lang w:val="fr-FR"/>
              </w:rPr>
              <w:t>Y</w:t>
            </w:r>
          </w:p>
        </w:tc>
        <w:tc>
          <w:tcPr>
            <w:tcW w:w="1221" w:type="pct"/>
            <w:tcBorders>
              <w:left w:val="nil"/>
            </w:tcBorders>
            <w:vAlign w:val="center"/>
          </w:tcPr>
          <w:p w:rsidR="006D1C87" w:rsidRPr="00752AE5" w:rsidRDefault="006D1C87" w:rsidP="005D4AAE">
            <w:pPr>
              <w:pStyle w:val="Header"/>
              <w:tabs>
                <w:tab w:val="left" w:pos="720"/>
              </w:tabs>
              <w:spacing w:before="60" w:after="60"/>
              <w:rPr>
                <w:sz w:val="22"/>
                <w:szCs w:val="22"/>
              </w:rPr>
            </w:pPr>
            <w:r>
              <w:rPr>
                <w:sz w:val="22"/>
                <w:szCs w:val="22"/>
              </w:rPr>
              <w:t>NC, WD CT, dusty vents</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lastRenderedPageBreak/>
              <w:t>652</w:t>
            </w:r>
          </w:p>
        </w:tc>
        <w:tc>
          <w:tcPr>
            <w:tcW w:w="319" w:type="pct"/>
            <w:vAlign w:val="center"/>
          </w:tcPr>
          <w:p w:rsidR="006D1C87" w:rsidRPr="00752AE5" w:rsidRDefault="006D1C87" w:rsidP="005D4AAE">
            <w:pPr>
              <w:spacing w:before="60" w:after="60"/>
              <w:jc w:val="center"/>
              <w:rPr>
                <w:sz w:val="22"/>
                <w:szCs w:val="22"/>
              </w:rPr>
            </w:pPr>
            <w:r>
              <w:rPr>
                <w:sz w:val="22"/>
                <w:szCs w:val="22"/>
              </w:rPr>
              <w:t>607</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71</w:t>
            </w:r>
          </w:p>
        </w:tc>
        <w:tc>
          <w:tcPr>
            <w:tcW w:w="379" w:type="pct"/>
            <w:vAlign w:val="center"/>
          </w:tcPr>
          <w:p w:rsidR="006D1C87" w:rsidRPr="00752AE5" w:rsidRDefault="006D1C87" w:rsidP="005D4AAE">
            <w:pPr>
              <w:spacing w:before="60" w:after="60"/>
              <w:jc w:val="center"/>
              <w:rPr>
                <w:sz w:val="22"/>
                <w:szCs w:val="22"/>
              </w:rPr>
            </w:pPr>
            <w:r>
              <w:rPr>
                <w:sz w:val="22"/>
                <w:szCs w:val="22"/>
              </w:rPr>
              <w:t>40</w:t>
            </w:r>
          </w:p>
        </w:tc>
        <w:tc>
          <w:tcPr>
            <w:tcW w:w="349" w:type="pct"/>
            <w:vAlign w:val="center"/>
          </w:tcPr>
          <w:p w:rsidR="006D1C87" w:rsidRPr="00752AE5" w:rsidRDefault="006D1C87" w:rsidP="005D4AAE">
            <w:pPr>
              <w:spacing w:before="60" w:after="60"/>
              <w:jc w:val="center"/>
              <w:rPr>
                <w:sz w:val="22"/>
                <w:szCs w:val="22"/>
              </w:rPr>
            </w:pPr>
            <w:r>
              <w:rPr>
                <w:sz w:val="22"/>
                <w:szCs w:val="22"/>
              </w:rPr>
              <w:t>8</w:t>
            </w:r>
          </w:p>
        </w:tc>
        <w:tc>
          <w:tcPr>
            <w:tcW w:w="412" w:type="pct"/>
            <w:vAlign w:val="center"/>
          </w:tcPr>
          <w:p w:rsidR="006D1C87" w:rsidRPr="00752AE5" w:rsidRDefault="006D1C87" w:rsidP="005D4AAE">
            <w:pPr>
              <w:jc w:val="center"/>
              <w:rPr>
                <w:sz w:val="22"/>
                <w:szCs w:val="22"/>
              </w:rPr>
            </w:pPr>
            <w:r>
              <w:rPr>
                <w:sz w:val="22"/>
                <w:szCs w:val="22"/>
              </w:rPr>
              <w:t>1</w:t>
            </w:r>
          </w:p>
        </w:tc>
        <w:tc>
          <w:tcPr>
            <w:tcW w:w="373"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Y 1 open</w:t>
            </w:r>
          </w:p>
        </w:tc>
        <w:tc>
          <w:tcPr>
            <w:tcW w:w="283"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Y</w:t>
            </w:r>
          </w:p>
        </w:tc>
        <w:tc>
          <w:tcPr>
            <w:tcW w:w="304"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NC, DEM, dusty vents, WD CT</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653</w:t>
            </w:r>
          </w:p>
        </w:tc>
        <w:tc>
          <w:tcPr>
            <w:tcW w:w="319" w:type="pct"/>
            <w:vAlign w:val="center"/>
          </w:tcPr>
          <w:p w:rsidR="006D1C87" w:rsidRPr="00752AE5" w:rsidRDefault="006D1C87" w:rsidP="005D4AAE">
            <w:pPr>
              <w:spacing w:before="60" w:after="60"/>
              <w:jc w:val="center"/>
              <w:rPr>
                <w:sz w:val="22"/>
                <w:szCs w:val="22"/>
              </w:rPr>
            </w:pPr>
            <w:r>
              <w:rPr>
                <w:sz w:val="22"/>
                <w:szCs w:val="22"/>
              </w:rPr>
              <w:t>838</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71</w:t>
            </w:r>
          </w:p>
        </w:tc>
        <w:tc>
          <w:tcPr>
            <w:tcW w:w="379" w:type="pct"/>
            <w:vAlign w:val="center"/>
          </w:tcPr>
          <w:p w:rsidR="006D1C87" w:rsidRPr="00752AE5" w:rsidRDefault="006D1C87" w:rsidP="005D4AAE">
            <w:pPr>
              <w:spacing w:before="60" w:after="60"/>
              <w:jc w:val="center"/>
              <w:rPr>
                <w:sz w:val="22"/>
                <w:szCs w:val="22"/>
              </w:rPr>
            </w:pPr>
            <w:r>
              <w:rPr>
                <w:sz w:val="22"/>
                <w:szCs w:val="22"/>
              </w:rPr>
              <w:t>42</w:t>
            </w:r>
          </w:p>
        </w:tc>
        <w:tc>
          <w:tcPr>
            <w:tcW w:w="349" w:type="pct"/>
            <w:vAlign w:val="center"/>
          </w:tcPr>
          <w:p w:rsidR="006D1C87" w:rsidRPr="00752AE5" w:rsidRDefault="006D1C87" w:rsidP="005D4AAE">
            <w:pPr>
              <w:spacing w:before="60" w:after="60"/>
              <w:jc w:val="center"/>
              <w:rPr>
                <w:sz w:val="22"/>
                <w:szCs w:val="22"/>
              </w:rPr>
            </w:pPr>
            <w:r>
              <w:rPr>
                <w:sz w:val="22"/>
                <w:szCs w:val="22"/>
              </w:rPr>
              <w:t>6</w:t>
            </w:r>
          </w:p>
        </w:tc>
        <w:tc>
          <w:tcPr>
            <w:tcW w:w="412" w:type="pct"/>
            <w:vAlign w:val="center"/>
          </w:tcPr>
          <w:p w:rsidR="006D1C87" w:rsidRPr="00752AE5" w:rsidRDefault="006D1C87" w:rsidP="005D4AAE">
            <w:pPr>
              <w:jc w:val="center"/>
              <w:rPr>
                <w:sz w:val="22"/>
                <w:szCs w:val="22"/>
              </w:rPr>
            </w:pPr>
            <w:r>
              <w:rPr>
                <w:sz w:val="22"/>
                <w:szCs w:val="22"/>
              </w:rPr>
              <w:t>16</w:t>
            </w:r>
          </w:p>
        </w:tc>
        <w:tc>
          <w:tcPr>
            <w:tcW w:w="373" w:type="pct"/>
            <w:vAlign w:val="center"/>
          </w:tcPr>
          <w:p w:rsidR="006D1C87" w:rsidRPr="00752AE5" w:rsidRDefault="006D1C87" w:rsidP="005D4AAE">
            <w:pPr>
              <w:spacing w:before="60" w:after="60"/>
              <w:jc w:val="center"/>
              <w:rPr>
                <w:sz w:val="22"/>
                <w:szCs w:val="22"/>
              </w:rPr>
            </w:pPr>
            <w:r>
              <w:rPr>
                <w:sz w:val="22"/>
                <w:szCs w:val="22"/>
              </w:rPr>
              <w:t>Y</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DEM, NC</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654</w:t>
            </w:r>
          </w:p>
        </w:tc>
        <w:tc>
          <w:tcPr>
            <w:tcW w:w="319" w:type="pct"/>
            <w:vAlign w:val="center"/>
          </w:tcPr>
          <w:p w:rsidR="006D1C87" w:rsidRDefault="006D1C87" w:rsidP="005D4AAE">
            <w:pPr>
              <w:spacing w:before="60" w:after="60"/>
              <w:jc w:val="center"/>
              <w:rPr>
                <w:sz w:val="22"/>
                <w:szCs w:val="22"/>
              </w:rPr>
            </w:pPr>
            <w:r>
              <w:rPr>
                <w:sz w:val="22"/>
                <w:szCs w:val="22"/>
              </w:rPr>
              <w:t>754</w:t>
            </w:r>
          </w:p>
        </w:tc>
        <w:tc>
          <w:tcPr>
            <w:tcW w:w="359" w:type="pct"/>
            <w:vAlign w:val="center"/>
          </w:tcPr>
          <w:p w:rsidR="006D1C87" w:rsidRPr="00405922"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71</w:t>
            </w:r>
          </w:p>
        </w:tc>
        <w:tc>
          <w:tcPr>
            <w:tcW w:w="379" w:type="pct"/>
            <w:vAlign w:val="center"/>
          </w:tcPr>
          <w:p w:rsidR="006D1C87" w:rsidRDefault="006D1C87" w:rsidP="005D4AAE">
            <w:pPr>
              <w:spacing w:before="60" w:after="60"/>
              <w:jc w:val="center"/>
              <w:rPr>
                <w:sz w:val="22"/>
                <w:szCs w:val="22"/>
              </w:rPr>
            </w:pPr>
            <w:r>
              <w:rPr>
                <w:sz w:val="22"/>
                <w:szCs w:val="22"/>
              </w:rPr>
              <w:t>43</w:t>
            </w:r>
          </w:p>
        </w:tc>
        <w:tc>
          <w:tcPr>
            <w:tcW w:w="349" w:type="pct"/>
            <w:vAlign w:val="center"/>
          </w:tcPr>
          <w:p w:rsidR="006D1C87" w:rsidRDefault="006D1C87" w:rsidP="005D4AAE">
            <w:pPr>
              <w:spacing w:before="60" w:after="60"/>
              <w:jc w:val="center"/>
              <w:rPr>
                <w:sz w:val="22"/>
                <w:szCs w:val="22"/>
              </w:rPr>
            </w:pPr>
            <w:r>
              <w:rPr>
                <w:sz w:val="22"/>
                <w:szCs w:val="22"/>
              </w:rPr>
              <w:t>10</w:t>
            </w:r>
          </w:p>
        </w:tc>
        <w:tc>
          <w:tcPr>
            <w:tcW w:w="412" w:type="pct"/>
            <w:vAlign w:val="center"/>
          </w:tcPr>
          <w:p w:rsidR="006D1C87" w:rsidRDefault="006D1C87" w:rsidP="005D4AAE">
            <w:pPr>
              <w:spacing w:before="60" w:after="60"/>
              <w:jc w:val="center"/>
              <w:rPr>
                <w:sz w:val="22"/>
                <w:szCs w:val="22"/>
              </w:rPr>
            </w:pPr>
            <w:r>
              <w:rPr>
                <w:sz w:val="22"/>
                <w:szCs w:val="22"/>
              </w:rPr>
              <w:t>2</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DEM, HS</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655</w:t>
            </w:r>
          </w:p>
        </w:tc>
        <w:tc>
          <w:tcPr>
            <w:tcW w:w="319" w:type="pct"/>
            <w:vAlign w:val="center"/>
          </w:tcPr>
          <w:p w:rsidR="006D1C87" w:rsidRPr="00752AE5" w:rsidRDefault="006D1C87" w:rsidP="005D4AAE">
            <w:pPr>
              <w:spacing w:before="60" w:after="60"/>
              <w:jc w:val="center"/>
              <w:rPr>
                <w:sz w:val="22"/>
                <w:szCs w:val="22"/>
              </w:rPr>
            </w:pPr>
            <w:r>
              <w:rPr>
                <w:sz w:val="22"/>
                <w:szCs w:val="22"/>
              </w:rPr>
              <w:t>868</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72</w:t>
            </w:r>
          </w:p>
        </w:tc>
        <w:tc>
          <w:tcPr>
            <w:tcW w:w="379" w:type="pct"/>
            <w:vAlign w:val="center"/>
          </w:tcPr>
          <w:p w:rsidR="006D1C87" w:rsidRPr="00752AE5" w:rsidRDefault="006D1C87" w:rsidP="005D4AAE">
            <w:pPr>
              <w:spacing w:before="60" w:after="60"/>
              <w:jc w:val="center"/>
              <w:rPr>
                <w:sz w:val="22"/>
                <w:szCs w:val="22"/>
              </w:rPr>
            </w:pPr>
            <w:r>
              <w:rPr>
                <w:sz w:val="22"/>
                <w:szCs w:val="22"/>
              </w:rPr>
              <w:t>42</w:t>
            </w:r>
          </w:p>
        </w:tc>
        <w:tc>
          <w:tcPr>
            <w:tcW w:w="349" w:type="pct"/>
            <w:vAlign w:val="center"/>
          </w:tcPr>
          <w:p w:rsidR="006D1C87" w:rsidRPr="00752AE5" w:rsidRDefault="006D1C87" w:rsidP="005D4AAE">
            <w:pPr>
              <w:spacing w:before="60" w:after="60"/>
              <w:jc w:val="center"/>
              <w:rPr>
                <w:sz w:val="22"/>
                <w:szCs w:val="22"/>
              </w:rPr>
            </w:pPr>
            <w:r>
              <w:rPr>
                <w:sz w:val="22"/>
                <w:szCs w:val="22"/>
              </w:rPr>
              <w:t>7</w:t>
            </w:r>
          </w:p>
        </w:tc>
        <w:tc>
          <w:tcPr>
            <w:tcW w:w="412" w:type="pct"/>
            <w:vAlign w:val="center"/>
          </w:tcPr>
          <w:p w:rsidR="006D1C87" w:rsidRPr="00752AE5" w:rsidRDefault="006D1C87" w:rsidP="005D4AAE">
            <w:pPr>
              <w:jc w:val="center"/>
              <w:rPr>
                <w:sz w:val="22"/>
                <w:szCs w:val="22"/>
              </w:rPr>
            </w:pPr>
            <w:r>
              <w:rPr>
                <w:sz w:val="22"/>
                <w:szCs w:val="22"/>
              </w:rPr>
              <w:t>25</w:t>
            </w:r>
          </w:p>
        </w:tc>
        <w:tc>
          <w:tcPr>
            <w:tcW w:w="373" w:type="pct"/>
            <w:vAlign w:val="center"/>
          </w:tcPr>
          <w:p w:rsidR="006D1C87" w:rsidRPr="00752AE5" w:rsidRDefault="006D1C87" w:rsidP="005D4AAE">
            <w:pPr>
              <w:spacing w:before="60" w:after="60"/>
              <w:jc w:val="center"/>
              <w:rPr>
                <w:sz w:val="22"/>
                <w:szCs w:val="22"/>
              </w:rPr>
            </w:pPr>
            <w:r>
              <w:rPr>
                <w:sz w:val="22"/>
                <w:szCs w:val="22"/>
              </w:rPr>
              <w:t>Y</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DEM, chalk, NC</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656</w:t>
            </w:r>
          </w:p>
        </w:tc>
        <w:tc>
          <w:tcPr>
            <w:tcW w:w="319" w:type="pct"/>
            <w:vAlign w:val="center"/>
          </w:tcPr>
          <w:p w:rsidR="006D1C87" w:rsidRDefault="006D1C87" w:rsidP="005D4AAE">
            <w:pPr>
              <w:spacing w:before="60" w:after="60"/>
              <w:jc w:val="center"/>
              <w:rPr>
                <w:sz w:val="22"/>
                <w:szCs w:val="22"/>
              </w:rPr>
            </w:pPr>
            <w:r>
              <w:rPr>
                <w:sz w:val="22"/>
                <w:szCs w:val="22"/>
              </w:rPr>
              <w:t>947</w:t>
            </w:r>
          </w:p>
        </w:tc>
        <w:tc>
          <w:tcPr>
            <w:tcW w:w="359" w:type="pct"/>
            <w:vAlign w:val="center"/>
          </w:tcPr>
          <w:p w:rsidR="006D1C87" w:rsidRPr="00405922"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72</w:t>
            </w:r>
          </w:p>
        </w:tc>
        <w:tc>
          <w:tcPr>
            <w:tcW w:w="379" w:type="pct"/>
            <w:vAlign w:val="center"/>
          </w:tcPr>
          <w:p w:rsidR="006D1C87" w:rsidRDefault="006D1C87" w:rsidP="005D4AAE">
            <w:pPr>
              <w:spacing w:before="60" w:after="60"/>
              <w:jc w:val="center"/>
              <w:rPr>
                <w:sz w:val="22"/>
                <w:szCs w:val="22"/>
              </w:rPr>
            </w:pPr>
            <w:r>
              <w:rPr>
                <w:sz w:val="22"/>
                <w:szCs w:val="22"/>
              </w:rPr>
              <w:t>44</w:t>
            </w:r>
          </w:p>
        </w:tc>
        <w:tc>
          <w:tcPr>
            <w:tcW w:w="349" w:type="pct"/>
            <w:vAlign w:val="center"/>
          </w:tcPr>
          <w:p w:rsidR="006D1C87" w:rsidRDefault="006D1C87" w:rsidP="005D4AAE">
            <w:pPr>
              <w:spacing w:before="60" w:after="60"/>
              <w:jc w:val="center"/>
              <w:rPr>
                <w:sz w:val="22"/>
                <w:szCs w:val="22"/>
              </w:rPr>
            </w:pPr>
            <w:r>
              <w:rPr>
                <w:sz w:val="22"/>
                <w:szCs w:val="22"/>
              </w:rPr>
              <w:t>11</w:t>
            </w:r>
          </w:p>
        </w:tc>
        <w:tc>
          <w:tcPr>
            <w:tcW w:w="412" w:type="pct"/>
            <w:vAlign w:val="center"/>
          </w:tcPr>
          <w:p w:rsidR="006D1C87" w:rsidRDefault="006D1C87" w:rsidP="005D4AAE">
            <w:pPr>
              <w:spacing w:before="60" w:after="60"/>
              <w:jc w:val="center"/>
              <w:rPr>
                <w:sz w:val="22"/>
                <w:szCs w:val="22"/>
              </w:rPr>
            </w:pPr>
            <w:r>
              <w:rPr>
                <w:sz w:val="22"/>
                <w:szCs w:val="22"/>
              </w:rPr>
              <w:t>28</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DEM</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657</w:t>
            </w:r>
          </w:p>
        </w:tc>
        <w:tc>
          <w:tcPr>
            <w:tcW w:w="319" w:type="pct"/>
            <w:vAlign w:val="center"/>
          </w:tcPr>
          <w:p w:rsidR="006D1C87" w:rsidRPr="00752AE5" w:rsidRDefault="006D1C87" w:rsidP="005D4AAE">
            <w:pPr>
              <w:spacing w:before="60" w:after="60"/>
              <w:jc w:val="center"/>
              <w:rPr>
                <w:sz w:val="22"/>
                <w:szCs w:val="22"/>
              </w:rPr>
            </w:pPr>
            <w:r>
              <w:rPr>
                <w:sz w:val="22"/>
                <w:szCs w:val="22"/>
              </w:rPr>
              <w:t>790</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72</w:t>
            </w:r>
          </w:p>
        </w:tc>
        <w:tc>
          <w:tcPr>
            <w:tcW w:w="379" w:type="pct"/>
            <w:vAlign w:val="center"/>
          </w:tcPr>
          <w:p w:rsidR="006D1C87" w:rsidRPr="00752AE5" w:rsidRDefault="006D1C87" w:rsidP="005D4AAE">
            <w:pPr>
              <w:spacing w:before="60" w:after="60"/>
              <w:jc w:val="center"/>
              <w:rPr>
                <w:sz w:val="22"/>
                <w:szCs w:val="22"/>
              </w:rPr>
            </w:pPr>
            <w:r>
              <w:rPr>
                <w:sz w:val="22"/>
                <w:szCs w:val="22"/>
              </w:rPr>
              <w:t>41</w:t>
            </w:r>
          </w:p>
        </w:tc>
        <w:tc>
          <w:tcPr>
            <w:tcW w:w="349" w:type="pct"/>
            <w:vAlign w:val="center"/>
          </w:tcPr>
          <w:p w:rsidR="006D1C87" w:rsidRPr="00752AE5" w:rsidRDefault="006D1C87" w:rsidP="005D4AAE">
            <w:pPr>
              <w:spacing w:before="60" w:after="60"/>
              <w:jc w:val="center"/>
              <w:rPr>
                <w:sz w:val="22"/>
                <w:szCs w:val="22"/>
              </w:rPr>
            </w:pPr>
            <w:r>
              <w:rPr>
                <w:sz w:val="22"/>
                <w:szCs w:val="22"/>
              </w:rPr>
              <w:t>8</w:t>
            </w:r>
          </w:p>
        </w:tc>
        <w:tc>
          <w:tcPr>
            <w:tcW w:w="412" w:type="pct"/>
            <w:vAlign w:val="center"/>
          </w:tcPr>
          <w:p w:rsidR="006D1C87" w:rsidRPr="00752AE5" w:rsidRDefault="006D1C87" w:rsidP="005D4AAE">
            <w:pPr>
              <w:spacing w:before="60" w:after="60"/>
              <w:jc w:val="center"/>
              <w:rPr>
                <w:sz w:val="22"/>
                <w:szCs w:val="22"/>
              </w:rPr>
            </w:pPr>
            <w:r>
              <w:rPr>
                <w:sz w:val="22"/>
                <w:szCs w:val="22"/>
              </w:rPr>
              <w:t>18</w:t>
            </w:r>
          </w:p>
        </w:tc>
        <w:tc>
          <w:tcPr>
            <w:tcW w:w="373" w:type="pct"/>
            <w:vAlign w:val="center"/>
          </w:tcPr>
          <w:p w:rsidR="006D1C87" w:rsidRPr="00752AE5" w:rsidRDefault="006D1C87" w:rsidP="005D4AAE">
            <w:pPr>
              <w:spacing w:before="60" w:after="60"/>
              <w:jc w:val="center"/>
              <w:rPr>
                <w:sz w:val="22"/>
                <w:szCs w:val="22"/>
              </w:rPr>
            </w:pPr>
            <w:proofErr w:type="gramStart"/>
            <w:r>
              <w:rPr>
                <w:sz w:val="22"/>
                <w:szCs w:val="22"/>
              </w:rPr>
              <w:t>Y  3</w:t>
            </w:r>
            <w:proofErr w:type="gramEnd"/>
            <w:r>
              <w:rPr>
                <w:sz w:val="22"/>
                <w:szCs w:val="22"/>
              </w:rPr>
              <w:t xml:space="preserve"> open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NC, DEM, chalk</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658</w:t>
            </w:r>
          </w:p>
        </w:tc>
        <w:tc>
          <w:tcPr>
            <w:tcW w:w="319" w:type="pct"/>
            <w:vAlign w:val="center"/>
          </w:tcPr>
          <w:p w:rsidR="006D1C87" w:rsidRDefault="006D1C87" w:rsidP="005D4AAE">
            <w:pPr>
              <w:spacing w:before="60" w:after="60"/>
              <w:jc w:val="center"/>
              <w:rPr>
                <w:sz w:val="22"/>
                <w:szCs w:val="22"/>
              </w:rPr>
            </w:pPr>
            <w:r>
              <w:rPr>
                <w:sz w:val="22"/>
                <w:szCs w:val="22"/>
              </w:rPr>
              <w:t>830</w:t>
            </w:r>
          </w:p>
        </w:tc>
        <w:tc>
          <w:tcPr>
            <w:tcW w:w="359" w:type="pct"/>
            <w:vAlign w:val="center"/>
          </w:tcPr>
          <w:p w:rsidR="006D1C87" w:rsidRPr="00405922"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72</w:t>
            </w:r>
          </w:p>
        </w:tc>
        <w:tc>
          <w:tcPr>
            <w:tcW w:w="379" w:type="pct"/>
            <w:vAlign w:val="center"/>
          </w:tcPr>
          <w:p w:rsidR="006D1C87" w:rsidRDefault="006D1C87" w:rsidP="005D4AAE">
            <w:pPr>
              <w:spacing w:before="60" w:after="60"/>
              <w:jc w:val="center"/>
              <w:rPr>
                <w:sz w:val="22"/>
                <w:szCs w:val="22"/>
              </w:rPr>
            </w:pPr>
            <w:r>
              <w:rPr>
                <w:sz w:val="22"/>
                <w:szCs w:val="22"/>
              </w:rPr>
              <w:t>43</w:t>
            </w:r>
          </w:p>
        </w:tc>
        <w:tc>
          <w:tcPr>
            <w:tcW w:w="349" w:type="pct"/>
            <w:vAlign w:val="center"/>
          </w:tcPr>
          <w:p w:rsidR="006D1C87" w:rsidRDefault="006D1C87" w:rsidP="005D4AAE">
            <w:pPr>
              <w:spacing w:before="60" w:after="60"/>
              <w:jc w:val="center"/>
              <w:rPr>
                <w:sz w:val="22"/>
                <w:szCs w:val="22"/>
              </w:rPr>
            </w:pPr>
            <w:r>
              <w:rPr>
                <w:sz w:val="22"/>
                <w:szCs w:val="22"/>
              </w:rPr>
              <w:t>9</w:t>
            </w:r>
          </w:p>
        </w:tc>
        <w:tc>
          <w:tcPr>
            <w:tcW w:w="412" w:type="pct"/>
            <w:vAlign w:val="center"/>
          </w:tcPr>
          <w:p w:rsidR="006D1C87" w:rsidRDefault="006D1C87" w:rsidP="005D4AAE">
            <w:pPr>
              <w:spacing w:before="60" w:after="60"/>
              <w:jc w:val="center"/>
              <w:rPr>
                <w:sz w:val="22"/>
                <w:szCs w:val="22"/>
              </w:rPr>
            </w:pPr>
            <w:r>
              <w:rPr>
                <w:sz w:val="22"/>
                <w:szCs w:val="22"/>
              </w:rPr>
              <w:t>1</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DEM, WD CT</w:t>
            </w:r>
          </w:p>
        </w:tc>
      </w:tr>
      <w:tr w:rsidR="006D1C87" w:rsidRPr="00755960" w:rsidTr="006D1C87">
        <w:trPr>
          <w:cantSplit/>
          <w:trHeight w:val="576"/>
          <w:jc w:val="center"/>
        </w:trPr>
        <w:tc>
          <w:tcPr>
            <w:tcW w:w="5000" w:type="pct"/>
            <w:gridSpan w:val="11"/>
            <w:vAlign w:val="center"/>
          </w:tcPr>
          <w:p w:rsidR="006D1C87" w:rsidRPr="00062814" w:rsidRDefault="006D1C87" w:rsidP="005D4AAE">
            <w:pPr>
              <w:spacing w:before="60" w:after="60"/>
              <w:rPr>
                <w:b/>
                <w:sz w:val="22"/>
                <w:szCs w:val="22"/>
              </w:rPr>
            </w:pPr>
            <w:r w:rsidRPr="00062814">
              <w:rPr>
                <w:b/>
                <w:sz w:val="22"/>
                <w:szCs w:val="22"/>
              </w:rPr>
              <w:t>Second Floor</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Little Theater</w:t>
            </w:r>
          </w:p>
        </w:tc>
        <w:tc>
          <w:tcPr>
            <w:tcW w:w="319" w:type="pct"/>
            <w:vAlign w:val="center"/>
          </w:tcPr>
          <w:p w:rsidR="006D1C87" w:rsidRPr="00752AE5" w:rsidRDefault="006D1C87" w:rsidP="005D4AAE">
            <w:pPr>
              <w:spacing w:before="60" w:after="60"/>
              <w:jc w:val="center"/>
              <w:rPr>
                <w:sz w:val="22"/>
                <w:szCs w:val="22"/>
              </w:rPr>
            </w:pPr>
            <w:r>
              <w:rPr>
                <w:sz w:val="22"/>
                <w:szCs w:val="22"/>
              </w:rPr>
              <w:t>499</w:t>
            </w:r>
          </w:p>
        </w:tc>
        <w:tc>
          <w:tcPr>
            <w:tcW w:w="359" w:type="pct"/>
            <w:vAlign w:val="center"/>
          </w:tcPr>
          <w:p w:rsidR="006D1C87" w:rsidRPr="00F670EB" w:rsidRDefault="006D1C87" w:rsidP="005D4AAE">
            <w:pPr>
              <w:jc w:val="center"/>
              <w:rPr>
                <w:sz w:val="22"/>
                <w:szCs w:val="22"/>
              </w:rPr>
            </w:pPr>
            <w:r w:rsidRPr="00F670EB">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72</w:t>
            </w:r>
          </w:p>
        </w:tc>
        <w:tc>
          <w:tcPr>
            <w:tcW w:w="379" w:type="pct"/>
            <w:vAlign w:val="center"/>
          </w:tcPr>
          <w:p w:rsidR="006D1C87" w:rsidRPr="00752AE5" w:rsidRDefault="006D1C87" w:rsidP="005D4AAE">
            <w:pPr>
              <w:spacing w:before="60" w:after="60"/>
              <w:jc w:val="center"/>
              <w:rPr>
                <w:sz w:val="22"/>
                <w:szCs w:val="22"/>
              </w:rPr>
            </w:pPr>
            <w:r>
              <w:rPr>
                <w:sz w:val="22"/>
                <w:szCs w:val="22"/>
              </w:rPr>
              <w:t>37</w:t>
            </w:r>
          </w:p>
        </w:tc>
        <w:tc>
          <w:tcPr>
            <w:tcW w:w="349" w:type="pct"/>
            <w:vAlign w:val="center"/>
          </w:tcPr>
          <w:p w:rsidR="006D1C87" w:rsidRPr="00752AE5" w:rsidRDefault="006D1C87" w:rsidP="005D4AAE">
            <w:pPr>
              <w:spacing w:before="60" w:after="60"/>
              <w:jc w:val="center"/>
              <w:rPr>
                <w:sz w:val="22"/>
                <w:szCs w:val="22"/>
              </w:rPr>
            </w:pPr>
            <w:r>
              <w:rPr>
                <w:sz w:val="22"/>
                <w:szCs w:val="22"/>
              </w:rPr>
              <w:t>7</w:t>
            </w:r>
          </w:p>
        </w:tc>
        <w:tc>
          <w:tcPr>
            <w:tcW w:w="412" w:type="pct"/>
            <w:vAlign w:val="center"/>
          </w:tcPr>
          <w:p w:rsidR="006D1C87" w:rsidRPr="00752AE5" w:rsidRDefault="006D1C87" w:rsidP="005D4AAE">
            <w:pPr>
              <w:spacing w:before="60" w:after="60"/>
              <w:jc w:val="center"/>
              <w:rPr>
                <w:sz w:val="22"/>
                <w:szCs w:val="22"/>
              </w:rPr>
            </w:pPr>
            <w:r>
              <w:rPr>
                <w:sz w:val="22"/>
                <w:szCs w:val="22"/>
              </w:rPr>
              <w:t>0</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pStyle w:val="Header"/>
              <w:tabs>
                <w:tab w:val="left" w:pos="720"/>
              </w:tabs>
              <w:spacing w:before="60" w:after="60"/>
              <w:rPr>
                <w:sz w:val="22"/>
                <w:szCs w:val="22"/>
              </w:rPr>
            </w:pPr>
            <w:r>
              <w:rPr>
                <w:sz w:val="22"/>
                <w:szCs w:val="22"/>
              </w:rPr>
              <w:t>Carpet</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lastRenderedPageBreak/>
              <w:t>Library</w:t>
            </w:r>
          </w:p>
        </w:tc>
        <w:tc>
          <w:tcPr>
            <w:tcW w:w="319" w:type="pct"/>
            <w:vAlign w:val="center"/>
          </w:tcPr>
          <w:p w:rsidR="006D1C87" w:rsidRDefault="006D1C87" w:rsidP="005D4AAE">
            <w:pPr>
              <w:spacing w:before="60" w:after="60"/>
              <w:jc w:val="center"/>
              <w:rPr>
                <w:sz w:val="22"/>
                <w:szCs w:val="22"/>
              </w:rPr>
            </w:pPr>
            <w:r>
              <w:rPr>
                <w:sz w:val="22"/>
                <w:szCs w:val="22"/>
              </w:rPr>
              <w:t>553</w:t>
            </w:r>
          </w:p>
        </w:tc>
        <w:tc>
          <w:tcPr>
            <w:tcW w:w="359" w:type="pct"/>
            <w:vAlign w:val="center"/>
          </w:tcPr>
          <w:p w:rsidR="006D1C87" w:rsidRPr="00405922"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71</w:t>
            </w:r>
          </w:p>
        </w:tc>
        <w:tc>
          <w:tcPr>
            <w:tcW w:w="379" w:type="pct"/>
            <w:vAlign w:val="center"/>
          </w:tcPr>
          <w:p w:rsidR="006D1C87" w:rsidRDefault="006D1C87" w:rsidP="005D4AAE">
            <w:pPr>
              <w:spacing w:before="60" w:after="60"/>
              <w:jc w:val="center"/>
              <w:rPr>
                <w:sz w:val="22"/>
                <w:szCs w:val="22"/>
              </w:rPr>
            </w:pPr>
            <w:r>
              <w:rPr>
                <w:sz w:val="22"/>
                <w:szCs w:val="22"/>
              </w:rPr>
              <w:t>41</w:t>
            </w:r>
          </w:p>
        </w:tc>
        <w:tc>
          <w:tcPr>
            <w:tcW w:w="349" w:type="pct"/>
            <w:vAlign w:val="center"/>
          </w:tcPr>
          <w:p w:rsidR="006D1C87" w:rsidRDefault="006D1C87" w:rsidP="005D4AAE">
            <w:pPr>
              <w:spacing w:before="60" w:after="60"/>
              <w:jc w:val="center"/>
              <w:rPr>
                <w:sz w:val="22"/>
                <w:szCs w:val="22"/>
              </w:rPr>
            </w:pPr>
            <w:r>
              <w:rPr>
                <w:sz w:val="22"/>
                <w:szCs w:val="22"/>
              </w:rPr>
              <w:t>11</w:t>
            </w:r>
          </w:p>
        </w:tc>
        <w:tc>
          <w:tcPr>
            <w:tcW w:w="412" w:type="pct"/>
            <w:vAlign w:val="center"/>
          </w:tcPr>
          <w:p w:rsidR="006D1C87" w:rsidRDefault="006D1C87" w:rsidP="005D4AAE">
            <w:pPr>
              <w:spacing w:before="60" w:after="60"/>
              <w:jc w:val="center"/>
              <w:rPr>
                <w:sz w:val="22"/>
                <w:szCs w:val="22"/>
              </w:rPr>
            </w:pPr>
            <w:r>
              <w:rPr>
                <w:sz w:val="22"/>
                <w:szCs w:val="22"/>
              </w:rPr>
              <w:t>4</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Old carpet, WD CTs and ceiling, reported allergy triggers</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512</w:t>
            </w:r>
          </w:p>
        </w:tc>
        <w:tc>
          <w:tcPr>
            <w:tcW w:w="319" w:type="pct"/>
            <w:vAlign w:val="center"/>
          </w:tcPr>
          <w:p w:rsidR="006D1C87" w:rsidRDefault="006D1C87" w:rsidP="005D4AAE">
            <w:pPr>
              <w:spacing w:before="60" w:after="60"/>
              <w:jc w:val="center"/>
              <w:rPr>
                <w:sz w:val="22"/>
                <w:szCs w:val="22"/>
              </w:rPr>
            </w:pPr>
            <w:r>
              <w:rPr>
                <w:sz w:val="22"/>
                <w:szCs w:val="22"/>
              </w:rPr>
              <w:t>775</w:t>
            </w:r>
          </w:p>
        </w:tc>
        <w:tc>
          <w:tcPr>
            <w:tcW w:w="359" w:type="pct"/>
            <w:vAlign w:val="center"/>
          </w:tcPr>
          <w:p w:rsidR="006D1C87"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72</w:t>
            </w:r>
          </w:p>
        </w:tc>
        <w:tc>
          <w:tcPr>
            <w:tcW w:w="379" w:type="pct"/>
            <w:vAlign w:val="center"/>
          </w:tcPr>
          <w:p w:rsidR="006D1C87" w:rsidRDefault="006D1C87" w:rsidP="005D4AAE">
            <w:pPr>
              <w:spacing w:before="60" w:after="60"/>
              <w:jc w:val="center"/>
              <w:rPr>
                <w:sz w:val="22"/>
                <w:szCs w:val="22"/>
              </w:rPr>
            </w:pPr>
            <w:r>
              <w:rPr>
                <w:sz w:val="22"/>
                <w:szCs w:val="22"/>
              </w:rPr>
              <w:t>44</w:t>
            </w:r>
          </w:p>
        </w:tc>
        <w:tc>
          <w:tcPr>
            <w:tcW w:w="349" w:type="pct"/>
            <w:vAlign w:val="center"/>
          </w:tcPr>
          <w:p w:rsidR="006D1C87" w:rsidRDefault="006D1C87" w:rsidP="005D4AAE">
            <w:pPr>
              <w:spacing w:before="60" w:after="60"/>
              <w:jc w:val="center"/>
              <w:rPr>
                <w:sz w:val="22"/>
                <w:szCs w:val="22"/>
              </w:rPr>
            </w:pPr>
            <w:r>
              <w:rPr>
                <w:sz w:val="22"/>
                <w:szCs w:val="22"/>
              </w:rPr>
              <w:t>8</w:t>
            </w:r>
          </w:p>
        </w:tc>
        <w:tc>
          <w:tcPr>
            <w:tcW w:w="412" w:type="pct"/>
            <w:vAlign w:val="center"/>
          </w:tcPr>
          <w:p w:rsidR="006D1C87" w:rsidRDefault="006D1C87" w:rsidP="005D4AAE">
            <w:pPr>
              <w:spacing w:before="60" w:after="60"/>
              <w:jc w:val="center"/>
              <w:rPr>
                <w:sz w:val="22"/>
                <w:szCs w:val="22"/>
              </w:rPr>
            </w:pPr>
            <w:r>
              <w:rPr>
                <w:sz w:val="22"/>
                <w:szCs w:val="22"/>
              </w:rPr>
              <w:t>7</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D25865" w:rsidRDefault="006D1C87" w:rsidP="005D4AAE">
            <w:pPr>
              <w:pStyle w:val="Header"/>
              <w:tabs>
                <w:tab w:val="left" w:pos="720"/>
              </w:tabs>
              <w:spacing w:before="60" w:after="60"/>
              <w:rPr>
                <w:sz w:val="22"/>
                <w:szCs w:val="22"/>
                <w:highlight w:val="yellow"/>
              </w:rPr>
            </w:pPr>
            <w:r w:rsidRPr="00D25865">
              <w:rPr>
                <w:sz w:val="22"/>
                <w:szCs w:val="22"/>
              </w:rPr>
              <w:t>HS, WD CT, WD GW</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514</w:t>
            </w:r>
          </w:p>
        </w:tc>
        <w:tc>
          <w:tcPr>
            <w:tcW w:w="319" w:type="pct"/>
            <w:vAlign w:val="center"/>
          </w:tcPr>
          <w:p w:rsidR="006D1C87" w:rsidRDefault="006D1C87" w:rsidP="005D4AAE">
            <w:pPr>
              <w:spacing w:before="60" w:after="60"/>
              <w:jc w:val="center"/>
              <w:rPr>
                <w:sz w:val="22"/>
                <w:szCs w:val="22"/>
              </w:rPr>
            </w:pPr>
            <w:r>
              <w:rPr>
                <w:sz w:val="22"/>
                <w:szCs w:val="22"/>
              </w:rPr>
              <w:t>884</w:t>
            </w:r>
          </w:p>
        </w:tc>
        <w:tc>
          <w:tcPr>
            <w:tcW w:w="359" w:type="pct"/>
            <w:vAlign w:val="center"/>
          </w:tcPr>
          <w:p w:rsidR="006D1C87"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73</w:t>
            </w:r>
          </w:p>
        </w:tc>
        <w:tc>
          <w:tcPr>
            <w:tcW w:w="379" w:type="pct"/>
            <w:vAlign w:val="center"/>
          </w:tcPr>
          <w:p w:rsidR="006D1C87" w:rsidRDefault="006D1C87" w:rsidP="005D4AAE">
            <w:pPr>
              <w:spacing w:before="60" w:after="60"/>
              <w:jc w:val="center"/>
              <w:rPr>
                <w:sz w:val="22"/>
                <w:szCs w:val="22"/>
              </w:rPr>
            </w:pPr>
            <w:r>
              <w:rPr>
                <w:sz w:val="22"/>
                <w:szCs w:val="22"/>
              </w:rPr>
              <w:t>43</w:t>
            </w:r>
          </w:p>
        </w:tc>
        <w:tc>
          <w:tcPr>
            <w:tcW w:w="349" w:type="pct"/>
            <w:vAlign w:val="center"/>
          </w:tcPr>
          <w:p w:rsidR="006D1C87" w:rsidRDefault="006D1C87" w:rsidP="005D4AAE">
            <w:pPr>
              <w:spacing w:before="60" w:after="60"/>
              <w:jc w:val="center"/>
              <w:rPr>
                <w:sz w:val="22"/>
                <w:szCs w:val="22"/>
              </w:rPr>
            </w:pPr>
            <w:r>
              <w:rPr>
                <w:sz w:val="22"/>
                <w:szCs w:val="22"/>
              </w:rPr>
              <w:t>8</w:t>
            </w:r>
          </w:p>
        </w:tc>
        <w:tc>
          <w:tcPr>
            <w:tcW w:w="412" w:type="pct"/>
            <w:vAlign w:val="center"/>
          </w:tcPr>
          <w:p w:rsidR="006D1C87" w:rsidRDefault="006D1C87" w:rsidP="005D4AAE">
            <w:pPr>
              <w:spacing w:before="60" w:after="60"/>
              <w:jc w:val="center"/>
              <w:rPr>
                <w:sz w:val="22"/>
                <w:szCs w:val="22"/>
              </w:rPr>
            </w:pPr>
            <w:r>
              <w:rPr>
                <w:sz w:val="22"/>
                <w:szCs w:val="22"/>
              </w:rPr>
              <w:t>11</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515</w:t>
            </w:r>
          </w:p>
        </w:tc>
        <w:tc>
          <w:tcPr>
            <w:tcW w:w="319" w:type="pct"/>
            <w:vAlign w:val="center"/>
          </w:tcPr>
          <w:p w:rsidR="006D1C87" w:rsidRDefault="006D1C87" w:rsidP="005D4AAE">
            <w:pPr>
              <w:spacing w:before="60" w:after="60"/>
              <w:jc w:val="center"/>
              <w:rPr>
                <w:sz w:val="22"/>
                <w:szCs w:val="22"/>
              </w:rPr>
            </w:pPr>
            <w:r>
              <w:rPr>
                <w:sz w:val="22"/>
                <w:szCs w:val="22"/>
              </w:rPr>
              <w:t>-</w:t>
            </w:r>
          </w:p>
        </w:tc>
        <w:tc>
          <w:tcPr>
            <w:tcW w:w="359" w:type="pct"/>
            <w:vAlign w:val="center"/>
          </w:tcPr>
          <w:p w:rsidR="006D1C87" w:rsidRDefault="006D1C87" w:rsidP="005D4AAE">
            <w:pPr>
              <w:jc w:val="center"/>
              <w:rPr>
                <w:sz w:val="22"/>
                <w:szCs w:val="22"/>
              </w:rPr>
            </w:pPr>
            <w:r>
              <w:rPr>
                <w:sz w:val="22"/>
                <w:szCs w:val="22"/>
              </w:rPr>
              <w:t>-</w:t>
            </w:r>
          </w:p>
        </w:tc>
        <w:tc>
          <w:tcPr>
            <w:tcW w:w="347" w:type="pct"/>
            <w:vAlign w:val="center"/>
          </w:tcPr>
          <w:p w:rsidR="006D1C87" w:rsidRDefault="006D1C87" w:rsidP="005D4AAE">
            <w:pPr>
              <w:spacing w:before="60" w:after="60"/>
              <w:jc w:val="center"/>
              <w:rPr>
                <w:sz w:val="22"/>
                <w:szCs w:val="22"/>
              </w:rPr>
            </w:pPr>
            <w:r>
              <w:rPr>
                <w:sz w:val="22"/>
                <w:szCs w:val="22"/>
              </w:rPr>
              <w:t>-</w:t>
            </w:r>
          </w:p>
        </w:tc>
        <w:tc>
          <w:tcPr>
            <w:tcW w:w="379" w:type="pct"/>
            <w:vAlign w:val="center"/>
          </w:tcPr>
          <w:p w:rsidR="006D1C87" w:rsidRDefault="006D1C87" w:rsidP="005D4AAE">
            <w:pPr>
              <w:spacing w:before="60" w:after="60"/>
              <w:jc w:val="center"/>
              <w:rPr>
                <w:sz w:val="22"/>
                <w:szCs w:val="22"/>
              </w:rPr>
            </w:pPr>
            <w:r>
              <w:rPr>
                <w:sz w:val="22"/>
                <w:szCs w:val="22"/>
              </w:rPr>
              <w:t>-</w:t>
            </w:r>
          </w:p>
        </w:tc>
        <w:tc>
          <w:tcPr>
            <w:tcW w:w="349" w:type="pct"/>
            <w:vAlign w:val="center"/>
          </w:tcPr>
          <w:p w:rsidR="006D1C87" w:rsidRDefault="006D1C87" w:rsidP="005D4AAE">
            <w:pPr>
              <w:spacing w:before="60" w:after="60"/>
              <w:jc w:val="center"/>
              <w:rPr>
                <w:sz w:val="22"/>
                <w:szCs w:val="22"/>
              </w:rPr>
            </w:pPr>
            <w:r>
              <w:rPr>
                <w:sz w:val="22"/>
                <w:szCs w:val="22"/>
              </w:rPr>
              <w:t>-</w:t>
            </w:r>
          </w:p>
        </w:tc>
        <w:tc>
          <w:tcPr>
            <w:tcW w:w="412" w:type="pct"/>
            <w:vAlign w:val="center"/>
          </w:tcPr>
          <w:p w:rsidR="006D1C87" w:rsidRDefault="006D1C87" w:rsidP="005D4AAE">
            <w:pPr>
              <w:spacing w:before="60" w:after="60"/>
              <w:jc w:val="center"/>
              <w:rPr>
                <w:sz w:val="22"/>
                <w:szCs w:val="22"/>
              </w:rPr>
            </w:pPr>
            <w:r>
              <w:rPr>
                <w:sz w:val="22"/>
                <w:szCs w:val="22"/>
              </w:rPr>
              <w:t>-</w:t>
            </w:r>
          </w:p>
        </w:tc>
        <w:tc>
          <w:tcPr>
            <w:tcW w:w="373" w:type="pct"/>
            <w:vAlign w:val="center"/>
          </w:tcPr>
          <w:p w:rsidR="006D1C87" w:rsidRDefault="006D1C87" w:rsidP="005D4AAE">
            <w:pPr>
              <w:spacing w:before="60" w:after="60"/>
              <w:jc w:val="center"/>
              <w:rPr>
                <w:sz w:val="22"/>
                <w:szCs w:val="22"/>
              </w:rPr>
            </w:pPr>
            <w:r>
              <w:rPr>
                <w:sz w:val="22"/>
                <w:szCs w:val="22"/>
              </w:rPr>
              <w:t>-</w:t>
            </w:r>
          </w:p>
        </w:tc>
        <w:tc>
          <w:tcPr>
            <w:tcW w:w="283" w:type="pct"/>
            <w:vAlign w:val="center"/>
          </w:tcPr>
          <w:p w:rsidR="006D1C87" w:rsidRDefault="006D1C87" w:rsidP="005D4AAE">
            <w:pPr>
              <w:spacing w:before="60" w:after="60"/>
              <w:jc w:val="center"/>
              <w:rPr>
                <w:sz w:val="22"/>
                <w:szCs w:val="22"/>
              </w:rPr>
            </w:pPr>
            <w:r>
              <w:rPr>
                <w:sz w:val="22"/>
                <w:szCs w:val="22"/>
              </w:rPr>
              <w:t>-</w:t>
            </w:r>
          </w:p>
        </w:tc>
        <w:tc>
          <w:tcPr>
            <w:tcW w:w="304" w:type="pct"/>
            <w:vAlign w:val="center"/>
          </w:tcPr>
          <w:p w:rsidR="006D1C87" w:rsidRDefault="006D1C87" w:rsidP="005D4AAE">
            <w:pPr>
              <w:spacing w:before="60" w:after="60"/>
              <w:jc w:val="center"/>
              <w:rPr>
                <w:sz w:val="22"/>
                <w:szCs w:val="22"/>
              </w:rPr>
            </w:pPr>
            <w:r>
              <w:rPr>
                <w:sz w:val="22"/>
                <w:szCs w:val="22"/>
              </w:rPr>
              <w:t>-</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Locked</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516</w:t>
            </w:r>
          </w:p>
        </w:tc>
        <w:tc>
          <w:tcPr>
            <w:tcW w:w="319" w:type="pct"/>
            <w:vAlign w:val="center"/>
          </w:tcPr>
          <w:p w:rsidR="006D1C87" w:rsidRDefault="006D1C87" w:rsidP="005D4AAE">
            <w:pPr>
              <w:spacing w:before="60" w:after="60"/>
              <w:jc w:val="center"/>
              <w:rPr>
                <w:sz w:val="22"/>
                <w:szCs w:val="22"/>
              </w:rPr>
            </w:pPr>
            <w:r>
              <w:rPr>
                <w:sz w:val="22"/>
                <w:szCs w:val="22"/>
              </w:rPr>
              <w:t>788</w:t>
            </w:r>
          </w:p>
        </w:tc>
        <w:tc>
          <w:tcPr>
            <w:tcW w:w="359" w:type="pct"/>
            <w:vAlign w:val="center"/>
          </w:tcPr>
          <w:p w:rsidR="006D1C87" w:rsidRPr="00405922"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72</w:t>
            </w:r>
          </w:p>
        </w:tc>
        <w:tc>
          <w:tcPr>
            <w:tcW w:w="379" w:type="pct"/>
            <w:vAlign w:val="center"/>
          </w:tcPr>
          <w:p w:rsidR="006D1C87" w:rsidRDefault="006D1C87" w:rsidP="005D4AAE">
            <w:pPr>
              <w:spacing w:before="60" w:after="60"/>
              <w:jc w:val="center"/>
              <w:rPr>
                <w:sz w:val="22"/>
                <w:szCs w:val="22"/>
              </w:rPr>
            </w:pPr>
            <w:r>
              <w:rPr>
                <w:sz w:val="22"/>
                <w:szCs w:val="22"/>
              </w:rPr>
              <w:t>42</w:t>
            </w:r>
          </w:p>
        </w:tc>
        <w:tc>
          <w:tcPr>
            <w:tcW w:w="349" w:type="pct"/>
            <w:vAlign w:val="center"/>
          </w:tcPr>
          <w:p w:rsidR="006D1C87" w:rsidRDefault="006D1C87" w:rsidP="005D4AAE">
            <w:pPr>
              <w:spacing w:before="60" w:after="60"/>
              <w:jc w:val="center"/>
              <w:rPr>
                <w:sz w:val="22"/>
                <w:szCs w:val="22"/>
              </w:rPr>
            </w:pPr>
            <w:r>
              <w:rPr>
                <w:sz w:val="22"/>
                <w:szCs w:val="22"/>
              </w:rPr>
              <w:t>10</w:t>
            </w:r>
          </w:p>
        </w:tc>
        <w:tc>
          <w:tcPr>
            <w:tcW w:w="412" w:type="pct"/>
            <w:vAlign w:val="center"/>
          </w:tcPr>
          <w:p w:rsidR="006D1C87" w:rsidRDefault="006D1C87" w:rsidP="005D4AAE">
            <w:pPr>
              <w:spacing w:before="60" w:after="60"/>
              <w:jc w:val="center"/>
              <w:rPr>
                <w:sz w:val="22"/>
                <w:szCs w:val="22"/>
              </w:rPr>
            </w:pPr>
            <w:r>
              <w:rPr>
                <w:sz w:val="22"/>
                <w:szCs w:val="22"/>
              </w:rPr>
              <w:t>9</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517</w:t>
            </w:r>
          </w:p>
        </w:tc>
        <w:tc>
          <w:tcPr>
            <w:tcW w:w="319" w:type="pct"/>
            <w:vAlign w:val="center"/>
          </w:tcPr>
          <w:p w:rsidR="006D1C87" w:rsidRDefault="006D1C87" w:rsidP="005D4AAE">
            <w:pPr>
              <w:spacing w:before="60" w:after="60"/>
              <w:jc w:val="center"/>
              <w:rPr>
                <w:sz w:val="22"/>
                <w:szCs w:val="22"/>
              </w:rPr>
            </w:pPr>
            <w:r>
              <w:rPr>
                <w:sz w:val="22"/>
                <w:szCs w:val="22"/>
              </w:rPr>
              <w:t>724</w:t>
            </w:r>
          </w:p>
        </w:tc>
        <w:tc>
          <w:tcPr>
            <w:tcW w:w="359" w:type="pct"/>
            <w:vAlign w:val="center"/>
          </w:tcPr>
          <w:p w:rsidR="006D1C87"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72</w:t>
            </w:r>
          </w:p>
        </w:tc>
        <w:tc>
          <w:tcPr>
            <w:tcW w:w="379" w:type="pct"/>
            <w:vAlign w:val="center"/>
          </w:tcPr>
          <w:p w:rsidR="006D1C87" w:rsidRDefault="006D1C87" w:rsidP="005D4AAE">
            <w:pPr>
              <w:spacing w:before="60" w:after="60"/>
              <w:jc w:val="center"/>
              <w:rPr>
                <w:sz w:val="22"/>
                <w:szCs w:val="22"/>
              </w:rPr>
            </w:pPr>
            <w:r>
              <w:rPr>
                <w:sz w:val="22"/>
                <w:szCs w:val="22"/>
              </w:rPr>
              <w:t>42</w:t>
            </w:r>
          </w:p>
        </w:tc>
        <w:tc>
          <w:tcPr>
            <w:tcW w:w="349" w:type="pct"/>
            <w:vAlign w:val="center"/>
          </w:tcPr>
          <w:p w:rsidR="006D1C87" w:rsidRDefault="006D1C87" w:rsidP="005D4AAE">
            <w:pPr>
              <w:spacing w:before="60" w:after="60"/>
              <w:jc w:val="center"/>
              <w:rPr>
                <w:sz w:val="22"/>
                <w:szCs w:val="22"/>
              </w:rPr>
            </w:pPr>
            <w:r>
              <w:rPr>
                <w:sz w:val="22"/>
                <w:szCs w:val="22"/>
              </w:rPr>
              <w:t>9</w:t>
            </w:r>
          </w:p>
        </w:tc>
        <w:tc>
          <w:tcPr>
            <w:tcW w:w="412" w:type="pct"/>
            <w:vAlign w:val="center"/>
          </w:tcPr>
          <w:p w:rsidR="006D1C87" w:rsidRDefault="006D1C87" w:rsidP="005D4AAE">
            <w:pPr>
              <w:spacing w:before="60" w:after="60"/>
              <w:jc w:val="center"/>
              <w:rPr>
                <w:sz w:val="22"/>
                <w:szCs w:val="22"/>
              </w:rPr>
            </w:pPr>
            <w:r>
              <w:rPr>
                <w:sz w:val="22"/>
                <w:szCs w:val="22"/>
              </w:rPr>
              <w:t>1</w:t>
            </w:r>
          </w:p>
        </w:tc>
        <w:tc>
          <w:tcPr>
            <w:tcW w:w="373" w:type="pct"/>
            <w:vAlign w:val="center"/>
          </w:tcPr>
          <w:p w:rsidR="006D1C87" w:rsidRDefault="006D1C87" w:rsidP="005D4AAE">
            <w:pPr>
              <w:spacing w:before="60" w:after="60"/>
              <w:jc w:val="center"/>
              <w:rPr>
                <w:sz w:val="22"/>
                <w:szCs w:val="22"/>
              </w:rPr>
            </w:pPr>
            <w:r>
              <w:rPr>
                <w:sz w:val="22"/>
                <w:szCs w:val="22"/>
              </w:rPr>
              <w:t>Y</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HS</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518</w:t>
            </w:r>
          </w:p>
        </w:tc>
        <w:tc>
          <w:tcPr>
            <w:tcW w:w="319" w:type="pct"/>
            <w:vAlign w:val="center"/>
          </w:tcPr>
          <w:p w:rsidR="006D1C87" w:rsidRDefault="006D1C87" w:rsidP="005D4AAE">
            <w:pPr>
              <w:spacing w:before="60" w:after="60"/>
              <w:jc w:val="center"/>
              <w:rPr>
                <w:sz w:val="22"/>
                <w:szCs w:val="22"/>
              </w:rPr>
            </w:pPr>
            <w:r>
              <w:rPr>
                <w:sz w:val="22"/>
                <w:szCs w:val="22"/>
              </w:rPr>
              <w:t>693</w:t>
            </w:r>
          </w:p>
        </w:tc>
        <w:tc>
          <w:tcPr>
            <w:tcW w:w="359" w:type="pct"/>
            <w:vAlign w:val="center"/>
          </w:tcPr>
          <w:p w:rsidR="006D1C87"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72</w:t>
            </w:r>
          </w:p>
        </w:tc>
        <w:tc>
          <w:tcPr>
            <w:tcW w:w="379" w:type="pct"/>
            <w:vAlign w:val="center"/>
          </w:tcPr>
          <w:p w:rsidR="006D1C87" w:rsidRDefault="006D1C87" w:rsidP="005D4AAE">
            <w:pPr>
              <w:spacing w:before="60" w:after="60"/>
              <w:jc w:val="center"/>
              <w:rPr>
                <w:sz w:val="22"/>
                <w:szCs w:val="22"/>
              </w:rPr>
            </w:pPr>
            <w:r>
              <w:rPr>
                <w:sz w:val="22"/>
                <w:szCs w:val="22"/>
              </w:rPr>
              <w:t>42</w:t>
            </w:r>
          </w:p>
        </w:tc>
        <w:tc>
          <w:tcPr>
            <w:tcW w:w="349" w:type="pct"/>
            <w:vAlign w:val="center"/>
          </w:tcPr>
          <w:p w:rsidR="006D1C87" w:rsidRDefault="006D1C87" w:rsidP="005D4AAE">
            <w:pPr>
              <w:spacing w:before="60" w:after="60"/>
              <w:jc w:val="center"/>
              <w:rPr>
                <w:sz w:val="22"/>
                <w:szCs w:val="22"/>
              </w:rPr>
            </w:pPr>
            <w:r>
              <w:rPr>
                <w:sz w:val="22"/>
                <w:szCs w:val="22"/>
              </w:rPr>
              <w:t>8</w:t>
            </w:r>
          </w:p>
        </w:tc>
        <w:tc>
          <w:tcPr>
            <w:tcW w:w="412" w:type="pct"/>
            <w:vAlign w:val="center"/>
          </w:tcPr>
          <w:p w:rsidR="006D1C87" w:rsidRDefault="006D1C87" w:rsidP="005D4AAE">
            <w:pPr>
              <w:spacing w:before="60" w:after="60"/>
              <w:jc w:val="center"/>
              <w:rPr>
                <w:sz w:val="22"/>
                <w:szCs w:val="22"/>
              </w:rPr>
            </w:pPr>
            <w:r>
              <w:rPr>
                <w:sz w:val="22"/>
                <w:szCs w:val="22"/>
              </w:rPr>
              <w:t>0</w:t>
            </w:r>
          </w:p>
        </w:tc>
        <w:tc>
          <w:tcPr>
            <w:tcW w:w="373" w:type="pct"/>
            <w:vAlign w:val="center"/>
          </w:tcPr>
          <w:p w:rsidR="006D1C87" w:rsidRDefault="006D1C87" w:rsidP="005D4AAE">
            <w:pPr>
              <w:spacing w:before="60" w:after="60"/>
              <w:jc w:val="center"/>
              <w:rPr>
                <w:sz w:val="22"/>
                <w:szCs w:val="22"/>
              </w:rPr>
            </w:pPr>
            <w:r>
              <w:rPr>
                <w:sz w:val="22"/>
                <w:szCs w:val="22"/>
              </w:rPr>
              <w:t>Y</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MTs, HS, WD CT</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522</w:t>
            </w:r>
          </w:p>
        </w:tc>
        <w:tc>
          <w:tcPr>
            <w:tcW w:w="319" w:type="pct"/>
            <w:vAlign w:val="center"/>
          </w:tcPr>
          <w:p w:rsidR="006D1C87" w:rsidRPr="00752AE5" w:rsidRDefault="006D1C87" w:rsidP="005D4AAE">
            <w:pPr>
              <w:spacing w:before="60" w:after="60"/>
              <w:jc w:val="center"/>
              <w:rPr>
                <w:sz w:val="22"/>
                <w:szCs w:val="22"/>
              </w:rPr>
            </w:pPr>
            <w:r>
              <w:rPr>
                <w:sz w:val="22"/>
                <w:szCs w:val="22"/>
              </w:rPr>
              <w:t>653</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73</w:t>
            </w:r>
          </w:p>
        </w:tc>
        <w:tc>
          <w:tcPr>
            <w:tcW w:w="379" w:type="pct"/>
            <w:vAlign w:val="center"/>
          </w:tcPr>
          <w:p w:rsidR="006D1C87" w:rsidRPr="00752AE5" w:rsidRDefault="006D1C87" w:rsidP="005D4AAE">
            <w:pPr>
              <w:spacing w:before="60" w:after="60"/>
              <w:jc w:val="center"/>
              <w:rPr>
                <w:sz w:val="22"/>
                <w:szCs w:val="22"/>
              </w:rPr>
            </w:pPr>
            <w:r>
              <w:rPr>
                <w:sz w:val="22"/>
                <w:szCs w:val="22"/>
              </w:rPr>
              <w:t>39</w:t>
            </w:r>
          </w:p>
        </w:tc>
        <w:tc>
          <w:tcPr>
            <w:tcW w:w="349" w:type="pct"/>
            <w:vAlign w:val="center"/>
          </w:tcPr>
          <w:p w:rsidR="006D1C87" w:rsidRPr="00752AE5" w:rsidRDefault="006D1C87" w:rsidP="005D4AAE">
            <w:pPr>
              <w:spacing w:before="60" w:after="60"/>
              <w:jc w:val="center"/>
              <w:rPr>
                <w:sz w:val="22"/>
                <w:szCs w:val="22"/>
              </w:rPr>
            </w:pPr>
            <w:r>
              <w:rPr>
                <w:sz w:val="22"/>
                <w:szCs w:val="22"/>
              </w:rPr>
              <w:t>7</w:t>
            </w:r>
          </w:p>
        </w:tc>
        <w:tc>
          <w:tcPr>
            <w:tcW w:w="412" w:type="pct"/>
            <w:vAlign w:val="center"/>
          </w:tcPr>
          <w:p w:rsidR="006D1C87" w:rsidRPr="00752AE5" w:rsidRDefault="006D1C87" w:rsidP="005D4AAE">
            <w:pPr>
              <w:jc w:val="center"/>
              <w:rPr>
                <w:sz w:val="22"/>
                <w:szCs w:val="22"/>
              </w:rPr>
            </w:pPr>
            <w:r>
              <w:rPr>
                <w:sz w:val="22"/>
                <w:szCs w:val="22"/>
              </w:rPr>
              <w:t>14</w:t>
            </w:r>
          </w:p>
        </w:tc>
        <w:tc>
          <w:tcPr>
            <w:tcW w:w="373"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N</w:t>
            </w:r>
          </w:p>
        </w:tc>
        <w:tc>
          <w:tcPr>
            <w:tcW w:w="283"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Y</w:t>
            </w:r>
          </w:p>
        </w:tc>
        <w:tc>
          <w:tcPr>
            <w:tcW w:w="304"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Computers, NC, DEM</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523</w:t>
            </w:r>
          </w:p>
        </w:tc>
        <w:tc>
          <w:tcPr>
            <w:tcW w:w="319" w:type="pct"/>
            <w:vAlign w:val="center"/>
          </w:tcPr>
          <w:p w:rsidR="006D1C87" w:rsidRPr="00752AE5" w:rsidRDefault="006D1C87" w:rsidP="005D4AAE">
            <w:pPr>
              <w:spacing w:before="60" w:after="60"/>
              <w:jc w:val="center"/>
              <w:rPr>
                <w:sz w:val="22"/>
                <w:szCs w:val="22"/>
              </w:rPr>
            </w:pPr>
            <w:r>
              <w:rPr>
                <w:sz w:val="22"/>
                <w:szCs w:val="22"/>
              </w:rPr>
              <w:t>764</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73</w:t>
            </w:r>
          </w:p>
        </w:tc>
        <w:tc>
          <w:tcPr>
            <w:tcW w:w="379" w:type="pct"/>
            <w:vAlign w:val="center"/>
          </w:tcPr>
          <w:p w:rsidR="006D1C87" w:rsidRPr="00752AE5" w:rsidRDefault="006D1C87" w:rsidP="005D4AAE">
            <w:pPr>
              <w:spacing w:before="60" w:after="60"/>
              <w:jc w:val="center"/>
              <w:rPr>
                <w:sz w:val="22"/>
                <w:szCs w:val="22"/>
              </w:rPr>
            </w:pPr>
            <w:r>
              <w:rPr>
                <w:sz w:val="22"/>
                <w:szCs w:val="22"/>
              </w:rPr>
              <w:t>40</w:t>
            </w:r>
          </w:p>
        </w:tc>
        <w:tc>
          <w:tcPr>
            <w:tcW w:w="349" w:type="pct"/>
            <w:vAlign w:val="center"/>
          </w:tcPr>
          <w:p w:rsidR="006D1C87" w:rsidRPr="00752AE5" w:rsidRDefault="006D1C87" w:rsidP="005D4AAE">
            <w:pPr>
              <w:spacing w:before="60" w:after="60"/>
              <w:jc w:val="center"/>
              <w:rPr>
                <w:sz w:val="22"/>
                <w:szCs w:val="22"/>
              </w:rPr>
            </w:pPr>
            <w:r>
              <w:rPr>
                <w:sz w:val="22"/>
                <w:szCs w:val="22"/>
              </w:rPr>
              <w:t>7</w:t>
            </w:r>
          </w:p>
        </w:tc>
        <w:tc>
          <w:tcPr>
            <w:tcW w:w="412" w:type="pct"/>
            <w:vAlign w:val="center"/>
          </w:tcPr>
          <w:p w:rsidR="006D1C87" w:rsidRPr="00752AE5" w:rsidRDefault="006D1C87" w:rsidP="005D4AAE">
            <w:pPr>
              <w:jc w:val="center"/>
              <w:rPr>
                <w:sz w:val="22"/>
                <w:szCs w:val="22"/>
              </w:rPr>
            </w:pPr>
            <w:r>
              <w:rPr>
                <w:sz w:val="22"/>
                <w:szCs w:val="22"/>
              </w:rPr>
              <w:t>16</w:t>
            </w:r>
          </w:p>
        </w:tc>
        <w:tc>
          <w:tcPr>
            <w:tcW w:w="373"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N</w:t>
            </w:r>
          </w:p>
        </w:tc>
        <w:tc>
          <w:tcPr>
            <w:tcW w:w="283"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Y</w:t>
            </w:r>
          </w:p>
        </w:tc>
        <w:tc>
          <w:tcPr>
            <w:tcW w:w="304"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NC, DEM, dusty vents</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lastRenderedPageBreak/>
              <w:t>526</w:t>
            </w:r>
          </w:p>
        </w:tc>
        <w:tc>
          <w:tcPr>
            <w:tcW w:w="319" w:type="pct"/>
            <w:vAlign w:val="center"/>
          </w:tcPr>
          <w:p w:rsidR="006D1C87" w:rsidRPr="00752AE5" w:rsidRDefault="006D1C87" w:rsidP="005D4AAE">
            <w:pPr>
              <w:spacing w:before="60" w:after="60"/>
              <w:jc w:val="center"/>
              <w:rPr>
                <w:sz w:val="22"/>
                <w:szCs w:val="22"/>
              </w:rPr>
            </w:pPr>
            <w:r>
              <w:rPr>
                <w:sz w:val="22"/>
                <w:szCs w:val="22"/>
              </w:rPr>
              <w:t>814</w:t>
            </w:r>
          </w:p>
        </w:tc>
        <w:tc>
          <w:tcPr>
            <w:tcW w:w="359" w:type="pct"/>
            <w:vAlign w:val="center"/>
          </w:tcPr>
          <w:p w:rsidR="006D1C87" w:rsidRPr="00F670EB" w:rsidRDefault="006D1C87" w:rsidP="005D4AAE">
            <w:pPr>
              <w:jc w:val="center"/>
              <w:rPr>
                <w:sz w:val="22"/>
                <w:szCs w:val="22"/>
              </w:rPr>
            </w:pPr>
            <w:r w:rsidRPr="00F670EB">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72</w:t>
            </w:r>
          </w:p>
        </w:tc>
        <w:tc>
          <w:tcPr>
            <w:tcW w:w="379" w:type="pct"/>
            <w:vAlign w:val="center"/>
          </w:tcPr>
          <w:p w:rsidR="006D1C87" w:rsidRPr="00752AE5" w:rsidRDefault="006D1C87" w:rsidP="005D4AAE">
            <w:pPr>
              <w:spacing w:before="60" w:after="60"/>
              <w:jc w:val="center"/>
              <w:rPr>
                <w:sz w:val="22"/>
                <w:szCs w:val="22"/>
              </w:rPr>
            </w:pPr>
            <w:r>
              <w:rPr>
                <w:sz w:val="22"/>
                <w:szCs w:val="22"/>
              </w:rPr>
              <w:t>41</w:t>
            </w:r>
          </w:p>
        </w:tc>
        <w:tc>
          <w:tcPr>
            <w:tcW w:w="349" w:type="pct"/>
            <w:vAlign w:val="center"/>
          </w:tcPr>
          <w:p w:rsidR="006D1C87" w:rsidRPr="00752AE5" w:rsidRDefault="006D1C87" w:rsidP="005D4AAE">
            <w:pPr>
              <w:spacing w:before="60" w:after="60"/>
              <w:jc w:val="center"/>
              <w:rPr>
                <w:sz w:val="22"/>
                <w:szCs w:val="22"/>
              </w:rPr>
            </w:pPr>
            <w:r>
              <w:rPr>
                <w:sz w:val="22"/>
                <w:szCs w:val="22"/>
              </w:rPr>
              <w:t>8</w:t>
            </w:r>
          </w:p>
        </w:tc>
        <w:tc>
          <w:tcPr>
            <w:tcW w:w="412" w:type="pct"/>
            <w:vAlign w:val="center"/>
          </w:tcPr>
          <w:p w:rsidR="006D1C87" w:rsidRPr="00752AE5" w:rsidRDefault="006D1C87" w:rsidP="005D4AAE">
            <w:pPr>
              <w:jc w:val="center"/>
              <w:rPr>
                <w:sz w:val="22"/>
                <w:szCs w:val="22"/>
              </w:rPr>
            </w:pPr>
            <w:r>
              <w:rPr>
                <w:sz w:val="22"/>
                <w:szCs w:val="22"/>
              </w:rPr>
              <w:t>23</w:t>
            </w:r>
          </w:p>
        </w:tc>
        <w:tc>
          <w:tcPr>
            <w:tcW w:w="373"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N</w:t>
            </w:r>
          </w:p>
        </w:tc>
        <w:tc>
          <w:tcPr>
            <w:tcW w:w="283"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Y</w:t>
            </w:r>
          </w:p>
        </w:tc>
        <w:tc>
          <w:tcPr>
            <w:tcW w:w="304"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DEM, NC</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527</w:t>
            </w:r>
          </w:p>
        </w:tc>
        <w:tc>
          <w:tcPr>
            <w:tcW w:w="319" w:type="pct"/>
            <w:vAlign w:val="center"/>
          </w:tcPr>
          <w:p w:rsidR="006D1C87" w:rsidRPr="00752AE5" w:rsidRDefault="006D1C87" w:rsidP="005D4AAE">
            <w:pPr>
              <w:spacing w:before="60" w:after="60"/>
              <w:jc w:val="center"/>
              <w:rPr>
                <w:sz w:val="22"/>
                <w:szCs w:val="22"/>
              </w:rPr>
            </w:pPr>
            <w:r>
              <w:rPr>
                <w:sz w:val="22"/>
                <w:szCs w:val="22"/>
              </w:rPr>
              <w:t>1021</w:t>
            </w:r>
          </w:p>
        </w:tc>
        <w:tc>
          <w:tcPr>
            <w:tcW w:w="359" w:type="pct"/>
            <w:vAlign w:val="center"/>
          </w:tcPr>
          <w:p w:rsidR="006D1C87" w:rsidRPr="00F670EB" w:rsidRDefault="006D1C87" w:rsidP="005D4AAE">
            <w:pPr>
              <w:jc w:val="center"/>
              <w:rPr>
                <w:sz w:val="22"/>
                <w:szCs w:val="22"/>
              </w:rPr>
            </w:pPr>
            <w:r w:rsidRPr="00F670EB">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74</w:t>
            </w:r>
          </w:p>
        </w:tc>
        <w:tc>
          <w:tcPr>
            <w:tcW w:w="379" w:type="pct"/>
            <w:vAlign w:val="center"/>
          </w:tcPr>
          <w:p w:rsidR="006D1C87" w:rsidRPr="00752AE5" w:rsidRDefault="006D1C87" w:rsidP="005D4AAE">
            <w:pPr>
              <w:spacing w:before="60" w:after="60"/>
              <w:jc w:val="center"/>
              <w:rPr>
                <w:sz w:val="22"/>
                <w:szCs w:val="22"/>
              </w:rPr>
            </w:pPr>
            <w:r>
              <w:rPr>
                <w:sz w:val="22"/>
                <w:szCs w:val="22"/>
              </w:rPr>
              <w:t>42</w:t>
            </w:r>
          </w:p>
        </w:tc>
        <w:tc>
          <w:tcPr>
            <w:tcW w:w="349" w:type="pct"/>
            <w:vAlign w:val="center"/>
          </w:tcPr>
          <w:p w:rsidR="006D1C87" w:rsidRPr="00752AE5" w:rsidRDefault="006D1C87" w:rsidP="005D4AAE">
            <w:pPr>
              <w:spacing w:before="60" w:after="60"/>
              <w:jc w:val="center"/>
              <w:rPr>
                <w:sz w:val="22"/>
                <w:szCs w:val="22"/>
              </w:rPr>
            </w:pPr>
            <w:r>
              <w:rPr>
                <w:sz w:val="22"/>
                <w:szCs w:val="22"/>
              </w:rPr>
              <w:t>9</w:t>
            </w:r>
          </w:p>
        </w:tc>
        <w:tc>
          <w:tcPr>
            <w:tcW w:w="412" w:type="pct"/>
            <w:vAlign w:val="center"/>
          </w:tcPr>
          <w:p w:rsidR="006D1C87" w:rsidRPr="00752AE5" w:rsidRDefault="006D1C87" w:rsidP="005D4AAE">
            <w:pPr>
              <w:jc w:val="center"/>
              <w:rPr>
                <w:sz w:val="22"/>
                <w:szCs w:val="22"/>
              </w:rPr>
            </w:pPr>
            <w:r>
              <w:rPr>
                <w:sz w:val="22"/>
                <w:szCs w:val="22"/>
              </w:rPr>
              <w:t>12</w:t>
            </w:r>
          </w:p>
        </w:tc>
        <w:tc>
          <w:tcPr>
            <w:tcW w:w="373"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N</w:t>
            </w:r>
          </w:p>
        </w:tc>
        <w:tc>
          <w:tcPr>
            <w:tcW w:w="283"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Y</w:t>
            </w:r>
          </w:p>
        </w:tc>
        <w:tc>
          <w:tcPr>
            <w:tcW w:w="304"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NC, DEM</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533</w:t>
            </w:r>
          </w:p>
        </w:tc>
        <w:tc>
          <w:tcPr>
            <w:tcW w:w="319" w:type="pct"/>
            <w:vAlign w:val="center"/>
          </w:tcPr>
          <w:p w:rsidR="006D1C87" w:rsidRPr="00752AE5" w:rsidRDefault="006D1C87" w:rsidP="005D4AAE">
            <w:pPr>
              <w:spacing w:before="60" w:after="60"/>
              <w:jc w:val="center"/>
              <w:rPr>
                <w:sz w:val="22"/>
                <w:szCs w:val="22"/>
              </w:rPr>
            </w:pPr>
            <w:r>
              <w:rPr>
                <w:sz w:val="22"/>
                <w:szCs w:val="22"/>
              </w:rPr>
              <w:t>626</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73</w:t>
            </w:r>
          </w:p>
        </w:tc>
        <w:tc>
          <w:tcPr>
            <w:tcW w:w="379" w:type="pct"/>
            <w:vAlign w:val="center"/>
          </w:tcPr>
          <w:p w:rsidR="006D1C87" w:rsidRPr="00752AE5" w:rsidRDefault="006D1C87" w:rsidP="005D4AAE">
            <w:pPr>
              <w:spacing w:before="60" w:after="60"/>
              <w:jc w:val="center"/>
              <w:rPr>
                <w:sz w:val="22"/>
                <w:szCs w:val="22"/>
              </w:rPr>
            </w:pPr>
            <w:r>
              <w:rPr>
                <w:sz w:val="22"/>
                <w:szCs w:val="22"/>
              </w:rPr>
              <w:t>38</w:t>
            </w:r>
          </w:p>
        </w:tc>
        <w:tc>
          <w:tcPr>
            <w:tcW w:w="349" w:type="pct"/>
            <w:vAlign w:val="center"/>
          </w:tcPr>
          <w:p w:rsidR="006D1C87" w:rsidRPr="00752AE5" w:rsidRDefault="006D1C87" w:rsidP="005D4AAE">
            <w:pPr>
              <w:spacing w:before="60" w:after="60"/>
              <w:jc w:val="center"/>
              <w:rPr>
                <w:sz w:val="22"/>
                <w:szCs w:val="22"/>
              </w:rPr>
            </w:pPr>
            <w:r>
              <w:rPr>
                <w:sz w:val="22"/>
                <w:szCs w:val="22"/>
              </w:rPr>
              <w:t>9</w:t>
            </w:r>
          </w:p>
        </w:tc>
        <w:tc>
          <w:tcPr>
            <w:tcW w:w="412" w:type="pct"/>
            <w:vAlign w:val="center"/>
          </w:tcPr>
          <w:p w:rsidR="006D1C87" w:rsidRPr="00752AE5" w:rsidRDefault="006D1C87" w:rsidP="005D4AAE">
            <w:pPr>
              <w:jc w:val="center"/>
              <w:rPr>
                <w:sz w:val="22"/>
                <w:szCs w:val="22"/>
              </w:rPr>
            </w:pPr>
            <w:r>
              <w:rPr>
                <w:sz w:val="22"/>
                <w:szCs w:val="22"/>
              </w:rPr>
              <w:t>0</w:t>
            </w:r>
          </w:p>
        </w:tc>
        <w:tc>
          <w:tcPr>
            <w:tcW w:w="373"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N</w:t>
            </w:r>
          </w:p>
        </w:tc>
        <w:tc>
          <w:tcPr>
            <w:tcW w:w="283"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Y</w:t>
            </w:r>
          </w:p>
        </w:tc>
        <w:tc>
          <w:tcPr>
            <w:tcW w:w="304"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DEM, 1 WD CT</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535</w:t>
            </w:r>
          </w:p>
        </w:tc>
        <w:tc>
          <w:tcPr>
            <w:tcW w:w="319" w:type="pct"/>
            <w:vAlign w:val="center"/>
          </w:tcPr>
          <w:p w:rsidR="006D1C87" w:rsidRPr="00752AE5" w:rsidRDefault="006D1C87" w:rsidP="005D4AAE">
            <w:pPr>
              <w:spacing w:before="60" w:after="60"/>
              <w:jc w:val="center"/>
              <w:rPr>
                <w:sz w:val="22"/>
                <w:szCs w:val="22"/>
              </w:rPr>
            </w:pPr>
            <w:r>
              <w:rPr>
                <w:sz w:val="22"/>
                <w:szCs w:val="22"/>
              </w:rPr>
              <w:t>727</w:t>
            </w:r>
          </w:p>
        </w:tc>
        <w:tc>
          <w:tcPr>
            <w:tcW w:w="359" w:type="pct"/>
            <w:vAlign w:val="center"/>
          </w:tcPr>
          <w:p w:rsidR="006D1C87" w:rsidRPr="00E976BF" w:rsidRDefault="006D1C87" w:rsidP="005D4AAE">
            <w:pPr>
              <w:jc w:val="center"/>
              <w:rPr>
                <w:sz w:val="22"/>
                <w:szCs w:val="22"/>
              </w:rPr>
            </w:pPr>
            <w:r>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74</w:t>
            </w:r>
          </w:p>
        </w:tc>
        <w:tc>
          <w:tcPr>
            <w:tcW w:w="379" w:type="pct"/>
            <w:vAlign w:val="center"/>
          </w:tcPr>
          <w:p w:rsidR="006D1C87" w:rsidRPr="00752AE5" w:rsidRDefault="006D1C87" w:rsidP="005D4AAE">
            <w:pPr>
              <w:spacing w:before="60" w:after="60"/>
              <w:jc w:val="center"/>
              <w:rPr>
                <w:sz w:val="22"/>
                <w:szCs w:val="22"/>
              </w:rPr>
            </w:pPr>
            <w:r>
              <w:rPr>
                <w:sz w:val="22"/>
                <w:szCs w:val="22"/>
              </w:rPr>
              <w:t>40</w:t>
            </w:r>
          </w:p>
        </w:tc>
        <w:tc>
          <w:tcPr>
            <w:tcW w:w="349" w:type="pct"/>
            <w:vAlign w:val="center"/>
          </w:tcPr>
          <w:p w:rsidR="006D1C87" w:rsidRPr="00752AE5" w:rsidRDefault="006D1C87" w:rsidP="005D4AAE">
            <w:pPr>
              <w:spacing w:before="60" w:after="60"/>
              <w:jc w:val="center"/>
              <w:rPr>
                <w:sz w:val="22"/>
                <w:szCs w:val="22"/>
              </w:rPr>
            </w:pPr>
            <w:r>
              <w:rPr>
                <w:sz w:val="22"/>
                <w:szCs w:val="22"/>
              </w:rPr>
              <w:t>8</w:t>
            </w:r>
          </w:p>
        </w:tc>
        <w:tc>
          <w:tcPr>
            <w:tcW w:w="412" w:type="pct"/>
            <w:vAlign w:val="center"/>
          </w:tcPr>
          <w:p w:rsidR="006D1C87" w:rsidRPr="00752AE5" w:rsidRDefault="006D1C87" w:rsidP="005D4AAE">
            <w:pPr>
              <w:jc w:val="center"/>
              <w:rPr>
                <w:sz w:val="22"/>
                <w:szCs w:val="22"/>
              </w:rPr>
            </w:pPr>
            <w:r>
              <w:rPr>
                <w:sz w:val="22"/>
                <w:szCs w:val="22"/>
              </w:rPr>
              <w:t>30</w:t>
            </w:r>
          </w:p>
        </w:tc>
        <w:tc>
          <w:tcPr>
            <w:tcW w:w="373"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N</w:t>
            </w:r>
          </w:p>
        </w:tc>
        <w:tc>
          <w:tcPr>
            <w:tcW w:w="283"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Y</w:t>
            </w:r>
          </w:p>
        </w:tc>
        <w:tc>
          <w:tcPr>
            <w:tcW w:w="304" w:type="pct"/>
            <w:vAlign w:val="center"/>
          </w:tcPr>
          <w:p w:rsidR="006D1C87" w:rsidRPr="00752AE5" w:rsidRDefault="006D1C87" w:rsidP="005D4AAE">
            <w:pPr>
              <w:spacing w:before="60" w:after="60"/>
              <w:jc w:val="center"/>
              <w:rPr>
                <w:rFonts w:eastAsia="Arial Unicode MS"/>
                <w:color w:val="000000"/>
                <w:sz w:val="22"/>
                <w:szCs w:val="22"/>
                <w:u w:color="000000"/>
              </w:rPr>
            </w:pPr>
            <w:r>
              <w:rPr>
                <w:rFonts w:eastAsia="Arial Unicode MS"/>
                <w:color w:val="000000"/>
                <w:sz w:val="22"/>
                <w:szCs w:val="22"/>
                <w:u w:color="000000"/>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PF – on, NC, 5 WD CT, food odors</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537</w:t>
            </w:r>
          </w:p>
        </w:tc>
        <w:tc>
          <w:tcPr>
            <w:tcW w:w="319" w:type="pct"/>
            <w:vAlign w:val="center"/>
          </w:tcPr>
          <w:p w:rsidR="006D1C87" w:rsidRPr="00752AE5" w:rsidRDefault="006D1C87" w:rsidP="005D4AAE">
            <w:pPr>
              <w:spacing w:before="60" w:after="60"/>
              <w:jc w:val="center"/>
              <w:rPr>
                <w:sz w:val="22"/>
                <w:szCs w:val="22"/>
              </w:rPr>
            </w:pPr>
            <w:r>
              <w:rPr>
                <w:sz w:val="22"/>
                <w:szCs w:val="22"/>
              </w:rPr>
              <w:t>790</w:t>
            </w:r>
          </w:p>
        </w:tc>
        <w:tc>
          <w:tcPr>
            <w:tcW w:w="359" w:type="pct"/>
            <w:vAlign w:val="center"/>
          </w:tcPr>
          <w:p w:rsidR="006D1C87" w:rsidRPr="00F670EB" w:rsidRDefault="006D1C87" w:rsidP="005D4AAE">
            <w:pPr>
              <w:jc w:val="center"/>
              <w:rPr>
                <w:sz w:val="22"/>
                <w:szCs w:val="22"/>
              </w:rPr>
            </w:pPr>
            <w:r w:rsidRPr="00F670EB">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72</w:t>
            </w:r>
          </w:p>
        </w:tc>
        <w:tc>
          <w:tcPr>
            <w:tcW w:w="379" w:type="pct"/>
            <w:vAlign w:val="center"/>
          </w:tcPr>
          <w:p w:rsidR="006D1C87" w:rsidRPr="00752AE5" w:rsidRDefault="006D1C87" w:rsidP="005D4AAE">
            <w:pPr>
              <w:spacing w:before="60" w:after="60"/>
              <w:jc w:val="center"/>
              <w:rPr>
                <w:sz w:val="22"/>
                <w:szCs w:val="22"/>
              </w:rPr>
            </w:pPr>
            <w:r>
              <w:rPr>
                <w:sz w:val="22"/>
                <w:szCs w:val="22"/>
              </w:rPr>
              <w:t>40</w:t>
            </w:r>
          </w:p>
        </w:tc>
        <w:tc>
          <w:tcPr>
            <w:tcW w:w="349" w:type="pct"/>
            <w:vAlign w:val="center"/>
          </w:tcPr>
          <w:p w:rsidR="006D1C87" w:rsidRPr="00752AE5" w:rsidRDefault="006D1C87" w:rsidP="005D4AAE">
            <w:pPr>
              <w:spacing w:before="60" w:after="60"/>
              <w:jc w:val="center"/>
              <w:rPr>
                <w:sz w:val="22"/>
                <w:szCs w:val="22"/>
              </w:rPr>
            </w:pPr>
            <w:r>
              <w:rPr>
                <w:sz w:val="22"/>
                <w:szCs w:val="22"/>
              </w:rPr>
              <w:t>10</w:t>
            </w:r>
          </w:p>
        </w:tc>
        <w:tc>
          <w:tcPr>
            <w:tcW w:w="412" w:type="pct"/>
            <w:vAlign w:val="center"/>
          </w:tcPr>
          <w:p w:rsidR="006D1C87" w:rsidRPr="00752AE5" w:rsidRDefault="006D1C87" w:rsidP="005D4AAE">
            <w:pPr>
              <w:spacing w:before="60" w:after="60"/>
              <w:jc w:val="center"/>
              <w:rPr>
                <w:sz w:val="22"/>
                <w:szCs w:val="22"/>
              </w:rPr>
            </w:pPr>
            <w:r>
              <w:rPr>
                <w:sz w:val="22"/>
                <w:szCs w:val="22"/>
              </w:rPr>
              <w:t>4</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pStyle w:val="Header"/>
              <w:tabs>
                <w:tab w:val="left" w:pos="720"/>
              </w:tabs>
              <w:spacing w:before="60" w:after="60"/>
              <w:rPr>
                <w:sz w:val="22"/>
                <w:szCs w:val="22"/>
              </w:rPr>
            </w:pPr>
            <w:r>
              <w:rPr>
                <w:sz w:val="22"/>
                <w:szCs w:val="22"/>
              </w:rPr>
              <w:t>NC, 1 WD CT</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542</w:t>
            </w:r>
          </w:p>
        </w:tc>
        <w:tc>
          <w:tcPr>
            <w:tcW w:w="319" w:type="pct"/>
            <w:vAlign w:val="center"/>
          </w:tcPr>
          <w:p w:rsidR="006D1C87" w:rsidRPr="00752AE5" w:rsidRDefault="006D1C87" w:rsidP="005D4AAE">
            <w:pPr>
              <w:spacing w:before="60" w:after="60"/>
              <w:jc w:val="center"/>
              <w:rPr>
                <w:sz w:val="22"/>
                <w:szCs w:val="22"/>
              </w:rPr>
            </w:pPr>
            <w:r>
              <w:rPr>
                <w:sz w:val="22"/>
                <w:szCs w:val="22"/>
              </w:rPr>
              <w:t>688</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74</w:t>
            </w:r>
          </w:p>
        </w:tc>
        <w:tc>
          <w:tcPr>
            <w:tcW w:w="379" w:type="pct"/>
            <w:vAlign w:val="center"/>
          </w:tcPr>
          <w:p w:rsidR="006D1C87" w:rsidRPr="00752AE5" w:rsidRDefault="006D1C87" w:rsidP="005D4AAE">
            <w:pPr>
              <w:spacing w:before="60" w:after="60"/>
              <w:jc w:val="center"/>
              <w:rPr>
                <w:sz w:val="22"/>
                <w:szCs w:val="22"/>
              </w:rPr>
            </w:pPr>
            <w:r>
              <w:rPr>
                <w:sz w:val="22"/>
                <w:szCs w:val="22"/>
              </w:rPr>
              <w:t>36</w:t>
            </w:r>
          </w:p>
        </w:tc>
        <w:tc>
          <w:tcPr>
            <w:tcW w:w="349" w:type="pct"/>
            <w:vAlign w:val="center"/>
          </w:tcPr>
          <w:p w:rsidR="006D1C87" w:rsidRPr="00752AE5" w:rsidRDefault="006D1C87" w:rsidP="005D4AAE">
            <w:pPr>
              <w:spacing w:before="60" w:after="60"/>
              <w:jc w:val="center"/>
              <w:rPr>
                <w:sz w:val="22"/>
                <w:szCs w:val="22"/>
              </w:rPr>
            </w:pPr>
            <w:r>
              <w:rPr>
                <w:sz w:val="22"/>
                <w:szCs w:val="22"/>
              </w:rPr>
              <w:t>8</w:t>
            </w:r>
          </w:p>
        </w:tc>
        <w:tc>
          <w:tcPr>
            <w:tcW w:w="412" w:type="pct"/>
            <w:vAlign w:val="center"/>
          </w:tcPr>
          <w:p w:rsidR="006D1C87" w:rsidRPr="00752AE5" w:rsidRDefault="006D1C87" w:rsidP="005D4AAE">
            <w:pPr>
              <w:jc w:val="center"/>
              <w:rPr>
                <w:sz w:val="22"/>
                <w:szCs w:val="22"/>
              </w:rPr>
            </w:pPr>
            <w:r>
              <w:rPr>
                <w:sz w:val="22"/>
                <w:szCs w:val="22"/>
              </w:rPr>
              <w:t>18</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NC, DEM, computers</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543</w:t>
            </w:r>
          </w:p>
        </w:tc>
        <w:tc>
          <w:tcPr>
            <w:tcW w:w="319" w:type="pct"/>
            <w:vAlign w:val="center"/>
          </w:tcPr>
          <w:p w:rsidR="006D1C87" w:rsidRPr="00752AE5" w:rsidRDefault="006D1C87" w:rsidP="005D4AAE">
            <w:pPr>
              <w:spacing w:before="60" w:after="60"/>
              <w:jc w:val="center"/>
              <w:rPr>
                <w:sz w:val="22"/>
                <w:szCs w:val="22"/>
              </w:rPr>
            </w:pPr>
            <w:r>
              <w:rPr>
                <w:sz w:val="22"/>
                <w:szCs w:val="22"/>
              </w:rPr>
              <w:t>828</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Pr="00752AE5" w:rsidRDefault="006D1C87" w:rsidP="005D4AAE">
            <w:pPr>
              <w:spacing w:before="60" w:after="60"/>
              <w:jc w:val="center"/>
              <w:rPr>
                <w:sz w:val="22"/>
                <w:szCs w:val="22"/>
                <w:lang w:val="fr-FR"/>
              </w:rPr>
            </w:pPr>
            <w:r>
              <w:rPr>
                <w:sz w:val="22"/>
                <w:szCs w:val="22"/>
                <w:lang w:val="fr-FR"/>
              </w:rPr>
              <w:t>74</w:t>
            </w:r>
          </w:p>
        </w:tc>
        <w:tc>
          <w:tcPr>
            <w:tcW w:w="379" w:type="pct"/>
            <w:vAlign w:val="center"/>
          </w:tcPr>
          <w:p w:rsidR="006D1C87" w:rsidRPr="00752AE5" w:rsidRDefault="006D1C87" w:rsidP="005D4AAE">
            <w:pPr>
              <w:spacing w:before="60" w:after="60"/>
              <w:jc w:val="center"/>
              <w:rPr>
                <w:sz w:val="22"/>
                <w:szCs w:val="22"/>
                <w:lang w:val="fr-FR"/>
              </w:rPr>
            </w:pPr>
            <w:r>
              <w:rPr>
                <w:sz w:val="22"/>
                <w:szCs w:val="22"/>
                <w:lang w:val="fr-FR"/>
              </w:rPr>
              <w:t>37</w:t>
            </w:r>
          </w:p>
        </w:tc>
        <w:tc>
          <w:tcPr>
            <w:tcW w:w="349" w:type="pct"/>
            <w:vAlign w:val="center"/>
          </w:tcPr>
          <w:p w:rsidR="006D1C87" w:rsidRPr="00752AE5" w:rsidRDefault="006D1C87" w:rsidP="005D4AAE">
            <w:pPr>
              <w:spacing w:before="60" w:after="60"/>
              <w:jc w:val="center"/>
              <w:rPr>
                <w:sz w:val="22"/>
                <w:szCs w:val="22"/>
                <w:lang w:val="fr-FR"/>
              </w:rPr>
            </w:pPr>
            <w:r>
              <w:rPr>
                <w:sz w:val="22"/>
                <w:szCs w:val="22"/>
                <w:lang w:val="fr-FR"/>
              </w:rPr>
              <w:t>13</w:t>
            </w:r>
          </w:p>
        </w:tc>
        <w:tc>
          <w:tcPr>
            <w:tcW w:w="412" w:type="pct"/>
            <w:vAlign w:val="center"/>
          </w:tcPr>
          <w:p w:rsidR="006D1C87" w:rsidRPr="00752AE5" w:rsidRDefault="006D1C87" w:rsidP="005D4AAE">
            <w:pPr>
              <w:spacing w:before="60" w:after="60"/>
              <w:jc w:val="center"/>
              <w:rPr>
                <w:sz w:val="22"/>
                <w:szCs w:val="22"/>
                <w:lang w:val="fr-FR"/>
              </w:rPr>
            </w:pPr>
            <w:r>
              <w:rPr>
                <w:sz w:val="22"/>
                <w:szCs w:val="22"/>
                <w:lang w:val="fr-FR"/>
              </w:rPr>
              <w:t>30</w:t>
            </w:r>
          </w:p>
        </w:tc>
        <w:tc>
          <w:tcPr>
            <w:tcW w:w="373" w:type="pct"/>
            <w:vAlign w:val="center"/>
          </w:tcPr>
          <w:p w:rsidR="006D1C87" w:rsidRPr="00752AE5" w:rsidRDefault="006D1C87" w:rsidP="005D4AAE">
            <w:pPr>
              <w:spacing w:before="60" w:after="60"/>
              <w:jc w:val="center"/>
              <w:rPr>
                <w:sz w:val="22"/>
                <w:szCs w:val="22"/>
                <w:lang w:val="fr-FR"/>
              </w:rPr>
            </w:pPr>
            <w:r>
              <w:rPr>
                <w:sz w:val="22"/>
                <w:szCs w:val="22"/>
                <w:lang w:val="fr-FR"/>
              </w:rPr>
              <w:t>N</w:t>
            </w:r>
          </w:p>
        </w:tc>
        <w:tc>
          <w:tcPr>
            <w:tcW w:w="283" w:type="pct"/>
            <w:vAlign w:val="center"/>
          </w:tcPr>
          <w:p w:rsidR="006D1C87" w:rsidRPr="00752AE5" w:rsidRDefault="006D1C87" w:rsidP="005D4AAE">
            <w:pPr>
              <w:spacing w:before="60" w:after="60"/>
              <w:jc w:val="center"/>
              <w:rPr>
                <w:sz w:val="22"/>
                <w:szCs w:val="22"/>
                <w:lang w:val="fr-FR"/>
              </w:rPr>
            </w:pPr>
            <w:r>
              <w:rPr>
                <w:sz w:val="22"/>
                <w:szCs w:val="22"/>
                <w:lang w:val="fr-FR"/>
              </w:rPr>
              <w:t>Y</w:t>
            </w:r>
          </w:p>
        </w:tc>
        <w:tc>
          <w:tcPr>
            <w:tcW w:w="304" w:type="pct"/>
            <w:vAlign w:val="center"/>
          </w:tcPr>
          <w:p w:rsidR="006D1C87" w:rsidRPr="00752AE5" w:rsidRDefault="006D1C87" w:rsidP="005D4AAE">
            <w:pPr>
              <w:spacing w:before="60" w:after="60"/>
              <w:jc w:val="center"/>
              <w:rPr>
                <w:sz w:val="22"/>
                <w:szCs w:val="22"/>
                <w:lang w:val="fr-FR"/>
              </w:rPr>
            </w:pPr>
            <w:r>
              <w:rPr>
                <w:sz w:val="22"/>
                <w:szCs w:val="22"/>
                <w:lang w:val="fr-FR"/>
              </w:rPr>
              <w:t>Y</w:t>
            </w:r>
          </w:p>
        </w:tc>
        <w:tc>
          <w:tcPr>
            <w:tcW w:w="1221" w:type="pct"/>
            <w:tcBorders>
              <w:left w:val="nil"/>
            </w:tcBorders>
            <w:vAlign w:val="center"/>
          </w:tcPr>
          <w:p w:rsidR="006D1C87" w:rsidRPr="00752AE5" w:rsidRDefault="006D1C87" w:rsidP="005D4AAE">
            <w:pPr>
              <w:pStyle w:val="Header"/>
              <w:tabs>
                <w:tab w:val="left" w:pos="720"/>
              </w:tabs>
              <w:spacing w:before="60" w:after="60"/>
              <w:rPr>
                <w:sz w:val="22"/>
                <w:szCs w:val="22"/>
              </w:rPr>
            </w:pPr>
            <w:r>
              <w:rPr>
                <w:sz w:val="22"/>
                <w:szCs w:val="22"/>
              </w:rPr>
              <w:t>DEM, NC</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545</w:t>
            </w:r>
          </w:p>
        </w:tc>
        <w:tc>
          <w:tcPr>
            <w:tcW w:w="319" w:type="pct"/>
            <w:vAlign w:val="center"/>
          </w:tcPr>
          <w:p w:rsidR="006D1C87" w:rsidRPr="00752AE5" w:rsidRDefault="006D1C87" w:rsidP="005D4AAE">
            <w:pPr>
              <w:spacing w:before="60" w:after="60"/>
              <w:jc w:val="center"/>
              <w:rPr>
                <w:sz w:val="22"/>
                <w:szCs w:val="22"/>
              </w:rPr>
            </w:pPr>
            <w:r>
              <w:rPr>
                <w:sz w:val="22"/>
                <w:szCs w:val="22"/>
              </w:rPr>
              <w:t>1075</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74</w:t>
            </w:r>
          </w:p>
        </w:tc>
        <w:tc>
          <w:tcPr>
            <w:tcW w:w="379" w:type="pct"/>
            <w:vAlign w:val="center"/>
          </w:tcPr>
          <w:p w:rsidR="006D1C87" w:rsidRPr="00752AE5" w:rsidRDefault="006D1C87" w:rsidP="005D4AAE">
            <w:pPr>
              <w:spacing w:before="60" w:after="60"/>
              <w:jc w:val="center"/>
              <w:rPr>
                <w:sz w:val="22"/>
                <w:szCs w:val="22"/>
              </w:rPr>
            </w:pPr>
            <w:r>
              <w:rPr>
                <w:sz w:val="22"/>
                <w:szCs w:val="22"/>
              </w:rPr>
              <w:t>41</w:t>
            </w:r>
          </w:p>
        </w:tc>
        <w:tc>
          <w:tcPr>
            <w:tcW w:w="349" w:type="pct"/>
            <w:vAlign w:val="center"/>
          </w:tcPr>
          <w:p w:rsidR="006D1C87" w:rsidRPr="00752AE5" w:rsidRDefault="006D1C87" w:rsidP="005D4AAE">
            <w:pPr>
              <w:spacing w:before="60" w:after="60"/>
              <w:jc w:val="center"/>
              <w:rPr>
                <w:sz w:val="22"/>
                <w:szCs w:val="22"/>
              </w:rPr>
            </w:pPr>
            <w:r>
              <w:rPr>
                <w:sz w:val="22"/>
                <w:szCs w:val="22"/>
              </w:rPr>
              <w:t>8</w:t>
            </w:r>
          </w:p>
        </w:tc>
        <w:tc>
          <w:tcPr>
            <w:tcW w:w="412" w:type="pct"/>
            <w:vAlign w:val="center"/>
          </w:tcPr>
          <w:p w:rsidR="006D1C87" w:rsidRPr="00752AE5" w:rsidRDefault="006D1C87" w:rsidP="005D4AAE">
            <w:pPr>
              <w:jc w:val="center"/>
              <w:rPr>
                <w:sz w:val="22"/>
                <w:szCs w:val="22"/>
              </w:rPr>
            </w:pPr>
            <w:r>
              <w:rPr>
                <w:sz w:val="22"/>
                <w:szCs w:val="22"/>
              </w:rPr>
              <w:t>25</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spacing w:before="60" w:after="60"/>
              <w:rPr>
                <w:sz w:val="22"/>
                <w:szCs w:val="22"/>
              </w:rPr>
            </w:pPr>
            <w:r>
              <w:rPr>
                <w:sz w:val="22"/>
                <w:szCs w:val="22"/>
              </w:rPr>
              <w:t>NC</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546</w:t>
            </w:r>
          </w:p>
        </w:tc>
        <w:tc>
          <w:tcPr>
            <w:tcW w:w="319" w:type="pct"/>
            <w:vAlign w:val="center"/>
          </w:tcPr>
          <w:p w:rsidR="006D1C87" w:rsidRPr="00752AE5" w:rsidRDefault="006D1C87" w:rsidP="005D4AAE">
            <w:pPr>
              <w:spacing w:before="60" w:after="60"/>
              <w:jc w:val="center"/>
              <w:rPr>
                <w:sz w:val="22"/>
                <w:szCs w:val="22"/>
              </w:rPr>
            </w:pPr>
            <w:r>
              <w:rPr>
                <w:sz w:val="22"/>
                <w:szCs w:val="22"/>
              </w:rPr>
              <w:t>842</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74</w:t>
            </w:r>
          </w:p>
        </w:tc>
        <w:tc>
          <w:tcPr>
            <w:tcW w:w="379" w:type="pct"/>
            <w:vAlign w:val="center"/>
          </w:tcPr>
          <w:p w:rsidR="006D1C87" w:rsidRPr="00752AE5" w:rsidRDefault="006D1C87" w:rsidP="005D4AAE">
            <w:pPr>
              <w:spacing w:before="60" w:after="60"/>
              <w:jc w:val="center"/>
              <w:rPr>
                <w:sz w:val="22"/>
                <w:szCs w:val="22"/>
              </w:rPr>
            </w:pPr>
            <w:r>
              <w:rPr>
                <w:sz w:val="22"/>
                <w:szCs w:val="22"/>
              </w:rPr>
              <w:t>40</w:t>
            </w:r>
          </w:p>
        </w:tc>
        <w:tc>
          <w:tcPr>
            <w:tcW w:w="349" w:type="pct"/>
            <w:vAlign w:val="center"/>
          </w:tcPr>
          <w:p w:rsidR="006D1C87" w:rsidRPr="00752AE5" w:rsidRDefault="006D1C87" w:rsidP="005D4AAE">
            <w:pPr>
              <w:spacing w:before="60" w:after="60"/>
              <w:jc w:val="center"/>
              <w:rPr>
                <w:sz w:val="22"/>
                <w:szCs w:val="22"/>
              </w:rPr>
            </w:pPr>
            <w:r>
              <w:rPr>
                <w:sz w:val="22"/>
                <w:szCs w:val="22"/>
              </w:rPr>
              <w:t>8</w:t>
            </w:r>
          </w:p>
        </w:tc>
        <w:tc>
          <w:tcPr>
            <w:tcW w:w="412" w:type="pct"/>
            <w:vAlign w:val="center"/>
          </w:tcPr>
          <w:p w:rsidR="006D1C87" w:rsidRPr="00752AE5" w:rsidRDefault="006D1C87" w:rsidP="005D4AAE">
            <w:pPr>
              <w:spacing w:before="60" w:after="60"/>
              <w:jc w:val="center"/>
              <w:rPr>
                <w:sz w:val="22"/>
                <w:szCs w:val="22"/>
              </w:rPr>
            </w:pPr>
            <w:r>
              <w:rPr>
                <w:sz w:val="22"/>
                <w:szCs w:val="22"/>
              </w:rPr>
              <w:t>1</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pStyle w:val="Header"/>
              <w:tabs>
                <w:tab w:val="left" w:pos="720"/>
              </w:tabs>
              <w:spacing w:before="60" w:after="60"/>
              <w:rPr>
                <w:sz w:val="22"/>
                <w:szCs w:val="22"/>
              </w:rPr>
            </w:pPr>
            <w:r>
              <w:rPr>
                <w:sz w:val="22"/>
                <w:szCs w:val="22"/>
              </w:rPr>
              <w:t>DEM, WD CT and MT (3)</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lastRenderedPageBreak/>
              <w:t>547</w:t>
            </w:r>
          </w:p>
        </w:tc>
        <w:tc>
          <w:tcPr>
            <w:tcW w:w="319" w:type="pct"/>
            <w:vAlign w:val="center"/>
          </w:tcPr>
          <w:p w:rsidR="006D1C87" w:rsidRPr="00752AE5" w:rsidRDefault="006D1C87" w:rsidP="005D4AAE">
            <w:pPr>
              <w:spacing w:before="60" w:after="60"/>
              <w:jc w:val="center"/>
              <w:rPr>
                <w:sz w:val="22"/>
                <w:szCs w:val="22"/>
              </w:rPr>
            </w:pPr>
            <w:r>
              <w:rPr>
                <w:sz w:val="22"/>
                <w:szCs w:val="22"/>
              </w:rPr>
              <w:t>1022</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73</w:t>
            </w:r>
          </w:p>
        </w:tc>
        <w:tc>
          <w:tcPr>
            <w:tcW w:w="379" w:type="pct"/>
            <w:vAlign w:val="center"/>
          </w:tcPr>
          <w:p w:rsidR="006D1C87" w:rsidRPr="00752AE5" w:rsidRDefault="006D1C87" w:rsidP="005D4AAE">
            <w:pPr>
              <w:spacing w:before="60" w:after="60"/>
              <w:jc w:val="center"/>
              <w:rPr>
                <w:sz w:val="22"/>
                <w:szCs w:val="22"/>
              </w:rPr>
            </w:pPr>
            <w:r>
              <w:rPr>
                <w:sz w:val="22"/>
                <w:szCs w:val="22"/>
              </w:rPr>
              <w:t>43</w:t>
            </w:r>
          </w:p>
        </w:tc>
        <w:tc>
          <w:tcPr>
            <w:tcW w:w="349" w:type="pct"/>
            <w:vAlign w:val="center"/>
          </w:tcPr>
          <w:p w:rsidR="006D1C87" w:rsidRPr="00752AE5" w:rsidRDefault="006D1C87" w:rsidP="005D4AAE">
            <w:pPr>
              <w:spacing w:before="60" w:after="60"/>
              <w:jc w:val="center"/>
              <w:rPr>
                <w:sz w:val="22"/>
                <w:szCs w:val="22"/>
              </w:rPr>
            </w:pPr>
            <w:r>
              <w:rPr>
                <w:sz w:val="22"/>
                <w:szCs w:val="22"/>
              </w:rPr>
              <w:t>9</w:t>
            </w:r>
          </w:p>
        </w:tc>
        <w:tc>
          <w:tcPr>
            <w:tcW w:w="412" w:type="pct"/>
            <w:vAlign w:val="center"/>
          </w:tcPr>
          <w:p w:rsidR="006D1C87" w:rsidRPr="00752AE5" w:rsidRDefault="006D1C87" w:rsidP="005D4AAE">
            <w:pPr>
              <w:spacing w:before="60" w:after="60"/>
              <w:jc w:val="center"/>
              <w:rPr>
                <w:sz w:val="22"/>
                <w:szCs w:val="22"/>
              </w:rPr>
            </w:pPr>
            <w:r>
              <w:rPr>
                <w:sz w:val="22"/>
                <w:szCs w:val="22"/>
              </w:rPr>
              <w:t>14</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pStyle w:val="Header"/>
              <w:tabs>
                <w:tab w:val="left" w:pos="720"/>
              </w:tabs>
              <w:spacing w:before="60" w:after="60"/>
              <w:rPr>
                <w:sz w:val="22"/>
                <w:szCs w:val="22"/>
              </w:rPr>
            </w:pPr>
            <w:r>
              <w:rPr>
                <w:sz w:val="22"/>
                <w:szCs w:val="22"/>
              </w:rPr>
              <w:t>NC, chalk, DEM</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552</w:t>
            </w:r>
          </w:p>
        </w:tc>
        <w:tc>
          <w:tcPr>
            <w:tcW w:w="319" w:type="pct"/>
            <w:vAlign w:val="center"/>
          </w:tcPr>
          <w:p w:rsidR="006D1C87" w:rsidRDefault="006D1C87" w:rsidP="005D4AAE">
            <w:pPr>
              <w:spacing w:before="60" w:after="60"/>
              <w:jc w:val="center"/>
              <w:rPr>
                <w:sz w:val="22"/>
                <w:szCs w:val="22"/>
              </w:rPr>
            </w:pPr>
            <w:r>
              <w:rPr>
                <w:sz w:val="22"/>
                <w:szCs w:val="22"/>
              </w:rPr>
              <w:t>505</w:t>
            </w:r>
          </w:p>
        </w:tc>
        <w:tc>
          <w:tcPr>
            <w:tcW w:w="359" w:type="pct"/>
            <w:vAlign w:val="center"/>
          </w:tcPr>
          <w:p w:rsidR="006D1C87" w:rsidRPr="00405922"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72</w:t>
            </w:r>
          </w:p>
        </w:tc>
        <w:tc>
          <w:tcPr>
            <w:tcW w:w="379" w:type="pct"/>
            <w:vAlign w:val="center"/>
          </w:tcPr>
          <w:p w:rsidR="006D1C87" w:rsidRDefault="006D1C87" w:rsidP="005D4AAE">
            <w:pPr>
              <w:spacing w:before="60" w:after="60"/>
              <w:jc w:val="center"/>
              <w:rPr>
                <w:sz w:val="22"/>
                <w:szCs w:val="22"/>
              </w:rPr>
            </w:pPr>
            <w:r>
              <w:rPr>
                <w:sz w:val="22"/>
                <w:szCs w:val="22"/>
              </w:rPr>
              <w:t>39</w:t>
            </w:r>
          </w:p>
        </w:tc>
        <w:tc>
          <w:tcPr>
            <w:tcW w:w="349" w:type="pct"/>
            <w:vAlign w:val="center"/>
          </w:tcPr>
          <w:p w:rsidR="006D1C87" w:rsidRDefault="006D1C87" w:rsidP="005D4AAE">
            <w:pPr>
              <w:spacing w:before="60" w:after="60"/>
              <w:jc w:val="center"/>
              <w:rPr>
                <w:sz w:val="22"/>
                <w:szCs w:val="22"/>
              </w:rPr>
            </w:pPr>
            <w:r>
              <w:rPr>
                <w:sz w:val="22"/>
                <w:szCs w:val="22"/>
              </w:rPr>
              <w:t>12</w:t>
            </w:r>
          </w:p>
        </w:tc>
        <w:tc>
          <w:tcPr>
            <w:tcW w:w="412" w:type="pct"/>
            <w:vAlign w:val="center"/>
          </w:tcPr>
          <w:p w:rsidR="006D1C87" w:rsidRDefault="006D1C87" w:rsidP="005D4AAE">
            <w:pPr>
              <w:spacing w:before="60" w:after="60"/>
              <w:jc w:val="center"/>
              <w:rPr>
                <w:sz w:val="22"/>
                <w:szCs w:val="22"/>
              </w:rPr>
            </w:pPr>
            <w:r>
              <w:rPr>
                <w:sz w:val="22"/>
                <w:szCs w:val="22"/>
              </w:rPr>
              <w:t>7</w:t>
            </w:r>
          </w:p>
        </w:tc>
        <w:tc>
          <w:tcPr>
            <w:tcW w:w="373" w:type="pct"/>
            <w:vAlign w:val="center"/>
          </w:tcPr>
          <w:p w:rsidR="006D1C87" w:rsidRDefault="006D1C87" w:rsidP="005D4AAE">
            <w:pPr>
              <w:spacing w:before="60" w:after="60"/>
              <w:jc w:val="center"/>
              <w:rPr>
                <w:sz w:val="22"/>
                <w:szCs w:val="22"/>
              </w:rPr>
            </w:pPr>
            <w:r>
              <w:rPr>
                <w:sz w:val="22"/>
                <w:szCs w:val="22"/>
              </w:rPr>
              <w:t>Y</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WD CTs</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553</w:t>
            </w:r>
          </w:p>
        </w:tc>
        <w:tc>
          <w:tcPr>
            <w:tcW w:w="319" w:type="pct"/>
            <w:vAlign w:val="center"/>
          </w:tcPr>
          <w:p w:rsidR="006D1C87" w:rsidRDefault="006D1C87" w:rsidP="005D4AAE">
            <w:pPr>
              <w:spacing w:before="60" w:after="60"/>
              <w:jc w:val="center"/>
              <w:rPr>
                <w:sz w:val="22"/>
                <w:szCs w:val="22"/>
              </w:rPr>
            </w:pPr>
            <w:r>
              <w:rPr>
                <w:sz w:val="22"/>
                <w:szCs w:val="22"/>
              </w:rPr>
              <w:t>607</w:t>
            </w:r>
          </w:p>
        </w:tc>
        <w:tc>
          <w:tcPr>
            <w:tcW w:w="359" w:type="pct"/>
            <w:vAlign w:val="center"/>
          </w:tcPr>
          <w:p w:rsidR="006D1C87" w:rsidRPr="00405922"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74</w:t>
            </w:r>
          </w:p>
        </w:tc>
        <w:tc>
          <w:tcPr>
            <w:tcW w:w="379" w:type="pct"/>
            <w:vAlign w:val="center"/>
          </w:tcPr>
          <w:p w:rsidR="006D1C87" w:rsidRDefault="006D1C87" w:rsidP="005D4AAE">
            <w:pPr>
              <w:spacing w:before="60" w:after="60"/>
              <w:jc w:val="center"/>
              <w:rPr>
                <w:sz w:val="22"/>
                <w:szCs w:val="22"/>
              </w:rPr>
            </w:pPr>
            <w:r>
              <w:rPr>
                <w:sz w:val="22"/>
                <w:szCs w:val="22"/>
              </w:rPr>
              <w:t>38</w:t>
            </w:r>
          </w:p>
        </w:tc>
        <w:tc>
          <w:tcPr>
            <w:tcW w:w="349" w:type="pct"/>
            <w:vAlign w:val="center"/>
          </w:tcPr>
          <w:p w:rsidR="006D1C87" w:rsidRDefault="006D1C87" w:rsidP="005D4AAE">
            <w:pPr>
              <w:spacing w:before="60" w:after="60"/>
              <w:jc w:val="center"/>
              <w:rPr>
                <w:sz w:val="22"/>
                <w:szCs w:val="22"/>
              </w:rPr>
            </w:pPr>
            <w:r>
              <w:rPr>
                <w:sz w:val="22"/>
                <w:szCs w:val="22"/>
              </w:rPr>
              <w:t>12</w:t>
            </w:r>
          </w:p>
        </w:tc>
        <w:tc>
          <w:tcPr>
            <w:tcW w:w="412" w:type="pct"/>
            <w:vAlign w:val="center"/>
          </w:tcPr>
          <w:p w:rsidR="006D1C87" w:rsidRDefault="006D1C87" w:rsidP="005D4AAE">
            <w:pPr>
              <w:spacing w:before="60" w:after="60"/>
              <w:jc w:val="center"/>
              <w:rPr>
                <w:sz w:val="22"/>
                <w:szCs w:val="22"/>
              </w:rPr>
            </w:pPr>
            <w:r>
              <w:rPr>
                <w:sz w:val="22"/>
                <w:szCs w:val="22"/>
              </w:rPr>
              <w:t>1</w:t>
            </w:r>
          </w:p>
        </w:tc>
        <w:tc>
          <w:tcPr>
            <w:tcW w:w="373" w:type="pct"/>
            <w:vAlign w:val="center"/>
          </w:tcPr>
          <w:p w:rsidR="006D1C87" w:rsidRDefault="006D1C87" w:rsidP="005D4AAE">
            <w:pPr>
              <w:spacing w:before="60" w:after="60"/>
              <w:jc w:val="center"/>
              <w:rPr>
                <w:sz w:val="22"/>
                <w:szCs w:val="22"/>
              </w:rPr>
            </w:pPr>
            <w:r>
              <w:rPr>
                <w:sz w:val="22"/>
                <w:szCs w:val="22"/>
              </w:rPr>
              <w:t>Y</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DEM</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554</w:t>
            </w:r>
          </w:p>
        </w:tc>
        <w:tc>
          <w:tcPr>
            <w:tcW w:w="319" w:type="pct"/>
            <w:vAlign w:val="center"/>
          </w:tcPr>
          <w:p w:rsidR="006D1C87" w:rsidRDefault="006D1C87" w:rsidP="005D4AAE">
            <w:pPr>
              <w:spacing w:before="60" w:after="60"/>
              <w:jc w:val="center"/>
              <w:rPr>
                <w:sz w:val="22"/>
                <w:szCs w:val="22"/>
              </w:rPr>
            </w:pPr>
            <w:r>
              <w:rPr>
                <w:sz w:val="22"/>
                <w:szCs w:val="22"/>
              </w:rPr>
              <w:t>735</w:t>
            </w:r>
          </w:p>
        </w:tc>
        <w:tc>
          <w:tcPr>
            <w:tcW w:w="359" w:type="pct"/>
            <w:vAlign w:val="center"/>
          </w:tcPr>
          <w:p w:rsidR="006D1C87" w:rsidRPr="00405922"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73</w:t>
            </w:r>
          </w:p>
        </w:tc>
        <w:tc>
          <w:tcPr>
            <w:tcW w:w="379" w:type="pct"/>
            <w:vAlign w:val="center"/>
          </w:tcPr>
          <w:p w:rsidR="006D1C87" w:rsidRDefault="006D1C87" w:rsidP="005D4AAE">
            <w:pPr>
              <w:spacing w:before="60" w:after="60"/>
              <w:jc w:val="center"/>
              <w:rPr>
                <w:sz w:val="22"/>
                <w:szCs w:val="22"/>
              </w:rPr>
            </w:pPr>
            <w:r>
              <w:rPr>
                <w:sz w:val="22"/>
                <w:szCs w:val="22"/>
              </w:rPr>
              <w:t>42</w:t>
            </w:r>
          </w:p>
        </w:tc>
        <w:tc>
          <w:tcPr>
            <w:tcW w:w="349" w:type="pct"/>
            <w:vAlign w:val="center"/>
          </w:tcPr>
          <w:p w:rsidR="006D1C87" w:rsidRDefault="006D1C87" w:rsidP="005D4AAE">
            <w:pPr>
              <w:spacing w:before="60" w:after="60"/>
              <w:jc w:val="center"/>
              <w:rPr>
                <w:sz w:val="22"/>
                <w:szCs w:val="22"/>
              </w:rPr>
            </w:pPr>
            <w:r>
              <w:rPr>
                <w:sz w:val="22"/>
                <w:szCs w:val="22"/>
              </w:rPr>
              <w:t>10</w:t>
            </w:r>
          </w:p>
        </w:tc>
        <w:tc>
          <w:tcPr>
            <w:tcW w:w="412" w:type="pct"/>
            <w:vAlign w:val="center"/>
          </w:tcPr>
          <w:p w:rsidR="006D1C87" w:rsidRDefault="006D1C87" w:rsidP="005D4AAE">
            <w:pPr>
              <w:spacing w:before="60" w:after="60"/>
              <w:jc w:val="center"/>
              <w:rPr>
                <w:sz w:val="22"/>
                <w:szCs w:val="22"/>
              </w:rPr>
            </w:pPr>
            <w:r>
              <w:rPr>
                <w:sz w:val="22"/>
                <w:szCs w:val="22"/>
              </w:rPr>
              <w:t>16</w:t>
            </w:r>
          </w:p>
        </w:tc>
        <w:tc>
          <w:tcPr>
            <w:tcW w:w="373" w:type="pct"/>
            <w:vAlign w:val="center"/>
          </w:tcPr>
          <w:p w:rsidR="006D1C87" w:rsidRDefault="006D1C87" w:rsidP="005D4AAE">
            <w:pPr>
              <w:spacing w:before="60" w:after="60"/>
              <w:jc w:val="center"/>
              <w:rPr>
                <w:sz w:val="22"/>
                <w:szCs w:val="22"/>
              </w:rPr>
            </w:pPr>
            <w:r>
              <w:rPr>
                <w:sz w:val="22"/>
                <w:szCs w:val="22"/>
              </w:rPr>
              <w:t>Y</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DEM</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555</w:t>
            </w:r>
          </w:p>
        </w:tc>
        <w:tc>
          <w:tcPr>
            <w:tcW w:w="319" w:type="pct"/>
            <w:vAlign w:val="center"/>
          </w:tcPr>
          <w:p w:rsidR="006D1C87" w:rsidRDefault="006D1C87" w:rsidP="005D4AAE">
            <w:pPr>
              <w:spacing w:before="60" w:after="60"/>
              <w:jc w:val="center"/>
              <w:rPr>
                <w:sz w:val="22"/>
                <w:szCs w:val="22"/>
              </w:rPr>
            </w:pPr>
            <w:r>
              <w:rPr>
                <w:sz w:val="22"/>
                <w:szCs w:val="22"/>
              </w:rPr>
              <w:t>661</w:t>
            </w:r>
          </w:p>
        </w:tc>
        <w:tc>
          <w:tcPr>
            <w:tcW w:w="359" w:type="pct"/>
            <w:vAlign w:val="center"/>
          </w:tcPr>
          <w:p w:rsidR="006D1C87" w:rsidRPr="00405922"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73</w:t>
            </w:r>
          </w:p>
        </w:tc>
        <w:tc>
          <w:tcPr>
            <w:tcW w:w="379" w:type="pct"/>
            <w:vAlign w:val="center"/>
          </w:tcPr>
          <w:p w:rsidR="006D1C87" w:rsidRDefault="006D1C87" w:rsidP="005D4AAE">
            <w:pPr>
              <w:spacing w:before="60" w:after="60"/>
              <w:jc w:val="center"/>
              <w:rPr>
                <w:sz w:val="22"/>
                <w:szCs w:val="22"/>
              </w:rPr>
            </w:pPr>
            <w:r>
              <w:rPr>
                <w:sz w:val="22"/>
                <w:szCs w:val="22"/>
              </w:rPr>
              <w:t>40</w:t>
            </w:r>
          </w:p>
        </w:tc>
        <w:tc>
          <w:tcPr>
            <w:tcW w:w="349" w:type="pct"/>
            <w:vAlign w:val="center"/>
          </w:tcPr>
          <w:p w:rsidR="006D1C87" w:rsidRDefault="006D1C87" w:rsidP="005D4AAE">
            <w:pPr>
              <w:spacing w:before="60" w:after="60"/>
              <w:jc w:val="center"/>
              <w:rPr>
                <w:sz w:val="22"/>
                <w:szCs w:val="22"/>
              </w:rPr>
            </w:pPr>
            <w:r>
              <w:rPr>
                <w:sz w:val="22"/>
                <w:szCs w:val="22"/>
              </w:rPr>
              <w:t>11</w:t>
            </w:r>
          </w:p>
        </w:tc>
        <w:tc>
          <w:tcPr>
            <w:tcW w:w="412" w:type="pct"/>
            <w:vAlign w:val="center"/>
          </w:tcPr>
          <w:p w:rsidR="006D1C87" w:rsidRDefault="006D1C87" w:rsidP="005D4AAE">
            <w:pPr>
              <w:spacing w:before="60" w:after="60"/>
              <w:jc w:val="center"/>
              <w:rPr>
                <w:sz w:val="22"/>
                <w:szCs w:val="22"/>
              </w:rPr>
            </w:pPr>
            <w:r>
              <w:rPr>
                <w:sz w:val="22"/>
                <w:szCs w:val="22"/>
              </w:rPr>
              <w:t>1</w:t>
            </w:r>
          </w:p>
        </w:tc>
        <w:tc>
          <w:tcPr>
            <w:tcW w:w="373" w:type="pct"/>
            <w:vAlign w:val="center"/>
          </w:tcPr>
          <w:p w:rsidR="006D1C87" w:rsidRDefault="006D1C87" w:rsidP="005D4AAE">
            <w:pPr>
              <w:spacing w:before="60" w:after="60"/>
              <w:jc w:val="center"/>
              <w:rPr>
                <w:sz w:val="22"/>
                <w:szCs w:val="22"/>
              </w:rPr>
            </w:pPr>
            <w:r>
              <w:rPr>
                <w:sz w:val="22"/>
                <w:szCs w:val="22"/>
              </w:rPr>
              <w:t>Y</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DEM</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556</w:t>
            </w:r>
          </w:p>
        </w:tc>
        <w:tc>
          <w:tcPr>
            <w:tcW w:w="319" w:type="pct"/>
            <w:vAlign w:val="center"/>
          </w:tcPr>
          <w:p w:rsidR="006D1C87" w:rsidRDefault="006D1C87" w:rsidP="005D4AAE">
            <w:pPr>
              <w:spacing w:before="60" w:after="60"/>
              <w:jc w:val="center"/>
              <w:rPr>
                <w:sz w:val="22"/>
                <w:szCs w:val="22"/>
              </w:rPr>
            </w:pPr>
            <w:r>
              <w:rPr>
                <w:sz w:val="22"/>
                <w:szCs w:val="22"/>
              </w:rPr>
              <w:t>958</w:t>
            </w:r>
          </w:p>
        </w:tc>
        <w:tc>
          <w:tcPr>
            <w:tcW w:w="359" w:type="pct"/>
            <w:vAlign w:val="center"/>
          </w:tcPr>
          <w:p w:rsidR="006D1C87" w:rsidRPr="00405922"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73</w:t>
            </w:r>
          </w:p>
        </w:tc>
        <w:tc>
          <w:tcPr>
            <w:tcW w:w="379" w:type="pct"/>
            <w:vAlign w:val="center"/>
          </w:tcPr>
          <w:p w:rsidR="006D1C87" w:rsidRDefault="006D1C87" w:rsidP="005D4AAE">
            <w:pPr>
              <w:spacing w:before="60" w:after="60"/>
              <w:jc w:val="center"/>
              <w:rPr>
                <w:sz w:val="22"/>
                <w:szCs w:val="22"/>
              </w:rPr>
            </w:pPr>
            <w:r>
              <w:rPr>
                <w:sz w:val="22"/>
                <w:szCs w:val="22"/>
              </w:rPr>
              <w:t>44</w:t>
            </w:r>
          </w:p>
        </w:tc>
        <w:tc>
          <w:tcPr>
            <w:tcW w:w="349" w:type="pct"/>
            <w:vAlign w:val="center"/>
          </w:tcPr>
          <w:p w:rsidR="006D1C87" w:rsidRDefault="006D1C87" w:rsidP="005D4AAE">
            <w:pPr>
              <w:spacing w:before="60" w:after="60"/>
              <w:jc w:val="center"/>
              <w:rPr>
                <w:sz w:val="22"/>
                <w:szCs w:val="22"/>
              </w:rPr>
            </w:pPr>
            <w:r>
              <w:rPr>
                <w:sz w:val="22"/>
                <w:szCs w:val="22"/>
              </w:rPr>
              <w:t>13</w:t>
            </w:r>
          </w:p>
        </w:tc>
        <w:tc>
          <w:tcPr>
            <w:tcW w:w="412" w:type="pct"/>
            <w:vAlign w:val="center"/>
          </w:tcPr>
          <w:p w:rsidR="006D1C87" w:rsidRDefault="006D1C87" w:rsidP="005D4AAE">
            <w:pPr>
              <w:spacing w:before="60" w:after="60"/>
              <w:jc w:val="center"/>
              <w:rPr>
                <w:sz w:val="22"/>
                <w:szCs w:val="22"/>
              </w:rPr>
            </w:pPr>
            <w:r>
              <w:rPr>
                <w:sz w:val="22"/>
                <w:szCs w:val="22"/>
              </w:rPr>
              <w:t>21</w:t>
            </w:r>
          </w:p>
        </w:tc>
        <w:tc>
          <w:tcPr>
            <w:tcW w:w="373" w:type="pct"/>
            <w:vAlign w:val="center"/>
          </w:tcPr>
          <w:p w:rsidR="006D1C87" w:rsidRDefault="006D1C87" w:rsidP="005D4AAE">
            <w:pPr>
              <w:spacing w:before="60" w:after="60"/>
              <w:jc w:val="center"/>
              <w:rPr>
                <w:sz w:val="22"/>
                <w:szCs w:val="22"/>
              </w:rPr>
            </w:pPr>
            <w:r>
              <w:rPr>
                <w:sz w:val="22"/>
                <w:szCs w:val="22"/>
              </w:rPr>
              <w:t>Y</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MT</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557</w:t>
            </w:r>
          </w:p>
        </w:tc>
        <w:tc>
          <w:tcPr>
            <w:tcW w:w="319" w:type="pct"/>
            <w:vAlign w:val="center"/>
          </w:tcPr>
          <w:p w:rsidR="006D1C87" w:rsidRDefault="006D1C87" w:rsidP="005D4AAE">
            <w:pPr>
              <w:spacing w:before="60" w:after="60"/>
              <w:jc w:val="center"/>
              <w:rPr>
                <w:sz w:val="22"/>
                <w:szCs w:val="22"/>
              </w:rPr>
            </w:pPr>
            <w:r>
              <w:rPr>
                <w:sz w:val="22"/>
                <w:szCs w:val="22"/>
              </w:rPr>
              <w:t>757</w:t>
            </w:r>
          </w:p>
        </w:tc>
        <w:tc>
          <w:tcPr>
            <w:tcW w:w="359" w:type="pct"/>
            <w:vAlign w:val="center"/>
          </w:tcPr>
          <w:p w:rsidR="006D1C87" w:rsidRPr="00405922"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73</w:t>
            </w:r>
          </w:p>
        </w:tc>
        <w:tc>
          <w:tcPr>
            <w:tcW w:w="379" w:type="pct"/>
            <w:vAlign w:val="center"/>
          </w:tcPr>
          <w:p w:rsidR="006D1C87" w:rsidRDefault="006D1C87" w:rsidP="005D4AAE">
            <w:pPr>
              <w:spacing w:before="60" w:after="60"/>
              <w:jc w:val="center"/>
              <w:rPr>
                <w:sz w:val="22"/>
                <w:szCs w:val="22"/>
              </w:rPr>
            </w:pPr>
            <w:r>
              <w:rPr>
                <w:sz w:val="22"/>
                <w:szCs w:val="22"/>
              </w:rPr>
              <w:t>41</w:t>
            </w:r>
          </w:p>
        </w:tc>
        <w:tc>
          <w:tcPr>
            <w:tcW w:w="349" w:type="pct"/>
            <w:vAlign w:val="center"/>
          </w:tcPr>
          <w:p w:rsidR="006D1C87" w:rsidRDefault="006D1C87" w:rsidP="005D4AAE">
            <w:pPr>
              <w:spacing w:before="60" w:after="60"/>
              <w:jc w:val="center"/>
              <w:rPr>
                <w:sz w:val="22"/>
                <w:szCs w:val="22"/>
              </w:rPr>
            </w:pPr>
            <w:r>
              <w:rPr>
                <w:sz w:val="22"/>
                <w:szCs w:val="22"/>
              </w:rPr>
              <w:t>12</w:t>
            </w:r>
          </w:p>
        </w:tc>
        <w:tc>
          <w:tcPr>
            <w:tcW w:w="412" w:type="pct"/>
            <w:vAlign w:val="center"/>
          </w:tcPr>
          <w:p w:rsidR="006D1C87" w:rsidRDefault="006D1C87" w:rsidP="005D4AAE">
            <w:pPr>
              <w:spacing w:before="60" w:after="60"/>
              <w:jc w:val="center"/>
              <w:rPr>
                <w:sz w:val="22"/>
                <w:szCs w:val="22"/>
              </w:rPr>
            </w:pPr>
            <w:r>
              <w:rPr>
                <w:sz w:val="22"/>
                <w:szCs w:val="22"/>
              </w:rPr>
              <w:t>0</w:t>
            </w:r>
          </w:p>
        </w:tc>
        <w:tc>
          <w:tcPr>
            <w:tcW w:w="373" w:type="pct"/>
            <w:vAlign w:val="center"/>
          </w:tcPr>
          <w:p w:rsidR="006D1C87" w:rsidRDefault="006D1C87" w:rsidP="005D4AAE">
            <w:pPr>
              <w:spacing w:before="60" w:after="60"/>
              <w:jc w:val="center"/>
              <w:rPr>
                <w:sz w:val="22"/>
                <w:szCs w:val="22"/>
              </w:rPr>
            </w:pPr>
            <w:r>
              <w:rPr>
                <w:sz w:val="22"/>
                <w:szCs w:val="22"/>
              </w:rPr>
              <w:t>Y</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DEM</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558</w:t>
            </w:r>
          </w:p>
        </w:tc>
        <w:tc>
          <w:tcPr>
            <w:tcW w:w="319" w:type="pct"/>
            <w:vAlign w:val="center"/>
          </w:tcPr>
          <w:p w:rsidR="006D1C87" w:rsidRDefault="006D1C87" w:rsidP="005D4AAE">
            <w:pPr>
              <w:spacing w:before="60" w:after="60"/>
              <w:jc w:val="center"/>
              <w:rPr>
                <w:sz w:val="22"/>
                <w:szCs w:val="22"/>
              </w:rPr>
            </w:pPr>
            <w:r>
              <w:rPr>
                <w:sz w:val="22"/>
                <w:szCs w:val="22"/>
              </w:rPr>
              <w:t>867</w:t>
            </w:r>
          </w:p>
        </w:tc>
        <w:tc>
          <w:tcPr>
            <w:tcW w:w="359" w:type="pct"/>
            <w:vAlign w:val="center"/>
          </w:tcPr>
          <w:p w:rsidR="006D1C87" w:rsidRPr="00405922" w:rsidRDefault="006D1C87" w:rsidP="005D4AAE">
            <w:pPr>
              <w:jc w:val="center"/>
              <w:rPr>
                <w:sz w:val="22"/>
                <w:szCs w:val="22"/>
              </w:rPr>
            </w:pPr>
            <w:r>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73</w:t>
            </w:r>
          </w:p>
        </w:tc>
        <w:tc>
          <w:tcPr>
            <w:tcW w:w="379" w:type="pct"/>
            <w:vAlign w:val="center"/>
          </w:tcPr>
          <w:p w:rsidR="006D1C87" w:rsidRDefault="006D1C87" w:rsidP="005D4AAE">
            <w:pPr>
              <w:spacing w:before="60" w:after="60"/>
              <w:jc w:val="center"/>
              <w:rPr>
                <w:sz w:val="22"/>
                <w:szCs w:val="22"/>
              </w:rPr>
            </w:pPr>
            <w:r>
              <w:rPr>
                <w:sz w:val="22"/>
                <w:szCs w:val="22"/>
              </w:rPr>
              <w:t>44</w:t>
            </w:r>
          </w:p>
        </w:tc>
        <w:tc>
          <w:tcPr>
            <w:tcW w:w="349" w:type="pct"/>
            <w:vAlign w:val="center"/>
          </w:tcPr>
          <w:p w:rsidR="006D1C87" w:rsidRDefault="006D1C87" w:rsidP="005D4AAE">
            <w:pPr>
              <w:spacing w:before="60" w:after="60"/>
              <w:jc w:val="center"/>
              <w:rPr>
                <w:sz w:val="22"/>
                <w:szCs w:val="22"/>
              </w:rPr>
            </w:pPr>
            <w:r>
              <w:rPr>
                <w:sz w:val="22"/>
                <w:szCs w:val="22"/>
              </w:rPr>
              <w:t>11</w:t>
            </w:r>
          </w:p>
        </w:tc>
        <w:tc>
          <w:tcPr>
            <w:tcW w:w="412" w:type="pct"/>
            <w:vAlign w:val="center"/>
          </w:tcPr>
          <w:p w:rsidR="006D1C87" w:rsidRDefault="006D1C87" w:rsidP="005D4AAE">
            <w:pPr>
              <w:spacing w:before="60" w:after="60"/>
              <w:jc w:val="center"/>
              <w:rPr>
                <w:sz w:val="22"/>
                <w:szCs w:val="22"/>
              </w:rPr>
            </w:pPr>
            <w:r>
              <w:rPr>
                <w:sz w:val="22"/>
                <w:szCs w:val="22"/>
              </w:rPr>
              <w:t>27</w:t>
            </w:r>
          </w:p>
        </w:tc>
        <w:tc>
          <w:tcPr>
            <w:tcW w:w="373" w:type="pct"/>
            <w:vAlign w:val="center"/>
          </w:tcPr>
          <w:p w:rsidR="006D1C87" w:rsidRDefault="006D1C87" w:rsidP="005D4AAE">
            <w:pPr>
              <w:spacing w:before="60" w:after="60"/>
              <w:jc w:val="center"/>
              <w:rPr>
                <w:sz w:val="22"/>
                <w:szCs w:val="22"/>
              </w:rPr>
            </w:pPr>
            <w:r>
              <w:rPr>
                <w:sz w:val="22"/>
                <w:szCs w:val="22"/>
              </w:rPr>
              <w:t>Y</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HS</w:t>
            </w:r>
          </w:p>
        </w:tc>
      </w:tr>
      <w:tr w:rsidR="006D1C87" w:rsidRPr="00755960" w:rsidTr="006D1C87">
        <w:trPr>
          <w:cantSplit/>
          <w:trHeight w:val="576"/>
          <w:jc w:val="center"/>
        </w:trPr>
        <w:tc>
          <w:tcPr>
            <w:tcW w:w="5000" w:type="pct"/>
            <w:gridSpan w:val="11"/>
            <w:vAlign w:val="center"/>
          </w:tcPr>
          <w:p w:rsidR="006D1C87" w:rsidRPr="00752AE5" w:rsidRDefault="006D1C87" w:rsidP="005D4AAE">
            <w:pPr>
              <w:spacing w:before="60" w:after="60"/>
              <w:rPr>
                <w:sz w:val="22"/>
                <w:szCs w:val="22"/>
              </w:rPr>
            </w:pPr>
            <w:r w:rsidRPr="004F45E3">
              <w:rPr>
                <w:b/>
                <w:sz w:val="22"/>
                <w:szCs w:val="22"/>
              </w:rPr>
              <w:t>First Floor</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lastRenderedPageBreak/>
              <w:t>Small Cafeteria</w:t>
            </w:r>
          </w:p>
        </w:tc>
        <w:tc>
          <w:tcPr>
            <w:tcW w:w="319" w:type="pct"/>
            <w:vAlign w:val="center"/>
          </w:tcPr>
          <w:p w:rsidR="006D1C87" w:rsidRPr="00752AE5" w:rsidRDefault="006D1C87" w:rsidP="005D4AAE">
            <w:pPr>
              <w:spacing w:before="60" w:after="60"/>
              <w:jc w:val="center"/>
              <w:rPr>
                <w:sz w:val="22"/>
                <w:szCs w:val="22"/>
              </w:rPr>
            </w:pPr>
            <w:r>
              <w:rPr>
                <w:sz w:val="22"/>
                <w:szCs w:val="22"/>
              </w:rPr>
              <w:t>569</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72</w:t>
            </w:r>
          </w:p>
        </w:tc>
        <w:tc>
          <w:tcPr>
            <w:tcW w:w="379" w:type="pct"/>
            <w:vAlign w:val="center"/>
          </w:tcPr>
          <w:p w:rsidR="006D1C87" w:rsidRPr="00752AE5" w:rsidRDefault="006D1C87" w:rsidP="005D4AAE">
            <w:pPr>
              <w:spacing w:before="60" w:after="60"/>
              <w:jc w:val="center"/>
              <w:rPr>
                <w:sz w:val="22"/>
                <w:szCs w:val="22"/>
              </w:rPr>
            </w:pPr>
            <w:r>
              <w:rPr>
                <w:sz w:val="22"/>
                <w:szCs w:val="22"/>
              </w:rPr>
              <w:t>41</w:t>
            </w:r>
          </w:p>
        </w:tc>
        <w:tc>
          <w:tcPr>
            <w:tcW w:w="349" w:type="pct"/>
            <w:vAlign w:val="center"/>
          </w:tcPr>
          <w:p w:rsidR="006D1C87" w:rsidRPr="00752AE5" w:rsidRDefault="006D1C87" w:rsidP="005D4AAE">
            <w:pPr>
              <w:spacing w:before="60" w:after="60"/>
              <w:jc w:val="center"/>
              <w:rPr>
                <w:sz w:val="22"/>
                <w:szCs w:val="22"/>
              </w:rPr>
            </w:pPr>
            <w:r>
              <w:rPr>
                <w:sz w:val="22"/>
                <w:szCs w:val="22"/>
              </w:rPr>
              <w:t>8</w:t>
            </w:r>
          </w:p>
        </w:tc>
        <w:tc>
          <w:tcPr>
            <w:tcW w:w="412" w:type="pct"/>
            <w:vAlign w:val="center"/>
          </w:tcPr>
          <w:p w:rsidR="006D1C87" w:rsidRPr="00752AE5" w:rsidRDefault="006D1C87" w:rsidP="005D4AAE">
            <w:pPr>
              <w:jc w:val="center"/>
              <w:rPr>
                <w:sz w:val="22"/>
                <w:szCs w:val="22"/>
              </w:rPr>
            </w:pPr>
            <w:r>
              <w:rPr>
                <w:sz w:val="22"/>
                <w:szCs w:val="22"/>
              </w:rPr>
              <w:t>~40</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752AE5" w:rsidRDefault="006D1C87" w:rsidP="005D4AAE">
            <w:pPr>
              <w:spacing w:before="60" w:after="60"/>
              <w:rPr>
                <w:sz w:val="22"/>
                <w:szCs w:val="22"/>
              </w:rPr>
            </w:pP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Cafeteria</w:t>
            </w:r>
          </w:p>
        </w:tc>
        <w:tc>
          <w:tcPr>
            <w:tcW w:w="319" w:type="pct"/>
            <w:vAlign w:val="center"/>
          </w:tcPr>
          <w:p w:rsidR="006D1C87" w:rsidRDefault="006D1C87" w:rsidP="005D4AAE">
            <w:pPr>
              <w:spacing w:before="60" w:after="60"/>
              <w:jc w:val="center"/>
              <w:rPr>
                <w:sz w:val="22"/>
                <w:szCs w:val="22"/>
              </w:rPr>
            </w:pPr>
            <w:r>
              <w:rPr>
                <w:sz w:val="22"/>
                <w:szCs w:val="22"/>
              </w:rPr>
              <w:t>644</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72</w:t>
            </w:r>
          </w:p>
        </w:tc>
        <w:tc>
          <w:tcPr>
            <w:tcW w:w="379" w:type="pct"/>
            <w:vAlign w:val="center"/>
          </w:tcPr>
          <w:p w:rsidR="006D1C87" w:rsidRDefault="006D1C87" w:rsidP="005D4AAE">
            <w:pPr>
              <w:spacing w:before="60" w:after="60"/>
              <w:jc w:val="center"/>
              <w:rPr>
                <w:sz w:val="22"/>
                <w:szCs w:val="22"/>
              </w:rPr>
            </w:pPr>
            <w:r>
              <w:rPr>
                <w:sz w:val="22"/>
                <w:szCs w:val="22"/>
              </w:rPr>
              <w:t>40</w:t>
            </w:r>
          </w:p>
        </w:tc>
        <w:tc>
          <w:tcPr>
            <w:tcW w:w="349" w:type="pct"/>
            <w:vAlign w:val="center"/>
          </w:tcPr>
          <w:p w:rsidR="006D1C87" w:rsidRDefault="006D1C87" w:rsidP="005D4AAE">
            <w:pPr>
              <w:spacing w:before="60" w:after="60"/>
              <w:jc w:val="center"/>
              <w:rPr>
                <w:sz w:val="22"/>
                <w:szCs w:val="22"/>
              </w:rPr>
            </w:pPr>
            <w:r>
              <w:rPr>
                <w:sz w:val="22"/>
                <w:szCs w:val="22"/>
              </w:rPr>
              <w:t>7</w:t>
            </w:r>
          </w:p>
        </w:tc>
        <w:tc>
          <w:tcPr>
            <w:tcW w:w="412" w:type="pct"/>
            <w:vAlign w:val="center"/>
          </w:tcPr>
          <w:p w:rsidR="006D1C87" w:rsidRDefault="006D1C87" w:rsidP="005D4AAE">
            <w:pPr>
              <w:spacing w:before="60" w:after="60"/>
              <w:jc w:val="center"/>
              <w:rPr>
                <w:sz w:val="22"/>
                <w:szCs w:val="22"/>
              </w:rPr>
            </w:pPr>
            <w:r>
              <w:rPr>
                <w:sz w:val="22"/>
                <w:szCs w:val="22"/>
              </w:rPr>
              <w:t>~200</w:t>
            </w:r>
          </w:p>
        </w:tc>
        <w:tc>
          <w:tcPr>
            <w:tcW w:w="373" w:type="pct"/>
            <w:vAlign w:val="center"/>
          </w:tcPr>
          <w:p w:rsidR="006D1C87" w:rsidRDefault="006D1C87" w:rsidP="005D4AAE">
            <w:pPr>
              <w:spacing w:before="60" w:after="60"/>
              <w:jc w:val="center"/>
              <w:rPr>
                <w:sz w:val="22"/>
                <w:szCs w:val="22"/>
              </w:rPr>
            </w:pPr>
            <w:r>
              <w:rPr>
                <w:sz w:val="22"/>
                <w:szCs w:val="22"/>
              </w:rPr>
              <w:t>Y</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Dust/debris on vents/CTs</w:t>
            </w:r>
          </w:p>
        </w:tc>
      </w:tr>
      <w:tr w:rsidR="006D1C87" w:rsidRPr="00755960" w:rsidTr="006D1C87">
        <w:trPr>
          <w:cantSplit/>
          <w:trHeight w:val="576"/>
          <w:jc w:val="center"/>
        </w:trPr>
        <w:tc>
          <w:tcPr>
            <w:tcW w:w="654" w:type="pct"/>
            <w:vAlign w:val="center"/>
          </w:tcPr>
          <w:p w:rsidR="006D1C87" w:rsidRPr="00752AE5" w:rsidRDefault="006D1C87" w:rsidP="005D4AAE">
            <w:pPr>
              <w:spacing w:before="60" w:after="60"/>
              <w:rPr>
                <w:sz w:val="22"/>
                <w:szCs w:val="22"/>
              </w:rPr>
            </w:pPr>
            <w:r>
              <w:rPr>
                <w:sz w:val="22"/>
                <w:szCs w:val="22"/>
              </w:rPr>
              <w:t>Athletic Director Office</w:t>
            </w:r>
          </w:p>
        </w:tc>
        <w:tc>
          <w:tcPr>
            <w:tcW w:w="319" w:type="pct"/>
            <w:vAlign w:val="center"/>
          </w:tcPr>
          <w:p w:rsidR="006D1C87" w:rsidRPr="00752AE5" w:rsidRDefault="006D1C87" w:rsidP="005D4AAE">
            <w:pPr>
              <w:spacing w:before="60" w:after="60"/>
              <w:jc w:val="center"/>
              <w:rPr>
                <w:sz w:val="22"/>
                <w:szCs w:val="22"/>
              </w:rPr>
            </w:pPr>
            <w:r>
              <w:rPr>
                <w:sz w:val="22"/>
                <w:szCs w:val="22"/>
              </w:rPr>
              <w:t>810</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Pr="00752AE5" w:rsidRDefault="006D1C87" w:rsidP="005D4AAE">
            <w:pPr>
              <w:spacing w:before="60" w:after="60"/>
              <w:jc w:val="center"/>
              <w:rPr>
                <w:sz w:val="22"/>
                <w:szCs w:val="22"/>
              </w:rPr>
            </w:pPr>
            <w:r>
              <w:rPr>
                <w:sz w:val="22"/>
                <w:szCs w:val="22"/>
              </w:rPr>
              <w:t>73</w:t>
            </w:r>
          </w:p>
        </w:tc>
        <w:tc>
          <w:tcPr>
            <w:tcW w:w="379" w:type="pct"/>
            <w:vAlign w:val="center"/>
          </w:tcPr>
          <w:p w:rsidR="006D1C87" w:rsidRPr="00752AE5" w:rsidRDefault="006D1C87" w:rsidP="005D4AAE">
            <w:pPr>
              <w:spacing w:before="60" w:after="60"/>
              <w:jc w:val="center"/>
              <w:rPr>
                <w:sz w:val="22"/>
                <w:szCs w:val="22"/>
              </w:rPr>
            </w:pPr>
            <w:r>
              <w:rPr>
                <w:sz w:val="22"/>
                <w:szCs w:val="22"/>
              </w:rPr>
              <w:t>43</w:t>
            </w:r>
          </w:p>
        </w:tc>
        <w:tc>
          <w:tcPr>
            <w:tcW w:w="349" w:type="pct"/>
            <w:vAlign w:val="center"/>
          </w:tcPr>
          <w:p w:rsidR="006D1C87" w:rsidRPr="00752AE5" w:rsidRDefault="006D1C87" w:rsidP="005D4AAE">
            <w:pPr>
              <w:spacing w:before="60" w:after="60"/>
              <w:jc w:val="center"/>
              <w:rPr>
                <w:sz w:val="22"/>
                <w:szCs w:val="22"/>
              </w:rPr>
            </w:pPr>
            <w:r>
              <w:rPr>
                <w:sz w:val="22"/>
                <w:szCs w:val="22"/>
              </w:rPr>
              <w:t>8</w:t>
            </w:r>
          </w:p>
        </w:tc>
        <w:tc>
          <w:tcPr>
            <w:tcW w:w="412" w:type="pct"/>
            <w:vAlign w:val="center"/>
          </w:tcPr>
          <w:p w:rsidR="006D1C87" w:rsidRPr="00752AE5" w:rsidRDefault="006D1C87" w:rsidP="005D4AAE">
            <w:pPr>
              <w:spacing w:before="60" w:after="60"/>
              <w:jc w:val="center"/>
              <w:rPr>
                <w:sz w:val="22"/>
                <w:szCs w:val="22"/>
              </w:rPr>
            </w:pPr>
            <w:r>
              <w:rPr>
                <w:sz w:val="22"/>
                <w:szCs w:val="22"/>
              </w:rPr>
              <w:t>1</w:t>
            </w:r>
          </w:p>
        </w:tc>
        <w:tc>
          <w:tcPr>
            <w:tcW w:w="373" w:type="pct"/>
            <w:vAlign w:val="center"/>
          </w:tcPr>
          <w:p w:rsidR="006D1C87" w:rsidRPr="00752AE5" w:rsidRDefault="006D1C87" w:rsidP="005D4AAE">
            <w:pPr>
              <w:spacing w:before="60" w:after="60"/>
              <w:jc w:val="center"/>
              <w:rPr>
                <w:sz w:val="22"/>
                <w:szCs w:val="22"/>
              </w:rPr>
            </w:pPr>
            <w:r>
              <w:rPr>
                <w:sz w:val="22"/>
                <w:szCs w:val="22"/>
              </w:rPr>
              <w:t>N</w:t>
            </w:r>
          </w:p>
        </w:tc>
        <w:tc>
          <w:tcPr>
            <w:tcW w:w="283" w:type="pct"/>
            <w:vAlign w:val="center"/>
          </w:tcPr>
          <w:p w:rsidR="006D1C87" w:rsidRPr="00752AE5" w:rsidRDefault="006D1C87" w:rsidP="005D4AAE">
            <w:pPr>
              <w:spacing w:before="60" w:after="60"/>
              <w:jc w:val="center"/>
              <w:rPr>
                <w:sz w:val="22"/>
                <w:szCs w:val="22"/>
              </w:rPr>
            </w:pPr>
            <w:r>
              <w:rPr>
                <w:sz w:val="22"/>
                <w:szCs w:val="22"/>
              </w:rPr>
              <w:t>Y</w:t>
            </w:r>
          </w:p>
        </w:tc>
        <w:tc>
          <w:tcPr>
            <w:tcW w:w="304" w:type="pct"/>
            <w:vAlign w:val="center"/>
          </w:tcPr>
          <w:p w:rsidR="006D1C87" w:rsidRPr="00752AE5" w:rsidRDefault="006D1C87" w:rsidP="005D4AAE">
            <w:pPr>
              <w:spacing w:before="60" w:after="60"/>
              <w:jc w:val="center"/>
              <w:rPr>
                <w:sz w:val="22"/>
                <w:szCs w:val="22"/>
              </w:rPr>
            </w:pPr>
            <w:r>
              <w:rPr>
                <w:sz w:val="22"/>
                <w:szCs w:val="22"/>
              </w:rPr>
              <w:t>N</w:t>
            </w:r>
          </w:p>
        </w:tc>
        <w:tc>
          <w:tcPr>
            <w:tcW w:w="1221" w:type="pct"/>
            <w:tcBorders>
              <w:left w:val="nil"/>
            </w:tcBorders>
            <w:vAlign w:val="center"/>
          </w:tcPr>
          <w:p w:rsidR="006D1C87" w:rsidRPr="00752AE5" w:rsidRDefault="006D1C87" w:rsidP="005D4AAE">
            <w:pPr>
              <w:pStyle w:val="Header"/>
              <w:tabs>
                <w:tab w:val="left" w:pos="720"/>
              </w:tabs>
              <w:spacing w:before="60" w:after="60"/>
              <w:rPr>
                <w:sz w:val="22"/>
                <w:szCs w:val="22"/>
              </w:rPr>
            </w:pPr>
            <w:r>
              <w:rPr>
                <w:sz w:val="22"/>
                <w:szCs w:val="22"/>
              </w:rPr>
              <w:t>PC</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Nurse’s Suite</w:t>
            </w:r>
          </w:p>
        </w:tc>
        <w:tc>
          <w:tcPr>
            <w:tcW w:w="319" w:type="pct"/>
            <w:vAlign w:val="center"/>
          </w:tcPr>
          <w:p w:rsidR="006D1C87" w:rsidRDefault="006D1C87" w:rsidP="005D4AAE">
            <w:pPr>
              <w:spacing w:before="60" w:after="60"/>
              <w:jc w:val="center"/>
              <w:rPr>
                <w:sz w:val="22"/>
                <w:szCs w:val="22"/>
              </w:rPr>
            </w:pPr>
            <w:r>
              <w:rPr>
                <w:sz w:val="22"/>
                <w:szCs w:val="22"/>
              </w:rPr>
              <w:t>589</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74</w:t>
            </w:r>
          </w:p>
        </w:tc>
        <w:tc>
          <w:tcPr>
            <w:tcW w:w="379" w:type="pct"/>
            <w:vAlign w:val="center"/>
          </w:tcPr>
          <w:p w:rsidR="006D1C87" w:rsidRDefault="006D1C87" w:rsidP="005D4AAE">
            <w:pPr>
              <w:spacing w:before="60" w:after="60"/>
              <w:jc w:val="center"/>
              <w:rPr>
                <w:sz w:val="22"/>
                <w:szCs w:val="22"/>
              </w:rPr>
            </w:pPr>
            <w:r>
              <w:rPr>
                <w:sz w:val="22"/>
                <w:szCs w:val="22"/>
              </w:rPr>
              <w:t>46</w:t>
            </w:r>
          </w:p>
        </w:tc>
        <w:tc>
          <w:tcPr>
            <w:tcW w:w="349" w:type="pct"/>
            <w:vAlign w:val="center"/>
          </w:tcPr>
          <w:p w:rsidR="006D1C87" w:rsidRDefault="006D1C87" w:rsidP="005D4AAE">
            <w:pPr>
              <w:spacing w:before="60" w:after="60"/>
              <w:jc w:val="center"/>
              <w:rPr>
                <w:sz w:val="22"/>
                <w:szCs w:val="22"/>
              </w:rPr>
            </w:pPr>
            <w:r>
              <w:rPr>
                <w:sz w:val="22"/>
                <w:szCs w:val="22"/>
              </w:rPr>
              <w:t>9</w:t>
            </w:r>
          </w:p>
        </w:tc>
        <w:tc>
          <w:tcPr>
            <w:tcW w:w="412" w:type="pct"/>
            <w:vAlign w:val="center"/>
          </w:tcPr>
          <w:p w:rsidR="006D1C87" w:rsidRDefault="006D1C87" w:rsidP="005D4AAE">
            <w:pPr>
              <w:spacing w:before="60" w:after="60"/>
              <w:jc w:val="center"/>
              <w:rPr>
                <w:sz w:val="22"/>
                <w:szCs w:val="22"/>
              </w:rPr>
            </w:pPr>
            <w:r>
              <w:rPr>
                <w:sz w:val="22"/>
                <w:szCs w:val="22"/>
              </w:rPr>
              <w:t>3</w:t>
            </w:r>
          </w:p>
        </w:tc>
        <w:tc>
          <w:tcPr>
            <w:tcW w:w="373" w:type="pct"/>
            <w:vAlign w:val="center"/>
          </w:tcPr>
          <w:p w:rsidR="006D1C87" w:rsidRDefault="006D1C87" w:rsidP="005D4AAE">
            <w:pPr>
              <w:spacing w:before="60" w:after="60"/>
              <w:jc w:val="center"/>
              <w:rPr>
                <w:sz w:val="22"/>
                <w:szCs w:val="22"/>
              </w:rPr>
            </w:pPr>
            <w:r>
              <w:rPr>
                <w:sz w:val="22"/>
                <w:szCs w:val="22"/>
              </w:rPr>
              <w:t>Y</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No airflow detected from vents</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Wrestling Room</w:t>
            </w:r>
          </w:p>
        </w:tc>
        <w:tc>
          <w:tcPr>
            <w:tcW w:w="319" w:type="pct"/>
            <w:vAlign w:val="center"/>
          </w:tcPr>
          <w:p w:rsidR="006D1C87" w:rsidRDefault="006D1C87" w:rsidP="005D4AAE">
            <w:pPr>
              <w:spacing w:before="60" w:after="60"/>
              <w:jc w:val="center"/>
              <w:rPr>
                <w:sz w:val="22"/>
                <w:szCs w:val="22"/>
              </w:rPr>
            </w:pPr>
            <w:r>
              <w:rPr>
                <w:sz w:val="22"/>
                <w:szCs w:val="22"/>
              </w:rPr>
              <w:t>794</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72</w:t>
            </w:r>
          </w:p>
        </w:tc>
        <w:tc>
          <w:tcPr>
            <w:tcW w:w="379" w:type="pct"/>
            <w:vAlign w:val="center"/>
          </w:tcPr>
          <w:p w:rsidR="006D1C87" w:rsidRDefault="006D1C87" w:rsidP="005D4AAE">
            <w:pPr>
              <w:spacing w:before="60" w:after="60"/>
              <w:jc w:val="center"/>
              <w:rPr>
                <w:sz w:val="22"/>
                <w:szCs w:val="22"/>
              </w:rPr>
            </w:pPr>
            <w:r>
              <w:rPr>
                <w:sz w:val="22"/>
                <w:szCs w:val="22"/>
              </w:rPr>
              <w:t>43</w:t>
            </w:r>
          </w:p>
        </w:tc>
        <w:tc>
          <w:tcPr>
            <w:tcW w:w="349" w:type="pct"/>
            <w:vAlign w:val="center"/>
          </w:tcPr>
          <w:p w:rsidR="006D1C87" w:rsidRDefault="006D1C87" w:rsidP="005D4AAE">
            <w:pPr>
              <w:spacing w:before="60" w:after="60"/>
              <w:jc w:val="center"/>
              <w:rPr>
                <w:sz w:val="22"/>
                <w:szCs w:val="22"/>
              </w:rPr>
            </w:pPr>
            <w:r>
              <w:rPr>
                <w:sz w:val="22"/>
                <w:szCs w:val="22"/>
              </w:rPr>
              <w:t>6</w:t>
            </w:r>
          </w:p>
        </w:tc>
        <w:tc>
          <w:tcPr>
            <w:tcW w:w="412" w:type="pct"/>
            <w:vAlign w:val="center"/>
          </w:tcPr>
          <w:p w:rsidR="006D1C87" w:rsidRDefault="006D1C87" w:rsidP="005D4AAE">
            <w:pPr>
              <w:spacing w:before="60" w:after="60"/>
              <w:jc w:val="center"/>
              <w:rPr>
                <w:sz w:val="22"/>
                <w:szCs w:val="22"/>
              </w:rPr>
            </w:pPr>
            <w:r>
              <w:rPr>
                <w:sz w:val="22"/>
                <w:szCs w:val="22"/>
              </w:rPr>
              <w:t>28</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MTs</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Weight Room</w:t>
            </w:r>
          </w:p>
        </w:tc>
        <w:tc>
          <w:tcPr>
            <w:tcW w:w="319" w:type="pct"/>
            <w:vAlign w:val="center"/>
          </w:tcPr>
          <w:p w:rsidR="006D1C87" w:rsidRDefault="006D1C87" w:rsidP="005D4AAE">
            <w:pPr>
              <w:spacing w:before="60" w:after="60"/>
              <w:jc w:val="center"/>
              <w:rPr>
                <w:sz w:val="22"/>
                <w:szCs w:val="22"/>
              </w:rPr>
            </w:pPr>
            <w:r>
              <w:rPr>
                <w:sz w:val="22"/>
                <w:szCs w:val="22"/>
              </w:rPr>
              <w:t>733</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72</w:t>
            </w:r>
          </w:p>
        </w:tc>
        <w:tc>
          <w:tcPr>
            <w:tcW w:w="379" w:type="pct"/>
            <w:vAlign w:val="center"/>
          </w:tcPr>
          <w:p w:rsidR="006D1C87" w:rsidRDefault="006D1C87" w:rsidP="005D4AAE">
            <w:pPr>
              <w:spacing w:before="60" w:after="60"/>
              <w:jc w:val="center"/>
              <w:rPr>
                <w:sz w:val="22"/>
                <w:szCs w:val="22"/>
              </w:rPr>
            </w:pPr>
            <w:r>
              <w:rPr>
                <w:sz w:val="22"/>
                <w:szCs w:val="22"/>
              </w:rPr>
              <w:t>42</w:t>
            </w:r>
          </w:p>
        </w:tc>
        <w:tc>
          <w:tcPr>
            <w:tcW w:w="349" w:type="pct"/>
            <w:vAlign w:val="center"/>
          </w:tcPr>
          <w:p w:rsidR="006D1C87" w:rsidRDefault="006D1C87" w:rsidP="005D4AAE">
            <w:pPr>
              <w:spacing w:before="60" w:after="60"/>
              <w:jc w:val="center"/>
              <w:rPr>
                <w:sz w:val="22"/>
                <w:szCs w:val="22"/>
              </w:rPr>
            </w:pPr>
            <w:r>
              <w:rPr>
                <w:sz w:val="22"/>
                <w:szCs w:val="22"/>
              </w:rPr>
              <w:t>8</w:t>
            </w:r>
          </w:p>
        </w:tc>
        <w:tc>
          <w:tcPr>
            <w:tcW w:w="412" w:type="pct"/>
            <w:vAlign w:val="center"/>
          </w:tcPr>
          <w:p w:rsidR="006D1C87" w:rsidRDefault="006D1C87" w:rsidP="005D4AAE">
            <w:pPr>
              <w:spacing w:before="60" w:after="60"/>
              <w:jc w:val="center"/>
              <w:rPr>
                <w:sz w:val="22"/>
                <w:szCs w:val="22"/>
              </w:rPr>
            </w:pPr>
            <w:r>
              <w:rPr>
                <w:sz w:val="22"/>
                <w:szCs w:val="22"/>
              </w:rPr>
              <w:t>30</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Dust/debris on vents, MTs</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Girls Locker Room</w:t>
            </w:r>
          </w:p>
        </w:tc>
        <w:tc>
          <w:tcPr>
            <w:tcW w:w="319" w:type="pct"/>
            <w:vAlign w:val="center"/>
          </w:tcPr>
          <w:p w:rsidR="006D1C87" w:rsidRDefault="006D1C87" w:rsidP="005D4AAE">
            <w:pPr>
              <w:spacing w:before="60" w:after="60"/>
              <w:jc w:val="center"/>
              <w:rPr>
                <w:sz w:val="22"/>
                <w:szCs w:val="22"/>
              </w:rPr>
            </w:pPr>
            <w:r>
              <w:rPr>
                <w:sz w:val="22"/>
                <w:szCs w:val="22"/>
              </w:rPr>
              <w:t>545</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72</w:t>
            </w:r>
          </w:p>
        </w:tc>
        <w:tc>
          <w:tcPr>
            <w:tcW w:w="379" w:type="pct"/>
            <w:vAlign w:val="center"/>
          </w:tcPr>
          <w:p w:rsidR="006D1C87" w:rsidRDefault="006D1C87" w:rsidP="005D4AAE">
            <w:pPr>
              <w:spacing w:before="60" w:after="60"/>
              <w:jc w:val="center"/>
              <w:rPr>
                <w:sz w:val="22"/>
                <w:szCs w:val="22"/>
              </w:rPr>
            </w:pPr>
            <w:r>
              <w:rPr>
                <w:sz w:val="22"/>
                <w:szCs w:val="22"/>
              </w:rPr>
              <w:t>40</w:t>
            </w:r>
          </w:p>
        </w:tc>
        <w:tc>
          <w:tcPr>
            <w:tcW w:w="349" w:type="pct"/>
            <w:vAlign w:val="center"/>
          </w:tcPr>
          <w:p w:rsidR="006D1C87" w:rsidRDefault="006D1C87" w:rsidP="005D4AAE">
            <w:pPr>
              <w:spacing w:before="60" w:after="60"/>
              <w:jc w:val="center"/>
              <w:rPr>
                <w:sz w:val="22"/>
                <w:szCs w:val="22"/>
              </w:rPr>
            </w:pPr>
            <w:r>
              <w:rPr>
                <w:sz w:val="22"/>
                <w:szCs w:val="22"/>
              </w:rPr>
              <w:t>7</w:t>
            </w:r>
          </w:p>
        </w:tc>
        <w:tc>
          <w:tcPr>
            <w:tcW w:w="412" w:type="pct"/>
            <w:vAlign w:val="center"/>
          </w:tcPr>
          <w:p w:rsidR="006D1C87" w:rsidRDefault="006D1C87" w:rsidP="005D4AAE">
            <w:pPr>
              <w:spacing w:before="60" w:after="60"/>
              <w:jc w:val="center"/>
              <w:rPr>
                <w:sz w:val="22"/>
                <w:szCs w:val="22"/>
              </w:rPr>
            </w:pPr>
            <w:r>
              <w:rPr>
                <w:sz w:val="22"/>
                <w:szCs w:val="22"/>
              </w:rPr>
              <w:t>0</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sidRPr="005528FF">
              <w:rPr>
                <w:sz w:val="22"/>
                <w:szCs w:val="22"/>
              </w:rPr>
              <w:t>Dust/debris on vents, MTs</w:t>
            </w:r>
            <w:r>
              <w:rPr>
                <w:sz w:val="22"/>
                <w:szCs w:val="22"/>
              </w:rPr>
              <w:t>, broken floor tiles</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Girls Varsity Locker Room</w:t>
            </w:r>
          </w:p>
        </w:tc>
        <w:tc>
          <w:tcPr>
            <w:tcW w:w="319" w:type="pct"/>
            <w:vAlign w:val="center"/>
          </w:tcPr>
          <w:p w:rsidR="006D1C87" w:rsidRDefault="006D1C87" w:rsidP="005D4AAE">
            <w:pPr>
              <w:spacing w:before="60" w:after="60"/>
              <w:jc w:val="center"/>
              <w:rPr>
                <w:sz w:val="22"/>
                <w:szCs w:val="22"/>
              </w:rPr>
            </w:pPr>
            <w:r>
              <w:rPr>
                <w:sz w:val="22"/>
                <w:szCs w:val="22"/>
              </w:rPr>
              <w:t>528</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71</w:t>
            </w:r>
          </w:p>
        </w:tc>
        <w:tc>
          <w:tcPr>
            <w:tcW w:w="379" w:type="pct"/>
            <w:vAlign w:val="center"/>
          </w:tcPr>
          <w:p w:rsidR="006D1C87" w:rsidRDefault="006D1C87" w:rsidP="005D4AAE">
            <w:pPr>
              <w:spacing w:before="60" w:after="60"/>
              <w:jc w:val="center"/>
              <w:rPr>
                <w:sz w:val="22"/>
                <w:szCs w:val="22"/>
              </w:rPr>
            </w:pPr>
            <w:r>
              <w:rPr>
                <w:sz w:val="22"/>
                <w:szCs w:val="22"/>
              </w:rPr>
              <w:t>40</w:t>
            </w:r>
          </w:p>
        </w:tc>
        <w:tc>
          <w:tcPr>
            <w:tcW w:w="349" w:type="pct"/>
            <w:vAlign w:val="center"/>
          </w:tcPr>
          <w:p w:rsidR="006D1C87" w:rsidRDefault="006D1C87" w:rsidP="005D4AAE">
            <w:pPr>
              <w:spacing w:before="60" w:after="60"/>
              <w:jc w:val="center"/>
              <w:rPr>
                <w:sz w:val="22"/>
                <w:szCs w:val="22"/>
              </w:rPr>
            </w:pPr>
            <w:r>
              <w:rPr>
                <w:sz w:val="22"/>
                <w:szCs w:val="22"/>
              </w:rPr>
              <w:t>7</w:t>
            </w:r>
          </w:p>
        </w:tc>
        <w:tc>
          <w:tcPr>
            <w:tcW w:w="412" w:type="pct"/>
            <w:vAlign w:val="center"/>
          </w:tcPr>
          <w:p w:rsidR="006D1C87" w:rsidRDefault="006D1C87" w:rsidP="005D4AAE">
            <w:pPr>
              <w:spacing w:before="60" w:after="60"/>
              <w:jc w:val="center"/>
              <w:rPr>
                <w:sz w:val="22"/>
                <w:szCs w:val="22"/>
              </w:rPr>
            </w:pPr>
            <w:r>
              <w:rPr>
                <w:sz w:val="22"/>
                <w:szCs w:val="22"/>
              </w:rPr>
              <w:t>0</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Dust/debris on vents, WD CTs</w:t>
            </w:r>
          </w:p>
        </w:tc>
      </w:tr>
      <w:tr w:rsidR="006D1C87" w:rsidRPr="00755960" w:rsidTr="006D1C87">
        <w:trPr>
          <w:cantSplit/>
          <w:trHeight w:val="576"/>
          <w:jc w:val="center"/>
        </w:trPr>
        <w:tc>
          <w:tcPr>
            <w:tcW w:w="654" w:type="pct"/>
            <w:vAlign w:val="center"/>
          </w:tcPr>
          <w:p w:rsidR="006D1C87" w:rsidRPr="00887987" w:rsidRDefault="006D1C87" w:rsidP="005D4AAE">
            <w:pPr>
              <w:spacing w:before="60" w:after="60"/>
              <w:rPr>
                <w:sz w:val="22"/>
                <w:szCs w:val="22"/>
              </w:rPr>
            </w:pPr>
            <w:r>
              <w:rPr>
                <w:sz w:val="22"/>
                <w:szCs w:val="22"/>
              </w:rPr>
              <w:t>Cardio Room</w:t>
            </w:r>
          </w:p>
        </w:tc>
        <w:tc>
          <w:tcPr>
            <w:tcW w:w="319" w:type="pct"/>
            <w:vAlign w:val="center"/>
          </w:tcPr>
          <w:p w:rsidR="006D1C87" w:rsidRPr="00887987" w:rsidRDefault="006D1C87" w:rsidP="005D4AAE">
            <w:pPr>
              <w:spacing w:before="60" w:after="60"/>
              <w:jc w:val="center"/>
              <w:rPr>
                <w:sz w:val="22"/>
                <w:szCs w:val="22"/>
              </w:rPr>
            </w:pPr>
            <w:r>
              <w:rPr>
                <w:sz w:val="22"/>
                <w:szCs w:val="22"/>
              </w:rPr>
              <w:t>589</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Pr="00887987" w:rsidRDefault="006D1C87" w:rsidP="005D4AAE">
            <w:pPr>
              <w:spacing w:before="60" w:after="60"/>
              <w:jc w:val="center"/>
              <w:rPr>
                <w:sz w:val="22"/>
                <w:szCs w:val="22"/>
              </w:rPr>
            </w:pPr>
            <w:r>
              <w:rPr>
                <w:sz w:val="22"/>
                <w:szCs w:val="22"/>
              </w:rPr>
              <w:t>70</w:t>
            </w:r>
          </w:p>
        </w:tc>
        <w:tc>
          <w:tcPr>
            <w:tcW w:w="379" w:type="pct"/>
            <w:vAlign w:val="center"/>
          </w:tcPr>
          <w:p w:rsidR="006D1C87" w:rsidRPr="00887987" w:rsidRDefault="006D1C87" w:rsidP="005D4AAE">
            <w:pPr>
              <w:spacing w:before="60" w:after="60"/>
              <w:jc w:val="center"/>
              <w:rPr>
                <w:sz w:val="22"/>
                <w:szCs w:val="22"/>
              </w:rPr>
            </w:pPr>
            <w:r>
              <w:rPr>
                <w:sz w:val="22"/>
                <w:szCs w:val="22"/>
              </w:rPr>
              <w:t>42</w:t>
            </w:r>
          </w:p>
        </w:tc>
        <w:tc>
          <w:tcPr>
            <w:tcW w:w="349" w:type="pct"/>
            <w:vAlign w:val="center"/>
          </w:tcPr>
          <w:p w:rsidR="006D1C87" w:rsidRPr="00887987" w:rsidRDefault="006D1C87" w:rsidP="005D4AAE">
            <w:pPr>
              <w:spacing w:before="60" w:after="60"/>
              <w:jc w:val="center"/>
              <w:rPr>
                <w:sz w:val="22"/>
                <w:szCs w:val="22"/>
              </w:rPr>
            </w:pPr>
            <w:r>
              <w:rPr>
                <w:sz w:val="22"/>
                <w:szCs w:val="22"/>
              </w:rPr>
              <w:t>7</w:t>
            </w:r>
          </w:p>
        </w:tc>
        <w:tc>
          <w:tcPr>
            <w:tcW w:w="412" w:type="pct"/>
            <w:vAlign w:val="center"/>
          </w:tcPr>
          <w:p w:rsidR="006D1C87" w:rsidRPr="00887987" w:rsidRDefault="006D1C87" w:rsidP="005D4AAE">
            <w:pPr>
              <w:spacing w:before="60" w:after="60"/>
              <w:jc w:val="center"/>
              <w:rPr>
                <w:sz w:val="22"/>
                <w:szCs w:val="22"/>
              </w:rPr>
            </w:pPr>
            <w:r>
              <w:rPr>
                <w:sz w:val="22"/>
                <w:szCs w:val="22"/>
              </w:rPr>
              <w:t>~25</w:t>
            </w:r>
          </w:p>
        </w:tc>
        <w:tc>
          <w:tcPr>
            <w:tcW w:w="373" w:type="pct"/>
            <w:vAlign w:val="center"/>
          </w:tcPr>
          <w:p w:rsidR="006D1C87" w:rsidRPr="00887987" w:rsidRDefault="006D1C87" w:rsidP="005D4AAE">
            <w:pPr>
              <w:spacing w:before="60" w:after="60"/>
              <w:jc w:val="center"/>
              <w:rPr>
                <w:sz w:val="22"/>
                <w:szCs w:val="22"/>
              </w:rPr>
            </w:pPr>
            <w:r>
              <w:rPr>
                <w:sz w:val="22"/>
                <w:szCs w:val="22"/>
              </w:rPr>
              <w:t>N</w:t>
            </w:r>
          </w:p>
        </w:tc>
        <w:tc>
          <w:tcPr>
            <w:tcW w:w="283" w:type="pct"/>
            <w:vAlign w:val="center"/>
          </w:tcPr>
          <w:p w:rsidR="006D1C87" w:rsidRPr="00887987" w:rsidRDefault="006D1C87" w:rsidP="005D4AAE">
            <w:pPr>
              <w:spacing w:before="60" w:after="60"/>
              <w:jc w:val="center"/>
              <w:rPr>
                <w:sz w:val="22"/>
                <w:szCs w:val="22"/>
              </w:rPr>
            </w:pPr>
            <w:r>
              <w:rPr>
                <w:sz w:val="22"/>
                <w:szCs w:val="22"/>
              </w:rPr>
              <w:t>Y</w:t>
            </w:r>
          </w:p>
        </w:tc>
        <w:tc>
          <w:tcPr>
            <w:tcW w:w="304" w:type="pct"/>
            <w:vAlign w:val="center"/>
          </w:tcPr>
          <w:p w:rsidR="006D1C87" w:rsidRPr="008879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Pr="00887987" w:rsidRDefault="006D1C87" w:rsidP="005D4AAE">
            <w:pPr>
              <w:pStyle w:val="Header"/>
              <w:tabs>
                <w:tab w:val="left" w:pos="720"/>
              </w:tabs>
              <w:spacing w:before="60" w:after="60"/>
              <w:rPr>
                <w:sz w:val="22"/>
                <w:szCs w:val="22"/>
              </w:rPr>
            </w:pPr>
            <w:r>
              <w:rPr>
                <w:sz w:val="22"/>
                <w:szCs w:val="22"/>
              </w:rPr>
              <w:t>MTs</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lastRenderedPageBreak/>
              <w:t>Boys Locker Room</w:t>
            </w:r>
          </w:p>
        </w:tc>
        <w:tc>
          <w:tcPr>
            <w:tcW w:w="319" w:type="pct"/>
            <w:vAlign w:val="center"/>
          </w:tcPr>
          <w:p w:rsidR="006D1C87" w:rsidRDefault="006D1C87" w:rsidP="005D4AAE">
            <w:pPr>
              <w:spacing w:before="60" w:after="60"/>
              <w:jc w:val="center"/>
              <w:rPr>
                <w:sz w:val="22"/>
                <w:szCs w:val="22"/>
              </w:rPr>
            </w:pPr>
            <w:r>
              <w:rPr>
                <w:sz w:val="22"/>
                <w:szCs w:val="22"/>
              </w:rPr>
              <w:t>525</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72</w:t>
            </w:r>
          </w:p>
        </w:tc>
        <w:tc>
          <w:tcPr>
            <w:tcW w:w="379" w:type="pct"/>
            <w:vAlign w:val="center"/>
          </w:tcPr>
          <w:p w:rsidR="006D1C87" w:rsidRDefault="006D1C87" w:rsidP="005D4AAE">
            <w:pPr>
              <w:spacing w:before="60" w:after="60"/>
              <w:jc w:val="center"/>
              <w:rPr>
                <w:sz w:val="22"/>
                <w:szCs w:val="22"/>
              </w:rPr>
            </w:pPr>
            <w:r>
              <w:rPr>
                <w:sz w:val="22"/>
                <w:szCs w:val="22"/>
              </w:rPr>
              <w:t>42</w:t>
            </w:r>
          </w:p>
        </w:tc>
        <w:tc>
          <w:tcPr>
            <w:tcW w:w="349" w:type="pct"/>
            <w:vAlign w:val="center"/>
          </w:tcPr>
          <w:p w:rsidR="006D1C87" w:rsidRDefault="006D1C87" w:rsidP="005D4AAE">
            <w:pPr>
              <w:spacing w:before="60" w:after="60"/>
              <w:jc w:val="center"/>
              <w:rPr>
                <w:sz w:val="22"/>
                <w:szCs w:val="22"/>
              </w:rPr>
            </w:pPr>
            <w:r>
              <w:rPr>
                <w:sz w:val="22"/>
                <w:szCs w:val="22"/>
              </w:rPr>
              <w:t>9</w:t>
            </w:r>
          </w:p>
        </w:tc>
        <w:tc>
          <w:tcPr>
            <w:tcW w:w="412" w:type="pct"/>
            <w:vAlign w:val="center"/>
          </w:tcPr>
          <w:p w:rsidR="006D1C87" w:rsidRDefault="006D1C87" w:rsidP="005D4AAE">
            <w:pPr>
              <w:spacing w:before="60" w:after="60"/>
              <w:jc w:val="center"/>
              <w:rPr>
                <w:sz w:val="22"/>
                <w:szCs w:val="22"/>
              </w:rPr>
            </w:pPr>
            <w:r>
              <w:rPr>
                <w:sz w:val="22"/>
                <w:szCs w:val="22"/>
              </w:rPr>
              <w:t>0</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Dust/debris on vents</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Boys Varsity Locker Room</w:t>
            </w:r>
          </w:p>
        </w:tc>
        <w:tc>
          <w:tcPr>
            <w:tcW w:w="319" w:type="pct"/>
            <w:vAlign w:val="center"/>
          </w:tcPr>
          <w:p w:rsidR="006D1C87" w:rsidRDefault="006D1C87" w:rsidP="005D4AAE">
            <w:pPr>
              <w:spacing w:before="60" w:after="60"/>
              <w:jc w:val="center"/>
              <w:rPr>
                <w:sz w:val="22"/>
                <w:szCs w:val="22"/>
              </w:rPr>
            </w:pPr>
            <w:r>
              <w:rPr>
                <w:sz w:val="22"/>
                <w:szCs w:val="22"/>
              </w:rPr>
              <w:t>527</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71</w:t>
            </w:r>
          </w:p>
        </w:tc>
        <w:tc>
          <w:tcPr>
            <w:tcW w:w="379" w:type="pct"/>
            <w:vAlign w:val="center"/>
          </w:tcPr>
          <w:p w:rsidR="006D1C87" w:rsidRDefault="006D1C87" w:rsidP="005D4AAE">
            <w:pPr>
              <w:spacing w:before="60" w:after="60"/>
              <w:jc w:val="center"/>
              <w:rPr>
                <w:sz w:val="22"/>
                <w:szCs w:val="22"/>
              </w:rPr>
            </w:pPr>
            <w:r>
              <w:rPr>
                <w:sz w:val="22"/>
                <w:szCs w:val="22"/>
              </w:rPr>
              <w:t>40</w:t>
            </w:r>
          </w:p>
        </w:tc>
        <w:tc>
          <w:tcPr>
            <w:tcW w:w="349" w:type="pct"/>
            <w:vAlign w:val="center"/>
          </w:tcPr>
          <w:p w:rsidR="006D1C87" w:rsidRDefault="006D1C87" w:rsidP="005D4AAE">
            <w:pPr>
              <w:spacing w:before="60" w:after="60"/>
              <w:jc w:val="center"/>
              <w:rPr>
                <w:sz w:val="22"/>
                <w:szCs w:val="22"/>
              </w:rPr>
            </w:pPr>
            <w:r>
              <w:rPr>
                <w:sz w:val="22"/>
                <w:szCs w:val="22"/>
              </w:rPr>
              <w:t>6</w:t>
            </w:r>
          </w:p>
        </w:tc>
        <w:tc>
          <w:tcPr>
            <w:tcW w:w="412" w:type="pct"/>
            <w:vAlign w:val="center"/>
          </w:tcPr>
          <w:p w:rsidR="006D1C87" w:rsidRDefault="006D1C87" w:rsidP="005D4AAE">
            <w:pPr>
              <w:spacing w:before="60" w:after="60"/>
              <w:jc w:val="center"/>
              <w:rPr>
                <w:sz w:val="22"/>
                <w:szCs w:val="22"/>
              </w:rPr>
            </w:pPr>
            <w:r>
              <w:rPr>
                <w:sz w:val="22"/>
                <w:szCs w:val="22"/>
              </w:rPr>
              <w:t>4</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sidRPr="005528FF">
              <w:rPr>
                <w:sz w:val="22"/>
                <w:szCs w:val="22"/>
              </w:rPr>
              <w:t>Dust/debris on vents, MTs</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412</w:t>
            </w:r>
          </w:p>
        </w:tc>
        <w:tc>
          <w:tcPr>
            <w:tcW w:w="319" w:type="pct"/>
            <w:vAlign w:val="center"/>
          </w:tcPr>
          <w:p w:rsidR="006D1C87" w:rsidRDefault="006D1C87" w:rsidP="005D4AAE">
            <w:pPr>
              <w:spacing w:before="60" w:after="60"/>
              <w:jc w:val="center"/>
              <w:rPr>
                <w:sz w:val="22"/>
                <w:szCs w:val="22"/>
              </w:rPr>
            </w:pPr>
            <w:r>
              <w:rPr>
                <w:sz w:val="22"/>
                <w:szCs w:val="22"/>
              </w:rPr>
              <w:t>612</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73</w:t>
            </w:r>
          </w:p>
        </w:tc>
        <w:tc>
          <w:tcPr>
            <w:tcW w:w="379" w:type="pct"/>
            <w:vAlign w:val="center"/>
          </w:tcPr>
          <w:p w:rsidR="006D1C87" w:rsidRDefault="006D1C87" w:rsidP="005D4AAE">
            <w:pPr>
              <w:spacing w:before="60" w:after="60"/>
              <w:jc w:val="center"/>
              <w:rPr>
                <w:sz w:val="22"/>
                <w:szCs w:val="22"/>
              </w:rPr>
            </w:pPr>
            <w:r>
              <w:rPr>
                <w:sz w:val="22"/>
                <w:szCs w:val="22"/>
              </w:rPr>
              <w:t>38</w:t>
            </w:r>
          </w:p>
        </w:tc>
        <w:tc>
          <w:tcPr>
            <w:tcW w:w="349" w:type="pct"/>
            <w:vAlign w:val="center"/>
          </w:tcPr>
          <w:p w:rsidR="006D1C87" w:rsidRDefault="006D1C87" w:rsidP="005D4AAE">
            <w:pPr>
              <w:spacing w:before="60" w:after="60"/>
              <w:jc w:val="center"/>
              <w:rPr>
                <w:sz w:val="22"/>
                <w:szCs w:val="22"/>
              </w:rPr>
            </w:pPr>
            <w:r>
              <w:rPr>
                <w:sz w:val="22"/>
                <w:szCs w:val="22"/>
              </w:rPr>
              <w:t>7</w:t>
            </w:r>
          </w:p>
        </w:tc>
        <w:tc>
          <w:tcPr>
            <w:tcW w:w="412" w:type="pct"/>
            <w:vAlign w:val="center"/>
          </w:tcPr>
          <w:p w:rsidR="006D1C87" w:rsidRDefault="006D1C87" w:rsidP="005D4AAE">
            <w:pPr>
              <w:spacing w:before="60" w:after="60"/>
              <w:jc w:val="center"/>
              <w:rPr>
                <w:sz w:val="22"/>
                <w:szCs w:val="22"/>
              </w:rPr>
            </w:pPr>
            <w:r>
              <w:rPr>
                <w:sz w:val="22"/>
                <w:szCs w:val="22"/>
              </w:rPr>
              <w:t>3</w:t>
            </w:r>
          </w:p>
        </w:tc>
        <w:tc>
          <w:tcPr>
            <w:tcW w:w="373" w:type="pct"/>
            <w:vAlign w:val="center"/>
          </w:tcPr>
          <w:p w:rsidR="006D1C87" w:rsidRDefault="006D1C87" w:rsidP="005D4AAE">
            <w:pPr>
              <w:spacing w:before="60" w:after="60"/>
              <w:jc w:val="center"/>
              <w:rPr>
                <w:sz w:val="22"/>
                <w:szCs w:val="22"/>
              </w:rPr>
            </w:pPr>
            <w:r>
              <w:rPr>
                <w:sz w:val="22"/>
                <w:szCs w:val="22"/>
              </w:rPr>
              <w:t>Y</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Carpet</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437</w:t>
            </w:r>
          </w:p>
        </w:tc>
        <w:tc>
          <w:tcPr>
            <w:tcW w:w="319" w:type="pct"/>
            <w:vAlign w:val="center"/>
          </w:tcPr>
          <w:p w:rsidR="006D1C87" w:rsidRDefault="006D1C87" w:rsidP="005D4AAE">
            <w:pPr>
              <w:spacing w:before="60" w:after="60"/>
              <w:jc w:val="center"/>
              <w:rPr>
                <w:sz w:val="22"/>
                <w:szCs w:val="22"/>
              </w:rPr>
            </w:pPr>
            <w:r>
              <w:rPr>
                <w:sz w:val="22"/>
                <w:szCs w:val="22"/>
              </w:rPr>
              <w:t>667</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74</w:t>
            </w:r>
          </w:p>
        </w:tc>
        <w:tc>
          <w:tcPr>
            <w:tcW w:w="379" w:type="pct"/>
            <w:vAlign w:val="center"/>
          </w:tcPr>
          <w:p w:rsidR="006D1C87" w:rsidRDefault="006D1C87" w:rsidP="005D4AAE">
            <w:pPr>
              <w:spacing w:before="60" w:after="60"/>
              <w:jc w:val="center"/>
              <w:rPr>
                <w:sz w:val="22"/>
                <w:szCs w:val="22"/>
              </w:rPr>
            </w:pPr>
            <w:r>
              <w:rPr>
                <w:sz w:val="22"/>
                <w:szCs w:val="22"/>
              </w:rPr>
              <w:t>38</w:t>
            </w:r>
          </w:p>
        </w:tc>
        <w:tc>
          <w:tcPr>
            <w:tcW w:w="349" w:type="pct"/>
            <w:vAlign w:val="center"/>
          </w:tcPr>
          <w:p w:rsidR="006D1C87" w:rsidRDefault="006D1C87" w:rsidP="005D4AAE">
            <w:pPr>
              <w:spacing w:before="60" w:after="60"/>
              <w:jc w:val="center"/>
              <w:rPr>
                <w:sz w:val="22"/>
                <w:szCs w:val="22"/>
              </w:rPr>
            </w:pPr>
            <w:r>
              <w:rPr>
                <w:sz w:val="22"/>
                <w:szCs w:val="22"/>
              </w:rPr>
              <w:t>5</w:t>
            </w:r>
          </w:p>
        </w:tc>
        <w:tc>
          <w:tcPr>
            <w:tcW w:w="412" w:type="pct"/>
            <w:vAlign w:val="center"/>
          </w:tcPr>
          <w:p w:rsidR="006D1C87" w:rsidRDefault="006D1C87" w:rsidP="005D4AAE">
            <w:pPr>
              <w:spacing w:before="60" w:after="60"/>
              <w:jc w:val="center"/>
              <w:rPr>
                <w:sz w:val="22"/>
                <w:szCs w:val="22"/>
              </w:rPr>
            </w:pPr>
            <w:r>
              <w:rPr>
                <w:sz w:val="22"/>
                <w:szCs w:val="22"/>
              </w:rPr>
              <w:t>0</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Y</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Carpet</w:t>
            </w:r>
          </w:p>
        </w:tc>
      </w:tr>
      <w:tr w:rsidR="006D1C87" w:rsidRPr="00755960" w:rsidTr="006D1C87">
        <w:trPr>
          <w:cantSplit/>
          <w:trHeight w:val="576"/>
          <w:jc w:val="center"/>
        </w:trPr>
        <w:tc>
          <w:tcPr>
            <w:tcW w:w="654" w:type="pct"/>
            <w:vAlign w:val="center"/>
          </w:tcPr>
          <w:p w:rsidR="006D1C87" w:rsidRDefault="006D1C87" w:rsidP="005D4AAE">
            <w:pPr>
              <w:spacing w:before="60" w:after="60"/>
              <w:rPr>
                <w:sz w:val="22"/>
                <w:szCs w:val="22"/>
              </w:rPr>
            </w:pPr>
            <w:r>
              <w:rPr>
                <w:sz w:val="22"/>
                <w:szCs w:val="22"/>
              </w:rPr>
              <w:t>452C</w:t>
            </w:r>
          </w:p>
        </w:tc>
        <w:tc>
          <w:tcPr>
            <w:tcW w:w="319" w:type="pct"/>
            <w:vAlign w:val="center"/>
          </w:tcPr>
          <w:p w:rsidR="006D1C87" w:rsidRDefault="006D1C87" w:rsidP="005D4AAE">
            <w:pPr>
              <w:spacing w:before="60" w:after="60"/>
              <w:jc w:val="center"/>
              <w:rPr>
                <w:sz w:val="22"/>
                <w:szCs w:val="22"/>
              </w:rPr>
            </w:pPr>
            <w:r>
              <w:rPr>
                <w:sz w:val="22"/>
                <w:szCs w:val="22"/>
              </w:rPr>
              <w:t>796</w:t>
            </w:r>
          </w:p>
        </w:tc>
        <w:tc>
          <w:tcPr>
            <w:tcW w:w="359" w:type="pct"/>
            <w:vAlign w:val="center"/>
          </w:tcPr>
          <w:p w:rsidR="006D1C87" w:rsidRPr="005528FF" w:rsidRDefault="006D1C87" w:rsidP="005D4AAE">
            <w:pPr>
              <w:jc w:val="center"/>
              <w:rPr>
                <w:sz w:val="22"/>
                <w:szCs w:val="22"/>
              </w:rPr>
            </w:pPr>
            <w:r w:rsidRPr="005528FF">
              <w:rPr>
                <w:sz w:val="22"/>
                <w:szCs w:val="22"/>
              </w:rPr>
              <w:t>ND</w:t>
            </w:r>
          </w:p>
        </w:tc>
        <w:tc>
          <w:tcPr>
            <w:tcW w:w="347" w:type="pct"/>
            <w:vAlign w:val="center"/>
          </w:tcPr>
          <w:p w:rsidR="006D1C87" w:rsidRDefault="006D1C87" w:rsidP="005D4AAE">
            <w:pPr>
              <w:spacing w:before="60" w:after="60"/>
              <w:jc w:val="center"/>
              <w:rPr>
                <w:sz w:val="22"/>
                <w:szCs w:val="22"/>
              </w:rPr>
            </w:pPr>
            <w:r>
              <w:rPr>
                <w:sz w:val="22"/>
                <w:szCs w:val="22"/>
              </w:rPr>
              <w:t>73</w:t>
            </w:r>
          </w:p>
        </w:tc>
        <w:tc>
          <w:tcPr>
            <w:tcW w:w="379" w:type="pct"/>
            <w:vAlign w:val="center"/>
          </w:tcPr>
          <w:p w:rsidR="006D1C87" w:rsidRDefault="006D1C87" w:rsidP="005D4AAE">
            <w:pPr>
              <w:spacing w:before="60" w:after="60"/>
              <w:jc w:val="center"/>
              <w:rPr>
                <w:sz w:val="22"/>
                <w:szCs w:val="22"/>
              </w:rPr>
            </w:pPr>
            <w:r>
              <w:rPr>
                <w:sz w:val="22"/>
                <w:szCs w:val="22"/>
              </w:rPr>
              <w:t>40</w:t>
            </w:r>
          </w:p>
        </w:tc>
        <w:tc>
          <w:tcPr>
            <w:tcW w:w="349" w:type="pct"/>
            <w:vAlign w:val="center"/>
          </w:tcPr>
          <w:p w:rsidR="006D1C87" w:rsidRDefault="006D1C87" w:rsidP="005D4AAE">
            <w:pPr>
              <w:spacing w:before="60" w:after="60"/>
              <w:jc w:val="center"/>
              <w:rPr>
                <w:sz w:val="22"/>
                <w:szCs w:val="22"/>
              </w:rPr>
            </w:pPr>
            <w:r>
              <w:rPr>
                <w:sz w:val="22"/>
                <w:szCs w:val="22"/>
              </w:rPr>
              <w:t>7</w:t>
            </w:r>
          </w:p>
        </w:tc>
        <w:tc>
          <w:tcPr>
            <w:tcW w:w="412" w:type="pct"/>
            <w:vAlign w:val="center"/>
          </w:tcPr>
          <w:p w:rsidR="006D1C87" w:rsidRDefault="006D1C87" w:rsidP="005D4AAE">
            <w:pPr>
              <w:spacing w:before="60" w:after="60"/>
              <w:jc w:val="center"/>
              <w:rPr>
                <w:sz w:val="22"/>
                <w:szCs w:val="22"/>
              </w:rPr>
            </w:pPr>
            <w:r>
              <w:rPr>
                <w:sz w:val="22"/>
                <w:szCs w:val="22"/>
              </w:rPr>
              <w:t>2</w:t>
            </w:r>
          </w:p>
        </w:tc>
        <w:tc>
          <w:tcPr>
            <w:tcW w:w="373" w:type="pct"/>
            <w:vAlign w:val="center"/>
          </w:tcPr>
          <w:p w:rsidR="006D1C87" w:rsidRDefault="006D1C87" w:rsidP="005D4AAE">
            <w:pPr>
              <w:spacing w:before="60" w:after="60"/>
              <w:jc w:val="center"/>
              <w:rPr>
                <w:sz w:val="22"/>
                <w:szCs w:val="22"/>
              </w:rPr>
            </w:pPr>
            <w:r>
              <w:rPr>
                <w:sz w:val="22"/>
                <w:szCs w:val="22"/>
              </w:rPr>
              <w:t>N</w:t>
            </w:r>
          </w:p>
        </w:tc>
        <w:tc>
          <w:tcPr>
            <w:tcW w:w="283" w:type="pct"/>
            <w:vAlign w:val="center"/>
          </w:tcPr>
          <w:p w:rsidR="006D1C87" w:rsidRDefault="006D1C87" w:rsidP="005D4AAE">
            <w:pPr>
              <w:spacing w:before="60" w:after="60"/>
              <w:jc w:val="center"/>
              <w:rPr>
                <w:sz w:val="22"/>
                <w:szCs w:val="22"/>
              </w:rPr>
            </w:pPr>
            <w:r>
              <w:rPr>
                <w:sz w:val="22"/>
                <w:szCs w:val="22"/>
              </w:rPr>
              <w:t>N</w:t>
            </w:r>
          </w:p>
        </w:tc>
        <w:tc>
          <w:tcPr>
            <w:tcW w:w="304" w:type="pct"/>
            <w:vAlign w:val="center"/>
          </w:tcPr>
          <w:p w:rsidR="006D1C87" w:rsidRDefault="006D1C87" w:rsidP="005D4AAE">
            <w:pPr>
              <w:spacing w:before="60" w:after="60"/>
              <w:jc w:val="center"/>
              <w:rPr>
                <w:sz w:val="22"/>
                <w:szCs w:val="22"/>
              </w:rPr>
            </w:pPr>
            <w:r>
              <w:rPr>
                <w:sz w:val="22"/>
                <w:szCs w:val="22"/>
              </w:rPr>
              <w:t>Y</w:t>
            </w: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r>
              <w:rPr>
                <w:sz w:val="22"/>
                <w:szCs w:val="22"/>
              </w:rPr>
              <w:t>Dust/debris on vents, door open</w:t>
            </w:r>
          </w:p>
        </w:tc>
      </w:tr>
      <w:tr w:rsidR="006D1C87" w:rsidRPr="00755960" w:rsidTr="006D1C87">
        <w:trPr>
          <w:cantSplit/>
          <w:trHeight w:val="576"/>
          <w:jc w:val="center"/>
        </w:trPr>
        <w:tc>
          <w:tcPr>
            <w:tcW w:w="654" w:type="pct"/>
            <w:vAlign w:val="center"/>
          </w:tcPr>
          <w:p w:rsidR="006D1C87" w:rsidRPr="00CA2EDF" w:rsidRDefault="006D1C87" w:rsidP="005D4AAE">
            <w:pPr>
              <w:spacing w:before="60" w:after="60"/>
              <w:rPr>
                <w:b/>
                <w:sz w:val="22"/>
                <w:szCs w:val="22"/>
              </w:rPr>
            </w:pPr>
            <w:r w:rsidRPr="00CA2EDF">
              <w:rPr>
                <w:b/>
                <w:sz w:val="22"/>
                <w:szCs w:val="22"/>
              </w:rPr>
              <w:t>Field House</w:t>
            </w:r>
          </w:p>
        </w:tc>
        <w:tc>
          <w:tcPr>
            <w:tcW w:w="319" w:type="pct"/>
            <w:vAlign w:val="center"/>
          </w:tcPr>
          <w:p w:rsidR="006D1C87" w:rsidRDefault="006D1C87" w:rsidP="005D4AAE">
            <w:pPr>
              <w:spacing w:before="60" w:after="60"/>
              <w:jc w:val="center"/>
              <w:rPr>
                <w:sz w:val="22"/>
                <w:szCs w:val="22"/>
              </w:rPr>
            </w:pPr>
          </w:p>
        </w:tc>
        <w:tc>
          <w:tcPr>
            <w:tcW w:w="359" w:type="pct"/>
            <w:vAlign w:val="center"/>
          </w:tcPr>
          <w:p w:rsidR="006D1C87" w:rsidRPr="005528FF" w:rsidRDefault="006D1C87" w:rsidP="005D4AAE">
            <w:pPr>
              <w:jc w:val="center"/>
              <w:rPr>
                <w:sz w:val="22"/>
                <w:szCs w:val="22"/>
              </w:rPr>
            </w:pPr>
          </w:p>
        </w:tc>
        <w:tc>
          <w:tcPr>
            <w:tcW w:w="347" w:type="pct"/>
            <w:vAlign w:val="center"/>
          </w:tcPr>
          <w:p w:rsidR="006D1C87" w:rsidRDefault="006D1C87" w:rsidP="005D4AAE">
            <w:pPr>
              <w:spacing w:before="60" w:after="60"/>
              <w:jc w:val="center"/>
              <w:rPr>
                <w:sz w:val="22"/>
                <w:szCs w:val="22"/>
              </w:rPr>
            </w:pPr>
          </w:p>
        </w:tc>
        <w:tc>
          <w:tcPr>
            <w:tcW w:w="379" w:type="pct"/>
            <w:vAlign w:val="center"/>
          </w:tcPr>
          <w:p w:rsidR="006D1C87" w:rsidRDefault="006D1C87" w:rsidP="005D4AAE">
            <w:pPr>
              <w:spacing w:before="60" w:after="60"/>
              <w:jc w:val="center"/>
              <w:rPr>
                <w:sz w:val="22"/>
                <w:szCs w:val="22"/>
              </w:rPr>
            </w:pPr>
          </w:p>
        </w:tc>
        <w:tc>
          <w:tcPr>
            <w:tcW w:w="349" w:type="pct"/>
            <w:vAlign w:val="center"/>
          </w:tcPr>
          <w:p w:rsidR="006D1C87" w:rsidRDefault="006D1C87" w:rsidP="005D4AAE">
            <w:pPr>
              <w:spacing w:before="60" w:after="60"/>
              <w:jc w:val="center"/>
              <w:rPr>
                <w:sz w:val="22"/>
                <w:szCs w:val="22"/>
              </w:rPr>
            </w:pPr>
          </w:p>
        </w:tc>
        <w:tc>
          <w:tcPr>
            <w:tcW w:w="412" w:type="pct"/>
            <w:vAlign w:val="center"/>
          </w:tcPr>
          <w:p w:rsidR="006D1C87" w:rsidRDefault="006D1C87" w:rsidP="005D4AAE">
            <w:pPr>
              <w:spacing w:before="60" w:after="60"/>
              <w:jc w:val="center"/>
              <w:rPr>
                <w:sz w:val="22"/>
                <w:szCs w:val="22"/>
              </w:rPr>
            </w:pPr>
          </w:p>
        </w:tc>
        <w:tc>
          <w:tcPr>
            <w:tcW w:w="373" w:type="pct"/>
            <w:vAlign w:val="center"/>
          </w:tcPr>
          <w:p w:rsidR="006D1C87" w:rsidRDefault="006D1C87" w:rsidP="005D4AAE">
            <w:pPr>
              <w:spacing w:before="60" w:after="60"/>
              <w:jc w:val="center"/>
              <w:rPr>
                <w:sz w:val="22"/>
                <w:szCs w:val="22"/>
              </w:rPr>
            </w:pPr>
          </w:p>
        </w:tc>
        <w:tc>
          <w:tcPr>
            <w:tcW w:w="283" w:type="pct"/>
            <w:vAlign w:val="center"/>
          </w:tcPr>
          <w:p w:rsidR="006D1C87" w:rsidRDefault="006D1C87" w:rsidP="005D4AAE">
            <w:pPr>
              <w:spacing w:before="60" w:after="60"/>
              <w:jc w:val="center"/>
              <w:rPr>
                <w:sz w:val="22"/>
                <w:szCs w:val="22"/>
              </w:rPr>
            </w:pPr>
          </w:p>
        </w:tc>
        <w:tc>
          <w:tcPr>
            <w:tcW w:w="304" w:type="pct"/>
            <w:vAlign w:val="center"/>
          </w:tcPr>
          <w:p w:rsidR="006D1C87" w:rsidRDefault="006D1C87" w:rsidP="005D4AAE">
            <w:pPr>
              <w:spacing w:before="60" w:after="60"/>
              <w:jc w:val="center"/>
              <w:rPr>
                <w:sz w:val="22"/>
                <w:szCs w:val="22"/>
              </w:rPr>
            </w:pPr>
          </w:p>
        </w:tc>
        <w:tc>
          <w:tcPr>
            <w:tcW w:w="1221" w:type="pct"/>
            <w:tcBorders>
              <w:left w:val="nil"/>
            </w:tcBorders>
            <w:vAlign w:val="center"/>
          </w:tcPr>
          <w:p w:rsidR="006D1C87" w:rsidRDefault="006D1C87" w:rsidP="005D4AAE">
            <w:pPr>
              <w:pStyle w:val="Header"/>
              <w:tabs>
                <w:tab w:val="left" w:pos="720"/>
              </w:tabs>
              <w:spacing w:before="60" w:after="60"/>
              <w:rPr>
                <w:sz w:val="22"/>
                <w:szCs w:val="22"/>
              </w:rPr>
            </w:pPr>
          </w:p>
        </w:tc>
      </w:tr>
      <w:tr w:rsidR="006D1C87" w:rsidRPr="00755960" w:rsidTr="006D1C87">
        <w:trPr>
          <w:cantSplit/>
          <w:trHeight w:val="576"/>
          <w:jc w:val="center"/>
        </w:trPr>
        <w:tc>
          <w:tcPr>
            <w:tcW w:w="654" w:type="pct"/>
            <w:tcBorders>
              <w:bottom w:val="single" w:sz="12" w:space="0" w:color="000000"/>
            </w:tcBorders>
            <w:vAlign w:val="center"/>
          </w:tcPr>
          <w:p w:rsidR="006D1C87" w:rsidRPr="00752AE5" w:rsidRDefault="006D1C87" w:rsidP="005D4AAE">
            <w:pPr>
              <w:spacing w:before="60" w:after="60"/>
              <w:rPr>
                <w:sz w:val="22"/>
                <w:szCs w:val="22"/>
              </w:rPr>
            </w:pPr>
            <w:r>
              <w:rPr>
                <w:sz w:val="22"/>
                <w:szCs w:val="22"/>
              </w:rPr>
              <w:t>Gym</w:t>
            </w:r>
          </w:p>
        </w:tc>
        <w:tc>
          <w:tcPr>
            <w:tcW w:w="319" w:type="pct"/>
            <w:tcBorders>
              <w:bottom w:val="single" w:sz="12" w:space="0" w:color="000000"/>
            </w:tcBorders>
            <w:vAlign w:val="center"/>
          </w:tcPr>
          <w:p w:rsidR="006D1C87" w:rsidRPr="00752AE5" w:rsidRDefault="006D1C87" w:rsidP="005D4AAE">
            <w:pPr>
              <w:spacing w:before="60" w:after="60"/>
              <w:jc w:val="center"/>
              <w:rPr>
                <w:sz w:val="22"/>
                <w:szCs w:val="22"/>
              </w:rPr>
            </w:pPr>
            <w:r>
              <w:rPr>
                <w:sz w:val="22"/>
                <w:szCs w:val="22"/>
              </w:rPr>
              <w:t>672</w:t>
            </w:r>
          </w:p>
        </w:tc>
        <w:tc>
          <w:tcPr>
            <w:tcW w:w="359" w:type="pct"/>
            <w:tcBorders>
              <w:bottom w:val="single" w:sz="12" w:space="0" w:color="000000"/>
            </w:tcBorders>
            <w:vAlign w:val="center"/>
          </w:tcPr>
          <w:p w:rsidR="006D1C87" w:rsidRDefault="006D1C87" w:rsidP="005D4AAE">
            <w:pPr>
              <w:jc w:val="center"/>
            </w:pPr>
            <w:r>
              <w:t>ND</w:t>
            </w:r>
          </w:p>
        </w:tc>
        <w:tc>
          <w:tcPr>
            <w:tcW w:w="347" w:type="pct"/>
            <w:tcBorders>
              <w:bottom w:val="single" w:sz="12" w:space="0" w:color="000000"/>
            </w:tcBorders>
            <w:vAlign w:val="center"/>
          </w:tcPr>
          <w:p w:rsidR="006D1C87" w:rsidRPr="00752AE5" w:rsidRDefault="006D1C87" w:rsidP="005D4AAE">
            <w:pPr>
              <w:spacing w:before="60" w:after="60"/>
              <w:jc w:val="center"/>
              <w:rPr>
                <w:sz w:val="22"/>
                <w:szCs w:val="22"/>
              </w:rPr>
            </w:pPr>
            <w:r>
              <w:rPr>
                <w:sz w:val="22"/>
                <w:szCs w:val="22"/>
              </w:rPr>
              <w:t>71</w:t>
            </w:r>
          </w:p>
        </w:tc>
        <w:tc>
          <w:tcPr>
            <w:tcW w:w="379" w:type="pct"/>
            <w:tcBorders>
              <w:bottom w:val="single" w:sz="12" w:space="0" w:color="000000"/>
            </w:tcBorders>
            <w:vAlign w:val="center"/>
          </w:tcPr>
          <w:p w:rsidR="006D1C87" w:rsidRPr="00752AE5" w:rsidRDefault="006D1C87" w:rsidP="005D4AAE">
            <w:pPr>
              <w:spacing w:before="60" w:after="60"/>
              <w:jc w:val="center"/>
              <w:rPr>
                <w:sz w:val="22"/>
                <w:szCs w:val="22"/>
              </w:rPr>
            </w:pPr>
            <w:r>
              <w:rPr>
                <w:sz w:val="22"/>
                <w:szCs w:val="22"/>
              </w:rPr>
              <w:t>43</w:t>
            </w:r>
          </w:p>
        </w:tc>
        <w:tc>
          <w:tcPr>
            <w:tcW w:w="349" w:type="pct"/>
            <w:tcBorders>
              <w:bottom w:val="single" w:sz="12" w:space="0" w:color="000000"/>
            </w:tcBorders>
            <w:vAlign w:val="center"/>
          </w:tcPr>
          <w:p w:rsidR="006D1C87" w:rsidRPr="00752AE5" w:rsidRDefault="006D1C87" w:rsidP="005D4AAE">
            <w:pPr>
              <w:spacing w:before="60" w:after="60"/>
              <w:jc w:val="center"/>
              <w:rPr>
                <w:sz w:val="22"/>
                <w:szCs w:val="22"/>
              </w:rPr>
            </w:pPr>
            <w:r>
              <w:rPr>
                <w:sz w:val="22"/>
                <w:szCs w:val="22"/>
              </w:rPr>
              <w:t>5</w:t>
            </w:r>
          </w:p>
        </w:tc>
        <w:tc>
          <w:tcPr>
            <w:tcW w:w="412" w:type="pct"/>
            <w:tcBorders>
              <w:bottom w:val="single" w:sz="12" w:space="0" w:color="000000"/>
            </w:tcBorders>
            <w:vAlign w:val="center"/>
          </w:tcPr>
          <w:p w:rsidR="006D1C87" w:rsidRPr="00752AE5" w:rsidRDefault="006D1C87" w:rsidP="005D4AAE">
            <w:pPr>
              <w:jc w:val="center"/>
              <w:rPr>
                <w:sz w:val="22"/>
                <w:szCs w:val="22"/>
              </w:rPr>
            </w:pPr>
            <w:r>
              <w:rPr>
                <w:sz w:val="22"/>
                <w:szCs w:val="22"/>
              </w:rPr>
              <w:t>200+</w:t>
            </w:r>
          </w:p>
        </w:tc>
        <w:tc>
          <w:tcPr>
            <w:tcW w:w="373" w:type="pct"/>
            <w:tcBorders>
              <w:bottom w:val="single" w:sz="12" w:space="0" w:color="000000"/>
            </w:tcBorders>
            <w:vAlign w:val="center"/>
          </w:tcPr>
          <w:p w:rsidR="006D1C87" w:rsidRPr="00752AE5" w:rsidRDefault="006D1C87" w:rsidP="005D4AAE">
            <w:pPr>
              <w:spacing w:before="60" w:after="60"/>
              <w:jc w:val="center"/>
              <w:rPr>
                <w:sz w:val="22"/>
                <w:szCs w:val="22"/>
              </w:rPr>
            </w:pPr>
            <w:r>
              <w:rPr>
                <w:sz w:val="22"/>
                <w:szCs w:val="22"/>
              </w:rPr>
              <w:t>N</w:t>
            </w:r>
          </w:p>
        </w:tc>
        <w:tc>
          <w:tcPr>
            <w:tcW w:w="283" w:type="pct"/>
            <w:tcBorders>
              <w:bottom w:val="single" w:sz="12" w:space="0" w:color="000000"/>
            </w:tcBorders>
            <w:vAlign w:val="center"/>
          </w:tcPr>
          <w:p w:rsidR="006D1C87" w:rsidRPr="00752AE5" w:rsidRDefault="006D1C87" w:rsidP="005D4AAE">
            <w:pPr>
              <w:spacing w:before="60" w:after="60"/>
              <w:jc w:val="center"/>
              <w:rPr>
                <w:sz w:val="22"/>
                <w:szCs w:val="22"/>
              </w:rPr>
            </w:pPr>
            <w:r>
              <w:rPr>
                <w:sz w:val="22"/>
                <w:szCs w:val="22"/>
              </w:rPr>
              <w:t>Y</w:t>
            </w:r>
          </w:p>
        </w:tc>
        <w:tc>
          <w:tcPr>
            <w:tcW w:w="304" w:type="pct"/>
            <w:tcBorders>
              <w:bottom w:val="single" w:sz="12" w:space="0" w:color="000000"/>
            </w:tcBorders>
            <w:vAlign w:val="center"/>
          </w:tcPr>
          <w:p w:rsidR="006D1C87" w:rsidRPr="00752AE5" w:rsidRDefault="006D1C87" w:rsidP="005D4AAE">
            <w:pPr>
              <w:spacing w:before="60" w:after="60"/>
              <w:jc w:val="center"/>
              <w:rPr>
                <w:sz w:val="22"/>
                <w:szCs w:val="22"/>
              </w:rPr>
            </w:pPr>
            <w:r>
              <w:rPr>
                <w:sz w:val="22"/>
                <w:szCs w:val="22"/>
              </w:rPr>
              <w:t>Y</w:t>
            </w:r>
          </w:p>
        </w:tc>
        <w:tc>
          <w:tcPr>
            <w:tcW w:w="1221" w:type="pct"/>
            <w:tcBorders>
              <w:left w:val="nil"/>
              <w:bottom w:val="single" w:sz="12" w:space="0" w:color="000000"/>
            </w:tcBorders>
            <w:vAlign w:val="center"/>
          </w:tcPr>
          <w:p w:rsidR="006D1C87" w:rsidRPr="00752AE5" w:rsidRDefault="006D1C87" w:rsidP="005D4AAE">
            <w:pPr>
              <w:spacing w:before="60" w:after="60"/>
              <w:rPr>
                <w:sz w:val="22"/>
                <w:szCs w:val="22"/>
              </w:rPr>
            </w:pPr>
            <w:r>
              <w:rPr>
                <w:sz w:val="22"/>
                <w:szCs w:val="22"/>
              </w:rPr>
              <w:t>Rubberized flooring</w:t>
            </w:r>
          </w:p>
        </w:tc>
      </w:tr>
    </w:tbl>
    <w:p w:rsidR="006D1C87" w:rsidRDefault="006D1C87" w:rsidP="00102E0A">
      <w:pPr>
        <w:pStyle w:val="References"/>
        <w:sectPr w:rsidR="006D1C87" w:rsidSect="006D1C87">
          <w:headerReference w:type="even" r:id="rId28"/>
          <w:headerReference w:type="default" r:id="rId29"/>
          <w:footerReference w:type="default" r:id="rId30"/>
          <w:headerReference w:type="first" r:id="rId31"/>
          <w:footerReference w:type="first" r:id="rId32"/>
          <w:pgSz w:w="15840" w:h="12240" w:orient="landscape" w:code="1"/>
          <w:pgMar w:top="446" w:right="720" w:bottom="806" w:left="720" w:header="720" w:footer="720" w:gutter="0"/>
          <w:pgNumType w:start="1"/>
          <w:cols w:space="720"/>
          <w:titlePg/>
        </w:sectPr>
      </w:pPr>
    </w:p>
    <w:p w:rsidR="006D1C87" w:rsidRDefault="00CF26BA" w:rsidP="00CF26BA">
      <w:pPr>
        <w:tabs>
          <w:tab w:val="center" w:pos="4680"/>
          <w:tab w:val="left" w:pos="6157"/>
        </w:tabs>
        <w:rPr>
          <w:szCs w:val="24"/>
        </w:rPr>
      </w:pPr>
      <w:r>
        <w:rPr>
          <w:szCs w:val="24"/>
        </w:rPr>
        <w:lastRenderedPageBreak/>
        <w:tab/>
      </w:r>
      <w:r w:rsidR="006D1C87" w:rsidRPr="00F35F97">
        <w:rPr>
          <w:szCs w:val="24"/>
        </w:rPr>
        <w:t>APPENDIX A</w:t>
      </w:r>
      <w:r>
        <w:rPr>
          <w:szCs w:val="24"/>
        </w:rPr>
        <w:tab/>
      </w:r>
    </w:p>
    <w:p w:rsidR="00CF26BA" w:rsidRPr="00F35F97" w:rsidRDefault="00CF26BA" w:rsidP="00CF26BA">
      <w:pPr>
        <w:tabs>
          <w:tab w:val="center" w:pos="4680"/>
          <w:tab w:val="left" w:pos="6157"/>
        </w:tabs>
        <w:rPr>
          <w:szCs w:val="24"/>
        </w:rPr>
      </w:pPr>
    </w:p>
    <w:p w:rsidR="006D1C87" w:rsidRPr="00427231" w:rsidRDefault="006D1C87" w:rsidP="006D1C87">
      <w:pPr>
        <w:jc w:val="center"/>
        <w:rPr>
          <w:b/>
          <w:szCs w:val="24"/>
        </w:rPr>
      </w:pPr>
      <w:r w:rsidRPr="00427231">
        <w:rPr>
          <w:b/>
          <w:szCs w:val="24"/>
        </w:rPr>
        <w:t>Previous Recommendations</w:t>
      </w:r>
    </w:p>
    <w:p w:rsidR="006D1C87" w:rsidRPr="007A0D07" w:rsidRDefault="006D1C87" w:rsidP="006D1C87">
      <w:pPr>
        <w:keepNext/>
        <w:spacing w:before="600" w:line="360" w:lineRule="auto"/>
        <w:outlineLvl w:val="0"/>
        <w:rPr>
          <w:b/>
          <w:sz w:val="28"/>
        </w:rPr>
      </w:pPr>
      <w:r w:rsidRPr="007A0D07">
        <w:rPr>
          <w:b/>
          <w:sz w:val="28"/>
        </w:rPr>
        <w:t>Conclusions/Recommendations</w:t>
      </w:r>
      <w:r>
        <w:rPr>
          <w:b/>
          <w:sz w:val="28"/>
        </w:rPr>
        <w:t xml:space="preserve"> from the visit made in July of 2017</w:t>
      </w:r>
    </w:p>
    <w:p w:rsidR="006D1C87" w:rsidRDefault="006D1C87" w:rsidP="006D1C87">
      <w:pPr>
        <w:spacing w:line="360" w:lineRule="auto"/>
        <w:ind w:firstLine="720"/>
      </w:pPr>
      <w:r w:rsidRPr="007A0D07">
        <w:t>The following recommendations are made to assist in improving IAQ:</w:t>
      </w:r>
    </w:p>
    <w:p w:rsidR="006D1C87" w:rsidRPr="00BE4B90" w:rsidRDefault="006D1C87" w:rsidP="006D1C87">
      <w:pPr>
        <w:numPr>
          <w:ilvl w:val="0"/>
          <w:numId w:val="13"/>
        </w:numPr>
        <w:spacing w:line="360" w:lineRule="auto"/>
        <w:ind w:left="720" w:hanging="720"/>
      </w:pPr>
      <w:r w:rsidRPr="00BE4B90">
        <w:t>Replace any water-damaged or mold-colonized porous building materials (e.g., ceiling tiles, gypsum wallboard, carpeting) in classrooms, hallways, and stairwell areas. Ensure water-damaged materials are cleaned, replaced, and/or repaired in a manner consistent with the U.S. Environmental Protection Agency’s guidelines (US EPA, 2008).</w:t>
      </w:r>
    </w:p>
    <w:p w:rsidR="006D1C87" w:rsidRPr="00BE4B90" w:rsidRDefault="006D1C87" w:rsidP="006D1C87">
      <w:pPr>
        <w:numPr>
          <w:ilvl w:val="0"/>
          <w:numId w:val="13"/>
        </w:numPr>
        <w:spacing w:line="360" w:lineRule="auto"/>
        <w:ind w:left="720" w:hanging="720"/>
      </w:pPr>
      <w:r w:rsidRPr="00BE4B90">
        <w:t>Consult with a roofing contractor to assess the roofing system. Repairs should be made to stop leaks and chronic water damage to building materials. The roofing system should then be monitored regularly for water pooling, leaks, and other deteriorating conditions.</w:t>
      </w:r>
    </w:p>
    <w:p w:rsidR="006D1C87" w:rsidRPr="00BE4B90" w:rsidRDefault="006D1C87" w:rsidP="006D1C87">
      <w:pPr>
        <w:numPr>
          <w:ilvl w:val="0"/>
          <w:numId w:val="13"/>
        </w:numPr>
        <w:spacing w:line="360" w:lineRule="auto"/>
        <w:ind w:left="720" w:hanging="720"/>
      </w:pPr>
      <w:r w:rsidRPr="00BE4B90">
        <w:t>Consult with an HVAC contractor to thoroughly examine all HVAC system components to ensure proper function. Make any necessary repairs to ensure the system is working as designed.</w:t>
      </w:r>
    </w:p>
    <w:p w:rsidR="006D1C87" w:rsidRPr="00BE4B90" w:rsidRDefault="006D1C87" w:rsidP="006D1C87">
      <w:pPr>
        <w:numPr>
          <w:ilvl w:val="0"/>
          <w:numId w:val="13"/>
        </w:numPr>
        <w:spacing w:line="360" w:lineRule="auto"/>
        <w:ind w:left="720" w:hanging="720"/>
      </w:pPr>
      <w:r w:rsidRPr="00BE4B90">
        <w:t>Ensure that a system of regular “Operations and Maintenance” remains in place to keep HVAC systems in proper working order.</w:t>
      </w:r>
    </w:p>
    <w:p w:rsidR="006D1C87" w:rsidRPr="00BE4B90" w:rsidRDefault="006D1C87" w:rsidP="006D1C87">
      <w:pPr>
        <w:numPr>
          <w:ilvl w:val="0"/>
          <w:numId w:val="13"/>
        </w:numPr>
        <w:spacing w:line="360" w:lineRule="auto"/>
        <w:ind w:left="720" w:hanging="720"/>
      </w:pPr>
      <w:r w:rsidRPr="00BE4B90">
        <w:t>Consider adopting a balancing schedule of every 5 years for all mechanical ventilation systems, as recommended by ventilation industrial standards (SMACNA, 1994).</w:t>
      </w:r>
    </w:p>
    <w:p w:rsidR="006D1C87" w:rsidRPr="00BE4B90" w:rsidRDefault="006D1C87" w:rsidP="006D1C87">
      <w:pPr>
        <w:numPr>
          <w:ilvl w:val="0"/>
          <w:numId w:val="13"/>
        </w:numPr>
        <w:spacing w:line="360" w:lineRule="auto"/>
        <w:ind w:left="720" w:hanging="720"/>
      </w:pPr>
      <w:r w:rsidRPr="00BE4B90">
        <w:t>Operate all supply and exhaust ventilation equipment continuously during occupied periods. Do not block supply or exhaust vents with furniture or items.</w:t>
      </w:r>
    </w:p>
    <w:p w:rsidR="006D1C87" w:rsidRPr="00BE4B90" w:rsidRDefault="006D1C87" w:rsidP="006D1C87">
      <w:pPr>
        <w:numPr>
          <w:ilvl w:val="0"/>
          <w:numId w:val="13"/>
        </w:numPr>
        <w:spacing w:line="360" w:lineRule="auto"/>
        <w:ind w:left="720" w:hanging="720"/>
      </w:pPr>
      <w:r w:rsidRPr="00BE4B90">
        <w:t>Use openable windows to supplement fresh air during temperate weather. Ensure all windows are tightly closed at the end of the day. Inform occupants that windows should not be opened while the HVAC system is in cooling mode to avoid condensation.</w:t>
      </w:r>
    </w:p>
    <w:p w:rsidR="006D1C87" w:rsidRPr="00BE4B90" w:rsidRDefault="006D1C87" w:rsidP="006D1C87">
      <w:pPr>
        <w:numPr>
          <w:ilvl w:val="0"/>
          <w:numId w:val="13"/>
        </w:numPr>
        <w:spacing w:line="360" w:lineRule="auto"/>
        <w:ind w:left="720" w:hanging="720"/>
      </w:pPr>
      <w:r w:rsidRPr="00BE4B90">
        <w:t xml:space="preserve">Ensure chemical treatment of the pool is controlled to minimize pool odors. Ensure the exhaust system in the pool area is operating </w:t>
      </w:r>
      <w:proofErr w:type="gramStart"/>
      <w:r w:rsidRPr="00BE4B90">
        <w:t>at all times</w:t>
      </w:r>
      <w:proofErr w:type="gramEnd"/>
      <w:r w:rsidRPr="00BE4B90">
        <w:t xml:space="preserve"> and properly adjusted to effectively remove odors and moisture. In addition, ensure that doors between the pool and other occupied areas are weather-tight to prevent migration of odors and moisture.</w:t>
      </w:r>
    </w:p>
    <w:p w:rsidR="006D1C87" w:rsidRPr="00BE4B90" w:rsidRDefault="006D1C87" w:rsidP="006D1C87">
      <w:pPr>
        <w:numPr>
          <w:ilvl w:val="0"/>
          <w:numId w:val="13"/>
        </w:numPr>
        <w:spacing w:line="360" w:lineRule="auto"/>
        <w:ind w:left="720" w:hanging="720"/>
      </w:pPr>
      <w:r w:rsidRPr="00BE4B90">
        <w:t>Ensure any plumbing leaks are repaired to avoid chronic water damage in the building.</w:t>
      </w:r>
    </w:p>
    <w:p w:rsidR="006D1C87" w:rsidRPr="00BE4B90" w:rsidRDefault="006D1C87" w:rsidP="006D1C87">
      <w:pPr>
        <w:numPr>
          <w:ilvl w:val="0"/>
          <w:numId w:val="13"/>
        </w:numPr>
        <w:spacing w:line="360" w:lineRule="auto"/>
        <w:ind w:left="720" w:hanging="720"/>
      </w:pPr>
      <w:r w:rsidRPr="00BE4B90">
        <w:t xml:space="preserve">Ensure that condensation from AHU equipment is draining properly. Check collector pans, piping and any associated pumps for clogs and leaks and clean periodically to </w:t>
      </w:r>
      <w:r w:rsidRPr="00BE4B90">
        <w:lastRenderedPageBreak/>
        <w:t>prevent stagnant water build-up and remove debris that may provide a medium for microbial growth.</w:t>
      </w:r>
    </w:p>
    <w:p w:rsidR="006D1C87" w:rsidRPr="00BE4B90" w:rsidRDefault="006D1C87" w:rsidP="006D1C87">
      <w:pPr>
        <w:numPr>
          <w:ilvl w:val="0"/>
          <w:numId w:val="13"/>
        </w:numPr>
        <w:spacing w:line="360" w:lineRule="auto"/>
        <w:ind w:left="720" w:hanging="720"/>
      </w:pPr>
      <w:r w:rsidRPr="00BE4B90">
        <w:t>Ensure that doors are closed between areas with air conditioning and areas without air conditioning to avoid condensation of humid air on chilled surfaces.</w:t>
      </w:r>
    </w:p>
    <w:p w:rsidR="006D1C87" w:rsidRPr="00BE4B90" w:rsidRDefault="006D1C87" w:rsidP="006D1C87">
      <w:pPr>
        <w:numPr>
          <w:ilvl w:val="0"/>
          <w:numId w:val="13"/>
        </w:numPr>
        <w:spacing w:line="360" w:lineRule="auto"/>
        <w:ind w:left="720" w:hanging="720"/>
      </w:pPr>
      <w:r w:rsidRPr="00BE4B90">
        <w:t>Replace water-damaged and mold-colonized ceiling tiles after leaks have been addressed. Clean/remediate any moldy wall material consistent with the U.S. Environmental Protection Agency’s guidelines (US EPA, 2008).</w:t>
      </w:r>
    </w:p>
    <w:p w:rsidR="006D1C87" w:rsidRPr="00BE4B90" w:rsidRDefault="006D1C87" w:rsidP="006D1C87">
      <w:pPr>
        <w:numPr>
          <w:ilvl w:val="0"/>
          <w:numId w:val="13"/>
        </w:numPr>
        <w:spacing w:line="360" w:lineRule="auto"/>
        <w:ind w:left="720" w:hanging="720"/>
      </w:pPr>
      <w:r w:rsidRPr="00BE4B90">
        <w:t>Replace any missing or ajar ceiling tiles to avoid pathways to unconditioned areas.</w:t>
      </w:r>
    </w:p>
    <w:p w:rsidR="006D1C87" w:rsidRPr="00BE4B90" w:rsidRDefault="006D1C87" w:rsidP="006D1C87">
      <w:pPr>
        <w:numPr>
          <w:ilvl w:val="0"/>
          <w:numId w:val="13"/>
        </w:numPr>
        <w:spacing w:line="360" w:lineRule="auto"/>
        <w:ind w:left="720" w:hanging="720"/>
      </w:pPr>
      <w:r w:rsidRPr="00BE4B90">
        <w:t>Consider utilizing MERV 8 filters in AHUs. Check with manufacturer’s recommendations before changing filter efficiency. Continue to change filters 2-4 times a year.</w:t>
      </w:r>
    </w:p>
    <w:p w:rsidR="006D1C87" w:rsidRPr="00BE4B90" w:rsidRDefault="006D1C87" w:rsidP="006D1C87">
      <w:pPr>
        <w:numPr>
          <w:ilvl w:val="0"/>
          <w:numId w:val="13"/>
        </w:numPr>
        <w:spacing w:line="360" w:lineRule="auto"/>
        <w:ind w:left="720" w:hanging="720"/>
      </w:pPr>
      <w:r w:rsidRPr="00BE4B90">
        <w:t>Regularly clean supply/return vents and fans to avoid aerosolizing accumulated particulate matter.</w:t>
      </w:r>
    </w:p>
    <w:p w:rsidR="006D1C87" w:rsidRPr="00BE4B90" w:rsidRDefault="006D1C87" w:rsidP="006D1C87">
      <w:pPr>
        <w:numPr>
          <w:ilvl w:val="0"/>
          <w:numId w:val="13"/>
        </w:numPr>
        <w:spacing w:line="360" w:lineRule="auto"/>
        <w:ind w:left="720" w:hanging="720"/>
      </w:pPr>
      <w:r w:rsidRPr="00BE4B90">
        <w:t>Clean carpeting and area rugs annually or more often in high-traffic locations in accordance with IICRC recommendations (IICRC, 2012) and discard those that are worn out or too soiled to be cleaned.</w:t>
      </w:r>
    </w:p>
    <w:p w:rsidR="006D1C87" w:rsidRPr="00BE4B90" w:rsidRDefault="006D1C87" w:rsidP="006D1C87">
      <w:pPr>
        <w:numPr>
          <w:ilvl w:val="0"/>
          <w:numId w:val="13"/>
        </w:numPr>
        <w:spacing w:line="360" w:lineRule="auto"/>
        <w:ind w:left="720" w:hanging="720"/>
      </w:pPr>
      <w:r w:rsidRPr="00BE4B90">
        <w:t>Replace/repair fluorescent light covers; ensure fluorescent lights are fully secured to prevent breakage and clean debris out of covers.</w:t>
      </w:r>
    </w:p>
    <w:p w:rsidR="006D1C87" w:rsidRPr="00BE4B90" w:rsidRDefault="006D1C87" w:rsidP="006D1C87">
      <w:pPr>
        <w:numPr>
          <w:ilvl w:val="0"/>
          <w:numId w:val="13"/>
        </w:numPr>
        <w:spacing w:line="360" w:lineRule="auto"/>
        <w:ind w:left="720" w:hanging="720"/>
      </w:pPr>
      <w:r w:rsidRPr="00BE4B90">
        <w:t>Encourage faculty to report classroom/building related issues via a tracking program.</w:t>
      </w:r>
    </w:p>
    <w:p w:rsidR="006D1C87" w:rsidRPr="00BE4B90" w:rsidRDefault="006D1C87" w:rsidP="006D1C87">
      <w:pPr>
        <w:numPr>
          <w:ilvl w:val="0"/>
          <w:numId w:val="13"/>
        </w:numPr>
        <w:spacing w:line="360" w:lineRule="auto"/>
        <w:ind w:left="720" w:hanging="720"/>
      </w:pPr>
      <w:r w:rsidRPr="00BE4B90">
        <w:t xml:space="preserve">Continue to adopt the US EPA (2000) document, “Tools for Schools”, as an instrument for maintaining a good IAQ environment in the building available at: </w:t>
      </w:r>
      <w:hyperlink r:id="rId33" w:history="1">
        <w:r w:rsidRPr="00BE4B90">
          <w:rPr>
            <w:color w:val="0000FF"/>
            <w:u w:val="single"/>
          </w:rPr>
          <w:t>http://www.epa.gov/iaq/schools/index.html</w:t>
        </w:r>
      </w:hyperlink>
      <w:r w:rsidRPr="00BE4B90">
        <w:t>.</w:t>
      </w:r>
    </w:p>
    <w:p w:rsidR="006D1C87" w:rsidRPr="00BE4B90" w:rsidRDefault="006D1C87" w:rsidP="006D1C87">
      <w:pPr>
        <w:numPr>
          <w:ilvl w:val="0"/>
          <w:numId w:val="13"/>
        </w:numPr>
        <w:spacing w:line="360" w:lineRule="auto"/>
        <w:ind w:left="720" w:hanging="720"/>
      </w:pPr>
      <w:r w:rsidRPr="00BE4B90">
        <w:t xml:space="preserve">Refer to resource manual and other related IAQ documents located on the MDPH’s website for further building-wide evaluations and advice on maintaining public buildings. These documents are available at: </w:t>
      </w:r>
      <w:hyperlink r:id="rId34" w:history="1">
        <w:r w:rsidRPr="00BE4B90">
          <w:rPr>
            <w:color w:val="0000FF"/>
            <w:u w:val="single"/>
          </w:rPr>
          <w:t>http://mass.gov/dph/iaq</w:t>
        </w:r>
      </w:hyperlink>
      <w:r w:rsidRPr="00BE4B90">
        <w:t>.</w:t>
      </w:r>
    </w:p>
    <w:p w:rsidR="006D1C87" w:rsidRDefault="006D1C87" w:rsidP="006D1C87">
      <w:pPr>
        <w:keepNext/>
        <w:spacing w:before="600" w:line="360" w:lineRule="auto"/>
        <w:outlineLvl w:val="0"/>
        <w:rPr>
          <w:b/>
          <w:sz w:val="28"/>
        </w:rPr>
      </w:pPr>
      <w:r w:rsidRPr="007A0D07">
        <w:rPr>
          <w:b/>
          <w:sz w:val="28"/>
        </w:rPr>
        <w:t>Conclusions/Recommendations</w:t>
      </w:r>
      <w:r>
        <w:rPr>
          <w:b/>
          <w:sz w:val="28"/>
        </w:rPr>
        <w:t xml:space="preserve"> from the visit made in December of 2017</w:t>
      </w:r>
    </w:p>
    <w:p w:rsidR="006D1C87" w:rsidRPr="00BE4B90" w:rsidRDefault="006D1C87" w:rsidP="006D1C87">
      <w:pPr>
        <w:spacing w:line="360" w:lineRule="auto"/>
        <w:ind w:firstLine="720"/>
      </w:pPr>
      <w:r w:rsidRPr="00BE4B90">
        <w:t>The following recommendations are for improving indoor air and environmental quality:</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 xml:space="preserve">Consult with an HVAC contractor to thoroughly examine all HVAC system components to ensure proper function. Make any necessary repairs to ensure the system is working as </w:t>
      </w:r>
      <w:r w:rsidRPr="00A65BCF">
        <w:rPr>
          <w:rFonts w:ascii="Times New Roman" w:hAnsi="Times New Roman"/>
          <w:sz w:val="24"/>
          <w:szCs w:val="20"/>
        </w:rPr>
        <w:lastRenderedPageBreak/>
        <w:t>designed. Assess whether adjustments can be made to allow more fresh air into the system.</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Operate all supply and exhaust ventilation equipment continuously during occupied periods. Do not block supply or exhaust vents with furniture or items. Check exhaust/return vents periodically for proper function.</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Consider changing the style of fresh air vents or relocating them to prevent drafts (e.g., Hosmer office; Table 2).</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Ensure that a system of regular “Operations and Maintenance” remains in place to keep HVAC systems in proper working order.</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Consider adopting a balancing schedule of every 5 years for all mechanical ventilation systems, as recommended by ventilation industrial standards (SMACNA, 1994).</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Use openable windows to supplement fresh air during temperate weather. Ensure all windows are tightly closed at the end of the day. Inform occupants that windows should not be opened while the HVAC system is in cooling mode to avoid condensation.</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Replace any water-damaged or mold-colonized porous building materials (e.g., ceiling tiles, gypsum wallboard, carpeting) in the library, classrooms, hallways, and stairwell areas. Ensure water-damaged materials are cleaned, replaced, and/or repaired in a manner consistent with the U.S. Environmental Protection Agency’s guidelines (US EPA, 2008).</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Consult with a roofing contractor to assess the roofing system. Repairs should be made to stop leaks and chronic water damage to building materials. The roofing system should then be monitored regularly for water pooling, leaks, and other deteriorating conditions.</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Consider removal of wall-to-wall carpeting in classrooms and other areas where spills, leaks or wear are a concern. Replace with non-porous flooring.</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Avoid locating refrigerators and water dispensers in carpeted areas. Place on non-porous flooring or use a waterproof mat to protect the carpet.</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Seal gaps in sink backsplashes with an appropriate waterproof sealant. Do not store porous items underneath or adjacent to sinks and safety showers/eyewashes.</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Ensure doors seal tightly between air conditioned and non-air-conditioned areas and that these doors are closed when air conditioning is in use.</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 xml:space="preserve">Ensure chemical treatment of the pool is controlled to minimize pool odors. Ensure the exhaust system in the pool area is operating </w:t>
      </w:r>
      <w:proofErr w:type="gramStart"/>
      <w:r w:rsidRPr="00A65BCF">
        <w:rPr>
          <w:rFonts w:ascii="Times New Roman" w:hAnsi="Times New Roman"/>
          <w:sz w:val="24"/>
          <w:szCs w:val="20"/>
        </w:rPr>
        <w:t>at all times</w:t>
      </w:r>
      <w:proofErr w:type="gramEnd"/>
      <w:r w:rsidRPr="00A65BCF">
        <w:rPr>
          <w:rFonts w:ascii="Times New Roman" w:hAnsi="Times New Roman"/>
          <w:sz w:val="24"/>
          <w:szCs w:val="20"/>
        </w:rPr>
        <w:t xml:space="preserve"> and properly adjusted to </w:t>
      </w:r>
      <w:r w:rsidRPr="00A65BCF">
        <w:rPr>
          <w:rFonts w:ascii="Times New Roman" w:hAnsi="Times New Roman"/>
          <w:sz w:val="24"/>
          <w:szCs w:val="20"/>
        </w:rPr>
        <w:lastRenderedPageBreak/>
        <w:t>effectively remove odors and moisture. In addition, ensure that doors between the pool and other occupied areas are weather-tight to prevent migration of odors and moisture.</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Ensure any plumbing leaks are repaired to avoid chronic water damage in the building.</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Ensure that condensation from AHU equipment is draining properly. Check collector pans, piping and any associated pumps for clogs and leaks and clean periodically to prevent stagnant water build-up and remove debris that may provide a medium for microbial growth.</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Replace water-damaged and mold-colonized ceiling tiles after leaks have been addressed. Clean/remediate any moldy wall materials consistent with the U.S. Environmental Protection Agency’s guidelines (US EPA, 2008).</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Replace any missing or ajar ceiling tiles to avoid pathways to unconditioned areas.</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Reduce the use of products containing VOCs.</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Locate photocopiers and laminators in well ventilated areas away from occupants.</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Store laboratory chemicals in an organized manner consistent with the guidance in Appendix A (“Guidance Concerning Proper Use and Storage of Chemicals in Schools to Protect Public Health”).</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Ensure Material Safety Sheets are available for all laboratory, maintenance and janitorial chemicals used in the building.</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Consider utilizing MERV 8 filters in AHUs. Check with manufacturer’s recommendations before changing filter efficiency. Continue to change filters 2-4 times a year.</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Regularly clean supply/return vents and fans to avoid aerosolizing accumulated particulate matter. If soiled ceiling tiles around vents cannot be cleaned, replace.</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 xml:space="preserve">Consider reducing the </w:t>
      </w:r>
      <w:proofErr w:type="gramStart"/>
      <w:r w:rsidRPr="00A65BCF">
        <w:rPr>
          <w:rFonts w:ascii="Times New Roman" w:hAnsi="Times New Roman"/>
          <w:sz w:val="24"/>
          <w:szCs w:val="20"/>
        </w:rPr>
        <w:t>amount</w:t>
      </w:r>
      <w:proofErr w:type="gramEnd"/>
      <w:r w:rsidRPr="00A65BCF">
        <w:rPr>
          <w:rFonts w:ascii="Times New Roman" w:hAnsi="Times New Roman"/>
          <w:sz w:val="24"/>
          <w:szCs w:val="20"/>
        </w:rPr>
        <w:t xml:space="preserve"> of items stored in classrooms to make cleaning easier. Periodically move items to clean flat surfaces.</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Clean carpeting and area rugs annually or more often in high-traffic locations in accordance with IICRC recommendations (IICRC, 2012) and discard those that are worn out or too soiled to be cleaned.</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Affix the electrical outlet in medical office to wall. Identify the purpose of the wires in the medical office and cap/remove as needed.</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Encourage faculty to report classroom/building related issues via a tracking program.</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lastRenderedPageBreak/>
        <w:t xml:space="preserve">The school should be tested for radon by a certified radon measurement specialist during the heating season when school is in session. Radon measurement specialists and other information can be found at: </w:t>
      </w:r>
      <w:hyperlink r:id="rId35" w:history="1">
        <w:r w:rsidRPr="00A65BCF">
          <w:rPr>
            <w:rFonts w:ascii="Times New Roman" w:hAnsi="Times New Roman"/>
            <w:sz w:val="24"/>
            <w:szCs w:val="20"/>
          </w:rPr>
          <w:t>www.nrsb.org</w:t>
        </w:r>
      </w:hyperlink>
      <w:r w:rsidRPr="00A65BCF">
        <w:rPr>
          <w:rFonts w:ascii="Times New Roman" w:hAnsi="Times New Roman"/>
          <w:sz w:val="24"/>
          <w:szCs w:val="20"/>
        </w:rPr>
        <w:t xml:space="preserve">, and </w:t>
      </w:r>
      <w:hyperlink r:id="rId36" w:history="1">
        <w:r w:rsidRPr="00A65BCF">
          <w:rPr>
            <w:rFonts w:ascii="Times New Roman" w:hAnsi="Times New Roman"/>
            <w:sz w:val="24"/>
            <w:szCs w:val="20"/>
          </w:rPr>
          <w:t>http://aarst-nrpp.com/wp</w:t>
        </w:r>
      </w:hyperlink>
      <w:r w:rsidRPr="00A65BCF">
        <w:rPr>
          <w:rFonts w:ascii="Times New Roman" w:hAnsi="Times New Roman"/>
          <w:sz w:val="24"/>
          <w:szCs w:val="20"/>
        </w:rPr>
        <w:t>.</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 xml:space="preserve">Continue to adopt the US EPA (2000) document, “Tools for Schools”, as an instrument for maintaining a good IAQ environment in the building available at: </w:t>
      </w:r>
      <w:hyperlink r:id="rId37" w:history="1">
        <w:r w:rsidRPr="00A65BCF">
          <w:rPr>
            <w:rFonts w:ascii="Times New Roman" w:hAnsi="Times New Roman"/>
            <w:sz w:val="24"/>
            <w:szCs w:val="20"/>
          </w:rPr>
          <w:t>http://www.epa.gov/iaq/schools/index.html</w:t>
        </w:r>
      </w:hyperlink>
      <w:r w:rsidRPr="00A65BCF">
        <w:rPr>
          <w:rFonts w:ascii="Times New Roman" w:hAnsi="Times New Roman"/>
          <w:sz w:val="24"/>
          <w:szCs w:val="20"/>
        </w:rPr>
        <w:t>.</w:t>
      </w:r>
    </w:p>
    <w:p w:rsidR="006D1C87" w:rsidRPr="00A65BCF" w:rsidRDefault="006D1C87" w:rsidP="006D1C87">
      <w:pPr>
        <w:pStyle w:val="ListParagraph"/>
        <w:numPr>
          <w:ilvl w:val="0"/>
          <w:numId w:val="14"/>
        </w:numPr>
        <w:spacing w:after="0" w:line="360" w:lineRule="auto"/>
        <w:rPr>
          <w:rFonts w:ascii="Times New Roman" w:hAnsi="Times New Roman"/>
          <w:sz w:val="24"/>
          <w:szCs w:val="20"/>
        </w:rPr>
      </w:pPr>
      <w:r w:rsidRPr="00A65BCF">
        <w:rPr>
          <w:rFonts w:ascii="Times New Roman" w:hAnsi="Times New Roman"/>
          <w:sz w:val="24"/>
          <w:szCs w:val="20"/>
        </w:rPr>
        <w:t xml:space="preserve">Refer to resource manual and other related IAQ documents located on the MDPH’s website for further building-wide evaluations and advice on maintaining public buildings. These documents are available at: </w:t>
      </w:r>
      <w:hyperlink r:id="rId38" w:history="1">
        <w:r w:rsidRPr="00A65BCF">
          <w:rPr>
            <w:rFonts w:ascii="Times New Roman" w:hAnsi="Times New Roman"/>
            <w:sz w:val="24"/>
            <w:szCs w:val="20"/>
          </w:rPr>
          <w:t>http://mass.gov/dph/iaq</w:t>
        </w:r>
      </w:hyperlink>
      <w:r w:rsidRPr="00A65BCF">
        <w:rPr>
          <w:rFonts w:ascii="Times New Roman" w:hAnsi="Times New Roman"/>
          <w:sz w:val="24"/>
          <w:szCs w:val="20"/>
        </w:rPr>
        <w:t>.</w:t>
      </w:r>
    </w:p>
    <w:p w:rsidR="006D1C87" w:rsidRDefault="006D1C87" w:rsidP="006D1C87">
      <w:pPr>
        <w:keepNext/>
        <w:spacing w:before="600" w:line="360" w:lineRule="auto"/>
        <w:outlineLvl w:val="0"/>
      </w:pPr>
    </w:p>
    <w:p w:rsidR="00BF7B3C" w:rsidRDefault="00BF7B3C" w:rsidP="00102E0A">
      <w:pPr>
        <w:pStyle w:val="References"/>
      </w:pPr>
    </w:p>
    <w:sectPr w:rsidR="00BF7B3C" w:rsidSect="006D1C87">
      <w:headerReference w:type="even" r:id="rId39"/>
      <w:headerReference w:type="default" r:id="rId40"/>
      <w:footerReference w:type="even" r:id="rId41"/>
      <w:footerReference w:type="default" r:id="rId42"/>
      <w:headerReference w:type="first" r:id="rId43"/>
      <w:footerReference w:type="first" r:id="rId44"/>
      <w:pgSz w:w="12240" w:h="15840" w:code="1"/>
      <w:pgMar w:top="1440" w:right="1440" w:bottom="1440" w:left="1440" w:header="720" w:footer="720" w:gutter="0"/>
      <w:pgNumType w:start="1"/>
      <w:cols w:space="720"/>
      <w:noEndnote/>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AAE" w:rsidRDefault="005D4AAE">
      <w:r>
        <w:separator/>
      </w:r>
    </w:p>
  </w:endnote>
  <w:endnote w:type="continuationSeparator" w:id="0">
    <w:p w:rsidR="005D4AAE" w:rsidRDefault="005D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9A3" w:rsidRDefault="005B79A3">
    <w:pPr>
      <w:pStyle w:val="Footer"/>
      <w:jc w:val="center"/>
    </w:pPr>
    <w:r>
      <w:fldChar w:fldCharType="begin"/>
    </w:r>
    <w:r>
      <w:instrText xml:space="preserve"> PAGE   \* MERGEFORMAT </w:instrText>
    </w:r>
    <w:r>
      <w:fldChar w:fldCharType="separate"/>
    </w:r>
    <w:r w:rsidR="00DE4071">
      <w:rPr>
        <w:noProof/>
      </w:rPr>
      <w:t>2</w:t>
    </w:r>
    <w:r>
      <w:rPr>
        <w:noProof/>
      </w:rPr>
      <w:fldChar w:fldCharType="end"/>
    </w:r>
  </w:p>
  <w:p w:rsidR="00BB7BA3" w:rsidRPr="005B79A3" w:rsidRDefault="00BB7BA3" w:rsidP="005B79A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CE" w:rsidRDefault="006570CE"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70CE" w:rsidRDefault="00657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CE" w:rsidRDefault="006570CE"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4071">
      <w:rPr>
        <w:rStyle w:val="PageNumber"/>
        <w:noProof/>
      </w:rPr>
      <w:t>10</w:t>
    </w:r>
    <w:r>
      <w:rPr>
        <w:rStyle w:val="PageNumber"/>
      </w:rPr>
      <w:fldChar w:fldCharType="end"/>
    </w:r>
  </w:p>
  <w:p w:rsidR="006570CE" w:rsidRDefault="006570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C87" w:rsidRDefault="006D1C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C87" w:rsidRDefault="006D1C87"/>
  <w:tbl>
    <w:tblPr>
      <w:tblW w:w="11970" w:type="dxa"/>
      <w:jc w:val="center"/>
      <w:tblLayout w:type="fixed"/>
      <w:tblLook w:val="0000" w:firstRow="0" w:lastRow="0" w:firstColumn="0" w:lastColumn="0" w:noHBand="0" w:noVBand="0"/>
    </w:tblPr>
    <w:tblGrid>
      <w:gridCol w:w="2880"/>
      <w:gridCol w:w="2340"/>
      <w:gridCol w:w="2430"/>
      <w:gridCol w:w="1980"/>
      <w:gridCol w:w="2340"/>
    </w:tblGrid>
    <w:tr w:rsidR="005D4AAE" w:rsidRPr="00F11412" w:rsidTr="005D4AAE">
      <w:trPr>
        <w:trHeight w:val="300"/>
        <w:jc w:val="center"/>
      </w:trPr>
      <w:tc>
        <w:tcPr>
          <w:tcW w:w="2880" w:type="dxa"/>
          <w:tcBorders>
            <w:top w:val="nil"/>
            <w:left w:val="nil"/>
            <w:bottom w:val="nil"/>
            <w:right w:val="nil"/>
          </w:tcBorders>
          <w:noWrap/>
          <w:vAlign w:val="center"/>
        </w:tcPr>
        <w:p w:rsidR="005D4AAE" w:rsidRPr="00F11412" w:rsidRDefault="005D4AAE" w:rsidP="005D4AAE">
          <w:pPr>
            <w:rPr>
              <w:rFonts w:ascii="Times" w:hAnsi="Times" w:cs="Times"/>
              <w:sz w:val="18"/>
            </w:rPr>
          </w:pPr>
          <w:r w:rsidRPr="00F11412">
            <w:rPr>
              <w:rFonts w:ascii="Times" w:hAnsi="Times" w:cs="Times"/>
              <w:sz w:val="18"/>
            </w:rPr>
            <w:t>ppm = parts per million</w:t>
          </w:r>
        </w:p>
      </w:tc>
      <w:tc>
        <w:tcPr>
          <w:tcW w:w="2340" w:type="dxa"/>
          <w:tcBorders>
            <w:top w:val="nil"/>
            <w:left w:val="nil"/>
            <w:bottom w:val="nil"/>
            <w:right w:val="nil"/>
          </w:tcBorders>
          <w:noWrap/>
          <w:vAlign w:val="center"/>
        </w:tcPr>
        <w:p w:rsidR="005D4AAE" w:rsidRPr="00F11412" w:rsidRDefault="005D4AAE" w:rsidP="005D4AAE">
          <w:pPr>
            <w:rPr>
              <w:rFonts w:ascii="Times" w:hAnsi="Times" w:cs="Times"/>
              <w:sz w:val="18"/>
            </w:rPr>
          </w:pPr>
          <w:r w:rsidRPr="00F11412">
            <w:rPr>
              <w:rFonts w:ascii="Times" w:hAnsi="Times" w:cs="Times"/>
              <w:sz w:val="18"/>
            </w:rPr>
            <w:t>AF = air freshener</w:t>
          </w:r>
        </w:p>
      </w:tc>
      <w:tc>
        <w:tcPr>
          <w:tcW w:w="2430" w:type="dxa"/>
          <w:tcBorders>
            <w:top w:val="nil"/>
            <w:left w:val="nil"/>
            <w:bottom w:val="nil"/>
            <w:right w:val="nil"/>
          </w:tcBorders>
          <w:noWrap/>
          <w:vAlign w:val="center"/>
        </w:tcPr>
        <w:p w:rsidR="005D4AAE" w:rsidRPr="00F11412" w:rsidRDefault="005D4AAE" w:rsidP="005D4AAE">
          <w:pPr>
            <w:rPr>
              <w:rFonts w:ascii="Times" w:hAnsi="Times" w:cs="Times"/>
              <w:sz w:val="18"/>
            </w:rPr>
          </w:pPr>
          <w:r w:rsidRPr="00F11412">
            <w:rPr>
              <w:rFonts w:ascii="Times" w:hAnsi="Times" w:cs="Times"/>
              <w:sz w:val="18"/>
            </w:rPr>
            <w:t>CT = ceiling tile</w:t>
          </w:r>
        </w:p>
      </w:tc>
      <w:tc>
        <w:tcPr>
          <w:tcW w:w="1980" w:type="dxa"/>
          <w:tcBorders>
            <w:top w:val="nil"/>
            <w:left w:val="nil"/>
            <w:bottom w:val="nil"/>
            <w:right w:val="nil"/>
          </w:tcBorders>
          <w:vAlign w:val="center"/>
        </w:tcPr>
        <w:p w:rsidR="005D4AAE" w:rsidRPr="00F11412" w:rsidRDefault="005D4AAE" w:rsidP="005D4AAE">
          <w:pPr>
            <w:rPr>
              <w:rFonts w:ascii="Times" w:hAnsi="Times" w:cs="Times"/>
              <w:sz w:val="18"/>
            </w:rPr>
          </w:pPr>
          <w:r w:rsidRPr="00F11412">
            <w:rPr>
              <w:rFonts w:ascii="Times" w:hAnsi="Times" w:cs="Times"/>
              <w:sz w:val="18"/>
            </w:rPr>
            <w:t>HS = hand sanitizer</w:t>
          </w:r>
        </w:p>
      </w:tc>
      <w:tc>
        <w:tcPr>
          <w:tcW w:w="2340" w:type="dxa"/>
          <w:tcBorders>
            <w:top w:val="nil"/>
            <w:left w:val="nil"/>
            <w:bottom w:val="nil"/>
            <w:right w:val="nil"/>
          </w:tcBorders>
          <w:vAlign w:val="center"/>
        </w:tcPr>
        <w:p w:rsidR="005D4AAE" w:rsidRPr="00F11412" w:rsidRDefault="005D4AAE" w:rsidP="005D4AAE">
          <w:pPr>
            <w:rPr>
              <w:rFonts w:ascii="Times" w:hAnsi="Times" w:cs="Times"/>
              <w:sz w:val="18"/>
            </w:rPr>
          </w:pPr>
          <w:r w:rsidRPr="00F11412">
            <w:rPr>
              <w:rFonts w:ascii="Times" w:hAnsi="Times" w:cs="Times"/>
              <w:sz w:val="18"/>
            </w:rPr>
            <w:t>PC = photocopier</w:t>
          </w:r>
        </w:p>
      </w:tc>
    </w:tr>
    <w:tr w:rsidR="005D4AAE" w:rsidRPr="00F11412" w:rsidTr="005D4AAE">
      <w:trPr>
        <w:trHeight w:val="300"/>
        <w:jc w:val="center"/>
      </w:trPr>
      <w:tc>
        <w:tcPr>
          <w:tcW w:w="2880" w:type="dxa"/>
          <w:tcBorders>
            <w:top w:val="nil"/>
            <w:left w:val="nil"/>
            <w:bottom w:val="nil"/>
            <w:right w:val="nil"/>
          </w:tcBorders>
          <w:noWrap/>
          <w:vAlign w:val="center"/>
        </w:tcPr>
        <w:p w:rsidR="005D4AAE" w:rsidRPr="00F11412" w:rsidRDefault="005D4AAE" w:rsidP="005D4AAE">
          <w:pPr>
            <w:rPr>
              <w:rFonts w:ascii="Times" w:hAnsi="Times" w:cs="Times"/>
              <w:sz w:val="18"/>
            </w:rPr>
          </w:pPr>
          <w:r w:rsidRPr="00F11412">
            <w:rPr>
              <w:rFonts w:ascii="Times" w:hAnsi="Times" w:cs="Times"/>
              <w:sz w:val="18"/>
            </w:rPr>
            <w:t>µg/m</w:t>
          </w:r>
          <w:r w:rsidRPr="00F11412">
            <w:rPr>
              <w:rFonts w:ascii="Times" w:hAnsi="Times" w:cs="Times"/>
              <w:sz w:val="18"/>
              <w:vertAlign w:val="superscript"/>
            </w:rPr>
            <w:t>3</w:t>
          </w:r>
          <w:r w:rsidRPr="00F11412">
            <w:rPr>
              <w:rFonts w:ascii="Times" w:hAnsi="Times" w:cs="Times"/>
              <w:sz w:val="18"/>
            </w:rPr>
            <w:t xml:space="preserve"> = micrograms per cubic meter</w:t>
          </w:r>
        </w:p>
      </w:tc>
      <w:tc>
        <w:tcPr>
          <w:tcW w:w="2340" w:type="dxa"/>
          <w:tcBorders>
            <w:top w:val="nil"/>
            <w:left w:val="nil"/>
            <w:bottom w:val="nil"/>
            <w:right w:val="nil"/>
          </w:tcBorders>
          <w:noWrap/>
          <w:vAlign w:val="center"/>
        </w:tcPr>
        <w:p w:rsidR="005D4AAE" w:rsidRPr="00F11412" w:rsidRDefault="005D4AAE" w:rsidP="005D4AAE">
          <w:pPr>
            <w:rPr>
              <w:rFonts w:ascii="Times" w:hAnsi="Times" w:cs="Times"/>
              <w:sz w:val="18"/>
            </w:rPr>
          </w:pPr>
          <w:r w:rsidRPr="00F11412">
            <w:rPr>
              <w:rFonts w:ascii="Times" w:hAnsi="Times" w:cs="Times"/>
              <w:sz w:val="18"/>
            </w:rPr>
            <w:t>AI = accumulated items</w:t>
          </w:r>
        </w:p>
      </w:tc>
      <w:tc>
        <w:tcPr>
          <w:tcW w:w="2430" w:type="dxa"/>
          <w:tcBorders>
            <w:top w:val="nil"/>
            <w:left w:val="nil"/>
            <w:bottom w:val="nil"/>
            <w:right w:val="nil"/>
          </w:tcBorders>
          <w:noWrap/>
          <w:vAlign w:val="center"/>
        </w:tcPr>
        <w:p w:rsidR="005D4AAE" w:rsidRPr="00F11412" w:rsidRDefault="005D4AAE" w:rsidP="005D4AAE">
          <w:pPr>
            <w:rPr>
              <w:rFonts w:ascii="Times" w:hAnsi="Times" w:cs="Times"/>
              <w:sz w:val="18"/>
            </w:rPr>
          </w:pPr>
          <w:r w:rsidRPr="00F11412">
            <w:rPr>
              <w:rFonts w:ascii="Times" w:hAnsi="Times" w:cs="Times"/>
              <w:sz w:val="18"/>
            </w:rPr>
            <w:t>DEM = dry erase materials</w:t>
          </w:r>
        </w:p>
      </w:tc>
      <w:tc>
        <w:tcPr>
          <w:tcW w:w="1980" w:type="dxa"/>
          <w:tcBorders>
            <w:top w:val="nil"/>
            <w:left w:val="nil"/>
            <w:bottom w:val="nil"/>
            <w:right w:val="nil"/>
          </w:tcBorders>
          <w:vAlign w:val="center"/>
        </w:tcPr>
        <w:p w:rsidR="005D4AAE" w:rsidRPr="00F11412" w:rsidRDefault="005D4AAE" w:rsidP="005D4AAE">
          <w:pPr>
            <w:rPr>
              <w:rFonts w:ascii="Times" w:hAnsi="Times" w:cs="Times"/>
              <w:sz w:val="18"/>
            </w:rPr>
          </w:pPr>
          <w:r w:rsidRPr="00F11412">
            <w:rPr>
              <w:rFonts w:ascii="Times" w:hAnsi="Times" w:cs="Times"/>
              <w:sz w:val="18"/>
            </w:rPr>
            <w:t>MT = missing CT</w:t>
          </w:r>
        </w:p>
      </w:tc>
      <w:tc>
        <w:tcPr>
          <w:tcW w:w="2340" w:type="dxa"/>
          <w:tcBorders>
            <w:top w:val="nil"/>
            <w:left w:val="nil"/>
            <w:bottom w:val="nil"/>
            <w:right w:val="nil"/>
          </w:tcBorders>
          <w:vAlign w:val="center"/>
        </w:tcPr>
        <w:p w:rsidR="005D4AAE" w:rsidRPr="00F11412" w:rsidRDefault="005D4AAE" w:rsidP="005D4AAE">
          <w:pPr>
            <w:rPr>
              <w:rFonts w:ascii="Times" w:hAnsi="Times" w:cs="Times"/>
              <w:sz w:val="18"/>
            </w:rPr>
          </w:pPr>
          <w:r w:rsidRPr="00F11412">
            <w:rPr>
              <w:rFonts w:ascii="Times" w:hAnsi="Times" w:cs="Times"/>
              <w:sz w:val="18"/>
            </w:rPr>
            <w:t>PF = personal fan</w:t>
          </w:r>
        </w:p>
      </w:tc>
    </w:tr>
    <w:tr w:rsidR="005D4AAE" w:rsidRPr="00F11412" w:rsidTr="005D4AAE">
      <w:trPr>
        <w:trHeight w:val="300"/>
        <w:jc w:val="center"/>
      </w:trPr>
      <w:tc>
        <w:tcPr>
          <w:tcW w:w="2880" w:type="dxa"/>
          <w:tcBorders>
            <w:top w:val="nil"/>
            <w:left w:val="nil"/>
            <w:bottom w:val="nil"/>
            <w:right w:val="nil"/>
          </w:tcBorders>
          <w:noWrap/>
          <w:vAlign w:val="center"/>
        </w:tcPr>
        <w:p w:rsidR="005D4AAE" w:rsidRPr="00F11412" w:rsidRDefault="005D4AAE" w:rsidP="005D4AAE">
          <w:pPr>
            <w:rPr>
              <w:rFonts w:ascii="Times" w:hAnsi="Times" w:cs="Times"/>
              <w:sz w:val="18"/>
            </w:rPr>
          </w:pPr>
          <w:r w:rsidRPr="00F11412">
            <w:rPr>
              <w:rFonts w:ascii="Times" w:hAnsi="Times" w:cs="Times"/>
              <w:sz w:val="18"/>
            </w:rPr>
            <w:t xml:space="preserve">ND = </w:t>
          </w:r>
          <w:proofErr w:type="gramStart"/>
          <w:r w:rsidRPr="00F11412">
            <w:rPr>
              <w:rFonts w:ascii="Times" w:hAnsi="Times" w:cs="Times"/>
              <w:sz w:val="18"/>
            </w:rPr>
            <w:t>non detect</w:t>
          </w:r>
          <w:proofErr w:type="gramEnd"/>
        </w:p>
      </w:tc>
      <w:tc>
        <w:tcPr>
          <w:tcW w:w="2340" w:type="dxa"/>
          <w:tcBorders>
            <w:top w:val="nil"/>
            <w:left w:val="nil"/>
            <w:bottom w:val="nil"/>
            <w:right w:val="nil"/>
          </w:tcBorders>
          <w:noWrap/>
          <w:vAlign w:val="center"/>
        </w:tcPr>
        <w:p w:rsidR="005D4AAE" w:rsidRPr="00F11412" w:rsidRDefault="005D4AAE" w:rsidP="005D4AAE">
          <w:pPr>
            <w:rPr>
              <w:rFonts w:ascii="Times" w:hAnsi="Times" w:cs="Times"/>
              <w:sz w:val="18"/>
            </w:rPr>
          </w:pPr>
          <w:r w:rsidRPr="00F11412">
            <w:rPr>
              <w:rFonts w:ascii="Times" w:hAnsi="Times" w:cs="Times"/>
              <w:sz w:val="18"/>
            </w:rPr>
            <w:t>CP = cleaning products</w:t>
          </w:r>
        </w:p>
      </w:tc>
      <w:tc>
        <w:tcPr>
          <w:tcW w:w="2430" w:type="dxa"/>
          <w:tcBorders>
            <w:top w:val="nil"/>
            <w:left w:val="nil"/>
            <w:bottom w:val="nil"/>
            <w:right w:val="nil"/>
          </w:tcBorders>
          <w:noWrap/>
          <w:vAlign w:val="center"/>
        </w:tcPr>
        <w:p w:rsidR="005D4AAE" w:rsidRPr="00F11412" w:rsidRDefault="005D4AAE" w:rsidP="005D4AAE">
          <w:pPr>
            <w:rPr>
              <w:rFonts w:ascii="Times" w:hAnsi="Times" w:cs="Times"/>
              <w:sz w:val="18"/>
            </w:rPr>
          </w:pPr>
          <w:r>
            <w:rPr>
              <w:rFonts w:ascii="Times" w:hAnsi="Times" w:cs="Times"/>
              <w:sz w:val="18"/>
            </w:rPr>
            <w:t>GW = gypsum wallboard</w:t>
          </w:r>
        </w:p>
      </w:tc>
      <w:tc>
        <w:tcPr>
          <w:tcW w:w="1980" w:type="dxa"/>
          <w:tcBorders>
            <w:top w:val="nil"/>
            <w:left w:val="nil"/>
            <w:bottom w:val="nil"/>
            <w:right w:val="nil"/>
          </w:tcBorders>
          <w:vAlign w:val="center"/>
        </w:tcPr>
        <w:p w:rsidR="005D4AAE" w:rsidRPr="00F11412" w:rsidRDefault="005D4AAE" w:rsidP="005D4AAE">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sidRPr="00F11412">
            <w:rPr>
              <w:rFonts w:ascii="Times" w:hAnsi="Times" w:cs="Times"/>
              <w:sz w:val="18"/>
            </w:rPr>
            <w:t xml:space="preserve"> carpeted</w:t>
          </w:r>
        </w:p>
      </w:tc>
      <w:tc>
        <w:tcPr>
          <w:tcW w:w="2340" w:type="dxa"/>
          <w:tcBorders>
            <w:top w:val="nil"/>
            <w:left w:val="nil"/>
            <w:bottom w:val="nil"/>
            <w:right w:val="nil"/>
          </w:tcBorders>
          <w:vAlign w:val="center"/>
        </w:tcPr>
        <w:p w:rsidR="005D4AAE" w:rsidRPr="00F11412" w:rsidRDefault="005D4AAE" w:rsidP="005D4AAE">
          <w:pPr>
            <w:rPr>
              <w:rFonts w:ascii="Times" w:hAnsi="Times" w:cs="Times"/>
              <w:sz w:val="18"/>
            </w:rPr>
          </w:pPr>
          <w:r w:rsidRPr="00F11412">
            <w:rPr>
              <w:rFonts w:ascii="Times" w:hAnsi="Times" w:cs="Times"/>
              <w:sz w:val="18"/>
            </w:rPr>
            <w:t>WD = water-damaged</w:t>
          </w:r>
        </w:p>
      </w:tc>
    </w:tr>
  </w:tbl>
  <w:p w:rsidR="005D4AAE" w:rsidRDefault="005D4AAE" w:rsidP="005D4AAE">
    <w:pPr>
      <w:tabs>
        <w:tab w:val="left" w:pos="9180"/>
      </w:tabs>
      <w:rPr>
        <w:b/>
        <w:sz w:val="20"/>
      </w:rPr>
    </w:pPr>
  </w:p>
  <w:p w:rsidR="005D4AAE" w:rsidRDefault="005D4AAE" w:rsidP="005D4AAE">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5D4AAE" w:rsidTr="005D4AAE">
      <w:tc>
        <w:tcPr>
          <w:tcW w:w="2718" w:type="dxa"/>
          <w:tcBorders>
            <w:top w:val="single" w:sz="18" w:space="0" w:color="auto"/>
          </w:tcBorders>
        </w:tcPr>
        <w:p w:rsidR="005D4AAE" w:rsidRDefault="005D4AAE" w:rsidP="005D4AAE">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5D4AAE" w:rsidRDefault="005D4AAE" w:rsidP="005D4AAE">
          <w:pPr>
            <w:rPr>
              <w:sz w:val="20"/>
            </w:rPr>
          </w:pPr>
          <w:r>
            <w:rPr>
              <w:sz w:val="20"/>
            </w:rPr>
            <w:t>&lt; 800 ppm = preferable</w:t>
          </w:r>
        </w:p>
      </w:tc>
      <w:tc>
        <w:tcPr>
          <w:tcW w:w="3600" w:type="dxa"/>
          <w:tcBorders>
            <w:top w:val="single" w:sz="18" w:space="0" w:color="auto"/>
          </w:tcBorders>
        </w:tcPr>
        <w:p w:rsidR="005D4AAE" w:rsidRDefault="005D4AAE" w:rsidP="005D4AAE">
          <w:pPr>
            <w:jc w:val="right"/>
            <w:rPr>
              <w:sz w:val="20"/>
            </w:rPr>
          </w:pPr>
          <w:r>
            <w:rPr>
              <w:sz w:val="20"/>
            </w:rPr>
            <w:t>Temperature:</w:t>
          </w:r>
        </w:p>
      </w:tc>
      <w:tc>
        <w:tcPr>
          <w:tcW w:w="3420" w:type="dxa"/>
          <w:tcBorders>
            <w:top w:val="single" w:sz="18" w:space="0" w:color="auto"/>
          </w:tcBorders>
        </w:tcPr>
        <w:p w:rsidR="005D4AAE" w:rsidRDefault="005D4AAE" w:rsidP="005D4AAE">
          <w:pPr>
            <w:rPr>
              <w:sz w:val="20"/>
            </w:rPr>
          </w:pPr>
          <w:r>
            <w:rPr>
              <w:sz w:val="20"/>
            </w:rPr>
            <w:t>70 - 78 °F</w:t>
          </w:r>
        </w:p>
      </w:tc>
    </w:tr>
    <w:tr w:rsidR="005D4AAE" w:rsidTr="005D4AAE">
      <w:tc>
        <w:tcPr>
          <w:tcW w:w="2718" w:type="dxa"/>
          <w:tcBorders>
            <w:bottom w:val="single" w:sz="18" w:space="0" w:color="auto"/>
          </w:tcBorders>
        </w:tcPr>
        <w:p w:rsidR="005D4AAE" w:rsidRDefault="005D4AAE" w:rsidP="005D4AAE">
          <w:pPr>
            <w:jc w:val="right"/>
            <w:rPr>
              <w:sz w:val="20"/>
            </w:rPr>
          </w:pPr>
        </w:p>
      </w:tc>
      <w:tc>
        <w:tcPr>
          <w:tcW w:w="4860" w:type="dxa"/>
          <w:tcBorders>
            <w:bottom w:val="single" w:sz="18" w:space="0" w:color="auto"/>
          </w:tcBorders>
        </w:tcPr>
        <w:p w:rsidR="005D4AAE" w:rsidRDefault="005D4AAE" w:rsidP="005D4AAE">
          <w:pPr>
            <w:rPr>
              <w:sz w:val="20"/>
            </w:rPr>
          </w:pPr>
          <w:r>
            <w:rPr>
              <w:sz w:val="20"/>
            </w:rPr>
            <w:t>&gt; 800 ppm = indicative of ventilation problems</w:t>
          </w:r>
        </w:p>
      </w:tc>
      <w:tc>
        <w:tcPr>
          <w:tcW w:w="3600" w:type="dxa"/>
          <w:tcBorders>
            <w:bottom w:val="single" w:sz="18" w:space="0" w:color="auto"/>
          </w:tcBorders>
        </w:tcPr>
        <w:p w:rsidR="005D4AAE" w:rsidRDefault="005D4AAE" w:rsidP="005D4AAE">
          <w:pPr>
            <w:jc w:val="right"/>
            <w:rPr>
              <w:sz w:val="20"/>
            </w:rPr>
          </w:pPr>
          <w:r>
            <w:rPr>
              <w:sz w:val="20"/>
            </w:rPr>
            <w:t>Relative Humidity:</w:t>
          </w:r>
        </w:p>
      </w:tc>
      <w:tc>
        <w:tcPr>
          <w:tcW w:w="3420" w:type="dxa"/>
          <w:tcBorders>
            <w:bottom w:val="single" w:sz="18" w:space="0" w:color="auto"/>
          </w:tcBorders>
        </w:tcPr>
        <w:p w:rsidR="005D4AAE" w:rsidRDefault="005D4AAE" w:rsidP="005D4AAE">
          <w:pPr>
            <w:rPr>
              <w:sz w:val="20"/>
            </w:rPr>
          </w:pPr>
          <w:r>
            <w:rPr>
              <w:sz w:val="20"/>
            </w:rPr>
            <w:t>40 - 60%</w:t>
          </w:r>
        </w:p>
      </w:tc>
    </w:tr>
  </w:tbl>
  <w:p w:rsidR="005D4AAE" w:rsidRDefault="005D4AAE" w:rsidP="005D4AAE">
    <w:pPr>
      <w:pStyle w:val="Footer"/>
      <w:jc w:val="center"/>
    </w:pPr>
  </w:p>
  <w:p w:rsidR="005D4AAE" w:rsidRPr="00A7353A" w:rsidRDefault="005D4AAE" w:rsidP="005D4AAE">
    <w:pPr>
      <w:pStyle w:val="Footer"/>
      <w:jc w:val="center"/>
      <w:rPr>
        <w:sz w:val="22"/>
        <w:szCs w:val="22"/>
      </w:rPr>
    </w:pPr>
    <w:r>
      <w:rPr>
        <w:sz w:val="22"/>
        <w:szCs w:val="22"/>
      </w:rPr>
      <w:t>Table 1, P</w:t>
    </w:r>
    <w:r w:rsidRPr="00A7353A">
      <w:rPr>
        <w:sz w:val="22"/>
        <w:szCs w:val="22"/>
      </w:rPr>
      <w:t xml:space="preserve">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DE4071">
      <w:rPr>
        <w:rStyle w:val="PageNumber"/>
        <w:noProof/>
        <w:sz w:val="22"/>
        <w:szCs w:val="22"/>
      </w:rPr>
      <w:t>8</w:t>
    </w:r>
    <w:r w:rsidRPr="00A7353A">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970" w:type="dxa"/>
      <w:jc w:val="center"/>
      <w:tblLayout w:type="fixed"/>
      <w:tblLook w:val="0000" w:firstRow="0" w:lastRow="0" w:firstColumn="0" w:lastColumn="0" w:noHBand="0" w:noVBand="0"/>
    </w:tblPr>
    <w:tblGrid>
      <w:gridCol w:w="2880"/>
      <w:gridCol w:w="2340"/>
      <w:gridCol w:w="2430"/>
      <w:gridCol w:w="1980"/>
      <w:gridCol w:w="2340"/>
    </w:tblGrid>
    <w:tr w:rsidR="005D4AAE" w:rsidRPr="00F11412" w:rsidTr="005D4AAE">
      <w:trPr>
        <w:trHeight w:val="300"/>
        <w:jc w:val="center"/>
      </w:trPr>
      <w:tc>
        <w:tcPr>
          <w:tcW w:w="2880" w:type="dxa"/>
          <w:tcBorders>
            <w:top w:val="nil"/>
            <w:left w:val="nil"/>
            <w:bottom w:val="nil"/>
            <w:right w:val="nil"/>
          </w:tcBorders>
          <w:noWrap/>
          <w:vAlign w:val="center"/>
        </w:tcPr>
        <w:p w:rsidR="005D4AAE" w:rsidRPr="00F11412" w:rsidRDefault="005D4AAE" w:rsidP="005D4AAE">
          <w:pPr>
            <w:rPr>
              <w:rFonts w:ascii="Times" w:hAnsi="Times" w:cs="Times"/>
              <w:sz w:val="18"/>
            </w:rPr>
          </w:pPr>
          <w:r w:rsidRPr="00F11412">
            <w:rPr>
              <w:rFonts w:ascii="Times" w:hAnsi="Times" w:cs="Times"/>
              <w:sz w:val="18"/>
            </w:rPr>
            <w:t>ppm = parts per million</w:t>
          </w:r>
        </w:p>
      </w:tc>
      <w:tc>
        <w:tcPr>
          <w:tcW w:w="2340" w:type="dxa"/>
          <w:tcBorders>
            <w:top w:val="nil"/>
            <w:left w:val="nil"/>
            <w:bottom w:val="nil"/>
            <w:right w:val="nil"/>
          </w:tcBorders>
          <w:noWrap/>
          <w:vAlign w:val="center"/>
        </w:tcPr>
        <w:p w:rsidR="005D4AAE" w:rsidRPr="00F11412" w:rsidRDefault="005D4AAE" w:rsidP="005D4AAE">
          <w:pPr>
            <w:rPr>
              <w:rFonts w:ascii="Times" w:hAnsi="Times" w:cs="Times"/>
              <w:sz w:val="18"/>
            </w:rPr>
          </w:pPr>
          <w:r w:rsidRPr="00F11412">
            <w:rPr>
              <w:rFonts w:ascii="Times" w:hAnsi="Times" w:cs="Times"/>
              <w:sz w:val="18"/>
            </w:rPr>
            <w:t>AF = air freshener</w:t>
          </w:r>
        </w:p>
      </w:tc>
      <w:tc>
        <w:tcPr>
          <w:tcW w:w="2430" w:type="dxa"/>
          <w:tcBorders>
            <w:top w:val="nil"/>
            <w:left w:val="nil"/>
            <w:bottom w:val="nil"/>
            <w:right w:val="nil"/>
          </w:tcBorders>
          <w:noWrap/>
          <w:vAlign w:val="center"/>
        </w:tcPr>
        <w:p w:rsidR="005D4AAE" w:rsidRPr="00F11412" w:rsidRDefault="005D4AAE" w:rsidP="005D4AAE">
          <w:pPr>
            <w:rPr>
              <w:rFonts w:ascii="Times" w:hAnsi="Times" w:cs="Times"/>
              <w:sz w:val="18"/>
            </w:rPr>
          </w:pPr>
          <w:r w:rsidRPr="00F11412">
            <w:rPr>
              <w:rFonts w:ascii="Times" w:hAnsi="Times" w:cs="Times"/>
              <w:sz w:val="18"/>
            </w:rPr>
            <w:t>CT = ceiling tile</w:t>
          </w:r>
        </w:p>
      </w:tc>
      <w:tc>
        <w:tcPr>
          <w:tcW w:w="1980" w:type="dxa"/>
          <w:tcBorders>
            <w:top w:val="nil"/>
            <w:left w:val="nil"/>
            <w:bottom w:val="nil"/>
            <w:right w:val="nil"/>
          </w:tcBorders>
          <w:vAlign w:val="center"/>
        </w:tcPr>
        <w:p w:rsidR="005D4AAE" w:rsidRPr="00F11412" w:rsidRDefault="005D4AAE" w:rsidP="005D4AAE">
          <w:pPr>
            <w:rPr>
              <w:rFonts w:ascii="Times" w:hAnsi="Times" w:cs="Times"/>
              <w:sz w:val="18"/>
            </w:rPr>
          </w:pPr>
          <w:r w:rsidRPr="00F11412">
            <w:rPr>
              <w:rFonts w:ascii="Times" w:hAnsi="Times" w:cs="Times"/>
              <w:sz w:val="18"/>
            </w:rPr>
            <w:t>HS = hand sanitizer</w:t>
          </w:r>
        </w:p>
      </w:tc>
      <w:tc>
        <w:tcPr>
          <w:tcW w:w="2340" w:type="dxa"/>
          <w:tcBorders>
            <w:top w:val="nil"/>
            <w:left w:val="nil"/>
            <w:bottom w:val="nil"/>
            <w:right w:val="nil"/>
          </w:tcBorders>
          <w:vAlign w:val="center"/>
        </w:tcPr>
        <w:p w:rsidR="005D4AAE" w:rsidRPr="00F11412" w:rsidRDefault="005D4AAE" w:rsidP="005D4AAE">
          <w:pPr>
            <w:rPr>
              <w:rFonts w:ascii="Times" w:hAnsi="Times" w:cs="Times"/>
              <w:sz w:val="18"/>
            </w:rPr>
          </w:pPr>
          <w:r w:rsidRPr="00F11412">
            <w:rPr>
              <w:rFonts w:ascii="Times" w:hAnsi="Times" w:cs="Times"/>
              <w:sz w:val="18"/>
            </w:rPr>
            <w:t>PC = photocopier</w:t>
          </w:r>
        </w:p>
      </w:tc>
    </w:tr>
    <w:tr w:rsidR="005D4AAE" w:rsidRPr="00F11412" w:rsidTr="005D4AAE">
      <w:trPr>
        <w:trHeight w:val="300"/>
        <w:jc w:val="center"/>
      </w:trPr>
      <w:tc>
        <w:tcPr>
          <w:tcW w:w="2880" w:type="dxa"/>
          <w:tcBorders>
            <w:top w:val="nil"/>
            <w:left w:val="nil"/>
            <w:bottom w:val="nil"/>
            <w:right w:val="nil"/>
          </w:tcBorders>
          <w:noWrap/>
          <w:vAlign w:val="center"/>
        </w:tcPr>
        <w:p w:rsidR="005D4AAE" w:rsidRPr="00F11412" w:rsidRDefault="005D4AAE" w:rsidP="005D4AAE">
          <w:pPr>
            <w:rPr>
              <w:rFonts w:ascii="Times" w:hAnsi="Times" w:cs="Times"/>
              <w:sz w:val="18"/>
            </w:rPr>
          </w:pPr>
          <w:r w:rsidRPr="00F11412">
            <w:rPr>
              <w:rFonts w:ascii="Times" w:hAnsi="Times" w:cs="Times"/>
              <w:sz w:val="18"/>
            </w:rPr>
            <w:t>µg/m</w:t>
          </w:r>
          <w:r w:rsidRPr="00F11412">
            <w:rPr>
              <w:rFonts w:ascii="Times" w:hAnsi="Times" w:cs="Times"/>
              <w:sz w:val="18"/>
              <w:vertAlign w:val="superscript"/>
            </w:rPr>
            <w:t>3</w:t>
          </w:r>
          <w:r w:rsidRPr="00F11412">
            <w:rPr>
              <w:rFonts w:ascii="Times" w:hAnsi="Times" w:cs="Times"/>
              <w:sz w:val="18"/>
            </w:rPr>
            <w:t xml:space="preserve"> = micrograms per cubic meter</w:t>
          </w:r>
        </w:p>
      </w:tc>
      <w:tc>
        <w:tcPr>
          <w:tcW w:w="2340" w:type="dxa"/>
          <w:tcBorders>
            <w:top w:val="nil"/>
            <w:left w:val="nil"/>
            <w:bottom w:val="nil"/>
            <w:right w:val="nil"/>
          </w:tcBorders>
          <w:noWrap/>
          <w:vAlign w:val="center"/>
        </w:tcPr>
        <w:p w:rsidR="005D4AAE" w:rsidRPr="00F11412" w:rsidRDefault="005D4AAE" w:rsidP="005D4AAE">
          <w:pPr>
            <w:rPr>
              <w:rFonts w:ascii="Times" w:hAnsi="Times" w:cs="Times"/>
              <w:sz w:val="18"/>
            </w:rPr>
          </w:pPr>
          <w:r w:rsidRPr="00F11412">
            <w:rPr>
              <w:rFonts w:ascii="Times" w:hAnsi="Times" w:cs="Times"/>
              <w:sz w:val="18"/>
            </w:rPr>
            <w:t>AI = accumulated items</w:t>
          </w:r>
        </w:p>
      </w:tc>
      <w:tc>
        <w:tcPr>
          <w:tcW w:w="2430" w:type="dxa"/>
          <w:tcBorders>
            <w:top w:val="nil"/>
            <w:left w:val="nil"/>
            <w:bottom w:val="nil"/>
            <w:right w:val="nil"/>
          </w:tcBorders>
          <w:noWrap/>
          <w:vAlign w:val="center"/>
        </w:tcPr>
        <w:p w:rsidR="005D4AAE" w:rsidRPr="00F11412" w:rsidRDefault="005D4AAE" w:rsidP="005D4AAE">
          <w:pPr>
            <w:rPr>
              <w:rFonts w:ascii="Times" w:hAnsi="Times" w:cs="Times"/>
              <w:sz w:val="18"/>
            </w:rPr>
          </w:pPr>
          <w:r w:rsidRPr="00F11412">
            <w:rPr>
              <w:rFonts w:ascii="Times" w:hAnsi="Times" w:cs="Times"/>
              <w:sz w:val="18"/>
            </w:rPr>
            <w:t>DEM = dry erase materials</w:t>
          </w:r>
        </w:p>
      </w:tc>
      <w:tc>
        <w:tcPr>
          <w:tcW w:w="1980" w:type="dxa"/>
          <w:tcBorders>
            <w:top w:val="nil"/>
            <w:left w:val="nil"/>
            <w:bottom w:val="nil"/>
            <w:right w:val="nil"/>
          </w:tcBorders>
          <w:vAlign w:val="center"/>
        </w:tcPr>
        <w:p w:rsidR="005D4AAE" w:rsidRPr="00F11412" w:rsidRDefault="005D4AAE" w:rsidP="005D4AAE">
          <w:pPr>
            <w:rPr>
              <w:rFonts w:ascii="Times" w:hAnsi="Times" w:cs="Times"/>
              <w:sz w:val="18"/>
            </w:rPr>
          </w:pPr>
          <w:r w:rsidRPr="00F11412">
            <w:rPr>
              <w:rFonts w:ascii="Times" w:hAnsi="Times" w:cs="Times"/>
              <w:sz w:val="18"/>
            </w:rPr>
            <w:t>MT = missing CT</w:t>
          </w:r>
        </w:p>
      </w:tc>
      <w:tc>
        <w:tcPr>
          <w:tcW w:w="2340" w:type="dxa"/>
          <w:tcBorders>
            <w:top w:val="nil"/>
            <w:left w:val="nil"/>
            <w:bottom w:val="nil"/>
            <w:right w:val="nil"/>
          </w:tcBorders>
          <w:vAlign w:val="center"/>
        </w:tcPr>
        <w:p w:rsidR="005D4AAE" w:rsidRPr="00F11412" w:rsidRDefault="005D4AAE" w:rsidP="005D4AAE">
          <w:pPr>
            <w:rPr>
              <w:rFonts w:ascii="Times" w:hAnsi="Times" w:cs="Times"/>
              <w:sz w:val="18"/>
            </w:rPr>
          </w:pPr>
          <w:r w:rsidRPr="00F11412">
            <w:rPr>
              <w:rFonts w:ascii="Times" w:hAnsi="Times" w:cs="Times"/>
              <w:sz w:val="18"/>
            </w:rPr>
            <w:t>PF = personal fan</w:t>
          </w:r>
        </w:p>
      </w:tc>
    </w:tr>
    <w:tr w:rsidR="005D4AAE" w:rsidRPr="00F11412" w:rsidTr="005D4AAE">
      <w:trPr>
        <w:trHeight w:val="300"/>
        <w:jc w:val="center"/>
      </w:trPr>
      <w:tc>
        <w:tcPr>
          <w:tcW w:w="2880" w:type="dxa"/>
          <w:tcBorders>
            <w:top w:val="nil"/>
            <w:left w:val="nil"/>
            <w:bottom w:val="nil"/>
            <w:right w:val="nil"/>
          </w:tcBorders>
          <w:noWrap/>
          <w:vAlign w:val="center"/>
        </w:tcPr>
        <w:p w:rsidR="005D4AAE" w:rsidRPr="00F11412" w:rsidRDefault="005D4AAE" w:rsidP="005D4AAE">
          <w:pPr>
            <w:rPr>
              <w:rFonts w:ascii="Times" w:hAnsi="Times" w:cs="Times"/>
              <w:sz w:val="18"/>
            </w:rPr>
          </w:pPr>
          <w:r w:rsidRPr="00F11412">
            <w:rPr>
              <w:rFonts w:ascii="Times" w:hAnsi="Times" w:cs="Times"/>
              <w:sz w:val="18"/>
            </w:rPr>
            <w:t xml:space="preserve">ND = </w:t>
          </w:r>
          <w:proofErr w:type="gramStart"/>
          <w:r w:rsidRPr="00F11412">
            <w:rPr>
              <w:rFonts w:ascii="Times" w:hAnsi="Times" w:cs="Times"/>
              <w:sz w:val="18"/>
            </w:rPr>
            <w:t>non detect</w:t>
          </w:r>
          <w:proofErr w:type="gramEnd"/>
        </w:p>
      </w:tc>
      <w:tc>
        <w:tcPr>
          <w:tcW w:w="2340" w:type="dxa"/>
          <w:tcBorders>
            <w:top w:val="nil"/>
            <w:left w:val="nil"/>
            <w:bottom w:val="nil"/>
            <w:right w:val="nil"/>
          </w:tcBorders>
          <w:noWrap/>
          <w:vAlign w:val="center"/>
        </w:tcPr>
        <w:p w:rsidR="005D4AAE" w:rsidRPr="00F11412" w:rsidRDefault="005D4AAE" w:rsidP="005D4AAE">
          <w:pPr>
            <w:rPr>
              <w:rFonts w:ascii="Times" w:hAnsi="Times" w:cs="Times"/>
              <w:sz w:val="18"/>
            </w:rPr>
          </w:pPr>
          <w:r w:rsidRPr="00F11412">
            <w:rPr>
              <w:rFonts w:ascii="Times" w:hAnsi="Times" w:cs="Times"/>
              <w:sz w:val="18"/>
            </w:rPr>
            <w:t>CP = cleaning products</w:t>
          </w:r>
        </w:p>
      </w:tc>
      <w:tc>
        <w:tcPr>
          <w:tcW w:w="2430" w:type="dxa"/>
          <w:tcBorders>
            <w:top w:val="nil"/>
            <w:left w:val="nil"/>
            <w:bottom w:val="nil"/>
            <w:right w:val="nil"/>
          </w:tcBorders>
          <w:noWrap/>
          <w:vAlign w:val="center"/>
        </w:tcPr>
        <w:p w:rsidR="005D4AAE" w:rsidRPr="00F11412" w:rsidRDefault="005D4AAE" w:rsidP="005D4AAE">
          <w:pPr>
            <w:rPr>
              <w:rFonts w:ascii="Times" w:hAnsi="Times" w:cs="Times"/>
              <w:sz w:val="18"/>
            </w:rPr>
          </w:pPr>
          <w:r>
            <w:rPr>
              <w:rFonts w:ascii="Times" w:hAnsi="Times" w:cs="Times"/>
              <w:sz w:val="18"/>
            </w:rPr>
            <w:t>GW = gypsum wallboard</w:t>
          </w:r>
        </w:p>
      </w:tc>
      <w:tc>
        <w:tcPr>
          <w:tcW w:w="1980" w:type="dxa"/>
          <w:tcBorders>
            <w:top w:val="nil"/>
            <w:left w:val="nil"/>
            <w:bottom w:val="nil"/>
            <w:right w:val="nil"/>
          </w:tcBorders>
          <w:vAlign w:val="center"/>
        </w:tcPr>
        <w:p w:rsidR="005D4AAE" w:rsidRPr="00F11412" w:rsidRDefault="005D4AAE" w:rsidP="005D4AAE">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sidRPr="00F11412">
            <w:rPr>
              <w:rFonts w:ascii="Times" w:hAnsi="Times" w:cs="Times"/>
              <w:sz w:val="18"/>
            </w:rPr>
            <w:t xml:space="preserve"> carpeted</w:t>
          </w:r>
        </w:p>
      </w:tc>
      <w:tc>
        <w:tcPr>
          <w:tcW w:w="2340" w:type="dxa"/>
          <w:tcBorders>
            <w:top w:val="nil"/>
            <w:left w:val="nil"/>
            <w:bottom w:val="nil"/>
            <w:right w:val="nil"/>
          </w:tcBorders>
          <w:vAlign w:val="center"/>
        </w:tcPr>
        <w:p w:rsidR="005D4AAE" w:rsidRPr="00F11412" w:rsidRDefault="005D4AAE" w:rsidP="005D4AAE">
          <w:pPr>
            <w:rPr>
              <w:rFonts w:ascii="Times" w:hAnsi="Times" w:cs="Times"/>
              <w:sz w:val="18"/>
            </w:rPr>
          </w:pPr>
          <w:r w:rsidRPr="00F11412">
            <w:rPr>
              <w:rFonts w:ascii="Times" w:hAnsi="Times" w:cs="Times"/>
              <w:sz w:val="18"/>
            </w:rPr>
            <w:t>WD = water-damaged</w:t>
          </w:r>
        </w:p>
      </w:tc>
    </w:tr>
  </w:tbl>
  <w:p w:rsidR="005D4AAE" w:rsidRDefault="005D4AAE" w:rsidP="005D4AAE">
    <w:pPr>
      <w:tabs>
        <w:tab w:val="left" w:pos="9180"/>
      </w:tabs>
      <w:rPr>
        <w:b/>
        <w:sz w:val="20"/>
      </w:rPr>
    </w:pPr>
  </w:p>
  <w:p w:rsidR="005D4AAE" w:rsidRDefault="005D4AAE" w:rsidP="005D4AAE">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5D4AAE" w:rsidTr="005D4AAE">
      <w:tc>
        <w:tcPr>
          <w:tcW w:w="2718" w:type="dxa"/>
          <w:tcBorders>
            <w:top w:val="single" w:sz="18" w:space="0" w:color="auto"/>
          </w:tcBorders>
        </w:tcPr>
        <w:p w:rsidR="005D4AAE" w:rsidRDefault="005D4AAE" w:rsidP="005D4AAE">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5D4AAE" w:rsidRDefault="005D4AAE" w:rsidP="005D4AAE">
          <w:pPr>
            <w:rPr>
              <w:sz w:val="20"/>
            </w:rPr>
          </w:pPr>
          <w:r>
            <w:rPr>
              <w:sz w:val="20"/>
            </w:rPr>
            <w:t>&lt; 800 ppm = preferable</w:t>
          </w:r>
        </w:p>
      </w:tc>
      <w:tc>
        <w:tcPr>
          <w:tcW w:w="3600" w:type="dxa"/>
          <w:tcBorders>
            <w:top w:val="single" w:sz="18" w:space="0" w:color="auto"/>
          </w:tcBorders>
        </w:tcPr>
        <w:p w:rsidR="005D4AAE" w:rsidRDefault="005D4AAE" w:rsidP="005D4AAE">
          <w:pPr>
            <w:jc w:val="right"/>
            <w:rPr>
              <w:sz w:val="20"/>
            </w:rPr>
          </w:pPr>
          <w:r>
            <w:rPr>
              <w:sz w:val="20"/>
            </w:rPr>
            <w:t>Temperature:</w:t>
          </w:r>
        </w:p>
      </w:tc>
      <w:tc>
        <w:tcPr>
          <w:tcW w:w="3420" w:type="dxa"/>
          <w:tcBorders>
            <w:top w:val="single" w:sz="18" w:space="0" w:color="auto"/>
          </w:tcBorders>
        </w:tcPr>
        <w:p w:rsidR="005D4AAE" w:rsidRDefault="005D4AAE" w:rsidP="005D4AAE">
          <w:pPr>
            <w:rPr>
              <w:sz w:val="20"/>
            </w:rPr>
          </w:pPr>
          <w:r>
            <w:rPr>
              <w:sz w:val="20"/>
            </w:rPr>
            <w:t>70 - 78 °F</w:t>
          </w:r>
        </w:p>
      </w:tc>
    </w:tr>
    <w:tr w:rsidR="005D4AAE" w:rsidTr="005D4AAE">
      <w:tc>
        <w:tcPr>
          <w:tcW w:w="2718" w:type="dxa"/>
          <w:tcBorders>
            <w:bottom w:val="single" w:sz="18" w:space="0" w:color="auto"/>
          </w:tcBorders>
        </w:tcPr>
        <w:p w:rsidR="005D4AAE" w:rsidRDefault="005D4AAE" w:rsidP="005D4AAE">
          <w:pPr>
            <w:jc w:val="right"/>
            <w:rPr>
              <w:sz w:val="20"/>
            </w:rPr>
          </w:pPr>
        </w:p>
      </w:tc>
      <w:tc>
        <w:tcPr>
          <w:tcW w:w="4860" w:type="dxa"/>
          <w:tcBorders>
            <w:bottom w:val="single" w:sz="18" w:space="0" w:color="auto"/>
          </w:tcBorders>
        </w:tcPr>
        <w:p w:rsidR="005D4AAE" w:rsidRDefault="005D4AAE" w:rsidP="005D4AAE">
          <w:pPr>
            <w:rPr>
              <w:sz w:val="20"/>
            </w:rPr>
          </w:pPr>
          <w:r>
            <w:rPr>
              <w:sz w:val="20"/>
            </w:rPr>
            <w:t>&gt; 800 ppm = indicative of ventilation problems</w:t>
          </w:r>
        </w:p>
      </w:tc>
      <w:tc>
        <w:tcPr>
          <w:tcW w:w="3600" w:type="dxa"/>
          <w:tcBorders>
            <w:bottom w:val="single" w:sz="18" w:space="0" w:color="auto"/>
          </w:tcBorders>
        </w:tcPr>
        <w:p w:rsidR="005D4AAE" w:rsidRDefault="005D4AAE" w:rsidP="005D4AAE">
          <w:pPr>
            <w:jc w:val="right"/>
            <w:rPr>
              <w:sz w:val="20"/>
            </w:rPr>
          </w:pPr>
          <w:r>
            <w:rPr>
              <w:sz w:val="20"/>
            </w:rPr>
            <w:t>Relative Humidity:</w:t>
          </w:r>
        </w:p>
      </w:tc>
      <w:tc>
        <w:tcPr>
          <w:tcW w:w="3420" w:type="dxa"/>
          <w:tcBorders>
            <w:bottom w:val="single" w:sz="18" w:space="0" w:color="auto"/>
          </w:tcBorders>
        </w:tcPr>
        <w:p w:rsidR="005D4AAE" w:rsidRDefault="005D4AAE" w:rsidP="005D4AAE">
          <w:pPr>
            <w:rPr>
              <w:sz w:val="20"/>
            </w:rPr>
          </w:pPr>
          <w:r>
            <w:rPr>
              <w:sz w:val="20"/>
            </w:rPr>
            <w:t>40 - 60%</w:t>
          </w:r>
        </w:p>
      </w:tc>
    </w:tr>
  </w:tbl>
  <w:p w:rsidR="005D4AAE" w:rsidRDefault="005D4AAE" w:rsidP="005D4AAE">
    <w:pPr>
      <w:pStyle w:val="Footer"/>
      <w:jc w:val="center"/>
    </w:pPr>
  </w:p>
  <w:p w:rsidR="005D4AAE" w:rsidRPr="00D25865" w:rsidRDefault="005D4AAE" w:rsidP="005D4AAE">
    <w:pPr>
      <w:pStyle w:val="Footer"/>
      <w:jc w:val="center"/>
      <w:rPr>
        <w:sz w:val="22"/>
        <w:szCs w:val="22"/>
      </w:rPr>
    </w:pPr>
    <w:r>
      <w:rPr>
        <w:sz w:val="22"/>
        <w:szCs w:val="22"/>
      </w:rPr>
      <w:t>Table 1, P</w:t>
    </w:r>
    <w:r w:rsidRPr="00A7353A">
      <w:rPr>
        <w:sz w:val="22"/>
        <w:szCs w:val="22"/>
      </w:rPr>
      <w:t xml:space="preserve">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DE4071">
      <w:rPr>
        <w:rStyle w:val="PageNumber"/>
        <w:noProof/>
        <w:sz w:val="22"/>
        <w:szCs w:val="22"/>
      </w:rPr>
      <w:t>1</w:t>
    </w:r>
    <w:r w:rsidRPr="00A7353A">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AAE" w:rsidRDefault="005D4AA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AAE" w:rsidRPr="00DE7048" w:rsidRDefault="005D4AAE">
    <w:pPr>
      <w:pStyle w:val="Footer"/>
      <w:jc w:val="center"/>
      <w:rPr>
        <w:szCs w:val="24"/>
      </w:rPr>
    </w:pPr>
    <w:r w:rsidRPr="00DE7048">
      <w:rPr>
        <w:szCs w:val="24"/>
      </w:rPr>
      <w:t>A</w:t>
    </w:r>
    <w:r w:rsidR="006D1C87">
      <w:rPr>
        <w:szCs w:val="24"/>
      </w:rPr>
      <w:t xml:space="preserve">ppendix A, </w:t>
    </w:r>
    <w:r w:rsidRPr="00DE7048">
      <w:rPr>
        <w:szCs w:val="24"/>
      </w:rPr>
      <w:t xml:space="preserve">page </w:t>
    </w:r>
    <w:r w:rsidRPr="00DE7048">
      <w:rPr>
        <w:szCs w:val="24"/>
      </w:rPr>
      <w:fldChar w:fldCharType="begin"/>
    </w:r>
    <w:r w:rsidRPr="00DE7048">
      <w:rPr>
        <w:szCs w:val="24"/>
      </w:rPr>
      <w:instrText xml:space="preserve"> PAGE   \* MERGEFORMAT </w:instrText>
    </w:r>
    <w:r w:rsidRPr="00DE7048">
      <w:rPr>
        <w:szCs w:val="24"/>
      </w:rPr>
      <w:fldChar w:fldCharType="separate"/>
    </w:r>
    <w:r w:rsidR="00DE4071">
      <w:rPr>
        <w:noProof/>
        <w:szCs w:val="24"/>
      </w:rPr>
      <w:t>5</w:t>
    </w:r>
    <w:r w:rsidRPr="00DE7048">
      <w:rPr>
        <w:szCs w:val="24"/>
      </w:rPr>
      <w:fldChar w:fldCharType="end"/>
    </w:r>
  </w:p>
  <w:p w:rsidR="005D4AAE" w:rsidRPr="005B79A3" w:rsidRDefault="005D4AAE" w:rsidP="005B79A3">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AAE" w:rsidRDefault="005D4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AAE" w:rsidRDefault="005D4AAE">
      <w:r>
        <w:separator/>
      </w:r>
    </w:p>
  </w:footnote>
  <w:footnote w:type="continuationSeparator" w:id="0">
    <w:p w:rsidR="005D4AAE" w:rsidRDefault="005D4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BA3" w:rsidRDefault="00BB7BA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BA3" w:rsidRDefault="00BB7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AAE" w:rsidRDefault="005D4A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4AAE" w:rsidRDefault="005D4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390"/>
      <w:gridCol w:w="3207"/>
      <w:gridCol w:w="2468"/>
      <w:gridCol w:w="2335"/>
    </w:tblGrid>
    <w:tr w:rsidR="005D4AAE" w:rsidTr="005D4AAE">
      <w:trPr>
        <w:cantSplit/>
        <w:trHeight w:val="360"/>
      </w:trPr>
      <w:tc>
        <w:tcPr>
          <w:tcW w:w="12258" w:type="dxa"/>
          <w:gridSpan w:val="3"/>
        </w:tcPr>
        <w:p w:rsidR="005D4AAE" w:rsidRPr="00AA0C96" w:rsidRDefault="005D4AAE" w:rsidP="005D4AAE">
          <w:pPr>
            <w:pStyle w:val="Header"/>
            <w:spacing w:before="60" w:after="60"/>
            <w:rPr>
              <w:b/>
              <w:sz w:val="22"/>
            </w:rPr>
          </w:pPr>
          <w:r>
            <w:rPr>
              <w:b/>
              <w:sz w:val="22"/>
            </w:rPr>
            <w:t>Location: Lowell High School 1980 building</w:t>
          </w:r>
        </w:p>
      </w:tc>
      <w:tc>
        <w:tcPr>
          <w:tcW w:w="2358" w:type="dxa"/>
        </w:tcPr>
        <w:p w:rsidR="005D4AAE" w:rsidRPr="00AA0C96" w:rsidRDefault="005D4AAE" w:rsidP="005D4AAE">
          <w:pPr>
            <w:pStyle w:val="Header"/>
            <w:tabs>
              <w:tab w:val="clear" w:pos="4320"/>
              <w:tab w:val="clear" w:pos="8640"/>
            </w:tabs>
            <w:spacing w:before="60" w:after="60"/>
            <w:rPr>
              <w:b/>
              <w:sz w:val="22"/>
            </w:rPr>
          </w:pPr>
          <w:r w:rsidRPr="00AA0C96">
            <w:rPr>
              <w:b/>
              <w:sz w:val="22"/>
            </w:rPr>
            <w:t>Indoor Air Results</w:t>
          </w:r>
        </w:p>
      </w:tc>
    </w:tr>
    <w:tr w:rsidR="005D4AAE" w:rsidTr="005D4AAE">
      <w:trPr>
        <w:cantSplit/>
      </w:trPr>
      <w:tc>
        <w:tcPr>
          <w:tcW w:w="6498" w:type="dxa"/>
        </w:tcPr>
        <w:p w:rsidR="005D4AAE" w:rsidRPr="00AA0C96" w:rsidRDefault="005D4AAE" w:rsidP="005D4AAE">
          <w:pPr>
            <w:pStyle w:val="Header"/>
            <w:tabs>
              <w:tab w:val="clear" w:pos="4320"/>
              <w:tab w:val="clear" w:pos="8640"/>
            </w:tabs>
            <w:spacing w:before="60" w:after="60"/>
            <w:rPr>
              <w:b/>
              <w:sz w:val="22"/>
            </w:rPr>
          </w:pPr>
          <w:r w:rsidRPr="00AA0C96">
            <w:rPr>
              <w:b/>
              <w:sz w:val="22"/>
            </w:rPr>
            <w:t>Address</w:t>
          </w:r>
          <w:r>
            <w:rPr>
              <w:b/>
              <w:sz w:val="22"/>
            </w:rPr>
            <w:t xml:space="preserve">: 50 Father </w:t>
          </w:r>
          <w:proofErr w:type="spellStart"/>
          <w:r>
            <w:rPr>
              <w:b/>
              <w:sz w:val="22"/>
            </w:rPr>
            <w:t>Morisette</w:t>
          </w:r>
          <w:proofErr w:type="spellEnd"/>
          <w:r>
            <w:rPr>
              <w:b/>
              <w:sz w:val="22"/>
            </w:rPr>
            <w:t xml:space="preserve"> Blvd, Lowell</w:t>
          </w:r>
        </w:p>
      </w:tc>
      <w:tc>
        <w:tcPr>
          <w:tcW w:w="3246" w:type="dxa"/>
        </w:tcPr>
        <w:p w:rsidR="005D4AAE" w:rsidRPr="00AA0C96" w:rsidRDefault="005D4AAE" w:rsidP="005D4AAE">
          <w:pPr>
            <w:pStyle w:val="Header"/>
            <w:tabs>
              <w:tab w:val="clear" w:pos="4320"/>
              <w:tab w:val="clear" w:pos="8640"/>
              <w:tab w:val="left" w:pos="1560"/>
              <w:tab w:val="center" w:pos="2328"/>
            </w:tabs>
            <w:spacing w:before="60" w:after="60"/>
            <w:rPr>
              <w:b/>
              <w:sz w:val="22"/>
            </w:rPr>
          </w:pPr>
          <w:r w:rsidRPr="00AA0C96">
            <w:rPr>
              <w:b/>
              <w:sz w:val="22"/>
            </w:rPr>
            <w:t xml:space="preserve">Table </w:t>
          </w:r>
          <w:r>
            <w:rPr>
              <w:b/>
              <w:sz w:val="22"/>
            </w:rPr>
            <w:t>1 (continued)</w:t>
          </w:r>
        </w:p>
      </w:tc>
      <w:tc>
        <w:tcPr>
          <w:tcW w:w="2514" w:type="dxa"/>
        </w:tcPr>
        <w:p w:rsidR="005D4AAE" w:rsidRPr="00AA0C96" w:rsidRDefault="005D4AAE" w:rsidP="005D4AAE">
          <w:pPr>
            <w:pStyle w:val="Header"/>
            <w:tabs>
              <w:tab w:val="clear" w:pos="4320"/>
              <w:tab w:val="clear" w:pos="8640"/>
            </w:tabs>
            <w:spacing w:before="60" w:after="60"/>
            <w:rPr>
              <w:b/>
              <w:sz w:val="22"/>
            </w:rPr>
          </w:pPr>
        </w:p>
      </w:tc>
      <w:tc>
        <w:tcPr>
          <w:tcW w:w="2358" w:type="dxa"/>
        </w:tcPr>
        <w:p w:rsidR="005D4AAE" w:rsidRPr="00AA0C96" w:rsidRDefault="005D4AAE" w:rsidP="005D4AAE">
          <w:pPr>
            <w:pStyle w:val="Header"/>
            <w:tabs>
              <w:tab w:val="clear" w:pos="4320"/>
              <w:tab w:val="clear" w:pos="8640"/>
            </w:tabs>
            <w:spacing w:before="60" w:after="60"/>
            <w:rPr>
              <w:b/>
              <w:sz w:val="22"/>
            </w:rPr>
          </w:pPr>
          <w:r w:rsidRPr="00AA0C96">
            <w:rPr>
              <w:b/>
              <w:sz w:val="22"/>
            </w:rPr>
            <w:t>Date</w:t>
          </w:r>
          <w:r>
            <w:rPr>
              <w:b/>
              <w:sz w:val="22"/>
            </w:rPr>
            <w:t>: 10/25/2019</w:t>
          </w:r>
        </w:p>
      </w:tc>
    </w:tr>
  </w:tbl>
  <w:p w:rsidR="005D4AAE" w:rsidRPr="00EC38EA" w:rsidRDefault="005D4AAE" w:rsidP="005D4A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396"/>
      <w:gridCol w:w="3198"/>
      <w:gridCol w:w="2470"/>
      <w:gridCol w:w="2336"/>
    </w:tblGrid>
    <w:tr w:rsidR="005D4AAE" w:rsidTr="005D4AAE">
      <w:trPr>
        <w:cantSplit/>
        <w:trHeight w:val="360"/>
      </w:trPr>
      <w:tc>
        <w:tcPr>
          <w:tcW w:w="12258" w:type="dxa"/>
          <w:gridSpan w:val="3"/>
        </w:tcPr>
        <w:p w:rsidR="005D4AAE" w:rsidRPr="00AA0C96" w:rsidRDefault="005D4AAE" w:rsidP="005D4AAE">
          <w:pPr>
            <w:pStyle w:val="Header"/>
            <w:spacing w:before="60" w:after="60"/>
            <w:rPr>
              <w:b/>
              <w:sz w:val="22"/>
            </w:rPr>
          </w:pPr>
          <w:r>
            <w:rPr>
              <w:b/>
              <w:sz w:val="22"/>
            </w:rPr>
            <w:t>Location: Lowell High School 1980 building</w:t>
          </w:r>
        </w:p>
      </w:tc>
      <w:tc>
        <w:tcPr>
          <w:tcW w:w="2358" w:type="dxa"/>
        </w:tcPr>
        <w:p w:rsidR="005D4AAE" w:rsidRPr="00AA0C96" w:rsidRDefault="005D4AAE" w:rsidP="005D4AAE">
          <w:pPr>
            <w:pStyle w:val="Header"/>
            <w:tabs>
              <w:tab w:val="clear" w:pos="4320"/>
              <w:tab w:val="clear" w:pos="8640"/>
            </w:tabs>
            <w:spacing w:before="60" w:after="60"/>
            <w:rPr>
              <w:b/>
              <w:sz w:val="22"/>
            </w:rPr>
          </w:pPr>
          <w:r w:rsidRPr="00AA0C96">
            <w:rPr>
              <w:b/>
              <w:sz w:val="22"/>
            </w:rPr>
            <w:t>Indoor Air Results</w:t>
          </w:r>
        </w:p>
      </w:tc>
    </w:tr>
    <w:tr w:rsidR="005D4AAE" w:rsidTr="005D4AAE">
      <w:trPr>
        <w:cantSplit/>
      </w:trPr>
      <w:tc>
        <w:tcPr>
          <w:tcW w:w="6498" w:type="dxa"/>
        </w:tcPr>
        <w:p w:rsidR="005D4AAE" w:rsidRPr="00AA0C96" w:rsidRDefault="005D4AAE" w:rsidP="005D4AAE">
          <w:pPr>
            <w:pStyle w:val="Header"/>
            <w:tabs>
              <w:tab w:val="clear" w:pos="4320"/>
              <w:tab w:val="clear" w:pos="8640"/>
            </w:tabs>
            <w:spacing w:before="60" w:after="60"/>
            <w:rPr>
              <w:b/>
              <w:sz w:val="22"/>
            </w:rPr>
          </w:pPr>
          <w:r w:rsidRPr="00AA0C96">
            <w:rPr>
              <w:b/>
              <w:sz w:val="22"/>
            </w:rPr>
            <w:t>Address</w:t>
          </w:r>
          <w:r>
            <w:rPr>
              <w:b/>
              <w:sz w:val="22"/>
            </w:rPr>
            <w:t xml:space="preserve">: 50 Father </w:t>
          </w:r>
          <w:proofErr w:type="spellStart"/>
          <w:r>
            <w:rPr>
              <w:b/>
              <w:sz w:val="22"/>
            </w:rPr>
            <w:t>Morisette</w:t>
          </w:r>
          <w:proofErr w:type="spellEnd"/>
          <w:r>
            <w:rPr>
              <w:b/>
              <w:sz w:val="22"/>
            </w:rPr>
            <w:t xml:space="preserve"> Blvd, Lowell</w:t>
          </w:r>
        </w:p>
      </w:tc>
      <w:tc>
        <w:tcPr>
          <w:tcW w:w="3246" w:type="dxa"/>
        </w:tcPr>
        <w:p w:rsidR="005D4AAE" w:rsidRPr="00AA0C96" w:rsidRDefault="005D4AAE" w:rsidP="005D4AAE">
          <w:pPr>
            <w:pStyle w:val="Header"/>
            <w:tabs>
              <w:tab w:val="clear" w:pos="4320"/>
              <w:tab w:val="clear" w:pos="8640"/>
              <w:tab w:val="left" w:pos="1560"/>
              <w:tab w:val="center" w:pos="2328"/>
            </w:tabs>
            <w:spacing w:before="60" w:after="60"/>
            <w:rPr>
              <w:b/>
              <w:sz w:val="22"/>
            </w:rPr>
          </w:pPr>
          <w:r w:rsidRPr="00AA0C96">
            <w:rPr>
              <w:b/>
              <w:sz w:val="22"/>
            </w:rPr>
            <w:t xml:space="preserve">Table </w:t>
          </w:r>
          <w:r>
            <w:rPr>
              <w:b/>
              <w:sz w:val="22"/>
            </w:rPr>
            <w:t>1</w:t>
          </w:r>
        </w:p>
      </w:tc>
      <w:tc>
        <w:tcPr>
          <w:tcW w:w="2514" w:type="dxa"/>
        </w:tcPr>
        <w:p w:rsidR="005D4AAE" w:rsidRPr="00AA0C96" w:rsidRDefault="005D4AAE" w:rsidP="005D4AAE">
          <w:pPr>
            <w:pStyle w:val="Header"/>
            <w:tabs>
              <w:tab w:val="clear" w:pos="4320"/>
              <w:tab w:val="clear" w:pos="8640"/>
            </w:tabs>
            <w:spacing w:before="60" w:after="60"/>
            <w:rPr>
              <w:b/>
              <w:sz w:val="22"/>
            </w:rPr>
          </w:pPr>
        </w:p>
      </w:tc>
      <w:tc>
        <w:tcPr>
          <w:tcW w:w="2358" w:type="dxa"/>
        </w:tcPr>
        <w:p w:rsidR="005D4AAE" w:rsidRPr="00AA0C96" w:rsidRDefault="005D4AAE" w:rsidP="005D4AAE">
          <w:pPr>
            <w:pStyle w:val="Header"/>
            <w:tabs>
              <w:tab w:val="clear" w:pos="4320"/>
              <w:tab w:val="clear" w:pos="8640"/>
            </w:tabs>
            <w:spacing w:before="60" w:after="60"/>
            <w:rPr>
              <w:b/>
              <w:sz w:val="22"/>
            </w:rPr>
          </w:pPr>
          <w:r w:rsidRPr="00AA0C96">
            <w:rPr>
              <w:b/>
              <w:sz w:val="22"/>
            </w:rPr>
            <w:t>Date</w:t>
          </w:r>
          <w:r>
            <w:rPr>
              <w:b/>
              <w:sz w:val="22"/>
            </w:rPr>
            <w:t>: 10/25/2019</w:t>
          </w:r>
        </w:p>
      </w:tc>
    </w:tr>
  </w:tbl>
  <w:p w:rsidR="005D4AAE" w:rsidRDefault="005D4AAE" w:rsidP="005D4A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AAE" w:rsidRDefault="005D4A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4AAE" w:rsidRDefault="005D4A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AAE" w:rsidRDefault="005D4A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AAE" w:rsidRDefault="005D4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18DB2E5C"/>
    <w:multiLevelType w:val="hybridMultilevel"/>
    <w:tmpl w:val="6BC281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EE0EEE"/>
    <w:multiLevelType w:val="hybridMultilevel"/>
    <w:tmpl w:val="DD3AB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CB1D8F"/>
    <w:multiLevelType w:val="hybridMultilevel"/>
    <w:tmpl w:val="D34CC8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6"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7"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25739F"/>
    <w:multiLevelType w:val="hybridMultilevel"/>
    <w:tmpl w:val="D0E2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25FB3"/>
    <w:multiLevelType w:val="hybridMultilevel"/>
    <w:tmpl w:val="33861C90"/>
    <w:lvl w:ilvl="0" w:tplc="A94A050A">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71045CD"/>
    <w:multiLevelType w:val="hybridMultilevel"/>
    <w:tmpl w:val="FEE06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9A0506"/>
    <w:multiLevelType w:val="hybridMultilevel"/>
    <w:tmpl w:val="0B4CE2B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718C4D6D"/>
    <w:multiLevelType w:val="hybridMultilevel"/>
    <w:tmpl w:val="E62CE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5"/>
  </w:num>
  <w:num w:numId="2">
    <w:abstractNumId w:val="0"/>
  </w:num>
  <w:num w:numId="3">
    <w:abstractNumId w:val="3"/>
  </w:num>
  <w:num w:numId="4">
    <w:abstractNumId w:val="6"/>
  </w:num>
  <w:num w:numId="5">
    <w:abstractNumId w:val="7"/>
  </w:num>
  <w:num w:numId="6">
    <w:abstractNumId w:val="13"/>
  </w:num>
  <w:num w:numId="7">
    <w:abstractNumId w:val="8"/>
  </w:num>
  <w:num w:numId="8">
    <w:abstractNumId w:val="11"/>
  </w:num>
  <w:num w:numId="9">
    <w:abstractNumId w:val="10"/>
  </w:num>
  <w:num w:numId="10">
    <w:abstractNumId w:val="2"/>
  </w:num>
  <w:num w:numId="11">
    <w:abstractNumId w:val="4"/>
  </w:num>
  <w:num w:numId="12">
    <w:abstractNumId w:val="12"/>
  </w:num>
  <w:num w:numId="13">
    <w:abstractNumId w:val="1"/>
  </w:num>
  <w:num w:numId="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O1NLc0NTM2NjA0NjdQ0lEKTi0uzszPAykwrAUASxCabiwAAAA="/>
  </w:docVars>
  <w:rsids>
    <w:rsidRoot w:val="00877E7A"/>
    <w:rsid w:val="00001C41"/>
    <w:rsid w:val="00001E17"/>
    <w:rsid w:val="00002DC6"/>
    <w:rsid w:val="00003CDA"/>
    <w:rsid w:val="000046F4"/>
    <w:rsid w:val="00005661"/>
    <w:rsid w:val="00006FA9"/>
    <w:rsid w:val="000105AD"/>
    <w:rsid w:val="00010835"/>
    <w:rsid w:val="000108ED"/>
    <w:rsid w:val="00011F77"/>
    <w:rsid w:val="00012980"/>
    <w:rsid w:val="00012B49"/>
    <w:rsid w:val="000130FF"/>
    <w:rsid w:val="00013225"/>
    <w:rsid w:val="000132B4"/>
    <w:rsid w:val="0001560D"/>
    <w:rsid w:val="00020432"/>
    <w:rsid w:val="00021A0F"/>
    <w:rsid w:val="00023943"/>
    <w:rsid w:val="00024D15"/>
    <w:rsid w:val="000258C5"/>
    <w:rsid w:val="00027FEE"/>
    <w:rsid w:val="000307F4"/>
    <w:rsid w:val="00030BED"/>
    <w:rsid w:val="00032C01"/>
    <w:rsid w:val="00032CF7"/>
    <w:rsid w:val="00033BBE"/>
    <w:rsid w:val="00034C32"/>
    <w:rsid w:val="00034E7F"/>
    <w:rsid w:val="000350D8"/>
    <w:rsid w:val="000359F8"/>
    <w:rsid w:val="00036831"/>
    <w:rsid w:val="00036AC8"/>
    <w:rsid w:val="000371AB"/>
    <w:rsid w:val="000373B3"/>
    <w:rsid w:val="00040134"/>
    <w:rsid w:val="000401B4"/>
    <w:rsid w:val="0004147F"/>
    <w:rsid w:val="0004222D"/>
    <w:rsid w:val="00042E30"/>
    <w:rsid w:val="00045144"/>
    <w:rsid w:val="0004579D"/>
    <w:rsid w:val="0004591A"/>
    <w:rsid w:val="00045DAC"/>
    <w:rsid w:val="000479ED"/>
    <w:rsid w:val="00050681"/>
    <w:rsid w:val="000506A6"/>
    <w:rsid w:val="00050A04"/>
    <w:rsid w:val="00051245"/>
    <w:rsid w:val="00051D6A"/>
    <w:rsid w:val="00053D15"/>
    <w:rsid w:val="00054E8E"/>
    <w:rsid w:val="00054FB7"/>
    <w:rsid w:val="0005561F"/>
    <w:rsid w:val="0005565A"/>
    <w:rsid w:val="00056AED"/>
    <w:rsid w:val="00057140"/>
    <w:rsid w:val="0005754A"/>
    <w:rsid w:val="00057A3E"/>
    <w:rsid w:val="00057C6A"/>
    <w:rsid w:val="00057CD0"/>
    <w:rsid w:val="00060427"/>
    <w:rsid w:val="0006098B"/>
    <w:rsid w:val="00060C25"/>
    <w:rsid w:val="00061C5B"/>
    <w:rsid w:val="000646D4"/>
    <w:rsid w:val="00064E64"/>
    <w:rsid w:val="00067F0A"/>
    <w:rsid w:val="00070644"/>
    <w:rsid w:val="00070900"/>
    <w:rsid w:val="00071FD1"/>
    <w:rsid w:val="000723F3"/>
    <w:rsid w:val="00073BC9"/>
    <w:rsid w:val="000747FD"/>
    <w:rsid w:val="00074CF6"/>
    <w:rsid w:val="00074DFE"/>
    <w:rsid w:val="000754DA"/>
    <w:rsid w:val="0007568F"/>
    <w:rsid w:val="000771D8"/>
    <w:rsid w:val="000824E4"/>
    <w:rsid w:val="000835D9"/>
    <w:rsid w:val="00084CDC"/>
    <w:rsid w:val="000858A8"/>
    <w:rsid w:val="00085C64"/>
    <w:rsid w:val="00085FA4"/>
    <w:rsid w:val="00085FDB"/>
    <w:rsid w:val="00085FFB"/>
    <w:rsid w:val="000875E3"/>
    <w:rsid w:val="00091376"/>
    <w:rsid w:val="0009163D"/>
    <w:rsid w:val="00091749"/>
    <w:rsid w:val="0009271D"/>
    <w:rsid w:val="00092A24"/>
    <w:rsid w:val="000933BC"/>
    <w:rsid w:val="000937C6"/>
    <w:rsid w:val="000948B2"/>
    <w:rsid w:val="00095B19"/>
    <w:rsid w:val="00096155"/>
    <w:rsid w:val="00096A50"/>
    <w:rsid w:val="000A03DB"/>
    <w:rsid w:val="000A0F5E"/>
    <w:rsid w:val="000A0F93"/>
    <w:rsid w:val="000A25DA"/>
    <w:rsid w:val="000A3089"/>
    <w:rsid w:val="000A3B69"/>
    <w:rsid w:val="000A3C8E"/>
    <w:rsid w:val="000A3E8D"/>
    <w:rsid w:val="000A4A43"/>
    <w:rsid w:val="000A5DA4"/>
    <w:rsid w:val="000A6A90"/>
    <w:rsid w:val="000A7904"/>
    <w:rsid w:val="000A7EDF"/>
    <w:rsid w:val="000B03EB"/>
    <w:rsid w:val="000B0925"/>
    <w:rsid w:val="000B1B9C"/>
    <w:rsid w:val="000B2419"/>
    <w:rsid w:val="000B30BF"/>
    <w:rsid w:val="000B40AE"/>
    <w:rsid w:val="000B4120"/>
    <w:rsid w:val="000B5560"/>
    <w:rsid w:val="000B58F8"/>
    <w:rsid w:val="000B6296"/>
    <w:rsid w:val="000B6C64"/>
    <w:rsid w:val="000B722C"/>
    <w:rsid w:val="000B75AE"/>
    <w:rsid w:val="000B7850"/>
    <w:rsid w:val="000C0F0F"/>
    <w:rsid w:val="000C0FAD"/>
    <w:rsid w:val="000C0FC9"/>
    <w:rsid w:val="000C1F23"/>
    <w:rsid w:val="000C3F97"/>
    <w:rsid w:val="000C4769"/>
    <w:rsid w:val="000C64E1"/>
    <w:rsid w:val="000C72C1"/>
    <w:rsid w:val="000C7952"/>
    <w:rsid w:val="000C7FD6"/>
    <w:rsid w:val="000D0187"/>
    <w:rsid w:val="000D24E6"/>
    <w:rsid w:val="000D35ED"/>
    <w:rsid w:val="000D3F92"/>
    <w:rsid w:val="000D423F"/>
    <w:rsid w:val="000D5513"/>
    <w:rsid w:val="000D697A"/>
    <w:rsid w:val="000D6993"/>
    <w:rsid w:val="000D6D88"/>
    <w:rsid w:val="000D6E60"/>
    <w:rsid w:val="000D7274"/>
    <w:rsid w:val="000D77C0"/>
    <w:rsid w:val="000E1111"/>
    <w:rsid w:val="000E3262"/>
    <w:rsid w:val="000E3EA9"/>
    <w:rsid w:val="000E6C55"/>
    <w:rsid w:val="000F21AD"/>
    <w:rsid w:val="000F247D"/>
    <w:rsid w:val="000F2B46"/>
    <w:rsid w:val="000F2DD2"/>
    <w:rsid w:val="000F4585"/>
    <w:rsid w:val="000F5F97"/>
    <w:rsid w:val="000F694B"/>
    <w:rsid w:val="0010091C"/>
    <w:rsid w:val="00101CB7"/>
    <w:rsid w:val="00101E4B"/>
    <w:rsid w:val="00102288"/>
    <w:rsid w:val="001022AC"/>
    <w:rsid w:val="00102B3A"/>
    <w:rsid w:val="00102E0A"/>
    <w:rsid w:val="00103920"/>
    <w:rsid w:val="00104BB6"/>
    <w:rsid w:val="001062F9"/>
    <w:rsid w:val="00107443"/>
    <w:rsid w:val="00111DBB"/>
    <w:rsid w:val="001129E9"/>
    <w:rsid w:val="001133C6"/>
    <w:rsid w:val="001138EF"/>
    <w:rsid w:val="00113A6B"/>
    <w:rsid w:val="0011551D"/>
    <w:rsid w:val="0011553E"/>
    <w:rsid w:val="00116A02"/>
    <w:rsid w:val="00117013"/>
    <w:rsid w:val="001174D9"/>
    <w:rsid w:val="0012097F"/>
    <w:rsid w:val="00120991"/>
    <w:rsid w:val="00121426"/>
    <w:rsid w:val="001216C4"/>
    <w:rsid w:val="001219A9"/>
    <w:rsid w:val="00121A72"/>
    <w:rsid w:val="00122112"/>
    <w:rsid w:val="0012331D"/>
    <w:rsid w:val="0012387A"/>
    <w:rsid w:val="0012409A"/>
    <w:rsid w:val="00124354"/>
    <w:rsid w:val="00124AF7"/>
    <w:rsid w:val="00124C6D"/>
    <w:rsid w:val="00124CBC"/>
    <w:rsid w:val="00125115"/>
    <w:rsid w:val="00126A13"/>
    <w:rsid w:val="00126D99"/>
    <w:rsid w:val="001276F0"/>
    <w:rsid w:val="00131C3C"/>
    <w:rsid w:val="00132BC1"/>
    <w:rsid w:val="00132EF8"/>
    <w:rsid w:val="001341F9"/>
    <w:rsid w:val="001355AE"/>
    <w:rsid w:val="00136653"/>
    <w:rsid w:val="00137667"/>
    <w:rsid w:val="001442D6"/>
    <w:rsid w:val="00144686"/>
    <w:rsid w:val="0014514E"/>
    <w:rsid w:val="0014633A"/>
    <w:rsid w:val="0014668E"/>
    <w:rsid w:val="001466B0"/>
    <w:rsid w:val="00146E57"/>
    <w:rsid w:val="00150858"/>
    <w:rsid w:val="00151E76"/>
    <w:rsid w:val="00152B5F"/>
    <w:rsid w:val="00152F19"/>
    <w:rsid w:val="0015463D"/>
    <w:rsid w:val="00156DA3"/>
    <w:rsid w:val="00157B58"/>
    <w:rsid w:val="001607F1"/>
    <w:rsid w:val="0016083E"/>
    <w:rsid w:val="0016104A"/>
    <w:rsid w:val="00161186"/>
    <w:rsid w:val="001611A0"/>
    <w:rsid w:val="00162EA0"/>
    <w:rsid w:val="00163A37"/>
    <w:rsid w:val="001645A2"/>
    <w:rsid w:val="001649EB"/>
    <w:rsid w:val="00164A7D"/>
    <w:rsid w:val="00164CF0"/>
    <w:rsid w:val="001650A0"/>
    <w:rsid w:val="00165286"/>
    <w:rsid w:val="001653C6"/>
    <w:rsid w:val="00165A82"/>
    <w:rsid w:val="00165C0A"/>
    <w:rsid w:val="00167F86"/>
    <w:rsid w:val="00170ABD"/>
    <w:rsid w:val="001726A9"/>
    <w:rsid w:val="00172D1E"/>
    <w:rsid w:val="0017429F"/>
    <w:rsid w:val="00175559"/>
    <w:rsid w:val="0017560B"/>
    <w:rsid w:val="00176DF7"/>
    <w:rsid w:val="00176F95"/>
    <w:rsid w:val="001774B5"/>
    <w:rsid w:val="001779B4"/>
    <w:rsid w:val="001801F0"/>
    <w:rsid w:val="0018079E"/>
    <w:rsid w:val="00180830"/>
    <w:rsid w:val="0018157B"/>
    <w:rsid w:val="00181B60"/>
    <w:rsid w:val="00181D06"/>
    <w:rsid w:val="00182066"/>
    <w:rsid w:val="001828FF"/>
    <w:rsid w:val="00182D6C"/>
    <w:rsid w:val="00182F45"/>
    <w:rsid w:val="00183500"/>
    <w:rsid w:val="001838C1"/>
    <w:rsid w:val="001844EF"/>
    <w:rsid w:val="0018488F"/>
    <w:rsid w:val="001848D9"/>
    <w:rsid w:val="00184974"/>
    <w:rsid w:val="00186654"/>
    <w:rsid w:val="001869A2"/>
    <w:rsid w:val="00187212"/>
    <w:rsid w:val="00187326"/>
    <w:rsid w:val="0018765B"/>
    <w:rsid w:val="00187E9C"/>
    <w:rsid w:val="00190190"/>
    <w:rsid w:val="00190F27"/>
    <w:rsid w:val="001922AF"/>
    <w:rsid w:val="00193271"/>
    <w:rsid w:val="001936AB"/>
    <w:rsid w:val="00194486"/>
    <w:rsid w:val="00194B74"/>
    <w:rsid w:val="00194FA6"/>
    <w:rsid w:val="00196622"/>
    <w:rsid w:val="001966CC"/>
    <w:rsid w:val="00196971"/>
    <w:rsid w:val="00197A4E"/>
    <w:rsid w:val="00197CCC"/>
    <w:rsid w:val="00197DED"/>
    <w:rsid w:val="001A0088"/>
    <w:rsid w:val="001A21AD"/>
    <w:rsid w:val="001A291A"/>
    <w:rsid w:val="001A2D49"/>
    <w:rsid w:val="001A3656"/>
    <w:rsid w:val="001A3882"/>
    <w:rsid w:val="001A4A0C"/>
    <w:rsid w:val="001A6F32"/>
    <w:rsid w:val="001A71E0"/>
    <w:rsid w:val="001A7ACE"/>
    <w:rsid w:val="001B0089"/>
    <w:rsid w:val="001B3E75"/>
    <w:rsid w:val="001B4151"/>
    <w:rsid w:val="001B48BD"/>
    <w:rsid w:val="001B535E"/>
    <w:rsid w:val="001B64D5"/>
    <w:rsid w:val="001C0838"/>
    <w:rsid w:val="001C1246"/>
    <w:rsid w:val="001C1B40"/>
    <w:rsid w:val="001C2019"/>
    <w:rsid w:val="001C22B2"/>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93C"/>
    <w:rsid w:val="001D1D82"/>
    <w:rsid w:val="001D204B"/>
    <w:rsid w:val="001D205B"/>
    <w:rsid w:val="001D2A94"/>
    <w:rsid w:val="001D41A9"/>
    <w:rsid w:val="001D5490"/>
    <w:rsid w:val="001D6617"/>
    <w:rsid w:val="001D67B3"/>
    <w:rsid w:val="001D67FE"/>
    <w:rsid w:val="001D6B08"/>
    <w:rsid w:val="001D6E71"/>
    <w:rsid w:val="001E1274"/>
    <w:rsid w:val="001E251E"/>
    <w:rsid w:val="001E2D1B"/>
    <w:rsid w:val="001E4C5D"/>
    <w:rsid w:val="001E5B37"/>
    <w:rsid w:val="001E5D57"/>
    <w:rsid w:val="001E5E6B"/>
    <w:rsid w:val="001E615D"/>
    <w:rsid w:val="001E700D"/>
    <w:rsid w:val="001E7963"/>
    <w:rsid w:val="001F02BC"/>
    <w:rsid w:val="001F0B7B"/>
    <w:rsid w:val="001F0DC8"/>
    <w:rsid w:val="001F13CA"/>
    <w:rsid w:val="001F1714"/>
    <w:rsid w:val="001F21E0"/>
    <w:rsid w:val="001F26F1"/>
    <w:rsid w:val="001F26FB"/>
    <w:rsid w:val="001F3986"/>
    <w:rsid w:val="001F4234"/>
    <w:rsid w:val="001F4410"/>
    <w:rsid w:val="001F7C6C"/>
    <w:rsid w:val="0020056C"/>
    <w:rsid w:val="00200C34"/>
    <w:rsid w:val="00200D84"/>
    <w:rsid w:val="0020481E"/>
    <w:rsid w:val="0020490E"/>
    <w:rsid w:val="00204E93"/>
    <w:rsid w:val="00204FA6"/>
    <w:rsid w:val="002050C5"/>
    <w:rsid w:val="002050F5"/>
    <w:rsid w:val="002051EB"/>
    <w:rsid w:val="00205552"/>
    <w:rsid w:val="002102DD"/>
    <w:rsid w:val="00211A32"/>
    <w:rsid w:val="00211F13"/>
    <w:rsid w:val="002124B1"/>
    <w:rsid w:val="002136B0"/>
    <w:rsid w:val="002144B5"/>
    <w:rsid w:val="0021544D"/>
    <w:rsid w:val="002154A0"/>
    <w:rsid w:val="0021592B"/>
    <w:rsid w:val="00215E4F"/>
    <w:rsid w:val="00215E5F"/>
    <w:rsid w:val="00216912"/>
    <w:rsid w:val="002205CB"/>
    <w:rsid w:val="002208FE"/>
    <w:rsid w:val="00221ECE"/>
    <w:rsid w:val="00222346"/>
    <w:rsid w:val="00224299"/>
    <w:rsid w:val="00224C35"/>
    <w:rsid w:val="00224E98"/>
    <w:rsid w:val="00225FC8"/>
    <w:rsid w:val="00226C7A"/>
    <w:rsid w:val="0022754F"/>
    <w:rsid w:val="002302C2"/>
    <w:rsid w:val="00230C25"/>
    <w:rsid w:val="00231532"/>
    <w:rsid w:val="0023235B"/>
    <w:rsid w:val="00232365"/>
    <w:rsid w:val="002343B4"/>
    <w:rsid w:val="00234F3C"/>
    <w:rsid w:val="00235E59"/>
    <w:rsid w:val="002360D5"/>
    <w:rsid w:val="00236A38"/>
    <w:rsid w:val="00236BDF"/>
    <w:rsid w:val="00236F45"/>
    <w:rsid w:val="00236F68"/>
    <w:rsid w:val="00240852"/>
    <w:rsid w:val="00241630"/>
    <w:rsid w:val="0024178E"/>
    <w:rsid w:val="00241DE1"/>
    <w:rsid w:val="00243348"/>
    <w:rsid w:val="0024497D"/>
    <w:rsid w:val="00244B7E"/>
    <w:rsid w:val="00244FA3"/>
    <w:rsid w:val="002456CA"/>
    <w:rsid w:val="00245C46"/>
    <w:rsid w:val="00245EC2"/>
    <w:rsid w:val="00246A02"/>
    <w:rsid w:val="00247F97"/>
    <w:rsid w:val="00251137"/>
    <w:rsid w:val="00251B76"/>
    <w:rsid w:val="0025271C"/>
    <w:rsid w:val="0025288A"/>
    <w:rsid w:val="00253B50"/>
    <w:rsid w:val="00253F0C"/>
    <w:rsid w:val="00255988"/>
    <w:rsid w:val="00257350"/>
    <w:rsid w:val="0026107E"/>
    <w:rsid w:val="00261269"/>
    <w:rsid w:val="0026205F"/>
    <w:rsid w:val="00262919"/>
    <w:rsid w:val="00262E0F"/>
    <w:rsid w:val="00264059"/>
    <w:rsid w:val="00264AFB"/>
    <w:rsid w:val="00265723"/>
    <w:rsid w:val="002660FC"/>
    <w:rsid w:val="00266A09"/>
    <w:rsid w:val="00270760"/>
    <w:rsid w:val="002707EF"/>
    <w:rsid w:val="00270CD5"/>
    <w:rsid w:val="00271AD3"/>
    <w:rsid w:val="00272C40"/>
    <w:rsid w:val="00273B44"/>
    <w:rsid w:val="0027518C"/>
    <w:rsid w:val="0027605D"/>
    <w:rsid w:val="00276138"/>
    <w:rsid w:val="00276168"/>
    <w:rsid w:val="00276427"/>
    <w:rsid w:val="00280268"/>
    <w:rsid w:val="002802FC"/>
    <w:rsid w:val="002803AA"/>
    <w:rsid w:val="00280B6F"/>
    <w:rsid w:val="002812E5"/>
    <w:rsid w:val="002815C4"/>
    <w:rsid w:val="00281FB0"/>
    <w:rsid w:val="00282303"/>
    <w:rsid w:val="002849CA"/>
    <w:rsid w:val="00284A62"/>
    <w:rsid w:val="00284B3E"/>
    <w:rsid w:val="002862EC"/>
    <w:rsid w:val="0028728A"/>
    <w:rsid w:val="00287A1F"/>
    <w:rsid w:val="0029092F"/>
    <w:rsid w:val="00291A33"/>
    <w:rsid w:val="00291A6F"/>
    <w:rsid w:val="00291F55"/>
    <w:rsid w:val="00293983"/>
    <w:rsid w:val="0029445C"/>
    <w:rsid w:val="00295D73"/>
    <w:rsid w:val="00295E08"/>
    <w:rsid w:val="00296582"/>
    <w:rsid w:val="00296FF3"/>
    <w:rsid w:val="002970DE"/>
    <w:rsid w:val="00297580"/>
    <w:rsid w:val="00297AEF"/>
    <w:rsid w:val="00297E73"/>
    <w:rsid w:val="002A0D83"/>
    <w:rsid w:val="002A2A03"/>
    <w:rsid w:val="002A4CCF"/>
    <w:rsid w:val="002A57E6"/>
    <w:rsid w:val="002A6E50"/>
    <w:rsid w:val="002A7483"/>
    <w:rsid w:val="002A7AAB"/>
    <w:rsid w:val="002B0CC8"/>
    <w:rsid w:val="002B1B82"/>
    <w:rsid w:val="002B23C6"/>
    <w:rsid w:val="002B2762"/>
    <w:rsid w:val="002B383A"/>
    <w:rsid w:val="002B4164"/>
    <w:rsid w:val="002B48AC"/>
    <w:rsid w:val="002B4ABB"/>
    <w:rsid w:val="002B5A0B"/>
    <w:rsid w:val="002B7F3F"/>
    <w:rsid w:val="002B7FC3"/>
    <w:rsid w:val="002C1E8C"/>
    <w:rsid w:val="002C3B44"/>
    <w:rsid w:val="002C4BB4"/>
    <w:rsid w:val="002C54F8"/>
    <w:rsid w:val="002C57AC"/>
    <w:rsid w:val="002C5A97"/>
    <w:rsid w:val="002C76E6"/>
    <w:rsid w:val="002D1507"/>
    <w:rsid w:val="002D2ABC"/>
    <w:rsid w:val="002D2EDD"/>
    <w:rsid w:val="002D4306"/>
    <w:rsid w:val="002D472B"/>
    <w:rsid w:val="002D4F2F"/>
    <w:rsid w:val="002D5685"/>
    <w:rsid w:val="002D5739"/>
    <w:rsid w:val="002D5C1C"/>
    <w:rsid w:val="002D772C"/>
    <w:rsid w:val="002E0212"/>
    <w:rsid w:val="002E18EF"/>
    <w:rsid w:val="002E21D7"/>
    <w:rsid w:val="002E3000"/>
    <w:rsid w:val="002E378D"/>
    <w:rsid w:val="002E3BBA"/>
    <w:rsid w:val="002E4175"/>
    <w:rsid w:val="002E418D"/>
    <w:rsid w:val="002E6748"/>
    <w:rsid w:val="002E6F58"/>
    <w:rsid w:val="002E745A"/>
    <w:rsid w:val="002E7719"/>
    <w:rsid w:val="002E7DCA"/>
    <w:rsid w:val="002F00AA"/>
    <w:rsid w:val="002F0C77"/>
    <w:rsid w:val="002F10EA"/>
    <w:rsid w:val="002F1134"/>
    <w:rsid w:val="002F1632"/>
    <w:rsid w:val="002F22F2"/>
    <w:rsid w:val="002F26EF"/>
    <w:rsid w:val="002F3026"/>
    <w:rsid w:val="002F3B6A"/>
    <w:rsid w:val="002F41C5"/>
    <w:rsid w:val="002F469A"/>
    <w:rsid w:val="002F4B65"/>
    <w:rsid w:val="002F5175"/>
    <w:rsid w:val="002F5437"/>
    <w:rsid w:val="002F625C"/>
    <w:rsid w:val="00301C65"/>
    <w:rsid w:val="00301E9F"/>
    <w:rsid w:val="003021FA"/>
    <w:rsid w:val="003039B3"/>
    <w:rsid w:val="00304457"/>
    <w:rsid w:val="003047A7"/>
    <w:rsid w:val="0030518E"/>
    <w:rsid w:val="00306C60"/>
    <w:rsid w:val="00306D62"/>
    <w:rsid w:val="003074FA"/>
    <w:rsid w:val="00307ADC"/>
    <w:rsid w:val="00310B8E"/>
    <w:rsid w:val="0031140A"/>
    <w:rsid w:val="0031233F"/>
    <w:rsid w:val="00313D95"/>
    <w:rsid w:val="00316BF9"/>
    <w:rsid w:val="00317C35"/>
    <w:rsid w:val="00317CDB"/>
    <w:rsid w:val="00320889"/>
    <w:rsid w:val="00320FEA"/>
    <w:rsid w:val="00321C5B"/>
    <w:rsid w:val="003228E3"/>
    <w:rsid w:val="00323608"/>
    <w:rsid w:val="00323B3A"/>
    <w:rsid w:val="00323F52"/>
    <w:rsid w:val="00324A6A"/>
    <w:rsid w:val="00325E7E"/>
    <w:rsid w:val="00327BB3"/>
    <w:rsid w:val="00330468"/>
    <w:rsid w:val="0033092B"/>
    <w:rsid w:val="00330F29"/>
    <w:rsid w:val="0033368B"/>
    <w:rsid w:val="003341D9"/>
    <w:rsid w:val="003343D6"/>
    <w:rsid w:val="003351C0"/>
    <w:rsid w:val="00335919"/>
    <w:rsid w:val="003375EE"/>
    <w:rsid w:val="003378F3"/>
    <w:rsid w:val="00340473"/>
    <w:rsid w:val="00341095"/>
    <w:rsid w:val="003411E0"/>
    <w:rsid w:val="00341D3F"/>
    <w:rsid w:val="00344CD2"/>
    <w:rsid w:val="00345127"/>
    <w:rsid w:val="00345178"/>
    <w:rsid w:val="0034587D"/>
    <w:rsid w:val="003458C3"/>
    <w:rsid w:val="00345944"/>
    <w:rsid w:val="00346B72"/>
    <w:rsid w:val="00346BE2"/>
    <w:rsid w:val="003471E2"/>
    <w:rsid w:val="003474D0"/>
    <w:rsid w:val="00347B7E"/>
    <w:rsid w:val="00347C0D"/>
    <w:rsid w:val="00351496"/>
    <w:rsid w:val="003518E7"/>
    <w:rsid w:val="00351B96"/>
    <w:rsid w:val="003541F9"/>
    <w:rsid w:val="00355280"/>
    <w:rsid w:val="00355B10"/>
    <w:rsid w:val="00356121"/>
    <w:rsid w:val="00356C15"/>
    <w:rsid w:val="00357CB2"/>
    <w:rsid w:val="003601DC"/>
    <w:rsid w:val="003609C4"/>
    <w:rsid w:val="00365C53"/>
    <w:rsid w:val="00367B9E"/>
    <w:rsid w:val="00370275"/>
    <w:rsid w:val="00370784"/>
    <w:rsid w:val="00371434"/>
    <w:rsid w:val="00372350"/>
    <w:rsid w:val="00373943"/>
    <w:rsid w:val="00373B4E"/>
    <w:rsid w:val="00374773"/>
    <w:rsid w:val="003754B2"/>
    <w:rsid w:val="003758D2"/>
    <w:rsid w:val="0037757C"/>
    <w:rsid w:val="003820B3"/>
    <w:rsid w:val="00382A79"/>
    <w:rsid w:val="00382BFA"/>
    <w:rsid w:val="003835AD"/>
    <w:rsid w:val="003839FB"/>
    <w:rsid w:val="00383BB7"/>
    <w:rsid w:val="0038729C"/>
    <w:rsid w:val="00387FDE"/>
    <w:rsid w:val="00390663"/>
    <w:rsid w:val="0039069F"/>
    <w:rsid w:val="0039263A"/>
    <w:rsid w:val="00393091"/>
    <w:rsid w:val="00394167"/>
    <w:rsid w:val="0039418E"/>
    <w:rsid w:val="003953D6"/>
    <w:rsid w:val="00395A5C"/>
    <w:rsid w:val="00395D10"/>
    <w:rsid w:val="00395FA5"/>
    <w:rsid w:val="003967B7"/>
    <w:rsid w:val="00397AFD"/>
    <w:rsid w:val="003A06F6"/>
    <w:rsid w:val="003A082B"/>
    <w:rsid w:val="003A16E2"/>
    <w:rsid w:val="003A1721"/>
    <w:rsid w:val="003A2889"/>
    <w:rsid w:val="003A3149"/>
    <w:rsid w:val="003A3B7B"/>
    <w:rsid w:val="003A449E"/>
    <w:rsid w:val="003A4902"/>
    <w:rsid w:val="003A53B4"/>
    <w:rsid w:val="003A562E"/>
    <w:rsid w:val="003A5A15"/>
    <w:rsid w:val="003A672F"/>
    <w:rsid w:val="003A72BB"/>
    <w:rsid w:val="003A7FE2"/>
    <w:rsid w:val="003B168C"/>
    <w:rsid w:val="003B1A38"/>
    <w:rsid w:val="003B1DE6"/>
    <w:rsid w:val="003B2EE4"/>
    <w:rsid w:val="003B3ACF"/>
    <w:rsid w:val="003B4C3C"/>
    <w:rsid w:val="003B4E59"/>
    <w:rsid w:val="003B5CF0"/>
    <w:rsid w:val="003B610C"/>
    <w:rsid w:val="003B6252"/>
    <w:rsid w:val="003B78B1"/>
    <w:rsid w:val="003C1573"/>
    <w:rsid w:val="003C4922"/>
    <w:rsid w:val="003C644B"/>
    <w:rsid w:val="003C6BEA"/>
    <w:rsid w:val="003D00A3"/>
    <w:rsid w:val="003D2262"/>
    <w:rsid w:val="003D2ED3"/>
    <w:rsid w:val="003D311D"/>
    <w:rsid w:val="003D4368"/>
    <w:rsid w:val="003D4DE1"/>
    <w:rsid w:val="003D5F37"/>
    <w:rsid w:val="003D624E"/>
    <w:rsid w:val="003D67C7"/>
    <w:rsid w:val="003D697C"/>
    <w:rsid w:val="003E00CF"/>
    <w:rsid w:val="003E0C8C"/>
    <w:rsid w:val="003E1308"/>
    <w:rsid w:val="003E18CB"/>
    <w:rsid w:val="003E196A"/>
    <w:rsid w:val="003E3476"/>
    <w:rsid w:val="003E3B77"/>
    <w:rsid w:val="003E429D"/>
    <w:rsid w:val="003E4691"/>
    <w:rsid w:val="003E47EE"/>
    <w:rsid w:val="003E5C45"/>
    <w:rsid w:val="003E65B1"/>
    <w:rsid w:val="003E7326"/>
    <w:rsid w:val="003E740D"/>
    <w:rsid w:val="003E7BD5"/>
    <w:rsid w:val="003F0A01"/>
    <w:rsid w:val="003F1119"/>
    <w:rsid w:val="003F1A28"/>
    <w:rsid w:val="003F1B3B"/>
    <w:rsid w:val="003F2F5F"/>
    <w:rsid w:val="003F33C1"/>
    <w:rsid w:val="003F4F8C"/>
    <w:rsid w:val="003F54C4"/>
    <w:rsid w:val="003F6DB7"/>
    <w:rsid w:val="004000AE"/>
    <w:rsid w:val="00400B5B"/>
    <w:rsid w:val="0040151C"/>
    <w:rsid w:val="00401EB9"/>
    <w:rsid w:val="00403858"/>
    <w:rsid w:val="004041A9"/>
    <w:rsid w:val="00404F8A"/>
    <w:rsid w:val="00406079"/>
    <w:rsid w:val="00406760"/>
    <w:rsid w:val="0041005C"/>
    <w:rsid w:val="00410068"/>
    <w:rsid w:val="004121CD"/>
    <w:rsid w:val="00412AE3"/>
    <w:rsid w:val="00412B14"/>
    <w:rsid w:val="00412FF2"/>
    <w:rsid w:val="00414AD3"/>
    <w:rsid w:val="004155F6"/>
    <w:rsid w:val="00415ADA"/>
    <w:rsid w:val="00415B7D"/>
    <w:rsid w:val="00416293"/>
    <w:rsid w:val="00416DB2"/>
    <w:rsid w:val="00417496"/>
    <w:rsid w:val="00417ABC"/>
    <w:rsid w:val="00417FC1"/>
    <w:rsid w:val="004206B7"/>
    <w:rsid w:val="00420721"/>
    <w:rsid w:val="00420CE0"/>
    <w:rsid w:val="00420D1A"/>
    <w:rsid w:val="00420F16"/>
    <w:rsid w:val="0042199C"/>
    <w:rsid w:val="0042251C"/>
    <w:rsid w:val="004248C7"/>
    <w:rsid w:val="0042497C"/>
    <w:rsid w:val="00425F74"/>
    <w:rsid w:val="00425FC6"/>
    <w:rsid w:val="00426402"/>
    <w:rsid w:val="00426802"/>
    <w:rsid w:val="004301A4"/>
    <w:rsid w:val="0043075D"/>
    <w:rsid w:val="00430C1F"/>
    <w:rsid w:val="00430E0D"/>
    <w:rsid w:val="00431AB4"/>
    <w:rsid w:val="004321E7"/>
    <w:rsid w:val="00432201"/>
    <w:rsid w:val="0043332C"/>
    <w:rsid w:val="00433A88"/>
    <w:rsid w:val="004340D7"/>
    <w:rsid w:val="00435B56"/>
    <w:rsid w:val="004369E7"/>
    <w:rsid w:val="00436BD3"/>
    <w:rsid w:val="00436E4C"/>
    <w:rsid w:val="00437F04"/>
    <w:rsid w:val="00437FEB"/>
    <w:rsid w:val="004409C4"/>
    <w:rsid w:val="004411D8"/>
    <w:rsid w:val="00441201"/>
    <w:rsid w:val="004424F9"/>
    <w:rsid w:val="00445006"/>
    <w:rsid w:val="0044643A"/>
    <w:rsid w:val="00450DA2"/>
    <w:rsid w:val="0045280C"/>
    <w:rsid w:val="0045416E"/>
    <w:rsid w:val="004543CC"/>
    <w:rsid w:val="004545E3"/>
    <w:rsid w:val="00454B4A"/>
    <w:rsid w:val="00455543"/>
    <w:rsid w:val="0045592A"/>
    <w:rsid w:val="004576F9"/>
    <w:rsid w:val="004578E9"/>
    <w:rsid w:val="004610F9"/>
    <w:rsid w:val="004631F0"/>
    <w:rsid w:val="00463646"/>
    <w:rsid w:val="00465C6E"/>
    <w:rsid w:val="00466D0B"/>
    <w:rsid w:val="004677C2"/>
    <w:rsid w:val="00467DBA"/>
    <w:rsid w:val="00470AAE"/>
    <w:rsid w:val="004717C7"/>
    <w:rsid w:val="004737A0"/>
    <w:rsid w:val="004741D1"/>
    <w:rsid w:val="00474D59"/>
    <w:rsid w:val="00475175"/>
    <w:rsid w:val="00475F77"/>
    <w:rsid w:val="00476C2E"/>
    <w:rsid w:val="0047705A"/>
    <w:rsid w:val="00480358"/>
    <w:rsid w:val="00482631"/>
    <w:rsid w:val="00482E41"/>
    <w:rsid w:val="004841FA"/>
    <w:rsid w:val="00484A74"/>
    <w:rsid w:val="00484AD7"/>
    <w:rsid w:val="00485739"/>
    <w:rsid w:val="004862E3"/>
    <w:rsid w:val="00486557"/>
    <w:rsid w:val="00487B8D"/>
    <w:rsid w:val="0049028D"/>
    <w:rsid w:val="00491149"/>
    <w:rsid w:val="00491DC6"/>
    <w:rsid w:val="00492350"/>
    <w:rsid w:val="0049417E"/>
    <w:rsid w:val="004941F3"/>
    <w:rsid w:val="004964D7"/>
    <w:rsid w:val="004A19CE"/>
    <w:rsid w:val="004A1D9A"/>
    <w:rsid w:val="004A22C3"/>
    <w:rsid w:val="004A235A"/>
    <w:rsid w:val="004A28CB"/>
    <w:rsid w:val="004A383C"/>
    <w:rsid w:val="004A40B5"/>
    <w:rsid w:val="004A441D"/>
    <w:rsid w:val="004A4AE7"/>
    <w:rsid w:val="004A4EF5"/>
    <w:rsid w:val="004A515F"/>
    <w:rsid w:val="004A6811"/>
    <w:rsid w:val="004A6EE8"/>
    <w:rsid w:val="004A70D1"/>
    <w:rsid w:val="004A79DD"/>
    <w:rsid w:val="004B006E"/>
    <w:rsid w:val="004B0951"/>
    <w:rsid w:val="004B1323"/>
    <w:rsid w:val="004B13C2"/>
    <w:rsid w:val="004B16D4"/>
    <w:rsid w:val="004B1B2A"/>
    <w:rsid w:val="004B21DA"/>
    <w:rsid w:val="004B4E23"/>
    <w:rsid w:val="004B5409"/>
    <w:rsid w:val="004B58CF"/>
    <w:rsid w:val="004B5AEC"/>
    <w:rsid w:val="004B62FC"/>
    <w:rsid w:val="004B6DBA"/>
    <w:rsid w:val="004B700C"/>
    <w:rsid w:val="004B71A0"/>
    <w:rsid w:val="004B7380"/>
    <w:rsid w:val="004B7EC4"/>
    <w:rsid w:val="004C0BCE"/>
    <w:rsid w:val="004C0D18"/>
    <w:rsid w:val="004C2549"/>
    <w:rsid w:val="004C285A"/>
    <w:rsid w:val="004C37B9"/>
    <w:rsid w:val="004C429B"/>
    <w:rsid w:val="004C47EC"/>
    <w:rsid w:val="004C5162"/>
    <w:rsid w:val="004C5340"/>
    <w:rsid w:val="004C5C31"/>
    <w:rsid w:val="004C5E82"/>
    <w:rsid w:val="004C5ED1"/>
    <w:rsid w:val="004C676E"/>
    <w:rsid w:val="004C7434"/>
    <w:rsid w:val="004D05AC"/>
    <w:rsid w:val="004D08A6"/>
    <w:rsid w:val="004D096C"/>
    <w:rsid w:val="004D1416"/>
    <w:rsid w:val="004D1E43"/>
    <w:rsid w:val="004D2FEB"/>
    <w:rsid w:val="004D3418"/>
    <w:rsid w:val="004D3506"/>
    <w:rsid w:val="004D3C11"/>
    <w:rsid w:val="004D4309"/>
    <w:rsid w:val="004D46C4"/>
    <w:rsid w:val="004D57A4"/>
    <w:rsid w:val="004D6546"/>
    <w:rsid w:val="004E008B"/>
    <w:rsid w:val="004E041D"/>
    <w:rsid w:val="004E0702"/>
    <w:rsid w:val="004E135E"/>
    <w:rsid w:val="004E1457"/>
    <w:rsid w:val="004E2AB1"/>
    <w:rsid w:val="004E2B04"/>
    <w:rsid w:val="004E33F2"/>
    <w:rsid w:val="004E3404"/>
    <w:rsid w:val="004E5218"/>
    <w:rsid w:val="004E6D12"/>
    <w:rsid w:val="004E6E17"/>
    <w:rsid w:val="004F0B28"/>
    <w:rsid w:val="004F0E97"/>
    <w:rsid w:val="004F3E9F"/>
    <w:rsid w:val="004F5B09"/>
    <w:rsid w:val="004F67B2"/>
    <w:rsid w:val="004F72C4"/>
    <w:rsid w:val="004F7390"/>
    <w:rsid w:val="004F786B"/>
    <w:rsid w:val="00500EEB"/>
    <w:rsid w:val="00502819"/>
    <w:rsid w:val="00502F63"/>
    <w:rsid w:val="00504AD7"/>
    <w:rsid w:val="0050537D"/>
    <w:rsid w:val="00510F5C"/>
    <w:rsid w:val="0051146E"/>
    <w:rsid w:val="00511DA7"/>
    <w:rsid w:val="00511E11"/>
    <w:rsid w:val="00511E2A"/>
    <w:rsid w:val="00512131"/>
    <w:rsid w:val="005127CC"/>
    <w:rsid w:val="005132CB"/>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69D"/>
    <w:rsid w:val="00526EA9"/>
    <w:rsid w:val="00527EE3"/>
    <w:rsid w:val="00531136"/>
    <w:rsid w:val="00531E02"/>
    <w:rsid w:val="00532279"/>
    <w:rsid w:val="005333E0"/>
    <w:rsid w:val="005335FD"/>
    <w:rsid w:val="005338A3"/>
    <w:rsid w:val="00533DA8"/>
    <w:rsid w:val="00536481"/>
    <w:rsid w:val="005405FD"/>
    <w:rsid w:val="00540848"/>
    <w:rsid w:val="00540BD7"/>
    <w:rsid w:val="00540FF1"/>
    <w:rsid w:val="0054209D"/>
    <w:rsid w:val="00543603"/>
    <w:rsid w:val="0054564F"/>
    <w:rsid w:val="00545D22"/>
    <w:rsid w:val="00546215"/>
    <w:rsid w:val="00546548"/>
    <w:rsid w:val="00546D5E"/>
    <w:rsid w:val="0054736B"/>
    <w:rsid w:val="00550503"/>
    <w:rsid w:val="00551896"/>
    <w:rsid w:val="0055289E"/>
    <w:rsid w:val="00552AB1"/>
    <w:rsid w:val="005538DE"/>
    <w:rsid w:val="00555233"/>
    <w:rsid w:val="005555D6"/>
    <w:rsid w:val="00555930"/>
    <w:rsid w:val="00555963"/>
    <w:rsid w:val="00555D17"/>
    <w:rsid w:val="005568A2"/>
    <w:rsid w:val="00556E7A"/>
    <w:rsid w:val="00557541"/>
    <w:rsid w:val="005605BB"/>
    <w:rsid w:val="005608B1"/>
    <w:rsid w:val="00560C65"/>
    <w:rsid w:val="00561D94"/>
    <w:rsid w:val="005622BF"/>
    <w:rsid w:val="005622D4"/>
    <w:rsid w:val="005625EA"/>
    <w:rsid w:val="005629B4"/>
    <w:rsid w:val="00562EA0"/>
    <w:rsid w:val="00563768"/>
    <w:rsid w:val="00563822"/>
    <w:rsid w:val="00563B52"/>
    <w:rsid w:val="00563F3E"/>
    <w:rsid w:val="0056415B"/>
    <w:rsid w:val="00565703"/>
    <w:rsid w:val="005665BB"/>
    <w:rsid w:val="00567480"/>
    <w:rsid w:val="00570CC3"/>
    <w:rsid w:val="00572079"/>
    <w:rsid w:val="005724EB"/>
    <w:rsid w:val="00572FDF"/>
    <w:rsid w:val="005730B6"/>
    <w:rsid w:val="005764F3"/>
    <w:rsid w:val="005803D4"/>
    <w:rsid w:val="00583227"/>
    <w:rsid w:val="005835A3"/>
    <w:rsid w:val="0058447C"/>
    <w:rsid w:val="00584656"/>
    <w:rsid w:val="005859C3"/>
    <w:rsid w:val="00585A3D"/>
    <w:rsid w:val="00587592"/>
    <w:rsid w:val="005875E3"/>
    <w:rsid w:val="00587AF3"/>
    <w:rsid w:val="00590A8B"/>
    <w:rsid w:val="00590C8F"/>
    <w:rsid w:val="00590E8E"/>
    <w:rsid w:val="0059175B"/>
    <w:rsid w:val="0059186C"/>
    <w:rsid w:val="005919E2"/>
    <w:rsid w:val="00591F7C"/>
    <w:rsid w:val="005926CF"/>
    <w:rsid w:val="005935A5"/>
    <w:rsid w:val="00593C70"/>
    <w:rsid w:val="00594FBB"/>
    <w:rsid w:val="005958EC"/>
    <w:rsid w:val="00595EA0"/>
    <w:rsid w:val="0059606F"/>
    <w:rsid w:val="0059648C"/>
    <w:rsid w:val="0059686C"/>
    <w:rsid w:val="00597F31"/>
    <w:rsid w:val="005A053D"/>
    <w:rsid w:val="005A05AE"/>
    <w:rsid w:val="005A093F"/>
    <w:rsid w:val="005A3396"/>
    <w:rsid w:val="005A376F"/>
    <w:rsid w:val="005A5AB7"/>
    <w:rsid w:val="005A615E"/>
    <w:rsid w:val="005A7AF9"/>
    <w:rsid w:val="005B030A"/>
    <w:rsid w:val="005B0859"/>
    <w:rsid w:val="005B0EB9"/>
    <w:rsid w:val="005B1834"/>
    <w:rsid w:val="005B2685"/>
    <w:rsid w:val="005B278C"/>
    <w:rsid w:val="005B2A74"/>
    <w:rsid w:val="005B39FA"/>
    <w:rsid w:val="005B3F09"/>
    <w:rsid w:val="005B4262"/>
    <w:rsid w:val="005B4490"/>
    <w:rsid w:val="005B4518"/>
    <w:rsid w:val="005B4697"/>
    <w:rsid w:val="005B4E63"/>
    <w:rsid w:val="005B4EAD"/>
    <w:rsid w:val="005B5A25"/>
    <w:rsid w:val="005B65FA"/>
    <w:rsid w:val="005B6F17"/>
    <w:rsid w:val="005B79A3"/>
    <w:rsid w:val="005C0389"/>
    <w:rsid w:val="005C2AA9"/>
    <w:rsid w:val="005C31EF"/>
    <w:rsid w:val="005C389B"/>
    <w:rsid w:val="005C3C4B"/>
    <w:rsid w:val="005C3D53"/>
    <w:rsid w:val="005C3D78"/>
    <w:rsid w:val="005C48D9"/>
    <w:rsid w:val="005C4D17"/>
    <w:rsid w:val="005C5781"/>
    <w:rsid w:val="005C58D7"/>
    <w:rsid w:val="005C5E11"/>
    <w:rsid w:val="005C6985"/>
    <w:rsid w:val="005C75EA"/>
    <w:rsid w:val="005C7C8A"/>
    <w:rsid w:val="005C7FB2"/>
    <w:rsid w:val="005D08FC"/>
    <w:rsid w:val="005D1E45"/>
    <w:rsid w:val="005D2230"/>
    <w:rsid w:val="005D23AC"/>
    <w:rsid w:val="005D2BD1"/>
    <w:rsid w:val="005D3372"/>
    <w:rsid w:val="005D3FFD"/>
    <w:rsid w:val="005D43DF"/>
    <w:rsid w:val="005D4AAE"/>
    <w:rsid w:val="005D56EC"/>
    <w:rsid w:val="005D5715"/>
    <w:rsid w:val="005D5966"/>
    <w:rsid w:val="005D5F26"/>
    <w:rsid w:val="005D770E"/>
    <w:rsid w:val="005D7BB7"/>
    <w:rsid w:val="005D7BBB"/>
    <w:rsid w:val="005D7EB2"/>
    <w:rsid w:val="005E01FA"/>
    <w:rsid w:val="005E026E"/>
    <w:rsid w:val="005E086A"/>
    <w:rsid w:val="005E0CAC"/>
    <w:rsid w:val="005E1264"/>
    <w:rsid w:val="005E18E1"/>
    <w:rsid w:val="005E2E28"/>
    <w:rsid w:val="005E3066"/>
    <w:rsid w:val="005E3E05"/>
    <w:rsid w:val="005E3F73"/>
    <w:rsid w:val="005E458D"/>
    <w:rsid w:val="005E4BC9"/>
    <w:rsid w:val="005E4DB5"/>
    <w:rsid w:val="005E5004"/>
    <w:rsid w:val="005E524F"/>
    <w:rsid w:val="005E5A3E"/>
    <w:rsid w:val="005E6093"/>
    <w:rsid w:val="005E6668"/>
    <w:rsid w:val="005F0CE4"/>
    <w:rsid w:val="005F0F3C"/>
    <w:rsid w:val="005F3246"/>
    <w:rsid w:val="005F44CA"/>
    <w:rsid w:val="005F49FE"/>
    <w:rsid w:val="005F5B7B"/>
    <w:rsid w:val="005F5BD3"/>
    <w:rsid w:val="005F5CDE"/>
    <w:rsid w:val="005F5F70"/>
    <w:rsid w:val="005F6100"/>
    <w:rsid w:val="005F61F9"/>
    <w:rsid w:val="005F7D0A"/>
    <w:rsid w:val="00600733"/>
    <w:rsid w:val="006007DD"/>
    <w:rsid w:val="00601C04"/>
    <w:rsid w:val="006054C4"/>
    <w:rsid w:val="00605CDC"/>
    <w:rsid w:val="00606D1D"/>
    <w:rsid w:val="00607980"/>
    <w:rsid w:val="00607B34"/>
    <w:rsid w:val="00610B36"/>
    <w:rsid w:val="00610F72"/>
    <w:rsid w:val="006120FB"/>
    <w:rsid w:val="00612DA9"/>
    <w:rsid w:val="0061467A"/>
    <w:rsid w:val="00615818"/>
    <w:rsid w:val="00617E42"/>
    <w:rsid w:val="00617FA4"/>
    <w:rsid w:val="00620211"/>
    <w:rsid w:val="00620BAA"/>
    <w:rsid w:val="00621440"/>
    <w:rsid w:val="00621945"/>
    <w:rsid w:val="00625477"/>
    <w:rsid w:val="00625614"/>
    <w:rsid w:val="006256F3"/>
    <w:rsid w:val="0062770A"/>
    <w:rsid w:val="0062787A"/>
    <w:rsid w:val="00627895"/>
    <w:rsid w:val="006304F6"/>
    <w:rsid w:val="0063061F"/>
    <w:rsid w:val="006329B8"/>
    <w:rsid w:val="00633747"/>
    <w:rsid w:val="00634E61"/>
    <w:rsid w:val="00635311"/>
    <w:rsid w:val="0063603E"/>
    <w:rsid w:val="006362ED"/>
    <w:rsid w:val="00637875"/>
    <w:rsid w:val="006409FD"/>
    <w:rsid w:val="00641DDA"/>
    <w:rsid w:val="00642771"/>
    <w:rsid w:val="00642BA7"/>
    <w:rsid w:val="00644811"/>
    <w:rsid w:val="0064541B"/>
    <w:rsid w:val="0064547F"/>
    <w:rsid w:val="0064548F"/>
    <w:rsid w:val="006465BB"/>
    <w:rsid w:val="00646E09"/>
    <w:rsid w:val="00651657"/>
    <w:rsid w:val="00651C6A"/>
    <w:rsid w:val="00651F00"/>
    <w:rsid w:val="00652A30"/>
    <w:rsid w:val="00652F0C"/>
    <w:rsid w:val="006531A6"/>
    <w:rsid w:val="00653719"/>
    <w:rsid w:val="00654A5A"/>
    <w:rsid w:val="006553B9"/>
    <w:rsid w:val="00656404"/>
    <w:rsid w:val="00656CBF"/>
    <w:rsid w:val="006570CE"/>
    <w:rsid w:val="00657D1D"/>
    <w:rsid w:val="00660270"/>
    <w:rsid w:val="00661A14"/>
    <w:rsid w:val="00662C22"/>
    <w:rsid w:val="00663BA5"/>
    <w:rsid w:val="00664250"/>
    <w:rsid w:val="00665279"/>
    <w:rsid w:val="00665D91"/>
    <w:rsid w:val="00666231"/>
    <w:rsid w:val="00666990"/>
    <w:rsid w:val="00666CEA"/>
    <w:rsid w:val="0066720E"/>
    <w:rsid w:val="0066792E"/>
    <w:rsid w:val="00670E4D"/>
    <w:rsid w:val="00671F13"/>
    <w:rsid w:val="00672C5A"/>
    <w:rsid w:val="00673C73"/>
    <w:rsid w:val="00674624"/>
    <w:rsid w:val="00675BD2"/>
    <w:rsid w:val="00676296"/>
    <w:rsid w:val="00676A91"/>
    <w:rsid w:val="0067766C"/>
    <w:rsid w:val="00677F31"/>
    <w:rsid w:val="00680180"/>
    <w:rsid w:val="00682E02"/>
    <w:rsid w:val="00683062"/>
    <w:rsid w:val="00683647"/>
    <w:rsid w:val="00684BED"/>
    <w:rsid w:val="00684E5D"/>
    <w:rsid w:val="0068520B"/>
    <w:rsid w:val="006859E5"/>
    <w:rsid w:val="00686FD4"/>
    <w:rsid w:val="00687A3E"/>
    <w:rsid w:val="00690032"/>
    <w:rsid w:val="006905B5"/>
    <w:rsid w:val="00691F29"/>
    <w:rsid w:val="00691F89"/>
    <w:rsid w:val="00692943"/>
    <w:rsid w:val="00692948"/>
    <w:rsid w:val="00693971"/>
    <w:rsid w:val="00694D6E"/>
    <w:rsid w:val="00695C98"/>
    <w:rsid w:val="006962BD"/>
    <w:rsid w:val="0069635A"/>
    <w:rsid w:val="0069675D"/>
    <w:rsid w:val="00697417"/>
    <w:rsid w:val="006A2B37"/>
    <w:rsid w:val="006A3281"/>
    <w:rsid w:val="006A45C5"/>
    <w:rsid w:val="006A4C27"/>
    <w:rsid w:val="006A7C9F"/>
    <w:rsid w:val="006B087D"/>
    <w:rsid w:val="006B0B31"/>
    <w:rsid w:val="006B0EF1"/>
    <w:rsid w:val="006B1948"/>
    <w:rsid w:val="006B1A7F"/>
    <w:rsid w:val="006B3423"/>
    <w:rsid w:val="006B3F6F"/>
    <w:rsid w:val="006B6B4F"/>
    <w:rsid w:val="006B6FE8"/>
    <w:rsid w:val="006B7347"/>
    <w:rsid w:val="006C15B9"/>
    <w:rsid w:val="006C2A1B"/>
    <w:rsid w:val="006C3B58"/>
    <w:rsid w:val="006C3D2B"/>
    <w:rsid w:val="006C3E48"/>
    <w:rsid w:val="006C45EC"/>
    <w:rsid w:val="006C4C1B"/>
    <w:rsid w:val="006C5560"/>
    <w:rsid w:val="006C572C"/>
    <w:rsid w:val="006C5AB8"/>
    <w:rsid w:val="006C5E13"/>
    <w:rsid w:val="006C5ECD"/>
    <w:rsid w:val="006C5F27"/>
    <w:rsid w:val="006C5FAF"/>
    <w:rsid w:val="006C7AE4"/>
    <w:rsid w:val="006D0FE5"/>
    <w:rsid w:val="006D1C87"/>
    <w:rsid w:val="006D1CEC"/>
    <w:rsid w:val="006D2455"/>
    <w:rsid w:val="006D35C2"/>
    <w:rsid w:val="006D4E3C"/>
    <w:rsid w:val="006D512D"/>
    <w:rsid w:val="006D5F62"/>
    <w:rsid w:val="006D7C06"/>
    <w:rsid w:val="006E0188"/>
    <w:rsid w:val="006E09E3"/>
    <w:rsid w:val="006E125F"/>
    <w:rsid w:val="006E18AB"/>
    <w:rsid w:val="006E30C9"/>
    <w:rsid w:val="006E33A0"/>
    <w:rsid w:val="006E3919"/>
    <w:rsid w:val="006E61E4"/>
    <w:rsid w:val="006E6262"/>
    <w:rsid w:val="006E689E"/>
    <w:rsid w:val="006E75A5"/>
    <w:rsid w:val="006E7729"/>
    <w:rsid w:val="006E7737"/>
    <w:rsid w:val="006E7982"/>
    <w:rsid w:val="006F34B1"/>
    <w:rsid w:val="006F36C1"/>
    <w:rsid w:val="006F38B3"/>
    <w:rsid w:val="006F3DD6"/>
    <w:rsid w:val="006F6549"/>
    <w:rsid w:val="006F6ACB"/>
    <w:rsid w:val="00700099"/>
    <w:rsid w:val="007010EE"/>
    <w:rsid w:val="0070196F"/>
    <w:rsid w:val="00701DCD"/>
    <w:rsid w:val="00702971"/>
    <w:rsid w:val="00702F60"/>
    <w:rsid w:val="00703249"/>
    <w:rsid w:val="00703A75"/>
    <w:rsid w:val="007045D5"/>
    <w:rsid w:val="007048D1"/>
    <w:rsid w:val="0070714C"/>
    <w:rsid w:val="00707F03"/>
    <w:rsid w:val="00712562"/>
    <w:rsid w:val="00712A07"/>
    <w:rsid w:val="007133A5"/>
    <w:rsid w:val="007135AB"/>
    <w:rsid w:val="00713970"/>
    <w:rsid w:val="00713D4B"/>
    <w:rsid w:val="007145C1"/>
    <w:rsid w:val="00714F6A"/>
    <w:rsid w:val="007150B2"/>
    <w:rsid w:val="00715648"/>
    <w:rsid w:val="00715C07"/>
    <w:rsid w:val="0071643E"/>
    <w:rsid w:val="00716851"/>
    <w:rsid w:val="00717DF5"/>
    <w:rsid w:val="007202BA"/>
    <w:rsid w:val="007221EE"/>
    <w:rsid w:val="00722666"/>
    <w:rsid w:val="00722D08"/>
    <w:rsid w:val="00725EE1"/>
    <w:rsid w:val="0072689E"/>
    <w:rsid w:val="00726D89"/>
    <w:rsid w:val="00727564"/>
    <w:rsid w:val="00727965"/>
    <w:rsid w:val="00730B75"/>
    <w:rsid w:val="00731337"/>
    <w:rsid w:val="00732168"/>
    <w:rsid w:val="00732A26"/>
    <w:rsid w:val="0073445F"/>
    <w:rsid w:val="00735AE7"/>
    <w:rsid w:val="00735CA7"/>
    <w:rsid w:val="00735CCB"/>
    <w:rsid w:val="0074002F"/>
    <w:rsid w:val="007408BC"/>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BD2"/>
    <w:rsid w:val="0075126F"/>
    <w:rsid w:val="00751572"/>
    <w:rsid w:val="007515A3"/>
    <w:rsid w:val="00752E83"/>
    <w:rsid w:val="0075353C"/>
    <w:rsid w:val="007569C8"/>
    <w:rsid w:val="00757A0B"/>
    <w:rsid w:val="00757D0A"/>
    <w:rsid w:val="0076164D"/>
    <w:rsid w:val="00761D0E"/>
    <w:rsid w:val="0076389E"/>
    <w:rsid w:val="007659D3"/>
    <w:rsid w:val="00765A98"/>
    <w:rsid w:val="00766B6A"/>
    <w:rsid w:val="00766EE5"/>
    <w:rsid w:val="007712B8"/>
    <w:rsid w:val="00773871"/>
    <w:rsid w:val="007746D5"/>
    <w:rsid w:val="00774BD5"/>
    <w:rsid w:val="007756B5"/>
    <w:rsid w:val="007759CE"/>
    <w:rsid w:val="007759E8"/>
    <w:rsid w:val="0077623F"/>
    <w:rsid w:val="00776C96"/>
    <w:rsid w:val="00777614"/>
    <w:rsid w:val="00777B21"/>
    <w:rsid w:val="00780DBF"/>
    <w:rsid w:val="007817BA"/>
    <w:rsid w:val="00781B41"/>
    <w:rsid w:val="00782396"/>
    <w:rsid w:val="00782E96"/>
    <w:rsid w:val="00784245"/>
    <w:rsid w:val="00784FD6"/>
    <w:rsid w:val="0078547A"/>
    <w:rsid w:val="00785CC7"/>
    <w:rsid w:val="00786E91"/>
    <w:rsid w:val="007902F0"/>
    <w:rsid w:val="0079151A"/>
    <w:rsid w:val="007929C0"/>
    <w:rsid w:val="00792D77"/>
    <w:rsid w:val="00793269"/>
    <w:rsid w:val="00793D0B"/>
    <w:rsid w:val="007949BD"/>
    <w:rsid w:val="0079533A"/>
    <w:rsid w:val="00795AF5"/>
    <w:rsid w:val="00795D33"/>
    <w:rsid w:val="00795DB5"/>
    <w:rsid w:val="00796396"/>
    <w:rsid w:val="0079669C"/>
    <w:rsid w:val="007975E4"/>
    <w:rsid w:val="00797A09"/>
    <w:rsid w:val="00797EE6"/>
    <w:rsid w:val="007A00DE"/>
    <w:rsid w:val="007A099B"/>
    <w:rsid w:val="007A0D08"/>
    <w:rsid w:val="007A27BD"/>
    <w:rsid w:val="007A33A6"/>
    <w:rsid w:val="007A3CE7"/>
    <w:rsid w:val="007A64F4"/>
    <w:rsid w:val="007A66B7"/>
    <w:rsid w:val="007A66BB"/>
    <w:rsid w:val="007A7D32"/>
    <w:rsid w:val="007B1114"/>
    <w:rsid w:val="007B119B"/>
    <w:rsid w:val="007B18B2"/>
    <w:rsid w:val="007B194C"/>
    <w:rsid w:val="007B2798"/>
    <w:rsid w:val="007B2F67"/>
    <w:rsid w:val="007B3118"/>
    <w:rsid w:val="007B3DC7"/>
    <w:rsid w:val="007B49CA"/>
    <w:rsid w:val="007B547C"/>
    <w:rsid w:val="007B5977"/>
    <w:rsid w:val="007B6092"/>
    <w:rsid w:val="007B6304"/>
    <w:rsid w:val="007B6D43"/>
    <w:rsid w:val="007B7DE2"/>
    <w:rsid w:val="007B7F79"/>
    <w:rsid w:val="007C0537"/>
    <w:rsid w:val="007C1346"/>
    <w:rsid w:val="007C2982"/>
    <w:rsid w:val="007C29C4"/>
    <w:rsid w:val="007C375B"/>
    <w:rsid w:val="007C4657"/>
    <w:rsid w:val="007C4D82"/>
    <w:rsid w:val="007C6BE5"/>
    <w:rsid w:val="007C6EC0"/>
    <w:rsid w:val="007C7233"/>
    <w:rsid w:val="007C7C29"/>
    <w:rsid w:val="007C7F4D"/>
    <w:rsid w:val="007D0632"/>
    <w:rsid w:val="007D0659"/>
    <w:rsid w:val="007D0CA9"/>
    <w:rsid w:val="007D2370"/>
    <w:rsid w:val="007D24F4"/>
    <w:rsid w:val="007D26CD"/>
    <w:rsid w:val="007D2CC8"/>
    <w:rsid w:val="007D3E11"/>
    <w:rsid w:val="007D57B2"/>
    <w:rsid w:val="007D5D3A"/>
    <w:rsid w:val="007D5DB9"/>
    <w:rsid w:val="007D7648"/>
    <w:rsid w:val="007D7E4C"/>
    <w:rsid w:val="007E07BA"/>
    <w:rsid w:val="007E12DB"/>
    <w:rsid w:val="007E2484"/>
    <w:rsid w:val="007E24D2"/>
    <w:rsid w:val="007E32EE"/>
    <w:rsid w:val="007E3CD6"/>
    <w:rsid w:val="007E40EE"/>
    <w:rsid w:val="007E4BC8"/>
    <w:rsid w:val="007E5230"/>
    <w:rsid w:val="007E6F86"/>
    <w:rsid w:val="007E74E8"/>
    <w:rsid w:val="007E7CF2"/>
    <w:rsid w:val="007E7CFF"/>
    <w:rsid w:val="007F023D"/>
    <w:rsid w:val="007F14B5"/>
    <w:rsid w:val="007F189E"/>
    <w:rsid w:val="007F1957"/>
    <w:rsid w:val="007F2515"/>
    <w:rsid w:val="007F2D19"/>
    <w:rsid w:val="007F3254"/>
    <w:rsid w:val="007F383A"/>
    <w:rsid w:val="007F38D3"/>
    <w:rsid w:val="007F4F34"/>
    <w:rsid w:val="007F5D80"/>
    <w:rsid w:val="007F6A02"/>
    <w:rsid w:val="007F6CB0"/>
    <w:rsid w:val="007F7A37"/>
    <w:rsid w:val="00800369"/>
    <w:rsid w:val="008005CF"/>
    <w:rsid w:val="00800D8A"/>
    <w:rsid w:val="00801C3D"/>
    <w:rsid w:val="0080239B"/>
    <w:rsid w:val="0080269F"/>
    <w:rsid w:val="00803E61"/>
    <w:rsid w:val="008040E5"/>
    <w:rsid w:val="00804374"/>
    <w:rsid w:val="00805088"/>
    <w:rsid w:val="0080567A"/>
    <w:rsid w:val="008058CA"/>
    <w:rsid w:val="008063F2"/>
    <w:rsid w:val="00806635"/>
    <w:rsid w:val="00807F2E"/>
    <w:rsid w:val="00810532"/>
    <w:rsid w:val="008116E9"/>
    <w:rsid w:val="00811A48"/>
    <w:rsid w:val="00813922"/>
    <w:rsid w:val="0081463F"/>
    <w:rsid w:val="008148CD"/>
    <w:rsid w:val="00815395"/>
    <w:rsid w:val="008162B3"/>
    <w:rsid w:val="00816B7C"/>
    <w:rsid w:val="00817A52"/>
    <w:rsid w:val="00820D03"/>
    <w:rsid w:val="008210C5"/>
    <w:rsid w:val="00821112"/>
    <w:rsid w:val="00821541"/>
    <w:rsid w:val="00821678"/>
    <w:rsid w:val="00821A44"/>
    <w:rsid w:val="00821C38"/>
    <w:rsid w:val="0082247C"/>
    <w:rsid w:val="00822A88"/>
    <w:rsid w:val="00822BDB"/>
    <w:rsid w:val="00823653"/>
    <w:rsid w:val="00823B4D"/>
    <w:rsid w:val="008253DF"/>
    <w:rsid w:val="0082547E"/>
    <w:rsid w:val="008261E3"/>
    <w:rsid w:val="00827FFD"/>
    <w:rsid w:val="008308DE"/>
    <w:rsid w:val="00830C6A"/>
    <w:rsid w:val="008310F1"/>
    <w:rsid w:val="008339DA"/>
    <w:rsid w:val="00834909"/>
    <w:rsid w:val="00834B29"/>
    <w:rsid w:val="00834FE0"/>
    <w:rsid w:val="008355B0"/>
    <w:rsid w:val="00836AB4"/>
    <w:rsid w:val="0084013E"/>
    <w:rsid w:val="0084092D"/>
    <w:rsid w:val="00841EA4"/>
    <w:rsid w:val="00842BC7"/>
    <w:rsid w:val="00842D7C"/>
    <w:rsid w:val="008433CB"/>
    <w:rsid w:val="00843957"/>
    <w:rsid w:val="00845218"/>
    <w:rsid w:val="00845CAC"/>
    <w:rsid w:val="00846546"/>
    <w:rsid w:val="00846596"/>
    <w:rsid w:val="00847BE8"/>
    <w:rsid w:val="0085037B"/>
    <w:rsid w:val="00850CE7"/>
    <w:rsid w:val="00850FB7"/>
    <w:rsid w:val="00851E79"/>
    <w:rsid w:val="00852395"/>
    <w:rsid w:val="0085286A"/>
    <w:rsid w:val="00852ED7"/>
    <w:rsid w:val="00853602"/>
    <w:rsid w:val="008536FF"/>
    <w:rsid w:val="0085418C"/>
    <w:rsid w:val="0085440A"/>
    <w:rsid w:val="00854B8E"/>
    <w:rsid w:val="0085549C"/>
    <w:rsid w:val="00855F10"/>
    <w:rsid w:val="008560B9"/>
    <w:rsid w:val="008601E7"/>
    <w:rsid w:val="00861072"/>
    <w:rsid w:val="0086189C"/>
    <w:rsid w:val="00861D2E"/>
    <w:rsid w:val="00861DCD"/>
    <w:rsid w:val="00861E44"/>
    <w:rsid w:val="0086208E"/>
    <w:rsid w:val="0086440E"/>
    <w:rsid w:val="00864627"/>
    <w:rsid w:val="0086691F"/>
    <w:rsid w:val="008672A5"/>
    <w:rsid w:val="008672D6"/>
    <w:rsid w:val="0086749B"/>
    <w:rsid w:val="0086784D"/>
    <w:rsid w:val="00870582"/>
    <w:rsid w:val="00870947"/>
    <w:rsid w:val="0087103A"/>
    <w:rsid w:val="008719E4"/>
    <w:rsid w:val="0087421A"/>
    <w:rsid w:val="0087427A"/>
    <w:rsid w:val="00876130"/>
    <w:rsid w:val="00876485"/>
    <w:rsid w:val="008766F9"/>
    <w:rsid w:val="00876950"/>
    <w:rsid w:val="00877E7A"/>
    <w:rsid w:val="00880522"/>
    <w:rsid w:val="00880896"/>
    <w:rsid w:val="00880A39"/>
    <w:rsid w:val="008814E3"/>
    <w:rsid w:val="008818E7"/>
    <w:rsid w:val="00881996"/>
    <w:rsid w:val="0088285E"/>
    <w:rsid w:val="00883285"/>
    <w:rsid w:val="00883536"/>
    <w:rsid w:val="00883705"/>
    <w:rsid w:val="00885250"/>
    <w:rsid w:val="00885AB7"/>
    <w:rsid w:val="008865AE"/>
    <w:rsid w:val="008874E0"/>
    <w:rsid w:val="00891105"/>
    <w:rsid w:val="00891A05"/>
    <w:rsid w:val="00892BFC"/>
    <w:rsid w:val="00893050"/>
    <w:rsid w:val="00893E25"/>
    <w:rsid w:val="00894107"/>
    <w:rsid w:val="00894503"/>
    <w:rsid w:val="0089469B"/>
    <w:rsid w:val="00894A4D"/>
    <w:rsid w:val="008954CB"/>
    <w:rsid w:val="008957A9"/>
    <w:rsid w:val="00895FA5"/>
    <w:rsid w:val="00896172"/>
    <w:rsid w:val="008A023D"/>
    <w:rsid w:val="008A0DFE"/>
    <w:rsid w:val="008A107C"/>
    <w:rsid w:val="008A1E39"/>
    <w:rsid w:val="008A2029"/>
    <w:rsid w:val="008A222F"/>
    <w:rsid w:val="008A2385"/>
    <w:rsid w:val="008A3358"/>
    <w:rsid w:val="008A4444"/>
    <w:rsid w:val="008A4A6C"/>
    <w:rsid w:val="008A5001"/>
    <w:rsid w:val="008A560C"/>
    <w:rsid w:val="008A68A9"/>
    <w:rsid w:val="008A764A"/>
    <w:rsid w:val="008A790E"/>
    <w:rsid w:val="008B12D1"/>
    <w:rsid w:val="008B1532"/>
    <w:rsid w:val="008B1AA9"/>
    <w:rsid w:val="008B2725"/>
    <w:rsid w:val="008B27B3"/>
    <w:rsid w:val="008B4C8D"/>
    <w:rsid w:val="008B6694"/>
    <w:rsid w:val="008B6DD4"/>
    <w:rsid w:val="008B6E12"/>
    <w:rsid w:val="008B6EC0"/>
    <w:rsid w:val="008C03BC"/>
    <w:rsid w:val="008C1639"/>
    <w:rsid w:val="008C1A16"/>
    <w:rsid w:val="008C3CA7"/>
    <w:rsid w:val="008C3D6C"/>
    <w:rsid w:val="008C436B"/>
    <w:rsid w:val="008C5419"/>
    <w:rsid w:val="008C6039"/>
    <w:rsid w:val="008C6D2A"/>
    <w:rsid w:val="008C7730"/>
    <w:rsid w:val="008C7C64"/>
    <w:rsid w:val="008D03D1"/>
    <w:rsid w:val="008D0B1E"/>
    <w:rsid w:val="008D1AE8"/>
    <w:rsid w:val="008D206E"/>
    <w:rsid w:val="008D21D2"/>
    <w:rsid w:val="008D3ADB"/>
    <w:rsid w:val="008D6221"/>
    <w:rsid w:val="008D6D59"/>
    <w:rsid w:val="008E0351"/>
    <w:rsid w:val="008E076C"/>
    <w:rsid w:val="008E0D2C"/>
    <w:rsid w:val="008E150B"/>
    <w:rsid w:val="008E1E90"/>
    <w:rsid w:val="008E227A"/>
    <w:rsid w:val="008E25DB"/>
    <w:rsid w:val="008E2AAA"/>
    <w:rsid w:val="008E3A0C"/>
    <w:rsid w:val="008E4DE1"/>
    <w:rsid w:val="008E568E"/>
    <w:rsid w:val="008E5784"/>
    <w:rsid w:val="008E5EEC"/>
    <w:rsid w:val="008F0B78"/>
    <w:rsid w:val="008F13C9"/>
    <w:rsid w:val="008F15F7"/>
    <w:rsid w:val="008F31D0"/>
    <w:rsid w:val="008F3554"/>
    <w:rsid w:val="008F3FD6"/>
    <w:rsid w:val="008F4095"/>
    <w:rsid w:val="008F430F"/>
    <w:rsid w:val="008F4E54"/>
    <w:rsid w:val="008F5A0B"/>
    <w:rsid w:val="008F609A"/>
    <w:rsid w:val="008F6B0B"/>
    <w:rsid w:val="008F77D9"/>
    <w:rsid w:val="009002F3"/>
    <w:rsid w:val="00901114"/>
    <w:rsid w:val="0090147E"/>
    <w:rsid w:val="009022AA"/>
    <w:rsid w:val="009023D9"/>
    <w:rsid w:val="0090298C"/>
    <w:rsid w:val="009033D2"/>
    <w:rsid w:val="00903BE0"/>
    <w:rsid w:val="009045FF"/>
    <w:rsid w:val="0090487A"/>
    <w:rsid w:val="00906C56"/>
    <w:rsid w:val="00906CB1"/>
    <w:rsid w:val="00906EAC"/>
    <w:rsid w:val="0090714B"/>
    <w:rsid w:val="00907493"/>
    <w:rsid w:val="009078A0"/>
    <w:rsid w:val="00907926"/>
    <w:rsid w:val="00911BED"/>
    <w:rsid w:val="00912C72"/>
    <w:rsid w:val="00913572"/>
    <w:rsid w:val="00913600"/>
    <w:rsid w:val="00913C76"/>
    <w:rsid w:val="009145B1"/>
    <w:rsid w:val="00914694"/>
    <w:rsid w:val="00914E24"/>
    <w:rsid w:val="00915B11"/>
    <w:rsid w:val="00915EF4"/>
    <w:rsid w:val="009169EC"/>
    <w:rsid w:val="00917474"/>
    <w:rsid w:val="009203BE"/>
    <w:rsid w:val="009214B5"/>
    <w:rsid w:val="009219C7"/>
    <w:rsid w:val="00921C96"/>
    <w:rsid w:val="00923A46"/>
    <w:rsid w:val="0092485B"/>
    <w:rsid w:val="009252C2"/>
    <w:rsid w:val="0092540C"/>
    <w:rsid w:val="00925B56"/>
    <w:rsid w:val="00925F8A"/>
    <w:rsid w:val="00927258"/>
    <w:rsid w:val="00927B9E"/>
    <w:rsid w:val="009306EB"/>
    <w:rsid w:val="00931A87"/>
    <w:rsid w:val="009336DB"/>
    <w:rsid w:val="009337EE"/>
    <w:rsid w:val="00933C10"/>
    <w:rsid w:val="009350FD"/>
    <w:rsid w:val="0093560B"/>
    <w:rsid w:val="009356D0"/>
    <w:rsid w:val="00937C75"/>
    <w:rsid w:val="0094161E"/>
    <w:rsid w:val="00941AAB"/>
    <w:rsid w:val="00941BA1"/>
    <w:rsid w:val="00943A98"/>
    <w:rsid w:val="00943D81"/>
    <w:rsid w:val="0094747D"/>
    <w:rsid w:val="009502E6"/>
    <w:rsid w:val="00950727"/>
    <w:rsid w:val="00950A79"/>
    <w:rsid w:val="00950E6B"/>
    <w:rsid w:val="0095178A"/>
    <w:rsid w:val="009521A9"/>
    <w:rsid w:val="00952BA9"/>
    <w:rsid w:val="00953317"/>
    <w:rsid w:val="00953574"/>
    <w:rsid w:val="0095385C"/>
    <w:rsid w:val="00953E88"/>
    <w:rsid w:val="00954A9F"/>
    <w:rsid w:val="009562B7"/>
    <w:rsid w:val="009576EB"/>
    <w:rsid w:val="009578EB"/>
    <w:rsid w:val="00960F89"/>
    <w:rsid w:val="00961271"/>
    <w:rsid w:val="00961E4A"/>
    <w:rsid w:val="00962DF6"/>
    <w:rsid w:val="009639F0"/>
    <w:rsid w:val="00963FCC"/>
    <w:rsid w:val="009641BA"/>
    <w:rsid w:val="00964F4E"/>
    <w:rsid w:val="00965D7D"/>
    <w:rsid w:val="00966514"/>
    <w:rsid w:val="00966B98"/>
    <w:rsid w:val="00966BB7"/>
    <w:rsid w:val="00966C4E"/>
    <w:rsid w:val="009678EA"/>
    <w:rsid w:val="009703B3"/>
    <w:rsid w:val="00970695"/>
    <w:rsid w:val="00972A32"/>
    <w:rsid w:val="00973635"/>
    <w:rsid w:val="00973D37"/>
    <w:rsid w:val="009750F7"/>
    <w:rsid w:val="009751E1"/>
    <w:rsid w:val="00975BE6"/>
    <w:rsid w:val="00975E4B"/>
    <w:rsid w:val="009765CC"/>
    <w:rsid w:val="0098048E"/>
    <w:rsid w:val="00980612"/>
    <w:rsid w:val="00980E92"/>
    <w:rsid w:val="009829C4"/>
    <w:rsid w:val="00982A82"/>
    <w:rsid w:val="00984851"/>
    <w:rsid w:val="00985935"/>
    <w:rsid w:val="00985AA8"/>
    <w:rsid w:val="00986EA2"/>
    <w:rsid w:val="00986EF3"/>
    <w:rsid w:val="00991077"/>
    <w:rsid w:val="0099118D"/>
    <w:rsid w:val="00991847"/>
    <w:rsid w:val="00991D7C"/>
    <w:rsid w:val="00991FF4"/>
    <w:rsid w:val="00992DDA"/>
    <w:rsid w:val="009944F1"/>
    <w:rsid w:val="00996404"/>
    <w:rsid w:val="00996E57"/>
    <w:rsid w:val="0099778B"/>
    <w:rsid w:val="009A0918"/>
    <w:rsid w:val="009A0B2E"/>
    <w:rsid w:val="009A0E6C"/>
    <w:rsid w:val="009A1939"/>
    <w:rsid w:val="009A237F"/>
    <w:rsid w:val="009A34D3"/>
    <w:rsid w:val="009A353C"/>
    <w:rsid w:val="009A37DD"/>
    <w:rsid w:val="009A619C"/>
    <w:rsid w:val="009A6C7C"/>
    <w:rsid w:val="009A7A0F"/>
    <w:rsid w:val="009B0528"/>
    <w:rsid w:val="009B1B6F"/>
    <w:rsid w:val="009B2F59"/>
    <w:rsid w:val="009B4592"/>
    <w:rsid w:val="009B4C62"/>
    <w:rsid w:val="009B5442"/>
    <w:rsid w:val="009B6C03"/>
    <w:rsid w:val="009B6D22"/>
    <w:rsid w:val="009B7477"/>
    <w:rsid w:val="009B7EB0"/>
    <w:rsid w:val="009C0CF7"/>
    <w:rsid w:val="009C229C"/>
    <w:rsid w:val="009C2BDD"/>
    <w:rsid w:val="009C3562"/>
    <w:rsid w:val="009C36AE"/>
    <w:rsid w:val="009C4697"/>
    <w:rsid w:val="009C4F02"/>
    <w:rsid w:val="009C5CEB"/>
    <w:rsid w:val="009C6546"/>
    <w:rsid w:val="009C6DCC"/>
    <w:rsid w:val="009D09E1"/>
    <w:rsid w:val="009D0B43"/>
    <w:rsid w:val="009D1957"/>
    <w:rsid w:val="009D26CE"/>
    <w:rsid w:val="009D2AB1"/>
    <w:rsid w:val="009E0F65"/>
    <w:rsid w:val="009E286D"/>
    <w:rsid w:val="009E30CD"/>
    <w:rsid w:val="009E39FE"/>
    <w:rsid w:val="009E3D17"/>
    <w:rsid w:val="009E4477"/>
    <w:rsid w:val="009E50F2"/>
    <w:rsid w:val="009E5767"/>
    <w:rsid w:val="009E5BF1"/>
    <w:rsid w:val="009E60A9"/>
    <w:rsid w:val="009F049C"/>
    <w:rsid w:val="009F0850"/>
    <w:rsid w:val="009F1877"/>
    <w:rsid w:val="009F1BF6"/>
    <w:rsid w:val="009F1D5B"/>
    <w:rsid w:val="009F3619"/>
    <w:rsid w:val="009F4797"/>
    <w:rsid w:val="009F4D06"/>
    <w:rsid w:val="009F4F7E"/>
    <w:rsid w:val="009F5F4D"/>
    <w:rsid w:val="009F6242"/>
    <w:rsid w:val="009F6872"/>
    <w:rsid w:val="009F6A7E"/>
    <w:rsid w:val="009F743E"/>
    <w:rsid w:val="009F78CA"/>
    <w:rsid w:val="00A0065B"/>
    <w:rsid w:val="00A0067C"/>
    <w:rsid w:val="00A020F8"/>
    <w:rsid w:val="00A038DD"/>
    <w:rsid w:val="00A0397C"/>
    <w:rsid w:val="00A07063"/>
    <w:rsid w:val="00A07E2D"/>
    <w:rsid w:val="00A11650"/>
    <w:rsid w:val="00A11BC9"/>
    <w:rsid w:val="00A1249B"/>
    <w:rsid w:val="00A12601"/>
    <w:rsid w:val="00A130BE"/>
    <w:rsid w:val="00A1412B"/>
    <w:rsid w:val="00A148E5"/>
    <w:rsid w:val="00A14F2B"/>
    <w:rsid w:val="00A157E7"/>
    <w:rsid w:val="00A16FA3"/>
    <w:rsid w:val="00A1726A"/>
    <w:rsid w:val="00A20009"/>
    <w:rsid w:val="00A207FC"/>
    <w:rsid w:val="00A2083D"/>
    <w:rsid w:val="00A217D0"/>
    <w:rsid w:val="00A2232D"/>
    <w:rsid w:val="00A22678"/>
    <w:rsid w:val="00A233D8"/>
    <w:rsid w:val="00A234D5"/>
    <w:rsid w:val="00A240B9"/>
    <w:rsid w:val="00A242EB"/>
    <w:rsid w:val="00A27DB3"/>
    <w:rsid w:val="00A27F47"/>
    <w:rsid w:val="00A30B81"/>
    <w:rsid w:val="00A325D3"/>
    <w:rsid w:val="00A3362C"/>
    <w:rsid w:val="00A33B7A"/>
    <w:rsid w:val="00A344EE"/>
    <w:rsid w:val="00A3485F"/>
    <w:rsid w:val="00A35899"/>
    <w:rsid w:val="00A36B7E"/>
    <w:rsid w:val="00A36F4F"/>
    <w:rsid w:val="00A36FC9"/>
    <w:rsid w:val="00A40797"/>
    <w:rsid w:val="00A40E0A"/>
    <w:rsid w:val="00A41969"/>
    <w:rsid w:val="00A41A20"/>
    <w:rsid w:val="00A41D70"/>
    <w:rsid w:val="00A41DD2"/>
    <w:rsid w:val="00A42B71"/>
    <w:rsid w:val="00A43F40"/>
    <w:rsid w:val="00A443CE"/>
    <w:rsid w:val="00A468A7"/>
    <w:rsid w:val="00A473E6"/>
    <w:rsid w:val="00A50CF4"/>
    <w:rsid w:val="00A524E1"/>
    <w:rsid w:val="00A52C43"/>
    <w:rsid w:val="00A5401F"/>
    <w:rsid w:val="00A55722"/>
    <w:rsid w:val="00A60961"/>
    <w:rsid w:val="00A63B94"/>
    <w:rsid w:val="00A64B61"/>
    <w:rsid w:val="00A64C3F"/>
    <w:rsid w:val="00A64D7B"/>
    <w:rsid w:val="00A64EBD"/>
    <w:rsid w:val="00A65108"/>
    <w:rsid w:val="00A660B5"/>
    <w:rsid w:val="00A6613C"/>
    <w:rsid w:val="00A7005E"/>
    <w:rsid w:val="00A72486"/>
    <w:rsid w:val="00A728A4"/>
    <w:rsid w:val="00A72E47"/>
    <w:rsid w:val="00A72EDD"/>
    <w:rsid w:val="00A7329A"/>
    <w:rsid w:val="00A73ED8"/>
    <w:rsid w:val="00A74C13"/>
    <w:rsid w:val="00A74D58"/>
    <w:rsid w:val="00A74E68"/>
    <w:rsid w:val="00A7500E"/>
    <w:rsid w:val="00A75085"/>
    <w:rsid w:val="00A75834"/>
    <w:rsid w:val="00A760A0"/>
    <w:rsid w:val="00A76375"/>
    <w:rsid w:val="00A76F96"/>
    <w:rsid w:val="00A779F6"/>
    <w:rsid w:val="00A80A04"/>
    <w:rsid w:val="00A81115"/>
    <w:rsid w:val="00A81BBA"/>
    <w:rsid w:val="00A84023"/>
    <w:rsid w:val="00A8441B"/>
    <w:rsid w:val="00A845A3"/>
    <w:rsid w:val="00A875D1"/>
    <w:rsid w:val="00A87BF2"/>
    <w:rsid w:val="00A90795"/>
    <w:rsid w:val="00A907A9"/>
    <w:rsid w:val="00A90B98"/>
    <w:rsid w:val="00A91275"/>
    <w:rsid w:val="00A92467"/>
    <w:rsid w:val="00A9343F"/>
    <w:rsid w:val="00A939DE"/>
    <w:rsid w:val="00A95AE2"/>
    <w:rsid w:val="00A97799"/>
    <w:rsid w:val="00AA03A5"/>
    <w:rsid w:val="00AA07E6"/>
    <w:rsid w:val="00AA0CFD"/>
    <w:rsid w:val="00AA123F"/>
    <w:rsid w:val="00AA1B70"/>
    <w:rsid w:val="00AA22B0"/>
    <w:rsid w:val="00AA3079"/>
    <w:rsid w:val="00AA47CC"/>
    <w:rsid w:val="00AA4ACF"/>
    <w:rsid w:val="00AA6209"/>
    <w:rsid w:val="00AA686D"/>
    <w:rsid w:val="00AA764F"/>
    <w:rsid w:val="00AB1485"/>
    <w:rsid w:val="00AB3406"/>
    <w:rsid w:val="00AB362D"/>
    <w:rsid w:val="00AB432B"/>
    <w:rsid w:val="00AB5879"/>
    <w:rsid w:val="00AB764B"/>
    <w:rsid w:val="00AB7B30"/>
    <w:rsid w:val="00AC1F0F"/>
    <w:rsid w:val="00AC2595"/>
    <w:rsid w:val="00AC3539"/>
    <w:rsid w:val="00AC44C1"/>
    <w:rsid w:val="00AC4AAF"/>
    <w:rsid w:val="00AC50B6"/>
    <w:rsid w:val="00AC6023"/>
    <w:rsid w:val="00AC6A4C"/>
    <w:rsid w:val="00AC7A9C"/>
    <w:rsid w:val="00AD0093"/>
    <w:rsid w:val="00AD0683"/>
    <w:rsid w:val="00AD07F0"/>
    <w:rsid w:val="00AD0A1D"/>
    <w:rsid w:val="00AD216A"/>
    <w:rsid w:val="00AD482C"/>
    <w:rsid w:val="00AD50A4"/>
    <w:rsid w:val="00AD54E0"/>
    <w:rsid w:val="00AD5FB2"/>
    <w:rsid w:val="00AD66A9"/>
    <w:rsid w:val="00AD7B1A"/>
    <w:rsid w:val="00AE011D"/>
    <w:rsid w:val="00AE02DB"/>
    <w:rsid w:val="00AE1606"/>
    <w:rsid w:val="00AE3193"/>
    <w:rsid w:val="00AE339E"/>
    <w:rsid w:val="00AE37E0"/>
    <w:rsid w:val="00AE5008"/>
    <w:rsid w:val="00AE55A9"/>
    <w:rsid w:val="00AE5AC0"/>
    <w:rsid w:val="00AE6FB5"/>
    <w:rsid w:val="00AF0712"/>
    <w:rsid w:val="00AF09D1"/>
    <w:rsid w:val="00AF0B84"/>
    <w:rsid w:val="00AF1063"/>
    <w:rsid w:val="00AF10D7"/>
    <w:rsid w:val="00AF12C5"/>
    <w:rsid w:val="00AF1639"/>
    <w:rsid w:val="00AF1EBA"/>
    <w:rsid w:val="00AF261A"/>
    <w:rsid w:val="00AF2B66"/>
    <w:rsid w:val="00AF30E7"/>
    <w:rsid w:val="00AF42D5"/>
    <w:rsid w:val="00AF51E5"/>
    <w:rsid w:val="00AF5F99"/>
    <w:rsid w:val="00AF635E"/>
    <w:rsid w:val="00AF6498"/>
    <w:rsid w:val="00B00370"/>
    <w:rsid w:val="00B0287A"/>
    <w:rsid w:val="00B02EC2"/>
    <w:rsid w:val="00B03611"/>
    <w:rsid w:val="00B03CD0"/>
    <w:rsid w:val="00B0444B"/>
    <w:rsid w:val="00B04828"/>
    <w:rsid w:val="00B04EE5"/>
    <w:rsid w:val="00B076B5"/>
    <w:rsid w:val="00B10D0A"/>
    <w:rsid w:val="00B110E6"/>
    <w:rsid w:val="00B1230C"/>
    <w:rsid w:val="00B124A0"/>
    <w:rsid w:val="00B12F7B"/>
    <w:rsid w:val="00B13BAB"/>
    <w:rsid w:val="00B13C52"/>
    <w:rsid w:val="00B14431"/>
    <w:rsid w:val="00B144A7"/>
    <w:rsid w:val="00B15BA1"/>
    <w:rsid w:val="00B161BB"/>
    <w:rsid w:val="00B1719D"/>
    <w:rsid w:val="00B172F3"/>
    <w:rsid w:val="00B20CD5"/>
    <w:rsid w:val="00B20D68"/>
    <w:rsid w:val="00B20F06"/>
    <w:rsid w:val="00B21DE7"/>
    <w:rsid w:val="00B224BF"/>
    <w:rsid w:val="00B2273B"/>
    <w:rsid w:val="00B23581"/>
    <w:rsid w:val="00B256F4"/>
    <w:rsid w:val="00B25B67"/>
    <w:rsid w:val="00B25BED"/>
    <w:rsid w:val="00B26C60"/>
    <w:rsid w:val="00B30A25"/>
    <w:rsid w:val="00B3114F"/>
    <w:rsid w:val="00B31230"/>
    <w:rsid w:val="00B319B8"/>
    <w:rsid w:val="00B31C05"/>
    <w:rsid w:val="00B32BEC"/>
    <w:rsid w:val="00B33DD8"/>
    <w:rsid w:val="00B34BD6"/>
    <w:rsid w:val="00B34E40"/>
    <w:rsid w:val="00B358D6"/>
    <w:rsid w:val="00B35EBD"/>
    <w:rsid w:val="00B35ED8"/>
    <w:rsid w:val="00B379BD"/>
    <w:rsid w:val="00B37E6E"/>
    <w:rsid w:val="00B41F11"/>
    <w:rsid w:val="00B42214"/>
    <w:rsid w:val="00B42252"/>
    <w:rsid w:val="00B422D8"/>
    <w:rsid w:val="00B43919"/>
    <w:rsid w:val="00B45A5F"/>
    <w:rsid w:val="00B46689"/>
    <w:rsid w:val="00B46925"/>
    <w:rsid w:val="00B46A3D"/>
    <w:rsid w:val="00B52BB3"/>
    <w:rsid w:val="00B52C86"/>
    <w:rsid w:val="00B530D3"/>
    <w:rsid w:val="00B53C78"/>
    <w:rsid w:val="00B55B41"/>
    <w:rsid w:val="00B56B2D"/>
    <w:rsid w:val="00B5708A"/>
    <w:rsid w:val="00B57149"/>
    <w:rsid w:val="00B57326"/>
    <w:rsid w:val="00B5775D"/>
    <w:rsid w:val="00B57B9A"/>
    <w:rsid w:val="00B6149F"/>
    <w:rsid w:val="00B61EBA"/>
    <w:rsid w:val="00B62316"/>
    <w:rsid w:val="00B63D2C"/>
    <w:rsid w:val="00B64827"/>
    <w:rsid w:val="00B64F70"/>
    <w:rsid w:val="00B66417"/>
    <w:rsid w:val="00B66836"/>
    <w:rsid w:val="00B675AC"/>
    <w:rsid w:val="00B70520"/>
    <w:rsid w:val="00B7096D"/>
    <w:rsid w:val="00B70BF5"/>
    <w:rsid w:val="00B71BE6"/>
    <w:rsid w:val="00B71E6B"/>
    <w:rsid w:val="00B73B63"/>
    <w:rsid w:val="00B741AE"/>
    <w:rsid w:val="00B74FAA"/>
    <w:rsid w:val="00B7684D"/>
    <w:rsid w:val="00B7695F"/>
    <w:rsid w:val="00B77676"/>
    <w:rsid w:val="00B80787"/>
    <w:rsid w:val="00B8166A"/>
    <w:rsid w:val="00B81AD5"/>
    <w:rsid w:val="00B822DC"/>
    <w:rsid w:val="00B82782"/>
    <w:rsid w:val="00B828EB"/>
    <w:rsid w:val="00B82B3D"/>
    <w:rsid w:val="00B82F5E"/>
    <w:rsid w:val="00B83372"/>
    <w:rsid w:val="00B851DB"/>
    <w:rsid w:val="00B85366"/>
    <w:rsid w:val="00B86DC5"/>
    <w:rsid w:val="00B87940"/>
    <w:rsid w:val="00B87A1D"/>
    <w:rsid w:val="00B9117F"/>
    <w:rsid w:val="00B91776"/>
    <w:rsid w:val="00B9531A"/>
    <w:rsid w:val="00B955ED"/>
    <w:rsid w:val="00B96593"/>
    <w:rsid w:val="00B96B5B"/>
    <w:rsid w:val="00BA09FE"/>
    <w:rsid w:val="00BA19BD"/>
    <w:rsid w:val="00BA1B10"/>
    <w:rsid w:val="00BA1CA6"/>
    <w:rsid w:val="00BA212F"/>
    <w:rsid w:val="00BA2311"/>
    <w:rsid w:val="00BA2D56"/>
    <w:rsid w:val="00BA366C"/>
    <w:rsid w:val="00BA38E7"/>
    <w:rsid w:val="00BA5DF4"/>
    <w:rsid w:val="00BA61AA"/>
    <w:rsid w:val="00BA6981"/>
    <w:rsid w:val="00BA7533"/>
    <w:rsid w:val="00BB03A6"/>
    <w:rsid w:val="00BB0E32"/>
    <w:rsid w:val="00BB246C"/>
    <w:rsid w:val="00BB3478"/>
    <w:rsid w:val="00BB519B"/>
    <w:rsid w:val="00BB5A6E"/>
    <w:rsid w:val="00BB5AA2"/>
    <w:rsid w:val="00BB5E41"/>
    <w:rsid w:val="00BB6A0C"/>
    <w:rsid w:val="00BB7005"/>
    <w:rsid w:val="00BB7BA3"/>
    <w:rsid w:val="00BC1220"/>
    <w:rsid w:val="00BC25BB"/>
    <w:rsid w:val="00BC2970"/>
    <w:rsid w:val="00BC43B8"/>
    <w:rsid w:val="00BC4768"/>
    <w:rsid w:val="00BC47FB"/>
    <w:rsid w:val="00BC5778"/>
    <w:rsid w:val="00BC5F91"/>
    <w:rsid w:val="00BC636A"/>
    <w:rsid w:val="00BC6DCD"/>
    <w:rsid w:val="00BC760D"/>
    <w:rsid w:val="00BD00DB"/>
    <w:rsid w:val="00BD0556"/>
    <w:rsid w:val="00BD08A8"/>
    <w:rsid w:val="00BD2485"/>
    <w:rsid w:val="00BD24E9"/>
    <w:rsid w:val="00BD27D9"/>
    <w:rsid w:val="00BD3D98"/>
    <w:rsid w:val="00BD40A0"/>
    <w:rsid w:val="00BD4226"/>
    <w:rsid w:val="00BD486E"/>
    <w:rsid w:val="00BD563E"/>
    <w:rsid w:val="00BD6601"/>
    <w:rsid w:val="00BD67F6"/>
    <w:rsid w:val="00BD6EB7"/>
    <w:rsid w:val="00BD767C"/>
    <w:rsid w:val="00BD79C4"/>
    <w:rsid w:val="00BD7C04"/>
    <w:rsid w:val="00BE1894"/>
    <w:rsid w:val="00BE1964"/>
    <w:rsid w:val="00BE1A57"/>
    <w:rsid w:val="00BE1D1B"/>
    <w:rsid w:val="00BE1E67"/>
    <w:rsid w:val="00BE22B9"/>
    <w:rsid w:val="00BE328F"/>
    <w:rsid w:val="00BE35B2"/>
    <w:rsid w:val="00BE39EF"/>
    <w:rsid w:val="00BE4515"/>
    <w:rsid w:val="00BE4F42"/>
    <w:rsid w:val="00BE5201"/>
    <w:rsid w:val="00BE5F42"/>
    <w:rsid w:val="00BE621D"/>
    <w:rsid w:val="00BE63F7"/>
    <w:rsid w:val="00BE7540"/>
    <w:rsid w:val="00BF0140"/>
    <w:rsid w:val="00BF0173"/>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B3C"/>
    <w:rsid w:val="00BF7DE9"/>
    <w:rsid w:val="00C00431"/>
    <w:rsid w:val="00C00462"/>
    <w:rsid w:val="00C00AA8"/>
    <w:rsid w:val="00C016EF"/>
    <w:rsid w:val="00C029A1"/>
    <w:rsid w:val="00C02DD5"/>
    <w:rsid w:val="00C06473"/>
    <w:rsid w:val="00C1010D"/>
    <w:rsid w:val="00C10747"/>
    <w:rsid w:val="00C121C0"/>
    <w:rsid w:val="00C12931"/>
    <w:rsid w:val="00C12D66"/>
    <w:rsid w:val="00C1321C"/>
    <w:rsid w:val="00C13676"/>
    <w:rsid w:val="00C13A20"/>
    <w:rsid w:val="00C14502"/>
    <w:rsid w:val="00C15B73"/>
    <w:rsid w:val="00C17702"/>
    <w:rsid w:val="00C21DA0"/>
    <w:rsid w:val="00C21FFB"/>
    <w:rsid w:val="00C227E2"/>
    <w:rsid w:val="00C2294D"/>
    <w:rsid w:val="00C23389"/>
    <w:rsid w:val="00C235A1"/>
    <w:rsid w:val="00C2376A"/>
    <w:rsid w:val="00C23973"/>
    <w:rsid w:val="00C262D6"/>
    <w:rsid w:val="00C26B42"/>
    <w:rsid w:val="00C26B64"/>
    <w:rsid w:val="00C27AC9"/>
    <w:rsid w:val="00C3007E"/>
    <w:rsid w:val="00C30511"/>
    <w:rsid w:val="00C3146A"/>
    <w:rsid w:val="00C31948"/>
    <w:rsid w:val="00C33EDD"/>
    <w:rsid w:val="00C3473F"/>
    <w:rsid w:val="00C3481E"/>
    <w:rsid w:val="00C34E04"/>
    <w:rsid w:val="00C3603B"/>
    <w:rsid w:val="00C36316"/>
    <w:rsid w:val="00C364EF"/>
    <w:rsid w:val="00C365E3"/>
    <w:rsid w:val="00C367F9"/>
    <w:rsid w:val="00C40638"/>
    <w:rsid w:val="00C408A6"/>
    <w:rsid w:val="00C4122E"/>
    <w:rsid w:val="00C4453D"/>
    <w:rsid w:val="00C4477B"/>
    <w:rsid w:val="00C44E77"/>
    <w:rsid w:val="00C45947"/>
    <w:rsid w:val="00C47416"/>
    <w:rsid w:val="00C47E6C"/>
    <w:rsid w:val="00C50876"/>
    <w:rsid w:val="00C51CC9"/>
    <w:rsid w:val="00C51F02"/>
    <w:rsid w:val="00C523A5"/>
    <w:rsid w:val="00C53444"/>
    <w:rsid w:val="00C53769"/>
    <w:rsid w:val="00C5377D"/>
    <w:rsid w:val="00C53B9F"/>
    <w:rsid w:val="00C53DDE"/>
    <w:rsid w:val="00C53FAA"/>
    <w:rsid w:val="00C549A4"/>
    <w:rsid w:val="00C54C42"/>
    <w:rsid w:val="00C56937"/>
    <w:rsid w:val="00C569F1"/>
    <w:rsid w:val="00C57C97"/>
    <w:rsid w:val="00C6056A"/>
    <w:rsid w:val="00C60900"/>
    <w:rsid w:val="00C60D71"/>
    <w:rsid w:val="00C60FEA"/>
    <w:rsid w:val="00C620EA"/>
    <w:rsid w:val="00C6293D"/>
    <w:rsid w:val="00C6332B"/>
    <w:rsid w:val="00C6424A"/>
    <w:rsid w:val="00C6518F"/>
    <w:rsid w:val="00C65B31"/>
    <w:rsid w:val="00C675FD"/>
    <w:rsid w:val="00C701C2"/>
    <w:rsid w:val="00C7282E"/>
    <w:rsid w:val="00C7359D"/>
    <w:rsid w:val="00C7385F"/>
    <w:rsid w:val="00C7473E"/>
    <w:rsid w:val="00C74B81"/>
    <w:rsid w:val="00C75A86"/>
    <w:rsid w:val="00C75BF5"/>
    <w:rsid w:val="00C75C1D"/>
    <w:rsid w:val="00C76833"/>
    <w:rsid w:val="00C77EE8"/>
    <w:rsid w:val="00C801CC"/>
    <w:rsid w:val="00C804C5"/>
    <w:rsid w:val="00C80DD2"/>
    <w:rsid w:val="00C80E42"/>
    <w:rsid w:val="00C8103F"/>
    <w:rsid w:val="00C82409"/>
    <w:rsid w:val="00C82C7E"/>
    <w:rsid w:val="00C82F5E"/>
    <w:rsid w:val="00C8305B"/>
    <w:rsid w:val="00C83278"/>
    <w:rsid w:val="00C839D7"/>
    <w:rsid w:val="00C85603"/>
    <w:rsid w:val="00C86440"/>
    <w:rsid w:val="00C86777"/>
    <w:rsid w:val="00C86BB6"/>
    <w:rsid w:val="00C87791"/>
    <w:rsid w:val="00C921ED"/>
    <w:rsid w:val="00C923C0"/>
    <w:rsid w:val="00C92925"/>
    <w:rsid w:val="00C934C1"/>
    <w:rsid w:val="00C9411D"/>
    <w:rsid w:val="00C96000"/>
    <w:rsid w:val="00C967FE"/>
    <w:rsid w:val="00C96B2D"/>
    <w:rsid w:val="00C96C0D"/>
    <w:rsid w:val="00C96F1F"/>
    <w:rsid w:val="00C975DC"/>
    <w:rsid w:val="00C977D0"/>
    <w:rsid w:val="00CA0A8F"/>
    <w:rsid w:val="00CA0C85"/>
    <w:rsid w:val="00CA10A7"/>
    <w:rsid w:val="00CA133E"/>
    <w:rsid w:val="00CA167E"/>
    <w:rsid w:val="00CA1AE0"/>
    <w:rsid w:val="00CA257D"/>
    <w:rsid w:val="00CA359E"/>
    <w:rsid w:val="00CA4EB5"/>
    <w:rsid w:val="00CA55C8"/>
    <w:rsid w:val="00CA5E62"/>
    <w:rsid w:val="00CA63B2"/>
    <w:rsid w:val="00CA7509"/>
    <w:rsid w:val="00CA7C48"/>
    <w:rsid w:val="00CA7D50"/>
    <w:rsid w:val="00CB062E"/>
    <w:rsid w:val="00CB0AD1"/>
    <w:rsid w:val="00CB321B"/>
    <w:rsid w:val="00CB3405"/>
    <w:rsid w:val="00CB3D75"/>
    <w:rsid w:val="00CB4614"/>
    <w:rsid w:val="00CB461F"/>
    <w:rsid w:val="00CB5428"/>
    <w:rsid w:val="00CB591D"/>
    <w:rsid w:val="00CB5C65"/>
    <w:rsid w:val="00CB62C2"/>
    <w:rsid w:val="00CB67D4"/>
    <w:rsid w:val="00CB740C"/>
    <w:rsid w:val="00CB754D"/>
    <w:rsid w:val="00CB7787"/>
    <w:rsid w:val="00CB7824"/>
    <w:rsid w:val="00CB7E1A"/>
    <w:rsid w:val="00CC00EC"/>
    <w:rsid w:val="00CC0B4D"/>
    <w:rsid w:val="00CC1CFC"/>
    <w:rsid w:val="00CC23C9"/>
    <w:rsid w:val="00CC2BE8"/>
    <w:rsid w:val="00CC52B1"/>
    <w:rsid w:val="00CC5328"/>
    <w:rsid w:val="00CC7262"/>
    <w:rsid w:val="00CC7B11"/>
    <w:rsid w:val="00CD05B0"/>
    <w:rsid w:val="00CD133C"/>
    <w:rsid w:val="00CD247C"/>
    <w:rsid w:val="00CD2B09"/>
    <w:rsid w:val="00CD2B5C"/>
    <w:rsid w:val="00CD30EF"/>
    <w:rsid w:val="00CD4559"/>
    <w:rsid w:val="00CD5090"/>
    <w:rsid w:val="00CD5328"/>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45EF"/>
    <w:rsid w:val="00CE5AB5"/>
    <w:rsid w:val="00CE5D4D"/>
    <w:rsid w:val="00CE6579"/>
    <w:rsid w:val="00CE7444"/>
    <w:rsid w:val="00CF0802"/>
    <w:rsid w:val="00CF17FC"/>
    <w:rsid w:val="00CF26BA"/>
    <w:rsid w:val="00CF2853"/>
    <w:rsid w:val="00CF29D5"/>
    <w:rsid w:val="00CF3168"/>
    <w:rsid w:val="00CF35C8"/>
    <w:rsid w:val="00CF4413"/>
    <w:rsid w:val="00CF5BD7"/>
    <w:rsid w:val="00CF738F"/>
    <w:rsid w:val="00D00461"/>
    <w:rsid w:val="00D018A3"/>
    <w:rsid w:val="00D01F10"/>
    <w:rsid w:val="00D021BA"/>
    <w:rsid w:val="00D024E7"/>
    <w:rsid w:val="00D02F8D"/>
    <w:rsid w:val="00D03BED"/>
    <w:rsid w:val="00D0424E"/>
    <w:rsid w:val="00D042E8"/>
    <w:rsid w:val="00D07457"/>
    <w:rsid w:val="00D07729"/>
    <w:rsid w:val="00D07809"/>
    <w:rsid w:val="00D079F1"/>
    <w:rsid w:val="00D07A13"/>
    <w:rsid w:val="00D07B25"/>
    <w:rsid w:val="00D105B2"/>
    <w:rsid w:val="00D106C1"/>
    <w:rsid w:val="00D11103"/>
    <w:rsid w:val="00D11DE0"/>
    <w:rsid w:val="00D121E1"/>
    <w:rsid w:val="00D122B2"/>
    <w:rsid w:val="00D126D0"/>
    <w:rsid w:val="00D144B1"/>
    <w:rsid w:val="00D15311"/>
    <w:rsid w:val="00D1666F"/>
    <w:rsid w:val="00D16AA1"/>
    <w:rsid w:val="00D16F2A"/>
    <w:rsid w:val="00D17630"/>
    <w:rsid w:val="00D20769"/>
    <w:rsid w:val="00D20C04"/>
    <w:rsid w:val="00D211C0"/>
    <w:rsid w:val="00D21960"/>
    <w:rsid w:val="00D23582"/>
    <w:rsid w:val="00D258D2"/>
    <w:rsid w:val="00D26833"/>
    <w:rsid w:val="00D26D14"/>
    <w:rsid w:val="00D300E7"/>
    <w:rsid w:val="00D30545"/>
    <w:rsid w:val="00D30C0B"/>
    <w:rsid w:val="00D31D01"/>
    <w:rsid w:val="00D31E2C"/>
    <w:rsid w:val="00D325E2"/>
    <w:rsid w:val="00D328D2"/>
    <w:rsid w:val="00D33348"/>
    <w:rsid w:val="00D336A6"/>
    <w:rsid w:val="00D337DD"/>
    <w:rsid w:val="00D34378"/>
    <w:rsid w:val="00D34DDC"/>
    <w:rsid w:val="00D351CB"/>
    <w:rsid w:val="00D35351"/>
    <w:rsid w:val="00D358C6"/>
    <w:rsid w:val="00D36C22"/>
    <w:rsid w:val="00D36D4D"/>
    <w:rsid w:val="00D37E2D"/>
    <w:rsid w:val="00D41BE3"/>
    <w:rsid w:val="00D41DF8"/>
    <w:rsid w:val="00D42B86"/>
    <w:rsid w:val="00D42DE4"/>
    <w:rsid w:val="00D42DE9"/>
    <w:rsid w:val="00D44BE1"/>
    <w:rsid w:val="00D44D43"/>
    <w:rsid w:val="00D4551C"/>
    <w:rsid w:val="00D470A6"/>
    <w:rsid w:val="00D53B0F"/>
    <w:rsid w:val="00D542B2"/>
    <w:rsid w:val="00D547BD"/>
    <w:rsid w:val="00D54EA8"/>
    <w:rsid w:val="00D54F30"/>
    <w:rsid w:val="00D55CE5"/>
    <w:rsid w:val="00D55D25"/>
    <w:rsid w:val="00D568B8"/>
    <w:rsid w:val="00D5718D"/>
    <w:rsid w:val="00D574F1"/>
    <w:rsid w:val="00D579D2"/>
    <w:rsid w:val="00D60623"/>
    <w:rsid w:val="00D607B1"/>
    <w:rsid w:val="00D60D10"/>
    <w:rsid w:val="00D639C1"/>
    <w:rsid w:val="00D63A7E"/>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0AC0"/>
    <w:rsid w:val="00D81735"/>
    <w:rsid w:val="00D81E04"/>
    <w:rsid w:val="00D82B8B"/>
    <w:rsid w:val="00D82C0E"/>
    <w:rsid w:val="00D8301E"/>
    <w:rsid w:val="00D83897"/>
    <w:rsid w:val="00D847E5"/>
    <w:rsid w:val="00D859E8"/>
    <w:rsid w:val="00D86095"/>
    <w:rsid w:val="00D86A34"/>
    <w:rsid w:val="00D86DD4"/>
    <w:rsid w:val="00D87240"/>
    <w:rsid w:val="00D87579"/>
    <w:rsid w:val="00D9014F"/>
    <w:rsid w:val="00D91573"/>
    <w:rsid w:val="00D93027"/>
    <w:rsid w:val="00D9365A"/>
    <w:rsid w:val="00D93B48"/>
    <w:rsid w:val="00D942C3"/>
    <w:rsid w:val="00D94EDD"/>
    <w:rsid w:val="00D96194"/>
    <w:rsid w:val="00D9675A"/>
    <w:rsid w:val="00D978F0"/>
    <w:rsid w:val="00DA077B"/>
    <w:rsid w:val="00DA0995"/>
    <w:rsid w:val="00DA164E"/>
    <w:rsid w:val="00DA2240"/>
    <w:rsid w:val="00DA236C"/>
    <w:rsid w:val="00DA26B5"/>
    <w:rsid w:val="00DA2C6B"/>
    <w:rsid w:val="00DA4E31"/>
    <w:rsid w:val="00DA61B9"/>
    <w:rsid w:val="00DA6377"/>
    <w:rsid w:val="00DA685F"/>
    <w:rsid w:val="00DA750E"/>
    <w:rsid w:val="00DB2305"/>
    <w:rsid w:val="00DB2BA9"/>
    <w:rsid w:val="00DB2E8E"/>
    <w:rsid w:val="00DB4B07"/>
    <w:rsid w:val="00DB51C0"/>
    <w:rsid w:val="00DB5A6A"/>
    <w:rsid w:val="00DB7124"/>
    <w:rsid w:val="00DB7329"/>
    <w:rsid w:val="00DB7E35"/>
    <w:rsid w:val="00DC13B1"/>
    <w:rsid w:val="00DC1F6D"/>
    <w:rsid w:val="00DC296A"/>
    <w:rsid w:val="00DC4407"/>
    <w:rsid w:val="00DC482A"/>
    <w:rsid w:val="00DC4961"/>
    <w:rsid w:val="00DC5097"/>
    <w:rsid w:val="00DC5569"/>
    <w:rsid w:val="00DC6636"/>
    <w:rsid w:val="00DC693E"/>
    <w:rsid w:val="00DC7810"/>
    <w:rsid w:val="00DD0516"/>
    <w:rsid w:val="00DD0E39"/>
    <w:rsid w:val="00DD2AF1"/>
    <w:rsid w:val="00DD5249"/>
    <w:rsid w:val="00DD5DF1"/>
    <w:rsid w:val="00DD65D8"/>
    <w:rsid w:val="00DD668C"/>
    <w:rsid w:val="00DD684B"/>
    <w:rsid w:val="00DD73C5"/>
    <w:rsid w:val="00DD7A1D"/>
    <w:rsid w:val="00DE00BE"/>
    <w:rsid w:val="00DE1866"/>
    <w:rsid w:val="00DE1A18"/>
    <w:rsid w:val="00DE2263"/>
    <w:rsid w:val="00DE2DB6"/>
    <w:rsid w:val="00DE302D"/>
    <w:rsid w:val="00DE4071"/>
    <w:rsid w:val="00DE4845"/>
    <w:rsid w:val="00DE60BF"/>
    <w:rsid w:val="00DE6429"/>
    <w:rsid w:val="00DE7850"/>
    <w:rsid w:val="00DE7DA0"/>
    <w:rsid w:val="00DF2CD5"/>
    <w:rsid w:val="00DF3697"/>
    <w:rsid w:val="00DF3E8A"/>
    <w:rsid w:val="00DF4DBD"/>
    <w:rsid w:val="00DF4F5D"/>
    <w:rsid w:val="00DF59A1"/>
    <w:rsid w:val="00DF5D25"/>
    <w:rsid w:val="00DF5E61"/>
    <w:rsid w:val="00DF6300"/>
    <w:rsid w:val="00DF7898"/>
    <w:rsid w:val="00DF7C05"/>
    <w:rsid w:val="00E0045F"/>
    <w:rsid w:val="00E00693"/>
    <w:rsid w:val="00E00963"/>
    <w:rsid w:val="00E010EF"/>
    <w:rsid w:val="00E017F4"/>
    <w:rsid w:val="00E019AA"/>
    <w:rsid w:val="00E023EE"/>
    <w:rsid w:val="00E02EAB"/>
    <w:rsid w:val="00E03657"/>
    <w:rsid w:val="00E04110"/>
    <w:rsid w:val="00E06A7B"/>
    <w:rsid w:val="00E07992"/>
    <w:rsid w:val="00E10416"/>
    <w:rsid w:val="00E10AE1"/>
    <w:rsid w:val="00E11055"/>
    <w:rsid w:val="00E115C8"/>
    <w:rsid w:val="00E125FF"/>
    <w:rsid w:val="00E1331E"/>
    <w:rsid w:val="00E133E4"/>
    <w:rsid w:val="00E17A04"/>
    <w:rsid w:val="00E20275"/>
    <w:rsid w:val="00E207B5"/>
    <w:rsid w:val="00E2097B"/>
    <w:rsid w:val="00E20A0F"/>
    <w:rsid w:val="00E21719"/>
    <w:rsid w:val="00E226C4"/>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752"/>
    <w:rsid w:val="00E368B6"/>
    <w:rsid w:val="00E37AB4"/>
    <w:rsid w:val="00E37EAA"/>
    <w:rsid w:val="00E405BC"/>
    <w:rsid w:val="00E40670"/>
    <w:rsid w:val="00E406D4"/>
    <w:rsid w:val="00E422C9"/>
    <w:rsid w:val="00E42A00"/>
    <w:rsid w:val="00E4396A"/>
    <w:rsid w:val="00E4438E"/>
    <w:rsid w:val="00E44556"/>
    <w:rsid w:val="00E46470"/>
    <w:rsid w:val="00E46F78"/>
    <w:rsid w:val="00E50A5C"/>
    <w:rsid w:val="00E50A96"/>
    <w:rsid w:val="00E50B8D"/>
    <w:rsid w:val="00E522B3"/>
    <w:rsid w:val="00E5276C"/>
    <w:rsid w:val="00E5424C"/>
    <w:rsid w:val="00E54625"/>
    <w:rsid w:val="00E55078"/>
    <w:rsid w:val="00E556FA"/>
    <w:rsid w:val="00E5670A"/>
    <w:rsid w:val="00E57138"/>
    <w:rsid w:val="00E573B2"/>
    <w:rsid w:val="00E573C6"/>
    <w:rsid w:val="00E577FD"/>
    <w:rsid w:val="00E60C43"/>
    <w:rsid w:val="00E61079"/>
    <w:rsid w:val="00E611B9"/>
    <w:rsid w:val="00E62B12"/>
    <w:rsid w:val="00E62FE2"/>
    <w:rsid w:val="00E6607A"/>
    <w:rsid w:val="00E66248"/>
    <w:rsid w:val="00E662EE"/>
    <w:rsid w:val="00E66BEA"/>
    <w:rsid w:val="00E66D0A"/>
    <w:rsid w:val="00E67EE4"/>
    <w:rsid w:val="00E70410"/>
    <w:rsid w:val="00E706A0"/>
    <w:rsid w:val="00E71BFC"/>
    <w:rsid w:val="00E728B4"/>
    <w:rsid w:val="00E72FF5"/>
    <w:rsid w:val="00E74B8A"/>
    <w:rsid w:val="00E761FD"/>
    <w:rsid w:val="00E76D00"/>
    <w:rsid w:val="00E770F0"/>
    <w:rsid w:val="00E77116"/>
    <w:rsid w:val="00E77729"/>
    <w:rsid w:val="00E80F78"/>
    <w:rsid w:val="00E8444B"/>
    <w:rsid w:val="00E84CA2"/>
    <w:rsid w:val="00E85D88"/>
    <w:rsid w:val="00E863F6"/>
    <w:rsid w:val="00E87E98"/>
    <w:rsid w:val="00E902F3"/>
    <w:rsid w:val="00E90751"/>
    <w:rsid w:val="00E90AFF"/>
    <w:rsid w:val="00E935B0"/>
    <w:rsid w:val="00E9425E"/>
    <w:rsid w:val="00E94309"/>
    <w:rsid w:val="00E94F2A"/>
    <w:rsid w:val="00E95544"/>
    <w:rsid w:val="00E960D1"/>
    <w:rsid w:val="00E97C76"/>
    <w:rsid w:val="00EA006F"/>
    <w:rsid w:val="00EA0EBE"/>
    <w:rsid w:val="00EA1D65"/>
    <w:rsid w:val="00EA2482"/>
    <w:rsid w:val="00EA31D4"/>
    <w:rsid w:val="00EA4484"/>
    <w:rsid w:val="00EA5DF3"/>
    <w:rsid w:val="00EA6068"/>
    <w:rsid w:val="00EA6102"/>
    <w:rsid w:val="00EA61A2"/>
    <w:rsid w:val="00EB1449"/>
    <w:rsid w:val="00EB1A53"/>
    <w:rsid w:val="00EB1ADB"/>
    <w:rsid w:val="00EB203C"/>
    <w:rsid w:val="00EB2200"/>
    <w:rsid w:val="00EB2C50"/>
    <w:rsid w:val="00EB4222"/>
    <w:rsid w:val="00EB4F51"/>
    <w:rsid w:val="00EB512F"/>
    <w:rsid w:val="00EB6285"/>
    <w:rsid w:val="00EB7065"/>
    <w:rsid w:val="00EB7C50"/>
    <w:rsid w:val="00EC002E"/>
    <w:rsid w:val="00EC0945"/>
    <w:rsid w:val="00EC1391"/>
    <w:rsid w:val="00EC163A"/>
    <w:rsid w:val="00EC28D1"/>
    <w:rsid w:val="00EC349A"/>
    <w:rsid w:val="00EC3B43"/>
    <w:rsid w:val="00EC47E4"/>
    <w:rsid w:val="00EC4DFE"/>
    <w:rsid w:val="00EC5360"/>
    <w:rsid w:val="00EC55BC"/>
    <w:rsid w:val="00EC660D"/>
    <w:rsid w:val="00EC6681"/>
    <w:rsid w:val="00EC74CE"/>
    <w:rsid w:val="00ED0077"/>
    <w:rsid w:val="00ED062E"/>
    <w:rsid w:val="00ED0ED3"/>
    <w:rsid w:val="00ED2E19"/>
    <w:rsid w:val="00ED3C49"/>
    <w:rsid w:val="00ED3E3E"/>
    <w:rsid w:val="00ED62A5"/>
    <w:rsid w:val="00EE0499"/>
    <w:rsid w:val="00EE0721"/>
    <w:rsid w:val="00EE2D5E"/>
    <w:rsid w:val="00EE387A"/>
    <w:rsid w:val="00EE558C"/>
    <w:rsid w:val="00EE5677"/>
    <w:rsid w:val="00EE5A81"/>
    <w:rsid w:val="00EE64C1"/>
    <w:rsid w:val="00EE7107"/>
    <w:rsid w:val="00EF2FCF"/>
    <w:rsid w:val="00EF3B42"/>
    <w:rsid w:val="00EF3C45"/>
    <w:rsid w:val="00EF3FC8"/>
    <w:rsid w:val="00EF63D5"/>
    <w:rsid w:val="00EF697F"/>
    <w:rsid w:val="00EF6CE0"/>
    <w:rsid w:val="00F00128"/>
    <w:rsid w:val="00F02A7D"/>
    <w:rsid w:val="00F02C25"/>
    <w:rsid w:val="00F02F80"/>
    <w:rsid w:val="00F04081"/>
    <w:rsid w:val="00F059CA"/>
    <w:rsid w:val="00F0689C"/>
    <w:rsid w:val="00F0783A"/>
    <w:rsid w:val="00F07C87"/>
    <w:rsid w:val="00F10ED1"/>
    <w:rsid w:val="00F11294"/>
    <w:rsid w:val="00F1230E"/>
    <w:rsid w:val="00F123DE"/>
    <w:rsid w:val="00F135A8"/>
    <w:rsid w:val="00F13948"/>
    <w:rsid w:val="00F14567"/>
    <w:rsid w:val="00F14CF2"/>
    <w:rsid w:val="00F14F0C"/>
    <w:rsid w:val="00F16C30"/>
    <w:rsid w:val="00F21871"/>
    <w:rsid w:val="00F21E72"/>
    <w:rsid w:val="00F233A6"/>
    <w:rsid w:val="00F2579C"/>
    <w:rsid w:val="00F262F2"/>
    <w:rsid w:val="00F271D5"/>
    <w:rsid w:val="00F27438"/>
    <w:rsid w:val="00F27A96"/>
    <w:rsid w:val="00F30C5F"/>
    <w:rsid w:val="00F368B8"/>
    <w:rsid w:val="00F36C6D"/>
    <w:rsid w:val="00F379BD"/>
    <w:rsid w:val="00F40C5B"/>
    <w:rsid w:val="00F412D3"/>
    <w:rsid w:val="00F4163D"/>
    <w:rsid w:val="00F438A3"/>
    <w:rsid w:val="00F43F15"/>
    <w:rsid w:val="00F444EF"/>
    <w:rsid w:val="00F45763"/>
    <w:rsid w:val="00F46252"/>
    <w:rsid w:val="00F467F1"/>
    <w:rsid w:val="00F46DB2"/>
    <w:rsid w:val="00F47483"/>
    <w:rsid w:val="00F51419"/>
    <w:rsid w:val="00F516B0"/>
    <w:rsid w:val="00F53A8F"/>
    <w:rsid w:val="00F53C9A"/>
    <w:rsid w:val="00F5440E"/>
    <w:rsid w:val="00F546B5"/>
    <w:rsid w:val="00F55A49"/>
    <w:rsid w:val="00F56502"/>
    <w:rsid w:val="00F56D9B"/>
    <w:rsid w:val="00F56DEF"/>
    <w:rsid w:val="00F60573"/>
    <w:rsid w:val="00F612CF"/>
    <w:rsid w:val="00F62370"/>
    <w:rsid w:val="00F63984"/>
    <w:rsid w:val="00F64B5E"/>
    <w:rsid w:val="00F65040"/>
    <w:rsid w:val="00F654D8"/>
    <w:rsid w:val="00F6732A"/>
    <w:rsid w:val="00F67834"/>
    <w:rsid w:val="00F70E45"/>
    <w:rsid w:val="00F710D6"/>
    <w:rsid w:val="00F7250B"/>
    <w:rsid w:val="00F72DF4"/>
    <w:rsid w:val="00F744A6"/>
    <w:rsid w:val="00F75A57"/>
    <w:rsid w:val="00F75B45"/>
    <w:rsid w:val="00F76736"/>
    <w:rsid w:val="00F76A43"/>
    <w:rsid w:val="00F804BF"/>
    <w:rsid w:val="00F80999"/>
    <w:rsid w:val="00F80A9B"/>
    <w:rsid w:val="00F814A9"/>
    <w:rsid w:val="00F8170B"/>
    <w:rsid w:val="00F818E3"/>
    <w:rsid w:val="00F81E1F"/>
    <w:rsid w:val="00F8209E"/>
    <w:rsid w:val="00F826AE"/>
    <w:rsid w:val="00F82A1D"/>
    <w:rsid w:val="00F835F8"/>
    <w:rsid w:val="00F836BB"/>
    <w:rsid w:val="00F83AC1"/>
    <w:rsid w:val="00F83D53"/>
    <w:rsid w:val="00F840D3"/>
    <w:rsid w:val="00F85700"/>
    <w:rsid w:val="00F85E13"/>
    <w:rsid w:val="00F85E1B"/>
    <w:rsid w:val="00F861A8"/>
    <w:rsid w:val="00F86FB3"/>
    <w:rsid w:val="00F91EAE"/>
    <w:rsid w:val="00F92385"/>
    <w:rsid w:val="00F92667"/>
    <w:rsid w:val="00F93486"/>
    <w:rsid w:val="00F93D5E"/>
    <w:rsid w:val="00F9712B"/>
    <w:rsid w:val="00F9766E"/>
    <w:rsid w:val="00F979B3"/>
    <w:rsid w:val="00FA234F"/>
    <w:rsid w:val="00FA3571"/>
    <w:rsid w:val="00FA4A79"/>
    <w:rsid w:val="00FA4FDF"/>
    <w:rsid w:val="00FA55C6"/>
    <w:rsid w:val="00FA782A"/>
    <w:rsid w:val="00FB0243"/>
    <w:rsid w:val="00FB06A5"/>
    <w:rsid w:val="00FB0FCE"/>
    <w:rsid w:val="00FB1447"/>
    <w:rsid w:val="00FB14EC"/>
    <w:rsid w:val="00FB175F"/>
    <w:rsid w:val="00FB2273"/>
    <w:rsid w:val="00FB23A3"/>
    <w:rsid w:val="00FB3500"/>
    <w:rsid w:val="00FB3CD4"/>
    <w:rsid w:val="00FB408A"/>
    <w:rsid w:val="00FB6B8F"/>
    <w:rsid w:val="00FB6FFB"/>
    <w:rsid w:val="00FC1BEF"/>
    <w:rsid w:val="00FC30CD"/>
    <w:rsid w:val="00FC475A"/>
    <w:rsid w:val="00FC49C1"/>
    <w:rsid w:val="00FC515C"/>
    <w:rsid w:val="00FD061E"/>
    <w:rsid w:val="00FD1831"/>
    <w:rsid w:val="00FD1B0E"/>
    <w:rsid w:val="00FD2277"/>
    <w:rsid w:val="00FD2611"/>
    <w:rsid w:val="00FD2C3E"/>
    <w:rsid w:val="00FD3296"/>
    <w:rsid w:val="00FD414C"/>
    <w:rsid w:val="00FD4A4E"/>
    <w:rsid w:val="00FD4A58"/>
    <w:rsid w:val="00FD4F6E"/>
    <w:rsid w:val="00FD5579"/>
    <w:rsid w:val="00FD5C63"/>
    <w:rsid w:val="00FD6A10"/>
    <w:rsid w:val="00FE0071"/>
    <w:rsid w:val="00FE1649"/>
    <w:rsid w:val="00FE39A0"/>
    <w:rsid w:val="00FE569E"/>
    <w:rsid w:val="00FF0B4F"/>
    <w:rsid w:val="00FF1DE1"/>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1"/>
      </o:rules>
    </o:shapelayout>
  </w:shapeDefaults>
  <w:decimalSymbol w:val="."/>
  <w:listSeparator w:val=","/>
  <w15:chartTrackingRefBased/>
  <w15:docId w15:val="{3FB5A913-5937-4120-85DC-26187A76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link w:val="Heading1Char"/>
    <w:uiPriority w:val="9"/>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link w:val="BalloonTextChar"/>
    <w:uiPriority w:val="99"/>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character" w:customStyle="1" w:styleId="Heading1Char">
    <w:name w:val="Heading 1 Char"/>
    <w:link w:val="Heading1"/>
    <w:uiPriority w:val="9"/>
    <w:rsid w:val="00BD6601"/>
    <w:rPr>
      <w:b/>
      <w:sz w:val="28"/>
    </w:rPr>
  </w:style>
  <w:style w:type="character" w:customStyle="1" w:styleId="FooterChar">
    <w:name w:val="Footer Char"/>
    <w:link w:val="Footer"/>
    <w:uiPriority w:val="99"/>
    <w:rsid w:val="005B79A3"/>
    <w:rPr>
      <w:sz w:val="24"/>
    </w:rPr>
  </w:style>
  <w:style w:type="character" w:customStyle="1" w:styleId="HeaderChar">
    <w:name w:val="Header Char"/>
    <w:link w:val="Header"/>
    <w:uiPriority w:val="99"/>
    <w:locked/>
    <w:rsid w:val="006D1C87"/>
    <w:rPr>
      <w:sz w:val="24"/>
    </w:rPr>
  </w:style>
  <w:style w:type="character" w:customStyle="1" w:styleId="BalloonTextChar">
    <w:name w:val="Balloon Text Char"/>
    <w:link w:val="BalloonText"/>
    <w:uiPriority w:val="99"/>
    <w:semiHidden/>
    <w:locked/>
    <w:rsid w:val="006D1C87"/>
    <w:rPr>
      <w:rFonts w:ascii="Tahoma" w:hAnsi="Tahoma" w:cs="Tahoma"/>
      <w:sz w:val="16"/>
      <w:szCs w:val="16"/>
    </w:rPr>
  </w:style>
  <w:style w:type="paragraph" w:styleId="ListParagraph">
    <w:name w:val="List Paragraph"/>
    <w:basedOn w:val="Normal"/>
    <w:uiPriority w:val="34"/>
    <w:qFormat/>
    <w:rsid w:val="006D1C87"/>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271977329">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31910524">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785344657">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 w:id="920141975">
      <w:bodyDiv w:val="1"/>
      <w:marLeft w:val="0"/>
      <w:marRight w:val="0"/>
      <w:marTop w:val="0"/>
      <w:marBottom w:val="0"/>
      <w:divBdr>
        <w:top w:val="none" w:sz="0" w:space="0" w:color="auto"/>
        <w:left w:val="none" w:sz="0" w:space="0" w:color="auto"/>
        <w:bottom w:val="none" w:sz="0" w:space="0" w:color="auto"/>
        <w:right w:val="none" w:sz="0" w:space="0" w:color="auto"/>
      </w:divBdr>
    </w:div>
    <w:div w:id="1397359164">
      <w:bodyDiv w:val="1"/>
      <w:marLeft w:val="0"/>
      <w:marRight w:val="0"/>
      <w:marTop w:val="0"/>
      <w:marBottom w:val="0"/>
      <w:divBdr>
        <w:top w:val="none" w:sz="0" w:space="0" w:color="auto"/>
        <w:left w:val="none" w:sz="0" w:space="0" w:color="auto"/>
        <w:bottom w:val="none" w:sz="0" w:space="0" w:color="auto"/>
        <w:right w:val="none" w:sz="0" w:space="0" w:color="auto"/>
      </w:divBdr>
    </w:div>
    <w:div w:id="1456942339">
      <w:bodyDiv w:val="1"/>
      <w:marLeft w:val="0"/>
      <w:marRight w:val="0"/>
      <w:marTop w:val="0"/>
      <w:marBottom w:val="0"/>
      <w:divBdr>
        <w:top w:val="none" w:sz="0" w:space="0" w:color="auto"/>
        <w:left w:val="none" w:sz="0" w:space="0" w:color="auto"/>
        <w:bottom w:val="none" w:sz="0" w:space="0" w:color="auto"/>
        <w:right w:val="none" w:sz="0" w:space="0" w:color="auto"/>
      </w:divBdr>
    </w:div>
    <w:div w:id="1585456922">
      <w:bodyDiv w:val="1"/>
      <w:marLeft w:val="0"/>
      <w:marRight w:val="0"/>
      <w:marTop w:val="0"/>
      <w:marBottom w:val="0"/>
      <w:divBdr>
        <w:top w:val="none" w:sz="0" w:space="0" w:color="auto"/>
        <w:left w:val="none" w:sz="0" w:space="0" w:color="auto"/>
        <w:bottom w:val="none" w:sz="0" w:space="0" w:color="auto"/>
        <w:right w:val="none" w:sz="0" w:space="0" w:color="auto"/>
      </w:divBdr>
    </w:div>
    <w:div w:id="1746797364">
      <w:bodyDiv w:val="1"/>
      <w:marLeft w:val="0"/>
      <w:marRight w:val="0"/>
      <w:marTop w:val="0"/>
      <w:marBottom w:val="0"/>
      <w:divBdr>
        <w:top w:val="none" w:sz="0" w:space="0" w:color="auto"/>
        <w:left w:val="none" w:sz="0" w:space="0" w:color="auto"/>
        <w:bottom w:val="none" w:sz="0" w:space="0" w:color="auto"/>
        <w:right w:val="none" w:sz="0" w:space="0" w:color="auto"/>
      </w:divBdr>
    </w:div>
    <w:div w:id="1811827944">
      <w:bodyDiv w:val="1"/>
      <w:marLeft w:val="0"/>
      <w:marRight w:val="0"/>
      <w:marTop w:val="0"/>
      <w:marBottom w:val="0"/>
      <w:divBdr>
        <w:top w:val="none" w:sz="0" w:space="0" w:color="auto"/>
        <w:left w:val="none" w:sz="0" w:space="0" w:color="auto"/>
        <w:bottom w:val="none" w:sz="0" w:space="0" w:color="auto"/>
        <w:right w:val="none" w:sz="0" w:space="0" w:color="auto"/>
      </w:divBdr>
    </w:div>
    <w:div w:id="202331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8.jpeg"/><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hyperlink" Target="http://mass.gov/dph/iaq" TargetMode="External"/><Relationship Id="rId42"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7.jpeg"/><Relationship Id="rId33" Type="http://schemas.openxmlformats.org/officeDocument/2006/relationships/hyperlink" Target="http://www.epa.gov/iaq/schools/index.html" TargetMode="External"/><Relationship Id="rId38" Type="http://schemas.openxmlformats.org/officeDocument/2006/relationships/hyperlink" Target="http://mass.gov/dph/iaq"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pa.gov/iaq/schools/index.html" TargetMode="External"/><Relationship Id="rId20" Type="http://schemas.openxmlformats.org/officeDocument/2006/relationships/image" Target="media/image2.jpeg"/><Relationship Id="rId29" Type="http://schemas.openxmlformats.org/officeDocument/2006/relationships/header" Target="header3.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iaq/schools/index.html" TargetMode="External"/><Relationship Id="rId24" Type="http://schemas.openxmlformats.org/officeDocument/2006/relationships/image" Target="media/image6.jpeg"/><Relationship Id="rId32" Type="http://schemas.openxmlformats.org/officeDocument/2006/relationships/footer" Target="footer6.xml"/><Relationship Id="rId37" Type="http://schemas.openxmlformats.org/officeDocument/2006/relationships/hyperlink" Target="http://www.epa.gov/iaq/schools/index.html" TargetMode="External"/><Relationship Id="rId40" Type="http://schemas.openxmlformats.org/officeDocument/2006/relationships/header" Target="header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ss.gov/eohhs/gov/departments/dph/programs/environmental-health/exposure-topics/iaq/iaq-manual/" TargetMode="External"/><Relationship Id="rId23" Type="http://schemas.openxmlformats.org/officeDocument/2006/relationships/image" Target="media/image5.jpeg"/><Relationship Id="rId28" Type="http://schemas.openxmlformats.org/officeDocument/2006/relationships/header" Target="header2.xml"/><Relationship Id="rId36" Type="http://schemas.openxmlformats.org/officeDocument/2006/relationships/hyperlink" Target="http://aarst-nrpp.com/wp" TargetMode="External"/><Relationship Id="rId10" Type="http://schemas.openxmlformats.org/officeDocument/2006/relationships/hyperlink" Target="https://www.mass.gov/service-details/construction-and-renovation-generated-pollutants-in-occupied-buildings" TargetMode="External"/><Relationship Id="rId19" Type="http://schemas.openxmlformats.org/officeDocument/2006/relationships/hyperlink" Target="http://www.epa.gov/mold/mold-remediation-schools-and-commercial-buildings-guide" TargetMode="External"/><Relationship Id="rId31" Type="http://schemas.openxmlformats.org/officeDocument/2006/relationships/header" Target="header4.xm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s://www.mass.gov/doc/carbon-dioxide-and-its-use-in-evaluating-adequacy-of-ventilation-in-buildings/download" TargetMode="External"/><Relationship Id="rId14" Type="http://schemas.openxmlformats.org/officeDocument/2006/relationships/hyperlink" Target="http://mass.gov/dph/iaq" TargetMode="External"/><Relationship Id="rId22" Type="http://schemas.openxmlformats.org/officeDocument/2006/relationships/image" Target="media/image4.jpeg"/><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hyperlink" Target="http://www.nrsb.org/" TargetMode="External"/><Relationship Id="rId43"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B563A-E5E6-4467-A876-A162626A0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5315</Words>
  <Characters>27414</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32664</CharactersWithSpaces>
  <SharedDoc>false</SharedDoc>
  <HLinks>
    <vt:vector size="78" baseType="variant">
      <vt:variant>
        <vt:i4>6619247</vt:i4>
      </vt:variant>
      <vt:variant>
        <vt:i4>39</vt:i4>
      </vt:variant>
      <vt:variant>
        <vt:i4>0</vt:i4>
      </vt:variant>
      <vt:variant>
        <vt:i4>5</vt:i4>
      </vt:variant>
      <vt:variant>
        <vt:lpwstr>http://mass.gov/dph/iaq</vt:lpwstr>
      </vt:variant>
      <vt:variant>
        <vt:lpwstr/>
      </vt:variant>
      <vt:variant>
        <vt:i4>5308446</vt:i4>
      </vt:variant>
      <vt:variant>
        <vt:i4>36</vt:i4>
      </vt:variant>
      <vt:variant>
        <vt:i4>0</vt:i4>
      </vt:variant>
      <vt:variant>
        <vt:i4>5</vt:i4>
      </vt:variant>
      <vt:variant>
        <vt:lpwstr>http://www.epa.gov/iaq/schools/index.html</vt:lpwstr>
      </vt:variant>
      <vt:variant>
        <vt:lpwstr/>
      </vt:variant>
      <vt:variant>
        <vt:i4>4980813</vt:i4>
      </vt:variant>
      <vt:variant>
        <vt:i4>33</vt:i4>
      </vt:variant>
      <vt:variant>
        <vt:i4>0</vt:i4>
      </vt:variant>
      <vt:variant>
        <vt:i4>5</vt:i4>
      </vt:variant>
      <vt:variant>
        <vt:lpwstr>http://aarst-nrpp.com/wp</vt:lpwstr>
      </vt:variant>
      <vt:variant>
        <vt:lpwstr/>
      </vt:variant>
      <vt:variant>
        <vt:i4>4522056</vt:i4>
      </vt:variant>
      <vt:variant>
        <vt:i4>30</vt:i4>
      </vt:variant>
      <vt:variant>
        <vt:i4>0</vt:i4>
      </vt:variant>
      <vt:variant>
        <vt:i4>5</vt:i4>
      </vt:variant>
      <vt:variant>
        <vt:lpwstr>http://www.nrsb.org/</vt:lpwstr>
      </vt:variant>
      <vt:variant>
        <vt:lpwstr/>
      </vt:variant>
      <vt:variant>
        <vt:i4>6619247</vt:i4>
      </vt:variant>
      <vt:variant>
        <vt:i4>27</vt:i4>
      </vt:variant>
      <vt:variant>
        <vt:i4>0</vt:i4>
      </vt:variant>
      <vt:variant>
        <vt:i4>5</vt:i4>
      </vt:variant>
      <vt:variant>
        <vt:lpwstr>http://mass.gov/dph/iaq</vt:lpwstr>
      </vt:variant>
      <vt:variant>
        <vt:lpwstr/>
      </vt:variant>
      <vt:variant>
        <vt:i4>5308446</vt:i4>
      </vt:variant>
      <vt:variant>
        <vt:i4>24</vt:i4>
      </vt:variant>
      <vt:variant>
        <vt:i4>0</vt:i4>
      </vt:variant>
      <vt:variant>
        <vt:i4>5</vt:i4>
      </vt:variant>
      <vt:variant>
        <vt:lpwstr>http://www.epa.gov/iaq/schools/index.html</vt:lpwstr>
      </vt:variant>
      <vt:variant>
        <vt:lpwstr/>
      </vt:variant>
      <vt:variant>
        <vt:i4>7012401</vt:i4>
      </vt:variant>
      <vt:variant>
        <vt:i4>21</vt:i4>
      </vt:variant>
      <vt:variant>
        <vt:i4>0</vt:i4>
      </vt:variant>
      <vt:variant>
        <vt:i4>5</vt:i4>
      </vt:variant>
      <vt:variant>
        <vt:lpwstr>http://www.epa.gov/mold/mold-remediation-schools-and-commercial-buildings-guide</vt:lpwstr>
      </vt:variant>
      <vt:variant>
        <vt:lpwstr/>
      </vt:variant>
      <vt:variant>
        <vt:i4>5308446</vt:i4>
      </vt:variant>
      <vt:variant>
        <vt:i4>18</vt:i4>
      </vt:variant>
      <vt:variant>
        <vt:i4>0</vt:i4>
      </vt:variant>
      <vt:variant>
        <vt:i4>5</vt:i4>
      </vt:variant>
      <vt:variant>
        <vt:lpwstr>http://www.epa.gov/iaq/schools/index.html</vt:lpwstr>
      </vt:variant>
      <vt:variant>
        <vt:lpwstr/>
      </vt:variant>
      <vt:variant>
        <vt:i4>3145825</vt:i4>
      </vt:variant>
      <vt:variant>
        <vt:i4>15</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12</vt:i4>
      </vt:variant>
      <vt:variant>
        <vt:i4>0</vt:i4>
      </vt:variant>
      <vt:variant>
        <vt:i4>5</vt:i4>
      </vt:variant>
      <vt:variant>
        <vt:lpwstr>http://mass.gov/dph/iaq</vt:lpwstr>
      </vt:variant>
      <vt:variant>
        <vt:lpwstr/>
      </vt:variant>
      <vt:variant>
        <vt:i4>5308446</vt:i4>
      </vt:variant>
      <vt:variant>
        <vt:i4>9</vt:i4>
      </vt:variant>
      <vt:variant>
        <vt:i4>0</vt:i4>
      </vt:variant>
      <vt:variant>
        <vt:i4>5</vt:i4>
      </vt:variant>
      <vt:variant>
        <vt:lpwstr>http://www.epa.gov/iaq/schools/index.html</vt:lpwstr>
      </vt:variant>
      <vt:variant>
        <vt:lpwstr/>
      </vt:variant>
      <vt:variant>
        <vt:i4>3014756</vt:i4>
      </vt:variant>
      <vt:variant>
        <vt:i4>6</vt:i4>
      </vt:variant>
      <vt:variant>
        <vt:i4>0</vt:i4>
      </vt:variant>
      <vt:variant>
        <vt:i4>5</vt:i4>
      </vt:variant>
      <vt:variant>
        <vt:lpwstr>https://www.mass.gov/service-details/construction-and-renovation-generated-pollutants-in-occupied-buildings</vt:lpwstr>
      </vt:variant>
      <vt:variant>
        <vt:lpwstr/>
      </vt:variant>
      <vt:variant>
        <vt:i4>2949240</vt:i4>
      </vt:variant>
      <vt:variant>
        <vt:i4>3</vt:i4>
      </vt:variant>
      <vt:variant>
        <vt:i4>0</vt:i4>
      </vt:variant>
      <vt:variant>
        <vt:i4>5</vt:i4>
      </vt:variant>
      <vt:variant>
        <vt:lpwstr>https://www.mass.gov/doc/carbon-dioxide-and-its-use-in-evaluating-adequacy-of-ventilation-in-buildings/download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Lowell High School 1980s Building Full Reassessment</dc:subject>
  <dc:creator>Indoor Air Quality Program</dc:creator>
  <cp:keywords/>
  <cp:lastModifiedBy>Woo, Karl (EHS)</cp:lastModifiedBy>
  <cp:revision>2</cp:revision>
  <cp:lastPrinted>2019-12-23T16:38:00Z</cp:lastPrinted>
  <dcterms:created xsi:type="dcterms:W3CDTF">2020-01-03T13:59:00Z</dcterms:created>
  <dcterms:modified xsi:type="dcterms:W3CDTF">2020-01-03T13:59:00Z</dcterms:modified>
</cp:coreProperties>
</file>