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943E08" w:rsidP="001844EF">
      <w:r>
        <w:rPr>
          <w:noProof/>
        </w:rPr>
        <mc:AlternateContent>
          <mc:Choice Requires="wps">
            <w:drawing>
              <wp:inline distT="0" distB="0" distL="0" distR="0">
                <wp:extent cx="5943600" cy="8229600"/>
                <wp:effectExtent l="0" t="0" r="0" b="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A049FF">
                            <w:pPr>
                              <w:spacing w:before="720" w:after="560"/>
                              <w:jc w:val="center"/>
                              <w:rPr>
                                <w:b/>
                                <w:sz w:val="28"/>
                              </w:rPr>
                            </w:pPr>
                            <w:r>
                              <w:rPr>
                                <w:b/>
                                <w:sz w:val="36"/>
                              </w:rPr>
                              <w:t>INDOOR AIR QUALITY ASSESSMENT</w:t>
                            </w:r>
                          </w:p>
                          <w:p w:rsidR="00DB51C0" w:rsidRDefault="00572079" w:rsidP="00DB51C0">
                            <w:pPr>
                              <w:jc w:val="center"/>
                              <w:rPr>
                                <w:b/>
                                <w:sz w:val="28"/>
                                <w:szCs w:val="28"/>
                              </w:rPr>
                            </w:pPr>
                            <w:r>
                              <w:rPr>
                                <w:b/>
                                <w:sz w:val="28"/>
                                <w:szCs w:val="28"/>
                              </w:rPr>
                              <w:t>Lowell High School</w:t>
                            </w:r>
                          </w:p>
                          <w:p w:rsidR="00F76458" w:rsidRPr="00861072" w:rsidRDefault="00F76458" w:rsidP="00DB51C0">
                            <w:pPr>
                              <w:jc w:val="center"/>
                              <w:rPr>
                                <w:b/>
                                <w:sz w:val="28"/>
                                <w:szCs w:val="28"/>
                              </w:rPr>
                            </w:pPr>
                            <w:r>
                              <w:rPr>
                                <w:b/>
                                <w:sz w:val="28"/>
                                <w:szCs w:val="28"/>
                              </w:rPr>
                              <w:t>Freshman Academy</w:t>
                            </w:r>
                          </w:p>
                          <w:p w:rsidR="00572079" w:rsidRDefault="005A6FE2" w:rsidP="00DB51C0">
                            <w:pPr>
                              <w:jc w:val="center"/>
                              <w:rPr>
                                <w:b/>
                                <w:sz w:val="28"/>
                                <w:szCs w:val="28"/>
                              </w:rPr>
                            </w:pPr>
                            <w:r>
                              <w:rPr>
                                <w:b/>
                                <w:sz w:val="28"/>
                                <w:szCs w:val="28"/>
                              </w:rPr>
                              <w:t>40 Paige</w:t>
                            </w:r>
                            <w:r w:rsidR="00F76458">
                              <w:rPr>
                                <w:b/>
                                <w:sz w:val="28"/>
                                <w:szCs w:val="28"/>
                              </w:rPr>
                              <w:t xml:space="preserve"> Street</w:t>
                            </w:r>
                          </w:p>
                          <w:p w:rsidR="00DB51C0" w:rsidRDefault="00572079" w:rsidP="001D5D09">
                            <w:pPr>
                              <w:spacing w:after="960"/>
                              <w:jc w:val="center"/>
                              <w:rPr>
                                <w:noProof/>
                              </w:rPr>
                            </w:pPr>
                            <w:r>
                              <w:rPr>
                                <w:b/>
                                <w:sz w:val="28"/>
                                <w:szCs w:val="28"/>
                              </w:rPr>
                              <w:t>Lowell,</w:t>
                            </w:r>
                            <w:r w:rsidR="00610B36" w:rsidRPr="00610B36">
                              <w:rPr>
                                <w:b/>
                                <w:sz w:val="28"/>
                                <w:szCs w:val="28"/>
                              </w:rPr>
                              <w:t xml:space="preserve"> MA</w:t>
                            </w:r>
                          </w:p>
                          <w:p w:rsidR="00A25AED" w:rsidRDefault="00943E08" w:rsidP="0022602E">
                            <w:pPr>
                              <w:spacing w:after="1680"/>
                              <w:jc w:val="center"/>
                            </w:pPr>
                            <w:r>
                              <w:rPr>
                                <w:noProof/>
                              </w:rPr>
                              <w:drawing>
                                <wp:inline distT="0" distB="0" distL="0" distR="0">
                                  <wp:extent cx="4328160" cy="3108960"/>
                                  <wp:effectExtent l="0" t="0" r="0" b="0"/>
                                  <wp:docPr id="2" name="Picture 1" descr="front view of Lowell High School, Freshman Academy, 40 Paige Street, 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 view of Lowell High School, Freshman Academy, 40 Paige Street, Lowell, MA&#10;"/>
                                          <pic:cNvPicPr>
                                            <a:picLocks noChangeAspect="1" noChangeArrowheads="1"/>
                                          </pic:cNvPicPr>
                                        </pic:nvPicPr>
                                        <pic:blipFill>
                                          <a:blip r:embed="rId9" cstate="email">
                                            <a:lum bright="4000"/>
                                            <a:extLst>
                                              <a:ext uri="{28A0092B-C50C-407E-A947-70E740481C1C}">
                                                <a14:useLocalDpi xmlns:a14="http://schemas.microsoft.com/office/drawing/2010/main"/>
                                              </a:ext>
                                            </a:extLst>
                                          </a:blip>
                                          <a:srcRect/>
                                          <a:stretch>
                                            <a:fillRect/>
                                          </a:stretch>
                                        </pic:blipFill>
                                        <pic:spPr bwMode="auto">
                                          <a:xfrm>
                                            <a:off x="0" y="0"/>
                                            <a:ext cx="4328160" cy="310896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72079" w:rsidP="00DB51C0">
                            <w:pPr>
                              <w:jc w:val="center"/>
                            </w:pPr>
                            <w:r>
                              <w:t>August</w:t>
                            </w:r>
                            <w:r w:rsidR="007C1346">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AEdC84jAgAAKQQAAA4AAAAAAAAAAAAAAAAALgIAAGRycy9lMm9Eb2MueG1sUEsB&#10;Ai0AFAAGAAgAAAAhANvnSqLZAAAABgEAAA8AAAAAAAAAAAAAAAAAfQQAAGRycy9kb3ducmV2Lnht&#10;bFBLBQYAAAAABAAEAPMAAACDBQAAAAA=&#10;" filled="f">
                <v:textbox>
                  <w:txbxContent>
                    <w:p w:rsidR="00DB51C0" w:rsidRDefault="00DB51C0" w:rsidP="00A049FF">
                      <w:pPr>
                        <w:spacing w:before="720" w:after="560"/>
                        <w:jc w:val="center"/>
                        <w:rPr>
                          <w:b/>
                          <w:sz w:val="28"/>
                        </w:rPr>
                      </w:pPr>
                      <w:r>
                        <w:rPr>
                          <w:b/>
                          <w:sz w:val="36"/>
                        </w:rPr>
                        <w:t>INDOOR AIR QUALITY ASSESSMENT</w:t>
                      </w:r>
                    </w:p>
                    <w:p w:rsidR="00DB51C0" w:rsidRDefault="00572079" w:rsidP="00DB51C0">
                      <w:pPr>
                        <w:jc w:val="center"/>
                        <w:rPr>
                          <w:b/>
                          <w:sz w:val="28"/>
                          <w:szCs w:val="28"/>
                        </w:rPr>
                      </w:pPr>
                      <w:r>
                        <w:rPr>
                          <w:b/>
                          <w:sz w:val="28"/>
                          <w:szCs w:val="28"/>
                        </w:rPr>
                        <w:t>Lowell High School</w:t>
                      </w:r>
                    </w:p>
                    <w:p w:rsidR="00F76458" w:rsidRPr="00861072" w:rsidRDefault="00F76458" w:rsidP="00DB51C0">
                      <w:pPr>
                        <w:jc w:val="center"/>
                        <w:rPr>
                          <w:b/>
                          <w:sz w:val="28"/>
                          <w:szCs w:val="28"/>
                        </w:rPr>
                      </w:pPr>
                      <w:r>
                        <w:rPr>
                          <w:b/>
                          <w:sz w:val="28"/>
                          <w:szCs w:val="28"/>
                        </w:rPr>
                        <w:t>Freshman Academy</w:t>
                      </w:r>
                    </w:p>
                    <w:p w:rsidR="00572079" w:rsidRDefault="005A6FE2" w:rsidP="00DB51C0">
                      <w:pPr>
                        <w:jc w:val="center"/>
                        <w:rPr>
                          <w:b/>
                          <w:sz w:val="28"/>
                          <w:szCs w:val="28"/>
                        </w:rPr>
                      </w:pPr>
                      <w:r>
                        <w:rPr>
                          <w:b/>
                          <w:sz w:val="28"/>
                          <w:szCs w:val="28"/>
                        </w:rPr>
                        <w:t>40 Paige</w:t>
                      </w:r>
                      <w:r w:rsidR="00F76458">
                        <w:rPr>
                          <w:b/>
                          <w:sz w:val="28"/>
                          <w:szCs w:val="28"/>
                        </w:rPr>
                        <w:t xml:space="preserve"> Street</w:t>
                      </w:r>
                    </w:p>
                    <w:p w:rsidR="00DB51C0" w:rsidRDefault="00572079" w:rsidP="001D5D09">
                      <w:pPr>
                        <w:spacing w:after="960"/>
                        <w:jc w:val="center"/>
                        <w:rPr>
                          <w:noProof/>
                        </w:rPr>
                      </w:pPr>
                      <w:r>
                        <w:rPr>
                          <w:b/>
                          <w:sz w:val="28"/>
                          <w:szCs w:val="28"/>
                        </w:rPr>
                        <w:t>Lowell,</w:t>
                      </w:r>
                      <w:r w:rsidR="00610B36" w:rsidRPr="00610B36">
                        <w:rPr>
                          <w:b/>
                          <w:sz w:val="28"/>
                          <w:szCs w:val="28"/>
                        </w:rPr>
                        <w:t xml:space="preserve"> MA</w:t>
                      </w:r>
                    </w:p>
                    <w:p w:rsidR="00A25AED" w:rsidRDefault="00943E08" w:rsidP="0022602E">
                      <w:pPr>
                        <w:spacing w:after="1680"/>
                        <w:jc w:val="center"/>
                      </w:pPr>
                      <w:r>
                        <w:rPr>
                          <w:noProof/>
                        </w:rPr>
                        <w:drawing>
                          <wp:inline distT="0" distB="0" distL="0" distR="0">
                            <wp:extent cx="4328160" cy="3108960"/>
                            <wp:effectExtent l="0" t="0" r="0" b="0"/>
                            <wp:docPr id="2" name="Picture 1" descr="front view of Lowell High School, Freshman Academy, 40 Paige Street, 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 view of Lowell High School, Freshman Academy, 40 Paige Street, Lowell, MA&#10;"/>
                                    <pic:cNvPicPr>
                                      <a:picLocks noChangeAspect="1" noChangeArrowheads="1"/>
                                    </pic:cNvPicPr>
                                  </pic:nvPicPr>
                                  <pic:blipFill>
                                    <a:blip r:embed="rId9" cstate="email">
                                      <a:lum bright="4000"/>
                                      <a:extLst>
                                        <a:ext uri="{28A0092B-C50C-407E-A947-70E740481C1C}">
                                          <a14:useLocalDpi xmlns:a14="http://schemas.microsoft.com/office/drawing/2010/main"/>
                                        </a:ext>
                                      </a:extLst>
                                    </a:blip>
                                    <a:srcRect/>
                                    <a:stretch>
                                      <a:fillRect/>
                                    </a:stretch>
                                  </pic:blipFill>
                                  <pic:spPr bwMode="auto">
                                    <a:xfrm>
                                      <a:off x="0" y="0"/>
                                      <a:ext cx="4328160" cy="310896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72079" w:rsidP="00DB51C0">
                      <w:pPr>
                        <w:jc w:val="center"/>
                      </w:pPr>
                      <w:r>
                        <w:t>August</w:t>
                      </w:r>
                      <w:r w:rsidR="007C1346">
                        <w:t xml:space="preserve"> 2017</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74773" w:rsidP="008C3CA7">
            <w:pPr>
              <w:tabs>
                <w:tab w:val="left" w:pos="1485"/>
              </w:tabs>
              <w:rPr>
                <w:bCs/>
              </w:rPr>
            </w:pPr>
            <w:r>
              <w:rPr>
                <w:bCs/>
              </w:rPr>
              <w:t>Lowell High School</w:t>
            </w:r>
            <w:r w:rsidR="00F76458">
              <w:rPr>
                <w:bCs/>
              </w:rPr>
              <w:t>, Freshman Academy</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5A6FE2" w:rsidP="002C54F8">
            <w:pPr>
              <w:tabs>
                <w:tab w:val="left" w:pos="1485"/>
              </w:tabs>
              <w:rPr>
                <w:bCs/>
              </w:rPr>
            </w:pPr>
            <w:r>
              <w:rPr>
                <w:bCs/>
              </w:rPr>
              <w:t>40 Paige</w:t>
            </w:r>
            <w:r w:rsidR="00870947">
              <w:rPr>
                <w:bCs/>
              </w:rPr>
              <w:t xml:space="preserve"> Street,</w:t>
            </w:r>
            <w:r w:rsidR="00374773">
              <w:rPr>
                <w:bCs/>
              </w:rPr>
              <w:t xml:space="preserve"> Lowell, MA</w:t>
            </w:r>
          </w:p>
        </w:tc>
      </w:tr>
      <w:tr w:rsidR="00966B98" w:rsidRPr="005E458D" w:rsidTr="00966B98">
        <w:trPr>
          <w:jc w:val="center"/>
        </w:trPr>
        <w:tc>
          <w:tcPr>
            <w:tcW w:w="4298" w:type="dxa"/>
            <w:shd w:val="clear" w:color="auto" w:fill="auto"/>
          </w:tcPr>
          <w:p w:rsidR="00966B98" w:rsidRPr="00986263" w:rsidRDefault="00966B98" w:rsidP="006E09E3">
            <w:pPr>
              <w:tabs>
                <w:tab w:val="left" w:pos="1485"/>
              </w:tabs>
              <w:rPr>
                <w:rStyle w:val="BackgroundBoldedDescriptors"/>
              </w:rPr>
            </w:pPr>
            <w:r w:rsidRPr="00986263">
              <w:rPr>
                <w:rStyle w:val="BackgroundBoldedDescriptors"/>
              </w:rPr>
              <w:t xml:space="preserve">Assessment </w:t>
            </w:r>
            <w:r w:rsidR="006E09E3">
              <w:rPr>
                <w:rStyle w:val="BackgroundBoldedDescriptors"/>
              </w:rPr>
              <w:t>Coordinated Through</w:t>
            </w:r>
            <w:r w:rsidRPr="00986263">
              <w:rPr>
                <w:rStyle w:val="BackgroundBoldedDescriptors"/>
              </w:rPr>
              <w:t>:</w:t>
            </w:r>
          </w:p>
        </w:tc>
        <w:tc>
          <w:tcPr>
            <w:tcW w:w="4799" w:type="dxa"/>
            <w:shd w:val="clear" w:color="auto" w:fill="auto"/>
          </w:tcPr>
          <w:p w:rsidR="00966B98" w:rsidRPr="001E4C5D" w:rsidRDefault="004630B9" w:rsidP="006E09E3">
            <w:pPr>
              <w:tabs>
                <w:tab w:val="left" w:pos="1485"/>
              </w:tabs>
              <w:rPr>
                <w:bCs/>
              </w:rPr>
            </w:pPr>
            <w:r>
              <w:rPr>
                <w:bCs/>
              </w:rPr>
              <w:t>Lowell Public School Department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EA6102" w:rsidRDefault="006C5560" w:rsidP="00F76458">
            <w:pPr>
              <w:tabs>
                <w:tab w:val="left" w:pos="1485"/>
              </w:tabs>
              <w:rPr>
                <w:bCs/>
              </w:rPr>
            </w:pPr>
            <w:r>
              <w:rPr>
                <w:bCs/>
              </w:rPr>
              <w:t>General Indoor Air Quality (IAQ) concerns. Note that this represents a preliminary</w:t>
            </w:r>
            <w:r w:rsidR="00F76458">
              <w:rPr>
                <w:bCs/>
              </w:rPr>
              <w:t xml:space="preserve"> walkthrough of the building</w:t>
            </w:r>
            <w:r>
              <w:rPr>
                <w:bCs/>
              </w:rPr>
              <w:t>. Additional visits, including air testing, will be conducted during the school year when the buildings are occupied.</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374773" w:rsidP="00374773">
            <w:pPr>
              <w:tabs>
                <w:tab w:val="left" w:pos="1485"/>
              </w:tabs>
              <w:rPr>
                <w:bCs/>
              </w:rPr>
            </w:pPr>
            <w:r>
              <w:rPr>
                <w:bCs/>
              </w:rPr>
              <w:t>July 26</w:t>
            </w:r>
            <w:r w:rsidR="00164CF0">
              <w:rPr>
                <w:bCs/>
              </w:rPr>
              <w:t>, 2017</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4630B9" w:rsidRDefault="004630B9" w:rsidP="00486557">
            <w:pPr>
              <w:pStyle w:val="StaffTitleHangingIndent"/>
              <w:rPr>
                <w:bCs/>
              </w:rPr>
            </w:pPr>
            <w:r>
              <w:rPr>
                <w:bCs/>
              </w:rPr>
              <w:t>Mike Feeney Director, IAQ Program;</w:t>
            </w:r>
          </w:p>
          <w:p w:rsidR="006C5560" w:rsidRDefault="002C54F8" w:rsidP="00486557">
            <w:pPr>
              <w:pStyle w:val="StaffTitleHangingIndent"/>
              <w:rPr>
                <w:bCs/>
              </w:rPr>
            </w:pPr>
            <w:r>
              <w:rPr>
                <w:bCs/>
              </w:rPr>
              <w:t>Cory Holmes, Environmental Analyst</w:t>
            </w:r>
            <w:r w:rsidR="004630B9">
              <w:rPr>
                <w:bCs/>
              </w:rPr>
              <w:t>,</w:t>
            </w:r>
          </w:p>
          <w:p w:rsidR="00164CF0" w:rsidRDefault="006C5560" w:rsidP="00486557">
            <w:pPr>
              <w:pStyle w:val="StaffTitleHangingIndent"/>
              <w:rPr>
                <w:bCs/>
              </w:rPr>
            </w:pPr>
            <w:r>
              <w:rPr>
                <w:bCs/>
              </w:rPr>
              <w:t>Jason Dustin, Environmental Analyst,</w:t>
            </w:r>
            <w:r w:rsidR="004630B9">
              <w:rPr>
                <w:bCs/>
              </w:rPr>
              <w:t xml:space="preserve"> and</w:t>
            </w:r>
          </w:p>
          <w:p w:rsidR="00966B98" w:rsidRPr="008F0C39" w:rsidRDefault="00966B98" w:rsidP="004630B9">
            <w:pPr>
              <w:pStyle w:val="StaffTitleHangingIndent"/>
            </w:pPr>
            <w:r w:rsidRPr="00CB591D">
              <w:rPr>
                <w:bCs/>
              </w:rPr>
              <w:t>Ruth Alfasso, Environmental Engineer</w:t>
            </w:r>
            <w:r w:rsidR="006C5560">
              <w:rPr>
                <w:bCs/>
              </w:rPr>
              <w:t xml:space="preserve"> </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F76458" w:rsidP="00285F2E">
            <w:pPr>
              <w:tabs>
                <w:tab w:val="left" w:pos="1485"/>
              </w:tabs>
              <w:rPr>
                <w:bCs/>
              </w:rPr>
            </w:pPr>
            <w:r>
              <w:rPr>
                <w:bCs/>
              </w:rPr>
              <w:t xml:space="preserve">The </w:t>
            </w:r>
            <w:r w:rsidR="00870947">
              <w:rPr>
                <w:bCs/>
              </w:rPr>
              <w:t xml:space="preserve">Freshman Academy building at </w:t>
            </w:r>
            <w:r w:rsidR="00285F2E">
              <w:rPr>
                <w:bCs/>
              </w:rPr>
              <w:t>40 Paige Street</w:t>
            </w:r>
            <w:r w:rsidR="00870947">
              <w:rPr>
                <w:bCs/>
              </w:rPr>
              <w:t xml:space="preserve"> was </w:t>
            </w:r>
            <w:r w:rsidR="00C74994">
              <w:rPr>
                <w:bCs/>
              </w:rPr>
              <w:t xml:space="preserve">originally </w:t>
            </w:r>
            <w:r w:rsidR="00870947">
              <w:rPr>
                <w:bCs/>
              </w:rPr>
              <w:t xml:space="preserve">built in </w:t>
            </w:r>
            <w:r w:rsidR="00C74994">
              <w:rPr>
                <w:bCs/>
              </w:rPr>
              <w:t>the 1800’s and renovated in the 1930’s and 1980’s</w:t>
            </w:r>
            <w:r w:rsidR="00870947">
              <w:rPr>
                <w:bCs/>
              </w:rPr>
              <w:t xml:space="preserve">. </w:t>
            </w:r>
            <w:r>
              <w:rPr>
                <w:bCs/>
              </w:rPr>
              <w:t xml:space="preserve">The </w:t>
            </w:r>
            <w:r w:rsidR="00C74994">
              <w:rPr>
                <w:bCs/>
              </w:rPr>
              <w:t xml:space="preserve">three-story brick </w:t>
            </w:r>
            <w:r>
              <w:rPr>
                <w:bCs/>
              </w:rPr>
              <w:t>building</w:t>
            </w:r>
            <w:r w:rsidR="003D5F37">
              <w:rPr>
                <w:bCs/>
              </w:rPr>
              <w:t xml:space="preserve"> contain</w:t>
            </w:r>
            <w:r>
              <w:rPr>
                <w:bCs/>
              </w:rPr>
              <w:t>s</w:t>
            </w:r>
            <w:r w:rsidR="003D5F37">
              <w:rPr>
                <w:bCs/>
              </w:rPr>
              <w:t xml:space="preserve"> classrooms, offices, laboratory spaces, </w:t>
            </w:r>
            <w:r>
              <w:rPr>
                <w:bCs/>
              </w:rPr>
              <w:t xml:space="preserve">an </w:t>
            </w:r>
            <w:r w:rsidR="003D5F37">
              <w:rPr>
                <w:bCs/>
              </w:rPr>
              <w:t>auditorium, and other spaces.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F85E13" w:rsidRPr="00395C2A" w:rsidRDefault="009F6242" w:rsidP="006E6262">
      <w:pPr>
        <w:pStyle w:val="Heading2"/>
        <w:rPr>
          <w:b w:val="0"/>
        </w:rPr>
      </w:pPr>
      <w:r w:rsidRPr="00676A91">
        <w:t>Ventilation</w:t>
      </w:r>
    </w:p>
    <w:p w:rsidR="004F5B09" w:rsidRDefault="006E6262" w:rsidP="00DB51C0">
      <w:pPr>
        <w:pStyle w:val="BodyText"/>
      </w:pPr>
      <w:r w:rsidRPr="005E2E28">
        <w:t xml:space="preserve">A heating, </w:t>
      </w:r>
      <w:r w:rsidR="000861DF" w:rsidRPr="005E2E28">
        <w:t>ventilating,</w:t>
      </w:r>
      <w:r w:rsidRPr="005E2E28">
        <w:t xml:space="preserve"> and air conditioning (HVAC) system has several functions.</w:t>
      </w:r>
      <w:r w:rsidR="00C53DDE">
        <w:t xml:space="preserve"> </w:t>
      </w:r>
      <w:r w:rsidRPr="005E2E28">
        <w:t>First it provides heating and, if equipped, cooling.</w:t>
      </w:r>
      <w:r w:rsidR="00C53DDE">
        <w:t xml:space="preserve"> </w:t>
      </w:r>
      <w:r w:rsidRPr="005E2E28">
        <w:t>Second, it is a source of fresh air.</w:t>
      </w:r>
      <w:r w:rsidR="00C53DDE">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C53DDE">
        <w:t xml:space="preserve"> </w:t>
      </w:r>
      <w:r w:rsidRPr="005E2E28">
        <w:t>Even if an HVAC system is operating as designed, point sources of respiratory irritation may exist and cause symptoms in sensitive individuals.</w:t>
      </w:r>
    </w:p>
    <w:p w:rsidR="003D5F37" w:rsidRDefault="003D5F37" w:rsidP="00DB51C0">
      <w:pPr>
        <w:pStyle w:val="BodyText"/>
      </w:pPr>
      <w:r>
        <w:t xml:space="preserve">Note that during this preliminary site assessment no indoor air testing was performed </w:t>
      </w:r>
      <w:r w:rsidR="00B42214">
        <w:t>and</w:t>
      </w:r>
      <w:r>
        <w:t xml:space="preserve"> the building w</w:t>
      </w:r>
      <w:r w:rsidR="00944B80">
        <w:t>as</w:t>
      </w:r>
      <w:r>
        <w:t xml:space="preserve"> mostly unoccupied. However, components of the </w:t>
      </w:r>
      <w:r w:rsidR="00320725">
        <w:t>HVAC</w:t>
      </w:r>
      <w:r w:rsidR="000C0FAD">
        <w:t xml:space="preserve"> were examined and are describ</w:t>
      </w:r>
      <w:r w:rsidR="002C1E8C">
        <w:t>ed here.</w:t>
      </w:r>
    </w:p>
    <w:p w:rsidR="009B139C" w:rsidRDefault="008C01AD" w:rsidP="00392F20">
      <w:pPr>
        <w:pStyle w:val="BodyText"/>
      </w:pPr>
      <w:r w:rsidRPr="00A91FD5">
        <w:t xml:space="preserve">Ventilation </w:t>
      </w:r>
      <w:r w:rsidR="008072ED" w:rsidRPr="00A91FD5">
        <w:t>for the Freshma</w:t>
      </w:r>
      <w:r w:rsidR="00C74994" w:rsidRPr="00A91FD5">
        <w:t xml:space="preserve">n Academy </w:t>
      </w:r>
      <w:r w:rsidRPr="00A91FD5">
        <w:t xml:space="preserve">is provided by a single </w:t>
      </w:r>
      <w:r w:rsidR="00C013E8" w:rsidRPr="00A91FD5">
        <w:t>air</w:t>
      </w:r>
      <w:r w:rsidR="00320725">
        <w:t>-</w:t>
      </w:r>
      <w:r w:rsidR="00C013E8" w:rsidRPr="00A91FD5">
        <w:t>handling unit (</w:t>
      </w:r>
      <w:r w:rsidRPr="00A91FD5">
        <w:t>AHU</w:t>
      </w:r>
      <w:r w:rsidR="00C013E8" w:rsidRPr="00A91FD5">
        <w:t>)</w:t>
      </w:r>
      <w:r w:rsidRPr="00A91FD5">
        <w:t xml:space="preserve"> located on the roof</w:t>
      </w:r>
      <w:r w:rsidR="006D3A66" w:rsidRPr="00A91FD5">
        <w:t xml:space="preserve"> </w:t>
      </w:r>
      <w:r w:rsidR="00C4682B" w:rsidRPr="00A91FD5">
        <w:t>(Picture 1)</w:t>
      </w:r>
      <w:r w:rsidRPr="00A91FD5">
        <w:t xml:space="preserve">. Fresh air is distributed via ductwork connected to </w:t>
      </w:r>
      <w:r w:rsidR="004630B9" w:rsidRPr="00A91FD5">
        <w:t xml:space="preserve">ceiling or </w:t>
      </w:r>
      <w:r w:rsidRPr="00A91FD5">
        <w:t>wall-</w:t>
      </w:r>
      <w:r w:rsidRPr="008C01AD">
        <w:lastRenderedPageBreak/>
        <w:t>mounted diffuse</w:t>
      </w:r>
      <w:r>
        <w:t>rs in classrooms</w:t>
      </w:r>
      <w:r w:rsidR="004630B9">
        <w:t xml:space="preserve"> (Picture</w:t>
      </w:r>
      <w:r w:rsidR="0050275D">
        <w:t>s</w:t>
      </w:r>
      <w:r w:rsidR="004630B9">
        <w:t xml:space="preserve"> 2</w:t>
      </w:r>
      <w:r w:rsidR="0050275D">
        <w:t xml:space="preserve"> and 3</w:t>
      </w:r>
      <w:r w:rsidR="004630B9">
        <w:t>)</w:t>
      </w:r>
      <w:r>
        <w:t xml:space="preserve">. </w:t>
      </w:r>
      <w:r w:rsidRPr="008C01AD">
        <w:t xml:space="preserve">The amount of fresh air drawn into the units is controlled by moveable louvers connected to an activator motor </w:t>
      </w:r>
      <w:r w:rsidR="00917F46">
        <w:t>to</w:t>
      </w:r>
      <w:r w:rsidRPr="008C01AD">
        <w:t xml:space="preserve"> alter fresh air intake to </w:t>
      </w:r>
      <w:r w:rsidR="00917F46">
        <w:t xml:space="preserve">help </w:t>
      </w:r>
      <w:r w:rsidRPr="008C01AD">
        <w:t>maintain temperature.</w:t>
      </w:r>
      <w:r w:rsidR="009B139C">
        <w:t xml:space="preserve"> </w:t>
      </w:r>
      <w:r w:rsidR="009B139C" w:rsidRPr="009B139C">
        <w:t xml:space="preserve">Exhaust ventilation is provided by </w:t>
      </w:r>
      <w:r w:rsidR="004630B9">
        <w:t xml:space="preserve">ceiling or </w:t>
      </w:r>
      <w:r w:rsidR="009B139C" w:rsidRPr="009B139C">
        <w:t>wall</w:t>
      </w:r>
      <w:r w:rsidR="009B139C">
        <w:t>-mounted grates</w:t>
      </w:r>
      <w:r w:rsidR="004630B9">
        <w:t xml:space="preserve"> </w:t>
      </w:r>
      <w:r w:rsidR="00C4682B">
        <w:t>that return air back to the AHU</w:t>
      </w:r>
      <w:r w:rsidR="009B139C" w:rsidRPr="009B139C">
        <w:t xml:space="preserve"> via ductwork.</w:t>
      </w:r>
    </w:p>
    <w:p w:rsidR="0087103A" w:rsidRDefault="00163A37" w:rsidP="00392F20">
      <w:pPr>
        <w:pStyle w:val="BodyText"/>
      </w:pPr>
      <w:r>
        <w:t>I</w:t>
      </w:r>
      <w:r w:rsidR="0087103A" w:rsidRPr="0087103A">
        <w:t>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r w:rsidR="00800D8A">
        <w:t xml:space="preserve"> It is unknown the last time these systems were balanced.</w:t>
      </w:r>
    </w:p>
    <w:p w:rsidR="00436E4C" w:rsidRPr="006E6262" w:rsidRDefault="00436E4C" w:rsidP="006E6262">
      <w:pPr>
        <w:pStyle w:val="Heading2"/>
      </w:pPr>
      <w:r w:rsidRPr="006E6262">
        <w:t>Microbial/Moisture Concerns</w:t>
      </w:r>
    </w:p>
    <w:p w:rsidR="002D3D10" w:rsidRDefault="00144686" w:rsidP="002D3D10">
      <w:pPr>
        <w:pStyle w:val="BodyText"/>
      </w:pPr>
      <w:r>
        <w:t>W</w:t>
      </w:r>
      <w:r w:rsidR="00A217D0">
        <w:t>ater-damaged ceiling tiles</w:t>
      </w:r>
      <w:r w:rsidR="00E902F3">
        <w:t xml:space="preserve"> and </w:t>
      </w:r>
      <w:r w:rsidR="002D3D10">
        <w:t xml:space="preserve">ceiling </w:t>
      </w:r>
      <w:r w:rsidR="00E902F3">
        <w:t>plaster</w:t>
      </w:r>
      <w:r w:rsidR="00A217D0">
        <w:t xml:space="preserve"> were observed</w:t>
      </w:r>
      <w:r w:rsidR="00194B74">
        <w:t xml:space="preserve"> </w:t>
      </w:r>
      <w:r>
        <w:t xml:space="preserve">in </w:t>
      </w:r>
      <w:r w:rsidR="009421A1">
        <w:t>some</w:t>
      </w:r>
      <w:r>
        <w:t xml:space="preserve"> classrooms</w:t>
      </w:r>
      <w:r w:rsidR="002C1E8C">
        <w:t xml:space="preserve">, </w:t>
      </w:r>
      <w:r w:rsidR="002D3D10">
        <w:t>offices,</w:t>
      </w:r>
      <w:r w:rsidR="002C1E8C">
        <w:t xml:space="preserve"> </w:t>
      </w:r>
      <w:r>
        <w:t xml:space="preserve">and hallways </w:t>
      </w:r>
      <w:r w:rsidR="00194B74">
        <w:t>(</w:t>
      </w:r>
      <w:r>
        <w:t>Picture</w:t>
      </w:r>
      <w:r w:rsidR="00CE45EF">
        <w:t xml:space="preserve">s </w:t>
      </w:r>
      <w:r w:rsidR="00D447A9">
        <w:t xml:space="preserve">4 </w:t>
      </w:r>
      <w:r w:rsidR="0050275D">
        <w:t>through 6</w:t>
      </w:r>
      <w:r>
        <w:t xml:space="preserve">; </w:t>
      </w:r>
      <w:r w:rsidR="00194B74">
        <w:t>T</w:t>
      </w:r>
      <w:r w:rsidR="009421A1">
        <w:t>able 3</w:t>
      </w:r>
      <w:r w:rsidR="00194B74">
        <w:t>)</w:t>
      </w:r>
      <w:r w:rsidR="002D3D10">
        <w:t xml:space="preserve">. Such damage </w:t>
      </w:r>
      <w:r w:rsidR="00194B74">
        <w:t>indicate</w:t>
      </w:r>
      <w:r w:rsidR="002D3D10">
        <w:t>s</w:t>
      </w:r>
      <w:r w:rsidR="00194B74">
        <w:t xml:space="preserve"> leaks from the building envelope or plumbing system. </w:t>
      </w:r>
      <w:r w:rsidR="002D3D10">
        <w:t>Water-damaged ceiling</w:t>
      </w:r>
      <w:r w:rsidR="00194B74">
        <w:t xml:space="preserve"> tiles should be replaced </w:t>
      </w:r>
      <w:r w:rsidR="00420F16">
        <w:t>after</w:t>
      </w:r>
      <w:r w:rsidR="00194B74">
        <w:t xml:space="preserve"> the leak is found</w:t>
      </w:r>
      <w:r w:rsidR="006B087D" w:rsidRPr="006B087D">
        <w:t>.</w:t>
      </w:r>
      <w:r w:rsidR="00E902F3">
        <w:t xml:space="preserve"> In general, ceiling tiles have an open space above them (the ceiling plenum) and tend to dry out quickly, reducing the chance </w:t>
      </w:r>
      <w:r w:rsidR="002D3D10">
        <w:t>for mold colonization</w:t>
      </w:r>
      <w:r w:rsidR="00E902F3">
        <w:t xml:space="preserve">. </w:t>
      </w:r>
      <w:r w:rsidR="002D3D10">
        <w:t>Ceiling plaster does not contain organic material; therefore, it will not support microbial growth even when frequently moistened. In some cases, dust or paint on the surface of plaster can become mold colonized. If this occurs, plaster can often be cleaned to remove the mold.</w:t>
      </w:r>
    </w:p>
    <w:p w:rsidR="006D52F8" w:rsidRDefault="006D52F8" w:rsidP="00E902F3">
      <w:pPr>
        <w:pStyle w:val="BodyText"/>
      </w:pPr>
      <w:r w:rsidRPr="006D52F8">
        <w:t xml:space="preserve">Measures should be taken to ensure water-damaged materials are cleaned, replaced, and/or repaired in a manner consistent with the U.S. Environmental Protection Agency’s guidelines (US EPA, 2008). The US EPA and the American Conference of Governmental Industrial Hygienists (ACGIH) recommend that porous materials (e.g., ceiling tiles, gypsum wallboard) be dried with fans and heating within 24 to 48 hours of becoming wet (US EPA, 2008; ACGIH, 1989). If not dried within this time frame they should be </w:t>
      </w:r>
      <w:proofErr w:type="gramStart"/>
      <w:r w:rsidRPr="006D52F8">
        <w:t>removed/discarded</w:t>
      </w:r>
      <w:proofErr w:type="gramEnd"/>
      <w:r w:rsidRPr="006D52F8">
        <w:t>.</w:t>
      </w:r>
    </w:p>
    <w:p w:rsidR="0092601D" w:rsidRDefault="0092601D" w:rsidP="00E902F3">
      <w:pPr>
        <w:pStyle w:val="BodyText"/>
      </w:pPr>
      <w:r>
        <w:t xml:space="preserve">Water was observed pooling on </w:t>
      </w:r>
      <w:r w:rsidR="0050275D">
        <w:t>section</w:t>
      </w:r>
      <w:r w:rsidR="009B5D9E">
        <w:t>s</w:t>
      </w:r>
      <w:r w:rsidR="0050275D">
        <w:t xml:space="preserve"> of the roof (Picture</w:t>
      </w:r>
      <w:r w:rsidR="009B5D9E">
        <w:t>s</w:t>
      </w:r>
      <w:r w:rsidR="0050275D">
        <w:t xml:space="preserve"> 7</w:t>
      </w:r>
      <w:r w:rsidR="009B5D9E">
        <w:t xml:space="preserve"> and 8</w:t>
      </w:r>
      <w:r>
        <w:t xml:space="preserve">). This indicates that the roof is not draining properly. Pooling water can </w:t>
      </w:r>
      <w:r w:rsidR="009B5D9E">
        <w:t xml:space="preserve">damage the roof membrane </w:t>
      </w:r>
      <w:r w:rsidR="002D3D10">
        <w:t xml:space="preserve">because </w:t>
      </w:r>
      <w:r w:rsidR="009B5D9E">
        <w:t>freezing and thawi</w:t>
      </w:r>
      <w:r w:rsidR="002D3D10">
        <w:t>ng action during winter months can</w:t>
      </w:r>
      <w:r w:rsidR="009B5D9E">
        <w:t xml:space="preserve"> </w:t>
      </w:r>
      <w:r>
        <w:t>lead to leakage.</w:t>
      </w:r>
      <w:r w:rsidR="009E02C5">
        <w:t xml:space="preserve"> In several areas</w:t>
      </w:r>
      <w:r w:rsidR="002D3D10">
        <w:t>,</w:t>
      </w:r>
      <w:r w:rsidR="009E02C5">
        <w:t xml:space="preserve"> the roof membrane was found damaged/detached (Pictures 9 and 10).</w:t>
      </w:r>
    </w:p>
    <w:p w:rsidR="007F3FFA" w:rsidRDefault="00715C07" w:rsidP="00E902F3">
      <w:pPr>
        <w:pStyle w:val="BodyText"/>
      </w:pPr>
      <w:r>
        <w:lastRenderedPageBreak/>
        <w:t>Windows op</w:t>
      </w:r>
      <w:r w:rsidR="00392F20">
        <w:t xml:space="preserve">en in most exterior classrooms. Open windows can be an additional source of </w:t>
      </w:r>
      <w:r>
        <w:t>fresh air</w:t>
      </w:r>
      <w:r w:rsidR="00392F20">
        <w:t>. H</w:t>
      </w:r>
      <w:r>
        <w:t>owever</w:t>
      </w:r>
      <w:r w:rsidR="00392F20">
        <w:t>,</w:t>
      </w:r>
      <w:r>
        <w:t xml:space="preserve"> windows need to be tightly closed at the end of each day to prevent water </w:t>
      </w:r>
      <w:r w:rsidR="009B5D9E">
        <w:t xml:space="preserve">infiltration </w:t>
      </w:r>
      <w:r>
        <w:t>and pest intrusion.</w:t>
      </w:r>
    </w:p>
    <w:p w:rsidR="00392F20" w:rsidRDefault="00683062" w:rsidP="00E902F3">
      <w:pPr>
        <w:pStyle w:val="BodyText"/>
      </w:pPr>
      <w:r w:rsidRPr="00A91FD5">
        <w:t>Some areas in the buildings are equipped</w:t>
      </w:r>
      <w:r w:rsidR="00392F20">
        <w:t xml:space="preserve"> with </w:t>
      </w:r>
      <w:r w:rsidR="00523178">
        <w:t xml:space="preserve">central </w:t>
      </w:r>
      <w:r w:rsidR="00392F20">
        <w:t xml:space="preserve">air </w:t>
      </w:r>
      <w:r w:rsidR="009421A1" w:rsidRPr="00A91FD5">
        <w:t>conditioning</w:t>
      </w:r>
      <w:r w:rsidRPr="00A91FD5">
        <w:t xml:space="preserve">. </w:t>
      </w:r>
      <w:r w:rsidR="00392F20" w:rsidRPr="00176A37">
        <w:t xml:space="preserve">Doors between </w:t>
      </w:r>
      <w:r w:rsidR="00392F20">
        <w:t>air-</w:t>
      </w:r>
      <w:r w:rsidR="00392F20" w:rsidRPr="00176A37">
        <w:t xml:space="preserve">conditioned and non-air-conditioned areas should be kept closed to prevent condensation from </w:t>
      </w:r>
      <w:r w:rsidR="00392F20">
        <w:t xml:space="preserve">forming when </w:t>
      </w:r>
      <w:r w:rsidR="00392F20" w:rsidRPr="00176A37">
        <w:t xml:space="preserve">chilled air </w:t>
      </w:r>
      <w:r w:rsidR="00392F20">
        <w:t xml:space="preserve">mixes with </w:t>
      </w:r>
      <w:r w:rsidR="00392F20" w:rsidRPr="00176A37">
        <w:t xml:space="preserve">humid air. </w:t>
      </w:r>
    </w:p>
    <w:p w:rsidR="00683062" w:rsidRDefault="00683062" w:rsidP="00E902F3">
      <w:pPr>
        <w:pStyle w:val="BodyText"/>
      </w:pPr>
      <w:r>
        <w:t xml:space="preserve">A few other areas </w:t>
      </w:r>
      <w:r w:rsidR="00C30511">
        <w:t>were equipped with portable or window air conditioners. It is important that these units have the ability to properly drain any condensation they generate so that it does not leak and moisten building materials.</w:t>
      </w:r>
    </w:p>
    <w:p w:rsidR="00683062" w:rsidRDefault="00683062" w:rsidP="00683062">
      <w:pPr>
        <w:pStyle w:val="BodyText"/>
        <w:rPr>
          <w:iCs/>
        </w:rPr>
      </w:pPr>
      <w:r w:rsidRPr="0092601D">
        <w:rPr>
          <w:iCs/>
        </w:rPr>
        <w:t>Sinks were observed in a number of classrooms. In a few areas, the backsplashes were unsealed (</w:t>
      </w:r>
      <w:r w:rsidR="0050275D">
        <w:rPr>
          <w:iCs/>
        </w:rPr>
        <w:t>Table 3</w:t>
      </w:r>
      <w:r w:rsidR="0092601D">
        <w:rPr>
          <w:iCs/>
        </w:rPr>
        <w:t>) which can lead to water damage to building materials</w:t>
      </w:r>
      <w:r w:rsidRPr="0092601D">
        <w:rPr>
          <w:iCs/>
        </w:rPr>
        <w:t xml:space="preserve">. Some bathroom sinks were dripping and could not be shut off. Other fixtures, including toilets, </w:t>
      </w:r>
      <w:r w:rsidR="00392F20" w:rsidRPr="0092601D">
        <w:rPr>
          <w:iCs/>
        </w:rPr>
        <w:t>urinals,</w:t>
      </w:r>
      <w:r w:rsidRPr="0092601D">
        <w:rPr>
          <w:iCs/>
        </w:rPr>
        <w:t xml:space="preserve"> and water fountains were found </w:t>
      </w:r>
      <w:r w:rsidR="00917F46">
        <w:rPr>
          <w:iCs/>
        </w:rPr>
        <w:t xml:space="preserve">covered or </w:t>
      </w:r>
      <w:r w:rsidRPr="0092601D">
        <w:rPr>
          <w:iCs/>
        </w:rPr>
        <w:t>labeled out of order</w:t>
      </w:r>
      <w:r w:rsidR="0050275D">
        <w:rPr>
          <w:iCs/>
        </w:rPr>
        <w:t xml:space="preserve"> (Picture </w:t>
      </w:r>
      <w:r w:rsidR="009E02C5">
        <w:rPr>
          <w:iCs/>
        </w:rPr>
        <w:t>11</w:t>
      </w:r>
      <w:r w:rsidR="0092601D">
        <w:rPr>
          <w:iCs/>
        </w:rPr>
        <w:t>)</w:t>
      </w:r>
      <w:r w:rsidRPr="0092601D">
        <w:rPr>
          <w:iCs/>
        </w:rPr>
        <w:t xml:space="preserve">. Leaking plumbing can be a source of moisture to classroom materials and the indoor environment, particularly when outdoor humidity is high. Some sinks examined also had porous items </w:t>
      </w:r>
      <w:r w:rsidR="00917F46">
        <w:rPr>
          <w:iCs/>
        </w:rPr>
        <w:t xml:space="preserve">such as books and paper </w:t>
      </w:r>
      <w:r w:rsidRPr="0092601D">
        <w:rPr>
          <w:iCs/>
        </w:rPr>
        <w:t>(</w:t>
      </w:r>
      <w:r w:rsidR="0050275D">
        <w:rPr>
          <w:iCs/>
        </w:rPr>
        <w:t xml:space="preserve">Picture </w:t>
      </w:r>
      <w:r w:rsidR="009B5D9E">
        <w:rPr>
          <w:iCs/>
        </w:rPr>
        <w:t>1</w:t>
      </w:r>
      <w:r w:rsidR="009E02C5">
        <w:rPr>
          <w:iCs/>
        </w:rPr>
        <w:t>2</w:t>
      </w:r>
      <w:r w:rsidRPr="0092601D">
        <w:rPr>
          <w:iCs/>
        </w:rPr>
        <w:t>) stored inside the sink cabinet, which is a moist environment</w:t>
      </w:r>
      <w:r w:rsidR="00392F20">
        <w:rPr>
          <w:iCs/>
        </w:rPr>
        <w:t xml:space="preserve"> that can cause damage to items</w:t>
      </w:r>
      <w:r w:rsidRPr="0092601D">
        <w:rPr>
          <w:iCs/>
        </w:rPr>
        <w:t>.</w:t>
      </w:r>
    </w:p>
    <w:p w:rsidR="009421A1" w:rsidRDefault="009421A1" w:rsidP="009421A1">
      <w:pPr>
        <w:pStyle w:val="Heading2"/>
      </w:pPr>
      <w:r>
        <w:t>Other Observations</w:t>
      </w:r>
    </w:p>
    <w:p w:rsidR="00E35F59" w:rsidRDefault="00E35F59" w:rsidP="00230C25">
      <w:pPr>
        <w:pStyle w:val="BodyText"/>
      </w:pPr>
      <w:r>
        <w:t xml:space="preserve">In a few areas of the basement, supply vents were </w:t>
      </w:r>
      <w:proofErr w:type="gramStart"/>
      <w:r>
        <w:t>covered/obstructed</w:t>
      </w:r>
      <w:proofErr w:type="gramEnd"/>
      <w:r>
        <w:t xml:space="preserve"> with what appeared to be dryer sheets (</w:t>
      </w:r>
      <w:r w:rsidR="0003397D" w:rsidRPr="009E02C5">
        <w:t>P</w:t>
      </w:r>
      <w:r w:rsidRPr="009E02C5">
        <w:t>icture</w:t>
      </w:r>
      <w:r w:rsidR="0050275D" w:rsidRPr="009E02C5">
        <w:t xml:space="preserve"> 1</w:t>
      </w:r>
      <w:r w:rsidR="009E02C5" w:rsidRPr="009E02C5">
        <w:t>3</w:t>
      </w:r>
      <w:r w:rsidR="0050275D" w:rsidRPr="009E02C5">
        <w:t>)</w:t>
      </w:r>
      <w:r w:rsidR="00392F20">
        <w:t>.</w:t>
      </w:r>
      <w:r>
        <w:t xml:space="preserve"> Air vents should remain unobstructed</w:t>
      </w:r>
      <w:r w:rsidR="009924C8">
        <w:t xml:space="preserve">. In addition, dryer sheets contain </w:t>
      </w:r>
      <w:r w:rsidR="009E02C5">
        <w:t>chemical</w:t>
      </w:r>
      <w:r w:rsidR="009924C8">
        <w:t xml:space="preserve"> components that can be </w:t>
      </w:r>
      <w:r w:rsidR="009E02C5">
        <w:t xml:space="preserve">eye and respiratory </w:t>
      </w:r>
      <w:r w:rsidR="009924C8">
        <w:t>irritants.</w:t>
      </w:r>
    </w:p>
    <w:p w:rsidR="00871186" w:rsidRDefault="00871186" w:rsidP="00871186">
      <w:pPr>
        <w:pStyle w:val="BodyText"/>
      </w:pPr>
      <w:r>
        <w:t xml:space="preserve">Equipment such as window and portable air conditioners and personal air filters are equipped with filters that need to be cleaned or changed. One window air conditioner filter was examined and found to be caked with dust (Picture 14). </w:t>
      </w:r>
      <w:r w:rsidR="00392F20">
        <w:t>Dust can be</w:t>
      </w:r>
      <w:r>
        <w:t xml:space="preserve"> a source of irritants and allergens </w:t>
      </w:r>
      <w:r w:rsidR="00392F20">
        <w:t>in</w:t>
      </w:r>
      <w:r>
        <w:t xml:space="preserve"> the indoor environment.</w:t>
      </w:r>
    </w:p>
    <w:p w:rsidR="00230C25" w:rsidRDefault="00230C25" w:rsidP="00230C25">
      <w:pPr>
        <w:pStyle w:val="BodyText"/>
      </w:pPr>
      <w:r>
        <w:t>Filter</w:t>
      </w:r>
      <w:r w:rsidR="009421A1">
        <w:t>s for the AHU should be changed in accordance with manufacturer’s instructions</w:t>
      </w:r>
      <w:r w:rsidR="00A25795">
        <w:t xml:space="preserve"> (e.g.,</w:t>
      </w:r>
      <w:r w:rsidR="009421A1">
        <w:t xml:space="preserve"> two to four times a year</w:t>
      </w:r>
      <w:r w:rsidR="00A25795">
        <w:t>)</w:t>
      </w:r>
      <w:r w:rsidR="009421A1">
        <w:t xml:space="preserve">. </w:t>
      </w:r>
      <w:r w:rsidR="009E02C5">
        <w:t xml:space="preserve">The MDPH recommends pleated filters with a </w:t>
      </w:r>
      <w:r w:rsidR="009E02C5" w:rsidRPr="005B39FA">
        <w:t>Minimum Efficiency Reporting Value (MERV) of 8</w:t>
      </w:r>
      <w:r w:rsidR="009E02C5">
        <w:t>,</w:t>
      </w:r>
      <w:r w:rsidR="00392F20">
        <w:t xml:space="preserve"> which are adequate for</w:t>
      </w:r>
      <w:r w:rsidR="009E02C5" w:rsidRPr="005B39FA">
        <w:t xml:space="preserve"> filtering out pollen</w:t>
      </w:r>
      <w:r w:rsidR="009E02C5">
        <w:t xml:space="preserve"> and mold spores (ASHRAE, 2012). Note, although </w:t>
      </w:r>
      <w:r w:rsidR="00A25795">
        <w:t xml:space="preserve">the </w:t>
      </w:r>
      <w:r w:rsidR="009E02C5">
        <w:t>AHUs appeared to have good/pleated filters, the interior of the units had accumulated dust/debris (Pictures 1</w:t>
      </w:r>
      <w:r w:rsidR="00871186">
        <w:t>5</w:t>
      </w:r>
      <w:r w:rsidR="009E02C5">
        <w:t xml:space="preserve"> and 1</w:t>
      </w:r>
      <w:r w:rsidR="00871186">
        <w:t>6</w:t>
      </w:r>
      <w:r w:rsidR="009E02C5">
        <w:t xml:space="preserve">) and should be cleaned out thoroughly (e.g., during </w:t>
      </w:r>
      <w:r w:rsidR="00B56D57">
        <w:t xml:space="preserve">regular </w:t>
      </w:r>
      <w:r w:rsidR="009E02C5">
        <w:t>filter changes).</w:t>
      </w:r>
    </w:p>
    <w:p w:rsidR="000933BC" w:rsidRDefault="006C45EC" w:rsidP="00715C07">
      <w:pPr>
        <w:pStyle w:val="BodyText"/>
      </w:pPr>
      <w:r>
        <w:lastRenderedPageBreak/>
        <w:t xml:space="preserve">Many classrooms had personal fans. </w:t>
      </w:r>
      <w:r w:rsidR="00590E8E" w:rsidRPr="005E2E28">
        <w:t>Some</w:t>
      </w:r>
      <w:r>
        <w:t xml:space="preserve"> of these had dusty blades </w:t>
      </w:r>
      <w:r w:rsidRPr="005E2E28">
        <w:t>(</w:t>
      </w:r>
      <w:r w:rsidR="00323B3A">
        <w:t>T</w:t>
      </w:r>
      <w:r w:rsidR="0050275D">
        <w:t>able 3</w:t>
      </w:r>
      <w:r w:rsidRPr="005E2E28">
        <w:t>)</w:t>
      </w:r>
      <w:r>
        <w:t xml:space="preserve">. </w:t>
      </w:r>
      <w:r w:rsidR="00715C07">
        <w:t>Many</w:t>
      </w:r>
      <w:r>
        <w:t xml:space="preserve"> supply</w:t>
      </w:r>
      <w:r w:rsidR="00FC475A" w:rsidRPr="005E2E28">
        <w:t xml:space="preserve"> and exhaust vents </w:t>
      </w:r>
      <w:r w:rsidR="00A233D8" w:rsidRPr="005E2E28">
        <w:t xml:space="preserve">were </w:t>
      </w:r>
      <w:r>
        <w:t xml:space="preserve">also </w:t>
      </w:r>
      <w:r w:rsidR="00A233D8" w:rsidRPr="005E2E28">
        <w:t xml:space="preserve">observed </w:t>
      </w:r>
      <w:r w:rsidR="001A3882" w:rsidRPr="005E2E28">
        <w:t>to be</w:t>
      </w:r>
      <w:r w:rsidR="00A233D8" w:rsidRPr="005E2E28">
        <w:t xml:space="preserve"> dusty</w:t>
      </w:r>
      <w:r w:rsidR="00B0287A">
        <w:t xml:space="preserve"> (</w:t>
      </w:r>
      <w:r w:rsidR="00871186">
        <w:t xml:space="preserve">Picture 3, </w:t>
      </w:r>
      <w:r w:rsidR="0050275D">
        <w:t>Table 3</w:t>
      </w:r>
      <w:r w:rsidR="00B0287A">
        <w:t>)</w:t>
      </w:r>
      <w:r w:rsidR="00E960D1" w:rsidRPr="005E2E28">
        <w:t>.</w:t>
      </w:r>
      <w:r w:rsidR="00C53DDE">
        <w:t xml:space="preserve"> </w:t>
      </w:r>
    </w:p>
    <w:p w:rsidR="00A14ABF" w:rsidRPr="000933BC" w:rsidRDefault="00A14ABF" w:rsidP="00715C07">
      <w:pPr>
        <w:pStyle w:val="BodyText"/>
      </w:pPr>
      <w:r>
        <w:t xml:space="preserve">A few areas are carpeted. </w:t>
      </w:r>
      <w:r w:rsidRPr="007E261A">
        <w:t>Carpets should be cleaned annually (or semi-annually in soiled/high traffic areas) in accordance with Institute of Inspection, Cleaning and Restoration Certification (IICRC) recommendations, (IICRC, 2012).</w:t>
      </w:r>
    </w:p>
    <w:p w:rsidR="004D05AC" w:rsidRDefault="004D05AC" w:rsidP="00845CAC">
      <w:pPr>
        <w:pStyle w:val="Heading1"/>
      </w:pPr>
      <w:r w:rsidRPr="007C62D4">
        <w:t>Conclusions/Recommendations</w:t>
      </w:r>
    </w:p>
    <w:p w:rsidR="00330F29" w:rsidRPr="005E2E28" w:rsidRDefault="00330F29" w:rsidP="00DB51C0">
      <w:pPr>
        <w:pStyle w:val="BodyText"/>
      </w:pPr>
      <w:r w:rsidRPr="005E2E28">
        <w:t>The following recommendations are made to assist in improving IAQ:</w:t>
      </w:r>
    </w:p>
    <w:p w:rsidR="00C029A1" w:rsidRDefault="00C029A1" w:rsidP="00392F20">
      <w:pPr>
        <w:pStyle w:val="BodyText"/>
        <w:numPr>
          <w:ilvl w:val="0"/>
          <w:numId w:val="10"/>
        </w:numPr>
        <w:ind w:hanging="720"/>
      </w:pPr>
      <w:r>
        <w:t>Operate all supply and exhaust ventilation equipment continuously during occupied periods.</w:t>
      </w:r>
    </w:p>
    <w:p w:rsidR="00B4500D" w:rsidRDefault="00B4500D" w:rsidP="00392F20">
      <w:pPr>
        <w:pStyle w:val="BodyText"/>
        <w:numPr>
          <w:ilvl w:val="0"/>
          <w:numId w:val="10"/>
        </w:numPr>
        <w:ind w:hanging="720"/>
      </w:pPr>
      <w:r>
        <w:t>Remove dryer sheets from supply vents.</w:t>
      </w:r>
    </w:p>
    <w:p w:rsidR="00C029A1" w:rsidRDefault="00C029A1" w:rsidP="00392F20">
      <w:pPr>
        <w:pStyle w:val="BodyText"/>
        <w:numPr>
          <w:ilvl w:val="0"/>
          <w:numId w:val="10"/>
        </w:numPr>
        <w:ind w:hanging="720"/>
      </w:pPr>
      <w:r>
        <w:t xml:space="preserve">Use openable windows </w:t>
      </w:r>
      <w:r w:rsidR="0059186C">
        <w:t>to supplement</w:t>
      </w:r>
      <w:r>
        <w:t xml:space="preserve"> fresh air during temperate weather. Ensure all windows are tightly closed at the end of the day.</w:t>
      </w:r>
    </w:p>
    <w:p w:rsidR="0087103A" w:rsidRDefault="0087103A" w:rsidP="00392F20">
      <w:pPr>
        <w:pStyle w:val="BodyText"/>
        <w:numPr>
          <w:ilvl w:val="0"/>
          <w:numId w:val="10"/>
        </w:numPr>
        <w:ind w:hanging="720"/>
      </w:pPr>
      <w:r>
        <w:t>Check exhaust vents for air draw periodically</w:t>
      </w:r>
      <w:r w:rsidR="009421A1">
        <w:t xml:space="preserve"> and repair as needed</w:t>
      </w:r>
      <w:r>
        <w:t>.</w:t>
      </w:r>
      <w:r w:rsidR="006D52F8" w:rsidRPr="006D52F8">
        <w:t xml:space="preserve"> </w:t>
      </w:r>
      <w:r w:rsidR="006D52F8">
        <w:t>Do not block exhaust vents with furniture or items.</w:t>
      </w:r>
    </w:p>
    <w:p w:rsidR="00DE2263" w:rsidRPr="0087103A" w:rsidRDefault="00DE2263" w:rsidP="00392F20">
      <w:pPr>
        <w:pStyle w:val="BodyText"/>
        <w:numPr>
          <w:ilvl w:val="0"/>
          <w:numId w:val="10"/>
        </w:numPr>
        <w:ind w:hanging="720"/>
      </w:pPr>
      <w:r w:rsidRPr="0087103A">
        <w:t>Consider adopting a balancing schedule of every 5 years for all mechanical ventilation systems, as recommended by ventilation industrial standards (SMACNA, 1994).</w:t>
      </w:r>
    </w:p>
    <w:p w:rsidR="00D25961" w:rsidRDefault="00D25961" w:rsidP="00392F20">
      <w:pPr>
        <w:pStyle w:val="BodyText"/>
        <w:numPr>
          <w:ilvl w:val="0"/>
          <w:numId w:val="10"/>
        </w:numPr>
        <w:ind w:hanging="720"/>
      </w:pPr>
      <w:r>
        <w:t>Consider working with a roofing contractor to examine methods of pitching roof towards drains to prevent water pooling.</w:t>
      </w:r>
    </w:p>
    <w:p w:rsidR="00DE2263" w:rsidRDefault="00BA2311" w:rsidP="00392F20">
      <w:pPr>
        <w:pStyle w:val="BodyText"/>
        <w:numPr>
          <w:ilvl w:val="0"/>
          <w:numId w:val="10"/>
        </w:numPr>
        <w:ind w:hanging="720"/>
      </w:pPr>
      <w:r w:rsidRPr="003474D0">
        <w:t xml:space="preserve">Ensure </w:t>
      </w:r>
      <w:r w:rsidR="002E0212" w:rsidRPr="003474D0">
        <w:t xml:space="preserve">roof and plumbing </w:t>
      </w:r>
      <w:r w:rsidRPr="003474D0">
        <w:t>leaks are repaired and replace</w:t>
      </w:r>
      <w:r w:rsidR="00DE2263" w:rsidRPr="003474D0">
        <w:t xml:space="preserve"> water-damaged ceiling tiles.</w:t>
      </w:r>
    </w:p>
    <w:p w:rsidR="003474D0" w:rsidRDefault="003474D0" w:rsidP="00392F20">
      <w:pPr>
        <w:pStyle w:val="BodyText"/>
        <w:numPr>
          <w:ilvl w:val="0"/>
          <w:numId w:val="10"/>
        </w:numPr>
        <w:ind w:hanging="720"/>
      </w:pPr>
      <w:r>
        <w:t xml:space="preserve">Repair </w:t>
      </w:r>
      <w:r w:rsidR="006D52F8">
        <w:t xml:space="preserve">other </w:t>
      </w:r>
      <w:r w:rsidR="004B7380">
        <w:t>water-</w:t>
      </w:r>
      <w:r>
        <w:t xml:space="preserve">damaged </w:t>
      </w:r>
      <w:r w:rsidR="004B7380">
        <w:t>building</w:t>
      </w:r>
      <w:r w:rsidR="006D52F8">
        <w:t xml:space="preserve"> materials</w:t>
      </w:r>
      <w:r w:rsidR="00361C9C">
        <w:t xml:space="preserve"> (e.g., wall/ceiling plaster)</w:t>
      </w:r>
      <w:r>
        <w:t>.</w:t>
      </w:r>
    </w:p>
    <w:p w:rsidR="002E0212" w:rsidRDefault="009924C8" w:rsidP="00392F20">
      <w:pPr>
        <w:pStyle w:val="BodyText"/>
        <w:numPr>
          <w:ilvl w:val="0"/>
          <w:numId w:val="10"/>
        </w:numPr>
        <w:ind w:hanging="720"/>
      </w:pPr>
      <w:proofErr w:type="gramStart"/>
      <w:r>
        <w:t>Repair sink</w:t>
      </w:r>
      <w:proofErr w:type="gramEnd"/>
      <w:r>
        <w:t xml:space="preserve"> backsplashes to prevent water damage. </w:t>
      </w:r>
      <w:r w:rsidR="002E0212">
        <w:t>Refrain from storing porous items or large amounts of items under sinks.</w:t>
      </w:r>
    </w:p>
    <w:p w:rsidR="009924C8" w:rsidRDefault="009924C8" w:rsidP="00392F20">
      <w:pPr>
        <w:pStyle w:val="BodyText"/>
        <w:numPr>
          <w:ilvl w:val="0"/>
          <w:numId w:val="10"/>
        </w:numPr>
        <w:ind w:hanging="720"/>
      </w:pPr>
      <w:r>
        <w:t>Repair broken plumbing fixtures, or ensure water is turned off to prevent leaks.</w:t>
      </w:r>
    </w:p>
    <w:p w:rsidR="00D20C04" w:rsidRDefault="00781B41" w:rsidP="00392F20">
      <w:pPr>
        <w:pStyle w:val="BodyText"/>
        <w:numPr>
          <w:ilvl w:val="0"/>
          <w:numId w:val="10"/>
        </w:numPr>
        <w:ind w:hanging="720"/>
      </w:pPr>
      <w:r>
        <w:t xml:space="preserve">Ensure that condensation from air conditioning equipment </w:t>
      </w:r>
      <w:r w:rsidR="004B7380">
        <w:t>is draining properly</w:t>
      </w:r>
      <w:r>
        <w:t>. Check collector pans, piping and any associated pumps for clogs and leaks and clean periodically to prevent stagnant water build-up and remove debris that may provide a medium for microbial growth.</w:t>
      </w:r>
    </w:p>
    <w:p w:rsidR="008E076C" w:rsidRPr="008E076C" w:rsidRDefault="00D25961" w:rsidP="00392F20">
      <w:pPr>
        <w:pStyle w:val="BodyText"/>
        <w:numPr>
          <w:ilvl w:val="0"/>
          <w:numId w:val="10"/>
        </w:numPr>
        <w:ind w:hanging="720"/>
      </w:pPr>
      <w:r>
        <w:t xml:space="preserve">Use </w:t>
      </w:r>
      <w:r w:rsidR="008E076C">
        <w:t>pleated filter</w:t>
      </w:r>
      <w:r>
        <w:t>s</w:t>
      </w:r>
      <w:r w:rsidR="008E076C">
        <w:t xml:space="preserve"> of MERV 8</w:t>
      </w:r>
      <w:r w:rsidR="00435B56">
        <w:t xml:space="preserve"> in AHUs</w:t>
      </w:r>
      <w:r w:rsidR="008E076C">
        <w:t>, if these can be used with the current equipment</w:t>
      </w:r>
      <w:r w:rsidR="008E076C" w:rsidRPr="008E076C">
        <w:t>.</w:t>
      </w:r>
      <w:r w:rsidR="00D07729">
        <w:t xml:space="preserve"> </w:t>
      </w:r>
      <w:r>
        <w:t>Ensure</w:t>
      </w:r>
      <w:r w:rsidR="00D07729">
        <w:t xml:space="preserve"> filters</w:t>
      </w:r>
      <w:r>
        <w:t xml:space="preserve"> are changed </w:t>
      </w:r>
      <w:r w:rsidR="00D07729">
        <w:t>2</w:t>
      </w:r>
      <w:r w:rsidR="00917F46">
        <w:t xml:space="preserve"> to </w:t>
      </w:r>
      <w:r w:rsidR="00D07729">
        <w:t>4 times a year.</w:t>
      </w:r>
      <w:r w:rsidR="00BC272E">
        <w:t xml:space="preserve"> Thoroughly clean inside of AHU cabinets during filter changes.</w:t>
      </w:r>
    </w:p>
    <w:p w:rsidR="00D22E2D" w:rsidRDefault="00D22E2D" w:rsidP="00392F20">
      <w:pPr>
        <w:pStyle w:val="BodyText"/>
        <w:numPr>
          <w:ilvl w:val="0"/>
          <w:numId w:val="10"/>
        </w:numPr>
        <w:ind w:hanging="720"/>
      </w:pPr>
      <w:r w:rsidRPr="008E076C">
        <w:lastRenderedPageBreak/>
        <w:t>Regularly clean/vacuum supply</w:t>
      </w:r>
      <w:r>
        <w:t>, exhaust</w:t>
      </w:r>
      <w:r w:rsidRPr="008E076C">
        <w:t>/return vents</w:t>
      </w:r>
      <w:r>
        <w:t xml:space="preserve"> and fans</w:t>
      </w:r>
      <w:r w:rsidRPr="008E076C">
        <w:t xml:space="preserve"> to avoid aerosolizing accumulated particulate matter.</w:t>
      </w:r>
      <w:r w:rsidR="00AF45B6">
        <w:t xml:space="preserve"> If soiled ceiling tiles around vents cannot be cleaned, replace.</w:t>
      </w:r>
    </w:p>
    <w:p w:rsidR="00D22E2D" w:rsidRDefault="00D22E2D" w:rsidP="00392F20">
      <w:pPr>
        <w:pStyle w:val="BodyText"/>
        <w:numPr>
          <w:ilvl w:val="0"/>
          <w:numId w:val="10"/>
        </w:numPr>
        <w:ind w:hanging="720"/>
      </w:pPr>
      <w:r>
        <w:t xml:space="preserve">Clean </w:t>
      </w:r>
      <w:r w:rsidR="00917F46">
        <w:t>window air conditioner</w:t>
      </w:r>
      <w:r>
        <w:t xml:space="preserve"> filters prior to and periodically during the cooling season.</w:t>
      </w:r>
    </w:p>
    <w:p w:rsidR="004B7380" w:rsidRDefault="00053D15" w:rsidP="00392F20">
      <w:pPr>
        <w:pStyle w:val="BodyText"/>
        <w:numPr>
          <w:ilvl w:val="0"/>
          <w:numId w:val="10"/>
        </w:numPr>
        <w:ind w:hanging="720"/>
      </w:pPr>
      <w:r>
        <w:t xml:space="preserve">Clean carpeting and area rugs regularly and discard those that are worn out or too soiled to be </w:t>
      </w:r>
      <w:r w:rsidR="00670E4D">
        <w:t>cleaned</w:t>
      </w:r>
      <w:r>
        <w:t>.</w:t>
      </w:r>
    </w:p>
    <w:p w:rsidR="004B7380" w:rsidRDefault="004B7380" w:rsidP="00392F20">
      <w:pPr>
        <w:pStyle w:val="BodyText"/>
        <w:numPr>
          <w:ilvl w:val="0"/>
          <w:numId w:val="10"/>
        </w:numPr>
        <w:ind w:hanging="720"/>
      </w:pPr>
      <w:r>
        <w:t>Encourage faculty to report classroom</w:t>
      </w:r>
      <w:r w:rsidR="004E008B">
        <w:t>/building related issues via a tracking</w:t>
      </w:r>
      <w:r w:rsidR="009C4697">
        <w:t xml:space="preserve"> program</w:t>
      </w:r>
      <w:r>
        <w:t>.</w:t>
      </w:r>
    </w:p>
    <w:p w:rsidR="00803F7E" w:rsidRPr="00803F7E" w:rsidRDefault="00103920" w:rsidP="00392F20">
      <w:pPr>
        <w:pStyle w:val="BodyText"/>
        <w:numPr>
          <w:ilvl w:val="0"/>
          <w:numId w:val="10"/>
        </w:numPr>
        <w:ind w:hanging="720"/>
      </w:pPr>
      <w:r w:rsidRPr="00803F7E">
        <w:t>Continue to adopt</w:t>
      </w:r>
      <w:r w:rsidR="007B5977" w:rsidRPr="00803F7E">
        <w:t xml:space="preserve"> the US EPA (2000) document, “Tools for Schools”, as an instrument for maintaining a good IAQ environment in the building</w:t>
      </w:r>
      <w:r w:rsidRPr="00803F7E">
        <w:t xml:space="preserve"> a</w:t>
      </w:r>
      <w:r w:rsidR="007B5977" w:rsidRPr="00803F7E">
        <w:t xml:space="preserve">vailable at: </w:t>
      </w:r>
      <w:hyperlink r:id="rId10" w:tooltip="US EPA (2000), “Tools for Schools”" w:history="1">
        <w:r w:rsidR="00B9531A" w:rsidRPr="00AD39DF">
          <w:rPr>
            <w:rStyle w:val="Hyperlink"/>
            <w:color w:val="0033CC"/>
          </w:rPr>
          <w:t>http://www.epa.gov/iaq</w:t>
        </w:r>
        <w:r w:rsidR="00B9531A" w:rsidRPr="00AD39DF">
          <w:rPr>
            <w:rStyle w:val="Hyperlink"/>
            <w:color w:val="0033CC"/>
          </w:rPr>
          <w:t>/</w:t>
        </w:r>
        <w:r w:rsidR="00B9531A" w:rsidRPr="00AD39DF">
          <w:rPr>
            <w:rStyle w:val="Hyperlink"/>
            <w:color w:val="0033CC"/>
          </w:rPr>
          <w:t>sc</w:t>
        </w:r>
        <w:r w:rsidR="00B9531A" w:rsidRPr="00AD39DF">
          <w:rPr>
            <w:rStyle w:val="Hyperlink"/>
            <w:color w:val="0033CC"/>
          </w:rPr>
          <w:t>h</w:t>
        </w:r>
        <w:r w:rsidR="00B9531A" w:rsidRPr="00AD39DF">
          <w:rPr>
            <w:rStyle w:val="Hyperlink"/>
            <w:color w:val="0033CC"/>
          </w:rPr>
          <w:t>o</w:t>
        </w:r>
        <w:r w:rsidR="00B9531A" w:rsidRPr="00AD39DF">
          <w:rPr>
            <w:rStyle w:val="Hyperlink"/>
            <w:color w:val="0033CC"/>
          </w:rPr>
          <w:t>ols</w:t>
        </w:r>
        <w:r w:rsidR="00B9531A" w:rsidRPr="00AD39DF">
          <w:rPr>
            <w:rStyle w:val="Hyperlink"/>
            <w:color w:val="0033CC"/>
          </w:rPr>
          <w:t>/</w:t>
        </w:r>
        <w:r w:rsidR="00B9531A" w:rsidRPr="00AD39DF">
          <w:rPr>
            <w:rStyle w:val="Hyperlink"/>
            <w:color w:val="0033CC"/>
          </w:rPr>
          <w:t>index.html</w:t>
        </w:r>
      </w:hyperlink>
      <w:r w:rsidR="00B9531A" w:rsidRPr="00803F7E">
        <w:t>.</w:t>
      </w:r>
    </w:p>
    <w:p w:rsidR="007B5977" w:rsidRPr="00DB51C0" w:rsidRDefault="007B5977" w:rsidP="00392F20">
      <w:pPr>
        <w:pStyle w:val="BodyText"/>
        <w:numPr>
          <w:ilvl w:val="0"/>
          <w:numId w:val="10"/>
        </w:numPr>
        <w:ind w:hanging="720"/>
      </w:pPr>
      <w:r w:rsidRPr="00803F7E">
        <w:t>Refer to resource</w:t>
      </w:r>
      <w:r>
        <w:t xml:space="preserve"> manual and other related IAQ documents located on the MDPH’s website for further building-wide evaluations and advice on maintaining public buildings.</w:t>
      </w:r>
      <w:r w:rsidR="00C53DDE">
        <w:t xml:space="preserve"> </w:t>
      </w:r>
      <w:r>
        <w:t xml:space="preserve">These documents are available at: </w:t>
      </w:r>
      <w:hyperlink r:id="rId11" w:tooltip="Indoor Air Quality Program" w:history="1">
        <w:r w:rsidRPr="00B7439C">
          <w:rPr>
            <w:rStyle w:val="Hyperlink"/>
          </w:rPr>
          <w:t>http:/</w:t>
        </w:r>
        <w:r w:rsidRPr="00B7439C">
          <w:rPr>
            <w:rStyle w:val="Hyperlink"/>
          </w:rPr>
          <w:t>/</w:t>
        </w:r>
        <w:r w:rsidRPr="00B7439C">
          <w:rPr>
            <w:rStyle w:val="Hyperlink"/>
          </w:rPr>
          <w:t>ma</w:t>
        </w:r>
        <w:r w:rsidRPr="00B7439C">
          <w:rPr>
            <w:rStyle w:val="Hyperlink"/>
          </w:rPr>
          <w:t>s</w:t>
        </w:r>
        <w:r w:rsidRPr="00B7439C">
          <w:rPr>
            <w:rStyle w:val="Hyperlink"/>
          </w:rPr>
          <w:t>s</w:t>
        </w:r>
        <w:r w:rsidRPr="00B7439C">
          <w:rPr>
            <w:rStyle w:val="Hyperlink"/>
          </w:rPr>
          <w:t>.go</w:t>
        </w:r>
        <w:r w:rsidRPr="00B7439C">
          <w:rPr>
            <w:rStyle w:val="Hyperlink"/>
          </w:rPr>
          <w:t>v</w:t>
        </w:r>
        <w:r w:rsidRPr="00B7439C">
          <w:rPr>
            <w:rStyle w:val="Hyperlink"/>
          </w:rPr>
          <w:t>/</w:t>
        </w:r>
        <w:r w:rsidRPr="00B7439C">
          <w:rPr>
            <w:rStyle w:val="Hyperlink"/>
          </w:rPr>
          <w:t>dph/iaq</w:t>
        </w:r>
      </w:hyperlink>
      <w:r>
        <w:t>.</w:t>
      </w:r>
    </w:p>
    <w:p w:rsidR="004D05AC" w:rsidRPr="00AD0B17" w:rsidRDefault="007B5977" w:rsidP="0093560B">
      <w:pPr>
        <w:pStyle w:val="Heading1"/>
      </w:pPr>
      <w:r>
        <w:br w:type="page"/>
      </w:r>
      <w:r w:rsidR="004A28CB" w:rsidRPr="00AD0B17">
        <w:lastRenderedPageBreak/>
        <w:t>R</w:t>
      </w:r>
      <w:r w:rsidR="004D05AC" w:rsidRPr="00AD0B17">
        <w:t>eferences</w:t>
      </w:r>
    </w:p>
    <w:p w:rsidR="00F659B1" w:rsidRPr="00AD0B17" w:rsidRDefault="00F659B1" w:rsidP="00392F20">
      <w:pPr>
        <w:pStyle w:val="References"/>
      </w:pPr>
      <w:proofErr w:type="gramStart"/>
      <w:r w:rsidRPr="00AD0B17">
        <w:t>ACGIH.</w:t>
      </w:r>
      <w:proofErr w:type="gramEnd"/>
      <w:r w:rsidRPr="00AD0B17">
        <w:t xml:space="preserve"> 1989. Guidelines for the Assessment of Bioaerosols in the Indoor Environment. </w:t>
      </w:r>
      <w:proofErr w:type="gramStart"/>
      <w:r w:rsidRPr="00AD0B17">
        <w:t>American Conference of Governmental Industrial Hygienists, Cincinnati, OH.</w:t>
      </w:r>
      <w:proofErr w:type="gramEnd"/>
    </w:p>
    <w:p w:rsidR="005B39FA" w:rsidRPr="00AD0B17" w:rsidRDefault="005B39FA" w:rsidP="005B39FA">
      <w:pPr>
        <w:pStyle w:val="References"/>
        <w:rPr>
          <w:szCs w:val="24"/>
        </w:rPr>
      </w:pPr>
      <w:proofErr w:type="gramStart"/>
      <w:r w:rsidRPr="00AD0B17">
        <w:rPr>
          <w:szCs w:val="24"/>
        </w:rPr>
        <w:t>ASHRAE.</w:t>
      </w:r>
      <w:proofErr w:type="gramEnd"/>
      <w:r w:rsidRPr="00AD0B17">
        <w:rPr>
          <w:szCs w:val="24"/>
        </w:rPr>
        <w:t xml:space="preserve"> 2012. American Society of Heating, Refrigeration and Air Conditioning Engineers (ASHRAE) Standard 52.2-2012 -- Method of Testing General Ventilation Air-Cleaning Devices for Removal Efficiency by Particle Size (ANSI Approved).</w:t>
      </w:r>
    </w:p>
    <w:p w:rsidR="00FB6FFB" w:rsidRPr="00AD0B17" w:rsidRDefault="00FB6FFB" w:rsidP="00DB51C0">
      <w:pPr>
        <w:pStyle w:val="References"/>
      </w:pPr>
      <w:proofErr w:type="gramStart"/>
      <w:r w:rsidRPr="00AD0B17">
        <w:t>IICRC.</w:t>
      </w:r>
      <w:proofErr w:type="gramEnd"/>
      <w:r w:rsidRPr="00AD0B17">
        <w:t xml:space="preserve"> 2012. Institute of Inspection, Cleaning and Restoration Certification.</w:t>
      </w:r>
      <w:r w:rsidR="002A7483" w:rsidRPr="00AD0B17">
        <w:t xml:space="preserve"> </w:t>
      </w:r>
      <w:r w:rsidRPr="00AD0B17">
        <w:t xml:space="preserve">Carpet Cleaning: FAQ. </w:t>
      </w:r>
      <w:proofErr w:type="gramStart"/>
      <w:r w:rsidRPr="00AD0B17">
        <w:t xml:space="preserve">Retrieved from </w:t>
      </w:r>
      <w:hyperlink r:id="rId12" w:tooltip="IICRC. 2012. Institute of Inspection, Cleaning and Restoration Certification. Carpet Cleaning: FAQ" w:history="1">
        <w:r w:rsidRPr="00AD0B17">
          <w:rPr>
            <w:rStyle w:val="Hyperlink"/>
          </w:rPr>
          <w:t>http://www.iicrc.org/consu</w:t>
        </w:r>
        <w:r w:rsidRPr="00AD0B17">
          <w:rPr>
            <w:rStyle w:val="Hyperlink"/>
          </w:rPr>
          <w:t>m</w:t>
        </w:r>
        <w:r w:rsidRPr="00AD0B17">
          <w:rPr>
            <w:rStyle w:val="Hyperlink"/>
          </w:rPr>
          <w:t>ers/care</w:t>
        </w:r>
        <w:r w:rsidRPr="00AD0B17">
          <w:rPr>
            <w:rStyle w:val="Hyperlink"/>
          </w:rPr>
          <w:t>/</w:t>
        </w:r>
        <w:r w:rsidRPr="00AD0B17">
          <w:rPr>
            <w:rStyle w:val="Hyperlink"/>
          </w:rPr>
          <w:t>carpet-cleaning</w:t>
        </w:r>
      </w:hyperlink>
      <w:r w:rsidRPr="00AD0B17">
        <w:t>.</w:t>
      </w:r>
      <w:proofErr w:type="gramEnd"/>
    </w:p>
    <w:p w:rsidR="00240852" w:rsidRPr="00AD0B17" w:rsidRDefault="00240852" w:rsidP="00392F20">
      <w:pPr>
        <w:pStyle w:val="References"/>
      </w:pPr>
      <w:proofErr w:type="gramStart"/>
      <w:r w:rsidRPr="00AD0B17">
        <w:t>SMACNA.</w:t>
      </w:r>
      <w:proofErr w:type="gramEnd"/>
      <w:r w:rsidR="00435B56" w:rsidRPr="00AD0B17">
        <w:t xml:space="preserve"> </w:t>
      </w:r>
      <w:r w:rsidRPr="00AD0B17">
        <w:t>1994.</w:t>
      </w:r>
      <w:r w:rsidR="00435B56" w:rsidRPr="00AD0B17">
        <w:t xml:space="preserve"> </w:t>
      </w:r>
      <w:r w:rsidRPr="00AD0B17">
        <w:t>HVAC Systems Commissioning Manual.</w:t>
      </w:r>
      <w:r w:rsidR="00435B56" w:rsidRPr="00AD0B17">
        <w:t xml:space="preserve"> </w:t>
      </w:r>
      <w:proofErr w:type="gramStart"/>
      <w:r w:rsidRPr="00AD0B17">
        <w:t>1</w:t>
      </w:r>
      <w:r w:rsidRPr="00AD0B17">
        <w:rPr>
          <w:vertAlign w:val="superscript"/>
        </w:rPr>
        <w:t>st</w:t>
      </w:r>
      <w:r w:rsidRPr="00AD0B17">
        <w:t xml:space="preserve"> ed.</w:t>
      </w:r>
      <w:r w:rsidR="00435B56" w:rsidRPr="00AD0B17">
        <w:t xml:space="preserve"> </w:t>
      </w:r>
      <w:r w:rsidRPr="00AD0B17">
        <w:t>Sheet Metal and Air Conditioning Contractors’ National Association, Inc., Chantilly, VA.</w:t>
      </w:r>
      <w:proofErr w:type="gramEnd"/>
    </w:p>
    <w:p w:rsidR="00527EE3" w:rsidRPr="00AD0B17" w:rsidRDefault="00D859E8" w:rsidP="00DB51C0">
      <w:pPr>
        <w:pStyle w:val="References"/>
      </w:pPr>
      <w:proofErr w:type="gramStart"/>
      <w:r w:rsidRPr="00AD0B17">
        <w:t>US EPA.</w:t>
      </w:r>
      <w:proofErr w:type="gramEnd"/>
      <w:r w:rsidR="00C53DDE" w:rsidRPr="00AD0B17">
        <w:t xml:space="preserve"> </w:t>
      </w:r>
      <w:r w:rsidRPr="00AD0B17">
        <w:t>2000.</w:t>
      </w:r>
      <w:r w:rsidR="00C53DDE" w:rsidRPr="00AD0B17">
        <w:t xml:space="preserve"> </w:t>
      </w:r>
      <w:r w:rsidRPr="00AD0B17">
        <w:t>Tools for Schools.</w:t>
      </w:r>
      <w:r w:rsidR="00C53DDE" w:rsidRPr="00AD0B17">
        <w:t xml:space="preserve"> </w:t>
      </w:r>
      <w:proofErr w:type="gramStart"/>
      <w:r w:rsidRPr="00AD0B17">
        <w:t>Office of Air and Radiation, Office of Radiation and Indoor Air, Indoor Environments Division (6609J).</w:t>
      </w:r>
      <w:proofErr w:type="gramEnd"/>
      <w:r w:rsidR="00C53DDE" w:rsidRPr="00AD0B17">
        <w:t xml:space="preserve"> </w:t>
      </w:r>
      <w:r w:rsidRPr="00AD0B17">
        <w:t>EPA 402-K-95-001, Second Edition.</w:t>
      </w:r>
      <w:r w:rsidR="00C53DDE" w:rsidRPr="00AD0B17">
        <w:t xml:space="preserve"> </w:t>
      </w:r>
      <w:hyperlink r:id="rId13" w:tooltip="US EPA (2000), “Tools for Schools”" w:history="1">
        <w:r w:rsidR="00A2083D" w:rsidRPr="00AD0B17">
          <w:rPr>
            <w:rStyle w:val="Hyperlink"/>
          </w:rPr>
          <w:t>http://www.epa.gov/iaq/</w:t>
        </w:r>
        <w:r w:rsidR="00A2083D" w:rsidRPr="00AD0B17">
          <w:rPr>
            <w:rStyle w:val="Hyperlink"/>
          </w:rPr>
          <w:t>s</w:t>
        </w:r>
        <w:r w:rsidR="00A2083D" w:rsidRPr="00AD0B17">
          <w:rPr>
            <w:rStyle w:val="Hyperlink"/>
          </w:rPr>
          <w:t>cho</w:t>
        </w:r>
        <w:r w:rsidR="00A2083D" w:rsidRPr="00AD0B17">
          <w:rPr>
            <w:rStyle w:val="Hyperlink"/>
          </w:rPr>
          <w:t>o</w:t>
        </w:r>
        <w:r w:rsidR="00A2083D" w:rsidRPr="00AD0B17">
          <w:rPr>
            <w:rStyle w:val="Hyperlink"/>
          </w:rPr>
          <w:t>l</w:t>
        </w:r>
        <w:r w:rsidR="00A2083D" w:rsidRPr="00AD0B17">
          <w:rPr>
            <w:rStyle w:val="Hyperlink"/>
          </w:rPr>
          <w:t>s/ind</w:t>
        </w:r>
        <w:r w:rsidR="00A2083D" w:rsidRPr="00AD0B17">
          <w:rPr>
            <w:rStyle w:val="Hyperlink"/>
          </w:rPr>
          <w:t>e</w:t>
        </w:r>
        <w:r w:rsidR="00A2083D" w:rsidRPr="00AD0B17">
          <w:rPr>
            <w:rStyle w:val="Hyperlink"/>
          </w:rPr>
          <w:t>x.html</w:t>
        </w:r>
      </w:hyperlink>
      <w:r w:rsidRPr="00AD0B17">
        <w:t>.</w:t>
      </w:r>
    </w:p>
    <w:p w:rsidR="0040761B" w:rsidRDefault="00F659B1" w:rsidP="00DB51C0">
      <w:pPr>
        <w:pStyle w:val="References"/>
        <w:sectPr w:rsidR="0040761B" w:rsidSect="00B0444B">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noEndnote/>
          <w:titlePg/>
          <w:docGrid w:linePitch="254"/>
        </w:sectPr>
      </w:pPr>
      <w:proofErr w:type="gramStart"/>
      <w:r w:rsidRPr="00AD0B17">
        <w:t>US EPA.</w:t>
      </w:r>
      <w:proofErr w:type="gramEnd"/>
      <w:r w:rsidRPr="00AD0B17">
        <w:t xml:space="preserve"> 2008. Mold Remediation in Schools and Commercial Buildings. </w:t>
      </w:r>
      <w:proofErr w:type="gramStart"/>
      <w:r w:rsidRPr="00AD0B17">
        <w:t>US Environmental Protection Agency, Office of Air and Radiation, Indoor Environments Division, Washington, D.C. EPA 402-K-01-001.</w:t>
      </w:r>
      <w:proofErr w:type="gramEnd"/>
      <w:r w:rsidRPr="00AD0B17">
        <w:t xml:space="preserve"> </w:t>
      </w:r>
      <w:hyperlink r:id="rId20" w:tooltip="US EPA. 2008. &quot;Mold Remediation in Schools and Commercial Buildings&quot;" w:history="1">
        <w:r w:rsidRPr="00AD0B17">
          <w:rPr>
            <w:rStyle w:val="Hyperlink"/>
          </w:rPr>
          <w:t>http://www.ep</w:t>
        </w:r>
        <w:r w:rsidRPr="00AD0B17">
          <w:rPr>
            <w:rStyle w:val="Hyperlink"/>
          </w:rPr>
          <w:t>a</w:t>
        </w:r>
        <w:r w:rsidRPr="00AD0B17">
          <w:rPr>
            <w:rStyle w:val="Hyperlink"/>
          </w:rPr>
          <w:t>.gov/mold/mold-remediation-schools-and-commercial-buildings-guide</w:t>
        </w:r>
      </w:hyperlink>
      <w:r w:rsidRPr="00AD0B17">
        <w:t>.</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1</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2461260" cy="3299460"/>
            <wp:effectExtent l="0" t="0" r="0" b="0"/>
            <wp:docPr id="3" name="Picture 15" descr="Title: Picture 1 - Description: Rooftop air handling unit (AH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Title: Picture 1 - Description: Rooftop air handling unit (AHU)"/>
                    <pic:cNvPicPr>
                      <a:picLocks noChangeArrowheads="1"/>
                    </pic:cNvPicPr>
                  </pic:nvPicPr>
                  <pic:blipFill>
                    <a:blip r:embed="rId21" cstate="email">
                      <a:extLst>
                        <a:ext uri="{28A0092B-C50C-407E-A947-70E740481C1C}">
                          <a14:useLocalDpi xmlns:a14="http://schemas.microsoft.com/office/drawing/2010/main"/>
                        </a:ext>
                      </a:extLst>
                    </a:blip>
                    <a:srcRect b="-557"/>
                    <a:stretch>
                      <a:fillRect/>
                    </a:stretch>
                  </pic:blipFill>
                  <pic:spPr bwMode="auto">
                    <a:xfrm>
                      <a:off x="0" y="0"/>
                      <a:ext cx="246126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Rooftop air handling unit (AHU)</w:t>
      </w:r>
    </w:p>
    <w:p w:rsidR="0040761B" w:rsidRPr="0040761B" w:rsidRDefault="0040761B" w:rsidP="0040761B">
      <w:pPr>
        <w:spacing w:after="200" w:line="276" w:lineRule="auto"/>
        <w:rPr>
          <w:rFonts w:eastAsia="Calibri"/>
          <w:b/>
          <w:szCs w:val="24"/>
        </w:rPr>
      </w:pPr>
      <w:r w:rsidRPr="0040761B">
        <w:rPr>
          <w:rFonts w:eastAsia="Calibri"/>
          <w:b/>
          <w:szCs w:val="24"/>
        </w:rPr>
        <w:t>Picture 2</w:t>
      </w:r>
    </w:p>
    <w:p w:rsidR="0040761B" w:rsidRPr="0040761B" w:rsidRDefault="00943E08" w:rsidP="0040761B">
      <w:pPr>
        <w:spacing w:after="200" w:line="276" w:lineRule="auto"/>
        <w:jc w:val="center"/>
        <w:rPr>
          <w:rFonts w:eastAsia="Calibri"/>
          <w:b/>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2226945</wp:posOffset>
                </wp:positionH>
                <wp:positionV relativeFrom="paragraph">
                  <wp:posOffset>797560</wp:posOffset>
                </wp:positionV>
                <wp:extent cx="742315" cy="316865"/>
                <wp:effectExtent l="26670" t="26035" r="69215" b="114300"/>
                <wp:wrapNone/>
                <wp:docPr id="1" name="Straight Arrow Connector 13" descr="arrow pointing to wall-mounted supply diffus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316865"/>
                        </a:xfrm>
                        <a:prstGeom prst="straightConnector1">
                          <a:avLst/>
                        </a:prstGeom>
                        <a:noFill/>
                        <a:ln w="38100"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alt="arrow pointing to wall-mounted supply diffuser" style="position:absolute;margin-left:175.35pt;margin-top:62.8pt;width:58.45pt;height:2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" strokeweight="3pt">
                <v:stroke endarrow="open"/>
              </v:shape>
            </w:pict>
          </mc:Fallback>
        </mc:AlternateContent>
      </w:r>
      <w:bookmarkStart w:id="0" w:name="_GoBack"/>
      <w:r>
        <w:rPr>
          <w:rFonts w:eastAsia="Calibri"/>
          <w:b/>
          <w:noProof/>
          <w:szCs w:val="24"/>
        </w:rPr>
        <w:drawing>
          <wp:inline distT="0" distB="0" distL="0" distR="0">
            <wp:extent cx="3916680" cy="3299460"/>
            <wp:effectExtent l="0" t="0" r="0" b="0"/>
            <wp:docPr id="4" name="Picture 4" descr="Title: Picture 2 - Description: Wall-mounted supply diffuser (arr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itle: Picture 2 - Description: Wall-mounted supply diffuser (arrow)"/>
                    <pic:cNvPicPr>
                      <a:picLocks noChangeArrowheads="1"/>
                    </pic:cNvPicPr>
                  </pic:nvPicPr>
                  <pic:blipFill>
                    <a:blip r:embed="rId22" cstate="email">
                      <a:extLst>
                        <a:ext uri="{28A0092B-C50C-407E-A947-70E740481C1C}">
                          <a14:useLocalDpi xmlns:a14="http://schemas.microsoft.com/office/drawing/2010/main"/>
                        </a:ext>
                      </a:extLst>
                    </a:blip>
                    <a:srcRect b="-278"/>
                    <a:stretch>
                      <a:fillRect/>
                    </a:stretch>
                  </pic:blipFill>
                  <pic:spPr bwMode="auto">
                    <a:xfrm>
                      <a:off x="0" y="0"/>
                      <a:ext cx="3916680" cy="3299460"/>
                    </a:xfrm>
                    <a:prstGeom prst="rect">
                      <a:avLst/>
                    </a:prstGeom>
                    <a:noFill/>
                    <a:ln>
                      <a:noFill/>
                    </a:ln>
                  </pic:spPr>
                </pic:pic>
              </a:graphicData>
            </a:graphic>
          </wp:inline>
        </w:drawing>
      </w:r>
      <w:bookmarkEnd w:id="0"/>
    </w:p>
    <w:p w:rsidR="0040761B" w:rsidRPr="0040761B" w:rsidRDefault="0040761B" w:rsidP="0040761B">
      <w:pPr>
        <w:spacing w:after="200" w:line="276" w:lineRule="auto"/>
        <w:jc w:val="center"/>
        <w:rPr>
          <w:rFonts w:eastAsia="Calibri"/>
          <w:b/>
          <w:szCs w:val="24"/>
        </w:rPr>
      </w:pPr>
      <w:r w:rsidRPr="0040761B">
        <w:rPr>
          <w:rFonts w:eastAsia="Calibri"/>
          <w:b/>
          <w:szCs w:val="24"/>
        </w:rPr>
        <w:t>Wall-mounted supply diffuser (arrow)</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3</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3459480" cy="3299460"/>
            <wp:effectExtent l="0" t="0" r="0" b="0"/>
            <wp:docPr id="5" name="Picture 5" descr="Title: Picture 3 - Description: Ceiling-mounted supply diffuser, note accumulated dust/debris on louvers/ceiling 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itle: Picture 3 - Description: Ceiling-mounted supply diffuser, note accumulated dust/debris on louvers/ceiling tiles"/>
                    <pic:cNvPicPr>
                      <a:picLocks noChangeArrowheads="1"/>
                    </pic:cNvPicPr>
                  </pic:nvPicPr>
                  <pic:blipFill>
                    <a:blip r:embed="rId23" cstate="email">
                      <a:extLst>
                        <a:ext uri="{28A0092B-C50C-407E-A947-70E740481C1C}">
                          <a14:useLocalDpi xmlns:a14="http://schemas.microsoft.com/office/drawing/2010/main"/>
                        </a:ext>
                      </a:extLst>
                    </a:blip>
                    <a:srcRect b="-278"/>
                    <a:stretch>
                      <a:fillRect/>
                    </a:stretch>
                  </pic:blipFill>
                  <pic:spPr bwMode="auto">
                    <a:xfrm>
                      <a:off x="0" y="0"/>
                      <a:ext cx="345948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Ceiling-mounted supply diffuser, note accumulated dust/debris on louvers/ceiling tiles</w:t>
      </w:r>
    </w:p>
    <w:p w:rsidR="0040761B" w:rsidRPr="0040761B" w:rsidRDefault="0040761B" w:rsidP="0040761B">
      <w:pPr>
        <w:spacing w:after="200" w:line="276" w:lineRule="auto"/>
        <w:rPr>
          <w:rFonts w:eastAsia="Calibri"/>
          <w:b/>
          <w:szCs w:val="24"/>
        </w:rPr>
      </w:pPr>
      <w:r w:rsidRPr="0040761B">
        <w:rPr>
          <w:rFonts w:eastAsia="Calibri"/>
          <w:b/>
          <w:szCs w:val="24"/>
        </w:rPr>
        <w:t>Picture 4</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389120" cy="3299460"/>
            <wp:effectExtent l="0" t="0" r="0" b="0"/>
            <wp:docPr id="6" name="Picture 6" descr="Title: Picture 4 - Description: Missing/water-damaged ceiling til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Title: Picture 4 - Description: Missing/water-damaged ceiling tiles"/>
                    <pic:cNvPicPr>
                      <a:picLocks noChangeArrowheads="1"/>
                    </pic:cNvPicPr>
                  </pic:nvPicPr>
                  <pic:blipFill>
                    <a:blip r:embed="rId24" cstate="email">
                      <a:extLst>
                        <a:ext uri="{28A0092B-C50C-407E-A947-70E740481C1C}">
                          <a14:useLocalDpi xmlns:a14="http://schemas.microsoft.com/office/drawing/2010/main"/>
                        </a:ext>
                      </a:extLst>
                    </a:blip>
                    <a:srcRect b="-278"/>
                    <a:stretch>
                      <a:fillRect/>
                    </a:stretch>
                  </pic:blipFill>
                  <pic:spPr bwMode="auto">
                    <a:xfrm>
                      <a:off x="0" y="0"/>
                      <a:ext cx="438912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Water-damaged and missing ceiling tiles</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5</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389120" cy="3299460"/>
            <wp:effectExtent l="0" t="0" r="0" b="0"/>
            <wp:docPr id="7" name="Picture 7" descr="Title: Picture 5 - Description: Water-damaged ceiling tiles next to skyl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itle: Picture 5 - Description: Water-damaged ceiling tiles next to skylight"/>
                    <pic:cNvPicPr>
                      <a:picLocks noChangeArrowheads="1"/>
                    </pic:cNvPicPr>
                  </pic:nvPicPr>
                  <pic:blipFill>
                    <a:blip r:embed="rId25" cstate="email">
                      <a:extLst>
                        <a:ext uri="{28A0092B-C50C-407E-A947-70E740481C1C}">
                          <a14:useLocalDpi xmlns:a14="http://schemas.microsoft.com/office/drawing/2010/main"/>
                        </a:ext>
                      </a:extLst>
                    </a:blip>
                    <a:srcRect b="-278"/>
                    <a:stretch>
                      <a:fillRect/>
                    </a:stretch>
                  </pic:blipFill>
                  <pic:spPr bwMode="auto">
                    <a:xfrm>
                      <a:off x="0" y="0"/>
                      <a:ext cx="438912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Water-damaged ceiling tiles next to skylight</w:t>
      </w:r>
    </w:p>
    <w:p w:rsidR="0040761B" w:rsidRPr="0040761B" w:rsidRDefault="0040761B" w:rsidP="0040761B">
      <w:pPr>
        <w:spacing w:after="200" w:line="276" w:lineRule="auto"/>
        <w:rPr>
          <w:rFonts w:eastAsia="Calibri"/>
          <w:b/>
          <w:szCs w:val="24"/>
        </w:rPr>
      </w:pPr>
      <w:r w:rsidRPr="0040761B">
        <w:rPr>
          <w:rFonts w:eastAsia="Calibri"/>
          <w:b/>
          <w:szCs w:val="24"/>
        </w:rPr>
        <w:t>Picture 6</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282440" cy="3299460"/>
            <wp:effectExtent l="0" t="0" r="0" b="0"/>
            <wp:docPr id="8" name="Picture 11" descr="Title: Picture 6 - Description: Water-damaged ceiling plas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Title: Picture 6 - Description: Water-damaged ceiling plaster"/>
                    <pic:cNvPicPr>
                      <a:picLocks noChangeArrowheads="1"/>
                    </pic:cNvPicPr>
                  </pic:nvPicPr>
                  <pic:blipFill>
                    <a:blip r:embed="rId26" cstate="email">
                      <a:extLst>
                        <a:ext uri="{28A0092B-C50C-407E-A947-70E740481C1C}">
                          <a14:useLocalDpi xmlns:a14="http://schemas.microsoft.com/office/drawing/2010/main"/>
                        </a:ext>
                      </a:extLst>
                    </a:blip>
                    <a:srcRect b="-278"/>
                    <a:stretch>
                      <a:fillRect/>
                    </a:stretch>
                  </pic:blipFill>
                  <pic:spPr bwMode="auto">
                    <a:xfrm>
                      <a:off x="0" y="0"/>
                      <a:ext cx="428244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Water-damaged ceiling plaster</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7</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389120" cy="3299460"/>
            <wp:effectExtent l="0" t="0" r="0" b="0"/>
            <wp:docPr id="9" name="Picture 8" descr="Title: Picture 7 - Description: Water pooling on roo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Title: Picture 7 - Description: Water pooling on roof"/>
                    <pic:cNvPicPr>
                      <a:picLocks noChangeArrowheads="1"/>
                    </pic:cNvPicPr>
                  </pic:nvPicPr>
                  <pic:blipFill>
                    <a:blip r:embed="rId27" cstate="email">
                      <a:extLst>
                        <a:ext uri="{28A0092B-C50C-407E-A947-70E740481C1C}">
                          <a14:useLocalDpi xmlns:a14="http://schemas.microsoft.com/office/drawing/2010/main"/>
                        </a:ext>
                      </a:extLst>
                    </a:blip>
                    <a:srcRect b="-278"/>
                    <a:stretch>
                      <a:fillRect/>
                    </a:stretch>
                  </pic:blipFill>
                  <pic:spPr bwMode="auto">
                    <a:xfrm>
                      <a:off x="0" y="0"/>
                      <a:ext cx="438912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Water pooling on roof</w:t>
      </w:r>
    </w:p>
    <w:p w:rsidR="0040761B" w:rsidRPr="0040761B" w:rsidRDefault="0040761B" w:rsidP="0040761B">
      <w:pPr>
        <w:spacing w:after="200" w:line="276" w:lineRule="auto"/>
        <w:rPr>
          <w:rFonts w:eastAsia="Calibri"/>
          <w:b/>
          <w:szCs w:val="24"/>
        </w:rPr>
      </w:pPr>
      <w:r w:rsidRPr="0040761B">
        <w:rPr>
          <w:rFonts w:eastAsia="Calibri"/>
          <w:b/>
          <w:szCs w:val="24"/>
        </w:rPr>
        <w:t>Picture 8</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2468880" cy="3299460"/>
            <wp:effectExtent l="0" t="0" r="0" b="0"/>
            <wp:docPr id="10" name="Picture 16" descr="Title: Picture 8 - Description: Water pooling on roo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Title: Picture 8 - Description: Water pooling on roof"/>
                    <pic:cNvPicPr>
                      <a:picLocks noChangeArrowheads="1"/>
                    </pic:cNvPicPr>
                  </pic:nvPicPr>
                  <pic:blipFill>
                    <a:blip r:embed="rId28" cstate="email">
                      <a:extLst>
                        <a:ext uri="{28A0092B-C50C-407E-A947-70E740481C1C}">
                          <a14:useLocalDpi xmlns:a14="http://schemas.microsoft.com/office/drawing/2010/main"/>
                        </a:ext>
                      </a:extLst>
                    </a:blip>
                    <a:srcRect b="-557"/>
                    <a:stretch>
                      <a:fillRect/>
                    </a:stretch>
                  </pic:blipFill>
                  <pic:spPr bwMode="auto">
                    <a:xfrm>
                      <a:off x="0" y="0"/>
                      <a:ext cx="246888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Water pooling on roof</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9</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3718560" cy="3299460"/>
            <wp:effectExtent l="0" t="0" r="0" b="0"/>
            <wp:docPr id="11" name="Picture 18" descr="Title: Picture 9 - Description: Detached roof membra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Title: Picture 9 - Description: Detached roof membrane"/>
                    <pic:cNvPicPr>
                      <a:picLocks noChangeArrowheads="1"/>
                    </pic:cNvPicPr>
                  </pic:nvPicPr>
                  <pic:blipFill>
                    <a:blip r:embed="rId29" cstate="email">
                      <a:extLst>
                        <a:ext uri="{28A0092B-C50C-407E-A947-70E740481C1C}">
                          <a14:useLocalDpi xmlns:a14="http://schemas.microsoft.com/office/drawing/2010/main"/>
                        </a:ext>
                      </a:extLst>
                    </a:blip>
                    <a:srcRect b="-278"/>
                    <a:stretch>
                      <a:fillRect/>
                    </a:stretch>
                  </pic:blipFill>
                  <pic:spPr bwMode="auto">
                    <a:xfrm>
                      <a:off x="0" y="0"/>
                      <a:ext cx="371856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Detached roof membrane</w:t>
      </w:r>
    </w:p>
    <w:p w:rsidR="0040761B" w:rsidRPr="0040761B" w:rsidRDefault="0040761B" w:rsidP="0040761B">
      <w:pPr>
        <w:spacing w:after="200" w:line="276" w:lineRule="auto"/>
        <w:rPr>
          <w:rFonts w:eastAsia="Calibri"/>
          <w:b/>
          <w:szCs w:val="24"/>
        </w:rPr>
      </w:pPr>
      <w:r w:rsidRPr="0040761B">
        <w:rPr>
          <w:rFonts w:eastAsia="Calibri"/>
          <w:b/>
          <w:szCs w:val="24"/>
        </w:rPr>
        <w:t>Picture 10</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3055620" cy="3299460"/>
            <wp:effectExtent l="0" t="0" r="0" b="0"/>
            <wp:docPr id="12" name="Picture 19" descr="Title: Picture 10 - Description: Detached roof patch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Title: Picture 10 - Description: Detached roof patches"/>
                    <pic:cNvPicPr>
                      <a:picLocks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05562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Detached roof patches</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11</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2468880" cy="3299460"/>
            <wp:effectExtent l="0" t="0" r="0" b="0"/>
            <wp:docPr id="13" name="Picture 10" descr="Title: Picture 11 - Description: Broken toil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Title: Picture 11 - Description: Broken toilet"/>
                    <pic:cNvPicPr>
                      <a:picLocks noChangeArrowheads="1"/>
                    </pic:cNvPicPr>
                  </pic:nvPicPr>
                  <pic:blipFill>
                    <a:blip r:embed="rId31" cstate="email">
                      <a:extLst>
                        <a:ext uri="{28A0092B-C50C-407E-A947-70E740481C1C}">
                          <a14:useLocalDpi xmlns:a14="http://schemas.microsoft.com/office/drawing/2010/main"/>
                        </a:ext>
                      </a:extLst>
                    </a:blip>
                    <a:srcRect b="-557"/>
                    <a:stretch>
                      <a:fillRect/>
                    </a:stretch>
                  </pic:blipFill>
                  <pic:spPr bwMode="auto">
                    <a:xfrm>
                      <a:off x="0" y="0"/>
                      <a:ext cx="246888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Broken toilet</w:t>
      </w:r>
    </w:p>
    <w:p w:rsidR="0040761B" w:rsidRPr="0040761B" w:rsidRDefault="0040761B" w:rsidP="0040761B">
      <w:pPr>
        <w:spacing w:after="200" w:line="276" w:lineRule="auto"/>
        <w:rPr>
          <w:rFonts w:eastAsia="Calibri"/>
          <w:b/>
          <w:szCs w:val="24"/>
        </w:rPr>
      </w:pPr>
      <w:r w:rsidRPr="0040761B">
        <w:rPr>
          <w:rFonts w:eastAsia="Calibri"/>
          <w:b/>
          <w:szCs w:val="24"/>
        </w:rPr>
        <w:t>Picture 12</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389120" cy="3299460"/>
            <wp:effectExtent l="0" t="0" r="0" b="0"/>
            <wp:docPr id="14" name="Picture 9" descr="Title: Picture 12  - Description: Books stored under sin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itle: Picture 12  - Description: Books stored under sink"/>
                    <pic:cNvPicPr>
                      <a:picLocks noChangeArrowheads="1"/>
                    </pic:cNvPicPr>
                  </pic:nvPicPr>
                  <pic:blipFill>
                    <a:blip r:embed="rId32" cstate="email">
                      <a:extLst>
                        <a:ext uri="{28A0092B-C50C-407E-A947-70E740481C1C}">
                          <a14:useLocalDpi xmlns:a14="http://schemas.microsoft.com/office/drawing/2010/main"/>
                        </a:ext>
                      </a:extLst>
                    </a:blip>
                    <a:srcRect b="-278"/>
                    <a:stretch>
                      <a:fillRect/>
                    </a:stretch>
                  </pic:blipFill>
                  <pic:spPr bwMode="auto">
                    <a:xfrm>
                      <a:off x="0" y="0"/>
                      <a:ext cx="438912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Books stored under sink</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13</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495800" cy="3299460"/>
            <wp:effectExtent l="0" t="0" r="0" b="0"/>
            <wp:docPr id="15" name="Picture 24" descr="Title: Picture 13 - Description: Dryer sheets on supply v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Title: Picture 13 - Description: Dryer sheets on supply vent"/>
                    <pic:cNvPicPr>
                      <a:picLocks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49580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Dryer sheets on supply vent</w:t>
      </w:r>
    </w:p>
    <w:p w:rsidR="0040761B" w:rsidRPr="0040761B" w:rsidRDefault="0040761B" w:rsidP="0040761B">
      <w:pPr>
        <w:spacing w:after="200" w:line="276" w:lineRule="auto"/>
        <w:rPr>
          <w:rFonts w:eastAsia="Calibri"/>
          <w:b/>
          <w:szCs w:val="24"/>
        </w:rPr>
      </w:pPr>
      <w:r w:rsidRPr="0040761B">
        <w:rPr>
          <w:rFonts w:eastAsia="Calibri"/>
          <w:b/>
          <w:szCs w:val="24"/>
        </w:rPr>
        <w:t>Picture 14</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4389120" cy="3299460"/>
            <wp:effectExtent l="0" t="0" r="0" b="0"/>
            <wp:docPr id="16" name="Picture 23" descr="Title: Picture 14 - Description: Very dusty window air conditioner fil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Title: Picture 14 - Description: Very dusty window air conditioner filter"/>
                    <pic:cNvPicPr>
                      <a:picLocks noChangeArrowheads="1"/>
                    </pic:cNvPicPr>
                  </pic:nvPicPr>
                  <pic:blipFill>
                    <a:blip r:embed="rId34" cstate="email">
                      <a:extLst>
                        <a:ext uri="{28A0092B-C50C-407E-A947-70E740481C1C}">
                          <a14:useLocalDpi xmlns:a14="http://schemas.microsoft.com/office/drawing/2010/main"/>
                        </a:ext>
                      </a:extLst>
                    </a:blip>
                    <a:srcRect b="-278"/>
                    <a:stretch>
                      <a:fillRect/>
                    </a:stretch>
                  </pic:blipFill>
                  <pic:spPr bwMode="auto">
                    <a:xfrm>
                      <a:off x="0" y="0"/>
                      <a:ext cx="438912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Very dusty window air conditioner filter</w:t>
      </w:r>
    </w:p>
    <w:p w:rsidR="0040761B" w:rsidRPr="0040761B" w:rsidRDefault="0040761B" w:rsidP="0040761B">
      <w:pPr>
        <w:spacing w:after="200" w:line="276" w:lineRule="auto"/>
        <w:rPr>
          <w:rFonts w:eastAsia="Calibri"/>
          <w:b/>
          <w:szCs w:val="24"/>
        </w:rPr>
      </w:pPr>
      <w:r w:rsidRPr="0040761B">
        <w:rPr>
          <w:rFonts w:eastAsia="Calibri"/>
          <w:b/>
          <w:szCs w:val="24"/>
        </w:rPr>
        <w:lastRenderedPageBreak/>
        <w:t>Picture 15</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2468880" cy="3299460"/>
            <wp:effectExtent l="0" t="0" r="0" b="0"/>
            <wp:docPr id="17" name="Picture 21" descr="Title: Picture 15 - Description: Bank of pleated filters in AH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Title: Picture 15 - Description: Bank of pleated filters in AHU"/>
                    <pic:cNvPicPr>
                      <a:picLocks noChangeArrowheads="1"/>
                    </pic:cNvPicPr>
                  </pic:nvPicPr>
                  <pic:blipFill>
                    <a:blip r:embed="rId35" cstate="email">
                      <a:extLst>
                        <a:ext uri="{28A0092B-C50C-407E-A947-70E740481C1C}">
                          <a14:useLocalDpi xmlns:a14="http://schemas.microsoft.com/office/drawing/2010/main"/>
                        </a:ext>
                      </a:extLst>
                    </a:blip>
                    <a:srcRect b="-557"/>
                    <a:stretch>
                      <a:fillRect/>
                    </a:stretch>
                  </pic:blipFill>
                  <pic:spPr bwMode="auto">
                    <a:xfrm>
                      <a:off x="0" y="0"/>
                      <a:ext cx="2468880" cy="3299460"/>
                    </a:xfrm>
                    <a:prstGeom prst="rect">
                      <a:avLst/>
                    </a:prstGeom>
                    <a:noFill/>
                    <a:ln>
                      <a:noFill/>
                    </a:ln>
                  </pic:spPr>
                </pic:pic>
              </a:graphicData>
            </a:graphic>
          </wp:inline>
        </w:drawing>
      </w:r>
    </w:p>
    <w:p w:rsidR="0040761B" w:rsidRPr="0040761B" w:rsidRDefault="0040761B" w:rsidP="0040761B">
      <w:pPr>
        <w:spacing w:after="200" w:line="276" w:lineRule="auto"/>
        <w:jc w:val="center"/>
        <w:rPr>
          <w:rFonts w:eastAsia="Calibri"/>
          <w:b/>
          <w:szCs w:val="24"/>
        </w:rPr>
      </w:pPr>
      <w:r w:rsidRPr="0040761B">
        <w:rPr>
          <w:rFonts w:eastAsia="Calibri"/>
          <w:b/>
          <w:szCs w:val="24"/>
        </w:rPr>
        <w:t>Bank of pleated filters in AHU</w:t>
      </w:r>
    </w:p>
    <w:p w:rsidR="0040761B" w:rsidRPr="0040761B" w:rsidRDefault="0040761B" w:rsidP="0040761B">
      <w:pPr>
        <w:spacing w:after="200" w:line="276" w:lineRule="auto"/>
        <w:rPr>
          <w:rFonts w:eastAsia="Calibri"/>
          <w:b/>
          <w:szCs w:val="24"/>
        </w:rPr>
      </w:pPr>
      <w:r w:rsidRPr="0040761B">
        <w:rPr>
          <w:rFonts w:eastAsia="Calibri"/>
          <w:b/>
          <w:szCs w:val="24"/>
        </w:rPr>
        <w:t>Picture 16</w:t>
      </w:r>
    </w:p>
    <w:p w:rsidR="0040761B" w:rsidRPr="0040761B" w:rsidRDefault="00943E08" w:rsidP="0040761B">
      <w:pPr>
        <w:spacing w:after="200" w:line="276" w:lineRule="auto"/>
        <w:jc w:val="center"/>
        <w:rPr>
          <w:rFonts w:eastAsia="Calibri"/>
          <w:b/>
          <w:szCs w:val="24"/>
        </w:rPr>
      </w:pPr>
      <w:r>
        <w:rPr>
          <w:rFonts w:eastAsia="Calibri"/>
          <w:b/>
          <w:noProof/>
          <w:szCs w:val="24"/>
        </w:rPr>
        <w:drawing>
          <wp:inline distT="0" distB="0" distL="0" distR="0">
            <wp:extent cx="3185160" cy="3299460"/>
            <wp:effectExtent l="0" t="0" r="0" b="0"/>
            <wp:docPr id="18" name="Picture 22" descr="Title: Picture 16 - Description: Dust/debris accumulation inside AH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Title: Picture 16 - Description: Dust/debris accumulation inside AHU"/>
                    <pic:cNvPicPr>
                      <a:picLocks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3185160" cy="3299460"/>
                    </a:xfrm>
                    <a:prstGeom prst="rect">
                      <a:avLst/>
                    </a:prstGeom>
                    <a:noFill/>
                    <a:ln>
                      <a:noFill/>
                    </a:ln>
                  </pic:spPr>
                </pic:pic>
              </a:graphicData>
            </a:graphic>
          </wp:inline>
        </w:drawing>
      </w:r>
    </w:p>
    <w:p w:rsidR="0040761B" w:rsidRDefault="0040761B" w:rsidP="0040761B">
      <w:pPr>
        <w:tabs>
          <w:tab w:val="center" w:pos="4680"/>
          <w:tab w:val="right" w:pos="9360"/>
        </w:tabs>
        <w:spacing w:after="200" w:line="276" w:lineRule="auto"/>
        <w:rPr>
          <w:rFonts w:eastAsia="Calibri"/>
          <w:b/>
          <w:szCs w:val="24"/>
        </w:rPr>
        <w:sectPr w:rsidR="0040761B" w:rsidSect="00B0444B">
          <w:footerReference w:type="default" r:id="rId37"/>
          <w:pgSz w:w="12240" w:h="15840" w:code="1"/>
          <w:pgMar w:top="1440" w:right="1440" w:bottom="1440" w:left="1440" w:header="720" w:footer="720" w:gutter="0"/>
          <w:cols w:space="720"/>
          <w:noEndnote/>
          <w:titlePg/>
          <w:docGrid w:linePitch="254"/>
        </w:sectPr>
      </w:pPr>
      <w:r>
        <w:rPr>
          <w:rFonts w:eastAsia="Calibri"/>
          <w:b/>
          <w:szCs w:val="24"/>
        </w:rPr>
        <w:tab/>
      </w:r>
      <w:r w:rsidRPr="0040761B">
        <w:rPr>
          <w:rFonts w:eastAsia="Calibri"/>
          <w:b/>
          <w:szCs w:val="24"/>
        </w:rPr>
        <w:t>Dust/debris accumulation inside AHU</w:t>
      </w:r>
    </w:p>
    <w:tbl>
      <w:tblPr>
        <w:tblW w:w="1007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1260"/>
        <w:gridCol w:w="936"/>
        <w:gridCol w:w="954"/>
        <w:gridCol w:w="5006"/>
        <w:gridCol w:w="8"/>
      </w:tblGrid>
      <w:tr w:rsidR="0040761B" w:rsidRPr="0040761B" w:rsidTr="00C50603">
        <w:tblPrEx>
          <w:tblCellMar>
            <w:top w:w="0" w:type="dxa"/>
            <w:bottom w:w="0" w:type="dxa"/>
          </w:tblCellMar>
        </w:tblPrEx>
        <w:trPr>
          <w:gridAfter w:val="1"/>
          <w:wAfter w:w="8" w:type="dxa"/>
          <w:trHeight w:val="350"/>
          <w:tblHeader/>
          <w:jc w:val="center"/>
        </w:trPr>
        <w:tc>
          <w:tcPr>
            <w:tcW w:w="1909" w:type="dxa"/>
            <w:vMerge w:val="restart"/>
            <w:vAlign w:val="bottom"/>
          </w:tcPr>
          <w:p w:rsidR="0040761B" w:rsidRPr="0040761B" w:rsidRDefault="0040761B" w:rsidP="0040761B">
            <w:pPr>
              <w:keepNext/>
              <w:jc w:val="center"/>
              <w:outlineLvl w:val="0"/>
              <w:rPr>
                <w:b/>
                <w:sz w:val="20"/>
              </w:rPr>
            </w:pPr>
            <w:r w:rsidRPr="0040761B">
              <w:rPr>
                <w:b/>
                <w:sz w:val="20"/>
              </w:rPr>
              <w:lastRenderedPageBreak/>
              <w:t>Location</w:t>
            </w:r>
          </w:p>
        </w:tc>
        <w:tc>
          <w:tcPr>
            <w:tcW w:w="1260" w:type="dxa"/>
            <w:vMerge w:val="restart"/>
            <w:vAlign w:val="bottom"/>
          </w:tcPr>
          <w:p w:rsidR="0040761B" w:rsidRPr="0040761B" w:rsidRDefault="0040761B" w:rsidP="0040761B">
            <w:pPr>
              <w:jc w:val="center"/>
              <w:rPr>
                <w:b/>
                <w:sz w:val="20"/>
              </w:rPr>
            </w:pPr>
            <w:r w:rsidRPr="0040761B">
              <w:rPr>
                <w:b/>
                <w:sz w:val="20"/>
              </w:rPr>
              <w:t>Windows</w:t>
            </w:r>
          </w:p>
          <w:p w:rsidR="0040761B" w:rsidRPr="0040761B" w:rsidRDefault="0040761B" w:rsidP="0040761B">
            <w:pPr>
              <w:jc w:val="center"/>
              <w:rPr>
                <w:b/>
                <w:sz w:val="20"/>
              </w:rPr>
            </w:pPr>
            <w:r w:rsidRPr="0040761B">
              <w:rPr>
                <w:b/>
                <w:sz w:val="20"/>
              </w:rPr>
              <w:t>Openable</w:t>
            </w:r>
          </w:p>
        </w:tc>
        <w:tc>
          <w:tcPr>
            <w:tcW w:w="1890" w:type="dxa"/>
            <w:gridSpan w:val="2"/>
            <w:tcBorders>
              <w:left w:val="nil"/>
              <w:bottom w:val="nil"/>
            </w:tcBorders>
            <w:vAlign w:val="bottom"/>
          </w:tcPr>
          <w:p w:rsidR="0040761B" w:rsidRPr="0040761B" w:rsidRDefault="0040761B" w:rsidP="0040761B">
            <w:pPr>
              <w:ind w:left="-105"/>
              <w:jc w:val="center"/>
              <w:rPr>
                <w:b/>
                <w:sz w:val="20"/>
              </w:rPr>
            </w:pPr>
            <w:r w:rsidRPr="0040761B">
              <w:rPr>
                <w:b/>
                <w:sz w:val="20"/>
              </w:rPr>
              <w:t>Ventilation</w:t>
            </w:r>
          </w:p>
        </w:tc>
        <w:tc>
          <w:tcPr>
            <w:tcW w:w="5006" w:type="dxa"/>
            <w:vAlign w:val="bottom"/>
          </w:tcPr>
          <w:p w:rsidR="0040761B" w:rsidRPr="0040761B" w:rsidRDefault="0040761B" w:rsidP="0040761B">
            <w:pPr>
              <w:jc w:val="center"/>
              <w:rPr>
                <w:b/>
                <w:sz w:val="20"/>
              </w:rPr>
            </w:pPr>
            <w:r w:rsidRPr="0040761B">
              <w:rPr>
                <w:b/>
                <w:sz w:val="20"/>
              </w:rPr>
              <w:t>Remarks</w:t>
            </w:r>
          </w:p>
        </w:tc>
      </w:tr>
      <w:tr w:rsidR="0040761B" w:rsidRPr="0040761B" w:rsidTr="00C50603">
        <w:tblPrEx>
          <w:tblCellMar>
            <w:top w:w="0" w:type="dxa"/>
            <w:bottom w:w="0" w:type="dxa"/>
          </w:tblCellMar>
        </w:tblPrEx>
        <w:trPr>
          <w:trHeight w:val="350"/>
          <w:tblHeader/>
          <w:jc w:val="center"/>
        </w:trPr>
        <w:tc>
          <w:tcPr>
            <w:tcW w:w="1909" w:type="dxa"/>
            <w:vMerge/>
            <w:vAlign w:val="bottom"/>
          </w:tcPr>
          <w:p w:rsidR="0040761B" w:rsidRPr="0040761B" w:rsidRDefault="0040761B" w:rsidP="0040761B">
            <w:pPr>
              <w:keepNext/>
              <w:jc w:val="center"/>
              <w:outlineLvl w:val="0"/>
              <w:rPr>
                <w:b/>
                <w:sz w:val="20"/>
              </w:rPr>
            </w:pPr>
          </w:p>
        </w:tc>
        <w:tc>
          <w:tcPr>
            <w:tcW w:w="1260" w:type="dxa"/>
            <w:vMerge/>
            <w:vAlign w:val="bottom"/>
          </w:tcPr>
          <w:p w:rsidR="0040761B" w:rsidRPr="0040761B" w:rsidRDefault="0040761B" w:rsidP="0040761B">
            <w:pPr>
              <w:jc w:val="center"/>
              <w:rPr>
                <w:b/>
                <w:sz w:val="20"/>
              </w:rPr>
            </w:pPr>
          </w:p>
        </w:tc>
        <w:tc>
          <w:tcPr>
            <w:tcW w:w="936" w:type="dxa"/>
            <w:tcBorders>
              <w:left w:val="nil"/>
              <w:bottom w:val="nil"/>
            </w:tcBorders>
            <w:vAlign w:val="bottom"/>
          </w:tcPr>
          <w:p w:rsidR="0040761B" w:rsidRPr="0040761B" w:rsidRDefault="0040761B" w:rsidP="0040761B">
            <w:pPr>
              <w:ind w:left="-105"/>
              <w:jc w:val="center"/>
              <w:rPr>
                <w:b/>
                <w:sz w:val="20"/>
              </w:rPr>
            </w:pPr>
            <w:r w:rsidRPr="0040761B">
              <w:rPr>
                <w:b/>
                <w:sz w:val="20"/>
              </w:rPr>
              <w:t>Intake</w:t>
            </w:r>
          </w:p>
        </w:tc>
        <w:tc>
          <w:tcPr>
            <w:tcW w:w="954" w:type="dxa"/>
            <w:tcBorders>
              <w:left w:val="nil"/>
              <w:bottom w:val="nil"/>
            </w:tcBorders>
            <w:vAlign w:val="bottom"/>
          </w:tcPr>
          <w:p w:rsidR="0040761B" w:rsidRPr="0040761B" w:rsidRDefault="0040761B" w:rsidP="0040761B">
            <w:pPr>
              <w:ind w:left="-105"/>
              <w:jc w:val="center"/>
              <w:rPr>
                <w:b/>
                <w:sz w:val="20"/>
              </w:rPr>
            </w:pPr>
            <w:r w:rsidRPr="0040761B">
              <w:rPr>
                <w:b/>
                <w:sz w:val="20"/>
              </w:rPr>
              <w:t>Exhaust</w:t>
            </w:r>
          </w:p>
        </w:tc>
        <w:tc>
          <w:tcPr>
            <w:tcW w:w="5014" w:type="dxa"/>
            <w:gridSpan w:val="2"/>
            <w:vAlign w:val="bottom"/>
          </w:tcPr>
          <w:p w:rsidR="0040761B" w:rsidRPr="0040761B" w:rsidRDefault="0040761B" w:rsidP="0040761B">
            <w:pPr>
              <w:jc w:val="center"/>
              <w:rPr>
                <w:b/>
                <w:sz w:val="20"/>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701</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Supply blocked dryer sheets, tile floor</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sz w:val="22"/>
                <w:szCs w:val="22"/>
                <w:u w:color="000000"/>
              </w:rPr>
              <w:t>702</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Tile floor</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703</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Tile floor, DEM</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rFonts w:eastAsia="Arial Unicode MS"/>
                <w:color w:val="000000"/>
                <w:sz w:val="22"/>
                <w:szCs w:val="22"/>
                <w:u w:color="000000"/>
              </w:rPr>
            </w:pPr>
            <w:r w:rsidRPr="0040761B">
              <w:rPr>
                <w:rFonts w:eastAsia="Arial Unicode MS"/>
                <w:color w:val="000000"/>
                <w:sz w:val="22"/>
                <w:szCs w:val="22"/>
                <w:u w:color="000000"/>
              </w:rPr>
              <w:t>703 Hallway</w:t>
            </w:r>
          </w:p>
        </w:tc>
        <w:tc>
          <w:tcPr>
            <w:tcW w:w="1260" w:type="dxa"/>
            <w:vAlign w:val="center"/>
          </w:tcPr>
          <w:p w:rsidR="0040761B" w:rsidRPr="0040761B" w:rsidRDefault="0040761B" w:rsidP="0040761B">
            <w:pPr>
              <w:jc w:val="center"/>
              <w:rPr>
                <w:rFonts w:eastAsia="Arial Unicode MS"/>
                <w:color w:val="000000"/>
                <w:sz w:val="22"/>
                <w:szCs w:val="22"/>
                <w:u w:color="000000"/>
              </w:rPr>
            </w:pPr>
          </w:p>
        </w:tc>
        <w:tc>
          <w:tcPr>
            <w:tcW w:w="936" w:type="dxa"/>
            <w:vAlign w:val="center"/>
          </w:tcPr>
          <w:p w:rsidR="0040761B" w:rsidRPr="0040761B" w:rsidRDefault="0040761B" w:rsidP="0040761B">
            <w:pPr>
              <w:jc w:val="center"/>
              <w:rPr>
                <w:rFonts w:eastAsia="Arial Unicode MS"/>
                <w:color w:val="000000"/>
                <w:sz w:val="22"/>
                <w:szCs w:val="22"/>
                <w:u w:color="000000"/>
              </w:rPr>
            </w:pPr>
          </w:p>
        </w:tc>
        <w:tc>
          <w:tcPr>
            <w:tcW w:w="954" w:type="dxa"/>
            <w:vAlign w:val="center"/>
          </w:tcPr>
          <w:p w:rsidR="0040761B" w:rsidRPr="0040761B" w:rsidRDefault="0040761B" w:rsidP="0040761B">
            <w:pPr>
              <w:jc w:val="center"/>
              <w:rPr>
                <w:rFonts w:eastAsia="Arial Unicode MS"/>
                <w:color w:val="000000"/>
                <w:sz w:val="22"/>
                <w:szCs w:val="22"/>
                <w:u w:color="000000"/>
              </w:rPr>
            </w:pPr>
          </w:p>
        </w:tc>
        <w:tc>
          <w:tcPr>
            <w:tcW w:w="5006" w:type="dxa"/>
            <w:tcBorders>
              <w:left w:val="nil"/>
            </w:tcBorders>
            <w:vAlign w:val="center"/>
          </w:tcPr>
          <w:p w:rsidR="0040761B" w:rsidRPr="0040761B" w:rsidRDefault="0040761B" w:rsidP="0040761B">
            <w:pPr>
              <w:rPr>
                <w:rFonts w:eastAsia="Arial Unicode MS"/>
                <w:color w:val="000000"/>
                <w:sz w:val="22"/>
                <w:szCs w:val="22"/>
                <w:u w:color="000000"/>
              </w:rPr>
            </w:pPr>
            <w:r w:rsidRPr="0040761B">
              <w:rPr>
                <w:rFonts w:eastAsia="Arial Unicode MS"/>
                <w:color w:val="000000"/>
                <w:sz w:val="22"/>
                <w:szCs w:val="22"/>
                <w:u w:color="000000"/>
              </w:rPr>
              <w:t>MT’s &gt; 10</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704</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Tile floor</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711</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WD CT</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714</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Ajar CTs, dust/debris on vents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715</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Odor</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716 Guidance Suite</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Dust/debris on vents, 3 WD CTs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720</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723</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Sink</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724</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WD and missing tiles, sink</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lastRenderedPageBreak/>
              <w:t>Auditorium</w:t>
            </w:r>
          </w:p>
        </w:tc>
        <w:tc>
          <w:tcPr>
            <w:tcW w:w="1260" w:type="dxa"/>
            <w:vAlign w:val="center"/>
          </w:tcPr>
          <w:p w:rsidR="0040761B" w:rsidRPr="0040761B" w:rsidRDefault="0040761B" w:rsidP="0040761B">
            <w:pPr>
              <w:spacing w:before="60" w:after="60"/>
              <w:jc w:val="center"/>
              <w:rPr>
                <w:sz w:val="22"/>
                <w:szCs w:val="22"/>
              </w:rPr>
            </w:pPr>
            <w:r w:rsidRPr="0040761B">
              <w:rPr>
                <w:sz w:val="22"/>
                <w:szCs w:val="22"/>
              </w:rPr>
              <w:t>N</w:t>
            </w:r>
          </w:p>
        </w:tc>
        <w:tc>
          <w:tcPr>
            <w:tcW w:w="936" w:type="dxa"/>
            <w:vAlign w:val="center"/>
          </w:tcPr>
          <w:p w:rsidR="0040761B" w:rsidRPr="0040761B" w:rsidRDefault="0040761B" w:rsidP="0040761B">
            <w:pPr>
              <w:spacing w:before="60" w:after="60"/>
              <w:jc w:val="center"/>
              <w:rPr>
                <w:sz w:val="22"/>
                <w:szCs w:val="22"/>
              </w:rPr>
            </w:pPr>
            <w:r w:rsidRPr="0040761B">
              <w:rPr>
                <w:sz w:val="22"/>
                <w:szCs w:val="22"/>
              </w:rPr>
              <w:t>Y</w:t>
            </w:r>
          </w:p>
        </w:tc>
        <w:tc>
          <w:tcPr>
            <w:tcW w:w="954" w:type="dxa"/>
            <w:vAlign w:val="center"/>
          </w:tcPr>
          <w:p w:rsidR="0040761B" w:rsidRPr="0040761B" w:rsidRDefault="0040761B" w:rsidP="0040761B">
            <w:pPr>
              <w:spacing w:before="60" w:after="60"/>
              <w:jc w:val="center"/>
              <w:rPr>
                <w:sz w:val="22"/>
                <w:szCs w:val="22"/>
              </w:rPr>
            </w:pPr>
            <w:r w:rsidRPr="0040761B">
              <w:rPr>
                <w:sz w:val="22"/>
                <w:szCs w:val="22"/>
              </w:rPr>
              <w:t>Y</w:t>
            </w: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No odor detected</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 xml:space="preserve">Cafeteria </w:t>
            </w:r>
          </w:p>
        </w:tc>
        <w:tc>
          <w:tcPr>
            <w:tcW w:w="1260" w:type="dxa"/>
            <w:vAlign w:val="center"/>
          </w:tcPr>
          <w:p w:rsidR="0040761B" w:rsidRPr="0040761B" w:rsidRDefault="0040761B" w:rsidP="0040761B">
            <w:pPr>
              <w:spacing w:before="60" w:after="60"/>
              <w:jc w:val="center"/>
              <w:rPr>
                <w:sz w:val="22"/>
                <w:szCs w:val="22"/>
              </w:rPr>
            </w:pPr>
            <w:r w:rsidRPr="0040761B">
              <w:rPr>
                <w:sz w:val="22"/>
                <w:szCs w:val="22"/>
              </w:rPr>
              <w:t>Y some</w:t>
            </w:r>
          </w:p>
        </w:tc>
        <w:tc>
          <w:tcPr>
            <w:tcW w:w="936" w:type="dxa"/>
            <w:vAlign w:val="center"/>
          </w:tcPr>
          <w:p w:rsidR="0040761B" w:rsidRPr="0040761B" w:rsidRDefault="0040761B" w:rsidP="0040761B">
            <w:pPr>
              <w:spacing w:before="60" w:after="60"/>
              <w:jc w:val="center"/>
              <w:rPr>
                <w:sz w:val="22"/>
                <w:szCs w:val="22"/>
              </w:rPr>
            </w:pPr>
            <w:r w:rsidRPr="0040761B">
              <w:rPr>
                <w:sz w:val="22"/>
                <w:szCs w:val="22"/>
              </w:rPr>
              <w:t>Y</w:t>
            </w:r>
          </w:p>
        </w:tc>
        <w:tc>
          <w:tcPr>
            <w:tcW w:w="954" w:type="dxa"/>
            <w:vAlign w:val="center"/>
          </w:tcPr>
          <w:p w:rsidR="0040761B" w:rsidRPr="0040761B" w:rsidRDefault="0040761B" w:rsidP="0040761B">
            <w:pPr>
              <w:spacing w:before="60" w:after="60"/>
              <w:jc w:val="center"/>
              <w:rPr>
                <w:sz w:val="22"/>
                <w:szCs w:val="22"/>
              </w:rPr>
            </w:pPr>
            <w:r w:rsidRPr="0040761B">
              <w:rPr>
                <w:sz w:val="22"/>
                <w:szCs w:val="22"/>
              </w:rPr>
              <w:t>Y</w:t>
            </w: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NC, large steel girders, overhead ductwork and exposed brick</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Sick Bay</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1 WD CT</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810</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811</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WD CT</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812</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Missing floor tiles, WD CT around vent</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813</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816</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Missing floor tiles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817</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WAC not in window, sink, missing floor tiles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818</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819</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Sink</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820</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Missing floor tiles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821</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NC</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lastRenderedPageBreak/>
              <w:t>851</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852</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 xml:space="preserve">Missing/damaged floor tiles, dust/debris on vents </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853</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Acoustical wall panels, classroom tiered, books, NC</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854</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855</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Books stored under sink, NC</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856</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PF</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857</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Paper stored under sink, WAC with dirty filter</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858</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859</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NC, roof puddles visible through window</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860</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 xml:space="preserve">861 Hallway </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 xml:space="preserve">WD CP/CT </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Boys Restroom</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Dusty vent</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Girls Restroom</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Small water stain on ceiling</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lastRenderedPageBreak/>
              <w:t>Women’s Restroom</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r w:rsidRPr="0040761B">
              <w:rPr>
                <w:sz w:val="22"/>
                <w:szCs w:val="22"/>
              </w:rPr>
              <w:t>Y</w:t>
            </w: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WD CT around vent</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901</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4 WD CT, dust/debris on vents, PF</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903 Computer Lab</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904</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906</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 xml:space="preserve">NC, WD CT, </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907</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Dust/debris on vents, cobwebs corner</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908</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Missing floor tiles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spacing w:before="60" w:after="60"/>
              <w:rPr>
                <w:sz w:val="22"/>
                <w:szCs w:val="22"/>
              </w:rPr>
            </w:pPr>
            <w:r w:rsidRPr="0040761B">
              <w:rPr>
                <w:sz w:val="22"/>
                <w:szCs w:val="22"/>
              </w:rPr>
              <w:t>909</w:t>
            </w:r>
          </w:p>
        </w:tc>
        <w:tc>
          <w:tcPr>
            <w:tcW w:w="1260" w:type="dxa"/>
            <w:vAlign w:val="center"/>
          </w:tcPr>
          <w:p w:rsidR="0040761B" w:rsidRPr="0040761B" w:rsidRDefault="0040761B" w:rsidP="0040761B">
            <w:pPr>
              <w:spacing w:before="60" w:after="60"/>
              <w:jc w:val="center"/>
              <w:rPr>
                <w:sz w:val="22"/>
                <w:szCs w:val="22"/>
              </w:rPr>
            </w:pPr>
          </w:p>
        </w:tc>
        <w:tc>
          <w:tcPr>
            <w:tcW w:w="936" w:type="dxa"/>
            <w:vAlign w:val="center"/>
          </w:tcPr>
          <w:p w:rsidR="0040761B" w:rsidRPr="0040761B" w:rsidRDefault="0040761B" w:rsidP="0040761B">
            <w:pPr>
              <w:spacing w:before="60" w:after="60"/>
              <w:jc w:val="center"/>
              <w:rPr>
                <w:sz w:val="22"/>
                <w:szCs w:val="22"/>
              </w:rPr>
            </w:pPr>
          </w:p>
        </w:tc>
        <w:tc>
          <w:tcPr>
            <w:tcW w:w="954" w:type="dxa"/>
            <w:vAlign w:val="center"/>
          </w:tcPr>
          <w:p w:rsidR="0040761B" w:rsidRPr="0040761B" w:rsidRDefault="0040761B" w:rsidP="0040761B">
            <w:pPr>
              <w:spacing w:before="60" w:after="60"/>
              <w:jc w:val="center"/>
              <w:rPr>
                <w:sz w:val="22"/>
                <w:szCs w:val="22"/>
              </w:rPr>
            </w:pPr>
          </w:p>
        </w:tc>
        <w:tc>
          <w:tcPr>
            <w:tcW w:w="5006" w:type="dxa"/>
            <w:tcBorders>
              <w:left w:val="nil"/>
            </w:tcBorders>
            <w:vAlign w:val="center"/>
          </w:tcPr>
          <w:p w:rsidR="0040761B" w:rsidRPr="0040761B" w:rsidRDefault="0040761B" w:rsidP="0040761B">
            <w:pPr>
              <w:spacing w:before="60" w:after="60"/>
              <w:rPr>
                <w:sz w:val="22"/>
                <w:szCs w:val="22"/>
              </w:rPr>
            </w:pPr>
            <w:r w:rsidRPr="0040761B">
              <w:rPr>
                <w:sz w:val="22"/>
                <w:szCs w:val="22"/>
              </w:rPr>
              <w:t>Numerous WD CTs</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910</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WD CT (3), sink</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911</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 open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912</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Sink</w:t>
            </w: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Boys Restroom</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Girls Restroom</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lastRenderedPageBreak/>
              <w:t>Girls Restroom</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p>
        </w:tc>
      </w:tr>
      <w:tr w:rsidR="0040761B" w:rsidRPr="0040761B" w:rsidTr="00C50603">
        <w:tblPrEx>
          <w:tblCellMar>
            <w:top w:w="0" w:type="dxa"/>
            <w:bottom w:w="0" w:type="dxa"/>
          </w:tblCellMar>
        </w:tblPrEx>
        <w:trPr>
          <w:gridAfter w:val="1"/>
          <w:wAfter w:w="8" w:type="dxa"/>
          <w:trHeight w:val="570"/>
          <w:jc w:val="center"/>
        </w:trPr>
        <w:tc>
          <w:tcPr>
            <w:tcW w:w="1909" w:type="dxa"/>
            <w:vAlign w:val="center"/>
          </w:tcPr>
          <w:p w:rsidR="0040761B" w:rsidRPr="0040761B" w:rsidRDefault="0040761B" w:rsidP="0040761B">
            <w:pPr>
              <w:rPr>
                <w:sz w:val="22"/>
                <w:szCs w:val="22"/>
              </w:rPr>
            </w:pPr>
            <w:r w:rsidRPr="0040761B">
              <w:rPr>
                <w:rFonts w:eastAsia="Arial Unicode MS"/>
                <w:color w:val="000000"/>
                <w:sz w:val="22"/>
                <w:szCs w:val="22"/>
                <w:u w:color="000000"/>
              </w:rPr>
              <w:t>Stairwell</w:t>
            </w:r>
          </w:p>
        </w:tc>
        <w:tc>
          <w:tcPr>
            <w:tcW w:w="1260"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936"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N</w:t>
            </w:r>
          </w:p>
        </w:tc>
        <w:tc>
          <w:tcPr>
            <w:tcW w:w="954" w:type="dxa"/>
            <w:vAlign w:val="center"/>
          </w:tcPr>
          <w:p w:rsidR="0040761B" w:rsidRPr="0040761B" w:rsidRDefault="0040761B" w:rsidP="0040761B">
            <w:pPr>
              <w:jc w:val="center"/>
              <w:rPr>
                <w:sz w:val="22"/>
                <w:szCs w:val="22"/>
              </w:rPr>
            </w:pPr>
            <w:r w:rsidRPr="0040761B">
              <w:rPr>
                <w:rFonts w:eastAsia="Arial Unicode MS"/>
                <w:color w:val="000000"/>
                <w:sz w:val="22"/>
                <w:szCs w:val="22"/>
                <w:u w:color="000000"/>
              </w:rPr>
              <w:t>Y</w:t>
            </w:r>
          </w:p>
        </w:tc>
        <w:tc>
          <w:tcPr>
            <w:tcW w:w="5006" w:type="dxa"/>
            <w:tcBorders>
              <w:left w:val="nil"/>
            </w:tcBorders>
            <w:vAlign w:val="center"/>
          </w:tcPr>
          <w:p w:rsidR="0040761B" w:rsidRPr="0040761B" w:rsidRDefault="0040761B" w:rsidP="0040761B">
            <w:pPr>
              <w:rPr>
                <w:sz w:val="22"/>
                <w:szCs w:val="22"/>
              </w:rPr>
            </w:pPr>
            <w:r w:rsidRPr="0040761B">
              <w:rPr>
                <w:rFonts w:eastAsia="Arial Unicode MS"/>
                <w:color w:val="000000"/>
                <w:sz w:val="22"/>
                <w:szCs w:val="22"/>
                <w:u w:color="000000"/>
              </w:rPr>
              <w:t>MT</w:t>
            </w:r>
          </w:p>
        </w:tc>
      </w:tr>
    </w:tbl>
    <w:p w:rsidR="00F659B1" w:rsidRPr="0040761B" w:rsidRDefault="00F659B1" w:rsidP="00C50603">
      <w:pPr>
        <w:tabs>
          <w:tab w:val="center" w:pos="4680"/>
          <w:tab w:val="right" w:pos="9360"/>
        </w:tabs>
        <w:spacing w:after="200" w:line="276" w:lineRule="auto"/>
        <w:rPr>
          <w:rFonts w:eastAsia="Calibri"/>
          <w:b/>
          <w:szCs w:val="24"/>
        </w:rPr>
      </w:pPr>
    </w:p>
    <w:sectPr w:rsidR="00F659B1" w:rsidRPr="0040761B" w:rsidSect="0040761B">
      <w:headerReference w:type="default" r:id="rId38"/>
      <w:footerReference w:type="default" r:id="rId39"/>
      <w:headerReference w:type="first" r:id="rId40"/>
      <w:footerReference w:type="first" r:id="rId41"/>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75E" w:rsidRDefault="00F6475E">
      <w:r>
        <w:separator/>
      </w:r>
    </w:p>
  </w:endnote>
  <w:endnote w:type="continuationSeparator" w:id="0">
    <w:p w:rsidR="00F6475E" w:rsidRDefault="00F6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032A">
      <w:rPr>
        <w:rStyle w:val="PageNumber"/>
        <w:noProof/>
      </w:rPr>
      <w:t>7</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1B" w:rsidRDefault="0040761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1B" w:rsidRDefault="0040761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528" w:rsidRDefault="000E1528" w:rsidP="000E1528">
    <w:pPr>
      <w:jc w:val="right"/>
      <w:rPr>
        <w:sz w:val="20"/>
      </w:rPr>
    </w:pPr>
  </w:p>
  <w:tbl>
    <w:tblPr>
      <w:tblW w:w="0" w:type="auto"/>
      <w:tblLook w:val="04A0" w:firstRow="1" w:lastRow="0" w:firstColumn="1" w:lastColumn="0" w:noHBand="0" w:noVBand="1"/>
    </w:tblPr>
    <w:tblGrid>
      <w:gridCol w:w="3654"/>
      <w:gridCol w:w="3654"/>
      <w:gridCol w:w="3654"/>
      <w:gridCol w:w="3654"/>
    </w:tblGrid>
    <w:tr w:rsidR="000E1528" w:rsidRPr="00FB21C2" w:rsidTr="000E1528">
      <w:tc>
        <w:tcPr>
          <w:tcW w:w="3654" w:type="dxa"/>
          <w:shd w:val="clear" w:color="auto" w:fill="auto"/>
        </w:tcPr>
        <w:p w:rsidR="000E1528" w:rsidRPr="00FB21C2" w:rsidRDefault="000E1528" w:rsidP="000E1528">
          <w:pPr>
            <w:tabs>
              <w:tab w:val="left" w:pos="9180"/>
            </w:tabs>
            <w:rPr>
              <w:sz w:val="20"/>
            </w:rPr>
          </w:pPr>
          <w:r w:rsidRPr="00FB21C2">
            <w:rPr>
              <w:sz w:val="20"/>
            </w:rPr>
            <w:t xml:space="preserve">CP = </w:t>
          </w:r>
          <w:r>
            <w:rPr>
              <w:sz w:val="20"/>
            </w:rPr>
            <w:t>ceiling plaster</w:t>
          </w:r>
        </w:p>
      </w:tc>
      <w:tc>
        <w:tcPr>
          <w:tcW w:w="3654" w:type="dxa"/>
          <w:shd w:val="clear" w:color="auto" w:fill="auto"/>
        </w:tcPr>
        <w:p w:rsidR="000E1528" w:rsidRPr="00FB21C2" w:rsidRDefault="000E1528" w:rsidP="000E1528">
          <w:pPr>
            <w:tabs>
              <w:tab w:val="left" w:pos="9180"/>
            </w:tabs>
            <w:rPr>
              <w:sz w:val="20"/>
            </w:rPr>
          </w:pPr>
          <w:r w:rsidRPr="00FB21C2">
            <w:rPr>
              <w:sz w:val="20"/>
            </w:rPr>
            <w:t>MT = missing tile</w:t>
          </w:r>
        </w:p>
      </w:tc>
      <w:tc>
        <w:tcPr>
          <w:tcW w:w="3654" w:type="dxa"/>
          <w:shd w:val="clear" w:color="auto" w:fill="auto"/>
        </w:tcPr>
        <w:p w:rsidR="000E1528" w:rsidRPr="00FB21C2" w:rsidRDefault="000E1528" w:rsidP="000E1528">
          <w:pPr>
            <w:tabs>
              <w:tab w:val="left" w:pos="9180"/>
            </w:tabs>
            <w:rPr>
              <w:sz w:val="20"/>
            </w:rPr>
          </w:pPr>
          <w:r w:rsidRPr="00FB21C2">
            <w:rPr>
              <w:sz w:val="20"/>
            </w:rPr>
            <w:t>PF = personal fan</w:t>
          </w:r>
        </w:p>
      </w:tc>
      <w:tc>
        <w:tcPr>
          <w:tcW w:w="3654" w:type="dxa"/>
          <w:shd w:val="clear" w:color="auto" w:fill="auto"/>
        </w:tcPr>
        <w:p w:rsidR="000E1528" w:rsidRPr="00FB21C2" w:rsidRDefault="000E1528" w:rsidP="000E1528">
          <w:pPr>
            <w:tabs>
              <w:tab w:val="left" w:pos="9180"/>
            </w:tabs>
            <w:rPr>
              <w:sz w:val="20"/>
            </w:rPr>
          </w:pPr>
          <w:r w:rsidRPr="00FB21C2">
            <w:rPr>
              <w:sz w:val="20"/>
            </w:rPr>
            <w:t>WD = water-damaged</w:t>
          </w:r>
        </w:p>
      </w:tc>
    </w:tr>
    <w:tr w:rsidR="000E1528" w:rsidRPr="00FB21C2" w:rsidTr="000E1528">
      <w:tc>
        <w:tcPr>
          <w:tcW w:w="3654" w:type="dxa"/>
          <w:shd w:val="clear" w:color="auto" w:fill="auto"/>
        </w:tcPr>
        <w:p w:rsidR="000E1528" w:rsidRPr="00FB21C2" w:rsidRDefault="000E1528" w:rsidP="000E1528">
          <w:pPr>
            <w:tabs>
              <w:tab w:val="left" w:pos="9180"/>
            </w:tabs>
            <w:rPr>
              <w:sz w:val="20"/>
            </w:rPr>
          </w:pPr>
          <w:r w:rsidRPr="00FB21C2">
            <w:rPr>
              <w:sz w:val="20"/>
            </w:rPr>
            <w:t>CT = ceiling tile</w:t>
          </w:r>
        </w:p>
      </w:tc>
      <w:tc>
        <w:tcPr>
          <w:tcW w:w="3654" w:type="dxa"/>
          <w:shd w:val="clear" w:color="auto" w:fill="auto"/>
        </w:tcPr>
        <w:p w:rsidR="000E1528" w:rsidRPr="00FB21C2" w:rsidRDefault="000E1528" w:rsidP="000E1528">
          <w:pPr>
            <w:tabs>
              <w:tab w:val="left" w:pos="9180"/>
            </w:tabs>
            <w:rPr>
              <w:sz w:val="20"/>
            </w:rPr>
          </w:pPr>
          <w:r>
            <w:rPr>
              <w:sz w:val="20"/>
            </w:rPr>
            <w:t xml:space="preserve">NC = </w:t>
          </w:r>
          <w:proofErr w:type="spellStart"/>
          <w:r>
            <w:rPr>
              <w:sz w:val="20"/>
            </w:rPr>
            <w:t>not</w:t>
          </w:r>
          <w:proofErr w:type="spellEnd"/>
          <w:r>
            <w:rPr>
              <w:sz w:val="20"/>
            </w:rPr>
            <w:t xml:space="preserve"> carpeted</w:t>
          </w:r>
        </w:p>
      </w:tc>
      <w:tc>
        <w:tcPr>
          <w:tcW w:w="3654" w:type="dxa"/>
          <w:shd w:val="clear" w:color="auto" w:fill="auto"/>
        </w:tcPr>
        <w:p w:rsidR="000E1528" w:rsidRPr="00FB21C2" w:rsidRDefault="000E1528" w:rsidP="000E1528">
          <w:pPr>
            <w:tabs>
              <w:tab w:val="left" w:pos="9180"/>
            </w:tabs>
            <w:rPr>
              <w:sz w:val="20"/>
            </w:rPr>
          </w:pPr>
          <w:r w:rsidRPr="00FB21C2">
            <w:rPr>
              <w:sz w:val="20"/>
            </w:rPr>
            <w:t>WAC = window air-condition</w:t>
          </w:r>
          <w:r>
            <w:rPr>
              <w:sz w:val="20"/>
            </w:rPr>
            <w:t>er</w:t>
          </w:r>
        </w:p>
      </w:tc>
      <w:tc>
        <w:tcPr>
          <w:tcW w:w="3654" w:type="dxa"/>
          <w:shd w:val="clear" w:color="auto" w:fill="auto"/>
        </w:tcPr>
        <w:p w:rsidR="000E1528" w:rsidRPr="00FB21C2" w:rsidRDefault="000E1528" w:rsidP="000E1528">
          <w:pPr>
            <w:tabs>
              <w:tab w:val="left" w:pos="9180"/>
            </w:tabs>
            <w:rPr>
              <w:sz w:val="20"/>
            </w:rPr>
          </w:pPr>
          <w:r>
            <w:rPr>
              <w:sz w:val="20"/>
            </w:rPr>
            <w:t>DEM =  dry erase materials</w:t>
          </w:r>
        </w:p>
      </w:tc>
    </w:tr>
  </w:tbl>
  <w:p w:rsidR="000E1528" w:rsidRDefault="000E1528" w:rsidP="000E1528">
    <w:pPr>
      <w:pStyle w:val="Footer"/>
      <w:jc w:val="center"/>
    </w:pPr>
  </w:p>
  <w:p w:rsidR="000E1528" w:rsidRPr="00FB37EB" w:rsidRDefault="000E1528" w:rsidP="000E1528">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A032A">
      <w:rPr>
        <w:rStyle w:val="PageNumber"/>
        <w:noProof/>
      </w:rPr>
      <w:t>5</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654"/>
      <w:gridCol w:w="3654"/>
      <w:gridCol w:w="3654"/>
      <w:gridCol w:w="3654"/>
    </w:tblGrid>
    <w:tr w:rsidR="000E1528" w:rsidRPr="00FB21C2" w:rsidTr="000E1528">
      <w:tc>
        <w:tcPr>
          <w:tcW w:w="3654" w:type="dxa"/>
          <w:shd w:val="clear" w:color="auto" w:fill="auto"/>
        </w:tcPr>
        <w:p w:rsidR="000E1528" w:rsidRPr="00FB21C2" w:rsidRDefault="000E1528" w:rsidP="000E1528">
          <w:pPr>
            <w:tabs>
              <w:tab w:val="left" w:pos="9180"/>
            </w:tabs>
            <w:rPr>
              <w:sz w:val="20"/>
            </w:rPr>
          </w:pPr>
          <w:r w:rsidRPr="00FB21C2">
            <w:rPr>
              <w:sz w:val="20"/>
            </w:rPr>
            <w:t xml:space="preserve">CP = </w:t>
          </w:r>
          <w:r>
            <w:rPr>
              <w:sz w:val="20"/>
            </w:rPr>
            <w:t>ceiling plaster</w:t>
          </w:r>
        </w:p>
      </w:tc>
      <w:tc>
        <w:tcPr>
          <w:tcW w:w="3654" w:type="dxa"/>
          <w:shd w:val="clear" w:color="auto" w:fill="auto"/>
        </w:tcPr>
        <w:p w:rsidR="000E1528" w:rsidRPr="00FB21C2" w:rsidRDefault="000E1528" w:rsidP="000E1528">
          <w:pPr>
            <w:tabs>
              <w:tab w:val="left" w:pos="9180"/>
            </w:tabs>
            <w:rPr>
              <w:sz w:val="20"/>
            </w:rPr>
          </w:pPr>
          <w:r w:rsidRPr="00FB21C2">
            <w:rPr>
              <w:sz w:val="20"/>
            </w:rPr>
            <w:t>MT = missing tile</w:t>
          </w:r>
        </w:p>
      </w:tc>
      <w:tc>
        <w:tcPr>
          <w:tcW w:w="3654" w:type="dxa"/>
          <w:shd w:val="clear" w:color="auto" w:fill="auto"/>
        </w:tcPr>
        <w:p w:rsidR="000E1528" w:rsidRPr="00FB21C2" w:rsidRDefault="000E1528" w:rsidP="000E1528">
          <w:pPr>
            <w:tabs>
              <w:tab w:val="left" w:pos="9180"/>
            </w:tabs>
            <w:rPr>
              <w:sz w:val="20"/>
            </w:rPr>
          </w:pPr>
          <w:r w:rsidRPr="00FB21C2">
            <w:rPr>
              <w:sz w:val="20"/>
            </w:rPr>
            <w:t>PF = personal fan</w:t>
          </w:r>
        </w:p>
      </w:tc>
      <w:tc>
        <w:tcPr>
          <w:tcW w:w="3654" w:type="dxa"/>
          <w:shd w:val="clear" w:color="auto" w:fill="auto"/>
        </w:tcPr>
        <w:p w:rsidR="000E1528" w:rsidRPr="00FB21C2" w:rsidRDefault="000E1528" w:rsidP="000E1528">
          <w:pPr>
            <w:tabs>
              <w:tab w:val="left" w:pos="9180"/>
            </w:tabs>
            <w:rPr>
              <w:sz w:val="20"/>
            </w:rPr>
          </w:pPr>
          <w:r w:rsidRPr="00FB21C2">
            <w:rPr>
              <w:sz w:val="20"/>
            </w:rPr>
            <w:t>WD = water-damaged</w:t>
          </w:r>
        </w:p>
      </w:tc>
    </w:tr>
    <w:tr w:rsidR="000E1528" w:rsidRPr="00FB21C2" w:rsidTr="000E1528">
      <w:tc>
        <w:tcPr>
          <w:tcW w:w="3654" w:type="dxa"/>
          <w:shd w:val="clear" w:color="auto" w:fill="auto"/>
        </w:tcPr>
        <w:p w:rsidR="000E1528" w:rsidRPr="00FB21C2" w:rsidRDefault="000E1528" w:rsidP="000E1528">
          <w:pPr>
            <w:tabs>
              <w:tab w:val="left" w:pos="9180"/>
            </w:tabs>
            <w:rPr>
              <w:sz w:val="20"/>
            </w:rPr>
          </w:pPr>
          <w:r w:rsidRPr="00FB21C2">
            <w:rPr>
              <w:sz w:val="20"/>
            </w:rPr>
            <w:t>CT = ceiling tile</w:t>
          </w:r>
        </w:p>
      </w:tc>
      <w:tc>
        <w:tcPr>
          <w:tcW w:w="3654" w:type="dxa"/>
          <w:shd w:val="clear" w:color="auto" w:fill="auto"/>
        </w:tcPr>
        <w:p w:rsidR="000E1528" w:rsidRPr="00FB21C2" w:rsidRDefault="000E1528" w:rsidP="000E1528">
          <w:pPr>
            <w:tabs>
              <w:tab w:val="left" w:pos="9180"/>
            </w:tabs>
            <w:rPr>
              <w:sz w:val="20"/>
            </w:rPr>
          </w:pPr>
          <w:r>
            <w:rPr>
              <w:sz w:val="20"/>
            </w:rPr>
            <w:t xml:space="preserve">NC = </w:t>
          </w:r>
          <w:proofErr w:type="spellStart"/>
          <w:r>
            <w:rPr>
              <w:sz w:val="20"/>
            </w:rPr>
            <w:t>not</w:t>
          </w:r>
          <w:proofErr w:type="spellEnd"/>
          <w:r>
            <w:rPr>
              <w:sz w:val="20"/>
            </w:rPr>
            <w:t xml:space="preserve"> carpeted</w:t>
          </w:r>
        </w:p>
      </w:tc>
      <w:tc>
        <w:tcPr>
          <w:tcW w:w="3654" w:type="dxa"/>
          <w:shd w:val="clear" w:color="auto" w:fill="auto"/>
        </w:tcPr>
        <w:p w:rsidR="000E1528" w:rsidRPr="00FB21C2" w:rsidRDefault="000E1528" w:rsidP="000E1528">
          <w:pPr>
            <w:tabs>
              <w:tab w:val="left" w:pos="9180"/>
            </w:tabs>
            <w:rPr>
              <w:sz w:val="20"/>
            </w:rPr>
          </w:pPr>
          <w:r w:rsidRPr="00FB21C2">
            <w:rPr>
              <w:sz w:val="20"/>
            </w:rPr>
            <w:t>WAC = window air-condition</w:t>
          </w:r>
          <w:r>
            <w:rPr>
              <w:sz w:val="20"/>
            </w:rPr>
            <w:t>er</w:t>
          </w:r>
        </w:p>
      </w:tc>
      <w:tc>
        <w:tcPr>
          <w:tcW w:w="3654" w:type="dxa"/>
          <w:shd w:val="clear" w:color="auto" w:fill="auto"/>
        </w:tcPr>
        <w:p w:rsidR="000E1528" w:rsidRPr="00FB21C2" w:rsidRDefault="000E1528" w:rsidP="000E1528">
          <w:pPr>
            <w:tabs>
              <w:tab w:val="left" w:pos="9180"/>
            </w:tabs>
            <w:rPr>
              <w:sz w:val="20"/>
            </w:rPr>
          </w:pPr>
          <w:r>
            <w:rPr>
              <w:sz w:val="20"/>
            </w:rPr>
            <w:t>DEM =  dry erase materials</w:t>
          </w:r>
        </w:p>
      </w:tc>
    </w:tr>
  </w:tbl>
  <w:p w:rsidR="000E1528" w:rsidRDefault="000E1528" w:rsidP="000E1528">
    <w:pPr>
      <w:pStyle w:val="Footer"/>
      <w:jc w:val="center"/>
    </w:pPr>
  </w:p>
  <w:p w:rsidR="000E1528" w:rsidRPr="00FB37EB" w:rsidRDefault="000E1528" w:rsidP="000E1528">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A032A">
      <w:rPr>
        <w:rStyle w:val="PageNumber"/>
        <w:noProof/>
      </w:rPr>
      <w:t>1</w:t>
    </w:r>
    <w:r>
      <w:rPr>
        <w:rStyle w:val="PageNumber"/>
      </w:rPr>
      <w:fldChar w:fldCharType="end"/>
    </w:r>
  </w:p>
  <w:p w:rsidR="000E1528" w:rsidRPr="00630CE0" w:rsidRDefault="000E1528" w:rsidP="000E1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75E" w:rsidRDefault="00F6475E">
      <w:r>
        <w:separator/>
      </w:r>
    </w:p>
  </w:footnote>
  <w:footnote w:type="continuationSeparator" w:id="0">
    <w:p w:rsidR="00F6475E" w:rsidRDefault="00F64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1B" w:rsidRDefault="00407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1B" w:rsidRDefault="004076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61B" w:rsidRDefault="004076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688"/>
      <w:gridCol w:w="4056"/>
      <w:gridCol w:w="2514"/>
      <w:gridCol w:w="2358"/>
    </w:tblGrid>
    <w:tr w:rsidR="000E1528" w:rsidTr="000E1528">
      <w:tblPrEx>
        <w:tblCellMar>
          <w:top w:w="0" w:type="dxa"/>
          <w:bottom w:w="0" w:type="dxa"/>
        </w:tblCellMar>
      </w:tblPrEx>
      <w:trPr>
        <w:cantSplit/>
      </w:trPr>
      <w:tc>
        <w:tcPr>
          <w:tcW w:w="12258" w:type="dxa"/>
          <w:gridSpan w:val="3"/>
        </w:tcPr>
        <w:p w:rsidR="000E1528" w:rsidRPr="00677AC6" w:rsidRDefault="000E1528" w:rsidP="000E1528">
          <w:pPr>
            <w:pStyle w:val="Header"/>
            <w:spacing w:before="60" w:after="60"/>
            <w:rPr>
              <w:b/>
            </w:rPr>
          </w:pPr>
          <w:r>
            <w:rPr>
              <w:b/>
            </w:rPr>
            <w:t>Location: Freshman Academy, Lowell High School</w:t>
          </w:r>
        </w:p>
      </w:tc>
      <w:tc>
        <w:tcPr>
          <w:tcW w:w="2358" w:type="dxa"/>
        </w:tcPr>
        <w:p w:rsidR="000E1528" w:rsidRDefault="000E1528" w:rsidP="000E1528">
          <w:pPr>
            <w:pStyle w:val="Header"/>
            <w:tabs>
              <w:tab w:val="clear" w:pos="4320"/>
              <w:tab w:val="clear" w:pos="8640"/>
            </w:tabs>
            <w:spacing w:before="60" w:after="60"/>
            <w:rPr>
              <w:b/>
            </w:rPr>
          </w:pPr>
          <w:r>
            <w:rPr>
              <w:b/>
            </w:rPr>
            <w:t>Indoor Air Results</w:t>
          </w:r>
        </w:p>
      </w:tc>
    </w:tr>
    <w:tr w:rsidR="000E1528" w:rsidTr="000E1528">
      <w:tblPrEx>
        <w:tblCellMar>
          <w:top w:w="0" w:type="dxa"/>
          <w:bottom w:w="0" w:type="dxa"/>
        </w:tblCellMar>
      </w:tblPrEx>
      <w:trPr>
        <w:cantSplit/>
      </w:trPr>
      <w:tc>
        <w:tcPr>
          <w:tcW w:w="5688" w:type="dxa"/>
        </w:tcPr>
        <w:p w:rsidR="000E1528" w:rsidRDefault="000E1528" w:rsidP="000E1528">
          <w:pPr>
            <w:pStyle w:val="Header"/>
            <w:tabs>
              <w:tab w:val="clear" w:pos="4320"/>
              <w:tab w:val="clear" w:pos="8640"/>
            </w:tabs>
            <w:spacing w:before="60" w:after="60"/>
            <w:rPr>
              <w:b/>
            </w:rPr>
          </w:pPr>
          <w:r>
            <w:rPr>
              <w:b/>
            </w:rPr>
            <w:t xml:space="preserve">Address: </w:t>
          </w:r>
          <w:r w:rsidRPr="00AC3D5F">
            <w:rPr>
              <w:b/>
            </w:rPr>
            <w:t>40 Paige Street, Lowell, MA</w:t>
          </w:r>
        </w:p>
      </w:tc>
      <w:tc>
        <w:tcPr>
          <w:tcW w:w="4056" w:type="dxa"/>
        </w:tcPr>
        <w:p w:rsidR="000E1528" w:rsidRDefault="000E1528" w:rsidP="000E1528">
          <w:pPr>
            <w:pStyle w:val="Header"/>
            <w:tabs>
              <w:tab w:val="clear" w:pos="4320"/>
              <w:tab w:val="clear" w:pos="8640"/>
            </w:tabs>
            <w:spacing w:before="60" w:after="60"/>
            <w:jc w:val="center"/>
            <w:rPr>
              <w:b/>
              <w:sz w:val="28"/>
            </w:rPr>
          </w:pPr>
          <w:r>
            <w:rPr>
              <w:b/>
              <w:sz w:val="28"/>
            </w:rPr>
            <w:t>Table 1 (continued)</w:t>
          </w:r>
        </w:p>
      </w:tc>
      <w:tc>
        <w:tcPr>
          <w:tcW w:w="2514" w:type="dxa"/>
        </w:tcPr>
        <w:p w:rsidR="000E1528" w:rsidRDefault="000E1528" w:rsidP="000E1528">
          <w:pPr>
            <w:pStyle w:val="Header"/>
            <w:tabs>
              <w:tab w:val="clear" w:pos="4320"/>
              <w:tab w:val="clear" w:pos="8640"/>
            </w:tabs>
            <w:spacing w:before="60" w:after="60"/>
            <w:rPr>
              <w:b/>
            </w:rPr>
          </w:pPr>
        </w:p>
      </w:tc>
      <w:tc>
        <w:tcPr>
          <w:tcW w:w="2358" w:type="dxa"/>
        </w:tcPr>
        <w:p w:rsidR="000E1528" w:rsidRDefault="000E1528" w:rsidP="000E1528">
          <w:pPr>
            <w:pStyle w:val="Header"/>
            <w:tabs>
              <w:tab w:val="clear" w:pos="4320"/>
              <w:tab w:val="clear" w:pos="8640"/>
            </w:tabs>
            <w:spacing w:before="60" w:after="60"/>
            <w:rPr>
              <w:b/>
            </w:rPr>
          </w:pPr>
          <w:r w:rsidRPr="00677AC6">
            <w:rPr>
              <w:b/>
            </w:rPr>
            <w:t xml:space="preserve">Date: </w:t>
          </w:r>
          <w:r>
            <w:rPr>
              <w:b/>
            </w:rPr>
            <w:t>July 26, 2017</w:t>
          </w:r>
        </w:p>
      </w:tc>
    </w:tr>
  </w:tbl>
  <w:p w:rsidR="000E1528" w:rsidRPr="00FB37EB" w:rsidRDefault="000E1528" w:rsidP="000E152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0E1528" w:rsidTr="000E1528">
      <w:tblPrEx>
        <w:tblCellMar>
          <w:top w:w="0" w:type="dxa"/>
          <w:bottom w:w="0" w:type="dxa"/>
        </w:tblCellMar>
      </w:tblPrEx>
      <w:trPr>
        <w:cantSplit/>
      </w:trPr>
      <w:tc>
        <w:tcPr>
          <w:tcW w:w="12258" w:type="dxa"/>
          <w:gridSpan w:val="3"/>
        </w:tcPr>
        <w:p w:rsidR="000E1528" w:rsidRPr="00677AC6" w:rsidRDefault="000E1528" w:rsidP="000E1528">
          <w:pPr>
            <w:pStyle w:val="Header"/>
            <w:spacing w:before="60" w:after="60"/>
            <w:rPr>
              <w:b/>
            </w:rPr>
          </w:pPr>
          <w:r>
            <w:rPr>
              <w:b/>
            </w:rPr>
            <w:t>Location: Freshman Academy, Lowell High School</w:t>
          </w:r>
        </w:p>
      </w:tc>
      <w:tc>
        <w:tcPr>
          <w:tcW w:w="2358" w:type="dxa"/>
        </w:tcPr>
        <w:p w:rsidR="000E1528" w:rsidRDefault="000E1528" w:rsidP="000E1528">
          <w:pPr>
            <w:pStyle w:val="Header"/>
            <w:tabs>
              <w:tab w:val="clear" w:pos="4320"/>
              <w:tab w:val="clear" w:pos="8640"/>
            </w:tabs>
            <w:spacing w:before="60" w:after="60"/>
            <w:rPr>
              <w:b/>
            </w:rPr>
          </w:pPr>
          <w:r>
            <w:rPr>
              <w:b/>
            </w:rPr>
            <w:t>Indoor Air Results</w:t>
          </w:r>
        </w:p>
      </w:tc>
    </w:tr>
    <w:tr w:rsidR="000E1528" w:rsidTr="000E1528">
      <w:tblPrEx>
        <w:tblCellMar>
          <w:top w:w="0" w:type="dxa"/>
          <w:bottom w:w="0" w:type="dxa"/>
        </w:tblCellMar>
      </w:tblPrEx>
      <w:trPr>
        <w:cantSplit/>
      </w:trPr>
      <w:tc>
        <w:tcPr>
          <w:tcW w:w="5868" w:type="dxa"/>
        </w:tcPr>
        <w:p w:rsidR="000E1528" w:rsidRDefault="000E1528" w:rsidP="000E1528">
          <w:pPr>
            <w:pStyle w:val="Header"/>
            <w:tabs>
              <w:tab w:val="clear" w:pos="4320"/>
              <w:tab w:val="clear" w:pos="8640"/>
            </w:tabs>
            <w:spacing w:before="60" w:after="60"/>
            <w:rPr>
              <w:b/>
            </w:rPr>
          </w:pPr>
          <w:r>
            <w:rPr>
              <w:b/>
            </w:rPr>
            <w:t xml:space="preserve">Address: </w:t>
          </w:r>
          <w:r w:rsidRPr="00AC3D5F">
            <w:rPr>
              <w:b/>
            </w:rPr>
            <w:t>40 Paige St</w:t>
          </w:r>
          <w:r>
            <w:rPr>
              <w:b/>
            </w:rPr>
            <w:t>reet</w:t>
          </w:r>
          <w:r w:rsidRPr="00AC3D5F">
            <w:rPr>
              <w:b/>
            </w:rPr>
            <w:t>, Lowell, MA</w:t>
          </w:r>
        </w:p>
      </w:tc>
      <w:tc>
        <w:tcPr>
          <w:tcW w:w="3876" w:type="dxa"/>
        </w:tcPr>
        <w:p w:rsidR="000E1528" w:rsidRDefault="000E1528" w:rsidP="000E1528">
          <w:pPr>
            <w:pStyle w:val="Header"/>
            <w:tabs>
              <w:tab w:val="clear" w:pos="4320"/>
              <w:tab w:val="clear" w:pos="8640"/>
            </w:tabs>
            <w:spacing w:before="60" w:after="60"/>
            <w:jc w:val="center"/>
            <w:rPr>
              <w:b/>
              <w:sz w:val="28"/>
            </w:rPr>
          </w:pPr>
          <w:r>
            <w:rPr>
              <w:b/>
              <w:sz w:val="28"/>
            </w:rPr>
            <w:t>Table 1</w:t>
          </w:r>
        </w:p>
      </w:tc>
      <w:tc>
        <w:tcPr>
          <w:tcW w:w="2514" w:type="dxa"/>
        </w:tcPr>
        <w:p w:rsidR="000E1528" w:rsidRDefault="000E1528" w:rsidP="000E1528">
          <w:pPr>
            <w:pStyle w:val="Header"/>
            <w:tabs>
              <w:tab w:val="clear" w:pos="4320"/>
              <w:tab w:val="clear" w:pos="8640"/>
            </w:tabs>
            <w:spacing w:before="60" w:after="60"/>
            <w:rPr>
              <w:b/>
            </w:rPr>
          </w:pPr>
        </w:p>
      </w:tc>
      <w:tc>
        <w:tcPr>
          <w:tcW w:w="2358" w:type="dxa"/>
        </w:tcPr>
        <w:p w:rsidR="000E1528" w:rsidRDefault="000E1528" w:rsidP="000E1528">
          <w:pPr>
            <w:pStyle w:val="Header"/>
            <w:tabs>
              <w:tab w:val="clear" w:pos="4320"/>
              <w:tab w:val="clear" w:pos="8640"/>
            </w:tabs>
            <w:spacing w:before="60" w:after="60"/>
            <w:rPr>
              <w:b/>
            </w:rPr>
          </w:pPr>
          <w:r w:rsidRPr="00677AC6">
            <w:rPr>
              <w:b/>
            </w:rPr>
            <w:t xml:space="preserve">Date: </w:t>
          </w:r>
          <w:r>
            <w:rPr>
              <w:b/>
            </w:rPr>
            <w:t>July 26, 2017</w:t>
          </w:r>
        </w:p>
      </w:tc>
    </w:tr>
  </w:tbl>
  <w:p w:rsidR="000E1528" w:rsidRDefault="000E15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27EE0EEE"/>
    <w:multiLevelType w:val="hybridMultilevel"/>
    <w:tmpl w:val="DD3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4">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3"/>
  </w:num>
  <w:num w:numId="2">
    <w:abstractNumId w:val="0"/>
  </w:num>
  <w:num w:numId="3">
    <w:abstractNumId w:val="2"/>
  </w:num>
  <w:num w:numId="4">
    <w:abstractNumId w:val="4"/>
  </w:num>
  <w:num w:numId="5">
    <w:abstractNumId w:val="5"/>
  </w:num>
  <w:num w:numId="6">
    <w:abstractNumId w:val="9"/>
  </w:num>
  <w:num w:numId="7">
    <w:abstractNumId w:val="6"/>
  </w:num>
  <w:num w:numId="8">
    <w:abstractNumId w:val="8"/>
  </w:num>
  <w:num w:numId="9">
    <w:abstractNumId w:val="7"/>
  </w:num>
  <w:num w:numId="1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O1NLUwMzAzNjI0NDRW0lEKTi0uzszPAykwrAUAl8/2hywAAAA="/>
  </w:docVars>
  <w:rsids>
    <w:rsidRoot w:val="00877E7A"/>
    <w:rsid w:val="00001BD0"/>
    <w:rsid w:val="00001C41"/>
    <w:rsid w:val="00001E17"/>
    <w:rsid w:val="00002DC6"/>
    <w:rsid w:val="00003CDA"/>
    <w:rsid w:val="000046F4"/>
    <w:rsid w:val="00005661"/>
    <w:rsid w:val="000105AD"/>
    <w:rsid w:val="00010835"/>
    <w:rsid w:val="000108ED"/>
    <w:rsid w:val="00011F77"/>
    <w:rsid w:val="00012980"/>
    <w:rsid w:val="00012B49"/>
    <w:rsid w:val="0001560D"/>
    <w:rsid w:val="00020432"/>
    <w:rsid w:val="00021A0F"/>
    <w:rsid w:val="00023943"/>
    <w:rsid w:val="00024D15"/>
    <w:rsid w:val="000258C5"/>
    <w:rsid w:val="000307F4"/>
    <w:rsid w:val="00032C01"/>
    <w:rsid w:val="0003397D"/>
    <w:rsid w:val="00033BBE"/>
    <w:rsid w:val="00034C32"/>
    <w:rsid w:val="00034E7F"/>
    <w:rsid w:val="000350D8"/>
    <w:rsid w:val="000359F8"/>
    <w:rsid w:val="00036831"/>
    <w:rsid w:val="00036AC8"/>
    <w:rsid w:val="000371AB"/>
    <w:rsid w:val="000373B3"/>
    <w:rsid w:val="00040134"/>
    <w:rsid w:val="000401B4"/>
    <w:rsid w:val="0004147F"/>
    <w:rsid w:val="00042E30"/>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1C5B"/>
    <w:rsid w:val="000646D4"/>
    <w:rsid w:val="00064E64"/>
    <w:rsid w:val="00067F0A"/>
    <w:rsid w:val="000702D4"/>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DB"/>
    <w:rsid w:val="00085FFB"/>
    <w:rsid w:val="000861DF"/>
    <w:rsid w:val="000875E3"/>
    <w:rsid w:val="0009163D"/>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B03EB"/>
    <w:rsid w:val="000B0925"/>
    <w:rsid w:val="000B1B9C"/>
    <w:rsid w:val="000B2419"/>
    <w:rsid w:val="000B30BF"/>
    <w:rsid w:val="000B40AE"/>
    <w:rsid w:val="000B5560"/>
    <w:rsid w:val="000B58F8"/>
    <w:rsid w:val="000B6296"/>
    <w:rsid w:val="000B6C64"/>
    <w:rsid w:val="000B722C"/>
    <w:rsid w:val="000B75AE"/>
    <w:rsid w:val="000C0F0F"/>
    <w:rsid w:val="000C0FAD"/>
    <w:rsid w:val="000C0FC9"/>
    <w:rsid w:val="000C3F97"/>
    <w:rsid w:val="000C4769"/>
    <w:rsid w:val="000C64E1"/>
    <w:rsid w:val="000C72C1"/>
    <w:rsid w:val="000C7952"/>
    <w:rsid w:val="000C7FD6"/>
    <w:rsid w:val="000D0187"/>
    <w:rsid w:val="000D24E6"/>
    <w:rsid w:val="000D35ED"/>
    <w:rsid w:val="000D3F92"/>
    <w:rsid w:val="000D423F"/>
    <w:rsid w:val="000D5513"/>
    <w:rsid w:val="000D6993"/>
    <w:rsid w:val="000D6D88"/>
    <w:rsid w:val="000D6E60"/>
    <w:rsid w:val="000D7274"/>
    <w:rsid w:val="000D77C0"/>
    <w:rsid w:val="000E1528"/>
    <w:rsid w:val="000E3262"/>
    <w:rsid w:val="000E3EA9"/>
    <w:rsid w:val="000F21AD"/>
    <w:rsid w:val="000F247D"/>
    <w:rsid w:val="000F2B46"/>
    <w:rsid w:val="000F2DD2"/>
    <w:rsid w:val="000F5F97"/>
    <w:rsid w:val="000F694B"/>
    <w:rsid w:val="0010091C"/>
    <w:rsid w:val="00101E4B"/>
    <w:rsid w:val="00102288"/>
    <w:rsid w:val="001022AC"/>
    <w:rsid w:val="00103920"/>
    <w:rsid w:val="00104BB6"/>
    <w:rsid w:val="001062F9"/>
    <w:rsid w:val="00107443"/>
    <w:rsid w:val="00110676"/>
    <w:rsid w:val="00111DBB"/>
    <w:rsid w:val="001129E9"/>
    <w:rsid w:val="001133C6"/>
    <w:rsid w:val="001138EF"/>
    <w:rsid w:val="00113A6B"/>
    <w:rsid w:val="0011553E"/>
    <w:rsid w:val="00115CCD"/>
    <w:rsid w:val="00116A02"/>
    <w:rsid w:val="00117013"/>
    <w:rsid w:val="001174D9"/>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31C3C"/>
    <w:rsid w:val="00132BC1"/>
    <w:rsid w:val="00132EF8"/>
    <w:rsid w:val="001341F9"/>
    <w:rsid w:val="001355AE"/>
    <w:rsid w:val="00136653"/>
    <w:rsid w:val="001442D6"/>
    <w:rsid w:val="00144686"/>
    <w:rsid w:val="0014514E"/>
    <w:rsid w:val="001466B0"/>
    <w:rsid w:val="00146E57"/>
    <w:rsid w:val="00150858"/>
    <w:rsid w:val="00151E76"/>
    <w:rsid w:val="00152B5F"/>
    <w:rsid w:val="00152F19"/>
    <w:rsid w:val="0015463D"/>
    <w:rsid w:val="00156DA3"/>
    <w:rsid w:val="00157B58"/>
    <w:rsid w:val="001607F1"/>
    <w:rsid w:val="0016083E"/>
    <w:rsid w:val="0016104A"/>
    <w:rsid w:val="00161186"/>
    <w:rsid w:val="001611A0"/>
    <w:rsid w:val="00162EA0"/>
    <w:rsid w:val="00163A37"/>
    <w:rsid w:val="001649EB"/>
    <w:rsid w:val="00164A7D"/>
    <w:rsid w:val="00164CF0"/>
    <w:rsid w:val="001650A0"/>
    <w:rsid w:val="00165286"/>
    <w:rsid w:val="001653C6"/>
    <w:rsid w:val="00165A82"/>
    <w:rsid w:val="00165C0A"/>
    <w:rsid w:val="00167F86"/>
    <w:rsid w:val="00170ABD"/>
    <w:rsid w:val="00171C9D"/>
    <w:rsid w:val="001726A9"/>
    <w:rsid w:val="00172D1E"/>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654"/>
    <w:rsid w:val="001869A2"/>
    <w:rsid w:val="00187326"/>
    <w:rsid w:val="0018765B"/>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1E0"/>
    <w:rsid w:val="001A7ACE"/>
    <w:rsid w:val="001B0089"/>
    <w:rsid w:val="001B4151"/>
    <w:rsid w:val="001B535E"/>
    <w:rsid w:val="001B64D5"/>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5D09"/>
    <w:rsid w:val="001D6617"/>
    <w:rsid w:val="001D67B3"/>
    <w:rsid w:val="001D67FE"/>
    <w:rsid w:val="001D6B08"/>
    <w:rsid w:val="001D6E71"/>
    <w:rsid w:val="001E1274"/>
    <w:rsid w:val="001E251E"/>
    <w:rsid w:val="001E2D1B"/>
    <w:rsid w:val="001E4C5D"/>
    <w:rsid w:val="001E5B37"/>
    <w:rsid w:val="001E5D57"/>
    <w:rsid w:val="001E5E6B"/>
    <w:rsid w:val="001E700D"/>
    <w:rsid w:val="001E7963"/>
    <w:rsid w:val="001F02BC"/>
    <w:rsid w:val="001F0B7B"/>
    <w:rsid w:val="001F0DC8"/>
    <w:rsid w:val="001F1714"/>
    <w:rsid w:val="001F21E0"/>
    <w:rsid w:val="001F26F1"/>
    <w:rsid w:val="001F26FB"/>
    <w:rsid w:val="001F3986"/>
    <w:rsid w:val="001F4234"/>
    <w:rsid w:val="001F4410"/>
    <w:rsid w:val="001F7C6C"/>
    <w:rsid w:val="00200C34"/>
    <w:rsid w:val="00200D84"/>
    <w:rsid w:val="0020481E"/>
    <w:rsid w:val="0020490E"/>
    <w:rsid w:val="00204E93"/>
    <w:rsid w:val="00204FA6"/>
    <w:rsid w:val="002050C5"/>
    <w:rsid w:val="002050F5"/>
    <w:rsid w:val="002051EB"/>
    <w:rsid w:val="00205552"/>
    <w:rsid w:val="002102DD"/>
    <w:rsid w:val="00211F13"/>
    <w:rsid w:val="002124B1"/>
    <w:rsid w:val="002136B0"/>
    <w:rsid w:val="002144B5"/>
    <w:rsid w:val="0021544D"/>
    <w:rsid w:val="002154A0"/>
    <w:rsid w:val="00215E4F"/>
    <w:rsid w:val="00215E5F"/>
    <w:rsid w:val="00216912"/>
    <w:rsid w:val="002205CB"/>
    <w:rsid w:val="002208FE"/>
    <w:rsid w:val="00221ECE"/>
    <w:rsid w:val="00224299"/>
    <w:rsid w:val="00224C35"/>
    <w:rsid w:val="00224E98"/>
    <w:rsid w:val="00225FC8"/>
    <w:rsid w:val="0022602E"/>
    <w:rsid w:val="00226C7A"/>
    <w:rsid w:val="002302C2"/>
    <w:rsid w:val="00230C25"/>
    <w:rsid w:val="00231532"/>
    <w:rsid w:val="00232365"/>
    <w:rsid w:val="002343B4"/>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7F97"/>
    <w:rsid w:val="00251137"/>
    <w:rsid w:val="00251B76"/>
    <w:rsid w:val="0025271C"/>
    <w:rsid w:val="0025288A"/>
    <w:rsid w:val="00253B50"/>
    <w:rsid w:val="00253F0C"/>
    <w:rsid w:val="00255988"/>
    <w:rsid w:val="00257350"/>
    <w:rsid w:val="0026107E"/>
    <w:rsid w:val="00261269"/>
    <w:rsid w:val="00262919"/>
    <w:rsid w:val="00262E0F"/>
    <w:rsid w:val="00264059"/>
    <w:rsid w:val="00264AFB"/>
    <w:rsid w:val="00265723"/>
    <w:rsid w:val="002660FC"/>
    <w:rsid w:val="00270760"/>
    <w:rsid w:val="002707EF"/>
    <w:rsid w:val="00271AD3"/>
    <w:rsid w:val="00272C40"/>
    <w:rsid w:val="00273B44"/>
    <w:rsid w:val="0027403B"/>
    <w:rsid w:val="0027518C"/>
    <w:rsid w:val="0027605D"/>
    <w:rsid w:val="00276138"/>
    <w:rsid w:val="00276168"/>
    <w:rsid w:val="00276427"/>
    <w:rsid w:val="00280268"/>
    <w:rsid w:val="002802FC"/>
    <w:rsid w:val="002803AA"/>
    <w:rsid w:val="002812E5"/>
    <w:rsid w:val="002815C4"/>
    <w:rsid w:val="00282303"/>
    <w:rsid w:val="002849CA"/>
    <w:rsid w:val="00284B3E"/>
    <w:rsid w:val="00285F2E"/>
    <w:rsid w:val="0028728A"/>
    <w:rsid w:val="00287A1F"/>
    <w:rsid w:val="00291A33"/>
    <w:rsid w:val="00291A6F"/>
    <w:rsid w:val="00291F55"/>
    <w:rsid w:val="002943AF"/>
    <w:rsid w:val="0029445C"/>
    <w:rsid w:val="00295D73"/>
    <w:rsid w:val="00295E08"/>
    <w:rsid w:val="00296153"/>
    <w:rsid w:val="00296582"/>
    <w:rsid w:val="00296FF3"/>
    <w:rsid w:val="002970DE"/>
    <w:rsid w:val="00297580"/>
    <w:rsid w:val="00297AEF"/>
    <w:rsid w:val="00297E73"/>
    <w:rsid w:val="002A032A"/>
    <w:rsid w:val="002A0D83"/>
    <w:rsid w:val="002A2A03"/>
    <w:rsid w:val="002A4CCF"/>
    <w:rsid w:val="002A7483"/>
    <w:rsid w:val="002A7AAB"/>
    <w:rsid w:val="002B0CC8"/>
    <w:rsid w:val="002B1B82"/>
    <w:rsid w:val="002B23C6"/>
    <w:rsid w:val="002B2762"/>
    <w:rsid w:val="002B383A"/>
    <w:rsid w:val="002B4164"/>
    <w:rsid w:val="002B48AC"/>
    <w:rsid w:val="002B4ABB"/>
    <w:rsid w:val="002B5A0B"/>
    <w:rsid w:val="002B7F3F"/>
    <w:rsid w:val="002B7FC3"/>
    <w:rsid w:val="002C1E8C"/>
    <w:rsid w:val="002C3B44"/>
    <w:rsid w:val="002C4BB4"/>
    <w:rsid w:val="002C54F8"/>
    <w:rsid w:val="002C57AC"/>
    <w:rsid w:val="002C5A97"/>
    <w:rsid w:val="002D1507"/>
    <w:rsid w:val="002D2ABC"/>
    <w:rsid w:val="002D2EDD"/>
    <w:rsid w:val="002D3AE4"/>
    <w:rsid w:val="002D3D10"/>
    <w:rsid w:val="002D472B"/>
    <w:rsid w:val="002D4F2F"/>
    <w:rsid w:val="002D5685"/>
    <w:rsid w:val="002D5739"/>
    <w:rsid w:val="002D5C1C"/>
    <w:rsid w:val="002D772C"/>
    <w:rsid w:val="002E0212"/>
    <w:rsid w:val="002E093D"/>
    <w:rsid w:val="002E18EF"/>
    <w:rsid w:val="002E21D7"/>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140A"/>
    <w:rsid w:val="00313D95"/>
    <w:rsid w:val="003149D4"/>
    <w:rsid w:val="00316BF9"/>
    <w:rsid w:val="00317C35"/>
    <w:rsid w:val="00320725"/>
    <w:rsid w:val="00320889"/>
    <w:rsid w:val="00320FEA"/>
    <w:rsid w:val="00321C5B"/>
    <w:rsid w:val="003228E3"/>
    <w:rsid w:val="00323107"/>
    <w:rsid w:val="00323608"/>
    <w:rsid w:val="00323B3A"/>
    <w:rsid w:val="00323F52"/>
    <w:rsid w:val="00324A6A"/>
    <w:rsid w:val="00325E7E"/>
    <w:rsid w:val="00330468"/>
    <w:rsid w:val="0033092B"/>
    <w:rsid w:val="00330F29"/>
    <w:rsid w:val="003341D9"/>
    <w:rsid w:val="003343D6"/>
    <w:rsid w:val="003351C0"/>
    <w:rsid w:val="00335919"/>
    <w:rsid w:val="003375EE"/>
    <w:rsid w:val="003378F3"/>
    <w:rsid w:val="00340473"/>
    <w:rsid w:val="00341095"/>
    <w:rsid w:val="003411E0"/>
    <w:rsid w:val="00345127"/>
    <w:rsid w:val="00345178"/>
    <w:rsid w:val="0034587D"/>
    <w:rsid w:val="003458C3"/>
    <w:rsid w:val="00345944"/>
    <w:rsid w:val="00346B72"/>
    <w:rsid w:val="00346BE2"/>
    <w:rsid w:val="003471E2"/>
    <w:rsid w:val="003474D0"/>
    <w:rsid w:val="00347C0D"/>
    <w:rsid w:val="00351496"/>
    <w:rsid w:val="003518E7"/>
    <w:rsid w:val="003541F9"/>
    <w:rsid w:val="00355280"/>
    <w:rsid w:val="00355B10"/>
    <w:rsid w:val="00356121"/>
    <w:rsid w:val="00356C15"/>
    <w:rsid w:val="003574F1"/>
    <w:rsid w:val="00357CB2"/>
    <w:rsid w:val="003601DC"/>
    <w:rsid w:val="003609C4"/>
    <w:rsid w:val="00361C9C"/>
    <w:rsid w:val="00365C53"/>
    <w:rsid w:val="0036747B"/>
    <w:rsid w:val="00367B9E"/>
    <w:rsid w:val="00370275"/>
    <w:rsid w:val="00370784"/>
    <w:rsid w:val="00371434"/>
    <w:rsid w:val="00372350"/>
    <w:rsid w:val="00373943"/>
    <w:rsid w:val="00373B4E"/>
    <w:rsid w:val="00374773"/>
    <w:rsid w:val="003754B2"/>
    <w:rsid w:val="0037757C"/>
    <w:rsid w:val="00377789"/>
    <w:rsid w:val="003820B3"/>
    <w:rsid w:val="00382A79"/>
    <w:rsid w:val="00382BFA"/>
    <w:rsid w:val="003835AD"/>
    <w:rsid w:val="00383BB7"/>
    <w:rsid w:val="0038729C"/>
    <w:rsid w:val="00387FDE"/>
    <w:rsid w:val="00390663"/>
    <w:rsid w:val="0039069F"/>
    <w:rsid w:val="0039263A"/>
    <w:rsid w:val="00392F20"/>
    <w:rsid w:val="00393091"/>
    <w:rsid w:val="0039418E"/>
    <w:rsid w:val="00395A5C"/>
    <w:rsid w:val="00395C2A"/>
    <w:rsid w:val="00395D10"/>
    <w:rsid w:val="00395FA5"/>
    <w:rsid w:val="003967B7"/>
    <w:rsid w:val="00397AFD"/>
    <w:rsid w:val="003A06F6"/>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4E59"/>
    <w:rsid w:val="003B5CF0"/>
    <w:rsid w:val="003B610C"/>
    <w:rsid w:val="003B6236"/>
    <w:rsid w:val="003B6252"/>
    <w:rsid w:val="003B78B1"/>
    <w:rsid w:val="003C1573"/>
    <w:rsid w:val="003C4D41"/>
    <w:rsid w:val="003C644B"/>
    <w:rsid w:val="003C6BEA"/>
    <w:rsid w:val="003D00A3"/>
    <w:rsid w:val="003D2262"/>
    <w:rsid w:val="003D2ED3"/>
    <w:rsid w:val="003D311D"/>
    <w:rsid w:val="003D4368"/>
    <w:rsid w:val="003D4DE1"/>
    <w:rsid w:val="003D5F37"/>
    <w:rsid w:val="003D624E"/>
    <w:rsid w:val="003D67C7"/>
    <w:rsid w:val="003D697C"/>
    <w:rsid w:val="003E1308"/>
    <w:rsid w:val="003E18CB"/>
    <w:rsid w:val="003E196A"/>
    <w:rsid w:val="003E3476"/>
    <w:rsid w:val="003E3B77"/>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151C"/>
    <w:rsid w:val="00403858"/>
    <w:rsid w:val="004041A9"/>
    <w:rsid w:val="00404F8A"/>
    <w:rsid w:val="00406079"/>
    <w:rsid w:val="00406760"/>
    <w:rsid w:val="0040761B"/>
    <w:rsid w:val="0041005C"/>
    <w:rsid w:val="00410068"/>
    <w:rsid w:val="00412AE3"/>
    <w:rsid w:val="00412B14"/>
    <w:rsid w:val="00412FF2"/>
    <w:rsid w:val="00414AD3"/>
    <w:rsid w:val="004155F6"/>
    <w:rsid w:val="00415B7D"/>
    <w:rsid w:val="00416293"/>
    <w:rsid w:val="00416DB2"/>
    <w:rsid w:val="00417496"/>
    <w:rsid w:val="00417FC1"/>
    <w:rsid w:val="004206B7"/>
    <w:rsid w:val="00420721"/>
    <w:rsid w:val="00420B03"/>
    <w:rsid w:val="00420CE0"/>
    <w:rsid w:val="00420D1A"/>
    <w:rsid w:val="00420F16"/>
    <w:rsid w:val="0042199C"/>
    <w:rsid w:val="0042251C"/>
    <w:rsid w:val="0042497C"/>
    <w:rsid w:val="00425FC6"/>
    <w:rsid w:val="00426402"/>
    <w:rsid w:val="00426802"/>
    <w:rsid w:val="004301A4"/>
    <w:rsid w:val="0043075D"/>
    <w:rsid w:val="00430C1F"/>
    <w:rsid w:val="00430D3D"/>
    <w:rsid w:val="00430E0D"/>
    <w:rsid w:val="00431AB4"/>
    <w:rsid w:val="00432201"/>
    <w:rsid w:val="0043332C"/>
    <w:rsid w:val="004340D7"/>
    <w:rsid w:val="00435B56"/>
    <w:rsid w:val="00436BD3"/>
    <w:rsid w:val="00436E4C"/>
    <w:rsid w:val="00437F04"/>
    <w:rsid w:val="004409C4"/>
    <w:rsid w:val="004411D8"/>
    <w:rsid w:val="00441201"/>
    <w:rsid w:val="004424F9"/>
    <w:rsid w:val="00445006"/>
    <w:rsid w:val="0044643A"/>
    <w:rsid w:val="00450DA2"/>
    <w:rsid w:val="0045416E"/>
    <w:rsid w:val="004543CC"/>
    <w:rsid w:val="004545E3"/>
    <w:rsid w:val="00454B4A"/>
    <w:rsid w:val="00455543"/>
    <w:rsid w:val="004576F9"/>
    <w:rsid w:val="004578E9"/>
    <w:rsid w:val="004610F9"/>
    <w:rsid w:val="004630B9"/>
    <w:rsid w:val="004631F0"/>
    <w:rsid w:val="00463646"/>
    <w:rsid w:val="00465C6E"/>
    <w:rsid w:val="00466D0B"/>
    <w:rsid w:val="004677C2"/>
    <w:rsid w:val="00467DBA"/>
    <w:rsid w:val="00470AAE"/>
    <w:rsid w:val="004717C7"/>
    <w:rsid w:val="00472A7F"/>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417E"/>
    <w:rsid w:val="004964D7"/>
    <w:rsid w:val="004A19CE"/>
    <w:rsid w:val="004A1D9A"/>
    <w:rsid w:val="004A235A"/>
    <w:rsid w:val="004A28CB"/>
    <w:rsid w:val="004A40B5"/>
    <w:rsid w:val="004A4AE7"/>
    <w:rsid w:val="004A4EF5"/>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6DBA"/>
    <w:rsid w:val="004B700C"/>
    <w:rsid w:val="004B71A0"/>
    <w:rsid w:val="004B7380"/>
    <w:rsid w:val="004B7EC4"/>
    <w:rsid w:val="004C0BCE"/>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E008B"/>
    <w:rsid w:val="004E041D"/>
    <w:rsid w:val="004E0702"/>
    <w:rsid w:val="004E135E"/>
    <w:rsid w:val="004E2AB1"/>
    <w:rsid w:val="004E2B04"/>
    <w:rsid w:val="004E33F2"/>
    <w:rsid w:val="004E3404"/>
    <w:rsid w:val="004E6D12"/>
    <w:rsid w:val="004E6E17"/>
    <w:rsid w:val="004F0B28"/>
    <w:rsid w:val="004F0E97"/>
    <w:rsid w:val="004F3E9F"/>
    <w:rsid w:val="004F5B09"/>
    <w:rsid w:val="004F67B2"/>
    <w:rsid w:val="004F72C4"/>
    <w:rsid w:val="004F7390"/>
    <w:rsid w:val="004F786B"/>
    <w:rsid w:val="00500EEB"/>
    <w:rsid w:val="0050275D"/>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178"/>
    <w:rsid w:val="00523553"/>
    <w:rsid w:val="0052514D"/>
    <w:rsid w:val="0052669D"/>
    <w:rsid w:val="00526EA9"/>
    <w:rsid w:val="00527EE3"/>
    <w:rsid w:val="00531136"/>
    <w:rsid w:val="00531E02"/>
    <w:rsid w:val="00532279"/>
    <w:rsid w:val="005333E0"/>
    <w:rsid w:val="005335FD"/>
    <w:rsid w:val="005338A3"/>
    <w:rsid w:val="00536481"/>
    <w:rsid w:val="005405FD"/>
    <w:rsid w:val="00540BD7"/>
    <w:rsid w:val="00540FF1"/>
    <w:rsid w:val="0054209D"/>
    <w:rsid w:val="00543603"/>
    <w:rsid w:val="0054564F"/>
    <w:rsid w:val="00545D22"/>
    <w:rsid w:val="00546215"/>
    <w:rsid w:val="00546548"/>
    <w:rsid w:val="00546D5E"/>
    <w:rsid w:val="0054736B"/>
    <w:rsid w:val="00550503"/>
    <w:rsid w:val="0055289E"/>
    <w:rsid w:val="00552AB1"/>
    <w:rsid w:val="005538DE"/>
    <w:rsid w:val="005555D6"/>
    <w:rsid w:val="00555930"/>
    <w:rsid w:val="00555963"/>
    <w:rsid w:val="00555D17"/>
    <w:rsid w:val="00556E7A"/>
    <w:rsid w:val="00557541"/>
    <w:rsid w:val="005605BB"/>
    <w:rsid w:val="005608B1"/>
    <w:rsid w:val="00560C65"/>
    <w:rsid w:val="00561D94"/>
    <w:rsid w:val="005622D4"/>
    <w:rsid w:val="005625EA"/>
    <w:rsid w:val="005629B4"/>
    <w:rsid w:val="00562EA0"/>
    <w:rsid w:val="00563768"/>
    <w:rsid w:val="00563822"/>
    <w:rsid w:val="005639A5"/>
    <w:rsid w:val="00563F3E"/>
    <w:rsid w:val="0056415B"/>
    <w:rsid w:val="005665BB"/>
    <w:rsid w:val="00566BAC"/>
    <w:rsid w:val="00567480"/>
    <w:rsid w:val="00572079"/>
    <w:rsid w:val="005724EB"/>
    <w:rsid w:val="00572FDF"/>
    <w:rsid w:val="005730B6"/>
    <w:rsid w:val="005764F3"/>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A053D"/>
    <w:rsid w:val="005A05AE"/>
    <w:rsid w:val="005A093F"/>
    <w:rsid w:val="005A3396"/>
    <w:rsid w:val="005A376F"/>
    <w:rsid w:val="005A615E"/>
    <w:rsid w:val="005A6FE2"/>
    <w:rsid w:val="005A7AF9"/>
    <w:rsid w:val="005B030A"/>
    <w:rsid w:val="005B0859"/>
    <w:rsid w:val="005B0EB9"/>
    <w:rsid w:val="005B1834"/>
    <w:rsid w:val="005B2685"/>
    <w:rsid w:val="005B278C"/>
    <w:rsid w:val="005B2A74"/>
    <w:rsid w:val="005B39FA"/>
    <w:rsid w:val="005B3F09"/>
    <w:rsid w:val="005B4262"/>
    <w:rsid w:val="005B4518"/>
    <w:rsid w:val="005B4697"/>
    <w:rsid w:val="005B4E63"/>
    <w:rsid w:val="005B4EAD"/>
    <w:rsid w:val="005B5A25"/>
    <w:rsid w:val="005B65FA"/>
    <w:rsid w:val="005C0389"/>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3372"/>
    <w:rsid w:val="005D371B"/>
    <w:rsid w:val="005D3FFD"/>
    <w:rsid w:val="005D43DF"/>
    <w:rsid w:val="005D56EC"/>
    <w:rsid w:val="005D5715"/>
    <w:rsid w:val="005D5966"/>
    <w:rsid w:val="005D5F26"/>
    <w:rsid w:val="005D770E"/>
    <w:rsid w:val="005D7BB7"/>
    <w:rsid w:val="005D7BBB"/>
    <w:rsid w:val="005D7EB2"/>
    <w:rsid w:val="005E0CAC"/>
    <w:rsid w:val="005E1264"/>
    <w:rsid w:val="005E17B0"/>
    <w:rsid w:val="005E18E1"/>
    <w:rsid w:val="005E2E28"/>
    <w:rsid w:val="005E3066"/>
    <w:rsid w:val="005E3E05"/>
    <w:rsid w:val="005E3F73"/>
    <w:rsid w:val="005E458D"/>
    <w:rsid w:val="005E4BC9"/>
    <w:rsid w:val="005E5004"/>
    <w:rsid w:val="005E524F"/>
    <w:rsid w:val="005E6668"/>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4C4"/>
    <w:rsid w:val="00606D1D"/>
    <w:rsid w:val="00607980"/>
    <w:rsid w:val="00607B34"/>
    <w:rsid w:val="00610B36"/>
    <w:rsid w:val="00610F72"/>
    <w:rsid w:val="006120FB"/>
    <w:rsid w:val="00612DA9"/>
    <w:rsid w:val="0061467A"/>
    <w:rsid w:val="00615818"/>
    <w:rsid w:val="00617E42"/>
    <w:rsid w:val="00617FA4"/>
    <w:rsid w:val="00620BAA"/>
    <w:rsid w:val="00621440"/>
    <w:rsid w:val="00621945"/>
    <w:rsid w:val="00625477"/>
    <w:rsid w:val="00625614"/>
    <w:rsid w:val="006256F3"/>
    <w:rsid w:val="0062770A"/>
    <w:rsid w:val="0062787A"/>
    <w:rsid w:val="00627895"/>
    <w:rsid w:val="006304F6"/>
    <w:rsid w:val="0063061F"/>
    <w:rsid w:val="006329B8"/>
    <w:rsid w:val="00633747"/>
    <w:rsid w:val="00634E61"/>
    <w:rsid w:val="00635311"/>
    <w:rsid w:val="006362ED"/>
    <w:rsid w:val="00641DDA"/>
    <w:rsid w:val="00642771"/>
    <w:rsid w:val="00644811"/>
    <w:rsid w:val="0064541B"/>
    <w:rsid w:val="0064547F"/>
    <w:rsid w:val="0064548F"/>
    <w:rsid w:val="006465BB"/>
    <w:rsid w:val="00646E09"/>
    <w:rsid w:val="00651657"/>
    <w:rsid w:val="00651C6A"/>
    <w:rsid w:val="00651F00"/>
    <w:rsid w:val="00652A89"/>
    <w:rsid w:val="00652F0C"/>
    <w:rsid w:val="00653719"/>
    <w:rsid w:val="00654A5A"/>
    <w:rsid w:val="006553B9"/>
    <w:rsid w:val="00656404"/>
    <w:rsid w:val="00656CBF"/>
    <w:rsid w:val="00657D1D"/>
    <w:rsid w:val="00657DDF"/>
    <w:rsid w:val="00660270"/>
    <w:rsid w:val="00661A14"/>
    <w:rsid w:val="00662C22"/>
    <w:rsid w:val="00663BA5"/>
    <w:rsid w:val="0066477D"/>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3062"/>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87D"/>
    <w:rsid w:val="006B0B31"/>
    <w:rsid w:val="006B0EF1"/>
    <w:rsid w:val="006B1948"/>
    <w:rsid w:val="006B1A7F"/>
    <w:rsid w:val="006B3423"/>
    <w:rsid w:val="006B6B4F"/>
    <w:rsid w:val="006B6FE8"/>
    <w:rsid w:val="006B7347"/>
    <w:rsid w:val="006C15B9"/>
    <w:rsid w:val="006C2A1B"/>
    <w:rsid w:val="006C3B58"/>
    <w:rsid w:val="006C3D2B"/>
    <w:rsid w:val="006C3E48"/>
    <w:rsid w:val="006C45EC"/>
    <w:rsid w:val="006C4C1B"/>
    <w:rsid w:val="006C5560"/>
    <w:rsid w:val="006C572C"/>
    <w:rsid w:val="006C5AB8"/>
    <w:rsid w:val="006C5E13"/>
    <w:rsid w:val="006C5ECD"/>
    <w:rsid w:val="006C5FAF"/>
    <w:rsid w:val="006C7AE4"/>
    <w:rsid w:val="006D0FE5"/>
    <w:rsid w:val="006D1CEC"/>
    <w:rsid w:val="006D2455"/>
    <w:rsid w:val="006D35C2"/>
    <w:rsid w:val="006D3A66"/>
    <w:rsid w:val="006D512D"/>
    <w:rsid w:val="006D52F8"/>
    <w:rsid w:val="006D5F62"/>
    <w:rsid w:val="006D7C06"/>
    <w:rsid w:val="006E0188"/>
    <w:rsid w:val="006E09E3"/>
    <w:rsid w:val="006E18AB"/>
    <w:rsid w:val="006E30C9"/>
    <w:rsid w:val="006E33A0"/>
    <w:rsid w:val="006E3919"/>
    <w:rsid w:val="006E61E4"/>
    <w:rsid w:val="006E6262"/>
    <w:rsid w:val="006E689E"/>
    <w:rsid w:val="006E75A5"/>
    <w:rsid w:val="006E7729"/>
    <w:rsid w:val="006E7737"/>
    <w:rsid w:val="006E7982"/>
    <w:rsid w:val="006F34B1"/>
    <w:rsid w:val="006F36C1"/>
    <w:rsid w:val="006F3DD6"/>
    <w:rsid w:val="006F5A9A"/>
    <w:rsid w:val="006F6549"/>
    <w:rsid w:val="006F6ACB"/>
    <w:rsid w:val="00700099"/>
    <w:rsid w:val="007010EE"/>
    <w:rsid w:val="0070196F"/>
    <w:rsid w:val="00701DCD"/>
    <w:rsid w:val="00702971"/>
    <w:rsid w:val="00702F60"/>
    <w:rsid w:val="00703249"/>
    <w:rsid w:val="00703A75"/>
    <w:rsid w:val="007048D1"/>
    <w:rsid w:val="0070714C"/>
    <w:rsid w:val="00707F03"/>
    <w:rsid w:val="00712562"/>
    <w:rsid w:val="00712A07"/>
    <w:rsid w:val="007135AB"/>
    <w:rsid w:val="00713970"/>
    <w:rsid w:val="007145C1"/>
    <w:rsid w:val="00714F6A"/>
    <w:rsid w:val="007150B2"/>
    <w:rsid w:val="00715648"/>
    <w:rsid w:val="00715C07"/>
    <w:rsid w:val="0071643E"/>
    <w:rsid w:val="00716851"/>
    <w:rsid w:val="00717DF5"/>
    <w:rsid w:val="007202BA"/>
    <w:rsid w:val="007219D6"/>
    <w:rsid w:val="007221EE"/>
    <w:rsid w:val="00722666"/>
    <w:rsid w:val="00722D08"/>
    <w:rsid w:val="00725EE1"/>
    <w:rsid w:val="0072689E"/>
    <w:rsid w:val="00726D89"/>
    <w:rsid w:val="00727965"/>
    <w:rsid w:val="00730B75"/>
    <w:rsid w:val="00731337"/>
    <w:rsid w:val="00732168"/>
    <w:rsid w:val="00732A26"/>
    <w:rsid w:val="00732D51"/>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283A"/>
    <w:rsid w:val="007659D3"/>
    <w:rsid w:val="00765A98"/>
    <w:rsid w:val="00766B6A"/>
    <w:rsid w:val="00766EE5"/>
    <w:rsid w:val="007746D5"/>
    <w:rsid w:val="00774BD5"/>
    <w:rsid w:val="007759CE"/>
    <w:rsid w:val="007759E8"/>
    <w:rsid w:val="0077623F"/>
    <w:rsid w:val="00776C96"/>
    <w:rsid w:val="00777614"/>
    <w:rsid w:val="00777B21"/>
    <w:rsid w:val="00780DBF"/>
    <w:rsid w:val="007817BA"/>
    <w:rsid w:val="00781B41"/>
    <w:rsid w:val="00782E96"/>
    <w:rsid w:val="00784245"/>
    <w:rsid w:val="00784FD6"/>
    <w:rsid w:val="0078547A"/>
    <w:rsid w:val="00785CC7"/>
    <w:rsid w:val="00786E91"/>
    <w:rsid w:val="007902F0"/>
    <w:rsid w:val="0079151A"/>
    <w:rsid w:val="007929C0"/>
    <w:rsid w:val="00792D77"/>
    <w:rsid w:val="00793269"/>
    <w:rsid w:val="007949BD"/>
    <w:rsid w:val="0079533A"/>
    <w:rsid w:val="00795AF5"/>
    <w:rsid w:val="00795D33"/>
    <w:rsid w:val="00795DB5"/>
    <w:rsid w:val="00796396"/>
    <w:rsid w:val="0079669C"/>
    <w:rsid w:val="007975E4"/>
    <w:rsid w:val="00797A09"/>
    <w:rsid w:val="007A00DE"/>
    <w:rsid w:val="007A099B"/>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D3A"/>
    <w:rsid w:val="007D5DB9"/>
    <w:rsid w:val="007D7648"/>
    <w:rsid w:val="007D7E4C"/>
    <w:rsid w:val="007E07BA"/>
    <w:rsid w:val="007E2484"/>
    <w:rsid w:val="007E24D2"/>
    <w:rsid w:val="007E3CD6"/>
    <w:rsid w:val="007E40EE"/>
    <w:rsid w:val="007E4BC8"/>
    <w:rsid w:val="007E5230"/>
    <w:rsid w:val="007E6F86"/>
    <w:rsid w:val="007E7CF2"/>
    <w:rsid w:val="007E7CFF"/>
    <w:rsid w:val="007F023D"/>
    <w:rsid w:val="007F14B5"/>
    <w:rsid w:val="007F2515"/>
    <w:rsid w:val="007F2D19"/>
    <w:rsid w:val="007F383A"/>
    <w:rsid w:val="007F38D3"/>
    <w:rsid w:val="007F3FFA"/>
    <w:rsid w:val="007F4F34"/>
    <w:rsid w:val="007F5D80"/>
    <w:rsid w:val="007F7A37"/>
    <w:rsid w:val="00800369"/>
    <w:rsid w:val="008005CF"/>
    <w:rsid w:val="00800D8A"/>
    <w:rsid w:val="00801C3D"/>
    <w:rsid w:val="0080239B"/>
    <w:rsid w:val="0080269F"/>
    <w:rsid w:val="00803E61"/>
    <w:rsid w:val="00803F7E"/>
    <w:rsid w:val="008040E5"/>
    <w:rsid w:val="00804374"/>
    <w:rsid w:val="00805088"/>
    <w:rsid w:val="008058CA"/>
    <w:rsid w:val="008063F2"/>
    <w:rsid w:val="00806635"/>
    <w:rsid w:val="008072ED"/>
    <w:rsid w:val="00807F2E"/>
    <w:rsid w:val="00810532"/>
    <w:rsid w:val="008116E9"/>
    <w:rsid w:val="00811A48"/>
    <w:rsid w:val="00813922"/>
    <w:rsid w:val="0081463F"/>
    <w:rsid w:val="008148CD"/>
    <w:rsid w:val="00815395"/>
    <w:rsid w:val="008162B3"/>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308DE"/>
    <w:rsid w:val="00830C6A"/>
    <w:rsid w:val="008310F1"/>
    <w:rsid w:val="008339DA"/>
    <w:rsid w:val="00834909"/>
    <w:rsid w:val="008355B0"/>
    <w:rsid w:val="0084092D"/>
    <w:rsid w:val="00841EA4"/>
    <w:rsid w:val="00842D7C"/>
    <w:rsid w:val="00845218"/>
    <w:rsid w:val="00845CAC"/>
    <w:rsid w:val="00846546"/>
    <w:rsid w:val="00846596"/>
    <w:rsid w:val="00847BE8"/>
    <w:rsid w:val="0085037B"/>
    <w:rsid w:val="00850CE7"/>
    <w:rsid w:val="00850FB7"/>
    <w:rsid w:val="00851E79"/>
    <w:rsid w:val="00852395"/>
    <w:rsid w:val="0085286A"/>
    <w:rsid w:val="00852ED7"/>
    <w:rsid w:val="00853602"/>
    <w:rsid w:val="008536FF"/>
    <w:rsid w:val="0085418C"/>
    <w:rsid w:val="0085440A"/>
    <w:rsid w:val="00854B8E"/>
    <w:rsid w:val="0085549C"/>
    <w:rsid w:val="00855F10"/>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0947"/>
    <w:rsid w:val="0087103A"/>
    <w:rsid w:val="00871186"/>
    <w:rsid w:val="008719E4"/>
    <w:rsid w:val="0087421A"/>
    <w:rsid w:val="0087427A"/>
    <w:rsid w:val="00876130"/>
    <w:rsid w:val="00876485"/>
    <w:rsid w:val="008766F9"/>
    <w:rsid w:val="00876950"/>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3050"/>
    <w:rsid w:val="00894503"/>
    <w:rsid w:val="0089469B"/>
    <w:rsid w:val="00894A4D"/>
    <w:rsid w:val="008954CB"/>
    <w:rsid w:val="008957A9"/>
    <w:rsid w:val="00895FA5"/>
    <w:rsid w:val="00896172"/>
    <w:rsid w:val="008A023D"/>
    <w:rsid w:val="008A0DFE"/>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4C8D"/>
    <w:rsid w:val="008B5CBB"/>
    <w:rsid w:val="008B6694"/>
    <w:rsid w:val="008B6DD4"/>
    <w:rsid w:val="008B6E12"/>
    <w:rsid w:val="008B6EC0"/>
    <w:rsid w:val="008C01AD"/>
    <w:rsid w:val="008C03BC"/>
    <w:rsid w:val="008C1639"/>
    <w:rsid w:val="008C1A16"/>
    <w:rsid w:val="008C3CA7"/>
    <w:rsid w:val="008C436B"/>
    <w:rsid w:val="008C5419"/>
    <w:rsid w:val="008C6039"/>
    <w:rsid w:val="008C6D2A"/>
    <w:rsid w:val="008C7730"/>
    <w:rsid w:val="008C7C64"/>
    <w:rsid w:val="008D03D1"/>
    <w:rsid w:val="008D0B1E"/>
    <w:rsid w:val="008D1AE8"/>
    <w:rsid w:val="008D206E"/>
    <w:rsid w:val="008D21D2"/>
    <w:rsid w:val="008D3ADB"/>
    <w:rsid w:val="008D6221"/>
    <w:rsid w:val="008D6D59"/>
    <w:rsid w:val="008E0351"/>
    <w:rsid w:val="008E076C"/>
    <w:rsid w:val="008E0D2C"/>
    <w:rsid w:val="008E1E90"/>
    <w:rsid w:val="008E227A"/>
    <w:rsid w:val="008E25DB"/>
    <w:rsid w:val="008E2AAA"/>
    <w:rsid w:val="008E3A0C"/>
    <w:rsid w:val="008E4DE1"/>
    <w:rsid w:val="008E568E"/>
    <w:rsid w:val="008E5784"/>
    <w:rsid w:val="008E5EEC"/>
    <w:rsid w:val="008F0B78"/>
    <w:rsid w:val="008F13C9"/>
    <w:rsid w:val="008F13EC"/>
    <w:rsid w:val="008F31D0"/>
    <w:rsid w:val="008F3554"/>
    <w:rsid w:val="008F3FD6"/>
    <w:rsid w:val="008F4095"/>
    <w:rsid w:val="008F43DF"/>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17F46"/>
    <w:rsid w:val="009203BE"/>
    <w:rsid w:val="009214B5"/>
    <w:rsid w:val="009219C7"/>
    <w:rsid w:val="00921C96"/>
    <w:rsid w:val="00923A46"/>
    <w:rsid w:val="0092485B"/>
    <w:rsid w:val="009252C2"/>
    <w:rsid w:val="0092540C"/>
    <w:rsid w:val="00925B56"/>
    <w:rsid w:val="00925F8A"/>
    <w:rsid w:val="0092601D"/>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21A1"/>
    <w:rsid w:val="00943A98"/>
    <w:rsid w:val="00943D81"/>
    <w:rsid w:val="00943E08"/>
    <w:rsid w:val="00944B80"/>
    <w:rsid w:val="0094747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BE6"/>
    <w:rsid w:val="009765CC"/>
    <w:rsid w:val="00980612"/>
    <w:rsid w:val="00980E92"/>
    <w:rsid w:val="009829C4"/>
    <w:rsid w:val="00982A82"/>
    <w:rsid w:val="00984851"/>
    <w:rsid w:val="00985935"/>
    <w:rsid w:val="00985AA8"/>
    <w:rsid w:val="00986EA2"/>
    <w:rsid w:val="0099118D"/>
    <w:rsid w:val="00991847"/>
    <w:rsid w:val="00991D7C"/>
    <w:rsid w:val="00991FF4"/>
    <w:rsid w:val="009922A2"/>
    <w:rsid w:val="009924C8"/>
    <w:rsid w:val="00992DDA"/>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39C"/>
    <w:rsid w:val="009B1B6F"/>
    <w:rsid w:val="009B2F59"/>
    <w:rsid w:val="009B4592"/>
    <w:rsid w:val="009B4C62"/>
    <w:rsid w:val="009B5D9E"/>
    <w:rsid w:val="009B661D"/>
    <w:rsid w:val="009B6C03"/>
    <w:rsid w:val="009B6D22"/>
    <w:rsid w:val="009B7477"/>
    <w:rsid w:val="009B7EB0"/>
    <w:rsid w:val="009C0CF7"/>
    <w:rsid w:val="009C229C"/>
    <w:rsid w:val="009C2BDD"/>
    <w:rsid w:val="009C3562"/>
    <w:rsid w:val="009C36AE"/>
    <w:rsid w:val="009C4697"/>
    <w:rsid w:val="009C4F02"/>
    <w:rsid w:val="009C5CEB"/>
    <w:rsid w:val="009C6546"/>
    <w:rsid w:val="009C6DCC"/>
    <w:rsid w:val="009D0B43"/>
    <w:rsid w:val="009D26CE"/>
    <w:rsid w:val="009D2AB1"/>
    <w:rsid w:val="009E02C5"/>
    <w:rsid w:val="009E286D"/>
    <w:rsid w:val="009E39FE"/>
    <w:rsid w:val="009E3D17"/>
    <w:rsid w:val="009E50F2"/>
    <w:rsid w:val="009E5767"/>
    <w:rsid w:val="009F049C"/>
    <w:rsid w:val="009F0850"/>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38DD"/>
    <w:rsid w:val="00A0397C"/>
    <w:rsid w:val="00A049FF"/>
    <w:rsid w:val="00A07063"/>
    <w:rsid w:val="00A07E2D"/>
    <w:rsid w:val="00A11BC9"/>
    <w:rsid w:val="00A12601"/>
    <w:rsid w:val="00A130BE"/>
    <w:rsid w:val="00A1412B"/>
    <w:rsid w:val="00A148E5"/>
    <w:rsid w:val="00A14ABF"/>
    <w:rsid w:val="00A157E7"/>
    <w:rsid w:val="00A16FA3"/>
    <w:rsid w:val="00A1726A"/>
    <w:rsid w:val="00A20009"/>
    <w:rsid w:val="00A207FC"/>
    <w:rsid w:val="00A2083D"/>
    <w:rsid w:val="00A217D0"/>
    <w:rsid w:val="00A233D8"/>
    <w:rsid w:val="00A240B9"/>
    <w:rsid w:val="00A242EB"/>
    <w:rsid w:val="00A25795"/>
    <w:rsid w:val="00A25AED"/>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70"/>
    <w:rsid w:val="00A41DD2"/>
    <w:rsid w:val="00A42B71"/>
    <w:rsid w:val="00A43F40"/>
    <w:rsid w:val="00A443CE"/>
    <w:rsid w:val="00A468A7"/>
    <w:rsid w:val="00A473E6"/>
    <w:rsid w:val="00A50CF4"/>
    <w:rsid w:val="00A524E1"/>
    <w:rsid w:val="00A52C43"/>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0A0"/>
    <w:rsid w:val="00A76375"/>
    <w:rsid w:val="00A81115"/>
    <w:rsid w:val="00A81BBA"/>
    <w:rsid w:val="00A84023"/>
    <w:rsid w:val="00A8441B"/>
    <w:rsid w:val="00A845A3"/>
    <w:rsid w:val="00A86FDD"/>
    <w:rsid w:val="00A875D1"/>
    <w:rsid w:val="00A87BF2"/>
    <w:rsid w:val="00A90795"/>
    <w:rsid w:val="00A907A9"/>
    <w:rsid w:val="00A90B98"/>
    <w:rsid w:val="00A91275"/>
    <w:rsid w:val="00A91FD5"/>
    <w:rsid w:val="00A9343F"/>
    <w:rsid w:val="00A939DE"/>
    <w:rsid w:val="00A95AE2"/>
    <w:rsid w:val="00A97799"/>
    <w:rsid w:val="00AA03A5"/>
    <w:rsid w:val="00AA07E6"/>
    <w:rsid w:val="00AA0CFD"/>
    <w:rsid w:val="00AA1B70"/>
    <w:rsid w:val="00AA3079"/>
    <w:rsid w:val="00AA47CC"/>
    <w:rsid w:val="00AA4ACF"/>
    <w:rsid w:val="00AA6209"/>
    <w:rsid w:val="00AA686D"/>
    <w:rsid w:val="00AA764F"/>
    <w:rsid w:val="00AB1485"/>
    <w:rsid w:val="00AB3406"/>
    <w:rsid w:val="00AB362D"/>
    <w:rsid w:val="00AB432B"/>
    <w:rsid w:val="00AB5879"/>
    <w:rsid w:val="00AB764B"/>
    <w:rsid w:val="00AB7B30"/>
    <w:rsid w:val="00AC1F0F"/>
    <w:rsid w:val="00AC2595"/>
    <w:rsid w:val="00AC44C1"/>
    <w:rsid w:val="00AC4AAF"/>
    <w:rsid w:val="00AC50B6"/>
    <w:rsid w:val="00AC6023"/>
    <w:rsid w:val="00AC7A9C"/>
    <w:rsid w:val="00AD0093"/>
    <w:rsid w:val="00AD0683"/>
    <w:rsid w:val="00AD07F0"/>
    <w:rsid w:val="00AD0A1D"/>
    <w:rsid w:val="00AD0B17"/>
    <w:rsid w:val="00AD216A"/>
    <w:rsid w:val="00AD39DF"/>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F0712"/>
    <w:rsid w:val="00AF0B84"/>
    <w:rsid w:val="00AF1063"/>
    <w:rsid w:val="00AF12C5"/>
    <w:rsid w:val="00AF1639"/>
    <w:rsid w:val="00AF1EBA"/>
    <w:rsid w:val="00AF2B66"/>
    <w:rsid w:val="00AF30E7"/>
    <w:rsid w:val="00AF42D5"/>
    <w:rsid w:val="00AF45B6"/>
    <w:rsid w:val="00AF51E5"/>
    <w:rsid w:val="00AF5F99"/>
    <w:rsid w:val="00AF635E"/>
    <w:rsid w:val="00AF6498"/>
    <w:rsid w:val="00B00370"/>
    <w:rsid w:val="00B0287A"/>
    <w:rsid w:val="00B02EC2"/>
    <w:rsid w:val="00B03611"/>
    <w:rsid w:val="00B03CD0"/>
    <w:rsid w:val="00B0444B"/>
    <w:rsid w:val="00B04828"/>
    <w:rsid w:val="00B04EE5"/>
    <w:rsid w:val="00B076B5"/>
    <w:rsid w:val="00B10D0A"/>
    <w:rsid w:val="00B110E6"/>
    <w:rsid w:val="00B1230C"/>
    <w:rsid w:val="00B124A0"/>
    <w:rsid w:val="00B12F7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BED"/>
    <w:rsid w:val="00B26C60"/>
    <w:rsid w:val="00B30A25"/>
    <w:rsid w:val="00B3114F"/>
    <w:rsid w:val="00B31230"/>
    <w:rsid w:val="00B319B8"/>
    <w:rsid w:val="00B31C05"/>
    <w:rsid w:val="00B32BEC"/>
    <w:rsid w:val="00B34BD6"/>
    <w:rsid w:val="00B34E40"/>
    <w:rsid w:val="00B358D6"/>
    <w:rsid w:val="00B35ED8"/>
    <w:rsid w:val="00B379BD"/>
    <w:rsid w:val="00B37E6E"/>
    <w:rsid w:val="00B41F11"/>
    <w:rsid w:val="00B42214"/>
    <w:rsid w:val="00B42252"/>
    <w:rsid w:val="00B422D8"/>
    <w:rsid w:val="00B43919"/>
    <w:rsid w:val="00B4500D"/>
    <w:rsid w:val="00B45A5F"/>
    <w:rsid w:val="00B46925"/>
    <w:rsid w:val="00B46A3D"/>
    <w:rsid w:val="00B503CC"/>
    <w:rsid w:val="00B52BB3"/>
    <w:rsid w:val="00B52C86"/>
    <w:rsid w:val="00B530D3"/>
    <w:rsid w:val="00B53C78"/>
    <w:rsid w:val="00B55B41"/>
    <w:rsid w:val="00B56B2D"/>
    <w:rsid w:val="00B56D57"/>
    <w:rsid w:val="00B5708A"/>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7940"/>
    <w:rsid w:val="00B87A1D"/>
    <w:rsid w:val="00B9117F"/>
    <w:rsid w:val="00B91776"/>
    <w:rsid w:val="00B9531A"/>
    <w:rsid w:val="00B955ED"/>
    <w:rsid w:val="00BA09FE"/>
    <w:rsid w:val="00BA19BD"/>
    <w:rsid w:val="00BA1B10"/>
    <w:rsid w:val="00BA212F"/>
    <w:rsid w:val="00BA2311"/>
    <w:rsid w:val="00BA366C"/>
    <w:rsid w:val="00BA38E7"/>
    <w:rsid w:val="00BA5DF4"/>
    <w:rsid w:val="00BA61AA"/>
    <w:rsid w:val="00BA6981"/>
    <w:rsid w:val="00BA7533"/>
    <w:rsid w:val="00BB0E32"/>
    <w:rsid w:val="00BB246C"/>
    <w:rsid w:val="00BB3478"/>
    <w:rsid w:val="00BB519B"/>
    <w:rsid w:val="00BB5A6E"/>
    <w:rsid w:val="00BB5AA2"/>
    <w:rsid w:val="00BB5E41"/>
    <w:rsid w:val="00BB6A0C"/>
    <w:rsid w:val="00BB7005"/>
    <w:rsid w:val="00BC1220"/>
    <w:rsid w:val="00BC25BB"/>
    <w:rsid w:val="00BC272E"/>
    <w:rsid w:val="00BC43B8"/>
    <w:rsid w:val="00BC4768"/>
    <w:rsid w:val="00BC47FB"/>
    <w:rsid w:val="00BC5778"/>
    <w:rsid w:val="00BC636A"/>
    <w:rsid w:val="00BC6DCD"/>
    <w:rsid w:val="00BD0556"/>
    <w:rsid w:val="00BD08A8"/>
    <w:rsid w:val="00BD2485"/>
    <w:rsid w:val="00BD24E9"/>
    <w:rsid w:val="00BD3D98"/>
    <w:rsid w:val="00BD4226"/>
    <w:rsid w:val="00BD67F6"/>
    <w:rsid w:val="00BD6EB7"/>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207"/>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3E8"/>
    <w:rsid w:val="00C016EF"/>
    <w:rsid w:val="00C029A1"/>
    <w:rsid w:val="00C02DD5"/>
    <w:rsid w:val="00C06473"/>
    <w:rsid w:val="00C10747"/>
    <w:rsid w:val="00C121C0"/>
    <w:rsid w:val="00C12D66"/>
    <w:rsid w:val="00C1321C"/>
    <w:rsid w:val="00C13676"/>
    <w:rsid w:val="00C13A20"/>
    <w:rsid w:val="00C14502"/>
    <w:rsid w:val="00C15B73"/>
    <w:rsid w:val="00C17702"/>
    <w:rsid w:val="00C17FC8"/>
    <w:rsid w:val="00C21DA0"/>
    <w:rsid w:val="00C21FFB"/>
    <w:rsid w:val="00C227E2"/>
    <w:rsid w:val="00C2294D"/>
    <w:rsid w:val="00C235A1"/>
    <w:rsid w:val="00C23973"/>
    <w:rsid w:val="00C262D6"/>
    <w:rsid w:val="00C26B42"/>
    <w:rsid w:val="00C26B64"/>
    <w:rsid w:val="00C27AC9"/>
    <w:rsid w:val="00C30511"/>
    <w:rsid w:val="00C3146A"/>
    <w:rsid w:val="00C33EDD"/>
    <w:rsid w:val="00C3473F"/>
    <w:rsid w:val="00C3481E"/>
    <w:rsid w:val="00C34E04"/>
    <w:rsid w:val="00C3603B"/>
    <w:rsid w:val="00C36316"/>
    <w:rsid w:val="00C364EF"/>
    <w:rsid w:val="00C365E3"/>
    <w:rsid w:val="00C367F9"/>
    <w:rsid w:val="00C408A6"/>
    <w:rsid w:val="00C4122E"/>
    <w:rsid w:val="00C4453D"/>
    <w:rsid w:val="00C4477B"/>
    <w:rsid w:val="00C45947"/>
    <w:rsid w:val="00C4682B"/>
    <w:rsid w:val="00C47E6C"/>
    <w:rsid w:val="00C50603"/>
    <w:rsid w:val="00C50876"/>
    <w:rsid w:val="00C51CC9"/>
    <w:rsid w:val="00C51F02"/>
    <w:rsid w:val="00C523A5"/>
    <w:rsid w:val="00C53444"/>
    <w:rsid w:val="00C53769"/>
    <w:rsid w:val="00C53B9F"/>
    <w:rsid w:val="00C53DDE"/>
    <w:rsid w:val="00C53FAA"/>
    <w:rsid w:val="00C549A4"/>
    <w:rsid w:val="00C56937"/>
    <w:rsid w:val="00C57C97"/>
    <w:rsid w:val="00C60900"/>
    <w:rsid w:val="00C60D71"/>
    <w:rsid w:val="00C620EA"/>
    <w:rsid w:val="00C6293D"/>
    <w:rsid w:val="00C6332B"/>
    <w:rsid w:val="00C6518F"/>
    <w:rsid w:val="00C65B31"/>
    <w:rsid w:val="00C675FD"/>
    <w:rsid w:val="00C701C2"/>
    <w:rsid w:val="00C7282E"/>
    <w:rsid w:val="00C7359D"/>
    <w:rsid w:val="00C7385F"/>
    <w:rsid w:val="00C73EDF"/>
    <w:rsid w:val="00C7473E"/>
    <w:rsid w:val="00C74994"/>
    <w:rsid w:val="00C74B81"/>
    <w:rsid w:val="00C75A86"/>
    <w:rsid w:val="00C75BF5"/>
    <w:rsid w:val="00C75C1D"/>
    <w:rsid w:val="00C75FAE"/>
    <w:rsid w:val="00C76833"/>
    <w:rsid w:val="00C77EE8"/>
    <w:rsid w:val="00C801CC"/>
    <w:rsid w:val="00C804C5"/>
    <w:rsid w:val="00C80DD2"/>
    <w:rsid w:val="00C80E42"/>
    <w:rsid w:val="00C8103F"/>
    <w:rsid w:val="00C82409"/>
    <w:rsid w:val="00C82C7E"/>
    <w:rsid w:val="00C82F5E"/>
    <w:rsid w:val="00C8305B"/>
    <w:rsid w:val="00C83278"/>
    <w:rsid w:val="00C839D7"/>
    <w:rsid w:val="00C85603"/>
    <w:rsid w:val="00C86440"/>
    <w:rsid w:val="00C86777"/>
    <w:rsid w:val="00C86BB6"/>
    <w:rsid w:val="00C87791"/>
    <w:rsid w:val="00C921ED"/>
    <w:rsid w:val="00C923C0"/>
    <w:rsid w:val="00C92925"/>
    <w:rsid w:val="00C934C1"/>
    <w:rsid w:val="00C9411D"/>
    <w:rsid w:val="00C95544"/>
    <w:rsid w:val="00C96000"/>
    <w:rsid w:val="00C967FE"/>
    <w:rsid w:val="00C96B2D"/>
    <w:rsid w:val="00C96C0D"/>
    <w:rsid w:val="00C96F1F"/>
    <w:rsid w:val="00C975DC"/>
    <w:rsid w:val="00CA0A8F"/>
    <w:rsid w:val="00CA0C85"/>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5EF"/>
    <w:rsid w:val="00CE5AB5"/>
    <w:rsid w:val="00CE5D4D"/>
    <w:rsid w:val="00CE6579"/>
    <w:rsid w:val="00CE7444"/>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AA1"/>
    <w:rsid w:val="00D16F2A"/>
    <w:rsid w:val="00D17630"/>
    <w:rsid w:val="00D20769"/>
    <w:rsid w:val="00D20C04"/>
    <w:rsid w:val="00D211C0"/>
    <w:rsid w:val="00D21960"/>
    <w:rsid w:val="00D22E2D"/>
    <w:rsid w:val="00D23582"/>
    <w:rsid w:val="00D25961"/>
    <w:rsid w:val="00D25A61"/>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7E2D"/>
    <w:rsid w:val="00D41BE3"/>
    <w:rsid w:val="00D41DF8"/>
    <w:rsid w:val="00D42B86"/>
    <w:rsid w:val="00D42DE4"/>
    <w:rsid w:val="00D447A9"/>
    <w:rsid w:val="00D44D43"/>
    <w:rsid w:val="00D4551C"/>
    <w:rsid w:val="00D542B2"/>
    <w:rsid w:val="00D547BD"/>
    <w:rsid w:val="00D54EA8"/>
    <w:rsid w:val="00D54F30"/>
    <w:rsid w:val="00D55CE5"/>
    <w:rsid w:val="00D55CE9"/>
    <w:rsid w:val="00D568B8"/>
    <w:rsid w:val="00D5718D"/>
    <w:rsid w:val="00D574F1"/>
    <w:rsid w:val="00D60623"/>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201"/>
    <w:rsid w:val="00DB7329"/>
    <w:rsid w:val="00DB7E35"/>
    <w:rsid w:val="00DC13B1"/>
    <w:rsid w:val="00DC1F6D"/>
    <w:rsid w:val="00DC296A"/>
    <w:rsid w:val="00DC4407"/>
    <w:rsid w:val="00DC4961"/>
    <w:rsid w:val="00DC5569"/>
    <w:rsid w:val="00DC6636"/>
    <w:rsid w:val="00DC7810"/>
    <w:rsid w:val="00DD0516"/>
    <w:rsid w:val="00DD0E39"/>
    <w:rsid w:val="00DD22C1"/>
    <w:rsid w:val="00DD5249"/>
    <w:rsid w:val="00DD5DF1"/>
    <w:rsid w:val="00DD668C"/>
    <w:rsid w:val="00DD684B"/>
    <w:rsid w:val="00DD73C5"/>
    <w:rsid w:val="00DD7A1D"/>
    <w:rsid w:val="00DE00BE"/>
    <w:rsid w:val="00DE1866"/>
    <w:rsid w:val="00DE1A18"/>
    <w:rsid w:val="00DE2263"/>
    <w:rsid w:val="00DE2DB6"/>
    <w:rsid w:val="00DE302D"/>
    <w:rsid w:val="00DE4845"/>
    <w:rsid w:val="00DE6429"/>
    <w:rsid w:val="00DE688B"/>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52C"/>
    <w:rsid w:val="00E017F4"/>
    <w:rsid w:val="00E023EE"/>
    <w:rsid w:val="00E02EAB"/>
    <w:rsid w:val="00E03657"/>
    <w:rsid w:val="00E04110"/>
    <w:rsid w:val="00E0631F"/>
    <w:rsid w:val="00E06A7B"/>
    <w:rsid w:val="00E07992"/>
    <w:rsid w:val="00E10416"/>
    <w:rsid w:val="00E10AE1"/>
    <w:rsid w:val="00E11055"/>
    <w:rsid w:val="00E115C8"/>
    <w:rsid w:val="00E125FF"/>
    <w:rsid w:val="00E1331E"/>
    <w:rsid w:val="00E133E4"/>
    <w:rsid w:val="00E17A04"/>
    <w:rsid w:val="00E20275"/>
    <w:rsid w:val="00E207B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1FE6"/>
    <w:rsid w:val="00E32EA3"/>
    <w:rsid w:val="00E33F1B"/>
    <w:rsid w:val="00E35884"/>
    <w:rsid w:val="00E35F59"/>
    <w:rsid w:val="00E36752"/>
    <w:rsid w:val="00E368B6"/>
    <w:rsid w:val="00E37AB4"/>
    <w:rsid w:val="00E37EAA"/>
    <w:rsid w:val="00E405BC"/>
    <w:rsid w:val="00E40670"/>
    <w:rsid w:val="00E406D4"/>
    <w:rsid w:val="00E42A00"/>
    <w:rsid w:val="00E4396A"/>
    <w:rsid w:val="00E4438E"/>
    <w:rsid w:val="00E44556"/>
    <w:rsid w:val="00E46470"/>
    <w:rsid w:val="00E46F78"/>
    <w:rsid w:val="00E50A5C"/>
    <w:rsid w:val="00E50B8D"/>
    <w:rsid w:val="00E522B3"/>
    <w:rsid w:val="00E5276C"/>
    <w:rsid w:val="00E5424C"/>
    <w:rsid w:val="00E54625"/>
    <w:rsid w:val="00E55078"/>
    <w:rsid w:val="00E556FA"/>
    <w:rsid w:val="00E5670A"/>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7E98"/>
    <w:rsid w:val="00E902F3"/>
    <w:rsid w:val="00E90751"/>
    <w:rsid w:val="00E935B0"/>
    <w:rsid w:val="00E9425E"/>
    <w:rsid w:val="00E94309"/>
    <w:rsid w:val="00E95544"/>
    <w:rsid w:val="00E960D1"/>
    <w:rsid w:val="00E97C76"/>
    <w:rsid w:val="00EA0EBE"/>
    <w:rsid w:val="00EA1D65"/>
    <w:rsid w:val="00EA2482"/>
    <w:rsid w:val="00EA31D4"/>
    <w:rsid w:val="00EA4484"/>
    <w:rsid w:val="00EA6068"/>
    <w:rsid w:val="00EA6102"/>
    <w:rsid w:val="00EA61A2"/>
    <w:rsid w:val="00EB203C"/>
    <w:rsid w:val="00EB2200"/>
    <w:rsid w:val="00EB2C50"/>
    <w:rsid w:val="00EB4F51"/>
    <w:rsid w:val="00EB512F"/>
    <w:rsid w:val="00EB7065"/>
    <w:rsid w:val="00EB7C50"/>
    <w:rsid w:val="00EC002E"/>
    <w:rsid w:val="00EC0945"/>
    <w:rsid w:val="00EC1131"/>
    <w:rsid w:val="00EC1391"/>
    <w:rsid w:val="00EC163A"/>
    <w:rsid w:val="00EC28D1"/>
    <w:rsid w:val="00EC349A"/>
    <w:rsid w:val="00EC3B43"/>
    <w:rsid w:val="00EC47E4"/>
    <w:rsid w:val="00EC4DFE"/>
    <w:rsid w:val="00EC5360"/>
    <w:rsid w:val="00EC55BC"/>
    <w:rsid w:val="00EC660D"/>
    <w:rsid w:val="00EC6681"/>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E7107"/>
    <w:rsid w:val="00EF2FCF"/>
    <w:rsid w:val="00EF3B42"/>
    <w:rsid w:val="00EF3C45"/>
    <w:rsid w:val="00EF3FC8"/>
    <w:rsid w:val="00EF697F"/>
    <w:rsid w:val="00EF6CE0"/>
    <w:rsid w:val="00F02A7D"/>
    <w:rsid w:val="00F02C25"/>
    <w:rsid w:val="00F04081"/>
    <w:rsid w:val="00F059CA"/>
    <w:rsid w:val="00F0689C"/>
    <w:rsid w:val="00F0783A"/>
    <w:rsid w:val="00F07C87"/>
    <w:rsid w:val="00F10ED1"/>
    <w:rsid w:val="00F11294"/>
    <w:rsid w:val="00F1230E"/>
    <w:rsid w:val="00F123DE"/>
    <w:rsid w:val="00F135A8"/>
    <w:rsid w:val="00F13948"/>
    <w:rsid w:val="00F14CF2"/>
    <w:rsid w:val="00F14F0C"/>
    <w:rsid w:val="00F16C30"/>
    <w:rsid w:val="00F21871"/>
    <w:rsid w:val="00F21E72"/>
    <w:rsid w:val="00F233A6"/>
    <w:rsid w:val="00F2579C"/>
    <w:rsid w:val="00F262F2"/>
    <w:rsid w:val="00F271D5"/>
    <w:rsid w:val="00F27438"/>
    <w:rsid w:val="00F27A96"/>
    <w:rsid w:val="00F30C5F"/>
    <w:rsid w:val="00F368B8"/>
    <w:rsid w:val="00F36C6D"/>
    <w:rsid w:val="00F379BD"/>
    <w:rsid w:val="00F40C5B"/>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D9B"/>
    <w:rsid w:val="00F56DEF"/>
    <w:rsid w:val="00F60573"/>
    <w:rsid w:val="00F612CF"/>
    <w:rsid w:val="00F62370"/>
    <w:rsid w:val="00F63984"/>
    <w:rsid w:val="00F6475E"/>
    <w:rsid w:val="00F64B5E"/>
    <w:rsid w:val="00F65040"/>
    <w:rsid w:val="00F659B1"/>
    <w:rsid w:val="00F6732A"/>
    <w:rsid w:val="00F70E45"/>
    <w:rsid w:val="00F7250B"/>
    <w:rsid w:val="00F72DF4"/>
    <w:rsid w:val="00F744A6"/>
    <w:rsid w:val="00F75A57"/>
    <w:rsid w:val="00F75B45"/>
    <w:rsid w:val="00F76458"/>
    <w:rsid w:val="00F76736"/>
    <w:rsid w:val="00F76A43"/>
    <w:rsid w:val="00F804BF"/>
    <w:rsid w:val="00F80A9B"/>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2667"/>
    <w:rsid w:val="00F93486"/>
    <w:rsid w:val="00F93D5E"/>
    <w:rsid w:val="00F9712B"/>
    <w:rsid w:val="00F9766E"/>
    <w:rsid w:val="00F979B3"/>
    <w:rsid w:val="00FA234F"/>
    <w:rsid w:val="00FA3571"/>
    <w:rsid w:val="00FA4A79"/>
    <w:rsid w:val="00FA4FDF"/>
    <w:rsid w:val="00FA55C6"/>
    <w:rsid w:val="00FB0243"/>
    <w:rsid w:val="00FB06A5"/>
    <w:rsid w:val="00FB0FCE"/>
    <w:rsid w:val="00FB1447"/>
    <w:rsid w:val="00FB175F"/>
    <w:rsid w:val="00FB2273"/>
    <w:rsid w:val="00FB23A3"/>
    <w:rsid w:val="00FB3500"/>
    <w:rsid w:val="00FB3CD4"/>
    <w:rsid w:val="00FB408A"/>
    <w:rsid w:val="00FB6FFB"/>
    <w:rsid w:val="00FC1BEF"/>
    <w:rsid w:val="00FC30CD"/>
    <w:rsid w:val="00FC475A"/>
    <w:rsid w:val="00FC49C1"/>
    <w:rsid w:val="00FC515C"/>
    <w:rsid w:val="00FD1831"/>
    <w:rsid w:val="00FD1B0E"/>
    <w:rsid w:val="00FD2277"/>
    <w:rsid w:val="00FD2611"/>
    <w:rsid w:val="00FD2C3E"/>
    <w:rsid w:val="00FD404C"/>
    <w:rsid w:val="00FD414C"/>
    <w:rsid w:val="00FD4A4E"/>
    <w:rsid w:val="00FD4A58"/>
    <w:rsid w:val="00FD4F6E"/>
    <w:rsid w:val="00FD6A10"/>
    <w:rsid w:val="00FE0071"/>
    <w:rsid w:val="00FE1649"/>
    <w:rsid w:val="00FE39A0"/>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675035930">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epa.gov/iaq/schools/index.html"/>
  <Relationship Id="rId11" Type="http://schemas.openxmlformats.org/officeDocument/2006/relationships/hyperlink" TargetMode="External" Target="http://mass.gov/dph/iaq"/>
  <Relationship Id="rId12" Type="http://schemas.openxmlformats.org/officeDocument/2006/relationships/hyperlink" TargetMode="External" Target="http://www.iicrc.org/consumers/care/carpet-cleaning"/>
  <Relationship Id="rId13" Type="http://schemas.openxmlformats.org/officeDocument/2006/relationships/hyperlink" TargetMode="External" Target="http://www.epa.gov/iaq/schools/index.htm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numbering" Target="numbering.xml"/>
  <Relationship Id="rId20" Type="http://schemas.openxmlformats.org/officeDocument/2006/relationships/hyperlink" TargetMode="External" Target="http://www.epa.gov/mold/mold-remediation-schools-and-commercial-buildings-guide"/>
  <Relationship Id="rId21" Type="http://schemas.openxmlformats.org/officeDocument/2006/relationships/image" Target="media/image2.png"/>
  <Relationship Id="rId22" Type="http://schemas.openxmlformats.org/officeDocument/2006/relationships/image" Target="media/image3.png"/>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styles" Target="styles.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pn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footer" Target="footer4.xml"/>
  <Relationship Id="rId38" Type="http://schemas.openxmlformats.org/officeDocument/2006/relationships/header" Target="header4.xml"/>
  <Relationship Id="rId39" Type="http://schemas.openxmlformats.org/officeDocument/2006/relationships/footer" Target="footer5.xml"/>
  <Relationship Id="rId4" Type="http://schemas.microsoft.com/office/2007/relationships/stylesWithEffects" Target="stylesWithEffects.xml"/>
  <Relationship Id="rId40" Type="http://schemas.openxmlformats.org/officeDocument/2006/relationships/header" Target="header5.xml"/>
  <Relationship Id="rId41" Type="http://schemas.openxmlformats.org/officeDocument/2006/relationships/footer" Target="footer6.xml"/>
  <Relationship Id="rId42" Type="http://schemas.openxmlformats.org/officeDocument/2006/relationships/fontTable" Target="fontTable.xml"/>
  <Relationship Id="rId43"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6F512-7C61-4098-A94B-202704AC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Indoor Air Quality Program Assessment - Lowell High School, Freshman Academy, 40 Paige Street, Lowell, MA - August 2017</vt:lpstr>
    </vt:vector>
  </TitlesOfParts>
  <Company>MDPH</Company>
  <LinksUpToDate>false</LinksUpToDate>
  <CharactersWithSpaces>13693</CharactersWithSpaces>
  <SharedDoc>false</SharedDoc>
  <HLinks>
    <vt:vector size="30" baseType="variant">
      <vt:variant>
        <vt:i4>7012401</vt:i4>
      </vt:variant>
      <vt:variant>
        <vt:i4>15</vt:i4>
      </vt:variant>
      <vt:variant>
        <vt:i4>0</vt:i4>
      </vt:variant>
      <vt:variant>
        <vt:i4>5</vt:i4>
      </vt:variant>
      <vt:variant>
        <vt:lpwstr>http://www.epa.gov/mold/mold-remediation-schools-and-commercial-buildings-guide</vt:lpwstr>
      </vt:variant>
      <vt:variant>
        <vt:lpwstr/>
      </vt:variant>
      <vt:variant>
        <vt:i4>5308446</vt:i4>
      </vt:variant>
      <vt:variant>
        <vt:i4>12</vt:i4>
      </vt:variant>
      <vt:variant>
        <vt:i4>0</vt:i4>
      </vt:variant>
      <vt:variant>
        <vt:i4>5</vt:i4>
      </vt:variant>
      <vt:variant>
        <vt:lpwstr>http://www.epa.gov/iaq/schools/index.html</vt:lpwstr>
      </vt:variant>
      <vt:variant>
        <vt:lpwstr/>
      </vt:variant>
      <vt:variant>
        <vt:i4>7929901</vt:i4>
      </vt:variant>
      <vt:variant>
        <vt:i4>9</vt:i4>
      </vt:variant>
      <vt:variant>
        <vt:i4>0</vt:i4>
      </vt:variant>
      <vt:variant>
        <vt:i4>5</vt:i4>
      </vt:variant>
      <vt:variant>
        <vt:lpwstr>http://www.iicrc.org/consumers/care/carpet-cleaning</vt:lpwstr>
      </vt:variant>
      <vt:variant>
        <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2017-08-09T15:24:00Z</dcterms:created>
  <dc:creator>MDPH - Indoor Air Quality Program</dc:creator>
  <keywords>Freshman Academy building</keywords>
  <lastModifiedBy>AutoBVT</lastModifiedBy>
  <lastPrinted>2017-08-02T16:31:00Z</lastPrinted>
  <dcterms:modified xsi:type="dcterms:W3CDTF">2017-08-09T15:25:00Z</dcterms:modified>
  <revision>3</revision>
  <dc:subject>On July 26, 2017; because of general indoor air quality concerns. The MDPH IAQ Program conducted a preliminary walkthrough of the building. Additional visits, including air testing, will be conducted during the school year when the buildings are occupied.</dc:subject>
  <dc:title>Indoor Air Quality Program Assessment - Lowell High School, Freshman Academy, 40 Paige Street, Lowell, MA - August 2017</dc:title>
</coreProperties>
</file>