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21EB9" w14:textId="77777777" w:rsidR="009654D7" w:rsidRPr="000570DD" w:rsidRDefault="00E1159A" w:rsidP="000570DD">
      <w:pPr>
        <w:pStyle w:val="Heading1"/>
      </w:pPr>
      <w:r w:rsidRPr="000570DD">
        <w:t xml:space="preserve">Attachment </w:t>
      </w:r>
      <w:r w:rsidR="00F11BFE" w:rsidRPr="000570DD">
        <w:t>B</w:t>
      </w:r>
    </w:p>
    <w:p w14:paraId="5CA16484" w14:textId="77777777" w:rsidR="00595BD4" w:rsidRPr="000570DD" w:rsidRDefault="00595BD4" w:rsidP="000570DD"/>
    <w:p w14:paraId="3699F678" w14:textId="77777777" w:rsidR="009654D7" w:rsidRPr="000570DD" w:rsidRDefault="009654D7" w:rsidP="000570DD">
      <w:pPr>
        <w:pStyle w:val="Heading1"/>
      </w:pPr>
      <w:r w:rsidRPr="000570DD">
        <w:t>Delivery System Reform Incentive Payment (DSRIP) Program</w:t>
      </w:r>
    </w:p>
    <w:p w14:paraId="4B911D41" w14:textId="77777777" w:rsidR="009654D7" w:rsidRPr="000570DD" w:rsidRDefault="00D777DA" w:rsidP="000570DD">
      <w:pPr>
        <w:pStyle w:val="Heading1"/>
      </w:pPr>
      <w:r w:rsidRPr="000570DD">
        <w:t>Community Partner</w:t>
      </w:r>
      <w:r w:rsidR="009654D7" w:rsidRPr="000570DD">
        <w:t xml:space="preserve"> (</w:t>
      </w:r>
      <w:r w:rsidRPr="000570DD">
        <w:t>CP</w:t>
      </w:r>
      <w:r w:rsidR="009654D7" w:rsidRPr="000570DD">
        <w:t xml:space="preserve">) </w:t>
      </w:r>
      <w:r w:rsidR="00D43A06" w:rsidRPr="000570DD">
        <w:t>BP</w:t>
      </w:r>
      <w:r w:rsidR="00703FF2" w:rsidRPr="000570DD">
        <w:t>2</w:t>
      </w:r>
      <w:r w:rsidR="00E1159A" w:rsidRPr="000570DD">
        <w:t xml:space="preserve"> </w:t>
      </w:r>
      <w:r w:rsidR="008C1D78" w:rsidRPr="000570DD">
        <w:t xml:space="preserve">Annual </w:t>
      </w:r>
      <w:r w:rsidR="00E1159A" w:rsidRPr="000570DD">
        <w:t>Report Response Form</w:t>
      </w:r>
    </w:p>
    <w:p w14:paraId="191C2147" w14:textId="77777777" w:rsidR="00595BD4" w:rsidRPr="000570DD" w:rsidRDefault="00595BD4" w:rsidP="000570DD"/>
    <w:p w14:paraId="67357263" w14:textId="77777777" w:rsidR="00595BD4" w:rsidRPr="000570DD" w:rsidRDefault="00595BD4" w:rsidP="000570DD">
      <w:pPr>
        <w:pStyle w:val="Heading1"/>
      </w:pPr>
      <w:r w:rsidRPr="000570DD">
        <w:t xml:space="preserve">Part 1: </w:t>
      </w:r>
      <w:r w:rsidR="00E1159A" w:rsidRPr="000570DD">
        <w:t>PY</w:t>
      </w:r>
      <w:r w:rsidR="00703FF2" w:rsidRPr="000570DD">
        <w:t>2</w:t>
      </w:r>
      <w:r w:rsidR="00E1159A" w:rsidRPr="000570DD">
        <w:t xml:space="preserve"> </w:t>
      </w:r>
      <w:r w:rsidR="00D43A06" w:rsidRPr="000570DD">
        <w:t xml:space="preserve">Annual </w:t>
      </w:r>
      <w:r w:rsidR="00E1159A" w:rsidRPr="000570DD">
        <w:t>Report Executive Summary</w:t>
      </w:r>
    </w:p>
    <w:p w14:paraId="741501DD" w14:textId="77777777" w:rsidR="009654D7" w:rsidRPr="000E5F21" w:rsidRDefault="009654D7" w:rsidP="000E5F21">
      <w:pPr>
        <w:spacing w:after="120"/>
        <w:rPr>
          <w:rFonts w:cs="Times New Roman"/>
        </w:rPr>
      </w:pPr>
    </w:p>
    <w:p w14:paraId="64F56827" w14:textId="77777777" w:rsidR="009654D7" w:rsidRPr="000570DD" w:rsidRDefault="009654D7" w:rsidP="000570DD">
      <w:pPr>
        <w:pStyle w:val="Heading2"/>
      </w:pPr>
      <w:r w:rsidRPr="000570DD">
        <w:t>General Information</w:t>
      </w:r>
    </w:p>
    <w:tbl>
      <w:tblPr>
        <w:tblStyle w:val="TableGridLight"/>
        <w:tblW w:w="9560" w:type="dxa"/>
        <w:tblLook w:val="04A0" w:firstRow="1" w:lastRow="0" w:firstColumn="1" w:lastColumn="0" w:noHBand="0" w:noVBand="1"/>
        <w:tblCaption w:val="General Information"/>
      </w:tblPr>
      <w:tblGrid>
        <w:gridCol w:w="3400"/>
        <w:gridCol w:w="6160"/>
      </w:tblGrid>
      <w:tr w:rsidR="009654D7" w:rsidRPr="009D4FC2" w14:paraId="56D6E29E" w14:textId="77777777" w:rsidTr="000570DD">
        <w:trPr>
          <w:trHeight w:val="375"/>
        </w:trPr>
        <w:tc>
          <w:tcPr>
            <w:tcW w:w="3400" w:type="dxa"/>
            <w:shd w:val="clear" w:color="auto" w:fill="F3F3F3"/>
            <w:hideMark/>
          </w:tcPr>
          <w:p w14:paraId="35A99D86" w14:textId="77777777" w:rsidR="009654D7" w:rsidRPr="009D4FC2" w:rsidRDefault="009654D7" w:rsidP="00D777DA">
            <w:pPr>
              <w:spacing w:after="0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Full </w:t>
            </w:r>
            <w:r w:rsidR="00D777DA">
              <w:rPr>
                <w:rFonts w:eastAsia="Times New Roman" w:cs="Times New Roman"/>
                <w:b/>
                <w:bCs/>
                <w:color w:val="000000"/>
              </w:rPr>
              <w:t>CP</w:t>
            </w:r>
            <w:r w:rsidR="00D777DA" w:rsidRPr="009D4FC2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Pr="009D4FC2">
              <w:rPr>
                <w:rFonts w:eastAsia="Times New Roman" w:cs="Times New Roman"/>
                <w:b/>
                <w:bCs/>
                <w:color w:val="000000"/>
              </w:rPr>
              <w:t>Name:</w:t>
            </w:r>
          </w:p>
        </w:tc>
        <w:tc>
          <w:tcPr>
            <w:tcW w:w="6160" w:type="dxa"/>
            <w:shd w:val="clear" w:color="auto" w:fill="F3F3F3"/>
            <w:hideMark/>
          </w:tcPr>
          <w:p w14:paraId="470CF319" w14:textId="667FB3D9" w:rsidR="009654D7" w:rsidRPr="009D4FC2" w:rsidRDefault="009654D7" w:rsidP="00EA42C3">
            <w:pPr>
              <w:spacing w:after="0"/>
              <w:contextualSpacing/>
              <w:rPr>
                <w:rFonts w:eastAsia="Times New Roman" w:cs="Times New Roman"/>
                <w:color w:val="000000"/>
              </w:rPr>
            </w:pPr>
            <w:r w:rsidRPr="009D4FC2">
              <w:rPr>
                <w:rFonts w:eastAsia="Times New Roman" w:cs="Times New Roman"/>
                <w:color w:val="000000"/>
              </w:rPr>
              <w:t> </w:t>
            </w:r>
            <w:r w:rsidR="004E7668">
              <w:rPr>
                <w:rFonts w:eastAsia="Times New Roman" w:cs="Times New Roman"/>
                <w:color w:val="000000"/>
              </w:rPr>
              <w:t>LTSS</w:t>
            </w:r>
            <w:r w:rsidR="006E1874">
              <w:rPr>
                <w:rFonts w:eastAsia="Times New Roman" w:cs="Times New Roman"/>
                <w:color w:val="000000"/>
              </w:rPr>
              <w:t xml:space="preserve"> Care Partners, LLC</w:t>
            </w:r>
          </w:p>
        </w:tc>
      </w:tr>
      <w:tr w:rsidR="009654D7" w:rsidRPr="009D4FC2" w14:paraId="7D8F4281" w14:textId="77777777" w:rsidTr="000570DD">
        <w:trPr>
          <w:trHeight w:val="375"/>
        </w:trPr>
        <w:tc>
          <w:tcPr>
            <w:tcW w:w="3400" w:type="dxa"/>
            <w:hideMark/>
          </w:tcPr>
          <w:p w14:paraId="0CC0ADC1" w14:textId="77777777" w:rsidR="009654D7" w:rsidRPr="009D4FC2" w:rsidRDefault="00D777DA" w:rsidP="00EA42C3">
            <w:pPr>
              <w:spacing w:after="0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CP </w:t>
            </w:r>
            <w:r w:rsidR="009654D7" w:rsidRPr="009D4FC2">
              <w:rPr>
                <w:rFonts w:eastAsia="Times New Roman" w:cs="Times New Roman"/>
                <w:b/>
                <w:bCs/>
                <w:color w:val="000000"/>
              </w:rPr>
              <w:t>Address:</w:t>
            </w:r>
          </w:p>
        </w:tc>
        <w:tc>
          <w:tcPr>
            <w:tcW w:w="6160" w:type="dxa"/>
            <w:hideMark/>
          </w:tcPr>
          <w:p w14:paraId="56D67D3C" w14:textId="28FCBADD" w:rsidR="009654D7" w:rsidRPr="009D4FC2" w:rsidRDefault="009654D7" w:rsidP="00EA42C3">
            <w:pPr>
              <w:spacing w:after="0"/>
              <w:contextualSpacing/>
              <w:rPr>
                <w:rFonts w:eastAsia="Times New Roman" w:cs="Times New Roman"/>
                <w:color w:val="000000"/>
              </w:rPr>
            </w:pPr>
            <w:r w:rsidRPr="009D4FC2">
              <w:rPr>
                <w:rFonts w:eastAsia="Times New Roman" w:cs="Times New Roman"/>
                <w:color w:val="000000"/>
              </w:rPr>
              <w:t> </w:t>
            </w:r>
            <w:r w:rsidR="006E1874">
              <w:rPr>
                <w:rFonts w:eastAsia="Times New Roman" w:cs="Times New Roman"/>
                <w:color w:val="000000"/>
              </w:rPr>
              <w:t>66 Canal Street, Boston, MA 02114</w:t>
            </w:r>
          </w:p>
        </w:tc>
      </w:tr>
    </w:tbl>
    <w:p w14:paraId="7CDA55E9" w14:textId="5EBC55C3" w:rsidR="009654D7" w:rsidRPr="009654D7" w:rsidRDefault="009654D7" w:rsidP="00EA42C3">
      <w:pPr>
        <w:contextualSpacing/>
        <w:rPr>
          <w:rFonts w:cs="Times New Roman"/>
        </w:rPr>
      </w:pPr>
    </w:p>
    <w:p w14:paraId="5F1EC926" w14:textId="602A3DCF" w:rsidR="009654D7" w:rsidRPr="002D3D1F" w:rsidRDefault="000570DD" w:rsidP="000570DD">
      <w:pPr>
        <w:pStyle w:val="Heading2"/>
        <w:ind w:left="0"/>
      </w:pPr>
      <w:r w:rsidRPr="000570DD">
        <w:rPr>
          <w:color w:val="000000" w:themeColor="text1"/>
        </w:rPr>
        <w:t>Part 1.</w:t>
      </w:r>
      <w:r w:rsidR="00595BD4" w:rsidRPr="002D3D1F">
        <w:t xml:space="preserve"> </w:t>
      </w:r>
      <w:r w:rsidR="00D204A7" w:rsidRPr="002D3D1F">
        <w:t>PY</w:t>
      </w:r>
      <w:r w:rsidR="00703FF2" w:rsidRPr="002D3D1F">
        <w:t>2</w:t>
      </w:r>
      <w:r w:rsidR="00D204A7" w:rsidRPr="002D3D1F">
        <w:t xml:space="preserve"> </w:t>
      </w:r>
      <w:r w:rsidR="00D43A06" w:rsidRPr="002D3D1F">
        <w:t xml:space="preserve">Annual </w:t>
      </w:r>
      <w:r w:rsidR="00D204A7" w:rsidRPr="002D3D1F">
        <w:t>Report Executive Summary</w:t>
      </w:r>
    </w:p>
    <w:p w14:paraId="1384CB10" w14:textId="77777777" w:rsidR="009654D7" w:rsidRPr="002D3D1F" w:rsidRDefault="009654D7" w:rsidP="00EA42C3">
      <w:pPr>
        <w:contextualSpacing/>
        <w:rPr>
          <w:rFonts w:cs="Times New Roman"/>
          <w:b/>
          <w:i/>
          <w:sz w:val="24"/>
          <w:szCs w:val="24"/>
        </w:rPr>
      </w:pPr>
    </w:p>
    <w:p w14:paraId="7295678C" w14:textId="25D169BE" w:rsidR="00A73544" w:rsidRPr="002D3D1F" w:rsidRDefault="00F64D2A" w:rsidP="002D3D1F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LTSS Care Partners</w:t>
      </w:r>
      <w:r w:rsidR="00A73544" w:rsidRPr="002D3D1F">
        <w:rPr>
          <w:rFonts w:cs="Times New Roman"/>
          <w:sz w:val="24"/>
          <w:szCs w:val="24"/>
        </w:rPr>
        <w:t xml:space="preserve"> maximized on DSRIP investments in BP</w:t>
      </w:r>
      <w:r w:rsidR="007D2A56">
        <w:rPr>
          <w:rFonts w:cs="Times New Roman"/>
          <w:sz w:val="24"/>
          <w:szCs w:val="24"/>
        </w:rPr>
        <w:t>2</w:t>
      </w:r>
      <w:r w:rsidR="00FA3B53">
        <w:rPr>
          <w:rFonts w:cs="Times New Roman"/>
          <w:sz w:val="24"/>
          <w:szCs w:val="24"/>
        </w:rPr>
        <w:t xml:space="preserve">, </w:t>
      </w:r>
      <w:r w:rsidR="00A73544" w:rsidRPr="002D3D1F">
        <w:rPr>
          <w:rFonts w:cs="Times New Roman"/>
          <w:sz w:val="24"/>
          <w:szCs w:val="24"/>
        </w:rPr>
        <w:t>allocat</w:t>
      </w:r>
      <w:r w:rsidR="00FA3B53">
        <w:rPr>
          <w:rFonts w:cs="Times New Roman"/>
          <w:sz w:val="24"/>
          <w:szCs w:val="24"/>
        </w:rPr>
        <w:t>ing</w:t>
      </w:r>
      <w:r w:rsidR="00A73544" w:rsidRPr="002D3D1F">
        <w:rPr>
          <w:rFonts w:cs="Times New Roman"/>
          <w:sz w:val="24"/>
          <w:szCs w:val="24"/>
        </w:rPr>
        <w:t xml:space="preserve"> funding to </w:t>
      </w:r>
      <w:r w:rsidR="00245435">
        <w:rPr>
          <w:rFonts w:cs="Times New Roman"/>
          <w:sz w:val="24"/>
          <w:szCs w:val="24"/>
        </w:rPr>
        <w:t xml:space="preserve">several </w:t>
      </w:r>
      <w:r w:rsidR="00A73544" w:rsidRPr="002D3D1F">
        <w:rPr>
          <w:rFonts w:cs="Times New Roman"/>
          <w:sz w:val="24"/>
          <w:szCs w:val="24"/>
        </w:rPr>
        <w:t xml:space="preserve">critical initiatives </w:t>
      </w:r>
      <w:r w:rsidR="00FA3B53">
        <w:rPr>
          <w:rFonts w:cs="Times New Roman"/>
          <w:sz w:val="24"/>
          <w:szCs w:val="24"/>
        </w:rPr>
        <w:t>including</w:t>
      </w:r>
      <w:r w:rsidR="00A73544" w:rsidRPr="002D3D1F">
        <w:rPr>
          <w:rFonts w:cs="Times New Roman"/>
          <w:sz w:val="24"/>
          <w:szCs w:val="24"/>
        </w:rPr>
        <w:t xml:space="preserve"> workforce development, enhanced technology and </w:t>
      </w:r>
      <w:r w:rsidR="00C90040">
        <w:rPr>
          <w:rFonts w:cs="Times New Roman"/>
          <w:sz w:val="24"/>
          <w:szCs w:val="24"/>
        </w:rPr>
        <w:t xml:space="preserve">various </w:t>
      </w:r>
      <w:r w:rsidR="00A73544" w:rsidRPr="002D3D1F">
        <w:rPr>
          <w:rFonts w:cs="Times New Roman"/>
          <w:sz w:val="24"/>
          <w:szCs w:val="24"/>
        </w:rPr>
        <w:t xml:space="preserve">operational </w:t>
      </w:r>
      <w:r w:rsidR="00325214">
        <w:rPr>
          <w:rFonts w:cs="Times New Roman"/>
          <w:sz w:val="24"/>
          <w:szCs w:val="24"/>
        </w:rPr>
        <w:t>improvements</w:t>
      </w:r>
      <w:r w:rsidR="00A73544" w:rsidRPr="002D3D1F">
        <w:rPr>
          <w:rFonts w:cs="Times New Roman"/>
          <w:sz w:val="24"/>
          <w:szCs w:val="24"/>
        </w:rPr>
        <w:t xml:space="preserve">. These investments </w:t>
      </w:r>
      <w:r w:rsidR="00C90040">
        <w:rPr>
          <w:rFonts w:cs="Times New Roman"/>
          <w:sz w:val="24"/>
          <w:szCs w:val="24"/>
        </w:rPr>
        <w:t xml:space="preserve">served to further build and strengthen </w:t>
      </w:r>
      <w:r w:rsidR="00844BA2">
        <w:rPr>
          <w:rFonts w:cs="Times New Roman"/>
          <w:sz w:val="24"/>
          <w:szCs w:val="24"/>
        </w:rPr>
        <w:t xml:space="preserve">the capacity of </w:t>
      </w:r>
      <w:r>
        <w:rPr>
          <w:rFonts w:cs="Times New Roman"/>
          <w:sz w:val="24"/>
          <w:szCs w:val="24"/>
        </w:rPr>
        <w:t>LTSS Care Partners</w:t>
      </w:r>
      <w:r w:rsidR="005E5730">
        <w:rPr>
          <w:rFonts w:cs="Times New Roman"/>
          <w:sz w:val="24"/>
          <w:szCs w:val="24"/>
        </w:rPr>
        <w:t xml:space="preserve"> </w:t>
      </w:r>
      <w:r w:rsidR="00325214">
        <w:rPr>
          <w:rFonts w:cs="Times New Roman"/>
          <w:sz w:val="24"/>
          <w:szCs w:val="24"/>
        </w:rPr>
        <w:t xml:space="preserve">to advance </w:t>
      </w:r>
      <w:r w:rsidR="00B91B6C">
        <w:rPr>
          <w:rFonts w:cs="Times New Roman"/>
          <w:sz w:val="24"/>
          <w:szCs w:val="24"/>
        </w:rPr>
        <w:t xml:space="preserve">its </w:t>
      </w:r>
      <w:r w:rsidR="00682364">
        <w:rPr>
          <w:rFonts w:cs="Times New Roman"/>
          <w:sz w:val="24"/>
          <w:szCs w:val="24"/>
        </w:rPr>
        <w:t xml:space="preserve">focus on </w:t>
      </w:r>
      <w:r w:rsidR="00A73544" w:rsidRPr="002D3D1F">
        <w:rPr>
          <w:rFonts w:cs="Times New Roman"/>
          <w:sz w:val="24"/>
          <w:szCs w:val="24"/>
        </w:rPr>
        <w:t>integration with ACO/MCO partners</w:t>
      </w:r>
      <w:r w:rsidR="0030486B">
        <w:rPr>
          <w:rFonts w:cs="Times New Roman"/>
          <w:sz w:val="24"/>
          <w:szCs w:val="24"/>
        </w:rPr>
        <w:t xml:space="preserve"> and </w:t>
      </w:r>
      <w:r w:rsidR="00350EDB">
        <w:rPr>
          <w:rFonts w:cs="Times New Roman"/>
          <w:sz w:val="24"/>
          <w:szCs w:val="24"/>
        </w:rPr>
        <w:t xml:space="preserve">on </w:t>
      </w:r>
      <w:r w:rsidR="0030486B">
        <w:rPr>
          <w:rFonts w:cs="Times New Roman"/>
          <w:sz w:val="24"/>
          <w:szCs w:val="24"/>
        </w:rPr>
        <w:t>it</w:t>
      </w:r>
      <w:r w:rsidR="00B91B6C">
        <w:rPr>
          <w:rFonts w:cs="Times New Roman"/>
          <w:sz w:val="24"/>
          <w:szCs w:val="24"/>
        </w:rPr>
        <w:t>s</w:t>
      </w:r>
      <w:r w:rsidR="0030486B">
        <w:rPr>
          <w:rFonts w:cs="Times New Roman"/>
          <w:sz w:val="24"/>
          <w:szCs w:val="24"/>
        </w:rPr>
        <w:t xml:space="preserve"> </w:t>
      </w:r>
      <w:r w:rsidR="00A73544" w:rsidRPr="00B90175">
        <w:rPr>
          <w:rFonts w:cs="Times New Roman"/>
          <w:sz w:val="24"/>
          <w:szCs w:val="24"/>
        </w:rPr>
        <w:t>Quality Management program</w:t>
      </w:r>
      <w:r w:rsidR="00B90175" w:rsidRPr="00B90175">
        <w:rPr>
          <w:rFonts w:cs="Times New Roman"/>
          <w:sz w:val="24"/>
          <w:szCs w:val="24"/>
        </w:rPr>
        <w:t xml:space="preserve">. </w:t>
      </w:r>
    </w:p>
    <w:p w14:paraId="68B252A7" w14:textId="79174E4C" w:rsidR="00A73544" w:rsidRPr="002D3D1F" w:rsidRDefault="00E60B8B" w:rsidP="002D3D1F">
      <w:pPr>
        <w:spacing w:after="12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While </w:t>
      </w:r>
      <w:r w:rsidR="006302C8">
        <w:rPr>
          <w:rFonts w:cs="Times New Roman"/>
          <w:sz w:val="24"/>
          <w:szCs w:val="24"/>
        </w:rPr>
        <w:t>LTSS Care Partners</w:t>
      </w:r>
      <w:r w:rsidR="00A73544" w:rsidRPr="002D3D1F">
        <w:rPr>
          <w:rFonts w:cs="Times New Roman"/>
          <w:sz w:val="24"/>
          <w:szCs w:val="24"/>
        </w:rPr>
        <w:t xml:space="preserve"> and its </w:t>
      </w:r>
      <w:r w:rsidR="00844BA2">
        <w:rPr>
          <w:rFonts w:cs="Times New Roman"/>
          <w:sz w:val="24"/>
          <w:szCs w:val="24"/>
        </w:rPr>
        <w:t>s</w:t>
      </w:r>
      <w:r w:rsidR="0094117A">
        <w:rPr>
          <w:rFonts w:cs="Times New Roman"/>
          <w:sz w:val="24"/>
          <w:szCs w:val="24"/>
        </w:rPr>
        <w:t>ix</w:t>
      </w:r>
      <w:r w:rsidR="00844BA2">
        <w:rPr>
          <w:rFonts w:cs="Times New Roman"/>
          <w:sz w:val="24"/>
          <w:szCs w:val="24"/>
        </w:rPr>
        <w:t xml:space="preserve"> </w:t>
      </w:r>
      <w:r w:rsidR="00A73544" w:rsidRPr="002D3D1F">
        <w:rPr>
          <w:rFonts w:cs="Times New Roman"/>
          <w:sz w:val="24"/>
          <w:szCs w:val="24"/>
        </w:rPr>
        <w:t xml:space="preserve">Member </w:t>
      </w:r>
      <w:r w:rsidR="001C2C5C">
        <w:rPr>
          <w:rFonts w:cs="Times New Roman"/>
          <w:sz w:val="24"/>
          <w:szCs w:val="24"/>
        </w:rPr>
        <w:t>Organization</w:t>
      </w:r>
      <w:r w:rsidR="00B12BC3">
        <w:rPr>
          <w:rFonts w:cs="Times New Roman"/>
          <w:sz w:val="24"/>
          <w:szCs w:val="24"/>
        </w:rPr>
        <w:t>s</w:t>
      </w:r>
      <w:r w:rsidR="00A73544" w:rsidRPr="002D3D1F">
        <w:rPr>
          <w:rFonts w:cs="Times New Roman"/>
          <w:sz w:val="24"/>
          <w:szCs w:val="24"/>
        </w:rPr>
        <w:t xml:space="preserve"> </w:t>
      </w:r>
      <w:r w:rsidR="00D4575F">
        <w:rPr>
          <w:rFonts w:cs="Times New Roman"/>
          <w:sz w:val="24"/>
          <w:szCs w:val="24"/>
        </w:rPr>
        <w:t xml:space="preserve">continued to </w:t>
      </w:r>
      <w:r w:rsidR="00A73544" w:rsidRPr="002D3D1F">
        <w:rPr>
          <w:rFonts w:cs="Times New Roman"/>
          <w:sz w:val="24"/>
          <w:szCs w:val="24"/>
        </w:rPr>
        <w:t xml:space="preserve">prioritize recruitment </w:t>
      </w:r>
      <w:r>
        <w:rPr>
          <w:rFonts w:cs="Times New Roman"/>
          <w:sz w:val="24"/>
          <w:szCs w:val="24"/>
        </w:rPr>
        <w:t xml:space="preserve">in BP2, </w:t>
      </w:r>
      <w:r w:rsidR="0067547C">
        <w:rPr>
          <w:rFonts w:cs="Times New Roman"/>
          <w:sz w:val="24"/>
          <w:szCs w:val="24"/>
        </w:rPr>
        <w:t xml:space="preserve">new focus was placed on </w:t>
      </w:r>
      <w:r w:rsidR="00047B98">
        <w:rPr>
          <w:rFonts w:cs="Times New Roman"/>
          <w:sz w:val="24"/>
          <w:szCs w:val="24"/>
        </w:rPr>
        <w:t>staff retention and staff development.</w:t>
      </w:r>
      <w:r w:rsidR="00782D1E">
        <w:rPr>
          <w:rFonts w:cs="Times New Roman"/>
          <w:sz w:val="24"/>
          <w:szCs w:val="24"/>
        </w:rPr>
        <w:t xml:space="preserve"> </w:t>
      </w:r>
      <w:r w:rsidR="00A73544" w:rsidRPr="002D3D1F">
        <w:rPr>
          <w:rFonts w:cs="Times New Roman"/>
          <w:sz w:val="24"/>
          <w:szCs w:val="24"/>
        </w:rPr>
        <w:t xml:space="preserve"> </w:t>
      </w:r>
      <w:r w:rsidR="006302C8">
        <w:rPr>
          <w:rFonts w:cs="Times New Roman"/>
          <w:sz w:val="24"/>
          <w:szCs w:val="24"/>
        </w:rPr>
        <w:t>LTSS Care Partners</w:t>
      </w:r>
      <w:r w:rsidR="007B494E">
        <w:rPr>
          <w:rFonts w:cs="Times New Roman"/>
          <w:sz w:val="24"/>
          <w:szCs w:val="24"/>
        </w:rPr>
        <w:t xml:space="preserve"> </w:t>
      </w:r>
      <w:r w:rsidR="00E81431">
        <w:rPr>
          <w:rFonts w:cs="Times New Roman"/>
          <w:sz w:val="24"/>
          <w:szCs w:val="24"/>
        </w:rPr>
        <w:t>streamlined its New Hire Orientation from a four day to three</w:t>
      </w:r>
      <w:r w:rsidR="00B92A5D">
        <w:rPr>
          <w:rFonts w:cs="Times New Roman"/>
          <w:sz w:val="24"/>
          <w:szCs w:val="24"/>
        </w:rPr>
        <w:t>-</w:t>
      </w:r>
      <w:r w:rsidR="00E81431">
        <w:rPr>
          <w:rFonts w:cs="Times New Roman"/>
          <w:sz w:val="24"/>
          <w:szCs w:val="24"/>
        </w:rPr>
        <w:t>day event</w:t>
      </w:r>
      <w:r w:rsidR="00B92A5D">
        <w:rPr>
          <w:rFonts w:cs="Times New Roman"/>
          <w:sz w:val="24"/>
          <w:szCs w:val="24"/>
        </w:rPr>
        <w:t>. An</w:t>
      </w:r>
      <w:r w:rsidR="00E81431">
        <w:rPr>
          <w:rFonts w:cs="Times New Roman"/>
          <w:sz w:val="24"/>
          <w:szCs w:val="24"/>
        </w:rPr>
        <w:t xml:space="preserve">d </w:t>
      </w:r>
      <w:r w:rsidR="00EE7A8D">
        <w:rPr>
          <w:rFonts w:cs="Times New Roman"/>
          <w:sz w:val="24"/>
          <w:szCs w:val="24"/>
        </w:rPr>
        <w:t>two</w:t>
      </w:r>
      <w:r w:rsidR="00C957D0">
        <w:rPr>
          <w:rFonts w:cs="Times New Roman"/>
          <w:sz w:val="24"/>
          <w:szCs w:val="24"/>
        </w:rPr>
        <w:t xml:space="preserve"> </w:t>
      </w:r>
      <w:r w:rsidR="00C96299">
        <w:rPr>
          <w:rFonts w:cs="Times New Roman"/>
          <w:sz w:val="24"/>
          <w:szCs w:val="24"/>
        </w:rPr>
        <w:t>Learning Coll</w:t>
      </w:r>
      <w:r w:rsidR="00810A0D">
        <w:rPr>
          <w:rFonts w:cs="Times New Roman"/>
          <w:sz w:val="24"/>
          <w:szCs w:val="24"/>
        </w:rPr>
        <w:t xml:space="preserve">aboratives </w:t>
      </w:r>
      <w:r w:rsidR="00C957D0">
        <w:rPr>
          <w:rFonts w:cs="Times New Roman"/>
          <w:sz w:val="24"/>
          <w:szCs w:val="24"/>
        </w:rPr>
        <w:t xml:space="preserve">were </w:t>
      </w:r>
      <w:r w:rsidR="000548E1">
        <w:rPr>
          <w:rFonts w:cs="Times New Roman"/>
          <w:sz w:val="24"/>
          <w:szCs w:val="24"/>
        </w:rPr>
        <w:t>further d</w:t>
      </w:r>
      <w:r w:rsidR="008E3752">
        <w:rPr>
          <w:rFonts w:cs="Times New Roman"/>
          <w:sz w:val="24"/>
          <w:szCs w:val="24"/>
        </w:rPr>
        <w:t xml:space="preserve">eveloped in </w:t>
      </w:r>
      <w:r w:rsidR="00EA285A">
        <w:rPr>
          <w:rFonts w:cs="Times New Roman"/>
          <w:sz w:val="24"/>
          <w:szCs w:val="24"/>
        </w:rPr>
        <w:t>this budget period</w:t>
      </w:r>
      <w:r w:rsidR="00C957D0">
        <w:rPr>
          <w:rFonts w:cs="Times New Roman"/>
          <w:sz w:val="24"/>
          <w:szCs w:val="24"/>
        </w:rPr>
        <w:t xml:space="preserve">, </w:t>
      </w:r>
      <w:r w:rsidR="000548E1">
        <w:rPr>
          <w:rFonts w:cs="Times New Roman"/>
          <w:sz w:val="24"/>
          <w:szCs w:val="24"/>
        </w:rPr>
        <w:t xml:space="preserve">the LTSS Forum for </w:t>
      </w:r>
      <w:r w:rsidR="00734DDB">
        <w:rPr>
          <w:rFonts w:cs="Times New Roman"/>
          <w:sz w:val="24"/>
          <w:szCs w:val="24"/>
        </w:rPr>
        <w:t>Care Coordinator</w:t>
      </w:r>
      <w:r w:rsidR="000548E1">
        <w:rPr>
          <w:rFonts w:cs="Times New Roman"/>
          <w:sz w:val="24"/>
          <w:szCs w:val="24"/>
        </w:rPr>
        <w:t xml:space="preserve">s and </w:t>
      </w:r>
      <w:r w:rsidR="00C9083E">
        <w:rPr>
          <w:rFonts w:cs="Times New Roman"/>
          <w:sz w:val="24"/>
          <w:szCs w:val="24"/>
        </w:rPr>
        <w:t>another monthly collaborative specific for LTSS Supervisors</w:t>
      </w:r>
      <w:r w:rsidR="00161DD9">
        <w:rPr>
          <w:rFonts w:cs="Times New Roman"/>
          <w:sz w:val="24"/>
          <w:szCs w:val="24"/>
        </w:rPr>
        <w:t>.</w:t>
      </w:r>
      <w:r w:rsidR="005555B2">
        <w:rPr>
          <w:rFonts w:cs="Times New Roman"/>
          <w:sz w:val="24"/>
          <w:szCs w:val="24"/>
        </w:rPr>
        <w:t xml:space="preserve">  </w:t>
      </w:r>
      <w:r w:rsidR="00EA285A">
        <w:rPr>
          <w:rFonts w:cs="Times New Roman"/>
          <w:sz w:val="24"/>
          <w:szCs w:val="24"/>
        </w:rPr>
        <w:t>At th</w:t>
      </w:r>
      <w:r w:rsidR="004E2A0A">
        <w:rPr>
          <w:rFonts w:cs="Times New Roman"/>
          <w:sz w:val="24"/>
          <w:szCs w:val="24"/>
        </w:rPr>
        <w:t xml:space="preserve">e end of BP2, </w:t>
      </w:r>
      <w:r w:rsidR="006302C8">
        <w:rPr>
          <w:rFonts w:cs="Times New Roman"/>
          <w:sz w:val="24"/>
          <w:szCs w:val="24"/>
        </w:rPr>
        <w:t>LTSS Care Partners</w:t>
      </w:r>
      <w:r w:rsidR="004E2A0A">
        <w:rPr>
          <w:rFonts w:cs="Times New Roman"/>
          <w:sz w:val="24"/>
          <w:szCs w:val="24"/>
        </w:rPr>
        <w:t xml:space="preserve"> </w:t>
      </w:r>
      <w:r w:rsidR="00161DD9">
        <w:rPr>
          <w:rFonts w:cs="Times New Roman"/>
          <w:sz w:val="24"/>
          <w:szCs w:val="24"/>
        </w:rPr>
        <w:t xml:space="preserve">in partnership with CCP </w:t>
      </w:r>
      <w:r w:rsidR="004E2A0A">
        <w:rPr>
          <w:rFonts w:cs="Times New Roman"/>
          <w:sz w:val="24"/>
          <w:szCs w:val="24"/>
        </w:rPr>
        <w:t>sponsored a professional developme</w:t>
      </w:r>
      <w:r w:rsidR="00A22CD0">
        <w:rPr>
          <w:rFonts w:cs="Times New Roman"/>
          <w:sz w:val="24"/>
          <w:szCs w:val="24"/>
        </w:rPr>
        <w:t xml:space="preserve">nt session with Phillipe Copeland, Clinical Assistant Professor </w:t>
      </w:r>
      <w:r w:rsidR="00B676D9">
        <w:rPr>
          <w:rFonts w:cs="Times New Roman"/>
          <w:sz w:val="24"/>
          <w:szCs w:val="24"/>
        </w:rPr>
        <w:t xml:space="preserve">of </w:t>
      </w:r>
      <w:r w:rsidR="00A22CD0">
        <w:rPr>
          <w:rFonts w:cs="Times New Roman"/>
          <w:sz w:val="24"/>
          <w:szCs w:val="24"/>
        </w:rPr>
        <w:t>Bos</w:t>
      </w:r>
      <w:r w:rsidR="00B676D9">
        <w:rPr>
          <w:rFonts w:cs="Times New Roman"/>
          <w:sz w:val="24"/>
          <w:szCs w:val="24"/>
        </w:rPr>
        <w:t xml:space="preserve">ton </w:t>
      </w:r>
      <w:r w:rsidR="00A22CD0">
        <w:rPr>
          <w:rFonts w:cs="Times New Roman"/>
          <w:sz w:val="24"/>
          <w:szCs w:val="24"/>
        </w:rPr>
        <w:t>U</w:t>
      </w:r>
      <w:r w:rsidR="00B676D9">
        <w:rPr>
          <w:rFonts w:cs="Times New Roman"/>
          <w:sz w:val="24"/>
          <w:szCs w:val="24"/>
        </w:rPr>
        <w:t xml:space="preserve">niversity’s </w:t>
      </w:r>
      <w:r w:rsidR="004A5242">
        <w:rPr>
          <w:rFonts w:cs="Times New Roman"/>
          <w:sz w:val="24"/>
          <w:szCs w:val="24"/>
        </w:rPr>
        <w:t xml:space="preserve">School of Social Work.  </w:t>
      </w:r>
      <w:r w:rsidR="00161DD9">
        <w:rPr>
          <w:rFonts w:cs="Times New Roman"/>
          <w:sz w:val="24"/>
          <w:szCs w:val="24"/>
        </w:rPr>
        <w:t>Dr. Copeland</w:t>
      </w:r>
      <w:r w:rsidR="004A5242">
        <w:rPr>
          <w:rFonts w:cs="Times New Roman"/>
          <w:sz w:val="24"/>
          <w:szCs w:val="24"/>
        </w:rPr>
        <w:t xml:space="preserve"> presented a </w:t>
      </w:r>
      <w:proofErr w:type="spellStart"/>
      <w:r w:rsidR="004A5242">
        <w:rPr>
          <w:rFonts w:cs="Times New Roman"/>
          <w:sz w:val="24"/>
          <w:szCs w:val="24"/>
        </w:rPr>
        <w:t>half day</w:t>
      </w:r>
      <w:proofErr w:type="spellEnd"/>
      <w:r w:rsidR="004A5242">
        <w:rPr>
          <w:rFonts w:cs="Times New Roman"/>
          <w:sz w:val="24"/>
          <w:szCs w:val="24"/>
        </w:rPr>
        <w:t xml:space="preserve"> session on Social Justice, Social Determinants of Health, and Health Disparities to rave reviews</w:t>
      </w:r>
      <w:r w:rsidR="00EA285A">
        <w:rPr>
          <w:rFonts w:cs="Times New Roman"/>
          <w:sz w:val="24"/>
          <w:szCs w:val="24"/>
        </w:rPr>
        <w:t>.</w:t>
      </w:r>
      <w:r w:rsidR="00B676D9">
        <w:rPr>
          <w:rFonts w:cs="Times New Roman"/>
          <w:sz w:val="24"/>
          <w:szCs w:val="24"/>
        </w:rPr>
        <w:t xml:space="preserve"> </w:t>
      </w:r>
      <w:r w:rsidR="00385547">
        <w:rPr>
          <w:rFonts w:cs="Times New Roman"/>
          <w:sz w:val="24"/>
          <w:szCs w:val="24"/>
        </w:rPr>
        <w:t xml:space="preserve">  </w:t>
      </w:r>
    </w:p>
    <w:p w14:paraId="7D08587C" w14:textId="53253166" w:rsidR="009B143F" w:rsidRDefault="006302C8" w:rsidP="009B143F">
      <w:pPr>
        <w:spacing w:after="12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LTSS Care Partners</w:t>
      </w:r>
      <w:r w:rsidR="00D91A84">
        <w:rPr>
          <w:rFonts w:eastAsia="Times New Roman" w:cs="Times New Roman"/>
          <w:sz w:val="24"/>
          <w:szCs w:val="24"/>
        </w:rPr>
        <w:t xml:space="preserve"> navigated a critical transition f</w:t>
      </w:r>
      <w:r w:rsidR="00BB7DD5">
        <w:rPr>
          <w:rFonts w:eastAsia="Times New Roman" w:cs="Times New Roman"/>
          <w:sz w:val="24"/>
          <w:szCs w:val="24"/>
        </w:rPr>
        <w:t xml:space="preserve">rom </w:t>
      </w:r>
      <w:r w:rsidR="00D91A84">
        <w:rPr>
          <w:rFonts w:eastAsia="Times New Roman" w:cs="Times New Roman"/>
          <w:sz w:val="24"/>
          <w:szCs w:val="24"/>
        </w:rPr>
        <w:t xml:space="preserve">its initial </w:t>
      </w:r>
      <w:r w:rsidR="00E6599F">
        <w:rPr>
          <w:rFonts w:eastAsia="Times New Roman" w:cs="Times New Roman"/>
          <w:sz w:val="24"/>
          <w:szCs w:val="24"/>
        </w:rPr>
        <w:t xml:space="preserve">CCIT Platform to a more intuitive </w:t>
      </w:r>
      <w:r w:rsidR="008553C7">
        <w:rPr>
          <w:rFonts w:eastAsia="Times New Roman" w:cs="Times New Roman"/>
          <w:sz w:val="24"/>
          <w:szCs w:val="24"/>
        </w:rPr>
        <w:t xml:space="preserve">Platform this Budget Period. </w:t>
      </w:r>
      <w:r w:rsidR="00BB7DD5">
        <w:rPr>
          <w:rFonts w:eastAsia="Times New Roman" w:cs="Times New Roman"/>
          <w:sz w:val="24"/>
          <w:szCs w:val="24"/>
        </w:rPr>
        <w:t xml:space="preserve"> </w:t>
      </w:r>
      <w:r w:rsidR="00A73544" w:rsidRPr="002D3D1F">
        <w:rPr>
          <w:rFonts w:cs="Times New Roman"/>
          <w:sz w:val="24"/>
          <w:szCs w:val="24"/>
        </w:rPr>
        <w:t xml:space="preserve"> </w:t>
      </w:r>
      <w:r w:rsidR="008B3EFD">
        <w:rPr>
          <w:rFonts w:cs="Times New Roman"/>
          <w:sz w:val="24"/>
          <w:szCs w:val="24"/>
        </w:rPr>
        <w:t xml:space="preserve">The new </w:t>
      </w:r>
      <w:proofErr w:type="spellStart"/>
      <w:r w:rsidR="007E1D3B">
        <w:rPr>
          <w:rFonts w:cs="Times New Roman"/>
          <w:sz w:val="24"/>
          <w:szCs w:val="24"/>
        </w:rPr>
        <w:t>eHana</w:t>
      </w:r>
      <w:proofErr w:type="spellEnd"/>
      <w:r w:rsidR="007E1D3B">
        <w:rPr>
          <w:rFonts w:cs="Times New Roman"/>
          <w:sz w:val="24"/>
          <w:szCs w:val="24"/>
        </w:rPr>
        <w:t xml:space="preserve"> </w:t>
      </w:r>
      <w:r w:rsidR="00EC3F13">
        <w:rPr>
          <w:rFonts w:cs="Times New Roman"/>
          <w:sz w:val="24"/>
          <w:szCs w:val="24"/>
        </w:rPr>
        <w:t>system</w:t>
      </w:r>
      <w:r w:rsidR="007E1D3B">
        <w:rPr>
          <w:rFonts w:cs="Times New Roman"/>
          <w:sz w:val="24"/>
          <w:szCs w:val="24"/>
        </w:rPr>
        <w:t xml:space="preserve"> has promoted easier workflows and greater efficiencies for Care Teams</w:t>
      </w:r>
      <w:r w:rsidR="00EC3F13">
        <w:rPr>
          <w:rFonts w:cs="Times New Roman"/>
          <w:sz w:val="24"/>
          <w:szCs w:val="24"/>
        </w:rPr>
        <w:t>,</w:t>
      </w:r>
      <w:r w:rsidR="00AB3505">
        <w:rPr>
          <w:rFonts w:cs="Times New Roman"/>
          <w:sz w:val="24"/>
          <w:szCs w:val="24"/>
        </w:rPr>
        <w:t xml:space="preserve"> and enhanced reporting functions for LTSS Care Partners</w:t>
      </w:r>
      <w:r w:rsidR="007E1D3B">
        <w:rPr>
          <w:rFonts w:cs="Times New Roman"/>
          <w:sz w:val="24"/>
          <w:szCs w:val="24"/>
        </w:rPr>
        <w:t xml:space="preserve">.  </w:t>
      </w:r>
    </w:p>
    <w:p w14:paraId="128DD5F7" w14:textId="05DC5572" w:rsidR="0013187B" w:rsidRDefault="008E3752" w:rsidP="0013187B">
      <w:pPr>
        <w:spacing w:after="120" w:line="240" w:lineRule="auto"/>
        <w:jc w:val="both"/>
        <w:rPr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Intake Team of </w:t>
      </w:r>
      <w:r w:rsidR="006302C8">
        <w:rPr>
          <w:rFonts w:cs="Times New Roman"/>
          <w:sz w:val="24"/>
          <w:szCs w:val="24"/>
        </w:rPr>
        <w:t>LTSS Care Partners</w:t>
      </w:r>
      <w:r w:rsidR="009B143F" w:rsidRPr="008B5B36">
        <w:rPr>
          <w:bCs/>
          <w:sz w:val="24"/>
          <w:szCs w:val="24"/>
        </w:rPr>
        <w:t xml:space="preserve"> </w:t>
      </w:r>
      <w:r w:rsidR="009B143F">
        <w:rPr>
          <w:bCs/>
          <w:sz w:val="24"/>
          <w:szCs w:val="24"/>
        </w:rPr>
        <w:t>evolved considerably over the course of BP2.  As the complexities of CP enrollment c</w:t>
      </w:r>
      <w:r w:rsidR="0013187B">
        <w:rPr>
          <w:bCs/>
          <w:sz w:val="24"/>
          <w:szCs w:val="24"/>
        </w:rPr>
        <w:t>a</w:t>
      </w:r>
      <w:r w:rsidR="009B143F">
        <w:rPr>
          <w:bCs/>
          <w:sz w:val="24"/>
          <w:szCs w:val="24"/>
        </w:rPr>
        <w:t>me to light, including challenges as related to multiple types and formats of ACO files</w:t>
      </w:r>
      <w:r w:rsidR="0040450C">
        <w:rPr>
          <w:bCs/>
          <w:sz w:val="24"/>
          <w:szCs w:val="24"/>
        </w:rPr>
        <w:t xml:space="preserve"> and </w:t>
      </w:r>
      <w:r w:rsidR="009B143F">
        <w:rPr>
          <w:bCs/>
          <w:sz w:val="24"/>
          <w:szCs w:val="24"/>
        </w:rPr>
        <w:t xml:space="preserve">MH eligibility, </w:t>
      </w:r>
      <w:r w:rsidR="0040450C">
        <w:rPr>
          <w:bCs/>
          <w:sz w:val="24"/>
          <w:szCs w:val="24"/>
        </w:rPr>
        <w:t xml:space="preserve">the Intake Team </w:t>
      </w:r>
      <w:r w:rsidR="009B143F">
        <w:rPr>
          <w:bCs/>
          <w:sz w:val="24"/>
          <w:szCs w:val="24"/>
        </w:rPr>
        <w:t>adapt</w:t>
      </w:r>
      <w:r w:rsidR="008B3EFD">
        <w:rPr>
          <w:bCs/>
          <w:sz w:val="24"/>
          <w:szCs w:val="24"/>
        </w:rPr>
        <w:t>ed</w:t>
      </w:r>
      <w:r w:rsidR="009B143F">
        <w:rPr>
          <w:bCs/>
          <w:sz w:val="24"/>
          <w:szCs w:val="24"/>
        </w:rPr>
        <w:t xml:space="preserve"> </w:t>
      </w:r>
      <w:r w:rsidR="0040450C">
        <w:rPr>
          <w:bCs/>
          <w:sz w:val="24"/>
          <w:szCs w:val="24"/>
        </w:rPr>
        <w:t xml:space="preserve">accordingly </w:t>
      </w:r>
      <w:r w:rsidR="009B143F">
        <w:rPr>
          <w:bCs/>
          <w:sz w:val="24"/>
          <w:szCs w:val="24"/>
        </w:rPr>
        <w:t>and develop</w:t>
      </w:r>
      <w:r w:rsidR="008B3EFD">
        <w:rPr>
          <w:bCs/>
          <w:sz w:val="24"/>
          <w:szCs w:val="24"/>
        </w:rPr>
        <w:t>ed</w:t>
      </w:r>
      <w:r w:rsidR="009B143F">
        <w:rPr>
          <w:bCs/>
          <w:sz w:val="24"/>
          <w:szCs w:val="24"/>
        </w:rPr>
        <w:t xml:space="preserve"> more advanced skillsets to manage both enrollment an</w:t>
      </w:r>
      <w:r w:rsidR="00914D67">
        <w:rPr>
          <w:bCs/>
          <w:sz w:val="24"/>
          <w:szCs w:val="24"/>
        </w:rPr>
        <w:t>d</w:t>
      </w:r>
      <w:r w:rsidR="009B143F">
        <w:rPr>
          <w:bCs/>
          <w:sz w:val="24"/>
          <w:szCs w:val="24"/>
        </w:rPr>
        <w:t xml:space="preserve"> disenrollment </w:t>
      </w:r>
      <w:r w:rsidR="00437F65">
        <w:rPr>
          <w:bCs/>
          <w:sz w:val="24"/>
          <w:szCs w:val="24"/>
        </w:rPr>
        <w:t xml:space="preserve">more </w:t>
      </w:r>
      <w:r w:rsidR="009B143F">
        <w:rPr>
          <w:bCs/>
          <w:sz w:val="24"/>
          <w:szCs w:val="24"/>
        </w:rPr>
        <w:t>effective</w:t>
      </w:r>
      <w:r w:rsidR="00F82617">
        <w:rPr>
          <w:bCs/>
          <w:sz w:val="24"/>
          <w:szCs w:val="24"/>
        </w:rPr>
        <w:t>ly</w:t>
      </w:r>
      <w:r w:rsidR="009B143F">
        <w:rPr>
          <w:bCs/>
          <w:sz w:val="24"/>
          <w:szCs w:val="24"/>
        </w:rPr>
        <w:t xml:space="preserve"> and timely</w:t>
      </w:r>
      <w:r w:rsidR="00F82617">
        <w:rPr>
          <w:bCs/>
          <w:sz w:val="24"/>
          <w:szCs w:val="24"/>
        </w:rPr>
        <w:t>.</w:t>
      </w:r>
      <w:r w:rsidR="009B143F">
        <w:rPr>
          <w:bCs/>
          <w:sz w:val="24"/>
          <w:szCs w:val="24"/>
        </w:rPr>
        <w:t xml:space="preserve">  </w:t>
      </w:r>
    </w:p>
    <w:p w14:paraId="521077DF" w14:textId="655D6D45" w:rsidR="0013187B" w:rsidRPr="002D3D1F" w:rsidRDefault="006302C8" w:rsidP="0013187B">
      <w:pPr>
        <w:spacing w:after="120" w:line="240" w:lineRule="auto"/>
        <w:jc w:val="both"/>
        <w:rPr>
          <w:b/>
          <w:sz w:val="24"/>
          <w:szCs w:val="24"/>
        </w:rPr>
      </w:pPr>
      <w:r>
        <w:rPr>
          <w:rFonts w:cs="Times New Roman"/>
          <w:sz w:val="24"/>
          <w:szCs w:val="24"/>
        </w:rPr>
        <w:t>LTSS Care Partners</w:t>
      </w:r>
      <w:r w:rsidR="0013187B">
        <w:rPr>
          <w:sz w:val="24"/>
          <w:szCs w:val="24"/>
        </w:rPr>
        <w:t xml:space="preserve"> </w:t>
      </w:r>
      <w:r w:rsidR="00CD7ECD">
        <w:rPr>
          <w:sz w:val="24"/>
          <w:szCs w:val="24"/>
        </w:rPr>
        <w:t xml:space="preserve">recruited and hired a </w:t>
      </w:r>
      <w:r w:rsidR="0013187B">
        <w:rPr>
          <w:sz w:val="24"/>
          <w:szCs w:val="24"/>
        </w:rPr>
        <w:t xml:space="preserve">Data Analyst </w:t>
      </w:r>
      <w:r w:rsidR="00CD7ECD">
        <w:rPr>
          <w:sz w:val="24"/>
          <w:szCs w:val="24"/>
        </w:rPr>
        <w:t>who</w:t>
      </w:r>
      <w:r w:rsidR="0013187B">
        <w:rPr>
          <w:sz w:val="24"/>
          <w:szCs w:val="24"/>
        </w:rPr>
        <w:t xml:space="preserve"> develop</w:t>
      </w:r>
      <w:r w:rsidR="00CD7ECD">
        <w:rPr>
          <w:sz w:val="24"/>
          <w:szCs w:val="24"/>
        </w:rPr>
        <w:t>ed</w:t>
      </w:r>
      <w:r w:rsidR="0013187B">
        <w:rPr>
          <w:sz w:val="24"/>
          <w:szCs w:val="24"/>
        </w:rPr>
        <w:t xml:space="preserve"> a comprehensive report based on data</w:t>
      </w:r>
      <w:r w:rsidR="00B40D7B">
        <w:rPr>
          <w:sz w:val="24"/>
          <w:szCs w:val="24"/>
        </w:rPr>
        <w:t>/reports</w:t>
      </w:r>
      <w:r w:rsidR="0013187B">
        <w:rPr>
          <w:sz w:val="24"/>
          <w:szCs w:val="24"/>
        </w:rPr>
        <w:t xml:space="preserve"> with</w:t>
      </w:r>
      <w:r w:rsidR="00F82617">
        <w:rPr>
          <w:sz w:val="24"/>
          <w:szCs w:val="24"/>
        </w:rPr>
        <w:t>in</w:t>
      </w:r>
      <w:r w:rsidR="0013187B">
        <w:rPr>
          <w:sz w:val="24"/>
          <w:szCs w:val="24"/>
        </w:rPr>
        <w:t xml:space="preserve"> </w:t>
      </w:r>
      <w:proofErr w:type="spellStart"/>
      <w:r w:rsidR="0013187B">
        <w:rPr>
          <w:sz w:val="24"/>
          <w:szCs w:val="24"/>
        </w:rPr>
        <w:t>eHana</w:t>
      </w:r>
      <w:proofErr w:type="spellEnd"/>
      <w:r w:rsidR="0013187B">
        <w:rPr>
          <w:sz w:val="24"/>
          <w:szCs w:val="24"/>
        </w:rPr>
        <w:t xml:space="preserve"> to be shared with </w:t>
      </w:r>
      <w:r w:rsidR="00744EFF">
        <w:rPr>
          <w:sz w:val="24"/>
          <w:szCs w:val="24"/>
        </w:rPr>
        <w:t>Member Organizations</w:t>
      </w:r>
      <w:r w:rsidR="0013187B">
        <w:rPr>
          <w:sz w:val="24"/>
          <w:szCs w:val="24"/>
        </w:rPr>
        <w:t xml:space="preserve"> on a weekly basis. </w:t>
      </w:r>
      <w:r w:rsidR="004E46BE" w:rsidRPr="00F821ED">
        <w:rPr>
          <w:sz w:val="24"/>
          <w:szCs w:val="24"/>
        </w:rPr>
        <w:t xml:space="preserve">This audit report serves as a </w:t>
      </w:r>
      <w:r w:rsidR="005A0FC3">
        <w:rPr>
          <w:sz w:val="24"/>
          <w:szCs w:val="24"/>
        </w:rPr>
        <w:t xml:space="preserve">one stop </w:t>
      </w:r>
      <w:r w:rsidR="004E46BE" w:rsidRPr="00F821ED">
        <w:rPr>
          <w:sz w:val="24"/>
          <w:szCs w:val="24"/>
        </w:rPr>
        <w:t xml:space="preserve">Supervision Tool for </w:t>
      </w:r>
      <w:r w:rsidR="005A0FC3">
        <w:rPr>
          <w:sz w:val="24"/>
          <w:szCs w:val="24"/>
        </w:rPr>
        <w:t>Member Organizations</w:t>
      </w:r>
      <w:r w:rsidR="004E46BE" w:rsidRPr="00F821ED">
        <w:rPr>
          <w:sz w:val="24"/>
          <w:szCs w:val="24"/>
        </w:rPr>
        <w:t xml:space="preserve"> with regards to Quality.  It flags any concerns as related to enrollee engagements milestones, including </w:t>
      </w:r>
      <w:r w:rsidR="004E46BE">
        <w:rPr>
          <w:sz w:val="24"/>
          <w:szCs w:val="24"/>
        </w:rPr>
        <w:t xml:space="preserve">any </w:t>
      </w:r>
      <w:r w:rsidR="004E46BE" w:rsidRPr="00F821ED">
        <w:rPr>
          <w:sz w:val="24"/>
          <w:szCs w:val="24"/>
        </w:rPr>
        <w:lastRenderedPageBreak/>
        <w:t xml:space="preserve">documentation </w:t>
      </w:r>
      <w:r w:rsidR="004E46BE">
        <w:rPr>
          <w:sz w:val="24"/>
          <w:szCs w:val="24"/>
        </w:rPr>
        <w:t xml:space="preserve">that appears to be </w:t>
      </w:r>
      <w:r w:rsidR="004E46BE" w:rsidRPr="00F821ED">
        <w:rPr>
          <w:sz w:val="24"/>
          <w:szCs w:val="24"/>
        </w:rPr>
        <w:t>missing.  It also flags errors as related to coding an activity</w:t>
      </w:r>
      <w:r w:rsidR="004E46BE">
        <w:rPr>
          <w:sz w:val="24"/>
          <w:szCs w:val="24"/>
        </w:rPr>
        <w:t xml:space="preserve"> and gives </w:t>
      </w:r>
      <w:r w:rsidR="005A0FC3">
        <w:rPr>
          <w:sz w:val="24"/>
          <w:szCs w:val="24"/>
        </w:rPr>
        <w:t>Teams</w:t>
      </w:r>
      <w:r w:rsidR="004E46BE">
        <w:rPr>
          <w:sz w:val="24"/>
          <w:szCs w:val="24"/>
        </w:rPr>
        <w:t xml:space="preserve"> the opportunity to make corrections in advance of billing</w:t>
      </w:r>
      <w:r w:rsidR="004E46BE" w:rsidRPr="00F821ED">
        <w:rPr>
          <w:sz w:val="24"/>
          <w:szCs w:val="24"/>
        </w:rPr>
        <w:t xml:space="preserve">.  The report serves as a Quality tool for </w:t>
      </w:r>
      <w:r w:rsidR="004E46BE">
        <w:rPr>
          <w:sz w:val="24"/>
          <w:szCs w:val="24"/>
        </w:rPr>
        <w:t>LTSS Care Partners</w:t>
      </w:r>
      <w:r w:rsidR="004E46BE" w:rsidRPr="00F821ED">
        <w:rPr>
          <w:sz w:val="24"/>
          <w:szCs w:val="24"/>
        </w:rPr>
        <w:t xml:space="preserve"> as well, as errors and trends can then be analyzed by </w:t>
      </w:r>
      <w:r w:rsidR="004E46BE">
        <w:rPr>
          <w:sz w:val="24"/>
          <w:szCs w:val="24"/>
        </w:rPr>
        <w:t>LTSS Care Partners</w:t>
      </w:r>
      <w:r w:rsidR="004E46BE" w:rsidRPr="00F821ED">
        <w:rPr>
          <w:sz w:val="24"/>
          <w:szCs w:val="24"/>
        </w:rPr>
        <w:t xml:space="preserve"> to improve training for Care Teams, ensure that workflows are consistent across </w:t>
      </w:r>
      <w:r w:rsidR="005A0FC3">
        <w:rPr>
          <w:sz w:val="24"/>
          <w:szCs w:val="24"/>
        </w:rPr>
        <w:t>all</w:t>
      </w:r>
      <w:r w:rsidR="004E46BE" w:rsidRPr="00F821ED">
        <w:rPr>
          <w:sz w:val="24"/>
          <w:szCs w:val="24"/>
        </w:rPr>
        <w:t xml:space="preserve"> Member Organizatio</w:t>
      </w:r>
      <w:r w:rsidR="005A0FC3">
        <w:rPr>
          <w:sz w:val="24"/>
          <w:szCs w:val="24"/>
        </w:rPr>
        <w:t xml:space="preserve">ns, </w:t>
      </w:r>
      <w:r w:rsidR="004E46BE" w:rsidRPr="00F821ED">
        <w:rPr>
          <w:sz w:val="24"/>
          <w:szCs w:val="24"/>
        </w:rPr>
        <w:t>and thereby improve the</w:t>
      </w:r>
      <w:r w:rsidR="005A0FC3">
        <w:rPr>
          <w:sz w:val="24"/>
          <w:szCs w:val="24"/>
        </w:rPr>
        <w:t xml:space="preserve"> overall</w:t>
      </w:r>
      <w:r w:rsidR="004E46BE" w:rsidRPr="00F821ED">
        <w:rPr>
          <w:sz w:val="24"/>
          <w:szCs w:val="24"/>
        </w:rPr>
        <w:t xml:space="preserve"> quality of care of Enrollees</w:t>
      </w:r>
      <w:r w:rsidR="004E46BE">
        <w:rPr>
          <w:sz w:val="24"/>
          <w:szCs w:val="24"/>
        </w:rPr>
        <w:t xml:space="preserve">.  </w:t>
      </w:r>
      <w:r w:rsidR="0013187B">
        <w:rPr>
          <w:sz w:val="24"/>
          <w:szCs w:val="24"/>
        </w:rPr>
        <w:t xml:space="preserve">    </w:t>
      </w:r>
    </w:p>
    <w:p w14:paraId="2156098B" w14:textId="1878D601" w:rsidR="009654D7" w:rsidRDefault="007762BD" w:rsidP="00907692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LTSS Care Partners dedicated </w:t>
      </w:r>
      <w:r w:rsidR="00644535">
        <w:rPr>
          <w:sz w:val="24"/>
          <w:szCs w:val="24"/>
        </w:rPr>
        <w:t>time and effort to integration with</w:t>
      </w:r>
      <w:r w:rsidR="0013187B">
        <w:rPr>
          <w:sz w:val="24"/>
          <w:szCs w:val="24"/>
        </w:rPr>
        <w:t xml:space="preserve"> ACOs/MCOs in BP2.  </w:t>
      </w:r>
      <w:r w:rsidR="00907692" w:rsidRPr="006302C8">
        <w:rPr>
          <w:sz w:val="24"/>
          <w:szCs w:val="24"/>
        </w:rPr>
        <w:t>LTSS Care Partners</w:t>
      </w:r>
      <w:r w:rsidR="00907692">
        <w:rPr>
          <w:sz w:val="24"/>
          <w:szCs w:val="24"/>
        </w:rPr>
        <w:t xml:space="preserve"> has </w:t>
      </w:r>
      <w:r w:rsidR="00E130C8">
        <w:rPr>
          <w:sz w:val="24"/>
          <w:szCs w:val="24"/>
        </w:rPr>
        <w:t>EHR access (</w:t>
      </w:r>
      <w:r w:rsidR="00907692">
        <w:rPr>
          <w:sz w:val="24"/>
          <w:szCs w:val="24"/>
        </w:rPr>
        <w:t>EPIC</w:t>
      </w:r>
      <w:r w:rsidR="00E130C8">
        <w:rPr>
          <w:sz w:val="24"/>
          <w:szCs w:val="24"/>
        </w:rPr>
        <w:t>)</w:t>
      </w:r>
      <w:r w:rsidR="00907692">
        <w:rPr>
          <w:sz w:val="24"/>
          <w:szCs w:val="24"/>
        </w:rPr>
        <w:t xml:space="preserve"> with CHA.  </w:t>
      </w:r>
      <w:r w:rsidR="00907692" w:rsidRPr="006302C8">
        <w:rPr>
          <w:sz w:val="24"/>
          <w:szCs w:val="24"/>
        </w:rPr>
        <w:t xml:space="preserve">LTSS Care Partners </w:t>
      </w:r>
      <w:r w:rsidR="00907692">
        <w:rPr>
          <w:sz w:val="24"/>
          <w:szCs w:val="24"/>
        </w:rPr>
        <w:t xml:space="preserve">participates in monthly clinical / case reviews with </w:t>
      </w:r>
      <w:proofErr w:type="spellStart"/>
      <w:r w:rsidR="00907692">
        <w:rPr>
          <w:sz w:val="24"/>
          <w:szCs w:val="24"/>
        </w:rPr>
        <w:t>Atrius</w:t>
      </w:r>
      <w:proofErr w:type="spellEnd"/>
      <w:r w:rsidR="00907692">
        <w:rPr>
          <w:sz w:val="24"/>
          <w:szCs w:val="24"/>
        </w:rPr>
        <w:t xml:space="preserve">, Tufts MCO, BIDCO, and CHA.   </w:t>
      </w:r>
      <w:r w:rsidR="00907692" w:rsidRPr="006302C8">
        <w:rPr>
          <w:sz w:val="24"/>
          <w:szCs w:val="24"/>
        </w:rPr>
        <w:t>LTSS Care Partners</w:t>
      </w:r>
      <w:r w:rsidR="00907692">
        <w:rPr>
          <w:sz w:val="24"/>
          <w:szCs w:val="24"/>
        </w:rPr>
        <w:t xml:space="preserve"> has initiated and implemented monthly Admin check-ins with several ACO/MCO partners, including C3, </w:t>
      </w:r>
      <w:proofErr w:type="spellStart"/>
      <w:r w:rsidR="00907692">
        <w:rPr>
          <w:sz w:val="24"/>
          <w:szCs w:val="24"/>
        </w:rPr>
        <w:t>Atrius</w:t>
      </w:r>
      <w:proofErr w:type="spellEnd"/>
      <w:r w:rsidR="00907692">
        <w:rPr>
          <w:sz w:val="24"/>
          <w:szCs w:val="24"/>
        </w:rPr>
        <w:t>, BIDCO, and CHA.</w:t>
      </w:r>
      <w:r w:rsidR="00907692" w:rsidRPr="00D05E2E">
        <w:rPr>
          <w:sz w:val="24"/>
          <w:szCs w:val="24"/>
        </w:rPr>
        <w:t xml:space="preserve"> </w:t>
      </w:r>
      <w:r w:rsidR="00E130C8">
        <w:rPr>
          <w:sz w:val="24"/>
          <w:szCs w:val="24"/>
        </w:rPr>
        <w:t xml:space="preserve">And </w:t>
      </w:r>
      <w:r w:rsidR="00907692">
        <w:rPr>
          <w:sz w:val="24"/>
          <w:szCs w:val="24"/>
        </w:rPr>
        <w:t xml:space="preserve">Care </w:t>
      </w:r>
      <w:r w:rsidR="00E130C8">
        <w:rPr>
          <w:sz w:val="24"/>
          <w:szCs w:val="24"/>
        </w:rPr>
        <w:t>Coordinators</w:t>
      </w:r>
      <w:r w:rsidR="00907692">
        <w:rPr>
          <w:sz w:val="24"/>
          <w:szCs w:val="24"/>
        </w:rPr>
        <w:t xml:space="preserve"> have had g</w:t>
      </w:r>
      <w:r w:rsidR="00E130C8">
        <w:rPr>
          <w:sz w:val="24"/>
          <w:szCs w:val="24"/>
        </w:rPr>
        <w:t>ood</w:t>
      </w:r>
      <w:r w:rsidR="00907692">
        <w:rPr>
          <w:sz w:val="24"/>
          <w:szCs w:val="24"/>
        </w:rPr>
        <w:t xml:space="preserve"> success in further developing relationships with their counterparts within the ACO or PCP practices, including BMC, Steward, PHACO, and CHA.</w:t>
      </w:r>
    </w:p>
    <w:sectPr w:rsidR="00965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7F51"/>
    <w:multiLevelType w:val="hybridMultilevel"/>
    <w:tmpl w:val="0F7A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4072"/>
    <w:multiLevelType w:val="hybridMultilevel"/>
    <w:tmpl w:val="363C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479B"/>
    <w:multiLevelType w:val="hybridMultilevel"/>
    <w:tmpl w:val="9408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55528"/>
    <w:multiLevelType w:val="hybridMultilevel"/>
    <w:tmpl w:val="3A2E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15295"/>
    <w:multiLevelType w:val="hybridMultilevel"/>
    <w:tmpl w:val="C34C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37B98"/>
    <w:multiLevelType w:val="multilevel"/>
    <w:tmpl w:val="36C48EF4"/>
    <w:lvl w:ilvl="0">
      <w:start w:val="1"/>
      <w:numFmt w:val="decimal"/>
      <w:suff w:val="space"/>
      <w:lvlText w:val="Part %1."/>
      <w:lvlJc w:val="left"/>
      <w:pPr>
        <w:ind w:left="360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286D0B10"/>
    <w:multiLevelType w:val="hybridMultilevel"/>
    <w:tmpl w:val="0E3212CA"/>
    <w:lvl w:ilvl="0" w:tplc="2F923888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D930FEA"/>
    <w:multiLevelType w:val="multilevel"/>
    <w:tmpl w:val="D3E812DE"/>
    <w:lvl w:ilvl="0">
      <w:start w:val="1"/>
      <w:numFmt w:val="decimal"/>
      <w:lvlText w:val="Section %1.  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1C03CE8"/>
    <w:multiLevelType w:val="hybridMultilevel"/>
    <w:tmpl w:val="8C10B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0443C"/>
    <w:multiLevelType w:val="hybridMultilevel"/>
    <w:tmpl w:val="36CCAAFC"/>
    <w:lvl w:ilvl="0" w:tplc="4E544D5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95CE9"/>
    <w:multiLevelType w:val="hybridMultilevel"/>
    <w:tmpl w:val="63E8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71302"/>
    <w:multiLevelType w:val="hybridMultilevel"/>
    <w:tmpl w:val="AA88B4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3660E8"/>
    <w:multiLevelType w:val="hybridMultilevel"/>
    <w:tmpl w:val="E1F2B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41990"/>
    <w:multiLevelType w:val="hybridMultilevel"/>
    <w:tmpl w:val="BC52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02B8C"/>
    <w:multiLevelType w:val="hybridMultilevel"/>
    <w:tmpl w:val="88A0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E2EDA"/>
    <w:multiLevelType w:val="hybridMultilevel"/>
    <w:tmpl w:val="1C34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868D1"/>
    <w:multiLevelType w:val="hybridMultilevel"/>
    <w:tmpl w:val="F50668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14693"/>
    <w:multiLevelType w:val="hybridMultilevel"/>
    <w:tmpl w:val="1EE830DE"/>
    <w:lvl w:ilvl="0" w:tplc="B6AA15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C798A"/>
    <w:multiLevelType w:val="hybridMultilevel"/>
    <w:tmpl w:val="F4143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B3FDD"/>
    <w:multiLevelType w:val="hybridMultilevel"/>
    <w:tmpl w:val="88B2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95EEE"/>
    <w:multiLevelType w:val="hybridMultilevel"/>
    <w:tmpl w:val="1840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9608E"/>
    <w:multiLevelType w:val="hybridMultilevel"/>
    <w:tmpl w:val="FF7023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633EF"/>
    <w:multiLevelType w:val="hybridMultilevel"/>
    <w:tmpl w:val="8EB2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70F55"/>
    <w:multiLevelType w:val="hybridMultilevel"/>
    <w:tmpl w:val="B052A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561AB"/>
    <w:multiLevelType w:val="hybridMultilevel"/>
    <w:tmpl w:val="AC14E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32CC4"/>
    <w:multiLevelType w:val="multilevel"/>
    <w:tmpl w:val="117415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A043C3B"/>
    <w:multiLevelType w:val="hybridMultilevel"/>
    <w:tmpl w:val="7AEAE856"/>
    <w:lvl w:ilvl="0" w:tplc="F3464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2"/>
  </w:num>
  <w:num w:numId="9">
    <w:abstractNumId w:val="25"/>
  </w:num>
  <w:num w:numId="10">
    <w:abstractNumId w:val="2"/>
  </w:num>
  <w:num w:numId="11">
    <w:abstractNumId w:val="21"/>
  </w:num>
  <w:num w:numId="12">
    <w:abstractNumId w:val="13"/>
  </w:num>
  <w:num w:numId="13">
    <w:abstractNumId w:val="24"/>
  </w:num>
  <w:num w:numId="14">
    <w:abstractNumId w:val="3"/>
  </w:num>
  <w:num w:numId="15">
    <w:abstractNumId w:val="5"/>
  </w:num>
  <w:num w:numId="16">
    <w:abstractNumId w:val="17"/>
    <w:lvlOverride w:ilvl="0">
      <w:startOverride w:val="1"/>
    </w:lvlOverride>
  </w:num>
  <w:num w:numId="17">
    <w:abstractNumId w:val="20"/>
  </w:num>
  <w:num w:numId="18">
    <w:abstractNumId w:val="0"/>
  </w:num>
  <w:num w:numId="19">
    <w:abstractNumId w:val="14"/>
  </w:num>
  <w:num w:numId="20">
    <w:abstractNumId w:val="19"/>
  </w:num>
  <w:num w:numId="21">
    <w:abstractNumId w:val="15"/>
  </w:num>
  <w:num w:numId="22">
    <w:abstractNumId w:val="1"/>
  </w:num>
  <w:num w:numId="23">
    <w:abstractNumId w:val="8"/>
  </w:num>
  <w:num w:numId="24">
    <w:abstractNumId w:val="10"/>
  </w:num>
  <w:num w:numId="25">
    <w:abstractNumId w:val="16"/>
  </w:num>
  <w:num w:numId="26">
    <w:abstractNumId w:val="18"/>
  </w:num>
  <w:num w:numId="27">
    <w:abstractNumId w:val="26"/>
  </w:num>
  <w:num w:numId="28">
    <w:abstractNumId w:val="4"/>
  </w:num>
  <w:num w:numId="29">
    <w:abstractNumId w:val="9"/>
  </w:num>
  <w:num w:numId="30">
    <w:abstractNumId w:val="11"/>
  </w:num>
  <w:num w:numId="31">
    <w:abstractNumId w:val="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D7"/>
    <w:rsid w:val="000005B3"/>
    <w:rsid w:val="00000D98"/>
    <w:rsid w:val="0000214A"/>
    <w:rsid w:val="000022A0"/>
    <w:rsid w:val="00003BCF"/>
    <w:rsid w:val="00010CFD"/>
    <w:rsid w:val="00010DDB"/>
    <w:rsid w:val="00010E96"/>
    <w:rsid w:val="00015497"/>
    <w:rsid w:val="00016A47"/>
    <w:rsid w:val="00021EF1"/>
    <w:rsid w:val="0002539B"/>
    <w:rsid w:val="0002613D"/>
    <w:rsid w:val="0002722F"/>
    <w:rsid w:val="00030ECF"/>
    <w:rsid w:val="00031044"/>
    <w:rsid w:val="00031196"/>
    <w:rsid w:val="00034F5B"/>
    <w:rsid w:val="00035AA4"/>
    <w:rsid w:val="000366A2"/>
    <w:rsid w:val="0003766E"/>
    <w:rsid w:val="00041BB3"/>
    <w:rsid w:val="00044F39"/>
    <w:rsid w:val="000451E8"/>
    <w:rsid w:val="00047B98"/>
    <w:rsid w:val="000520B6"/>
    <w:rsid w:val="000536C7"/>
    <w:rsid w:val="000548E1"/>
    <w:rsid w:val="00055162"/>
    <w:rsid w:val="000570DD"/>
    <w:rsid w:val="00057129"/>
    <w:rsid w:val="000573CB"/>
    <w:rsid w:val="000600ED"/>
    <w:rsid w:val="00060851"/>
    <w:rsid w:val="00060B62"/>
    <w:rsid w:val="00061AE8"/>
    <w:rsid w:val="00061EA6"/>
    <w:rsid w:val="00065A6D"/>
    <w:rsid w:val="00067556"/>
    <w:rsid w:val="000719A4"/>
    <w:rsid w:val="00072FBB"/>
    <w:rsid w:val="000775A5"/>
    <w:rsid w:val="0008147F"/>
    <w:rsid w:val="000820DF"/>
    <w:rsid w:val="00082230"/>
    <w:rsid w:val="000822CF"/>
    <w:rsid w:val="00082448"/>
    <w:rsid w:val="000839C1"/>
    <w:rsid w:val="00083F16"/>
    <w:rsid w:val="00091462"/>
    <w:rsid w:val="00093BDE"/>
    <w:rsid w:val="0009566E"/>
    <w:rsid w:val="000979EA"/>
    <w:rsid w:val="000A2135"/>
    <w:rsid w:val="000A49C1"/>
    <w:rsid w:val="000A7A5C"/>
    <w:rsid w:val="000A7CD3"/>
    <w:rsid w:val="000B27B1"/>
    <w:rsid w:val="000B37B0"/>
    <w:rsid w:val="000B42BC"/>
    <w:rsid w:val="000B5097"/>
    <w:rsid w:val="000B513F"/>
    <w:rsid w:val="000B54F1"/>
    <w:rsid w:val="000C21C0"/>
    <w:rsid w:val="000C26A6"/>
    <w:rsid w:val="000C5ED9"/>
    <w:rsid w:val="000C75D8"/>
    <w:rsid w:val="000D4434"/>
    <w:rsid w:val="000E5F21"/>
    <w:rsid w:val="000E7920"/>
    <w:rsid w:val="000F41A8"/>
    <w:rsid w:val="000F56A3"/>
    <w:rsid w:val="000F67C2"/>
    <w:rsid w:val="000F67E2"/>
    <w:rsid w:val="000F70C9"/>
    <w:rsid w:val="000F79EC"/>
    <w:rsid w:val="00100821"/>
    <w:rsid w:val="00103E9E"/>
    <w:rsid w:val="001068FB"/>
    <w:rsid w:val="0011034F"/>
    <w:rsid w:val="00110EAB"/>
    <w:rsid w:val="00111EC2"/>
    <w:rsid w:val="0011748A"/>
    <w:rsid w:val="00122A51"/>
    <w:rsid w:val="00122D30"/>
    <w:rsid w:val="001257CB"/>
    <w:rsid w:val="00126C2C"/>
    <w:rsid w:val="001304D6"/>
    <w:rsid w:val="0013187B"/>
    <w:rsid w:val="00131F4D"/>
    <w:rsid w:val="00134A2B"/>
    <w:rsid w:val="00134EBD"/>
    <w:rsid w:val="00135851"/>
    <w:rsid w:val="001428DE"/>
    <w:rsid w:val="00145E77"/>
    <w:rsid w:val="00146307"/>
    <w:rsid w:val="00154614"/>
    <w:rsid w:val="00156B10"/>
    <w:rsid w:val="00161DD9"/>
    <w:rsid w:val="00164A6E"/>
    <w:rsid w:val="001651EF"/>
    <w:rsid w:val="00167174"/>
    <w:rsid w:val="00167574"/>
    <w:rsid w:val="001700F4"/>
    <w:rsid w:val="00182626"/>
    <w:rsid w:val="00184E44"/>
    <w:rsid w:val="0018506C"/>
    <w:rsid w:val="00186758"/>
    <w:rsid w:val="00190F4B"/>
    <w:rsid w:val="00192E5C"/>
    <w:rsid w:val="001937D1"/>
    <w:rsid w:val="001951BF"/>
    <w:rsid w:val="00195A76"/>
    <w:rsid w:val="0019701E"/>
    <w:rsid w:val="001A1B02"/>
    <w:rsid w:val="001A2091"/>
    <w:rsid w:val="001A4458"/>
    <w:rsid w:val="001A70EE"/>
    <w:rsid w:val="001A7791"/>
    <w:rsid w:val="001A7C63"/>
    <w:rsid w:val="001B1863"/>
    <w:rsid w:val="001B3023"/>
    <w:rsid w:val="001B38C8"/>
    <w:rsid w:val="001B615E"/>
    <w:rsid w:val="001B750D"/>
    <w:rsid w:val="001B7ABE"/>
    <w:rsid w:val="001C0C12"/>
    <w:rsid w:val="001C1276"/>
    <w:rsid w:val="001C159A"/>
    <w:rsid w:val="001C2C5C"/>
    <w:rsid w:val="001C5DE1"/>
    <w:rsid w:val="001C67AB"/>
    <w:rsid w:val="001C6ACA"/>
    <w:rsid w:val="001C6E06"/>
    <w:rsid w:val="001D0490"/>
    <w:rsid w:val="001D1AE9"/>
    <w:rsid w:val="001D2977"/>
    <w:rsid w:val="001D30CD"/>
    <w:rsid w:val="001D3467"/>
    <w:rsid w:val="001D718D"/>
    <w:rsid w:val="001E21ED"/>
    <w:rsid w:val="001E363F"/>
    <w:rsid w:val="001E5F05"/>
    <w:rsid w:val="001E6009"/>
    <w:rsid w:val="001F33A6"/>
    <w:rsid w:val="001F5832"/>
    <w:rsid w:val="001F6F2E"/>
    <w:rsid w:val="001F7708"/>
    <w:rsid w:val="002005F4"/>
    <w:rsid w:val="002055CF"/>
    <w:rsid w:val="00207283"/>
    <w:rsid w:val="0020760A"/>
    <w:rsid w:val="002102B2"/>
    <w:rsid w:val="002104D7"/>
    <w:rsid w:val="002122B4"/>
    <w:rsid w:val="00212DEC"/>
    <w:rsid w:val="00212F2E"/>
    <w:rsid w:val="002141A0"/>
    <w:rsid w:val="00214435"/>
    <w:rsid w:val="00215535"/>
    <w:rsid w:val="00215AE8"/>
    <w:rsid w:val="002163C5"/>
    <w:rsid w:val="00217D1B"/>
    <w:rsid w:val="00220BBB"/>
    <w:rsid w:val="00220BC0"/>
    <w:rsid w:val="00226479"/>
    <w:rsid w:val="00226D41"/>
    <w:rsid w:val="0022761C"/>
    <w:rsid w:val="00230888"/>
    <w:rsid w:val="0023181B"/>
    <w:rsid w:val="00232286"/>
    <w:rsid w:val="00240106"/>
    <w:rsid w:val="0024015B"/>
    <w:rsid w:val="0024323D"/>
    <w:rsid w:val="00244A13"/>
    <w:rsid w:val="00244DFE"/>
    <w:rsid w:val="00245435"/>
    <w:rsid w:val="002529D6"/>
    <w:rsid w:val="00254332"/>
    <w:rsid w:val="00262BE0"/>
    <w:rsid w:val="00264F6D"/>
    <w:rsid w:val="00265846"/>
    <w:rsid w:val="00266F24"/>
    <w:rsid w:val="002701DA"/>
    <w:rsid w:val="00270856"/>
    <w:rsid w:val="002708CF"/>
    <w:rsid w:val="00273E72"/>
    <w:rsid w:val="00275549"/>
    <w:rsid w:val="00276DFD"/>
    <w:rsid w:val="0027700C"/>
    <w:rsid w:val="00280623"/>
    <w:rsid w:val="00281B51"/>
    <w:rsid w:val="0028481D"/>
    <w:rsid w:val="00284CC0"/>
    <w:rsid w:val="002969EB"/>
    <w:rsid w:val="0029710B"/>
    <w:rsid w:val="00297626"/>
    <w:rsid w:val="002A0A10"/>
    <w:rsid w:val="002A3C08"/>
    <w:rsid w:val="002A42C2"/>
    <w:rsid w:val="002A6438"/>
    <w:rsid w:val="002B4A4E"/>
    <w:rsid w:val="002B4B21"/>
    <w:rsid w:val="002B7E92"/>
    <w:rsid w:val="002C14E3"/>
    <w:rsid w:val="002C19C1"/>
    <w:rsid w:val="002C271C"/>
    <w:rsid w:val="002C551F"/>
    <w:rsid w:val="002C5D19"/>
    <w:rsid w:val="002C73E6"/>
    <w:rsid w:val="002D3D1F"/>
    <w:rsid w:val="002E203D"/>
    <w:rsid w:val="002E3DF2"/>
    <w:rsid w:val="002E5E1C"/>
    <w:rsid w:val="002E6DE3"/>
    <w:rsid w:val="002F1B78"/>
    <w:rsid w:val="002F68B3"/>
    <w:rsid w:val="002F6B97"/>
    <w:rsid w:val="00301478"/>
    <w:rsid w:val="0030207A"/>
    <w:rsid w:val="003029B8"/>
    <w:rsid w:val="003034D5"/>
    <w:rsid w:val="00303EDB"/>
    <w:rsid w:val="0030486B"/>
    <w:rsid w:val="003058A7"/>
    <w:rsid w:val="00311895"/>
    <w:rsid w:val="00312398"/>
    <w:rsid w:val="0031465C"/>
    <w:rsid w:val="00314A4A"/>
    <w:rsid w:val="00314FE5"/>
    <w:rsid w:val="003200A9"/>
    <w:rsid w:val="00320137"/>
    <w:rsid w:val="003216C2"/>
    <w:rsid w:val="00321DCB"/>
    <w:rsid w:val="00322271"/>
    <w:rsid w:val="00323E7A"/>
    <w:rsid w:val="00325214"/>
    <w:rsid w:val="00331B79"/>
    <w:rsid w:val="003327B8"/>
    <w:rsid w:val="003333F4"/>
    <w:rsid w:val="003336A0"/>
    <w:rsid w:val="00334957"/>
    <w:rsid w:val="00334DF3"/>
    <w:rsid w:val="00335DE2"/>
    <w:rsid w:val="0033708F"/>
    <w:rsid w:val="003400B8"/>
    <w:rsid w:val="00342255"/>
    <w:rsid w:val="00342497"/>
    <w:rsid w:val="003427FB"/>
    <w:rsid w:val="003439E6"/>
    <w:rsid w:val="00343DE0"/>
    <w:rsid w:val="003456B3"/>
    <w:rsid w:val="00345A17"/>
    <w:rsid w:val="00350EDB"/>
    <w:rsid w:val="00351AC7"/>
    <w:rsid w:val="003523C5"/>
    <w:rsid w:val="003530CF"/>
    <w:rsid w:val="00356768"/>
    <w:rsid w:val="00360CF5"/>
    <w:rsid w:val="0036351A"/>
    <w:rsid w:val="00363E91"/>
    <w:rsid w:val="0036755A"/>
    <w:rsid w:val="00370E47"/>
    <w:rsid w:val="003750D1"/>
    <w:rsid w:val="003754F9"/>
    <w:rsid w:val="00375D19"/>
    <w:rsid w:val="0038539B"/>
    <w:rsid w:val="00385547"/>
    <w:rsid w:val="003865DF"/>
    <w:rsid w:val="00392593"/>
    <w:rsid w:val="0039585C"/>
    <w:rsid w:val="00395EA2"/>
    <w:rsid w:val="00395ED9"/>
    <w:rsid w:val="00395EDE"/>
    <w:rsid w:val="003A1B8F"/>
    <w:rsid w:val="003A23FF"/>
    <w:rsid w:val="003A582B"/>
    <w:rsid w:val="003B0780"/>
    <w:rsid w:val="003B3C8E"/>
    <w:rsid w:val="003B3FA9"/>
    <w:rsid w:val="003B3FC1"/>
    <w:rsid w:val="003B72FE"/>
    <w:rsid w:val="003C29CF"/>
    <w:rsid w:val="003C4888"/>
    <w:rsid w:val="003C52F8"/>
    <w:rsid w:val="003D2D28"/>
    <w:rsid w:val="003D5C53"/>
    <w:rsid w:val="003D6EDD"/>
    <w:rsid w:val="003E3F3E"/>
    <w:rsid w:val="003F1763"/>
    <w:rsid w:val="003F2D99"/>
    <w:rsid w:val="00401782"/>
    <w:rsid w:val="00401919"/>
    <w:rsid w:val="00402A07"/>
    <w:rsid w:val="00403773"/>
    <w:rsid w:val="0040450C"/>
    <w:rsid w:val="00404818"/>
    <w:rsid w:val="00404C40"/>
    <w:rsid w:val="004064B3"/>
    <w:rsid w:val="00406B93"/>
    <w:rsid w:val="0040799D"/>
    <w:rsid w:val="00411068"/>
    <w:rsid w:val="00411740"/>
    <w:rsid w:val="00415BAB"/>
    <w:rsid w:val="004172D2"/>
    <w:rsid w:val="00423764"/>
    <w:rsid w:val="0042724D"/>
    <w:rsid w:val="00427C2F"/>
    <w:rsid w:val="004336DA"/>
    <w:rsid w:val="00434B63"/>
    <w:rsid w:val="00435D03"/>
    <w:rsid w:val="00437F65"/>
    <w:rsid w:val="0044011E"/>
    <w:rsid w:val="0044047A"/>
    <w:rsid w:val="00442883"/>
    <w:rsid w:val="0044373D"/>
    <w:rsid w:val="004443A6"/>
    <w:rsid w:val="0044466E"/>
    <w:rsid w:val="00444B90"/>
    <w:rsid w:val="0044750A"/>
    <w:rsid w:val="00447D64"/>
    <w:rsid w:val="00450EE2"/>
    <w:rsid w:val="004562C9"/>
    <w:rsid w:val="00460F9E"/>
    <w:rsid w:val="00461D55"/>
    <w:rsid w:val="00462636"/>
    <w:rsid w:val="004638BA"/>
    <w:rsid w:val="00463BF0"/>
    <w:rsid w:val="004641C6"/>
    <w:rsid w:val="004659A7"/>
    <w:rsid w:val="0046641F"/>
    <w:rsid w:val="00466F24"/>
    <w:rsid w:val="004706FC"/>
    <w:rsid w:val="004707D8"/>
    <w:rsid w:val="00473022"/>
    <w:rsid w:val="0047487E"/>
    <w:rsid w:val="004748AA"/>
    <w:rsid w:val="00475CF8"/>
    <w:rsid w:val="004811A0"/>
    <w:rsid w:val="00481EF8"/>
    <w:rsid w:val="00490117"/>
    <w:rsid w:val="00493B25"/>
    <w:rsid w:val="00494250"/>
    <w:rsid w:val="00495A90"/>
    <w:rsid w:val="004963EC"/>
    <w:rsid w:val="0049768D"/>
    <w:rsid w:val="00497F61"/>
    <w:rsid w:val="004A00D0"/>
    <w:rsid w:val="004A1E9D"/>
    <w:rsid w:val="004A266C"/>
    <w:rsid w:val="004A5242"/>
    <w:rsid w:val="004B233C"/>
    <w:rsid w:val="004B269D"/>
    <w:rsid w:val="004B595B"/>
    <w:rsid w:val="004B6409"/>
    <w:rsid w:val="004C279A"/>
    <w:rsid w:val="004C2B8F"/>
    <w:rsid w:val="004C2D87"/>
    <w:rsid w:val="004C3960"/>
    <w:rsid w:val="004C47E9"/>
    <w:rsid w:val="004C5D2F"/>
    <w:rsid w:val="004C741A"/>
    <w:rsid w:val="004D38D1"/>
    <w:rsid w:val="004D3BB9"/>
    <w:rsid w:val="004D3D9B"/>
    <w:rsid w:val="004D510F"/>
    <w:rsid w:val="004D76E9"/>
    <w:rsid w:val="004E0FF2"/>
    <w:rsid w:val="004E2A0A"/>
    <w:rsid w:val="004E46BE"/>
    <w:rsid w:val="004E7668"/>
    <w:rsid w:val="004F0BA5"/>
    <w:rsid w:val="004F2730"/>
    <w:rsid w:val="004F2B52"/>
    <w:rsid w:val="004F3C30"/>
    <w:rsid w:val="004F7852"/>
    <w:rsid w:val="0050128E"/>
    <w:rsid w:val="00502DB4"/>
    <w:rsid w:val="00502F0F"/>
    <w:rsid w:val="00503155"/>
    <w:rsid w:val="0050552A"/>
    <w:rsid w:val="00505571"/>
    <w:rsid w:val="00506262"/>
    <w:rsid w:val="0050774F"/>
    <w:rsid w:val="005110B0"/>
    <w:rsid w:val="005115A0"/>
    <w:rsid w:val="005128EB"/>
    <w:rsid w:val="00514784"/>
    <w:rsid w:val="0051596F"/>
    <w:rsid w:val="00517F0E"/>
    <w:rsid w:val="00520028"/>
    <w:rsid w:val="00522EEE"/>
    <w:rsid w:val="00523C2F"/>
    <w:rsid w:val="00523F2B"/>
    <w:rsid w:val="005338A2"/>
    <w:rsid w:val="00535ADB"/>
    <w:rsid w:val="00540BB3"/>
    <w:rsid w:val="00544D6B"/>
    <w:rsid w:val="005455AE"/>
    <w:rsid w:val="00547116"/>
    <w:rsid w:val="005509AB"/>
    <w:rsid w:val="00552754"/>
    <w:rsid w:val="0055278D"/>
    <w:rsid w:val="005548EC"/>
    <w:rsid w:val="005555B2"/>
    <w:rsid w:val="00557B13"/>
    <w:rsid w:val="005601BD"/>
    <w:rsid w:val="0056505C"/>
    <w:rsid w:val="0056537B"/>
    <w:rsid w:val="00567F97"/>
    <w:rsid w:val="00570727"/>
    <w:rsid w:val="00571514"/>
    <w:rsid w:val="005736FD"/>
    <w:rsid w:val="005737C4"/>
    <w:rsid w:val="0057586C"/>
    <w:rsid w:val="00576D48"/>
    <w:rsid w:val="005848F9"/>
    <w:rsid w:val="00591059"/>
    <w:rsid w:val="0059169A"/>
    <w:rsid w:val="005919FD"/>
    <w:rsid w:val="00594FB6"/>
    <w:rsid w:val="0059550D"/>
    <w:rsid w:val="00595BD4"/>
    <w:rsid w:val="005977CE"/>
    <w:rsid w:val="005A041E"/>
    <w:rsid w:val="005A0FC3"/>
    <w:rsid w:val="005A1337"/>
    <w:rsid w:val="005A1D97"/>
    <w:rsid w:val="005A2D81"/>
    <w:rsid w:val="005A37F8"/>
    <w:rsid w:val="005B20FD"/>
    <w:rsid w:val="005B31E0"/>
    <w:rsid w:val="005B3457"/>
    <w:rsid w:val="005B3807"/>
    <w:rsid w:val="005B6209"/>
    <w:rsid w:val="005C3937"/>
    <w:rsid w:val="005C53E1"/>
    <w:rsid w:val="005C76A4"/>
    <w:rsid w:val="005D579E"/>
    <w:rsid w:val="005D630F"/>
    <w:rsid w:val="005E1620"/>
    <w:rsid w:val="005E253D"/>
    <w:rsid w:val="005E56EB"/>
    <w:rsid w:val="005E5730"/>
    <w:rsid w:val="005E6F1E"/>
    <w:rsid w:val="005E746A"/>
    <w:rsid w:val="005F1D01"/>
    <w:rsid w:val="005F24FE"/>
    <w:rsid w:val="005F2B19"/>
    <w:rsid w:val="0060117B"/>
    <w:rsid w:val="006055E3"/>
    <w:rsid w:val="00605D36"/>
    <w:rsid w:val="00607940"/>
    <w:rsid w:val="00607B72"/>
    <w:rsid w:val="00607C53"/>
    <w:rsid w:val="006101C9"/>
    <w:rsid w:val="00610E09"/>
    <w:rsid w:val="00615BBA"/>
    <w:rsid w:val="0061737C"/>
    <w:rsid w:val="006213A7"/>
    <w:rsid w:val="0062714E"/>
    <w:rsid w:val="006302C8"/>
    <w:rsid w:val="00630ADF"/>
    <w:rsid w:val="00631088"/>
    <w:rsid w:val="0063208C"/>
    <w:rsid w:val="00633D72"/>
    <w:rsid w:val="006340CB"/>
    <w:rsid w:val="00636294"/>
    <w:rsid w:val="00636A89"/>
    <w:rsid w:val="006378C7"/>
    <w:rsid w:val="00637CF5"/>
    <w:rsid w:val="00640724"/>
    <w:rsid w:val="00640953"/>
    <w:rsid w:val="0064137C"/>
    <w:rsid w:val="006429CF"/>
    <w:rsid w:val="00643079"/>
    <w:rsid w:val="00643DC2"/>
    <w:rsid w:val="00643F2C"/>
    <w:rsid w:val="00644535"/>
    <w:rsid w:val="00645474"/>
    <w:rsid w:val="0064575F"/>
    <w:rsid w:val="0064766B"/>
    <w:rsid w:val="00650CB7"/>
    <w:rsid w:val="00650D97"/>
    <w:rsid w:val="00651B07"/>
    <w:rsid w:val="00652306"/>
    <w:rsid w:val="00653D96"/>
    <w:rsid w:val="00653DDF"/>
    <w:rsid w:val="00656508"/>
    <w:rsid w:val="00656542"/>
    <w:rsid w:val="00660A9B"/>
    <w:rsid w:val="00662194"/>
    <w:rsid w:val="00662284"/>
    <w:rsid w:val="00662979"/>
    <w:rsid w:val="00664995"/>
    <w:rsid w:val="0067359C"/>
    <w:rsid w:val="0067547C"/>
    <w:rsid w:val="0067635E"/>
    <w:rsid w:val="00676D3D"/>
    <w:rsid w:val="00677B2A"/>
    <w:rsid w:val="0068050B"/>
    <w:rsid w:val="0068128A"/>
    <w:rsid w:val="00681C69"/>
    <w:rsid w:val="00682364"/>
    <w:rsid w:val="00683051"/>
    <w:rsid w:val="006835AB"/>
    <w:rsid w:val="0068483C"/>
    <w:rsid w:val="006915EB"/>
    <w:rsid w:val="0069163F"/>
    <w:rsid w:val="00691F3B"/>
    <w:rsid w:val="00692CEE"/>
    <w:rsid w:val="00693CB2"/>
    <w:rsid w:val="00694C2B"/>
    <w:rsid w:val="00695374"/>
    <w:rsid w:val="00695EF8"/>
    <w:rsid w:val="006A10B3"/>
    <w:rsid w:val="006A2543"/>
    <w:rsid w:val="006A36E9"/>
    <w:rsid w:val="006B099D"/>
    <w:rsid w:val="006B2193"/>
    <w:rsid w:val="006B4155"/>
    <w:rsid w:val="006B6AC5"/>
    <w:rsid w:val="006B6EC7"/>
    <w:rsid w:val="006B7602"/>
    <w:rsid w:val="006B7B88"/>
    <w:rsid w:val="006C30DA"/>
    <w:rsid w:val="006C4381"/>
    <w:rsid w:val="006C5074"/>
    <w:rsid w:val="006C6082"/>
    <w:rsid w:val="006C7301"/>
    <w:rsid w:val="006D126D"/>
    <w:rsid w:val="006D2F33"/>
    <w:rsid w:val="006D56C1"/>
    <w:rsid w:val="006D5E74"/>
    <w:rsid w:val="006D6344"/>
    <w:rsid w:val="006E13DF"/>
    <w:rsid w:val="006E1874"/>
    <w:rsid w:val="006E213D"/>
    <w:rsid w:val="006E6FCF"/>
    <w:rsid w:val="006E7010"/>
    <w:rsid w:val="006F013E"/>
    <w:rsid w:val="006F20F8"/>
    <w:rsid w:val="006F2512"/>
    <w:rsid w:val="006F2F39"/>
    <w:rsid w:val="006F47C1"/>
    <w:rsid w:val="00700EF5"/>
    <w:rsid w:val="0070184F"/>
    <w:rsid w:val="00703FF2"/>
    <w:rsid w:val="0070728C"/>
    <w:rsid w:val="007072F4"/>
    <w:rsid w:val="00707B8C"/>
    <w:rsid w:val="00711799"/>
    <w:rsid w:val="00711F89"/>
    <w:rsid w:val="00713137"/>
    <w:rsid w:val="00714B63"/>
    <w:rsid w:val="00715060"/>
    <w:rsid w:val="0071633D"/>
    <w:rsid w:val="00717DBB"/>
    <w:rsid w:val="00725434"/>
    <w:rsid w:val="00727023"/>
    <w:rsid w:val="00727D4C"/>
    <w:rsid w:val="00732138"/>
    <w:rsid w:val="00734DDB"/>
    <w:rsid w:val="00735825"/>
    <w:rsid w:val="00735D95"/>
    <w:rsid w:val="00742E36"/>
    <w:rsid w:val="00744D70"/>
    <w:rsid w:val="00744EFF"/>
    <w:rsid w:val="00753F74"/>
    <w:rsid w:val="00754AF9"/>
    <w:rsid w:val="00755D2B"/>
    <w:rsid w:val="007571AD"/>
    <w:rsid w:val="00757475"/>
    <w:rsid w:val="0076116D"/>
    <w:rsid w:val="00762CF9"/>
    <w:rsid w:val="00763675"/>
    <w:rsid w:val="00766846"/>
    <w:rsid w:val="00767285"/>
    <w:rsid w:val="00767372"/>
    <w:rsid w:val="007738F4"/>
    <w:rsid w:val="007740DD"/>
    <w:rsid w:val="007762BD"/>
    <w:rsid w:val="007764EE"/>
    <w:rsid w:val="007813F8"/>
    <w:rsid w:val="0078191D"/>
    <w:rsid w:val="00782D1E"/>
    <w:rsid w:val="00784589"/>
    <w:rsid w:val="00784BAD"/>
    <w:rsid w:val="00786F6C"/>
    <w:rsid w:val="00787299"/>
    <w:rsid w:val="00787D96"/>
    <w:rsid w:val="007919D5"/>
    <w:rsid w:val="007923D1"/>
    <w:rsid w:val="00797181"/>
    <w:rsid w:val="007A092C"/>
    <w:rsid w:val="007A3177"/>
    <w:rsid w:val="007A4EA5"/>
    <w:rsid w:val="007A7D98"/>
    <w:rsid w:val="007B2622"/>
    <w:rsid w:val="007B2797"/>
    <w:rsid w:val="007B37FE"/>
    <w:rsid w:val="007B494E"/>
    <w:rsid w:val="007C0795"/>
    <w:rsid w:val="007C2660"/>
    <w:rsid w:val="007C27A2"/>
    <w:rsid w:val="007C2F88"/>
    <w:rsid w:val="007C3B07"/>
    <w:rsid w:val="007D1409"/>
    <w:rsid w:val="007D1454"/>
    <w:rsid w:val="007D16B5"/>
    <w:rsid w:val="007D2791"/>
    <w:rsid w:val="007D28CA"/>
    <w:rsid w:val="007D2A56"/>
    <w:rsid w:val="007D4BCD"/>
    <w:rsid w:val="007D6D8A"/>
    <w:rsid w:val="007D72CA"/>
    <w:rsid w:val="007D7F75"/>
    <w:rsid w:val="007E09C3"/>
    <w:rsid w:val="007E1D3B"/>
    <w:rsid w:val="007E2A3F"/>
    <w:rsid w:val="007E4611"/>
    <w:rsid w:val="007E58E9"/>
    <w:rsid w:val="007E6EBA"/>
    <w:rsid w:val="007F007F"/>
    <w:rsid w:val="007F0DA9"/>
    <w:rsid w:val="007F3579"/>
    <w:rsid w:val="007F37F0"/>
    <w:rsid w:val="007F48B5"/>
    <w:rsid w:val="007F76DF"/>
    <w:rsid w:val="008008BE"/>
    <w:rsid w:val="00801050"/>
    <w:rsid w:val="008012DB"/>
    <w:rsid w:val="00803B96"/>
    <w:rsid w:val="00806CB1"/>
    <w:rsid w:val="00810A0D"/>
    <w:rsid w:val="00811D6B"/>
    <w:rsid w:val="00813DBD"/>
    <w:rsid w:val="00814E9F"/>
    <w:rsid w:val="0081511B"/>
    <w:rsid w:val="00815273"/>
    <w:rsid w:val="00816CAE"/>
    <w:rsid w:val="00817C36"/>
    <w:rsid w:val="00824BC5"/>
    <w:rsid w:val="00826622"/>
    <w:rsid w:val="0083317B"/>
    <w:rsid w:val="00833A16"/>
    <w:rsid w:val="0083545E"/>
    <w:rsid w:val="00837030"/>
    <w:rsid w:val="008410F2"/>
    <w:rsid w:val="008421E7"/>
    <w:rsid w:val="00843659"/>
    <w:rsid w:val="00843C2B"/>
    <w:rsid w:val="00844515"/>
    <w:rsid w:val="00844BA2"/>
    <w:rsid w:val="00845E12"/>
    <w:rsid w:val="00845F88"/>
    <w:rsid w:val="00850766"/>
    <w:rsid w:val="00851E50"/>
    <w:rsid w:val="00852B97"/>
    <w:rsid w:val="00853A2B"/>
    <w:rsid w:val="008540E6"/>
    <w:rsid w:val="0085449A"/>
    <w:rsid w:val="008553C7"/>
    <w:rsid w:val="008561BC"/>
    <w:rsid w:val="008561E5"/>
    <w:rsid w:val="008627D5"/>
    <w:rsid w:val="008646B0"/>
    <w:rsid w:val="00877D78"/>
    <w:rsid w:val="008813B8"/>
    <w:rsid w:val="00883306"/>
    <w:rsid w:val="00890C1A"/>
    <w:rsid w:val="00890C39"/>
    <w:rsid w:val="0089237B"/>
    <w:rsid w:val="00892965"/>
    <w:rsid w:val="008961C8"/>
    <w:rsid w:val="008974B8"/>
    <w:rsid w:val="008A138A"/>
    <w:rsid w:val="008A2526"/>
    <w:rsid w:val="008A28E4"/>
    <w:rsid w:val="008A5AFC"/>
    <w:rsid w:val="008B26A1"/>
    <w:rsid w:val="008B2C93"/>
    <w:rsid w:val="008B2F51"/>
    <w:rsid w:val="008B31B4"/>
    <w:rsid w:val="008B3AE1"/>
    <w:rsid w:val="008B3EFD"/>
    <w:rsid w:val="008B5B36"/>
    <w:rsid w:val="008B6911"/>
    <w:rsid w:val="008B7ABE"/>
    <w:rsid w:val="008C0093"/>
    <w:rsid w:val="008C1304"/>
    <w:rsid w:val="008C1D78"/>
    <w:rsid w:val="008C5AA9"/>
    <w:rsid w:val="008C6A4A"/>
    <w:rsid w:val="008C7874"/>
    <w:rsid w:val="008D257F"/>
    <w:rsid w:val="008D2F69"/>
    <w:rsid w:val="008D34F2"/>
    <w:rsid w:val="008D46E8"/>
    <w:rsid w:val="008E1295"/>
    <w:rsid w:val="008E2520"/>
    <w:rsid w:val="008E3752"/>
    <w:rsid w:val="008E71D1"/>
    <w:rsid w:val="008F0971"/>
    <w:rsid w:val="008F1D25"/>
    <w:rsid w:val="008F6A47"/>
    <w:rsid w:val="008F6CB1"/>
    <w:rsid w:val="008F6EC5"/>
    <w:rsid w:val="009017F0"/>
    <w:rsid w:val="00904C8D"/>
    <w:rsid w:val="00906A70"/>
    <w:rsid w:val="00907692"/>
    <w:rsid w:val="00912434"/>
    <w:rsid w:val="00914D67"/>
    <w:rsid w:val="009208F4"/>
    <w:rsid w:val="009242CD"/>
    <w:rsid w:val="009254D3"/>
    <w:rsid w:val="00925B2D"/>
    <w:rsid w:val="009303EA"/>
    <w:rsid w:val="009366F8"/>
    <w:rsid w:val="0094117A"/>
    <w:rsid w:val="009415BA"/>
    <w:rsid w:val="00941E44"/>
    <w:rsid w:val="00943993"/>
    <w:rsid w:val="00947027"/>
    <w:rsid w:val="009503B8"/>
    <w:rsid w:val="00952ADC"/>
    <w:rsid w:val="00955C56"/>
    <w:rsid w:val="009619AD"/>
    <w:rsid w:val="009633E3"/>
    <w:rsid w:val="0096398E"/>
    <w:rsid w:val="009654D7"/>
    <w:rsid w:val="00966257"/>
    <w:rsid w:val="009666A2"/>
    <w:rsid w:val="00966932"/>
    <w:rsid w:val="009705FC"/>
    <w:rsid w:val="00974B78"/>
    <w:rsid w:val="00975685"/>
    <w:rsid w:val="00976BF9"/>
    <w:rsid w:val="0097795F"/>
    <w:rsid w:val="009850B4"/>
    <w:rsid w:val="0098609E"/>
    <w:rsid w:val="009911EA"/>
    <w:rsid w:val="00991C31"/>
    <w:rsid w:val="00994B97"/>
    <w:rsid w:val="009A1FB7"/>
    <w:rsid w:val="009A261B"/>
    <w:rsid w:val="009A3D91"/>
    <w:rsid w:val="009A5258"/>
    <w:rsid w:val="009A5C2C"/>
    <w:rsid w:val="009B143F"/>
    <w:rsid w:val="009B1758"/>
    <w:rsid w:val="009B4535"/>
    <w:rsid w:val="009B4C56"/>
    <w:rsid w:val="009B559B"/>
    <w:rsid w:val="009B6A7B"/>
    <w:rsid w:val="009B6BE5"/>
    <w:rsid w:val="009C1F2B"/>
    <w:rsid w:val="009C667C"/>
    <w:rsid w:val="009C7D80"/>
    <w:rsid w:val="009D34A2"/>
    <w:rsid w:val="009D3717"/>
    <w:rsid w:val="009D3CA1"/>
    <w:rsid w:val="009D4068"/>
    <w:rsid w:val="009D5E0F"/>
    <w:rsid w:val="009D64DF"/>
    <w:rsid w:val="009E27B7"/>
    <w:rsid w:val="009E3B1D"/>
    <w:rsid w:val="009F0921"/>
    <w:rsid w:val="009F39BF"/>
    <w:rsid w:val="009F4782"/>
    <w:rsid w:val="009F706D"/>
    <w:rsid w:val="009F7AA0"/>
    <w:rsid w:val="00A01105"/>
    <w:rsid w:val="00A01A13"/>
    <w:rsid w:val="00A02085"/>
    <w:rsid w:val="00A02670"/>
    <w:rsid w:val="00A02750"/>
    <w:rsid w:val="00A03B7B"/>
    <w:rsid w:val="00A06D7D"/>
    <w:rsid w:val="00A10BF6"/>
    <w:rsid w:val="00A120F8"/>
    <w:rsid w:val="00A13C53"/>
    <w:rsid w:val="00A17AE1"/>
    <w:rsid w:val="00A21A75"/>
    <w:rsid w:val="00A22CD0"/>
    <w:rsid w:val="00A24D4B"/>
    <w:rsid w:val="00A25CA8"/>
    <w:rsid w:val="00A25FC7"/>
    <w:rsid w:val="00A33581"/>
    <w:rsid w:val="00A33945"/>
    <w:rsid w:val="00A346C1"/>
    <w:rsid w:val="00A36DD7"/>
    <w:rsid w:val="00A376AC"/>
    <w:rsid w:val="00A415B8"/>
    <w:rsid w:val="00A5124C"/>
    <w:rsid w:val="00A5148D"/>
    <w:rsid w:val="00A515D3"/>
    <w:rsid w:val="00A52C77"/>
    <w:rsid w:val="00A5378D"/>
    <w:rsid w:val="00A54142"/>
    <w:rsid w:val="00A54214"/>
    <w:rsid w:val="00A56677"/>
    <w:rsid w:val="00A60315"/>
    <w:rsid w:val="00A604BE"/>
    <w:rsid w:val="00A60B62"/>
    <w:rsid w:val="00A623F1"/>
    <w:rsid w:val="00A65944"/>
    <w:rsid w:val="00A66497"/>
    <w:rsid w:val="00A66632"/>
    <w:rsid w:val="00A67574"/>
    <w:rsid w:val="00A7000E"/>
    <w:rsid w:val="00A709F0"/>
    <w:rsid w:val="00A72303"/>
    <w:rsid w:val="00A73544"/>
    <w:rsid w:val="00A75768"/>
    <w:rsid w:val="00A767C4"/>
    <w:rsid w:val="00A77100"/>
    <w:rsid w:val="00A77441"/>
    <w:rsid w:val="00A81AEB"/>
    <w:rsid w:val="00A83A3B"/>
    <w:rsid w:val="00A841D9"/>
    <w:rsid w:val="00A905C4"/>
    <w:rsid w:val="00A90D04"/>
    <w:rsid w:val="00A91517"/>
    <w:rsid w:val="00A92F98"/>
    <w:rsid w:val="00A93407"/>
    <w:rsid w:val="00A9703E"/>
    <w:rsid w:val="00AA1C6E"/>
    <w:rsid w:val="00AA3039"/>
    <w:rsid w:val="00AA4344"/>
    <w:rsid w:val="00AA545B"/>
    <w:rsid w:val="00AA7ADC"/>
    <w:rsid w:val="00AB2CAA"/>
    <w:rsid w:val="00AB2DAC"/>
    <w:rsid w:val="00AB3505"/>
    <w:rsid w:val="00AB76EE"/>
    <w:rsid w:val="00AB78C9"/>
    <w:rsid w:val="00AC0EA4"/>
    <w:rsid w:val="00AC49A5"/>
    <w:rsid w:val="00AC4C4A"/>
    <w:rsid w:val="00AC5D59"/>
    <w:rsid w:val="00AD09DA"/>
    <w:rsid w:val="00AD17C6"/>
    <w:rsid w:val="00AD330B"/>
    <w:rsid w:val="00AD5974"/>
    <w:rsid w:val="00AD6EBE"/>
    <w:rsid w:val="00AE40D3"/>
    <w:rsid w:val="00AE57C1"/>
    <w:rsid w:val="00AE5D59"/>
    <w:rsid w:val="00AE7445"/>
    <w:rsid w:val="00AF297E"/>
    <w:rsid w:val="00AF36E2"/>
    <w:rsid w:val="00AF4F30"/>
    <w:rsid w:val="00AF5775"/>
    <w:rsid w:val="00AF5EE4"/>
    <w:rsid w:val="00AF6217"/>
    <w:rsid w:val="00B014F2"/>
    <w:rsid w:val="00B0186C"/>
    <w:rsid w:val="00B05148"/>
    <w:rsid w:val="00B063D6"/>
    <w:rsid w:val="00B0778A"/>
    <w:rsid w:val="00B116FB"/>
    <w:rsid w:val="00B12462"/>
    <w:rsid w:val="00B12BC3"/>
    <w:rsid w:val="00B15086"/>
    <w:rsid w:val="00B203DC"/>
    <w:rsid w:val="00B20682"/>
    <w:rsid w:val="00B2076F"/>
    <w:rsid w:val="00B21757"/>
    <w:rsid w:val="00B21A2C"/>
    <w:rsid w:val="00B229ED"/>
    <w:rsid w:val="00B2370B"/>
    <w:rsid w:val="00B25754"/>
    <w:rsid w:val="00B2603A"/>
    <w:rsid w:val="00B30B9F"/>
    <w:rsid w:val="00B3183D"/>
    <w:rsid w:val="00B32036"/>
    <w:rsid w:val="00B33320"/>
    <w:rsid w:val="00B34063"/>
    <w:rsid w:val="00B3433B"/>
    <w:rsid w:val="00B3572E"/>
    <w:rsid w:val="00B35F5E"/>
    <w:rsid w:val="00B3620A"/>
    <w:rsid w:val="00B36478"/>
    <w:rsid w:val="00B377AF"/>
    <w:rsid w:val="00B40D7B"/>
    <w:rsid w:val="00B40F33"/>
    <w:rsid w:val="00B41EB6"/>
    <w:rsid w:val="00B421C4"/>
    <w:rsid w:val="00B43A06"/>
    <w:rsid w:val="00B43D78"/>
    <w:rsid w:val="00B44025"/>
    <w:rsid w:val="00B46781"/>
    <w:rsid w:val="00B470A2"/>
    <w:rsid w:val="00B478D3"/>
    <w:rsid w:val="00B51CBE"/>
    <w:rsid w:val="00B53F05"/>
    <w:rsid w:val="00B541D1"/>
    <w:rsid w:val="00B55D01"/>
    <w:rsid w:val="00B5619A"/>
    <w:rsid w:val="00B5740D"/>
    <w:rsid w:val="00B65C9B"/>
    <w:rsid w:val="00B667B1"/>
    <w:rsid w:val="00B676D9"/>
    <w:rsid w:val="00B70116"/>
    <w:rsid w:val="00B707AD"/>
    <w:rsid w:val="00B7119B"/>
    <w:rsid w:val="00B71C4B"/>
    <w:rsid w:val="00B73AEF"/>
    <w:rsid w:val="00B76DCF"/>
    <w:rsid w:val="00B82860"/>
    <w:rsid w:val="00B838D3"/>
    <w:rsid w:val="00B85BF4"/>
    <w:rsid w:val="00B90175"/>
    <w:rsid w:val="00B91278"/>
    <w:rsid w:val="00B91B6C"/>
    <w:rsid w:val="00B92A5D"/>
    <w:rsid w:val="00B92DBB"/>
    <w:rsid w:val="00B95B1F"/>
    <w:rsid w:val="00BA0EE2"/>
    <w:rsid w:val="00BA4387"/>
    <w:rsid w:val="00BA4C82"/>
    <w:rsid w:val="00BA7D33"/>
    <w:rsid w:val="00BB1724"/>
    <w:rsid w:val="00BB217F"/>
    <w:rsid w:val="00BB4063"/>
    <w:rsid w:val="00BB6AEF"/>
    <w:rsid w:val="00BB7DD5"/>
    <w:rsid w:val="00BC0109"/>
    <w:rsid w:val="00BC0125"/>
    <w:rsid w:val="00BC035D"/>
    <w:rsid w:val="00BC0492"/>
    <w:rsid w:val="00BC275A"/>
    <w:rsid w:val="00BD3009"/>
    <w:rsid w:val="00BD434D"/>
    <w:rsid w:val="00BD6232"/>
    <w:rsid w:val="00BD678A"/>
    <w:rsid w:val="00BD69A9"/>
    <w:rsid w:val="00BD6CEB"/>
    <w:rsid w:val="00BE1C00"/>
    <w:rsid w:val="00BE1C75"/>
    <w:rsid w:val="00BE38A8"/>
    <w:rsid w:val="00BE38D5"/>
    <w:rsid w:val="00BE3D9A"/>
    <w:rsid w:val="00BE46FD"/>
    <w:rsid w:val="00BF3EB7"/>
    <w:rsid w:val="00BF5D76"/>
    <w:rsid w:val="00C00E8C"/>
    <w:rsid w:val="00C00F0F"/>
    <w:rsid w:val="00C010A1"/>
    <w:rsid w:val="00C02A46"/>
    <w:rsid w:val="00C038DE"/>
    <w:rsid w:val="00C03CCC"/>
    <w:rsid w:val="00C0449C"/>
    <w:rsid w:val="00C05241"/>
    <w:rsid w:val="00C135EE"/>
    <w:rsid w:val="00C14C85"/>
    <w:rsid w:val="00C15263"/>
    <w:rsid w:val="00C158F9"/>
    <w:rsid w:val="00C15B6F"/>
    <w:rsid w:val="00C15B98"/>
    <w:rsid w:val="00C1705C"/>
    <w:rsid w:val="00C2077F"/>
    <w:rsid w:val="00C24943"/>
    <w:rsid w:val="00C278E0"/>
    <w:rsid w:val="00C304B4"/>
    <w:rsid w:val="00C3126D"/>
    <w:rsid w:val="00C3148A"/>
    <w:rsid w:val="00C3665A"/>
    <w:rsid w:val="00C37742"/>
    <w:rsid w:val="00C41C7E"/>
    <w:rsid w:val="00C42B0D"/>
    <w:rsid w:val="00C44B94"/>
    <w:rsid w:val="00C464DA"/>
    <w:rsid w:val="00C466A6"/>
    <w:rsid w:val="00C47BD9"/>
    <w:rsid w:val="00C50C64"/>
    <w:rsid w:val="00C512C1"/>
    <w:rsid w:val="00C51B9A"/>
    <w:rsid w:val="00C54F2E"/>
    <w:rsid w:val="00C5618B"/>
    <w:rsid w:val="00C5733B"/>
    <w:rsid w:val="00C606B0"/>
    <w:rsid w:val="00C60939"/>
    <w:rsid w:val="00C61565"/>
    <w:rsid w:val="00C62B97"/>
    <w:rsid w:val="00C65742"/>
    <w:rsid w:val="00C65BB6"/>
    <w:rsid w:val="00C66147"/>
    <w:rsid w:val="00C66F10"/>
    <w:rsid w:val="00C67469"/>
    <w:rsid w:val="00C67B18"/>
    <w:rsid w:val="00C701F4"/>
    <w:rsid w:val="00C7357A"/>
    <w:rsid w:val="00C73675"/>
    <w:rsid w:val="00C7469C"/>
    <w:rsid w:val="00C748C5"/>
    <w:rsid w:val="00C74DD5"/>
    <w:rsid w:val="00C75BB7"/>
    <w:rsid w:val="00C75F19"/>
    <w:rsid w:val="00C80B9E"/>
    <w:rsid w:val="00C90040"/>
    <w:rsid w:val="00C9083E"/>
    <w:rsid w:val="00C92379"/>
    <w:rsid w:val="00C957D0"/>
    <w:rsid w:val="00C95F6E"/>
    <w:rsid w:val="00C96299"/>
    <w:rsid w:val="00CA1E5F"/>
    <w:rsid w:val="00CA27DD"/>
    <w:rsid w:val="00CB06B4"/>
    <w:rsid w:val="00CB249A"/>
    <w:rsid w:val="00CB549C"/>
    <w:rsid w:val="00CB5891"/>
    <w:rsid w:val="00CC2547"/>
    <w:rsid w:val="00CC4077"/>
    <w:rsid w:val="00CC439E"/>
    <w:rsid w:val="00CC6F02"/>
    <w:rsid w:val="00CC76D6"/>
    <w:rsid w:val="00CD53B4"/>
    <w:rsid w:val="00CD7BAA"/>
    <w:rsid w:val="00CD7ECD"/>
    <w:rsid w:val="00CE28C5"/>
    <w:rsid w:val="00CE4618"/>
    <w:rsid w:val="00CE5B0F"/>
    <w:rsid w:val="00CE708F"/>
    <w:rsid w:val="00CE7D17"/>
    <w:rsid w:val="00CF156E"/>
    <w:rsid w:val="00CF2425"/>
    <w:rsid w:val="00CF4A71"/>
    <w:rsid w:val="00CF6551"/>
    <w:rsid w:val="00D03F13"/>
    <w:rsid w:val="00D05707"/>
    <w:rsid w:val="00D05E2E"/>
    <w:rsid w:val="00D077AA"/>
    <w:rsid w:val="00D108F8"/>
    <w:rsid w:val="00D11762"/>
    <w:rsid w:val="00D16FA1"/>
    <w:rsid w:val="00D204A7"/>
    <w:rsid w:val="00D20C03"/>
    <w:rsid w:val="00D210FF"/>
    <w:rsid w:val="00D22618"/>
    <w:rsid w:val="00D238D1"/>
    <w:rsid w:val="00D24559"/>
    <w:rsid w:val="00D26F3A"/>
    <w:rsid w:val="00D27A49"/>
    <w:rsid w:val="00D3091E"/>
    <w:rsid w:val="00D31294"/>
    <w:rsid w:val="00D32F72"/>
    <w:rsid w:val="00D3494A"/>
    <w:rsid w:val="00D364FD"/>
    <w:rsid w:val="00D37C11"/>
    <w:rsid w:val="00D405EE"/>
    <w:rsid w:val="00D41B44"/>
    <w:rsid w:val="00D43A06"/>
    <w:rsid w:val="00D4575F"/>
    <w:rsid w:val="00D46056"/>
    <w:rsid w:val="00D46D22"/>
    <w:rsid w:val="00D475C1"/>
    <w:rsid w:val="00D52D89"/>
    <w:rsid w:val="00D56552"/>
    <w:rsid w:val="00D5717D"/>
    <w:rsid w:val="00D57D0D"/>
    <w:rsid w:val="00D624BE"/>
    <w:rsid w:val="00D62A37"/>
    <w:rsid w:val="00D62D3F"/>
    <w:rsid w:val="00D66815"/>
    <w:rsid w:val="00D70ABB"/>
    <w:rsid w:val="00D72004"/>
    <w:rsid w:val="00D72660"/>
    <w:rsid w:val="00D7290A"/>
    <w:rsid w:val="00D73E29"/>
    <w:rsid w:val="00D777DA"/>
    <w:rsid w:val="00D801E2"/>
    <w:rsid w:val="00D840CA"/>
    <w:rsid w:val="00D91A84"/>
    <w:rsid w:val="00D9214C"/>
    <w:rsid w:val="00D94AB6"/>
    <w:rsid w:val="00D95FC9"/>
    <w:rsid w:val="00D9645A"/>
    <w:rsid w:val="00D97094"/>
    <w:rsid w:val="00D979F0"/>
    <w:rsid w:val="00DA0752"/>
    <w:rsid w:val="00DA07BE"/>
    <w:rsid w:val="00DA33D1"/>
    <w:rsid w:val="00DA4550"/>
    <w:rsid w:val="00DA510D"/>
    <w:rsid w:val="00DB1050"/>
    <w:rsid w:val="00DB38EB"/>
    <w:rsid w:val="00DB43DF"/>
    <w:rsid w:val="00DB6938"/>
    <w:rsid w:val="00DB7DD8"/>
    <w:rsid w:val="00DC1FE3"/>
    <w:rsid w:val="00DC311E"/>
    <w:rsid w:val="00DC34CF"/>
    <w:rsid w:val="00DC53D7"/>
    <w:rsid w:val="00DC6307"/>
    <w:rsid w:val="00DD0D63"/>
    <w:rsid w:val="00DD1489"/>
    <w:rsid w:val="00DD266F"/>
    <w:rsid w:val="00DD5E5B"/>
    <w:rsid w:val="00DD6E9E"/>
    <w:rsid w:val="00DE01FA"/>
    <w:rsid w:val="00DE12DD"/>
    <w:rsid w:val="00DE2C55"/>
    <w:rsid w:val="00DE3982"/>
    <w:rsid w:val="00DE5C55"/>
    <w:rsid w:val="00DE7AB8"/>
    <w:rsid w:val="00DF0380"/>
    <w:rsid w:val="00DF2BCC"/>
    <w:rsid w:val="00DF39BA"/>
    <w:rsid w:val="00DF7C93"/>
    <w:rsid w:val="00E02366"/>
    <w:rsid w:val="00E03D3A"/>
    <w:rsid w:val="00E0494B"/>
    <w:rsid w:val="00E04CDC"/>
    <w:rsid w:val="00E0511B"/>
    <w:rsid w:val="00E06725"/>
    <w:rsid w:val="00E10AD5"/>
    <w:rsid w:val="00E1159A"/>
    <w:rsid w:val="00E11D49"/>
    <w:rsid w:val="00E12516"/>
    <w:rsid w:val="00E1293A"/>
    <w:rsid w:val="00E130C8"/>
    <w:rsid w:val="00E159DA"/>
    <w:rsid w:val="00E16780"/>
    <w:rsid w:val="00E22098"/>
    <w:rsid w:val="00E22E7F"/>
    <w:rsid w:val="00E23901"/>
    <w:rsid w:val="00E23E3A"/>
    <w:rsid w:val="00E246C0"/>
    <w:rsid w:val="00E25A59"/>
    <w:rsid w:val="00E2770B"/>
    <w:rsid w:val="00E30A28"/>
    <w:rsid w:val="00E3162D"/>
    <w:rsid w:val="00E346DF"/>
    <w:rsid w:val="00E36798"/>
    <w:rsid w:val="00E37CAA"/>
    <w:rsid w:val="00E410B2"/>
    <w:rsid w:val="00E412E1"/>
    <w:rsid w:val="00E437A2"/>
    <w:rsid w:val="00E43B72"/>
    <w:rsid w:val="00E45E5E"/>
    <w:rsid w:val="00E46A0B"/>
    <w:rsid w:val="00E47308"/>
    <w:rsid w:val="00E4750A"/>
    <w:rsid w:val="00E50BE9"/>
    <w:rsid w:val="00E50CF1"/>
    <w:rsid w:val="00E52163"/>
    <w:rsid w:val="00E52298"/>
    <w:rsid w:val="00E53DE1"/>
    <w:rsid w:val="00E56798"/>
    <w:rsid w:val="00E5689B"/>
    <w:rsid w:val="00E60B8B"/>
    <w:rsid w:val="00E62C1B"/>
    <w:rsid w:val="00E62CAF"/>
    <w:rsid w:val="00E62D60"/>
    <w:rsid w:val="00E63945"/>
    <w:rsid w:val="00E6454C"/>
    <w:rsid w:val="00E6599F"/>
    <w:rsid w:val="00E70731"/>
    <w:rsid w:val="00E71EF0"/>
    <w:rsid w:val="00E720F8"/>
    <w:rsid w:val="00E7625B"/>
    <w:rsid w:val="00E77786"/>
    <w:rsid w:val="00E811A1"/>
    <w:rsid w:val="00E81431"/>
    <w:rsid w:val="00E8571C"/>
    <w:rsid w:val="00E85D0E"/>
    <w:rsid w:val="00E92692"/>
    <w:rsid w:val="00E940A7"/>
    <w:rsid w:val="00E96448"/>
    <w:rsid w:val="00E965B6"/>
    <w:rsid w:val="00E97102"/>
    <w:rsid w:val="00E978C2"/>
    <w:rsid w:val="00EA285A"/>
    <w:rsid w:val="00EA42C3"/>
    <w:rsid w:val="00EA5710"/>
    <w:rsid w:val="00EB0204"/>
    <w:rsid w:val="00EB0619"/>
    <w:rsid w:val="00EB2E6A"/>
    <w:rsid w:val="00EB4A8C"/>
    <w:rsid w:val="00EB5C44"/>
    <w:rsid w:val="00EC083D"/>
    <w:rsid w:val="00EC085F"/>
    <w:rsid w:val="00EC0A50"/>
    <w:rsid w:val="00EC1B9B"/>
    <w:rsid w:val="00EC20CF"/>
    <w:rsid w:val="00EC3CCA"/>
    <w:rsid w:val="00EC3F13"/>
    <w:rsid w:val="00EC5272"/>
    <w:rsid w:val="00EC6407"/>
    <w:rsid w:val="00EC77F2"/>
    <w:rsid w:val="00ED063F"/>
    <w:rsid w:val="00ED1CB3"/>
    <w:rsid w:val="00EE0E64"/>
    <w:rsid w:val="00EE4136"/>
    <w:rsid w:val="00EE466C"/>
    <w:rsid w:val="00EE46AF"/>
    <w:rsid w:val="00EE7035"/>
    <w:rsid w:val="00EE7A8D"/>
    <w:rsid w:val="00EF1E73"/>
    <w:rsid w:val="00EF2E6D"/>
    <w:rsid w:val="00EF501B"/>
    <w:rsid w:val="00EF6AA3"/>
    <w:rsid w:val="00F00F79"/>
    <w:rsid w:val="00F01839"/>
    <w:rsid w:val="00F01D76"/>
    <w:rsid w:val="00F04E38"/>
    <w:rsid w:val="00F07921"/>
    <w:rsid w:val="00F10F82"/>
    <w:rsid w:val="00F11351"/>
    <w:rsid w:val="00F11BFE"/>
    <w:rsid w:val="00F135D4"/>
    <w:rsid w:val="00F14207"/>
    <w:rsid w:val="00F148CF"/>
    <w:rsid w:val="00F14ABC"/>
    <w:rsid w:val="00F16E2A"/>
    <w:rsid w:val="00F176C1"/>
    <w:rsid w:val="00F17E35"/>
    <w:rsid w:val="00F2062A"/>
    <w:rsid w:val="00F21088"/>
    <w:rsid w:val="00F243A4"/>
    <w:rsid w:val="00F2566C"/>
    <w:rsid w:val="00F33BB5"/>
    <w:rsid w:val="00F34257"/>
    <w:rsid w:val="00F347BE"/>
    <w:rsid w:val="00F35142"/>
    <w:rsid w:val="00F3587D"/>
    <w:rsid w:val="00F36B87"/>
    <w:rsid w:val="00F37717"/>
    <w:rsid w:val="00F41C00"/>
    <w:rsid w:val="00F4288D"/>
    <w:rsid w:val="00F42EDF"/>
    <w:rsid w:val="00F4300A"/>
    <w:rsid w:val="00F44B3C"/>
    <w:rsid w:val="00F46CB7"/>
    <w:rsid w:val="00F503EE"/>
    <w:rsid w:val="00F50C3E"/>
    <w:rsid w:val="00F5193A"/>
    <w:rsid w:val="00F53612"/>
    <w:rsid w:val="00F5364E"/>
    <w:rsid w:val="00F53B59"/>
    <w:rsid w:val="00F556EF"/>
    <w:rsid w:val="00F56E18"/>
    <w:rsid w:val="00F57BC3"/>
    <w:rsid w:val="00F60080"/>
    <w:rsid w:val="00F6341C"/>
    <w:rsid w:val="00F635E2"/>
    <w:rsid w:val="00F64D2A"/>
    <w:rsid w:val="00F657D9"/>
    <w:rsid w:val="00F65E3F"/>
    <w:rsid w:val="00F70B74"/>
    <w:rsid w:val="00F7130A"/>
    <w:rsid w:val="00F7213E"/>
    <w:rsid w:val="00F72EBD"/>
    <w:rsid w:val="00F7308F"/>
    <w:rsid w:val="00F73C79"/>
    <w:rsid w:val="00F750B7"/>
    <w:rsid w:val="00F761A1"/>
    <w:rsid w:val="00F7764A"/>
    <w:rsid w:val="00F777A8"/>
    <w:rsid w:val="00F77C60"/>
    <w:rsid w:val="00F82617"/>
    <w:rsid w:val="00F82A56"/>
    <w:rsid w:val="00F907E3"/>
    <w:rsid w:val="00F923AE"/>
    <w:rsid w:val="00F932A4"/>
    <w:rsid w:val="00F953D1"/>
    <w:rsid w:val="00F965C7"/>
    <w:rsid w:val="00F971F5"/>
    <w:rsid w:val="00F975CB"/>
    <w:rsid w:val="00FA06C9"/>
    <w:rsid w:val="00FA0E9E"/>
    <w:rsid w:val="00FA2AFE"/>
    <w:rsid w:val="00FA3862"/>
    <w:rsid w:val="00FA3B53"/>
    <w:rsid w:val="00FA3C2D"/>
    <w:rsid w:val="00FA54A4"/>
    <w:rsid w:val="00FA74BC"/>
    <w:rsid w:val="00FA7694"/>
    <w:rsid w:val="00FB26FB"/>
    <w:rsid w:val="00FB371F"/>
    <w:rsid w:val="00FB4055"/>
    <w:rsid w:val="00FB4E03"/>
    <w:rsid w:val="00FB616C"/>
    <w:rsid w:val="00FB65F8"/>
    <w:rsid w:val="00FB73F5"/>
    <w:rsid w:val="00FB7E7E"/>
    <w:rsid w:val="00FB7FCE"/>
    <w:rsid w:val="00FC3733"/>
    <w:rsid w:val="00FC3EB4"/>
    <w:rsid w:val="00FC4037"/>
    <w:rsid w:val="00FC426C"/>
    <w:rsid w:val="00FD27B0"/>
    <w:rsid w:val="00FD6FEE"/>
    <w:rsid w:val="00FD71E7"/>
    <w:rsid w:val="00FE0346"/>
    <w:rsid w:val="00FE51DC"/>
    <w:rsid w:val="00FF272D"/>
    <w:rsid w:val="00FF3A4F"/>
    <w:rsid w:val="00FF3C64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C4DFB"/>
  <w15:docId w15:val="{F15EF37F-F9B5-40D6-AA52-774074A2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A4"/>
    <w:pPr>
      <w:spacing w:after="20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0DD"/>
    <w:pPr>
      <w:spacing w:after="120"/>
      <w:contextualSpacing/>
      <w:jc w:val="center"/>
      <w:outlineLvl w:val="0"/>
    </w:pPr>
    <w:rPr>
      <w:rFonts w:cs="Times New Roman"/>
      <w:b/>
      <w:smallCaps/>
      <w:sz w:val="28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0570DD"/>
    <w:pPr>
      <w:ind w:left="360"/>
      <w:outlineLvl w:val="1"/>
    </w:pPr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34D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434D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0DD"/>
    <w:rPr>
      <w:rFonts w:ascii="Times New Roman" w:hAnsi="Times New Roman" w:cs="Times New Roman"/>
      <w:b/>
      <w:small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70DD"/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3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D43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BD434D"/>
    <w:pPr>
      <w:ind w:left="720"/>
      <w:contextualSpacing/>
    </w:p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BD434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34D"/>
    <w:pPr>
      <w:outlineLvl w:val="9"/>
    </w:pPr>
    <w:rPr>
      <w:color w:val="365F91" w:themeColor="accent1" w:themeShade="BF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66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84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84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8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7764A"/>
    <w:pPr>
      <w:spacing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4748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ListParagraph"/>
    <w:link w:val="bulletChar"/>
    <w:qFormat/>
    <w:rsid w:val="00B76DCF"/>
    <w:pPr>
      <w:numPr>
        <w:numId w:val="29"/>
      </w:numPr>
      <w:spacing w:after="120" w:line="240" w:lineRule="auto"/>
      <w:contextualSpacing w:val="0"/>
      <w:textAlignment w:val="baseline"/>
    </w:pPr>
    <w:rPr>
      <w:rFonts w:asciiTheme="minorHAnsi" w:hAnsiTheme="minorHAnsi" w:cs="Times New Roman"/>
      <w:color w:val="000000"/>
      <w:szCs w:val="23"/>
    </w:rPr>
  </w:style>
  <w:style w:type="character" w:customStyle="1" w:styleId="bulletChar">
    <w:name w:val="bullet Char"/>
    <w:basedOn w:val="ListParagraphChar"/>
    <w:link w:val="bullet"/>
    <w:rsid w:val="00B76DCF"/>
    <w:rPr>
      <w:rFonts w:cs="Times New Roman"/>
      <w:color w:val="000000"/>
      <w:szCs w:val="23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93CB2"/>
    <w:pPr>
      <w:ind w:left="1440"/>
    </w:pPr>
    <w:rPr>
      <w:rFonts w:asciiTheme="minorHAnsi" w:hAnsiTheme="minorHAnsi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93CB2"/>
  </w:style>
  <w:style w:type="table" w:styleId="TableGridLight">
    <w:name w:val="Grid Table Light"/>
    <w:basedOn w:val="TableNormal"/>
    <w:uiPriority w:val="40"/>
    <w:rsid w:val="000570D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909CFEA83D942B6FB0948A702C66B" ma:contentTypeVersion="11" ma:contentTypeDescription="Create a new document." ma:contentTypeScope="" ma:versionID="fd290e2fb98611be270beb8b58a0c108">
  <xsd:schema xmlns:xsd="http://www.w3.org/2001/XMLSchema" xmlns:xs="http://www.w3.org/2001/XMLSchema" xmlns:p="http://schemas.microsoft.com/office/2006/metadata/properties" xmlns:ns3="e4cc1bd6-dfae-4f5c-bf2e-d2cccbf8f7f2" xmlns:ns4="7e2ca2b5-6798-4c5c-9e20-92979a5cdad0" targetNamespace="http://schemas.microsoft.com/office/2006/metadata/properties" ma:root="true" ma:fieldsID="fe33b1ec76c98d70c2be874c33d43ea4" ns3:_="" ns4:_="">
    <xsd:import namespace="e4cc1bd6-dfae-4f5c-bf2e-d2cccbf8f7f2"/>
    <xsd:import namespace="7e2ca2b5-6798-4c5c-9e20-92979a5cda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c1bd6-dfae-4f5c-bf2e-d2cccbf8f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ca2b5-6798-4c5c-9e20-92979a5cd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6CCD2-68A6-4D65-A8E7-F5393BFA89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C72C29-049B-4909-A874-33212CA0A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CEE65-3FDD-4EBB-A3E9-B9EB1F82E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c1bd6-dfae-4f5c-bf2e-d2cccbf8f7f2"/>
    <ds:schemaRef ds:uri="7e2ca2b5-6798-4c5c-9e20-92979a5cd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B9BCFB-03F2-4FCB-A5F9-E0BD9C97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Hayashi</dc:creator>
  <cp:lastModifiedBy>Lam, Vivian</cp:lastModifiedBy>
  <cp:revision>3</cp:revision>
  <cp:lastPrinted>2020-04-09T21:45:00Z</cp:lastPrinted>
  <dcterms:created xsi:type="dcterms:W3CDTF">2021-01-06T16:12:00Z</dcterms:created>
  <dcterms:modified xsi:type="dcterms:W3CDTF">2021-01-06T16:13:00Z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0x0101006FE909CFEA83D942B6FB0948A702C66B</vt:lpwstr>
  </property>
</Properties>
</file>