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CA55E1" w:rsidP="00986263">
      <w:pPr>
        <w:pStyle w:val="Heading1"/>
      </w:pPr>
      <w:r>
        <w:rPr>
          <w:noProof/>
        </w:rPr>
        <mc:AlternateContent>
          <mc:Choice Requires="wps">
            <w:drawing>
              <wp:inline distT="0" distB="0" distL="0" distR="0">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bookmarkStart w:id="0" w:name="_GoBack"/>
                            <w:bookmarkEnd w:id="0"/>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7B7B87" w:rsidP="00986263">
                            <w:pPr>
                              <w:jc w:val="center"/>
                              <w:rPr>
                                <w:b/>
                                <w:sz w:val="28"/>
                              </w:rPr>
                            </w:pPr>
                            <w:r>
                              <w:rPr>
                                <w:b/>
                                <w:sz w:val="28"/>
                              </w:rPr>
                              <w:t xml:space="preserve">Lunenburg </w:t>
                            </w:r>
                            <w:r w:rsidR="00A92919">
                              <w:rPr>
                                <w:b/>
                                <w:sz w:val="28"/>
                              </w:rPr>
                              <w:t>Town Hall</w:t>
                            </w:r>
                          </w:p>
                          <w:p w:rsidR="00A44A38" w:rsidRPr="00986263" w:rsidRDefault="00AB68BF" w:rsidP="00986263">
                            <w:pPr>
                              <w:jc w:val="center"/>
                              <w:rPr>
                                <w:b/>
                                <w:sz w:val="28"/>
                              </w:rPr>
                            </w:pPr>
                            <w:r>
                              <w:rPr>
                                <w:b/>
                                <w:sz w:val="28"/>
                              </w:rPr>
                              <w:t>17 Main Street</w:t>
                            </w:r>
                          </w:p>
                          <w:p w:rsidR="00986263" w:rsidRDefault="007B7B87" w:rsidP="00986263">
                            <w:pPr>
                              <w:jc w:val="center"/>
                              <w:rPr>
                                <w:b/>
                                <w:sz w:val="28"/>
                              </w:rPr>
                            </w:pPr>
                            <w:r>
                              <w:rPr>
                                <w:b/>
                                <w:sz w:val="28"/>
                              </w:rPr>
                              <w:t>Lunenburg</w:t>
                            </w:r>
                            <w:r w:rsidR="00986263" w:rsidRPr="00986263">
                              <w:rPr>
                                <w:b/>
                                <w:sz w:val="28"/>
                              </w:rPr>
                              <w:t>, Massachusetts</w:t>
                            </w:r>
                          </w:p>
                          <w:p w:rsidR="00C22662" w:rsidRDefault="00C22662" w:rsidP="00986263">
                            <w:pPr>
                              <w:jc w:val="center"/>
                              <w:rPr>
                                <w:b/>
                                <w:sz w:val="28"/>
                              </w:rPr>
                            </w:pPr>
                          </w:p>
                          <w:p w:rsidR="00C22662" w:rsidRPr="00986263" w:rsidRDefault="00C22662" w:rsidP="00986263">
                            <w:pPr>
                              <w:jc w:val="center"/>
                              <w:rPr>
                                <w:b/>
                                <w:sz w:val="28"/>
                              </w:rPr>
                            </w:pPr>
                          </w:p>
                          <w:p w:rsidR="00986263" w:rsidRDefault="00986263" w:rsidP="00986263">
                            <w:pPr>
                              <w:jc w:val="center"/>
                              <w:rPr>
                                <w:b/>
                                <w:sz w:val="28"/>
                              </w:rPr>
                            </w:pPr>
                          </w:p>
                          <w:p w:rsidR="00986263" w:rsidRDefault="00C22662" w:rsidP="00986263">
                            <w:pPr>
                              <w:jc w:val="center"/>
                              <w:rPr>
                                <w:b/>
                              </w:rPr>
                            </w:pPr>
                            <w:r>
                              <w:rPr>
                                <w:noProof/>
                              </w:rPr>
                              <w:drawing>
                                <wp:inline distT="0" distB="0" distL="0" distR="0" wp14:anchorId="4E93D1A7" wp14:editId="32361AEF">
                                  <wp:extent cx="4206240" cy="3308279"/>
                                  <wp:effectExtent l="0" t="0" r="3810" b="6985"/>
                                  <wp:docPr id="1" name="Picture 1" title="Lunenburg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4206240" cy="3308279"/>
                                          </a:xfrm>
                                          <a:prstGeom prst="rect">
                                            <a:avLst/>
                                          </a:prstGeom>
                                          <a:ln>
                                            <a:noFill/>
                                          </a:ln>
                                          <a:extLst>
                                            <a:ext uri="{53640926-AAD7-44D8-BBD7-CCE9431645EC}">
                                              <a14:shadowObscured xmlns:a14="http://schemas.microsoft.com/office/drawing/2010/main"/>
                                            </a:ext>
                                          </a:extLst>
                                        </pic:spPr>
                                      </pic:pic>
                                    </a:graphicData>
                                  </a:graphic>
                                </wp:inline>
                              </w:drawing>
                            </w:r>
                          </w:p>
                          <w:p w:rsidR="007B7B87" w:rsidRDefault="007B7B87" w:rsidP="00986263">
                            <w:pPr>
                              <w:jc w:val="center"/>
                              <w:rPr>
                                <w:b/>
                              </w:rPr>
                            </w:pPr>
                          </w:p>
                          <w:p w:rsidR="008C1AB3" w:rsidRDefault="008C1AB3" w:rsidP="00986263">
                            <w:pPr>
                              <w:jc w:val="center"/>
                              <w:rPr>
                                <w:b/>
                              </w:rPr>
                            </w:pPr>
                          </w:p>
                          <w:p w:rsidR="00C22662" w:rsidRDefault="00C22662" w:rsidP="00986263">
                            <w:pPr>
                              <w:jc w:val="center"/>
                              <w:rPr>
                                <w:b/>
                              </w:rPr>
                            </w:pPr>
                          </w:p>
                          <w:p w:rsidR="001B2E6D" w:rsidRDefault="001B2E6D" w:rsidP="00986263">
                            <w:pPr>
                              <w:jc w:val="center"/>
                              <w:rPr>
                                <w:b/>
                              </w:rPr>
                            </w:pPr>
                          </w:p>
                          <w:p w:rsidR="001B2E6D" w:rsidRDefault="001B2E6D" w:rsidP="00986263">
                            <w:pPr>
                              <w:jc w:val="center"/>
                              <w:rPr>
                                <w:b/>
                              </w:rPr>
                            </w:pPr>
                          </w:p>
                          <w:p w:rsidR="007B7B87" w:rsidRDefault="007B7B87" w:rsidP="00986263">
                            <w:pPr>
                              <w:jc w:val="center"/>
                              <w:rPr>
                                <w:b/>
                              </w:rPr>
                            </w:pPr>
                          </w:p>
                          <w:p w:rsidR="007B7B87" w:rsidRDefault="007B7B87"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2E2D61" w:rsidP="00986263">
                            <w:pPr>
                              <w:jc w:val="center"/>
                            </w:pPr>
                            <w:r>
                              <w:t>March</w:t>
                            </w:r>
                            <w:r w:rsidR="007B7B87">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7B7B87" w:rsidP="00986263">
                      <w:pPr>
                        <w:jc w:val="center"/>
                        <w:rPr>
                          <w:b/>
                          <w:sz w:val="28"/>
                        </w:rPr>
                      </w:pPr>
                      <w:r>
                        <w:rPr>
                          <w:b/>
                          <w:sz w:val="28"/>
                        </w:rPr>
                        <w:t xml:space="preserve">Lunenburg </w:t>
                      </w:r>
                      <w:r w:rsidR="00A92919">
                        <w:rPr>
                          <w:b/>
                          <w:sz w:val="28"/>
                        </w:rPr>
                        <w:t>Town Hall</w:t>
                      </w:r>
                    </w:p>
                    <w:p w:rsidR="00A44A38" w:rsidRPr="00986263" w:rsidRDefault="00AB68BF" w:rsidP="00986263">
                      <w:pPr>
                        <w:jc w:val="center"/>
                        <w:rPr>
                          <w:b/>
                          <w:sz w:val="28"/>
                        </w:rPr>
                      </w:pPr>
                      <w:r>
                        <w:rPr>
                          <w:b/>
                          <w:sz w:val="28"/>
                        </w:rPr>
                        <w:t>17 Main Street</w:t>
                      </w:r>
                    </w:p>
                    <w:p w:rsidR="00986263" w:rsidRDefault="007B7B87" w:rsidP="00986263">
                      <w:pPr>
                        <w:jc w:val="center"/>
                        <w:rPr>
                          <w:b/>
                          <w:sz w:val="28"/>
                        </w:rPr>
                      </w:pPr>
                      <w:r>
                        <w:rPr>
                          <w:b/>
                          <w:sz w:val="28"/>
                        </w:rPr>
                        <w:t>Lunenburg</w:t>
                      </w:r>
                      <w:r w:rsidR="00986263" w:rsidRPr="00986263">
                        <w:rPr>
                          <w:b/>
                          <w:sz w:val="28"/>
                        </w:rPr>
                        <w:t>, Massachusetts</w:t>
                      </w:r>
                    </w:p>
                    <w:p w:rsidR="00C22662" w:rsidRDefault="00C22662" w:rsidP="00986263">
                      <w:pPr>
                        <w:jc w:val="center"/>
                        <w:rPr>
                          <w:b/>
                          <w:sz w:val="28"/>
                        </w:rPr>
                      </w:pPr>
                    </w:p>
                    <w:p w:rsidR="00C22662" w:rsidRPr="00986263" w:rsidRDefault="00C22662" w:rsidP="00986263">
                      <w:pPr>
                        <w:jc w:val="center"/>
                        <w:rPr>
                          <w:b/>
                          <w:sz w:val="28"/>
                        </w:rPr>
                      </w:pPr>
                    </w:p>
                    <w:p w:rsidR="00986263" w:rsidRDefault="00986263" w:rsidP="00986263">
                      <w:pPr>
                        <w:jc w:val="center"/>
                        <w:rPr>
                          <w:b/>
                          <w:sz w:val="28"/>
                        </w:rPr>
                      </w:pPr>
                    </w:p>
                    <w:p w:rsidR="00986263" w:rsidRDefault="00C22662" w:rsidP="00986263">
                      <w:pPr>
                        <w:jc w:val="center"/>
                        <w:rPr>
                          <w:b/>
                        </w:rPr>
                      </w:pPr>
                      <w:r>
                        <w:rPr>
                          <w:noProof/>
                        </w:rPr>
                        <w:drawing>
                          <wp:inline distT="0" distB="0" distL="0" distR="0" wp14:anchorId="4E93D1A7" wp14:editId="32361AEF">
                            <wp:extent cx="4206240" cy="3308279"/>
                            <wp:effectExtent l="0" t="0" r="3810" b="6985"/>
                            <wp:docPr id="1" name="Picture 1" title="Lunenburg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9145" t="9162" r="12061" b="22612"/>
                                    <a:stretch/>
                                  </pic:blipFill>
                                  <pic:spPr bwMode="auto">
                                    <a:xfrm>
                                      <a:off x="0" y="0"/>
                                      <a:ext cx="4206240" cy="3308279"/>
                                    </a:xfrm>
                                    <a:prstGeom prst="rect">
                                      <a:avLst/>
                                    </a:prstGeom>
                                    <a:ln>
                                      <a:noFill/>
                                    </a:ln>
                                    <a:extLst>
                                      <a:ext uri="{53640926-AAD7-44D8-BBD7-CCE9431645EC}">
                                        <a14:shadowObscured xmlns:a14="http://schemas.microsoft.com/office/drawing/2010/main"/>
                                      </a:ext>
                                    </a:extLst>
                                  </pic:spPr>
                                </pic:pic>
                              </a:graphicData>
                            </a:graphic>
                          </wp:inline>
                        </w:drawing>
                      </w:r>
                    </w:p>
                    <w:p w:rsidR="007B7B87" w:rsidRDefault="007B7B87" w:rsidP="00986263">
                      <w:pPr>
                        <w:jc w:val="center"/>
                        <w:rPr>
                          <w:b/>
                        </w:rPr>
                      </w:pPr>
                    </w:p>
                    <w:p w:rsidR="008C1AB3" w:rsidRDefault="008C1AB3" w:rsidP="00986263">
                      <w:pPr>
                        <w:jc w:val="center"/>
                        <w:rPr>
                          <w:b/>
                        </w:rPr>
                      </w:pPr>
                    </w:p>
                    <w:p w:rsidR="00C22662" w:rsidRDefault="00C22662" w:rsidP="00986263">
                      <w:pPr>
                        <w:jc w:val="center"/>
                        <w:rPr>
                          <w:b/>
                        </w:rPr>
                      </w:pPr>
                    </w:p>
                    <w:p w:rsidR="001B2E6D" w:rsidRDefault="001B2E6D" w:rsidP="00986263">
                      <w:pPr>
                        <w:jc w:val="center"/>
                        <w:rPr>
                          <w:b/>
                        </w:rPr>
                      </w:pPr>
                      <w:bookmarkStart w:id="1" w:name="_GoBack"/>
                      <w:bookmarkEnd w:id="1"/>
                    </w:p>
                    <w:p w:rsidR="001B2E6D" w:rsidRDefault="001B2E6D" w:rsidP="00986263">
                      <w:pPr>
                        <w:jc w:val="center"/>
                        <w:rPr>
                          <w:b/>
                        </w:rPr>
                      </w:pPr>
                    </w:p>
                    <w:p w:rsidR="007B7B87" w:rsidRDefault="007B7B87" w:rsidP="00986263">
                      <w:pPr>
                        <w:jc w:val="center"/>
                        <w:rPr>
                          <w:b/>
                        </w:rPr>
                      </w:pPr>
                    </w:p>
                    <w:p w:rsidR="007B7B87" w:rsidRDefault="007B7B87"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2E2D61" w:rsidP="00986263">
                      <w:pPr>
                        <w:jc w:val="center"/>
                      </w:pPr>
                      <w:r>
                        <w:t>March</w:t>
                      </w:r>
                      <w:r w:rsidR="007B7B87">
                        <w:t xml:space="preserve"> 2017</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Caption w:val="Background Information Lunenburg Town Hall"/>
      </w:tblPr>
      <w:tblGrid>
        <w:gridCol w:w="4843"/>
        <w:gridCol w:w="4254"/>
      </w:tblGrid>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254" w:type="dxa"/>
            <w:shd w:val="clear" w:color="auto" w:fill="auto"/>
          </w:tcPr>
          <w:p w:rsidR="008F0C39" w:rsidRPr="008261E3" w:rsidRDefault="007B7B87" w:rsidP="00E816E8">
            <w:pPr>
              <w:tabs>
                <w:tab w:val="left" w:pos="1485"/>
              </w:tabs>
              <w:rPr>
                <w:bCs/>
              </w:rPr>
            </w:pPr>
            <w:r>
              <w:rPr>
                <w:bCs/>
              </w:rPr>
              <w:t xml:space="preserve">Lunenburg </w:t>
            </w:r>
            <w:r w:rsidR="00E816E8">
              <w:rPr>
                <w:bCs/>
              </w:rPr>
              <w:t>Town Hall</w:t>
            </w:r>
            <w:r w:rsidR="00660D09">
              <w:rPr>
                <w:bCs/>
              </w:rPr>
              <w:t xml:space="preserve"> (L</w:t>
            </w:r>
            <w:r w:rsidR="00E816E8">
              <w:rPr>
                <w:bCs/>
              </w:rPr>
              <w:t>TH</w:t>
            </w:r>
            <w:r w:rsidR="00660D09">
              <w:rPr>
                <w:bCs/>
              </w:rPr>
              <w:t>)</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254" w:type="dxa"/>
            <w:shd w:val="clear" w:color="auto" w:fill="auto"/>
          </w:tcPr>
          <w:p w:rsidR="008F0C39" w:rsidRPr="001174D9" w:rsidRDefault="00E816E8" w:rsidP="00E816E8">
            <w:pPr>
              <w:tabs>
                <w:tab w:val="left" w:pos="1485"/>
              </w:tabs>
              <w:rPr>
                <w:bCs/>
              </w:rPr>
            </w:pPr>
            <w:r>
              <w:t>17</w:t>
            </w:r>
            <w:r w:rsidR="007B7B87">
              <w:t xml:space="preserve"> Ma</w:t>
            </w:r>
            <w:r>
              <w:t>in Street</w:t>
            </w:r>
            <w:r w:rsidR="007B7B87">
              <w:t>,</w:t>
            </w:r>
            <w:r w:rsidR="00886A31">
              <w:t xml:space="preserve"> </w:t>
            </w:r>
            <w:r w:rsidR="007B7B87">
              <w:t>Lunenburg</w:t>
            </w:r>
            <w:r w:rsidR="00886A31">
              <w:t>, MA</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254" w:type="dxa"/>
            <w:shd w:val="clear" w:color="auto" w:fill="auto"/>
          </w:tcPr>
          <w:p w:rsidR="001B2E6D" w:rsidRDefault="001B2E6D" w:rsidP="001B2E6D">
            <w:r>
              <w:t xml:space="preserve">Jack </w:t>
            </w:r>
            <w:proofErr w:type="spellStart"/>
            <w:r>
              <w:t>Rodriquenz</w:t>
            </w:r>
            <w:proofErr w:type="spellEnd"/>
            <w:r>
              <w:t>, Director of Operations</w:t>
            </w:r>
          </w:p>
          <w:p w:rsidR="008F0C39" w:rsidRPr="001174D9" w:rsidRDefault="001B2E6D" w:rsidP="001B2E6D">
            <w:pPr>
              <w:rPr>
                <w:bCs/>
              </w:rPr>
            </w:pPr>
            <w:r>
              <w:t>Lunenburg Department of Public Works</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254" w:type="dxa"/>
            <w:shd w:val="clear" w:color="auto" w:fill="auto"/>
          </w:tcPr>
          <w:p w:rsidR="00FF1019" w:rsidRPr="00EA6102" w:rsidRDefault="005B4330" w:rsidP="005B4330">
            <w:pPr>
              <w:tabs>
                <w:tab w:val="left" w:pos="1485"/>
              </w:tabs>
              <w:rPr>
                <w:bCs/>
              </w:rPr>
            </w:pPr>
            <w:r>
              <w:t>G</w:t>
            </w:r>
            <w:r w:rsidR="00575934">
              <w:t xml:space="preserve">eneral </w:t>
            </w:r>
            <w:r w:rsidR="00254A32">
              <w:t>indoor air quality (</w:t>
            </w:r>
            <w:r w:rsidR="00575934">
              <w:t>IAQ</w:t>
            </w:r>
            <w:r w:rsidR="00254A32">
              <w:t>)</w:t>
            </w:r>
            <w:r w:rsidR="00575934">
              <w:t xml:space="preserve"> </w:t>
            </w:r>
            <w:r>
              <w:t>assessment</w:t>
            </w:r>
            <w:r w:rsidR="00E17381">
              <w:t xml:space="preserve"> and employee concerns</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254" w:type="dxa"/>
            <w:shd w:val="clear" w:color="auto" w:fill="auto"/>
          </w:tcPr>
          <w:p w:rsidR="00FF1019" w:rsidRPr="004E1672" w:rsidRDefault="00E816E8" w:rsidP="00E816E8">
            <w:pPr>
              <w:tabs>
                <w:tab w:val="left" w:pos="1485"/>
              </w:tabs>
              <w:rPr>
                <w:bCs/>
              </w:rPr>
            </w:pPr>
            <w:r w:rsidRPr="004E1672">
              <w:rPr>
                <w:bCs/>
              </w:rPr>
              <w:t xml:space="preserve">December </w:t>
            </w:r>
            <w:r w:rsidR="007B7B87" w:rsidRPr="004E1672">
              <w:rPr>
                <w:bCs/>
              </w:rPr>
              <w:t>2</w:t>
            </w:r>
            <w:r w:rsidRPr="004E1672">
              <w:rPr>
                <w:bCs/>
              </w:rPr>
              <w:t>9</w:t>
            </w:r>
            <w:r w:rsidR="00FF1019" w:rsidRPr="004E1672">
              <w:rPr>
                <w:bCs/>
              </w:rPr>
              <w:t>, 2016</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254" w:type="dxa"/>
            <w:shd w:val="clear" w:color="auto" w:fill="auto"/>
          </w:tcPr>
          <w:p w:rsidR="00FF1019" w:rsidRPr="008F0C39" w:rsidRDefault="007B7B87" w:rsidP="008C1AB3">
            <w:pPr>
              <w:pStyle w:val="StaffTitleHangingIndent"/>
            </w:pPr>
            <w:r>
              <w:t>Michael Feeney, Director</w:t>
            </w:r>
            <w:r w:rsidR="001451EB">
              <w:t>, IAQ Program</w:t>
            </w:r>
          </w:p>
        </w:tc>
      </w:tr>
      <w:tr w:rsidR="00FF1019" w:rsidRPr="00A72414" w:rsidTr="00177B12">
        <w:trPr>
          <w:jc w:val="center"/>
        </w:trPr>
        <w:tc>
          <w:tcPr>
            <w:tcW w:w="4843" w:type="dxa"/>
            <w:shd w:val="clear" w:color="auto" w:fill="auto"/>
          </w:tcPr>
          <w:p w:rsidR="00FF1019" w:rsidRPr="00A72414" w:rsidRDefault="00FF1019" w:rsidP="003B6373">
            <w:pPr>
              <w:tabs>
                <w:tab w:val="left" w:pos="1485"/>
              </w:tabs>
              <w:rPr>
                <w:rStyle w:val="BackgroundBoldedDescriptors"/>
              </w:rPr>
            </w:pPr>
            <w:r w:rsidRPr="00A72414">
              <w:rPr>
                <w:rStyle w:val="BackgroundBoldedDescriptors"/>
              </w:rPr>
              <w:t xml:space="preserve">Date of Building Construction: </w:t>
            </w:r>
          </w:p>
        </w:tc>
        <w:tc>
          <w:tcPr>
            <w:tcW w:w="4254" w:type="dxa"/>
            <w:shd w:val="clear" w:color="auto" w:fill="auto"/>
          </w:tcPr>
          <w:p w:rsidR="00FF1019" w:rsidRPr="00A72414" w:rsidRDefault="00E816E8" w:rsidP="007B7B87">
            <w:pPr>
              <w:tabs>
                <w:tab w:val="left" w:pos="1485"/>
              </w:tabs>
              <w:rPr>
                <w:bCs/>
              </w:rPr>
            </w:pPr>
            <w:r>
              <w:t>1867</w:t>
            </w:r>
          </w:p>
        </w:tc>
      </w:tr>
      <w:tr w:rsidR="00FF1019" w:rsidRPr="00A72414" w:rsidTr="00177B12">
        <w:trPr>
          <w:trHeight w:val="323"/>
          <w:jc w:val="center"/>
        </w:trPr>
        <w:tc>
          <w:tcPr>
            <w:tcW w:w="4843"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254" w:type="dxa"/>
            <w:shd w:val="clear" w:color="auto" w:fill="auto"/>
          </w:tcPr>
          <w:p w:rsidR="00FF1019" w:rsidRPr="00A72414" w:rsidRDefault="00886A31" w:rsidP="007B7B87">
            <w:pPr>
              <w:tabs>
                <w:tab w:val="left" w:pos="1485"/>
              </w:tabs>
              <w:rPr>
                <w:bCs/>
              </w:rPr>
            </w:pPr>
            <w:r>
              <w:t xml:space="preserve">Two-story </w:t>
            </w:r>
            <w:r w:rsidR="007B7B87">
              <w:t>wooden</w:t>
            </w:r>
            <w:r>
              <w:t xml:space="preserve"> building</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254" w:type="dxa"/>
            <w:shd w:val="clear" w:color="auto" w:fill="auto"/>
          </w:tcPr>
          <w:p w:rsidR="00FF1019" w:rsidRPr="003A3B7B" w:rsidRDefault="00710494" w:rsidP="00E3321D">
            <w:pPr>
              <w:tabs>
                <w:tab w:val="left" w:pos="1485"/>
              </w:tabs>
              <w:rPr>
                <w:bCs/>
              </w:rPr>
            </w:pPr>
            <w:r>
              <w:rPr>
                <w:bCs/>
              </w:rPr>
              <w:t>Openable</w:t>
            </w:r>
          </w:p>
        </w:tc>
      </w:tr>
    </w:tbl>
    <w:p w:rsidR="00AB68BF" w:rsidRDefault="00AB68BF" w:rsidP="00AB68BF">
      <w:pPr>
        <w:pStyle w:val="BodyText1"/>
      </w:pPr>
    </w:p>
    <w:p w:rsidR="00AB68BF" w:rsidRDefault="00A756B1" w:rsidP="00AB68BF">
      <w:pPr>
        <w:pStyle w:val="BodyText1"/>
      </w:pPr>
      <w:r w:rsidRPr="00A756B1">
        <w:t xml:space="preserve">The LTH was </w:t>
      </w:r>
      <w:r w:rsidR="00152D07">
        <w:t xml:space="preserve">previously </w:t>
      </w:r>
      <w:r w:rsidRPr="00A756B1">
        <w:t>assessed by the IAQ</w:t>
      </w:r>
      <w:r w:rsidR="00152D07">
        <w:t xml:space="preserve"> Program on September 4</w:t>
      </w:r>
      <w:r w:rsidR="00152D07" w:rsidRPr="003A1A52">
        <w:t xml:space="preserve">, 2002. A report that detailed LTH conditions and made </w:t>
      </w:r>
      <w:r w:rsidRPr="003A1A52">
        <w:t>recommendat</w:t>
      </w:r>
      <w:r w:rsidR="00152D07" w:rsidRPr="003A1A52">
        <w:t xml:space="preserve">ions was released </w:t>
      </w:r>
      <w:r w:rsidRPr="003A1A52">
        <w:t>and provid</w:t>
      </w:r>
      <w:r w:rsidR="00152D07" w:rsidRPr="003A1A52">
        <w:t>ed to Lunenburg town officials o</w:t>
      </w:r>
      <w:r w:rsidRPr="003A1A52">
        <w:t>n January 9, 2003 (MDPH, 2003).</w:t>
      </w:r>
      <w:r w:rsidR="00152D07" w:rsidRPr="003A1A52">
        <w:t xml:space="preserve"> </w:t>
      </w:r>
      <w:r w:rsidR="00AB68BF" w:rsidRPr="003A1A52">
        <w:t xml:space="preserve">The January 2003 IAQ report is included as </w:t>
      </w:r>
      <w:hyperlink r:id="rId11" w:tooltip="Appendix A" w:history="1">
        <w:r w:rsidR="00AB68BF" w:rsidRPr="00D96383">
          <w:rPr>
            <w:rStyle w:val="Hyperlink"/>
          </w:rPr>
          <w:t>Appendix A</w:t>
        </w:r>
      </w:hyperlink>
      <w:r w:rsidR="00505627">
        <w:t>.</w:t>
      </w:r>
    </w:p>
    <w:p w:rsidR="00A756B1" w:rsidRPr="003A1A52" w:rsidRDefault="00AB68BF" w:rsidP="00AB68BF">
      <w:pPr>
        <w:pStyle w:val="BodyText1"/>
        <w:rPr>
          <w:b/>
        </w:rPr>
      </w:pPr>
      <w:r>
        <w:t>Observations made during the December 2016 visit indicate that m</w:t>
      </w:r>
      <w:r w:rsidR="00A756B1" w:rsidRPr="003A1A52">
        <w:t xml:space="preserve">any of the </w:t>
      </w:r>
      <w:r w:rsidR="00152D07" w:rsidRPr="003A1A52">
        <w:t>recommenda</w:t>
      </w:r>
      <w:r w:rsidR="00A756B1" w:rsidRPr="003A1A52">
        <w:t xml:space="preserve">tions made in the 2003 assessment were not implemented, specifically </w:t>
      </w:r>
      <w:r w:rsidR="00152D07" w:rsidRPr="003A1A52">
        <w:t xml:space="preserve">the </w:t>
      </w:r>
      <w:r w:rsidR="00A756B1" w:rsidRPr="003A1A52">
        <w:t xml:space="preserve">removal of bird waste from the attic and </w:t>
      </w:r>
      <w:r w:rsidR="008C74A9" w:rsidRPr="003A1A52">
        <w:t>the removal of</w:t>
      </w:r>
      <w:r w:rsidR="00DA51DD" w:rsidRPr="003A1A52">
        <w:t xml:space="preserve"> </w:t>
      </w:r>
      <w:r w:rsidR="00A90BE9" w:rsidRPr="003A1A52">
        <w:t xml:space="preserve">water-damaged </w:t>
      </w:r>
      <w:r w:rsidR="004D4A39">
        <w:t>paper</w:t>
      </w:r>
      <w:r w:rsidR="00DA51DD" w:rsidRPr="003A1A52">
        <w:t xml:space="preserve"> </w:t>
      </w:r>
      <w:r w:rsidR="00AF3686" w:rsidRPr="003A1A52">
        <w:t>records</w:t>
      </w:r>
      <w:r w:rsidR="00152D07" w:rsidRPr="003A1A52">
        <w:t xml:space="preserve"> </w:t>
      </w:r>
      <w:r w:rsidR="004D4A39">
        <w:t xml:space="preserve">stored </w:t>
      </w:r>
      <w:r w:rsidR="00152D07" w:rsidRPr="003A1A52">
        <w:t xml:space="preserve">in the basement. </w:t>
      </w:r>
      <w:r w:rsidR="00A756B1" w:rsidRPr="003A1A52">
        <w:t xml:space="preserve">Conditions in both the attic and basement have deteriorated </w:t>
      </w:r>
      <w:r w:rsidR="00A2753C">
        <w:t>in</w:t>
      </w:r>
      <w:r w:rsidR="00A756B1" w:rsidRPr="003A1A52">
        <w:t xml:space="preserve"> the intervening 15 years since the </w:t>
      </w:r>
      <w:r w:rsidR="00A2753C">
        <w:t>prior</w:t>
      </w:r>
      <w:r w:rsidR="00152D07" w:rsidRPr="003A1A52">
        <w:t xml:space="preserve"> assessment of the LTH. </w:t>
      </w:r>
      <w:r w:rsidR="00A756B1" w:rsidRPr="003A1A52">
        <w:t xml:space="preserve">The IAQ Program strongly recommends that employee access to both the attic and the basement be restricted until the </w:t>
      </w:r>
      <w:r w:rsidR="00DA51DD" w:rsidRPr="003A1A52">
        <w:t xml:space="preserve">January 2003 </w:t>
      </w:r>
      <w:r w:rsidR="00A756B1" w:rsidRPr="003A1A52">
        <w:t>recommend</w:t>
      </w:r>
      <w:r w:rsidR="00DA51DD" w:rsidRPr="003A1A52">
        <w:t>ation</w:t>
      </w:r>
      <w:r w:rsidR="00A756B1" w:rsidRPr="003A1A52">
        <w:t xml:space="preserve">s related to bird waste and mold remediation </w:t>
      </w:r>
      <w:r w:rsidR="00744283">
        <w:t>have been addressed</w:t>
      </w:r>
      <w:r w:rsidR="00DA51DD" w:rsidRPr="003A1A52">
        <w:t>.</w:t>
      </w:r>
      <w:r w:rsidR="00A756B1" w:rsidRPr="003A1A52">
        <w:t xml:space="preserve"> </w:t>
      </w:r>
      <w:r w:rsidR="00F27BEE" w:rsidRPr="003A1A52">
        <w:t>T</w:t>
      </w:r>
      <w:r w:rsidR="00A756B1" w:rsidRPr="003A1A52">
        <w:t xml:space="preserve">his </w:t>
      </w:r>
      <w:r w:rsidR="00DA51DD" w:rsidRPr="003A1A52">
        <w:t xml:space="preserve">current </w:t>
      </w:r>
      <w:r w:rsidR="00A756B1" w:rsidRPr="003A1A52">
        <w:t>assessment details new conditions noted during the December 29, 2016 visit.</w:t>
      </w:r>
    </w:p>
    <w:p w:rsidR="00986263" w:rsidRPr="003A1A52" w:rsidRDefault="005A45DD" w:rsidP="00986263">
      <w:pPr>
        <w:pStyle w:val="Heading1"/>
      </w:pPr>
      <w:r w:rsidRPr="003A1A52">
        <w:t>Methods</w:t>
      </w:r>
    </w:p>
    <w:p w:rsidR="00A756B1" w:rsidRPr="003A1A52" w:rsidRDefault="00986263" w:rsidP="00505627">
      <w:pPr>
        <w:pStyle w:val="BodyText"/>
        <w:rPr>
          <w:b/>
          <w:sz w:val="28"/>
        </w:rPr>
      </w:pPr>
      <w:r w:rsidRPr="003A1A52">
        <w:t>Please refer to the IAQ Manual</w:t>
      </w:r>
      <w:r w:rsidR="00E33BDC" w:rsidRPr="003A1A52">
        <w:t xml:space="preserve"> and appendices</w:t>
      </w:r>
      <w:r w:rsidRPr="003A1A52">
        <w:t xml:space="preserve"> for methods, sampling procedures, and interpretation of results (MDPH, 2015).</w:t>
      </w:r>
      <w:r w:rsidR="00A756B1" w:rsidRPr="003A1A52">
        <w:br w:type="page"/>
      </w:r>
    </w:p>
    <w:p w:rsidR="008F0C39" w:rsidRPr="003A1A52" w:rsidRDefault="005A45DD" w:rsidP="00986263">
      <w:pPr>
        <w:pStyle w:val="Heading1"/>
      </w:pPr>
      <w:r w:rsidRPr="003A1A52">
        <w:lastRenderedPageBreak/>
        <w:t>Results and Discussion</w:t>
      </w:r>
    </w:p>
    <w:p w:rsidR="00B63F9B" w:rsidRPr="003A1A52" w:rsidRDefault="008F0C39" w:rsidP="0057647E">
      <w:pPr>
        <w:pStyle w:val="BodyText"/>
      </w:pPr>
      <w:r w:rsidRPr="003A1A52">
        <w:t>The following is a summary of indoor air testing result</w:t>
      </w:r>
      <w:r w:rsidR="003C7393" w:rsidRPr="003A1A52">
        <w:t>s</w:t>
      </w:r>
      <w:r w:rsidRPr="003A1A52">
        <w:t xml:space="preserve"> (Table 1).</w:t>
      </w:r>
    </w:p>
    <w:p w:rsidR="0067562C" w:rsidRPr="003A1A52" w:rsidRDefault="0067562C" w:rsidP="00986263">
      <w:pPr>
        <w:pStyle w:val="BodyTextBulleted"/>
      </w:pPr>
      <w:r w:rsidRPr="003A1A52">
        <w:rPr>
          <w:b/>
          <w:i/>
        </w:rPr>
        <w:t>Carbon dioxide</w:t>
      </w:r>
      <w:r w:rsidRPr="003A1A52">
        <w:t xml:space="preserve"> </w:t>
      </w:r>
      <w:r w:rsidR="00947EF8" w:rsidRPr="003A1A52">
        <w:t>measurements</w:t>
      </w:r>
      <w:r w:rsidRPr="003A1A52">
        <w:t xml:space="preserve"> were below the </w:t>
      </w:r>
      <w:r w:rsidR="00986263" w:rsidRPr="003A1A52">
        <w:t>MDPH</w:t>
      </w:r>
      <w:r w:rsidRPr="003A1A52">
        <w:t xml:space="preserve"> recommended level of 800 parts per million (ppm) in </w:t>
      </w:r>
      <w:r w:rsidR="00E2263B" w:rsidRPr="003A1A52">
        <w:t>all</w:t>
      </w:r>
      <w:r w:rsidRPr="003A1A52">
        <w:t xml:space="preserve"> </w:t>
      </w:r>
      <w:r w:rsidR="001107EB" w:rsidRPr="003A1A52">
        <w:t>area</w:t>
      </w:r>
      <w:r w:rsidR="00710494" w:rsidRPr="003A1A52">
        <w:t>s</w:t>
      </w:r>
      <w:r w:rsidR="001107EB" w:rsidRPr="003A1A52">
        <w:t xml:space="preserve"> surveyed</w:t>
      </w:r>
      <w:r w:rsidR="00B63F9B" w:rsidRPr="003A1A52">
        <w:t>.</w:t>
      </w:r>
    </w:p>
    <w:p w:rsidR="003F425D" w:rsidRPr="003A1A52" w:rsidRDefault="0067562C" w:rsidP="00986263">
      <w:pPr>
        <w:pStyle w:val="BodyTextBulleted"/>
      </w:pPr>
      <w:r w:rsidRPr="003A1A52">
        <w:rPr>
          <w:b/>
          <w:i/>
        </w:rPr>
        <w:t>Temperature</w:t>
      </w:r>
      <w:r w:rsidRPr="003A1A52">
        <w:t xml:space="preserve"> was </w:t>
      </w:r>
      <w:r w:rsidR="00E816E8" w:rsidRPr="003A1A52">
        <w:t xml:space="preserve">below </w:t>
      </w:r>
      <w:r w:rsidRPr="003A1A52">
        <w:t xml:space="preserve">the MDPH recommended range of </w:t>
      </w:r>
      <w:r w:rsidR="0005123A" w:rsidRPr="003A1A52">
        <w:t>70</w:t>
      </w:r>
      <w:r w:rsidRPr="003A1A52">
        <w:t>°F to 7</w:t>
      </w:r>
      <w:r w:rsidR="0005123A" w:rsidRPr="003A1A52">
        <w:t>8</w:t>
      </w:r>
      <w:r w:rsidRPr="003A1A52">
        <w:t xml:space="preserve">°F </w:t>
      </w:r>
      <w:r w:rsidR="0005123A" w:rsidRPr="003A1A52">
        <w:t>at the time of assessment</w:t>
      </w:r>
      <w:r w:rsidR="009A0A83" w:rsidRPr="003A1A52">
        <w:t xml:space="preserve"> in </w:t>
      </w:r>
      <w:r w:rsidR="00E816E8" w:rsidRPr="003A1A52">
        <w:t>roughly half the areas in the LTH</w:t>
      </w:r>
      <w:r w:rsidR="009A0A83" w:rsidRPr="003A1A52">
        <w:t>.</w:t>
      </w:r>
    </w:p>
    <w:p w:rsidR="0067562C" w:rsidRPr="003A1A52" w:rsidRDefault="0067562C" w:rsidP="00986263">
      <w:pPr>
        <w:pStyle w:val="BodyTextBulleted"/>
      </w:pPr>
      <w:r w:rsidRPr="003A1A52">
        <w:rPr>
          <w:b/>
          <w:i/>
        </w:rPr>
        <w:t>Relative humidity</w:t>
      </w:r>
      <w:r w:rsidR="003A4DB4" w:rsidRPr="003A1A52">
        <w:t xml:space="preserve"> </w:t>
      </w:r>
      <w:r w:rsidRPr="003A1A52">
        <w:t xml:space="preserve">was </w:t>
      </w:r>
      <w:r w:rsidR="005E0FE0" w:rsidRPr="003A1A52">
        <w:t>below</w:t>
      </w:r>
      <w:r w:rsidRPr="003A1A52">
        <w:t xml:space="preserve"> the MDP</w:t>
      </w:r>
      <w:r w:rsidR="00503F0F" w:rsidRPr="003A1A52">
        <w:t>H recommended range of 40 to 60</w:t>
      </w:r>
      <w:r w:rsidRPr="003A1A52">
        <w:t xml:space="preserve">% in </w:t>
      </w:r>
      <w:r w:rsidR="007342A1" w:rsidRPr="003A1A52">
        <w:t>all</w:t>
      </w:r>
      <w:r w:rsidR="00406006" w:rsidRPr="003A1A52">
        <w:t xml:space="preserve"> </w:t>
      </w:r>
      <w:r w:rsidRPr="003A1A52">
        <w:t>areas tested</w:t>
      </w:r>
      <w:r w:rsidR="00755B84" w:rsidRPr="003A1A52">
        <w:t>.</w:t>
      </w:r>
    </w:p>
    <w:p w:rsidR="0067562C" w:rsidRPr="003A1A52" w:rsidRDefault="0067562C" w:rsidP="00986263">
      <w:pPr>
        <w:pStyle w:val="BodyTextBulleted"/>
      </w:pPr>
      <w:r w:rsidRPr="003A1A52">
        <w:rPr>
          <w:b/>
          <w:i/>
        </w:rPr>
        <w:t>Carbon monoxide</w:t>
      </w:r>
      <w:r w:rsidRPr="003A1A52">
        <w:t xml:space="preserve"> levels were non-detectable </w:t>
      </w:r>
      <w:r w:rsidR="007C28D7" w:rsidRPr="003A1A52">
        <w:t xml:space="preserve">(ND) </w:t>
      </w:r>
      <w:r w:rsidRPr="003A1A52">
        <w:t>in all areas tested.</w:t>
      </w:r>
    </w:p>
    <w:p w:rsidR="0067562C" w:rsidRPr="003A1A52" w:rsidRDefault="005C2241" w:rsidP="00986263">
      <w:pPr>
        <w:pStyle w:val="BodyTextBulleted"/>
      </w:pPr>
      <w:r w:rsidRPr="003A1A52">
        <w:rPr>
          <w:b/>
          <w:i/>
        </w:rPr>
        <w:t>Particulate m</w:t>
      </w:r>
      <w:r w:rsidR="005054AA" w:rsidRPr="003A1A52">
        <w:rPr>
          <w:b/>
          <w:i/>
        </w:rPr>
        <w:t>atter (</w:t>
      </w:r>
      <w:r w:rsidR="0067562C" w:rsidRPr="003A1A52">
        <w:rPr>
          <w:b/>
          <w:i/>
        </w:rPr>
        <w:t>PM2.5</w:t>
      </w:r>
      <w:r w:rsidR="005054AA" w:rsidRPr="003A1A52">
        <w:rPr>
          <w:b/>
          <w:i/>
        </w:rPr>
        <w:t>)</w:t>
      </w:r>
      <w:r w:rsidR="005054AA" w:rsidRPr="003A1A52">
        <w:t xml:space="preserve"> </w:t>
      </w:r>
      <w:r w:rsidR="0067562C" w:rsidRPr="003A1A52">
        <w:t>concentrations measured were below the National Ambient Air Quality (NAAQS) l</w:t>
      </w:r>
      <w:r w:rsidR="00B43145" w:rsidRPr="003A1A52">
        <w:t>evel</w:t>
      </w:r>
      <w:r w:rsidR="0067562C" w:rsidRPr="003A1A52">
        <w:t xml:space="preserve"> of 35 μg/</w:t>
      </w:r>
      <w:r w:rsidR="00BC6B69" w:rsidRPr="003A1A52">
        <w:t>m</w:t>
      </w:r>
      <w:r w:rsidR="00BC6B69" w:rsidRPr="003A1A52">
        <w:rPr>
          <w:vertAlign w:val="superscript"/>
        </w:rPr>
        <w:t>3</w:t>
      </w:r>
      <w:r w:rsidR="0067562C" w:rsidRPr="003A1A52">
        <w:t xml:space="preserve"> in all areas tested.</w:t>
      </w:r>
    </w:p>
    <w:p w:rsidR="00D77E51" w:rsidRPr="003A1A52" w:rsidRDefault="00D77E51" w:rsidP="00613713">
      <w:pPr>
        <w:pStyle w:val="Heading2"/>
      </w:pPr>
      <w:r w:rsidRPr="003A1A52">
        <w:t>Ventilation</w:t>
      </w:r>
    </w:p>
    <w:p w:rsidR="00280406" w:rsidRPr="003A1A52" w:rsidRDefault="003A4DB4" w:rsidP="00280406">
      <w:pPr>
        <w:pStyle w:val="BodyText"/>
      </w:pPr>
      <w:r w:rsidRPr="003A1A52">
        <w:t xml:space="preserve">A heating, </w:t>
      </w:r>
      <w:r w:rsidR="00E362BA" w:rsidRPr="003A1A52">
        <w:t>ventilating,</w:t>
      </w:r>
      <w:r w:rsidRPr="003A1A52">
        <w:t xml:space="preserve"> and air conditioning (HVAC) system has several functions. First it provides heating and, if equipped, cooling. Second, it is a source of fresh air. Finally, an HVAC system will dilute and remove normally occurring indoor environmental pollutants by not on</w:t>
      </w:r>
      <w:r w:rsidR="00755B84" w:rsidRPr="003A1A52">
        <w:t>ly introducing fresh air, but also</w:t>
      </w:r>
      <w:r w:rsidRPr="003A1A52">
        <w:t xml:space="preserve"> filtering the airstream and ejecting stale air to the outdoors via exhaust ventilation. </w:t>
      </w:r>
      <w:r w:rsidR="008C0C38" w:rsidRPr="003A1A52">
        <w:t xml:space="preserve">The HVAC system </w:t>
      </w:r>
      <w:r w:rsidR="00751E07" w:rsidRPr="003A1A52">
        <w:t xml:space="preserve">consists </w:t>
      </w:r>
      <w:r w:rsidR="005E0FE0" w:rsidRPr="003A1A52">
        <w:t xml:space="preserve">of air handling units </w:t>
      </w:r>
      <w:r w:rsidR="00876836" w:rsidRPr="003A1A52">
        <w:t>(AHUs)</w:t>
      </w:r>
      <w:r w:rsidR="00751E07" w:rsidRPr="003A1A52">
        <w:t xml:space="preserve"> that </w:t>
      </w:r>
      <w:r w:rsidR="003738D9" w:rsidRPr="003A1A52">
        <w:t>mix</w:t>
      </w:r>
      <w:r w:rsidR="00751E07" w:rsidRPr="003A1A52">
        <w:t xml:space="preserve"> supply and</w:t>
      </w:r>
      <w:r w:rsidR="003738D9" w:rsidRPr="003A1A52">
        <w:t xml:space="preserve"> return air from the room, filter, heat</w:t>
      </w:r>
      <w:r w:rsidR="00751E07" w:rsidRPr="003A1A52">
        <w:t>/cool</w:t>
      </w:r>
      <w:r w:rsidR="003738D9" w:rsidRPr="003A1A52">
        <w:t xml:space="preserve"> (</w:t>
      </w:r>
      <w:r w:rsidR="00751E07" w:rsidRPr="003A1A52">
        <w:t>as</w:t>
      </w:r>
      <w:r w:rsidR="003738D9" w:rsidRPr="003A1A52">
        <w:t xml:space="preserve"> needed) and deliver back to the room</w:t>
      </w:r>
      <w:r w:rsidR="00876836" w:rsidRPr="003A1A52">
        <w:t xml:space="preserve"> via ductwork.</w:t>
      </w:r>
    </w:p>
    <w:p w:rsidR="00280406" w:rsidRPr="003A1A52" w:rsidRDefault="00E816E8" w:rsidP="00280406">
      <w:pPr>
        <w:pStyle w:val="BodyText"/>
      </w:pPr>
      <w:r w:rsidRPr="003A1A52">
        <w:t xml:space="preserve">Air is supplied to the second floor by an air handling unit (AHU) located in the attic. The attic AHU provides conditioned air to offices and the auditorium by a combination of ceiling and wall-mounted air diffusers connected via </w:t>
      </w:r>
      <w:r w:rsidRPr="00A24A46">
        <w:t xml:space="preserve">ductwork (see </w:t>
      </w:r>
      <w:r w:rsidR="00A24A46" w:rsidRPr="00A24A46">
        <w:t xml:space="preserve">Appendix A, </w:t>
      </w:r>
      <w:r w:rsidRPr="00A24A46">
        <w:t>Picture 2).</w:t>
      </w:r>
      <w:r w:rsidRPr="003A1A52">
        <w:t xml:space="preserve"> Air returns to the AHU through wall-moun</w:t>
      </w:r>
      <w:r w:rsidR="00A2753C">
        <w:t>ted exhaust grill</w:t>
      </w:r>
      <w:r w:rsidRPr="003A1A52">
        <w:t>s via ductwork. The first floor is provided with ventilation from an AHU located in the basement</w:t>
      </w:r>
      <w:r w:rsidR="0009409F" w:rsidRPr="003A1A52">
        <w:rPr>
          <w:b/>
        </w:rPr>
        <w:t>.</w:t>
      </w:r>
      <w:r w:rsidR="00A2753C">
        <w:rPr>
          <w:b/>
        </w:rPr>
        <w:t xml:space="preserve"> </w:t>
      </w:r>
      <w:r w:rsidR="0009409F" w:rsidRPr="003A1A52">
        <w:t xml:space="preserve">This AHU was replaced at </w:t>
      </w:r>
      <w:r w:rsidR="00871F52" w:rsidRPr="003A1A52">
        <w:t>some time</w:t>
      </w:r>
      <w:r w:rsidR="0009409F" w:rsidRPr="003A1A52">
        <w:t xml:space="preserve"> </w:t>
      </w:r>
      <w:r w:rsidR="00A2753C">
        <w:t>since</w:t>
      </w:r>
      <w:r w:rsidR="0009409F" w:rsidRPr="003A1A52">
        <w:t xml:space="preserve"> the </w:t>
      </w:r>
      <w:r w:rsidR="00871F52" w:rsidRPr="003A1A52">
        <w:t>January 2003 report.</w:t>
      </w:r>
    </w:p>
    <w:p w:rsidR="00C22662" w:rsidRPr="003A1A52" w:rsidRDefault="00280406" w:rsidP="00280406">
      <w:pPr>
        <w:pStyle w:val="BodyText"/>
        <w:rPr>
          <w:b/>
        </w:rPr>
      </w:pPr>
      <w:r w:rsidRPr="003A1A52">
        <w:t>T</w:t>
      </w:r>
      <w:r w:rsidR="00871F52" w:rsidRPr="003A1A52">
        <w:t>he attic AHU does not appear to be designed to exhaust air from the second floor</w:t>
      </w:r>
      <w:r w:rsidR="00A2753C">
        <w:t xml:space="preserve"> but appears to only </w:t>
      </w:r>
      <w:r w:rsidR="00871F52" w:rsidRPr="003A1A52">
        <w:t>recirculate air within the LTH second floor. With</w:t>
      </w:r>
      <w:r w:rsidR="00A2753C">
        <w:t>out</w:t>
      </w:r>
      <w:r w:rsidR="00871F52" w:rsidRPr="003A1A52">
        <w:t xml:space="preserve"> exhaust ventilation, pollutants that exist in the interior space will not be diluted and will build up and remain inside the office.</w:t>
      </w:r>
      <w:r w:rsidR="00C22662" w:rsidRPr="003A1A52">
        <w:t xml:space="preserve"> Restroom fans are activated by the light switch</w:t>
      </w:r>
      <w:r w:rsidR="00A2753C">
        <w:t>; it is preferable that these f</w:t>
      </w:r>
      <w:r w:rsidR="00C22662" w:rsidRPr="003A1A52">
        <w:t xml:space="preserve">ans should </w:t>
      </w:r>
      <w:r w:rsidR="00C22662" w:rsidRPr="003A1A52">
        <w:lastRenderedPageBreak/>
        <w:t>operate continuously during business hours to remove water vapor and odors</w:t>
      </w:r>
      <w:r w:rsidR="00A2753C">
        <w:t>, and to provide some exhaust ventilation to the space</w:t>
      </w:r>
      <w:r w:rsidR="00C22662" w:rsidRPr="003A1A52">
        <w:t>.</w:t>
      </w:r>
    </w:p>
    <w:p w:rsidR="00E816E8" w:rsidRPr="003A1A52" w:rsidRDefault="00E816E8" w:rsidP="007F3416">
      <w:pPr>
        <w:pStyle w:val="BodyTextBulleted"/>
        <w:numPr>
          <w:ilvl w:val="0"/>
          <w:numId w:val="0"/>
        </w:numPr>
        <w:ind w:firstLine="720"/>
        <w:rPr>
          <w:b/>
        </w:rPr>
      </w:pPr>
      <w:r w:rsidRPr="003A1A52">
        <w:t xml:space="preserve">To maximize air </w:t>
      </w:r>
      <w:r w:rsidR="00381C22" w:rsidRPr="003A1A52">
        <w:t>exchange, the BEH</w:t>
      </w:r>
      <w:r w:rsidR="00A2753C">
        <w:t xml:space="preserve"> IAQ program</w:t>
      </w:r>
      <w:r w:rsidRPr="003A1A52">
        <w:t xml:space="preserve"> recommends that both supply and exhaust ventilation </w:t>
      </w:r>
      <w:proofErr w:type="gramStart"/>
      <w:r w:rsidRPr="003A1A52">
        <w:t>operate</w:t>
      </w:r>
      <w:proofErr w:type="gramEnd"/>
      <w:r w:rsidRPr="003A1A52">
        <w:t xml:space="preserve"> contin</w:t>
      </w:r>
      <w:r w:rsidR="00381C22" w:rsidRPr="003A1A52">
        <w:t xml:space="preserve">uously during periods of </w:t>
      </w:r>
      <w:r w:rsidRPr="003A1A52">
        <w:t xml:space="preserve">occupancy. In order to have proper ventilation with a mechanical supply and exhaust system, the systems must be balanced to provide an adequate amount of fresh air to the interior of a room while removing stale air from the room. The date of the last servicing and balancing </w:t>
      </w:r>
      <w:r w:rsidR="00744283">
        <w:t xml:space="preserve">of the systems in the LTH </w:t>
      </w:r>
      <w:r w:rsidRPr="003A1A52">
        <w:t>was not available at the time of the assessment. It is recommended that existing ventilation systems be re-balanced every five years to ensure adequate air systems function (SMACNA, 1994). Please note that</w:t>
      </w:r>
      <w:r w:rsidR="00A2753C">
        <w:t xml:space="preserve"> in its current condition </w:t>
      </w:r>
      <w:r w:rsidRPr="003A1A52">
        <w:t xml:space="preserve">the LTH ventilation system </w:t>
      </w:r>
      <w:r w:rsidR="00A2753C">
        <w:t>can likely not</w:t>
      </w:r>
      <w:r w:rsidRPr="003A1A52">
        <w:t xml:space="preserve"> be balanced.</w:t>
      </w:r>
    </w:p>
    <w:p w:rsidR="00E816E8" w:rsidRPr="003A1A52" w:rsidRDefault="00E816E8" w:rsidP="00505627">
      <w:pPr>
        <w:pStyle w:val="Heading2"/>
        <w:spacing w:before="0" w:line="360" w:lineRule="auto"/>
        <w:ind w:firstLine="0"/>
        <w:rPr>
          <w:b w:val="0"/>
        </w:rPr>
      </w:pPr>
    </w:p>
    <w:p w:rsidR="00FE42B3" w:rsidRPr="003A1A52" w:rsidRDefault="00FE42B3" w:rsidP="00E816E8">
      <w:pPr>
        <w:pStyle w:val="Heading2"/>
        <w:spacing w:before="0" w:line="360" w:lineRule="auto"/>
      </w:pPr>
      <w:r w:rsidRPr="003A1A52">
        <w:t>Microbial/Moisture Concerns</w:t>
      </w:r>
    </w:p>
    <w:p w:rsidR="00FE21F0" w:rsidRPr="003A1A52" w:rsidRDefault="00E52C7B" w:rsidP="004B3F41">
      <w:pPr>
        <w:pStyle w:val="BodyText"/>
      </w:pPr>
      <w:r w:rsidRPr="003A1A52">
        <w:t xml:space="preserve">The </w:t>
      </w:r>
      <w:r w:rsidR="00161EA8" w:rsidRPr="003A1A52">
        <w:t xml:space="preserve">LTH has significant </w:t>
      </w:r>
      <w:r w:rsidRPr="003A1A52">
        <w:t xml:space="preserve">water damage to </w:t>
      </w:r>
      <w:r w:rsidR="00161EA8" w:rsidRPr="003A1A52">
        <w:t>stored materials in the basement.</w:t>
      </w:r>
      <w:r w:rsidR="00A2753C">
        <w:t xml:space="preserve"> </w:t>
      </w:r>
      <w:r w:rsidR="00B96988" w:rsidRPr="003A1A52">
        <w:t xml:space="preserve">Any water-damaged porous materials (e.g., </w:t>
      </w:r>
      <w:r w:rsidR="00751E07" w:rsidRPr="003A1A52">
        <w:t xml:space="preserve">GW, </w:t>
      </w:r>
      <w:r w:rsidR="00E87F49" w:rsidRPr="003A1A52">
        <w:t xml:space="preserve">carpeting, </w:t>
      </w:r>
      <w:r w:rsidR="00EA6BDA" w:rsidRPr="003A1A52">
        <w:t>ceiling tiles</w:t>
      </w:r>
      <w:r w:rsidR="00B96988" w:rsidRPr="003A1A52">
        <w:t>) not dried within 48 hours should be discarded and replaced to avoid microbial colonization.</w:t>
      </w:r>
      <w:r w:rsidR="006D08A6" w:rsidRPr="003A1A52">
        <w:t xml:space="preserve"> </w:t>
      </w:r>
      <w:r w:rsidR="00A2753C">
        <w:t xml:space="preserve">Due to the potential for becoming moistened and mold-colonized, </w:t>
      </w:r>
      <w:r w:rsidR="00EC119D" w:rsidRPr="003A1A52">
        <w:t>carpeting is not recommended in below grad</w:t>
      </w:r>
      <w:r w:rsidR="00161EA8" w:rsidRPr="003A1A52">
        <w:t>e space.</w:t>
      </w:r>
      <w:r w:rsidR="00A2753C">
        <w:t xml:space="preserve"> </w:t>
      </w:r>
      <w:r w:rsidR="00161EA8" w:rsidRPr="003A1A52">
        <w:t>It is also important to note that the basement has numerous signs of squirrel and/or chipmunk infestation.</w:t>
      </w:r>
      <w:r w:rsidR="00A2753C">
        <w:t xml:space="preserve"> </w:t>
      </w:r>
      <w:r w:rsidR="00161EA8" w:rsidRPr="003A1A52">
        <w:t>Squirrels/chipmunks can damage building components</w:t>
      </w:r>
      <w:r w:rsidR="00A2753C">
        <w:t>, furnishings, and stored items and can</w:t>
      </w:r>
      <w:r w:rsidR="00381C22" w:rsidRPr="003A1A52">
        <w:t xml:space="preserve"> be a source of waste</w:t>
      </w:r>
      <w:r w:rsidR="00505627">
        <w:t>.</w:t>
      </w:r>
    </w:p>
    <w:p w:rsidR="00421120" w:rsidRPr="003A1A52" w:rsidRDefault="00B13E07" w:rsidP="00421120">
      <w:pPr>
        <w:pStyle w:val="BodyText"/>
      </w:pPr>
      <w:r w:rsidRPr="003A1A52">
        <w:t xml:space="preserve">Plants were observed in </w:t>
      </w:r>
      <w:r w:rsidR="00421120" w:rsidRPr="003A1A52">
        <w:t>several areas, including on porous surfaces (e.g.</w:t>
      </w:r>
      <w:r w:rsidR="009D6E08" w:rsidRPr="003A1A52">
        <w:t>,</w:t>
      </w:r>
      <w:r w:rsidR="00421120" w:rsidRPr="003A1A52">
        <w:t xml:space="preserve"> carpet). Plants can be a source of pollen and mold, which are respiratory irritants to some individuals. Plants should be properly maintained and equipped with drip pans to prevent water damage to porous materials. Plants should also be located away from air diffusers to prevent the aerosolization of dirt, pollen, and mold.</w:t>
      </w:r>
    </w:p>
    <w:p w:rsidR="00C63C32" w:rsidRPr="003A1A52" w:rsidRDefault="00C63C32" w:rsidP="00CA76D3">
      <w:pPr>
        <w:pStyle w:val="Heading2"/>
      </w:pPr>
      <w:r w:rsidRPr="003A1A52">
        <w:t>Other Conditions</w:t>
      </w:r>
    </w:p>
    <w:p w:rsidR="00CB7B55" w:rsidRPr="003A1A52" w:rsidRDefault="001A0CBA" w:rsidP="00871F52">
      <w:pPr>
        <w:pStyle w:val="BodyText"/>
      </w:pPr>
      <w:r w:rsidRPr="003A1A52">
        <w:t xml:space="preserve">Other conditions that can affect </w:t>
      </w:r>
      <w:r w:rsidR="00977647" w:rsidRPr="003A1A52">
        <w:t>IAQ</w:t>
      </w:r>
      <w:r w:rsidRPr="003A1A52">
        <w:t xml:space="preserve"> were observed during the assessment.</w:t>
      </w:r>
      <w:r w:rsidR="008C1AB3" w:rsidRPr="003A1A52">
        <w:t xml:space="preserve"> </w:t>
      </w:r>
      <w:r w:rsidR="00871F52" w:rsidRPr="003A1A52">
        <w:t>A number of occupied offices contain wall-to-wall carpeting</w:t>
      </w:r>
      <w:r w:rsidR="00A2753C">
        <w:t xml:space="preserve"> which is likely to be</w:t>
      </w:r>
      <w:r w:rsidR="00871F52" w:rsidRPr="003A1A52">
        <w:t xml:space="preserve"> nearly 30 years old.</w:t>
      </w:r>
      <w:r w:rsidR="00A2753C">
        <w:t xml:space="preserve"> </w:t>
      </w:r>
      <w:r w:rsidR="00871F52" w:rsidRPr="003A1A52">
        <w:t>It was unclear if the building has a regular carpet cleaning program. The Institute of Inspection, Cleaning and Restoration Certification (IICRC), recommends that carpeting be cleaned annually</w:t>
      </w:r>
      <w:r w:rsidR="00744283">
        <w:t>,</w:t>
      </w:r>
      <w:r w:rsidR="00871F52" w:rsidRPr="003A1A52">
        <w:t xml:space="preserve"> or semi-annually in soiled high traffic areas (IICRC, 2012).</w:t>
      </w:r>
      <w:r w:rsidR="00A2753C">
        <w:t xml:space="preserve"> </w:t>
      </w:r>
      <w:r w:rsidR="004868BE" w:rsidRPr="003A1A52">
        <w:t xml:space="preserve">Regular </w:t>
      </w:r>
      <w:r w:rsidR="00253326" w:rsidRPr="003A1A52">
        <w:t>vacuuming</w:t>
      </w:r>
      <w:r w:rsidR="004868BE" w:rsidRPr="003A1A52">
        <w:t xml:space="preserve"> with a high </w:t>
      </w:r>
      <w:r w:rsidR="004868BE" w:rsidRPr="003A1A52">
        <w:lastRenderedPageBreak/>
        <w:t>efficiency particulate air (HEPA) filtered vacuum in combination with an annual cleaning will help to reduce accumulation and potential aerosolization of materials from carpeting.</w:t>
      </w:r>
      <w:r w:rsidR="00EC5B6D" w:rsidRPr="003A1A52">
        <w:t xml:space="preserve"> </w:t>
      </w:r>
      <w:proofErr w:type="gramStart"/>
      <w:r w:rsidR="00EC5B6D" w:rsidRPr="003A1A52">
        <w:t>Since the average lifespan of carpeting is approximately eleven years (Bishop, 2002), consideration should be given to the installation of new flooring.</w:t>
      </w:r>
      <w:proofErr w:type="gramEnd"/>
    </w:p>
    <w:p w:rsidR="00D77E51" w:rsidRPr="00627003" w:rsidRDefault="000A7CF6" w:rsidP="004834FB">
      <w:pPr>
        <w:pStyle w:val="Heading1"/>
        <w:rPr>
          <w:b w:val="0"/>
        </w:rPr>
      </w:pPr>
      <w:r w:rsidRPr="003A1A52">
        <w:t>Conclusions and Recommendations</w:t>
      </w:r>
    </w:p>
    <w:p w:rsidR="002E4F9B" w:rsidRPr="003A1A52" w:rsidRDefault="002E4F9B" w:rsidP="0057647E">
      <w:pPr>
        <w:pStyle w:val="BodyText"/>
      </w:pPr>
      <w:r w:rsidRPr="003A1A52">
        <w:t>In view of the findings at the time of the visit, the following recommendations are made:</w:t>
      </w:r>
    </w:p>
    <w:p w:rsidR="00876836" w:rsidRPr="003A1A52" w:rsidRDefault="00826419" w:rsidP="00853B08">
      <w:pPr>
        <w:pStyle w:val="BodyTextNumberedConclusion"/>
      </w:pPr>
      <w:r w:rsidRPr="003A1A52">
        <w:t>Fully i</w:t>
      </w:r>
      <w:r w:rsidR="00C22662" w:rsidRPr="003A1A52">
        <w:t>mplement recommendations made in the MDPH January 2003 assessment regarding bird waste</w:t>
      </w:r>
      <w:r w:rsidR="00D67294">
        <w:t xml:space="preserve"> in the attic</w:t>
      </w:r>
      <w:r w:rsidR="00C22662" w:rsidRPr="003A1A52">
        <w:t xml:space="preserve"> and mold in the basement.</w:t>
      </w:r>
      <w:r w:rsidR="00744283">
        <w:t xml:space="preserve"> Restrict access by employees to these spaces until the remediation has been completed.</w:t>
      </w:r>
    </w:p>
    <w:p w:rsidR="00C22662" w:rsidRPr="003A1A52" w:rsidRDefault="00161EA8" w:rsidP="00853B08">
      <w:pPr>
        <w:pStyle w:val="BodyTextNumberedConclusion"/>
      </w:pPr>
      <w:r w:rsidRPr="003A1A52">
        <w:t>Have rodents removed</w:t>
      </w:r>
      <w:r w:rsidR="00744283">
        <w:t xml:space="preserve"> from the basement and s</w:t>
      </w:r>
      <w:r w:rsidR="0063382F" w:rsidRPr="003A1A52">
        <w:t>eal all</w:t>
      </w:r>
      <w:r w:rsidR="00C22662" w:rsidRPr="003A1A52">
        <w:t xml:space="preserve"> holes in the exterior walls, doors and windows to prevent, squirrel and/or chipmunk access.</w:t>
      </w:r>
    </w:p>
    <w:p w:rsidR="0063382F" w:rsidRPr="003A1A52" w:rsidRDefault="0063382F" w:rsidP="000511EA">
      <w:pPr>
        <w:pStyle w:val="BodyTextNumberedConclusion"/>
      </w:pPr>
      <w:r w:rsidRPr="003A1A52">
        <w:t>Consider re-wiring bathroom exhaust fans to operate continuously during occupied hours.</w:t>
      </w:r>
    </w:p>
    <w:p w:rsidR="000511EA" w:rsidRPr="003A1A52" w:rsidRDefault="000511EA" w:rsidP="000511EA">
      <w:pPr>
        <w:pStyle w:val="BodyTextNumberedConclusion"/>
      </w:pPr>
      <w:r w:rsidRPr="003A1A52">
        <w:t>Plants should be properly maintained and equipped with drip pans to prevent water damage to porous materials. Plants should also be located away from air diffusers to prevent the aerosolization of dirt, pollen, and mold.</w:t>
      </w:r>
    </w:p>
    <w:p w:rsidR="0023384C" w:rsidRPr="003A1A52" w:rsidRDefault="00C22662" w:rsidP="00853B08">
      <w:pPr>
        <w:pStyle w:val="BodyTextNumberedConclusion"/>
      </w:pPr>
      <w:r w:rsidRPr="003A1A52">
        <w:t>C</w:t>
      </w:r>
      <w:r w:rsidR="005F5726" w:rsidRPr="003A1A52">
        <w:t>lean carpeting annually or semi-annually in soiled high traffic areas as per the recommendations of the Institute of Inspection, Cleaning and Restoration Certification (IICRC, 2012).</w:t>
      </w:r>
    </w:p>
    <w:p w:rsidR="00744283" w:rsidRPr="003A1A52" w:rsidRDefault="00744283" w:rsidP="00744283">
      <w:pPr>
        <w:pStyle w:val="BodyTextNumberedConclusion"/>
      </w:pPr>
      <w:r w:rsidRPr="003A1A52">
        <w:t xml:space="preserve">Consider replacing </w:t>
      </w:r>
      <w:r>
        <w:t>any carpets that are over</w:t>
      </w:r>
      <w:r w:rsidRPr="003A1A52">
        <w:t xml:space="preserve"> 11 years old.</w:t>
      </w:r>
    </w:p>
    <w:p w:rsidR="00E723E3" w:rsidRPr="003A1A52" w:rsidRDefault="00E723E3" w:rsidP="00162376">
      <w:pPr>
        <w:pStyle w:val="BodyTextNumberedConclusion"/>
      </w:pPr>
      <w:r w:rsidRPr="003A1A52">
        <w:t>For buildings i</w:t>
      </w:r>
      <w:r w:rsidR="009565B8" w:rsidRPr="003A1A52">
        <w:t>n New England, periods of low relative humidity</w:t>
      </w:r>
      <w:r w:rsidRPr="003A1A52">
        <w:t xml:space="preserve"> during the winter are often unavoidable. Therefore, scrupulous cleaning practices should be adopted to minimize common indoor air contaminants whose irritant effects can be enh</w:t>
      </w:r>
      <w:r w:rsidR="007A6EC6" w:rsidRPr="003A1A52">
        <w:t>anced when the relative humidit</w:t>
      </w:r>
      <w:r w:rsidRPr="003A1A52">
        <w:t xml:space="preserve">y is low. To control for dusts, a </w:t>
      </w:r>
      <w:r w:rsidR="00162376" w:rsidRPr="003A1A52">
        <w:t xml:space="preserve">high efficiency particulate arrestance (HEPA) </w:t>
      </w:r>
      <w:r w:rsidRPr="003A1A52">
        <w:t>filter equipped vacuum cleaner in conjunction with wet wiping of all surfaces is recommended. Avoid the use of feather dusters. Drinking water during the day can help ease some symptoms associated with a dry environment (throat and sinus irritation).</w:t>
      </w:r>
    </w:p>
    <w:p w:rsidR="008C1AB3" w:rsidRDefault="00836554" w:rsidP="00164D9F">
      <w:pPr>
        <w:pStyle w:val="BodyTextNumberedConclusion"/>
      </w:pPr>
      <w:r w:rsidRPr="003A1A52">
        <w:t xml:space="preserve">Refer to resource manual and other related indoor air quality documents located on the MDPH’s website for further building-wide evaluations and advice on maintaining public buildings. These documents are available at </w:t>
      </w:r>
      <w:hyperlink r:id="rId12" w:tooltip="Indoor Air Quality Program" w:history="1">
        <w:r w:rsidRPr="00505627">
          <w:rPr>
            <w:color w:val="002060"/>
            <w:u w:val="single"/>
          </w:rPr>
          <w:t>http://mass.gov/dph/iaq</w:t>
        </w:r>
      </w:hyperlink>
      <w:r w:rsidRPr="003A1A52">
        <w:t>.</w:t>
      </w:r>
      <w:r w:rsidR="008C1AB3">
        <w:br w:type="page"/>
      </w:r>
    </w:p>
    <w:p w:rsidR="00D77E51" w:rsidRPr="00E723E3" w:rsidRDefault="000A321D" w:rsidP="001765DE">
      <w:pPr>
        <w:pStyle w:val="Heading1"/>
      </w:pPr>
      <w:r w:rsidRPr="00E723E3">
        <w:lastRenderedPageBreak/>
        <w:t>REFERENCES</w:t>
      </w:r>
    </w:p>
    <w:p w:rsidR="004D4A39" w:rsidRPr="005A1D50" w:rsidRDefault="004D4A39" w:rsidP="004D4A39">
      <w:pPr>
        <w:spacing w:after="240"/>
      </w:pPr>
      <w:proofErr w:type="gramStart"/>
      <w:r>
        <w:t>Bishop.</w:t>
      </w:r>
      <w:proofErr w:type="gramEnd"/>
      <w:r>
        <w:t xml:space="preserve">  2002.  </w:t>
      </w:r>
      <w:r w:rsidRPr="00F22C97">
        <w:t xml:space="preserve">Bishop, J. &amp; Institute of Inspection, Cleaning and Restoration Certification. </w:t>
      </w:r>
      <w:r>
        <w:t xml:space="preserve"> </w:t>
      </w:r>
      <w:r w:rsidRPr="00F22C97">
        <w:t>A Life Cycle Cost Analysis for Floor Coverings in School Facilities.</w:t>
      </w:r>
    </w:p>
    <w:p w:rsidR="00435B6F" w:rsidRPr="004D4A39" w:rsidRDefault="00F739C0" w:rsidP="00F739C0">
      <w:pPr>
        <w:pStyle w:val="References"/>
      </w:pPr>
      <w:proofErr w:type="gramStart"/>
      <w:r w:rsidRPr="004D4A39">
        <w:t>Institute of Inspection, Cleaning and Restoration Certification (</w:t>
      </w:r>
      <w:r w:rsidR="004868BE" w:rsidRPr="004D4A39">
        <w:t>IICRC</w:t>
      </w:r>
      <w:r w:rsidRPr="004D4A39">
        <w:t>)</w:t>
      </w:r>
      <w:r w:rsidR="004868BE" w:rsidRPr="004D4A39">
        <w:t>.</w:t>
      </w:r>
      <w:proofErr w:type="gramEnd"/>
      <w:r w:rsidR="004868BE" w:rsidRPr="004D4A39">
        <w:t xml:space="preserve"> 2012. Carpet Cleaning: FAQ. </w:t>
      </w:r>
      <w:proofErr w:type="gramStart"/>
      <w:r w:rsidR="004868BE" w:rsidRPr="004D4A39">
        <w:t xml:space="preserve">Retrieved from </w:t>
      </w:r>
      <w:hyperlink r:id="rId13" w:tooltip="Institute of Inspection, Cleaning and Restoration Certification (IICRC). 2012. Carpet Cleaning: FAQ" w:history="1">
        <w:r w:rsidR="00435B6F" w:rsidRPr="004D4A39">
          <w:rPr>
            <w:rStyle w:val="Hyperlink"/>
          </w:rPr>
          <w:t>http://www.iicrc.org/consumers/care/carpet-cleaning</w:t>
        </w:r>
      </w:hyperlink>
      <w:r w:rsidR="00435B6F" w:rsidRPr="004D4A39">
        <w:t>.</w:t>
      </w:r>
      <w:proofErr w:type="gramEnd"/>
      <w:r w:rsidR="00435B6F" w:rsidRPr="004D4A39">
        <w:t xml:space="preserve"> </w:t>
      </w:r>
    </w:p>
    <w:p w:rsidR="009035E5" w:rsidRDefault="009035E5" w:rsidP="000406AC">
      <w:pPr>
        <w:pStyle w:val="References"/>
      </w:pPr>
      <w:r w:rsidRPr="004D4A39">
        <w:t>Massachusetts Department of</w:t>
      </w:r>
      <w:r w:rsidR="00986263" w:rsidRPr="004D4A39">
        <w:t xml:space="preserve"> Public Health</w:t>
      </w:r>
      <w:r w:rsidR="00895BCD" w:rsidRPr="004D4A39">
        <w:t xml:space="preserve"> (MDPH)</w:t>
      </w:r>
      <w:r w:rsidR="00BA40AB" w:rsidRPr="004D4A39">
        <w:t>.</w:t>
      </w:r>
      <w:r w:rsidR="00895BCD" w:rsidRPr="004D4A39">
        <w:t xml:space="preserve"> 2015.</w:t>
      </w:r>
      <w:r w:rsidR="00986263" w:rsidRPr="004D4A39">
        <w:t xml:space="preserve"> </w:t>
      </w:r>
      <w:r w:rsidRPr="004D4A39">
        <w:t>Indoor Air</w:t>
      </w:r>
      <w:r w:rsidR="00986263" w:rsidRPr="004D4A39">
        <w:t xml:space="preserve"> Quality Manual: Chapters I-III</w:t>
      </w:r>
      <w:r w:rsidRPr="004D4A39">
        <w:t>.</w:t>
      </w:r>
      <w:r w:rsidR="00986263" w:rsidRPr="004D4A39">
        <w:t xml:space="preserve"> </w:t>
      </w:r>
      <w:r w:rsidRPr="004D4A39">
        <w:t>Available at:</w:t>
      </w:r>
      <w:r w:rsidR="00820146" w:rsidRPr="004D4A39">
        <w:t xml:space="preserve"> </w:t>
      </w:r>
      <w:hyperlink r:id="rId14" w:tooltip="Indoor Air Quality Manual: Chapters I-III" w:history="1">
        <w:r w:rsidRPr="004D4A39">
          <w:rPr>
            <w:rStyle w:val="Hyperlink"/>
          </w:rPr>
          <w:t>http://www.mass.gov/eohhs/gov/departments/dph/programs/environmental-health/exposure-topics/iaq/iaq-manual/</w:t>
        </w:r>
      </w:hyperlink>
      <w:r w:rsidRPr="004D4A39">
        <w:t>.</w:t>
      </w:r>
    </w:p>
    <w:p w:rsidR="004D4A39" w:rsidRPr="00626A3D" w:rsidRDefault="004D4A39" w:rsidP="00626A3D">
      <w:pPr>
        <w:spacing w:after="240"/>
        <w:rPr>
          <w:szCs w:val="24"/>
        </w:rPr>
      </w:pPr>
      <w:proofErr w:type="gramStart"/>
      <w:r w:rsidRPr="004D4A39">
        <w:rPr>
          <w:szCs w:val="24"/>
        </w:rPr>
        <w:t>SMACNA.</w:t>
      </w:r>
      <w:proofErr w:type="gramEnd"/>
      <w:r w:rsidRPr="004D4A39">
        <w:rPr>
          <w:szCs w:val="24"/>
        </w:rPr>
        <w:t xml:space="preserve">  1994.  HVAC Systems Commissioning Manual.  1</w:t>
      </w:r>
      <w:r w:rsidRPr="004D4A39">
        <w:rPr>
          <w:szCs w:val="24"/>
          <w:vertAlign w:val="superscript"/>
        </w:rPr>
        <w:t>st</w:t>
      </w:r>
      <w:r w:rsidRPr="004D4A39">
        <w:rPr>
          <w:szCs w:val="24"/>
        </w:rPr>
        <w:t xml:space="preserve"> </w:t>
      </w:r>
      <w:proofErr w:type="gramStart"/>
      <w:r w:rsidRPr="004D4A39">
        <w:rPr>
          <w:szCs w:val="24"/>
        </w:rPr>
        <w:t>ed</w:t>
      </w:r>
      <w:proofErr w:type="gramEnd"/>
      <w:r w:rsidRPr="004D4A39">
        <w:rPr>
          <w:szCs w:val="24"/>
        </w:rPr>
        <w:t xml:space="preserve">.  </w:t>
      </w:r>
      <w:proofErr w:type="gramStart"/>
      <w:r w:rsidRPr="004D4A39">
        <w:rPr>
          <w:szCs w:val="24"/>
        </w:rPr>
        <w:t>Sheet Metal and Air Conditioning Contractors’ National Association, Inc., Chantilly, VA.</w:t>
      </w:r>
      <w:proofErr w:type="gramEnd"/>
    </w:p>
    <w:sectPr w:rsidR="004D4A39" w:rsidRPr="00626A3D" w:rsidSect="00876836">
      <w:footerReference w:type="default" r:id="rId15"/>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115" w:rsidRDefault="00CF0115">
      <w:r>
        <w:separator/>
      </w:r>
    </w:p>
  </w:endnote>
  <w:endnote w:type="continuationSeparator" w:id="0">
    <w:p w:rsidR="00CF0115" w:rsidRDefault="00CF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625" w:rsidRPr="00FB37EB" w:rsidRDefault="00D36625" w:rsidP="000406AC">
    <w:pPr>
      <w:pStyle w:val="Footer"/>
      <w:tabs>
        <w:tab w:val="center" w:pos="7200"/>
        <w:tab w:val="left" w:pos="8526"/>
      </w:tabs>
      <w:jc w:val="center"/>
    </w:pPr>
    <w:r>
      <w:rPr>
        <w:rStyle w:val="PageNumber"/>
      </w:rPr>
      <w:fldChar w:fldCharType="begin"/>
    </w:r>
    <w:r>
      <w:rPr>
        <w:rStyle w:val="PageNumber"/>
      </w:rPr>
      <w:instrText xml:space="preserve"> PAGE </w:instrText>
    </w:r>
    <w:r>
      <w:rPr>
        <w:rStyle w:val="PageNumber"/>
      </w:rPr>
      <w:fldChar w:fldCharType="separate"/>
    </w:r>
    <w:r w:rsidR="007E3FE0">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115" w:rsidRDefault="00CF0115">
      <w:r>
        <w:separator/>
      </w:r>
    </w:p>
  </w:footnote>
  <w:footnote w:type="continuationSeparator" w:id="0">
    <w:p w:rsidR="00CF0115" w:rsidRDefault="00CF0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nsid w:val="13AC67B8"/>
    <w:multiLevelType w:val="hybridMultilevel"/>
    <w:tmpl w:val="F89E7C58"/>
    <w:lvl w:ilvl="0" w:tplc="C97425FE">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58065A"/>
    <w:multiLevelType w:val="hybridMultilevel"/>
    <w:tmpl w:val="F0FEC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2B36795E"/>
    <w:multiLevelType w:val="hybridMultilevel"/>
    <w:tmpl w:val="C91A6E94"/>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6">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7">
    <w:nsid w:val="30B24EFB"/>
    <w:multiLevelType w:val="multilevel"/>
    <w:tmpl w:val="28FCADD2"/>
    <w:numStyleLink w:val="StyleBulletedSymbolsymbolLeft025Hanging025"/>
  </w:abstractNum>
  <w:abstractNum w:abstractNumId="8">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9">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4"/>
  </w:num>
  <w:num w:numId="5">
    <w:abstractNumId w:val="9"/>
  </w:num>
  <w:num w:numId="6">
    <w:abstractNumId w:val="7"/>
  </w:num>
  <w:num w:numId="7">
    <w:abstractNumId w:val="2"/>
  </w:num>
  <w:num w:numId="8">
    <w:abstractNumId w:val="6"/>
  </w:num>
  <w:num w:numId="9">
    <w:abstractNumId w:val="3"/>
  </w:num>
  <w:num w:numId="10">
    <w:abstractNumId w:val="5"/>
  </w:num>
  <w:num w:numId="11">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AZCI0MjUzNTc2MzCxMLcyUdpeDU4uLM/DyQAqNaAAZfZqgsAAAA"/>
    <w:docVar w:name="dgnword-docGUID" w:val="{BBD475AB-8EFA-4414-9CB2-22A98A4FDA57}"/>
    <w:docVar w:name="dgnword-eventsink" w:val="42411088"/>
  </w:docVars>
  <w:rsids>
    <w:rsidRoot w:val="007C4A18"/>
    <w:rsid w:val="00005337"/>
    <w:rsid w:val="0000734F"/>
    <w:rsid w:val="000075C0"/>
    <w:rsid w:val="00010455"/>
    <w:rsid w:val="00010DCC"/>
    <w:rsid w:val="0001365E"/>
    <w:rsid w:val="000144B1"/>
    <w:rsid w:val="000150C0"/>
    <w:rsid w:val="00016BF0"/>
    <w:rsid w:val="0002128B"/>
    <w:rsid w:val="0002134A"/>
    <w:rsid w:val="0002373A"/>
    <w:rsid w:val="00023900"/>
    <w:rsid w:val="0002415F"/>
    <w:rsid w:val="000242DD"/>
    <w:rsid w:val="00025A79"/>
    <w:rsid w:val="00032F04"/>
    <w:rsid w:val="000354FC"/>
    <w:rsid w:val="00035523"/>
    <w:rsid w:val="00035787"/>
    <w:rsid w:val="00037218"/>
    <w:rsid w:val="000403EA"/>
    <w:rsid w:val="000405BD"/>
    <w:rsid w:val="000406AC"/>
    <w:rsid w:val="0004195E"/>
    <w:rsid w:val="0004287B"/>
    <w:rsid w:val="00042C13"/>
    <w:rsid w:val="00043F41"/>
    <w:rsid w:val="000445B9"/>
    <w:rsid w:val="0004655F"/>
    <w:rsid w:val="00046C24"/>
    <w:rsid w:val="000511EA"/>
    <w:rsid w:val="0005123A"/>
    <w:rsid w:val="00051744"/>
    <w:rsid w:val="00051D0C"/>
    <w:rsid w:val="00051E3A"/>
    <w:rsid w:val="00052401"/>
    <w:rsid w:val="00052ECB"/>
    <w:rsid w:val="00052EE1"/>
    <w:rsid w:val="00053856"/>
    <w:rsid w:val="00053C23"/>
    <w:rsid w:val="000547B6"/>
    <w:rsid w:val="00056442"/>
    <w:rsid w:val="00056B51"/>
    <w:rsid w:val="00056C07"/>
    <w:rsid w:val="00062766"/>
    <w:rsid w:val="0006325F"/>
    <w:rsid w:val="00063E8C"/>
    <w:rsid w:val="00064569"/>
    <w:rsid w:val="0006535D"/>
    <w:rsid w:val="0007042A"/>
    <w:rsid w:val="000709B0"/>
    <w:rsid w:val="0007424D"/>
    <w:rsid w:val="00076423"/>
    <w:rsid w:val="000764F4"/>
    <w:rsid w:val="00077895"/>
    <w:rsid w:val="0008406E"/>
    <w:rsid w:val="000844A0"/>
    <w:rsid w:val="00084E04"/>
    <w:rsid w:val="000856D0"/>
    <w:rsid w:val="000864B5"/>
    <w:rsid w:val="00090E91"/>
    <w:rsid w:val="00091572"/>
    <w:rsid w:val="00092FF9"/>
    <w:rsid w:val="0009409F"/>
    <w:rsid w:val="0009524D"/>
    <w:rsid w:val="0009646E"/>
    <w:rsid w:val="000A274E"/>
    <w:rsid w:val="000A2E16"/>
    <w:rsid w:val="000A321D"/>
    <w:rsid w:val="000A36E2"/>
    <w:rsid w:val="000A7CF6"/>
    <w:rsid w:val="000B1F2C"/>
    <w:rsid w:val="000B1F52"/>
    <w:rsid w:val="000B3211"/>
    <w:rsid w:val="000B34F7"/>
    <w:rsid w:val="000B3761"/>
    <w:rsid w:val="000B6CF5"/>
    <w:rsid w:val="000B7600"/>
    <w:rsid w:val="000C09CF"/>
    <w:rsid w:val="000C6745"/>
    <w:rsid w:val="000C6C7E"/>
    <w:rsid w:val="000C7FDD"/>
    <w:rsid w:val="000D0C39"/>
    <w:rsid w:val="000D0E8E"/>
    <w:rsid w:val="000D3183"/>
    <w:rsid w:val="000D334D"/>
    <w:rsid w:val="000D72D9"/>
    <w:rsid w:val="000E1B2C"/>
    <w:rsid w:val="000E3087"/>
    <w:rsid w:val="000E3506"/>
    <w:rsid w:val="000E4F07"/>
    <w:rsid w:val="000E5F7A"/>
    <w:rsid w:val="000F0731"/>
    <w:rsid w:val="000F1119"/>
    <w:rsid w:val="000F176E"/>
    <w:rsid w:val="000F1DF7"/>
    <w:rsid w:val="000F2B18"/>
    <w:rsid w:val="000F3010"/>
    <w:rsid w:val="000F329A"/>
    <w:rsid w:val="000F5EE5"/>
    <w:rsid w:val="000F758F"/>
    <w:rsid w:val="00100FDE"/>
    <w:rsid w:val="00102827"/>
    <w:rsid w:val="00105AB5"/>
    <w:rsid w:val="00105F1D"/>
    <w:rsid w:val="001060C3"/>
    <w:rsid w:val="001071C8"/>
    <w:rsid w:val="00107297"/>
    <w:rsid w:val="001076B7"/>
    <w:rsid w:val="001107EB"/>
    <w:rsid w:val="001129C4"/>
    <w:rsid w:val="0011710B"/>
    <w:rsid w:val="001171F3"/>
    <w:rsid w:val="00120993"/>
    <w:rsid w:val="00123760"/>
    <w:rsid w:val="00124C2C"/>
    <w:rsid w:val="00124F17"/>
    <w:rsid w:val="0012500A"/>
    <w:rsid w:val="001265B5"/>
    <w:rsid w:val="00127778"/>
    <w:rsid w:val="00133709"/>
    <w:rsid w:val="001348DA"/>
    <w:rsid w:val="00135446"/>
    <w:rsid w:val="001356AF"/>
    <w:rsid w:val="001371F0"/>
    <w:rsid w:val="0013759A"/>
    <w:rsid w:val="00137B1C"/>
    <w:rsid w:val="00140548"/>
    <w:rsid w:val="001432B8"/>
    <w:rsid w:val="001451EB"/>
    <w:rsid w:val="001472BB"/>
    <w:rsid w:val="00147E1F"/>
    <w:rsid w:val="00150E37"/>
    <w:rsid w:val="001521C9"/>
    <w:rsid w:val="001528B2"/>
    <w:rsid w:val="00152C96"/>
    <w:rsid w:val="00152D07"/>
    <w:rsid w:val="00161EA8"/>
    <w:rsid w:val="001622DD"/>
    <w:rsid w:val="00162376"/>
    <w:rsid w:val="00162CB3"/>
    <w:rsid w:val="0016312E"/>
    <w:rsid w:val="001637AD"/>
    <w:rsid w:val="0016428F"/>
    <w:rsid w:val="00164B16"/>
    <w:rsid w:val="00164BDA"/>
    <w:rsid w:val="00164C73"/>
    <w:rsid w:val="00164D9F"/>
    <w:rsid w:val="00167118"/>
    <w:rsid w:val="0016728E"/>
    <w:rsid w:val="0016782B"/>
    <w:rsid w:val="0017365D"/>
    <w:rsid w:val="00174240"/>
    <w:rsid w:val="00174D39"/>
    <w:rsid w:val="001765DE"/>
    <w:rsid w:val="00176C1C"/>
    <w:rsid w:val="00176D5E"/>
    <w:rsid w:val="00177886"/>
    <w:rsid w:val="00177B12"/>
    <w:rsid w:val="00177D9C"/>
    <w:rsid w:val="0018111C"/>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B136C"/>
    <w:rsid w:val="001B1CF7"/>
    <w:rsid w:val="001B2E6D"/>
    <w:rsid w:val="001B313D"/>
    <w:rsid w:val="001B3E82"/>
    <w:rsid w:val="001B6516"/>
    <w:rsid w:val="001C13AC"/>
    <w:rsid w:val="001C6237"/>
    <w:rsid w:val="001C71A7"/>
    <w:rsid w:val="001D0228"/>
    <w:rsid w:val="001D44B2"/>
    <w:rsid w:val="001D4B00"/>
    <w:rsid w:val="001D4EEE"/>
    <w:rsid w:val="001D6CAA"/>
    <w:rsid w:val="001E0ABF"/>
    <w:rsid w:val="001E0E25"/>
    <w:rsid w:val="001E310F"/>
    <w:rsid w:val="001E4D8D"/>
    <w:rsid w:val="001E4E6D"/>
    <w:rsid w:val="001E60BF"/>
    <w:rsid w:val="001E68B0"/>
    <w:rsid w:val="001F3D81"/>
    <w:rsid w:val="001F4798"/>
    <w:rsid w:val="001F5CED"/>
    <w:rsid w:val="001F65C7"/>
    <w:rsid w:val="001F7516"/>
    <w:rsid w:val="0020020A"/>
    <w:rsid w:val="002010EE"/>
    <w:rsid w:val="00202766"/>
    <w:rsid w:val="00205DA2"/>
    <w:rsid w:val="002063D6"/>
    <w:rsid w:val="00207358"/>
    <w:rsid w:val="00207376"/>
    <w:rsid w:val="00207CEB"/>
    <w:rsid w:val="002115C8"/>
    <w:rsid w:val="00211BD0"/>
    <w:rsid w:val="00212A1E"/>
    <w:rsid w:val="00212AAE"/>
    <w:rsid w:val="00213500"/>
    <w:rsid w:val="00215063"/>
    <w:rsid w:val="00215947"/>
    <w:rsid w:val="00215AE7"/>
    <w:rsid w:val="002178CC"/>
    <w:rsid w:val="00220324"/>
    <w:rsid w:val="00221368"/>
    <w:rsid w:val="00223604"/>
    <w:rsid w:val="0022493D"/>
    <w:rsid w:val="0022723C"/>
    <w:rsid w:val="002272B3"/>
    <w:rsid w:val="002276F1"/>
    <w:rsid w:val="00227E29"/>
    <w:rsid w:val="002319F9"/>
    <w:rsid w:val="00232629"/>
    <w:rsid w:val="0023384C"/>
    <w:rsid w:val="0023419C"/>
    <w:rsid w:val="00240DC2"/>
    <w:rsid w:val="002429A7"/>
    <w:rsid w:val="00242B04"/>
    <w:rsid w:val="002471BE"/>
    <w:rsid w:val="002475C2"/>
    <w:rsid w:val="00247A05"/>
    <w:rsid w:val="00250913"/>
    <w:rsid w:val="00250BEB"/>
    <w:rsid w:val="00251128"/>
    <w:rsid w:val="00251290"/>
    <w:rsid w:val="00251D65"/>
    <w:rsid w:val="0025241C"/>
    <w:rsid w:val="00253326"/>
    <w:rsid w:val="002539AF"/>
    <w:rsid w:val="00254561"/>
    <w:rsid w:val="00254A32"/>
    <w:rsid w:val="00255F41"/>
    <w:rsid w:val="00256008"/>
    <w:rsid w:val="002579A6"/>
    <w:rsid w:val="00261918"/>
    <w:rsid w:val="00263055"/>
    <w:rsid w:val="002642B9"/>
    <w:rsid w:val="002659C3"/>
    <w:rsid w:val="00265AEE"/>
    <w:rsid w:val="00266F67"/>
    <w:rsid w:val="00273E22"/>
    <w:rsid w:val="00275987"/>
    <w:rsid w:val="002766B4"/>
    <w:rsid w:val="00280406"/>
    <w:rsid w:val="002811A8"/>
    <w:rsid w:val="002811B7"/>
    <w:rsid w:val="00283B4F"/>
    <w:rsid w:val="00283F58"/>
    <w:rsid w:val="002850AA"/>
    <w:rsid w:val="00290B75"/>
    <w:rsid w:val="00291371"/>
    <w:rsid w:val="00292CEA"/>
    <w:rsid w:val="00293A6F"/>
    <w:rsid w:val="00295164"/>
    <w:rsid w:val="00295293"/>
    <w:rsid w:val="002971FC"/>
    <w:rsid w:val="00297B7B"/>
    <w:rsid w:val="002A02EB"/>
    <w:rsid w:val="002A03AD"/>
    <w:rsid w:val="002A1611"/>
    <w:rsid w:val="002A27C6"/>
    <w:rsid w:val="002A3278"/>
    <w:rsid w:val="002A3C76"/>
    <w:rsid w:val="002A540E"/>
    <w:rsid w:val="002B45FC"/>
    <w:rsid w:val="002B4A40"/>
    <w:rsid w:val="002B4A84"/>
    <w:rsid w:val="002B69C8"/>
    <w:rsid w:val="002C364C"/>
    <w:rsid w:val="002C670D"/>
    <w:rsid w:val="002C6792"/>
    <w:rsid w:val="002C6C21"/>
    <w:rsid w:val="002C7DD4"/>
    <w:rsid w:val="002D03C1"/>
    <w:rsid w:val="002D054F"/>
    <w:rsid w:val="002D57EB"/>
    <w:rsid w:val="002D5DA0"/>
    <w:rsid w:val="002D7367"/>
    <w:rsid w:val="002E1456"/>
    <w:rsid w:val="002E24D8"/>
    <w:rsid w:val="002E2D61"/>
    <w:rsid w:val="002E3AC2"/>
    <w:rsid w:val="002E3B20"/>
    <w:rsid w:val="002E4F9B"/>
    <w:rsid w:val="002E5E4C"/>
    <w:rsid w:val="002E6C8C"/>
    <w:rsid w:val="002F1142"/>
    <w:rsid w:val="002F2E55"/>
    <w:rsid w:val="002F2F75"/>
    <w:rsid w:val="002F46E2"/>
    <w:rsid w:val="002F537F"/>
    <w:rsid w:val="003007C3"/>
    <w:rsid w:val="00300A22"/>
    <w:rsid w:val="003013A1"/>
    <w:rsid w:val="003032C2"/>
    <w:rsid w:val="003037F2"/>
    <w:rsid w:val="003057DA"/>
    <w:rsid w:val="00306E16"/>
    <w:rsid w:val="00307BFE"/>
    <w:rsid w:val="00311A23"/>
    <w:rsid w:val="00312771"/>
    <w:rsid w:val="00313FFB"/>
    <w:rsid w:val="0031572A"/>
    <w:rsid w:val="003209DA"/>
    <w:rsid w:val="00320D9C"/>
    <w:rsid w:val="003223DA"/>
    <w:rsid w:val="003266A6"/>
    <w:rsid w:val="00327487"/>
    <w:rsid w:val="00332EA1"/>
    <w:rsid w:val="00334C1B"/>
    <w:rsid w:val="00335550"/>
    <w:rsid w:val="00336A4F"/>
    <w:rsid w:val="003425EF"/>
    <w:rsid w:val="003455FE"/>
    <w:rsid w:val="00346B22"/>
    <w:rsid w:val="003502EB"/>
    <w:rsid w:val="00352A7A"/>
    <w:rsid w:val="0035424E"/>
    <w:rsid w:val="00357888"/>
    <w:rsid w:val="0036046C"/>
    <w:rsid w:val="00361783"/>
    <w:rsid w:val="003617F8"/>
    <w:rsid w:val="00361D0A"/>
    <w:rsid w:val="00363F43"/>
    <w:rsid w:val="0036445C"/>
    <w:rsid w:val="00364D2E"/>
    <w:rsid w:val="00366847"/>
    <w:rsid w:val="003703E6"/>
    <w:rsid w:val="00371C91"/>
    <w:rsid w:val="003726F5"/>
    <w:rsid w:val="00372877"/>
    <w:rsid w:val="00372A31"/>
    <w:rsid w:val="00372FAD"/>
    <w:rsid w:val="003738D9"/>
    <w:rsid w:val="00381C22"/>
    <w:rsid w:val="003854EB"/>
    <w:rsid w:val="00386EDB"/>
    <w:rsid w:val="00390F9F"/>
    <w:rsid w:val="00391158"/>
    <w:rsid w:val="00391501"/>
    <w:rsid w:val="00391DE9"/>
    <w:rsid w:val="00392614"/>
    <w:rsid w:val="00392E26"/>
    <w:rsid w:val="00393194"/>
    <w:rsid w:val="00393C01"/>
    <w:rsid w:val="00394A4F"/>
    <w:rsid w:val="0039622F"/>
    <w:rsid w:val="00396AC0"/>
    <w:rsid w:val="003A1A52"/>
    <w:rsid w:val="003A3995"/>
    <w:rsid w:val="003A426C"/>
    <w:rsid w:val="003A4DB4"/>
    <w:rsid w:val="003A52E0"/>
    <w:rsid w:val="003A5D67"/>
    <w:rsid w:val="003B2312"/>
    <w:rsid w:val="003B23A6"/>
    <w:rsid w:val="003B2C70"/>
    <w:rsid w:val="003B2D2C"/>
    <w:rsid w:val="003B42D7"/>
    <w:rsid w:val="003B50DC"/>
    <w:rsid w:val="003B5BB7"/>
    <w:rsid w:val="003B5F6F"/>
    <w:rsid w:val="003B6373"/>
    <w:rsid w:val="003B652D"/>
    <w:rsid w:val="003B78BB"/>
    <w:rsid w:val="003C0877"/>
    <w:rsid w:val="003C3911"/>
    <w:rsid w:val="003C4677"/>
    <w:rsid w:val="003C5A1F"/>
    <w:rsid w:val="003C6DD8"/>
    <w:rsid w:val="003C7393"/>
    <w:rsid w:val="003C74E3"/>
    <w:rsid w:val="003D458D"/>
    <w:rsid w:val="003D54B4"/>
    <w:rsid w:val="003D72F0"/>
    <w:rsid w:val="003E18C8"/>
    <w:rsid w:val="003E1B1B"/>
    <w:rsid w:val="003E6478"/>
    <w:rsid w:val="003E67AA"/>
    <w:rsid w:val="003E7A81"/>
    <w:rsid w:val="003E7B4B"/>
    <w:rsid w:val="003F02DF"/>
    <w:rsid w:val="003F3495"/>
    <w:rsid w:val="003F397B"/>
    <w:rsid w:val="003F425D"/>
    <w:rsid w:val="003F5643"/>
    <w:rsid w:val="003F706A"/>
    <w:rsid w:val="003F7C96"/>
    <w:rsid w:val="00400531"/>
    <w:rsid w:val="0040073D"/>
    <w:rsid w:val="00400893"/>
    <w:rsid w:val="00401E3A"/>
    <w:rsid w:val="00401EFF"/>
    <w:rsid w:val="00406006"/>
    <w:rsid w:val="004062BA"/>
    <w:rsid w:val="00406892"/>
    <w:rsid w:val="00407656"/>
    <w:rsid w:val="00410CDC"/>
    <w:rsid w:val="00411B8E"/>
    <w:rsid w:val="00411FE7"/>
    <w:rsid w:val="00413A2D"/>
    <w:rsid w:val="0041591F"/>
    <w:rsid w:val="004162A2"/>
    <w:rsid w:val="00416A5D"/>
    <w:rsid w:val="00416DD6"/>
    <w:rsid w:val="00420D5E"/>
    <w:rsid w:val="00421120"/>
    <w:rsid w:val="004216BD"/>
    <w:rsid w:val="00421F00"/>
    <w:rsid w:val="004237CB"/>
    <w:rsid w:val="00423E34"/>
    <w:rsid w:val="004276C3"/>
    <w:rsid w:val="00427937"/>
    <w:rsid w:val="00430212"/>
    <w:rsid w:val="004309EA"/>
    <w:rsid w:val="00430AEC"/>
    <w:rsid w:val="004317C7"/>
    <w:rsid w:val="004325BE"/>
    <w:rsid w:val="00432615"/>
    <w:rsid w:val="00433872"/>
    <w:rsid w:val="0043399C"/>
    <w:rsid w:val="004347C9"/>
    <w:rsid w:val="0043519E"/>
    <w:rsid w:val="00435B6F"/>
    <w:rsid w:val="00437B1C"/>
    <w:rsid w:val="00440823"/>
    <w:rsid w:val="00441D82"/>
    <w:rsid w:val="00443D7D"/>
    <w:rsid w:val="0044495D"/>
    <w:rsid w:val="00445E28"/>
    <w:rsid w:val="00446C84"/>
    <w:rsid w:val="00450157"/>
    <w:rsid w:val="0045054F"/>
    <w:rsid w:val="00451025"/>
    <w:rsid w:val="0045129A"/>
    <w:rsid w:val="00453ABB"/>
    <w:rsid w:val="00454D0B"/>
    <w:rsid w:val="00456162"/>
    <w:rsid w:val="00460D79"/>
    <w:rsid w:val="0046365B"/>
    <w:rsid w:val="00466293"/>
    <w:rsid w:val="00467204"/>
    <w:rsid w:val="004701D8"/>
    <w:rsid w:val="00470826"/>
    <w:rsid w:val="00470895"/>
    <w:rsid w:val="004726D8"/>
    <w:rsid w:val="00472A9A"/>
    <w:rsid w:val="004735CF"/>
    <w:rsid w:val="00474094"/>
    <w:rsid w:val="00477385"/>
    <w:rsid w:val="004805C2"/>
    <w:rsid w:val="00480A5D"/>
    <w:rsid w:val="00480D4F"/>
    <w:rsid w:val="00482646"/>
    <w:rsid w:val="0048285D"/>
    <w:rsid w:val="004832ED"/>
    <w:rsid w:val="004834FB"/>
    <w:rsid w:val="0048365C"/>
    <w:rsid w:val="004859E9"/>
    <w:rsid w:val="004868BE"/>
    <w:rsid w:val="00486E62"/>
    <w:rsid w:val="00490697"/>
    <w:rsid w:val="0049216E"/>
    <w:rsid w:val="004926C6"/>
    <w:rsid w:val="00493D80"/>
    <w:rsid w:val="0049402D"/>
    <w:rsid w:val="004965C2"/>
    <w:rsid w:val="004A4938"/>
    <w:rsid w:val="004A6A5C"/>
    <w:rsid w:val="004A764A"/>
    <w:rsid w:val="004A7A36"/>
    <w:rsid w:val="004A7A80"/>
    <w:rsid w:val="004B2FB7"/>
    <w:rsid w:val="004B3051"/>
    <w:rsid w:val="004B3F41"/>
    <w:rsid w:val="004C0B74"/>
    <w:rsid w:val="004C5C81"/>
    <w:rsid w:val="004D2E90"/>
    <w:rsid w:val="004D4A39"/>
    <w:rsid w:val="004D528F"/>
    <w:rsid w:val="004D6CCA"/>
    <w:rsid w:val="004E11AB"/>
    <w:rsid w:val="004E13A1"/>
    <w:rsid w:val="004E1672"/>
    <w:rsid w:val="004E1BA1"/>
    <w:rsid w:val="004E2F22"/>
    <w:rsid w:val="004E582A"/>
    <w:rsid w:val="004E5880"/>
    <w:rsid w:val="004E73D6"/>
    <w:rsid w:val="004F2108"/>
    <w:rsid w:val="004F265E"/>
    <w:rsid w:val="004F4BC1"/>
    <w:rsid w:val="004F4CE8"/>
    <w:rsid w:val="004F6CF2"/>
    <w:rsid w:val="004F70F6"/>
    <w:rsid w:val="004F7462"/>
    <w:rsid w:val="0050306F"/>
    <w:rsid w:val="00503C45"/>
    <w:rsid w:val="00503F0F"/>
    <w:rsid w:val="005054AA"/>
    <w:rsid w:val="00505627"/>
    <w:rsid w:val="005069DF"/>
    <w:rsid w:val="005104A6"/>
    <w:rsid w:val="0051410F"/>
    <w:rsid w:val="00514986"/>
    <w:rsid w:val="005151C0"/>
    <w:rsid w:val="0051576A"/>
    <w:rsid w:val="00515C8A"/>
    <w:rsid w:val="00516B13"/>
    <w:rsid w:val="00517465"/>
    <w:rsid w:val="005179E2"/>
    <w:rsid w:val="00520881"/>
    <w:rsid w:val="00521397"/>
    <w:rsid w:val="00523649"/>
    <w:rsid w:val="00524009"/>
    <w:rsid w:val="00524869"/>
    <w:rsid w:val="00524BCD"/>
    <w:rsid w:val="00526F0C"/>
    <w:rsid w:val="00527551"/>
    <w:rsid w:val="00530219"/>
    <w:rsid w:val="00532B52"/>
    <w:rsid w:val="00533659"/>
    <w:rsid w:val="00533F01"/>
    <w:rsid w:val="00534F1B"/>
    <w:rsid w:val="005375CA"/>
    <w:rsid w:val="0054276A"/>
    <w:rsid w:val="00544132"/>
    <w:rsid w:val="0054494D"/>
    <w:rsid w:val="00546C65"/>
    <w:rsid w:val="00547A29"/>
    <w:rsid w:val="00551179"/>
    <w:rsid w:val="005516C2"/>
    <w:rsid w:val="00553DC6"/>
    <w:rsid w:val="00554E62"/>
    <w:rsid w:val="00557F93"/>
    <w:rsid w:val="00561032"/>
    <w:rsid w:val="00563181"/>
    <w:rsid w:val="005647E1"/>
    <w:rsid w:val="00564B46"/>
    <w:rsid w:val="005706F6"/>
    <w:rsid w:val="00571BB4"/>
    <w:rsid w:val="00571D2D"/>
    <w:rsid w:val="00573B99"/>
    <w:rsid w:val="00575934"/>
    <w:rsid w:val="00575D38"/>
    <w:rsid w:val="00576005"/>
    <w:rsid w:val="0057647E"/>
    <w:rsid w:val="00576CED"/>
    <w:rsid w:val="00576F10"/>
    <w:rsid w:val="00577C60"/>
    <w:rsid w:val="0058059E"/>
    <w:rsid w:val="00582D5D"/>
    <w:rsid w:val="00582F46"/>
    <w:rsid w:val="00583C64"/>
    <w:rsid w:val="00584965"/>
    <w:rsid w:val="005869A2"/>
    <w:rsid w:val="00587CDC"/>
    <w:rsid w:val="00591826"/>
    <w:rsid w:val="00592A63"/>
    <w:rsid w:val="005946A2"/>
    <w:rsid w:val="00594E25"/>
    <w:rsid w:val="00596645"/>
    <w:rsid w:val="005A16A2"/>
    <w:rsid w:val="005A17B0"/>
    <w:rsid w:val="005A2836"/>
    <w:rsid w:val="005A45DD"/>
    <w:rsid w:val="005A4CB5"/>
    <w:rsid w:val="005A56FD"/>
    <w:rsid w:val="005B1CBC"/>
    <w:rsid w:val="005B23D8"/>
    <w:rsid w:val="005B24AA"/>
    <w:rsid w:val="005B2F0D"/>
    <w:rsid w:val="005B4065"/>
    <w:rsid w:val="005B42C3"/>
    <w:rsid w:val="005B4330"/>
    <w:rsid w:val="005B48E0"/>
    <w:rsid w:val="005B63D5"/>
    <w:rsid w:val="005C0987"/>
    <w:rsid w:val="005C2241"/>
    <w:rsid w:val="005D0364"/>
    <w:rsid w:val="005D21CE"/>
    <w:rsid w:val="005D401F"/>
    <w:rsid w:val="005D4319"/>
    <w:rsid w:val="005D5F43"/>
    <w:rsid w:val="005D61E2"/>
    <w:rsid w:val="005D7377"/>
    <w:rsid w:val="005D7C76"/>
    <w:rsid w:val="005E0372"/>
    <w:rsid w:val="005E0FE0"/>
    <w:rsid w:val="005E194E"/>
    <w:rsid w:val="005E2906"/>
    <w:rsid w:val="005E5E52"/>
    <w:rsid w:val="005F135A"/>
    <w:rsid w:val="005F28D9"/>
    <w:rsid w:val="005F3BB8"/>
    <w:rsid w:val="005F46BB"/>
    <w:rsid w:val="005F56E4"/>
    <w:rsid w:val="005F5726"/>
    <w:rsid w:val="005F6B30"/>
    <w:rsid w:val="005F70F2"/>
    <w:rsid w:val="005F763F"/>
    <w:rsid w:val="005F7C43"/>
    <w:rsid w:val="00602E37"/>
    <w:rsid w:val="00606617"/>
    <w:rsid w:val="00606D69"/>
    <w:rsid w:val="00606E9D"/>
    <w:rsid w:val="00610F14"/>
    <w:rsid w:val="00611D1F"/>
    <w:rsid w:val="00611FB5"/>
    <w:rsid w:val="00612898"/>
    <w:rsid w:val="00612A37"/>
    <w:rsid w:val="00613014"/>
    <w:rsid w:val="00613713"/>
    <w:rsid w:val="006179C3"/>
    <w:rsid w:val="00624FF4"/>
    <w:rsid w:val="00626A3D"/>
    <w:rsid w:val="00627003"/>
    <w:rsid w:val="006319DF"/>
    <w:rsid w:val="0063382F"/>
    <w:rsid w:val="0063526C"/>
    <w:rsid w:val="006404DE"/>
    <w:rsid w:val="00640505"/>
    <w:rsid w:val="00642274"/>
    <w:rsid w:val="00643166"/>
    <w:rsid w:val="006435E3"/>
    <w:rsid w:val="006453C6"/>
    <w:rsid w:val="00646928"/>
    <w:rsid w:val="006501A6"/>
    <w:rsid w:val="006524D3"/>
    <w:rsid w:val="006550A5"/>
    <w:rsid w:val="00655DAD"/>
    <w:rsid w:val="00656DA6"/>
    <w:rsid w:val="006570C8"/>
    <w:rsid w:val="00657CBE"/>
    <w:rsid w:val="00660D09"/>
    <w:rsid w:val="00661333"/>
    <w:rsid w:val="00662176"/>
    <w:rsid w:val="006652E8"/>
    <w:rsid w:val="00665423"/>
    <w:rsid w:val="006669E7"/>
    <w:rsid w:val="006733EA"/>
    <w:rsid w:val="00673419"/>
    <w:rsid w:val="0067562C"/>
    <w:rsid w:val="00676F3D"/>
    <w:rsid w:val="00677A33"/>
    <w:rsid w:val="0068094D"/>
    <w:rsid w:val="0068132D"/>
    <w:rsid w:val="0068489A"/>
    <w:rsid w:val="0068499E"/>
    <w:rsid w:val="00687BDF"/>
    <w:rsid w:val="0069201C"/>
    <w:rsid w:val="00694B99"/>
    <w:rsid w:val="006969F0"/>
    <w:rsid w:val="006A0211"/>
    <w:rsid w:val="006A1AA4"/>
    <w:rsid w:val="006A2343"/>
    <w:rsid w:val="006A474E"/>
    <w:rsid w:val="006A4A99"/>
    <w:rsid w:val="006A500E"/>
    <w:rsid w:val="006A74BF"/>
    <w:rsid w:val="006B2015"/>
    <w:rsid w:val="006B4190"/>
    <w:rsid w:val="006B455F"/>
    <w:rsid w:val="006C07C3"/>
    <w:rsid w:val="006C3609"/>
    <w:rsid w:val="006C6289"/>
    <w:rsid w:val="006C71E8"/>
    <w:rsid w:val="006C7326"/>
    <w:rsid w:val="006C75C7"/>
    <w:rsid w:val="006C767E"/>
    <w:rsid w:val="006D08A6"/>
    <w:rsid w:val="006D0F26"/>
    <w:rsid w:val="006D1D68"/>
    <w:rsid w:val="006D4AA2"/>
    <w:rsid w:val="006D77B8"/>
    <w:rsid w:val="006E31E7"/>
    <w:rsid w:val="006E339F"/>
    <w:rsid w:val="006E3423"/>
    <w:rsid w:val="006E4389"/>
    <w:rsid w:val="006E4B37"/>
    <w:rsid w:val="006E53A4"/>
    <w:rsid w:val="006E7E65"/>
    <w:rsid w:val="006F2DAA"/>
    <w:rsid w:val="006F3279"/>
    <w:rsid w:val="006F5808"/>
    <w:rsid w:val="007010B3"/>
    <w:rsid w:val="007044A3"/>
    <w:rsid w:val="00704FA5"/>
    <w:rsid w:val="00705DDB"/>
    <w:rsid w:val="00707702"/>
    <w:rsid w:val="00710343"/>
    <w:rsid w:val="00710494"/>
    <w:rsid w:val="007110EB"/>
    <w:rsid w:val="0071374A"/>
    <w:rsid w:val="007172DC"/>
    <w:rsid w:val="00721418"/>
    <w:rsid w:val="00721479"/>
    <w:rsid w:val="00722191"/>
    <w:rsid w:val="00722DF6"/>
    <w:rsid w:val="0072446E"/>
    <w:rsid w:val="00732E52"/>
    <w:rsid w:val="007342A1"/>
    <w:rsid w:val="0074004F"/>
    <w:rsid w:val="007417B4"/>
    <w:rsid w:val="00742F17"/>
    <w:rsid w:val="00743EB2"/>
    <w:rsid w:val="00744283"/>
    <w:rsid w:val="007442B7"/>
    <w:rsid w:val="007470EE"/>
    <w:rsid w:val="00747132"/>
    <w:rsid w:val="007471FA"/>
    <w:rsid w:val="00751E07"/>
    <w:rsid w:val="007542B6"/>
    <w:rsid w:val="00754608"/>
    <w:rsid w:val="0075579C"/>
    <w:rsid w:val="00755B84"/>
    <w:rsid w:val="00756365"/>
    <w:rsid w:val="007565CD"/>
    <w:rsid w:val="007567B0"/>
    <w:rsid w:val="00756973"/>
    <w:rsid w:val="00756E8A"/>
    <w:rsid w:val="007603DA"/>
    <w:rsid w:val="007612B2"/>
    <w:rsid w:val="007648FE"/>
    <w:rsid w:val="00770CB5"/>
    <w:rsid w:val="0077298E"/>
    <w:rsid w:val="00772A8F"/>
    <w:rsid w:val="00775C1E"/>
    <w:rsid w:val="00776ABF"/>
    <w:rsid w:val="00777C44"/>
    <w:rsid w:val="007808FD"/>
    <w:rsid w:val="007815A6"/>
    <w:rsid w:val="007820E8"/>
    <w:rsid w:val="0078314D"/>
    <w:rsid w:val="00783660"/>
    <w:rsid w:val="00786267"/>
    <w:rsid w:val="00786B34"/>
    <w:rsid w:val="00787628"/>
    <w:rsid w:val="0079100D"/>
    <w:rsid w:val="007912B3"/>
    <w:rsid w:val="00791336"/>
    <w:rsid w:val="00791B5A"/>
    <w:rsid w:val="00792FD4"/>
    <w:rsid w:val="007933C4"/>
    <w:rsid w:val="00793456"/>
    <w:rsid w:val="007941B2"/>
    <w:rsid w:val="00794818"/>
    <w:rsid w:val="0079561C"/>
    <w:rsid w:val="00796448"/>
    <w:rsid w:val="007964F4"/>
    <w:rsid w:val="007A0352"/>
    <w:rsid w:val="007A05B9"/>
    <w:rsid w:val="007A066C"/>
    <w:rsid w:val="007A2DC8"/>
    <w:rsid w:val="007A4834"/>
    <w:rsid w:val="007A561C"/>
    <w:rsid w:val="007A6EC6"/>
    <w:rsid w:val="007B2A63"/>
    <w:rsid w:val="007B703B"/>
    <w:rsid w:val="007B7868"/>
    <w:rsid w:val="007B7B87"/>
    <w:rsid w:val="007C28D7"/>
    <w:rsid w:val="007C393B"/>
    <w:rsid w:val="007C49BA"/>
    <w:rsid w:val="007C4A18"/>
    <w:rsid w:val="007C55CB"/>
    <w:rsid w:val="007C5E18"/>
    <w:rsid w:val="007C6406"/>
    <w:rsid w:val="007C73AB"/>
    <w:rsid w:val="007D03AC"/>
    <w:rsid w:val="007D167E"/>
    <w:rsid w:val="007D4875"/>
    <w:rsid w:val="007D7971"/>
    <w:rsid w:val="007E026F"/>
    <w:rsid w:val="007E0708"/>
    <w:rsid w:val="007E090F"/>
    <w:rsid w:val="007E2260"/>
    <w:rsid w:val="007E2686"/>
    <w:rsid w:val="007E3FE0"/>
    <w:rsid w:val="007E4F7F"/>
    <w:rsid w:val="007E5E23"/>
    <w:rsid w:val="007F006A"/>
    <w:rsid w:val="007F0488"/>
    <w:rsid w:val="007F17FF"/>
    <w:rsid w:val="007F25A6"/>
    <w:rsid w:val="007F3416"/>
    <w:rsid w:val="007F4519"/>
    <w:rsid w:val="007F67A6"/>
    <w:rsid w:val="008021ED"/>
    <w:rsid w:val="00803323"/>
    <w:rsid w:val="008033D7"/>
    <w:rsid w:val="00804AE4"/>
    <w:rsid w:val="00804BAE"/>
    <w:rsid w:val="0080590E"/>
    <w:rsid w:val="00810203"/>
    <w:rsid w:val="008108BB"/>
    <w:rsid w:val="00810C14"/>
    <w:rsid w:val="008113DF"/>
    <w:rsid w:val="0081437E"/>
    <w:rsid w:val="0081443E"/>
    <w:rsid w:val="008154DB"/>
    <w:rsid w:val="0081627C"/>
    <w:rsid w:val="00816B32"/>
    <w:rsid w:val="00817909"/>
    <w:rsid w:val="00820146"/>
    <w:rsid w:val="00821692"/>
    <w:rsid w:val="008226D3"/>
    <w:rsid w:val="00822823"/>
    <w:rsid w:val="00822DA0"/>
    <w:rsid w:val="0082347F"/>
    <w:rsid w:val="00823584"/>
    <w:rsid w:val="008236D7"/>
    <w:rsid w:val="00823A38"/>
    <w:rsid w:val="00823B7A"/>
    <w:rsid w:val="008259FE"/>
    <w:rsid w:val="00825CD1"/>
    <w:rsid w:val="00826419"/>
    <w:rsid w:val="008301AA"/>
    <w:rsid w:val="008302C1"/>
    <w:rsid w:val="00830375"/>
    <w:rsid w:val="00830FFF"/>
    <w:rsid w:val="00831281"/>
    <w:rsid w:val="00831F35"/>
    <w:rsid w:val="00834036"/>
    <w:rsid w:val="00836554"/>
    <w:rsid w:val="00837D7C"/>
    <w:rsid w:val="008404D2"/>
    <w:rsid w:val="008426D7"/>
    <w:rsid w:val="0084294D"/>
    <w:rsid w:val="0084327F"/>
    <w:rsid w:val="00843A7F"/>
    <w:rsid w:val="00843AE7"/>
    <w:rsid w:val="00843CF6"/>
    <w:rsid w:val="00844AF3"/>
    <w:rsid w:val="00845B74"/>
    <w:rsid w:val="00850181"/>
    <w:rsid w:val="008509CD"/>
    <w:rsid w:val="008514E4"/>
    <w:rsid w:val="0085292A"/>
    <w:rsid w:val="00853B08"/>
    <w:rsid w:val="00853CEB"/>
    <w:rsid w:val="00857435"/>
    <w:rsid w:val="00857F59"/>
    <w:rsid w:val="00860D5C"/>
    <w:rsid w:val="00861A5C"/>
    <w:rsid w:val="00862417"/>
    <w:rsid w:val="008636C2"/>
    <w:rsid w:val="00866CC8"/>
    <w:rsid w:val="00867F7B"/>
    <w:rsid w:val="00870753"/>
    <w:rsid w:val="00871F52"/>
    <w:rsid w:val="00876275"/>
    <w:rsid w:val="00876836"/>
    <w:rsid w:val="00883D01"/>
    <w:rsid w:val="0088411C"/>
    <w:rsid w:val="00884DDF"/>
    <w:rsid w:val="00885C75"/>
    <w:rsid w:val="00886675"/>
    <w:rsid w:val="00886A31"/>
    <w:rsid w:val="008870D0"/>
    <w:rsid w:val="00890B64"/>
    <w:rsid w:val="00890D2F"/>
    <w:rsid w:val="00891528"/>
    <w:rsid w:val="008916CF"/>
    <w:rsid w:val="0089292F"/>
    <w:rsid w:val="00893E48"/>
    <w:rsid w:val="00895BCD"/>
    <w:rsid w:val="00896454"/>
    <w:rsid w:val="008A074F"/>
    <w:rsid w:val="008A07BE"/>
    <w:rsid w:val="008A2103"/>
    <w:rsid w:val="008A2DC6"/>
    <w:rsid w:val="008A2EF6"/>
    <w:rsid w:val="008A48EC"/>
    <w:rsid w:val="008A5641"/>
    <w:rsid w:val="008A7247"/>
    <w:rsid w:val="008B0119"/>
    <w:rsid w:val="008B05EB"/>
    <w:rsid w:val="008B1407"/>
    <w:rsid w:val="008B1D4D"/>
    <w:rsid w:val="008B2311"/>
    <w:rsid w:val="008B3100"/>
    <w:rsid w:val="008B5483"/>
    <w:rsid w:val="008B6C01"/>
    <w:rsid w:val="008B77B2"/>
    <w:rsid w:val="008B781B"/>
    <w:rsid w:val="008C06B5"/>
    <w:rsid w:val="008C07B5"/>
    <w:rsid w:val="008C0C38"/>
    <w:rsid w:val="008C0EA3"/>
    <w:rsid w:val="008C1972"/>
    <w:rsid w:val="008C1AB3"/>
    <w:rsid w:val="008C2DAB"/>
    <w:rsid w:val="008C32D3"/>
    <w:rsid w:val="008C3F52"/>
    <w:rsid w:val="008C4FBE"/>
    <w:rsid w:val="008C62B3"/>
    <w:rsid w:val="008C6E7D"/>
    <w:rsid w:val="008C74A9"/>
    <w:rsid w:val="008D0C93"/>
    <w:rsid w:val="008D37F1"/>
    <w:rsid w:val="008D3EB4"/>
    <w:rsid w:val="008D3FF1"/>
    <w:rsid w:val="008D4B6A"/>
    <w:rsid w:val="008D505E"/>
    <w:rsid w:val="008D5D70"/>
    <w:rsid w:val="008D79DC"/>
    <w:rsid w:val="008E0D1B"/>
    <w:rsid w:val="008E3D17"/>
    <w:rsid w:val="008E4047"/>
    <w:rsid w:val="008E4939"/>
    <w:rsid w:val="008E6733"/>
    <w:rsid w:val="008F0606"/>
    <w:rsid w:val="008F0635"/>
    <w:rsid w:val="008F0A5E"/>
    <w:rsid w:val="008F0C39"/>
    <w:rsid w:val="008F0F53"/>
    <w:rsid w:val="008F521F"/>
    <w:rsid w:val="008F5913"/>
    <w:rsid w:val="008F60F4"/>
    <w:rsid w:val="008F6AFB"/>
    <w:rsid w:val="008F6C06"/>
    <w:rsid w:val="008F79BC"/>
    <w:rsid w:val="009002AC"/>
    <w:rsid w:val="009008D4"/>
    <w:rsid w:val="009008FD"/>
    <w:rsid w:val="00901846"/>
    <w:rsid w:val="00902ACF"/>
    <w:rsid w:val="009035E5"/>
    <w:rsid w:val="00904B1C"/>
    <w:rsid w:val="00904BE2"/>
    <w:rsid w:val="00910CA2"/>
    <w:rsid w:val="0091136E"/>
    <w:rsid w:val="00912326"/>
    <w:rsid w:val="00912A4F"/>
    <w:rsid w:val="00914FFB"/>
    <w:rsid w:val="00916430"/>
    <w:rsid w:val="009172FE"/>
    <w:rsid w:val="0091786F"/>
    <w:rsid w:val="009219E4"/>
    <w:rsid w:val="00921C96"/>
    <w:rsid w:val="0092378C"/>
    <w:rsid w:val="00924875"/>
    <w:rsid w:val="0092517A"/>
    <w:rsid w:val="00925263"/>
    <w:rsid w:val="00930CE6"/>
    <w:rsid w:val="00931B87"/>
    <w:rsid w:val="00932276"/>
    <w:rsid w:val="00934204"/>
    <w:rsid w:val="00934C48"/>
    <w:rsid w:val="009369BD"/>
    <w:rsid w:val="0093765D"/>
    <w:rsid w:val="0094182E"/>
    <w:rsid w:val="00942ECC"/>
    <w:rsid w:val="00944F63"/>
    <w:rsid w:val="00946FC9"/>
    <w:rsid w:val="0094780E"/>
    <w:rsid w:val="00947EF8"/>
    <w:rsid w:val="00952D38"/>
    <w:rsid w:val="009561CD"/>
    <w:rsid w:val="009565B8"/>
    <w:rsid w:val="00962CCB"/>
    <w:rsid w:val="00962F39"/>
    <w:rsid w:val="009633DD"/>
    <w:rsid w:val="00963D49"/>
    <w:rsid w:val="00964E66"/>
    <w:rsid w:val="00965178"/>
    <w:rsid w:val="00971167"/>
    <w:rsid w:val="009736E2"/>
    <w:rsid w:val="00973D29"/>
    <w:rsid w:val="00977647"/>
    <w:rsid w:val="009777B3"/>
    <w:rsid w:val="00982D40"/>
    <w:rsid w:val="0098463C"/>
    <w:rsid w:val="00984AD8"/>
    <w:rsid w:val="00985ABC"/>
    <w:rsid w:val="00986263"/>
    <w:rsid w:val="00987151"/>
    <w:rsid w:val="00987924"/>
    <w:rsid w:val="00987E96"/>
    <w:rsid w:val="00990786"/>
    <w:rsid w:val="00990E61"/>
    <w:rsid w:val="00991281"/>
    <w:rsid w:val="009922F7"/>
    <w:rsid w:val="00996D0C"/>
    <w:rsid w:val="009A05C5"/>
    <w:rsid w:val="009A06D9"/>
    <w:rsid w:val="009A0A83"/>
    <w:rsid w:val="009A165A"/>
    <w:rsid w:val="009A302E"/>
    <w:rsid w:val="009A514E"/>
    <w:rsid w:val="009A68D3"/>
    <w:rsid w:val="009B15BB"/>
    <w:rsid w:val="009B2A42"/>
    <w:rsid w:val="009B2EC8"/>
    <w:rsid w:val="009B3348"/>
    <w:rsid w:val="009B3699"/>
    <w:rsid w:val="009B4B78"/>
    <w:rsid w:val="009B53BE"/>
    <w:rsid w:val="009B5729"/>
    <w:rsid w:val="009B6EE1"/>
    <w:rsid w:val="009C0882"/>
    <w:rsid w:val="009C38A0"/>
    <w:rsid w:val="009C5751"/>
    <w:rsid w:val="009C7041"/>
    <w:rsid w:val="009C729D"/>
    <w:rsid w:val="009C7489"/>
    <w:rsid w:val="009C7A31"/>
    <w:rsid w:val="009D0D47"/>
    <w:rsid w:val="009D25DA"/>
    <w:rsid w:val="009D44D1"/>
    <w:rsid w:val="009D4684"/>
    <w:rsid w:val="009D494A"/>
    <w:rsid w:val="009D5125"/>
    <w:rsid w:val="009D5BEF"/>
    <w:rsid w:val="009D6E08"/>
    <w:rsid w:val="009E0771"/>
    <w:rsid w:val="009E1ECD"/>
    <w:rsid w:val="009E225B"/>
    <w:rsid w:val="009E5E8D"/>
    <w:rsid w:val="009E6FA4"/>
    <w:rsid w:val="009E7743"/>
    <w:rsid w:val="009F0F9C"/>
    <w:rsid w:val="009F11A8"/>
    <w:rsid w:val="009F46B7"/>
    <w:rsid w:val="009F6590"/>
    <w:rsid w:val="009F68C5"/>
    <w:rsid w:val="009F6A7A"/>
    <w:rsid w:val="00A000D9"/>
    <w:rsid w:val="00A0092C"/>
    <w:rsid w:val="00A018F8"/>
    <w:rsid w:val="00A0261A"/>
    <w:rsid w:val="00A03770"/>
    <w:rsid w:val="00A0442B"/>
    <w:rsid w:val="00A04BAF"/>
    <w:rsid w:val="00A05867"/>
    <w:rsid w:val="00A05C81"/>
    <w:rsid w:val="00A061E2"/>
    <w:rsid w:val="00A074C3"/>
    <w:rsid w:val="00A07910"/>
    <w:rsid w:val="00A134FB"/>
    <w:rsid w:val="00A13781"/>
    <w:rsid w:val="00A13BA0"/>
    <w:rsid w:val="00A21C42"/>
    <w:rsid w:val="00A2265C"/>
    <w:rsid w:val="00A24A46"/>
    <w:rsid w:val="00A2591D"/>
    <w:rsid w:val="00A26210"/>
    <w:rsid w:val="00A26F86"/>
    <w:rsid w:val="00A2753C"/>
    <w:rsid w:val="00A27970"/>
    <w:rsid w:val="00A31A5C"/>
    <w:rsid w:val="00A33B11"/>
    <w:rsid w:val="00A37ECB"/>
    <w:rsid w:val="00A43B7D"/>
    <w:rsid w:val="00A446E6"/>
    <w:rsid w:val="00A44A38"/>
    <w:rsid w:val="00A456C2"/>
    <w:rsid w:val="00A458B1"/>
    <w:rsid w:val="00A50003"/>
    <w:rsid w:val="00A52C16"/>
    <w:rsid w:val="00A532C6"/>
    <w:rsid w:val="00A533A7"/>
    <w:rsid w:val="00A53733"/>
    <w:rsid w:val="00A53B3D"/>
    <w:rsid w:val="00A54DB1"/>
    <w:rsid w:val="00A5712B"/>
    <w:rsid w:val="00A57802"/>
    <w:rsid w:val="00A600D6"/>
    <w:rsid w:val="00A6138C"/>
    <w:rsid w:val="00A61DC9"/>
    <w:rsid w:val="00A62208"/>
    <w:rsid w:val="00A6280F"/>
    <w:rsid w:val="00A62969"/>
    <w:rsid w:val="00A66D78"/>
    <w:rsid w:val="00A71007"/>
    <w:rsid w:val="00A72414"/>
    <w:rsid w:val="00A7308B"/>
    <w:rsid w:val="00A73A05"/>
    <w:rsid w:val="00A73D13"/>
    <w:rsid w:val="00A756B1"/>
    <w:rsid w:val="00A8014D"/>
    <w:rsid w:val="00A808D3"/>
    <w:rsid w:val="00A829BE"/>
    <w:rsid w:val="00A83A38"/>
    <w:rsid w:val="00A849A4"/>
    <w:rsid w:val="00A861E5"/>
    <w:rsid w:val="00A909CA"/>
    <w:rsid w:val="00A90BE9"/>
    <w:rsid w:val="00A91284"/>
    <w:rsid w:val="00A92919"/>
    <w:rsid w:val="00A93246"/>
    <w:rsid w:val="00A93FD3"/>
    <w:rsid w:val="00A94605"/>
    <w:rsid w:val="00A95189"/>
    <w:rsid w:val="00A9754F"/>
    <w:rsid w:val="00AA09D8"/>
    <w:rsid w:val="00AA5833"/>
    <w:rsid w:val="00AA6CC0"/>
    <w:rsid w:val="00AB0BAA"/>
    <w:rsid w:val="00AB1A30"/>
    <w:rsid w:val="00AB2D7B"/>
    <w:rsid w:val="00AB52CC"/>
    <w:rsid w:val="00AB59D2"/>
    <w:rsid w:val="00AB68BF"/>
    <w:rsid w:val="00AC03AD"/>
    <w:rsid w:val="00AC2D83"/>
    <w:rsid w:val="00AC31C5"/>
    <w:rsid w:val="00AC4217"/>
    <w:rsid w:val="00AC45E8"/>
    <w:rsid w:val="00AD0C7A"/>
    <w:rsid w:val="00AD42F9"/>
    <w:rsid w:val="00AD4A40"/>
    <w:rsid w:val="00AD50C7"/>
    <w:rsid w:val="00AD64F1"/>
    <w:rsid w:val="00AE1E8D"/>
    <w:rsid w:val="00AE465B"/>
    <w:rsid w:val="00AE62A8"/>
    <w:rsid w:val="00AE65A2"/>
    <w:rsid w:val="00AE7E46"/>
    <w:rsid w:val="00AF095C"/>
    <w:rsid w:val="00AF1F6C"/>
    <w:rsid w:val="00AF22CC"/>
    <w:rsid w:val="00AF3686"/>
    <w:rsid w:val="00AF4353"/>
    <w:rsid w:val="00AF4D92"/>
    <w:rsid w:val="00AF7FC6"/>
    <w:rsid w:val="00B00003"/>
    <w:rsid w:val="00B01716"/>
    <w:rsid w:val="00B0171A"/>
    <w:rsid w:val="00B03A65"/>
    <w:rsid w:val="00B05DA7"/>
    <w:rsid w:val="00B06367"/>
    <w:rsid w:val="00B06751"/>
    <w:rsid w:val="00B11E4C"/>
    <w:rsid w:val="00B12F4C"/>
    <w:rsid w:val="00B13E07"/>
    <w:rsid w:val="00B14854"/>
    <w:rsid w:val="00B16A46"/>
    <w:rsid w:val="00B20823"/>
    <w:rsid w:val="00B214F4"/>
    <w:rsid w:val="00B22BFD"/>
    <w:rsid w:val="00B2308F"/>
    <w:rsid w:val="00B23E18"/>
    <w:rsid w:val="00B2575C"/>
    <w:rsid w:val="00B263B9"/>
    <w:rsid w:val="00B32DF0"/>
    <w:rsid w:val="00B365DE"/>
    <w:rsid w:val="00B36641"/>
    <w:rsid w:val="00B3751C"/>
    <w:rsid w:val="00B37D63"/>
    <w:rsid w:val="00B43145"/>
    <w:rsid w:val="00B43160"/>
    <w:rsid w:val="00B453F1"/>
    <w:rsid w:val="00B456BF"/>
    <w:rsid w:val="00B472FB"/>
    <w:rsid w:val="00B513DB"/>
    <w:rsid w:val="00B524FD"/>
    <w:rsid w:val="00B54B68"/>
    <w:rsid w:val="00B57436"/>
    <w:rsid w:val="00B6237D"/>
    <w:rsid w:val="00B63F9B"/>
    <w:rsid w:val="00B70D9A"/>
    <w:rsid w:val="00B70FC9"/>
    <w:rsid w:val="00B738E0"/>
    <w:rsid w:val="00B762E4"/>
    <w:rsid w:val="00B77291"/>
    <w:rsid w:val="00B826BA"/>
    <w:rsid w:val="00B83245"/>
    <w:rsid w:val="00B84020"/>
    <w:rsid w:val="00B849DE"/>
    <w:rsid w:val="00B86E27"/>
    <w:rsid w:val="00B94D8D"/>
    <w:rsid w:val="00B94EBC"/>
    <w:rsid w:val="00B95384"/>
    <w:rsid w:val="00B955FA"/>
    <w:rsid w:val="00B9601C"/>
    <w:rsid w:val="00B96927"/>
    <w:rsid w:val="00B96988"/>
    <w:rsid w:val="00B97498"/>
    <w:rsid w:val="00B975AD"/>
    <w:rsid w:val="00BA0BA6"/>
    <w:rsid w:val="00BA20AB"/>
    <w:rsid w:val="00BA299D"/>
    <w:rsid w:val="00BA40AB"/>
    <w:rsid w:val="00BA48EC"/>
    <w:rsid w:val="00BA55D8"/>
    <w:rsid w:val="00BA5C28"/>
    <w:rsid w:val="00BA642E"/>
    <w:rsid w:val="00BB19F3"/>
    <w:rsid w:val="00BB407E"/>
    <w:rsid w:val="00BB46FD"/>
    <w:rsid w:val="00BB53C6"/>
    <w:rsid w:val="00BB6096"/>
    <w:rsid w:val="00BB7133"/>
    <w:rsid w:val="00BB7445"/>
    <w:rsid w:val="00BC0975"/>
    <w:rsid w:val="00BC1E27"/>
    <w:rsid w:val="00BC2161"/>
    <w:rsid w:val="00BC50A6"/>
    <w:rsid w:val="00BC5307"/>
    <w:rsid w:val="00BC6B69"/>
    <w:rsid w:val="00BC76F5"/>
    <w:rsid w:val="00BD1D8B"/>
    <w:rsid w:val="00BD3C43"/>
    <w:rsid w:val="00BD7FBD"/>
    <w:rsid w:val="00BE24F4"/>
    <w:rsid w:val="00BE2761"/>
    <w:rsid w:val="00BE7170"/>
    <w:rsid w:val="00BF06FD"/>
    <w:rsid w:val="00BF16FA"/>
    <w:rsid w:val="00BF2A49"/>
    <w:rsid w:val="00BF3245"/>
    <w:rsid w:val="00BF4935"/>
    <w:rsid w:val="00C00492"/>
    <w:rsid w:val="00C01B29"/>
    <w:rsid w:val="00C0254F"/>
    <w:rsid w:val="00C0275A"/>
    <w:rsid w:val="00C03210"/>
    <w:rsid w:val="00C03F7E"/>
    <w:rsid w:val="00C06EB3"/>
    <w:rsid w:val="00C079B8"/>
    <w:rsid w:val="00C10E10"/>
    <w:rsid w:val="00C12A97"/>
    <w:rsid w:val="00C14F2B"/>
    <w:rsid w:val="00C15A67"/>
    <w:rsid w:val="00C16A8F"/>
    <w:rsid w:val="00C21348"/>
    <w:rsid w:val="00C21454"/>
    <w:rsid w:val="00C217C2"/>
    <w:rsid w:val="00C22662"/>
    <w:rsid w:val="00C24AB5"/>
    <w:rsid w:val="00C2609B"/>
    <w:rsid w:val="00C2631F"/>
    <w:rsid w:val="00C2685B"/>
    <w:rsid w:val="00C27717"/>
    <w:rsid w:val="00C3000D"/>
    <w:rsid w:val="00C309A7"/>
    <w:rsid w:val="00C30BDC"/>
    <w:rsid w:val="00C30E50"/>
    <w:rsid w:val="00C30E78"/>
    <w:rsid w:val="00C3137F"/>
    <w:rsid w:val="00C31DEC"/>
    <w:rsid w:val="00C333BE"/>
    <w:rsid w:val="00C37EF2"/>
    <w:rsid w:val="00C40CFF"/>
    <w:rsid w:val="00C41213"/>
    <w:rsid w:val="00C415AC"/>
    <w:rsid w:val="00C42106"/>
    <w:rsid w:val="00C42BB7"/>
    <w:rsid w:val="00C46FD6"/>
    <w:rsid w:val="00C47DF1"/>
    <w:rsid w:val="00C5099D"/>
    <w:rsid w:val="00C50CD7"/>
    <w:rsid w:val="00C50DD2"/>
    <w:rsid w:val="00C51A68"/>
    <w:rsid w:val="00C51FD8"/>
    <w:rsid w:val="00C52935"/>
    <w:rsid w:val="00C54E0E"/>
    <w:rsid w:val="00C56293"/>
    <w:rsid w:val="00C57506"/>
    <w:rsid w:val="00C63C32"/>
    <w:rsid w:val="00C653D5"/>
    <w:rsid w:val="00C658EA"/>
    <w:rsid w:val="00C662F9"/>
    <w:rsid w:val="00C7042B"/>
    <w:rsid w:val="00C70D79"/>
    <w:rsid w:val="00C742B8"/>
    <w:rsid w:val="00C75DF6"/>
    <w:rsid w:val="00C75EE8"/>
    <w:rsid w:val="00C760F7"/>
    <w:rsid w:val="00C822C7"/>
    <w:rsid w:val="00C8335E"/>
    <w:rsid w:val="00C86ACE"/>
    <w:rsid w:val="00C9152F"/>
    <w:rsid w:val="00C91F8C"/>
    <w:rsid w:val="00C925E1"/>
    <w:rsid w:val="00C92D8A"/>
    <w:rsid w:val="00C94344"/>
    <w:rsid w:val="00C97462"/>
    <w:rsid w:val="00CA0CD4"/>
    <w:rsid w:val="00CA0CF9"/>
    <w:rsid w:val="00CA15F9"/>
    <w:rsid w:val="00CA1ED0"/>
    <w:rsid w:val="00CA2BEB"/>
    <w:rsid w:val="00CA3EBB"/>
    <w:rsid w:val="00CA4CC8"/>
    <w:rsid w:val="00CA55E1"/>
    <w:rsid w:val="00CA6B9E"/>
    <w:rsid w:val="00CA76D3"/>
    <w:rsid w:val="00CB15D8"/>
    <w:rsid w:val="00CB4377"/>
    <w:rsid w:val="00CB6611"/>
    <w:rsid w:val="00CB7B55"/>
    <w:rsid w:val="00CC08EC"/>
    <w:rsid w:val="00CC11FA"/>
    <w:rsid w:val="00CC1303"/>
    <w:rsid w:val="00CC4463"/>
    <w:rsid w:val="00CC5061"/>
    <w:rsid w:val="00CD0533"/>
    <w:rsid w:val="00CD056B"/>
    <w:rsid w:val="00CD1863"/>
    <w:rsid w:val="00CD46C5"/>
    <w:rsid w:val="00CD4A0E"/>
    <w:rsid w:val="00CE2182"/>
    <w:rsid w:val="00CE6B86"/>
    <w:rsid w:val="00CE7DC9"/>
    <w:rsid w:val="00CF0115"/>
    <w:rsid w:val="00CF0714"/>
    <w:rsid w:val="00CF3A54"/>
    <w:rsid w:val="00CF41F1"/>
    <w:rsid w:val="00CF6707"/>
    <w:rsid w:val="00D00E5F"/>
    <w:rsid w:val="00D024A5"/>
    <w:rsid w:val="00D033B9"/>
    <w:rsid w:val="00D035A7"/>
    <w:rsid w:val="00D03F11"/>
    <w:rsid w:val="00D055AE"/>
    <w:rsid w:val="00D108F8"/>
    <w:rsid w:val="00D1221E"/>
    <w:rsid w:val="00D12756"/>
    <w:rsid w:val="00D1410A"/>
    <w:rsid w:val="00D14907"/>
    <w:rsid w:val="00D14E25"/>
    <w:rsid w:val="00D165AA"/>
    <w:rsid w:val="00D16838"/>
    <w:rsid w:val="00D170FF"/>
    <w:rsid w:val="00D206EB"/>
    <w:rsid w:val="00D255B0"/>
    <w:rsid w:val="00D256BE"/>
    <w:rsid w:val="00D25E6E"/>
    <w:rsid w:val="00D26325"/>
    <w:rsid w:val="00D27466"/>
    <w:rsid w:val="00D2789F"/>
    <w:rsid w:val="00D3056D"/>
    <w:rsid w:val="00D36625"/>
    <w:rsid w:val="00D37B05"/>
    <w:rsid w:val="00D404DF"/>
    <w:rsid w:val="00D42CFE"/>
    <w:rsid w:val="00D431EA"/>
    <w:rsid w:val="00D4364F"/>
    <w:rsid w:val="00D460D3"/>
    <w:rsid w:val="00D46D67"/>
    <w:rsid w:val="00D47C9F"/>
    <w:rsid w:val="00D5056B"/>
    <w:rsid w:val="00D52547"/>
    <w:rsid w:val="00D53A14"/>
    <w:rsid w:val="00D5401B"/>
    <w:rsid w:val="00D5462E"/>
    <w:rsid w:val="00D67294"/>
    <w:rsid w:val="00D6756D"/>
    <w:rsid w:val="00D67E1D"/>
    <w:rsid w:val="00D749B3"/>
    <w:rsid w:val="00D751BF"/>
    <w:rsid w:val="00D7757D"/>
    <w:rsid w:val="00D77E51"/>
    <w:rsid w:val="00D818C3"/>
    <w:rsid w:val="00D835FF"/>
    <w:rsid w:val="00D83F06"/>
    <w:rsid w:val="00D84996"/>
    <w:rsid w:val="00D85418"/>
    <w:rsid w:val="00D87052"/>
    <w:rsid w:val="00D87B2D"/>
    <w:rsid w:val="00D9093E"/>
    <w:rsid w:val="00D90B58"/>
    <w:rsid w:val="00D91811"/>
    <w:rsid w:val="00D9368F"/>
    <w:rsid w:val="00D96383"/>
    <w:rsid w:val="00D96686"/>
    <w:rsid w:val="00D96D5D"/>
    <w:rsid w:val="00D974B4"/>
    <w:rsid w:val="00D976F6"/>
    <w:rsid w:val="00DA17E5"/>
    <w:rsid w:val="00DA2EC6"/>
    <w:rsid w:val="00DA2ED6"/>
    <w:rsid w:val="00DA41EF"/>
    <w:rsid w:val="00DA4391"/>
    <w:rsid w:val="00DA4E1A"/>
    <w:rsid w:val="00DA51DD"/>
    <w:rsid w:val="00DA582D"/>
    <w:rsid w:val="00DA5E0A"/>
    <w:rsid w:val="00DB2136"/>
    <w:rsid w:val="00DB30A1"/>
    <w:rsid w:val="00DB3871"/>
    <w:rsid w:val="00DB46BE"/>
    <w:rsid w:val="00DB6AA0"/>
    <w:rsid w:val="00DC0ED3"/>
    <w:rsid w:val="00DC2B70"/>
    <w:rsid w:val="00DC3569"/>
    <w:rsid w:val="00DC3660"/>
    <w:rsid w:val="00DC3F49"/>
    <w:rsid w:val="00DC431A"/>
    <w:rsid w:val="00DC5130"/>
    <w:rsid w:val="00DC5267"/>
    <w:rsid w:val="00DD286A"/>
    <w:rsid w:val="00DD30A4"/>
    <w:rsid w:val="00DD5EF1"/>
    <w:rsid w:val="00DD5FB0"/>
    <w:rsid w:val="00DD67B3"/>
    <w:rsid w:val="00DD7618"/>
    <w:rsid w:val="00DE0DF6"/>
    <w:rsid w:val="00DE19FF"/>
    <w:rsid w:val="00DE3A85"/>
    <w:rsid w:val="00DE5A0F"/>
    <w:rsid w:val="00DE658C"/>
    <w:rsid w:val="00DE6CA2"/>
    <w:rsid w:val="00DF1388"/>
    <w:rsid w:val="00DF2249"/>
    <w:rsid w:val="00DF2AF8"/>
    <w:rsid w:val="00DF41DA"/>
    <w:rsid w:val="00E0059E"/>
    <w:rsid w:val="00E0129C"/>
    <w:rsid w:val="00E01752"/>
    <w:rsid w:val="00E03A16"/>
    <w:rsid w:val="00E04DEA"/>
    <w:rsid w:val="00E11548"/>
    <w:rsid w:val="00E153CF"/>
    <w:rsid w:val="00E17381"/>
    <w:rsid w:val="00E1789F"/>
    <w:rsid w:val="00E17BA3"/>
    <w:rsid w:val="00E17F80"/>
    <w:rsid w:val="00E20C3E"/>
    <w:rsid w:val="00E2263B"/>
    <w:rsid w:val="00E23E90"/>
    <w:rsid w:val="00E2577B"/>
    <w:rsid w:val="00E268B6"/>
    <w:rsid w:val="00E26C1E"/>
    <w:rsid w:val="00E2724C"/>
    <w:rsid w:val="00E2761B"/>
    <w:rsid w:val="00E27C91"/>
    <w:rsid w:val="00E3321D"/>
    <w:rsid w:val="00E33A0F"/>
    <w:rsid w:val="00E33BDC"/>
    <w:rsid w:val="00E362BA"/>
    <w:rsid w:val="00E40E64"/>
    <w:rsid w:val="00E42EF1"/>
    <w:rsid w:val="00E44EB9"/>
    <w:rsid w:val="00E46200"/>
    <w:rsid w:val="00E52C7B"/>
    <w:rsid w:val="00E5599C"/>
    <w:rsid w:val="00E56D1A"/>
    <w:rsid w:val="00E56EA5"/>
    <w:rsid w:val="00E615E1"/>
    <w:rsid w:val="00E618BD"/>
    <w:rsid w:val="00E62A86"/>
    <w:rsid w:val="00E63124"/>
    <w:rsid w:val="00E633E9"/>
    <w:rsid w:val="00E63B1F"/>
    <w:rsid w:val="00E63DB1"/>
    <w:rsid w:val="00E64586"/>
    <w:rsid w:val="00E65DDB"/>
    <w:rsid w:val="00E65E3B"/>
    <w:rsid w:val="00E6716A"/>
    <w:rsid w:val="00E70084"/>
    <w:rsid w:val="00E723E3"/>
    <w:rsid w:val="00E7338B"/>
    <w:rsid w:val="00E74120"/>
    <w:rsid w:val="00E7607E"/>
    <w:rsid w:val="00E762E0"/>
    <w:rsid w:val="00E76777"/>
    <w:rsid w:val="00E778F7"/>
    <w:rsid w:val="00E814F7"/>
    <w:rsid w:val="00E81541"/>
    <w:rsid w:val="00E816E8"/>
    <w:rsid w:val="00E81B50"/>
    <w:rsid w:val="00E8330C"/>
    <w:rsid w:val="00E836A0"/>
    <w:rsid w:val="00E836CF"/>
    <w:rsid w:val="00E8434C"/>
    <w:rsid w:val="00E8600B"/>
    <w:rsid w:val="00E87974"/>
    <w:rsid w:val="00E87F49"/>
    <w:rsid w:val="00E913E3"/>
    <w:rsid w:val="00E92BAD"/>
    <w:rsid w:val="00E96CFA"/>
    <w:rsid w:val="00EA1564"/>
    <w:rsid w:val="00EA26AB"/>
    <w:rsid w:val="00EA305B"/>
    <w:rsid w:val="00EA467D"/>
    <w:rsid w:val="00EA6447"/>
    <w:rsid w:val="00EA6BDA"/>
    <w:rsid w:val="00EA7F54"/>
    <w:rsid w:val="00EB0474"/>
    <w:rsid w:val="00EB04AC"/>
    <w:rsid w:val="00EB0619"/>
    <w:rsid w:val="00EB0F69"/>
    <w:rsid w:val="00EB1CCD"/>
    <w:rsid w:val="00EB242A"/>
    <w:rsid w:val="00EB32F4"/>
    <w:rsid w:val="00EB42E3"/>
    <w:rsid w:val="00EB6472"/>
    <w:rsid w:val="00EC0411"/>
    <w:rsid w:val="00EC0BBB"/>
    <w:rsid w:val="00EC119D"/>
    <w:rsid w:val="00EC152D"/>
    <w:rsid w:val="00EC2A7A"/>
    <w:rsid w:val="00EC2E26"/>
    <w:rsid w:val="00EC2FD3"/>
    <w:rsid w:val="00EC327B"/>
    <w:rsid w:val="00EC3628"/>
    <w:rsid w:val="00EC455C"/>
    <w:rsid w:val="00EC4E90"/>
    <w:rsid w:val="00EC5B6D"/>
    <w:rsid w:val="00EC5EB5"/>
    <w:rsid w:val="00EC70AC"/>
    <w:rsid w:val="00ED04CB"/>
    <w:rsid w:val="00ED11B4"/>
    <w:rsid w:val="00ED167E"/>
    <w:rsid w:val="00ED3007"/>
    <w:rsid w:val="00ED3914"/>
    <w:rsid w:val="00ED5109"/>
    <w:rsid w:val="00EE002A"/>
    <w:rsid w:val="00EE4059"/>
    <w:rsid w:val="00EE4171"/>
    <w:rsid w:val="00EE6C21"/>
    <w:rsid w:val="00EE6EFB"/>
    <w:rsid w:val="00EF033E"/>
    <w:rsid w:val="00EF14B2"/>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1013D"/>
    <w:rsid w:val="00F12CA0"/>
    <w:rsid w:val="00F1357E"/>
    <w:rsid w:val="00F15467"/>
    <w:rsid w:val="00F16250"/>
    <w:rsid w:val="00F16E00"/>
    <w:rsid w:val="00F21DEC"/>
    <w:rsid w:val="00F22F7D"/>
    <w:rsid w:val="00F23E66"/>
    <w:rsid w:val="00F23F23"/>
    <w:rsid w:val="00F27BEE"/>
    <w:rsid w:val="00F3003F"/>
    <w:rsid w:val="00F3022C"/>
    <w:rsid w:val="00F307C1"/>
    <w:rsid w:val="00F32245"/>
    <w:rsid w:val="00F364AD"/>
    <w:rsid w:val="00F40AF5"/>
    <w:rsid w:val="00F40BB7"/>
    <w:rsid w:val="00F40DEE"/>
    <w:rsid w:val="00F44DC2"/>
    <w:rsid w:val="00F44FE0"/>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744C"/>
    <w:rsid w:val="00F70905"/>
    <w:rsid w:val="00F71BBC"/>
    <w:rsid w:val="00F7251F"/>
    <w:rsid w:val="00F734C4"/>
    <w:rsid w:val="00F739C0"/>
    <w:rsid w:val="00F74787"/>
    <w:rsid w:val="00F74A54"/>
    <w:rsid w:val="00F74FE3"/>
    <w:rsid w:val="00F7721E"/>
    <w:rsid w:val="00F81ACE"/>
    <w:rsid w:val="00F82DC3"/>
    <w:rsid w:val="00F85477"/>
    <w:rsid w:val="00F87018"/>
    <w:rsid w:val="00F90CC3"/>
    <w:rsid w:val="00F93CB6"/>
    <w:rsid w:val="00F94ACF"/>
    <w:rsid w:val="00F979ED"/>
    <w:rsid w:val="00FA06F4"/>
    <w:rsid w:val="00FA2213"/>
    <w:rsid w:val="00FA458E"/>
    <w:rsid w:val="00FA5C03"/>
    <w:rsid w:val="00FA777D"/>
    <w:rsid w:val="00FA7B2F"/>
    <w:rsid w:val="00FB0F9F"/>
    <w:rsid w:val="00FB1955"/>
    <w:rsid w:val="00FB295A"/>
    <w:rsid w:val="00FB3782"/>
    <w:rsid w:val="00FB4A73"/>
    <w:rsid w:val="00FB54D8"/>
    <w:rsid w:val="00FB5FE1"/>
    <w:rsid w:val="00FB7724"/>
    <w:rsid w:val="00FC1CE2"/>
    <w:rsid w:val="00FC27C5"/>
    <w:rsid w:val="00FC3D0B"/>
    <w:rsid w:val="00FC5561"/>
    <w:rsid w:val="00FC63CE"/>
    <w:rsid w:val="00FD264C"/>
    <w:rsid w:val="00FD2C76"/>
    <w:rsid w:val="00FD4110"/>
    <w:rsid w:val="00FD73A5"/>
    <w:rsid w:val="00FE12A5"/>
    <w:rsid w:val="00FE2160"/>
    <w:rsid w:val="00FE21F0"/>
    <w:rsid w:val="00FE32D1"/>
    <w:rsid w:val="00FE3D52"/>
    <w:rsid w:val="00FE42B3"/>
    <w:rsid w:val="00FE6D44"/>
    <w:rsid w:val="00FE6F19"/>
    <w:rsid w:val="00FF081E"/>
    <w:rsid w:val="00FF0AAB"/>
    <w:rsid w:val="00FF0E3E"/>
    <w:rsid w:val="00FF1019"/>
    <w:rsid w:val="00FF1719"/>
    <w:rsid w:val="00FF2FCF"/>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character" w:customStyle="1" w:styleId="HeaderChar">
    <w:name w:val="Header Char"/>
    <w:link w:val="Header"/>
    <w:rsid w:val="00435B6F"/>
    <w:rPr>
      <w:sz w:val="24"/>
    </w:rPr>
  </w:style>
  <w:style w:type="character" w:customStyle="1" w:styleId="FooterChar">
    <w:name w:val="Footer Char"/>
    <w:link w:val="Footer"/>
    <w:uiPriority w:val="99"/>
    <w:rsid w:val="00435B6F"/>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character" w:customStyle="1" w:styleId="HeaderChar">
    <w:name w:val="Header Char"/>
    <w:link w:val="Header"/>
    <w:rsid w:val="00435B6F"/>
    <w:rPr>
      <w:sz w:val="24"/>
    </w:rPr>
  </w:style>
  <w:style w:type="character" w:customStyle="1" w:styleId="FooterChar">
    <w:name w:val="Footer Char"/>
    <w:link w:val="Footer"/>
    <w:uiPriority w:val="99"/>
    <w:rsid w:val="00435B6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229728430">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0.png"/>
  <Relationship Id="rId11" Type="http://schemas.openxmlformats.org/officeDocument/2006/relationships/hyperlink" TargetMode="External" Target="http://www.mass.gov/eohhs/gov/departments/dph/programs/environmental-health/exposure-topics/iaq/iaq-rpts/cities-and-towns-i-l.html"/>
  <Relationship Id="rId12" Type="http://schemas.openxmlformats.org/officeDocument/2006/relationships/hyperlink" TargetMode="External" Target="http://mass.gov/dph/iaq"/>
  <Relationship Id="rId13" Type="http://schemas.openxmlformats.org/officeDocument/2006/relationships/hyperlink" TargetMode="External" Target="http://www.iicrc.org/consumers/care/carpet-cleaning"/>
  <Relationship Id="rId14" Type="http://schemas.openxmlformats.org/officeDocument/2006/relationships/hyperlink" TargetMode="External" Target="http://www.mass.gov/eohhs/gov/departments/dph/programs/environmental-health/exposure-topics/iaq/iaq-manual/"/>
  <Relationship Id="rId15" Type="http://schemas.openxmlformats.org/officeDocument/2006/relationships/footer" Target="footer1.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58006-5FFF-4C63-8089-F4C94D58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Indoor Air Quality Assessment - Lunenburg Town Hall, 17 Main St., Lunenburg, MA - March 2017</vt:lpstr>
    </vt:vector>
  </TitlesOfParts>
  <Company>MDPH</Company>
  <LinksUpToDate>false</LinksUpToDate>
  <CharactersWithSpaces>9600</CharactersWithSpaces>
  <SharedDoc>false</SharedDoc>
  <HLinks>
    <vt:vector size="24" baseType="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9</vt:i4>
      </vt:variant>
      <vt:variant>
        <vt:i4>0</vt:i4>
      </vt:variant>
      <vt:variant>
        <vt:i4>5</vt:i4>
      </vt:variant>
      <vt:variant>
        <vt:lpwstr>http://www.iicrc.org/consumers/care/carpet-cleaning</vt:lpwstr>
      </vt:variant>
      <vt:variant>
        <vt:lpwstr/>
      </vt:variant>
      <vt:variant>
        <vt:i4>6619247</vt:i4>
      </vt:variant>
      <vt:variant>
        <vt:i4>6</vt:i4>
      </vt:variant>
      <vt:variant>
        <vt:i4>0</vt:i4>
      </vt:variant>
      <vt:variant>
        <vt:i4>5</vt:i4>
      </vt:variant>
      <vt:variant>
        <vt:lpwstr>http://mass.gov/dph/iaq</vt:lpwstr>
      </vt:variant>
      <vt:variant>
        <vt:lpwstr/>
      </vt:variant>
      <vt:variant>
        <vt:i4>6422585</vt:i4>
      </vt:variant>
      <vt:variant>
        <vt:i4>3</vt:i4>
      </vt:variant>
      <vt:variant>
        <vt:i4>0</vt:i4>
      </vt:variant>
      <vt:variant>
        <vt:i4>5</vt:i4>
      </vt:variant>
      <vt:variant>
        <vt:lpwstr>http://www.mass.gov/eohhs/docs/dph/environmental/iaq/appendices/univent.doc</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2017-03-08T19:08:00Z</dcterms:created>
  <dc:creator>MDPH - Indoor Air Quality Program</dc:creator>
  <keywords>Lunenburg Town Hall</keywords>
  <lastModifiedBy>AutoBVT</lastModifiedBy>
  <lastPrinted>2017-02-22T18:40:00Z</lastPrinted>
  <dcterms:modified xsi:type="dcterms:W3CDTF">2017-03-22T15:53:00Z</dcterms:modified>
  <revision>17</revision>
  <dc:subject>On December 29, 2016, because of general indoor air quality questions and employees' concerns, the MDPH, Indoor Air Quality Program conducted an assessment of Lunenburg Town Hall, 17 Main St., Lunenburg, MA.</dc:subject>
  <dc:title>Indoor Air Quality Assessment - Lunenburg Town Hall, 17 Main St., Lunenburg, MA - March 2017</dc:title>
</coreProperties>
</file>