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41" w:rsidRDefault="003C6041" w:rsidP="003C6041">
      <w:pPr>
        <w:pStyle w:val="Header"/>
        <w:tabs>
          <w:tab w:val="left" w:pos="720"/>
        </w:tabs>
        <w:ind w:left="720" w:right="-810" w:firstLine="720"/>
        <w:rPr>
          <w:sz w:val="20"/>
        </w:rPr>
      </w:pPr>
    </w:p>
    <w:p w:rsidR="003C6041" w:rsidRDefault="003C6041" w:rsidP="003C6041">
      <w:pPr>
        <w:pStyle w:val="Header"/>
        <w:tabs>
          <w:tab w:val="left" w:pos="720"/>
        </w:tabs>
        <w:ind w:left="720" w:right="-810" w:firstLine="720"/>
        <w:rPr>
          <w:rFonts w:ascii="Verdana" w:hAnsi="Verdana"/>
          <w:b/>
          <w:color w:val="FF0000"/>
          <w:sz w:val="22"/>
          <w:szCs w:val="22"/>
        </w:rPr>
      </w:pPr>
      <w:r>
        <w:rPr>
          <w:noProof/>
          <w:lang w:bidi="ar-SA"/>
        </w:rPr>
        <w:drawing>
          <wp:anchor distT="0" distB="0" distL="114300" distR="114300" simplePos="0" relativeHeight="251661312" behindDoc="0" locked="0" layoutInCell="1" allowOverlap="1" wp14:anchorId="1B8DB3CB" wp14:editId="263724BA">
            <wp:simplePos x="0" y="0"/>
            <wp:positionH relativeFrom="column">
              <wp:posOffset>-92075</wp:posOffset>
            </wp:positionH>
            <wp:positionV relativeFrom="paragraph">
              <wp:posOffset>-285750</wp:posOffset>
            </wp:positionV>
            <wp:extent cx="800100" cy="514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pic:spPr>
                </pic:pic>
              </a:graphicData>
            </a:graphic>
            <wp14:sizeRelH relativeFrom="page">
              <wp14:pctWidth>0</wp14:pctWidth>
            </wp14:sizeRelH>
            <wp14:sizeRelV relativeFrom="page">
              <wp14:pctHeight>0</wp14:pctHeight>
            </wp14:sizeRelV>
          </wp:anchor>
        </w:drawing>
      </w:r>
      <w:r w:rsidR="00D36F6E">
        <w:rPr>
          <w:rFonts w:ascii="Verdana" w:hAnsi="Verdana"/>
          <w:bCs/>
          <w:iCs/>
          <w:color w:val="000080"/>
          <w:sz w:val="28"/>
        </w:rPr>
        <w:t>2019</w:t>
      </w:r>
      <w:r>
        <w:rPr>
          <w:rFonts w:ascii="Verdana" w:hAnsi="Verdana"/>
          <w:bCs/>
          <w:iCs/>
          <w:color w:val="000080"/>
          <w:sz w:val="28"/>
        </w:rPr>
        <w:t xml:space="preserve"> </w:t>
      </w:r>
      <w:r>
        <w:rPr>
          <w:rFonts w:ascii="Verdana" w:hAnsi="Verdana"/>
          <w:b/>
          <w:bCs/>
          <w:iCs/>
          <w:color w:val="FF0000"/>
          <w:sz w:val="22"/>
          <w:szCs w:val="22"/>
        </w:rPr>
        <w:t>Downtown Technical Assistance</w:t>
      </w:r>
      <w:r>
        <w:rPr>
          <w:rFonts w:ascii="Verdana" w:hAnsi="Verdana"/>
          <w:b/>
          <w:color w:val="FF0000"/>
          <w:sz w:val="22"/>
          <w:szCs w:val="22"/>
        </w:rPr>
        <w:t xml:space="preserve"> Application Cover Sheet</w:t>
      </w:r>
    </w:p>
    <w:p w:rsidR="003C6041" w:rsidRDefault="003C6041" w:rsidP="003C6041">
      <w:pPr>
        <w:pStyle w:val="Footer"/>
        <w:rPr>
          <w:rFonts w:ascii="Verdana" w:hAnsi="Verdana"/>
          <w:bCs/>
          <w:color w:val="FF0000"/>
          <w:position w:val="16"/>
          <w:sz w:val="16"/>
        </w:rPr>
      </w:pPr>
      <w:r>
        <w:rPr>
          <w:rFonts w:ascii="Verdana" w:hAnsi="Verdana"/>
          <w:bCs/>
          <w:color w:val="FF0000"/>
          <w:position w:val="16"/>
          <w:sz w:val="16"/>
        </w:rPr>
        <w:t>___________________________________________________________________________________</w:t>
      </w:r>
    </w:p>
    <w:p w:rsidR="003C6041" w:rsidRDefault="003C6041" w:rsidP="003C6041">
      <w:pPr>
        <w:pStyle w:val="Footer"/>
        <w:jc w:val="center"/>
        <w:rPr>
          <w:rFonts w:ascii="Verdana" w:hAnsi="Verdana"/>
          <w:b/>
          <w:i/>
          <w:iCs/>
          <w:color w:val="000080"/>
          <w:spacing w:val="20"/>
          <w:sz w:val="20"/>
        </w:rPr>
      </w:pPr>
      <w:r>
        <w:rPr>
          <w:rFonts w:ascii="Verdana" w:hAnsi="Verdana"/>
          <w:b/>
          <w:i/>
          <w:iCs/>
          <w:color w:val="000080"/>
          <w:sz w:val="20"/>
        </w:rPr>
        <w:t>Massachusetts Downtown Initiative Program</w:t>
      </w:r>
    </w:p>
    <w:p w:rsidR="003C6041" w:rsidRDefault="003C6041" w:rsidP="003C6041">
      <w:pPr>
        <w:pStyle w:val="List2"/>
        <w:spacing w:before="120"/>
        <w:ind w:firstLine="0"/>
        <w:jc w:val="center"/>
        <w:rPr>
          <w:rFonts w:ascii="Arial" w:hAnsi="Arial" w:cs="Arial"/>
          <w:b/>
          <w:u w:val="single"/>
        </w:rPr>
      </w:pPr>
      <w:r>
        <w:rPr>
          <w:rFonts w:ascii="Arial" w:hAnsi="Arial" w:cs="Arial"/>
          <w:b/>
          <w:u w:val="single"/>
        </w:rPr>
        <w:t>Application Deadline:  5:00 p.m. on November 9, 2018</w:t>
      </w:r>
    </w:p>
    <w:p w:rsidR="003C6041" w:rsidRDefault="003C6041" w:rsidP="003C6041">
      <w:pPr>
        <w:rPr>
          <w:rFonts w:ascii="Arial" w:hAnsi="Arial" w:cs="Arial"/>
          <w:b/>
          <w:bCs/>
        </w:rPr>
      </w:pPr>
    </w:p>
    <w:tbl>
      <w:tblPr>
        <w:tblStyle w:val="TableGrid"/>
        <w:tblW w:w="9825" w:type="dxa"/>
        <w:tblLayout w:type="fixed"/>
        <w:tblLook w:val="04A0" w:firstRow="1" w:lastRow="0" w:firstColumn="1" w:lastColumn="0" w:noHBand="0" w:noVBand="1"/>
      </w:tblPr>
      <w:tblGrid>
        <w:gridCol w:w="1273"/>
        <w:gridCol w:w="791"/>
        <w:gridCol w:w="203"/>
        <w:gridCol w:w="2069"/>
        <w:gridCol w:w="396"/>
        <w:gridCol w:w="774"/>
        <w:gridCol w:w="4319"/>
      </w:tblGrid>
      <w:tr w:rsidR="003C6041" w:rsidTr="00D92F6B">
        <w:trPr>
          <w:trHeight w:val="432"/>
        </w:trPr>
        <w:tc>
          <w:tcPr>
            <w:tcW w:w="2268" w:type="dxa"/>
            <w:gridSpan w:val="3"/>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t>Community Name:</w:t>
            </w:r>
          </w:p>
        </w:tc>
        <w:tc>
          <w:tcPr>
            <w:tcW w:w="7560" w:type="dxa"/>
            <w:gridSpan w:val="4"/>
            <w:tcBorders>
              <w:top w:val="single" w:sz="4" w:space="0" w:color="auto"/>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tc>
      </w:tr>
      <w:tr w:rsidR="003C6041" w:rsidTr="00D92F6B">
        <w:trPr>
          <w:trHeight w:val="432"/>
        </w:trPr>
        <w:tc>
          <w:tcPr>
            <w:tcW w:w="2268" w:type="dxa"/>
            <w:gridSpan w:val="3"/>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t>Date of Application:</w:t>
            </w:r>
          </w:p>
        </w:tc>
        <w:tc>
          <w:tcPr>
            <w:tcW w:w="7560" w:type="dxa"/>
            <w:gridSpan w:val="4"/>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tc>
      </w:tr>
      <w:tr w:rsidR="003C6041" w:rsidTr="00D92F6B">
        <w:trPr>
          <w:trHeight w:val="432"/>
        </w:trPr>
        <w:tc>
          <w:tcPr>
            <w:tcW w:w="2268" w:type="dxa"/>
            <w:gridSpan w:val="3"/>
            <w:tcBorders>
              <w:top w:val="single" w:sz="4" w:space="0" w:color="auto"/>
              <w:left w:val="single" w:sz="4" w:space="0" w:color="auto"/>
              <w:bottom w:val="nil"/>
              <w:right w:val="single" w:sz="4" w:space="0" w:color="auto"/>
            </w:tcBorders>
            <w:vAlign w:val="bottom"/>
            <w:hideMark/>
          </w:tcPr>
          <w:p w:rsidR="003C6041" w:rsidRDefault="003C6041" w:rsidP="00D92F6B">
            <w:pPr>
              <w:rPr>
                <w:rFonts w:ascii="Arial" w:hAnsi="Arial" w:cs="Arial"/>
                <w:b/>
                <w:bCs/>
              </w:rPr>
            </w:pPr>
            <w:r>
              <w:rPr>
                <w:rFonts w:ascii="Arial" w:hAnsi="Arial" w:cs="Arial"/>
                <w:b/>
              </w:rPr>
              <w:t>Title of Project:</w:t>
            </w:r>
          </w:p>
        </w:tc>
        <w:tc>
          <w:tcPr>
            <w:tcW w:w="7560" w:type="dxa"/>
            <w:gridSpan w:val="4"/>
            <w:tcBorders>
              <w:top w:val="single" w:sz="4" w:space="0" w:color="auto"/>
              <w:left w:val="single" w:sz="4" w:space="0" w:color="auto"/>
              <w:bottom w:val="nil"/>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C6041" w:rsidTr="00D92F6B">
        <w:tc>
          <w:tcPr>
            <w:tcW w:w="2268" w:type="dxa"/>
            <w:gridSpan w:val="3"/>
            <w:tcBorders>
              <w:top w:val="nil"/>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p>
        </w:tc>
        <w:tc>
          <w:tcPr>
            <w:tcW w:w="7560" w:type="dxa"/>
            <w:gridSpan w:val="4"/>
            <w:tcBorders>
              <w:top w:val="nil"/>
              <w:left w:val="single" w:sz="4" w:space="0" w:color="auto"/>
              <w:bottom w:val="single" w:sz="4" w:space="0" w:color="auto"/>
              <w:right w:val="single" w:sz="4" w:space="0" w:color="auto"/>
            </w:tcBorders>
            <w:vAlign w:val="bottom"/>
          </w:tcPr>
          <w:p w:rsidR="003C6041" w:rsidRDefault="003C6041" w:rsidP="00D92F6B">
            <w:pPr>
              <w:tabs>
                <w:tab w:val="left" w:pos="957"/>
              </w:tabs>
              <w:rPr>
                <w:rFonts w:ascii="Arial" w:hAnsi="Arial" w:cs="Arial"/>
                <w:b/>
                <w:bCs/>
              </w:rPr>
            </w:pPr>
          </w:p>
        </w:tc>
      </w:tr>
      <w:tr w:rsidR="003C6041" w:rsidTr="00D92F6B">
        <w:tc>
          <w:tcPr>
            <w:tcW w:w="9828" w:type="dxa"/>
            <w:gridSpan w:val="7"/>
            <w:tcBorders>
              <w:top w:val="single" w:sz="4" w:space="0" w:color="auto"/>
              <w:left w:val="nil"/>
              <w:bottom w:val="single" w:sz="4" w:space="0" w:color="auto"/>
              <w:right w:val="nil"/>
            </w:tcBorders>
            <w:vAlign w:val="bottom"/>
          </w:tcPr>
          <w:p w:rsidR="003C6041" w:rsidRDefault="003C6041" w:rsidP="00D92F6B">
            <w:pPr>
              <w:rPr>
                <w:rFonts w:ascii="Arial" w:hAnsi="Arial" w:cs="Arial"/>
                <w:b/>
                <w:bCs/>
              </w:rPr>
            </w:pPr>
          </w:p>
          <w:p w:rsidR="003C6041" w:rsidRDefault="003C6041" w:rsidP="00D92F6B">
            <w:pPr>
              <w:pStyle w:val="Header"/>
              <w:tabs>
                <w:tab w:val="left" w:pos="720"/>
              </w:tabs>
              <w:rPr>
                <w:rFonts w:ascii="Arial" w:hAnsi="Arial" w:cs="Arial"/>
                <w:b/>
                <w:bCs/>
              </w:rPr>
            </w:pPr>
            <w:r>
              <w:rPr>
                <w:rFonts w:ascii="Arial" w:hAnsi="Arial" w:cs="Arial"/>
                <w:b/>
                <w:bCs/>
              </w:rPr>
              <w:t>Principal Contact:</w:t>
            </w:r>
            <w:r>
              <w:rPr>
                <w:rFonts w:ascii="Arial" w:hAnsi="Arial" w:cs="Arial"/>
                <w:b/>
                <w:bCs/>
                <w:sz w:val="20"/>
              </w:rPr>
              <w:tab/>
              <w:t>Please print clearly.</w:t>
            </w:r>
          </w:p>
        </w:tc>
      </w:tr>
      <w:tr w:rsidR="003C6041" w:rsidTr="00D92F6B">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t xml:space="preserve">Name: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70" w:type="dxa"/>
            <w:gridSpan w:val="2"/>
            <w:vMerge w:val="restart"/>
            <w:tcBorders>
              <w:top w:val="single" w:sz="4" w:space="0" w:color="auto"/>
              <w:left w:val="single" w:sz="4" w:space="0" w:color="auto"/>
              <w:bottom w:val="nil"/>
              <w:right w:val="single" w:sz="4" w:space="0" w:color="auto"/>
            </w:tcBorders>
          </w:tcPr>
          <w:p w:rsidR="003C6041" w:rsidRDefault="003C6041" w:rsidP="00D92F6B">
            <w:pPr>
              <w:tabs>
                <w:tab w:val="left" w:pos="957"/>
              </w:tabs>
              <w:rPr>
                <w:rFonts w:ascii="Arial" w:hAnsi="Arial" w:cs="Arial"/>
                <w:b/>
                <w:bCs/>
              </w:rPr>
            </w:pPr>
          </w:p>
          <w:p w:rsidR="003C6041" w:rsidRDefault="003C6041" w:rsidP="00D92F6B">
            <w:pPr>
              <w:tabs>
                <w:tab w:val="left" w:pos="957"/>
              </w:tabs>
              <w:rPr>
                <w:rFonts w:ascii="Arial" w:hAnsi="Arial" w:cs="Arial"/>
                <w:b/>
                <w:bCs/>
              </w:rPr>
            </w:pPr>
            <w:r>
              <w:rPr>
                <w:rFonts w:ascii="Arial" w:hAnsi="Arial" w:cs="Arial"/>
                <w:b/>
                <w:bCs/>
              </w:rPr>
              <w:t xml:space="preserve">Address: </w:t>
            </w:r>
          </w:p>
          <w:p w:rsidR="003C6041" w:rsidRDefault="003C6041" w:rsidP="00D92F6B">
            <w:pPr>
              <w:tabs>
                <w:tab w:val="left" w:pos="957"/>
              </w:tabs>
              <w:rPr>
                <w:rFonts w:ascii="Arial" w:hAnsi="Arial" w:cs="Arial"/>
                <w:b/>
                <w:bCs/>
              </w:rPr>
            </w:pPr>
            <w:r>
              <w:rPr>
                <w:rFonts w:ascii="Arial" w:hAnsi="Arial" w:cs="Arial"/>
                <w:b/>
                <w:bCs/>
              </w:rPr>
              <w:t xml:space="preserve"> </w:t>
            </w:r>
          </w:p>
        </w:tc>
        <w:tc>
          <w:tcPr>
            <w:tcW w:w="4320" w:type="dxa"/>
            <w:vMerge w:val="restart"/>
            <w:tcBorders>
              <w:top w:val="single" w:sz="4" w:space="0" w:color="auto"/>
              <w:left w:val="single" w:sz="4" w:space="0" w:color="auto"/>
              <w:bottom w:val="nil"/>
              <w:right w:val="single" w:sz="4" w:space="0" w:color="auto"/>
            </w:tcBorders>
            <w:vAlign w:val="bottom"/>
          </w:tcPr>
          <w:p w:rsidR="003C6041" w:rsidRDefault="003C6041" w:rsidP="00D92F6B">
            <w:pPr>
              <w:tabs>
                <w:tab w:val="left" w:pos="957"/>
              </w:tabs>
              <w:rPr>
                <w:rFonts w:ascii="Arial" w:hAnsi="Arial" w:cs="Arial"/>
                <w:b/>
                <w:bCs/>
                <w:u w:val="single"/>
              </w:rPr>
            </w:pPr>
          </w:p>
          <w:p w:rsidR="003C6041" w:rsidRDefault="003C6041" w:rsidP="00D92F6B">
            <w:pPr>
              <w:tabs>
                <w:tab w:val="left" w:pos="957"/>
              </w:tabs>
              <w:rPr>
                <w:rFonts w:ascii="Arial" w:hAnsi="Arial" w:cs="Arial"/>
                <w:b/>
                <w:bCs/>
                <w:u w:val="single"/>
              </w:rPr>
            </w:pPr>
            <w:r>
              <w:rPr>
                <w:rFonts w:ascii="Arial" w:hAnsi="Arial" w:cs="Arial"/>
                <w:b/>
                <w:bCs/>
                <w:u w:val="single"/>
              </w:rPr>
              <w:fldChar w:fldCharType="begin">
                <w:ffData>
                  <w:name w:val=""/>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3C6041" w:rsidRDefault="003C6041" w:rsidP="00D92F6B">
            <w:pPr>
              <w:tabs>
                <w:tab w:val="left" w:pos="957"/>
              </w:tabs>
              <w:rPr>
                <w:rFonts w:ascii="Arial" w:hAnsi="Arial" w:cs="Arial"/>
                <w:b/>
                <w:bCs/>
                <w:u w:val="single"/>
              </w:rPr>
            </w:pPr>
          </w:p>
          <w:p w:rsidR="003C6041" w:rsidRDefault="003C6041" w:rsidP="00D92F6B">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3C6041" w:rsidRDefault="003C6041" w:rsidP="00D92F6B">
            <w:pPr>
              <w:tabs>
                <w:tab w:val="left" w:pos="957"/>
              </w:tabs>
              <w:rPr>
                <w:rFonts w:ascii="Arial" w:hAnsi="Arial" w:cs="Arial"/>
                <w:b/>
                <w:bCs/>
                <w:u w:val="single"/>
              </w:rPr>
            </w:pPr>
          </w:p>
          <w:p w:rsidR="003C6041" w:rsidRDefault="003C6041" w:rsidP="00D92F6B">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3C6041" w:rsidRDefault="003C6041" w:rsidP="00D92F6B">
            <w:pPr>
              <w:tabs>
                <w:tab w:val="left" w:pos="957"/>
              </w:tabs>
              <w:rPr>
                <w:rFonts w:ascii="Arial" w:hAnsi="Arial" w:cs="Arial"/>
                <w:b/>
                <w:bCs/>
                <w:u w:val="single"/>
              </w:rPr>
            </w:pPr>
          </w:p>
          <w:p w:rsidR="003C6041" w:rsidRDefault="003C6041" w:rsidP="00D92F6B">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tc>
      </w:tr>
      <w:tr w:rsidR="003C6041" w:rsidTr="00D92F6B">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t xml:space="preserve">Title: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u w:val="single"/>
              </w:rPr>
            </w:pPr>
          </w:p>
        </w:tc>
      </w:tr>
      <w:tr w:rsidR="003C6041" w:rsidTr="00D92F6B">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t xml:space="preserve">Phone: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u w:val="single"/>
              </w:rPr>
            </w:pPr>
          </w:p>
        </w:tc>
      </w:tr>
      <w:tr w:rsidR="003C6041" w:rsidTr="00D92F6B">
        <w:trPr>
          <w:trHeight w:val="432"/>
        </w:trPr>
        <w:tc>
          <w:tcPr>
            <w:tcW w:w="1274" w:type="dxa"/>
            <w:tcBorders>
              <w:top w:val="single" w:sz="4" w:space="0" w:color="auto"/>
              <w:left w:val="single" w:sz="4" w:space="0" w:color="auto"/>
              <w:bottom w:val="nil"/>
              <w:right w:val="single" w:sz="4" w:space="0" w:color="auto"/>
            </w:tcBorders>
            <w:vAlign w:val="bottom"/>
            <w:hideMark/>
          </w:tcPr>
          <w:p w:rsidR="003C6041" w:rsidRDefault="003C6041" w:rsidP="00D92F6B">
            <w:pPr>
              <w:rPr>
                <w:rFonts w:ascii="Arial" w:hAnsi="Arial" w:cs="Arial"/>
                <w:b/>
                <w:bCs/>
              </w:rPr>
            </w:pPr>
            <w:r>
              <w:rPr>
                <w:rFonts w:ascii="Arial" w:hAnsi="Arial" w:cs="Arial"/>
                <w:b/>
                <w:bCs/>
              </w:rPr>
              <w:t>Email:</w:t>
            </w:r>
          </w:p>
        </w:tc>
        <w:tc>
          <w:tcPr>
            <w:tcW w:w="3064" w:type="dxa"/>
            <w:gridSpan w:val="3"/>
            <w:tcBorders>
              <w:top w:val="single" w:sz="4" w:space="0" w:color="auto"/>
              <w:left w:val="single" w:sz="4" w:space="0" w:color="auto"/>
              <w:bottom w:val="nil"/>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3C6041" w:rsidRDefault="003C6041" w:rsidP="00D92F6B">
            <w:pPr>
              <w:overflowPunct/>
              <w:autoSpaceDE/>
              <w:autoSpaceDN/>
              <w:adjustRightInd/>
              <w:rPr>
                <w:rFonts w:ascii="Arial" w:hAnsi="Arial" w:cs="Arial"/>
                <w:b/>
                <w:bCs/>
                <w:u w:val="single"/>
              </w:rPr>
            </w:pPr>
          </w:p>
        </w:tc>
      </w:tr>
      <w:tr w:rsidR="003C6041" w:rsidTr="00D92F6B">
        <w:tc>
          <w:tcPr>
            <w:tcW w:w="1274" w:type="dxa"/>
            <w:tcBorders>
              <w:top w:val="nil"/>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p>
        </w:tc>
        <w:tc>
          <w:tcPr>
            <w:tcW w:w="3064" w:type="dxa"/>
            <w:gridSpan w:val="3"/>
            <w:tcBorders>
              <w:top w:val="nil"/>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p>
        </w:tc>
        <w:tc>
          <w:tcPr>
            <w:tcW w:w="1170" w:type="dxa"/>
            <w:gridSpan w:val="2"/>
            <w:tcBorders>
              <w:top w:val="nil"/>
              <w:left w:val="single" w:sz="4" w:space="0" w:color="auto"/>
              <w:bottom w:val="single" w:sz="4" w:space="0" w:color="auto"/>
              <w:right w:val="single" w:sz="4" w:space="0" w:color="auto"/>
            </w:tcBorders>
            <w:vAlign w:val="bottom"/>
          </w:tcPr>
          <w:p w:rsidR="003C6041" w:rsidRDefault="003C6041" w:rsidP="00D92F6B">
            <w:pPr>
              <w:tabs>
                <w:tab w:val="left" w:pos="957"/>
              </w:tabs>
              <w:rPr>
                <w:rFonts w:ascii="Arial" w:hAnsi="Arial" w:cs="Arial"/>
                <w:b/>
                <w:bCs/>
              </w:rPr>
            </w:pPr>
          </w:p>
        </w:tc>
        <w:tc>
          <w:tcPr>
            <w:tcW w:w="4320" w:type="dxa"/>
            <w:tcBorders>
              <w:top w:val="nil"/>
              <w:left w:val="single" w:sz="4" w:space="0" w:color="auto"/>
              <w:bottom w:val="single" w:sz="4" w:space="0" w:color="auto"/>
              <w:right w:val="single" w:sz="4" w:space="0" w:color="auto"/>
            </w:tcBorders>
            <w:vAlign w:val="bottom"/>
          </w:tcPr>
          <w:p w:rsidR="003C6041" w:rsidRDefault="003C6041" w:rsidP="00D92F6B">
            <w:pPr>
              <w:tabs>
                <w:tab w:val="left" w:pos="957"/>
              </w:tabs>
              <w:rPr>
                <w:rFonts w:ascii="Arial" w:hAnsi="Arial" w:cs="Arial"/>
                <w:b/>
                <w:bCs/>
              </w:rPr>
            </w:pPr>
          </w:p>
        </w:tc>
      </w:tr>
      <w:tr w:rsidR="003C6041" w:rsidTr="00D92F6B">
        <w:tc>
          <w:tcPr>
            <w:tcW w:w="9828" w:type="dxa"/>
            <w:gridSpan w:val="7"/>
            <w:tcBorders>
              <w:top w:val="single" w:sz="4" w:space="0" w:color="auto"/>
              <w:left w:val="nil"/>
              <w:bottom w:val="single" w:sz="4" w:space="0" w:color="auto"/>
              <w:right w:val="nil"/>
            </w:tcBorders>
            <w:vAlign w:val="bottom"/>
          </w:tcPr>
          <w:p w:rsidR="003C6041" w:rsidRDefault="003C6041" w:rsidP="00D92F6B">
            <w:pPr>
              <w:pStyle w:val="Header"/>
              <w:tabs>
                <w:tab w:val="left" w:pos="720"/>
              </w:tabs>
              <w:rPr>
                <w:rFonts w:ascii="Arial" w:hAnsi="Arial" w:cs="Arial"/>
                <w:b/>
                <w:bCs/>
              </w:rPr>
            </w:pPr>
          </w:p>
          <w:p w:rsidR="003C6041" w:rsidRDefault="003C6041" w:rsidP="00D92F6B">
            <w:pPr>
              <w:pStyle w:val="Header"/>
              <w:tabs>
                <w:tab w:val="left" w:pos="720"/>
              </w:tabs>
              <w:rPr>
                <w:rFonts w:ascii="Arial" w:hAnsi="Arial" w:cs="Arial"/>
                <w:b/>
                <w:bCs/>
              </w:rPr>
            </w:pPr>
            <w:r>
              <w:rPr>
                <w:rFonts w:ascii="Arial" w:hAnsi="Arial" w:cs="Arial"/>
                <w:b/>
                <w:bCs/>
              </w:rPr>
              <w:t>Name &amp; Signature of the Chief Executive Officer or Chief Elected Official (Required):</w:t>
            </w:r>
          </w:p>
        </w:tc>
      </w:tr>
      <w:tr w:rsidR="003C6041" w:rsidTr="00D92F6B">
        <w:trPr>
          <w:trHeight w:val="432"/>
        </w:trPr>
        <w:tc>
          <w:tcPr>
            <w:tcW w:w="2065" w:type="dxa"/>
            <w:gridSpan w:val="2"/>
            <w:tcBorders>
              <w:top w:val="single" w:sz="4" w:space="0" w:color="auto"/>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r>
              <w:rPr>
                <w:rFonts w:ascii="Arial" w:hAnsi="Arial" w:cs="Arial"/>
                <w:b/>
                <w:bCs/>
              </w:rPr>
              <w:t>Name &amp; Title: Please Print</w:t>
            </w:r>
          </w:p>
        </w:tc>
        <w:tc>
          <w:tcPr>
            <w:tcW w:w="7763" w:type="dxa"/>
            <w:gridSpan w:val="5"/>
            <w:tcBorders>
              <w:top w:val="single" w:sz="4" w:space="0" w:color="auto"/>
              <w:left w:val="single" w:sz="4" w:space="0" w:color="auto"/>
              <w:bottom w:val="single" w:sz="4" w:space="0" w:color="auto"/>
              <w:right w:val="single" w:sz="4" w:space="0" w:color="auto"/>
            </w:tcBorders>
            <w:vAlign w:val="bottom"/>
            <w:hideMark/>
          </w:tcPr>
          <w:p w:rsidR="003C6041" w:rsidRDefault="003C6041" w:rsidP="00D92F6B">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Title: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C6041" w:rsidTr="00D92F6B">
        <w:trPr>
          <w:trHeight w:val="432"/>
        </w:trPr>
        <w:tc>
          <w:tcPr>
            <w:tcW w:w="2065" w:type="dxa"/>
            <w:gridSpan w:val="2"/>
            <w:tcBorders>
              <w:top w:val="single" w:sz="4" w:space="0" w:color="auto"/>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p>
          <w:p w:rsidR="003C6041" w:rsidRDefault="003C6041" w:rsidP="00D92F6B">
            <w:pPr>
              <w:rPr>
                <w:rFonts w:ascii="Arial" w:hAnsi="Arial" w:cs="Arial"/>
                <w:b/>
                <w:bCs/>
              </w:rPr>
            </w:pPr>
          </w:p>
          <w:p w:rsidR="003C6041" w:rsidRDefault="003C6041" w:rsidP="00D92F6B">
            <w:pPr>
              <w:rPr>
                <w:rFonts w:ascii="Arial" w:hAnsi="Arial" w:cs="Arial"/>
                <w:b/>
                <w:bCs/>
              </w:rPr>
            </w:pPr>
            <w:r>
              <w:rPr>
                <w:rFonts w:ascii="Arial" w:hAnsi="Arial" w:cs="Arial"/>
                <w:b/>
                <w:bCs/>
              </w:rPr>
              <w:t>Signature:</w:t>
            </w:r>
          </w:p>
        </w:tc>
        <w:tc>
          <w:tcPr>
            <w:tcW w:w="7763" w:type="dxa"/>
            <w:gridSpan w:val="5"/>
            <w:tcBorders>
              <w:top w:val="single" w:sz="4" w:space="0" w:color="auto"/>
              <w:left w:val="single" w:sz="4" w:space="0" w:color="auto"/>
              <w:bottom w:val="single" w:sz="4" w:space="0" w:color="auto"/>
              <w:right w:val="single" w:sz="4" w:space="0" w:color="auto"/>
            </w:tcBorders>
            <w:vAlign w:val="bottom"/>
          </w:tcPr>
          <w:p w:rsidR="003C6041" w:rsidRDefault="003C6041" w:rsidP="00D92F6B">
            <w:pPr>
              <w:rPr>
                <w:rFonts w:ascii="Arial" w:hAnsi="Arial" w:cs="Arial"/>
                <w:b/>
                <w:bCs/>
              </w:rPr>
            </w:pPr>
          </w:p>
        </w:tc>
      </w:tr>
      <w:tr w:rsidR="003C6041" w:rsidTr="00D92F6B">
        <w:tc>
          <w:tcPr>
            <w:tcW w:w="9828" w:type="dxa"/>
            <w:gridSpan w:val="7"/>
            <w:tcBorders>
              <w:top w:val="single" w:sz="4" w:space="0" w:color="auto"/>
              <w:left w:val="nil"/>
              <w:bottom w:val="single" w:sz="4" w:space="0" w:color="auto"/>
              <w:right w:val="nil"/>
            </w:tcBorders>
            <w:vAlign w:val="bottom"/>
          </w:tcPr>
          <w:p w:rsidR="003C6041" w:rsidRDefault="003C6041" w:rsidP="00D92F6B">
            <w:pPr>
              <w:rPr>
                <w:rFonts w:ascii="Arial" w:hAnsi="Arial" w:cs="Arial"/>
                <w:b/>
                <w:bCs/>
              </w:rPr>
            </w:pPr>
          </w:p>
          <w:p w:rsidR="003C6041" w:rsidRDefault="003C6041" w:rsidP="00D92F6B">
            <w:pPr>
              <w:pStyle w:val="Header"/>
              <w:tabs>
                <w:tab w:val="left" w:pos="720"/>
              </w:tabs>
              <w:rPr>
                <w:rFonts w:ascii="Arial" w:hAnsi="Arial" w:cs="Arial"/>
                <w:b/>
                <w:sz w:val="20"/>
                <w:szCs w:val="20"/>
              </w:rPr>
            </w:pPr>
          </w:p>
          <w:p w:rsidR="003C6041" w:rsidRDefault="003C6041" w:rsidP="00D92F6B">
            <w:pPr>
              <w:pStyle w:val="Header"/>
              <w:tabs>
                <w:tab w:val="left" w:pos="720"/>
              </w:tabs>
              <w:rPr>
                <w:rFonts w:ascii="Arial" w:hAnsi="Arial" w:cs="Arial"/>
                <w:b/>
                <w:bCs/>
              </w:rPr>
            </w:pPr>
            <w:r>
              <w:rPr>
                <w:rFonts w:ascii="Arial" w:hAnsi="Arial" w:cs="Arial"/>
                <w:b/>
                <w:sz w:val="20"/>
                <w:szCs w:val="20"/>
              </w:rPr>
              <w:t xml:space="preserve">REQUIRED FOR SUBMISSION- </w:t>
            </w:r>
            <w:r>
              <w:rPr>
                <w:rFonts w:ascii="Arial" w:hAnsi="Arial" w:cs="Arial"/>
                <w:bCs/>
                <w:sz w:val="22"/>
                <w:szCs w:val="22"/>
              </w:rPr>
              <w:t xml:space="preserve">Check </w:t>
            </w:r>
            <w:r>
              <w:rPr>
                <w:rFonts w:ascii="Arial" w:hAnsi="Arial" w:cs="Arial"/>
                <w:bCs/>
                <w:sz w:val="22"/>
                <w:szCs w:val="22"/>
                <w:u w:val="single"/>
              </w:rPr>
              <w:t>one</w:t>
            </w:r>
            <w:r>
              <w:rPr>
                <w:rFonts w:ascii="Arial" w:hAnsi="Arial" w:cs="Arial"/>
                <w:bCs/>
                <w:sz w:val="22"/>
                <w:szCs w:val="22"/>
              </w:rPr>
              <w:t xml:space="preserve"> box for the type of assistance being requested: </w:t>
            </w:r>
          </w:p>
          <w:p w:rsidR="003C6041" w:rsidRDefault="003C6041" w:rsidP="00D92F6B">
            <w:pPr>
              <w:rPr>
                <w:rFonts w:ascii="Arial" w:hAnsi="Arial" w:cs="Arial"/>
                <w:b/>
                <w:bCs/>
              </w:rPr>
            </w:pPr>
          </w:p>
        </w:tc>
      </w:tr>
      <w:tr w:rsidR="003C6041" w:rsidTr="00D92F6B">
        <w:tc>
          <w:tcPr>
            <w:tcW w:w="4734" w:type="dxa"/>
            <w:gridSpan w:val="5"/>
            <w:tcBorders>
              <w:top w:val="single" w:sz="4" w:space="0" w:color="auto"/>
              <w:left w:val="nil"/>
              <w:bottom w:val="nil"/>
              <w:right w:val="nil"/>
            </w:tcBorders>
          </w:tcPr>
          <w:p w:rsidR="003C6041" w:rsidRDefault="003C6041" w:rsidP="00D92F6B">
            <w:pPr>
              <w:overflowPunct/>
              <w:autoSpaceDE/>
              <w:adjustRightInd/>
              <w:ind w:left="360"/>
              <w:rPr>
                <w:rFonts w:ascii="Arial" w:hAnsi="Arial" w:cs="Arial"/>
              </w:rPr>
            </w:pPr>
          </w:p>
          <w:p w:rsidR="003C6041" w:rsidRDefault="003C6041" w:rsidP="00D92F6B">
            <w:pPr>
              <w:overflowPunct/>
              <w:autoSpaceDE/>
              <w:adjustRightInd/>
              <w:spacing w:line="360" w:lineRule="auto"/>
              <w:ind w:left="360" w:right="-501"/>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fldChar w:fldCharType="end"/>
            </w:r>
            <w:r>
              <w:rPr>
                <w:rFonts w:ascii="Arial" w:hAnsi="Arial" w:cs="Arial"/>
              </w:rPr>
              <w:t xml:space="preserve">  District Management</w:t>
            </w:r>
          </w:p>
          <w:p w:rsidR="003C6041" w:rsidRDefault="003C6041" w:rsidP="00D92F6B">
            <w:pPr>
              <w:overflowPunct/>
              <w:autoSpaceDE/>
              <w:adjustRightInd/>
              <w:spacing w:line="360" w:lineRule="auto"/>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Design</w:t>
            </w:r>
          </w:p>
          <w:p w:rsidR="003C6041" w:rsidRDefault="003C6041" w:rsidP="00D92F6B">
            <w:pPr>
              <w:overflowPunct/>
              <w:autoSpaceDE/>
              <w:adjustRightInd/>
              <w:spacing w:line="360" w:lineRule="auto"/>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Economics of Downtown</w:t>
            </w:r>
          </w:p>
          <w:p w:rsidR="003C6041" w:rsidRDefault="003C6041" w:rsidP="00D92F6B">
            <w:pPr>
              <w:overflowPunct/>
              <w:autoSpaceDE/>
              <w:adjustRightInd/>
              <w:spacing w:line="360" w:lineRule="auto"/>
              <w:ind w:left="360" w:firstLine="15"/>
              <w:rPr>
                <w:rFonts w:ascii="Arial" w:hAnsi="Arial" w:cs="Arial"/>
                <w:b/>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Housing</w:t>
            </w:r>
          </w:p>
          <w:p w:rsidR="003C6041" w:rsidRDefault="003C6041" w:rsidP="00D92F6B">
            <w:pPr>
              <w:overflowPunct/>
              <w:autoSpaceDE/>
              <w:adjustRightInd/>
              <w:spacing w:line="360" w:lineRule="auto"/>
              <w:ind w:left="360"/>
              <w:rPr>
                <w:rFonts w:ascii="Arial" w:hAnsi="Arial" w:cs="Arial"/>
              </w:rPr>
            </w:pPr>
          </w:p>
        </w:tc>
        <w:tc>
          <w:tcPr>
            <w:tcW w:w="5094" w:type="dxa"/>
            <w:gridSpan w:val="2"/>
            <w:tcBorders>
              <w:top w:val="single" w:sz="4" w:space="0" w:color="auto"/>
              <w:left w:val="nil"/>
              <w:bottom w:val="nil"/>
              <w:right w:val="nil"/>
            </w:tcBorders>
          </w:tcPr>
          <w:p w:rsidR="003C6041" w:rsidRDefault="003C6041" w:rsidP="00D92F6B">
            <w:pPr>
              <w:overflowPunct/>
              <w:autoSpaceDE/>
              <w:adjustRightInd/>
              <w:spacing w:line="360" w:lineRule="auto"/>
              <w:ind w:left="360"/>
              <w:rPr>
                <w:rFonts w:ascii="Arial" w:hAnsi="Arial" w:cs="Arial"/>
              </w:rPr>
            </w:pPr>
          </w:p>
          <w:p w:rsidR="003C6041" w:rsidRDefault="003C6041" w:rsidP="00D92F6B">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w:t>
            </w:r>
            <w:r w:rsidR="00D36F6E">
              <w:rPr>
                <w:rFonts w:ascii="Arial" w:hAnsi="Arial" w:cs="Arial"/>
              </w:rPr>
              <w:t>Downtown Mobility</w:t>
            </w:r>
            <w:r>
              <w:rPr>
                <w:rFonts w:ascii="Arial" w:hAnsi="Arial" w:cs="Arial"/>
              </w:rPr>
              <w:t xml:space="preserve"> </w:t>
            </w:r>
          </w:p>
          <w:p w:rsidR="003C6041" w:rsidRDefault="003C6041" w:rsidP="00D92F6B">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Small Business Support</w:t>
            </w:r>
          </w:p>
          <w:p w:rsidR="003C6041" w:rsidRDefault="003C6041" w:rsidP="00D92F6B">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254F7">
              <w:rPr>
                <w:rFonts w:ascii="Arial" w:hAnsi="Arial" w:cs="Arial"/>
              </w:rPr>
            </w:r>
            <w:r w:rsidR="009254F7">
              <w:rPr>
                <w:rFonts w:ascii="Arial" w:hAnsi="Arial" w:cs="Arial"/>
              </w:rPr>
              <w:fldChar w:fldCharType="separate"/>
            </w:r>
            <w:r>
              <w:rPr>
                <w:rFonts w:ascii="Arial" w:hAnsi="Arial" w:cs="Arial"/>
              </w:rPr>
              <w:fldChar w:fldCharType="end"/>
            </w:r>
            <w:r>
              <w:rPr>
                <w:rFonts w:ascii="Arial" w:hAnsi="Arial" w:cs="Arial"/>
              </w:rPr>
              <w:t xml:space="preserve">  Wayfinding/Branding</w:t>
            </w:r>
          </w:p>
          <w:p w:rsidR="003C6041" w:rsidRDefault="003C6041" w:rsidP="00D92F6B">
            <w:pPr>
              <w:overflowPunct/>
              <w:autoSpaceDE/>
              <w:adjustRightInd/>
              <w:spacing w:line="360" w:lineRule="auto"/>
              <w:ind w:left="360" w:firstLine="15"/>
              <w:rPr>
                <w:rFonts w:ascii="Arial" w:hAnsi="Arial" w:cs="Arial"/>
              </w:rPr>
            </w:pPr>
          </w:p>
          <w:p w:rsidR="003C6041" w:rsidRPr="003C6041" w:rsidRDefault="003C6041" w:rsidP="003C6041">
            <w:pPr>
              <w:overflowPunct/>
              <w:autoSpaceDE/>
              <w:adjustRightInd/>
              <w:spacing w:line="360" w:lineRule="auto"/>
              <w:rPr>
                <w:rFonts w:ascii="Arial" w:hAnsi="Arial" w:cs="Arial"/>
                <w:b/>
              </w:rPr>
            </w:pPr>
          </w:p>
        </w:tc>
      </w:tr>
      <w:tr w:rsidR="003C6041" w:rsidTr="00D92F6B">
        <w:tc>
          <w:tcPr>
            <w:tcW w:w="9828" w:type="dxa"/>
            <w:gridSpan w:val="7"/>
            <w:tcBorders>
              <w:top w:val="nil"/>
              <w:left w:val="nil"/>
              <w:bottom w:val="single" w:sz="4" w:space="0" w:color="auto"/>
              <w:right w:val="nil"/>
            </w:tcBorders>
          </w:tcPr>
          <w:p w:rsidR="003C6041" w:rsidRDefault="003C6041" w:rsidP="00D92F6B">
            <w:pPr>
              <w:rPr>
                <w:rFonts w:ascii="Arial" w:hAnsi="Arial" w:cs="Arial"/>
              </w:rPr>
            </w:pPr>
            <w:r>
              <w:rPr>
                <w:rFonts w:ascii="Arial" w:hAnsi="Arial" w:cs="Arial"/>
              </w:rPr>
              <w:t xml:space="preserve">See attached program description for more information relating to the designated categories. </w:t>
            </w:r>
          </w:p>
          <w:p w:rsidR="003C6041" w:rsidRDefault="003C6041" w:rsidP="00D92F6B">
            <w:pPr>
              <w:rPr>
                <w:rFonts w:ascii="Arial" w:hAnsi="Arial" w:cs="Arial"/>
              </w:rPr>
            </w:pPr>
          </w:p>
        </w:tc>
      </w:tr>
      <w:tr w:rsidR="003C6041" w:rsidTr="00D92F6B">
        <w:tc>
          <w:tcPr>
            <w:tcW w:w="9828" w:type="dxa"/>
            <w:gridSpan w:val="7"/>
            <w:tcBorders>
              <w:top w:val="single" w:sz="4" w:space="0" w:color="auto"/>
              <w:left w:val="single" w:sz="4" w:space="0" w:color="auto"/>
              <w:bottom w:val="single" w:sz="4" w:space="0" w:color="auto"/>
              <w:right w:val="single" w:sz="4" w:space="0" w:color="auto"/>
            </w:tcBorders>
          </w:tcPr>
          <w:p w:rsidR="003C6041" w:rsidRDefault="003C6041" w:rsidP="00D92F6B">
            <w:pPr>
              <w:pStyle w:val="Header"/>
              <w:tabs>
                <w:tab w:val="left" w:pos="720"/>
              </w:tabs>
              <w:jc w:val="center"/>
              <w:rPr>
                <w:rFonts w:ascii="Arial" w:hAnsi="Arial" w:cs="Arial"/>
                <w:b/>
                <w:sz w:val="16"/>
              </w:rPr>
            </w:pPr>
          </w:p>
          <w:p w:rsidR="003C6041" w:rsidRDefault="003C6041" w:rsidP="00D92F6B">
            <w:pPr>
              <w:pStyle w:val="List2"/>
              <w:ind w:left="0" w:firstLine="0"/>
              <w:rPr>
                <w:rFonts w:ascii="Arial" w:hAnsi="Arial" w:cs="Arial"/>
                <w:b/>
                <w:bCs/>
                <w:sz w:val="20"/>
                <w:szCs w:val="20"/>
              </w:rPr>
            </w:pPr>
            <w:r>
              <w:rPr>
                <w:rFonts w:ascii="Arial" w:hAnsi="Arial" w:cs="Arial"/>
                <w:b/>
              </w:rPr>
              <w:t xml:space="preserve">Summary Statement: </w:t>
            </w:r>
            <w:r>
              <w:rPr>
                <w:rFonts w:ascii="Arial" w:hAnsi="Arial" w:cs="Arial"/>
              </w:rPr>
              <w:t>Please describe your request in 25 words or less</w:t>
            </w:r>
            <w:r>
              <w:rPr>
                <w:rFonts w:ascii="Arial" w:hAnsi="Arial" w:cs="Arial"/>
                <w:b/>
              </w:rPr>
              <w:t xml:space="preserve">:  </w:t>
            </w:r>
            <w:r w:rsidRPr="004B433C">
              <w:rPr>
                <w:rFonts w:ascii="Arial" w:hAnsi="Arial" w:cs="Arial"/>
                <w:b/>
                <w:bCs/>
                <w:sz w:val="20"/>
                <w:szCs w:val="20"/>
              </w:rPr>
              <w:fldChar w:fldCharType="begin">
                <w:ffData>
                  <w:name w:val="Text2"/>
                  <w:enabled/>
                  <w:calcOnExit w:val="0"/>
                  <w:textInput/>
                </w:ffData>
              </w:fldChar>
            </w:r>
            <w:r w:rsidRPr="004B433C">
              <w:rPr>
                <w:rFonts w:ascii="Arial" w:hAnsi="Arial" w:cs="Arial"/>
                <w:b/>
                <w:bCs/>
                <w:sz w:val="20"/>
                <w:szCs w:val="20"/>
              </w:rPr>
              <w:instrText xml:space="preserve"> FORMTEXT </w:instrText>
            </w:r>
            <w:r w:rsidRPr="004B433C">
              <w:rPr>
                <w:rFonts w:ascii="Arial" w:hAnsi="Arial" w:cs="Arial"/>
                <w:b/>
                <w:bCs/>
                <w:sz w:val="20"/>
                <w:szCs w:val="20"/>
              </w:rPr>
            </w:r>
            <w:r w:rsidRPr="004B433C">
              <w:rPr>
                <w:rFonts w:ascii="Arial" w:hAnsi="Arial" w:cs="Arial"/>
                <w:b/>
                <w:bCs/>
                <w:sz w:val="20"/>
                <w:szCs w:val="20"/>
              </w:rPr>
              <w:fldChar w:fldCharType="separate"/>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sz w:val="20"/>
                <w:szCs w:val="20"/>
              </w:rPr>
              <w:fldChar w:fldCharType="end"/>
            </w:r>
          </w:p>
          <w:p w:rsidR="003C6041" w:rsidRDefault="003C6041" w:rsidP="00D92F6B">
            <w:pPr>
              <w:pStyle w:val="List2"/>
              <w:ind w:left="0" w:firstLine="0"/>
              <w:rPr>
                <w:rFonts w:ascii="Arial" w:hAnsi="Arial" w:cs="Arial"/>
              </w:rPr>
            </w:pPr>
          </w:p>
        </w:tc>
      </w:tr>
    </w:tbl>
    <w:p w:rsidR="003C6041" w:rsidRDefault="003C6041" w:rsidP="003C6041">
      <w:pPr>
        <w:pStyle w:val="List2"/>
        <w:spacing w:before="120"/>
        <w:ind w:left="0" w:firstLine="0"/>
        <w:rPr>
          <w:rFonts w:ascii="Arial" w:hAnsi="Arial" w:cs="Arial"/>
          <w:b/>
        </w:rPr>
      </w:pPr>
    </w:p>
    <w:p w:rsidR="003C6041" w:rsidRDefault="003C6041" w:rsidP="003C6041">
      <w:pPr>
        <w:jc w:val="both"/>
      </w:pPr>
    </w:p>
    <w:p w:rsidR="003C6041" w:rsidRDefault="003C6041" w:rsidP="003C6041">
      <w:pPr>
        <w:pStyle w:val="BodyText"/>
        <w:framePr w:w="8313" w:h="1685" w:hSpace="180" w:wrap="around" w:vAnchor="text" w:hAnchor="page" w:x="3022" w:y="-123"/>
        <w:rPr>
          <w:rFonts w:ascii="Diploma" w:hAnsi="Diploma"/>
        </w:rPr>
      </w:pPr>
      <w:r>
        <w:rPr>
          <w:rFonts w:ascii="Diploma" w:hAnsi="Diploma"/>
          <w:sz w:val="32"/>
        </w:rPr>
        <w:lastRenderedPageBreak/>
        <w:t xml:space="preserve">Commonwealth of </w:t>
      </w:r>
      <w:smartTag w:uri="urn:schemas-microsoft-com:office:smarttags" w:element="PlaceName">
        <w:r>
          <w:rPr>
            <w:rFonts w:ascii="Diploma" w:hAnsi="Diploma"/>
            <w:sz w:val="32"/>
          </w:rPr>
          <w:t>Massachusetts</w:t>
        </w:r>
      </w:smartTag>
    </w:p>
    <w:p w:rsidR="003C6041" w:rsidRDefault="003C6041" w:rsidP="003C6041">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3C6041" w:rsidRDefault="003C6041" w:rsidP="003C6041">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3C6041" w:rsidRDefault="003C6041" w:rsidP="003C6041">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w:t>
      </w:r>
      <w:proofErr w:type="spellStart"/>
      <w:r>
        <w:rPr>
          <w:rFonts w:ascii="CG Times" w:hAnsi="CG Times"/>
          <w:sz w:val="16"/>
          <w:szCs w:val="16"/>
        </w:rPr>
        <w:t>Karyn</w:t>
      </w:r>
      <w:proofErr w:type="spellEnd"/>
      <w:r>
        <w:rPr>
          <w:rFonts w:ascii="CG Times" w:hAnsi="CG Times"/>
          <w:sz w:val="16"/>
          <w:szCs w:val="16"/>
        </w:rPr>
        <w:t xml:space="preserve"> E. </w:t>
      </w:r>
      <w:proofErr w:type="spellStart"/>
      <w:r>
        <w:rPr>
          <w:rFonts w:ascii="CG Times" w:hAnsi="CG Times"/>
          <w:sz w:val="16"/>
          <w:szCs w:val="16"/>
        </w:rPr>
        <w:t>Polito</w:t>
      </w:r>
      <w:proofErr w:type="spellEnd"/>
      <w:r>
        <w:rPr>
          <w:rFonts w:ascii="CG Times" w:hAnsi="CG Times"/>
          <w:sz w:val="16"/>
          <w:szCs w:val="16"/>
        </w:rPr>
        <w:t xml:space="preserve">, Lt. Governor   </w:t>
      </w:r>
      <w:r>
        <w:rPr>
          <w:sz w:val="16"/>
          <w:szCs w:val="16"/>
        </w:rPr>
        <w:sym w:font="Wingdings" w:char="0075"/>
      </w:r>
      <w:r>
        <w:rPr>
          <w:rFonts w:ascii="CG Times" w:hAnsi="CG Times"/>
          <w:sz w:val="16"/>
          <w:szCs w:val="16"/>
        </w:rPr>
        <w:t xml:space="preserve">   Janelle Chan, Undersecretary</w:t>
      </w:r>
    </w:p>
    <w:p w:rsidR="003C6041" w:rsidRDefault="003C6041" w:rsidP="003C6041">
      <w:pPr>
        <w:ind w:left="720" w:right="720" w:firstLine="1260"/>
        <w:jc w:val="center"/>
      </w:pPr>
      <w:r>
        <w:rPr>
          <w:noProof/>
        </w:rPr>
        <mc:AlternateContent>
          <mc:Choice Requires="wps">
            <w:drawing>
              <wp:anchor distT="0" distB="0" distL="114300" distR="114300" simplePos="0" relativeHeight="251659264" behindDoc="0" locked="0" layoutInCell="1" allowOverlap="1" wp14:anchorId="2C88ACF8" wp14:editId="12605ED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41" w:rsidRDefault="003C6041" w:rsidP="003C6041">
                            <w:r>
                              <w:rPr>
                                <w:noProof/>
                              </w:rPr>
                              <w:drawing>
                                <wp:inline distT="0" distB="0" distL="0" distR="0" wp14:anchorId="39E9920E" wp14:editId="5094FB2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88ACF8"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3C6041" w:rsidRDefault="003C6041" w:rsidP="003C6041">
                      <w:r>
                        <w:rPr>
                          <w:noProof/>
                        </w:rPr>
                        <w:drawing>
                          <wp:inline distT="0" distB="0" distL="0" distR="0" wp14:anchorId="39E9920E" wp14:editId="5094FB2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3C6041" w:rsidRDefault="003C6041" w:rsidP="003C6041">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60288" behindDoc="0" locked="1" layoutInCell="1" allowOverlap="0" wp14:anchorId="16223EA9" wp14:editId="3ACA9EDB">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Pr>
              <w:rFonts w:ascii="CG Times" w:hAnsi="CG Times" w:cs="Arial"/>
              <w:spacing w:val="-2"/>
              <w:sz w:val="18"/>
            </w:rPr>
            <w:t>100 Cambridge Street, Suite 300</w:t>
          </w:r>
        </w:smartTag>
      </w:smartTag>
      <w:r>
        <w:tab/>
      </w:r>
      <w:r>
        <w:tab/>
      </w:r>
      <w:r>
        <w:rPr>
          <w:rFonts w:ascii="CG Times" w:hAnsi="CG Times" w:cs="Arial"/>
          <w:spacing w:val="-2"/>
          <w:sz w:val="18"/>
        </w:rPr>
        <w:t>www.mass.gov/dhcd</w:t>
      </w:r>
    </w:p>
    <w:p w:rsidR="003C6041" w:rsidRDefault="003C6041" w:rsidP="003C6041">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Pr="00533399">
        <w:rPr>
          <w:rFonts w:ascii="CG Times" w:hAnsi="CG Times" w:cs="Arial"/>
          <w:vanish/>
          <w:sz w:val="18"/>
        </w:rPr>
        <w:t>xxx</w:t>
      </w:r>
    </w:p>
    <w:p w:rsidR="003C6041" w:rsidRDefault="003C6041" w:rsidP="003C6041">
      <w:pPr>
        <w:overflowPunct/>
        <w:autoSpaceDE/>
        <w:autoSpaceDN/>
        <w:adjustRightInd/>
        <w:sectPr w:rsidR="003C6041">
          <w:pgSz w:w="12240" w:h="15840"/>
          <w:pgMar w:top="900" w:right="1800" w:bottom="1440" w:left="1800" w:header="720" w:footer="720" w:gutter="0"/>
          <w:cols w:space="720"/>
          <w:docGrid w:linePitch="360"/>
        </w:sectPr>
      </w:pPr>
    </w:p>
    <w:p w:rsidR="003C6041" w:rsidRDefault="003C6041" w:rsidP="003C6041">
      <w:pPr>
        <w:overflowPunct/>
        <w:autoSpaceDE/>
        <w:autoSpaceDN/>
        <w:adjustRightInd/>
        <w:sectPr w:rsidR="003C6041">
          <w:type w:val="continuous"/>
          <w:pgSz w:w="12240" w:h="15840"/>
          <w:pgMar w:top="900" w:right="900" w:bottom="1440" w:left="1080" w:header="720" w:footer="720" w:gutter="0"/>
          <w:cols w:space="720"/>
        </w:sectPr>
      </w:pPr>
    </w:p>
    <w:p w:rsidR="003C6041" w:rsidRDefault="003C6041" w:rsidP="003C6041">
      <w:pPr>
        <w:jc w:val="center"/>
        <w:rPr>
          <w:rFonts w:ascii="Arial" w:hAnsi="Arial" w:cs="Arial"/>
          <w:b/>
          <w:sz w:val="24"/>
          <w:szCs w:val="24"/>
        </w:rPr>
      </w:pPr>
      <w:r>
        <w:rPr>
          <w:rFonts w:ascii="Arial" w:hAnsi="Arial" w:cs="Arial"/>
          <w:b/>
          <w:sz w:val="24"/>
          <w:szCs w:val="24"/>
        </w:rPr>
        <w:t>Massachusetts Downtown Initiative</w:t>
      </w:r>
    </w:p>
    <w:p w:rsidR="003C6041" w:rsidRDefault="003C6041" w:rsidP="003C6041">
      <w:pPr>
        <w:jc w:val="center"/>
        <w:rPr>
          <w:rFonts w:ascii="Arial" w:hAnsi="Arial" w:cs="Arial"/>
          <w:sz w:val="24"/>
          <w:szCs w:val="24"/>
        </w:rPr>
      </w:pPr>
      <w:r>
        <w:rPr>
          <w:rFonts w:ascii="Arial" w:hAnsi="Arial" w:cs="Arial"/>
          <w:b/>
          <w:sz w:val="24"/>
          <w:szCs w:val="24"/>
        </w:rPr>
        <w:t>FY2019 Technical Assistance Program</w:t>
      </w:r>
    </w:p>
    <w:p w:rsidR="003C6041" w:rsidRDefault="003C6041" w:rsidP="003C6041">
      <w:pPr>
        <w:numPr>
          <w:ilvl w:val="0"/>
          <w:numId w:val="1"/>
        </w:numPr>
        <w:overflowPunct/>
        <w:autoSpaceDE/>
        <w:adjustRightInd/>
        <w:spacing w:before="100" w:beforeAutospacing="1" w:after="100" w:afterAutospacing="1"/>
        <w:rPr>
          <w:rFonts w:ascii="Arial" w:hAnsi="Arial" w:cs="Arial"/>
          <w:b/>
          <w:sz w:val="24"/>
          <w:szCs w:val="24"/>
        </w:rPr>
      </w:pPr>
      <w:r>
        <w:rPr>
          <w:rFonts w:ascii="Arial" w:hAnsi="Arial" w:cs="Arial"/>
          <w:b/>
          <w:sz w:val="24"/>
          <w:szCs w:val="24"/>
        </w:rPr>
        <w:t>INTRODUCTION</w:t>
      </w:r>
    </w:p>
    <w:p w:rsidR="003C6041" w:rsidRDefault="003C6041" w:rsidP="003C6041">
      <w:pPr>
        <w:spacing w:before="100" w:beforeAutospacing="1" w:after="100" w:afterAutospacing="1"/>
        <w:rPr>
          <w:rFonts w:ascii="Arial" w:hAnsi="Arial" w:cs="Arial"/>
          <w:sz w:val="24"/>
          <w:szCs w:val="24"/>
        </w:rPr>
      </w:pPr>
      <w:r>
        <w:rPr>
          <w:rFonts w:ascii="Arial" w:hAnsi="Arial" w:cs="Arial"/>
          <w:sz w:val="24"/>
          <w:szCs w:val="24"/>
        </w:rPr>
        <w:t xml:space="preserve">The Department’s Massachusetts Downtown Initiative (MDI) offers a range of services and assistance to communities seeking help on how to revitalize their downtowns.  The primary mission of the MDI is to make downtown revitalization an integral part of community development in cities and towns across the Commonwealth.  MDI’s guiding principle is that the most effective approach to downtown revitalization is a holistic one that addresses economic and community development needs, and provides a framework of interrelated activities that promote positive change in a downtown to keep it healthy and prosperous.  </w:t>
      </w:r>
    </w:p>
    <w:p w:rsidR="003C6041" w:rsidRDefault="003C6041" w:rsidP="003C6041">
      <w:pPr>
        <w:spacing w:before="100" w:beforeAutospacing="1" w:after="100" w:afterAutospacing="1"/>
        <w:rPr>
          <w:rFonts w:ascii="Arial" w:hAnsi="Arial" w:cs="Arial"/>
          <w:sz w:val="24"/>
          <w:szCs w:val="24"/>
        </w:rPr>
      </w:pPr>
      <w:r>
        <w:rPr>
          <w:rFonts w:ascii="Arial" w:hAnsi="Arial" w:cs="Arial"/>
          <w:sz w:val="24"/>
          <w:szCs w:val="24"/>
        </w:rPr>
        <w:t>Through the Technical Assistance Program, MDI provides consultant services to assist a community with its downtown revitalization efforts.</w:t>
      </w:r>
    </w:p>
    <w:p w:rsidR="003C6041" w:rsidRDefault="003C6041" w:rsidP="003C6041">
      <w:pPr>
        <w:numPr>
          <w:ilvl w:val="0"/>
          <w:numId w:val="1"/>
        </w:numPr>
        <w:overflowPunct/>
        <w:autoSpaceDE/>
        <w:adjustRightInd/>
        <w:spacing w:before="100" w:beforeAutospacing="1" w:after="100" w:afterAutospacing="1"/>
        <w:rPr>
          <w:rFonts w:ascii="Arial" w:hAnsi="Arial" w:cs="Arial"/>
          <w:b/>
          <w:sz w:val="24"/>
          <w:szCs w:val="24"/>
        </w:rPr>
      </w:pPr>
      <w:r>
        <w:rPr>
          <w:rFonts w:ascii="Arial" w:hAnsi="Arial" w:cs="Arial"/>
          <w:b/>
          <w:sz w:val="24"/>
          <w:szCs w:val="24"/>
        </w:rPr>
        <w:t>CHANGES TO THIS YEAR’S APPLICATION</w:t>
      </w:r>
    </w:p>
    <w:p w:rsidR="003C6041" w:rsidRPr="00C95DFF" w:rsidRDefault="003C6041" w:rsidP="003C6041">
      <w:pPr>
        <w:overflowPunct/>
        <w:autoSpaceDE/>
        <w:adjustRightInd/>
        <w:spacing w:before="100" w:beforeAutospacing="1" w:after="100" w:afterAutospacing="1"/>
        <w:rPr>
          <w:rFonts w:ascii="Arial" w:hAnsi="Arial" w:cs="Arial"/>
          <w:sz w:val="24"/>
          <w:szCs w:val="24"/>
        </w:rPr>
      </w:pPr>
      <w:r>
        <w:rPr>
          <w:rFonts w:ascii="Arial" w:hAnsi="Arial" w:cs="Arial"/>
          <w:sz w:val="24"/>
          <w:szCs w:val="24"/>
        </w:rPr>
        <w:t xml:space="preserve">The sending of a hard-copy of a CEO signed cover sheet is not required. The cover sheet needs to be signed by a CEO and should be submitted electronically by e-mail with the completed application. </w:t>
      </w:r>
    </w:p>
    <w:p w:rsidR="003C6041" w:rsidRDefault="003C6041" w:rsidP="003C6041">
      <w:pPr>
        <w:numPr>
          <w:ilvl w:val="0"/>
          <w:numId w:val="1"/>
        </w:numPr>
        <w:textAlignment w:val="baseline"/>
        <w:rPr>
          <w:rFonts w:ascii="Arial" w:hAnsi="Arial" w:cs="Arial"/>
          <w:sz w:val="24"/>
          <w:szCs w:val="24"/>
        </w:rPr>
      </w:pPr>
      <w:r>
        <w:rPr>
          <w:rFonts w:ascii="Arial" w:hAnsi="Arial" w:cs="Arial"/>
          <w:b/>
          <w:sz w:val="24"/>
          <w:szCs w:val="24"/>
        </w:rPr>
        <w:t>ELIGIBLE APPLICANTS</w:t>
      </w:r>
    </w:p>
    <w:p w:rsidR="003C6041" w:rsidRDefault="003C6041" w:rsidP="003C6041">
      <w:pPr>
        <w:rPr>
          <w:rFonts w:ascii="Arial" w:hAnsi="Arial" w:cs="Arial"/>
          <w:sz w:val="24"/>
          <w:szCs w:val="24"/>
        </w:rPr>
      </w:pPr>
    </w:p>
    <w:p w:rsidR="003C6041" w:rsidRDefault="003C6041" w:rsidP="003C6041">
      <w:pPr>
        <w:rPr>
          <w:rFonts w:ascii="Arial" w:hAnsi="Arial" w:cs="Arial"/>
          <w:b/>
          <w:sz w:val="24"/>
          <w:szCs w:val="24"/>
        </w:rPr>
      </w:pPr>
      <w:r>
        <w:rPr>
          <w:rFonts w:ascii="Arial" w:hAnsi="Arial" w:cs="Arial"/>
          <w:sz w:val="24"/>
          <w:szCs w:val="24"/>
        </w:rPr>
        <w:t xml:space="preserve">All </w:t>
      </w:r>
      <w:r>
        <w:rPr>
          <w:rFonts w:ascii="Arial" w:hAnsi="Arial" w:cs="Arial"/>
          <w:b/>
          <w:i/>
          <w:sz w:val="24"/>
          <w:szCs w:val="24"/>
          <w:u w:val="single"/>
        </w:rPr>
        <w:t>non-entitlement</w:t>
      </w:r>
      <w:r>
        <w:rPr>
          <w:rFonts w:ascii="Arial" w:hAnsi="Arial" w:cs="Arial"/>
          <w:sz w:val="24"/>
          <w:szCs w:val="24"/>
        </w:rPr>
        <w:t xml:space="preserve"> Community Development Block Grant (CDBG) communities are eligible to apply.  </w:t>
      </w:r>
      <w:r w:rsidRPr="00D36F6E">
        <w:rPr>
          <w:rFonts w:ascii="Arial" w:hAnsi="Arial" w:cs="Arial"/>
          <w:b/>
          <w:sz w:val="24"/>
          <w:szCs w:val="24"/>
          <w:u w:val="single"/>
        </w:rPr>
        <w:t>Entitlement communities are not eligible</w:t>
      </w:r>
      <w:r>
        <w:rPr>
          <w:rFonts w:ascii="Arial" w:hAnsi="Arial" w:cs="Arial"/>
          <w:b/>
          <w:sz w:val="24"/>
          <w:szCs w:val="24"/>
        </w:rPr>
        <w:t xml:space="preserve"> (see Exhibit 1 for list of entitlement communities).</w:t>
      </w:r>
    </w:p>
    <w:p w:rsidR="003C6041" w:rsidRDefault="003C6041" w:rsidP="003C6041">
      <w:pPr>
        <w:rPr>
          <w:rFonts w:ascii="Arial" w:hAnsi="Arial" w:cs="Arial"/>
          <w:sz w:val="24"/>
          <w:szCs w:val="24"/>
        </w:rPr>
      </w:pPr>
    </w:p>
    <w:p w:rsidR="003C6041" w:rsidRDefault="003C6041" w:rsidP="003C6041">
      <w:pPr>
        <w:numPr>
          <w:ilvl w:val="0"/>
          <w:numId w:val="1"/>
        </w:numPr>
        <w:textAlignment w:val="baseline"/>
        <w:rPr>
          <w:rFonts w:ascii="Arial" w:hAnsi="Arial" w:cs="Arial"/>
          <w:sz w:val="24"/>
          <w:szCs w:val="24"/>
        </w:rPr>
      </w:pPr>
      <w:r>
        <w:rPr>
          <w:rFonts w:ascii="Arial" w:hAnsi="Arial" w:cs="Arial"/>
          <w:b/>
          <w:sz w:val="24"/>
          <w:szCs w:val="24"/>
        </w:rPr>
        <w:t xml:space="preserve">USE OF FUNDS </w:t>
      </w: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r>
        <w:rPr>
          <w:rFonts w:ascii="Arial" w:hAnsi="Arial" w:cs="Arial"/>
          <w:sz w:val="24"/>
          <w:szCs w:val="24"/>
        </w:rPr>
        <w:t>Funds are to be used exclusively for technical assistance in the form of consultant services to address a specific issue in the categories listed in Section V</w:t>
      </w:r>
      <w:r w:rsidRPr="00AE4980">
        <w:rPr>
          <w:rFonts w:ascii="Arial" w:hAnsi="Arial" w:cs="Arial"/>
          <w:i/>
          <w:sz w:val="24"/>
          <w:szCs w:val="24"/>
        </w:rPr>
        <w:t xml:space="preserve">.  </w:t>
      </w:r>
      <w:r w:rsidRPr="007879C6">
        <w:rPr>
          <w:rFonts w:ascii="Arial" w:hAnsi="Arial" w:cs="Arial"/>
          <w:sz w:val="24"/>
          <w:szCs w:val="24"/>
        </w:rPr>
        <w:t xml:space="preserve">The consultant used to deliver </w:t>
      </w:r>
      <w:r w:rsidRPr="003C6041">
        <w:rPr>
          <w:rFonts w:ascii="Arial" w:hAnsi="Arial" w:cs="Arial"/>
          <w:b/>
          <w:sz w:val="24"/>
          <w:szCs w:val="24"/>
          <w:u w:val="single"/>
        </w:rPr>
        <w:t>the technical assistance will be chosen by MDI staff from a list of pre-qualified consultants</w:t>
      </w:r>
      <w:r w:rsidRPr="007879C6">
        <w:rPr>
          <w:rFonts w:ascii="Arial" w:hAnsi="Arial" w:cs="Arial"/>
          <w:sz w:val="24"/>
          <w:szCs w:val="24"/>
        </w:rPr>
        <w:t>.</w:t>
      </w:r>
      <w:r w:rsidRPr="007879C6">
        <w:rPr>
          <w:rFonts w:ascii="Arial" w:hAnsi="Arial" w:cs="Arial"/>
          <w:b/>
          <w:sz w:val="24"/>
          <w:szCs w:val="24"/>
        </w:rPr>
        <w:t xml:space="preserve"> </w:t>
      </w:r>
      <w:r>
        <w:rPr>
          <w:rFonts w:ascii="Arial" w:hAnsi="Arial" w:cs="Arial"/>
          <w:sz w:val="24"/>
          <w:szCs w:val="24"/>
        </w:rPr>
        <w:t>A grantee community can expect its consultant to develop a specific scope of services that may include research, analysis, preliminary design ideas, and a strategic outline of next steps.  The community and consultant must agree upon a final product resulting from the technical assistance</w:t>
      </w:r>
      <w:r w:rsidRPr="007879C6">
        <w:rPr>
          <w:rFonts w:ascii="Arial" w:hAnsi="Arial" w:cs="Arial"/>
          <w:sz w:val="24"/>
          <w:szCs w:val="24"/>
        </w:rPr>
        <w:t>.  In addition, the community is responsible for involving all pertinent stakeholders, as appropriate, in the process of delivering the technical assistance.</w:t>
      </w:r>
      <w:r>
        <w:rPr>
          <w:rFonts w:ascii="Arial" w:hAnsi="Arial" w:cs="Arial"/>
          <w:sz w:val="24"/>
          <w:szCs w:val="24"/>
        </w:rPr>
        <w:t xml:space="preserve">  Communities must agree to share the final products with DHCD and with other communities through reports, meetings and </w:t>
      </w:r>
    </w:p>
    <w:p w:rsidR="003C6041" w:rsidRDefault="003C6041" w:rsidP="003C6041">
      <w:pPr>
        <w:rPr>
          <w:rFonts w:ascii="Arial" w:hAnsi="Arial" w:cs="Arial"/>
          <w:sz w:val="24"/>
          <w:szCs w:val="24"/>
        </w:rPr>
      </w:pPr>
    </w:p>
    <w:p w:rsidR="00C761F9" w:rsidRDefault="00C761F9" w:rsidP="003C6041">
      <w:pPr>
        <w:rPr>
          <w:rFonts w:ascii="Arial" w:hAnsi="Arial" w:cs="Arial"/>
          <w:sz w:val="24"/>
          <w:szCs w:val="24"/>
        </w:rPr>
      </w:pP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proofErr w:type="gramStart"/>
      <w:r>
        <w:rPr>
          <w:rFonts w:ascii="Arial" w:hAnsi="Arial" w:cs="Arial"/>
          <w:sz w:val="24"/>
          <w:szCs w:val="24"/>
        </w:rPr>
        <w:t>workshops</w:t>
      </w:r>
      <w:proofErr w:type="gramEnd"/>
      <w:r>
        <w:rPr>
          <w:rFonts w:ascii="Arial" w:hAnsi="Arial" w:cs="Arial"/>
          <w:sz w:val="24"/>
          <w:szCs w:val="24"/>
        </w:rPr>
        <w:t xml:space="preserve">, and to highlight these activities on the web, in print or using other media outlets.  Communities must also </w:t>
      </w:r>
      <w:r w:rsidR="00C761F9">
        <w:rPr>
          <w:rFonts w:ascii="Arial" w:hAnsi="Arial" w:cs="Arial"/>
          <w:sz w:val="24"/>
          <w:szCs w:val="24"/>
        </w:rPr>
        <w:t>agree to participate in the FY19</w:t>
      </w:r>
      <w:r>
        <w:rPr>
          <w:rFonts w:ascii="Arial" w:hAnsi="Arial" w:cs="Arial"/>
          <w:sz w:val="24"/>
          <w:szCs w:val="24"/>
        </w:rPr>
        <w:t xml:space="preserve"> MDI workshops, as appropriate. </w:t>
      </w:r>
    </w:p>
    <w:p w:rsidR="003C6041" w:rsidRDefault="003C6041" w:rsidP="003C6041">
      <w:pPr>
        <w:rPr>
          <w:rFonts w:ascii="Arial" w:hAnsi="Arial" w:cs="Arial"/>
          <w:sz w:val="24"/>
          <w:szCs w:val="24"/>
        </w:rPr>
      </w:pPr>
    </w:p>
    <w:p w:rsidR="003C6041" w:rsidRPr="003C6041" w:rsidRDefault="003C6041" w:rsidP="003C6041">
      <w:pPr>
        <w:rPr>
          <w:rFonts w:ascii="Arial" w:hAnsi="Arial" w:cs="Arial"/>
          <w:b/>
          <w:sz w:val="24"/>
          <w:szCs w:val="24"/>
        </w:rPr>
      </w:pPr>
      <w:r w:rsidRPr="003C6041">
        <w:rPr>
          <w:rFonts w:ascii="Arial" w:hAnsi="Arial" w:cs="Arial"/>
          <w:b/>
          <w:sz w:val="24"/>
          <w:szCs w:val="24"/>
        </w:rPr>
        <w:t>The grant does not pay for staff salaries, software, or physical improvements.</w:t>
      </w: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r>
        <w:rPr>
          <w:rFonts w:ascii="Arial" w:hAnsi="Arial" w:cs="Arial"/>
          <w:b/>
          <w:sz w:val="24"/>
          <w:szCs w:val="24"/>
        </w:rPr>
        <w:t>IV.</w:t>
      </w:r>
      <w:r>
        <w:rPr>
          <w:rFonts w:ascii="Arial" w:hAnsi="Arial" w:cs="Arial"/>
          <w:b/>
          <w:sz w:val="24"/>
          <w:szCs w:val="24"/>
        </w:rPr>
        <w:tab/>
        <w:t xml:space="preserve">MAXIMUM AWARD AMOUNT </w:t>
      </w:r>
    </w:p>
    <w:p w:rsidR="003C6041" w:rsidRDefault="003C6041" w:rsidP="003C6041">
      <w:pPr>
        <w:rPr>
          <w:rFonts w:ascii="Arial" w:hAnsi="Arial" w:cs="Arial"/>
          <w:b/>
          <w:sz w:val="24"/>
          <w:szCs w:val="24"/>
        </w:rPr>
      </w:pPr>
    </w:p>
    <w:p w:rsidR="003C6041" w:rsidRDefault="003C6041" w:rsidP="003C6041">
      <w:pPr>
        <w:rPr>
          <w:rFonts w:ascii="Arial" w:hAnsi="Arial" w:cs="Arial"/>
          <w:sz w:val="24"/>
          <w:szCs w:val="24"/>
        </w:rPr>
      </w:pPr>
      <w:r>
        <w:rPr>
          <w:rFonts w:ascii="Arial" w:hAnsi="Arial" w:cs="Arial"/>
          <w:sz w:val="24"/>
          <w:szCs w:val="24"/>
        </w:rPr>
        <w:t xml:space="preserve">Consultant services up to $15,000 per award will be provided.   DHCD reserves the right to reduce the amount of the award from the original request.  </w:t>
      </w:r>
    </w:p>
    <w:p w:rsidR="003C6041" w:rsidRDefault="003C6041" w:rsidP="003C6041">
      <w:pPr>
        <w:jc w:val="both"/>
        <w:rPr>
          <w:rFonts w:ascii="Arial" w:hAnsi="Arial" w:cs="Arial"/>
          <w:sz w:val="24"/>
          <w:szCs w:val="24"/>
        </w:rPr>
      </w:pPr>
    </w:p>
    <w:p w:rsidR="003C6041" w:rsidRDefault="003C6041" w:rsidP="003C6041">
      <w:pPr>
        <w:jc w:val="both"/>
        <w:rPr>
          <w:rFonts w:ascii="Arial" w:hAnsi="Arial" w:cs="Arial"/>
          <w:sz w:val="24"/>
          <w:szCs w:val="24"/>
        </w:rPr>
      </w:pPr>
      <w:r>
        <w:rPr>
          <w:rFonts w:ascii="Arial" w:hAnsi="Arial" w:cs="Arial"/>
          <w:sz w:val="24"/>
          <w:szCs w:val="24"/>
        </w:rPr>
        <w:t xml:space="preserve">The technical assistance provided is limited. The total funds available are </w:t>
      </w:r>
      <w:r w:rsidRPr="00AB6F78">
        <w:rPr>
          <w:rFonts w:ascii="Arial" w:hAnsi="Arial" w:cs="Arial"/>
          <w:sz w:val="24"/>
          <w:szCs w:val="24"/>
        </w:rPr>
        <w:t>$105,000</w:t>
      </w:r>
      <w:r>
        <w:rPr>
          <w:rFonts w:ascii="Arial" w:hAnsi="Arial" w:cs="Arial"/>
          <w:sz w:val="24"/>
          <w:szCs w:val="24"/>
        </w:rPr>
        <w:t>.  Additional awards may be made at the discretion of the Undersecretary. DHCD will fund as many qualifying projects as are possible from the funds available.</w:t>
      </w:r>
    </w:p>
    <w:p w:rsidR="003C6041" w:rsidRDefault="003C6041" w:rsidP="003C6041">
      <w:pPr>
        <w:jc w:val="both"/>
        <w:rPr>
          <w:rFonts w:ascii="Arial" w:hAnsi="Arial" w:cs="Arial"/>
          <w:b/>
          <w:sz w:val="24"/>
          <w:szCs w:val="24"/>
        </w:rPr>
      </w:pPr>
    </w:p>
    <w:p w:rsidR="003C6041" w:rsidRDefault="003C6041" w:rsidP="003C6041">
      <w:pPr>
        <w:numPr>
          <w:ilvl w:val="0"/>
          <w:numId w:val="2"/>
        </w:numPr>
        <w:textAlignment w:val="baseline"/>
        <w:rPr>
          <w:rFonts w:ascii="Arial" w:hAnsi="Arial" w:cs="Arial"/>
          <w:sz w:val="24"/>
          <w:szCs w:val="24"/>
        </w:rPr>
      </w:pPr>
      <w:r>
        <w:rPr>
          <w:rFonts w:ascii="Arial" w:hAnsi="Arial" w:cs="Arial"/>
          <w:b/>
          <w:sz w:val="24"/>
          <w:szCs w:val="24"/>
        </w:rPr>
        <w:t>ELIGIBLE ACTIVITIES FOR FUNDING</w:t>
      </w: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r>
        <w:rPr>
          <w:rFonts w:ascii="Arial" w:hAnsi="Arial" w:cs="Arial"/>
          <w:sz w:val="24"/>
          <w:szCs w:val="24"/>
        </w:rPr>
        <w:t>Applications will be accepted in the following categories:</w:t>
      </w:r>
    </w:p>
    <w:p w:rsidR="003C6041" w:rsidRDefault="003C6041" w:rsidP="003C6041">
      <w:pPr>
        <w:ind w:left="720"/>
        <w:rPr>
          <w:rFonts w:ascii="Arial" w:hAnsi="Arial" w:cs="Arial"/>
          <w:b/>
          <w:sz w:val="24"/>
          <w:szCs w:val="24"/>
        </w:rPr>
      </w:pPr>
    </w:p>
    <w:p w:rsidR="003C6041" w:rsidRDefault="003C6041" w:rsidP="003C6041">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District Management- Business Improvement District (BID), Parking Benefit Dis</w:t>
      </w:r>
      <w:r w:rsidR="00D36F6E">
        <w:rPr>
          <w:rFonts w:ascii="Arial" w:hAnsi="Arial" w:cs="Arial"/>
          <w:b/>
          <w:sz w:val="24"/>
          <w:szCs w:val="24"/>
          <w:lang w:bidi="he-IL"/>
        </w:rPr>
        <w:t>trict (PBD) or Volunteer-based O</w:t>
      </w:r>
      <w:r>
        <w:rPr>
          <w:rFonts w:ascii="Arial" w:hAnsi="Arial" w:cs="Arial"/>
          <w:b/>
          <w:sz w:val="24"/>
          <w:szCs w:val="24"/>
          <w:lang w:bidi="he-IL"/>
        </w:rPr>
        <w:t xml:space="preserve">rganization </w:t>
      </w:r>
    </w:p>
    <w:p w:rsidR="003C6041" w:rsidRDefault="003C6041" w:rsidP="003C6041">
      <w:pPr>
        <w:ind w:left="720"/>
        <w:rPr>
          <w:rFonts w:ascii="Arial" w:hAnsi="Arial" w:cs="Arial"/>
          <w:sz w:val="24"/>
          <w:szCs w:val="24"/>
        </w:rPr>
      </w:pPr>
      <w:r>
        <w:rPr>
          <w:rFonts w:ascii="Arial" w:hAnsi="Arial" w:cs="Arial"/>
          <w:sz w:val="24"/>
          <w:szCs w:val="24"/>
        </w:rPr>
        <w:t xml:space="preserve">Requests for assistance may address </w:t>
      </w:r>
      <w:r w:rsidR="00D36F6E">
        <w:rPr>
          <w:rFonts w:ascii="Arial" w:hAnsi="Arial" w:cs="Arial"/>
          <w:sz w:val="24"/>
          <w:szCs w:val="24"/>
        </w:rPr>
        <w:t xml:space="preserve">any aspect of creating a BID, </w:t>
      </w:r>
      <w:r>
        <w:rPr>
          <w:rFonts w:ascii="Arial" w:hAnsi="Arial" w:cs="Arial"/>
          <w:sz w:val="24"/>
          <w:szCs w:val="24"/>
        </w:rPr>
        <w:t>PBD</w:t>
      </w:r>
      <w:r w:rsidR="00D36F6E">
        <w:rPr>
          <w:rFonts w:ascii="Arial" w:hAnsi="Arial" w:cs="Arial"/>
          <w:sz w:val="24"/>
          <w:szCs w:val="24"/>
        </w:rPr>
        <w:t xml:space="preserve"> or a Volunteer- based Organization</w:t>
      </w:r>
      <w:r>
        <w:rPr>
          <w:rFonts w:ascii="Arial" w:hAnsi="Arial" w:cs="Arial"/>
          <w:sz w:val="24"/>
          <w:szCs w:val="24"/>
        </w:rPr>
        <w:t>, including but not limited to: review of the proposed district, development of</w:t>
      </w:r>
      <w:r w:rsidR="00D36F6E">
        <w:rPr>
          <w:rFonts w:ascii="Arial" w:hAnsi="Arial" w:cs="Arial"/>
          <w:sz w:val="24"/>
          <w:szCs w:val="24"/>
        </w:rPr>
        <w:t xml:space="preserve"> a local strategy for </w:t>
      </w:r>
      <w:r>
        <w:rPr>
          <w:rFonts w:ascii="Arial" w:hAnsi="Arial" w:cs="Arial"/>
          <w:sz w:val="24"/>
          <w:szCs w:val="24"/>
        </w:rPr>
        <w:t>implementation</w:t>
      </w:r>
      <w:r w:rsidR="00D36F6E">
        <w:rPr>
          <w:rFonts w:ascii="Arial" w:hAnsi="Arial" w:cs="Arial"/>
          <w:sz w:val="24"/>
          <w:szCs w:val="24"/>
        </w:rPr>
        <w:t xml:space="preserve"> of a district management </w:t>
      </w:r>
      <w:r w:rsidR="00EE731B">
        <w:rPr>
          <w:rFonts w:ascii="Arial" w:hAnsi="Arial" w:cs="Arial"/>
          <w:sz w:val="24"/>
          <w:szCs w:val="24"/>
        </w:rPr>
        <w:t>option.</w:t>
      </w:r>
    </w:p>
    <w:p w:rsidR="003C6041" w:rsidRDefault="003C6041" w:rsidP="003C6041">
      <w:pPr>
        <w:ind w:left="720"/>
        <w:rPr>
          <w:rFonts w:ascii="Arial" w:hAnsi="Arial" w:cs="Arial"/>
          <w:sz w:val="24"/>
          <w:szCs w:val="24"/>
        </w:rPr>
      </w:pPr>
    </w:p>
    <w:p w:rsidR="003C6041" w:rsidRDefault="003C6041" w:rsidP="003C6041">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 xml:space="preserve">Design: </w:t>
      </w:r>
    </w:p>
    <w:p w:rsidR="003C6041" w:rsidRDefault="003C6041" w:rsidP="003C6041">
      <w:pPr>
        <w:ind w:left="720"/>
        <w:rPr>
          <w:rFonts w:ascii="Arial" w:hAnsi="Arial" w:cs="Arial"/>
          <w:sz w:val="24"/>
          <w:szCs w:val="24"/>
        </w:rPr>
      </w:pPr>
      <w:r>
        <w:rPr>
          <w:rFonts w:ascii="Arial" w:hAnsi="Arial" w:cs="Arial"/>
          <w:sz w:val="24"/>
          <w:szCs w:val="24"/>
        </w:rPr>
        <w:t>Requests for assistance may address any design issues related to downtown or town center revitalization, including but not limited to:  preliminary design guidelines, sign and facade program, concepts for streetscape design.</w:t>
      </w:r>
    </w:p>
    <w:p w:rsidR="003C6041" w:rsidRDefault="003C6041" w:rsidP="003C6041">
      <w:pPr>
        <w:ind w:left="720"/>
        <w:rPr>
          <w:rFonts w:ascii="Arial" w:hAnsi="Arial" w:cs="Arial"/>
          <w:b/>
          <w:sz w:val="24"/>
          <w:szCs w:val="24"/>
        </w:rPr>
      </w:pPr>
    </w:p>
    <w:p w:rsidR="003C6041" w:rsidRDefault="003C6041" w:rsidP="003C6041">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Economics of Downtown:</w:t>
      </w:r>
    </w:p>
    <w:p w:rsidR="003C6041" w:rsidRDefault="003C6041" w:rsidP="003C6041">
      <w:pPr>
        <w:ind w:left="720"/>
        <w:rPr>
          <w:rFonts w:ascii="Arial" w:hAnsi="Arial" w:cs="Arial"/>
          <w:sz w:val="24"/>
          <w:szCs w:val="24"/>
        </w:rPr>
      </w:pPr>
      <w:r>
        <w:rPr>
          <w:rFonts w:ascii="Arial" w:hAnsi="Arial" w:cs="Arial"/>
          <w:sz w:val="24"/>
          <w:szCs w:val="24"/>
        </w:rPr>
        <w:t xml:space="preserve">Requests for assistance may address any economic development issue related to downtown or town center revitalization, including but not limited to:  a review of market areas for the downtown, feasibility studies, building reuse, or business development.   </w:t>
      </w:r>
    </w:p>
    <w:p w:rsidR="003C6041" w:rsidRDefault="003C6041" w:rsidP="003C6041">
      <w:pPr>
        <w:ind w:left="720"/>
        <w:rPr>
          <w:rFonts w:ascii="Arial" w:hAnsi="Arial" w:cs="Arial"/>
          <w:sz w:val="24"/>
          <w:szCs w:val="24"/>
        </w:rPr>
      </w:pPr>
    </w:p>
    <w:p w:rsidR="003C6041" w:rsidRDefault="003C6041" w:rsidP="003C6041">
      <w:pPr>
        <w:numPr>
          <w:ilvl w:val="0"/>
          <w:numId w:val="3"/>
        </w:numPr>
        <w:overflowPunct/>
        <w:autoSpaceDE/>
        <w:adjustRightInd/>
        <w:contextualSpacing/>
        <w:rPr>
          <w:rFonts w:ascii="Arial" w:hAnsi="Arial" w:cs="Arial"/>
          <w:sz w:val="24"/>
          <w:szCs w:val="24"/>
          <w:lang w:bidi="he-IL"/>
        </w:rPr>
      </w:pPr>
      <w:r>
        <w:rPr>
          <w:rFonts w:ascii="Arial" w:hAnsi="Arial" w:cs="Arial"/>
          <w:b/>
          <w:sz w:val="24"/>
          <w:szCs w:val="24"/>
          <w:lang w:bidi="he-IL"/>
        </w:rPr>
        <w:t>Housing</w:t>
      </w:r>
      <w:r>
        <w:rPr>
          <w:rFonts w:ascii="Arial" w:hAnsi="Arial" w:cs="Arial"/>
          <w:sz w:val="24"/>
          <w:szCs w:val="24"/>
          <w:lang w:bidi="he-IL"/>
        </w:rPr>
        <w:t>:</w:t>
      </w:r>
    </w:p>
    <w:p w:rsidR="003C6041" w:rsidRDefault="003C6041" w:rsidP="003C6041">
      <w:pPr>
        <w:ind w:left="720"/>
        <w:rPr>
          <w:rFonts w:ascii="Arial" w:hAnsi="Arial" w:cs="Arial"/>
          <w:sz w:val="24"/>
          <w:szCs w:val="24"/>
        </w:rPr>
      </w:pPr>
      <w:r>
        <w:rPr>
          <w:rFonts w:ascii="Arial" w:hAnsi="Arial" w:cs="Arial"/>
          <w:sz w:val="24"/>
          <w:szCs w:val="24"/>
        </w:rPr>
        <w:t xml:space="preserve">Requests for assistance may address any aspect of determining how to increase housing in the downtown or town center, including but not limited to:  a housing plan, market analysis for suitable housing mix, zoning recommendations, and second story development assistance.   </w:t>
      </w:r>
    </w:p>
    <w:p w:rsidR="003C6041" w:rsidRDefault="003C6041" w:rsidP="003C6041">
      <w:pPr>
        <w:overflowPunct/>
        <w:autoSpaceDE/>
        <w:adjustRightInd/>
        <w:ind w:left="1440"/>
        <w:contextualSpacing/>
        <w:rPr>
          <w:rFonts w:ascii="Arial" w:hAnsi="Arial" w:cs="Arial"/>
          <w:b/>
          <w:sz w:val="24"/>
          <w:szCs w:val="24"/>
          <w:lang w:bidi="he-IL"/>
        </w:rPr>
      </w:pPr>
    </w:p>
    <w:p w:rsidR="003C6041" w:rsidRDefault="00D36F6E" w:rsidP="003C6041">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Downtown Mobility</w:t>
      </w:r>
      <w:r w:rsidR="003C6041">
        <w:rPr>
          <w:rFonts w:ascii="Arial" w:hAnsi="Arial" w:cs="Arial"/>
          <w:b/>
          <w:sz w:val="24"/>
          <w:szCs w:val="24"/>
          <w:lang w:bidi="he-IL"/>
        </w:rPr>
        <w:t>:</w:t>
      </w:r>
    </w:p>
    <w:p w:rsidR="003C6041" w:rsidRDefault="003C6041" w:rsidP="003C6041">
      <w:pPr>
        <w:ind w:left="720"/>
        <w:rPr>
          <w:rFonts w:ascii="Arial" w:hAnsi="Arial" w:cs="Arial"/>
          <w:sz w:val="24"/>
          <w:szCs w:val="24"/>
        </w:rPr>
      </w:pPr>
      <w:r>
        <w:rPr>
          <w:rFonts w:ascii="Arial" w:hAnsi="Arial" w:cs="Arial"/>
          <w:sz w:val="24"/>
          <w:szCs w:val="24"/>
        </w:rPr>
        <w:t>Requests for</w:t>
      </w:r>
      <w:r w:rsidR="00D36F6E">
        <w:rPr>
          <w:rFonts w:ascii="Arial" w:hAnsi="Arial" w:cs="Arial"/>
          <w:sz w:val="24"/>
          <w:szCs w:val="24"/>
        </w:rPr>
        <w:t xml:space="preserve"> technical assistance addressing downtown mobility will range from a parking management plan, </w:t>
      </w:r>
      <w:r>
        <w:rPr>
          <w:rFonts w:ascii="Arial" w:hAnsi="Arial" w:cs="Arial"/>
          <w:sz w:val="24"/>
          <w:szCs w:val="24"/>
        </w:rPr>
        <w:t xml:space="preserve">analysis of existing and future parking needs, </w:t>
      </w:r>
      <w:r w:rsidR="00D36F6E">
        <w:rPr>
          <w:rFonts w:ascii="Arial" w:hAnsi="Arial" w:cs="Arial"/>
          <w:sz w:val="24"/>
          <w:szCs w:val="24"/>
        </w:rPr>
        <w:t xml:space="preserve">walkability plan, trolley feasibility plan, bus route analysis, and other requests that address improving mobility in a downtown. </w:t>
      </w:r>
    </w:p>
    <w:p w:rsidR="003C6041" w:rsidRDefault="003C6041" w:rsidP="003C6041">
      <w:pPr>
        <w:pStyle w:val="ListParagraph"/>
        <w:ind w:left="1440"/>
        <w:rPr>
          <w:rFonts w:ascii="Arial" w:hAnsi="Arial" w:cs="Arial"/>
          <w:b/>
          <w:sz w:val="24"/>
          <w:szCs w:val="24"/>
        </w:rPr>
      </w:pPr>
    </w:p>
    <w:p w:rsidR="003C6041" w:rsidRPr="00D0694D" w:rsidRDefault="003C6041" w:rsidP="003C6041">
      <w:pPr>
        <w:pStyle w:val="ListParagraph"/>
        <w:numPr>
          <w:ilvl w:val="0"/>
          <w:numId w:val="3"/>
        </w:numPr>
        <w:rPr>
          <w:rFonts w:ascii="Arial" w:hAnsi="Arial" w:cs="Arial"/>
          <w:b/>
          <w:sz w:val="24"/>
          <w:szCs w:val="24"/>
        </w:rPr>
      </w:pPr>
      <w:r w:rsidRPr="00D0694D">
        <w:rPr>
          <w:rFonts w:ascii="Arial" w:hAnsi="Arial" w:cs="Arial"/>
          <w:b/>
          <w:sz w:val="24"/>
          <w:szCs w:val="24"/>
        </w:rPr>
        <w:t>Small Business Support:</w:t>
      </w:r>
    </w:p>
    <w:p w:rsidR="00A624CB" w:rsidRPr="00C761F9" w:rsidRDefault="00C761F9" w:rsidP="00C761F9">
      <w:pPr>
        <w:pStyle w:val="ListParagraph"/>
        <w:spacing w:before="100" w:beforeAutospacing="1" w:after="100" w:afterAutospacing="1"/>
        <w:rPr>
          <w:rFonts w:ascii="Arial" w:hAnsi="Arial" w:cs="Arial"/>
          <w:bCs/>
          <w:sz w:val="24"/>
          <w:szCs w:val="24"/>
        </w:rPr>
      </w:pPr>
      <w:r w:rsidRPr="00C761F9">
        <w:rPr>
          <w:rFonts w:ascii="Arial" w:hAnsi="Arial" w:cs="Arial"/>
          <w:sz w:val="24"/>
          <w:szCs w:val="24"/>
        </w:rPr>
        <w:t>Requests for small business support may a</w:t>
      </w:r>
      <w:r w:rsidR="00EE731B">
        <w:rPr>
          <w:rFonts w:ascii="Arial" w:hAnsi="Arial" w:cs="Arial"/>
          <w:sz w:val="24"/>
          <w:szCs w:val="24"/>
        </w:rPr>
        <w:t>ddress any aspect of providing technical a</w:t>
      </w:r>
      <w:r w:rsidRPr="00C761F9">
        <w:rPr>
          <w:rFonts w:ascii="Arial" w:hAnsi="Arial" w:cs="Arial"/>
          <w:sz w:val="24"/>
          <w:szCs w:val="24"/>
        </w:rPr>
        <w:t>ssistance to your downtown businesses.  This could include workshops, small group training, or one-on-one onsite consultations with 6-8 businesses.   It could also be used to support the entirety of businesses in your commercial district with marketing</w:t>
      </w:r>
      <w:r w:rsidR="00EE731B">
        <w:rPr>
          <w:rFonts w:ascii="Arial" w:hAnsi="Arial" w:cs="Arial"/>
          <w:sz w:val="24"/>
          <w:szCs w:val="24"/>
        </w:rPr>
        <w:t xml:space="preserve"> plan</w:t>
      </w:r>
      <w:r w:rsidRPr="00C761F9">
        <w:rPr>
          <w:rFonts w:ascii="Arial" w:hAnsi="Arial" w:cs="Arial"/>
          <w:sz w:val="24"/>
          <w:szCs w:val="24"/>
        </w:rPr>
        <w:t>,</w:t>
      </w:r>
      <w:r w:rsidR="00EE731B">
        <w:rPr>
          <w:rFonts w:ascii="Arial" w:hAnsi="Arial" w:cs="Arial"/>
          <w:sz w:val="24"/>
          <w:szCs w:val="24"/>
        </w:rPr>
        <w:t xml:space="preserve"> customer building plan and other activities in support of small businesses</w:t>
      </w:r>
      <w:r w:rsidRPr="00C761F9">
        <w:rPr>
          <w:rFonts w:ascii="Arial" w:hAnsi="Arial" w:cs="Arial"/>
          <w:sz w:val="24"/>
          <w:szCs w:val="24"/>
        </w:rPr>
        <w:t>.  Alternatively, if you are not sure what kind of assistance would be best for your downtown businesses, this grant could be used to conduct a review/needs assessment of your business community’s challenges to determine what kind of help is needed.  </w:t>
      </w:r>
      <w:r w:rsidR="004D7059" w:rsidRPr="00C761F9">
        <w:rPr>
          <w:rFonts w:ascii="Arial" w:hAnsi="Arial" w:cs="Arial"/>
          <w:bCs/>
          <w:sz w:val="24"/>
          <w:szCs w:val="24"/>
        </w:rPr>
        <w:t xml:space="preserve">Please contact Emmy Hahn to discuss your application. </w:t>
      </w:r>
    </w:p>
    <w:p w:rsidR="003C6041" w:rsidRDefault="003C6041" w:rsidP="003C6041">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Wayfinding/Branding:</w:t>
      </w:r>
    </w:p>
    <w:p w:rsidR="003C6041" w:rsidRDefault="003C6041" w:rsidP="003C6041">
      <w:pPr>
        <w:ind w:left="720"/>
        <w:rPr>
          <w:rFonts w:ascii="Arial" w:hAnsi="Arial" w:cs="Arial"/>
          <w:sz w:val="24"/>
          <w:szCs w:val="24"/>
        </w:rPr>
      </w:pPr>
      <w:r>
        <w:rPr>
          <w:rFonts w:ascii="Arial" w:hAnsi="Arial" w:cs="Arial"/>
          <w:sz w:val="24"/>
          <w:szCs w:val="24"/>
        </w:rPr>
        <w:t xml:space="preserve">Requests for assistance may address any aspect of developing a public way finding system and the creation of a distinguishable image or logo that carries through the various streetscape elements, including but not limited to: creation of public design elements that will be used throughout the downtown, way finding plan, cost analysis for implementation, and branding of a downtown through historic elements.  </w:t>
      </w:r>
    </w:p>
    <w:p w:rsidR="003C6041" w:rsidRDefault="003C6041" w:rsidP="003C6041">
      <w:pPr>
        <w:ind w:left="720"/>
        <w:rPr>
          <w:rFonts w:ascii="Arial" w:hAnsi="Arial" w:cs="Arial"/>
          <w:sz w:val="24"/>
          <w:szCs w:val="24"/>
        </w:rPr>
      </w:pPr>
    </w:p>
    <w:p w:rsidR="003C6041" w:rsidRDefault="003C6041" w:rsidP="003C6041">
      <w:pPr>
        <w:rPr>
          <w:rFonts w:ascii="Arial" w:hAnsi="Arial" w:cs="Arial"/>
          <w:sz w:val="24"/>
          <w:szCs w:val="24"/>
        </w:rPr>
      </w:pPr>
      <w:r>
        <w:rPr>
          <w:rFonts w:ascii="Arial" w:hAnsi="Arial" w:cs="Arial"/>
          <w:sz w:val="24"/>
          <w:szCs w:val="24"/>
        </w:rPr>
        <w:t xml:space="preserve">It is DHCD’s intention to award one grant in each category. If an insufficient number of grants are received in any of the categories, or application scores are significantly lower in one or more categories, DHCD reserves the right to adjust the awards as </w:t>
      </w:r>
      <w:r w:rsidRPr="00AB6F78">
        <w:rPr>
          <w:rFonts w:ascii="Arial" w:hAnsi="Arial" w:cs="Arial"/>
          <w:sz w:val="24"/>
          <w:szCs w:val="24"/>
        </w:rPr>
        <w:t>needed.</w:t>
      </w:r>
    </w:p>
    <w:p w:rsidR="003C6041" w:rsidRDefault="003C6041" w:rsidP="003C6041">
      <w:pPr>
        <w:rPr>
          <w:rFonts w:ascii="Arial" w:hAnsi="Arial" w:cs="Arial"/>
          <w:sz w:val="24"/>
          <w:szCs w:val="24"/>
        </w:rPr>
      </w:pPr>
    </w:p>
    <w:p w:rsidR="003C6041" w:rsidRDefault="003C6041" w:rsidP="003C6041">
      <w:pPr>
        <w:rPr>
          <w:rFonts w:ascii="Arial" w:hAnsi="Arial" w:cs="Arial"/>
          <w:b/>
          <w:sz w:val="24"/>
          <w:szCs w:val="24"/>
        </w:rPr>
      </w:pPr>
      <w:r>
        <w:rPr>
          <w:rFonts w:ascii="Arial" w:hAnsi="Arial" w:cs="Arial"/>
          <w:b/>
          <w:sz w:val="24"/>
          <w:szCs w:val="24"/>
        </w:rPr>
        <w:t>VI.</w:t>
      </w:r>
      <w:r>
        <w:rPr>
          <w:rFonts w:ascii="Arial" w:hAnsi="Arial" w:cs="Arial"/>
          <w:b/>
          <w:sz w:val="24"/>
          <w:szCs w:val="24"/>
        </w:rPr>
        <w:tab/>
        <w:t>APPLICATION REVIEW</w:t>
      </w:r>
    </w:p>
    <w:p w:rsidR="003C6041" w:rsidRDefault="003C6041" w:rsidP="003C6041">
      <w:pPr>
        <w:rPr>
          <w:rFonts w:ascii="Arial" w:hAnsi="Arial" w:cs="Arial"/>
          <w:b/>
          <w:sz w:val="24"/>
          <w:szCs w:val="24"/>
        </w:rPr>
      </w:pPr>
    </w:p>
    <w:p w:rsidR="003C6041" w:rsidRDefault="003C6041" w:rsidP="003C6041">
      <w:pPr>
        <w:rPr>
          <w:rFonts w:ascii="Arial" w:hAnsi="Arial" w:cs="Arial"/>
          <w:b/>
          <w:sz w:val="24"/>
          <w:szCs w:val="24"/>
        </w:rPr>
      </w:pPr>
      <w:r>
        <w:rPr>
          <w:rFonts w:ascii="Arial" w:hAnsi="Arial" w:cs="Arial"/>
          <w:b/>
          <w:sz w:val="24"/>
          <w:szCs w:val="24"/>
        </w:rPr>
        <w:t>Please include the following with your application:</w:t>
      </w:r>
    </w:p>
    <w:p w:rsidR="003C6041" w:rsidRDefault="003C6041" w:rsidP="003C6041">
      <w:pPr>
        <w:rPr>
          <w:rFonts w:ascii="Arial" w:hAnsi="Arial" w:cs="Arial"/>
          <w:b/>
          <w:sz w:val="24"/>
          <w:szCs w:val="24"/>
        </w:rPr>
      </w:pPr>
    </w:p>
    <w:p w:rsidR="003C6041" w:rsidRDefault="003C6041" w:rsidP="003C6041">
      <w:pPr>
        <w:numPr>
          <w:ilvl w:val="1"/>
          <w:numId w:val="4"/>
        </w:numPr>
        <w:textAlignment w:val="baseline"/>
        <w:rPr>
          <w:rFonts w:ascii="Arial" w:hAnsi="Arial" w:cs="Arial"/>
          <w:sz w:val="24"/>
          <w:szCs w:val="24"/>
        </w:rPr>
      </w:pPr>
      <w:r>
        <w:rPr>
          <w:rFonts w:ascii="Arial" w:hAnsi="Arial" w:cs="Arial"/>
          <w:sz w:val="24"/>
          <w:szCs w:val="24"/>
        </w:rPr>
        <w:t>Application Cover sheet- with original signature</w:t>
      </w:r>
    </w:p>
    <w:p w:rsidR="003C6041" w:rsidRDefault="003C6041" w:rsidP="003C6041">
      <w:pPr>
        <w:numPr>
          <w:ilvl w:val="1"/>
          <w:numId w:val="4"/>
        </w:numPr>
        <w:textAlignment w:val="baseline"/>
        <w:rPr>
          <w:rFonts w:ascii="Arial" w:hAnsi="Arial" w:cs="Arial"/>
          <w:sz w:val="24"/>
          <w:szCs w:val="24"/>
        </w:rPr>
      </w:pPr>
      <w:r>
        <w:rPr>
          <w:rFonts w:ascii="Arial" w:hAnsi="Arial" w:cs="Arial"/>
          <w:sz w:val="24"/>
          <w:szCs w:val="24"/>
        </w:rPr>
        <w:t xml:space="preserve">Downtown/town center target area map with area delineated. </w:t>
      </w:r>
    </w:p>
    <w:p w:rsidR="003C6041" w:rsidRPr="007879C6" w:rsidRDefault="003C6041" w:rsidP="003C6041">
      <w:pPr>
        <w:numPr>
          <w:ilvl w:val="1"/>
          <w:numId w:val="4"/>
        </w:numPr>
        <w:textAlignment w:val="baseline"/>
        <w:rPr>
          <w:rFonts w:ascii="Arial" w:hAnsi="Arial" w:cs="Arial"/>
          <w:sz w:val="24"/>
          <w:szCs w:val="24"/>
        </w:rPr>
      </w:pPr>
      <w:r>
        <w:rPr>
          <w:rFonts w:ascii="Arial" w:hAnsi="Arial" w:cs="Arial"/>
          <w:sz w:val="24"/>
          <w:szCs w:val="24"/>
        </w:rPr>
        <w:t xml:space="preserve">List of individuals comprising a downtown organization or committee </w:t>
      </w:r>
      <w:r w:rsidRPr="007879C6">
        <w:rPr>
          <w:rFonts w:ascii="Arial" w:hAnsi="Arial" w:cs="Arial"/>
          <w:sz w:val="24"/>
          <w:szCs w:val="24"/>
        </w:rPr>
        <w:t>that will assist with implementation.</w:t>
      </w:r>
      <w:r w:rsidRPr="00772586">
        <w:rPr>
          <w:rFonts w:ascii="Arial" w:hAnsi="Arial" w:cs="Arial"/>
          <w:i/>
          <w:sz w:val="24"/>
          <w:szCs w:val="24"/>
        </w:rPr>
        <w:t xml:space="preserve"> </w:t>
      </w:r>
      <w:r w:rsidRPr="007879C6">
        <w:rPr>
          <w:rFonts w:ascii="Arial" w:hAnsi="Arial" w:cs="Arial"/>
          <w:sz w:val="24"/>
          <w:szCs w:val="24"/>
        </w:rPr>
        <w:t xml:space="preserve">Please identify individuals’ public or private affiliation. </w:t>
      </w:r>
    </w:p>
    <w:p w:rsidR="003C6041" w:rsidRDefault="003C6041" w:rsidP="003C6041">
      <w:pPr>
        <w:numPr>
          <w:ilvl w:val="1"/>
          <w:numId w:val="4"/>
        </w:numPr>
        <w:textAlignment w:val="baseline"/>
        <w:rPr>
          <w:rFonts w:ascii="Arial" w:hAnsi="Arial" w:cs="Arial"/>
          <w:b/>
          <w:bCs/>
          <w:sz w:val="24"/>
          <w:szCs w:val="24"/>
        </w:rPr>
      </w:pPr>
      <w:r>
        <w:rPr>
          <w:rFonts w:ascii="Arial" w:hAnsi="Arial" w:cs="Arial"/>
          <w:sz w:val="24"/>
          <w:szCs w:val="24"/>
        </w:rPr>
        <w:t xml:space="preserve">Narrative – </w:t>
      </w:r>
      <w:r>
        <w:rPr>
          <w:rFonts w:ascii="Arial" w:hAnsi="Arial" w:cs="Arial"/>
          <w:b/>
          <w:sz w:val="24"/>
          <w:szCs w:val="24"/>
        </w:rPr>
        <w:t xml:space="preserve">The narrative should not exceed 4 pages. Please use </w:t>
      </w:r>
      <w:r w:rsidR="00F477D6">
        <w:rPr>
          <w:rFonts w:ascii="Arial" w:hAnsi="Arial" w:cs="Arial"/>
          <w:b/>
          <w:sz w:val="24"/>
          <w:szCs w:val="24"/>
          <w:u w:val="single"/>
        </w:rPr>
        <w:t>12 pt. Arial font</w:t>
      </w:r>
      <w:r w:rsidRPr="00ED25D7">
        <w:rPr>
          <w:rFonts w:ascii="Arial" w:hAnsi="Arial" w:cs="Arial"/>
          <w:b/>
          <w:sz w:val="24"/>
          <w:szCs w:val="24"/>
          <w:u w:val="single"/>
        </w:rPr>
        <w:t xml:space="preserve"> and 1 inch margins</w:t>
      </w:r>
      <w:r>
        <w:rPr>
          <w:rFonts w:ascii="Arial" w:hAnsi="Arial" w:cs="Arial"/>
          <w:b/>
          <w:sz w:val="24"/>
          <w:szCs w:val="24"/>
          <w:u w:val="single"/>
        </w:rPr>
        <w:t xml:space="preserve"> and submit as a word document not a PDF</w:t>
      </w:r>
      <w:r>
        <w:rPr>
          <w:rFonts w:ascii="Arial" w:hAnsi="Arial" w:cs="Arial"/>
          <w:b/>
          <w:sz w:val="24"/>
          <w:szCs w:val="24"/>
        </w:rPr>
        <w:t xml:space="preserve">. </w:t>
      </w:r>
    </w:p>
    <w:p w:rsidR="003C6041" w:rsidRDefault="003C6041" w:rsidP="003C6041">
      <w:pPr>
        <w:numPr>
          <w:ilvl w:val="0"/>
          <w:numId w:val="5"/>
        </w:numPr>
        <w:overflowPunct/>
        <w:autoSpaceDE/>
        <w:adjustRightInd/>
        <w:rPr>
          <w:rFonts w:ascii="Arial" w:hAnsi="Arial" w:cs="Arial"/>
          <w:sz w:val="24"/>
          <w:szCs w:val="24"/>
        </w:rPr>
      </w:pPr>
      <w:r>
        <w:rPr>
          <w:rFonts w:ascii="Arial" w:hAnsi="Arial" w:cs="Arial"/>
          <w:sz w:val="24"/>
          <w:szCs w:val="24"/>
        </w:rPr>
        <w:t>Description of issue to be addressed.</w:t>
      </w:r>
    </w:p>
    <w:p w:rsidR="003C6041" w:rsidRDefault="003C6041" w:rsidP="003C6041">
      <w:pPr>
        <w:numPr>
          <w:ilvl w:val="0"/>
          <w:numId w:val="5"/>
        </w:numPr>
        <w:overflowPunct/>
        <w:autoSpaceDE/>
        <w:adjustRightInd/>
        <w:rPr>
          <w:rFonts w:ascii="Arial" w:hAnsi="Arial" w:cs="Arial"/>
          <w:sz w:val="24"/>
          <w:szCs w:val="24"/>
        </w:rPr>
      </w:pPr>
      <w:r>
        <w:rPr>
          <w:rFonts w:ascii="Arial" w:hAnsi="Arial" w:cs="Arial"/>
          <w:sz w:val="24"/>
          <w:szCs w:val="24"/>
        </w:rPr>
        <w:t xml:space="preserve">Proposed project costs and scope of service  </w:t>
      </w:r>
    </w:p>
    <w:p w:rsidR="003C6041" w:rsidRDefault="003C6041" w:rsidP="003C6041">
      <w:pPr>
        <w:numPr>
          <w:ilvl w:val="0"/>
          <w:numId w:val="5"/>
        </w:numPr>
        <w:overflowPunct/>
        <w:autoSpaceDE/>
        <w:adjustRightInd/>
        <w:rPr>
          <w:rFonts w:ascii="Arial" w:hAnsi="Arial" w:cs="Arial"/>
          <w:sz w:val="24"/>
          <w:szCs w:val="24"/>
        </w:rPr>
      </w:pPr>
      <w:r>
        <w:rPr>
          <w:rFonts w:ascii="Arial" w:hAnsi="Arial"/>
          <w:sz w:val="24"/>
          <w:szCs w:val="24"/>
        </w:rPr>
        <w:t xml:space="preserve">Evidence of strong public/private partnership </w:t>
      </w:r>
    </w:p>
    <w:p w:rsidR="003C6041" w:rsidRDefault="003C6041" w:rsidP="003C6041">
      <w:pPr>
        <w:numPr>
          <w:ilvl w:val="0"/>
          <w:numId w:val="5"/>
        </w:numPr>
        <w:overflowPunct/>
        <w:autoSpaceDE/>
        <w:adjustRightInd/>
        <w:rPr>
          <w:rFonts w:ascii="Arial" w:hAnsi="Arial"/>
          <w:sz w:val="24"/>
          <w:szCs w:val="24"/>
        </w:rPr>
      </w:pPr>
      <w:r>
        <w:rPr>
          <w:rFonts w:ascii="Arial" w:hAnsi="Arial"/>
          <w:sz w:val="24"/>
          <w:szCs w:val="24"/>
        </w:rPr>
        <w:t xml:space="preserve">Positive outcomes expected as a result of the requested assistance </w:t>
      </w:r>
    </w:p>
    <w:p w:rsidR="003C6041" w:rsidRDefault="003C6041" w:rsidP="003C6041">
      <w:pPr>
        <w:numPr>
          <w:ilvl w:val="0"/>
          <w:numId w:val="5"/>
        </w:numPr>
        <w:overflowPunct/>
        <w:autoSpaceDE/>
        <w:adjustRightInd/>
        <w:rPr>
          <w:rFonts w:ascii="Arial" w:hAnsi="Arial" w:cs="Arial"/>
          <w:sz w:val="24"/>
          <w:szCs w:val="24"/>
        </w:rPr>
      </w:pPr>
      <w:r>
        <w:rPr>
          <w:rFonts w:ascii="Arial" w:hAnsi="Arial"/>
          <w:sz w:val="24"/>
          <w:szCs w:val="24"/>
        </w:rPr>
        <w:t>Demonstration of a community’s ability to begin implementation of recommended action(s) within one to three months of completion of Downtown Technical Assistance award.</w:t>
      </w:r>
    </w:p>
    <w:p w:rsidR="003C6041" w:rsidRDefault="003C6041" w:rsidP="003C6041">
      <w:pPr>
        <w:ind w:left="1440"/>
        <w:textAlignment w:val="baseline"/>
        <w:rPr>
          <w:rFonts w:ascii="Arial" w:hAnsi="Arial" w:cs="Arial"/>
          <w:sz w:val="24"/>
          <w:szCs w:val="24"/>
        </w:rPr>
      </w:pPr>
    </w:p>
    <w:p w:rsidR="003C6041" w:rsidRDefault="003C6041" w:rsidP="003C6041">
      <w:pPr>
        <w:textAlignment w:val="baseline"/>
        <w:rPr>
          <w:rFonts w:ascii="Arial" w:hAnsi="Arial" w:cs="Arial"/>
          <w:sz w:val="24"/>
          <w:szCs w:val="24"/>
        </w:rPr>
      </w:pPr>
      <w:r>
        <w:rPr>
          <w:rFonts w:ascii="Arial" w:hAnsi="Arial" w:cs="Arial"/>
          <w:sz w:val="24"/>
          <w:szCs w:val="24"/>
        </w:rPr>
        <w:t xml:space="preserve">If support documentation </w:t>
      </w:r>
      <w:r w:rsidR="009254F7">
        <w:rPr>
          <w:rFonts w:ascii="Arial" w:hAnsi="Arial" w:cs="Arial"/>
          <w:sz w:val="24"/>
          <w:szCs w:val="24"/>
        </w:rPr>
        <w:t>is</w:t>
      </w:r>
      <w:bookmarkStart w:id="0" w:name="_GoBack"/>
      <w:bookmarkEnd w:id="0"/>
      <w:r>
        <w:rPr>
          <w:rFonts w:ascii="Arial" w:hAnsi="Arial" w:cs="Arial"/>
          <w:sz w:val="24"/>
          <w:szCs w:val="24"/>
        </w:rPr>
        <w:t xml:space="preserve"> included with the application, please do not submit whole reports or plans. Specific pages or reference to pages on a website would be preferred. </w:t>
      </w:r>
    </w:p>
    <w:p w:rsidR="003C6041" w:rsidRDefault="003C6041" w:rsidP="003C6041">
      <w:pPr>
        <w:rPr>
          <w:rFonts w:ascii="Arial" w:hAnsi="Arial" w:cs="Arial"/>
          <w:b/>
          <w:sz w:val="24"/>
          <w:szCs w:val="24"/>
        </w:rPr>
      </w:pPr>
    </w:p>
    <w:p w:rsidR="003C6041" w:rsidRDefault="003C6041" w:rsidP="003C6041">
      <w:pPr>
        <w:rPr>
          <w:rFonts w:ascii="Arial" w:hAnsi="Arial" w:cs="Arial"/>
          <w:b/>
          <w:sz w:val="24"/>
          <w:szCs w:val="24"/>
        </w:rPr>
      </w:pPr>
    </w:p>
    <w:p w:rsidR="00944D91" w:rsidRDefault="00944D91" w:rsidP="003C6041">
      <w:pPr>
        <w:rPr>
          <w:rFonts w:ascii="Arial" w:hAnsi="Arial" w:cs="Arial"/>
          <w:b/>
          <w:sz w:val="24"/>
          <w:szCs w:val="24"/>
        </w:rPr>
      </w:pPr>
    </w:p>
    <w:p w:rsidR="00944D91" w:rsidRDefault="00944D91" w:rsidP="003C6041">
      <w:pPr>
        <w:rPr>
          <w:rFonts w:ascii="Arial" w:hAnsi="Arial" w:cs="Arial"/>
          <w:b/>
          <w:sz w:val="24"/>
          <w:szCs w:val="24"/>
        </w:rPr>
      </w:pPr>
    </w:p>
    <w:p w:rsidR="00944D91" w:rsidRDefault="00944D91" w:rsidP="003C6041">
      <w:pPr>
        <w:rPr>
          <w:rFonts w:ascii="Arial" w:hAnsi="Arial" w:cs="Arial"/>
          <w:b/>
          <w:sz w:val="24"/>
          <w:szCs w:val="24"/>
        </w:rPr>
      </w:pPr>
    </w:p>
    <w:p w:rsidR="003C6041" w:rsidRDefault="003C6041" w:rsidP="003C6041">
      <w:pPr>
        <w:rPr>
          <w:rFonts w:ascii="Arial" w:hAnsi="Arial" w:cs="Arial"/>
          <w:b/>
          <w:sz w:val="24"/>
          <w:szCs w:val="24"/>
        </w:rPr>
      </w:pPr>
      <w:r>
        <w:rPr>
          <w:rFonts w:ascii="Arial" w:hAnsi="Arial" w:cs="Arial"/>
          <w:b/>
          <w:sz w:val="24"/>
          <w:szCs w:val="24"/>
        </w:rPr>
        <w:lastRenderedPageBreak/>
        <w:t xml:space="preserve">A. </w:t>
      </w:r>
      <w:r>
        <w:rPr>
          <w:rFonts w:ascii="Arial" w:hAnsi="Arial" w:cs="Arial"/>
          <w:b/>
          <w:sz w:val="24"/>
          <w:szCs w:val="24"/>
        </w:rPr>
        <w:tab/>
        <w:t>Evaluation Criteria</w:t>
      </w:r>
    </w:p>
    <w:p w:rsidR="003C6041" w:rsidRDefault="003C6041" w:rsidP="003C6041">
      <w:pPr>
        <w:rPr>
          <w:rFonts w:ascii="Arial" w:hAnsi="Arial" w:cs="Arial"/>
          <w:b/>
          <w:sz w:val="24"/>
          <w:szCs w:val="24"/>
        </w:rPr>
      </w:pPr>
      <w:r>
        <w:rPr>
          <w:rFonts w:ascii="Arial" w:hAnsi="Arial" w:cs="Arial"/>
          <w:b/>
          <w:sz w:val="24"/>
          <w:szCs w:val="24"/>
        </w:rPr>
        <w:t xml:space="preserve"> </w:t>
      </w:r>
    </w:p>
    <w:p w:rsidR="003C6041" w:rsidRDefault="003C6041" w:rsidP="003C6041">
      <w:pPr>
        <w:rPr>
          <w:rFonts w:ascii="Arial" w:hAnsi="Arial" w:cs="Arial"/>
          <w:sz w:val="24"/>
          <w:szCs w:val="24"/>
        </w:rPr>
      </w:pPr>
      <w:r>
        <w:rPr>
          <w:rFonts w:ascii="Arial" w:hAnsi="Arial" w:cs="Arial"/>
          <w:sz w:val="24"/>
          <w:szCs w:val="24"/>
        </w:rPr>
        <w:t>Applications will be reviewed to determine overall consistency with the goals of the MDI, support of the Department of Housing and Community Development’s (DHCD) and the Commonwealth’s priorities and initiatives, and impact on local downtown/town/village center revitalization efforts.  DHCD will evaluate applications based on the following:</w:t>
      </w:r>
    </w:p>
    <w:p w:rsidR="003C6041" w:rsidRDefault="003C6041" w:rsidP="003C6041">
      <w:pPr>
        <w:rPr>
          <w:rFonts w:ascii="Arial" w:hAnsi="Arial" w:cs="Arial"/>
          <w:sz w:val="24"/>
          <w:szCs w:val="24"/>
        </w:rPr>
      </w:pPr>
    </w:p>
    <w:p w:rsidR="003C6041" w:rsidRDefault="003C6041" w:rsidP="003C6041">
      <w:pPr>
        <w:numPr>
          <w:ilvl w:val="0"/>
          <w:numId w:val="4"/>
        </w:numPr>
        <w:textAlignment w:val="baseline"/>
        <w:rPr>
          <w:rFonts w:ascii="Arial" w:hAnsi="Arial" w:cs="Arial"/>
          <w:sz w:val="24"/>
          <w:szCs w:val="24"/>
        </w:rPr>
      </w:pPr>
      <w:r>
        <w:rPr>
          <w:rFonts w:ascii="Arial" w:hAnsi="Arial" w:cs="Arial"/>
          <w:sz w:val="24"/>
          <w:szCs w:val="24"/>
        </w:rPr>
        <w:t>Presents a complete description of issue to be addressed.</w:t>
      </w:r>
    </w:p>
    <w:p w:rsidR="003C6041" w:rsidRDefault="003C6041" w:rsidP="003C6041">
      <w:pPr>
        <w:numPr>
          <w:ilvl w:val="0"/>
          <w:numId w:val="4"/>
        </w:numPr>
        <w:textAlignment w:val="baseline"/>
        <w:rPr>
          <w:rFonts w:ascii="Arial" w:hAnsi="Arial" w:cs="Arial"/>
          <w:sz w:val="24"/>
          <w:szCs w:val="24"/>
        </w:rPr>
      </w:pPr>
      <w:r>
        <w:rPr>
          <w:rFonts w:ascii="Arial" w:hAnsi="Arial" w:cs="Arial"/>
          <w:sz w:val="24"/>
          <w:szCs w:val="24"/>
        </w:rPr>
        <w:t xml:space="preserve">Presents reasonable/feasible project costs &amp; scope of services. </w:t>
      </w:r>
    </w:p>
    <w:p w:rsidR="003C6041" w:rsidRDefault="003C6041" w:rsidP="003C6041">
      <w:pPr>
        <w:numPr>
          <w:ilvl w:val="0"/>
          <w:numId w:val="4"/>
        </w:numPr>
        <w:textAlignment w:val="baseline"/>
        <w:rPr>
          <w:rFonts w:ascii="Arial" w:hAnsi="Arial" w:cs="Arial"/>
          <w:sz w:val="24"/>
          <w:szCs w:val="24"/>
        </w:rPr>
      </w:pPr>
      <w:r>
        <w:rPr>
          <w:rFonts w:ascii="Arial" w:hAnsi="Arial" w:cs="Arial"/>
          <w:sz w:val="24"/>
          <w:szCs w:val="24"/>
        </w:rPr>
        <w:t xml:space="preserve">Provides evidence of strong public/private partnership. </w:t>
      </w:r>
    </w:p>
    <w:p w:rsidR="003C6041" w:rsidRDefault="003C6041" w:rsidP="003C6041">
      <w:pPr>
        <w:numPr>
          <w:ilvl w:val="0"/>
          <w:numId w:val="4"/>
        </w:numPr>
        <w:textAlignment w:val="baseline"/>
        <w:rPr>
          <w:rFonts w:ascii="Arial" w:hAnsi="Arial" w:cs="Arial"/>
          <w:sz w:val="24"/>
          <w:szCs w:val="24"/>
        </w:rPr>
      </w:pPr>
      <w:r>
        <w:rPr>
          <w:rFonts w:ascii="Arial" w:hAnsi="Arial" w:cs="Arial"/>
          <w:sz w:val="24"/>
          <w:szCs w:val="24"/>
        </w:rPr>
        <w:t>Describes long-term and tangible outcomes as a result of assistance.</w:t>
      </w:r>
    </w:p>
    <w:p w:rsidR="003C6041" w:rsidRDefault="003C6041" w:rsidP="003C6041">
      <w:pPr>
        <w:numPr>
          <w:ilvl w:val="0"/>
          <w:numId w:val="4"/>
        </w:numPr>
        <w:textAlignment w:val="baseline"/>
        <w:rPr>
          <w:rFonts w:ascii="Arial" w:hAnsi="Arial" w:cs="Arial"/>
          <w:sz w:val="24"/>
          <w:szCs w:val="24"/>
        </w:rPr>
      </w:pPr>
      <w:r>
        <w:rPr>
          <w:rFonts w:ascii="Arial" w:hAnsi="Arial" w:cs="Arial"/>
          <w:sz w:val="24"/>
          <w:szCs w:val="24"/>
        </w:rPr>
        <w:t xml:space="preserve">Demonstrates community’s ability to implement recommended action(s) within one to three months following the consultant’s final product/assistance. </w:t>
      </w:r>
    </w:p>
    <w:p w:rsidR="003C6041" w:rsidRDefault="003C6041" w:rsidP="003C6041">
      <w:pPr>
        <w:rPr>
          <w:rFonts w:ascii="Arial" w:hAnsi="Arial" w:cs="Arial"/>
          <w:b/>
          <w:sz w:val="24"/>
          <w:szCs w:val="24"/>
        </w:rPr>
      </w:pPr>
    </w:p>
    <w:p w:rsidR="003C6041" w:rsidRDefault="003C6041" w:rsidP="003C6041">
      <w:pPr>
        <w:rPr>
          <w:rFonts w:ascii="Arial" w:hAnsi="Arial" w:cs="Arial"/>
          <w:b/>
          <w:sz w:val="24"/>
          <w:szCs w:val="24"/>
        </w:rPr>
      </w:pPr>
      <w:r>
        <w:rPr>
          <w:rFonts w:ascii="Arial" w:hAnsi="Arial" w:cs="Arial"/>
          <w:b/>
          <w:sz w:val="24"/>
          <w:szCs w:val="24"/>
        </w:rPr>
        <w:t>B.</w:t>
      </w:r>
      <w:r>
        <w:rPr>
          <w:rFonts w:ascii="Arial" w:hAnsi="Arial" w:cs="Arial"/>
          <w:b/>
          <w:sz w:val="24"/>
          <w:szCs w:val="24"/>
        </w:rPr>
        <w:tab/>
        <w:t>Application Scoring</w:t>
      </w: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r>
        <w:rPr>
          <w:rFonts w:ascii="Arial" w:hAnsi="Arial" w:cs="Arial"/>
          <w:sz w:val="24"/>
          <w:szCs w:val="24"/>
        </w:rPr>
        <w:t>Applications are evaluated to determine how well the proposed projects meet the goals of the MDI, support DHCD’s and the Commonwealth’s priorities and initiatives, and their impact on local d</w:t>
      </w:r>
      <w:r w:rsidR="00944D91">
        <w:rPr>
          <w:rFonts w:ascii="Arial" w:hAnsi="Arial" w:cs="Arial"/>
          <w:sz w:val="24"/>
          <w:szCs w:val="24"/>
        </w:rPr>
        <w:t>owntown or town</w:t>
      </w:r>
      <w:r>
        <w:rPr>
          <w:rFonts w:ascii="Arial" w:hAnsi="Arial" w:cs="Arial"/>
          <w:sz w:val="24"/>
          <w:szCs w:val="24"/>
        </w:rPr>
        <w:t xml:space="preserve"> center revitalization efforts.  Points are given on the basis of how well the proposed assistance/project meets each of the five criteri</w:t>
      </w:r>
      <w:r w:rsidR="00944D91">
        <w:rPr>
          <w:rFonts w:ascii="Arial" w:hAnsi="Arial" w:cs="Arial"/>
          <w:sz w:val="24"/>
          <w:szCs w:val="24"/>
        </w:rPr>
        <w:t xml:space="preserve">a below.  </w:t>
      </w:r>
    </w:p>
    <w:p w:rsidR="00512C34" w:rsidRDefault="00512C34" w:rsidP="003C6041">
      <w:pPr>
        <w:rPr>
          <w:rFonts w:ascii="Arial" w:hAnsi="Arial" w:cs="Arial"/>
          <w:b/>
          <w:sz w:val="24"/>
          <w:szCs w:val="24"/>
        </w:rPr>
      </w:pPr>
    </w:p>
    <w:p w:rsidR="003C6041" w:rsidRPr="00650B7A" w:rsidRDefault="003C6041" w:rsidP="003C6041">
      <w:pPr>
        <w:rPr>
          <w:rFonts w:ascii="Arial" w:hAnsi="Arial" w:cs="Arial"/>
          <w:b/>
          <w:sz w:val="22"/>
          <w:szCs w:val="22"/>
        </w:rPr>
      </w:pPr>
      <w:r w:rsidRPr="00650B7A">
        <w:rPr>
          <w:rFonts w:ascii="Arial" w:hAnsi="Arial" w:cs="Arial"/>
          <w:b/>
          <w:sz w:val="22"/>
          <w:szCs w:val="22"/>
        </w:rPr>
        <w:t>0- Does Not Meet</w:t>
      </w:r>
      <w:r>
        <w:rPr>
          <w:rFonts w:ascii="Arial" w:hAnsi="Arial" w:cs="Arial"/>
          <w:b/>
          <w:sz w:val="22"/>
          <w:szCs w:val="22"/>
        </w:rPr>
        <w:t xml:space="preserve">      </w:t>
      </w:r>
      <w:r w:rsidRPr="00650B7A">
        <w:rPr>
          <w:rFonts w:ascii="Arial" w:hAnsi="Arial" w:cs="Arial"/>
          <w:b/>
          <w:sz w:val="22"/>
          <w:szCs w:val="22"/>
        </w:rPr>
        <w:t>1- Minimally Meets</w:t>
      </w:r>
      <w:r>
        <w:rPr>
          <w:rFonts w:ascii="Arial" w:hAnsi="Arial" w:cs="Arial"/>
          <w:b/>
          <w:sz w:val="22"/>
          <w:szCs w:val="22"/>
        </w:rPr>
        <w:t xml:space="preserve">            </w:t>
      </w:r>
      <w:r w:rsidRPr="00650B7A">
        <w:rPr>
          <w:rFonts w:ascii="Arial" w:hAnsi="Arial" w:cs="Arial"/>
          <w:b/>
          <w:sz w:val="22"/>
          <w:szCs w:val="22"/>
        </w:rPr>
        <w:t>2- Clearly Meets</w:t>
      </w:r>
      <w:r>
        <w:rPr>
          <w:rFonts w:ascii="Arial" w:hAnsi="Arial" w:cs="Arial"/>
          <w:b/>
          <w:sz w:val="22"/>
          <w:szCs w:val="22"/>
        </w:rPr>
        <w:t xml:space="preserve">               </w:t>
      </w:r>
      <w:r w:rsidRPr="00650B7A">
        <w:rPr>
          <w:rFonts w:ascii="Arial" w:hAnsi="Arial" w:cs="Arial"/>
          <w:b/>
          <w:sz w:val="22"/>
          <w:szCs w:val="22"/>
        </w:rPr>
        <w:t>3- Strong Response</w:t>
      </w:r>
      <w:r>
        <w:rPr>
          <w:rFonts w:ascii="Arial" w:hAnsi="Arial" w:cs="Arial"/>
          <w:b/>
          <w:sz w:val="22"/>
          <w:szCs w:val="22"/>
        </w:rPr>
        <w:t xml:space="preserve">  </w:t>
      </w:r>
    </w:p>
    <w:p w:rsidR="003C6041" w:rsidRDefault="003C6041" w:rsidP="003C6041">
      <w:pPr>
        <w:rPr>
          <w:rFonts w:ascii="Arial" w:hAnsi="Arial" w:cs="Arial"/>
          <w:b/>
          <w:sz w:val="24"/>
          <w:szCs w:val="24"/>
        </w:rPr>
      </w:pPr>
    </w:p>
    <w:tbl>
      <w:tblPr>
        <w:tblStyle w:val="TableGrid"/>
        <w:tblW w:w="10008" w:type="dxa"/>
        <w:tblLook w:val="01E0" w:firstRow="1" w:lastRow="1" w:firstColumn="1" w:lastColumn="1" w:noHBand="0" w:noVBand="0"/>
      </w:tblPr>
      <w:tblGrid>
        <w:gridCol w:w="8928"/>
        <w:gridCol w:w="1080"/>
      </w:tblGrid>
      <w:tr w:rsidR="003C6041" w:rsidTr="00D92F6B">
        <w:tc>
          <w:tcPr>
            <w:tcW w:w="8928" w:type="dxa"/>
            <w:tcBorders>
              <w:top w:val="single" w:sz="4" w:space="0" w:color="auto"/>
              <w:left w:val="single" w:sz="4" w:space="0" w:color="auto"/>
              <w:bottom w:val="single" w:sz="4" w:space="0" w:color="auto"/>
              <w:right w:val="single" w:sz="4" w:space="0" w:color="auto"/>
            </w:tcBorders>
          </w:tcPr>
          <w:p w:rsidR="003C6041" w:rsidRDefault="003C6041" w:rsidP="00D92F6B">
            <w:pPr>
              <w:numPr>
                <w:ilvl w:val="0"/>
                <w:numId w:val="6"/>
              </w:numPr>
              <w:textAlignment w:val="baseline"/>
              <w:rPr>
                <w:rFonts w:ascii="Arial" w:hAnsi="Arial" w:cs="Arial"/>
                <w:b/>
                <w:sz w:val="24"/>
                <w:szCs w:val="24"/>
              </w:rPr>
            </w:pPr>
            <w:r>
              <w:rPr>
                <w:rFonts w:ascii="Arial" w:hAnsi="Arial" w:cs="Arial"/>
                <w:b/>
                <w:sz w:val="24"/>
                <w:szCs w:val="24"/>
              </w:rPr>
              <w:t>Presents a complete description of issue to be addressed.</w:t>
            </w:r>
          </w:p>
          <w:p w:rsidR="003C6041" w:rsidRDefault="003C6041" w:rsidP="00D92F6B">
            <w:pPr>
              <w:textAlignment w:val="baseline"/>
              <w:rPr>
                <w:rFonts w:ascii="Arial" w:hAnsi="Arial" w:cs="Arial"/>
                <w:b/>
                <w:sz w:val="24"/>
                <w:szCs w:val="24"/>
              </w:rPr>
            </w:pPr>
            <w:r>
              <w:rPr>
                <w:rFonts w:ascii="Arial" w:hAnsi="Arial" w:cs="Arial"/>
                <w:b/>
                <w:sz w:val="24"/>
                <w:szCs w:val="24"/>
              </w:rPr>
              <w:t xml:space="preserve">           -Brief history of issue and current situation.</w:t>
            </w:r>
          </w:p>
          <w:p w:rsidR="003C6041" w:rsidRDefault="003C6041" w:rsidP="00D92F6B">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C6041" w:rsidRDefault="003C6041" w:rsidP="00D92F6B">
            <w:pPr>
              <w:rPr>
                <w:rFonts w:ascii="Arial" w:hAnsi="Arial" w:cs="Arial"/>
                <w:b/>
                <w:sz w:val="24"/>
                <w:szCs w:val="24"/>
              </w:rPr>
            </w:pPr>
          </w:p>
        </w:tc>
      </w:tr>
      <w:tr w:rsidR="003C6041" w:rsidTr="00D92F6B">
        <w:tc>
          <w:tcPr>
            <w:tcW w:w="8928" w:type="dxa"/>
            <w:tcBorders>
              <w:top w:val="single" w:sz="4" w:space="0" w:color="auto"/>
              <w:left w:val="single" w:sz="4" w:space="0" w:color="auto"/>
              <w:bottom w:val="single" w:sz="4" w:space="0" w:color="auto"/>
              <w:right w:val="single" w:sz="4" w:space="0" w:color="auto"/>
            </w:tcBorders>
          </w:tcPr>
          <w:p w:rsidR="003C6041" w:rsidRDefault="003C6041" w:rsidP="00D92F6B">
            <w:pPr>
              <w:numPr>
                <w:ilvl w:val="0"/>
                <w:numId w:val="6"/>
              </w:numPr>
              <w:textAlignment w:val="baseline"/>
              <w:rPr>
                <w:rFonts w:ascii="Arial" w:hAnsi="Arial" w:cs="Arial"/>
                <w:b/>
                <w:sz w:val="24"/>
                <w:szCs w:val="24"/>
              </w:rPr>
            </w:pPr>
            <w:r>
              <w:rPr>
                <w:rFonts w:ascii="Arial" w:hAnsi="Arial" w:cs="Arial"/>
                <w:b/>
                <w:sz w:val="24"/>
                <w:szCs w:val="24"/>
              </w:rPr>
              <w:t>Presents reasonable/feasible project costs &amp; scope of services.</w:t>
            </w:r>
          </w:p>
          <w:p w:rsidR="003C6041" w:rsidRDefault="003C6041" w:rsidP="00D92F6B">
            <w:pPr>
              <w:ind w:left="810" w:hanging="810"/>
              <w:textAlignment w:val="baseline"/>
              <w:rPr>
                <w:rFonts w:ascii="Arial" w:hAnsi="Arial" w:cs="Arial"/>
                <w:b/>
                <w:sz w:val="24"/>
                <w:szCs w:val="24"/>
              </w:rPr>
            </w:pPr>
            <w:r>
              <w:rPr>
                <w:rFonts w:ascii="Arial" w:hAnsi="Arial" w:cs="Arial"/>
                <w:b/>
                <w:sz w:val="24"/>
                <w:szCs w:val="24"/>
              </w:rPr>
              <w:t xml:space="preserve">           -Outline of the work that will be covered by consultant. This is not the                                                        final scope and can be modified if grant is awarded. </w:t>
            </w:r>
          </w:p>
          <w:p w:rsidR="003C6041" w:rsidRDefault="003C6041" w:rsidP="00D92F6B">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C6041" w:rsidRDefault="003C6041" w:rsidP="00D92F6B">
            <w:pPr>
              <w:rPr>
                <w:rFonts w:ascii="Arial" w:hAnsi="Arial" w:cs="Arial"/>
                <w:b/>
                <w:sz w:val="24"/>
                <w:szCs w:val="24"/>
              </w:rPr>
            </w:pPr>
          </w:p>
        </w:tc>
      </w:tr>
      <w:tr w:rsidR="003C6041" w:rsidTr="00D92F6B">
        <w:tc>
          <w:tcPr>
            <w:tcW w:w="8928" w:type="dxa"/>
            <w:tcBorders>
              <w:top w:val="single" w:sz="4" w:space="0" w:color="auto"/>
              <w:left w:val="single" w:sz="4" w:space="0" w:color="auto"/>
              <w:bottom w:val="single" w:sz="4" w:space="0" w:color="auto"/>
              <w:right w:val="single" w:sz="4" w:space="0" w:color="auto"/>
            </w:tcBorders>
          </w:tcPr>
          <w:p w:rsidR="003C6041" w:rsidRDefault="003C6041" w:rsidP="00D92F6B">
            <w:pPr>
              <w:numPr>
                <w:ilvl w:val="0"/>
                <w:numId w:val="6"/>
              </w:numPr>
              <w:textAlignment w:val="baseline"/>
              <w:rPr>
                <w:rFonts w:ascii="Arial" w:hAnsi="Arial" w:cs="Arial"/>
                <w:b/>
                <w:sz w:val="24"/>
                <w:szCs w:val="24"/>
              </w:rPr>
            </w:pPr>
            <w:r>
              <w:rPr>
                <w:rFonts w:ascii="Arial" w:hAnsi="Arial" w:cs="Arial"/>
                <w:b/>
                <w:sz w:val="24"/>
                <w:szCs w:val="24"/>
              </w:rPr>
              <w:t>Provides evidence of strong public/private partnership.</w:t>
            </w:r>
          </w:p>
          <w:p w:rsidR="003C6041" w:rsidRDefault="003C6041" w:rsidP="00D92F6B">
            <w:pPr>
              <w:ind w:left="360"/>
              <w:textAlignment w:val="baseline"/>
              <w:rPr>
                <w:rFonts w:ascii="Arial" w:hAnsi="Arial" w:cs="Arial"/>
                <w:b/>
                <w:sz w:val="24"/>
                <w:szCs w:val="24"/>
              </w:rPr>
            </w:pPr>
            <w:r>
              <w:rPr>
                <w:rFonts w:ascii="Arial" w:hAnsi="Arial" w:cs="Arial"/>
                <w:b/>
                <w:sz w:val="24"/>
                <w:szCs w:val="24"/>
              </w:rPr>
              <w:t xml:space="preserve">Demonstrates that the assistance will be undertaken by both the private and public sector and that there is support for following up on the assistance. </w:t>
            </w:r>
          </w:p>
          <w:p w:rsidR="003C6041" w:rsidRDefault="003C6041" w:rsidP="00D92F6B">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C6041" w:rsidRDefault="003C6041" w:rsidP="00D92F6B">
            <w:pPr>
              <w:rPr>
                <w:rFonts w:ascii="Arial" w:hAnsi="Arial" w:cs="Arial"/>
                <w:b/>
                <w:sz w:val="24"/>
                <w:szCs w:val="24"/>
              </w:rPr>
            </w:pPr>
          </w:p>
        </w:tc>
      </w:tr>
      <w:tr w:rsidR="003C6041" w:rsidTr="00D92F6B">
        <w:tc>
          <w:tcPr>
            <w:tcW w:w="8928" w:type="dxa"/>
            <w:tcBorders>
              <w:top w:val="single" w:sz="4" w:space="0" w:color="auto"/>
              <w:left w:val="single" w:sz="4" w:space="0" w:color="auto"/>
              <w:bottom w:val="single" w:sz="4" w:space="0" w:color="auto"/>
              <w:right w:val="single" w:sz="4" w:space="0" w:color="auto"/>
            </w:tcBorders>
          </w:tcPr>
          <w:p w:rsidR="003C6041" w:rsidRDefault="003C6041" w:rsidP="00D92F6B">
            <w:pPr>
              <w:numPr>
                <w:ilvl w:val="0"/>
                <w:numId w:val="6"/>
              </w:numPr>
              <w:textAlignment w:val="baseline"/>
              <w:rPr>
                <w:rFonts w:ascii="Arial" w:hAnsi="Arial" w:cs="Arial"/>
                <w:b/>
                <w:sz w:val="24"/>
                <w:szCs w:val="24"/>
              </w:rPr>
            </w:pPr>
            <w:r>
              <w:rPr>
                <w:rFonts w:ascii="Arial" w:hAnsi="Arial" w:cs="Arial"/>
                <w:b/>
                <w:sz w:val="24"/>
                <w:szCs w:val="24"/>
              </w:rPr>
              <w:t>Describes long-term and tangible outcomes as a result of assistance.</w:t>
            </w:r>
          </w:p>
          <w:p w:rsidR="003C6041" w:rsidRDefault="003C6041" w:rsidP="00D92F6B">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C6041" w:rsidRDefault="003C6041" w:rsidP="00D92F6B">
            <w:pPr>
              <w:rPr>
                <w:rFonts w:ascii="Arial" w:hAnsi="Arial" w:cs="Arial"/>
                <w:b/>
                <w:sz w:val="24"/>
                <w:szCs w:val="24"/>
              </w:rPr>
            </w:pPr>
          </w:p>
        </w:tc>
      </w:tr>
      <w:tr w:rsidR="003C6041" w:rsidTr="00D92F6B">
        <w:tc>
          <w:tcPr>
            <w:tcW w:w="8928" w:type="dxa"/>
            <w:tcBorders>
              <w:top w:val="single" w:sz="4" w:space="0" w:color="auto"/>
              <w:left w:val="single" w:sz="4" w:space="0" w:color="auto"/>
              <w:bottom w:val="single" w:sz="4" w:space="0" w:color="auto"/>
              <w:right w:val="single" w:sz="4" w:space="0" w:color="auto"/>
            </w:tcBorders>
          </w:tcPr>
          <w:p w:rsidR="003C6041" w:rsidRDefault="003C6041" w:rsidP="00D92F6B">
            <w:pPr>
              <w:numPr>
                <w:ilvl w:val="0"/>
                <w:numId w:val="6"/>
              </w:numPr>
              <w:textAlignment w:val="baseline"/>
              <w:rPr>
                <w:rFonts w:ascii="Arial" w:hAnsi="Arial" w:cs="Arial"/>
                <w:b/>
                <w:sz w:val="24"/>
                <w:szCs w:val="24"/>
              </w:rPr>
            </w:pPr>
            <w:r>
              <w:rPr>
                <w:rFonts w:ascii="Arial" w:hAnsi="Arial" w:cs="Arial"/>
                <w:b/>
                <w:sz w:val="24"/>
                <w:szCs w:val="24"/>
              </w:rPr>
              <w:t>Demonstrates community’s ability to implement recommended action(s) within one to three months following the consultant’s final product/assistance.</w:t>
            </w:r>
          </w:p>
          <w:p w:rsidR="003C6041" w:rsidRDefault="003C6041" w:rsidP="00D92F6B">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3C6041" w:rsidRDefault="003C6041" w:rsidP="00D92F6B">
            <w:pPr>
              <w:rPr>
                <w:rFonts w:ascii="Arial" w:hAnsi="Arial" w:cs="Arial"/>
                <w:b/>
                <w:sz w:val="24"/>
                <w:szCs w:val="24"/>
              </w:rPr>
            </w:pPr>
          </w:p>
        </w:tc>
      </w:tr>
    </w:tbl>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p>
    <w:p w:rsidR="003C6041" w:rsidRDefault="003C6041" w:rsidP="003C6041">
      <w:pPr>
        <w:rPr>
          <w:rFonts w:ascii="Arial" w:hAnsi="Arial" w:cs="Arial"/>
          <w:sz w:val="24"/>
          <w:szCs w:val="24"/>
        </w:rPr>
      </w:pPr>
    </w:p>
    <w:p w:rsidR="00512C34" w:rsidRDefault="00512C34" w:rsidP="003C6041">
      <w:pPr>
        <w:rPr>
          <w:rFonts w:ascii="Arial" w:hAnsi="Arial" w:cs="Arial"/>
          <w:sz w:val="24"/>
          <w:szCs w:val="24"/>
        </w:rPr>
      </w:pPr>
    </w:p>
    <w:p w:rsidR="00512C34" w:rsidRDefault="00512C34" w:rsidP="003C6041">
      <w:pPr>
        <w:rPr>
          <w:rFonts w:ascii="Arial" w:hAnsi="Arial" w:cs="Arial"/>
          <w:sz w:val="24"/>
          <w:szCs w:val="24"/>
        </w:rPr>
      </w:pPr>
    </w:p>
    <w:p w:rsidR="00512C34" w:rsidRDefault="00512C34" w:rsidP="003C6041">
      <w:pPr>
        <w:rPr>
          <w:rFonts w:ascii="Arial" w:hAnsi="Arial" w:cs="Arial"/>
          <w:sz w:val="24"/>
          <w:szCs w:val="24"/>
        </w:rPr>
      </w:pPr>
    </w:p>
    <w:p w:rsidR="003C6041" w:rsidRDefault="003C6041" w:rsidP="003C6041">
      <w:pPr>
        <w:rPr>
          <w:rFonts w:ascii="Arial" w:hAnsi="Arial" w:cs="Arial"/>
          <w:sz w:val="24"/>
          <w:szCs w:val="24"/>
        </w:rPr>
      </w:pPr>
      <w:r>
        <w:rPr>
          <w:rFonts w:ascii="Arial" w:hAnsi="Arial" w:cs="Arial"/>
          <w:sz w:val="24"/>
          <w:szCs w:val="24"/>
        </w:rPr>
        <w:lastRenderedPageBreak/>
        <w:t>DHCD will resolve tie scores in the competition by applying the criteria below in the following order:</w:t>
      </w:r>
    </w:p>
    <w:p w:rsidR="003C6041" w:rsidRDefault="003C6041" w:rsidP="003C6041">
      <w:pPr>
        <w:rPr>
          <w:rFonts w:ascii="Arial" w:hAnsi="Arial" w:cs="Arial"/>
          <w:sz w:val="24"/>
          <w:szCs w:val="24"/>
        </w:rPr>
      </w:pPr>
    </w:p>
    <w:p w:rsidR="003C6041" w:rsidRDefault="003C6041" w:rsidP="003C6041">
      <w:pPr>
        <w:pStyle w:val="ListParagraph"/>
        <w:numPr>
          <w:ilvl w:val="0"/>
          <w:numId w:val="7"/>
        </w:numPr>
        <w:rPr>
          <w:rFonts w:ascii="Arial" w:hAnsi="Arial" w:cs="Arial"/>
          <w:sz w:val="24"/>
          <w:szCs w:val="24"/>
        </w:rPr>
      </w:pPr>
      <w:r>
        <w:rPr>
          <w:rFonts w:ascii="Arial" w:hAnsi="Arial" w:cs="Arial"/>
          <w:sz w:val="24"/>
          <w:szCs w:val="24"/>
        </w:rPr>
        <w:t>Supports DHCD’s and the Commonwealth’s priorities and initiatives.  These include: Gateway Plus Action Grant activities, the Commonwealth’s Sustainable Development Principles and MDI activities in c40R; c43D or Growth District Initiative target areas.</w:t>
      </w:r>
    </w:p>
    <w:p w:rsidR="003C6041" w:rsidRDefault="003C6041" w:rsidP="003C6041">
      <w:pPr>
        <w:rPr>
          <w:rFonts w:ascii="Arial" w:hAnsi="Arial" w:cs="Arial"/>
          <w:sz w:val="24"/>
          <w:szCs w:val="24"/>
        </w:rPr>
      </w:pPr>
    </w:p>
    <w:p w:rsidR="003C6041" w:rsidRDefault="003C6041" w:rsidP="00944D91">
      <w:pPr>
        <w:ind w:left="1080"/>
        <w:rPr>
          <w:rFonts w:ascii="Arial" w:hAnsi="Arial" w:cs="Arial"/>
          <w:sz w:val="24"/>
          <w:szCs w:val="24"/>
        </w:rPr>
      </w:pPr>
      <w:r>
        <w:rPr>
          <w:rFonts w:ascii="Arial" w:hAnsi="Arial" w:cs="Arial"/>
          <w:sz w:val="24"/>
          <w:szCs w:val="24"/>
        </w:rPr>
        <w:t>If scores remain tied, DHCD will conduct a lottery to randomly select the funded application(s).</w:t>
      </w:r>
    </w:p>
    <w:p w:rsidR="003C6041" w:rsidRDefault="003C6041" w:rsidP="003C6041">
      <w:pPr>
        <w:pStyle w:val="ListParagraph"/>
        <w:rPr>
          <w:rFonts w:ascii="Arial" w:hAnsi="Arial" w:cs="Arial"/>
          <w:sz w:val="24"/>
          <w:szCs w:val="24"/>
        </w:rPr>
      </w:pPr>
    </w:p>
    <w:p w:rsidR="003C6041" w:rsidRDefault="003C6041" w:rsidP="003C6041">
      <w:pPr>
        <w:numPr>
          <w:ilvl w:val="0"/>
          <w:numId w:val="8"/>
        </w:numPr>
        <w:overflowPunct/>
        <w:autoSpaceDE/>
        <w:adjustRightInd/>
        <w:rPr>
          <w:rFonts w:ascii="Arial" w:hAnsi="Arial" w:cs="Arial"/>
          <w:sz w:val="24"/>
          <w:szCs w:val="24"/>
        </w:rPr>
      </w:pPr>
      <w:r>
        <w:rPr>
          <w:rFonts w:ascii="Arial" w:hAnsi="Arial" w:cs="Arial"/>
          <w:b/>
          <w:sz w:val="24"/>
          <w:szCs w:val="24"/>
        </w:rPr>
        <w:t>APPLICATION PROCESS</w:t>
      </w:r>
    </w:p>
    <w:p w:rsidR="003C6041" w:rsidRDefault="003C6041" w:rsidP="003C6041">
      <w:pPr>
        <w:rPr>
          <w:rFonts w:ascii="Arial" w:hAnsi="Arial" w:cs="Arial"/>
          <w:sz w:val="24"/>
          <w:szCs w:val="24"/>
        </w:rPr>
      </w:pPr>
    </w:p>
    <w:p w:rsidR="003C6041" w:rsidRPr="00AB6F78" w:rsidRDefault="003C6041" w:rsidP="003C6041">
      <w:pPr>
        <w:numPr>
          <w:ilvl w:val="0"/>
          <w:numId w:val="9"/>
        </w:numPr>
        <w:overflowPunct/>
        <w:autoSpaceDE/>
        <w:adjustRightInd/>
        <w:rPr>
          <w:rFonts w:ascii="Arial" w:hAnsi="Arial" w:cs="Arial"/>
          <w:sz w:val="24"/>
          <w:szCs w:val="24"/>
        </w:rPr>
      </w:pPr>
      <w:r w:rsidRPr="00AB6F78">
        <w:rPr>
          <w:rFonts w:ascii="Arial" w:hAnsi="Arial" w:cs="Arial"/>
          <w:sz w:val="24"/>
          <w:szCs w:val="24"/>
        </w:rPr>
        <w:t xml:space="preserve">Communities may submit only one application. Applications are made through the municipality. </w:t>
      </w:r>
    </w:p>
    <w:p w:rsidR="003C6041" w:rsidRDefault="003C6041" w:rsidP="003C6041">
      <w:pPr>
        <w:overflowPunct/>
        <w:autoSpaceDE/>
        <w:adjustRightInd/>
        <w:ind w:left="360"/>
        <w:rPr>
          <w:rFonts w:ascii="Arial" w:hAnsi="Arial" w:cs="Arial"/>
          <w:sz w:val="24"/>
          <w:szCs w:val="24"/>
        </w:rPr>
      </w:pPr>
    </w:p>
    <w:p w:rsidR="003C6041" w:rsidRDefault="003C6041" w:rsidP="003C6041">
      <w:pPr>
        <w:numPr>
          <w:ilvl w:val="0"/>
          <w:numId w:val="9"/>
        </w:numPr>
        <w:overflowPunct/>
        <w:autoSpaceDE/>
        <w:adjustRightInd/>
        <w:rPr>
          <w:rFonts w:ascii="Arial" w:hAnsi="Arial" w:cs="Arial"/>
          <w:sz w:val="24"/>
          <w:szCs w:val="24"/>
        </w:rPr>
      </w:pPr>
      <w:r>
        <w:rPr>
          <w:rFonts w:ascii="Arial" w:hAnsi="Arial" w:cs="Arial"/>
          <w:sz w:val="24"/>
          <w:szCs w:val="24"/>
        </w:rPr>
        <w:t xml:space="preserve">Applicants must designate </w:t>
      </w:r>
      <w:r>
        <w:rPr>
          <w:rFonts w:ascii="Arial" w:hAnsi="Arial" w:cs="Arial"/>
          <w:b/>
          <w:sz w:val="24"/>
          <w:szCs w:val="24"/>
        </w:rPr>
        <w:t>one</w:t>
      </w:r>
      <w:r>
        <w:rPr>
          <w:rFonts w:ascii="Arial" w:hAnsi="Arial" w:cs="Arial"/>
          <w:sz w:val="24"/>
          <w:szCs w:val="24"/>
        </w:rPr>
        <w:t xml:space="preserve"> of the technical assistance categories listed above under which its application is to be reviewed.  </w:t>
      </w:r>
    </w:p>
    <w:p w:rsidR="003C6041" w:rsidRDefault="003C6041" w:rsidP="003C6041">
      <w:pPr>
        <w:overflowPunct/>
        <w:autoSpaceDE/>
        <w:adjustRightInd/>
        <w:ind w:left="360"/>
        <w:rPr>
          <w:rFonts w:ascii="Arial" w:hAnsi="Arial" w:cs="Arial"/>
          <w:sz w:val="24"/>
          <w:szCs w:val="24"/>
        </w:rPr>
      </w:pPr>
    </w:p>
    <w:p w:rsidR="003C6041" w:rsidRDefault="003C6041" w:rsidP="003C6041">
      <w:pPr>
        <w:numPr>
          <w:ilvl w:val="0"/>
          <w:numId w:val="9"/>
        </w:numPr>
        <w:overflowPunct/>
        <w:autoSpaceDE/>
        <w:adjustRightInd/>
        <w:rPr>
          <w:rFonts w:ascii="Arial" w:hAnsi="Arial" w:cs="Arial"/>
          <w:b/>
          <w:sz w:val="24"/>
          <w:szCs w:val="24"/>
          <w:u w:val="single"/>
        </w:rPr>
      </w:pPr>
      <w:r>
        <w:rPr>
          <w:rFonts w:ascii="Arial" w:hAnsi="Arial" w:cs="Arial"/>
          <w:b/>
          <w:sz w:val="24"/>
          <w:szCs w:val="24"/>
          <w:u w:val="single"/>
        </w:rPr>
        <w:t xml:space="preserve">The cover sheet must be signed by the </w:t>
      </w:r>
      <w:r w:rsidRPr="00765F85">
        <w:rPr>
          <w:rFonts w:ascii="Arial" w:hAnsi="Arial" w:cs="Arial"/>
          <w:b/>
          <w:bCs/>
          <w:sz w:val="24"/>
          <w:szCs w:val="24"/>
          <w:u w:val="single"/>
        </w:rPr>
        <w:t>Chief Executive Officer or Chief Elected Official</w:t>
      </w:r>
      <w:r>
        <w:rPr>
          <w:rFonts w:ascii="Arial" w:hAnsi="Arial" w:cs="Arial"/>
          <w:b/>
          <w:bCs/>
        </w:rPr>
        <w:t xml:space="preserve">. </w:t>
      </w:r>
      <w:r w:rsidRPr="00765F85">
        <w:rPr>
          <w:rFonts w:ascii="Arial" w:hAnsi="Arial" w:cs="Arial"/>
          <w:b/>
          <w:bCs/>
          <w:sz w:val="24"/>
          <w:szCs w:val="24"/>
          <w:u w:val="single"/>
        </w:rPr>
        <w:t>The</w:t>
      </w:r>
      <w:r w:rsidRPr="00765F85">
        <w:rPr>
          <w:rFonts w:ascii="Arial" w:hAnsi="Arial" w:cs="Arial"/>
          <w:b/>
          <w:bCs/>
          <w:u w:val="single"/>
        </w:rPr>
        <w:t xml:space="preserve"> </w:t>
      </w:r>
      <w:r w:rsidRPr="00765F85">
        <w:rPr>
          <w:rFonts w:ascii="Arial" w:hAnsi="Arial" w:cs="Arial"/>
          <w:b/>
          <w:sz w:val="24"/>
          <w:szCs w:val="24"/>
          <w:u w:val="single"/>
        </w:rPr>
        <w:t>application</w:t>
      </w:r>
      <w:r w:rsidRPr="00AB6F78">
        <w:rPr>
          <w:rFonts w:ascii="Arial" w:hAnsi="Arial" w:cs="Arial"/>
          <w:b/>
          <w:sz w:val="24"/>
          <w:szCs w:val="24"/>
          <w:u w:val="single"/>
        </w:rPr>
        <w:t xml:space="preserve"> will </w:t>
      </w:r>
      <w:r>
        <w:rPr>
          <w:rFonts w:ascii="Arial" w:hAnsi="Arial" w:cs="Arial"/>
          <w:b/>
          <w:sz w:val="24"/>
          <w:szCs w:val="24"/>
          <w:u w:val="single"/>
        </w:rPr>
        <w:t xml:space="preserve">not be considered complete if the </w:t>
      </w:r>
      <w:r w:rsidRPr="00AB6F78">
        <w:rPr>
          <w:rFonts w:ascii="Arial" w:hAnsi="Arial" w:cs="Arial"/>
          <w:b/>
          <w:sz w:val="24"/>
          <w:szCs w:val="24"/>
          <w:u w:val="single"/>
        </w:rPr>
        <w:t xml:space="preserve">cover sheet is </w:t>
      </w:r>
      <w:r>
        <w:rPr>
          <w:rFonts w:ascii="Arial" w:hAnsi="Arial" w:cs="Arial"/>
          <w:b/>
          <w:sz w:val="24"/>
          <w:szCs w:val="24"/>
          <w:u w:val="single"/>
        </w:rPr>
        <w:t xml:space="preserve">not signed. This can be submitted as part of the electronic application. Unlike other grant years, it does not need to be submitted through the mail. </w:t>
      </w:r>
    </w:p>
    <w:p w:rsidR="003C6041" w:rsidRDefault="003C6041" w:rsidP="003C6041">
      <w:pPr>
        <w:pStyle w:val="ListParagraph"/>
        <w:rPr>
          <w:rFonts w:ascii="Arial" w:hAnsi="Arial" w:cs="Arial"/>
          <w:b/>
          <w:sz w:val="24"/>
          <w:szCs w:val="24"/>
          <w:u w:val="single"/>
        </w:rPr>
      </w:pPr>
    </w:p>
    <w:p w:rsidR="003C6041" w:rsidRPr="00C761F9" w:rsidRDefault="003C6041" w:rsidP="003C6041">
      <w:pPr>
        <w:numPr>
          <w:ilvl w:val="0"/>
          <w:numId w:val="9"/>
        </w:numPr>
        <w:overflowPunct/>
        <w:autoSpaceDE/>
        <w:adjustRightInd/>
        <w:rPr>
          <w:rFonts w:ascii="Arial" w:hAnsi="Arial" w:cs="Arial"/>
          <w:b/>
          <w:color w:val="FF0000"/>
          <w:sz w:val="24"/>
          <w:szCs w:val="24"/>
          <w:u w:val="single"/>
        </w:rPr>
      </w:pPr>
      <w:r w:rsidRPr="00AB6F78">
        <w:rPr>
          <w:rFonts w:ascii="Arial" w:hAnsi="Arial" w:cs="Arial"/>
          <w:b/>
          <w:sz w:val="24"/>
          <w:szCs w:val="24"/>
          <w:u w:val="single"/>
        </w:rPr>
        <w:t xml:space="preserve">Communities must submit completed applications by e-mail.  Completed applications should be e-mailed to </w:t>
      </w:r>
      <w:hyperlink r:id="rId10" w:history="1">
        <w:r w:rsidR="00512C34" w:rsidRPr="004B0A84">
          <w:rPr>
            <w:rStyle w:val="Hyperlink"/>
            <w:rFonts w:ascii="Arial" w:hAnsi="Arial" w:cs="Arial"/>
            <w:b/>
            <w:sz w:val="24"/>
            <w:szCs w:val="24"/>
          </w:rPr>
          <w:t>Elizabeth.Hahn@mass.gov</w:t>
        </w:r>
      </w:hyperlink>
      <w:r w:rsidRPr="00AB6F78">
        <w:rPr>
          <w:rFonts w:ascii="Arial" w:hAnsi="Arial" w:cs="Arial"/>
          <w:b/>
          <w:sz w:val="24"/>
          <w:szCs w:val="24"/>
          <w:u w:val="single"/>
        </w:rPr>
        <w:t xml:space="preserve"> . </w:t>
      </w:r>
      <w:r>
        <w:rPr>
          <w:rFonts w:ascii="Arial" w:hAnsi="Arial" w:cs="Arial"/>
          <w:b/>
          <w:sz w:val="24"/>
          <w:szCs w:val="24"/>
          <w:u w:val="single"/>
        </w:rPr>
        <w:t xml:space="preserve"> </w:t>
      </w:r>
      <w:r w:rsidRPr="00C761F9">
        <w:rPr>
          <w:rFonts w:ascii="Arial" w:hAnsi="Arial" w:cs="Arial"/>
          <w:b/>
          <w:color w:val="FF0000"/>
          <w:sz w:val="24"/>
          <w:szCs w:val="24"/>
          <w:u w:val="single"/>
        </w:rPr>
        <w:t xml:space="preserve">Please submit as a word document and not a PDF. </w:t>
      </w:r>
    </w:p>
    <w:p w:rsidR="003C6041" w:rsidRDefault="003C6041" w:rsidP="003C6041">
      <w:pPr>
        <w:pStyle w:val="ListParagraph"/>
        <w:rPr>
          <w:rFonts w:ascii="Arial" w:hAnsi="Arial" w:cs="Arial"/>
          <w:b/>
          <w:sz w:val="24"/>
          <w:szCs w:val="24"/>
          <w:u w:val="single"/>
        </w:rPr>
      </w:pPr>
    </w:p>
    <w:p w:rsidR="003C6041" w:rsidRPr="00AB6F78" w:rsidRDefault="003C6041" w:rsidP="003C6041">
      <w:pPr>
        <w:numPr>
          <w:ilvl w:val="0"/>
          <w:numId w:val="9"/>
        </w:numPr>
        <w:overflowPunct/>
        <w:autoSpaceDE/>
        <w:adjustRightInd/>
        <w:rPr>
          <w:rFonts w:ascii="Arial" w:hAnsi="Arial" w:cs="Arial"/>
          <w:b/>
          <w:i/>
          <w:sz w:val="24"/>
          <w:szCs w:val="24"/>
        </w:rPr>
      </w:pPr>
      <w:r w:rsidRPr="00AB6F78">
        <w:rPr>
          <w:rFonts w:ascii="Arial" w:hAnsi="Arial" w:cs="Arial"/>
          <w:b/>
          <w:sz w:val="24"/>
          <w:szCs w:val="24"/>
        </w:rPr>
        <w:t>All e-mailed applications</w:t>
      </w:r>
      <w:r>
        <w:rPr>
          <w:rFonts w:ascii="Arial" w:hAnsi="Arial" w:cs="Arial"/>
          <w:b/>
          <w:sz w:val="24"/>
          <w:szCs w:val="24"/>
        </w:rPr>
        <w:t xml:space="preserve"> (with signed </w:t>
      </w:r>
      <w:r w:rsidRPr="00AB6F78">
        <w:rPr>
          <w:rFonts w:ascii="Arial" w:hAnsi="Arial" w:cs="Arial"/>
          <w:b/>
          <w:sz w:val="24"/>
          <w:szCs w:val="24"/>
        </w:rPr>
        <w:t>cover sheet</w:t>
      </w:r>
      <w:r>
        <w:rPr>
          <w:rFonts w:ascii="Arial" w:hAnsi="Arial" w:cs="Arial"/>
          <w:b/>
          <w:sz w:val="24"/>
          <w:szCs w:val="24"/>
        </w:rPr>
        <w:t>)</w:t>
      </w:r>
      <w:r w:rsidRPr="00AB6F78">
        <w:rPr>
          <w:rFonts w:ascii="Arial" w:hAnsi="Arial" w:cs="Arial"/>
          <w:b/>
          <w:sz w:val="24"/>
          <w:szCs w:val="24"/>
        </w:rPr>
        <w:t xml:space="preserve"> are due at DHCD</w:t>
      </w:r>
      <w:r>
        <w:rPr>
          <w:rFonts w:ascii="Arial" w:hAnsi="Arial" w:cs="Arial"/>
          <w:b/>
          <w:sz w:val="24"/>
          <w:szCs w:val="24"/>
        </w:rPr>
        <w:t xml:space="preserve"> by 5:00 pm on November 9, 2018</w:t>
      </w:r>
      <w:r w:rsidRPr="00AB6F78">
        <w:rPr>
          <w:rFonts w:ascii="Arial" w:hAnsi="Arial" w:cs="Arial"/>
          <w:b/>
          <w:sz w:val="24"/>
          <w:szCs w:val="24"/>
        </w:rPr>
        <w:t>.</w:t>
      </w:r>
    </w:p>
    <w:p w:rsidR="003C6041" w:rsidRDefault="003C6041" w:rsidP="003C6041">
      <w:pPr>
        <w:ind w:left="2160"/>
        <w:rPr>
          <w:rFonts w:ascii="Arial" w:hAnsi="Arial" w:cs="Arial"/>
          <w:sz w:val="24"/>
          <w:szCs w:val="24"/>
        </w:rPr>
      </w:pPr>
    </w:p>
    <w:p w:rsidR="003C6041" w:rsidRDefault="003C6041" w:rsidP="003C6041">
      <w:pPr>
        <w:numPr>
          <w:ilvl w:val="0"/>
          <w:numId w:val="9"/>
        </w:numPr>
        <w:textAlignment w:val="baseline"/>
        <w:rPr>
          <w:rFonts w:ascii="Arial" w:hAnsi="Arial" w:cs="Arial"/>
          <w:sz w:val="24"/>
          <w:szCs w:val="24"/>
        </w:rPr>
      </w:pPr>
      <w:r>
        <w:rPr>
          <w:rFonts w:ascii="Arial" w:hAnsi="Arial" w:cs="Arial"/>
          <w:sz w:val="24"/>
          <w:szCs w:val="24"/>
        </w:rPr>
        <w:t xml:space="preserve">Fax copies will not be accepted. </w:t>
      </w:r>
    </w:p>
    <w:p w:rsidR="003C6041" w:rsidRDefault="003C6041" w:rsidP="003C6041">
      <w:pPr>
        <w:ind w:left="360"/>
        <w:textAlignment w:val="baseline"/>
        <w:rPr>
          <w:rFonts w:ascii="Arial" w:hAnsi="Arial" w:cs="Arial"/>
          <w:sz w:val="24"/>
          <w:szCs w:val="24"/>
        </w:rPr>
      </w:pPr>
    </w:p>
    <w:p w:rsidR="003C6041" w:rsidRDefault="003C6041" w:rsidP="003C6041">
      <w:pPr>
        <w:numPr>
          <w:ilvl w:val="0"/>
          <w:numId w:val="9"/>
        </w:numPr>
        <w:textAlignment w:val="baseline"/>
        <w:rPr>
          <w:rFonts w:ascii="Arial" w:hAnsi="Arial" w:cs="Arial"/>
          <w:sz w:val="24"/>
          <w:szCs w:val="24"/>
        </w:rPr>
      </w:pPr>
      <w:r w:rsidRPr="00765F85">
        <w:rPr>
          <w:rFonts w:ascii="Arial" w:hAnsi="Arial" w:cs="Arial"/>
          <w:sz w:val="24"/>
          <w:szCs w:val="24"/>
        </w:rPr>
        <w:t xml:space="preserve">It is the responsibility of the applicant to ensure that its application is received by DHCD by the application deadline.  </w:t>
      </w:r>
    </w:p>
    <w:p w:rsidR="003C6041" w:rsidRPr="00765F85" w:rsidRDefault="003C6041" w:rsidP="003C6041">
      <w:pPr>
        <w:ind w:left="360"/>
        <w:textAlignment w:val="baseline"/>
        <w:rPr>
          <w:rFonts w:ascii="Arial" w:hAnsi="Arial" w:cs="Arial"/>
          <w:sz w:val="24"/>
          <w:szCs w:val="24"/>
        </w:rPr>
      </w:pPr>
    </w:p>
    <w:p w:rsidR="003C6041" w:rsidRDefault="003C6041" w:rsidP="003C6041">
      <w:pPr>
        <w:numPr>
          <w:ilvl w:val="0"/>
          <w:numId w:val="9"/>
        </w:numPr>
        <w:overflowPunct/>
        <w:autoSpaceDE/>
        <w:adjustRightInd/>
        <w:rPr>
          <w:rFonts w:ascii="Arial" w:hAnsi="Arial" w:cs="Arial"/>
          <w:sz w:val="24"/>
          <w:szCs w:val="24"/>
        </w:rPr>
      </w:pPr>
      <w:r>
        <w:rPr>
          <w:rFonts w:ascii="Arial" w:hAnsi="Arial" w:cs="Arial"/>
          <w:sz w:val="24"/>
          <w:szCs w:val="24"/>
        </w:rPr>
        <w:t xml:space="preserve">DHCD reserves the right to request additional information from applicants during the review process in order to address omissions or seek clarification, as necessary. </w:t>
      </w:r>
    </w:p>
    <w:p w:rsidR="003C6041" w:rsidRDefault="003C6041" w:rsidP="003C6041">
      <w:pPr>
        <w:overflowPunct/>
        <w:autoSpaceDE/>
        <w:adjustRightInd/>
        <w:rPr>
          <w:rFonts w:ascii="Arial" w:hAnsi="Arial" w:cs="Arial"/>
          <w:sz w:val="24"/>
          <w:szCs w:val="24"/>
        </w:rPr>
      </w:pPr>
    </w:p>
    <w:p w:rsidR="003C6041" w:rsidRPr="00772586" w:rsidRDefault="003C6041" w:rsidP="003C6041">
      <w:pPr>
        <w:numPr>
          <w:ilvl w:val="0"/>
          <w:numId w:val="9"/>
        </w:numPr>
        <w:textAlignment w:val="baseline"/>
        <w:rPr>
          <w:rFonts w:ascii="Arial" w:hAnsi="Arial" w:cs="Arial"/>
          <w:sz w:val="24"/>
          <w:szCs w:val="24"/>
        </w:rPr>
      </w:pPr>
      <w:r>
        <w:rPr>
          <w:rFonts w:ascii="Arial" w:hAnsi="Arial" w:cs="Arial"/>
          <w:sz w:val="24"/>
          <w:szCs w:val="24"/>
        </w:rPr>
        <w:t xml:space="preserve"> </w:t>
      </w:r>
      <w:r w:rsidRPr="00772586">
        <w:rPr>
          <w:rFonts w:ascii="Arial" w:hAnsi="Arial" w:cs="Arial"/>
          <w:sz w:val="24"/>
          <w:szCs w:val="24"/>
        </w:rPr>
        <w:t xml:space="preserve">Applicants are strongly urged to consult with MDI staff to discuss their proposals in advance of application submission.  Please contact:  Emmy Hahn, MDI Coordinator, at (617) 573-1364 or </w:t>
      </w:r>
      <w:hyperlink r:id="rId11" w:history="1">
        <w:r w:rsidR="00512C34" w:rsidRPr="004B0A84">
          <w:rPr>
            <w:rStyle w:val="Hyperlink"/>
            <w:rFonts w:ascii="Arial" w:hAnsi="Arial" w:cs="Arial"/>
            <w:sz w:val="24"/>
            <w:szCs w:val="24"/>
          </w:rPr>
          <w:t>elizabeth.hahn@mass.gov</w:t>
        </w:r>
      </w:hyperlink>
    </w:p>
    <w:p w:rsidR="003C6041" w:rsidRDefault="003C6041" w:rsidP="003C6041">
      <w:pPr>
        <w:rPr>
          <w:rFonts w:ascii="Arial" w:hAnsi="Arial" w:cs="Arial"/>
          <w:b/>
          <w:sz w:val="24"/>
          <w:szCs w:val="24"/>
        </w:rPr>
      </w:pPr>
    </w:p>
    <w:p w:rsidR="00512C34" w:rsidRDefault="00512C34" w:rsidP="003C6041">
      <w:pPr>
        <w:rPr>
          <w:rFonts w:ascii="Arial" w:hAnsi="Arial" w:cs="Arial"/>
          <w:b/>
          <w:sz w:val="24"/>
          <w:szCs w:val="24"/>
        </w:rPr>
      </w:pPr>
    </w:p>
    <w:p w:rsidR="00512C34" w:rsidRDefault="00512C34" w:rsidP="003C6041">
      <w:pPr>
        <w:rPr>
          <w:rFonts w:ascii="Arial" w:hAnsi="Arial" w:cs="Arial"/>
          <w:b/>
          <w:sz w:val="24"/>
          <w:szCs w:val="24"/>
        </w:rPr>
      </w:pPr>
    </w:p>
    <w:p w:rsidR="00512C34" w:rsidRDefault="00512C34" w:rsidP="003C6041">
      <w:pPr>
        <w:rPr>
          <w:rFonts w:ascii="Arial" w:hAnsi="Arial" w:cs="Arial"/>
          <w:b/>
          <w:sz w:val="24"/>
          <w:szCs w:val="24"/>
        </w:rPr>
      </w:pPr>
    </w:p>
    <w:p w:rsidR="00512C34" w:rsidRDefault="00512C34" w:rsidP="003C6041">
      <w:pPr>
        <w:rPr>
          <w:rFonts w:ascii="Arial" w:hAnsi="Arial" w:cs="Arial"/>
          <w:b/>
          <w:sz w:val="24"/>
          <w:szCs w:val="24"/>
        </w:rPr>
      </w:pPr>
    </w:p>
    <w:p w:rsidR="00512C34" w:rsidRDefault="00512C34" w:rsidP="003C6041">
      <w:pPr>
        <w:rPr>
          <w:rFonts w:ascii="Arial" w:hAnsi="Arial" w:cs="Arial"/>
          <w:b/>
          <w:sz w:val="24"/>
          <w:szCs w:val="24"/>
        </w:rPr>
      </w:pPr>
    </w:p>
    <w:p w:rsidR="00512C34" w:rsidRDefault="00512C34" w:rsidP="003C6041">
      <w:pPr>
        <w:rPr>
          <w:rFonts w:ascii="Arial" w:hAnsi="Arial" w:cs="Arial"/>
          <w:b/>
          <w:sz w:val="24"/>
          <w:szCs w:val="24"/>
        </w:rPr>
      </w:pPr>
    </w:p>
    <w:p w:rsidR="003C6041" w:rsidRDefault="003C6041" w:rsidP="003C6041">
      <w:pPr>
        <w:rPr>
          <w:rFonts w:ascii="Arial" w:hAnsi="Arial" w:cs="Arial"/>
          <w:b/>
          <w:sz w:val="24"/>
          <w:szCs w:val="24"/>
        </w:rPr>
      </w:pPr>
      <w:r>
        <w:rPr>
          <w:rFonts w:ascii="Arial" w:hAnsi="Arial" w:cs="Arial"/>
          <w:b/>
          <w:sz w:val="24"/>
          <w:szCs w:val="24"/>
        </w:rPr>
        <w:lastRenderedPageBreak/>
        <w:t>VIII.</w:t>
      </w:r>
      <w:r>
        <w:rPr>
          <w:rFonts w:ascii="Arial" w:hAnsi="Arial" w:cs="Arial"/>
          <w:b/>
          <w:sz w:val="24"/>
          <w:szCs w:val="24"/>
        </w:rPr>
        <w:tab/>
        <w:t>AWARDS</w:t>
      </w:r>
    </w:p>
    <w:p w:rsidR="003C6041" w:rsidRDefault="003C6041" w:rsidP="003C6041">
      <w:pPr>
        <w:rPr>
          <w:rFonts w:ascii="Arial" w:hAnsi="Arial" w:cs="Arial"/>
          <w:sz w:val="24"/>
          <w:szCs w:val="24"/>
        </w:rPr>
      </w:pPr>
    </w:p>
    <w:p w:rsidR="00512C34" w:rsidRDefault="003C6041" w:rsidP="003C6041">
      <w:pPr>
        <w:rPr>
          <w:rFonts w:ascii="Arial" w:hAnsi="Arial" w:cs="Arial"/>
          <w:sz w:val="24"/>
          <w:szCs w:val="24"/>
        </w:rPr>
      </w:pPr>
      <w:r>
        <w:rPr>
          <w:rFonts w:ascii="Arial" w:hAnsi="Arial" w:cs="Arial"/>
          <w:sz w:val="24"/>
          <w:szCs w:val="24"/>
        </w:rPr>
        <w:t xml:space="preserve">There will be an initial review of all the applications, and a limited number may be selected for a site visit, prior to making awards.  Awards will be based on scores and the degree to which the application supports DHCD’s and the Commonwealth’s priorities and initiatives, as listed in </w:t>
      </w:r>
    </w:p>
    <w:p w:rsidR="00512C34" w:rsidRDefault="00512C34" w:rsidP="003C6041">
      <w:pPr>
        <w:rPr>
          <w:rFonts w:ascii="Arial" w:hAnsi="Arial" w:cs="Arial"/>
          <w:sz w:val="24"/>
          <w:szCs w:val="24"/>
        </w:rPr>
      </w:pPr>
    </w:p>
    <w:p w:rsidR="003C6041" w:rsidRPr="00D40874" w:rsidRDefault="003C6041" w:rsidP="003C6041">
      <w:pPr>
        <w:rPr>
          <w:rFonts w:ascii="Arial" w:hAnsi="Arial" w:cs="Arial"/>
          <w:i/>
          <w:sz w:val="24"/>
          <w:szCs w:val="24"/>
        </w:rPr>
      </w:pPr>
      <w:r w:rsidRPr="00D40874">
        <w:rPr>
          <w:rFonts w:ascii="Arial" w:hAnsi="Arial" w:cs="Arial"/>
          <w:i/>
          <w:sz w:val="24"/>
          <w:szCs w:val="24"/>
        </w:rPr>
        <w:t xml:space="preserve">Communities that receive awards will be expected to answer a survey within six months on the impact of the grant. </w:t>
      </w:r>
    </w:p>
    <w:p w:rsidR="003C6041" w:rsidRDefault="003C6041" w:rsidP="003C6041">
      <w:pPr>
        <w:tabs>
          <w:tab w:val="center" w:pos="4680"/>
        </w:tabs>
        <w:suppressAutoHyphens/>
        <w:jc w:val="center"/>
        <w:rPr>
          <w:rFonts w:ascii="Californian FB" w:hAnsi="Californian FB"/>
          <w:b/>
          <w:sz w:val="22"/>
        </w:rPr>
      </w:pPr>
      <w:r>
        <w:br w:type="page"/>
      </w:r>
    </w:p>
    <w:p w:rsidR="003C6041" w:rsidRDefault="003C6041" w:rsidP="003C6041">
      <w:pPr>
        <w:tabs>
          <w:tab w:val="center" w:pos="4680"/>
        </w:tabs>
        <w:suppressAutoHyphens/>
        <w:jc w:val="center"/>
        <w:rPr>
          <w:rFonts w:ascii="Arial" w:hAnsi="Arial" w:cs="Arial"/>
          <w:b/>
        </w:rPr>
      </w:pPr>
    </w:p>
    <w:p w:rsidR="003C6041" w:rsidRDefault="003C6041" w:rsidP="003C6041">
      <w:pPr>
        <w:tabs>
          <w:tab w:val="center" w:pos="4680"/>
        </w:tabs>
        <w:suppressAutoHyphens/>
        <w:jc w:val="center"/>
        <w:rPr>
          <w:rFonts w:ascii="Arial" w:hAnsi="Arial" w:cs="Arial"/>
          <w:b/>
          <w:spacing w:val="-2"/>
        </w:rPr>
      </w:pPr>
      <w:r>
        <w:rPr>
          <w:rFonts w:ascii="Arial" w:hAnsi="Arial" w:cs="Arial"/>
          <w:b/>
        </w:rPr>
        <w:t xml:space="preserve">EXHIBIT </w:t>
      </w:r>
      <w:r>
        <w:rPr>
          <w:rFonts w:ascii="Arial" w:hAnsi="Arial" w:cs="Arial"/>
          <w:b/>
          <w:spacing w:val="-2"/>
        </w:rPr>
        <w:t>1</w:t>
      </w:r>
    </w:p>
    <w:p w:rsidR="003C6041" w:rsidRDefault="003C6041" w:rsidP="003C6041">
      <w:pPr>
        <w:tabs>
          <w:tab w:val="center" w:pos="4680"/>
        </w:tabs>
        <w:suppressAutoHyphens/>
        <w:jc w:val="center"/>
        <w:rPr>
          <w:rFonts w:ascii="Arial" w:hAnsi="Arial" w:cs="Arial"/>
          <w:b/>
          <w:spacing w:val="-2"/>
        </w:rPr>
      </w:pPr>
    </w:p>
    <w:p w:rsidR="003C6041" w:rsidRDefault="003C6041" w:rsidP="003C6041">
      <w:pPr>
        <w:tabs>
          <w:tab w:val="center" w:pos="4680"/>
        </w:tabs>
        <w:suppressAutoHyphens/>
        <w:jc w:val="center"/>
        <w:rPr>
          <w:rFonts w:ascii="Arial" w:hAnsi="Arial" w:cs="Arial"/>
          <w:b/>
          <w:spacing w:val="-2"/>
        </w:rPr>
      </w:pPr>
      <w:r>
        <w:rPr>
          <w:rFonts w:ascii="Arial" w:hAnsi="Arial" w:cs="Arial"/>
          <w:b/>
          <w:spacing w:val="-2"/>
        </w:rPr>
        <w:t xml:space="preserve">LIST OF ENTITLEMENT COMMUNITIES IN </w:t>
      </w:r>
      <w:smartTag w:uri="urn:schemas-microsoft-com:office:smarttags" w:element="place">
        <w:smartTag w:uri="urn:schemas-microsoft-com:office:smarttags" w:element="State">
          <w:r>
            <w:rPr>
              <w:rFonts w:ascii="Arial" w:hAnsi="Arial" w:cs="Arial"/>
              <w:b/>
              <w:spacing w:val="-2"/>
            </w:rPr>
            <w:t>MASSACHUSETTS</w:t>
          </w:r>
        </w:smartTag>
      </w:smartTag>
    </w:p>
    <w:p w:rsidR="003C6041" w:rsidRDefault="00944D91" w:rsidP="003C6041">
      <w:pPr>
        <w:tabs>
          <w:tab w:val="center" w:pos="4680"/>
        </w:tabs>
        <w:suppressAutoHyphens/>
        <w:jc w:val="center"/>
        <w:rPr>
          <w:rFonts w:ascii="Arial" w:hAnsi="Arial" w:cs="Arial"/>
          <w:b/>
          <w:spacing w:val="-2"/>
        </w:rPr>
      </w:pPr>
      <w:r>
        <w:rPr>
          <w:rFonts w:ascii="Arial" w:hAnsi="Arial" w:cs="Arial"/>
          <w:b/>
          <w:spacing w:val="-2"/>
        </w:rPr>
        <w:t>as of Federal Fiscal Year 2019</w:t>
      </w:r>
    </w:p>
    <w:p w:rsidR="003C6041" w:rsidRDefault="003C6041" w:rsidP="003C6041">
      <w:pPr>
        <w:tabs>
          <w:tab w:val="left" w:pos="-720"/>
        </w:tabs>
        <w:suppressAutoHyphens/>
        <w:spacing w:line="480" w:lineRule="auto"/>
        <w:rPr>
          <w:rFonts w:ascii="Arial" w:hAnsi="Arial" w:cs="Arial"/>
          <w:b/>
          <w:spacing w:val="-2"/>
          <w:sz w:val="22"/>
        </w:rPr>
      </w:pPr>
    </w:p>
    <w:p w:rsidR="003C6041" w:rsidRDefault="003C6041" w:rsidP="003C6041">
      <w:pPr>
        <w:tabs>
          <w:tab w:val="left" w:pos="-720"/>
        </w:tabs>
        <w:suppressAutoHyphens/>
        <w:spacing w:line="480" w:lineRule="auto"/>
        <w:rPr>
          <w:rFonts w:ascii="Arial" w:hAnsi="Arial" w:cs="Arial"/>
          <w:b/>
          <w:spacing w:val="-2"/>
          <w:sz w:val="22"/>
        </w:rPr>
      </w:pPr>
    </w:p>
    <w:tbl>
      <w:tblPr>
        <w:tblStyle w:val="TableGrid"/>
        <w:tblW w:w="8856"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1"/>
        <w:gridCol w:w="3905"/>
      </w:tblGrid>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ARLINGTON</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MALDEN</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ATTLEBORO</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MEDFORD</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BARNSTABLE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NEW BEDFORD</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BOSTON</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NEWTON</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BROCKTON</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NORTHAMPTON</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BROOKLINE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PEABODY</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CAMBRIDGE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PITTSFIELD</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CHICOPEE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PLYMOUTH</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PlaceName">
                <w:r>
                  <w:rPr>
                    <w:rFonts w:ascii="Arial" w:hAnsi="Arial" w:cs="Arial"/>
                  </w:rPr>
                  <w:t>FALL</w:t>
                </w:r>
              </w:smartTag>
              <w:r>
                <w:rPr>
                  <w:rFonts w:ascii="Arial" w:hAnsi="Arial" w:cs="Arial"/>
                </w:rPr>
                <w:t xml:space="preserve"> </w:t>
              </w:r>
              <w:smartTag w:uri="urn:schemas-microsoft-com:office:smarttags" w:element="PlaceType">
                <w:r>
                  <w:rPr>
                    <w:rFonts w:ascii="Arial" w:hAnsi="Arial" w:cs="Arial"/>
                  </w:rPr>
                  <w:t>RIVER</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QUINCY</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FITCHBURG</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REVERE</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FRAMINGHAM</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SALEM</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GLOUCESTER</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SOMERVILLE</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HAVERHILL</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SPRINGFIELD</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HOLYOKE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TAUNTON</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LAWRENCE</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WALTHAM</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LEOMINSTER</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WESTFIELD</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LOWELL</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WEYMOUTH</w:t>
                </w:r>
              </w:smartTag>
            </w:smartTag>
          </w:p>
        </w:tc>
      </w:tr>
      <w:tr w:rsidR="003C6041" w:rsidTr="00D92F6B">
        <w:trPr>
          <w:trHeight w:val="432"/>
        </w:trPr>
        <w:tc>
          <w:tcPr>
            <w:tcW w:w="4951"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LYNN</w:t>
                </w:r>
              </w:smartTag>
            </w:smartTag>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WORCESTER</w:t>
                </w:r>
              </w:smartTag>
            </w:smartTag>
          </w:p>
        </w:tc>
      </w:tr>
      <w:tr w:rsidR="003C6041" w:rsidTr="00D92F6B">
        <w:trPr>
          <w:trHeight w:val="432"/>
        </w:trPr>
        <w:tc>
          <w:tcPr>
            <w:tcW w:w="4951" w:type="dxa"/>
          </w:tcPr>
          <w:p w:rsidR="003C6041" w:rsidRDefault="003C6041" w:rsidP="00D92F6B">
            <w:pPr>
              <w:rPr>
                <w:rFonts w:ascii="Arial" w:hAnsi="Arial" w:cs="Arial"/>
              </w:rPr>
            </w:pPr>
          </w:p>
        </w:tc>
        <w:tc>
          <w:tcPr>
            <w:tcW w:w="3905" w:type="dxa"/>
            <w:hideMark/>
          </w:tcPr>
          <w:p w:rsidR="003C6041" w:rsidRDefault="003C6041" w:rsidP="00D92F6B">
            <w:pPr>
              <w:rPr>
                <w:rFonts w:ascii="Arial" w:hAnsi="Arial" w:cs="Arial"/>
              </w:rPr>
            </w:pPr>
            <w:smartTag w:uri="urn:schemas-microsoft-com:office:smarttags" w:element="place">
              <w:smartTag w:uri="urn:schemas-microsoft-com:office:smarttags" w:element="City">
                <w:r>
                  <w:rPr>
                    <w:rFonts w:ascii="Arial" w:hAnsi="Arial" w:cs="Arial"/>
                  </w:rPr>
                  <w:t>YARMOUTH</w:t>
                </w:r>
              </w:smartTag>
            </w:smartTag>
          </w:p>
        </w:tc>
      </w:tr>
    </w:tbl>
    <w:p w:rsidR="003C6041" w:rsidRDefault="003C6041" w:rsidP="003C6041">
      <w:pPr>
        <w:rPr>
          <w:sz w:val="24"/>
        </w:rPr>
      </w:pPr>
    </w:p>
    <w:p w:rsidR="003C6041" w:rsidRDefault="003C6041" w:rsidP="003C6041">
      <w:pPr>
        <w:overflowPunct/>
        <w:autoSpaceDE/>
        <w:autoSpaceDN/>
        <w:adjustRightInd/>
        <w:rPr>
          <w:sz w:val="24"/>
        </w:rPr>
      </w:pPr>
    </w:p>
    <w:p w:rsidR="003C6041" w:rsidRDefault="003C6041" w:rsidP="003C6041"/>
    <w:p w:rsidR="00AB292D" w:rsidRDefault="00AB292D"/>
    <w:sectPr w:rsidR="00AB292D">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ploma">
    <w:altName w:val="Times New Roman"/>
    <w:charset w:val="00"/>
    <w:family w:val="auto"/>
    <w:pitch w:val="variable"/>
    <w:sig w:usb0="00000083" w:usb1="00000000" w:usb2="00000000" w:usb3="00000000" w:csb0="00000009" w:csb1="00000000"/>
  </w:font>
  <w:font w:name="CG Times">
    <w:altName w:val="Times New Roman"/>
    <w:charset w:val="01"/>
    <w:family w:val="roman"/>
    <w:pitch w:val="variable"/>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03A"/>
    <w:multiLevelType w:val="hybridMultilevel"/>
    <w:tmpl w:val="EBC21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360642"/>
    <w:multiLevelType w:val="hybridMultilevel"/>
    <w:tmpl w:val="15689DBC"/>
    <w:lvl w:ilvl="0" w:tplc="CBC6E578">
      <w:start w:val="7"/>
      <w:numFmt w:val="upperRoman"/>
      <w:lvlText w:val="%1."/>
      <w:lvlJc w:val="left"/>
      <w:pPr>
        <w:tabs>
          <w:tab w:val="num" w:pos="720"/>
        </w:tabs>
        <w:ind w:left="720" w:hanging="720"/>
      </w:pPr>
      <w:rPr>
        <w:b/>
      </w:rPr>
    </w:lvl>
    <w:lvl w:ilvl="1" w:tplc="9D88E0A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F721B7C"/>
    <w:multiLevelType w:val="hybridMultilevel"/>
    <w:tmpl w:val="592A19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6A17796"/>
    <w:multiLevelType w:val="hybridMultilevel"/>
    <w:tmpl w:val="66C27AB4"/>
    <w:lvl w:ilvl="0" w:tplc="D6BEB4EC">
      <w:start w:val="1"/>
      <w:numFmt w:val="upperRoman"/>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AC72D0E"/>
    <w:multiLevelType w:val="hybridMultilevel"/>
    <w:tmpl w:val="A288EAB2"/>
    <w:lvl w:ilvl="0" w:tplc="58DEA8C8">
      <w:start w:val="5"/>
      <w:numFmt w:val="upperRoman"/>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CB220CD"/>
    <w:multiLevelType w:val="multilevel"/>
    <w:tmpl w:val="D59C3FB4"/>
    <w:lvl w:ilvl="0">
      <w:start w:val="1"/>
      <w:numFmt w:val="decimal"/>
      <w:lvlText w:val="%1."/>
      <w:legacy w:legacy="1" w:legacySpace="0" w:legacyIndent="360"/>
      <w:lvlJc w:val="left"/>
      <w:pPr>
        <w:ind w:left="1080" w:hanging="360"/>
      </w:pPr>
    </w:lvl>
    <w:lvl w:ilvl="1">
      <w:start w:val="1"/>
      <w:numFmt w:val="lowerLetter"/>
      <w:lvlText w:val="%2."/>
      <w:lvlJc w:val="left"/>
      <w:pPr>
        <w:tabs>
          <w:tab w:val="num" w:pos="1098"/>
        </w:tabs>
        <w:ind w:left="1098" w:hanging="360"/>
      </w:pPr>
    </w:lvl>
    <w:lvl w:ilvl="2">
      <w:start w:val="1"/>
      <w:numFmt w:val="lowerRoman"/>
      <w:lvlText w:val="%3."/>
      <w:lvlJc w:val="right"/>
      <w:pPr>
        <w:tabs>
          <w:tab w:val="num" w:pos="1818"/>
        </w:tabs>
        <w:ind w:left="1818" w:hanging="180"/>
      </w:pPr>
    </w:lvl>
    <w:lvl w:ilvl="3">
      <w:start w:val="1"/>
      <w:numFmt w:val="decimal"/>
      <w:lvlText w:val="%4."/>
      <w:lvlJc w:val="left"/>
      <w:pPr>
        <w:tabs>
          <w:tab w:val="num" w:pos="2538"/>
        </w:tabs>
        <w:ind w:left="2538" w:hanging="360"/>
      </w:pPr>
    </w:lvl>
    <w:lvl w:ilvl="4">
      <w:start w:val="1"/>
      <w:numFmt w:val="lowerLetter"/>
      <w:lvlText w:val="%5."/>
      <w:lvlJc w:val="left"/>
      <w:pPr>
        <w:tabs>
          <w:tab w:val="num" w:pos="3258"/>
        </w:tabs>
        <w:ind w:left="3258" w:hanging="360"/>
      </w:pPr>
    </w:lvl>
    <w:lvl w:ilvl="5">
      <w:start w:val="1"/>
      <w:numFmt w:val="lowerRoman"/>
      <w:lvlText w:val="%6."/>
      <w:lvlJc w:val="right"/>
      <w:pPr>
        <w:tabs>
          <w:tab w:val="num" w:pos="3978"/>
        </w:tabs>
        <w:ind w:left="3978" w:hanging="180"/>
      </w:pPr>
    </w:lvl>
    <w:lvl w:ilvl="6">
      <w:start w:val="1"/>
      <w:numFmt w:val="decimal"/>
      <w:lvlText w:val="%7."/>
      <w:lvlJc w:val="left"/>
      <w:pPr>
        <w:tabs>
          <w:tab w:val="num" w:pos="4698"/>
        </w:tabs>
        <w:ind w:left="4698" w:hanging="360"/>
      </w:pPr>
    </w:lvl>
    <w:lvl w:ilvl="7">
      <w:start w:val="1"/>
      <w:numFmt w:val="lowerLetter"/>
      <w:lvlText w:val="%8."/>
      <w:lvlJc w:val="left"/>
      <w:pPr>
        <w:tabs>
          <w:tab w:val="num" w:pos="5418"/>
        </w:tabs>
        <w:ind w:left="5418" w:hanging="360"/>
      </w:pPr>
    </w:lvl>
    <w:lvl w:ilvl="8">
      <w:start w:val="1"/>
      <w:numFmt w:val="lowerRoman"/>
      <w:lvlText w:val="%9."/>
      <w:lvlJc w:val="right"/>
      <w:pPr>
        <w:tabs>
          <w:tab w:val="num" w:pos="6138"/>
        </w:tabs>
        <w:ind w:left="6138" w:hanging="180"/>
      </w:pPr>
    </w:lvl>
  </w:abstractNum>
  <w:abstractNum w:abstractNumId="6" w15:restartNumberingAfterBreak="0">
    <w:nsid w:val="4EF136B9"/>
    <w:multiLevelType w:val="hybridMultilevel"/>
    <w:tmpl w:val="A36028A0"/>
    <w:lvl w:ilvl="0" w:tplc="E180ACDE">
      <w:start w:val="1"/>
      <w:numFmt w:val="decimal"/>
      <w:lvlText w:val="%1."/>
      <w:lvlJc w:val="left"/>
      <w:pPr>
        <w:tabs>
          <w:tab w:val="num" w:pos="360"/>
        </w:tabs>
        <w:ind w:left="360" w:hanging="360"/>
      </w:pPr>
      <w:rPr>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C3B2A"/>
    <w:multiLevelType w:val="hybridMultilevel"/>
    <w:tmpl w:val="71401278"/>
    <w:lvl w:ilvl="0" w:tplc="1BF629F6">
      <w:start w:val="1"/>
      <w:numFmt w:val="bullet"/>
      <w:lvlText w:val=""/>
      <w:lvlJc w:val="left"/>
      <w:pPr>
        <w:tabs>
          <w:tab w:val="num" w:pos="720"/>
        </w:tabs>
        <w:ind w:left="720" w:hanging="360"/>
      </w:pPr>
      <w:rPr>
        <w:rFonts w:ascii="Symbol" w:hAnsi="Symbol" w:hint="default"/>
        <w:sz w:val="24"/>
      </w:rPr>
    </w:lvl>
    <w:lvl w:ilvl="1" w:tplc="CC1CFCA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74888"/>
    <w:multiLevelType w:val="hybridMultilevel"/>
    <w:tmpl w:val="411A15F4"/>
    <w:lvl w:ilvl="0" w:tplc="66703FCE">
      <w:numFmt w:val="bullet"/>
      <w:lvlText w:val=""/>
      <w:lvlJc w:val="left"/>
      <w:pPr>
        <w:ind w:left="735" w:hanging="360"/>
      </w:pPr>
      <w:rPr>
        <w:rFonts w:ascii="Symbol" w:eastAsia="Times New Roman" w:hAnsi="Symbo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6D855E4D"/>
    <w:multiLevelType w:val="hybridMultilevel"/>
    <w:tmpl w:val="B1024716"/>
    <w:lvl w:ilvl="0" w:tplc="1BF629F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41"/>
    <w:rsid w:val="000001E5"/>
    <w:rsid w:val="00001D57"/>
    <w:rsid w:val="00002C66"/>
    <w:rsid w:val="00002DF2"/>
    <w:rsid w:val="00005409"/>
    <w:rsid w:val="0000645C"/>
    <w:rsid w:val="00007ACF"/>
    <w:rsid w:val="00010476"/>
    <w:rsid w:val="00010E31"/>
    <w:rsid w:val="00011153"/>
    <w:rsid w:val="00011E70"/>
    <w:rsid w:val="00013165"/>
    <w:rsid w:val="00014482"/>
    <w:rsid w:val="00016D92"/>
    <w:rsid w:val="000173C7"/>
    <w:rsid w:val="00017B10"/>
    <w:rsid w:val="0002016F"/>
    <w:rsid w:val="000206D0"/>
    <w:rsid w:val="00020A11"/>
    <w:rsid w:val="00021183"/>
    <w:rsid w:val="0002141B"/>
    <w:rsid w:val="000218C7"/>
    <w:rsid w:val="0002442D"/>
    <w:rsid w:val="00024CEA"/>
    <w:rsid w:val="00025501"/>
    <w:rsid w:val="000256B6"/>
    <w:rsid w:val="00026286"/>
    <w:rsid w:val="000268A3"/>
    <w:rsid w:val="00027753"/>
    <w:rsid w:val="000312DE"/>
    <w:rsid w:val="00032BCB"/>
    <w:rsid w:val="00034C86"/>
    <w:rsid w:val="000355DF"/>
    <w:rsid w:val="00035A53"/>
    <w:rsid w:val="00035BF6"/>
    <w:rsid w:val="000361C2"/>
    <w:rsid w:val="00036A92"/>
    <w:rsid w:val="000370AB"/>
    <w:rsid w:val="000377EB"/>
    <w:rsid w:val="0004001B"/>
    <w:rsid w:val="00040167"/>
    <w:rsid w:val="0004143A"/>
    <w:rsid w:val="00041AE4"/>
    <w:rsid w:val="0004210F"/>
    <w:rsid w:val="0004490B"/>
    <w:rsid w:val="00044AC6"/>
    <w:rsid w:val="000451E3"/>
    <w:rsid w:val="0004535E"/>
    <w:rsid w:val="00045F8D"/>
    <w:rsid w:val="00046518"/>
    <w:rsid w:val="0004671A"/>
    <w:rsid w:val="00047231"/>
    <w:rsid w:val="000479F4"/>
    <w:rsid w:val="000500D0"/>
    <w:rsid w:val="000504E6"/>
    <w:rsid w:val="000505FA"/>
    <w:rsid w:val="00050ACB"/>
    <w:rsid w:val="00052462"/>
    <w:rsid w:val="00052639"/>
    <w:rsid w:val="00053602"/>
    <w:rsid w:val="00053B3C"/>
    <w:rsid w:val="00053D7D"/>
    <w:rsid w:val="00054C70"/>
    <w:rsid w:val="00055129"/>
    <w:rsid w:val="00055648"/>
    <w:rsid w:val="00056019"/>
    <w:rsid w:val="00057756"/>
    <w:rsid w:val="0006099E"/>
    <w:rsid w:val="00060A8F"/>
    <w:rsid w:val="00061166"/>
    <w:rsid w:val="00062AD7"/>
    <w:rsid w:val="00063BA0"/>
    <w:rsid w:val="00064C4D"/>
    <w:rsid w:val="00064F46"/>
    <w:rsid w:val="00066236"/>
    <w:rsid w:val="0006674D"/>
    <w:rsid w:val="0007003D"/>
    <w:rsid w:val="00070C00"/>
    <w:rsid w:val="00071682"/>
    <w:rsid w:val="00071A7A"/>
    <w:rsid w:val="00072028"/>
    <w:rsid w:val="0007272A"/>
    <w:rsid w:val="000727D9"/>
    <w:rsid w:val="00073279"/>
    <w:rsid w:val="0007378D"/>
    <w:rsid w:val="000749F6"/>
    <w:rsid w:val="00074A5D"/>
    <w:rsid w:val="000751E9"/>
    <w:rsid w:val="00075C9D"/>
    <w:rsid w:val="00076560"/>
    <w:rsid w:val="00077AE8"/>
    <w:rsid w:val="00080113"/>
    <w:rsid w:val="0008014F"/>
    <w:rsid w:val="00081173"/>
    <w:rsid w:val="0008250D"/>
    <w:rsid w:val="0008267A"/>
    <w:rsid w:val="000834D0"/>
    <w:rsid w:val="00084BAB"/>
    <w:rsid w:val="000852FB"/>
    <w:rsid w:val="00086918"/>
    <w:rsid w:val="00086BAC"/>
    <w:rsid w:val="00086C1F"/>
    <w:rsid w:val="00086D5F"/>
    <w:rsid w:val="00087BF8"/>
    <w:rsid w:val="00087D4A"/>
    <w:rsid w:val="00091241"/>
    <w:rsid w:val="000917F7"/>
    <w:rsid w:val="00091D0F"/>
    <w:rsid w:val="00092741"/>
    <w:rsid w:val="00093FCF"/>
    <w:rsid w:val="00093FFE"/>
    <w:rsid w:val="0009475B"/>
    <w:rsid w:val="000955DC"/>
    <w:rsid w:val="000A169B"/>
    <w:rsid w:val="000A1F2B"/>
    <w:rsid w:val="000A3B50"/>
    <w:rsid w:val="000A3D92"/>
    <w:rsid w:val="000A50B7"/>
    <w:rsid w:val="000A6575"/>
    <w:rsid w:val="000A7794"/>
    <w:rsid w:val="000A7FB5"/>
    <w:rsid w:val="000B139B"/>
    <w:rsid w:val="000B1453"/>
    <w:rsid w:val="000B26C0"/>
    <w:rsid w:val="000B2D59"/>
    <w:rsid w:val="000B2FD8"/>
    <w:rsid w:val="000B4B0C"/>
    <w:rsid w:val="000B69A5"/>
    <w:rsid w:val="000C05E8"/>
    <w:rsid w:val="000C078B"/>
    <w:rsid w:val="000C1390"/>
    <w:rsid w:val="000C1960"/>
    <w:rsid w:val="000C3105"/>
    <w:rsid w:val="000C315D"/>
    <w:rsid w:val="000C333B"/>
    <w:rsid w:val="000C3F77"/>
    <w:rsid w:val="000C46A5"/>
    <w:rsid w:val="000C4923"/>
    <w:rsid w:val="000C4F2B"/>
    <w:rsid w:val="000C5ACF"/>
    <w:rsid w:val="000C75CC"/>
    <w:rsid w:val="000C7B71"/>
    <w:rsid w:val="000D028D"/>
    <w:rsid w:val="000D054D"/>
    <w:rsid w:val="000D08CB"/>
    <w:rsid w:val="000D0C5E"/>
    <w:rsid w:val="000D2ABB"/>
    <w:rsid w:val="000D2D87"/>
    <w:rsid w:val="000D3DDD"/>
    <w:rsid w:val="000D60ED"/>
    <w:rsid w:val="000D6DBD"/>
    <w:rsid w:val="000D6DEE"/>
    <w:rsid w:val="000D7B5D"/>
    <w:rsid w:val="000E08B2"/>
    <w:rsid w:val="000E0B09"/>
    <w:rsid w:val="000E2984"/>
    <w:rsid w:val="000E2BC5"/>
    <w:rsid w:val="000E2DE5"/>
    <w:rsid w:val="000E2E91"/>
    <w:rsid w:val="000E39E7"/>
    <w:rsid w:val="000E7251"/>
    <w:rsid w:val="000E7A41"/>
    <w:rsid w:val="000F021F"/>
    <w:rsid w:val="000F0D59"/>
    <w:rsid w:val="000F1C00"/>
    <w:rsid w:val="000F1C1F"/>
    <w:rsid w:val="000F204E"/>
    <w:rsid w:val="000F30E4"/>
    <w:rsid w:val="000F3A09"/>
    <w:rsid w:val="000F41B6"/>
    <w:rsid w:val="000F45B4"/>
    <w:rsid w:val="000F49A6"/>
    <w:rsid w:val="000F5206"/>
    <w:rsid w:val="000F556F"/>
    <w:rsid w:val="000F5A7B"/>
    <w:rsid w:val="00100B74"/>
    <w:rsid w:val="00103373"/>
    <w:rsid w:val="00103750"/>
    <w:rsid w:val="001049E5"/>
    <w:rsid w:val="00104CDC"/>
    <w:rsid w:val="00104E15"/>
    <w:rsid w:val="001052EE"/>
    <w:rsid w:val="00105CAE"/>
    <w:rsid w:val="00106132"/>
    <w:rsid w:val="00110D7D"/>
    <w:rsid w:val="0011137F"/>
    <w:rsid w:val="00112636"/>
    <w:rsid w:val="00113128"/>
    <w:rsid w:val="0011344D"/>
    <w:rsid w:val="00113CA5"/>
    <w:rsid w:val="00113E12"/>
    <w:rsid w:val="00113E42"/>
    <w:rsid w:val="0011614B"/>
    <w:rsid w:val="00117102"/>
    <w:rsid w:val="001177F2"/>
    <w:rsid w:val="0012088B"/>
    <w:rsid w:val="00120F2E"/>
    <w:rsid w:val="00121999"/>
    <w:rsid w:val="00121EFA"/>
    <w:rsid w:val="00122BD2"/>
    <w:rsid w:val="00122EB2"/>
    <w:rsid w:val="00124663"/>
    <w:rsid w:val="00125E1D"/>
    <w:rsid w:val="001260BA"/>
    <w:rsid w:val="0012693F"/>
    <w:rsid w:val="00126FF8"/>
    <w:rsid w:val="00127658"/>
    <w:rsid w:val="001302AD"/>
    <w:rsid w:val="00130373"/>
    <w:rsid w:val="001307D9"/>
    <w:rsid w:val="001339B2"/>
    <w:rsid w:val="00133CC2"/>
    <w:rsid w:val="001346B5"/>
    <w:rsid w:val="00135207"/>
    <w:rsid w:val="00135CBE"/>
    <w:rsid w:val="00135EDC"/>
    <w:rsid w:val="00136069"/>
    <w:rsid w:val="001363C4"/>
    <w:rsid w:val="0013701E"/>
    <w:rsid w:val="0013764B"/>
    <w:rsid w:val="0013776B"/>
    <w:rsid w:val="00137797"/>
    <w:rsid w:val="00137C10"/>
    <w:rsid w:val="00141673"/>
    <w:rsid w:val="00141BF3"/>
    <w:rsid w:val="00144107"/>
    <w:rsid w:val="00144475"/>
    <w:rsid w:val="00145497"/>
    <w:rsid w:val="001457D7"/>
    <w:rsid w:val="00146145"/>
    <w:rsid w:val="0014652B"/>
    <w:rsid w:val="00147336"/>
    <w:rsid w:val="001500CC"/>
    <w:rsid w:val="001501FB"/>
    <w:rsid w:val="00151EE0"/>
    <w:rsid w:val="00152C31"/>
    <w:rsid w:val="00152C85"/>
    <w:rsid w:val="001541B3"/>
    <w:rsid w:val="00154BD1"/>
    <w:rsid w:val="00154F1D"/>
    <w:rsid w:val="00154FE2"/>
    <w:rsid w:val="001555BC"/>
    <w:rsid w:val="00156336"/>
    <w:rsid w:val="00156479"/>
    <w:rsid w:val="0015766B"/>
    <w:rsid w:val="00160F08"/>
    <w:rsid w:val="00162534"/>
    <w:rsid w:val="0016391C"/>
    <w:rsid w:val="001653A1"/>
    <w:rsid w:val="00165C23"/>
    <w:rsid w:val="00165D40"/>
    <w:rsid w:val="00166E61"/>
    <w:rsid w:val="00171BF9"/>
    <w:rsid w:val="0017243E"/>
    <w:rsid w:val="001725E0"/>
    <w:rsid w:val="00172DC2"/>
    <w:rsid w:val="00176C71"/>
    <w:rsid w:val="00180330"/>
    <w:rsid w:val="00180A2F"/>
    <w:rsid w:val="0018114D"/>
    <w:rsid w:val="00182C0E"/>
    <w:rsid w:val="00190132"/>
    <w:rsid w:val="001904B5"/>
    <w:rsid w:val="00190500"/>
    <w:rsid w:val="00190548"/>
    <w:rsid w:val="00190C93"/>
    <w:rsid w:val="00191DC0"/>
    <w:rsid w:val="001922C6"/>
    <w:rsid w:val="001931B4"/>
    <w:rsid w:val="0019390B"/>
    <w:rsid w:val="001939DF"/>
    <w:rsid w:val="00193D36"/>
    <w:rsid w:val="00194167"/>
    <w:rsid w:val="0019589C"/>
    <w:rsid w:val="00196989"/>
    <w:rsid w:val="00196D6F"/>
    <w:rsid w:val="001A01DA"/>
    <w:rsid w:val="001A0214"/>
    <w:rsid w:val="001A02E4"/>
    <w:rsid w:val="001A3BC7"/>
    <w:rsid w:val="001A3DA5"/>
    <w:rsid w:val="001A55CF"/>
    <w:rsid w:val="001A69D6"/>
    <w:rsid w:val="001B142B"/>
    <w:rsid w:val="001B235C"/>
    <w:rsid w:val="001B25B9"/>
    <w:rsid w:val="001B2B71"/>
    <w:rsid w:val="001B527B"/>
    <w:rsid w:val="001B589F"/>
    <w:rsid w:val="001B7365"/>
    <w:rsid w:val="001B7B73"/>
    <w:rsid w:val="001C298D"/>
    <w:rsid w:val="001C320E"/>
    <w:rsid w:val="001C3A3E"/>
    <w:rsid w:val="001C5553"/>
    <w:rsid w:val="001C6EC0"/>
    <w:rsid w:val="001D0810"/>
    <w:rsid w:val="001D16EB"/>
    <w:rsid w:val="001D18F9"/>
    <w:rsid w:val="001D1D06"/>
    <w:rsid w:val="001D1E80"/>
    <w:rsid w:val="001D26C8"/>
    <w:rsid w:val="001D29AA"/>
    <w:rsid w:val="001D2F39"/>
    <w:rsid w:val="001D3320"/>
    <w:rsid w:val="001D624B"/>
    <w:rsid w:val="001E0B78"/>
    <w:rsid w:val="001E12F2"/>
    <w:rsid w:val="001E29A6"/>
    <w:rsid w:val="001E31B3"/>
    <w:rsid w:val="001E32AA"/>
    <w:rsid w:val="001E357A"/>
    <w:rsid w:val="001E3D1E"/>
    <w:rsid w:val="001E3F23"/>
    <w:rsid w:val="001E4D88"/>
    <w:rsid w:val="001E4F52"/>
    <w:rsid w:val="001E6D55"/>
    <w:rsid w:val="001E7749"/>
    <w:rsid w:val="001E7A03"/>
    <w:rsid w:val="001F0D00"/>
    <w:rsid w:val="001F1E09"/>
    <w:rsid w:val="001F1F00"/>
    <w:rsid w:val="001F2944"/>
    <w:rsid w:val="001F794D"/>
    <w:rsid w:val="002009FB"/>
    <w:rsid w:val="00200F31"/>
    <w:rsid w:val="00201A23"/>
    <w:rsid w:val="002033BC"/>
    <w:rsid w:val="002034DB"/>
    <w:rsid w:val="00204C10"/>
    <w:rsid w:val="00205D67"/>
    <w:rsid w:val="002068F5"/>
    <w:rsid w:val="00206C2D"/>
    <w:rsid w:val="00207B04"/>
    <w:rsid w:val="00212059"/>
    <w:rsid w:val="00212226"/>
    <w:rsid w:val="00213359"/>
    <w:rsid w:val="002164C5"/>
    <w:rsid w:val="002179EE"/>
    <w:rsid w:val="00217F15"/>
    <w:rsid w:val="0022049E"/>
    <w:rsid w:val="002204A7"/>
    <w:rsid w:val="00221F2E"/>
    <w:rsid w:val="002230D9"/>
    <w:rsid w:val="0022528C"/>
    <w:rsid w:val="0022584C"/>
    <w:rsid w:val="00226CC5"/>
    <w:rsid w:val="00226F3B"/>
    <w:rsid w:val="002313EF"/>
    <w:rsid w:val="002314B6"/>
    <w:rsid w:val="00231F21"/>
    <w:rsid w:val="0023212A"/>
    <w:rsid w:val="0023230D"/>
    <w:rsid w:val="002329DB"/>
    <w:rsid w:val="00233F9E"/>
    <w:rsid w:val="00234A08"/>
    <w:rsid w:val="00235083"/>
    <w:rsid w:val="00235AAE"/>
    <w:rsid w:val="00235BE2"/>
    <w:rsid w:val="00236EE7"/>
    <w:rsid w:val="00237696"/>
    <w:rsid w:val="00237927"/>
    <w:rsid w:val="00237A40"/>
    <w:rsid w:val="00237B71"/>
    <w:rsid w:val="002421A6"/>
    <w:rsid w:val="00244C88"/>
    <w:rsid w:val="00245001"/>
    <w:rsid w:val="00245B63"/>
    <w:rsid w:val="0024683F"/>
    <w:rsid w:val="00250055"/>
    <w:rsid w:val="00250BD9"/>
    <w:rsid w:val="0025334C"/>
    <w:rsid w:val="00253AFD"/>
    <w:rsid w:val="00256364"/>
    <w:rsid w:val="00256C36"/>
    <w:rsid w:val="002579E3"/>
    <w:rsid w:val="00261DA7"/>
    <w:rsid w:val="00262ABB"/>
    <w:rsid w:val="002633BD"/>
    <w:rsid w:val="00264B03"/>
    <w:rsid w:val="00265423"/>
    <w:rsid w:val="002669FC"/>
    <w:rsid w:val="00267256"/>
    <w:rsid w:val="00272555"/>
    <w:rsid w:val="002729F9"/>
    <w:rsid w:val="0027373B"/>
    <w:rsid w:val="00274261"/>
    <w:rsid w:val="00275EDC"/>
    <w:rsid w:val="00276417"/>
    <w:rsid w:val="0028092F"/>
    <w:rsid w:val="0028123C"/>
    <w:rsid w:val="002817E8"/>
    <w:rsid w:val="002822CF"/>
    <w:rsid w:val="00282371"/>
    <w:rsid w:val="00282696"/>
    <w:rsid w:val="00282C7D"/>
    <w:rsid w:val="00283972"/>
    <w:rsid w:val="00284425"/>
    <w:rsid w:val="00285924"/>
    <w:rsid w:val="00286E7C"/>
    <w:rsid w:val="002903B9"/>
    <w:rsid w:val="00290A1B"/>
    <w:rsid w:val="00290AA9"/>
    <w:rsid w:val="00291333"/>
    <w:rsid w:val="002914C4"/>
    <w:rsid w:val="0029151B"/>
    <w:rsid w:val="002918A8"/>
    <w:rsid w:val="0029218B"/>
    <w:rsid w:val="0029281C"/>
    <w:rsid w:val="002928FA"/>
    <w:rsid w:val="00292E27"/>
    <w:rsid w:val="00292FFB"/>
    <w:rsid w:val="00293061"/>
    <w:rsid w:val="00294606"/>
    <w:rsid w:val="002957C9"/>
    <w:rsid w:val="00295CE0"/>
    <w:rsid w:val="00296587"/>
    <w:rsid w:val="00297D79"/>
    <w:rsid w:val="002A1E87"/>
    <w:rsid w:val="002A2C09"/>
    <w:rsid w:val="002A47FC"/>
    <w:rsid w:val="002A5AB4"/>
    <w:rsid w:val="002A6287"/>
    <w:rsid w:val="002A64EE"/>
    <w:rsid w:val="002A69D6"/>
    <w:rsid w:val="002B2075"/>
    <w:rsid w:val="002B477F"/>
    <w:rsid w:val="002B59DB"/>
    <w:rsid w:val="002B5C28"/>
    <w:rsid w:val="002B5FAD"/>
    <w:rsid w:val="002B66F5"/>
    <w:rsid w:val="002B6F5F"/>
    <w:rsid w:val="002B766D"/>
    <w:rsid w:val="002C012F"/>
    <w:rsid w:val="002C1265"/>
    <w:rsid w:val="002C14F4"/>
    <w:rsid w:val="002C2EBA"/>
    <w:rsid w:val="002C34EC"/>
    <w:rsid w:val="002C4803"/>
    <w:rsid w:val="002C4BB2"/>
    <w:rsid w:val="002C642B"/>
    <w:rsid w:val="002D027A"/>
    <w:rsid w:val="002D0AFA"/>
    <w:rsid w:val="002D0B09"/>
    <w:rsid w:val="002D0FF5"/>
    <w:rsid w:val="002D1A7E"/>
    <w:rsid w:val="002D2CDC"/>
    <w:rsid w:val="002D2F4E"/>
    <w:rsid w:val="002D366C"/>
    <w:rsid w:val="002D3CD8"/>
    <w:rsid w:val="002D4580"/>
    <w:rsid w:val="002D519E"/>
    <w:rsid w:val="002D5838"/>
    <w:rsid w:val="002D5FC6"/>
    <w:rsid w:val="002D6191"/>
    <w:rsid w:val="002D6801"/>
    <w:rsid w:val="002E178A"/>
    <w:rsid w:val="002E1907"/>
    <w:rsid w:val="002E373A"/>
    <w:rsid w:val="002E419A"/>
    <w:rsid w:val="002E5DD1"/>
    <w:rsid w:val="002E5E69"/>
    <w:rsid w:val="002E6A51"/>
    <w:rsid w:val="002E71A0"/>
    <w:rsid w:val="002F06A9"/>
    <w:rsid w:val="002F1F6F"/>
    <w:rsid w:val="002F2AB8"/>
    <w:rsid w:val="002F3A71"/>
    <w:rsid w:val="002F4602"/>
    <w:rsid w:val="002F5760"/>
    <w:rsid w:val="002F5AA5"/>
    <w:rsid w:val="002F5B47"/>
    <w:rsid w:val="002F6496"/>
    <w:rsid w:val="002F7AEC"/>
    <w:rsid w:val="00301FFC"/>
    <w:rsid w:val="00302423"/>
    <w:rsid w:val="00302D36"/>
    <w:rsid w:val="003047E0"/>
    <w:rsid w:val="00305497"/>
    <w:rsid w:val="003059AD"/>
    <w:rsid w:val="00306ABB"/>
    <w:rsid w:val="00306BF2"/>
    <w:rsid w:val="00306C12"/>
    <w:rsid w:val="00306F85"/>
    <w:rsid w:val="0030777A"/>
    <w:rsid w:val="00311A81"/>
    <w:rsid w:val="00311F93"/>
    <w:rsid w:val="00312C8C"/>
    <w:rsid w:val="0031337D"/>
    <w:rsid w:val="003136E9"/>
    <w:rsid w:val="0031581A"/>
    <w:rsid w:val="00315B45"/>
    <w:rsid w:val="00316F8C"/>
    <w:rsid w:val="00317095"/>
    <w:rsid w:val="003174E7"/>
    <w:rsid w:val="003178E1"/>
    <w:rsid w:val="00317E4B"/>
    <w:rsid w:val="0032017F"/>
    <w:rsid w:val="00320879"/>
    <w:rsid w:val="00321018"/>
    <w:rsid w:val="00322707"/>
    <w:rsid w:val="00322F25"/>
    <w:rsid w:val="003235CE"/>
    <w:rsid w:val="00323C7B"/>
    <w:rsid w:val="003257A8"/>
    <w:rsid w:val="00325962"/>
    <w:rsid w:val="00325A99"/>
    <w:rsid w:val="003264E4"/>
    <w:rsid w:val="00326F63"/>
    <w:rsid w:val="00327FF6"/>
    <w:rsid w:val="0033077B"/>
    <w:rsid w:val="00330F73"/>
    <w:rsid w:val="00332AD9"/>
    <w:rsid w:val="00332DCC"/>
    <w:rsid w:val="0033327F"/>
    <w:rsid w:val="00333D43"/>
    <w:rsid w:val="00334E25"/>
    <w:rsid w:val="00336C7E"/>
    <w:rsid w:val="00341C3A"/>
    <w:rsid w:val="00341CE4"/>
    <w:rsid w:val="003443D9"/>
    <w:rsid w:val="00345BF7"/>
    <w:rsid w:val="00345D96"/>
    <w:rsid w:val="00345E4C"/>
    <w:rsid w:val="00347511"/>
    <w:rsid w:val="00347A9D"/>
    <w:rsid w:val="003501A5"/>
    <w:rsid w:val="0035050C"/>
    <w:rsid w:val="00350FF3"/>
    <w:rsid w:val="003529FB"/>
    <w:rsid w:val="003532E1"/>
    <w:rsid w:val="00354344"/>
    <w:rsid w:val="003544B4"/>
    <w:rsid w:val="00361740"/>
    <w:rsid w:val="003621CC"/>
    <w:rsid w:val="00362280"/>
    <w:rsid w:val="00363465"/>
    <w:rsid w:val="00363748"/>
    <w:rsid w:val="00363908"/>
    <w:rsid w:val="00364BF7"/>
    <w:rsid w:val="00364C33"/>
    <w:rsid w:val="00364D5E"/>
    <w:rsid w:val="00365C8E"/>
    <w:rsid w:val="00366C60"/>
    <w:rsid w:val="0036728C"/>
    <w:rsid w:val="003675FD"/>
    <w:rsid w:val="00367CBF"/>
    <w:rsid w:val="00367EF5"/>
    <w:rsid w:val="00370CDB"/>
    <w:rsid w:val="00371561"/>
    <w:rsid w:val="00372024"/>
    <w:rsid w:val="00373496"/>
    <w:rsid w:val="00374565"/>
    <w:rsid w:val="00374836"/>
    <w:rsid w:val="00374A26"/>
    <w:rsid w:val="00374F1E"/>
    <w:rsid w:val="00377734"/>
    <w:rsid w:val="00377EAF"/>
    <w:rsid w:val="00377EC1"/>
    <w:rsid w:val="0038112D"/>
    <w:rsid w:val="00382808"/>
    <w:rsid w:val="003829FD"/>
    <w:rsid w:val="00382E99"/>
    <w:rsid w:val="00383A53"/>
    <w:rsid w:val="00385187"/>
    <w:rsid w:val="00385E00"/>
    <w:rsid w:val="003863C8"/>
    <w:rsid w:val="00386990"/>
    <w:rsid w:val="0039022F"/>
    <w:rsid w:val="003917D1"/>
    <w:rsid w:val="0039338C"/>
    <w:rsid w:val="00393E90"/>
    <w:rsid w:val="0039497D"/>
    <w:rsid w:val="00397529"/>
    <w:rsid w:val="003A0095"/>
    <w:rsid w:val="003A0927"/>
    <w:rsid w:val="003A0AF8"/>
    <w:rsid w:val="003A2D44"/>
    <w:rsid w:val="003A3F8D"/>
    <w:rsid w:val="003A5438"/>
    <w:rsid w:val="003A5520"/>
    <w:rsid w:val="003A639F"/>
    <w:rsid w:val="003A6D6B"/>
    <w:rsid w:val="003A76E1"/>
    <w:rsid w:val="003B2460"/>
    <w:rsid w:val="003B290F"/>
    <w:rsid w:val="003B42D8"/>
    <w:rsid w:val="003B5A42"/>
    <w:rsid w:val="003B665D"/>
    <w:rsid w:val="003B67D4"/>
    <w:rsid w:val="003B6A2A"/>
    <w:rsid w:val="003B6ABA"/>
    <w:rsid w:val="003B6E98"/>
    <w:rsid w:val="003B7586"/>
    <w:rsid w:val="003C0D70"/>
    <w:rsid w:val="003C1763"/>
    <w:rsid w:val="003C3394"/>
    <w:rsid w:val="003C39A6"/>
    <w:rsid w:val="003C42CD"/>
    <w:rsid w:val="003C454F"/>
    <w:rsid w:val="003C6041"/>
    <w:rsid w:val="003C64E6"/>
    <w:rsid w:val="003C66D2"/>
    <w:rsid w:val="003C6D00"/>
    <w:rsid w:val="003D1C00"/>
    <w:rsid w:val="003D1CD6"/>
    <w:rsid w:val="003D35BF"/>
    <w:rsid w:val="003D3A83"/>
    <w:rsid w:val="003D47CF"/>
    <w:rsid w:val="003D5C1C"/>
    <w:rsid w:val="003D60DB"/>
    <w:rsid w:val="003D6DB2"/>
    <w:rsid w:val="003E1927"/>
    <w:rsid w:val="003E286C"/>
    <w:rsid w:val="003E3E43"/>
    <w:rsid w:val="003E5C67"/>
    <w:rsid w:val="003E66A5"/>
    <w:rsid w:val="003E66D7"/>
    <w:rsid w:val="003E6955"/>
    <w:rsid w:val="003E7203"/>
    <w:rsid w:val="003E7EFA"/>
    <w:rsid w:val="003F0370"/>
    <w:rsid w:val="003F09C9"/>
    <w:rsid w:val="003F2DDB"/>
    <w:rsid w:val="003F3708"/>
    <w:rsid w:val="003F4035"/>
    <w:rsid w:val="003F4A1D"/>
    <w:rsid w:val="003F53E9"/>
    <w:rsid w:val="003F737E"/>
    <w:rsid w:val="003F7A05"/>
    <w:rsid w:val="00401023"/>
    <w:rsid w:val="00401E42"/>
    <w:rsid w:val="004021E5"/>
    <w:rsid w:val="0040249E"/>
    <w:rsid w:val="00402B9F"/>
    <w:rsid w:val="0040318E"/>
    <w:rsid w:val="0040339D"/>
    <w:rsid w:val="004051AB"/>
    <w:rsid w:val="0040696D"/>
    <w:rsid w:val="00407C38"/>
    <w:rsid w:val="00410F33"/>
    <w:rsid w:val="004127FD"/>
    <w:rsid w:val="00412A33"/>
    <w:rsid w:val="00412C80"/>
    <w:rsid w:val="00413676"/>
    <w:rsid w:val="00416DE6"/>
    <w:rsid w:val="00417019"/>
    <w:rsid w:val="00417473"/>
    <w:rsid w:val="00420A5F"/>
    <w:rsid w:val="00421745"/>
    <w:rsid w:val="00421901"/>
    <w:rsid w:val="00422083"/>
    <w:rsid w:val="00422530"/>
    <w:rsid w:val="004231CC"/>
    <w:rsid w:val="00424B26"/>
    <w:rsid w:val="004265F8"/>
    <w:rsid w:val="00430C4C"/>
    <w:rsid w:val="00430C73"/>
    <w:rsid w:val="004310BF"/>
    <w:rsid w:val="0043138A"/>
    <w:rsid w:val="00431BF7"/>
    <w:rsid w:val="00432ACE"/>
    <w:rsid w:val="00432D41"/>
    <w:rsid w:val="0043377B"/>
    <w:rsid w:val="004341A3"/>
    <w:rsid w:val="00434C36"/>
    <w:rsid w:val="00435217"/>
    <w:rsid w:val="0043604B"/>
    <w:rsid w:val="004365E5"/>
    <w:rsid w:val="00436762"/>
    <w:rsid w:val="00442F55"/>
    <w:rsid w:val="00443514"/>
    <w:rsid w:val="00444256"/>
    <w:rsid w:val="0044637A"/>
    <w:rsid w:val="00446DE0"/>
    <w:rsid w:val="00447C74"/>
    <w:rsid w:val="004503B4"/>
    <w:rsid w:val="00450E0B"/>
    <w:rsid w:val="00451101"/>
    <w:rsid w:val="00451D0B"/>
    <w:rsid w:val="00452B41"/>
    <w:rsid w:val="00453493"/>
    <w:rsid w:val="004534DE"/>
    <w:rsid w:val="00453C6E"/>
    <w:rsid w:val="00454296"/>
    <w:rsid w:val="004558E8"/>
    <w:rsid w:val="00461E9E"/>
    <w:rsid w:val="00463424"/>
    <w:rsid w:val="00465C72"/>
    <w:rsid w:val="004665D2"/>
    <w:rsid w:val="00466C67"/>
    <w:rsid w:val="00466CB0"/>
    <w:rsid w:val="0046753E"/>
    <w:rsid w:val="004678F1"/>
    <w:rsid w:val="00467995"/>
    <w:rsid w:val="00471158"/>
    <w:rsid w:val="0047333D"/>
    <w:rsid w:val="0047511A"/>
    <w:rsid w:val="00475812"/>
    <w:rsid w:val="00475A0B"/>
    <w:rsid w:val="00475C83"/>
    <w:rsid w:val="004771CA"/>
    <w:rsid w:val="0048116F"/>
    <w:rsid w:val="0048143C"/>
    <w:rsid w:val="004818CC"/>
    <w:rsid w:val="0048193D"/>
    <w:rsid w:val="00481AB4"/>
    <w:rsid w:val="0048204B"/>
    <w:rsid w:val="0048224A"/>
    <w:rsid w:val="00485689"/>
    <w:rsid w:val="00486FB7"/>
    <w:rsid w:val="00487881"/>
    <w:rsid w:val="00490378"/>
    <w:rsid w:val="00490581"/>
    <w:rsid w:val="00491DC2"/>
    <w:rsid w:val="00492E7A"/>
    <w:rsid w:val="004930EB"/>
    <w:rsid w:val="004932BB"/>
    <w:rsid w:val="004962D5"/>
    <w:rsid w:val="004964E8"/>
    <w:rsid w:val="00496E91"/>
    <w:rsid w:val="004A0A6A"/>
    <w:rsid w:val="004A1B68"/>
    <w:rsid w:val="004A1F2E"/>
    <w:rsid w:val="004A1FB2"/>
    <w:rsid w:val="004A2197"/>
    <w:rsid w:val="004A27AD"/>
    <w:rsid w:val="004A2883"/>
    <w:rsid w:val="004A3E21"/>
    <w:rsid w:val="004A4332"/>
    <w:rsid w:val="004A4810"/>
    <w:rsid w:val="004A5790"/>
    <w:rsid w:val="004A5D4F"/>
    <w:rsid w:val="004A64DB"/>
    <w:rsid w:val="004B00A4"/>
    <w:rsid w:val="004B0C93"/>
    <w:rsid w:val="004B0E4D"/>
    <w:rsid w:val="004B1705"/>
    <w:rsid w:val="004B17D0"/>
    <w:rsid w:val="004B248E"/>
    <w:rsid w:val="004B2522"/>
    <w:rsid w:val="004B377B"/>
    <w:rsid w:val="004B4130"/>
    <w:rsid w:val="004B418C"/>
    <w:rsid w:val="004B68BB"/>
    <w:rsid w:val="004B7E41"/>
    <w:rsid w:val="004C03FC"/>
    <w:rsid w:val="004C0F98"/>
    <w:rsid w:val="004C215A"/>
    <w:rsid w:val="004C3D49"/>
    <w:rsid w:val="004C68D4"/>
    <w:rsid w:val="004D0330"/>
    <w:rsid w:val="004D079E"/>
    <w:rsid w:val="004D09F1"/>
    <w:rsid w:val="004D47A5"/>
    <w:rsid w:val="004D4FBF"/>
    <w:rsid w:val="004D5526"/>
    <w:rsid w:val="004D572F"/>
    <w:rsid w:val="004D5BCD"/>
    <w:rsid w:val="004D5CEB"/>
    <w:rsid w:val="004D5D62"/>
    <w:rsid w:val="004D7059"/>
    <w:rsid w:val="004D7145"/>
    <w:rsid w:val="004D733D"/>
    <w:rsid w:val="004E0E86"/>
    <w:rsid w:val="004E18BB"/>
    <w:rsid w:val="004E2145"/>
    <w:rsid w:val="004E3713"/>
    <w:rsid w:val="004E433F"/>
    <w:rsid w:val="004E45CD"/>
    <w:rsid w:val="004E4C7B"/>
    <w:rsid w:val="004E54B3"/>
    <w:rsid w:val="004E5B43"/>
    <w:rsid w:val="004F082C"/>
    <w:rsid w:val="004F1275"/>
    <w:rsid w:val="004F1CF9"/>
    <w:rsid w:val="004F1DA9"/>
    <w:rsid w:val="004F2137"/>
    <w:rsid w:val="004F2686"/>
    <w:rsid w:val="004F45F5"/>
    <w:rsid w:val="004F4C3D"/>
    <w:rsid w:val="004F6766"/>
    <w:rsid w:val="004F67E5"/>
    <w:rsid w:val="004F6D05"/>
    <w:rsid w:val="004F7298"/>
    <w:rsid w:val="004F7482"/>
    <w:rsid w:val="00500031"/>
    <w:rsid w:val="005016E6"/>
    <w:rsid w:val="00501815"/>
    <w:rsid w:val="005026B8"/>
    <w:rsid w:val="0050332E"/>
    <w:rsid w:val="005044A3"/>
    <w:rsid w:val="005047EF"/>
    <w:rsid w:val="005057CA"/>
    <w:rsid w:val="00505FF1"/>
    <w:rsid w:val="005068A5"/>
    <w:rsid w:val="00506F94"/>
    <w:rsid w:val="005115F1"/>
    <w:rsid w:val="005126C8"/>
    <w:rsid w:val="00512C34"/>
    <w:rsid w:val="00513A20"/>
    <w:rsid w:val="005140F5"/>
    <w:rsid w:val="00516F2A"/>
    <w:rsid w:val="00517374"/>
    <w:rsid w:val="00517E65"/>
    <w:rsid w:val="00520801"/>
    <w:rsid w:val="00520EA1"/>
    <w:rsid w:val="005210C3"/>
    <w:rsid w:val="0052198A"/>
    <w:rsid w:val="00521DCF"/>
    <w:rsid w:val="00522EFC"/>
    <w:rsid w:val="0052376B"/>
    <w:rsid w:val="00524E6C"/>
    <w:rsid w:val="00525316"/>
    <w:rsid w:val="00525446"/>
    <w:rsid w:val="005263EE"/>
    <w:rsid w:val="005265B0"/>
    <w:rsid w:val="00527DE9"/>
    <w:rsid w:val="00530B4F"/>
    <w:rsid w:val="005316AC"/>
    <w:rsid w:val="00531D7A"/>
    <w:rsid w:val="00531DEF"/>
    <w:rsid w:val="005339ED"/>
    <w:rsid w:val="00533F2E"/>
    <w:rsid w:val="0053446E"/>
    <w:rsid w:val="00534AB4"/>
    <w:rsid w:val="00537B3D"/>
    <w:rsid w:val="00540AC8"/>
    <w:rsid w:val="00541AF5"/>
    <w:rsid w:val="00542F3F"/>
    <w:rsid w:val="00544203"/>
    <w:rsid w:val="0054636E"/>
    <w:rsid w:val="005479F6"/>
    <w:rsid w:val="005507A8"/>
    <w:rsid w:val="005509C1"/>
    <w:rsid w:val="005513A9"/>
    <w:rsid w:val="00552A7B"/>
    <w:rsid w:val="00552EE1"/>
    <w:rsid w:val="00553479"/>
    <w:rsid w:val="005537D9"/>
    <w:rsid w:val="005540D8"/>
    <w:rsid w:val="0055474E"/>
    <w:rsid w:val="005548B0"/>
    <w:rsid w:val="0055677C"/>
    <w:rsid w:val="005567D6"/>
    <w:rsid w:val="0056013B"/>
    <w:rsid w:val="005601E9"/>
    <w:rsid w:val="005603E9"/>
    <w:rsid w:val="005611E6"/>
    <w:rsid w:val="005614C6"/>
    <w:rsid w:val="00561EFA"/>
    <w:rsid w:val="00563921"/>
    <w:rsid w:val="00564693"/>
    <w:rsid w:val="005647F1"/>
    <w:rsid w:val="00564C82"/>
    <w:rsid w:val="005655DC"/>
    <w:rsid w:val="005663D9"/>
    <w:rsid w:val="00566A19"/>
    <w:rsid w:val="00566FD8"/>
    <w:rsid w:val="0057012A"/>
    <w:rsid w:val="00570BC7"/>
    <w:rsid w:val="00571283"/>
    <w:rsid w:val="00571330"/>
    <w:rsid w:val="00572CAA"/>
    <w:rsid w:val="00574332"/>
    <w:rsid w:val="005747A9"/>
    <w:rsid w:val="00574EDA"/>
    <w:rsid w:val="00575C9B"/>
    <w:rsid w:val="00575FA2"/>
    <w:rsid w:val="00575FB8"/>
    <w:rsid w:val="005817E1"/>
    <w:rsid w:val="00581CEC"/>
    <w:rsid w:val="005825EE"/>
    <w:rsid w:val="0058627A"/>
    <w:rsid w:val="005904A8"/>
    <w:rsid w:val="00590508"/>
    <w:rsid w:val="00590711"/>
    <w:rsid w:val="00591249"/>
    <w:rsid w:val="005924B0"/>
    <w:rsid w:val="00593963"/>
    <w:rsid w:val="00595363"/>
    <w:rsid w:val="005964A5"/>
    <w:rsid w:val="005969DC"/>
    <w:rsid w:val="00596C9C"/>
    <w:rsid w:val="00596EF2"/>
    <w:rsid w:val="005A06F9"/>
    <w:rsid w:val="005A0E42"/>
    <w:rsid w:val="005A1848"/>
    <w:rsid w:val="005A1C9A"/>
    <w:rsid w:val="005A1CE1"/>
    <w:rsid w:val="005A2781"/>
    <w:rsid w:val="005A2AFC"/>
    <w:rsid w:val="005A30A4"/>
    <w:rsid w:val="005A38D7"/>
    <w:rsid w:val="005A565D"/>
    <w:rsid w:val="005B063A"/>
    <w:rsid w:val="005B095C"/>
    <w:rsid w:val="005B1720"/>
    <w:rsid w:val="005B1CD1"/>
    <w:rsid w:val="005B2417"/>
    <w:rsid w:val="005B264F"/>
    <w:rsid w:val="005B3798"/>
    <w:rsid w:val="005B40F0"/>
    <w:rsid w:val="005B545C"/>
    <w:rsid w:val="005B62FB"/>
    <w:rsid w:val="005B677D"/>
    <w:rsid w:val="005B6C3F"/>
    <w:rsid w:val="005B7097"/>
    <w:rsid w:val="005B72A2"/>
    <w:rsid w:val="005B79FA"/>
    <w:rsid w:val="005C1FF9"/>
    <w:rsid w:val="005C3CCF"/>
    <w:rsid w:val="005C465F"/>
    <w:rsid w:val="005C64D8"/>
    <w:rsid w:val="005C6F75"/>
    <w:rsid w:val="005C736F"/>
    <w:rsid w:val="005C7938"/>
    <w:rsid w:val="005C79E0"/>
    <w:rsid w:val="005D0DCC"/>
    <w:rsid w:val="005D121F"/>
    <w:rsid w:val="005D1576"/>
    <w:rsid w:val="005D249C"/>
    <w:rsid w:val="005D298B"/>
    <w:rsid w:val="005D29AD"/>
    <w:rsid w:val="005D3196"/>
    <w:rsid w:val="005D3F74"/>
    <w:rsid w:val="005D4397"/>
    <w:rsid w:val="005D5A20"/>
    <w:rsid w:val="005D5AC7"/>
    <w:rsid w:val="005D6428"/>
    <w:rsid w:val="005D7F1A"/>
    <w:rsid w:val="005E07C6"/>
    <w:rsid w:val="005E16DF"/>
    <w:rsid w:val="005E259E"/>
    <w:rsid w:val="005E25D0"/>
    <w:rsid w:val="005E2BEA"/>
    <w:rsid w:val="005E303F"/>
    <w:rsid w:val="005E3438"/>
    <w:rsid w:val="005E3533"/>
    <w:rsid w:val="005E39E1"/>
    <w:rsid w:val="005E3D23"/>
    <w:rsid w:val="005E46DF"/>
    <w:rsid w:val="005E502A"/>
    <w:rsid w:val="005E7373"/>
    <w:rsid w:val="005F0622"/>
    <w:rsid w:val="005F0A1A"/>
    <w:rsid w:val="005F3B8E"/>
    <w:rsid w:val="005F51C8"/>
    <w:rsid w:val="005F5997"/>
    <w:rsid w:val="005F6660"/>
    <w:rsid w:val="005F735C"/>
    <w:rsid w:val="005F7D32"/>
    <w:rsid w:val="006002B3"/>
    <w:rsid w:val="00601ADB"/>
    <w:rsid w:val="006021FC"/>
    <w:rsid w:val="00602773"/>
    <w:rsid w:val="00603D9A"/>
    <w:rsid w:val="006052D5"/>
    <w:rsid w:val="0060563F"/>
    <w:rsid w:val="00605C6B"/>
    <w:rsid w:val="00605EF9"/>
    <w:rsid w:val="006067DF"/>
    <w:rsid w:val="00606F13"/>
    <w:rsid w:val="006078A8"/>
    <w:rsid w:val="00607D62"/>
    <w:rsid w:val="00610500"/>
    <w:rsid w:val="006109C2"/>
    <w:rsid w:val="0061389B"/>
    <w:rsid w:val="006138FA"/>
    <w:rsid w:val="00614C07"/>
    <w:rsid w:val="0061532F"/>
    <w:rsid w:val="00615988"/>
    <w:rsid w:val="00615E39"/>
    <w:rsid w:val="00615FD5"/>
    <w:rsid w:val="00620198"/>
    <w:rsid w:val="0062087E"/>
    <w:rsid w:val="00620CFD"/>
    <w:rsid w:val="0062153F"/>
    <w:rsid w:val="006221B5"/>
    <w:rsid w:val="006221C4"/>
    <w:rsid w:val="00622B4B"/>
    <w:rsid w:val="00623001"/>
    <w:rsid w:val="00623454"/>
    <w:rsid w:val="00624442"/>
    <w:rsid w:val="00624C8D"/>
    <w:rsid w:val="00624EDA"/>
    <w:rsid w:val="0062518C"/>
    <w:rsid w:val="00627244"/>
    <w:rsid w:val="006276C7"/>
    <w:rsid w:val="006319A8"/>
    <w:rsid w:val="00631FF3"/>
    <w:rsid w:val="006324FE"/>
    <w:rsid w:val="00632CAD"/>
    <w:rsid w:val="00632E77"/>
    <w:rsid w:val="006353EA"/>
    <w:rsid w:val="00635589"/>
    <w:rsid w:val="00636DF9"/>
    <w:rsid w:val="0064047D"/>
    <w:rsid w:val="00640900"/>
    <w:rsid w:val="00640977"/>
    <w:rsid w:val="0064273B"/>
    <w:rsid w:val="00642E11"/>
    <w:rsid w:val="00647233"/>
    <w:rsid w:val="006472F2"/>
    <w:rsid w:val="00650527"/>
    <w:rsid w:val="006507F7"/>
    <w:rsid w:val="0065275D"/>
    <w:rsid w:val="0065295E"/>
    <w:rsid w:val="00652A9B"/>
    <w:rsid w:val="00652B12"/>
    <w:rsid w:val="00652F9D"/>
    <w:rsid w:val="00653A80"/>
    <w:rsid w:val="006540DD"/>
    <w:rsid w:val="0065494F"/>
    <w:rsid w:val="00655F6C"/>
    <w:rsid w:val="006574C1"/>
    <w:rsid w:val="00657CBB"/>
    <w:rsid w:val="00660A56"/>
    <w:rsid w:val="00661293"/>
    <w:rsid w:val="00661A67"/>
    <w:rsid w:val="00662C12"/>
    <w:rsid w:val="00663533"/>
    <w:rsid w:val="00664293"/>
    <w:rsid w:val="00665CC0"/>
    <w:rsid w:val="00666048"/>
    <w:rsid w:val="00666656"/>
    <w:rsid w:val="00666EC0"/>
    <w:rsid w:val="00667013"/>
    <w:rsid w:val="00667246"/>
    <w:rsid w:val="006672FA"/>
    <w:rsid w:val="00667753"/>
    <w:rsid w:val="00667D02"/>
    <w:rsid w:val="00670AD2"/>
    <w:rsid w:val="00670CAF"/>
    <w:rsid w:val="006715D2"/>
    <w:rsid w:val="0067188F"/>
    <w:rsid w:val="00671ACD"/>
    <w:rsid w:val="00672A39"/>
    <w:rsid w:val="00673B7A"/>
    <w:rsid w:val="00673C95"/>
    <w:rsid w:val="0067516D"/>
    <w:rsid w:val="006759F8"/>
    <w:rsid w:val="00675F9A"/>
    <w:rsid w:val="006813AF"/>
    <w:rsid w:val="0068254B"/>
    <w:rsid w:val="0068323E"/>
    <w:rsid w:val="00684C34"/>
    <w:rsid w:val="00685632"/>
    <w:rsid w:val="006858DB"/>
    <w:rsid w:val="00685E38"/>
    <w:rsid w:val="006876C0"/>
    <w:rsid w:val="006903E1"/>
    <w:rsid w:val="006913AD"/>
    <w:rsid w:val="0069142D"/>
    <w:rsid w:val="0069149A"/>
    <w:rsid w:val="00691887"/>
    <w:rsid w:val="00695831"/>
    <w:rsid w:val="0069585A"/>
    <w:rsid w:val="006968C3"/>
    <w:rsid w:val="00696964"/>
    <w:rsid w:val="00697E4B"/>
    <w:rsid w:val="00697F32"/>
    <w:rsid w:val="006A1305"/>
    <w:rsid w:val="006A1A48"/>
    <w:rsid w:val="006A24DD"/>
    <w:rsid w:val="006A290D"/>
    <w:rsid w:val="006A3A89"/>
    <w:rsid w:val="006A44B6"/>
    <w:rsid w:val="006A549C"/>
    <w:rsid w:val="006A5AA4"/>
    <w:rsid w:val="006A5CC3"/>
    <w:rsid w:val="006A6DA6"/>
    <w:rsid w:val="006A768B"/>
    <w:rsid w:val="006A7D24"/>
    <w:rsid w:val="006B0F86"/>
    <w:rsid w:val="006B1177"/>
    <w:rsid w:val="006B1DFD"/>
    <w:rsid w:val="006B429F"/>
    <w:rsid w:val="006B4696"/>
    <w:rsid w:val="006B50C8"/>
    <w:rsid w:val="006B5A91"/>
    <w:rsid w:val="006B6F9B"/>
    <w:rsid w:val="006B762B"/>
    <w:rsid w:val="006B7672"/>
    <w:rsid w:val="006C035F"/>
    <w:rsid w:val="006C0C74"/>
    <w:rsid w:val="006C12A3"/>
    <w:rsid w:val="006C196B"/>
    <w:rsid w:val="006C212A"/>
    <w:rsid w:val="006C38B5"/>
    <w:rsid w:val="006C3B02"/>
    <w:rsid w:val="006C4F41"/>
    <w:rsid w:val="006C5124"/>
    <w:rsid w:val="006C623E"/>
    <w:rsid w:val="006C73AC"/>
    <w:rsid w:val="006C7F3F"/>
    <w:rsid w:val="006D00D6"/>
    <w:rsid w:val="006D1114"/>
    <w:rsid w:val="006D36E7"/>
    <w:rsid w:val="006D4A1B"/>
    <w:rsid w:val="006D4E9C"/>
    <w:rsid w:val="006D5502"/>
    <w:rsid w:val="006D5E9C"/>
    <w:rsid w:val="006D5FC8"/>
    <w:rsid w:val="006D6E77"/>
    <w:rsid w:val="006D752A"/>
    <w:rsid w:val="006D7DD1"/>
    <w:rsid w:val="006D7DE5"/>
    <w:rsid w:val="006E0884"/>
    <w:rsid w:val="006E266B"/>
    <w:rsid w:val="006E2937"/>
    <w:rsid w:val="006E2AC3"/>
    <w:rsid w:val="006E3E72"/>
    <w:rsid w:val="006E45B9"/>
    <w:rsid w:val="006E49AE"/>
    <w:rsid w:val="006E4A38"/>
    <w:rsid w:val="006E4EA6"/>
    <w:rsid w:val="006E6496"/>
    <w:rsid w:val="006F01D7"/>
    <w:rsid w:val="006F02D3"/>
    <w:rsid w:val="006F2CF3"/>
    <w:rsid w:val="006F2D58"/>
    <w:rsid w:val="006F30D0"/>
    <w:rsid w:val="006F393E"/>
    <w:rsid w:val="006F46B3"/>
    <w:rsid w:val="006F4AE0"/>
    <w:rsid w:val="006F4EE7"/>
    <w:rsid w:val="006F5912"/>
    <w:rsid w:val="006F5EEA"/>
    <w:rsid w:val="006F6BBF"/>
    <w:rsid w:val="006F732F"/>
    <w:rsid w:val="006F7CE0"/>
    <w:rsid w:val="006F7F94"/>
    <w:rsid w:val="0070097C"/>
    <w:rsid w:val="00700AFA"/>
    <w:rsid w:val="00700C77"/>
    <w:rsid w:val="00700E56"/>
    <w:rsid w:val="00700F2D"/>
    <w:rsid w:val="00701904"/>
    <w:rsid w:val="00702509"/>
    <w:rsid w:val="007040C6"/>
    <w:rsid w:val="00704881"/>
    <w:rsid w:val="00704C6E"/>
    <w:rsid w:val="00704F15"/>
    <w:rsid w:val="00705E6B"/>
    <w:rsid w:val="00706DF5"/>
    <w:rsid w:val="00707158"/>
    <w:rsid w:val="007073C2"/>
    <w:rsid w:val="007075B0"/>
    <w:rsid w:val="00710084"/>
    <w:rsid w:val="0071029D"/>
    <w:rsid w:val="007105F7"/>
    <w:rsid w:val="007108FD"/>
    <w:rsid w:val="00710E45"/>
    <w:rsid w:val="00710F4F"/>
    <w:rsid w:val="00711C53"/>
    <w:rsid w:val="0071304E"/>
    <w:rsid w:val="007132C9"/>
    <w:rsid w:val="00714D5E"/>
    <w:rsid w:val="007156FC"/>
    <w:rsid w:val="00715E02"/>
    <w:rsid w:val="00716B18"/>
    <w:rsid w:val="007175A4"/>
    <w:rsid w:val="00717D94"/>
    <w:rsid w:val="00720268"/>
    <w:rsid w:val="0072127D"/>
    <w:rsid w:val="007212F2"/>
    <w:rsid w:val="007218D6"/>
    <w:rsid w:val="007218FB"/>
    <w:rsid w:val="00722154"/>
    <w:rsid w:val="00722217"/>
    <w:rsid w:val="007223D0"/>
    <w:rsid w:val="0072352D"/>
    <w:rsid w:val="007237E1"/>
    <w:rsid w:val="00723F13"/>
    <w:rsid w:val="00723F3A"/>
    <w:rsid w:val="00725487"/>
    <w:rsid w:val="007254F2"/>
    <w:rsid w:val="00725C7C"/>
    <w:rsid w:val="0072622B"/>
    <w:rsid w:val="00727181"/>
    <w:rsid w:val="00727A3A"/>
    <w:rsid w:val="00727B53"/>
    <w:rsid w:val="00727F45"/>
    <w:rsid w:val="0073018E"/>
    <w:rsid w:val="00731BB4"/>
    <w:rsid w:val="00732617"/>
    <w:rsid w:val="0073268F"/>
    <w:rsid w:val="00732894"/>
    <w:rsid w:val="00734392"/>
    <w:rsid w:val="007347A1"/>
    <w:rsid w:val="00736BEA"/>
    <w:rsid w:val="0073731E"/>
    <w:rsid w:val="00737914"/>
    <w:rsid w:val="00744142"/>
    <w:rsid w:val="00744B7B"/>
    <w:rsid w:val="00745C2A"/>
    <w:rsid w:val="00745D03"/>
    <w:rsid w:val="00746CEC"/>
    <w:rsid w:val="00747742"/>
    <w:rsid w:val="00750225"/>
    <w:rsid w:val="00750EF9"/>
    <w:rsid w:val="0075137D"/>
    <w:rsid w:val="007513AF"/>
    <w:rsid w:val="007536C2"/>
    <w:rsid w:val="00754F00"/>
    <w:rsid w:val="00755F7E"/>
    <w:rsid w:val="00757547"/>
    <w:rsid w:val="00757CF8"/>
    <w:rsid w:val="00760DFB"/>
    <w:rsid w:val="00763EA8"/>
    <w:rsid w:val="00764030"/>
    <w:rsid w:val="00766403"/>
    <w:rsid w:val="00767EF6"/>
    <w:rsid w:val="00770161"/>
    <w:rsid w:val="0077063A"/>
    <w:rsid w:val="0077328B"/>
    <w:rsid w:val="00774B5D"/>
    <w:rsid w:val="00776204"/>
    <w:rsid w:val="00776C30"/>
    <w:rsid w:val="0078001D"/>
    <w:rsid w:val="00780F63"/>
    <w:rsid w:val="007814F6"/>
    <w:rsid w:val="00781656"/>
    <w:rsid w:val="00782F98"/>
    <w:rsid w:val="00783679"/>
    <w:rsid w:val="007840D1"/>
    <w:rsid w:val="0078600A"/>
    <w:rsid w:val="00786BF6"/>
    <w:rsid w:val="00787086"/>
    <w:rsid w:val="00787BBE"/>
    <w:rsid w:val="00790BF9"/>
    <w:rsid w:val="00790F40"/>
    <w:rsid w:val="00791B99"/>
    <w:rsid w:val="00792343"/>
    <w:rsid w:val="00792B05"/>
    <w:rsid w:val="00797276"/>
    <w:rsid w:val="00797A61"/>
    <w:rsid w:val="00797E4E"/>
    <w:rsid w:val="007A0609"/>
    <w:rsid w:val="007A08A1"/>
    <w:rsid w:val="007A1F98"/>
    <w:rsid w:val="007A2CF8"/>
    <w:rsid w:val="007A34AE"/>
    <w:rsid w:val="007A4404"/>
    <w:rsid w:val="007A44C3"/>
    <w:rsid w:val="007A4692"/>
    <w:rsid w:val="007A62C4"/>
    <w:rsid w:val="007A6856"/>
    <w:rsid w:val="007A6A0C"/>
    <w:rsid w:val="007A7315"/>
    <w:rsid w:val="007A7B07"/>
    <w:rsid w:val="007A7DF8"/>
    <w:rsid w:val="007B0888"/>
    <w:rsid w:val="007B1EA5"/>
    <w:rsid w:val="007B22CC"/>
    <w:rsid w:val="007B4E3F"/>
    <w:rsid w:val="007B54D2"/>
    <w:rsid w:val="007B62A3"/>
    <w:rsid w:val="007B719D"/>
    <w:rsid w:val="007B74B7"/>
    <w:rsid w:val="007B78E3"/>
    <w:rsid w:val="007B78F9"/>
    <w:rsid w:val="007C03D8"/>
    <w:rsid w:val="007C0E87"/>
    <w:rsid w:val="007C2656"/>
    <w:rsid w:val="007C2810"/>
    <w:rsid w:val="007C29DE"/>
    <w:rsid w:val="007C2E17"/>
    <w:rsid w:val="007C3A94"/>
    <w:rsid w:val="007C3FB3"/>
    <w:rsid w:val="007C592D"/>
    <w:rsid w:val="007C7219"/>
    <w:rsid w:val="007C755B"/>
    <w:rsid w:val="007D07D3"/>
    <w:rsid w:val="007D0907"/>
    <w:rsid w:val="007D1065"/>
    <w:rsid w:val="007D17AF"/>
    <w:rsid w:val="007D2418"/>
    <w:rsid w:val="007D2B34"/>
    <w:rsid w:val="007D2E92"/>
    <w:rsid w:val="007D3AB0"/>
    <w:rsid w:val="007D461E"/>
    <w:rsid w:val="007D7324"/>
    <w:rsid w:val="007D73E5"/>
    <w:rsid w:val="007E0446"/>
    <w:rsid w:val="007E09FF"/>
    <w:rsid w:val="007E13E2"/>
    <w:rsid w:val="007E1480"/>
    <w:rsid w:val="007E1646"/>
    <w:rsid w:val="007E223C"/>
    <w:rsid w:val="007E2264"/>
    <w:rsid w:val="007E25C2"/>
    <w:rsid w:val="007E2B2A"/>
    <w:rsid w:val="007E2BC2"/>
    <w:rsid w:val="007E2D56"/>
    <w:rsid w:val="007E334E"/>
    <w:rsid w:val="007E41B5"/>
    <w:rsid w:val="007E50C0"/>
    <w:rsid w:val="007E627B"/>
    <w:rsid w:val="007E6DFB"/>
    <w:rsid w:val="007E6F32"/>
    <w:rsid w:val="007E742F"/>
    <w:rsid w:val="007E7D4C"/>
    <w:rsid w:val="007F19C7"/>
    <w:rsid w:val="007F28FF"/>
    <w:rsid w:val="007F3008"/>
    <w:rsid w:val="007F3095"/>
    <w:rsid w:val="007F38B6"/>
    <w:rsid w:val="007F435F"/>
    <w:rsid w:val="007F45C0"/>
    <w:rsid w:val="007F54BA"/>
    <w:rsid w:val="007F5FB1"/>
    <w:rsid w:val="007F69C3"/>
    <w:rsid w:val="007F79E7"/>
    <w:rsid w:val="00801663"/>
    <w:rsid w:val="008017BD"/>
    <w:rsid w:val="00802575"/>
    <w:rsid w:val="00802DBC"/>
    <w:rsid w:val="00803E85"/>
    <w:rsid w:val="008046ED"/>
    <w:rsid w:val="008050E1"/>
    <w:rsid w:val="00806F96"/>
    <w:rsid w:val="008073FB"/>
    <w:rsid w:val="008074AC"/>
    <w:rsid w:val="0081166E"/>
    <w:rsid w:val="008141B7"/>
    <w:rsid w:val="00816569"/>
    <w:rsid w:val="008167ED"/>
    <w:rsid w:val="00816B83"/>
    <w:rsid w:val="00816CC4"/>
    <w:rsid w:val="00816EDF"/>
    <w:rsid w:val="00817670"/>
    <w:rsid w:val="008203B1"/>
    <w:rsid w:val="008212C7"/>
    <w:rsid w:val="00821916"/>
    <w:rsid w:val="00821E21"/>
    <w:rsid w:val="00822BE8"/>
    <w:rsid w:val="00822C19"/>
    <w:rsid w:val="00822DD8"/>
    <w:rsid w:val="00823BF7"/>
    <w:rsid w:val="008245BD"/>
    <w:rsid w:val="00824E05"/>
    <w:rsid w:val="00824F7A"/>
    <w:rsid w:val="00824FDB"/>
    <w:rsid w:val="0082525A"/>
    <w:rsid w:val="00825731"/>
    <w:rsid w:val="00825BB5"/>
    <w:rsid w:val="008265CF"/>
    <w:rsid w:val="00826D37"/>
    <w:rsid w:val="00826ED1"/>
    <w:rsid w:val="00830B21"/>
    <w:rsid w:val="0083104A"/>
    <w:rsid w:val="00834F08"/>
    <w:rsid w:val="00837140"/>
    <w:rsid w:val="0083793C"/>
    <w:rsid w:val="00837AC9"/>
    <w:rsid w:val="008417E8"/>
    <w:rsid w:val="008422AD"/>
    <w:rsid w:val="00842707"/>
    <w:rsid w:val="00842AFE"/>
    <w:rsid w:val="00843265"/>
    <w:rsid w:val="00843801"/>
    <w:rsid w:val="00850984"/>
    <w:rsid w:val="008515A0"/>
    <w:rsid w:val="0085172E"/>
    <w:rsid w:val="0085616A"/>
    <w:rsid w:val="00856993"/>
    <w:rsid w:val="00856EED"/>
    <w:rsid w:val="00857E05"/>
    <w:rsid w:val="00857FCF"/>
    <w:rsid w:val="0086015E"/>
    <w:rsid w:val="00861BF8"/>
    <w:rsid w:val="00862958"/>
    <w:rsid w:val="008638EF"/>
    <w:rsid w:val="00864DAC"/>
    <w:rsid w:val="00864EF5"/>
    <w:rsid w:val="00866E41"/>
    <w:rsid w:val="00867819"/>
    <w:rsid w:val="00867F48"/>
    <w:rsid w:val="00870295"/>
    <w:rsid w:val="0087114F"/>
    <w:rsid w:val="0087174D"/>
    <w:rsid w:val="00872549"/>
    <w:rsid w:val="00873562"/>
    <w:rsid w:val="0087567B"/>
    <w:rsid w:val="00876636"/>
    <w:rsid w:val="00876888"/>
    <w:rsid w:val="008777BA"/>
    <w:rsid w:val="00877D14"/>
    <w:rsid w:val="0088117C"/>
    <w:rsid w:val="00882F17"/>
    <w:rsid w:val="008839CE"/>
    <w:rsid w:val="00883C17"/>
    <w:rsid w:val="0088508E"/>
    <w:rsid w:val="00885701"/>
    <w:rsid w:val="00885804"/>
    <w:rsid w:val="00885843"/>
    <w:rsid w:val="008871ED"/>
    <w:rsid w:val="008903B4"/>
    <w:rsid w:val="00890A8F"/>
    <w:rsid w:val="0089222A"/>
    <w:rsid w:val="0089239A"/>
    <w:rsid w:val="0089484E"/>
    <w:rsid w:val="00894987"/>
    <w:rsid w:val="00894FC7"/>
    <w:rsid w:val="00895577"/>
    <w:rsid w:val="008965E5"/>
    <w:rsid w:val="00896E8E"/>
    <w:rsid w:val="00897FBA"/>
    <w:rsid w:val="008A05BF"/>
    <w:rsid w:val="008A07DF"/>
    <w:rsid w:val="008A2684"/>
    <w:rsid w:val="008A426C"/>
    <w:rsid w:val="008A429E"/>
    <w:rsid w:val="008A4BB9"/>
    <w:rsid w:val="008A525B"/>
    <w:rsid w:val="008A553D"/>
    <w:rsid w:val="008A599C"/>
    <w:rsid w:val="008A5C55"/>
    <w:rsid w:val="008A6098"/>
    <w:rsid w:val="008A686C"/>
    <w:rsid w:val="008B11BB"/>
    <w:rsid w:val="008B1D4E"/>
    <w:rsid w:val="008B2B38"/>
    <w:rsid w:val="008B3067"/>
    <w:rsid w:val="008B381A"/>
    <w:rsid w:val="008B6B9C"/>
    <w:rsid w:val="008B77AE"/>
    <w:rsid w:val="008C0944"/>
    <w:rsid w:val="008C1A63"/>
    <w:rsid w:val="008C1BB9"/>
    <w:rsid w:val="008C1FAC"/>
    <w:rsid w:val="008C3E3E"/>
    <w:rsid w:val="008C4BA9"/>
    <w:rsid w:val="008C5CED"/>
    <w:rsid w:val="008C5EA5"/>
    <w:rsid w:val="008C6975"/>
    <w:rsid w:val="008D0B53"/>
    <w:rsid w:val="008D1F54"/>
    <w:rsid w:val="008D3598"/>
    <w:rsid w:val="008D3D01"/>
    <w:rsid w:val="008D61EF"/>
    <w:rsid w:val="008D6883"/>
    <w:rsid w:val="008D7430"/>
    <w:rsid w:val="008D7DD6"/>
    <w:rsid w:val="008E0E11"/>
    <w:rsid w:val="008E1992"/>
    <w:rsid w:val="008E1BD8"/>
    <w:rsid w:val="008E267B"/>
    <w:rsid w:val="008E2CD9"/>
    <w:rsid w:val="008E3C14"/>
    <w:rsid w:val="008E3F3A"/>
    <w:rsid w:val="008E4A68"/>
    <w:rsid w:val="008E57D8"/>
    <w:rsid w:val="008E69A4"/>
    <w:rsid w:val="008E7112"/>
    <w:rsid w:val="008F1A8A"/>
    <w:rsid w:val="008F3AB9"/>
    <w:rsid w:val="008F3B04"/>
    <w:rsid w:val="008F45B5"/>
    <w:rsid w:val="008F6036"/>
    <w:rsid w:val="008F690C"/>
    <w:rsid w:val="008F7DAB"/>
    <w:rsid w:val="009008C0"/>
    <w:rsid w:val="00903822"/>
    <w:rsid w:val="009044E9"/>
    <w:rsid w:val="00905730"/>
    <w:rsid w:val="009058FB"/>
    <w:rsid w:val="00906D9F"/>
    <w:rsid w:val="00907108"/>
    <w:rsid w:val="00907306"/>
    <w:rsid w:val="00907931"/>
    <w:rsid w:val="00912E20"/>
    <w:rsid w:val="009135C4"/>
    <w:rsid w:val="00913BB6"/>
    <w:rsid w:val="009144E3"/>
    <w:rsid w:val="00914510"/>
    <w:rsid w:val="00914E7D"/>
    <w:rsid w:val="00915677"/>
    <w:rsid w:val="009201F0"/>
    <w:rsid w:val="00921987"/>
    <w:rsid w:val="00921997"/>
    <w:rsid w:val="0092264E"/>
    <w:rsid w:val="009235A2"/>
    <w:rsid w:val="00924B8D"/>
    <w:rsid w:val="00924F43"/>
    <w:rsid w:val="009254F7"/>
    <w:rsid w:val="00925F1C"/>
    <w:rsid w:val="009268E7"/>
    <w:rsid w:val="00927013"/>
    <w:rsid w:val="00927D7E"/>
    <w:rsid w:val="009306E9"/>
    <w:rsid w:val="00930EAD"/>
    <w:rsid w:val="009311D0"/>
    <w:rsid w:val="0093144C"/>
    <w:rsid w:val="00931AED"/>
    <w:rsid w:val="0093310D"/>
    <w:rsid w:val="00934097"/>
    <w:rsid w:val="00935457"/>
    <w:rsid w:val="009360AD"/>
    <w:rsid w:val="00937168"/>
    <w:rsid w:val="009403AB"/>
    <w:rsid w:val="00942054"/>
    <w:rsid w:val="00942B0F"/>
    <w:rsid w:val="00943579"/>
    <w:rsid w:val="0094362D"/>
    <w:rsid w:val="0094430F"/>
    <w:rsid w:val="009443D6"/>
    <w:rsid w:val="00944D91"/>
    <w:rsid w:val="00950099"/>
    <w:rsid w:val="009504BF"/>
    <w:rsid w:val="009505BD"/>
    <w:rsid w:val="009510E8"/>
    <w:rsid w:val="00954C9E"/>
    <w:rsid w:val="009553E9"/>
    <w:rsid w:val="009555DB"/>
    <w:rsid w:val="0096170C"/>
    <w:rsid w:val="00962610"/>
    <w:rsid w:val="00962AED"/>
    <w:rsid w:val="00962DB6"/>
    <w:rsid w:val="0096342F"/>
    <w:rsid w:val="00963D57"/>
    <w:rsid w:val="00963EA7"/>
    <w:rsid w:val="0096447E"/>
    <w:rsid w:val="00965265"/>
    <w:rsid w:val="00966B30"/>
    <w:rsid w:val="0096708B"/>
    <w:rsid w:val="00967F07"/>
    <w:rsid w:val="00970E22"/>
    <w:rsid w:val="009710C6"/>
    <w:rsid w:val="009716A4"/>
    <w:rsid w:val="009716EE"/>
    <w:rsid w:val="00971A18"/>
    <w:rsid w:val="009753F1"/>
    <w:rsid w:val="00975890"/>
    <w:rsid w:val="00975DC5"/>
    <w:rsid w:val="009760F6"/>
    <w:rsid w:val="00977E58"/>
    <w:rsid w:val="0098047D"/>
    <w:rsid w:val="009810CF"/>
    <w:rsid w:val="00982623"/>
    <w:rsid w:val="00982B28"/>
    <w:rsid w:val="00982C5B"/>
    <w:rsid w:val="00982C7A"/>
    <w:rsid w:val="00984CBA"/>
    <w:rsid w:val="0098581D"/>
    <w:rsid w:val="00985EC8"/>
    <w:rsid w:val="009867D4"/>
    <w:rsid w:val="009868EA"/>
    <w:rsid w:val="00986CA8"/>
    <w:rsid w:val="0099054A"/>
    <w:rsid w:val="00990FE9"/>
    <w:rsid w:val="009936EA"/>
    <w:rsid w:val="00993F21"/>
    <w:rsid w:val="00994D0A"/>
    <w:rsid w:val="00994F5B"/>
    <w:rsid w:val="0099534D"/>
    <w:rsid w:val="0099548B"/>
    <w:rsid w:val="00995E22"/>
    <w:rsid w:val="00996318"/>
    <w:rsid w:val="009966A2"/>
    <w:rsid w:val="009968A1"/>
    <w:rsid w:val="00997AD3"/>
    <w:rsid w:val="009A000D"/>
    <w:rsid w:val="009A03BC"/>
    <w:rsid w:val="009A0903"/>
    <w:rsid w:val="009A2246"/>
    <w:rsid w:val="009A3507"/>
    <w:rsid w:val="009A3E16"/>
    <w:rsid w:val="009A4790"/>
    <w:rsid w:val="009A4F89"/>
    <w:rsid w:val="009A5A6E"/>
    <w:rsid w:val="009A5BAF"/>
    <w:rsid w:val="009A7505"/>
    <w:rsid w:val="009B14EA"/>
    <w:rsid w:val="009B1880"/>
    <w:rsid w:val="009B40BF"/>
    <w:rsid w:val="009B5255"/>
    <w:rsid w:val="009B794F"/>
    <w:rsid w:val="009C027D"/>
    <w:rsid w:val="009C047F"/>
    <w:rsid w:val="009C0AA2"/>
    <w:rsid w:val="009C2FAD"/>
    <w:rsid w:val="009C35C0"/>
    <w:rsid w:val="009C3705"/>
    <w:rsid w:val="009C3BD4"/>
    <w:rsid w:val="009C3FF8"/>
    <w:rsid w:val="009C433D"/>
    <w:rsid w:val="009C46AB"/>
    <w:rsid w:val="009C5D7B"/>
    <w:rsid w:val="009D0CF5"/>
    <w:rsid w:val="009D0EA7"/>
    <w:rsid w:val="009D1132"/>
    <w:rsid w:val="009D1455"/>
    <w:rsid w:val="009D3A19"/>
    <w:rsid w:val="009D3F58"/>
    <w:rsid w:val="009D6014"/>
    <w:rsid w:val="009D7AFE"/>
    <w:rsid w:val="009D7DE6"/>
    <w:rsid w:val="009D7E00"/>
    <w:rsid w:val="009E1451"/>
    <w:rsid w:val="009E283D"/>
    <w:rsid w:val="009E2C73"/>
    <w:rsid w:val="009E2FB3"/>
    <w:rsid w:val="009E331F"/>
    <w:rsid w:val="009E4437"/>
    <w:rsid w:val="009E52EC"/>
    <w:rsid w:val="009E5696"/>
    <w:rsid w:val="009E6197"/>
    <w:rsid w:val="009E667B"/>
    <w:rsid w:val="009E7E7A"/>
    <w:rsid w:val="009F1389"/>
    <w:rsid w:val="009F14C4"/>
    <w:rsid w:val="009F3F6F"/>
    <w:rsid w:val="009F3F99"/>
    <w:rsid w:val="009F406F"/>
    <w:rsid w:val="009F4813"/>
    <w:rsid w:val="009F6EF4"/>
    <w:rsid w:val="009F72C2"/>
    <w:rsid w:val="00A028F7"/>
    <w:rsid w:val="00A03248"/>
    <w:rsid w:val="00A04399"/>
    <w:rsid w:val="00A046E3"/>
    <w:rsid w:val="00A04DD2"/>
    <w:rsid w:val="00A04F80"/>
    <w:rsid w:val="00A05B92"/>
    <w:rsid w:val="00A05F0B"/>
    <w:rsid w:val="00A066AF"/>
    <w:rsid w:val="00A07156"/>
    <w:rsid w:val="00A07621"/>
    <w:rsid w:val="00A10131"/>
    <w:rsid w:val="00A10223"/>
    <w:rsid w:val="00A10287"/>
    <w:rsid w:val="00A10AA8"/>
    <w:rsid w:val="00A10D7C"/>
    <w:rsid w:val="00A10ED5"/>
    <w:rsid w:val="00A126EA"/>
    <w:rsid w:val="00A12790"/>
    <w:rsid w:val="00A13C62"/>
    <w:rsid w:val="00A13CAA"/>
    <w:rsid w:val="00A14304"/>
    <w:rsid w:val="00A14BAD"/>
    <w:rsid w:val="00A154F4"/>
    <w:rsid w:val="00A15BA4"/>
    <w:rsid w:val="00A15D40"/>
    <w:rsid w:val="00A164DD"/>
    <w:rsid w:val="00A175EB"/>
    <w:rsid w:val="00A214EB"/>
    <w:rsid w:val="00A21648"/>
    <w:rsid w:val="00A223A8"/>
    <w:rsid w:val="00A22EE7"/>
    <w:rsid w:val="00A23DD4"/>
    <w:rsid w:val="00A23EAC"/>
    <w:rsid w:val="00A244A2"/>
    <w:rsid w:val="00A24FFD"/>
    <w:rsid w:val="00A26418"/>
    <w:rsid w:val="00A275BF"/>
    <w:rsid w:val="00A27E25"/>
    <w:rsid w:val="00A30D65"/>
    <w:rsid w:val="00A32FDD"/>
    <w:rsid w:val="00A341D0"/>
    <w:rsid w:val="00A34619"/>
    <w:rsid w:val="00A3544F"/>
    <w:rsid w:val="00A35C87"/>
    <w:rsid w:val="00A372A8"/>
    <w:rsid w:val="00A3740B"/>
    <w:rsid w:val="00A37873"/>
    <w:rsid w:val="00A41B4E"/>
    <w:rsid w:val="00A41B85"/>
    <w:rsid w:val="00A42869"/>
    <w:rsid w:val="00A42BDA"/>
    <w:rsid w:val="00A42C6D"/>
    <w:rsid w:val="00A436C8"/>
    <w:rsid w:val="00A44693"/>
    <w:rsid w:val="00A44787"/>
    <w:rsid w:val="00A44AD6"/>
    <w:rsid w:val="00A44D70"/>
    <w:rsid w:val="00A45DEF"/>
    <w:rsid w:val="00A46BEC"/>
    <w:rsid w:val="00A46D95"/>
    <w:rsid w:val="00A501FE"/>
    <w:rsid w:val="00A5092C"/>
    <w:rsid w:val="00A51C2A"/>
    <w:rsid w:val="00A52D93"/>
    <w:rsid w:val="00A54C39"/>
    <w:rsid w:val="00A552B3"/>
    <w:rsid w:val="00A56884"/>
    <w:rsid w:val="00A56BF8"/>
    <w:rsid w:val="00A57C03"/>
    <w:rsid w:val="00A600F4"/>
    <w:rsid w:val="00A6127D"/>
    <w:rsid w:val="00A613B9"/>
    <w:rsid w:val="00A61A00"/>
    <w:rsid w:val="00A61AC0"/>
    <w:rsid w:val="00A61D63"/>
    <w:rsid w:val="00A624CB"/>
    <w:rsid w:val="00A627A7"/>
    <w:rsid w:val="00A64ECD"/>
    <w:rsid w:val="00A673F3"/>
    <w:rsid w:val="00A67A1F"/>
    <w:rsid w:val="00A7061A"/>
    <w:rsid w:val="00A71142"/>
    <w:rsid w:val="00A71BEF"/>
    <w:rsid w:val="00A71D52"/>
    <w:rsid w:val="00A71DAB"/>
    <w:rsid w:val="00A71DE5"/>
    <w:rsid w:val="00A723D9"/>
    <w:rsid w:val="00A73AF5"/>
    <w:rsid w:val="00A74066"/>
    <w:rsid w:val="00A757A2"/>
    <w:rsid w:val="00A75800"/>
    <w:rsid w:val="00A76EA6"/>
    <w:rsid w:val="00A77AD2"/>
    <w:rsid w:val="00A825EA"/>
    <w:rsid w:val="00A82F0E"/>
    <w:rsid w:val="00A8456C"/>
    <w:rsid w:val="00A9210D"/>
    <w:rsid w:val="00A930E9"/>
    <w:rsid w:val="00A94459"/>
    <w:rsid w:val="00A954BC"/>
    <w:rsid w:val="00A95F2C"/>
    <w:rsid w:val="00A9607B"/>
    <w:rsid w:val="00AA0531"/>
    <w:rsid w:val="00AA0BED"/>
    <w:rsid w:val="00AA1029"/>
    <w:rsid w:val="00AA2052"/>
    <w:rsid w:val="00AA365A"/>
    <w:rsid w:val="00AA54CA"/>
    <w:rsid w:val="00AA6636"/>
    <w:rsid w:val="00AA69F6"/>
    <w:rsid w:val="00AA6D5C"/>
    <w:rsid w:val="00AA76B3"/>
    <w:rsid w:val="00AB2640"/>
    <w:rsid w:val="00AB292D"/>
    <w:rsid w:val="00AB3449"/>
    <w:rsid w:val="00AB3743"/>
    <w:rsid w:val="00AB5229"/>
    <w:rsid w:val="00AB54D3"/>
    <w:rsid w:val="00AB6047"/>
    <w:rsid w:val="00AC0D28"/>
    <w:rsid w:val="00AC0F94"/>
    <w:rsid w:val="00AC1CDA"/>
    <w:rsid w:val="00AC24A2"/>
    <w:rsid w:val="00AC2E8F"/>
    <w:rsid w:val="00AC3923"/>
    <w:rsid w:val="00AC5779"/>
    <w:rsid w:val="00AC6D5C"/>
    <w:rsid w:val="00AC6EC4"/>
    <w:rsid w:val="00AC716E"/>
    <w:rsid w:val="00AD0383"/>
    <w:rsid w:val="00AD0A37"/>
    <w:rsid w:val="00AD0B8D"/>
    <w:rsid w:val="00AD0D46"/>
    <w:rsid w:val="00AD1236"/>
    <w:rsid w:val="00AD2211"/>
    <w:rsid w:val="00AD31D8"/>
    <w:rsid w:val="00AD4D30"/>
    <w:rsid w:val="00AD4FC8"/>
    <w:rsid w:val="00AD551F"/>
    <w:rsid w:val="00AD573A"/>
    <w:rsid w:val="00AD5B6D"/>
    <w:rsid w:val="00AD5D4A"/>
    <w:rsid w:val="00AD757F"/>
    <w:rsid w:val="00AE1B20"/>
    <w:rsid w:val="00AE1DC7"/>
    <w:rsid w:val="00AE1E72"/>
    <w:rsid w:val="00AE252A"/>
    <w:rsid w:val="00AE4CF0"/>
    <w:rsid w:val="00AE654D"/>
    <w:rsid w:val="00AE6AED"/>
    <w:rsid w:val="00AF05EA"/>
    <w:rsid w:val="00AF28CC"/>
    <w:rsid w:val="00AF441E"/>
    <w:rsid w:val="00AF6780"/>
    <w:rsid w:val="00AF6DB7"/>
    <w:rsid w:val="00AF7665"/>
    <w:rsid w:val="00B00304"/>
    <w:rsid w:val="00B01224"/>
    <w:rsid w:val="00B02023"/>
    <w:rsid w:val="00B03707"/>
    <w:rsid w:val="00B040C0"/>
    <w:rsid w:val="00B0446D"/>
    <w:rsid w:val="00B05294"/>
    <w:rsid w:val="00B0703C"/>
    <w:rsid w:val="00B074FF"/>
    <w:rsid w:val="00B10847"/>
    <w:rsid w:val="00B11074"/>
    <w:rsid w:val="00B126CD"/>
    <w:rsid w:val="00B140E5"/>
    <w:rsid w:val="00B145F1"/>
    <w:rsid w:val="00B151FC"/>
    <w:rsid w:val="00B163CA"/>
    <w:rsid w:val="00B166B4"/>
    <w:rsid w:val="00B179DB"/>
    <w:rsid w:val="00B208C5"/>
    <w:rsid w:val="00B20C04"/>
    <w:rsid w:val="00B210AB"/>
    <w:rsid w:val="00B21421"/>
    <w:rsid w:val="00B2161E"/>
    <w:rsid w:val="00B21B6B"/>
    <w:rsid w:val="00B2254A"/>
    <w:rsid w:val="00B23585"/>
    <w:rsid w:val="00B23D6B"/>
    <w:rsid w:val="00B25EF8"/>
    <w:rsid w:val="00B26062"/>
    <w:rsid w:val="00B265D6"/>
    <w:rsid w:val="00B304DE"/>
    <w:rsid w:val="00B30DEF"/>
    <w:rsid w:val="00B33143"/>
    <w:rsid w:val="00B3407B"/>
    <w:rsid w:val="00B3535C"/>
    <w:rsid w:val="00B35916"/>
    <w:rsid w:val="00B363FA"/>
    <w:rsid w:val="00B36A40"/>
    <w:rsid w:val="00B40180"/>
    <w:rsid w:val="00B40CFF"/>
    <w:rsid w:val="00B41862"/>
    <w:rsid w:val="00B425CC"/>
    <w:rsid w:val="00B42893"/>
    <w:rsid w:val="00B43477"/>
    <w:rsid w:val="00B469E6"/>
    <w:rsid w:val="00B50FC4"/>
    <w:rsid w:val="00B51BB5"/>
    <w:rsid w:val="00B5206F"/>
    <w:rsid w:val="00B525A7"/>
    <w:rsid w:val="00B551E8"/>
    <w:rsid w:val="00B55E0B"/>
    <w:rsid w:val="00B61ABC"/>
    <w:rsid w:val="00B61BF3"/>
    <w:rsid w:val="00B61C56"/>
    <w:rsid w:val="00B6254D"/>
    <w:rsid w:val="00B634D3"/>
    <w:rsid w:val="00B63953"/>
    <w:rsid w:val="00B6659B"/>
    <w:rsid w:val="00B66616"/>
    <w:rsid w:val="00B71ED9"/>
    <w:rsid w:val="00B73559"/>
    <w:rsid w:val="00B74E84"/>
    <w:rsid w:val="00B75828"/>
    <w:rsid w:val="00B758C1"/>
    <w:rsid w:val="00B75A95"/>
    <w:rsid w:val="00B7630D"/>
    <w:rsid w:val="00B764FA"/>
    <w:rsid w:val="00B7651B"/>
    <w:rsid w:val="00B77211"/>
    <w:rsid w:val="00B779E3"/>
    <w:rsid w:val="00B77A7B"/>
    <w:rsid w:val="00B8089E"/>
    <w:rsid w:val="00B80A55"/>
    <w:rsid w:val="00B820AC"/>
    <w:rsid w:val="00B82294"/>
    <w:rsid w:val="00B838D0"/>
    <w:rsid w:val="00B83AB2"/>
    <w:rsid w:val="00B85409"/>
    <w:rsid w:val="00B87401"/>
    <w:rsid w:val="00B874CF"/>
    <w:rsid w:val="00B87D17"/>
    <w:rsid w:val="00B90D9E"/>
    <w:rsid w:val="00B91B2B"/>
    <w:rsid w:val="00B920D4"/>
    <w:rsid w:val="00B9289C"/>
    <w:rsid w:val="00B93775"/>
    <w:rsid w:val="00B9737D"/>
    <w:rsid w:val="00B97E37"/>
    <w:rsid w:val="00BA1145"/>
    <w:rsid w:val="00BA1E34"/>
    <w:rsid w:val="00BA2068"/>
    <w:rsid w:val="00BA340B"/>
    <w:rsid w:val="00BA3B0E"/>
    <w:rsid w:val="00BA4450"/>
    <w:rsid w:val="00BA46F9"/>
    <w:rsid w:val="00BA4BCD"/>
    <w:rsid w:val="00BA55C3"/>
    <w:rsid w:val="00BA59C5"/>
    <w:rsid w:val="00BA5D8E"/>
    <w:rsid w:val="00BA6634"/>
    <w:rsid w:val="00BA7459"/>
    <w:rsid w:val="00BA78D9"/>
    <w:rsid w:val="00BB01E1"/>
    <w:rsid w:val="00BB02CC"/>
    <w:rsid w:val="00BB134C"/>
    <w:rsid w:val="00BB13D1"/>
    <w:rsid w:val="00BB21CB"/>
    <w:rsid w:val="00BB2C9C"/>
    <w:rsid w:val="00BB2E9A"/>
    <w:rsid w:val="00BB3B06"/>
    <w:rsid w:val="00BB3DB9"/>
    <w:rsid w:val="00BB3FEF"/>
    <w:rsid w:val="00BB5833"/>
    <w:rsid w:val="00BB5AAD"/>
    <w:rsid w:val="00BB6590"/>
    <w:rsid w:val="00BB7188"/>
    <w:rsid w:val="00BB78D1"/>
    <w:rsid w:val="00BC0C09"/>
    <w:rsid w:val="00BC0EEA"/>
    <w:rsid w:val="00BC1641"/>
    <w:rsid w:val="00BC1F61"/>
    <w:rsid w:val="00BC3006"/>
    <w:rsid w:val="00BC372A"/>
    <w:rsid w:val="00BC4A02"/>
    <w:rsid w:val="00BC5D2B"/>
    <w:rsid w:val="00BC629C"/>
    <w:rsid w:val="00BC6524"/>
    <w:rsid w:val="00BC6A66"/>
    <w:rsid w:val="00BC758C"/>
    <w:rsid w:val="00BC762A"/>
    <w:rsid w:val="00BC790A"/>
    <w:rsid w:val="00BD0081"/>
    <w:rsid w:val="00BD0C90"/>
    <w:rsid w:val="00BD2EB5"/>
    <w:rsid w:val="00BD32E9"/>
    <w:rsid w:val="00BD3C55"/>
    <w:rsid w:val="00BD572C"/>
    <w:rsid w:val="00BD6250"/>
    <w:rsid w:val="00BD791E"/>
    <w:rsid w:val="00BE0D1A"/>
    <w:rsid w:val="00BE0E1E"/>
    <w:rsid w:val="00BE0F52"/>
    <w:rsid w:val="00BE10AA"/>
    <w:rsid w:val="00BE1623"/>
    <w:rsid w:val="00BE18D7"/>
    <w:rsid w:val="00BE1C3C"/>
    <w:rsid w:val="00BE2E36"/>
    <w:rsid w:val="00BE3709"/>
    <w:rsid w:val="00BE44D8"/>
    <w:rsid w:val="00BE4EBC"/>
    <w:rsid w:val="00BE55B6"/>
    <w:rsid w:val="00BE73D9"/>
    <w:rsid w:val="00BE78C0"/>
    <w:rsid w:val="00BF096D"/>
    <w:rsid w:val="00BF20F5"/>
    <w:rsid w:val="00BF2822"/>
    <w:rsid w:val="00BF3F53"/>
    <w:rsid w:val="00BF494F"/>
    <w:rsid w:val="00BF4B0C"/>
    <w:rsid w:val="00BF4F05"/>
    <w:rsid w:val="00BF5465"/>
    <w:rsid w:val="00BF5DC3"/>
    <w:rsid w:val="00BF60E0"/>
    <w:rsid w:val="00BF7071"/>
    <w:rsid w:val="00BF77C8"/>
    <w:rsid w:val="00BF7CE3"/>
    <w:rsid w:val="00C007F6"/>
    <w:rsid w:val="00C015D9"/>
    <w:rsid w:val="00C017BC"/>
    <w:rsid w:val="00C02E83"/>
    <w:rsid w:val="00C03B23"/>
    <w:rsid w:val="00C04163"/>
    <w:rsid w:val="00C05D48"/>
    <w:rsid w:val="00C073CA"/>
    <w:rsid w:val="00C1000C"/>
    <w:rsid w:val="00C1052D"/>
    <w:rsid w:val="00C10675"/>
    <w:rsid w:val="00C10FF3"/>
    <w:rsid w:val="00C123BD"/>
    <w:rsid w:val="00C12756"/>
    <w:rsid w:val="00C130ED"/>
    <w:rsid w:val="00C1311E"/>
    <w:rsid w:val="00C16A72"/>
    <w:rsid w:val="00C1727E"/>
    <w:rsid w:val="00C17F6D"/>
    <w:rsid w:val="00C21229"/>
    <w:rsid w:val="00C22645"/>
    <w:rsid w:val="00C22795"/>
    <w:rsid w:val="00C23BB1"/>
    <w:rsid w:val="00C24711"/>
    <w:rsid w:val="00C247C5"/>
    <w:rsid w:val="00C2485A"/>
    <w:rsid w:val="00C25020"/>
    <w:rsid w:val="00C25356"/>
    <w:rsid w:val="00C25B55"/>
    <w:rsid w:val="00C25DBF"/>
    <w:rsid w:val="00C26A05"/>
    <w:rsid w:val="00C274BC"/>
    <w:rsid w:val="00C3046B"/>
    <w:rsid w:val="00C30B79"/>
    <w:rsid w:val="00C30DAE"/>
    <w:rsid w:val="00C3234F"/>
    <w:rsid w:val="00C3254A"/>
    <w:rsid w:val="00C3289B"/>
    <w:rsid w:val="00C33674"/>
    <w:rsid w:val="00C336FA"/>
    <w:rsid w:val="00C33A7E"/>
    <w:rsid w:val="00C33AD1"/>
    <w:rsid w:val="00C3689A"/>
    <w:rsid w:val="00C401A1"/>
    <w:rsid w:val="00C4039A"/>
    <w:rsid w:val="00C4091F"/>
    <w:rsid w:val="00C40AB6"/>
    <w:rsid w:val="00C41650"/>
    <w:rsid w:val="00C42686"/>
    <w:rsid w:val="00C42DAF"/>
    <w:rsid w:val="00C432A5"/>
    <w:rsid w:val="00C43805"/>
    <w:rsid w:val="00C43987"/>
    <w:rsid w:val="00C44229"/>
    <w:rsid w:val="00C464F3"/>
    <w:rsid w:val="00C501C3"/>
    <w:rsid w:val="00C512EE"/>
    <w:rsid w:val="00C516D6"/>
    <w:rsid w:val="00C517BA"/>
    <w:rsid w:val="00C51964"/>
    <w:rsid w:val="00C52354"/>
    <w:rsid w:val="00C52719"/>
    <w:rsid w:val="00C566EF"/>
    <w:rsid w:val="00C56769"/>
    <w:rsid w:val="00C56D27"/>
    <w:rsid w:val="00C578E7"/>
    <w:rsid w:val="00C57F80"/>
    <w:rsid w:val="00C607AE"/>
    <w:rsid w:val="00C61FF1"/>
    <w:rsid w:val="00C62121"/>
    <w:rsid w:val="00C62CEF"/>
    <w:rsid w:val="00C64DA5"/>
    <w:rsid w:val="00C650C3"/>
    <w:rsid w:val="00C65157"/>
    <w:rsid w:val="00C65E3D"/>
    <w:rsid w:val="00C66509"/>
    <w:rsid w:val="00C665E7"/>
    <w:rsid w:val="00C66F1D"/>
    <w:rsid w:val="00C6708E"/>
    <w:rsid w:val="00C67F5F"/>
    <w:rsid w:val="00C72E23"/>
    <w:rsid w:val="00C73A4A"/>
    <w:rsid w:val="00C74EC6"/>
    <w:rsid w:val="00C754A4"/>
    <w:rsid w:val="00C75E80"/>
    <w:rsid w:val="00C761F9"/>
    <w:rsid w:val="00C77474"/>
    <w:rsid w:val="00C77FB7"/>
    <w:rsid w:val="00C80BA0"/>
    <w:rsid w:val="00C828CC"/>
    <w:rsid w:val="00C83722"/>
    <w:rsid w:val="00C83A76"/>
    <w:rsid w:val="00C85158"/>
    <w:rsid w:val="00C862CF"/>
    <w:rsid w:val="00C8660E"/>
    <w:rsid w:val="00C86C66"/>
    <w:rsid w:val="00C86CCA"/>
    <w:rsid w:val="00C875F1"/>
    <w:rsid w:val="00C91A45"/>
    <w:rsid w:val="00C91B27"/>
    <w:rsid w:val="00C921B9"/>
    <w:rsid w:val="00C9323C"/>
    <w:rsid w:val="00C93458"/>
    <w:rsid w:val="00C948CA"/>
    <w:rsid w:val="00C95F50"/>
    <w:rsid w:val="00C96407"/>
    <w:rsid w:val="00C976EA"/>
    <w:rsid w:val="00CA11B7"/>
    <w:rsid w:val="00CA293A"/>
    <w:rsid w:val="00CA2A19"/>
    <w:rsid w:val="00CA36D5"/>
    <w:rsid w:val="00CA5696"/>
    <w:rsid w:val="00CA6BE8"/>
    <w:rsid w:val="00CB07D6"/>
    <w:rsid w:val="00CB1FA4"/>
    <w:rsid w:val="00CB2296"/>
    <w:rsid w:val="00CB299A"/>
    <w:rsid w:val="00CB3C64"/>
    <w:rsid w:val="00CB453E"/>
    <w:rsid w:val="00CB478D"/>
    <w:rsid w:val="00CB5874"/>
    <w:rsid w:val="00CB6F9B"/>
    <w:rsid w:val="00CB7B8B"/>
    <w:rsid w:val="00CB7F17"/>
    <w:rsid w:val="00CC2225"/>
    <w:rsid w:val="00CC2B07"/>
    <w:rsid w:val="00CC2C33"/>
    <w:rsid w:val="00CC3A8F"/>
    <w:rsid w:val="00CC42CD"/>
    <w:rsid w:val="00CC4A14"/>
    <w:rsid w:val="00CC4CEF"/>
    <w:rsid w:val="00CC6719"/>
    <w:rsid w:val="00CC6785"/>
    <w:rsid w:val="00CC6D6C"/>
    <w:rsid w:val="00CC7116"/>
    <w:rsid w:val="00CD0108"/>
    <w:rsid w:val="00CD0844"/>
    <w:rsid w:val="00CD08B8"/>
    <w:rsid w:val="00CD1ABE"/>
    <w:rsid w:val="00CD1DFD"/>
    <w:rsid w:val="00CD2359"/>
    <w:rsid w:val="00CD2500"/>
    <w:rsid w:val="00CD4301"/>
    <w:rsid w:val="00CD6680"/>
    <w:rsid w:val="00CE1E7D"/>
    <w:rsid w:val="00CE251D"/>
    <w:rsid w:val="00CE33BE"/>
    <w:rsid w:val="00CE373C"/>
    <w:rsid w:val="00CE4BF7"/>
    <w:rsid w:val="00CE5B14"/>
    <w:rsid w:val="00CE6FB5"/>
    <w:rsid w:val="00CF0245"/>
    <w:rsid w:val="00CF089B"/>
    <w:rsid w:val="00CF0D56"/>
    <w:rsid w:val="00CF154F"/>
    <w:rsid w:val="00CF1FDB"/>
    <w:rsid w:val="00CF41E2"/>
    <w:rsid w:val="00CF5CB1"/>
    <w:rsid w:val="00CF6EDE"/>
    <w:rsid w:val="00CF73BD"/>
    <w:rsid w:val="00CF7769"/>
    <w:rsid w:val="00D00A7C"/>
    <w:rsid w:val="00D02661"/>
    <w:rsid w:val="00D0295F"/>
    <w:rsid w:val="00D02BF7"/>
    <w:rsid w:val="00D04312"/>
    <w:rsid w:val="00D046F9"/>
    <w:rsid w:val="00D04CA7"/>
    <w:rsid w:val="00D06644"/>
    <w:rsid w:val="00D07FBC"/>
    <w:rsid w:val="00D12513"/>
    <w:rsid w:val="00D13923"/>
    <w:rsid w:val="00D1596E"/>
    <w:rsid w:val="00D16752"/>
    <w:rsid w:val="00D16912"/>
    <w:rsid w:val="00D177D5"/>
    <w:rsid w:val="00D17D89"/>
    <w:rsid w:val="00D22CBA"/>
    <w:rsid w:val="00D2301E"/>
    <w:rsid w:val="00D23241"/>
    <w:rsid w:val="00D23537"/>
    <w:rsid w:val="00D23D94"/>
    <w:rsid w:val="00D26356"/>
    <w:rsid w:val="00D274C8"/>
    <w:rsid w:val="00D30DB8"/>
    <w:rsid w:val="00D322F1"/>
    <w:rsid w:val="00D32A02"/>
    <w:rsid w:val="00D33222"/>
    <w:rsid w:val="00D339DE"/>
    <w:rsid w:val="00D34BE9"/>
    <w:rsid w:val="00D34DE4"/>
    <w:rsid w:val="00D35FDA"/>
    <w:rsid w:val="00D36825"/>
    <w:rsid w:val="00D36F6E"/>
    <w:rsid w:val="00D3738E"/>
    <w:rsid w:val="00D373E9"/>
    <w:rsid w:val="00D41066"/>
    <w:rsid w:val="00D41A62"/>
    <w:rsid w:val="00D44160"/>
    <w:rsid w:val="00D4451D"/>
    <w:rsid w:val="00D4579E"/>
    <w:rsid w:val="00D46855"/>
    <w:rsid w:val="00D46F37"/>
    <w:rsid w:val="00D52398"/>
    <w:rsid w:val="00D52540"/>
    <w:rsid w:val="00D527E9"/>
    <w:rsid w:val="00D52823"/>
    <w:rsid w:val="00D53578"/>
    <w:rsid w:val="00D53DCE"/>
    <w:rsid w:val="00D54780"/>
    <w:rsid w:val="00D558C5"/>
    <w:rsid w:val="00D56189"/>
    <w:rsid w:val="00D568D3"/>
    <w:rsid w:val="00D57208"/>
    <w:rsid w:val="00D57ABF"/>
    <w:rsid w:val="00D60563"/>
    <w:rsid w:val="00D60B11"/>
    <w:rsid w:val="00D60C2A"/>
    <w:rsid w:val="00D62B13"/>
    <w:rsid w:val="00D62D3E"/>
    <w:rsid w:val="00D638BE"/>
    <w:rsid w:val="00D63FF7"/>
    <w:rsid w:val="00D6429A"/>
    <w:rsid w:val="00D65A39"/>
    <w:rsid w:val="00D66217"/>
    <w:rsid w:val="00D664A9"/>
    <w:rsid w:val="00D672CF"/>
    <w:rsid w:val="00D6732E"/>
    <w:rsid w:val="00D70592"/>
    <w:rsid w:val="00D7132D"/>
    <w:rsid w:val="00D71AB7"/>
    <w:rsid w:val="00D7265B"/>
    <w:rsid w:val="00D72DA4"/>
    <w:rsid w:val="00D73A64"/>
    <w:rsid w:val="00D74C08"/>
    <w:rsid w:val="00D75394"/>
    <w:rsid w:val="00D76973"/>
    <w:rsid w:val="00D801FF"/>
    <w:rsid w:val="00D81D7D"/>
    <w:rsid w:val="00D82042"/>
    <w:rsid w:val="00D82A3F"/>
    <w:rsid w:val="00D82BA6"/>
    <w:rsid w:val="00D82F6A"/>
    <w:rsid w:val="00D8335B"/>
    <w:rsid w:val="00D83840"/>
    <w:rsid w:val="00D83C51"/>
    <w:rsid w:val="00D84166"/>
    <w:rsid w:val="00D85126"/>
    <w:rsid w:val="00D853DB"/>
    <w:rsid w:val="00D86A14"/>
    <w:rsid w:val="00D87A59"/>
    <w:rsid w:val="00D90311"/>
    <w:rsid w:val="00D912FC"/>
    <w:rsid w:val="00D914C5"/>
    <w:rsid w:val="00D923AC"/>
    <w:rsid w:val="00D92B19"/>
    <w:rsid w:val="00D93769"/>
    <w:rsid w:val="00D970FA"/>
    <w:rsid w:val="00D974FD"/>
    <w:rsid w:val="00DA2366"/>
    <w:rsid w:val="00DA2C89"/>
    <w:rsid w:val="00DA3136"/>
    <w:rsid w:val="00DA3620"/>
    <w:rsid w:val="00DA44E9"/>
    <w:rsid w:val="00DA5760"/>
    <w:rsid w:val="00DA5FB2"/>
    <w:rsid w:val="00DA60CC"/>
    <w:rsid w:val="00DB01C4"/>
    <w:rsid w:val="00DB0211"/>
    <w:rsid w:val="00DB15AB"/>
    <w:rsid w:val="00DB1729"/>
    <w:rsid w:val="00DB1789"/>
    <w:rsid w:val="00DB17C7"/>
    <w:rsid w:val="00DB1FA5"/>
    <w:rsid w:val="00DB2124"/>
    <w:rsid w:val="00DB267E"/>
    <w:rsid w:val="00DB2A03"/>
    <w:rsid w:val="00DB2B5A"/>
    <w:rsid w:val="00DB4286"/>
    <w:rsid w:val="00DB4F90"/>
    <w:rsid w:val="00DB5B75"/>
    <w:rsid w:val="00DB612D"/>
    <w:rsid w:val="00DB63CD"/>
    <w:rsid w:val="00DB67F2"/>
    <w:rsid w:val="00DC09F5"/>
    <w:rsid w:val="00DC105E"/>
    <w:rsid w:val="00DC2EE2"/>
    <w:rsid w:val="00DC4189"/>
    <w:rsid w:val="00DC486A"/>
    <w:rsid w:val="00DC4FAB"/>
    <w:rsid w:val="00DC591D"/>
    <w:rsid w:val="00DC6A8B"/>
    <w:rsid w:val="00DC6CCF"/>
    <w:rsid w:val="00DC72F6"/>
    <w:rsid w:val="00DD0200"/>
    <w:rsid w:val="00DD0E50"/>
    <w:rsid w:val="00DD1877"/>
    <w:rsid w:val="00DD1CF6"/>
    <w:rsid w:val="00DD1D29"/>
    <w:rsid w:val="00DD214C"/>
    <w:rsid w:val="00DD2C2F"/>
    <w:rsid w:val="00DD2E01"/>
    <w:rsid w:val="00DD2ECC"/>
    <w:rsid w:val="00DD3514"/>
    <w:rsid w:val="00DD359C"/>
    <w:rsid w:val="00DD3DCC"/>
    <w:rsid w:val="00DD3F6E"/>
    <w:rsid w:val="00DD5199"/>
    <w:rsid w:val="00DD57A3"/>
    <w:rsid w:val="00DD5F65"/>
    <w:rsid w:val="00DD61D7"/>
    <w:rsid w:val="00DE111C"/>
    <w:rsid w:val="00DE226E"/>
    <w:rsid w:val="00DE6189"/>
    <w:rsid w:val="00DE6831"/>
    <w:rsid w:val="00DE78D7"/>
    <w:rsid w:val="00DF0644"/>
    <w:rsid w:val="00DF1B67"/>
    <w:rsid w:val="00DF231D"/>
    <w:rsid w:val="00DF3DA8"/>
    <w:rsid w:val="00DF48F9"/>
    <w:rsid w:val="00DF494E"/>
    <w:rsid w:val="00DF5041"/>
    <w:rsid w:val="00DF5DAA"/>
    <w:rsid w:val="00DF6322"/>
    <w:rsid w:val="00DF7474"/>
    <w:rsid w:val="00DF776C"/>
    <w:rsid w:val="00E016CE"/>
    <w:rsid w:val="00E02916"/>
    <w:rsid w:val="00E02F8D"/>
    <w:rsid w:val="00E0370C"/>
    <w:rsid w:val="00E04090"/>
    <w:rsid w:val="00E06094"/>
    <w:rsid w:val="00E067CF"/>
    <w:rsid w:val="00E108C8"/>
    <w:rsid w:val="00E10E07"/>
    <w:rsid w:val="00E11599"/>
    <w:rsid w:val="00E11997"/>
    <w:rsid w:val="00E12923"/>
    <w:rsid w:val="00E12AD0"/>
    <w:rsid w:val="00E140FA"/>
    <w:rsid w:val="00E14EB4"/>
    <w:rsid w:val="00E154C7"/>
    <w:rsid w:val="00E15513"/>
    <w:rsid w:val="00E176F2"/>
    <w:rsid w:val="00E20147"/>
    <w:rsid w:val="00E20514"/>
    <w:rsid w:val="00E20629"/>
    <w:rsid w:val="00E21028"/>
    <w:rsid w:val="00E21A55"/>
    <w:rsid w:val="00E21C43"/>
    <w:rsid w:val="00E2276F"/>
    <w:rsid w:val="00E22834"/>
    <w:rsid w:val="00E22937"/>
    <w:rsid w:val="00E25D37"/>
    <w:rsid w:val="00E2677F"/>
    <w:rsid w:val="00E26816"/>
    <w:rsid w:val="00E26EA4"/>
    <w:rsid w:val="00E27E0B"/>
    <w:rsid w:val="00E30244"/>
    <w:rsid w:val="00E30755"/>
    <w:rsid w:val="00E31926"/>
    <w:rsid w:val="00E32A6D"/>
    <w:rsid w:val="00E338E7"/>
    <w:rsid w:val="00E33FF1"/>
    <w:rsid w:val="00E342A1"/>
    <w:rsid w:val="00E34763"/>
    <w:rsid w:val="00E3476A"/>
    <w:rsid w:val="00E34CEE"/>
    <w:rsid w:val="00E3517B"/>
    <w:rsid w:val="00E354C3"/>
    <w:rsid w:val="00E36E72"/>
    <w:rsid w:val="00E37E76"/>
    <w:rsid w:val="00E37FBA"/>
    <w:rsid w:val="00E41023"/>
    <w:rsid w:val="00E4177C"/>
    <w:rsid w:val="00E4382C"/>
    <w:rsid w:val="00E45726"/>
    <w:rsid w:val="00E4592A"/>
    <w:rsid w:val="00E474C0"/>
    <w:rsid w:val="00E47D78"/>
    <w:rsid w:val="00E50619"/>
    <w:rsid w:val="00E50CCC"/>
    <w:rsid w:val="00E519B0"/>
    <w:rsid w:val="00E52ADA"/>
    <w:rsid w:val="00E541CB"/>
    <w:rsid w:val="00E54229"/>
    <w:rsid w:val="00E54495"/>
    <w:rsid w:val="00E5495E"/>
    <w:rsid w:val="00E54F82"/>
    <w:rsid w:val="00E55B53"/>
    <w:rsid w:val="00E57232"/>
    <w:rsid w:val="00E574EE"/>
    <w:rsid w:val="00E57D17"/>
    <w:rsid w:val="00E60E30"/>
    <w:rsid w:val="00E61E5D"/>
    <w:rsid w:val="00E62C6A"/>
    <w:rsid w:val="00E63314"/>
    <w:rsid w:val="00E63462"/>
    <w:rsid w:val="00E634A4"/>
    <w:rsid w:val="00E6385D"/>
    <w:rsid w:val="00E6476B"/>
    <w:rsid w:val="00E64787"/>
    <w:rsid w:val="00E64BCE"/>
    <w:rsid w:val="00E64F3B"/>
    <w:rsid w:val="00E6714A"/>
    <w:rsid w:val="00E67432"/>
    <w:rsid w:val="00E70331"/>
    <w:rsid w:val="00E70D3C"/>
    <w:rsid w:val="00E71E4F"/>
    <w:rsid w:val="00E732F6"/>
    <w:rsid w:val="00E73F8E"/>
    <w:rsid w:val="00E75A02"/>
    <w:rsid w:val="00E7668E"/>
    <w:rsid w:val="00E77692"/>
    <w:rsid w:val="00E806FF"/>
    <w:rsid w:val="00E82CBC"/>
    <w:rsid w:val="00E84148"/>
    <w:rsid w:val="00E84269"/>
    <w:rsid w:val="00E844D7"/>
    <w:rsid w:val="00E84BA8"/>
    <w:rsid w:val="00E87712"/>
    <w:rsid w:val="00E907A0"/>
    <w:rsid w:val="00E90F55"/>
    <w:rsid w:val="00E936EF"/>
    <w:rsid w:val="00E9395D"/>
    <w:rsid w:val="00E94DB0"/>
    <w:rsid w:val="00E95CE6"/>
    <w:rsid w:val="00E96DCC"/>
    <w:rsid w:val="00EA1691"/>
    <w:rsid w:val="00EA233C"/>
    <w:rsid w:val="00EA44E8"/>
    <w:rsid w:val="00EB425D"/>
    <w:rsid w:val="00EB63C5"/>
    <w:rsid w:val="00EB799C"/>
    <w:rsid w:val="00EC0CF8"/>
    <w:rsid w:val="00EC19E5"/>
    <w:rsid w:val="00EC1AEE"/>
    <w:rsid w:val="00EC1CF3"/>
    <w:rsid w:val="00EC2688"/>
    <w:rsid w:val="00EC4650"/>
    <w:rsid w:val="00EC54B8"/>
    <w:rsid w:val="00EC6744"/>
    <w:rsid w:val="00EC7620"/>
    <w:rsid w:val="00EC7D1D"/>
    <w:rsid w:val="00ED32C7"/>
    <w:rsid w:val="00ED366A"/>
    <w:rsid w:val="00ED38D9"/>
    <w:rsid w:val="00ED398B"/>
    <w:rsid w:val="00ED3CBF"/>
    <w:rsid w:val="00ED4A16"/>
    <w:rsid w:val="00ED4EC8"/>
    <w:rsid w:val="00ED6FB2"/>
    <w:rsid w:val="00ED7087"/>
    <w:rsid w:val="00EE1AEF"/>
    <w:rsid w:val="00EE4D48"/>
    <w:rsid w:val="00EE545C"/>
    <w:rsid w:val="00EE596A"/>
    <w:rsid w:val="00EE5B3F"/>
    <w:rsid w:val="00EE731B"/>
    <w:rsid w:val="00EF009D"/>
    <w:rsid w:val="00EF206C"/>
    <w:rsid w:val="00EF58F6"/>
    <w:rsid w:val="00EF6E54"/>
    <w:rsid w:val="00F00574"/>
    <w:rsid w:val="00F02A2B"/>
    <w:rsid w:val="00F0530F"/>
    <w:rsid w:val="00F059A0"/>
    <w:rsid w:val="00F05B75"/>
    <w:rsid w:val="00F06384"/>
    <w:rsid w:val="00F0689F"/>
    <w:rsid w:val="00F06DE5"/>
    <w:rsid w:val="00F075C7"/>
    <w:rsid w:val="00F07C88"/>
    <w:rsid w:val="00F10E4F"/>
    <w:rsid w:val="00F10E5E"/>
    <w:rsid w:val="00F1153E"/>
    <w:rsid w:val="00F11B1F"/>
    <w:rsid w:val="00F1218A"/>
    <w:rsid w:val="00F13D26"/>
    <w:rsid w:val="00F14741"/>
    <w:rsid w:val="00F14E1E"/>
    <w:rsid w:val="00F14E50"/>
    <w:rsid w:val="00F15F19"/>
    <w:rsid w:val="00F169FC"/>
    <w:rsid w:val="00F16AD9"/>
    <w:rsid w:val="00F2469D"/>
    <w:rsid w:val="00F250FC"/>
    <w:rsid w:val="00F251ED"/>
    <w:rsid w:val="00F26194"/>
    <w:rsid w:val="00F262B1"/>
    <w:rsid w:val="00F2653A"/>
    <w:rsid w:val="00F26638"/>
    <w:rsid w:val="00F26A96"/>
    <w:rsid w:val="00F26B69"/>
    <w:rsid w:val="00F27D70"/>
    <w:rsid w:val="00F306A8"/>
    <w:rsid w:val="00F30ED2"/>
    <w:rsid w:val="00F317DF"/>
    <w:rsid w:val="00F318C4"/>
    <w:rsid w:val="00F321F6"/>
    <w:rsid w:val="00F33106"/>
    <w:rsid w:val="00F34E66"/>
    <w:rsid w:val="00F356D4"/>
    <w:rsid w:val="00F373E9"/>
    <w:rsid w:val="00F37522"/>
    <w:rsid w:val="00F4054D"/>
    <w:rsid w:val="00F40FA4"/>
    <w:rsid w:val="00F42148"/>
    <w:rsid w:val="00F42ACF"/>
    <w:rsid w:val="00F42D04"/>
    <w:rsid w:val="00F43E81"/>
    <w:rsid w:val="00F44FDD"/>
    <w:rsid w:val="00F45CF9"/>
    <w:rsid w:val="00F463C6"/>
    <w:rsid w:val="00F46937"/>
    <w:rsid w:val="00F470F7"/>
    <w:rsid w:val="00F477D6"/>
    <w:rsid w:val="00F47AF5"/>
    <w:rsid w:val="00F5014F"/>
    <w:rsid w:val="00F52071"/>
    <w:rsid w:val="00F54C5F"/>
    <w:rsid w:val="00F555AF"/>
    <w:rsid w:val="00F55736"/>
    <w:rsid w:val="00F57100"/>
    <w:rsid w:val="00F57312"/>
    <w:rsid w:val="00F57702"/>
    <w:rsid w:val="00F610DD"/>
    <w:rsid w:val="00F622BE"/>
    <w:rsid w:val="00F64073"/>
    <w:rsid w:val="00F64963"/>
    <w:rsid w:val="00F65E56"/>
    <w:rsid w:val="00F67191"/>
    <w:rsid w:val="00F67581"/>
    <w:rsid w:val="00F677C4"/>
    <w:rsid w:val="00F71940"/>
    <w:rsid w:val="00F725A2"/>
    <w:rsid w:val="00F73C5C"/>
    <w:rsid w:val="00F80F11"/>
    <w:rsid w:val="00F814E5"/>
    <w:rsid w:val="00F827F2"/>
    <w:rsid w:val="00F82E18"/>
    <w:rsid w:val="00F837B6"/>
    <w:rsid w:val="00F84504"/>
    <w:rsid w:val="00F84A28"/>
    <w:rsid w:val="00F84BE5"/>
    <w:rsid w:val="00F852D6"/>
    <w:rsid w:val="00F85BBE"/>
    <w:rsid w:val="00F866E5"/>
    <w:rsid w:val="00F86871"/>
    <w:rsid w:val="00F87280"/>
    <w:rsid w:val="00F87F0D"/>
    <w:rsid w:val="00F90538"/>
    <w:rsid w:val="00F90549"/>
    <w:rsid w:val="00F90D4F"/>
    <w:rsid w:val="00F916CD"/>
    <w:rsid w:val="00F92DE1"/>
    <w:rsid w:val="00F9345E"/>
    <w:rsid w:val="00F93B02"/>
    <w:rsid w:val="00F93B5A"/>
    <w:rsid w:val="00F93BC4"/>
    <w:rsid w:val="00F94306"/>
    <w:rsid w:val="00F946B1"/>
    <w:rsid w:val="00F946F7"/>
    <w:rsid w:val="00F95756"/>
    <w:rsid w:val="00F9576A"/>
    <w:rsid w:val="00F95BE7"/>
    <w:rsid w:val="00F96391"/>
    <w:rsid w:val="00F96AAF"/>
    <w:rsid w:val="00F96F29"/>
    <w:rsid w:val="00F9786D"/>
    <w:rsid w:val="00FA0A1D"/>
    <w:rsid w:val="00FA0FB0"/>
    <w:rsid w:val="00FA209C"/>
    <w:rsid w:val="00FA26AC"/>
    <w:rsid w:val="00FA2A33"/>
    <w:rsid w:val="00FA2D36"/>
    <w:rsid w:val="00FA36D2"/>
    <w:rsid w:val="00FA6260"/>
    <w:rsid w:val="00FA6C41"/>
    <w:rsid w:val="00FA6CD9"/>
    <w:rsid w:val="00FA790C"/>
    <w:rsid w:val="00FB0712"/>
    <w:rsid w:val="00FB0ECF"/>
    <w:rsid w:val="00FB12EE"/>
    <w:rsid w:val="00FB1654"/>
    <w:rsid w:val="00FB17B1"/>
    <w:rsid w:val="00FB31C7"/>
    <w:rsid w:val="00FB3F3E"/>
    <w:rsid w:val="00FB4683"/>
    <w:rsid w:val="00FB5936"/>
    <w:rsid w:val="00FB5C63"/>
    <w:rsid w:val="00FB6847"/>
    <w:rsid w:val="00FB6AF3"/>
    <w:rsid w:val="00FB6DB7"/>
    <w:rsid w:val="00FB756B"/>
    <w:rsid w:val="00FB7BDB"/>
    <w:rsid w:val="00FC0012"/>
    <w:rsid w:val="00FC1A14"/>
    <w:rsid w:val="00FC1C43"/>
    <w:rsid w:val="00FC3A5B"/>
    <w:rsid w:val="00FC3B99"/>
    <w:rsid w:val="00FC3EAD"/>
    <w:rsid w:val="00FC3FE9"/>
    <w:rsid w:val="00FC4338"/>
    <w:rsid w:val="00FC43DB"/>
    <w:rsid w:val="00FD2CA6"/>
    <w:rsid w:val="00FD2FBA"/>
    <w:rsid w:val="00FD4CD1"/>
    <w:rsid w:val="00FD6D1B"/>
    <w:rsid w:val="00FD78CB"/>
    <w:rsid w:val="00FE0871"/>
    <w:rsid w:val="00FE169C"/>
    <w:rsid w:val="00FE3A4E"/>
    <w:rsid w:val="00FE4D0C"/>
    <w:rsid w:val="00FE4DFC"/>
    <w:rsid w:val="00FE52E2"/>
    <w:rsid w:val="00FE7467"/>
    <w:rsid w:val="00FF0235"/>
    <w:rsid w:val="00FF1579"/>
    <w:rsid w:val="00FF1640"/>
    <w:rsid w:val="00FF3D7E"/>
    <w:rsid w:val="00FF3F6A"/>
    <w:rsid w:val="00FF4082"/>
    <w:rsid w:val="00FF486C"/>
    <w:rsid w:val="00FF7174"/>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AE178BA-56C0-4FF2-B1CC-DE241D38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4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6041"/>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041"/>
    <w:rPr>
      <w:rFonts w:ascii="Lucida Calligraphy" w:eastAsia="Times New Roman" w:hAnsi="Lucida Calligraphy" w:cs="Times New Roman"/>
      <w:spacing w:val="-2"/>
      <w:sz w:val="24"/>
      <w:szCs w:val="20"/>
    </w:rPr>
  </w:style>
  <w:style w:type="paragraph" w:styleId="BodyText">
    <w:name w:val="Body Text"/>
    <w:basedOn w:val="Normal"/>
    <w:link w:val="BodyTextChar"/>
    <w:rsid w:val="003C6041"/>
    <w:pPr>
      <w:jc w:val="center"/>
    </w:pPr>
    <w:rPr>
      <w:sz w:val="52"/>
    </w:rPr>
  </w:style>
  <w:style w:type="character" w:customStyle="1" w:styleId="BodyTextChar">
    <w:name w:val="Body Text Char"/>
    <w:basedOn w:val="DefaultParagraphFont"/>
    <w:link w:val="BodyText"/>
    <w:rsid w:val="003C6041"/>
    <w:rPr>
      <w:rFonts w:ascii="Times New Roman" w:eastAsia="Times New Roman" w:hAnsi="Times New Roman" w:cs="Times New Roman"/>
      <w:sz w:val="52"/>
      <w:szCs w:val="20"/>
    </w:rPr>
  </w:style>
  <w:style w:type="paragraph" w:styleId="ListParagraph">
    <w:name w:val="List Paragraph"/>
    <w:basedOn w:val="Normal"/>
    <w:uiPriority w:val="34"/>
    <w:qFormat/>
    <w:rsid w:val="003C6041"/>
    <w:pPr>
      <w:ind w:left="720"/>
      <w:contextualSpacing/>
    </w:pPr>
  </w:style>
  <w:style w:type="table" w:styleId="TableGrid">
    <w:name w:val="Table Grid"/>
    <w:basedOn w:val="TableNormal"/>
    <w:rsid w:val="003C60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041"/>
    <w:rPr>
      <w:color w:val="0000FF"/>
      <w:u w:val="single"/>
    </w:rPr>
  </w:style>
  <w:style w:type="paragraph" w:styleId="Header">
    <w:name w:val="header"/>
    <w:basedOn w:val="Normal"/>
    <w:link w:val="HeaderChar"/>
    <w:unhideWhenUsed/>
    <w:rsid w:val="003C6041"/>
    <w:pPr>
      <w:tabs>
        <w:tab w:val="center" w:pos="4320"/>
        <w:tab w:val="right" w:pos="8640"/>
      </w:tabs>
      <w:overflowPunct/>
      <w:autoSpaceDE/>
      <w:autoSpaceDN/>
      <w:adjustRightInd/>
    </w:pPr>
    <w:rPr>
      <w:sz w:val="24"/>
      <w:szCs w:val="24"/>
      <w:lang w:bidi="he-IL"/>
    </w:rPr>
  </w:style>
  <w:style w:type="character" w:customStyle="1" w:styleId="HeaderChar">
    <w:name w:val="Header Char"/>
    <w:basedOn w:val="DefaultParagraphFont"/>
    <w:link w:val="Header"/>
    <w:rsid w:val="003C6041"/>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3C6041"/>
    <w:pPr>
      <w:tabs>
        <w:tab w:val="center" w:pos="4320"/>
        <w:tab w:val="right" w:pos="8640"/>
      </w:tabs>
      <w:overflowPunct/>
      <w:autoSpaceDE/>
      <w:autoSpaceDN/>
      <w:adjustRightInd/>
    </w:pPr>
    <w:rPr>
      <w:sz w:val="24"/>
      <w:szCs w:val="24"/>
      <w:lang w:bidi="he-IL"/>
    </w:rPr>
  </w:style>
  <w:style w:type="character" w:customStyle="1" w:styleId="FooterChar">
    <w:name w:val="Footer Char"/>
    <w:basedOn w:val="DefaultParagraphFont"/>
    <w:link w:val="Footer"/>
    <w:uiPriority w:val="99"/>
    <w:rsid w:val="003C6041"/>
    <w:rPr>
      <w:rFonts w:ascii="Times New Roman" w:eastAsia="Times New Roman" w:hAnsi="Times New Roman" w:cs="Times New Roman"/>
      <w:sz w:val="24"/>
      <w:szCs w:val="24"/>
      <w:lang w:bidi="he-IL"/>
    </w:rPr>
  </w:style>
  <w:style w:type="paragraph" w:styleId="List2">
    <w:name w:val="List 2"/>
    <w:basedOn w:val="Normal"/>
    <w:unhideWhenUsed/>
    <w:rsid w:val="003C6041"/>
    <w:pPr>
      <w:overflowPunct/>
      <w:autoSpaceDE/>
      <w:autoSpaceDN/>
      <w:adjustRightInd/>
      <w:ind w:left="720" w:hanging="360"/>
    </w:pPr>
    <w:rPr>
      <w:sz w:val="24"/>
      <w:szCs w:val="24"/>
      <w:lang w:bidi="he-IL"/>
    </w:rPr>
  </w:style>
  <w:style w:type="paragraph" w:styleId="BalloonText">
    <w:name w:val="Balloon Text"/>
    <w:basedOn w:val="Normal"/>
    <w:link w:val="BalloonTextChar"/>
    <w:uiPriority w:val="99"/>
    <w:semiHidden/>
    <w:unhideWhenUsed/>
    <w:rsid w:val="00C76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6636">
      <w:bodyDiv w:val="1"/>
      <w:marLeft w:val="0"/>
      <w:marRight w:val="0"/>
      <w:marTop w:val="0"/>
      <w:marBottom w:val="0"/>
      <w:divBdr>
        <w:top w:val="none" w:sz="0" w:space="0" w:color="auto"/>
        <w:left w:val="none" w:sz="0" w:space="0" w:color="auto"/>
        <w:bottom w:val="none" w:sz="0" w:space="0" w:color="auto"/>
        <w:right w:val="none" w:sz="0" w:space="0" w:color="auto"/>
      </w:divBdr>
    </w:div>
    <w:div w:id="13147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izabeth.hahn@mass.gov" TargetMode="External"/><Relationship Id="rId5" Type="http://schemas.openxmlformats.org/officeDocument/2006/relationships/webSettings" Target="webSettings.xml"/><Relationship Id="rId10" Type="http://schemas.openxmlformats.org/officeDocument/2006/relationships/hyperlink" Target="mailto:Elizabeth.Hahn@mass.gov"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53B0-64AA-448F-850D-36D9913E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Elizabeth (OCD)</dc:creator>
  <cp:keywords/>
  <dc:description/>
  <cp:lastModifiedBy>Southard, Mark (OCD)</cp:lastModifiedBy>
  <cp:revision>10</cp:revision>
  <cp:lastPrinted>2018-08-29T20:15:00Z</cp:lastPrinted>
  <dcterms:created xsi:type="dcterms:W3CDTF">2018-08-27T19:41:00Z</dcterms:created>
  <dcterms:modified xsi:type="dcterms:W3CDTF">2018-09-21T19:37:00Z</dcterms:modified>
</cp:coreProperties>
</file>