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EDB40" w14:textId="77777777" w:rsidR="00B67025" w:rsidRDefault="00B67025">
      <w:pPr>
        <w:pStyle w:val="BodyText"/>
        <w:spacing w:before="8"/>
        <w:rPr>
          <w:rFonts w:ascii="Times New Roman"/>
          <w:sz w:val="21"/>
        </w:rPr>
      </w:pPr>
      <w:bookmarkStart w:id="0" w:name="_GoBack"/>
      <w:bookmarkEnd w:id="0"/>
    </w:p>
    <w:p w14:paraId="573E1AC3" w14:textId="77777777" w:rsidR="00B67025" w:rsidRDefault="00B57AE7">
      <w:pPr>
        <w:pStyle w:val="Title"/>
      </w:pPr>
      <w:bookmarkStart w:id="1" w:name="FFY_2019_Indicator_B-17/C-11_Annual_Perf"/>
      <w:bookmarkEnd w:id="1"/>
      <w:r>
        <w:t>FFY</w:t>
      </w:r>
      <w:r>
        <w:rPr>
          <w:spacing w:val="-5"/>
        </w:rPr>
        <w:t xml:space="preserve"> </w:t>
      </w:r>
      <w:r>
        <w:t>2019</w:t>
      </w:r>
      <w:r>
        <w:rPr>
          <w:spacing w:val="-5"/>
        </w:rPr>
        <w:t xml:space="preserve"> </w:t>
      </w:r>
      <w:r>
        <w:t>Indicator</w:t>
      </w:r>
      <w:r>
        <w:rPr>
          <w:spacing w:val="-4"/>
        </w:rPr>
        <w:t xml:space="preserve"> </w:t>
      </w:r>
      <w:r>
        <w:t>B-17/C-11</w:t>
      </w:r>
      <w:r>
        <w:rPr>
          <w:spacing w:val="-5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(APR)</w:t>
      </w:r>
      <w:r>
        <w:rPr>
          <w:spacing w:val="-4"/>
        </w:rPr>
        <w:t xml:space="preserve"> </w:t>
      </w:r>
      <w:r>
        <w:t>Optional</w:t>
      </w:r>
      <w:r>
        <w:rPr>
          <w:spacing w:val="-3"/>
        </w:rPr>
        <w:t xml:space="preserve"> </w:t>
      </w:r>
      <w:r>
        <w:t>Template</w:t>
      </w:r>
    </w:p>
    <w:p w14:paraId="049595FE" w14:textId="77777777" w:rsidR="00B67025" w:rsidRDefault="00B67025">
      <w:pPr>
        <w:pStyle w:val="BodyText"/>
        <w:rPr>
          <w:b/>
          <w:sz w:val="26"/>
        </w:rPr>
      </w:pPr>
    </w:p>
    <w:p w14:paraId="79A7DB01" w14:textId="77777777" w:rsidR="00B67025" w:rsidRDefault="00B57AE7">
      <w:pPr>
        <w:pStyle w:val="Heading1"/>
        <w:tabs>
          <w:tab w:val="left" w:pos="1562"/>
        </w:tabs>
        <w:spacing w:before="186"/>
        <w:ind w:left="122"/>
      </w:pPr>
      <w:bookmarkStart w:id="2" w:name="Section_A:__Data_Analysis"/>
      <w:bookmarkEnd w:id="2"/>
      <w:r>
        <w:t>Section</w:t>
      </w:r>
      <w:r>
        <w:rPr>
          <w:spacing w:val="-1"/>
        </w:rPr>
        <w:t xml:space="preserve"> </w:t>
      </w:r>
      <w:r>
        <w:t>A:</w:t>
      </w:r>
      <w:r>
        <w:tab/>
        <w:t>Data</w:t>
      </w:r>
      <w:r>
        <w:rPr>
          <w:spacing w:val="-3"/>
        </w:rPr>
        <w:t xml:space="preserve"> </w:t>
      </w:r>
      <w:r>
        <w:t>Analysis</w:t>
      </w:r>
    </w:p>
    <w:p w14:paraId="3789BC3C" w14:textId="77777777" w:rsidR="00B67025" w:rsidRDefault="00B67025">
      <w:pPr>
        <w:pStyle w:val="BodyText"/>
        <w:spacing w:before="2"/>
        <w:rPr>
          <w:b/>
          <w:sz w:val="30"/>
        </w:rPr>
      </w:pPr>
    </w:p>
    <w:p w14:paraId="3A0721D7" w14:textId="77777777" w:rsidR="00B67025" w:rsidRDefault="00B57AE7">
      <w:pPr>
        <w:spacing w:before="1"/>
        <w:ind w:left="122"/>
        <w:rPr>
          <w:i/>
        </w:rPr>
      </w:pPr>
      <w:r>
        <w:rPr>
          <w:b/>
        </w:rPr>
        <w:t>What</w:t>
      </w:r>
      <w:r>
        <w:rPr>
          <w:b/>
          <w:spacing w:val="-2"/>
        </w:rPr>
        <w:t xml:space="preserve"> </w:t>
      </w:r>
      <w:r>
        <w:rPr>
          <w:b/>
        </w:rPr>
        <w:t>is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State-identified</w:t>
      </w:r>
      <w:r>
        <w:rPr>
          <w:b/>
          <w:spacing w:val="-2"/>
        </w:rPr>
        <w:t xml:space="preserve"> </w:t>
      </w:r>
      <w:r>
        <w:rPr>
          <w:b/>
        </w:rPr>
        <w:t>Measurable</w:t>
      </w:r>
      <w:r>
        <w:rPr>
          <w:b/>
          <w:spacing w:val="-1"/>
        </w:rPr>
        <w:t xml:space="preserve"> </w:t>
      </w:r>
      <w:r>
        <w:rPr>
          <w:b/>
        </w:rPr>
        <w:t>Result</w:t>
      </w:r>
      <w:r>
        <w:rPr>
          <w:b/>
          <w:spacing w:val="-1"/>
        </w:rPr>
        <w:t xml:space="preserve"> </w:t>
      </w:r>
      <w:r>
        <w:rPr>
          <w:b/>
        </w:rPr>
        <w:t>(SiMR).</w:t>
      </w:r>
      <w:r>
        <w:rPr>
          <w:b/>
          <w:spacing w:val="-1"/>
        </w:rPr>
        <w:t xml:space="preserve"> </w:t>
      </w:r>
      <w:r>
        <w:t>(Please</w:t>
      </w:r>
      <w:r>
        <w:rPr>
          <w:spacing w:val="-2"/>
        </w:rPr>
        <w:t xml:space="preserve"> </w:t>
      </w:r>
      <w:r>
        <w:t>limit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785</w:t>
      </w:r>
      <w:r>
        <w:rPr>
          <w:spacing w:val="-1"/>
        </w:rPr>
        <w:t xml:space="preserve"> </w:t>
      </w:r>
      <w:r>
        <w:t>characters)</w:t>
      </w:r>
      <w:r>
        <w:rPr>
          <w:i/>
        </w:rPr>
        <w:t>.</w:t>
      </w:r>
    </w:p>
    <w:p w14:paraId="3EA9F8FE" w14:textId="77777777" w:rsidR="00B67025" w:rsidRDefault="00B67025">
      <w:pPr>
        <w:pStyle w:val="BodyText"/>
        <w:rPr>
          <w:i/>
          <w:sz w:val="20"/>
        </w:rPr>
      </w:pPr>
    </w:p>
    <w:p w14:paraId="19C1F17B" w14:textId="77777777" w:rsidR="00B67025" w:rsidRDefault="00B67025">
      <w:pPr>
        <w:pStyle w:val="BodyText"/>
        <w:spacing w:before="11"/>
        <w:rPr>
          <w:i/>
          <w:sz w:val="18"/>
        </w:rPr>
      </w:pPr>
    </w:p>
    <w:p w14:paraId="4059C0EB" w14:textId="77777777" w:rsidR="00B67025" w:rsidRDefault="00B57AE7">
      <w:pPr>
        <w:pStyle w:val="BodyText"/>
        <w:spacing w:before="93" w:line="285" w:lineRule="auto"/>
        <w:ind w:left="162"/>
      </w:pPr>
      <w:r>
        <w:t>During the State Systemic Improvement Plan Phase I in 2015, Massachusetts Part C/Early Intervention</w:t>
      </w:r>
      <w:r>
        <w:rPr>
          <w:spacing w:val="1"/>
        </w:rPr>
        <w:t xml:space="preserve"> </w:t>
      </w:r>
      <w:r>
        <w:t>identified</w:t>
      </w:r>
      <w:r>
        <w:rPr>
          <w:spacing w:val="-4"/>
        </w:rPr>
        <w:t xml:space="preserve"> </w:t>
      </w:r>
      <w:r>
        <w:t>improving</w:t>
      </w:r>
      <w:r>
        <w:rPr>
          <w:spacing w:val="-3"/>
        </w:rPr>
        <w:t xml:space="preserve"> </w:t>
      </w:r>
      <w:r>
        <w:t>positive</w:t>
      </w:r>
      <w:r>
        <w:rPr>
          <w:spacing w:val="-3"/>
        </w:rPr>
        <w:t xml:space="preserve"> </w:t>
      </w:r>
      <w:r>
        <w:t>social-emotional</w:t>
      </w:r>
      <w:r>
        <w:rPr>
          <w:spacing w:val="-4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(including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relationships),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measured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Summary</w:t>
      </w:r>
      <w:r>
        <w:rPr>
          <w:spacing w:val="-58"/>
        </w:rPr>
        <w:t xml:space="preserve"> </w:t>
      </w:r>
      <w:r>
        <w:t>Statement</w:t>
      </w:r>
      <w:r>
        <w:rPr>
          <w:spacing w:val="-2"/>
        </w:rPr>
        <w:t xml:space="preserve"> </w:t>
      </w:r>
      <w:r>
        <w:t>1, as its State-Identified</w:t>
      </w:r>
      <w:r>
        <w:rPr>
          <w:spacing w:val="-1"/>
        </w:rPr>
        <w:t xml:space="preserve"> </w:t>
      </w:r>
      <w:r>
        <w:t>Measurable</w:t>
      </w:r>
      <w:r>
        <w:rPr>
          <w:spacing w:val="-1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(SiMR).</w:t>
      </w:r>
    </w:p>
    <w:p w14:paraId="4E4ACAEA" w14:textId="77777777" w:rsidR="00B67025" w:rsidRDefault="00B67025">
      <w:pPr>
        <w:pStyle w:val="BodyText"/>
        <w:rPr>
          <w:sz w:val="20"/>
        </w:rPr>
      </w:pPr>
    </w:p>
    <w:p w14:paraId="26576127" w14:textId="77777777" w:rsidR="00B67025" w:rsidRDefault="00B67025">
      <w:pPr>
        <w:pStyle w:val="BodyText"/>
        <w:rPr>
          <w:sz w:val="20"/>
        </w:rPr>
      </w:pPr>
    </w:p>
    <w:p w14:paraId="0136EF76" w14:textId="77777777" w:rsidR="00B67025" w:rsidRDefault="00B67025">
      <w:pPr>
        <w:pStyle w:val="BodyText"/>
        <w:rPr>
          <w:sz w:val="20"/>
        </w:rPr>
      </w:pPr>
    </w:p>
    <w:p w14:paraId="338D30A0" w14:textId="77777777" w:rsidR="00B67025" w:rsidRDefault="00B67025">
      <w:pPr>
        <w:pStyle w:val="BodyText"/>
        <w:rPr>
          <w:sz w:val="20"/>
        </w:rPr>
      </w:pPr>
    </w:p>
    <w:p w14:paraId="4A8F2ACA" w14:textId="77777777" w:rsidR="00B67025" w:rsidRDefault="00B67025">
      <w:pPr>
        <w:pStyle w:val="BodyText"/>
        <w:rPr>
          <w:sz w:val="20"/>
        </w:rPr>
      </w:pPr>
    </w:p>
    <w:p w14:paraId="7169635B" w14:textId="77777777" w:rsidR="00B67025" w:rsidRDefault="00B67025">
      <w:pPr>
        <w:pStyle w:val="BodyText"/>
        <w:spacing w:before="9"/>
        <w:rPr>
          <w:sz w:val="25"/>
        </w:rPr>
      </w:pPr>
    </w:p>
    <w:p w14:paraId="731585A7" w14:textId="77777777" w:rsidR="00B67025" w:rsidRDefault="00B57AE7">
      <w:pPr>
        <w:pStyle w:val="Heading1"/>
        <w:spacing w:before="93"/>
      </w:pPr>
      <w:r>
        <w:t>Has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SiMR</w:t>
      </w:r>
      <w:r>
        <w:rPr>
          <w:spacing w:val="-2"/>
        </w:rPr>
        <w:t xml:space="preserve"> </w:t>
      </w:r>
      <w:r>
        <w:t>changed</w:t>
      </w:r>
      <w:r>
        <w:rPr>
          <w:spacing w:val="-1"/>
        </w:rPr>
        <w:t xml:space="preserve"> </w:t>
      </w:r>
      <w:r>
        <w:t>since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SSIP</w:t>
      </w:r>
      <w:r>
        <w:rPr>
          <w:spacing w:val="-1"/>
        </w:rPr>
        <w:t xml:space="preserve"> </w:t>
      </w:r>
      <w:r>
        <w:t>submission?</w:t>
      </w:r>
    </w:p>
    <w:p w14:paraId="1BB55194" w14:textId="77777777" w:rsidR="00B67025" w:rsidRDefault="00B57AE7">
      <w:pPr>
        <w:pStyle w:val="BodyText"/>
        <w:spacing w:before="153"/>
        <w:ind w:left="162"/>
      </w:pPr>
      <w:r>
        <w:t>No</w:t>
      </w:r>
    </w:p>
    <w:p w14:paraId="160762A0" w14:textId="77777777" w:rsidR="00B67025" w:rsidRDefault="00B67025">
      <w:pPr>
        <w:pStyle w:val="BodyText"/>
        <w:spacing w:before="7"/>
        <w:rPr>
          <w:sz w:val="19"/>
        </w:rPr>
      </w:pPr>
    </w:p>
    <w:p w14:paraId="345F4F05" w14:textId="77777777" w:rsidR="00B67025" w:rsidRDefault="00B57AE7">
      <w:pPr>
        <w:spacing w:before="93" w:line="276" w:lineRule="auto"/>
        <w:ind w:left="122" w:right="780"/>
        <w:rPr>
          <w:i/>
        </w:rPr>
      </w:pPr>
      <w:r>
        <w:rPr>
          <w:b/>
        </w:rPr>
        <w:t>If “Yes”, provide an explanation for the change(s), including the role of stakeholders in decision-</w:t>
      </w:r>
      <w:r>
        <w:rPr>
          <w:b/>
          <w:spacing w:val="-59"/>
        </w:rPr>
        <w:t xml:space="preserve"> </w:t>
      </w:r>
      <w:r>
        <w:rPr>
          <w:b/>
        </w:rPr>
        <w:t>making.</w:t>
      </w:r>
      <w:r>
        <w:rPr>
          <w:b/>
          <w:spacing w:val="-1"/>
        </w:rPr>
        <w:t xml:space="preserve"> </w:t>
      </w:r>
      <w:r>
        <w:t>(Please</w:t>
      </w:r>
      <w:r>
        <w:rPr>
          <w:spacing w:val="-1"/>
        </w:rPr>
        <w:t xml:space="preserve"> </w:t>
      </w:r>
      <w:r>
        <w:t>limit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1600 characters</w:t>
      </w:r>
      <w:r>
        <w:rPr>
          <w:spacing w:val="-2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space)</w:t>
      </w:r>
      <w:r>
        <w:rPr>
          <w:i/>
        </w:rPr>
        <w:t>.</w:t>
      </w:r>
    </w:p>
    <w:p w14:paraId="476743D0" w14:textId="77777777" w:rsidR="00B67025" w:rsidRDefault="00B67025">
      <w:pPr>
        <w:spacing w:line="276" w:lineRule="auto"/>
        <w:sectPr w:rsidR="00B67025">
          <w:headerReference w:type="default" r:id="rId7"/>
          <w:footerReference w:type="default" r:id="rId8"/>
          <w:type w:val="continuous"/>
          <w:pgSz w:w="12240" w:h="15840"/>
          <w:pgMar w:top="1140" w:right="620" w:bottom="980" w:left="600" w:header="766" w:footer="782" w:gutter="0"/>
          <w:pgNumType w:start="1"/>
          <w:cols w:space="720"/>
        </w:sectPr>
      </w:pPr>
    </w:p>
    <w:p w14:paraId="5FA169F6" w14:textId="77777777" w:rsidR="00B67025" w:rsidRDefault="00B57AE7">
      <w:pPr>
        <w:pStyle w:val="Heading1"/>
      </w:pPr>
      <w:r>
        <w:lastRenderedPageBreak/>
        <w:t>Progress</w:t>
      </w:r>
      <w:r>
        <w:rPr>
          <w:spacing w:val="-2"/>
        </w:rPr>
        <w:t xml:space="preserve"> </w:t>
      </w:r>
      <w:r>
        <w:t>toward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SiMR</w:t>
      </w:r>
    </w:p>
    <w:p w14:paraId="4E6AF5AE" w14:textId="77777777" w:rsidR="00B67025" w:rsidRDefault="00B67025">
      <w:pPr>
        <w:pStyle w:val="BodyText"/>
        <w:spacing w:before="8"/>
        <w:rPr>
          <w:b/>
          <w:sz w:val="20"/>
        </w:rPr>
      </w:pPr>
    </w:p>
    <w:p w14:paraId="786002F4" w14:textId="77777777" w:rsidR="00B67025" w:rsidRDefault="00B57AE7">
      <w:pPr>
        <w:ind w:left="120"/>
        <w:rPr>
          <w:i/>
        </w:rPr>
      </w:pPr>
      <w:r>
        <w:rPr>
          <w:b/>
        </w:rPr>
        <w:t>Please</w:t>
      </w:r>
      <w:r>
        <w:rPr>
          <w:b/>
          <w:spacing w:val="-2"/>
        </w:rPr>
        <w:t xml:space="preserve"> </w:t>
      </w:r>
      <w:r>
        <w:rPr>
          <w:b/>
        </w:rPr>
        <w:t>provide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data</w:t>
      </w:r>
      <w:r>
        <w:rPr>
          <w:b/>
          <w:spacing w:val="-1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specific</w:t>
      </w:r>
      <w:r>
        <w:rPr>
          <w:b/>
          <w:spacing w:val="-2"/>
        </w:rPr>
        <w:t xml:space="preserve"> </w:t>
      </w:r>
      <w:r>
        <w:rPr>
          <w:b/>
        </w:rPr>
        <w:t>FFY</w:t>
      </w:r>
      <w:r>
        <w:rPr>
          <w:b/>
          <w:spacing w:val="-1"/>
        </w:rPr>
        <w:t xml:space="preserve"> </w:t>
      </w:r>
      <w:r>
        <w:rPr>
          <w:b/>
        </w:rPr>
        <w:t>listed</w:t>
      </w:r>
      <w:r>
        <w:rPr>
          <w:b/>
          <w:spacing w:val="-1"/>
        </w:rPr>
        <w:t xml:space="preserve"> </w:t>
      </w:r>
      <w:r>
        <w:rPr>
          <w:b/>
        </w:rPr>
        <w:t>below</w:t>
      </w:r>
      <w:r>
        <w:rPr>
          <w:b/>
          <w:spacing w:val="-2"/>
        </w:rPr>
        <w:t xml:space="preserve"> </w:t>
      </w:r>
      <w:r>
        <w:t>(expressed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actual</w:t>
      </w:r>
      <w:r>
        <w:rPr>
          <w:spacing w:val="-2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percentages)</w:t>
      </w:r>
      <w:r>
        <w:rPr>
          <w:i/>
        </w:rPr>
        <w:t>.</w:t>
      </w:r>
    </w:p>
    <w:p w14:paraId="165E3651" w14:textId="77777777" w:rsidR="00B67025" w:rsidRDefault="00B67025">
      <w:pPr>
        <w:sectPr w:rsidR="00B67025">
          <w:pgSz w:w="12240" w:h="15840"/>
          <w:pgMar w:top="1140" w:right="620" w:bottom="980" w:left="600" w:header="766" w:footer="782" w:gutter="0"/>
          <w:cols w:space="720"/>
        </w:sectPr>
      </w:pPr>
    </w:p>
    <w:p w14:paraId="375675A7" w14:textId="77777777" w:rsidR="00B67025" w:rsidRDefault="00B67025">
      <w:pPr>
        <w:pStyle w:val="BodyText"/>
        <w:spacing w:before="7"/>
        <w:rPr>
          <w:i/>
          <w:sz w:val="20"/>
        </w:rPr>
      </w:pPr>
    </w:p>
    <w:p w14:paraId="0AEC524D" w14:textId="77777777" w:rsidR="00B67025" w:rsidRDefault="00B57AE7">
      <w:pPr>
        <w:pStyle w:val="Heading1"/>
        <w:spacing w:before="1"/>
      </w:pPr>
      <w:r>
        <w:rPr>
          <w:spacing w:val="-1"/>
        </w:rPr>
        <w:t>Baseline</w:t>
      </w:r>
      <w:r>
        <w:rPr>
          <w:spacing w:val="-11"/>
        </w:rPr>
        <w:t xml:space="preserve"> </w:t>
      </w:r>
      <w:r>
        <w:t>Data:</w:t>
      </w:r>
    </w:p>
    <w:p w14:paraId="271E0427" w14:textId="77777777" w:rsidR="00B67025" w:rsidRDefault="00B57AE7">
      <w:pPr>
        <w:pStyle w:val="BodyText"/>
        <w:spacing w:before="154"/>
        <w:ind w:left="100"/>
      </w:pPr>
      <w:r>
        <w:br w:type="column"/>
      </w:r>
      <w:r>
        <w:t>55.83%</w:t>
      </w:r>
      <w:r>
        <w:rPr>
          <w:spacing w:val="-3"/>
        </w:rPr>
        <w:t xml:space="preserve"> </w:t>
      </w:r>
      <w:r>
        <w:t>(2,983</w:t>
      </w:r>
      <w:r>
        <w:rPr>
          <w:spacing w:val="-3"/>
        </w:rPr>
        <w:t xml:space="preserve"> </w:t>
      </w:r>
      <w:r>
        <w:t>/9,9</w:t>
      </w:r>
    </w:p>
    <w:p w14:paraId="45921E24" w14:textId="77777777" w:rsidR="00B67025" w:rsidRDefault="00B67025">
      <w:pPr>
        <w:sectPr w:rsidR="00B67025">
          <w:type w:val="continuous"/>
          <w:pgSz w:w="12240" w:h="15840"/>
          <w:pgMar w:top="1140" w:right="620" w:bottom="980" w:left="600" w:header="720" w:footer="720" w:gutter="0"/>
          <w:cols w:num="2" w:space="720" w:equalWidth="0">
            <w:col w:w="1635" w:space="40"/>
            <w:col w:w="9345"/>
          </w:cols>
        </w:sectPr>
      </w:pPr>
    </w:p>
    <w:p w14:paraId="119B19FB" w14:textId="77777777" w:rsidR="00B67025" w:rsidRDefault="00B57AE7">
      <w:pPr>
        <w:pStyle w:val="Heading1"/>
        <w:spacing w:before="126"/>
        <w:rPr>
          <w:b w:val="0"/>
        </w:rPr>
      </w:pPr>
      <w:r>
        <w:t>Has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SiMR</w:t>
      </w:r>
      <w:r>
        <w:rPr>
          <w:spacing w:val="-2"/>
        </w:rPr>
        <w:t xml:space="preserve"> </w:t>
      </w:r>
      <w:r>
        <w:t>target</w:t>
      </w:r>
      <w:r>
        <w:rPr>
          <w:spacing w:val="-1"/>
        </w:rPr>
        <w:t xml:space="preserve"> </w:t>
      </w:r>
      <w:r>
        <w:t>changed</w:t>
      </w:r>
      <w:r>
        <w:rPr>
          <w:spacing w:val="-1"/>
        </w:rPr>
        <w:t xml:space="preserve"> </w:t>
      </w:r>
      <w:r>
        <w:t>since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SSIP</w:t>
      </w:r>
      <w:r>
        <w:rPr>
          <w:spacing w:val="-1"/>
        </w:rPr>
        <w:t xml:space="preserve"> </w:t>
      </w:r>
      <w:r>
        <w:t>submission?</w:t>
      </w:r>
      <w:r>
        <w:rPr>
          <w:spacing w:val="37"/>
        </w:rPr>
        <w:t xml:space="preserve"> </w:t>
      </w:r>
      <w:r>
        <w:rPr>
          <w:b w:val="0"/>
          <w:position w:val="12"/>
        </w:rPr>
        <w:t>No</w:t>
      </w:r>
    </w:p>
    <w:p w14:paraId="06406FEE" w14:textId="77777777" w:rsidR="00B67025" w:rsidRDefault="00B67025">
      <w:pPr>
        <w:sectPr w:rsidR="00B67025">
          <w:type w:val="continuous"/>
          <w:pgSz w:w="12240" w:h="15840"/>
          <w:pgMar w:top="1140" w:right="620" w:bottom="980" w:left="600" w:header="720" w:footer="720" w:gutter="0"/>
          <w:cols w:space="720"/>
        </w:sectPr>
      </w:pPr>
    </w:p>
    <w:p w14:paraId="7112A459" w14:textId="77777777" w:rsidR="00B67025" w:rsidRDefault="00B57AE7">
      <w:pPr>
        <w:spacing w:before="146"/>
        <w:ind w:left="120"/>
      </w:pPr>
      <w:r>
        <w:rPr>
          <w:b/>
        </w:rPr>
        <w:t>FFY</w:t>
      </w:r>
      <w:r>
        <w:rPr>
          <w:b/>
          <w:spacing w:val="-3"/>
        </w:rPr>
        <w:t xml:space="preserve"> </w:t>
      </w:r>
      <w:r>
        <w:rPr>
          <w:b/>
        </w:rPr>
        <w:t>2018</w:t>
      </w:r>
      <w:r>
        <w:rPr>
          <w:b/>
          <w:spacing w:val="-2"/>
        </w:rPr>
        <w:t xml:space="preserve"> </w:t>
      </w:r>
      <w:r>
        <w:rPr>
          <w:b/>
        </w:rPr>
        <w:t>Target</w:t>
      </w:r>
      <w:r>
        <w:t>:</w:t>
      </w:r>
      <w:r>
        <w:rPr>
          <w:spacing w:val="8"/>
        </w:rPr>
        <w:t xml:space="preserve"> </w:t>
      </w:r>
      <w:r>
        <w:rPr>
          <w:position w:val="10"/>
        </w:rPr>
        <w:t>56.90%</w:t>
      </w:r>
    </w:p>
    <w:p w14:paraId="7337CE95" w14:textId="77777777" w:rsidR="00B67025" w:rsidRDefault="00B57AE7">
      <w:pPr>
        <w:pStyle w:val="BodyText"/>
        <w:spacing w:before="4"/>
        <w:rPr>
          <w:sz w:val="21"/>
        </w:rPr>
      </w:pPr>
      <w:r>
        <w:br w:type="column"/>
      </w:r>
    </w:p>
    <w:p w14:paraId="3EFD2BD5" w14:textId="77777777" w:rsidR="00B67025" w:rsidRDefault="00B57AE7">
      <w:pPr>
        <w:pStyle w:val="Heading1"/>
        <w:spacing w:before="0"/>
        <w:rPr>
          <w:b w:val="0"/>
        </w:rPr>
      </w:pPr>
      <w:r>
        <w:t>FFY</w:t>
      </w:r>
      <w:r>
        <w:rPr>
          <w:spacing w:val="-9"/>
        </w:rPr>
        <w:t xml:space="preserve"> </w:t>
      </w:r>
      <w:r>
        <w:t>2019</w:t>
      </w:r>
      <w:r>
        <w:rPr>
          <w:spacing w:val="-9"/>
        </w:rPr>
        <w:t xml:space="preserve"> </w:t>
      </w:r>
      <w:r>
        <w:t>Target</w:t>
      </w:r>
      <w:r>
        <w:rPr>
          <w:b w:val="0"/>
        </w:rPr>
        <w:t>:</w:t>
      </w:r>
    </w:p>
    <w:p w14:paraId="11874E0B" w14:textId="77777777" w:rsidR="00B67025" w:rsidRDefault="00B57AE7">
      <w:pPr>
        <w:pStyle w:val="BodyText"/>
        <w:spacing w:before="148"/>
        <w:ind w:left="66"/>
      </w:pPr>
      <w:r>
        <w:br w:type="column"/>
      </w:r>
      <w:r>
        <w:t>56.90%</w:t>
      </w:r>
    </w:p>
    <w:p w14:paraId="0EC9B04D" w14:textId="77777777" w:rsidR="00B67025" w:rsidRDefault="00B67025">
      <w:pPr>
        <w:sectPr w:rsidR="00B67025">
          <w:type w:val="continuous"/>
          <w:pgSz w:w="12240" w:h="15840"/>
          <w:pgMar w:top="1140" w:right="620" w:bottom="980" w:left="600" w:header="720" w:footer="720" w:gutter="0"/>
          <w:cols w:num="3" w:space="720" w:equalWidth="0">
            <w:col w:w="2740" w:space="860"/>
            <w:col w:w="1881" w:space="40"/>
            <w:col w:w="5499"/>
          </w:cols>
        </w:sectPr>
      </w:pPr>
    </w:p>
    <w:p w14:paraId="6A7D2534" w14:textId="77777777" w:rsidR="00B67025" w:rsidRDefault="00B67025">
      <w:pPr>
        <w:pStyle w:val="BodyText"/>
        <w:spacing w:before="4"/>
        <w:rPr>
          <w:sz w:val="21"/>
        </w:rPr>
      </w:pPr>
    </w:p>
    <w:p w14:paraId="5E0934AC" w14:textId="77777777" w:rsidR="00B67025" w:rsidRDefault="00B57AE7">
      <w:pPr>
        <w:pStyle w:val="Heading1"/>
        <w:spacing w:before="1"/>
      </w:pPr>
      <w:r>
        <w:t>FFY</w:t>
      </w:r>
      <w:r>
        <w:rPr>
          <w:spacing w:val="-2"/>
        </w:rPr>
        <w:t xml:space="preserve"> </w:t>
      </w:r>
      <w:r>
        <w:t>2018</w:t>
      </w:r>
      <w:r>
        <w:rPr>
          <w:spacing w:val="-1"/>
        </w:rPr>
        <w:t xml:space="preserve"> </w:t>
      </w:r>
      <w:r>
        <w:t>Data:</w:t>
      </w:r>
    </w:p>
    <w:p w14:paraId="2236A332" w14:textId="77777777" w:rsidR="00B67025" w:rsidRDefault="00B57AE7">
      <w:pPr>
        <w:pStyle w:val="BodyText"/>
        <w:spacing w:before="152"/>
        <w:ind w:left="120"/>
      </w:pPr>
      <w:r>
        <w:br w:type="column"/>
      </w:r>
      <w:r>
        <w:t>52.81%</w:t>
      </w:r>
      <w:r>
        <w:rPr>
          <w:spacing w:val="-12"/>
        </w:rPr>
        <w:t xml:space="preserve"> </w:t>
      </w:r>
      <w:r>
        <w:t>2,718/9</w:t>
      </w:r>
    </w:p>
    <w:p w14:paraId="251F808B" w14:textId="77777777" w:rsidR="00B67025" w:rsidRDefault="00B57AE7">
      <w:pPr>
        <w:pStyle w:val="BodyText"/>
        <w:spacing w:before="4"/>
        <w:rPr>
          <w:sz w:val="21"/>
        </w:rPr>
      </w:pPr>
      <w:r>
        <w:br w:type="column"/>
      </w:r>
    </w:p>
    <w:p w14:paraId="449323FF" w14:textId="77777777" w:rsidR="00B67025" w:rsidRDefault="00B57AE7">
      <w:pPr>
        <w:pStyle w:val="Heading1"/>
        <w:spacing w:before="1"/>
      </w:pPr>
      <w:r>
        <w:t>FFY</w:t>
      </w:r>
      <w:r>
        <w:rPr>
          <w:spacing w:val="-2"/>
        </w:rPr>
        <w:t xml:space="preserve"> </w:t>
      </w:r>
      <w:r>
        <w:t>2019</w:t>
      </w:r>
      <w:r>
        <w:rPr>
          <w:spacing w:val="-1"/>
        </w:rPr>
        <w:t xml:space="preserve"> </w:t>
      </w:r>
      <w:r>
        <w:t>Data:</w:t>
      </w:r>
    </w:p>
    <w:p w14:paraId="5BD8BCC2" w14:textId="77777777" w:rsidR="00B67025" w:rsidRDefault="00B57AE7">
      <w:pPr>
        <w:pStyle w:val="BodyText"/>
        <w:spacing w:before="173"/>
        <w:ind w:left="120"/>
      </w:pPr>
      <w:r>
        <w:br w:type="column"/>
      </w:r>
      <w:r>
        <w:t>47.15%</w:t>
      </w:r>
      <w:r>
        <w:rPr>
          <w:spacing w:val="-5"/>
        </w:rPr>
        <w:t xml:space="preserve"> </w:t>
      </w:r>
      <w:r>
        <w:t>1,902</w:t>
      </w:r>
      <w:r>
        <w:rPr>
          <w:spacing w:val="-4"/>
        </w:rPr>
        <w:t xml:space="preserve"> </w:t>
      </w:r>
      <w:r>
        <w:t>/9</w:t>
      </w:r>
    </w:p>
    <w:p w14:paraId="24CE577D" w14:textId="77777777" w:rsidR="00B67025" w:rsidRDefault="00B67025">
      <w:pPr>
        <w:sectPr w:rsidR="00B67025">
          <w:type w:val="continuous"/>
          <w:pgSz w:w="12240" w:h="15840"/>
          <w:pgMar w:top="1140" w:right="620" w:bottom="980" w:left="600" w:header="720" w:footer="720" w:gutter="0"/>
          <w:cols w:num="4" w:space="720" w:equalWidth="0">
            <w:col w:w="1738" w:space="85"/>
            <w:col w:w="1702" w:space="75"/>
            <w:col w:w="1738" w:space="129"/>
            <w:col w:w="5553"/>
          </w:cols>
        </w:sectPr>
      </w:pPr>
    </w:p>
    <w:p w14:paraId="1AFF174D" w14:textId="77777777" w:rsidR="00B67025" w:rsidRDefault="00B57AE7">
      <w:pPr>
        <w:pStyle w:val="Heading1"/>
        <w:spacing w:before="187"/>
        <w:rPr>
          <w:b w:val="0"/>
        </w:rPr>
      </w:pPr>
      <w:r>
        <w:t>Was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State’s</w:t>
      </w:r>
      <w:r>
        <w:rPr>
          <w:spacing w:val="-1"/>
        </w:rPr>
        <w:t xml:space="preserve"> </w:t>
      </w:r>
      <w:r>
        <w:t>FFY</w:t>
      </w:r>
      <w:r>
        <w:rPr>
          <w:spacing w:val="-1"/>
        </w:rPr>
        <w:t xml:space="preserve"> </w:t>
      </w:r>
      <w:r>
        <w:t>2019</w:t>
      </w:r>
      <w:r>
        <w:rPr>
          <w:spacing w:val="-1"/>
        </w:rPr>
        <w:t xml:space="preserve"> </w:t>
      </w:r>
      <w:r>
        <w:t>Target</w:t>
      </w:r>
      <w:r>
        <w:rPr>
          <w:spacing w:val="-2"/>
        </w:rPr>
        <w:t xml:space="preserve"> </w:t>
      </w:r>
      <w:r>
        <w:t>Met?</w:t>
      </w:r>
      <w:r>
        <w:rPr>
          <w:spacing w:val="12"/>
        </w:rPr>
        <w:t xml:space="preserve"> </w:t>
      </w:r>
      <w:r>
        <w:rPr>
          <w:b w:val="0"/>
          <w:position w:val="6"/>
        </w:rPr>
        <w:t>No</w:t>
      </w:r>
    </w:p>
    <w:p w14:paraId="472DA3FD" w14:textId="77777777" w:rsidR="00B67025" w:rsidRDefault="00B67025">
      <w:pPr>
        <w:pStyle w:val="BodyText"/>
        <w:spacing w:before="2"/>
        <w:rPr>
          <w:sz w:val="11"/>
        </w:rPr>
      </w:pPr>
    </w:p>
    <w:p w14:paraId="3CF8F189" w14:textId="77777777" w:rsidR="00B67025" w:rsidRDefault="00B57AE7">
      <w:pPr>
        <w:spacing w:before="89"/>
        <w:ind w:left="120"/>
      </w:pPr>
      <w:r>
        <w:rPr>
          <w:b/>
        </w:rPr>
        <w:t>Did slippage</w:t>
      </w:r>
      <w:hyperlink w:anchor="_bookmark0" w:history="1">
        <w:r>
          <w:rPr>
            <w:b/>
            <w:vertAlign w:val="superscript"/>
          </w:rPr>
          <w:t>1</w:t>
        </w:r>
        <w:r>
          <w:rPr>
            <w:b/>
          </w:rPr>
          <w:t xml:space="preserve"> </w:t>
        </w:r>
      </w:hyperlink>
      <w:r>
        <w:rPr>
          <w:b/>
        </w:rPr>
        <w:t>occur?</w:t>
      </w:r>
      <w:r>
        <w:rPr>
          <w:b/>
          <w:spacing w:val="47"/>
        </w:rPr>
        <w:t xml:space="preserve"> </w:t>
      </w:r>
      <w:r>
        <w:rPr>
          <w:position w:val="2"/>
        </w:rPr>
        <w:t>Yes</w:t>
      </w:r>
    </w:p>
    <w:p w14:paraId="3556D954" w14:textId="77777777" w:rsidR="00B67025" w:rsidRDefault="00B67025">
      <w:pPr>
        <w:pStyle w:val="BodyText"/>
        <w:spacing w:before="8"/>
        <w:rPr>
          <w:sz w:val="12"/>
        </w:rPr>
      </w:pPr>
    </w:p>
    <w:p w14:paraId="5FDC4D12" w14:textId="77777777" w:rsidR="00B67025" w:rsidRDefault="00B57AE7">
      <w:pPr>
        <w:spacing w:before="92" w:line="276" w:lineRule="auto"/>
        <w:ind w:left="120" w:right="560"/>
      </w:pPr>
      <w:r>
        <w:rPr>
          <w:b/>
        </w:rPr>
        <w:t xml:space="preserve">If applicable, describe the reasons for slippage. </w:t>
      </w:r>
      <w:r>
        <w:t>(Please limit your response to 1600 characters without</w:t>
      </w:r>
      <w:r>
        <w:rPr>
          <w:spacing w:val="-59"/>
        </w:rPr>
        <w:t xml:space="preserve"> </w:t>
      </w:r>
      <w:r>
        <w:t>space).</w:t>
      </w:r>
    </w:p>
    <w:p w14:paraId="21859869" w14:textId="77777777" w:rsidR="00B67025" w:rsidRDefault="00B57AE7">
      <w:pPr>
        <w:pStyle w:val="BodyText"/>
        <w:spacing w:before="174" w:line="285" w:lineRule="auto"/>
        <w:ind w:left="204" w:right="178"/>
      </w:pPr>
      <w:r>
        <w:t>Since last year’s submission, the Massachusetts SIMR declined by 5.7%. We attribute this slippage to the</w:t>
      </w:r>
      <w:r>
        <w:rPr>
          <w:spacing w:val="1"/>
        </w:rPr>
        <w:t xml:space="preserve"> </w:t>
      </w:r>
      <w:r>
        <w:t>changes in data accuracy. Baseline data were collected prior to the workforce being trained to implement the</w:t>
      </w:r>
      <w:r>
        <w:rPr>
          <w:spacing w:val="1"/>
        </w:rPr>
        <w:t xml:space="preserve"> </w:t>
      </w:r>
      <w:r>
        <w:t>BDI-2 with fidelity. We estimate that scores were inflated at entry and at exit. If more accurate, they would</w:t>
      </w:r>
      <w:r>
        <w:rPr>
          <w:spacing w:val="1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>growth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t>inaccurate</w:t>
      </w:r>
      <w:r>
        <w:rPr>
          <w:spacing w:val="-3"/>
        </w:rPr>
        <w:t xml:space="preserve"> </w:t>
      </w:r>
      <w:r>
        <w:t>measure.</w:t>
      </w:r>
      <w:r>
        <w:rPr>
          <w:spacing w:val="5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pool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59"/>
        </w:rPr>
        <w:t xml:space="preserve"> </w:t>
      </w:r>
      <w:r>
        <w:t>for review as fidelity data have not been collected since March 2020 when the requirement to administer the</w:t>
      </w:r>
      <w:r>
        <w:rPr>
          <w:spacing w:val="1"/>
        </w:rPr>
        <w:t xml:space="preserve"> </w:t>
      </w:r>
      <w:r>
        <w:t>BDI-2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temporarily</w:t>
      </w:r>
      <w:r>
        <w:rPr>
          <w:spacing w:val="-3"/>
        </w:rPr>
        <w:t xml:space="preserve"> </w:t>
      </w:r>
      <w:r>
        <w:t>removed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emergency.</w:t>
      </w:r>
    </w:p>
    <w:p w14:paraId="1D34CB10" w14:textId="77777777" w:rsidR="00B67025" w:rsidRDefault="00B67025">
      <w:pPr>
        <w:pStyle w:val="BodyText"/>
        <w:rPr>
          <w:sz w:val="20"/>
        </w:rPr>
      </w:pPr>
    </w:p>
    <w:p w14:paraId="0D5EF344" w14:textId="77777777" w:rsidR="00B67025" w:rsidRDefault="00B67025">
      <w:pPr>
        <w:pStyle w:val="BodyText"/>
        <w:rPr>
          <w:sz w:val="20"/>
        </w:rPr>
      </w:pPr>
    </w:p>
    <w:p w14:paraId="0EA73200" w14:textId="77777777" w:rsidR="00B67025" w:rsidRDefault="00B67025">
      <w:pPr>
        <w:pStyle w:val="BodyText"/>
        <w:rPr>
          <w:sz w:val="20"/>
        </w:rPr>
      </w:pPr>
    </w:p>
    <w:p w14:paraId="3F35E99D" w14:textId="77777777" w:rsidR="00B67025" w:rsidRDefault="00B67025">
      <w:pPr>
        <w:pStyle w:val="BodyText"/>
        <w:rPr>
          <w:sz w:val="20"/>
        </w:rPr>
      </w:pPr>
    </w:p>
    <w:p w14:paraId="12500E0B" w14:textId="77777777" w:rsidR="00B67025" w:rsidRDefault="00B67025">
      <w:pPr>
        <w:pStyle w:val="BodyText"/>
        <w:rPr>
          <w:sz w:val="20"/>
        </w:rPr>
      </w:pPr>
    </w:p>
    <w:p w14:paraId="243785F4" w14:textId="77777777" w:rsidR="00B67025" w:rsidRDefault="00B67025">
      <w:pPr>
        <w:pStyle w:val="BodyText"/>
        <w:rPr>
          <w:sz w:val="20"/>
        </w:rPr>
      </w:pPr>
    </w:p>
    <w:p w14:paraId="011A9FD6" w14:textId="77777777" w:rsidR="00B67025" w:rsidRDefault="00B67025">
      <w:pPr>
        <w:pStyle w:val="BodyText"/>
        <w:rPr>
          <w:sz w:val="20"/>
        </w:rPr>
      </w:pPr>
    </w:p>
    <w:p w14:paraId="75727F13" w14:textId="77777777" w:rsidR="00B67025" w:rsidRDefault="00B67025">
      <w:pPr>
        <w:pStyle w:val="BodyText"/>
        <w:rPr>
          <w:sz w:val="20"/>
        </w:rPr>
      </w:pPr>
    </w:p>
    <w:p w14:paraId="4481EDCB" w14:textId="77777777" w:rsidR="00B67025" w:rsidRDefault="00B67025">
      <w:pPr>
        <w:pStyle w:val="BodyText"/>
        <w:rPr>
          <w:sz w:val="20"/>
        </w:rPr>
      </w:pPr>
    </w:p>
    <w:p w14:paraId="478C6DB8" w14:textId="77777777" w:rsidR="00B67025" w:rsidRDefault="00B67025">
      <w:pPr>
        <w:pStyle w:val="BodyText"/>
        <w:rPr>
          <w:sz w:val="20"/>
        </w:rPr>
      </w:pPr>
    </w:p>
    <w:p w14:paraId="715A180A" w14:textId="77777777" w:rsidR="00B67025" w:rsidRDefault="00B67025">
      <w:pPr>
        <w:pStyle w:val="BodyText"/>
        <w:rPr>
          <w:sz w:val="20"/>
        </w:rPr>
      </w:pPr>
    </w:p>
    <w:p w14:paraId="28591C90" w14:textId="77777777" w:rsidR="00B67025" w:rsidRDefault="00B67025">
      <w:pPr>
        <w:pStyle w:val="BodyText"/>
        <w:rPr>
          <w:sz w:val="20"/>
        </w:rPr>
      </w:pPr>
    </w:p>
    <w:p w14:paraId="7DA98D8F" w14:textId="77777777" w:rsidR="00B67025" w:rsidRDefault="00B67025">
      <w:pPr>
        <w:pStyle w:val="BodyText"/>
        <w:rPr>
          <w:sz w:val="20"/>
        </w:rPr>
      </w:pPr>
    </w:p>
    <w:p w14:paraId="6CA8B190" w14:textId="77777777" w:rsidR="00B67025" w:rsidRDefault="00B67025">
      <w:pPr>
        <w:pStyle w:val="BodyText"/>
        <w:rPr>
          <w:sz w:val="20"/>
        </w:rPr>
      </w:pPr>
    </w:p>
    <w:p w14:paraId="1EB0E304" w14:textId="77777777" w:rsidR="00B67025" w:rsidRDefault="00B67025">
      <w:pPr>
        <w:pStyle w:val="BodyText"/>
        <w:rPr>
          <w:sz w:val="20"/>
        </w:rPr>
      </w:pPr>
    </w:p>
    <w:p w14:paraId="0301D41E" w14:textId="77777777" w:rsidR="00B67025" w:rsidRDefault="00B67025">
      <w:pPr>
        <w:pStyle w:val="BodyText"/>
        <w:rPr>
          <w:sz w:val="20"/>
        </w:rPr>
      </w:pPr>
    </w:p>
    <w:p w14:paraId="78333732" w14:textId="77777777" w:rsidR="00B67025" w:rsidRDefault="00B67025">
      <w:pPr>
        <w:pStyle w:val="BodyText"/>
        <w:rPr>
          <w:sz w:val="20"/>
        </w:rPr>
      </w:pPr>
    </w:p>
    <w:p w14:paraId="5FD97120" w14:textId="77777777" w:rsidR="00B67025" w:rsidRDefault="00B67025">
      <w:pPr>
        <w:pStyle w:val="BodyText"/>
        <w:rPr>
          <w:sz w:val="20"/>
        </w:rPr>
      </w:pPr>
    </w:p>
    <w:p w14:paraId="33D5C20D" w14:textId="77777777" w:rsidR="00B67025" w:rsidRDefault="00B67025">
      <w:pPr>
        <w:pStyle w:val="BodyText"/>
        <w:rPr>
          <w:sz w:val="20"/>
        </w:rPr>
      </w:pPr>
    </w:p>
    <w:p w14:paraId="2A823601" w14:textId="77777777" w:rsidR="00B67025" w:rsidRDefault="00B67025">
      <w:pPr>
        <w:pStyle w:val="BodyText"/>
        <w:rPr>
          <w:sz w:val="20"/>
        </w:rPr>
      </w:pPr>
    </w:p>
    <w:p w14:paraId="605E9090" w14:textId="77777777" w:rsidR="00B67025" w:rsidRDefault="00B67025">
      <w:pPr>
        <w:pStyle w:val="BodyText"/>
        <w:rPr>
          <w:sz w:val="20"/>
        </w:rPr>
      </w:pPr>
    </w:p>
    <w:p w14:paraId="26DCDA1A" w14:textId="77777777" w:rsidR="00B67025" w:rsidRDefault="00B67025">
      <w:pPr>
        <w:pStyle w:val="BodyText"/>
        <w:rPr>
          <w:sz w:val="20"/>
        </w:rPr>
      </w:pPr>
    </w:p>
    <w:p w14:paraId="01A7DF9B" w14:textId="77777777" w:rsidR="00B67025" w:rsidRDefault="00B67025">
      <w:pPr>
        <w:pStyle w:val="BodyText"/>
        <w:rPr>
          <w:sz w:val="17"/>
        </w:rPr>
      </w:pPr>
    </w:p>
    <w:p w14:paraId="2039EDB7" w14:textId="77777777" w:rsidR="00B67025" w:rsidRDefault="00B57AE7">
      <w:pPr>
        <w:spacing w:before="101"/>
        <w:ind w:left="119" w:right="26"/>
        <w:rPr>
          <w:sz w:val="16"/>
        </w:rPr>
      </w:pPr>
      <w:bookmarkStart w:id="3" w:name="_bookmark0"/>
      <w:bookmarkEnd w:id="3"/>
      <w:r>
        <w:rPr>
          <w:sz w:val="16"/>
          <w:vertAlign w:val="superscript"/>
        </w:rPr>
        <w:t>1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definition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slippage:</w:t>
      </w:r>
      <w:r>
        <w:rPr>
          <w:spacing w:val="-4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worsening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from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previous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data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failure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meet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target.</w:t>
      </w:r>
      <w:r>
        <w:rPr>
          <w:i/>
          <w:spacing w:val="1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worsening</w:t>
      </w:r>
      <w:r>
        <w:rPr>
          <w:spacing w:val="-4"/>
          <w:sz w:val="16"/>
        </w:rPr>
        <w:t xml:space="preserve"> </w:t>
      </w:r>
      <w:r>
        <w:rPr>
          <w:sz w:val="16"/>
        </w:rPr>
        <w:t>also</w:t>
      </w:r>
      <w:r>
        <w:rPr>
          <w:spacing w:val="-4"/>
          <w:sz w:val="16"/>
        </w:rPr>
        <w:t xml:space="preserve"> </w:t>
      </w:r>
      <w:r>
        <w:rPr>
          <w:sz w:val="16"/>
        </w:rPr>
        <w:t>needs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meet</w:t>
      </w:r>
      <w:r>
        <w:rPr>
          <w:spacing w:val="-3"/>
          <w:sz w:val="16"/>
        </w:rPr>
        <w:t xml:space="preserve"> </w:t>
      </w:r>
      <w:r>
        <w:rPr>
          <w:sz w:val="16"/>
        </w:rPr>
        <w:t>certain</w:t>
      </w:r>
      <w:r>
        <w:rPr>
          <w:spacing w:val="-4"/>
          <w:sz w:val="16"/>
        </w:rPr>
        <w:t xml:space="preserve"> </w:t>
      </w:r>
      <w:r>
        <w:rPr>
          <w:sz w:val="16"/>
        </w:rPr>
        <w:t>thresholds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1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considered</w:t>
      </w:r>
      <w:r>
        <w:rPr>
          <w:spacing w:val="-1"/>
          <w:sz w:val="16"/>
        </w:rPr>
        <w:t xml:space="preserve"> </w:t>
      </w:r>
      <w:r>
        <w:rPr>
          <w:sz w:val="16"/>
        </w:rPr>
        <w:t>slippage:</w:t>
      </w:r>
    </w:p>
    <w:p w14:paraId="696145FE" w14:textId="77777777" w:rsidR="00B67025" w:rsidRDefault="00B57AE7">
      <w:pPr>
        <w:pStyle w:val="ListParagraph"/>
        <w:numPr>
          <w:ilvl w:val="0"/>
          <w:numId w:val="8"/>
        </w:numPr>
        <w:tabs>
          <w:tab w:val="left" w:pos="839"/>
          <w:tab w:val="left" w:pos="841"/>
        </w:tabs>
        <w:spacing w:line="183" w:lineRule="exact"/>
        <w:ind w:hanging="361"/>
        <w:rPr>
          <w:sz w:val="16"/>
        </w:rPr>
      </w:pPr>
      <w:r>
        <w:rPr>
          <w:sz w:val="16"/>
        </w:rPr>
        <w:t>For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"large"</w:t>
      </w:r>
      <w:r>
        <w:rPr>
          <w:spacing w:val="-2"/>
          <w:sz w:val="16"/>
        </w:rPr>
        <w:t xml:space="preserve"> </w:t>
      </w:r>
      <w:r>
        <w:rPr>
          <w:sz w:val="16"/>
        </w:rPr>
        <w:t>percentage</w:t>
      </w:r>
      <w:r>
        <w:rPr>
          <w:spacing w:val="-5"/>
          <w:sz w:val="16"/>
        </w:rPr>
        <w:t xml:space="preserve"> </w:t>
      </w:r>
      <w:r>
        <w:rPr>
          <w:sz w:val="16"/>
        </w:rPr>
        <w:t>(10%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2"/>
          <w:sz w:val="16"/>
        </w:rPr>
        <w:t xml:space="preserve"> </w:t>
      </w:r>
      <w:r>
        <w:rPr>
          <w:sz w:val="16"/>
        </w:rPr>
        <w:t>above),</w:t>
      </w:r>
      <w:r>
        <w:rPr>
          <w:spacing w:val="-4"/>
          <w:sz w:val="16"/>
        </w:rPr>
        <w:t xml:space="preserve"> </w:t>
      </w:r>
      <w:r>
        <w:rPr>
          <w:sz w:val="16"/>
        </w:rPr>
        <w:t>it</w:t>
      </w:r>
      <w:r>
        <w:rPr>
          <w:spacing w:val="-5"/>
          <w:sz w:val="16"/>
        </w:rPr>
        <w:t xml:space="preserve"> </w:t>
      </w:r>
      <w:r>
        <w:rPr>
          <w:sz w:val="16"/>
        </w:rPr>
        <w:t>is</w:t>
      </w:r>
      <w:r>
        <w:rPr>
          <w:spacing w:val="-3"/>
          <w:sz w:val="16"/>
        </w:rPr>
        <w:t xml:space="preserve"> </w:t>
      </w:r>
      <w:r>
        <w:rPr>
          <w:sz w:val="16"/>
        </w:rPr>
        <w:t>considered</w:t>
      </w:r>
      <w:r>
        <w:rPr>
          <w:spacing w:val="-4"/>
          <w:sz w:val="16"/>
        </w:rPr>
        <w:t xml:space="preserve"> </w:t>
      </w:r>
      <w:r>
        <w:rPr>
          <w:sz w:val="16"/>
        </w:rPr>
        <w:t>slippage</w:t>
      </w:r>
      <w:r>
        <w:rPr>
          <w:spacing w:val="-4"/>
          <w:sz w:val="16"/>
        </w:rPr>
        <w:t xml:space="preserve"> </w:t>
      </w:r>
      <w:r>
        <w:rPr>
          <w:sz w:val="16"/>
        </w:rPr>
        <w:t>if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worsening</w:t>
      </w:r>
      <w:r>
        <w:rPr>
          <w:spacing w:val="-4"/>
          <w:sz w:val="16"/>
        </w:rPr>
        <w:t xml:space="preserve"> </w:t>
      </w:r>
      <w:r>
        <w:rPr>
          <w:sz w:val="16"/>
        </w:rPr>
        <w:t>is</w:t>
      </w:r>
      <w:r>
        <w:rPr>
          <w:spacing w:val="-3"/>
          <w:sz w:val="16"/>
        </w:rPr>
        <w:t xml:space="preserve"> </w:t>
      </w:r>
      <w:r>
        <w:rPr>
          <w:sz w:val="16"/>
        </w:rPr>
        <w:t>more</w:t>
      </w:r>
      <w:r>
        <w:rPr>
          <w:spacing w:val="-4"/>
          <w:sz w:val="16"/>
        </w:rPr>
        <w:t xml:space="preserve"> </w:t>
      </w:r>
      <w:r>
        <w:rPr>
          <w:sz w:val="16"/>
        </w:rPr>
        <w:t>than</w:t>
      </w:r>
      <w:r>
        <w:rPr>
          <w:spacing w:val="-3"/>
          <w:sz w:val="16"/>
        </w:rPr>
        <w:t xml:space="preserve"> </w:t>
      </w:r>
      <w:r>
        <w:rPr>
          <w:sz w:val="16"/>
        </w:rPr>
        <w:t>1.0</w:t>
      </w:r>
      <w:r>
        <w:rPr>
          <w:spacing w:val="-4"/>
          <w:sz w:val="16"/>
        </w:rPr>
        <w:t xml:space="preserve"> </w:t>
      </w:r>
      <w:r>
        <w:rPr>
          <w:sz w:val="16"/>
        </w:rPr>
        <w:t>percentage</w:t>
      </w:r>
      <w:r>
        <w:rPr>
          <w:spacing w:val="-4"/>
          <w:sz w:val="16"/>
        </w:rPr>
        <w:t xml:space="preserve"> </w:t>
      </w:r>
      <w:r>
        <w:rPr>
          <w:sz w:val="16"/>
        </w:rPr>
        <w:t>point.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5"/>
          <w:sz w:val="16"/>
        </w:rPr>
        <w:t xml:space="preserve"> </w:t>
      </w:r>
      <w:r>
        <w:rPr>
          <w:sz w:val="16"/>
        </w:rPr>
        <w:t>example:</w:t>
      </w:r>
    </w:p>
    <w:p w14:paraId="53C715AC" w14:textId="77777777" w:rsidR="00B67025" w:rsidRDefault="00B57AE7">
      <w:pPr>
        <w:pStyle w:val="ListParagraph"/>
        <w:numPr>
          <w:ilvl w:val="1"/>
          <w:numId w:val="8"/>
        </w:numPr>
        <w:tabs>
          <w:tab w:val="left" w:pos="1199"/>
          <w:tab w:val="left" w:pos="1201"/>
        </w:tabs>
        <w:spacing w:line="184" w:lineRule="exact"/>
        <w:ind w:hanging="361"/>
        <w:rPr>
          <w:sz w:val="16"/>
        </w:rPr>
      </w:pPr>
      <w:r>
        <w:rPr>
          <w:sz w:val="16"/>
        </w:rPr>
        <w:t>It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not</w:t>
      </w:r>
      <w:r>
        <w:rPr>
          <w:spacing w:val="-3"/>
          <w:sz w:val="16"/>
        </w:rPr>
        <w:t xml:space="preserve"> </w:t>
      </w:r>
      <w:r>
        <w:rPr>
          <w:sz w:val="16"/>
        </w:rPr>
        <w:t>slippage</w:t>
      </w:r>
      <w:r>
        <w:rPr>
          <w:spacing w:val="-2"/>
          <w:sz w:val="16"/>
        </w:rPr>
        <w:t xml:space="preserve"> </w:t>
      </w:r>
      <w:r>
        <w:rPr>
          <w:sz w:val="16"/>
        </w:rPr>
        <w:t>if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FFY</w:t>
      </w:r>
      <w:r>
        <w:rPr>
          <w:spacing w:val="-2"/>
          <w:sz w:val="16"/>
        </w:rPr>
        <w:t xml:space="preserve"> </w:t>
      </w:r>
      <w:r>
        <w:rPr>
          <w:sz w:val="16"/>
        </w:rPr>
        <w:t>2019</w:t>
      </w:r>
      <w:r>
        <w:rPr>
          <w:spacing w:val="-2"/>
          <w:sz w:val="16"/>
        </w:rPr>
        <w:t xml:space="preserve"> </w:t>
      </w:r>
      <w:r>
        <w:rPr>
          <w:sz w:val="16"/>
        </w:rPr>
        <w:t>data</w:t>
      </w:r>
      <w:r>
        <w:rPr>
          <w:spacing w:val="-3"/>
          <w:sz w:val="16"/>
        </w:rPr>
        <w:t xml:space="preserve"> </w:t>
      </w:r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z w:val="16"/>
        </w:rPr>
        <w:t>Indicator</w:t>
      </w:r>
      <w:r>
        <w:rPr>
          <w:spacing w:val="-2"/>
          <w:sz w:val="16"/>
        </w:rPr>
        <w:t xml:space="preserve"> </w:t>
      </w:r>
      <w:r>
        <w:rPr>
          <w:sz w:val="16"/>
        </w:rPr>
        <w:t>X</w:t>
      </w:r>
      <w:r>
        <w:rPr>
          <w:spacing w:val="-1"/>
          <w:sz w:val="16"/>
        </w:rPr>
        <w:t xml:space="preserve"> </w:t>
      </w:r>
      <w:r>
        <w:rPr>
          <w:sz w:val="16"/>
        </w:rPr>
        <w:t>are</w:t>
      </w:r>
      <w:r>
        <w:rPr>
          <w:spacing w:val="-3"/>
          <w:sz w:val="16"/>
        </w:rPr>
        <w:t xml:space="preserve"> </w:t>
      </w:r>
      <w:r>
        <w:rPr>
          <w:sz w:val="16"/>
        </w:rPr>
        <w:t>32%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FFY</w:t>
      </w:r>
      <w:r>
        <w:rPr>
          <w:spacing w:val="-2"/>
          <w:sz w:val="16"/>
        </w:rPr>
        <w:t xml:space="preserve"> </w:t>
      </w:r>
      <w:r>
        <w:rPr>
          <w:sz w:val="16"/>
        </w:rPr>
        <w:t>2018</w:t>
      </w:r>
      <w:r>
        <w:rPr>
          <w:spacing w:val="-3"/>
          <w:sz w:val="16"/>
        </w:rPr>
        <w:t xml:space="preserve"> </w:t>
      </w:r>
      <w:r>
        <w:rPr>
          <w:sz w:val="16"/>
        </w:rPr>
        <w:t>data</w:t>
      </w:r>
      <w:r>
        <w:rPr>
          <w:spacing w:val="-3"/>
          <w:sz w:val="16"/>
        </w:rPr>
        <w:t xml:space="preserve"> </w:t>
      </w:r>
      <w:r>
        <w:rPr>
          <w:sz w:val="16"/>
        </w:rPr>
        <w:t>were</w:t>
      </w:r>
      <w:r>
        <w:rPr>
          <w:spacing w:val="-2"/>
          <w:sz w:val="16"/>
        </w:rPr>
        <w:t xml:space="preserve"> </w:t>
      </w:r>
      <w:r>
        <w:rPr>
          <w:sz w:val="16"/>
        </w:rPr>
        <w:t>32.9%.</w:t>
      </w:r>
    </w:p>
    <w:p w14:paraId="17975B54" w14:textId="77777777" w:rsidR="00B67025" w:rsidRDefault="00B57AE7">
      <w:pPr>
        <w:pStyle w:val="ListParagraph"/>
        <w:numPr>
          <w:ilvl w:val="1"/>
          <w:numId w:val="8"/>
        </w:numPr>
        <w:tabs>
          <w:tab w:val="left" w:pos="1199"/>
          <w:tab w:val="left" w:pos="1200"/>
        </w:tabs>
        <w:spacing w:line="184" w:lineRule="exact"/>
        <w:ind w:left="1199" w:hanging="361"/>
        <w:rPr>
          <w:sz w:val="16"/>
        </w:rPr>
      </w:pPr>
      <w:r>
        <w:rPr>
          <w:sz w:val="16"/>
        </w:rPr>
        <w:lastRenderedPageBreak/>
        <w:t>It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slippage</w:t>
      </w:r>
      <w:r>
        <w:rPr>
          <w:spacing w:val="-3"/>
          <w:sz w:val="16"/>
        </w:rPr>
        <w:t xml:space="preserve"> </w:t>
      </w:r>
      <w:r>
        <w:rPr>
          <w:sz w:val="16"/>
        </w:rPr>
        <w:t>if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FFY</w:t>
      </w:r>
      <w:r>
        <w:rPr>
          <w:spacing w:val="-2"/>
          <w:sz w:val="16"/>
        </w:rPr>
        <w:t xml:space="preserve"> </w:t>
      </w:r>
      <w:r>
        <w:rPr>
          <w:sz w:val="16"/>
        </w:rPr>
        <w:t>2019</w:t>
      </w:r>
      <w:r>
        <w:rPr>
          <w:spacing w:val="-2"/>
          <w:sz w:val="16"/>
        </w:rPr>
        <w:t xml:space="preserve"> </w:t>
      </w:r>
      <w:r>
        <w:rPr>
          <w:sz w:val="16"/>
        </w:rPr>
        <w:t>data</w:t>
      </w:r>
      <w:r>
        <w:rPr>
          <w:spacing w:val="-1"/>
          <w:sz w:val="16"/>
        </w:rPr>
        <w:t xml:space="preserve"> </w:t>
      </w:r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z w:val="16"/>
        </w:rPr>
        <w:t>Indicator</w:t>
      </w:r>
      <w:r>
        <w:rPr>
          <w:spacing w:val="-3"/>
          <w:sz w:val="16"/>
        </w:rPr>
        <w:t xml:space="preserve"> </w:t>
      </w:r>
      <w:r>
        <w:rPr>
          <w:sz w:val="16"/>
        </w:rPr>
        <w:t>X</w:t>
      </w:r>
      <w:r>
        <w:rPr>
          <w:spacing w:val="-1"/>
          <w:sz w:val="16"/>
        </w:rPr>
        <w:t xml:space="preserve"> </w:t>
      </w:r>
      <w:r>
        <w:rPr>
          <w:sz w:val="16"/>
        </w:rPr>
        <w:t>are</w:t>
      </w:r>
      <w:r>
        <w:rPr>
          <w:spacing w:val="-3"/>
          <w:sz w:val="16"/>
        </w:rPr>
        <w:t xml:space="preserve"> </w:t>
      </w:r>
      <w:r>
        <w:rPr>
          <w:sz w:val="16"/>
        </w:rPr>
        <w:t>32%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FFY</w:t>
      </w:r>
      <w:r>
        <w:rPr>
          <w:spacing w:val="-2"/>
          <w:sz w:val="16"/>
        </w:rPr>
        <w:t xml:space="preserve"> </w:t>
      </w:r>
      <w:r>
        <w:rPr>
          <w:sz w:val="16"/>
        </w:rPr>
        <w:t>2018</w:t>
      </w:r>
      <w:r>
        <w:rPr>
          <w:spacing w:val="-2"/>
          <w:sz w:val="16"/>
        </w:rPr>
        <w:t xml:space="preserve"> </w:t>
      </w:r>
      <w:r>
        <w:rPr>
          <w:sz w:val="16"/>
        </w:rPr>
        <w:t>data</w:t>
      </w:r>
      <w:r>
        <w:rPr>
          <w:spacing w:val="-3"/>
          <w:sz w:val="16"/>
        </w:rPr>
        <w:t xml:space="preserve"> </w:t>
      </w:r>
      <w:r>
        <w:rPr>
          <w:sz w:val="16"/>
        </w:rPr>
        <w:t>were</w:t>
      </w:r>
      <w:r>
        <w:rPr>
          <w:spacing w:val="-3"/>
          <w:sz w:val="16"/>
        </w:rPr>
        <w:t xml:space="preserve"> </w:t>
      </w:r>
      <w:r>
        <w:rPr>
          <w:sz w:val="16"/>
        </w:rPr>
        <w:t>33.1%.</w:t>
      </w:r>
    </w:p>
    <w:p w14:paraId="249751F3" w14:textId="77777777" w:rsidR="00B67025" w:rsidRDefault="00B57AE7">
      <w:pPr>
        <w:pStyle w:val="ListParagraph"/>
        <w:numPr>
          <w:ilvl w:val="0"/>
          <w:numId w:val="8"/>
        </w:numPr>
        <w:tabs>
          <w:tab w:val="left" w:pos="839"/>
          <w:tab w:val="left" w:pos="840"/>
        </w:tabs>
        <w:spacing w:line="184" w:lineRule="exact"/>
        <w:ind w:left="839" w:hanging="361"/>
        <w:rPr>
          <w:sz w:val="16"/>
        </w:rPr>
      </w:pPr>
      <w:r>
        <w:rPr>
          <w:sz w:val="16"/>
        </w:rPr>
        <w:t>For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"small"</w:t>
      </w:r>
      <w:r>
        <w:rPr>
          <w:spacing w:val="-4"/>
          <w:sz w:val="16"/>
        </w:rPr>
        <w:t xml:space="preserve"> </w:t>
      </w:r>
      <w:r>
        <w:rPr>
          <w:sz w:val="16"/>
        </w:rPr>
        <w:t>percentage</w:t>
      </w:r>
      <w:r>
        <w:rPr>
          <w:spacing w:val="-4"/>
          <w:sz w:val="16"/>
        </w:rPr>
        <w:t xml:space="preserve"> </w:t>
      </w:r>
      <w:r>
        <w:rPr>
          <w:sz w:val="16"/>
        </w:rPr>
        <w:t>(less</w:t>
      </w:r>
      <w:r>
        <w:rPr>
          <w:spacing w:val="-3"/>
          <w:sz w:val="16"/>
        </w:rPr>
        <w:t xml:space="preserve"> </w:t>
      </w:r>
      <w:r>
        <w:rPr>
          <w:sz w:val="16"/>
        </w:rPr>
        <w:t>than</w:t>
      </w:r>
      <w:r>
        <w:rPr>
          <w:spacing w:val="-4"/>
          <w:sz w:val="16"/>
        </w:rPr>
        <w:t xml:space="preserve"> </w:t>
      </w:r>
      <w:r>
        <w:rPr>
          <w:sz w:val="16"/>
        </w:rPr>
        <w:t>10%),</w:t>
      </w:r>
      <w:r>
        <w:rPr>
          <w:spacing w:val="-2"/>
          <w:sz w:val="16"/>
        </w:rPr>
        <w:t xml:space="preserve"> </w:t>
      </w:r>
      <w:r>
        <w:rPr>
          <w:sz w:val="16"/>
        </w:rPr>
        <w:t>it</w:t>
      </w:r>
      <w:r>
        <w:rPr>
          <w:spacing w:val="-4"/>
          <w:sz w:val="16"/>
        </w:rPr>
        <w:t xml:space="preserve"> </w:t>
      </w:r>
      <w:r>
        <w:rPr>
          <w:sz w:val="16"/>
        </w:rPr>
        <w:t>is</w:t>
      </w:r>
      <w:r>
        <w:rPr>
          <w:spacing w:val="-3"/>
          <w:sz w:val="16"/>
        </w:rPr>
        <w:t xml:space="preserve"> </w:t>
      </w:r>
      <w:r>
        <w:rPr>
          <w:sz w:val="16"/>
        </w:rPr>
        <w:t>considered</w:t>
      </w:r>
      <w:r>
        <w:rPr>
          <w:spacing w:val="-4"/>
          <w:sz w:val="16"/>
        </w:rPr>
        <w:t xml:space="preserve"> </w:t>
      </w:r>
      <w:r>
        <w:rPr>
          <w:sz w:val="16"/>
        </w:rPr>
        <w:t>slippage</w:t>
      </w:r>
      <w:r>
        <w:rPr>
          <w:spacing w:val="-4"/>
          <w:sz w:val="16"/>
        </w:rPr>
        <w:t xml:space="preserve"> </w:t>
      </w:r>
      <w:r>
        <w:rPr>
          <w:sz w:val="16"/>
        </w:rPr>
        <w:t>if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worsening</w:t>
      </w:r>
      <w:r>
        <w:rPr>
          <w:spacing w:val="-4"/>
          <w:sz w:val="16"/>
        </w:rPr>
        <w:t xml:space="preserve"> </w:t>
      </w:r>
      <w:r>
        <w:rPr>
          <w:sz w:val="16"/>
        </w:rPr>
        <w:t>is</w:t>
      </w:r>
      <w:r>
        <w:rPr>
          <w:spacing w:val="-3"/>
          <w:sz w:val="16"/>
        </w:rPr>
        <w:t xml:space="preserve"> </w:t>
      </w:r>
      <w:r>
        <w:rPr>
          <w:sz w:val="16"/>
        </w:rPr>
        <w:t>more</w:t>
      </w:r>
      <w:r>
        <w:rPr>
          <w:spacing w:val="-4"/>
          <w:sz w:val="16"/>
        </w:rPr>
        <w:t xml:space="preserve"> </w:t>
      </w:r>
      <w:r>
        <w:rPr>
          <w:sz w:val="16"/>
        </w:rPr>
        <w:t>than</w:t>
      </w:r>
      <w:r>
        <w:rPr>
          <w:spacing w:val="-2"/>
          <w:sz w:val="16"/>
        </w:rPr>
        <w:t xml:space="preserve"> </w:t>
      </w:r>
      <w:r>
        <w:rPr>
          <w:sz w:val="16"/>
        </w:rPr>
        <w:t>0.1</w:t>
      </w:r>
      <w:r>
        <w:rPr>
          <w:spacing w:val="-4"/>
          <w:sz w:val="16"/>
        </w:rPr>
        <w:t xml:space="preserve"> </w:t>
      </w:r>
      <w:r>
        <w:rPr>
          <w:sz w:val="16"/>
        </w:rPr>
        <w:t>percentage</w:t>
      </w:r>
      <w:r>
        <w:rPr>
          <w:spacing w:val="-4"/>
          <w:sz w:val="16"/>
        </w:rPr>
        <w:t xml:space="preserve"> </w:t>
      </w:r>
      <w:r>
        <w:rPr>
          <w:sz w:val="16"/>
        </w:rPr>
        <w:t>point.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z w:val="16"/>
        </w:rPr>
        <w:t>example:</w:t>
      </w:r>
    </w:p>
    <w:p w14:paraId="5C2FA61A" w14:textId="77777777" w:rsidR="00B67025" w:rsidRDefault="00B57AE7">
      <w:pPr>
        <w:pStyle w:val="ListParagraph"/>
        <w:numPr>
          <w:ilvl w:val="1"/>
          <w:numId w:val="8"/>
        </w:numPr>
        <w:tabs>
          <w:tab w:val="left" w:pos="1199"/>
          <w:tab w:val="left" w:pos="1200"/>
        </w:tabs>
        <w:spacing w:before="1" w:line="184" w:lineRule="exact"/>
        <w:ind w:left="1199" w:hanging="361"/>
        <w:rPr>
          <w:sz w:val="16"/>
        </w:rPr>
      </w:pPr>
      <w:r>
        <w:rPr>
          <w:sz w:val="16"/>
        </w:rPr>
        <w:t>It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not</w:t>
      </w:r>
      <w:r>
        <w:rPr>
          <w:spacing w:val="-2"/>
          <w:sz w:val="16"/>
        </w:rPr>
        <w:t xml:space="preserve"> </w:t>
      </w:r>
      <w:r>
        <w:rPr>
          <w:sz w:val="16"/>
        </w:rPr>
        <w:t>slippage</w:t>
      </w:r>
      <w:r>
        <w:rPr>
          <w:spacing w:val="-3"/>
          <w:sz w:val="16"/>
        </w:rPr>
        <w:t xml:space="preserve"> </w:t>
      </w:r>
      <w:r>
        <w:rPr>
          <w:sz w:val="16"/>
        </w:rPr>
        <w:t>if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FFY</w:t>
      </w:r>
      <w:r>
        <w:rPr>
          <w:spacing w:val="-2"/>
          <w:sz w:val="16"/>
        </w:rPr>
        <w:t xml:space="preserve"> </w:t>
      </w:r>
      <w:r>
        <w:rPr>
          <w:sz w:val="16"/>
        </w:rPr>
        <w:t>2019</w:t>
      </w:r>
      <w:r>
        <w:rPr>
          <w:spacing w:val="-3"/>
          <w:sz w:val="16"/>
        </w:rPr>
        <w:t xml:space="preserve"> </w:t>
      </w:r>
      <w:r>
        <w:rPr>
          <w:sz w:val="16"/>
        </w:rPr>
        <w:t>data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z w:val="16"/>
        </w:rPr>
        <w:t>Indicator</w:t>
      </w:r>
      <w:r>
        <w:rPr>
          <w:spacing w:val="-1"/>
          <w:sz w:val="16"/>
        </w:rPr>
        <w:t xml:space="preserve"> </w:t>
      </w:r>
      <w:r>
        <w:rPr>
          <w:sz w:val="16"/>
        </w:rPr>
        <w:t>Y</w:t>
      </w:r>
      <w:r>
        <w:rPr>
          <w:spacing w:val="-2"/>
          <w:sz w:val="16"/>
        </w:rPr>
        <w:t xml:space="preserve"> </w:t>
      </w:r>
      <w:r>
        <w:rPr>
          <w:sz w:val="16"/>
        </w:rPr>
        <w:t>are</w:t>
      </w:r>
      <w:r>
        <w:rPr>
          <w:spacing w:val="-3"/>
          <w:sz w:val="16"/>
        </w:rPr>
        <w:t xml:space="preserve"> </w:t>
      </w:r>
      <w:r>
        <w:rPr>
          <w:sz w:val="16"/>
        </w:rPr>
        <w:t>5.1%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FFY</w:t>
      </w:r>
      <w:r>
        <w:rPr>
          <w:spacing w:val="-1"/>
          <w:sz w:val="16"/>
        </w:rPr>
        <w:t xml:space="preserve"> </w:t>
      </w:r>
      <w:r>
        <w:rPr>
          <w:sz w:val="16"/>
        </w:rPr>
        <w:t>2018</w:t>
      </w:r>
      <w:r>
        <w:rPr>
          <w:spacing w:val="-3"/>
          <w:sz w:val="16"/>
        </w:rPr>
        <w:t xml:space="preserve"> </w:t>
      </w:r>
      <w:r>
        <w:rPr>
          <w:sz w:val="16"/>
        </w:rPr>
        <w:t>data</w:t>
      </w:r>
      <w:r>
        <w:rPr>
          <w:spacing w:val="-3"/>
          <w:sz w:val="16"/>
        </w:rPr>
        <w:t xml:space="preserve"> </w:t>
      </w:r>
      <w:r>
        <w:rPr>
          <w:sz w:val="16"/>
        </w:rPr>
        <w:t>were</w:t>
      </w:r>
      <w:r>
        <w:rPr>
          <w:spacing w:val="-2"/>
          <w:sz w:val="16"/>
        </w:rPr>
        <w:t xml:space="preserve"> </w:t>
      </w:r>
      <w:r>
        <w:rPr>
          <w:sz w:val="16"/>
        </w:rPr>
        <w:t>5%.</w:t>
      </w:r>
    </w:p>
    <w:p w14:paraId="2B041095" w14:textId="77777777" w:rsidR="00B67025" w:rsidRDefault="00B57AE7">
      <w:pPr>
        <w:pStyle w:val="ListParagraph"/>
        <w:numPr>
          <w:ilvl w:val="1"/>
          <w:numId w:val="8"/>
        </w:numPr>
        <w:tabs>
          <w:tab w:val="left" w:pos="1199"/>
          <w:tab w:val="left" w:pos="1200"/>
        </w:tabs>
        <w:spacing w:line="184" w:lineRule="exact"/>
        <w:ind w:left="1199" w:hanging="361"/>
        <w:rPr>
          <w:sz w:val="16"/>
        </w:rPr>
      </w:pPr>
      <w:r>
        <w:rPr>
          <w:sz w:val="16"/>
        </w:rPr>
        <w:t>It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slippage</w:t>
      </w:r>
      <w:r>
        <w:rPr>
          <w:spacing w:val="-2"/>
          <w:sz w:val="16"/>
        </w:rPr>
        <w:t xml:space="preserve"> </w:t>
      </w:r>
      <w:r>
        <w:rPr>
          <w:sz w:val="16"/>
        </w:rPr>
        <w:t>if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FFY</w:t>
      </w:r>
      <w:r>
        <w:rPr>
          <w:spacing w:val="-1"/>
          <w:sz w:val="16"/>
        </w:rPr>
        <w:t xml:space="preserve"> </w:t>
      </w:r>
      <w:r>
        <w:rPr>
          <w:sz w:val="16"/>
        </w:rPr>
        <w:t>2019</w:t>
      </w:r>
      <w:r>
        <w:rPr>
          <w:spacing w:val="-3"/>
          <w:sz w:val="16"/>
        </w:rPr>
        <w:t xml:space="preserve"> </w:t>
      </w:r>
      <w:r>
        <w:rPr>
          <w:sz w:val="16"/>
        </w:rPr>
        <w:t>data</w:t>
      </w:r>
      <w:r>
        <w:rPr>
          <w:spacing w:val="-1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Indicator</w:t>
      </w:r>
      <w:r>
        <w:rPr>
          <w:spacing w:val="-3"/>
          <w:sz w:val="16"/>
        </w:rPr>
        <w:t xml:space="preserve"> </w:t>
      </w:r>
      <w:r>
        <w:rPr>
          <w:sz w:val="16"/>
        </w:rPr>
        <w:t>Y</w:t>
      </w:r>
      <w:r>
        <w:rPr>
          <w:spacing w:val="-2"/>
          <w:sz w:val="16"/>
        </w:rPr>
        <w:t xml:space="preserve"> </w:t>
      </w:r>
      <w:r>
        <w:rPr>
          <w:sz w:val="16"/>
        </w:rPr>
        <w:t>are</w:t>
      </w:r>
      <w:r>
        <w:rPr>
          <w:spacing w:val="-2"/>
          <w:sz w:val="16"/>
        </w:rPr>
        <w:t xml:space="preserve"> </w:t>
      </w:r>
      <w:r>
        <w:rPr>
          <w:sz w:val="16"/>
        </w:rPr>
        <w:t>5.1%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FFY</w:t>
      </w:r>
      <w:r>
        <w:rPr>
          <w:spacing w:val="-2"/>
          <w:sz w:val="16"/>
        </w:rPr>
        <w:t xml:space="preserve"> </w:t>
      </w:r>
      <w:r>
        <w:rPr>
          <w:sz w:val="16"/>
        </w:rPr>
        <w:t>2018</w:t>
      </w:r>
      <w:r>
        <w:rPr>
          <w:spacing w:val="-3"/>
          <w:sz w:val="16"/>
        </w:rPr>
        <w:t xml:space="preserve"> </w:t>
      </w:r>
      <w:r>
        <w:rPr>
          <w:sz w:val="16"/>
        </w:rPr>
        <w:t>data</w:t>
      </w:r>
      <w:r>
        <w:rPr>
          <w:spacing w:val="-2"/>
          <w:sz w:val="16"/>
        </w:rPr>
        <w:t xml:space="preserve"> </w:t>
      </w:r>
      <w:r>
        <w:rPr>
          <w:sz w:val="16"/>
        </w:rPr>
        <w:t>were</w:t>
      </w:r>
      <w:r>
        <w:rPr>
          <w:spacing w:val="-3"/>
          <w:sz w:val="16"/>
        </w:rPr>
        <w:t xml:space="preserve"> </w:t>
      </w:r>
      <w:r>
        <w:rPr>
          <w:sz w:val="16"/>
        </w:rPr>
        <w:t>4.9%.</w:t>
      </w:r>
    </w:p>
    <w:p w14:paraId="55FCF580" w14:textId="77777777" w:rsidR="00B67025" w:rsidRDefault="00B67025">
      <w:pPr>
        <w:spacing w:line="184" w:lineRule="exact"/>
        <w:rPr>
          <w:sz w:val="16"/>
        </w:rPr>
        <w:sectPr w:rsidR="00B67025">
          <w:type w:val="continuous"/>
          <w:pgSz w:w="12240" w:h="15840"/>
          <w:pgMar w:top="1140" w:right="620" w:bottom="980" w:left="600" w:header="720" w:footer="720" w:gutter="0"/>
          <w:cols w:space="720"/>
        </w:sectPr>
      </w:pPr>
    </w:p>
    <w:p w14:paraId="64631361" w14:textId="1493080E" w:rsidR="00B67025" w:rsidRDefault="00B57AE7">
      <w:pPr>
        <w:spacing w:before="102"/>
        <w:ind w:left="119"/>
        <w:rPr>
          <w:b/>
        </w:rPr>
      </w:pPr>
      <w:r>
        <w:rPr>
          <w:b/>
        </w:rPr>
        <w:lastRenderedPageBreak/>
        <w:t>Optional:</w:t>
      </w:r>
      <w:r>
        <w:rPr>
          <w:b/>
          <w:spacing w:val="-3"/>
        </w:rPr>
        <w:t xml:space="preserve"> </w:t>
      </w:r>
      <w:r>
        <w:rPr>
          <w:b/>
        </w:rPr>
        <w:t>Has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State</w:t>
      </w:r>
      <w:r>
        <w:rPr>
          <w:b/>
          <w:spacing w:val="-1"/>
        </w:rPr>
        <w:t xml:space="preserve"> </w:t>
      </w:r>
      <w:r>
        <w:rPr>
          <w:b/>
        </w:rPr>
        <w:t>collected</w:t>
      </w:r>
      <w:r>
        <w:rPr>
          <w:b/>
          <w:spacing w:val="-2"/>
        </w:rPr>
        <w:t xml:space="preserve"> </w:t>
      </w:r>
      <w:r>
        <w:rPr>
          <w:b/>
        </w:rPr>
        <w:t>additional</w:t>
      </w:r>
      <w:r>
        <w:rPr>
          <w:b/>
          <w:spacing w:val="-1"/>
        </w:rPr>
        <w:t xml:space="preserve"> </w:t>
      </w:r>
      <w:r>
        <w:rPr>
          <w:b/>
        </w:rPr>
        <w:t>data</w:t>
      </w:r>
      <w:r>
        <w:rPr>
          <w:b/>
          <w:spacing w:val="-1"/>
        </w:rPr>
        <w:t xml:space="preserve"> </w:t>
      </w:r>
      <w:r>
        <w:rPr>
          <w:b/>
          <w:i/>
        </w:rPr>
        <w:t>(i.e.,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benchmark,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CQI,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survey)</w:t>
      </w:r>
      <w:r>
        <w:rPr>
          <w:b/>
          <w:i/>
          <w:spacing w:val="-2"/>
        </w:rPr>
        <w:t xml:space="preserve"> </w:t>
      </w:r>
      <w:r>
        <w:rPr>
          <w:b/>
        </w:rPr>
        <w:t>that</w:t>
      </w:r>
      <w:r>
        <w:rPr>
          <w:b/>
          <w:spacing w:val="-2"/>
        </w:rPr>
        <w:t xml:space="preserve"> </w:t>
      </w:r>
      <w:r>
        <w:rPr>
          <w:b/>
        </w:rPr>
        <w:t>demonstrates</w:t>
      </w:r>
    </w:p>
    <w:p w14:paraId="47EB4EF3" w14:textId="4F00E982" w:rsidR="00B67025" w:rsidRDefault="00B57AE7">
      <w:pPr>
        <w:pStyle w:val="Heading1"/>
        <w:tabs>
          <w:tab w:val="left" w:pos="3262"/>
        </w:tabs>
        <w:spacing w:before="38"/>
        <w:ind w:left="119"/>
        <w:rPr>
          <w:b w:val="0"/>
        </w:rPr>
      </w:pPr>
      <w:r>
        <w:t>progress</w:t>
      </w:r>
      <w:r>
        <w:rPr>
          <w:spacing w:val="-2"/>
        </w:rPr>
        <w:t xml:space="preserve"> </w:t>
      </w:r>
      <w:r>
        <w:t>toward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SiMR?</w:t>
      </w:r>
      <w:r>
        <w:tab/>
      </w:r>
      <w:r>
        <w:rPr>
          <w:b w:val="0"/>
        </w:rPr>
        <w:t>Yes</w:t>
      </w:r>
    </w:p>
    <w:p w14:paraId="29408A88" w14:textId="77777777" w:rsidR="00B67025" w:rsidRDefault="00B67025">
      <w:pPr>
        <w:pStyle w:val="BodyText"/>
        <w:spacing w:before="6"/>
        <w:rPr>
          <w:sz w:val="12"/>
        </w:rPr>
      </w:pPr>
    </w:p>
    <w:p w14:paraId="2C0F5D79" w14:textId="77777777" w:rsidR="00B67025" w:rsidRDefault="00B57AE7">
      <w:pPr>
        <w:spacing w:before="93"/>
        <w:ind w:left="119"/>
        <w:rPr>
          <w:b/>
        </w:rPr>
      </w:pPr>
      <w:r>
        <w:rPr>
          <w:b/>
        </w:rPr>
        <w:t>If</w:t>
      </w:r>
      <w:r>
        <w:rPr>
          <w:b/>
          <w:spacing w:val="-2"/>
        </w:rPr>
        <w:t xml:space="preserve"> </w:t>
      </w:r>
      <w:r>
        <w:rPr>
          <w:b/>
        </w:rPr>
        <w:t>“Yes”,</w:t>
      </w:r>
      <w:r>
        <w:rPr>
          <w:b/>
          <w:spacing w:val="-1"/>
        </w:rPr>
        <w:t xml:space="preserve"> </w:t>
      </w:r>
      <w:r>
        <w:rPr>
          <w:b/>
        </w:rPr>
        <w:t>describe</w:t>
      </w:r>
      <w:r>
        <w:rPr>
          <w:b/>
          <w:spacing w:val="-2"/>
        </w:rPr>
        <w:t xml:space="preserve"> </w:t>
      </w:r>
      <w:r>
        <w:rPr>
          <w:b/>
        </w:rPr>
        <w:t>any</w:t>
      </w:r>
      <w:r>
        <w:rPr>
          <w:b/>
          <w:spacing w:val="-1"/>
        </w:rPr>
        <w:t xml:space="preserve"> </w:t>
      </w:r>
      <w:r>
        <w:rPr>
          <w:b/>
        </w:rPr>
        <w:t>additional</w:t>
      </w:r>
      <w:r>
        <w:rPr>
          <w:b/>
          <w:spacing w:val="-2"/>
        </w:rPr>
        <w:t xml:space="preserve"> </w:t>
      </w:r>
      <w:r>
        <w:rPr>
          <w:b/>
        </w:rPr>
        <w:t>data</w:t>
      </w:r>
      <w:r>
        <w:rPr>
          <w:b/>
          <w:spacing w:val="-1"/>
        </w:rPr>
        <w:t xml:space="preserve"> </w:t>
      </w:r>
      <w:r>
        <w:rPr>
          <w:b/>
        </w:rPr>
        <w:t>collected</w:t>
      </w:r>
      <w:r>
        <w:rPr>
          <w:b/>
          <w:spacing w:val="-2"/>
        </w:rPr>
        <w:t xml:space="preserve"> </w:t>
      </w:r>
      <w:r>
        <w:rPr>
          <w:b/>
        </w:rPr>
        <w:t>by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State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assess</w:t>
      </w:r>
      <w:r>
        <w:rPr>
          <w:b/>
          <w:spacing w:val="-2"/>
        </w:rPr>
        <w:t xml:space="preserve"> </w:t>
      </w:r>
      <w:r>
        <w:rPr>
          <w:b/>
        </w:rPr>
        <w:t>progress</w:t>
      </w:r>
      <w:r>
        <w:rPr>
          <w:b/>
          <w:spacing w:val="-1"/>
        </w:rPr>
        <w:t xml:space="preserve"> </w:t>
      </w:r>
      <w:r>
        <w:rPr>
          <w:b/>
        </w:rPr>
        <w:t>toward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SiMR.</w:t>
      </w:r>
    </w:p>
    <w:p w14:paraId="6481AB2B" w14:textId="77777777" w:rsidR="00B67025" w:rsidRDefault="00B57AE7">
      <w:pPr>
        <w:pStyle w:val="BodyText"/>
        <w:spacing w:before="39"/>
        <w:ind w:left="119"/>
        <w:rPr>
          <w:i/>
        </w:rPr>
      </w:pPr>
      <w:r>
        <w:t>(Please</w:t>
      </w:r>
      <w:r>
        <w:rPr>
          <w:spacing w:val="-2"/>
        </w:rPr>
        <w:t xml:space="preserve"> </w:t>
      </w:r>
      <w:r>
        <w:t>limit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1600</w:t>
      </w:r>
      <w:r>
        <w:rPr>
          <w:spacing w:val="-1"/>
        </w:rPr>
        <w:t xml:space="preserve"> </w:t>
      </w:r>
      <w:r>
        <w:t>characters</w:t>
      </w:r>
      <w:r>
        <w:rPr>
          <w:spacing w:val="-2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space)</w:t>
      </w:r>
      <w:r>
        <w:rPr>
          <w:i/>
        </w:rPr>
        <w:t>.</w:t>
      </w:r>
    </w:p>
    <w:p w14:paraId="5D908402" w14:textId="77777777" w:rsidR="00B67025" w:rsidRDefault="00B67025">
      <w:pPr>
        <w:pStyle w:val="BodyText"/>
        <w:spacing w:before="7"/>
        <w:rPr>
          <w:i/>
          <w:sz w:val="26"/>
        </w:rPr>
      </w:pPr>
    </w:p>
    <w:p w14:paraId="0C253671" w14:textId="77777777" w:rsidR="00B67025" w:rsidRDefault="00B57AE7">
      <w:pPr>
        <w:pStyle w:val="BodyText"/>
        <w:spacing w:before="93" w:line="285" w:lineRule="auto"/>
        <w:ind w:left="194"/>
      </w:pPr>
      <w:r>
        <w:t>In</w:t>
      </w:r>
      <w:r>
        <w:rPr>
          <w:spacing w:val="-3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SiMR</w:t>
      </w:r>
      <w:r>
        <w:rPr>
          <w:spacing w:val="-3"/>
        </w:rPr>
        <w:t xml:space="preserve"> </w:t>
      </w:r>
      <w:r>
        <w:t>data,</w:t>
      </w:r>
      <w:r>
        <w:rPr>
          <w:spacing w:val="-3"/>
        </w:rPr>
        <w:t xml:space="preserve"> </w:t>
      </w:r>
      <w:r>
        <w:t>Massachusetts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collected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several</w:t>
      </w:r>
      <w:r>
        <w:rPr>
          <w:spacing w:val="-3"/>
        </w:rPr>
        <w:t xml:space="preserve"> </w:t>
      </w:r>
      <w:r>
        <w:t>aspects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implementation</w:t>
      </w:r>
      <w:r>
        <w:rPr>
          <w:spacing w:val="-3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evaluate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effectiveness</w:t>
      </w:r>
      <w:r>
        <w:rPr>
          <w:spacing w:val="-1"/>
        </w:rPr>
        <w:t xml:space="preserve"> </w:t>
      </w:r>
      <w:r>
        <w:t>of Professional</w:t>
      </w:r>
      <w:r>
        <w:rPr>
          <w:spacing w:val="-2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SSIP:</w:t>
      </w:r>
    </w:p>
    <w:p w14:paraId="0AA64E3E" w14:textId="77777777" w:rsidR="00B67025" w:rsidRDefault="00B57AE7">
      <w:pPr>
        <w:pStyle w:val="ListParagraph"/>
        <w:numPr>
          <w:ilvl w:val="0"/>
          <w:numId w:val="7"/>
        </w:numPr>
        <w:tabs>
          <w:tab w:val="left" w:pos="439"/>
        </w:tabs>
        <w:spacing w:line="285" w:lineRule="auto"/>
        <w:ind w:right="139" w:firstLine="0"/>
      </w:pPr>
      <w:r>
        <w:t>Evaluation of the impact of the PIWI Institute: The evaluation included use of four checklists originally</w:t>
      </w:r>
      <w:r>
        <w:rPr>
          <w:spacing w:val="1"/>
        </w:rPr>
        <w:t xml:space="preserve"> </w:t>
      </w:r>
      <w:r>
        <w:t>developed by the ECTA Center administered to participants of cohorts 1 and 2 who completed the PIWI</w:t>
      </w:r>
      <w:r>
        <w:rPr>
          <w:spacing w:val="1"/>
        </w:rPr>
        <w:t xml:space="preserve"> </w:t>
      </w:r>
      <w:r>
        <w:t>Institute.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included</w:t>
      </w:r>
      <w:r>
        <w:rPr>
          <w:spacing w:val="-5"/>
        </w:rPr>
        <w:t xml:space="preserve"> </w:t>
      </w:r>
      <w:r>
        <w:t>pre-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post-self-assessment</w:t>
      </w:r>
      <w:r>
        <w:rPr>
          <w:spacing w:val="-3"/>
        </w:rPr>
        <w:t xml:space="preserve"> </w:t>
      </w:r>
      <w:r>
        <w:t>checklists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demographic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the participants.</w:t>
      </w:r>
      <w:r>
        <w:rPr>
          <w:spacing w:val="1"/>
        </w:rPr>
        <w:t xml:space="preserve"> </w:t>
      </w:r>
      <w:r>
        <w:t>The preliminary data suggest that PIWI Institute provide valuable experience and</w:t>
      </w:r>
      <w:r>
        <w:rPr>
          <w:spacing w:val="1"/>
        </w:rPr>
        <w:t xml:space="preserve"> </w:t>
      </w:r>
      <w:r>
        <w:t>opportunities to enhance professional knowledge, skills and competencies for an increasing number of early</w:t>
      </w:r>
      <w:r>
        <w:rPr>
          <w:spacing w:val="1"/>
        </w:rPr>
        <w:t xml:space="preserve"> </w:t>
      </w:r>
      <w:r>
        <w:t>intervention practitioners with various backgrounds and experiences, while also enhancing their professional</w:t>
      </w:r>
      <w:r>
        <w:rPr>
          <w:spacing w:val="1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 multidisciplinary</w:t>
      </w:r>
      <w:r>
        <w:rPr>
          <w:spacing w:val="-2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environment.</w:t>
      </w:r>
    </w:p>
    <w:p w14:paraId="2914550D" w14:textId="77777777" w:rsidR="00B67025" w:rsidRDefault="00B57AE7">
      <w:pPr>
        <w:pStyle w:val="ListParagraph"/>
        <w:numPr>
          <w:ilvl w:val="0"/>
          <w:numId w:val="7"/>
        </w:numPr>
        <w:tabs>
          <w:tab w:val="left" w:pos="439"/>
        </w:tabs>
        <w:spacing w:line="285" w:lineRule="auto"/>
        <w:ind w:right="225" w:firstLine="0"/>
      </w:pPr>
      <w:r>
        <w:t>Fidelity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BDI-2</w:t>
      </w:r>
      <w:r>
        <w:rPr>
          <w:spacing w:val="-2"/>
        </w:rPr>
        <w:t xml:space="preserve"> </w:t>
      </w:r>
      <w:r>
        <w:t>Administration: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March</w:t>
      </w:r>
      <w:r>
        <w:rPr>
          <w:spacing w:val="-1"/>
        </w:rPr>
        <w:t xml:space="preserve"> </w:t>
      </w:r>
      <w:r>
        <w:t>2020,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EIS</w:t>
      </w:r>
      <w:r>
        <w:rPr>
          <w:spacing w:val="-1"/>
        </w:rPr>
        <w:t xml:space="preserve"> </w:t>
      </w:r>
      <w:r>
        <w:t>programs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</w:t>
      </w:r>
      <w:r>
        <w:rPr>
          <w:spacing w:val="-58"/>
        </w:rPr>
        <w:t xml:space="preserve"> </w:t>
      </w:r>
      <w:r>
        <w:t>an audiovisual recording of a BDI-2 administration. Submissions were reviewed and coded using fidelity</w:t>
      </w:r>
      <w:r>
        <w:rPr>
          <w:spacing w:val="1"/>
        </w:rPr>
        <w:t xml:space="preserve"> </w:t>
      </w:r>
      <w:r>
        <w:t>checklists. These data indicate that an additional round of fidelity evaluation needs to be completed for all</w:t>
      </w:r>
      <w:r>
        <w:rPr>
          <w:spacing w:val="1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programs.</w:t>
      </w:r>
    </w:p>
    <w:p w14:paraId="0C0F93DD" w14:textId="77777777" w:rsidR="00B67025" w:rsidRDefault="00B57AE7">
      <w:pPr>
        <w:pStyle w:val="ListParagraph"/>
        <w:numPr>
          <w:ilvl w:val="0"/>
          <w:numId w:val="7"/>
        </w:numPr>
        <w:tabs>
          <w:tab w:val="left" w:pos="439"/>
        </w:tabs>
        <w:spacing w:line="285" w:lineRule="auto"/>
        <w:ind w:right="140" w:firstLine="0"/>
      </w:pPr>
      <w:r>
        <w:t>IFSP Outcomes Evaluation Inter-rater Reliability: The lead agency conducted an evaluation on IFSP</w:t>
      </w:r>
      <w:r>
        <w:rPr>
          <w:spacing w:val="1"/>
        </w:rPr>
        <w:t xml:space="preserve"> </w:t>
      </w:r>
      <w:r>
        <w:t>outcomes developed by EIS programs using criteria developed by ECTA.</w:t>
      </w:r>
      <w:r>
        <w:rPr>
          <w:spacing w:val="1"/>
        </w:rPr>
        <w:t xml:space="preserve"> </w:t>
      </w:r>
      <w:r>
        <w:t>There were 5 individuals who were</w:t>
      </w:r>
      <w:r>
        <w:rPr>
          <w:spacing w:val="-59"/>
        </w:rPr>
        <w:t xml:space="preserve"> </w:t>
      </w:r>
      <w:r>
        <w:t>engaged in the rating process and there were inconsistencies identified in the rating process.</w:t>
      </w:r>
      <w:r>
        <w:rPr>
          <w:spacing w:val="1"/>
        </w:rPr>
        <w:t xml:space="preserve"> </w:t>
      </w:r>
      <w:r>
        <w:t>In FFY18, the</w:t>
      </w:r>
      <w:r>
        <w:rPr>
          <w:spacing w:val="1"/>
        </w:rPr>
        <w:t xml:space="preserve"> </w:t>
      </w:r>
      <w:r>
        <w:t>lead agency began a process to establish inter-rater reliability in this process.</w:t>
      </w:r>
      <w:r>
        <w:rPr>
          <w:spacing w:val="1"/>
        </w:rPr>
        <w:t xml:space="preserve"> </w:t>
      </w:r>
      <w:r>
        <w:t>This process extended into</w:t>
      </w:r>
      <w:r>
        <w:rPr>
          <w:spacing w:val="1"/>
        </w:rPr>
        <w:t xml:space="preserve"> </w:t>
      </w:r>
      <w:r>
        <w:t>FFY19.</w:t>
      </w:r>
      <w:r>
        <w:rPr>
          <w:spacing w:val="56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raters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suggests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attain</w:t>
      </w:r>
      <w:r>
        <w:rPr>
          <w:spacing w:val="-2"/>
        </w:rPr>
        <w:t xml:space="preserve"> </w:t>
      </w:r>
      <w:r>
        <w:t>inter-rater</w:t>
      </w:r>
      <w:r>
        <w:rPr>
          <w:spacing w:val="-2"/>
        </w:rPr>
        <w:t xml:space="preserve"> </w:t>
      </w:r>
      <w:r>
        <w:t>reliability</w:t>
      </w:r>
      <w:r>
        <w:rPr>
          <w:spacing w:val="-3"/>
        </w:rPr>
        <w:t xml:space="preserve"> </w:t>
      </w:r>
      <w:r>
        <w:t>needs</w:t>
      </w:r>
      <w:r>
        <w:rPr>
          <w:spacing w:val="-5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done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data collection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occur.</w:t>
      </w:r>
    </w:p>
    <w:p w14:paraId="4CA84B58" w14:textId="77777777" w:rsidR="00B67025" w:rsidRDefault="00B67025">
      <w:pPr>
        <w:spacing w:line="285" w:lineRule="auto"/>
        <w:sectPr w:rsidR="00B67025">
          <w:pgSz w:w="12240" w:h="15840"/>
          <w:pgMar w:top="1140" w:right="620" w:bottom="980" w:left="600" w:header="766" w:footer="782" w:gutter="0"/>
          <w:cols w:space="720"/>
        </w:sectPr>
      </w:pPr>
    </w:p>
    <w:p w14:paraId="6F5F4270" w14:textId="77777777" w:rsidR="00B67025" w:rsidRDefault="00B57AE7">
      <w:pPr>
        <w:pStyle w:val="Heading1"/>
        <w:spacing w:before="82"/>
        <w:ind w:left="143"/>
      </w:pPr>
      <w:r>
        <w:lastRenderedPageBreak/>
        <w:t>Did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concerns,</w:t>
      </w:r>
      <w:r>
        <w:rPr>
          <w:spacing w:val="-2"/>
        </w:rPr>
        <w:t xml:space="preserve"> </w:t>
      </w:r>
      <w:r>
        <w:t>unrelated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COVID-19,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affected</w:t>
      </w:r>
      <w:r>
        <w:rPr>
          <w:spacing w:val="-1"/>
        </w:rPr>
        <w:t xml:space="preserve"> </w:t>
      </w:r>
      <w:r>
        <w:t>progress</w:t>
      </w:r>
    </w:p>
    <w:p w14:paraId="3484A9DD" w14:textId="77777777" w:rsidR="00B67025" w:rsidRDefault="00B67025">
      <w:pPr>
        <w:sectPr w:rsidR="00B67025">
          <w:pgSz w:w="12240" w:h="15840"/>
          <w:pgMar w:top="1140" w:right="620" w:bottom="980" w:left="600" w:header="766" w:footer="782" w:gutter="0"/>
          <w:cols w:space="720"/>
        </w:sectPr>
      </w:pPr>
    </w:p>
    <w:p w14:paraId="607561C5" w14:textId="77777777" w:rsidR="00B67025" w:rsidRDefault="00B57AE7">
      <w:pPr>
        <w:spacing w:before="39"/>
        <w:ind w:left="143"/>
        <w:rPr>
          <w:b/>
        </w:rPr>
      </w:pPr>
      <w:r>
        <w:rPr>
          <w:b/>
        </w:rPr>
        <w:t>toward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SiMR</w:t>
      </w:r>
      <w:r>
        <w:rPr>
          <w:b/>
          <w:spacing w:val="-2"/>
        </w:rPr>
        <w:t xml:space="preserve"> </w:t>
      </w:r>
      <w:r>
        <w:rPr>
          <w:b/>
        </w:rPr>
        <w:t>during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reporting</w:t>
      </w:r>
      <w:r>
        <w:rPr>
          <w:b/>
          <w:spacing w:val="-2"/>
        </w:rPr>
        <w:t xml:space="preserve"> </w:t>
      </w:r>
      <w:r>
        <w:rPr>
          <w:b/>
        </w:rPr>
        <w:t>period?</w:t>
      </w:r>
    </w:p>
    <w:p w14:paraId="12349E48" w14:textId="77777777" w:rsidR="00B67025" w:rsidRDefault="00B57AE7">
      <w:pPr>
        <w:spacing w:before="111"/>
        <w:ind w:left="143"/>
      </w:pPr>
      <w:r>
        <w:br w:type="column"/>
      </w:r>
      <w:r>
        <w:t>Yes</w:t>
      </w:r>
    </w:p>
    <w:p w14:paraId="07A8F039" w14:textId="77777777" w:rsidR="00B67025" w:rsidRDefault="00B67025">
      <w:pPr>
        <w:sectPr w:rsidR="00B67025">
          <w:type w:val="continuous"/>
          <w:pgSz w:w="12240" w:h="15840"/>
          <w:pgMar w:top="1140" w:right="620" w:bottom="980" w:left="600" w:header="720" w:footer="720" w:gutter="0"/>
          <w:cols w:num="2" w:space="720" w:equalWidth="0">
            <w:col w:w="4939" w:space="118"/>
            <w:col w:w="5963"/>
          </w:cols>
        </w:sectPr>
      </w:pPr>
    </w:p>
    <w:p w14:paraId="771479CB" w14:textId="77777777" w:rsidR="00B67025" w:rsidRDefault="00B67025">
      <w:pPr>
        <w:pStyle w:val="BodyText"/>
        <w:rPr>
          <w:sz w:val="20"/>
        </w:rPr>
      </w:pPr>
    </w:p>
    <w:p w14:paraId="67915EB3" w14:textId="77777777" w:rsidR="00B67025" w:rsidRDefault="00B67025">
      <w:pPr>
        <w:pStyle w:val="BodyText"/>
        <w:spacing w:before="5"/>
        <w:rPr>
          <w:sz w:val="23"/>
        </w:rPr>
      </w:pPr>
    </w:p>
    <w:p w14:paraId="4EEADFE7" w14:textId="77777777" w:rsidR="00B67025" w:rsidRDefault="00B57AE7">
      <w:pPr>
        <w:spacing w:line="276" w:lineRule="auto"/>
        <w:ind w:left="183" w:right="829" w:hanging="1"/>
      </w:pPr>
      <w:r>
        <w:rPr>
          <w:b/>
        </w:rPr>
        <w:t>If “Yes”, describe any data quality issues specific to the SiMR data and include actions taken to</w:t>
      </w:r>
      <w:r>
        <w:rPr>
          <w:b/>
          <w:spacing w:val="-59"/>
        </w:rPr>
        <w:t xml:space="preserve"> </w:t>
      </w:r>
      <w:r>
        <w:rPr>
          <w:b/>
        </w:rPr>
        <w:t>address</w:t>
      </w:r>
      <w:r>
        <w:rPr>
          <w:b/>
          <w:spacing w:val="-1"/>
        </w:rPr>
        <w:t xml:space="preserve"> </w:t>
      </w:r>
      <w:r>
        <w:rPr>
          <w:b/>
        </w:rPr>
        <w:t>data</w:t>
      </w:r>
      <w:r>
        <w:rPr>
          <w:b/>
          <w:spacing w:val="-1"/>
        </w:rPr>
        <w:t xml:space="preserve"> </w:t>
      </w:r>
      <w:r>
        <w:rPr>
          <w:b/>
        </w:rPr>
        <w:t>quality</w:t>
      </w:r>
      <w:r>
        <w:rPr>
          <w:b/>
          <w:spacing w:val="-1"/>
        </w:rPr>
        <w:t xml:space="preserve"> </w:t>
      </w:r>
      <w:r>
        <w:rPr>
          <w:b/>
        </w:rPr>
        <w:t>concerns.</w:t>
      </w:r>
      <w:r>
        <w:rPr>
          <w:b/>
          <w:spacing w:val="-1"/>
        </w:rPr>
        <w:t xml:space="preserve"> </w:t>
      </w:r>
      <w:r>
        <w:t>(Please</w:t>
      </w:r>
      <w:r>
        <w:rPr>
          <w:spacing w:val="-1"/>
        </w:rPr>
        <w:t xml:space="preserve"> </w:t>
      </w:r>
      <w:r>
        <w:t>limit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response to</w:t>
      </w:r>
      <w:r>
        <w:rPr>
          <w:spacing w:val="-1"/>
        </w:rPr>
        <w:t xml:space="preserve"> </w:t>
      </w:r>
      <w:r>
        <w:t>3000</w:t>
      </w:r>
      <w:r>
        <w:rPr>
          <w:spacing w:val="-1"/>
        </w:rPr>
        <w:t xml:space="preserve"> </w:t>
      </w:r>
      <w:r>
        <w:t>characters</w:t>
      </w:r>
      <w:r>
        <w:rPr>
          <w:spacing w:val="-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space).</w:t>
      </w:r>
    </w:p>
    <w:p w14:paraId="239C89D2" w14:textId="77777777" w:rsidR="00B67025" w:rsidRDefault="00B67025">
      <w:pPr>
        <w:pStyle w:val="BodyText"/>
        <w:spacing w:before="1"/>
        <w:rPr>
          <w:sz w:val="25"/>
        </w:rPr>
      </w:pPr>
    </w:p>
    <w:p w14:paraId="475FFC27" w14:textId="77777777" w:rsidR="00B67025" w:rsidRDefault="00B57AE7">
      <w:pPr>
        <w:pStyle w:val="BodyText"/>
        <w:spacing w:before="93" w:line="285" w:lineRule="auto"/>
        <w:ind w:left="173" w:right="178"/>
      </w:pPr>
      <w:r>
        <w:t>Massachusetts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stream</w:t>
      </w:r>
      <w:r>
        <w:rPr>
          <w:spacing w:val="-3"/>
        </w:rPr>
        <w:t xml:space="preserve"> </w:t>
      </w:r>
      <w:r>
        <w:t>focused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increasing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accuracy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BDI-2</w:t>
      </w:r>
      <w:r>
        <w:rPr>
          <w:spacing w:val="-4"/>
        </w:rPr>
        <w:t xml:space="preserve"> </w:t>
      </w:r>
      <w:r>
        <w:t>administration.</w:t>
      </w:r>
      <w:r>
        <w:rPr>
          <w:spacing w:val="-58"/>
        </w:rPr>
        <w:t xml:space="preserve"> </w:t>
      </w:r>
      <w:r>
        <w:t>Based on prior evaluation of fidelity data, variability exists in the administration of the BDI-2 tasks and may</w:t>
      </w:r>
      <w:r>
        <w:rPr>
          <w:spacing w:val="1"/>
        </w:rPr>
        <w:t xml:space="preserve"> </w:t>
      </w:r>
      <w:r>
        <w:t>results in data quality issues.</w:t>
      </w:r>
      <w:r>
        <w:rPr>
          <w:spacing w:val="1"/>
        </w:rPr>
        <w:t xml:space="preserve"> </w:t>
      </w:r>
      <w:r>
        <w:t>Massachusetts has a number of professional development opportunities to</w:t>
      </w:r>
      <w:r>
        <w:rPr>
          <w:spacing w:val="1"/>
        </w:rPr>
        <w:t xml:space="preserve"> </w:t>
      </w:r>
      <w:r>
        <w:t>support this issue.</w:t>
      </w:r>
      <w:r>
        <w:rPr>
          <w:spacing w:val="1"/>
        </w:rPr>
        <w:t xml:space="preserve"> </w:t>
      </w:r>
      <w:r>
        <w:t>These offerings allow for different learning styles and different levels of intensity for</w:t>
      </w:r>
      <w:r>
        <w:rPr>
          <w:spacing w:val="1"/>
        </w:rPr>
        <w:t xml:space="preserve"> </w:t>
      </w:r>
      <w:r>
        <w:t>learning.</w:t>
      </w:r>
      <w:r>
        <w:rPr>
          <w:spacing w:val="59"/>
        </w:rPr>
        <w:t xml:space="preserve"> </w:t>
      </w:r>
      <w:r>
        <w:t>Options</w:t>
      </w:r>
      <w:r>
        <w:rPr>
          <w:spacing w:val="-1"/>
        </w:rPr>
        <w:t xml:space="preserve"> </w:t>
      </w:r>
      <w:r>
        <w:t>include:</w:t>
      </w:r>
    </w:p>
    <w:p w14:paraId="48594D38" w14:textId="77777777" w:rsidR="00B67025" w:rsidRDefault="00B57AE7">
      <w:pPr>
        <w:pStyle w:val="ListParagraph"/>
        <w:numPr>
          <w:ilvl w:val="0"/>
          <w:numId w:val="6"/>
        </w:numPr>
        <w:tabs>
          <w:tab w:val="left" w:pos="418"/>
        </w:tabs>
        <w:spacing w:line="285" w:lineRule="auto"/>
        <w:ind w:right="209" w:firstLine="0"/>
      </w:pPr>
      <w:r>
        <w:t>BDI-2</w:t>
      </w:r>
      <w:r>
        <w:rPr>
          <w:spacing w:val="-6"/>
        </w:rPr>
        <w:t xml:space="preserve"> </w:t>
      </w:r>
      <w:r>
        <w:t>Institute: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four-day</w:t>
      </w:r>
      <w:r>
        <w:rPr>
          <w:spacing w:val="-6"/>
        </w:rPr>
        <w:t xml:space="preserve"> </w:t>
      </w:r>
      <w:r>
        <w:t>intensive</w:t>
      </w:r>
      <w:r>
        <w:rPr>
          <w:spacing w:val="-6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opportunity,</w:t>
      </w:r>
      <w:r>
        <w:rPr>
          <w:spacing w:val="-4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included</w:t>
      </w:r>
      <w:r>
        <w:rPr>
          <w:spacing w:val="-6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practices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 assessment of infants and toddlers, practice and reflection on the fidelity of administration of the BDI-2,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 fidelity</w:t>
      </w:r>
      <w:r>
        <w:rPr>
          <w:spacing w:val="-3"/>
        </w:rPr>
        <w:t xml:space="preserve"> </w:t>
      </w:r>
      <w:r>
        <w:t>checklist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overall</w:t>
      </w:r>
      <w:r>
        <w:rPr>
          <w:spacing w:val="-1"/>
        </w:rPr>
        <w:t xml:space="preserve"> </w:t>
      </w:r>
      <w:r>
        <w:t>accuracy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administration.</w:t>
      </w:r>
    </w:p>
    <w:p w14:paraId="24F42A26" w14:textId="77777777" w:rsidR="00B67025" w:rsidRDefault="00B57AE7">
      <w:pPr>
        <w:pStyle w:val="ListParagraph"/>
        <w:numPr>
          <w:ilvl w:val="0"/>
          <w:numId w:val="6"/>
        </w:numPr>
        <w:tabs>
          <w:tab w:val="left" w:pos="418"/>
        </w:tabs>
        <w:spacing w:line="285" w:lineRule="auto"/>
        <w:ind w:right="222" w:firstLine="0"/>
      </w:pPr>
      <w:r>
        <w:t>BDI-2</w:t>
      </w:r>
      <w:r>
        <w:rPr>
          <w:spacing w:val="-1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Modules:</w:t>
      </w:r>
      <w:r>
        <w:rPr>
          <w:spacing w:val="-1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modules</w:t>
      </w:r>
      <w:r>
        <w:rPr>
          <w:spacing w:val="-1"/>
        </w:rPr>
        <w:t xml:space="preserve"> </w:t>
      </w:r>
      <w:r>
        <w:t>(General</w:t>
      </w:r>
      <w:r>
        <w:rPr>
          <w:spacing w:val="-1"/>
        </w:rPr>
        <w:t xml:space="preserve"> </w:t>
      </w:r>
      <w:r>
        <w:t>Overview,</w:t>
      </w:r>
      <w:r>
        <w:rPr>
          <w:spacing w:val="-1"/>
        </w:rPr>
        <w:t xml:space="preserve"> </w:t>
      </w:r>
      <w:r>
        <w:t>BDI-2</w:t>
      </w:r>
      <w:r>
        <w:rPr>
          <w:spacing w:val="-1"/>
        </w:rPr>
        <w:t xml:space="preserve"> </w:t>
      </w:r>
      <w:r>
        <w:t>Standardized</w:t>
      </w:r>
      <w:r>
        <w:rPr>
          <w:spacing w:val="-1"/>
        </w:rPr>
        <w:t xml:space="preserve"> </w:t>
      </w:r>
      <w:r>
        <w:t>Interview</w:t>
      </w:r>
      <w:r>
        <w:rPr>
          <w:spacing w:val="-1"/>
        </w:rPr>
        <w:t xml:space="preserve"> </w:t>
      </w:r>
      <w:r>
        <w:t>Procedure,</w:t>
      </w:r>
      <w:r>
        <w:rPr>
          <w:spacing w:val="-1"/>
        </w:rPr>
        <w:t xml:space="preserve"> </w:t>
      </w:r>
      <w:r>
        <w:t>BDI-2</w:t>
      </w:r>
      <w:r>
        <w:rPr>
          <w:spacing w:val="-59"/>
        </w:rPr>
        <w:t xml:space="preserve"> </w:t>
      </w:r>
      <w:r>
        <w:t>Standardized Structured Procedure) designed to allow for self-paced learning to improve the fidelity of</w:t>
      </w:r>
      <w:r>
        <w:rPr>
          <w:spacing w:val="1"/>
        </w:rPr>
        <w:t xml:space="preserve"> </w:t>
      </w:r>
      <w:r>
        <w:t>administration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BDI-2.</w:t>
      </w:r>
    </w:p>
    <w:p w14:paraId="4601AE40" w14:textId="77777777" w:rsidR="00B67025" w:rsidRDefault="00B57AE7">
      <w:pPr>
        <w:pStyle w:val="ListParagraph"/>
        <w:numPr>
          <w:ilvl w:val="0"/>
          <w:numId w:val="6"/>
        </w:numPr>
        <w:tabs>
          <w:tab w:val="left" w:pos="418"/>
        </w:tabs>
        <w:spacing w:line="285" w:lineRule="auto"/>
        <w:ind w:right="272" w:firstLine="0"/>
      </w:pPr>
      <w:r>
        <w:t>BDI-2</w:t>
      </w:r>
      <w:r>
        <w:rPr>
          <w:spacing w:val="-5"/>
        </w:rPr>
        <w:t xml:space="preserve"> </w:t>
      </w:r>
      <w:r>
        <w:t>Fidelity</w:t>
      </w:r>
      <w:r>
        <w:rPr>
          <w:spacing w:val="-5"/>
        </w:rPr>
        <w:t xml:space="preserve"> </w:t>
      </w:r>
      <w:r>
        <w:t>Checklist</w:t>
      </w:r>
      <w:r>
        <w:rPr>
          <w:spacing w:val="-4"/>
        </w:rPr>
        <w:t xml:space="preserve"> </w:t>
      </w:r>
      <w:r>
        <w:t>Grab-and-Go: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Grab-and-Go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self-paced</w:t>
      </w:r>
      <w:r>
        <w:rPr>
          <w:spacing w:val="-5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offering</w:t>
      </w:r>
      <w:r>
        <w:rPr>
          <w:spacing w:val="-58"/>
        </w:rPr>
        <w:t xml:space="preserve"> </w:t>
      </w:r>
      <w:r>
        <w:t>that offers the learner the materials to review and complete independently. These resources teach EI</w:t>
      </w:r>
      <w:r>
        <w:rPr>
          <w:spacing w:val="1"/>
        </w:rPr>
        <w:t xml:space="preserve"> </w:t>
      </w:r>
      <w:r>
        <w:t>Specialists about the BDI-2 Fidelity Checklist through PowerPoint and video examples describing what the</w:t>
      </w:r>
      <w:r>
        <w:rPr>
          <w:spacing w:val="1"/>
        </w:rPr>
        <w:t xml:space="preserve"> </w:t>
      </w:r>
      <w:r>
        <w:t>fidelity checklist is and how it can be used as a tool to identify observable errors in the administration of the</w:t>
      </w:r>
      <w:r>
        <w:rPr>
          <w:spacing w:val="1"/>
        </w:rPr>
        <w:t xml:space="preserve"> </w:t>
      </w:r>
      <w:r>
        <w:t>BDI-2.</w:t>
      </w:r>
    </w:p>
    <w:p w14:paraId="49869ACD" w14:textId="77777777" w:rsidR="00B67025" w:rsidRDefault="00B57AE7">
      <w:pPr>
        <w:pStyle w:val="ListParagraph"/>
        <w:numPr>
          <w:ilvl w:val="0"/>
          <w:numId w:val="6"/>
        </w:numPr>
        <w:tabs>
          <w:tab w:val="left" w:pos="418"/>
        </w:tabs>
        <w:spacing w:line="285" w:lineRule="auto"/>
        <w:ind w:right="234" w:firstLine="0"/>
      </w:pPr>
      <w:r>
        <w:t>Beyond</w:t>
      </w:r>
      <w:r>
        <w:rPr>
          <w:spacing w:val="-6"/>
        </w:rPr>
        <w:t xml:space="preserve"> </w:t>
      </w:r>
      <w:r>
        <w:t>Bubbles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Blocks</w:t>
      </w:r>
      <w:r>
        <w:rPr>
          <w:spacing w:val="-6"/>
        </w:rPr>
        <w:t xml:space="preserve"> </w:t>
      </w:r>
      <w:r>
        <w:t>Newsletter: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bi-monthly</w:t>
      </w:r>
      <w:r>
        <w:rPr>
          <w:spacing w:val="-6"/>
        </w:rPr>
        <w:t xml:space="preserve"> </w:t>
      </w:r>
      <w:r>
        <w:t>newsletter</w:t>
      </w:r>
      <w:r>
        <w:rPr>
          <w:spacing w:val="-4"/>
        </w:rPr>
        <w:t xml:space="preserve"> </w:t>
      </w:r>
      <w:r>
        <w:t>offers</w:t>
      </w:r>
      <w:r>
        <w:rPr>
          <w:spacing w:val="-4"/>
        </w:rPr>
        <w:t xml:space="preserve"> </w:t>
      </w:r>
      <w:r>
        <w:t>assessments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tips</w:t>
      </w:r>
      <w:r>
        <w:rPr>
          <w:spacing w:val="-58"/>
        </w:rPr>
        <w:t xml:space="preserve"> </w:t>
      </w:r>
      <w:r>
        <w:t>for EI Specialists.</w:t>
      </w:r>
    </w:p>
    <w:p w14:paraId="4BED843D" w14:textId="77777777" w:rsidR="00B67025" w:rsidRDefault="00B57AE7">
      <w:pPr>
        <w:pStyle w:val="ListParagraph"/>
        <w:numPr>
          <w:ilvl w:val="0"/>
          <w:numId w:val="6"/>
        </w:numPr>
        <w:tabs>
          <w:tab w:val="left" w:pos="418"/>
        </w:tabs>
        <w:spacing w:line="285" w:lineRule="auto"/>
        <w:ind w:right="393" w:firstLine="0"/>
      </w:pPr>
      <w:r>
        <w:t>BDI-2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Report: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webinar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specific</w:t>
      </w:r>
      <w:r>
        <w:rPr>
          <w:spacing w:val="-58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EIS</w:t>
      </w:r>
      <w:r>
        <w:rPr>
          <w:spacing w:val="-1"/>
        </w:rPr>
        <w:t xml:space="preserve"> </w:t>
      </w:r>
      <w:r>
        <w:t>programs,</w:t>
      </w:r>
      <w:r>
        <w:rPr>
          <w:spacing w:val="-2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fidelity</w:t>
      </w:r>
      <w:r>
        <w:rPr>
          <w:spacing w:val="-4"/>
        </w:rPr>
        <w:t xml:space="preserve"> </w:t>
      </w:r>
      <w:r>
        <w:t>scores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video</w:t>
      </w:r>
      <w:r>
        <w:rPr>
          <w:spacing w:val="-3"/>
        </w:rPr>
        <w:t xml:space="preserve"> </w:t>
      </w:r>
      <w:r>
        <w:t>submissions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individualized</w:t>
      </w:r>
      <w:r>
        <w:rPr>
          <w:spacing w:val="-3"/>
        </w:rPr>
        <w:t xml:space="preserve"> </w:t>
      </w:r>
      <w:r>
        <w:t>feedback.</w:t>
      </w:r>
    </w:p>
    <w:p w14:paraId="71F6E2DC" w14:textId="77777777" w:rsidR="00B67025" w:rsidRDefault="00B67025">
      <w:pPr>
        <w:pStyle w:val="BodyText"/>
        <w:spacing w:before="9"/>
        <w:rPr>
          <w:sz w:val="24"/>
        </w:rPr>
      </w:pPr>
    </w:p>
    <w:p w14:paraId="276A15CC" w14:textId="77777777" w:rsidR="00B67025" w:rsidRDefault="00B57AE7">
      <w:pPr>
        <w:pStyle w:val="BodyText"/>
        <w:spacing w:before="1" w:line="285" w:lineRule="auto"/>
        <w:ind w:left="173" w:right="175"/>
      </w:pPr>
      <w:r>
        <w:t>After</w:t>
      </w:r>
      <w:r>
        <w:rPr>
          <w:spacing w:val="-2"/>
        </w:rPr>
        <w:t xml:space="preserve"> </w:t>
      </w:r>
      <w:r>
        <w:t>completing</w:t>
      </w:r>
      <w:r>
        <w:rPr>
          <w:spacing w:val="-2"/>
        </w:rPr>
        <w:t xml:space="preserve"> </w:t>
      </w:r>
      <w:r>
        <w:t>FFY18's</w:t>
      </w:r>
      <w:r>
        <w:rPr>
          <w:spacing w:val="-3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video</w:t>
      </w:r>
      <w:r>
        <w:rPr>
          <w:spacing w:val="-2"/>
        </w:rPr>
        <w:t xml:space="preserve"> </w:t>
      </w:r>
      <w:r>
        <w:t>submissions,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discovered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reviewers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trained</w:t>
      </w:r>
      <w:r>
        <w:rPr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an</w:t>
      </w:r>
      <w:r>
        <w:rPr>
          <w:spacing w:val="-58"/>
        </w:rPr>
        <w:t xml:space="preserve"> </w:t>
      </w:r>
      <w:r>
        <w:t>incorrect scoring instruction; this error had a significant impact on the overall scoring and resulted in artificially</w:t>
      </w:r>
      <w:r>
        <w:rPr>
          <w:spacing w:val="-59"/>
        </w:rPr>
        <w:t xml:space="preserve"> </w:t>
      </w:r>
      <w:r>
        <w:t>high fidelity scores. As a result, these data cannot be compared to prior years' data. EIS programs were</w:t>
      </w:r>
      <w:r>
        <w:rPr>
          <w:spacing w:val="1"/>
        </w:rPr>
        <w:t xml:space="preserve"> </w:t>
      </w:r>
      <w:r>
        <w:t>notified of the error, received Individualized feedback, and were given the opportunity to review and meet with</w:t>
      </w:r>
      <w:r>
        <w:rPr>
          <w:spacing w:val="-59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about their</w:t>
      </w:r>
      <w:r>
        <w:rPr>
          <w:spacing w:val="-1"/>
        </w:rPr>
        <w:t xml:space="preserve"> </w:t>
      </w:r>
      <w:r>
        <w:t>report.</w:t>
      </w:r>
    </w:p>
    <w:p w14:paraId="2BD300F6" w14:textId="77777777" w:rsidR="00B67025" w:rsidRDefault="00B67025">
      <w:pPr>
        <w:pStyle w:val="BodyText"/>
        <w:spacing w:before="8"/>
        <w:rPr>
          <w:sz w:val="25"/>
        </w:rPr>
      </w:pPr>
    </w:p>
    <w:p w14:paraId="58D8ACA4" w14:textId="77777777" w:rsidR="00B67025" w:rsidRDefault="00B57AE7">
      <w:pPr>
        <w:pStyle w:val="BodyText"/>
        <w:spacing w:before="1" w:line="285" w:lineRule="auto"/>
        <w:ind w:left="173" w:right="260"/>
      </w:pPr>
      <w:r>
        <w:t>Massachusetts has been using the quality of IFSP Outcomes as one of the measures in the effectiveness of</w:t>
      </w:r>
      <w:r>
        <w:rPr>
          <w:spacing w:val="1"/>
        </w:rPr>
        <w:t xml:space="preserve"> </w:t>
      </w:r>
      <w:r>
        <w:t>professional development on best practices in Early Intervention service.</w:t>
      </w:r>
      <w:r>
        <w:rPr>
          <w:spacing w:val="1"/>
        </w:rPr>
        <w:t xml:space="preserve"> </w:t>
      </w:r>
      <w:r>
        <w:t>In past FFY, there have been</w:t>
      </w:r>
      <w:r>
        <w:rPr>
          <w:spacing w:val="1"/>
        </w:rPr>
        <w:t xml:space="preserve"> </w:t>
      </w:r>
      <w:r>
        <w:t>multiple lead agency staff involved in the data collection, which includes rating IFSP outcomes for quality</w:t>
      </w:r>
      <w:r>
        <w:rPr>
          <w:spacing w:val="1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high-quality</w:t>
      </w:r>
      <w:r>
        <w:rPr>
          <w:spacing w:val="-4"/>
        </w:rPr>
        <w:t xml:space="preserve"> </w:t>
      </w:r>
      <w:r>
        <w:t>characteristics.</w:t>
      </w:r>
      <w:r>
        <w:rPr>
          <w:spacing w:val="5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FFY18,</w:t>
      </w:r>
      <w:r>
        <w:rPr>
          <w:spacing w:val="-3"/>
        </w:rPr>
        <w:t xml:space="preserve"> </w:t>
      </w:r>
      <w:r>
        <w:t>inter-rater</w:t>
      </w:r>
      <w:r>
        <w:rPr>
          <w:spacing w:val="-3"/>
        </w:rPr>
        <w:t xml:space="preserve"> </w:t>
      </w:r>
      <w:r>
        <w:t>reliability</w:t>
      </w:r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tested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determined</w:t>
      </w:r>
      <w:r>
        <w:rPr>
          <w:spacing w:val="-58"/>
        </w:rPr>
        <w:t xml:space="preserve"> </w:t>
      </w:r>
      <w:r>
        <w:t>that more work needed to be done to assure that all staff were rating consistently.</w:t>
      </w:r>
      <w:r>
        <w:rPr>
          <w:spacing w:val="1"/>
        </w:rPr>
        <w:t xml:space="preserve"> </w:t>
      </w:r>
      <w:r>
        <w:t>Action steps have</w:t>
      </w:r>
      <w:r>
        <w:rPr>
          <w:spacing w:val="1"/>
        </w:rPr>
        <w:t xml:space="preserve"> </w:t>
      </w:r>
      <w:r>
        <w:t>included:</w:t>
      </w:r>
    </w:p>
    <w:p w14:paraId="0B63F02A" w14:textId="77777777" w:rsidR="00B67025" w:rsidRDefault="00B57AE7">
      <w:pPr>
        <w:pStyle w:val="ListParagraph"/>
        <w:numPr>
          <w:ilvl w:val="0"/>
          <w:numId w:val="5"/>
        </w:numPr>
        <w:tabs>
          <w:tab w:val="left" w:pos="418"/>
        </w:tabs>
        <w:spacing w:line="249" w:lineRule="exact"/>
      </w:pPr>
      <w:r>
        <w:t>Review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rating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consistent</w:t>
      </w:r>
      <w:r>
        <w:rPr>
          <w:spacing w:val="-4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used;</w:t>
      </w:r>
    </w:p>
    <w:p w14:paraId="140133E8" w14:textId="77777777" w:rsidR="00B67025" w:rsidRDefault="00B57AE7">
      <w:pPr>
        <w:pStyle w:val="ListParagraph"/>
        <w:numPr>
          <w:ilvl w:val="0"/>
          <w:numId w:val="5"/>
        </w:numPr>
        <w:tabs>
          <w:tab w:val="left" w:pos="418"/>
        </w:tabs>
        <w:spacing w:before="47" w:line="285" w:lineRule="auto"/>
        <w:ind w:left="173" w:right="1369" w:firstLine="0"/>
      </w:pPr>
      <w:r>
        <w:t>Professional</w:t>
      </w:r>
      <w:r>
        <w:rPr>
          <w:spacing w:val="-5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IFSP</w:t>
      </w:r>
      <w:r>
        <w:rPr>
          <w:spacing w:val="-4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defining</w:t>
      </w:r>
      <w:r>
        <w:rPr>
          <w:spacing w:val="-5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characteristics</w:t>
      </w:r>
      <w:r>
        <w:rPr>
          <w:spacing w:val="-2"/>
        </w:rPr>
        <w:t xml:space="preserve"> </w:t>
      </w:r>
      <w:r>
        <w:t>of high</w:t>
      </w:r>
      <w:r>
        <w:rPr>
          <w:spacing w:val="-1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IFSP</w:t>
      </w:r>
      <w:r>
        <w:rPr>
          <w:spacing w:val="-2"/>
        </w:rPr>
        <w:t xml:space="preserve"> </w:t>
      </w:r>
      <w:r>
        <w:t>outcomes;</w:t>
      </w:r>
    </w:p>
    <w:p w14:paraId="0D310B0C" w14:textId="77777777" w:rsidR="00B67025" w:rsidRDefault="00B57AE7">
      <w:pPr>
        <w:pStyle w:val="ListParagraph"/>
        <w:numPr>
          <w:ilvl w:val="0"/>
          <w:numId w:val="5"/>
        </w:numPr>
        <w:tabs>
          <w:tab w:val="left" w:pos="418"/>
        </w:tabs>
        <w:spacing w:line="251" w:lineRule="exact"/>
      </w:pPr>
      <w:r>
        <w:t>Inter-rater</w:t>
      </w:r>
      <w:r>
        <w:rPr>
          <w:spacing w:val="-3"/>
        </w:rPr>
        <w:t xml:space="preserve"> </w:t>
      </w:r>
      <w:r>
        <w:t>reliability</w:t>
      </w:r>
      <w:r>
        <w:rPr>
          <w:spacing w:val="-4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analysis;</w:t>
      </w:r>
      <w:r>
        <w:rPr>
          <w:spacing w:val="-1"/>
        </w:rPr>
        <w:t xml:space="preserve"> </w:t>
      </w:r>
      <w:r>
        <w:t>and</w:t>
      </w:r>
    </w:p>
    <w:p w14:paraId="2D8194F1" w14:textId="77777777" w:rsidR="00B67025" w:rsidRDefault="00B67025">
      <w:pPr>
        <w:spacing w:line="251" w:lineRule="exact"/>
        <w:sectPr w:rsidR="00B67025">
          <w:type w:val="continuous"/>
          <w:pgSz w:w="12240" w:h="15840"/>
          <w:pgMar w:top="1140" w:right="620" w:bottom="980" w:left="600" w:header="720" w:footer="720" w:gutter="0"/>
          <w:cols w:space="720"/>
        </w:sectPr>
      </w:pPr>
    </w:p>
    <w:p w14:paraId="5F3BA343" w14:textId="77777777" w:rsidR="00B67025" w:rsidRDefault="00B57AE7">
      <w:pPr>
        <w:pStyle w:val="Heading1"/>
        <w:spacing w:before="105"/>
        <w:ind w:left="122"/>
      </w:pPr>
      <w:r>
        <w:lastRenderedPageBreak/>
        <w:t>Did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concerns</w:t>
      </w:r>
      <w:r>
        <w:rPr>
          <w:spacing w:val="-1"/>
        </w:rPr>
        <w:t xml:space="preserve"> </w:t>
      </w:r>
      <w:r>
        <w:t>directly</w:t>
      </w:r>
      <w:r>
        <w:rPr>
          <w:spacing w:val="-1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COVID-19</w:t>
      </w:r>
      <w:r>
        <w:rPr>
          <w:spacing w:val="-1"/>
        </w:rPr>
        <w:t xml:space="preserve"> </w:t>
      </w:r>
      <w:r>
        <w:t>pandemic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</w:p>
    <w:p w14:paraId="0DF326A5" w14:textId="77777777" w:rsidR="00B67025" w:rsidRDefault="00B67025">
      <w:pPr>
        <w:sectPr w:rsidR="00B67025">
          <w:pgSz w:w="12240" w:h="15840"/>
          <w:pgMar w:top="1140" w:right="620" w:bottom="980" w:left="600" w:header="766" w:footer="782" w:gutter="0"/>
          <w:cols w:space="720"/>
        </w:sectPr>
      </w:pPr>
    </w:p>
    <w:p w14:paraId="441E5199" w14:textId="77777777" w:rsidR="00B67025" w:rsidRDefault="00B57AE7">
      <w:pPr>
        <w:spacing w:before="38"/>
        <w:ind w:left="122"/>
        <w:rPr>
          <w:b/>
        </w:rPr>
      </w:pPr>
      <w:r>
        <w:rPr>
          <w:b/>
        </w:rPr>
        <w:t>reporting</w:t>
      </w:r>
      <w:r>
        <w:rPr>
          <w:b/>
          <w:spacing w:val="-2"/>
        </w:rPr>
        <w:t xml:space="preserve"> </w:t>
      </w:r>
      <w:r>
        <w:rPr>
          <w:b/>
        </w:rPr>
        <w:t>period?</w:t>
      </w:r>
    </w:p>
    <w:p w14:paraId="5A2D2343" w14:textId="77777777" w:rsidR="00B67025" w:rsidRDefault="00B57AE7">
      <w:pPr>
        <w:spacing w:before="98"/>
        <w:ind w:left="122"/>
      </w:pPr>
      <w:r>
        <w:br w:type="column"/>
      </w:r>
      <w:r>
        <w:t>Yes</w:t>
      </w:r>
    </w:p>
    <w:p w14:paraId="10AEA286" w14:textId="77777777" w:rsidR="00B67025" w:rsidRDefault="00B67025">
      <w:pPr>
        <w:sectPr w:rsidR="00B67025">
          <w:type w:val="continuous"/>
          <w:pgSz w:w="12240" w:h="15840"/>
          <w:pgMar w:top="1140" w:right="620" w:bottom="980" w:left="600" w:header="720" w:footer="720" w:gutter="0"/>
          <w:cols w:num="2" w:space="720" w:equalWidth="0">
            <w:col w:w="1997" w:space="96"/>
            <w:col w:w="8927"/>
          </w:cols>
        </w:sectPr>
      </w:pPr>
    </w:p>
    <w:p w14:paraId="169DB8B6" w14:textId="77777777" w:rsidR="00B67025" w:rsidRDefault="00B57AE7">
      <w:pPr>
        <w:pStyle w:val="Heading1"/>
        <w:spacing w:before="178" w:line="276" w:lineRule="auto"/>
        <w:ind w:left="122"/>
      </w:pPr>
      <w:r>
        <w:t>If data for this reporting period were impacted specifically by COVID-19, the State must include in the</w:t>
      </w:r>
      <w:r>
        <w:rPr>
          <w:spacing w:val="1"/>
        </w:rPr>
        <w:t xml:space="preserve"> </w:t>
      </w:r>
      <w:r>
        <w:t>narrative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indicator:</w:t>
      </w:r>
      <w:r>
        <w:rPr>
          <w:spacing w:val="-1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completeness,</w:t>
      </w:r>
      <w:r>
        <w:rPr>
          <w:spacing w:val="-1"/>
        </w:rPr>
        <w:t xml:space="preserve"> </w:t>
      </w:r>
      <w:r>
        <w:t>validity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reliability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indicator;</w:t>
      </w:r>
    </w:p>
    <w:p w14:paraId="3BC3E347" w14:textId="77777777" w:rsidR="00B67025" w:rsidRDefault="00B57AE7">
      <w:pPr>
        <w:pStyle w:val="ListParagraph"/>
        <w:numPr>
          <w:ilvl w:val="0"/>
          <w:numId w:val="4"/>
        </w:numPr>
        <w:tabs>
          <w:tab w:val="left" w:pos="453"/>
        </w:tabs>
        <w:spacing w:line="276" w:lineRule="auto"/>
        <w:ind w:right="356" w:firstLine="0"/>
      </w:pPr>
      <w:r>
        <w:rPr>
          <w:b/>
        </w:rPr>
        <w:t>an explanation of how COVID-19 specifically impacted the State’s ability to collect the data for the</w:t>
      </w:r>
      <w:r>
        <w:rPr>
          <w:b/>
          <w:spacing w:val="-59"/>
        </w:rPr>
        <w:t xml:space="preserve"> </w:t>
      </w:r>
      <w:r>
        <w:rPr>
          <w:b/>
        </w:rPr>
        <w:t>indicator; and (3) any steps the State took to mitigate the impact of COVID-19 on the data collection.</w:t>
      </w:r>
      <w:r>
        <w:rPr>
          <w:b/>
          <w:spacing w:val="1"/>
        </w:rPr>
        <w:t xml:space="preserve"> </w:t>
      </w:r>
      <w:r>
        <w:t>(Please</w:t>
      </w:r>
      <w:r>
        <w:rPr>
          <w:spacing w:val="-1"/>
        </w:rPr>
        <w:t xml:space="preserve"> </w:t>
      </w:r>
      <w:r>
        <w:t>limit</w:t>
      </w:r>
      <w:r>
        <w:rPr>
          <w:spacing w:val="-1"/>
        </w:rPr>
        <w:t xml:space="preserve"> </w:t>
      </w:r>
      <w:r>
        <w:t>your response to 3000</w:t>
      </w:r>
      <w:r>
        <w:rPr>
          <w:spacing w:val="-1"/>
        </w:rPr>
        <w:t xml:space="preserve"> </w:t>
      </w:r>
      <w:r>
        <w:t>characters without space).</w:t>
      </w:r>
    </w:p>
    <w:p w14:paraId="64F2E75E" w14:textId="77777777" w:rsidR="00B67025" w:rsidRDefault="00B67025">
      <w:pPr>
        <w:pStyle w:val="BodyText"/>
        <w:spacing w:before="3"/>
        <w:rPr>
          <w:sz w:val="17"/>
        </w:rPr>
      </w:pPr>
    </w:p>
    <w:p w14:paraId="55A2F36A" w14:textId="77777777" w:rsidR="00B67025" w:rsidRDefault="00B57AE7">
      <w:pPr>
        <w:pStyle w:val="BodyText"/>
        <w:spacing w:before="93"/>
        <w:ind w:left="204"/>
      </w:pPr>
      <w:r>
        <w:t>The</w:t>
      </w:r>
      <w:r>
        <w:rPr>
          <w:spacing w:val="-4"/>
        </w:rPr>
        <w:t xml:space="preserve"> </w:t>
      </w:r>
      <w:r>
        <w:t>COVID-19</w:t>
      </w:r>
      <w:r>
        <w:rPr>
          <w:spacing w:val="-3"/>
        </w:rPr>
        <w:t xml:space="preserve"> </w:t>
      </w:r>
      <w:r>
        <w:t>pandemic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Massachusetts'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quality.</w:t>
      </w:r>
    </w:p>
    <w:p w14:paraId="6761036B" w14:textId="77777777" w:rsidR="00B67025" w:rsidRDefault="00B57AE7">
      <w:pPr>
        <w:pStyle w:val="ListParagraph"/>
        <w:numPr>
          <w:ilvl w:val="1"/>
          <w:numId w:val="4"/>
        </w:numPr>
        <w:tabs>
          <w:tab w:val="left" w:pos="450"/>
        </w:tabs>
        <w:spacing w:before="47" w:line="285" w:lineRule="auto"/>
        <w:ind w:right="422" w:firstLine="0"/>
      </w:pPr>
      <w:r>
        <w:t>The no. of children reported on for SiMR is incomplete and not a valid measure of the no. of children</w:t>
      </w:r>
      <w:r>
        <w:rPr>
          <w:spacing w:val="1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services.</w:t>
      </w:r>
      <w:r>
        <w:rPr>
          <w:spacing w:val="-2"/>
        </w:rPr>
        <w:t xml:space="preserve"> </w:t>
      </w:r>
      <w:r>
        <w:t>In-person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ceased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mid-March</w:t>
      </w:r>
      <w:r>
        <w:rPr>
          <w:spacing w:val="-2"/>
        </w:rPr>
        <w:t xml:space="preserve"> </w:t>
      </w:r>
      <w:r>
        <w:t>2020.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permit</w:t>
      </w:r>
      <w:r>
        <w:rPr>
          <w:spacing w:val="-1"/>
        </w:rPr>
        <w:t xml:space="preserve"> </w:t>
      </w:r>
      <w:r>
        <w:t>virtual</w:t>
      </w:r>
      <w:r>
        <w:rPr>
          <w:spacing w:val="-58"/>
        </w:rPr>
        <w:t xml:space="preserve"> </w:t>
      </w:r>
      <w:r>
        <w:t>BDI-2</w:t>
      </w:r>
      <w:r>
        <w:rPr>
          <w:spacing w:val="-3"/>
        </w:rPr>
        <w:t xml:space="preserve"> </w:t>
      </w:r>
      <w:r>
        <w:t>administrations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light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fidelity</w:t>
      </w:r>
      <w:r>
        <w:rPr>
          <w:spacing w:val="-3"/>
        </w:rPr>
        <w:t xml:space="preserve"> </w:t>
      </w:r>
      <w:r>
        <w:t>concerns.</w:t>
      </w:r>
      <w:r>
        <w:rPr>
          <w:spacing w:val="-1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minority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EIS</w:t>
      </w:r>
      <w:r>
        <w:rPr>
          <w:spacing w:val="-2"/>
        </w:rPr>
        <w:t xml:space="preserve"> </w:t>
      </w:r>
      <w:r>
        <w:t>programs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resumed</w:t>
      </w:r>
    </w:p>
    <w:p w14:paraId="0FCD1EE1" w14:textId="77777777" w:rsidR="00B67025" w:rsidRDefault="00B57AE7">
      <w:pPr>
        <w:pStyle w:val="BodyText"/>
        <w:spacing w:line="285" w:lineRule="auto"/>
        <w:ind w:left="204" w:right="178"/>
      </w:pPr>
      <w:r>
        <w:t>in-person</w:t>
      </w:r>
      <w:r>
        <w:rPr>
          <w:spacing w:val="-4"/>
        </w:rPr>
        <w:t xml:space="preserve"> </w:t>
      </w:r>
      <w:r>
        <w:t>evaluations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enrolled</w:t>
      </w:r>
      <w:r>
        <w:rPr>
          <w:spacing w:val="-4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yet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second</w:t>
      </w:r>
      <w:r>
        <w:rPr>
          <w:spacing w:val="-4"/>
        </w:rPr>
        <w:t xml:space="preserve"> </w:t>
      </w:r>
      <w:r>
        <w:t>BDI-2,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remain</w:t>
      </w:r>
      <w:r>
        <w:rPr>
          <w:spacing w:val="-4"/>
        </w:rPr>
        <w:t xml:space="preserve"> </w:t>
      </w:r>
      <w:r>
        <w:t>artificially</w:t>
      </w:r>
      <w:r>
        <w:rPr>
          <w:spacing w:val="-59"/>
        </w:rPr>
        <w:t xml:space="preserve"> </w:t>
      </w:r>
      <w:r>
        <w:t>low and incorrectly imply measurement of progress over a shorter time frame than the child's actual</w:t>
      </w:r>
      <w:r>
        <w:rPr>
          <w:spacing w:val="1"/>
        </w:rPr>
        <w:t xml:space="preserve"> </w:t>
      </w:r>
      <w:r>
        <w:t>participation in EI services. These two factors have a direct impact on the cohort of children reported on and</w:t>
      </w:r>
      <w:r>
        <w:rPr>
          <w:spacing w:val="1"/>
        </w:rPr>
        <w:t xml:space="preserve"> </w:t>
      </w:r>
      <w:r>
        <w:t>the possible measurement of progress while in the program. In consultation with subject matter experts,</w:t>
      </w:r>
      <w:r>
        <w:rPr>
          <w:spacing w:val="1"/>
        </w:rPr>
        <w:t xml:space="preserve"> </w:t>
      </w:r>
      <w:r>
        <w:t>Massachusetts determined that the BDI-2 administration via telehealth would lead to inaccurate data for child</w:t>
      </w:r>
      <w:r>
        <w:rPr>
          <w:spacing w:val="-59"/>
        </w:rPr>
        <w:t xml:space="preserve"> </w:t>
      </w:r>
      <w:r>
        <w:t>outcome measurement. Rather than risk reduced data quality from inconsistent BDI-2 administrations</w:t>
      </w:r>
      <w:r>
        <w:rPr>
          <w:spacing w:val="1"/>
        </w:rPr>
        <w:t xml:space="preserve"> </w:t>
      </w:r>
      <w:r>
        <w:t>conducted via telehealth, Massachusetts has temporarily extended eligibility without BDI-2 administration</w:t>
      </w:r>
      <w:r>
        <w:rPr>
          <w:spacing w:val="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emergency.</w:t>
      </w:r>
    </w:p>
    <w:p w14:paraId="4B264CA5" w14:textId="77777777" w:rsidR="00B67025" w:rsidRDefault="00B57AE7">
      <w:pPr>
        <w:pStyle w:val="ListParagraph"/>
        <w:numPr>
          <w:ilvl w:val="1"/>
          <w:numId w:val="4"/>
        </w:numPr>
        <w:tabs>
          <w:tab w:val="left" w:pos="450"/>
        </w:tabs>
        <w:spacing w:line="285" w:lineRule="auto"/>
        <w:ind w:right="239" w:firstLine="0"/>
      </w:pPr>
      <w:r>
        <w:t>Data collection on BDI-2 fidelity, PIWI, and IFSP outcomes are incomplete. Data collection activities were</w:t>
      </w:r>
      <w:r>
        <w:rPr>
          <w:spacing w:val="1"/>
        </w:rPr>
        <w:t xml:space="preserve"> </w:t>
      </w:r>
      <w:r>
        <w:t>temporarily</w:t>
      </w:r>
      <w:r>
        <w:rPr>
          <w:spacing w:val="-5"/>
        </w:rPr>
        <w:t xml:space="preserve"> </w:t>
      </w:r>
      <w:r>
        <w:t>paused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emergency.</w:t>
      </w:r>
      <w:r>
        <w:rPr>
          <w:spacing w:val="-3"/>
        </w:rPr>
        <w:t xml:space="preserve"> </w:t>
      </w:r>
      <w:r>
        <w:t>BDI-2</w:t>
      </w:r>
      <w:r>
        <w:rPr>
          <w:spacing w:val="-4"/>
        </w:rPr>
        <w:t xml:space="preserve"> </w:t>
      </w:r>
      <w:r>
        <w:t>video</w:t>
      </w:r>
      <w:r>
        <w:rPr>
          <w:spacing w:val="-3"/>
        </w:rPr>
        <w:t xml:space="preserve"> </w:t>
      </w:r>
      <w:r>
        <w:t>submissions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as</w:t>
      </w:r>
      <w:r>
        <w:rPr>
          <w:spacing w:val="-58"/>
        </w:rPr>
        <w:t xml:space="preserve"> </w:t>
      </w:r>
      <w:r>
        <w:t>BDI-2 administration was suspended in March 2020. PIWI data was not collected during FFY19 based on</w:t>
      </w:r>
      <w:r>
        <w:rPr>
          <w:spacing w:val="1"/>
        </w:rPr>
        <w:t xml:space="preserve"> </w:t>
      </w:r>
      <w:r>
        <w:t>stakeholder concerns. IFSP outcomes rating data were paused following the evaluation of the rater training.</w:t>
      </w:r>
      <w:r>
        <w:rPr>
          <w:spacing w:val="1"/>
        </w:rPr>
        <w:t xml:space="preserve"> </w:t>
      </w:r>
      <w:r>
        <w:t>Massachusetts has tried to mitigate the impact by continuing to engage stakeholders virtually and focus its</w:t>
      </w:r>
      <w:r>
        <w:rPr>
          <w:spacing w:val="1"/>
        </w:rPr>
        <w:t xml:space="preserve"> </w:t>
      </w:r>
      <w:r>
        <w:t>efforts</w:t>
      </w:r>
      <w:r>
        <w:rPr>
          <w:spacing w:val="-1"/>
        </w:rPr>
        <w:t xml:space="preserve"> </w:t>
      </w:r>
      <w:r>
        <w:t>on supporting</w:t>
      </w:r>
      <w:r>
        <w:rPr>
          <w:spacing w:val="-2"/>
        </w:rPr>
        <w:t xml:space="preserve"> </w:t>
      </w:r>
      <w:r>
        <w:t>EIS programs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emergency transition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Telehealth.</w:t>
      </w:r>
    </w:p>
    <w:p w14:paraId="1757248B" w14:textId="77777777" w:rsidR="00B67025" w:rsidRDefault="00B67025">
      <w:pPr>
        <w:spacing w:line="285" w:lineRule="auto"/>
        <w:sectPr w:rsidR="00B67025">
          <w:type w:val="continuous"/>
          <w:pgSz w:w="12240" w:h="15840"/>
          <w:pgMar w:top="1140" w:right="620" w:bottom="980" w:left="600" w:header="720" w:footer="720" w:gutter="0"/>
          <w:cols w:space="720"/>
        </w:sectPr>
      </w:pPr>
    </w:p>
    <w:p w14:paraId="0521B0BB" w14:textId="77777777" w:rsidR="00B67025" w:rsidRDefault="00B57AE7">
      <w:pPr>
        <w:pStyle w:val="Heading1"/>
        <w:tabs>
          <w:tab w:val="left" w:pos="1559"/>
        </w:tabs>
      </w:pPr>
      <w:bookmarkStart w:id="4" w:name="Section_B:_Phase_III_Implementation,_Ana"/>
      <w:bookmarkEnd w:id="4"/>
      <w:r>
        <w:lastRenderedPageBreak/>
        <w:t>Section</w:t>
      </w:r>
      <w:r>
        <w:rPr>
          <w:spacing w:val="-2"/>
        </w:rPr>
        <w:t xml:space="preserve"> </w:t>
      </w:r>
      <w:r>
        <w:t>B:</w:t>
      </w:r>
      <w:r>
        <w:tab/>
        <w:t>Phase</w:t>
      </w:r>
      <w:r>
        <w:rPr>
          <w:spacing w:val="-2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Implementation,</w:t>
      </w:r>
      <w:r>
        <w:rPr>
          <w:spacing w:val="-2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Evaluation</w:t>
      </w:r>
    </w:p>
    <w:p w14:paraId="7885AD4D" w14:textId="77777777" w:rsidR="00B67025" w:rsidRDefault="00B57AE7">
      <w:pPr>
        <w:tabs>
          <w:tab w:val="left" w:pos="8446"/>
        </w:tabs>
        <w:spacing w:before="216"/>
        <w:ind w:left="120"/>
      </w:pPr>
      <w:r>
        <w:rPr>
          <w:b/>
        </w:rPr>
        <w:t>Is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State’s</w:t>
      </w:r>
      <w:r>
        <w:rPr>
          <w:b/>
          <w:spacing w:val="-1"/>
        </w:rPr>
        <w:t xml:space="preserve"> </w:t>
      </w:r>
      <w:r>
        <w:rPr>
          <w:b/>
        </w:rPr>
        <w:t>theory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action</w:t>
      </w:r>
      <w:r>
        <w:rPr>
          <w:b/>
          <w:spacing w:val="-1"/>
        </w:rPr>
        <w:t xml:space="preserve"> </w:t>
      </w:r>
      <w:r>
        <w:rPr>
          <w:b/>
        </w:rPr>
        <w:t>new</w:t>
      </w:r>
      <w:r>
        <w:rPr>
          <w:b/>
          <w:spacing w:val="-2"/>
        </w:rPr>
        <w:t xml:space="preserve"> </w:t>
      </w:r>
      <w:r>
        <w:rPr>
          <w:b/>
        </w:rPr>
        <w:t>or</w:t>
      </w:r>
      <w:r>
        <w:rPr>
          <w:b/>
          <w:spacing w:val="-2"/>
        </w:rPr>
        <w:t xml:space="preserve"> </w:t>
      </w:r>
      <w:r>
        <w:rPr>
          <w:b/>
        </w:rPr>
        <w:t>revised since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previous</w:t>
      </w:r>
      <w:r>
        <w:rPr>
          <w:b/>
          <w:spacing w:val="-1"/>
        </w:rPr>
        <w:t xml:space="preserve"> </w:t>
      </w:r>
      <w:r>
        <w:rPr>
          <w:b/>
        </w:rPr>
        <w:t>submission?</w:t>
      </w:r>
      <w:r>
        <w:rPr>
          <w:b/>
        </w:rPr>
        <w:tab/>
      </w:r>
      <w:r>
        <w:rPr>
          <w:position w:val="13"/>
        </w:rPr>
        <w:t>No</w:t>
      </w:r>
    </w:p>
    <w:p w14:paraId="3B566C18" w14:textId="77777777" w:rsidR="00B67025" w:rsidRDefault="00B67025">
      <w:pPr>
        <w:pStyle w:val="BodyText"/>
        <w:spacing w:before="6"/>
        <w:rPr>
          <w:sz w:val="20"/>
        </w:rPr>
      </w:pPr>
    </w:p>
    <w:p w14:paraId="7D7D97C7" w14:textId="77777777" w:rsidR="00B67025" w:rsidRDefault="00B57AE7">
      <w:pPr>
        <w:pStyle w:val="Heading1"/>
        <w:spacing w:before="93"/>
      </w:pPr>
      <w:r>
        <w:t>If</w:t>
      </w:r>
      <w:r>
        <w:rPr>
          <w:spacing w:val="-1"/>
        </w:rPr>
        <w:t xml:space="preserve"> </w:t>
      </w:r>
      <w:r>
        <w:t>“Yes”,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description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updates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theory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action</w:t>
      </w:r>
    </w:p>
    <w:p w14:paraId="56349CEF" w14:textId="77777777" w:rsidR="00B67025" w:rsidRDefault="00B57AE7">
      <w:pPr>
        <w:pStyle w:val="BodyText"/>
        <w:spacing w:before="38"/>
        <w:ind w:left="120"/>
      </w:pPr>
      <w:r>
        <w:t>(Please</w:t>
      </w:r>
      <w:r>
        <w:rPr>
          <w:spacing w:val="-1"/>
        </w:rPr>
        <w:t xml:space="preserve"> </w:t>
      </w:r>
      <w:r>
        <w:t>limit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1600</w:t>
      </w:r>
      <w:r>
        <w:rPr>
          <w:spacing w:val="-1"/>
        </w:rPr>
        <w:t xml:space="preserve"> </w:t>
      </w:r>
      <w:r>
        <w:t>characters</w:t>
      </w:r>
      <w:r>
        <w:rPr>
          <w:spacing w:val="-1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space).</w:t>
      </w:r>
    </w:p>
    <w:p w14:paraId="3B756F8A" w14:textId="77777777" w:rsidR="00B67025" w:rsidRDefault="00B67025">
      <w:pPr>
        <w:sectPr w:rsidR="00B67025">
          <w:pgSz w:w="12240" w:h="15840"/>
          <w:pgMar w:top="1140" w:right="620" w:bottom="980" w:left="600" w:header="766" w:footer="782" w:gutter="0"/>
          <w:cols w:space="720"/>
        </w:sectPr>
      </w:pPr>
    </w:p>
    <w:p w14:paraId="2344DE7F" w14:textId="77777777" w:rsidR="00B67025" w:rsidRDefault="00B57AE7">
      <w:pPr>
        <w:pStyle w:val="Heading1"/>
      </w:pPr>
      <w:r>
        <w:lastRenderedPageBreak/>
        <w:t>Did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implement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u w:val="thick"/>
        </w:rPr>
        <w:t>new</w:t>
      </w:r>
      <w:r>
        <w:rPr>
          <w:spacing w:val="-3"/>
        </w:rPr>
        <w:t xml:space="preserve"> </w:t>
      </w:r>
      <w:r>
        <w:t>(previously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newly</w:t>
      </w:r>
      <w:r>
        <w:rPr>
          <w:spacing w:val="-2"/>
        </w:rPr>
        <w:t xml:space="preserve"> </w:t>
      </w:r>
      <w:r>
        <w:t>identified)</w:t>
      </w:r>
      <w:r>
        <w:rPr>
          <w:spacing w:val="-1"/>
        </w:rPr>
        <w:t xml:space="preserve"> </w:t>
      </w:r>
      <w:r>
        <w:t>infrastructure</w:t>
      </w:r>
      <w:r>
        <w:rPr>
          <w:spacing w:val="-1"/>
        </w:rPr>
        <w:t xml:space="preserve"> </w:t>
      </w:r>
      <w:r>
        <w:t>improvement</w:t>
      </w:r>
      <w:r>
        <w:rPr>
          <w:spacing w:val="-2"/>
        </w:rPr>
        <w:t xml:space="preserve"> </w:t>
      </w:r>
      <w:r>
        <w:t>strategies</w:t>
      </w:r>
    </w:p>
    <w:p w14:paraId="24186E0D" w14:textId="77777777" w:rsidR="00B67025" w:rsidRDefault="00B67025">
      <w:pPr>
        <w:sectPr w:rsidR="00B67025">
          <w:pgSz w:w="12240" w:h="15840"/>
          <w:pgMar w:top="1140" w:right="620" w:bottom="980" w:left="600" w:header="766" w:footer="782" w:gutter="0"/>
          <w:cols w:space="720"/>
        </w:sectPr>
      </w:pPr>
    </w:p>
    <w:p w14:paraId="5842C03D" w14:textId="77777777" w:rsidR="00B67025" w:rsidRDefault="00B57AE7">
      <w:pPr>
        <w:spacing w:before="37"/>
        <w:ind w:left="120"/>
        <w:rPr>
          <w:b/>
        </w:rPr>
      </w:pPr>
      <w:r>
        <w:rPr>
          <w:b/>
        </w:rPr>
        <w:t>during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reporting</w:t>
      </w:r>
      <w:r>
        <w:rPr>
          <w:b/>
          <w:spacing w:val="-2"/>
        </w:rPr>
        <w:t xml:space="preserve"> </w:t>
      </w:r>
      <w:r>
        <w:rPr>
          <w:b/>
        </w:rPr>
        <w:t>period?</w:t>
      </w:r>
    </w:p>
    <w:p w14:paraId="13D5C3FF" w14:textId="77777777" w:rsidR="00B67025" w:rsidRDefault="00B57AE7">
      <w:pPr>
        <w:spacing w:before="143"/>
        <w:ind w:left="120"/>
      </w:pPr>
      <w:r>
        <w:br w:type="column"/>
      </w:r>
      <w:r>
        <w:t>Yes</w:t>
      </w:r>
    </w:p>
    <w:p w14:paraId="0ACCCD54" w14:textId="77777777" w:rsidR="00B67025" w:rsidRDefault="00B67025">
      <w:pPr>
        <w:sectPr w:rsidR="00B67025">
          <w:type w:val="continuous"/>
          <w:pgSz w:w="12240" w:h="15840"/>
          <w:pgMar w:top="1140" w:right="620" w:bottom="980" w:left="600" w:header="720" w:footer="720" w:gutter="0"/>
          <w:cols w:num="2" w:space="720" w:equalWidth="0">
            <w:col w:w="3131" w:space="148"/>
            <w:col w:w="7741"/>
          </w:cols>
        </w:sectPr>
      </w:pPr>
    </w:p>
    <w:p w14:paraId="6DEDD220" w14:textId="77777777" w:rsidR="00B67025" w:rsidRDefault="00B57AE7">
      <w:pPr>
        <w:spacing w:before="132" w:line="276" w:lineRule="auto"/>
        <w:ind w:left="120" w:right="178"/>
        <w:rPr>
          <w:i/>
        </w:rPr>
      </w:pPr>
      <w:r>
        <w:rPr>
          <w:b/>
        </w:rPr>
        <w:t xml:space="preserve">If “Yes”, describe each </w:t>
      </w:r>
      <w:r>
        <w:rPr>
          <w:b/>
          <w:u w:val="thick"/>
        </w:rPr>
        <w:t>new</w:t>
      </w:r>
      <w:r>
        <w:rPr>
          <w:b/>
        </w:rPr>
        <w:t xml:space="preserve"> (previously or newly identified) infrastructure improvement strategy and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short-term</w:t>
      </w:r>
      <w:r>
        <w:rPr>
          <w:b/>
          <w:spacing w:val="-2"/>
        </w:rPr>
        <w:t xml:space="preserve"> </w:t>
      </w:r>
      <w:r>
        <w:rPr>
          <w:b/>
        </w:rPr>
        <w:t>or</w:t>
      </w:r>
      <w:r>
        <w:rPr>
          <w:b/>
          <w:spacing w:val="-3"/>
        </w:rPr>
        <w:t xml:space="preserve"> </w:t>
      </w:r>
      <w:r>
        <w:rPr>
          <w:b/>
        </w:rPr>
        <w:t>intermediate</w:t>
      </w:r>
      <w:r>
        <w:rPr>
          <w:b/>
          <w:spacing w:val="-2"/>
        </w:rPr>
        <w:t xml:space="preserve"> </w:t>
      </w:r>
      <w:r>
        <w:rPr>
          <w:b/>
        </w:rPr>
        <w:t>outcomes</w:t>
      </w:r>
      <w:r>
        <w:rPr>
          <w:b/>
          <w:spacing w:val="-2"/>
        </w:rPr>
        <w:t xml:space="preserve"> </w:t>
      </w:r>
      <w:r>
        <w:rPr>
          <w:b/>
        </w:rPr>
        <w:t>achieved</w:t>
      </w:r>
      <w:r>
        <w:rPr>
          <w:b/>
          <w:i/>
        </w:rPr>
        <w:t>.</w:t>
      </w:r>
      <w:r>
        <w:rPr>
          <w:b/>
          <w:i/>
          <w:spacing w:val="-2"/>
        </w:rPr>
        <w:t xml:space="preserve"> </w:t>
      </w:r>
      <w:r>
        <w:t>(Please</w:t>
      </w:r>
      <w:r>
        <w:rPr>
          <w:spacing w:val="-2"/>
        </w:rPr>
        <w:t xml:space="preserve"> </w:t>
      </w:r>
      <w:r>
        <w:t>limit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1600</w:t>
      </w:r>
      <w:r>
        <w:rPr>
          <w:spacing w:val="-2"/>
        </w:rPr>
        <w:t xml:space="preserve"> </w:t>
      </w:r>
      <w:r>
        <w:t>characters</w:t>
      </w:r>
      <w:r>
        <w:rPr>
          <w:spacing w:val="-1"/>
        </w:rPr>
        <w:t xml:space="preserve"> </w:t>
      </w:r>
      <w:r>
        <w:t>without</w:t>
      </w:r>
      <w:r>
        <w:rPr>
          <w:spacing w:val="-59"/>
        </w:rPr>
        <w:t xml:space="preserve"> </w:t>
      </w:r>
      <w:r>
        <w:t>space)</w:t>
      </w:r>
      <w:r>
        <w:rPr>
          <w:i/>
        </w:rPr>
        <w:t>.</w:t>
      </w:r>
    </w:p>
    <w:p w14:paraId="57A301D2" w14:textId="77777777" w:rsidR="00B67025" w:rsidRDefault="00B67025">
      <w:pPr>
        <w:pStyle w:val="BodyText"/>
        <w:spacing w:before="3"/>
        <w:rPr>
          <w:i/>
          <w:sz w:val="16"/>
        </w:rPr>
      </w:pPr>
    </w:p>
    <w:p w14:paraId="2389BA38" w14:textId="77777777" w:rsidR="00B67025" w:rsidRDefault="00B57AE7">
      <w:pPr>
        <w:pStyle w:val="BodyText"/>
        <w:spacing w:before="93" w:line="285" w:lineRule="auto"/>
        <w:ind w:left="183" w:right="780"/>
      </w:pPr>
      <w:r>
        <w:t>During</w:t>
      </w:r>
      <w:r>
        <w:rPr>
          <w:spacing w:val="-5"/>
        </w:rPr>
        <w:t xml:space="preserve"> </w:t>
      </w:r>
      <w:r>
        <w:t>FFY19,</w:t>
      </w:r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infrastructure</w:t>
      </w:r>
      <w:r>
        <w:rPr>
          <w:spacing w:val="-4"/>
        </w:rPr>
        <w:t xml:space="preserve"> </w:t>
      </w:r>
      <w:r>
        <w:t>improvement</w:t>
      </w:r>
      <w:r>
        <w:rPr>
          <w:spacing w:val="-4"/>
        </w:rPr>
        <w:t xml:space="preserve"> </w:t>
      </w:r>
      <w:r>
        <w:t>strategies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implemented</w:t>
      </w:r>
      <w:r>
        <w:rPr>
          <w:spacing w:val="-5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Massachusetts</w:t>
      </w:r>
      <w:r>
        <w:rPr>
          <w:spacing w:val="-1"/>
        </w:rPr>
        <w:t xml:space="preserve"> </w:t>
      </w:r>
      <w:r>
        <w:t>including:</w:t>
      </w:r>
    </w:p>
    <w:p w14:paraId="75B9C384" w14:textId="77777777" w:rsidR="00B67025" w:rsidRDefault="00B57AE7">
      <w:pPr>
        <w:pStyle w:val="ListParagraph"/>
        <w:numPr>
          <w:ilvl w:val="0"/>
          <w:numId w:val="3"/>
        </w:numPr>
        <w:tabs>
          <w:tab w:val="left" w:pos="429"/>
        </w:tabs>
        <w:spacing w:line="285" w:lineRule="auto"/>
        <w:ind w:right="260" w:firstLine="0"/>
      </w:pPr>
      <w:r>
        <w:t>Early Intervention Client System (EICS): the Lead Agency implemented a new data system in Nov 2019.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EICS</w:t>
      </w:r>
      <w:r>
        <w:rPr>
          <w:spacing w:val="-2"/>
        </w:rPr>
        <w:t xml:space="preserve"> </w:t>
      </w:r>
      <w:r>
        <w:t>allows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real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entry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comprehensive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federal</w:t>
      </w:r>
      <w:r>
        <w:rPr>
          <w:spacing w:val="-58"/>
        </w:rPr>
        <w:t xml:space="preserve"> </w:t>
      </w:r>
      <w:r>
        <w:t>indicators. In the short-term, the EICS has achieved outcomes including, reduced data entry from paper</w:t>
      </w:r>
      <w:r>
        <w:rPr>
          <w:spacing w:val="1"/>
        </w:rPr>
        <w:t xml:space="preserve"> </w:t>
      </w:r>
      <w:r>
        <w:t>forms at the local level, consolidated lead agency databases, and real time notification of non-compliance of</w:t>
      </w:r>
      <w:r>
        <w:rPr>
          <w:spacing w:val="1"/>
        </w:rPr>
        <w:t xml:space="preserve"> </w:t>
      </w:r>
      <w:r>
        <w:t>federal indicators</w:t>
      </w:r>
      <w:r>
        <w:rPr>
          <w:spacing w:val="1"/>
        </w:rPr>
        <w:t xml:space="preserve"> </w:t>
      </w:r>
      <w:r>
        <w:t>In the long-term, the EICS will achieve outcomes including improved data quality and</w:t>
      </w:r>
      <w:r>
        <w:rPr>
          <w:spacing w:val="1"/>
        </w:rPr>
        <w:t xml:space="preserve"> </w:t>
      </w:r>
      <w:r>
        <w:t>increased</w:t>
      </w:r>
      <w:r>
        <w:rPr>
          <w:spacing w:val="-1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at the</w:t>
      </w:r>
      <w:r>
        <w:rPr>
          <w:spacing w:val="-1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level.</w:t>
      </w:r>
    </w:p>
    <w:p w14:paraId="728EA299" w14:textId="77777777" w:rsidR="00B67025" w:rsidRDefault="00B57AE7">
      <w:pPr>
        <w:pStyle w:val="ListParagraph"/>
        <w:numPr>
          <w:ilvl w:val="0"/>
          <w:numId w:val="3"/>
        </w:numPr>
        <w:tabs>
          <w:tab w:val="left" w:pos="368"/>
        </w:tabs>
        <w:spacing w:line="285" w:lineRule="auto"/>
        <w:ind w:right="427" w:firstLine="0"/>
      </w:pPr>
      <w:r>
        <w:t>Child</w:t>
      </w:r>
      <w:r>
        <w:rPr>
          <w:spacing w:val="-4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Institute: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4-day</w:t>
      </w:r>
      <w:r>
        <w:rPr>
          <w:spacing w:val="-2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designed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increase</w:t>
      </w:r>
      <w:r>
        <w:rPr>
          <w:spacing w:val="-3"/>
        </w:rPr>
        <w:t xml:space="preserve"> </w:t>
      </w:r>
      <w:r>
        <w:t>EI</w:t>
      </w:r>
      <w:r>
        <w:rPr>
          <w:spacing w:val="-2"/>
        </w:rPr>
        <w:t xml:space="preserve"> </w:t>
      </w:r>
      <w:r>
        <w:t>Specialists'</w:t>
      </w:r>
      <w:r>
        <w:rPr>
          <w:spacing w:val="-3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child</w:t>
      </w:r>
      <w:r>
        <w:rPr>
          <w:spacing w:val="-58"/>
        </w:rPr>
        <w:t xml:space="preserve"> </w:t>
      </w:r>
      <w:r>
        <w:t>development.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short-term,</w:t>
      </w:r>
      <w:r>
        <w:rPr>
          <w:spacing w:val="-1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attendees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since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launched.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</w:p>
    <w:p w14:paraId="6500CD54" w14:textId="77777777" w:rsidR="00B67025" w:rsidRDefault="00B57AE7">
      <w:pPr>
        <w:pStyle w:val="BodyText"/>
        <w:spacing w:line="251" w:lineRule="exact"/>
        <w:ind w:left="183"/>
      </w:pPr>
      <w:r>
        <w:t>long-term,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expect</w:t>
      </w:r>
      <w:r>
        <w:rPr>
          <w:spacing w:val="-3"/>
        </w:rPr>
        <w:t xml:space="preserve"> </w:t>
      </w:r>
      <w:r>
        <w:t>increased</w:t>
      </w:r>
      <w:r>
        <w:rPr>
          <w:spacing w:val="-2"/>
        </w:rPr>
        <w:t xml:space="preserve"> </w:t>
      </w:r>
      <w:r>
        <w:t>accuracy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BDI-2</w:t>
      </w:r>
      <w:r>
        <w:rPr>
          <w:spacing w:val="-4"/>
        </w:rPr>
        <w:t xml:space="preserve"> </w:t>
      </w:r>
      <w:r>
        <w:t>scores</w:t>
      </w:r>
      <w:r>
        <w:rPr>
          <w:spacing w:val="-2"/>
        </w:rPr>
        <w:t xml:space="preserve"> </w:t>
      </w:r>
      <w:r>
        <w:t>leading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accurate</w:t>
      </w:r>
      <w:r>
        <w:rPr>
          <w:spacing w:val="-3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Outcome</w:t>
      </w:r>
      <w:r>
        <w:rPr>
          <w:spacing w:val="-4"/>
        </w:rPr>
        <w:t xml:space="preserve"> </w:t>
      </w:r>
      <w:r>
        <w:t>reporting.</w:t>
      </w:r>
    </w:p>
    <w:p w14:paraId="6AD1F232" w14:textId="77777777" w:rsidR="00B67025" w:rsidRDefault="00B57AE7">
      <w:pPr>
        <w:pStyle w:val="ListParagraph"/>
        <w:numPr>
          <w:ilvl w:val="0"/>
          <w:numId w:val="3"/>
        </w:numPr>
        <w:tabs>
          <w:tab w:val="left" w:pos="429"/>
        </w:tabs>
        <w:spacing w:before="42" w:line="285" w:lineRule="auto"/>
        <w:ind w:right="651" w:firstLine="0"/>
      </w:pPr>
      <w:r>
        <w:t>Certification of Early Intervention Specialists (CEIS):</w:t>
      </w:r>
      <w:r>
        <w:rPr>
          <w:spacing w:val="1"/>
        </w:rPr>
        <w:t xml:space="preserve"> </w:t>
      </w:r>
      <w:r>
        <w:t>This certification has been revised to align</w:t>
      </w:r>
      <w:r>
        <w:rPr>
          <w:spacing w:val="1"/>
        </w:rPr>
        <w:t xml:space="preserve"> </w:t>
      </w:r>
      <w:r>
        <w:t>competencies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EI</w:t>
      </w:r>
      <w:r>
        <w:rPr>
          <w:spacing w:val="-1"/>
        </w:rPr>
        <w:t xml:space="preserve"> </w:t>
      </w:r>
      <w:r>
        <w:t>Mission,</w:t>
      </w:r>
      <w:r>
        <w:rPr>
          <w:spacing w:val="-2"/>
        </w:rPr>
        <w:t xml:space="preserve"> </w:t>
      </w:r>
      <w:r>
        <w:t>Key</w:t>
      </w:r>
      <w:r>
        <w:rPr>
          <w:spacing w:val="-1"/>
        </w:rPr>
        <w:t xml:space="preserve"> </w:t>
      </w:r>
      <w:r>
        <w:t>Principles,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practices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EI.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short-term,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has</w:t>
      </w:r>
      <w:r>
        <w:rPr>
          <w:spacing w:val="-58"/>
        </w:rPr>
        <w:t xml:space="preserve"> </w:t>
      </w:r>
      <w:r>
        <w:t>produced robust stakeholder engagement and and updated certification process. In the long-term, this</w:t>
      </w:r>
      <w:r>
        <w:rPr>
          <w:spacing w:val="1"/>
        </w:rPr>
        <w:t xml:space="preserve"> </w:t>
      </w:r>
      <w:r>
        <w:t>certification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increase the</w:t>
      </w:r>
      <w:r>
        <w:rPr>
          <w:spacing w:val="-2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of EI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across</w:t>
      </w:r>
      <w:r>
        <w:rPr>
          <w:spacing w:val="-1"/>
        </w:rPr>
        <w:t xml:space="preserve"> </w:t>
      </w:r>
      <w:r>
        <w:t>Massachusetts.</w:t>
      </w:r>
    </w:p>
    <w:p w14:paraId="13454A79" w14:textId="77777777" w:rsidR="00B67025" w:rsidRDefault="00B57AE7">
      <w:pPr>
        <w:pStyle w:val="ListParagraph"/>
        <w:numPr>
          <w:ilvl w:val="0"/>
          <w:numId w:val="3"/>
        </w:numPr>
        <w:tabs>
          <w:tab w:val="left" w:pos="429"/>
        </w:tabs>
        <w:spacing w:line="285" w:lineRule="auto"/>
        <w:ind w:right="212" w:firstLine="0"/>
      </w:pPr>
      <w:r>
        <w:t>PIWI</w:t>
      </w:r>
      <w:r>
        <w:rPr>
          <w:spacing w:val="-1"/>
        </w:rPr>
        <w:t xml:space="preserve"> </w:t>
      </w:r>
      <w:r>
        <w:t>/Reflective</w:t>
      </w:r>
      <w:r>
        <w:rPr>
          <w:spacing w:val="-3"/>
        </w:rPr>
        <w:t xml:space="preserve"> </w:t>
      </w:r>
      <w:r>
        <w:t>Supervision</w:t>
      </w:r>
      <w:r>
        <w:rPr>
          <w:spacing w:val="-1"/>
        </w:rPr>
        <w:t xml:space="preserve"> </w:t>
      </w:r>
      <w:r>
        <w:t>Institute</w:t>
      </w:r>
      <w:r>
        <w:rPr>
          <w:spacing w:val="-2"/>
        </w:rPr>
        <w:t xml:space="preserve"> </w:t>
      </w:r>
      <w:r>
        <w:t>Pilot:</w:t>
      </w:r>
      <w:r>
        <w:rPr>
          <w:spacing w:val="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of this</w:t>
      </w:r>
      <w:r>
        <w:rPr>
          <w:spacing w:val="-2"/>
        </w:rPr>
        <w:t xml:space="preserve"> </w:t>
      </w:r>
      <w:r>
        <w:t>PIWI/Reflective</w:t>
      </w:r>
      <w:r>
        <w:rPr>
          <w:spacing w:val="-1"/>
        </w:rPr>
        <w:t xml:space="preserve"> </w:t>
      </w:r>
      <w:r>
        <w:t>Supervision</w:t>
      </w:r>
      <w:r>
        <w:rPr>
          <w:spacing w:val="-2"/>
        </w:rPr>
        <w:t xml:space="preserve"> </w:t>
      </w:r>
      <w:r>
        <w:t>Pilot</w:t>
      </w:r>
      <w:r>
        <w:rPr>
          <w:spacing w:val="-1"/>
        </w:rPr>
        <w:t xml:space="preserve"> </w:t>
      </w:r>
      <w:r>
        <w:t>(Jan-July</w:t>
      </w:r>
      <w:r>
        <w:rPr>
          <w:spacing w:val="-58"/>
        </w:rPr>
        <w:t xml:space="preserve"> </w:t>
      </w:r>
      <w:r>
        <w:t>2020) was to determine the impact of Reflective Supervision has on the implementation of PIWI at early</w:t>
      </w:r>
      <w:r>
        <w:rPr>
          <w:spacing w:val="1"/>
        </w:rPr>
        <w:t xml:space="preserve"> </w:t>
      </w:r>
      <w:r>
        <w:t>intervention programs. In the short-term, 31 participants completed the full curriculum who supervise at EIS</w:t>
      </w:r>
      <w:r>
        <w:rPr>
          <w:spacing w:val="1"/>
        </w:rPr>
        <w:t xml:space="preserve"> </w:t>
      </w:r>
      <w:r>
        <w:t>programs. In the long-term, the lead agency will revisit the evaluation of the pilot or determine the need to run</w:t>
      </w:r>
      <w:r>
        <w:rPr>
          <w:spacing w:val="-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pilot</w:t>
      </w:r>
      <w:r>
        <w:rPr>
          <w:spacing w:val="-1"/>
        </w:rPr>
        <w:t xml:space="preserve"> </w:t>
      </w:r>
      <w:r>
        <w:t>again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its entirety.</w:t>
      </w:r>
    </w:p>
    <w:p w14:paraId="6446C36B" w14:textId="77777777" w:rsidR="00B67025" w:rsidRDefault="00B67025">
      <w:pPr>
        <w:spacing w:line="285" w:lineRule="auto"/>
        <w:sectPr w:rsidR="00B67025">
          <w:type w:val="continuous"/>
          <w:pgSz w:w="12240" w:h="15840"/>
          <w:pgMar w:top="1140" w:right="620" w:bottom="980" w:left="600" w:header="720" w:footer="720" w:gutter="0"/>
          <w:cols w:space="720"/>
        </w:sectPr>
      </w:pPr>
    </w:p>
    <w:p w14:paraId="09C3DA4F" w14:textId="77777777" w:rsidR="00B67025" w:rsidRDefault="00B57AE7">
      <w:pPr>
        <w:pStyle w:val="Heading1"/>
        <w:spacing w:line="276" w:lineRule="auto"/>
        <w:ind w:right="170"/>
        <w:rPr>
          <w:b w:val="0"/>
        </w:rPr>
      </w:pPr>
      <w:r>
        <w:lastRenderedPageBreak/>
        <w:t xml:space="preserve">Provide a summary of each infrastructure improvement strategy that the State </w:t>
      </w:r>
      <w:r>
        <w:rPr>
          <w:u w:val="thick"/>
        </w:rPr>
        <w:t>continued</w:t>
      </w:r>
      <w:r>
        <w:t xml:space="preserve"> to implement</w:t>
      </w:r>
      <w:r>
        <w:rPr>
          <w:spacing w:val="-60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period,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short-term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intermediate</w:t>
      </w:r>
      <w:r>
        <w:rPr>
          <w:spacing w:val="-1"/>
        </w:rPr>
        <w:t xml:space="preserve"> </w:t>
      </w:r>
      <w:r>
        <w:t>outcomes</w:t>
      </w:r>
      <w:r>
        <w:rPr>
          <w:spacing w:val="-1"/>
        </w:rPr>
        <w:t xml:space="preserve"> </w:t>
      </w:r>
      <w:r>
        <w:t xml:space="preserve">achieved. </w:t>
      </w:r>
      <w:r>
        <w:rPr>
          <w:b w:val="0"/>
        </w:rPr>
        <w:t>(Please</w:t>
      </w:r>
    </w:p>
    <w:p w14:paraId="399AB488" w14:textId="77777777" w:rsidR="00B67025" w:rsidRDefault="00B57AE7">
      <w:pPr>
        <w:pStyle w:val="BodyText"/>
        <w:spacing w:line="252" w:lineRule="exact"/>
        <w:ind w:left="120"/>
      </w:pPr>
      <w:r>
        <w:t>limit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3000</w:t>
      </w:r>
      <w:r>
        <w:rPr>
          <w:spacing w:val="-1"/>
        </w:rPr>
        <w:t xml:space="preserve"> </w:t>
      </w:r>
      <w:r>
        <w:t>characters</w:t>
      </w:r>
      <w:r>
        <w:rPr>
          <w:spacing w:val="-2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space).</w:t>
      </w:r>
    </w:p>
    <w:p w14:paraId="7F0CA935" w14:textId="77777777" w:rsidR="00B67025" w:rsidRDefault="00B67025">
      <w:pPr>
        <w:pStyle w:val="BodyText"/>
        <w:spacing w:before="10"/>
        <w:rPr>
          <w:sz w:val="13"/>
        </w:rPr>
      </w:pPr>
    </w:p>
    <w:p w14:paraId="23C4545C" w14:textId="77777777" w:rsidR="00B67025" w:rsidRDefault="00B57AE7">
      <w:pPr>
        <w:pStyle w:val="BodyText"/>
        <w:spacing w:before="93"/>
        <w:ind w:left="194"/>
      </w:pPr>
      <w:r>
        <w:t>Massachusetts</w:t>
      </w:r>
      <w:r>
        <w:rPr>
          <w:spacing w:val="-3"/>
        </w:rPr>
        <w:t xml:space="preserve"> </w:t>
      </w:r>
      <w:r>
        <w:t>continued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implement</w:t>
      </w:r>
      <w:r>
        <w:rPr>
          <w:spacing w:val="-4"/>
        </w:rPr>
        <w:t xml:space="preserve"> </w:t>
      </w:r>
      <w:r>
        <w:t>several</w:t>
      </w:r>
      <w:r>
        <w:rPr>
          <w:spacing w:val="-4"/>
        </w:rPr>
        <w:t xml:space="preserve"> </w:t>
      </w:r>
      <w:r>
        <w:t>infrastructure</w:t>
      </w:r>
      <w:r>
        <w:rPr>
          <w:spacing w:val="-3"/>
        </w:rPr>
        <w:t xml:space="preserve"> </w:t>
      </w:r>
      <w:r>
        <w:t>improvement</w:t>
      </w:r>
      <w:r>
        <w:rPr>
          <w:spacing w:val="-3"/>
        </w:rPr>
        <w:t xml:space="preserve"> </w:t>
      </w:r>
      <w:r>
        <w:t>strategies.</w:t>
      </w:r>
    </w:p>
    <w:p w14:paraId="3DE51BDF" w14:textId="77777777" w:rsidR="00B67025" w:rsidRDefault="00B57AE7">
      <w:pPr>
        <w:pStyle w:val="ListParagraph"/>
        <w:numPr>
          <w:ilvl w:val="0"/>
          <w:numId w:val="2"/>
        </w:numPr>
        <w:tabs>
          <w:tab w:val="left" w:pos="439"/>
        </w:tabs>
        <w:spacing w:before="47" w:line="285" w:lineRule="auto"/>
        <w:ind w:right="175" w:firstLine="0"/>
      </w:pPr>
      <w:r>
        <w:t>Continuation of the Coordinator of General Supervision position.</w:t>
      </w:r>
      <w:r>
        <w:rPr>
          <w:spacing w:val="1"/>
        </w:rPr>
        <w:t xml:space="preserve"> </w:t>
      </w:r>
      <w:r>
        <w:t>The role of the lead agency’s Regional</w:t>
      </w:r>
      <w:r>
        <w:rPr>
          <w:spacing w:val="1"/>
        </w:rPr>
        <w:t xml:space="preserve"> </w:t>
      </w:r>
      <w:r>
        <w:t>Specialists have been further defined to better support programs in the implementation of best practices, the</w:t>
      </w:r>
      <w:r>
        <w:rPr>
          <w:spacing w:val="1"/>
        </w:rPr>
        <w:t xml:space="preserve"> </w:t>
      </w:r>
      <w:r>
        <w:t>MA EI Mission and Key Principles, and BDI-2 fidelity of administration.</w:t>
      </w:r>
      <w:r>
        <w:rPr>
          <w:spacing w:val="1"/>
        </w:rPr>
        <w:t xml:space="preserve"> </w:t>
      </w:r>
      <w:r>
        <w:t>Short-term outcomes include</w:t>
      </w:r>
      <w:r>
        <w:rPr>
          <w:spacing w:val="1"/>
        </w:rPr>
        <w:t xml:space="preserve"> </w:t>
      </w:r>
      <w:r>
        <w:t>consistency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EIS</w:t>
      </w:r>
      <w:r>
        <w:rPr>
          <w:spacing w:val="-3"/>
        </w:rPr>
        <w:t xml:space="preserve"> </w:t>
      </w:r>
      <w:r>
        <w:t>programs,</w:t>
      </w:r>
      <w:r>
        <w:rPr>
          <w:spacing w:val="-2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levels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targeted</w:t>
      </w:r>
      <w:r>
        <w:rPr>
          <w:spacing w:val="-3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need, streamlined communication, feedback opportunities, and ownership of responsibilities. Long-term</w:t>
      </w:r>
      <w:r>
        <w:rPr>
          <w:spacing w:val="1"/>
        </w:rPr>
        <w:t xml:space="preserve"> </w:t>
      </w:r>
      <w:r>
        <w:t>outcomes expected include development and implementation of Standard Operating Procedures to ensure</w:t>
      </w:r>
      <w:r>
        <w:rPr>
          <w:spacing w:val="1"/>
        </w:rPr>
        <w:t xml:space="preserve"> </w:t>
      </w:r>
      <w:r>
        <w:t>efficient</w:t>
      </w:r>
      <w:r>
        <w:rPr>
          <w:spacing w:val="-1"/>
        </w:rPr>
        <w:t xml:space="preserve"> </w:t>
      </w:r>
      <w:r>
        <w:t>and effective responses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action steps.</w:t>
      </w:r>
    </w:p>
    <w:p w14:paraId="196B1AAC" w14:textId="77777777" w:rsidR="00B67025" w:rsidRDefault="00B57AE7">
      <w:pPr>
        <w:pStyle w:val="ListParagraph"/>
        <w:numPr>
          <w:ilvl w:val="0"/>
          <w:numId w:val="2"/>
        </w:numPr>
        <w:tabs>
          <w:tab w:val="left" w:pos="439"/>
        </w:tabs>
        <w:spacing w:line="285" w:lineRule="auto"/>
        <w:ind w:right="274" w:firstLine="0"/>
      </w:pPr>
      <w:r>
        <w:t>Tiers of Support and Tiers of Analysis. For SSIP feedback on evaluation activities, Lead Agency staff</w:t>
      </w:r>
      <w:r>
        <w:rPr>
          <w:spacing w:val="1"/>
        </w:rPr>
        <w:t xml:space="preserve"> </w:t>
      </w:r>
      <w:r>
        <w:t>develop</w:t>
      </w:r>
      <w:r>
        <w:rPr>
          <w:spacing w:val="-4"/>
        </w:rPr>
        <w:t xml:space="preserve"> </w:t>
      </w:r>
      <w:r>
        <w:t>universal</w:t>
      </w:r>
      <w:r>
        <w:rPr>
          <w:spacing w:val="-4"/>
        </w:rPr>
        <w:t xml:space="preserve"> </w:t>
      </w:r>
      <w:r>
        <w:t>supports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EIS</w:t>
      </w:r>
      <w:r>
        <w:rPr>
          <w:spacing w:val="-2"/>
        </w:rPr>
        <w:t xml:space="preserve"> </w:t>
      </w:r>
      <w:r>
        <w:t>programs.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short-term,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achieved</w:t>
      </w:r>
      <w:r>
        <w:rPr>
          <w:spacing w:val="-4"/>
        </w:rPr>
        <w:t xml:space="preserve"> </w:t>
      </w:r>
      <w:r>
        <w:t>consistency</w:t>
      </w:r>
      <w:r>
        <w:rPr>
          <w:spacing w:val="-3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communication to EIS programs, opportunities for higher levels of support for targeted areas of need In the</w:t>
      </w:r>
      <w:r>
        <w:rPr>
          <w:spacing w:val="1"/>
        </w:rPr>
        <w:t xml:space="preserve"> </w:t>
      </w:r>
      <w:r>
        <w:t>long-term, the outcomes expected include development and implementation of Standard Operating</w:t>
      </w:r>
      <w:r>
        <w:rPr>
          <w:spacing w:val="1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efficient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responses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steps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activities.</w:t>
      </w:r>
    </w:p>
    <w:p w14:paraId="3CEAF819" w14:textId="77777777" w:rsidR="00B67025" w:rsidRDefault="00B57AE7">
      <w:pPr>
        <w:pStyle w:val="ListParagraph"/>
        <w:numPr>
          <w:ilvl w:val="0"/>
          <w:numId w:val="2"/>
        </w:numPr>
        <w:tabs>
          <w:tab w:val="left" w:pos="439"/>
        </w:tabs>
        <w:spacing w:line="285" w:lineRule="auto"/>
        <w:ind w:right="250" w:firstLine="0"/>
      </w:pPr>
      <w:r>
        <w:t>Continued Professional Development. Lead Agency supports EIS programs in ensuring staff have</w:t>
      </w:r>
      <w:r>
        <w:rPr>
          <w:spacing w:val="1"/>
        </w:rPr>
        <w:t xml:space="preserve"> </w:t>
      </w:r>
      <w:r>
        <w:t>opportunities in different modalities to learn and understand core concepts in MA EI related to the SiMR. In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short-term,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948</w:t>
      </w:r>
      <w:r>
        <w:rPr>
          <w:spacing w:val="-2"/>
        </w:rPr>
        <w:t xml:space="preserve"> </w:t>
      </w:r>
      <w:r>
        <w:t>on-line</w:t>
      </w:r>
      <w:r>
        <w:rPr>
          <w:spacing w:val="-4"/>
        </w:rPr>
        <w:t xml:space="preserve"> </w:t>
      </w:r>
      <w:r>
        <w:t>trainings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institutes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by</w:t>
      </w:r>
      <w:r>
        <w:rPr>
          <w:spacing w:val="-58"/>
        </w:rPr>
        <w:t xml:space="preserve"> </w:t>
      </w:r>
      <w:r>
        <w:t>78 participants. Long-term outcomes anticipated include improved quality of EI services, workforce</w:t>
      </w:r>
      <w:r>
        <w:rPr>
          <w:spacing w:val="1"/>
        </w:rPr>
        <w:t xml:space="preserve"> </w:t>
      </w:r>
      <w:r>
        <w:t>competence,</w:t>
      </w:r>
      <w:r>
        <w:rPr>
          <w:spacing w:val="-2"/>
        </w:rPr>
        <w:t xml:space="preserve"> </w:t>
      </w:r>
      <w:r>
        <w:t>and reduced</w:t>
      </w:r>
      <w:r>
        <w:rPr>
          <w:spacing w:val="-1"/>
        </w:rPr>
        <w:t xml:space="preserve"> </w:t>
      </w:r>
      <w:r>
        <w:t>turnover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EI staff.</w:t>
      </w:r>
    </w:p>
    <w:p w14:paraId="1D3CB917" w14:textId="77777777" w:rsidR="00B67025" w:rsidRDefault="00B57AE7">
      <w:pPr>
        <w:pStyle w:val="ListParagraph"/>
        <w:numPr>
          <w:ilvl w:val="0"/>
          <w:numId w:val="2"/>
        </w:numPr>
        <w:tabs>
          <w:tab w:val="left" w:pos="439"/>
        </w:tabs>
        <w:spacing w:line="285" w:lineRule="auto"/>
        <w:ind w:right="298" w:firstLine="0"/>
      </w:pPr>
      <w:r>
        <w:t>Continued Emphasis on the fidelity of administration of the BDI-2, the MA EI Mission and Key Principles, .</w:t>
      </w:r>
      <w:r>
        <w:rPr>
          <w:spacing w:val="-59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continue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build</w:t>
      </w:r>
      <w:r>
        <w:rPr>
          <w:spacing w:val="-2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skill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key</w:t>
      </w:r>
      <w:r>
        <w:rPr>
          <w:spacing w:val="-1"/>
        </w:rPr>
        <w:t xml:space="preserve"> </w:t>
      </w:r>
      <w:r>
        <w:t>concepts</w:t>
      </w:r>
      <w:r>
        <w:rPr>
          <w:spacing w:val="-1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SSIP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58"/>
        </w:rPr>
        <w:t xml:space="preserve"> </w:t>
      </w:r>
      <w:r>
        <w:t>consistency in supports offered to programs. Short-term outcomes achieved include internal lead agency</w:t>
      </w:r>
      <w:r>
        <w:rPr>
          <w:spacing w:val="1"/>
        </w:rPr>
        <w:t xml:space="preserve"> </w:t>
      </w:r>
      <w:r>
        <w:t>discussions and activities around the MA EI Mission and Key Principles and the best practices associated</w:t>
      </w:r>
      <w:r>
        <w:rPr>
          <w:spacing w:val="1"/>
        </w:rPr>
        <w:t xml:space="preserve"> </w:t>
      </w:r>
      <w:r>
        <w:t>with thes priority areas.</w:t>
      </w:r>
      <w:r>
        <w:rPr>
          <w:spacing w:val="1"/>
        </w:rPr>
        <w:t xml:space="preserve"> </w:t>
      </w:r>
      <w:r>
        <w:t>In the long-term, outcomes expected include having all lead agency staff able to</w:t>
      </w:r>
      <w:r>
        <w:rPr>
          <w:spacing w:val="1"/>
        </w:rPr>
        <w:t xml:space="preserve"> </w:t>
      </w:r>
      <w:r>
        <w:t>support EIS programs, families, and each other in all of the priority areas to ensure positive social emotional</w:t>
      </w:r>
      <w:r>
        <w:rPr>
          <w:spacing w:val="-59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and relationships.</w:t>
      </w:r>
    </w:p>
    <w:p w14:paraId="3D95714F" w14:textId="77777777" w:rsidR="00B67025" w:rsidRDefault="00B67025">
      <w:pPr>
        <w:spacing w:line="285" w:lineRule="auto"/>
        <w:sectPr w:rsidR="00B67025">
          <w:pgSz w:w="12240" w:h="15840"/>
          <w:pgMar w:top="1140" w:right="620" w:bottom="980" w:left="600" w:header="766" w:footer="782" w:gutter="0"/>
          <w:cols w:space="720"/>
        </w:sectPr>
      </w:pPr>
    </w:p>
    <w:p w14:paraId="2928C841" w14:textId="77777777" w:rsidR="00B67025" w:rsidRDefault="00B57AE7">
      <w:pPr>
        <w:pStyle w:val="Heading1"/>
        <w:spacing w:before="101"/>
        <w:ind w:left="119"/>
        <w:rPr>
          <w:b w:val="0"/>
        </w:rPr>
      </w:pPr>
      <w:r>
        <w:lastRenderedPageBreak/>
        <w:t>Provide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description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evaluated</w:t>
      </w:r>
      <w:r>
        <w:rPr>
          <w:spacing w:val="-1"/>
        </w:rPr>
        <w:t xml:space="preserve"> </w:t>
      </w:r>
      <w:r>
        <w:t>outcomes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improvement</w:t>
      </w:r>
      <w:r>
        <w:rPr>
          <w:spacing w:val="-1"/>
        </w:rPr>
        <w:t xml:space="preserve"> </w:t>
      </w:r>
      <w:r>
        <w:t>strategy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data supports</w:t>
      </w:r>
      <w:r>
        <w:rPr>
          <w:spacing w:val="-1"/>
        </w:rPr>
        <w:t xml:space="preserve"> </w:t>
      </w:r>
      <w:r>
        <w:t>the decision</w:t>
      </w:r>
      <w:r>
        <w:rPr>
          <w:spacing w:val="-1"/>
        </w:rPr>
        <w:t xml:space="preserve"> </w:t>
      </w:r>
      <w:r>
        <w:t>to continue implementing</w:t>
      </w:r>
      <w:r>
        <w:rPr>
          <w:spacing w:val="-1"/>
        </w:rPr>
        <w:t xml:space="preserve"> </w:t>
      </w:r>
      <w:r>
        <w:t>the strategy.</w:t>
      </w:r>
      <w:r>
        <w:rPr>
          <w:spacing w:val="-2"/>
        </w:rPr>
        <w:t xml:space="preserve"> </w:t>
      </w:r>
      <w:r>
        <w:rPr>
          <w:b w:val="0"/>
        </w:rPr>
        <w:t>(Please</w:t>
      </w:r>
    </w:p>
    <w:p w14:paraId="1C973650" w14:textId="77777777" w:rsidR="00B67025" w:rsidRDefault="00B57AE7">
      <w:pPr>
        <w:pStyle w:val="BodyText"/>
        <w:ind w:left="119"/>
      </w:pPr>
      <w:r>
        <w:t>limit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3000</w:t>
      </w:r>
      <w:r>
        <w:rPr>
          <w:spacing w:val="-1"/>
        </w:rPr>
        <w:t xml:space="preserve"> </w:t>
      </w:r>
      <w:r>
        <w:t>characters</w:t>
      </w:r>
      <w:r>
        <w:rPr>
          <w:spacing w:val="-2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space):</w:t>
      </w:r>
    </w:p>
    <w:p w14:paraId="700B6696" w14:textId="77777777" w:rsidR="00B67025" w:rsidRDefault="00B67025">
      <w:pPr>
        <w:pStyle w:val="BodyText"/>
        <w:spacing w:before="2"/>
        <w:rPr>
          <w:sz w:val="23"/>
        </w:rPr>
      </w:pPr>
    </w:p>
    <w:p w14:paraId="006B8C4C" w14:textId="77777777" w:rsidR="00B67025" w:rsidRDefault="00B57AE7">
      <w:pPr>
        <w:pStyle w:val="BodyText"/>
        <w:spacing w:before="93" w:line="285" w:lineRule="auto"/>
        <w:ind w:left="214" w:right="252"/>
      </w:pPr>
      <w:r>
        <w:t>Early Intervention Client System (EICS) has been developed to support accurate data entry using a clinical</w:t>
      </w:r>
      <w:r>
        <w:rPr>
          <w:spacing w:val="1"/>
        </w:rPr>
        <w:t xml:space="preserve"> </w:t>
      </w:r>
      <w:r>
        <w:t>workflow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validations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decrease</w:t>
      </w:r>
      <w:r>
        <w:rPr>
          <w:spacing w:val="-2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error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entry.</w:t>
      </w:r>
      <w:r>
        <w:rPr>
          <w:spacing w:val="5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EICS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developed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track</w:t>
      </w:r>
      <w:r>
        <w:rPr>
          <w:spacing w:val="-58"/>
        </w:rPr>
        <w:t xml:space="preserve"> </w:t>
      </w:r>
      <w:r>
        <w:t>non-compliance related to Federal Indicators.</w:t>
      </w:r>
      <w:r>
        <w:rPr>
          <w:spacing w:val="1"/>
        </w:rPr>
        <w:t xml:space="preserve"> </w:t>
      </w:r>
      <w:r>
        <w:t>When non-compliance is entered into the EICS, it requires a</w:t>
      </w:r>
      <w:r>
        <w:rPr>
          <w:spacing w:val="1"/>
        </w:rPr>
        <w:t xml:space="preserve"> </w:t>
      </w:r>
      <w:r>
        <w:t>reason to be entered.</w:t>
      </w:r>
      <w:r>
        <w:rPr>
          <w:spacing w:val="1"/>
        </w:rPr>
        <w:t xml:space="preserve"> </w:t>
      </w:r>
      <w:r>
        <w:t>We are evaluating the system functioning through error reporting, help desk analysis,</w:t>
      </w:r>
      <w:r>
        <w:rPr>
          <w:spacing w:val="1"/>
        </w:rPr>
        <w:t xml:space="preserve"> </w:t>
      </w:r>
      <w:r>
        <w:t>and stakeholder engagement.</w:t>
      </w:r>
      <w:r>
        <w:rPr>
          <w:spacing w:val="1"/>
        </w:rPr>
        <w:t xml:space="preserve"> </w:t>
      </w:r>
      <w:r>
        <w:t>These data are used to identify professional development offerings for the</w:t>
      </w:r>
      <w:r>
        <w:rPr>
          <w:spacing w:val="1"/>
        </w:rPr>
        <w:t xml:space="preserve"> </w:t>
      </w:r>
      <w:r>
        <w:t>field.</w:t>
      </w:r>
      <w:r>
        <w:rPr>
          <w:spacing w:val="1"/>
        </w:rPr>
        <w:t xml:space="preserve"> </w:t>
      </w:r>
      <w:r>
        <w:t>Topics identified through help desk tickets led to on-line professional development to support local</w:t>
      </w:r>
      <w:r>
        <w:rPr>
          <w:spacing w:val="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staff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 of the</w:t>
      </w:r>
      <w:r>
        <w:rPr>
          <w:spacing w:val="-2"/>
        </w:rPr>
        <w:t xml:space="preserve"> </w:t>
      </w:r>
      <w:r>
        <w:t>EICS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areas.</w:t>
      </w:r>
    </w:p>
    <w:p w14:paraId="38F1E034" w14:textId="77777777" w:rsidR="00B67025" w:rsidRDefault="00B67025">
      <w:pPr>
        <w:pStyle w:val="BodyText"/>
        <w:spacing w:before="7"/>
        <w:rPr>
          <w:sz w:val="25"/>
        </w:rPr>
      </w:pPr>
    </w:p>
    <w:p w14:paraId="32330542" w14:textId="77777777" w:rsidR="00B67025" w:rsidRDefault="00B57AE7">
      <w:pPr>
        <w:pStyle w:val="BodyText"/>
        <w:spacing w:line="285" w:lineRule="auto"/>
        <w:ind w:left="214" w:right="226"/>
        <w:jc w:val="both"/>
      </w:pPr>
      <w:r>
        <w:t>The PIWI Institute was evaluated in partnership between the lead agency and the Curriculum and Instruction</w:t>
      </w:r>
      <w:r>
        <w:rPr>
          <w:spacing w:val="-59"/>
        </w:rPr>
        <w:t xml:space="preserve"> </w:t>
      </w:r>
      <w:r>
        <w:t>faculty at UMass Boston. The purpose of this evaluation was to assess the effectiveness of the PIWI Institute</w:t>
      </w:r>
      <w:r>
        <w:rPr>
          <w:spacing w:val="-60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participants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cohort</w:t>
      </w:r>
      <w:r>
        <w:rPr>
          <w:spacing w:val="-2"/>
        </w:rPr>
        <w:t xml:space="preserve"> </w:t>
      </w:r>
      <w:r>
        <w:t>(N=16)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cohort</w:t>
      </w:r>
      <w:r>
        <w:rPr>
          <w:spacing w:val="-1"/>
        </w:rPr>
        <w:t xml:space="preserve"> </w:t>
      </w:r>
      <w:r>
        <w:t>(N=16).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</w:p>
    <w:p w14:paraId="6A5D7629" w14:textId="77777777" w:rsidR="00B67025" w:rsidRDefault="00B57AE7">
      <w:pPr>
        <w:pStyle w:val="BodyText"/>
        <w:spacing w:line="285" w:lineRule="auto"/>
        <w:ind w:left="214" w:right="178"/>
      </w:pPr>
      <w:r>
        <w:t>four-checklists originally developed by the ECTA Center. For the PIWI Institute, the scope of the evaluation</w:t>
      </w:r>
      <w:r>
        <w:rPr>
          <w:spacing w:val="1"/>
        </w:rPr>
        <w:t xml:space="preserve"> </w:t>
      </w:r>
      <w:r>
        <w:t>included</w:t>
      </w:r>
      <w:r>
        <w:rPr>
          <w:spacing w:val="-5"/>
        </w:rPr>
        <w:t xml:space="preserve"> </w:t>
      </w:r>
      <w:r>
        <w:t>pre-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post-self-assessment</w:t>
      </w:r>
      <w:r>
        <w:rPr>
          <w:spacing w:val="-3"/>
        </w:rPr>
        <w:t xml:space="preserve"> </w:t>
      </w:r>
      <w:r>
        <w:t>checklists.</w:t>
      </w:r>
      <w:r>
        <w:rPr>
          <w:spacing w:val="-5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pre-post</w:t>
      </w:r>
      <w:r>
        <w:rPr>
          <w:spacing w:val="-4"/>
        </w:rPr>
        <w:t xml:space="preserve"> </w:t>
      </w:r>
      <w:r>
        <w:t>mean</w:t>
      </w:r>
      <w:r>
        <w:rPr>
          <w:spacing w:val="-5"/>
        </w:rPr>
        <w:t xml:space="preserve"> </w:t>
      </w:r>
      <w:r>
        <w:t>scores</w:t>
      </w:r>
      <w:r>
        <w:rPr>
          <w:spacing w:val="-4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t>reported</w:t>
      </w:r>
      <w:r>
        <w:rPr>
          <w:spacing w:val="-58"/>
        </w:rPr>
        <w:t xml:space="preserve"> </w:t>
      </w:r>
      <w:r>
        <w:t>higher scores for four post-tests in all areas: Family Capacity-Building Practices Checklist, Family</w:t>
      </w:r>
      <w:r>
        <w:rPr>
          <w:spacing w:val="1"/>
        </w:rPr>
        <w:t xml:space="preserve"> </w:t>
      </w:r>
      <w:r>
        <w:t>Engagement</w:t>
      </w:r>
      <w:r>
        <w:rPr>
          <w:spacing w:val="-2"/>
        </w:rPr>
        <w:t xml:space="preserve"> </w:t>
      </w:r>
      <w:r>
        <w:t>Practices</w:t>
      </w:r>
      <w:r>
        <w:rPr>
          <w:spacing w:val="-2"/>
        </w:rPr>
        <w:t xml:space="preserve"> </w:t>
      </w:r>
      <w:r>
        <w:t>Checklist, Family-Centered</w:t>
      </w:r>
      <w:r>
        <w:rPr>
          <w:spacing w:val="-4"/>
        </w:rPr>
        <w:t xml:space="preserve"> </w:t>
      </w:r>
      <w:r>
        <w:t>Practices</w:t>
      </w:r>
      <w:r>
        <w:rPr>
          <w:spacing w:val="-1"/>
        </w:rPr>
        <w:t xml:space="preserve"> </w:t>
      </w:r>
      <w:r>
        <w:t>Checklist,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Informed</w:t>
      </w:r>
      <w:r>
        <w:rPr>
          <w:spacing w:val="-1"/>
        </w:rPr>
        <w:t xml:space="preserve"> </w:t>
      </w:r>
      <w:r>
        <w:t>Family</w:t>
      </w:r>
    </w:p>
    <w:p w14:paraId="1E8B0426" w14:textId="77777777" w:rsidR="00B67025" w:rsidRDefault="00B57AE7">
      <w:pPr>
        <w:pStyle w:val="BodyText"/>
        <w:spacing w:line="285" w:lineRule="auto"/>
        <w:ind w:left="214" w:right="178"/>
      </w:pPr>
      <w:r>
        <w:t>Decision-Making Practices Checklist” respectively. Results are based on 32 responses. Overall, the high</w:t>
      </w:r>
      <w:r>
        <w:rPr>
          <w:spacing w:val="1"/>
        </w:rPr>
        <w:t xml:space="preserve"> </w:t>
      </w:r>
      <w:r>
        <w:t>means of the post-tests, as well as the positive trending outcomes may indicate that the PIWI Institute was</w:t>
      </w:r>
      <w:r>
        <w:rPr>
          <w:spacing w:val="1"/>
        </w:rPr>
        <w:t xml:space="preserve"> </w:t>
      </w:r>
      <w:r>
        <w:t>effective and serves as a strong indicator of the PIWI Institute’s success. Although we were only able to</w:t>
      </w:r>
      <w:r>
        <w:rPr>
          <w:spacing w:val="1"/>
        </w:rPr>
        <w:t xml:space="preserve"> </w:t>
      </w:r>
      <w:r>
        <w:t>collect data from a limited number of participants, and Cohort 2 participants completed the post-tests online</w:t>
      </w:r>
      <w:r>
        <w:rPr>
          <w:spacing w:val="1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COVID-19</w:t>
      </w:r>
      <w:r>
        <w:rPr>
          <w:spacing w:val="-3"/>
        </w:rPr>
        <w:t xml:space="preserve"> </w:t>
      </w:r>
      <w:r>
        <w:t>pandemic,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preliminary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suggest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PIWI</w:t>
      </w:r>
      <w:r>
        <w:rPr>
          <w:spacing w:val="-3"/>
        </w:rPr>
        <w:t xml:space="preserve"> </w:t>
      </w:r>
      <w:r>
        <w:t>Institute</w:t>
      </w:r>
      <w:r>
        <w:rPr>
          <w:spacing w:val="-4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valuable</w:t>
      </w:r>
      <w:r>
        <w:rPr>
          <w:spacing w:val="-4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opportunities to enhance professional knowledge, skills and competencies for an increasing number of early</w:t>
      </w:r>
      <w:r>
        <w:rPr>
          <w:spacing w:val="1"/>
        </w:rPr>
        <w:t xml:space="preserve"> </w:t>
      </w:r>
      <w:r>
        <w:t>intervention practitioners with various backgrounds and experiences, while also enhancing their professional</w:t>
      </w:r>
      <w:r>
        <w:rPr>
          <w:spacing w:val="1"/>
        </w:rPr>
        <w:t xml:space="preserve"> </w:t>
      </w:r>
      <w:r>
        <w:t>skills in a multidisciplinary training environment. Since ending the cohort, participants have remained in</w:t>
      </w:r>
      <w:r>
        <w:rPr>
          <w:spacing w:val="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PIWI</w:t>
      </w:r>
      <w:r>
        <w:rPr>
          <w:spacing w:val="-1"/>
        </w:rPr>
        <w:t xml:space="preserve"> </w:t>
      </w:r>
      <w:r>
        <w:t>implementation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programs.</w:t>
      </w:r>
    </w:p>
    <w:p w14:paraId="562AE5F1" w14:textId="77777777" w:rsidR="00B67025" w:rsidRDefault="00B67025">
      <w:pPr>
        <w:spacing w:line="285" w:lineRule="auto"/>
        <w:sectPr w:rsidR="00B67025">
          <w:pgSz w:w="12240" w:h="15840"/>
          <w:pgMar w:top="1140" w:right="620" w:bottom="980" w:left="600" w:header="766" w:footer="782" w:gutter="0"/>
          <w:cols w:space="720"/>
        </w:sectPr>
      </w:pPr>
    </w:p>
    <w:p w14:paraId="46C43AF9" w14:textId="77777777" w:rsidR="00B67025" w:rsidRDefault="00B57AE7">
      <w:pPr>
        <w:spacing w:before="101"/>
        <w:ind w:left="119" w:right="208"/>
        <w:rPr>
          <w:b/>
        </w:rPr>
      </w:pPr>
      <w:r>
        <w:rPr>
          <w:b/>
        </w:rPr>
        <w:lastRenderedPageBreak/>
        <w:t>Provide a summary of the next steps for each infrastructure improvement strategy and the anticipated</w:t>
      </w:r>
      <w:r>
        <w:rPr>
          <w:b/>
          <w:spacing w:val="-60"/>
        </w:rPr>
        <w:t xml:space="preserve"> </w:t>
      </w:r>
      <w:r>
        <w:rPr>
          <w:b/>
        </w:rPr>
        <w:t xml:space="preserve">outcomes to be attained during the next reporting period. </w:t>
      </w:r>
      <w:r>
        <w:t>(Please limit your response to 3000 characters</w:t>
      </w:r>
      <w:r>
        <w:rPr>
          <w:spacing w:val="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space)</w:t>
      </w:r>
      <w:r>
        <w:rPr>
          <w:b/>
        </w:rPr>
        <w:t>:</w:t>
      </w:r>
    </w:p>
    <w:p w14:paraId="711735ED" w14:textId="77777777" w:rsidR="00B67025" w:rsidRDefault="00B67025">
      <w:pPr>
        <w:pStyle w:val="BodyText"/>
        <w:spacing w:before="9"/>
        <w:rPr>
          <w:b/>
          <w:sz w:val="16"/>
        </w:rPr>
      </w:pPr>
    </w:p>
    <w:p w14:paraId="227CAC47" w14:textId="77777777" w:rsidR="00B67025" w:rsidRDefault="00B57AE7">
      <w:pPr>
        <w:pStyle w:val="BodyText"/>
        <w:spacing w:before="93"/>
        <w:ind w:left="251"/>
      </w:pPr>
      <w:r>
        <w:t>The</w:t>
      </w:r>
      <w:r>
        <w:rPr>
          <w:spacing w:val="-5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steps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infrastructure</w:t>
      </w:r>
      <w:r>
        <w:rPr>
          <w:spacing w:val="-3"/>
        </w:rPr>
        <w:t xml:space="preserve"> </w:t>
      </w:r>
      <w:r>
        <w:t>improvement</w:t>
      </w:r>
      <w:r>
        <w:rPr>
          <w:spacing w:val="-3"/>
        </w:rPr>
        <w:t xml:space="preserve"> </w:t>
      </w:r>
      <w:r>
        <w:t>strategy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anticipated</w:t>
      </w:r>
      <w:r>
        <w:rPr>
          <w:spacing w:val="-4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follows:</w:t>
      </w:r>
    </w:p>
    <w:p w14:paraId="23E9D7EB" w14:textId="77777777" w:rsidR="00B67025" w:rsidRDefault="00B67025">
      <w:pPr>
        <w:pStyle w:val="BodyText"/>
        <w:spacing w:before="3"/>
        <w:rPr>
          <w:sz w:val="30"/>
        </w:rPr>
      </w:pPr>
    </w:p>
    <w:p w14:paraId="5D0D07B8" w14:textId="77777777" w:rsidR="00B67025" w:rsidRDefault="00B57AE7">
      <w:pPr>
        <w:pStyle w:val="BodyText"/>
        <w:spacing w:line="285" w:lineRule="auto"/>
        <w:ind w:left="251" w:right="466"/>
      </w:pPr>
      <w:r>
        <w:t>EI Client System (EICS):</w:t>
      </w:r>
      <w:r>
        <w:rPr>
          <w:spacing w:val="1"/>
        </w:rPr>
        <w:t xml:space="preserve"> </w:t>
      </w:r>
      <w:r>
        <w:t>All local programs were expected to be in full compliance for data entry into the</w:t>
      </w:r>
      <w:r>
        <w:rPr>
          <w:spacing w:val="-59"/>
        </w:rPr>
        <w:t xml:space="preserve"> </w:t>
      </w:r>
      <w:r>
        <w:t>EICS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1/1/21.</w:t>
      </w:r>
      <w:r>
        <w:rPr>
          <w:spacing w:val="58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still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agencies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met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requirement.</w:t>
      </w:r>
      <w:r>
        <w:rPr>
          <w:spacing w:val="5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has</w:t>
      </w:r>
      <w:r>
        <w:rPr>
          <w:spacing w:val="-58"/>
        </w:rPr>
        <w:t xml:space="preserve"> </w:t>
      </w:r>
      <w:r>
        <w:t>developed</w:t>
      </w:r>
      <w:r>
        <w:rPr>
          <w:spacing w:val="-5"/>
        </w:rPr>
        <w:t xml:space="preserve"> </w:t>
      </w:r>
      <w:r>
        <w:t>corrective</w:t>
      </w:r>
      <w:r>
        <w:rPr>
          <w:spacing w:val="-4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plans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agencies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proper</w:t>
      </w:r>
      <w:r>
        <w:rPr>
          <w:spacing w:val="-3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monitoring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available</w:t>
      </w:r>
      <w:r>
        <w:rPr>
          <w:spacing w:val="-58"/>
        </w:rPr>
        <w:t xml:space="preserve"> </w:t>
      </w:r>
      <w:r>
        <w:t>to the agencies.</w:t>
      </w:r>
      <w:r>
        <w:rPr>
          <w:spacing w:val="1"/>
        </w:rPr>
        <w:t xml:space="preserve"> </w:t>
      </w:r>
      <w:r>
        <w:t>In addition, the final step for implementation is a transition for claim submission.</w:t>
      </w:r>
      <w:r>
        <w:rPr>
          <w:spacing w:val="1"/>
        </w:rPr>
        <w:t xml:space="preserve"> </w:t>
      </w:r>
      <w:r>
        <w:t>Once</w:t>
      </w:r>
      <w:r>
        <w:rPr>
          <w:spacing w:val="1"/>
        </w:rPr>
        <w:t xml:space="preserve"> </w:t>
      </w:r>
      <w:r>
        <w:t>fully implemented, the EICS will required a decreased amount of data entry from paper forms, have fiscal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linked</w:t>
      </w:r>
      <w:r>
        <w:rPr>
          <w:spacing w:val="-2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enrollments,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robust</w:t>
      </w:r>
      <w:r>
        <w:rPr>
          <w:spacing w:val="-2"/>
        </w:rPr>
        <w:t xml:space="preserve"> </w:t>
      </w:r>
      <w:r>
        <w:t>reporting,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visibility</w:t>
      </w:r>
      <w:r>
        <w:rPr>
          <w:spacing w:val="-3"/>
        </w:rPr>
        <w:t xml:space="preserve"> </w:t>
      </w:r>
      <w:r>
        <w:t>into</w:t>
      </w:r>
    </w:p>
    <w:p w14:paraId="57EE0445" w14:textId="77777777" w:rsidR="00B67025" w:rsidRDefault="00B57AE7">
      <w:pPr>
        <w:pStyle w:val="BodyText"/>
        <w:spacing w:line="249" w:lineRule="exact"/>
        <w:ind w:left="251"/>
      </w:pPr>
      <w:r>
        <w:t>non-compliance</w:t>
      </w:r>
      <w:r>
        <w:rPr>
          <w:spacing w:val="-4"/>
        </w:rPr>
        <w:t xml:space="preserve"> </w:t>
      </w:r>
      <w:r>
        <w:t>toward</w:t>
      </w:r>
      <w:r>
        <w:rPr>
          <w:spacing w:val="-3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indicators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real</w:t>
      </w:r>
      <w:r>
        <w:rPr>
          <w:spacing w:val="-4"/>
        </w:rPr>
        <w:t xml:space="preserve"> </w:t>
      </w:r>
      <w:r>
        <w:t>time.</w:t>
      </w:r>
    </w:p>
    <w:p w14:paraId="6126B085" w14:textId="77777777" w:rsidR="00B67025" w:rsidRDefault="00B67025">
      <w:pPr>
        <w:pStyle w:val="BodyText"/>
        <w:spacing w:before="2"/>
        <w:rPr>
          <w:sz w:val="30"/>
        </w:rPr>
      </w:pPr>
    </w:p>
    <w:p w14:paraId="244EB5E9" w14:textId="77777777" w:rsidR="00B67025" w:rsidRDefault="00B57AE7">
      <w:pPr>
        <w:pStyle w:val="BodyText"/>
        <w:spacing w:line="285" w:lineRule="auto"/>
        <w:ind w:left="251"/>
      </w:pPr>
      <w:r>
        <w:t>Child</w:t>
      </w:r>
      <w:r>
        <w:rPr>
          <w:spacing w:val="-4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Institute: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currently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hold</w:t>
      </w:r>
      <w:r>
        <w:rPr>
          <w:spacing w:val="-4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developed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learning</w:t>
      </w:r>
      <w:r>
        <w:rPr>
          <w:spacing w:val="-58"/>
        </w:rPr>
        <w:t xml:space="preserve"> </w:t>
      </w:r>
      <w:r>
        <w:t>opportunity and has not yet been adapted to be held in a virtual space.</w:t>
      </w:r>
      <w:r>
        <w:rPr>
          <w:spacing w:val="1"/>
        </w:rPr>
        <w:t xml:space="preserve"> </w:t>
      </w:r>
      <w:r>
        <w:t>The planned outcomes for this</w:t>
      </w:r>
      <w:r>
        <w:rPr>
          <w:spacing w:val="1"/>
        </w:rPr>
        <w:t xml:space="preserve"> </w:t>
      </w:r>
      <w:r>
        <w:t>improvement strategy was to support the EI specialists in accurately interpreting clinical observations and</w:t>
      </w:r>
      <w:r>
        <w:rPr>
          <w:spacing w:val="1"/>
        </w:rPr>
        <w:t xml:space="preserve"> </w:t>
      </w:r>
      <w:r>
        <w:t>applying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IFSP</w:t>
      </w:r>
      <w:r>
        <w:rPr>
          <w:spacing w:val="-2"/>
        </w:rPr>
        <w:t xml:space="preserve"> </w:t>
      </w:r>
      <w:r>
        <w:t>process.</w:t>
      </w:r>
      <w:r>
        <w:rPr>
          <w:spacing w:val="59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hopes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offer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Institute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period.</w:t>
      </w:r>
    </w:p>
    <w:p w14:paraId="7AA56C14" w14:textId="77777777" w:rsidR="00B67025" w:rsidRDefault="00B67025">
      <w:pPr>
        <w:pStyle w:val="BodyText"/>
        <w:spacing w:before="10"/>
        <w:rPr>
          <w:sz w:val="25"/>
        </w:rPr>
      </w:pPr>
    </w:p>
    <w:p w14:paraId="37304390" w14:textId="77777777" w:rsidR="00B67025" w:rsidRDefault="00B57AE7">
      <w:pPr>
        <w:pStyle w:val="BodyText"/>
        <w:spacing w:line="285" w:lineRule="auto"/>
        <w:ind w:left="251" w:right="383"/>
      </w:pPr>
      <w:r>
        <w:t>PIWI/Reflective Supervision Pilot:</w:t>
      </w:r>
      <w:r>
        <w:rPr>
          <w:spacing w:val="1"/>
        </w:rPr>
        <w:t xml:space="preserve"> </w:t>
      </w:r>
      <w:r>
        <w:t>The Reflective Supervision Institute has been developed to be a live</w:t>
      </w:r>
      <w:r>
        <w:rPr>
          <w:spacing w:val="1"/>
        </w:rPr>
        <w:t xml:space="preserve"> </w:t>
      </w:r>
      <w:r>
        <w:t>virtual workshop, so this continues to be offered to local program staff.</w:t>
      </w:r>
      <w:r>
        <w:rPr>
          <w:spacing w:val="1"/>
        </w:rPr>
        <w:t xml:space="preserve"> </w:t>
      </w:r>
      <w:r>
        <w:t>The expected outcome of this</w:t>
      </w:r>
      <w:r>
        <w:rPr>
          <w:spacing w:val="1"/>
        </w:rPr>
        <w:t xml:space="preserve"> </w:t>
      </w:r>
      <w:r>
        <w:t>activity is that it will support the implementation of PIWI, especially with the current transition of service</w:t>
      </w:r>
      <w:r>
        <w:rPr>
          <w:spacing w:val="1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telehealth,</w:t>
      </w:r>
      <w:r>
        <w:rPr>
          <w:spacing w:val="-4"/>
        </w:rPr>
        <w:t xml:space="preserve"> </w:t>
      </w:r>
      <w:r>
        <w:t>rather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in-person.</w:t>
      </w:r>
      <w:r>
        <w:rPr>
          <w:spacing w:val="5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addition,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PIWI</w:t>
      </w:r>
      <w:r>
        <w:rPr>
          <w:spacing w:val="-2"/>
        </w:rPr>
        <w:t xml:space="preserve"> </w:t>
      </w:r>
      <w:r>
        <w:t>Institute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developed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live</w:t>
      </w:r>
      <w:r>
        <w:rPr>
          <w:spacing w:val="-2"/>
        </w:rPr>
        <w:t xml:space="preserve"> </w:t>
      </w:r>
      <w:r>
        <w:t>virtual</w:t>
      </w:r>
      <w:r>
        <w:rPr>
          <w:spacing w:val="-2"/>
        </w:rPr>
        <w:t xml:space="preserve"> </w:t>
      </w:r>
      <w:r>
        <w:t>workshop.</w:t>
      </w:r>
      <w:r>
        <w:rPr>
          <w:spacing w:val="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decide</w:t>
      </w:r>
      <w:r>
        <w:rPr>
          <w:spacing w:val="-2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steps 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activity.</w:t>
      </w:r>
    </w:p>
    <w:p w14:paraId="519CAE5F" w14:textId="77777777" w:rsidR="00B67025" w:rsidRDefault="00B67025">
      <w:pPr>
        <w:pStyle w:val="BodyText"/>
        <w:spacing w:before="9"/>
        <w:rPr>
          <w:sz w:val="25"/>
        </w:rPr>
      </w:pPr>
    </w:p>
    <w:p w14:paraId="02DA6229" w14:textId="77777777" w:rsidR="00B67025" w:rsidRDefault="00B57AE7">
      <w:pPr>
        <w:pStyle w:val="BodyText"/>
        <w:spacing w:line="285" w:lineRule="auto"/>
        <w:ind w:left="251" w:right="178"/>
      </w:pPr>
      <w:r>
        <w:t>Certification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t>Intervention</w:t>
      </w:r>
      <w:r>
        <w:rPr>
          <w:spacing w:val="-4"/>
        </w:rPr>
        <w:t xml:space="preserve"> </w:t>
      </w:r>
      <w:r>
        <w:t>Specialists</w:t>
      </w:r>
      <w:r>
        <w:rPr>
          <w:spacing w:val="-2"/>
        </w:rPr>
        <w:t xml:space="preserve"> </w:t>
      </w:r>
      <w:r>
        <w:t>(CEIS)</w:t>
      </w:r>
      <w:r>
        <w:rPr>
          <w:spacing w:val="-2"/>
        </w:rPr>
        <w:t xml:space="preserve"> </w:t>
      </w:r>
      <w:r>
        <w:t>revision:</w:t>
      </w:r>
      <w:r>
        <w:rPr>
          <w:spacing w:val="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steps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activity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pilot</w:t>
      </w:r>
      <w:r>
        <w:rPr>
          <w:spacing w:val="-2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field.</w:t>
      </w:r>
      <w:r>
        <w:rPr>
          <w:spacing w:val="57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six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agreed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pilot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process.</w:t>
      </w:r>
    </w:p>
    <w:p w14:paraId="0EF464BD" w14:textId="77777777" w:rsidR="00B67025" w:rsidRDefault="00B57AE7">
      <w:pPr>
        <w:pStyle w:val="BodyText"/>
        <w:spacing w:line="285" w:lineRule="auto"/>
        <w:ind w:left="251" w:right="466"/>
      </w:pPr>
      <w:r>
        <w:t>The pilot began in March 2021.</w:t>
      </w:r>
      <w:r>
        <w:rPr>
          <w:spacing w:val="1"/>
        </w:rPr>
        <w:t xml:space="preserve"> </w:t>
      </w:r>
      <w:r>
        <w:t>The lead agency has partnered with UMASS Boston to conduct an</w:t>
      </w:r>
      <w:r>
        <w:rPr>
          <w:spacing w:val="1"/>
        </w:rPr>
        <w:t xml:space="preserve"> </w:t>
      </w:r>
      <w:r>
        <w:t>evaluation on the pilot to determine if additional activities or changes to planned activities need to be</w:t>
      </w:r>
      <w:r>
        <w:rPr>
          <w:spacing w:val="1"/>
        </w:rPr>
        <w:t xml:space="preserve"> </w:t>
      </w:r>
      <w:r>
        <w:t>implemented.</w:t>
      </w:r>
      <w:r>
        <w:rPr>
          <w:spacing w:val="5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outcome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improvement</w:t>
      </w:r>
      <w:r>
        <w:rPr>
          <w:spacing w:val="-3"/>
        </w:rPr>
        <w:t xml:space="preserve"> </w:t>
      </w:r>
      <w:r>
        <w:t>strategy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improve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EI</w:t>
      </w:r>
      <w:r>
        <w:rPr>
          <w:spacing w:val="-3"/>
        </w:rPr>
        <w:t xml:space="preserve"> </w:t>
      </w:r>
      <w:r>
        <w:t>services</w:t>
      </w:r>
      <w:r>
        <w:rPr>
          <w:spacing w:val="-5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MA.</w:t>
      </w:r>
    </w:p>
    <w:p w14:paraId="50C94FB9" w14:textId="77777777" w:rsidR="00B67025" w:rsidRDefault="00B67025">
      <w:pPr>
        <w:pStyle w:val="BodyText"/>
        <w:spacing w:before="8"/>
        <w:rPr>
          <w:sz w:val="25"/>
        </w:rPr>
      </w:pPr>
    </w:p>
    <w:p w14:paraId="56044B5D" w14:textId="77777777" w:rsidR="00B67025" w:rsidRDefault="00B57AE7">
      <w:pPr>
        <w:pStyle w:val="BodyText"/>
        <w:spacing w:before="1" w:line="285" w:lineRule="auto"/>
        <w:ind w:left="251" w:right="466"/>
      </w:pPr>
      <w:r>
        <w:t>Professional Development:</w:t>
      </w:r>
      <w:r>
        <w:rPr>
          <w:spacing w:val="1"/>
        </w:rPr>
        <w:t xml:space="preserve"> </w:t>
      </w:r>
      <w:r>
        <w:t>The development of professional development opportunities will continue</w:t>
      </w:r>
      <w:r>
        <w:rPr>
          <w:spacing w:val="1"/>
        </w:rPr>
        <w:t xml:space="preserve"> </w:t>
      </w:r>
      <w:r>
        <w:t>based on analysis of data collected from a variety of sources, including EICS help desk, error reporting,</w:t>
      </w:r>
      <w:r>
        <w:rPr>
          <w:spacing w:val="1"/>
        </w:rPr>
        <w:t xml:space="preserve"> </w:t>
      </w:r>
      <w:r>
        <w:t>lead agency staff follow up on implementation activities, and the evaluation of workshops. The anticipated</w:t>
      </w:r>
      <w:r>
        <w:rPr>
          <w:spacing w:val="-59"/>
        </w:rPr>
        <w:t xml:space="preserve"> </w:t>
      </w:r>
      <w:r>
        <w:t>outcomes</w:t>
      </w:r>
      <w:r>
        <w:rPr>
          <w:spacing w:val="-1"/>
        </w:rPr>
        <w:t xml:space="preserve"> </w:t>
      </w:r>
      <w:r>
        <w:t>of these</w:t>
      </w:r>
      <w:r>
        <w:rPr>
          <w:spacing w:val="-2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 improve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of EI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MA.</w:t>
      </w:r>
    </w:p>
    <w:p w14:paraId="7DCC22D8" w14:textId="77777777" w:rsidR="00B67025" w:rsidRDefault="00B67025">
      <w:pPr>
        <w:spacing w:line="285" w:lineRule="auto"/>
        <w:sectPr w:rsidR="00B67025">
          <w:pgSz w:w="12240" w:h="15840"/>
          <w:pgMar w:top="1140" w:right="620" w:bottom="980" w:left="600" w:header="766" w:footer="782" w:gutter="0"/>
          <w:cols w:space="720"/>
        </w:sectPr>
      </w:pPr>
    </w:p>
    <w:p w14:paraId="1B61C689" w14:textId="77777777" w:rsidR="00B67025" w:rsidRDefault="00B57AE7">
      <w:pPr>
        <w:pStyle w:val="Heading1"/>
        <w:ind w:left="119"/>
      </w:pPr>
      <w:r>
        <w:lastRenderedPageBreak/>
        <w:t>Did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implement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rPr>
          <w:u w:val="thick"/>
        </w:rPr>
        <w:t>new</w:t>
      </w:r>
      <w:r>
        <w:rPr>
          <w:spacing w:val="-3"/>
        </w:rPr>
        <w:t xml:space="preserve"> </w:t>
      </w:r>
      <w:r>
        <w:t>(previously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newly</w:t>
      </w:r>
      <w:r>
        <w:rPr>
          <w:spacing w:val="-1"/>
        </w:rPr>
        <w:t xml:space="preserve"> </w:t>
      </w:r>
      <w:r>
        <w:t>identified)</w:t>
      </w:r>
      <w:r>
        <w:rPr>
          <w:spacing w:val="-2"/>
        </w:rPr>
        <w:t xml:space="preserve"> </w:t>
      </w:r>
      <w:r>
        <w:t>evidence-based</w:t>
      </w:r>
      <w:r>
        <w:rPr>
          <w:spacing w:val="-2"/>
        </w:rPr>
        <w:t xml:space="preserve"> </w:t>
      </w:r>
      <w:r>
        <w:t>practices?</w:t>
      </w:r>
    </w:p>
    <w:p w14:paraId="110A383C" w14:textId="77777777" w:rsidR="00B67025" w:rsidRDefault="00B57AE7">
      <w:pPr>
        <w:pStyle w:val="BodyText"/>
        <w:spacing w:before="132"/>
        <w:ind w:left="141"/>
      </w:pPr>
      <w:r>
        <w:t>No</w:t>
      </w:r>
    </w:p>
    <w:p w14:paraId="501C0DB1" w14:textId="77777777" w:rsidR="00B67025" w:rsidRDefault="00B67025">
      <w:pPr>
        <w:pStyle w:val="BodyText"/>
        <w:spacing w:before="9"/>
        <w:rPr>
          <w:sz w:val="21"/>
        </w:rPr>
      </w:pPr>
    </w:p>
    <w:p w14:paraId="5F462C78" w14:textId="77777777" w:rsidR="00B67025" w:rsidRDefault="00B57AE7">
      <w:pPr>
        <w:spacing w:before="93" w:line="276" w:lineRule="auto"/>
        <w:ind w:left="119" w:right="1124"/>
      </w:pPr>
      <w:r>
        <w:rPr>
          <w:b/>
        </w:rPr>
        <w:t xml:space="preserve">If “Yes”, describe the selection process for the </w:t>
      </w:r>
      <w:r>
        <w:rPr>
          <w:b/>
          <w:u w:val="thick"/>
        </w:rPr>
        <w:t>new</w:t>
      </w:r>
      <w:r>
        <w:rPr>
          <w:b/>
        </w:rPr>
        <w:t xml:space="preserve"> (previously or newly identified) evidence-</w:t>
      </w:r>
      <w:r>
        <w:rPr>
          <w:b/>
          <w:spacing w:val="-59"/>
        </w:rPr>
        <w:t xml:space="preserve"> </w:t>
      </w:r>
      <w:r>
        <w:rPr>
          <w:b/>
        </w:rPr>
        <w:t>based</w:t>
      </w:r>
      <w:r>
        <w:rPr>
          <w:b/>
          <w:spacing w:val="-1"/>
        </w:rPr>
        <w:t xml:space="preserve"> </w:t>
      </w:r>
      <w:r>
        <w:rPr>
          <w:b/>
        </w:rPr>
        <w:t xml:space="preserve">practices. </w:t>
      </w:r>
      <w:r>
        <w:t>(Please</w:t>
      </w:r>
      <w:r>
        <w:rPr>
          <w:spacing w:val="-1"/>
        </w:rPr>
        <w:t xml:space="preserve"> </w:t>
      </w:r>
      <w:r>
        <w:t>limit</w:t>
      </w:r>
      <w:r>
        <w:rPr>
          <w:spacing w:val="-2"/>
        </w:rPr>
        <w:t xml:space="preserve"> </w:t>
      </w:r>
      <w:r>
        <w:t>your response</w:t>
      </w:r>
      <w:r>
        <w:rPr>
          <w:spacing w:val="-1"/>
        </w:rPr>
        <w:t xml:space="preserve"> </w:t>
      </w:r>
      <w:r>
        <w:t>to 1600</w:t>
      </w:r>
      <w:r>
        <w:rPr>
          <w:spacing w:val="-1"/>
        </w:rPr>
        <w:t xml:space="preserve"> </w:t>
      </w:r>
      <w:r>
        <w:t>characters</w:t>
      </w:r>
      <w:r>
        <w:rPr>
          <w:spacing w:val="1"/>
        </w:rPr>
        <w:t xml:space="preserve"> </w:t>
      </w:r>
      <w:r>
        <w:t>without space):</w:t>
      </w:r>
    </w:p>
    <w:p w14:paraId="2224EA63" w14:textId="77777777" w:rsidR="00B67025" w:rsidRDefault="00B67025">
      <w:pPr>
        <w:spacing w:line="276" w:lineRule="auto"/>
        <w:sectPr w:rsidR="00B67025">
          <w:pgSz w:w="12240" w:h="15840"/>
          <w:pgMar w:top="1140" w:right="620" w:bottom="980" w:left="600" w:header="766" w:footer="782" w:gutter="0"/>
          <w:cols w:space="720"/>
        </w:sectPr>
      </w:pPr>
    </w:p>
    <w:p w14:paraId="7D4095ED" w14:textId="77777777" w:rsidR="00B67025" w:rsidRDefault="00B57AE7">
      <w:pPr>
        <w:spacing w:before="102" w:line="276" w:lineRule="auto"/>
        <w:ind w:left="119" w:right="256"/>
      </w:pPr>
      <w:r>
        <w:rPr>
          <w:b/>
        </w:rPr>
        <w:lastRenderedPageBreak/>
        <w:t xml:space="preserve">Provide a summary of the </w:t>
      </w:r>
      <w:r>
        <w:rPr>
          <w:b/>
          <w:u w:val="thick"/>
        </w:rPr>
        <w:t>continued</w:t>
      </w:r>
      <w:r>
        <w:rPr>
          <w:b/>
        </w:rPr>
        <w:t xml:space="preserve"> evidence-based practices and how the evidence-based practices</w:t>
      </w:r>
      <w:r>
        <w:rPr>
          <w:b/>
          <w:spacing w:val="-59"/>
        </w:rPr>
        <w:t xml:space="preserve"> </w:t>
      </w:r>
      <w:r>
        <w:rPr>
          <w:b/>
        </w:rPr>
        <w:t>are</w:t>
      </w:r>
      <w:r>
        <w:rPr>
          <w:b/>
          <w:spacing w:val="-1"/>
        </w:rPr>
        <w:t xml:space="preserve"> </w:t>
      </w:r>
      <w:r>
        <w:rPr>
          <w:b/>
        </w:rPr>
        <w:t>intended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impact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SiMR.</w:t>
      </w:r>
      <w:r>
        <w:rPr>
          <w:b/>
          <w:spacing w:val="-1"/>
        </w:rPr>
        <w:t xml:space="preserve"> </w:t>
      </w:r>
      <w:r>
        <w:t>(Please</w:t>
      </w:r>
      <w:r>
        <w:rPr>
          <w:spacing w:val="-1"/>
        </w:rPr>
        <w:t xml:space="preserve"> </w:t>
      </w:r>
      <w:r>
        <w:t>limit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response to</w:t>
      </w:r>
      <w:r>
        <w:rPr>
          <w:spacing w:val="-1"/>
        </w:rPr>
        <w:t xml:space="preserve"> </w:t>
      </w:r>
      <w:r>
        <w:t>1600</w:t>
      </w:r>
      <w:r>
        <w:rPr>
          <w:spacing w:val="-1"/>
        </w:rPr>
        <w:t xml:space="preserve"> </w:t>
      </w:r>
      <w:r>
        <w:t>characters</w:t>
      </w:r>
      <w:r>
        <w:rPr>
          <w:spacing w:val="-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space):</w:t>
      </w:r>
    </w:p>
    <w:p w14:paraId="31C4AD9E" w14:textId="77777777" w:rsidR="00B67025" w:rsidRDefault="00B57AE7">
      <w:pPr>
        <w:pStyle w:val="BodyText"/>
        <w:spacing w:before="179" w:line="285" w:lineRule="auto"/>
        <w:ind w:left="173" w:right="178"/>
      </w:pPr>
      <w:r>
        <w:t>Massachusetts continues to work to implement the Parent Interacting with Infants (PIWI) philosophy</w:t>
      </w:r>
      <w:r>
        <w:rPr>
          <w:spacing w:val="1"/>
        </w:rPr>
        <w:t xml:space="preserve"> </w:t>
      </w:r>
      <w:r>
        <w:t>throughout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EI</w:t>
      </w:r>
      <w:r>
        <w:rPr>
          <w:spacing w:val="-2"/>
        </w:rPr>
        <w:t xml:space="preserve"> </w:t>
      </w:r>
      <w:r>
        <w:t>system.</w:t>
      </w:r>
      <w:r>
        <w:rPr>
          <w:spacing w:val="59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addition,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EI</w:t>
      </w:r>
      <w:r>
        <w:rPr>
          <w:spacing w:val="-1"/>
        </w:rPr>
        <w:t xml:space="preserve"> </w:t>
      </w:r>
      <w:r>
        <w:t>Mission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Principles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Early</w:t>
      </w:r>
      <w:r>
        <w:rPr>
          <w:spacing w:val="-3"/>
        </w:rPr>
        <w:t xml:space="preserve"> </w:t>
      </w:r>
      <w:r>
        <w:t>Childhood</w:t>
      </w:r>
      <w:r>
        <w:rPr>
          <w:spacing w:val="-58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practices, are also</w:t>
      </w:r>
      <w:r>
        <w:rPr>
          <w:spacing w:val="-2"/>
        </w:rPr>
        <w:t xml:space="preserve"> </w:t>
      </w:r>
      <w:r>
        <w:t>an active focus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our SSIP.</w:t>
      </w:r>
    </w:p>
    <w:p w14:paraId="61455E70" w14:textId="77777777" w:rsidR="00B67025" w:rsidRDefault="00B67025">
      <w:pPr>
        <w:pStyle w:val="BodyText"/>
        <w:spacing w:before="11"/>
        <w:rPr>
          <w:sz w:val="25"/>
        </w:rPr>
      </w:pPr>
    </w:p>
    <w:p w14:paraId="3D44D8F0" w14:textId="77777777" w:rsidR="00B67025" w:rsidRDefault="00B57AE7">
      <w:pPr>
        <w:pStyle w:val="BodyText"/>
        <w:spacing w:line="285" w:lineRule="auto"/>
        <w:ind w:left="173" w:right="306"/>
      </w:pPr>
      <w:r>
        <w:t>The MA EI Mission and Key Principles focus on engaging families in the IFSP process through functional or</w:t>
      </w:r>
      <w:r>
        <w:rPr>
          <w:spacing w:val="1"/>
        </w:rPr>
        <w:t xml:space="preserve"> </w:t>
      </w:r>
      <w:r>
        <w:t>authentic assessment in order to develop high quality IFSP outcomes which drive the EI services for the</w:t>
      </w:r>
      <w:r>
        <w:rPr>
          <w:spacing w:val="1"/>
        </w:rPr>
        <w:t xml:space="preserve"> </w:t>
      </w:r>
      <w:r>
        <w:t>family.</w:t>
      </w:r>
      <w:r>
        <w:rPr>
          <w:spacing w:val="59"/>
        </w:rPr>
        <w:t xml:space="preserve"> </w:t>
      </w:r>
      <w:r>
        <w:t>Through this process,</w:t>
      </w:r>
      <w:r>
        <w:rPr>
          <w:spacing w:val="1"/>
        </w:rPr>
        <w:t xml:space="preserve"> </w:t>
      </w:r>
      <w:r>
        <w:t>EI specialists learn about</w:t>
      </w:r>
      <w:r>
        <w:rPr>
          <w:spacing w:val="1"/>
        </w:rPr>
        <w:t xml:space="preserve"> </w:t>
      </w:r>
      <w:r>
        <w:t>the child and family’s</w:t>
      </w:r>
      <w:r>
        <w:rPr>
          <w:spacing w:val="-1"/>
        </w:rPr>
        <w:t xml:space="preserve"> </w:t>
      </w:r>
      <w:r>
        <w:t>daily routines and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going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challenging</w:t>
      </w:r>
      <w:r>
        <w:rPr>
          <w:spacing w:val="-5"/>
        </w:rPr>
        <w:t xml:space="preserve"> </w:t>
      </w:r>
      <w:r>
        <w:t>throughout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EI</w:t>
      </w:r>
      <w:r>
        <w:rPr>
          <w:spacing w:val="-2"/>
        </w:rPr>
        <w:t xml:space="preserve"> </w:t>
      </w:r>
      <w:r>
        <w:t>specialists</w:t>
      </w:r>
      <w:r>
        <w:rPr>
          <w:spacing w:val="-58"/>
        </w:rPr>
        <w:t xml:space="preserve"> </w:t>
      </w:r>
      <w:r>
        <w:t>support families in making challenging routines easier and enjoyable routines offer opportunities for</w:t>
      </w:r>
      <w:r>
        <w:rPr>
          <w:spacing w:val="1"/>
        </w:rPr>
        <w:t xml:space="preserve"> </w:t>
      </w:r>
      <w:r>
        <w:t>practicing developing skills.</w:t>
      </w:r>
      <w:r>
        <w:rPr>
          <w:spacing w:val="1"/>
        </w:rPr>
        <w:t xml:space="preserve"> </w:t>
      </w:r>
      <w:r>
        <w:t>This focus is intended to ensure that the IFSP process includes best practices</w:t>
      </w:r>
      <w:r>
        <w:rPr>
          <w:spacing w:val="1"/>
        </w:rPr>
        <w:t xml:space="preserve"> </w:t>
      </w:r>
      <w:r>
        <w:t>identified through early childhood research to support the learning and development of infants and toddlers.</w:t>
      </w:r>
      <w:r>
        <w:rPr>
          <w:spacing w:val="1"/>
        </w:rPr>
        <w:t xml:space="preserve"> </w:t>
      </w:r>
      <w:r>
        <w:t>These best practices embed culturally appropriate practices, collaboration, participation, and activity-based</w:t>
      </w:r>
      <w:r>
        <w:rPr>
          <w:spacing w:val="1"/>
        </w:rPr>
        <w:t xml:space="preserve"> </w:t>
      </w:r>
      <w:r>
        <w:t>outcomes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overarching</w:t>
      </w:r>
      <w:r>
        <w:rPr>
          <w:spacing w:val="-1"/>
        </w:rPr>
        <w:t xml:space="preserve"> </w:t>
      </w:r>
      <w:r>
        <w:t>goal</w:t>
      </w:r>
      <w:r>
        <w:rPr>
          <w:spacing w:val="-2"/>
        </w:rPr>
        <w:t xml:space="preserve"> </w:t>
      </w:r>
      <w:r>
        <w:t>of Early</w:t>
      </w:r>
      <w:r>
        <w:rPr>
          <w:spacing w:val="-2"/>
        </w:rPr>
        <w:t xml:space="preserve"> </w:t>
      </w:r>
      <w:r>
        <w:t>Intervention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supports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SiMR.</w:t>
      </w:r>
    </w:p>
    <w:p w14:paraId="15433865" w14:textId="77777777" w:rsidR="00B67025" w:rsidRDefault="00B67025">
      <w:pPr>
        <w:pStyle w:val="BodyText"/>
        <w:spacing w:before="6"/>
        <w:rPr>
          <w:sz w:val="25"/>
        </w:rPr>
      </w:pPr>
    </w:p>
    <w:p w14:paraId="4ED73FED" w14:textId="77777777" w:rsidR="00B67025" w:rsidRDefault="00B57AE7">
      <w:pPr>
        <w:pStyle w:val="BodyText"/>
        <w:spacing w:line="285" w:lineRule="auto"/>
        <w:ind w:left="173" w:right="178"/>
      </w:pPr>
      <w:r>
        <w:t>Massachusetts</w:t>
      </w:r>
      <w:r>
        <w:rPr>
          <w:spacing w:val="-2"/>
        </w:rPr>
        <w:t xml:space="preserve"> </w:t>
      </w:r>
      <w:r>
        <w:t>EI’s</w:t>
      </w:r>
      <w:r>
        <w:rPr>
          <w:spacing w:val="-3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t>evidence-based</w:t>
      </w:r>
      <w:r>
        <w:rPr>
          <w:spacing w:val="-2"/>
        </w:rPr>
        <w:t xml:space="preserve"> </w:t>
      </w:r>
      <w:r>
        <w:t>practice,</w:t>
      </w:r>
      <w:r>
        <w:rPr>
          <w:spacing w:val="-2"/>
        </w:rPr>
        <w:t xml:space="preserve"> </w:t>
      </w:r>
      <w:r>
        <w:t>Parents</w:t>
      </w:r>
      <w:r>
        <w:rPr>
          <w:spacing w:val="-2"/>
        </w:rPr>
        <w:t xml:space="preserve"> </w:t>
      </w:r>
      <w:r>
        <w:t>Interacting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Infants</w:t>
      </w:r>
      <w:r>
        <w:rPr>
          <w:spacing w:val="-3"/>
        </w:rPr>
        <w:t xml:space="preserve"> </w:t>
      </w:r>
      <w:r>
        <w:t>(PIWI),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targeted</w:t>
      </w:r>
      <w:r>
        <w:rPr>
          <w:spacing w:val="-2"/>
        </w:rPr>
        <w:t xml:space="preserve"> </w:t>
      </w:r>
      <w:r>
        <w:t>at</w:t>
      </w:r>
      <w:r>
        <w:rPr>
          <w:spacing w:val="-59"/>
        </w:rPr>
        <w:t xml:space="preserve"> </w:t>
      </w:r>
      <w:r>
        <w:t>promoting social-emotional development, and it is directly applicable to the SIMR. The PIWI is a philosophy</w:t>
      </w:r>
      <w:r>
        <w:rPr>
          <w:spacing w:val="1"/>
        </w:rPr>
        <w:t xml:space="preserve"> </w:t>
      </w:r>
      <w:r>
        <w:t>that focuses on the role of the home visitor to support the parent/caregiver-infant dyad to promote and</w:t>
      </w:r>
      <w:r>
        <w:rPr>
          <w:spacing w:val="1"/>
        </w:rPr>
        <w:t xml:space="preserve"> </w:t>
      </w:r>
      <w:r>
        <w:t>reinforce</w:t>
      </w:r>
      <w:r>
        <w:rPr>
          <w:spacing w:val="-2"/>
        </w:rPr>
        <w:t xml:space="preserve"> </w:t>
      </w:r>
      <w:r>
        <w:t>confidence,</w:t>
      </w:r>
      <w:r>
        <w:rPr>
          <w:spacing w:val="-1"/>
        </w:rPr>
        <w:t xml:space="preserve"> </w:t>
      </w:r>
      <w:r>
        <w:t>competence,</w:t>
      </w:r>
      <w:r>
        <w:rPr>
          <w:spacing w:val="-1"/>
        </w:rPr>
        <w:t xml:space="preserve"> </w:t>
      </w:r>
      <w:r>
        <w:t>and mutual</w:t>
      </w:r>
      <w:r>
        <w:rPr>
          <w:spacing w:val="-1"/>
        </w:rPr>
        <w:t xml:space="preserve"> </w:t>
      </w:r>
      <w:r>
        <w:t>enjoyment.</w:t>
      </w:r>
    </w:p>
    <w:p w14:paraId="32BC3AA5" w14:textId="77777777" w:rsidR="00B67025" w:rsidRDefault="00B67025">
      <w:pPr>
        <w:pStyle w:val="BodyText"/>
        <w:rPr>
          <w:sz w:val="20"/>
        </w:rPr>
      </w:pPr>
    </w:p>
    <w:p w14:paraId="7A2293B8" w14:textId="77777777" w:rsidR="00B67025" w:rsidRDefault="00B67025">
      <w:pPr>
        <w:pStyle w:val="BodyText"/>
        <w:spacing w:before="6"/>
        <w:rPr>
          <w:sz w:val="23"/>
        </w:rPr>
      </w:pPr>
    </w:p>
    <w:p w14:paraId="1B89FA80" w14:textId="77777777" w:rsidR="00B67025" w:rsidRDefault="00B57AE7">
      <w:pPr>
        <w:spacing w:before="93" w:line="276" w:lineRule="auto"/>
        <w:ind w:left="119" w:right="342"/>
        <w:rPr>
          <w:b/>
          <w:i/>
        </w:rPr>
      </w:pPr>
      <w:r>
        <w:rPr>
          <w:b/>
        </w:rPr>
        <w:t>Describe the data collected to evaluate and monitor fidelity of implementation and to assess practice</w:t>
      </w:r>
      <w:r>
        <w:rPr>
          <w:b/>
          <w:spacing w:val="-59"/>
        </w:rPr>
        <w:t xml:space="preserve"> </w:t>
      </w:r>
      <w:r>
        <w:rPr>
          <w:b/>
        </w:rPr>
        <w:t xml:space="preserve">change. </w:t>
      </w:r>
      <w:r>
        <w:t>(Please limit your</w:t>
      </w:r>
      <w:r>
        <w:rPr>
          <w:spacing w:val="-1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to 1600 characters</w:t>
      </w:r>
      <w:r>
        <w:rPr>
          <w:spacing w:val="-1"/>
        </w:rPr>
        <w:t xml:space="preserve"> </w:t>
      </w:r>
      <w:r>
        <w:t>without space)</w:t>
      </w:r>
      <w:r>
        <w:rPr>
          <w:b/>
          <w:i/>
        </w:rPr>
        <w:t>:</w:t>
      </w:r>
    </w:p>
    <w:p w14:paraId="175BAF55" w14:textId="77777777" w:rsidR="00B67025" w:rsidRDefault="00B67025">
      <w:pPr>
        <w:pStyle w:val="BodyText"/>
        <w:spacing w:before="4"/>
        <w:rPr>
          <w:b/>
          <w:i/>
          <w:sz w:val="11"/>
        </w:rPr>
      </w:pPr>
    </w:p>
    <w:p w14:paraId="33621783" w14:textId="77777777" w:rsidR="00B67025" w:rsidRDefault="00B57AE7">
      <w:pPr>
        <w:pStyle w:val="BodyText"/>
        <w:spacing w:before="93" w:line="285" w:lineRule="auto"/>
        <w:ind w:left="186" w:right="178"/>
      </w:pPr>
      <w:r>
        <w:t>Evaluation of the impact of the PIWI Institute: Through the lead agency partnership with University of</w:t>
      </w:r>
      <w:r>
        <w:rPr>
          <w:spacing w:val="1"/>
        </w:rPr>
        <w:t xml:space="preserve"> </w:t>
      </w:r>
      <w:r>
        <w:t>Massachusetts</w:t>
      </w:r>
      <w:r>
        <w:rPr>
          <w:spacing w:val="-4"/>
        </w:rPr>
        <w:t xml:space="preserve"> </w:t>
      </w:r>
      <w:r>
        <w:t>Boston</w:t>
      </w:r>
      <w:r>
        <w:rPr>
          <w:spacing w:val="-4"/>
        </w:rPr>
        <w:t xml:space="preserve"> </w:t>
      </w:r>
      <w:r>
        <w:t>(UMASS</w:t>
      </w:r>
      <w:r>
        <w:rPr>
          <w:spacing w:val="-4"/>
        </w:rPr>
        <w:t xml:space="preserve"> </w:t>
      </w:r>
      <w:r>
        <w:t>Boston),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included</w:t>
      </w:r>
      <w:r>
        <w:rPr>
          <w:spacing w:val="-5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four-checklists</w:t>
      </w:r>
      <w:r>
        <w:rPr>
          <w:spacing w:val="-5"/>
        </w:rPr>
        <w:t xml:space="preserve"> </w:t>
      </w:r>
      <w:r>
        <w:t>originally</w:t>
      </w:r>
      <w:r>
        <w:rPr>
          <w:spacing w:val="-4"/>
        </w:rPr>
        <w:t xml:space="preserve"> </w:t>
      </w:r>
      <w:r>
        <w:t>developed</w:t>
      </w:r>
      <w:r>
        <w:rPr>
          <w:spacing w:val="-58"/>
        </w:rPr>
        <w:t xml:space="preserve"> </w:t>
      </w:r>
      <w:r>
        <w:t>by the ECTA Center administered to participants of cohort 1 and 2 who completed the PIWI Institute. The</w:t>
      </w:r>
      <w:r>
        <w:rPr>
          <w:spacing w:val="1"/>
        </w:rPr>
        <w:t xml:space="preserve"> </w:t>
      </w:r>
      <w:r>
        <w:t>evaluation included pre- and post self-assessment checklists and review of demographic data of the</w:t>
      </w:r>
      <w:r>
        <w:rPr>
          <w:spacing w:val="1"/>
        </w:rPr>
        <w:t xml:space="preserve"> </w:t>
      </w:r>
      <w:r>
        <w:t>participants.</w:t>
      </w:r>
    </w:p>
    <w:p w14:paraId="552CC8F1" w14:textId="77777777" w:rsidR="00B67025" w:rsidRDefault="00B67025">
      <w:pPr>
        <w:pStyle w:val="BodyText"/>
        <w:spacing w:before="9"/>
        <w:rPr>
          <w:sz w:val="25"/>
        </w:rPr>
      </w:pPr>
    </w:p>
    <w:p w14:paraId="3225A2EA" w14:textId="77777777" w:rsidR="00B67025" w:rsidRDefault="00B57AE7">
      <w:pPr>
        <w:pStyle w:val="BodyText"/>
        <w:spacing w:line="285" w:lineRule="auto"/>
        <w:ind w:left="186" w:right="560"/>
      </w:pPr>
      <w:r>
        <w:t>Evaluation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fidelity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implementation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BDI-2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interrupted</w:t>
      </w:r>
      <w:r>
        <w:rPr>
          <w:spacing w:val="-3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COVID-19.</w:t>
      </w:r>
      <w:r>
        <w:rPr>
          <w:spacing w:val="-3"/>
        </w:rPr>
        <w:t xml:space="preserve"> </w:t>
      </w:r>
      <w:r>
        <w:t>Looking</w:t>
      </w:r>
      <w:r>
        <w:rPr>
          <w:spacing w:val="-58"/>
        </w:rPr>
        <w:t xml:space="preserve"> </w:t>
      </w:r>
      <w:r>
        <w:t>toward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future,</w:t>
      </w:r>
      <w:r>
        <w:rPr>
          <w:spacing w:val="-2"/>
        </w:rPr>
        <w:t xml:space="preserve"> </w:t>
      </w:r>
      <w:r>
        <w:t>Massachusetts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alter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monitor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increase</w:t>
      </w:r>
      <w:r>
        <w:rPr>
          <w:spacing w:val="-1"/>
        </w:rPr>
        <w:t xml:space="preserve"> </w:t>
      </w:r>
      <w:r>
        <w:t>fidelity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time.</w:t>
      </w:r>
    </w:p>
    <w:p w14:paraId="68E7AAEB" w14:textId="77777777" w:rsidR="00B67025" w:rsidRDefault="00B67025">
      <w:pPr>
        <w:spacing w:line="285" w:lineRule="auto"/>
        <w:sectPr w:rsidR="00B67025">
          <w:pgSz w:w="12240" w:h="15840"/>
          <w:pgMar w:top="1140" w:right="620" w:bottom="980" w:left="600" w:header="766" w:footer="782" w:gutter="0"/>
          <w:cols w:space="720"/>
        </w:sectPr>
      </w:pPr>
    </w:p>
    <w:p w14:paraId="1A94F741" w14:textId="77777777" w:rsidR="00B67025" w:rsidRDefault="00B57AE7">
      <w:pPr>
        <w:spacing w:before="102" w:line="276" w:lineRule="auto"/>
        <w:ind w:left="119" w:right="202"/>
      </w:pPr>
      <w:r>
        <w:rPr>
          <w:b/>
        </w:rPr>
        <w:lastRenderedPageBreak/>
        <w:t>Describe the components (professional development activities, policies/procedures revisions, and/or</w:t>
      </w:r>
      <w:r>
        <w:rPr>
          <w:b/>
          <w:spacing w:val="1"/>
        </w:rPr>
        <w:t xml:space="preserve"> </w:t>
      </w:r>
      <w:r>
        <w:rPr>
          <w:b/>
        </w:rPr>
        <w:t>practices, etc.) implemented during the reporting period to support the knowledge and use of selected</w:t>
      </w:r>
      <w:r>
        <w:rPr>
          <w:b/>
          <w:spacing w:val="-59"/>
        </w:rPr>
        <w:t xml:space="preserve"> </w:t>
      </w:r>
      <w:r>
        <w:rPr>
          <w:b/>
        </w:rPr>
        <w:t>evidence-based</w:t>
      </w:r>
      <w:r>
        <w:rPr>
          <w:b/>
          <w:spacing w:val="-1"/>
        </w:rPr>
        <w:t xml:space="preserve"> </w:t>
      </w:r>
      <w:r>
        <w:rPr>
          <w:b/>
        </w:rPr>
        <w:t>practices.</w:t>
      </w:r>
      <w:r>
        <w:rPr>
          <w:b/>
          <w:spacing w:val="-1"/>
        </w:rPr>
        <w:t xml:space="preserve"> </w:t>
      </w:r>
      <w:r>
        <w:t>(Please limit</w:t>
      </w:r>
      <w:r>
        <w:rPr>
          <w:spacing w:val="-1"/>
        </w:rPr>
        <w:t xml:space="preserve"> </w:t>
      </w:r>
      <w:r>
        <w:t>your response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1600</w:t>
      </w:r>
      <w:r>
        <w:rPr>
          <w:spacing w:val="-1"/>
        </w:rPr>
        <w:t xml:space="preserve"> </w:t>
      </w:r>
      <w:r>
        <w:t>characters</w:t>
      </w:r>
      <w:r>
        <w:rPr>
          <w:spacing w:val="-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space):</w:t>
      </w:r>
    </w:p>
    <w:p w14:paraId="5FDE3215" w14:textId="77777777" w:rsidR="00B67025" w:rsidRDefault="00B67025">
      <w:pPr>
        <w:pStyle w:val="BodyText"/>
        <w:spacing w:before="10"/>
        <w:rPr>
          <w:sz w:val="15"/>
        </w:rPr>
      </w:pPr>
    </w:p>
    <w:p w14:paraId="6A3435AE" w14:textId="77777777" w:rsidR="00B67025" w:rsidRDefault="00B57AE7">
      <w:pPr>
        <w:pStyle w:val="BodyText"/>
        <w:spacing w:before="93" w:line="285" w:lineRule="auto"/>
        <w:ind w:left="139"/>
      </w:pPr>
      <w:r>
        <w:t>The lead agency has not revised policies or procedures during the reporting period to support the knowledge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t>evidence-based</w:t>
      </w:r>
      <w:r>
        <w:rPr>
          <w:spacing w:val="-3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practices.</w:t>
      </w:r>
      <w:r>
        <w:rPr>
          <w:spacing w:val="55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focus</w:t>
      </w:r>
      <w:r>
        <w:rPr>
          <w:spacing w:val="-5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professional</w:t>
      </w:r>
      <w:r>
        <w:rPr>
          <w:spacing w:val="-58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supports to local</w:t>
      </w:r>
      <w:r>
        <w:rPr>
          <w:spacing w:val="-2"/>
        </w:rPr>
        <w:t xml:space="preserve"> </w:t>
      </w:r>
      <w:r>
        <w:t>programs and EI specialists.</w:t>
      </w:r>
    </w:p>
    <w:p w14:paraId="6FFC3D2F" w14:textId="77777777" w:rsidR="00B67025" w:rsidRDefault="00B67025">
      <w:pPr>
        <w:pStyle w:val="BodyText"/>
        <w:spacing w:before="11"/>
        <w:rPr>
          <w:sz w:val="25"/>
        </w:rPr>
      </w:pPr>
    </w:p>
    <w:p w14:paraId="3AC42045" w14:textId="77777777" w:rsidR="00B67025" w:rsidRDefault="00B57AE7">
      <w:pPr>
        <w:pStyle w:val="BodyText"/>
        <w:ind w:left="139"/>
      </w:pPr>
      <w:r>
        <w:t>MA</w:t>
      </w:r>
      <w:r>
        <w:rPr>
          <w:spacing w:val="-1"/>
        </w:rPr>
        <w:t xml:space="preserve"> </w:t>
      </w:r>
      <w:r>
        <w:t>EI Orientation:</w:t>
      </w:r>
      <w:r>
        <w:rPr>
          <w:spacing w:val="58"/>
        </w:rPr>
        <w:t xml:space="preserve"> </w:t>
      </w:r>
      <w:r>
        <w:t>Foundations</w:t>
      </w:r>
      <w:r>
        <w:rPr>
          <w:spacing w:val="-3"/>
        </w:rPr>
        <w:t xml:space="preserve"> </w:t>
      </w:r>
      <w:r>
        <w:t>of MA</w:t>
      </w:r>
      <w:r>
        <w:rPr>
          <w:spacing w:val="-1"/>
        </w:rPr>
        <w:t xml:space="preserve"> </w:t>
      </w:r>
      <w:r>
        <w:t>EI, Part</w:t>
      </w:r>
      <w:r>
        <w:rPr>
          <w:spacing w:val="-1"/>
        </w:rPr>
        <w:t xml:space="preserve"> </w:t>
      </w:r>
      <w:r>
        <w:t>I and</w:t>
      </w:r>
      <w:r>
        <w:rPr>
          <w:spacing w:val="-1"/>
        </w:rPr>
        <w:t xml:space="preserve"> </w:t>
      </w:r>
      <w:r>
        <w:t>II (required</w:t>
      </w:r>
      <w:r>
        <w:rPr>
          <w:spacing w:val="-2"/>
        </w:rPr>
        <w:t xml:space="preserve"> </w:t>
      </w:r>
      <w:r>
        <w:t>for all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hires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 EI</w:t>
      </w:r>
      <w:r>
        <w:rPr>
          <w:spacing w:val="-1"/>
        </w:rPr>
        <w:t xml:space="preserve"> </w:t>
      </w:r>
      <w:r>
        <w:t>system)</w:t>
      </w:r>
    </w:p>
    <w:p w14:paraId="1116DBFF" w14:textId="77777777" w:rsidR="00B67025" w:rsidRDefault="00B67025">
      <w:pPr>
        <w:pStyle w:val="BodyText"/>
        <w:spacing w:before="3"/>
        <w:rPr>
          <w:sz w:val="30"/>
        </w:rPr>
      </w:pPr>
    </w:p>
    <w:p w14:paraId="350292D0" w14:textId="77777777" w:rsidR="00B67025" w:rsidRDefault="00B57AE7">
      <w:pPr>
        <w:pStyle w:val="BodyText"/>
        <w:spacing w:line="285" w:lineRule="auto"/>
        <w:ind w:left="139" w:right="466"/>
      </w:pPr>
      <w:r>
        <w:t>Part I:</w:t>
      </w:r>
      <w:r>
        <w:rPr>
          <w:spacing w:val="1"/>
        </w:rPr>
        <w:t xml:space="preserve"> </w:t>
      </w:r>
      <w:r>
        <w:t>IFSP Process: The training is intended to ensure that the IFSP process includes best practices</w:t>
      </w:r>
      <w:r>
        <w:rPr>
          <w:spacing w:val="1"/>
        </w:rPr>
        <w:t xml:space="preserve"> </w:t>
      </w:r>
      <w:r>
        <w:t>identified through Early Childhood research to support infants’ and toddlers’ learning and development.</w:t>
      </w:r>
      <w:r>
        <w:rPr>
          <w:spacing w:val="1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practices</w:t>
      </w:r>
      <w:r>
        <w:rPr>
          <w:spacing w:val="-6"/>
        </w:rPr>
        <w:t xml:space="preserve"> </w:t>
      </w:r>
      <w:r>
        <w:t>embed</w:t>
      </w:r>
      <w:r>
        <w:rPr>
          <w:spacing w:val="-5"/>
        </w:rPr>
        <w:t xml:space="preserve"> </w:t>
      </w:r>
      <w:r>
        <w:t>culturally</w:t>
      </w:r>
      <w:r>
        <w:rPr>
          <w:spacing w:val="-7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practices,</w:t>
      </w:r>
      <w:r>
        <w:rPr>
          <w:spacing w:val="-5"/>
        </w:rPr>
        <w:t xml:space="preserve"> </w:t>
      </w:r>
      <w:r>
        <w:t>collaboration,</w:t>
      </w:r>
      <w:r>
        <w:rPr>
          <w:spacing w:val="-8"/>
        </w:rPr>
        <w:t xml:space="preserve"> </w:t>
      </w:r>
      <w:r>
        <w:t>participation,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activity-based</w:t>
      </w:r>
      <w:r>
        <w:rPr>
          <w:spacing w:val="-59"/>
        </w:rPr>
        <w:t xml:space="preserve"> </w:t>
      </w:r>
      <w:r>
        <w:t>outcomes.</w:t>
      </w:r>
    </w:p>
    <w:p w14:paraId="3EC712D9" w14:textId="77777777" w:rsidR="00B67025" w:rsidRDefault="00B57AE7">
      <w:pPr>
        <w:pStyle w:val="BodyText"/>
        <w:spacing w:line="285" w:lineRule="auto"/>
        <w:ind w:left="139" w:right="780"/>
      </w:pPr>
      <w:r>
        <w:t>Part</w:t>
      </w:r>
      <w:r>
        <w:rPr>
          <w:spacing w:val="-2"/>
        </w:rPr>
        <w:t xml:space="preserve"> </w:t>
      </w:r>
      <w:r>
        <w:t>II:</w:t>
      </w:r>
      <w:r>
        <w:rPr>
          <w:spacing w:val="-2"/>
        </w:rPr>
        <w:t xml:space="preserve"> </w:t>
      </w:r>
      <w:r>
        <w:t>PIWI: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PIWI</w:t>
      </w:r>
      <w:r>
        <w:rPr>
          <w:spacing w:val="-2"/>
        </w:rPr>
        <w:t xml:space="preserve"> </w:t>
      </w:r>
      <w:r>
        <w:t>fosters</w:t>
      </w:r>
      <w:r>
        <w:rPr>
          <w:spacing w:val="-2"/>
        </w:rPr>
        <w:t xml:space="preserve"> </w:t>
      </w:r>
      <w:r>
        <w:t>practitioners’</w:t>
      </w:r>
      <w:r>
        <w:rPr>
          <w:spacing w:val="-2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targeted</w:t>
      </w:r>
      <w:r>
        <w:rPr>
          <w:spacing w:val="-3"/>
        </w:rPr>
        <w:t xml:space="preserve"> </w:t>
      </w:r>
      <w:r>
        <w:t>strategies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caregivers</w:t>
      </w:r>
      <w:r>
        <w:rPr>
          <w:spacing w:val="-2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children feel confident, competent, and mutual enjoyment in their relationship with one another, further</w:t>
      </w:r>
      <w:r>
        <w:rPr>
          <w:spacing w:val="1"/>
        </w:rPr>
        <w:t xml:space="preserve"> </w:t>
      </w:r>
      <w:r>
        <w:t>enhancing</w:t>
      </w:r>
      <w:r>
        <w:rPr>
          <w:spacing w:val="-2"/>
        </w:rPr>
        <w:t xml:space="preserve"> </w:t>
      </w:r>
      <w:r>
        <w:t>opportunities for</w:t>
      </w:r>
      <w:r>
        <w:rPr>
          <w:spacing w:val="-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and learn.</w:t>
      </w:r>
    </w:p>
    <w:p w14:paraId="762AEE23" w14:textId="77777777" w:rsidR="00B67025" w:rsidRDefault="00B67025">
      <w:pPr>
        <w:pStyle w:val="BodyText"/>
        <w:spacing w:before="7"/>
        <w:rPr>
          <w:sz w:val="25"/>
        </w:rPr>
      </w:pPr>
    </w:p>
    <w:p w14:paraId="67FEB6B7" w14:textId="77777777" w:rsidR="00B67025" w:rsidRDefault="00B57AE7">
      <w:pPr>
        <w:pStyle w:val="BodyText"/>
        <w:spacing w:line="285" w:lineRule="auto"/>
        <w:ind w:left="139" w:right="780"/>
      </w:pPr>
      <w:r>
        <w:t>MA</w:t>
      </w:r>
      <w:r>
        <w:rPr>
          <w:spacing w:val="-3"/>
        </w:rPr>
        <w:t xml:space="preserve"> </w:t>
      </w:r>
      <w:r>
        <w:t>EI</w:t>
      </w:r>
      <w:r>
        <w:rPr>
          <w:spacing w:val="-2"/>
        </w:rPr>
        <w:t xml:space="preserve"> </w:t>
      </w:r>
      <w:r>
        <w:t>Institutes: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institutes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focused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deeper</w:t>
      </w:r>
      <w:r>
        <w:rPr>
          <w:spacing w:val="-2"/>
        </w:rPr>
        <w:t xml:space="preserve"> </w:t>
      </w:r>
      <w:r>
        <w:t>dive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content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others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understanding.</w:t>
      </w:r>
    </w:p>
    <w:p w14:paraId="31B46A04" w14:textId="77777777" w:rsidR="00B67025" w:rsidRDefault="00B67025">
      <w:pPr>
        <w:pStyle w:val="BodyText"/>
        <w:rPr>
          <w:sz w:val="26"/>
        </w:rPr>
      </w:pPr>
    </w:p>
    <w:p w14:paraId="7153E5A1" w14:textId="77777777" w:rsidR="00B67025" w:rsidRDefault="00B57AE7">
      <w:pPr>
        <w:pStyle w:val="ListParagraph"/>
        <w:numPr>
          <w:ilvl w:val="0"/>
          <w:numId w:val="1"/>
        </w:numPr>
        <w:tabs>
          <w:tab w:val="left" w:pos="274"/>
        </w:tabs>
      </w:pPr>
      <w:r>
        <w:t>PIWI Institute</w:t>
      </w:r>
    </w:p>
    <w:p w14:paraId="3A9D4AF3" w14:textId="77777777" w:rsidR="00B67025" w:rsidRDefault="00B57AE7">
      <w:pPr>
        <w:pStyle w:val="ListParagraph"/>
        <w:numPr>
          <w:ilvl w:val="0"/>
          <w:numId w:val="1"/>
        </w:numPr>
        <w:tabs>
          <w:tab w:val="left" w:pos="274"/>
        </w:tabs>
        <w:spacing w:before="47"/>
      </w:pPr>
      <w:r>
        <w:t>Child</w:t>
      </w:r>
      <w:r>
        <w:rPr>
          <w:spacing w:val="-4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Institute</w:t>
      </w:r>
    </w:p>
    <w:p w14:paraId="3F5110B0" w14:textId="77777777" w:rsidR="00B67025" w:rsidRDefault="00B57AE7">
      <w:pPr>
        <w:pStyle w:val="ListParagraph"/>
        <w:numPr>
          <w:ilvl w:val="0"/>
          <w:numId w:val="1"/>
        </w:numPr>
        <w:tabs>
          <w:tab w:val="left" w:pos="274"/>
        </w:tabs>
        <w:spacing w:before="48"/>
      </w:pPr>
      <w:r>
        <w:t>Reflective</w:t>
      </w:r>
      <w:r>
        <w:rPr>
          <w:spacing w:val="-3"/>
        </w:rPr>
        <w:t xml:space="preserve"> </w:t>
      </w:r>
      <w:r>
        <w:t>Supervision</w:t>
      </w:r>
      <w:r>
        <w:rPr>
          <w:spacing w:val="-3"/>
        </w:rPr>
        <w:t xml:space="preserve"> </w:t>
      </w:r>
      <w:r>
        <w:t>Institute</w:t>
      </w:r>
    </w:p>
    <w:p w14:paraId="23FA038F" w14:textId="77777777" w:rsidR="00B67025" w:rsidRDefault="00B67025">
      <w:pPr>
        <w:sectPr w:rsidR="00B67025">
          <w:pgSz w:w="12240" w:h="15840"/>
          <w:pgMar w:top="1140" w:right="620" w:bottom="980" w:left="600" w:header="766" w:footer="782" w:gutter="0"/>
          <w:cols w:space="720"/>
        </w:sectPr>
      </w:pPr>
    </w:p>
    <w:p w14:paraId="496753B3" w14:textId="77777777" w:rsidR="00B67025" w:rsidRDefault="00B57AE7">
      <w:pPr>
        <w:pStyle w:val="Heading1"/>
        <w:tabs>
          <w:tab w:val="left" w:pos="1559"/>
        </w:tabs>
        <w:ind w:left="119"/>
      </w:pPr>
      <w:bookmarkStart w:id="5" w:name="Section_C:_Stakeholder_Engagement"/>
      <w:bookmarkEnd w:id="5"/>
      <w:r>
        <w:lastRenderedPageBreak/>
        <w:t>Section</w:t>
      </w:r>
      <w:r>
        <w:rPr>
          <w:spacing w:val="-2"/>
        </w:rPr>
        <w:t xml:space="preserve"> </w:t>
      </w:r>
      <w:r>
        <w:t>C:</w:t>
      </w:r>
      <w:r>
        <w:tab/>
        <w:t>Stakeholder</w:t>
      </w:r>
      <w:r>
        <w:rPr>
          <w:spacing w:val="-7"/>
        </w:rPr>
        <w:t xml:space="preserve"> </w:t>
      </w:r>
      <w:r>
        <w:t>Engagement</w:t>
      </w:r>
    </w:p>
    <w:p w14:paraId="1C02D033" w14:textId="77777777" w:rsidR="00B67025" w:rsidRDefault="00B67025">
      <w:pPr>
        <w:pStyle w:val="BodyText"/>
        <w:spacing w:before="7"/>
        <w:rPr>
          <w:b/>
          <w:sz w:val="26"/>
        </w:rPr>
      </w:pPr>
    </w:p>
    <w:p w14:paraId="32F9E3A9" w14:textId="77777777" w:rsidR="00B67025" w:rsidRDefault="00B57AE7">
      <w:pPr>
        <w:spacing w:line="253" w:lineRule="exact"/>
        <w:ind w:left="119"/>
        <w:rPr>
          <w:b/>
        </w:rPr>
      </w:pPr>
      <w:r>
        <w:rPr>
          <w:b/>
        </w:rPr>
        <w:t>Describe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specific</w:t>
      </w:r>
      <w:r>
        <w:rPr>
          <w:b/>
          <w:spacing w:val="-2"/>
        </w:rPr>
        <w:t xml:space="preserve"> </w:t>
      </w:r>
      <w:r>
        <w:rPr>
          <w:b/>
        </w:rPr>
        <w:t>strategies</w:t>
      </w:r>
      <w:r>
        <w:rPr>
          <w:b/>
          <w:spacing w:val="-1"/>
        </w:rPr>
        <w:t xml:space="preserve"> </w:t>
      </w:r>
      <w:r>
        <w:rPr>
          <w:b/>
        </w:rPr>
        <w:t>implemented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engage</w:t>
      </w:r>
      <w:r>
        <w:rPr>
          <w:b/>
          <w:spacing w:val="-2"/>
        </w:rPr>
        <w:t xml:space="preserve"> </w:t>
      </w:r>
      <w:r>
        <w:rPr>
          <w:b/>
        </w:rPr>
        <w:t>stakeholders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key</w:t>
      </w:r>
      <w:r>
        <w:rPr>
          <w:b/>
          <w:spacing w:val="-2"/>
        </w:rPr>
        <w:t xml:space="preserve"> </w:t>
      </w:r>
      <w:r>
        <w:rPr>
          <w:b/>
        </w:rPr>
        <w:t>improvement</w:t>
      </w:r>
      <w:r>
        <w:rPr>
          <w:b/>
          <w:spacing w:val="-1"/>
        </w:rPr>
        <w:t xml:space="preserve"> </w:t>
      </w:r>
      <w:r>
        <w:rPr>
          <w:b/>
        </w:rPr>
        <w:t>efforts.</w:t>
      </w:r>
    </w:p>
    <w:p w14:paraId="379F8789" w14:textId="77777777" w:rsidR="00B67025" w:rsidRDefault="00B57AE7">
      <w:pPr>
        <w:pStyle w:val="BodyText"/>
        <w:spacing w:line="253" w:lineRule="exact"/>
        <w:ind w:left="119"/>
      </w:pPr>
      <w:r>
        <w:t>(Please</w:t>
      </w:r>
      <w:r>
        <w:rPr>
          <w:spacing w:val="-2"/>
        </w:rPr>
        <w:t xml:space="preserve"> </w:t>
      </w:r>
      <w:r>
        <w:t>limit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3000</w:t>
      </w:r>
      <w:r>
        <w:rPr>
          <w:spacing w:val="-2"/>
        </w:rPr>
        <w:t xml:space="preserve"> </w:t>
      </w:r>
      <w:r>
        <w:t>characters</w:t>
      </w:r>
      <w:r>
        <w:rPr>
          <w:spacing w:val="-2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space):</w:t>
      </w:r>
    </w:p>
    <w:p w14:paraId="7E1F74FF" w14:textId="77777777" w:rsidR="00B67025" w:rsidRDefault="00B67025">
      <w:pPr>
        <w:pStyle w:val="BodyText"/>
        <w:spacing w:before="6"/>
        <w:rPr>
          <w:sz w:val="17"/>
        </w:rPr>
      </w:pPr>
    </w:p>
    <w:p w14:paraId="17D85FDD" w14:textId="77777777" w:rsidR="00B67025" w:rsidRDefault="00B57AE7">
      <w:pPr>
        <w:pStyle w:val="BodyText"/>
        <w:spacing w:before="93" w:line="285" w:lineRule="auto"/>
        <w:ind w:left="152"/>
      </w:pPr>
      <w:r>
        <w:t>The Early Childhood Outcomes/SSIP stakeholder group planned to convene in the fall of 2019.</w:t>
      </w:r>
      <w:r>
        <w:rPr>
          <w:spacing w:val="1"/>
        </w:rPr>
        <w:t xml:space="preserve"> </w:t>
      </w:r>
      <w:r>
        <w:t>The meeting</w:t>
      </w:r>
      <w:r>
        <w:rPr>
          <w:spacing w:val="1"/>
        </w:rPr>
        <w:t xml:space="preserve"> </w:t>
      </w:r>
      <w:r>
        <w:t>agenda</w:t>
      </w:r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PIWI</w:t>
      </w:r>
      <w:r>
        <w:rPr>
          <w:spacing w:val="-3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on-going</w:t>
      </w:r>
      <w:r>
        <w:rPr>
          <w:spacing w:val="-4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SSIP</w:t>
      </w:r>
      <w:r>
        <w:rPr>
          <w:spacing w:val="-3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moving</w:t>
      </w:r>
      <w:r>
        <w:rPr>
          <w:spacing w:val="-58"/>
        </w:rPr>
        <w:t xml:space="preserve"> </w:t>
      </w:r>
      <w:r>
        <w:t>forward.</w:t>
      </w:r>
      <w:r>
        <w:rPr>
          <w:spacing w:val="-2"/>
        </w:rPr>
        <w:t xml:space="preserve"> </w:t>
      </w:r>
      <w:r>
        <w:t>A survey was</w:t>
      </w:r>
      <w:r>
        <w:rPr>
          <w:spacing w:val="-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shared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unable</w:t>
      </w:r>
      <w:r>
        <w:rPr>
          <w:spacing w:val="-2"/>
        </w:rPr>
        <w:t xml:space="preserve"> </w:t>
      </w:r>
      <w:r>
        <w:t>to attend.</w:t>
      </w:r>
    </w:p>
    <w:p w14:paraId="62E25343" w14:textId="77777777" w:rsidR="00B67025" w:rsidRDefault="00B67025">
      <w:pPr>
        <w:pStyle w:val="BodyText"/>
        <w:spacing w:before="10"/>
        <w:rPr>
          <w:sz w:val="25"/>
        </w:rPr>
      </w:pPr>
    </w:p>
    <w:p w14:paraId="1FA1111A" w14:textId="77777777" w:rsidR="00B67025" w:rsidRDefault="00B57AE7">
      <w:pPr>
        <w:pStyle w:val="BodyText"/>
        <w:spacing w:line="285" w:lineRule="auto"/>
        <w:ind w:left="152"/>
      </w:pPr>
      <w:r>
        <w:t>Stakeholders were engaged via webinars and small-group meetings to identify the impact of COVID-19 on</w:t>
      </w:r>
      <w:r>
        <w:rPr>
          <w:spacing w:val="1"/>
        </w:rPr>
        <w:t xml:space="preserve"> </w:t>
      </w:r>
      <w:r>
        <w:t>existing policies and procedures impacting the SSIP implementation and evaluation activities. Based on</w:t>
      </w:r>
      <w:r>
        <w:rPr>
          <w:spacing w:val="1"/>
        </w:rPr>
        <w:t xml:space="preserve"> </w:t>
      </w:r>
      <w:r>
        <w:t>stakeholder</w:t>
      </w:r>
      <w:r>
        <w:rPr>
          <w:spacing w:val="-4"/>
        </w:rPr>
        <w:t xml:space="preserve"> </w:t>
      </w:r>
      <w:r>
        <w:t>feedback,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decisions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modify</w:t>
      </w:r>
      <w:r>
        <w:rPr>
          <w:spacing w:val="-3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emergency, including:</w:t>
      </w:r>
    </w:p>
    <w:p w14:paraId="0119CB2C" w14:textId="77777777" w:rsidR="00B67025" w:rsidRDefault="00B57AE7">
      <w:pPr>
        <w:pStyle w:val="ListParagraph"/>
        <w:numPr>
          <w:ilvl w:val="0"/>
          <w:numId w:val="1"/>
        </w:numPr>
        <w:tabs>
          <w:tab w:val="left" w:pos="287"/>
        </w:tabs>
        <w:spacing w:line="250" w:lineRule="exact"/>
        <w:ind w:left="286"/>
      </w:pPr>
      <w:r>
        <w:t>BDI-2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administered</w:t>
      </w:r>
    </w:p>
    <w:p w14:paraId="5593F75A" w14:textId="77777777" w:rsidR="00B67025" w:rsidRDefault="00B57AE7">
      <w:pPr>
        <w:pStyle w:val="ListParagraph"/>
        <w:numPr>
          <w:ilvl w:val="0"/>
          <w:numId w:val="1"/>
        </w:numPr>
        <w:tabs>
          <w:tab w:val="left" w:pos="287"/>
        </w:tabs>
        <w:spacing w:before="48"/>
        <w:ind w:left="286"/>
      </w:pPr>
      <w:r>
        <w:t>Cancellation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PIWI</w:t>
      </w:r>
      <w:r>
        <w:rPr>
          <w:spacing w:val="-2"/>
        </w:rPr>
        <w:t xml:space="preserve"> </w:t>
      </w:r>
      <w:r>
        <w:t>observations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field</w:t>
      </w:r>
    </w:p>
    <w:p w14:paraId="28852385" w14:textId="77777777" w:rsidR="00B67025" w:rsidRDefault="00B57AE7">
      <w:pPr>
        <w:pStyle w:val="ListParagraph"/>
        <w:numPr>
          <w:ilvl w:val="0"/>
          <w:numId w:val="1"/>
        </w:numPr>
        <w:tabs>
          <w:tab w:val="left" w:pos="287"/>
        </w:tabs>
        <w:spacing w:before="47"/>
        <w:ind w:left="286"/>
      </w:pPr>
      <w:r>
        <w:t>Delay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revised</w:t>
      </w:r>
      <w:r>
        <w:rPr>
          <w:spacing w:val="-2"/>
        </w:rPr>
        <w:t xml:space="preserve"> </w:t>
      </w:r>
      <w:r>
        <w:t>CEIS</w:t>
      </w:r>
      <w:r>
        <w:rPr>
          <w:spacing w:val="-2"/>
        </w:rPr>
        <w:t xml:space="preserve"> </w:t>
      </w:r>
      <w:r>
        <w:t>pilot</w:t>
      </w:r>
    </w:p>
    <w:p w14:paraId="16B072DF" w14:textId="77777777" w:rsidR="00B67025" w:rsidRDefault="00B57AE7">
      <w:pPr>
        <w:pStyle w:val="ListParagraph"/>
        <w:numPr>
          <w:ilvl w:val="0"/>
          <w:numId w:val="1"/>
        </w:numPr>
        <w:tabs>
          <w:tab w:val="left" w:pos="287"/>
        </w:tabs>
        <w:spacing w:before="47"/>
        <w:ind w:left="286"/>
      </w:pPr>
      <w:r>
        <w:t>Cancellation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BDI-2</w:t>
      </w:r>
      <w:r>
        <w:rPr>
          <w:spacing w:val="-3"/>
        </w:rPr>
        <w:t xml:space="preserve"> </w:t>
      </w:r>
      <w:r>
        <w:t>fidelity</w:t>
      </w:r>
      <w:r>
        <w:rPr>
          <w:spacing w:val="-3"/>
        </w:rPr>
        <w:t xml:space="preserve"> </w:t>
      </w:r>
      <w:r>
        <w:t>video</w:t>
      </w:r>
      <w:r>
        <w:rPr>
          <w:spacing w:val="-2"/>
        </w:rPr>
        <w:t xml:space="preserve"> </w:t>
      </w:r>
      <w:r>
        <w:t>submission</w:t>
      </w:r>
    </w:p>
    <w:p w14:paraId="0A33886B" w14:textId="77777777" w:rsidR="00B67025" w:rsidRDefault="00B57AE7">
      <w:pPr>
        <w:pStyle w:val="ListParagraph"/>
        <w:numPr>
          <w:ilvl w:val="0"/>
          <w:numId w:val="1"/>
        </w:numPr>
        <w:tabs>
          <w:tab w:val="left" w:pos="287"/>
        </w:tabs>
        <w:spacing w:before="48"/>
        <w:ind w:left="286"/>
      </w:pPr>
      <w:r>
        <w:t>Postponement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IFSP</w:t>
      </w:r>
      <w:r>
        <w:rPr>
          <w:spacing w:val="-3"/>
        </w:rPr>
        <w:t xml:space="preserve"> </w:t>
      </w:r>
      <w:r>
        <w:t>Outcome</w:t>
      </w:r>
      <w:r>
        <w:rPr>
          <w:spacing w:val="-3"/>
        </w:rPr>
        <w:t xml:space="preserve"> </w:t>
      </w:r>
      <w:r>
        <w:t>inter-rater</w:t>
      </w:r>
      <w:r>
        <w:rPr>
          <w:spacing w:val="-2"/>
        </w:rPr>
        <w:t xml:space="preserve"> </w:t>
      </w:r>
      <w:r>
        <w:t>reliability</w:t>
      </w:r>
      <w:r>
        <w:rPr>
          <w:spacing w:val="-5"/>
        </w:rPr>
        <w:t xml:space="preserve"> </w:t>
      </w:r>
      <w:r>
        <w:t>activities</w:t>
      </w:r>
    </w:p>
    <w:p w14:paraId="76051535" w14:textId="77777777" w:rsidR="00B67025" w:rsidRDefault="00B57AE7">
      <w:pPr>
        <w:pStyle w:val="ListParagraph"/>
        <w:numPr>
          <w:ilvl w:val="0"/>
          <w:numId w:val="1"/>
        </w:numPr>
        <w:tabs>
          <w:tab w:val="left" w:pos="287"/>
        </w:tabs>
        <w:spacing w:before="47"/>
        <w:ind w:left="286"/>
      </w:pPr>
      <w:r>
        <w:t>Transition</w:t>
      </w:r>
      <w:r>
        <w:rPr>
          <w:spacing w:val="-2"/>
        </w:rPr>
        <w:t xml:space="preserve"> </w:t>
      </w:r>
      <w:r>
        <w:t>to Telehealth</w:t>
      </w:r>
      <w:r>
        <w:rPr>
          <w:spacing w:val="-2"/>
        </w:rPr>
        <w:t xml:space="preserve"> </w:t>
      </w:r>
      <w:r>
        <w:t>services</w:t>
      </w:r>
    </w:p>
    <w:p w14:paraId="3C0B9621" w14:textId="77777777" w:rsidR="00B67025" w:rsidRDefault="00B67025">
      <w:pPr>
        <w:pStyle w:val="BodyText"/>
        <w:spacing w:before="2"/>
        <w:rPr>
          <w:sz w:val="30"/>
        </w:rPr>
      </w:pPr>
    </w:p>
    <w:p w14:paraId="238B3DD7" w14:textId="77777777" w:rsidR="00B67025" w:rsidRDefault="00B57AE7">
      <w:pPr>
        <w:pStyle w:val="BodyText"/>
        <w:spacing w:before="1" w:line="285" w:lineRule="auto"/>
        <w:ind w:left="152" w:right="260"/>
      </w:pPr>
      <w:r>
        <w:t>The</w:t>
      </w:r>
      <w:r>
        <w:rPr>
          <w:spacing w:val="-4"/>
        </w:rPr>
        <w:t xml:space="preserve"> </w:t>
      </w:r>
      <w:r>
        <w:t>EI</w:t>
      </w:r>
      <w:r>
        <w:rPr>
          <w:spacing w:val="-4"/>
        </w:rPr>
        <w:t xml:space="preserve"> </w:t>
      </w:r>
      <w:r>
        <w:t>Client</w:t>
      </w:r>
      <w:r>
        <w:rPr>
          <w:spacing w:val="-4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(EICS)</w:t>
      </w:r>
      <w:r>
        <w:rPr>
          <w:spacing w:val="-3"/>
        </w:rPr>
        <w:t xml:space="preserve"> </w:t>
      </w:r>
      <w:r>
        <w:t>stakeholder</w:t>
      </w:r>
      <w:r>
        <w:rPr>
          <w:spacing w:val="-4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hosted</w:t>
      </w:r>
      <w:r>
        <w:rPr>
          <w:spacing w:val="-3"/>
        </w:rPr>
        <w:t xml:space="preserve"> </w:t>
      </w:r>
      <w:r>
        <w:t>meetings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EIS</w:t>
      </w:r>
      <w:r>
        <w:rPr>
          <w:spacing w:val="-3"/>
        </w:rPr>
        <w:t xml:space="preserve"> </w:t>
      </w:r>
      <w:r>
        <w:t>programs</w:t>
      </w:r>
      <w:r>
        <w:rPr>
          <w:spacing w:val="-58"/>
        </w:rPr>
        <w:t xml:space="preserve"> </w:t>
      </w:r>
      <w:r>
        <w:t>to discuss the implementation and change to the EICS between September 2019-November 2019.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addition, a series of EICS stakeholder meetings were held between January 2020 and March 2020 following</w:t>
      </w:r>
      <w:r>
        <w:rPr>
          <w:spacing w:val="-59"/>
        </w:rPr>
        <w:t xml:space="preserve"> </w:t>
      </w:r>
      <w:r>
        <w:t>the transition to the EICS to support use and understanding of the system, identify defects, and prioritize</w:t>
      </w:r>
      <w:r>
        <w:rPr>
          <w:spacing w:val="1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enhancements.</w:t>
      </w:r>
    </w:p>
    <w:p w14:paraId="2FD03062" w14:textId="77777777" w:rsidR="00B67025" w:rsidRDefault="00B67025">
      <w:pPr>
        <w:pStyle w:val="BodyText"/>
        <w:spacing w:before="8"/>
        <w:rPr>
          <w:sz w:val="25"/>
        </w:rPr>
      </w:pPr>
    </w:p>
    <w:p w14:paraId="60DCD9D2" w14:textId="77777777" w:rsidR="00B67025" w:rsidRDefault="00B57AE7">
      <w:pPr>
        <w:pStyle w:val="BodyText"/>
        <w:spacing w:before="1" w:line="285" w:lineRule="auto"/>
        <w:ind w:left="152" w:right="178"/>
      </w:pPr>
      <w:r>
        <w:t>The Certification for Early Intervention Specialist revision stakeholder advisory committee (CEIS SAC) met</w:t>
      </w:r>
      <w:r>
        <w:rPr>
          <w:spacing w:val="1"/>
        </w:rPr>
        <w:t xml:space="preserve"> </w:t>
      </w:r>
      <w:r>
        <w:t>April</w:t>
      </w:r>
      <w:r>
        <w:rPr>
          <w:spacing w:val="-4"/>
        </w:rPr>
        <w:t xml:space="preserve"> </w:t>
      </w:r>
      <w:r>
        <w:t>2019-December</w:t>
      </w:r>
      <w:r>
        <w:rPr>
          <w:spacing w:val="-3"/>
        </w:rPr>
        <w:t xml:space="preserve"> </w:t>
      </w:r>
      <w:r>
        <w:t>2019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input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certification</w:t>
      </w:r>
      <w:r>
        <w:rPr>
          <w:spacing w:val="-4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</w:t>
      </w:r>
      <w:r>
        <w:rPr>
          <w:spacing w:val="-58"/>
        </w:rPr>
        <w:t xml:space="preserve"> </w:t>
      </w:r>
      <w:r>
        <w:t>aligned by the MA EI Mission and Key Principles. This group had significant input and influence on the</w:t>
      </w:r>
      <w:r>
        <w:rPr>
          <w:spacing w:val="1"/>
        </w:rPr>
        <w:t xml:space="preserve"> </w:t>
      </w:r>
      <w:r>
        <w:t>creation</w:t>
      </w:r>
      <w:r>
        <w:rPr>
          <w:spacing w:val="-2"/>
        </w:rPr>
        <w:t xml:space="preserve"> </w:t>
      </w:r>
      <w:r>
        <w:t>of updated competencies</w:t>
      </w:r>
      <w:r>
        <w:rPr>
          <w:spacing w:val="-1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process.</w:t>
      </w:r>
    </w:p>
    <w:p w14:paraId="139D2C4D" w14:textId="77777777" w:rsidR="00B67025" w:rsidRDefault="00B67025">
      <w:pPr>
        <w:pStyle w:val="BodyText"/>
        <w:spacing w:before="9"/>
        <w:rPr>
          <w:sz w:val="25"/>
        </w:rPr>
      </w:pPr>
    </w:p>
    <w:p w14:paraId="0FB945BD" w14:textId="77777777" w:rsidR="00B67025" w:rsidRDefault="00B57AE7">
      <w:pPr>
        <w:pStyle w:val="BodyText"/>
        <w:spacing w:before="1"/>
        <w:ind w:left="152"/>
      </w:pPr>
      <w:r>
        <w:t>Inter-agency</w:t>
      </w:r>
      <w:r>
        <w:rPr>
          <w:spacing w:val="-4"/>
        </w:rPr>
        <w:t xml:space="preserve"> </w:t>
      </w:r>
      <w:r>
        <w:t>Coordinating</w:t>
      </w:r>
      <w:r>
        <w:rPr>
          <w:spacing w:val="-4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(ICC):</w:t>
      </w:r>
    </w:p>
    <w:p w14:paraId="51B52D3D" w14:textId="77777777" w:rsidR="00B67025" w:rsidRDefault="00B57AE7">
      <w:pPr>
        <w:pStyle w:val="BodyText"/>
        <w:spacing w:before="47" w:line="285" w:lineRule="auto"/>
        <w:ind w:left="152" w:right="178"/>
      </w:pPr>
      <w:r>
        <w:t>November</w:t>
      </w:r>
      <w:r>
        <w:rPr>
          <w:spacing w:val="-3"/>
        </w:rPr>
        <w:t xml:space="preserve"> </w:t>
      </w:r>
      <w:r>
        <w:t>2019</w:t>
      </w:r>
      <w:r>
        <w:rPr>
          <w:spacing w:val="-3"/>
        </w:rPr>
        <w:t xml:space="preserve"> </w:t>
      </w:r>
      <w:r>
        <w:t>Presentation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ICC:</w:t>
      </w:r>
      <w:r>
        <w:rPr>
          <w:spacing w:val="-3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overview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findings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process,</w:t>
      </w:r>
      <w:r>
        <w:rPr>
          <w:spacing w:val="-1"/>
        </w:rPr>
        <w:t xml:space="preserve"> </w:t>
      </w:r>
      <w:r>
        <w:t>highlighted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major</w:t>
      </w:r>
      <w:r>
        <w:rPr>
          <w:spacing w:val="-2"/>
        </w:rPr>
        <w:t xml:space="preserve"> </w:t>
      </w:r>
      <w:r>
        <w:t>revisions,</w:t>
      </w:r>
      <w:r>
        <w:rPr>
          <w:spacing w:val="-3"/>
        </w:rPr>
        <w:t xml:space="preserve"> </w:t>
      </w:r>
      <w:r>
        <w:t>focus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supervision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driven</w:t>
      </w:r>
      <w:r>
        <w:rPr>
          <w:spacing w:val="-2"/>
        </w:rPr>
        <w:t xml:space="preserve"> </w:t>
      </w:r>
      <w:r>
        <w:t>process.</w:t>
      </w:r>
    </w:p>
    <w:p w14:paraId="2E95653D" w14:textId="77777777" w:rsidR="00B67025" w:rsidRDefault="00B57AE7">
      <w:pPr>
        <w:pStyle w:val="BodyText"/>
        <w:spacing w:line="251" w:lineRule="exact"/>
        <w:ind w:left="152"/>
      </w:pPr>
      <w:r>
        <w:t>Requests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Stakeholder</w:t>
      </w:r>
      <w:r>
        <w:rPr>
          <w:spacing w:val="-3"/>
        </w:rPr>
        <w:t xml:space="preserve"> </w:t>
      </w:r>
      <w:r>
        <w:t>involvement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made.</w:t>
      </w:r>
    </w:p>
    <w:p w14:paraId="3459941A" w14:textId="77777777" w:rsidR="00B67025" w:rsidRDefault="00B57AE7">
      <w:pPr>
        <w:pStyle w:val="BodyText"/>
        <w:spacing w:before="47" w:line="285" w:lineRule="auto"/>
        <w:ind w:left="152"/>
      </w:pPr>
      <w:r>
        <w:t>January</w:t>
      </w:r>
      <w:r>
        <w:rPr>
          <w:spacing w:val="-3"/>
        </w:rPr>
        <w:t xml:space="preserve"> </w:t>
      </w:r>
      <w:r>
        <w:t>2020</w:t>
      </w:r>
      <w:r>
        <w:rPr>
          <w:spacing w:val="-3"/>
        </w:rPr>
        <w:t xml:space="preserve"> </w:t>
      </w:r>
      <w:r>
        <w:t>Presentation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ICC:</w:t>
      </w:r>
      <w:r>
        <w:rPr>
          <w:spacing w:val="57"/>
        </w:rPr>
        <w:t xml:space="preserve"> </w:t>
      </w:r>
      <w:r>
        <w:t>Presentation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discussion</w:t>
      </w:r>
      <w:r>
        <w:rPr>
          <w:spacing w:val="-2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data</w:t>
      </w:r>
      <w:r>
        <w:rPr>
          <w:spacing w:val="-59"/>
        </w:rPr>
        <w:t xml:space="preserve"> </w:t>
      </w:r>
      <w:r>
        <w:t>collection and changing our targets. Feedback was provided by parents, providers, and other agency</w:t>
      </w:r>
      <w:r>
        <w:rPr>
          <w:spacing w:val="1"/>
        </w:rPr>
        <w:t xml:space="preserve"> </w:t>
      </w:r>
      <w:r>
        <w:t>representatives to not lower the current targets for the SIMR and strive for improved outcomes. PIWI</w:t>
      </w:r>
      <w:r>
        <w:rPr>
          <w:spacing w:val="1"/>
        </w:rPr>
        <w:t xml:space="preserve"> </w:t>
      </w:r>
      <w:r>
        <w:t>implementation</w:t>
      </w:r>
      <w:r>
        <w:rPr>
          <w:spacing w:val="-2"/>
        </w:rPr>
        <w:t xml:space="preserve"> </w:t>
      </w:r>
      <w:r>
        <w:t>and strategies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work well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EI families</w:t>
      </w:r>
    </w:p>
    <w:p w14:paraId="6B937319" w14:textId="77777777" w:rsidR="00B67025" w:rsidRDefault="00B67025">
      <w:pPr>
        <w:spacing w:line="285" w:lineRule="auto"/>
        <w:sectPr w:rsidR="00B67025">
          <w:pgSz w:w="12240" w:h="15840"/>
          <w:pgMar w:top="1140" w:right="620" w:bottom="980" w:left="600" w:header="766" w:footer="782" w:gutter="0"/>
          <w:cols w:space="720"/>
        </w:sectPr>
      </w:pPr>
    </w:p>
    <w:p w14:paraId="12B37521" w14:textId="77777777" w:rsidR="00B67025" w:rsidRDefault="00B57AE7">
      <w:pPr>
        <w:pStyle w:val="Heading1"/>
        <w:ind w:left="119"/>
      </w:pPr>
      <w:r>
        <w:lastRenderedPageBreak/>
        <w:t>Were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concerns</w:t>
      </w:r>
      <w:r>
        <w:rPr>
          <w:spacing w:val="-1"/>
        </w:rPr>
        <w:t xml:space="preserve"> </w:t>
      </w:r>
      <w:r>
        <w:t>expressed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stakeholders</w:t>
      </w:r>
      <w:r>
        <w:rPr>
          <w:spacing w:val="-2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engagement</w:t>
      </w:r>
      <w:r>
        <w:rPr>
          <w:spacing w:val="-2"/>
        </w:rPr>
        <w:t xml:space="preserve"> </w:t>
      </w:r>
      <w:r>
        <w:t>activities?</w:t>
      </w:r>
    </w:p>
    <w:p w14:paraId="09A12DF6" w14:textId="77777777" w:rsidR="00B67025" w:rsidRDefault="00B57AE7">
      <w:pPr>
        <w:pStyle w:val="BodyText"/>
        <w:spacing w:before="132"/>
        <w:ind w:left="194"/>
      </w:pPr>
      <w:r>
        <w:t>Yes</w:t>
      </w:r>
    </w:p>
    <w:p w14:paraId="076CE7F9" w14:textId="77777777" w:rsidR="00B67025" w:rsidRDefault="00B67025">
      <w:pPr>
        <w:pStyle w:val="BodyText"/>
        <w:spacing w:before="9"/>
        <w:rPr>
          <w:sz w:val="21"/>
        </w:rPr>
      </w:pPr>
    </w:p>
    <w:p w14:paraId="780BF85F" w14:textId="77777777" w:rsidR="00B67025" w:rsidRDefault="00B57AE7">
      <w:pPr>
        <w:pStyle w:val="Heading1"/>
        <w:spacing w:before="93"/>
        <w:ind w:left="119"/>
      </w:pPr>
      <w:r>
        <w:t>If</w:t>
      </w:r>
      <w:r>
        <w:rPr>
          <w:spacing w:val="-2"/>
        </w:rPr>
        <w:t xml:space="preserve"> </w:t>
      </w:r>
      <w:r>
        <w:t>“Yes”,</w:t>
      </w:r>
      <w:r>
        <w:rPr>
          <w:spacing w:val="-1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addressed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concerns expressed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stakeholders.</w:t>
      </w:r>
    </w:p>
    <w:p w14:paraId="7E444833" w14:textId="77777777" w:rsidR="00B67025" w:rsidRDefault="00B57AE7">
      <w:pPr>
        <w:pStyle w:val="BodyText"/>
        <w:spacing w:before="37"/>
        <w:ind w:left="119"/>
        <w:rPr>
          <w:i/>
        </w:rPr>
      </w:pPr>
      <w:r>
        <w:t>(Please</w:t>
      </w:r>
      <w:r>
        <w:rPr>
          <w:spacing w:val="-2"/>
        </w:rPr>
        <w:t xml:space="preserve"> </w:t>
      </w:r>
      <w:r>
        <w:t>limit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1600</w:t>
      </w:r>
      <w:r>
        <w:rPr>
          <w:spacing w:val="-1"/>
        </w:rPr>
        <w:t xml:space="preserve"> </w:t>
      </w:r>
      <w:r>
        <w:t>characters</w:t>
      </w:r>
      <w:r>
        <w:rPr>
          <w:spacing w:val="-1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space)</w:t>
      </w:r>
      <w:r>
        <w:rPr>
          <w:i/>
        </w:rPr>
        <w:t>:</w:t>
      </w:r>
    </w:p>
    <w:p w14:paraId="1C92B7C1" w14:textId="77777777" w:rsidR="00B67025" w:rsidRDefault="00B67025">
      <w:pPr>
        <w:pStyle w:val="BodyText"/>
        <w:spacing w:before="4"/>
        <w:rPr>
          <w:i/>
          <w:sz w:val="14"/>
        </w:rPr>
      </w:pPr>
    </w:p>
    <w:p w14:paraId="43A017E4" w14:textId="77777777" w:rsidR="00B67025" w:rsidRDefault="00B57AE7">
      <w:pPr>
        <w:pStyle w:val="BodyText"/>
        <w:spacing w:before="93" w:line="285" w:lineRule="auto"/>
        <w:ind w:left="110" w:right="383"/>
      </w:pPr>
      <w:r>
        <w:t>In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FFY</w:t>
      </w:r>
      <w:r>
        <w:rPr>
          <w:spacing w:val="-3"/>
        </w:rPr>
        <w:t xml:space="preserve"> </w:t>
      </w:r>
      <w:r>
        <w:t>stakeholder</w:t>
      </w:r>
      <w:r>
        <w:rPr>
          <w:spacing w:val="-2"/>
        </w:rPr>
        <w:t xml:space="preserve"> </w:t>
      </w:r>
      <w:r>
        <w:t>meetings,</w:t>
      </w:r>
      <w:r>
        <w:rPr>
          <w:spacing w:val="-3"/>
        </w:rPr>
        <w:t xml:space="preserve"> </w:t>
      </w:r>
      <w:r>
        <w:t>ECO/SSIP</w:t>
      </w:r>
      <w:r>
        <w:rPr>
          <w:spacing w:val="-2"/>
        </w:rPr>
        <w:t xml:space="preserve"> </w:t>
      </w:r>
      <w:r>
        <w:t>stakeholders</w:t>
      </w:r>
      <w:r>
        <w:rPr>
          <w:spacing w:val="-2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gave</w:t>
      </w:r>
      <w:r>
        <w:rPr>
          <w:spacing w:val="-2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t>on</w:t>
      </w:r>
      <w:r>
        <w:rPr>
          <w:spacing w:val="-58"/>
        </w:rPr>
        <w:t xml:space="preserve"> </w:t>
      </w:r>
      <w:r>
        <w:t>implementation and evaluation activities done by the lead agency.</w:t>
      </w:r>
      <w:r>
        <w:rPr>
          <w:spacing w:val="1"/>
        </w:rPr>
        <w:t xml:space="preserve"> </w:t>
      </w:r>
      <w:r>
        <w:t>A main concern was regarding the PIWI</w:t>
      </w:r>
      <w:r>
        <w:rPr>
          <w:spacing w:val="1"/>
        </w:rPr>
        <w:t xml:space="preserve"> </w:t>
      </w:r>
      <w:r>
        <w:t>data collection process and overall evaluation of the implementation.</w:t>
      </w:r>
      <w:r>
        <w:rPr>
          <w:spacing w:val="1"/>
        </w:rPr>
        <w:t xml:space="preserve"> </w:t>
      </w:r>
      <w:r>
        <w:t>Stakeholders had identified roles and</w:t>
      </w:r>
      <w:r>
        <w:rPr>
          <w:spacing w:val="1"/>
        </w:rPr>
        <w:t xml:space="preserve"> </w:t>
      </w:r>
      <w:r>
        <w:t>professional development needs for supervisors.</w:t>
      </w:r>
      <w:r>
        <w:rPr>
          <w:spacing w:val="1"/>
        </w:rPr>
        <w:t xml:space="preserve"> </w:t>
      </w:r>
      <w:r>
        <w:t>The lead agency developed a pilot during this reporting</w:t>
      </w:r>
      <w:r>
        <w:rPr>
          <w:spacing w:val="1"/>
        </w:rPr>
        <w:t xml:space="preserve"> </w:t>
      </w:r>
      <w:r>
        <w:t>period that combined the Reflective Supervision Institute offering with an expectation of data collection for</w:t>
      </w:r>
      <w:r>
        <w:rPr>
          <w:spacing w:val="1"/>
        </w:rPr>
        <w:t xml:space="preserve"> </w:t>
      </w:r>
      <w:r>
        <w:t>the implementation of PIWI in supervisees who’s supervisor attended the Institute.</w:t>
      </w:r>
      <w:r>
        <w:rPr>
          <w:spacing w:val="1"/>
        </w:rPr>
        <w:t xml:space="preserve"> </w:t>
      </w:r>
      <w:r>
        <w:t>The purpose of this</w:t>
      </w:r>
      <w:r>
        <w:rPr>
          <w:spacing w:val="1"/>
        </w:rPr>
        <w:t xml:space="preserve"> </w:t>
      </w:r>
      <w:r>
        <w:t>PIWI/Reflective Supervision Pilot was to determine the impact of Reflective Supervision has on the</w:t>
      </w:r>
      <w:r>
        <w:rPr>
          <w:spacing w:val="1"/>
        </w:rPr>
        <w:t xml:space="preserve"> </w:t>
      </w:r>
      <w:r>
        <w:t>implementation</w:t>
      </w:r>
      <w:r>
        <w:rPr>
          <w:spacing w:val="-2"/>
        </w:rPr>
        <w:t xml:space="preserve"> </w:t>
      </w:r>
      <w:r>
        <w:t>of PIWI</w:t>
      </w:r>
      <w:r>
        <w:rPr>
          <w:spacing w:val="-1"/>
        </w:rPr>
        <w:t xml:space="preserve"> </w:t>
      </w:r>
      <w:r>
        <w:t>at early</w:t>
      </w:r>
      <w:r>
        <w:rPr>
          <w:spacing w:val="-1"/>
        </w:rPr>
        <w:t xml:space="preserve"> </w:t>
      </w:r>
      <w:r>
        <w:t>intervention programs.</w:t>
      </w:r>
    </w:p>
    <w:p w14:paraId="6FC1692E" w14:textId="77777777" w:rsidR="00B67025" w:rsidRDefault="00B67025">
      <w:pPr>
        <w:pStyle w:val="BodyText"/>
        <w:spacing w:before="7"/>
        <w:rPr>
          <w:sz w:val="25"/>
        </w:rPr>
      </w:pPr>
    </w:p>
    <w:p w14:paraId="69ED045E" w14:textId="77777777" w:rsidR="00B67025" w:rsidRDefault="00B57AE7">
      <w:pPr>
        <w:pStyle w:val="BodyText"/>
        <w:spacing w:line="285" w:lineRule="auto"/>
        <w:ind w:left="110" w:right="260"/>
      </w:pPr>
      <w:r>
        <w:t>Stakeholders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EI</w:t>
      </w:r>
      <w:r>
        <w:rPr>
          <w:spacing w:val="-2"/>
        </w:rPr>
        <w:t xml:space="preserve"> </w:t>
      </w:r>
      <w:r>
        <w:t>Client</w:t>
      </w:r>
      <w:r>
        <w:rPr>
          <w:spacing w:val="-4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(EICS)</w:t>
      </w:r>
      <w:r>
        <w:rPr>
          <w:spacing w:val="-2"/>
        </w:rPr>
        <w:t xml:space="preserve"> </w:t>
      </w:r>
      <w:r>
        <w:t>expressed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concerns</w:t>
      </w:r>
      <w:r>
        <w:rPr>
          <w:spacing w:val="-4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implementation</w:t>
      </w:r>
      <w:r>
        <w:rPr>
          <w:spacing w:val="-4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the EICS.</w:t>
      </w:r>
      <w:r>
        <w:rPr>
          <w:spacing w:val="1"/>
        </w:rPr>
        <w:t xml:space="preserve"> </w:t>
      </w:r>
      <w:r>
        <w:t>In response to this, the lead agency asked the local provider trade group, the MA EI Consortium</w:t>
      </w:r>
      <w:r>
        <w:rPr>
          <w:spacing w:val="-59"/>
        </w:rPr>
        <w:t xml:space="preserve"> </w:t>
      </w:r>
      <w:r>
        <w:t>(MEIC) to identify a representative group of stakeholders that could serve as the advisory group to the lead</w:t>
      </w:r>
      <w:r>
        <w:rPr>
          <w:spacing w:val="-59"/>
        </w:rPr>
        <w:t xml:space="preserve"> </w:t>
      </w:r>
      <w:r>
        <w:t>agency for EICS issues.</w:t>
      </w:r>
      <w:r>
        <w:rPr>
          <w:spacing w:val="1"/>
        </w:rPr>
        <w:t xml:space="preserve"> </w:t>
      </w:r>
      <w:r>
        <w:t>This group began meeting in the Spring of 2020.</w:t>
      </w:r>
      <w:r>
        <w:rPr>
          <w:spacing w:val="1"/>
        </w:rPr>
        <w:t xml:space="preserve"> </w:t>
      </w:r>
      <w:r>
        <w:t>This group met three times to</w:t>
      </w:r>
      <w:r>
        <w:rPr>
          <w:spacing w:val="1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challenges,</w:t>
      </w:r>
      <w:r>
        <w:rPr>
          <w:spacing w:val="-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status of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issues,</w:t>
      </w:r>
      <w:r>
        <w:rPr>
          <w:spacing w:val="-1"/>
        </w:rPr>
        <w:t xml:space="preserve"> </w:t>
      </w:r>
      <w:r>
        <w:t>and identify</w:t>
      </w:r>
      <w:r>
        <w:rPr>
          <w:spacing w:val="-1"/>
        </w:rPr>
        <w:t xml:space="preserve"> </w:t>
      </w:r>
      <w:r>
        <w:t>priorities.</w:t>
      </w:r>
    </w:p>
    <w:p w14:paraId="44CD7153" w14:textId="77777777" w:rsidR="00B67025" w:rsidRDefault="00B67025">
      <w:pPr>
        <w:spacing w:line="285" w:lineRule="auto"/>
        <w:sectPr w:rsidR="00B67025">
          <w:pgSz w:w="12240" w:h="15840"/>
          <w:pgMar w:top="1140" w:right="620" w:bottom="980" w:left="600" w:header="766" w:footer="782" w:gutter="0"/>
          <w:cols w:space="720"/>
        </w:sectPr>
      </w:pPr>
    </w:p>
    <w:p w14:paraId="18815B91" w14:textId="77777777" w:rsidR="00B67025" w:rsidRDefault="00B57AE7">
      <w:pPr>
        <w:spacing w:before="101"/>
        <w:ind w:left="120" w:right="672" w:hanging="1"/>
      </w:pPr>
      <w:r>
        <w:rPr>
          <w:b/>
          <w:color w:val="0E101A"/>
        </w:rPr>
        <w:lastRenderedPageBreak/>
        <w:t>If applicable, describe the action(s) that the State implemented to address any FFY 2018 SPP/APR</w:t>
      </w:r>
      <w:r>
        <w:rPr>
          <w:b/>
          <w:color w:val="0E101A"/>
          <w:spacing w:val="-60"/>
        </w:rPr>
        <w:t xml:space="preserve"> </w:t>
      </w:r>
      <w:r>
        <w:rPr>
          <w:b/>
          <w:color w:val="0E101A"/>
        </w:rPr>
        <w:t>required</w:t>
      </w:r>
      <w:r>
        <w:rPr>
          <w:b/>
          <w:color w:val="0E101A"/>
          <w:spacing w:val="-1"/>
        </w:rPr>
        <w:t xml:space="preserve"> </w:t>
      </w:r>
      <w:r>
        <w:rPr>
          <w:b/>
          <w:color w:val="0E101A"/>
        </w:rPr>
        <w:t>OSEP</w:t>
      </w:r>
      <w:r>
        <w:rPr>
          <w:b/>
          <w:color w:val="0E101A"/>
          <w:spacing w:val="-1"/>
        </w:rPr>
        <w:t xml:space="preserve"> </w:t>
      </w:r>
      <w:r>
        <w:rPr>
          <w:b/>
          <w:color w:val="0E101A"/>
        </w:rPr>
        <w:t>response.</w:t>
      </w:r>
      <w:r>
        <w:rPr>
          <w:b/>
          <w:color w:val="0E101A"/>
          <w:spacing w:val="-1"/>
        </w:rPr>
        <w:t xml:space="preserve"> </w:t>
      </w:r>
      <w:r>
        <w:t>(Please limit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3000</w:t>
      </w:r>
      <w:r>
        <w:rPr>
          <w:spacing w:val="-1"/>
        </w:rPr>
        <w:t xml:space="preserve"> </w:t>
      </w:r>
      <w:r>
        <w:t>characters</w:t>
      </w:r>
      <w:r>
        <w:rPr>
          <w:spacing w:val="-1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space):</w:t>
      </w:r>
    </w:p>
    <w:p w14:paraId="35A2780F" w14:textId="77777777" w:rsidR="00B67025" w:rsidRDefault="00B67025">
      <w:pPr>
        <w:pStyle w:val="BodyText"/>
        <w:spacing w:before="10"/>
        <w:rPr>
          <w:sz w:val="17"/>
        </w:rPr>
      </w:pPr>
    </w:p>
    <w:p w14:paraId="34E49BA3" w14:textId="77777777" w:rsidR="00B67025" w:rsidRDefault="00B57AE7">
      <w:pPr>
        <w:pStyle w:val="BodyText"/>
        <w:spacing w:before="93"/>
        <w:ind w:left="152"/>
      </w:pPr>
      <w:r>
        <w:t>N/A</w:t>
      </w:r>
    </w:p>
    <w:sectPr w:rsidR="00B67025">
      <w:pgSz w:w="12240" w:h="15840"/>
      <w:pgMar w:top="1140" w:right="620" w:bottom="980" w:left="600" w:header="766" w:footer="7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2D7CBD" w14:textId="77777777" w:rsidR="00C67A52" w:rsidRDefault="00C67A52">
      <w:r>
        <w:separator/>
      </w:r>
    </w:p>
  </w:endnote>
  <w:endnote w:type="continuationSeparator" w:id="0">
    <w:p w14:paraId="49E31198" w14:textId="77777777" w:rsidR="00C67A52" w:rsidRDefault="00C6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B1652" w14:textId="0C040EFF" w:rsidR="00B67025" w:rsidRDefault="00861DD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inline distT="0" distB="0" distL="0" distR="0" wp14:anchorId="4C526885" wp14:editId="65F86EB7">
              <wp:extent cx="6612255" cy="314325"/>
              <wp:effectExtent l="0" t="0" r="17145" b="9525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225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DD6AB3" w14:textId="77777777" w:rsidR="00B67025" w:rsidRDefault="00B57AE7">
                          <w:pPr>
                            <w:spacing w:before="14"/>
                            <w:ind w:left="20" w:right="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*Refer to SPP/APR Measurement Language for required information for Phases I-III including requirements for SiMR,</w:t>
                          </w:r>
                          <w:r>
                            <w:rPr>
                              <w:spacing w:val="-5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baseline,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targets,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theory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action,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and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components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the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implementation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and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evaluation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plan.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C5268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width:520.6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" filled="f" stroked="f">
              <v:textbox inset="0,0,0,0">
                <w:txbxContent>
                  <w:p w14:paraId="5FDD6AB3" w14:textId="77777777" w:rsidR="00B67025" w:rsidRDefault="00B57AE7">
                    <w:pPr>
                      <w:spacing w:before="14"/>
                      <w:ind w:left="20" w:right="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*Refer to SPP/APR Measurement Language for required information for Phases I-III including requirements for </w:t>
                    </w:r>
                    <w:proofErr w:type="spellStart"/>
                    <w:r>
                      <w:rPr>
                        <w:sz w:val="20"/>
                      </w:rPr>
                      <w:t>SiMR</w:t>
                    </w:r>
                    <w:proofErr w:type="spellEnd"/>
                    <w:r>
                      <w:rPr>
                        <w:sz w:val="20"/>
                      </w:rPr>
                      <w:t>,</w:t>
                    </w:r>
                    <w:r>
                      <w:rPr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baseline,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targets,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theory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action,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components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implementation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evaluation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plan.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3DCC57" w14:textId="77777777" w:rsidR="00C67A52" w:rsidRDefault="00C67A52">
      <w:r>
        <w:separator/>
      </w:r>
    </w:p>
  </w:footnote>
  <w:footnote w:type="continuationSeparator" w:id="0">
    <w:p w14:paraId="0D3868FB" w14:textId="77777777" w:rsidR="00C67A52" w:rsidRDefault="00C67A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68592" w14:textId="254EDA54" w:rsidR="00B67025" w:rsidRDefault="00861DD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3248" behindDoc="1" locked="0" layoutInCell="1" allowOverlap="1" wp14:anchorId="69E9E065" wp14:editId="5BCFB238">
              <wp:simplePos x="0" y="0"/>
              <wp:positionH relativeFrom="page">
                <wp:posOffset>7135495</wp:posOffset>
              </wp:positionH>
              <wp:positionV relativeFrom="page">
                <wp:posOffset>473075</wp:posOffset>
              </wp:positionV>
              <wp:extent cx="21844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08A64" w14:textId="77777777" w:rsidR="00B67025" w:rsidRDefault="00B57AE7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767BD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E9E0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61.85pt;margin-top:37.25pt;width:17.2pt;height:13.05pt;z-index:-1590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V+UqwIAAKg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BgqtN3KgGn+w7c9ADb0GXLVHV3oviqEBebmvA9XUsp+pqSErLzzU334uqI&#10;owzIrv8gSghDDlpYoKGSrSkdFAMBOnTp8dwZk0oBm4EfhSGcFHDkz2eL65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" filled="f" stroked="f">
              <v:textbox inset="0,0,0,0">
                <w:txbxContent>
                  <w:p w14:paraId="10808A64" w14:textId="77777777" w:rsidR="00B67025" w:rsidRDefault="00B57AE7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767BD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B61EC"/>
    <w:multiLevelType w:val="hybridMultilevel"/>
    <w:tmpl w:val="DF684798"/>
    <w:lvl w:ilvl="0" w:tplc="E078E562">
      <w:start w:val="1"/>
      <w:numFmt w:val="decimal"/>
      <w:lvlText w:val="%1."/>
      <w:lvlJc w:val="left"/>
      <w:pPr>
        <w:ind w:left="183" w:hanging="245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71204F5C">
      <w:numFmt w:val="bullet"/>
      <w:lvlText w:val="•"/>
      <w:lvlJc w:val="left"/>
      <w:pPr>
        <w:ind w:left="1264" w:hanging="245"/>
      </w:pPr>
      <w:rPr>
        <w:rFonts w:hint="default"/>
        <w:lang w:val="en-US" w:eastAsia="en-US" w:bidi="ar-SA"/>
      </w:rPr>
    </w:lvl>
    <w:lvl w:ilvl="2" w:tplc="D8106900">
      <w:numFmt w:val="bullet"/>
      <w:lvlText w:val="•"/>
      <w:lvlJc w:val="left"/>
      <w:pPr>
        <w:ind w:left="2348" w:hanging="245"/>
      </w:pPr>
      <w:rPr>
        <w:rFonts w:hint="default"/>
        <w:lang w:val="en-US" w:eastAsia="en-US" w:bidi="ar-SA"/>
      </w:rPr>
    </w:lvl>
    <w:lvl w:ilvl="3" w:tplc="7B087E06">
      <w:numFmt w:val="bullet"/>
      <w:lvlText w:val="•"/>
      <w:lvlJc w:val="left"/>
      <w:pPr>
        <w:ind w:left="3432" w:hanging="245"/>
      </w:pPr>
      <w:rPr>
        <w:rFonts w:hint="default"/>
        <w:lang w:val="en-US" w:eastAsia="en-US" w:bidi="ar-SA"/>
      </w:rPr>
    </w:lvl>
    <w:lvl w:ilvl="4" w:tplc="2940CCC6">
      <w:numFmt w:val="bullet"/>
      <w:lvlText w:val="•"/>
      <w:lvlJc w:val="left"/>
      <w:pPr>
        <w:ind w:left="4516" w:hanging="245"/>
      </w:pPr>
      <w:rPr>
        <w:rFonts w:hint="default"/>
        <w:lang w:val="en-US" w:eastAsia="en-US" w:bidi="ar-SA"/>
      </w:rPr>
    </w:lvl>
    <w:lvl w:ilvl="5" w:tplc="7702F38A">
      <w:numFmt w:val="bullet"/>
      <w:lvlText w:val="•"/>
      <w:lvlJc w:val="left"/>
      <w:pPr>
        <w:ind w:left="5600" w:hanging="245"/>
      </w:pPr>
      <w:rPr>
        <w:rFonts w:hint="default"/>
        <w:lang w:val="en-US" w:eastAsia="en-US" w:bidi="ar-SA"/>
      </w:rPr>
    </w:lvl>
    <w:lvl w:ilvl="6" w:tplc="A7481CC2">
      <w:numFmt w:val="bullet"/>
      <w:lvlText w:val="•"/>
      <w:lvlJc w:val="left"/>
      <w:pPr>
        <w:ind w:left="6684" w:hanging="245"/>
      </w:pPr>
      <w:rPr>
        <w:rFonts w:hint="default"/>
        <w:lang w:val="en-US" w:eastAsia="en-US" w:bidi="ar-SA"/>
      </w:rPr>
    </w:lvl>
    <w:lvl w:ilvl="7" w:tplc="AAC03B38">
      <w:numFmt w:val="bullet"/>
      <w:lvlText w:val="•"/>
      <w:lvlJc w:val="left"/>
      <w:pPr>
        <w:ind w:left="7768" w:hanging="245"/>
      </w:pPr>
      <w:rPr>
        <w:rFonts w:hint="default"/>
        <w:lang w:val="en-US" w:eastAsia="en-US" w:bidi="ar-SA"/>
      </w:rPr>
    </w:lvl>
    <w:lvl w:ilvl="8" w:tplc="4BE4B892">
      <w:numFmt w:val="bullet"/>
      <w:lvlText w:val="•"/>
      <w:lvlJc w:val="left"/>
      <w:pPr>
        <w:ind w:left="8852" w:hanging="245"/>
      </w:pPr>
      <w:rPr>
        <w:rFonts w:hint="default"/>
        <w:lang w:val="en-US" w:eastAsia="en-US" w:bidi="ar-SA"/>
      </w:rPr>
    </w:lvl>
  </w:abstractNum>
  <w:abstractNum w:abstractNumId="1" w15:restartNumberingAfterBreak="0">
    <w:nsid w:val="1BF24B46"/>
    <w:multiLevelType w:val="hybridMultilevel"/>
    <w:tmpl w:val="E1C62198"/>
    <w:lvl w:ilvl="0" w:tplc="1182FBB6">
      <w:start w:val="1"/>
      <w:numFmt w:val="decimal"/>
      <w:lvlText w:val="%1."/>
      <w:lvlJc w:val="left"/>
      <w:pPr>
        <w:ind w:left="173" w:hanging="245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071ADC6E">
      <w:numFmt w:val="bullet"/>
      <w:lvlText w:val="•"/>
      <w:lvlJc w:val="left"/>
      <w:pPr>
        <w:ind w:left="1264" w:hanging="245"/>
      </w:pPr>
      <w:rPr>
        <w:rFonts w:hint="default"/>
        <w:lang w:val="en-US" w:eastAsia="en-US" w:bidi="ar-SA"/>
      </w:rPr>
    </w:lvl>
    <w:lvl w:ilvl="2" w:tplc="22045F9E">
      <w:numFmt w:val="bullet"/>
      <w:lvlText w:val="•"/>
      <w:lvlJc w:val="left"/>
      <w:pPr>
        <w:ind w:left="2348" w:hanging="245"/>
      </w:pPr>
      <w:rPr>
        <w:rFonts w:hint="default"/>
        <w:lang w:val="en-US" w:eastAsia="en-US" w:bidi="ar-SA"/>
      </w:rPr>
    </w:lvl>
    <w:lvl w:ilvl="3" w:tplc="C360ED78">
      <w:numFmt w:val="bullet"/>
      <w:lvlText w:val="•"/>
      <w:lvlJc w:val="left"/>
      <w:pPr>
        <w:ind w:left="3432" w:hanging="245"/>
      </w:pPr>
      <w:rPr>
        <w:rFonts w:hint="default"/>
        <w:lang w:val="en-US" w:eastAsia="en-US" w:bidi="ar-SA"/>
      </w:rPr>
    </w:lvl>
    <w:lvl w:ilvl="4" w:tplc="D36ED5A6">
      <w:numFmt w:val="bullet"/>
      <w:lvlText w:val="•"/>
      <w:lvlJc w:val="left"/>
      <w:pPr>
        <w:ind w:left="4516" w:hanging="245"/>
      </w:pPr>
      <w:rPr>
        <w:rFonts w:hint="default"/>
        <w:lang w:val="en-US" w:eastAsia="en-US" w:bidi="ar-SA"/>
      </w:rPr>
    </w:lvl>
    <w:lvl w:ilvl="5" w:tplc="02A84606">
      <w:numFmt w:val="bullet"/>
      <w:lvlText w:val="•"/>
      <w:lvlJc w:val="left"/>
      <w:pPr>
        <w:ind w:left="5600" w:hanging="245"/>
      </w:pPr>
      <w:rPr>
        <w:rFonts w:hint="default"/>
        <w:lang w:val="en-US" w:eastAsia="en-US" w:bidi="ar-SA"/>
      </w:rPr>
    </w:lvl>
    <w:lvl w:ilvl="6" w:tplc="BE4ACC72">
      <w:numFmt w:val="bullet"/>
      <w:lvlText w:val="•"/>
      <w:lvlJc w:val="left"/>
      <w:pPr>
        <w:ind w:left="6684" w:hanging="245"/>
      </w:pPr>
      <w:rPr>
        <w:rFonts w:hint="default"/>
        <w:lang w:val="en-US" w:eastAsia="en-US" w:bidi="ar-SA"/>
      </w:rPr>
    </w:lvl>
    <w:lvl w:ilvl="7" w:tplc="E2384398">
      <w:numFmt w:val="bullet"/>
      <w:lvlText w:val="•"/>
      <w:lvlJc w:val="left"/>
      <w:pPr>
        <w:ind w:left="7768" w:hanging="245"/>
      </w:pPr>
      <w:rPr>
        <w:rFonts w:hint="default"/>
        <w:lang w:val="en-US" w:eastAsia="en-US" w:bidi="ar-SA"/>
      </w:rPr>
    </w:lvl>
    <w:lvl w:ilvl="8" w:tplc="908E0E96">
      <w:numFmt w:val="bullet"/>
      <w:lvlText w:val="•"/>
      <w:lvlJc w:val="left"/>
      <w:pPr>
        <w:ind w:left="8852" w:hanging="245"/>
      </w:pPr>
      <w:rPr>
        <w:rFonts w:hint="default"/>
        <w:lang w:val="en-US" w:eastAsia="en-US" w:bidi="ar-SA"/>
      </w:rPr>
    </w:lvl>
  </w:abstractNum>
  <w:abstractNum w:abstractNumId="2" w15:restartNumberingAfterBreak="0">
    <w:nsid w:val="2B190C84"/>
    <w:multiLevelType w:val="hybridMultilevel"/>
    <w:tmpl w:val="B86CBCAE"/>
    <w:lvl w:ilvl="0" w:tplc="D6FE4A50">
      <w:start w:val="2"/>
      <w:numFmt w:val="decimal"/>
      <w:lvlText w:val="(%1)"/>
      <w:lvlJc w:val="left"/>
      <w:pPr>
        <w:ind w:left="122" w:hanging="331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  <w:lang w:val="en-US" w:eastAsia="en-US" w:bidi="ar-SA"/>
      </w:rPr>
    </w:lvl>
    <w:lvl w:ilvl="1" w:tplc="4C8CF3DC">
      <w:start w:val="1"/>
      <w:numFmt w:val="decimal"/>
      <w:lvlText w:val="%2."/>
      <w:lvlJc w:val="left"/>
      <w:pPr>
        <w:ind w:left="204" w:hanging="245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2" w:tplc="0750084C">
      <w:numFmt w:val="bullet"/>
      <w:lvlText w:val="•"/>
      <w:lvlJc w:val="left"/>
      <w:pPr>
        <w:ind w:left="1402" w:hanging="245"/>
      </w:pPr>
      <w:rPr>
        <w:rFonts w:hint="default"/>
        <w:lang w:val="en-US" w:eastAsia="en-US" w:bidi="ar-SA"/>
      </w:rPr>
    </w:lvl>
    <w:lvl w:ilvl="3" w:tplc="8FC2A164">
      <w:numFmt w:val="bullet"/>
      <w:lvlText w:val="•"/>
      <w:lvlJc w:val="left"/>
      <w:pPr>
        <w:ind w:left="2604" w:hanging="245"/>
      </w:pPr>
      <w:rPr>
        <w:rFonts w:hint="default"/>
        <w:lang w:val="en-US" w:eastAsia="en-US" w:bidi="ar-SA"/>
      </w:rPr>
    </w:lvl>
    <w:lvl w:ilvl="4" w:tplc="2AC890BE">
      <w:numFmt w:val="bullet"/>
      <w:lvlText w:val="•"/>
      <w:lvlJc w:val="left"/>
      <w:pPr>
        <w:ind w:left="3806" w:hanging="245"/>
      </w:pPr>
      <w:rPr>
        <w:rFonts w:hint="default"/>
        <w:lang w:val="en-US" w:eastAsia="en-US" w:bidi="ar-SA"/>
      </w:rPr>
    </w:lvl>
    <w:lvl w:ilvl="5" w:tplc="745C8378">
      <w:numFmt w:val="bullet"/>
      <w:lvlText w:val="•"/>
      <w:lvlJc w:val="left"/>
      <w:pPr>
        <w:ind w:left="5008" w:hanging="245"/>
      </w:pPr>
      <w:rPr>
        <w:rFonts w:hint="default"/>
        <w:lang w:val="en-US" w:eastAsia="en-US" w:bidi="ar-SA"/>
      </w:rPr>
    </w:lvl>
    <w:lvl w:ilvl="6" w:tplc="2BF24D4E">
      <w:numFmt w:val="bullet"/>
      <w:lvlText w:val="•"/>
      <w:lvlJc w:val="left"/>
      <w:pPr>
        <w:ind w:left="6211" w:hanging="245"/>
      </w:pPr>
      <w:rPr>
        <w:rFonts w:hint="default"/>
        <w:lang w:val="en-US" w:eastAsia="en-US" w:bidi="ar-SA"/>
      </w:rPr>
    </w:lvl>
    <w:lvl w:ilvl="7" w:tplc="40A423BA">
      <w:numFmt w:val="bullet"/>
      <w:lvlText w:val="•"/>
      <w:lvlJc w:val="left"/>
      <w:pPr>
        <w:ind w:left="7413" w:hanging="245"/>
      </w:pPr>
      <w:rPr>
        <w:rFonts w:hint="default"/>
        <w:lang w:val="en-US" w:eastAsia="en-US" w:bidi="ar-SA"/>
      </w:rPr>
    </w:lvl>
    <w:lvl w:ilvl="8" w:tplc="0B7022CE">
      <w:numFmt w:val="bullet"/>
      <w:lvlText w:val="•"/>
      <w:lvlJc w:val="left"/>
      <w:pPr>
        <w:ind w:left="8615" w:hanging="245"/>
      </w:pPr>
      <w:rPr>
        <w:rFonts w:hint="default"/>
        <w:lang w:val="en-US" w:eastAsia="en-US" w:bidi="ar-SA"/>
      </w:rPr>
    </w:lvl>
  </w:abstractNum>
  <w:abstractNum w:abstractNumId="3" w15:restartNumberingAfterBreak="0">
    <w:nsid w:val="4AFB5296"/>
    <w:multiLevelType w:val="hybridMultilevel"/>
    <w:tmpl w:val="00C00974"/>
    <w:lvl w:ilvl="0" w:tplc="EBE8BF08">
      <w:start w:val="1"/>
      <w:numFmt w:val="decimal"/>
      <w:lvlText w:val="%1."/>
      <w:lvlJc w:val="left"/>
      <w:pPr>
        <w:ind w:left="417" w:hanging="245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30D24ECC">
      <w:numFmt w:val="bullet"/>
      <w:lvlText w:val="•"/>
      <w:lvlJc w:val="left"/>
      <w:pPr>
        <w:ind w:left="1480" w:hanging="245"/>
      </w:pPr>
      <w:rPr>
        <w:rFonts w:hint="default"/>
        <w:lang w:val="en-US" w:eastAsia="en-US" w:bidi="ar-SA"/>
      </w:rPr>
    </w:lvl>
    <w:lvl w:ilvl="2" w:tplc="5A12F0E2">
      <w:numFmt w:val="bullet"/>
      <w:lvlText w:val="•"/>
      <w:lvlJc w:val="left"/>
      <w:pPr>
        <w:ind w:left="2540" w:hanging="245"/>
      </w:pPr>
      <w:rPr>
        <w:rFonts w:hint="default"/>
        <w:lang w:val="en-US" w:eastAsia="en-US" w:bidi="ar-SA"/>
      </w:rPr>
    </w:lvl>
    <w:lvl w:ilvl="3" w:tplc="AB821580">
      <w:numFmt w:val="bullet"/>
      <w:lvlText w:val="•"/>
      <w:lvlJc w:val="left"/>
      <w:pPr>
        <w:ind w:left="3600" w:hanging="245"/>
      </w:pPr>
      <w:rPr>
        <w:rFonts w:hint="default"/>
        <w:lang w:val="en-US" w:eastAsia="en-US" w:bidi="ar-SA"/>
      </w:rPr>
    </w:lvl>
    <w:lvl w:ilvl="4" w:tplc="168EB6AC">
      <w:numFmt w:val="bullet"/>
      <w:lvlText w:val="•"/>
      <w:lvlJc w:val="left"/>
      <w:pPr>
        <w:ind w:left="4660" w:hanging="245"/>
      </w:pPr>
      <w:rPr>
        <w:rFonts w:hint="default"/>
        <w:lang w:val="en-US" w:eastAsia="en-US" w:bidi="ar-SA"/>
      </w:rPr>
    </w:lvl>
    <w:lvl w:ilvl="5" w:tplc="6762937C">
      <w:numFmt w:val="bullet"/>
      <w:lvlText w:val="•"/>
      <w:lvlJc w:val="left"/>
      <w:pPr>
        <w:ind w:left="5720" w:hanging="245"/>
      </w:pPr>
      <w:rPr>
        <w:rFonts w:hint="default"/>
        <w:lang w:val="en-US" w:eastAsia="en-US" w:bidi="ar-SA"/>
      </w:rPr>
    </w:lvl>
    <w:lvl w:ilvl="6" w:tplc="A1804554">
      <w:numFmt w:val="bullet"/>
      <w:lvlText w:val="•"/>
      <w:lvlJc w:val="left"/>
      <w:pPr>
        <w:ind w:left="6780" w:hanging="245"/>
      </w:pPr>
      <w:rPr>
        <w:rFonts w:hint="default"/>
        <w:lang w:val="en-US" w:eastAsia="en-US" w:bidi="ar-SA"/>
      </w:rPr>
    </w:lvl>
    <w:lvl w:ilvl="7" w:tplc="FB021B0A">
      <w:numFmt w:val="bullet"/>
      <w:lvlText w:val="•"/>
      <w:lvlJc w:val="left"/>
      <w:pPr>
        <w:ind w:left="7840" w:hanging="245"/>
      </w:pPr>
      <w:rPr>
        <w:rFonts w:hint="default"/>
        <w:lang w:val="en-US" w:eastAsia="en-US" w:bidi="ar-SA"/>
      </w:rPr>
    </w:lvl>
    <w:lvl w:ilvl="8" w:tplc="A5764136">
      <w:numFmt w:val="bullet"/>
      <w:lvlText w:val="•"/>
      <w:lvlJc w:val="left"/>
      <w:pPr>
        <w:ind w:left="8900" w:hanging="245"/>
      </w:pPr>
      <w:rPr>
        <w:rFonts w:hint="default"/>
        <w:lang w:val="en-US" w:eastAsia="en-US" w:bidi="ar-SA"/>
      </w:rPr>
    </w:lvl>
  </w:abstractNum>
  <w:abstractNum w:abstractNumId="4" w15:restartNumberingAfterBreak="0">
    <w:nsid w:val="649A3356"/>
    <w:multiLevelType w:val="hybridMultilevel"/>
    <w:tmpl w:val="68921D04"/>
    <w:lvl w:ilvl="0" w:tplc="884AFA7E">
      <w:start w:val="1"/>
      <w:numFmt w:val="decimal"/>
      <w:lvlText w:val="%1."/>
      <w:lvlJc w:val="left"/>
      <w:pPr>
        <w:ind w:left="194" w:hanging="245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3DB6CF24">
      <w:numFmt w:val="bullet"/>
      <w:lvlText w:val="•"/>
      <w:lvlJc w:val="left"/>
      <w:pPr>
        <w:ind w:left="1282" w:hanging="245"/>
      </w:pPr>
      <w:rPr>
        <w:rFonts w:hint="default"/>
        <w:lang w:val="en-US" w:eastAsia="en-US" w:bidi="ar-SA"/>
      </w:rPr>
    </w:lvl>
    <w:lvl w:ilvl="2" w:tplc="4BF67FEA">
      <w:numFmt w:val="bullet"/>
      <w:lvlText w:val="•"/>
      <w:lvlJc w:val="left"/>
      <w:pPr>
        <w:ind w:left="2364" w:hanging="245"/>
      </w:pPr>
      <w:rPr>
        <w:rFonts w:hint="default"/>
        <w:lang w:val="en-US" w:eastAsia="en-US" w:bidi="ar-SA"/>
      </w:rPr>
    </w:lvl>
    <w:lvl w:ilvl="3" w:tplc="C576F7D8">
      <w:numFmt w:val="bullet"/>
      <w:lvlText w:val="•"/>
      <w:lvlJc w:val="left"/>
      <w:pPr>
        <w:ind w:left="3446" w:hanging="245"/>
      </w:pPr>
      <w:rPr>
        <w:rFonts w:hint="default"/>
        <w:lang w:val="en-US" w:eastAsia="en-US" w:bidi="ar-SA"/>
      </w:rPr>
    </w:lvl>
    <w:lvl w:ilvl="4" w:tplc="C2DE4710">
      <w:numFmt w:val="bullet"/>
      <w:lvlText w:val="•"/>
      <w:lvlJc w:val="left"/>
      <w:pPr>
        <w:ind w:left="4528" w:hanging="245"/>
      </w:pPr>
      <w:rPr>
        <w:rFonts w:hint="default"/>
        <w:lang w:val="en-US" w:eastAsia="en-US" w:bidi="ar-SA"/>
      </w:rPr>
    </w:lvl>
    <w:lvl w:ilvl="5" w:tplc="BEF8B662">
      <w:numFmt w:val="bullet"/>
      <w:lvlText w:val="•"/>
      <w:lvlJc w:val="left"/>
      <w:pPr>
        <w:ind w:left="5610" w:hanging="245"/>
      </w:pPr>
      <w:rPr>
        <w:rFonts w:hint="default"/>
        <w:lang w:val="en-US" w:eastAsia="en-US" w:bidi="ar-SA"/>
      </w:rPr>
    </w:lvl>
    <w:lvl w:ilvl="6" w:tplc="62E20308">
      <w:numFmt w:val="bullet"/>
      <w:lvlText w:val="•"/>
      <w:lvlJc w:val="left"/>
      <w:pPr>
        <w:ind w:left="6692" w:hanging="245"/>
      </w:pPr>
      <w:rPr>
        <w:rFonts w:hint="default"/>
        <w:lang w:val="en-US" w:eastAsia="en-US" w:bidi="ar-SA"/>
      </w:rPr>
    </w:lvl>
    <w:lvl w:ilvl="7" w:tplc="BBBCBDB8">
      <w:numFmt w:val="bullet"/>
      <w:lvlText w:val="•"/>
      <w:lvlJc w:val="left"/>
      <w:pPr>
        <w:ind w:left="7774" w:hanging="245"/>
      </w:pPr>
      <w:rPr>
        <w:rFonts w:hint="default"/>
        <w:lang w:val="en-US" w:eastAsia="en-US" w:bidi="ar-SA"/>
      </w:rPr>
    </w:lvl>
    <w:lvl w:ilvl="8" w:tplc="EA2425A2">
      <w:numFmt w:val="bullet"/>
      <w:lvlText w:val="•"/>
      <w:lvlJc w:val="left"/>
      <w:pPr>
        <w:ind w:left="8856" w:hanging="245"/>
      </w:pPr>
      <w:rPr>
        <w:rFonts w:hint="default"/>
        <w:lang w:val="en-US" w:eastAsia="en-US" w:bidi="ar-SA"/>
      </w:rPr>
    </w:lvl>
  </w:abstractNum>
  <w:abstractNum w:abstractNumId="5" w15:restartNumberingAfterBreak="0">
    <w:nsid w:val="663B413B"/>
    <w:multiLevelType w:val="hybridMultilevel"/>
    <w:tmpl w:val="745E95C6"/>
    <w:lvl w:ilvl="0" w:tplc="52BA352C">
      <w:start w:val="1"/>
      <w:numFmt w:val="decimal"/>
      <w:lvlText w:val="%1."/>
      <w:lvlJc w:val="left"/>
      <w:pPr>
        <w:ind w:left="840" w:hanging="360"/>
        <w:jc w:val="left"/>
      </w:pPr>
      <w:rPr>
        <w:rFonts w:ascii="Arial" w:eastAsia="Arial" w:hAnsi="Arial" w:cs="Arial" w:hint="default"/>
        <w:spacing w:val="-1"/>
        <w:w w:val="99"/>
        <w:sz w:val="16"/>
        <w:szCs w:val="16"/>
        <w:lang w:val="en-US" w:eastAsia="en-US" w:bidi="ar-SA"/>
      </w:rPr>
    </w:lvl>
    <w:lvl w:ilvl="1" w:tplc="43BAC3CE">
      <w:start w:val="1"/>
      <w:numFmt w:val="lowerLetter"/>
      <w:lvlText w:val="%2."/>
      <w:lvlJc w:val="left"/>
      <w:pPr>
        <w:ind w:left="1200" w:hanging="360"/>
        <w:jc w:val="left"/>
      </w:pPr>
      <w:rPr>
        <w:rFonts w:ascii="Arial" w:eastAsia="Arial" w:hAnsi="Arial" w:cs="Arial" w:hint="default"/>
        <w:spacing w:val="-1"/>
        <w:w w:val="99"/>
        <w:sz w:val="16"/>
        <w:szCs w:val="16"/>
        <w:lang w:val="en-US" w:eastAsia="en-US" w:bidi="ar-SA"/>
      </w:rPr>
    </w:lvl>
    <w:lvl w:ilvl="2" w:tplc="60A4E046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ar-SA"/>
      </w:rPr>
    </w:lvl>
    <w:lvl w:ilvl="3" w:tplc="A0D0B5C6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ar-SA"/>
      </w:rPr>
    </w:lvl>
    <w:lvl w:ilvl="4" w:tplc="22E86F0A">
      <w:numFmt w:val="bullet"/>
      <w:lvlText w:val="•"/>
      <w:lvlJc w:val="left"/>
      <w:pPr>
        <w:ind w:left="4473" w:hanging="360"/>
      </w:pPr>
      <w:rPr>
        <w:rFonts w:hint="default"/>
        <w:lang w:val="en-US" w:eastAsia="en-US" w:bidi="ar-SA"/>
      </w:rPr>
    </w:lvl>
    <w:lvl w:ilvl="5" w:tplc="32B0D8D0">
      <w:numFmt w:val="bullet"/>
      <w:lvlText w:val="•"/>
      <w:lvlJc w:val="left"/>
      <w:pPr>
        <w:ind w:left="5564" w:hanging="360"/>
      </w:pPr>
      <w:rPr>
        <w:rFonts w:hint="default"/>
        <w:lang w:val="en-US" w:eastAsia="en-US" w:bidi="ar-SA"/>
      </w:rPr>
    </w:lvl>
    <w:lvl w:ilvl="6" w:tplc="667C1796">
      <w:numFmt w:val="bullet"/>
      <w:lvlText w:val="•"/>
      <w:lvlJc w:val="left"/>
      <w:pPr>
        <w:ind w:left="6655" w:hanging="360"/>
      </w:pPr>
      <w:rPr>
        <w:rFonts w:hint="default"/>
        <w:lang w:val="en-US" w:eastAsia="en-US" w:bidi="ar-SA"/>
      </w:rPr>
    </w:lvl>
    <w:lvl w:ilvl="7" w:tplc="202CBA70">
      <w:numFmt w:val="bullet"/>
      <w:lvlText w:val="•"/>
      <w:lvlJc w:val="left"/>
      <w:pPr>
        <w:ind w:left="7746" w:hanging="360"/>
      </w:pPr>
      <w:rPr>
        <w:rFonts w:hint="default"/>
        <w:lang w:val="en-US" w:eastAsia="en-US" w:bidi="ar-SA"/>
      </w:rPr>
    </w:lvl>
    <w:lvl w:ilvl="8" w:tplc="F0929824">
      <w:numFmt w:val="bullet"/>
      <w:lvlText w:val="•"/>
      <w:lvlJc w:val="left"/>
      <w:pPr>
        <w:ind w:left="883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C140FD7"/>
    <w:multiLevelType w:val="hybridMultilevel"/>
    <w:tmpl w:val="9E84B63C"/>
    <w:lvl w:ilvl="0" w:tplc="AD925DE8">
      <w:start w:val="1"/>
      <w:numFmt w:val="decimal"/>
      <w:lvlText w:val="%1."/>
      <w:lvlJc w:val="left"/>
      <w:pPr>
        <w:ind w:left="194" w:hanging="245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150CE9C4">
      <w:numFmt w:val="bullet"/>
      <w:lvlText w:val="•"/>
      <w:lvlJc w:val="left"/>
      <w:pPr>
        <w:ind w:left="1282" w:hanging="245"/>
      </w:pPr>
      <w:rPr>
        <w:rFonts w:hint="default"/>
        <w:lang w:val="en-US" w:eastAsia="en-US" w:bidi="ar-SA"/>
      </w:rPr>
    </w:lvl>
    <w:lvl w:ilvl="2" w:tplc="BCE2D888">
      <w:numFmt w:val="bullet"/>
      <w:lvlText w:val="•"/>
      <w:lvlJc w:val="left"/>
      <w:pPr>
        <w:ind w:left="2364" w:hanging="245"/>
      </w:pPr>
      <w:rPr>
        <w:rFonts w:hint="default"/>
        <w:lang w:val="en-US" w:eastAsia="en-US" w:bidi="ar-SA"/>
      </w:rPr>
    </w:lvl>
    <w:lvl w:ilvl="3" w:tplc="524A69E2">
      <w:numFmt w:val="bullet"/>
      <w:lvlText w:val="•"/>
      <w:lvlJc w:val="left"/>
      <w:pPr>
        <w:ind w:left="3446" w:hanging="245"/>
      </w:pPr>
      <w:rPr>
        <w:rFonts w:hint="default"/>
        <w:lang w:val="en-US" w:eastAsia="en-US" w:bidi="ar-SA"/>
      </w:rPr>
    </w:lvl>
    <w:lvl w:ilvl="4" w:tplc="9E14FFA6">
      <w:numFmt w:val="bullet"/>
      <w:lvlText w:val="•"/>
      <w:lvlJc w:val="left"/>
      <w:pPr>
        <w:ind w:left="4528" w:hanging="245"/>
      </w:pPr>
      <w:rPr>
        <w:rFonts w:hint="default"/>
        <w:lang w:val="en-US" w:eastAsia="en-US" w:bidi="ar-SA"/>
      </w:rPr>
    </w:lvl>
    <w:lvl w:ilvl="5" w:tplc="2724EDF2">
      <w:numFmt w:val="bullet"/>
      <w:lvlText w:val="•"/>
      <w:lvlJc w:val="left"/>
      <w:pPr>
        <w:ind w:left="5610" w:hanging="245"/>
      </w:pPr>
      <w:rPr>
        <w:rFonts w:hint="default"/>
        <w:lang w:val="en-US" w:eastAsia="en-US" w:bidi="ar-SA"/>
      </w:rPr>
    </w:lvl>
    <w:lvl w:ilvl="6" w:tplc="F3E89712">
      <w:numFmt w:val="bullet"/>
      <w:lvlText w:val="•"/>
      <w:lvlJc w:val="left"/>
      <w:pPr>
        <w:ind w:left="6692" w:hanging="245"/>
      </w:pPr>
      <w:rPr>
        <w:rFonts w:hint="default"/>
        <w:lang w:val="en-US" w:eastAsia="en-US" w:bidi="ar-SA"/>
      </w:rPr>
    </w:lvl>
    <w:lvl w:ilvl="7" w:tplc="38021692">
      <w:numFmt w:val="bullet"/>
      <w:lvlText w:val="•"/>
      <w:lvlJc w:val="left"/>
      <w:pPr>
        <w:ind w:left="7774" w:hanging="245"/>
      </w:pPr>
      <w:rPr>
        <w:rFonts w:hint="default"/>
        <w:lang w:val="en-US" w:eastAsia="en-US" w:bidi="ar-SA"/>
      </w:rPr>
    </w:lvl>
    <w:lvl w:ilvl="8" w:tplc="40C4010E">
      <w:numFmt w:val="bullet"/>
      <w:lvlText w:val="•"/>
      <w:lvlJc w:val="left"/>
      <w:pPr>
        <w:ind w:left="8856" w:hanging="245"/>
      </w:pPr>
      <w:rPr>
        <w:rFonts w:hint="default"/>
        <w:lang w:val="en-US" w:eastAsia="en-US" w:bidi="ar-SA"/>
      </w:rPr>
    </w:lvl>
  </w:abstractNum>
  <w:abstractNum w:abstractNumId="7" w15:restartNumberingAfterBreak="0">
    <w:nsid w:val="73DC0F07"/>
    <w:multiLevelType w:val="hybridMultilevel"/>
    <w:tmpl w:val="85BAB9BE"/>
    <w:lvl w:ilvl="0" w:tplc="672ED4F0">
      <w:numFmt w:val="bullet"/>
      <w:lvlText w:val="-"/>
      <w:lvlJc w:val="left"/>
      <w:pPr>
        <w:ind w:left="273" w:hanging="135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920EB3BE">
      <w:numFmt w:val="bullet"/>
      <w:lvlText w:val="•"/>
      <w:lvlJc w:val="left"/>
      <w:pPr>
        <w:ind w:left="1354" w:hanging="135"/>
      </w:pPr>
      <w:rPr>
        <w:rFonts w:hint="default"/>
        <w:lang w:val="en-US" w:eastAsia="en-US" w:bidi="ar-SA"/>
      </w:rPr>
    </w:lvl>
    <w:lvl w:ilvl="2" w:tplc="0E2C3074">
      <w:numFmt w:val="bullet"/>
      <w:lvlText w:val="•"/>
      <w:lvlJc w:val="left"/>
      <w:pPr>
        <w:ind w:left="2428" w:hanging="135"/>
      </w:pPr>
      <w:rPr>
        <w:rFonts w:hint="default"/>
        <w:lang w:val="en-US" w:eastAsia="en-US" w:bidi="ar-SA"/>
      </w:rPr>
    </w:lvl>
    <w:lvl w:ilvl="3" w:tplc="290E5286">
      <w:numFmt w:val="bullet"/>
      <w:lvlText w:val="•"/>
      <w:lvlJc w:val="left"/>
      <w:pPr>
        <w:ind w:left="3502" w:hanging="135"/>
      </w:pPr>
      <w:rPr>
        <w:rFonts w:hint="default"/>
        <w:lang w:val="en-US" w:eastAsia="en-US" w:bidi="ar-SA"/>
      </w:rPr>
    </w:lvl>
    <w:lvl w:ilvl="4" w:tplc="6180D900">
      <w:numFmt w:val="bullet"/>
      <w:lvlText w:val="•"/>
      <w:lvlJc w:val="left"/>
      <w:pPr>
        <w:ind w:left="4576" w:hanging="135"/>
      </w:pPr>
      <w:rPr>
        <w:rFonts w:hint="default"/>
        <w:lang w:val="en-US" w:eastAsia="en-US" w:bidi="ar-SA"/>
      </w:rPr>
    </w:lvl>
    <w:lvl w:ilvl="5" w:tplc="5EEAD256">
      <w:numFmt w:val="bullet"/>
      <w:lvlText w:val="•"/>
      <w:lvlJc w:val="left"/>
      <w:pPr>
        <w:ind w:left="5650" w:hanging="135"/>
      </w:pPr>
      <w:rPr>
        <w:rFonts w:hint="default"/>
        <w:lang w:val="en-US" w:eastAsia="en-US" w:bidi="ar-SA"/>
      </w:rPr>
    </w:lvl>
    <w:lvl w:ilvl="6" w:tplc="DEB68B08">
      <w:numFmt w:val="bullet"/>
      <w:lvlText w:val="•"/>
      <w:lvlJc w:val="left"/>
      <w:pPr>
        <w:ind w:left="6724" w:hanging="135"/>
      </w:pPr>
      <w:rPr>
        <w:rFonts w:hint="default"/>
        <w:lang w:val="en-US" w:eastAsia="en-US" w:bidi="ar-SA"/>
      </w:rPr>
    </w:lvl>
    <w:lvl w:ilvl="7" w:tplc="2FF6765A">
      <w:numFmt w:val="bullet"/>
      <w:lvlText w:val="•"/>
      <w:lvlJc w:val="left"/>
      <w:pPr>
        <w:ind w:left="7798" w:hanging="135"/>
      </w:pPr>
      <w:rPr>
        <w:rFonts w:hint="default"/>
        <w:lang w:val="en-US" w:eastAsia="en-US" w:bidi="ar-SA"/>
      </w:rPr>
    </w:lvl>
    <w:lvl w:ilvl="8" w:tplc="D5C2ED6C">
      <w:numFmt w:val="bullet"/>
      <w:lvlText w:val="•"/>
      <w:lvlJc w:val="left"/>
      <w:pPr>
        <w:ind w:left="8872" w:hanging="135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25"/>
    <w:rsid w:val="003767BD"/>
    <w:rsid w:val="00861DDA"/>
    <w:rsid w:val="00B57AE7"/>
    <w:rsid w:val="00B67025"/>
    <w:rsid w:val="00C6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0BD041"/>
  <w15:docId w15:val="{1BAFE213-0AE4-4E57-A510-8F0986D4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02"/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3"/>
      <w:ind w:left="79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9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4471</Words>
  <Characters>25489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FFY 2019 Indicator B-17/C-11 Annual Performance Report (APR) Optional Template</vt:lpstr>
    </vt:vector>
  </TitlesOfParts>
  <Company/>
  <LinksUpToDate>false</LinksUpToDate>
  <CharactersWithSpaces>29901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FFY 2019 Indicator B-17/C-11 Annual Performance Report (APR) Optional Template</dc:title>
  <dc:creator>Fox, Leslie</dc:creator>
  <cp:lastModifiedBy>Owner</cp:lastModifiedBy>
  <cp:revision>3</cp:revision>
  <dcterms:created xsi:type="dcterms:W3CDTF">2021-05-17T22:42:00Z</dcterms:created>
  <dcterms:modified xsi:type="dcterms:W3CDTF">2021-05-17T22:42:00Z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2021-04-12T00:00:00Z</vt:filetime>
  </property>
</Properties>
</file>