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2600"/>
        <w:gridCol w:w="179"/>
      </w:tblGrid>
      <w:tr w:rsidR="00592766" w14:paraId="1DD5E9C0" w14:textId="77777777">
        <w:trPr>
          <w:trHeight w:val="180"/>
        </w:trPr>
        <w:tc>
          <w:tcPr>
            <w:tcW w:w="180" w:type="dxa"/>
          </w:tcPr>
          <w:p w14:paraId="790D3229" w14:textId="77777777" w:rsidR="00592766" w:rsidRDefault="00592766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0A4A50E6" w14:textId="77777777" w:rsidR="00592766" w:rsidRDefault="0059276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00E40B9" w14:textId="77777777" w:rsidR="00592766" w:rsidRDefault="00592766">
            <w:pPr>
              <w:pStyle w:val="EmptyCellLayoutStyle"/>
              <w:spacing w:after="0" w:line="240" w:lineRule="auto"/>
            </w:pPr>
          </w:p>
        </w:tc>
      </w:tr>
      <w:tr w:rsidR="00592766" w14:paraId="44625CBB" w14:textId="77777777">
        <w:tc>
          <w:tcPr>
            <w:tcW w:w="180" w:type="dxa"/>
          </w:tcPr>
          <w:p w14:paraId="32753DD9" w14:textId="77777777" w:rsidR="00592766" w:rsidRDefault="00592766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  <w:gridCol w:w="2160"/>
              <w:gridCol w:w="3240"/>
              <w:gridCol w:w="719"/>
              <w:gridCol w:w="2159"/>
              <w:gridCol w:w="3420"/>
              <w:gridCol w:w="450"/>
            </w:tblGrid>
            <w:tr w:rsidR="00592766" w14:paraId="44335B9A" w14:textId="77777777">
              <w:trPr>
                <w:trHeight w:val="360"/>
              </w:trPr>
              <w:tc>
                <w:tcPr>
                  <w:tcW w:w="450" w:type="dxa"/>
                </w:tcPr>
                <w:p w14:paraId="56D2722A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592766" w14:paraId="63AE584C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272A845" w14:textId="77777777" w:rsidR="00592766" w:rsidRDefault="000A14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Provider:</w:t>
                        </w:r>
                      </w:p>
                    </w:tc>
                  </w:tr>
                </w:tbl>
                <w:p w14:paraId="327E57C4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592766" w14:paraId="1228DD18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3F9D33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MAB COMMUNITY SERVICES</w:t>
                        </w:r>
                      </w:p>
                    </w:tc>
                  </w:tr>
                </w:tbl>
                <w:p w14:paraId="44B69BB7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2C808596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9"/>
                  </w:tblGrid>
                  <w:tr w:rsidR="00592766" w14:paraId="41727738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991979E" w14:textId="77777777" w:rsidR="00592766" w:rsidRDefault="000A14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Provider Address:</w:t>
                        </w:r>
                      </w:p>
                    </w:tc>
                  </w:tr>
                </w:tbl>
                <w:p w14:paraId="5F546B9F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="00592766" w14:paraId="69E78790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B18927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200 Ivy St , Brookline</w:t>
                        </w:r>
                      </w:p>
                    </w:tc>
                  </w:tr>
                </w:tbl>
                <w:p w14:paraId="72489CD1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66B4E147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2766" w14:paraId="26CF9699" w14:textId="77777777">
              <w:trPr>
                <w:trHeight w:val="179"/>
              </w:trPr>
              <w:tc>
                <w:tcPr>
                  <w:tcW w:w="450" w:type="dxa"/>
                </w:tcPr>
                <w:p w14:paraId="014DF1A0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p w14:paraId="263B2FF6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p w14:paraId="47ABC9FC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247090D1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p w14:paraId="0D707001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p w14:paraId="2D85942E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78927CED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2766" w14:paraId="4172DC11" w14:textId="77777777">
              <w:trPr>
                <w:trHeight w:val="360"/>
              </w:trPr>
              <w:tc>
                <w:tcPr>
                  <w:tcW w:w="450" w:type="dxa"/>
                </w:tcPr>
                <w:p w14:paraId="04D120DC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6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60"/>
                  </w:tblGrid>
                  <w:tr w:rsidR="00592766" w14:paraId="4FBEF007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E65104" w14:textId="77777777" w:rsidR="00592766" w:rsidRDefault="000A14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Name of Person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br/>
                          <w:t>Completing Form:</w:t>
                        </w:r>
                      </w:p>
                    </w:tc>
                  </w:tr>
                </w:tbl>
                <w:p w14:paraId="6B0B13C2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324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40"/>
                  </w:tblGrid>
                  <w:tr w:rsidR="00592766" w14:paraId="1A8CFFB9" w14:textId="77777777">
                    <w:trPr>
                      <w:trHeight w:val="282"/>
                    </w:trPr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301E3CD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Anastasia Kanistras</w:t>
                        </w:r>
                      </w:p>
                    </w:tc>
                  </w:tr>
                </w:tbl>
                <w:p w14:paraId="2E3B244A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719" w:type="dxa"/>
                </w:tcPr>
                <w:p w14:paraId="2DEBFAAF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159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159"/>
                  </w:tblGrid>
                  <w:tr w:rsidR="00592766" w14:paraId="0DCC69C8" w14:textId="77777777">
                    <w:trPr>
                      <w:trHeight w:val="282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0FCD035" w14:textId="77777777" w:rsidR="00592766" w:rsidRDefault="000A14A4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Date(s) of Review:</w:t>
                        </w:r>
                      </w:p>
                    </w:tc>
                  </w:tr>
                </w:tbl>
                <w:p w14:paraId="7602E00A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3420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20"/>
                  </w:tblGrid>
                  <w:tr w:rsidR="00592766" w14:paraId="7D8B2AE2" w14:textId="77777777">
                    <w:trPr>
                      <w:trHeight w:val="282"/>
                    </w:trPr>
                    <w:tc>
                      <w:tcPr>
                        <w:tcW w:w="3420" w:type="dxa"/>
                        <w:tcBorders>
                          <w:top w:val="nil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59DD4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14-SEP-21 to 15-SEP-21</w:t>
                        </w:r>
                      </w:p>
                    </w:tc>
                  </w:tr>
                </w:tbl>
                <w:p w14:paraId="5EF9197C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450" w:type="dxa"/>
                </w:tcPr>
                <w:p w14:paraId="15538DC8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E714AAB" w14:textId="77777777" w:rsidR="00592766" w:rsidRDefault="00592766">
            <w:pPr>
              <w:spacing w:after="0" w:line="240" w:lineRule="auto"/>
            </w:pPr>
          </w:p>
        </w:tc>
        <w:tc>
          <w:tcPr>
            <w:tcW w:w="179" w:type="dxa"/>
          </w:tcPr>
          <w:p w14:paraId="0B4A81CD" w14:textId="77777777" w:rsidR="00592766" w:rsidRDefault="00592766">
            <w:pPr>
              <w:pStyle w:val="EmptyCellLayoutStyle"/>
              <w:spacing w:after="0" w:line="240" w:lineRule="auto"/>
            </w:pPr>
          </w:p>
        </w:tc>
      </w:tr>
      <w:tr w:rsidR="00592766" w14:paraId="35A9BB80" w14:textId="77777777">
        <w:trPr>
          <w:trHeight w:val="360"/>
        </w:trPr>
        <w:tc>
          <w:tcPr>
            <w:tcW w:w="180" w:type="dxa"/>
          </w:tcPr>
          <w:p w14:paraId="0C8C41D0" w14:textId="77777777" w:rsidR="00592766" w:rsidRDefault="00592766">
            <w:pPr>
              <w:pStyle w:val="EmptyCellLayoutStyle"/>
              <w:spacing w:after="0" w:line="240" w:lineRule="auto"/>
            </w:pPr>
          </w:p>
        </w:tc>
        <w:tc>
          <w:tcPr>
            <w:tcW w:w="12600" w:type="dxa"/>
          </w:tcPr>
          <w:p w14:paraId="7BC56DCC" w14:textId="77777777" w:rsidR="00592766" w:rsidRDefault="00592766">
            <w:pPr>
              <w:pStyle w:val="EmptyCellLayoutStyle"/>
              <w:spacing w:after="0" w:line="240" w:lineRule="auto"/>
            </w:pPr>
          </w:p>
        </w:tc>
        <w:tc>
          <w:tcPr>
            <w:tcW w:w="179" w:type="dxa"/>
          </w:tcPr>
          <w:p w14:paraId="601235E0" w14:textId="77777777" w:rsidR="00592766" w:rsidRDefault="00592766">
            <w:pPr>
              <w:pStyle w:val="EmptyCellLayoutStyle"/>
              <w:spacing w:after="0" w:line="240" w:lineRule="auto"/>
            </w:pPr>
          </w:p>
        </w:tc>
      </w:tr>
      <w:tr w:rsidR="006D70B3" w14:paraId="6E5D6FD2" w14:textId="77777777" w:rsidTr="006D70B3">
        <w:tc>
          <w:tcPr>
            <w:tcW w:w="180" w:type="dxa"/>
            <w:gridSpan w:val="2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47"/>
              <w:gridCol w:w="5469"/>
              <w:gridCol w:w="3646"/>
            </w:tblGrid>
            <w:tr w:rsidR="00592766" w14:paraId="46AFA7E0" w14:textId="77777777">
              <w:trPr>
                <w:trHeight w:val="345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AF145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Follow-up Scope and results :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6C0C1" w14:textId="77777777" w:rsidR="00592766" w:rsidRDefault="0059276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2D7A0B" w14:textId="77777777" w:rsidR="00592766" w:rsidRDefault="0059276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92766" w14:paraId="493499C5" w14:textId="77777777">
              <w:trPr>
                <w:trHeight w:val="1182"/>
              </w:trPr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818D6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Service Grouping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DA921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Licensure level and duration</w:t>
                  </w:r>
                </w:p>
              </w:tc>
              <w:tc>
                <w:tcPr>
                  <w:tcW w:w="36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C0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E133B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# Indicators std. met/ std. rated </w:t>
                  </w:r>
                </w:p>
              </w:tc>
            </w:tr>
            <w:tr w:rsidR="00592766" w14:paraId="4DD9B43B" w14:textId="77777777">
              <w:trPr>
                <w:trHeight w:val="243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C0485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Employment and Day Supports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0FA6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 Year License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32906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2/5</w:t>
                  </w:r>
                </w:p>
              </w:tc>
            </w:tr>
            <w:tr w:rsidR="00592766" w14:paraId="1D13D2B0" w14:textId="77777777">
              <w:trPr>
                <w:trHeight w:val="1002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083C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5477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CC69B" w14:textId="77777777" w:rsidR="00592766" w:rsidRDefault="0059276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BF5DC" w14:textId="77777777" w:rsidR="00592766" w:rsidRDefault="0059276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92766" w14:paraId="528EFD9A" w14:textId="77777777">
              <w:trPr>
                <w:trHeight w:val="243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8674A5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Residential and Individual Home Supports</w:t>
                  </w:r>
                </w:p>
              </w:tc>
              <w:tc>
                <w:tcPr>
                  <w:tcW w:w="5477" w:type="dxa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59516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Defer Licensure</w:t>
                  </w: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A56135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3/7</w:t>
                  </w:r>
                </w:p>
              </w:tc>
            </w:tr>
            <w:tr w:rsidR="00592766" w14:paraId="4265CAA2" w14:textId="77777777">
              <w:trPr>
                <w:trHeight w:val="1002"/>
              </w:trPr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3E47F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 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 </w:t>
                  </w:r>
                </w:p>
              </w:tc>
              <w:tc>
                <w:tcPr>
                  <w:tcW w:w="5477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81B706" w14:textId="77777777" w:rsidR="00592766" w:rsidRDefault="0059276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3651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747AF" w14:textId="77777777" w:rsidR="00592766" w:rsidRDefault="00592766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14:paraId="561B7C52" w14:textId="77777777" w:rsidR="00592766" w:rsidRDefault="00592766">
            <w:pPr>
              <w:spacing w:after="0" w:line="240" w:lineRule="auto"/>
            </w:pPr>
          </w:p>
        </w:tc>
        <w:tc>
          <w:tcPr>
            <w:tcW w:w="179" w:type="dxa"/>
          </w:tcPr>
          <w:p w14:paraId="1A98AE25" w14:textId="77777777" w:rsidR="00592766" w:rsidRDefault="00592766">
            <w:pPr>
              <w:pStyle w:val="EmptyCellLayoutStyle"/>
              <w:spacing w:after="0" w:line="240" w:lineRule="auto"/>
            </w:pPr>
          </w:p>
        </w:tc>
      </w:tr>
    </w:tbl>
    <w:p w14:paraId="1197B5D7" w14:textId="77777777" w:rsidR="00592766" w:rsidRDefault="000A14A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8280"/>
      </w:tblGrid>
      <w:tr w:rsidR="00592766" w14:paraId="3FC81E6C" w14:textId="77777777">
        <w:trPr>
          <w:trHeight w:val="288"/>
        </w:trPr>
        <w:tc>
          <w:tcPr>
            <w:tcW w:w="46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592766" w14:paraId="02C98E26" w14:textId="77777777">
              <w:trPr>
                <w:trHeight w:val="288"/>
              </w:trPr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14:paraId="0427B7F9" w14:textId="77777777" w:rsidR="00592766" w:rsidRDefault="000A14A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  <w:u w:val="single"/>
                    </w:rPr>
                    <w:t>Summary of Ratings</w:t>
                  </w:r>
                </w:p>
              </w:tc>
            </w:tr>
          </w:tbl>
          <w:p w14:paraId="095EEE3F" w14:textId="77777777" w:rsidR="00592766" w:rsidRDefault="00592766">
            <w:pPr>
              <w:spacing w:after="0" w:line="240" w:lineRule="auto"/>
            </w:pPr>
          </w:p>
        </w:tc>
        <w:tc>
          <w:tcPr>
            <w:tcW w:w="8280" w:type="dxa"/>
          </w:tcPr>
          <w:p w14:paraId="19E6A156" w14:textId="77777777" w:rsidR="00592766" w:rsidRDefault="00592766">
            <w:pPr>
              <w:pStyle w:val="EmptyCellLayoutStyle"/>
              <w:spacing w:after="0" w:line="240" w:lineRule="auto"/>
            </w:pPr>
          </w:p>
        </w:tc>
      </w:tr>
      <w:tr w:rsidR="00592766" w14:paraId="5A23FE9D" w14:textId="77777777">
        <w:trPr>
          <w:trHeight w:val="236"/>
        </w:trPr>
        <w:tc>
          <w:tcPr>
            <w:tcW w:w="4680" w:type="dxa"/>
          </w:tcPr>
          <w:p w14:paraId="7B43FD0B" w14:textId="77777777" w:rsidR="00592766" w:rsidRDefault="00592766">
            <w:pPr>
              <w:pStyle w:val="EmptyCellLayoutStyle"/>
              <w:spacing w:after="0" w:line="240" w:lineRule="auto"/>
            </w:pPr>
          </w:p>
        </w:tc>
        <w:tc>
          <w:tcPr>
            <w:tcW w:w="8280" w:type="dxa"/>
          </w:tcPr>
          <w:p w14:paraId="7A4F956A" w14:textId="77777777" w:rsidR="00592766" w:rsidRDefault="00592766">
            <w:pPr>
              <w:pStyle w:val="EmptyCellLayoutStyle"/>
              <w:spacing w:after="0" w:line="240" w:lineRule="auto"/>
            </w:pPr>
          </w:p>
        </w:tc>
      </w:tr>
      <w:tr w:rsidR="006D70B3" w14:paraId="63276D0F" w14:textId="77777777" w:rsidTr="006D70B3">
        <w:tc>
          <w:tcPr>
            <w:tcW w:w="46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80"/>
              <w:gridCol w:w="180"/>
            </w:tblGrid>
            <w:tr w:rsidR="00592766" w14:paraId="60CA9A41" w14:textId="77777777">
              <w:trPr>
                <w:trHeight w:val="180"/>
              </w:trPr>
              <w:tc>
                <w:tcPr>
                  <w:tcW w:w="12780" w:type="dxa"/>
                </w:tcPr>
                <w:p w14:paraId="31EBB7A9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3AF19414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592766" w14:paraId="08E21891" w14:textId="77777777">
              <w:tc>
                <w:tcPr>
                  <w:tcW w:w="12780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645"/>
                    <w:gridCol w:w="6134"/>
                  </w:tblGrid>
                  <w:tr w:rsidR="006D70B3" w14:paraId="48CC7D6C" w14:textId="77777777" w:rsidTr="006D70B3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8CAB6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Administrative Areas Needing Improvement on Standard not met - Identified by DDS</w:t>
                        </w:r>
                      </w:p>
                    </w:tc>
                  </w:tr>
                  <w:tr w:rsidR="00592766" w14:paraId="1D34CA0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F476B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87B4C8F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L65</w:t>
                        </w:r>
                      </w:p>
                    </w:tc>
                  </w:tr>
                  <w:tr w:rsidR="00592766" w14:paraId="031DB8C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36BA8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79F3E17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Restraint report submit</w:t>
                        </w:r>
                      </w:p>
                    </w:tc>
                  </w:tr>
                  <w:tr w:rsidR="00592766" w14:paraId="6B2148D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64725A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7D473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 agency had one restraint which was not reported within the required timeline.  The agency needs to ensure that it submits/completes restraint reports within the required timelines.</w:t>
                        </w:r>
                      </w:p>
                    </w:tc>
                  </w:tr>
                  <w:tr w:rsidR="00592766" w14:paraId="388BC8F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6F44DB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56A88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Agency has not engage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 in any restraints within this reporting period.</w:t>
                        </w:r>
                      </w:p>
                    </w:tc>
                  </w:tr>
                  <w:tr w:rsidR="00592766" w14:paraId="5FE178EA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5A96C9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B8CEC7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Re-training for communication systems and incident reporting conducted with all program management teams.</w:t>
                        </w:r>
                      </w:p>
                    </w:tc>
                  </w:tr>
                  <w:tr w:rsidR="00592766" w14:paraId="279ACD53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7E893E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07FF30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6D70B3" w14:paraId="53460AA4" w14:textId="77777777" w:rsidTr="006D70B3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C3C01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Employment and Day Supports Areas Needing Improvement on Standard not met - Identified by Provider</w:t>
                        </w:r>
                      </w:p>
                    </w:tc>
                  </w:tr>
                  <w:tr w:rsidR="00592766" w14:paraId="7026210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13228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204C9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L86</w:t>
                        </w:r>
                      </w:p>
                    </w:tc>
                  </w:tr>
                  <w:tr w:rsidR="00592766" w14:paraId="5EED541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CD046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12E793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Required assessments</w:t>
                        </w:r>
                      </w:p>
                    </w:tc>
                  </w:tr>
                  <w:tr w:rsidR="00592766" w14:paraId="4AD778F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BF61F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Issue Identified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61E7E1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Across locations audited in Residential, IS, and Mabworks, ISP assessments were submitted outside established time frames.</w:t>
                        </w:r>
                      </w:p>
                    </w:tc>
                  </w:tr>
                  <w:tr w:rsidR="00592766" w14:paraId="1935F7E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748824F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Actions Planned/Occurred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3BBDDB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The ISP timeline tracker fell out of use during the pandemic. It has been re-instated, and will updated 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 a shared calendar that will release trigger reminders to the appropriate parties.</w:t>
                        </w:r>
                      </w:p>
                    </w:tc>
                  </w:tr>
                  <w:tr w:rsidR="00592766" w14:paraId="20EC734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74D9E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D90DA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Monthly reports are shared with all program managers documenting upcoming deadlines with reminders leading up to submissio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 deadlines.</w:t>
                        </w:r>
                      </w:p>
                    </w:tc>
                  </w:tr>
                  <w:tr w:rsidR="00592766" w14:paraId="21427EE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0EBDC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92B55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recent internal audits we have seen that on time documentation submissions are trending upwards.</w:t>
                        </w:r>
                      </w:p>
                    </w:tc>
                  </w:tr>
                  <w:tr w:rsidR="00592766" w14:paraId="3CFB0763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0A35C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5BE34C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6D70B3" w14:paraId="70AFDA36" w14:textId="77777777" w:rsidTr="006D70B3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57460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lastRenderedPageBreak/>
                          <w:t>Employment and Day Supports Areas Needing Improvement on Standard not met - Identified by DDS</w:t>
                        </w:r>
                      </w:p>
                    </w:tc>
                  </w:tr>
                  <w:tr w:rsidR="00592766" w14:paraId="1263C8D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53500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832729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L87</w:t>
                        </w:r>
                      </w:p>
                    </w:tc>
                  </w:tr>
                  <w:tr w:rsidR="00592766" w14:paraId="0632BC8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91D288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EA90BB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Support strategies</w:t>
                        </w:r>
                      </w:p>
                    </w:tc>
                  </w:tr>
                  <w:tr w:rsidR="00592766" w14:paraId="779793F2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76589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3237E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Six individual's ISP support strategies were not submitted within the required timelines.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The agency needs to ensure that support strategies are completed/submitted within the required timelines.</w:t>
                        </w:r>
                      </w:p>
                    </w:tc>
                  </w:tr>
                  <w:tr w:rsidR="00592766" w14:paraId="60C1B315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D13B4D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0E1ED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Monthly reports are shared with all program managers documenting upcoming deadlines with reminders l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eading up to submission deadlines.</w:t>
                        </w:r>
                      </w:p>
                    </w:tc>
                  </w:tr>
                  <w:tr w:rsidR="00592766" w14:paraId="212E38F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200277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AF5C25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recent internal audits we have seen that on time documentation submissions are trending upwards.</w:t>
                        </w:r>
                      </w:p>
                    </w:tc>
                  </w:tr>
                  <w:tr w:rsidR="00592766" w14:paraId="47E60D5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4D0C2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D8815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592766" w14:paraId="1DCFB31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F9B9C4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FC6199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L88</w:t>
                        </w:r>
                      </w:p>
                    </w:tc>
                  </w:tr>
                  <w:tr w:rsidR="00592766" w14:paraId="23E52F06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16EE2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BAEB6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Strategies implemented</w:t>
                        </w:r>
                      </w:p>
                    </w:tc>
                  </w:tr>
                  <w:tr w:rsidR="00592766" w14:paraId="63302CD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A49CEE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C931F9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For three of six individuals, ISP objectives were not being implemented as written in the provider support strategies. 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must adhere to ISP support strategies and effectively monitor progress or lack thereof toward meeting goals.  Alternatively,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if goals or strategies need to change, the agency needs to seek to modify them.</w:t>
                        </w:r>
                      </w:p>
                    </w:tc>
                  </w:tr>
                  <w:tr w:rsidR="00592766" w14:paraId="3BA6709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A3407B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18133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Program teams reviewed all participant goals and objectives and made modifications where needed.</w:t>
                        </w:r>
                      </w:p>
                    </w:tc>
                  </w:tr>
                  <w:tr w:rsidR="00592766" w14:paraId="1D18D99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390BA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6808FC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With Co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vid-19 restrictions being lifted the agency has been able to implement all plans and objectives that were previously put on hold.</w:t>
                        </w:r>
                      </w:p>
                    </w:tc>
                  </w:tr>
                  <w:tr w:rsidR="00592766" w14:paraId="7185456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5FC82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8E3B4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592766" w14:paraId="4C6C8AEA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0C51B4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B41A9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L91</w:t>
                        </w:r>
                      </w:p>
                    </w:tc>
                  </w:tr>
                  <w:tr w:rsidR="00592766" w14:paraId="0BEA127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1A031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F6035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Incident management</w:t>
                        </w:r>
                      </w:p>
                    </w:tc>
                  </w:tr>
                  <w:tr w:rsidR="00592766" w14:paraId="06793C1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DD3497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B6BCE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At one of two sites, incidents were reported and/or finalized outside of the required timelines. 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must adhere to the HCSIS timelines for incident reporting and finalization.</w:t>
                        </w:r>
                      </w:p>
                    </w:tc>
                  </w:tr>
                  <w:tr w:rsidR="00592766" w14:paraId="33883F55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402055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94623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program managers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were re-trained on HCSIS incident documentation and timelines. Weekly the Director of QM reviewed internal notes and cross references them with HCSIS documentation to ensure all reports have been completed.</w:t>
                        </w:r>
                      </w:p>
                    </w:tc>
                  </w:tr>
                  <w:tr w:rsidR="00592766" w14:paraId="5B5C0EE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F25C9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D62BD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recent internal audits o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nly a small handful of incident reports do not meet HCSIS timelines and those managers are receiving re-trainings.</w:t>
                        </w:r>
                      </w:p>
                    </w:tc>
                  </w:tr>
                  <w:tr w:rsidR="00592766" w14:paraId="5AE619E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5B37D5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1DB736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6D70B3" w14:paraId="47167A7D" w14:textId="77777777" w:rsidTr="006D70B3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7C2EE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Residential and Individual Home Supports Areas Needing Improvement on Standard not met - Identified by Provider</w:t>
                        </w:r>
                      </w:p>
                    </w:tc>
                  </w:tr>
                  <w:tr w:rsidR="00592766" w14:paraId="7441891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65F9C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2B53F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L35</w:t>
                        </w:r>
                      </w:p>
                    </w:tc>
                  </w:tr>
                  <w:tr w:rsidR="00592766" w14:paraId="4DB3790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13621F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4C0A62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Preventive screenings</w:t>
                        </w:r>
                      </w:p>
                    </w:tc>
                  </w:tr>
                  <w:tr w:rsidR="00592766" w14:paraId="1AC1C31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366D8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Issue Identified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150DD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xxx</w:t>
                        </w:r>
                      </w:p>
                    </w:tc>
                  </w:tr>
                  <w:tr w:rsidR="00592766" w14:paraId="4341E1E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666CB4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Actions Planned/Occurred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9084C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xxx</w:t>
                        </w:r>
                      </w:p>
                    </w:tc>
                  </w:tr>
                  <w:tr w:rsidR="00592766" w14:paraId="137345A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83B26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5F34A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Residential managers were re-trained and supported in scheduling appointments that were missed due to the Covid-19 pandemic. Oversight from the Program Support Directors and program nurses was implemented to ensure follow up is completed.</w:t>
                        </w:r>
                      </w:p>
                    </w:tc>
                  </w:tr>
                  <w:tr w:rsidR="00592766" w14:paraId="686D3AD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843FBD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21880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missed or pushed appointments due to the pandemic have now been completed.</w:t>
                        </w:r>
                      </w:p>
                    </w:tc>
                  </w:tr>
                  <w:tr w:rsidR="00592766" w14:paraId="47607D56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77BF3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EEC0A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592766" w14:paraId="53377A30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BB5237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F1E29D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L79</w:t>
                        </w:r>
                      </w:p>
                    </w:tc>
                  </w:tr>
                  <w:tr w:rsidR="00592766" w14:paraId="1D527CB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2576AE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EAD66E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Restraint training</w:t>
                        </w:r>
                      </w:p>
                    </w:tc>
                  </w:tr>
                  <w:tr w:rsidR="00592766" w14:paraId="66B304B5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0878AE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Issue Identified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AE823D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Less than 100% of Direct Support staff have current CPI training.</w:t>
                        </w:r>
                      </w:p>
                    </w:tc>
                  </w:tr>
                  <w:tr w:rsidR="00592766" w14:paraId="5CC6687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CC87BD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Actions Planned/Occurred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2435952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Bi Weekly CPI trainings have been held since March of 2021 to get 100% of our staff trained or re-certified. The goal is to add an additional CPI trainer to have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a total of three trainers by 6/18/21. Three CPI certification trainings will be offered per month going forward and it will be required during new employee on-boarding.</w:t>
                        </w:r>
                      </w:p>
                    </w:tc>
                  </w:tr>
                  <w:tr w:rsidR="00592766" w14:paraId="649AB2F2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2A1A61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E6DC7E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Additional trainers have completed th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eir CPI train the trainer programs. The agency now holds 2-3 full CPI trainings a month.</w:t>
                        </w:r>
                      </w:p>
                    </w:tc>
                  </w:tr>
                  <w:tr w:rsidR="00592766" w14:paraId="1B5A7E9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CFD97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9D56A4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new hires are put through CPI training with new staff orientation. Current staff are scheduled for trainings based on expiration date.</w:t>
                        </w:r>
                      </w:p>
                    </w:tc>
                  </w:tr>
                  <w:tr w:rsidR="00592766" w14:paraId="11DD4CA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B7DA3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D3B955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592766" w14:paraId="484B655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D35E6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4D9F2F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L86</w:t>
                        </w:r>
                      </w:p>
                    </w:tc>
                  </w:tr>
                  <w:tr w:rsidR="00592766" w14:paraId="22AEFC7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F7CAD5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D13263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Required assessments</w:t>
                        </w:r>
                      </w:p>
                    </w:tc>
                  </w:tr>
                  <w:tr w:rsidR="00592766" w14:paraId="0CD5EACB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E18BA0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Issue Identified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A4582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Across locations audited in Residential, IS, and Mabworks, ISP assessments were submitted outside established time frames.</w:t>
                        </w:r>
                      </w:p>
                    </w:tc>
                  </w:tr>
                  <w:tr w:rsidR="00592766" w14:paraId="2216982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59D2A7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Actions Planned/Occurred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971E97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 The ISP timeline tracker fell out of use during the pandemic. It has been re-instated, and will updated a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s a shared calendar that will release trigger reminders to the appropriate parties.</w:t>
                        </w:r>
                      </w:p>
                    </w:tc>
                  </w:tr>
                  <w:tr w:rsidR="00592766" w14:paraId="4B19B844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7D8F2A7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8E1D79F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Monthly reports are shared with all program managers documenting upcoming deadlines with reminders leading up to submissio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n deadlines.</w:t>
                        </w:r>
                      </w:p>
                    </w:tc>
                  </w:tr>
                  <w:tr w:rsidR="00592766" w14:paraId="32582A6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4BEE9D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B1C93A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recent internal audits we have seen that on time documentation submissions are trending upwards.</w:t>
                        </w:r>
                      </w:p>
                    </w:tc>
                  </w:tr>
                  <w:tr w:rsidR="00592766" w14:paraId="14AB1D9E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B5FA3F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F22C9F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6D70B3" w14:paraId="7BC2983A" w14:textId="77777777" w:rsidTr="006D70B3">
                    <w:trPr>
                      <w:trHeight w:val="282"/>
                    </w:trPr>
                    <w:tc>
                      <w:tcPr>
                        <w:tcW w:w="6645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39BE6C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u w:val="single"/>
                          </w:rPr>
                          <w:t>Residential and Individual Home Supports Areas Needing Improvement on Standard not met - Identified by DDS</w:t>
                        </w:r>
                      </w:p>
                    </w:tc>
                  </w:tr>
                  <w:tr w:rsidR="00592766" w14:paraId="7256222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56F4A9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F4E08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L87</w:t>
                        </w:r>
                      </w:p>
                    </w:tc>
                  </w:tr>
                  <w:tr w:rsidR="00592766" w14:paraId="525FF3FA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D69628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F6852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Support strategies</w:t>
                        </w:r>
                      </w:p>
                    </w:tc>
                  </w:tr>
                  <w:tr w:rsidR="00592766" w14:paraId="1BFDD0A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61F959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4B983B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Six of the eight individual's ISP support strategies were not submitted within the required timelines.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lastRenderedPageBreak/>
                          <w:t>The agency needs to ensure that support strategies are completed/submitted within the required timelines.</w:t>
                        </w:r>
                      </w:p>
                    </w:tc>
                  </w:tr>
                  <w:tr w:rsidR="00592766" w14:paraId="0EAA272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339743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Process Utilized to correct and review indica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2C905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Monthly reports are shared with all program managers documenting upcoming deadlines with reminders leading up to submission deadlines.</w:t>
                        </w:r>
                      </w:p>
                    </w:tc>
                  </w:tr>
                  <w:tr w:rsidR="00592766" w14:paraId="280A557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0AD035F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867252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recent internal audits we have seen that on time documentation submissions are trending upwar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ds.</w:t>
                        </w:r>
                      </w:p>
                    </w:tc>
                  </w:tr>
                  <w:tr w:rsidR="00592766" w14:paraId="53DA41D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F7D848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D52282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  <w:tr w:rsidR="00592766" w14:paraId="6965B81D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1CDCCC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94F7C7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L88</w:t>
                        </w:r>
                      </w:p>
                    </w:tc>
                  </w:tr>
                  <w:tr w:rsidR="00592766" w14:paraId="28F03645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E553228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57231E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Strategies implemented</w:t>
                        </w:r>
                      </w:p>
                    </w:tc>
                  </w:tr>
                  <w:tr w:rsidR="00592766" w14:paraId="625E2767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25EAB0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4D389E7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For five of twelve individuals, ISP objectives were not being implemented as written in the provider support strategies. 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must adhere to ISP support strategies and effectively monitor progress or lack thereof toward meeting goals.  Alternativel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y, if goals or strategies need to change, the agency needs to seek to modify them.</w:t>
                        </w:r>
                      </w:p>
                    </w:tc>
                  </w:tr>
                  <w:tr w:rsidR="00592766" w14:paraId="616CB199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11A750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F07985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Program teams reviewed all participant goals and objectives and made modifications where needed.</w:t>
                        </w:r>
                      </w:p>
                    </w:tc>
                  </w:tr>
                  <w:tr w:rsidR="00592766" w14:paraId="695B150F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1E632F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73F1025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With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>Covid-19 restrictions being lifted the agency has been able to implement all plans and objectives that were previously put on hold.</w:t>
                        </w:r>
                      </w:p>
                    </w:tc>
                  </w:tr>
                  <w:tr w:rsidR="00592766" w14:paraId="66BECED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643D47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339AD6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Met</w:t>
                        </w:r>
                      </w:p>
                    </w:tc>
                  </w:tr>
                  <w:tr w:rsidR="00592766" w14:paraId="6292F9DC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11105D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 #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518C6E4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L91</w:t>
                        </w:r>
                      </w:p>
                    </w:tc>
                  </w:tr>
                  <w:tr w:rsidR="00592766" w14:paraId="5430A468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3B884F61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75A09A3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Incident management</w:t>
                        </w:r>
                      </w:p>
                    </w:tc>
                  </w:tr>
                  <w:tr w:rsidR="00592766" w14:paraId="2FF6B9C6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91FFCBA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Area Need Improvement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B2F4856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At six of eight sites, incidents were reported and/or finalized outside of the required timelines. 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>The agency must adhere to the HCSIS timelines for incident reporting and finalization.</w:t>
                        </w:r>
                      </w:p>
                    </w:tc>
                  </w:tr>
                  <w:tr w:rsidR="00592766" w14:paraId="02FA07D1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41B30E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Process Utilized to correct and review indicator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1E7ED69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All program manage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rs were re-trained on HCSIS incident documentation and timelines. Weekly the Director of QM reviewed 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lastRenderedPageBreak/>
                          <w:t>internal notes and cross references them with HCSIS documentation to ensure all reports have been completed.</w:t>
                        </w:r>
                      </w:p>
                    </w:tc>
                  </w:tr>
                  <w:tr w:rsidR="00592766" w14:paraId="501FB506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4D0A8490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lastRenderedPageBreak/>
                          <w:t>Status at follow-up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278C6587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In recent internal audits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t xml:space="preserve"> only a small handful of incident reports do not meet HCSIS timelines and those managers are receiving re-trainings.</w:t>
                        </w:r>
                      </w:p>
                    </w:tc>
                  </w:tr>
                  <w:tr w:rsidR="00592766" w14:paraId="04982B65" w14:textId="77777777">
                    <w:trPr>
                      <w:trHeight w:val="282"/>
                    </w:trPr>
                    <w:tc>
                      <w:tcPr>
                        <w:tcW w:w="664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B707DDF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</w:rPr>
                          <w:t>Rating</w:t>
                        </w:r>
                      </w:p>
                    </w:tc>
                    <w:tc>
                      <w:tcPr>
                        <w:tcW w:w="613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599B3EB" w14:textId="77777777" w:rsidR="00592766" w:rsidRDefault="000A14A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Not Met</w:t>
                        </w:r>
                      </w:p>
                    </w:tc>
                  </w:tr>
                </w:tbl>
                <w:p w14:paraId="5CC5802E" w14:textId="77777777" w:rsidR="00592766" w:rsidRDefault="00592766">
                  <w:pPr>
                    <w:spacing w:after="0" w:line="240" w:lineRule="auto"/>
                  </w:pPr>
                </w:p>
              </w:tc>
              <w:tc>
                <w:tcPr>
                  <w:tcW w:w="180" w:type="dxa"/>
                </w:tcPr>
                <w:p w14:paraId="1FD35149" w14:textId="77777777" w:rsidR="00592766" w:rsidRDefault="0059276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4D52B3F" w14:textId="77777777" w:rsidR="00592766" w:rsidRDefault="00592766">
            <w:pPr>
              <w:spacing w:after="0" w:line="240" w:lineRule="auto"/>
            </w:pPr>
          </w:p>
        </w:tc>
      </w:tr>
    </w:tbl>
    <w:p w14:paraId="7A8FC026" w14:textId="77777777" w:rsidR="00592766" w:rsidRDefault="00592766">
      <w:pPr>
        <w:spacing w:after="0" w:line="240" w:lineRule="auto"/>
      </w:pPr>
    </w:p>
    <w:sectPr w:rsidR="00592766">
      <w:headerReference w:type="default" r:id="rId7"/>
      <w:footerReference w:type="default" r:id="rId8"/>
      <w:pgSz w:w="15840" w:h="12240" w:orient="landscape"/>
      <w:pgMar w:top="72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D4FB6" w14:textId="77777777" w:rsidR="000A14A4" w:rsidRDefault="000A14A4">
      <w:pPr>
        <w:spacing w:after="0" w:line="240" w:lineRule="auto"/>
      </w:pPr>
      <w:r>
        <w:separator/>
      </w:r>
    </w:p>
  </w:endnote>
  <w:endnote w:type="continuationSeparator" w:id="0">
    <w:p w14:paraId="663B7037" w14:textId="77777777" w:rsidR="000A14A4" w:rsidRDefault="000A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60"/>
      <w:gridCol w:w="1440"/>
      <w:gridCol w:w="4139"/>
      <w:gridCol w:w="1439"/>
      <w:gridCol w:w="180"/>
    </w:tblGrid>
    <w:tr w:rsidR="00592766" w14:paraId="54E76AF8" w14:textId="77777777">
      <w:tc>
        <w:tcPr>
          <w:tcW w:w="5760" w:type="dxa"/>
        </w:tcPr>
        <w:p w14:paraId="396F7C5D" w14:textId="77777777" w:rsidR="00592766" w:rsidRDefault="00592766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592766" w14:paraId="55187758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502BCFA" w14:textId="77777777" w:rsidR="00592766" w:rsidRDefault="000A14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br/>
                </w:r>
              </w:p>
            </w:tc>
          </w:tr>
        </w:tbl>
        <w:p w14:paraId="26A75179" w14:textId="77777777" w:rsidR="00592766" w:rsidRDefault="00592766">
          <w:pPr>
            <w:spacing w:after="0" w:line="240" w:lineRule="auto"/>
          </w:pPr>
        </w:p>
      </w:tc>
      <w:tc>
        <w:tcPr>
          <w:tcW w:w="4139" w:type="dxa"/>
        </w:tcPr>
        <w:p w14:paraId="7BED5503" w14:textId="77777777" w:rsidR="00592766" w:rsidRDefault="00592766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92766" w14:paraId="5D313E0F" w14:textId="77777777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AE34DEC" w14:textId="77777777" w:rsidR="00592766" w:rsidRDefault="000A14A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526B1CC" w14:textId="77777777" w:rsidR="00592766" w:rsidRDefault="00592766">
          <w:pPr>
            <w:spacing w:after="0" w:line="240" w:lineRule="auto"/>
          </w:pPr>
        </w:p>
      </w:tc>
      <w:tc>
        <w:tcPr>
          <w:tcW w:w="180" w:type="dxa"/>
        </w:tcPr>
        <w:p w14:paraId="787FAB9C" w14:textId="77777777" w:rsidR="00592766" w:rsidRDefault="0059276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B76ED" w14:textId="77777777" w:rsidR="000A14A4" w:rsidRDefault="000A14A4">
      <w:pPr>
        <w:spacing w:after="0" w:line="240" w:lineRule="auto"/>
      </w:pPr>
      <w:r>
        <w:separator/>
      </w:r>
    </w:p>
  </w:footnote>
  <w:footnote w:type="continuationSeparator" w:id="0">
    <w:p w14:paraId="63B78582" w14:textId="77777777" w:rsidR="000A14A4" w:rsidRDefault="000A1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80"/>
      <w:gridCol w:w="180"/>
    </w:tblGrid>
    <w:tr w:rsidR="00592766" w14:paraId="18686271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592766" w14:paraId="6F8DF7EF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2D063B5" w14:textId="77777777" w:rsidR="00592766" w:rsidRDefault="000A14A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</w: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br/>
                  <w:t>DEPARTMENT OF DEVELOPMENTAL SERVICES</w:t>
                </w:r>
              </w:p>
            </w:tc>
          </w:tr>
        </w:tbl>
        <w:p w14:paraId="346D7C38" w14:textId="77777777" w:rsidR="00592766" w:rsidRDefault="00592766">
          <w:pPr>
            <w:spacing w:after="0" w:line="240" w:lineRule="auto"/>
          </w:pPr>
        </w:p>
      </w:tc>
      <w:tc>
        <w:tcPr>
          <w:tcW w:w="180" w:type="dxa"/>
        </w:tcPr>
        <w:p w14:paraId="67433580" w14:textId="77777777" w:rsidR="00592766" w:rsidRDefault="00592766">
          <w:pPr>
            <w:pStyle w:val="EmptyCellLayoutStyle"/>
            <w:spacing w:after="0" w:line="240" w:lineRule="auto"/>
          </w:pPr>
        </w:p>
      </w:tc>
    </w:tr>
    <w:tr w:rsidR="00592766" w14:paraId="2114963A" w14:textId="77777777">
      <w:tc>
        <w:tcPr>
          <w:tcW w:w="12780" w:type="dxa"/>
        </w:tcPr>
        <w:p w14:paraId="779554F3" w14:textId="77777777" w:rsidR="00592766" w:rsidRDefault="00592766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36E8EE8E" w14:textId="77777777" w:rsidR="00592766" w:rsidRDefault="00592766">
          <w:pPr>
            <w:pStyle w:val="EmptyCellLayoutStyle"/>
            <w:spacing w:after="0" w:line="240" w:lineRule="auto"/>
          </w:pPr>
        </w:p>
      </w:tc>
    </w:tr>
    <w:tr w:rsidR="00592766" w14:paraId="2F52026A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592766" w14:paraId="39B74C35" w14:textId="77777777">
            <w:trPr>
              <w:trHeight w:val="282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D40457" w14:textId="77777777" w:rsidR="00592766" w:rsidRDefault="000A14A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LICENSURE AND CERTIFICATION</w:t>
                </w:r>
              </w:p>
            </w:tc>
          </w:tr>
        </w:tbl>
        <w:p w14:paraId="47F3557C" w14:textId="77777777" w:rsidR="00592766" w:rsidRDefault="00592766">
          <w:pPr>
            <w:spacing w:after="0" w:line="240" w:lineRule="auto"/>
          </w:pPr>
        </w:p>
      </w:tc>
      <w:tc>
        <w:tcPr>
          <w:tcW w:w="180" w:type="dxa"/>
        </w:tcPr>
        <w:p w14:paraId="5D2353C8" w14:textId="77777777" w:rsidR="00592766" w:rsidRDefault="00592766">
          <w:pPr>
            <w:pStyle w:val="EmptyCellLayoutStyle"/>
            <w:spacing w:after="0" w:line="240" w:lineRule="auto"/>
          </w:pPr>
        </w:p>
      </w:tc>
    </w:tr>
    <w:tr w:rsidR="00592766" w14:paraId="6DD89B35" w14:textId="77777777">
      <w:tc>
        <w:tcPr>
          <w:tcW w:w="12780" w:type="dxa"/>
        </w:tcPr>
        <w:p w14:paraId="78335F6A" w14:textId="77777777" w:rsidR="00592766" w:rsidRDefault="00592766">
          <w:pPr>
            <w:pStyle w:val="EmptyCellLayoutStyle"/>
            <w:spacing w:after="0" w:line="240" w:lineRule="auto"/>
          </w:pPr>
        </w:p>
      </w:tc>
      <w:tc>
        <w:tcPr>
          <w:tcW w:w="180" w:type="dxa"/>
        </w:tcPr>
        <w:p w14:paraId="65E06D93" w14:textId="77777777" w:rsidR="00592766" w:rsidRDefault="00592766">
          <w:pPr>
            <w:pStyle w:val="EmptyCellLayoutStyle"/>
            <w:spacing w:after="0" w:line="240" w:lineRule="auto"/>
          </w:pPr>
        </w:p>
      </w:tc>
    </w:tr>
    <w:tr w:rsidR="00592766" w14:paraId="530A47B7" w14:textId="77777777">
      <w:tc>
        <w:tcPr>
          <w:tcW w:w="127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2780"/>
          </w:tblGrid>
          <w:tr w:rsidR="00592766" w14:paraId="5A544D98" w14:textId="77777777">
            <w:trPr>
              <w:trHeight w:val="1007"/>
            </w:trPr>
            <w:tc>
              <w:tcPr>
                <w:tcW w:w="127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9C7354B" w14:textId="77777777" w:rsidR="00592766" w:rsidRDefault="000A14A4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  <w:u w:val="single"/>
                  </w:rPr>
                  <w:t>PROVIDER FOLLOW-UP REPORT</w:t>
                </w:r>
              </w:p>
            </w:tc>
          </w:tr>
        </w:tbl>
        <w:p w14:paraId="6F31A7C4" w14:textId="77777777" w:rsidR="00592766" w:rsidRDefault="00592766">
          <w:pPr>
            <w:spacing w:after="0" w:line="240" w:lineRule="auto"/>
          </w:pPr>
        </w:p>
      </w:tc>
      <w:tc>
        <w:tcPr>
          <w:tcW w:w="180" w:type="dxa"/>
        </w:tcPr>
        <w:p w14:paraId="5EFE0B74" w14:textId="77777777" w:rsidR="00592766" w:rsidRDefault="00592766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66"/>
    <w:rsid w:val="000A14A4"/>
    <w:rsid w:val="00592766"/>
    <w:rsid w:val="006D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1CA0"/>
  <w15:docId w15:val="{F003E40F-2D00-4FEA-9F35-04CA17AA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7144</Characters>
  <Application>Microsoft Office Word</Application>
  <DocSecurity>0</DocSecurity>
  <Lines>59</Lines>
  <Paragraphs>16</Paragraphs>
  <ScaleCrop>false</ScaleCrop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Followup-ProviderRPTWeb</dc:title>
  <dc:creator>McDonald, Ellen (DDS)</dc:creator>
  <dc:description/>
  <cp:lastModifiedBy>McDonald, Ellen (DDS)</cp:lastModifiedBy>
  <cp:revision>2</cp:revision>
  <dcterms:created xsi:type="dcterms:W3CDTF">2021-12-10T16:14:00Z</dcterms:created>
  <dcterms:modified xsi:type="dcterms:W3CDTF">2021-12-10T16:14:00Z</dcterms:modified>
</cp:coreProperties>
</file>