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DE79" w14:textId="39E19D39" w:rsidR="000C2C8D" w:rsidRPr="001328C9" w:rsidRDefault="3157FE74" w:rsidP="002D4B5B">
      <w:pPr>
        <w:pStyle w:val="Heading1"/>
        <w:spacing w:before="0" w:after="0"/>
        <w:jc w:val="center"/>
        <w:rPr>
          <w:b/>
          <w:bCs/>
        </w:rPr>
      </w:pPr>
      <w:r w:rsidRPr="001328C9">
        <w:rPr>
          <w:b/>
          <w:bCs/>
        </w:rPr>
        <w:t>MassHealth Member Advisory Committee (MAC)</w:t>
      </w:r>
    </w:p>
    <w:p w14:paraId="2DB01661" w14:textId="14EAA8CC" w:rsidR="002D4B5B" w:rsidRDefault="684F9671" w:rsidP="002D4B5B">
      <w:pPr>
        <w:pStyle w:val="Heading1"/>
        <w:spacing w:before="0" w:after="0"/>
        <w:jc w:val="center"/>
      </w:pPr>
      <w:r w:rsidRPr="001328C9">
        <w:rPr>
          <w:b/>
          <w:bCs/>
        </w:rPr>
        <w:t xml:space="preserve">Meeting </w:t>
      </w:r>
      <w:r w:rsidR="00497529">
        <w:rPr>
          <w:b/>
          <w:bCs/>
        </w:rPr>
        <w:t>9</w:t>
      </w:r>
      <w:r w:rsidR="00126845" w:rsidRPr="001328C9">
        <w:rPr>
          <w:b/>
          <w:bCs/>
        </w:rPr>
        <w:t xml:space="preserve"> (</w:t>
      </w:r>
      <w:r w:rsidR="00497529">
        <w:rPr>
          <w:b/>
          <w:bCs/>
        </w:rPr>
        <w:t>virtual</w:t>
      </w:r>
      <w:r w:rsidR="00126845" w:rsidRPr="001328C9">
        <w:rPr>
          <w:b/>
          <w:bCs/>
        </w:rPr>
        <w:t>)</w:t>
      </w:r>
    </w:p>
    <w:p w14:paraId="34C69865" w14:textId="51E90FD3" w:rsidR="00E85A01" w:rsidRPr="00A92762" w:rsidRDefault="00497529" w:rsidP="00A92762">
      <w:pPr>
        <w:spacing w:after="0"/>
        <w:jc w:val="center"/>
      </w:pPr>
      <w:r>
        <w:t>June 30</w:t>
      </w:r>
      <w:r w:rsidR="00B11E7E" w:rsidRPr="00A92762">
        <w:t>, 2026</w:t>
      </w:r>
      <w:r w:rsidR="00E85A01" w:rsidRPr="00A92762">
        <w:t xml:space="preserve">, from </w:t>
      </w:r>
      <w:r w:rsidR="00D235AC" w:rsidRPr="00A92762">
        <w:t>1</w:t>
      </w:r>
      <w:r w:rsidR="00E85A01" w:rsidRPr="00A92762">
        <w:t xml:space="preserve">2:00 pm to </w:t>
      </w:r>
      <w:r w:rsidR="00D235AC" w:rsidRPr="00A92762">
        <w:t>2</w:t>
      </w:r>
      <w:r w:rsidR="00E85A01" w:rsidRPr="00A92762">
        <w:t>:00 pm</w:t>
      </w:r>
    </w:p>
    <w:p w14:paraId="20A9DD0D" w14:textId="1D6EA902" w:rsidR="007708B4" w:rsidRPr="005D2C6D" w:rsidRDefault="00C602E2" w:rsidP="00A92762">
      <w:pPr>
        <w:pStyle w:val="Heading2"/>
        <w:spacing w:before="240" w:line="278" w:lineRule="auto"/>
      </w:pPr>
      <w:r w:rsidRPr="00A92762">
        <w:t>Attendance</w:t>
      </w:r>
    </w:p>
    <w:p w14:paraId="0B776B7B" w14:textId="49FA8922" w:rsidR="00C602E2" w:rsidRPr="005D2C6D" w:rsidRDefault="00153F39" w:rsidP="00FD4A71">
      <w:pPr>
        <w:pStyle w:val="ListParagraph"/>
        <w:numPr>
          <w:ilvl w:val="0"/>
          <w:numId w:val="2"/>
        </w:numPr>
      </w:pPr>
      <w:r>
        <w:t>1</w:t>
      </w:r>
      <w:r w:rsidR="00EE1508">
        <w:t>1</w:t>
      </w:r>
      <w:r w:rsidR="00C602E2" w:rsidRPr="00A16651">
        <w:t xml:space="preserve"> </w:t>
      </w:r>
      <w:r w:rsidR="00C602E2" w:rsidRPr="005D2C6D">
        <w:t>out of 1</w:t>
      </w:r>
      <w:r w:rsidR="000B0E8D">
        <w:t>6</w:t>
      </w:r>
      <w:r w:rsidR="00C602E2" w:rsidRPr="005D2C6D">
        <w:t xml:space="preserve"> MAC members </w:t>
      </w:r>
      <w:r w:rsidR="00D235AC" w:rsidRPr="005D2C6D">
        <w:t>were in attendance</w:t>
      </w:r>
    </w:p>
    <w:p w14:paraId="1DC9CAB3" w14:textId="78DD5ADD" w:rsidR="00C602E2" w:rsidRPr="00E00AB0" w:rsidRDefault="006863CA" w:rsidP="00130341">
      <w:pPr>
        <w:pStyle w:val="ListParagraph"/>
        <w:numPr>
          <w:ilvl w:val="0"/>
          <w:numId w:val="2"/>
        </w:numPr>
      </w:pPr>
      <w:r w:rsidRPr="005D2C6D">
        <w:t>MassHealth:</w:t>
      </w:r>
      <w:r w:rsidR="00521714">
        <w:t xml:space="preserve"> </w:t>
      </w:r>
      <w:r w:rsidR="00776959" w:rsidRPr="00776959">
        <w:t>Malinda Ellwood, Viveka Prakash-Zawisza</w:t>
      </w:r>
      <w:r w:rsidR="00BD38D5">
        <w:t>,</w:t>
      </w:r>
      <w:r w:rsidR="006A70C6">
        <w:t xml:space="preserve"> </w:t>
      </w:r>
      <w:r w:rsidR="00B336D0">
        <w:t>Member</w:t>
      </w:r>
      <w:r w:rsidR="0050554D">
        <w:t xml:space="preserve"> Service</w:t>
      </w:r>
      <w:r w:rsidR="00B336D0">
        <w:t>s</w:t>
      </w:r>
      <w:r w:rsidR="0050554D">
        <w:t xml:space="preserve"> </w:t>
      </w:r>
      <w:r w:rsidR="00887C05">
        <w:t>t</w:t>
      </w:r>
      <w:r w:rsidR="007D0140">
        <w:t>eam members</w:t>
      </w:r>
    </w:p>
    <w:p w14:paraId="2F025FD7" w14:textId="69E6C08F" w:rsidR="006B04B4" w:rsidRPr="00E00AB0" w:rsidRDefault="006B04B4" w:rsidP="00130341">
      <w:pPr>
        <w:pStyle w:val="ListParagraph"/>
        <w:numPr>
          <w:ilvl w:val="0"/>
          <w:numId w:val="2"/>
        </w:numPr>
      </w:pPr>
      <w:proofErr w:type="spellStart"/>
      <w:r w:rsidRPr="00E00AB0">
        <w:t>ForHealth</w:t>
      </w:r>
      <w:proofErr w:type="spellEnd"/>
      <w:r w:rsidRPr="00E00AB0">
        <w:t xml:space="preserve"> Consulting </w:t>
      </w:r>
      <w:r w:rsidR="00C4011C" w:rsidRPr="00E00AB0">
        <w:t>Disability Evaluation Services</w:t>
      </w:r>
      <w:r w:rsidRPr="00E00AB0">
        <w:t xml:space="preserve"> </w:t>
      </w:r>
      <w:r w:rsidR="00875428">
        <w:t>(DES)</w:t>
      </w:r>
      <w:r w:rsidR="00B336D0">
        <w:t xml:space="preserve"> t</w:t>
      </w:r>
      <w:r w:rsidRPr="00E00AB0">
        <w:t>eam</w:t>
      </w:r>
      <w:r w:rsidR="00B336D0">
        <w:t xml:space="preserve"> members</w:t>
      </w:r>
    </w:p>
    <w:p w14:paraId="27550C77" w14:textId="3354A8CE" w:rsidR="00126845" w:rsidRPr="005D2C6D" w:rsidRDefault="006863CA" w:rsidP="001F7726">
      <w:pPr>
        <w:pStyle w:val="ListParagraph"/>
        <w:numPr>
          <w:ilvl w:val="0"/>
          <w:numId w:val="2"/>
        </w:numPr>
        <w:spacing w:line="278" w:lineRule="auto"/>
      </w:pPr>
      <w:r w:rsidRPr="005D2C6D">
        <w:t>UMas</w:t>
      </w:r>
      <w:r w:rsidR="00DF5F6C" w:rsidRPr="005D2C6D">
        <w:t xml:space="preserve">s Chan </w:t>
      </w:r>
      <w:r w:rsidRPr="005D2C6D">
        <w:t xml:space="preserve">Team: </w:t>
      </w:r>
      <w:r w:rsidR="00EF4323">
        <w:t xml:space="preserve">Hilary Deignan, </w:t>
      </w:r>
      <w:r w:rsidR="00716B4A">
        <w:t xml:space="preserve">Cassidy DiRamio, </w:t>
      </w:r>
      <w:r w:rsidRPr="005D2C6D">
        <w:t>Catie Geary</w:t>
      </w:r>
      <w:r w:rsidR="00A26C02" w:rsidRPr="005D2C6D">
        <w:t xml:space="preserve">, </w:t>
      </w:r>
      <w:r w:rsidR="002A0164" w:rsidRPr="005D2C6D">
        <w:t>Olivia O’Brien</w:t>
      </w:r>
    </w:p>
    <w:p w14:paraId="2E5FE488" w14:textId="79D63B73" w:rsidR="00D44C90" w:rsidRPr="00263AAC" w:rsidRDefault="00FE35CB" w:rsidP="00A92762">
      <w:pPr>
        <w:pStyle w:val="Heading2"/>
        <w:spacing w:before="240" w:line="278" w:lineRule="auto"/>
        <w:rPr>
          <w:rFonts w:asciiTheme="minorHAnsi" w:hAnsiTheme="minorHAnsi"/>
          <w:sz w:val="32"/>
          <w:szCs w:val="32"/>
        </w:rPr>
      </w:pPr>
      <w:r w:rsidRPr="00420CB5">
        <w:t>Welcome</w:t>
      </w:r>
      <w:r w:rsidR="6AD7FEFD" w:rsidRPr="00420CB5">
        <w:t xml:space="preserve"> and </w:t>
      </w:r>
      <w:r w:rsidRPr="00420CB5">
        <w:t>Housekeeping</w:t>
      </w:r>
    </w:p>
    <w:p w14:paraId="7DEBC351" w14:textId="4843910D" w:rsidR="008D7255" w:rsidRDefault="008D7255">
      <w:pPr>
        <w:pStyle w:val="ListParagraph"/>
        <w:numPr>
          <w:ilvl w:val="0"/>
          <w:numId w:val="5"/>
        </w:numPr>
      </w:pPr>
      <w:r>
        <w:t xml:space="preserve">The next </w:t>
      </w:r>
      <w:hyperlink r:id="rId8" w:history="1">
        <w:r w:rsidRPr="009768BC">
          <w:rPr>
            <w:rStyle w:val="Hyperlink"/>
          </w:rPr>
          <w:t>MassHealth Program Advisory Committee (MPAC)</w:t>
        </w:r>
      </w:hyperlink>
      <w:r>
        <w:t xml:space="preserve"> meeting is on July 13</w:t>
      </w:r>
      <w:r w:rsidR="007F0022">
        <w:t>,</w:t>
      </w:r>
      <w:r>
        <w:t xml:space="preserve"> from 10:00am to 11:30am. </w:t>
      </w:r>
    </w:p>
    <w:p w14:paraId="58B100FF" w14:textId="5EF3D834" w:rsidR="008D7255" w:rsidRDefault="008D7255">
      <w:pPr>
        <w:pStyle w:val="ListParagraph"/>
        <w:numPr>
          <w:ilvl w:val="1"/>
          <w:numId w:val="5"/>
        </w:numPr>
      </w:pPr>
      <w:r>
        <w:t>The three elected representatives will attend on behalf of the MAC</w:t>
      </w:r>
      <w:r w:rsidR="007F0022">
        <w:t xml:space="preserve"> </w:t>
      </w:r>
    </w:p>
    <w:p w14:paraId="4AC836D1" w14:textId="017BAAD9" w:rsidR="008D7255" w:rsidRPr="008D7255" w:rsidRDefault="008D7255">
      <w:pPr>
        <w:pStyle w:val="ListParagraph"/>
        <w:numPr>
          <w:ilvl w:val="1"/>
          <w:numId w:val="5"/>
        </w:numPr>
      </w:pPr>
      <w:r>
        <w:t xml:space="preserve">The meeting is open to the public, so anyone can attend. </w:t>
      </w:r>
    </w:p>
    <w:p w14:paraId="1E2C5EE4" w14:textId="5C1272BA" w:rsidR="00FE35CB" w:rsidRPr="00F7523E" w:rsidRDefault="64C35461" w:rsidP="0015427A">
      <w:pPr>
        <w:pStyle w:val="Heading3"/>
        <w:rPr>
          <w:b/>
          <w:bCs/>
        </w:rPr>
      </w:pPr>
      <w:r w:rsidRPr="00F7523E">
        <w:rPr>
          <w:b/>
          <w:bCs/>
        </w:rPr>
        <w:t xml:space="preserve">MAC </w:t>
      </w:r>
      <w:r w:rsidR="00836353" w:rsidRPr="00F7523E">
        <w:rPr>
          <w:b/>
          <w:bCs/>
        </w:rPr>
        <w:t>Meeting</w:t>
      </w:r>
      <w:r w:rsidRPr="00F7523E">
        <w:rPr>
          <w:b/>
          <w:bCs/>
        </w:rPr>
        <w:t xml:space="preserve"> Schedule</w:t>
      </w:r>
    </w:p>
    <w:p w14:paraId="324B4946" w14:textId="1B1BE115" w:rsidR="00877F19" w:rsidRDefault="00887C05">
      <w:pPr>
        <w:pStyle w:val="ListParagraph"/>
        <w:numPr>
          <w:ilvl w:val="0"/>
          <w:numId w:val="5"/>
        </w:numPr>
      </w:pPr>
      <w:proofErr w:type="gramStart"/>
      <w:r>
        <w:t>At</w:t>
      </w:r>
      <w:proofErr w:type="gramEnd"/>
      <w:r w:rsidR="00B336D0">
        <w:t xml:space="preserve"> MassHealth’s suggestion, members agreed </w:t>
      </w:r>
      <w:r w:rsidR="008416CC">
        <w:t>to</w:t>
      </w:r>
      <w:r w:rsidR="00B336D0">
        <w:t xml:space="preserve"> </w:t>
      </w:r>
      <w:proofErr w:type="gramStart"/>
      <w:r w:rsidR="00B336D0">
        <w:t>moving</w:t>
      </w:r>
      <w:proofErr w:type="gramEnd"/>
      <w:r w:rsidR="00B336D0">
        <w:t xml:space="preserve"> the next meeting to </w:t>
      </w:r>
      <w:r>
        <w:t>from Tuesday August 4</w:t>
      </w:r>
      <w:r w:rsidRPr="00887C05">
        <w:rPr>
          <w:vertAlign w:val="superscript"/>
        </w:rPr>
        <w:t>th</w:t>
      </w:r>
      <w:r>
        <w:t xml:space="preserve"> to </w:t>
      </w:r>
      <w:r w:rsidR="00B336D0">
        <w:t>Tuesday</w:t>
      </w:r>
      <w:r w:rsidR="004642FA">
        <w:t xml:space="preserve"> August 11</w:t>
      </w:r>
      <w:r w:rsidR="00B336D0">
        <w:t xml:space="preserve"> (from 12pm to 2pm (virtual)). </w:t>
      </w:r>
    </w:p>
    <w:p w14:paraId="5FD26A7A" w14:textId="0239873F" w:rsidR="00F27D9F" w:rsidRPr="00F7523E" w:rsidRDefault="000430E7" w:rsidP="0015427A">
      <w:pPr>
        <w:pStyle w:val="Heading3"/>
        <w:rPr>
          <w:b/>
          <w:bCs/>
        </w:rPr>
      </w:pPr>
      <w:r w:rsidRPr="00F7523E">
        <w:rPr>
          <w:b/>
          <w:bCs/>
        </w:rPr>
        <w:t xml:space="preserve">Meeting </w:t>
      </w:r>
      <w:r w:rsidR="00D8029D">
        <w:rPr>
          <w:b/>
          <w:bCs/>
        </w:rPr>
        <w:t>9</w:t>
      </w:r>
      <w:r w:rsidRPr="00F7523E">
        <w:rPr>
          <w:b/>
          <w:bCs/>
        </w:rPr>
        <w:t xml:space="preserve"> </w:t>
      </w:r>
      <w:r w:rsidR="00F27D9F" w:rsidRPr="00F7523E">
        <w:rPr>
          <w:b/>
          <w:bCs/>
        </w:rPr>
        <w:t>Reflection Survey Results</w:t>
      </w:r>
    </w:p>
    <w:p w14:paraId="2687E012" w14:textId="4C6D355D" w:rsidR="00BC5F95" w:rsidRDefault="009A21C4" w:rsidP="00B87554">
      <w:pPr>
        <w:numPr>
          <w:ilvl w:val="0"/>
          <w:numId w:val="3"/>
        </w:numPr>
        <w:spacing w:after="0"/>
      </w:pPr>
      <w:r>
        <w:t xml:space="preserve">Many enjoyed meeting in person, though there were some </w:t>
      </w:r>
      <w:r w:rsidR="008416CC">
        <w:t xml:space="preserve">technical </w:t>
      </w:r>
      <w:r>
        <w:t>challenges with the hybrid model</w:t>
      </w:r>
      <w:r w:rsidR="008416CC">
        <w:t xml:space="preserve"> (particularly for members participating virtually)</w:t>
      </w:r>
    </w:p>
    <w:p w14:paraId="25EE6086" w14:textId="1424BE63" w:rsidR="00970989" w:rsidRDefault="00970989" w:rsidP="00B87554">
      <w:pPr>
        <w:numPr>
          <w:ilvl w:val="0"/>
          <w:numId w:val="3"/>
        </w:numPr>
        <w:spacing w:after="0"/>
      </w:pPr>
      <w:r>
        <w:t xml:space="preserve">Some members prefer virtual meetings only. </w:t>
      </w:r>
    </w:p>
    <w:p w14:paraId="3C68C12C" w14:textId="626680B4" w:rsidR="00970989" w:rsidRDefault="00970989" w:rsidP="00B87554">
      <w:pPr>
        <w:numPr>
          <w:ilvl w:val="0"/>
          <w:numId w:val="3"/>
        </w:numPr>
        <w:spacing w:after="0"/>
      </w:pPr>
      <w:r>
        <w:t xml:space="preserve">Members appreciated continued discussion on </w:t>
      </w:r>
      <w:r w:rsidR="00205B17">
        <w:t xml:space="preserve">the </w:t>
      </w:r>
      <w:r w:rsidR="006D5D2F">
        <w:t>One Big Beautiful Bill Act (</w:t>
      </w:r>
      <w:r>
        <w:t>OB3</w:t>
      </w:r>
      <w:r w:rsidR="006D5D2F">
        <w:t>)</w:t>
      </w:r>
      <w:r w:rsidR="00205B17">
        <w:t xml:space="preserve">. </w:t>
      </w:r>
    </w:p>
    <w:p w14:paraId="48425F1B" w14:textId="2404939E" w:rsidR="005F1E5D" w:rsidRPr="00F7523E" w:rsidRDefault="005F1E5D" w:rsidP="005F1E5D">
      <w:pPr>
        <w:pStyle w:val="Heading3"/>
        <w:rPr>
          <w:b/>
          <w:bCs/>
        </w:rPr>
      </w:pPr>
      <w:r w:rsidRPr="00F7523E">
        <w:rPr>
          <w:b/>
          <w:bCs/>
        </w:rPr>
        <w:t xml:space="preserve">Objectives for Meeting </w:t>
      </w:r>
      <w:r w:rsidR="00C37528">
        <w:rPr>
          <w:b/>
          <w:bCs/>
        </w:rPr>
        <w:t>9</w:t>
      </w:r>
    </w:p>
    <w:p w14:paraId="2FCEF8A2" w14:textId="6824CA82" w:rsidR="001A6EA5" w:rsidRDefault="001A6EA5" w:rsidP="00B87554">
      <w:pPr>
        <w:pStyle w:val="ListParagraph"/>
        <w:numPr>
          <w:ilvl w:val="0"/>
          <w:numId w:val="4"/>
        </w:numPr>
      </w:pPr>
      <w:r>
        <w:t xml:space="preserve">Relationship building. </w:t>
      </w:r>
    </w:p>
    <w:p w14:paraId="2640B01D" w14:textId="5695118B" w:rsidR="00092685" w:rsidRPr="003A1B7E" w:rsidRDefault="002E4990" w:rsidP="00B87554">
      <w:pPr>
        <w:pStyle w:val="ListParagraph"/>
        <w:numPr>
          <w:ilvl w:val="0"/>
          <w:numId w:val="4"/>
        </w:numPr>
      </w:pPr>
      <w:r w:rsidRPr="003A1B7E">
        <w:t xml:space="preserve">Review </w:t>
      </w:r>
      <w:proofErr w:type="gramStart"/>
      <w:r w:rsidR="00205B17">
        <w:t>supports</w:t>
      </w:r>
      <w:proofErr w:type="gramEnd"/>
      <w:r w:rsidR="00205B17">
        <w:t xml:space="preserve"> provided to members through </w:t>
      </w:r>
      <w:r w:rsidR="004D3638">
        <w:t>MassHealth Enrollment Centers (</w:t>
      </w:r>
      <w:r w:rsidRPr="003A1B7E">
        <w:t>MECs</w:t>
      </w:r>
      <w:r w:rsidR="004D3638">
        <w:t>)</w:t>
      </w:r>
      <w:r w:rsidRPr="003A1B7E">
        <w:t xml:space="preserve"> and </w:t>
      </w:r>
      <w:r w:rsidR="00EE79FB">
        <w:t xml:space="preserve">the </w:t>
      </w:r>
      <w:r w:rsidR="002B4D9C">
        <w:t xml:space="preserve">MassHealth </w:t>
      </w:r>
      <w:r w:rsidR="004D3638">
        <w:t>C</w:t>
      </w:r>
      <w:r w:rsidR="009B1DEF">
        <w:t xml:space="preserve">ustomer Service Center </w:t>
      </w:r>
      <w:r w:rsidR="004D3638">
        <w:t>(</w:t>
      </w:r>
      <w:r w:rsidRPr="003A1B7E">
        <w:t>CSC</w:t>
      </w:r>
      <w:r w:rsidR="004D3638">
        <w:t>)</w:t>
      </w:r>
      <w:r w:rsidRPr="003A1B7E">
        <w:t xml:space="preserve">. </w:t>
      </w:r>
    </w:p>
    <w:p w14:paraId="1DD4B116" w14:textId="10924606" w:rsidR="00216CA2" w:rsidRPr="003A1B7E" w:rsidRDefault="002E4990" w:rsidP="00452711">
      <w:pPr>
        <w:pStyle w:val="ListParagraph"/>
        <w:numPr>
          <w:ilvl w:val="0"/>
          <w:numId w:val="4"/>
        </w:numPr>
      </w:pPr>
      <w:r w:rsidRPr="003A1B7E">
        <w:t>Understand the role of Disability Evaluation Services (DES)</w:t>
      </w:r>
      <w:r w:rsidR="00205B17">
        <w:t xml:space="preserve"> </w:t>
      </w:r>
      <w:r w:rsidR="00146DA7">
        <w:t xml:space="preserve">in determining disability </w:t>
      </w:r>
      <w:r w:rsidR="001A6EA5">
        <w:t xml:space="preserve">for </w:t>
      </w:r>
      <w:r w:rsidR="00E77B07">
        <w:t xml:space="preserve">the </w:t>
      </w:r>
      <w:proofErr w:type="gramStart"/>
      <w:r w:rsidR="00E77B07">
        <w:t>purpose</w:t>
      </w:r>
      <w:r w:rsidR="002249B9">
        <w:t>s</w:t>
      </w:r>
      <w:proofErr w:type="gramEnd"/>
      <w:r w:rsidR="00E77B07">
        <w:t xml:space="preserve"> of evaluating MassHealth</w:t>
      </w:r>
      <w:r w:rsidR="00146DA7">
        <w:t xml:space="preserve"> eligibility</w:t>
      </w:r>
      <w:r w:rsidR="002249B9">
        <w:t xml:space="preserve">. </w:t>
      </w:r>
    </w:p>
    <w:p w14:paraId="7D307EFB" w14:textId="775359D7" w:rsidR="001767A6" w:rsidRDefault="005F1C8C" w:rsidP="00452711">
      <w:pPr>
        <w:pStyle w:val="ListParagraph"/>
        <w:numPr>
          <w:ilvl w:val="0"/>
          <w:numId w:val="4"/>
        </w:numPr>
      </w:pPr>
      <w:r>
        <w:t xml:space="preserve">Discuss MAC engagement with </w:t>
      </w:r>
      <w:r w:rsidR="0061526A">
        <w:t xml:space="preserve">the broader MassHealth </w:t>
      </w:r>
      <w:r>
        <w:t>member</w:t>
      </w:r>
      <w:r w:rsidR="0061526A">
        <w:t xml:space="preserve"> community</w:t>
      </w:r>
      <w:r>
        <w:t xml:space="preserve">. </w:t>
      </w:r>
      <w:r w:rsidR="00216CA2">
        <w:t xml:space="preserve"> </w:t>
      </w:r>
    </w:p>
    <w:p w14:paraId="64806A7C" w14:textId="22A2C338" w:rsidR="007222CF" w:rsidRPr="00554BF6" w:rsidRDefault="007222CF" w:rsidP="00452711">
      <w:pPr>
        <w:pStyle w:val="ListParagraph"/>
        <w:numPr>
          <w:ilvl w:val="0"/>
          <w:numId w:val="4"/>
        </w:numPr>
      </w:pPr>
      <w:r>
        <w:t>Vote on the proposed amendment to the Bylaws</w:t>
      </w:r>
      <w:r w:rsidR="00205B17">
        <w:t xml:space="preserve"> to extend the current MAC term</w:t>
      </w:r>
    </w:p>
    <w:p w14:paraId="213E3A2D" w14:textId="7CACC03F" w:rsidR="009454C8" w:rsidRPr="009454C8" w:rsidRDefault="009454C8" w:rsidP="00A92762">
      <w:pPr>
        <w:pStyle w:val="Heading2"/>
        <w:spacing w:before="240" w:line="278" w:lineRule="auto"/>
      </w:pPr>
      <w:r>
        <w:lastRenderedPageBreak/>
        <w:t xml:space="preserve">Relationship Building </w:t>
      </w:r>
    </w:p>
    <w:p w14:paraId="38359700" w14:textId="1796B0B5" w:rsidR="0056533B" w:rsidRPr="002B4D9C" w:rsidRDefault="005E13F1" w:rsidP="0023381B">
      <w:pPr>
        <w:rPr>
          <w:color w:val="EE0000"/>
        </w:rPr>
      </w:pPr>
      <w:r>
        <w:t>MAC members</w:t>
      </w:r>
      <w:r w:rsidRPr="005B4E89">
        <w:t xml:space="preserve"> </w:t>
      </w:r>
      <w:r w:rsidR="00C45CE4" w:rsidRPr="005B4E89">
        <w:t xml:space="preserve">formed </w:t>
      </w:r>
      <w:r w:rsidR="00051AC4" w:rsidRPr="005B4E89">
        <w:t>pairs</w:t>
      </w:r>
      <w:r w:rsidR="000F163D" w:rsidRPr="005B4E89">
        <w:t xml:space="preserve"> and </w:t>
      </w:r>
      <w:r w:rsidR="00E3195E" w:rsidRPr="005B4E89">
        <w:t>ask</w:t>
      </w:r>
      <w:r w:rsidR="00C45CE4" w:rsidRPr="005B4E89">
        <w:t>ed</w:t>
      </w:r>
      <w:r w:rsidR="00E3195E" w:rsidRPr="005B4E89">
        <w:t xml:space="preserve"> each other ice</w:t>
      </w:r>
      <w:r w:rsidR="00C45CE4" w:rsidRPr="005B4E89">
        <w:t>-</w:t>
      </w:r>
      <w:r w:rsidR="00E3195E" w:rsidRPr="005B4E89">
        <w:t>breaker questions</w:t>
      </w:r>
      <w:r w:rsidR="007B7E06" w:rsidRPr="005B4E89">
        <w:t xml:space="preserve">. </w:t>
      </w:r>
    </w:p>
    <w:p w14:paraId="79BBE8B1" w14:textId="28C292D3" w:rsidR="002E2FB4" w:rsidRDefault="00D662A5" w:rsidP="00A92762">
      <w:pPr>
        <w:pStyle w:val="Heading2"/>
        <w:spacing w:before="240" w:line="278" w:lineRule="auto"/>
        <w:rPr>
          <w:rFonts w:ascii="Arial" w:hAnsi="Arial" w:cs="Arial"/>
        </w:rPr>
      </w:pPr>
      <w:r w:rsidRPr="00D662A5">
        <w:t xml:space="preserve">MassHealth </w:t>
      </w:r>
      <w:r w:rsidR="00CF7E7C">
        <w:t>Member Services - Review</w:t>
      </w:r>
    </w:p>
    <w:p w14:paraId="6843A0FB" w14:textId="23AC0C7D" w:rsidR="00FC4607" w:rsidRDefault="00827B88" w:rsidP="00E5468B">
      <w:hyperlink r:id="rId9" w:history="1">
        <w:r w:rsidRPr="000102C9">
          <w:rPr>
            <w:rStyle w:val="Hyperlink"/>
          </w:rPr>
          <w:t>MECs</w:t>
        </w:r>
      </w:hyperlink>
      <w:r>
        <w:t xml:space="preserve"> </w:t>
      </w:r>
      <w:r w:rsidR="0080249A">
        <w:t xml:space="preserve">play a critical role in supporting applicants and members throughout the MassHealth eligibility process. </w:t>
      </w:r>
    </w:p>
    <w:p w14:paraId="3B2F68E3" w14:textId="77777777" w:rsidR="00FC4607" w:rsidRDefault="00CD5737">
      <w:pPr>
        <w:pStyle w:val="ListParagraph"/>
        <w:numPr>
          <w:ilvl w:val="0"/>
          <w:numId w:val="5"/>
        </w:numPr>
      </w:pPr>
      <w:r>
        <w:t xml:space="preserve">There are seven regional MECs </w:t>
      </w:r>
      <w:r w:rsidR="006B454D">
        <w:t>–</w:t>
      </w:r>
      <w:r>
        <w:t xml:space="preserve"> </w:t>
      </w:r>
      <w:r w:rsidR="002B0E2F">
        <w:t xml:space="preserve">Charlestown, Chelsea, Quincy, Springfield, Taunton, Tewksbury, and Worcester. </w:t>
      </w:r>
    </w:p>
    <w:p w14:paraId="797173A6" w14:textId="20D9B6CE" w:rsidR="00E5468B" w:rsidRDefault="006B454D">
      <w:pPr>
        <w:pStyle w:val="ListParagraph"/>
        <w:numPr>
          <w:ilvl w:val="0"/>
          <w:numId w:val="5"/>
        </w:numPr>
      </w:pPr>
      <w:r>
        <w:t>Each MEC has a p</w:t>
      </w:r>
      <w:r w:rsidR="00547B25">
        <w:t>hysical location and offers in-person assistance (walk-in or virtual by appointment) a</w:t>
      </w:r>
      <w:r w:rsidR="00B627CD">
        <w:t xml:space="preserve">s well as </w:t>
      </w:r>
      <w:r w:rsidR="00547B25">
        <w:t xml:space="preserve">reasonable </w:t>
      </w:r>
      <w:proofErr w:type="gramStart"/>
      <w:r w:rsidR="00547B25">
        <w:t>accommodations</w:t>
      </w:r>
      <w:proofErr w:type="gramEnd"/>
      <w:r w:rsidR="00547B25">
        <w:t xml:space="preserve"> and other supports including interpreter services for over 150 languages, Video Remote Interpreting (VRI) and Assistive Listening Devices (ALDs).</w:t>
      </w:r>
    </w:p>
    <w:p w14:paraId="3893EC46" w14:textId="090F3A93" w:rsidR="008473FA" w:rsidRDefault="00EE79FB" w:rsidP="00E5468B">
      <w:r>
        <w:t>MassHealth C</w:t>
      </w:r>
      <w:r w:rsidR="0015370C">
        <w:t>ustomer Service</w:t>
      </w:r>
      <w:r>
        <w:t xml:space="preserve"> is the main call center for members</w:t>
      </w:r>
      <w:r w:rsidR="00F241A9">
        <w:t xml:space="preserve">, (800) 841-2900. </w:t>
      </w:r>
    </w:p>
    <w:p w14:paraId="0B14A6D5" w14:textId="7C00FF77" w:rsidR="00AC0C73" w:rsidRDefault="0015370C">
      <w:pPr>
        <w:pStyle w:val="ListParagraph"/>
        <w:numPr>
          <w:ilvl w:val="0"/>
          <w:numId w:val="9"/>
        </w:numPr>
      </w:pPr>
      <w:r>
        <w:t>Agents</w:t>
      </w:r>
      <w:r w:rsidR="00AE45FC">
        <w:t xml:space="preserve"> can </w:t>
      </w:r>
      <w:proofErr w:type="gramStart"/>
      <w:r w:rsidR="00AE45FC">
        <w:t>provide assistance</w:t>
      </w:r>
      <w:proofErr w:type="gramEnd"/>
      <w:r w:rsidR="00AE45FC">
        <w:t xml:space="preserve"> on most MassHealth issues</w:t>
      </w:r>
      <w:r w:rsidR="00494B07">
        <w:t>,</w:t>
      </w:r>
      <w:r w:rsidR="00AE45FC">
        <w:t xml:space="preserve"> including eligibility, updating and sharing information, health plan support, and accessing care. </w:t>
      </w:r>
    </w:p>
    <w:p w14:paraId="30F27E2A" w14:textId="2FD37547" w:rsidR="00CF7E7C" w:rsidRPr="00640247" w:rsidRDefault="00CF7E7C" w:rsidP="00CF7E7C">
      <w:pPr>
        <w:pStyle w:val="ListParagraph"/>
        <w:numPr>
          <w:ilvl w:val="0"/>
          <w:numId w:val="9"/>
        </w:numPr>
      </w:pPr>
      <w:r>
        <w:t xml:space="preserve">Customer Service has bilingual agents in Spanish, Portuguese, and Haitian Creole in addition to offering telephonic interpreter services for over 150 languages. Members who are Deaf or Hard of Hearing can use 711. </w:t>
      </w:r>
    </w:p>
    <w:p w14:paraId="5ED9BE43" w14:textId="559BC830" w:rsidR="0022473D" w:rsidRPr="006469C6" w:rsidRDefault="00E64E6E" w:rsidP="009238EA">
      <w:pPr>
        <w:pStyle w:val="Heading3"/>
      </w:pPr>
      <w:r w:rsidRPr="006469C6">
        <w:t>MAC Feedback</w:t>
      </w:r>
    </w:p>
    <w:p w14:paraId="28C09175" w14:textId="0349F08F" w:rsidR="00DB0519" w:rsidRPr="00582238" w:rsidRDefault="00B95C5C" w:rsidP="00205B17">
      <w:pPr>
        <w:pStyle w:val="ListParagraph"/>
        <w:numPr>
          <w:ilvl w:val="0"/>
          <w:numId w:val="5"/>
        </w:numPr>
      </w:pPr>
      <w:r>
        <w:t>Live chat</w:t>
      </w:r>
      <w:r w:rsidR="00205B17">
        <w:t xml:space="preserve"> member services options would be</w:t>
      </w:r>
      <w:r>
        <w:t xml:space="preserve"> </w:t>
      </w:r>
      <w:r w:rsidR="00205B17">
        <w:t xml:space="preserve">helpful for </w:t>
      </w:r>
      <w:r>
        <w:t>members of the Deaf and Hard of Hearing community</w:t>
      </w:r>
      <w:r w:rsidR="00B876AF">
        <w:t xml:space="preserve">. </w:t>
      </w:r>
    </w:p>
    <w:p w14:paraId="0FED8349" w14:textId="765320FA" w:rsidR="001627BA" w:rsidRDefault="00AE45FC" w:rsidP="00A92762">
      <w:pPr>
        <w:pStyle w:val="Heading2"/>
        <w:spacing w:before="240" w:line="278" w:lineRule="auto"/>
      </w:pPr>
      <w:r>
        <w:t>Disability Evaluation Services (DES)</w:t>
      </w:r>
    </w:p>
    <w:p w14:paraId="0D7E3992" w14:textId="112C67AA" w:rsidR="007614DE" w:rsidRDefault="00F96939" w:rsidP="00FB6F34">
      <w:r>
        <w:t>Individuals</w:t>
      </w:r>
      <w:r w:rsidR="009E7BB8">
        <w:t xml:space="preserve"> may be eligible for MassHealth based on </w:t>
      </w:r>
      <w:r w:rsidR="00A750CC">
        <w:t>several</w:t>
      </w:r>
      <w:r w:rsidR="009E7BB8">
        <w:t xml:space="preserve"> factors, including disability.</w:t>
      </w:r>
      <w:r w:rsidR="00887C05">
        <w:t xml:space="preserve"> </w:t>
      </w:r>
      <w:r w:rsidR="00884D6C">
        <w:t xml:space="preserve">The MassHealth application includes a question about injury, illness, or disability expected to last longer than 12 months. </w:t>
      </w:r>
    </w:p>
    <w:p w14:paraId="2EE23234" w14:textId="699C2191" w:rsidR="001F2D1C" w:rsidRDefault="004A539F" w:rsidP="00FB6F34">
      <w:pPr>
        <w:pStyle w:val="ListParagraph"/>
        <w:numPr>
          <w:ilvl w:val="0"/>
          <w:numId w:val="5"/>
        </w:numPr>
      </w:pPr>
      <w:r>
        <w:t xml:space="preserve">Answering “yes” automatically triggers an internal electronic request </w:t>
      </w:r>
      <w:r w:rsidR="00180805">
        <w:t>to verify the member’s disability s</w:t>
      </w:r>
      <w:r w:rsidR="00DB1D5C">
        <w:t xml:space="preserve">tatus </w:t>
      </w:r>
      <w:r w:rsidR="004D1AD4">
        <w:t>through the Social Security Administration (SSA) or</w:t>
      </w:r>
      <w:r w:rsidR="00533E5F">
        <w:t xml:space="preserve"> the Massachusetts Commission for the Blind</w:t>
      </w:r>
      <w:r w:rsidR="00DB1D5C">
        <w:t xml:space="preserve"> (MCB)</w:t>
      </w:r>
      <w:r w:rsidR="00180805">
        <w:t xml:space="preserve">. </w:t>
      </w:r>
    </w:p>
    <w:p w14:paraId="7A907985" w14:textId="419D8BF5" w:rsidR="00FB0B40" w:rsidRDefault="00BC5624" w:rsidP="00FB6F34">
      <w:pPr>
        <w:pStyle w:val="ListParagraph"/>
        <w:numPr>
          <w:ilvl w:val="1"/>
          <w:numId w:val="5"/>
        </w:numPr>
      </w:pPr>
      <w:r>
        <w:t xml:space="preserve">If MassHealth </w:t>
      </w:r>
      <w:proofErr w:type="gramStart"/>
      <w:r>
        <w:t>is able to</w:t>
      </w:r>
      <w:proofErr w:type="gramEnd"/>
      <w:r>
        <w:t xml:space="preserve"> verify electronically, then MassHealth includes disability as a factor when determining eligibility. </w:t>
      </w:r>
    </w:p>
    <w:p w14:paraId="69D7C79A" w14:textId="3D20472F" w:rsidR="007614DE" w:rsidRDefault="00180805" w:rsidP="00FB6F34">
      <w:pPr>
        <w:pStyle w:val="ListParagraph"/>
        <w:numPr>
          <w:ilvl w:val="0"/>
          <w:numId w:val="5"/>
        </w:numPr>
      </w:pPr>
      <w:r>
        <w:lastRenderedPageBreak/>
        <w:t xml:space="preserve">If MassHealth is unable to verify disability status electronically, </w:t>
      </w:r>
      <w:r w:rsidR="0063565D">
        <w:t>applicants</w:t>
      </w:r>
      <w:r>
        <w:t xml:space="preserve"> </w:t>
      </w:r>
      <w:r w:rsidR="009F6FCC">
        <w:t xml:space="preserve">must </w:t>
      </w:r>
      <w:r w:rsidR="00CD2FA3">
        <w:t>complete</w:t>
      </w:r>
      <w:r>
        <w:t xml:space="preserve"> a </w:t>
      </w:r>
      <w:hyperlink r:id="rId10" w:anchor="forms" w:history="1">
        <w:r w:rsidRPr="006F5332">
          <w:rPr>
            <w:rStyle w:val="Hyperlink"/>
          </w:rPr>
          <w:t>disability supplement</w:t>
        </w:r>
        <w:r w:rsidR="00533E5F" w:rsidRPr="006F5332">
          <w:rPr>
            <w:rStyle w:val="Hyperlink"/>
          </w:rPr>
          <w:t xml:space="preserve"> form based on ag</w:t>
        </w:r>
        <w:r w:rsidR="00E35EAD" w:rsidRPr="006F5332">
          <w:rPr>
            <w:rStyle w:val="Hyperlink"/>
          </w:rPr>
          <w:t>e</w:t>
        </w:r>
      </w:hyperlink>
      <w:r w:rsidR="00E35EAD">
        <w:t>: (</w:t>
      </w:r>
      <w:r w:rsidR="00CD2FA3">
        <w:t xml:space="preserve">Child Supplement for </w:t>
      </w:r>
      <w:r w:rsidR="009F6FCC">
        <w:t xml:space="preserve">applicants </w:t>
      </w:r>
      <w:r w:rsidR="00CD2FA3">
        <w:t xml:space="preserve">under age 18, </w:t>
      </w:r>
      <w:r w:rsidR="00E35EAD">
        <w:t xml:space="preserve">Adult Supplement for </w:t>
      </w:r>
      <w:r w:rsidR="00CD2FA3">
        <w:t xml:space="preserve">ages </w:t>
      </w:r>
      <w:r w:rsidR="00E35EAD">
        <w:t>18+)</w:t>
      </w:r>
    </w:p>
    <w:p w14:paraId="0FBA8B3F" w14:textId="6895EB92" w:rsidR="00B22475" w:rsidRDefault="00B22475" w:rsidP="00FB6F34">
      <w:pPr>
        <w:pStyle w:val="ListParagraph"/>
        <w:numPr>
          <w:ilvl w:val="1"/>
          <w:numId w:val="5"/>
        </w:numPr>
      </w:pPr>
      <w:r>
        <w:t>In the meantime, MassHealth reviews the</w:t>
      </w:r>
      <w:r w:rsidR="009F15C3">
        <w:t xml:space="preserve"> applicant’s </w:t>
      </w:r>
      <w:r>
        <w:t>eligibility based on other factors</w:t>
      </w:r>
    </w:p>
    <w:p w14:paraId="0333154B" w14:textId="6DBC70DC" w:rsidR="003B7B24" w:rsidRDefault="009F15C3" w:rsidP="003B7B24">
      <w:r>
        <w:t>Completed</w:t>
      </w:r>
      <w:r w:rsidR="00D9753E">
        <w:t xml:space="preserve"> disability supplement forms are </w:t>
      </w:r>
      <w:r w:rsidR="00112F55">
        <w:t>reviewed by</w:t>
      </w:r>
      <w:r w:rsidR="00D9753E">
        <w:t xml:space="preserve"> Disability Evaluation Services (DES). </w:t>
      </w:r>
      <w:r w:rsidR="008647D4" w:rsidRPr="008647D4">
        <w:t xml:space="preserve">DES is part of </w:t>
      </w:r>
      <w:proofErr w:type="spellStart"/>
      <w:r w:rsidR="008647D4" w:rsidRPr="008647D4">
        <w:t>ForHealth</w:t>
      </w:r>
      <w:proofErr w:type="spellEnd"/>
      <w:r w:rsidR="008647D4" w:rsidRPr="008647D4">
        <w:t xml:space="preserve"> Consulting</w:t>
      </w:r>
      <w:r w:rsidR="00777D89">
        <w:t xml:space="preserve">, a </w:t>
      </w:r>
      <w:r w:rsidR="00777D89" w:rsidRPr="008647D4">
        <w:t xml:space="preserve">division </w:t>
      </w:r>
      <w:r w:rsidR="00777D89">
        <w:t xml:space="preserve">of the </w:t>
      </w:r>
      <w:r w:rsidR="00777D89" w:rsidRPr="008647D4">
        <w:t>University of Massachusetts Chan Medical School</w:t>
      </w:r>
      <w:r w:rsidR="00777D89">
        <w:t>.</w:t>
      </w:r>
    </w:p>
    <w:p w14:paraId="465E0F83" w14:textId="0D9604D8" w:rsidR="003251BF" w:rsidRDefault="00FB0B40" w:rsidP="00FB0B40">
      <w:pPr>
        <w:pStyle w:val="ListParagraph"/>
        <w:numPr>
          <w:ilvl w:val="0"/>
          <w:numId w:val="5"/>
        </w:numPr>
      </w:pPr>
      <w:r>
        <w:t xml:space="preserve">DES reviews </w:t>
      </w:r>
      <w:r w:rsidR="003251BF">
        <w:t>the supplement forms and conducts both medical and vocational reviews by gathering information and reviewing medical history</w:t>
      </w:r>
      <w:r>
        <w:t xml:space="preserve">, </w:t>
      </w:r>
      <w:r w:rsidR="00112F55">
        <w:t xml:space="preserve">and </w:t>
      </w:r>
      <w:r>
        <w:t>appl</w:t>
      </w:r>
      <w:r w:rsidR="00112F55">
        <w:t>ies</w:t>
      </w:r>
      <w:r>
        <w:t xml:space="preserve"> the same criteria for </w:t>
      </w:r>
      <w:r w:rsidR="00112F55">
        <w:t xml:space="preserve">determining </w:t>
      </w:r>
      <w:r>
        <w:t xml:space="preserve">disability as the Social Security Administration (SSA) </w:t>
      </w:r>
    </w:p>
    <w:p w14:paraId="7EC70A7E" w14:textId="77777777" w:rsidR="007904CA" w:rsidRDefault="00D8674E" w:rsidP="007904CA">
      <w:pPr>
        <w:pStyle w:val="ListParagraph"/>
        <w:numPr>
          <w:ilvl w:val="0"/>
          <w:numId w:val="5"/>
        </w:numPr>
      </w:pPr>
      <w:r>
        <w:t xml:space="preserve">DES </w:t>
      </w:r>
      <w:r w:rsidR="00CC7B00">
        <w:t>completes their clinical eligibility review and sends</w:t>
      </w:r>
      <w:r>
        <w:t xml:space="preserve"> </w:t>
      </w:r>
      <w:r w:rsidR="00D60B44">
        <w:t xml:space="preserve">the determination </w:t>
      </w:r>
      <w:r>
        <w:t>back to MassHealth</w:t>
      </w:r>
      <w:r w:rsidR="00D60B44">
        <w:t>.</w:t>
      </w:r>
    </w:p>
    <w:p w14:paraId="4B531B1C" w14:textId="77777777" w:rsidR="0057237B" w:rsidRDefault="007904CA" w:rsidP="00AA2F0C">
      <w:pPr>
        <w:pStyle w:val="ListParagraph"/>
        <w:numPr>
          <w:ilvl w:val="0"/>
          <w:numId w:val="5"/>
        </w:numPr>
      </w:pPr>
      <w:r>
        <w:t xml:space="preserve">A determination by DES </w:t>
      </w:r>
      <w:r w:rsidR="0063044B">
        <w:t xml:space="preserve">that an individual meets the criteria for </w:t>
      </w:r>
      <w:r>
        <w:t>disability does not guarantee that an individual will be eligible for MassHealth</w:t>
      </w:r>
      <w:r w:rsidR="0063044B">
        <w:t xml:space="preserve">. </w:t>
      </w:r>
    </w:p>
    <w:p w14:paraId="317C9300" w14:textId="4FFD8138" w:rsidR="00D60B44" w:rsidRDefault="0063044B" w:rsidP="00AA2F0C">
      <w:pPr>
        <w:pStyle w:val="ListParagraph"/>
        <w:numPr>
          <w:ilvl w:val="0"/>
          <w:numId w:val="5"/>
        </w:numPr>
      </w:pPr>
      <w:r>
        <w:t>O</w:t>
      </w:r>
      <w:r w:rsidR="00D60B44">
        <w:t>nly MassHealth can make the final decision on MassHealth eligibility:</w:t>
      </w:r>
    </w:p>
    <w:p w14:paraId="510523AE" w14:textId="620656F1" w:rsidR="004306E5" w:rsidRDefault="00D60B44" w:rsidP="00AA2F0C">
      <w:pPr>
        <w:pStyle w:val="ListParagraph"/>
        <w:numPr>
          <w:ilvl w:val="1"/>
          <w:numId w:val="5"/>
        </w:numPr>
      </w:pPr>
      <w:r>
        <w:t xml:space="preserve"> </w:t>
      </w:r>
      <w:r w:rsidR="003B7B24">
        <w:t xml:space="preserve">If </w:t>
      </w:r>
      <w:r w:rsidR="00B22475">
        <w:t>a</w:t>
      </w:r>
      <w:r w:rsidR="0063044B">
        <w:t xml:space="preserve">n individual </w:t>
      </w:r>
      <w:r w:rsidR="003B7B24">
        <w:t>is determined</w:t>
      </w:r>
      <w:r w:rsidR="000C7BC4">
        <w:t xml:space="preserve"> </w:t>
      </w:r>
      <w:r w:rsidR="00EE0622">
        <w:t xml:space="preserve">by DES </w:t>
      </w:r>
      <w:r w:rsidR="000C7BC4">
        <w:t xml:space="preserve">to meet disability </w:t>
      </w:r>
      <w:r w:rsidR="00297398">
        <w:t>standards</w:t>
      </w:r>
      <w:r w:rsidR="000C7BC4">
        <w:t xml:space="preserve">, </w:t>
      </w:r>
      <w:proofErr w:type="gramStart"/>
      <w:r w:rsidR="00B527FC">
        <w:t xml:space="preserve">MassHealth </w:t>
      </w:r>
      <w:r w:rsidR="00EF2782">
        <w:t xml:space="preserve"> </w:t>
      </w:r>
      <w:r w:rsidR="00C61F35">
        <w:t>then</w:t>
      </w:r>
      <w:proofErr w:type="gramEnd"/>
      <w:r w:rsidR="00C61F35">
        <w:t xml:space="preserve"> </w:t>
      </w:r>
      <w:r w:rsidR="00EF2782">
        <w:t>includes disability as part of its eligibility determination</w:t>
      </w:r>
      <w:r w:rsidR="00C61F35">
        <w:t>.</w:t>
      </w:r>
    </w:p>
    <w:p w14:paraId="1BDC77DD" w14:textId="799EB94F" w:rsidR="0063044B" w:rsidRDefault="003B7B24" w:rsidP="0063044B">
      <w:pPr>
        <w:pStyle w:val="ListParagraph"/>
        <w:numPr>
          <w:ilvl w:val="1"/>
          <w:numId w:val="5"/>
        </w:numPr>
      </w:pPr>
      <w:r>
        <w:t>If a</w:t>
      </w:r>
      <w:r w:rsidR="0063044B">
        <w:t>n individual</w:t>
      </w:r>
      <w:r>
        <w:t xml:space="preserve"> is determined </w:t>
      </w:r>
      <w:r w:rsidR="00297398">
        <w:t xml:space="preserve">by DES </w:t>
      </w:r>
      <w:r>
        <w:t>not to meet disability standards</w:t>
      </w:r>
      <w:r w:rsidR="0063044B">
        <w:t>, the individual may appeal this decision through the MassHealth Board of Hearings (BOH)</w:t>
      </w:r>
    </w:p>
    <w:p w14:paraId="07737B43" w14:textId="32E814ED" w:rsidR="0063044B" w:rsidRDefault="0082638D" w:rsidP="0082638D">
      <w:pPr>
        <w:pStyle w:val="ListParagraph"/>
        <w:numPr>
          <w:ilvl w:val="2"/>
          <w:numId w:val="5"/>
        </w:numPr>
      </w:pPr>
      <w:r>
        <w:t xml:space="preserve">In the meantime, </w:t>
      </w:r>
      <w:r w:rsidR="0063044B">
        <w:t>MassHealth</w:t>
      </w:r>
      <w:r w:rsidR="00AA2F0C">
        <w:t xml:space="preserve"> will determine e</w:t>
      </w:r>
      <w:r w:rsidR="007904CA">
        <w:t xml:space="preserve">ligibility based on other factors. </w:t>
      </w:r>
    </w:p>
    <w:p w14:paraId="6339151E" w14:textId="20A653CF" w:rsidR="0082638D" w:rsidRDefault="0082638D" w:rsidP="0082638D">
      <w:pPr>
        <w:pStyle w:val="ListParagraph"/>
        <w:numPr>
          <w:ilvl w:val="2"/>
          <w:numId w:val="5"/>
        </w:numPr>
      </w:pPr>
      <w:r>
        <w:t xml:space="preserve">An individual who was determined not to meet disability </w:t>
      </w:r>
      <w:r w:rsidR="008322A9">
        <w:t>standards</w:t>
      </w:r>
      <w:r>
        <w:t xml:space="preserve"> may still be eligible </w:t>
      </w:r>
      <w:r w:rsidR="00B65BE8">
        <w:t xml:space="preserve">for MassHealth </w:t>
      </w:r>
      <w:r>
        <w:t xml:space="preserve">based on other </w:t>
      </w:r>
      <w:r w:rsidR="0008534C">
        <w:t>criteria.</w:t>
      </w:r>
    </w:p>
    <w:p w14:paraId="08A6C732" w14:textId="4A79DEE4" w:rsidR="001A0F83" w:rsidRDefault="001A0F83" w:rsidP="00406103">
      <w:r w:rsidRPr="001A0F83">
        <w:t>DES and MassHealth work</w:t>
      </w:r>
      <w:r w:rsidR="006541FD">
        <w:t xml:space="preserve"> together</w:t>
      </w:r>
      <w:r w:rsidRPr="001A0F83">
        <w:t xml:space="preserve"> to assist applicants and members through the verification process</w:t>
      </w:r>
      <w:r>
        <w:t>.</w:t>
      </w:r>
      <w:r w:rsidR="00406103">
        <w:t xml:space="preserve"> </w:t>
      </w:r>
      <w:r w:rsidR="006541FD">
        <w:t>E</w:t>
      </w:r>
      <w:r w:rsidRPr="001A0F83">
        <w:t xml:space="preserve">ach play </w:t>
      </w:r>
      <w:r w:rsidR="003176AE">
        <w:t>separate</w:t>
      </w:r>
      <w:r w:rsidRPr="001A0F83">
        <w:t xml:space="preserve"> roles</w:t>
      </w:r>
      <w:r w:rsidR="00F82AE4">
        <w:t xml:space="preserve"> </w:t>
      </w:r>
      <w:r w:rsidRPr="001A0F83">
        <w:t xml:space="preserve">and </w:t>
      </w:r>
      <w:proofErr w:type="gramStart"/>
      <w:r w:rsidRPr="001A0F83">
        <w:t>have</w:t>
      </w:r>
      <w:proofErr w:type="gramEnd"/>
      <w:r w:rsidRPr="001A0F83">
        <w:t xml:space="preserve"> access to different systems</w:t>
      </w:r>
      <w:r w:rsidR="00406103">
        <w:t>.</w:t>
      </w:r>
    </w:p>
    <w:p w14:paraId="2B9CDD50" w14:textId="14EA4FD0" w:rsidR="00A136C9" w:rsidRDefault="004306E5" w:rsidP="000E3FAF">
      <w:pPr>
        <w:pStyle w:val="ListParagraph"/>
        <w:numPr>
          <w:ilvl w:val="0"/>
          <w:numId w:val="21"/>
        </w:numPr>
      </w:pPr>
      <w:r>
        <w:t xml:space="preserve">MassHealth </w:t>
      </w:r>
      <w:r w:rsidR="00B527FC">
        <w:t xml:space="preserve">is the only entity that can confirm if a member is </w:t>
      </w:r>
      <w:r w:rsidR="000E3FAF">
        <w:t xml:space="preserve">ultimately </w:t>
      </w:r>
      <w:r w:rsidR="00B527FC">
        <w:t xml:space="preserve">approved or </w:t>
      </w:r>
      <w:r w:rsidR="00A6073D">
        <w:t>denied</w:t>
      </w:r>
      <w:r w:rsidR="00B527FC">
        <w:t xml:space="preserve"> coverage based on disability</w:t>
      </w:r>
      <w:r w:rsidR="00A136C9">
        <w:t>.</w:t>
      </w:r>
    </w:p>
    <w:p w14:paraId="3DF4BA4C" w14:textId="77777777" w:rsidR="00B86978" w:rsidRPr="00B86978" w:rsidRDefault="00B86978" w:rsidP="00B86978">
      <w:pPr>
        <w:pStyle w:val="ListParagraph"/>
        <w:numPr>
          <w:ilvl w:val="1"/>
          <w:numId w:val="21"/>
        </w:numPr>
      </w:pPr>
      <w:r w:rsidRPr="00B86978">
        <w:t xml:space="preserve">All MEC staff are trained in disability-related eligibility issues and </w:t>
      </w:r>
      <w:proofErr w:type="gramStart"/>
      <w:r w:rsidRPr="00B86978">
        <w:t>are able to</w:t>
      </w:r>
      <w:proofErr w:type="gramEnd"/>
      <w:r w:rsidRPr="00B86978">
        <w:t xml:space="preserve"> assist in the process: </w:t>
      </w:r>
      <w:hyperlink r:id="rId11" w:history="1">
        <w:r w:rsidRPr="00B86978">
          <w:rPr>
            <w:rStyle w:val="Hyperlink"/>
          </w:rPr>
          <w:t>MassHealth Enrollment Centers (MECs) | Mass.gov</w:t>
        </w:r>
      </w:hyperlink>
    </w:p>
    <w:p w14:paraId="709BC39B" w14:textId="77777777" w:rsidR="00B86978" w:rsidRPr="00B86978" w:rsidRDefault="00B86978" w:rsidP="00B86978">
      <w:pPr>
        <w:pStyle w:val="ListParagraph"/>
        <w:numPr>
          <w:ilvl w:val="1"/>
          <w:numId w:val="21"/>
        </w:numPr>
      </w:pPr>
      <w:r w:rsidRPr="00B86978">
        <w:t xml:space="preserve">MassHealth Customer Service is also available to answer questions about coverage or eligibility: </w:t>
      </w:r>
      <w:hyperlink r:id="rId12" w:history="1">
        <w:r w:rsidRPr="00B86978">
          <w:rPr>
            <w:rStyle w:val="Hyperlink"/>
          </w:rPr>
          <w:t>(800) 841-2900</w:t>
        </w:r>
      </w:hyperlink>
    </w:p>
    <w:p w14:paraId="22AC14E3" w14:textId="77777777" w:rsidR="00B86978" w:rsidRPr="00B86978" w:rsidRDefault="00B86978" w:rsidP="00B86978">
      <w:pPr>
        <w:pStyle w:val="ListParagraph"/>
        <w:numPr>
          <w:ilvl w:val="0"/>
          <w:numId w:val="21"/>
        </w:numPr>
      </w:pPr>
      <w:r w:rsidRPr="00B86978">
        <w:t>DES can only assist members with the verification process, such as questions about filling out the supplement and confirming receipt of materials</w:t>
      </w:r>
    </w:p>
    <w:p w14:paraId="3EA9FA71" w14:textId="77777777" w:rsidR="00B86978" w:rsidRPr="00B86978" w:rsidRDefault="00B86978" w:rsidP="00B86978">
      <w:pPr>
        <w:pStyle w:val="ListParagraph"/>
        <w:numPr>
          <w:ilvl w:val="1"/>
          <w:numId w:val="21"/>
        </w:numPr>
      </w:pPr>
      <w:r w:rsidRPr="00B86978">
        <w:lastRenderedPageBreak/>
        <w:t xml:space="preserve">Filling out the supplement: staff at DES are available by </w:t>
      </w:r>
      <w:r w:rsidRPr="00E5112A">
        <w:t>telephone to help members with completing the disability supplement and medical releases: (800) 888-3420</w:t>
      </w:r>
      <w:r w:rsidRPr="00B86978">
        <w:rPr>
          <w:b/>
          <w:bCs/>
        </w:rPr>
        <w:t> </w:t>
      </w:r>
    </w:p>
    <w:p w14:paraId="19F9A0D0" w14:textId="77777777" w:rsidR="00B86978" w:rsidRDefault="00B86978" w:rsidP="00B86978">
      <w:pPr>
        <w:pStyle w:val="ListParagraph"/>
        <w:numPr>
          <w:ilvl w:val="1"/>
          <w:numId w:val="21"/>
        </w:numPr>
      </w:pPr>
      <w:r w:rsidRPr="00B86978">
        <w:t xml:space="preserve">DES staff </w:t>
      </w:r>
      <w:proofErr w:type="gramStart"/>
      <w:r w:rsidRPr="00B86978">
        <w:t>are not able to</w:t>
      </w:r>
      <w:proofErr w:type="gramEnd"/>
      <w:r w:rsidRPr="00B86978">
        <w:t xml:space="preserve"> answer questions about MassHealth eligibility, coverage type, or MassHealth notices or requests for information</w:t>
      </w:r>
    </w:p>
    <w:p w14:paraId="18AF7961" w14:textId="6D803672" w:rsidR="00D33BFE" w:rsidRPr="00B86978" w:rsidRDefault="00D33BFE" w:rsidP="00D33BFE">
      <w:r w:rsidRPr="00D33BFE">
        <w:t>There is always a no wrong-door policy: if a particular entity is unable to answer your questions, you will be re-routed to the correct place for help</w:t>
      </w:r>
      <w:r w:rsidR="00B65BE8">
        <w:t>.</w:t>
      </w:r>
    </w:p>
    <w:p w14:paraId="1E6F21A9" w14:textId="40E98BA1" w:rsidR="00344468" w:rsidRPr="006469C6" w:rsidRDefault="00344468" w:rsidP="009238EA">
      <w:pPr>
        <w:pStyle w:val="Heading3"/>
      </w:pPr>
      <w:r w:rsidRPr="006469C6">
        <w:t>Discussion</w:t>
      </w:r>
    </w:p>
    <w:p w14:paraId="7B100575" w14:textId="2B53E016" w:rsidR="00CE67C3" w:rsidRDefault="002A204D" w:rsidP="00CE67C3">
      <w:pPr>
        <w:tabs>
          <w:tab w:val="left" w:pos="360"/>
        </w:tabs>
        <w:spacing w:after="0"/>
      </w:pPr>
      <w:r w:rsidRPr="004A5EA1">
        <w:t xml:space="preserve">MAC members </w:t>
      </w:r>
      <w:r>
        <w:t xml:space="preserve">found the presentation to be informative and helpful </w:t>
      </w:r>
      <w:r w:rsidR="00974BB3">
        <w:t xml:space="preserve">(both </w:t>
      </w:r>
      <w:r>
        <w:t xml:space="preserve">for themselves and </w:t>
      </w:r>
      <w:r w:rsidR="00974BB3">
        <w:t>their communities).</w:t>
      </w:r>
      <w:r>
        <w:t xml:space="preserve"> </w:t>
      </w:r>
    </w:p>
    <w:p w14:paraId="186E7324" w14:textId="0C7556C6" w:rsidR="0067144E" w:rsidRPr="0067144E" w:rsidRDefault="00564FD7" w:rsidP="0067144E">
      <w:pPr>
        <w:pStyle w:val="Heading4"/>
        <w:rPr>
          <w:i w:val="0"/>
          <w:iCs w:val="0"/>
        </w:rPr>
      </w:pPr>
      <w:r>
        <w:rPr>
          <w:i w:val="0"/>
          <w:iCs w:val="0"/>
        </w:rPr>
        <w:t>MAC Member Questions on the DES Process</w:t>
      </w:r>
    </w:p>
    <w:p w14:paraId="11FFB4A4" w14:textId="484EF734" w:rsidR="00580CCE" w:rsidRDefault="00543387" w:rsidP="0067144E">
      <w:pPr>
        <w:pStyle w:val="ListParagraph"/>
        <w:numPr>
          <w:ilvl w:val="0"/>
          <w:numId w:val="26"/>
        </w:numPr>
      </w:pPr>
      <w:r>
        <w:t>W</w:t>
      </w:r>
      <w:r w:rsidR="004875A5">
        <w:t xml:space="preserve">hat </w:t>
      </w:r>
      <w:r w:rsidR="003D41D8">
        <w:t>DES looks for in medical records when determining disability</w:t>
      </w:r>
      <w:r w:rsidR="004875A5">
        <w:t>:</w:t>
      </w:r>
    </w:p>
    <w:p w14:paraId="4D68EC56" w14:textId="6CEC06A2" w:rsidR="00580CCE" w:rsidRPr="0077719F" w:rsidRDefault="00784B83" w:rsidP="0067144E">
      <w:pPr>
        <w:pStyle w:val="ListParagraph"/>
        <w:numPr>
          <w:ilvl w:val="1"/>
          <w:numId w:val="5"/>
        </w:numPr>
      </w:pPr>
      <w:r>
        <w:t xml:space="preserve">DES </w:t>
      </w:r>
      <w:r w:rsidR="000070F1">
        <w:t>uses SSA standards</w:t>
      </w:r>
      <w:r w:rsidR="00B35B62">
        <w:t xml:space="preserve">: </w:t>
      </w:r>
      <w:r w:rsidR="000070F1">
        <w:t xml:space="preserve">they </w:t>
      </w:r>
      <w:r>
        <w:t xml:space="preserve">review </w:t>
      </w:r>
      <w:r w:rsidR="008D221F">
        <w:t xml:space="preserve">medical documentation for </w:t>
      </w:r>
      <w:r w:rsidR="00080066">
        <w:t xml:space="preserve">how a medical or behavioral health condition affects day-to-day functioning </w:t>
      </w:r>
      <w:r w:rsidR="00F568B4">
        <w:t>and perform a vocational review</w:t>
      </w:r>
      <w:r w:rsidR="00080066">
        <w:t xml:space="preserve"> with vocational rehab specialists</w:t>
      </w:r>
      <w:r w:rsidR="00F568B4">
        <w:t xml:space="preserve"> to determine what individuals can do in a </w:t>
      </w:r>
      <w:r w:rsidR="00F568B4" w:rsidRPr="0077719F">
        <w:t xml:space="preserve">work capacity, even if it is different from </w:t>
      </w:r>
      <w:r w:rsidR="00080066" w:rsidRPr="0077719F">
        <w:t>work</w:t>
      </w:r>
      <w:r w:rsidR="00F568B4" w:rsidRPr="0077719F">
        <w:t xml:space="preserve"> they </w:t>
      </w:r>
      <w:r w:rsidR="00080066" w:rsidRPr="0077719F">
        <w:t xml:space="preserve">have done in the past. </w:t>
      </w:r>
    </w:p>
    <w:p w14:paraId="0F903E39" w14:textId="4B615FCC" w:rsidR="0067144E" w:rsidRDefault="00543387" w:rsidP="0067144E">
      <w:pPr>
        <w:pStyle w:val="ListParagraph"/>
        <w:numPr>
          <w:ilvl w:val="0"/>
          <w:numId w:val="5"/>
        </w:numPr>
      </w:pPr>
      <w:r>
        <w:t>M</w:t>
      </w:r>
      <w:r w:rsidR="00580CCE" w:rsidRPr="0077719F">
        <w:t xml:space="preserve">ost common reasons adult </w:t>
      </w:r>
      <w:r w:rsidR="00624B80" w:rsidRPr="0077719F">
        <w:t>supplement forms</w:t>
      </w:r>
      <w:r w:rsidR="00580CCE" w:rsidRPr="0077719F">
        <w:t xml:space="preserve"> are denied</w:t>
      </w:r>
      <w:r>
        <w:t>:</w:t>
      </w:r>
      <w:r w:rsidR="00580CCE" w:rsidRPr="0077719F">
        <w:t xml:space="preserve"> </w:t>
      </w:r>
    </w:p>
    <w:p w14:paraId="71837727" w14:textId="6EA3736E" w:rsidR="0015396C" w:rsidRDefault="00A060A8" w:rsidP="00CF2478">
      <w:pPr>
        <w:pStyle w:val="ListParagraph"/>
        <w:numPr>
          <w:ilvl w:val="1"/>
          <w:numId w:val="5"/>
        </w:numPr>
      </w:pPr>
      <w:r>
        <w:t xml:space="preserve">DES </w:t>
      </w:r>
      <w:r w:rsidR="008445EC">
        <w:t>review</w:t>
      </w:r>
      <w:r>
        <w:t>s</w:t>
      </w:r>
      <w:r w:rsidR="008445EC">
        <w:t xml:space="preserve"> </w:t>
      </w:r>
      <w:r w:rsidR="000F777D">
        <w:t>a variety of factors including education, age, and functional status</w:t>
      </w:r>
      <w:r w:rsidR="00CF2478">
        <w:t>: c</w:t>
      </w:r>
      <w:r w:rsidR="0015396C">
        <w:t>ases are denied because members do not meet the SSA threshold for disability.</w:t>
      </w:r>
    </w:p>
    <w:p w14:paraId="6E8C6E96" w14:textId="3E8EC907" w:rsidR="003E2CA0" w:rsidRDefault="00E42FCF" w:rsidP="00CF2478">
      <w:pPr>
        <w:pStyle w:val="ListParagraph"/>
        <w:numPr>
          <w:ilvl w:val="2"/>
          <w:numId w:val="5"/>
        </w:numPr>
      </w:pPr>
      <w:r>
        <w:t>For example, t</w:t>
      </w:r>
      <w:r w:rsidR="00CF2478">
        <w:t>he</w:t>
      </w:r>
      <w:r w:rsidR="00717AEA">
        <w:t xml:space="preserve"> vocational review can result in finding that </w:t>
      </w:r>
      <w:r w:rsidR="006B2314">
        <w:t xml:space="preserve">a </w:t>
      </w:r>
      <w:r w:rsidR="00717AEA">
        <w:t>member</w:t>
      </w:r>
      <w:r w:rsidR="006B2314">
        <w:t xml:space="preserve"> is</w:t>
      </w:r>
      <w:r w:rsidR="008445EC">
        <w:t xml:space="preserve"> able to work, even if it is outside what they have done in the past. </w:t>
      </w:r>
    </w:p>
    <w:p w14:paraId="0FE0DDF1" w14:textId="4FF487B2" w:rsidR="0067144E" w:rsidRDefault="0067144E" w:rsidP="0067144E">
      <w:pPr>
        <w:pStyle w:val="ListParagraph"/>
        <w:numPr>
          <w:ilvl w:val="2"/>
          <w:numId w:val="5"/>
        </w:numPr>
      </w:pPr>
      <w:r>
        <w:t xml:space="preserve">Approximately14% of DES applications are denied. </w:t>
      </w:r>
    </w:p>
    <w:p w14:paraId="77A040C0" w14:textId="237ECBA6" w:rsidR="008C7CD0" w:rsidRDefault="003C7655" w:rsidP="00E42FCF">
      <w:pPr>
        <w:pStyle w:val="ListParagraph"/>
        <w:numPr>
          <w:ilvl w:val="1"/>
          <w:numId w:val="5"/>
        </w:numPr>
      </w:pPr>
      <w:r>
        <w:t>D</w:t>
      </w:r>
      <w:r w:rsidR="008C7CD0">
        <w:t>elays in getting the appropriate medical records</w:t>
      </w:r>
      <w:r>
        <w:t xml:space="preserve"> can also create challenges in the review process:</w:t>
      </w:r>
    </w:p>
    <w:p w14:paraId="6BF17AFA" w14:textId="245AFDCC" w:rsidR="003E2CA0" w:rsidRDefault="008C7CD0" w:rsidP="008C7CD0">
      <w:pPr>
        <w:pStyle w:val="ListParagraph"/>
        <w:numPr>
          <w:ilvl w:val="2"/>
          <w:numId w:val="5"/>
        </w:numPr>
      </w:pPr>
      <w:r>
        <w:t xml:space="preserve">Some </w:t>
      </w:r>
      <w:r w:rsidR="00E81A06">
        <w:t xml:space="preserve">members do not </w:t>
      </w:r>
      <w:r w:rsidR="006A5EF7">
        <w:t xml:space="preserve">initially </w:t>
      </w:r>
      <w:r w:rsidR="003E2CA0">
        <w:t>complet</w:t>
      </w:r>
      <w:r w:rsidR="00E81A06">
        <w:t xml:space="preserve">e </w:t>
      </w:r>
      <w:r w:rsidR="003E2CA0">
        <w:t xml:space="preserve">the medical releases </w:t>
      </w:r>
      <w:r w:rsidR="0067144E">
        <w:t>that enable</w:t>
      </w:r>
      <w:r w:rsidR="00E81A06">
        <w:t xml:space="preserve"> DES </w:t>
      </w:r>
      <w:r w:rsidR="003E2CA0">
        <w:t xml:space="preserve">to get the required documentation from </w:t>
      </w:r>
      <w:r w:rsidR="004D2980">
        <w:t xml:space="preserve">their medical providers, </w:t>
      </w:r>
      <w:r w:rsidR="00424DB2">
        <w:t>which causes delay</w:t>
      </w:r>
      <w:r w:rsidR="003C7655">
        <w:t>s</w:t>
      </w:r>
      <w:r w:rsidR="00424DB2">
        <w:t xml:space="preserve"> in the process</w:t>
      </w:r>
      <w:r w:rsidR="004D2980">
        <w:t>.</w:t>
      </w:r>
    </w:p>
    <w:p w14:paraId="1BE17710" w14:textId="2D9C6ACD" w:rsidR="008D6193" w:rsidRDefault="008D6193" w:rsidP="008D6193">
      <w:pPr>
        <w:pStyle w:val="ListParagraph"/>
        <w:numPr>
          <w:ilvl w:val="3"/>
          <w:numId w:val="5"/>
        </w:numPr>
      </w:pPr>
      <w:r>
        <w:t>All forms are available in English, Haitian Creole, Portuguese (Brazilian), Simplified Chinese, Vietnamese, and Spanish, plus additional languages upon request, but members whose first language is not English may have unique challenges with completing the forms.</w:t>
      </w:r>
    </w:p>
    <w:p w14:paraId="09BC1743" w14:textId="08206C2F" w:rsidR="008D6193" w:rsidRDefault="008D6193" w:rsidP="008D6193">
      <w:pPr>
        <w:pStyle w:val="ListParagraph"/>
        <w:numPr>
          <w:ilvl w:val="3"/>
          <w:numId w:val="5"/>
        </w:numPr>
      </w:pPr>
      <w:r>
        <w:t>Any applicant can receive assistance with forms at a MEC.</w:t>
      </w:r>
    </w:p>
    <w:p w14:paraId="03CD7EEC" w14:textId="28B16019" w:rsidR="00BC2407" w:rsidRPr="00BC2407" w:rsidRDefault="00003E5C" w:rsidP="00E81A06">
      <w:pPr>
        <w:pStyle w:val="ListParagraph"/>
        <w:numPr>
          <w:ilvl w:val="2"/>
          <w:numId w:val="5"/>
        </w:numPr>
        <w:rPr>
          <w:b/>
          <w:bCs/>
        </w:rPr>
      </w:pPr>
      <w:r>
        <w:lastRenderedPageBreak/>
        <w:t xml:space="preserve">Once the medical releases are </w:t>
      </w:r>
      <w:r w:rsidR="00BC2407">
        <w:t>completed</w:t>
      </w:r>
      <w:r>
        <w:t xml:space="preserve">, </w:t>
      </w:r>
      <w:r w:rsidR="00424DB2">
        <w:t>p</w:t>
      </w:r>
      <w:r w:rsidR="00BC2407">
        <w:t xml:space="preserve">roviders </w:t>
      </w:r>
      <w:r>
        <w:t xml:space="preserve">may </w:t>
      </w:r>
      <w:r w:rsidR="007A427F">
        <w:t xml:space="preserve">not </w:t>
      </w:r>
      <w:r>
        <w:t xml:space="preserve">always </w:t>
      </w:r>
      <w:r w:rsidR="00BC2407">
        <w:t>submit the required information timely.</w:t>
      </w:r>
    </w:p>
    <w:p w14:paraId="3BE9B0F2" w14:textId="1DFD198D" w:rsidR="00355A2E" w:rsidRPr="00355A2E" w:rsidRDefault="003E2CA0" w:rsidP="00355A2E">
      <w:pPr>
        <w:pStyle w:val="ListParagraph"/>
        <w:numPr>
          <w:ilvl w:val="3"/>
          <w:numId w:val="5"/>
        </w:numPr>
        <w:rPr>
          <w:b/>
          <w:bCs/>
        </w:rPr>
      </w:pPr>
      <w:r>
        <w:t xml:space="preserve">MassHealth </w:t>
      </w:r>
      <w:r w:rsidR="006A5EF7">
        <w:t xml:space="preserve">recently released </w:t>
      </w:r>
      <w:hyperlink r:id="rId13" w:history="1">
        <w:r w:rsidR="006A5EF7" w:rsidRPr="005A1D41">
          <w:rPr>
            <w:rStyle w:val="Hyperlink"/>
          </w:rPr>
          <w:t>All-Provider Bulletin #416</w:t>
        </w:r>
      </w:hyperlink>
      <w:r w:rsidR="00C810ED">
        <w:t xml:space="preserve">, </w:t>
      </w:r>
      <w:r w:rsidR="00424DB2">
        <w:t>c</w:t>
      </w:r>
      <w:r w:rsidR="00ED74EF">
        <w:t>onfirming</w:t>
      </w:r>
      <w:r w:rsidR="00424DB2">
        <w:t xml:space="preserve"> </w:t>
      </w:r>
      <w:r w:rsidR="00385DDE">
        <w:t xml:space="preserve">that </w:t>
      </w:r>
      <w:r w:rsidR="00C810ED">
        <w:t xml:space="preserve">providers </w:t>
      </w:r>
      <w:r w:rsidR="00E5112A">
        <w:t>are legally required</w:t>
      </w:r>
      <w:r w:rsidR="00C810ED">
        <w:t xml:space="preserve"> to </w:t>
      </w:r>
      <w:r w:rsidR="00385DDE">
        <w:t>respond to DES records requests</w:t>
      </w:r>
      <w:r w:rsidR="00C810ED">
        <w:t xml:space="preserve"> </w:t>
      </w:r>
    </w:p>
    <w:p w14:paraId="6CAAFA12" w14:textId="527443E5" w:rsidR="00072F69" w:rsidRPr="00072F69" w:rsidRDefault="005B622B" w:rsidP="005B622B">
      <w:pPr>
        <w:pStyle w:val="ListParagraph"/>
        <w:numPr>
          <w:ilvl w:val="2"/>
          <w:numId w:val="5"/>
        </w:numPr>
      </w:pPr>
      <w:r>
        <w:t>I</w:t>
      </w:r>
      <w:r w:rsidR="00072F69" w:rsidRPr="00072F69">
        <w:t>f a</w:t>
      </w:r>
      <w:r w:rsidR="00072F69">
        <w:t>n individual is found not to meet disability criteria, they may file</w:t>
      </w:r>
      <w:r w:rsidR="00072F69" w:rsidRPr="00072F69">
        <w:t xml:space="preserve"> a</w:t>
      </w:r>
      <w:r w:rsidR="00072F69">
        <w:t xml:space="preserve">n appeal and can </w:t>
      </w:r>
      <w:r w:rsidR="00072F69" w:rsidRPr="00072F69">
        <w:t>provide additional documentation for DES to review</w:t>
      </w:r>
      <w:r w:rsidR="00CB56CB">
        <w:t xml:space="preserve"> during this process.</w:t>
      </w:r>
    </w:p>
    <w:p w14:paraId="686127FE" w14:textId="77777777" w:rsidR="00CF2478" w:rsidRDefault="00CF2478" w:rsidP="00CF2478">
      <w:pPr>
        <w:pStyle w:val="ListParagraph"/>
        <w:numPr>
          <w:ilvl w:val="0"/>
          <w:numId w:val="5"/>
        </w:numPr>
        <w:tabs>
          <w:tab w:val="left" w:pos="360"/>
        </w:tabs>
        <w:spacing w:after="0"/>
      </w:pPr>
      <w:r>
        <w:t xml:space="preserve">Clarification on renewals: </w:t>
      </w:r>
    </w:p>
    <w:p w14:paraId="724828D1" w14:textId="77777777" w:rsidR="00CF2478" w:rsidRDefault="00CF2478" w:rsidP="00CF2478">
      <w:pPr>
        <w:pStyle w:val="ListParagraph"/>
        <w:numPr>
          <w:ilvl w:val="1"/>
          <w:numId w:val="5"/>
        </w:numPr>
        <w:tabs>
          <w:tab w:val="left" w:pos="360"/>
        </w:tabs>
        <w:spacing w:after="0"/>
      </w:pPr>
      <w:r>
        <w:t xml:space="preserve">MassHealth explained that the required renewals for MassHealth (e.g., annual updates regarding income and other factors), are separate from any required recertification for disability status through DES. </w:t>
      </w:r>
    </w:p>
    <w:p w14:paraId="76ACBAC6" w14:textId="68BAF5F4" w:rsidR="00C87E8E" w:rsidRDefault="004E486C" w:rsidP="00C87E8E">
      <w:pPr>
        <w:pStyle w:val="ListParagraph"/>
        <w:numPr>
          <w:ilvl w:val="1"/>
          <w:numId w:val="5"/>
        </w:numPr>
        <w:tabs>
          <w:tab w:val="left" w:pos="360"/>
        </w:tabs>
        <w:spacing w:after="0"/>
      </w:pPr>
      <w:r>
        <w:t>M</w:t>
      </w:r>
      <w:r w:rsidR="00CF2478">
        <w:t xml:space="preserve">embers must ensure they follow required action steps or requests for information from both MassHealth and DES in accordance </w:t>
      </w:r>
      <w:r w:rsidR="0067259A">
        <w:t xml:space="preserve">with </w:t>
      </w:r>
      <w:r w:rsidR="005A2206">
        <w:t xml:space="preserve">their specific </w:t>
      </w:r>
      <w:r w:rsidR="00CF2478">
        <w:t xml:space="preserve">deadlines.  </w:t>
      </w:r>
    </w:p>
    <w:p w14:paraId="106CC480" w14:textId="4F52CABA" w:rsidR="002C231B" w:rsidRDefault="002C231B" w:rsidP="002C231B">
      <w:pPr>
        <w:pStyle w:val="ListParagraph"/>
        <w:numPr>
          <w:ilvl w:val="0"/>
          <w:numId w:val="5"/>
        </w:numPr>
      </w:pPr>
      <w:r>
        <w:t xml:space="preserve">Members asked about how </w:t>
      </w:r>
      <w:r w:rsidR="00C87E8E">
        <w:t>they</w:t>
      </w:r>
      <w:r>
        <w:t xml:space="preserve"> c</w:t>
      </w:r>
      <w:r w:rsidR="008B293E">
        <w:t>ould</w:t>
      </w:r>
      <w:r>
        <w:t xml:space="preserve"> confirm their disability status </w:t>
      </w:r>
      <w:r w:rsidR="008B293E">
        <w:t xml:space="preserve">with respect to being </w:t>
      </w:r>
      <w:r>
        <w:t>exempt from new federal work and community engagement requirements</w:t>
      </w:r>
      <w:r w:rsidR="008B293E">
        <w:t>:</w:t>
      </w:r>
    </w:p>
    <w:p w14:paraId="44D00C15" w14:textId="722A6A4F" w:rsidR="0021113C" w:rsidRDefault="00F93156" w:rsidP="002C231B">
      <w:pPr>
        <w:pStyle w:val="ListParagraph"/>
        <w:numPr>
          <w:ilvl w:val="1"/>
          <w:numId w:val="5"/>
        </w:numPr>
      </w:pPr>
      <w:r>
        <w:t xml:space="preserve">MassHealth anticipates providing </w:t>
      </w:r>
      <w:r w:rsidR="00AE21BF">
        <w:t xml:space="preserve">further guidance for </w:t>
      </w:r>
      <w:r>
        <w:t>how individuals with disabilities</w:t>
      </w:r>
      <w:r w:rsidR="00CE0455">
        <w:t xml:space="preserve"> may be able to</w:t>
      </w:r>
      <w:r>
        <w:t xml:space="preserve"> confirm exemption from the new work and community engagement requirements</w:t>
      </w:r>
      <w:r w:rsidR="002C231B">
        <w:t xml:space="preserve"> in the future.</w:t>
      </w:r>
      <w:r>
        <w:t xml:space="preserve"> </w:t>
      </w:r>
    </w:p>
    <w:p w14:paraId="5EE30C74" w14:textId="1EE20965" w:rsidR="002C231B" w:rsidRDefault="003D2E0C" w:rsidP="00807130">
      <w:pPr>
        <w:pStyle w:val="ListParagraph"/>
        <w:numPr>
          <w:ilvl w:val="1"/>
          <w:numId w:val="5"/>
        </w:numPr>
      </w:pPr>
      <w:r>
        <w:t xml:space="preserve">MassHealth </w:t>
      </w:r>
      <w:r w:rsidR="00807130">
        <w:t>will confirm wh</w:t>
      </w:r>
      <w:r w:rsidR="004536AE">
        <w:t>ether</w:t>
      </w:r>
      <w:r w:rsidR="00807130">
        <w:t xml:space="preserve"> disability status may be visible through the </w:t>
      </w:r>
      <w:r w:rsidR="002C231B">
        <w:t xml:space="preserve">online member portal </w:t>
      </w:r>
      <w:r w:rsidR="0025560B">
        <w:t>(</w:t>
      </w:r>
      <w:hyperlink r:id="rId14" w:history="1">
        <w:r w:rsidR="0025560B" w:rsidRPr="00641D66">
          <w:rPr>
            <w:rStyle w:val="Hyperlink"/>
          </w:rPr>
          <w:t>My Services</w:t>
        </w:r>
      </w:hyperlink>
      <w:r w:rsidR="0025560B">
        <w:t xml:space="preserve">) </w:t>
      </w:r>
    </w:p>
    <w:p w14:paraId="606E48DA" w14:textId="608F1C11" w:rsidR="00C87E8E" w:rsidRDefault="00C87E8E" w:rsidP="008B293E">
      <w:pPr>
        <w:pStyle w:val="ListParagraph"/>
        <w:numPr>
          <w:ilvl w:val="0"/>
          <w:numId w:val="5"/>
        </w:numPr>
      </w:pPr>
      <w:r>
        <w:t xml:space="preserve">MassHealth will follow up with the MAC in response to </w:t>
      </w:r>
      <w:r w:rsidR="008B293E">
        <w:t xml:space="preserve">general </w:t>
      </w:r>
      <w:r>
        <w:t>questions about how (if at all) the DES process might be impacted by federal policy changes included in the One Big Beautiful Bill Act (OB3).</w:t>
      </w:r>
    </w:p>
    <w:p w14:paraId="2DEBA21A" w14:textId="48A0D0F3" w:rsidR="00400017" w:rsidRPr="002652BC" w:rsidRDefault="00400017" w:rsidP="00400017">
      <w:pPr>
        <w:pStyle w:val="Heading4"/>
        <w:rPr>
          <w:i w:val="0"/>
          <w:iCs w:val="0"/>
        </w:rPr>
      </w:pPr>
      <w:r>
        <w:rPr>
          <w:i w:val="0"/>
          <w:iCs w:val="0"/>
        </w:rPr>
        <w:t>MAC Member Feedback on</w:t>
      </w:r>
      <w:r w:rsidR="005C71B9">
        <w:rPr>
          <w:i w:val="0"/>
          <w:iCs w:val="0"/>
        </w:rPr>
        <w:t xml:space="preserve"> </w:t>
      </w:r>
      <w:r>
        <w:rPr>
          <w:i w:val="0"/>
          <w:iCs w:val="0"/>
        </w:rPr>
        <w:t>DES Process</w:t>
      </w:r>
      <w:r w:rsidR="00CA0F57">
        <w:rPr>
          <w:i w:val="0"/>
          <w:iCs w:val="0"/>
        </w:rPr>
        <w:t>es</w:t>
      </w:r>
    </w:p>
    <w:p w14:paraId="43B679D1" w14:textId="0B0D4AAA" w:rsidR="00400017" w:rsidRDefault="00400017" w:rsidP="00400017">
      <w:r>
        <w:t>MAC members shared the following experiences and feedback on DES process</w:t>
      </w:r>
      <w:r w:rsidR="005C71B9">
        <w:t>es</w:t>
      </w:r>
      <w:r>
        <w:t xml:space="preserve">: </w:t>
      </w:r>
    </w:p>
    <w:p w14:paraId="51607742" w14:textId="5A8DB9E5" w:rsidR="00B627CD" w:rsidRDefault="00B627CD" w:rsidP="00B627CD">
      <w:pPr>
        <w:pStyle w:val="ListParagraph"/>
        <w:numPr>
          <w:ilvl w:val="0"/>
          <w:numId w:val="5"/>
        </w:numPr>
        <w:tabs>
          <w:tab w:val="left" w:pos="360"/>
        </w:tabs>
        <w:spacing w:after="0"/>
      </w:pPr>
      <w:r>
        <w:t xml:space="preserve">MAC members suggested that the high-level disability determination process flow chart shared by DES </w:t>
      </w:r>
      <w:r w:rsidR="00CE0455">
        <w:t xml:space="preserve">at this meeting </w:t>
      </w:r>
      <w:r>
        <w:t xml:space="preserve">be made available online for the public, as it was very helpful. </w:t>
      </w:r>
    </w:p>
    <w:p w14:paraId="4A6C0D82" w14:textId="236EB70B" w:rsidR="00400017" w:rsidRDefault="00400017" w:rsidP="00400017">
      <w:pPr>
        <w:pStyle w:val="ListParagraph"/>
        <w:numPr>
          <w:ilvl w:val="0"/>
          <w:numId w:val="5"/>
        </w:numPr>
      </w:pPr>
      <w:r>
        <w:t xml:space="preserve">The return envelopes </w:t>
      </w:r>
      <w:r w:rsidR="008B293E">
        <w:t xml:space="preserve">included with disability supplement form mailings </w:t>
      </w:r>
      <w:r>
        <w:t>should be large enough to fit all the required documentation.</w:t>
      </w:r>
    </w:p>
    <w:p w14:paraId="2E4F121D" w14:textId="6B2B1A81" w:rsidR="00400017" w:rsidRDefault="00400017" w:rsidP="00400017">
      <w:pPr>
        <w:pStyle w:val="ListParagraph"/>
        <w:numPr>
          <w:ilvl w:val="1"/>
          <w:numId w:val="5"/>
        </w:numPr>
      </w:pPr>
      <w:r>
        <w:t xml:space="preserve">The current return envelopes are regular mail size and not large enough to accommodate the level of paperwork required to be returned by </w:t>
      </w:r>
      <w:r w:rsidR="00072F69">
        <w:t>applicants</w:t>
      </w:r>
      <w:r>
        <w:t xml:space="preserve">. </w:t>
      </w:r>
    </w:p>
    <w:p w14:paraId="52AD8CFA" w14:textId="0A21692D" w:rsidR="00C62138" w:rsidRDefault="00C62138" w:rsidP="00C62138">
      <w:pPr>
        <w:pStyle w:val="ListParagraph"/>
        <w:numPr>
          <w:ilvl w:val="1"/>
          <w:numId w:val="5"/>
        </w:numPr>
        <w:spacing w:line="278" w:lineRule="auto"/>
      </w:pPr>
      <w:r>
        <w:t xml:space="preserve">DES noted that members may also send materials via email to: </w:t>
      </w:r>
      <w:hyperlink r:id="rId15" w:history="1">
        <w:r w:rsidRPr="002B0865">
          <w:rPr>
            <w:rStyle w:val="Hyperlink"/>
          </w:rPr>
          <w:t>DESMailRoomTeam@umassmed.edu</w:t>
        </w:r>
      </w:hyperlink>
      <w:r>
        <w:t xml:space="preserve">. </w:t>
      </w:r>
    </w:p>
    <w:p w14:paraId="071A8602" w14:textId="23E16849" w:rsidR="00C62138" w:rsidRDefault="00C62138" w:rsidP="00C62138">
      <w:pPr>
        <w:pStyle w:val="ListParagraph"/>
        <w:numPr>
          <w:ilvl w:val="2"/>
          <w:numId w:val="5"/>
        </w:numPr>
        <w:spacing w:line="278" w:lineRule="auto"/>
      </w:pPr>
      <w:r>
        <w:lastRenderedPageBreak/>
        <w:t>DES accept</w:t>
      </w:r>
      <w:r w:rsidR="00456D0B">
        <w:t>s</w:t>
      </w:r>
      <w:r>
        <w:t xml:space="preserve"> all documentation, including medical records, through this secure email address. </w:t>
      </w:r>
    </w:p>
    <w:p w14:paraId="2A76ACDE" w14:textId="05BA70A5" w:rsidR="00400017" w:rsidRDefault="00400017" w:rsidP="00400017">
      <w:pPr>
        <w:pStyle w:val="ListParagraph"/>
        <w:numPr>
          <w:ilvl w:val="0"/>
          <w:numId w:val="5"/>
        </w:numPr>
      </w:pPr>
      <w:r>
        <w:t xml:space="preserve">Relying on the mail system creates shorter turnaround times, creating challenges for members working to get required forms submitted by the deadlines. </w:t>
      </w:r>
    </w:p>
    <w:p w14:paraId="25D27B52" w14:textId="77777777" w:rsidR="00400017" w:rsidRDefault="00400017" w:rsidP="00400017">
      <w:pPr>
        <w:pStyle w:val="ListParagraph"/>
        <w:numPr>
          <w:ilvl w:val="1"/>
          <w:numId w:val="5"/>
        </w:numPr>
      </w:pPr>
      <w:r>
        <w:t xml:space="preserve">By the time members receive notices or requests, much of the timeframe for completion has often already passed. </w:t>
      </w:r>
    </w:p>
    <w:p w14:paraId="60FAA7E3" w14:textId="40F4C012" w:rsidR="00456D0B" w:rsidRDefault="007F55C1" w:rsidP="00456D0B">
      <w:pPr>
        <w:pStyle w:val="ListParagraph"/>
        <w:numPr>
          <w:ilvl w:val="1"/>
          <w:numId w:val="5"/>
        </w:numPr>
      </w:pPr>
      <w:r>
        <w:t>DES confirmed that t</w:t>
      </w:r>
      <w:r w:rsidR="00456D0B">
        <w:t>en days is the turnaround time for all documentation</w:t>
      </w:r>
      <w:r>
        <w:t>, but DES will process documentation even if it is received after its due date.</w:t>
      </w:r>
    </w:p>
    <w:p w14:paraId="6C0D5B42" w14:textId="0BA51634" w:rsidR="00E6549D" w:rsidRDefault="00456D0B" w:rsidP="00E6549D">
      <w:pPr>
        <w:pStyle w:val="ListParagraph"/>
        <w:numPr>
          <w:ilvl w:val="0"/>
          <w:numId w:val="5"/>
        </w:numPr>
      </w:pPr>
      <w:r>
        <w:t xml:space="preserve">Disability </w:t>
      </w:r>
      <w:r w:rsidR="00400017">
        <w:t>Supplement forms should be available</w:t>
      </w:r>
      <w:r>
        <w:t xml:space="preserve"> to complete</w:t>
      </w:r>
      <w:r w:rsidR="00400017">
        <w:t xml:space="preserve"> </w:t>
      </w:r>
      <w:r>
        <w:t>virtually</w:t>
      </w:r>
      <w:r w:rsidR="00400017">
        <w:t>.</w:t>
      </w:r>
    </w:p>
    <w:p w14:paraId="06150F82" w14:textId="76065E1F" w:rsidR="00400017" w:rsidRDefault="00E6549D" w:rsidP="00400017">
      <w:pPr>
        <w:pStyle w:val="ListParagraph"/>
        <w:numPr>
          <w:ilvl w:val="1"/>
          <w:numId w:val="5"/>
        </w:numPr>
      </w:pPr>
      <w:r>
        <w:t xml:space="preserve">[Since this MAC meeting] The disability supplement and medical releases can now be submitted virtually at: </w:t>
      </w:r>
      <w:hyperlink r:id="rId16" w:history="1">
        <w:r w:rsidRPr="00E6549D">
          <w:rPr>
            <w:rStyle w:val="Hyperlink"/>
          </w:rPr>
          <w:t>Apply for disability with MassHealth online | Mass.gov</w:t>
        </w:r>
      </w:hyperlink>
      <w:r w:rsidR="007D0140">
        <w:t>.</w:t>
      </w:r>
    </w:p>
    <w:p w14:paraId="3E2EC03F" w14:textId="251D6131" w:rsidR="00400017" w:rsidRDefault="00400017" w:rsidP="00400017">
      <w:pPr>
        <w:pStyle w:val="ListParagraph"/>
        <w:numPr>
          <w:ilvl w:val="0"/>
          <w:numId w:val="5"/>
        </w:numPr>
      </w:pPr>
      <w:r>
        <w:t>DES should accept stamp signatures</w:t>
      </w:r>
      <w:r w:rsidR="00B431A2">
        <w:t xml:space="preserve">, by, e.g., </w:t>
      </w:r>
      <w:r>
        <w:t>add</w:t>
      </w:r>
      <w:r w:rsidR="00B431A2">
        <w:t>ing</w:t>
      </w:r>
      <w:r>
        <w:t xml:space="preserve"> a witness signature line</w:t>
      </w:r>
    </w:p>
    <w:p w14:paraId="22920DBA" w14:textId="562BE6FE" w:rsidR="00400017" w:rsidRDefault="00400017" w:rsidP="00400017">
      <w:pPr>
        <w:pStyle w:val="ListParagraph"/>
        <w:numPr>
          <w:ilvl w:val="1"/>
          <w:numId w:val="5"/>
        </w:numPr>
      </w:pPr>
      <w:r>
        <w:t xml:space="preserve">Some people with disabilities rely on </w:t>
      </w:r>
      <w:r w:rsidR="00B431A2">
        <w:t>sig</w:t>
      </w:r>
      <w:r>
        <w:t xml:space="preserve">nature stamps, but these are not currently accepted by DES, creating hardships for individuals with disabilities who cannot sign themselves. </w:t>
      </w:r>
      <w:r w:rsidR="005F072C">
        <w:t>(MassHealth’s most recent signature policy is outline</w:t>
      </w:r>
      <w:r w:rsidR="005304D6">
        <w:t>d</w:t>
      </w:r>
      <w:r w:rsidR="005F072C">
        <w:t xml:space="preserve"> in</w:t>
      </w:r>
      <w:r w:rsidR="005304D6">
        <w:t xml:space="preserve"> </w:t>
      </w:r>
      <w:hyperlink r:id="rId17" w:history="1">
        <w:r w:rsidR="005304D6" w:rsidRPr="009B2D27">
          <w:rPr>
            <w:rStyle w:val="Hyperlink"/>
          </w:rPr>
          <w:t>All-</w:t>
        </w:r>
        <w:r w:rsidR="005F072C" w:rsidRPr="009B2D27">
          <w:rPr>
            <w:rStyle w:val="Hyperlink"/>
          </w:rPr>
          <w:t>Provider</w:t>
        </w:r>
        <w:r w:rsidR="005304D6" w:rsidRPr="009B2D27">
          <w:rPr>
            <w:rStyle w:val="Hyperlink"/>
          </w:rPr>
          <w:t xml:space="preserve"> Bulletin #385 (</w:t>
        </w:r>
        <w:r w:rsidR="009B2D27" w:rsidRPr="009B2D27">
          <w:rPr>
            <w:rStyle w:val="Hyperlink"/>
          </w:rPr>
          <w:t xml:space="preserve">December 2023). </w:t>
        </w:r>
      </w:hyperlink>
      <w:r w:rsidR="005F072C">
        <w:t xml:space="preserve"> </w:t>
      </w:r>
    </w:p>
    <w:p w14:paraId="58254E11" w14:textId="5FEB4CF6" w:rsidR="00400017" w:rsidRDefault="00400017" w:rsidP="00400017">
      <w:pPr>
        <w:pStyle w:val="ListParagraph"/>
        <w:numPr>
          <w:ilvl w:val="1"/>
          <w:numId w:val="5"/>
        </w:numPr>
      </w:pPr>
      <w:r>
        <w:t xml:space="preserve">One member suggested that the proposed </w:t>
      </w:r>
      <w:hyperlink r:id="rId18" w:history="1">
        <w:r w:rsidRPr="001C08A1">
          <w:rPr>
            <w:rStyle w:val="Hyperlink"/>
          </w:rPr>
          <w:t>Supported Decision Bill</w:t>
        </w:r>
      </w:hyperlink>
      <w:r>
        <w:t xml:space="preserve"> would be helpful for this issue if passed into law. </w:t>
      </w:r>
    </w:p>
    <w:p w14:paraId="0E4BF2EA" w14:textId="62ACC142" w:rsidR="007D0140" w:rsidRDefault="007D0140" w:rsidP="00400017">
      <w:pPr>
        <w:pStyle w:val="ListParagraph"/>
        <w:numPr>
          <w:ilvl w:val="1"/>
          <w:numId w:val="5"/>
        </w:numPr>
      </w:pPr>
      <w:r>
        <w:t xml:space="preserve">MassHealth and DES will follow up on this question. </w:t>
      </w:r>
    </w:p>
    <w:p w14:paraId="2EA34958" w14:textId="7C117A06" w:rsidR="00400017" w:rsidRDefault="00400017" w:rsidP="00400017">
      <w:pPr>
        <w:pStyle w:val="ListParagraph"/>
        <w:numPr>
          <w:ilvl w:val="0"/>
          <w:numId w:val="5"/>
        </w:numPr>
      </w:pPr>
      <w:r>
        <w:t xml:space="preserve">It can be frustrating for some members who have been found disabled by SSA and yet are still required to go through the DES process, even when, e.g. members submit a letter </w:t>
      </w:r>
      <w:r w:rsidR="00232614">
        <w:t xml:space="preserve">directly </w:t>
      </w:r>
      <w:r>
        <w:t xml:space="preserve">from SSA to document </w:t>
      </w:r>
      <w:r w:rsidR="00097F63">
        <w:t xml:space="preserve">their </w:t>
      </w:r>
      <w:r>
        <w:t xml:space="preserve">income. </w:t>
      </w:r>
    </w:p>
    <w:p w14:paraId="49418D4F" w14:textId="65CB31D5" w:rsidR="00400017" w:rsidRDefault="00400017" w:rsidP="00400017">
      <w:pPr>
        <w:pStyle w:val="ListParagraph"/>
        <w:numPr>
          <w:ilvl w:val="1"/>
          <w:numId w:val="5"/>
        </w:numPr>
      </w:pPr>
      <w:r w:rsidRPr="00C37AB5">
        <w:t xml:space="preserve">MassHealth </w:t>
      </w:r>
      <w:r>
        <w:t xml:space="preserve">clarified that MassHealth and DES always attempt to verify disability </w:t>
      </w:r>
      <w:r w:rsidR="00B16196">
        <w:t xml:space="preserve">electronically </w:t>
      </w:r>
      <w:r>
        <w:t>through SSA, but if</w:t>
      </w:r>
      <w:r w:rsidR="00B16196">
        <w:t xml:space="preserve"> this is unsuccessful</w:t>
      </w:r>
      <w:r>
        <w:t xml:space="preserve">, an individual </w:t>
      </w:r>
      <w:r w:rsidR="00B16196">
        <w:t>may submit a</w:t>
      </w:r>
      <w:r w:rsidR="004F4342">
        <w:t>n</w:t>
      </w:r>
      <w:r>
        <w:t xml:space="preserve"> </w:t>
      </w:r>
      <w:r w:rsidR="00320F3A">
        <w:t>Award A</w:t>
      </w:r>
      <w:r w:rsidR="0093468C">
        <w:t>pproval</w:t>
      </w:r>
      <w:r w:rsidR="008A4346">
        <w:t xml:space="preserve"> </w:t>
      </w:r>
      <w:r w:rsidR="00320F3A">
        <w:t>L</w:t>
      </w:r>
      <w:r>
        <w:t>etter</w:t>
      </w:r>
      <w:r w:rsidR="004F4342">
        <w:t xml:space="preserve"> </w:t>
      </w:r>
      <w:r w:rsidR="00320F3A">
        <w:t xml:space="preserve">from SSA </w:t>
      </w:r>
      <w:r w:rsidR="008A4346">
        <w:t xml:space="preserve">as verification of disability. </w:t>
      </w:r>
    </w:p>
    <w:p w14:paraId="72D6EF74" w14:textId="39D3E5E7" w:rsidR="00400017" w:rsidRDefault="00400017" w:rsidP="00400017">
      <w:pPr>
        <w:pStyle w:val="ListParagraph"/>
        <w:numPr>
          <w:ilvl w:val="1"/>
          <w:numId w:val="5"/>
        </w:numPr>
      </w:pPr>
      <w:r>
        <w:t xml:space="preserve">MassHealth </w:t>
      </w:r>
      <w:r w:rsidRPr="00C37AB5">
        <w:t xml:space="preserve">will be releasing an </w:t>
      </w:r>
      <w:r w:rsidR="00732976">
        <w:t>E</w:t>
      </w:r>
      <w:r w:rsidRPr="00E46A98">
        <w:t xml:space="preserve">ligibility </w:t>
      </w:r>
      <w:r w:rsidR="00732976">
        <w:t>O</w:t>
      </w:r>
      <w:r w:rsidRPr="00E46A98">
        <w:t xml:space="preserve">perations </w:t>
      </w:r>
      <w:r w:rsidR="00732976">
        <w:t>M</w:t>
      </w:r>
      <w:r w:rsidRPr="00E46A98">
        <w:t>emo</w:t>
      </w:r>
      <w:r w:rsidRPr="00C37AB5">
        <w:t xml:space="preserve"> </w:t>
      </w:r>
      <w:r w:rsidR="00732976">
        <w:t xml:space="preserve">(EOM) </w:t>
      </w:r>
      <w:r>
        <w:t xml:space="preserve">to help address confusion on this issue. </w:t>
      </w:r>
    </w:p>
    <w:p w14:paraId="22AD79AA" w14:textId="0706F1AE" w:rsidR="00400017" w:rsidRDefault="00400017" w:rsidP="00400017">
      <w:pPr>
        <w:pStyle w:val="ListParagraph"/>
        <w:numPr>
          <w:ilvl w:val="2"/>
          <w:numId w:val="5"/>
        </w:numPr>
      </w:pPr>
      <w:r>
        <w:t xml:space="preserve">Note: MassHealth </w:t>
      </w:r>
      <w:r w:rsidR="00CF255E">
        <w:t xml:space="preserve">released </w:t>
      </w:r>
      <w:r>
        <w:t xml:space="preserve">this </w:t>
      </w:r>
      <w:hyperlink r:id="rId19" w:history="1">
        <w:r w:rsidR="00CF255E" w:rsidRPr="00040456">
          <w:rPr>
            <w:rStyle w:val="Hyperlink"/>
          </w:rPr>
          <w:t>EOM in July 2026: “A</w:t>
        </w:r>
        <w:r w:rsidRPr="00040456">
          <w:rPr>
            <w:rStyle w:val="Hyperlink"/>
          </w:rPr>
          <w:t>ccepting Paper Verification of Disability in the Absence of Electronic Data</w:t>
        </w:r>
      </w:hyperlink>
      <w:r>
        <w:t xml:space="preserve">” </w:t>
      </w:r>
    </w:p>
    <w:p w14:paraId="0DB68562" w14:textId="77777777" w:rsidR="00145CE4" w:rsidRDefault="00115837" w:rsidP="00145CE4">
      <w:pPr>
        <w:pStyle w:val="ListParagraph"/>
        <w:numPr>
          <w:ilvl w:val="2"/>
          <w:numId w:val="5"/>
        </w:numPr>
        <w:spacing w:line="278" w:lineRule="auto"/>
      </w:pPr>
      <w:r>
        <w:t>EOMs are informational policy memos that</w:t>
      </w:r>
      <w:r w:rsidRPr="00DF0282">
        <w:t xml:space="preserve"> communicate procedures, reminders, and other information to MassHealth staff</w:t>
      </w:r>
      <w:r>
        <w:rPr>
          <w:b/>
          <w:bCs/>
        </w:rPr>
        <w:t xml:space="preserve">. </w:t>
      </w:r>
      <w:r>
        <w:t xml:space="preserve"> These memos are available to the public on the website at: </w:t>
      </w:r>
      <w:hyperlink r:id="rId20" w:history="1">
        <w:r w:rsidRPr="00145CE4">
          <w:rPr>
            <w:rStyle w:val="Hyperlink"/>
          </w:rPr>
          <w:t>Eligibility Operations Memos by Year | Mass.gov</w:t>
        </w:r>
      </w:hyperlink>
    </w:p>
    <w:p w14:paraId="747D7248" w14:textId="5DB89845" w:rsidR="00145CE4" w:rsidRPr="00145CE4" w:rsidRDefault="00145CE4" w:rsidP="00145CE4">
      <w:pPr>
        <w:pStyle w:val="ListParagraph"/>
        <w:numPr>
          <w:ilvl w:val="0"/>
          <w:numId w:val="5"/>
        </w:numPr>
        <w:spacing w:line="278" w:lineRule="auto"/>
      </w:pPr>
      <w:r w:rsidRPr="00145CE4">
        <w:rPr>
          <w:rFonts w:eastAsia="Times New Roman"/>
        </w:rPr>
        <w:t xml:space="preserve">Some members expressed confusion </w:t>
      </w:r>
      <w:proofErr w:type="gramStart"/>
      <w:r w:rsidRPr="00145CE4">
        <w:rPr>
          <w:rFonts w:eastAsia="Times New Roman"/>
        </w:rPr>
        <w:t>around</w:t>
      </w:r>
      <w:proofErr w:type="gramEnd"/>
      <w:r w:rsidRPr="00145CE4">
        <w:rPr>
          <w:rFonts w:eastAsia="Times New Roman"/>
        </w:rPr>
        <w:t xml:space="preserve"> return dates for DES materials in relation to potential coverage end dates: </w:t>
      </w:r>
    </w:p>
    <w:p w14:paraId="0B961E7C" w14:textId="77777777" w:rsidR="00145CE4" w:rsidRPr="00145CE4" w:rsidRDefault="00145CE4" w:rsidP="00145CE4">
      <w:pPr>
        <w:numPr>
          <w:ilvl w:val="1"/>
          <w:numId w:val="5"/>
        </w:numPr>
        <w:spacing w:after="0" w:line="278" w:lineRule="auto"/>
        <w:rPr>
          <w:rFonts w:eastAsia="Times New Roman"/>
        </w:rPr>
      </w:pPr>
      <w:r w:rsidRPr="00145CE4">
        <w:rPr>
          <w:rFonts w:eastAsia="Times New Roman"/>
        </w:rPr>
        <w:lastRenderedPageBreak/>
        <w:t>MassHealth confirmed that the system deadline is designed to match the member’s disability review due date, which is 60 days, or 70 days for mailers, before updating the member’s coverage in the system.  </w:t>
      </w:r>
    </w:p>
    <w:p w14:paraId="36FB8E31" w14:textId="6E00227A" w:rsidR="00145CE4" w:rsidRPr="00145CE4" w:rsidRDefault="00145CE4" w:rsidP="00145CE4">
      <w:pPr>
        <w:numPr>
          <w:ilvl w:val="1"/>
          <w:numId w:val="5"/>
        </w:numPr>
        <w:spacing w:after="0" w:line="278" w:lineRule="auto"/>
        <w:rPr>
          <w:rFonts w:eastAsia="Times New Roman"/>
        </w:rPr>
      </w:pPr>
      <w:r w:rsidRPr="00145CE4">
        <w:rPr>
          <w:rFonts w:eastAsia="Times New Roman"/>
        </w:rPr>
        <w:t xml:space="preserve">Any members who experience challenges with respect to losing coverage due to discrepancies in these dates should contact Customer Service. </w:t>
      </w:r>
    </w:p>
    <w:p w14:paraId="2F3F7280" w14:textId="0BDD598A" w:rsidR="00DB5512" w:rsidRDefault="00DB5512" w:rsidP="00A92762">
      <w:pPr>
        <w:pStyle w:val="Heading2"/>
        <w:spacing w:before="240" w:line="278" w:lineRule="auto"/>
      </w:pPr>
      <w:r>
        <w:t xml:space="preserve">MAC Engagement with the Broader </w:t>
      </w:r>
      <w:r w:rsidR="00A92762">
        <w:t xml:space="preserve">MassHealth </w:t>
      </w:r>
      <w:r>
        <w:t>Member Community</w:t>
      </w:r>
    </w:p>
    <w:p w14:paraId="5AA75860" w14:textId="3A407852" w:rsidR="008F3C73" w:rsidRDefault="00EC7330" w:rsidP="000352CE">
      <w:r>
        <w:t>As discussed at the last MAC Meeting, a smaller group of MAC members met earlier in June to develop preliminary goals and ideas</w:t>
      </w:r>
      <w:r w:rsidR="007571C0">
        <w:t xml:space="preserve"> for the MAC’s engagement with the broader </w:t>
      </w:r>
      <w:r>
        <w:t xml:space="preserve">MassHealth </w:t>
      </w:r>
      <w:r w:rsidR="007571C0">
        <w:t>membership</w:t>
      </w:r>
      <w:r w:rsidR="004E7566">
        <w:t xml:space="preserve">. </w:t>
      </w:r>
    </w:p>
    <w:p w14:paraId="066AE964" w14:textId="4FDEE914" w:rsidR="008F3C73" w:rsidRDefault="008F3C73" w:rsidP="005C71B9">
      <w:pPr>
        <w:spacing w:after="0" w:line="278" w:lineRule="auto"/>
      </w:pPr>
      <w:r>
        <w:t>Proposed preliminary goals:</w:t>
      </w:r>
    </w:p>
    <w:p w14:paraId="1066D323" w14:textId="77777777" w:rsidR="008F3C73" w:rsidRPr="008F3C73" w:rsidRDefault="008F3C73" w:rsidP="005C71B9">
      <w:pPr>
        <w:numPr>
          <w:ilvl w:val="0"/>
          <w:numId w:val="23"/>
        </w:numPr>
        <w:spacing w:after="0" w:line="278" w:lineRule="auto"/>
      </w:pPr>
      <w:r w:rsidRPr="008F3C73">
        <w:t>Create sustainable pathways to help proactively identify issues for the MAC to discuss with MassHealth</w:t>
      </w:r>
    </w:p>
    <w:p w14:paraId="53BE900C" w14:textId="77777777" w:rsidR="008F3C73" w:rsidRPr="008F3C73" w:rsidRDefault="008F3C73" w:rsidP="005C71B9">
      <w:pPr>
        <w:numPr>
          <w:ilvl w:val="0"/>
          <w:numId w:val="23"/>
        </w:numPr>
        <w:spacing w:after="0" w:line="278" w:lineRule="auto"/>
      </w:pPr>
      <w:r w:rsidRPr="008F3C73">
        <w:t>Promote information about the work of the MAC to help strengthen trust between MassHealth and members, generate interest for future applicants, and to promote the importance of member engagement more generally</w:t>
      </w:r>
    </w:p>
    <w:p w14:paraId="50A90E40" w14:textId="77777777" w:rsidR="008F3C73" w:rsidRPr="008F3C73" w:rsidRDefault="008F3C73" w:rsidP="005C71B9">
      <w:pPr>
        <w:numPr>
          <w:ilvl w:val="0"/>
          <w:numId w:val="23"/>
        </w:numPr>
        <w:spacing w:after="0" w:line="278" w:lineRule="auto"/>
      </w:pPr>
      <w:r w:rsidRPr="008F3C73">
        <w:t>Educate other members about MassHealth services and connect them to clear and accurate information</w:t>
      </w:r>
    </w:p>
    <w:p w14:paraId="01214F88" w14:textId="67D9B491" w:rsidR="005C71B9" w:rsidRDefault="008F3C73" w:rsidP="00A854BF">
      <w:pPr>
        <w:numPr>
          <w:ilvl w:val="0"/>
          <w:numId w:val="23"/>
        </w:numPr>
        <w:spacing w:after="0" w:line="278" w:lineRule="auto"/>
      </w:pPr>
      <w:r w:rsidRPr="008F3C73">
        <w:t>Help connect people with individual MassHealth challenges to supportive resources</w:t>
      </w:r>
    </w:p>
    <w:p w14:paraId="2CB660DF" w14:textId="77777777" w:rsidR="00A854BF" w:rsidRDefault="00A854BF" w:rsidP="00A854BF">
      <w:pPr>
        <w:spacing w:after="0" w:line="278" w:lineRule="auto"/>
        <w:ind w:left="720"/>
      </w:pPr>
    </w:p>
    <w:p w14:paraId="1E6CF76B" w14:textId="4573A0D6" w:rsidR="000352CE" w:rsidRDefault="009D4CDF" w:rsidP="000352CE">
      <w:r>
        <w:t>The subgroup propo</w:t>
      </w:r>
      <w:r w:rsidR="004763FC">
        <w:t>ses</w:t>
      </w:r>
      <w:r>
        <w:t xml:space="preserve"> that </w:t>
      </w:r>
      <w:r w:rsidR="001D6918">
        <w:t xml:space="preserve">the MAC begin </w:t>
      </w:r>
      <w:r w:rsidR="005C71B9">
        <w:t>by</w:t>
      </w:r>
      <w:r w:rsidR="001D6918">
        <w:t xml:space="preserve"> </w:t>
      </w:r>
      <w:r w:rsidR="000352CE">
        <w:t xml:space="preserve">looking for </w:t>
      </w:r>
      <w:r w:rsidR="00CF7E7C">
        <w:t xml:space="preserve">existing </w:t>
      </w:r>
      <w:r w:rsidR="000352CE">
        <w:t>structure</w:t>
      </w:r>
      <w:r w:rsidR="00CF7E7C">
        <w:t>s</w:t>
      </w:r>
      <w:r w:rsidR="000352CE">
        <w:t xml:space="preserve"> for </w:t>
      </w:r>
      <w:r w:rsidR="002249B9">
        <w:t xml:space="preserve">understanding issues </w:t>
      </w:r>
      <w:r w:rsidR="000352CE">
        <w:t xml:space="preserve">from the broader community, such as connecting with </w:t>
      </w:r>
      <w:r w:rsidR="00CF7E7C">
        <w:t>other</w:t>
      </w:r>
      <w:r w:rsidR="000352CE">
        <w:t xml:space="preserve"> MassHealth stakeholder groups.</w:t>
      </w:r>
      <w:r w:rsidR="002A1D88">
        <w:t xml:space="preserve"> </w:t>
      </w:r>
      <w:r w:rsidR="00C46338">
        <w:t>In particular, the MAC should:</w:t>
      </w:r>
      <w:r w:rsidR="002A1D88">
        <w:t xml:space="preserve"> </w:t>
      </w:r>
    </w:p>
    <w:p w14:paraId="555C9491" w14:textId="1D3739ED" w:rsidR="000352CE" w:rsidRDefault="000352CE">
      <w:pPr>
        <w:pStyle w:val="ListParagraph"/>
        <w:numPr>
          <w:ilvl w:val="0"/>
          <w:numId w:val="7"/>
        </w:numPr>
      </w:pPr>
      <w:r>
        <w:t>Invite My Ombudsman to present to the MAC at an upcoming meeting</w:t>
      </w:r>
    </w:p>
    <w:p w14:paraId="1D93B783" w14:textId="72ADBAE8" w:rsidR="001D6918" w:rsidRDefault="000352CE">
      <w:pPr>
        <w:pStyle w:val="ListParagraph"/>
        <w:numPr>
          <w:ilvl w:val="0"/>
          <w:numId w:val="7"/>
        </w:numPr>
      </w:pPr>
      <w:r>
        <w:t>Outreach to the One Care Implementation Council</w:t>
      </w:r>
      <w:r w:rsidR="00DE2043">
        <w:t xml:space="preserve"> and</w:t>
      </w:r>
      <w:r w:rsidR="008D165D">
        <w:t xml:space="preserve"> the </w:t>
      </w:r>
      <w:r w:rsidR="009B40B4">
        <w:t>Senior Care Options (</w:t>
      </w:r>
      <w:r>
        <w:t>SCO</w:t>
      </w:r>
      <w:r w:rsidR="009B40B4">
        <w:t>)</w:t>
      </w:r>
      <w:r>
        <w:t xml:space="preserve"> Advisory Council</w:t>
      </w:r>
    </w:p>
    <w:p w14:paraId="3138B6D7" w14:textId="77777777" w:rsidR="001D6918" w:rsidRDefault="000352CE">
      <w:pPr>
        <w:pStyle w:val="ListParagraph"/>
        <w:numPr>
          <w:ilvl w:val="0"/>
          <w:numId w:val="7"/>
        </w:numPr>
      </w:pPr>
      <w:r>
        <w:t>Continue to work on MAC “one-pager,” to include an overview of the MAC, a reference to the MAC website, and resources for members who need help with individual challenges (e.g., My Ombudsman)</w:t>
      </w:r>
    </w:p>
    <w:p w14:paraId="0B06659C" w14:textId="0B733123" w:rsidR="001D6918" w:rsidRDefault="000352CE">
      <w:pPr>
        <w:pStyle w:val="ListParagraph"/>
        <w:numPr>
          <w:ilvl w:val="0"/>
          <w:numId w:val="7"/>
        </w:numPr>
      </w:pPr>
      <w:r>
        <w:t>Continue relationship building to emphasize the importance of member</w:t>
      </w:r>
      <w:r w:rsidR="001D6918">
        <w:t xml:space="preserve"> </w:t>
      </w:r>
      <w:r>
        <w:t>engagement</w:t>
      </w:r>
      <w:r w:rsidR="00763A53">
        <w:t xml:space="preserve"> and </w:t>
      </w:r>
      <w:r>
        <w:t xml:space="preserve">explore options for: </w:t>
      </w:r>
    </w:p>
    <w:p w14:paraId="1C3B3A42" w14:textId="77777777" w:rsidR="001D6918" w:rsidRDefault="000352CE">
      <w:pPr>
        <w:pStyle w:val="ListParagraph"/>
        <w:numPr>
          <w:ilvl w:val="0"/>
          <w:numId w:val="8"/>
        </w:numPr>
      </w:pPr>
      <w:r>
        <w:t xml:space="preserve">MAC members to present at an internal MassHealth staff meeting </w:t>
      </w:r>
    </w:p>
    <w:p w14:paraId="0E8DCC32" w14:textId="26AFF142" w:rsidR="006422B8" w:rsidRPr="006422B8" w:rsidRDefault="000352CE">
      <w:pPr>
        <w:pStyle w:val="ListParagraph"/>
        <w:numPr>
          <w:ilvl w:val="0"/>
          <w:numId w:val="8"/>
        </w:numPr>
      </w:pPr>
      <w:r>
        <w:t>Sharing</w:t>
      </w:r>
      <w:r w:rsidR="00AE28C2">
        <w:t xml:space="preserve"> regular</w:t>
      </w:r>
      <w:r>
        <w:t xml:space="preserve"> updates on MAC activities with the </w:t>
      </w:r>
      <w:r w:rsidR="00A854BF">
        <w:t>MPAC</w:t>
      </w:r>
    </w:p>
    <w:p w14:paraId="4893B439" w14:textId="76701539" w:rsidR="00B27B89" w:rsidRPr="006469C6" w:rsidRDefault="00763A53" w:rsidP="00B27B89">
      <w:pPr>
        <w:pStyle w:val="Heading4"/>
        <w:rPr>
          <w:i w:val="0"/>
          <w:iCs w:val="0"/>
        </w:rPr>
      </w:pPr>
      <w:r>
        <w:rPr>
          <w:i w:val="0"/>
          <w:iCs w:val="0"/>
        </w:rPr>
        <w:lastRenderedPageBreak/>
        <w:t>Discussion</w:t>
      </w:r>
    </w:p>
    <w:p w14:paraId="53F2A08D" w14:textId="05738FC1" w:rsidR="004B5F87" w:rsidRDefault="004B5F87" w:rsidP="004B5F87">
      <w:r>
        <w:t xml:space="preserve">MAC members were in favor of the proposed </w:t>
      </w:r>
      <w:r w:rsidR="00C46338">
        <w:t>goals and next steps,</w:t>
      </w:r>
      <w:r w:rsidR="006E61D0">
        <w:t xml:space="preserve"> particularly</w:t>
      </w:r>
      <w:r>
        <w:t xml:space="preserve">: </w:t>
      </w:r>
    </w:p>
    <w:p w14:paraId="4CAE98F9" w14:textId="194B0052" w:rsidR="00F66E55" w:rsidRDefault="00FE7E09">
      <w:pPr>
        <w:pStyle w:val="ListParagraph"/>
        <w:numPr>
          <w:ilvl w:val="0"/>
          <w:numId w:val="11"/>
        </w:numPr>
      </w:pPr>
      <w:r>
        <w:t xml:space="preserve">Creating more awareness about the MAC to let MassHealth members know that there is a group of consumers working </w:t>
      </w:r>
      <w:r w:rsidR="0083211B">
        <w:t xml:space="preserve">directly </w:t>
      </w:r>
      <w:r>
        <w:t>with MassHealth</w:t>
      </w:r>
      <w:r w:rsidR="0083211B">
        <w:t>.</w:t>
      </w:r>
    </w:p>
    <w:p w14:paraId="5D6869F3" w14:textId="076F5386" w:rsidR="00F66E55" w:rsidRDefault="004B5F87" w:rsidP="008B293E">
      <w:pPr>
        <w:pStyle w:val="ListParagraph"/>
        <w:numPr>
          <w:ilvl w:val="0"/>
          <w:numId w:val="11"/>
        </w:numPr>
      </w:pPr>
      <w:r>
        <w:t xml:space="preserve">Creating </w:t>
      </w:r>
      <w:r w:rsidR="00F66E55">
        <w:t xml:space="preserve">MAC </w:t>
      </w:r>
      <w:r>
        <w:t>promotional materials</w:t>
      </w:r>
      <w:r w:rsidR="008B293E">
        <w:t xml:space="preserve"> that will be easy to access and understand. </w:t>
      </w:r>
    </w:p>
    <w:p w14:paraId="54D6F434" w14:textId="5F9995F2" w:rsidR="007C454F" w:rsidRDefault="00C3594C" w:rsidP="00FD3165">
      <w:pPr>
        <w:pStyle w:val="ListParagraph"/>
        <w:numPr>
          <w:ilvl w:val="0"/>
          <w:numId w:val="11"/>
        </w:numPr>
      </w:pPr>
      <w:r>
        <w:t xml:space="preserve">Inviting My Ombudsman to </w:t>
      </w:r>
      <w:r w:rsidR="008B293E">
        <w:t>an upcoming</w:t>
      </w:r>
      <w:r w:rsidR="007C454F">
        <w:t xml:space="preserve"> MAC meeting</w:t>
      </w:r>
      <w:r w:rsidR="0083211B">
        <w:t>.</w:t>
      </w:r>
      <w:r w:rsidR="007C454F">
        <w:t xml:space="preserve"> </w:t>
      </w:r>
    </w:p>
    <w:p w14:paraId="4480C95F" w14:textId="38C21831" w:rsidR="006E3DE8" w:rsidRDefault="006E3DE8" w:rsidP="00A92762">
      <w:pPr>
        <w:pStyle w:val="Heading2"/>
        <w:spacing w:before="240" w:line="278" w:lineRule="auto"/>
      </w:pPr>
      <w:r>
        <w:t>Vote to Amend the MAC Bylaws</w:t>
      </w:r>
    </w:p>
    <w:p w14:paraId="609940B5" w14:textId="4C76BB8A" w:rsidR="00A84499" w:rsidRDefault="00C46338" w:rsidP="006E3DE8">
      <w:r>
        <w:t xml:space="preserve">Members voted on </w:t>
      </w:r>
      <w:r w:rsidR="00A84499">
        <w:t>amend</w:t>
      </w:r>
      <w:r w:rsidR="008B293E">
        <w:t>ing</w:t>
      </w:r>
      <w:r>
        <w:t xml:space="preserve"> </w:t>
      </w:r>
      <w:r w:rsidR="00A84499">
        <w:t xml:space="preserve">the Bylaws to extend the current MAC term of service from 2 years to 3 years. </w:t>
      </w:r>
      <w:r w:rsidR="008B293E">
        <w:t>T</w:t>
      </w:r>
      <w:r>
        <w:t xml:space="preserve">he </w:t>
      </w:r>
      <w:r w:rsidR="009F2A96">
        <w:t>a</w:t>
      </w:r>
      <w:r>
        <w:t>mendment passe</w:t>
      </w:r>
      <w:r w:rsidR="009F2A96">
        <w:t>d</w:t>
      </w:r>
      <w:r w:rsidR="00945AD2">
        <w:t xml:space="preserve"> by majority: 9 yes, 0 no, 0 unsure, and 2 did not vote. </w:t>
      </w:r>
      <w:r w:rsidR="00177005">
        <w:t xml:space="preserve"> </w:t>
      </w:r>
      <w:r w:rsidR="00710D3B" w:rsidRPr="00585E87">
        <w:t>MassHealth will</w:t>
      </w:r>
      <w:r>
        <w:t xml:space="preserve"> also</w:t>
      </w:r>
      <w:r w:rsidR="00710D3B" w:rsidRPr="00585E87">
        <w:t xml:space="preserve"> connect with members who were not in attendance</w:t>
      </w:r>
      <w:r w:rsidR="00974BB3">
        <w:t xml:space="preserve"> to discuss</w:t>
      </w:r>
      <w:r w:rsidR="00843C78" w:rsidRPr="00585E87">
        <w:t>.</w:t>
      </w:r>
    </w:p>
    <w:p w14:paraId="394924A4" w14:textId="294B60CC" w:rsidR="002A56E9" w:rsidRPr="005541A2" w:rsidRDefault="002C6300" w:rsidP="006E3DE8">
      <w:r>
        <w:t>I</w:t>
      </w:r>
      <w:r w:rsidR="008A18B0">
        <w:t>f any MAC members d</w:t>
      </w:r>
      <w:r w:rsidR="00C87DD5">
        <w:t xml:space="preserve">o not want to continue for another year, </w:t>
      </w:r>
      <w:r>
        <w:t>their</w:t>
      </w:r>
      <w:r w:rsidR="008A18B0">
        <w:t xml:space="preserve"> </w:t>
      </w:r>
      <w:r w:rsidR="00C87DD5">
        <w:t>term</w:t>
      </w:r>
      <w:r w:rsidR="00A854BF">
        <w:t xml:space="preserve"> will be considered</w:t>
      </w:r>
      <w:r w:rsidR="00C87DD5">
        <w:t xml:space="preserve"> complete</w:t>
      </w:r>
      <w:r w:rsidR="00CA0AA3">
        <w:t xml:space="preserve"> at the end of December 2026</w:t>
      </w:r>
      <w:r w:rsidR="002668D3">
        <w:t xml:space="preserve">. </w:t>
      </w:r>
    </w:p>
    <w:p w14:paraId="38DF20CC" w14:textId="3357A5CF" w:rsidR="001A3D19" w:rsidRPr="00701204" w:rsidRDefault="3157FE74" w:rsidP="00A92762">
      <w:pPr>
        <w:pStyle w:val="Heading2"/>
        <w:spacing w:before="240" w:line="278" w:lineRule="auto"/>
      </w:pPr>
      <w:r w:rsidRPr="007F02AD">
        <w:t>Wrap Up and Closing</w:t>
      </w:r>
    </w:p>
    <w:p w14:paraId="68350DBD" w14:textId="3D327732" w:rsidR="00FB024C" w:rsidRPr="00EE56E3" w:rsidRDefault="00A42A0B" w:rsidP="00516B09">
      <w:pPr>
        <w:pStyle w:val="Heading3"/>
        <w:rPr>
          <w:b/>
          <w:bCs/>
        </w:rPr>
      </w:pPr>
      <w:r w:rsidRPr="00EE56E3">
        <w:rPr>
          <w:b/>
          <w:bCs/>
        </w:rPr>
        <w:t>Next Steps</w:t>
      </w:r>
    </w:p>
    <w:p w14:paraId="60B978D5" w14:textId="2C31E625" w:rsidR="0093608A" w:rsidRPr="000B3F72" w:rsidRDefault="0093608A" w:rsidP="00583D0A">
      <w:pPr>
        <w:spacing w:after="0" w:line="278" w:lineRule="auto"/>
        <w:rPr>
          <w:rFonts w:cs="Arial"/>
          <w:b/>
          <w:bCs/>
        </w:rPr>
      </w:pPr>
      <w:r w:rsidRPr="000B3F72">
        <w:rPr>
          <w:rFonts w:cs="Arial"/>
          <w:b/>
          <w:bCs/>
        </w:rPr>
        <w:t xml:space="preserve">MassHealth will: </w:t>
      </w:r>
    </w:p>
    <w:p w14:paraId="269D300D" w14:textId="607E0947" w:rsidR="00C27EAB" w:rsidRDefault="00DA785A" w:rsidP="00F737F2">
      <w:pPr>
        <w:pStyle w:val="ListParagraph"/>
        <w:numPr>
          <w:ilvl w:val="0"/>
          <w:numId w:val="1"/>
        </w:numPr>
        <w:rPr>
          <w:rFonts w:cs="Arial"/>
          <w:color w:val="000000" w:themeColor="text1"/>
        </w:rPr>
      </w:pPr>
      <w:r w:rsidRPr="003B3B27">
        <w:rPr>
          <w:rFonts w:cs="Arial"/>
          <w:color w:val="000000" w:themeColor="text1"/>
        </w:rPr>
        <w:t xml:space="preserve">Send out </w:t>
      </w:r>
      <w:r w:rsidR="00FD0ACC">
        <w:rPr>
          <w:rFonts w:cs="Arial"/>
          <w:color w:val="000000" w:themeColor="text1"/>
        </w:rPr>
        <w:t>m</w:t>
      </w:r>
      <w:r w:rsidRPr="003B3B27">
        <w:rPr>
          <w:rFonts w:cs="Arial"/>
          <w:color w:val="000000" w:themeColor="text1"/>
        </w:rPr>
        <w:t>eeting notes for review</w:t>
      </w:r>
    </w:p>
    <w:p w14:paraId="45B5183A" w14:textId="7B96D80C" w:rsidR="00102E7F" w:rsidRDefault="00D1610F" w:rsidP="00F737F2">
      <w:pPr>
        <w:pStyle w:val="ListParagraph"/>
        <w:numPr>
          <w:ilvl w:val="0"/>
          <w:numId w:val="1"/>
        </w:numPr>
        <w:rPr>
          <w:rFonts w:cs="Arial"/>
          <w:color w:val="000000" w:themeColor="text1"/>
        </w:rPr>
      </w:pPr>
      <w:r>
        <w:rPr>
          <w:rFonts w:cs="Arial"/>
          <w:color w:val="000000" w:themeColor="text1"/>
        </w:rPr>
        <w:t xml:space="preserve">Confirm </w:t>
      </w:r>
      <w:r w:rsidR="00102E7F">
        <w:rPr>
          <w:rFonts w:cs="Arial"/>
          <w:color w:val="000000" w:themeColor="text1"/>
        </w:rPr>
        <w:t xml:space="preserve">Meeting #10 </w:t>
      </w:r>
      <w:r>
        <w:rPr>
          <w:rFonts w:cs="Arial"/>
          <w:color w:val="000000" w:themeColor="text1"/>
        </w:rPr>
        <w:t xml:space="preserve">will be moved </w:t>
      </w:r>
      <w:r w:rsidR="00102E7F">
        <w:rPr>
          <w:rFonts w:cs="Arial"/>
          <w:color w:val="000000" w:themeColor="text1"/>
        </w:rPr>
        <w:t>to August 11</w:t>
      </w:r>
      <w:r w:rsidR="00FA1F14" w:rsidRPr="00FA1F14">
        <w:rPr>
          <w:rFonts w:cs="Arial"/>
          <w:color w:val="000000" w:themeColor="text1"/>
          <w:vertAlign w:val="superscript"/>
        </w:rPr>
        <w:t>th</w:t>
      </w:r>
      <w:r w:rsidR="00FA1F14">
        <w:rPr>
          <w:rFonts w:cs="Arial"/>
          <w:color w:val="000000" w:themeColor="text1"/>
        </w:rPr>
        <w:t xml:space="preserve"> </w:t>
      </w:r>
    </w:p>
    <w:p w14:paraId="211A48C7" w14:textId="6877DD5D" w:rsidR="00EC4996" w:rsidRDefault="00D1610F" w:rsidP="00F737F2">
      <w:pPr>
        <w:pStyle w:val="ListParagraph"/>
        <w:numPr>
          <w:ilvl w:val="0"/>
          <w:numId w:val="1"/>
        </w:numPr>
        <w:rPr>
          <w:rFonts w:cs="Arial"/>
          <w:color w:val="000000" w:themeColor="text1"/>
        </w:rPr>
      </w:pPr>
      <w:r>
        <w:rPr>
          <w:rFonts w:cs="Arial"/>
          <w:color w:val="000000" w:themeColor="text1"/>
        </w:rPr>
        <w:t xml:space="preserve">Send out </w:t>
      </w:r>
      <w:r w:rsidR="006B6658">
        <w:rPr>
          <w:rFonts w:cs="Arial"/>
          <w:color w:val="000000" w:themeColor="text1"/>
        </w:rPr>
        <w:t>the</w:t>
      </w:r>
      <w:r w:rsidR="00EC4996">
        <w:rPr>
          <w:rFonts w:cs="Arial"/>
          <w:color w:val="000000" w:themeColor="text1"/>
        </w:rPr>
        <w:t xml:space="preserve"> list of </w:t>
      </w:r>
      <w:r w:rsidR="00E108B5">
        <w:rPr>
          <w:rFonts w:cs="Arial"/>
          <w:color w:val="000000" w:themeColor="text1"/>
        </w:rPr>
        <w:t xml:space="preserve">DES </w:t>
      </w:r>
      <w:r w:rsidR="00EC4996">
        <w:rPr>
          <w:rFonts w:cs="Arial"/>
          <w:color w:val="000000" w:themeColor="text1"/>
        </w:rPr>
        <w:t xml:space="preserve">resources </w:t>
      </w:r>
      <w:r>
        <w:rPr>
          <w:rFonts w:cs="Arial"/>
          <w:color w:val="000000" w:themeColor="text1"/>
        </w:rPr>
        <w:t xml:space="preserve">discussed at today’s meeting </w:t>
      </w:r>
    </w:p>
    <w:p w14:paraId="2E903C77" w14:textId="2BBA93B1" w:rsidR="00C50024" w:rsidRDefault="00C50024" w:rsidP="00C50024">
      <w:pPr>
        <w:pStyle w:val="ListParagraph"/>
        <w:numPr>
          <w:ilvl w:val="0"/>
          <w:numId w:val="1"/>
        </w:numPr>
        <w:rPr>
          <w:rFonts w:cs="Arial"/>
          <w:color w:val="000000" w:themeColor="text1"/>
        </w:rPr>
      </w:pPr>
      <w:r>
        <w:rPr>
          <w:rFonts w:cs="Arial"/>
          <w:color w:val="000000" w:themeColor="text1"/>
        </w:rPr>
        <w:t xml:space="preserve">Invite My Ombudsman to </w:t>
      </w:r>
      <w:r w:rsidR="00D1610F">
        <w:rPr>
          <w:rFonts w:cs="Arial"/>
          <w:color w:val="000000" w:themeColor="text1"/>
        </w:rPr>
        <w:t xml:space="preserve">a subsequent MAC meeting </w:t>
      </w:r>
    </w:p>
    <w:p w14:paraId="1E349CF0" w14:textId="61629E11" w:rsidR="007E1ACC" w:rsidRDefault="007E1ACC" w:rsidP="00F737F2">
      <w:pPr>
        <w:pStyle w:val="ListParagraph"/>
        <w:numPr>
          <w:ilvl w:val="0"/>
          <w:numId w:val="1"/>
        </w:numPr>
        <w:rPr>
          <w:rFonts w:cs="Arial"/>
          <w:color w:val="000000" w:themeColor="text1"/>
        </w:rPr>
      </w:pPr>
      <w:r>
        <w:rPr>
          <w:rFonts w:cs="Arial"/>
          <w:color w:val="000000" w:themeColor="text1"/>
        </w:rPr>
        <w:t xml:space="preserve">Work </w:t>
      </w:r>
      <w:r w:rsidR="00945AD2">
        <w:rPr>
          <w:rFonts w:cs="Arial"/>
          <w:color w:val="000000" w:themeColor="text1"/>
        </w:rPr>
        <w:t xml:space="preserve">with the subgroup </w:t>
      </w:r>
      <w:r>
        <w:rPr>
          <w:rFonts w:cs="Arial"/>
          <w:color w:val="000000" w:themeColor="text1"/>
        </w:rPr>
        <w:t xml:space="preserve">on </w:t>
      </w:r>
      <w:r w:rsidR="009B6489">
        <w:rPr>
          <w:rFonts w:cs="Arial"/>
          <w:color w:val="000000" w:themeColor="text1"/>
        </w:rPr>
        <w:t>a</w:t>
      </w:r>
      <w:r>
        <w:rPr>
          <w:rFonts w:cs="Arial"/>
          <w:color w:val="000000" w:themeColor="text1"/>
        </w:rPr>
        <w:t xml:space="preserve"> draft </w:t>
      </w:r>
      <w:r w:rsidR="009B6489">
        <w:rPr>
          <w:rFonts w:cs="Arial"/>
          <w:color w:val="000000" w:themeColor="text1"/>
        </w:rPr>
        <w:t xml:space="preserve">MAC </w:t>
      </w:r>
      <w:r>
        <w:rPr>
          <w:rFonts w:cs="Arial"/>
          <w:color w:val="000000" w:themeColor="text1"/>
        </w:rPr>
        <w:t xml:space="preserve">one-pager </w:t>
      </w:r>
    </w:p>
    <w:p w14:paraId="136AB3CD" w14:textId="5EB00298" w:rsidR="009B6489" w:rsidRDefault="00CD0A37" w:rsidP="00F737F2">
      <w:pPr>
        <w:pStyle w:val="ListParagraph"/>
        <w:numPr>
          <w:ilvl w:val="0"/>
          <w:numId w:val="1"/>
        </w:numPr>
        <w:rPr>
          <w:rFonts w:cs="Arial"/>
          <w:color w:val="000000" w:themeColor="text1"/>
        </w:rPr>
      </w:pPr>
      <w:r>
        <w:rPr>
          <w:rFonts w:cs="Arial"/>
          <w:color w:val="000000" w:themeColor="text1"/>
        </w:rPr>
        <w:t>Follow up with the</w:t>
      </w:r>
      <w:r w:rsidR="009B6489">
        <w:rPr>
          <w:rFonts w:cs="Arial"/>
          <w:color w:val="000000" w:themeColor="text1"/>
        </w:rPr>
        <w:t xml:space="preserve"> One Care Implementation Council and SCO</w:t>
      </w:r>
      <w:r>
        <w:rPr>
          <w:rFonts w:cs="Arial"/>
          <w:color w:val="000000" w:themeColor="text1"/>
        </w:rPr>
        <w:t>-AC</w:t>
      </w:r>
      <w:r w:rsidR="00E343F3">
        <w:rPr>
          <w:rFonts w:cs="Arial"/>
          <w:color w:val="000000" w:themeColor="text1"/>
        </w:rPr>
        <w:t xml:space="preserve"> re: connecting </w:t>
      </w:r>
      <w:r w:rsidR="00FD0ACC">
        <w:rPr>
          <w:rFonts w:cs="Arial"/>
          <w:color w:val="000000" w:themeColor="text1"/>
        </w:rPr>
        <w:t xml:space="preserve">with </w:t>
      </w:r>
      <w:r w:rsidR="00E343F3">
        <w:rPr>
          <w:rFonts w:cs="Arial"/>
          <w:color w:val="000000" w:themeColor="text1"/>
        </w:rPr>
        <w:t>the MAC</w:t>
      </w:r>
    </w:p>
    <w:p w14:paraId="05BA7DD2" w14:textId="33DD5359" w:rsidR="00AA49B0" w:rsidRDefault="00AA49B0" w:rsidP="00F737F2">
      <w:pPr>
        <w:pStyle w:val="ListParagraph"/>
        <w:numPr>
          <w:ilvl w:val="0"/>
          <w:numId w:val="1"/>
        </w:numPr>
        <w:rPr>
          <w:rFonts w:cs="Arial"/>
          <w:color w:val="000000" w:themeColor="text1"/>
        </w:rPr>
      </w:pPr>
      <w:r>
        <w:rPr>
          <w:rFonts w:cs="Arial"/>
          <w:color w:val="000000" w:themeColor="text1"/>
        </w:rPr>
        <w:t xml:space="preserve">Outreach MAC members </w:t>
      </w:r>
      <w:r w:rsidR="00C50024">
        <w:rPr>
          <w:rFonts w:cs="Arial"/>
          <w:color w:val="000000" w:themeColor="text1"/>
        </w:rPr>
        <w:t>not in attendance on the updated Bylaws</w:t>
      </w:r>
    </w:p>
    <w:p w14:paraId="2BE85F74" w14:textId="77777777" w:rsidR="001F7726" w:rsidRDefault="0096398B" w:rsidP="001F7726">
      <w:pPr>
        <w:pStyle w:val="ListParagraph"/>
        <w:numPr>
          <w:ilvl w:val="0"/>
          <w:numId w:val="1"/>
        </w:numPr>
        <w:rPr>
          <w:rFonts w:cs="Arial"/>
        </w:rPr>
      </w:pPr>
      <w:r w:rsidRPr="00012177">
        <w:rPr>
          <w:rFonts w:cs="Arial"/>
        </w:rPr>
        <w:t xml:space="preserve">Continue tracking </w:t>
      </w:r>
      <w:r w:rsidR="00F33816" w:rsidRPr="00012177">
        <w:rPr>
          <w:rFonts w:cs="Arial"/>
        </w:rPr>
        <w:t xml:space="preserve">goals, </w:t>
      </w:r>
      <w:r w:rsidRPr="00012177">
        <w:rPr>
          <w:rFonts w:cs="Arial"/>
        </w:rPr>
        <w:t>agenda suggestions</w:t>
      </w:r>
      <w:r w:rsidR="008061AF" w:rsidRPr="00012177">
        <w:rPr>
          <w:rFonts w:cs="Arial"/>
        </w:rPr>
        <w:t>,</w:t>
      </w:r>
      <w:r w:rsidR="00F33816" w:rsidRPr="00012177">
        <w:rPr>
          <w:rFonts w:cs="Arial"/>
        </w:rPr>
        <w:t xml:space="preserve"> and parking lot items</w:t>
      </w:r>
    </w:p>
    <w:p w14:paraId="369145D1" w14:textId="77777777" w:rsidR="003479B3" w:rsidRPr="000B3F72" w:rsidRDefault="003479B3" w:rsidP="003479B3">
      <w:pPr>
        <w:spacing w:after="0" w:line="278" w:lineRule="auto"/>
        <w:rPr>
          <w:rFonts w:cs="Arial"/>
          <w:b/>
          <w:bCs/>
        </w:rPr>
      </w:pPr>
      <w:r w:rsidRPr="000B3F72">
        <w:rPr>
          <w:rFonts w:cs="Arial"/>
          <w:b/>
          <w:bCs/>
        </w:rPr>
        <w:t xml:space="preserve">MAC members will: </w:t>
      </w:r>
    </w:p>
    <w:p w14:paraId="7E302802" w14:textId="240CA844" w:rsidR="003479B3" w:rsidRDefault="003479B3" w:rsidP="003479B3">
      <w:pPr>
        <w:pStyle w:val="ListParagraph"/>
        <w:numPr>
          <w:ilvl w:val="0"/>
          <w:numId w:val="1"/>
        </w:numPr>
        <w:spacing w:after="0" w:line="278" w:lineRule="auto"/>
        <w:rPr>
          <w:rFonts w:cs="Arial"/>
        </w:rPr>
      </w:pPr>
      <w:r w:rsidRPr="00C47603">
        <w:rPr>
          <w:rFonts w:cs="Arial"/>
        </w:rPr>
        <w:t xml:space="preserve">Complete the Meeting </w:t>
      </w:r>
      <w:r w:rsidR="00D16377">
        <w:rPr>
          <w:rFonts w:cs="Arial"/>
        </w:rPr>
        <w:t>9</w:t>
      </w:r>
      <w:r w:rsidRPr="00C47603">
        <w:rPr>
          <w:rFonts w:cs="Arial"/>
        </w:rPr>
        <w:t xml:space="preserve"> Reflection Survey</w:t>
      </w:r>
    </w:p>
    <w:p w14:paraId="0F562502" w14:textId="66D14527" w:rsidR="00037B32" w:rsidRDefault="00037B32" w:rsidP="005F11E4">
      <w:pPr>
        <w:pStyle w:val="ListParagraph"/>
        <w:numPr>
          <w:ilvl w:val="0"/>
          <w:numId w:val="1"/>
        </w:numPr>
        <w:rPr>
          <w:rFonts w:cs="Arial"/>
        </w:rPr>
      </w:pPr>
      <w:r>
        <w:rPr>
          <w:rFonts w:cs="Arial"/>
        </w:rPr>
        <w:t xml:space="preserve">Send MassHealth any additional questions or feedback for the DES team </w:t>
      </w:r>
    </w:p>
    <w:p w14:paraId="08260B6F" w14:textId="480285AA" w:rsidR="003479B3" w:rsidRDefault="003479B3" w:rsidP="005F11E4">
      <w:pPr>
        <w:pStyle w:val="ListParagraph"/>
        <w:numPr>
          <w:ilvl w:val="0"/>
          <w:numId w:val="1"/>
        </w:numPr>
        <w:rPr>
          <w:rFonts w:cs="Arial"/>
        </w:rPr>
      </w:pPr>
      <w:proofErr w:type="gramStart"/>
      <w:r>
        <w:rPr>
          <w:rFonts w:cs="Arial"/>
        </w:rPr>
        <w:t>Review</w:t>
      </w:r>
      <w:proofErr w:type="gramEnd"/>
      <w:r>
        <w:rPr>
          <w:rFonts w:cs="Arial"/>
        </w:rPr>
        <w:t xml:space="preserve"> the </w:t>
      </w:r>
      <w:r w:rsidR="00A854BF">
        <w:rPr>
          <w:rFonts w:cs="Arial"/>
        </w:rPr>
        <w:t>meeting notes</w:t>
      </w:r>
    </w:p>
    <w:p w14:paraId="61830F05" w14:textId="22FB0920" w:rsidR="00162FB6" w:rsidRPr="001F30A3" w:rsidRDefault="00162FB6" w:rsidP="001F30A3">
      <w:pPr>
        <w:rPr>
          <w:rFonts w:cs="Arial"/>
          <w:b/>
          <w:bCs/>
        </w:rPr>
      </w:pPr>
      <w:r w:rsidRPr="005C055B">
        <w:rPr>
          <w:rFonts w:cs="Arial"/>
          <w:b/>
          <w:bCs/>
        </w:rPr>
        <w:t>Parking Lot:</w:t>
      </w:r>
      <w:r w:rsidR="001F30A3">
        <w:rPr>
          <w:rFonts w:cs="Arial"/>
          <w:b/>
          <w:bCs/>
        </w:rPr>
        <w:t xml:space="preserve"> </w:t>
      </w:r>
      <w:r w:rsidR="007B6370" w:rsidRPr="007B6370">
        <w:rPr>
          <w:rFonts w:cs="Arial"/>
        </w:rPr>
        <w:t>No items were added to the parking lot.</w:t>
      </w:r>
    </w:p>
    <w:sectPr w:rsidR="00162FB6" w:rsidRPr="001F30A3">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F110" w14:textId="77777777" w:rsidR="004C60A9" w:rsidRDefault="004C60A9" w:rsidP="00C2779E">
      <w:pPr>
        <w:spacing w:after="0" w:line="240" w:lineRule="auto"/>
      </w:pPr>
      <w:r>
        <w:separator/>
      </w:r>
    </w:p>
  </w:endnote>
  <w:endnote w:type="continuationSeparator" w:id="0">
    <w:p w14:paraId="2ED790D9" w14:textId="77777777" w:rsidR="004C60A9" w:rsidRDefault="004C60A9" w:rsidP="00C2779E">
      <w:pPr>
        <w:spacing w:after="0" w:line="240" w:lineRule="auto"/>
      </w:pPr>
      <w:r>
        <w:continuationSeparator/>
      </w:r>
    </w:p>
  </w:endnote>
  <w:endnote w:type="continuationNotice" w:id="1">
    <w:p w14:paraId="13A72857" w14:textId="77777777" w:rsidR="004C60A9" w:rsidRDefault="004C60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5FA8" w14:textId="08887ECF" w:rsidR="00FD4A71" w:rsidRPr="00FD4A71" w:rsidRDefault="00FD4A71" w:rsidP="00FD4A71">
    <w:pPr>
      <w:pStyle w:val="Footer"/>
      <w:rPr>
        <w:sz w:val="20"/>
        <w:szCs w:val="20"/>
      </w:rPr>
    </w:pPr>
    <w:r w:rsidRPr="00FD4A71">
      <w:rPr>
        <w:sz w:val="20"/>
        <w:szCs w:val="20"/>
      </w:rPr>
      <w:t>MAC Meeting #</w:t>
    </w:r>
    <w:r w:rsidR="00C34CCE">
      <w:rPr>
        <w:sz w:val="20"/>
        <w:szCs w:val="20"/>
      </w:rPr>
      <w:t>9</w:t>
    </w:r>
    <w:r>
      <w:tab/>
    </w:r>
    <w:r>
      <w:tab/>
    </w:r>
    <w:sdt>
      <w:sdtPr>
        <w:rPr>
          <w:sz w:val="20"/>
          <w:szCs w:val="20"/>
        </w:rPr>
        <w:id w:val="717860675"/>
        <w:docPartObj>
          <w:docPartGallery w:val="Page Numbers (Bottom of Page)"/>
          <w:docPartUnique/>
        </w:docPartObj>
      </w:sdtPr>
      <w:sdtEndPr>
        <w:rPr>
          <w:noProof/>
        </w:rPr>
      </w:sdtEndPr>
      <w:sdtContent>
        <w:r w:rsidRPr="00FD4A71">
          <w:rPr>
            <w:sz w:val="20"/>
            <w:szCs w:val="20"/>
          </w:rPr>
          <w:fldChar w:fldCharType="begin"/>
        </w:r>
        <w:r w:rsidRPr="00FD4A71">
          <w:rPr>
            <w:sz w:val="20"/>
            <w:szCs w:val="20"/>
          </w:rPr>
          <w:instrText xml:space="preserve"> PAGE   \* MERGEFORMAT </w:instrText>
        </w:r>
        <w:r w:rsidRPr="00FD4A71">
          <w:rPr>
            <w:sz w:val="20"/>
            <w:szCs w:val="20"/>
          </w:rPr>
          <w:fldChar w:fldCharType="separate"/>
        </w:r>
        <w:r w:rsidRPr="00FD4A71">
          <w:rPr>
            <w:noProof/>
            <w:sz w:val="20"/>
            <w:szCs w:val="20"/>
          </w:rPr>
          <w:t>2</w:t>
        </w:r>
        <w:r w:rsidRPr="00FD4A71">
          <w:rPr>
            <w:noProof/>
            <w:sz w:val="20"/>
            <w:szCs w:val="20"/>
          </w:rPr>
          <w:fldChar w:fldCharType="end"/>
        </w:r>
      </w:sdtContent>
    </w:sdt>
  </w:p>
  <w:p w14:paraId="0B645332" w14:textId="5A4729C8" w:rsidR="00FD4A71" w:rsidRPr="00FD4A71" w:rsidRDefault="00C34CCE">
    <w:pPr>
      <w:pStyle w:val="Footer"/>
      <w:rPr>
        <w:sz w:val="20"/>
        <w:szCs w:val="20"/>
      </w:rPr>
    </w:pPr>
    <w:r>
      <w:rPr>
        <w:sz w:val="20"/>
        <w:szCs w:val="20"/>
      </w:rPr>
      <w:t>June 30</w:t>
    </w:r>
    <w:r w:rsidR="00910476">
      <w:rPr>
        <w:sz w:val="20"/>
        <w:szCs w:val="20"/>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A8E5C" w14:textId="77777777" w:rsidR="004C60A9" w:rsidRDefault="004C60A9" w:rsidP="00C2779E">
      <w:pPr>
        <w:spacing w:after="0" w:line="240" w:lineRule="auto"/>
      </w:pPr>
      <w:r>
        <w:separator/>
      </w:r>
    </w:p>
  </w:footnote>
  <w:footnote w:type="continuationSeparator" w:id="0">
    <w:p w14:paraId="1D569EA7" w14:textId="77777777" w:rsidR="004C60A9" w:rsidRDefault="004C60A9" w:rsidP="00C2779E">
      <w:pPr>
        <w:spacing w:after="0" w:line="240" w:lineRule="auto"/>
      </w:pPr>
      <w:r>
        <w:continuationSeparator/>
      </w:r>
    </w:p>
  </w:footnote>
  <w:footnote w:type="continuationNotice" w:id="1">
    <w:p w14:paraId="70A04AE0" w14:textId="77777777" w:rsidR="004C60A9" w:rsidRDefault="004C60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803B"/>
    <w:multiLevelType w:val="hybridMultilevel"/>
    <w:tmpl w:val="45C6217C"/>
    <w:lvl w:ilvl="0" w:tplc="FFFFFFFF">
      <w:start w:val="1"/>
      <w:numFmt w:val="decimal"/>
      <w:lvlText w:val="%1."/>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817F3"/>
    <w:multiLevelType w:val="hybridMultilevel"/>
    <w:tmpl w:val="A9FC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22866"/>
    <w:multiLevelType w:val="hybridMultilevel"/>
    <w:tmpl w:val="5EA08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1C30C1"/>
    <w:multiLevelType w:val="hybridMultilevel"/>
    <w:tmpl w:val="2D1253DA"/>
    <w:lvl w:ilvl="0" w:tplc="53D8E168">
      <w:start w:val="1"/>
      <w:numFmt w:val="bullet"/>
      <w:lvlText w:val="o"/>
      <w:lvlJc w:val="left"/>
      <w:pPr>
        <w:tabs>
          <w:tab w:val="num" w:pos="720"/>
        </w:tabs>
        <w:ind w:left="720" w:hanging="360"/>
      </w:pPr>
      <w:rPr>
        <w:rFonts w:ascii="Courier New" w:hAnsi="Courier New" w:hint="default"/>
      </w:rPr>
    </w:lvl>
    <w:lvl w:ilvl="1" w:tplc="F3468864">
      <w:start w:val="1"/>
      <w:numFmt w:val="bullet"/>
      <w:lvlText w:val="o"/>
      <w:lvlJc w:val="left"/>
      <w:pPr>
        <w:tabs>
          <w:tab w:val="num" w:pos="1440"/>
        </w:tabs>
        <w:ind w:left="1440" w:hanging="360"/>
      </w:pPr>
      <w:rPr>
        <w:rFonts w:ascii="Courier New" w:hAnsi="Courier New" w:hint="default"/>
      </w:rPr>
    </w:lvl>
    <w:lvl w:ilvl="2" w:tplc="C5FA9E9E" w:tentative="1">
      <w:start w:val="1"/>
      <w:numFmt w:val="bullet"/>
      <w:lvlText w:val="o"/>
      <w:lvlJc w:val="left"/>
      <w:pPr>
        <w:tabs>
          <w:tab w:val="num" w:pos="2160"/>
        </w:tabs>
        <w:ind w:left="2160" w:hanging="360"/>
      </w:pPr>
      <w:rPr>
        <w:rFonts w:ascii="Courier New" w:hAnsi="Courier New" w:hint="default"/>
      </w:rPr>
    </w:lvl>
    <w:lvl w:ilvl="3" w:tplc="BBC8590E" w:tentative="1">
      <w:start w:val="1"/>
      <w:numFmt w:val="bullet"/>
      <w:lvlText w:val="o"/>
      <w:lvlJc w:val="left"/>
      <w:pPr>
        <w:tabs>
          <w:tab w:val="num" w:pos="2880"/>
        </w:tabs>
        <w:ind w:left="2880" w:hanging="360"/>
      </w:pPr>
      <w:rPr>
        <w:rFonts w:ascii="Courier New" w:hAnsi="Courier New" w:hint="default"/>
      </w:rPr>
    </w:lvl>
    <w:lvl w:ilvl="4" w:tplc="EAB60BE8" w:tentative="1">
      <w:start w:val="1"/>
      <w:numFmt w:val="bullet"/>
      <w:lvlText w:val="o"/>
      <w:lvlJc w:val="left"/>
      <w:pPr>
        <w:tabs>
          <w:tab w:val="num" w:pos="3600"/>
        </w:tabs>
        <w:ind w:left="3600" w:hanging="360"/>
      </w:pPr>
      <w:rPr>
        <w:rFonts w:ascii="Courier New" w:hAnsi="Courier New" w:hint="default"/>
      </w:rPr>
    </w:lvl>
    <w:lvl w:ilvl="5" w:tplc="024451AA" w:tentative="1">
      <w:start w:val="1"/>
      <w:numFmt w:val="bullet"/>
      <w:lvlText w:val="o"/>
      <w:lvlJc w:val="left"/>
      <w:pPr>
        <w:tabs>
          <w:tab w:val="num" w:pos="4320"/>
        </w:tabs>
        <w:ind w:left="4320" w:hanging="360"/>
      </w:pPr>
      <w:rPr>
        <w:rFonts w:ascii="Courier New" w:hAnsi="Courier New" w:hint="default"/>
      </w:rPr>
    </w:lvl>
    <w:lvl w:ilvl="6" w:tplc="6DF262BA" w:tentative="1">
      <w:start w:val="1"/>
      <w:numFmt w:val="bullet"/>
      <w:lvlText w:val="o"/>
      <w:lvlJc w:val="left"/>
      <w:pPr>
        <w:tabs>
          <w:tab w:val="num" w:pos="5040"/>
        </w:tabs>
        <w:ind w:left="5040" w:hanging="360"/>
      </w:pPr>
      <w:rPr>
        <w:rFonts w:ascii="Courier New" w:hAnsi="Courier New" w:hint="default"/>
      </w:rPr>
    </w:lvl>
    <w:lvl w:ilvl="7" w:tplc="D6BC741C" w:tentative="1">
      <w:start w:val="1"/>
      <w:numFmt w:val="bullet"/>
      <w:lvlText w:val="o"/>
      <w:lvlJc w:val="left"/>
      <w:pPr>
        <w:tabs>
          <w:tab w:val="num" w:pos="5760"/>
        </w:tabs>
        <w:ind w:left="5760" w:hanging="360"/>
      </w:pPr>
      <w:rPr>
        <w:rFonts w:ascii="Courier New" w:hAnsi="Courier New" w:hint="default"/>
      </w:rPr>
    </w:lvl>
    <w:lvl w:ilvl="8" w:tplc="CFA2144C"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21002EEB"/>
    <w:multiLevelType w:val="hybridMultilevel"/>
    <w:tmpl w:val="634E195E"/>
    <w:lvl w:ilvl="0" w:tplc="AEA80D16">
      <w:start w:val="1"/>
      <w:numFmt w:val="decimal"/>
      <w:lvlText w:val="%1."/>
      <w:lvlJc w:val="left"/>
      <w:pPr>
        <w:tabs>
          <w:tab w:val="num" w:pos="720"/>
        </w:tabs>
        <w:ind w:left="720" w:hanging="360"/>
      </w:pPr>
    </w:lvl>
    <w:lvl w:ilvl="1" w:tplc="4BCE7B66" w:tentative="1">
      <w:start w:val="1"/>
      <w:numFmt w:val="decimal"/>
      <w:lvlText w:val="%2."/>
      <w:lvlJc w:val="left"/>
      <w:pPr>
        <w:tabs>
          <w:tab w:val="num" w:pos="1440"/>
        </w:tabs>
        <w:ind w:left="1440" w:hanging="360"/>
      </w:pPr>
    </w:lvl>
    <w:lvl w:ilvl="2" w:tplc="76BC9E96" w:tentative="1">
      <w:start w:val="1"/>
      <w:numFmt w:val="decimal"/>
      <w:lvlText w:val="%3."/>
      <w:lvlJc w:val="left"/>
      <w:pPr>
        <w:tabs>
          <w:tab w:val="num" w:pos="2160"/>
        </w:tabs>
        <w:ind w:left="2160" w:hanging="360"/>
      </w:pPr>
    </w:lvl>
    <w:lvl w:ilvl="3" w:tplc="59881370" w:tentative="1">
      <w:start w:val="1"/>
      <w:numFmt w:val="decimal"/>
      <w:lvlText w:val="%4."/>
      <w:lvlJc w:val="left"/>
      <w:pPr>
        <w:tabs>
          <w:tab w:val="num" w:pos="2880"/>
        </w:tabs>
        <w:ind w:left="2880" w:hanging="360"/>
      </w:pPr>
    </w:lvl>
    <w:lvl w:ilvl="4" w:tplc="35208B1A" w:tentative="1">
      <w:start w:val="1"/>
      <w:numFmt w:val="decimal"/>
      <w:lvlText w:val="%5."/>
      <w:lvlJc w:val="left"/>
      <w:pPr>
        <w:tabs>
          <w:tab w:val="num" w:pos="3600"/>
        </w:tabs>
        <w:ind w:left="3600" w:hanging="360"/>
      </w:pPr>
    </w:lvl>
    <w:lvl w:ilvl="5" w:tplc="DDD828A0" w:tentative="1">
      <w:start w:val="1"/>
      <w:numFmt w:val="decimal"/>
      <w:lvlText w:val="%6."/>
      <w:lvlJc w:val="left"/>
      <w:pPr>
        <w:tabs>
          <w:tab w:val="num" w:pos="4320"/>
        </w:tabs>
        <w:ind w:left="4320" w:hanging="360"/>
      </w:pPr>
    </w:lvl>
    <w:lvl w:ilvl="6" w:tplc="D136BA60" w:tentative="1">
      <w:start w:val="1"/>
      <w:numFmt w:val="decimal"/>
      <w:lvlText w:val="%7."/>
      <w:lvlJc w:val="left"/>
      <w:pPr>
        <w:tabs>
          <w:tab w:val="num" w:pos="5040"/>
        </w:tabs>
        <w:ind w:left="5040" w:hanging="360"/>
      </w:pPr>
    </w:lvl>
    <w:lvl w:ilvl="7" w:tplc="652245BA" w:tentative="1">
      <w:start w:val="1"/>
      <w:numFmt w:val="decimal"/>
      <w:lvlText w:val="%8."/>
      <w:lvlJc w:val="left"/>
      <w:pPr>
        <w:tabs>
          <w:tab w:val="num" w:pos="5760"/>
        </w:tabs>
        <w:ind w:left="5760" w:hanging="360"/>
      </w:pPr>
    </w:lvl>
    <w:lvl w:ilvl="8" w:tplc="847AD620" w:tentative="1">
      <w:start w:val="1"/>
      <w:numFmt w:val="decimal"/>
      <w:lvlText w:val="%9."/>
      <w:lvlJc w:val="left"/>
      <w:pPr>
        <w:tabs>
          <w:tab w:val="num" w:pos="6480"/>
        </w:tabs>
        <w:ind w:left="6480" w:hanging="360"/>
      </w:pPr>
    </w:lvl>
  </w:abstractNum>
  <w:abstractNum w:abstractNumId="5" w15:restartNumberingAfterBreak="0">
    <w:nsid w:val="225E33A9"/>
    <w:multiLevelType w:val="hybridMultilevel"/>
    <w:tmpl w:val="10607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42A86"/>
    <w:multiLevelType w:val="hybridMultilevel"/>
    <w:tmpl w:val="2F62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9D25DB"/>
    <w:multiLevelType w:val="hybridMultilevel"/>
    <w:tmpl w:val="D7D0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65FC7"/>
    <w:multiLevelType w:val="multilevel"/>
    <w:tmpl w:val="0BD0A60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2B445A"/>
    <w:multiLevelType w:val="hybridMultilevel"/>
    <w:tmpl w:val="087C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65028"/>
    <w:multiLevelType w:val="hybridMultilevel"/>
    <w:tmpl w:val="9282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F0305"/>
    <w:multiLevelType w:val="hybridMultilevel"/>
    <w:tmpl w:val="EA9E6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91335"/>
    <w:multiLevelType w:val="hybridMultilevel"/>
    <w:tmpl w:val="1A34B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C7C7B"/>
    <w:multiLevelType w:val="hybridMultilevel"/>
    <w:tmpl w:val="8E0A7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36E0A"/>
    <w:multiLevelType w:val="hybridMultilevel"/>
    <w:tmpl w:val="3F56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1907D0"/>
    <w:multiLevelType w:val="hybridMultilevel"/>
    <w:tmpl w:val="E5547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EA1DD8"/>
    <w:multiLevelType w:val="hybridMultilevel"/>
    <w:tmpl w:val="3E76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245BD6"/>
    <w:multiLevelType w:val="hybridMultilevel"/>
    <w:tmpl w:val="BF48E07E"/>
    <w:lvl w:ilvl="0" w:tplc="04C44B8C">
      <w:start w:val="1"/>
      <w:numFmt w:val="bullet"/>
      <w:lvlText w:val="•"/>
      <w:lvlJc w:val="left"/>
      <w:pPr>
        <w:tabs>
          <w:tab w:val="num" w:pos="720"/>
        </w:tabs>
        <w:ind w:left="720" w:hanging="360"/>
      </w:pPr>
      <w:rPr>
        <w:rFonts w:ascii="Arial" w:hAnsi="Arial" w:hint="default"/>
      </w:rPr>
    </w:lvl>
    <w:lvl w:ilvl="1" w:tplc="AB4AD0C6" w:tentative="1">
      <w:start w:val="1"/>
      <w:numFmt w:val="bullet"/>
      <w:lvlText w:val="•"/>
      <w:lvlJc w:val="left"/>
      <w:pPr>
        <w:tabs>
          <w:tab w:val="num" w:pos="1440"/>
        </w:tabs>
        <w:ind w:left="1440" w:hanging="360"/>
      </w:pPr>
      <w:rPr>
        <w:rFonts w:ascii="Arial" w:hAnsi="Arial" w:hint="default"/>
      </w:rPr>
    </w:lvl>
    <w:lvl w:ilvl="2" w:tplc="ECEA9578" w:tentative="1">
      <w:start w:val="1"/>
      <w:numFmt w:val="bullet"/>
      <w:lvlText w:val="•"/>
      <w:lvlJc w:val="left"/>
      <w:pPr>
        <w:tabs>
          <w:tab w:val="num" w:pos="2160"/>
        </w:tabs>
        <w:ind w:left="2160" w:hanging="360"/>
      </w:pPr>
      <w:rPr>
        <w:rFonts w:ascii="Arial" w:hAnsi="Arial" w:hint="default"/>
      </w:rPr>
    </w:lvl>
    <w:lvl w:ilvl="3" w:tplc="BD54D8CA" w:tentative="1">
      <w:start w:val="1"/>
      <w:numFmt w:val="bullet"/>
      <w:lvlText w:val="•"/>
      <w:lvlJc w:val="left"/>
      <w:pPr>
        <w:tabs>
          <w:tab w:val="num" w:pos="2880"/>
        </w:tabs>
        <w:ind w:left="2880" w:hanging="360"/>
      </w:pPr>
      <w:rPr>
        <w:rFonts w:ascii="Arial" w:hAnsi="Arial" w:hint="default"/>
      </w:rPr>
    </w:lvl>
    <w:lvl w:ilvl="4" w:tplc="550C4402" w:tentative="1">
      <w:start w:val="1"/>
      <w:numFmt w:val="bullet"/>
      <w:lvlText w:val="•"/>
      <w:lvlJc w:val="left"/>
      <w:pPr>
        <w:tabs>
          <w:tab w:val="num" w:pos="3600"/>
        </w:tabs>
        <w:ind w:left="3600" w:hanging="360"/>
      </w:pPr>
      <w:rPr>
        <w:rFonts w:ascii="Arial" w:hAnsi="Arial" w:hint="default"/>
      </w:rPr>
    </w:lvl>
    <w:lvl w:ilvl="5" w:tplc="809A31DA" w:tentative="1">
      <w:start w:val="1"/>
      <w:numFmt w:val="bullet"/>
      <w:lvlText w:val="•"/>
      <w:lvlJc w:val="left"/>
      <w:pPr>
        <w:tabs>
          <w:tab w:val="num" w:pos="4320"/>
        </w:tabs>
        <w:ind w:left="4320" w:hanging="360"/>
      </w:pPr>
      <w:rPr>
        <w:rFonts w:ascii="Arial" w:hAnsi="Arial" w:hint="default"/>
      </w:rPr>
    </w:lvl>
    <w:lvl w:ilvl="6" w:tplc="DAB4C64C" w:tentative="1">
      <w:start w:val="1"/>
      <w:numFmt w:val="bullet"/>
      <w:lvlText w:val="•"/>
      <w:lvlJc w:val="left"/>
      <w:pPr>
        <w:tabs>
          <w:tab w:val="num" w:pos="5040"/>
        </w:tabs>
        <w:ind w:left="5040" w:hanging="360"/>
      </w:pPr>
      <w:rPr>
        <w:rFonts w:ascii="Arial" w:hAnsi="Arial" w:hint="default"/>
      </w:rPr>
    </w:lvl>
    <w:lvl w:ilvl="7" w:tplc="F4169212" w:tentative="1">
      <w:start w:val="1"/>
      <w:numFmt w:val="bullet"/>
      <w:lvlText w:val="•"/>
      <w:lvlJc w:val="left"/>
      <w:pPr>
        <w:tabs>
          <w:tab w:val="num" w:pos="5760"/>
        </w:tabs>
        <w:ind w:left="5760" w:hanging="360"/>
      </w:pPr>
      <w:rPr>
        <w:rFonts w:ascii="Arial" w:hAnsi="Arial" w:hint="default"/>
      </w:rPr>
    </w:lvl>
    <w:lvl w:ilvl="8" w:tplc="6018FE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5882F29"/>
    <w:multiLevelType w:val="hybridMultilevel"/>
    <w:tmpl w:val="D0EEB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8ED60BF"/>
    <w:multiLevelType w:val="hybridMultilevel"/>
    <w:tmpl w:val="7E0C037E"/>
    <w:lvl w:ilvl="0" w:tplc="544A2940">
      <w:start w:val="1"/>
      <w:numFmt w:val="bullet"/>
      <w:lvlText w:val="•"/>
      <w:lvlJc w:val="left"/>
      <w:pPr>
        <w:tabs>
          <w:tab w:val="num" w:pos="720"/>
        </w:tabs>
        <w:ind w:left="720" w:hanging="360"/>
      </w:pPr>
      <w:rPr>
        <w:rFonts w:ascii="Arial" w:hAnsi="Arial" w:hint="default"/>
      </w:rPr>
    </w:lvl>
    <w:lvl w:ilvl="1" w:tplc="D5B05F94" w:tentative="1">
      <w:start w:val="1"/>
      <w:numFmt w:val="bullet"/>
      <w:lvlText w:val="•"/>
      <w:lvlJc w:val="left"/>
      <w:pPr>
        <w:tabs>
          <w:tab w:val="num" w:pos="1440"/>
        </w:tabs>
        <w:ind w:left="1440" w:hanging="360"/>
      </w:pPr>
      <w:rPr>
        <w:rFonts w:ascii="Arial" w:hAnsi="Arial" w:hint="default"/>
      </w:rPr>
    </w:lvl>
    <w:lvl w:ilvl="2" w:tplc="13B2FE70" w:tentative="1">
      <w:start w:val="1"/>
      <w:numFmt w:val="bullet"/>
      <w:lvlText w:val="•"/>
      <w:lvlJc w:val="left"/>
      <w:pPr>
        <w:tabs>
          <w:tab w:val="num" w:pos="2160"/>
        </w:tabs>
        <w:ind w:left="2160" w:hanging="360"/>
      </w:pPr>
      <w:rPr>
        <w:rFonts w:ascii="Arial" w:hAnsi="Arial" w:hint="default"/>
      </w:rPr>
    </w:lvl>
    <w:lvl w:ilvl="3" w:tplc="9E4C5152" w:tentative="1">
      <w:start w:val="1"/>
      <w:numFmt w:val="bullet"/>
      <w:lvlText w:val="•"/>
      <w:lvlJc w:val="left"/>
      <w:pPr>
        <w:tabs>
          <w:tab w:val="num" w:pos="2880"/>
        </w:tabs>
        <w:ind w:left="2880" w:hanging="360"/>
      </w:pPr>
      <w:rPr>
        <w:rFonts w:ascii="Arial" w:hAnsi="Arial" w:hint="default"/>
      </w:rPr>
    </w:lvl>
    <w:lvl w:ilvl="4" w:tplc="508A10F0" w:tentative="1">
      <w:start w:val="1"/>
      <w:numFmt w:val="bullet"/>
      <w:lvlText w:val="•"/>
      <w:lvlJc w:val="left"/>
      <w:pPr>
        <w:tabs>
          <w:tab w:val="num" w:pos="3600"/>
        </w:tabs>
        <w:ind w:left="3600" w:hanging="360"/>
      </w:pPr>
      <w:rPr>
        <w:rFonts w:ascii="Arial" w:hAnsi="Arial" w:hint="default"/>
      </w:rPr>
    </w:lvl>
    <w:lvl w:ilvl="5" w:tplc="12268BBE" w:tentative="1">
      <w:start w:val="1"/>
      <w:numFmt w:val="bullet"/>
      <w:lvlText w:val="•"/>
      <w:lvlJc w:val="left"/>
      <w:pPr>
        <w:tabs>
          <w:tab w:val="num" w:pos="4320"/>
        </w:tabs>
        <w:ind w:left="4320" w:hanging="360"/>
      </w:pPr>
      <w:rPr>
        <w:rFonts w:ascii="Arial" w:hAnsi="Arial" w:hint="default"/>
      </w:rPr>
    </w:lvl>
    <w:lvl w:ilvl="6" w:tplc="67989E4A" w:tentative="1">
      <w:start w:val="1"/>
      <w:numFmt w:val="bullet"/>
      <w:lvlText w:val="•"/>
      <w:lvlJc w:val="left"/>
      <w:pPr>
        <w:tabs>
          <w:tab w:val="num" w:pos="5040"/>
        </w:tabs>
        <w:ind w:left="5040" w:hanging="360"/>
      </w:pPr>
      <w:rPr>
        <w:rFonts w:ascii="Arial" w:hAnsi="Arial" w:hint="default"/>
      </w:rPr>
    </w:lvl>
    <w:lvl w:ilvl="7" w:tplc="F45CEDAA" w:tentative="1">
      <w:start w:val="1"/>
      <w:numFmt w:val="bullet"/>
      <w:lvlText w:val="•"/>
      <w:lvlJc w:val="left"/>
      <w:pPr>
        <w:tabs>
          <w:tab w:val="num" w:pos="5760"/>
        </w:tabs>
        <w:ind w:left="5760" w:hanging="360"/>
      </w:pPr>
      <w:rPr>
        <w:rFonts w:ascii="Arial" w:hAnsi="Arial" w:hint="default"/>
      </w:rPr>
    </w:lvl>
    <w:lvl w:ilvl="8" w:tplc="376A6E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9619C4"/>
    <w:multiLevelType w:val="hybridMultilevel"/>
    <w:tmpl w:val="4604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47899"/>
    <w:multiLevelType w:val="hybridMultilevel"/>
    <w:tmpl w:val="C43822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5D07A2"/>
    <w:multiLevelType w:val="hybridMultilevel"/>
    <w:tmpl w:val="F404F1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65F471C"/>
    <w:multiLevelType w:val="hybridMultilevel"/>
    <w:tmpl w:val="6EFAF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8D1927"/>
    <w:multiLevelType w:val="hybridMultilevel"/>
    <w:tmpl w:val="4C0E4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18567C"/>
    <w:multiLevelType w:val="hybridMultilevel"/>
    <w:tmpl w:val="108888AA"/>
    <w:lvl w:ilvl="0" w:tplc="85208506">
      <w:start w:val="1"/>
      <w:numFmt w:val="bullet"/>
      <w:lvlText w:val="•"/>
      <w:lvlJc w:val="left"/>
      <w:pPr>
        <w:tabs>
          <w:tab w:val="num" w:pos="720"/>
        </w:tabs>
        <w:ind w:left="720" w:hanging="360"/>
      </w:pPr>
      <w:rPr>
        <w:rFonts w:ascii="Arial" w:hAnsi="Arial" w:hint="default"/>
      </w:rPr>
    </w:lvl>
    <w:lvl w:ilvl="1" w:tplc="DD5822D6">
      <w:numFmt w:val="bullet"/>
      <w:lvlText w:val="o"/>
      <w:lvlJc w:val="left"/>
      <w:pPr>
        <w:tabs>
          <w:tab w:val="num" w:pos="1440"/>
        </w:tabs>
        <w:ind w:left="1440" w:hanging="360"/>
      </w:pPr>
      <w:rPr>
        <w:rFonts w:ascii="Courier New" w:hAnsi="Courier New" w:hint="default"/>
      </w:rPr>
    </w:lvl>
    <w:lvl w:ilvl="2" w:tplc="E1A646D2" w:tentative="1">
      <w:start w:val="1"/>
      <w:numFmt w:val="bullet"/>
      <w:lvlText w:val="•"/>
      <w:lvlJc w:val="left"/>
      <w:pPr>
        <w:tabs>
          <w:tab w:val="num" w:pos="2160"/>
        </w:tabs>
        <w:ind w:left="2160" w:hanging="360"/>
      </w:pPr>
      <w:rPr>
        <w:rFonts w:ascii="Arial" w:hAnsi="Arial" w:hint="default"/>
      </w:rPr>
    </w:lvl>
    <w:lvl w:ilvl="3" w:tplc="5ABE975C" w:tentative="1">
      <w:start w:val="1"/>
      <w:numFmt w:val="bullet"/>
      <w:lvlText w:val="•"/>
      <w:lvlJc w:val="left"/>
      <w:pPr>
        <w:tabs>
          <w:tab w:val="num" w:pos="2880"/>
        </w:tabs>
        <w:ind w:left="2880" w:hanging="360"/>
      </w:pPr>
      <w:rPr>
        <w:rFonts w:ascii="Arial" w:hAnsi="Arial" w:hint="default"/>
      </w:rPr>
    </w:lvl>
    <w:lvl w:ilvl="4" w:tplc="1214EF96" w:tentative="1">
      <w:start w:val="1"/>
      <w:numFmt w:val="bullet"/>
      <w:lvlText w:val="•"/>
      <w:lvlJc w:val="left"/>
      <w:pPr>
        <w:tabs>
          <w:tab w:val="num" w:pos="3600"/>
        </w:tabs>
        <w:ind w:left="3600" w:hanging="360"/>
      </w:pPr>
      <w:rPr>
        <w:rFonts w:ascii="Arial" w:hAnsi="Arial" w:hint="default"/>
      </w:rPr>
    </w:lvl>
    <w:lvl w:ilvl="5" w:tplc="E1982FB4" w:tentative="1">
      <w:start w:val="1"/>
      <w:numFmt w:val="bullet"/>
      <w:lvlText w:val="•"/>
      <w:lvlJc w:val="left"/>
      <w:pPr>
        <w:tabs>
          <w:tab w:val="num" w:pos="4320"/>
        </w:tabs>
        <w:ind w:left="4320" w:hanging="360"/>
      </w:pPr>
      <w:rPr>
        <w:rFonts w:ascii="Arial" w:hAnsi="Arial" w:hint="default"/>
      </w:rPr>
    </w:lvl>
    <w:lvl w:ilvl="6" w:tplc="7FA085BA" w:tentative="1">
      <w:start w:val="1"/>
      <w:numFmt w:val="bullet"/>
      <w:lvlText w:val="•"/>
      <w:lvlJc w:val="left"/>
      <w:pPr>
        <w:tabs>
          <w:tab w:val="num" w:pos="5040"/>
        </w:tabs>
        <w:ind w:left="5040" w:hanging="360"/>
      </w:pPr>
      <w:rPr>
        <w:rFonts w:ascii="Arial" w:hAnsi="Arial" w:hint="default"/>
      </w:rPr>
    </w:lvl>
    <w:lvl w:ilvl="7" w:tplc="91E47BC6" w:tentative="1">
      <w:start w:val="1"/>
      <w:numFmt w:val="bullet"/>
      <w:lvlText w:val="•"/>
      <w:lvlJc w:val="left"/>
      <w:pPr>
        <w:tabs>
          <w:tab w:val="num" w:pos="5760"/>
        </w:tabs>
        <w:ind w:left="5760" w:hanging="360"/>
      </w:pPr>
      <w:rPr>
        <w:rFonts w:ascii="Arial" w:hAnsi="Arial" w:hint="default"/>
      </w:rPr>
    </w:lvl>
    <w:lvl w:ilvl="8" w:tplc="C5A2727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C750B09"/>
    <w:multiLevelType w:val="hybridMultilevel"/>
    <w:tmpl w:val="12D6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425760">
    <w:abstractNumId w:val="23"/>
  </w:num>
  <w:num w:numId="2" w16cid:durableId="1256283079">
    <w:abstractNumId w:val="6"/>
  </w:num>
  <w:num w:numId="3" w16cid:durableId="546265063">
    <w:abstractNumId w:val="8"/>
  </w:num>
  <w:num w:numId="4" w16cid:durableId="1054310292">
    <w:abstractNumId w:val="12"/>
  </w:num>
  <w:num w:numId="5" w16cid:durableId="531847234">
    <w:abstractNumId w:val="5"/>
  </w:num>
  <w:num w:numId="6" w16cid:durableId="651643988">
    <w:abstractNumId w:val="0"/>
  </w:num>
  <w:num w:numId="7" w16cid:durableId="918058409">
    <w:abstractNumId w:val="14"/>
  </w:num>
  <w:num w:numId="8" w16cid:durableId="1237547853">
    <w:abstractNumId w:val="2"/>
  </w:num>
  <w:num w:numId="9" w16cid:durableId="1115098583">
    <w:abstractNumId w:val="7"/>
  </w:num>
  <w:num w:numId="10" w16cid:durableId="348064970">
    <w:abstractNumId w:val="21"/>
  </w:num>
  <w:num w:numId="11" w16cid:durableId="1981764799">
    <w:abstractNumId w:val="24"/>
  </w:num>
  <w:num w:numId="12" w16cid:durableId="605966332">
    <w:abstractNumId w:val="15"/>
  </w:num>
  <w:num w:numId="13" w16cid:durableId="1498224382">
    <w:abstractNumId w:val="13"/>
  </w:num>
  <w:num w:numId="14" w16cid:durableId="1875340486">
    <w:abstractNumId w:val="10"/>
  </w:num>
  <w:num w:numId="15" w16cid:durableId="1831747157">
    <w:abstractNumId w:val="1"/>
  </w:num>
  <w:num w:numId="16" w16cid:durableId="312219290">
    <w:abstractNumId w:val="19"/>
  </w:num>
  <w:num w:numId="17" w16cid:durableId="1188450931">
    <w:abstractNumId w:val="20"/>
  </w:num>
  <w:num w:numId="18" w16cid:durableId="954554197">
    <w:abstractNumId w:val="9"/>
  </w:num>
  <w:num w:numId="19" w16cid:durableId="81724950">
    <w:abstractNumId w:val="3"/>
  </w:num>
  <w:num w:numId="20" w16cid:durableId="1589843770">
    <w:abstractNumId w:val="11"/>
  </w:num>
  <w:num w:numId="21" w16cid:durableId="1989091391">
    <w:abstractNumId w:val="16"/>
  </w:num>
  <w:num w:numId="22" w16cid:durableId="310017664">
    <w:abstractNumId w:val="22"/>
  </w:num>
  <w:num w:numId="23" w16cid:durableId="486747535">
    <w:abstractNumId w:val="4"/>
  </w:num>
  <w:num w:numId="24" w16cid:durableId="268784959">
    <w:abstractNumId w:val="25"/>
  </w:num>
  <w:num w:numId="25" w16cid:durableId="1363629504">
    <w:abstractNumId w:val="17"/>
  </w:num>
  <w:num w:numId="26" w16cid:durableId="93330576">
    <w:abstractNumId w:val="26"/>
  </w:num>
  <w:num w:numId="27" w16cid:durableId="8989041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1ED982"/>
    <w:rsid w:val="00000072"/>
    <w:rsid w:val="000015C1"/>
    <w:rsid w:val="000018F6"/>
    <w:rsid w:val="00001A1F"/>
    <w:rsid w:val="00001F0E"/>
    <w:rsid w:val="00002C76"/>
    <w:rsid w:val="00002F3C"/>
    <w:rsid w:val="00002F9D"/>
    <w:rsid w:val="00003681"/>
    <w:rsid w:val="00003A21"/>
    <w:rsid w:val="00003B9C"/>
    <w:rsid w:val="00003E5C"/>
    <w:rsid w:val="00004327"/>
    <w:rsid w:val="00004737"/>
    <w:rsid w:val="00005014"/>
    <w:rsid w:val="0000523B"/>
    <w:rsid w:val="000057C1"/>
    <w:rsid w:val="000062B3"/>
    <w:rsid w:val="0000681A"/>
    <w:rsid w:val="00006BC5"/>
    <w:rsid w:val="00006F47"/>
    <w:rsid w:val="000070F1"/>
    <w:rsid w:val="0000712A"/>
    <w:rsid w:val="000079FA"/>
    <w:rsid w:val="00007F2B"/>
    <w:rsid w:val="000102C9"/>
    <w:rsid w:val="00010668"/>
    <w:rsid w:val="0001069E"/>
    <w:rsid w:val="0001089C"/>
    <w:rsid w:val="000109E1"/>
    <w:rsid w:val="00010B64"/>
    <w:rsid w:val="00010BEB"/>
    <w:rsid w:val="00010D46"/>
    <w:rsid w:val="0001134F"/>
    <w:rsid w:val="00011499"/>
    <w:rsid w:val="00011537"/>
    <w:rsid w:val="00011CAC"/>
    <w:rsid w:val="00011E2C"/>
    <w:rsid w:val="00011FA2"/>
    <w:rsid w:val="00012177"/>
    <w:rsid w:val="000122B4"/>
    <w:rsid w:val="000127AF"/>
    <w:rsid w:val="000128F2"/>
    <w:rsid w:val="00012974"/>
    <w:rsid w:val="00012BDF"/>
    <w:rsid w:val="00013128"/>
    <w:rsid w:val="00013277"/>
    <w:rsid w:val="00013941"/>
    <w:rsid w:val="00014291"/>
    <w:rsid w:val="000148E4"/>
    <w:rsid w:val="00014D0E"/>
    <w:rsid w:val="00014D8B"/>
    <w:rsid w:val="000152E9"/>
    <w:rsid w:val="0001577A"/>
    <w:rsid w:val="000157F5"/>
    <w:rsid w:val="00015C77"/>
    <w:rsid w:val="00015FB8"/>
    <w:rsid w:val="00016468"/>
    <w:rsid w:val="00016673"/>
    <w:rsid w:val="00016AE9"/>
    <w:rsid w:val="00016F4B"/>
    <w:rsid w:val="0001721D"/>
    <w:rsid w:val="00017560"/>
    <w:rsid w:val="0001794B"/>
    <w:rsid w:val="000200F1"/>
    <w:rsid w:val="00020644"/>
    <w:rsid w:val="00020CF5"/>
    <w:rsid w:val="0002150D"/>
    <w:rsid w:val="00021989"/>
    <w:rsid w:val="00021F3A"/>
    <w:rsid w:val="000227FB"/>
    <w:rsid w:val="00022807"/>
    <w:rsid w:val="00022A17"/>
    <w:rsid w:val="00022A20"/>
    <w:rsid w:val="00022ED6"/>
    <w:rsid w:val="00022FFE"/>
    <w:rsid w:val="0002310A"/>
    <w:rsid w:val="0002314E"/>
    <w:rsid w:val="00023A09"/>
    <w:rsid w:val="00023D9B"/>
    <w:rsid w:val="00023F9E"/>
    <w:rsid w:val="000240CC"/>
    <w:rsid w:val="00024381"/>
    <w:rsid w:val="000248FE"/>
    <w:rsid w:val="00024A50"/>
    <w:rsid w:val="00024FC4"/>
    <w:rsid w:val="000251A7"/>
    <w:rsid w:val="000251F6"/>
    <w:rsid w:val="0002553A"/>
    <w:rsid w:val="00025D3A"/>
    <w:rsid w:val="00025F76"/>
    <w:rsid w:val="00026A6F"/>
    <w:rsid w:val="00026A78"/>
    <w:rsid w:val="00026BC4"/>
    <w:rsid w:val="00027053"/>
    <w:rsid w:val="00027067"/>
    <w:rsid w:val="000272AD"/>
    <w:rsid w:val="0002748B"/>
    <w:rsid w:val="00027C72"/>
    <w:rsid w:val="00027C91"/>
    <w:rsid w:val="00030146"/>
    <w:rsid w:val="00030687"/>
    <w:rsid w:val="00030AE2"/>
    <w:rsid w:val="00030BCB"/>
    <w:rsid w:val="000313FB"/>
    <w:rsid w:val="00031B74"/>
    <w:rsid w:val="00031D82"/>
    <w:rsid w:val="00031E7B"/>
    <w:rsid w:val="000323BC"/>
    <w:rsid w:val="00032624"/>
    <w:rsid w:val="00032AE9"/>
    <w:rsid w:val="00032E28"/>
    <w:rsid w:val="00033179"/>
    <w:rsid w:val="00033187"/>
    <w:rsid w:val="00033854"/>
    <w:rsid w:val="00033BA2"/>
    <w:rsid w:val="00034308"/>
    <w:rsid w:val="000345BC"/>
    <w:rsid w:val="000352CE"/>
    <w:rsid w:val="00035303"/>
    <w:rsid w:val="0003581B"/>
    <w:rsid w:val="00035DCD"/>
    <w:rsid w:val="00035DE5"/>
    <w:rsid w:val="00036194"/>
    <w:rsid w:val="00036A9E"/>
    <w:rsid w:val="00036D78"/>
    <w:rsid w:val="00036F00"/>
    <w:rsid w:val="0003712A"/>
    <w:rsid w:val="00037706"/>
    <w:rsid w:val="000378F8"/>
    <w:rsid w:val="00037967"/>
    <w:rsid w:val="00037B32"/>
    <w:rsid w:val="00040284"/>
    <w:rsid w:val="00040456"/>
    <w:rsid w:val="000406BA"/>
    <w:rsid w:val="00040BF8"/>
    <w:rsid w:val="000411ED"/>
    <w:rsid w:val="00041DCF"/>
    <w:rsid w:val="00042672"/>
    <w:rsid w:val="000429D0"/>
    <w:rsid w:val="00042A68"/>
    <w:rsid w:val="00042D58"/>
    <w:rsid w:val="00042EB8"/>
    <w:rsid w:val="000430E7"/>
    <w:rsid w:val="00043296"/>
    <w:rsid w:val="000435DF"/>
    <w:rsid w:val="000437CF"/>
    <w:rsid w:val="000437D0"/>
    <w:rsid w:val="000437F7"/>
    <w:rsid w:val="00043AF3"/>
    <w:rsid w:val="0004429E"/>
    <w:rsid w:val="00044CF3"/>
    <w:rsid w:val="00045413"/>
    <w:rsid w:val="00045611"/>
    <w:rsid w:val="00045AD5"/>
    <w:rsid w:val="00046B60"/>
    <w:rsid w:val="00047067"/>
    <w:rsid w:val="000478F9"/>
    <w:rsid w:val="00047C6F"/>
    <w:rsid w:val="00050405"/>
    <w:rsid w:val="000506BF"/>
    <w:rsid w:val="000508F8"/>
    <w:rsid w:val="00050B82"/>
    <w:rsid w:val="00051029"/>
    <w:rsid w:val="00051032"/>
    <w:rsid w:val="00051281"/>
    <w:rsid w:val="0005136F"/>
    <w:rsid w:val="000519C0"/>
    <w:rsid w:val="00051AA9"/>
    <w:rsid w:val="00051AC4"/>
    <w:rsid w:val="00051B64"/>
    <w:rsid w:val="00051EF0"/>
    <w:rsid w:val="00052151"/>
    <w:rsid w:val="0005252B"/>
    <w:rsid w:val="00052886"/>
    <w:rsid w:val="00052B97"/>
    <w:rsid w:val="00052F34"/>
    <w:rsid w:val="000533E8"/>
    <w:rsid w:val="00053989"/>
    <w:rsid w:val="000540AF"/>
    <w:rsid w:val="00054267"/>
    <w:rsid w:val="0005433E"/>
    <w:rsid w:val="0005489B"/>
    <w:rsid w:val="000549C0"/>
    <w:rsid w:val="00054CBD"/>
    <w:rsid w:val="00054EA9"/>
    <w:rsid w:val="00055063"/>
    <w:rsid w:val="000551CC"/>
    <w:rsid w:val="00055402"/>
    <w:rsid w:val="00055A21"/>
    <w:rsid w:val="00055F29"/>
    <w:rsid w:val="00056173"/>
    <w:rsid w:val="000565EA"/>
    <w:rsid w:val="00057296"/>
    <w:rsid w:val="000574AE"/>
    <w:rsid w:val="00057E8A"/>
    <w:rsid w:val="00057FAD"/>
    <w:rsid w:val="00060280"/>
    <w:rsid w:val="0006036E"/>
    <w:rsid w:val="0006079A"/>
    <w:rsid w:val="0006081B"/>
    <w:rsid w:val="00060F78"/>
    <w:rsid w:val="00061010"/>
    <w:rsid w:val="000611E7"/>
    <w:rsid w:val="000611ED"/>
    <w:rsid w:val="00061C7E"/>
    <w:rsid w:val="00061FF2"/>
    <w:rsid w:val="000625A1"/>
    <w:rsid w:val="000625F4"/>
    <w:rsid w:val="0006260C"/>
    <w:rsid w:val="00062990"/>
    <w:rsid w:val="00062B76"/>
    <w:rsid w:val="00062B8D"/>
    <w:rsid w:val="00062BB1"/>
    <w:rsid w:val="00062CF8"/>
    <w:rsid w:val="00062D56"/>
    <w:rsid w:val="00063034"/>
    <w:rsid w:val="000631A8"/>
    <w:rsid w:val="00063312"/>
    <w:rsid w:val="0006368B"/>
    <w:rsid w:val="00063785"/>
    <w:rsid w:val="000639B9"/>
    <w:rsid w:val="00063EFF"/>
    <w:rsid w:val="00064395"/>
    <w:rsid w:val="00065456"/>
    <w:rsid w:val="00065ABE"/>
    <w:rsid w:val="00065B89"/>
    <w:rsid w:val="00065CB8"/>
    <w:rsid w:val="00066364"/>
    <w:rsid w:val="000663CC"/>
    <w:rsid w:val="000667DF"/>
    <w:rsid w:val="0006685E"/>
    <w:rsid w:val="0006699D"/>
    <w:rsid w:val="00066E4E"/>
    <w:rsid w:val="00066F8C"/>
    <w:rsid w:val="0006749F"/>
    <w:rsid w:val="00067BBD"/>
    <w:rsid w:val="000702CA"/>
    <w:rsid w:val="00070378"/>
    <w:rsid w:val="00070395"/>
    <w:rsid w:val="00070CB1"/>
    <w:rsid w:val="00070DF5"/>
    <w:rsid w:val="00071158"/>
    <w:rsid w:val="0007142B"/>
    <w:rsid w:val="00071495"/>
    <w:rsid w:val="00071F01"/>
    <w:rsid w:val="00071F58"/>
    <w:rsid w:val="00072040"/>
    <w:rsid w:val="00072228"/>
    <w:rsid w:val="00072695"/>
    <w:rsid w:val="000727AB"/>
    <w:rsid w:val="00072978"/>
    <w:rsid w:val="000729F2"/>
    <w:rsid w:val="00072F69"/>
    <w:rsid w:val="000730FA"/>
    <w:rsid w:val="000735E9"/>
    <w:rsid w:val="00073EC7"/>
    <w:rsid w:val="00073EFE"/>
    <w:rsid w:val="00074436"/>
    <w:rsid w:val="000744BC"/>
    <w:rsid w:val="000751B5"/>
    <w:rsid w:val="00075325"/>
    <w:rsid w:val="00075E1E"/>
    <w:rsid w:val="00076227"/>
    <w:rsid w:val="00076485"/>
    <w:rsid w:val="000764A6"/>
    <w:rsid w:val="000764C7"/>
    <w:rsid w:val="00076993"/>
    <w:rsid w:val="00076DBF"/>
    <w:rsid w:val="00076EAB"/>
    <w:rsid w:val="00077D87"/>
    <w:rsid w:val="00077EA7"/>
    <w:rsid w:val="00080066"/>
    <w:rsid w:val="00080496"/>
    <w:rsid w:val="000806AA"/>
    <w:rsid w:val="00080779"/>
    <w:rsid w:val="00080B5B"/>
    <w:rsid w:val="00081241"/>
    <w:rsid w:val="00081A06"/>
    <w:rsid w:val="00081A8A"/>
    <w:rsid w:val="00081B2E"/>
    <w:rsid w:val="000822E1"/>
    <w:rsid w:val="000823DF"/>
    <w:rsid w:val="00082B0E"/>
    <w:rsid w:val="00083186"/>
    <w:rsid w:val="0008352E"/>
    <w:rsid w:val="00083799"/>
    <w:rsid w:val="00083891"/>
    <w:rsid w:val="00083A2E"/>
    <w:rsid w:val="00083BE5"/>
    <w:rsid w:val="00083D7F"/>
    <w:rsid w:val="000840CF"/>
    <w:rsid w:val="0008416E"/>
    <w:rsid w:val="000842F7"/>
    <w:rsid w:val="0008495A"/>
    <w:rsid w:val="00084C13"/>
    <w:rsid w:val="00084C68"/>
    <w:rsid w:val="00084CD9"/>
    <w:rsid w:val="00084D2C"/>
    <w:rsid w:val="00084D78"/>
    <w:rsid w:val="00084D88"/>
    <w:rsid w:val="0008522D"/>
    <w:rsid w:val="0008534C"/>
    <w:rsid w:val="000854DF"/>
    <w:rsid w:val="00085B90"/>
    <w:rsid w:val="00085E2D"/>
    <w:rsid w:val="00085E5A"/>
    <w:rsid w:val="00085FA1"/>
    <w:rsid w:val="00086937"/>
    <w:rsid w:val="00086ACD"/>
    <w:rsid w:val="0008736F"/>
    <w:rsid w:val="000903FE"/>
    <w:rsid w:val="00090571"/>
    <w:rsid w:val="0009087F"/>
    <w:rsid w:val="000908AB"/>
    <w:rsid w:val="000912F4"/>
    <w:rsid w:val="000916DF"/>
    <w:rsid w:val="000918EF"/>
    <w:rsid w:val="00091D03"/>
    <w:rsid w:val="00091D5E"/>
    <w:rsid w:val="00091E1B"/>
    <w:rsid w:val="000922E7"/>
    <w:rsid w:val="00092685"/>
    <w:rsid w:val="00092688"/>
    <w:rsid w:val="00093020"/>
    <w:rsid w:val="000932F6"/>
    <w:rsid w:val="0009359E"/>
    <w:rsid w:val="00093D25"/>
    <w:rsid w:val="000945E1"/>
    <w:rsid w:val="000946E2"/>
    <w:rsid w:val="00094A8E"/>
    <w:rsid w:val="00094BEA"/>
    <w:rsid w:val="00094CB4"/>
    <w:rsid w:val="00094EF6"/>
    <w:rsid w:val="00095424"/>
    <w:rsid w:val="000954B2"/>
    <w:rsid w:val="00095709"/>
    <w:rsid w:val="000963A0"/>
    <w:rsid w:val="000966BA"/>
    <w:rsid w:val="00096712"/>
    <w:rsid w:val="00096840"/>
    <w:rsid w:val="00097462"/>
    <w:rsid w:val="00097D0D"/>
    <w:rsid w:val="00097F63"/>
    <w:rsid w:val="00097FCF"/>
    <w:rsid w:val="000A029F"/>
    <w:rsid w:val="000A04E9"/>
    <w:rsid w:val="000A0C42"/>
    <w:rsid w:val="000A0C45"/>
    <w:rsid w:val="000A0DD1"/>
    <w:rsid w:val="000A0F7D"/>
    <w:rsid w:val="000A144B"/>
    <w:rsid w:val="000A1AE0"/>
    <w:rsid w:val="000A2018"/>
    <w:rsid w:val="000A24CA"/>
    <w:rsid w:val="000A2562"/>
    <w:rsid w:val="000A286C"/>
    <w:rsid w:val="000A2BBC"/>
    <w:rsid w:val="000A2FDC"/>
    <w:rsid w:val="000A3320"/>
    <w:rsid w:val="000A34A9"/>
    <w:rsid w:val="000A366F"/>
    <w:rsid w:val="000A3865"/>
    <w:rsid w:val="000A3A99"/>
    <w:rsid w:val="000A43A2"/>
    <w:rsid w:val="000A4809"/>
    <w:rsid w:val="000A4F30"/>
    <w:rsid w:val="000A5117"/>
    <w:rsid w:val="000A51D2"/>
    <w:rsid w:val="000A54EA"/>
    <w:rsid w:val="000A58E5"/>
    <w:rsid w:val="000A5ACE"/>
    <w:rsid w:val="000A5E18"/>
    <w:rsid w:val="000A5E5F"/>
    <w:rsid w:val="000A6247"/>
    <w:rsid w:val="000A630B"/>
    <w:rsid w:val="000A6D36"/>
    <w:rsid w:val="000A705A"/>
    <w:rsid w:val="000A75A3"/>
    <w:rsid w:val="000A7AAB"/>
    <w:rsid w:val="000A7C59"/>
    <w:rsid w:val="000B0910"/>
    <w:rsid w:val="000B0E8D"/>
    <w:rsid w:val="000B1227"/>
    <w:rsid w:val="000B1414"/>
    <w:rsid w:val="000B15CC"/>
    <w:rsid w:val="000B169A"/>
    <w:rsid w:val="000B2144"/>
    <w:rsid w:val="000B242A"/>
    <w:rsid w:val="000B29D0"/>
    <w:rsid w:val="000B2BF0"/>
    <w:rsid w:val="000B3016"/>
    <w:rsid w:val="000B32FD"/>
    <w:rsid w:val="000B3386"/>
    <w:rsid w:val="000B3AB8"/>
    <w:rsid w:val="000B3B7C"/>
    <w:rsid w:val="000B3F72"/>
    <w:rsid w:val="000B4181"/>
    <w:rsid w:val="000B429D"/>
    <w:rsid w:val="000B44C9"/>
    <w:rsid w:val="000B52A9"/>
    <w:rsid w:val="000B556D"/>
    <w:rsid w:val="000B5B54"/>
    <w:rsid w:val="000B5B91"/>
    <w:rsid w:val="000B620A"/>
    <w:rsid w:val="000B66AF"/>
    <w:rsid w:val="000B671B"/>
    <w:rsid w:val="000B7080"/>
    <w:rsid w:val="000B75EF"/>
    <w:rsid w:val="000B7715"/>
    <w:rsid w:val="000B7CE6"/>
    <w:rsid w:val="000C007C"/>
    <w:rsid w:val="000C08E4"/>
    <w:rsid w:val="000C10A8"/>
    <w:rsid w:val="000C1621"/>
    <w:rsid w:val="000C1876"/>
    <w:rsid w:val="000C1B7C"/>
    <w:rsid w:val="000C1C52"/>
    <w:rsid w:val="000C1EA7"/>
    <w:rsid w:val="000C20C5"/>
    <w:rsid w:val="000C2C8D"/>
    <w:rsid w:val="000C2E40"/>
    <w:rsid w:val="000C3061"/>
    <w:rsid w:val="000C3087"/>
    <w:rsid w:val="000C3529"/>
    <w:rsid w:val="000C3720"/>
    <w:rsid w:val="000C4090"/>
    <w:rsid w:val="000C415A"/>
    <w:rsid w:val="000C42DB"/>
    <w:rsid w:val="000C4626"/>
    <w:rsid w:val="000C4D1B"/>
    <w:rsid w:val="000C532B"/>
    <w:rsid w:val="000C5465"/>
    <w:rsid w:val="000C57B7"/>
    <w:rsid w:val="000C5B8F"/>
    <w:rsid w:val="000C5ED6"/>
    <w:rsid w:val="000C5F3D"/>
    <w:rsid w:val="000C5F51"/>
    <w:rsid w:val="000C6033"/>
    <w:rsid w:val="000C611F"/>
    <w:rsid w:val="000C6203"/>
    <w:rsid w:val="000C643C"/>
    <w:rsid w:val="000C661B"/>
    <w:rsid w:val="000C6D11"/>
    <w:rsid w:val="000C7395"/>
    <w:rsid w:val="000C73CF"/>
    <w:rsid w:val="000C7710"/>
    <w:rsid w:val="000C78E5"/>
    <w:rsid w:val="000C7BC4"/>
    <w:rsid w:val="000D00CE"/>
    <w:rsid w:val="000D062C"/>
    <w:rsid w:val="000D09C0"/>
    <w:rsid w:val="000D0F76"/>
    <w:rsid w:val="000D14ED"/>
    <w:rsid w:val="000D172C"/>
    <w:rsid w:val="000D18D3"/>
    <w:rsid w:val="000D1BEF"/>
    <w:rsid w:val="000D2028"/>
    <w:rsid w:val="000D22E5"/>
    <w:rsid w:val="000D2402"/>
    <w:rsid w:val="000D26AF"/>
    <w:rsid w:val="000D2700"/>
    <w:rsid w:val="000D27A0"/>
    <w:rsid w:val="000D29E4"/>
    <w:rsid w:val="000D2AE9"/>
    <w:rsid w:val="000D2B49"/>
    <w:rsid w:val="000D2F4B"/>
    <w:rsid w:val="000D3611"/>
    <w:rsid w:val="000D4215"/>
    <w:rsid w:val="000D42B0"/>
    <w:rsid w:val="000D43A9"/>
    <w:rsid w:val="000D43EE"/>
    <w:rsid w:val="000D481F"/>
    <w:rsid w:val="000D4833"/>
    <w:rsid w:val="000D49E0"/>
    <w:rsid w:val="000D4E76"/>
    <w:rsid w:val="000D5B08"/>
    <w:rsid w:val="000D5D0D"/>
    <w:rsid w:val="000D6B25"/>
    <w:rsid w:val="000D6B8D"/>
    <w:rsid w:val="000D6CAE"/>
    <w:rsid w:val="000D76BD"/>
    <w:rsid w:val="000E0142"/>
    <w:rsid w:val="000E0B14"/>
    <w:rsid w:val="000E0D87"/>
    <w:rsid w:val="000E103E"/>
    <w:rsid w:val="000E132C"/>
    <w:rsid w:val="000E1433"/>
    <w:rsid w:val="000E16AF"/>
    <w:rsid w:val="000E1836"/>
    <w:rsid w:val="000E18D8"/>
    <w:rsid w:val="000E1A64"/>
    <w:rsid w:val="000E2064"/>
    <w:rsid w:val="000E240A"/>
    <w:rsid w:val="000E2C78"/>
    <w:rsid w:val="000E2D95"/>
    <w:rsid w:val="000E2EC2"/>
    <w:rsid w:val="000E3147"/>
    <w:rsid w:val="000E3749"/>
    <w:rsid w:val="000E3FAF"/>
    <w:rsid w:val="000E41DA"/>
    <w:rsid w:val="000E4F75"/>
    <w:rsid w:val="000E50F0"/>
    <w:rsid w:val="000E5543"/>
    <w:rsid w:val="000E578D"/>
    <w:rsid w:val="000E5B22"/>
    <w:rsid w:val="000E5C5A"/>
    <w:rsid w:val="000E5E09"/>
    <w:rsid w:val="000E6173"/>
    <w:rsid w:val="000E653E"/>
    <w:rsid w:val="000E6E2A"/>
    <w:rsid w:val="000F0863"/>
    <w:rsid w:val="000F0F06"/>
    <w:rsid w:val="000F159A"/>
    <w:rsid w:val="000F163D"/>
    <w:rsid w:val="000F21C4"/>
    <w:rsid w:val="000F2539"/>
    <w:rsid w:val="000F34AB"/>
    <w:rsid w:val="000F34B5"/>
    <w:rsid w:val="000F3658"/>
    <w:rsid w:val="000F3827"/>
    <w:rsid w:val="000F3A62"/>
    <w:rsid w:val="000F3AD1"/>
    <w:rsid w:val="000F3FE0"/>
    <w:rsid w:val="000F41B6"/>
    <w:rsid w:val="000F42BD"/>
    <w:rsid w:val="000F438A"/>
    <w:rsid w:val="000F46E3"/>
    <w:rsid w:val="000F4900"/>
    <w:rsid w:val="000F56A6"/>
    <w:rsid w:val="000F57C0"/>
    <w:rsid w:val="000F5AF5"/>
    <w:rsid w:val="000F6027"/>
    <w:rsid w:val="000F60BB"/>
    <w:rsid w:val="000F651E"/>
    <w:rsid w:val="000F6DEF"/>
    <w:rsid w:val="000F7046"/>
    <w:rsid w:val="000F774A"/>
    <w:rsid w:val="000F777D"/>
    <w:rsid w:val="000F7A3B"/>
    <w:rsid w:val="000F7FD0"/>
    <w:rsid w:val="001004B9"/>
    <w:rsid w:val="001009D7"/>
    <w:rsid w:val="00100A90"/>
    <w:rsid w:val="0010152D"/>
    <w:rsid w:val="00101624"/>
    <w:rsid w:val="0010204C"/>
    <w:rsid w:val="001023D5"/>
    <w:rsid w:val="00102524"/>
    <w:rsid w:val="00102CEB"/>
    <w:rsid w:val="00102E7F"/>
    <w:rsid w:val="001036E5"/>
    <w:rsid w:val="00103892"/>
    <w:rsid w:val="00103E97"/>
    <w:rsid w:val="0010444F"/>
    <w:rsid w:val="001044ED"/>
    <w:rsid w:val="00104E59"/>
    <w:rsid w:val="0010558E"/>
    <w:rsid w:val="001057AE"/>
    <w:rsid w:val="00105AFE"/>
    <w:rsid w:val="00105F24"/>
    <w:rsid w:val="001062E6"/>
    <w:rsid w:val="001063E6"/>
    <w:rsid w:val="00106933"/>
    <w:rsid w:val="0010698E"/>
    <w:rsid w:val="00106A4E"/>
    <w:rsid w:val="00106C74"/>
    <w:rsid w:val="00107348"/>
    <w:rsid w:val="001073E1"/>
    <w:rsid w:val="0010778D"/>
    <w:rsid w:val="0010791E"/>
    <w:rsid w:val="001079A0"/>
    <w:rsid w:val="00110046"/>
    <w:rsid w:val="001105F7"/>
    <w:rsid w:val="00110992"/>
    <w:rsid w:val="00110C32"/>
    <w:rsid w:val="00110F8C"/>
    <w:rsid w:val="00111059"/>
    <w:rsid w:val="00111443"/>
    <w:rsid w:val="00111AA0"/>
    <w:rsid w:val="00111DE1"/>
    <w:rsid w:val="001129A9"/>
    <w:rsid w:val="00112F55"/>
    <w:rsid w:val="00113005"/>
    <w:rsid w:val="0011320A"/>
    <w:rsid w:val="001133AE"/>
    <w:rsid w:val="0011380A"/>
    <w:rsid w:val="001138E1"/>
    <w:rsid w:val="00113A50"/>
    <w:rsid w:val="00113CD6"/>
    <w:rsid w:val="001140E2"/>
    <w:rsid w:val="001148E5"/>
    <w:rsid w:val="00114957"/>
    <w:rsid w:val="00115837"/>
    <w:rsid w:val="00115BDA"/>
    <w:rsid w:val="00115F4F"/>
    <w:rsid w:val="001162A9"/>
    <w:rsid w:val="0011677A"/>
    <w:rsid w:val="001168FD"/>
    <w:rsid w:val="00116CA3"/>
    <w:rsid w:val="0011711E"/>
    <w:rsid w:val="00117234"/>
    <w:rsid w:val="00117689"/>
    <w:rsid w:val="001178A7"/>
    <w:rsid w:val="001178F3"/>
    <w:rsid w:val="0011791C"/>
    <w:rsid w:val="00117EE2"/>
    <w:rsid w:val="00120962"/>
    <w:rsid w:val="00121006"/>
    <w:rsid w:val="0012103E"/>
    <w:rsid w:val="001210D0"/>
    <w:rsid w:val="00121A54"/>
    <w:rsid w:val="00121B5D"/>
    <w:rsid w:val="00122157"/>
    <w:rsid w:val="00122191"/>
    <w:rsid w:val="001222B3"/>
    <w:rsid w:val="001228C4"/>
    <w:rsid w:val="00122A63"/>
    <w:rsid w:val="00122CC0"/>
    <w:rsid w:val="001236B4"/>
    <w:rsid w:val="00123A1E"/>
    <w:rsid w:val="00124081"/>
    <w:rsid w:val="001240A4"/>
    <w:rsid w:val="00124827"/>
    <w:rsid w:val="00124A1D"/>
    <w:rsid w:val="00124F9F"/>
    <w:rsid w:val="00125515"/>
    <w:rsid w:val="001255D7"/>
    <w:rsid w:val="001255F9"/>
    <w:rsid w:val="00125A97"/>
    <w:rsid w:val="00125FE2"/>
    <w:rsid w:val="0012653F"/>
    <w:rsid w:val="00126661"/>
    <w:rsid w:val="0012681F"/>
    <w:rsid w:val="00126845"/>
    <w:rsid w:val="00126E17"/>
    <w:rsid w:val="00126F32"/>
    <w:rsid w:val="001270A3"/>
    <w:rsid w:val="00127705"/>
    <w:rsid w:val="001279F6"/>
    <w:rsid w:val="00127A20"/>
    <w:rsid w:val="00127BF0"/>
    <w:rsid w:val="00127C54"/>
    <w:rsid w:val="00127CDF"/>
    <w:rsid w:val="00130341"/>
    <w:rsid w:val="001303F3"/>
    <w:rsid w:val="00130793"/>
    <w:rsid w:val="001307F4"/>
    <w:rsid w:val="00130B5C"/>
    <w:rsid w:val="00130CC7"/>
    <w:rsid w:val="00130E24"/>
    <w:rsid w:val="00130FF5"/>
    <w:rsid w:val="00131325"/>
    <w:rsid w:val="0013194E"/>
    <w:rsid w:val="001319CB"/>
    <w:rsid w:val="00131A3D"/>
    <w:rsid w:val="00131BF8"/>
    <w:rsid w:val="00131CBD"/>
    <w:rsid w:val="00131D77"/>
    <w:rsid w:val="001328C9"/>
    <w:rsid w:val="00132D7B"/>
    <w:rsid w:val="001332AE"/>
    <w:rsid w:val="0013376F"/>
    <w:rsid w:val="001338A3"/>
    <w:rsid w:val="00133F88"/>
    <w:rsid w:val="00133FBA"/>
    <w:rsid w:val="001342DB"/>
    <w:rsid w:val="001345DD"/>
    <w:rsid w:val="00134702"/>
    <w:rsid w:val="00134DC6"/>
    <w:rsid w:val="001358FF"/>
    <w:rsid w:val="00135AB8"/>
    <w:rsid w:val="00135D90"/>
    <w:rsid w:val="0013623F"/>
    <w:rsid w:val="00136649"/>
    <w:rsid w:val="00136B8C"/>
    <w:rsid w:val="00137467"/>
    <w:rsid w:val="0013776E"/>
    <w:rsid w:val="00137A49"/>
    <w:rsid w:val="00137F8E"/>
    <w:rsid w:val="00140064"/>
    <w:rsid w:val="00140A33"/>
    <w:rsid w:val="00140D36"/>
    <w:rsid w:val="00140DC5"/>
    <w:rsid w:val="00140E8F"/>
    <w:rsid w:val="00141057"/>
    <w:rsid w:val="0014112D"/>
    <w:rsid w:val="001414A6"/>
    <w:rsid w:val="001418E7"/>
    <w:rsid w:val="00142100"/>
    <w:rsid w:val="00142197"/>
    <w:rsid w:val="00142B25"/>
    <w:rsid w:val="00142EF5"/>
    <w:rsid w:val="001433ED"/>
    <w:rsid w:val="0014446C"/>
    <w:rsid w:val="001446ED"/>
    <w:rsid w:val="00144884"/>
    <w:rsid w:val="001450FE"/>
    <w:rsid w:val="001458D4"/>
    <w:rsid w:val="00145910"/>
    <w:rsid w:val="00145A4C"/>
    <w:rsid w:val="00145CE4"/>
    <w:rsid w:val="001463A7"/>
    <w:rsid w:val="001468F1"/>
    <w:rsid w:val="00146DA7"/>
    <w:rsid w:val="00147806"/>
    <w:rsid w:val="001479CC"/>
    <w:rsid w:val="00147CCF"/>
    <w:rsid w:val="0015003B"/>
    <w:rsid w:val="00150151"/>
    <w:rsid w:val="00150395"/>
    <w:rsid w:val="00150883"/>
    <w:rsid w:val="00150F90"/>
    <w:rsid w:val="001511D9"/>
    <w:rsid w:val="001519B8"/>
    <w:rsid w:val="00151EF3"/>
    <w:rsid w:val="001520D3"/>
    <w:rsid w:val="00152472"/>
    <w:rsid w:val="001524EA"/>
    <w:rsid w:val="00152B79"/>
    <w:rsid w:val="00152E3C"/>
    <w:rsid w:val="001536C7"/>
    <w:rsid w:val="0015370C"/>
    <w:rsid w:val="0015396C"/>
    <w:rsid w:val="00153B11"/>
    <w:rsid w:val="00153C37"/>
    <w:rsid w:val="00153F39"/>
    <w:rsid w:val="001541C9"/>
    <w:rsid w:val="0015427A"/>
    <w:rsid w:val="00154B0C"/>
    <w:rsid w:val="00155015"/>
    <w:rsid w:val="0015524C"/>
    <w:rsid w:val="00155459"/>
    <w:rsid w:val="001559FF"/>
    <w:rsid w:val="00155A84"/>
    <w:rsid w:val="001563F7"/>
    <w:rsid w:val="00156630"/>
    <w:rsid w:val="0015663F"/>
    <w:rsid w:val="0015690C"/>
    <w:rsid w:val="00156A94"/>
    <w:rsid w:val="00156ADF"/>
    <w:rsid w:val="00156CD8"/>
    <w:rsid w:val="0015718B"/>
    <w:rsid w:val="00157629"/>
    <w:rsid w:val="001577A1"/>
    <w:rsid w:val="00157963"/>
    <w:rsid w:val="001579AB"/>
    <w:rsid w:val="00160266"/>
    <w:rsid w:val="00160566"/>
    <w:rsid w:val="00160688"/>
    <w:rsid w:val="001606B4"/>
    <w:rsid w:val="00160A14"/>
    <w:rsid w:val="00160BC2"/>
    <w:rsid w:val="0016107A"/>
    <w:rsid w:val="00161086"/>
    <w:rsid w:val="001615E6"/>
    <w:rsid w:val="001617BC"/>
    <w:rsid w:val="00161941"/>
    <w:rsid w:val="001619BA"/>
    <w:rsid w:val="00161A39"/>
    <w:rsid w:val="001627BA"/>
    <w:rsid w:val="00162FB6"/>
    <w:rsid w:val="0016457E"/>
    <w:rsid w:val="0016466C"/>
    <w:rsid w:val="001649AA"/>
    <w:rsid w:val="00164DEE"/>
    <w:rsid w:val="001651CF"/>
    <w:rsid w:val="0016549B"/>
    <w:rsid w:val="001656A1"/>
    <w:rsid w:val="0016598C"/>
    <w:rsid w:val="00165996"/>
    <w:rsid w:val="001661CB"/>
    <w:rsid w:val="00166600"/>
    <w:rsid w:val="001667ED"/>
    <w:rsid w:val="00166A2F"/>
    <w:rsid w:val="00166B65"/>
    <w:rsid w:val="001672FE"/>
    <w:rsid w:val="0016765C"/>
    <w:rsid w:val="00167753"/>
    <w:rsid w:val="001677B6"/>
    <w:rsid w:val="001677D6"/>
    <w:rsid w:val="0016789E"/>
    <w:rsid w:val="00167946"/>
    <w:rsid w:val="00170CEE"/>
    <w:rsid w:val="00170D93"/>
    <w:rsid w:val="00170DC2"/>
    <w:rsid w:val="001710E3"/>
    <w:rsid w:val="00171F83"/>
    <w:rsid w:val="001722D7"/>
    <w:rsid w:val="001723E5"/>
    <w:rsid w:val="0017266B"/>
    <w:rsid w:val="001729A0"/>
    <w:rsid w:val="00172C19"/>
    <w:rsid w:val="00173321"/>
    <w:rsid w:val="0017332E"/>
    <w:rsid w:val="00173A16"/>
    <w:rsid w:val="0017402F"/>
    <w:rsid w:val="00174064"/>
    <w:rsid w:val="00174308"/>
    <w:rsid w:val="001744DA"/>
    <w:rsid w:val="00174543"/>
    <w:rsid w:val="00174A4C"/>
    <w:rsid w:val="00174A69"/>
    <w:rsid w:val="0017589C"/>
    <w:rsid w:val="00175A48"/>
    <w:rsid w:val="00176470"/>
    <w:rsid w:val="001767A6"/>
    <w:rsid w:val="00176B91"/>
    <w:rsid w:val="00177005"/>
    <w:rsid w:val="00177ABA"/>
    <w:rsid w:val="00177F55"/>
    <w:rsid w:val="00177F73"/>
    <w:rsid w:val="00180565"/>
    <w:rsid w:val="001807BE"/>
    <w:rsid w:val="00180805"/>
    <w:rsid w:val="00180B56"/>
    <w:rsid w:val="00181035"/>
    <w:rsid w:val="001810A0"/>
    <w:rsid w:val="00181207"/>
    <w:rsid w:val="00181762"/>
    <w:rsid w:val="001819CD"/>
    <w:rsid w:val="00181BB3"/>
    <w:rsid w:val="00181DF8"/>
    <w:rsid w:val="00181EDA"/>
    <w:rsid w:val="0018267A"/>
    <w:rsid w:val="001827CE"/>
    <w:rsid w:val="00182A72"/>
    <w:rsid w:val="00182C99"/>
    <w:rsid w:val="00183107"/>
    <w:rsid w:val="00183899"/>
    <w:rsid w:val="00183C29"/>
    <w:rsid w:val="00184328"/>
    <w:rsid w:val="00184971"/>
    <w:rsid w:val="00184CD8"/>
    <w:rsid w:val="0018541A"/>
    <w:rsid w:val="00185D8E"/>
    <w:rsid w:val="001861AA"/>
    <w:rsid w:val="00186202"/>
    <w:rsid w:val="001866FA"/>
    <w:rsid w:val="0018685E"/>
    <w:rsid w:val="001868D2"/>
    <w:rsid w:val="0018694F"/>
    <w:rsid w:val="00186BDD"/>
    <w:rsid w:val="001878D7"/>
    <w:rsid w:val="00187D5B"/>
    <w:rsid w:val="00187E16"/>
    <w:rsid w:val="00190236"/>
    <w:rsid w:val="001916FD"/>
    <w:rsid w:val="00191C6E"/>
    <w:rsid w:val="00192426"/>
    <w:rsid w:val="001926B5"/>
    <w:rsid w:val="00192971"/>
    <w:rsid w:val="00192D3E"/>
    <w:rsid w:val="00193219"/>
    <w:rsid w:val="00193221"/>
    <w:rsid w:val="00193413"/>
    <w:rsid w:val="00193AE8"/>
    <w:rsid w:val="00193AEE"/>
    <w:rsid w:val="00193D25"/>
    <w:rsid w:val="00193F4F"/>
    <w:rsid w:val="00194036"/>
    <w:rsid w:val="00194462"/>
    <w:rsid w:val="001945AD"/>
    <w:rsid w:val="00194B2B"/>
    <w:rsid w:val="00194C67"/>
    <w:rsid w:val="00194DEE"/>
    <w:rsid w:val="0019530D"/>
    <w:rsid w:val="00195628"/>
    <w:rsid w:val="00195CF3"/>
    <w:rsid w:val="00195CFD"/>
    <w:rsid w:val="00196036"/>
    <w:rsid w:val="001962A6"/>
    <w:rsid w:val="00196843"/>
    <w:rsid w:val="001971BA"/>
    <w:rsid w:val="001975C9"/>
    <w:rsid w:val="001976AD"/>
    <w:rsid w:val="00197746"/>
    <w:rsid w:val="00197A04"/>
    <w:rsid w:val="00197A4E"/>
    <w:rsid w:val="00197B50"/>
    <w:rsid w:val="00197EF6"/>
    <w:rsid w:val="00197FCB"/>
    <w:rsid w:val="001A01AF"/>
    <w:rsid w:val="001A0376"/>
    <w:rsid w:val="001A06F2"/>
    <w:rsid w:val="001A090C"/>
    <w:rsid w:val="001A091F"/>
    <w:rsid w:val="001A0F83"/>
    <w:rsid w:val="001A11AF"/>
    <w:rsid w:val="001A17A6"/>
    <w:rsid w:val="001A184A"/>
    <w:rsid w:val="001A187D"/>
    <w:rsid w:val="001A18D6"/>
    <w:rsid w:val="001A1ADF"/>
    <w:rsid w:val="001A1E6E"/>
    <w:rsid w:val="001A2486"/>
    <w:rsid w:val="001A3194"/>
    <w:rsid w:val="001A3823"/>
    <w:rsid w:val="001A3D19"/>
    <w:rsid w:val="001A3DAA"/>
    <w:rsid w:val="001A3E18"/>
    <w:rsid w:val="001A445E"/>
    <w:rsid w:val="001A481E"/>
    <w:rsid w:val="001A494F"/>
    <w:rsid w:val="001A4CAB"/>
    <w:rsid w:val="001A4EDD"/>
    <w:rsid w:val="001A5236"/>
    <w:rsid w:val="001A59D8"/>
    <w:rsid w:val="001A5FE4"/>
    <w:rsid w:val="001A65AA"/>
    <w:rsid w:val="001A6C7B"/>
    <w:rsid w:val="001A6CFA"/>
    <w:rsid w:val="001A6EA5"/>
    <w:rsid w:val="001A721F"/>
    <w:rsid w:val="001A7AE0"/>
    <w:rsid w:val="001A7D61"/>
    <w:rsid w:val="001B0D64"/>
    <w:rsid w:val="001B0E8A"/>
    <w:rsid w:val="001B128D"/>
    <w:rsid w:val="001B1618"/>
    <w:rsid w:val="001B22EF"/>
    <w:rsid w:val="001B26E2"/>
    <w:rsid w:val="001B2711"/>
    <w:rsid w:val="001B2738"/>
    <w:rsid w:val="001B40BC"/>
    <w:rsid w:val="001B42B3"/>
    <w:rsid w:val="001B4305"/>
    <w:rsid w:val="001B45EA"/>
    <w:rsid w:val="001B4748"/>
    <w:rsid w:val="001B4856"/>
    <w:rsid w:val="001B498E"/>
    <w:rsid w:val="001B4A1E"/>
    <w:rsid w:val="001B4C16"/>
    <w:rsid w:val="001B54DD"/>
    <w:rsid w:val="001B57A5"/>
    <w:rsid w:val="001B58E4"/>
    <w:rsid w:val="001B5CF6"/>
    <w:rsid w:val="001B604E"/>
    <w:rsid w:val="001B6084"/>
    <w:rsid w:val="001B665F"/>
    <w:rsid w:val="001B7452"/>
    <w:rsid w:val="001C071F"/>
    <w:rsid w:val="001C07E5"/>
    <w:rsid w:val="001C0889"/>
    <w:rsid w:val="001C08A1"/>
    <w:rsid w:val="001C0E39"/>
    <w:rsid w:val="001C0E79"/>
    <w:rsid w:val="001C0F39"/>
    <w:rsid w:val="001C1454"/>
    <w:rsid w:val="001C1B8A"/>
    <w:rsid w:val="001C1D93"/>
    <w:rsid w:val="001C1DAC"/>
    <w:rsid w:val="001C1FAB"/>
    <w:rsid w:val="001C239F"/>
    <w:rsid w:val="001C24E9"/>
    <w:rsid w:val="001C2D02"/>
    <w:rsid w:val="001C2EAE"/>
    <w:rsid w:val="001C31DF"/>
    <w:rsid w:val="001C34F0"/>
    <w:rsid w:val="001C389E"/>
    <w:rsid w:val="001C3933"/>
    <w:rsid w:val="001C4173"/>
    <w:rsid w:val="001C4DCD"/>
    <w:rsid w:val="001C4F13"/>
    <w:rsid w:val="001C4F1D"/>
    <w:rsid w:val="001C5346"/>
    <w:rsid w:val="001C5356"/>
    <w:rsid w:val="001C57DC"/>
    <w:rsid w:val="001C593A"/>
    <w:rsid w:val="001C5AB1"/>
    <w:rsid w:val="001C5D0E"/>
    <w:rsid w:val="001C5F1E"/>
    <w:rsid w:val="001C5F3D"/>
    <w:rsid w:val="001C6A42"/>
    <w:rsid w:val="001C6DF6"/>
    <w:rsid w:val="001C7448"/>
    <w:rsid w:val="001C793E"/>
    <w:rsid w:val="001C7B20"/>
    <w:rsid w:val="001D0160"/>
    <w:rsid w:val="001D0331"/>
    <w:rsid w:val="001D0482"/>
    <w:rsid w:val="001D08A9"/>
    <w:rsid w:val="001D11D3"/>
    <w:rsid w:val="001D1578"/>
    <w:rsid w:val="001D1C20"/>
    <w:rsid w:val="001D1E4A"/>
    <w:rsid w:val="001D236C"/>
    <w:rsid w:val="001D2853"/>
    <w:rsid w:val="001D2A0E"/>
    <w:rsid w:val="001D2FEA"/>
    <w:rsid w:val="001D32A7"/>
    <w:rsid w:val="001D3701"/>
    <w:rsid w:val="001D4731"/>
    <w:rsid w:val="001D4DAE"/>
    <w:rsid w:val="001D5CC5"/>
    <w:rsid w:val="001D5F10"/>
    <w:rsid w:val="001D5F27"/>
    <w:rsid w:val="001D639B"/>
    <w:rsid w:val="001D6794"/>
    <w:rsid w:val="001D67A2"/>
    <w:rsid w:val="001D67A6"/>
    <w:rsid w:val="001D6918"/>
    <w:rsid w:val="001D737D"/>
    <w:rsid w:val="001D759C"/>
    <w:rsid w:val="001D76CA"/>
    <w:rsid w:val="001D78B5"/>
    <w:rsid w:val="001D7CAA"/>
    <w:rsid w:val="001E02B8"/>
    <w:rsid w:val="001E0A91"/>
    <w:rsid w:val="001E0F77"/>
    <w:rsid w:val="001E12A1"/>
    <w:rsid w:val="001E233F"/>
    <w:rsid w:val="001E2C32"/>
    <w:rsid w:val="001E3739"/>
    <w:rsid w:val="001E3A40"/>
    <w:rsid w:val="001E3C0E"/>
    <w:rsid w:val="001E43F7"/>
    <w:rsid w:val="001E466D"/>
    <w:rsid w:val="001E4BE5"/>
    <w:rsid w:val="001E501D"/>
    <w:rsid w:val="001E523B"/>
    <w:rsid w:val="001E525B"/>
    <w:rsid w:val="001E55F7"/>
    <w:rsid w:val="001E5682"/>
    <w:rsid w:val="001E56C3"/>
    <w:rsid w:val="001E67A7"/>
    <w:rsid w:val="001E6D4E"/>
    <w:rsid w:val="001E70A6"/>
    <w:rsid w:val="001E7588"/>
    <w:rsid w:val="001E75B4"/>
    <w:rsid w:val="001E7D99"/>
    <w:rsid w:val="001F02C6"/>
    <w:rsid w:val="001F07B0"/>
    <w:rsid w:val="001F0A69"/>
    <w:rsid w:val="001F14C5"/>
    <w:rsid w:val="001F1565"/>
    <w:rsid w:val="001F1618"/>
    <w:rsid w:val="001F1E85"/>
    <w:rsid w:val="001F24C6"/>
    <w:rsid w:val="001F2D1C"/>
    <w:rsid w:val="001F2E19"/>
    <w:rsid w:val="001F306E"/>
    <w:rsid w:val="001F30A3"/>
    <w:rsid w:val="001F3124"/>
    <w:rsid w:val="001F361C"/>
    <w:rsid w:val="001F3B17"/>
    <w:rsid w:val="001F3C72"/>
    <w:rsid w:val="001F4345"/>
    <w:rsid w:val="001F4F60"/>
    <w:rsid w:val="001F5375"/>
    <w:rsid w:val="001F607A"/>
    <w:rsid w:val="001F60EE"/>
    <w:rsid w:val="001F63CF"/>
    <w:rsid w:val="001F6610"/>
    <w:rsid w:val="001F670D"/>
    <w:rsid w:val="001F6B12"/>
    <w:rsid w:val="001F760E"/>
    <w:rsid w:val="001F76EF"/>
    <w:rsid w:val="001F7726"/>
    <w:rsid w:val="0020062A"/>
    <w:rsid w:val="00200A7D"/>
    <w:rsid w:val="00200BF1"/>
    <w:rsid w:val="00200E77"/>
    <w:rsid w:val="0020120A"/>
    <w:rsid w:val="00201586"/>
    <w:rsid w:val="00201831"/>
    <w:rsid w:val="00202CD6"/>
    <w:rsid w:val="00203682"/>
    <w:rsid w:val="00203D12"/>
    <w:rsid w:val="00203E84"/>
    <w:rsid w:val="002044D4"/>
    <w:rsid w:val="00204834"/>
    <w:rsid w:val="00204C00"/>
    <w:rsid w:val="00204DC7"/>
    <w:rsid w:val="00204E12"/>
    <w:rsid w:val="00204E60"/>
    <w:rsid w:val="0020531C"/>
    <w:rsid w:val="00205B17"/>
    <w:rsid w:val="00205E28"/>
    <w:rsid w:val="00205E49"/>
    <w:rsid w:val="00205F8A"/>
    <w:rsid w:val="00206538"/>
    <w:rsid w:val="00206607"/>
    <w:rsid w:val="002068CB"/>
    <w:rsid w:val="00206A1F"/>
    <w:rsid w:val="0020713B"/>
    <w:rsid w:val="0021067D"/>
    <w:rsid w:val="00210774"/>
    <w:rsid w:val="002108B5"/>
    <w:rsid w:val="002108BA"/>
    <w:rsid w:val="0021113C"/>
    <w:rsid w:val="002114B0"/>
    <w:rsid w:val="002114E3"/>
    <w:rsid w:val="00211FB8"/>
    <w:rsid w:val="00212135"/>
    <w:rsid w:val="00212B41"/>
    <w:rsid w:val="00212D1E"/>
    <w:rsid w:val="00213852"/>
    <w:rsid w:val="002139C7"/>
    <w:rsid w:val="00213EF1"/>
    <w:rsid w:val="00213F60"/>
    <w:rsid w:val="00214D58"/>
    <w:rsid w:val="002153CF"/>
    <w:rsid w:val="0021565A"/>
    <w:rsid w:val="0021578C"/>
    <w:rsid w:val="00215885"/>
    <w:rsid w:val="00215BE9"/>
    <w:rsid w:val="0021627D"/>
    <w:rsid w:val="00216516"/>
    <w:rsid w:val="00216990"/>
    <w:rsid w:val="00216C9D"/>
    <w:rsid w:val="00216CA2"/>
    <w:rsid w:val="00216D2C"/>
    <w:rsid w:val="00216D87"/>
    <w:rsid w:val="00216E1E"/>
    <w:rsid w:val="0021782D"/>
    <w:rsid w:val="00217836"/>
    <w:rsid w:val="0022044E"/>
    <w:rsid w:val="002206EF"/>
    <w:rsid w:val="00221986"/>
    <w:rsid w:val="00221C50"/>
    <w:rsid w:val="00221E9B"/>
    <w:rsid w:val="00222038"/>
    <w:rsid w:val="00222E5F"/>
    <w:rsid w:val="002231CA"/>
    <w:rsid w:val="0022473D"/>
    <w:rsid w:val="00224819"/>
    <w:rsid w:val="00224932"/>
    <w:rsid w:val="002249B9"/>
    <w:rsid w:val="00224ADC"/>
    <w:rsid w:val="00224C7C"/>
    <w:rsid w:val="0022526C"/>
    <w:rsid w:val="0022537F"/>
    <w:rsid w:val="00225452"/>
    <w:rsid w:val="00225881"/>
    <w:rsid w:val="002261ED"/>
    <w:rsid w:val="002266BE"/>
    <w:rsid w:val="00226936"/>
    <w:rsid w:val="00226D3D"/>
    <w:rsid w:val="00226F1D"/>
    <w:rsid w:val="002270A0"/>
    <w:rsid w:val="002271F6"/>
    <w:rsid w:val="00227C8C"/>
    <w:rsid w:val="00227E3F"/>
    <w:rsid w:val="00227EAF"/>
    <w:rsid w:val="00227F17"/>
    <w:rsid w:val="0023012C"/>
    <w:rsid w:val="002317D1"/>
    <w:rsid w:val="0023181D"/>
    <w:rsid w:val="00231D97"/>
    <w:rsid w:val="00231ED8"/>
    <w:rsid w:val="00231F4C"/>
    <w:rsid w:val="002320CA"/>
    <w:rsid w:val="00232192"/>
    <w:rsid w:val="002321B7"/>
    <w:rsid w:val="00232614"/>
    <w:rsid w:val="002328AB"/>
    <w:rsid w:val="00232C45"/>
    <w:rsid w:val="002331E1"/>
    <w:rsid w:val="002332EF"/>
    <w:rsid w:val="00233338"/>
    <w:rsid w:val="0023346A"/>
    <w:rsid w:val="0023381B"/>
    <w:rsid w:val="002339EA"/>
    <w:rsid w:val="00233DF8"/>
    <w:rsid w:val="00234A15"/>
    <w:rsid w:val="00234C26"/>
    <w:rsid w:val="00235089"/>
    <w:rsid w:val="00235203"/>
    <w:rsid w:val="00235707"/>
    <w:rsid w:val="0023586C"/>
    <w:rsid w:val="00235EFF"/>
    <w:rsid w:val="002363EA"/>
    <w:rsid w:val="00236A80"/>
    <w:rsid w:val="00236ACD"/>
    <w:rsid w:val="0023736D"/>
    <w:rsid w:val="002377BF"/>
    <w:rsid w:val="00237BCB"/>
    <w:rsid w:val="00240BFA"/>
    <w:rsid w:val="00240CB2"/>
    <w:rsid w:val="00241AC4"/>
    <w:rsid w:val="00241EC9"/>
    <w:rsid w:val="0024349B"/>
    <w:rsid w:val="002435BE"/>
    <w:rsid w:val="00243884"/>
    <w:rsid w:val="002439FD"/>
    <w:rsid w:val="00243A53"/>
    <w:rsid w:val="002443DF"/>
    <w:rsid w:val="002445DE"/>
    <w:rsid w:val="00244C8D"/>
    <w:rsid w:val="002454E6"/>
    <w:rsid w:val="00245682"/>
    <w:rsid w:val="0024572E"/>
    <w:rsid w:val="00245753"/>
    <w:rsid w:val="00245A72"/>
    <w:rsid w:val="00245DBF"/>
    <w:rsid w:val="00245E8C"/>
    <w:rsid w:val="002460A4"/>
    <w:rsid w:val="00246384"/>
    <w:rsid w:val="00246FA5"/>
    <w:rsid w:val="0024709E"/>
    <w:rsid w:val="002470EE"/>
    <w:rsid w:val="0024766C"/>
    <w:rsid w:val="002476BE"/>
    <w:rsid w:val="00247B46"/>
    <w:rsid w:val="00247E4D"/>
    <w:rsid w:val="00247E5F"/>
    <w:rsid w:val="00247ECB"/>
    <w:rsid w:val="002505C0"/>
    <w:rsid w:val="002505D4"/>
    <w:rsid w:val="00250B98"/>
    <w:rsid w:val="00250C08"/>
    <w:rsid w:val="00250C09"/>
    <w:rsid w:val="00250E4A"/>
    <w:rsid w:val="00250EF4"/>
    <w:rsid w:val="00250F04"/>
    <w:rsid w:val="002514A3"/>
    <w:rsid w:val="00251F17"/>
    <w:rsid w:val="00252580"/>
    <w:rsid w:val="0025259C"/>
    <w:rsid w:val="00252BD3"/>
    <w:rsid w:val="00252CD2"/>
    <w:rsid w:val="002535CA"/>
    <w:rsid w:val="002536C6"/>
    <w:rsid w:val="00253952"/>
    <w:rsid w:val="00253A79"/>
    <w:rsid w:val="00253DFD"/>
    <w:rsid w:val="00253FCD"/>
    <w:rsid w:val="00255438"/>
    <w:rsid w:val="0025560B"/>
    <w:rsid w:val="002558B8"/>
    <w:rsid w:val="00255F23"/>
    <w:rsid w:val="0025653B"/>
    <w:rsid w:val="00256603"/>
    <w:rsid w:val="0025738D"/>
    <w:rsid w:val="002573AE"/>
    <w:rsid w:val="002602EA"/>
    <w:rsid w:val="0026133B"/>
    <w:rsid w:val="002615FE"/>
    <w:rsid w:val="00261EA5"/>
    <w:rsid w:val="00261F42"/>
    <w:rsid w:val="0026217B"/>
    <w:rsid w:val="0026370D"/>
    <w:rsid w:val="00263AAC"/>
    <w:rsid w:val="00263C2D"/>
    <w:rsid w:val="00263C3A"/>
    <w:rsid w:val="00263E77"/>
    <w:rsid w:val="002641D0"/>
    <w:rsid w:val="002643DF"/>
    <w:rsid w:val="002652BC"/>
    <w:rsid w:val="0026544C"/>
    <w:rsid w:val="002654B0"/>
    <w:rsid w:val="00265825"/>
    <w:rsid w:val="00265900"/>
    <w:rsid w:val="0026599F"/>
    <w:rsid w:val="00265E1D"/>
    <w:rsid w:val="00265F99"/>
    <w:rsid w:val="002666E6"/>
    <w:rsid w:val="002668D3"/>
    <w:rsid w:val="00266FC9"/>
    <w:rsid w:val="00267630"/>
    <w:rsid w:val="002677DA"/>
    <w:rsid w:val="0027011F"/>
    <w:rsid w:val="00271F7F"/>
    <w:rsid w:val="002720FA"/>
    <w:rsid w:val="00272197"/>
    <w:rsid w:val="002721AA"/>
    <w:rsid w:val="00272379"/>
    <w:rsid w:val="00272F27"/>
    <w:rsid w:val="00273DF9"/>
    <w:rsid w:val="002741E5"/>
    <w:rsid w:val="002743DC"/>
    <w:rsid w:val="00274564"/>
    <w:rsid w:val="002749F2"/>
    <w:rsid w:val="00274B40"/>
    <w:rsid w:val="00274FF0"/>
    <w:rsid w:val="0027535E"/>
    <w:rsid w:val="00276078"/>
    <w:rsid w:val="00276138"/>
    <w:rsid w:val="00276510"/>
    <w:rsid w:val="00276BFF"/>
    <w:rsid w:val="002771CF"/>
    <w:rsid w:val="002771D0"/>
    <w:rsid w:val="00277FD4"/>
    <w:rsid w:val="00280177"/>
    <w:rsid w:val="002805A0"/>
    <w:rsid w:val="00280823"/>
    <w:rsid w:val="00280940"/>
    <w:rsid w:val="002809EF"/>
    <w:rsid w:val="00280C72"/>
    <w:rsid w:val="00281170"/>
    <w:rsid w:val="00281492"/>
    <w:rsid w:val="00281C34"/>
    <w:rsid w:val="00281CB8"/>
    <w:rsid w:val="00282DCE"/>
    <w:rsid w:val="002837A8"/>
    <w:rsid w:val="00283949"/>
    <w:rsid w:val="00283A11"/>
    <w:rsid w:val="00283F20"/>
    <w:rsid w:val="0028403F"/>
    <w:rsid w:val="00284063"/>
    <w:rsid w:val="00284251"/>
    <w:rsid w:val="00284577"/>
    <w:rsid w:val="0028467E"/>
    <w:rsid w:val="0028473C"/>
    <w:rsid w:val="00284B48"/>
    <w:rsid w:val="00284CC7"/>
    <w:rsid w:val="00285476"/>
    <w:rsid w:val="00285525"/>
    <w:rsid w:val="0028566E"/>
    <w:rsid w:val="00286477"/>
    <w:rsid w:val="002864C6"/>
    <w:rsid w:val="00286691"/>
    <w:rsid w:val="00286AD8"/>
    <w:rsid w:val="00286DAC"/>
    <w:rsid w:val="00286DC0"/>
    <w:rsid w:val="00287351"/>
    <w:rsid w:val="0028754B"/>
    <w:rsid w:val="0028763B"/>
    <w:rsid w:val="00287F07"/>
    <w:rsid w:val="00290174"/>
    <w:rsid w:val="002908CF"/>
    <w:rsid w:val="00290B4F"/>
    <w:rsid w:val="00290CB6"/>
    <w:rsid w:val="0029102C"/>
    <w:rsid w:val="00291068"/>
    <w:rsid w:val="002914E3"/>
    <w:rsid w:val="00291A69"/>
    <w:rsid w:val="00291AFF"/>
    <w:rsid w:val="00291ECB"/>
    <w:rsid w:val="0029206D"/>
    <w:rsid w:val="00293796"/>
    <w:rsid w:val="00293B2C"/>
    <w:rsid w:val="002947E3"/>
    <w:rsid w:val="002954B1"/>
    <w:rsid w:val="002956BF"/>
    <w:rsid w:val="00295C4B"/>
    <w:rsid w:val="00295CBD"/>
    <w:rsid w:val="002960C2"/>
    <w:rsid w:val="002962A9"/>
    <w:rsid w:val="002966D9"/>
    <w:rsid w:val="00297146"/>
    <w:rsid w:val="002972B0"/>
    <w:rsid w:val="00297398"/>
    <w:rsid w:val="002973F0"/>
    <w:rsid w:val="002975D7"/>
    <w:rsid w:val="00297A76"/>
    <w:rsid w:val="00297E23"/>
    <w:rsid w:val="00297EC9"/>
    <w:rsid w:val="00297F8D"/>
    <w:rsid w:val="00297FBA"/>
    <w:rsid w:val="002A0164"/>
    <w:rsid w:val="002A0295"/>
    <w:rsid w:val="002A0437"/>
    <w:rsid w:val="002A0F1C"/>
    <w:rsid w:val="002A18B9"/>
    <w:rsid w:val="002A1B8B"/>
    <w:rsid w:val="002A1D88"/>
    <w:rsid w:val="002A204D"/>
    <w:rsid w:val="002A22F2"/>
    <w:rsid w:val="002A26A8"/>
    <w:rsid w:val="002A2E93"/>
    <w:rsid w:val="002A37F3"/>
    <w:rsid w:val="002A385E"/>
    <w:rsid w:val="002A3F20"/>
    <w:rsid w:val="002A4177"/>
    <w:rsid w:val="002A4362"/>
    <w:rsid w:val="002A4A66"/>
    <w:rsid w:val="002A4F49"/>
    <w:rsid w:val="002A531E"/>
    <w:rsid w:val="002A56E9"/>
    <w:rsid w:val="002A5E14"/>
    <w:rsid w:val="002A5E45"/>
    <w:rsid w:val="002A7370"/>
    <w:rsid w:val="002A739F"/>
    <w:rsid w:val="002A7613"/>
    <w:rsid w:val="002A7701"/>
    <w:rsid w:val="002A7FD5"/>
    <w:rsid w:val="002B0E2F"/>
    <w:rsid w:val="002B0EDA"/>
    <w:rsid w:val="002B0FDF"/>
    <w:rsid w:val="002B15CF"/>
    <w:rsid w:val="002B180E"/>
    <w:rsid w:val="002B34D4"/>
    <w:rsid w:val="002B3BAD"/>
    <w:rsid w:val="002B3F61"/>
    <w:rsid w:val="002B41C1"/>
    <w:rsid w:val="002B4471"/>
    <w:rsid w:val="002B4C50"/>
    <w:rsid w:val="002B4CE6"/>
    <w:rsid w:val="002B4D9C"/>
    <w:rsid w:val="002B4FA6"/>
    <w:rsid w:val="002B5341"/>
    <w:rsid w:val="002B5515"/>
    <w:rsid w:val="002B574B"/>
    <w:rsid w:val="002B5984"/>
    <w:rsid w:val="002B5B54"/>
    <w:rsid w:val="002B5B56"/>
    <w:rsid w:val="002B61F4"/>
    <w:rsid w:val="002B64AB"/>
    <w:rsid w:val="002B691F"/>
    <w:rsid w:val="002B69F4"/>
    <w:rsid w:val="002B6E10"/>
    <w:rsid w:val="002B6ED4"/>
    <w:rsid w:val="002B7062"/>
    <w:rsid w:val="002B7139"/>
    <w:rsid w:val="002B7422"/>
    <w:rsid w:val="002B7768"/>
    <w:rsid w:val="002B7B6E"/>
    <w:rsid w:val="002B7CDE"/>
    <w:rsid w:val="002C00D2"/>
    <w:rsid w:val="002C04E6"/>
    <w:rsid w:val="002C0AF6"/>
    <w:rsid w:val="002C1516"/>
    <w:rsid w:val="002C1F20"/>
    <w:rsid w:val="002C2247"/>
    <w:rsid w:val="002C231B"/>
    <w:rsid w:val="002C29FB"/>
    <w:rsid w:val="002C2BFF"/>
    <w:rsid w:val="002C352B"/>
    <w:rsid w:val="002C4125"/>
    <w:rsid w:val="002C423A"/>
    <w:rsid w:val="002C486D"/>
    <w:rsid w:val="002C4A08"/>
    <w:rsid w:val="002C4CB1"/>
    <w:rsid w:val="002C5060"/>
    <w:rsid w:val="002C531B"/>
    <w:rsid w:val="002C5544"/>
    <w:rsid w:val="002C5A39"/>
    <w:rsid w:val="002C5C05"/>
    <w:rsid w:val="002C5D51"/>
    <w:rsid w:val="002C5EFB"/>
    <w:rsid w:val="002C5FA8"/>
    <w:rsid w:val="002C6300"/>
    <w:rsid w:val="002C6DC5"/>
    <w:rsid w:val="002C7073"/>
    <w:rsid w:val="002C72FA"/>
    <w:rsid w:val="002C7402"/>
    <w:rsid w:val="002D0A9F"/>
    <w:rsid w:val="002D10F4"/>
    <w:rsid w:val="002D1628"/>
    <w:rsid w:val="002D18DC"/>
    <w:rsid w:val="002D1B39"/>
    <w:rsid w:val="002D1BA8"/>
    <w:rsid w:val="002D1BF6"/>
    <w:rsid w:val="002D1EE1"/>
    <w:rsid w:val="002D33D5"/>
    <w:rsid w:val="002D3887"/>
    <w:rsid w:val="002D39FD"/>
    <w:rsid w:val="002D3C4B"/>
    <w:rsid w:val="002D3D09"/>
    <w:rsid w:val="002D3F67"/>
    <w:rsid w:val="002D41D8"/>
    <w:rsid w:val="002D48F9"/>
    <w:rsid w:val="002D4B5B"/>
    <w:rsid w:val="002D508F"/>
    <w:rsid w:val="002D5186"/>
    <w:rsid w:val="002D530A"/>
    <w:rsid w:val="002D5377"/>
    <w:rsid w:val="002D543C"/>
    <w:rsid w:val="002D645D"/>
    <w:rsid w:val="002D6563"/>
    <w:rsid w:val="002D7299"/>
    <w:rsid w:val="002D76D6"/>
    <w:rsid w:val="002D7779"/>
    <w:rsid w:val="002D77D1"/>
    <w:rsid w:val="002D7D52"/>
    <w:rsid w:val="002E0002"/>
    <w:rsid w:val="002E06D6"/>
    <w:rsid w:val="002E0EB4"/>
    <w:rsid w:val="002E0F4C"/>
    <w:rsid w:val="002E1079"/>
    <w:rsid w:val="002E12B9"/>
    <w:rsid w:val="002E1718"/>
    <w:rsid w:val="002E1B20"/>
    <w:rsid w:val="002E1D7E"/>
    <w:rsid w:val="002E1D99"/>
    <w:rsid w:val="002E2003"/>
    <w:rsid w:val="002E201F"/>
    <w:rsid w:val="002E210C"/>
    <w:rsid w:val="002E21E5"/>
    <w:rsid w:val="002E23D6"/>
    <w:rsid w:val="002E2415"/>
    <w:rsid w:val="002E26F7"/>
    <w:rsid w:val="002E28F4"/>
    <w:rsid w:val="002E2963"/>
    <w:rsid w:val="002E29B7"/>
    <w:rsid w:val="002E2A58"/>
    <w:rsid w:val="002E2A59"/>
    <w:rsid w:val="002E2FB4"/>
    <w:rsid w:val="002E360C"/>
    <w:rsid w:val="002E3791"/>
    <w:rsid w:val="002E3B69"/>
    <w:rsid w:val="002E4630"/>
    <w:rsid w:val="002E4990"/>
    <w:rsid w:val="002E5125"/>
    <w:rsid w:val="002E513F"/>
    <w:rsid w:val="002E551D"/>
    <w:rsid w:val="002E5C0B"/>
    <w:rsid w:val="002E5D27"/>
    <w:rsid w:val="002E6009"/>
    <w:rsid w:val="002E6013"/>
    <w:rsid w:val="002E6105"/>
    <w:rsid w:val="002E6579"/>
    <w:rsid w:val="002E66C3"/>
    <w:rsid w:val="002E6F15"/>
    <w:rsid w:val="002E7546"/>
    <w:rsid w:val="002F04BB"/>
    <w:rsid w:val="002F0E54"/>
    <w:rsid w:val="002F12B3"/>
    <w:rsid w:val="002F1E2A"/>
    <w:rsid w:val="002F230D"/>
    <w:rsid w:val="002F254E"/>
    <w:rsid w:val="002F2610"/>
    <w:rsid w:val="002F2641"/>
    <w:rsid w:val="002F2A60"/>
    <w:rsid w:val="002F2AB0"/>
    <w:rsid w:val="002F2CEE"/>
    <w:rsid w:val="002F33A9"/>
    <w:rsid w:val="002F3D3C"/>
    <w:rsid w:val="002F415C"/>
    <w:rsid w:val="002F42EF"/>
    <w:rsid w:val="002F4375"/>
    <w:rsid w:val="002F453B"/>
    <w:rsid w:val="002F49ED"/>
    <w:rsid w:val="002F4B99"/>
    <w:rsid w:val="002F5594"/>
    <w:rsid w:val="002F58B0"/>
    <w:rsid w:val="002F690B"/>
    <w:rsid w:val="002F6EB1"/>
    <w:rsid w:val="002F7001"/>
    <w:rsid w:val="002F715F"/>
    <w:rsid w:val="002F759C"/>
    <w:rsid w:val="002F78C3"/>
    <w:rsid w:val="002F7AC0"/>
    <w:rsid w:val="002F7DAB"/>
    <w:rsid w:val="002F7F7E"/>
    <w:rsid w:val="002F7FA8"/>
    <w:rsid w:val="00300056"/>
    <w:rsid w:val="0030023E"/>
    <w:rsid w:val="00300340"/>
    <w:rsid w:val="003003BE"/>
    <w:rsid w:val="00300440"/>
    <w:rsid w:val="003004E7"/>
    <w:rsid w:val="0030080D"/>
    <w:rsid w:val="00300883"/>
    <w:rsid w:val="0030097E"/>
    <w:rsid w:val="00301ECB"/>
    <w:rsid w:val="00302438"/>
    <w:rsid w:val="00302439"/>
    <w:rsid w:val="003024A8"/>
    <w:rsid w:val="00302E67"/>
    <w:rsid w:val="00303160"/>
    <w:rsid w:val="00303340"/>
    <w:rsid w:val="0030378C"/>
    <w:rsid w:val="00303DC4"/>
    <w:rsid w:val="00303E2C"/>
    <w:rsid w:val="00304156"/>
    <w:rsid w:val="00304833"/>
    <w:rsid w:val="00304A67"/>
    <w:rsid w:val="00304B02"/>
    <w:rsid w:val="003054C7"/>
    <w:rsid w:val="00305DFE"/>
    <w:rsid w:val="00305FD9"/>
    <w:rsid w:val="003065EE"/>
    <w:rsid w:val="0030679A"/>
    <w:rsid w:val="003067F7"/>
    <w:rsid w:val="00306F1A"/>
    <w:rsid w:val="003101BA"/>
    <w:rsid w:val="003102A7"/>
    <w:rsid w:val="00310E14"/>
    <w:rsid w:val="00310FC6"/>
    <w:rsid w:val="00311340"/>
    <w:rsid w:val="003113CD"/>
    <w:rsid w:val="00311AC4"/>
    <w:rsid w:val="00311ACE"/>
    <w:rsid w:val="00311CA5"/>
    <w:rsid w:val="00311F3F"/>
    <w:rsid w:val="0031213D"/>
    <w:rsid w:val="003121E6"/>
    <w:rsid w:val="003126DC"/>
    <w:rsid w:val="0031271C"/>
    <w:rsid w:val="0031294A"/>
    <w:rsid w:val="00312C9F"/>
    <w:rsid w:val="00312F0E"/>
    <w:rsid w:val="00313300"/>
    <w:rsid w:val="003141EC"/>
    <w:rsid w:val="00314CE8"/>
    <w:rsid w:val="00314EB1"/>
    <w:rsid w:val="0031577D"/>
    <w:rsid w:val="00316AF6"/>
    <w:rsid w:val="00316AF9"/>
    <w:rsid w:val="00316C15"/>
    <w:rsid w:val="00316F91"/>
    <w:rsid w:val="00316FC9"/>
    <w:rsid w:val="003176AE"/>
    <w:rsid w:val="00317C55"/>
    <w:rsid w:val="00317FD2"/>
    <w:rsid w:val="003208AA"/>
    <w:rsid w:val="00320BB5"/>
    <w:rsid w:val="00320F3A"/>
    <w:rsid w:val="00321343"/>
    <w:rsid w:val="003223FF"/>
    <w:rsid w:val="00322822"/>
    <w:rsid w:val="00322A1B"/>
    <w:rsid w:val="00322AF1"/>
    <w:rsid w:val="00322E8E"/>
    <w:rsid w:val="00322FFE"/>
    <w:rsid w:val="0032330E"/>
    <w:rsid w:val="00323733"/>
    <w:rsid w:val="00323993"/>
    <w:rsid w:val="00323B0A"/>
    <w:rsid w:val="00323C57"/>
    <w:rsid w:val="00323E8A"/>
    <w:rsid w:val="00323FAE"/>
    <w:rsid w:val="00324307"/>
    <w:rsid w:val="003244A5"/>
    <w:rsid w:val="00324A82"/>
    <w:rsid w:val="003251BF"/>
    <w:rsid w:val="00325417"/>
    <w:rsid w:val="003259D5"/>
    <w:rsid w:val="00325DFA"/>
    <w:rsid w:val="00325EE2"/>
    <w:rsid w:val="0032611E"/>
    <w:rsid w:val="0032687F"/>
    <w:rsid w:val="00330B54"/>
    <w:rsid w:val="00330BA3"/>
    <w:rsid w:val="003310F0"/>
    <w:rsid w:val="0033125F"/>
    <w:rsid w:val="0033129E"/>
    <w:rsid w:val="0033167C"/>
    <w:rsid w:val="00331966"/>
    <w:rsid w:val="003322F8"/>
    <w:rsid w:val="003324C4"/>
    <w:rsid w:val="00332D09"/>
    <w:rsid w:val="003331AB"/>
    <w:rsid w:val="00333223"/>
    <w:rsid w:val="00333329"/>
    <w:rsid w:val="00333980"/>
    <w:rsid w:val="00333D67"/>
    <w:rsid w:val="003340EF"/>
    <w:rsid w:val="0033499F"/>
    <w:rsid w:val="00334EA1"/>
    <w:rsid w:val="00334F78"/>
    <w:rsid w:val="0033506D"/>
    <w:rsid w:val="003356CE"/>
    <w:rsid w:val="003357E4"/>
    <w:rsid w:val="00335EC5"/>
    <w:rsid w:val="0033610E"/>
    <w:rsid w:val="00336157"/>
    <w:rsid w:val="00336246"/>
    <w:rsid w:val="003364A3"/>
    <w:rsid w:val="003367F1"/>
    <w:rsid w:val="0033686A"/>
    <w:rsid w:val="00336CEC"/>
    <w:rsid w:val="003371BC"/>
    <w:rsid w:val="00337705"/>
    <w:rsid w:val="00337A7B"/>
    <w:rsid w:val="00337E51"/>
    <w:rsid w:val="00340546"/>
    <w:rsid w:val="003407FA"/>
    <w:rsid w:val="00340BE6"/>
    <w:rsid w:val="003412FD"/>
    <w:rsid w:val="003413DF"/>
    <w:rsid w:val="003415EA"/>
    <w:rsid w:val="00341A8F"/>
    <w:rsid w:val="00341CB9"/>
    <w:rsid w:val="00341D1A"/>
    <w:rsid w:val="00341EF1"/>
    <w:rsid w:val="00342510"/>
    <w:rsid w:val="00342896"/>
    <w:rsid w:val="0034307F"/>
    <w:rsid w:val="00343B23"/>
    <w:rsid w:val="00343E31"/>
    <w:rsid w:val="003443D8"/>
    <w:rsid w:val="00344468"/>
    <w:rsid w:val="003445E6"/>
    <w:rsid w:val="003450DF"/>
    <w:rsid w:val="00345194"/>
    <w:rsid w:val="0034594B"/>
    <w:rsid w:val="0034662E"/>
    <w:rsid w:val="00346A00"/>
    <w:rsid w:val="00346E2B"/>
    <w:rsid w:val="00346F43"/>
    <w:rsid w:val="00347029"/>
    <w:rsid w:val="003472EA"/>
    <w:rsid w:val="003473B5"/>
    <w:rsid w:val="00347539"/>
    <w:rsid w:val="003479B3"/>
    <w:rsid w:val="00347E79"/>
    <w:rsid w:val="00347E83"/>
    <w:rsid w:val="00347F3B"/>
    <w:rsid w:val="003500AC"/>
    <w:rsid w:val="0035059A"/>
    <w:rsid w:val="00350A9A"/>
    <w:rsid w:val="00350C9C"/>
    <w:rsid w:val="0035112C"/>
    <w:rsid w:val="00351FCB"/>
    <w:rsid w:val="0035213E"/>
    <w:rsid w:val="003524CC"/>
    <w:rsid w:val="0035269A"/>
    <w:rsid w:val="003526F7"/>
    <w:rsid w:val="00352B06"/>
    <w:rsid w:val="00353BA6"/>
    <w:rsid w:val="00354112"/>
    <w:rsid w:val="00354245"/>
    <w:rsid w:val="003548B0"/>
    <w:rsid w:val="00354AD8"/>
    <w:rsid w:val="00355A2E"/>
    <w:rsid w:val="00355B44"/>
    <w:rsid w:val="00355ED9"/>
    <w:rsid w:val="003560AC"/>
    <w:rsid w:val="00356480"/>
    <w:rsid w:val="00356B93"/>
    <w:rsid w:val="00356F5B"/>
    <w:rsid w:val="00356FAB"/>
    <w:rsid w:val="00357480"/>
    <w:rsid w:val="00357914"/>
    <w:rsid w:val="003579AB"/>
    <w:rsid w:val="0036027F"/>
    <w:rsid w:val="003604F2"/>
    <w:rsid w:val="00360B52"/>
    <w:rsid w:val="00360B67"/>
    <w:rsid w:val="00360E20"/>
    <w:rsid w:val="003618F1"/>
    <w:rsid w:val="003628E2"/>
    <w:rsid w:val="00362959"/>
    <w:rsid w:val="00362AB7"/>
    <w:rsid w:val="00363559"/>
    <w:rsid w:val="00363777"/>
    <w:rsid w:val="00363CFE"/>
    <w:rsid w:val="0036402F"/>
    <w:rsid w:val="00364901"/>
    <w:rsid w:val="00364987"/>
    <w:rsid w:val="00364A36"/>
    <w:rsid w:val="00364E64"/>
    <w:rsid w:val="0036502B"/>
    <w:rsid w:val="00365090"/>
    <w:rsid w:val="0036520E"/>
    <w:rsid w:val="0036527C"/>
    <w:rsid w:val="0036586E"/>
    <w:rsid w:val="00365BA2"/>
    <w:rsid w:val="00365D24"/>
    <w:rsid w:val="00365DD0"/>
    <w:rsid w:val="00365EB3"/>
    <w:rsid w:val="00365F12"/>
    <w:rsid w:val="003660A0"/>
    <w:rsid w:val="00366174"/>
    <w:rsid w:val="0036639F"/>
    <w:rsid w:val="003664E1"/>
    <w:rsid w:val="003666AE"/>
    <w:rsid w:val="003667A7"/>
    <w:rsid w:val="00366BAB"/>
    <w:rsid w:val="00366C3A"/>
    <w:rsid w:val="00366E01"/>
    <w:rsid w:val="00366FB6"/>
    <w:rsid w:val="00367735"/>
    <w:rsid w:val="00367824"/>
    <w:rsid w:val="003679D7"/>
    <w:rsid w:val="00370A55"/>
    <w:rsid w:val="00371BA5"/>
    <w:rsid w:val="00371C23"/>
    <w:rsid w:val="00371CBA"/>
    <w:rsid w:val="00372163"/>
    <w:rsid w:val="00372B36"/>
    <w:rsid w:val="0037312D"/>
    <w:rsid w:val="0037316D"/>
    <w:rsid w:val="00373216"/>
    <w:rsid w:val="0037329E"/>
    <w:rsid w:val="00374030"/>
    <w:rsid w:val="0037423A"/>
    <w:rsid w:val="003743A2"/>
    <w:rsid w:val="00374523"/>
    <w:rsid w:val="00374C92"/>
    <w:rsid w:val="00374E0F"/>
    <w:rsid w:val="003754BC"/>
    <w:rsid w:val="003755B7"/>
    <w:rsid w:val="00375A08"/>
    <w:rsid w:val="00375A87"/>
    <w:rsid w:val="00375E49"/>
    <w:rsid w:val="00375EC3"/>
    <w:rsid w:val="00375F83"/>
    <w:rsid w:val="00376153"/>
    <w:rsid w:val="003767C1"/>
    <w:rsid w:val="003769B6"/>
    <w:rsid w:val="00376F23"/>
    <w:rsid w:val="003779F0"/>
    <w:rsid w:val="00377D52"/>
    <w:rsid w:val="0038015B"/>
    <w:rsid w:val="003803B5"/>
    <w:rsid w:val="003808A8"/>
    <w:rsid w:val="00380AD2"/>
    <w:rsid w:val="00380FE6"/>
    <w:rsid w:val="00381015"/>
    <w:rsid w:val="0038129C"/>
    <w:rsid w:val="00381428"/>
    <w:rsid w:val="00381454"/>
    <w:rsid w:val="00381A6E"/>
    <w:rsid w:val="00381DF5"/>
    <w:rsid w:val="0038239D"/>
    <w:rsid w:val="003824BA"/>
    <w:rsid w:val="00382A1B"/>
    <w:rsid w:val="00382AD1"/>
    <w:rsid w:val="00382D42"/>
    <w:rsid w:val="003830A4"/>
    <w:rsid w:val="0038331C"/>
    <w:rsid w:val="00383357"/>
    <w:rsid w:val="0038348B"/>
    <w:rsid w:val="003838AD"/>
    <w:rsid w:val="00384516"/>
    <w:rsid w:val="00384FFF"/>
    <w:rsid w:val="00385565"/>
    <w:rsid w:val="00385613"/>
    <w:rsid w:val="00385883"/>
    <w:rsid w:val="00385A7A"/>
    <w:rsid w:val="00385B34"/>
    <w:rsid w:val="00385DDE"/>
    <w:rsid w:val="00385ECE"/>
    <w:rsid w:val="00386435"/>
    <w:rsid w:val="003864BD"/>
    <w:rsid w:val="003865A1"/>
    <w:rsid w:val="00386740"/>
    <w:rsid w:val="00387066"/>
    <w:rsid w:val="0038724A"/>
    <w:rsid w:val="0038729E"/>
    <w:rsid w:val="00387533"/>
    <w:rsid w:val="0038769F"/>
    <w:rsid w:val="00387914"/>
    <w:rsid w:val="00387D74"/>
    <w:rsid w:val="00387DDD"/>
    <w:rsid w:val="003900F5"/>
    <w:rsid w:val="00390369"/>
    <w:rsid w:val="003904F0"/>
    <w:rsid w:val="0039062B"/>
    <w:rsid w:val="00390AFE"/>
    <w:rsid w:val="0039159D"/>
    <w:rsid w:val="00391867"/>
    <w:rsid w:val="00391C5F"/>
    <w:rsid w:val="00391E63"/>
    <w:rsid w:val="0039215C"/>
    <w:rsid w:val="003921B2"/>
    <w:rsid w:val="003925A1"/>
    <w:rsid w:val="00392833"/>
    <w:rsid w:val="00392849"/>
    <w:rsid w:val="00392888"/>
    <w:rsid w:val="00392C20"/>
    <w:rsid w:val="00392DB8"/>
    <w:rsid w:val="003930D3"/>
    <w:rsid w:val="003931A2"/>
    <w:rsid w:val="00393AAE"/>
    <w:rsid w:val="00394578"/>
    <w:rsid w:val="003947BC"/>
    <w:rsid w:val="00395240"/>
    <w:rsid w:val="0039554A"/>
    <w:rsid w:val="0039574A"/>
    <w:rsid w:val="00395A21"/>
    <w:rsid w:val="00395DA6"/>
    <w:rsid w:val="003961D2"/>
    <w:rsid w:val="003968F2"/>
    <w:rsid w:val="003974AF"/>
    <w:rsid w:val="003974EB"/>
    <w:rsid w:val="00397759"/>
    <w:rsid w:val="003977DF"/>
    <w:rsid w:val="00397AD8"/>
    <w:rsid w:val="00397B34"/>
    <w:rsid w:val="003A0266"/>
    <w:rsid w:val="003A03A0"/>
    <w:rsid w:val="003A0507"/>
    <w:rsid w:val="003A0984"/>
    <w:rsid w:val="003A0AC9"/>
    <w:rsid w:val="003A156A"/>
    <w:rsid w:val="003A1B7E"/>
    <w:rsid w:val="003A1E12"/>
    <w:rsid w:val="003A2696"/>
    <w:rsid w:val="003A33B2"/>
    <w:rsid w:val="003A3597"/>
    <w:rsid w:val="003A3A9E"/>
    <w:rsid w:val="003A3B01"/>
    <w:rsid w:val="003A3B85"/>
    <w:rsid w:val="003A3C46"/>
    <w:rsid w:val="003A3CD9"/>
    <w:rsid w:val="003A4631"/>
    <w:rsid w:val="003A4F49"/>
    <w:rsid w:val="003A4F85"/>
    <w:rsid w:val="003A54A1"/>
    <w:rsid w:val="003A5557"/>
    <w:rsid w:val="003A609D"/>
    <w:rsid w:val="003A63F5"/>
    <w:rsid w:val="003A6AB7"/>
    <w:rsid w:val="003A6D2A"/>
    <w:rsid w:val="003A7C03"/>
    <w:rsid w:val="003A7C08"/>
    <w:rsid w:val="003B0627"/>
    <w:rsid w:val="003B0E0B"/>
    <w:rsid w:val="003B14F5"/>
    <w:rsid w:val="003B17ED"/>
    <w:rsid w:val="003B1A46"/>
    <w:rsid w:val="003B1BCC"/>
    <w:rsid w:val="003B1C2F"/>
    <w:rsid w:val="003B215B"/>
    <w:rsid w:val="003B22E0"/>
    <w:rsid w:val="003B30A5"/>
    <w:rsid w:val="003B3132"/>
    <w:rsid w:val="003B3633"/>
    <w:rsid w:val="003B36BB"/>
    <w:rsid w:val="003B3B27"/>
    <w:rsid w:val="003B3E54"/>
    <w:rsid w:val="003B40C7"/>
    <w:rsid w:val="003B456B"/>
    <w:rsid w:val="003B4F68"/>
    <w:rsid w:val="003B5838"/>
    <w:rsid w:val="003B59AC"/>
    <w:rsid w:val="003B6002"/>
    <w:rsid w:val="003B6186"/>
    <w:rsid w:val="003B6470"/>
    <w:rsid w:val="003B6C4E"/>
    <w:rsid w:val="003B702D"/>
    <w:rsid w:val="003B7291"/>
    <w:rsid w:val="003B73B5"/>
    <w:rsid w:val="003B766A"/>
    <w:rsid w:val="003B7866"/>
    <w:rsid w:val="003B78B4"/>
    <w:rsid w:val="003B7ADC"/>
    <w:rsid w:val="003B7B03"/>
    <w:rsid w:val="003B7B24"/>
    <w:rsid w:val="003B7F67"/>
    <w:rsid w:val="003C036B"/>
    <w:rsid w:val="003C0691"/>
    <w:rsid w:val="003C06E6"/>
    <w:rsid w:val="003C07A0"/>
    <w:rsid w:val="003C08BA"/>
    <w:rsid w:val="003C0B75"/>
    <w:rsid w:val="003C147C"/>
    <w:rsid w:val="003C19A9"/>
    <w:rsid w:val="003C1B85"/>
    <w:rsid w:val="003C2561"/>
    <w:rsid w:val="003C290F"/>
    <w:rsid w:val="003C29DF"/>
    <w:rsid w:val="003C2B9F"/>
    <w:rsid w:val="003C2C12"/>
    <w:rsid w:val="003C2C68"/>
    <w:rsid w:val="003C2F00"/>
    <w:rsid w:val="003C3A57"/>
    <w:rsid w:val="003C3A99"/>
    <w:rsid w:val="003C3F48"/>
    <w:rsid w:val="003C41F9"/>
    <w:rsid w:val="003C4CF6"/>
    <w:rsid w:val="003C4FBE"/>
    <w:rsid w:val="003C5166"/>
    <w:rsid w:val="003C5577"/>
    <w:rsid w:val="003C5A2D"/>
    <w:rsid w:val="003C5AE6"/>
    <w:rsid w:val="003C6065"/>
    <w:rsid w:val="003C6109"/>
    <w:rsid w:val="003C6144"/>
    <w:rsid w:val="003C6217"/>
    <w:rsid w:val="003C672E"/>
    <w:rsid w:val="003C6734"/>
    <w:rsid w:val="003C7655"/>
    <w:rsid w:val="003C773E"/>
    <w:rsid w:val="003D0151"/>
    <w:rsid w:val="003D026B"/>
    <w:rsid w:val="003D0779"/>
    <w:rsid w:val="003D07E9"/>
    <w:rsid w:val="003D0D49"/>
    <w:rsid w:val="003D181C"/>
    <w:rsid w:val="003D212A"/>
    <w:rsid w:val="003D21CD"/>
    <w:rsid w:val="003D239C"/>
    <w:rsid w:val="003D27C2"/>
    <w:rsid w:val="003D2C17"/>
    <w:rsid w:val="003D2E0C"/>
    <w:rsid w:val="003D2E64"/>
    <w:rsid w:val="003D38A2"/>
    <w:rsid w:val="003D3B25"/>
    <w:rsid w:val="003D41D8"/>
    <w:rsid w:val="003D4988"/>
    <w:rsid w:val="003D4E7D"/>
    <w:rsid w:val="003D536A"/>
    <w:rsid w:val="003D5540"/>
    <w:rsid w:val="003D57DE"/>
    <w:rsid w:val="003D5820"/>
    <w:rsid w:val="003D5CDA"/>
    <w:rsid w:val="003D5DF6"/>
    <w:rsid w:val="003D6280"/>
    <w:rsid w:val="003D62DC"/>
    <w:rsid w:val="003D6308"/>
    <w:rsid w:val="003D6526"/>
    <w:rsid w:val="003D70B0"/>
    <w:rsid w:val="003D770C"/>
    <w:rsid w:val="003D7713"/>
    <w:rsid w:val="003E03B4"/>
    <w:rsid w:val="003E05C4"/>
    <w:rsid w:val="003E0727"/>
    <w:rsid w:val="003E08C8"/>
    <w:rsid w:val="003E17BB"/>
    <w:rsid w:val="003E1BF8"/>
    <w:rsid w:val="003E2CA0"/>
    <w:rsid w:val="003E2DE1"/>
    <w:rsid w:val="003E2FB9"/>
    <w:rsid w:val="003E345A"/>
    <w:rsid w:val="003E3FB3"/>
    <w:rsid w:val="003E469B"/>
    <w:rsid w:val="003E47D7"/>
    <w:rsid w:val="003E51CE"/>
    <w:rsid w:val="003E5492"/>
    <w:rsid w:val="003E557B"/>
    <w:rsid w:val="003E5D69"/>
    <w:rsid w:val="003E6132"/>
    <w:rsid w:val="003E65F3"/>
    <w:rsid w:val="003E7512"/>
    <w:rsid w:val="003E7893"/>
    <w:rsid w:val="003E7E13"/>
    <w:rsid w:val="003F02C3"/>
    <w:rsid w:val="003F05AE"/>
    <w:rsid w:val="003F0F2A"/>
    <w:rsid w:val="003F1795"/>
    <w:rsid w:val="003F1C58"/>
    <w:rsid w:val="003F236E"/>
    <w:rsid w:val="003F28FA"/>
    <w:rsid w:val="003F2F45"/>
    <w:rsid w:val="003F2FB1"/>
    <w:rsid w:val="003F3A94"/>
    <w:rsid w:val="003F3BC8"/>
    <w:rsid w:val="003F3BDE"/>
    <w:rsid w:val="003F3D85"/>
    <w:rsid w:val="003F3F16"/>
    <w:rsid w:val="003F3F46"/>
    <w:rsid w:val="003F493E"/>
    <w:rsid w:val="003F4E2D"/>
    <w:rsid w:val="003F5039"/>
    <w:rsid w:val="003F53A3"/>
    <w:rsid w:val="003F540F"/>
    <w:rsid w:val="003F58FE"/>
    <w:rsid w:val="003F5A62"/>
    <w:rsid w:val="003F5C8A"/>
    <w:rsid w:val="003F5F2C"/>
    <w:rsid w:val="003F65FA"/>
    <w:rsid w:val="003F66F4"/>
    <w:rsid w:val="003F788C"/>
    <w:rsid w:val="003F78BE"/>
    <w:rsid w:val="003F7CCF"/>
    <w:rsid w:val="00400017"/>
    <w:rsid w:val="0040017D"/>
    <w:rsid w:val="004014A8"/>
    <w:rsid w:val="00401BF1"/>
    <w:rsid w:val="00401E51"/>
    <w:rsid w:val="004026E7"/>
    <w:rsid w:val="00402706"/>
    <w:rsid w:val="0040270D"/>
    <w:rsid w:val="00402AF6"/>
    <w:rsid w:val="004032FE"/>
    <w:rsid w:val="00403355"/>
    <w:rsid w:val="00403678"/>
    <w:rsid w:val="00403A86"/>
    <w:rsid w:val="00403C9A"/>
    <w:rsid w:val="00403EF7"/>
    <w:rsid w:val="00404063"/>
    <w:rsid w:val="004048C5"/>
    <w:rsid w:val="00404C06"/>
    <w:rsid w:val="00405337"/>
    <w:rsid w:val="00405613"/>
    <w:rsid w:val="00405758"/>
    <w:rsid w:val="00405D99"/>
    <w:rsid w:val="00406032"/>
    <w:rsid w:val="00406103"/>
    <w:rsid w:val="004061C8"/>
    <w:rsid w:val="00406363"/>
    <w:rsid w:val="004068A1"/>
    <w:rsid w:val="0040705F"/>
    <w:rsid w:val="004074F3"/>
    <w:rsid w:val="00407576"/>
    <w:rsid w:val="00407669"/>
    <w:rsid w:val="00407C87"/>
    <w:rsid w:val="00407F91"/>
    <w:rsid w:val="00410990"/>
    <w:rsid w:val="00410F51"/>
    <w:rsid w:val="004111D2"/>
    <w:rsid w:val="004114CF"/>
    <w:rsid w:val="004118C2"/>
    <w:rsid w:val="00411993"/>
    <w:rsid w:val="004119FE"/>
    <w:rsid w:val="00411B70"/>
    <w:rsid w:val="00411D45"/>
    <w:rsid w:val="004121FE"/>
    <w:rsid w:val="0041243A"/>
    <w:rsid w:val="0041261E"/>
    <w:rsid w:val="00412DA9"/>
    <w:rsid w:val="00414236"/>
    <w:rsid w:val="004145EC"/>
    <w:rsid w:val="00414AA1"/>
    <w:rsid w:val="00415061"/>
    <w:rsid w:val="00415A6E"/>
    <w:rsid w:val="00415AE3"/>
    <w:rsid w:val="00416562"/>
    <w:rsid w:val="00416D78"/>
    <w:rsid w:val="00416D87"/>
    <w:rsid w:val="00416E77"/>
    <w:rsid w:val="0041713E"/>
    <w:rsid w:val="00417334"/>
    <w:rsid w:val="004176EA"/>
    <w:rsid w:val="00417A04"/>
    <w:rsid w:val="00417F40"/>
    <w:rsid w:val="00420384"/>
    <w:rsid w:val="00420A67"/>
    <w:rsid w:val="00420CB5"/>
    <w:rsid w:val="00420CD6"/>
    <w:rsid w:val="00421A68"/>
    <w:rsid w:val="00421D08"/>
    <w:rsid w:val="00422F66"/>
    <w:rsid w:val="00423471"/>
    <w:rsid w:val="0042361E"/>
    <w:rsid w:val="00423AD6"/>
    <w:rsid w:val="00424CA2"/>
    <w:rsid w:val="00424DB2"/>
    <w:rsid w:val="00425007"/>
    <w:rsid w:val="00425155"/>
    <w:rsid w:val="0042545C"/>
    <w:rsid w:val="00425746"/>
    <w:rsid w:val="00425B7A"/>
    <w:rsid w:val="004262D5"/>
    <w:rsid w:val="0042654B"/>
    <w:rsid w:val="004267C9"/>
    <w:rsid w:val="004268C9"/>
    <w:rsid w:val="00426A28"/>
    <w:rsid w:val="00427207"/>
    <w:rsid w:val="004273F9"/>
    <w:rsid w:val="00427475"/>
    <w:rsid w:val="004300F9"/>
    <w:rsid w:val="0043034F"/>
    <w:rsid w:val="004306E5"/>
    <w:rsid w:val="00430A47"/>
    <w:rsid w:val="00430AF2"/>
    <w:rsid w:val="00430B52"/>
    <w:rsid w:val="00431084"/>
    <w:rsid w:val="004311F3"/>
    <w:rsid w:val="0043138D"/>
    <w:rsid w:val="004314B0"/>
    <w:rsid w:val="0043154E"/>
    <w:rsid w:val="004316AE"/>
    <w:rsid w:val="00431A6E"/>
    <w:rsid w:val="004327EC"/>
    <w:rsid w:val="00432BDF"/>
    <w:rsid w:val="00432FA0"/>
    <w:rsid w:val="00433070"/>
    <w:rsid w:val="004331A1"/>
    <w:rsid w:val="004333BB"/>
    <w:rsid w:val="00433D39"/>
    <w:rsid w:val="00433F2A"/>
    <w:rsid w:val="00434459"/>
    <w:rsid w:val="00434685"/>
    <w:rsid w:val="00434736"/>
    <w:rsid w:val="0043493A"/>
    <w:rsid w:val="00434B3B"/>
    <w:rsid w:val="00434D3D"/>
    <w:rsid w:val="00434D6B"/>
    <w:rsid w:val="00435659"/>
    <w:rsid w:val="004356E2"/>
    <w:rsid w:val="004357DF"/>
    <w:rsid w:val="00435928"/>
    <w:rsid w:val="00435B0D"/>
    <w:rsid w:val="00435BEC"/>
    <w:rsid w:val="00435C39"/>
    <w:rsid w:val="004362D3"/>
    <w:rsid w:val="00437922"/>
    <w:rsid w:val="004379A4"/>
    <w:rsid w:val="00437EBE"/>
    <w:rsid w:val="00440139"/>
    <w:rsid w:val="00440763"/>
    <w:rsid w:val="00440B7E"/>
    <w:rsid w:val="00440CDC"/>
    <w:rsid w:val="00440F88"/>
    <w:rsid w:val="00441B7E"/>
    <w:rsid w:val="0044242C"/>
    <w:rsid w:val="00442569"/>
    <w:rsid w:val="00442A03"/>
    <w:rsid w:val="00442AB9"/>
    <w:rsid w:val="00442DA5"/>
    <w:rsid w:val="00442E1A"/>
    <w:rsid w:val="004430AF"/>
    <w:rsid w:val="004430F2"/>
    <w:rsid w:val="004432D6"/>
    <w:rsid w:val="00443860"/>
    <w:rsid w:val="00444536"/>
    <w:rsid w:val="00444BF9"/>
    <w:rsid w:val="00444E07"/>
    <w:rsid w:val="004453A0"/>
    <w:rsid w:val="00445865"/>
    <w:rsid w:val="00445918"/>
    <w:rsid w:val="00445BFA"/>
    <w:rsid w:val="0044606C"/>
    <w:rsid w:val="004470DC"/>
    <w:rsid w:val="004474A4"/>
    <w:rsid w:val="004474F7"/>
    <w:rsid w:val="004474FA"/>
    <w:rsid w:val="00447633"/>
    <w:rsid w:val="004477CF"/>
    <w:rsid w:val="004479FC"/>
    <w:rsid w:val="00447C6A"/>
    <w:rsid w:val="00447CB8"/>
    <w:rsid w:val="004501FD"/>
    <w:rsid w:val="0045038B"/>
    <w:rsid w:val="004504DE"/>
    <w:rsid w:val="004512E9"/>
    <w:rsid w:val="004515F2"/>
    <w:rsid w:val="00451914"/>
    <w:rsid w:val="00452230"/>
    <w:rsid w:val="00452711"/>
    <w:rsid w:val="00452944"/>
    <w:rsid w:val="00452CA0"/>
    <w:rsid w:val="00453158"/>
    <w:rsid w:val="004536AE"/>
    <w:rsid w:val="004547C5"/>
    <w:rsid w:val="00454F6C"/>
    <w:rsid w:val="00455354"/>
    <w:rsid w:val="004553FD"/>
    <w:rsid w:val="00455437"/>
    <w:rsid w:val="0045623C"/>
    <w:rsid w:val="004563FA"/>
    <w:rsid w:val="00456578"/>
    <w:rsid w:val="00456632"/>
    <w:rsid w:val="00456864"/>
    <w:rsid w:val="00456AA6"/>
    <w:rsid w:val="00456B16"/>
    <w:rsid w:val="00456BB0"/>
    <w:rsid w:val="00456D0B"/>
    <w:rsid w:val="004570DA"/>
    <w:rsid w:val="004572C5"/>
    <w:rsid w:val="0045758A"/>
    <w:rsid w:val="00457ED3"/>
    <w:rsid w:val="00460088"/>
    <w:rsid w:val="0046052B"/>
    <w:rsid w:val="00460BE6"/>
    <w:rsid w:val="00460F69"/>
    <w:rsid w:val="0046153C"/>
    <w:rsid w:val="00461DF7"/>
    <w:rsid w:val="00462278"/>
    <w:rsid w:val="004628F9"/>
    <w:rsid w:val="00462E50"/>
    <w:rsid w:val="004630E5"/>
    <w:rsid w:val="004631B3"/>
    <w:rsid w:val="00463419"/>
    <w:rsid w:val="00463503"/>
    <w:rsid w:val="00464069"/>
    <w:rsid w:val="004642FA"/>
    <w:rsid w:val="004647C9"/>
    <w:rsid w:val="0046498B"/>
    <w:rsid w:val="00464A4A"/>
    <w:rsid w:val="00464B43"/>
    <w:rsid w:val="00464C1C"/>
    <w:rsid w:val="00464E77"/>
    <w:rsid w:val="00465759"/>
    <w:rsid w:val="00465C5E"/>
    <w:rsid w:val="00465E1E"/>
    <w:rsid w:val="00466354"/>
    <w:rsid w:val="00466B9C"/>
    <w:rsid w:val="00466C01"/>
    <w:rsid w:val="00466D54"/>
    <w:rsid w:val="00466FFF"/>
    <w:rsid w:val="00467875"/>
    <w:rsid w:val="004700C1"/>
    <w:rsid w:val="004700D0"/>
    <w:rsid w:val="00470146"/>
    <w:rsid w:val="004706F8"/>
    <w:rsid w:val="00470D3A"/>
    <w:rsid w:val="0047160F"/>
    <w:rsid w:val="004717B5"/>
    <w:rsid w:val="00471FEB"/>
    <w:rsid w:val="004721B5"/>
    <w:rsid w:val="00472B32"/>
    <w:rsid w:val="00472DCB"/>
    <w:rsid w:val="00472E67"/>
    <w:rsid w:val="00473838"/>
    <w:rsid w:val="00473C97"/>
    <w:rsid w:val="00473E5B"/>
    <w:rsid w:val="00473EE8"/>
    <w:rsid w:val="00474032"/>
    <w:rsid w:val="004740AA"/>
    <w:rsid w:val="0047445E"/>
    <w:rsid w:val="00474D67"/>
    <w:rsid w:val="004756DF"/>
    <w:rsid w:val="004762AF"/>
    <w:rsid w:val="004763FC"/>
    <w:rsid w:val="0047688E"/>
    <w:rsid w:val="00476BAE"/>
    <w:rsid w:val="00477016"/>
    <w:rsid w:val="004771B4"/>
    <w:rsid w:val="004772E9"/>
    <w:rsid w:val="00477B2E"/>
    <w:rsid w:val="004801D8"/>
    <w:rsid w:val="004803CB"/>
    <w:rsid w:val="004804A4"/>
    <w:rsid w:val="004807EE"/>
    <w:rsid w:val="004809B7"/>
    <w:rsid w:val="00480B41"/>
    <w:rsid w:val="00480F20"/>
    <w:rsid w:val="004811E8"/>
    <w:rsid w:val="004815CF"/>
    <w:rsid w:val="00481875"/>
    <w:rsid w:val="00481A1C"/>
    <w:rsid w:val="00481EF7"/>
    <w:rsid w:val="00482118"/>
    <w:rsid w:val="004821B6"/>
    <w:rsid w:val="00482223"/>
    <w:rsid w:val="00482A59"/>
    <w:rsid w:val="00482EFF"/>
    <w:rsid w:val="0048328B"/>
    <w:rsid w:val="00483581"/>
    <w:rsid w:val="0048365F"/>
    <w:rsid w:val="0048370B"/>
    <w:rsid w:val="004841A8"/>
    <w:rsid w:val="00484467"/>
    <w:rsid w:val="00484962"/>
    <w:rsid w:val="00484D86"/>
    <w:rsid w:val="004855EF"/>
    <w:rsid w:val="004857D9"/>
    <w:rsid w:val="004858B1"/>
    <w:rsid w:val="00486B20"/>
    <w:rsid w:val="00486B5C"/>
    <w:rsid w:val="004875A5"/>
    <w:rsid w:val="00490FC1"/>
    <w:rsid w:val="004918F1"/>
    <w:rsid w:val="00492056"/>
    <w:rsid w:val="0049221C"/>
    <w:rsid w:val="004924F3"/>
    <w:rsid w:val="004925CE"/>
    <w:rsid w:val="00492657"/>
    <w:rsid w:val="00492734"/>
    <w:rsid w:val="00492B07"/>
    <w:rsid w:val="00493A91"/>
    <w:rsid w:val="00493CEC"/>
    <w:rsid w:val="00494B07"/>
    <w:rsid w:val="00494BC2"/>
    <w:rsid w:val="00495439"/>
    <w:rsid w:val="004959A8"/>
    <w:rsid w:val="00495EF1"/>
    <w:rsid w:val="0049702D"/>
    <w:rsid w:val="00497529"/>
    <w:rsid w:val="00497A18"/>
    <w:rsid w:val="00497C07"/>
    <w:rsid w:val="004A0007"/>
    <w:rsid w:val="004A0105"/>
    <w:rsid w:val="004A0486"/>
    <w:rsid w:val="004A0566"/>
    <w:rsid w:val="004A14F0"/>
    <w:rsid w:val="004A18E0"/>
    <w:rsid w:val="004A18FF"/>
    <w:rsid w:val="004A1BB9"/>
    <w:rsid w:val="004A22E1"/>
    <w:rsid w:val="004A240C"/>
    <w:rsid w:val="004A25DC"/>
    <w:rsid w:val="004A26D6"/>
    <w:rsid w:val="004A2A11"/>
    <w:rsid w:val="004A2B2B"/>
    <w:rsid w:val="004A2E91"/>
    <w:rsid w:val="004A3215"/>
    <w:rsid w:val="004A337D"/>
    <w:rsid w:val="004A3562"/>
    <w:rsid w:val="004A383C"/>
    <w:rsid w:val="004A3A37"/>
    <w:rsid w:val="004A3E4D"/>
    <w:rsid w:val="004A539F"/>
    <w:rsid w:val="004A56A8"/>
    <w:rsid w:val="004A5836"/>
    <w:rsid w:val="004A5B20"/>
    <w:rsid w:val="004A5EA1"/>
    <w:rsid w:val="004A6014"/>
    <w:rsid w:val="004A6634"/>
    <w:rsid w:val="004A6AAC"/>
    <w:rsid w:val="004A7292"/>
    <w:rsid w:val="004A7784"/>
    <w:rsid w:val="004A7DA1"/>
    <w:rsid w:val="004B14CB"/>
    <w:rsid w:val="004B17DD"/>
    <w:rsid w:val="004B1931"/>
    <w:rsid w:val="004B209B"/>
    <w:rsid w:val="004B236F"/>
    <w:rsid w:val="004B26E2"/>
    <w:rsid w:val="004B27C2"/>
    <w:rsid w:val="004B2EF8"/>
    <w:rsid w:val="004B31F1"/>
    <w:rsid w:val="004B36C7"/>
    <w:rsid w:val="004B383F"/>
    <w:rsid w:val="004B3860"/>
    <w:rsid w:val="004B3C0F"/>
    <w:rsid w:val="004B3DCA"/>
    <w:rsid w:val="004B3F7B"/>
    <w:rsid w:val="004B47EA"/>
    <w:rsid w:val="004B487D"/>
    <w:rsid w:val="004B4EA4"/>
    <w:rsid w:val="004B5085"/>
    <w:rsid w:val="004B520D"/>
    <w:rsid w:val="004B53F3"/>
    <w:rsid w:val="004B558B"/>
    <w:rsid w:val="004B5C83"/>
    <w:rsid w:val="004B5D6A"/>
    <w:rsid w:val="004B5F87"/>
    <w:rsid w:val="004B6220"/>
    <w:rsid w:val="004B68E1"/>
    <w:rsid w:val="004B6E62"/>
    <w:rsid w:val="004B70B7"/>
    <w:rsid w:val="004B77FC"/>
    <w:rsid w:val="004B7896"/>
    <w:rsid w:val="004B7DED"/>
    <w:rsid w:val="004B7EFF"/>
    <w:rsid w:val="004C0418"/>
    <w:rsid w:val="004C05A7"/>
    <w:rsid w:val="004C06D5"/>
    <w:rsid w:val="004C0838"/>
    <w:rsid w:val="004C0A11"/>
    <w:rsid w:val="004C1202"/>
    <w:rsid w:val="004C13A5"/>
    <w:rsid w:val="004C1849"/>
    <w:rsid w:val="004C1A3B"/>
    <w:rsid w:val="004C1BCD"/>
    <w:rsid w:val="004C1BFB"/>
    <w:rsid w:val="004C1D36"/>
    <w:rsid w:val="004C2002"/>
    <w:rsid w:val="004C2267"/>
    <w:rsid w:val="004C2851"/>
    <w:rsid w:val="004C2871"/>
    <w:rsid w:val="004C2CAC"/>
    <w:rsid w:val="004C2CC2"/>
    <w:rsid w:val="004C307E"/>
    <w:rsid w:val="004C31D6"/>
    <w:rsid w:val="004C3615"/>
    <w:rsid w:val="004C3DDA"/>
    <w:rsid w:val="004C411B"/>
    <w:rsid w:val="004C414D"/>
    <w:rsid w:val="004C4A78"/>
    <w:rsid w:val="004C4CC1"/>
    <w:rsid w:val="004C5469"/>
    <w:rsid w:val="004C5592"/>
    <w:rsid w:val="004C5601"/>
    <w:rsid w:val="004C5712"/>
    <w:rsid w:val="004C5EB3"/>
    <w:rsid w:val="004C60A9"/>
    <w:rsid w:val="004C61E6"/>
    <w:rsid w:val="004C6401"/>
    <w:rsid w:val="004C668E"/>
    <w:rsid w:val="004C6763"/>
    <w:rsid w:val="004C6FD3"/>
    <w:rsid w:val="004C7C3D"/>
    <w:rsid w:val="004D0186"/>
    <w:rsid w:val="004D01DC"/>
    <w:rsid w:val="004D0A0D"/>
    <w:rsid w:val="004D0DC3"/>
    <w:rsid w:val="004D10EF"/>
    <w:rsid w:val="004D115B"/>
    <w:rsid w:val="004D1238"/>
    <w:rsid w:val="004D1543"/>
    <w:rsid w:val="004D156A"/>
    <w:rsid w:val="004D15EB"/>
    <w:rsid w:val="004D1777"/>
    <w:rsid w:val="004D1AD4"/>
    <w:rsid w:val="004D1BA8"/>
    <w:rsid w:val="004D2442"/>
    <w:rsid w:val="004D277B"/>
    <w:rsid w:val="004D2980"/>
    <w:rsid w:val="004D2B78"/>
    <w:rsid w:val="004D3415"/>
    <w:rsid w:val="004D3638"/>
    <w:rsid w:val="004D36B9"/>
    <w:rsid w:val="004D3A44"/>
    <w:rsid w:val="004D3AEE"/>
    <w:rsid w:val="004D3FDF"/>
    <w:rsid w:val="004D4497"/>
    <w:rsid w:val="004D4871"/>
    <w:rsid w:val="004D51C6"/>
    <w:rsid w:val="004D5245"/>
    <w:rsid w:val="004D55A8"/>
    <w:rsid w:val="004D5694"/>
    <w:rsid w:val="004D5726"/>
    <w:rsid w:val="004D5DE1"/>
    <w:rsid w:val="004D5EC0"/>
    <w:rsid w:val="004D6AB4"/>
    <w:rsid w:val="004D6BB2"/>
    <w:rsid w:val="004D6FDE"/>
    <w:rsid w:val="004D7147"/>
    <w:rsid w:val="004D762C"/>
    <w:rsid w:val="004D7640"/>
    <w:rsid w:val="004D7751"/>
    <w:rsid w:val="004D7A3B"/>
    <w:rsid w:val="004E012E"/>
    <w:rsid w:val="004E06FF"/>
    <w:rsid w:val="004E0767"/>
    <w:rsid w:val="004E0B22"/>
    <w:rsid w:val="004E0BD7"/>
    <w:rsid w:val="004E0DF0"/>
    <w:rsid w:val="004E11F0"/>
    <w:rsid w:val="004E161F"/>
    <w:rsid w:val="004E1F9C"/>
    <w:rsid w:val="004E2141"/>
    <w:rsid w:val="004E2329"/>
    <w:rsid w:val="004E24FB"/>
    <w:rsid w:val="004E3782"/>
    <w:rsid w:val="004E3855"/>
    <w:rsid w:val="004E3ACB"/>
    <w:rsid w:val="004E3FBA"/>
    <w:rsid w:val="004E4139"/>
    <w:rsid w:val="004E47E8"/>
    <w:rsid w:val="004E481D"/>
    <w:rsid w:val="004E486C"/>
    <w:rsid w:val="004E4A3B"/>
    <w:rsid w:val="004E502A"/>
    <w:rsid w:val="004E5050"/>
    <w:rsid w:val="004E5422"/>
    <w:rsid w:val="004E5645"/>
    <w:rsid w:val="004E564E"/>
    <w:rsid w:val="004E6232"/>
    <w:rsid w:val="004E6FB8"/>
    <w:rsid w:val="004E7107"/>
    <w:rsid w:val="004E7317"/>
    <w:rsid w:val="004E7498"/>
    <w:rsid w:val="004E7566"/>
    <w:rsid w:val="004E78FE"/>
    <w:rsid w:val="004E79F0"/>
    <w:rsid w:val="004E7A3D"/>
    <w:rsid w:val="004F044D"/>
    <w:rsid w:val="004F075D"/>
    <w:rsid w:val="004F0772"/>
    <w:rsid w:val="004F0879"/>
    <w:rsid w:val="004F08FA"/>
    <w:rsid w:val="004F0C4D"/>
    <w:rsid w:val="004F1976"/>
    <w:rsid w:val="004F1B0E"/>
    <w:rsid w:val="004F1F96"/>
    <w:rsid w:val="004F2A56"/>
    <w:rsid w:val="004F2EEA"/>
    <w:rsid w:val="004F35AD"/>
    <w:rsid w:val="004F3D41"/>
    <w:rsid w:val="004F4179"/>
    <w:rsid w:val="004F4342"/>
    <w:rsid w:val="004F497F"/>
    <w:rsid w:val="004F4AD7"/>
    <w:rsid w:val="004F4CBB"/>
    <w:rsid w:val="004F4E4A"/>
    <w:rsid w:val="004F541E"/>
    <w:rsid w:val="004F5983"/>
    <w:rsid w:val="004F6B91"/>
    <w:rsid w:val="004F6D7D"/>
    <w:rsid w:val="004F7722"/>
    <w:rsid w:val="004F7CBD"/>
    <w:rsid w:val="005001E0"/>
    <w:rsid w:val="00500603"/>
    <w:rsid w:val="00500E94"/>
    <w:rsid w:val="00500EF1"/>
    <w:rsid w:val="00500FDF"/>
    <w:rsid w:val="00501414"/>
    <w:rsid w:val="005015BC"/>
    <w:rsid w:val="005015C5"/>
    <w:rsid w:val="005017E2"/>
    <w:rsid w:val="00501A87"/>
    <w:rsid w:val="00501A8F"/>
    <w:rsid w:val="00501CB2"/>
    <w:rsid w:val="00501F57"/>
    <w:rsid w:val="0050212E"/>
    <w:rsid w:val="0050238B"/>
    <w:rsid w:val="0050279B"/>
    <w:rsid w:val="00502BCB"/>
    <w:rsid w:val="00502E3E"/>
    <w:rsid w:val="0050369B"/>
    <w:rsid w:val="0050374E"/>
    <w:rsid w:val="00503792"/>
    <w:rsid w:val="00503C8B"/>
    <w:rsid w:val="0050419E"/>
    <w:rsid w:val="00504A50"/>
    <w:rsid w:val="00504CE5"/>
    <w:rsid w:val="00504FF6"/>
    <w:rsid w:val="00505033"/>
    <w:rsid w:val="005053C6"/>
    <w:rsid w:val="0050554D"/>
    <w:rsid w:val="005057F8"/>
    <w:rsid w:val="00506002"/>
    <w:rsid w:val="005064BE"/>
    <w:rsid w:val="0050669B"/>
    <w:rsid w:val="00506B96"/>
    <w:rsid w:val="00506D1D"/>
    <w:rsid w:val="00507EC0"/>
    <w:rsid w:val="0051033B"/>
    <w:rsid w:val="00510633"/>
    <w:rsid w:val="005106D3"/>
    <w:rsid w:val="005113B8"/>
    <w:rsid w:val="00511469"/>
    <w:rsid w:val="00511CBE"/>
    <w:rsid w:val="00511D5E"/>
    <w:rsid w:val="00512948"/>
    <w:rsid w:val="00512AE8"/>
    <w:rsid w:val="0051325B"/>
    <w:rsid w:val="00513310"/>
    <w:rsid w:val="005136A2"/>
    <w:rsid w:val="005136C6"/>
    <w:rsid w:val="005137C9"/>
    <w:rsid w:val="00513F2F"/>
    <w:rsid w:val="00514024"/>
    <w:rsid w:val="0051404B"/>
    <w:rsid w:val="00514FCC"/>
    <w:rsid w:val="005156AC"/>
    <w:rsid w:val="00515A3B"/>
    <w:rsid w:val="00515B7E"/>
    <w:rsid w:val="00516045"/>
    <w:rsid w:val="00516104"/>
    <w:rsid w:val="0051635F"/>
    <w:rsid w:val="00516B09"/>
    <w:rsid w:val="00516C5B"/>
    <w:rsid w:val="005172CA"/>
    <w:rsid w:val="005172F4"/>
    <w:rsid w:val="005173C0"/>
    <w:rsid w:val="005177BA"/>
    <w:rsid w:val="00517C47"/>
    <w:rsid w:val="005200F9"/>
    <w:rsid w:val="00520176"/>
    <w:rsid w:val="00520EA3"/>
    <w:rsid w:val="00521505"/>
    <w:rsid w:val="00521714"/>
    <w:rsid w:val="005217C6"/>
    <w:rsid w:val="005218D4"/>
    <w:rsid w:val="00521D1A"/>
    <w:rsid w:val="00522DCE"/>
    <w:rsid w:val="00522E6E"/>
    <w:rsid w:val="0052332F"/>
    <w:rsid w:val="00523AB4"/>
    <w:rsid w:val="005240BB"/>
    <w:rsid w:val="00524599"/>
    <w:rsid w:val="00524CF4"/>
    <w:rsid w:val="00524DBA"/>
    <w:rsid w:val="00525112"/>
    <w:rsid w:val="00525387"/>
    <w:rsid w:val="005259C7"/>
    <w:rsid w:val="005269E8"/>
    <w:rsid w:val="00526DA5"/>
    <w:rsid w:val="00526E69"/>
    <w:rsid w:val="00526EF8"/>
    <w:rsid w:val="00526F9F"/>
    <w:rsid w:val="005271C5"/>
    <w:rsid w:val="005271FB"/>
    <w:rsid w:val="00527318"/>
    <w:rsid w:val="005274D6"/>
    <w:rsid w:val="0052765F"/>
    <w:rsid w:val="0052776D"/>
    <w:rsid w:val="00527949"/>
    <w:rsid w:val="00527CB2"/>
    <w:rsid w:val="00527D2E"/>
    <w:rsid w:val="00530343"/>
    <w:rsid w:val="005304D6"/>
    <w:rsid w:val="005306A9"/>
    <w:rsid w:val="00530A59"/>
    <w:rsid w:val="00530ABD"/>
    <w:rsid w:val="00530B3D"/>
    <w:rsid w:val="00530E08"/>
    <w:rsid w:val="0053107B"/>
    <w:rsid w:val="00531227"/>
    <w:rsid w:val="00531673"/>
    <w:rsid w:val="00531B1C"/>
    <w:rsid w:val="0053203A"/>
    <w:rsid w:val="005324CC"/>
    <w:rsid w:val="005325F6"/>
    <w:rsid w:val="00532695"/>
    <w:rsid w:val="00532D7C"/>
    <w:rsid w:val="0053312C"/>
    <w:rsid w:val="0053359D"/>
    <w:rsid w:val="005339AF"/>
    <w:rsid w:val="00533BD8"/>
    <w:rsid w:val="00533E5F"/>
    <w:rsid w:val="00533EFD"/>
    <w:rsid w:val="00534032"/>
    <w:rsid w:val="00534412"/>
    <w:rsid w:val="0053483E"/>
    <w:rsid w:val="00534B35"/>
    <w:rsid w:val="005351B3"/>
    <w:rsid w:val="005353E0"/>
    <w:rsid w:val="00535624"/>
    <w:rsid w:val="00535992"/>
    <w:rsid w:val="005370A3"/>
    <w:rsid w:val="00537310"/>
    <w:rsid w:val="005375FC"/>
    <w:rsid w:val="00537A32"/>
    <w:rsid w:val="005403FC"/>
    <w:rsid w:val="00540689"/>
    <w:rsid w:val="00541039"/>
    <w:rsid w:val="005412C4"/>
    <w:rsid w:val="0054162C"/>
    <w:rsid w:val="00541755"/>
    <w:rsid w:val="00541F13"/>
    <w:rsid w:val="00541FA8"/>
    <w:rsid w:val="005422BC"/>
    <w:rsid w:val="005429E6"/>
    <w:rsid w:val="00543095"/>
    <w:rsid w:val="005430A5"/>
    <w:rsid w:val="005431D8"/>
    <w:rsid w:val="00543387"/>
    <w:rsid w:val="0054389D"/>
    <w:rsid w:val="00543E2A"/>
    <w:rsid w:val="0054459B"/>
    <w:rsid w:val="0054466F"/>
    <w:rsid w:val="00544BF6"/>
    <w:rsid w:val="00544EEC"/>
    <w:rsid w:val="00545B4C"/>
    <w:rsid w:val="00545B9B"/>
    <w:rsid w:val="00545FAE"/>
    <w:rsid w:val="00546AC8"/>
    <w:rsid w:val="005473A4"/>
    <w:rsid w:val="00547B25"/>
    <w:rsid w:val="005504C5"/>
    <w:rsid w:val="0055050E"/>
    <w:rsid w:val="005507CC"/>
    <w:rsid w:val="005508DC"/>
    <w:rsid w:val="00550B3E"/>
    <w:rsid w:val="00550C01"/>
    <w:rsid w:val="00550DFC"/>
    <w:rsid w:val="00550F25"/>
    <w:rsid w:val="005512DE"/>
    <w:rsid w:val="00551E15"/>
    <w:rsid w:val="00551EE9"/>
    <w:rsid w:val="005520AA"/>
    <w:rsid w:val="005522CC"/>
    <w:rsid w:val="0055266F"/>
    <w:rsid w:val="00553068"/>
    <w:rsid w:val="00553175"/>
    <w:rsid w:val="00553646"/>
    <w:rsid w:val="00554005"/>
    <w:rsid w:val="0055417B"/>
    <w:rsid w:val="005541A2"/>
    <w:rsid w:val="005543C5"/>
    <w:rsid w:val="00554BF6"/>
    <w:rsid w:val="005552CE"/>
    <w:rsid w:val="005556C3"/>
    <w:rsid w:val="00555CAA"/>
    <w:rsid w:val="005560A2"/>
    <w:rsid w:val="005562FB"/>
    <w:rsid w:val="00556950"/>
    <w:rsid w:val="00557411"/>
    <w:rsid w:val="005574D7"/>
    <w:rsid w:val="00557589"/>
    <w:rsid w:val="00557966"/>
    <w:rsid w:val="0056024C"/>
    <w:rsid w:val="00560319"/>
    <w:rsid w:val="00560601"/>
    <w:rsid w:val="0056096D"/>
    <w:rsid w:val="005610D2"/>
    <w:rsid w:val="0056120B"/>
    <w:rsid w:val="005617D2"/>
    <w:rsid w:val="00561C2C"/>
    <w:rsid w:val="00562839"/>
    <w:rsid w:val="00563084"/>
    <w:rsid w:val="00563CBD"/>
    <w:rsid w:val="00563DE7"/>
    <w:rsid w:val="005648EE"/>
    <w:rsid w:val="0056490F"/>
    <w:rsid w:val="00564A9E"/>
    <w:rsid w:val="00564FD7"/>
    <w:rsid w:val="0056533B"/>
    <w:rsid w:val="0056537C"/>
    <w:rsid w:val="00565425"/>
    <w:rsid w:val="00565486"/>
    <w:rsid w:val="005655BC"/>
    <w:rsid w:val="0056564F"/>
    <w:rsid w:val="005672B9"/>
    <w:rsid w:val="005672F5"/>
    <w:rsid w:val="00567670"/>
    <w:rsid w:val="00567E02"/>
    <w:rsid w:val="00567FB6"/>
    <w:rsid w:val="005708D6"/>
    <w:rsid w:val="005714F3"/>
    <w:rsid w:val="00571852"/>
    <w:rsid w:val="0057216E"/>
    <w:rsid w:val="0057237B"/>
    <w:rsid w:val="00572749"/>
    <w:rsid w:val="00572A59"/>
    <w:rsid w:val="00572D2F"/>
    <w:rsid w:val="0057372F"/>
    <w:rsid w:val="00573783"/>
    <w:rsid w:val="00573D44"/>
    <w:rsid w:val="00574085"/>
    <w:rsid w:val="005743CC"/>
    <w:rsid w:val="00574647"/>
    <w:rsid w:val="00574A1E"/>
    <w:rsid w:val="005750DF"/>
    <w:rsid w:val="00575B29"/>
    <w:rsid w:val="00575FA9"/>
    <w:rsid w:val="00576647"/>
    <w:rsid w:val="00576E35"/>
    <w:rsid w:val="00576FC6"/>
    <w:rsid w:val="0057733E"/>
    <w:rsid w:val="00577407"/>
    <w:rsid w:val="00577BF5"/>
    <w:rsid w:val="00577FDB"/>
    <w:rsid w:val="00580098"/>
    <w:rsid w:val="0058022A"/>
    <w:rsid w:val="005803DA"/>
    <w:rsid w:val="00580553"/>
    <w:rsid w:val="00580CCE"/>
    <w:rsid w:val="005813B2"/>
    <w:rsid w:val="0058166E"/>
    <w:rsid w:val="005818AD"/>
    <w:rsid w:val="005819B8"/>
    <w:rsid w:val="00581FD3"/>
    <w:rsid w:val="00582238"/>
    <w:rsid w:val="00582780"/>
    <w:rsid w:val="00582A73"/>
    <w:rsid w:val="00583177"/>
    <w:rsid w:val="0058343D"/>
    <w:rsid w:val="00583C27"/>
    <w:rsid w:val="00583C6E"/>
    <w:rsid w:val="00583D0A"/>
    <w:rsid w:val="00583E5E"/>
    <w:rsid w:val="00584106"/>
    <w:rsid w:val="005843A7"/>
    <w:rsid w:val="005843DB"/>
    <w:rsid w:val="005844C1"/>
    <w:rsid w:val="0058464A"/>
    <w:rsid w:val="00584860"/>
    <w:rsid w:val="00584DC6"/>
    <w:rsid w:val="00585AEF"/>
    <w:rsid w:val="00585BA2"/>
    <w:rsid w:val="00585CFF"/>
    <w:rsid w:val="00585E87"/>
    <w:rsid w:val="0058671E"/>
    <w:rsid w:val="00586F23"/>
    <w:rsid w:val="005877A7"/>
    <w:rsid w:val="0058794F"/>
    <w:rsid w:val="005901A1"/>
    <w:rsid w:val="00590F98"/>
    <w:rsid w:val="00591BC3"/>
    <w:rsid w:val="0059258F"/>
    <w:rsid w:val="00592AFC"/>
    <w:rsid w:val="00592C95"/>
    <w:rsid w:val="00592CA8"/>
    <w:rsid w:val="00592D34"/>
    <w:rsid w:val="00592E0F"/>
    <w:rsid w:val="00593948"/>
    <w:rsid w:val="00593F84"/>
    <w:rsid w:val="005940D9"/>
    <w:rsid w:val="00594C01"/>
    <w:rsid w:val="005951A2"/>
    <w:rsid w:val="00595260"/>
    <w:rsid w:val="005957F8"/>
    <w:rsid w:val="00595C77"/>
    <w:rsid w:val="00595CFD"/>
    <w:rsid w:val="00595EB5"/>
    <w:rsid w:val="00595FA1"/>
    <w:rsid w:val="00596026"/>
    <w:rsid w:val="0059612B"/>
    <w:rsid w:val="0059694A"/>
    <w:rsid w:val="00596DCF"/>
    <w:rsid w:val="005970B1"/>
    <w:rsid w:val="00597444"/>
    <w:rsid w:val="00597791"/>
    <w:rsid w:val="00597AA7"/>
    <w:rsid w:val="00597C45"/>
    <w:rsid w:val="005A0275"/>
    <w:rsid w:val="005A06AF"/>
    <w:rsid w:val="005A11E0"/>
    <w:rsid w:val="005A1425"/>
    <w:rsid w:val="005A14D9"/>
    <w:rsid w:val="005A1975"/>
    <w:rsid w:val="005A1CAB"/>
    <w:rsid w:val="005A1D41"/>
    <w:rsid w:val="005A1EF4"/>
    <w:rsid w:val="005A2206"/>
    <w:rsid w:val="005A2249"/>
    <w:rsid w:val="005A26F8"/>
    <w:rsid w:val="005A2752"/>
    <w:rsid w:val="005A27DF"/>
    <w:rsid w:val="005A33B2"/>
    <w:rsid w:val="005A34E9"/>
    <w:rsid w:val="005A3882"/>
    <w:rsid w:val="005A3887"/>
    <w:rsid w:val="005A3D9A"/>
    <w:rsid w:val="005A40C0"/>
    <w:rsid w:val="005A4AA6"/>
    <w:rsid w:val="005A4D27"/>
    <w:rsid w:val="005A50F6"/>
    <w:rsid w:val="005A52B4"/>
    <w:rsid w:val="005A53B5"/>
    <w:rsid w:val="005A5579"/>
    <w:rsid w:val="005A5899"/>
    <w:rsid w:val="005A5D69"/>
    <w:rsid w:val="005A6394"/>
    <w:rsid w:val="005A69AC"/>
    <w:rsid w:val="005A6CA7"/>
    <w:rsid w:val="005A6D02"/>
    <w:rsid w:val="005A6E56"/>
    <w:rsid w:val="005A7A02"/>
    <w:rsid w:val="005B0267"/>
    <w:rsid w:val="005B07AD"/>
    <w:rsid w:val="005B0A57"/>
    <w:rsid w:val="005B0B23"/>
    <w:rsid w:val="005B0ECD"/>
    <w:rsid w:val="005B11AA"/>
    <w:rsid w:val="005B13D8"/>
    <w:rsid w:val="005B1641"/>
    <w:rsid w:val="005B1BAA"/>
    <w:rsid w:val="005B1F0C"/>
    <w:rsid w:val="005B1F7B"/>
    <w:rsid w:val="005B2170"/>
    <w:rsid w:val="005B38B9"/>
    <w:rsid w:val="005B3B4D"/>
    <w:rsid w:val="005B3BAA"/>
    <w:rsid w:val="005B43BF"/>
    <w:rsid w:val="005B45E1"/>
    <w:rsid w:val="005B4AC2"/>
    <w:rsid w:val="005B4B5B"/>
    <w:rsid w:val="005B4C58"/>
    <w:rsid w:val="005B4E44"/>
    <w:rsid w:val="005B4E89"/>
    <w:rsid w:val="005B4EFC"/>
    <w:rsid w:val="005B50DD"/>
    <w:rsid w:val="005B56E5"/>
    <w:rsid w:val="005B58E3"/>
    <w:rsid w:val="005B6093"/>
    <w:rsid w:val="005B61E5"/>
    <w:rsid w:val="005B622B"/>
    <w:rsid w:val="005B641C"/>
    <w:rsid w:val="005B64AD"/>
    <w:rsid w:val="005B64E6"/>
    <w:rsid w:val="005B6681"/>
    <w:rsid w:val="005B68BE"/>
    <w:rsid w:val="005B6B35"/>
    <w:rsid w:val="005B7AAE"/>
    <w:rsid w:val="005B7BDB"/>
    <w:rsid w:val="005B7E0E"/>
    <w:rsid w:val="005C055B"/>
    <w:rsid w:val="005C0A42"/>
    <w:rsid w:val="005C0CE1"/>
    <w:rsid w:val="005C0CED"/>
    <w:rsid w:val="005C14F3"/>
    <w:rsid w:val="005C171C"/>
    <w:rsid w:val="005C17A2"/>
    <w:rsid w:val="005C17A4"/>
    <w:rsid w:val="005C1808"/>
    <w:rsid w:val="005C1BC1"/>
    <w:rsid w:val="005C1E0A"/>
    <w:rsid w:val="005C1E75"/>
    <w:rsid w:val="005C25A7"/>
    <w:rsid w:val="005C25D2"/>
    <w:rsid w:val="005C2627"/>
    <w:rsid w:val="005C26D7"/>
    <w:rsid w:val="005C2C88"/>
    <w:rsid w:val="005C2EA6"/>
    <w:rsid w:val="005C3B7D"/>
    <w:rsid w:val="005C3FD4"/>
    <w:rsid w:val="005C49C7"/>
    <w:rsid w:val="005C4BB2"/>
    <w:rsid w:val="005C4D76"/>
    <w:rsid w:val="005C6295"/>
    <w:rsid w:val="005C6313"/>
    <w:rsid w:val="005C6BD3"/>
    <w:rsid w:val="005C6C58"/>
    <w:rsid w:val="005C71B9"/>
    <w:rsid w:val="005C74E5"/>
    <w:rsid w:val="005C776A"/>
    <w:rsid w:val="005C7C1C"/>
    <w:rsid w:val="005D0586"/>
    <w:rsid w:val="005D081A"/>
    <w:rsid w:val="005D0961"/>
    <w:rsid w:val="005D0C29"/>
    <w:rsid w:val="005D13C7"/>
    <w:rsid w:val="005D1461"/>
    <w:rsid w:val="005D1515"/>
    <w:rsid w:val="005D1974"/>
    <w:rsid w:val="005D21C9"/>
    <w:rsid w:val="005D23F6"/>
    <w:rsid w:val="005D2772"/>
    <w:rsid w:val="005D2C6D"/>
    <w:rsid w:val="005D3053"/>
    <w:rsid w:val="005D31B0"/>
    <w:rsid w:val="005D3568"/>
    <w:rsid w:val="005D3583"/>
    <w:rsid w:val="005D3B99"/>
    <w:rsid w:val="005D3BA0"/>
    <w:rsid w:val="005D431D"/>
    <w:rsid w:val="005D44AF"/>
    <w:rsid w:val="005D4AA4"/>
    <w:rsid w:val="005D55EB"/>
    <w:rsid w:val="005D59AF"/>
    <w:rsid w:val="005D5A1F"/>
    <w:rsid w:val="005D5C32"/>
    <w:rsid w:val="005D5C7B"/>
    <w:rsid w:val="005D6040"/>
    <w:rsid w:val="005D616B"/>
    <w:rsid w:val="005D6283"/>
    <w:rsid w:val="005D6D91"/>
    <w:rsid w:val="005D7492"/>
    <w:rsid w:val="005D75E9"/>
    <w:rsid w:val="005E03A4"/>
    <w:rsid w:val="005E0724"/>
    <w:rsid w:val="005E07ED"/>
    <w:rsid w:val="005E0927"/>
    <w:rsid w:val="005E0D48"/>
    <w:rsid w:val="005E0F07"/>
    <w:rsid w:val="005E12E6"/>
    <w:rsid w:val="005E13F1"/>
    <w:rsid w:val="005E18C6"/>
    <w:rsid w:val="005E18FA"/>
    <w:rsid w:val="005E196D"/>
    <w:rsid w:val="005E1A20"/>
    <w:rsid w:val="005E1CC0"/>
    <w:rsid w:val="005E247C"/>
    <w:rsid w:val="005E2533"/>
    <w:rsid w:val="005E2878"/>
    <w:rsid w:val="005E2B7E"/>
    <w:rsid w:val="005E3250"/>
    <w:rsid w:val="005E34A8"/>
    <w:rsid w:val="005E34E2"/>
    <w:rsid w:val="005E36C0"/>
    <w:rsid w:val="005E43C5"/>
    <w:rsid w:val="005E4E12"/>
    <w:rsid w:val="005E507C"/>
    <w:rsid w:val="005E58E7"/>
    <w:rsid w:val="005E590A"/>
    <w:rsid w:val="005E59B4"/>
    <w:rsid w:val="005E6033"/>
    <w:rsid w:val="005E6870"/>
    <w:rsid w:val="005E72B9"/>
    <w:rsid w:val="005E72EA"/>
    <w:rsid w:val="005E79B9"/>
    <w:rsid w:val="005E7D43"/>
    <w:rsid w:val="005F072C"/>
    <w:rsid w:val="005F0A83"/>
    <w:rsid w:val="005F0C6A"/>
    <w:rsid w:val="005F108A"/>
    <w:rsid w:val="005F11E4"/>
    <w:rsid w:val="005F13A7"/>
    <w:rsid w:val="005F153D"/>
    <w:rsid w:val="005F1C8C"/>
    <w:rsid w:val="005F1E5D"/>
    <w:rsid w:val="005F1EC9"/>
    <w:rsid w:val="005F1FE8"/>
    <w:rsid w:val="005F201A"/>
    <w:rsid w:val="005F251B"/>
    <w:rsid w:val="005F25FA"/>
    <w:rsid w:val="005F35F2"/>
    <w:rsid w:val="005F3944"/>
    <w:rsid w:val="005F3C91"/>
    <w:rsid w:val="005F3E97"/>
    <w:rsid w:val="005F3F00"/>
    <w:rsid w:val="005F4230"/>
    <w:rsid w:val="005F4B31"/>
    <w:rsid w:val="005F50FD"/>
    <w:rsid w:val="005F5378"/>
    <w:rsid w:val="005F53B5"/>
    <w:rsid w:val="005F5AA2"/>
    <w:rsid w:val="005F5D12"/>
    <w:rsid w:val="005F5E56"/>
    <w:rsid w:val="005F6657"/>
    <w:rsid w:val="005F7084"/>
    <w:rsid w:val="005F7118"/>
    <w:rsid w:val="005F71BE"/>
    <w:rsid w:val="005F7243"/>
    <w:rsid w:val="005F7B4E"/>
    <w:rsid w:val="005F7E3F"/>
    <w:rsid w:val="00600058"/>
    <w:rsid w:val="00600311"/>
    <w:rsid w:val="00600561"/>
    <w:rsid w:val="00600AC2"/>
    <w:rsid w:val="00600E62"/>
    <w:rsid w:val="006015E6"/>
    <w:rsid w:val="00601B06"/>
    <w:rsid w:val="00601E20"/>
    <w:rsid w:val="0060201B"/>
    <w:rsid w:val="00602515"/>
    <w:rsid w:val="00602642"/>
    <w:rsid w:val="006027D2"/>
    <w:rsid w:val="00602BDC"/>
    <w:rsid w:val="00602E2D"/>
    <w:rsid w:val="006033D2"/>
    <w:rsid w:val="00603444"/>
    <w:rsid w:val="00603996"/>
    <w:rsid w:val="00604833"/>
    <w:rsid w:val="00604FB2"/>
    <w:rsid w:val="0060524D"/>
    <w:rsid w:val="0060546D"/>
    <w:rsid w:val="00605B0F"/>
    <w:rsid w:val="006061BB"/>
    <w:rsid w:val="00606295"/>
    <w:rsid w:val="00606ED8"/>
    <w:rsid w:val="0060702A"/>
    <w:rsid w:val="006074CE"/>
    <w:rsid w:val="00607B4F"/>
    <w:rsid w:val="00607D67"/>
    <w:rsid w:val="00607DA9"/>
    <w:rsid w:val="006103FF"/>
    <w:rsid w:val="00610407"/>
    <w:rsid w:val="00610B64"/>
    <w:rsid w:val="0061101F"/>
    <w:rsid w:val="0061113E"/>
    <w:rsid w:val="00611633"/>
    <w:rsid w:val="00611B7E"/>
    <w:rsid w:val="00612256"/>
    <w:rsid w:val="00612322"/>
    <w:rsid w:val="00612C01"/>
    <w:rsid w:val="00612CB1"/>
    <w:rsid w:val="00612CB8"/>
    <w:rsid w:val="00613781"/>
    <w:rsid w:val="00614322"/>
    <w:rsid w:val="0061476A"/>
    <w:rsid w:val="00614BF1"/>
    <w:rsid w:val="0061526A"/>
    <w:rsid w:val="0061544F"/>
    <w:rsid w:val="006155F1"/>
    <w:rsid w:val="0061563E"/>
    <w:rsid w:val="00615971"/>
    <w:rsid w:val="00615CA5"/>
    <w:rsid w:val="00615CCD"/>
    <w:rsid w:val="00615DE4"/>
    <w:rsid w:val="006175D9"/>
    <w:rsid w:val="006203F1"/>
    <w:rsid w:val="00620763"/>
    <w:rsid w:val="006208C4"/>
    <w:rsid w:val="00620BFE"/>
    <w:rsid w:val="006210FC"/>
    <w:rsid w:val="00621104"/>
    <w:rsid w:val="00621258"/>
    <w:rsid w:val="006212CA"/>
    <w:rsid w:val="00621975"/>
    <w:rsid w:val="00621B5B"/>
    <w:rsid w:val="00621D5A"/>
    <w:rsid w:val="00621DA0"/>
    <w:rsid w:val="006227BA"/>
    <w:rsid w:val="006229B2"/>
    <w:rsid w:val="006229C4"/>
    <w:rsid w:val="006234EF"/>
    <w:rsid w:val="00623746"/>
    <w:rsid w:val="0062374C"/>
    <w:rsid w:val="006238A3"/>
    <w:rsid w:val="0062404A"/>
    <w:rsid w:val="00624A46"/>
    <w:rsid w:val="00624B80"/>
    <w:rsid w:val="0062501A"/>
    <w:rsid w:val="006252EE"/>
    <w:rsid w:val="0062533A"/>
    <w:rsid w:val="00625514"/>
    <w:rsid w:val="0062581C"/>
    <w:rsid w:val="00625B5B"/>
    <w:rsid w:val="00625BF4"/>
    <w:rsid w:val="00625DCB"/>
    <w:rsid w:val="00625FEF"/>
    <w:rsid w:val="00626761"/>
    <w:rsid w:val="006275F0"/>
    <w:rsid w:val="00627758"/>
    <w:rsid w:val="00627A5C"/>
    <w:rsid w:val="00627B4F"/>
    <w:rsid w:val="00627C00"/>
    <w:rsid w:val="00627F42"/>
    <w:rsid w:val="0063001A"/>
    <w:rsid w:val="006300D8"/>
    <w:rsid w:val="0063044B"/>
    <w:rsid w:val="006308FD"/>
    <w:rsid w:val="00630BAF"/>
    <w:rsid w:val="00630C78"/>
    <w:rsid w:val="00631314"/>
    <w:rsid w:val="00631A54"/>
    <w:rsid w:val="00631CC6"/>
    <w:rsid w:val="00631DDC"/>
    <w:rsid w:val="00631EB7"/>
    <w:rsid w:val="00631FE8"/>
    <w:rsid w:val="00633997"/>
    <w:rsid w:val="006339CC"/>
    <w:rsid w:val="0063440A"/>
    <w:rsid w:val="006344DF"/>
    <w:rsid w:val="00635188"/>
    <w:rsid w:val="0063565D"/>
    <w:rsid w:val="00635AB3"/>
    <w:rsid w:val="00635CA1"/>
    <w:rsid w:val="00635DAA"/>
    <w:rsid w:val="00635F29"/>
    <w:rsid w:val="00636048"/>
    <w:rsid w:val="00636281"/>
    <w:rsid w:val="0063670F"/>
    <w:rsid w:val="00636B73"/>
    <w:rsid w:val="00636C94"/>
    <w:rsid w:val="00636F40"/>
    <w:rsid w:val="00637471"/>
    <w:rsid w:val="0063762A"/>
    <w:rsid w:val="00637D79"/>
    <w:rsid w:val="00637DDF"/>
    <w:rsid w:val="00637F9B"/>
    <w:rsid w:val="00640247"/>
    <w:rsid w:val="0064042F"/>
    <w:rsid w:val="006410C5"/>
    <w:rsid w:val="006414CE"/>
    <w:rsid w:val="00641C37"/>
    <w:rsid w:val="00641D66"/>
    <w:rsid w:val="00641D93"/>
    <w:rsid w:val="00641E4A"/>
    <w:rsid w:val="00641E70"/>
    <w:rsid w:val="00641ED1"/>
    <w:rsid w:val="006421D6"/>
    <w:rsid w:val="0064224C"/>
    <w:rsid w:val="006422B8"/>
    <w:rsid w:val="0064280C"/>
    <w:rsid w:val="00642D72"/>
    <w:rsid w:val="00643042"/>
    <w:rsid w:val="0064319C"/>
    <w:rsid w:val="006434B2"/>
    <w:rsid w:val="0064361D"/>
    <w:rsid w:val="006443F7"/>
    <w:rsid w:val="00644A56"/>
    <w:rsid w:val="00644C49"/>
    <w:rsid w:val="00645250"/>
    <w:rsid w:val="006452FB"/>
    <w:rsid w:val="0064534B"/>
    <w:rsid w:val="00645367"/>
    <w:rsid w:val="006461C9"/>
    <w:rsid w:val="006462B5"/>
    <w:rsid w:val="006463FD"/>
    <w:rsid w:val="00646485"/>
    <w:rsid w:val="00646805"/>
    <w:rsid w:val="006469C6"/>
    <w:rsid w:val="00646A80"/>
    <w:rsid w:val="00647B96"/>
    <w:rsid w:val="0065081F"/>
    <w:rsid w:val="00650E40"/>
    <w:rsid w:val="006514D9"/>
    <w:rsid w:val="00651843"/>
    <w:rsid w:val="006522CC"/>
    <w:rsid w:val="00653420"/>
    <w:rsid w:val="00653E01"/>
    <w:rsid w:val="0065403A"/>
    <w:rsid w:val="006541DC"/>
    <w:rsid w:val="006541FD"/>
    <w:rsid w:val="006543D9"/>
    <w:rsid w:val="00654BF5"/>
    <w:rsid w:val="00655506"/>
    <w:rsid w:val="006557AB"/>
    <w:rsid w:val="00655991"/>
    <w:rsid w:val="006562BD"/>
    <w:rsid w:val="00656E2E"/>
    <w:rsid w:val="006576CC"/>
    <w:rsid w:val="00657DF3"/>
    <w:rsid w:val="00660354"/>
    <w:rsid w:val="006603F0"/>
    <w:rsid w:val="00660686"/>
    <w:rsid w:val="00660AEB"/>
    <w:rsid w:val="00660F03"/>
    <w:rsid w:val="0066125F"/>
    <w:rsid w:val="00661355"/>
    <w:rsid w:val="00661415"/>
    <w:rsid w:val="006617AB"/>
    <w:rsid w:val="00661C27"/>
    <w:rsid w:val="00661EB2"/>
    <w:rsid w:val="00662767"/>
    <w:rsid w:val="00662ABE"/>
    <w:rsid w:val="00662C3D"/>
    <w:rsid w:val="00662F2D"/>
    <w:rsid w:val="006630D9"/>
    <w:rsid w:val="0066337C"/>
    <w:rsid w:val="00663432"/>
    <w:rsid w:val="006639FB"/>
    <w:rsid w:val="00663A3C"/>
    <w:rsid w:val="00663CD7"/>
    <w:rsid w:val="00663F16"/>
    <w:rsid w:val="00664271"/>
    <w:rsid w:val="00664807"/>
    <w:rsid w:val="0066486E"/>
    <w:rsid w:val="00664B90"/>
    <w:rsid w:val="00664C0B"/>
    <w:rsid w:val="00664F05"/>
    <w:rsid w:val="0066561A"/>
    <w:rsid w:val="00665688"/>
    <w:rsid w:val="00665B21"/>
    <w:rsid w:val="00665E09"/>
    <w:rsid w:val="00666612"/>
    <w:rsid w:val="00666AD3"/>
    <w:rsid w:val="00666C0D"/>
    <w:rsid w:val="0066713B"/>
    <w:rsid w:val="006676F2"/>
    <w:rsid w:val="00667BA4"/>
    <w:rsid w:val="00667E59"/>
    <w:rsid w:val="00667E86"/>
    <w:rsid w:val="00670143"/>
    <w:rsid w:val="006703E0"/>
    <w:rsid w:val="0067040A"/>
    <w:rsid w:val="006709EA"/>
    <w:rsid w:val="00670B2E"/>
    <w:rsid w:val="00670CB8"/>
    <w:rsid w:val="00670DD9"/>
    <w:rsid w:val="00670EAE"/>
    <w:rsid w:val="0067144E"/>
    <w:rsid w:val="00671620"/>
    <w:rsid w:val="0067166D"/>
    <w:rsid w:val="00671BDC"/>
    <w:rsid w:val="00671CFC"/>
    <w:rsid w:val="00672339"/>
    <w:rsid w:val="0067259A"/>
    <w:rsid w:val="00673860"/>
    <w:rsid w:val="00673ACC"/>
    <w:rsid w:val="00673BF0"/>
    <w:rsid w:val="00674AF3"/>
    <w:rsid w:val="00674CF1"/>
    <w:rsid w:val="00674D31"/>
    <w:rsid w:val="00675218"/>
    <w:rsid w:val="0067535C"/>
    <w:rsid w:val="0067567E"/>
    <w:rsid w:val="00676550"/>
    <w:rsid w:val="006767DD"/>
    <w:rsid w:val="006771C4"/>
    <w:rsid w:val="0067798D"/>
    <w:rsid w:val="00677BC0"/>
    <w:rsid w:val="00677D12"/>
    <w:rsid w:val="00677FED"/>
    <w:rsid w:val="006801EF"/>
    <w:rsid w:val="00680765"/>
    <w:rsid w:val="00680965"/>
    <w:rsid w:val="00680F59"/>
    <w:rsid w:val="0068100B"/>
    <w:rsid w:val="00681084"/>
    <w:rsid w:val="0068119F"/>
    <w:rsid w:val="006812DD"/>
    <w:rsid w:val="006812E0"/>
    <w:rsid w:val="006815EE"/>
    <w:rsid w:val="00681B77"/>
    <w:rsid w:val="00681BE2"/>
    <w:rsid w:val="00681C0A"/>
    <w:rsid w:val="00681F64"/>
    <w:rsid w:val="006831D9"/>
    <w:rsid w:val="00683697"/>
    <w:rsid w:val="006839EF"/>
    <w:rsid w:val="00683AD8"/>
    <w:rsid w:val="00683ADB"/>
    <w:rsid w:val="00683B43"/>
    <w:rsid w:val="00683E59"/>
    <w:rsid w:val="00683F23"/>
    <w:rsid w:val="00683F8F"/>
    <w:rsid w:val="006845A3"/>
    <w:rsid w:val="006846D9"/>
    <w:rsid w:val="00684E01"/>
    <w:rsid w:val="00684FF3"/>
    <w:rsid w:val="00685AFB"/>
    <w:rsid w:val="00685C46"/>
    <w:rsid w:val="00685F53"/>
    <w:rsid w:val="006862F6"/>
    <w:rsid w:val="006863CA"/>
    <w:rsid w:val="00686833"/>
    <w:rsid w:val="00686C80"/>
    <w:rsid w:val="00686DEF"/>
    <w:rsid w:val="006873D4"/>
    <w:rsid w:val="006874FA"/>
    <w:rsid w:val="00690884"/>
    <w:rsid w:val="00690957"/>
    <w:rsid w:val="0069123F"/>
    <w:rsid w:val="006915C6"/>
    <w:rsid w:val="00691835"/>
    <w:rsid w:val="006918F0"/>
    <w:rsid w:val="0069199B"/>
    <w:rsid w:val="00691A5D"/>
    <w:rsid w:val="00692411"/>
    <w:rsid w:val="00692A4A"/>
    <w:rsid w:val="00692E10"/>
    <w:rsid w:val="00692F88"/>
    <w:rsid w:val="00693025"/>
    <w:rsid w:val="006936C5"/>
    <w:rsid w:val="00693A4A"/>
    <w:rsid w:val="00693F20"/>
    <w:rsid w:val="00694630"/>
    <w:rsid w:val="006948DE"/>
    <w:rsid w:val="00694961"/>
    <w:rsid w:val="00694D6C"/>
    <w:rsid w:val="0069506E"/>
    <w:rsid w:val="006951C3"/>
    <w:rsid w:val="006951E4"/>
    <w:rsid w:val="00695C8F"/>
    <w:rsid w:val="00695FB3"/>
    <w:rsid w:val="00696778"/>
    <w:rsid w:val="006974B1"/>
    <w:rsid w:val="00697764"/>
    <w:rsid w:val="00697766"/>
    <w:rsid w:val="006977CD"/>
    <w:rsid w:val="00697BC0"/>
    <w:rsid w:val="00697BEC"/>
    <w:rsid w:val="00697CD5"/>
    <w:rsid w:val="006A03CA"/>
    <w:rsid w:val="006A0456"/>
    <w:rsid w:val="006A0CFD"/>
    <w:rsid w:val="006A0DFB"/>
    <w:rsid w:val="006A144D"/>
    <w:rsid w:val="006A18D8"/>
    <w:rsid w:val="006A1A78"/>
    <w:rsid w:val="006A2885"/>
    <w:rsid w:val="006A2909"/>
    <w:rsid w:val="006A2D28"/>
    <w:rsid w:val="006A30AA"/>
    <w:rsid w:val="006A34F1"/>
    <w:rsid w:val="006A3E69"/>
    <w:rsid w:val="006A41F0"/>
    <w:rsid w:val="006A4C4A"/>
    <w:rsid w:val="006A4E8F"/>
    <w:rsid w:val="006A4F52"/>
    <w:rsid w:val="006A4F92"/>
    <w:rsid w:val="006A535D"/>
    <w:rsid w:val="006A56DF"/>
    <w:rsid w:val="006A5B4F"/>
    <w:rsid w:val="006A5B56"/>
    <w:rsid w:val="006A5C21"/>
    <w:rsid w:val="006A5CF6"/>
    <w:rsid w:val="006A5D11"/>
    <w:rsid w:val="006A5EF7"/>
    <w:rsid w:val="006A66DE"/>
    <w:rsid w:val="006A70C6"/>
    <w:rsid w:val="006A7273"/>
    <w:rsid w:val="006A7528"/>
    <w:rsid w:val="006A7770"/>
    <w:rsid w:val="006B0265"/>
    <w:rsid w:val="006B02FE"/>
    <w:rsid w:val="006B0454"/>
    <w:rsid w:val="006B04B4"/>
    <w:rsid w:val="006B157C"/>
    <w:rsid w:val="006B15E2"/>
    <w:rsid w:val="006B1764"/>
    <w:rsid w:val="006B1808"/>
    <w:rsid w:val="006B2014"/>
    <w:rsid w:val="006B2314"/>
    <w:rsid w:val="006B2D44"/>
    <w:rsid w:val="006B303F"/>
    <w:rsid w:val="006B3217"/>
    <w:rsid w:val="006B4378"/>
    <w:rsid w:val="006B454D"/>
    <w:rsid w:val="006B467C"/>
    <w:rsid w:val="006B4CB6"/>
    <w:rsid w:val="006B4F37"/>
    <w:rsid w:val="006B5229"/>
    <w:rsid w:val="006B561F"/>
    <w:rsid w:val="006B59BD"/>
    <w:rsid w:val="006B5A0D"/>
    <w:rsid w:val="006B5ABF"/>
    <w:rsid w:val="006B5C3E"/>
    <w:rsid w:val="006B649E"/>
    <w:rsid w:val="006B6658"/>
    <w:rsid w:val="006B66C3"/>
    <w:rsid w:val="006B68D2"/>
    <w:rsid w:val="006B68EF"/>
    <w:rsid w:val="006B6D02"/>
    <w:rsid w:val="006B7247"/>
    <w:rsid w:val="006B7391"/>
    <w:rsid w:val="006B74AA"/>
    <w:rsid w:val="006B7998"/>
    <w:rsid w:val="006B7A51"/>
    <w:rsid w:val="006B7A6C"/>
    <w:rsid w:val="006B7E6D"/>
    <w:rsid w:val="006B7E7E"/>
    <w:rsid w:val="006C0032"/>
    <w:rsid w:val="006C0095"/>
    <w:rsid w:val="006C0C07"/>
    <w:rsid w:val="006C0F34"/>
    <w:rsid w:val="006C1051"/>
    <w:rsid w:val="006C10F8"/>
    <w:rsid w:val="006C196B"/>
    <w:rsid w:val="006C25B4"/>
    <w:rsid w:val="006C2AC3"/>
    <w:rsid w:val="006C337F"/>
    <w:rsid w:val="006C355D"/>
    <w:rsid w:val="006C3594"/>
    <w:rsid w:val="006C3B3A"/>
    <w:rsid w:val="006C3BB4"/>
    <w:rsid w:val="006C434F"/>
    <w:rsid w:val="006C439E"/>
    <w:rsid w:val="006C43E6"/>
    <w:rsid w:val="006C452E"/>
    <w:rsid w:val="006C4D8C"/>
    <w:rsid w:val="006C516E"/>
    <w:rsid w:val="006C520A"/>
    <w:rsid w:val="006C57DE"/>
    <w:rsid w:val="006C58F4"/>
    <w:rsid w:val="006C5B86"/>
    <w:rsid w:val="006C6292"/>
    <w:rsid w:val="006C62F0"/>
    <w:rsid w:val="006C62FB"/>
    <w:rsid w:val="006C677F"/>
    <w:rsid w:val="006C6E20"/>
    <w:rsid w:val="006C7837"/>
    <w:rsid w:val="006D0400"/>
    <w:rsid w:val="006D0788"/>
    <w:rsid w:val="006D1188"/>
    <w:rsid w:val="006D1935"/>
    <w:rsid w:val="006D1AB9"/>
    <w:rsid w:val="006D1BEA"/>
    <w:rsid w:val="006D1E4E"/>
    <w:rsid w:val="006D2FB4"/>
    <w:rsid w:val="006D3644"/>
    <w:rsid w:val="006D3833"/>
    <w:rsid w:val="006D3CBC"/>
    <w:rsid w:val="006D4079"/>
    <w:rsid w:val="006D456F"/>
    <w:rsid w:val="006D495E"/>
    <w:rsid w:val="006D4C5C"/>
    <w:rsid w:val="006D4ED0"/>
    <w:rsid w:val="006D4F8F"/>
    <w:rsid w:val="006D5221"/>
    <w:rsid w:val="006D543E"/>
    <w:rsid w:val="006D578C"/>
    <w:rsid w:val="006D5D2F"/>
    <w:rsid w:val="006D78C9"/>
    <w:rsid w:val="006D79F2"/>
    <w:rsid w:val="006D7B5A"/>
    <w:rsid w:val="006E024C"/>
    <w:rsid w:val="006E085A"/>
    <w:rsid w:val="006E0B5B"/>
    <w:rsid w:val="006E104B"/>
    <w:rsid w:val="006E27B0"/>
    <w:rsid w:val="006E27BF"/>
    <w:rsid w:val="006E2E52"/>
    <w:rsid w:val="006E2F34"/>
    <w:rsid w:val="006E3119"/>
    <w:rsid w:val="006E31B1"/>
    <w:rsid w:val="006E3DE8"/>
    <w:rsid w:val="006E45E3"/>
    <w:rsid w:val="006E4ED0"/>
    <w:rsid w:val="006E5081"/>
    <w:rsid w:val="006E524E"/>
    <w:rsid w:val="006E5355"/>
    <w:rsid w:val="006E5BE5"/>
    <w:rsid w:val="006E5E8D"/>
    <w:rsid w:val="006E5FF8"/>
    <w:rsid w:val="006E60E7"/>
    <w:rsid w:val="006E61D0"/>
    <w:rsid w:val="006E621C"/>
    <w:rsid w:val="006E692A"/>
    <w:rsid w:val="006E7F4A"/>
    <w:rsid w:val="006F0257"/>
    <w:rsid w:val="006F0898"/>
    <w:rsid w:val="006F1240"/>
    <w:rsid w:val="006F155B"/>
    <w:rsid w:val="006F1BAD"/>
    <w:rsid w:val="006F1DFB"/>
    <w:rsid w:val="006F1F42"/>
    <w:rsid w:val="006F1FC6"/>
    <w:rsid w:val="006F2554"/>
    <w:rsid w:val="006F2D17"/>
    <w:rsid w:val="006F3225"/>
    <w:rsid w:val="006F375E"/>
    <w:rsid w:val="006F3A34"/>
    <w:rsid w:val="006F3ED6"/>
    <w:rsid w:val="006F4019"/>
    <w:rsid w:val="006F4065"/>
    <w:rsid w:val="006F40FC"/>
    <w:rsid w:val="006F41F1"/>
    <w:rsid w:val="006F4312"/>
    <w:rsid w:val="006F5260"/>
    <w:rsid w:val="006F5332"/>
    <w:rsid w:val="006F537D"/>
    <w:rsid w:val="006F586E"/>
    <w:rsid w:val="006F5B38"/>
    <w:rsid w:val="006F5B79"/>
    <w:rsid w:val="006F5E8B"/>
    <w:rsid w:val="006F5EA2"/>
    <w:rsid w:val="006F60E1"/>
    <w:rsid w:val="006F6101"/>
    <w:rsid w:val="006F6792"/>
    <w:rsid w:val="006F6844"/>
    <w:rsid w:val="006F6950"/>
    <w:rsid w:val="006F6999"/>
    <w:rsid w:val="006F6D4E"/>
    <w:rsid w:val="006F6F53"/>
    <w:rsid w:val="006F7607"/>
    <w:rsid w:val="006F7CAD"/>
    <w:rsid w:val="00700213"/>
    <w:rsid w:val="007002CC"/>
    <w:rsid w:val="007004E0"/>
    <w:rsid w:val="00700EB8"/>
    <w:rsid w:val="00700FE3"/>
    <w:rsid w:val="0070104B"/>
    <w:rsid w:val="00701204"/>
    <w:rsid w:val="00701543"/>
    <w:rsid w:val="00701ABB"/>
    <w:rsid w:val="00701C3D"/>
    <w:rsid w:val="007020D7"/>
    <w:rsid w:val="007020FD"/>
    <w:rsid w:val="00702100"/>
    <w:rsid w:val="00702763"/>
    <w:rsid w:val="00702C9C"/>
    <w:rsid w:val="00702E73"/>
    <w:rsid w:val="00702E94"/>
    <w:rsid w:val="00702F2F"/>
    <w:rsid w:val="00702F9E"/>
    <w:rsid w:val="00703192"/>
    <w:rsid w:val="00703749"/>
    <w:rsid w:val="0070382A"/>
    <w:rsid w:val="00704024"/>
    <w:rsid w:val="00704111"/>
    <w:rsid w:val="00704983"/>
    <w:rsid w:val="007049F1"/>
    <w:rsid w:val="00705868"/>
    <w:rsid w:val="00705F83"/>
    <w:rsid w:val="00706093"/>
    <w:rsid w:val="00706242"/>
    <w:rsid w:val="007063E9"/>
    <w:rsid w:val="00706640"/>
    <w:rsid w:val="007069D3"/>
    <w:rsid w:val="00706A76"/>
    <w:rsid w:val="00706C8E"/>
    <w:rsid w:val="007074F5"/>
    <w:rsid w:val="007101CB"/>
    <w:rsid w:val="00710422"/>
    <w:rsid w:val="00710880"/>
    <w:rsid w:val="00710B33"/>
    <w:rsid w:val="00710D3B"/>
    <w:rsid w:val="00711016"/>
    <w:rsid w:val="00711487"/>
    <w:rsid w:val="00711772"/>
    <w:rsid w:val="007123A6"/>
    <w:rsid w:val="007123F5"/>
    <w:rsid w:val="0071246A"/>
    <w:rsid w:val="007125B6"/>
    <w:rsid w:val="0071279F"/>
    <w:rsid w:val="0071288F"/>
    <w:rsid w:val="00713090"/>
    <w:rsid w:val="00713C38"/>
    <w:rsid w:val="00713CFB"/>
    <w:rsid w:val="00713DDD"/>
    <w:rsid w:val="0071416A"/>
    <w:rsid w:val="00714172"/>
    <w:rsid w:val="007143F3"/>
    <w:rsid w:val="007144B0"/>
    <w:rsid w:val="00714ABE"/>
    <w:rsid w:val="007154F7"/>
    <w:rsid w:val="00715571"/>
    <w:rsid w:val="0071571A"/>
    <w:rsid w:val="00715D12"/>
    <w:rsid w:val="00715E84"/>
    <w:rsid w:val="00716889"/>
    <w:rsid w:val="00716B4A"/>
    <w:rsid w:val="00716B64"/>
    <w:rsid w:val="00716B79"/>
    <w:rsid w:val="00716D70"/>
    <w:rsid w:val="00716DF6"/>
    <w:rsid w:val="00716EE5"/>
    <w:rsid w:val="007170CC"/>
    <w:rsid w:val="007174EA"/>
    <w:rsid w:val="0071764C"/>
    <w:rsid w:val="00717AEA"/>
    <w:rsid w:val="00717BAF"/>
    <w:rsid w:val="00717D3E"/>
    <w:rsid w:val="007200A2"/>
    <w:rsid w:val="0072039D"/>
    <w:rsid w:val="007204B5"/>
    <w:rsid w:val="007205C2"/>
    <w:rsid w:val="00720DDF"/>
    <w:rsid w:val="00720FD2"/>
    <w:rsid w:val="007210E4"/>
    <w:rsid w:val="007211B6"/>
    <w:rsid w:val="00721367"/>
    <w:rsid w:val="007215AA"/>
    <w:rsid w:val="007215B2"/>
    <w:rsid w:val="0072161D"/>
    <w:rsid w:val="007216BD"/>
    <w:rsid w:val="00721AAD"/>
    <w:rsid w:val="00721DB3"/>
    <w:rsid w:val="00721E96"/>
    <w:rsid w:val="007222CF"/>
    <w:rsid w:val="00722344"/>
    <w:rsid w:val="007223A7"/>
    <w:rsid w:val="007225CB"/>
    <w:rsid w:val="00722775"/>
    <w:rsid w:val="00722B65"/>
    <w:rsid w:val="007230DE"/>
    <w:rsid w:val="007234CF"/>
    <w:rsid w:val="00723628"/>
    <w:rsid w:val="00723713"/>
    <w:rsid w:val="00723BB6"/>
    <w:rsid w:val="007246B5"/>
    <w:rsid w:val="00724D18"/>
    <w:rsid w:val="00724D2F"/>
    <w:rsid w:val="0072518D"/>
    <w:rsid w:val="00725242"/>
    <w:rsid w:val="00725546"/>
    <w:rsid w:val="007255FB"/>
    <w:rsid w:val="00725D6B"/>
    <w:rsid w:val="00725E10"/>
    <w:rsid w:val="0072626E"/>
    <w:rsid w:val="00726B7D"/>
    <w:rsid w:val="00727128"/>
    <w:rsid w:val="0072728F"/>
    <w:rsid w:val="00727333"/>
    <w:rsid w:val="00727676"/>
    <w:rsid w:val="00727868"/>
    <w:rsid w:val="00727885"/>
    <w:rsid w:val="00730177"/>
    <w:rsid w:val="00730924"/>
    <w:rsid w:val="00730A90"/>
    <w:rsid w:val="007310D1"/>
    <w:rsid w:val="0073110E"/>
    <w:rsid w:val="00731920"/>
    <w:rsid w:val="00731E52"/>
    <w:rsid w:val="0073219D"/>
    <w:rsid w:val="00732782"/>
    <w:rsid w:val="00732868"/>
    <w:rsid w:val="00732976"/>
    <w:rsid w:val="00732D2F"/>
    <w:rsid w:val="00732F8C"/>
    <w:rsid w:val="00733117"/>
    <w:rsid w:val="00733420"/>
    <w:rsid w:val="00733E30"/>
    <w:rsid w:val="00734108"/>
    <w:rsid w:val="007341AC"/>
    <w:rsid w:val="007344AB"/>
    <w:rsid w:val="00734609"/>
    <w:rsid w:val="007351AD"/>
    <w:rsid w:val="00735303"/>
    <w:rsid w:val="007353A2"/>
    <w:rsid w:val="00735CBA"/>
    <w:rsid w:val="007361A5"/>
    <w:rsid w:val="0073639C"/>
    <w:rsid w:val="00736700"/>
    <w:rsid w:val="007367DC"/>
    <w:rsid w:val="007369BD"/>
    <w:rsid w:val="00737F61"/>
    <w:rsid w:val="00740492"/>
    <w:rsid w:val="00740625"/>
    <w:rsid w:val="00740A21"/>
    <w:rsid w:val="0074117C"/>
    <w:rsid w:val="00741234"/>
    <w:rsid w:val="0074155B"/>
    <w:rsid w:val="00741B18"/>
    <w:rsid w:val="00741CDD"/>
    <w:rsid w:val="00741F97"/>
    <w:rsid w:val="007421D5"/>
    <w:rsid w:val="007424BA"/>
    <w:rsid w:val="00742C44"/>
    <w:rsid w:val="00742CFE"/>
    <w:rsid w:val="0074318D"/>
    <w:rsid w:val="007435B8"/>
    <w:rsid w:val="00743BF4"/>
    <w:rsid w:val="00743D30"/>
    <w:rsid w:val="007446F1"/>
    <w:rsid w:val="00744FDF"/>
    <w:rsid w:val="00745014"/>
    <w:rsid w:val="0074515E"/>
    <w:rsid w:val="007456B5"/>
    <w:rsid w:val="007459C8"/>
    <w:rsid w:val="00745E02"/>
    <w:rsid w:val="00745F33"/>
    <w:rsid w:val="00746A0B"/>
    <w:rsid w:val="00746A82"/>
    <w:rsid w:val="007475DA"/>
    <w:rsid w:val="00747C75"/>
    <w:rsid w:val="007500C8"/>
    <w:rsid w:val="00750F5A"/>
    <w:rsid w:val="00750F95"/>
    <w:rsid w:val="007512C9"/>
    <w:rsid w:val="00751479"/>
    <w:rsid w:val="0075150B"/>
    <w:rsid w:val="00751D0F"/>
    <w:rsid w:val="007521A5"/>
    <w:rsid w:val="0075256D"/>
    <w:rsid w:val="00752949"/>
    <w:rsid w:val="00752FDF"/>
    <w:rsid w:val="0075331A"/>
    <w:rsid w:val="00753DE8"/>
    <w:rsid w:val="00753F68"/>
    <w:rsid w:val="00755AF5"/>
    <w:rsid w:val="00755E47"/>
    <w:rsid w:val="0075601A"/>
    <w:rsid w:val="007562DC"/>
    <w:rsid w:val="007566AA"/>
    <w:rsid w:val="0075675B"/>
    <w:rsid w:val="007571C0"/>
    <w:rsid w:val="0075723E"/>
    <w:rsid w:val="00757363"/>
    <w:rsid w:val="00757614"/>
    <w:rsid w:val="00757695"/>
    <w:rsid w:val="00757E38"/>
    <w:rsid w:val="00757FA6"/>
    <w:rsid w:val="00757FAD"/>
    <w:rsid w:val="00760236"/>
    <w:rsid w:val="0076066D"/>
    <w:rsid w:val="00760C60"/>
    <w:rsid w:val="00760E2A"/>
    <w:rsid w:val="00760F88"/>
    <w:rsid w:val="007610FB"/>
    <w:rsid w:val="007611D8"/>
    <w:rsid w:val="007612BC"/>
    <w:rsid w:val="007614DE"/>
    <w:rsid w:val="007617A7"/>
    <w:rsid w:val="0076181E"/>
    <w:rsid w:val="00761F5D"/>
    <w:rsid w:val="007627DC"/>
    <w:rsid w:val="00762AF5"/>
    <w:rsid w:val="00762C65"/>
    <w:rsid w:val="00762D72"/>
    <w:rsid w:val="00763503"/>
    <w:rsid w:val="00763A53"/>
    <w:rsid w:val="00763DD2"/>
    <w:rsid w:val="00764552"/>
    <w:rsid w:val="007648C6"/>
    <w:rsid w:val="00764C0C"/>
    <w:rsid w:val="007650DB"/>
    <w:rsid w:val="0076596E"/>
    <w:rsid w:val="00766201"/>
    <w:rsid w:val="00766D8B"/>
    <w:rsid w:val="0076760F"/>
    <w:rsid w:val="00767902"/>
    <w:rsid w:val="007708B4"/>
    <w:rsid w:val="00770A16"/>
    <w:rsid w:val="00770C93"/>
    <w:rsid w:val="00770D10"/>
    <w:rsid w:val="00771192"/>
    <w:rsid w:val="00771542"/>
    <w:rsid w:val="007720A2"/>
    <w:rsid w:val="007722A4"/>
    <w:rsid w:val="00772B1E"/>
    <w:rsid w:val="00773D40"/>
    <w:rsid w:val="00774C51"/>
    <w:rsid w:val="0077500D"/>
    <w:rsid w:val="00775399"/>
    <w:rsid w:val="00776037"/>
    <w:rsid w:val="007765AE"/>
    <w:rsid w:val="00776959"/>
    <w:rsid w:val="0077711D"/>
    <w:rsid w:val="0077719F"/>
    <w:rsid w:val="00777669"/>
    <w:rsid w:val="00777BD1"/>
    <w:rsid w:val="00777C8F"/>
    <w:rsid w:val="00777D29"/>
    <w:rsid w:val="00777D89"/>
    <w:rsid w:val="007800AB"/>
    <w:rsid w:val="0078022B"/>
    <w:rsid w:val="0078097B"/>
    <w:rsid w:val="00780AF7"/>
    <w:rsid w:val="00780C92"/>
    <w:rsid w:val="00780F27"/>
    <w:rsid w:val="007822D0"/>
    <w:rsid w:val="007824EC"/>
    <w:rsid w:val="00782580"/>
    <w:rsid w:val="007826BC"/>
    <w:rsid w:val="00782733"/>
    <w:rsid w:val="00782C34"/>
    <w:rsid w:val="007830FC"/>
    <w:rsid w:val="007831A8"/>
    <w:rsid w:val="007836D6"/>
    <w:rsid w:val="00784B83"/>
    <w:rsid w:val="00784D55"/>
    <w:rsid w:val="00785849"/>
    <w:rsid w:val="00785D37"/>
    <w:rsid w:val="00785FA1"/>
    <w:rsid w:val="00785FC9"/>
    <w:rsid w:val="00786A3B"/>
    <w:rsid w:val="00786AB2"/>
    <w:rsid w:val="00786BB6"/>
    <w:rsid w:val="00786CDC"/>
    <w:rsid w:val="00786ED4"/>
    <w:rsid w:val="00787309"/>
    <w:rsid w:val="0078734B"/>
    <w:rsid w:val="0078769D"/>
    <w:rsid w:val="00787754"/>
    <w:rsid w:val="007904CA"/>
    <w:rsid w:val="00790B25"/>
    <w:rsid w:val="00790D13"/>
    <w:rsid w:val="00790F80"/>
    <w:rsid w:val="00791065"/>
    <w:rsid w:val="007915B7"/>
    <w:rsid w:val="007920DE"/>
    <w:rsid w:val="00792134"/>
    <w:rsid w:val="00792731"/>
    <w:rsid w:val="0079298E"/>
    <w:rsid w:val="00792B1B"/>
    <w:rsid w:val="00792BFD"/>
    <w:rsid w:val="00792CA2"/>
    <w:rsid w:val="00792CD2"/>
    <w:rsid w:val="00793627"/>
    <w:rsid w:val="0079371C"/>
    <w:rsid w:val="00793A91"/>
    <w:rsid w:val="00793DFC"/>
    <w:rsid w:val="00794044"/>
    <w:rsid w:val="00794745"/>
    <w:rsid w:val="00794D89"/>
    <w:rsid w:val="00794FE4"/>
    <w:rsid w:val="00795216"/>
    <w:rsid w:val="00795BEC"/>
    <w:rsid w:val="00795F83"/>
    <w:rsid w:val="00795F9B"/>
    <w:rsid w:val="00796298"/>
    <w:rsid w:val="00796421"/>
    <w:rsid w:val="00796496"/>
    <w:rsid w:val="00796525"/>
    <w:rsid w:val="007969AB"/>
    <w:rsid w:val="00796D11"/>
    <w:rsid w:val="007972D1"/>
    <w:rsid w:val="007973AF"/>
    <w:rsid w:val="00797623"/>
    <w:rsid w:val="00797947"/>
    <w:rsid w:val="00797E98"/>
    <w:rsid w:val="00797EDF"/>
    <w:rsid w:val="007A03CB"/>
    <w:rsid w:val="007A056C"/>
    <w:rsid w:val="007A077B"/>
    <w:rsid w:val="007A09C6"/>
    <w:rsid w:val="007A0D45"/>
    <w:rsid w:val="007A140D"/>
    <w:rsid w:val="007A1A75"/>
    <w:rsid w:val="007A1B2C"/>
    <w:rsid w:val="007A1B8B"/>
    <w:rsid w:val="007A1C56"/>
    <w:rsid w:val="007A2415"/>
    <w:rsid w:val="007A2D20"/>
    <w:rsid w:val="007A2D7F"/>
    <w:rsid w:val="007A2FB0"/>
    <w:rsid w:val="007A38A5"/>
    <w:rsid w:val="007A393E"/>
    <w:rsid w:val="007A427F"/>
    <w:rsid w:val="007A45D6"/>
    <w:rsid w:val="007A4D29"/>
    <w:rsid w:val="007A4F3B"/>
    <w:rsid w:val="007A4FEF"/>
    <w:rsid w:val="007A525C"/>
    <w:rsid w:val="007A53E5"/>
    <w:rsid w:val="007A5648"/>
    <w:rsid w:val="007A5F69"/>
    <w:rsid w:val="007A6062"/>
    <w:rsid w:val="007A63EB"/>
    <w:rsid w:val="007A6584"/>
    <w:rsid w:val="007A68D8"/>
    <w:rsid w:val="007A6D1D"/>
    <w:rsid w:val="007A725E"/>
    <w:rsid w:val="007A7862"/>
    <w:rsid w:val="007A7D5A"/>
    <w:rsid w:val="007A7D6F"/>
    <w:rsid w:val="007B04B1"/>
    <w:rsid w:val="007B05BA"/>
    <w:rsid w:val="007B099E"/>
    <w:rsid w:val="007B0D4B"/>
    <w:rsid w:val="007B0DB1"/>
    <w:rsid w:val="007B12EB"/>
    <w:rsid w:val="007B1C89"/>
    <w:rsid w:val="007B1E30"/>
    <w:rsid w:val="007B2871"/>
    <w:rsid w:val="007B2F1E"/>
    <w:rsid w:val="007B302E"/>
    <w:rsid w:val="007B3A7F"/>
    <w:rsid w:val="007B3F33"/>
    <w:rsid w:val="007B4977"/>
    <w:rsid w:val="007B4DEA"/>
    <w:rsid w:val="007B4F1C"/>
    <w:rsid w:val="007B57F9"/>
    <w:rsid w:val="007B583F"/>
    <w:rsid w:val="007B62C1"/>
    <w:rsid w:val="007B6370"/>
    <w:rsid w:val="007B6650"/>
    <w:rsid w:val="007B66B9"/>
    <w:rsid w:val="007B6AF4"/>
    <w:rsid w:val="007B6D5D"/>
    <w:rsid w:val="007B7191"/>
    <w:rsid w:val="007B735E"/>
    <w:rsid w:val="007B7AE5"/>
    <w:rsid w:val="007B7D22"/>
    <w:rsid w:val="007B7E06"/>
    <w:rsid w:val="007C0158"/>
    <w:rsid w:val="007C01E4"/>
    <w:rsid w:val="007C025E"/>
    <w:rsid w:val="007C029C"/>
    <w:rsid w:val="007C05BF"/>
    <w:rsid w:val="007C0653"/>
    <w:rsid w:val="007C10F0"/>
    <w:rsid w:val="007C1204"/>
    <w:rsid w:val="007C140B"/>
    <w:rsid w:val="007C1514"/>
    <w:rsid w:val="007C1D2A"/>
    <w:rsid w:val="007C2C8B"/>
    <w:rsid w:val="007C2CCB"/>
    <w:rsid w:val="007C2FA0"/>
    <w:rsid w:val="007C342B"/>
    <w:rsid w:val="007C350F"/>
    <w:rsid w:val="007C3ED4"/>
    <w:rsid w:val="007C42AF"/>
    <w:rsid w:val="007C454F"/>
    <w:rsid w:val="007C4BBA"/>
    <w:rsid w:val="007C4CDE"/>
    <w:rsid w:val="007C4E9C"/>
    <w:rsid w:val="007C54E8"/>
    <w:rsid w:val="007C5ED8"/>
    <w:rsid w:val="007C6645"/>
    <w:rsid w:val="007C6A16"/>
    <w:rsid w:val="007C6D9C"/>
    <w:rsid w:val="007C6EDE"/>
    <w:rsid w:val="007C73CC"/>
    <w:rsid w:val="007C7740"/>
    <w:rsid w:val="007D0140"/>
    <w:rsid w:val="007D0155"/>
    <w:rsid w:val="007D0F62"/>
    <w:rsid w:val="007D19C9"/>
    <w:rsid w:val="007D224F"/>
    <w:rsid w:val="007D26B5"/>
    <w:rsid w:val="007D27C3"/>
    <w:rsid w:val="007D2D5A"/>
    <w:rsid w:val="007D36F5"/>
    <w:rsid w:val="007D3850"/>
    <w:rsid w:val="007D38FF"/>
    <w:rsid w:val="007D3DFF"/>
    <w:rsid w:val="007D4E5F"/>
    <w:rsid w:val="007D4FC8"/>
    <w:rsid w:val="007D5777"/>
    <w:rsid w:val="007D5981"/>
    <w:rsid w:val="007D609F"/>
    <w:rsid w:val="007D6288"/>
    <w:rsid w:val="007D6427"/>
    <w:rsid w:val="007D64CE"/>
    <w:rsid w:val="007D6F44"/>
    <w:rsid w:val="007D72FE"/>
    <w:rsid w:val="007D7506"/>
    <w:rsid w:val="007D7A03"/>
    <w:rsid w:val="007E0060"/>
    <w:rsid w:val="007E0D23"/>
    <w:rsid w:val="007E1253"/>
    <w:rsid w:val="007E1ACC"/>
    <w:rsid w:val="007E2023"/>
    <w:rsid w:val="007E2068"/>
    <w:rsid w:val="007E2415"/>
    <w:rsid w:val="007E2AE7"/>
    <w:rsid w:val="007E324D"/>
    <w:rsid w:val="007E3751"/>
    <w:rsid w:val="007E3A0A"/>
    <w:rsid w:val="007E3A45"/>
    <w:rsid w:val="007E3B4E"/>
    <w:rsid w:val="007E3E29"/>
    <w:rsid w:val="007E4343"/>
    <w:rsid w:val="007E48F9"/>
    <w:rsid w:val="007E5EC2"/>
    <w:rsid w:val="007E614D"/>
    <w:rsid w:val="007E6188"/>
    <w:rsid w:val="007E6B4F"/>
    <w:rsid w:val="007E6DE6"/>
    <w:rsid w:val="007E72CF"/>
    <w:rsid w:val="007E7B80"/>
    <w:rsid w:val="007E7F21"/>
    <w:rsid w:val="007F0022"/>
    <w:rsid w:val="007F00A6"/>
    <w:rsid w:val="007F02AD"/>
    <w:rsid w:val="007F0487"/>
    <w:rsid w:val="007F0584"/>
    <w:rsid w:val="007F0692"/>
    <w:rsid w:val="007F0B2F"/>
    <w:rsid w:val="007F0B8D"/>
    <w:rsid w:val="007F0FC9"/>
    <w:rsid w:val="007F12C1"/>
    <w:rsid w:val="007F1420"/>
    <w:rsid w:val="007F1A43"/>
    <w:rsid w:val="007F1FE5"/>
    <w:rsid w:val="007F231F"/>
    <w:rsid w:val="007F2902"/>
    <w:rsid w:val="007F3166"/>
    <w:rsid w:val="007F3382"/>
    <w:rsid w:val="007F34CB"/>
    <w:rsid w:val="007F38F7"/>
    <w:rsid w:val="007F3B57"/>
    <w:rsid w:val="007F4426"/>
    <w:rsid w:val="007F553E"/>
    <w:rsid w:val="007F55C1"/>
    <w:rsid w:val="007F5B7E"/>
    <w:rsid w:val="007F5C88"/>
    <w:rsid w:val="007F5F73"/>
    <w:rsid w:val="007F60A5"/>
    <w:rsid w:val="007F638E"/>
    <w:rsid w:val="007F6B35"/>
    <w:rsid w:val="007F6D48"/>
    <w:rsid w:val="007F6DAC"/>
    <w:rsid w:val="007F6F3D"/>
    <w:rsid w:val="007F6FC9"/>
    <w:rsid w:val="007F7044"/>
    <w:rsid w:val="007F71F2"/>
    <w:rsid w:val="007F787A"/>
    <w:rsid w:val="007F7A0F"/>
    <w:rsid w:val="007F7E0C"/>
    <w:rsid w:val="00800010"/>
    <w:rsid w:val="00800B25"/>
    <w:rsid w:val="00801047"/>
    <w:rsid w:val="008015CB"/>
    <w:rsid w:val="008017B2"/>
    <w:rsid w:val="008019D0"/>
    <w:rsid w:val="00801ACC"/>
    <w:rsid w:val="008020A4"/>
    <w:rsid w:val="0080249A"/>
    <w:rsid w:val="008029B5"/>
    <w:rsid w:val="008031AE"/>
    <w:rsid w:val="008032E7"/>
    <w:rsid w:val="0080365F"/>
    <w:rsid w:val="0080380D"/>
    <w:rsid w:val="00803B0C"/>
    <w:rsid w:val="00803EB4"/>
    <w:rsid w:val="00803F66"/>
    <w:rsid w:val="00804156"/>
    <w:rsid w:val="00804352"/>
    <w:rsid w:val="00804AA0"/>
    <w:rsid w:val="00804B13"/>
    <w:rsid w:val="008056F1"/>
    <w:rsid w:val="00805994"/>
    <w:rsid w:val="008061AF"/>
    <w:rsid w:val="008061D4"/>
    <w:rsid w:val="0080656D"/>
    <w:rsid w:val="0080685C"/>
    <w:rsid w:val="00806C16"/>
    <w:rsid w:val="00806F4E"/>
    <w:rsid w:val="00807130"/>
    <w:rsid w:val="008072DD"/>
    <w:rsid w:val="008072E5"/>
    <w:rsid w:val="008076D1"/>
    <w:rsid w:val="00807755"/>
    <w:rsid w:val="008079E5"/>
    <w:rsid w:val="00807CF4"/>
    <w:rsid w:val="00807EB6"/>
    <w:rsid w:val="0081037D"/>
    <w:rsid w:val="00810767"/>
    <w:rsid w:val="00811297"/>
    <w:rsid w:val="00811C2D"/>
    <w:rsid w:val="0081260F"/>
    <w:rsid w:val="008127FA"/>
    <w:rsid w:val="00812E4D"/>
    <w:rsid w:val="00812F68"/>
    <w:rsid w:val="0081337B"/>
    <w:rsid w:val="008136AA"/>
    <w:rsid w:val="008137B5"/>
    <w:rsid w:val="00813872"/>
    <w:rsid w:val="00813D62"/>
    <w:rsid w:val="00813ED5"/>
    <w:rsid w:val="00813F48"/>
    <w:rsid w:val="008144FD"/>
    <w:rsid w:val="00814E26"/>
    <w:rsid w:val="00815307"/>
    <w:rsid w:val="008159B7"/>
    <w:rsid w:val="00815C4C"/>
    <w:rsid w:val="00815CC8"/>
    <w:rsid w:val="00815E75"/>
    <w:rsid w:val="00816565"/>
    <w:rsid w:val="0081676A"/>
    <w:rsid w:val="00816B0D"/>
    <w:rsid w:val="00816C2E"/>
    <w:rsid w:val="008170C0"/>
    <w:rsid w:val="0081740A"/>
    <w:rsid w:val="00817A6F"/>
    <w:rsid w:val="00817B2C"/>
    <w:rsid w:val="00817F00"/>
    <w:rsid w:val="00820C3E"/>
    <w:rsid w:val="00820E4B"/>
    <w:rsid w:val="008212A9"/>
    <w:rsid w:val="00821847"/>
    <w:rsid w:val="008218CE"/>
    <w:rsid w:val="008222EC"/>
    <w:rsid w:val="00822814"/>
    <w:rsid w:val="00822B0B"/>
    <w:rsid w:val="00822D9E"/>
    <w:rsid w:val="00823084"/>
    <w:rsid w:val="008237C7"/>
    <w:rsid w:val="008237FE"/>
    <w:rsid w:val="00823F5E"/>
    <w:rsid w:val="0082443D"/>
    <w:rsid w:val="00824C81"/>
    <w:rsid w:val="00825209"/>
    <w:rsid w:val="00825380"/>
    <w:rsid w:val="00825656"/>
    <w:rsid w:val="0082638D"/>
    <w:rsid w:val="00826731"/>
    <w:rsid w:val="00826CBB"/>
    <w:rsid w:val="008272CA"/>
    <w:rsid w:val="00827472"/>
    <w:rsid w:val="00827507"/>
    <w:rsid w:val="0082761D"/>
    <w:rsid w:val="00827B88"/>
    <w:rsid w:val="00830663"/>
    <w:rsid w:val="00830722"/>
    <w:rsid w:val="00830989"/>
    <w:rsid w:val="00830B85"/>
    <w:rsid w:val="00830C11"/>
    <w:rsid w:val="00830F92"/>
    <w:rsid w:val="00831486"/>
    <w:rsid w:val="00831788"/>
    <w:rsid w:val="0083211B"/>
    <w:rsid w:val="008322A9"/>
    <w:rsid w:val="00832B7B"/>
    <w:rsid w:val="00832D4C"/>
    <w:rsid w:val="00832E0A"/>
    <w:rsid w:val="00832FA7"/>
    <w:rsid w:val="008337E9"/>
    <w:rsid w:val="008338E9"/>
    <w:rsid w:val="008339A6"/>
    <w:rsid w:val="00833F70"/>
    <w:rsid w:val="0083437D"/>
    <w:rsid w:val="00834662"/>
    <w:rsid w:val="00835483"/>
    <w:rsid w:val="008357AB"/>
    <w:rsid w:val="00835A3C"/>
    <w:rsid w:val="00835B27"/>
    <w:rsid w:val="00835D78"/>
    <w:rsid w:val="00836353"/>
    <w:rsid w:val="008365C5"/>
    <w:rsid w:val="00836A22"/>
    <w:rsid w:val="00836E16"/>
    <w:rsid w:val="00836F12"/>
    <w:rsid w:val="00836F90"/>
    <w:rsid w:val="00837412"/>
    <w:rsid w:val="00837560"/>
    <w:rsid w:val="00837816"/>
    <w:rsid w:val="00840A20"/>
    <w:rsid w:val="00840E04"/>
    <w:rsid w:val="00840E1C"/>
    <w:rsid w:val="008410BE"/>
    <w:rsid w:val="0084156A"/>
    <w:rsid w:val="008416CC"/>
    <w:rsid w:val="00841947"/>
    <w:rsid w:val="00841D99"/>
    <w:rsid w:val="00842035"/>
    <w:rsid w:val="008431DC"/>
    <w:rsid w:val="00843585"/>
    <w:rsid w:val="008435A8"/>
    <w:rsid w:val="008437E5"/>
    <w:rsid w:val="00843C78"/>
    <w:rsid w:val="00843FC4"/>
    <w:rsid w:val="00844373"/>
    <w:rsid w:val="008445EC"/>
    <w:rsid w:val="00845108"/>
    <w:rsid w:val="008454C5"/>
    <w:rsid w:val="00845FBD"/>
    <w:rsid w:val="008460BA"/>
    <w:rsid w:val="008461AC"/>
    <w:rsid w:val="008461DC"/>
    <w:rsid w:val="0084623B"/>
    <w:rsid w:val="0084685F"/>
    <w:rsid w:val="00846869"/>
    <w:rsid w:val="00846FEE"/>
    <w:rsid w:val="008473E1"/>
    <w:rsid w:val="008473FA"/>
    <w:rsid w:val="0084745A"/>
    <w:rsid w:val="008476EC"/>
    <w:rsid w:val="00847A7E"/>
    <w:rsid w:val="00847AB2"/>
    <w:rsid w:val="008503EC"/>
    <w:rsid w:val="008505A1"/>
    <w:rsid w:val="00850835"/>
    <w:rsid w:val="00850AEE"/>
    <w:rsid w:val="00850C4F"/>
    <w:rsid w:val="0085114C"/>
    <w:rsid w:val="00851365"/>
    <w:rsid w:val="008515A3"/>
    <w:rsid w:val="008516A9"/>
    <w:rsid w:val="0085177A"/>
    <w:rsid w:val="00851E32"/>
    <w:rsid w:val="00852456"/>
    <w:rsid w:val="00852697"/>
    <w:rsid w:val="00852906"/>
    <w:rsid w:val="00852ACB"/>
    <w:rsid w:val="00852B0B"/>
    <w:rsid w:val="0085378C"/>
    <w:rsid w:val="00853A30"/>
    <w:rsid w:val="00853BCC"/>
    <w:rsid w:val="008541F3"/>
    <w:rsid w:val="008542F1"/>
    <w:rsid w:val="00854C30"/>
    <w:rsid w:val="00855060"/>
    <w:rsid w:val="00855082"/>
    <w:rsid w:val="00855F96"/>
    <w:rsid w:val="00856068"/>
    <w:rsid w:val="00856F2F"/>
    <w:rsid w:val="0085739F"/>
    <w:rsid w:val="0085747B"/>
    <w:rsid w:val="008575E0"/>
    <w:rsid w:val="008576D0"/>
    <w:rsid w:val="00857806"/>
    <w:rsid w:val="00857B68"/>
    <w:rsid w:val="00857D14"/>
    <w:rsid w:val="00860114"/>
    <w:rsid w:val="008604A7"/>
    <w:rsid w:val="00860A32"/>
    <w:rsid w:val="00861373"/>
    <w:rsid w:val="00861BCC"/>
    <w:rsid w:val="00861DDF"/>
    <w:rsid w:val="00861F4E"/>
    <w:rsid w:val="0086201E"/>
    <w:rsid w:val="00862361"/>
    <w:rsid w:val="00862735"/>
    <w:rsid w:val="0086273B"/>
    <w:rsid w:val="00862BAE"/>
    <w:rsid w:val="00863146"/>
    <w:rsid w:val="00863578"/>
    <w:rsid w:val="00863A0B"/>
    <w:rsid w:val="0086408D"/>
    <w:rsid w:val="00864321"/>
    <w:rsid w:val="0086445F"/>
    <w:rsid w:val="008645D3"/>
    <w:rsid w:val="008647D4"/>
    <w:rsid w:val="008648BF"/>
    <w:rsid w:val="00864B0E"/>
    <w:rsid w:val="00864DA5"/>
    <w:rsid w:val="0086524A"/>
    <w:rsid w:val="00865588"/>
    <w:rsid w:val="00865874"/>
    <w:rsid w:val="00865B64"/>
    <w:rsid w:val="00865BFA"/>
    <w:rsid w:val="00866019"/>
    <w:rsid w:val="00866305"/>
    <w:rsid w:val="00867568"/>
    <w:rsid w:val="00867A2C"/>
    <w:rsid w:val="008701A7"/>
    <w:rsid w:val="00870533"/>
    <w:rsid w:val="0087067B"/>
    <w:rsid w:val="008707BC"/>
    <w:rsid w:val="008708A1"/>
    <w:rsid w:val="00870AA2"/>
    <w:rsid w:val="00870BED"/>
    <w:rsid w:val="00870DBF"/>
    <w:rsid w:val="00871505"/>
    <w:rsid w:val="008718F4"/>
    <w:rsid w:val="00871E4A"/>
    <w:rsid w:val="00871E90"/>
    <w:rsid w:val="00872232"/>
    <w:rsid w:val="0087262E"/>
    <w:rsid w:val="008732AB"/>
    <w:rsid w:val="00873A9E"/>
    <w:rsid w:val="00873DE0"/>
    <w:rsid w:val="00874412"/>
    <w:rsid w:val="00874540"/>
    <w:rsid w:val="008746B9"/>
    <w:rsid w:val="00874E3C"/>
    <w:rsid w:val="00874F0D"/>
    <w:rsid w:val="00874F1A"/>
    <w:rsid w:val="008750BC"/>
    <w:rsid w:val="0087516A"/>
    <w:rsid w:val="00875428"/>
    <w:rsid w:val="008759B1"/>
    <w:rsid w:val="00875F7F"/>
    <w:rsid w:val="0087684B"/>
    <w:rsid w:val="00876AD4"/>
    <w:rsid w:val="00877291"/>
    <w:rsid w:val="008774E1"/>
    <w:rsid w:val="00877615"/>
    <w:rsid w:val="00877736"/>
    <w:rsid w:val="00877990"/>
    <w:rsid w:val="00877A33"/>
    <w:rsid w:val="00877F19"/>
    <w:rsid w:val="00880B83"/>
    <w:rsid w:val="00880C29"/>
    <w:rsid w:val="0088128A"/>
    <w:rsid w:val="00881316"/>
    <w:rsid w:val="00881513"/>
    <w:rsid w:val="00881EB2"/>
    <w:rsid w:val="00882B1C"/>
    <w:rsid w:val="00882BCC"/>
    <w:rsid w:val="00882C85"/>
    <w:rsid w:val="008831EA"/>
    <w:rsid w:val="00883708"/>
    <w:rsid w:val="0088388C"/>
    <w:rsid w:val="00883CC0"/>
    <w:rsid w:val="00884196"/>
    <w:rsid w:val="00884430"/>
    <w:rsid w:val="0088461A"/>
    <w:rsid w:val="008848AF"/>
    <w:rsid w:val="00884D6C"/>
    <w:rsid w:val="00885156"/>
    <w:rsid w:val="00885375"/>
    <w:rsid w:val="0088609C"/>
    <w:rsid w:val="00886B3C"/>
    <w:rsid w:val="00886CE4"/>
    <w:rsid w:val="0088724B"/>
    <w:rsid w:val="00887A33"/>
    <w:rsid w:val="00887C05"/>
    <w:rsid w:val="00887F2D"/>
    <w:rsid w:val="00890AD8"/>
    <w:rsid w:val="00890D01"/>
    <w:rsid w:val="00890FE8"/>
    <w:rsid w:val="0089145D"/>
    <w:rsid w:val="008919B0"/>
    <w:rsid w:val="00891A1F"/>
    <w:rsid w:val="00891B8F"/>
    <w:rsid w:val="00891BFA"/>
    <w:rsid w:val="008926E7"/>
    <w:rsid w:val="008935E1"/>
    <w:rsid w:val="00893FCF"/>
    <w:rsid w:val="00894079"/>
    <w:rsid w:val="00894141"/>
    <w:rsid w:val="0089479C"/>
    <w:rsid w:val="00894C2E"/>
    <w:rsid w:val="00895815"/>
    <w:rsid w:val="008963C3"/>
    <w:rsid w:val="008964F3"/>
    <w:rsid w:val="0089666C"/>
    <w:rsid w:val="008968C4"/>
    <w:rsid w:val="00896EE8"/>
    <w:rsid w:val="00896F21"/>
    <w:rsid w:val="008976A8"/>
    <w:rsid w:val="00897A0D"/>
    <w:rsid w:val="00897F7F"/>
    <w:rsid w:val="008A041F"/>
    <w:rsid w:val="008A075D"/>
    <w:rsid w:val="008A18B0"/>
    <w:rsid w:val="008A1B85"/>
    <w:rsid w:val="008A1D80"/>
    <w:rsid w:val="008A1ECE"/>
    <w:rsid w:val="008A2282"/>
    <w:rsid w:val="008A278B"/>
    <w:rsid w:val="008A28CB"/>
    <w:rsid w:val="008A2997"/>
    <w:rsid w:val="008A30CC"/>
    <w:rsid w:val="008A3CA0"/>
    <w:rsid w:val="008A3F49"/>
    <w:rsid w:val="008A4346"/>
    <w:rsid w:val="008A446D"/>
    <w:rsid w:val="008A4979"/>
    <w:rsid w:val="008A4A9B"/>
    <w:rsid w:val="008A50A4"/>
    <w:rsid w:val="008A5116"/>
    <w:rsid w:val="008A565A"/>
    <w:rsid w:val="008A5BF9"/>
    <w:rsid w:val="008A5D14"/>
    <w:rsid w:val="008A5D2E"/>
    <w:rsid w:val="008A5DF1"/>
    <w:rsid w:val="008A5F4C"/>
    <w:rsid w:val="008A6A68"/>
    <w:rsid w:val="008A6F65"/>
    <w:rsid w:val="008A70FF"/>
    <w:rsid w:val="008A773C"/>
    <w:rsid w:val="008A7A95"/>
    <w:rsid w:val="008A7B30"/>
    <w:rsid w:val="008B0043"/>
    <w:rsid w:val="008B010C"/>
    <w:rsid w:val="008B02A1"/>
    <w:rsid w:val="008B1282"/>
    <w:rsid w:val="008B19EE"/>
    <w:rsid w:val="008B1AAC"/>
    <w:rsid w:val="008B1B3C"/>
    <w:rsid w:val="008B1CAF"/>
    <w:rsid w:val="008B25A2"/>
    <w:rsid w:val="008B293E"/>
    <w:rsid w:val="008B2CC4"/>
    <w:rsid w:val="008B2ED6"/>
    <w:rsid w:val="008B350E"/>
    <w:rsid w:val="008B379B"/>
    <w:rsid w:val="008B3BD6"/>
    <w:rsid w:val="008B3CFC"/>
    <w:rsid w:val="008B4084"/>
    <w:rsid w:val="008B411B"/>
    <w:rsid w:val="008B4663"/>
    <w:rsid w:val="008B4719"/>
    <w:rsid w:val="008B4772"/>
    <w:rsid w:val="008B4E35"/>
    <w:rsid w:val="008B5134"/>
    <w:rsid w:val="008B51C3"/>
    <w:rsid w:val="008B587F"/>
    <w:rsid w:val="008B5B82"/>
    <w:rsid w:val="008B5F09"/>
    <w:rsid w:val="008B6C21"/>
    <w:rsid w:val="008B7136"/>
    <w:rsid w:val="008B7444"/>
    <w:rsid w:val="008C01D3"/>
    <w:rsid w:val="008C08E7"/>
    <w:rsid w:val="008C125D"/>
    <w:rsid w:val="008C186B"/>
    <w:rsid w:val="008C18AD"/>
    <w:rsid w:val="008C2C15"/>
    <w:rsid w:val="008C2C97"/>
    <w:rsid w:val="008C3992"/>
    <w:rsid w:val="008C40C2"/>
    <w:rsid w:val="008C4823"/>
    <w:rsid w:val="008C487D"/>
    <w:rsid w:val="008C4A71"/>
    <w:rsid w:val="008C5035"/>
    <w:rsid w:val="008C5369"/>
    <w:rsid w:val="008C549C"/>
    <w:rsid w:val="008C59D9"/>
    <w:rsid w:val="008C6D80"/>
    <w:rsid w:val="008C7870"/>
    <w:rsid w:val="008C7CD0"/>
    <w:rsid w:val="008C7DEF"/>
    <w:rsid w:val="008D00C6"/>
    <w:rsid w:val="008D018F"/>
    <w:rsid w:val="008D04C8"/>
    <w:rsid w:val="008D05F2"/>
    <w:rsid w:val="008D15EE"/>
    <w:rsid w:val="008D165D"/>
    <w:rsid w:val="008D173B"/>
    <w:rsid w:val="008D18B1"/>
    <w:rsid w:val="008D1AF0"/>
    <w:rsid w:val="008D1C19"/>
    <w:rsid w:val="008D1FDC"/>
    <w:rsid w:val="008D205B"/>
    <w:rsid w:val="008D221F"/>
    <w:rsid w:val="008D2CC3"/>
    <w:rsid w:val="008D2DE9"/>
    <w:rsid w:val="008D356C"/>
    <w:rsid w:val="008D3955"/>
    <w:rsid w:val="008D4786"/>
    <w:rsid w:val="008D4AEE"/>
    <w:rsid w:val="008D4B4E"/>
    <w:rsid w:val="008D51D1"/>
    <w:rsid w:val="008D53F6"/>
    <w:rsid w:val="008D54CF"/>
    <w:rsid w:val="008D5B8B"/>
    <w:rsid w:val="008D5C1D"/>
    <w:rsid w:val="008D5CD5"/>
    <w:rsid w:val="008D60C6"/>
    <w:rsid w:val="008D6193"/>
    <w:rsid w:val="008D70B4"/>
    <w:rsid w:val="008D7255"/>
    <w:rsid w:val="008D7771"/>
    <w:rsid w:val="008D79F3"/>
    <w:rsid w:val="008D7F0A"/>
    <w:rsid w:val="008E02DA"/>
    <w:rsid w:val="008E082D"/>
    <w:rsid w:val="008E0CEA"/>
    <w:rsid w:val="008E0DEA"/>
    <w:rsid w:val="008E1176"/>
    <w:rsid w:val="008E1588"/>
    <w:rsid w:val="008E174B"/>
    <w:rsid w:val="008E1C84"/>
    <w:rsid w:val="008E1DF1"/>
    <w:rsid w:val="008E208A"/>
    <w:rsid w:val="008E2137"/>
    <w:rsid w:val="008E2442"/>
    <w:rsid w:val="008E263E"/>
    <w:rsid w:val="008E31E4"/>
    <w:rsid w:val="008E360B"/>
    <w:rsid w:val="008E3623"/>
    <w:rsid w:val="008E3708"/>
    <w:rsid w:val="008E373A"/>
    <w:rsid w:val="008E3C3F"/>
    <w:rsid w:val="008E3DE2"/>
    <w:rsid w:val="008E3FA1"/>
    <w:rsid w:val="008E4777"/>
    <w:rsid w:val="008E4791"/>
    <w:rsid w:val="008E4B69"/>
    <w:rsid w:val="008E6568"/>
    <w:rsid w:val="008E7365"/>
    <w:rsid w:val="008E76EB"/>
    <w:rsid w:val="008E7D29"/>
    <w:rsid w:val="008E7DF4"/>
    <w:rsid w:val="008E7F46"/>
    <w:rsid w:val="008F22E6"/>
    <w:rsid w:val="008F2814"/>
    <w:rsid w:val="008F2873"/>
    <w:rsid w:val="008F2D90"/>
    <w:rsid w:val="008F2FBD"/>
    <w:rsid w:val="008F312C"/>
    <w:rsid w:val="008F323F"/>
    <w:rsid w:val="008F3729"/>
    <w:rsid w:val="008F3C65"/>
    <w:rsid w:val="008F3C73"/>
    <w:rsid w:val="008F448E"/>
    <w:rsid w:val="008F4515"/>
    <w:rsid w:val="008F481F"/>
    <w:rsid w:val="008F5658"/>
    <w:rsid w:val="008F5ADB"/>
    <w:rsid w:val="008F6A31"/>
    <w:rsid w:val="008F6D04"/>
    <w:rsid w:val="008F72DD"/>
    <w:rsid w:val="008F749E"/>
    <w:rsid w:val="008F7CF8"/>
    <w:rsid w:val="009000B1"/>
    <w:rsid w:val="009001BD"/>
    <w:rsid w:val="0090056F"/>
    <w:rsid w:val="00900574"/>
    <w:rsid w:val="00900769"/>
    <w:rsid w:val="009007E3"/>
    <w:rsid w:val="0090082C"/>
    <w:rsid w:val="00900B3F"/>
    <w:rsid w:val="00900BF7"/>
    <w:rsid w:val="00901609"/>
    <w:rsid w:val="009026C4"/>
    <w:rsid w:val="00902A2E"/>
    <w:rsid w:val="00902D8F"/>
    <w:rsid w:val="00902FC8"/>
    <w:rsid w:val="009032DC"/>
    <w:rsid w:val="009038E3"/>
    <w:rsid w:val="00903F7E"/>
    <w:rsid w:val="00904AC9"/>
    <w:rsid w:val="00904AD2"/>
    <w:rsid w:val="009052DA"/>
    <w:rsid w:val="00905C66"/>
    <w:rsid w:val="00905EDA"/>
    <w:rsid w:val="00906BB2"/>
    <w:rsid w:val="009071CB"/>
    <w:rsid w:val="009074CF"/>
    <w:rsid w:val="00907825"/>
    <w:rsid w:val="00907943"/>
    <w:rsid w:val="009079AF"/>
    <w:rsid w:val="009101E6"/>
    <w:rsid w:val="00910476"/>
    <w:rsid w:val="00910C9A"/>
    <w:rsid w:val="009115A1"/>
    <w:rsid w:val="0091161D"/>
    <w:rsid w:val="00911E93"/>
    <w:rsid w:val="00911ED0"/>
    <w:rsid w:val="00912590"/>
    <w:rsid w:val="009125C7"/>
    <w:rsid w:val="00912C4D"/>
    <w:rsid w:val="00912D6E"/>
    <w:rsid w:val="00912DCE"/>
    <w:rsid w:val="00913462"/>
    <w:rsid w:val="009135D8"/>
    <w:rsid w:val="0091389A"/>
    <w:rsid w:val="00913998"/>
    <w:rsid w:val="00913C38"/>
    <w:rsid w:val="00913D6D"/>
    <w:rsid w:val="00913DAB"/>
    <w:rsid w:val="009142ED"/>
    <w:rsid w:val="009143D1"/>
    <w:rsid w:val="009149F5"/>
    <w:rsid w:val="009154A2"/>
    <w:rsid w:val="00915E39"/>
    <w:rsid w:val="00916B25"/>
    <w:rsid w:val="00916B5C"/>
    <w:rsid w:val="00916C6B"/>
    <w:rsid w:val="00916D5B"/>
    <w:rsid w:val="009174AD"/>
    <w:rsid w:val="009176E1"/>
    <w:rsid w:val="00917FE8"/>
    <w:rsid w:val="009200D0"/>
    <w:rsid w:val="00920787"/>
    <w:rsid w:val="0092095A"/>
    <w:rsid w:val="00920CBE"/>
    <w:rsid w:val="0092253B"/>
    <w:rsid w:val="0092276B"/>
    <w:rsid w:val="0092291F"/>
    <w:rsid w:val="009229EC"/>
    <w:rsid w:val="00922B77"/>
    <w:rsid w:val="00922B78"/>
    <w:rsid w:val="00922E08"/>
    <w:rsid w:val="00922F95"/>
    <w:rsid w:val="009232BF"/>
    <w:rsid w:val="0092365A"/>
    <w:rsid w:val="009238EA"/>
    <w:rsid w:val="00923B69"/>
    <w:rsid w:val="00923E47"/>
    <w:rsid w:val="00923F9C"/>
    <w:rsid w:val="009247FE"/>
    <w:rsid w:val="0092493E"/>
    <w:rsid w:val="00924A98"/>
    <w:rsid w:val="00924C3D"/>
    <w:rsid w:val="00924DB6"/>
    <w:rsid w:val="009256BC"/>
    <w:rsid w:val="009259CE"/>
    <w:rsid w:val="00925D82"/>
    <w:rsid w:val="009260E4"/>
    <w:rsid w:val="00926512"/>
    <w:rsid w:val="00926720"/>
    <w:rsid w:val="0092682E"/>
    <w:rsid w:val="009269C0"/>
    <w:rsid w:val="00926C93"/>
    <w:rsid w:val="0093015E"/>
    <w:rsid w:val="0093033C"/>
    <w:rsid w:val="00930351"/>
    <w:rsid w:val="00930A51"/>
    <w:rsid w:val="00930AC1"/>
    <w:rsid w:val="00930D5A"/>
    <w:rsid w:val="0093147C"/>
    <w:rsid w:val="009318A9"/>
    <w:rsid w:val="009319D3"/>
    <w:rsid w:val="0093224C"/>
    <w:rsid w:val="0093281A"/>
    <w:rsid w:val="00932936"/>
    <w:rsid w:val="0093293A"/>
    <w:rsid w:val="00932CCB"/>
    <w:rsid w:val="00932F9C"/>
    <w:rsid w:val="00933051"/>
    <w:rsid w:val="00933358"/>
    <w:rsid w:val="00933625"/>
    <w:rsid w:val="00933A08"/>
    <w:rsid w:val="00933B0D"/>
    <w:rsid w:val="00934080"/>
    <w:rsid w:val="0093456B"/>
    <w:rsid w:val="0093468C"/>
    <w:rsid w:val="00934C9F"/>
    <w:rsid w:val="009354BF"/>
    <w:rsid w:val="00935564"/>
    <w:rsid w:val="009355B1"/>
    <w:rsid w:val="0093560C"/>
    <w:rsid w:val="0093608A"/>
    <w:rsid w:val="009361FD"/>
    <w:rsid w:val="00936722"/>
    <w:rsid w:val="009368BD"/>
    <w:rsid w:val="00936C54"/>
    <w:rsid w:val="00936DD6"/>
    <w:rsid w:val="00937257"/>
    <w:rsid w:val="009376A0"/>
    <w:rsid w:val="00937A60"/>
    <w:rsid w:val="00937E27"/>
    <w:rsid w:val="009401A5"/>
    <w:rsid w:val="00940481"/>
    <w:rsid w:val="00940551"/>
    <w:rsid w:val="00942039"/>
    <w:rsid w:val="00942043"/>
    <w:rsid w:val="00942870"/>
    <w:rsid w:val="00942EB6"/>
    <w:rsid w:val="009431E7"/>
    <w:rsid w:val="0094336F"/>
    <w:rsid w:val="00943387"/>
    <w:rsid w:val="00943A84"/>
    <w:rsid w:val="00944381"/>
    <w:rsid w:val="0094444C"/>
    <w:rsid w:val="00944675"/>
    <w:rsid w:val="009447BC"/>
    <w:rsid w:val="00944C11"/>
    <w:rsid w:val="009454C8"/>
    <w:rsid w:val="00945660"/>
    <w:rsid w:val="009457D2"/>
    <w:rsid w:val="009458B1"/>
    <w:rsid w:val="00945AD2"/>
    <w:rsid w:val="00945C65"/>
    <w:rsid w:val="00945F73"/>
    <w:rsid w:val="00946251"/>
    <w:rsid w:val="00946877"/>
    <w:rsid w:val="00946BAB"/>
    <w:rsid w:val="00946E1E"/>
    <w:rsid w:val="009474B5"/>
    <w:rsid w:val="009475B2"/>
    <w:rsid w:val="00947E18"/>
    <w:rsid w:val="00950160"/>
    <w:rsid w:val="00950D18"/>
    <w:rsid w:val="00950E77"/>
    <w:rsid w:val="00951538"/>
    <w:rsid w:val="00951AB4"/>
    <w:rsid w:val="00951BF7"/>
    <w:rsid w:val="00951C78"/>
    <w:rsid w:val="00951D26"/>
    <w:rsid w:val="00952896"/>
    <w:rsid w:val="00952F1E"/>
    <w:rsid w:val="00953AF3"/>
    <w:rsid w:val="00953C92"/>
    <w:rsid w:val="00953E4C"/>
    <w:rsid w:val="009542A1"/>
    <w:rsid w:val="009542BE"/>
    <w:rsid w:val="0095456A"/>
    <w:rsid w:val="00954AB0"/>
    <w:rsid w:val="00954B03"/>
    <w:rsid w:val="0095514F"/>
    <w:rsid w:val="009554B4"/>
    <w:rsid w:val="00955588"/>
    <w:rsid w:val="0095610A"/>
    <w:rsid w:val="00956309"/>
    <w:rsid w:val="00957551"/>
    <w:rsid w:val="00957963"/>
    <w:rsid w:val="00957A3F"/>
    <w:rsid w:val="00957EAC"/>
    <w:rsid w:val="00957F07"/>
    <w:rsid w:val="009600CE"/>
    <w:rsid w:val="00960668"/>
    <w:rsid w:val="00960E47"/>
    <w:rsid w:val="00961072"/>
    <w:rsid w:val="00961077"/>
    <w:rsid w:val="009618F7"/>
    <w:rsid w:val="00962186"/>
    <w:rsid w:val="009622E4"/>
    <w:rsid w:val="0096234F"/>
    <w:rsid w:val="00962981"/>
    <w:rsid w:val="00962AFD"/>
    <w:rsid w:val="00962E67"/>
    <w:rsid w:val="0096398B"/>
    <w:rsid w:val="00963C82"/>
    <w:rsid w:val="009641E4"/>
    <w:rsid w:val="0096437C"/>
    <w:rsid w:val="009645D5"/>
    <w:rsid w:val="00964C29"/>
    <w:rsid w:val="00964E5D"/>
    <w:rsid w:val="00965072"/>
    <w:rsid w:val="00965838"/>
    <w:rsid w:val="00965931"/>
    <w:rsid w:val="00965A95"/>
    <w:rsid w:val="009662B0"/>
    <w:rsid w:val="00966A1D"/>
    <w:rsid w:val="00966A8A"/>
    <w:rsid w:val="00966C93"/>
    <w:rsid w:val="0096742E"/>
    <w:rsid w:val="00967D3F"/>
    <w:rsid w:val="00967ED0"/>
    <w:rsid w:val="0097048D"/>
    <w:rsid w:val="009707EE"/>
    <w:rsid w:val="00970989"/>
    <w:rsid w:val="0097099C"/>
    <w:rsid w:val="00970FA5"/>
    <w:rsid w:val="00971449"/>
    <w:rsid w:val="00971491"/>
    <w:rsid w:val="009725F6"/>
    <w:rsid w:val="00972806"/>
    <w:rsid w:val="00972D57"/>
    <w:rsid w:val="00972DE1"/>
    <w:rsid w:val="00973092"/>
    <w:rsid w:val="0097327C"/>
    <w:rsid w:val="009735B1"/>
    <w:rsid w:val="00973F65"/>
    <w:rsid w:val="00974AB1"/>
    <w:rsid w:val="00974BB3"/>
    <w:rsid w:val="00974C8D"/>
    <w:rsid w:val="0097504F"/>
    <w:rsid w:val="00975A13"/>
    <w:rsid w:val="00975C83"/>
    <w:rsid w:val="00976693"/>
    <w:rsid w:val="009768BC"/>
    <w:rsid w:val="0097698A"/>
    <w:rsid w:val="009775D0"/>
    <w:rsid w:val="00977B9A"/>
    <w:rsid w:val="009800F6"/>
    <w:rsid w:val="009808A5"/>
    <w:rsid w:val="00980FCF"/>
    <w:rsid w:val="009814C1"/>
    <w:rsid w:val="00981687"/>
    <w:rsid w:val="00981C32"/>
    <w:rsid w:val="00981D7D"/>
    <w:rsid w:val="00982C25"/>
    <w:rsid w:val="00982CFF"/>
    <w:rsid w:val="00983730"/>
    <w:rsid w:val="0098374E"/>
    <w:rsid w:val="00983954"/>
    <w:rsid w:val="0098398C"/>
    <w:rsid w:val="00983DBC"/>
    <w:rsid w:val="009845DF"/>
    <w:rsid w:val="00984CC1"/>
    <w:rsid w:val="00984CD3"/>
    <w:rsid w:val="00984DAD"/>
    <w:rsid w:val="00984FCF"/>
    <w:rsid w:val="0098513B"/>
    <w:rsid w:val="0098515F"/>
    <w:rsid w:val="009857AF"/>
    <w:rsid w:val="00985F4E"/>
    <w:rsid w:val="00986B2F"/>
    <w:rsid w:val="009876C4"/>
    <w:rsid w:val="00987B0D"/>
    <w:rsid w:val="00987B5C"/>
    <w:rsid w:val="009902D6"/>
    <w:rsid w:val="0099068F"/>
    <w:rsid w:val="009909A2"/>
    <w:rsid w:val="00990CF2"/>
    <w:rsid w:val="00991741"/>
    <w:rsid w:val="00991976"/>
    <w:rsid w:val="00991BD1"/>
    <w:rsid w:val="00991C4B"/>
    <w:rsid w:val="0099202F"/>
    <w:rsid w:val="00992191"/>
    <w:rsid w:val="00992D2C"/>
    <w:rsid w:val="00993E9B"/>
    <w:rsid w:val="00993EB7"/>
    <w:rsid w:val="0099407C"/>
    <w:rsid w:val="00995127"/>
    <w:rsid w:val="00995134"/>
    <w:rsid w:val="0099515B"/>
    <w:rsid w:val="00995E91"/>
    <w:rsid w:val="00995ECE"/>
    <w:rsid w:val="009962E8"/>
    <w:rsid w:val="0099665D"/>
    <w:rsid w:val="00996723"/>
    <w:rsid w:val="0099679A"/>
    <w:rsid w:val="00996C1C"/>
    <w:rsid w:val="009972DF"/>
    <w:rsid w:val="00997B99"/>
    <w:rsid w:val="009A01E7"/>
    <w:rsid w:val="009A0662"/>
    <w:rsid w:val="009A08DA"/>
    <w:rsid w:val="009A0F86"/>
    <w:rsid w:val="009A1425"/>
    <w:rsid w:val="009A14B9"/>
    <w:rsid w:val="009A165A"/>
    <w:rsid w:val="009A181C"/>
    <w:rsid w:val="009A21C4"/>
    <w:rsid w:val="009A22F6"/>
    <w:rsid w:val="009A24F3"/>
    <w:rsid w:val="009A2756"/>
    <w:rsid w:val="009A2A4C"/>
    <w:rsid w:val="009A2ECA"/>
    <w:rsid w:val="009A2ED5"/>
    <w:rsid w:val="009A30CE"/>
    <w:rsid w:val="009A31A5"/>
    <w:rsid w:val="009A332B"/>
    <w:rsid w:val="009A341B"/>
    <w:rsid w:val="009A3ED3"/>
    <w:rsid w:val="009A40A0"/>
    <w:rsid w:val="009A41DC"/>
    <w:rsid w:val="009A41F6"/>
    <w:rsid w:val="009A4215"/>
    <w:rsid w:val="009A42A9"/>
    <w:rsid w:val="009A4980"/>
    <w:rsid w:val="009A4BAA"/>
    <w:rsid w:val="009A51E7"/>
    <w:rsid w:val="009A565B"/>
    <w:rsid w:val="009A5839"/>
    <w:rsid w:val="009A5C17"/>
    <w:rsid w:val="009A5EC1"/>
    <w:rsid w:val="009A6596"/>
    <w:rsid w:val="009A6B67"/>
    <w:rsid w:val="009A6D35"/>
    <w:rsid w:val="009A7178"/>
    <w:rsid w:val="009A78DE"/>
    <w:rsid w:val="009A7A57"/>
    <w:rsid w:val="009A7A69"/>
    <w:rsid w:val="009B00E5"/>
    <w:rsid w:val="009B0394"/>
    <w:rsid w:val="009B06A1"/>
    <w:rsid w:val="009B0AE3"/>
    <w:rsid w:val="009B10A1"/>
    <w:rsid w:val="009B1520"/>
    <w:rsid w:val="009B16DE"/>
    <w:rsid w:val="009B1DEF"/>
    <w:rsid w:val="009B2BB8"/>
    <w:rsid w:val="009B2D27"/>
    <w:rsid w:val="009B2F72"/>
    <w:rsid w:val="009B2F88"/>
    <w:rsid w:val="009B39D3"/>
    <w:rsid w:val="009B3E01"/>
    <w:rsid w:val="009B3F1E"/>
    <w:rsid w:val="009B3F88"/>
    <w:rsid w:val="009B40B4"/>
    <w:rsid w:val="009B4E87"/>
    <w:rsid w:val="009B5B23"/>
    <w:rsid w:val="009B5E47"/>
    <w:rsid w:val="009B5E94"/>
    <w:rsid w:val="009B5EA0"/>
    <w:rsid w:val="009B601F"/>
    <w:rsid w:val="009B610B"/>
    <w:rsid w:val="009B6444"/>
    <w:rsid w:val="009B6489"/>
    <w:rsid w:val="009B64AD"/>
    <w:rsid w:val="009B68E1"/>
    <w:rsid w:val="009B6FD5"/>
    <w:rsid w:val="009B72E0"/>
    <w:rsid w:val="009B73A4"/>
    <w:rsid w:val="009B73C9"/>
    <w:rsid w:val="009B753B"/>
    <w:rsid w:val="009B7605"/>
    <w:rsid w:val="009B785B"/>
    <w:rsid w:val="009C0010"/>
    <w:rsid w:val="009C0013"/>
    <w:rsid w:val="009C0262"/>
    <w:rsid w:val="009C02EE"/>
    <w:rsid w:val="009C0308"/>
    <w:rsid w:val="009C1EED"/>
    <w:rsid w:val="009C1FD2"/>
    <w:rsid w:val="009C24D7"/>
    <w:rsid w:val="009C25C4"/>
    <w:rsid w:val="009C2721"/>
    <w:rsid w:val="009C28E9"/>
    <w:rsid w:val="009C3498"/>
    <w:rsid w:val="009C375F"/>
    <w:rsid w:val="009C38BE"/>
    <w:rsid w:val="009C3C7F"/>
    <w:rsid w:val="009C3CB6"/>
    <w:rsid w:val="009C41B0"/>
    <w:rsid w:val="009C4211"/>
    <w:rsid w:val="009C50F0"/>
    <w:rsid w:val="009C53C2"/>
    <w:rsid w:val="009C5541"/>
    <w:rsid w:val="009C587C"/>
    <w:rsid w:val="009C5DEE"/>
    <w:rsid w:val="009C5FA6"/>
    <w:rsid w:val="009C6DA6"/>
    <w:rsid w:val="009C702E"/>
    <w:rsid w:val="009C72A4"/>
    <w:rsid w:val="009C7415"/>
    <w:rsid w:val="009D0424"/>
    <w:rsid w:val="009D0817"/>
    <w:rsid w:val="009D0A7D"/>
    <w:rsid w:val="009D128A"/>
    <w:rsid w:val="009D1723"/>
    <w:rsid w:val="009D1E60"/>
    <w:rsid w:val="009D2551"/>
    <w:rsid w:val="009D2B77"/>
    <w:rsid w:val="009D2EEC"/>
    <w:rsid w:val="009D3446"/>
    <w:rsid w:val="009D3714"/>
    <w:rsid w:val="009D420F"/>
    <w:rsid w:val="009D4462"/>
    <w:rsid w:val="009D46C3"/>
    <w:rsid w:val="009D46F8"/>
    <w:rsid w:val="009D4CDF"/>
    <w:rsid w:val="009D4E5C"/>
    <w:rsid w:val="009D50B5"/>
    <w:rsid w:val="009D57DD"/>
    <w:rsid w:val="009D5C1D"/>
    <w:rsid w:val="009D5FB1"/>
    <w:rsid w:val="009D60AF"/>
    <w:rsid w:val="009D60E6"/>
    <w:rsid w:val="009D6E27"/>
    <w:rsid w:val="009D77D4"/>
    <w:rsid w:val="009D7BE1"/>
    <w:rsid w:val="009D7E7C"/>
    <w:rsid w:val="009E032C"/>
    <w:rsid w:val="009E10B8"/>
    <w:rsid w:val="009E1559"/>
    <w:rsid w:val="009E167F"/>
    <w:rsid w:val="009E1695"/>
    <w:rsid w:val="009E1B8C"/>
    <w:rsid w:val="009E1E69"/>
    <w:rsid w:val="009E2712"/>
    <w:rsid w:val="009E27B3"/>
    <w:rsid w:val="009E3261"/>
    <w:rsid w:val="009E3A33"/>
    <w:rsid w:val="009E3A91"/>
    <w:rsid w:val="009E5161"/>
    <w:rsid w:val="009E53FD"/>
    <w:rsid w:val="009E57DE"/>
    <w:rsid w:val="009E58F1"/>
    <w:rsid w:val="009E6628"/>
    <w:rsid w:val="009E6A22"/>
    <w:rsid w:val="009E7671"/>
    <w:rsid w:val="009E7BB8"/>
    <w:rsid w:val="009F00B5"/>
    <w:rsid w:val="009F0297"/>
    <w:rsid w:val="009F02F2"/>
    <w:rsid w:val="009F0376"/>
    <w:rsid w:val="009F0D1A"/>
    <w:rsid w:val="009F0DBA"/>
    <w:rsid w:val="009F134C"/>
    <w:rsid w:val="009F15C3"/>
    <w:rsid w:val="009F17A1"/>
    <w:rsid w:val="009F2A96"/>
    <w:rsid w:val="009F2CE5"/>
    <w:rsid w:val="009F3318"/>
    <w:rsid w:val="009F3529"/>
    <w:rsid w:val="009F3BFE"/>
    <w:rsid w:val="009F471C"/>
    <w:rsid w:val="009F4796"/>
    <w:rsid w:val="009F4865"/>
    <w:rsid w:val="009F4A1F"/>
    <w:rsid w:val="009F4BF9"/>
    <w:rsid w:val="009F4FDE"/>
    <w:rsid w:val="009F5E12"/>
    <w:rsid w:val="009F5FBB"/>
    <w:rsid w:val="009F6C27"/>
    <w:rsid w:val="009F6CE5"/>
    <w:rsid w:val="009F6EB5"/>
    <w:rsid w:val="009F6FCC"/>
    <w:rsid w:val="009F7193"/>
    <w:rsid w:val="009F73A2"/>
    <w:rsid w:val="009F73B8"/>
    <w:rsid w:val="009F766D"/>
    <w:rsid w:val="009F76C3"/>
    <w:rsid w:val="009F7CFB"/>
    <w:rsid w:val="009F7F3B"/>
    <w:rsid w:val="00A0028C"/>
    <w:rsid w:val="00A004FE"/>
    <w:rsid w:val="00A00A5F"/>
    <w:rsid w:val="00A00C9C"/>
    <w:rsid w:val="00A00D24"/>
    <w:rsid w:val="00A00D64"/>
    <w:rsid w:val="00A00E4E"/>
    <w:rsid w:val="00A022B8"/>
    <w:rsid w:val="00A02520"/>
    <w:rsid w:val="00A0253C"/>
    <w:rsid w:val="00A02582"/>
    <w:rsid w:val="00A02BD9"/>
    <w:rsid w:val="00A0321A"/>
    <w:rsid w:val="00A035E2"/>
    <w:rsid w:val="00A0383A"/>
    <w:rsid w:val="00A0450D"/>
    <w:rsid w:val="00A0470C"/>
    <w:rsid w:val="00A04D5A"/>
    <w:rsid w:val="00A04DCB"/>
    <w:rsid w:val="00A05458"/>
    <w:rsid w:val="00A05A01"/>
    <w:rsid w:val="00A05EC9"/>
    <w:rsid w:val="00A0606D"/>
    <w:rsid w:val="00A060A8"/>
    <w:rsid w:val="00A061D6"/>
    <w:rsid w:val="00A06481"/>
    <w:rsid w:val="00A06C37"/>
    <w:rsid w:val="00A07684"/>
    <w:rsid w:val="00A07A0A"/>
    <w:rsid w:val="00A07D6C"/>
    <w:rsid w:val="00A10230"/>
    <w:rsid w:val="00A10586"/>
    <w:rsid w:val="00A10A79"/>
    <w:rsid w:val="00A10FD8"/>
    <w:rsid w:val="00A11212"/>
    <w:rsid w:val="00A11780"/>
    <w:rsid w:val="00A121DD"/>
    <w:rsid w:val="00A125E9"/>
    <w:rsid w:val="00A12641"/>
    <w:rsid w:val="00A12B93"/>
    <w:rsid w:val="00A12F87"/>
    <w:rsid w:val="00A12FC4"/>
    <w:rsid w:val="00A13235"/>
    <w:rsid w:val="00A1358B"/>
    <w:rsid w:val="00A136C9"/>
    <w:rsid w:val="00A13C6A"/>
    <w:rsid w:val="00A13FAC"/>
    <w:rsid w:val="00A13FD7"/>
    <w:rsid w:val="00A144A9"/>
    <w:rsid w:val="00A144B6"/>
    <w:rsid w:val="00A1453A"/>
    <w:rsid w:val="00A148D2"/>
    <w:rsid w:val="00A14E64"/>
    <w:rsid w:val="00A15150"/>
    <w:rsid w:val="00A152CE"/>
    <w:rsid w:val="00A155A7"/>
    <w:rsid w:val="00A15AE5"/>
    <w:rsid w:val="00A15DE3"/>
    <w:rsid w:val="00A160F3"/>
    <w:rsid w:val="00A16456"/>
    <w:rsid w:val="00A16651"/>
    <w:rsid w:val="00A166C4"/>
    <w:rsid w:val="00A16AE2"/>
    <w:rsid w:val="00A170AC"/>
    <w:rsid w:val="00A17796"/>
    <w:rsid w:val="00A178ED"/>
    <w:rsid w:val="00A1798E"/>
    <w:rsid w:val="00A17E57"/>
    <w:rsid w:val="00A20373"/>
    <w:rsid w:val="00A21E4A"/>
    <w:rsid w:val="00A21F0F"/>
    <w:rsid w:val="00A221B1"/>
    <w:rsid w:val="00A22290"/>
    <w:rsid w:val="00A2240B"/>
    <w:rsid w:val="00A228A2"/>
    <w:rsid w:val="00A22922"/>
    <w:rsid w:val="00A22E0C"/>
    <w:rsid w:val="00A22FAD"/>
    <w:rsid w:val="00A23304"/>
    <w:rsid w:val="00A23610"/>
    <w:rsid w:val="00A23E32"/>
    <w:rsid w:val="00A23EF5"/>
    <w:rsid w:val="00A2415A"/>
    <w:rsid w:val="00A24912"/>
    <w:rsid w:val="00A24BE2"/>
    <w:rsid w:val="00A25E55"/>
    <w:rsid w:val="00A25F94"/>
    <w:rsid w:val="00A260A6"/>
    <w:rsid w:val="00A26251"/>
    <w:rsid w:val="00A262D8"/>
    <w:rsid w:val="00A26428"/>
    <w:rsid w:val="00A2653B"/>
    <w:rsid w:val="00A26B65"/>
    <w:rsid w:val="00A26C02"/>
    <w:rsid w:val="00A279E6"/>
    <w:rsid w:val="00A27AE2"/>
    <w:rsid w:val="00A30EF8"/>
    <w:rsid w:val="00A312CF"/>
    <w:rsid w:val="00A31437"/>
    <w:rsid w:val="00A319DB"/>
    <w:rsid w:val="00A31AFE"/>
    <w:rsid w:val="00A31F04"/>
    <w:rsid w:val="00A32377"/>
    <w:rsid w:val="00A3252E"/>
    <w:rsid w:val="00A326DF"/>
    <w:rsid w:val="00A32795"/>
    <w:rsid w:val="00A328B8"/>
    <w:rsid w:val="00A32C31"/>
    <w:rsid w:val="00A32E2A"/>
    <w:rsid w:val="00A331B0"/>
    <w:rsid w:val="00A33440"/>
    <w:rsid w:val="00A33B38"/>
    <w:rsid w:val="00A33D9E"/>
    <w:rsid w:val="00A3401C"/>
    <w:rsid w:val="00A34303"/>
    <w:rsid w:val="00A34AC8"/>
    <w:rsid w:val="00A35154"/>
    <w:rsid w:val="00A35C3D"/>
    <w:rsid w:val="00A35DE4"/>
    <w:rsid w:val="00A361A8"/>
    <w:rsid w:val="00A3658A"/>
    <w:rsid w:val="00A36B8E"/>
    <w:rsid w:val="00A36EB4"/>
    <w:rsid w:val="00A3733F"/>
    <w:rsid w:val="00A377CC"/>
    <w:rsid w:val="00A37948"/>
    <w:rsid w:val="00A37956"/>
    <w:rsid w:val="00A37FD0"/>
    <w:rsid w:val="00A40051"/>
    <w:rsid w:val="00A40099"/>
    <w:rsid w:val="00A4154F"/>
    <w:rsid w:val="00A41C76"/>
    <w:rsid w:val="00A41D44"/>
    <w:rsid w:val="00A42066"/>
    <w:rsid w:val="00A4206C"/>
    <w:rsid w:val="00A42510"/>
    <w:rsid w:val="00A42A0B"/>
    <w:rsid w:val="00A432B5"/>
    <w:rsid w:val="00A43B73"/>
    <w:rsid w:val="00A43CD1"/>
    <w:rsid w:val="00A4405D"/>
    <w:rsid w:val="00A445DA"/>
    <w:rsid w:val="00A44ABB"/>
    <w:rsid w:val="00A44B7D"/>
    <w:rsid w:val="00A44D1D"/>
    <w:rsid w:val="00A44D41"/>
    <w:rsid w:val="00A4513F"/>
    <w:rsid w:val="00A454EF"/>
    <w:rsid w:val="00A45C94"/>
    <w:rsid w:val="00A460BC"/>
    <w:rsid w:val="00A4647A"/>
    <w:rsid w:val="00A46808"/>
    <w:rsid w:val="00A47244"/>
    <w:rsid w:val="00A4771A"/>
    <w:rsid w:val="00A5024C"/>
    <w:rsid w:val="00A50969"/>
    <w:rsid w:val="00A50F4F"/>
    <w:rsid w:val="00A50FFE"/>
    <w:rsid w:val="00A5123A"/>
    <w:rsid w:val="00A5129F"/>
    <w:rsid w:val="00A513DA"/>
    <w:rsid w:val="00A5151B"/>
    <w:rsid w:val="00A524B6"/>
    <w:rsid w:val="00A52859"/>
    <w:rsid w:val="00A529A6"/>
    <w:rsid w:val="00A52AA9"/>
    <w:rsid w:val="00A53020"/>
    <w:rsid w:val="00A53E33"/>
    <w:rsid w:val="00A54190"/>
    <w:rsid w:val="00A54274"/>
    <w:rsid w:val="00A54828"/>
    <w:rsid w:val="00A54944"/>
    <w:rsid w:val="00A54A41"/>
    <w:rsid w:val="00A54BFB"/>
    <w:rsid w:val="00A54EC4"/>
    <w:rsid w:val="00A5504A"/>
    <w:rsid w:val="00A55A76"/>
    <w:rsid w:val="00A55D7B"/>
    <w:rsid w:val="00A56774"/>
    <w:rsid w:val="00A56C1D"/>
    <w:rsid w:val="00A570A9"/>
    <w:rsid w:val="00A57840"/>
    <w:rsid w:val="00A6006F"/>
    <w:rsid w:val="00A60344"/>
    <w:rsid w:val="00A606B0"/>
    <w:rsid w:val="00A6073D"/>
    <w:rsid w:val="00A60BDD"/>
    <w:rsid w:val="00A61242"/>
    <w:rsid w:val="00A61533"/>
    <w:rsid w:val="00A61745"/>
    <w:rsid w:val="00A624C6"/>
    <w:rsid w:val="00A62E4C"/>
    <w:rsid w:val="00A634E1"/>
    <w:rsid w:val="00A635A6"/>
    <w:rsid w:val="00A635D8"/>
    <w:rsid w:val="00A63628"/>
    <w:rsid w:val="00A63751"/>
    <w:rsid w:val="00A6393E"/>
    <w:rsid w:val="00A639CC"/>
    <w:rsid w:val="00A63A68"/>
    <w:rsid w:val="00A64474"/>
    <w:rsid w:val="00A64C3C"/>
    <w:rsid w:val="00A64CD0"/>
    <w:rsid w:val="00A64EBD"/>
    <w:rsid w:val="00A65D2C"/>
    <w:rsid w:val="00A66E61"/>
    <w:rsid w:val="00A66F56"/>
    <w:rsid w:val="00A67387"/>
    <w:rsid w:val="00A673C4"/>
    <w:rsid w:val="00A6752E"/>
    <w:rsid w:val="00A675FA"/>
    <w:rsid w:val="00A6771C"/>
    <w:rsid w:val="00A67EA0"/>
    <w:rsid w:val="00A67F9D"/>
    <w:rsid w:val="00A70CD1"/>
    <w:rsid w:val="00A71521"/>
    <w:rsid w:val="00A71E9D"/>
    <w:rsid w:val="00A723B1"/>
    <w:rsid w:val="00A726D7"/>
    <w:rsid w:val="00A7280E"/>
    <w:rsid w:val="00A72A25"/>
    <w:rsid w:val="00A72A36"/>
    <w:rsid w:val="00A72DBB"/>
    <w:rsid w:val="00A73188"/>
    <w:rsid w:val="00A73DA5"/>
    <w:rsid w:val="00A74D0A"/>
    <w:rsid w:val="00A74F4C"/>
    <w:rsid w:val="00A750CC"/>
    <w:rsid w:val="00A75506"/>
    <w:rsid w:val="00A7562F"/>
    <w:rsid w:val="00A75AA0"/>
    <w:rsid w:val="00A75B3F"/>
    <w:rsid w:val="00A7664C"/>
    <w:rsid w:val="00A76941"/>
    <w:rsid w:val="00A80663"/>
    <w:rsid w:val="00A80BCA"/>
    <w:rsid w:val="00A80E83"/>
    <w:rsid w:val="00A81AAA"/>
    <w:rsid w:val="00A82BF8"/>
    <w:rsid w:val="00A82EEF"/>
    <w:rsid w:val="00A836D6"/>
    <w:rsid w:val="00A83EB9"/>
    <w:rsid w:val="00A83EC4"/>
    <w:rsid w:val="00A84072"/>
    <w:rsid w:val="00A84499"/>
    <w:rsid w:val="00A84840"/>
    <w:rsid w:val="00A84A52"/>
    <w:rsid w:val="00A854BF"/>
    <w:rsid w:val="00A856DE"/>
    <w:rsid w:val="00A85BA1"/>
    <w:rsid w:val="00A85C6D"/>
    <w:rsid w:val="00A85D11"/>
    <w:rsid w:val="00A8631C"/>
    <w:rsid w:val="00A86745"/>
    <w:rsid w:val="00A8693E"/>
    <w:rsid w:val="00A86E33"/>
    <w:rsid w:val="00A872A6"/>
    <w:rsid w:val="00A8739F"/>
    <w:rsid w:val="00A874DE"/>
    <w:rsid w:val="00A879F5"/>
    <w:rsid w:val="00A87BFA"/>
    <w:rsid w:val="00A87CEE"/>
    <w:rsid w:val="00A9002D"/>
    <w:rsid w:val="00A900E8"/>
    <w:rsid w:val="00A906EE"/>
    <w:rsid w:val="00A90A8E"/>
    <w:rsid w:val="00A90C6B"/>
    <w:rsid w:val="00A90DC5"/>
    <w:rsid w:val="00A91016"/>
    <w:rsid w:val="00A910E5"/>
    <w:rsid w:val="00A918CA"/>
    <w:rsid w:val="00A92164"/>
    <w:rsid w:val="00A922F8"/>
    <w:rsid w:val="00A92347"/>
    <w:rsid w:val="00A923DF"/>
    <w:rsid w:val="00A9241C"/>
    <w:rsid w:val="00A92762"/>
    <w:rsid w:val="00A932B1"/>
    <w:rsid w:val="00A936FB"/>
    <w:rsid w:val="00A93873"/>
    <w:rsid w:val="00A93E59"/>
    <w:rsid w:val="00A94078"/>
    <w:rsid w:val="00A94847"/>
    <w:rsid w:val="00A9509D"/>
    <w:rsid w:val="00A9539D"/>
    <w:rsid w:val="00A9544F"/>
    <w:rsid w:val="00A95CF9"/>
    <w:rsid w:val="00A96009"/>
    <w:rsid w:val="00A960D0"/>
    <w:rsid w:val="00A96636"/>
    <w:rsid w:val="00A9681C"/>
    <w:rsid w:val="00A96992"/>
    <w:rsid w:val="00A96CCC"/>
    <w:rsid w:val="00A96D1B"/>
    <w:rsid w:val="00A96E60"/>
    <w:rsid w:val="00A976F4"/>
    <w:rsid w:val="00A97728"/>
    <w:rsid w:val="00A97BFF"/>
    <w:rsid w:val="00A97DAE"/>
    <w:rsid w:val="00AA06E4"/>
    <w:rsid w:val="00AA125B"/>
    <w:rsid w:val="00AA1751"/>
    <w:rsid w:val="00AA1E92"/>
    <w:rsid w:val="00AA2653"/>
    <w:rsid w:val="00AA2C77"/>
    <w:rsid w:val="00AA2E53"/>
    <w:rsid w:val="00AA2F0C"/>
    <w:rsid w:val="00AA2F9F"/>
    <w:rsid w:val="00AA3265"/>
    <w:rsid w:val="00AA333C"/>
    <w:rsid w:val="00AA3A2D"/>
    <w:rsid w:val="00AA3A6B"/>
    <w:rsid w:val="00AA3BC3"/>
    <w:rsid w:val="00AA41CB"/>
    <w:rsid w:val="00AA4388"/>
    <w:rsid w:val="00AA44D4"/>
    <w:rsid w:val="00AA46E1"/>
    <w:rsid w:val="00AA49B0"/>
    <w:rsid w:val="00AA4C48"/>
    <w:rsid w:val="00AA52C6"/>
    <w:rsid w:val="00AA537F"/>
    <w:rsid w:val="00AA5678"/>
    <w:rsid w:val="00AA61C3"/>
    <w:rsid w:val="00AA6422"/>
    <w:rsid w:val="00AA6988"/>
    <w:rsid w:val="00AA6A0F"/>
    <w:rsid w:val="00AA6A8C"/>
    <w:rsid w:val="00AA7056"/>
    <w:rsid w:val="00AA740E"/>
    <w:rsid w:val="00AA7411"/>
    <w:rsid w:val="00AA7799"/>
    <w:rsid w:val="00AA7A2C"/>
    <w:rsid w:val="00AB0295"/>
    <w:rsid w:val="00AB060D"/>
    <w:rsid w:val="00AB0659"/>
    <w:rsid w:val="00AB0E10"/>
    <w:rsid w:val="00AB17CD"/>
    <w:rsid w:val="00AB1F97"/>
    <w:rsid w:val="00AB2704"/>
    <w:rsid w:val="00AB285F"/>
    <w:rsid w:val="00AB2A6B"/>
    <w:rsid w:val="00AB2C92"/>
    <w:rsid w:val="00AB2E1F"/>
    <w:rsid w:val="00AB30E1"/>
    <w:rsid w:val="00AB3498"/>
    <w:rsid w:val="00AB35ED"/>
    <w:rsid w:val="00AB3779"/>
    <w:rsid w:val="00AB3D8F"/>
    <w:rsid w:val="00AB3E50"/>
    <w:rsid w:val="00AB449F"/>
    <w:rsid w:val="00AB4E0B"/>
    <w:rsid w:val="00AB51BE"/>
    <w:rsid w:val="00AB573A"/>
    <w:rsid w:val="00AB5993"/>
    <w:rsid w:val="00AB6632"/>
    <w:rsid w:val="00AB6DB2"/>
    <w:rsid w:val="00AB6E46"/>
    <w:rsid w:val="00AB6E7F"/>
    <w:rsid w:val="00AB713C"/>
    <w:rsid w:val="00AB7409"/>
    <w:rsid w:val="00AB792E"/>
    <w:rsid w:val="00AC03B9"/>
    <w:rsid w:val="00AC0528"/>
    <w:rsid w:val="00AC0536"/>
    <w:rsid w:val="00AC05ED"/>
    <w:rsid w:val="00AC0879"/>
    <w:rsid w:val="00AC09FD"/>
    <w:rsid w:val="00AC0A1F"/>
    <w:rsid w:val="00AC0C73"/>
    <w:rsid w:val="00AC12E0"/>
    <w:rsid w:val="00AC145B"/>
    <w:rsid w:val="00AC1678"/>
    <w:rsid w:val="00AC1741"/>
    <w:rsid w:val="00AC1B20"/>
    <w:rsid w:val="00AC1C1E"/>
    <w:rsid w:val="00AC1ED7"/>
    <w:rsid w:val="00AC1F64"/>
    <w:rsid w:val="00AC3877"/>
    <w:rsid w:val="00AC3907"/>
    <w:rsid w:val="00AC3A25"/>
    <w:rsid w:val="00AC3CF7"/>
    <w:rsid w:val="00AC3D63"/>
    <w:rsid w:val="00AC45B6"/>
    <w:rsid w:val="00AC4701"/>
    <w:rsid w:val="00AC4879"/>
    <w:rsid w:val="00AC48C5"/>
    <w:rsid w:val="00AC5030"/>
    <w:rsid w:val="00AC5088"/>
    <w:rsid w:val="00AC5AE1"/>
    <w:rsid w:val="00AC5D05"/>
    <w:rsid w:val="00AC6471"/>
    <w:rsid w:val="00AC6947"/>
    <w:rsid w:val="00AC6ED4"/>
    <w:rsid w:val="00AC70E8"/>
    <w:rsid w:val="00AC7186"/>
    <w:rsid w:val="00AC72CE"/>
    <w:rsid w:val="00AC7E22"/>
    <w:rsid w:val="00AC7E76"/>
    <w:rsid w:val="00AC7EF8"/>
    <w:rsid w:val="00AC7F42"/>
    <w:rsid w:val="00AD0798"/>
    <w:rsid w:val="00AD0B12"/>
    <w:rsid w:val="00AD0EE3"/>
    <w:rsid w:val="00AD10D4"/>
    <w:rsid w:val="00AD23BD"/>
    <w:rsid w:val="00AD2B7D"/>
    <w:rsid w:val="00AD2E6B"/>
    <w:rsid w:val="00AD3476"/>
    <w:rsid w:val="00AD3523"/>
    <w:rsid w:val="00AD468E"/>
    <w:rsid w:val="00AD4904"/>
    <w:rsid w:val="00AD49CF"/>
    <w:rsid w:val="00AD4AB8"/>
    <w:rsid w:val="00AD56A9"/>
    <w:rsid w:val="00AD57DF"/>
    <w:rsid w:val="00AD5EFB"/>
    <w:rsid w:val="00AD6227"/>
    <w:rsid w:val="00AD6624"/>
    <w:rsid w:val="00AD67CC"/>
    <w:rsid w:val="00AD6A50"/>
    <w:rsid w:val="00AD6ED3"/>
    <w:rsid w:val="00AD72E9"/>
    <w:rsid w:val="00AD77AE"/>
    <w:rsid w:val="00AD78A8"/>
    <w:rsid w:val="00AD7BAA"/>
    <w:rsid w:val="00AD7CC5"/>
    <w:rsid w:val="00AD7ECF"/>
    <w:rsid w:val="00AD7F75"/>
    <w:rsid w:val="00AE02AD"/>
    <w:rsid w:val="00AE0674"/>
    <w:rsid w:val="00AE0745"/>
    <w:rsid w:val="00AE0EA8"/>
    <w:rsid w:val="00AE13D2"/>
    <w:rsid w:val="00AE1A3F"/>
    <w:rsid w:val="00AE1DDB"/>
    <w:rsid w:val="00AE213F"/>
    <w:rsid w:val="00AE21BF"/>
    <w:rsid w:val="00AE22BA"/>
    <w:rsid w:val="00AE27E4"/>
    <w:rsid w:val="00AE2815"/>
    <w:rsid w:val="00AE28C2"/>
    <w:rsid w:val="00AE3204"/>
    <w:rsid w:val="00AE35B0"/>
    <w:rsid w:val="00AE36C3"/>
    <w:rsid w:val="00AE377E"/>
    <w:rsid w:val="00AE3FE2"/>
    <w:rsid w:val="00AE4117"/>
    <w:rsid w:val="00AE4140"/>
    <w:rsid w:val="00AE45FC"/>
    <w:rsid w:val="00AE5287"/>
    <w:rsid w:val="00AE5C4F"/>
    <w:rsid w:val="00AE5FDE"/>
    <w:rsid w:val="00AE6190"/>
    <w:rsid w:val="00AE6501"/>
    <w:rsid w:val="00AE70C0"/>
    <w:rsid w:val="00AE784C"/>
    <w:rsid w:val="00AF0062"/>
    <w:rsid w:val="00AF01DA"/>
    <w:rsid w:val="00AF02B0"/>
    <w:rsid w:val="00AF0918"/>
    <w:rsid w:val="00AF101F"/>
    <w:rsid w:val="00AF13A2"/>
    <w:rsid w:val="00AF1811"/>
    <w:rsid w:val="00AF1AAB"/>
    <w:rsid w:val="00AF1CA0"/>
    <w:rsid w:val="00AF1FC3"/>
    <w:rsid w:val="00AF2517"/>
    <w:rsid w:val="00AF2B34"/>
    <w:rsid w:val="00AF2DAB"/>
    <w:rsid w:val="00AF38D9"/>
    <w:rsid w:val="00AF3B13"/>
    <w:rsid w:val="00AF3B52"/>
    <w:rsid w:val="00AF3D0D"/>
    <w:rsid w:val="00AF3E08"/>
    <w:rsid w:val="00AF408A"/>
    <w:rsid w:val="00AF4379"/>
    <w:rsid w:val="00AF444E"/>
    <w:rsid w:val="00AF49E7"/>
    <w:rsid w:val="00AF4F17"/>
    <w:rsid w:val="00AF523A"/>
    <w:rsid w:val="00AF5D34"/>
    <w:rsid w:val="00AF6445"/>
    <w:rsid w:val="00AF6BB2"/>
    <w:rsid w:val="00AF6FBB"/>
    <w:rsid w:val="00AF7808"/>
    <w:rsid w:val="00AF7966"/>
    <w:rsid w:val="00B0005C"/>
    <w:rsid w:val="00B002F2"/>
    <w:rsid w:val="00B00B5D"/>
    <w:rsid w:val="00B00E59"/>
    <w:rsid w:val="00B013F0"/>
    <w:rsid w:val="00B0168F"/>
    <w:rsid w:val="00B01A1B"/>
    <w:rsid w:val="00B01B39"/>
    <w:rsid w:val="00B0232D"/>
    <w:rsid w:val="00B024F6"/>
    <w:rsid w:val="00B027CD"/>
    <w:rsid w:val="00B02B00"/>
    <w:rsid w:val="00B02F0C"/>
    <w:rsid w:val="00B03764"/>
    <w:rsid w:val="00B038AD"/>
    <w:rsid w:val="00B03B39"/>
    <w:rsid w:val="00B03BF9"/>
    <w:rsid w:val="00B04182"/>
    <w:rsid w:val="00B04D60"/>
    <w:rsid w:val="00B04DD9"/>
    <w:rsid w:val="00B04E0E"/>
    <w:rsid w:val="00B0506B"/>
    <w:rsid w:val="00B053F6"/>
    <w:rsid w:val="00B06070"/>
    <w:rsid w:val="00B06143"/>
    <w:rsid w:val="00B061CB"/>
    <w:rsid w:val="00B06867"/>
    <w:rsid w:val="00B06F15"/>
    <w:rsid w:val="00B075E4"/>
    <w:rsid w:val="00B07695"/>
    <w:rsid w:val="00B07715"/>
    <w:rsid w:val="00B0775D"/>
    <w:rsid w:val="00B07AF0"/>
    <w:rsid w:val="00B07E27"/>
    <w:rsid w:val="00B07EBB"/>
    <w:rsid w:val="00B1018A"/>
    <w:rsid w:val="00B103FD"/>
    <w:rsid w:val="00B10FD3"/>
    <w:rsid w:val="00B116CE"/>
    <w:rsid w:val="00B117FD"/>
    <w:rsid w:val="00B11A9A"/>
    <w:rsid w:val="00B11BA1"/>
    <w:rsid w:val="00B11E7E"/>
    <w:rsid w:val="00B11EBE"/>
    <w:rsid w:val="00B12952"/>
    <w:rsid w:val="00B12AC1"/>
    <w:rsid w:val="00B13462"/>
    <w:rsid w:val="00B13631"/>
    <w:rsid w:val="00B13D73"/>
    <w:rsid w:val="00B14192"/>
    <w:rsid w:val="00B149D3"/>
    <w:rsid w:val="00B15325"/>
    <w:rsid w:val="00B155A0"/>
    <w:rsid w:val="00B156AB"/>
    <w:rsid w:val="00B15B8A"/>
    <w:rsid w:val="00B15C91"/>
    <w:rsid w:val="00B16196"/>
    <w:rsid w:val="00B161CE"/>
    <w:rsid w:val="00B16B54"/>
    <w:rsid w:val="00B17AB5"/>
    <w:rsid w:val="00B17C52"/>
    <w:rsid w:val="00B207D6"/>
    <w:rsid w:val="00B20C49"/>
    <w:rsid w:val="00B20DC8"/>
    <w:rsid w:val="00B20DCE"/>
    <w:rsid w:val="00B20F9A"/>
    <w:rsid w:val="00B210FB"/>
    <w:rsid w:val="00B21B0C"/>
    <w:rsid w:val="00B22302"/>
    <w:rsid w:val="00B22475"/>
    <w:rsid w:val="00B233EF"/>
    <w:rsid w:val="00B23987"/>
    <w:rsid w:val="00B23E62"/>
    <w:rsid w:val="00B23E98"/>
    <w:rsid w:val="00B2468B"/>
    <w:rsid w:val="00B24771"/>
    <w:rsid w:val="00B25628"/>
    <w:rsid w:val="00B2563C"/>
    <w:rsid w:val="00B259B6"/>
    <w:rsid w:val="00B25F20"/>
    <w:rsid w:val="00B2639B"/>
    <w:rsid w:val="00B26671"/>
    <w:rsid w:val="00B26C18"/>
    <w:rsid w:val="00B26DA9"/>
    <w:rsid w:val="00B27208"/>
    <w:rsid w:val="00B274CB"/>
    <w:rsid w:val="00B2750A"/>
    <w:rsid w:val="00B278BD"/>
    <w:rsid w:val="00B27B89"/>
    <w:rsid w:val="00B27F04"/>
    <w:rsid w:val="00B303ED"/>
    <w:rsid w:val="00B30A77"/>
    <w:rsid w:val="00B30BE2"/>
    <w:rsid w:val="00B30D7C"/>
    <w:rsid w:val="00B31077"/>
    <w:rsid w:val="00B311CC"/>
    <w:rsid w:val="00B31647"/>
    <w:rsid w:val="00B316BA"/>
    <w:rsid w:val="00B3176F"/>
    <w:rsid w:val="00B31A03"/>
    <w:rsid w:val="00B325B4"/>
    <w:rsid w:val="00B3340D"/>
    <w:rsid w:val="00B336D0"/>
    <w:rsid w:val="00B34673"/>
    <w:rsid w:val="00B358D7"/>
    <w:rsid w:val="00B35B62"/>
    <w:rsid w:val="00B35FB3"/>
    <w:rsid w:val="00B36371"/>
    <w:rsid w:val="00B3639C"/>
    <w:rsid w:val="00B364E0"/>
    <w:rsid w:val="00B36581"/>
    <w:rsid w:val="00B36674"/>
    <w:rsid w:val="00B36DCF"/>
    <w:rsid w:val="00B36DFA"/>
    <w:rsid w:val="00B36F80"/>
    <w:rsid w:val="00B36FF2"/>
    <w:rsid w:val="00B37331"/>
    <w:rsid w:val="00B376CB"/>
    <w:rsid w:val="00B377CC"/>
    <w:rsid w:val="00B379E6"/>
    <w:rsid w:val="00B37BC2"/>
    <w:rsid w:val="00B40B9D"/>
    <w:rsid w:val="00B41202"/>
    <w:rsid w:val="00B412C5"/>
    <w:rsid w:val="00B413CC"/>
    <w:rsid w:val="00B417B7"/>
    <w:rsid w:val="00B41868"/>
    <w:rsid w:val="00B41AC6"/>
    <w:rsid w:val="00B42522"/>
    <w:rsid w:val="00B429AE"/>
    <w:rsid w:val="00B42B5E"/>
    <w:rsid w:val="00B42CEF"/>
    <w:rsid w:val="00B431A2"/>
    <w:rsid w:val="00B4345D"/>
    <w:rsid w:val="00B43A31"/>
    <w:rsid w:val="00B43CAE"/>
    <w:rsid w:val="00B43D73"/>
    <w:rsid w:val="00B43F94"/>
    <w:rsid w:val="00B44074"/>
    <w:rsid w:val="00B446A6"/>
    <w:rsid w:val="00B44B20"/>
    <w:rsid w:val="00B450B2"/>
    <w:rsid w:val="00B45482"/>
    <w:rsid w:val="00B4554E"/>
    <w:rsid w:val="00B45968"/>
    <w:rsid w:val="00B45B26"/>
    <w:rsid w:val="00B46110"/>
    <w:rsid w:val="00B469CD"/>
    <w:rsid w:val="00B46B37"/>
    <w:rsid w:val="00B46E09"/>
    <w:rsid w:val="00B4718B"/>
    <w:rsid w:val="00B47F82"/>
    <w:rsid w:val="00B50328"/>
    <w:rsid w:val="00B50C6C"/>
    <w:rsid w:val="00B50F98"/>
    <w:rsid w:val="00B521AE"/>
    <w:rsid w:val="00B524A0"/>
    <w:rsid w:val="00B52628"/>
    <w:rsid w:val="00B527FC"/>
    <w:rsid w:val="00B5291E"/>
    <w:rsid w:val="00B53028"/>
    <w:rsid w:val="00B532BD"/>
    <w:rsid w:val="00B532C3"/>
    <w:rsid w:val="00B53960"/>
    <w:rsid w:val="00B53BFE"/>
    <w:rsid w:val="00B53DD6"/>
    <w:rsid w:val="00B54003"/>
    <w:rsid w:val="00B5401E"/>
    <w:rsid w:val="00B5414B"/>
    <w:rsid w:val="00B543EC"/>
    <w:rsid w:val="00B54613"/>
    <w:rsid w:val="00B548A9"/>
    <w:rsid w:val="00B5490B"/>
    <w:rsid w:val="00B549F2"/>
    <w:rsid w:val="00B54B04"/>
    <w:rsid w:val="00B54B0B"/>
    <w:rsid w:val="00B54DCE"/>
    <w:rsid w:val="00B54DDC"/>
    <w:rsid w:val="00B54EF9"/>
    <w:rsid w:val="00B55E97"/>
    <w:rsid w:val="00B560C6"/>
    <w:rsid w:val="00B564D9"/>
    <w:rsid w:val="00B56807"/>
    <w:rsid w:val="00B56F78"/>
    <w:rsid w:val="00B5768F"/>
    <w:rsid w:val="00B60039"/>
    <w:rsid w:val="00B60E98"/>
    <w:rsid w:val="00B60EF8"/>
    <w:rsid w:val="00B60F57"/>
    <w:rsid w:val="00B61230"/>
    <w:rsid w:val="00B61CBD"/>
    <w:rsid w:val="00B61DF2"/>
    <w:rsid w:val="00B61F6D"/>
    <w:rsid w:val="00B625CE"/>
    <w:rsid w:val="00B627CD"/>
    <w:rsid w:val="00B627DF"/>
    <w:rsid w:val="00B629C5"/>
    <w:rsid w:val="00B63076"/>
    <w:rsid w:val="00B6349C"/>
    <w:rsid w:val="00B63AA1"/>
    <w:rsid w:val="00B6460D"/>
    <w:rsid w:val="00B648B2"/>
    <w:rsid w:val="00B64A07"/>
    <w:rsid w:val="00B64B29"/>
    <w:rsid w:val="00B65084"/>
    <w:rsid w:val="00B655EE"/>
    <w:rsid w:val="00B65AFA"/>
    <w:rsid w:val="00B65BE8"/>
    <w:rsid w:val="00B66452"/>
    <w:rsid w:val="00B66E01"/>
    <w:rsid w:val="00B67118"/>
    <w:rsid w:val="00B67721"/>
    <w:rsid w:val="00B67992"/>
    <w:rsid w:val="00B67B4A"/>
    <w:rsid w:val="00B67D89"/>
    <w:rsid w:val="00B7049F"/>
    <w:rsid w:val="00B7077C"/>
    <w:rsid w:val="00B71182"/>
    <w:rsid w:val="00B711D7"/>
    <w:rsid w:val="00B7121F"/>
    <w:rsid w:val="00B7134E"/>
    <w:rsid w:val="00B713AD"/>
    <w:rsid w:val="00B7142E"/>
    <w:rsid w:val="00B716FE"/>
    <w:rsid w:val="00B7170C"/>
    <w:rsid w:val="00B719F2"/>
    <w:rsid w:val="00B71A2E"/>
    <w:rsid w:val="00B71C83"/>
    <w:rsid w:val="00B727E6"/>
    <w:rsid w:val="00B72D2A"/>
    <w:rsid w:val="00B72D53"/>
    <w:rsid w:val="00B72DF7"/>
    <w:rsid w:val="00B72E67"/>
    <w:rsid w:val="00B7303A"/>
    <w:rsid w:val="00B73112"/>
    <w:rsid w:val="00B7362B"/>
    <w:rsid w:val="00B73822"/>
    <w:rsid w:val="00B73C12"/>
    <w:rsid w:val="00B73E28"/>
    <w:rsid w:val="00B73EC0"/>
    <w:rsid w:val="00B74569"/>
    <w:rsid w:val="00B74611"/>
    <w:rsid w:val="00B74674"/>
    <w:rsid w:val="00B74B79"/>
    <w:rsid w:val="00B751DC"/>
    <w:rsid w:val="00B755B7"/>
    <w:rsid w:val="00B759C2"/>
    <w:rsid w:val="00B75D0F"/>
    <w:rsid w:val="00B763A7"/>
    <w:rsid w:val="00B76542"/>
    <w:rsid w:val="00B76C32"/>
    <w:rsid w:val="00B76D0E"/>
    <w:rsid w:val="00B76FB0"/>
    <w:rsid w:val="00B775EC"/>
    <w:rsid w:val="00B777AD"/>
    <w:rsid w:val="00B7785A"/>
    <w:rsid w:val="00B77BB9"/>
    <w:rsid w:val="00B80184"/>
    <w:rsid w:val="00B804FE"/>
    <w:rsid w:val="00B80AF9"/>
    <w:rsid w:val="00B81046"/>
    <w:rsid w:val="00B81625"/>
    <w:rsid w:val="00B81875"/>
    <w:rsid w:val="00B81C0E"/>
    <w:rsid w:val="00B81CC6"/>
    <w:rsid w:val="00B81D44"/>
    <w:rsid w:val="00B81FCD"/>
    <w:rsid w:val="00B8227D"/>
    <w:rsid w:val="00B823D1"/>
    <w:rsid w:val="00B8245F"/>
    <w:rsid w:val="00B82556"/>
    <w:rsid w:val="00B82C95"/>
    <w:rsid w:val="00B82D42"/>
    <w:rsid w:val="00B82EC8"/>
    <w:rsid w:val="00B84395"/>
    <w:rsid w:val="00B84658"/>
    <w:rsid w:val="00B85163"/>
    <w:rsid w:val="00B8517F"/>
    <w:rsid w:val="00B85354"/>
    <w:rsid w:val="00B854DE"/>
    <w:rsid w:val="00B85C31"/>
    <w:rsid w:val="00B85E8C"/>
    <w:rsid w:val="00B86978"/>
    <w:rsid w:val="00B86A91"/>
    <w:rsid w:val="00B86D4C"/>
    <w:rsid w:val="00B86E18"/>
    <w:rsid w:val="00B87010"/>
    <w:rsid w:val="00B87515"/>
    <w:rsid w:val="00B87554"/>
    <w:rsid w:val="00B875AA"/>
    <w:rsid w:val="00B87622"/>
    <w:rsid w:val="00B876AF"/>
    <w:rsid w:val="00B87F70"/>
    <w:rsid w:val="00B905B4"/>
    <w:rsid w:val="00B908F8"/>
    <w:rsid w:val="00B9096D"/>
    <w:rsid w:val="00B9171B"/>
    <w:rsid w:val="00B91A14"/>
    <w:rsid w:val="00B9200F"/>
    <w:rsid w:val="00B92072"/>
    <w:rsid w:val="00B9227A"/>
    <w:rsid w:val="00B922C6"/>
    <w:rsid w:val="00B92438"/>
    <w:rsid w:val="00B924EB"/>
    <w:rsid w:val="00B92DCE"/>
    <w:rsid w:val="00B9305C"/>
    <w:rsid w:val="00B939F3"/>
    <w:rsid w:val="00B93B90"/>
    <w:rsid w:val="00B93C24"/>
    <w:rsid w:val="00B940BA"/>
    <w:rsid w:val="00B94F4B"/>
    <w:rsid w:val="00B954D2"/>
    <w:rsid w:val="00B959BF"/>
    <w:rsid w:val="00B95B39"/>
    <w:rsid w:val="00B95C5C"/>
    <w:rsid w:val="00B95C5F"/>
    <w:rsid w:val="00B96253"/>
    <w:rsid w:val="00B9658C"/>
    <w:rsid w:val="00B974B2"/>
    <w:rsid w:val="00B976DF"/>
    <w:rsid w:val="00BA04C7"/>
    <w:rsid w:val="00BA0CB5"/>
    <w:rsid w:val="00BA0D1C"/>
    <w:rsid w:val="00BA11EF"/>
    <w:rsid w:val="00BA1A53"/>
    <w:rsid w:val="00BA2453"/>
    <w:rsid w:val="00BA2733"/>
    <w:rsid w:val="00BA2F4C"/>
    <w:rsid w:val="00BA426B"/>
    <w:rsid w:val="00BA4541"/>
    <w:rsid w:val="00BA45A7"/>
    <w:rsid w:val="00BA472D"/>
    <w:rsid w:val="00BA484D"/>
    <w:rsid w:val="00BA48C2"/>
    <w:rsid w:val="00BA648D"/>
    <w:rsid w:val="00BA64C9"/>
    <w:rsid w:val="00BA6C4F"/>
    <w:rsid w:val="00BA6CD9"/>
    <w:rsid w:val="00BA6F16"/>
    <w:rsid w:val="00BA768E"/>
    <w:rsid w:val="00BA76C2"/>
    <w:rsid w:val="00BA7B3B"/>
    <w:rsid w:val="00BB0060"/>
    <w:rsid w:val="00BB056A"/>
    <w:rsid w:val="00BB0E7F"/>
    <w:rsid w:val="00BB1BBD"/>
    <w:rsid w:val="00BB1C66"/>
    <w:rsid w:val="00BB1CC0"/>
    <w:rsid w:val="00BB2107"/>
    <w:rsid w:val="00BB287D"/>
    <w:rsid w:val="00BB3451"/>
    <w:rsid w:val="00BB399A"/>
    <w:rsid w:val="00BB3CDA"/>
    <w:rsid w:val="00BB3CF0"/>
    <w:rsid w:val="00BB41DF"/>
    <w:rsid w:val="00BB4392"/>
    <w:rsid w:val="00BB464B"/>
    <w:rsid w:val="00BB47FB"/>
    <w:rsid w:val="00BB4D74"/>
    <w:rsid w:val="00BB51D0"/>
    <w:rsid w:val="00BB600C"/>
    <w:rsid w:val="00BB67AD"/>
    <w:rsid w:val="00BB6B96"/>
    <w:rsid w:val="00BB6C71"/>
    <w:rsid w:val="00BB6E82"/>
    <w:rsid w:val="00BB7206"/>
    <w:rsid w:val="00BB76B1"/>
    <w:rsid w:val="00BB7963"/>
    <w:rsid w:val="00BB7DC8"/>
    <w:rsid w:val="00BC008F"/>
    <w:rsid w:val="00BC03E8"/>
    <w:rsid w:val="00BC06D1"/>
    <w:rsid w:val="00BC082B"/>
    <w:rsid w:val="00BC095F"/>
    <w:rsid w:val="00BC0E68"/>
    <w:rsid w:val="00BC10DB"/>
    <w:rsid w:val="00BC1AE3"/>
    <w:rsid w:val="00BC204E"/>
    <w:rsid w:val="00BC2407"/>
    <w:rsid w:val="00BC245B"/>
    <w:rsid w:val="00BC2598"/>
    <w:rsid w:val="00BC280F"/>
    <w:rsid w:val="00BC3313"/>
    <w:rsid w:val="00BC3394"/>
    <w:rsid w:val="00BC34FE"/>
    <w:rsid w:val="00BC3534"/>
    <w:rsid w:val="00BC3ABD"/>
    <w:rsid w:val="00BC3D1B"/>
    <w:rsid w:val="00BC4A84"/>
    <w:rsid w:val="00BC4BB6"/>
    <w:rsid w:val="00BC4EEB"/>
    <w:rsid w:val="00BC5219"/>
    <w:rsid w:val="00BC5394"/>
    <w:rsid w:val="00BC5624"/>
    <w:rsid w:val="00BC5E7F"/>
    <w:rsid w:val="00BC5F95"/>
    <w:rsid w:val="00BC6B78"/>
    <w:rsid w:val="00BC75D4"/>
    <w:rsid w:val="00BC7BD9"/>
    <w:rsid w:val="00BC7CC9"/>
    <w:rsid w:val="00BD092C"/>
    <w:rsid w:val="00BD0AAC"/>
    <w:rsid w:val="00BD0B26"/>
    <w:rsid w:val="00BD13A8"/>
    <w:rsid w:val="00BD1A00"/>
    <w:rsid w:val="00BD2296"/>
    <w:rsid w:val="00BD296D"/>
    <w:rsid w:val="00BD2F62"/>
    <w:rsid w:val="00BD31AE"/>
    <w:rsid w:val="00BD366F"/>
    <w:rsid w:val="00BD3706"/>
    <w:rsid w:val="00BD3711"/>
    <w:rsid w:val="00BD38D5"/>
    <w:rsid w:val="00BD38EE"/>
    <w:rsid w:val="00BD3A3E"/>
    <w:rsid w:val="00BD3AD6"/>
    <w:rsid w:val="00BD3B15"/>
    <w:rsid w:val="00BD3D73"/>
    <w:rsid w:val="00BD43E0"/>
    <w:rsid w:val="00BD5589"/>
    <w:rsid w:val="00BD58BA"/>
    <w:rsid w:val="00BD5A0D"/>
    <w:rsid w:val="00BD5BBB"/>
    <w:rsid w:val="00BD5DD1"/>
    <w:rsid w:val="00BD677D"/>
    <w:rsid w:val="00BD689F"/>
    <w:rsid w:val="00BD6ED6"/>
    <w:rsid w:val="00BD70D7"/>
    <w:rsid w:val="00BD7890"/>
    <w:rsid w:val="00BE1716"/>
    <w:rsid w:val="00BE1DCE"/>
    <w:rsid w:val="00BE230D"/>
    <w:rsid w:val="00BE2326"/>
    <w:rsid w:val="00BE25C1"/>
    <w:rsid w:val="00BE2745"/>
    <w:rsid w:val="00BE2CF1"/>
    <w:rsid w:val="00BE3023"/>
    <w:rsid w:val="00BE3037"/>
    <w:rsid w:val="00BE30D8"/>
    <w:rsid w:val="00BE346C"/>
    <w:rsid w:val="00BE3603"/>
    <w:rsid w:val="00BE3698"/>
    <w:rsid w:val="00BE3C55"/>
    <w:rsid w:val="00BE4F10"/>
    <w:rsid w:val="00BE4FB7"/>
    <w:rsid w:val="00BE533B"/>
    <w:rsid w:val="00BE535A"/>
    <w:rsid w:val="00BE6004"/>
    <w:rsid w:val="00BE6376"/>
    <w:rsid w:val="00BE6497"/>
    <w:rsid w:val="00BE69E7"/>
    <w:rsid w:val="00BE7971"/>
    <w:rsid w:val="00BF0123"/>
    <w:rsid w:val="00BF0290"/>
    <w:rsid w:val="00BF029D"/>
    <w:rsid w:val="00BF04B2"/>
    <w:rsid w:val="00BF06B6"/>
    <w:rsid w:val="00BF0C39"/>
    <w:rsid w:val="00BF0FF3"/>
    <w:rsid w:val="00BF10FC"/>
    <w:rsid w:val="00BF15FF"/>
    <w:rsid w:val="00BF1616"/>
    <w:rsid w:val="00BF17FF"/>
    <w:rsid w:val="00BF1963"/>
    <w:rsid w:val="00BF1EED"/>
    <w:rsid w:val="00BF214A"/>
    <w:rsid w:val="00BF22EC"/>
    <w:rsid w:val="00BF2535"/>
    <w:rsid w:val="00BF27D2"/>
    <w:rsid w:val="00BF2DD9"/>
    <w:rsid w:val="00BF303B"/>
    <w:rsid w:val="00BF317D"/>
    <w:rsid w:val="00BF359B"/>
    <w:rsid w:val="00BF3ADC"/>
    <w:rsid w:val="00BF3D16"/>
    <w:rsid w:val="00BF3F41"/>
    <w:rsid w:val="00BF40F0"/>
    <w:rsid w:val="00BF418D"/>
    <w:rsid w:val="00BF49EA"/>
    <w:rsid w:val="00BF4A94"/>
    <w:rsid w:val="00BF4DDE"/>
    <w:rsid w:val="00BF5165"/>
    <w:rsid w:val="00BF578C"/>
    <w:rsid w:val="00BF5ADF"/>
    <w:rsid w:val="00BF6036"/>
    <w:rsid w:val="00BF61D1"/>
    <w:rsid w:val="00BF6332"/>
    <w:rsid w:val="00BF65B3"/>
    <w:rsid w:val="00BF660E"/>
    <w:rsid w:val="00BF6AB6"/>
    <w:rsid w:val="00BF7D5F"/>
    <w:rsid w:val="00C00E5B"/>
    <w:rsid w:val="00C010EE"/>
    <w:rsid w:val="00C0155F"/>
    <w:rsid w:val="00C017B7"/>
    <w:rsid w:val="00C01D7E"/>
    <w:rsid w:val="00C0267D"/>
    <w:rsid w:val="00C0304D"/>
    <w:rsid w:val="00C0396E"/>
    <w:rsid w:val="00C0397C"/>
    <w:rsid w:val="00C03ACC"/>
    <w:rsid w:val="00C03B21"/>
    <w:rsid w:val="00C04244"/>
    <w:rsid w:val="00C04315"/>
    <w:rsid w:val="00C0439F"/>
    <w:rsid w:val="00C0445B"/>
    <w:rsid w:val="00C044C9"/>
    <w:rsid w:val="00C049BB"/>
    <w:rsid w:val="00C04B6E"/>
    <w:rsid w:val="00C04BDD"/>
    <w:rsid w:val="00C04D86"/>
    <w:rsid w:val="00C058E8"/>
    <w:rsid w:val="00C06683"/>
    <w:rsid w:val="00C06B74"/>
    <w:rsid w:val="00C06C93"/>
    <w:rsid w:val="00C06CEA"/>
    <w:rsid w:val="00C07376"/>
    <w:rsid w:val="00C07BB0"/>
    <w:rsid w:val="00C105D6"/>
    <w:rsid w:val="00C10BB8"/>
    <w:rsid w:val="00C114A6"/>
    <w:rsid w:val="00C11D51"/>
    <w:rsid w:val="00C11F65"/>
    <w:rsid w:val="00C12D35"/>
    <w:rsid w:val="00C13928"/>
    <w:rsid w:val="00C13E6A"/>
    <w:rsid w:val="00C13F7C"/>
    <w:rsid w:val="00C140AC"/>
    <w:rsid w:val="00C144F9"/>
    <w:rsid w:val="00C145EE"/>
    <w:rsid w:val="00C146C1"/>
    <w:rsid w:val="00C14DC1"/>
    <w:rsid w:val="00C14E2F"/>
    <w:rsid w:val="00C15C94"/>
    <w:rsid w:val="00C162A2"/>
    <w:rsid w:val="00C16AAC"/>
    <w:rsid w:val="00C20105"/>
    <w:rsid w:val="00C204D8"/>
    <w:rsid w:val="00C21613"/>
    <w:rsid w:val="00C2198A"/>
    <w:rsid w:val="00C21B93"/>
    <w:rsid w:val="00C22561"/>
    <w:rsid w:val="00C227D6"/>
    <w:rsid w:val="00C229A8"/>
    <w:rsid w:val="00C22C10"/>
    <w:rsid w:val="00C2303A"/>
    <w:rsid w:val="00C23982"/>
    <w:rsid w:val="00C23B90"/>
    <w:rsid w:val="00C243E8"/>
    <w:rsid w:val="00C24923"/>
    <w:rsid w:val="00C24CB8"/>
    <w:rsid w:val="00C255BC"/>
    <w:rsid w:val="00C259FE"/>
    <w:rsid w:val="00C25A1E"/>
    <w:rsid w:val="00C25A36"/>
    <w:rsid w:val="00C25F13"/>
    <w:rsid w:val="00C25FC0"/>
    <w:rsid w:val="00C2644D"/>
    <w:rsid w:val="00C265AB"/>
    <w:rsid w:val="00C26905"/>
    <w:rsid w:val="00C2711D"/>
    <w:rsid w:val="00C2779E"/>
    <w:rsid w:val="00C27E0F"/>
    <w:rsid w:val="00C27EAB"/>
    <w:rsid w:val="00C3006E"/>
    <w:rsid w:val="00C30A5F"/>
    <w:rsid w:val="00C30F2D"/>
    <w:rsid w:val="00C310E1"/>
    <w:rsid w:val="00C31DC4"/>
    <w:rsid w:val="00C31F5B"/>
    <w:rsid w:val="00C32178"/>
    <w:rsid w:val="00C32243"/>
    <w:rsid w:val="00C32630"/>
    <w:rsid w:val="00C326E8"/>
    <w:rsid w:val="00C329E5"/>
    <w:rsid w:val="00C335C6"/>
    <w:rsid w:val="00C33878"/>
    <w:rsid w:val="00C33AC4"/>
    <w:rsid w:val="00C33DB6"/>
    <w:rsid w:val="00C33DE0"/>
    <w:rsid w:val="00C33E2C"/>
    <w:rsid w:val="00C34780"/>
    <w:rsid w:val="00C34CCE"/>
    <w:rsid w:val="00C34E77"/>
    <w:rsid w:val="00C35206"/>
    <w:rsid w:val="00C352AA"/>
    <w:rsid w:val="00C3594C"/>
    <w:rsid w:val="00C35C76"/>
    <w:rsid w:val="00C364E5"/>
    <w:rsid w:val="00C365DC"/>
    <w:rsid w:val="00C36E97"/>
    <w:rsid w:val="00C37069"/>
    <w:rsid w:val="00C37528"/>
    <w:rsid w:val="00C37735"/>
    <w:rsid w:val="00C37AB5"/>
    <w:rsid w:val="00C37CF8"/>
    <w:rsid w:val="00C37D2C"/>
    <w:rsid w:val="00C37D59"/>
    <w:rsid w:val="00C4011C"/>
    <w:rsid w:val="00C406A7"/>
    <w:rsid w:val="00C406E2"/>
    <w:rsid w:val="00C40735"/>
    <w:rsid w:val="00C408D9"/>
    <w:rsid w:val="00C40C23"/>
    <w:rsid w:val="00C40FC0"/>
    <w:rsid w:val="00C41978"/>
    <w:rsid w:val="00C4199B"/>
    <w:rsid w:val="00C41AA2"/>
    <w:rsid w:val="00C41F84"/>
    <w:rsid w:val="00C4232C"/>
    <w:rsid w:val="00C435AB"/>
    <w:rsid w:val="00C438A0"/>
    <w:rsid w:val="00C43A48"/>
    <w:rsid w:val="00C43D9B"/>
    <w:rsid w:val="00C43FB4"/>
    <w:rsid w:val="00C44160"/>
    <w:rsid w:val="00C44429"/>
    <w:rsid w:val="00C44BA1"/>
    <w:rsid w:val="00C44BEF"/>
    <w:rsid w:val="00C44C06"/>
    <w:rsid w:val="00C450D5"/>
    <w:rsid w:val="00C45558"/>
    <w:rsid w:val="00C455EA"/>
    <w:rsid w:val="00C45CE4"/>
    <w:rsid w:val="00C46033"/>
    <w:rsid w:val="00C460E8"/>
    <w:rsid w:val="00C46338"/>
    <w:rsid w:val="00C47317"/>
    <w:rsid w:val="00C473A6"/>
    <w:rsid w:val="00C47591"/>
    <w:rsid w:val="00C47603"/>
    <w:rsid w:val="00C476FB"/>
    <w:rsid w:val="00C478FE"/>
    <w:rsid w:val="00C50024"/>
    <w:rsid w:val="00C50180"/>
    <w:rsid w:val="00C50645"/>
    <w:rsid w:val="00C5067B"/>
    <w:rsid w:val="00C5077D"/>
    <w:rsid w:val="00C51525"/>
    <w:rsid w:val="00C51657"/>
    <w:rsid w:val="00C51755"/>
    <w:rsid w:val="00C51CFE"/>
    <w:rsid w:val="00C520A1"/>
    <w:rsid w:val="00C5219F"/>
    <w:rsid w:val="00C521AB"/>
    <w:rsid w:val="00C528F2"/>
    <w:rsid w:val="00C52CB7"/>
    <w:rsid w:val="00C52DC4"/>
    <w:rsid w:val="00C5320B"/>
    <w:rsid w:val="00C53C74"/>
    <w:rsid w:val="00C53CE1"/>
    <w:rsid w:val="00C540B3"/>
    <w:rsid w:val="00C5414F"/>
    <w:rsid w:val="00C54278"/>
    <w:rsid w:val="00C544AC"/>
    <w:rsid w:val="00C5459C"/>
    <w:rsid w:val="00C5474C"/>
    <w:rsid w:val="00C54A97"/>
    <w:rsid w:val="00C54C08"/>
    <w:rsid w:val="00C54D07"/>
    <w:rsid w:val="00C552B0"/>
    <w:rsid w:val="00C55311"/>
    <w:rsid w:val="00C55869"/>
    <w:rsid w:val="00C55C37"/>
    <w:rsid w:val="00C56301"/>
    <w:rsid w:val="00C5649E"/>
    <w:rsid w:val="00C577B7"/>
    <w:rsid w:val="00C57AD2"/>
    <w:rsid w:val="00C57BC3"/>
    <w:rsid w:val="00C57C6C"/>
    <w:rsid w:val="00C602E2"/>
    <w:rsid w:val="00C60703"/>
    <w:rsid w:val="00C607B0"/>
    <w:rsid w:val="00C61157"/>
    <w:rsid w:val="00C612C6"/>
    <w:rsid w:val="00C61944"/>
    <w:rsid w:val="00C61B50"/>
    <w:rsid w:val="00C61C91"/>
    <w:rsid w:val="00C61F35"/>
    <w:rsid w:val="00C62138"/>
    <w:rsid w:val="00C6251F"/>
    <w:rsid w:val="00C626FB"/>
    <w:rsid w:val="00C62810"/>
    <w:rsid w:val="00C62A48"/>
    <w:rsid w:val="00C62BB8"/>
    <w:rsid w:val="00C630CC"/>
    <w:rsid w:val="00C63652"/>
    <w:rsid w:val="00C63C87"/>
    <w:rsid w:val="00C63F20"/>
    <w:rsid w:val="00C63F31"/>
    <w:rsid w:val="00C6407C"/>
    <w:rsid w:val="00C643D1"/>
    <w:rsid w:val="00C64D5C"/>
    <w:rsid w:val="00C64FB7"/>
    <w:rsid w:val="00C65016"/>
    <w:rsid w:val="00C6564E"/>
    <w:rsid w:val="00C65681"/>
    <w:rsid w:val="00C658ED"/>
    <w:rsid w:val="00C669C9"/>
    <w:rsid w:val="00C66AAC"/>
    <w:rsid w:val="00C672B3"/>
    <w:rsid w:val="00C677B9"/>
    <w:rsid w:val="00C67A38"/>
    <w:rsid w:val="00C67BA3"/>
    <w:rsid w:val="00C67FB2"/>
    <w:rsid w:val="00C708A9"/>
    <w:rsid w:val="00C70B50"/>
    <w:rsid w:val="00C71259"/>
    <w:rsid w:val="00C71F69"/>
    <w:rsid w:val="00C72258"/>
    <w:rsid w:val="00C7225D"/>
    <w:rsid w:val="00C7279B"/>
    <w:rsid w:val="00C7288A"/>
    <w:rsid w:val="00C73536"/>
    <w:rsid w:val="00C73E0A"/>
    <w:rsid w:val="00C74A05"/>
    <w:rsid w:val="00C74B9A"/>
    <w:rsid w:val="00C74E87"/>
    <w:rsid w:val="00C75503"/>
    <w:rsid w:val="00C771B3"/>
    <w:rsid w:val="00C774C8"/>
    <w:rsid w:val="00C778E8"/>
    <w:rsid w:val="00C77DBD"/>
    <w:rsid w:val="00C80544"/>
    <w:rsid w:val="00C80852"/>
    <w:rsid w:val="00C80D85"/>
    <w:rsid w:val="00C810ED"/>
    <w:rsid w:val="00C815B6"/>
    <w:rsid w:val="00C81769"/>
    <w:rsid w:val="00C81851"/>
    <w:rsid w:val="00C81E38"/>
    <w:rsid w:val="00C826A7"/>
    <w:rsid w:val="00C82BBB"/>
    <w:rsid w:val="00C82CB6"/>
    <w:rsid w:val="00C830A7"/>
    <w:rsid w:val="00C83333"/>
    <w:rsid w:val="00C839AF"/>
    <w:rsid w:val="00C84254"/>
    <w:rsid w:val="00C84AA7"/>
    <w:rsid w:val="00C850ED"/>
    <w:rsid w:val="00C85446"/>
    <w:rsid w:val="00C858FC"/>
    <w:rsid w:val="00C85922"/>
    <w:rsid w:val="00C85AB1"/>
    <w:rsid w:val="00C85DBC"/>
    <w:rsid w:val="00C861F1"/>
    <w:rsid w:val="00C86330"/>
    <w:rsid w:val="00C86352"/>
    <w:rsid w:val="00C86880"/>
    <w:rsid w:val="00C8691E"/>
    <w:rsid w:val="00C870DD"/>
    <w:rsid w:val="00C87354"/>
    <w:rsid w:val="00C87441"/>
    <w:rsid w:val="00C87859"/>
    <w:rsid w:val="00C87DC8"/>
    <w:rsid w:val="00C87DD5"/>
    <w:rsid w:val="00C87E8E"/>
    <w:rsid w:val="00C87E9C"/>
    <w:rsid w:val="00C87F42"/>
    <w:rsid w:val="00C90059"/>
    <w:rsid w:val="00C9019F"/>
    <w:rsid w:val="00C90C3A"/>
    <w:rsid w:val="00C912D5"/>
    <w:rsid w:val="00C91DED"/>
    <w:rsid w:val="00C91F57"/>
    <w:rsid w:val="00C9247A"/>
    <w:rsid w:val="00C92781"/>
    <w:rsid w:val="00C92A25"/>
    <w:rsid w:val="00C92AC2"/>
    <w:rsid w:val="00C92C6C"/>
    <w:rsid w:val="00C93249"/>
    <w:rsid w:val="00C93313"/>
    <w:rsid w:val="00C939C8"/>
    <w:rsid w:val="00C939FA"/>
    <w:rsid w:val="00C93F8A"/>
    <w:rsid w:val="00C94080"/>
    <w:rsid w:val="00C9412F"/>
    <w:rsid w:val="00C94281"/>
    <w:rsid w:val="00C946CC"/>
    <w:rsid w:val="00C9470D"/>
    <w:rsid w:val="00C9481F"/>
    <w:rsid w:val="00C948FD"/>
    <w:rsid w:val="00C94B47"/>
    <w:rsid w:val="00C94CF5"/>
    <w:rsid w:val="00C94D10"/>
    <w:rsid w:val="00C94E9D"/>
    <w:rsid w:val="00C9529A"/>
    <w:rsid w:val="00C9531F"/>
    <w:rsid w:val="00C9575D"/>
    <w:rsid w:val="00C95A33"/>
    <w:rsid w:val="00C96614"/>
    <w:rsid w:val="00C96F51"/>
    <w:rsid w:val="00C97038"/>
    <w:rsid w:val="00C97901"/>
    <w:rsid w:val="00C97D35"/>
    <w:rsid w:val="00C97D74"/>
    <w:rsid w:val="00C97E5B"/>
    <w:rsid w:val="00C97F81"/>
    <w:rsid w:val="00CA0239"/>
    <w:rsid w:val="00CA0444"/>
    <w:rsid w:val="00CA082A"/>
    <w:rsid w:val="00CA09A1"/>
    <w:rsid w:val="00CA0A65"/>
    <w:rsid w:val="00CA0AA3"/>
    <w:rsid w:val="00CA0AD9"/>
    <w:rsid w:val="00CA0D22"/>
    <w:rsid w:val="00CA0DC8"/>
    <w:rsid w:val="00CA0E53"/>
    <w:rsid w:val="00CA0F57"/>
    <w:rsid w:val="00CA16EA"/>
    <w:rsid w:val="00CA19E1"/>
    <w:rsid w:val="00CA1FB3"/>
    <w:rsid w:val="00CA2398"/>
    <w:rsid w:val="00CA2730"/>
    <w:rsid w:val="00CA2A60"/>
    <w:rsid w:val="00CA2C5A"/>
    <w:rsid w:val="00CA2FC7"/>
    <w:rsid w:val="00CA3616"/>
    <w:rsid w:val="00CA408C"/>
    <w:rsid w:val="00CA40C5"/>
    <w:rsid w:val="00CA416D"/>
    <w:rsid w:val="00CA4595"/>
    <w:rsid w:val="00CA466B"/>
    <w:rsid w:val="00CA47DB"/>
    <w:rsid w:val="00CA4BAE"/>
    <w:rsid w:val="00CA4F1D"/>
    <w:rsid w:val="00CA5FBF"/>
    <w:rsid w:val="00CA66DF"/>
    <w:rsid w:val="00CA67E1"/>
    <w:rsid w:val="00CA6D09"/>
    <w:rsid w:val="00CA7192"/>
    <w:rsid w:val="00CA735F"/>
    <w:rsid w:val="00CA79DC"/>
    <w:rsid w:val="00CA7D4F"/>
    <w:rsid w:val="00CA7DD8"/>
    <w:rsid w:val="00CB03F9"/>
    <w:rsid w:val="00CB0566"/>
    <w:rsid w:val="00CB0A3E"/>
    <w:rsid w:val="00CB0EA5"/>
    <w:rsid w:val="00CB0EA9"/>
    <w:rsid w:val="00CB1043"/>
    <w:rsid w:val="00CB1622"/>
    <w:rsid w:val="00CB1F24"/>
    <w:rsid w:val="00CB2210"/>
    <w:rsid w:val="00CB2625"/>
    <w:rsid w:val="00CB2833"/>
    <w:rsid w:val="00CB3446"/>
    <w:rsid w:val="00CB4A7D"/>
    <w:rsid w:val="00CB4DDB"/>
    <w:rsid w:val="00CB503B"/>
    <w:rsid w:val="00CB56CB"/>
    <w:rsid w:val="00CB5A91"/>
    <w:rsid w:val="00CB5E87"/>
    <w:rsid w:val="00CB6490"/>
    <w:rsid w:val="00CB67B9"/>
    <w:rsid w:val="00CB751B"/>
    <w:rsid w:val="00CB7A0A"/>
    <w:rsid w:val="00CC02B3"/>
    <w:rsid w:val="00CC0328"/>
    <w:rsid w:val="00CC03D0"/>
    <w:rsid w:val="00CC0689"/>
    <w:rsid w:val="00CC0697"/>
    <w:rsid w:val="00CC0914"/>
    <w:rsid w:val="00CC0B71"/>
    <w:rsid w:val="00CC2236"/>
    <w:rsid w:val="00CC25B6"/>
    <w:rsid w:val="00CC2880"/>
    <w:rsid w:val="00CC32FC"/>
    <w:rsid w:val="00CC3BCE"/>
    <w:rsid w:val="00CC3D3B"/>
    <w:rsid w:val="00CC3FF6"/>
    <w:rsid w:val="00CC4142"/>
    <w:rsid w:val="00CC414D"/>
    <w:rsid w:val="00CC46AF"/>
    <w:rsid w:val="00CC482C"/>
    <w:rsid w:val="00CC48A5"/>
    <w:rsid w:val="00CC4D3F"/>
    <w:rsid w:val="00CC4E86"/>
    <w:rsid w:val="00CC562C"/>
    <w:rsid w:val="00CC5817"/>
    <w:rsid w:val="00CC5EF1"/>
    <w:rsid w:val="00CC6760"/>
    <w:rsid w:val="00CC73C8"/>
    <w:rsid w:val="00CC79AC"/>
    <w:rsid w:val="00CC7B00"/>
    <w:rsid w:val="00CC7BFD"/>
    <w:rsid w:val="00CD0056"/>
    <w:rsid w:val="00CD0195"/>
    <w:rsid w:val="00CD019D"/>
    <w:rsid w:val="00CD0309"/>
    <w:rsid w:val="00CD068A"/>
    <w:rsid w:val="00CD06C5"/>
    <w:rsid w:val="00CD0A37"/>
    <w:rsid w:val="00CD0FE3"/>
    <w:rsid w:val="00CD104B"/>
    <w:rsid w:val="00CD110B"/>
    <w:rsid w:val="00CD1302"/>
    <w:rsid w:val="00CD25D1"/>
    <w:rsid w:val="00CD2C32"/>
    <w:rsid w:val="00CD2FA3"/>
    <w:rsid w:val="00CD3068"/>
    <w:rsid w:val="00CD3DAC"/>
    <w:rsid w:val="00CD46BE"/>
    <w:rsid w:val="00CD496B"/>
    <w:rsid w:val="00CD4F23"/>
    <w:rsid w:val="00CD508C"/>
    <w:rsid w:val="00CD5737"/>
    <w:rsid w:val="00CD5D21"/>
    <w:rsid w:val="00CD67A7"/>
    <w:rsid w:val="00CD67B7"/>
    <w:rsid w:val="00CD6B7D"/>
    <w:rsid w:val="00CD701F"/>
    <w:rsid w:val="00CD7521"/>
    <w:rsid w:val="00CD767D"/>
    <w:rsid w:val="00CD7B8F"/>
    <w:rsid w:val="00CE023C"/>
    <w:rsid w:val="00CE02C3"/>
    <w:rsid w:val="00CE0455"/>
    <w:rsid w:val="00CE051C"/>
    <w:rsid w:val="00CE14F7"/>
    <w:rsid w:val="00CE222F"/>
    <w:rsid w:val="00CE2E07"/>
    <w:rsid w:val="00CE2F67"/>
    <w:rsid w:val="00CE3F87"/>
    <w:rsid w:val="00CE4ED4"/>
    <w:rsid w:val="00CE4EFA"/>
    <w:rsid w:val="00CE4F08"/>
    <w:rsid w:val="00CE52F6"/>
    <w:rsid w:val="00CE5384"/>
    <w:rsid w:val="00CE5BC3"/>
    <w:rsid w:val="00CE5E47"/>
    <w:rsid w:val="00CE6558"/>
    <w:rsid w:val="00CE67C3"/>
    <w:rsid w:val="00CE6DE6"/>
    <w:rsid w:val="00CE7516"/>
    <w:rsid w:val="00CE7584"/>
    <w:rsid w:val="00CE7686"/>
    <w:rsid w:val="00CE7AE1"/>
    <w:rsid w:val="00CE7B1C"/>
    <w:rsid w:val="00CE7F20"/>
    <w:rsid w:val="00CE7F5C"/>
    <w:rsid w:val="00CF05A2"/>
    <w:rsid w:val="00CF0743"/>
    <w:rsid w:val="00CF089C"/>
    <w:rsid w:val="00CF0DB2"/>
    <w:rsid w:val="00CF0F6A"/>
    <w:rsid w:val="00CF1650"/>
    <w:rsid w:val="00CF19F7"/>
    <w:rsid w:val="00CF1D17"/>
    <w:rsid w:val="00CF1EA7"/>
    <w:rsid w:val="00CF2478"/>
    <w:rsid w:val="00CF255E"/>
    <w:rsid w:val="00CF2581"/>
    <w:rsid w:val="00CF2827"/>
    <w:rsid w:val="00CF36EC"/>
    <w:rsid w:val="00CF390C"/>
    <w:rsid w:val="00CF3DE7"/>
    <w:rsid w:val="00CF496A"/>
    <w:rsid w:val="00CF4BAA"/>
    <w:rsid w:val="00CF4D78"/>
    <w:rsid w:val="00CF4F8D"/>
    <w:rsid w:val="00CF526E"/>
    <w:rsid w:val="00CF548E"/>
    <w:rsid w:val="00CF572B"/>
    <w:rsid w:val="00CF5B9E"/>
    <w:rsid w:val="00CF5EC8"/>
    <w:rsid w:val="00CF5F41"/>
    <w:rsid w:val="00CF678A"/>
    <w:rsid w:val="00CF6AE9"/>
    <w:rsid w:val="00CF6EAA"/>
    <w:rsid w:val="00CF76A5"/>
    <w:rsid w:val="00CF7D0C"/>
    <w:rsid w:val="00CF7E5B"/>
    <w:rsid w:val="00CF7E7C"/>
    <w:rsid w:val="00D00085"/>
    <w:rsid w:val="00D005C6"/>
    <w:rsid w:val="00D00F73"/>
    <w:rsid w:val="00D0111C"/>
    <w:rsid w:val="00D012B0"/>
    <w:rsid w:val="00D0169E"/>
    <w:rsid w:val="00D01A2B"/>
    <w:rsid w:val="00D01AFD"/>
    <w:rsid w:val="00D01C2A"/>
    <w:rsid w:val="00D020B2"/>
    <w:rsid w:val="00D021A8"/>
    <w:rsid w:val="00D0248C"/>
    <w:rsid w:val="00D02AFF"/>
    <w:rsid w:val="00D03208"/>
    <w:rsid w:val="00D03340"/>
    <w:rsid w:val="00D03A86"/>
    <w:rsid w:val="00D03DB6"/>
    <w:rsid w:val="00D0463E"/>
    <w:rsid w:val="00D049C4"/>
    <w:rsid w:val="00D057C6"/>
    <w:rsid w:val="00D059E5"/>
    <w:rsid w:val="00D05F93"/>
    <w:rsid w:val="00D062E1"/>
    <w:rsid w:val="00D0690D"/>
    <w:rsid w:val="00D076E0"/>
    <w:rsid w:val="00D078DB"/>
    <w:rsid w:val="00D07D6F"/>
    <w:rsid w:val="00D07F04"/>
    <w:rsid w:val="00D101EA"/>
    <w:rsid w:val="00D102BF"/>
    <w:rsid w:val="00D1045F"/>
    <w:rsid w:val="00D10529"/>
    <w:rsid w:val="00D10ADC"/>
    <w:rsid w:val="00D10D03"/>
    <w:rsid w:val="00D10EF2"/>
    <w:rsid w:val="00D11AB9"/>
    <w:rsid w:val="00D12D97"/>
    <w:rsid w:val="00D13759"/>
    <w:rsid w:val="00D13A45"/>
    <w:rsid w:val="00D13A4E"/>
    <w:rsid w:val="00D13E02"/>
    <w:rsid w:val="00D14C41"/>
    <w:rsid w:val="00D14C5C"/>
    <w:rsid w:val="00D15048"/>
    <w:rsid w:val="00D154A9"/>
    <w:rsid w:val="00D15898"/>
    <w:rsid w:val="00D15A61"/>
    <w:rsid w:val="00D15A98"/>
    <w:rsid w:val="00D15CC3"/>
    <w:rsid w:val="00D1610F"/>
    <w:rsid w:val="00D16377"/>
    <w:rsid w:val="00D16415"/>
    <w:rsid w:val="00D16AB7"/>
    <w:rsid w:val="00D17071"/>
    <w:rsid w:val="00D171EA"/>
    <w:rsid w:val="00D17AFA"/>
    <w:rsid w:val="00D17BA1"/>
    <w:rsid w:val="00D2064C"/>
    <w:rsid w:val="00D20674"/>
    <w:rsid w:val="00D208FB"/>
    <w:rsid w:val="00D20C44"/>
    <w:rsid w:val="00D21546"/>
    <w:rsid w:val="00D218CE"/>
    <w:rsid w:val="00D21C2C"/>
    <w:rsid w:val="00D21D95"/>
    <w:rsid w:val="00D21E8A"/>
    <w:rsid w:val="00D220FF"/>
    <w:rsid w:val="00D222B4"/>
    <w:rsid w:val="00D2291C"/>
    <w:rsid w:val="00D22D3D"/>
    <w:rsid w:val="00D235AC"/>
    <w:rsid w:val="00D23871"/>
    <w:rsid w:val="00D23ABA"/>
    <w:rsid w:val="00D24E0C"/>
    <w:rsid w:val="00D24E57"/>
    <w:rsid w:val="00D2551E"/>
    <w:rsid w:val="00D25625"/>
    <w:rsid w:val="00D25B73"/>
    <w:rsid w:val="00D262FA"/>
    <w:rsid w:val="00D26FFA"/>
    <w:rsid w:val="00D27A8C"/>
    <w:rsid w:val="00D27FEC"/>
    <w:rsid w:val="00D301CE"/>
    <w:rsid w:val="00D30E5E"/>
    <w:rsid w:val="00D30E6C"/>
    <w:rsid w:val="00D31812"/>
    <w:rsid w:val="00D31995"/>
    <w:rsid w:val="00D32441"/>
    <w:rsid w:val="00D32772"/>
    <w:rsid w:val="00D32E3D"/>
    <w:rsid w:val="00D33778"/>
    <w:rsid w:val="00D33A7D"/>
    <w:rsid w:val="00D33BFE"/>
    <w:rsid w:val="00D33F81"/>
    <w:rsid w:val="00D341DB"/>
    <w:rsid w:val="00D344F0"/>
    <w:rsid w:val="00D3473B"/>
    <w:rsid w:val="00D348DA"/>
    <w:rsid w:val="00D34988"/>
    <w:rsid w:val="00D35424"/>
    <w:rsid w:val="00D35568"/>
    <w:rsid w:val="00D35952"/>
    <w:rsid w:val="00D35BAF"/>
    <w:rsid w:val="00D35EDB"/>
    <w:rsid w:val="00D35F44"/>
    <w:rsid w:val="00D36682"/>
    <w:rsid w:val="00D373A7"/>
    <w:rsid w:val="00D37962"/>
    <w:rsid w:val="00D37BD7"/>
    <w:rsid w:val="00D40340"/>
    <w:rsid w:val="00D404D8"/>
    <w:rsid w:val="00D4062D"/>
    <w:rsid w:val="00D40C21"/>
    <w:rsid w:val="00D40CA5"/>
    <w:rsid w:val="00D40E13"/>
    <w:rsid w:val="00D41877"/>
    <w:rsid w:val="00D4192D"/>
    <w:rsid w:val="00D41AB1"/>
    <w:rsid w:val="00D41CD1"/>
    <w:rsid w:val="00D420D7"/>
    <w:rsid w:val="00D420EE"/>
    <w:rsid w:val="00D42650"/>
    <w:rsid w:val="00D427C9"/>
    <w:rsid w:val="00D4297E"/>
    <w:rsid w:val="00D42A61"/>
    <w:rsid w:val="00D43FC9"/>
    <w:rsid w:val="00D443B4"/>
    <w:rsid w:val="00D444B7"/>
    <w:rsid w:val="00D44C90"/>
    <w:rsid w:val="00D454C7"/>
    <w:rsid w:val="00D45DB6"/>
    <w:rsid w:val="00D45F59"/>
    <w:rsid w:val="00D46864"/>
    <w:rsid w:val="00D46C0E"/>
    <w:rsid w:val="00D47445"/>
    <w:rsid w:val="00D478A1"/>
    <w:rsid w:val="00D501FF"/>
    <w:rsid w:val="00D50A02"/>
    <w:rsid w:val="00D50C3C"/>
    <w:rsid w:val="00D511B8"/>
    <w:rsid w:val="00D5128C"/>
    <w:rsid w:val="00D512C2"/>
    <w:rsid w:val="00D5130B"/>
    <w:rsid w:val="00D517E0"/>
    <w:rsid w:val="00D51934"/>
    <w:rsid w:val="00D51967"/>
    <w:rsid w:val="00D5266B"/>
    <w:rsid w:val="00D52A60"/>
    <w:rsid w:val="00D52DCE"/>
    <w:rsid w:val="00D53FCC"/>
    <w:rsid w:val="00D54149"/>
    <w:rsid w:val="00D54269"/>
    <w:rsid w:val="00D543B5"/>
    <w:rsid w:val="00D545B5"/>
    <w:rsid w:val="00D548FB"/>
    <w:rsid w:val="00D55154"/>
    <w:rsid w:val="00D552E5"/>
    <w:rsid w:val="00D55AFC"/>
    <w:rsid w:val="00D55D26"/>
    <w:rsid w:val="00D55E60"/>
    <w:rsid w:val="00D5604E"/>
    <w:rsid w:val="00D56190"/>
    <w:rsid w:val="00D565F0"/>
    <w:rsid w:val="00D566DD"/>
    <w:rsid w:val="00D56716"/>
    <w:rsid w:val="00D5687F"/>
    <w:rsid w:val="00D5742B"/>
    <w:rsid w:val="00D57662"/>
    <w:rsid w:val="00D57D48"/>
    <w:rsid w:val="00D57E6A"/>
    <w:rsid w:val="00D60296"/>
    <w:rsid w:val="00D6041F"/>
    <w:rsid w:val="00D6073C"/>
    <w:rsid w:val="00D60B44"/>
    <w:rsid w:val="00D60BAA"/>
    <w:rsid w:val="00D60EC8"/>
    <w:rsid w:val="00D6107E"/>
    <w:rsid w:val="00D61197"/>
    <w:rsid w:val="00D62251"/>
    <w:rsid w:val="00D625A9"/>
    <w:rsid w:val="00D62618"/>
    <w:rsid w:val="00D629AA"/>
    <w:rsid w:val="00D62B19"/>
    <w:rsid w:val="00D6355C"/>
    <w:rsid w:val="00D6441F"/>
    <w:rsid w:val="00D647F4"/>
    <w:rsid w:val="00D64CBF"/>
    <w:rsid w:val="00D64D49"/>
    <w:rsid w:val="00D64E13"/>
    <w:rsid w:val="00D65197"/>
    <w:rsid w:val="00D653DF"/>
    <w:rsid w:val="00D65AB9"/>
    <w:rsid w:val="00D660D9"/>
    <w:rsid w:val="00D662A5"/>
    <w:rsid w:val="00D66D82"/>
    <w:rsid w:val="00D67D27"/>
    <w:rsid w:val="00D67DC4"/>
    <w:rsid w:val="00D70860"/>
    <w:rsid w:val="00D70C68"/>
    <w:rsid w:val="00D70CDE"/>
    <w:rsid w:val="00D70E1A"/>
    <w:rsid w:val="00D70F2A"/>
    <w:rsid w:val="00D71198"/>
    <w:rsid w:val="00D71382"/>
    <w:rsid w:val="00D716E6"/>
    <w:rsid w:val="00D71F3F"/>
    <w:rsid w:val="00D7267E"/>
    <w:rsid w:val="00D729E6"/>
    <w:rsid w:val="00D72C4D"/>
    <w:rsid w:val="00D735C3"/>
    <w:rsid w:val="00D73787"/>
    <w:rsid w:val="00D73979"/>
    <w:rsid w:val="00D73D40"/>
    <w:rsid w:val="00D7468D"/>
    <w:rsid w:val="00D749DD"/>
    <w:rsid w:val="00D74AAF"/>
    <w:rsid w:val="00D74B3F"/>
    <w:rsid w:val="00D74C39"/>
    <w:rsid w:val="00D753C4"/>
    <w:rsid w:val="00D75433"/>
    <w:rsid w:val="00D75875"/>
    <w:rsid w:val="00D75B10"/>
    <w:rsid w:val="00D76060"/>
    <w:rsid w:val="00D76498"/>
    <w:rsid w:val="00D764A1"/>
    <w:rsid w:val="00D76505"/>
    <w:rsid w:val="00D765D2"/>
    <w:rsid w:val="00D768F9"/>
    <w:rsid w:val="00D769ED"/>
    <w:rsid w:val="00D76D02"/>
    <w:rsid w:val="00D771B4"/>
    <w:rsid w:val="00D77570"/>
    <w:rsid w:val="00D77CAE"/>
    <w:rsid w:val="00D800B0"/>
    <w:rsid w:val="00D801AC"/>
    <w:rsid w:val="00D8029D"/>
    <w:rsid w:val="00D809CD"/>
    <w:rsid w:val="00D81088"/>
    <w:rsid w:val="00D81352"/>
    <w:rsid w:val="00D813AD"/>
    <w:rsid w:val="00D8141C"/>
    <w:rsid w:val="00D81CAC"/>
    <w:rsid w:val="00D82090"/>
    <w:rsid w:val="00D82BB4"/>
    <w:rsid w:val="00D83228"/>
    <w:rsid w:val="00D8357F"/>
    <w:rsid w:val="00D83B76"/>
    <w:rsid w:val="00D83C75"/>
    <w:rsid w:val="00D83D21"/>
    <w:rsid w:val="00D83F1C"/>
    <w:rsid w:val="00D84255"/>
    <w:rsid w:val="00D84C00"/>
    <w:rsid w:val="00D84CE8"/>
    <w:rsid w:val="00D84F45"/>
    <w:rsid w:val="00D8550C"/>
    <w:rsid w:val="00D85B57"/>
    <w:rsid w:val="00D85F49"/>
    <w:rsid w:val="00D8642C"/>
    <w:rsid w:val="00D86456"/>
    <w:rsid w:val="00D86475"/>
    <w:rsid w:val="00D86673"/>
    <w:rsid w:val="00D8674E"/>
    <w:rsid w:val="00D868B2"/>
    <w:rsid w:val="00D869B6"/>
    <w:rsid w:val="00D86A05"/>
    <w:rsid w:val="00D87081"/>
    <w:rsid w:val="00D87471"/>
    <w:rsid w:val="00D875F4"/>
    <w:rsid w:val="00D87922"/>
    <w:rsid w:val="00D87DD8"/>
    <w:rsid w:val="00D90300"/>
    <w:rsid w:val="00D906EA"/>
    <w:rsid w:val="00D90C43"/>
    <w:rsid w:val="00D9115F"/>
    <w:rsid w:val="00D914BC"/>
    <w:rsid w:val="00D914FA"/>
    <w:rsid w:val="00D91605"/>
    <w:rsid w:val="00D927FD"/>
    <w:rsid w:val="00D92C47"/>
    <w:rsid w:val="00D92DB0"/>
    <w:rsid w:val="00D93152"/>
    <w:rsid w:val="00D9404A"/>
    <w:rsid w:val="00D9440E"/>
    <w:rsid w:val="00D94513"/>
    <w:rsid w:val="00D9459C"/>
    <w:rsid w:val="00D94B28"/>
    <w:rsid w:val="00D9507B"/>
    <w:rsid w:val="00D95A24"/>
    <w:rsid w:val="00D95B01"/>
    <w:rsid w:val="00D95D0E"/>
    <w:rsid w:val="00D963D9"/>
    <w:rsid w:val="00D96ED2"/>
    <w:rsid w:val="00D972E0"/>
    <w:rsid w:val="00D9753E"/>
    <w:rsid w:val="00D97A1B"/>
    <w:rsid w:val="00DA011A"/>
    <w:rsid w:val="00DA0186"/>
    <w:rsid w:val="00DA04B8"/>
    <w:rsid w:val="00DA04F2"/>
    <w:rsid w:val="00DA0D51"/>
    <w:rsid w:val="00DA0D52"/>
    <w:rsid w:val="00DA0DB2"/>
    <w:rsid w:val="00DA1AEA"/>
    <w:rsid w:val="00DA1DB8"/>
    <w:rsid w:val="00DA21B1"/>
    <w:rsid w:val="00DA262E"/>
    <w:rsid w:val="00DA2800"/>
    <w:rsid w:val="00DA2D61"/>
    <w:rsid w:val="00DA318B"/>
    <w:rsid w:val="00DA3702"/>
    <w:rsid w:val="00DA3A5D"/>
    <w:rsid w:val="00DA3D73"/>
    <w:rsid w:val="00DA4741"/>
    <w:rsid w:val="00DA49A2"/>
    <w:rsid w:val="00DA4B1B"/>
    <w:rsid w:val="00DA50DF"/>
    <w:rsid w:val="00DA5937"/>
    <w:rsid w:val="00DA5993"/>
    <w:rsid w:val="00DA6276"/>
    <w:rsid w:val="00DA68D2"/>
    <w:rsid w:val="00DA6C7B"/>
    <w:rsid w:val="00DA6E86"/>
    <w:rsid w:val="00DA77F6"/>
    <w:rsid w:val="00DA785A"/>
    <w:rsid w:val="00DA7FD2"/>
    <w:rsid w:val="00DB0163"/>
    <w:rsid w:val="00DB0519"/>
    <w:rsid w:val="00DB05DC"/>
    <w:rsid w:val="00DB0675"/>
    <w:rsid w:val="00DB0EBB"/>
    <w:rsid w:val="00DB0F6D"/>
    <w:rsid w:val="00DB13B3"/>
    <w:rsid w:val="00DB17FD"/>
    <w:rsid w:val="00DB1A05"/>
    <w:rsid w:val="00DB1D4E"/>
    <w:rsid w:val="00DB1D5C"/>
    <w:rsid w:val="00DB1F90"/>
    <w:rsid w:val="00DB22CF"/>
    <w:rsid w:val="00DB290C"/>
    <w:rsid w:val="00DB2B7E"/>
    <w:rsid w:val="00DB2C12"/>
    <w:rsid w:val="00DB2E35"/>
    <w:rsid w:val="00DB3485"/>
    <w:rsid w:val="00DB3A96"/>
    <w:rsid w:val="00DB3BC0"/>
    <w:rsid w:val="00DB3ED8"/>
    <w:rsid w:val="00DB429C"/>
    <w:rsid w:val="00DB4B17"/>
    <w:rsid w:val="00DB4E9D"/>
    <w:rsid w:val="00DB4EC4"/>
    <w:rsid w:val="00DB5479"/>
    <w:rsid w:val="00DB5480"/>
    <w:rsid w:val="00DB5512"/>
    <w:rsid w:val="00DB6890"/>
    <w:rsid w:val="00DB6C20"/>
    <w:rsid w:val="00DB6D17"/>
    <w:rsid w:val="00DB6D84"/>
    <w:rsid w:val="00DB7684"/>
    <w:rsid w:val="00DB775E"/>
    <w:rsid w:val="00DB782B"/>
    <w:rsid w:val="00DB7CF6"/>
    <w:rsid w:val="00DB7EA0"/>
    <w:rsid w:val="00DC02B9"/>
    <w:rsid w:val="00DC064A"/>
    <w:rsid w:val="00DC0A1C"/>
    <w:rsid w:val="00DC0D0C"/>
    <w:rsid w:val="00DC0D75"/>
    <w:rsid w:val="00DC0E08"/>
    <w:rsid w:val="00DC0F35"/>
    <w:rsid w:val="00DC161E"/>
    <w:rsid w:val="00DC1810"/>
    <w:rsid w:val="00DC19B5"/>
    <w:rsid w:val="00DC1A0C"/>
    <w:rsid w:val="00DC1E86"/>
    <w:rsid w:val="00DC223C"/>
    <w:rsid w:val="00DC242C"/>
    <w:rsid w:val="00DC267A"/>
    <w:rsid w:val="00DC26A2"/>
    <w:rsid w:val="00DC2778"/>
    <w:rsid w:val="00DC2ECB"/>
    <w:rsid w:val="00DC3021"/>
    <w:rsid w:val="00DC3268"/>
    <w:rsid w:val="00DC3479"/>
    <w:rsid w:val="00DC3512"/>
    <w:rsid w:val="00DC3594"/>
    <w:rsid w:val="00DC36E5"/>
    <w:rsid w:val="00DC38E0"/>
    <w:rsid w:val="00DC39D8"/>
    <w:rsid w:val="00DC3BF5"/>
    <w:rsid w:val="00DC3D50"/>
    <w:rsid w:val="00DC43B0"/>
    <w:rsid w:val="00DC4434"/>
    <w:rsid w:val="00DC47DE"/>
    <w:rsid w:val="00DC498A"/>
    <w:rsid w:val="00DC4A7E"/>
    <w:rsid w:val="00DC4C0E"/>
    <w:rsid w:val="00DC51FC"/>
    <w:rsid w:val="00DC573D"/>
    <w:rsid w:val="00DC6258"/>
    <w:rsid w:val="00DC6489"/>
    <w:rsid w:val="00DC66DD"/>
    <w:rsid w:val="00DC68CD"/>
    <w:rsid w:val="00DC69FD"/>
    <w:rsid w:val="00DC6E9C"/>
    <w:rsid w:val="00DC6FF7"/>
    <w:rsid w:val="00DC7423"/>
    <w:rsid w:val="00DD00CE"/>
    <w:rsid w:val="00DD00DF"/>
    <w:rsid w:val="00DD032C"/>
    <w:rsid w:val="00DD0340"/>
    <w:rsid w:val="00DD0921"/>
    <w:rsid w:val="00DD0E32"/>
    <w:rsid w:val="00DD0F93"/>
    <w:rsid w:val="00DD18D6"/>
    <w:rsid w:val="00DD1BB0"/>
    <w:rsid w:val="00DD1D95"/>
    <w:rsid w:val="00DD2050"/>
    <w:rsid w:val="00DD2309"/>
    <w:rsid w:val="00DD26D2"/>
    <w:rsid w:val="00DD28AF"/>
    <w:rsid w:val="00DD2F9E"/>
    <w:rsid w:val="00DD3092"/>
    <w:rsid w:val="00DD31ED"/>
    <w:rsid w:val="00DD3505"/>
    <w:rsid w:val="00DD3551"/>
    <w:rsid w:val="00DD3B79"/>
    <w:rsid w:val="00DD3C73"/>
    <w:rsid w:val="00DD450B"/>
    <w:rsid w:val="00DD499F"/>
    <w:rsid w:val="00DD4EA5"/>
    <w:rsid w:val="00DD5242"/>
    <w:rsid w:val="00DD54C5"/>
    <w:rsid w:val="00DD58FF"/>
    <w:rsid w:val="00DD61F5"/>
    <w:rsid w:val="00DD6A04"/>
    <w:rsid w:val="00DD6AA7"/>
    <w:rsid w:val="00DD6DC4"/>
    <w:rsid w:val="00DD7722"/>
    <w:rsid w:val="00DD7B21"/>
    <w:rsid w:val="00DD7C09"/>
    <w:rsid w:val="00DE03F9"/>
    <w:rsid w:val="00DE05C3"/>
    <w:rsid w:val="00DE062E"/>
    <w:rsid w:val="00DE0A0C"/>
    <w:rsid w:val="00DE0BC0"/>
    <w:rsid w:val="00DE0CD2"/>
    <w:rsid w:val="00DE0CE2"/>
    <w:rsid w:val="00DE120A"/>
    <w:rsid w:val="00DE17AA"/>
    <w:rsid w:val="00DE198D"/>
    <w:rsid w:val="00DE1F4E"/>
    <w:rsid w:val="00DE1F56"/>
    <w:rsid w:val="00DE2043"/>
    <w:rsid w:val="00DE22C8"/>
    <w:rsid w:val="00DE2316"/>
    <w:rsid w:val="00DE2AD7"/>
    <w:rsid w:val="00DE3811"/>
    <w:rsid w:val="00DE4141"/>
    <w:rsid w:val="00DE4167"/>
    <w:rsid w:val="00DE421F"/>
    <w:rsid w:val="00DE4558"/>
    <w:rsid w:val="00DE48B1"/>
    <w:rsid w:val="00DE4927"/>
    <w:rsid w:val="00DE557D"/>
    <w:rsid w:val="00DE59AE"/>
    <w:rsid w:val="00DE5AF8"/>
    <w:rsid w:val="00DE5BCF"/>
    <w:rsid w:val="00DE5E40"/>
    <w:rsid w:val="00DE602E"/>
    <w:rsid w:val="00DE64EC"/>
    <w:rsid w:val="00DE681F"/>
    <w:rsid w:val="00DE6AC3"/>
    <w:rsid w:val="00DE6C14"/>
    <w:rsid w:val="00DE6C37"/>
    <w:rsid w:val="00DE7091"/>
    <w:rsid w:val="00DE77E3"/>
    <w:rsid w:val="00DE7BEE"/>
    <w:rsid w:val="00DE7C8F"/>
    <w:rsid w:val="00DE7F3B"/>
    <w:rsid w:val="00DF0282"/>
    <w:rsid w:val="00DF0C56"/>
    <w:rsid w:val="00DF155E"/>
    <w:rsid w:val="00DF1F42"/>
    <w:rsid w:val="00DF2028"/>
    <w:rsid w:val="00DF2333"/>
    <w:rsid w:val="00DF290D"/>
    <w:rsid w:val="00DF2DFD"/>
    <w:rsid w:val="00DF3028"/>
    <w:rsid w:val="00DF3219"/>
    <w:rsid w:val="00DF3B31"/>
    <w:rsid w:val="00DF4081"/>
    <w:rsid w:val="00DF5F6C"/>
    <w:rsid w:val="00DF60E9"/>
    <w:rsid w:val="00DF64C5"/>
    <w:rsid w:val="00DF6617"/>
    <w:rsid w:val="00DF6E5C"/>
    <w:rsid w:val="00DF7C42"/>
    <w:rsid w:val="00DF7D03"/>
    <w:rsid w:val="00DF7D72"/>
    <w:rsid w:val="00E001C5"/>
    <w:rsid w:val="00E00AB0"/>
    <w:rsid w:val="00E00C2D"/>
    <w:rsid w:val="00E013C5"/>
    <w:rsid w:val="00E01ABE"/>
    <w:rsid w:val="00E02264"/>
    <w:rsid w:val="00E023AA"/>
    <w:rsid w:val="00E026BE"/>
    <w:rsid w:val="00E02856"/>
    <w:rsid w:val="00E02D18"/>
    <w:rsid w:val="00E039D3"/>
    <w:rsid w:val="00E03AAD"/>
    <w:rsid w:val="00E0413D"/>
    <w:rsid w:val="00E04602"/>
    <w:rsid w:val="00E04B28"/>
    <w:rsid w:val="00E04F18"/>
    <w:rsid w:val="00E057F3"/>
    <w:rsid w:val="00E05E3E"/>
    <w:rsid w:val="00E06224"/>
    <w:rsid w:val="00E0697E"/>
    <w:rsid w:val="00E06A2D"/>
    <w:rsid w:val="00E06CBB"/>
    <w:rsid w:val="00E06F60"/>
    <w:rsid w:val="00E0718C"/>
    <w:rsid w:val="00E076EB"/>
    <w:rsid w:val="00E0786B"/>
    <w:rsid w:val="00E07FC1"/>
    <w:rsid w:val="00E10369"/>
    <w:rsid w:val="00E10655"/>
    <w:rsid w:val="00E108B5"/>
    <w:rsid w:val="00E10BDD"/>
    <w:rsid w:val="00E10F7D"/>
    <w:rsid w:val="00E11119"/>
    <w:rsid w:val="00E11BB8"/>
    <w:rsid w:val="00E12225"/>
    <w:rsid w:val="00E124D5"/>
    <w:rsid w:val="00E12BAE"/>
    <w:rsid w:val="00E12DEB"/>
    <w:rsid w:val="00E12E1F"/>
    <w:rsid w:val="00E12F2D"/>
    <w:rsid w:val="00E13645"/>
    <w:rsid w:val="00E13BE3"/>
    <w:rsid w:val="00E1419D"/>
    <w:rsid w:val="00E149C9"/>
    <w:rsid w:val="00E14B4B"/>
    <w:rsid w:val="00E154A1"/>
    <w:rsid w:val="00E154A6"/>
    <w:rsid w:val="00E154E5"/>
    <w:rsid w:val="00E155FC"/>
    <w:rsid w:val="00E157F4"/>
    <w:rsid w:val="00E15B2C"/>
    <w:rsid w:val="00E15BD1"/>
    <w:rsid w:val="00E15FF3"/>
    <w:rsid w:val="00E160C3"/>
    <w:rsid w:val="00E16699"/>
    <w:rsid w:val="00E16F2F"/>
    <w:rsid w:val="00E17304"/>
    <w:rsid w:val="00E17A36"/>
    <w:rsid w:val="00E17A4A"/>
    <w:rsid w:val="00E17CD4"/>
    <w:rsid w:val="00E208A9"/>
    <w:rsid w:val="00E20F49"/>
    <w:rsid w:val="00E21304"/>
    <w:rsid w:val="00E2185F"/>
    <w:rsid w:val="00E2216C"/>
    <w:rsid w:val="00E22641"/>
    <w:rsid w:val="00E22645"/>
    <w:rsid w:val="00E22874"/>
    <w:rsid w:val="00E22C86"/>
    <w:rsid w:val="00E22D3F"/>
    <w:rsid w:val="00E22F1B"/>
    <w:rsid w:val="00E2315D"/>
    <w:rsid w:val="00E23D32"/>
    <w:rsid w:val="00E240CA"/>
    <w:rsid w:val="00E246DE"/>
    <w:rsid w:val="00E25887"/>
    <w:rsid w:val="00E25B82"/>
    <w:rsid w:val="00E26419"/>
    <w:rsid w:val="00E26893"/>
    <w:rsid w:val="00E26A75"/>
    <w:rsid w:val="00E26B89"/>
    <w:rsid w:val="00E271D3"/>
    <w:rsid w:val="00E27669"/>
    <w:rsid w:val="00E2795F"/>
    <w:rsid w:val="00E27B0B"/>
    <w:rsid w:val="00E27D42"/>
    <w:rsid w:val="00E30076"/>
    <w:rsid w:val="00E30126"/>
    <w:rsid w:val="00E303BA"/>
    <w:rsid w:val="00E30A4D"/>
    <w:rsid w:val="00E30AB9"/>
    <w:rsid w:val="00E318D1"/>
    <w:rsid w:val="00E3195E"/>
    <w:rsid w:val="00E32499"/>
    <w:rsid w:val="00E3263D"/>
    <w:rsid w:val="00E32BC8"/>
    <w:rsid w:val="00E33006"/>
    <w:rsid w:val="00E33879"/>
    <w:rsid w:val="00E3394D"/>
    <w:rsid w:val="00E33A7B"/>
    <w:rsid w:val="00E33F48"/>
    <w:rsid w:val="00E33F61"/>
    <w:rsid w:val="00E343F3"/>
    <w:rsid w:val="00E34985"/>
    <w:rsid w:val="00E34ABD"/>
    <w:rsid w:val="00E34F45"/>
    <w:rsid w:val="00E35279"/>
    <w:rsid w:val="00E35689"/>
    <w:rsid w:val="00E356D7"/>
    <w:rsid w:val="00E359D5"/>
    <w:rsid w:val="00E35B86"/>
    <w:rsid w:val="00E35C23"/>
    <w:rsid w:val="00E35EAD"/>
    <w:rsid w:val="00E35F38"/>
    <w:rsid w:val="00E36C7B"/>
    <w:rsid w:val="00E3747D"/>
    <w:rsid w:val="00E37557"/>
    <w:rsid w:val="00E378F6"/>
    <w:rsid w:val="00E37903"/>
    <w:rsid w:val="00E400B3"/>
    <w:rsid w:val="00E402CC"/>
    <w:rsid w:val="00E40350"/>
    <w:rsid w:val="00E403F0"/>
    <w:rsid w:val="00E40CA1"/>
    <w:rsid w:val="00E40DCC"/>
    <w:rsid w:val="00E41627"/>
    <w:rsid w:val="00E42173"/>
    <w:rsid w:val="00E42398"/>
    <w:rsid w:val="00E42873"/>
    <w:rsid w:val="00E428EF"/>
    <w:rsid w:val="00E42FCF"/>
    <w:rsid w:val="00E432B8"/>
    <w:rsid w:val="00E43651"/>
    <w:rsid w:val="00E43C4B"/>
    <w:rsid w:val="00E43C78"/>
    <w:rsid w:val="00E43FFB"/>
    <w:rsid w:val="00E4455B"/>
    <w:rsid w:val="00E446E7"/>
    <w:rsid w:val="00E45338"/>
    <w:rsid w:val="00E45A33"/>
    <w:rsid w:val="00E45B14"/>
    <w:rsid w:val="00E45FC0"/>
    <w:rsid w:val="00E461FE"/>
    <w:rsid w:val="00E46490"/>
    <w:rsid w:val="00E4652C"/>
    <w:rsid w:val="00E46A98"/>
    <w:rsid w:val="00E46CD2"/>
    <w:rsid w:val="00E46D2A"/>
    <w:rsid w:val="00E471E6"/>
    <w:rsid w:val="00E47217"/>
    <w:rsid w:val="00E47B90"/>
    <w:rsid w:val="00E50324"/>
    <w:rsid w:val="00E50645"/>
    <w:rsid w:val="00E50883"/>
    <w:rsid w:val="00E50932"/>
    <w:rsid w:val="00E5096C"/>
    <w:rsid w:val="00E509D7"/>
    <w:rsid w:val="00E50AEA"/>
    <w:rsid w:val="00E50DA9"/>
    <w:rsid w:val="00E50EE8"/>
    <w:rsid w:val="00E5112A"/>
    <w:rsid w:val="00E5140D"/>
    <w:rsid w:val="00E51A57"/>
    <w:rsid w:val="00E51E01"/>
    <w:rsid w:val="00E5212B"/>
    <w:rsid w:val="00E52321"/>
    <w:rsid w:val="00E5279A"/>
    <w:rsid w:val="00E52DCD"/>
    <w:rsid w:val="00E52F6F"/>
    <w:rsid w:val="00E531EB"/>
    <w:rsid w:val="00E531F5"/>
    <w:rsid w:val="00E532D9"/>
    <w:rsid w:val="00E536C5"/>
    <w:rsid w:val="00E53C97"/>
    <w:rsid w:val="00E53E25"/>
    <w:rsid w:val="00E5411B"/>
    <w:rsid w:val="00E54228"/>
    <w:rsid w:val="00E54316"/>
    <w:rsid w:val="00E545AF"/>
    <w:rsid w:val="00E54639"/>
    <w:rsid w:val="00E5468B"/>
    <w:rsid w:val="00E55261"/>
    <w:rsid w:val="00E553A7"/>
    <w:rsid w:val="00E55C0D"/>
    <w:rsid w:val="00E55C7E"/>
    <w:rsid w:val="00E5619E"/>
    <w:rsid w:val="00E565FA"/>
    <w:rsid w:val="00E56722"/>
    <w:rsid w:val="00E56C02"/>
    <w:rsid w:val="00E56C48"/>
    <w:rsid w:val="00E57A60"/>
    <w:rsid w:val="00E57C37"/>
    <w:rsid w:val="00E57D9D"/>
    <w:rsid w:val="00E57E5E"/>
    <w:rsid w:val="00E60444"/>
    <w:rsid w:val="00E626F7"/>
    <w:rsid w:val="00E62A54"/>
    <w:rsid w:val="00E6329A"/>
    <w:rsid w:val="00E63A41"/>
    <w:rsid w:val="00E63AA6"/>
    <w:rsid w:val="00E6424C"/>
    <w:rsid w:val="00E6426F"/>
    <w:rsid w:val="00E649E0"/>
    <w:rsid w:val="00E64C77"/>
    <w:rsid w:val="00E64E6E"/>
    <w:rsid w:val="00E6511E"/>
    <w:rsid w:val="00E65394"/>
    <w:rsid w:val="00E6549D"/>
    <w:rsid w:val="00E65ACC"/>
    <w:rsid w:val="00E66200"/>
    <w:rsid w:val="00E66329"/>
    <w:rsid w:val="00E6652C"/>
    <w:rsid w:val="00E6658A"/>
    <w:rsid w:val="00E667ED"/>
    <w:rsid w:val="00E66CC3"/>
    <w:rsid w:val="00E670F1"/>
    <w:rsid w:val="00E67406"/>
    <w:rsid w:val="00E6744B"/>
    <w:rsid w:val="00E6750B"/>
    <w:rsid w:val="00E67522"/>
    <w:rsid w:val="00E67A62"/>
    <w:rsid w:val="00E7052C"/>
    <w:rsid w:val="00E70C3B"/>
    <w:rsid w:val="00E70EE0"/>
    <w:rsid w:val="00E71203"/>
    <w:rsid w:val="00E721E0"/>
    <w:rsid w:val="00E722FD"/>
    <w:rsid w:val="00E73861"/>
    <w:rsid w:val="00E73918"/>
    <w:rsid w:val="00E73B7A"/>
    <w:rsid w:val="00E73DB6"/>
    <w:rsid w:val="00E74044"/>
    <w:rsid w:val="00E742CD"/>
    <w:rsid w:val="00E746A0"/>
    <w:rsid w:val="00E74C44"/>
    <w:rsid w:val="00E74D38"/>
    <w:rsid w:val="00E74D82"/>
    <w:rsid w:val="00E74F20"/>
    <w:rsid w:val="00E752DD"/>
    <w:rsid w:val="00E75C45"/>
    <w:rsid w:val="00E76760"/>
    <w:rsid w:val="00E76B2C"/>
    <w:rsid w:val="00E76CA2"/>
    <w:rsid w:val="00E76EA3"/>
    <w:rsid w:val="00E77263"/>
    <w:rsid w:val="00E77423"/>
    <w:rsid w:val="00E7755F"/>
    <w:rsid w:val="00E77607"/>
    <w:rsid w:val="00E77B07"/>
    <w:rsid w:val="00E77F83"/>
    <w:rsid w:val="00E80154"/>
    <w:rsid w:val="00E802E6"/>
    <w:rsid w:val="00E8035D"/>
    <w:rsid w:val="00E8073D"/>
    <w:rsid w:val="00E807E5"/>
    <w:rsid w:val="00E80942"/>
    <w:rsid w:val="00E80CC1"/>
    <w:rsid w:val="00E810CE"/>
    <w:rsid w:val="00E815E7"/>
    <w:rsid w:val="00E81A06"/>
    <w:rsid w:val="00E82165"/>
    <w:rsid w:val="00E822C5"/>
    <w:rsid w:val="00E829E1"/>
    <w:rsid w:val="00E829F9"/>
    <w:rsid w:val="00E82A1C"/>
    <w:rsid w:val="00E82BF3"/>
    <w:rsid w:val="00E83065"/>
    <w:rsid w:val="00E836A8"/>
    <w:rsid w:val="00E839CE"/>
    <w:rsid w:val="00E847EF"/>
    <w:rsid w:val="00E84C4B"/>
    <w:rsid w:val="00E8536C"/>
    <w:rsid w:val="00E853BC"/>
    <w:rsid w:val="00E8547D"/>
    <w:rsid w:val="00E85A01"/>
    <w:rsid w:val="00E85AC2"/>
    <w:rsid w:val="00E86679"/>
    <w:rsid w:val="00E86A2A"/>
    <w:rsid w:val="00E86B31"/>
    <w:rsid w:val="00E871BA"/>
    <w:rsid w:val="00E8734B"/>
    <w:rsid w:val="00E87427"/>
    <w:rsid w:val="00E876BD"/>
    <w:rsid w:val="00E87792"/>
    <w:rsid w:val="00E87D64"/>
    <w:rsid w:val="00E87F85"/>
    <w:rsid w:val="00E90536"/>
    <w:rsid w:val="00E906B7"/>
    <w:rsid w:val="00E907DE"/>
    <w:rsid w:val="00E9095F"/>
    <w:rsid w:val="00E90C9A"/>
    <w:rsid w:val="00E90D8D"/>
    <w:rsid w:val="00E913AE"/>
    <w:rsid w:val="00E9140C"/>
    <w:rsid w:val="00E91410"/>
    <w:rsid w:val="00E9174A"/>
    <w:rsid w:val="00E91EFB"/>
    <w:rsid w:val="00E920AD"/>
    <w:rsid w:val="00E92A58"/>
    <w:rsid w:val="00E92BA9"/>
    <w:rsid w:val="00E933DC"/>
    <w:rsid w:val="00E9388B"/>
    <w:rsid w:val="00E93A69"/>
    <w:rsid w:val="00E93F65"/>
    <w:rsid w:val="00E948BD"/>
    <w:rsid w:val="00E94A2F"/>
    <w:rsid w:val="00E94B62"/>
    <w:rsid w:val="00E94DA9"/>
    <w:rsid w:val="00E94E38"/>
    <w:rsid w:val="00E9540A"/>
    <w:rsid w:val="00E9606E"/>
    <w:rsid w:val="00E964D2"/>
    <w:rsid w:val="00E96D6A"/>
    <w:rsid w:val="00E9749C"/>
    <w:rsid w:val="00E97975"/>
    <w:rsid w:val="00E97FAA"/>
    <w:rsid w:val="00EA01D5"/>
    <w:rsid w:val="00EA0446"/>
    <w:rsid w:val="00EA0762"/>
    <w:rsid w:val="00EA0B21"/>
    <w:rsid w:val="00EA0E5E"/>
    <w:rsid w:val="00EA11CC"/>
    <w:rsid w:val="00EA16B3"/>
    <w:rsid w:val="00EA18C9"/>
    <w:rsid w:val="00EA1931"/>
    <w:rsid w:val="00EA1B2B"/>
    <w:rsid w:val="00EA1DD3"/>
    <w:rsid w:val="00EA2008"/>
    <w:rsid w:val="00EA22A7"/>
    <w:rsid w:val="00EA2CA0"/>
    <w:rsid w:val="00EA2E07"/>
    <w:rsid w:val="00EA38D7"/>
    <w:rsid w:val="00EA3BED"/>
    <w:rsid w:val="00EA3DCC"/>
    <w:rsid w:val="00EA4C85"/>
    <w:rsid w:val="00EA4CF7"/>
    <w:rsid w:val="00EA4E92"/>
    <w:rsid w:val="00EA5438"/>
    <w:rsid w:val="00EA5966"/>
    <w:rsid w:val="00EA5ABA"/>
    <w:rsid w:val="00EA5FBC"/>
    <w:rsid w:val="00EA6962"/>
    <w:rsid w:val="00EA70FA"/>
    <w:rsid w:val="00EA7193"/>
    <w:rsid w:val="00EA71F1"/>
    <w:rsid w:val="00EA752E"/>
    <w:rsid w:val="00EA7753"/>
    <w:rsid w:val="00EA787D"/>
    <w:rsid w:val="00EB0072"/>
    <w:rsid w:val="00EB0DB1"/>
    <w:rsid w:val="00EB1374"/>
    <w:rsid w:val="00EB23C1"/>
    <w:rsid w:val="00EB24DD"/>
    <w:rsid w:val="00EB2536"/>
    <w:rsid w:val="00EB2614"/>
    <w:rsid w:val="00EB265B"/>
    <w:rsid w:val="00EB2EC1"/>
    <w:rsid w:val="00EB304F"/>
    <w:rsid w:val="00EB3837"/>
    <w:rsid w:val="00EB3A04"/>
    <w:rsid w:val="00EB3A95"/>
    <w:rsid w:val="00EB3FFE"/>
    <w:rsid w:val="00EB45F1"/>
    <w:rsid w:val="00EB5323"/>
    <w:rsid w:val="00EB7D25"/>
    <w:rsid w:val="00EC0500"/>
    <w:rsid w:val="00EC07E3"/>
    <w:rsid w:val="00EC1A78"/>
    <w:rsid w:val="00EC1E4E"/>
    <w:rsid w:val="00EC1F57"/>
    <w:rsid w:val="00EC26F9"/>
    <w:rsid w:val="00EC2C15"/>
    <w:rsid w:val="00EC2E67"/>
    <w:rsid w:val="00EC334A"/>
    <w:rsid w:val="00EC39C3"/>
    <w:rsid w:val="00EC45A7"/>
    <w:rsid w:val="00EC4996"/>
    <w:rsid w:val="00EC49AE"/>
    <w:rsid w:val="00EC4E20"/>
    <w:rsid w:val="00EC5181"/>
    <w:rsid w:val="00EC5713"/>
    <w:rsid w:val="00EC58C2"/>
    <w:rsid w:val="00EC5E17"/>
    <w:rsid w:val="00EC67E6"/>
    <w:rsid w:val="00EC6900"/>
    <w:rsid w:val="00EC6ABE"/>
    <w:rsid w:val="00EC6EAD"/>
    <w:rsid w:val="00EC6F10"/>
    <w:rsid w:val="00EC6F2D"/>
    <w:rsid w:val="00EC72DD"/>
    <w:rsid w:val="00EC7330"/>
    <w:rsid w:val="00EC77C5"/>
    <w:rsid w:val="00EC793E"/>
    <w:rsid w:val="00EC7A96"/>
    <w:rsid w:val="00ED0B16"/>
    <w:rsid w:val="00ED1036"/>
    <w:rsid w:val="00ED1350"/>
    <w:rsid w:val="00ED1573"/>
    <w:rsid w:val="00ED18AE"/>
    <w:rsid w:val="00ED196E"/>
    <w:rsid w:val="00ED1FBD"/>
    <w:rsid w:val="00ED28A2"/>
    <w:rsid w:val="00ED29A1"/>
    <w:rsid w:val="00ED38F4"/>
    <w:rsid w:val="00ED3C7D"/>
    <w:rsid w:val="00ED3F41"/>
    <w:rsid w:val="00ED46CD"/>
    <w:rsid w:val="00ED46D4"/>
    <w:rsid w:val="00ED47E5"/>
    <w:rsid w:val="00ED47F4"/>
    <w:rsid w:val="00ED48C2"/>
    <w:rsid w:val="00ED497A"/>
    <w:rsid w:val="00ED562E"/>
    <w:rsid w:val="00ED5701"/>
    <w:rsid w:val="00ED5D61"/>
    <w:rsid w:val="00ED6CB6"/>
    <w:rsid w:val="00ED7365"/>
    <w:rsid w:val="00ED7433"/>
    <w:rsid w:val="00ED74EF"/>
    <w:rsid w:val="00ED7612"/>
    <w:rsid w:val="00ED7F90"/>
    <w:rsid w:val="00EE01BB"/>
    <w:rsid w:val="00EE05A9"/>
    <w:rsid w:val="00EE0622"/>
    <w:rsid w:val="00EE0652"/>
    <w:rsid w:val="00EE0A95"/>
    <w:rsid w:val="00EE0C1B"/>
    <w:rsid w:val="00EE1340"/>
    <w:rsid w:val="00EE1508"/>
    <w:rsid w:val="00EE1BF0"/>
    <w:rsid w:val="00EE1D0D"/>
    <w:rsid w:val="00EE1D52"/>
    <w:rsid w:val="00EE1D59"/>
    <w:rsid w:val="00EE20E8"/>
    <w:rsid w:val="00EE23A7"/>
    <w:rsid w:val="00EE26C5"/>
    <w:rsid w:val="00EE29ED"/>
    <w:rsid w:val="00EE2CB2"/>
    <w:rsid w:val="00EE2DD7"/>
    <w:rsid w:val="00EE30AC"/>
    <w:rsid w:val="00EE322C"/>
    <w:rsid w:val="00EE3291"/>
    <w:rsid w:val="00EE33FB"/>
    <w:rsid w:val="00EE37C9"/>
    <w:rsid w:val="00EE3B1A"/>
    <w:rsid w:val="00EE3D9F"/>
    <w:rsid w:val="00EE45BB"/>
    <w:rsid w:val="00EE4C44"/>
    <w:rsid w:val="00EE5663"/>
    <w:rsid w:val="00EE56E3"/>
    <w:rsid w:val="00EE5728"/>
    <w:rsid w:val="00EE5D35"/>
    <w:rsid w:val="00EE5E1F"/>
    <w:rsid w:val="00EE5E61"/>
    <w:rsid w:val="00EE5EE7"/>
    <w:rsid w:val="00EE5FDB"/>
    <w:rsid w:val="00EE60E0"/>
    <w:rsid w:val="00EE6CA1"/>
    <w:rsid w:val="00EE6D70"/>
    <w:rsid w:val="00EE72A1"/>
    <w:rsid w:val="00EE72BB"/>
    <w:rsid w:val="00EE734A"/>
    <w:rsid w:val="00EE7359"/>
    <w:rsid w:val="00EE74F9"/>
    <w:rsid w:val="00EE754B"/>
    <w:rsid w:val="00EE779F"/>
    <w:rsid w:val="00EE79FB"/>
    <w:rsid w:val="00EF02F3"/>
    <w:rsid w:val="00EF0723"/>
    <w:rsid w:val="00EF0733"/>
    <w:rsid w:val="00EF09D2"/>
    <w:rsid w:val="00EF0DB8"/>
    <w:rsid w:val="00EF1666"/>
    <w:rsid w:val="00EF1C0E"/>
    <w:rsid w:val="00EF1EF7"/>
    <w:rsid w:val="00EF211D"/>
    <w:rsid w:val="00EF2782"/>
    <w:rsid w:val="00EF2B06"/>
    <w:rsid w:val="00EF2B69"/>
    <w:rsid w:val="00EF2FFB"/>
    <w:rsid w:val="00EF3409"/>
    <w:rsid w:val="00EF34A1"/>
    <w:rsid w:val="00EF3704"/>
    <w:rsid w:val="00EF4323"/>
    <w:rsid w:val="00EF43B5"/>
    <w:rsid w:val="00EF43F2"/>
    <w:rsid w:val="00EF4E38"/>
    <w:rsid w:val="00EF51CC"/>
    <w:rsid w:val="00EF5411"/>
    <w:rsid w:val="00EF543C"/>
    <w:rsid w:val="00EF55E8"/>
    <w:rsid w:val="00EF61A3"/>
    <w:rsid w:val="00EF6736"/>
    <w:rsid w:val="00EF6A43"/>
    <w:rsid w:val="00EF6ECD"/>
    <w:rsid w:val="00EF715B"/>
    <w:rsid w:val="00EF7441"/>
    <w:rsid w:val="00EF7F64"/>
    <w:rsid w:val="00F00583"/>
    <w:rsid w:val="00F00EF0"/>
    <w:rsid w:val="00F018DB"/>
    <w:rsid w:val="00F02256"/>
    <w:rsid w:val="00F022B7"/>
    <w:rsid w:val="00F027CA"/>
    <w:rsid w:val="00F02978"/>
    <w:rsid w:val="00F02A35"/>
    <w:rsid w:val="00F02AD6"/>
    <w:rsid w:val="00F02D75"/>
    <w:rsid w:val="00F037CE"/>
    <w:rsid w:val="00F039B8"/>
    <w:rsid w:val="00F03CB9"/>
    <w:rsid w:val="00F03FFC"/>
    <w:rsid w:val="00F04798"/>
    <w:rsid w:val="00F04D5A"/>
    <w:rsid w:val="00F05366"/>
    <w:rsid w:val="00F05898"/>
    <w:rsid w:val="00F05DCE"/>
    <w:rsid w:val="00F05E31"/>
    <w:rsid w:val="00F060AA"/>
    <w:rsid w:val="00F06110"/>
    <w:rsid w:val="00F06163"/>
    <w:rsid w:val="00F0624D"/>
    <w:rsid w:val="00F06326"/>
    <w:rsid w:val="00F06B7F"/>
    <w:rsid w:val="00F070E7"/>
    <w:rsid w:val="00F07158"/>
    <w:rsid w:val="00F07385"/>
    <w:rsid w:val="00F0739E"/>
    <w:rsid w:val="00F079EF"/>
    <w:rsid w:val="00F07CC3"/>
    <w:rsid w:val="00F07D0C"/>
    <w:rsid w:val="00F1000E"/>
    <w:rsid w:val="00F10D56"/>
    <w:rsid w:val="00F111E4"/>
    <w:rsid w:val="00F1131E"/>
    <w:rsid w:val="00F114B3"/>
    <w:rsid w:val="00F118C3"/>
    <w:rsid w:val="00F118D1"/>
    <w:rsid w:val="00F11B24"/>
    <w:rsid w:val="00F13593"/>
    <w:rsid w:val="00F137DC"/>
    <w:rsid w:val="00F14148"/>
    <w:rsid w:val="00F1469F"/>
    <w:rsid w:val="00F14E0B"/>
    <w:rsid w:val="00F14FA4"/>
    <w:rsid w:val="00F15166"/>
    <w:rsid w:val="00F15380"/>
    <w:rsid w:val="00F157CB"/>
    <w:rsid w:val="00F15C4C"/>
    <w:rsid w:val="00F15F5C"/>
    <w:rsid w:val="00F16110"/>
    <w:rsid w:val="00F162CA"/>
    <w:rsid w:val="00F16442"/>
    <w:rsid w:val="00F16599"/>
    <w:rsid w:val="00F16E59"/>
    <w:rsid w:val="00F17C2C"/>
    <w:rsid w:val="00F17C33"/>
    <w:rsid w:val="00F208BE"/>
    <w:rsid w:val="00F2090C"/>
    <w:rsid w:val="00F20AE7"/>
    <w:rsid w:val="00F20FD7"/>
    <w:rsid w:val="00F225C0"/>
    <w:rsid w:val="00F23075"/>
    <w:rsid w:val="00F231A0"/>
    <w:rsid w:val="00F23F2B"/>
    <w:rsid w:val="00F241A9"/>
    <w:rsid w:val="00F2456C"/>
    <w:rsid w:val="00F249A5"/>
    <w:rsid w:val="00F249CD"/>
    <w:rsid w:val="00F24BA9"/>
    <w:rsid w:val="00F24E22"/>
    <w:rsid w:val="00F2539D"/>
    <w:rsid w:val="00F256DA"/>
    <w:rsid w:val="00F257FC"/>
    <w:rsid w:val="00F25DE2"/>
    <w:rsid w:val="00F25F26"/>
    <w:rsid w:val="00F269F2"/>
    <w:rsid w:val="00F27050"/>
    <w:rsid w:val="00F27D49"/>
    <w:rsid w:val="00F27D9F"/>
    <w:rsid w:val="00F30006"/>
    <w:rsid w:val="00F30232"/>
    <w:rsid w:val="00F3061B"/>
    <w:rsid w:val="00F308A8"/>
    <w:rsid w:val="00F30934"/>
    <w:rsid w:val="00F30A42"/>
    <w:rsid w:val="00F30CA9"/>
    <w:rsid w:val="00F31539"/>
    <w:rsid w:val="00F318E6"/>
    <w:rsid w:val="00F3190F"/>
    <w:rsid w:val="00F31BEA"/>
    <w:rsid w:val="00F3278D"/>
    <w:rsid w:val="00F32907"/>
    <w:rsid w:val="00F329E6"/>
    <w:rsid w:val="00F32B80"/>
    <w:rsid w:val="00F32F0C"/>
    <w:rsid w:val="00F32F89"/>
    <w:rsid w:val="00F3322C"/>
    <w:rsid w:val="00F33250"/>
    <w:rsid w:val="00F33816"/>
    <w:rsid w:val="00F3398E"/>
    <w:rsid w:val="00F339E4"/>
    <w:rsid w:val="00F33A84"/>
    <w:rsid w:val="00F33C1F"/>
    <w:rsid w:val="00F33FCA"/>
    <w:rsid w:val="00F35052"/>
    <w:rsid w:val="00F3547F"/>
    <w:rsid w:val="00F35755"/>
    <w:rsid w:val="00F35932"/>
    <w:rsid w:val="00F35B4A"/>
    <w:rsid w:val="00F35E05"/>
    <w:rsid w:val="00F35FEF"/>
    <w:rsid w:val="00F36187"/>
    <w:rsid w:val="00F36709"/>
    <w:rsid w:val="00F36C66"/>
    <w:rsid w:val="00F36DE5"/>
    <w:rsid w:val="00F3757D"/>
    <w:rsid w:val="00F37A8C"/>
    <w:rsid w:val="00F37BCD"/>
    <w:rsid w:val="00F37D8B"/>
    <w:rsid w:val="00F37F9E"/>
    <w:rsid w:val="00F40715"/>
    <w:rsid w:val="00F40CBD"/>
    <w:rsid w:val="00F4117B"/>
    <w:rsid w:val="00F41EDA"/>
    <w:rsid w:val="00F42830"/>
    <w:rsid w:val="00F42985"/>
    <w:rsid w:val="00F42C24"/>
    <w:rsid w:val="00F42E39"/>
    <w:rsid w:val="00F42F8D"/>
    <w:rsid w:val="00F43000"/>
    <w:rsid w:val="00F43001"/>
    <w:rsid w:val="00F4375D"/>
    <w:rsid w:val="00F43EB5"/>
    <w:rsid w:val="00F44242"/>
    <w:rsid w:val="00F4438B"/>
    <w:rsid w:val="00F4477A"/>
    <w:rsid w:val="00F44DD9"/>
    <w:rsid w:val="00F44EA8"/>
    <w:rsid w:val="00F45564"/>
    <w:rsid w:val="00F457B7"/>
    <w:rsid w:val="00F45A8C"/>
    <w:rsid w:val="00F464A2"/>
    <w:rsid w:val="00F4667C"/>
    <w:rsid w:val="00F46A47"/>
    <w:rsid w:val="00F46C71"/>
    <w:rsid w:val="00F47B77"/>
    <w:rsid w:val="00F47FF1"/>
    <w:rsid w:val="00F500F7"/>
    <w:rsid w:val="00F5024C"/>
    <w:rsid w:val="00F5028C"/>
    <w:rsid w:val="00F50671"/>
    <w:rsid w:val="00F507BF"/>
    <w:rsid w:val="00F50E84"/>
    <w:rsid w:val="00F51269"/>
    <w:rsid w:val="00F516CA"/>
    <w:rsid w:val="00F51746"/>
    <w:rsid w:val="00F5196E"/>
    <w:rsid w:val="00F51BA4"/>
    <w:rsid w:val="00F51DA2"/>
    <w:rsid w:val="00F51E50"/>
    <w:rsid w:val="00F52442"/>
    <w:rsid w:val="00F52595"/>
    <w:rsid w:val="00F53A6C"/>
    <w:rsid w:val="00F53F2D"/>
    <w:rsid w:val="00F54412"/>
    <w:rsid w:val="00F54668"/>
    <w:rsid w:val="00F548AC"/>
    <w:rsid w:val="00F54C6A"/>
    <w:rsid w:val="00F54C8C"/>
    <w:rsid w:val="00F54EC4"/>
    <w:rsid w:val="00F552E6"/>
    <w:rsid w:val="00F554D6"/>
    <w:rsid w:val="00F55ED7"/>
    <w:rsid w:val="00F56035"/>
    <w:rsid w:val="00F568B4"/>
    <w:rsid w:val="00F5695C"/>
    <w:rsid w:val="00F56ABC"/>
    <w:rsid w:val="00F56AF8"/>
    <w:rsid w:val="00F574AD"/>
    <w:rsid w:val="00F57556"/>
    <w:rsid w:val="00F575D6"/>
    <w:rsid w:val="00F57966"/>
    <w:rsid w:val="00F606A0"/>
    <w:rsid w:val="00F60B16"/>
    <w:rsid w:val="00F61247"/>
    <w:rsid w:val="00F612AE"/>
    <w:rsid w:val="00F61357"/>
    <w:rsid w:val="00F614BF"/>
    <w:rsid w:val="00F616C7"/>
    <w:rsid w:val="00F618C7"/>
    <w:rsid w:val="00F61C7C"/>
    <w:rsid w:val="00F61C9F"/>
    <w:rsid w:val="00F6260F"/>
    <w:rsid w:val="00F62FA4"/>
    <w:rsid w:val="00F63653"/>
    <w:rsid w:val="00F63EB4"/>
    <w:rsid w:val="00F641CF"/>
    <w:rsid w:val="00F6474B"/>
    <w:rsid w:val="00F64CC0"/>
    <w:rsid w:val="00F64F97"/>
    <w:rsid w:val="00F65016"/>
    <w:rsid w:val="00F65058"/>
    <w:rsid w:val="00F65B84"/>
    <w:rsid w:val="00F663FC"/>
    <w:rsid w:val="00F6643C"/>
    <w:rsid w:val="00F66461"/>
    <w:rsid w:val="00F666D0"/>
    <w:rsid w:val="00F6677F"/>
    <w:rsid w:val="00F669E2"/>
    <w:rsid w:val="00F66A75"/>
    <w:rsid w:val="00F66E55"/>
    <w:rsid w:val="00F67051"/>
    <w:rsid w:val="00F6713F"/>
    <w:rsid w:val="00F67500"/>
    <w:rsid w:val="00F677F2"/>
    <w:rsid w:val="00F67C6F"/>
    <w:rsid w:val="00F70865"/>
    <w:rsid w:val="00F70A31"/>
    <w:rsid w:val="00F7128C"/>
    <w:rsid w:val="00F715D4"/>
    <w:rsid w:val="00F71818"/>
    <w:rsid w:val="00F71FC5"/>
    <w:rsid w:val="00F7217D"/>
    <w:rsid w:val="00F723FF"/>
    <w:rsid w:val="00F73013"/>
    <w:rsid w:val="00F73271"/>
    <w:rsid w:val="00F737B6"/>
    <w:rsid w:val="00F737F2"/>
    <w:rsid w:val="00F7380E"/>
    <w:rsid w:val="00F7443A"/>
    <w:rsid w:val="00F7480E"/>
    <w:rsid w:val="00F74F9E"/>
    <w:rsid w:val="00F7523E"/>
    <w:rsid w:val="00F755D4"/>
    <w:rsid w:val="00F75714"/>
    <w:rsid w:val="00F75988"/>
    <w:rsid w:val="00F75BF8"/>
    <w:rsid w:val="00F75E64"/>
    <w:rsid w:val="00F75FB8"/>
    <w:rsid w:val="00F761D2"/>
    <w:rsid w:val="00F763D7"/>
    <w:rsid w:val="00F76524"/>
    <w:rsid w:val="00F76842"/>
    <w:rsid w:val="00F76BF2"/>
    <w:rsid w:val="00F76C7A"/>
    <w:rsid w:val="00F76CC3"/>
    <w:rsid w:val="00F77387"/>
    <w:rsid w:val="00F77390"/>
    <w:rsid w:val="00F7786A"/>
    <w:rsid w:val="00F77B57"/>
    <w:rsid w:val="00F800AA"/>
    <w:rsid w:val="00F8045F"/>
    <w:rsid w:val="00F81744"/>
    <w:rsid w:val="00F818B3"/>
    <w:rsid w:val="00F81B99"/>
    <w:rsid w:val="00F81F87"/>
    <w:rsid w:val="00F82441"/>
    <w:rsid w:val="00F8246A"/>
    <w:rsid w:val="00F82AE4"/>
    <w:rsid w:val="00F833EF"/>
    <w:rsid w:val="00F8362D"/>
    <w:rsid w:val="00F840E7"/>
    <w:rsid w:val="00F84244"/>
    <w:rsid w:val="00F842A6"/>
    <w:rsid w:val="00F84483"/>
    <w:rsid w:val="00F847F6"/>
    <w:rsid w:val="00F8481A"/>
    <w:rsid w:val="00F84943"/>
    <w:rsid w:val="00F84F03"/>
    <w:rsid w:val="00F84FFA"/>
    <w:rsid w:val="00F8500C"/>
    <w:rsid w:val="00F85081"/>
    <w:rsid w:val="00F856BE"/>
    <w:rsid w:val="00F85A7E"/>
    <w:rsid w:val="00F86FBA"/>
    <w:rsid w:val="00F9031D"/>
    <w:rsid w:val="00F9088E"/>
    <w:rsid w:val="00F90A19"/>
    <w:rsid w:val="00F90B4D"/>
    <w:rsid w:val="00F91DDF"/>
    <w:rsid w:val="00F91ECB"/>
    <w:rsid w:val="00F921CE"/>
    <w:rsid w:val="00F9245D"/>
    <w:rsid w:val="00F92603"/>
    <w:rsid w:val="00F92730"/>
    <w:rsid w:val="00F92B1E"/>
    <w:rsid w:val="00F92BDC"/>
    <w:rsid w:val="00F93156"/>
    <w:rsid w:val="00F93C22"/>
    <w:rsid w:val="00F93C9D"/>
    <w:rsid w:val="00F93EA5"/>
    <w:rsid w:val="00F941A1"/>
    <w:rsid w:val="00F946C7"/>
    <w:rsid w:val="00F9557B"/>
    <w:rsid w:val="00F95C8B"/>
    <w:rsid w:val="00F96587"/>
    <w:rsid w:val="00F96939"/>
    <w:rsid w:val="00F96C77"/>
    <w:rsid w:val="00F96DDC"/>
    <w:rsid w:val="00F976CA"/>
    <w:rsid w:val="00F977FD"/>
    <w:rsid w:val="00F97A4E"/>
    <w:rsid w:val="00FA0034"/>
    <w:rsid w:val="00FA035B"/>
    <w:rsid w:val="00FA11D6"/>
    <w:rsid w:val="00FA137B"/>
    <w:rsid w:val="00FA1647"/>
    <w:rsid w:val="00FA17E9"/>
    <w:rsid w:val="00FA17FB"/>
    <w:rsid w:val="00FA1F14"/>
    <w:rsid w:val="00FA24CC"/>
    <w:rsid w:val="00FA2888"/>
    <w:rsid w:val="00FA3420"/>
    <w:rsid w:val="00FA398F"/>
    <w:rsid w:val="00FA3A7F"/>
    <w:rsid w:val="00FA4360"/>
    <w:rsid w:val="00FA4EB1"/>
    <w:rsid w:val="00FA51A4"/>
    <w:rsid w:val="00FA589A"/>
    <w:rsid w:val="00FA6760"/>
    <w:rsid w:val="00FA6D68"/>
    <w:rsid w:val="00FA7099"/>
    <w:rsid w:val="00FA7907"/>
    <w:rsid w:val="00FB00E9"/>
    <w:rsid w:val="00FB024C"/>
    <w:rsid w:val="00FB09AD"/>
    <w:rsid w:val="00FB0B40"/>
    <w:rsid w:val="00FB0B9B"/>
    <w:rsid w:val="00FB0BC4"/>
    <w:rsid w:val="00FB13E3"/>
    <w:rsid w:val="00FB173E"/>
    <w:rsid w:val="00FB1B73"/>
    <w:rsid w:val="00FB1D98"/>
    <w:rsid w:val="00FB1DA9"/>
    <w:rsid w:val="00FB1E57"/>
    <w:rsid w:val="00FB1FB0"/>
    <w:rsid w:val="00FB2055"/>
    <w:rsid w:val="00FB29C6"/>
    <w:rsid w:val="00FB2C19"/>
    <w:rsid w:val="00FB3057"/>
    <w:rsid w:val="00FB32F4"/>
    <w:rsid w:val="00FB355C"/>
    <w:rsid w:val="00FB3B54"/>
    <w:rsid w:val="00FB3B64"/>
    <w:rsid w:val="00FB406A"/>
    <w:rsid w:val="00FB415E"/>
    <w:rsid w:val="00FB466C"/>
    <w:rsid w:val="00FB4868"/>
    <w:rsid w:val="00FB48F7"/>
    <w:rsid w:val="00FB49F5"/>
    <w:rsid w:val="00FB4C03"/>
    <w:rsid w:val="00FB4E20"/>
    <w:rsid w:val="00FB51C1"/>
    <w:rsid w:val="00FB5492"/>
    <w:rsid w:val="00FB57C1"/>
    <w:rsid w:val="00FB59E5"/>
    <w:rsid w:val="00FB6111"/>
    <w:rsid w:val="00FB63DC"/>
    <w:rsid w:val="00FB66E8"/>
    <w:rsid w:val="00FB6F34"/>
    <w:rsid w:val="00FB6F48"/>
    <w:rsid w:val="00FB7400"/>
    <w:rsid w:val="00FB7820"/>
    <w:rsid w:val="00FC0475"/>
    <w:rsid w:val="00FC09C1"/>
    <w:rsid w:val="00FC1023"/>
    <w:rsid w:val="00FC10CE"/>
    <w:rsid w:val="00FC1233"/>
    <w:rsid w:val="00FC1238"/>
    <w:rsid w:val="00FC14FB"/>
    <w:rsid w:val="00FC198C"/>
    <w:rsid w:val="00FC1DB0"/>
    <w:rsid w:val="00FC22EC"/>
    <w:rsid w:val="00FC2597"/>
    <w:rsid w:val="00FC26DA"/>
    <w:rsid w:val="00FC282E"/>
    <w:rsid w:val="00FC2AB7"/>
    <w:rsid w:val="00FC2FAF"/>
    <w:rsid w:val="00FC3CEB"/>
    <w:rsid w:val="00FC3DDD"/>
    <w:rsid w:val="00FC4096"/>
    <w:rsid w:val="00FC4299"/>
    <w:rsid w:val="00FC44F2"/>
    <w:rsid w:val="00FC4607"/>
    <w:rsid w:val="00FC5892"/>
    <w:rsid w:val="00FC5E6F"/>
    <w:rsid w:val="00FC63AF"/>
    <w:rsid w:val="00FC6454"/>
    <w:rsid w:val="00FC67AF"/>
    <w:rsid w:val="00FC69F4"/>
    <w:rsid w:val="00FC6B65"/>
    <w:rsid w:val="00FC6E33"/>
    <w:rsid w:val="00FC76BE"/>
    <w:rsid w:val="00FC799C"/>
    <w:rsid w:val="00FC7A12"/>
    <w:rsid w:val="00FD00C4"/>
    <w:rsid w:val="00FD0816"/>
    <w:rsid w:val="00FD0ACC"/>
    <w:rsid w:val="00FD0E71"/>
    <w:rsid w:val="00FD0FDE"/>
    <w:rsid w:val="00FD118F"/>
    <w:rsid w:val="00FD1258"/>
    <w:rsid w:val="00FD129F"/>
    <w:rsid w:val="00FD1403"/>
    <w:rsid w:val="00FD1512"/>
    <w:rsid w:val="00FD1E4C"/>
    <w:rsid w:val="00FD2CE9"/>
    <w:rsid w:val="00FD3165"/>
    <w:rsid w:val="00FD37EB"/>
    <w:rsid w:val="00FD3A68"/>
    <w:rsid w:val="00FD4012"/>
    <w:rsid w:val="00FD4A71"/>
    <w:rsid w:val="00FD56D3"/>
    <w:rsid w:val="00FD5B34"/>
    <w:rsid w:val="00FD5C47"/>
    <w:rsid w:val="00FD6211"/>
    <w:rsid w:val="00FD6460"/>
    <w:rsid w:val="00FD6684"/>
    <w:rsid w:val="00FD711B"/>
    <w:rsid w:val="00FD719F"/>
    <w:rsid w:val="00FD7B33"/>
    <w:rsid w:val="00FE0AC8"/>
    <w:rsid w:val="00FE0FAC"/>
    <w:rsid w:val="00FE150A"/>
    <w:rsid w:val="00FE16B5"/>
    <w:rsid w:val="00FE1780"/>
    <w:rsid w:val="00FE1DE4"/>
    <w:rsid w:val="00FE2136"/>
    <w:rsid w:val="00FE27FF"/>
    <w:rsid w:val="00FE2903"/>
    <w:rsid w:val="00FE31F4"/>
    <w:rsid w:val="00FE3537"/>
    <w:rsid w:val="00FE35CB"/>
    <w:rsid w:val="00FE3BF6"/>
    <w:rsid w:val="00FE41BB"/>
    <w:rsid w:val="00FE42E9"/>
    <w:rsid w:val="00FE43D1"/>
    <w:rsid w:val="00FE4584"/>
    <w:rsid w:val="00FE4A40"/>
    <w:rsid w:val="00FE5039"/>
    <w:rsid w:val="00FE5531"/>
    <w:rsid w:val="00FE56FD"/>
    <w:rsid w:val="00FE5896"/>
    <w:rsid w:val="00FE58DD"/>
    <w:rsid w:val="00FE729A"/>
    <w:rsid w:val="00FE7E09"/>
    <w:rsid w:val="00FF02BB"/>
    <w:rsid w:val="00FF0944"/>
    <w:rsid w:val="00FF131B"/>
    <w:rsid w:val="00FF19BC"/>
    <w:rsid w:val="00FF208D"/>
    <w:rsid w:val="00FF23BD"/>
    <w:rsid w:val="00FF2596"/>
    <w:rsid w:val="00FF2701"/>
    <w:rsid w:val="00FF281C"/>
    <w:rsid w:val="00FF2852"/>
    <w:rsid w:val="00FF2983"/>
    <w:rsid w:val="00FF2A5A"/>
    <w:rsid w:val="00FF2C4D"/>
    <w:rsid w:val="00FF39A8"/>
    <w:rsid w:val="00FF4456"/>
    <w:rsid w:val="00FF4D53"/>
    <w:rsid w:val="00FF5221"/>
    <w:rsid w:val="00FF57AB"/>
    <w:rsid w:val="00FF57E3"/>
    <w:rsid w:val="00FF5949"/>
    <w:rsid w:val="00FF5AFE"/>
    <w:rsid w:val="00FF5D06"/>
    <w:rsid w:val="00FF5DD6"/>
    <w:rsid w:val="00FF628D"/>
    <w:rsid w:val="00FF6308"/>
    <w:rsid w:val="00FF69C2"/>
    <w:rsid w:val="00FF6D01"/>
    <w:rsid w:val="00FF7470"/>
    <w:rsid w:val="00FF7527"/>
    <w:rsid w:val="01156F5F"/>
    <w:rsid w:val="012B16EE"/>
    <w:rsid w:val="02787F9F"/>
    <w:rsid w:val="02AC8B64"/>
    <w:rsid w:val="0324B159"/>
    <w:rsid w:val="0324EACA"/>
    <w:rsid w:val="0363E6AF"/>
    <w:rsid w:val="036AA986"/>
    <w:rsid w:val="037B2ED8"/>
    <w:rsid w:val="03A8C6BD"/>
    <w:rsid w:val="0435E19B"/>
    <w:rsid w:val="0494F8CC"/>
    <w:rsid w:val="0576E96D"/>
    <w:rsid w:val="06547A0C"/>
    <w:rsid w:val="065F9E4E"/>
    <w:rsid w:val="0686E0FD"/>
    <w:rsid w:val="076B3897"/>
    <w:rsid w:val="08923CE1"/>
    <w:rsid w:val="08C7AE6B"/>
    <w:rsid w:val="09156813"/>
    <w:rsid w:val="0936394F"/>
    <w:rsid w:val="09A3232D"/>
    <w:rsid w:val="09B94F8D"/>
    <w:rsid w:val="09BF28DB"/>
    <w:rsid w:val="0A6AF6E1"/>
    <w:rsid w:val="0A9D3DB9"/>
    <w:rsid w:val="0B073DC0"/>
    <w:rsid w:val="0B5B455E"/>
    <w:rsid w:val="0BBA5C10"/>
    <w:rsid w:val="0C10EDCD"/>
    <w:rsid w:val="0C469808"/>
    <w:rsid w:val="0D8B550E"/>
    <w:rsid w:val="0E40AB58"/>
    <w:rsid w:val="0E648C28"/>
    <w:rsid w:val="0F95160B"/>
    <w:rsid w:val="0FC7303A"/>
    <w:rsid w:val="109E4E2E"/>
    <w:rsid w:val="10CC0D83"/>
    <w:rsid w:val="111C8E1D"/>
    <w:rsid w:val="11C8AC0A"/>
    <w:rsid w:val="11D4984A"/>
    <w:rsid w:val="1228EB9D"/>
    <w:rsid w:val="128B4045"/>
    <w:rsid w:val="12930702"/>
    <w:rsid w:val="12E1CAF1"/>
    <w:rsid w:val="1458B933"/>
    <w:rsid w:val="14F90971"/>
    <w:rsid w:val="163C3EA8"/>
    <w:rsid w:val="1661512C"/>
    <w:rsid w:val="1670E549"/>
    <w:rsid w:val="170288CA"/>
    <w:rsid w:val="17EA375C"/>
    <w:rsid w:val="18DDD7F6"/>
    <w:rsid w:val="1902F1B3"/>
    <w:rsid w:val="199C178A"/>
    <w:rsid w:val="1A6E2569"/>
    <w:rsid w:val="1AB6E408"/>
    <w:rsid w:val="1AD5BE10"/>
    <w:rsid w:val="1B64EB8A"/>
    <w:rsid w:val="1BBA9014"/>
    <w:rsid w:val="1BDF6281"/>
    <w:rsid w:val="1C272A06"/>
    <w:rsid w:val="1C4AB6CE"/>
    <w:rsid w:val="1C6FB50B"/>
    <w:rsid w:val="1C903E5B"/>
    <w:rsid w:val="1C9980CC"/>
    <w:rsid w:val="1CA5910E"/>
    <w:rsid w:val="1CB1E6EA"/>
    <w:rsid w:val="1CC7043C"/>
    <w:rsid w:val="1CDF61A6"/>
    <w:rsid w:val="1D41035E"/>
    <w:rsid w:val="1E4F099C"/>
    <w:rsid w:val="1E673C3A"/>
    <w:rsid w:val="1E75F54F"/>
    <w:rsid w:val="1EB7FB22"/>
    <w:rsid w:val="1F5AE091"/>
    <w:rsid w:val="1F92EF50"/>
    <w:rsid w:val="207D926E"/>
    <w:rsid w:val="20B233F7"/>
    <w:rsid w:val="20CF95B7"/>
    <w:rsid w:val="20D00DC6"/>
    <w:rsid w:val="2156D465"/>
    <w:rsid w:val="21A0C536"/>
    <w:rsid w:val="225A43C4"/>
    <w:rsid w:val="22EF22B5"/>
    <w:rsid w:val="2321CAB0"/>
    <w:rsid w:val="23581079"/>
    <w:rsid w:val="23D4FCEE"/>
    <w:rsid w:val="23E43204"/>
    <w:rsid w:val="24278613"/>
    <w:rsid w:val="24681465"/>
    <w:rsid w:val="246D0C9A"/>
    <w:rsid w:val="259CD1D7"/>
    <w:rsid w:val="26293CF2"/>
    <w:rsid w:val="2714AE42"/>
    <w:rsid w:val="2941F2F3"/>
    <w:rsid w:val="29959E23"/>
    <w:rsid w:val="29B8E1B8"/>
    <w:rsid w:val="2A230BA9"/>
    <w:rsid w:val="2A3872C1"/>
    <w:rsid w:val="2A4F1DAC"/>
    <w:rsid w:val="2A516F0B"/>
    <w:rsid w:val="2A9540D2"/>
    <w:rsid w:val="2D5829EE"/>
    <w:rsid w:val="2D720F0E"/>
    <w:rsid w:val="2D7D746F"/>
    <w:rsid w:val="2E05B290"/>
    <w:rsid w:val="2E3FD58D"/>
    <w:rsid w:val="2E516C23"/>
    <w:rsid w:val="2F28D2D8"/>
    <w:rsid w:val="2F5F2369"/>
    <w:rsid w:val="2F7A3BB4"/>
    <w:rsid w:val="2F95A9BC"/>
    <w:rsid w:val="301F92BE"/>
    <w:rsid w:val="3157FE74"/>
    <w:rsid w:val="31751CE5"/>
    <w:rsid w:val="3175D528"/>
    <w:rsid w:val="31766C89"/>
    <w:rsid w:val="31A37355"/>
    <w:rsid w:val="31E78DBB"/>
    <w:rsid w:val="32E2A030"/>
    <w:rsid w:val="33289579"/>
    <w:rsid w:val="337B5E78"/>
    <w:rsid w:val="33BE45D0"/>
    <w:rsid w:val="33E54506"/>
    <w:rsid w:val="348F2923"/>
    <w:rsid w:val="34D0FC48"/>
    <w:rsid w:val="3539E11C"/>
    <w:rsid w:val="35F3C75D"/>
    <w:rsid w:val="3713D6A8"/>
    <w:rsid w:val="37D001D0"/>
    <w:rsid w:val="39185322"/>
    <w:rsid w:val="3A2800DE"/>
    <w:rsid w:val="3A5C64D3"/>
    <w:rsid w:val="3A6B2431"/>
    <w:rsid w:val="3AB7BBF8"/>
    <w:rsid w:val="3AFFE728"/>
    <w:rsid w:val="3B138A9F"/>
    <w:rsid w:val="3BD58B49"/>
    <w:rsid w:val="3BFB515F"/>
    <w:rsid w:val="3CB06178"/>
    <w:rsid w:val="3CC63D2E"/>
    <w:rsid w:val="3DEAC67D"/>
    <w:rsid w:val="3E40DA2B"/>
    <w:rsid w:val="3E5366F8"/>
    <w:rsid w:val="3F706828"/>
    <w:rsid w:val="3F96419B"/>
    <w:rsid w:val="3F9F3D64"/>
    <w:rsid w:val="40D03C56"/>
    <w:rsid w:val="4114FFE2"/>
    <w:rsid w:val="4135DA39"/>
    <w:rsid w:val="41379438"/>
    <w:rsid w:val="4168CF18"/>
    <w:rsid w:val="4175824B"/>
    <w:rsid w:val="41895C65"/>
    <w:rsid w:val="41982D5A"/>
    <w:rsid w:val="41F371EC"/>
    <w:rsid w:val="4273F416"/>
    <w:rsid w:val="435C94F0"/>
    <w:rsid w:val="4382C366"/>
    <w:rsid w:val="43D97248"/>
    <w:rsid w:val="44695255"/>
    <w:rsid w:val="450458B9"/>
    <w:rsid w:val="45E4F4D9"/>
    <w:rsid w:val="462CAEBD"/>
    <w:rsid w:val="466A398A"/>
    <w:rsid w:val="46AF4D59"/>
    <w:rsid w:val="47188F9E"/>
    <w:rsid w:val="4723A1FE"/>
    <w:rsid w:val="474DE2FB"/>
    <w:rsid w:val="47792626"/>
    <w:rsid w:val="47A7B5B5"/>
    <w:rsid w:val="47EFBE8B"/>
    <w:rsid w:val="486467B1"/>
    <w:rsid w:val="492BA5F2"/>
    <w:rsid w:val="4A8AADB9"/>
    <w:rsid w:val="4AF907F7"/>
    <w:rsid w:val="4B7B07BE"/>
    <w:rsid w:val="4B7DB6D9"/>
    <w:rsid w:val="4BC9F4E1"/>
    <w:rsid w:val="4C71798B"/>
    <w:rsid w:val="4EE75E10"/>
    <w:rsid w:val="4F78BA90"/>
    <w:rsid w:val="4F845F8E"/>
    <w:rsid w:val="4FB62EED"/>
    <w:rsid w:val="4FDD434A"/>
    <w:rsid w:val="4FF27A66"/>
    <w:rsid w:val="4FFAACB2"/>
    <w:rsid w:val="4FFC0D26"/>
    <w:rsid w:val="50050363"/>
    <w:rsid w:val="506C903F"/>
    <w:rsid w:val="5071C0FB"/>
    <w:rsid w:val="50DF8C8A"/>
    <w:rsid w:val="515509E7"/>
    <w:rsid w:val="520AE9DD"/>
    <w:rsid w:val="524D2191"/>
    <w:rsid w:val="5277208F"/>
    <w:rsid w:val="532F4C26"/>
    <w:rsid w:val="544C862F"/>
    <w:rsid w:val="54B32157"/>
    <w:rsid w:val="5548AF3D"/>
    <w:rsid w:val="55C444DF"/>
    <w:rsid w:val="55CC6864"/>
    <w:rsid w:val="56174322"/>
    <w:rsid w:val="561ED982"/>
    <w:rsid w:val="56846D76"/>
    <w:rsid w:val="56B5EBA3"/>
    <w:rsid w:val="5705FABF"/>
    <w:rsid w:val="57A62B57"/>
    <w:rsid w:val="57D2EC55"/>
    <w:rsid w:val="582E7DBB"/>
    <w:rsid w:val="586311E0"/>
    <w:rsid w:val="5871CC13"/>
    <w:rsid w:val="5920CCAD"/>
    <w:rsid w:val="5978C2B0"/>
    <w:rsid w:val="59AB78EF"/>
    <w:rsid w:val="59E4C5EE"/>
    <w:rsid w:val="59F7E63A"/>
    <w:rsid w:val="5A01CDCD"/>
    <w:rsid w:val="5ABCF1AA"/>
    <w:rsid w:val="5BD1BAD9"/>
    <w:rsid w:val="5BDB10EE"/>
    <w:rsid w:val="5BF60C6B"/>
    <w:rsid w:val="5D061211"/>
    <w:rsid w:val="5D2422A5"/>
    <w:rsid w:val="5D5A5209"/>
    <w:rsid w:val="5D6BD977"/>
    <w:rsid w:val="5DE10367"/>
    <w:rsid w:val="5DE56B96"/>
    <w:rsid w:val="5ECC7383"/>
    <w:rsid w:val="60095564"/>
    <w:rsid w:val="609D6218"/>
    <w:rsid w:val="60DBC55B"/>
    <w:rsid w:val="617A4EF0"/>
    <w:rsid w:val="61BABC88"/>
    <w:rsid w:val="62424F16"/>
    <w:rsid w:val="62FC2C4E"/>
    <w:rsid w:val="64C35461"/>
    <w:rsid w:val="65250BBE"/>
    <w:rsid w:val="65336386"/>
    <w:rsid w:val="659CE1F8"/>
    <w:rsid w:val="65A953C3"/>
    <w:rsid w:val="65B90B8B"/>
    <w:rsid w:val="65C9A935"/>
    <w:rsid w:val="663CB707"/>
    <w:rsid w:val="6668B9ED"/>
    <w:rsid w:val="66885A9C"/>
    <w:rsid w:val="66A5DF1E"/>
    <w:rsid w:val="66CB804A"/>
    <w:rsid w:val="670ED559"/>
    <w:rsid w:val="67B56562"/>
    <w:rsid w:val="67FD6253"/>
    <w:rsid w:val="684F9671"/>
    <w:rsid w:val="686D7148"/>
    <w:rsid w:val="6889DD82"/>
    <w:rsid w:val="6915FFE0"/>
    <w:rsid w:val="6960F8BE"/>
    <w:rsid w:val="6A173CBC"/>
    <w:rsid w:val="6A8DE397"/>
    <w:rsid w:val="6AD7FEFD"/>
    <w:rsid w:val="6AE2495C"/>
    <w:rsid w:val="6B1306CC"/>
    <w:rsid w:val="6B34AB79"/>
    <w:rsid w:val="6C3619B5"/>
    <w:rsid w:val="6D0C25D6"/>
    <w:rsid w:val="6D8BD48D"/>
    <w:rsid w:val="6D9C114A"/>
    <w:rsid w:val="6E85DC8A"/>
    <w:rsid w:val="6EDEDFC7"/>
    <w:rsid w:val="6EE269F6"/>
    <w:rsid w:val="6FF8A601"/>
    <w:rsid w:val="7077EBE0"/>
    <w:rsid w:val="71CF3E5F"/>
    <w:rsid w:val="723C9A27"/>
    <w:rsid w:val="72505293"/>
    <w:rsid w:val="72A60B3B"/>
    <w:rsid w:val="72CAB4F4"/>
    <w:rsid w:val="746B23FB"/>
    <w:rsid w:val="75277D0C"/>
    <w:rsid w:val="754A2D6F"/>
    <w:rsid w:val="765508D6"/>
    <w:rsid w:val="76A79DE5"/>
    <w:rsid w:val="76F0B098"/>
    <w:rsid w:val="77576B7F"/>
    <w:rsid w:val="77B2A84A"/>
    <w:rsid w:val="77D4F251"/>
    <w:rsid w:val="78813555"/>
    <w:rsid w:val="78DD4D77"/>
    <w:rsid w:val="78E7FC87"/>
    <w:rsid w:val="78E82BD3"/>
    <w:rsid w:val="7990D69D"/>
    <w:rsid w:val="79A6152D"/>
    <w:rsid w:val="7C4C8A78"/>
    <w:rsid w:val="7C61A5CD"/>
    <w:rsid w:val="7D2F48E2"/>
    <w:rsid w:val="7E596C2B"/>
    <w:rsid w:val="7EAF89E0"/>
    <w:rsid w:val="7FED78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D9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1328C9"/>
    <w:pPr>
      <w:outlineLvl w:val="1"/>
    </w:pPr>
    <w:rPr>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28C9"/>
    <w:rPr>
      <w:rFonts w:asciiTheme="majorHAnsi" w:eastAsiaTheme="majorEastAsia" w:hAnsiTheme="majorHAnsi" w:cstheme="majorBidi"/>
      <w:b/>
      <w:bCs/>
      <w:color w:val="0F4761" w:themeColor="accent1" w:themeShade="BF"/>
      <w:sz w:val="40"/>
      <w:szCs w:val="40"/>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7EFBE8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34E9"/>
    <w:rPr>
      <w:b/>
      <w:bCs/>
    </w:rPr>
  </w:style>
  <w:style w:type="character" w:customStyle="1" w:styleId="CommentSubjectChar">
    <w:name w:val="Comment Subject Char"/>
    <w:basedOn w:val="CommentTextChar"/>
    <w:link w:val="CommentSubject"/>
    <w:uiPriority w:val="99"/>
    <w:semiHidden/>
    <w:rsid w:val="005A34E9"/>
    <w:rPr>
      <w:b/>
      <w:bCs/>
      <w:sz w:val="20"/>
      <w:szCs w:val="20"/>
    </w:rPr>
  </w:style>
  <w:style w:type="character" w:styleId="Mention">
    <w:name w:val="Mention"/>
    <w:basedOn w:val="DefaultParagraphFont"/>
    <w:uiPriority w:val="99"/>
    <w:unhideWhenUsed/>
    <w:rsid w:val="005A34E9"/>
    <w:rPr>
      <w:color w:val="2B579A"/>
      <w:shd w:val="clear" w:color="auto" w:fill="E1DFDD"/>
    </w:rPr>
  </w:style>
  <w:style w:type="paragraph" w:styleId="Revision">
    <w:name w:val="Revision"/>
    <w:hidden/>
    <w:uiPriority w:val="99"/>
    <w:semiHidden/>
    <w:rsid w:val="00373216"/>
    <w:pPr>
      <w:spacing w:after="0" w:line="240" w:lineRule="auto"/>
    </w:pPr>
  </w:style>
  <w:style w:type="paragraph" w:customStyle="1" w:styleId="paragraph">
    <w:name w:val="paragraph"/>
    <w:basedOn w:val="Normal"/>
    <w:rsid w:val="0074117C"/>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74117C"/>
  </w:style>
  <w:style w:type="character" w:customStyle="1" w:styleId="eop">
    <w:name w:val="eop"/>
    <w:basedOn w:val="DefaultParagraphFont"/>
    <w:rsid w:val="0074117C"/>
  </w:style>
  <w:style w:type="character" w:styleId="Hyperlink">
    <w:name w:val="Hyperlink"/>
    <w:basedOn w:val="DefaultParagraphFont"/>
    <w:uiPriority w:val="99"/>
    <w:unhideWhenUsed/>
    <w:rsid w:val="00A65D2C"/>
    <w:rPr>
      <w:color w:val="467886" w:themeColor="hyperlink"/>
      <w:u w:val="single"/>
    </w:rPr>
  </w:style>
  <w:style w:type="character" w:styleId="UnresolvedMention">
    <w:name w:val="Unresolved Mention"/>
    <w:basedOn w:val="DefaultParagraphFont"/>
    <w:uiPriority w:val="99"/>
    <w:semiHidden/>
    <w:unhideWhenUsed/>
    <w:rsid w:val="00A65D2C"/>
    <w:rPr>
      <w:color w:val="605E5C"/>
      <w:shd w:val="clear" w:color="auto" w:fill="E1DFDD"/>
    </w:rPr>
  </w:style>
  <w:style w:type="paragraph" w:styleId="NormalWeb">
    <w:name w:val="Normal (Web)"/>
    <w:basedOn w:val="Normal"/>
    <w:uiPriority w:val="99"/>
    <w:semiHidden/>
    <w:unhideWhenUsed/>
    <w:rsid w:val="008159B7"/>
    <w:pPr>
      <w:spacing w:before="100" w:beforeAutospacing="1" w:after="100" w:afterAutospacing="1" w:line="240" w:lineRule="auto"/>
    </w:pPr>
    <w:rPr>
      <w:rFonts w:ascii="Times New Roman" w:eastAsia="Times New Roman" w:hAnsi="Times New Roman" w:cs="Times New Roman"/>
      <w:lang w:eastAsia="en-US"/>
    </w:rPr>
  </w:style>
  <w:style w:type="paragraph" w:styleId="NoSpacing">
    <w:name w:val="No Spacing"/>
    <w:uiPriority w:val="1"/>
    <w:qFormat/>
    <w:rsid w:val="00794D89"/>
    <w:pPr>
      <w:spacing w:after="0" w:line="240" w:lineRule="auto"/>
    </w:pPr>
  </w:style>
  <w:style w:type="paragraph" w:styleId="Header">
    <w:name w:val="header"/>
    <w:basedOn w:val="Normal"/>
    <w:link w:val="HeaderChar"/>
    <w:uiPriority w:val="99"/>
    <w:unhideWhenUsed/>
    <w:rsid w:val="00C2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9E"/>
  </w:style>
  <w:style w:type="paragraph" w:styleId="Footer">
    <w:name w:val="footer"/>
    <w:basedOn w:val="Normal"/>
    <w:link w:val="FooterChar"/>
    <w:uiPriority w:val="99"/>
    <w:unhideWhenUsed/>
    <w:rsid w:val="00C2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9E"/>
  </w:style>
  <w:style w:type="character" w:customStyle="1" w:styleId="contextualspellingandgrammarerrorzoomed">
    <w:name w:val="contextualspellingandgrammarerrorzoomed"/>
    <w:basedOn w:val="DefaultParagraphFont"/>
    <w:rsid w:val="006C3594"/>
  </w:style>
  <w:style w:type="character" w:styleId="FollowedHyperlink">
    <w:name w:val="FollowedHyperlink"/>
    <w:basedOn w:val="DefaultParagraphFont"/>
    <w:uiPriority w:val="99"/>
    <w:semiHidden/>
    <w:unhideWhenUsed/>
    <w:rsid w:val="00950160"/>
    <w:rPr>
      <w:color w:val="96607D" w:themeColor="followedHyperlink"/>
      <w:u w:val="single"/>
    </w:rPr>
  </w:style>
  <w:style w:type="table" w:styleId="TableGrid">
    <w:name w:val="Table Grid"/>
    <w:basedOn w:val="TableNormal"/>
    <w:uiPriority w:val="59"/>
    <w:rsid w:val="004344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249">
      <w:bodyDiv w:val="1"/>
      <w:marLeft w:val="0"/>
      <w:marRight w:val="0"/>
      <w:marTop w:val="0"/>
      <w:marBottom w:val="0"/>
      <w:divBdr>
        <w:top w:val="none" w:sz="0" w:space="0" w:color="auto"/>
        <w:left w:val="none" w:sz="0" w:space="0" w:color="auto"/>
        <w:bottom w:val="none" w:sz="0" w:space="0" w:color="auto"/>
        <w:right w:val="none" w:sz="0" w:space="0" w:color="auto"/>
      </w:divBdr>
      <w:divsChild>
        <w:div w:id="90855491">
          <w:marLeft w:val="878"/>
          <w:marRight w:val="0"/>
          <w:marTop w:val="0"/>
          <w:marBottom w:val="0"/>
          <w:divBdr>
            <w:top w:val="none" w:sz="0" w:space="0" w:color="auto"/>
            <w:left w:val="none" w:sz="0" w:space="0" w:color="auto"/>
            <w:bottom w:val="none" w:sz="0" w:space="0" w:color="auto"/>
            <w:right w:val="none" w:sz="0" w:space="0" w:color="auto"/>
          </w:divBdr>
        </w:div>
        <w:div w:id="1082877293">
          <w:marLeft w:val="878"/>
          <w:marRight w:val="0"/>
          <w:marTop w:val="0"/>
          <w:marBottom w:val="0"/>
          <w:divBdr>
            <w:top w:val="none" w:sz="0" w:space="0" w:color="auto"/>
            <w:left w:val="none" w:sz="0" w:space="0" w:color="auto"/>
            <w:bottom w:val="none" w:sz="0" w:space="0" w:color="auto"/>
            <w:right w:val="none" w:sz="0" w:space="0" w:color="auto"/>
          </w:divBdr>
        </w:div>
        <w:div w:id="1664626641">
          <w:marLeft w:val="331"/>
          <w:marRight w:val="0"/>
          <w:marTop w:val="0"/>
          <w:marBottom w:val="0"/>
          <w:divBdr>
            <w:top w:val="none" w:sz="0" w:space="0" w:color="auto"/>
            <w:left w:val="none" w:sz="0" w:space="0" w:color="auto"/>
            <w:bottom w:val="none" w:sz="0" w:space="0" w:color="auto"/>
            <w:right w:val="none" w:sz="0" w:space="0" w:color="auto"/>
          </w:divBdr>
        </w:div>
        <w:div w:id="1914050004">
          <w:marLeft w:val="331"/>
          <w:marRight w:val="0"/>
          <w:marTop w:val="0"/>
          <w:marBottom w:val="0"/>
          <w:divBdr>
            <w:top w:val="none" w:sz="0" w:space="0" w:color="auto"/>
            <w:left w:val="none" w:sz="0" w:space="0" w:color="auto"/>
            <w:bottom w:val="none" w:sz="0" w:space="0" w:color="auto"/>
            <w:right w:val="none" w:sz="0" w:space="0" w:color="auto"/>
          </w:divBdr>
        </w:div>
      </w:divsChild>
    </w:div>
    <w:div w:id="65224733">
      <w:bodyDiv w:val="1"/>
      <w:marLeft w:val="0"/>
      <w:marRight w:val="0"/>
      <w:marTop w:val="0"/>
      <w:marBottom w:val="0"/>
      <w:divBdr>
        <w:top w:val="none" w:sz="0" w:space="0" w:color="auto"/>
        <w:left w:val="none" w:sz="0" w:space="0" w:color="auto"/>
        <w:bottom w:val="none" w:sz="0" w:space="0" w:color="auto"/>
        <w:right w:val="none" w:sz="0" w:space="0" w:color="auto"/>
      </w:divBdr>
      <w:divsChild>
        <w:div w:id="1429427703">
          <w:marLeft w:val="547"/>
          <w:marRight w:val="0"/>
          <w:marTop w:val="0"/>
          <w:marBottom w:val="0"/>
          <w:divBdr>
            <w:top w:val="none" w:sz="0" w:space="0" w:color="auto"/>
            <w:left w:val="none" w:sz="0" w:space="0" w:color="auto"/>
            <w:bottom w:val="none" w:sz="0" w:space="0" w:color="auto"/>
            <w:right w:val="none" w:sz="0" w:space="0" w:color="auto"/>
          </w:divBdr>
        </w:div>
      </w:divsChild>
    </w:div>
    <w:div w:id="76559431">
      <w:bodyDiv w:val="1"/>
      <w:marLeft w:val="0"/>
      <w:marRight w:val="0"/>
      <w:marTop w:val="0"/>
      <w:marBottom w:val="0"/>
      <w:divBdr>
        <w:top w:val="none" w:sz="0" w:space="0" w:color="auto"/>
        <w:left w:val="none" w:sz="0" w:space="0" w:color="auto"/>
        <w:bottom w:val="none" w:sz="0" w:space="0" w:color="auto"/>
        <w:right w:val="none" w:sz="0" w:space="0" w:color="auto"/>
      </w:divBdr>
      <w:divsChild>
        <w:div w:id="657730077">
          <w:marLeft w:val="0"/>
          <w:marRight w:val="0"/>
          <w:marTop w:val="0"/>
          <w:marBottom w:val="0"/>
          <w:divBdr>
            <w:top w:val="none" w:sz="0" w:space="0" w:color="auto"/>
            <w:left w:val="none" w:sz="0" w:space="0" w:color="auto"/>
            <w:bottom w:val="none" w:sz="0" w:space="0" w:color="auto"/>
            <w:right w:val="none" w:sz="0" w:space="0" w:color="auto"/>
          </w:divBdr>
        </w:div>
        <w:div w:id="1024550913">
          <w:marLeft w:val="0"/>
          <w:marRight w:val="0"/>
          <w:marTop w:val="0"/>
          <w:marBottom w:val="0"/>
          <w:divBdr>
            <w:top w:val="none" w:sz="0" w:space="0" w:color="auto"/>
            <w:left w:val="none" w:sz="0" w:space="0" w:color="auto"/>
            <w:bottom w:val="none" w:sz="0" w:space="0" w:color="auto"/>
            <w:right w:val="none" w:sz="0" w:space="0" w:color="auto"/>
          </w:divBdr>
        </w:div>
        <w:div w:id="1853497016">
          <w:marLeft w:val="0"/>
          <w:marRight w:val="0"/>
          <w:marTop w:val="0"/>
          <w:marBottom w:val="0"/>
          <w:divBdr>
            <w:top w:val="none" w:sz="0" w:space="0" w:color="auto"/>
            <w:left w:val="none" w:sz="0" w:space="0" w:color="auto"/>
            <w:bottom w:val="none" w:sz="0" w:space="0" w:color="auto"/>
            <w:right w:val="none" w:sz="0" w:space="0" w:color="auto"/>
          </w:divBdr>
        </w:div>
        <w:div w:id="1966812229">
          <w:marLeft w:val="0"/>
          <w:marRight w:val="0"/>
          <w:marTop w:val="0"/>
          <w:marBottom w:val="0"/>
          <w:divBdr>
            <w:top w:val="none" w:sz="0" w:space="0" w:color="auto"/>
            <w:left w:val="none" w:sz="0" w:space="0" w:color="auto"/>
            <w:bottom w:val="none" w:sz="0" w:space="0" w:color="auto"/>
            <w:right w:val="none" w:sz="0" w:space="0" w:color="auto"/>
          </w:divBdr>
        </w:div>
      </w:divsChild>
    </w:div>
    <w:div w:id="122386239">
      <w:bodyDiv w:val="1"/>
      <w:marLeft w:val="0"/>
      <w:marRight w:val="0"/>
      <w:marTop w:val="0"/>
      <w:marBottom w:val="0"/>
      <w:divBdr>
        <w:top w:val="none" w:sz="0" w:space="0" w:color="auto"/>
        <w:left w:val="none" w:sz="0" w:space="0" w:color="auto"/>
        <w:bottom w:val="none" w:sz="0" w:space="0" w:color="auto"/>
        <w:right w:val="none" w:sz="0" w:space="0" w:color="auto"/>
      </w:divBdr>
    </w:div>
    <w:div w:id="156577576">
      <w:bodyDiv w:val="1"/>
      <w:marLeft w:val="0"/>
      <w:marRight w:val="0"/>
      <w:marTop w:val="0"/>
      <w:marBottom w:val="0"/>
      <w:divBdr>
        <w:top w:val="none" w:sz="0" w:space="0" w:color="auto"/>
        <w:left w:val="none" w:sz="0" w:space="0" w:color="auto"/>
        <w:bottom w:val="none" w:sz="0" w:space="0" w:color="auto"/>
        <w:right w:val="none" w:sz="0" w:space="0" w:color="auto"/>
      </w:divBdr>
    </w:div>
    <w:div w:id="164977021">
      <w:bodyDiv w:val="1"/>
      <w:marLeft w:val="0"/>
      <w:marRight w:val="0"/>
      <w:marTop w:val="0"/>
      <w:marBottom w:val="0"/>
      <w:divBdr>
        <w:top w:val="none" w:sz="0" w:space="0" w:color="auto"/>
        <w:left w:val="none" w:sz="0" w:space="0" w:color="auto"/>
        <w:bottom w:val="none" w:sz="0" w:space="0" w:color="auto"/>
        <w:right w:val="none" w:sz="0" w:space="0" w:color="auto"/>
      </w:divBdr>
      <w:divsChild>
        <w:div w:id="80491126">
          <w:marLeft w:val="0"/>
          <w:marRight w:val="0"/>
          <w:marTop w:val="0"/>
          <w:marBottom w:val="0"/>
          <w:divBdr>
            <w:top w:val="none" w:sz="0" w:space="0" w:color="auto"/>
            <w:left w:val="none" w:sz="0" w:space="0" w:color="auto"/>
            <w:bottom w:val="none" w:sz="0" w:space="0" w:color="auto"/>
            <w:right w:val="none" w:sz="0" w:space="0" w:color="auto"/>
          </w:divBdr>
        </w:div>
        <w:div w:id="279190035">
          <w:marLeft w:val="0"/>
          <w:marRight w:val="0"/>
          <w:marTop w:val="0"/>
          <w:marBottom w:val="0"/>
          <w:divBdr>
            <w:top w:val="none" w:sz="0" w:space="0" w:color="auto"/>
            <w:left w:val="none" w:sz="0" w:space="0" w:color="auto"/>
            <w:bottom w:val="none" w:sz="0" w:space="0" w:color="auto"/>
            <w:right w:val="none" w:sz="0" w:space="0" w:color="auto"/>
          </w:divBdr>
        </w:div>
        <w:div w:id="857235443">
          <w:marLeft w:val="0"/>
          <w:marRight w:val="0"/>
          <w:marTop w:val="0"/>
          <w:marBottom w:val="0"/>
          <w:divBdr>
            <w:top w:val="none" w:sz="0" w:space="0" w:color="auto"/>
            <w:left w:val="none" w:sz="0" w:space="0" w:color="auto"/>
            <w:bottom w:val="none" w:sz="0" w:space="0" w:color="auto"/>
            <w:right w:val="none" w:sz="0" w:space="0" w:color="auto"/>
          </w:divBdr>
        </w:div>
        <w:div w:id="967516884">
          <w:marLeft w:val="0"/>
          <w:marRight w:val="0"/>
          <w:marTop w:val="0"/>
          <w:marBottom w:val="0"/>
          <w:divBdr>
            <w:top w:val="none" w:sz="0" w:space="0" w:color="auto"/>
            <w:left w:val="none" w:sz="0" w:space="0" w:color="auto"/>
            <w:bottom w:val="none" w:sz="0" w:space="0" w:color="auto"/>
            <w:right w:val="none" w:sz="0" w:space="0" w:color="auto"/>
          </w:divBdr>
        </w:div>
        <w:div w:id="1373264597">
          <w:marLeft w:val="0"/>
          <w:marRight w:val="0"/>
          <w:marTop w:val="0"/>
          <w:marBottom w:val="0"/>
          <w:divBdr>
            <w:top w:val="none" w:sz="0" w:space="0" w:color="auto"/>
            <w:left w:val="none" w:sz="0" w:space="0" w:color="auto"/>
            <w:bottom w:val="none" w:sz="0" w:space="0" w:color="auto"/>
            <w:right w:val="none" w:sz="0" w:space="0" w:color="auto"/>
          </w:divBdr>
        </w:div>
        <w:div w:id="1443450509">
          <w:marLeft w:val="0"/>
          <w:marRight w:val="0"/>
          <w:marTop w:val="0"/>
          <w:marBottom w:val="0"/>
          <w:divBdr>
            <w:top w:val="none" w:sz="0" w:space="0" w:color="auto"/>
            <w:left w:val="none" w:sz="0" w:space="0" w:color="auto"/>
            <w:bottom w:val="none" w:sz="0" w:space="0" w:color="auto"/>
            <w:right w:val="none" w:sz="0" w:space="0" w:color="auto"/>
          </w:divBdr>
        </w:div>
        <w:div w:id="2036927676">
          <w:marLeft w:val="0"/>
          <w:marRight w:val="0"/>
          <w:marTop w:val="0"/>
          <w:marBottom w:val="0"/>
          <w:divBdr>
            <w:top w:val="none" w:sz="0" w:space="0" w:color="auto"/>
            <w:left w:val="none" w:sz="0" w:space="0" w:color="auto"/>
            <w:bottom w:val="none" w:sz="0" w:space="0" w:color="auto"/>
            <w:right w:val="none" w:sz="0" w:space="0" w:color="auto"/>
          </w:divBdr>
        </w:div>
      </w:divsChild>
    </w:div>
    <w:div w:id="184564380">
      <w:bodyDiv w:val="1"/>
      <w:marLeft w:val="0"/>
      <w:marRight w:val="0"/>
      <w:marTop w:val="0"/>
      <w:marBottom w:val="0"/>
      <w:divBdr>
        <w:top w:val="none" w:sz="0" w:space="0" w:color="auto"/>
        <w:left w:val="none" w:sz="0" w:space="0" w:color="auto"/>
        <w:bottom w:val="none" w:sz="0" w:space="0" w:color="auto"/>
        <w:right w:val="none" w:sz="0" w:space="0" w:color="auto"/>
      </w:divBdr>
    </w:div>
    <w:div w:id="204027048">
      <w:bodyDiv w:val="1"/>
      <w:marLeft w:val="0"/>
      <w:marRight w:val="0"/>
      <w:marTop w:val="0"/>
      <w:marBottom w:val="0"/>
      <w:divBdr>
        <w:top w:val="none" w:sz="0" w:space="0" w:color="auto"/>
        <w:left w:val="none" w:sz="0" w:space="0" w:color="auto"/>
        <w:bottom w:val="none" w:sz="0" w:space="0" w:color="auto"/>
        <w:right w:val="none" w:sz="0" w:space="0" w:color="auto"/>
      </w:divBdr>
      <w:divsChild>
        <w:div w:id="1369600495">
          <w:marLeft w:val="547"/>
          <w:marRight w:val="0"/>
          <w:marTop w:val="0"/>
          <w:marBottom w:val="92"/>
          <w:divBdr>
            <w:top w:val="none" w:sz="0" w:space="0" w:color="auto"/>
            <w:left w:val="none" w:sz="0" w:space="0" w:color="auto"/>
            <w:bottom w:val="none" w:sz="0" w:space="0" w:color="auto"/>
            <w:right w:val="none" w:sz="0" w:space="0" w:color="auto"/>
          </w:divBdr>
        </w:div>
        <w:div w:id="1773554131">
          <w:marLeft w:val="547"/>
          <w:marRight w:val="0"/>
          <w:marTop w:val="0"/>
          <w:marBottom w:val="92"/>
          <w:divBdr>
            <w:top w:val="none" w:sz="0" w:space="0" w:color="auto"/>
            <w:left w:val="none" w:sz="0" w:space="0" w:color="auto"/>
            <w:bottom w:val="none" w:sz="0" w:space="0" w:color="auto"/>
            <w:right w:val="none" w:sz="0" w:space="0" w:color="auto"/>
          </w:divBdr>
        </w:div>
      </w:divsChild>
    </w:div>
    <w:div w:id="217134028">
      <w:bodyDiv w:val="1"/>
      <w:marLeft w:val="0"/>
      <w:marRight w:val="0"/>
      <w:marTop w:val="0"/>
      <w:marBottom w:val="0"/>
      <w:divBdr>
        <w:top w:val="none" w:sz="0" w:space="0" w:color="auto"/>
        <w:left w:val="none" w:sz="0" w:space="0" w:color="auto"/>
        <w:bottom w:val="none" w:sz="0" w:space="0" w:color="auto"/>
        <w:right w:val="none" w:sz="0" w:space="0" w:color="auto"/>
      </w:divBdr>
      <w:divsChild>
        <w:div w:id="7416524">
          <w:marLeft w:val="0"/>
          <w:marRight w:val="0"/>
          <w:marTop w:val="0"/>
          <w:marBottom w:val="0"/>
          <w:divBdr>
            <w:top w:val="none" w:sz="0" w:space="0" w:color="auto"/>
            <w:left w:val="none" w:sz="0" w:space="0" w:color="auto"/>
            <w:bottom w:val="none" w:sz="0" w:space="0" w:color="auto"/>
            <w:right w:val="none" w:sz="0" w:space="0" w:color="auto"/>
          </w:divBdr>
        </w:div>
        <w:div w:id="164442616">
          <w:marLeft w:val="0"/>
          <w:marRight w:val="0"/>
          <w:marTop w:val="0"/>
          <w:marBottom w:val="0"/>
          <w:divBdr>
            <w:top w:val="none" w:sz="0" w:space="0" w:color="auto"/>
            <w:left w:val="none" w:sz="0" w:space="0" w:color="auto"/>
            <w:bottom w:val="none" w:sz="0" w:space="0" w:color="auto"/>
            <w:right w:val="none" w:sz="0" w:space="0" w:color="auto"/>
          </w:divBdr>
        </w:div>
        <w:div w:id="213321332">
          <w:marLeft w:val="0"/>
          <w:marRight w:val="0"/>
          <w:marTop w:val="0"/>
          <w:marBottom w:val="0"/>
          <w:divBdr>
            <w:top w:val="none" w:sz="0" w:space="0" w:color="auto"/>
            <w:left w:val="none" w:sz="0" w:space="0" w:color="auto"/>
            <w:bottom w:val="none" w:sz="0" w:space="0" w:color="auto"/>
            <w:right w:val="none" w:sz="0" w:space="0" w:color="auto"/>
          </w:divBdr>
        </w:div>
        <w:div w:id="220023798">
          <w:marLeft w:val="0"/>
          <w:marRight w:val="0"/>
          <w:marTop w:val="0"/>
          <w:marBottom w:val="0"/>
          <w:divBdr>
            <w:top w:val="none" w:sz="0" w:space="0" w:color="auto"/>
            <w:left w:val="none" w:sz="0" w:space="0" w:color="auto"/>
            <w:bottom w:val="none" w:sz="0" w:space="0" w:color="auto"/>
            <w:right w:val="none" w:sz="0" w:space="0" w:color="auto"/>
          </w:divBdr>
        </w:div>
        <w:div w:id="275597214">
          <w:marLeft w:val="0"/>
          <w:marRight w:val="0"/>
          <w:marTop w:val="0"/>
          <w:marBottom w:val="0"/>
          <w:divBdr>
            <w:top w:val="none" w:sz="0" w:space="0" w:color="auto"/>
            <w:left w:val="none" w:sz="0" w:space="0" w:color="auto"/>
            <w:bottom w:val="none" w:sz="0" w:space="0" w:color="auto"/>
            <w:right w:val="none" w:sz="0" w:space="0" w:color="auto"/>
          </w:divBdr>
        </w:div>
        <w:div w:id="391395596">
          <w:marLeft w:val="0"/>
          <w:marRight w:val="0"/>
          <w:marTop w:val="0"/>
          <w:marBottom w:val="0"/>
          <w:divBdr>
            <w:top w:val="none" w:sz="0" w:space="0" w:color="auto"/>
            <w:left w:val="none" w:sz="0" w:space="0" w:color="auto"/>
            <w:bottom w:val="none" w:sz="0" w:space="0" w:color="auto"/>
            <w:right w:val="none" w:sz="0" w:space="0" w:color="auto"/>
          </w:divBdr>
        </w:div>
        <w:div w:id="427581473">
          <w:marLeft w:val="0"/>
          <w:marRight w:val="0"/>
          <w:marTop w:val="0"/>
          <w:marBottom w:val="0"/>
          <w:divBdr>
            <w:top w:val="none" w:sz="0" w:space="0" w:color="auto"/>
            <w:left w:val="none" w:sz="0" w:space="0" w:color="auto"/>
            <w:bottom w:val="none" w:sz="0" w:space="0" w:color="auto"/>
            <w:right w:val="none" w:sz="0" w:space="0" w:color="auto"/>
          </w:divBdr>
        </w:div>
        <w:div w:id="639847687">
          <w:marLeft w:val="0"/>
          <w:marRight w:val="0"/>
          <w:marTop w:val="0"/>
          <w:marBottom w:val="0"/>
          <w:divBdr>
            <w:top w:val="none" w:sz="0" w:space="0" w:color="auto"/>
            <w:left w:val="none" w:sz="0" w:space="0" w:color="auto"/>
            <w:bottom w:val="none" w:sz="0" w:space="0" w:color="auto"/>
            <w:right w:val="none" w:sz="0" w:space="0" w:color="auto"/>
          </w:divBdr>
        </w:div>
        <w:div w:id="723679371">
          <w:marLeft w:val="0"/>
          <w:marRight w:val="0"/>
          <w:marTop w:val="0"/>
          <w:marBottom w:val="0"/>
          <w:divBdr>
            <w:top w:val="none" w:sz="0" w:space="0" w:color="auto"/>
            <w:left w:val="none" w:sz="0" w:space="0" w:color="auto"/>
            <w:bottom w:val="none" w:sz="0" w:space="0" w:color="auto"/>
            <w:right w:val="none" w:sz="0" w:space="0" w:color="auto"/>
          </w:divBdr>
        </w:div>
        <w:div w:id="1084301838">
          <w:marLeft w:val="0"/>
          <w:marRight w:val="0"/>
          <w:marTop w:val="0"/>
          <w:marBottom w:val="0"/>
          <w:divBdr>
            <w:top w:val="none" w:sz="0" w:space="0" w:color="auto"/>
            <w:left w:val="none" w:sz="0" w:space="0" w:color="auto"/>
            <w:bottom w:val="none" w:sz="0" w:space="0" w:color="auto"/>
            <w:right w:val="none" w:sz="0" w:space="0" w:color="auto"/>
          </w:divBdr>
        </w:div>
        <w:div w:id="1702822622">
          <w:marLeft w:val="0"/>
          <w:marRight w:val="0"/>
          <w:marTop w:val="0"/>
          <w:marBottom w:val="0"/>
          <w:divBdr>
            <w:top w:val="none" w:sz="0" w:space="0" w:color="auto"/>
            <w:left w:val="none" w:sz="0" w:space="0" w:color="auto"/>
            <w:bottom w:val="none" w:sz="0" w:space="0" w:color="auto"/>
            <w:right w:val="none" w:sz="0" w:space="0" w:color="auto"/>
          </w:divBdr>
        </w:div>
        <w:div w:id="1907951166">
          <w:marLeft w:val="0"/>
          <w:marRight w:val="0"/>
          <w:marTop w:val="0"/>
          <w:marBottom w:val="0"/>
          <w:divBdr>
            <w:top w:val="none" w:sz="0" w:space="0" w:color="auto"/>
            <w:left w:val="none" w:sz="0" w:space="0" w:color="auto"/>
            <w:bottom w:val="none" w:sz="0" w:space="0" w:color="auto"/>
            <w:right w:val="none" w:sz="0" w:space="0" w:color="auto"/>
          </w:divBdr>
        </w:div>
        <w:div w:id="1964072720">
          <w:marLeft w:val="0"/>
          <w:marRight w:val="0"/>
          <w:marTop w:val="0"/>
          <w:marBottom w:val="0"/>
          <w:divBdr>
            <w:top w:val="none" w:sz="0" w:space="0" w:color="auto"/>
            <w:left w:val="none" w:sz="0" w:space="0" w:color="auto"/>
            <w:bottom w:val="none" w:sz="0" w:space="0" w:color="auto"/>
            <w:right w:val="none" w:sz="0" w:space="0" w:color="auto"/>
          </w:divBdr>
        </w:div>
        <w:div w:id="2132361043">
          <w:marLeft w:val="0"/>
          <w:marRight w:val="0"/>
          <w:marTop w:val="0"/>
          <w:marBottom w:val="0"/>
          <w:divBdr>
            <w:top w:val="none" w:sz="0" w:space="0" w:color="auto"/>
            <w:left w:val="none" w:sz="0" w:space="0" w:color="auto"/>
            <w:bottom w:val="none" w:sz="0" w:space="0" w:color="auto"/>
            <w:right w:val="none" w:sz="0" w:space="0" w:color="auto"/>
          </w:divBdr>
        </w:div>
      </w:divsChild>
    </w:div>
    <w:div w:id="229779647">
      <w:bodyDiv w:val="1"/>
      <w:marLeft w:val="0"/>
      <w:marRight w:val="0"/>
      <w:marTop w:val="0"/>
      <w:marBottom w:val="0"/>
      <w:divBdr>
        <w:top w:val="none" w:sz="0" w:space="0" w:color="auto"/>
        <w:left w:val="none" w:sz="0" w:space="0" w:color="auto"/>
        <w:bottom w:val="none" w:sz="0" w:space="0" w:color="auto"/>
        <w:right w:val="none" w:sz="0" w:space="0" w:color="auto"/>
      </w:divBdr>
      <w:divsChild>
        <w:div w:id="659315259">
          <w:marLeft w:val="446"/>
          <w:marRight w:val="0"/>
          <w:marTop w:val="120"/>
          <w:marBottom w:val="240"/>
          <w:divBdr>
            <w:top w:val="none" w:sz="0" w:space="0" w:color="auto"/>
            <w:left w:val="none" w:sz="0" w:space="0" w:color="auto"/>
            <w:bottom w:val="none" w:sz="0" w:space="0" w:color="auto"/>
            <w:right w:val="none" w:sz="0" w:space="0" w:color="auto"/>
          </w:divBdr>
        </w:div>
        <w:div w:id="903025779">
          <w:marLeft w:val="446"/>
          <w:marRight w:val="0"/>
          <w:marTop w:val="120"/>
          <w:marBottom w:val="240"/>
          <w:divBdr>
            <w:top w:val="none" w:sz="0" w:space="0" w:color="auto"/>
            <w:left w:val="none" w:sz="0" w:space="0" w:color="auto"/>
            <w:bottom w:val="none" w:sz="0" w:space="0" w:color="auto"/>
            <w:right w:val="none" w:sz="0" w:space="0" w:color="auto"/>
          </w:divBdr>
        </w:div>
        <w:div w:id="1396971148">
          <w:marLeft w:val="446"/>
          <w:marRight w:val="0"/>
          <w:marTop w:val="120"/>
          <w:marBottom w:val="240"/>
          <w:divBdr>
            <w:top w:val="none" w:sz="0" w:space="0" w:color="auto"/>
            <w:left w:val="none" w:sz="0" w:space="0" w:color="auto"/>
            <w:bottom w:val="none" w:sz="0" w:space="0" w:color="auto"/>
            <w:right w:val="none" w:sz="0" w:space="0" w:color="auto"/>
          </w:divBdr>
        </w:div>
        <w:div w:id="1790008237">
          <w:marLeft w:val="446"/>
          <w:marRight w:val="0"/>
          <w:marTop w:val="120"/>
          <w:marBottom w:val="240"/>
          <w:divBdr>
            <w:top w:val="none" w:sz="0" w:space="0" w:color="auto"/>
            <w:left w:val="none" w:sz="0" w:space="0" w:color="auto"/>
            <w:bottom w:val="none" w:sz="0" w:space="0" w:color="auto"/>
            <w:right w:val="none" w:sz="0" w:space="0" w:color="auto"/>
          </w:divBdr>
        </w:div>
      </w:divsChild>
    </w:div>
    <w:div w:id="248275222">
      <w:bodyDiv w:val="1"/>
      <w:marLeft w:val="0"/>
      <w:marRight w:val="0"/>
      <w:marTop w:val="0"/>
      <w:marBottom w:val="0"/>
      <w:divBdr>
        <w:top w:val="none" w:sz="0" w:space="0" w:color="auto"/>
        <w:left w:val="none" w:sz="0" w:space="0" w:color="auto"/>
        <w:bottom w:val="none" w:sz="0" w:space="0" w:color="auto"/>
        <w:right w:val="none" w:sz="0" w:space="0" w:color="auto"/>
      </w:divBdr>
    </w:div>
    <w:div w:id="289291670">
      <w:bodyDiv w:val="1"/>
      <w:marLeft w:val="0"/>
      <w:marRight w:val="0"/>
      <w:marTop w:val="0"/>
      <w:marBottom w:val="0"/>
      <w:divBdr>
        <w:top w:val="none" w:sz="0" w:space="0" w:color="auto"/>
        <w:left w:val="none" w:sz="0" w:space="0" w:color="auto"/>
        <w:bottom w:val="none" w:sz="0" w:space="0" w:color="auto"/>
        <w:right w:val="none" w:sz="0" w:space="0" w:color="auto"/>
      </w:divBdr>
      <w:divsChild>
        <w:div w:id="67843901">
          <w:marLeft w:val="331"/>
          <w:marRight w:val="0"/>
          <w:marTop w:val="0"/>
          <w:marBottom w:val="0"/>
          <w:divBdr>
            <w:top w:val="none" w:sz="0" w:space="0" w:color="auto"/>
            <w:left w:val="none" w:sz="0" w:space="0" w:color="auto"/>
            <w:bottom w:val="none" w:sz="0" w:space="0" w:color="auto"/>
            <w:right w:val="none" w:sz="0" w:space="0" w:color="auto"/>
          </w:divBdr>
        </w:div>
        <w:div w:id="163671997">
          <w:marLeft w:val="331"/>
          <w:marRight w:val="0"/>
          <w:marTop w:val="0"/>
          <w:marBottom w:val="0"/>
          <w:divBdr>
            <w:top w:val="none" w:sz="0" w:space="0" w:color="auto"/>
            <w:left w:val="none" w:sz="0" w:space="0" w:color="auto"/>
            <w:bottom w:val="none" w:sz="0" w:space="0" w:color="auto"/>
            <w:right w:val="none" w:sz="0" w:space="0" w:color="auto"/>
          </w:divBdr>
        </w:div>
        <w:div w:id="539785954">
          <w:marLeft w:val="763"/>
          <w:marRight w:val="0"/>
          <w:marTop w:val="0"/>
          <w:marBottom w:val="0"/>
          <w:divBdr>
            <w:top w:val="none" w:sz="0" w:space="0" w:color="auto"/>
            <w:left w:val="none" w:sz="0" w:space="0" w:color="auto"/>
            <w:bottom w:val="none" w:sz="0" w:space="0" w:color="auto"/>
            <w:right w:val="none" w:sz="0" w:space="0" w:color="auto"/>
          </w:divBdr>
        </w:div>
        <w:div w:id="1039743304">
          <w:marLeft w:val="331"/>
          <w:marRight w:val="0"/>
          <w:marTop w:val="0"/>
          <w:marBottom w:val="0"/>
          <w:divBdr>
            <w:top w:val="none" w:sz="0" w:space="0" w:color="auto"/>
            <w:left w:val="none" w:sz="0" w:space="0" w:color="auto"/>
            <w:bottom w:val="none" w:sz="0" w:space="0" w:color="auto"/>
            <w:right w:val="none" w:sz="0" w:space="0" w:color="auto"/>
          </w:divBdr>
        </w:div>
      </w:divsChild>
    </w:div>
    <w:div w:id="311444675">
      <w:bodyDiv w:val="1"/>
      <w:marLeft w:val="0"/>
      <w:marRight w:val="0"/>
      <w:marTop w:val="0"/>
      <w:marBottom w:val="0"/>
      <w:divBdr>
        <w:top w:val="none" w:sz="0" w:space="0" w:color="auto"/>
        <w:left w:val="none" w:sz="0" w:space="0" w:color="auto"/>
        <w:bottom w:val="none" w:sz="0" w:space="0" w:color="auto"/>
        <w:right w:val="none" w:sz="0" w:space="0" w:color="auto"/>
      </w:divBdr>
    </w:div>
    <w:div w:id="381560633">
      <w:bodyDiv w:val="1"/>
      <w:marLeft w:val="0"/>
      <w:marRight w:val="0"/>
      <w:marTop w:val="0"/>
      <w:marBottom w:val="0"/>
      <w:divBdr>
        <w:top w:val="none" w:sz="0" w:space="0" w:color="auto"/>
        <w:left w:val="none" w:sz="0" w:space="0" w:color="auto"/>
        <w:bottom w:val="none" w:sz="0" w:space="0" w:color="auto"/>
        <w:right w:val="none" w:sz="0" w:space="0" w:color="auto"/>
      </w:divBdr>
    </w:div>
    <w:div w:id="411127100">
      <w:bodyDiv w:val="1"/>
      <w:marLeft w:val="0"/>
      <w:marRight w:val="0"/>
      <w:marTop w:val="0"/>
      <w:marBottom w:val="0"/>
      <w:divBdr>
        <w:top w:val="none" w:sz="0" w:space="0" w:color="auto"/>
        <w:left w:val="none" w:sz="0" w:space="0" w:color="auto"/>
        <w:bottom w:val="none" w:sz="0" w:space="0" w:color="auto"/>
        <w:right w:val="none" w:sz="0" w:space="0" w:color="auto"/>
      </w:divBdr>
    </w:div>
    <w:div w:id="412119224">
      <w:bodyDiv w:val="1"/>
      <w:marLeft w:val="0"/>
      <w:marRight w:val="0"/>
      <w:marTop w:val="0"/>
      <w:marBottom w:val="0"/>
      <w:divBdr>
        <w:top w:val="none" w:sz="0" w:space="0" w:color="auto"/>
        <w:left w:val="none" w:sz="0" w:space="0" w:color="auto"/>
        <w:bottom w:val="none" w:sz="0" w:space="0" w:color="auto"/>
        <w:right w:val="none" w:sz="0" w:space="0" w:color="auto"/>
      </w:divBdr>
      <w:divsChild>
        <w:div w:id="562368752">
          <w:marLeft w:val="547"/>
          <w:marRight w:val="0"/>
          <w:marTop w:val="0"/>
          <w:marBottom w:val="69"/>
          <w:divBdr>
            <w:top w:val="none" w:sz="0" w:space="0" w:color="auto"/>
            <w:left w:val="none" w:sz="0" w:space="0" w:color="auto"/>
            <w:bottom w:val="none" w:sz="0" w:space="0" w:color="auto"/>
            <w:right w:val="none" w:sz="0" w:space="0" w:color="auto"/>
          </w:divBdr>
        </w:div>
        <w:div w:id="1993218657">
          <w:marLeft w:val="547"/>
          <w:marRight w:val="0"/>
          <w:marTop w:val="0"/>
          <w:marBottom w:val="69"/>
          <w:divBdr>
            <w:top w:val="none" w:sz="0" w:space="0" w:color="auto"/>
            <w:left w:val="none" w:sz="0" w:space="0" w:color="auto"/>
            <w:bottom w:val="none" w:sz="0" w:space="0" w:color="auto"/>
            <w:right w:val="none" w:sz="0" w:space="0" w:color="auto"/>
          </w:divBdr>
        </w:div>
      </w:divsChild>
    </w:div>
    <w:div w:id="444036362">
      <w:bodyDiv w:val="1"/>
      <w:marLeft w:val="0"/>
      <w:marRight w:val="0"/>
      <w:marTop w:val="0"/>
      <w:marBottom w:val="0"/>
      <w:divBdr>
        <w:top w:val="none" w:sz="0" w:space="0" w:color="auto"/>
        <w:left w:val="none" w:sz="0" w:space="0" w:color="auto"/>
        <w:bottom w:val="none" w:sz="0" w:space="0" w:color="auto"/>
        <w:right w:val="none" w:sz="0" w:space="0" w:color="auto"/>
      </w:divBdr>
    </w:div>
    <w:div w:id="450706706">
      <w:bodyDiv w:val="1"/>
      <w:marLeft w:val="0"/>
      <w:marRight w:val="0"/>
      <w:marTop w:val="0"/>
      <w:marBottom w:val="0"/>
      <w:divBdr>
        <w:top w:val="none" w:sz="0" w:space="0" w:color="auto"/>
        <w:left w:val="none" w:sz="0" w:space="0" w:color="auto"/>
        <w:bottom w:val="none" w:sz="0" w:space="0" w:color="auto"/>
        <w:right w:val="none" w:sz="0" w:space="0" w:color="auto"/>
      </w:divBdr>
    </w:div>
    <w:div w:id="481042979">
      <w:bodyDiv w:val="1"/>
      <w:marLeft w:val="0"/>
      <w:marRight w:val="0"/>
      <w:marTop w:val="0"/>
      <w:marBottom w:val="0"/>
      <w:divBdr>
        <w:top w:val="none" w:sz="0" w:space="0" w:color="auto"/>
        <w:left w:val="none" w:sz="0" w:space="0" w:color="auto"/>
        <w:bottom w:val="none" w:sz="0" w:space="0" w:color="auto"/>
        <w:right w:val="none" w:sz="0" w:space="0" w:color="auto"/>
      </w:divBdr>
      <w:divsChild>
        <w:div w:id="3947285">
          <w:marLeft w:val="0"/>
          <w:marRight w:val="0"/>
          <w:marTop w:val="0"/>
          <w:marBottom w:val="0"/>
          <w:divBdr>
            <w:top w:val="none" w:sz="0" w:space="0" w:color="auto"/>
            <w:left w:val="none" w:sz="0" w:space="0" w:color="auto"/>
            <w:bottom w:val="none" w:sz="0" w:space="0" w:color="auto"/>
            <w:right w:val="none" w:sz="0" w:space="0" w:color="auto"/>
          </w:divBdr>
        </w:div>
        <w:div w:id="27603713">
          <w:marLeft w:val="0"/>
          <w:marRight w:val="0"/>
          <w:marTop w:val="0"/>
          <w:marBottom w:val="0"/>
          <w:divBdr>
            <w:top w:val="none" w:sz="0" w:space="0" w:color="auto"/>
            <w:left w:val="none" w:sz="0" w:space="0" w:color="auto"/>
            <w:bottom w:val="none" w:sz="0" w:space="0" w:color="auto"/>
            <w:right w:val="none" w:sz="0" w:space="0" w:color="auto"/>
          </w:divBdr>
        </w:div>
        <w:div w:id="130169813">
          <w:marLeft w:val="0"/>
          <w:marRight w:val="0"/>
          <w:marTop w:val="0"/>
          <w:marBottom w:val="0"/>
          <w:divBdr>
            <w:top w:val="none" w:sz="0" w:space="0" w:color="auto"/>
            <w:left w:val="none" w:sz="0" w:space="0" w:color="auto"/>
            <w:bottom w:val="none" w:sz="0" w:space="0" w:color="auto"/>
            <w:right w:val="none" w:sz="0" w:space="0" w:color="auto"/>
          </w:divBdr>
        </w:div>
        <w:div w:id="189683300">
          <w:marLeft w:val="0"/>
          <w:marRight w:val="0"/>
          <w:marTop w:val="0"/>
          <w:marBottom w:val="0"/>
          <w:divBdr>
            <w:top w:val="none" w:sz="0" w:space="0" w:color="auto"/>
            <w:left w:val="none" w:sz="0" w:space="0" w:color="auto"/>
            <w:bottom w:val="none" w:sz="0" w:space="0" w:color="auto"/>
            <w:right w:val="none" w:sz="0" w:space="0" w:color="auto"/>
          </w:divBdr>
        </w:div>
        <w:div w:id="208956027">
          <w:marLeft w:val="0"/>
          <w:marRight w:val="0"/>
          <w:marTop w:val="0"/>
          <w:marBottom w:val="0"/>
          <w:divBdr>
            <w:top w:val="none" w:sz="0" w:space="0" w:color="auto"/>
            <w:left w:val="none" w:sz="0" w:space="0" w:color="auto"/>
            <w:bottom w:val="none" w:sz="0" w:space="0" w:color="auto"/>
            <w:right w:val="none" w:sz="0" w:space="0" w:color="auto"/>
          </w:divBdr>
        </w:div>
        <w:div w:id="232935115">
          <w:marLeft w:val="0"/>
          <w:marRight w:val="0"/>
          <w:marTop w:val="0"/>
          <w:marBottom w:val="0"/>
          <w:divBdr>
            <w:top w:val="none" w:sz="0" w:space="0" w:color="auto"/>
            <w:left w:val="none" w:sz="0" w:space="0" w:color="auto"/>
            <w:bottom w:val="none" w:sz="0" w:space="0" w:color="auto"/>
            <w:right w:val="none" w:sz="0" w:space="0" w:color="auto"/>
          </w:divBdr>
        </w:div>
        <w:div w:id="345057682">
          <w:marLeft w:val="0"/>
          <w:marRight w:val="0"/>
          <w:marTop w:val="0"/>
          <w:marBottom w:val="0"/>
          <w:divBdr>
            <w:top w:val="none" w:sz="0" w:space="0" w:color="auto"/>
            <w:left w:val="none" w:sz="0" w:space="0" w:color="auto"/>
            <w:bottom w:val="none" w:sz="0" w:space="0" w:color="auto"/>
            <w:right w:val="none" w:sz="0" w:space="0" w:color="auto"/>
          </w:divBdr>
        </w:div>
        <w:div w:id="364065678">
          <w:marLeft w:val="0"/>
          <w:marRight w:val="0"/>
          <w:marTop w:val="0"/>
          <w:marBottom w:val="0"/>
          <w:divBdr>
            <w:top w:val="none" w:sz="0" w:space="0" w:color="auto"/>
            <w:left w:val="none" w:sz="0" w:space="0" w:color="auto"/>
            <w:bottom w:val="none" w:sz="0" w:space="0" w:color="auto"/>
            <w:right w:val="none" w:sz="0" w:space="0" w:color="auto"/>
          </w:divBdr>
        </w:div>
        <w:div w:id="385959387">
          <w:marLeft w:val="0"/>
          <w:marRight w:val="0"/>
          <w:marTop w:val="0"/>
          <w:marBottom w:val="0"/>
          <w:divBdr>
            <w:top w:val="none" w:sz="0" w:space="0" w:color="auto"/>
            <w:left w:val="none" w:sz="0" w:space="0" w:color="auto"/>
            <w:bottom w:val="none" w:sz="0" w:space="0" w:color="auto"/>
            <w:right w:val="none" w:sz="0" w:space="0" w:color="auto"/>
          </w:divBdr>
        </w:div>
        <w:div w:id="496311613">
          <w:marLeft w:val="0"/>
          <w:marRight w:val="0"/>
          <w:marTop w:val="0"/>
          <w:marBottom w:val="0"/>
          <w:divBdr>
            <w:top w:val="none" w:sz="0" w:space="0" w:color="auto"/>
            <w:left w:val="none" w:sz="0" w:space="0" w:color="auto"/>
            <w:bottom w:val="none" w:sz="0" w:space="0" w:color="auto"/>
            <w:right w:val="none" w:sz="0" w:space="0" w:color="auto"/>
          </w:divBdr>
        </w:div>
        <w:div w:id="608509770">
          <w:marLeft w:val="0"/>
          <w:marRight w:val="0"/>
          <w:marTop w:val="0"/>
          <w:marBottom w:val="0"/>
          <w:divBdr>
            <w:top w:val="none" w:sz="0" w:space="0" w:color="auto"/>
            <w:left w:val="none" w:sz="0" w:space="0" w:color="auto"/>
            <w:bottom w:val="none" w:sz="0" w:space="0" w:color="auto"/>
            <w:right w:val="none" w:sz="0" w:space="0" w:color="auto"/>
          </w:divBdr>
        </w:div>
        <w:div w:id="916132209">
          <w:marLeft w:val="0"/>
          <w:marRight w:val="0"/>
          <w:marTop w:val="0"/>
          <w:marBottom w:val="0"/>
          <w:divBdr>
            <w:top w:val="none" w:sz="0" w:space="0" w:color="auto"/>
            <w:left w:val="none" w:sz="0" w:space="0" w:color="auto"/>
            <w:bottom w:val="none" w:sz="0" w:space="0" w:color="auto"/>
            <w:right w:val="none" w:sz="0" w:space="0" w:color="auto"/>
          </w:divBdr>
        </w:div>
        <w:div w:id="942227975">
          <w:marLeft w:val="0"/>
          <w:marRight w:val="0"/>
          <w:marTop w:val="0"/>
          <w:marBottom w:val="0"/>
          <w:divBdr>
            <w:top w:val="none" w:sz="0" w:space="0" w:color="auto"/>
            <w:left w:val="none" w:sz="0" w:space="0" w:color="auto"/>
            <w:bottom w:val="none" w:sz="0" w:space="0" w:color="auto"/>
            <w:right w:val="none" w:sz="0" w:space="0" w:color="auto"/>
          </w:divBdr>
        </w:div>
        <w:div w:id="1201749161">
          <w:marLeft w:val="0"/>
          <w:marRight w:val="0"/>
          <w:marTop w:val="0"/>
          <w:marBottom w:val="0"/>
          <w:divBdr>
            <w:top w:val="none" w:sz="0" w:space="0" w:color="auto"/>
            <w:left w:val="none" w:sz="0" w:space="0" w:color="auto"/>
            <w:bottom w:val="none" w:sz="0" w:space="0" w:color="auto"/>
            <w:right w:val="none" w:sz="0" w:space="0" w:color="auto"/>
          </w:divBdr>
        </w:div>
        <w:div w:id="1238128889">
          <w:marLeft w:val="0"/>
          <w:marRight w:val="0"/>
          <w:marTop w:val="0"/>
          <w:marBottom w:val="0"/>
          <w:divBdr>
            <w:top w:val="none" w:sz="0" w:space="0" w:color="auto"/>
            <w:left w:val="none" w:sz="0" w:space="0" w:color="auto"/>
            <w:bottom w:val="none" w:sz="0" w:space="0" w:color="auto"/>
            <w:right w:val="none" w:sz="0" w:space="0" w:color="auto"/>
          </w:divBdr>
        </w:div>
        <w:div w:id="1594850780">
          <w:marLeft w:val="0"/>
          <w:marRight w:val="0"/>
          <w:marTop w:val="0"/>
          <w:marBottom w:val="0"/>
          <w:divBdr>
            <w:top w:val="none" w:sz="0" w:space="0" w:color="auto"/>
            <w:left w:val="none" w:sz="0" w:space="0" w:color="auto"/>
            <w:bottom w:val="none" w:sz="0" w:space="0" w:color="auto"/>
            <w:right w:val="none" w:sz="0" w:space="0" w:color="auto"/>
          </w:divBdr>
        </w:div>
        <w:div w:id="1616983951">
          <w:marLeft w:val="0"/>
          <w:marRight w:val="0"/>
          <w:marTop w:val="0"/>
          <w:marBottom w:val="0"/>
          <w:divBdr>
            <w:top w:val="none" w:sz="0" w:space="0" w:color="auto"/>
            <w:left w:val="none" w:sz="0" w:space="0" w:color="auto"/>
            <w:bottom w:val="none" w:sz="0" w:space="0" w:color="auto"/>
            <w:right w:val="none" w:sz="0" w:space="0" w:color="auto"/>
          </w:divBdr>
        </w:div>
        <w:div w:id="1632050308">
          <w:marLeft w:val="0"/>
          <w:marRight w:val="0"/>
          <w:marTop w:val="0"/>
          <w:marBottom w:val="0"/>
          <w:divBdr>
            <w:top w:val="none" w:sz="0" w:space="0" w:color="auto"/>
            <w:left w:val="none" w:sz="0" w:space="0" w:color="auto"/>
            <w:bottom w:val="none" w:sz="0" w:space="0" w:color="auto"/>
            <w:right w:val="none" w:sz="0" w:space="0" w:color="auto"/>
          </w:divBdr>
        </w:div>
        <w:div w:id="1760364890">
          <w:marLeft w:val="0"/>
          <w:marRight w:val="0"/>
          <w:marTop w:val="0"/>
          <w:marBottom w:val="0"/>
          <w:divBdr>
            <w:top w:val="none" w:sz="0" w:space="0" w:color="auto"/>
            <w:left w:val="none" w:sz="0" w:space="0" w:color="auto"/>
            <w:bottom w:val="none" w:sz="0" w:space="0" w:color="auto"/>
            <w:right w:val="none" w:sz="0" w:space="0" w:color="auto"/>
          </w:divBdr>
        </w:div>
        <w:div w:id="1847597492">
          <w:marLeft w:val="0"/>
          <w:marRight w:val="0"/>
          <w:marTop w:val="0"/>
          <w:marBottom w:val="0"/>
          <w:divBdr>
            <w:top w:val="none" w:sz="0" w:space="0" w:color="auto"/>
            <w:left w:val="none" w:sz="0" w:space="0" w:color="auto"/>
            <w:bottom w:val="none" w:sz="0" w:space="0" w:color="auto"/>
            <w:right w:val="none" w:sz="0" w:space="0" w:color="auto"/>
          </w:divBdr>
        </w:div>
        <w:div w:id="2098136946">
          <w:marLeft w:val="0"/>
          <w:marRight w:val="0"/>
          <w:marTop w:val="0"/>
          <w:marBottom w:val="0"/>
          <w:divBdr>
            <w:top w:val="none" w:sz="0" w:space="0" w:color="auto"/>
            <w:left w:val="none" w:sz="0" w:space="0" w:color="auto"/>
            <w:bottom w:val="none" w:sz="0" w:space="0" w:color="auto"/>
            <w:right w:val="none" w:sz="0" w:space="0" w:color="auto"/>
          </w:divBdr>
        </w:div>
      </w:divsChild>
    </w:div>
    <w:div w:id="489172017">
      <w:bodyDiv w:val="1"/>
      <w:marLeft w:val="0"/>
      <w:marRight w:val="0"/>
      <w:marTop w:val="0"/>
      <w:marBottom w:val="0"/>
      <w:divBdr>
        <w:top w:val="none" w:sz="0" w:space="0" w:color="auto"/>
        <w:left w:val="none" w:sz="0" w:space="0" w:color="auto"/>
        <w:bottom w:val="none" w:sz="0" w:space="0" w:color="auto"/>
        <w:right w:val="none" w:sz="0" w:space="0" w:color="auto"/>
      </w:divBdr>
      <w:divsChild>
        <w:div w:id="195893958">
          <w:marLeft w:val="850"/>
          <w:marRight w:val="0"/>
          <w:marTop w:val="120"/>
          <w:marBottom w:val="120"/>
          <w:divBdr>
            <w:top w:val="none" w:sz="0" w:space="0" w:color="auto"/>
            <w:left w:val="none" w:sz="0" w:space="0" w:color="auto"/>
            <w:bottom w:val="none" w:sz="0" w:space="0" w:color="auto"/>
            <w:right w:val="none" w:sz="0" w:space="0" w:color="auto"/>
          </w:divBdr>
        </w:div>
        <w:div w:id="1137727094">
          <w:marLeft w:val="850"/>
          <w:marRight w:val="0"/>
          <w:marTop w:val="120"/>
          <w:marBottom w:val="120"/>
          <w:divBdr>
            <w:top w:val="none" w:sz="0" w:space="0" w:color="auto"/>
            <w:left w:val="none" w:sz="0" w:space="0" w:color="auto"/>
            <w:bottom w:val="none" w:sz="0" w:space="0" w:color="auto"/>
            <w:right w:val="none" w:sz="0" w:space="0" w:color="auto"/>
          </w:divBdr>
        </w:div>
      </w:divsChild>
    </w:div>
    <w:div w:id="514728369">
      <w:bodyDiv w:val="1"/>
      <w:marLeft w:val="0"/>
      <w:marRight w:val="0"/>
      <w:marTop w:val="0"/>
      <w:marBottom w:val="0"/>
      <w:divBdr>
        <w:top w:val="none" w:sz="0" w:space="0" w:color="auto"/>
        <w:left w:val="none" w:sz="0" w:space="0" w:color="auto"/>
        <w:bottom w:val="none" w:sz="0" w:space="0" w:color="auto"/>
        <w:right w:val="none" w:sz="0" w:space="0" w:color="auto"/>
      </w:divBdr>
      <w:divsChild>
        <w:div w:id="279185539">
          <w:marLeft w:val="0"/>
          <w:marRight w:val="0"/>
          <w:marTop w:val="0"/>
          <w:marBottom w:val="0"/>
          <w:divBdr>
            <w:top w:val="none" w:sz="0" w:space="0" w:color="auto"/>
            <w:left w:val="none" w:sz="0" w:space="0" w:color="auto"/>
            <w:bottom w:val="none" w:sz="0" w:space="0" w:color="auto"/>
            <w:right w:val="none" w:sz="0" w:space="0" w:color="auto"/>
          </w:divBdr>
        </w:div>
        <w:div w:id="395713537">
          <w:marLeft w:val="0"/>
          <w:marRight w:val="0"/>
          <w:marTop w:val="0"/>
          <w:marBottom w:val="0"/>
          <w:divBdr>
            <w:top w:val="none" w:sz="0" w:space="0" w:color="auto"/>
            <w:left w:val="none" w:sz="0" w:space="0" w:color="auto"/>
            <w:bottom w:val="none" w:sz="0" w:space="0" w:color="auto"/>
            <w:right w:val="none" w:sz="0" w:space="0" w:color="auto"/>
          </w:divBdr>
        </w:div>
        <w:div w:id="1552497865">
          <w:marLeft w:val="0"/>
          <w:marRight w:val="0"/>
          <w:marTop w:val="0"/>
          <w:marBottom w:val="0"/>
          <w:divBdr>
            <w:top w:val="none" w:sz="0" w:space="0" w:color="auto"/>
            <w:left w:val="none" w:sz="0" w:space="0" w:color="auto"/>
            <w:bottom w:val="none" w:sz="0" w:space="0" w:color="auto"/>
            <w:right w:val="none" w:sz="0" w:space="0" w:color="auto"/>
          </w:divBdr>
        </w:div>
      </w:divsChild>
    </w:div>
    <w:div w:id="582376066">
      <w:bodyDiv w:val="1"/>
      <w:marLeft w:val="0"/>
      <w:marRight w:val="0"/>
      <w:marTop w:val="0"/>
      <w:marBottom w:val="0"/>
      <w:divBdr>
        <w:top w:val="none" w:sz="0" w:space="0" w:color="auto"/>
        <w:left w:val="none" w:sz="0" w:space="0" w:color="auto"/>
        <w:bottom w:val="none" w:sz="0" w:space="0" w:color="auto"/>
        <w:right w:val="none" w:sz="0" w:space="0" w:color="auto"/>
      </w:divBdr>
      <w:divsChild>
        <w:div w:id="104352647">
          <w:marLeft w:val="331"/>
          <w:marRight w:val="0"/>
          <w:marTop w:val="0"/>
          <w:marBottom w:val="0"/>
          <w:divBdr>
            <w:top w:val="none" w:sz="0" w:space="0" w:color="auto"/>
            <w:left w:val="none" w:sz="0" w:space="0" w:color="auto"/>
            <w:bottom w:val="none" w:sz="0" w:space="0" w:color="auto"/>
            <w:right w:val="none" w:sz="0" w:space="0" w:color="auto"/>
          </w:divBdr>
        </w:div>
        <w:div w:id="1504202732">
          <w:marLeft w:val="763"/>
          <w:marRight w:val="0"/>
          <w:marTop w:val="0"/>
          <w:marBottom w:val="0"/>
          <w:divBdr>
            <w:top w:val="none" w:sz="0" w:space="0" w:color="auto"/>
            <w:left w:val="none" w:sz="0" w:space="0" w:color="auto"/>
            <w:bottom w:val="none" w:sz="0" w:space="0" w:color="auto"/>
            <w:right w:val="none" w:sz="0" w:space="0" w:color="auto"/>
          </w:divBdr>
        </w:div>
        <w:div w:id="2013292003">
          <w:marLeft w:val="331"/>
          <w:marRight w:val="0"/>
          <w:marTop w:val="0"/>
          <w:marBottom w:val="0"/>
          <w:divBdr>
            <w:top w:val="none" w:sz="0" w:space="0" w:color="auto"/>
            <w:left w:val="none" w:sz="0" w:space="0" w:color="auto"/>
            <w:bottom w:val="none" w:sz="0" w:space="0" w:color="auto"/>
            <w:right w:val="none" w:sz="0" w:space="0" w:color="auto"/>
          </w:divBdr>
        </w:div>
      </w:divsChild>
    </w:div>
    <w:div w:id="606692063">
      <w:bodyDiv w:val="1"/>
      <w:marLeft w:val="0"/>
      <w:marRight w:val="0"/>
      <w:marTop w:val="0"/>
      <w:marBottom w:val="0"/>
      <w:divBdr>
        <w:top w:val="none" w:sz="0" w:space="0" w:color="auto"/>
        <w:left w:val="none" w:sz="0" w:space="0" w:color="auto"/>
        <w:bottom w:val="none" w:sz="0" w:space="0" w:color="auto"/>
        <w:right w:val="none" w:sz="0" w:space="0" w:color="auto"/>
      </w:divBdr>
    </w:div>
    <w:div w:id="615404541">
      <w:bodyDiv w:val="1"/>
      <w:marLeft w:val="0"/>
      <w:marRight w:val="0"/>
      <w:marTop w:val="0"/>
      <w:marBottom w:val="0"/>
      <w:divBdr>
        <w:top w:val="none" w:sz="0" w:space="0" w:color="auto"/>
        <w:left w:val="none" w:sz="0" w:space="0" w:color="auto"/>
        <w:bottom w:val="none" w:sz="0" w:space="0" w:color="auto"/>
        <w:right w:val="none" w:sz="0" w:space="0" w:color="auto"/>
      </w:divBdr>
    </w:div>
    <w:div w:id="619730022">
      <w:bodyDiv w:val="1"/>
      <w:marLeft w:val="0"/>
      <w:marRight w:val="0"/>
      <w:marTop w:val="0"/>
      <w:marBottom w:val="0"/>
      <w:divBdr>
        <w:top w:val="none" w:sz="0" w:space="0" w:color="auto"/>
        <w:left w:val="none" w:sz="0" w:space="0" w:color="auto"/>
        <w:bottom w:val="none" w:sz="0" w:space="0" w:color="auto"/>
        <w:right w:val="none" w:sz="0" w:space="0" w:color="auto"/>
      </w:divBdr>
      <w:divsChild>
        <w:div w:id="752623755">
          <w:marLeft w:val="547"/>
          <w:marRight w:val="0"/>
          <w:marTop w:val="0"/>
          <w:marBottom w:val="92"/>
          <w:divBdr>
            <w:top w:val="none" w:sz="0" w:space="0" w:color="auto"/>
            <w:left w:val="none" w:sz="0" w:space="0" w:color="auto"/>
            <w:bottom w:val="none" w:sz="0" w:space="0" w:color="auto"/>
            <w:right w:val="none" w:sz="0" w:space="0" w:color="auto"/>
          </w:divBdr>
        </w:div>
        <w:div w:id="2030443206">
          <w:marLeft w:val="547"/>
          <w:marRight w:val="0"/>
          <w:marTop w:val="0"/>
          <w:marBottom w:val="92"/>
          <w:divBdr>
            <w:top w:val="none" w:sz="0" w:space="0" w:color="auto"/>
            <w:left w:val="none" w:sz="0" w:space="0" w:color="auto"/>
            <w:bottom w:val="none" w:sz="0" w:space="0" w:color="auto"/>
            <w:right w:val="none" w:sz="0" w:space="0" w:color="auto"/>
          </w:divBdr>
        </w:div>
      </w:divsChild>
    </w:div>
    <w:div w:id="628319034">
      <w:bodyDiv w:val="1"/>
      <w:marLeft w:val="0"/>
      <w:marRight w:val="0"/>
      <w:marTop w:val="0"/>
      <w:marBottom w:val="0"/>
      <w:divBdr>
        <w:top w:val="none" w:sz="0" w:space="0" w:color="auto"/>
        <w:left w:val="none" w:sz="0" w:space="0" w:color="auto"/>
        <w:bottom w:val="none" w:sz="0" w:space="0" w:color="auto"/>
        <w:right w:val="none" w:sz="0" w:space="0" w:color="auto"/>
      </w:divBdr>
      <w:divsChild>
        <w:div w:id="85730252">
          <w:marLeft w:val="0"/>
          <w:marRight w:val="0"/>
          <w:marTop w:val="0"/>
          <w:marBottom w:val="0"/>
          <w:divBdr>
            <w:top w:val="none" w:sz="0" w:space="0" w:color="auto"/>
            <w:left w:val="none" w:sz="0" w:space="0" w:color="auto"/>
            <w:bottom w:val="none" w:sz="0" w:space="0" w:color="auto"/>
            <w:right w:val="none" w:sz="0" w:space="0" w:color="auto"/>
          </w:divBdr>
        </w:div>
        <w:div w:id="1326976377">
          <w:marLeft w:val="0"/>
          <w:marRight w:val="0"/>
          <w:marTop w:val="0"/>
          <w:marBottom w:val="0"/>
          <w:divBdr>
            <w:top w:val="none" w:sz="0" w:space="0" w:color="auto"/>
            <w:left w:val="none" w:sz="0" w:space="0" w:color="auto"/>
            <w:bottom w:val="none" w:sz="0" w:space="0" w:color="auto"/>
            <w:right w:val="none" w:sz="0" w:space="0" w:color="auto"/>
          </w:divBdr>
        </w:div>
        <w:div w:id="1743604553">
          <w:marLeft w:val="0"/>
          <w:marRight w:val="0"/>
          <w:marTop w:val="0"/>
          <w:marBottom w:val="0"/>
          <w:divBdr>
            <w:top w:val="none" w:sz="0" w:space="0" w:color="auto"/>
            <w:left w:val="none" w:sz="0" w:space="0" w:color="auto"/>
            <w:bottom w:val="none" w:sz="0" w:space="0" w:color="auto"/>
            <w:right w:val="none" w:sz="0" w:space="0" w:color="auto"/>
          </w:divBdr>
        </w:div>
      </w:divsChild>
    </w:div>
    <w:div w:id="644357514">
      <w:bodyDiv w:val="1"/>
      <w:marLeft w:val="0"/>
      <w:marRight w:val="0"/>
      <w:marTop w:val="0"/>
      <w:marBottom w:val="0"/>
      <w:divBdr>
        <w:top w:val="none" w:sz="0" w:space="0" w:color="auto"/>
        <w:left w:val="none" w:sz="0" w:space="0" w:color="auto"/>
        <w:bottom w:val="none" w:sz="0" w:space="0" w:color="auto"/>
        <w:right w:val="none" w:sz="0" w:space="0" w:color="auto"/>
      </w:divBdr>
      <w:divsChild>
        <w:div w:id="67772623">
          <w:marLeft w:val="1022"/>
          <w:marRight w:val="0"/>
          <w:marTop w:val="90"/>
          <w:marBottom w:val="90"/>
          <w:divBdr>
            <w:top w:val="none" w:sz="0" w:space="0" w:color="auto"/>
            <w:left w:val="none" w:sz="0" w:space="0" w:color="auto"/>
            <w:bottom w:val="none" w:sz="0" w:space="0" w:color="auto"/>
            <w:right w:val="none" w:sz="0" w:space="0" w:color="auto"/>
          </w:divBdr>
        </w:div>
        <w:div w:id="1869101310">
          <w:marLeft w:val="1022"/>
          <w:marRight w:val="0"/>
          <w:marTop w:val="90"/>
          <w:marBottom w:val="90"/>
          <w:divBdr>
            <w:top w:val="none" w:sz="0" w:space="0" w:color="auto"/>
            <w:left w:val="none" w:sz="0" w:space="0" w:color="auto"/>
            <w:bottom w:val="none" w:sz="0" w:space="0" w:color="auto"/>
            <w:right w:val="none" w:sz="0" w:space="0" w:color="auto"/>
          </w:divBdr>
        </w:div>
        <w:div w:id="1939871820">
          <w:marLeft w:val="1022"/>
          <w:marRight w:val="0"/>
          <w:marTop w:val="90"/>
          <w:marBottom w:val="90"/>
          <w:divBdr>
            <w:top w:val="none" w:sz="0" w:space="0" w:color="auto"/>
            <w:left w:val="none" w:sz="0" w:space="0" w:color="auto"/>
            <w:bottom w:val="none" w:sz="0" w:space="0" w:color="auto"/>
            <w:right w:val="none" w:sz="0" w:space="0" w:color="auto"/>
          </w:divBdr>
        </w:div>
        <w:div w:id="2066222122">
          <w:marLeft w:val="1022"/>
          <w:marRight w:val="0"/>
          <w:marTop w:val="90"/>
          <w:marBottom w:val="90"/>
          <w:divBdr>
            <w:top w:val="none" w:sz="0" w:space="0" w:color="auto"/>
            <w:left w:val="none" w:sz="0" w:space="0" w:color="auto"/>
            <w:bottom w:val="none" w:sz="0" w:space="0" w:color="auto"/>
            <w:right w:val="none" w:sz="0" w:space="0" w:color="auto"/>
          </w:divBdr>
        </w:div>
      </w:divsChild>
    </w:div>
    <w:div w:id="683558305">
      <w:bodyDiv w:val="1"/>
      <w:marLeft w:val="0"/>
      <w:marRight w:val="0"/>
      <w:marTop w:val="0"/>
      <w:marBottom w:val="0"/>
      <w:divBdr>
        <w:top w:val="none" w:sz="0" w:space="0" w:color="auto"/>
        <w:left w:val="none" w:sz="0" w:space="0" w:color="auto"/>
        <w:bottom w:val="none" w:sz="0" w:space="0" w:color="auto"/>
        <w:right w:val="none" w:sz="0" w:space="0" w:color="auto"/>
      </w:divBdr>
    </w:div>
    <w:div w:id="713117681">
      <w:bodyDiv w:val="1"/>
      <w:marLeft w:val="0"/>
      <w:marRight w:val="0"/>
      <w:marTop w:val="0"/>
      <w:marBottom w:val="0"/>
      <w:divBdr>
        <w:top w:val="none" w:sz="0" w:space="0" w:color="auto"/>
        <w:left w:val="none" w:sz="0" w:space="0" w:color="auto"/>
        <w:bottom w:val="none" w:sz="0" w:space="0" w:color="auto"/>
        <w:right w:val="none" w:sz="0" w:space="0" w:color="auto"/>
      </w:divBdr>
    </w:div>
    <w:div w:id="794105105">
      <w:bodyDiv w:val="1"/>
      <w:marLeft w:val="0"/>
      <w:marRight w:val="0"/>
      <w:marTop w:val="0"/>
      <w:marBottom w:val="0"/>
      <w:divBdr>
        <w:top w:val="none" w:sz="0" w:space="0" w:color="auto"/>
        <w:left w:val="none" w:sz="0" w:space="0" w:color="auto"/>
        <w:bottom w:val="none" w:sz="0" w:space="0" w:color="auto"/>
        <w:right w:val="none" w:sz="0" w:space="0" w:color="auto"/>
      </w:divBdr>
      <w:divsChild>
        <w:div w:id="137233194">
          <w:marLeft w:val="0"/>
          <w:marRight w:val="0"/>
          <w:marTop w:val="0"/>
          <w:marBottom w:val="0"/>
          <w:divBdr>
            <w:top w:val="none" w:sz="0" w:space="0" w:color="auto"/>
            <w:left w:val="none" w:sz="0" w:space="0" w:color="auto"/>
            <w:bottom w:val="none" w:sz="0" w:space="0" w:color="auto"/>
            <w:right w:val="none" w:sz="0" w:space="0" w:color="auto"/>
          </w:divBdr>
        </w:div>
        <w:div w:id="572932511">
          <w:marLeft w:val="0"/>
          <w:marRight w:val="0"/>
          <w:marTop w:val="0"/>
          <w:marBottom w:val="0"/>
          <w:divBdr>
            <w:top w:val="none" w:sz="0" w:space="0" w:color="auto"/>
            <w:left w:val="none" w:sz="0" w:space="0" w:color="auto"/>
            <w:bottom w:val="none" w:sz="0" w:space="0" w:color="auto"/>
            <w:right w:val="none" w:sz="0" w:space="0" w:color="auto"/>
          </w:divBdr>
        </w:div>
        <w:div w:id="712002679">
          <w:marLeft w:val="0"/>
          <w:marRight w:val="0"/>
          <w:marTop w:val="0"/>
          <w:marBottom w:val="0"/>
          <w:divBdr>
            <w:top w:val="none" w:sz="0" w:space="0" w:color="auto"/>
            <w:left w:val="none" w:sz="0" w:space="0" w:color="auto"/>
            <w:bottom w:val="none" w:sz="0" w:space="0" w:color="auto"/>
            <w:right w:val="none" w:sz="0" w:space="0" w:color="auto"/>
          </w:divBdr>
        </w:div>
        <w:div w:id="2002811836">
          <w:marLeft w:val="0"/>
          <w:marRight w:val="0"/>
          <w:marTop w:val="0"/>
          <w:marBottom w:val="0"/>
          <w:divBdr>
            <w:top w:val="none" w:sz="0" w:space="0" w:color="auto"/>
            <w:left w:val="none" w:sz="0" w:space="0" w:color="auto"/>
            <w:bottom w:val="none" w:sz="0" w:space="0" w:color="auto"/>
            <w:right w:val="none" w:sz="0" w:space="0" w:color="auto"/>
          </w:divBdr>
        </w:div>
      </w:divsChild>
    </w:div>
    <w:div w:id="802966465">
      <w:bodyDiv w:val="1"/>
      <w:marLeft w:val="0"/>
      <w:marRight w:val="0"/>
      <w:marTop w:val="0"/>
      <w:marBottom w:val="0"/>
      <w:divBdr>
        <w:top w:val="none" w:sz="0" w:space="0" w:color="auto"/>
        <w:left w:val="none" w:sz="0" w:space="0" w:color="auto"/>
        <w:bottom w:val="none" w:sz="0" w:space="0" w:color="auto"/>
        <w:right w:val="none" w:sz="0" w:space="0" w:color="auto"/>
      </w:divBdr>
    </w:div>
    <w:div w:id="867791827">
      <w:bodyDiv w:val="1"/>
      <w:marLeft w:val="0"/>
      <w:marRight w:val="0"/>
      <w:marTop w:val="0"/>
      <w:marBottom w:val="0"/>
      <w:divBdr>
        <w:top w:val="none" w:sz="0" w:space="0" w:color="auto"/>
        <w:left w:val="none" w:sz="0" w:space="0" w:color="auto"/>
        <w:bottom w:val="none" w:sz="0" w:space="0" w:color="auto"/>
        <w:right w:val="none" w:sz="0" w:space="0" w:color="auto"/>
      </w:divBdr>
      <w:divsChild>
        <w:div w:id="421994333">
          <w:marLeft w:val="547"/>
          <w:marRight w:val="0"/>
          <w:marTop w:val="0"/>
          <w:marBottom w:val="69"/>
          <w:divBdr>
            <w:top w:val="none" w:sz="0" w:space="0" w:color="auto"/>
            <w:left w:val="none" w:sz="0" w:space="0" w:color="auto"/>
            <w:bottom w:val="none" w:sz="0" w:space="0" w:color="auto"/>
            <w:right w:val="none" w:sz="0" w:space="0" w:color="auto"/>
          </w:divBdr>
        </w:div>
        <w:div w:id="1152599895">
          <w:marLeft w:val="547"/>
          <w:marRight w:val="0"/>
          <w:marTop w:val="0"/>
          <w:marBottom w:val="69"/>
          <w:divBdr>
            <w:top w:val="none" w:sz="0" w:space="0" w:color="auto"/>
            <w:left w:val="none" w:sz="0" w:space="0" w:color="auto"/>
            <w:bottom w:val="none" w:sz="0" w:space="0" w:color="auto"/>
            <w:right w:val="none" w:sz="0" w:space="0" w:color="auto"/>
          </w:divBdr>
        </w:div>
        <w:div w:id="1281693317">
          <w:marLeft w:val="547"/>
          <w:marRight w:val="0"/>
          <w:marTop w:val="0"/>
          <w:marBottom w:val="69"/>
          <w:divBdr>
            <w:top w:val="none" w:sz="0" w:space="0" w:color="auto"/>
            <w:left w:val="none" w:sz="0" w:space="0" w:color="auto"/>
            <w:bottom w:val="none" w:sz="0" w:space="0" w:color="auto"/>
            <w:right w:val="none" w:sz="0" w:space="0" w:color="auto"/>
          </w:divBdr>
        </w:div>
        <w:div w:id="1334409364">
          <w:marLeft w:val="547"/>
          <w:marRight w:val="0"/>
          <w:marTop w:val="0"/>
          <w:marBottom w:val="69"/>
          <w:divBdr>
            <w:top w:val="none" w:sz="0" w:space="0" w:color="auto"/>
            <w:left w:val="none" w:sz="0" w:space="0" w:color="auto"/>
            <w:bottom w:val="none" w:sz="0" w:space="0" w:color="auto"/>
            <w:right w:val="none" w:sz="0" w:space="0" w:color="auto"/>
          </w:divBdr>
        </w:div>
      </w:divsChild>
    </w:div>
    <w:div w:id="883297066">
      <w:bodyDiv w:val="1"/>
      <w:marLeft w:val="0"/>
      <w:marRight w:val="0"/>
      <w:marTop w:val="0"/>
      <w:marBottom w:val="0"/>
      <w:divBdr>
        <w:top w:val="none" w:sz="0" w:space="0" w:color="auto"/>
        <w:left w:val="none" w:sz="0" w:space="0" w:color="auto"/>
        <w:bottom w:val="none" w:sz="0" w:space="0" w:color="auto"/>
        <w:right w:val="none" w:sz="0" w:space="0" w:color="auto"/>
      </w:divBdr>
    </w:div>
    <w:div w:id="904485513">
      <w:bodyDiv w:val="1"/>
      <w:marLeft w:val="0"/>
      <w:marRight w:val="0"/>
      <w:marTop w:val="0"/>
      <w:marBottom w:val="0"/>
      <w:divBdr>
        <w:top w:val="none" w:sz="0" w:space="0" w:color="auto"/>
        <w:left w:val="none" w:sz="0" w:space="0" w:color="auto"/>
        <w:bottom w:val="none" w:sz="0" w:space="0" w:color="auto"/>
        <w:right w:val="none" w:sz="0" w:space="0" w:color="auto"/>
      </w:divBdr>
    </w:div>
    <w:div w:id="908350148">
      <w:bodyDiv w:val="1"/>
      <w:marLeft w:val="0"/>
      <w:marRight w:val="0"/>
      <w:marTop w:val="0"/>
      <w:marBottom w:val="0"/>
      <w:divBdr>
        <w:top w:val="none" w:sz="0" w:space="0" w:color="auto"/>
        <w:left w:val="none" w:sz="0" w:space="0" w:color="auto"/>
        <w:bottom w:val="none" w:sz="0" w:space="0" w:color="auto"/>
        <w:right w:val="none" w:sz="0" w:space="0" w:color="auto"/>
      </w:divBdr>
    </w:div>
    <w:div w:id="939946614">
      <w:bodyDiv w:val="1"/>
      <w:marLeft w:val="0"/>
      <w:marRight w:val="0"/>
      <w:marTop w:val="0"/>
      <w:marBottom w:val="0"/>
      <w:divBdr>
        <w:top w:val="none" w:sz="0" w:space="0" w:color="auto"/>
        <w:left w:val="none" w:sz="0" w:space="0" w:color="auto"/>
        <w:bottom w:val="none" w:sz="0" w:space="0" w:color="auto"/>
        <w:right w:val="none" w:sz="0" w:space="0" w:color="auto"/>
      </w:divBdr>
    </w:div>
    <w:div w:id="957294481">
      <w:bodyDiv w:val="1"/>
      <w:marLeft w:val="0"/>
      <w:marRight w:val="0"/>
      <w:marTop w:val="0"/>
      <w:marBottom w:val="0"/>
      <w:divBdr>
        <w:top w:val="none" w:sz="0" w:space="0" w:color="auto"/>
        <w:left w:val="none" w:sz="0" w:space="0" w:color="auto"/>
        <w:bottom w:val="none" w:sz="0" w:space="0" w:color="auto"/>
        <w:right w:val="none" w:sz="0" w:space="0" w:color="auto"/>
      </w:divBdr>
      <w:divsChild>
        <w:div w:id="88818927">
          <w:marLeft w:val="0"/>
          <w:marRight w:val="0"/>
          <w:marTop w:val="0"/>
          <w:marBottom w:val="0"/>
          <w:divBdr>
            <w:top w:val="none" w:sz="0" w:space="0" w:color="auto"/>
            <w:left w:val="none" w:sz="0" w:space="0" w:color="auto"/>
            <w:bottom w:val="none" w:sz="0" w:space="0" w:color="auto"/>
            <w:right w:val="none" w:sz="0" w:space="0" w:color="auto"/>
          </w:divBdr>
          <w:divsChild>
            <w:div w:id="2034988911">
              <w:marLeft w:val="0"/>
              <w:marRight w:val="0"/>
              <w:marTop w:val="0"/>
              <w:marBottom w:val="0"/>
              <w:divBdr>
                <w:top w:val="none" w:sz="0" w:space="0" w:color="auto"/>
                <w:left w:val="none" w:sz="0" w:space="0" w:color="auto"/>
                <w:bottom w:val="none" w:sz="0" w:space="0" w:color="auto"/>
                <w:right w:val="none" w:sz="0" w:space="0" w:color="auto"/>
              </w:divBdr>
            </w:div>
          </w:divsChild>
        </w:div>
        <w:div w:id="408428533">
          <w:marLeft w:val="0"/>
          <w:marRight w:val="0"/>
          <w:marTop w:val="0"/>
          <w:marBottom w:val="0"/>
          <w:divBdr>
            <w:top w:val="none" w:sz="0" w:space="0" w:color="auto"/>
            <w:left w:val="none" w:sz="0" w:space="0" w:color="auto"/>
            <w:bottom w:val="none" w:sz="0" w:space="0" w:color="auto"/>
            <w:right w:val="none" w:sz="0" w:space="0" w:color="auto"/>
          </w:divBdr>
          <w:divsChild>
            <w:div w:id="435029236">
              <w:marLeft w:val="0"/>
              <w:marRight w:val="0"/>
              <w:marTop w:val="0"/>
              <w:marBottom w:val="0"/>
              <w:divBdr>
                <w:top w:val="none" w:sz="0" w:space="0" w:color="auto"/>
                <w:left w:val="none" w:sz="0" w:space="0" w:color="auto"/>
                <w:bottom w:val="none" w:sz="0" w:space="0" w:color="auto"/>
                <w:right w:val="none" w:sz="0" w:space="0" w:color="auto"/>
              </w:divBdr>
            </w:div>
          </w:divsChild>
        </w:div>
        <w:div w:id="528030003">
          <w:marLeft w:val="0"/>
          <w:marRight w:val="0"/>
          <w:marTop w:val="0"/>
          <w:marBottom w:val="0"/>
          <w:divBdr>
            <w:top w:val="none" w:sz="0" w:space="0" w:color="auto"/>
            <w:left w:val="none" w:sz="0" w:space="0" w:color="auto"/>
            <w:bottom w:val="none" w:sz="0" w:space="0" w:color="auto"/>
            <w:right w:val="none" w:sz="0" w:space="0" w:color="auto"/>
          </w:divBdr>
          <w:divsChild>
            <w:div w:id="1393847107">
              <w:marLeft w:val="0"/>
              <w:marRight w:val="0"/>
              <w:marTop w:val="0"/>
              <w:marBottom w:val="0"/>
              <w:divBdr>
                <w:top w:val="none" w:sz="0" w:space="0" w:color="auto"/>
                <w:left w:val="none" w:sz="0" w:space="0" w:color="auto"/>
                <w:bottom w:val="none" w:sz="0" w:space="0" w:color="auto"/>
                <w:right w:val="none" w:sz="0" w:space="0" w:color="auto"/>
              </w:divBdr>
            </w:div>
          </w:divsChild>
        </w:div>
        <w:div w:id="618948302">
          <w:marLeft w:val="0"/>
          <w:marRight w:val="0"/>
          <w:marTop w:val="0"/>
          <w:marBottom w:val="0"/>
          <w:divBdr>
            <w:top w:val="none" w:sz="0" w:space="0" w:color="auto"/>
            <w:left w:val="none" w:sz="0" w:space="0" w:color="auto"/>
            <w:bottom w:val="none" w:sz="0" w:space="0" w:color="auto"/>
            <w:right w:val="none" w:sz="0" w:space="0" w:color="auto"/>
          </w:divBdr>
          <w:divsChild>
            <w:div w:id="1776166392">
              <w:marLeft w:val="0"/>
              <w:marRight w:val="0"/>
              <w:marTop w:val="0"/>
              <w:marBottom w:val="0"/>
              <w:divBdr>
                <w:top w:val="none" w:sz="0" w:space="0" w:color="auto"/>
                <w:left w:val="none" w:sz="0" w:space="0" w:color="auto"/>
                <w:bottom w:val="none" w:sz="0" w:space="0" w:color="auto"/>
                <w:right w:val="none" w:sz="0" w:space="0" w:color="auto"/>
              </w:divBdr>
            </w:div>
          </w:divsChild>
        </w:div>
        <w:div w:id="703213913">
          <w:marLeft w:val="0"/>
          <w:marRight w:val="0"/>
          <w:marTop w:val="0"/>
          <w:marBottom w:val="0"/>
          <w:divBdr>
            <w:top w:val="none" w:sz="0" w:space="0" w:color="auto"/>
            <w:left w:val="none" w:sz="0" w:space="0" w:color="auto"/>
            <w:bottom w:val="none" w:sz="0" w:space="0" w:color="auto"/>
            <w:right w:val="none" w:sz="0" w:space="0" w:color="auto"/>
          </w:divBdr>
          <w:divsChild>
            <w:div w:id="1593736207">
              <w:marLeft w:val="0"/>
              <w:marRight w:val="0"/>
              <w:marTop w:val="0"/>
              <w:marBottom w:val="0"/>
              <w:divBdr>
                <w:top w:val="none" w:sz="0" w:space="0" w:color="auto"/>
                <w:left w:val="none" w:sz="0" w:space="0" w:color="auto"/>
                <w:bottom w:val="none" w:sz="0" w:space="0" w:color="auto"/>
                <w:right w:val="none" w:sz="0" w:space="0" w:color="auto"/>
              </w:divBdr>
            </w:div>
            <w:div w:id="1897744480">
              <w:marLeft w:val="0"/>
              <w:marRight w:val="0"/>
              <w:marTop w:val="0"/>
              <w:marBottom w:val="0"/>
              <w:divBdr>
                <w:top w:val="none" w:sz="0" w:space="0" w:color="auto"/>
                <w:left w:val="none" w:sz="0" w:space="0" w:color="auto"/>
                <w:bottom w:val="none" w:sz="0" w:space="0" w:color="auto"/>
                <w:right w:val="none" w:sz="0" w:space="0" w:color="auto"/>
              </w:divBdr>
            </w:div>
          </w:divsChild>
        </w:div>
        <w:div w:id="733704749">
          <w:marLeft w:val="0"/>
          <w:marRight w:val="0"/>
          <w:marTop w:val="0"/>
          <w:marBottom w:val="0"/>
          <w:divBdr>
            <w:top w:val="none" w:sz="0" w:space="0" w:color="auto"/>
            <w:left w:val="none" w:sz="0" w:space="0" w:color="auto"/>
            <w:bottom w:val="none" w:sz="0" w:space="0" w:color="auto"/>
            <w:right w:val="none" w:sz="0" w:space="0" w:color="auto"/>
          </w:divBdr>
          <w:divsChild>
            <w:div w:id="536822363">
              <w:marLeft w:val="0"/>
              <w:marRight w:val="0"/>
              <w:marTop w:val="0"/>
              <w:marBottom w:val="0"/>
              <w:divBdr>
                <w:top w:val="none" w:sz="0" w:space="0" w:color="auto"/>
                <w:left w:val="none" w:sz="0" w:space="0" w:color="auto"/>
                <w:bottom w:val="none" w:sz="0" w:space="0" w:color="auto"/>
                <w:right w:val="none" w:sz="0" w:space="0" w:color="auto"/>
              </w:divBdr>
            </w:div>
          </w:divsChild>
        </w:div>
        <w:div w:id="766660691">
          <w:marLeft w:val="0"/>
          <w:marRight w:val="0"/>
          <w:marTop w:val="0"/>
          <w:marBottom w:val="0"/>
          <w:divBdr>
            <w:top w:val="none" w:sz="0" w:space="0" w:color="auto"/>
            <w:left w:val="none" w:sz="0" w:space="0" w:color="auto"/>
            <w:bottom w:val="none" w:sz="0" w:space="0" w:color="auto"/>
            <w:right w:val="none" w:sz="0" w:space="0" w:color="auto"/>
          </w:divBdr>
          <w:divsChild>
            <w:div w:id="360129002">
              <w:marLeft w:val="0"/>
              <w:marRight w:val="0"/>
              <w:marTop w:val="0"/>
              <w:marBottom w:val="0"/>
              <w:divBdr>
                <w:top w:val="none" w:sz="0" w:space="0" w:color="auto"/>
                <w:left w:val="none" w:sz="0" w:space="0" w:color="auto"/>
                <w:bottom w:val="none" w:sz="0" w:space="0" w:color="auto"/>
                <w:right w:val="none" w:sz="0" w:space="0" w:color="auto"/>
              </w:divBdr>
            </w:div>
          </w:divsChild>
        </w:div>
        <w:div w:id="811674132">
          <w:marLeft w:val="0"/>
          <w:marRight w:val="0"/>
          <w:marTop w:val="0"/>
          <w:marBottom w:val="0"/>
          <w:divBdr>
            <w:top w:val="none" w:sz="0" w:space="0" w:color="auto"/>
            <w:left w:val="none" w:sz="0" w:space="0" w:color="auto"/>
            <w:bottom w:val="none" w:sz="0" w:space="0" w:color="auto"/>
            <w:right w:val="none" w:sz="0" w:space="0" w:color="auto"/>
          </w:divBdr>
          <w:divsChild>
            <w:div w:id="1106920217">
              <w:marLeft w:val="0"/>
              <w:marRight w:val="0"/>
              <w:marTop w:val="0"/>
              <w:marBottom w:val="0"/>
              <w:divBdr>
                <w:top w:val="none" w:sz="0" w:space="0" w:color="auto"/>
                <w:left w:val="none" w:sz="0" w:space="0" w:color="auto"/>
                <w:bottom w:val="none" w:sz="0" w:space="0" w:color="auto"/>
                <w:right w:val="none" w:sz="0" w:space="0" w:color="auto"/>
              </w:divBdr>
            </w:div>
          </w:divsChild>
        </w:div>
        <w:div w:id="939990619">
          <w:marLeft w:val="0"/>
          <w:marRight w:val="0"/>
          <w:marTop w:val="0"/>
          <w:marBottom w:val="0"/>
          <w:divBdr>
            <w:top w:val="none" w:sz="0" w:space="0" w:color="auto"/>
            <w:left w:val="none" w:sz="0" w:space="0" w:color="auto"/>
            <w:bottom w:val="none" w:sz="0" w:space="0" w:color="auto"/>
            <w:right w:val="none" w:sz="0" w:space="0" w:color="auto"/>
          </w:divBdr>
          <w:divsChild>
            <w:div w:id="920136822">
              <w:marLeft w:val="0"/>
              <w:marRight w:val="0"/>
              <w:marTop w:val="0"/>
              <w:marBottom w:val="0"/>
              <w:divBdr>
                <w:top w:val="none" w:sz="0" w:space="0" w:color="auto"/>
                <w:left w:val="none" w:sz="0" w:space="0" w:color="auto"/>
                <w:bottom w:val="none" w:sz="0" w:space="0" w:color="auto"/>
                <w:right w:val="none" w:sz="0" w:space="0" w:color="auto"/>
              </w:divBdr>
            </w:div>
          </w:divsChild>
        </w:div>
        <w:div w:id="976691483">
          <w:marLeft w:val="0"/>
          <w:marRight w:val="0"/>
          <w:marTop w:val="0"/>
          <w:marBottom w:val="0"/>
          <w:divBdr>
            <w:top w:val="none" w:sz="0" w:space="0" w:color="auto"/>
            <w:left w:val="none" w:sz="0" w:space="0" w:color="auto"/>
            <w:bottom w:val="none" w:sz="0" w:space="0" w:color="auto"/>
            <w:right w:val="none" w:sz="0" w:space="0" w:color="auto"/>
          </w:divBdr>
          <w:divsChild>
            <w:div w:id="1277063524">
              <w:marLeft w:val="0"/>
              <w:marRight w:val="0"/>
              <w:marTop w:val="0"/>
              <w:marBottom w:val="0"/>
              <w:divBdr>
                <w:top w:val="none" w:sz="0" w:space="0" w:color="auto"/>
                <w:left w:val="none" w:sz="0" w:space="0" w:color="auto"/>
                <w:bottom w:val="none" w:sz="0" w:space="0" w:color="auto"/>
                <w:right w:val="none" w:sz="0" w:space="0" w:color="auto"/>
              </w:divBdr>
            </w:div>
          </w:divsChild>
        </w:div>
        <w:div w:id="1161769794">
          <w:marLeft w:val="0"/>
          <w:marRight w:val="0"/>
          <w:marTop w:val="0"/>
          <w:marBottom w:val="0"/>
          <w:divBdr>
            <w:top w:val="none" w:sz="0" w:space="0" w:color="auto"/>
            <w:left w:val="none" w:sz="0" w:space="0" w:color="auto"/>
            <w:bottom w:val="none" w:sz="0" w:space="0" w:color="auto"/>
            <w:right w:val="none" w:sz="0" w:space="0" w:color="auto"/>
          </w:divBdr>
          <w:divsChild>
            <w:div w:id="1155297767">
              <w:marLeft w:val="0"/>
              <w:marRight w:val="0"/>
              <w:marTop w:val="0"/>
              <w:marBottom w:val="0"/>
              <w:divBdr>
                <w:top w:val="none" w:sz="0" w:space="0" w:color="auto"/>
                <w:left w:val="none" w:sz="0" w:space="0" w:color="auto"/>
                <w:bottom w:val="none" w:sz="0" w:space="0" w:color="auto"/>
                <w:right w:val="none" w:sz="0" w:space="0" w:color="auto"/>
              </w:divBdr>
            </w:div>
          </w:divsChild>
        </w:div>
        <w:div w:id="1449079429">
          <w:marLeft w:val="0"/>
          <w:marRight w:val="0"/>
          <w:marTop w:val="0"/>
          <w:marBottom w:val="0"/>
          <w:divBdr>
            <w:top w:val="none" w:sz="0" w:space="0" w:color="auto"/>
            <w:left w:val="none" w:sz="0" w:space="0" w:color="auto"/>
            <w:bottom w:val="none" w:sz="0" w:space="0" w:color="auto"/>
            <w:right w:val="none" w:sz="0" w:space="0" w:color="auto"/>
          </w:divBdr>
          <w:divsChild>
            <w:div w:id="2039350471">
              <w:marLeft w:val="0"/>
              <w:marRight w:val="0"/>
              <w:marTop w:val="0"/>
              <w:marBottom w:val="0"/>
              <w:divBdr>
                <w:top w:val="none" w:sz="0" w:space="0" w:color="auto"/>
                <w:left w:val="none" w:sz="0" w:space="0" w:color="auto"/>
                <w:bottom w:val="none" w:sz="0" w:space="0" w:color="auto"/>
                <w:right w:val="none" w:sz="0" w:space="0" w:color="auto"/>
              </w:divBdr>
            </w:div>
          </w:divsChild>
        </w:div>
        <w:div w:id="1484155857">
          <w:marLeft w:val="0"/>
          <w:marRight w:val="0"/>
          <w:marTop w:val="0"/>
          <w:marBottom w:val="0"/>
          <w:divBdr>
            <w:top w:val="none" w:sz="0" w:space="0" w:color="auto"/>
            <w:left w:val="none" w:sz="0" w:space="0" w:color="auto"/>
            <w:bottom w:val="none" w:sz="0" w:space="0" w:color="auto"/>
            <w:right w:val="none" w:sz="0" w:space="0" w:color="auto"/>
          </w:divBdr>
          <w:divsChild>
            <w:div w:id="561528392">
              <w:marLeft w:val="0"/>
              <w:marRight w:val="0"/>
              <w:marTop w:val="0"/>
              <w:marBottom w:val="0"/>
              <w:divBdr>
                <w:top w:val="none" w:sz="0" w:space="0" w:color="auto"/>
                <w:left w:val="none" w:sz="0" w:space="0" w:color="auto"/>
                <w:bottom w:val="none" w:sz="0" w:space="0" w:color="auto"/>
                <w:right w:val="none" w:sz="0" w:space="0" w:color="auto"/>
              </w:divBdr>
            </w:div>
          </w:divsChild>
        </w:div>
        <w:div w:id="1979801515">
          <w:marLeft w:val="0"/>
          <w:marRight w:val="0"/>
          <w:marTop w:val="0"/>
          <w:marBottom w:val="0"/>
          <w:divBdr>
            <w:top w:val="none" w:sz="0" w:space="0" w:color="auto"/>
            <w:left w:val="none" w:sz="0" w:space="0" w:color="auto"/>
            <w:bottom w:val="none" w:sz="0" w:space="0" w:color="auto"/>
            <w:right w:val="none" w:sz="0" w:space="0" w:color="auto"/>
          </w:divBdr>
          <w:divsChild>
            <w:div w:id="536167302">
              <w:marLeft w:val="0"/>
              <w:marRight w:val="0"/>
              <w:marTop w:val="0"/>
              <w:marBottom w:val="0"/>
              <w:divBdr>
                <w:top w:val="none" w:sz="0" w:space="0" w:color="auto"/>
                <w:left w:val="none" w:sz="0" w:space="0" w:color="auto"/>
                <w:bottom w:val="none" w:sz="0" w:space="0" w:color="auto"/>
                <w:right w:val="none" w:sz="0" w:space="0" w:color="auto"/>
              </w:divBdr>
            </w:div>
          </w:divsChild>
        </w:div>
        <w:div w:id="2054310870">
          <w:marLeft w:val="0"/>
          <w:marRight w:val="0"/>
          <w:marTop w:val="0"/>
          <w:marBottom w:val="0"/>
          <w:divBdr>
            <w:top w:val="none" w:sz="0" w:space="0" w:color="auto"/>
            <w:left w:val="none" w:sz="0" w:space="0" w:color="auto"/>
            <w:bottom w:val="none" w:sz="0" w:space="0" w:color="auto"/>
            <w:right w:val="none" w:sz="0" w:space="0" w:color="auto"/>
          </w:divBdr>
          <w:divsChild>
            <w:div w:id="1235353750">
              <w:marLeft w:val="0"/>
              <w:marRight w:val="0"/>
              <w:marTop w:val="0"/>
              <w:marBottom w:val="0"/>
              <w:divBdr>
                <w:top w:val="none" w:sz="0" w:space="0" w:color="auto"/>
                <w:left w:val="none" w:sz="0" w:space="0" w:color="auto"/>
                <w:bottom w:val="none" w:sz="0" w:space="0" w:color="auto"/>
                <w:right w:val="none" w:sz="0" w:space="0" w:color="auto"/>
              </w:divBdr>
            </w:div>
          </w:divsChild>
        </w:div>
        <w:div w:id="2060350209">
          <w:marLeft w:val="0"/>
          <w:marRight w:val="0"/>
          <w:marTop w:val="0"/>
          <w:marBottom w:val="0"/>
          <w:divBdr>
            <w:top w:val="none" w:sz="0" w:space="0" w:color="auto"/>
            <w:left w:val="none" w:sz="0" w:space="0" w:color="auto"/>
            <w:bottom w:val="none" w:sz="0" w:space="0" w:color="auto"/>
            <w:right w:val="none" w:sz="0" w:space="0" w:color="auto"/>
          </w:divBdr>
          <w:divsChild>
            <w:div w:id="1548563209">
              <w:marLeft w:val="0"/>
              <w:marRight w:val="0"/>
              <w:marTop w:val="0"/>
              <w:marBottom w:val="0"/>
              <w:divBdr>
                <w:top w:val="none" w:sz="0" w:space="0" w:color="auto"/>
                <w:left w:val="none" w:sz="0" w:space="0" w:color="auto"/>
                <w:bottom w:val="none" w:sz="0" w:space="0" w:color="auto"/>
                <w:right w:val="none" w:sz="0" w:space="0" w:color="auto"/>
              </w:divBdr>
            </w:div>
          </w:divsChild>
        </w:div>
        <w:div w:id="2068868564">
          <w:marLeft w:val="0"/>
          <w:marRight w:val="0"/>
          <w:marTop w:val="0"/>
          <w:marBottom w:val="0"/>
          <w:divBdr>
            <w:top w:val="none" w:sz="0" w:space="0" w:color="auto"/>
            <w:left w:val="none" w:sz="0" w:space="0" w:color="auto"/>
            <w:bottom w:val="none" w:sz="0" w:space="0" w:color="auto"/>
            <w:right w:val="none" w:sz="0" w:space="0" w:color="auto"/>
          </w:divBdr>
          <w:divsChild>
            <w:div w:id="433482929">
              <w:marLeft w:val="0"/>
              <w:marRight w:val="0"/>
              <w:marTop w:val="0"/>
              <w:marBottom w:val="0"/>
              <w:divBdr>
                <w:top w:val="none" w:sz="0" w:space="0" w:color="auto"/>
                <w:left w:val="none" w:sz="0" w:space="0" w:color="auto"/>
                <w:bottom w:val="none" w:sz="0" w:space="0" w:color="auto"/>
                <w:right w:val="none" w:sz="0" w:space="0" w:color="auto"/>
              </w:divBdr>
            </w:div>
          </w:divsChild>
        </w:div>
        <w:div w:id="2088307817">
          <w:marLeft w:val="0"/>
          <w:marRight w:val="0"/>
          <w:marTop w:val="0"/>
          <w:marBottom w:val="0"/>
          <w:divBdr>
            <w:top w:val="none" w:sz="0" w:space="0" w:color="auto"/>
            <w:left w:val="none" w:sz="0" w:space="0" w:color="auto"/>
            <w:bottom w:val="none" w:sz="0" w:space="0" w:color="auto"/>
            <w:right w:val="none" w:sz="0" w:space="0" w:color="auto"/>
          </w:divBdr>
          <w:divsChild>
            <w:div w:id="4206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8330">
      <w:bodyDiv w:val="1"/>
      <w:marLeft w:val="0"/>
      <w:marRight w:val="0"/>
      <w:marTop w:val="0"/>
      <w:marBottom w:val="0"/>
      <w:divBdr>
        <w:top w:val="none" w:sz="0" w:space="0" w:color="auto"/>
        <w:left w:val="none" w:sz="0" w:space="0" w:color="auto"/>
        <w:bottom w:val="none" w:sz="0" w:space="0" w:color="auto"/>
        <w:right w:val="none" w:sz="0" w:space="0" w:color="auto"/>
      </w:divBdr>
    </w:div>
    <w:div w:id="995955660">
      <w:bodyDiv w:val="1"/>
      <w:marLeft w:val="0"/>
      <w:marRight w:val="0"/>
      <w:marTop w:val="0"/>
      <w:marBottom w:val="0"/>
      <w:divBdr>
        <w:top w:val="none" w:sz="0" w:space="0" w:color="auto"/>
        <w:left w:val="none" w:sz="0" w:space="0" w:color="auto"/>
        <w:bottom w:val="none" w:sz="0" w:space="0" w:color="auto"/>
        <w:right w:val="none" w:sz="0" w:space="0" w:color="auto"/>
      </w:divBdr>
    </w:div>
    <w:div w:id="997421948">
      <w:bodyDiv w:val="1"/>
      <w:marLeft w:val="0"/>
      <w:marRight w:val="0"/>
      <w:marTop w:val="0"/>
      <w:marBottom w:val="0"/>
      <w:divBdr>
        <w:top w:val="none" w:sz="0" w:space="0" w:color="auto"/>
        <w:left w:val="none" w:sz="0" w:space="0" w:color="auto"/>
        <w:bottom w:val="none" w:sz="0" w:space="0" w:color="auto"/>
        <w:right w:val="none" w:sz="0" w:space="0" w:color="auto"/>
      </w:divBdr>
      <w:divsChild>
        <w:div w:id="468325425">
          <w:marLeft w:val="0"/>
          <w:marRight w:val="0"/>
          <w:marTop w:val="0"/>
          <w:marBottom w:val="0"/>
          <w:divBdr>
            <w:top w:val="none" w:sz="0" w:space="0" w:color="auto"/>
            <w:left w:val="none" w:sz="0" w:space="0" w:color="auto"/>
            <w:bottom w:val="none" w:sz="0" w:space="0" w:color="auto"/>
            <w:right w:val="none" w:sz="0" w:space="0" w:color="auto"/>
          </w:divBdr>
        </w:div>
        <w:div w:id="487326321">
          <w:marLeft w:val="0"/>
          <w:marRight w:val="0"/>
          <w:marTop w:val="0"/>
          <w:marBottom w:val="0"/>
          <w:divBdr>
            <w:top w:val="none" w:sz="0" w:space="0" w:color="auto"/>
            <w:left w:val="none" w:sz="0" w:space="0" w:color="auto"/>
            <w:bottom w:val="none" w:sz="0" w:space="0" w:color="auto"/>
            <w:right w:val="none" w:sz="0" w:space="0" w:color="auto"/>
          </w:divBdr>
        </w:div>
        <w:div w:id="1304192508">
          <w:marLeft w:val="0"/>
          <w:marRight w:val="0"/>
          <w:marTop w:val="0"/>
          <w:marBottom w:val="0"/>
          <w:divBdr>
            <w:top w:val="none" w:sz="0" w:space="0" w:color="auto"/>
            <w:left w:val="none" w:sz="0" w:space="0" w:color="auto"/>
            <w:bottom w:val="none" w:sz="0" w:space="0" w:color="auto"/>
            <w:right w:val="none" w:sz="0" w:space="0" w:color="auto"/>
          </w:divBdr>
        </w:div>
      </w:divsChild>
    </w:div>
    <w:div w:id="1007292347">
      <w:bodyDiv w:val="1"/>
      <w:marLeft w:val="0"/>
      <w:marRight w:val="0"/>
      <w:marTop w:val="0"/>
      <w:marBottom w:val="0"/>
      <w:divBdr>
        <w:top w:val="none" w:sz="0" w:space="0" w:color="auto"/>
        <w:left w:val="none" w:sz="0" w:space="0" w:color="auto"/>
        <w:bottom w:val="none" w:sz="0" w:space="0" w:color="auto"/>
        <w:right w:val="none" w:sz="0" w:space="0" w:color="auto"/>
      </w:divBdr>
    </w:div>
    <w:div w:id="1012492942">
      <w:bodyDiv w:val="1"/>
      <w:marLeft w:val="0"/>
      <w:marRight w:val="0"/>
      <w:marTop w:val="0"/>
      <w:marBottom w:val="0"/>
      <w:divBdr>
        <w:top w:val="none" w:sz="0" w:space="0" w:color="auto"/>
        <w:left w:val="none" w:sz="0" w:space="0" w:color="auto"/>
        <w:bottom w:val="none" w:sz="0" w:space="0" w:color="auto"/>
        <w:right w:val="none" w:sz="0" w:space="0" w:color="auto"/>
      </w:divBdr>
    </w:div>
    <w:div w:id="1019233065">
      <w:bodyDiv w:val="1"/>
      <w:marLeft w:val="0"/>
      <w:marRight w:val="0"/>
      <w:marTop w:val="0"/>
      <w:marBottom w:val="0"/>
      <w:divBdr>
        <w:top w:val="none" w:sz="0" w:space="0" w:color="auto"/>
        <w:left w:val="none" w:sz="0" w:space="0" w:color="auto"/>
        <w:bottom w:val="none" w:sz="0" w:space="0" w:color="auto"/>
        <w:right w:val="none" w:sz="0" w:space="0" w:color="auto"/>
      </w:divBdr>
    </w:div>
    <w:div w:id="1026759610">
      <w:bodyDiv w:val="1"/>
      <w:marLeft w:val="0"/>
      <w:marRight w:val="0"/>
      <w:marTop w:val="0"/>
      <w:marBottom w:val="0"/>
      <w:divBdr>
        <w:top w:val="none" w:sz="0" w:space="0" w:color="auto"/>
        <w:left w:val="none" w:sz="0" w:space="0" w:color="auto"/>
        <w:bottom w:val="none" w:sz="0" w:space="0" w:color="auto"/>
        <w:right w:val="none" w:sz="0" w:space="0" w:color="auto"/>
      </w:divBdr>
    </w:div>
    <w:div w:id="1040328124">
      <w:bodyDiv w:val="1"/>
      <w:marLeft w:val="0"/>
      <w:marRight w:val="0"/>
      <w:marTop w:val="0"/>
      <w:marBottom w:val="0"/>
      <w:divBdr>
        <w:top w:val="none" w:sz="0" w:space="0" w:color="auto"/>
        <w:left w:val="none" w:sz="0" w:space="0" w:color="auto"/>
        <w:bottom w:val="none" w:sz="0" w:space="0" w:color="auto"/>
        <w:right w:val="none" w:sz="0" w:space="0" w:color="auto"/>
      </w:divBdr>
    </w:div>
    <w:div w:id="1044600815">
      <w:bodyDiv w:val="1"/>
      <w:marLeft w:val="0"/>
      <w:marRight w:val="0"/>
      <w:marTop w:val="0"/>
      <w:marBottom w:val="0"/>
      <w:divBdr>
        <w:top w:val="none" w:sz="0" w:space="0" w:color="auto"/>
        <w:left w:val="none" w:sz="0" w:space="0" w:color="auto"/>
        <w:bottom w:val="none" w:sz="0" w:space="0" w:color="auto"/>
        <w:right w:val="none" w:sz="0" w:space="0" w:color="auto"/>
      </w:divBdr>
      <w:divsChild>
        <w:div w:id="986981868">
          <w:marLeft w:val="331"/>
          <w:marRight w:val="0"/>
          <w:marTop w:val="0"/>
          <w:marBottom w:val="0"/>
          <w:divBdr>
            <w:top w:val="none" w:sz="0" w:space="0" w:color="auto"/>
            <w:left w:val="none" w:sz="0" w:space="0" w:color="auto"/>
            <w:bottom w:val="none" w:sz="0" w:space="0" w:color="auto"/>
            <w:right w:val="none" w:sz="0" w:space="0" w:color="auto"/>
          </w:divBdr>
        </w:div>
        <w:div w:id="1069155490">
          <w:marLeft w:val="331"/>
          <w:marRight w:val="0"/>
          <w:marTop w:val="0"/>
          <w:marBottom w:val="0"/>
          <w:divBdr>
            <w:top w:val="none" w:sz="0" w:space="0" w:color="auto"/>
            <w:left w:val="none" w:sz="0" w:space="0" w:color="auto"/>
            <w:bottom w:val="none" w:sz="0" w:space="0" w:color="auto"/>
            <w:right w:val="none" w:sz="0" w:space="0" w:color="auto"/>
          </w:divBdr>
        </w:div>
      </w:divsChild>
    </w:div>
    <w:div w:id="1051150785">
      <w:bodyDiv w:val="1"/>
      <w:marLeft w:val="0"/>
      <w:marRight w:val="0"/>
      <w:marTop w:val="0"/>
      <w:marBottom w:val="0"/>
      <w:divBdr>
        <w:top w:val="none" w:sz="0" w:space="0" w:color="auto"/>
        <w:left w:val="none" w:sz="0" w:space="0" w:color="auto"/>
        <w:bottom w:val="none" w:sz="0" w:space="0" w:color="auto"/>
        <w:right w:val="none" w:sz="0" w:space="0" w:color="auto"/>
      </w:divBdr>
    </w:div>
    <w:div w:id="1061369167">
      <w:bodyDiv w:val="1"/>
      <w:marLeft w:val="0"/>
      <w:marRight w:val="0"/>
      <w:marTop w:val="0"/>
      <w:marBottom w:val="0"/>
      <w:divBdr>
        <w:top w:val="none" w:sz="0" w:space="0" w:color="auto"/>
        <w:left w:val="none" w:sz="0" w:space="0" w:color="auto"/>
        <w:bottom w:val="none" w:sz="0" w:space="0" w:color="auto"/>
        <w:right w:val="none" w:sz="0" w:space="0" w:color="auto"/>
      </w:divBdr>
    </w:div>
    <w:div w:id="1119569397">
      <w:bodyDiv w:val="1"/>
      <w:marLeft w:val="0"/>
      <w:marRight w:val="0"/>
      <w:marTop w:val="0"/>
      <w:marBottom w:val="0"/>
      <w:divBdr>
        <w:top w:val="none" w:sz="0" w:space="0" w:color="auto"/>
        <w:left w:val="none" w:sz="0" w:space="0" w:color="auto"/>
        <w:bottom w:val="none" w:sz="0" w:space="0" w:color="auto"/>
        <w:right w:val="none" w:sz="0" w:space="0" w:color="auto"/>
      </w:divBdr>
      <w:divsChild>
        <w:div w:id="938678889">
          <w:marLeft w:val="547"/>
          <w:marRight w:val="0"/>
          <w:marTop w:val="120"/>
          <w:marBottom w:val="120"/>
          <w:divBdr>
            <w:top w:val="none" w:sz="0" w:space="0" w:color="auto"/>
            <w:left w:val="none" w:sz="0" w:space="0" w:color="auto"/>
            <w:bottom w:val="none" w:sz="0" w:space="0" w:color="auto"/>
            <w:right w:val="none" w:sz="0" w:space="0" w:color="auto"/>
          </w:divBdr>
        </w:div>
        <w:div w:id="1873810798">
          <w:marLeft w:val="547"/>
          <w:marRight w:val="0"/>
          <w:marTop w:val="120"/>
          <w:marBottom w:val="120"/>
          <w:divBdr>
            <w:top w:val="none" w:sz="0" w:space="0" w:color="auto"/>
            <w:left w:val="none" w:sz="0" w:space="0" w:color="auto"/>
            <w:bottom w:val="none" w:sz="0" w:space="0" w:color="auto"/>
            <w:right w:val="none" w:sz="0" w:space="0" w:color="auto"/>
          </w:divBdr>
        </w:div>
        <w:div w:id="2088727436">
          <w:marLeft w:val="547"/>
          <w:marRight w:val="0"/>
          <w:marTop w:val="120"/>
          <w:marBottom w:val="120"/>
          <w:divBdr>
            <w:top w:val="none" w:sz="0" w:space="0" w:color="auto"/>
            <w:left w:val="none" w:sz="0" w:space="0" w:color="auto"/>
            <w:bottom w:val="none" w:sz="0" w:space="0" w:color="auto"/>
            <w:right w:val="none" w:sz="0" w:space="0" w:color="auto"/>
          </w:divBdr>
        </w:div>
      </w:divsChild>
    </w:div>
    <w:div w:id="1131359930">
      <w:bodyDiv w:val="1"/>
      <w:marLeft w:val="0"/>
      <w:marRight w:val="0"/>
      <w:marTop w:val="0"/>
      <w:marBottom w:val="0"/>
      <w:divBdr>
        <w:top w:val="none" w:sz="0" w:space="0" w:color="auto"/>
        <w:left w:val="none" w:sz="0" w:space="0" w:color="auto"/>
        <w:bottom w:val="none" w:sz="0" w:space="0" w:color="auto"/>
        <w:right w:val="none" w:sz="0" w:space="0" w:color="auto"/>
      </w:divBdr>
      <w:divsChild>
        <w:div w:id="57942627">
          <w:marLeft w:val="259"/>
          <w:marRight w:val="0"/>
          <w:marTop w:val="120"/>
          <w:marBottom w:val="120"/>
          <w:divBdr>
            <w:top w:val="none" w:sz="0" w:space="0" w:color="auto"/>
            <w:left w:val="none" w:sz="0" w:space="0" w:color="auto"/>
            <w:bottom w:val="none" w:sz="0" w:space="0" w:color="auto"/>
            <w:right w:val="none" w:sz="0" w:space="0" w:color="auto"/>
          </w:divBdr>
        </w:div>
        <w:div w:id="61880401">
          <w:marLeft w:val="547"/>
          <w:marRight w:val="0"/>
          <w:marTop w:val="0"/>
          <w:marBottom w:val="69"/>
          <w:divBdr>
            <w:top w:val="none" w:sz="0" w:space="0" w:color="auto"/>
            <w:left w:val="none" w:sz="0" w:space="0" w:color="auto"/>
            <w:bottom w:val="none" w:sz="0" w:space="0" w:color="auto"/>
            <w:right w:val="none" w:sz="0" w:space="0" w:color="auto"/>
          </w:divBdr>
        </w:div>
        <w:div w:id="271325811">
          <w:marLeft w:val="547"/>
          <w:marRight w:val="0"/>
          <w:marTop w:val="0"/>
          <w:marBottom w:val="69"/>
          <w:divBdr>
            <w:top w:val="none" w:sz="0" w:space="0" w:color="auto"/>
            <w:left w:val="none" w:sz="0" w:space="0" w:color="auto"/>
            <w:bottom w:val="none" w:sz="0" w:space="0" w:color="auto"/>
            <w:right w:val="none" w:sz="0" w:space="0" w:color="auto"/>
          </w:divBdr>
        </w:div>
        <w:div w:id="992218405">
          <w:marLeft w:val="547"/>
          <w:marRight w:val="0"/>
          <w:marTop w:val="0"/>
          <w:marBottom w:val="69"/>
          <w:divBdr>
            <w:top w:val="none" w:sz="0" w:space="0" w:color="auto"/>
            <w:left w:val="none" w:sz="0" w:space="0" w:color="auto"/>
            <w:bottom w:val="none" w:sz="0" w:space="0" w:color="auto"/>
            <w:right w:val="none" w:sz="0" w:space="0" w:color="auto"/>
          </w:divBdr>
        </w:div>
        <w:div w:id="1771587240">
          <w:marLeft w:val="259"/>
          <w:marRight w:val="0"/>
          <w:marTop w:val="120"/>
          <w:marBottom w:val="120"/>
          <w:divBdr>
            <w:top w:val="none" w:sz="0" w:space="0" w:color="auto"/>
            <w:left w:val="none" w:sz="0" w:space="0" w:color="auto"/>
            <w:bottom w:val="none" w:sz="0" w:space="0" w:color="auto"/>
            <w:right w:val="none" w:sz="0" w:space="0" w:color="auto"/>
          </w:divBdr>
        </w:div>
      </w:divsChild>
    </w:div>
    <w:div w:id="1141117403">
      <w:bodyDiv w:val="1"/>
      <w:marLeft w:val="0"/>
      <w:marRight w:val="0"/>
      <w:marTop w:val="0"/>
      <w:marBottom w:val="0"/>
      <w:divBdr>
        <w:top w:val="none" w:sz="0" w:space="0" w:color="auto"/>
        <w:left w:val="none" w:sz="0" w:space="0" w:color="auto"/>
        <w:bottom w:val="none" w:sz="0" w:space="0" w:color="auto"/>
        <w:right w:val="none" w:sz="0" w:space="0" w:color="auto"/>
      </w:divBdr>
      <w:divsChild>
        <w:div w:id="160850714">
          <w:marLeft w:val="0"/>
          <w:marRight w:val="0"/>
          <w:marTop w:val="0"/>
          <w:marBottom w:val="0"/>
          <w:divBdr>
            <w:top w:val="none" w:sz="0" w:space="0" w:color="auto"/>
            <w:left w:val="none" w:sz="0" w:space="0" w:color="auto"/>
            <w:bottom w:val="none" w:sz="0" w:space="0" w:color="auto"/>
            <w:right w:val="none" w:sz="0" w:space="0" w:color="auto"/>
          </w:divBdr>
        </w:div>
        <w:div w:id="191310883">
          <w:marLeft w:val="0"/>
          <w:marRight w:val="0"/>
          <w:marTop w:val="0"/>
          <w:marBottom w:val="0"/>
          <w:divBdr>
            <w:top w:val="none" w:sz="0" w:space="0" w:color="auto"/>
            <w:left w:val="none" w:sz="0" w:space="0" w:color="auto"/>
            <w:bottom w:val="none" w:sz="0" w:space="0" w:color="auto"/>
            <w:right w:val="none" w:sz="0" w:space="0" w:color="auto"/>
          </w:divBdr>
        </w:div>
        <w:div w:id="369494278">
          <w:marLeft w:val="0"/>
          <w:marRight w:val="0"/>
          <w:marTop w:val="0"/>
          <w:marBottom w:val="0"/>
          <w:divBdr>
            <w:top w:val="none" w:sz="0" w:space="0" w:color="auto"/>
            <w:left w:val="none" w:sz="0" w:space="0" w:color="auto"/>
            <w:bottom w:val="none" w:sz="0" w:space="0" w:color="auto"/>
            <w:right w:val="none" w:sz="0" w:space="0" w:color="auto"/>
          </w:divBdr>
        </w:div>
        <w:div w:id="1135564803">
          <w:marLeft w:val="0"/>
          <w:marRight w:val="0"/>
          <w:marTop w:val="0"/>
          <w:marBottom w:val="0"/>
          <w:divBdr>
            <w:top w:val="none" w:sz="0" w:space="0" w:color="auto"/>
            <w:left w:val="none" w:sz="0" w:space="0" w:color="auto"/>
            <w:bottom w:val="none" w:sz="0" w:space="0" w:color="auto"/>
            <w:right w:val="none" w:sz="0" w:space="0" w:color="auto"/>
          </w:divBdr>
        </w:div>
        <w:div w:id="1317615105">
          <w:marLeft w:val="0"/>
          <w:marRight w:val="0"/>
          <w:marTop w:val="0"/>
          <w:marBottom w:val="0"/>
          <w:divBdr>
            <w:top w:val="none" w:sz="0" w:space="0" w:color="auto"/>
            <w:left w:val="none" w:sz="0" w:space="0" w:color="auto"/>
            <w:bottom w:val="none" w:sz="0" w:space="0" w:color="auto"/>
            <w:right w:val="none" w:sz="0" w:space="0" w:color="auto"/>
          </w:divBdr>
        </w:div>
        <w:div w:id="1630743862">
          <w:marLeft w:val="0"/>
          <w:marRight w:val="0"/>
          <w:marTop w:val="0"/>
          <w:marBottom w:val="0"/>
          <w:divBdr>
            <w:top w:val="none" w:sz="0" w:space="0" w:color="auto"/>
            <w:left w:val="none" w:sz="0" w:space="0" w:color="auto"/>
            <w:bottom w:val="none" w:sz="0" w:space="0" w:color="auto"/>
            <w:right w:val="none" w:sz="0" w:space="0" w:color="auto"/>
          </w:divBdr>
        </w:div>
        <w:div w:id="1859927191">
          <w:marLeft w:val="0"/>
          <w:marRight w:val="0"/>
          <w:marTop w:val="0"/>
          <w:marBottom w:val="0"/>
          <w:divBdr>
            <w:top w:val="none" w:sz="0" w:space="0" w:color="auto"/>
            <w:left w:val="none" w:sz="0" w:space="0" w:color="auto"/>
            <w:bottom w:val="none" w:sz="0" w:space="0" w:color="auto"/>
            <w:right w:val="none" w:sz="0" w:space="0" w:color="auto"/>
          </w:divBdr>
        </w:div>
      </w:divsChild>
    </w:div>
    <w:div w:id="1146122658">
      <w:bodyDiv w:val="1"/>
      <w:marLeft w:val="0"/>
      <w:marRight w:val="0"/>
      <w:marTop w:val="0"/>
      <w:marBottom w:val="0"/>
      <w:divBdr>
        <w:top w:val="none" w:sz="0" w:space="0" w:color="auto"/>
        <w:left w:val="none" w:sz="0" w:space="0" w:color="auto"/>
        <w:bottom w:val="none" w:sz="0" w:space="0" w:color="auto"/>
        <w:right w:val="none" w:sz="0" w:space="0" w:color="auto"/>
      </w:divBdr>
    </w:div>
    <w:div w:id="1154225547">
      <w:bodyDiv w:val="1"/>
      <w:marLeft w:val="0"/>
      <w:marRight w:val="0"/>
      <w:marTop w:val="0"/>
      <w:marBottom w:val="0"/>
      <w:divBdr>
        <w:top w:val="none" w:sz="0" w:space="0" w:color="auto"/>
        <w:left w:val="none" w:sz="0" w:space="0" w:color="auto"/>
        <w:bottom w:val="none" w:sz="0" w:space="0" w:color="auto"/>
        <w:right w:val="none" w:sz="0" w:space="0" w:color="auto"/>
      </w:divBdr>
    </w:div>
    <w:div w:id="1187670246">
      <w:bodyDiv w:val="1"/>
      <w:marLeft w:val="0"/>
      <w:marRight w:val="0"/>
      <w:marTop w:val="0"/>
      <w:marBottom w:val="0"/>
      <w:divBdr>
        <w:top w:val="none" w:sz="0" w:space="0" w:color="auto"/>
        <w:left w:val="none" w:sz="0" w:space="0" w:color="auto"/>
        <w:bottom w:val="none" w:sz="0" w:space="0" w:color="auto"/>
        <w:right w:val="none" w:sz="0" w:space="0" w:color="auto"/>
      </w:divBdr>
    </w:div>
    <w:div w:id="1195534132">
      <w:bodyDiv w:val="1"/>
      <w:marLeft w:val="0"/>
      <w:marRight w:val="0"/>
      <w:marTop w:val="0"/>
      <w:marBottom w:val="0"/>
      <w:divBdr>
        <w:top w:val="none" w:sz="0" w:space="0" w:color="auto"/>
        <w:left w:val="none" w:sz="0" w:space="0" w:color="auto"/>
        <w:bottom w:val="none" w:sz="0" w:space="0" w:color="auto"/>
        <w:right w:val="none" w:sz="0" w:space="0" w:color="auto"/>
      </w:divBdr>
      <w:divsChild>
        <w:div w:id="53554001">
          <w:marLeft w:val="547"/>
          <w:marRight w:val="0"/>
          <w:marTop w:val="0"/>
          <w:marBottom w:val="0"/>
          <w:divBdr>
            <w:top w:val="none" w:sz="0" w:space="0" w:color="auto"/>
            <w:left w:val="none" w:sz="0" w:space="0" w:color="auto"/>
            <w:bottom w:val="none" w:sz="0" w:space="0" w:color="auto"/>
            <w:right w:val="none" w:sz="0" w:space="0" w:color="auto"/>
          </w:divBdr>
        </w:div>
        <w:div w:id="680158330">
          <w:marLeft w:val="547"/>
          <w:marRight w:val="0"/>
          <w:marTop w:val="0"/>
          <w:marBottom w:val="0"/>
          <w:divBdr>
            <w:top w:val="none" w:sz="0" w:space="0" w:color="auto"/>
            <w:left w:val="none" w:sz="0" w:space="0" w:color="auto"/>
            <w:bottom w:val="none" w:sz="0" w:space="0" w:color="auto"/>
            <w:right w:val="none" w:sz="0" w:space="0" w:color="auto"/>
          </w:divBdr>
        </w:div>
        <w:div w:id="768044064">
          <w:marLeft w:val="547"/>
          <w:marRight w:val="0"/>
          <w:marTop w:val="0"/>
          <w:marBottom w:val="0"/>
          <w:divBdr>
            <w:top w:val="none" w:sz="0" w:space="0" w:color="auto"/>
            <w:left w:val="none" w:sz="0" w:space="0" w:color="auto"/>
            <w:bottom w:val="none" w:sz="0" w:space="0" w:color="auto"/>
            <w:right w:val="none" w:sz="0" w:space="0" w:color="auto"/>
          </w:divBdr>
        </w:div>
      </w:divsChild>
    </w:div>
    <w:div w:id="1196851057">
      <w:bodyDiv w:val="1"/>
      <w:marLeft w:val="0"/>
      <w:marRight w:val="0"/>
      <w:marTop w:val="0"/>
      <w:marBottom w:val="0"/>
      <w:divBdr>
        <w:top w:val="none" w:sz="0" w:space="0" w:color="auto"/>
        <w:left w:val="none" w:sz="0" w:space="0" w:color="auto"/>
        <w:bottom w:val="none" w:sz="0" w:space="0" w:color="auto"/>
        <w:right w:val="none" w:sz="0" w:space="0" w:color="auto"/>
      </w:divBdr>
    </w:div>
    <w:div w:id="1205826047">
      <w:bodyDiv w:val="1"/>
      <w:marLeft w:val="0"/>
      <w:marRight w:val="0"/>
      <w:marTop w:val="0"/>
      <w:marBottom w:val="0"/>
      <w:divBdr>
        <w:top w:val="none" w:sz="0" w:space="0" w:color="auto"/>
        <w:left w:val="none" w:sz="0" w:space="0" w:color="auto"/>
        <w:bottom w:val="none" w:sz="0" w:space="0" w:color="auto"/>
        <w:right w:val="none" w:sz="0" w:space="0" w:color="auto"/>
      </w:divBdr>
      <w:divsChild>
        <w:div w:id="984120447">
          <w:marLeft w:val="403"/>
          <w:marRight w:val="0"/>
          <w:marTop w:val="90"/>
          <w:marBottom w:val="180"/>
          <w:divBdr>
            <w:top w:val="none" w:sz="0" w:space="0" w:color="auto"/>
            <w:left w:val="none" w:sz="0" w:space="0" w:color="auto"/>
            <w:bottom w:val="none" w:sz="0" w:space="0" w:color="auto"/>
            <w:right w:val="none" w:sz="0" w:space="0" w:color="auto"/>
          </w:divBdr>
        </w:div>
      </w:divsChild>
    </w:div>
    <w:div w:id="1217743134">
      <w:bodyDiv w:val="1"/>
      <w:marLeft w:val="0"/>
      <w:marRight w:val="0"/>
      <w:marTop w:val="0"/>
      <w:marBottom w:val="0"/>
      <w:divBdr>
        <w:top w:val="none" w:sz="0" w:space="0" w:color="auto"/>
        <w:left w:val="none" w:sz="0" w:space="0" w:color="auto"/>
        <w:bottom w:val="none" w:sz="0" w:space="0" w:color="auto"/>
        <w:right w:val="none" w:sz="0" w:space="0" w:color="auto"/>
      </w:divBdr>
      <w:divsChild>
        <w:div w:id="53893967">
          <w:marLeft w:val="0"/>
          <w:marRight w:val="0"/>
          <w:marTop w:val="0"/>
          <w:marBottom w:val="0"/>
          <w:divBdr>
            <w:top w:val="none" w:sz="0" w:space="0" w:color="auto"/>
            <w:left w:val="none" w:sz="0" w:space="0" w:color="auto"/>
            <w:bottom w:val="none" w:sz="0" w:space="0" w:color="auto"/>
            <w:right w:val="none" w:sz="0" w:space="0" w:color="auto"/>
          </w:divBdr>
          <w:divsChild>
            <w:div w:id="592133204">
              <w:marLeft w:val="0"/>
              <w:marRight w:val="0"/>
              <w:marTop w:val="0"/>
              <w:marBottom w:val="0"/>
              <w:divBdr>
                <w:top w:val="none" w:sz="0" w:space="0" w:color="auto"/>
                <w:left w:val="none" w:sz="0" w:space="0" w:color="auto"/>
                <w:bottom w:val="none" w:sz="0" w:space="0" w:color="auto"/>
                <w:right w:val="none" w:sz="0" w:space="0" w:color="auto"/>
              </w:divBdr>
            </w:div>
          </w:divsChild>
        </w:div>
        <w:div w:id="166024912">
          <w:marLeft w:val="0"/>
          <w:marRight w:val="0"/>
          <w:marTop w:val="0"/>
          <w:marBottom w:val="0"/>
          <w:divBdr>
            <w:top w:val="none" w:sz="0" w:space="0" w:color="auto"/>
            <w:left w:val="none" w:sz="0" w:space="0" w:color="auto"/>
            <w:bottom w:val="none" w:sz="0" w:space="0" w:color="auto"/>
            <w:right w:val="none" w:sz="0" w:space="0" w:color="auto"/>
          </w:divBdr>
          <w:divsChild>
            <w:div w:id="1155754605">
              <w:marLeft w:val="0"/>
              <w:marRight w:val="0"/>
              <w:marTop w:val="0"/>
              <w:marBottom w:val="0"/>
              <w:divBdr>
                <w:top w:val="none" w:sz="0" w:space="0" w:color="auto"/>
                <w:left w:val="none" w:sz="0" w:space="0" w:color="auto"/>
                <w:bottom w:val="none" w:sz="0" w:space="0" w:color="auto"/>
                <w:right w:val="none" w:sz="0" w:space="0" w:color="auto"/>
              </w:divBdr>
            </w:div>
          </w:divsChild>
        </w:div>
        <w:div w:id="215826030">
          <w:marLeft w:val="0"/>
          <w:marRight w:val="0"/>
          <w:marTop w:val="0"/>
          <w:marBottom w:val="0"/>
          <w:divBdr>
            <w:top w:val="none" w:sz="0" w:space="0" w:color="auto"/>
            <w:left w:val="none" w:sz="0" w:space="0" w:color="auto"/>
            <w:bottom w:val="none" w:sz="0" w:space="0" w:color="auto"/>
            <w:right w:val="none" w:sz="0" w:space="0" w:color="auto"/>
          </w:divBdr>
          <w:divsChild>
            <w:div w:id="527068568">
              <w:marLeft w:val="0"/>
              <w:marRight w:val="0"/>
              <w:marTop w:val="0"/>
              <w:marBottom w:val="0"/>
              <w:divBdr>
                <w:top w:val="none" w:sz="0" w:space="0" w:color="auto"/>
                <w:left w:val="none" w:sz="0" w:space="0" w:color="auto"/>
                <w:bottom w:val="none" w:sz="0" w:space="0" w:color="auto"/>
                <w:right w:val="none" w:sz="0" w:space="0" w:color="auto"/>
              </w:divBdr>
            </w:div>
          </w:divsChild>
        </w:div>
        <w:div w:id="304624313">
          <w:marLeft w:val="0"/>
          <w:marRight w:val="0"/>
          <w:marTop w:val="0"/>
          <w:marBottom w:val="0"/>
          <w:divBdr>
            <w:top w:val="none" w:sz="0" w:space="0" w:color="auto"/>
            <w:left w:val="none" w:sz="0" w:space="0" w:color="auto"/>
            <w:bottom w:val="none" w:sz="0" w:space="0" w:color="auto"/>
            <w:right w:val="none" w:sz="0" w:space="0" w:color="auto"/>
          </w:divBdr>
          <w:divsChild>
            <w:div w:id="349380681">
              <w:marLeft w:val="0"/>
              <w:marRight w:val="0"/>
              <w:marTop w:val="0"/>
              <w:marBottom w:val="0"/>
              <w:divBdr>
                <w:top w:val="none" w:sz="0" w:space="0" w:color="auto"/>
                <w:left w:val="none" w:sz="0" w:space="0" w:color="auto"/>
                <w:bottom w:val="none" w:sz="0" w:space="0" w:color="auto"/>
                <w:right w:val="none" w:sz="0" w:space="0" w:color="auto"/>
              </w:divBdr>
            </w:div>
          </w:divsChild>
        </w:div>
        <w:div w:id="406732115">
          <w:marLeft w:val="0"/>
          <w:marRight w:val="0"/>
          <w:marTop w:val="0"/>
          <w:marBottom w:val="0"/>
          <w:divBdr>
            <w:top w:val="none" w:sz="0" w:space="0" w:color="auto"/>
            <w:left w:val="none" w:sz="0" w:space="0" w:color="auto"/>
            <w:bottom w:val="none" w:sz="0" w:space="0" w:color="auto"/>
            <w:right w:val="none" w:sz="0" w:space="0" w:color="auto"/>
          </w:divBdr>
          <w:divsChild>
            <w:div w:id="1129666583">
              <w:marLeft w:val="0"/>
              <w:marRight w:val="0"/>
              <w:marTop w:val="0"/>
              <w:marBottom w:val="0"/>
              <w:divBdr>
                <w:top w:val="none" w:sz="0" w:space="0" w:color="auto"/>
                <w:left w:val="none" w:sz="0" w:space="0" w:color="auto"/>
                <w:bottom w:val="none" w:sz="0" w:space="0" w:color="auto"/>
                <w:right w:val="none" w:sz="0" w:space="0" w:color="auto"/>
              </w:divBdr>
            </w:div>
          </w:divsChild>
        </w:div>
        <w:div w:id="559947917">
          <w:marLeft w:val="0"/>
          <w:marRight w:val="0"/>
          <w:marTop w:val="0"/>
          <w:marBottom w:val="0"/>
          <w:divBdr>
            <w:top w:val="none" w:sz="0" w:space="0" w:color="auto"/>
            <w:left w:val="none" w:sz="0" w:space="0" w:color="auto"/>
            <w:bottom w:val="none" w:sz="0" w:space="0" w:color="auto"/>
            <w:right w:val="none" w:sz="0" w:space="0" w:color="auto"/>
          </w:divBdr>
          <w:divsChild>
            <w:div w:id="718552349">
              <w:marLeft w:val="0"/>
              <w:marRight w:val="0"/>
              <w:marTop w:val="0"/>
              <w:marBottom w:val="0"/>
              <w:divBdr>
                <w:top w:val="none" w:sz="0" w:space="0" w:color="auto"/>
                <w:left w:val="none" w:sz="0" w:space="0" w:color="auto"/>
                <w:bottom w:val="none" w:sz="0" w:space="0" w:color="auto"/>
                <w:right w:val="none" w:sz="0" w:space="0" w:color="auto"/>
              </w:divBdr>
            </w:div>
          </w:divsChild>
        </w:div>
        <w:div w:id="608508227">
          <w:marLeft w:val="0"/>
          <w:marRight w:val="0"/>
          <w:marTop w:val="0"/>
          <w:marBottom w:val="0"/>
          <w:divBdr>
            <w:top w:val="none" w:sz="0" w:space="0" w:color="auto"/>
            <w:left w:val="none" w:sz="0" w:space="0" w:color="auto"/>
            <w:bottom w:val="none" w:sz="0" w:space="0" w:color="auto"/>
            <w:right w:val="none" w:sz="0" w:space="0" w:color="auto"/>
          </w:divBdr>
          <w:divsChild>
            <w:div w:id="1766073965">
              <w:marLeft w:val="0"/>
              <w:marRight w:val="0"/>
              <w:marTop w:val="0"/>
              <w:marBottom w:val="0"/>
              <w:divBdr>
                <w:top w:val="none" w:sz="0" w:space="0" w:color="auto"/>
                <w:left w:val="none" w:sz="0" w:space="0" w:color="auto"/>
                <w:bottom w:val="none" w:sz="0" w:space="0" w:color="auto"/>
                <w:right w:val="none" w:sz="0" w:space="0" w:color="auto"/>
              </w:divBdr>
            </w:div>
          </w:divsChild>
        </w:div>
        <w:div w:id="611327391">
          <w:marLeft w:val="0"/>
          <w:marRight w:val="0"/>
          <w:marTop w:val="0"/>
          <w:marBottom w:val="0"/>
          <w:divBdr>
            <w:top w:val="none" w:sz="0" w:space="0" w:color="auto"/>
            <w:left w:val="none" w:sz="0" w:space="0" w:color="auto"/>
            <w:bottom w:val="none" w:sz="0" w:space="0" w:color="auto"/>
            <w:right w:val="none" w:sz="0" w:space="0" w:color="auto"/>
          </w:divBdr>
          <w:divsChild>
            <w:div w:id="889851542">
              <w:marLeft w:val="0"/>
              <w:marRight w:val="0"/>
              <w:marTop w:val="0"/>
              <w:marBottom w:val="0"/>
              <w:divBdr>
                <w:top w:val="none" w:sz="0" w:space="0" w:color="auto"/>
                <w:left w:val="none" w:sz="0" w:space="0" w:color="auto"/>
                <w:bottom w:val="none" w:sz="0" w:space="0" w:color="auto"/>
                <w:right w:val="none" w:sz="0" w:space="0" w:color="auto"/>
              </w:divBdr>
            </w:div>
          </w:divsChild>
        </w:div>
        <w:div w:id="922681995">
          <w:marLeft w:val="0"/>
          <w:marRight w:val="0"/>
          <w:marTop w:val="0"/>
          <w:marBottom w:val="0"/>
          <w:divBdr>
            <w:top w:val="none" w:sz="0" w:space="0" w:color="auto"/>
            <w:left w:val="none" w:sz="0" w:space="0" w:color="auto"/>
            <w:bottom w:val="none" w:sz="0" w:space="0" w:color="auto"/>
            <w:right w:val="none" w:sz="0" w:space="0" w:color="auto"/>
          </w:divBdr>
          <w:divsChild>
            <w:div w:id="136267876">
              <w:marLeft w:val="0"/>
              <w:marRight w:val="0"/>
              <w:marTop w:val="0"/>
              <w:marBottom w:val="0"/>
              <w:divBdr>
                <w:top w:val="none" w:sz="0" w:space="0" w:color="auto"/>
                <w:left w:val="none" w:sz="0" w:space="0" w:color="auto"/>
                <w:bottom w:val="none" w:sz="0" w:space="0" w:color="auto"/>
                <w:right w:val="none" w:sz="0" w:space="0" w:color="auto"/>
              </w:divBdr>
            </w:div>
          </w:divsChild>
        </w:div>
        <w:div w:id="1370036804">
          <w:marLeft w:val="0"/>
          <w:marRight w:val="0"/>
          <w:marTop w:val="0"/>
          <w:marBottom w:val="0"/>
          <w:divBdr>
            <w:top w:val="none" w:sz="0" w:space="0" w:color="auto"/>
            <w:left w:val="none" w:sz="0" w:space="0" w:color="auto"/>
            <w:bottom w:val="none" w:sz="0" w:space="0" w:color="auto"/>
            <w:right w:val="none" w:sz="0" w:space="0" w:color="auto"/>
          </w:divBdr>
          <w:divsChild>
            <w:div w:id="177279650">
              <w:marLeft w:val="0"/>
              <w:marRight w:val="0"/>
              <w:marTop w:val="0"/>
              <w:marBottom w:val="0"/>
              <w:divBdr>
                <w:top w:val="none" w:sz="0" w:space="0" w:color="auto"/>
                <w:left w:val="none" w:sz="0" w:space="0" w:color="auto"/>
                <w:bottom w:val="none" w:sz="0" w:space="0" w:color="auto"/>
                <w:right w:val="none" w:sz="0" w:space="0" w:color="auto"/>
              </w:divBdr>
            </w:div>
          </w:divsChild>
        </w:div>
        <w:div w:id="1371606653">
          <w:marLeft w:val="0"/>
          <w:marRight w:val="0"/>
          <w:marTop w:val="0"/>
          <w:marBottom w:val="0"/>
          <w:divBdr>
            <w:top w:val="none" w:sz="0" w:space="0" w:color="auto"/>
            <w:left w:val="none" w:sz="0" w:space="0" w:color="auto"/>
            <w:bottom w:val="none" w:sz="0" w:space="0" w:color="auto"/>
            <w:right w:val="none" w:sz="0" w:space="0" w:color="auto"/>
          </w:divBdr>
          <w:divsChild>
            <w:div w:id="1062557177">
              <w:marLeft w:val="0"/>
              <w:marRight w:val="0"/>
              <w:marTop w:val="0"/>
              <w:marBottom w:val="0"/>
              <w:divBdr>
                <w:top w:val="none" w:sz="0" w:space="0" w:color="auto"/>
                <w:left w:val="none" w:sz="0" w:space="0" w:color="auto"/>
                <w:bottom w:val="none" w:sz="0" w:space="0" w:color="auto"/>
                <w:right w:val="none" w:sz="0" w:space="0" w:color="auto"/>
              </w:divBdr>
            </w:div>
          </w:divsChild>
        </w:div>
        <w:div w:id="1499345945">
          <w:marLeft w:val="0"/>
          <w:marRight w:val="0"/>
          <w:marTop w:val="0"/>
          <w:marBottom w:val="0"/>
          <w:divBdr>
            <w:top w:val="none" w:sz="0" w:space="0" w:color="auto"/>
            <w:left w:val="none" w:sz="0" w:space="0" w:color="auto"/>
            <w:bottom w:val="none" w:sz="0" w:space="0" w:color="auto"/>
            <w:right w:val="none" w:sz="0" w:space="0" w:color="auto"/>
          </w:divBdr>
          <w:divsChild>
            <w:div w:id="1587613970">
              <w:marLeft w:val="0"/>
              <w:marRight w:val="0"/>
              <w:marTop w:val="0"/>
              <w:marBottom w:val="0"/>
              <w:divBdr>
                <w:top w:val="none" w:sz="0" w:space="0" w:color="auto"/>
                <w:left w:val="none" w:sz="0" w:space="0" w:color="auto"/>
                <w:bottom w:val="none" w:sz="0" w:space="0" w:color="auto"/>
                <w:right w:val="none" w:sz="0" w:space="0" w:color="auto"/>
              </w:divBdr>
            </w:div>
          </w:divsChild>
        </w:div>
        <w:div w:id="1674255483">
          <w:marLeft w:val="0"/>
          <w:marRight w:val="0"/>
          <w:marTop w:val="0"/>
          <w:marBottom w:val="0"/>
          <w:divBdr>
            <w:top w:val="none" w:sz="0" w:space="0" w:color="auto"/>
            <w:left w:val="none" w:sz="0" w:space="0" w:color="auto"/>
            <w:bottom w:val="none" w:sz="0" w:space="0" w:color="auto"/>
            <w:right w:val="none" w:sz="0" w:space="0" w:color="auto"/>
          </w:divBdr>
          <w:divsChild>
            <w:div w:id="329794734">
              <w:marLeft w:val="0"/>
              <w:marRight w:val="0"/>
              <w:marTop w:val="0"/>
              <w:marBottom w:val="0"/>
              <w:divBdr>
                <w:top w:val="none" w:sz="0" w:space="0" w:color="auto"/>
                <w:left w:val="none" w:sz="0" w:space="0" w:color="auto"/>
                <w:bottom w:val="none" w:sz="0" w:space="0" w:color="auto"/>
                <w:right w:val="none" w:sz="0" w:space="0" w:color="auto"/>
              </w:divBdr>
            </w:div>
            <w:div w:id="1664549270">
              <w:marLeft w:val="0"/>
              <w:marRight w:val="0"/>
              <w:marTop w:val="0"/>
              <w:marBottom w:val="0"/>
              <w:divBdr>
                <w:top w:val="none" w:sz="0" w:space="0" w:color="auto"/>
                <w:left w:val="none" w:sz="0" w:space="0" w:color="auto"/>
                <w:bottom w:val="none" w:sz="0" w:space="0" w:color="auto"/>
                <w:right w:val="none" w:sz="0" w:space="0" w:color="auto"/>
              </w:divBdr>
            </w:div>
          </w:divsChild>
        </w:div>
        <w:div w:id="1677418454">
          <w:marLeft w:val="0"/>
          <w:marRight w:val="0"/>
          <w:marTop w:val="0"/>
          <w:marBottom w:val="0"/>
          <w:divBdr>
            <w:top w:val="none" w:sz="0" w:space="0" w:color="auto"/>
            <w:left w:val="none" w:sz="0" w:space="0" w:color="auto"/>
            <w:bottom w:val="none" w:sz="0" w:space="0" w:color="auto"/>
            <w:right w:val="none" w:sz="0" w:space="0" w:color="auto"/>
          </w:divBdr>
          <w:divsChild>
            <w:div w:id="93130769">
              <w:marLeft w:val="0"/>
              <w:marRight w:val="0"/>
              <w:marTop w:val="0"/>
              <w:marBottom w:val="0"/>
              <w:divBdr>
                <w:top w:val="none" w:sz="0" w:space="0" w:color="auto"/>
                <w:left w:val="none" w:sz="0" w:space="0" w:color="auto"/>
                <w:bottom w:val="none" w:sz="0" w:space="0" w:color="auto"/>
                <w:right w:val="none" w:sz="0" w:space="0" w:color="auto"/>
              </w:divBdr>
            </w:div>
          </w:divsChild>
        </w:div>
        <w:div w:id="1763186671">
          <w:marLeft w:val="0"/>
          <w:marRight w:val="0"/>
          <w:marTop w:val="0"/>
          <w:marBottom w:val="0"/>
          <w:divBdr>
            <w:top w:val="none" w:sz="0" w:space="0" w:color="auto"/>
            <w:left w:val="none" w:sz="0" w:space="0" w:color="auto"/>
            <w:bottom w:val="none" w:sz="0" w:space="0" w:color="auto"/>
            <w:right w:val="none" w:sz="0" w:space="0" w:color="auto"/>
          </w:divBdr>
          <w:divsChild>
            <w:div w:id="214704683">
              <w:marLeft w:val="0"/>
              <w:marRight w:val="0"/>
              <w:marTop w:val="0"/>
              <w:marBottom w:val="0"/>
              <w:divBdr>
                <w:top w:val="none" w:sz="0" w:space="0" w:color="auto"/>
                <w:left w:val="none" w:sz="0" w:space="0" w:color="auto"/>
                <w:bottom w:val="none" w:sz="0" w:space="0" w:color="auto"/>
                <w:right w:val="none" w:sz="0" w:space="0" w:color="auto"/>
              </w:divBdr>
            </w:div>
          </w:divsChild>
        </w:div>
        <w:div w:id="2008315821">
          <w:marLeft w:val="0"/>
          <w:marRight w:val="0"/>
          <w:marTop w:val="0"/>
          <w:marBottom w:val="0"/>
          <w:divBdr>
            <w:top w:val="none" w:sz="0" w:space="0" w:color="auto"/>
            <w:left w:val="none" w:sz="0" w:space="0" w:color="auto"/>
            <w:bottom w:val="none" w:sz="0" w:space="0" w:color="auto"/>
            <w:right w:val="none" w:sz="0" w:space="0" w:color="auto"/>
          </w:divBdr>
          <w:divsChild>
            <w:div w:id="1394279781">
              <w:marLeft w:val="0"/>
              <w:marRight w:val="0"/>
              <w:marTop w:val="0"/>
              <w:marBottom w:val="0"/>
              <w:divBdr>
                <w:top w:val="none" w:sz="0" w:space="0" w:color="auto"/>
                <w:left w:val="none" w:sz="0" w:space="0" w:color="auto"/>
                <w:bottom w:val="none" w:sz="0" w:space="0" w:color="auto"/>
                <w:right w:val="none" w:sz="0" w:space="0" w:color="auto"/>
              </w:divBdr>
            </w:div>
          </w:divsChild>
        </w:div>
        <w:div w:id="2069306003">
          <w:marLeft w:val="0"/>
          <w:marRight w:val="0"/>
          <w:marTop w:val="0"/>
          <w:marBottom w:val="0"/>
          <w:divBdr>
            <w:top w:val="none" w:sz="0" w:space="0" w:color="auto"/>
            <w:left w:val="none" w:sz="0" w:space="0" w:color="auto"/>
            <w:bottom w:val="none" w:sz="0" w:space="0" w:color="auto"/>
            <w:right w:val="none" w:sz="0" w:space="0" w:color="auto"/>
          </w:divBdr>
          <w:divsChild>
            <w:div w:id="1764842903">
              <w:marLeft w:val="0"/>
              <w:marRight w:val="0"/>
              <w:marTop w:val="0"/>
              <w:marBottom w:val="0"/>
              <w:divBdr>
                <w:top w:val="none" w:sz="0" w:space="0" w:color="auto"/>
                <w:left w:val="none" w:sz="0" w:space="0" w:color="auto"/>
                <w:bottom w:val="none" w:sz="0" w:space="0" w:color="auto"/>
                <w:right w:val="none" w:sz="0" w:space="0" w:color="auto"/>
              </w:divBdr>
            </w:div>
          </w:divsChild>
        </w:div>
        <w:div w:id="2103991812">
          <w:marLeft w:val="0"/>
          <w:marRight w:val="0"/>
          <w:marTop w:val="0"/>
          <w:marBottom w:val="0"/>
          <w:divBdr>
            <w:top w:val="none" w:sz="0" w:space="0" w:color="auto"/>
            <w:left w:val="none" w:sz="0" w:space="0" w:color="auto"/>
            <w:bottom w:val="none" w:sz="0" w:space="0" w:color="auto"/>
            <w:right w:val="none" w:sz="0" w:space="0" w:color="auto"/>
          </w:divBdr>
          <w:divsChild>
            <w:div w:id="11312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696">
      <w:bodyDiv w:val="1"/>
      <w:marLeft w:val="0"/>
      <w:marRight w:val="0"/>
      <w:marTop w:val="0"/>
      <w:marBottom w:val="0"/>
      <w:divBdr>
        <w:top w:val="none" w:sz="0" w:space="0" w:color="auto"/>
        <w:left w:val="none" w:sz="0" w:space="0" w:color="auto"/>
        <w:bottom w:val="none" w:sz="0" w:space="0" w:color="auto"/>
        <w:right w:val="none" w:sz="0" w:space="0" w:color="auto"/>
      </w:divBdr>
    </w:div>
    <w:div w:id="1247423368">
      <w:bodyDiv w:val="1"/>
      <w:marLeft w:val="0"/>
      <w:marRight w:val="0"/>
      <w:marTop w:val="0"/>
      <w:marBottom w:val="0"/>
      <w:divBdr>
        <w:top w:val="none" w:sz="0" w:space="0" w:color="auto"/>
        <w:left w:val="none" w:sz="0" w:space="0" w:color="auto"/>
        <w:bottom w:val="none" w:sz="0" w:space="0" w:color="auto"/>
        <w:right w:val="none" w:sz="0" w:space="0" w:color="auto"/>
      </w:divBdr>
      <w:divsChild>
        <w:div w:id="178009952">
          <w:marLeft w:val="0"/>
          <w:marRight w:val="0"/>
          <w:marTop w:val="0"/>
          <w:marBottom w:val="0"/>
          <w:divBdr>
            <w:top w:val="none" w:sz="0" w:space="0" w:color="auto"/>
            <w:left w:val="none" w:sz="0" w:space="0" w:color="auto"/>
            <w:bottom w:val="none" w:sz="0" w:space="0" w:color="auto"/>
            <w:right w:val="none" w:sz="0" w:space="0" w:color="auto"/>
          </w:divBdr>
        </w:div>
        <w:div w:id="1628658688">
          <w:marLeft w:val="0"/>
          <w:marRight w:val="0"/>
          <w:marTop w:val="0"/>
          <w:marBottom w:val="0"/>
          <w:divBdr>
            <w:top w:val="none" w:sz="0" w:space="0" w:color="auto"/>
            <w:left w:val="none" w:sz="0" w:space="0" w:color="auto"/>
            <w:bottom w:val="none" w:sz="0" w:space="0" w:color="auto"/>
            <w:right w:val="none" w:sz="0" w:space="0" w:color="auto"/>
          </w:divBdr>
        </w:div>
        <w:div w:id="1814786542">
          <w:marLeft w:val="0"/>
          <w:marRight w:val="0"/>
          <w:marTop w:val="0"/>
          <w:marBottom w:val="0"/>
          <w:divBdr>
            <w:top w:val="none" w:sz="0" w:space="0" w:color="auto"/>
            <w:left w:val="none" w:sz="0" w:space="0" w:color="auto"/>
            <w:bottom w:val="none" w:sz="0" w:space="0" w:color="auto"/>
            <w:right w:val="none" w:sz="0" w:space="0" w:color="auto"/>
          </w:divBdr>
        </w:div>
      </w:divsChild>
    </w:div>
    <w:div w:id="1272128006">
      <w:bodyDiv w:val="1"/>
      <w:marLeft w:val="0"/>
      <w:marRight w:val="0"/>
      <w:marTop w:val="0"/>
      <w:marBottom w:val="0"/>
      <w:divBdr>
        <w:top w:val="none" w:sz="0" w:space="0" w:color="auto"/>
        <w:left w:val="none" w:sz="0" w:space="0" w:color="auto"/>
        <w:bottom w:val="none" w:sz="0" w:space="0" w:color="auto"/>
        <w:right w:val="none" w:sz="0" w:space="0" w:color="auto"/>
      </w:divBdr>
    </w:div>
    <w:div w:id="1288198659">
      <w:bodyDiv w:val="1"/>
      <w:marLeft w:val="0"/>
      <w:marRight w:val="0"/>
      <w:marTop w:val="0"/>
      <w:marBottom w:val="0"/>
      <w:divBdr>
        <w:top w:val="none" w:sz="0" w:space="0" w:color="auto"/>
        <w:left w:val="none" w:sz="0" w:space="0" w:color="auto"/>
        <w:bottom w:val="none" w:sz="0" w:space="0" w:color="auto"/>
        <w:right w:val="none" w:sz="0" w:space="0" w:color="auto"/>
      </w:divBdr>
      <w:divsChild>
        <w:div w:id="732705006">
          <w:marLeft w:val="0"/>
          <w:marRight w:val="0"/>
          <w:marTop w:val="0"/>
          <w:marBottom w:val="0"/>
          <w:divBdr>
            <w:top w:val="none" w:sz="0" w:space="0" w:color="auto"/>
            <w:left w:val="none" w:sz="0" w:space="0" w:color="auto"/>
            <w:bottom w:val="none" w:sz="0" w:space="0" w:color="auto"/>
            <w:right w:val="none" w:sz="0" w:space="0" w:color="auto"/>
          </w:divBdr>
        </w:div>
        <w:div w:id="1438405240">
          <w:marLeft w:val="0"/>
          <w:marRight w:val="0"/>
          <w:marTop w:val="0"/>
          <w:marBottom w:val="0"/>
          <w:divBdr>
            <w:top w:val="none" w:sz="0" w:space="0" w:color="auto"/>
            <w:left w:val="none" w:sz="0" w:space="0" w:color="auto"/>
            <w:bottom w:val="none" w:sz="0" w:space="0" w:color="auto"/>
            <w:right w:val="none" w:sz="0" w:space="0" w:color="auto"/>
          </w:divBdr>
        </w:div>
        <w:div w:id="1659965453">
          <w:marLeft w:val="0"/>
          <w:marRight w:val="0"/>
          <w:marTop w:val="0"/>
          <w:marBottom w:val="0"/>
          <w:divBdr>
            <w:top w:val="none" w:sz="0" w:space="0" w:color="auto"/>
            <w:left w:val="none" w:sz="0" w:space="0" w:color="auto"/>
            <w:bottom w:val="none" w:sz="0" w:space="0" w:color="auto"/>
            <w:right w:val="none" w:sz="0" w:space="0" w:color="auto"/>
          </w:divBdr>
        </w:div>
      </w:divsChild>
    </w:div>
    <w:div w:id="1306616836">
      <w:bodyDiv w:val="1"/>
      <w:marLeft w:val="0"/>
      <w:marRight w:val="0"/>
      <w:marTop w:val="0"/>
      <w:marBottom w:val="0"/>
      <w:divBdr>
        <w:top w:val="none" w:sz="0" w:space="0" w:color="auto"/>
        <w:left w:val="none" w:sz="0" w:space="0" w:color="auto"/>
        <w:bottom w:val="none" w:sz="0" w:space="0" w:color="auto"/>
        <w:right w:val="none" w:sz="0" w:space="0" w:color="auto"/>
      </w:divBdr>
    </w:div>
    <w:div w:id="1306860879">
      <w:bodyDiv w:val="1"/>
      <w:marLeft w:val="0"/>
      <w:marRight w:val="0"/>
      <w:marTop w:val="0"/>
      <w:marBottom w:val="0"/>
      <w:divBdr>
        <w:top w:val="none" w:sz="0" w:space="0" w:color="auto"/>
        <w:left w:val="none" w:sz="0" w:space="0" w:color="auto"/>
        <w:bottom w:val="none" w:sz="0" w:space="0" w:color="auto"/>
        <w:right w:val="none" w:sz="0" w:space="0" w:color="auto"/>
      </w:divBdr>
    </w:div>
    <w:div w:id="1333214702">
      <w:bodyDiv w:val="1"/>
      <w:marLeft w:val="0"/>
      <w:marRight w:val="0"/>
      <w:marTop w:val="0"/>
      <w:marBottom w:val="0"/>
      <w:divBdr>
        <w:top w:val="none" w:sz="0" w:space="0" w:color="auto"/>
        <w:left w:val="none" w:sz="0" w:space="0" w:color="auto"/>
        <w:bottom w:val="none" w:sz="0" w:space="0" w:color="auto"/>
        <w:right w:val="none" w:sz="0" w:space="0" w:color="auto"/>
      </w:divBdr>
      <w:divsChild>
        <w:div w:id="295986581">
          <w:marLeft w:val="763"/>
          <w:marRight w:val="0"/>
          <w:marTop w:val="0"/>
          <w:marBottom w:val="0"/>
          <w:divBdr>
            <w:top w:val="none" w:sz="0" w:space="0" w:color="auto"/>
            <w:left w:val="none" w:sz="0" w:space="0" w:color="auto"/>
            <w:bottom w:val="none" w:sz="0" w:space="0" w:color="auto"/>
            <w:right w:val="none" w:sz="0" w:space="0" w:color="auto"/>
          </w:divBdr>
        </w:div>
        <w:div w:id="445273681">
          <w:marLeft w:val="763"/>
          <w:marRight w:val="0"/>
          <w:marTop w:val="0"/>
          <w:marBottom w:val="0"/>
          <w:divBdr>
            <w:top w:val="none" w:sz="0" w:space="0" w:color="auto"/>
            <w:left w:val="none" w:sz="0" w:space="0" w:color="auto"/>
            <w:bottom w:val="none" w:sz="0" w:space="0" w:color="auto"/>
            <w:right w:val="none" w:sz="0" w:space="0" w:color="auto"/>
          </w:divBdr>
        </w:div>
        <w:div w:id="760486935">
          <w:marLeft w:val="763"/>
          <w:marRight w:val="0"/>
          <w:marTop w:val="0"/>
          <w:marBottom w:val="0"/>
          <w:divBdr>
            <w:top w:val="none" w:sz="0" w:space="0" w:color="auto"/>
            <w:left w:val="none" w:sz="0" w:space="0" w:color="auto"/>
            <w:bottom w:val="none" w:sz="0" w:space="0" w:color="auto"/>
            <w:right w:val="none" w:sz="0" w:space="0" w:color="auto"/>
          </w:divBdr>
        </w:div>
        <w:div w:id="872771672">
          <w:marLeft w:val="1181"/>
          <w:marRight w:val="0"/>
          <w:marTop w:val="0"/>
          <w:marBottom w:val="0"/>
          <w:divBdr>
            <w:top w:val="none" w:sz="0" w:space="0" w:color="auto"/>
            <w:left w:val="none" w:sz="0" w:space="0" w:color="auto"/>
            <w:bottom w:val="none" w:sz="0" w:space="0" w:color="auto"/>
            <w:right w:val="none" w:sz="0" w:space="0" w:color="auto"/>
          </w:divBdr>
        </w:div>
        <w:div w:id="878009482">
          <w:marLeft w:val="763"/>
          <w:marRight w:val="0"/>
          <w:marTop w:val="0"/>
          <w:marBottom w:val="0"/>
          <w:divBdr>
            <w:top w:val="none" w:sz="0" w:space="0" w:color="auto"/>
            <w:left w:val="none" w:sz="0" w:space="0" w:color="auto"/>
            <w:bottom w:val="none" w:sz="0" w:space="0" w:color="auto"/>
            <w:right w:val="none" w:sz="0" w:space="0" w:color="auto"/>
          </w:divBdr>
        </w:div>
        <w:div w:id="1234776213">
          <w:marLeft w:val="763"/>
          <w:marRight w:val="0"/>
          <w:marTop w:val="0"/>
          <w:marBottom w:val="0"/>
          <w:divBdr>
            <w:top w:val="none" w:sz="0" w:space="0" w:color="auto"/>
            <w:left w:val="none" w:sz="0" w:space="0" w:color="auto"/>
            <w:bottom w:val="none" w:sz="0" w:space="0" w:color="auto"/>
            <w:right w:val="none" w:sz="0" w:space="0" w:color="auto"/>
          </w:divBdr>
        </w:div>
        <w:div w:id="1300573672">
          <w:marLeft w:val="763"/>
          <w:marRight w:val="0"/>
          <w:marTop w:val="0"/>
          <w:marBottom w:val="0"/>
          <w:divBdr>
            <w:top w:val="none" w:sz="0" w:space="0" w:color="auto"/>
            <w:left w:val="none" w:sz="0" w:space="0" w:color="auto"/>
            <w:bottom w:val="none" w:sz="0" w:space="0" w:color="auto"/>
            <w:right w:val="none" w:sz="0" w:space="0" w:color="auto"/>
          </w:divBdr>
        </w:div>
        <w:div w:id="1637837853">
          <w:marLeft w:val="763"/>
          <w:marRight w:val="0"/>
          <w:marTop w:val="0"/>
          <w:marBottom w:val="0"/>
          <w:divBdr>
            <w:top w:val="none" w:sz="0" w:space="0" w:color="auto"/>
            <w:left w:val="none" w:sz="0" w:space="0" w:color="auto"/>
            <w:bottom w:val="none" w:sz="0" w:space="0" w:color="auto"/>
            <w:right w:val="none" w:sz="0" w:space="0" w:color="auto"/>
          </w:divBdr>
        </w:div>
        <w:div w:id="1647004193">
          <w:marLeft w:val="763"/>
          <w:marRight w:val="0"/>
          <w:marTop w:val="0"/>
          <w:marBottom w:val="0"/>
          <w:divBdr>
            <w:top w:val="none" w:sz="0" w:space="0" w:color="auto"/>
            <w:left w:val="none" w:sz="0" w:space="0" w:color="auto"/>
            <w:bottom w:val="none" w:sz="0" w:space="0" w:color="auto"/>
            <w:right w:val="none" w:sz="0" w:space="0" w:color="auto"/>
          </w:divBdr>
        </w:div>
        <w:div w:id="1652716174">
          <w:marLeft w:val="763"/>
          <w:marRight w:val="0"/>
          <w:marTop w:val="0"/>
          <w:marBottom w:val="0"/>
          <w:divBdr>
            <w:top w:val="none" w:sz="0" w:space="0" w:color="auto"/>
            <w:left w:val="none" w:sz="0" w:space="0" w:color="auto"/>
            <w:bottom w:val="none" w:sz="0" w:space="0" w:color="auto"/>
            <w:right w:val="none" w:sz="0" w:space="0" w:color="auto"/>
          </w:divBdr>
        </w:div>
        <w:div w:id="1743062307">
          <w:marLeft w:val="763"/>
          <w:marRight w:val="0"/>
          <w:marTop w:val="0"/>
          <w:marBottom w:val="0"/>
          <w:divBdr>
            <w:top w:val="none" w:sz="0" w:space="0" w:color="auto"/>
            <w:left w:val="none" w:sz="0" w:space="0" w:color="auto"/>
            <w:bottom w:val="none" w:sz="0" w:space="0" w:color="auto"/>
            <w:right w:val="none" w:sz="0" w:space="0" w:color="auto"/>
          </w:divBdr>
        </w:div>
        <w:div w:id="2111580791">
          <w:marLeft w:val="763"/>
          <w:marRight w:val="0"/>
          <w:marTop w:val="0"/>
          <w:marBottom w:val="0"/>
          <w:divBdr>
            <w:top w:val="none" w:sz="0" w:space="0" w:color="auto"/>
            <w:left w:val="none" w:sz="0" w:space="0" w:color="auto"/>
            <w:bottom w:val="none" w:sz="0" w:space="0" w:color="auto"/>
            <w:right w:val="none" w:sz="0" w:space="0" w:color="auto"/>
          </w:divBdr>
        </w:div>
      </w:divsChild>
    </w:div>
    <w:div w:id="1357198146">
      <w:bodyDiv w:val="1"/>
      <w:marLeft w:val="0"/>
      <w:marRight w:val="0"/>
      <w:marTop w:val="0"/>
      <w:marBottom w:val="0"/>
      <w:divBdr>
        <w:top w:val="none" w:sz="0" w:space="0" w:color="auto"/>
        <w:left w:val="none" w:sz="0" w:space="0" w:color="auto"/>
        <w:bottom w:val="none" w:sz="0" w:space="0" w:color="auto"/>
        <w:right w:val="none" w:sz="0" w:space="0" w:color="auto"/>
      </w:divBdr>
      <w:divsChild>
        <w:div w:id="228199650">
          <w:marLeft w:val="0"/>
          <w:marRight w:val="0"/>
          <w:marTop w:val="0"/>
          <w:marBottom w:val="0"/>
          <w:divBdr>
            <w:top w:val="none" w:sz="0" w:space="0" w:color="auto"/>
            <w:left w:val="none" w:sz="0" w:space="0" w:color="auto"/>
            <w:bottom w:val="none" w:sz="0" w:space="0" w:color="auto"/>
            <w:right w:val="none" w:sz="0" w:space="0" w:color="auto"/>
          </w:divBdr>
        </w:div>
        <w:div w:id="932667861">
          <w:marLeft w:val="0"/>
          <w:marRight w:val="0"/>
          <w:marTop w:val="0"/>
          <w:marBottom w:val="0"/>
          <w:divBdr>
            <w:top w:val="none" w:sz="0" w:space="0" w:color="auto"/>
            <w:left w:val="none" w:sz="0" w:space="0" w:color="auto"/>
            <w:bottom w:val="none" w:sz="0" w:space="0" w:color="auto"/>
            <w:right w:val="none" w:sz="0" w:space="0" w:color="auto"/>
          </w:divBdr>
        </w:div>
        <w:div w:id="1234317145">
          <w:marLeft w:val="0"/>
          <w:marRight w:val="0"/>
          <w:marTop w:val="0"/>
          <w:marBottom w:val="0"/>
          <w:divBdr>
            <w:top w:val="none" w:sz="0" w:space="0" w:color="auto"/>
            <w:left w:val="none" w:sz="0" w:space="0" w:color="auto"/>
            <w:bottom w:val="none" w:sz="0" w:space="0" w:color="auto"/>
            <w:right w:val="none" w:sz="0" w:space="0" w:color="auto"/>
          </w:divBdr>
        </w:div>
        <w:div w:id="1381636730">
          <w:marLeft w:val="0"/>
          <w:marRight w:val="0"/>
          <w:marTop w:val="0"/>
          <w:marBottom w:val="0"/>
          <w:divBdr>
            <w:top w:val="none" w:sz="0" w:space="0" w:color="auto"/>
            <w:left w:val="none" w:sz="0" w:space="0" w:color="auto"/>
            <w:bottom w:val="none" w:sz="0" w:space="0" w:color="auto"/>
            <w:right w:val="none" w:sz="0" w:space="0" w:color="auto"/>
          </w:divBdr>
        </w:div>
        <w:div w:id="1545170190">
          <w:marLeft w:val="0"/>
          <w:marRight w:val="0"/>
          <w:marTop w:val="0"/>
          <w:marBottom w:val="0"/>
          <w:divBdr>
            <w:top w:val="none" w:sz="0" w:space="0" w:color="auto"/>
            <w:left w:val="none" w:sz="0" w:space="0" w:color="auto"/>
            <w:bottom w:val="none" w:sz="0" w:space="0" w:color="auto"/>
            <w:right w:val="none" w:sz="0" w:space="0" w:color="auto"/>
          </w:divBdr>
        </w:div>
      </w:divsChild>
    </w:div>
    <w:div w:id="1383748431">
      <w:bodyDiv w:val="1"/>
      <w:marLeft w:val="0"/>
      <w:marRight w:val="0"/>
      <w:marTop w:val="0"/>
      <w:marBottom w:val="0"/>
      <w:divBdr>
        <w:top w:val="none" w:sz="0" w:space="0" w:color="auto"/>
        <w:left w:val="none" w:sz="0" w:space="0" w:color="auto"/>
        <w:bottom w:val="none" w:sz="0" w:space="0" w:color="auto"/>
        <w:right w:val="none" w:sz="0" w:space="0" w:color="auto"/>
      </w:divBdr>
      <w:divsChild>
        <w:div w:id="13386922">
          <w:marLeft w:val="1267"/>
          <w:marRight w:val="0"/>
          <w:marTop w:val="0"/>
          <w:marBottom w:val="0"/>
          <w:divBdr>
            <w:top w:val="none" w:sz="0" w:space="0" w:color="auto"/>
            <w:left w:val="none" w:sz="0" w:space="0" w:color="auto"/>
            <w:bottom w:val="none" w:sz="0" w:space="0" w:color="auto"/>
            <w:right w:val="none" w:sz="0" w:space="0" w:color="auto"/>
          </w:divBdr>
        </w:div>
        <w:div w:id="622082000">
          <w:marLeft w:val="1267"/>
          <w:marRight w:val="0"/>
          <w:marTop w:val="0"/>
          <w:marBottom w:val="120"/>
          <w:divBdr>
            <w:top w:val="none" w:sz="0" w:space="0" w:color="auto"/>
            <w:left w:val="none" w:sz="0" w:space="0" w:color="auto"/>
            <w:bottom w:val="none" w:sz="0" w:space="0" w:color="auto"/>
            <w:right w:val="none" w:sz="0" w:space="0" w:color="auto"/>
          </w:divBdr>
        </w:div>
        <w:div w:id="626014410">
          <w:marLeft w:val="1267"/>
          <w:marRight w:val="0"/>
          <w:marTop w:val="0"/>
          <w:marBottom w:val="120"/>
          <w:divBdr>
            <w:top w:val="none" w:sz="0" w:space="0" w:color="auto"/>
            <w:left w:val="none" w:sz="0" w:space="0" w:color="auto"/>
            <w:bottom w:val="none" w:sz="0" w:space="0" w:color="auto"/>
            <w:right w:val="none" w:sz="0" w:space="0" w:color="auto"/>
          </w:divBdr>
        </w:div>
        <w:div w:id="722682143">
          <w:marLeft w:val="1166"/>
          <w:marRight w:val="0"/>
          <w:marTop w:val="0"/>
          <w:marBottom w:val="120"/>
          <w:divBdr>
            <w:top w:val="none" w:sz="0" w:space="0" w:color="auto"/>
            <w:left w:val="none" w:sz="0" w:space="0" w:color="auto"/>
            <w:bottom w:val="none" w:sz="0" w:space="0" w:color="auto"/>
            <w:right w:val="none" w:sz="0" w:space="0" w:color="auto"/>
          </w:divBdr>
        </w:div>
        <w:div w:id="807016196">
          <w:marLeft w:val="1166"/>
          <w:marRight w:val="0"/>
          <w:marTop w:val="0"/>
          <w:marBottom w:val="120"/>
          <w:divBdr>
            <w:top w:val="none" w:sz="0" w:space="0" w:color="auto"/>
            <w:left w:val="none" w:sz="0" w:space="0" w:color="auto"/>
            <w:bottom w:val="none" w:sz="0" w:space="0" w:color="auto"/>
            <w:right w:val="none" w:sz="0" w:space="0" w:color="auto"/>
          </w:divBdr>
        </w:div>
        <w:div w:id="1075708017">
          <w:marLeft w:val="446"/>
          <w:marRight w:val="0"/>
          <w:marTop w:val="0"/>
          <w:marBottom w:val="120"/>
          <w:divBdr>
            <w:top w:val="none" w:sz="0" w:space="0" w:color="auto"/>
            <w:left w:val="none" w:sz="0" w:space="0" w:color="auto"/>
            <w:bottom w:val="none" w:sz="0" w:space="0" w:color="auto"/>
            <w:right w:val="none" w:sz="0" w:space="0" w:color="auto"/>
          </w:divBdr>
        </w:div>
        <w:div w:id="1130979549">
          <w:marLeft w:val="1886"/>
          <w:marRight w:val="0"/>
          <w:marTop w:val="0"/>
          <w:marBottom w:val="120"/>
          <w:divBdr>
            <w:top w:val="none" w:sz="0" w:space="0" w:color="auto"/>
            <w:left w:val="none" w:sz="0" w:space="0" w:color="auto"/>
            <w:bottom w:val="none" w:sz="0" w:space="0" w:color="auto"/>
            <w:right w:val="none" w:sz="0" w:space="0" w:color="auto"/>
          </w:divBdr>
        </w:div>
        <w:div w:id="1151825673">
          <w:marLeft w:val="446"/>
          <w:marRight w:val="0"/>
          <w:marTop w:val="0"/>
          <w:marBottom w:val="120"/>
          <w:divBdr>
            <w:top w:val="none" w:sz="0" w:space="0" w:color="auto"/>
            <w:left w:val="none" w:sz="0" w:space="0" w:color="auto"/>
            <w:bottom w:val="none" w:sz="0" w:space="0" w:color="auto"/>
            <w:right w:val="none" w:sz="0" w:space="0" w:color="auto"/>
          </w:divBdr>
        </w:div>
        <w:div w:id="1241404233">
          <w:marLeft w:val="1886"/>
          <w:marRight w:val="0"/>
          <w:marTop w:val="0"/>
          <w:marBottom w:val="120"/>
          <w:divBdr>
            <w:top w:val="none" w:sz="0" w:space="0" w:color="auto"/>
            <w:left w:val="none" w:sz="0" w:space="0" w:color="auto"/>
            <w:bottom w:val="none" w:sz="0" w:space="0" w:color="auto"/>
            <w:right w:val="none" w:sz="0" w:space="0" w:color="auto"/>
          </w:divBdr>
        </w:div>
        <w:div w:id="1359701198">
          <w:marLeft w:val="1886"/>
          <w:marRight w:val="0"/>
          <w:marTop w:val="0"/>
          <w:marBottom w:val="120"/>
          <w:divBdr>
            <w:top w:val="none" w:sz="0" w:space="0" w:color="auto"/>
            <w:left w:val="none" w:sz="0" w:space="0" w:color="auto"/>
            <w:bottom w:val="none" w:sz="0" w:space="0" w:color="auto"/>
            <w:right w:val="none" w:sz="0" w:space="0" w:color="auto"/>
          </w:divBdr>
        </w:div>
        <w:div w:id="1885288996">
          <w:marLeft w:val="1166"/>
          <w:marRight w:val="0"/>
          <w:marTop w:val="0"/>
          <w:marBottom w:val="120"/>
          <w:divBdr>
            <w:top w:val="none" w:sz="0" w:space="0" w:color="auto"/>
            <w:left w:val="none" w:sz="0" w:space="0" w:color="auto"/>
            <w:bottom w:val="none" w:sz="0" w:space="0" w:color="auto"/>
            <w:right w:val="none" w:sz="0" w:space="0" w:color="auto"/>
          </w:divBdr>
        </w:div>
        <w:div w:id="1919635511">
          <w:marLeft w:val="1166"/>
          <w:marRight w:val="0"/>
          <w:marTop w:val="0"/>
          <w:marBottom w:val="120"/>
          <w:divBdr>
            <w:top w:val="none" w:sz="0" w:space="0" w:color="auto"/>
            <w:left w:val="none" w:sz="0" w:space="0" w:color="auto"/>
            <w:bottom w:val="none" w:sz="0" w:space="0" w:color="auto"/>
            <w:right w:val="none" w:sz="0" w:space="0" w:color="auto"/>
          </w:divBdr>
        </w:div>
      </w:divsChild>
    </w:div>
    <w:div w:id="1440173710">
      <w:bodyDiv w:val="1"/>
      <w:marLeft w:val="0"/>
      <w:marRight w:val="0"/>
      <w:marTop w:val="0"/>
      <w:marBottom w:val="0"/>
      <w:divBdr>
        <w:top w:val="none" w:sz="0" w:space="0" w:color="auto"/>
        <w:left w:val="none" w:sz="0" w:space="0" w:color="auto"/>
        <w:bottom w:val="none" w:sz="0" w:space="0" w:color="auto"/>
        <w:right w:val="none" w:sz="0" w:space="0" w:color="auto"/>
      </w:divBdr>
    </w:div>
    <w:div w:id="1470628343">
      <w:bodyDiv w:val="1"/>
      <w:marLeft w:val="0"/>
      <w:marRight w:val="0"/>
      <w:marTop w:val="0"/>
      <w:marBottom w:val="0"/>
      <w:divBdr>
        <w:top w:val="none" w:sz="0" w:space="0" w:color="auto"/>
        <w:left w:val="none" w:sz="0" w:space="0" w:color="auto"/>
        <w:bottom w:val="none" w:sz="0" w:space="0" w:color="auto"/>
        <w:right w:val="none" w:sz="0" w:space="0" w:color="auto"/>
      </w:divBdr>
    </w:div>
    <w:div w:id="1477143376">
      <w:bodyDiv w:val="1"/>
      <w:marLeft w:val="0"/>
      <w:marRight w:val="0"/>
      <w:marTop w:val="0"/>
      <w:marBottom w:val="0"/>
      <w:divBdr>
        <w:top w:val="none" w:sz="0" w:space="0" w:color="auto"/>
        <w:left w:val="none" w:sz="0" w:space="0" w:color="auto"/>
        <w:bottom w:val="none" w:sz="0" w:space="0" w:color="auto"/>
        <w:right w:val="none" w:sz="0" w:space="0" w:color="auto"/>
      </w:divBdr>
    </w:div>
    <w:div w:id="1487093326">
      <w:bodyDiv w:val="1"/>
      <w:marLeft w:val="0"/>
      <w:marRight w:val="0"/>
      <w:marTop w:val="0"/>
      <w:marBottom w:val="0"/>
      <w:divBdr>
        <w:top w:val="none" w:sz="0" w:space="0" w:color="auto"/>
        <w:left w:val="none" w:sz="0" w:space="0" w:color="auto"/>
        <w:bottom w:val="none" w:sz="0" w:space="0" w:color="auto"/>
        <w:right w:val="none" w:sz="0" w:space="0" w:color="auto"/>
      </w:divBdr>
    </w:div>
    <w:div w:id="1493065710">
      <w:bodyDiv w:val="1"/>
      <w:marLeft w:val="0"/>
      <w:marRight w:val="0"/>
      <w:marTop w:val="0"/>
      <w:marBottom w:val="0"/>
      <w:divBdr>
        <w:top w:val="none" w:sz="0" w:space="0" w:color="auto"/>
        <w:left w:val="none" w:sz="0" w:space="0" w:color="auto"/>
        <w:bottom w:val="none" w:sz="0" w:space="0" w:color="auto"/>
        <w:right w:val="none" w:sz="0" w:space="0" w:color="auto"/>
      </w:divBdr>
    </w:div>
    <w:div w:id="1540699534">
      <w:bodyDiv w:val="1"/>
      <w:marLeft w:val="0"/>
      <w:marRight w:val="0"/>
      <w:marTop w:val="0"/>
      <w:marBottom w:val="0"/>
      <w:divBdr>
        <w:top w:val="none" w:sz="0" w:space="0" w:color="auto"/>
        <w:left w:val="none" w:sz="0" w:space="0" w:color="auto"/>
        <w:bottom w:val="none" w:sz="0" w:space="0" w:color="auto"/>
        <w:right w:val="none" w:sz="0" w:space="0" w:color="auto"/>
      </w:divBdr>
      <w:divsChild>
        <w:div w:id="161556658">
          <w:marLeft w:val="0"/>
          <w:marRight w:val="0"/>
          <w:marTop w:val="0"/>
          <w:marBottom w:val="0"/>
          <w:divBdr>
            <w:top w:val="none" w:sz="0" w:space="0" w:color="auto"/>
            <w:left w:val="none" w:sz="0" w:space="0" w:color="auto"/>
            <w:bottom w:val="none" w:sz="0" w:space="0" w:color="auto"/>
            <w:right w:val="none" w:sz="0" w:space="0" w:color="auto"/>
          </w:divBdr>
          <w:divsChild>
            <w:div w:id="206993023">
              <w:marLeft w:val="0"/>
              <w:marRight w:val="0"/>
              <w:marTop w:val="0"/>
              <w:marBottom w:val="0"/>
              <w:divBdr>
                <w:top w:val="none" w:sz="0" w:space="0" w:color="auto"/>
                <w:left w:val="none" w:sz="0" w:space="0" w:color="auto"/>
                <w:bottom w:val="none" w:sz="0" w:space="0" w:color="auto"/>
                <w:right w:val="none" w:sz="0" w:space="0" w:color="auto"/>
              </w:divBdr>
            </w:div>
          </w:divsChild>
        </w:div>
        <w:div w:id="195393070">
          <w:marLeft w:val="0"/>
          <w:marRight w:val="0"/>
          <w:marTop w:val="0"/>
          <w:marBottom w:val="0"/>
          <w:divBdr>
            <w:top w:val="none" w:sz="0" w:space="0" w:color="auto"/>
            <w:left w:val="none" w:sz="0" w:space="0" w:color="auto"/>
            <w:bottom w:val="none" w:sz="0" w:space="0" w:color="auto"/>
            <w:right w:val="none" w:sz="0" w:space="0" w:color="auto"/>
          </w:divBdr>
          <w:divsChild>
            <w:div w:id="1497114674">
              <w:marLeft w:val="0"/>
              <w:marRight w:val="0"/>
              <w:marTop w:val="0"/>
              <w:marBottom w:val="0"/>
              <w:divBdr>
                <w:top w:val="none" w:sz="0" w:space="0" w:color="auto"/>
                <w:left w:val="none" w:sz="0" w:space="0" w:color="auto"/>
                <w:bottom w:val="none" w:sz="0" w:space="0" w:color="auto"/>
                <w:right w:val="none" w:sz="0" w:space="0" w:color="auto"/>
              </w:divBdr>
            </w:div>
          </w:divsChild>
        </w:div>
        <w:div w:id="350105332">
          <w:marLeft w:val="0"/>
          <w:marRight w:val="0"/>
          <w:marTop w:val="0"/>
          <w:marBottom w:val="0"/>
          <w:divBdr>
            <w:top w:val="none" w:sz="0" w:space="0" w:color="auto"/>
            <w:left w:val="none" w:sz="0" w:space="0" w:color="auto"/>
            <w:bottom w:val="none" w:sz="0" w:space="0" w:color="auto"/>
            <w:right w:val="none" w:sz="0" w:space="0" w:color="auto"/>
          </w:divBdr>
          <w:divsChild>
            <w:div w:id="1195115210">
              <w:marLeft w:val="0"/>
              <w:marRight w:val="0"/>
              <w:marTop w:val="0"/>
              <w:marBottom w:val="0"/>
              <w:divBdr>
                <w:top w:val="none" w:sz="0" w:space="0" w:color="auto"/>
                <w:left w:val="none" w:sz="0" w:space="0" w:color="auto"/>
                <w:bottom w:val="none" w:sz="0" w:space="0" w:color="auto"/>
                <w:right w:val="none" w:sz="0" w:space="0" w:color="auto"/>
              </w:divBdr>
            </w:div>
            <w:div w:id="1691225808">
              <w:marLeft w:val="0"/>
              <w:marRight w:val="0"/>
              <w:marTop w:val="0"/>
              <w:marBottom w:val="0"/>
              <w:divBdr>
                <w:top w:val="none" w:sz="0" w:space="0" w:color="auto"/>
                <w:left w:val="none" w:sz="0" w:space="0" w:color="auto"/>
                <w:bottom w:val="none" w:sz="0" w:space="0" w:color="auto"/>
                <w:right w:val="none" w:sz="0" w:space="0" w:color="auto"/>
              </w:divBdr>
            </w:div>
            <w:div w:id="2087796844">
              <w:marLeft w:val="0"/>
              <w:marRight w:val="0"/>
              <w:marTop w:val="0"/>
              <w:marBottom w:val="0"/>
              <w:divBdr>
                <w:top w:val="none" w:sz="0" w:space="0" w:color="auto"/>
                <w:left w:val="none" w:sz="0" w:space="0" w:color="auto"/>
                <w:bottom w:val="none" w:sz="0" w:space="0" w:color="auto"/>
                <w:right w:val="none" w:sz="0" w:space="0" w:color="auto"/>
              </w:divBdr>
            </w:div>
          </w:divsChild>
        </w:div>
        <w:div w:id="559445294">
          <w:marLeft w:val="0"/>
          <w:marRight w:val="0"/>
          <w:marTop w:val="0"/>
          <w:marBottom w:val="0"/>
          <w:divBdr>
            <w:top w:val="none" w:sz="0" w:space="0" w:color="auto"/>
            <w:left w:val="none" w:sz="0" w:space="0" w:color="auto"/>
            <w:bottom w:val="none" w:sz="0" w:space="0" w:color="auto"/>
            <w:right w:val="none" w:sz="0" w:space="0" w:color="auto"/>
          </w:divBdr>
          <w:divsChild>
            <w:div w:id="1725982464">
              <w:marLeft w:val="0"/>
              <w:marRight w:val="0"/>
              <w:marTop w:val="0"/>
              <w:marBottom w:val="0"/>
              <w:divBdr>
                <w:top w:val="none" w:sz="0" w:space="0" w:color="auto"/>
                <w:left w:val="none" w:sz="0" w:space="0" w:color="auto"/>
                <w:bottom w:val="none" w:sz="0" w:space="0" w:color="auto"/>
                <w:right w:val="none" w:sz="0" w:space="0" w:color="auto"/>
              </w:divBdr>
            </w:div>
          </w:divsChild>
        </w:div>
        <w:div w:id="949162855">
          <w:marLeft w:val="0"/>
          <w:marRight w:val="0"/>
          <w:marTop w:val="0"/>
          <w:marBottom w:val="0"/>
          <w:divBdr>
            <w:top w:val="none" w:sz="0" w:space="0" w:color="auto"/>
            <w:left w:val="none" w:sz="0" w:space="0" w:color="auto"/>
            <w:bottom w:val="none" w:sz="0" w:space="0" w:color="auto"/>
            <w:right w:val="none" w:sz="0" w:space="0" w:color="auto"/>
          </w:divBdr>
          <w:divsChild>
            <w:div w:id="652638625">
              <w:marLeft w:val="0"/>
              <w:marRight w:val="0"/>
              <w:marTop w:val="0"/>
              <w:marBottom w:val="0"/>
              <w:divBdr>
                <w:top w:val="none" w:sz="0" w:space="0" w:color="auto"/>
                <w:left w:val="none" w:sz="0" w:space="0" w:color="auto"/>
                <w:bottom w:val="none" w:sz="0" w:space="0" w:color="auto"/>
                <w:right w:val="none" w:sz="0" w:space="0" w:color="auto"/>
              </w:divBdr>
            </w:div>
          </w:divsChild>
        </w:div>
        <w:div w:id="1212032439">
          <w:marLeft w:val="0"/>
          <w:marRight w:val="0"/>
          <w:marTop w:val="0"/>
          <w:marBottom w:val="0"/>
          <w:divBdr>
            <w:top w:val="none" w:sz="0" w:space="0" w:color="auto"/>
            <w:left w:val="none" w:sz="0" w:space="0" w:color="auto"/>
            <w:bottom w:val="none" w:sz="0" w:space="0" w:color="auto"/>
            <w:right w:val="none" w:sz="0" w:space="0" w:color="auto"/>
          </w:divBdr>
          <w:divsChild>
            <w:div w:id="1373309668">
              <w:marLeft w:val="0"/>
              <w:marRight w:val="0"/>
              <w:marTop w:val="0"/>
              <w:marBottom w:val="0"/>
              <w:divBdr>
                <w:top w:val="none" w:sz="0" w:space="0" w:color="auto"/>
                <w:left w:val="none" w:sz="0" w:space="0" w:color="auto"/>
                <w:bottom w:val="none" w:sz="0" w:space="0" w:color="auto"/>
                <w:right w:val="none" w:sz="0" w:space="0" w:color="auto"/>
              </w:divBdr>
            </w:div>
          </w:divsChild>
        </w:div>
        <w:div w:id="1704594695">
          <w:marLeft w:val="0"/>
          <w:marRight w:val="0"/>
          <w:marTop w:val="0"/>
          <w:marBottom w:val="0"/>
          <w:divBdr>
            <w:top w:val="none" w:sz="0" w:space="0" w:color="auto"/>
            <w:left w:val="none" w:sz="0" w:space="0" w:color="auto"/>
            <w:bottom w:val="none" w:sz="0" w:space="0" w:color="auto"/>
            <w:right w:val="none" w:sz="0" w:space="0" w:color="auto"/>
          </w:divBdr>
          <w:divsChild>
            <w:div w:id="34891552">
              <w:marLeft w:val="0"/>
              <w:marRight w:val="0"/>
              <w:marTop w:val="0"/>
              <w:marBottom w:val="0"/>
              <w:divBdr>
                <w:top w:val="none" w:sz="0" w:space="0" w:color="auto"/>
                <w:left w:val="none" w:sz="0" w:space="0" w:color="auto"/>
                <w:bottom w:val="none" w:sz="0" w:space="0" w:color="auto"/>
                <w:right w:val="none" w:sz="0" w:space="0" w:color="auto"/>
              </w:divBdr>
            </w:div>
          </w:divsChild>
        </w:div>
        <w:div w:id="1793089277">
          <w:marLeft w:val="0"/>
          <w:marRight w:val="0"/>
          <w:marTop w:val="0"/>
          <w:marBottom w:val="0"/>
          <w:divBdr>
            <w:top w:val="none" w:sz="0" w:space="0" w:color="auto"/>
            <w:left w:val="none" w:sz="0" w:space="0" w:color="auto"/>
            <w:bottom w:val="none" w:sz="0" w:space="0" w:color="auto"/>
            <w:right w:val="none" w:sz="0" w:space="0" w:color="auto"/>
          </w:divBdr>
          <w:divsChild>
            <w:div w:id="1666863096">
              <w:marLeft w:val="0"/>
              <w:marRight w:val="0"/>
              <w:marTop w:val="0"/>
              <w:marBottom w:val="0"/>
              <w:divBdr>
                <w:top w:val="none" w:sz="0" w:space="0" w:color="auto"/>
                <w:left w:val="none" w:sz="0" w:space="0" w:color="auto"/>
                <w:bottom w:val="none" w:sz="0" w:space="0" w:color="auto"/>
                <w:right w:val="none" w:sz="0" w:space="0" w:color="auto"/>
              </w:divBdr>
            </w:div>
          </w:divsChild>
        </w:div>
        <w:div w:id="1801655871">
          <w:marLeft w:val="0"/>
          <w:marRight w:val="0"/>
          <w:marTop w:val="0"/>
          <w:marBottom w:val="0"/>
          <w:divBdr>
            <w:top w:val="none" w:sz="0" w:space="0" w:color="auto"/>
            <w:left w:val="none" w:sz="0" w:space="0" w:color="auto"/>
            <w:bottom w:val="none" w:sz="0" w:space="0" w:color="auto"/>
            <w:right w:val="none" w:sz="0" w:space="0" w:color="auto"/>
          </w:divBdr>
          <w:divsChild>
            <w:div w:id="887423933">
              <w:marLeft w:val="0"/>
              <w:marRight w:val="0"/>
              <w:marTop w:val="0"/>
              <w:marBottom w:val="0"/>
              <w:divBdr>
                <w:top w:val="none" w:sz="0" w:space="0" w:color="auto"/>
                <w:left w:val="none" w:sz="0" w:space="0" w:color="auto"/>
                <w:bottom w:val="none" w:sz="0" w:space="0" w:color="auto"/>
                <w:right w:val="none" w:sz="0" w:space="0" w:color="auto"/>
              </w:divBdr>
            </w:div>
          </w:divsChild>
        </w:div>
        <w:div w:id="1866409403">
          <w:marLeft w:val="0"/>
          <w:marRight w:val="0"/>
          <w:marTop w:val="0"/>
          <w:marBottom w:val="0"/>
          <w:divBdr>
            <w:top w:val="none" w:sz="0" w:space="0" w:color="auto"/>
            <w:left w:val="none" w:sz="0" w:space="0" w:color="auto"/>
            <w:bottom w:val="none" w:sz="0" w:space="0" w:color="auto"/>
            <w:right w:val="none" w:sz="0" w:space="0" w:color="auto"/>
          </w:divBdr>
          <w:divsChild>
            <w:div w:id="1853445652">
              <w:marLeft w:val="0"/>
              <w:marRight w:val="0"/>
              <w:marTop w:val="0"/>
              <w:marBottom w:val="0"/>
              <w:divBdr>
                <w:top w:val="none" w:sz="0" w:space="0" w:color="auto"/>
                <w:left w:val="none" w:sz="0" w:space="0" w:color="auto"/>
                <w:bottom w:val="none" w:sz="0" w:space="0" w:color="auto"/>
                <w:right w:val="none" w:sz="0" w:space="0" w:color="auto"/>
              </w:divBdr>
            </w:div>
          </w:divsChild>
        </w:div>
        <w:div w:id="1995719239">
          <w:marLeft w:val="0"/>
          <w:marRight w:val="0"/>
          <w:marTop w:val="0"/>
          <w:marBottom w:val="0"/>
          <w:divBdr>
            <w:top w:val="none" w:sz="0" w:space="0" w:color="auto"/>
            <w:left w:val="none" w:sz="0" w:space="0" w:color="auto"/>
            <w:bottom w:val="none" w:sz="0" w:space="0" w:color="auto"/>
            <w:right w:val="none" w:sz="0" w:space="0" w:color="auto"/>
          </w:divBdr>
          <w:divsChild>
            <w:div w:id="13789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39979">
      <w:bodyDiv w:val="1"/>
      <w:marLeft w:val="0"/>
      <w:marRight w:val="0"/>
      <w:marTop w:val="0"/>
      <w:marBottom w:val="0"/>
      <w:divBdr>
        <w:top w:val="none" w:sz="0" w:space="0" w:color="auto"/>
        <w:left w:val="none" w:sz="0" w:space="0" w:color="auto"/>
        <w:bottom w:val="none" w:sz="0" w:space="0" w:color="auto"/>
        <w:right w:val="none" w:sz="0" w:space="0" w:color="auto"/>
      </w:divBdr>
    </w:div>
    <w:div w:id="1584602477">
      <w:bodyDiv w:val="1"/>
      <w:marLeft w:val="0"/>
      <w:marRight w:val="0"/>
      <w:marTop w:val="0"/>
      <w:marBottom w:val="0"/>
      <w:divBdr>
        <w:top w:val="none" w:sz="0" w:space="0" w:color="auto"/>
        <w:left w:val="none" w:sz="0" w:space="0" w:color="auto"/>
        <w:bottom w:val="none" w:sz="0" w:space="0" w:color="auto"/>
        <w:right w:val="none" w:sz="0" w:space="0" w:color="auto"/>
      </w:divBdr>
      <w:divsChild>
        <w:div w:id="102115740">
          <w:marLeft w:val="763"/>
          <w:marRight w:val="0"/>
          <w:marTop w:val="0"/>
          <w:marBottom w:val="0"/>
          <w:divBdr>
            <w:top w:val="none" w:sz="0" w:space="0" w:color="auto"/>
            <w:left w:val="none" w:sz="0" w:space="0" w:color="auto"/>
            <w:bottom w:val="none" w:sz="0" w:space="0" w:color="auto"/>
            <w:right w:val="none" w:sz="0" w:space="0" w:color="auto"/>
          </w:divBdr>
        </w:div>
        <w:div w:id="301542346">
          <w:marLeft w:val="763"/>
          <w:marRight w:val="0"/>
          <w:marTop w:val="0"/>
          <w:marBottom w:val="0"/>
          <w:divBdr>
            <w:top w:val="none" w:sz="0" w:space="0" w:color="auto"/>
            <w:left w:val="none" w:sz="0" w:space="0" w:color="auto"/>
            <w:bottom w:val="none" w:sz="0" w:space="0" w:color="auto"/>
            <w:right w:val="none" w:sz="0" w:space="0" w:color="auto"/>
          </w:divBdr>
        </w:div>
        <w:div w:id="958298260">
          <w:marLeft w:val="763"/>
          <w:marRight w:val="0"/>
          <w:marTop w:val="0"/>
          <w:marBottom w:val="0"/>
          <w:divBdr>
            <w:top w:val="none" w:sz="0" w:space="0" w:color="auto"/>
            <w:left w:val="none" w:sz="0" w:space="0" w:color="auto"/>
            <w:bottom w:val="none" w:sz="0" w:space="0" w:color="auto"/>
            <w:right w:val="none" w:sz="0" w:space="0" w:color="auto"/>
          </w:divBdr>
        </w:div>
        <w:div w:id="1294099930">
          <w:marLeft w:val="763"/>
          <w:marRight w:val="0"/>
          <w:marTop w:val="0"/>
          <w:marBottom w:val="0"/>
          <w:divBdr>
            <w:top w:val="none" w:sz="0" w:space="0" w:color="auto"/>
            <w:left w:val="none" w:sz="0" w:space="0" w:color="auto"/>
            <w:bottom w:val="none" w:sz="0" w:space="0" w:color="auto"/>
            <w:right w:val="none" w:sz="0" w:space="0" w:color="auto"/>
          </w:divBdr>
        </w:div>
        <w:div w:id="2115399495">
          <w:marLeft w:val="763"/>
          <w:marRight w:val="0"/>
          <w:marTop w:val="0"/>
          <w:marBottom w:val="0"/>
          <w:divBdr>
            <w:top w:val="none" w:sz="0" w:space="0" w:color="auto"/>
            <w:left w:val="none" w:sz="0" w:space="0" w:color="auto"/>
            <w:bottom w:val="none" w:sz="0" w:space="0" w:color="auto"/>
            <w:right w:val="none" w:sz="0" w:space="0" w:color="auto"/>
          </w:divBdr>
        </w:div>
      </w:divsChild>
    </w:div>
    <w:div w:id="1589389649">
      <w:bodyDiv w:val="1"/>
      <w:marLeft w:val="0"/>
      <w:marRight w:val="0"/>
      <w:marTop w:val="0"/>
      <w:marBottom w:val="0"/>
      <w:divBdr>
        <w:top w:val="none" w:sz="0" w:space="0" w:color="auto"/>
        <w:left w:val="none" w:sz="0" w:space="0" w:color="auto"/>
        <w:bottom w:val="none" w:sz="0" w:space="0" w:color="auto"/>
        <w:right w:val="none" w:sz="0" w:space="0" w:color="auto"/>
      </w:divBdr>
    </w:div>
    <w:div w:id="1607688870">
      <w:bodyDiv w:val="1"/>
      <w:marLeft w:val="0"/>
      <w:marRight w:val="0"/>
      <w:marTop w:val="0"/>
      <w:marBottom w:val="0"/>
      <w:divBdr>
        <w:top w:val="none" w:sz="0" w:space="0" w:color="auto"/>
        <w:left w:val="none" w:sz="0" w:space="0" w:color="auto"/>
        <w:bottom w:val="none" w:sz="0" w:space="0" w:color="auto"/>
        <w:right w:val="none" w:sz="0" w:space="0" w:color="auto"/>
      </w:divBdr>
      <w:divsChild>
        <w:div w:id="106235989">
          <w:marLeft w:val="1267"/>
          <w:marRight w:val="0"/>
          <w:marTop w:val="0"/>
          <w:marBottom w:val="120"/>
          <w:divBdr>
            <w:top w:val="none" w:sz="0" w:space="0" w:color="auto"/>
            <w:left w:val="none" w:sz="0" w:space="0" w:color="auto"/>
            <w:bottom w:val="none" w:sz="0" w:space="0" w:color="auto"/>
            <w:right w:val="none" w:sz="0" w:space="0" w:color="auto"/>
          </w:divBdr>
        </w:div>
        <w:div w:id="428161302">
          <w:marLeft w:val="1166"/>
          <w:marRight w:val="0"/>
          <w:marTop w:val="0"/>
          <w:marBottom w:val="120"/>
          <w:divBdr>
            <w:top w:val="none" w:sz="0" w:space="0" w:color="auto"/>
            <w:left w:val="none" w:sz="0" w:space="0" w:color="auto"/>
            <w:bottom w:val="none" w:sz="0" w:space="0" w:color="auto"/>
            <w:right w:val="none" w:sz="0" w:space="0" w:color="auto"/>
          </w:divBdr>
        </w:div>
        <w:div w:id="683675352">
          <w:marLeft w:val="1166"/>
          <w:marRight w:val="0"/>
          <w:marTop w:val="0"/>
          <w:marBottom w:val="120"/>
          <w:divBdr>
            <w:top w:val="none" w:sz="0" w:space="0" w:color="auto"/>
            <w:left w:val="none" w:sz="0" w:space="0" w:color="auto"/>
            <w:bottom w:val="none" w:sz="0" w:space="0" w:color="auto"/>
            <w:right w:val="none" w:sz="0" w:space="0" w:color="auto"/>
          </w:divBdr>
        </w:div>
        <w:div w:id="847057163">
          <w:marLeft w:val="1166"/>
          <w:marRight w:val="0"/>
          <w:marTop w:val="0"/>
          <w:marBottom w:val="120"/>
          <w:divBdr>
            <w:top w:val="none" w:sz="0" w:space="0" w:color="auto"/>
            <w:left w:val="none" w:sz="0" w:space="0" w:color="auto"/>
            <w:bottom w:val="none" w:sz="0" w:space="0" w:color="auto"/>
            <w:right w:val="none" w:sz="0" w:space="0" w:color="auto"/>
          </w:divBdr>
        </w:div>
        <w:div w:id="893079402">
          <w:marLeft w:val="1886"/>
          <w:marRight w:val="0"/>
          <w:marTop w:val="0"/>
          <w:marBottom w:val="120"/>
          <w:divBdr>
            <w:top w:val="none" w:sz="0" w:space="0" w:color="auto"/>
            <w:left w:val="none" w:sz="0" w:space="0" w:color="auto"/>
            <w:bottom w:val="none" w:sz="0" w:space="0" w:color="auto"/>
            <w:right w:val="none" w:sz="0" w:space="0" w:color="auto"/>
          </w:divBdr>
        </w:div>
        <w:div w:id="1065103694">
          <w:marLeft w:val="446"/>
          <w:marRight w:val="0"/>
          <w:marTop w:val="0"/>
          <w:marBottom w:val="120"/>
          <w:divBdr>
            <w:top w:val="none" w:sz="0" w:space="0" w:color="auto"/>
            <w:left w:val="none" w:sz="0" w:space="0" w:color="auto"/>
            <w:bottom w:val="none" w:sz="0" w:space="0" w:color="auto"/>
            <w:right w:val="none" w:sz="0" w:space="0" w:color="auto"/>
          </w:divBdr>
        </w:div>
        <w:div w:id="1393849158">
          <w:marLeft w:val="1166"/>
          <w:marRight w:val="0"/>
          <w:marTop w:val="0"/>
          <w:marBottom w:val="120"/>
          <w:divBdr>
            <w:top w:val="none" w:sz="0" w:space="0" w:color="auto"/>
            <w:left w:val="none" w:sz="0" w:space="0" w:color="auto"/>
            <w:bottom w:val="none" w:sz="0" w:space="0" w:color="auto"/>
            <w:right w:val="none" w:sz="0" w:space="0" w:color="auto"/>
          </w:divBdr>
        </w:div>
        <w:div w:id="1447308691">
          <w:marLeft w:val="1886"/>
          <w:marRight w:val="0"/>
          <w:marTop w:val="0"/>
          <w:marBottom w:val="120"/>
          <w:divBdr>
            <w:top w:val="none" w:sz="0" w:space="0" w:color="auto"/>
            <w:left w:val="none" w:sz="0" w:space="0" w:color="auto"/>
            <w:bottom w:val="none" w:sz="0" w:space="0" w:color="auto"/>
            <w:right w:val="none" w:sz="0" w:space="0" w:color="auto"/>
          </w:divBdr>
        </w:div>
        <w:div w:id="1605456480">
          <w:marLeft w:val="1267"/>
          <w:marRight w:val="0"/>
          <w:marTop w:val="0"/>
          <w:marBottom w:val="120"/>
          <w:divBdr>
            <w:top w:val="none" w:sz="0" w:space="0" w:color="auto"/>
            <w:left w:val="none" w:sz="0" w:space="0" w:color="auto"/>
            <w:bottom w:val="none" w:sz="0" w:space="0" w:color="auto"/>
            <w:right w:val="none" w:sz="0" w:space="0" w:color="auto"/>
          </w:divBdr>
        </w:div>
        <w:div w:id="1821573687">
          <w:marLeft w:val="1886"/>
          <w:marRight w:val="0"/>
          <w:marTop w:val="0"/>
          <w:marBottom w:val="120"/>
          <w:divBdr>
            <w:top w:val="none" w:sz="0" w:space="0" w:color="auto"/>
            <w:left w:val="none" w:sz="0" w:space="0" w:color="auto"/>
            <w:bottom w:val="none" w:sz="0" w:space="0" w:color="auto"/>
            <w:right w:val="none" w:sz="0" w:space="0" w:color="auto"/>
          </w:divBdr>
        </w:div>
        <w:div w:id="1886872965">
          <w:marLeft w:val="446"/>
          <w:marRight w:val="0"/>
          <w:marTop w:val="0"/>
          <w:marBottom w:val="120"/>
          <w:divBdr>
            <w:top w:val="none" w:sz="0" w:space="0" w:color="auto"/>
            <w:left w:val="none" w:sz="0" w:space="0" w:color="auto"/>
            <w:bottom w:val="none" w:sz="0" w:space="0" w:color="auto"/>
            <w:right w:val="none" w:sz="0" w:space="0" w:color="auto"/>
          </w:divBdr>
        </w:div>
        <w:div w:id="2107578555">
          <w:marLeft w:val="1267"/>
          <w:marRight w:val="0"/>
          <w:marTop w:val="0"/>
          <w:marBottom w:val="0"/>
          <w:divBdr>
            <w:top w:val="none" w:sz="0" w:space="0" w:color="auto"/>
            <w:left w:val="none" w:sz="0" w:space="0" w:color="auto"/>
            <w:bottom w:val="none" w:sz="0" w:space="0" w:color="auto"/>
            <w:right w:val="none" w:sz="0" w:space="0" w:color="auto"/>
          </w:divBdr>
        </w:div>
      </w:divsChild>
    </w:div>
    <w:div w:id="1609119569">
      <w:bodyDiv w:val="1"/>
      <w:marLeft w:val="0"/>
      <w:marRight w:val="0"/>
      <w:marTop w:val="0"/>
      <w:marBottom w:val="0"/>
      <w:divBdr>
        <w:top w:val="none" w:sz="0" w:space="0" w:color="auto"/>
        <w:left w:val="none" w:sz="0" w:space="0" w:color="auto"/>
        <w:bottom w:val="none" w:sz="0" w:space="0" w:color="auto"/>
        <w:right w:val="none" w:sz="0" w:space="0" w:color="auto"/>
      </w:divBdr>
      <w:divsChild>
        <w:div w:id="124930634">
          <w:marLeft w:val="0"/>
          <w:marRight w:val="0"/>
          <w:marTop w:val="0"/>
          <w:marBottom w:val="0"/>
          <w:divBdr>
            <w:top w:val="none" w:sz="0" w:space="0" w:color="auto"/>
            <w:left w:val="none" w:sz="0" w:space="0" w:color="auto"/>
            <w:bottom w:val="none" w:sz="0" w:space="0" w:color="auto"/>
            <w:right w:val="none" w:sz="0" w:space="0" w:color="auto"/>
          </w:divBdr>
        </w:div>
        <w:div w:id="443311553">
          <w:marLeft w:val="0"/>
          <w:marRight w:val="0"/>
          <w:marTop w:val="0"/>
          <w:marBottom w:val="0"/>
          <w:divBdr>
            <w:top w:val="none" w:sz="0" w:space="0" w:color="auto"/>
            <w:left w:val="none" w:sz="0" w:space="0" w:color="auto"/>
            <w:bottom w:val="none" w:sz="0" w:space="0" w:color="auto"/>
            <w:right w:val="none" w:sz="0" w:space="0" w:color="auto"/>
          </w:divBdr>
        </w:div>
        <w:div w:id="648822882">
          <w:marLeft w:val="0"/>
          <w:marRight w:val="0"/>
          <w:marTop w:val="0"/>
          <w:marBottom w:val="0"/>
          <w:divBdr>
            <w:top w:val="none" w:sz="0" w:space="0" w:color="auto"/>
            <w:left w:val="none" w:sz="0" w:space="0" w:color="auto"/>
            <w:bottom w:val="none" w:sz="0" w:space="0" w:color="auto"/>
            <w:right w:val="none" w:sz="0" w:space="0" w:color="auto"/>
          </w:divBdr>
        </w:div>
        <w:div w:id="671419617">
          <w:marLeft w:val="0"/>
          <w:marRight w:val="0"/>
          <w:marTop w:val="0"/>
          <w:marBottom w:val="0"/>
          <w:divBdr>
            <w:top w:val="none" w:sz="0" w:space="0" w:color="auto"/>
            <w:left w:val="none" w:sz="0" w:space="0" w:color="auto"/>
            <w:bottom w:val="none" w:sz="0" w:space="0" w:color="auto"/>
            <w:right w:val="none" w:sz="0" w:space="0" w:color="auto"/>
          </w:divBdr>
        </w:div>
        <w:div w:id="673648333">
          <w:marLeft w:val="0"/>
          <w:marRight w:val="0"/>
          <w:marTop w:val="0"/>
          <w:marBottom w:val="0"/>
          <w:divBdr>
            <w:top w:val="none" w:sz="0" w:space="0" w:color="auto"/>
            <w:left w:val="none" w:sz="0" w:space="0" w:color="auto"/>
            <w:bottom w:val="none" w:sz="0" w:space="0" w:color="auto"/>
            <w:right w:val="none" w:sz="0" w:space="0" w:color="auto"/>
          </w:divBdr>
        </w:div>
        <w:div w:id="696858968">
          <w:marLeft w:val="0"/>
          <w:marRight w:val="0"/>
          <w:marTop w:val="0"/>
          <w:marBottom w:val="0"/>
          <w:divBdr>
            <w:top w:val="none" w:sz="0" w:space="0" w:color="auto"/>
            <w:left w:val="none" w:sz="0" w:space="0" w:color="auto"/>
            <w:bottom w:val="none" w:sz="0" w:space="0" w:color="auto"/>
            <w:right w:val="none" w:sz="0" w:space="0" w:color="auto"/>
          </w:divBdr>
        </w:div>
        <w:div w:id="1087194561">
          <w:marLeft w:val="0"/>
          <w:marRight w:val="0"/>
          <w:marTop w:val="0"/>
          <w:marBottom w:val="0"/>
          <w:divBdr>
            <w:top w:val="none" w:sz="0" w:space="0" w:color="auto"/>
            <w:left w:val="none" w:sz="0" w:space="0" w:color="auto"/>
            <w:bottom w:val="none" w:sz="0" w:space="0" w:color="auto"/>
            <w:right w:val="none" w:sz="0" w:space="0" w:color="auto"/>
          </w:divBdr>
        </w:div>
        <w:div w:id="1366712952">
          <w:marLeft w:val="0"/>
          <w:marRight w:val="0"/>
          <w:marTop w:val="0"/>
          <w:marBottom w:val="0"/>
          <w:divBdr>
            <w:top w:val="none" w:sz="0" w:space="0" w:color="auto"/>
            <w:left w:val="none" w:sz="0" w:space="0" w:color="auto"/>
            <w:bottom w:val="none" w:sz="0" w:space="0" w:color="auto"/>
            <w:right w:val="none" w:sz="0" w:space="0" w:color="auto"/>
          </w:divBdr>
        </w:div>
        <w:div w:id="1660769216">
          <w:marLeft w:val="0"/>
          <w:marRight w:val="0"/>
          <w:marTop w:val="0"/>
          <w:marBottom w:val="0"/>
          <w:divBdr>
            <w:top w:val="none" w:sz="0" w:space="0" w:color="auto"/>
            <w:left w:val="none" w:sz="0" w:space="0" w:color="auto"/>
            <w:bottom w:val="none" w:sz="0" w:space="0" w:color="auto"/>
            <w:right w:val="none" w:sz="0" w:space="0" w:color="auto"/>
          </w:divBdr>
        </w:div>
        <w:div w:id="1726174200">
          <w:marLeft w:val="0"/>
          <w:marRight w:val="0"/>
          <w:marTop w:val="0"/>
          <w:marBottom w:val="0"/>
          <w:divBdr>
            <w:top w:val="none" w:sz="0" w:space="0" w:color="auto"/>
            <w:left w:val="none" w:sz="0" w:space="0" w:color="auto"/>
            <w:bottom w:val="none" w:sz="0" w:space="0" w:color="auto"/>
            <w:right w:val="none" w:sz="0" w:space="0" w:color="auto"/>
          </w:divBdr>
        </w:div>
        <w:div w:id="1897547334">
          <w:marLeft w:val="0"/>
          <w:marRight w:val="0"/>
          <w:marTop w:val="0"/>
          <w:marBottom w:val="0"/>
          <w:divBdr>
            <w:top w:val="none" w:sz="0" w:space="0" w:color="auto"/>
            <w:left w:val="none" w:sz="0" w:space="0" w:color="auto"/>
            <w:bottom w:val="none" w:sz="0" w:space="0" w:color="auto"/>
            <w:right w:val="none" w:sz="0" w:space="0" w:color="auto"/>
          </w:divBdr>
        </w:div>
        <w:div w:id="1992522504">
          <w:marLeft w:val="0"/>
          <w:marRight w:val="0"/>
          <w:marTop w:val="0"/>
          <w:marBottom w:val="0"/>
          <w:divBdr>
            <w:top w:val="none" w:sz="0" w:space="0" w:color="auto"/>
            <w:left w:val="none" w:sz="0" w:space="0" w:color="auto"/>
            <w:bottom w:val="none" w:sz="0" w:space="0" w:color="auto"/>
            <w:right w:val="none" w:sz="0" w:space="0" w:color="auto"/>
          </w:divBdr>
        </w:div>
        <w:div w:id="2063598168">
          <w:marLeft w:val="0"/>
          <w:marRight w:val="0"/>
          <w:marTop w:val="0"/>
          <w:marBottom w:val="0"/>
          <w:divBdr>
            <w:top w:val="none" w:sz="0" w:space="0" w:color="auto"/>
            <w:left w:val="none" w:sz="0" w:space="0" w:color="auto"/>
            <w:bottom w:val="none" w:sz="0" w:space="0" w:color="auto"/>
            <w:right w:val="none" w:sz="0" w:space="0" w:color="auto"/>
          </w:divBdr>
        </w:div>
        <w:div w:id="2131049056">
          <w:marLeft w:val="0"/>
          <w:marRight w:val="0"/>
          <w:marTop w:val="0"/>
          <w:marBottom w:val="0"/>
          <w:divBdr>
            <w:top w:val="none" w:sz="0" w:space="0" w:color="auto"/>
            <w:left w:val="none" w:sz="0" w:space="0" w:color="auto"/>
            <w:bottom w:val="none" w:sz="0" w:space="0" w:color="auto"/>
            <w:right w:val="none" w:sz="0" w:space="0" w:color="auto"/>
          </w:divBdr>
        </w:div>
      </w:divsChild>
    </w:div>
    <w:div w:id="1623531811">
      <w:bodyDiv w:val="1"/>
      <w:marLeft w:val="0"/>
      <w:marRight w:val="0"/>
      <w:marTop w:val="0"/>
      <w:marBottom w:val="0"/>
      <w:divBdr>
        <w:top w:val="none" w:sz="0" w:space="0" w:color="auto"/>
        <w:left w:val="none" w:sz="0" w:space="0" w:color="auto"/>
        <w:bottom w:val="none" w:sz="0" w:space="0" w:color="auto"/>
        <w:right w:val="none" w:sz="0" w:space="0" w:color="auto"/>
      </w:divBdr>
    </w:div>
    <w:div w:id="1686397786">
      <w:bodyDiv w:val="1"/>
      <w:marLeft w:val="0"/>
      <w:marRight w:val="0"/>
      <w:marTop w:val="0"/>
      <w:marBottom w:val="0"/>
      <w:divBdr>
        <w:top w:val="none" w:sz="0" w:space="0" w:color="auto"/>
        <w:left w:val="none" w:sz="0" w:space="0" w:color="auto"/>
        <w:bottom w:val="none" w:sz="0" w:space="0" w:color="auto"/>
        <w:right w:val="none" w:sz="0" w:space="0" w:color="auto"/>
      </w:divBdr>
    </w:div>
    <w:div w:id="1701392761">
      <w:bodyDiv w:val="1"/>
      <w:marLeft w:val="0"/>
      <w:marRight w:val="0"/>
      <w:marTop w:val="0"/>
      <w:marBottom w:val="0"/>
      <w:divBdr>
        <w:top w:val="none" w:sz="0" w:space="0" w:color="auto"/>
        <w:left w:val="none" w:sz="0" w:space="0" w:color="auto"/>
        <w:bottom w:val="none" w:sz="0" w:space="0" w:color="auto"/>
        <w:right w:val="none" w:sz="0" w:space="0" w:color="auto"/>
      </w:divBdr>
      <w:divsChild>
        <w:div w:id="63990406">
          <w:marLeft w:val="0"/>
          <w:marRight w:val="0"/>
          <w:marTop w:val="0"/>
          <w:marBottom w:val="0"/>
          <w:divBdr>
            <w:top w:val="none" w:sz="0" w:space="0" w:color="auto"/>
            <w:left w:val="none" w:sz="0" w:space="0" w:color="auto"/>
            <w:bottom w:val="none" w:sz="0" w:space="0" w:color="auto"/>
            <w:right w:val="none" w:sz="0" w:space="0" w:color="auto"/>
          </w:divBdr>
        </w:div>
        <w:div w:id="909191356">
          <w:marLeft w:val="0"/>
          <w:marRight w:val="0"/>
          <w:marTop w:val="0"/>
          <w:marBottom w:val="0"/>
          <w:divBdr>
            <w:top w:val="none" w:sz="0" w:space="0" w:color="auto"/>
            <w:left w:val="none" w:sz="0" w:space="0" w:color="auto"/>
            <w:bottom w:val="none" w:sz="0" w:space="0" w:color="auto"/>
            <w:right w:val="none" w:sz="0" w:space="0" w:color="auto"/>
          </w:divBdr>
        </w:div>
        <w:div w:id="1191801209">
          <w:marLeft w:val="0"/>
          <w:marRight w:val="0"/>
          <w:marTop w:val="0"/>
          <w:marBottom w:val="0"/>
          <w:divBdr>
            <w:top w:val="none" w:sz="0" w:space="0" w:color="auto"/>
            <w:left w:val="none" w:sz="0" w:space="0" w:color="auto"/>
            <w:bottom w:val="none" w:sz="0" w:space="0" w:color="auto"/>
            <w:right w:val="none" w:sz="0" w:space="0" w:color="auto"/>
          </w:divBdr>
        </w:div>
        <w:div w:id="1461026400">
          <w:marLeft w:val="0"/>
          <w:marRight w:val="0"/>
          <w:marTop w:val="0"/>
          <w:marBottom w:val="0"/>
          <w:divBdr>
            <w:top w:val="none" w:sz="0" w:space="0" w:color="auto"/>
            <w:left w:val="none" w:sz="0" w:space="0" w:color="auto"/>
            <w:bottom w:val="none" w:sz="0" w:space="0" w:color="auto"/>
            <w:right w:val="none" w:sz="0" w:space="0" w:color="auto"/>
          </w:divBdr>
        </w:div>
        <w:div w:id="1973755309">
          <w:marLeft w:val="0"/>
          <w:marRight w:val="0"/>
          <w:marTop w:val="0"/>
          <w:marBottom w:val="0"/>
          <w:divBdr>
            <w:top w:val="none" w:sz="0" w:space="0" w:color="auto"/>
            <w:left w:val="none" w:sz="0" w:space="0" w:color="auto"/>
            <w:bottom w:val="none" w:sz="0" w:space="0" w:color="auto"/>
            <w:right w:val="none" w:sz="0" w:space="0" w:color="auto"/>
          </w:divBdr>
        </w:div>
      </w:divsChild>
    </w:div>
    <w:div w:id="1720662557">
      <w:bodyDiv w:val="1"/>
      <w:marLeft w:val="0"/>
      <w:marRight w:val="0"/>
      <w:marTop w:val="0"/>
      <w:marBottom w:val="0"/>
      <w:divBdr>
        <w:top w:val="none" w:sz="0" w:space="0" w:color="auto"/>
        <w:left w:val="none" w:sz="0" w:space="0" w:color="auto"/>
        <w:bottom w:val="none" w:sz="0" w:space="0" w:color="auto"/>
        <w:right w:val="none" w:sz="0" w:space="0" w:color="auto"/>
      </w:divBdr>
    </w:div>
    <w:div w:id="1729256790">
      <w:bodyDiv w:val="1"/>
      <w:marLeft w:val="0"/>
      <w:marRight w:val="0"/>
      <w:marTop w:val="0"/>
      <w:marBottom w:val="0"/>
      <w:divBdr>
        <w:top w:val="none" w:sz="0" w:space="0" w:color="auto"/>
        <w:left w:val="none" w:sz="0" w:space="0" w:color="auto"/>
        <w:bottom w:val="none" w:sz="0" w:space="0" w:color="auto"/>
        <w:right w:val="none" w:sz="0" w:space="0" w:color="auto"/>
      </w:divBdr>
      <w:divsChild>
        <w:div w:id="398601140">
          <w:marLeft w:val="547"/>
          <w:marRight w:val="0"/>
          <w:marTop w:val="120"/>
          <w:marBottom w:val="120"/>
          <w:divBdr>
            <w:top w:val="none" w:sz="0" w:space="0" w:color="auto"/>
            <w:left w:val="none" w:sz="0" w:space="0" w:color="auto"/>
            <w:bottom w:val="none" w:sz="0" w:space="0" w:color="auto"/>
            <w:right w:val="none" w:sz="0" w:space="0" w:color="auto"/>
          </w:divBdr>
        </w:div>
        <w:div w:id="892740098">
          <w:marLeft w:val="547"/>
          <w:marRight w:val="0"/>
          <w:marTop w:val="120"/>
          <w:marBottom w:val="120"/>
          <w:divBdr>
            <w:top w:val="none" w:sz="0" w:space="0" w:color="auto"/>
            <w:left w:val="none" w:sz="0" w:space="0" w:color="auto"/>
            <w:bottom w:val="none" w:sz="0" w:space="0" w:color="auto"/>
            <w:right w:val="none" w:sz="0" w:space="0" w:color="auto"/>
          </w:divBdr>
        </w:div>
        <w:div w:id="1271473773">
          <w:marLeft w:val="547"/>
          <w:marRight w:val="0"/>
          <w:marTop w:val="120"/>
          <w:marBottom w:val="120"/>
          <w:divBdr>
            <w:top w:val="none" w:sz="0" w:space="0" w:color="auto"/>
            <w:left w:val="none" w:sz="0" w:space="0" w:color="auto"/>
            <w:bottom w:val="none" w:sz="0" w:space="0" w:color="auto"/>
            <w:right w:val="none" w:sz="0" w:space="0" w:color="auto"/>
          </w:divBdr>
        </w:div>
        <w:div w:id="1367368934">
          <w:marLeft w:val="446"/>
          <w:marRight w:val="0"/>
          <w:marTop w:val="120"/>
          <w:marBottom w:val="120"/>
          <w:divBdr>
            <w:top w:val="none" w:sz="0" w:space="0" w:color="auto"/>
            <w:left w:val="none" w:sz="0" w:space="0" w:color="auto"/>
            <w:bottom w:val="none" w:sz="0" w:space="0" w:color="auto"/>
            <w:right w:val="none" w:sz="0" w:space="0" w:color="auto"/>
          </w:divBdr>
        </w:div>
        <w:div w:id="1845051443">
          <w:marLeft w:val="547"/>
          <w:marRight w:val="0"/>
          <w:marTop w:val="120"/>
          <w:marBottom w:val="120"/>
          <w:divBdr>
            <w:top w:val="none" w:sz="0" w:space="0" w:color="auto"/>
            <w:left w:val="none" w:sz="0" w:space="0" w:color="auto"/>
            <w:bottom w:val="none" w:sz="0" w:space="0" w:color="auto"/>
            <w:right w:val="none" w:sz="0" w:space="0" w:color="auto"/>
          </w:divBdr>
        </w:div>
        <w:div w:id="1886670638">
          <w:marLeft w:val="547"/>
          <w:marRight w:val="0"/>
          <w:marTop w:val="120"/>
          <w:marBottom w:val="120"/>
          <w:divBdr>
            <w:top w:val="none" w:sz="0" w:space="0" w:color="auto"/>
            <w:left w:val="none" w:sz="0" w:space="0" w:color="auto"/>
            <w:bottom w:val="none" w:sz="0" w:space="0" w:color="auto"/>
            <w:right w:val="none" w:sz="0" w:space="0" w:color="auto"/>
          </w:divBdr>
        </w:div>
        <w:div w:id="1906144056">
          <w:marLeft w:val="547"/>
          <w:marRight w:val="0"/>
          <w:marTop w:val="120"/>
          <w:marBottom w:val="120"/>
          <w:divBdr>
            <w:top w:val="none" w:sz="0" w:space="0" w:color="auto"/>
            <w:left w:val="none" w:sz="0" w:space="0" w:color="auto"/>
            <w:bottom w:val="none" w:sz="0" w:space="0" w:color="auto"/>
            <w:right w:val="none" w:sz="0" w:space="0" w:color="auto"/>
          </w:divBdr>
        </w:div>
      </w:divsChild>
    </w:div>
    <w:div w:id="1733697970">
      <w:bodyDiv w:val="1"/>
      <w:marLeft w:val="0"/>
      <w:marRight w:val="0"/>
      <w:marTop w:val="0"/>
      <w:marBottom w:val="0"/>
      <w:divBdr>
        <w:top w:val="none" w:sz="0" w:space="0" w:color="auto"/>
        <w:left w:val="none" w:sz="0" w:space="0" w:color="auto"/>
        <w:bottom w:val="none" w:sz="0" w:space="0" w:color="auto"/>
        <w:right w:val="none" w:sz="0" w:space="0" w:color="auto"/>
      </w:divBdr>
    </w:div>
    <w:div w:id="1768503450">
      <w:bodyDiv w:val="1"/>
      <w:marLeft w:val="0"/>
      <w:marRight w:val="0"/>
      <w:marTop w:val="0"/>
      <w:marBottom w:val="0"/>
      <w:divBdr>
        <w:top w:val="none" w:sz="0" w:space="0" w:color="auto"/>
        <w:left w:val="none" w:sz="0" w:space="0" w:color="auto"/>
        <w:bottom w:val="none" w:sz="0" w:space="0" w:color="auto"/>
        <w:right w:val="none" w:sz="0" w:space="0" w:color="auto"/>
      </w:divBdr>
      <w:divsChild>
        <w:div w:id="251276641">
          <w:marLeft w:val="0"/>
          <w:marRight w:val="0"/>
          <w:marTop w:val="0"/>
          <w:marBottom w:val="0"/>
          <w:divBdr>
            <w:top w:val="none" w:sz="0" w:space="0" w:color="auto"/>
            <w:left w:val="none" w:sz="0" w:space="0" w:color="auto"/>
            <w:bottom w:val="none" w:sz="0" w:space="0" w:color="auto"/>
            <w:right w:val="none" w:sz="0" w:space="0" w:color="auto"/>
          </w:divBdr>
        </w:div>
        <w:div w:id="373506971">
          <w:marLeft w:val="0"/>
          <w:marRight w:val="0"/>
          <w:marTop w:val="0"/>
          <w:marBottom w:val="0"/>
          <w:divBdr>
            <w:top w:val="none" w:sz="0" w:space="0" w:color="auto"/>
            <w:left w:val="none" w:sz="0" w:space="0" w:color="auto"/>
            <w:bottom w:val="none" w:sz="0" w:space="0" w:color="auto"/>
            <w:right w:val="none" w:sz="0" w:space="0" w:color="auto"/>
          </w:divBdr>
        </w:div>
        <w:div w:id="405417097">
          <w:marLeft w:val="0"/>
          <w:marRight w:val="0"/>
          <w:marTop w:val="0"/>
          <w:marBottom w:val="0"/>
          <w:divBdr>
            <w:top w:val="none" w:sz="0" w:space="0" w:color="auto"/>
            <w:left w:val="none" w:sz="0" w:space="0" w:color="auto"/>
            <w:bottom w:val="none" w:sz="0" w:space="0" w:color="auto"/>
            <w:right w:val="none" w:sz="0" w:space="0" w:color="auto"/>
          </w:divBdr>
        </w:div>
        <w:div w:id="510992081">
          <w:marLeft w:val="0"/>
          <w:marRight w:val="0"/>
          <w:marTop w:val="0"/>
          <w:marBottom w:val="0"/>
          <w:divBdr>
            <w:top w:val="none" w:sz="0" w:space="0" w:color="auto"/>
            <w:left w:val="none" w:sz="0" w:space="0" w:color="auto"/>
            <w:bottom w:val="none" w:sz="0" w:space="0" w:color="auto"/>
            <w:right w:val="none" w:sz="0" w:space="0" w:color="auto"/>
          </w:divBdr>
        </w:div>
        <w:div w:id="572857582">
          <w:marLeft w:val="0"/>
          <w:marRight w:val="0"/>
          <w:marTop w:val="0"/>
          <w:marBottom w:val="0"/>
          <w:divBdr>
            <w:top w:val="none" w:sz="0" w:space="0" w:color="auto"/>
            <w:left w:val="none" w:sz="0" w:space="0" w:color="auto"/>
            <w:bottom w:val="none" w:sz="0" w:space="0" w:color="auto"/>
            <w:right w:val="none" w:sz="0" w:space="0" w:color="auto"/>
          </w:divBdr>
        </w:div>
        <w:div w:id="598218969">
          <w:marLeft w:val="0"/>
          <w:marRight w:val="0"/>
          <w:marTop w:val="0"/>
          <w:marBottom w:val="0"/>
          <w:divBdr>
            <w:top w:val="none" w:sz="0" w:space="0" w:color="auto"/>
            <w:left w:val="none" w:sz="0" w:space="0" w:color="auto"/>
            <w:bottom w:val="none" w:sz="0" w:space="0" w:color="auto"/>
            <w:right w:val="none" w:sz="0" w:space="0" w:color="auto"/>
          </w:divBdr>
        </w:div>
        <w:div w:id="709258558">
          <w:marLeft w:val="0"/>
          <w:marRight w:val="0"/>
          <w:marTop w:val="0"/>
          <w:marBottom w:val="0"/>
          <w:divBdr>
            <w:top w:val="none" w:sz="0" w:space="0" w:color="auto"/>
            <w:left w:val="none" w:sz="0" w:space="0" w:color="auto"/>
            <w:bottom w:val="none" w:sz="0" w:space="0" w:color="auto"/>
            <w:right w:val="none" w:sz="0" w:space="0" w:color="auto"/>
          </w:divBdr>
        </w:div>
        <w:div w:id="756946080">
          <w:marLeft w:val="0"/>
          <w:marRight w:val="0"/>
          <w:marTop w:val="0"/>
          <w:marBottom w:val="0"/>
          <w:divBdr>
            <w:top w:val="none" w:sz="0" w:space="0" w:color="auto"/>
            <w:left w:val="none" w:sz="0" w:space="0" w:color="auto"/>
            <w:bottom w:val="none" w:sz="0" w:space="0" w:color="auto"/>
            <w:right w:val="none" w:sz="0" w:space="0" w:color="auto"/>
          </w:divBdr>
        </w:div>
        <w:div w:id="902521032">
          <w:marLeft w:val="0"/>
          <w:marRight w:val="0"/>
          <w:marTop w:val="0"/>
          <w:marBottom w:val="0"/>
          <w:divBdr>
            <w:top w:val="none" w:sz="0" w:space="0" w:color="auto"/>
            <w:left w:val="none" w:sz="0" w:space="0" w:color="auto"/>
            <w:bottom w:val="none" w:sz="0" w:space="0" w:color="auto"/>
            <w:right w:val="none" w:sz="0" w:space="0" w:color="auto"/>
          </w:divBdr>
        </w:div>
        <w:div w:id="946737857">
          <w:marLeft w:val="0"/>
          <w:marRight w:val="0"/>
          <w:marTop w:val="0"/>
          <w:marBottom w:val="0"/>
          <w:divBdr>
            <w:top w:val="none" w:sz="0" w:space="0" w:color="auto"/>
            <w:left w:val="none" w:sz="0" w:space="0" w:color="auto"/>
            <w:bottom w:val="none" w:sz="0" w:space="0" w:color="auto"/>
            <w:right w:val="none" w:sz="0" w:space="0" w:color="auto"/>
          </w:divBdr>
        </w:div>
        <w:div w:id="1066612099">
          <w:marLeft w:val="0"/>
          <w:marRight w:val="0"/>
          <w:marTop w:val="0"/>
          <w:marBottom w:val="0"/>
          <w:divBdr>
            <w:top w:val="none" w:sz="0" w:space="0" w:color="auto"/>
            <w:left w:val="none" w:sz="0" w:space="0" w:color="auto"/>
            <w:bottom w:val="none" w:sz="0" w:space="0" w:color="auto"/>
            <w:right w:val="none" w:sz="0" w:space="0" w:color="auto"/>
          </w:divBdr>
        </w:div>
        <w:div w:id="1187255111">
          <w:marLeft w:val="0"/>
          <w:marRight w:val="0"/>
          <w:marTop w:val="0"/>
          <w:marBottom w:val="0"/>
          <w:divBdr>
            <w:top w:val="none" w:sz="0" w:space="0" w:color="auto"/>
            <w:left w:val="none" w:sz="0" w:space="0" w:color="auto"/>
            <w:bottom w:val="none" w:sz="0" w:space="0" w:color="auto"/>
            <w:right w:val="none" w:sz="0" w:space="0" w:color="auto"/>
          </w:divBdr>
        </w:div>
        <w:div w:id="1228373757">
          <w:marLeft w:val="0"/>
          <w:marRight w:val="0"/>
          <w:marTop w:val="0"/>
          <w:marBottom w:val="0"/>
          <w:divBdr>
            <w:top w:val="none" w:sz="0" w:space="0" w:color="auto"/>
            <w:left w:val="none" w:sz="0" w:space="0" w:color="auto"/>
            <w:bottom w:val="none" w:sz="0" w:space="0" w:color="auto"/>
            <w:right w:val="none" w:sz="0" w:space="0" w:color="auto"/>
          </w:divBdr>
        </w:div>
        <w:div w:id="1242838780">
          <w:marLeft w:val="0"/>
          <w:marRight w:val="0"/>
          <w:marTop w:val="0"/>
          <w:marBottom w:val="0"/>
          <w:divBdr>
            <w:top w:val="none" w:sz="0" w:space="0" w:color="auto"/>
            <w:left w:val="none" w:sz="0" w:space="0" w:color="auto"/>
            <w:bottom w:val="none" w:sz="0" w:space="0" w:color="auto"/>
            <w:right w:val="none" w:sz="0" w:space="0" w:color="auto"/>
          </w:divBdr>
        </w:div>
        <w:div w:id="1382561818">
          <w:marLeft w:val="0"/>
          <w:marRight w:val="0"/>
          <w:marTop w:val="0"/>
          <w:marBottom w:val="0"/>
          <w:divBdr>
            <w:top w:val="none" w:sz="0" w:space="0" w:color="auto"/>
            <w:left w:val="none" w:sz="0" w:space="0" w:color="auto"/>
            <w:bottom w:val="none" w:sz="0" w:space="0" w:color="auto"/>
            <w:right w:val="none" w:sz="0" w:space="0" w:color="auto"/>
          </w:divBdr>
        </w:div>
        <w:div w:id="1481536347">
          <w:marLeft w:val="0"/>
          <w:marRight w:val="0"/>
          <w:marTop w:val="0"/>
          <w:marBottom w:val="0"/>
          <w:divBdr>
            <w:top w:val="none" w:sz="0" w:space="0" w:color="auto"/>
            <w:left w:val="none" w:sz="0" w:space="0" w:color="auto"/>
            <w:bottom w:val="none" w:sz="0" w:space="0" w:color="auto"/>
            <w:right w:val="none" w:sz="0" w:space="0" w:color="auto"/>
          </w:divBdr>
        </w:div>
        <w:div w:id="1534804338">
          <w:marLeft w:val="0"/>
          <w:marRight w:val="0"/>
          <w:marTop w:val="0"/>
          <w:marBottom w:val="0"/>
          <w:divBdr>
            <w:top w:val="none" w:sz="0" w:space="0" w:color="auto"/>
            <w:left w:val="none" w:sz="0" w:space="0" w:color="auto"/>
            <w:bottom w:val="none" w:sz="0" w:space="0" w:color="auto"/>
            <w:right w:val="none" w:sz="0" w:space="0" w:color="auto"/>
          </w:divBdr>
        </w:div>
        <w:div w:id="1561667393">
          <w:marLeft w:val="0"/>
          <w:marRight w:val="0"/>
          <w:marTop w:val="0"/>
          <w:marBottom w:val="0"/>
          <w:divBdr>
            <w:top w:val="none" w:sz="0" w:space="0" w:color="auto"/>
            <w:left w:val="none" w:sz="0" w:space="0" w:color="auto"/>
            <w:bottom w:val="none" w:sz="0" w:space="0" w:color="auto"/>
            <w:right w:val="none" w:sz="0" w:space="0" w:color="auto"/>
          </w:divBdr>
        </w:div>
        <w:div w:id="1620337144">
          <w:marLeft w:val="0"/>
          <w:marRight w:val="0"/>
          <w:marTop w:val="0"/>
          <w:marBottom w:val="0"/>
          <w:divBdr>
            <w:top w:val="none" w:sz="0" w:space="0" w:color="auto"/>
            <w:left w:val="none" w:sz="0" w:space="0" w:color="auto"/>
            <w:bottom w:val="none" w:sz="0" w:space="0" w:color="auto"/>
            <w:right w:val="none" w:sz="0" w:space="0" w:color="auto"/>
          </w:divBdr>
        </w:div>
        <w:div w:id="1682660420">
          <w:marLeft w:val="0"/>
          <w:marRight w:val="0"/>
          <w:marTop w:val="0"/>
          <w:marBottom w:val="0"/>
          <w:divBdr>
            <w:top w:val="none" w:sz="0" w:space="0" w:color="auto"/>
            <w:left w:val="none" w:sz="0" w:space="0" w:color="auto"/>
            <w:bottom w:val="none" w:sz="0" w:space="0" w:color="auto"/>
            <w:right w:val="none" w:sz="0" w:space="0" w:color="auto"/>
          </w:divBdr>
        </w:div>
        <w:div w:id="1926457798">
          <w:marLeft w:val="0"/>
          <w:marRight w:val="0"/>
          <w:marTop w:val="0"/>
          <w:marBottom w:val="0"/>
          <w:divBdr>
            <w:top w:val="none" w:sz="0" w:space="0" w:color="auto"/>
            <w:left w:val="none" w:sz="0" w:space="0" w:color="auto"/>
            <w:bottom w:val="none" w:sz="0" w:space="0" w:color="auto"/>
            <w:right w:val="none" w:sz="0" w:space="0" w:color="auto"/>
          </w:divBdr>
        </w:div>
      </w:divsChild>
    </w:div>
    <w:div w:id="1806000984">
      <w:bodyDiv w:val="1"/>
      <w:marLeft w:val="0"/>
      <w:marRight w:val="0"/>
      <w:marTop w:val="0"/>
      <w:marBottom w:val="0"/>
      <w:divBdr>
        <w:top w:val="none" w:sz="0" w:space="0" w:color="auto"/>
        <w:left w:val="none" w:sz="0" w:space="0" w:color="auto"/>
        <w:bottom w:val="none" w:sz="0" w:space="0" w:color="auto"/>
        <w:right w:val="none" w:sz="0" w:space="0" w:color="auto"/>
      </w:divBdr>
      <w:divsChild>
        <w:div w:id="18430426">
          <w:marLeft w:val="605"/>
          <w:marRight w:val="0"/>
          <w:marTop w:val="0"/>
          <w:marBottom w:val="90"/>
          <w:divBdr>
            <w:top w:val="none" w:sz="0" w:space="0" w:color="auto"/>
            <w:left w:val="none" w:sz="0" w:space="0" w:color="auto"/>
            <w:bottom w:val="none" w:sz="0" w:space="0" w:color="auto"/>
            <w:right w:val="none" w:sz="0" w:space="0" w:color="auto"/>
          </w:divBdr>
        </w:div>
        <w:div w:id="249117322">
          <w:marLeft w:val="605"/>
          <w:marRight w:val="0"/>
          <w:marTop w:val="0"/>
          <w:marBottom w:val="90"/>
          <w:divBdr>
            <w:top w:val="none" w:sz="0" w:space="0" w:color="auto"/>
            <w:left w:val="none" w:sz="0" w:space="0" w:color="auto"/>
            <w:bottom w:val="none" w:sz="0" w:space="0" w:color="auto"/>
            <w:right w:val="none" w:sz="0" w:space="0" w:color="auto"/>
          </w:divBdr>
        </w:div>
        <w:div w:id="291635555">
          <w:marLeft w:val="605"/>
          <w:marRight w:val="0"/>
          <w:marTop w:val="0"/>
          <w:marBottom w:val="90"/>
          <w:divBdr>
            <w:top w:val="none" w:sz="0" w:space="0" w:color="auto"/>
            <w:left w:val="none" w:sz="0" w:space="0" w:color="auto"/>
            <w:bottom w:val="none" w:sz="0" w:space="0" w:color="auto"/>
            <w:right w:val="none" w:sz="0" w:space="0" w:color="auto"/>
          </w:divBdr>
        </w:div>
        <w:div w:id="1297174973">
          <w:marLeft w:val="605"/>
          <w:marRight w:val="0"/>
          <w:marTop w:val="0"/>
          <w:marBottom w:val="90"/>
          <w:divBdr>
            <w:top w:val="none" w:sz="0" w:space="0" w:color="auto"/>
            <w:left w:val="none" w:sz="0" w:space="0" w:color="auto"/>
            <w:bottom w:val="none" w:sz="0" w:space="0" w:color="auto"/>
            <w:right w:val="none" w:sz="0" w:space="0" w:color="auto"/>
          </w:divBdr>
        </w:div>
      </w:divsChild>
    </w:div>
    <w:div w:id="1837723505">
      <w:bodyDiv w:val="1"/>
      <w:marLeft w:val="0"/>
      <w:marRight w:val="0"/>
      <w:marTop w:val="0"/>
      <w:marBottom w:val="0"/>
      <w:divBdr>
        <w:top w:val="none" w:sz="0" w:space="0" w:color="auto"/>
        <w:left w:val="none" w:sz="0" w:space="0" w:color="auto"/>
        <w:bottom w:val="none" w:sz="0" w:space="0" w:color="auto"/>
        <w:right w:val="none" w:sz="0" w:space="0" w:color="auto"/>
      </w:divBdr>
      <w:divsChild>
        <w:div w:id="1770463762">
          <w:marLeft w:val="547"/>
          <w:marRight w:val="0"/>
          <w:marTop w:val="0"/>
          <w:marBottom w:val="69"/>
          <w:divBdr>
            <w:top w:val="none" w:sz="0" w:space="0" w:color="auto"/>
            <w:left w:val="none" w:sz="0" w:space="0" w:color="auto"/>
            <w:bottom w:val="none" w:sz="0" w:space="0" w:color="auto"/>
            <w:right w:val="none" w:sz="0" w:space="0" w:color="auto"/>
          </w:divBdr>
        </w:div>
        <w:div w:id="1807626352">
          <w:marLeft w:val="547"/>
          <w:marRight w:val="0"/>
          <w:marTop w:val="0"/>
          <w:marBottom w:val="69"/>
          <w:divBdr>
            <w:top w:val="none" w:sz="0" w:space="0" w:color="auto"/>
            <w:left w:val="none" w:sz="0" w:space="0" w:color="auto"/>
            <w:bottom w:val="none" w:sz="0" w:space="0" w:color="auto"/>
            <w:right w:val="none" w:sz="0" w:space="0" w:color="auto"/>
          </w:divBdr>
        </w:div>
        <w:div w:id="1980989261">
          <w:marLeft w:val="547"/>
          <w:marRight w:val="0"/>
          <w:marTop w:val="0"/>
          <w:marBottom w:val="69"/>
          <w:divBdr>
            <w:top w:val="none" w:sz="0" w:space="0" w:color="auto"/>
            <w:left w:val="none" w:sz="0" w:space="0" w:color="auto"/>
            <w:bottom w:val="none" w:sz="0" w:space="0" w:color="auto"/>
            <w:right w:val="none" w:sz="0" w:space="0" w:color="auto"/>
          </w:divBdr>
        </w:div>
        <w:div w:id="1996952644">
          <w:marLeft w:val="547"/>
          <w:marRight w:val="0"/>
          <w:marTop w:val="0"/>
          <w:marBottom w:val="69"/>
          <w:divBdr>
            <w:top w:val="none" w:sz="0" w:space="0" w:color="auto"/>
            <w:left w:val="none" w:sz="0" w:space="0" w:color="auto"/>
            <w:bottom w:val="none" w:sz="0" w:space="0" w:color="auto"/>
            <w:right w:val="none" w:sz="0" w:space="0" w:color="auto"/>
          </w:divBdr>
        </w:div>
      </w:divsChild>
    </w:div>
    <w:div w:id="1873766072">
      <w:bodyDiv w:val="1"/>
      <w:marLeft w:val="0"/>
      <w:marRight w:val="0"/>
      <w:marTop w:val="0"/>
      <w:marBottom w:val="0"/>
      <w:divBdr>
        <w:top w:val="none" w:sz="0" w:space="0" w:color="auto"/>
        <w:left w:val="none" w:sz="0" w:space="0" w:color="auto"/>
        <w:bottom w:val="none" w:sz="0" w:space="0" w:color="auto"/>
        <w:right w:val="none" w:sz="0" w:space="0" w:color="auto"/>
      </w:divBdr>
    </w:div>
    <w:div w:id="1874489821">
      <w:bodyDiv w:val="1"/>
      <w:marLeft w:val="0"/>
      <w:marRight w:val="0"/>
      <w:marTop w:val="0"/>
      <w:marBottom w:val="0"/>
      <w:divBdr>
        <w:top w:val="none" w:sz="0" w:space="0" w:color="auto"/>
        <w:left w:val="none" w:sz="0" w:space="0" w:color="auto"/>
        <w:bottom w:val="none" w:sz="0" w:space="0" w:color="auto"/>
        <w:right w:val="none" w:sz="0" w:space="0" w:color="auto"/>
      </w:divBdr>
      <w:divsChild>
        <w:div w:id="304117427">
          <w:marLeft w:val="446"/>
          <w:marRight w:val="0"/>
          <w:marTop w:val="0"/>
          <w:marBottom w:val="0"/>
          <w:divBdr>
            <w:top w:val="none" w:sz="0" w:space="0" w:color="auto"/>
            <w:left w:val="none" w:sz="0" w:space="0" w:color="auto"/>
            <w:bottom w:val="none" w:sz="0" w:space="0" w:color="auto"/>
            <w:right w:val="none" w:sz="0" w:space="0" w:color="auto"/>
          </w:divBdr>
        </w:div>
        <w:div w:id="615912359">
          <w:marLeft w:val="446"/>
          <w:marRight w:val="0"/>
          <w:marTop w:val="0"/>
          <w:marBottom w:val="0"/>
          <w:divBdr>
            <w:top w:val="none" w:sz="0" w:space="0" w:color="auto"/>
            <w:left w:val="none" w:sz="0" w:space="0" w:color="auto"/>
            <w:bottom w:val="none" w:sz="0" w:space="0" w:color="auto"/>
            <w:right w:val="none" w:sz="0" w:space="0" w:color="auto"/>
          </w:divBdr>
        </w:div>
        <w:div w:id="625549059">
          <w:marLeft w:val="446"/>
          <w:marRight w:val="0"/>
          <w:marTop w:val="0"/>
          <w:marBottom w:val="0"/>
          <w:divBdr>
            <w:top w:val="none" w:sz="0" w:space="0" w:color="auto"/>
            <w:left w:val="none" w:sz="0" w:space="0" w:color="auto"/>
            <w:bottom w:val="none" w:sz="0" w:space="0" w:color="auto"/>
            <w:right w:val="none" w:sz="0" w:space="0" w:color="auto"/>
          </w:divBdr>
        </w:div>
      </w:divsChild>
    </w:div>
    <w:div w:id="1895504758">
      <w:bodyDiv w:val="1"/>
      <w:marLeft w:val="0"/>
      <w:marRight w:val="0"/>
      <w:marTop w:val="0"/>
      <w:marBottom w:val="0"/>
      <w:divBdr>
        <w:top w:val="none" w:sz="0" w:space="0" w:color="auto"/>
        <w:left w:val="none" w:sz="0" w:space="0" w:color="auto"/>
        <w:bottom w:val="none" w:sz="0" w:space="0" w:color="auto"/>
        <w:right w:val="none" w:sz="0" w:space="0" w:color="auto"/>
      </w:divBdr>
      <w:divsChild>
        <w:div w:id="896741939">
          <w:marLeft w:val="446"/>
          <w:marRight w:val="0"/>
          <w:marTop w:val="0"/>
          <w:marBottom w:val="0"/>
          <w:divBdr>
            <w:top w:val="none" w:sz="0" w:space="0" w:color="auto"/>
            <w:left w:val="none" w:sz="0" w:space="0" w:color="auto"/>
            <w:bottom w:val="none" w:sz="0" w:space="0" w:color="auto"/>
            <w:right w:val="none" w:sz="0" w:space="0" w:color="auto"/>
          </w:divBdr>
        </w:div>
        <w:div w:id="2039894172">
          <w:marLeft w:val="446"/>
          <w:marRight w:val="0"/>
          <w:marTop w:val="0"/>
          <w:marBottom w:val="0"/>
          <w:divBdr>
            <w:top w:val="none" w:sz="0" w:space="0" w:color="auto"/>
            <w:left w:val="none" w:sz="0" w:space="0" w:color="auto"/>
            <w:bottom w:val="none" w:sz="0" w:space="0" w:color="auto"/>
            <w:right w:val="none" w:sz="0" w:space="0" w:color="auto"/>
          </w:divBdr>
        </w:div>
      </w:divsChild>
    </w:div>
    <w:div w:id="1922596640">
      <w:bodyDiv w:val="1"/>
      <w:marLeft w:val="0"/>
      <w:marRight w:val="0"/>
      <w:marTop w:val="0"/>
      <w:marBottom w:val="0"/>
      <w:divBdr>
        <w:top w:val="none" w:sz="0" w:space="0" w:color="auto"/>
        <w:left w:val="none" w:sz="0" w:space="0" w:color="auto"/>
        <w:bottom w:val="none" w:sz="0" w:space="0" w:color="auto"/>
        <w:right w:val="none" w:sz="0" w:space="0" w:color="auto"/>
      </w:divBdr>
      <w:divsChild>
        <w:div w:id="722407128">
          <w:marLeft w:val="547"/>
          <w:marRight w:val="0"/>
          <w:marTop w:val="120"/>
          <w:marBottom w:val="120"/>
          <w:divBdr>
            <w:top w:val="none" w:sz="0" w:space="0" w:color="auto"/>
            <w:left w:val="none" w:sz="0" w:space="0" w:color="auto"/>
            <w:bottom w:val="none" w:sz="0" w:space="0" w:color="auto"/>
            <w:right w:val="none" w:sz="0" w:space="0" w:color="auto"/>
          </w:divBdr>
        </w:div>
      </w:divsChild>
    </w:div>
    <w:div w:id="1954746224">
      <w:bodyDiv w:val="1"/>
      <w:marLeft w:val="0"/>
      <w:marRight w:val="0"/>
      <w:marTop w:val="0"/>
      <w:marBottom w:val="0"/>
      <w:divBdr>
        <w:top w:val="none" w:sz="0" w:space="0" w:color="auto"/>
        <w:left w:val="none" w:sz="0" w:space="0" w:color="auto"/>
        <w:bottom w:val="none" w:sz="0" w:space="0" w:color="auto"/>
        <w:right w:val="none" w:sz="0" w:space="0" w:color="auto"/>
      </w:divBdr>
      <w:divsChild>
        <w:div w:id="11882826">
          <w:marLeft w:val="0"/>
          <w:marRight w:val="0"/>
          <w:marTop w:val="0"/>
          <w:marBottom w:val="0"/>
          <w:divBdr>
            <w:top w:val="none" w:sz="0" w:space="0" w:color="auto"/>
            <w:left w:val="none" w:sz="0" w:space="0" w:color="auto"/>
            <w:bottom w:val="none" w:sz="0" w:space="0" w:color="auto"/>
            <w:right w:val="none" w:sz="0" w:space="0" w:color="auto"/>
          </w:divBdr>
        </w:div>
        <w:div w:id="100221276">
          <w:marLeft w:val="0"/>
          <w:marRight w:val="0"/>
          <w:marTop w:val="0"/>
          <w:marBottom w:val="0"/>
          <w:divBdr>
            <w:top w:val="none" w:sz="0" w:space="0" w:color="auto"/>
            <w:left w:val="none" w:sz="0" w:space="0" w:color="auto"/>
            <w:bottom w:val="none" w:sz="0" w:space="0" w:color="auto"/>
            <w:right w:val="none" w:sz="0" w:space="0" w:color="auto"/>
          </w:divBdr>
        </w:div>
        <w:div w:id="635112953">
          <w:marLeft w:val="0"/>
          <w:marRight w:val="0"/>
          <w:marTop w:val="0"/>
          <w:marBottom w:val="0"/>
          <w:divBdr>
            <w:top w:val="none" w:sz="0" w:space="0" w:color="auto"/>
            <w:left w:val="none" w:sz="0" w:space="0" w:color="auto"/>
            <w:bottom w:val="none" w:sz="0" w:space="0" w:color="auto"/>
            <w:right w:val="none" w:sz="0" w:space="0" w:color="auto"/>
          </w:divBdr>
        </w:div>
      </w:divsChild>
    </w:div>
    <w:div w:id="1964119214">
      <w:bodyDiv w:val="1"/>
      <w:marLeft w:val="0"/>
      <w:marRight w:val="0"/>
      <w:marTop w:val="0"/>
      <w:marBottom w:val="0"/>
      <w:divBdr>
        <w:top w:val="none" w:sz="0" w:space="0" w:color="auto"/>
        <w:left w:val="none" w:sz="0" w:space="0" w:color="auto"/>
        <w:bottom w:val="none" w:sz="0" w:space="0" w:color="auto"/>
        <w:right w:val="none" w:sz="0" w:space="0" w:color="auto"/>
      </w:divBdr>
    </w:div>
    <w:div w:id="1991208540">
      <w:bodyDiv w:val="1"/>
      <w:marLeft w:val="0"/>
      <w:marRight w:val="0"/>
      <w:marTop w:val="0"/>
      <w:marBottom w:val="0"/>
      <w:divBdr>
        <w:top w:val="none" w:sz="0" w:space="0" w:color="auto"/>
        <w:left w:val="none" w:sz="0" w:space="0" w:color="auto"/>
        <w:bottom w:val="none" w:sz="0" w:space="0" w:color="auto"/>
        <w:right w:val="none" w:sz="0" w:space="0" w:color="auto"/>
      </w:divBdr>
      <w:divsChild>
        <w:div w:id="277807474">
          <w:marLeft w:val="0"/>
          <w:marRight w:val="0"/>
          <w:marTop w:val="0"/>
          <w:marBottom w:val="0"/>
          <w:divBdr>
            <w:top w:val="none" w:sz="0" w:space="0" w:color="auto"/>
            <w:left w:val="none" w:sz="0" w:space="0" w:color="auto"/>
            <w:bottom w:val="none" w:sz="0" w:space="0" w:color="auto"/>
            <w:right w:val="none" w:sz="0" w:space="0" w:color="auto"/>
          </w:divBdr>
        </w:div>
        <w:div w:id="321857514">
          <w:marLeft w:val="0"/>
          <w:marRight w:val="0"/>
          <w:marTop w:val="0"/>
          <w:marBottom w:val="0"/>
          <w:divBdr>
            <w:top w:val="none" w:sz="0" w:space="0" w:color="auto"/>
            <w:left w:val="none" w:sz="0" w:space="0" w:color="auto"/>
            <w:bottom w:val="none" w:sz="0" w:space="0" w:color="auto"/>
            <w:right w:val="none" w:sz="0" w:space="0" w:color="auto"/>
          </w:divBdr>
        </w:div>
        <w:div w:id="868297094">
          <w:marLeft w:val="0"/>
          <w:marRight w:val="0"/>
          <w:marTop w:val="0"/>
          <w:marBottom w:val="0"/>
          <w:divBdr>
            <w:top w:val="none" w:sz="0" w:space="0" w:color="auto"/>
            <w:left w:val="none" w:sz="0" w:space="0" w:color="auto"/>
            <w:bottom w:val="none" w:sz="0" w:space="0" w:color="auto"/>
            <w:right w:val="none" w:sz="0" w:space="0" w:color="auto"/>
          </w:divBdr>
        </w:div>
        <w:div w:id="985473120">
          <w:marLeft w:val="0"/>
          <w:marRight w:val="0"/>
          <w:marTop w:val="0"/>
          <w:marBottom w:val="0"/>
          <w:divBdr>
            <w:top w:val="none" w:sz="0" w:space="0" w:color="auto"/>
            <w:left w:val="none" w:sz="0" w:space="0" w:color="auto"/>
            <w:bottom w:val="none" w:sz="0" w:space="0" w:color="auto"/>
            <w:right w:val="none" w:sz="0" w:space="0" w:color="auto"/>
          </w:divBdr>
        </w:div>
        <w:div w:id="1071077614">
          <w:marLeft w:val="0"/>
          <w:marRight w:val="0"/>
          <w:marTop w:val="0"/>
          <w:marBottom w:val="0"/>
          <w:divBdr>
            <w:top w:val="none" w:sz="0" w:space="0" w:color="auto"/>
            <w:left w:val="none" w:sz="0" w:space="0" w:color="auto"/>
            <w:bottom w:val="none" w:sz="0" w:space="0" w:color="auto"/>
            <w:right w:val="none" w:sz="0" w:space="0" w:color="auto"/>
          </w:divBdr>
        </w:div>
        <w:div w:id="1093084701">
          <w:marLeft w:val="0"/>
          <w:marRight w:val="0"/>
          <w:marTop w:val="0"/>
          <w:marBottom w:val="0"/>
          <w:divBdr>
            <w:top w:val="none" w:sz="0" w:space="0" w:color="auto"/>
            <w:left w:val="none" w:sz="0" w:space="0" w:color="auto"/>
            <w:bottom w:val="none" w:sz="0" w:space="0" w:color="auto"/>
            <w:right w:val="none" w:sz="0" w:space="0" w:color="auto"/>
          </w:divBdr>
        </w:div>
        <w:div w:id="1211381907">
          <w:marLeft w:val="0"/>
          <w:marRight w:val="0"/>
          <w:marTop w:val="0"/>
          <w:marBottom w:val="0"/>
          <w:divBdr>
            <w:top w:val="none" w:sz="0" w:space="0" w:color="auto"/>
            <w:left w:val="none" w:sz="0" w:space="0" w:color="auto"/>
            <w:bottom w:val="none" w:sz="0" w:space="0" w:color="auto"/>
            <w:right w:val="none" w:sz="0" w:space="0" w:color="auto"/>
          </w:divBdr>
        </w:div>
        <w:div w:id="1218125721">
          <w:marLeft w:val="0"/>
          <w:marRight w:val="0"/>
          <w:marTop w:val="0"/>
          <w:marBottom w:val="0"/>
          <w:divBdr>
            <w:top w:val="none" w:sz="0" w:space="0" w:color="auto"/>
            <w:left w:val="none" w:sz="0" w:space="0" w:color="auto"/>
            <w:bottom w:val="none" w:sz="0" w:space="0" w:color="auto"/>
            <w:right w:val="none" w:sz="0" w:space="0" w:color="auto"/>
          </w:divBdr>
        </w:div>
        <w:div w:id="1333023182">
          <w:marLeft w:val="0"/>
          <w:marRight w:val="0"/>
          <w:marTop w:val="0"/>
          <w:marBottom w:val="0"/>
          <w:divBdr>
            <w:top w:val="none" w:sz="0" w:space="0" w:color="auto"/>
            <w:left w:val="none" w:sz="0" w:space="0" w:color="auto"/>
            <w:bottom w:val="none" w:sz="0" w:space="0" w:color="auto"/>
            <w:right w:val="none" w:sz="0" w:space="0" w:color="auto"/>
          </w:divBdr>
        </w:div>
        <w:div w:id="1427388762">
          <w:marLeft w:val="0"/>
          <w:marRight w:val="0"/>
          <w:marTop w:val="0"/>
          <w:marBottom w:val="0"/>
          <w:divBdr>
            <w:top w:val="none" w:sz="0" w:space="0" w:color="auto"/>
            <w:left w:val="none" w:sz="0" w:space="0" w:color="auto"/>
            <w:bottom w:val="none" w:sz="0" w:space="0" w:color="auto"/>
            <w:right w:val="none" w:sz="0" w:space="0" w:color="auto"/>
          </w:divBdr>
        </w:div>
        <w:div w:id="1720352165">
          <w:marLeft w:val="0"/>
          <w:marRight w:val="0"/>
          <w:marTop w:val="0"/>
          <w:marBottom w:val="0"/>
          <w:divBdr>
            <w:top w:val="none" w:sz="0" w:space="0" w:color="auto"/>
            <w:left w:val="none" w:sz="0" w:space="0" w:color="auto"/>
            <w:bottom w:val="none" w:sz="0" w:space="0" w:color="auto"/>
            <w:right w:val="none" w:sz="0" w:space="0" w:color="auto"/>
          </w:divBdr>
        </w:div>
        <w:div w:id="1722099144">
          <w:marLeft w:val="0"/>
          <w:marRight w:val="0"/>
          <w:marTop w:val="0"/>
          <w:marBottom w:val="0"/>
          <w:divBdr>
            <w:top w:val="none" w:sz="0" w:space="0" w:color="auto"/>
            <w:left w:val="none" w:sz="0" w:space="0" w:color="auto"/>
            <w:bottom w:val="none" w:sz="0" w:space="0" w:color="auto"/>
            <w:right w:val="none" w:sz="0" w:space="0" w:color="auto"/>
          </w:divBdr>
        </w:div>
        <w:div w:id="1908025882">
          <w:marLeft w:val="0"/>
          <w:marRight w:val="0"/>
          <w:marTop w:val="0"/>
          <w:marBottom w:val="0"/>
          <w:divBdr>
            <w:top w:val="none" w:sz="0" w:space="0" w:color="auto"/>
            <w:left w:val="none" w:sz="0" w:space="0" w:color="auto"/>
            <w:bottom w:val="none" w:sz="0" w:space="0" w:color="auto"/>
            <w:right w:val="none" w:sz="0" w:space="0" w:color="auto"/>
          </w:divBdr>
        </w:div>
        <w:div w:id="1977906881">
          <w:marLeft w:val="0"/>
          <w:marRight w:val="0"/>
          <w:marTop w:val="0"/>
          <w:marBottom w:val="0"/>
          <w:divBdr>
            <w:top w:val="none" w:sz="0" w:space="0" w:color="auto"/>
            <w:left w:val="none" w:sz="0" w:space="0" w:color="auto"/>
            <w:bottom w:val="none" w:sz="0" w:space="0" w:color="auto"/>
            <w:right w:val="none" w:sz="0" w:space="0" w:color="auto"/>
          </w:divBdr>
        </w:div>
      </w:divsChild>
    </w:div>
    <w:div w:id="1991398871">
      <w:bodyDiv w:val="1"/>
      <w:marLeft w:val="0"/>
      <w:marRight w:val="0"/>
      <w:marTop w:val="0"/>
      <w:marBottom w:val="0"/>
      <w:divBdr>
        <w:top w:val="none" w:sz="0" w:space="0" w:color="auto"/>
        <w:left w:val="none" w:sz="0" w:space="0" w:color="auto"/>
        <w:bottom w:val="none" w:sz="0" w:space="0" w:color="auto"/>
        <w:right w:val="none" w:sz="0" w:space="0" w:color="auto"/>
      </w:divBdr>
    </w:div>
    <w:div w:id="1997412192">
      <w:bodyDiv w:val="1"/>
      <w:marLeft w:val="0"/>
      <w:marRight w:val="0"/>
      <w:marTop w:val="0"/>
      <w:marBottom w:val="0"/>
      <w:divBdr>
        <w:top w:val="none" w:sz="0" w:space="0" w:color="auto"/>
        <w:left w:val="none" w:sz="0" w:space="0" w:color="auto"/>
        <w:bottom w:val="none" w:sz="0" w:space="0" w:color="auto"/>
        <w:right w:val="none" w:sz="0" w:space="0" w:color="auto"/>
      </w:divBdr>
    </w:div>
    <w:div w:id="2016835991">
      <w:bodyDiv w:val="1"/>
      <w:marLeft w:val="0"/>
      <w:marRight w:val="0"/>
      <w:marTop w:val="0"/>
      <w:marBottom w:val="0"/>
      <w:divBdr>
        <w:top w:val="none" w:sz="0" w:space="0" w:color="auto"/>
        <w:left w:val="none" w:sz="0" w:space="0" w:color="auto"/>
        <w:bottom w:val="none" w:sz="0" w:space="0" w:color="auto"/>
        <w:right w:val="none" w:sz="0" w:space="0" w:color="auto"/>
      </w:divBdr>
      <w:divsChild>
        <w:div w:id="24060675">
          <w:marLeft w:val="0"/>
          <w:marRight w:val="0"/>
          <w:marTop w:val="0"/>
          <w:marBottom w:val="0"/>
          <w:divBdr>
            <w:top w:val="none" w:sz="0" w:space="0" w:color="auto"/>
            <w:left w:val="none" w:sz="0" w:space="0" w:color="auto"/>
            <w:bottom w:val="none" w:sz="0" w:space="0" w:color="auto"/>
            <w:right w:val="none" w:sz="0" w:space="0" w:color="auto"/>
          </w:divBdr>
        </w:div>
        <w:div w:id="83917155">
          <w:marLeft w:val="0"/>
          <w:marRight w:val="0"/>
          <w:marTop w:val="0"/>
          <w:marBottom w:val="0"/>
          <w:divBdr>
            <w:top w:val="none" w:sz="0" w:space="0" w:color="auto"/>
            <w:left w:val="none" w:sz="0" w:space="0" w:color="auto"/>
            <w:bottom w:val="none" w:sz="0" w:space="0" w:color="auto"/>
            <w:right w:val="none" w:sz="0" w:space="0" w:color="auto"/>
          </w:divBdr>
        </w:div>
        <w:div w:id="151071437">
          <w:marLeft w:val="0"/>
          <w:marRight w:val="0"/>
          <w:marTop w:val="0"/>
          <w:marBottom w:val="0"/>
          <w:divBdr>
            <w:top w:val="none" w:sz="0" w:space="0" w:color="auto"/>
            <w:left w:val="none" w:sz="0" w:space="0" w:color="auto"/>
            <w:bottom w:val="none" w:sz="0" w:space="0" w:color="auto"/>
            <w:right w:val="none" w:sz="0" w:space="0" w:color="auto"/>
          </w:divBdr>
        </w:div>
        <w:div w:id="525950080">
          <w:marLeft w:val="0"/>
          <w:marRight w:val="0"/>
          <w:marTop w:val="0"/>
          <w:marBottom w:val="0"/>
          <w:divBdr>
            <w:top w:val="none" w:sz="0" w:space="0" w:color="auto"/>
            <w:left w:val="none" w:sz="0" w:space="0" w:color="auto"/>
            <w:bottom w:val="none" w:sz="0" w:space="0" w:color="auto"/>
            <w:right w:val="none" w:sz="0" w:space="0" w:color="auto"/>
          </w:divBdr>
        </w:div>
        <w:div w:id="529219140">
          <w:marLeft w:val="0"/>
          <w:marRight w:val="0"/>
          <w:marTop w:val="0"/>
          <w:marBottom w:val="0"/>
          <w:divBdr>
            <w:top w:val="none" w:sz="0" w:space="0" w:color="auto"/>
            <w:left w:val="none" w:sz="0" w:space="0" w:color="auto"/>
            <w:bottom w:val="none" w:sz="0" w:space="0" w:color="auto"/>
            <w:right w:val="none" w:sz="0" w:space="0" w:color="auto"/>
          </w:divBdr>
        </w:div>
        <w:div w:id="576017579">
          <w:marLeft w:val="0"/>
          <w:marRight w:val="0"/>
          <w:marTop w:val="0"/>
          <w:marBottom w:val="0"/>
          <w:divBdr>
            <w:top w:val="none" w:sz="0" w:space="0" w:color="auto"/>
            <w:left w:val="none" w:sz="0" w:space="0" w:color="auto"/>
            <w:bottom w:val="none" w:sz="0" w:space="0" w:color="auto"/>
            <w:right w:val="none" w:sz="0" w:space="0" w:color="auto"/>
          </w:divBdr>
        </w:div>
        <w:div w:id="1084645368">
          <w:marLeft w:val="0"/>
          <w:marRight w:val="0"/>
          <w:marTop w:val="0"/>
          <w:marBottom w:val="0"/>
          <w:divBdr>
            <w:top w:val="none" w:sz="0" w:space="0" w:color="auto"/>
            <w:left w:val="none" w:sz="0" w:space="0" w:color="auto"/>
            <w:bottom w:val="none" w:sz="0" w:space="0" w:color="auto"/>
            <w:right w:val="none" w:sz="0" w:space="0" w:color="auto"/>
          </w:divBdr>
        </w:div>
        <w:div w:id="1143622236">
          <w:marLeft w:val="0"/>
          <w:marRight w:val="0"/>
          <w:marTop w:val="0"/>
          <w:marBottom w:val="0"/>
          <w:divBdr>
            <w:top w:val="none" w:sz="0" w:space="0" w:color="auto"/>
            <w:left w:val="none" w:sz="0" w:space="0" w:color="auto"/>
            <w:bottom w:val="none" w:sz="0" w:space="0" w:color="auto"/>
            <w:right w:val="none" w:sz="0" w:space="0" w:color="auto"/>
          </w:divBdr>
        </w:div>
        <w:div w:id="1176001678">
          <w:marLeft w:val="0"/>
          <w:marRight w:val="0"/>
          <w:marTop w:val="0"/>
          <w:marBottom w:val="0"/>
          <w:divBdr>
            <w:top w:val="none" w:sz="0" w:space="0" w:color="auto"/>
            <w:left w:val="none" w:sz="0" w:space="0" w:color="auto"/>
            <w:bottom w:val="none" w:sz="0" w:space="0" w:color="auto"/>
            <w:right w:val="none" w:sz="0" w:space="0" w:color="auto"/>
          </w:divBdr>
        </w:div>
        <w:div w:id="1600215502">
          <w:marLeft w:val="0"/>
          <w:marRight w:val="0"/>
          <w:marTop w:val="0"/>
          <w:marBottom w:val="0"/>
          <w:divBdr>
            <w:top w:val="none" w:sz="0" w:space="0" w:color="auto"/>
            <w:left w:val="none" w:sz="0" w:space="0" w:color="auto"/>
            <w:bottom w:val="none" w:sz="0" w:space="0" w:color="auto"/>
            <w:right w:val="none" w:sz="0" w:space="0" w:color="auto"/>
          </w:divBdr>
        </w:div>
        <w:div w:id="1698504129">
          <w:marLeft w:val="0"/>
          <w:marRight w:val="0"/>
          <w:marTop w:val="0"/>
          <w:marBottom w:val="0"/>
          <w:divBdr>
            <w:top w:val="none" w:sz="0" w:space="0" w:color="auto"/>
            <w:left w:val="none" w:sz="0" w:space="0" w:color="auto"/>
            <w:bottom w:val="none" w:sz="0" w:space="0" w:color="auto"/>
            <w:right w:val="none" w:sz="0" w:space="0" w:color="auto"/>
          </w:divBdr>
        </w:div>
        <w:div w:id="1778717677">
          <w:marLeft w:val="0"/>
          <w:marRight w:val="0"/>
          <w:marTop w:val="0"/>
          <w:marBottom w:val="0"/>
          <w:divBdr>
            <w:top w:val="none" w:sz="0" w:space="0" w:color="auto"/>
            <w:left w:val="none" w:sz="0" w:space="0" w:color="auto"/>
            <w:bottom w:val="none" w:sz="0" w:space="0" w:color="auto"/>
            <w:right w:val="none" w:sz="0" w:space="0" w:color="auto"/>
          </w:divBdr>
        </w:div>
        <w:div w:id="1821581371">
          <w:marLeft w:val="0"/>
          <w:marRight w:val="0"/>
          <w:marTop w:val="0"/>
          <w:marBottom w:val="0"/>
          <w:divBdr>
            <w:top w:val="none" w:sz="0" w:space="0" w:color="auto"/>
            <w:left w:val="none" w:sz="0" w:space="0" w:color="auto"/>
            <w:bottom w:val="none" w:sz="0" w:space="0" w:color="auto"/>
            <w:right w:val="none" w:sz="0" w:space="0" w:color="auto"/>
          </w:divBdr>
        </w:div>
        <w:div w:id="1840467026">
          <w:marLeft w:val="0"/>
          <w:marRight w:val="0"/>
          <w:marTop w:val="0"/>
          <w:marBottom w:val="0"/>
          <w:divBdr>
            <w:top w:val="none" w:sz="0" w:space="0" w:color="auto"/>
            <w:left w:val="none" w:sz="0" w:space="0" w:color="auto"/>
            <w:bottom w:val="none" w:sz="0" w:space="0" w:color="auto"/>
            <w:right w:val="none" w:sz="0" w:space="0" w:color="auto"/>
          </w:divBdr>
        </w:div>
      </w:divsChild>
    </w:div>
    <w:div w:id="2024937781">
      <w:bodyDiv w:val="1"/>
      <w:marLeft w:val="0"/>
      <w:marRight w:val="0"/>
      <w:marTop w:val="0"/>
      <w:marBottom w:val="0"/>
      <w:divBdr>
        <w:top w:val="none" w:sz="0" w:space="0" w:color="auto"/>
        <w:left w:val="none" w:sz="0" w:space="0" w:color="auto"/>
        <w:bottom w:val="none" w:sz="0" w:space="0" w:color="auto"/>
        <w:right w:val="none" w:sz="0" w:space="0" w:color="auto"/>
      </w:divBdr>
      <w:divsChild>
        <w:div w:id="7218664">
          <w:marLeft w:val="763"/>
          <w:marRight w:val="0"/>
          <w:marTop w:val="0"/>
          <w:marBottom w:val="0"/>
          <w:divBdr>
            <w:top w:val="none" w:sz="0" w:space="0" w:color="auto"/>
            <w:left w:val="none" w:sz="0" w:space="0" w:color="auto"/>
            <w:bottom w:val="none" w:sz="0" w:space="0" w:color="auto"/>
            <w:right w:val="none" w:sz="0" w:space="0" w:color="auto"/>
          </w:divBdr>
        </w:div>
        <w:div w:id="222107279">
          <w:marLeft w:val="331"/>
          <w:marRight w:val="0"/>
          <w:marTop w:val="0"/>
          <w:marBottom w:val="0"/>
          <w:divBdr>
            <w:top w:val="none" w:sz="0" w:space="0" w:color="auto"/>
            <w:left w:val="none" w:sz="0" w:space="0" w:color="auto"/>
            <w:bottom w:val="none" w:sz="0" w:space="0" w:color="auto"/>
            <w:right w:val="none" w:sz="0" w:space="0" w:color="auto"/>
          </w:divBdr>
        </w:div>
        <w:div w:id="984626762">
          <w:marLeft w:val="331"/>
          <w:marRight w:val="0"/>
          <w:marTop w:val="0"/>
          <w:marBottom w:val="0"/>
          <w:divBdr>
            <w:top w:val="none" w:sz="0" w:space="0" w:color="auto"/>
            <w:left w:val="none" w:sz="0" w:space="0" w:color="auto"/>
            <w:bottom w:val="none" w:sz="0" w:space="0" w:color="auto"/>
            <w:right w:val="none" w:sz="0" w:space="0" w:color="auto"/>
          </w:divBdr>
        </w:div>
        <w:div w:id="1356153268">
          <w:marLeft w:val="331"/>
          <w:marRight w:val="0"/>
          <w:marTop w:val="0"/>
          <w:marBottom w:val="0"/>
          <w:divBdr>
            <w:top w:val="none" w:sz="0" w:space="0" w:color="auto"/>
            <w:left w:val="none" w:sz="0" w:space="0" w:color="auto"/>
            <w:bottom w:val="none" w:sz="0" w:space="0" w:color="auto"/>
            <w:right w:val="none" w:sz="0" w:space="0" w:color="auto"/>
          </w:divBdr>
        </w:div>
      </w:divsChild>
    </w:div>
    <w:div w:id="2034113314">
      <w:bodyDiv w:val="1"/>
      <w:marLeft w:val="0"/>
      <w:marRight w:val="0"/>
      <w:marTop w:val="0"/>
      <w:marBottom w:val="0"/>
      <w:divBdr>
        <w:top w:val="none" w:sz="0" w:space="0" w:color="auto"/>
        <w:left w:val="none" w:sz="0" w:space="0" w:color="auto"/>
        <w:bottom w:val="none" w:sz="0" w:space="0" w:color="auto"/>
        <w:right w:val="none" w:sz="0" w:space="0" w:color="auto"/>
      </w:divBdr>
    </w:div>
    <w:div w:id="2039546355">
      <w:bodyDiv w:val="1"/>
      <w:marLeft w:val="0"/>
      <w:marRight w:val="0"/>
      <w:marTop w:val="0"/>
      <w:marBottom w:val="0"/>
      <w:divBdr>
        <w:top w:val="none" w:sz="0" w:space="0" w:color="auto"/>
        <w:left w:val="none" w:sz="0" w:space="0" w:color="auto"/>
        <w:bottom w:val="none" w:sz="0" w:space="0" w:color="auto"/>
        <w:right w:val="none" w:sz="0" w:space="0" w:color="auto"/>
      </w:divBdr>
    </w:div>
    <w:div w:id="2089233209">
      <w:bodyDiv w:val="1"/>
      <w:marLeft w:val="0"/>
      <w:marRight w:val="0"/>
      <w:marTop w:val="0"/>
      <w:marBottom w:val="0"/>
      <w:divBdr>
        <w:top w:val="none" w:sz="0" w:space="0" w:color="auto"/>
        <w:left w:val="none" w:sz="0" w:space="0" w:color="auto"/>
        <w:bottom w:val="none" w:sz="0" w:space="0" w:color="auto"/>
        <w:right w:val="none" w:sz="0" w:space="0" w:color="auto"/>
      </w:divBdr>
    </w:div>
    <w:div w:id="2107652615">
      <w:bodyDiv w:val="1"/>
      <w:marLeft w:val="0"/>
      <w:marRight w:val="0"/>
      <w:marTop w:val="0"/>
      <w:marBottom w:val="0"/>
      <w:divBdr>
        <w:top w:val="none" w:sz="0" w:space="0" w:color="auto"/>
        <w:left w:val="none" w:sz="0" w:space="0" w:color="auto"/>
        <w:bottom w:val="none" w:sz="0" w:space="0" w:color="auto"/>
        <w:right w:val="none" w:sz="0" w:space="0" w:color="auto"/>
      </w:divBdr>
    </w:div>
    <w:div w:id="2107915912">
      <w:bodyDiv w:val="1"/>
      <w:marLeft w:val="0"/>
      <w:marRight w:val="0"/>
      <w:marTop w:val="0"/>
      <w:marBottom w:val="0"/>
      <w:divBdr>
        <w:top w:val="none" w:sz="0" w:space="0" w:color="auto"/>
        <w:left w:val="none" w:sz="0" w:space="0" w:color="auto"/>
        <w:bottom w:val="none" w:sz="0" w:space="0" w:color="auto"/>
        <w:right w:val="none" w:sz="0" w:space="0" w:color="auto"/>
      </w:divBdr>
      <w:divsChild>
        <w:div w:id="964584838">
          <w:marLeft w:val="331"/>
          <w:marRight w:val="0"/>
          <w:marTop w:val="0"/>
          <w:marBottom w:val="90"/>
          <w:divBdr>
            <w:top w:val="none" w:sz="0" w:space="0" w:color="auto"/>
            <w:left w:val="none" w:sz="0" w:space="0" w:color="auto"/>
            <w:bottom w:val="none" w:sz="0" w:space="0" w:color="auto"/>
            <w:right w:val="none" w:sz="0" w:space="0" w:color="auto"/>
          </w:divBdr>
        </w:div>
        <w:div w:id="1466923307">
          <w:marLeft w:val="331"/>
          <w:marRight w:val="0"/>
          <w:marTop w:val="0"/>
          <w:marBottom w:val="90"/>
          <w:divBdr>
            <w:top w:val="none" w:sz="0" w:space="0" w:color="auto"/>
            <w:left w:val="none" w:sz="0" w:space="0" w:color="auto"/>
            <w:bottom w:val="none" w:sz="0" w:space="0" w:color="auto"/>
            <w:right w:val="none" w:sz="0" w:space="0" w:color="auto"/>
          </w:divBdr>
        </w:div>
        <w:div w:id="1611622501">
          <w:marLeft w:val="331"/>
          <w:marRight w:val="0"/>
          <w:marTop w:val="0"/>
          <w:marBottom w:val="90"/>
          <w:divBdr>
            <w:top w:val="none" w:sz="0" w:space="0" w:color="auto"/>
            <w:left w:val="none" w:sz="0" w:space="0" w:color="auto"/>
            <w:bottom w:val="none" w:sz="0" w:space="0" w:color="auto"/>
            <w:right w:val="none" w:sz="0" w:space="0" w:color="auto"/>
          </w:divBdr>
        </w:div>
        <w:div w:id="2006743777">
          <w:marLeft w:val="331"/>
          <w:marRight w:val="0"/>
          <w:marTop w:val="0"/>
          <w:marBottom w:val="90"/>
          <w:divBdr>
            <w:top w:val="none" w:sz="0" w:space="0" w:color="auto"/>
            <w:left w:val="none" w:sz="0" w:space="0" w:color="auto"/>
            <w:bottom w:val="none" w:sz="0" w:space="0" w:color="auto"/>
            <w:right w:val="none" w:sz="0" w:space="0" w:color="auto"/>
          </w:divBdr>
        </w:div>
        <w:div w:id="2139295666">
          <w:marLeft w:val="331"/>
          <w:marRight w:val="0"/>
          <w:marTop w:val="0"/>
          <w:marBottom w:val="90"/>
          <w:divBdr>
            <w:top w:val="none" w:sz="0" w:space="0" w:color="auto"/>
            <w:left w:val="none" w:sz="0" w:space="0" w:color="auto"/>
            <w:bottom w:val="none" w:sz="0" w:space="0" w:color="auto"/>
            <w:right w:val="none" w:sz="0" w:space="0" w:color="auto"/>
          </w:divBdr>
        </w:div>
      </w:divsChild>
    </w:div>
    <w:div w:id="2136092479">
      <w:bodyDiv w:val="1"/>
      <w:marLeft w:val="0"/>
      <w:marRight w:val="0"/>
      <w:marTop w:val="0"/>
      <w:marBottom w:val="0"/>
      <w:divBdr>
        <w:top w:val="none" w:sz="0" w:space="0" w:color="auto"/>
        <w:left w:val="none" w:sz="0" w:space="0" w:color="auto"/>
        <w:bottom w:val="none" w:sz="0" w:space="0" w:color="auto"/>
        <w:right w:val="none" w:sz="0" w:space="0" w:color="auto"/>
      </w:divBdr>
      <w:divsChild>
        <w:div w:id="1372418452">
          <w:marLeft w:val="547"/>
          <w:marRight w:val="0"/>
          <w:marTop w:val="0"/>
          <w:marBottom w:val="0"/>
          <w:divBdr>
            <w:top w:val="none" w:sz="0" w:space="0" w:color="auto"/>
            <w:left w:val="none" w:sz="0" w:space="0" w:color="auto"/>
            <w:bottom w:val="none" w:sz="0" w:space="0" w:color="auto"/>
            <w:right w:val="none" w:sz="0" w:space="0" w:color="auto"/>
          </w:divBdr>
        </w:div>
        <w:div w:id="1782187675">
          <w:marLeft w:val="547"/>
          <w:marRight w:val="0"/>
          <w:marTop w:val="0"/>
          <w:marBottom w:val="0"/>
          <w:divBdr>
            <w:top w:val="none" w:sz="0" w:space="0" w:color="auto"/>
            <w:left w:val="none" w:sz="0" w:space="0" w:color="auto"/>
            <w:bottom w:val="none" w:sz="0" w:space="0" w:color="auto"/>
            <w:right w:val="none" w:sz="0" w:space="0" w:color="auto"/>
          </w:divBdr>
        </w:div>
        <w:div w:id="19552844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asshealth-program-advisory-committee-mpac" TargetMode="External"/><Relationship Id="rId13" Type="http://schemas.openxmlformats.org/officeDocument/2006/relationships/hyperlink" Target="https://www.mass.gov/doc/all-provider-bulletin-416-requirement-to-provide-medical-records-to-masshealth-upon-request-0/download" TargetMode="External"/><Relationship Id="rId18" Type="http://schemas.openxmlformats.org/officeDocument/2006/relationships/hyperlink" Target="https://malegislature.gov/Bills/194/H485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tel:1-800-841-2900" TargetMode="External"/><Relationship Id="rId17" Type="http://schemas.openxmlformats.org/officeDocument/2006/relationships/hyperlink" Target="https://www.mass.gov/doc/all-provider-bulletin-385-criteria-for-acceptable-traditional-and-electronic-signatures-0/download" TargetMode="External"/><Relationship Id="rId2" Type="http://schemas.openxmlformats.org/officeDocument/2006/relationships/numbering" Target="numbering.xml"/><Relationship Id="rId16" Type="http://schemas.openxmlformats.org/officeDocument/2006/relationships/hyperlink" Target="https://www.mass.gov/how-to/apply-for-disability-with-masshealth-online" TargetMode="External"/><Relationship Id="rId20" Type="http://schemas.openxmlformats.org/officeDocument/2006/relationships/hyperlink" Target="https://www.mass.gov/lists/eligibility-operations-memos-by-ye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masshealth-enrollment-centers-mecs" TargetMode="External"/><Relationship Id="rId5" Type="http://schemas.openxmlformats.org/officeDocument/2006/relationships/webSettings" Target="webSettings.xml"/><Relationship Id="rId15" Type="http://schemas.openxmlformats.org/officeDocument/2006/relationships/hyperlink" Target="mailto:DESMailRoomTeam@umassmed.edu" TargetMode="External"/><Relationship Id="rId23" Type="http://schemas.openxmlformats.org/officeDocument/2006/relationships/theme" Target="theme/theme1.xml"/><Relationship Id="rId10" Type="http://schemas.openxmlformats.org/officeDocument/2006/relationships/hyperlink" Target="https://www.mass.gov/info-details/applying-for-disability-with-masshealth?auHash=RQHOviNGRq85KAylu1V_oZ8Rxz85dKq563kTnG5OKks" TargetMode="External"/><Relationship Id="rId19" Type="http://schemas.openxmlformats.org/officeDocument/2006/relationships/hyperlink" Target="https://www.mass.gov/doc/eom-26-07-accepting-paper-verification-of-disability-in-the-absence-of-electronic-data-0/download" TargetMode="External"/><Relationship Id="rId4" Type="http://schemas.openxmlformats.org/officeDocument/2006/relationships/settings" Target="settings.xml"/><Relationship Id="rId9" Type="http://schemas.openxmlformats.org/officeDocument/2006/relationships/hyperlink" Target="https://www.mass.gov/info-details/masshealth-enrollment-centers" TargetMode="External"/><Relationship Id="rId14" Type="http://schemas.openxmlformats.org/officeDocument/2006/relationships/hyperlink" Target="https://myservices.mas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5B3AD-08CD-4D85-8F34-88B4E74097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2494</Words>
  <Characters>14221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2026-08-11T15:15:00Z</dcterms:created>
  <dcterms:modified xsi:type="dcterms:W3CDTF">2026-08-11T15:15:00Z</dcterms:modified>
</cp:coreProperties>
</file>