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D429" w14:textId="075FD79C" w:rsidR="00766718" w:rsidRPr="00D46E12" w:rsidRDefault="00766718" w:rsidP="00183C8E">
      <w:pPr>
        <w:pStyle w:val="Heading1"/>
        <w:jc w:val="center"/>
      </w:pPr>
      <w:r w:rsidRPr="36123BCC">
        <w:rPr>
          <w:rStyle w:val="normaltextrun"/>
        </w:rPr>
        <w:t>MAC Brainstorming Sessions</w:t>
      </w:r>
    </w:p>
    <w:p w14:paraId="3D77E0A4" w14:textId="3586647B" w:rsidR="00766718" w:rsidRDefault="00766718" w:rsidP="00766718">
      <w:pPr>
        <w:jc w:val="center"/>
        <w:rPr>
          <w:color w:val="000000" w:themeColor="text1"/>
          <w:sz w:val="28"/>
          <w:szCs w:val="28"/>
        </w:rPr>
      </w:pPr>
      <w:r>
        <w:rPr>
          <w:rStyle w:val="normaltextrun"/>
          <w:rFonts w:eastAsiaTheme="minorEastAsia"/>
          <w:color w:val="000000" w:themeColor="text1"/>
          <w:sz w:val="28"/>
          <w:szCs w:val="28"/>
        </w:rPr>
        <w:t>Meeting 4</w:t>
      </w:r>
      <w:r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 xml:space="preserve">May </w:t>
      </w:r>
      <w:r w:rsidR="000C71CE">
        <w:rPr>
          <w:sz w:val="28"/>
          <w:szCs w:val="28"/>
        </w:rPr>
        <w:t>15</w:t>
      </w:r>
      <w:r w:rsidR="000C71CE" w:rsidRPr="000C71CE">
        <w:rPr>
          <w:sz w:val="28"/>
          <w:szCs w:val="28"/>
          <w:vertAlign w:val="superscript"/>
        </w:rPr>
        <w:t>th</w:t>
      </w:r>
      <w:r w:rsidR="000C71CE">
        <w:rPr>
          <w:sz w:val="28"/>
          <w:szCs w:val="28"/>
        </w:rPr>
        <w:t>, 2024</w:t>
      </w:r>
    </w:p>
    <w:p w14:paraId="3AF1D2D0" w14:textId="77777777" w:rsidR="00766718" w:rsidRDefault="00766718" w:rsidP="00766718">
      <w:pPr>
        <w:pStyle w:val="Heading2"/>
        <w:rPr>
          <w:rFonts w:eastAsiaTheme="minorEastAsia"/>
        </w:rPr>
      </w:pPr>
      <w:r>
        <w:rPr>
          <w:rFonts w:eastAsiaTheme="minorEastAsia"/>
        </w:rPr>
        <w:t>Welcome and Introductions</w:t>
      </w:r>
    </w:p>
    <w:p w14:paraId="58B5FD80" w14:textId="36FD386F" w:rsidR="00E4647D" w:rsidRDefault="00766718" w:rsidP="5E4C2501">
      <w:pPr>
        <w:rPr>
          <w:rFonts w:eastAsiaTheme="minorEastAsia"/>
        </w:rPr>
      </w:pPr>
      <w:r w:rsidRPr="5E4C2501">
        <w:rPr>
          <w:rFonts w:eastAsiaTheme="minorEastAsia"/>
        </w:rPr>
        <w:t xml:space="preserve">Heather welcomed the group and reviewed meeting guidelines. Based on feedback, a new guideline was added, which asks that the group </w:t>
      </w:r>
      <w:r w:rsidR="001F0295" w:rsidRPr="5E4C2501">
        <w:rPr>
          <w:rFonts w:eastAsiaTheme="minorEastAsia"/>
        </w:rPr>
        <w:t xml:space="preserve">use a </w:t>
      </w:r>
      <w:r w:rsidRPr="5E4C2501">
        <w:rPr>
          <w:rFonts w:eastAsiaTheme="minorEastAsia"/>
        </w:rPr>
        <w:t xml:space="preserve">raise </w:t>
      </w:r>
      <w:r w:rsidR="001F0295" w:rsidRPr="5E4C2501">
        <w:rPr>
          <w:rFonts w:eastAsiaTheme="minorEastAsia"/>
        </w:rPr>
        <w:t xml:space="preserve">of </w:t>
      </w:r>
      <w:r w:rsidRPr="5E4C2501">
        <w:rPr>
          <w:rFonts w:eastAsiaTheme="minorEastAsia"/>
        </w:rPr>
        <w:t xml:space="preserve">hands to </w:t>
      </w:r>
      <w:r w:rsidR="001F0295" w:rsidRPr="5E4C2501">
        <w:rPr>
          <w:rFonts w:eastAsiaTheme="minorEastAsia"/>
        </w:rPr>
        <w:t>make sure</w:t>
      </w:r>
      <w:r w:rsidRPr="5E4C2501">
        <w:rPr>
          <w:rFonts w:eastAsiaTheme="minorEastAsia"/>
        </w:rPr>
        <w:t xml:space="preserve"> everyone is on the same page about new concepts.</w:t>
      </w:r>
      <w:r w:rsidR="00E4647D" w:rsidRPr="5E4C2501">
        <w:rPr>
          <w:rFonts w:eastAsiaTheme="minorEastAsia"/>
        </w:rPr>
        <w:t xml:space="preserve"> Participants also highlighted other potential guidelines, such as utilizing two facilitators, so that one can solely monitor the chat. </w:t>
      </w:r>
      <w:r w:rsidR="199FA24A" w:rsidRPr="5E4C2501">
        <w:rPr>
          <w:rFonts w:eastAsiaTheme="minorEastAsia"/>
        </w:rPr>
        <w:t>It was clarified that this would be most helpful for the actual MAC.</w:t>
      </w:r>
    </w:p>
    <w:p w14:paraId="31F19431" w14:textId="23D20ACC" w:rsidR="00E4647D" w:rsidRDefault="00E4647D" w:rsidP="00E4647D">
      <w:pPr>
        <w:rPr>
          <w:rFonts w:eastAsiaTheme="minorEastAsia"/>
        </w:rPr>
      </w:pPr>
      <w:r>
        <w:rPr>
          <w:rFonts w:eastAsiaTheme="minorEastAsia"/>
        </w:rPr>
        <w:t>Heather also reviewed feedback</w:t>
      </w:r>
      <w:r w:rsidR="00CF24C2">
        <w:rPr>
          <w:rFonts w:eastAsiaTheme="minorEastAsia"/>
        </w:rPr>
        <w:t xml:space="preserve"> and learnings</w:t>
      </w:r>
      <w:r>
        <w:rPr>
          <w:rFonts w:eastAsiaTheme="minorEastAsia"/>
        </w:rPr>
        <w:t xml:space="preserve"> provided by the group about the Brainstorming Sessions, including: </w:t>
      </w:r>
    </w:p>
    <w:p w14:paraId="13BE257A" w14:textId="29364AB7" w:rsidR="00E4647D" w:rsidRPr="00E4647D" w:rsidRDefault="00E4647D" w:rsidP="00E4647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4647D">
        <w:rPr>
          <w:rFonts w:eastAsiaTheme="minorEastAsia"/>
        </w:rPr>
        <w:t>Add more slide subtitles</w:t>
      </w:r>
      <w:r w:rsidRPr="00E4647D">
        <w:rPr>
          <w:rFonts w:ascii="Arial" w:eastAsiaTheme="minorEastAsia" w:hAnsi="Arial" w:cs="Arial"/>
        </w:rPr>
        <w:t>​</w:t>
      </w:r>
    </w:p>
    <w:p w14:paraId="1E912119" w14:textId="22DD0C60" w:rsidR="00E4647D" w:rsidRPr="00E4647D" w:rsidRDefault="00E4647D" w:rsidP="00E4647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4647D">
        <w:rPr>
          <w:rFonts w:eastAsiaTheme="minorEastAsia"/>
        </w:rPr>
        <w:t>Consider interactive activity</w:t>
      </w:r>
      <w:r w:rsidRPr="00E4647D">
        <w:rPr>
          <w:rFonts w:ascii="Arial" w:eastAsiaTheme="minorEastAsia" w:hAnsi="Arial" w:cs="Arial"/>
        </w:rPr>
        <w:t>​</w:t>
      </w:r>
    </w:p>
    <w:p w14:paraId="6FC4C4D1" w14:textId="40AF8314" w:rsidR="00E4647D" w:rsidRPr="00E4647D" w:rsidRDefault="00E4647D" w:rsidP="00E4647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4647D">
        <w:rPr>
          <w:rFonts w:eastAsiaTheme="minorEastAsia"/>
        </w:rPr>
        <w:t>Peel back the "onion" of outreach and engagement</w:t>
      </w:r>
    </w:p>
    <w:p w14:paraId="3DEA3340" w14:textId="6EFE6193" w:rsidR="00E4647D" w:rsidRDefault="00E4647D" w:rsidP="00E4647D">
      <w:pPr>
        <w:rPr>
          <w:rFonts w:eastAsiaTheme="minorEastAsia"/>
        </w:rPr>
      </w:pPr>
      <w:r>
        <w:rPr>
          <w:rFonts w:eastAsiaTheme="minorEastAsia"/>
        </w:rPr>
        <w:t xml:space="preserve">As an icebreaker, participants answered the question: what does </w:t>
      </w:r>
      <w:r w:rsidR="005B6C68">
        <w:rPr>
          <w:rFonts w:eastAsiaTheme="minorEastAsia"/>
        </w:rPr>
        <w:t xml:space="preserve">“cultural relevance” mean to you? </w:t>
      </w:r>
    </w:p>
    <w:p w14:paraId="4437623E" w14:textId="14D7E80E" w:rsidR="00DE6324" w:rsidRDefault="00DE6324" w:rsidP="00DE6324">
      <w:pPr>
        <w:pStyle w:val="Heading2"/>
        <w:rPr>
          <w:rFonts w:eastAsiaTheme="minorEastAsia"/>
        </w:rPr>
      </w:pPr>
      <w:r>
        <w:rPr>
          <w:rFonts w:eastAsiaTheme="minorEastAsia"/>
        </w:rPr>
        <w:t>Overview of What We Have Learned So Far</w:t>
      </w:r>
    </w:p>
    <w:p w14:paraId="3D987FE7" w14:textId="02F16111" w:rsidR="005B6C68" w:rsidRDefault="005B6C68" w:rsidP="00E4647D">
      <w:pPr>
        <w:rPr>
          <w:rFonts w:eastAsiaTheme="minorEastAsia"/>
        </w:rPr>
      </w:pPr>
      <w:r>
        <w:rPr>
          <w:rFonts w:eastAsiaTheme="minorEastAsia"/>
        </w:rPr>
        <w:t xml:space="preserve">To </w:t>
      </w:r>
      <w:r w:rsidR="003534F2">
        <w:rPr>
          <w:rFonts w:eastAsiaTheme="minorEastAsia"/>
        </w:rPr>
        <w:t>make sure everyone is on the same page, Heather</w:t>
      </w:r>
      <w:r>
        <w:rPr>
          <w:rFonts w:eastAsiaTheme="minorEastAsia"/>
        </w:rPr>
        <w:t xml:space="preserve"> provided an overview of what we have learned from conversations so far, including</w:t>
      </w:r>
      <w:r w:rsidR="00DE6324">
        <w:rPr>
          <w:rFonts w:eastAsiaTheme="minorEastAsia"/>
        </w:rPr>
        <w:t xml:space="preserve"> feedback about</w:t>
      </w:r>
      <w:r>
        <w:rPr>
          <w:rFonts w:eastAsiaTheme="minorEastAsia"/>
        </w:rPr>
        <w:t xml:space="preserve">: </w:t>
      </w:r>
    </w:p>
    <w:p w14:paraId="55AE7FE8" w14:textId="18814868" w:rsidR="00DE6324" w:rsidRPr="00DE6324" w:rsidRDefault="00DE6324" w:rsidP="00DE632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E6324">
        <w:rPr>
          <w:rFonts w:eastAsiaTheme="minorEastAsia"/>
        </w:rPr>
        <w:t>Desired MAC Participation</w:t>
      </w:r>
      <w:r w:rsidRPr="00DE6324">
        <w:rPr>
          <w:rFonts w:ascii="Arial" w:eastAsiaTheme="minorEastAsia" w:hAnsi="Arial" w:cs="Arial"/>
        </w:rPr>
        <w:t>​</w:t>
      </w:r>
    </w:p>
    <w:p w14:paraId="6B39EA08" w14:textId="32C37A53" w:rsidR="00DE6324" w:rsidRPr="00DE6324" w:rsidRDefault="00DE6324" w:rsidP="00DE632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E6324">
        <w:rPr>
          <w:rFonts w:eastAsiaTheme="minorEastAsia"/>
        </w:rPr>
        <w:t>Outreach Obstacles</w:t>
      </w:r>
      <w:r w:rsidRPr="00DE6324">
        <w:rPr>
          <w:rFonts w:ascii="Arial" w:eastAsiaTheme="minorEastAsia" w:hAnsi="Arial" w:cs="Arial"/>
        </w:rPr>
        <w:t>​</w:t>
      </w:r>
    </w:p>
    <w:p w14:paraId="0E54BAFB" w14:textId="10389301" w:rsidR="00DE6324" w:rsidRPr="00DE6324" w:rsidRDefault="00DE6324" w:rsidP="00DE632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E6324">
        <w:rPr>
          <w:rFonts w:eastAsiaTheme="minorEastAsia"/>
        </w:rPr>
        <w:t>Outreach Lessons Learned</w:t>
      </w:r>
      <w:r w:rsidRPr="00DE6324">
        <w:rPr>
          <w:rFonts w:ascii="Arial" w:eastAsiaTheme="minorEastAsia" w:hAnsi="Arial" w:cs="Arial"/>
        </w:rPr>
        <w:t>​</w:t>
      </w:r>
    </w:p>
    <w:p w14:paraId="088F9A49" w14:textId="656C4076" w:rsidR="00DE6324" w:rsidRPr="00DE6324" w:rsidRDefault="00DE6324" w:rsidP="00DE632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E6324">
        <w:rPr>
          <w:rFonts w:eastAsiaTheme="minorEastAsia"/>
        </w:rPr>
        <w:t>Outreach Partnerships for Success</w:t>
      </w:r>
      <w:r w:rsidRPr="00DE6324">
        <w:rPr>
          <w:rFonts w:ascii="Arial" w:eastAsiaTheme="minorEastAsia" w:hAnsi="Arial" w:cs="Arial"/>
        </w:rPr>
        <w:t>​</w:t>
      </w:r>
    </w:p>
    <w:p w14:paraId="3B4A41F1" w14:textId="081E9686" w:rsidR="005B6C68" w:rsidRPr="00DE6324" w:rsidRDefault="00DE6324" w:rsidP="00DE632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E6324">
        <w:rPr>
          <w:rFonts w:eastAsiaTheme="minorEastAsia"/>
        </w:rPr>
        <w:t>Messaging Strategies and Content</w:t>
      </w:r>
      <w:r w:rsidRPr="00DE6324">
        <w:rPr>
          <w:rFonts w:ascii="Arial" w:eastAsiaTheme="minorEastAsia" w:hAnsi="Arial" w:cs="Arial"/>
        </w:rPr>
        <w:t>​</w:t>
      </w:r>
    </w:p>
    <w:p w14:paraId="0CE8F2FE" w14:textId="0DB2243D" w:rsidR="00DE6324" w:rsidRDefault="00DE6324" w:rsidP="00DE6324">
      <w:pPr>
        <w:rPr>
          <w:rFonts w:eastAsiaTheme="minorEastAsia"/>
        </w:rPr>
      </w:pPr>
      <w:r>
        <w:rPr>
          <w:rFonts w:eastAsiaTheme="minorEastAsia"/>
        </w:rPr>
        <w:t>Heather a</w:t>
      </w:r>
      <w:r w:rsidR="00D421F8">
        <w:rPr>
          <w:rFonts w:eastAsiaTheme="minorEastAsia"/>
        </w:rPr>
        <w:t xml:space="preserve">lso </w:t>
      </w:r>
      <w:r>
        <w:rPr>
          <w:rFonts w:eastAsiaTheme="minorEastAsia"/>
        </w:rPr>
        <w:t>reviewed</w:t>
      </w:r>
      <w:r w:rsidR="00D421F8">
        <w:rPr>
          <w:rFonts w:eastAsiaTheme="minorEastAsia"/>
        </w:rPr>
        <w:t xml:space="preserve"> </w:t>
      </w:r>
      <w:r>
        <w:rPr>
          <w:rFonts w:eastAsiaTheme="minorEastAsia"/>
        </w:rPr>
        <w:t xml:space="preserve">visual </w:t>
      </w:r>
      <w:r w:rsidR="00D421F8">
        <w:rPr>
          <w:rFonts w:eastAsiaTheme="minorEastAsia"/>
        </w:rPr>
        <w:t xml:space="preserve">representations of feedback from the group, including </w:t>
      </w:r>
      <w:r>
        <w:rPr>
          <w:rFonts w:eastAsiaTheme="minorEastAsia"/>
        </w:rPr>
        <w:t xml:space="preserve">the various programs, home and community-based settings, and geographical areas that the group has highlighted in conversations to date. </w:t>
      </w:r>
      <w:r w:rsidR="00D421F8">
        <w:rPr>
          <w:rFonts w:eastAsiaTheme="minorEastAsia"/>
        </w:rPr>
        <w:t>Another visual representation demonstrated partnerships for successful outreach provided by th</w:t>
      </w:r>
      <w:r w:rsidR="004E042C">
        <w:rPr>
          <w:rFonts w:eastAsiaTheme="minorEastAsia"/>
        </w:rPr>
        <w:t xml:space="preserve">e </w:t>
      </w:r>
      <w:r w:rsidR="00D421F8">
        <w:rPr>
          <w:rFonts w:eastAsiaTheme="minorEastAsia"/>
        </w:rPr>
        <w:t>group so far.</w:t>
      </w:r>
    </w:p>
    <w:p w14:paraId="51D2597D" w14:textId="7A1789BC" w:rsidR="004E042C" w:rsidRDefault="004E042C" w:rsidP="00DE6324">
      <w:pPr>
        <w:rPr>
          <w:rFonts w:eastAsiaTheme="minorEastAsia"/>
        </w:rPr>
      </w:pPr>
      <w:r>
        <w:rPr>
          <w:rFonts w:eastAsiaTheme="minorEastAsia"/>
        </w:rPr>
        <w:t>Participants suggested additions for the visual representation, including</w:t>
      </w:r>
    </w:p>
    <w:p w14:paraId="0850D7DB" w14:textId="46E70B05" w:rsidR="004E042C" w:rsidRDefault="004E042C" w:rsidP="004E042C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Adding </w:t>
      </w:r>
      <w:r w:rsidR="003A77AC">
        <w:rPr>
          <w:rFonts w:eastAsiaTheme="minorEastAsia"/>
        </w:rPr>
        <w:t>congregate settings such as prisons and homeless shelters</w:t>
      </w:r>
    </w:p>
    <w:p w14:paraId="24CAC628" w14:textId="3A12BB12" w:rsidR="00D421F8" w:rsidRPr="003A77AC" w:rsidRDefault="003A77AC" w:rsidP="00DE6324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Adding </w:t>
      </w:r>
      <w:r w:rsidR="00D421F8" w:rsidRPr="003A77AC">
        <w:rPr>
          <w:rFonts w:eastAsiaTheme="minorEastAsia"/>
        </w:rPr>
        <w:t xml:space="preserve">colleges, community homes, </w:t>
      </w:r>
      <w:r>
        <w:rPr>
          <w:rFonts w:eastAsiaTheme="minorEastAsia"/>
        </w:rPr>
        <w:t xml:space="preserve">and </w:t>
      </w:r>
      <w:r w:rsidR="00D421F8" w:rsidRPr="003A77AC">
        <w:rPr>
          <w:rFonts w:eastAsiaTheme="minorEastAsia"/>
        </w:rPr>
        <w:t>schools</w:t>
      </w:r>
      <w:r>
        <w:rPr>
          <w:rFonts w:eastAsiaTheme="minorEastAsia"/>
        </w:rPr>
        <w:t xml:space="preserve"> as settings to reach youth and young adults</w:t>
      </w:r>
    </w:p>
    <w:p w14:paraId="25A0732E" w14:textId="3B4E1AC2" w:rsidR="00231796" w:rsidRDefault="00231796" w:rsidP="00191F98">
      <w:pPr>
        <w:pStyle w:val="Heading2"/>
      </w:pPr>
      <w:r>
        <w:t xml:space="preserve">Who </w:t>
      </w:r>
      <w:r w:rsidR="00D81895">
        <w:t>A</w:t>
      </w:r>
      <w:r>
        <w:t xml:space="preserve">re </w:t>
      </w:r>
      <w:r w:rsidR="00D81895">
        <w:t>Y</w:t>
      </w:r>
      <w:r>
        <w:t xml:space="preserve">our </w:t>
      </w:r>
      <w:r w:rsidR="00822581">
        <w:t>C</w:t>
      </w:r>
      <w:r>
        <w:t xml:space="preserve">ommunity </w:t>
      </w:r>
      <w:r w:rsidR="00D81895">
        <w:t>A</w:t>
      </w:r>
      <w:r>
        <w:t>llies</w:t>
      </w:r>
      <w:r w:rsidR="00191F98">
        <w:t>?</w:t>
      </w:r>
    </w:p>
    <w:p w14:paraId="4803557A" w14:textId="3E6549A3" w:rsidR="00191F98" w:rsidRDefault="003A77AC">
      <w:r>
        <w:t xml:space="preserve">The group discussed what allies they look to in their </w:t>
      </w:r>
      <w:r w:rsidR="1D48914D">
        <w:t xml:space="preserve">own </w:t>
      </w:r>
      <w:r>
        <w:t>communities as well as</w:t>
      </w:r>
      <w:r w:rsidR="00320E82">
        <w:t xml:space="preserve"> ho</w:t>
      </w:r>
      <w:r w:rsidR="000D7B85">
        <w:t>w</w:t>
      </w:r>
      <w:r w:rsidR="00320E82">
        <w:t xml:space="preserve"> to find and reach these allies </w:t>
      </w:r>
      <w:r w:rsidR="00A66DF6">
        <w:t>in their</w:t>
      </w:r>
      <w:r w:rsidR="002F5803">
        <w:t xml:space="preserve"> lives</w:t>
      </w:r>
      <w:r w:rsidR="00320E82">
        <w:t xml:space="preserve">. </w:t>
      </w:r>
      <w:r w:rsidR="00F45DC3">
        <w:t xml:space="preserve">Participants </w:t>
      </w:r>
      <w:r w:rsidR="00344D6C">
        <w:t>observed</w:t>
      </w:r>
      <w:r w:rsidR="00320E82">
        <w:t xml:space="preserve"> that they may have multiple</w:t>
      </w:r>
      <w:r w:rsidR="00C56ACC">
        <w:t xml:space="preserve"> identities</w:t>
      </w:r>
      <w:r w:rsidR="00822581">
        <w:t>,</w:t>
      </w:r>
      <w:r w:rsidR="00C56ACC">
        <w:t xml:space="preserve"> and are a part of </w:t>
      </w:r>
      <w:r w:rsidR="00320E82">
        <w:t>many</w:t>
      </w:r>
      <w:r w:rsidR="00C56ACC">
        <w:t xml:space="preserve"> communities</w:t>
      </w:r>
      <w:r w:rsidR="00344D6C">
        <w:t xml:space="preserve"> and shared their allies across identities</w:t>
      </w:r>
      <w:r w:rsidR="000D7B85">
        <w:t>Participants provided the following suggestions about reaching community allies:</w:t>
      </w:r>
    </w:p>
    <w:p w14:paraId="0310A219" w14:textId="53DF2C43" w:rsidR="003F4D2A" w:rsidRDefault="003F4D2A" w:rsidP="003F4D2A">
      <w:pPr>
        <w:pStyle w:val="ListParagraph"/>
        <w:numPr>
          <w:ilvl w:val="0"/>
          <w:numId w:val="5"/>
        </w:numPr>
      </w:pPr>
      <w:r>
        <w:t>Consider using a peer</w:t>
      </w:r>
      <w:r w:rsidR="00925DDD">
        <w:t>-</w:t>
      </w:r>
      <w:r>
        <w:t>to</w:t>
      </w:r>
      <w:r w:rsidR="00925DDD">
        <w:t>-</w:t>
      </w:r>
      <w:r>
        <w:t>peer model of outreach</w:t>
      </w:r>
    </w:p>
    <w:p w14:paraId="4D72EE08" w14:textId="488CC93B" w:rsidR="00925DDD" w:rsidRDefault="00925DDD" w:rsidP="00925DDD">
      <w:pPr>
        <w:pStyle w:val="ListParagraph"/>
        <w:numPr>
          <w:ilvl w:val="1"/>
          <w:numId w:val="5"/>
        </w:numPr>
      </w:pPr>
      <w:r>
        <w:t>A participant noted that people often rely on their neighbors. Neighbors may be initially reached via</w:t>
      </w:r>
      <w:r w:rsidR="00F52767">
        <w:t xml:space="preserve"> flyers, local informational booths, or local t</w:t>
      </w:r>
      <w:r w:rsidR="006D4B9C">
        <w:t>elevision</w:t>
      </w:r>
      <w:r w:rsidR="00F52767">
        <w:t xml:space="preserve"> stations</w:t>
      </w:r>
    </w:p>
    <w:p w14:paraId="652059B4" w14:textId="52D21AEC" w:rsidR="00C47591" w:rsidRDefault="00C47591" w:rsidP="003F4D2A">
      <w:pPr>
        <w:pStyle w:val="ListParagraph"/>
        <w:numPr>
          <w:ilvl w:val="0"/>
          <w:numId w:val="5"/>
        </w:numPr>
      </w:pPr>
      <w:r>
        <w:t>Consider reaching out to services and professionals within those services used often by the community</w:t>
      </w:r>
    </w:p>
    <w:p w14:paraId="49AECBAE" w14:textId="0141915D" w:rsidR="00E25C5F" w:rsidRDefault="00E25C5F" w:rsidP="00E25C5F">
      <w:pPr>
        <w:pStyle w:val="ListParagraph"/>
        <w:numPr>
          <w:ilvl w:val="1"/>
          <w:numId w:val="5"/>
        </w:numPr>
      </w:pPr>
      <w:r>
        <w:t>A participant offered examples around what these allies look like for them, including a friend who repairs wheelchairs, a technology center, and disability services</w:t>
      </w:r>
    </w:p>
    <w:p w14:paraId="2868CF10" w14:textId="60DB7B85" w:rsidR="00E25C5F" w:rsidRDefault="00E25C5F" w:rsidP="00E25C5F">
      <w:pPr>
        <w:pStyle w:val="ListParagraph"/>
        <w:numPr>
          <w:ilvl w:val="1"/>
          <w:numId w:val="5"/>
        </w:numPr>
      </w:pPr>
      <w:r>
        <w:t>A participant also highlighted working with healthcare providers across the state</w:t>
      </w:r>
    </w:p>
    <w:p w14:paraId="1C50DF56" w14:textId="381D6887" w:rsidR="00E25C5F" w:rsidRDefault="00E25C5F" w:rsidP="003F4D2A">
      <w:pPr>
        <w:pStyle w:val="ListParagraph"/>
        <w:numPr>
          <w:ilvl w:val="0"/>
          <w:numId w:val="5"/>
        </w:numPr>
      </w:pPr>
      <w:r>
        <w:t>Prioritize outreaching where people are already congregating, such as l</w:t>
      </w:r>
      <w:r w:rsidR="0026169E">
        <w:t xml:space="preserve">ocal markets, farmers markets, festivals, </w:t>
      </w:r>
      <w:r w:rsidR="00E77FC7">
        <w:t>supermarkets</w:t>
      </w:r>
      <w:r w:rsidR="0026169E">
        <w:t>, shelters, and pride parades</w:t>
      </w:r>
    </w:p>
    <w:p w14:paraId="6C0E138C" w14:textId="57161509" w:rsidR="00C6635A" w:rsidRDefault="00274AA6" w:rsidP="00274AA6">
      <w:pPr>
        <w:pStyle w:val="ListParagraph"/>
        <w:numPr>
          <w:ilvl w:val="0"/>
          <w:numId w:val="5"/>
        </w:numPr>
      </w:pPr>
      <w:r>
        <w:t xml:space="preserve">A participant also recommended reaching </w:t>
      </w:r>
      <w:r w:rsidR="00A95985" w:rsidRPr="00A95985">
        <w:t>out to medical trauma support groups</w:t>
      </w:r>
      <w:r w:rsidR="00972C5E">
        <w:t xml:space="preserve">, with the option for anonymous feedback and opportunities to ensure the MAC is a safe space. </w:t>
      </w:r>
    </w:p>
    <w:p w14:paraId="68F6FA8E" w14:textId="63D64543" w:rsidR="00C6635A" w:rsidRDefault="00C6635A" w:rsidP="00C6635A">
      <w:pPr>
        <w:pStyle w:val="Heading2"/>
      </w:pPr>
      <w:r>
        <w:t xml:space="preserve">Outreach </w:t>
      </w:r>
      <w:r w:rsidR="74671B8B">
        <w:t>A</w:t>
      </w:r>
      <w:r>
        <w:t xml:space="preserve">t the </w:t>
      </w:r>
      <w:r w:rsidR="19FB96D9">
        <w:t>E</w:t>
      </w:r>
      <w:r>
        <w:t xml:space="preserve">dges of the </w:t>
      </w:r>
      <w:r w:rsidR="37544CAA">
        <w:t>S</w:t>
      </w:r>
      <w:r>
        <w:t>tate</w:t>
      </w:r>
    </w:p>
    <w:p w14:paraId="0B1EB5A8" w14:textId="7C0896F4" w:rsidR="00CB5B07" w:rsidRDefault="00B47AD1">
      <w:r>
        <w:t xml:space="preserve">The group reviewed a map of Massachusetts and Heather </w:t>
      </w:r>
      <w:r w:rsidR="004B603F">
        <w:t>emphasized</w:t>
      </w:r>
      <w:r>
        <w:t xml:space="preserve"> areas </w:t>
      </w:r>
      <w:r w:rsidR="000167C2">
        <w:t xml:space="preserve">that MAC </w:t>
      </w:r>
      <w:r w:rsidR="003A6331">
        <w:t>outreach has struggled to reach thus far, including the W</w:t>
      </w:r>
      <w:r w:rsidR="00C6635A">
        <w:t xml:space="preserve">estern, </w:t>
      </w:r>
      <w:r w:rsidR="004D7D84">
        <w:t xml:space="preserve">Northeast, </w:t>
      </w:r>
      <w:r w:rsidR="003A6331">
        <w:t>S</w:t>
      </w:r>
      <w:r w:rsidR="004D7D84">
        <w:t xml:space="preserve">outhern tip, </w:t>
      </w:r>
      <w:r w:rsidR="003A6331">
        <w:t xml:space="preserve">and </w:t>
      </w:r>
      <w:r w:rsidR="18F05589">
        <w:t>Cape and I</w:t>
      </w:r>
      <w:r w:rsidR="004D7D84">
        <w:t>slands</w:t>
      </w:r>
      <w:r w:rsidR="003A6331">
        <w:t xml:space="preserve"> of the state. Heather also noted that there are underserved communities within areas</w:t>
      </w:r>
      <w:r w:rsidR="00162138">
        <w:t xml:space="preserve"> technically accounted for that may not yet be reach</w:t>
      </w:r>
      <w:r w:rsidR="000167C2">
        <w:t>ed</w:t>
      </w:r>
      <w:r w:rsidR="00162138">
        <w:t>, such as some communities in Boston. The group discussed strategies for reaching these areas, including:</w:t>
      </w:r>
    </w:p>
    <w:p w14:paraId="1637C095" w14:textId="709415F5" w:rsidR="00E84414" w:rsidRDefault="002978D5" w:rsidP="00E84414">
      <w:pPr>
        <w:pStyle w:val="ListParagraph"/>
        <w:numPr>
          <w:ilvl w:val="0"/>
          <w:numId w:val="6"/>
        </w:numPr>
      </w:pPr>
      <w:r>
        <w:t xml:space="preserve">Connecting with the following partners to reach people in the </w:t>
      </w:r>
      <w:r w:rsidR="00EF514D">
        <w:t>Western and South</w:t>
      </w:r>
      <w:r w:rsidR="002977EE">
        <w:t xml:space="preserve">ern </w:t>
      </w:r>
      <w:r w:rsidR="00EF514D">
        <w:t xml:space="preserve">areas </w:t>
      </w:r>
    </w:p>
    <w:p w14:paraId="6CBA899E" w14:textId="7C1B5A00" w:rsidR="00CB5B07" w:rsidRDefault="00E84414" w:rsidP="00E84414">
      <w:pPr>
        <w:pStyle w:val="ListParagraph"/>
        <w:numPr>
          <w:ilvl w:val="1"/>
          <w:numId w:val="6"/>
        </w:numPr>
      </w:pPr>
      <w:r>
        <w:t>The W</w:t>
      </w:r>
      <w:r w:rsidR="00D60EA3">
        <w:t xml:space="preserve">ildflower </w:t>
      </w:r>
      <w:r>
        <w:t>A</w:t>
      </w:r>
      <w:r w:rsidR="00D60EA3">
        <w:t>lliance</w:t>
      </w:r>
      <w:r>
        <w:t>, a group th</w:t>
      </w:r>
      <w:r w:rsidR="5DEF0825">
        <w:t>at</w:t>
      </w:r>
      <w:r>
        <w:t xml:space="preserve"> works with </w:t>
      </w:r>
      <w:r w:rsidR="00E77FC7">
        <w:t>low-income</w:t>
      </w:r>
      <w:r>
        <w:t xml:space="preserve"> communities</w:t>
      </w:r>
      <w:r w:rsidR="002977EE">
        <w:t xml:space="preserve"> in Western Massachusetts</w:t>
      </w:r>
    </w:p>
    <w:p w14:paraId="650086C3" w14:textId="65BD1BD2" w:rsidR="00E84414" w:rsidRDefault="00E84414" w:rsidP="00E84414">
      <w:pPr>
        <w:pStyle w:val="ListParagraph"/>
        <w:numPr>
          <w:ilvl w:val="1"/>
          <w:numId w:val="6"/>
        </w:numPr>
      </w:pPr>
      <w:r>
        <w:lastRenderedPageBreak/>
        <w:t>Mental Health vendors in this area</w:t>
      </w:r>
    </w:p>
    <w:p w14:paraId="78CC5188" w14:textId="6ECCA197" w:rsidR="00EF514D" w:rsidRDefault="00EF514D" w:rsidP="00E84414">
      <w:pPr>
        <w:pStyle w:val="ListParagraph"/>
        <w:numPr>
          <w:ilvl w:val="1"/>
          <w:numId w:val="6"/>
        </w:numPr>
      </w:pPr>
      <w:r>
        <w:t xml:space="preserve">Peer respite organizations </w:t>
      </w:r>
    </w:p>
    <w:p w14:paraId="6C2E2C05" w14:textId="77777777" w:rsidR="008A6BCE" w:rsidRDefault="00E84414" w:rsidP="008A6BCE">
      <w:pPr>
        <w:pStyle w:val="ListParagraph"/>
        <w:numPr>
          <w:ilvl w:val="0"/>
          <w:numId w:val="6"/>
        </w:numPr>
      </w:pPr>
      <w:r>
        <w:t>Connecting with the following partners to reach people in the Northeastern areas</w:t>
      </w:r>
    </w:p>
    <w:p w14:paraId="3B1F44AF" w14:textId="0CBF2B44" w:rsidR="008A6BCE" w:rsidRDefault="00D60EA3">
      <w:pPr>
        <w:pStyle w:val="ListParagraph"/>
        <w:numPr>
          <w:ilvl w:val="1"/>
          <w:numId w:val="6"/>
        </w:numPr>
      </w:pPr>
      <w:r>
        <w:t xml:space="preserve">Northeast </w:t>
      </w:r>
      <w:r w:rsidR="3733EC45">
        <w:t>I</w:t>
      </w:r>
      <w:r>
        <w:t xml:space="preserve">ndependent </w:t>
      </w:r>
      <w:r w:rsidR="213D9363">
        <w:t>L</w:t>
      </w:r>
      <w:r>
        <w:t xml:space="preserve">iving </w:t>
      </w:r>
      <w:r w:rsidR="607A8BAF">
        <w:t>Program (NILP)</w:t>
      </w:r>
    </w:p>
    <w:p w14:paraId="14F01DA1" w14:textId="77777777" w:rsidR="008A6BCE" w:rsidRDefault="008A6BCE" w:rsidP="008A6BCE">
      <w:pPr>
        <w:pStyle w:val="ListParagraph"/>
        <w:numPr>
          <w:ilvl w:val="1"/>
          <w:numId w:val="6"/>
        </w:numPr>
      </w:pPr>
      <w:r>
        <w:t>Local r</w:t>
      </w:r>
      <w:r w:rsidR="00A456FD">
        <w:t>ecovery learning center</w:t>
      </w:r>
    </w:p>
    <w:p w14:paraId="0D16F49A" w14:textId="77777777" w:rsidR="002830FE" w:rsidRDefault="008A6BCE" w:rsidP="002830FE">
      <w:pPr>
        <w:pStyle w:val="ListParagraph"/>
        <w:numPr>
          <w:ilvl w:val="1"/>
          <w:numId w:val="6"/>
        </w:numPr>
      </w:pPr>
      <w:r>
        <w:t>Local h</w:t>
      </w:r>
      <w:r w:rsidR="00A456FD">
        <w:t>ospitals</w:t>
      </w:r>
    </w:p>
    <w:p w14:paraId="6F29FDE8" w14:textId="651A56F7" w:rsidR="00237C1C" w:rsidRDefault="00237C1C" w:rsidP="00237C1C">
      <w:pPr>
        <w:pStyle w:val="ListParagraph"/>
        <w:numPr>
          <w:ilvl w:val="0"/>
          <w:numId w:val="6"/>
        </w:numPr>
      </w:pPr>
      <w:r>
        <w:t xml:space="preserve">Utilize the following strategies to reach people in communities that </w:t>
      </w:r>
      <w:r w:rsidR="00287717">
        <w:t>outreach</w:t>
      </w:r>
      <w:r>
        <w:t xml:space="preserve"> has not yet success</w:t>
      </w:r>
      <w:r w:rsidR="00287717">
        <w:t>f</w:t>
      </w:r>
      <w:r>
        <w:t>ully connected with</w:t>
      </w:r>
      <w:r w:rsidR="5544A44F">
        <w:t xml:space="preserve"> in more urban areas</w:t>
      </w:r>
    </w:p>
    <w:p w14:paraId="57B3307E" w14:textId="77777777" w:rsidR="00287717" w:rsidRDefault="00287717" w:rsidP="00287717">
      <w:pPr>
        <w:pStyle w:val="ListParagraph"/>
        <w:numPr>
          <w:ilvl w:val="1"/>
          <w:numId w:val="6"/>
        </w:numPr>
      </w:pPr>
      <w:r>
        <w:t xml:space="preserve">Host a booth at the </w:t>
      </w:r>
      <w:r w:rsidR="00937EA9">
        <w:t>Caribbean festival</w:t>
      </w:r>
      <w:r>
        <w:t xml:space="preserve"> in Boston</w:t>
      </w:r>
    </w:p>
    <w:p w14:paraId="27EF2063" w14:textId="111C591C" w:rsidR="00120BD6" w:rsidRDefault="00287717" w:rsidP="00287717">
      <w:pPr>
        <w:pStyle w:val="ListParagraph"/>
        <w:numPr>
          <w:ilvl w:val="1"/>
          <w:numId w:val="6"/>
        </w:numPr>
      </w:pPr>
      <w:r>
        <w:t>Research local events and celebrations at the town and city level and find ways to be involved</w:t>
      </w:r>
    </w:p>
    <w:p w14:paraId="347D5827" w14:textId="01302CCD" w:rsidR="00287717" w:rsidRDefault="00287717" w:rsidP="00287717">
      <w:pPr>
        <w:pStyle w:val="ListParagraph"/>
        <w:numPr>
          <w:ilvl w:val="1"/>
          <w:numId w:val="6"/>
        </w:numPr>
      </w:pPr>
      <w:r>
        <w:t>Work with the community members that throw block parties or throw a block party for the purpose of outreaching about the MAC</w:t>
      </w:r>
    </w:p>
    <w:p w14:paraId="27B4131F" w14:textId="7EE76D44" w:rsidR="00350CE3" w:rsidRDefault="004853DC" w:rsidP="004853DC">
      <w:pPr>
        <w:pStyle w:val="Heading2"/>
      </w:pPr>
      <w:r>
        <w:t>MAC Outreach Messaging</w:t>
      </w:r>
    </w:p>
    <w:p w14:paraId="56EF12C8" w14:textId="4BFAFEDB" w:rsidR="00C42409" w:rsidRDefault="00022944" w:rsidP="00C42409">
      <w:r>
        <w:t>To facilitate a discussion about effective messaging, the group</w:t>
      </w:r>
      <w:r w:rsidR="00723C3B">
        <w:t xml:space="preserve"> broke into small groups and used a platform called</w:t>
      </w:r>
      <w:r w:rsidR="00C42409">
        <w:t xml:space="preserve"> </w:t>
      </w:r>
      <w:r w:rsidR="00605876">
        <w:t>J</w:t>
      </w:r>
      <w:r w:rsidR="00C42409">
        <w:t>am</w:t>
      </w:r>
      <w:r w:rsidR="00605876">
        <w:t>B</w:t>
      </w:r>
      <w:r w:rsidR="00C42409">
        <w:t>oard</w:t>
      </w:r>
      <w:r w:rsidR="00723C3B">
        <w:t xml:space="preserve"> to record their ideas. </w:t>
      </w:r>
      <w:r w:rsidR="00C868C1">
        <w:t>After returning from small groups, participants shared their ideas</w:t>
      </w:r>
      <w:r w:rsidR="003B6367">
        <w:t>:</w:t>
      </w:r>
    </w:p>
    <w:p w14:paraId="3C3EEA1D" w14:textId="4EC6D5CB" w:rsidR="003B6367" w:rsidRDefault="003B6367" w:rsidP="003B6367">
      <w:r>
        <w:t xml:space="preserve">Outreach </w:t>
      </w:r>
      <w:r w:rsidR="00F20EB3">
        <w:t>F</w:t>
      </w:r>
      <w:r w:rsidR="00822581">
        <w:t>o</w:t>
      </w:r>
      <w:r>
        <w:t>rmatting</w:t>
      </w:r>
    </w:p>
    <w:p w14:paraId="60C0B07E" w14:textId="2F5C3ACA" w:rsidR="003B6367" w:rsidRDefault="003B6367" w:rsidP="003B6367">
      <w:pPr>
        <w:pStyle w:val="ListParagraph"/>
        <w:numPr>
          <w:ilvl w:val="0"/>
          <w:numId w:val="8"/>
        </w:numPr>
      </w:pPr>
      <w:r>
        <w:t>Participants suggested using multiple formats including both digital and non-digital</w:t>
      </w:r>
    </w:p>
    <w:p w14:paraId="6374983B" w14:textId="44C7F55B" w:rsidR="00AD6B93" w:rsidRDefault="00AD6B93" w:rsidP="003B6367">
      <w:pPr>
        <w:pStyle w:val="ListParagraph"/>
        <w:numPr>
          <w:ilvl w:val="0"/>
          <w:numId w:val="8"/>
        </w:numPr>
      </w:pPr>
      <w:r>
        <w:t>Participants highlighted flyers, videos, tabling at events, and social media posts in specific community groups and events pages as examples</w:t>
      </w:r>
    </w:p>
    <w:p w14:paraId="52A5AD4B" w14:textId="09C972C2" w:rsidR="00AD6B93" w:rsidRDefault="00AD6B93" w:rsidP="003B6367">
      <w:pPr>
        <w:pStyle w:val="ListParagraph"/>
        <w:numPr>
          <w:ilvl w:val="0"/>
          <w:numId w:val="8"/>
        </w:numPr>
      </w:pPr>
      <w:r>
        <w:t>Participants emphasized that all formats must be accessible. For instance, all digital materials should use image descriptions</w:t>
      </w:r>
      <w:r w:rsidR="00044FE0">
        <w:t>.</w:t>
      </w:r>
    </w:p>
    <w:p w14:paraId="6DCA4923" w14:textId="30493FEF" w:rsidR="00044FE0" w:rsidRDefault="00044FE0" w:rsidP="00044FE0">
      <w:r>
        <w:t>Describing the MAC</w:t>
      </w:r>
    </w:p>
    <w:p w14:paraId="2E839911" w14:textId="5D4D055F" w:rsidR="00044FE0" w:rsidRDefault="00044FE0" w:rsidP="00044FE0">
      <w:pPr>
        <w:pStyle w:val="ListParagraph"/>
        <w:numPr>
          <w:ilvl w:val="0"/>
          <w:numId w:val="9"/>
        </w:numPr>
      </w:pPr>
      <w:r>
        <w:t xml:space="preserve">Participants recommended </w:t>
      </w:r>
      <w:r w:rsidR="00DA2C5D">
        <w:t>sharing all logistical information such as hybrid options, time, location, and commitment level</w:t>
      </w:r>
    </w:p>
    <w:p w14:paraId="53145138" w14:textId="4CB8DF8B" w:rsidR="00DA2C5D" w:rsidRDefault="00DA2C5D" w:rsidP="00044FE0">
      <w:pPr>
        <w:pStyle w:val="ListParagraph"/>
        <w:numPr>
          <w:ilvl w:val="0"/>
          <w:numId w:val="9"/>
        </w:numPr>
      </w:pPr>
      <w:r>
        <w:t xml:space="preserve">Participants </w:t>
      </w:r>
      <w:r w:rsidR="00E3654C">
        <w:t xml:space="preserve">suggested </w:t>
      </w:r>
      <w:r w:rsidR="00822581">
        <w:t xml:space="preserve">that </w:t>
      </w:r>
      <w:r w:rsidR="00E3654C">
        <w:t>outreach highlight the function of the MAC, how a member may contribute and why their input is important</w:t>
      </w:r>
    </w:p>
    <w:p w14:paraId="78A5B07E" w14:textId="09E9D75E" w:rsidR="00E3654C" w:rsidRDefault="00E3654C" w:rsidP="00044FE0">
      <w:pPr>
        <w:pStyle w:val="ListParagraph"/>
        <w:numPr>
          <w:ilvl w:val="0"/>
          <w:numId w:val="9"/>
        </w:numPr>
      </w:pPr>
      <w:r>
        <w:t>Participants noted that messaging must clarify any expectations for members and highlight that no special skills or computer skills are required</w:t>
      </w:r>
    </w:p>
    <w:p w14:paraId="4574A3FE" w14:textId="3687462F" w:rsidR="00E3654C" w:rsidRDefault="00E3654C" w:rsidP="00E3654C">
      <w:pPr>
        <w:pStyle w:val="ListParagraph"/>
        <w:numPr>
          <w:ilvl w:val="1"/>
          <w:numId w:val="9"/>
        </w:numPr>
      </w:pPr>
      <w:r>
        <w:t xml:space="preserve">Messaging should highlight that only </w:t>
      </w:r>
      <w:r w:rsidR="3E0DCD86">
        <w:t>their own personal</w:t>
      </w:r>
      <w:r>
        <w:t xml:space="preserve"> experience</w:t>
      </w:r>
      <w:r w:rsidR="232ED1E4">
        <w:t>s</w:t>
      </w:r>
      <w:r>
        <w:t xml:space="preserve"> </w:t>
      </w:r>
      <w:r w:rsidR="3F5EF971">
        <w:t>are</w:t>
      </w:r>
      <w:r>
        <w:t xml:space="preserve"> required</w:t>
      </w:r>
    </w:p>
    <w:p w14:paraId="5109E2B9" w14:textId="1712A73D" w:rsidR="002E2662" w:rsidRDefault="002E2662" w:rsidP="002E2662">
      <w:pPr>
        <w:pStyle w:val="ListParagraph"/>
        <w:numPr>
          <w:ilvl w:val="0"/>
          <w:numId w:val="9"/>
        </w:numPr>
      </w:pPr>
      <w:r>
        <w:t>Participants recommended validating peoples experiences and concerns in the outreach process</w:t>
      </w:r>
    </w:p>
    <w:p w14:paraId="294CDEC4" w14:textId="4EF4A35E" w:rsidR="00722ABC" w:rsidRDefault="00722ABC" w:rsidP="00722ABC">
      <w:r>
        <w:lastRenderedPageBreak/>
        <w:t xml:space="preserve">Potential </w:t>
      </w:r>
      <w:r w:rsidR="00F20EB3">
        <w:t>I</w:t>
      </w:r>
      <w:r>
        <w:t xml:space="preserve">magery and </w:t>
      </w:r>
      <w:r w:rsidR="00F20EB3">
        <w:t>S</w:t>
      </w:r>
      <w:r>
        <w:t>logans</w:t>
      </w:r>
    </w:p>
    <w:p w14:paraId="656D035B" w14:textId="77777777" w:rsidR="006532F5" w:rsidRDefault="00722ABC" w:rsidP="00C42409">
      <w:pPr>
        <w:pStyle w:val="ListParagraph"/>
        <w:numPr>
          <w:ilvl w:val="0"/>
          <w:numId w:val="10"/>
        </w:numPr>
      </w:pPr>
      <w:r>
        <w:t xml:space="preserve">Participants </w:t>
      </w:r>
      <w:r w:rsidR="006532F5">
        <w:t>provided examples of engaging imagery for outreach, such as</w:t>
      </w:r>
    </w:p>
    <w:p w14:paraId="28239A2A" w14:textId="338D38A0" w:rsidR="00045D4B" w:rsidRDefault="006532F5" w:rsidP="006532F5">
      <w:pPr>
        <w:pStyle w:val="ListParagraph"/>
        <w:numPr>
          <w:ilvl w:val="1"/>
          <w:numId w:val="10"/>
        </w:numPr>
      </w:pPr>
      <w:r>
        <w:t>H</w:t>
      </w:r>
      <w:r w:rsidR="00045D4B" w:rsidRPr="00045D4B">
        <w:t xml:space="preserve">ands </w:t>
      </w:r>
      <w:r>
        <w:t xml:space="preserve">of various skin tones </w:t>
      </w:r>
      <w:r w:rsidR="00045D4B" w:rsidRPr="00045D4B">
        <w:t>coming together</w:t>
      </w:r>
    </w:p>
    <w:p w14:paraId="40283D85" w14:textId="46A7089E" w:rsidR="00E703C5" w:rsidRDefault="00EF46E5" w:rsidP="00E703C5">
      <w:pPr>
        <w:pStyle w:val="ListParagraph"/>
        <w:numPr>
          <w:ilvl w:val="1"/>
          <w:numId w:val="10"/>
        </w:numPr>
      </w:pPr>
      <w:r>
        <w:t xml:space="preserve">Puns around Big Macs such as using McDonalds </w:t>
      </w:r>
      <w:r w:rsidR="00F92A60">
        <w:t>symbolism or using an Uncle Sam “we want you” poster but replacing his face with a Big Mac</w:t>
      </w:r>
    </w:p>
    <w:p w14:paraId="69CF3F0A" w14:textId="180A4405" w:rsidR="00B33C65" w:rsidRDefault="00F92A60" w:rsidP="00F92A60">
      <w:pPr>
        <w:pStyle w:val="ListParagraph"/>
        <w:numPr>
          <w:ilvl w:val="0"/>
          <w:numId w:val="10"/>
        </w:numPr>
      </w:pPr>
      <w:r>
        <w:t xml:space="preserve">Participants suggested </w:t>
      </w:r>
      <w:r w:rsidR="00BC71C9">
        <w:t>potential slogans such as</w:t>
      </w:r>
    </w:p>
    <w:p w14:paraId="1DF9FDCD" w14:textId="1A2C30E1" w:rsidR="00BC71C9" w:rsidRDefault="00BC71C9" w:rsidP="00BC71C9">
      <w:pPr>
        <w:pStyle w:val="ListParagraph"/>
        <w:numPr>
          <w:ilvl w:val="1"/>
          <w:numId w:val="10"/>
        </w:numPr>
      </w:pPr>
      <w:r>
        <w:t xml:space="preserve">Making MassHealth </w:t>
      </w:r>
      <w:r w:rsidR="692BFB18">
        <w:t>Y</w:t>
      </w:r>
      <w:r>
        <w:t>ours</w:t>
      </w:r>
    </w:p>
    <w:p w14:paraId="1B480522" w14:textId="2C5BF883" w:rsidR="00BC71C9" w:rsidRDefault="00BC71C9" w:rsidP="00BC71C9">
      <w:pPr>
        <w:pStyle w:val="ListParagraph"/>
        <w:numPr>
          <w:ilvl w:val="1"/>
          <w:numId w:val="10"/>
        </w:numPr>
      </w:pPr>
      <w:r>
        <w:t xml:space="preserve">Making MassHealth </w:t>
      </w:r>
      <w:r w:rsidR="3B4D4948">
        <w:t>O</w:t>
      </w:r>
      <w:r>
        <w:t>urs</w:t>
      </w:r>
    </w:p>
    <w:p w14:paraId="6E0D09B3" w14:textId="0960014F" w:rsidR="00BC71C9" w:rsidRDefault="00BC71C9" w:rsidP="00BC71C9">
      <w:pPr>
        <w:pStyle w:val="ListParagraph"/>
        <w:numPr>
          <w:ilvl w:val="1"/>
          <w:numId w:val="10"/>
        </w:numPr>
      </w:pPr>
      <w:r>
        <w:t xml:space="preserve">Change, </w:t>
      </w:r>
      <w:r w:rsidR="6581875C">
        <w:t>A</w:t>
      </w:r>
      <w:r>
        <w:t xml:space="preserve">dapt, &amp; </w:t>
      </w:r>
      <w:r w:rsidR="5C81F6F2">
        <w:t>E</w:t>
      </w:r>
      <w:r>
        <w:t>volve</w:t>
      </w:r>
    </w:p>
    <w:p w14:paraId="25330BAE" w14:textId="3EABA3DB" w:rsidR="00E703C5" w:rsidRDefault="00E703C5" w:rsidP="00E703C5">
      <w:pPr>
        <w:pStyle w:val="ListParagraph"/>
        <w:numPr>
          <w:ilvl w:val="0"/>
          <w:numId w:val="10"/>
        </w:numPr>
      </w:pPr>
      <w:r>
        <w:t>Participants discussed the pros and cons of using silly/punny/or otherwise light imagery and messaging. Participants recommended tailoring messaging to audience needs and preferences</w:t>
      </w:r>
      <w:r w:rsidR="00AE0327">
        <w:t xml:space="preserve">. </w:t>
      </w:r>
    </w:p>
    <w:p w14:paraId="541DC91D" w14:textId="168E58E1" w:rsidR="00906421" w:rsidRDefault="00906421" w:rsidP="00906421">
      <w:r>
        <w:t xml:space="preserve">Language </w:t>
      </w:r>
      <w:r w:rsidR="00AE0327">
        <w:t>U</w:t>
      </w:r>
      <w:r w:rsidR="005977A0">
        <w:t>se</w:t>
      </w:r>
      <w:r w:rsidR="00CF318B">
        <w:t xml:space="preserve"> and </w:t>
      </w:r>
      <w:r w:rsidR="00AE0327">
        <w:t>A</w:t>
      </w:r>
      <w:r w:rsidR="00CF318B">
        <w:t>ccessibility</w:t>
      </w:r>
    </w:p>
    <w:p w14:paraId="7DB8295D" w14:textId="1635ABE4" w:rsidR="005977A0" w:rsidRDefault="005977A0" w:rsidP="005977A0">
      <w:pPr>
        <w:pStyle w:val="ListParagraph"/>
        <w:numPr>
          <w:ilvl w:val="0"/>
          <w:numId w:val="11"/>
        </w:numPr>
      </w:pPr>
      <w:r>
        <w:t>Participants suggested using plain language</w:t>
      </w:r>
    </w:p>
    <w:p w14:paraId="17246C1A" w14:textId="3AEB6E5B" w:rsidR="005977A0" w:rsidRDefault="005977A0" w:rsidP="005977A0">
      <w:pPr>
        <w:pStyle w:val="ListParagraph"/>
        <w:numPr>
          <w:ilvl w:val="1"/>
          <w:numId w:val="11"/>
        </w:numPr>
      </w:pPr>
      <w:r>
        <w:t>Participants stressed the need to avoid assuming people understand acronyms or healthcare jargon</w:t>
      </w:r>
    </w:p>
    <w:p w14:paraId="3379F7D8" w14:textId="57C16C02" w:rsidR="005977A0" w:rsidRDefault="00C34329" w:rsidP="005977A0">
      <w:pPr>
        <w:pStyle w:val="ListParagraph"/>
        <w:numPr>
          <w:ilvl w:val="0"/>
          <w:numId w:val="11"/>
        </w:numPr>
      </w:pPr>
      <w:r>
        <w:t>Participants</w:t>
      </w:r>
      <w:r w:rsidR="005977A0">
        <w:t xml:space="preserve"> recommended translating outreach into many different languages, including the dialect that different communities use </w:t>
      </w:r>
    </w:p>
    <w:p w14:paraId="08BC65DA" w14:textId="1EED8C7E" w:rsidR="00CF318B" w:rsidRDefault="00CF318B" w:rsidP="005977A0">
      <w:pPr>
        <w:pStyle w:val="ListParagraph"/>
        <w:numPr>
          <w:ilvl w:val="0"/>
          <w:numId w:val="11"/>
        </w:numPr>
      </w:pPr>
      <w:r>
        <w:t xml:space="preserve">A participant suggested using language and symbolism that </w:t>
      </w:r>
      <w:r w:rsidR="007968D4">
        <w:t>helps marginalized communities feel safe such as</w:t>
      </w:r>
    </w:p>
    <w:p w14:paraId="453B7703" w14:textId="145BCC2E" w:rsidR="007968D4" w:rsidRDefault="007968D4" w:rsidP="007968D4">
      <w:pPr>
        <w:pStyle w:val="ListParagraph"/>
        <w:numPr>
          <w:ilvl w:val="1"/>
          <w:numId w:val="11"/>
        </w:numPr>
      </w:pPr>
      <w:r>
        <w:t>Including pronouns in email signatures</w:t>
      </w:r>
    </w:p>
    <w:p w14:paraId="4FBF039E" w14:textId="2F1148D1" w:rsidR="007968D4" w:rsidRDefault="007968D4" w:rsidP="007968D4">
      <w:pPr>
        <w:pStyle w:val="ListParagraph"/>
        <w:numPr>
          <w:ilvl w:val="1"/>
          <w:numId w:val="11"/>
        </w:numPr>
      </w:pPr>
      <w:r>
        <w:t>Requesting information about accessibility needs in initial outreach</w:t>
      </w:r>
    </w:p>
    <w:p w14:paraId="0E439024" w14:textId="495089FA" w:rsidR="00602073" w:rsidRDefault="00AB3D8A" w:rsidP="00C42409">
      <w:pPr>
        <w:pStyle w:val="ListParagraph"/>
        <w:numPr>
          <w:ilvl w:val="1"/>
          <w:numId w:val="11"/>
        </w:numPr>
      </w:pPr>
      <w:r>
        <w:t>Including pictures in outreach email signatures to demonstrate that non-white people are in leadership positions</w:t>
      </w:r>
    </w:p>
    <w:p w14:paraId="00E6AE8C" w14:textId="000A8881" w:rsidR="00856C94" w:rsidRDefault="00856C94" w:rsidP="00C42409">
      <w:pPr>
        <w:pStyle w:val="ListParagraph"/>
        <w:numPr>
          <w:ilvl w:val="1"/>
          <w:numId w:val="11"/>
        </w:numPr>
      </w:pPr>
      <w:r>
        <w:t>Ensuring all materials are accessible to blind and low vision members, including color contrast and font size</w:t>
      </w:r>
    </w:p>
    <w:p w14:paraId="53664AB5" w14:textId="12476FF6" w:rsidR="0042551F" w:rsidRDefault="0042551F" w:rsidP="0042551F">
      <w:pPr>
        <w:pStyle w:val="Heading2"/>
      </w:pPr>
      <w:r>
        <w:t>Implementing the MAC</w:t>
      </w:r>
    </w:p>
    <w:p w14:paraId="25AFE72A" w14:textId="6DF47B57" w:rsidR="0042551F" w:rsidRDefault="002E2662" w:rsidP="0042551F">
      <w:r>
        <w:t xml:space="preserve">The group also discussed </w:t>
      </w:r>
      <w:r w:rsidR="00BF0F44">
        <w:t>ideas for implementing an effective MAC, which requires creating a safe space for members to share. Parti</w:t>
      </w:r>
      <w:r w:rsidR="0078631A">
        <w:t>ci</w:t>
      </w:r>
      <w:r w:rsidR="00BF0F44">
        <w:t>pants discussed elements that may help members to feel comfortable sharing in MAC</w:t>
      </w:r>
      <w:r w:rsidR="5FCA87D3">
        <w:t xml:space="preserve"> meetings</w:t>
      </w:r>
      <w:r w:rsidR="0078631A">
        <w:t>, such as:</w:t>
      </w:r>
    </w:p>
    <w:p w14:paraId="3580A09F" w14:textId="00885110" w:rsidR="0078631A" w:rsidRDefault="0078631A" w:rsidP="0078631A">
      <w:pPr>
        <w:pStyle w:val="ListParagraph"/>
        <w:numPr>
          <w:ilvl w:val="0"/>
          <w:numId w:val="12"/>
        </w:numPr>
      </w:pPr>
      <w:r>
        <w:t xml:space="preserve">Recognize that topics may be sensitive </w:t>
      </w:r>
      <w:r w:rsidR="008F39C4">
        <w:t>and be proactive about this</w:t>
      </w:r>
    </w:p>
    <w:p w14:paraId="2861361D" w14:textId="1ACAAD58" w:rsidR="008F39C4" w:rsidRDefault="008F39C4" w:rsidP="0078631A">
      <w:pPr>
        <w:pStyle w:val="ListParagraph"/>
        <w:numPr>
          <w:ilvl w:val="0"/>
          <w:numId w:val="12"/>
        </w:numPr>
      </w:pPr>
      <w:r>
        <w:t>Reiterate that the MAC is a safe space to share</w:t>
      </w:r>
    </w:p>
    <w:p w14:paraId="0D5681F2" w14:textId="1A18271A" w:rsidR="008F39C4" w:rsidRDefault="008F39C4" w:rsidP="0078631A">
      <w:pPr>
        <w:pStyle w:val="ListParagraph"/>
        <w:numPr>
          <w:ilvl w:val="0"/>
          <w:numId w:val="12"/>
        </w:numPr>
      </w:pPr>
      <w:r>
        <w:t>Recognize that people have real fears around retaliation from MassHealth or government agencies, such as immigration</w:t>
      </w:r>
    </w:p>
    <w:p w14:paraId="5357D195" w14:textId="6B8C0B44" w:rsidR="008F39C4" w:rsidRDefault="008F39C4" w:rsidP="0078631A">
      <w:pPr>
        <w:pStyle w:val="ListParagraph"/>
        <w:numPr>
          <w:ilvl w:val="0"/>
          <w:numId w:val="12"/>
        </w:numPr>
      </w:pPr>
      <w:r>
        <w:lastRenderedPageBreak/>
        <w:t xml:space="preserve">Recognize that some members may prefer or need anonymity </w:t>
      </w:r>
    </w:p>
    <w:p w14:paraId="6A4ED160" w14:textId="4A1118B7" w:rsidR="008F39C4" w:rsidRDefault="008F39C4" w:rsidP="008F39C4">
      <w:pPr>
        <w:pStyle w:val="ListParagraph"/>
        <w:numPr>
          <w:ilvl w:val="1"/>
          <w:numId w:val="12"/>
        </w:numPr>
      </w:pPr>
      <w:r>
        <w:t>This may include not publishing names or not recording meetings</w:t>
      </w:r>
    </w:p>
    <w:p w14:paraId="61F7152C" w14:textId="572C9D02" w:rsidR="00856C94" w:rsidRPr="0042551F" w:rsidRDefault="00856C94" w:rsidP="00856C94">
      <w:pPr>
        <w:pStyle w:val="ListParagraph"/>
        <w:numPr>
          <w:ilvl w:val="0"/>
          <w:numId w:val="12"/>
        </w:numPr>
      </w:pPr>
      <w:r>
        <w:t xml:space="preserve">Consider creating spaces for members </w:t>
      </w:r>
      <w:r w:rsidR="5F2C85D8">
        <w:t xml:space="preserve">to </w:t>
      </w:r>
      <w:r>
        <w:t>communicate outside of M</w:t>
      </w:r>
      <w:r w:rsidR="005B49BB">
        <w:t>AC</w:t>
      </w:r>
      <w:r>
        <w:t xml:space="preserve"> meetings or without MassHealth representatives present</w:t>
      </w:r>
    </w:p>
    <w:p w14:paraId="5B6BACBB" w14:textId="77777777" w:rsidR="00336455" w:rsidRPr="009E5709" w:rsidRDefault="00336455" w:rsidP="00336455">
      <w:pPr>
        <w:pStyle w:val="Heading2"/>
        <w:rPr>
          <w:rFonts w:eastAsiaTheme="minorEastAsia"/>
        </w:rPr>
      </w:pPr>
      <w:r>
        <w:rPr>
          <w:rFonts w:eastAsiaTheme="minorEastAsia"/>
        </w:rPr>
        <w:t>Wrap Up and Closing</w:t>
      </w:r>
    </w:p>
    <w:p w14:paraId="5B142A0E" w14:textId="4CE28AEB" w:rsidR="00E4647D" w:rsidRDefault="00336455" w:rsidP="00336455">
      <w:pPr>
        <w:rPr>
          <w:rFonts w:eastAsiaTheme="minorEastAsia"/>
        </w:rPr>
      </w:pPr>
      <w:r>
        <w:rPr>
          <w:rFonts w:eastAsiaTheme="minorEastAsia"/>
        </w:rPr>
        <w:t xml:space="preserve">To close the meeting, </w:t>
      </w:r>
      <w:r w:rsidR="007832EC">
        <w:rPr>
          <w:rFonts w:eastAsiaTheme="minorEastAsia"/>
        </w:rPr>
        <w:t>He</w:t>
      </w:r>
      <w:r w:rsidR="005B49BB">
        <w:rPr>
          <w:rFonts w:eastAsiaTheme="minorEastAsia"/>
        </w:rPr>
        <w:t>a</w:t>
      </w:r>
      <w:r w:rsidR="007832EC">
        <w:rPr>
          <w:rFonts w:eastAsiaTheme="minorEastAsia"/>
        </w:rPr>
        <w:t xml:space="preserve">ther checked in with the group about the small group JamBoard activity and found that participants enjoyed this discussion strategy. </w:t>
      </w:r>
      <w:r>
        <w:rPr>
          <w:rFonts w:eastAsiaTheme="minorEastAsia"/>
        </w:rPr>
        <w:t>Haylee</w:t>
      </w:r>
      <w:r w:rsidR="007832EC">
        <w:rPr>
          <w:rFonts w:eastAsiaTheme="minorEastAsia"/>
        </w:rPr>
        <w:t xml:space="preserve"> also</w:t>
      </w:r>
      <w:r>
        <w:rPr>
          <w:rFonts w:eastAsiaTheme="minorEastAsia"/>
        </w:rPr>
        <w:t xml:space="preserve"> </w:t>
      </w:r>
      <w:r w:rsidR="007832EC">
        <w:rPr>
          <w:rFonts w:eastAsiaTheme="minorEastAsia"/>
        </w:rPr>
        <w:t xml:space="preserve">reminded the group of upcoming meeting information. </w:t>
      </w:r>
    </w:p>
    <w:p w14:paraId="7293DDF5" w14:textId="0C781D8F" w:rsidR="007832EC" w:rsidRDefault="007832EC" w:rsidP="00336455">
      <w:pPr>
        <w:rPr>
          <w:rFonts w:eastAsiaTheme="minorEastAsia"/>
        </w:rPr>
      </w:pPr>
      <w:r>
        <w:rPr>
          <w:rFonts w:eastAsiaTheme="minorEastAsia"/>
        </w:rPr>
        <w:t>The meeting resulted in the following next steps:</w:t>
      </w:r>
    </w:p>
    <w:p w14:paraId="233D7C78" w14:textId="65903ED9" w:rsidR="007832EC" w:rsidRDefault="00274AD4" w:rsidP="007832EC">
      <w:pPr>
        <w:pStyle w:val="ListParagraph"/>
        <w:numPr>
          <w:ilvl w:val="0"/>
          <w:numId w:val="13"/>
        </w:numPr>
      </w:pPr>
      <w:r>
        <w:t>Participants</w:t>
      </w:r>
      <w:r w:rsidR="007832EC">
        <w:t xml:space="preserve"> will fill out the </w:t>
      </w:r>
      <w:r w:rsidR="00302073">
        <w:t xml:space="preserve">Post-Meeting Reflection </w:t>
      </w:r>
    </w:p>
    <w:p w14:paraId="2A5AFDD4" w14:textId="661F8591" w:rsidR="007832EC" w:rsidRDefault="007832EC" w:rsidP="007832EC">
      <w:pPr>
        <w:pStyle w:val="ListParagraph"/>
        <w:numPr>
          <w:ilvl w:val="0"/>
          <w:numId w:val="13"/>
        </w:numPr>
      </w:pPr>
      <w:r>
        <w:t xml:space="preserve">Haylee will update the visuals to reflect </w:t>
      </w:r>
      <w:r w:rsidR="00274AD4">
        <w:t>suggestions made by participants</w:t>
      </w:r>
    </w:p>
    <w:p w14:paraId="13B3146C" w14:textId="4B7297CB" w:rsidR="00274AD4" w:rsidRDefault="00274AD4" w:rsidP="007832EC">
      <w:pPr>
        <w:pStyle w:val="ListParagraph"/>
        <w:numPr>
          <w:ilvl w:val="0"/>
          <w:numId w:val="13"/>
        </w:numPr>
      </w:pPr>
      <w:r>
        <w:t>Haylee will share meeting notes</w:t>
      </w:r>
    </w:p>
    <w:sectPr w:rsidR="00274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247D" w14:textId="77777777" w:rsidR="00822581" w:rsidRDefault="00822581" w:rsidP="00822581">
      <w:pPr>
        <w:spacing w:after="0" w:line="240" w:lineRule="auto"/>
      </w:pPr>
      <w:r>
        <w:separator/>
      </w:r>
    </w:p>
  </w:endnote>
  <w:endnote w:type="continuationSeparator" w:id="0">
    <w:p w14:paraId="2506BE3D" w14:textId="77777777" w:rsidR="00822581" w:rsidRDefault="00822581" w:rsidP="0082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1073" w14:textId="77777777" w:rsidR="00822581" w:rsidRDefault="00822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498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12B33" w14:textId="25471E3D" w:rsidR="00822581" w:rsidRDefault="00822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CC46C" w14:textId="77777777" w:rsidR="00822581" w:rsidRDefault="00822581" w:rsidP="00822581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Activity 1 </w:t>
    </w:r>
    <w:r w:rsidRPr="004766D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Meeting 4</w:t>
    </w:r>
  </w:p>
  <w:p w14:paraId="36184A69" w14:textId="77777777" w:rsidR="00822581" w:rsidRPr="004766D1" w:rsidRDefault="00822581" w:rsidP="00822581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4766D1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15, 2024</w:t>
    </w:r>
  </w:p>
  <w:p w14:paraId="145B0709" w14:textId="77777777" w:rsidR="00822581" w:rsidRDefault="00822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941F" w14:textId="77777777" w:rsidR="00822581" w:rsidRDefault="00822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A7032" w14:textId="77777777" w:rsidR="00822581" w:rsidRDefault="00822581" w:rsidP="00822581">
      <w:pPr>
        <w:spacing w:after="0" w:line="240" w:lineRule="auto"/>
      </w:pPr>
      <w:r>
        <w:separator/>
      </w:r>
    </w:p>
  </w:footnote>
  <w:footnote w:type="continuationSeparator" w:id="0">
    <w:p w14:paraId="3F1C2B9F" w14:textId="77777777" w:rsidR="00822581" w:rsidRDefault="00822581" w:rsidP="0082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A2E7" w14:textId="77777777" w:rsidR="00822581" w:rsidRDefault="00822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81C7" w14:textId="77777777" w:rsidR="00822581" w:rsidRDefault="00822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0182" w14:textId="77777777" w:rsidR="00822581" w:rsidRDefault="00822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3AC"/>
    <w:multiLevelType w:val="hybridMultilevel"/>
    <w:tmpl w:val="38C0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0BFC"/>
    <w:multiLevelType w:val="hybridMultilevel"/>
    <w:tmpl w:val="FE58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AEF"/>
    <w:multiLevelType w:val="hybridMultilevel"/>
    <w:tmpl w:val="D446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6444"/>
    <w:multiLevelType w:val="hybridMultilevel"/>
    <w:tmpl w:val="ABA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59AB"/>
    <w:multiLevelType w:val="hybridMultilevel"/>
    <w:tmpl w:val="99F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5DFB"/>
    <w:multiLevelType w:val="hybridMultilevel"/>
    <w:tmpl w:val="4A52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485F"/>
    <w:multiLevelType w:val="hybridMultilevel"/>
    <w:tmpl w:val="69DC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E0C"/>
    <w:multiLevelType w:val="hybridMultilevel"/>
    <w:tmpl w:val="13C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482C"/>
    <w:multiLevelType w:val="hybridMultilevel"/>
    <w:tmpl w:val="03DC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27D2"/>
    <w:multiLevelType w:val="hybridMultilevel"/>
    <w:tmpl w:val="CBF4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2BD9"/>
    <w:multiLevelType w:val="hybridMultilevel"/>
    <w:tmpl w:val="AB6C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427C3"/>
    <w:multiLevelType w:val="hybridMultilevel"/>
    <w:tmpl w:val="24C8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E0306"/>
    <w:multiLevelType w:val="hybridMultilevel"/>
    <w:tmpl w:val="7E1E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61480">
    <w:abstractNumId w:val="12"/>
  </w:num>
  <w:num w:numId="2" w16cid:durableId="291785984">
    <w:abstractNumId w:val="9"/>
  </w:num>
  <w:num w:numId="3" w16cid:durableId="22291551">
    <w:abstractNumId w:val="11"/>
  </w:num>
  <w:num w:numId="4" w16cid:durableId="757604514">
    <w:abstractNumId w:val="4"/>
  </w:num>
  <w:num w:numId="5" w16cid:durableId="1676566103">
    <w:abstractNumId w:val="2"/>
  </w:num>
  <w:num w:numId="6" w16cid:durableId="1866288991">
    <w:abstractNumId w:val="6"/>
  </w:num>
  <w:num w:numId="7" w16cid:durableId="1206602557">
    <w:abstractNumId w:val="7"/>
  </w:num>
  <w:num w:numId="8" w16cid:durableId="146482913">
    <w:abstractNumId w:val="8"/>
  </w:num>
  <w:num w:numId="9" w16cid:durableId="645861840">
    <w:abstractNumId w:val="1"/>
  </w:num>
  <w:num w:numId="10" w16cid:durableId="230580052">
    <w:abstractNumId w:val="10"/>
  </w:num>
  <w:num w:numId="11" w16cid:durableId="1304386782">
    <w:abstractNumId w:val="3"/>
  </w:num>
  <w:num w:numId="12" w16cid:durableId="1774739779">
    <w:abstractNumId w:val="5"/>
  </w:num>
  <w:num w:numId="13" w16cid:durableId="6816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18"/>
    <w:rsid w:val="000167C2"/>
    <w:rsid w:val="00022944"/>
    <w:rsid w:val="00044FE0"/>
    <w:rsid w:val="00045D4B"/>
    <w:rsid w:val="00063AC9"/>
    <w:rsid w:val="000B133F"/>
    <w:rsid w:val="000C64DC"/>
    <w:rsid w:val="000C71CE"/>
    <w:rsid w:val="000D7B85"/>
    <w:rsid w:val="000F0FF5"/>
    <w:rsid w:val="00120BD6"/>
    <w:rsid w:val="00125957"/>
    <w:rsid w:val="00144534"/>
    <w:rsid w:val="00162138"/>
    <w:rsid w:val="00182502"/>
    <w:rsid w:val="00183C8E"/>
    <w:rsid w:val="00191F98"/>
    <w:rsid w:val="001F0295"/>
    <w:rsid w:val="00220918"/>
    <w:rsid w:val="00231796"/>
    <w:rsid w:val="00237C1C"/>
    <w:rsid w:val="00254FEE"/>
    <w:rsid w:val="0026169E"/>
    <w:rsid w:val="002701B6"/>
    <w:rsid w:val="00270E56"/>
    <w:rsid w:val="00274AA6"/>
    <w:rsid w:val="00274AD4"/>
    <w:rsid w:val="00282F97"/>
    <w:rsid w:val="002830FE"/>
    <w:rsid w:val="00287717"/>
    <w:rsid w:val="002977EE"/>
    <w:rsid w:val="002978D5"/>
    <w:rsid w:val="002D5CFA"/>
    <w:rsid w:val="002E042D"/>
    <w:rsid w:val="002E244D"/>
    <w:rsid w:val="002E2662"/>
    <w:rsid w:val="002F5803"/>
    <w:rsid w:val="00302073"/>
    <w:rsid w:val="00320E82"/>
    <w:rsid w:val="00336455"/>
    <w:rsid w:val="00341ACE"/>
    <w:rsid w:val="00344D6C"/>
    <w:rsid w:val="00350CE3"/>
    <w:rsid w:val="003534F2"/>
    <w:rsid w:val="00382800"/>
    <w:rsid w:val="003A6331"/>
    <w:rsid w:val="003A77AC"/>
    <w:rsid w:val="003B6367"/>
    <w:rsid w:val="003F4D2A"/>
    <w:rsid w:val="0042551F"/>
    <w:rsid w:val="004453A6"/>
    <w:rsid w:val="0045070D"/>
    <w:rsid w:val="004853DC"/>
    <w:rsid w:val="00497061"/>
    <w:rsid w:val="004977CC"/>
    <w:rsid w:val="004B603F"/>
    <w:rsid w:val="004D7D84"/>
    <w:rsid w:val="004E042C"/>
    <w:rsid w:val="00506D05"/>
    <w:rsid w:val="005241CF"/>
    <w:rsid w:val="005977A0"/>
    <w:rsid w:val="005B210A"/>
    <w:rsid w:val="005B49BB"/>
    <w:rsid w:val="005B6C68"/>
    <w:rsid w:val="00602073"/>
    <w:rsid w:val="00605876"/>
    <w:rsid w:val="006267D7"/>
    <w:rsid w:val="00640997"/>
    <w:rsid w:val="006447C7"/>
    <w:rsid w:val="006532F5"/>
    <w:rsid w:val="006800C8"/>
    <w:rsid w:val="0068415A"/>
    <w:rsid w:val="006D4B9C"/>
    <w:rsid w:val="00704ADF"/>
    <w:rsid w:val="00722ABC"/>
    <w:rsid w:val="00723C3B"/>
    <w:rsid w:val="00747E78"/>
    <w:rsid w:val="0075495D"/>
    <w:rsid w:val="00766718"/>
    <w:rsid w:val="007832EC"/>
    <w:rsid w:val="0078631A"/>
    <w:rsid w:val="007968D4"/>
    <w:rsid w:val="007A16C4"/>
    <w:rsid w:val="007D78CE"/>
    <w:rsid w:val="00822581"/>
    <w:rsid w:val="00856C94"/>
    <w:rsid w:val="008A6BCE"/>
    <w:rsid w:val="008F39C4"/>
    <w:rsid w:val="00906421"/>
    <w:rsid w:val="00925DDD"/>
    <w:rsid w:val="00937EA9"/>
    <w:rsid w:val="00972C5E"/>
    <w:rsid w:val="00973A1D"/>
    <w:rsid w:val="009A3664"/>
    <w:rsid w:val="00A1214C"/>
    <w:rsid w:val="00A456FD"/>
    <w:rsid w:val="00A66DF6"/>
    <w:rsid w:val="00A8163D"/>
    <w:rsid w:val="00A93C8D"/>
    <w:rsid w:val="00A95985"/>
    <w:rsid w:val="00AA20A4"/>
    <w:rsid w:val="00AB3D8A"/>
    <w:rsid w:val="00AD127B"/>
    <w:rsid w:val="00AD6B93"/>
    <w:rsid w:val="00AE0327"/>
    <w:rsid w:val="00B33C65"/>
    <w:rsid w:val="00B47AD1"/>
    <w:rsid w:val="00BC71C9"/>
    <w:rsid w:val="00BF0F44"/>
    <w:rsid w:val="00C34329"/>
    <w:rsid w:val="00C42409"/>
    <w:rsid w:val="00C47591"/>
    <w:rsid w:val="00C554B1"/>
    <w:rsid w:val="00C56ACC"/>
    <w:rsid w:val="00C600EC"/>
    <w:rsid w:val="00C6635A"/>
    <w:rsid w:val="00C66FAD"/>
    <w:rsid w:val="00C868C1"/>
    <w:rsid w:val="00CB163B"/>
    <w:rsid w:val="00CB5B07"/>
    <w:rsid w:val="00CF24C2"/>
    <w:rsid w:val="00CF318B"/>
    <w:rsid w:val="00D06617"/>
    <w:rsid w:val="00D07BB6"/>
    <w:rsid w:val="00D421F8"/>
    <w:rsid w:val="00D5765E"/>
    <w:rsid w:val="00D60EA3"/>
    <w:rsid w:val="00D81895"/>
    <w:rsid w:val="00DA2C5D"/>
    <w:rsid w:val="00DB3A98"/>
    <w:rsid w:val="00DE6324"/>
    <w:rsid w:val="00E02B5E"/>
    <w:rsid w:val="00E25C5F"/>
    <w:rsid w:val="00E3654C"/>
    <w:rsid w:val="00E4647D"/>
    <w:rsid w:val="00E703C5"/>
    <w:rsid w:val="00E765AB"/>
    <w:rsid w:val="00E77FC7"/>
    <w:rsid w:val="00E84414"/>
    <w:rsid w:val="00EA7B25"/>
    <w:rsid w:val="00EF46E5"/>
    <w:rsid w:val="00EF514D"/>
    <w:rsid w:val="00F20EB3"/>
    <w:rsid w:val="00F45DC3"/>
    <w:rsid w:val="00F52767"/>
    <w:rsid w:val="00F84DFA"/>
    <w:rsid w:val="00F92A60"/>
    <w:rsid w:val="00FC16A1"/>
    <w:rsid w:val="00FE13EF"/>
    <w:rsid w:val="0958C2A2"/>
    <w:rsid w:val="18F05589"/>
    <w:rsid w:val="199FA24A"/>
    <w:rsid w:val="19FB96D9"/>
    <w:rsid w:val="1D48914D"/>
    <w:rsid w:val="213D9363"/>
    <w:rsid w:val="232ED1E4"/>
    <w:rsid w:val="2521DFFA"/>
    <w:rsid w:val="284E99BD"/>
    <w:rsid w:val="2E373171"/>
    <w:rsid w:val="36123BCC"/>
    <w:rsid w:val="3733EC45"/>
    <w:rsid w:val="37544CAA"/>
    <w:rsid w:val="3B4D4948"/>
    <w:rsid w:val="3E0DCD86"/>
    <w:rsid w:val="3F5EF971"/>
    <w:rsid w:val="42921DEE"/>
    <w:rsid w:val="5544A44F"/>
    <w:rsid w:val="55B49A8F"/>
    <w:rsid w:val="575FE008"/>
    <w:rsid w:val="5C81F6F2"/>
    <w:rsid w:val="5DEF0825"/>
    <w:rsid w:val="5E4C2501"/>
    <w:rsid w:val="5F2C85D8"/>
    <w:rsid w:val="5FCA87D3"/>
    <w:rsid w:val="607A8BAF"/>
    <w:rsid w:val="62127547"/>
    <w:rsid w:val="6581875C"/>
    <w:rsid w:val="692BFB18"/>
    <w:rsid w:val="709CCB24"/>
    <w:rsid w:val="74671B8B"/>
    <w:rsid w:val="7A6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6861"/>
  <w15:docId w15:val="{A726DF2B-65A6-4BDA-8E91-82B30FDC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1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6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6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71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66718"/>
  </w:style>
  <w:style w:type="character" w:styleId="CommentReference">
    <w:name w:val="annotation reference"/>
    <w:basedOn w:val="DefaultParagraphFont"/>
    <w:uiPriority w:val="99"/>
    <w:semiHidden/>
    <w:unhideWhenUsed/>
    <w:rsid w:val="0076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A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71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81"/>
  </w:style>
  <w:style w:type="paragraph" w:styleId="Footer">
    <w:name w:val="footer"/>
    <w:basedOn w:val="Normal"/>
    <w:link w:val="FooterChar"/>
    <w:uiPriority w:val="99"/>
    <w:unhideWhenUsed/>
    <w:rsid w:val="0082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7323-41D4-405A-8270-236C3BAD1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FC17C-8CED-4616-9199-87C216450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27331-3327-475A-BE63-116F1BACD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32D215-FEE3-4CD4-989A-F3D28547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2</cp:revision>
  <dcterms:created xsi:type="dcterms:W3CDTF">2024-08-07T02:57:00Z</dcterms:created>
  <dcterms:modified xsi:type="dcterms:W3CDTF">2024-08-07T02:57:00Z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