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4A765" w14:textId="2215464B" w:rsidR="005E52BE" w:rsidRPr="00210208" w:rsidRDefault="005E52BE" w:rsidP="00560107">
      <w:pPr>
        <w:pStyle w:val="Heading1"/>
      </w:pPr>
      <w:r w:rsidRPr="00210208">
        <w:t>MassHealth Member Advisory Committee (MAC)</w:t>
      </w:r>
      <w:r w:rsidRPr="00560107">
        <w:t xml:space="preserve"> </w:t>
      </w:r>
      <w:r w:rsidR="00210208">
        <w:br/>
        <w:t xml:space="preserve">Frequently Asked Questions </w:t>
      </w:r>
    </w:p>
    <w:bookmarkStart w:id="0" w:name="_Toc167914862" w:displacedByCustomXml="next"/>
    <w:sdt>
      <w:sdtPr>
        <w:rPr>
          <w:rFonts w:asciiTheme="minorHAnsi" w:eastAsiaTheme="minorEastAsia" w:hAnsiTheme="minorHAnsi" w:cstheme="minorBidi"/>
          <w:b w:val="0"/>
          <w:bCs w:val="0"/>
          <w:color w:val="auto"/>
          <w:spacing w:val="0"/>
          <w:kern w:val="0"/>
          <w:sz w:val="24"/>
          <w:szCs w:val="24"/>
          <w:lang w:eastAsia="ja-JP"/>
        </w:rPr>
        <w:id w:val="760678222"/>
        <w:docPartObj>
          <w:docPartGallery w:val="Table of Contents"/>
          <w:docPartUnique/>
        </w:docPartObj>
      </w:sdtPr>
      <w:sdtEndPr>
        <w:rPr>
          <w:sz w:val="22"/>
          <w:szCs w:val="22"/>
          <w:lang w:eastAsia="en-US"/>
        </w:rPr>
      </w:sdtEndPr>
      <w:sdtContent>
        <w:p w14:paraId="7343914A" w14:textId="77777777" w:rsidR="005E52BE" w:rsidRDefault="005E52BE" w:rsidP="00210208">
          <w:pPr>
            <w:pStyle w:val="TOCHeading"/>
            <w:rPr>
              <w:color w:val="000000" w:themeColor="text1"/>
            </w:rPr>
          </w:pPr>
          <w:r>
            <w:t>Contents</w:t>
          </w:r>
        </w:p>
        <w:p w14:paraId="3FB61503" w14:textId="7146DFB8" w:rsidR="00600C2B" w:rsidRPr="008C6476" w:rsidRDefault="005E52BE">
          <w:pPr>
            <w:pStyle w:val="TOC2"/>
            <w:rPr>
              <w:rFonts w:cstheme="minorBidi"/>
              <w:noProof/>
              <w:kern w:val="2"/>
              <w:sz w:val="24"/>
              <w:szCs w:val="24"/>
            </w:rPr>
          </w:pPr>
          <w:r>
            <w:fldChar w:fldCharType="begin"/>
          </w:r>
          <w:r>
            <w:instrText>TOC \o "1-3" \h \z \u</w:instrText>
          </w:r>
          <w:r>
            <w:fldChar w:fldCharType="separate"/>
          </w:r>
          <w:hyperlink w:anchor="_Toc171331211" w:history="1">
            <w:r w:rsidR="00600C2B" w:rsidRPr="00CE52D4">
              <w:rPr>
                <w:rStyle w:val="Hyperlink"/>
                <w:b/>
                <w:bCs/>
                <w:noProof/>
              </w:rPr>
              <w:t>What are the benefits of joining the MAC?</w:t>
            </w:r>
            <w:r w:rsidR="00600C2B">
              <w:rPr>
                <w:noProof/>
                <w:webHidden/>
              </w:rPr>
              <w:tab/>
            </w:r>
            <w:r w:rsidR="00600C2B">
              <w:rPr>
                <w:noProof/>
                <w:webHidden/>
              </w:rPr>
              <w:fldChar w:fldCharType="begin"/>
            </w:r>
            <w:r w:rsidR="00600C2B">
              <w:rPr>
                <w:noProof/>
                <w:webHidden/>
              </w:rPr>
              <w:instrText xml:space="preserve"> PAGEREF _Toc171331211 \h </w:instrText>
            </w:r>
            <w:r w:rsidR="00600C2B">
              <w:rPr>
                <w:noProof/>
                <w:webHidden/>
              </w:rPr>
            </w:r>
            <w:r w:rsidR="00600C2B">
              <w:rPr>
                <w:noProof/>
                <w:webHidden/>
              </w:rPr>
              <w:fldChar w:fldCharType="separate"/>
            </w:r>
            <w:r w:rsidR="00600C2B">
              <w:rPr>
                <w:noProof/>
                <w:webHidden/>
              </w:rPr>
              <w:t>2</w:t>
            </w:r>
            <w:r w:rsidR="00600C2B">
              <w:rPr>
                <w:noProof/>
                <w:webHidden/>
              </w:rPr>
              <w:fldChar w:fldCharType="end"/>
            </w:r>
          </w:hyperlink>
        </w:p>
        <w:p w14:paraId="4750EAC8" w14:textId="3A59034F" w:rsidR="00600C2B" w:rsidRDefault="00000000">
          <w:pPr>
            <w:pStyle w:val="TOC2"/>
            <w:rPr>
              <w:rFonts w:cstheme="minorBidi"/>
              <w:noProof/>
              <w:kern w:val="2"/>
              <w:sz w:val="24"/>
              <w:szCs w:val="24"/>
            </w:rPr>
          </w:pPr>
          <w:hyperlink w:anchor="_Toc171331212" w:history="1">
            <w:r w:rsidR="00600C2B" w:rsidRPr="00CE52D4">
              <w:rPr>
                <w:rStyle w:val="Hyperlink"/>
                <w:b/>
                <w:bCs/>
                <w:noProof/>
              </w:rPr>
              <w:t>Will MAC members get paid, and if so, will that impact my benefits?</w:t>
            </w:r>
            <w:r w:rsidR="00600C2B">
              <w:rPr>
                <w:noProof/>
                <w:webHidden/>
              </w:rPr>
              <w:tab/>
            </w:r>
            <w:r w:rsidR="00600C2B">
              <w:rPr>
                <w:noProof/>
                <w:webHidden/>
              </w:rPr>
              <w:fldChar w:fldCharType="begin"/>
            </w:r>
            <w:r w:rsidR="00600C2B">
              <w:rPr>
                <w:noProof/>
                <w:webHidden/>
              </w:rPr>
              <w:instrText xml:space="preserve"> PAGEREF _Toc171331212 \h </w:instrText>
            </w:r>
            <w:r w:rsidR="00600C2B">
              <w:rPr>
                <w:noProof/>
                <w:webHidden/>
              </w:rPr>
            </w:r>
            <w:r w:rsidR="00600C2B">
              <w:rPr>
                <w:noProof/>
                <w:webHidden/>
              </w:rPr>
              <w:fldChar w:fldCharType="separate"/>
            </w:r>
            <w:r w:rsidR="00600C2B">
              <w:rPr>
                <w:noProof/>
                <w:webHidden/>
              </w:rPr>
              <w:t>2</w:t>
            </w:r>
            <w:r w:rsidR="00600C2B">
              <w:rPr>
                <w:noProof/>
                <w:webHidden/>
              </w:rPr>
              <w:fldChar w:fldCharType="end"/>
            </w:r>
          </w:hyperlink>
        </w:p>
        <w:p w14:paraId="064BDA91" w14:textId="13CBF4FB" w:rsidR="00600C2B" w:rsidRDefault="00000000">
          <w:pPr>
            <w:pStyle w:val="TOC2"/>
            <w:rPr>
              <w:rFonts w:cstheme="minorBidi"/>
              <w:noProof/>
              <w:kern w:val="2"/>
              <w:sz w:val="24"/>
              <w:szCs w:val="24"/>
            </w:rPr>
          </w:pPr>
          <w:hyperlink w:anchor="_Toc171331213" w:history="1">
            <w:r w:rsidR="00600C2B" w:rsidRPr="00CE52D4">
              <w:rPr>
                <w:rStyle w:val="Hyperlink"/>
                <w:b/>
                <w:bCs/>
                <w:noProof/>
              </w:rPr>
              <w:t>Will the MAC be only MassHealth members?</w:t>
            </w:r>
            <w:r w:rsidR="00600C2B">
              <w:rPr>
                <w:noProof/>
                <w:webHidden/>
              </w:rPr>
              <w:tab/>
            </w:r>
            <w:r w:rsidR="00600C2B">
              <w:rPr>
                <w:noProof/>
                <w:webHidden/>
              </w:rPr>
              <w:fldChar w:fldCharType="begin"/>
            </w:r>
            <w:r w:rsidR="00600C2B">
              <w:rPr>
                <w:noProof/>
                <w:webHidden/>
              </w:rPr>
              <w:instrText xml:space="preserve"> PAGEREF _Toc171331213 \h </w:instrText>
            </w:r>
            <w:r w:rsidR="00600C2B">
              <w:rPr>
                <w:noProof/>
                <w:webHidden/>
              </w:rPr>
            </w:r>
            <w:r w:rsidR="00600C2B">
              <w:rPr>
                <w:noProof/>
                <w:webHidden/>
              </w:rPr>
              <w:fldChar w:fldCharType="separate"/>
            </w:r>
            <w:r w:rsidR="00600C2B">
              <w:rPr>
                <w:noProof/>
                <w:webHidden/>
              </w:rPr>
              <w:t>2</w:t>
            </w:r>
            <w:r w:rsidR="00600C2B">
              <w:rPr>
                <w:noProof/>
                <w:webHidden/>
              </w:rPr>
              <w:fldChar w:fldCharType="end"/>
            </w:r>
          </w:hyperlink>
        </w:p>
        <w:p w14:paraId="270CB356" w14:textId="43F69346" w:rsidR="00600C2B" w:rsidRDefault="00000000">
          <w:pPr>
            <w:pStyle w:val="TOC2"/>
            <w:rPr>
              <w:rFonts w:cstheme="minorBidi"/>
              <w:noProof/>
              <w:kern w:val="2"/>
              <w:sz w:val="24"/>
              <w:szCs w:val="24"/>
            </w:rPr>
          </w:pPr>
          <w:hyperlink w:anchor="_Toc171331214" w:history="1">
            <w:r w:rsidR="00600C2B" w:rsidRPr="00CE52D4">
              <w:rPr>
                <w:rStyle w:val="Hyperlink"/>
                <w:rFonts w:eastAsia="Aptos"/>
                <w:b/>
                <w:bCs/>
                <w:noProof/>
              </w:rPr>
              <w:t>What do you mean by “family caregiver”?</w:t>
            </w:r>
            <w:r w:rsidR="00600C2B">
              <w:rPr>
                <w:noProof/>
                <w:webHidden/>
              </w:rPr>
              <w:tab/>
            </w:r>
            <w:r w:rsidR="00600C2B">
              <w:rPr>
                <w:noProof/>
                <w:webHidden/>
              </w:rPr>
              <w:fldChar w:fldCharType="begin"/>
            </w:r>
            <w:r w:rsidR="00600C2B">
              <w:rPr>
                <w:noProof/>
                <w:webHidden/>
              </w:rPr>
              <w:instrText xml:space="preserve"> PAGEREF _Toc171331214 \h </w:instrText>
            </w:r>
            <w:r w:rsidR="00600C2B">
              <w:rPr>
                <w:noProof/>
                <w:webHidden/>
              </w:rPr>
            </w:r>
            <w:r w:rsidR="00600C2B">
              <w:rPr>
                <w:noProof/>
                <w:webHidden/>
              </w:rPr>
              <w:fldChar w:fldCharType="separate"/>
            </w:r>
            <w:r w:rsidR="00600C2B">
              <w:rPr>
                <w:noProof/>
                <w:webHidden/>
              </w:rPr>
              <w:t>3</w:t>
            </w:r>
            <w:r w:rsidR="00600C2B">
              <w:rPr>
                <w:noProof/>
                <w:webHidden/>
              </w:rPr>
              <w:fldChar w:fldCharType="end"/>
            </w:r>
          </w:hyperlink>
        </w:p>
        <w:p w14:paraId="2D48A8BC" w14:textId="2D29C883" w:rsidR="00600C2B" w:rsidRDefault="00000000">
          <w:pPr>
            <w:pStyle w:val="TOC2"/>
            <w:rPr>
              <w:rFonts w:cstheme="minorBidi"/>
              <w:noProof/>
              <w:kern w:val="2"/>
              <w:sz w:val="24"/>
              <w:szCs w:val="24"/>
            </w:rPr>
          </w:pPr>
          <w:hyperlink w:anchor="_Toc171331215" w:history="1">
            <w:r w:rsidR="00600C2B" w:rsidRPr="00CE52D4">
              <w:rPr>
                <w:rStyle w:val="Hyperlink"/>
                <w:rFonts w:eastAsia="Aptos"/>
                <w:b/>
                <w:bCs/>
                <w:noProof/>
              </w:rPr>
              <w:t>How do I know if I am eligible to apply to be a MAC member?</w:t>
            </w:r>
            <w:r w:rsidR="00600C2B">
              <w:rPr>
                <w:noProof/>
                <w:webHidden/>
              </w:rPr>
              <w:tab/>
            </w:r>
            <w:r w:rsidR="00600C2B">
              <w:rPr>
                <w:noProof/>
                <w:webHidden/>
              </w:rPr>
              <w:fldChar w:fldCharType="begin"/>
            </w:r>
            <w:r w:rsidR="00600C2B">
              <w:rPr>
                <w:noProof/>
                <w:webHidden/>
              </w:rPr>
              <w:instrText xml:space="preserve"> PAGEREF _Toc171331215 \h </w:instrText>
            </w:r>
            <w:r w:rsidR="00600C2B">
              <w:rPr>
                <w:noProof/>
                <w:webHidden/>
              </w:rPr>
            </w:r>
            <w:r w:rsidR="00600C2B">
              <w:rPr>
                <w:noProof/>
                <w:webHidden/>
              </w:rPr>
              <w:fldChar w:fldCharType="separate"/>
            </w:r>
            <w:r w:rsidR="00600C2B">
              <w:rPr>
                <w:noProof/>
                <w:webHidden/>
              </w:rPr>
              <w:t>3</w:t>
            </w:r>
            <w:r w:rsidR="00600C2B">
              <w:rPr>
                <w:noProof/>
                <w:webHidden/>
              </w:rPr>
              <w:fldChar w:fldCharType="end"/>
            </w:r>
          </w:hyperlink>
        </w:p>
        <w:p w14:paraId="577DFA81" w14:textId="4313F16A" w:rsidR="00600C2B" w:rsidRDefault="00000000">
          <w:pPr>
            <w:pStyle w:val="TOC2"/>
            <w:rPr>
              <w:rFonts w:cstheme="minorBidi"/>
              <w:noProof/>
              <w:kern w:val="2"/>
              <w:sz w:val="24"/>
              <w:szCs w:val="24"/>
            </w:rPr>
          </w:pPr>
          <w:hyperlink w:anchor="_Toc171331216" w:history="1">
            <w:r w:rsidR="00600C2B" w:rsidRPr="00CE52D4">
              <w:rPr>
                <w:rStyle w:val="Hyperlink"/>
                <w:rFonts w:eastAsia="Aptos"/>
                <w:b/>
                <w:bCs/>
                <w:noProof/>
              </w:rPr>
              <w:t>If I am already on my health plan or provider’s advisory council, can I still be on the MAC?</w:t>
            </w:r>
            <w:r w:rsidR="00600C2B">
              <w:rPr>
                <w:noProof/>
                <w:webHidden/>
              </w:rPr>
              <w:tab/>
            </w:r>
            <w:r w:rsidR="00600C2B">
              <w:rPr>
                <w:noProof/>
                <w:webHidden/>
              </w:rPr>
              <w:fldChar w:fldCharType="begin"/>
            </w:r>
            <w:r w:rsidR="00600C2B">
              <w:rPr>
                <w:noProof/>
                <w:webHidden/>
              </w:rPr>
              <w:instrText xml:space="preserve"> PAGEREF _Toc171331216 \h </w:instrText>
            </w:r>
            <w:r w:rsidR="00600C2B">
              <w:rPr>
                <w:noProof/>
                <w:webHidden/>
              </w:rPr>
            </w:r>
            <w:r w:rsidR="00600C2B">
              <w:rPr>
                <w:noProof/>
                <w:webHidden/>
              </w:rPr>
              <w:fldChar w:fldCharType="separate"/>
            </w:r>
            <w:r w:rsidR="00600C2B">
              <w:rPr>
                <w:noProof/>
                <w:webHidden/>
              </w:rPr>
              <w:t>3</w:t>
            </w:r>
            <w:r w:rsidR="00600C2B">
              <w:rPr>
                <w:noProof/>
                <w:webHidden/>
              </w:rPr>
              <w:fldChar w:fldCharType="end"/>
            </w:r>
          </w:hyperlink>
        </w:p>
        <w:p w14:paraId="17000846" w14:textId="439AADBA" w:rsidR="00600C2B" w:rsidRDefault="00000000">
          <w:pPr>
            <w:pStyle w:val="TOC2"/>
            <w:rPr>
              <w:rFonts w:cstheme="minorBidi"/>
              <w:noProof/>
              <w:kern w:val="2"/>
              <w:sz w:val="24"/>
              <w:szCs w:val="24"/>
            </w:rPr>
          </w:pPr>
          <w:hyperlink w:anchor="_Toc171331217" w:history="1">
            <w:r w:rsidR="00600C2B" w:rsidRPr="00CE52D4">
              <w:rPr>
                <w:rStyle w:val="Hyperlink"/>
                <w:rFonts w:eastAsia="Aptos"/>
                <w:b/>
                <w:bCs/>
                <w:noProof/>
              </w:rPr>
              <w:t>What will MAC members work on?</w:t>
            </w:r>
            <w:r w:rsidR="00600C2B">
              <w:rPr>
                <w:noProof/>
                <w:webHidden/>
              </w:rPr>
              <w:tab/>
            </w:r>
            <w:r w:rsidR="00600C2B">
              <w:rPr>
                <w:noProof/>
                <w:webHidden/>
              </w:rPr>
              <w:fldChar w:fldCharType="begin"/>
            </w:r>
            <w:r w:rsidR="00600C2B">
              <w:rPr>
                <w:noProof/>
                <w:webHidden/>
              </w:rPr>
              <w:instrText xml:space="preserve"> PAGEREF _Toc171331217 \h </w:instrText>
            </w:r>
            <w:r w:rsidR="00600C2B">
              <w:rPr>
                <w:noProof/>
                <w:webHidden/>
              </w:rPr>
            </w:r>
            <w:r w:rsidR="00600C2B">
              <w:rPr>
                <w:noProof/>
                <w:webHidden/>
              </w:rPr>
              <w:fldChar w:fldCharType="separate"/>
            </w:r>
            <w:r w:rsidR="00600C2B">
              <w:rPr>
                <w:noProof/>
                <w:webHidden/>
              </w:rPr>
              <w:t>3</w:t>
            </w:r>
            <w:r w:rsidR="00600C2B">
              <w:rPr>
                <w:noProof/>
                <w:webHidden/>
              </w:rPr>
              <w:fldChar w:fldCharType="end"/>
            </w:r>
          </w:hyperlink>
        </w:p>
        <w:p w14:paraId="774A1DFF" w14:textId="2B336370" w:rsidR="00600C2B" w:rsidRDefault="00000000">
          <w:pPr>
            <w:pStyle w:val="TOC2"/>
            <w:rPr>
              <w:rFonts w:cstheme="minorBidi"/>
              <w:noProof/>
              <w:kern w:val="2"/>
              <w:sz w:val="24"/>
              <w:szCs w:val="24"/>
            </w:rPr>
          </w:pPr>
          <w:hyperlink w:anchor="_Toc171331218" w:history="1">
            <w:r w:rsidR="00600C2B" w:rsidRPr="00CE52D4">
              <w:rPr>
                <w:rStyle w:val="Hyperlink"/>
                <w:rFonts w:eastAsia="Aptos"/>
                <w:b/>
                <w:bCs/>
                <w:noProof/>
              </w:rPr>
              <w:t>Will I need to attend meetings in person? If so, where will they be held?</w:t>
            </w:r>
            <w:r w:rsidR="00600C2B">
              <w:rPr>
                <w:noProof/>
                <w:webHidden/>
              </w:rPr>
              <w:tab/>
            </w:r>
            <w:r w:rsidR="00600C2B">
              <w:rPr>
                <w:noProof/>
                <w:webHidden/>
              </w:rPr>
              <w:fldChar w:fldCharType="begin"/>
            </w:r>
            <w:r w:rsidR="00600C2B">
              <w:rPr>
                <w:noProof/>
                <w:webHidden/>
              </w:rPr>
              <w:instrText xml:space="preserve"> PAGEREF _Toc171331218 \h </w:instrText>
            </w:r>
            <w:r w:rsidR="00600C2B">
              <w:rPr>
                <w:noProof/>
                <w:webHidden/>
              </w:rPr>
            </w:r>
            <w:r w:rsidR="00600C2B">
              <w:rPr>
                <w:noProof/>
                <w:webHidden/>
              </w:rPr>
              <w:fldChar w:fldCharType="separate"/>
            </w:r>
            <w:r w:rsidR="00600C2B">
              <w:rPr>
                <w:noProof/>
                <w:webHidden/>
              </w:rPr>
              <w:t>4</w:t>
            </w:r>
            <w:r w:rsidR="00600C2B">
              <w:rPr>
                <w:noProof/>
                <w:webHidden/>
              </w:rPr>
              <w:fldChar w:fldCharType="end"/>
            </w:r>
          </w:hyperlink>
        </w:p>
        <w:p w14:paraId="716DC528" w14:textId="50523F83" w:rsidR="00600C2B" w:rsidRDefault="00000000">
          <w:pPr>
            <w:pStyle w:val="TOC2"/>
            <w:rPr>
              <w:rFonts w:cstheme="minorBidi"/>
              <w:noProof/>
              <w:kern w:val="2"/>
              <w:sz w:val="24"/>
              <w:szCs w:val="24"/>
            </w:rPr>
          </w:pPr>
          <w:hyperlink w:anchor="_Toc171331219" w:history="1">
            <w:r w:rsidR="00600C2B" w:rsidRPr="00CE52D4">
              <w:rPr>
                <w:rStyle w:val="Hyperlink"/>
                <w:rFonts w:eastAsia="Aptos"/>
                <w:b/>
                <w:bCs/>
                <w:noProof/>
              </w:rPr>
              <w:t>What if I do not have a computer or internet access?</w:t>
            </w:r>
            <w:r w:rsidR="00600C2B">
              <w:rPr>
                <w:noProof/>
                <w:webHidden/>
              </w:rPr>
              <w:tab/>
            </w:r>
            <w:r w:rsidR="00600C2B">
              <w:rPr>
                <w:noProof/>
                <w:webHidden/>
              </w:rPr>
              <w:fldChar w:fldCharType="begin"/>
            </w:r>
            <w:r w:rsidR="00600C2B">
              <w:rPr>
                <w:noProof/>
                <w:webHidden/>
              </w:rPr>
              <w:instrText xml:space="preserve"> PAGEREF _Toc171331219 \h </w:instrText>
            </w:r>
            <w:r w:rsidR="00600C2B">
              <w:rPr>
                <w:noProof/>
                <w:webHidden/>
              </w:rPr>
            </w:r>
            <w:r w:rsidR="00600C2B">
              <w:rPr>
                <w:noProof/>
                <w:webHidden/>
              </w:rPr>
              <w:fldChar w:fldCharType="separate"/>
            </w:r>
            <w:r w:rsidR="00600C2B">
              <w:rPr>
                <w:noProof/>
                <w:webHidden/>
              </w:rPr>
              <w:t>4</w:t>
            </w:r>
            <w:r w:rsidR="00600C2B">
              <w:rPr>
                <w:noProof/>
                <w:webHidden/>
              </w:rPr>
              <w:fldChar w:fldCharType="end"/>
            </w:r>
          </w:hyperlink>
        </w:p>
        <w:p w14:paraId="1B3183BF" w14:textId="2B980900" w:rsidR="00600C2B" w:rsidRDefault="00000000">
          <w:pPr>
            <w:pStyle w:val="TOC2"/>
            <w:rPr>
              <w:rFonts w:cstheme="minorBidi"/>
              <w:noProof/>
              <w:kern w:val="2"/>
              <w:sz w:val="24"/>
              <w:szCs w:val="24"/>
            </w:rPr>
          </w:pPr>
          <w:hyperlink w:anchor="_Toc171331220" w:history="1">
            <w:r w:rsidR="00600C2B" w:rsidRPr="00CE52D4">
              <w:rPr>
                <w:rStyle w:val="Hyperlink"/>
                <w:rFonts w:eastAsia="Aptos"/>
                <w:b/>
                <w:bCs/>
                <w:noProof/>
              </w:rPr>
              <w:t>How much time would I need to give to the MAC?</w:t>
            </w:r>
            <w:r w:rsidR="00600C2B">
              <w:rPr>
                <w:noProof/>
                <w:webHidden/>
              </w:rPr>
              <w:tab/>
            </w:r>
            <w:r w:rsidR="00600C2B">
              <w:rPr>
                <w:noProof/>
                <w:webHidden/>
              </w:rPr>
              <w:fldChar w:fldCharType="begin"/>
            </w:r>
            <w:r w:rsidR="00600C2B">
              <w:rPr>
                <w:noProof/>
                <w:webHidden/>
              </w:rPr>
              <w:instrText xml:space="preserve"> PAGEREF _Toc171331220 \h </w:instrText>
            </w:r>
            <w:r w:rsidR="00600C2B">
              <w:rPr>
                <w:noProof/>
                <w:webHidden/>
              </w:rPr>
            </w:r>
            <w:r w:rsidR="00600C2B">
              <w:rPr>
                <w:noProof/>
                <w:webHidden/>
              </w:rPr>
              <w:fldChar w:fldCharType="separate"/>
            </w:r>
            <w:r w:rsidR="00600C2B">
              <w:rPr>
                <w:noProof/>
                <w:webHidden/>
              </w:rPr>
              <w:t>4</w:t>
            </w:r>
            <w:r w:rsidR="00600C2B">
              <w:rPr>
                <w:noProof/>
                <w:webHidden/>
              </w:rPr>
              <w:fldChar w:fldCharType="end"/>
            </w:r>
          </w:hyperlink>
        </w:p>
        <w:p w14:paraId="559805BC" w14:textId="50D129D0" w:rsidR="00600C2B" w:rsidRDefault="00000000">
          <w:pPr>
            <w:pStyle w:val="TOC2"/>
            <w:rPr>
              <w:rFonts w:cstheme="minorBidi"/>
              <w:noProof/>
              <w:kern w:val="2"/>
              <w:sz w:val="24"/>
              <w:szCs w:val="24"/>
            </w:rPr>
          </w:pPr>
          <w:hyperlink w:anchor="_Toc171331221" w:history="1">
            <w:r w:rsidR="00600C2B" w:rsidRPr="00CE52D4">
              <w:rPr>
                <w:rStyle w:val="Hyperlink"/>
                <w:b/>
                <w:bCs/>
                <w:noProof/>
              </w:rPr>
              <w:t>What type of supports will be available to MAC members?</w:t>
            </w:r>
            <w:r w:rsidR="00600C2B">
              <w:rPr>
                <w:noProof/>
                <w:webHidden/>
              </w:rPr>
              <w:tab/>
            </w:r>
            <w:r w:rsidR="00600C2B">
              <w:rPr>
                <w:noProof/>
                <w:webHidden/>
              </w:rPr>
              <w:fldChar w:fldCharType="begin"/>
            </w:r>
            <w:r w:rsidR="00600C2B">
              <w:rPr>
                <w:noProof/>
                <w:webHidden/>
              </w:rPr>
              <w:instrText xml:space="preserve"> PAGEREF _Toc171331221 \h </w:instrText>
            </w:r>
            <w:r w:rsidR="00600C2B">
              <w:rPr>
                <w:noProof/>
                <w:webHidden/>
              </w:rPr>
            </w:r>
            <w:r w:rsidR="00600C2B">
              <w:rPr>
                <w:noProof/>
                <w:webHidden/>
              </w:rPr>
              <w:fldChar w:fldCharType="separate"/>
            </w:r>
            <w:r w:rsidR="00600C2B">
              <w:rPr>
                <w:noProof/>
                <w:webHidden/>
              </w:rPr>
              <w:t>4</w:t>
            </w:r>
            <w:r w:rsidR="00600C2B">
              <w:rPr>
                <w:noProof/>
                <w:webHidden/>
              </w:rPr>
              <w:fldChar w:fldCharType="end"/>
            </w:r>
          </w:hyperlink>
        </w:p>
        <w:p w14:paraId="4420E4D9" w14:textId="752450A4" w:rsidR="00600C2B" w:rsidRDefault="00000000">
          <w:pPr>
            <w:pStyle w:val="TOC2"/>
            <w:rPr>
              <w:rFonts w:cstheme="minorBidi"/>
              <w:noProof/>
              <w:kern w:val="2"/>
              <w:sz w:val="24"/>
              <w:szCs w:val="24"/>
            </w:rPr>
          </w:pPr>
          <w:hyperlink w:anchor="_Toc171331222" w:history="1">
            <w:r w:rsidR="00600C2B" w:rsidRPr="00CE52D4">
              <w:rPr>
                <w:rStyle w:val="Hyperlink"/>
                <w:rFonts w:eastAsia="Aptos"/>
                <w:b/>
                <w:bCs/>
                <w:noProof/>
              </w:rPr>
              <w:t>Will there be any opportunities for MAC members to learn more about MassHealth programs and policies that may be discussed at meetings?</w:t>
            </w:r>
            <w:r w:rsidR="00600C2B">
              <w:rPr>
                <w:noProof/>
                <w:webHidden/>
              </w:rPr>
              <w:tab/>
            </w:r>
            <w:r w:rsidR="00600C2B">
              <w:rPr>
                <w:noProof/>
                <w:webHidden/>
              </w:rPr>
              <w:fldChar w:fldCharType="begin"/>
            </w:r>
            <w:r w:rsidR="00600C2B">
              <w:rPr>
                <w:noProof/>
                <w:webHidden/>
              </w:rPr>
              <w:instrText xml:space="preserve"> PAGEREF _Toc171331222 \h </w:instrText>
            </w:r>
            <w:r w:rsidR="00600C2B">
              <w:rPr>
                <w:noProof/>
                <w:webHidden/>
              </w:rPr>
            </w:r>
            <w:r w:rsidR="00600C2B">
              <w:rPr>
                <w:noProof/>
                <w:webHidden/>
              </w:rPr>
              <w:fldChar w:fldCharType="separate"/>
            </w:r>
            <w:r w:rsidR="00600C2B">
              <w:rPr>
                <w:noProof/>
                <w:webHidden/>
              </w:rPr>
              <w:t>5</w:t>
            </w:r>
            <w:r w:rsidR="00600C2B">
              <w:rPr>
                <w:noProof/>
                <w:webHidden/>
              </w:rPr>
              <w:fldChar w:fldCharType="end"/>
            </w:r>
          </w:hyperlink>
        </w:p>
        <w:p w14:paraId="3CF833B8" w14:textId="1D1FFE3F" w:rsidR="00600C2B" w:rsidRDefault="00000000">
          <w:pPr>
            <w:pStyle w:val="TOC2"/>
            <w:rPr>
              <w:rFonts w:cstheme="minorBidi"/>
              <w:noProof/>
              <w:kern w:val="2"/>
              <w:sz w:val="24"/>
              <w:szCs w:val="24"/>
            </w:rPr>
          </w:pPr>
          <w:hyperlink w:anchor="_Toc171331223" w:history="1">
            <w:r w:rsidR="00600C2B" w:rsidRPr="00CE52D4">
              <w:rPr>
                <w:rStyle w:val="Hyperlink"/>
                <w:b/>
                <w:bCs/>
                <w:noProof/>
              </w:rPr>
              <w:t>Will my MassHealth benefits or services be impacted if I share negative experiences or feedback?</w:t>
            </w:r>
            <w:r w:rsidR="00600C2B">
              <w:rPr>
                <w:noProof/>
                <w:webHidden/>
              </w:rPr>
              <w:tab/>
            </w:r>
            <w:r w:rsidR="00600C2B">
              <w:rPr>
                <w:noProof/>
                <w:webHidden/>
              </w:rPr>
              <w:fldChar w:fldCharType="begin"/>
            </w:r>
            <w:r w:rsidR="00600C2B">
              <w:rPr>
                <w:noProof/>
                <w:webHidden/>
              </w:rPr>
              <w:instrText xml:space="preserve"> PAGEREF _Toc171331223 \h </w:instrText>
            </w:r>
            <w:r w:rsidR="00600C2B">
              <w:rPr>
                <w:noProof/>
                <w:webHidden/>
              </w:rPr>
            </w:r>
            <w:r w:rsidR="00600C2B">
              <w:rPr>
                <w:noProof/>
                <w:webHidden/>
              </w:rPr>
              <w:fldChar w:fldCharType="separate"/>
            </w:r>
            <w:r w:rsidR="00600C2B">
              <w:rPr>
                <w:noProof/>
                <w:webHidden/>
              </w:rPr>
              <w:t>5</w:t>
            </w:r>
            <w:r w:rsidR="00600C2B">
              <w:rPr>
                <w:noProof/>
                <w:webHidden/>
              </w:rPr>
              <w:fldChar w:fldCharType="end"/>
            </w:r>
          </w:hyperlink>
        </w:p>
        <w:p w14:paraId="18E50059" w14:textId="35D03B5C" w:rsidR="00600C2B" w:rsidRDefault="00000000">
          <w:pPr>
            <w:pStyle w:val="TOC2"/>
            <w:rPr>
              <w:rFonts w:cstheme="minorBidi"/>
              <w:noProof/>
              <w:kern w:val="2"/>
              <w:sz w:val="24"/>
              <w:szCs w:val="24"/>
            </w:rPr>
          </w:pPr>
          <w:hyperlink w:anchor="_Toc171331224" w:history="1">
            <w:r w:rsidR="00600C2B" w:rsidRPr="00CE52D4">
              <w:rPr>
                <w:rStyle w:val="Hyperlink"/>
                <w:rFonts w:eastAsia="Aptos"/>
                <w:b/>
                <w:bCs/>
                <w:noProof/>
              </w:rPr>
              <w:t>How will MassHealth interact with MAC members?</w:t>
            </w:r>
            <w:r w:rsidR="00600C2B">
              <w:rPr>
                <w:noProof/>
                <w:webHidden/>
              </w:rPr>
              <w:tab/>
            </w:r>
            <w:r w:rsidR="00600C2B">
              <w:rPr>
                <w:noProof/>
                <w:webHidden/>
              </w:rPr>
              <w:fldChar w:fldCharType="begin"/>
            </w:r>
            <w:r w:rsidR="00600C2B">
              <w:rPr>
                <w:noProof/>
                <w:webHidden/>
              </w:rPr>
              <w:instrText xml:space="preserve"> PAGEREF _Toc171331224 \h </w:instrText>
            </w:r>
            <w:r w:rsidR="00600C2B">
              <w:rPr>
                <w:noProof/>
                <w:webHidden/>
              </w:rPr>
            </w:r>
            <w:r w:rsidR="00600C2B">
              <w:rPr>
                <w:noProof/>
                <w:webHidden/>
              </w:rPr>
              <w:fldChar w:fldCharType="separate"/>
            </w:r>
            <w:r w:rsidR="00600C2B">
              <w:rPr>
                <w:noProof/>
                <w:webHidden/>
              </w:rPr>
              <w:t>5</w:t>
            </w:r>
            <w:r w:rsidR="00600C2B">
              <w:rPr>
                <w:noProof/>
                <w:webHidden/>
              </w:rPr>
              <w:fldChar w:fldCharType="end"/>
            </w:r>
          </w:hyperlink>
        </w:p>
        <w:p w14:paraId="244B1C64" w14:textId="0FA3F0A5" w:rsidR="00600C2B" w:rsidRDefault="00000000">
          <w:pPr>
            <w:pStyle w:val="TOC2"/>
            <w:rPr>
              <w:rFonts w:cstheme="minorBidi"/>
              <w:noProof/>
              <w:kern w:val="2"/>
              <w:sz w:val="24"/>
              <w:szCs w:val="24"/>
            </w:rPr>
          </w:pPr>
          <w:hyperlink w:anchor="_Toc171331225" w:history="1">
            <w:r w:rsidR="00600C2B" w:rsidRPr="00CE52D4">
              <w:rPr>
                <w:rStyle w:val="Hyperlink"/>
                <w:b/>
                <w:bCs/>
                <w:noProof/>
              </w:rPr>
              <w:t>Will the MAC really lead to change?</w:t>
            </w:r>
            <w:r w:rsidR="00600C2B">
              <w:rPr>
                <w:noProof/>
                <w:webHidden/>
              </w:rPr>
              <w:tab/>
            </w:r>
            <w:r w:rsidR="00600C2B">
              <w:rPr>
                <w:noProof/>
                <w:webHidden/>
              </w:rPr>
              <w:fldChar w:fldCharType="begin"/>
            </w:r>
            <w:r w:rsidR="00600C2B">
              <w:rPr>
                <w:noProof/>
                <w:webHidden/>
              </w:rPr>
              <w:instrText xml:space="preserve"> PAGEREF _Toc171331225 \h </w:instrText>
            </w:r>
            <w:r w:rsidR="00600C2B">
              <w:rPr>
                <w:noProof/>
                <w:webHidden/>
              </w:rPr>
            </w:r>
            <w:r w:rsidR="00600C2B">
              <w:rPr>
                <w:noProof/>
                <w:webHidden/>
              </w:rPr>
              <w:fldChar w:fldCharType="separate"/>
            </w:r>
            <w:r w:rsidR="00600C2B">
              <w:rPr>
                <w:noProof/>
                <w:webHidden/>
              </w:rPr>
              <w:t>6</w:t>
            </w:r>
            <w:r w:rsidR="00600C2B">
              <w:rPr>
                <w:noProof/>
                <w:webHidden/>
              </w:rPr>
              <w:fldChar w:fldCharType="end"/>
            </w:r>
          </w:hyperlink>
        </w:p>
        <w:p w14:paraId="7B93DE53" w14:textId="6E79A97C" w:rsidR="005E52BE" w:rsidRDefault="00000000" w:rsidP="0091506A">
          <w:pPr>
            <w:pStyle w:val="TOC2"/>
            <w:tabs>
              <w:tab w:val="clear" w:pos="10790"/>
              <w:tab w:val="right" w:leader="dot" w:pos="10800"/>
            </w:tabs>
            <w:rPr>
              <w:rStyle w:val="Hyperlink"/>
              <w:noProof/>
              <w:kern w:val="2"/>
            </w:rPr>
          </w:pPr>
          <w:hyperlink w:anchor="_Toc171331226" w:history="1">
            <w:r w:rsidR="00600C2B" w:rsidRPr="00CE52D4">
              <w:rPr>
                <w:rStyle w:val="Hyperlink"/>
                <w:b/>
                <w:bCs/>
                <w:noProof/>
              </w:rPr>
              <w:t>Will the information in my MAC application be protected?</w:t>
            </w:r>
            <w:r w:rsidR="00600C2B">
              <w:rPr>
                <w:noProof/>
                <w:webHidden/>
              </w:rPr>
              <w:tab/>
            </w:r>
            <w:r w:rsidR="00600C2B">
              <w:rPr>
                <w:noProof/>
                <w:webHidden/>
              </w:rPr>
              <w:fldChar w:fldCharType="begin"/>
            </w:r>
            <w:r w:rsidR="00600C2B">
              <w:rPr>
                <w:noProof/>
                <w:webHidden/>
              </w:rPr>
              <w:instrText xml:space="preserve"> PAGEREF _Toc171331226 \h </w:instrText>
            </w:r>
            <w:r w:rsidR="00600C2B">
              <w:rPr>
                <w:noProof/>
                <w:webHidden/>
              </w:rPr>
            </w:r>
            <w:r w:rsidR="00600C2B">
              <w:rPr>
                <w:noProof/>
                <w:webHidden/>
              </w:rPr>
              <w:fldChar w:fldCharType="separate"/>
            </w:r>
            <w:r w:rsidR="00600C2B">
              <w:rPr>
                <w:noProof/>
                <w:webHidden/>
              </w:rPr>
              <w:t>6</w:t>
            </w:r>
            <w:r w:rsidR="00600C2B">
              <w:rPr>
                <w:noProof/>
                <w:webHidden/>
              </w:rPr>
              <w:fldChar w:fldCharType="end"/>
            </w:r>
          </w:hyperlink>
          <w:r w:rsidR="005E52BE">
            <w:fldChar w:fldCharType="end"/>
          </w:r>
        </w:p>
      </w:sdtContent>
    </w:sdt>
    <w:p w14:paraId="72C50545" w14:textId="77777777" w:rsidR="005E52BE" w:rsidRDefault="005E52BE" w:rsidP="005E52BE"/>
    <w:p w14:paraId="77411F76" w14:textId="77777777" w:rsidR="005E52BE" w:rsidRDefault="005E52BE" w:rsidP="005E52BE">
      <w:pPr>
        <w:pStyle w:val="Heading2"/>
        <w:rPr>
          <w:b/>
          <w:bCs/>
        </w:rPr>
      </w:pPr>
    </w:p>
    <w:p w14:paraId="56F4B3BC" w14:textId="77777777" w:rsidR="001132A8" w:rsidRPr="001132A8" w:rsidRDefault="001132A8" w:rsidP="001132A8"/>
    <w:p w14:paraId="0D6C4F23" w14:textId="77777777" w:rsidR="001132A8" w:rsidRPr="001132A8" w:rsidRDefault="001132A8" w:rsidP="001132A8"/>
    <w:p w14:paraId="0CED6E73" w14:textId="77777777" w:rsidR="001132A8" w:rsidRPr="001132A8" w:rsidRDefault="001132A8" w:rsidP="001132A8"/>
    <w:p w14:paraId="690EE06A" w14:textId="77777777" w:rsidR="001132A8" w:rsidRPr="001132A8" w:rsidRDefault="001132A8" w:rsidP="001132A8"/>
    <w:p w14:paraId="510D2DAB" w14:textId="77777777" w:rsidR="001132A8" w:rsidRPr="001132A8" w:rsidRDefault="001132A8" w:rsidP="001132A8"/>
    <w:p w14:paraId="1D208B26" w14:textId="77777777" w:rsidR="001132A8" w:rsidRPr="001132A8" w:rsidRDefault="001132A8" w:rsidP="001132A8"/>
    <w:p w14:paraId="4618B985" w14:textId="77777777" w:rsidR="001132A8" w:rsidRPr="001132A8" w:rsidRDefault="001132A8" w:rsidP="001132A8"/>
    <w:p w14:paraId="23E4D21A" w14:textId="77777777" w:rsidR="001132A8" w:rsidRPr="001132A8" w:rsidRDefault="001132A8" w:rsidP="001132A8"/>
    <w:p w14:paraId="34FE2C70" w14:textId="77777777" w:rsidR="001132A8" w:rsidRPr="001132A8" w:rsidRDefault="001132A8" w:rsidP="001132A8">
      <w:pPr>
        <w:ind w:firstLine="720"/>
      </w:pPr>
    </w:p>
    <w:p w14:paraId="0B68104C" w14:textId="77777777" w:rsidR="001132A8" w:rsidRPr="001132A8" w:rsidRDefault="001132A8" w:rsidP="001132A8">
      <w:pPr>
        <w:sectPr w:rsidR="001132A8" w:rsidRPr="001132A8" w:rsidSect="005E52BE">
          <w:footerReference w:type="default" r:id="rId8"/>
          <w:pgSz w:w="12240" w:h="15840"/>
          <w:pgMar w:top="720" w:right="720" w:bottom="720" w:left="720" w:header="720" w:footer="720" w:gutter="0"/>
          <w:cols w:space="720"/>
          <w:docGrid w:linePitch="360"/>
        </w:sectPr>
      </w:pPr>
    </w:p>
    <w:p w14:paraId="3245DA33" w14:textId="1E4CD970" w:rsidR="005E52BE" w:rsidRDefault="005E52BE" w:rsidP="005E52BE">
      <w:pPr>
        <w:pStyle w:val="Heading2"/>
        <w:spacing w:beforeAutospacing="1" w:afterAutospacing="1"/>
        <w:rPr>
          <w:b/>
          <w:bCs/>
        </w:rPr>
      </w:pPr>
      <w:bookmarkStart w:id="1" w:name="_Toc171331211"/>
      <w:r w:rsidRPr="55CCDD41">
        <w:rPr>
          <w:b/>
          <w:bCs/>
        </w:rPr>
        <w:lastRenderedPageBreak/>
        <w:t>What are the benefits of joining the MAC?</w:t>
      </w:r>
      <w:bookmarkEnd w:id="0"/>
      <w:bookmarkEnd w:id="1"/>
    </w:p>
    <w:p w14:paraId="35F00C28" w14:textId="6B9A164A" w:rsidR="005E52BE" w:rsidRPr="00600C2B" w:rsidRDefault="005E52BE" w:rsidP="00C53392">
      <w:pPr>
        <w:spacing w:before="100" w:beforeAutospacing="1" w:after="100" w:afterAutospacing="1" w:line="278" w:lineRule="auto"/>
      </w:pPr>
      <w:r w:rsidRPr="00600C2B">
        <w:rPr>
          <w:rFonts w:eastAsia="Aptos" w:cs="Aptos"/>
          <w:color w:val="000000" w:themeColor="text1"/>
        </w:rPr>
        <w:t>If you have MassHealth experience and want to be involved in making positive change, this is for you!</w:t>
      </w:r>
      <w:r w:rsidRPr="00600C2B">
        <w:t xml:space="preserve"> </w:t>
      </w:r>
      <w:r w:rsidR="00113A36" w:rsidRPr="00600C2B">
        <w:t xml:space="preserve">Applicants who are chosen to join the </w:t>
      </w:r>
      <w:r w:rsidRPr="00600C2B">
        <w:t>MAC members will:</w:t>
      </w:r>
    </w:p>
    <w:p w14:paraId="550F1E31" w14:textId="77777777" w:rsidR="005E52BE" w:rsidRPr="00600C2B" w:rsidRDefault="005E52BE" w:rsidP="005E52BE">
      <w:pPr>
        <w:pStyle w:val="ListParagraph"/>
        <w:numPr>
          <w:ilvl w:val="0"/>
          <w:numId w:val="8"/>
        </w:numPr>
        <w:spacing w:before="100" w:beforeAutospacing="1" w:after="100" w:afterAutospacing="1" w:line="278" w:lineRule="auto"/>
        <w:rPr>
          <w:rFonts w:eastAsia="Aptos" w:cs="Aptos"/>
          <w:color w:val="000000" w:themeColor="text1"/>
        </w:rPr>
      </w:pPr>
      <w:r w:rsidRPr="00600C2B">
        <w:rPr>
          <w:rFonts w:eastAsia="Aptos" w:cs="Aptos"/>
          <w:color w:val="000000" w:themeColor="text1"/>
        </w:rPr>
        <w:t>be able to share their priorities, ideas, and experiences directly with MassHealth;</w:t>
      </w:r>
    </w:p>
    <w:p w14:paraId="40061877" w14:textId="31786EA5" w:rsidR="005E52BE" w:rsidRPr="00600C2B" w:rsidRDefault="005E52BE" w:rsidP="005E52BE">
      <w:pPr>
        <w:pStyle w:val="ListParagraph"/>
        <w:numPr>
          <w:ilvl w:val="0"/>
          <w:numId w:val="8"/>
        </w:numPr>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have the opportunity to advise MassHealth on policy development and program </w:t>
      </w:r>
      <w:proofErr w:type="gramStart"/>
      <w:r w:rsidRPr="00600C2B">
        <w:rPr>
          <w:rFonts w:eastAsia="Aptos" w:cs="Aptos"/>
          <w:color w:val="000000" w:themeColor="text1"/>
        </w:rPr>
        <w:t>implementation;</w:t>
      </w:r>
      <w:proofErr w:type="gramEnd"/>
      <w:r w:rsidR="00F82C08" w:rsidRPr="00600C2B">
        <w:rPr>
          <w:rFonts w:eastAsia="Aptos" w:cs="Aptos"/>
          <w:color w:val="000000" w:themeColor="text1"/>
        </w:rPr>
        <w:t xml:space="preserve"> </w:t>
      </w:r>
    </w:p>
    <w:p w14:paraId="44E55ED4" w14:textId="77777777" w:rsidR="005E52BE" w:rsidRPr="00600C2B" w:rsidRDefault="005E52BE" w:rsidP="005E52BE">
      <w:pPr>
        <w:pStyle w:val="ListParagraph"/>
        <w:numPr>
          <w:ilvl w:val="0"/>
          <w:numId w:val="8"/>
        </w:numPr>
        <w:spacing w:before="100" w:beforeAutospacing="1" w:after="100" w:afterAutospacing="1" w:line="278" w:lineRule="auto"/>
        <w:rPr>
          <w:rFonts w:eastAsia="Aptos" w:cs="Aptos"/>
          <w:color w:val="000000" w:themeColor="text1"/>
        </w:rPr>
      </w:pPr>
      <w:r w:rsidRPr="00600C2B">
        <w:rPr>
          <w:rFonts w:eastAsia="Aptos" w:cs="Aptos"/>
          <w:color w:val="000000" w:themeColor="text1"/>
        </w:rPr>
        <w:t>work with each other and MassHealth staff to improve quality and access to care for MassHealth members; and</w:t>
      </w:r>
    </w:p>
    <w:p w14:paraId="2E73BD70" w14:textId="555DD1F2" w:rsidR="005E52BE" w:rsidRPr="00600C2B" w:rsidRDefault="005E52BE" w:rsidP="005E52BE">
      <w:pPr>
        <w:pStyle w:val="ListParagraph"/>
        <w:numPr>
          <w:ilvl w:val="0"/>
          <w:numId w:val="8"/>
        </w:numPr>
        <w:spacing w:before="100" w:beforeAutospacing="1" w:after="100" w:afterAutospacing="1" w:line="278" w:lineRule="auto"/>
      </w:pPr>
      <w:r w:rsidRPr="00600C2B">
        <w:t xml:space="preserve">As described below, MAC </w:t>
      </w:r>
      <w:r w:rsidR="00545134" w:rsidRPr="00600C2B">
        <w:t xml:space="preserve">members </w:t>
      </w:r>
      <w:r w:rsidRPr="00600C2B">
        <w:t xml:space="preserve">will receive a stipend if they choose. </w:t>
      </w:r>
    </w:p>
    <w:p w14:paraId="29374409" w14:textId="11561131" w:rsidR="005E52BE" w:rsidRPr="00600C2B" w:rsidRDefault="005E52BE" w:rsidP="005E52BE">
      <w:pPr>
        <w:spacing w:before="100" w:beforeAutospacing="1" w:after="100" w:afterAutospacing="1" w:line="278" w:lineRule="auto"/>
      </w:pPr>
      <w:r w:rsidRPr="00600C2B">
        <w:t xml:space="preserve">MAC members who successfully complete their </w:t>
      </w:r>
      <w:r w:rsidR="00C310A4" w:rsidRPr="00600C2B">
        <w:t>two</w:t>
      </w:r>
      <w:r w:rsidRPr="00600C2B">
        <w:t xml:space="preserve">-year term will also receive a certificate of appreciation in recognition of their service to the Commonwealth. </w:t>
      </w:r>
    </w:p>
    <w:p w14:paraId="7D6274E3" w14:textId="47F52F66" w:rsidR="00EB610A" w:rsidRPr="003D680F" w:rsidRDefault="005E52BE" w:rsidP="003D680F">
      <w:pPr>
        <w:pStyle w:val="Heading2"/>
        <w:rPr>
          <w:b/>
          <w:bCs/>
        </w:rPr>
      </w:pPr>
      <w:bookmarkStart w:id="2" w:name="_Toc171331212"/>
      <w:bookmarkStart w:id="3" w:name="_Toc167914870"/>
      <w:bookmarkStart w:id="4" w:name="_Toc167914863"/>
      <w:r w:rsidRPr="003D680F">
        <w:rPr>
          <w:b/>
          <w:bCs/>
        </w:rPr>
        <w:t>Will MAC members get paid, and if so, will that impact my benefits?</w:t>
      </w:r>
      <w:bookmarkEnd w:id="2"/>
      <w:r w:rsidRPr="003D680F">
        <w:rPr>
          <w:b/>
          <w:bCs/>
        </w:rPr>
        <w:t xml:space="preserve">  </w:t>
      </w:r>
      <w:bookmarkStart w:id="5" w:name="_Toc167914871"/>
      <w:bookmarkEnd w:id="3"/>
    </w:p>
    <w:p w14:paraId="4B682803" w14:textId="39F1FFF3" w:rsidR="005E52BE" w:rsidRPr="00600C2B" w:rsidRDefault="000A166E" w:rsidP="005E52BE">
      <w:pPr>
        <w:spacing w:before="100" w:beforeAutospacing="1" w:after="100" w:afterAutospacing="1" w:line="278" w:lineRule="auto"/>
      </w:pPr>
      <w:r w:rsidRPr="00600C2B">
        <w:rPr>
          <w:rFonts w:eastAsia="Aptos" w:cs="Aptos"/>
          <w:color w:val="000000" w:themeColor="text1"/>
        </w:rPr>
        <w:t>MassHealth values the expertise that MAC members will bring in their advisory capacity</w:t>
      </w:r>
      <w:r w:rsidR="00131729" w:rsidRPr="00600C2B">
        <w:rPr>
          <w:rFonts w:eastAsia="Aptos" w:cs="Aptos"/>
          <w:color w:val="000000" w:themeColor="text1"/>
        </w:rPr>
        <w:t xml:space="preserve">, as well as the expected time commitment. </w:t>
      </w:r>
      <w:r w:rsidRPr="00600C2B">
        <w:rPr>
          <w:rFonts w:eastAsia="Aptos" w:cs="Aptos"/>
          <w:color w:val="000000" w:themeColor="text1"/>
        </w:rPr>
        <w:t xml:space="preserve"> </w:t>
      </w:r>
      <w:r w:rsidR="005E52BE" w:rsidRPr="00600C2B">
        <w:t xml:space="preserve">Stipends and travel reimbursements will be available for applicants who are selected as MAC members.  </w:t>
      </w:r>
    </w:p>
    <w:p w14:paraId="5C9F08FB" w14:textId="7D2341C4" w:rsidR="005E52BE" w:rsidRPr="00600C2B" w:rsidRDefault="005E52BE" w:rsidP="005E52BE">
      <w:pPr>
        <w:spacing w:before="100" w:beforeAutospacing="1" w:after="100" w:afterAutospacing="1" w:line="278" w:lineRule="auto"/>
      </w:pPr>
      <w:r w:rsidRPr="00600C2B">
        <w:t>Stipends will be $50 per meeting</w:t>
      </w:r>
      <w:r w:rsidR="00DC17EE" w:rsidRPr="00600C2B">
        <w:t>. Members may also receive an additional</w:t>
      </w:r>
      <w:r w:rsidRPr="00600C2B">
        <w:t xml:space="preserve"> $25 for pre-meeting preparation </w:t>
      </w:r>
      <w:r w:rsidR="00EB4CD7" w:rsidRPr="00600C2B">
        <w:t>as applicable</w:t>
      </w:r>
      <w:r w:rsidRPr="00600C2B">
        <w:t xml:space="preserve">, including preparing and reviewing meeting materials, participating in MAC </w:t>
      </w:r>
      <w:r w:rsidR="00704125" w:rsidRPr="00600C2B">
        <w:t>education</w:t>
      </w:r>
      <w:r w:rsidRPr="00600C2B">
        <w:t xml:space="preserve"> and orientation activities, and working on planning activities when applicable. </w:t>
      </w:r>
    </w:p>
    <w:p w14:paraId="1833486B" w14:textId="4ECECC1F" w:rsidR="005E52BE" w:rsidRPr="00600C2B" w:rsidRDefault="0091506A" w:rsidP="005E52BE">
      <w:pPr>
        <w:spacing w:before="100" w:beforeAutospacing="1" w:after="100" w:afterAutospacing="1" w:line="278" w:lineRule="auto"/>
        <w:rPr>
          <w:rFonts w:eastAsia="Aptos" w:cs="Aptos"/>
          <w:color w:val="000000" w:themeColor="text1"/>
          <w:highlight w:val="yellow"/>
        </w:rPr>
      </w:pPr>
      <w:r w:rsidRPr="00600C2B">
        <w:rPr>
          <w:rFonts w:eastAsia="Aptos" w:cs="Aptos"/>
          <w:b/>
          <w:bCs/>
          <w:color w:val="000000" w:themeColor="text1"/>
        </w:rPr>
        <w:t>PLEASE NOTE</w:t>
      </w:r>
      <w:r w:rsidR="00EB4CD7" w:rsidRPr="0091506A">
        <w:rPr>
          <w:rFonts w:eastAsia="Aptos" w:cs="Aptos"/>
          <w:color w:val="000000" w:themeColor="text1"/>
        </w:rPr>
        <w:t>:</w:t>
      </w:r>
      <w:r w:rsidR="005E52BE" w:rsidRPr="00600C2B">
        <w:rPr>
          <w:rFonts w:eastAsia="Aptos" w:cs="Aptos"/>
          <w:color w:val="000000" w:themeColor="text1"/>
        </w:rPr>
        <w:t xml:space="preserve"> </w:t>
      </w:r>
      <w:r w:rsidR="005E52BE" w:rsidRPr="00600C2B">
        <w:t xml:space="preserve">receipt of this stipend may impact your eligibility for public benefits. </w:t>
      </w:r>
      <w:r w:rsidR="005E52BE" w:rsidRPr="00600C2B">
        <w:rPr>
          <w:rFonts w:eastAsia="Aptos" w:cs="Aptos"/>
          <w:color w:val="000000" w:themeColor="text1"/>
        </w:rPr>
        <w:t xml:space="preserve">Stipends are considered taxable </w:t>
      </w:r>
      <w:proofErr w:type="gramStart"/>
      <w:r w:rsidR="005E52BE" w:rsidRPr="00600C2B">
        <w:rPr>
          <w:rFonts w:eastAsia="Aptos" w:cs="Aptos"/>
          <w:color w:val="000000" w:themeColor="text1"/>
        </w:rPr>
        <w:t>income</w:t>
      </w:r>
      <w:proofErr w:type="gramEnd"/>
      <w:r w:rsidR="008F7D8E" w:rsidRPr="00600C2B">
        <w:rPr>
          <w:rFonts w:eastAsia="Aptos" w:cs="Aptos"/>
          <w:color w:val="000000" w:themeColor="text1"/>
        </w:rPr>
        <w:t xml:space="preserve"> and this stipend </w:t>
      </w:r>
      <w:r w:rsidR="008F7D8E" w:rsidRPr="00600C2B">
        <w:t>is countable income for MassHealth eligibility purposes</w:t>
      </w:r>
      <w:r w:rsidR="005E52BE" w:rsidRPr="00600C2B">
        <w:rPr>
          <w:rFonts w:eastAsia="Aptos" w:cs="Aptos"/>
          <w:color w:val="000000" w:themeColor="text1"/>
        </w:rPr>
        <w:t>.</w:t>
      </w:r>
      <w:r w:rsidR="005E52BE" w:rsidRPr="00600C2B">
        <w:rPr>
          <w:rFonts w:eastAsia="Aptos" w:cs="Aptos"/>
          <w:color w:val="FF0000"/>
        </w:rPr>
        <w:t xml:space="preserve"> </w:t>
      </w:r>
      <w:r w:rsidR="00CF3324" w:rsidRPr="00600C2B">
        <w:t>You can call MassHealth directly to find out whether this income will impact your MassHealth eligibility.</w:t>
      </w:r>
      <w:r w:rsidR="00CF3324" w:rsidRPr="00600C2B">
        <w:rPr>
          <w:rFonts w:eastAsia="Aptos" w:cs="Aptos"/>
          <w:color w:val="000000" w:themeColor="text1"/>
        </w:rPr>
        <w:t xml:space="preserve"> </w:t>
      </w:r>
      <w:bookmarkEnd w:id="5"/>
    </w:p>
    <w:p w14:paraId="026DE7F3" w14:textId="5B2DA53B" w:rsidR="005E52BE" w:rsidRPr="00600C2B" w:rsidRDefault="00CD5EF4" w:rsidP="005E52BE">
      <w:pPr>
        <w:spacing w:before="100" w:beforeAutospacing="1" w:after="100" w:afterAutospacing="1" w:line="278" w:lineRule="auto"/>
      </w:pPr>
      <w:r w:rsidRPr="00600C2B">
        <w:t xml:space="preserve">Alternatively, </w:t>
      </w:r>
      <w:r w:rsidR="005E52BE" w:rsidRPr="00600C2B">
        <w:t xml:space="preserve">MAC members can also choose not to receive a stipend or may request that the amount of the stipend be reduced. </w:t>
      </w:r>
    </w:p>
    <w:p w14:paraId="42B4695A" w14:textId="77777777" w:rsidR="00F8600A" w:rsidRPr="008D3C89" w:rsidRDefault="00F8600A" w:rsidP="00F8600A">
      <w:pPr>
        <w:pStyle w:val="Heading2"/>
        <w:rPr>
          <w:rFonts w:eastAsia="Aptos"/>
          <w:b/>
          <w:bCs/>
        </w:rPr>
      </w:pPr>
      <w:bookmarkStart w:id="6" w:name="_Toc171331213"/>
      <w:r w:rsidRPr="003D680F">
        <w:rPr>
          <w:b/>
          <w:bCs/>
        </w:rPr>
        <w:t>Will the MAC be only MassHealth members?</w:t>
      </w:r>
      <w:bookmarkEnd w:id="6"/>
    </w:p>
    <w:p w14:paraId="1E3A6CDA" w14:textId="77777777" w:rsidR="00F8600A" w:rsidRPr="00600C2B" w:rsidRDefault="00F8600A" w:rsidP="00F8600A">
      <w:pPr>
        <w:shd w:val="clear" w:color="auto" w:fill="FFFFFF" w:themeFill="background1"/>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While we expect most MAC members to be current or former MassHealth members (that is, members who have had MassHealth within the last five years), some MAC members may be guardians or family caregivers of MassHealth members. MassHealth staff will also participate in the MAC by listening, providing support, and facilitating engagement. </w:t>
      </w:r>
    </w:p>
    <w:p w14:paraId="0EB9D93B" w14:textId="77777777" w:rsidR="00F8600A" w:rsidRPr="008D3C89" w:rsidRDefault="00F8600A" w:rsidP="00F8600A">
      <w:pPr>
        <w:pStyle w:val="Heading2"/>
        <w:spacing w:before="100" w:beforeAutospacing="1" w:after="100" w:afterAutospacing="1"/>
        <w:rPr>
          <w:rFonts w:eastAsia="Aptos"/>
          <w:b/>
          <w:bCs/>
        </w:rPr>
      </w:pPr>
      <w:bookmarkStart w:id="7" w:name="_Toc171331214"/>
      <w:r w:rsidRPr="7625ECA4">
        <w:rPr>
          <w:rFonts w:eastAsia="Aptos"/>
          <w:b/>
          <w:bCs/>
        </w:rPr>
        <w:t>What do you mean by “</w:t>
      </w:r>
      <w:r>
        <w:rPr>
          <w:rFonts w:eastAsia="Aptos"/>
          <w:b/>
          <w:bCs/>
        </w:rPr>
        <w:t xml:space="preserve">family </w:t>
      </w:r>
      <w:r w:rsidRPr="7625ECA4">
        <w:rPr>
          <w:rFonts w:eastAsia="Aptos"/>
          <w:b/>
          <w:bCs/>
        </w:rPr>
        <w:t>caregiver”?</w:t>
      </w:r>
      <w:bookmarkEnd w:id="7"/>
    </w:p>
    <w:p w14:paraId="704AE520" w14:textId="72595F00" w:rsidR="00F8600A" w:rsidRPr="009D1F65" w:rsidRDefault="00F8600A" w:rsidP="00600C2B">
      <w:pPr>
        <w:shd w:val="clear" w:color="auto" w:fill="FFFFFF" w:themeFill="background1"/>
        <w:spacing w:before="100" w:beforeAutospacing="1" w:after="100" w:afterAutospacing="1" w:line="278" w:lineRule="auto"/>
        <w:rPr>
          <w:color w:val="000000" w:themeColor="text1"/>
        </w:rPr>
      </w:pPr>
      <w:r w:rsidRPr="55CCDD41">
        <w:rPr>
          <w:color w:val="000000" w:themeColor="text1"/>
        </w:rPr>
        <w:t xml:space="preserve">We use this term to mean any person who provides care and support to a loved one who is a MassHealth member. A </w:t>
      </w:r>
      <w:r>
        <w:rPr>
          <w:color w:val="000000" w:themeColor="text1"/>
        </w:rPr>
        <w:t xml:space="preserve">family </w:t>
      </w:r>
      <w:r w:rsidRPr="55CCDD41">
        <w:rPr>
          <w:color w:val="000000" w:themeColor="text1"/>
        </w:rPr>
        <w:t xml:space="preserve">caregiver may be a parent, guardian, </w:t>
      </w:r>
      <w:r>
        <w:rPr>
          <w:color w:val="000000" w:themeColor="text1"/>
        </w:rPr>
        <w:t xml:space="preserve">friend, </w:t>
      </w:r>
      <w:r w:rsidRPr="55CCDD41">
        <w:rPr>
          <w:color w:val="000000" w:themeColor="text1"/>
        </w:rPr>
        <w:t xml:space="preserve">or family member of a MassHealth </w:t>
      </w:r>
      <w:r w:rsidRPr="55CCDD41">
        <w:rPr>
          <w:color w:val="000000" w:themeColor="text1"/>
        </w:rPr>
        <w:lastRenderedPageBreak/>
        <w:t xml:space="preserve">member. A </w:t>
      </w:r>
      <w:r>
        <w:rPr>
          <w:color w:val="000000" w:themeColor="text1"/>
        </w:rPr>
        <w:t xml:space="preserve">family </w:t>
      </w:r>
      <w:r w:rsidRPr="55CCDD41">
        <w:rPr>
          <w:color w:val="000000" w:themeColor="text1"/>
        </w:rPr>
        <w:t xml:space="preserve">caregiver could be caring for a child, spouse, parent, grandparent, grandchild, aunt, uncle, friend, or neighbor. </w:t>
      </w:r>
      <w:r>
        <w:rPr>
          <w:color w:val="000000" w:themeColor="text1"/>
        </w:rPr>
        <w:t>Family c</w:t>
      </w:r>
      <w:r w:rsidRPr="55CCDD41">
        <w:rPr>
          <w:color w:val="000000" w:themeColor="text1"/>
        </w:rPr>
        <w:t>aregivers may provide members with support in many ways.</w:t>
      </w:r>
    </w:p>
    <w:p w14:paraId="284D6682" w14:textId="65917B88" w:rsidR="005E52BE" w:rsidRPr="00B13524" w:rsidRDefault="005E52BE" w:rsidP="005E52BE">
      <w:pPr>
        <w:pStyle w:val="Heading2"/>
        <w:spacing w:before="100" w:beforeAutospacing="1" w:after="100" w:afterAutospacing="1"/>
        <w:rPr>
          <w:rFonts w:ascii="Aptos Display" w:eastAsia="Aptos Display" w:hAnsi="Aptos Display" w:cs="Aptos Display"/>
          <w:b/>
          <w:bCs/>
        </w:rPr>
      </w:pPr>
      <w:bookmarkStart w:id="8" w:name="_Toc171331215"/>
      <w:r w:rsidRPr="6EF81DB9">
        <w:rPr>
          <w:rFonts w:eastAsia="Aptos"/>
          <w:b/>
          <w:bCs/>
        </w:rPr>
        <w:t xml:space="preserve">How do I know if I am eligible to </w:t>
      </w:r>
      <w:r w:rsidR="00113A36">
        <w:rPr>
          <w:rFonts w:eastAsia="Aptos"/>
          <w:b/>
          <w:bCs/>
        </w:rPr>
        <w:t xml:space="preserve">apply to </w:t>
      </w:r>
      <w:r w:rsidRPr="6EF81DB9">
        <w:rPr>
          <w:rFonts w:eastAsia="Aptos"/>
          <w:b/>
          <w:bCs/>
        </w:rPr>
        <w:t>be a MAC member?</w:t>
      </w:r>
      <w:bookmarkEnd w:id="8"/>
      <w:r w:rsidRPr="6EF81DB9">
        <w:rPr>
          <w:rStyle w:val="Heading2Char"/>
          <w:b/>
          <w:bCs/>
        </w:rPr>
        <w:t xml:space="preserve"> </w:t>
      </w:r>
      <w:bookmarkEnd w:id="4"/>
    </w:p>
    <w:p w14:paraId="3C625A13" w14:textId="09ECD3A8" w:rsidR="005E52BE" w:rsidRPr="00600C2B" w:rsidRDefault="005E52BE" w:rsidP="005E52BE">
      <w:pPr>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You are eligible to </w:t>
      </w:r>
      <w:r w:rsidR="00D21C27" w:rsidRPr="00600C2B">
        <w:rPr>
          <w:rFonts w:eastAsia="Aptos" w:cs="Aptos"/>
          <w:color w:val="000000" w:themeColor="text1"/>
        </w:rPr>
        <w:t xml:space="preserve">apply to be </w:t>
      </w:r>
      <w:r w:rsidRPr="00600C2B">
        <w:rPr>
          <w:rFonts w:eastAsia="Aptos" w:cs="Aptos"/>
          <w:color w:val="000000" w:themeColor="text1"/>
        </w:rPr>
        <w:t>a MAC member if you:</w:t>
      </w:r>
    </w:p>
    <w:p w14:paraId="2426645E" w14:textId="77777777" w:rsidR="005E52BE" w:rsidRPr="00600C2B"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currently have MassHealth, or </w:t>
      </w:r>
    </w:p>
    <w:p w14:paraId="6FE53F57" w14:textId="77777777" w:rsidR="005E52BE" w:rsidRPr="00600C2B"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have had MassHealth within the last five years, or </w:t>
      </w:r>
    </w:p>
    <w:p w14:paraId="48BBDA9A" w14:textId="77777777" w:rsidR="005E52BE" w:rsidRPr="00600C2B"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are a guardian or family caregiver of a MassHealth member. </w:t>
      </w:r>
    </w:p>
    <w:p w14:paraId="3BD0CAF8" w14:textId="77777777" w:rsidR="005E52BE" w:rsidRPr="00600C2B" w:rsidRDefault="005E52BE" w:rsidP="005E52BE">
      <w:pPr>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It does not matter what type of MassHealth you have or had, what programs or services you use, or whether you are enrolled in a MassHealth health plan. </w:t>
      </w:r>
    </w:p>
    <w:p w14:paraId="41390873" w14:textId="5777D188" w:rsidR="00D150C6" w:rsidRPr="00600C2B" w:rsidRDefault="0091506A" w:rsidP="005E52BE">
      <w:pPr>
        <w:spacing w:before="100" w:beforeAutospacing="1" w:after="100" w:afterAutospacing="1" w:line="278" w:lineRule="auto"/>
        <w:rPr>
          <w:rFonts w:eastAsia="Aptos" w:cs="Aptos"/>
          <w:color w:val="000000" w:themeColor="text1"/>
        </w:rPr>
      </w:pPr>
      <w:r w:rsidRPr="00600C2B">
        <w:rPr>
          <w:rFonts w:eastAsia="Aptos" w:cs="Aptos"/>
          <w:b/>
          <w:bCs/>
          <w:color w:val="000000" w:themeColor="text1"/>
        </w:rPr>
        <w:t>PLEASE NOTE</w:t>
      </w:r>
      <w:r w:rsidR="00C055F3" w:rsidRPr="0091506A">
        <w:rPr>
          <w:rFonts w:eastAsia="Aptos" w:cs="Aptos"/>
          <w:color w:val="000000" w:themeColor="text1"/>
        </w:rPr>
        <w:t>:</w:t>
      </w:r>
      <w:r w:rsidR="00D150C6" w:rsidRPr="0091506A">
        <w:rPr>
          <w:rFonts w:eastAsia="Aptos" w:cs="Aptos"/>
          <w:color w:val="000000" w:themeColor="text1"/>
        </w:rPr>
        <w:t xml:space="preserve"> </w:t>
      </w:r>
      <w:r w:rsidR="00D150C6" w:rsidRPr="00600C2B">
        <w:rPr>
          <w:rFonts w:eastAsia="Aptos" w:cs="Aptos"/>
          <w:color w:val="000000" w:themeColor="text1"/>
        </w:rPr>
        <w:t>MassHealth employees are not eligible for MAC membership.</w:t>
      </w:r>
    </w:p>
    <w:p w14:paraId="3A12F383" w14:textId="3B0B4169" w:rsidR="002141BE" w:rsidRPr="003D680F" w:rsidRDefault="002141BE" w:rsidP="002141BE">
      <w:pPr>
        <w:pStyle w:val="Heading2"/>
        <w:rPr>
          <w:rFonts w:eastAsia="Aptos"/>
          <w:b/>
          <w:bCs/>
        </w:rPr>
      </w:pPr>
      <w:bookmarkStart w:id="9" w:name="_Toc171331216"/>
      <w:r w:rsidRPr="003D680F">
        <w:rPr>
          <w:rFonts w:eastAsia="Aptos"/>
          <w:b/>
          <w:bCs/>
        </w:rPr>
        <w:t>If I am already on my health plan or provider’s advisory council, can I still be on the MAC?</w:t>
      </w:r>
      <w:bookmarkEnd w:id="9"/>
    </w:p>
    <w:p w14:paraId="27801110" w14:textId="0901B65C" w:rsidR="002141BE" w:rsidRDefault="002141BE" w:rsidP="003D680F">
      <w:r>
        <w:t xml:space="preserve">Yes, you can still be on the MAC if you also participate </w:t>
      </w:r>
      <w:r w:rsidR="00F11C57">
        <w:t xml:space="preserve">in </w:t>
      </w:r>
      <w:r>
        <w:t xml:space="preserve">your health plan or provider’s consumer advisory group. These groups may also be referred to as Patient and Family Advisory Councils (PFACs). </w:t>
      </w:r>
    </w:p>
    <w:p w14:paraId="5D4CDB2D" w14:textId="655E0BA7" w:rsidR="00F11C57" w:rsidRPr="003D680F" w:rsidRDefault="00F11C57" w:rsidP="00F11C57">
      <w:pPr>
        <w:pStyle w:val="Heading2"/>
        <w:rPr>
          <w:rFonts w:eastAsia="Aptos"/>
          <w:b/>
          <w:bCs/>
        </w:rPr>
      </w:pPr>
      <w:bookmarkStart w:id="10" w:name="_Toc167914866"/>
      <w:bookmarkStart w:id="11" w:name="_Toc171331217"/>
      <w:r w:rsidRPr="003D680F">
        <w:rPr>
          <w:rFonts w:eastAsia="Aptos"/>
          <w:b/>
          <w:bCs/>
        </w:rPr>
        <w:t xml:space="preserve">If I am already on </w:t>
      </w:r>
      <w:r>
        <w:rPr>
          <w:rFonts w:eastAsia="Aptos"/>
          <w:b/>
          <w:bCs/>
        </w:rPr>
        <w:t>a MassHealth-run</w:t>
      </w:r>
      <w:r w:rsidRPr="003D680F">
        <w:rPr>
          <w:rFonts w:eastAsia="Aptos"/>
          <w:b/>
          <w:bCs/>
        </w:rPr>
        <w:t xml:space="preserve"> advisory </w:t>
      </w:r>
      <w:r>
        <w:rPr>
          <w:rFonts w:eastAsia="Aptos"/>
          <w:b/>
          <w:bCs/>
        </w:rPr>
        <w:t>group</w:t>
      </w:r>
      <w:r w:rsidRPr="003D680F">
        <w:rPr>
          <w:rFonts w:eastAsia="Aptos"/>
          <w:b/>
          <w:bCs/>
        </w:rPr>
        <w:t>, can I still be on the MAC?</w:t>
      </w:r>
    </w:p>
    <w:p w14:paraId="2796B7F5" w14:textId="05D8BF0C" w:rsidR="00F11C57" w:rsidRPr="00F11C57" w:rsidRDefault="00F11C57" w:rsidP="00F11C57">
      <w:r>
        <w:t>Yes, you can still be on the MAC if you also participate in a MassHealth-run advisory group</w:t>
      </w:r>
      <w:r w:rsidR="00494170">
        <w:t>. However,</w:t>
      </w:r>
      <w:r>
        <w:t xml:space="preserve"> in evaluating Applications, MassHealth may give preference to applicants who do not currently participate in any other MassHealth-run advisory group. </w:t>
      </w:r>
    </w:p>
    <w:p w14:paraId="0CE69987" w14:textId="1E791E93" w:rsidR="005E52BE" w:rsidRPr="008D3C89" w:rsidRDefault="005E52BE" w:rsidP="005E52BE">
      <w:pPr>
        <w:pStyle w:val="Heading2"/>
        <w:spacing w:before="100" w:beforeAutospacing="1" w:after="100" w:afterAutospacing="1"/>
        <w:rPr>
          <w:rFonts w:eastAsia="Aptos"/>
          <w:b/>
          <w:bCs/>
        </w:rPr>
      </w:pPr>
      <w:r w:rsidRPr="6EF81DB9">
        <w:rPr>
          <w:rFonts w:eastAsia="Aptos"/>
          <w:b/>
          <w:bCs/>
        </w:rPr>
        <w:t>What will MAC members work on?</w:t>
      </w:r>
      <w:bookmarkEnd w:id="10"/>
      <w:bookmarkEnd w:id="11"/>
    </w:p>
    <w:p w14:paraId="059C803A" w14:textId="0756C2E9" w:rsidR="005E52BE" w:rsidRPr="00600C2B" w:rsidRDefault="00425BBE" w:rsidP="00425BBE">
      <w:pPr>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MAC members will advise MassHealth on policy development and program implementation. </w:t>
      </w:r>
      <w:r w:rsidR="005E52BE" w:rsidRPr="00600C2B">
        <w:rPr>
          <w:rFonts w:eastAsia="Aptos" w:cs="Aptos"/>
          <w:color w:val="000000" w:themeColor="text1"/>
        </w:rPr>
        <w:t xml:space="preserve">MAC members will work with MassHealth to develop agendas and select topics to discuss.  </w:t>
      </w:r>
    </w:p>
    <w:p w14:paraId="5FEFDCAD" w14:textId="77777777" w:rsidR="005E52BE" w:rsidRPr="00600C2B" w:rsidRDefault="005E52BE" w:rsidP="005E52BE">
      <w:pPr>
        <w:shd w:val="clear" w:color="auto" w:fill="FFFFFF" w:themeFill="background1"/>
        <w:spacing w:before="100" w:beforeAutospacing="1" w:after="100" w:afterAutospacing="1" w:line="276" w:lineRule="auto"/>
        <w:rPr>
          <w:rFonts w:eastAsia="Aptos" w:cs="Aptos"/>
          <w:color w:val="000000" w:themeColor="text1"/>
        </w:rPr>
      </w:pPr>
      <w:r w:rsidRPr="00600C2B">
        <w:rPr>
          <w:rFonts w:eastAsia="Aptos" w:cs="Aptos"/>
          <w:color w:val="000000" w:themeColor="text1"/>
        </w:rPr>
        <w:t>Examples of topics could include:</w:t>
      </w:r>
    </w:p>
    <w:p w14:paraId="0FF1CE1D" w14:textId="77777777" w:rsidR="005E52BE" w:rsidRPr="00600C2B"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600C2B">
        <w:rPr>
          <w:rFonts w:eastAsia="Aptos" w:cs="Aptos"/>
          <w:color w:val="000000" w:themeColor="text1"/>
        </w:rPr>
        <w:t xml:space="preserve">access to care </w:t>
      </w:r>
    </w:p>
    <w:p w14:paraId="4A7CEC47" w14:textId="77777777" w:rsidR="005E52BE" w:rsidRPr="00600C2B" w:rsidRDefault="005E52BE" w:rsidP="005E52BE">
      <w:pPr>
        <w:pStyle w:val="ListParagraph"/>
        <w:numPr>
          <w:ilvl w:val="0"/>
          <w:numId w:val="6"/>
        </w:numPr>
        <w:spacing w:before="100" w:beforeAutospacing="1" w:after="100" w:afterAutospacing="1"/>
        <w:rPr>
          <w:rFonts w:eastAsia="Aptos" w:cs="Aptos"/>
          <w:color w:val="000000" w:themeColor="text1"/>
        </w:rPr>
      </w:pPr>
      <w:r w:rsidRPr="00600C2B">
        <w:rPr>
          <w:rFonts w:eastAsia="Aptos" w:cs="Aptos"/>
          <w:color w:val="000000" w:themeColor="text1"/>
        </w:rPr>
        <w:t xml:space="preserve">quality of services </w:t>
      </w:r>
    </w:p>
    <w:p w14:paraId="35812D0C" w14:textId="77777777" w:rsidR="005E52BE" w:rsidRPr="00600C2B" w:rsidRDefault="005E52BE" w:rsidP="005E52BE">
      <w:pPr>
        <w:pStyle w:val="ListParagraph"/>
        <w:numPr>
          <w:ilvl w:val="0"/>
          <w:numId w:val="6"/>
        </w:numPr>
        <w:spacing w:before="100" w:beforeAutospacing="1" w:after="100" w:afterAutospacing="1"/>
        <w:rPr>
          <w:rFonts w:eastAsia="Aptos" w:cs="Aptos"/>
          <w:color w:val="000000" w:themeColor="text1"/>
        </w:rPr>
      </w:pPr>
      <w:r w:rsidRPr="00600C2B">
        <w:rPr>
          <w:rFonts w:eastAsia="Aptos" w:cs="Aptos"/>
          <w:color w:val="000000" w:themeColor="text1"/>
        </w:rPr>
        <w:t xml:space="preserve">member experience </w:t>
      </w:r>
    </w:p>
    <w:p w14:paraId="37A9E340" w14:textId="77777777" w:rsidR="005E52BE" w:rsidRPr="00600C2B"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600C2B">
        <w:rPr>
          <w:rFonts w:eastAsia="Aptos" w:cs="Aptos"/>
          <w:color w:val="000000" w:themeColor="text1"/>
        </w:rPr>
        <w:t>communication between MassHealth, members, and providers</w:t>
      </w:r>
    </w:p>
    <w:p w14:paraId="0B7FE971" w14:textId="77777777" w:rsidR="005E52BE" w:rsidRPr="00600C2B"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600C2B">
        <w:rPr>
          <w:rFonts w:eastAsia="Aptos" w:cs="Aptos"/>
          <w:color w:val="000000" w:themeColor="text1"/>
        </w:rPr>
        <w:t xml:space="preserve">eligibility, enrollment, and renewal processes </w:t>
      </w:r>
    </w:p>
    <w:p w14:paraId="452B49B3" w14:textId="62BA46A6" w:rsidR="005E52BE" w:rsidRPr="00600C2B" w:rsidRDefault="005E52BE" w:rsidP="005E52BE">
      <w:pPr>
        <w:pStyle w:val="ListParagraph"/>
        <w:numPr>
          <w:ilvl w:val="0"/>
          <w:numId w:val="6"/>
        </w:numPr>
        <w:spacing w:before="100" w:beforeAutospacing="1" w:after="100" w:afterAutospacing="1"/>
        <w:rPr>
          <w:rFonts w:eastAsia="Aptos" w:cs="Aptos"/>
          <w:color w:val="000000" w:themeColor="text1"/>
        </w:rPr>
      </w:pPr>
      <w:r w:rsidRPr="00600C2B">
        <w:rPr>
          <w:rFonts w:eastAsia="Aptos" w:cs="Aptos"/>
          <w:color w:val="000000" w:themeColor="text1"/>
        </w:rPr>
        <w:t>cultural competency and language access</w:t>
      </w:r>
    </w:p>
    <w:p w14:paraId="28B733F7" w14:textId="4FAC020A" w:rsidR="005E52BE" w:rsidRPr="00600C2B"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600C2B">
        <w:rPr>
          <w:rFonts w:eastAsia="Aptos" w:cs="Aptos"/>
          <w:color w:val="000000" w:themeColor="text1"/>
        </w:rPr>
        <w:t>health equity and health disparities</w:t>
      </w:r>
    </w:p>
    <w:p w14:paraId="17515FB4" w14:textId="0249387B" w:rsidR="005E52BE" w:rsidRPr="00600C2B"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600C2B">
        <w:rPr>
          <w:rFonts w:eastAsia="Aptos" w:cs="Aptos"/>
          <w:color w:val="000000" w:themeColor="text1"/>
        </w:rPr>
        <w:t xml:space="preserve">feedback on </w:t>
      </w:r>
      <w:proofErr w:type="gramStart"/>
      <w:r w:rsidRPr="00600C2B">
        <w:rPr>
          <w:rFonts w:eastAsia="Aptos" w:cs="Aptos"/>
          <w:color w:val="000000" w:themeColor="text1"/>
        </w:rPr>
        <w:t>particular program</w:t>
      </w:r>
      <w:proofErr w:type="gramEnd"/>
      <w:r w:rsidRPr="00600C2B">
        <w:rPr>
          <w:rFonts w:eastAsia="Aptos" w:cs="Aptos"/>
          <w:color w:val="000000" w:themeColor="text1"/>
        </w:rPr>
        <w:t xml:space="preserve"> areas or communications </w:t>
      </w:r>
    </w:p>
    <w:p w14:paraId="27D12F1E" w14:textId="40593FC8" w:rsidR="005E52BE" w:rsidRPr="00600C2B" w:rsidRDefault="00535237"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600C2B">
        <w:rPr>
          <w:rFonts w:eastAsia="Aptos" w:cs="Aptos"/>
        </w:rPr>
        <w:lastRenderedPageBreak/>
        <w:t>o</w:t>
      </w:r>
      <w:r w:rsidR="005E52BE" w:rsidRPr="00600C2B">
        <w:rPr>
          <w:rFonts w:eastAsia="Aptos" w:cs="Aptos"/>
        </w:rPr>
        <w:t xml:space="preserve">ther </w:t>
      </w:r>
      <w:r w:rsidR="005E52BE" w:rsidRPr="00600C2B">
        <w:rPr>
          <w:rFonts w:eastAsia="Aptos" w:cs="Aptos"/>
          <w:color w:val="000000" w:themeColor="text1"/>
        </w:rPr>
        <w:t>topics that MAC members or MassHealth may wish to discuss.</w:t>
      </w:r>
    </w:p>
    <w:p w14:paraId="474BE546" w14:textId="2D01ACEF" w:rsidR="005E52BE" w:rsidRDefault="005E52BE" w:rsidP="005E52BE">
      <w:pPr>
        <w:pStyle w:val="Heading2"/>
        <w:spacing w:before="100" w:beforeAutospacing="1" w:after="100" w:afterAutospacing="1"/>
        <w:rPr>
          <w:rFonts w:eastAsia="Aptos"/>
        </w:rPr>
      </w:pPr>
      <w:bookmarkStart w:id="12" w:name="_Toc167914867"/>
      <w:bookmarkStart w:id="13" w:name="_Toc171331218"/>
      <w:r w:rsidRPr="6EF81DB9">
        <w:rPr>
          <w:rFonts w:eastAsia="Aptos"/>
          <w:b/>
          <w:bCs/>
        </w:rPr>
        <w:t>Will I need to attend meetings in</w:t>
      </w:r>
      <w:r w:rsidR="00320D39">
        <w:rPr>
          <w:rFonts w:eastAsia="Aptos"/>
          <w:b/>
          <w:bCs/>
        </w:rPr>
        <w:t xml:space="preserve"> </w:t>
      </w:r>
      <w:r w:rsidRPr="6EF81DB9">
        <w:rPr>
          <w:rFonts w:eastAsia="Aptos"/>
          <w:b/>
          <w:bCs/>
        </w:rPr>
        <w:t>person? If so, where will they be held?</w:t>
      </w:r>
      <w:bookmarkEnd w:id="12"/>
      <w:bookmarkEnd w:id="13"/>
    </w:p>
    <w:p w14:paraId="45A778E9" w14:textId="6B2A28F0" w:rsidR="005E52BE" w:rsidRDefault="005E52BE" w:rsidP="005E52BE">
      <w:pPr>
        <w:spacing w:before="100" w:beforeAutospacing="1" w:after="100" w:afterAutospacing="1"/>
      </w:pPr>
      <w:bookmarkStart w:id="14" w:name="_Toc167914868"/>
      <w:r>
        <w:t>MAC members will have the choice to join meetings in-person, by phone, or by computer (</w:t>
      </w:r>
      <w:r w:rsidR="00320D39">
        <w:t>such as</w:t>
      </w:r>
      <w:r>
        <w:t xml:space="preserve"> Zoom).</w:t>
      </w:r>
      <w:r w:rsidR="00320D39">
        <w:t xml:space="preserve"> </w:t>
      </w:r>
      <w:r w:rsidR="005233DC">
        <w:t>MAC members can decide how they prefer to join meetings</w:t>
      </w:r>
      <w:r w:rsidR="004E3FF7">
        <w:t>.</w:t>
      </w:r>
      <w:r w:rsidR="005233DC" w:rsidDel="005233DC">
        <w:t xml:space="preserve"> </w:t>
      </w:r>
    </w:p>
    <w:p w14:paraId="475C22C3" w14:textId="5EF545C8" w:rsidR="004E3FF7" w:rsidRDefault="005E52BE" w:rsidP="004E3FF7">
      <w:r>
        <w:t xml:space="preserve">For in-person meetings, travel will be reimbursed at $0.67 per mile (updated annually) plus the cost of tolls and parking. If requested, options for pre-paid transportation </w:t>
      </w:r>
      <w:r w:rsidR="00546AA8">
        <w:t>will be explored</w:t>
      </w:r>
      <w:r>
        <w:t xml:space="preserve">. </w:t>
      </w:r>
      <w:r w:rsidR="00CE3DCB">
        <w:t xml:space="preserve"> </w:t>
      </w:r>
      <w:bookmarkStart w:id="15" w:name="_Toc167914872"/>
    </w:p>
    <w:p w14:paraId="7DAB9361" w14:textId="7511CFC1" w:rsidR="005E52BE" w:rsidRPr="001D7B03" w:rsidRDefault="005E52BE" w:rsidP="005E52BE">
      <w:pPr>
        <w:pStyle w:val="Heading2"/>
        <w:spacing w:before="100" w:beforeAutospacing="1" w:after="100" w:afterAutospacing="1"/>
        <w:rPr>
          <w:rFonts w:eastAsia="Aptos"/>
          <w:b/>
          <w:bCs/>
        </w:rPr>
      </w:pPr>
      <w:bookmarkStart w:id="16" w:name="_Toc171331219"/>
      <w:r w:rsidRPr="6EF81DB9">
        <w:rPr>
          <w:rFonts w:eastAsia="Aptos"/>
          <w:b/>
          <w:bCs/>
        </w:rPr>
        <w:t>What if I do not have a computer or internet access?</w:t>
      </w:r>
      <w:bookmarkEnd w:id="15"/>
      <w:bookmarkEnd w:id="16"/>
    </w:p>
    <w:p w14:paraId="3A41DB76" w14:textId="77777777" w:rsidR="005E52BE" w:rsidRPr="001D7B03" w:rsidRDefault="005E52BE" w:rsidP="005E52BE">
      <w:pPr>
        <w:spacing w:before="100" w:beforeAutospacing="1" w:after="100" w:afterAutospacing="1" w:line="278" w:lineRule="auto"/>
        <w:rPr>
          <w:rFonts w:ascii="Aptos" w:eastAsia="Aptos" w:hAnsi="Aptos" w:cs="Aptos"/>
          <w:color w:val="000000" w:themeColor="text1"/>
        </w:rPr>
      </w:pPr>
      <w:bookmarkStart w:id="17" w:name="_Toc167914873"/>
      <w:r w:rsidRPr="001D7B03">
        <w:rPr>
          <w:rFonts w:ascii="Aptos" w:eastAsia="Aptos" w:hAnsi="Aptos" w:cs="Aptos"/>
          <w:color w:val="000000" w:themeColor="text1"/>
        </w:rPr>
        <w:t xml:space="preserve">MAC members who do not have a computer or internet access may choose to join MAC meetings in person or by phone. </w:t>
      </w:r>
      <w:bookmarkEnd w:id="17"/>
    </w:p>
    <w:p w14:paraId="0B8D1503" w14:textId="73CCD2AD" w:rsidR="005E52BE" w:rsidRPr="00522A8B" w:rsidRDefault="005E52BE" w:rsidP="005E52BE">
      <w:pPr>
        <w:spacing w:before="100" w:beforeAutospacing="1" w:after="100" w:afterAutospacing="1" w:line="278" w:lineRule="auto"/>
      </w:pPr>
      <w:r>
        <w:t>For in-person meetings, travel will be reimbursed at $0.67 per mile (updated annually), plus reimbursement for the cost of tolls and parking. If requested, options for pre-paid transportation</w:t>
      </w:r>
      <w:r w:rsidR="002141BE">
        <w:t xml:space="preserve"> </w:t>
      </w:r>
      <w:r w:rsidR="00546AA8">
        <w:t>will be explored.</w:t>
      </w:r>
      <w:r>
        <w:t xml:space="preserve"> </w:t>
      </w:r>
    </w:p>
    <w:p w14:paraId="4940E6EC" w14:textId="77777777" w:rsidR="005E52BE" w:rsidRPr="008D3C89" w:rsidRDefault="005E52BE" w:rsidP="005E52BE">
      <w:pPr>
        <w:pStyle w:val="Heading2"/>
        <w:spacing w:before="100" w:beforeAutospacing="1" w:after="100" w:afterAutospacing="1"/>
        <w:rPr>
          <w:rFonts w:eastAsia="Aptos"/>
          <w:b/>
          <w:bCs/>
        </w:rPr>
      </w:pPr>
      <w:bookmarkStart w:id="18" w:name="_Toc171331220"/>
      <w:r w:rsidRPr="6EF81DB9">
        <w:rPr>
          <w:rFonts w:eastAsia="Aptos"/>
          <w:b/>
          <w:bCs/>
        </w:rPr>
        <w:t>How much time would I need to give to the MAC?</w:t>
      </w:r>
      <w:bookmarkEnd w:id="14"/>
      <w:bookmarkEnd w:id="18"/>
    </w:p>
    <w:p w14:paraId="59E7D2D6" w14:textId="6C2A2258" w:rsidR="005E52BE" w:rsidRDefault="005E52BE" w:rsidP="005E52BE">
      <w:pPr>
        <w:spacing w:before="100" w:beforeAutospacing="1" w:after="100" w:afterAutospacing="1"/>
        <w:rPr>
          <w:rStyle w:val="normaltextrun"/>
          <w:rFonts w:ascii="Aptos" w:hAnsi="Aptos"/>
          <w:color w:val="000000"/>
          <w:shd w:val="clear" w:color="auto" w:fill="FFFFFF"/>
        </w:rPr>
      </w:pPr>
      <w:r>
        <w:t xml:space="preserve">The </w:t>
      </w:r>
      <w:r>
        <w:rPr>
          <w:rStyle w:val="normaltextrun"/>
          <w:rFonts w:ascii="Aptos" w:hAnsi="Aptos"/>
          <w:color w:val="000000"/>
          <w:shd w:val="clear" w:color="auto" w:fill="FFFFFF"/>
        </w:rPr>
        <w:t xml:space="preserve">MAC is expected to meet approximately six times per year (about every other month), and members will be required to attend all meetings to the extent possible.   </w:t>
      </w:r>
    </w:p>
    <w:p w14:paraId="2D90332F" w14:textId="76C664FF" w:rsidR="005E52BE" w:rsidRDefault="005E52BE" w:rsidP="005E52BE">
      <w:pPr>
        <w:spacing w:before="100" w:beforeAutospacing="1" w:after="100" w:afterAutospacing="1"/>
        <w:rPr>
          <w:rStyle w:val="normaltextrun"/>
          <w:rFonts w:ascii="Aptos" w:hAnsi="Aptos"/>
          <w:color w:val="000000"/>
          <w:shd w:val="clear" w:color="auto" w:fill="FFFFFF"/>
        </w:rPr>
      </w:pPr>
      <w:r>
        <w:t xml:space="preserve">Most meetings will be about </w:t>
      </w:r>
      <w:r w:rsidR="00D73E87">
        <w:t xml:space="preserve">two </w:t>
      </w:r>
      <w:r>
        <w:t>hours and may require some additional preparation time between meetings.</w:t>
      </w:r>
    </w:p>
    <w:p w14:paraId="10086AF1" w14:textId="341D72A3" w:rsidR="005E52BE" w:rsidRPr="00A51D2C" w:rsidRDefault="005E52BE" w:rsidP="005E52BE">
      <w:pPr>
        <w:spacing w:before="100" w:beforeAutospacing="1" w:after="100" w:afterAutospacing="1"/>
      </w:pPr>
      <w:r>
        <w:rPr>
          <w:rStyle w:val="normaltextrun"/>
          <w:rFonts w:ascii="Aptos" w:hAnsi="Aptos"/>
          <w:color w:val="000000"/>
          <w:shd w:val="clear" w:color="auto" w:fill="FFFFFF"/>
        </w:rPr>
        <w:t>MAC members are expected to serve a term of two years.</w:t>
      </w:r>
    </w:p>
    <w:p w14:paraId="1777CC92" w14:textId="3718B000" w:rsidR="005B140F" w:rsidRDefault="005E52BE" w:rsidP="003D680F">
      <w:pPr>
        <w:pStyle w:val="Heading2"/>
        <w:spacing w:before="100" w:beforeAutospacing="1" w:after="100" w:afterAutospacing="1"/>
        <w:rPr>
          <w:rFonts w:eastAsia="Aptos"/>
        </w:rPr>
      </w:pPr>
      <w:bookmarkStart w:id="19" w:name="_Toc171331221"/>
      <w:bookmarkStart w:id="20" w:name="_Toc167914869"/>
      <w:r w:rsidRPr="6EF81DB9">
        <w:rPr>
          <w:rStyle w:val="Heading2Char"/>
          <w:b/>
          <w:bCs/>
        </w:rPr>
        <w:t>What type of supports will be available to MAC members</w:t>
      </w:r>
      <w:r w:rsidRPr="6EF81DB9">
        <w:rPr>
          <w:b/>
          <w:bCs/>
        </w:rPr>
        <w:t>?</w:t>
      </w:r>
      <w:bookmarkEnd w:id="19"/>
      <w:bookmarkEnd w:id="20"/>
    </w:p>
    <w:p w14:paraId="0608606E" w14:textId="1C92DF05" w:rsidR="005B140F" w:rsidRPr="00600C2B" w:rsidRDefault="005E52BE" w:rsidP="005E52BE">
      <w:pPr>
        <w:spacing w:before="100" w:beforeAutospacing="1" w:after="100" w:afterAutospacing="1" w:line="278" w:lineRule="auto"/>
        <w:rPr>
          <w:rFonts w:eastAsia="Aptos" w:cs="Aptos"/>
          <w:color w:val="000000" w:themeColor="text1"/>
        </w:rPr>
      </w:pPr>
      <w:r w:rsidRPr="00600C2B">
        <w:rPr>
          <w:rFonts w:eastAsia="Aptos" w:cs="Aptos"/>
          <w:color w:val="000000" w:themeColor="text1"/>
        </w:rPr>
        <w:t xml:space="preserve">MAC members </w:t>
      </w:r>
      <w:r w:rsidR="005B140F" w:rsidRPr="00600C2B">
        <w:rPr>
          <w:rFonts w:eastAsia="Aptos" w:cs="Aptos"/>
          <w:color w:val="000000" w:themeColor="text1"/>
        </w:rPr>
        <w:t>will be able to</w:t>
      </w:r>
      <w:r w:rsidRPr="00600C2B">
        <w:rPr>
          <w:rFonts w:eastAsia="Aptos" w:cs="Aptos"/>
          <w:color w:val="000000" w:themeColor="text1"/>
        </w:rPr>
        <w:t xml:space="preserve"> request reasonable accommodations that make their participation possible. Examples may include language interpretation (including </w:t>
      </w:r>
      <w:r w:rsidR="00293298" w:rsidRPr="00600C2B">
        <w:rPr>
          <w:rFonts w:eastAsia="Aptos" w:cs="Aptos"/>
          <w:color w:val="000000" w:themeColor="text1"/>
        </w:rPr>
        <w:t xml:space="preserve">American Sign Language </w:t>
      </w:r>
      <w:r w:rsidR="008536C8" w:rsidRPr="00600C2B">
        <w:rPr>
          <w:rFonts w:eastAsia="Aptos" w:cs="Aptos"/>
          <w:color w:val="000000" w:themeColor="text1"/>
        </w:rPr>
        <w:t>(</w:t>
      </w:r>
      <w:r w:rsidRPr="00600C2B">
        <w:rPr>
          <w:rFonts w:eastAsia="Aptos" w:cs="Aptos"/>
          <w:color w:val="000000" w:themeColor="text1"/>
        </w:rPr>
        <w:t>ASL</w:t>
      </w:r>
      <w:r w:rsidR="008536C8" w:rsidRPr="00600C2B">
        <w:rPr>
          <w:rFonts w:eastAsia="Aptos" w:cs="Aptos"/>
          <w:color w:val="000000" w:themeColor="text1"/>
        </w:rPr>
        <w:t>)</w:t>
      </w:r>
      <w:r w:rsidRPr="00600C2B">
        <w:rPr>
          <w:rFonts w:eastAsia="Aptos" w:cs="Aptos"/>
          <w:color w:val="000000" w:themeColor="text1"/>
        </w:rPr>
        <w:t xml:space="preserve">), </w:t>
      </w:r>
      <w:r w:rsidR="00BA1383" w:rsidRPr="00600C2B">
        <w:rPr>
          <w:rFonts w:eastAsia="Aptos" w:cs="Aptos"/>
          <w:color w:val="000000" w:themeColor="text1"/>
        </w:rPr>
        <w:t xml:space="preserve">optional relevant </w:t>
      </w:r>
      <w:r w:rsidR="00B40147" w:rsidRPr="00600C2B">
        <w:rPr>
          <w:rFonts w:eastAsia="Aptos" w:cs="Aptos"/>
          <w:color w:val="000000" w:themeColor="text1"/>
        </w:rPr>
        <w:t xml:space="preserve">education </w:t>
      </w:r>
      <w:r w:rsidR="00541575" w:rsidRPr="00600C2B">
        <w:rPr>
          <w:rFonts w:eastAsia="Aptos" w:cs="Aptos"/>
          <w:color w:val="000000" w:themeColor="text1"/>
        </w:rPr>
        <w:t>activities</w:t>
      </w:r>
      <w:r w:rsidR="00BA1383" w:rsidRPr="00600C2B">
        <w:rPr>
          <w:rFonts w:eastAsia="Aptos" w:cs="Aptos"/>
          <w:color w:val="000000" w:themeColor="text1"/>
        </w:rPr>
        <w:t xml:space="preserve">, </w:t>
      </w:r>
      <w:r w:rsidRPr="00600C2B">
        <w:rPr>
          <w:rFonts w:eastAsia="Aptos" w:cs="Aptos"/>
          <w:color w:val="000000" w:themeColor="text1"/>
        </w:rPr>
        <w:t xml:space="preserve">material translation, closed captioning, </w:t>
      </w:r>
      <w:r w:rsidR="00293298" w:rsidRPr="00600C2B">
        <w:rPr>
          <w:rFonts w:eastAsia="Aptos" w:cs="Aptos"/>
          <w:color w:val="000000" w:themeColor="text1"/>
        </w:rPr>
        <w:t>Communication Access Real-Time Translation (</w:t>
      </w:r>
      <w:r w:rsidRPr="00600C2B">
        <w:rPr>
          <w:rFonts w:eastAsia="Aptos" w:cs="Aptos"/>
          <w:color w:val="000000" w:themeColor="text1"/>
        </w:rPr>
        <w:t>CART</w:t>
      </w:r>
      <w:r w:rsidR="00293298" w:rsidRPr="00600C2B">
        <w:rPr>
          <w:rFonts w:eastAsia="Aptos" w:cs="Aptos"/>
          <w:color w:val="000000" w:themeColor="text1"/>
        </w:rPr>
        <w:t>)</w:t>
      </w:r>
      <w:r w:rsidRPr="00600C2B">
        <w:rPr>
          <w:rFonts w:eastAsia="Aptos" w:cs="Aptos"/>
          <w:color w:val="000000" w:themeColor="text1"/>
        </w:rPr>
        <w:t xml:space="preserve">, or help using technology or the internet. All MAC members will be asked to share their accommodation needs as soon as possible so they can be addressed. </w:t>
      </w:r>
    </w:p>
    <w:p w14:paraId="7A424F00" w14:textId="2D51694C" w:rsidR="005E52BE" w:rsidRPr="008D3C89" w:rsidRDefault="005E52BE" w:rsidP="005E52BE">
      <w:pPr>
        <w:pStyle w:val="Heading2"/>
        <w:spacing w:before="100" w:beforeAutospacing="1" w:after="100" w:afterAutospacing="1" w:line="278" w:lineRule="auto"/>
        <w:rPr>
          <w:rFonts w:eastAsia="Aptos"/>
          <w:b/>
          <w:bCs/>
        </w:rPr>
      </w:pPr>
      <w:bookmarkStart w:id="21" w:name="_Toc167914874"/>
      <w:bookmarkStart w:id="22" w:name="_Toc171331222"/>
      <w:r w:rsidRPr="6EF81DB9">
        <w:rPr>
          <w:rFonts w:eastAsia="Aptos"/>
          <w:b/>
          <w:bCs/>
        </w:rPr>
        <w:lastRenderedPageBreak/>
        <w:t>Will there be any</w:t>
      </w:r>
      <w:r w:rsidR="0054465A">
        <w:rPr>
          <w:rFonts w:eastAsia="Aptos"/>
          <w:b/>
          <w:bCs/>
        </w:rPr>
        <w:t xml:space="preserve"> opportunities </w:t>
      </w:r>
      <w:r w:rsidRPr="6EF81DB9">
        <w:rPr>
          <w:rFonts w:eastAsia="Aptos"/>
          <w:b/>
          <w:bCs/>
        </w:rPr>
        <w:t>for MAC members</w:t>
      </w:r>
      <w:r w:rsidR="00823C8F">
        <w:rPr>
          <w:rFonts w:eastAsia="Aptos"/>
          <w:b/>
          <w:bCs/>
        </w:rPr>
        <w:t xml:space="preserve"> </w:t>
      </w:r>
      <w:r w:rsidR="000D6774">
        <w:rPr>
          <w:rFonts w:eastAsia="Aptos"/>
          <w:b/>
          <w:bCs/>
        </w:rPr>
        <w:t>to learn more about MassHealth programs and policies that may be discussed at meetings</w:t>
      </w:r>
      <w:r w:rsidRPr="6EF81DB9">
        <w:rPr>
          <w:rFonts w:eastAsia="Aptos"/>
          <w:b/>
          <w:bCs/>
        </w:rPr>
        <w:t>?</w:t>
      </w:r>
      <w:bookmarkEnd w:id="21"/>
      <w:bookmarkEnd w:id="22"/>
    </w:p>
    <w:p w14:paraId="5CDDAFD4" w14:textId="669F5773" w:rsidR="005E52BE" w:rsidRDefault="005E52BE" w:rsidP="005E52BE">
      <w:pPr>
        <w:shd w:val="clear" w:color="auto" w:fill="FFFFFF" w:themeFill="background1"/>
        <w:spacing w:before="100" w:beforeAutospacing="1" w:after="100" w:afterAutospacing="1" w:line="278" w:lineRule="auto"/>
        <w:rPr>
          <w:rFonts w:ascii="Aptos" w:eastAsia="Aptos" w:hAnsi="Aptos" w:cs="Aptos"/>
          <w:color w:val="000000" w:themeColor="text1"/>
        </w:rPr>
      </w:pPr>
      <w:r w:rsidRPr="00600C2B">
        <w:rPr>
          <w:rFonts w:eastAsia="Aptos" w:cs="Aptos"/>
          <w:color w:val="000000" w:themeColor="text1"/>
        </w:rPr>
        <w:t xml:space="preserve">MassHealth will work with MAC members to identify any areas of education </w:t>
      </w:r>
      <w:r w:rsidR="000D6774" w:rsidRPr="00600C2B">
        <w:rPr>
          <w:rFonts w:eastAsia="Aptos" w:cs="Aptos"/>
          <w:color w:val="000000" w:themeColor="text1"/>
        </w:rPr>
        <w:t xml:space="preserve">that </w:t>
      </w:r>
      <w:r w:rsidRPr="00600C2B">
        <w:rPr>
          <w:rFonts w:eastAsia="Aptos" w:cs="Aptos"/>
          <w:color w:val="000000" w:themeColor="text1"/>
        </w:rPr>
        <w:t>would be helpful</w:t>
      </w:r>
      <w:r w:rsidR="000D6774" w:rsidRPr="00600C2B">
        <w:rPr>
          <w:rFonts w:eastAsia="Aptos" w:cs="Aptos"/>
          <w:color w:val="000000" w:themeColor="text1"/>
        </w:rPr>
        <w:t xml:space="preserve"> for members to learn more about</w:t>
      </w:r>
      <w:r w:rsidRPr="00600C2B">
        <w:rPr>
          <w:rFonts w:eastAsia="Aptos" w:cs="Aptos"/>
          <w:color w:val="000000" w:themeColor="text1"/>
        </w:rPr>
        <w:t xml:space="preserve"> to ensure meaningful engagement. All</w:t>
      </w:r>
      <w:r w:rsidR="00714001" w:rsidRPr="00600C2B">
        <w:rPr>
          <w:rFonts w:eastAsia="Aptos" w:cs="Aptos"/>
          <w:color w:val="000000" w:themeColor="text1"/>
        </w:rPr>
        <w:t xml:space="preserve"> MAC</w:t>
      </w:r>
      <w:r w:rsidRPr="00600C2B">
        <w:rPr>
          <w:rFonts w:eastAsia="Aptos" w:cs="Aptos"/>
          <w:color w:val="000000" w:themeColor="text1"/>
        </w:rPr>
        <w:t xml:space="preserve"> members will receive a</w:t>
      </w:r>
      <w:r w:rsidR="00714001" w:rsidRPr="00600C2B">
        <w:rPr>
          <w:rFonts w:eastAsia="Aptos" w:cs="Aptos"/>
          <w:color w:val="000000" w:themeColor="text1"/>
        </w:rPr>
        <w:t>n</w:t>
      </w:r>
      <w:r w:rsidR="004E3FF7" w:rsidRPr="00600C2B">
        <w:rPr>
          <w:rFonts w:eastAsia="Aptos" w:cs="Aptos"/>
          <w:color w:val="000000" w:themeColor="text1"/>
        </w:rPr>
        <w:t xml:space="preserve"> o</w:t>
      </w:r>
      <w:r w:rsidRPr="00600C2B">
        <w:rPr>
          <w:rFonts w:eastAsia="Aptos" w:cs="Aptos"/>
          <w:color w:val="000000" w:themeColor="text1"/>
        </w:rPr>
        <w:t xml:space="preserve">rientation </w:t>
      </w:r>
      <w:r w:rsidR="00C47831" w:rsidRPr="00600C2B">
        <w:rPr>
          <w:rFonts w:eastAsia="Aptos" w:cs="Aptos"/>
          <w:color w:val="000000" w:themeColor="text1"/>
        </w:rPr>
        <w:t xml:space="preserve">to </w:t>
      </w:r>
      <w:r w:rsidR="00CD4D10" w:rsidRPr="00600C2B">
        <w:rPr>
          <w:rFonts w:eastAsia="Aptos" w:cs="Aptos"/>
          <w:color w:val="000000" w:themeColor="text1"/>
        </w:rPr>
        <w:t xml:space="preserve">prepare for MAC </w:t>
      </w:r>
      <w:r w:rsidR="00EA03D1" w:rsidRPr="00600C2B">
        <w:rPr>
          <w:rFonts w:eastAsia="Aptos" w:cs="Aptos"/>
          <w:color w:val="000000" w:themeColor="text1"/>
        </w:rPr>
        <w:t>participation</w:t>
      </w:r>
      <w:r w:rsidR="00EA03D1">
        <w:rPr>
          <w:rFonts w:ascii="Aptos" w:eastAsia="Aptos" w:hAnsi="Aptos" w:cs="Aptos"/>
          <w:color w:val="000000" w:themeColor="text1"/>
        </w:rPr>
        <w:t>.</w:t>
      </w:r>
    </w:p>
    <w:p w14:paraId="42A4C75D" w14:textId="77777777" w:rsidR="005E52BE" w:rsidRDefault="005E52BE" w:rsidP="005E52BE">
      <w:pPr>
        <w:spacing w:before="100" w:beforeAutospacing="1" w:after="100" w:afterAutospacing="1" w:line="278" w:lineRule="auto"/>
        <w:rPr>
          <w:rFonts w:ascii="Aptos" w:eastAsia="Aptos" w:hAnsi="Aptos" w:cs="Aptos"/>
          <w:color w:val="000000" w:themeColor="text1"/>
        </w:rPr>
      </w:pPr>
      <w:bookmarkStart w:id="23" w:name="_Toc167921723"/>
      <w:bookmarkStart w:id="24" w:name="_Toc171331223"/>
      <w:r w:rsidRPr="6EF81DB9">
        <w:rPr>
          <w:rStyle w:val="Heading2Char"/>
          <w:b/>
          <w:bCs/>
        </w:rPr>
        <w:t>Will my MassHealth benefits or services be impacted if I share negative experiences or feedback?</w:t>
      </w:r>
      <w:bookmarkEnd w:id="23"/>
      <w:bookmarkEnd w:id="24"/>
      <w:r w:rsidRPr="6EF81DB9">
        <w:rPr>
          <w:rFonts w:ascii="Aptos" w:eastAsia="Aptos" w:hAnsi="Aptos" w:cs="Aptos"/>
          <w:color w:val="000000" w:themeColor="text1"/>
        </w:rPr>
        <w:t xml:space="preserve"> </w:t>
      </w:r>
    </w:p>
    <w:p w14:paraId="46811646" w14:textId="09EAC7FF" w:rsidR="005E52BE" w:rsidRPr="00600C2B" w:rsidRDefault="005E52BE" w:rsidP="005E52BE">
      <w:pPr>
        <w:spacing w:before="100" w:beforeAutospacing="1" w:after="100" w:afterAutospacing="1" w:line="278" w:lineRule="auto"/>
        <w:rPr>
          <w:rFonts w:eastAsia="Aptos" w:cs="Aptos"/>
          <w:color w:val="000000" w:themeColor="text1"/>
        </w:rPr>
      </w:pPr>
      <w:r w:rsidRPr="00600C2B">
        <w:rPr>
          <w:rFonts w:eastAsia="Aptos" w:cs="Aptos"/>
          <w:b/>
          <w:bCs/>
          <w:color w:val="000000" w:themeColor="text1"/>
          <w:u w:val="single"/>
        </w:rPr>
        <w:t>No.</w:t>
      </w:r>
      <w:r w:rsidRPr="00600C2B">
        <w:rPr>
          <w:rFonts w:eastAsia="Aptos" w:cs="Aptos"/>
          <w:color w:val="000000" w:themeColor="text1"/>
        </w:rPr>
        <w:t xml:space="preserve"> MassHealth will work with MAC members to develop guidelines for participatio</w:t>
      </w:r>
      <w:r w:rsidR="005D3B09" w:rsidRPr="00600C2B">
        <w:rPr>
          <w:rFonts w:eastAsia="Aptos" w:cs="Aptos"/>
          <w:color w:val="000000" w:themeColor="text1"/>
        </w:rPr>
        <w:t>n, and the guidelines will be posted on the MAC website.</w:t>
      </w:r>
      <w:r w:rsidRPr="00600C2B">
        <w:rPr>
          <w:rFonts w:eastAsia="Aptos" w:cs="Aptos"/>
          <w:color w:val="000000" w:themeColor="text1"/>
        </w:rPr>
        <w:t xml:space="preserve"> These guidelines will help create a safe and inclusive space for members to share their diverse range of experiences and ideas, whether positive or negative.</w:t>
      </w:r>
      <w:r w:rsidR="004E3FF7" w:rsidRPr="00600C2B">
        <w:rPr>
          <w:rFonts w:eastAsia="Aptos" w:cs="Aptos"/>
          <w:color w:val="000000" w:themeColor="text1"/>
        </w:rPr>
        <w:t xml:space="preserve"> </w:t>
      </w:r>
      <w:r w:rsidRPr="00600C2B">
        <w:rPr>
          <w:rFonts w:eastAsia="Aptos" w:cs="Aptos"/>
          <w:color w:val="000000" w:themeColor="text1"/>
        </w:rPr>
        <w:t xml:space="preserve">The information you share in the MAC </w:t>
      </w:r>
      <w:r w:rsidR="00545134" w:rsidRPr="00600C2B">
        <w:rPr>
          <w:rFonts w:eastAsia="Aptos" w:cs="Aptos"/>
          <w:color w:val="000000" w:themeColor="text1"/>
        </w:rPr>
        <w:t>a</w:t>
      </w:r>
      <w:r w:rsidRPr="00600C2B">
        <w:rPr>
          <w:rFonts w:eastAsia="Aptos" w:cs="Aptos"/>
          <w:color w:val="000000" w:themeColor="text1"/>
        </w:rPr>
        <w:t>pplication or as a MAC member will not influence your eligibility for MassHealth benefits or services.</w:t>
      </w:r>
    </w:p>
    <w:p w14:paraId="573E872F" w14:textId="77777777" w:rsidR="005E52BE" w:rsidRPr="00B14898" w:rsidRDefault="005E52BE" w:rsidP="005E52BE">
      <w:pPr>
        <w:pStyle w:val="Heading2"/>
        <w:spacing w:before="100" w:beforeAutospacing="1" w:after="100" w:afterAutospacing="1"/>
        <w:rPr>
          <w:rFonts w:eastAsia="Aptos"/>
          <w:b/>
          <w:bCs/>
        </w:rPr>
      </w:pPr>
      <w:bookmarkStart w:id="25" w:name="_Toc167921724"/>
      <w:bookmarkStart w:id="26" w:name="_Toc171331224"/>
      <w:r w:rsidRPr="00B14898">
        <w:rPr>
          <w:rFonts w:eastAsia="Aptos"/>
          <w:b/>
          <w:bCs/>
        </w:rPr>
        <w:t>How will MassHealth interact with MAC members?</w:t>
      </w:r>
      <w:bookmarkEnd w:id="25"/>
      <w:bookmarkEnd w:id="26"/>
    </w:p>
    <w:p w14:paraId="14D50798" w14:textId="18C188E3" w:rsidR="005E52BE" w:rsidRPr="00600C2B" w:rsidRDefault="005E52BE" w:rsidP="005E52BE">
      <w:pPr>
        <w:spacing w:before="100" w:beforeAutospacing="1" w:after="100" w:afterAutospacing="1" w:line="278" w:lineRule="auto"/>
        <w:rPr>
          <w:rFonts w:eastAsia="Aptos" w:cs="Aptos"/>
          <w:color w:val="000000" w:themeColor="text1"/>
        </w:rPr>
      </w:pPr>
      <w:r w:rsidRPr="00600C2B">
        <w:rPr>
          <w:rFonts w:eastAsia="Aptos" w:cs="Aptos"/>
          <w:color w:val="000000" w:themeColor="text1"/>
        </w:rPr>
        <w:t>A member of the MassHealth leadership team will attend each MAC meeting</w:t>
      </w:r>
      <w:r w:rsidR="001C176C" w:rsidRPr="00600C2B">
        <w:rPr>
          <w:rFonts w:eastAsia="Aptos" w:cs="Aptos"/>
          <w:color w:val="000000" w:themeColor="text1"/>
        </w:rPr>
        <w:t>.</w:t>
      </w:r>
      <w:r w:rsidR="004E3FF7" w:rsidRPr="00600C2B">
        <w:rPr>
          <w:rFonts w:eastAsia="Aptos" w:cs="Aptos"/>
          <w:color w:val="000000" w:themeColor="text1"/>
        </w:rPr>
        <w:t xml:space="preserve"> </w:t>
      </w:r>
      <w:r w:rsidRPr="00600C2B">
        <w:rPr>
          <w:rFonts w:eastAsia="Aptos" w:cs="Aptos"/>
          <w:color w:val="000000" w:themeColor="text1"/>
        </w:rPr>
        <w:t xml:space="preserve">MassHealth will </w:t>
      </w:r>
      <w:r w:rsidR="001C176C" w:rsidRPr="00600C2B">
        <w:rPr>
          <w:rFonts w:eastAsia="Aptos" w:cs="Aptos"/>
          <w:color w:val="000000" w:themeColor="text1"/>
        </w:rPr>
        <w:t xml:space="preserve">also </w:t>
      </w:r>
      <w:r w:rsidRPr="00600C2B">
        <w:rPr>
          <w:rFonts w:eastAsia="Aptos" w:cs="Aptos"/>
          <w:color w:val="000000" w:themeColor="text1"/>
        </w:rPr>
        <w:t>work with MAC members to promote transparency and create clear lines of communication. MassHealth will ensure</w:t>
      </w:r>
      <w:r w:rsidR="0024628F" w:rsidRPr="00600C2B">
        <w:rPr>
          <w:rFonts w:eastAsia="Aptos" w:cs="Aptos"/>
          <w:color w:val="000000" w:themeColor="text1"/>
        </w:rPr>
        <w:t xml:space="preserve"> MAC</w:t>
      </w:r>
      <w:r w:rsidRPr="00600C2B">
        <w:rPr>
          <w:rFonts w:eastAsia="Aptos" w:cs="Aptos"/>
          <w:color w:val="000000" w:themeColor="text1"/>
        </w:rPr>
        <w:t xml:space="preserve"> members understand how their input was communicated to the appropriate MassHealth program teams and any resulting impacts. Minutes from each MAC meeting will be posted on the MAC website. </w:t>
      </w:r>
    </w:p>
    <w:p w14:paraId="4B910CD0" w14:textId="4346A0B7" w:rsidR="005E52BE" w:rsidRPr="00600C2B" w:rsidRDefault="005E52BE" w:rsidP="00694504">
      <w:pPr>
        <w:pStyle w:val="BasicParagraph"/>
        <w:spacing w:before="100" w:beforeAutospacing="1" w:after="100" w:afterAutospacing="1" w:line="278" w:lineRule="auto"/>
        <w:rPr>
          <w:rFonts w:asciiTheme="minorHAnsi" w:hAnsiTheme="minorHAnsi"/>
          <w:sz w:val="24"/>
          <w:szCs w:val="24"/>
        </w:rPr>
      </w:pPr>
      <w:r w:rsidRPr="00600C2B">
        <w:rPr>
          <w:rFonts w:asciiTheme="minorHAnsi" w:eastAsia="Aptos" w:hAnsiTheme="minorHAnsi"/>
          <w:sz w:val="24"/>
          <w:szCs w:val="24"/>
        </w:rPr>
        <w:t xml:space="preserve">In addition, select MAC members will have an opportunity to serve on the MassHealth Medical Care Advisory Committee (MCAC) to provide updates on MAC activities. Please note the name of the MCAC will change in the coming months. The purpose of the MCAC </w:t>
      </w:r>
      <w:r w:rsidRPr="00600C2B">
        <w:rPr>
          <w:rFonts w:asciiTheme="minorHAnsi" w:hAnsiTheme="minorHAnsi" w:cs="Noto Sans"/>
          <w:sz w:val="24"/>
          <w:szCs w:val="24"/>
        </w:rPr>
        <w:t xml:space="preserve">is to advise the </w:t>
      </w:r>
      <w:r w:rsidR="00AD184D" w:rsidRPr="00600C2B">
        <w:rPr>
          <w:rFonts w:asciiTheme="minorHAnsi" w:hAnsiTheme="minorHAnsi" w:cs="Noto Sans"/>
          <w:sz w:val="24"/>
          <w:szCs w:val="24"/>
        </w:rPr>
        <w:t>E</w:t>
      </w:r>
      <w:r w:rsidRPr="00600C2B">
        <w:rPr>
          <w:rFonts w:asciiTheme="minorHAnsi" w:hAnsiTheme="minorHAnsi" w:cs="Noto Sans"/>
          <w:sz w:val="24"/>
          <w:szCs w:val="24"/>
        </w:rPr>
        <w:t xml:space="preserve">xecutive </w:t>
      </w:r>
      <w:r w:rsidR="00AD184D" w:rsidRPr="00600C2B">
        <w:rPr>
          <w:rFonts w:asciiTheme="minorHAnsi" w:hAnsiTheme="minorHAnsi" w:cs="Noto Sans"/>
          <w:sz w:val="24"/>
          <w:szCs w:val="24"/>
        </w:rPr>
        <w:t>O</w:t>
      </w:r>
      <w:r w:rsidRPr="00600C2B">
        <w:rPr>
          <w:rFonts w:asciiTheme="minorHAnsi" w:hAnsiTheme="minorHAnsi" w:cs="Noto Sans"/>
          <w:sz w:val="24"/>
          <w:szCs w:val="24"/>
        </w:rPr>
        <w:t xml:space="preserve">ffice </w:t>
      </w:r>
      <w:r w:rsidR="00AD184D" w:rsidRPr="00600C2B">
        <w:rPr>
          <w:rFonts w:asciiTheme="minorHAnsi" w:hAnsiTheme="minorHAnsi" w:cs="Noto Sans"/>
          <w:sz w:val="24"/>
          <w:szCs w:val="24"/>
        </w:rPr>
        <w:t xml:space="preserve">of Health and Human Services (EOHHS) </w:t>
      </w:r>
      <w:r w:rsidRPr="00600C2B">
        <w:rPr>
          <w:rFonts w:asciiTheme="minorHAnsi" w:hAnsiTheme="minorHAnsi"/>
          <w:sz w:val="24"/>
          <w:szCs w:val="24"/>
        </w:rPr>
        <w:t>on policy development and the administration of the Medicaid program</w:t>
      </w:r>
      <w:r w:rsidRPr="00600C2B">
        <w:rPr>
          <w:rFonts w:asciiTheme="minorHAnsi" w:hAnsiTheme="minorHAnsi" w:cs="Noto Sans"/>
          <w:sz w:val="24"/>
          <w:szCs w:val="24"/>
        </w:rPr>
        <w:t xml:space="preserve">. More information about the MCAC can be found at: </w:t>
      </w:r>
      <w:hyperlink r:id="rId9">
        <w:r w:rsidRPr="00600C2B">
          <w:rPr>
            <w:rStyle w:val="Hyperlink"/>
            <w:rFonts w:asciiTheme="minorHAnsi" w:hAnsiTheme="minorHAnsi"/>
            <w:sz w:val="24"/>
            <w:szCs w:val="24"/>
          </w:rPr>
          <w:t>Medical Care Advisory Committee (MCAC) reports to the legislature | Mass.gov</w:t>
        </w:r>
      </w:hyperlink>
      <w:r w:rsidRPr="00600C2B">
        <w:rPr>
          <w:rFonts w:asciiTheme="minorHAnsi" w:hAnsiTheme="minorHAnsi"/>
          <w:sz w:val="24"/>
          <w:szCs w:val="24"/>
        </w:rPr>
        <w:t>.</w:t>
      </w:r>
      <w:r w:rsidR="00CC6E69" w:rsidRPr="00600C2B">
        <w:rPr>
          <w:rFonts w:asciiTheme="minorHAnsi" w:hAnsiTheme="minorHAnsi"/>
          <w:sz w:val="24"/>
          <w:szCs w:val="24"/>
        </w:rPr>
        <w:t xml:space="preserve"> </w:t>
      </w:r>
      <w:r w:rsidR="00CC6E69" w:rsidRPr="00600C2B">
        <w:rPr>
          <w:rStyle w:val="Hyperlink"/>
          <w:rFonts w:asciiTheme="minorHAnsi" w:hAnsiTheme="minorHAnsi"/>
          <w:sz w:val="24"/>
          <w:szCs w:val="24"/>
        </w:rPr>
        <w:t>https://www.mass.gov/lists/medical-care-advisory-committee-mcac-reports-to-the-legislature</w:t>
      </w:r>
      <w:r w:rsidR="00CC6E69" w:rsidRPr="00600C2B">
        <w:rPr>
          <w:rFonts w:asciiTheme="minorHAnsi" w:hAnsiTheme="minorHAnsi"/>
          <w:sz w:val="24"/>
          <w:szCs w:val="24"/>
        </w:rPr>
        <w:t>).</w:t>
      </w:r>
    </w:p>
    <w:p w14:paraId="16A5630E" w14:textId="77777777" w:rsidR="005E52BE" w:rsidRPr="00694504" w:rsidRDefault="005E52BE" w:rsidP="005E52BE">
      <w:pPr>
        <w:spacing w:before="100" w:beforeAutospacing="1" w:after="100" w:afterAutospacing="1" w:line="278" w:lineRule="auto"/>
        <w:rPr>
          <w:rFonts w:eastAsia="Aptos" w:cs="Aptos"/>
          <w:color w:val="000000" w:themeColor="text1"/>
        </w:rPr>
      </w:pPr>
      <w:r w:rsidRPr="00694504">
        <w:rPr>
          <w:rFonts w:eastAsia="Aptos" w:cs="Aptos"/>
          <w:color w:val="000000" w:themeColor="text1"/>
        </w:rPr>
        <w:t xml:space="preserve">The MCAC is also required to complete and publish an annual report, which must include information and updates on MAC activities. </w:t>
      </w:r>
    </w:p>
    <w:p w14:paraId="5F7D2B57" w14:textId="77777777" w:rsidR="005E52BE" w:rsidRPr="008D00F7" w:rsidRDefault="005E52BE" w:rsidP="005E52BE">
      <w:pPr>
        <w:pStyle w:val="Heading2"/>
        <w:spacing w:before="100" w:beforeAutospacing="1" w:after="100" w:afterAutospacing="1"/>
        <w:rPr>
          <w:b/>
          <w:bCs/>
        </w:rPr>
      </w:pPr>
      <w:bookmarkStart w:id="27" w:name="_Toc167914875"/>
      <w:bookmarkStart w:id="28" w:name="_Toc171331225"/>
      <w:r w:rsidRPr="6EF81DB9">
        <w:rPr>
          <w:b/>
          <w:bCs/>
        </w:rPr>
        <w:t>Will the MAC really lead to change?</w:t>
      </w:r>
      <w:bookmarkEnd w:id="27"/>
      <w:bookmarkEnd w:id="28"/>
    </w:p>
    <w:p w14:paraId="06B42848" w14:textId="77777777" w:rsidR="003A586B" w:rsidRDefault="005E52BE" w:rsidP="009A0449">
      <w:pPr>
        <w:rPr>
          <w:rFonts w:eastAsia="Aptos"/>
        </w:rPr>
      </w:pPr>
      <w:r w:rsidRPr="00F30478">
        <w:rPr>
          <w:rFonts w:eastAsia="Aptos"/>
        </w:rPr>
        <w:t xml:space="preserve">MassHealth believes that MassHealth members and their families are experts on their own experiences. By sharing their ideas and experiences, MassHealth members and their families have the power to make a difference. While MassHealth will make final decisions on how to change programs and policies, MassHealth is committed to promoting transparency and accountability on the priorities, ideas, and </w:t>
      </w:r>
      <w:r w:rsidRPr="00F30478">
        <w:rPr>
          <w:rFonts w:eastAsia="Aptos"/>
        </w:rPr>
        <w:lastRenderedPageBreak/>
        <w:t>experiences shared by MAC members. This will require everyone to take time to learn, share, be flexible, be respectful, and be patient.</w:t>
      </w:r>
    </w:p>
    <w:p w14:paraId="1F722A53" w14:textId="77777777" w:rsidR="003A586B" w:rsidRPr="002D6EB4" w:rsidRDefault="003A586B" w:rsidP="00E35522">
      <w:pPr>
        <w:pStyle w:val="Heading2"/>
        <w:rPr>
          <w:b/>
          <w:bCs/>
        </w:rPr>
      </w:pPr>
      <w:bookmarkStart w:id="29" w:name="_Toc171331226"/>
      <w:r w:rsidRPr="002D6EB4">
        <w:rPr>
          <w:b/>
          <w:bCs/>
        </w:rPr>
        <w:t>Will the information in my MAC application be protected?</w:t>
      </w:r>
      <w:bookmarkEnd w:id="29"/>
      <w:r w:rsidRPr="002D6EB4">
        <w:rPr>
          <w:b/>
          <w:bCs/>
        </w:rPr>
        <w:t xml:space="preserve"> </w:t>
      </w:r>
    </w:p>
    <w:p w14:paraId="01544F87" w14:textId="503400E9" w:rsidR="00E8401D" w:rsidRDefault="00E8401D" w:rsidP="003A586B">
      <w:pPr>
        <w:rPr>
          <w:rFonts w:cs="Calibri"/>
        </w:rPr>
      </w:pPr>
      <w:r>
        <w:t xml:space="preserve">This MAC Application may be subject to public disclosure as required by law. </w:t>
      </w:r>
      <w:r w:rsidR="00861BF1">
        <w:t>I</w:t>
      </w:r>
      <w:r w:rsidRPr="00061509">
        <w:rPr>
          <w:rFonts w:cs="Calibri"/>
        </w:rPr>
        <w:t xml:space="preserve">f your application is requested as part of a public records request, </w:t>
      </w:r>
      <w:r>
        <w:rPr>
          <w:rFonts w:cs="Calibri"/>
        </w:rPr>
        <w:t>MassHealth</w:t>
      </w:r>
      <w:r w:rsidRPr="00061509">
        <w:rPr>
          <w:rFonts w:cs="Calibri"/>
        </w:rPr>
        <w:t xml:space="preserve"> will remove </w:t>
      </w:r>
      <w:r>
        <w:rPr>
          <w:rFonts w:cs="Calibri"/>
        </w:rPr>
        <w:t xml:space="preserve">your name and </w:t>
      </w:r>
      <w:r w:rsidRPr="00061509">
        <w:rPr>
          <w:rFonts w:cs="Calibri"/>
        </w:rPr>
        <w:t xml:space="preserve">any information we think can </w:t>
      </w:r>
      <w:r w:rsidR="00357BA9">
        <w:rPr>
          <w:rFonts w:cs="Calibri"/>
        </w:rPr>
        <w:t xml:space="preserve">reasonably </w:t>
      </w:r>
      <w:r w:rsidRPr="00061509">
        <w:rPr>
          <w:rFonts w:cs="Calibri"/>
        </w:rPr>
        <w:t>be used to identify you.</w:t>
      </w:r>
      <w:r w:rsidR="00861BF1" w:rsidRPr="00861BF1">
        <w:t xml:space="preserve"> </w:t>
      </w:r>
      <w:r w:rsidR="00861BF1" w:rsidRPr="00D150C6">
        <w:t>MassHealth may disclose de-identified information</w:t>
      </w:r>
      <w:r w:rsidR="00861BF1">
        <w:t>.</w:t>
      </w:r>
      <w:r w:rsidR="00D17298">
        <w:t xml:space="preserve"> </w:t>
      </w:r>
      <w:r w:rsidR="008B77FC">
        <w:t>“</w:t>
      </w:r>
      <w:r w:rsidR="008B77FC" w:rsidRPr="00D150C6">
        <w:t>De-identifi</w:t>
      </w:r>
      <w:r w:rsidR="008B77FC">
        <w:t xml:space="preserve">ed” </w:t>
      </w:r>
      <w:r w:rsidR="008B77FC" w:rsidRPr="00D150C6">
        <w:t>means removing all information that can reasonably be used to identify you. </w:t>
      </w:r>
    </w:p>
    <w:p w14:paraId="2984FC77" w14:textId="663241DC" w:rsidR="00E44BA2" w:rsidRDefault="003A586B" w:rsidP="0091506A">
      <w:r w:rsidRPr="00061509">
        <w:rPr>
          <w:rFonts w:cs="Calibri"/>
        </w:rPr>
        <w:t xml:space="preserve">The MassHealth </w:t>
      </w:r>
      <w:r w:rsidRPr="00C45AB3">
        <w:rPr>
          <w:rFonts w:cs="Calibri"/>
        </w:rPr>
        <w:t>Notice of Privacy Practices</w:t>
      </w:r>
      <w:r w:rsidRPr="00061509">
        <w:rPr>
          <w:rFonts w:cs="Calibri"/>
        </w:rPr>
        <w:t xml:space="preserve"> describes how </w:t>
      </w:r>
      <w:r>
        <w:rPr>
          <w:rFonts w:cs="Calibri"/>
        </w:rPr>
        <w:t xml:space="preserve">MassHealth </w:t>
      </w:r>
      <w:r w:rsidRPr="00061509">
        <w:rPr>
          <w:rFonts w:cs="Calibri"/>
        </w:rPr>
        <w:t xml:space="preserve">can use and disclose your information. </w:t>
      </w:r>
      <w:bookmarkStart w:id="30" w:name="_Hlk170226074"/>
      <w:r w:rsidRPr="00061509">
        <w:rPr>
          <w:rFonts w:cs="Calibri"/>
        </w:rPr>
        <w:t xml:space="preserve">You can find the Notice of Privacy Practices at </w:t>
      </w:r>
      <w:hyperlink r:id="rId10" w:anchor="masshealth---notice-of-privacy-practices-" w:history="1">
        <w:r w:rsidRPr="00061509">
          <w:rPr>
            <w:rStyle w:val="Hyperlink"/>
            <w:rFonts w:cs="Calibri"/>
          </w:rPr>
          <w:t>https://www.mass.gov/lists/hipaa-forms-for-masshealth-members#masshealth---notice-of-privacy-practices-</w:t>
        </w:r>
      </w:hyperlink>
      <w:r w:rsidRPr="00061509">
        <w:rPr>
          <w:rFonts w:cs="Calibri"/>
        </w:rPr>
        <w:t>.</w:t>
      </w:r>
      <w:r w:rsidR="00A305CB" w:rsidRPr="00A305CB">
        <w:t xml:space="preserve"> </w:t>
      </w:r>
      <w:bookmarkEnd w:id="30"/>
    </w:p>
    <w:sectPr w:rsidR="00E44BA2" w:rsidSect="0077344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2C58B" w14:textId="77777777" w:rsidR="00170517" w:rsidRDefault="00170517" w:rsidP="00E44BA2">
      <w:pPr>
        <w:spacing w:after="0" w:line="240" w:lineRule="auto"/>
      </w:pPr>
      <w:r>
        <w:separator/>
      </w:r>
    </w:p>
  </w:endnote>
  <w:endnote w:type="continuationSeparator" w:id="0">
    <w:p w14:paraId="393BAAB5" w14:textId="77777777" w:rsidR="00170517" w:rsidRDefault="00170517" w:rsidP="00E44BA2">
      <w:pPr>
        <w:spacing w:after="0" w:line="240" w:lineRule="auto"/>
      </w:pPr>
      <w:r>
        <w:continuationSeparator/>
      </w:r>
    </w:p>
  </w:endnote>
  <w:endnote w:type="continuationNotice" w:id="1">
    <w:p w14:paraId="3927B155" w14:textId="77777777" w:rsidR="00170517" w:rsidRDefault="0017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87221607"/>
      <w:docPartObj>
        <w:docPartGallery w:val="Page Numbers (Bottom of Page)"/>
        <w:docPartUnique/>
      </w:docPartObj>
    </w:sdtPr>
    <w:sdtContent>
      <w:p w14:paraId="74CD3ECB" w14:textId="4E8F75E4" w:rsidR="00154334" w:rsidRPr="001132A8" w:rsidRDefault="001132A8" w:rsidP="00F4289B">
        <w:pPr>
          <w:pStyle w:val="Footer"/>
          <w:tabs>
            <w:tab w:val="clear" w:pos="4680"/>
            <w:tab w:val="center" w:pos="5220"/>
          </w:tabs>
          <w:rPr>
            <w:sz w:val="20"/>
            <w:szCs w:val="20"/>
          </w:rPr>
        </w:pPr>
        <w:r>
          <w:rPr>
            <w:sz w:val="20"/>
            <w:szCs w:val="20"/>
          </w:rPr>
          <w:t xml:space="preserve">MAC-FAQ 0724 </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295969"/>
      <w:docPartObj>
        <w:docPartGallery w:val="Page Numbers (Bottom of Page)"/>
        <w:docPartUnique/>
      </w:docPartObj>
    </w:sdtPr>
    <w:sdtEndPr>
      <w:rPr>
        <w:noProof/>
      </w:rPr>
    </w:sdtEndPr>
    <w:sdtContent>
      <w:sdt>
        <w:sdtPr>
          <w:rPr>
            <w:sz w:val="20"/>
            <w:szCs w:val="20"/>
          </w:rPr>
          <w:id w:val="-97334537"/>
          <w:docPartObj>
            <w:docPartGallery w:val="Page Numbers (Bottom of Page)"/>
            <w:docPartUnique/>
          </w:docPartObj>
        </w:sdtPr>
        <w:sdtContent>
          <w:p w14:paraId="61631D7D" w14:textId="7C21B0DD" w:rsidR="00492A0F" w:rsidRPr="002E3901" w:rsidRDefault="002E3901" w:rsidP="002E3901">
            <w:pPr>
              <w:pStyle w:val="Footer"/>
              <w:tabs>
                <w:tab w:val="clear" w:pos="4680"/>
                <w:tab w:val="center" w:pos="5220"/>
              </w:tabs>
              <w:rPr>
                <w:sz w:val="20"/>
                <w:szCs w:val="20"/>
              </w:rPr>
            </w:pPr>
            <w:r>
              <w:rPr>
                <w:sz w:val="20"/>
                <w:szCs w:val="20"/>
              </w:rPr>
              <w:t xml:space="preserve">MAC-FAQ 0724 </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01009" w14:textId="77777777" w:rsidR="00170517" w:rsidRDefault="00170517" w:rsidP="00E44BA2">
      <w:pPr>
        <w:spacing w:after="0" w:line="240" w:lineRule="auto"/>
      </w:pPr>
      <w:r>
        <w:separator/>
      </w:r>
    </w:p>
  </w:footnote>
  <w:footnote w:type="continuationSeparator" w:id="0">
    <w:p w14:paraId="7AD32859" w14:textId="77777777" w:rsidR="00170517" w:rsidRDefault="00170517" w:rsidP="00E44BA2">
      <w:pPr>
        <w:spacing w:after="0" w:line="240" w:lineRule="auto"/>
      </w:pPr>
      <w:r>
        <w:continuationSeparator/>
      </w:r>
    </w:p>
  </w:footnote>
  <w:footnote w:type="continuationNotice" w:id="1">
    <w:p w14:paraId="06A3F825" w14:textId="77777777" w:rsidR="00170517" w:rsidRDefault="00170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AEE4BE1"/>
    <w:multiLevelType w:val="hybridMultilevel"/>
    <w:tmpl w:val="ABE05D5A"/>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6D30512A">
      <w:start w:val="1"/>
      <w:numFmt w:val="lowerRoman"/>
      <w:lvlText w:val="%3."/>
      <w:lvlJc w:val="right"/>
      <w:pPr>
        <w:ind w:left="2160" w:hanging="18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3" w15:restartNumberingAfterBreak="0">
    <w:nsid w:val="0E700899"/>
    <w:multiLevelType w:val="hybridMultilevel"/>
    <w:tmpl w:val="2884B21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532E"/>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C06138"/>
    <w:multiLevelType w:val="hybridMultilevel"/>
    <w:tmpl w:val="DEE23A1E"/>
    <w:lvl w:ilvl="0" w:tplc="17D24894">
      <w:start w:val="1"/>
      <w:numFmt w:val="bullet"/>
      <w:lvlText w:val=""/>
      <w:lvlJc w:val="left"/>
      <w:pPr>
        <w:ind w:left="1440" w:hanging="360"/>
      </w:pPr>
      <w:rPr>
        <w:rFonts w:ascii="Symbol" w:hAnsi="Symbol"/>
      </w:rPr>
    </w:lvl>
    <w:lvl w:ilvl="1" w:tplc="DA1A90E2">
      <w:start w:val="1"/>
      <w:numFmt w:val="bullet"/>
      <w:lvlText w:val=""/>
      <w:lvlJc w:val="left"/>
      <w:pPr>
        <w:ind w:left="1440" w:hanging="360"/>
      </w:pPr>
      <w:rPr>
        <w:rFonts w:ascii="Symbol" w:hAnsi="Symbol"/>
      </w:rPr>
    </w:lvl>
    <w:lvl w:ilvl="2" w:tplc="AF7486AE">
      <w:start w:val="1"/>
      <w:numFmt w:val="bullet"/>
      <w:lvlText w:val=""/>
      <w:lvlJc w:val="left"/>
      <w:pPr>
        <w:ind w:left="1440" w:hanging="360"/>
      </w:pPr>
      <w:rPr>
        <w:rFonts w:ascii="Symbol" w:hAnsi="Symbol"/>
      </w:rPr>
    </w:lvl>
    <w:lvl w:ilvl="3" w:tplc="58AACE1C">
      <w:start w:val="1"/>
      <w:numFmt w:val="bullet"/>
      <w:lvlText w:val=""/>
      <w:lvlJc w:val="left"/>
      <w:pPr>
        <w:ind w:left="1440" w:hanging="360"/>
      </w:pPr>
      <w:rPr>
        <w:rFonts w:ascii="Symbol" w:hAnsi="Symbol"/>
      </w:rPr>
    </w:lvl>
    <w:lvl w:ilvl="4" w:tplc="A7BA3EAE">
      <w:start w:val="1"/>
      <w:numFmt w:val="bullet"/>
      <w:lvlText w:val=""/>
      <w:lvlJc w:val="left"/>
      <w:pPr>
        <w:ind w:left="1440" w:hanging="360"/>
      </w:pPr>
      <w:rPr>
        <w:rFonts w:ascii="Symbol" w:hAnsi="Symbol"/>
      </w:rPr>
    </w:lvl>
    <w:lvl w:ilvl="5" w:tplc="E5D237D8">
      <w:start w:val="1"/>
      <w:numFmt w:val="bullet"/>
      <w:lvlText w:val=""/>
      <w:lvlJc w:val="left"/>
      <w:pPr>
        <w:ind w:left="1440" w:hanging="360"/>
      </w:pPr>
      <w:rPr>
        <w:rFonts w:ascii="Symbol" w:hAnsi="Symbol"/>
      </w:rPr>
    </w:lvl>
    <w:lvl w:ilvl="6" w:tplc="CB72513E">
      <w:start w:val="1"/>
      <w:numFmt w:val="bullet"/>
      <w:lvlText w:val=""/>
      <w:lvlJc w:val="left"/>
      <w:pPr>
        <w:ind w:left="1440" w:hanging="360"/>
      </w:pPr>
      <w:rPr>
        <w:rFonts w:ascii="Symbol" w:hAnsi="Symbol"/>
      </w:rPr>
    </w:lvl>
    <w:lvl w:ilvl="7" w:tplc="13806E24">
      <w:start w:val="1"/>
      <w:numFmt w:val="bullet"/>
      <w:lvlText w:val=""/>
      <w:lvlJc w:val="left"/>
      <w:pPr>
        <w:ind w:left="1440" w:hanging="360"/>
      </w:pPr>
      <w:rPr>
        <w:rFonts w:ascii="Symbol" w:hAnsi="Symbol"/>
      </w:rPr>
    </w:lvl>
    <w:lvl w:ilvl="8" w:tplc="B482673E">
      <w:start w:val="1"/>
      <w:numFmt w:val="bullet"/>
      <w:lvlText w:val=""/>
      <w:lvlJc w:val="left"/>
      <w:pPr>
        <w:ind w:left="1440" w:hanging="360"/>
      </w:pPr>
      <w:rPr>
        <w:rFonts w:ascii="Symbol" w:hAnsi="Symbol"/>
      </w:rPr>
    </w:lvl>
  </w:abstractNum>
  <w:abstractNum w:abstractNumId="6" w15:restartNumberingAfterBreak="0">
    <w:nsid w:val="1FBD3F23"/>
    <w:multiLevelType w:val="hybridMultilevel"/>
    <w:tmpl w:val="AF18C618"/>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14C9C"/>
    <w:multiLevelType w:val="hybridMultilevel"/>
    <w:tmpl w:val="A614FEF8"/>
    <w:lvl w:ilvl="0" w:tplc="0D420896">
      <w:start w:val="1"/>
      <w:numFmt w:val="bullet"/>
      <w:lvlText w:val=""/>
      <w:lvlJc w:val="left"/>
      <w:pPr>
        <w:ind w:left="1440" w:hanging="360"/>
      </w:pPr>
      <w:rPr>
        <w:rFonts w:ascii="Symbol" w:hAnsi="Symbol"/>
      </w:rPr>
    </w:lvl>
    <w:lvl w:ilvl="1" w:tplc="C5060ED2">
      <w:start w:val="1"/>
      <w:numFmt w:val="bullet"/>
      <w:lvlText w:val=""/>
      <w:lvlJc w:val="left"/>
      <w:pPr>
        <w:ind w:left="1440" w:hanging="360"/>
      </w:pPr>
      <w:rPr>
        <w:rFonts w:ascii="Symbol" w:hAnsi="Symbol"/>
      </w:rPr>
    </w:lvl>
    <w:lvl w:ilvl="2" w:tplc="DC08DD84">
      <w:start w:val="1"/>
      <w:numFmt w:val="bullet"/>
      <w:lvlText w:val=""/>
      <w:lvlJc w:val="left"/>
      <w:pPr>
        <w:ind w:left="1440" w:hanging="360"/>
      </w:pPr>
      <w:rPr>
        <w:rFonts w:ascii="Symbol" w:hAnsi="Symbol"/>
      </w:rPr>
    </w:lvl>
    <w:lvl w:ilvl="3" w:tplc="9800B8FA">
      <w:start w:val="1"/>
      <w:numFmt w:val="bullet"/>
      <w:lvlText w:val=""/>
      <w:lvlJc w:val="left"/>
      <w:pPr>
        <w:ind w:left="1440" w:hanging="360"/>
      </w:pPr>
      <w:rPr>
        <w:rFonts w:ascii="Symbol" w:hAnsi="Symbol"/>
      </w:rPr>
    </w:lvl>
    <w:lvl w:ilvl="4" w:tplc="C94ACF76">
      <w:start w:val="1"/>
      <w:numFmt w:val="bullet"/>
      <w:lvlText w:val=""/>
      <w:lvlJc w:val="left"/>
      <w:pPr>
        <w:ind w:left="1440" w:hanging="360"/>
      </w:pPr>
      <w:rPr>
        <w:rFonts w:ascii="Symbol" w:hAnsi="Symbol"/>
      </w:rPr>
    </w:lvl>
    <w:lvl w:ilvl="5" w:tplc="9CB2C1E0">
      <w:start w:val="1"/>
      <w:numFmt w:val="bullet"/>
      <w:lvlText w:val=""/>
      <w:lvlJc w:val="left"/>
      <w:pPr>
        <w:ind w:left="1440" w:hanging="360"/>
      </w:pPr>
      <w:rPr>
        <w:rFonts w:ascii="Symbol" w:hAnsi="Symbol"/>
      </w:rPr>
    </w:lvl>
    <w:lvl w:ilvl="6" w:tplc="50287C92">
      <w:start w:val="1"/>
      <w:numFmt w:val="bullet"/>
      <w:lvlText w:val=""/>
      <w:lvlJc w:val="left"/>
      <w:pPr>
        <w:ind w:left="1440" w:hanging="360"/>
      </w:pPr>
      <w:rPr>
        <w:rFonts w:ascii="Symbol" w:hAnsi="Symbol"/>
      </w:rPr>
    </w:lvl>
    <w:lvl w:ilvl="7" w:tplc="50183CCE">
      <w:start w:val="1"/>
      <w:numFmt w:val="bullet"/>
      <w:lvlText w:val=""/>
      <w:lvlJc w:val="left"/>
      <w:pPr>
        <w:ind w:left="1440" w:hanging="360"/>
      </w:pPr>
      <w:rPr>
        <w:rFonts w:ascii="Symbol" w:hAnsi="Symbol"/>
      </w:rPr>
    </w:lvl>
    <w:lvl w:ilvl="8" w:tplc="07081CD6">
      <w:start w:val="1"/>
      <w:numFmt w:val="bullet"/>
      <w:lvlText w:val=""/>
      <w:lvlJc w:val="left"/>
      <w:pPr>
        <w:ind w:left="1440" w:hanging="360"/>
      </w:pPr>
      <w:rPr>
        <w:rFonts w:ascii="Symbol" w:hAnsi="Symbol"/>
      </w:rPr>
    </w:lvl>
  </w:abstractNum>
  <w:abstractNum w:abstractNumId="8" w15:restartNumberingAfterBreak="0">
    <w:nsid w:val="23675601"/>
    <w:multiLevelType w:val="hybridMultilevel"/>
    <w:tmpl w:val="A144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F8DCE"/>
    <w:multiLevelType w:val="hybridMultilevel"/>
    <w:tmpl w:val="B358CA24"/>
    <w:lvl w:ilvl="0" w:tplc="3BAA65D2">
      <w:start w:val="1"/>
      <w:numFmt w:val="bullet"/>
      <w:lvlText w:val="·"/>
      <w:lvlJc w:val="left"/>
      <w:pPr>
        <w:ind w:left="720" w:hanging="360"/>
      </w:pPr>
      <w:rPr>
        <w:rFonts w:ascii="Symbol" w:hAnsi="Symbol" w:hint="default"/>
      </w:rPr>
    </w:lvl>
    <w:lvl w:ilvl="1" w:tplc="8FCAE60C">
      <w:start w:val="1"/>
      <w:numFmt w:val="bullet"/>
      <w:lvlText w:val="o"/>
      <w:lvlJc w:val="left"/>
      <w:pPr>
        <w:ind w:left="1440" w:hanging="360"/>
      </w:pPr>
      <w:rPr>
        <w:rFonts w:ascii="Courier New" w:hAnsi="Courier New" w:hint="default"/>
      </w:rPr>
    </w:lvl>
    <w:lvl w:ilvl="2" w:tplc="F0E66898">
      <w:start w:val="1"/>
      <w:numFmt w:val="bullet"/>
      <w:lvlText w:val=""/>
      <w:lvlJc w:val="left"/>
      <w:pPr>
        <w:ind w:left="2160" w:hanging="360"/>
      </w:pPr>
      <w:rPr>
        <w:rFonts w:ascii="Wingdings" w:hAnsi="Wingdings" w:hint="default"/>
      </w:rPr>
    </w:lvl>
    <w:lvl w:ilvl="3" w:tplc="E60E3F14">
      <w:start w:val="1"/>
      <w:numFmt w:val="bullet"/>
      <w:lvlText w:val=""/>
      <w:lvlJc w:val="left"/>
      <w:pPr>
        <w:ind w:left="2880" w:hanging="360"/>
      </w:pPr>
      <w:rPr>
        <w:rFonts w:ascii="Symbol" w:hAnsi="Symbol" w:hint="default"/>
      </w:rPr>
    </w:lvl>
    <w:lvl w:ilvl="4" w:tplc="3DFC561C">
      <w:start w:val="1"/>
      <w:numFmt w:val="bullet"/>
      <w:lvlText w:val="o"/>
      <w:lvlJc w:val="left"/>
      <w:pPr>
        <w:ind w:left="3600" w:hanging="360"/>
      </w:pPr>
      <w:rPr>
        <w:rFonts w:ascii="Courier New" w:hAnsi="Courier New" w:hint="default"/>
      </w:rPr>
    </w:lvl>
    <w:lvl w:ilvl="5" w:tplc="0910FE64">
      <w:start w:val="1"/>
      <w:numFmt w:val="bullet"/>
      <w:lvlText w:val=""/>
      <w:lvlJc w:val="left"/>
      <w:pPr>
        <w:ind w:left="4320" w:hanging="360"/>
      </w:pPr>
      <w:rPr>
        <w:rFonts w:ascii="Wingdings" w:hAnsi="Wingdings" w:hint="default"/>
      </w:rPr>
    </w:lvl>
    <w:lvl w:ilvl="6" w:tplc="1102F2F6">
      <w:start w:val="1"/>
      <w:numFmt w:val="bullet"/>
      <w:lvlText w:val=""/>
      <w:lvlJc w:val="left"/>
      <w:pPr>
        <w:ind w:left="5040" w:hanging="360"/>
      </w:pPr>
      <w:rPr>
        <w:rFonts w:ascii="Symbol" w:hAnsi="Symbol" w:hint="default"/>
      </w:rPr>
    </w:lvl>
    <w:lvl w:ilvl="7" w:tplc="69F8E0D0">
      <w:start w:val="1"/>
      <w:numFmt w:val="bullet"/>
      <w:lvlText w:val="o"/>
      <w:lvlJc w:val="left"/>
      <w:pPr>
        <w:ind w:left="5760" w:hanging="360"/>
      </w:pPr>
      <w:rPr>
        <w:rFonts w:ascii="Courier New" w:hAnsi="Courier New" w:hint="default"/>
      </w:rPr>
    </w:lvl>
    <w:lvl w:ilvl="8" w:tplc="128E57F0">
      <w:start w:val="1"/>
      <w:numFmt w:val="bullet"/>
      <w:lvlText w:val=""/>
      <w:lvlJc w:val="left"/>
      <w:pPr>
        <w:ind w:left="6480" w:hanging="360"/>
      </w:pPr>
      <w:rPr>
        <w:rFonts w:ascii="Wingdings" w:hAnsi="Wingdings" w:hint="default"/>
      </w:rPr>
    </w:lvl>
  </w:abstractNum>
  <w:abstractNum w:abstractNumId="10" w15:restartNumberingAfterBreak="0">
    <w:nsid w:val="2E6B740E"/>
    <w:multiLevelType w:val="multilevel"/>
    <w:tmpl w:val="3FC0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378E4"/>
    <w:multiLevelType w:val="hybridMultilevel"/>
    <w:tmpl w:val="39F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16D9F"/>
    <w:multiLevelType w:val="hybridMultilevel"/>
    <w:tmpl w:val="59DCA3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3A341D9"/>
    <w:multiLevelType w:val="hybridMultilevel"/>
    <w:tmpl w:val="DD3606E8"/>
    <w:lvl w:ilvl="0" w:tplc="50403760">
      <w:start w:val="1"/>
      <w:numFmt w:val="bullet"/>
      <w:lvlText w:val=""/>
      <w:lvlJc w:val="left"/>
      <w:pPr>
        <w:ind w:left="1440" w:hanging="360"/>
      </w:pPr>
      <w:rPr>
        <w:rFonts w:ascii="Symbol" w:hAnsi="Symbol"/>
      </w:rPr>
    </w:lvl>
    <w:lvl w:ilvl="1" w:tplc="E71A5142">
      <w:start w:val="1"/>
      <w:numFmt w:val="bullet"/>
      <w:lvlText w:val=""/>
      <w:lvlJc w:val="left"/>
      <w:pPr>
        <w:ind w:left="1440" w:hanging="360"/>
      </w:pPr>
      <w:rPr>
        <w:rFonts w:ascii="Symbol" w:hAnsi="Symbol"/>
      </w:rPr>
    </w:lvl>
    <w:lvl w:ilvl="2" w:tplc="A150F96C">
      <w:start w:val="1"/>
      <w:numFmt w:val="bullet"/>
      <w:lvlText w:val=""/>
      <w:lvlJc w:val="left"/>
      <w:pPr>
        <w:ind w:left="1440" w:hanging="360"/>
      </w:pPr>
      <w:rPr>
        <w:rFonts w:ascii="Symbol" w:hAnsi="Symbol"/>
      </w:rPr>
    </w:lvl>
    <w:lvl w:ilvl="3" w:tplc="52FA92FC">
      <w:start w:val="1"/>
      <w:numFmt w:val="bullet"/>
      <w:lvlText w:val=""/>
      <w:lvlJc w:val="left"/>
      <w:pPr>
        <w:ind w:left="1440" w:hanging="360"/>
      </w:pPr>
      <w:rPr>
        <w:rFonts w:ascii="Symbol" w:hAnsi="Symbol"/>
      </w:rPr>
    </w:lvl>
    <w:lvl w:ilvl="4" w:tplc="6FFA5834">
      <w:start w:val="1"/>
      <w:numFmt w:val="bullet"/>
      <w:lvlText w:val=""/>
      <w:lvlJc w:val="left"/>
      <w:pPr>
        <w:ind w:left="1440" w:hanging="360"/>
      </w:pPr>
      <w:rPr>
        <w:rFonts w:ascii="Symbol" w:hAnsi="Symbol"/>
      </w:rPr>
    </w:lvl>
    <w:lvl w:ilvl="5" w:tplc="13E81BB6">
      <w:start w:val="1"/>
      <w:numFmt w:val="bullet"/>
      <w:lvlText w:val=""/>
      <w:lvlJc w:val="left"/>
      <w:pPr>
        <w:ind w:left="1440" w:hanging="360"/>
      </w:pPr>
      <w:rPr>
        <w:rFonts w:ascii="Symbol" w:hAnsi="Symbol"/>
      </w:rPr>
    </w:lvl>
    <w:lvl w:ilvl="6" w:tplc="67BE623E">
      <w:start w:val="1"/>
      <w:numFmt w:val="bullet"/>
      <w:lvlText w:val=""/>
      <w:lvlJc w:val="left"/>
      <w:pPr>
        <w:ind w:left="1440" w:hanging="360"/>
      </w:pPr>
      <w:rPr>
        <w:rFonts w:ascii="Symbol" w:hAnsi="Symbol"/>
      </w:rPr>
    </w:lvl>
    <w:lvl w:ilvl="7" w:tplc="7B06073C">
      <w:start w:val="1"/>
      <w:numFmt w:val="bullet"/>
      <w:lvlText w:val=""/>
      <w:lvlJc w:val="left"/>
      <w:pPr>
        <w:ind w:left="1440" w:hanging="360"/>
      </w:pPr>
      <w:rPr>
        <w:rFonts w:ascii="Symbol" w:hAnsi="Symbol"/>
      </w:rPr>
    </w:lvl>
    <w:lvl w:ilvl="8" w:tplc="FECA3F1A">
      <w:start w:val="1"/>
      <w:numFmt w:val="bullet"/>
      <w:lvlText w:val=""/>
      <w:lvlJc w:val="left"/>
      <w:pPr>
        <w:ind w:left="1440" w:hanging="360"/>
      </w:pPr>
      <w:rPr>
        <w:rFonts w:ascii="Symbol" w:hAnsi="Symbol"/>
      </w:rPr>
    </w:lvl>
  </w:abstractNum>
  <w:abstractNum w:abstractNumId="14" w15:restartNumberingAfterBreak="0">
    <w:nsid w:val="36A51FDA"/>
    <w:multiLevelType w:val="hybridMultilevel"/>
    <w:tmpl w:val="54907852"/>
    <w:lvl w:ilvl="0" w:tplc="7BD4DA1E">
      <w:start w:val="1"/>
      <w:numFmt w:val="bullet"/>
      <w:lvlText w:val=""/>
      <w:lvlJc w:val="left"/>
      <w:pPr>
        <w:ind w:left="720" w:hanging="360"/>
      </w:pPr>
      <w:rPr>
        <w:rFonts w:ascii="Symbol" w:hAnsi="Symbol"/>
      </w:rPr>
    </w:lvl>
    <w:lvl w:ilvl="1" w:tplc="6B66C730">
      <w:start w:val="1"/>
      <w:numFmt w:val="bullet"/>
      <w:lvlText w:val=""/>
      <w:lvlJc w:val="left"/>
      <w:pPr>
        <w:ind w:left="720" w:hanging="360"/>
      </w:pPr>
      <w:rPr>
        <w:rFonts w:ascii="Symbol" w:hAnsi="Symbol"/>
      </w:rPr>
    </w:lvl>
    <w:lvl w:ilvl="2" w:tplc="339C3EA2">
      <w:start w:val="1"/>
      <w:numFmt w:val="bullet"/>
      <w:lvlText w:val=""/>
      <w:lvlJc w:val="left"/>
      <w:pPr>
        <w:ind w:left="720" w:hanging="360"/>
      </w:pPr>
      <w:rPr>
        <w:rFonts w:ascii="Symbol" w:hAnsi="Symbol"/>
      </w:rPr>
    </w:lvl>
    <w:lvl w:ilvl="3" w:tplc="1C46F33C">
      <w:start w:val="1"/>
      <w:numFmt w:val="bullet"/>
      <w:lvlText w:val=""/>
      <w:lvlJc w:val="left"/>
      <w:pPr>
        <w:ind w:left="720" w:hanging="360"/>
      </w:pPr>
      <w:rPr>
        <w:rFonts w:ascii="Symbol" w:hAnsi="Symbol"/>
      </w:rPr>
    </w:lvl>
    <w:lvl w:ilvl="4" w:tplc="F528A136">
      <w:start w:val="1"/>
      <w:numFmt w:val="bullet"/>
      <w:lvlText w:val=""/>
      <w:lvlJc w:val="left"/>
      <w:pPr>
        <w:ind w:left="720" w:hanging="360"/>
      </w:pPr>
      <w:rPr>
        <w:rFonts w:ascii="Symbol" w:hAnsi="Symbol"/>
      </w:rPr>
    </w:lvl>
    <w:lvl w:ilvl="5" w:tplc="28220120">
      <w:start w:val="1"/>
      <w:numFmt w:val="bullet"/>
      <w:lvlText w:val=""/>
      <w:lvlJc w:val="left"/>
      <w:pPr>
        <w:ind w:left="720" w:hanging="360"/>
      </w:pPr>
      <w:rPr>
        <w:rFonts w:ascii="Symbol" w:hAnsi="Symbol"/>
      </w:rPr>
    </w:lvl>
    <w:lvl w:ilvl="6" w:tplc="7F7AD092">
      <w:start w:val="1"/>
      <w:numFmt w:val="bullet"/>
      <w:lvlText w:val=""/>
      <w:lvlJc w:val="left"/>
      <w:pPr>
        <w:ind w:left="720" w:hanging="360"/>
      </w:pPr>
      <w:rPr>
        <w:rFonts w:ascii="Symbol" w:hAnsi="Symbol"/>
      </w:rPr>
    </w:lvl>
    <w:lvl w:ilvl="7" w:tplc="14D4738A">
      <w:start w:val="1"/>
      <w:numFmt w:val="bullet"/>
      <w:lvlText w:val=""/>
      <w:lvlJc w:val="left"/>
      <w:pPr>
        <w:ind w:left="720" w:hanging="360"/>
      </w:pPr>
      <w:rPr>
        <w:rFonts w:ascii="Symbol" w:hAnsi="Symbol"/>
      </w:rPr>
    </w:lvl>
    <w:lvl w:ilvl="8" w:tplc="11986DF4">
      <w:start w:val="1"/>
      <w:numFmt w:val="bullet"/>
      <w:lvlText w:val=""/>
      <w:lvlJc w:val="left"/>
      <w:pPr>
        <w:ind w:left="720" w:hanging="360"/>
      </w:pPr>
      <w:rPr>
        <w:rFonts w:ascii="Symbol" w:hAnsi="Symbol"/>
      </w:rPr>
    </w:lvl>
  </w:abstractNum>
  <w:abstractNum w:abstractNumId="15" w15:restartNumberingAfterBreak="0">
    <w:nsid w:val="391C37EB"/>
    <w:multiLevelType w:val="hybridMultilevel"/>
    <w:tmpl w:val="D6BC7578"/>
    <w:lvl w:ilvl="0" w:tplc="E9DADD56">
      <w:start w:val="1"/>
      <w:numFmt w:val="bullet"/>
      <w:lvlText w:val=""/>
      <w:lvlJc w:val="left"/>
      <w:pPr>
        <w:ind w:left="720" w:hanging="360"/>
      </w:pPr>
      <w:rPr>
        <w:rFonts w:ascii="Symbol" w:hAnsi="Symbol"/>
      </w:rPr>
    </w:lvl>
    <w:lvl w:ilvl="1" w:tplc="B8DE9DCA">
      <w:start w:val="1"/>
      <w:numFmt w:val="bullet"/>
      <w:lvlText w:val=""/>
      <w:lvlJc w:val="left"/>
      <w:pPr>
        <w:ind w:left="720" w:hanging="360"/>
      </w:pPr>
      <w:rPr>
        <w:rFonts w:ascii="Symbol" w:hAnsi="Symbol"/>
      </w:rPr>
    </w:lvl>
    <w:lvl w:ilvl="2" w:tplc="D3424018">
      <w:start w:val="1"/>
      <w:numFmt w:val="bullet"/>
      <w:lvlText w:val=""/>
      <w:lvlJc w:val="left"/>
      <w:pPr>
        <w:ind w:left="720" w:hanging="360"/>
      </w:pPr>
      <w:rPr>
        <w:rFonts w:ascii="Symbol" w:hAnsi="Symbol"/>
      </w:rPr>
    </w:lvl>
    <w:lvl w:ilvl="3" w:tplc="688E9B04">
      <w:start w:val="1"/>
      <w:numFmt w:val="bullet"/>
      <w:lvlText w:val=""/>
      <w:lvlJc w:val="left"/>
      <w:pPr>
        <w:ind w:left="720" w:hanging="360"/>
      </w:pPr>
      <w:rPr>
        <w:rFonts w:ascii="Symbol" w:hAnsi="Symbol"/>
      </w:rPr>
    </w:lvl>
    <w:lvl w:ilvl="4" w:tplc="8138A35C">
      <w:start w:val="1"/>
      <w:numFmt w:val="bullet"/>
      <w:lvlText w:val=""/>
      <w:lvlJc w:val="left"/>
      <w:pPr>
        <w:ind w:left="720" w:hanging="360"/>
      </w:pPr>
      <w:rPr>
        <w:rFonts w:ascii="Symbol" w:hAnsi="Symbol"/>
      </w:rPr>
    </w:lvl>
    <w:lvl w:ilvl="5" w:tplc="8F2291FC">
      <w:start w:val="1"/>
      <w:numFmt w:val="bullet"/>
      <w:lvlText w:val=""/>
      <w:lvlJc w:val="left"/>
      <w:pPr>
        <w:ind w:left="720" w:hanging="360"/>
      </w:pPr>
      <w:rPr>
        <w:rFonts w:ascii="Symbol" w:hAnsi="Symbol"/>
      </w:rPr>
    </w:lvl>
    <w:lvl w:ilvl="6" w:tplc="14EAB708">
      <w:start w:val="1"/>
      <w:numFmt w:val="bullet"/>
      <w:lvlText w:val=""/>
      <w:lvlJc w:val="left"/>
      <w:pPr>
        <w:ind w:left="720" w:hanging="360"/>
      </w:pPr>
      <w:rPr>
        <w:rFonts w:ascii="Symbol" w:hAnsi="Symbol"/>
      </w:rPr>
    </w:lvl>
    <w:lvl w:ilvl="7" w:tplc="5B0EB592">
      <w:start w:val="1"/>
      <w:numFmt w:val="bullet"/>
      <w:lvlText w:val=""/>
      <w:lvlJc w:val="left"/>
      <w:pPr>
        <w:ind w:left="720" w:hanging="360"/>
      </w:pPr>
      <w:rPr>
        <w:rFonts w:ascii="Symbol" w:hAnsi="Symbol"/>
      </w:rPr>
    </w:lvl>
    <w:lvl w:ilvl="8" w:tplc="3C4A4730">
      <w:start w:val="1"/>
      <w:numFmt w:val="bullet"/>
      <w:lvlText w:val=""/>
      <w:lvlJc w:val="left"/>
      <w:pPr>
        <w:ind w:left="720" w:hanging="360"/>
      </w:pPr>
      <w:rPr>
        <w:rFonts w:ascii="Symbol" w:hAnsi="Symbol"/>
      </w:rPr>
    </w:lvl>
  </w:abstractNum>
  <w:abstractNum w:abstractNumId="16" w15:restartNumberingAfterBreak="0">
    <w:nsid w:val="39D55897"/>
    <w:multiLevelType w:val="hybridMultilevel"/>
    <w:tmpl w:val="DDF831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C2F0E68"/>
    <w:multiLevelType w:val="hybridMultilevel"/>
    <w:tmpl w:val="DEDC4D3E"/>
    <w:lvl w:ilvl="0" w:tplc="D8DE736A">
      <w:start w:val="1"/>
      <w:numFmt w:val="bullet"/>
      <w:lvlText w:val=""/>
      <w:lvlJc w:val="left"/>
      <w:pPr>
        <w:ind w:left="1440" w:hanging="360"/>
      </w:pPr>
      <w:rPr>
        <w:rFonts w:ascii="Symbol" w:hAnsi="Symbol"/>
      </w:rPr>
    </w:lvl>
    <w:lvl w:ilvl="1" w:tplc="47E8FCFA">
      <w:start w:val="1"/>
      <w:numFmt w:val="bullet"/>
      <w:lvlText w:val=""/>
      <w:lvlJc w:val="left"/>
      <w:pPr>
        <w:ind w:left="1440" w:hanging="360"/>
      </w:pPr>
      <w:rPr>
        <w:rFonts w:ascii="Symbol" w:hAnsi="Symbol"/>
      </w:rPr>
    </w:lvl>
    <w:lvl w:ilvl="2" w:tplc="9E8CD1F4">
      <w:start w:val="1"/>
      <w:numFmt w:val="bullet"/>
      <w:lvlText w:val=""/>
      <w:lvlJc w:val="left"/>
      <w:pPr>
        <w:ind w:left="1440" w:hanging="360"/>
      </w:pPr>
      <w:rPr>
        <w:rFonts w:ascii="Symbol" w:hAnsi="Symbol"/>
      </w:rPr>
    </w:lvl>
    <w:lvl w:ilvl="3" w:tplc="16A05FEC">
      <w:start w:val="1"/>
      <w:numFmt w:val="bullet"/>
      <w:lvlText w:val=""/>
      <w:lvlJc w:val="left"/>
      <w:pPr>
        <w:ind w:left="1440" w:hanging="360"/>
      </w:pPr>
      <w:rPr>
        <w:rFonts w:ascii="Symbol" w:hAnsi="Symbol"/>
      </w:rPr>
    </w:lvl>
    <w:lvl w:ilvl="4" w:tplc="39248C64">
      <w:start w:val="1"/>
      <w:numFmt w:val="bullet"/>
      <w:lvlText w:val=""/>
      <w:lvlJc w:val="left"/>
      <w:pPr>
        <w:ind w:left="1440" w:hanging="360"/>
      </w:pPr>
      <w:rPr>
        <w:rFonts w:ascii="Symbol" w:hAnsi="Symbol"/>
      </w:rPr>
    </w:lvl>
    <w:lvl w:ilvl="5" w:tplc="5E0C8E2C">
      <w:start w:val="1"/>
      <w:numFmt w:val="bullet"/>
      <w:lvlText w:val=""/>
      <w:lvlJc w:val="left"/>
      <w:pPr>
        <w:ind w:left="1440" w:hanging="360"/>
      </w:pPr>
      <w:rPr>
        <w:rFonts w:ascii="Symbol" w:hAnsi="Symbol"/>
      </w:rPr>
    </w:lvl>
    <w:lvl w:ilvl="6" w:tplc="B70CF190">
      <w:start w:val="1"/>
      <w:numFmt w:val="bullet"/>
      <w:lvlText w:val=""/>
      <w:lvlJc w:val="left"/>
      <w:pPr>
        <w:ind w:left="1440" w:hanging="360"/>
      </w:pPr>
      <w:rPr>
        <w:rFonts w:ascii="Symbol" w:hAnsi="Symbol"/>
      </w:rPr>
    </w:lvl>
    <w:lvl w:ilvl="7" w:tplc="E018B6BC">
      <w:start w:val="1"/>
      <w:numFmt w:val="bullet"/>
      <w:lvlText w:val=""/>
      <w:lvlJc w:val="left"/>
      <w:pPr>
        <w:ind w:left="1440" w:hanging="360"/>
      </w:pPr>
      <w:rPr>
        <w:rFonts w:ascii="Symbol" w:hAnsi="Symbol"/>
      </w:rPr>
    </w:lvl>
    <w:lvl w:ilvl="8" w:tplc="D8060776">
      <w:start w:val="1"/>
      <w:numFmt w:val="bullet"/>
      <w:lvlText w:val=""/>
      <w:lvlJc w:val="left"/>
      <w:pPr>
        <w:ind w:left="1440" w:hanging="360"/>
      </w:pPr>
      <w:rPr>
        <w:rFonts w:ascii="Symbol" w:hAnsi="Symbol"/>
      </w:rPr>
    </w:lvl>
  </w:abstractNum>
  <w:abstractNum w:abstractNumId="18" w15:restartNumberingAfterBreak="0">
    <w:nsid w:val="3F3D3A1D"/>
    <w:multiLevelType w:val="hybridMultilevel"/>
    <w:tmpl w:val="62305152"/>
    <w:lvl w:ilvl="0" w:tplc="3E00DCA0">
      <w:start w:val="1"/>
      <w:numFmt w:val="bullet"/>
      <w:lvlText w:val=""/>
      <w:lvlJc w:val="left"/>
      <w:pPr>
        <w:ind w:left="720" w:hanging="360"/>
      </w:pPr>
      <w:rPr>
        <w:rFonts w:ascii="Symbol" w:hAnsi="Symbol"/>
      </w:rPr>
    </w:lvl>
    <w:lvl w:ilvl="1" w:tplc="A0627E40">
      <w:start w:val="1"/>
      <w:numFmt w:val="bullet"/>
      <w:lvlText w:val=""/>
      <w:lvlJc w:val="left"/>
      <w:pPr>
        <w:ind w:left="720" w:hanging="360"/>
      </w:pPr>
      <w:rPr>
        <w:rFonts w:ascii="Symbol" w:hAnsi="Symbol"/>
      </w:rPr>
    </w:lvl>
    <w:lvl w:ilvl="2" w:tplc="D3BC5A78">
      <w:start w:val="1"/>
      <w:numFmt w:val="bullet"/>
      <w:lvlText w:val=""/>
      <w:lvlJc w:val="left"/>
      <w:pPr>
        <w:ind w:left="720" w:hanging="360"/>
      </w:pPr>
      <w:rPr>
        <w:rFonts w:ascii="Symbol" w:hAnsi="Symbol"/>
      </w:rPr>
    </w:lvl>
    <w:lvl w:ilvl="3" w:tplc="0908F0B6">
      <w:start w:val="1"/>
      <w:numFmt w:val="bullet"/>
      <w:lvlText w:val=""/>
      <w:lvlJc w:val="left"/>
      <w:pPr>
        <w:ind w:left="720" w:hanging="360"/>
      </w:pPr>
      <w:rPr>
        <w:rFonts w:ascii="Symbol" w:hAnsi="Symbol"/>
      </w:rPr>
    </w:lvl>
    <w:lvl w:ilvl="4" w:tplc="F586DEBE">
      <w:start w:val="1"/>
      <w:numFmt w:val="bullet"/>
      <w:lvlText w:val=""/>
      <w:lvlJc w:val="left"/>
      <w:pPr>
        <w:ind w:left="720" w:hanging="360"/>
      </w:pPr>
      <w:rPr>
        <w:rFonts w:ascii="Symbol" w:hAnsi="Symbol"/>
      </w:rPr>
    </w:lvl>
    <w:lvl w:ilvl="5" w:tplc="C1EE6E26">
      <w:start w:val="1"/>
      <w:numFmt w:val="bullet"/>
      <w:lvlText w:val=""/>
      <w:lvlJc w:val="left"/>
      <w:pPr>
        <w:ind w:left="720" w:hanging="360"/>
      </w:pPr>
      <w:rPr>
        <w:rFonts w:ascii="Symbol" w:hAnsi="Symbol"/>
      </w:rPr>
    </w:lvl>
    <w:lvl w:ilvl="6" w:tplc="0F4ACE0E">
      <w:start w:val="1"/>
      <w:numFmt w:val="bullet"/>
      <w:lvlText w:val=""/>
      <w:lvlJc w:val="left"/>
      <w:pPr>
        <w:ind w:left="720" w:hanging="360"/>
      </w:pPr>
      <w:rPr>
        <w:rFonts w:ascii="Symbol" w:hAnsi="Symbol"/>
      </w:rPr>
    </w:lvl>
    <w:lvl w:ilvl="7" w:tplc="6A9A2E88">
      <w:start w:val="1"/>
      <w:numFmt w:val="bullet"/>
      <w:lvlText w:val=""/>
      <w:lvlJc w:val="left"/>
      <w:pPr>
        <w:ind w:left="720" w:hanging="360"/>
      </w:pPr>
      <w:rPr>
        <w:rFonts w:ascii="Symbol" w:hAnsi="Symbol"/>
      </w:rPr>
    </w:lvl>
    <w:lvl w:ilvl="8" w:tplc="64D48424">
      <w:start w:val="1"/>
      <w:numFmt w:val="bullet"/>
      <w:lvlText w:val=""/>
      <w:lvlJc w:val="left"/>
      <w:pPr>
        <w:ind w:left="720" w:hanging="360"/>
      </w:pPr>
      <w:rPr>
        <w:rFonts w:ascii="Symbol" w:hAnsi="Symbol"/>
      </w:rPr>
    </w:lvl>
  </w:abstractNum>
  <w:abstractNum w:abstractNumId="19" w15:restartNumberingAfterBreak="0">
    <w:nsid w:val="40357F70"/>
    <w:multiLevelType w:val="hybridMultilevel"/>
    <w:tmpl w:val="74D8E930"/>
    <w:lvl w:ilvl="0" w:tplc="893A0764">
      <w:start w:val="1"/>
      <w:numFmt w:val="bullet"/>
      <w:lvlText w:val=""/>
      <w:lvlJc w:val="left"/>
      <w:pPr>
        <w:ind w:left="1440" w:hanging="360"/>
      </w:pPr>
      <w:rPr>
        <w:rFonts w:ascii="Symbol" w:hAnsi="Symbol"/>
      </w:rPr>
    </w:lvl>
    <w:lvl w:ilvl="1" w:tplc="E7AAE312">
      <w:start w:val="1"/>
      <w:numFmt w:val="bullet"/>
      <w:lvlText w:val=""/>
      <w:lvlJc w:val="left"/>
      <w:pPr>
        <w:ind w:left="1440" w:hanging="360"/>
      </w:pPr>
      <w:rPr>
        <w:rFonts w:ascii="Symbol" w:hAnsi="Symbol"/>
      </w:rPr>
    </w:lvl>
    <w:lvl w:ilvl="2" w:tplc="F010515C">
      <w:start w:val="1"/>
      <w:numFmt w:val="bullet"/>
      <w:lvlText w:val=""/>
      <w:lvlJc w:val="left"/>
      <w:pPr>
        <w:ind w:left="1440" w:hanging="360"/>
      </w:pPr>
      <w:rPr>
        <w:rFonts w:ascii="Symbol" w:hAnsi="Symbol"/>
      </w:rPr>
    </w:lvl>
    <w:lvl w:ilvl="3" w:tplc="C1CEB5C8">
      <w:start w:val="1"/>
      <w:numFmt w:val="bullet"/>
      <w:lvlText w:val=""/>
      <w:lvlJc w:val="left"/>
      <w:pPr>
        <w:ind w:left="1440" w:hanging="360"/>
      </w:pPr>
      <w:rPr>
        <w:rFonts w:ascii="Symbol" w:hAnsi="Symbol"/>
      </w:rPr>
    </w:lvl>
    <w:lvl w:ilvl="4" w:tplc="37426072">
      <w:start w:val="1"/>
      <w:numFmt w:val="bullet"/>
      <w:lvlText w:val=""/>
      <w:lvlJc w:val="left"/>
      <w:pPr>
        <w:ind w:left="1440" w:hanging="360"/>
      </w:pPr>
      <w:rPr>
        <w:rFonts w:ascii="Symbol" w:hAnsi="Symbol"/>
      </w:rPr>
    </w:lvl>
    <w:lvl w:ilvl="5" w:tplc="5A2EF408">
      <w:start w:val="1"/>
      <w:numFmt w:val="bullet"/>
      <w:lvlText w:val=""/>
      <w:lvlJc w:val="left"/>
      <w:pPr>
        <w:ind w:left="1440" w:hanging="360"/>
      </w:pPr>
      <w:rPr>
        <w:rFonts w:ascii="Symbol" w:hAnsi="Symbol"/>
      </w:rPr>
    </w:lvl>
    <w:lvl w:ilvl="6" w:tplc="6234C716">
      <w:start w:val="1"/>
      <w:numFmt w:val="bullet"/>
      <w:lvlText w:val=""/>
      <w:lvlJc w:val="left"/>
      <w:pPr>
        <w:ind w:left="1440" w:hanging="360"/>
      </w:pPr>
      <w:rPr>
        <w:rFonts w:ascii="Symbol" w:hAnsi="Symbol"/>
      </w:rPr>
    </w:lvl>
    <w:lvl w:ilvl="7" w:tplc="24B8332E">
      <w:start w:val="1"/>
      <w:numFmt w:val="bullet"/>
      <w:lvlText w:val=""/>
      <w:lvlJc w:val="left"/>
      <w:pPr>
        <w:ind w:left="1440" w:hanging="360"/>
      </w:pPr>
      <w:rPr>
        <w:rFonts w:ascii="Symbol" w:hAnsi="Symbol"/>
      </w:rPr>
    </w:lvl>
    <w:lvl w:ilvl="8" w:tplc="CAD00908">
      <w:start w:val="1"/>
      <w:numFmt w:val="bullet"/>
      <w:lvlText w:val=""/>
      <w:lvlJc w:val="left"/>
      <w:pPr>
        <w:ind w:left="1440" w:hanging="360"/>
      </w:pPr>
      <w:rPr>
        <w:rFonts w:ascii="Symbol" w:hAnsi="Symbol"/>
      </w:rPr>
    </w:lvl>
  </w:abstractNum>
  <w:abstractNum w:abstractNumId="20" w15:restartNumberingAfterBreak="0">
    <w:nsid w:val="41731C1B"/>
    <w:multiLevelType w:val="hybridMultilevel"/>
    <w:tmpl w:val="D6006A2A"/>
    <w:lvl w:ilvl="0" w:tplc="37982DC8">
      <w:start w:val="1"/>
      <w:numFmt w:val="bullet"/>
      <w:lvlText w:val=""/>
      <w:lvlJc w:val="left"/>
      <w:pPr>
        <w:ind w:left="720" w:hanging="360"/>
      </w:pPr>
      <w:rPr>
        <w:rFonts w:ascii="Symbol" w:hAnsi="Symbol"/>
      </w:rPr>
    </w:lvl>
    <w:lvl w:ilvl="1" w:tplc="A6DCF318">
      <w:start w:val="1"/>
      <w:numFmt w:val="bullet"/>
      <w:lvlText w:val=""/>
      <w:lvlJc w:val="left"/>
      <w:pPr>
        <w:ind w:left="720" w:hanging="360"/>
      </w:pPr>
      <w:rPr>
        <w:rFonts w:ascii="Symbol" w:hAnsi="Symbol"/>
      </w:rPr>
    </w:lvl>
    <w:lvl w:ilvl="2" w:tplc="88A6F23E">
      <w:start w:val="1"/>
      <w:numFmt w:val="bullet"/>
      <w:lvlText w:val=""/>
      <w:lvlJc w:val="left"/>
      <w:pPr>
        <w:ind w:left="720" w:hanging="360"/>
      </w:pPr>
      <w:rPr>
        <w:rFonts w:ascii="Symbol" w:hAnsi="Symbol"/>
      </w:rPr>
    </w:lvl>
    <w:lvl w:ilvl="3" w:tplc="F6DE2F16">
      <w:start w:val="1"/>
      <w:numFmt w:val="bullet"/>
      <w:lvlText w:val=""/>
      <w:lvlJc w:val="left"/>
      <w:pPr>
        <w:ind w:left="720" w:hanging="360"/>
      </w:pPr>
      <w:rPr>
        <w:rFonts w:ascii="Symbol" w:hAnsi="Symbol"/>
      </w:rPr>
    </w:lvl>
    <w:lvl w:ilvl="4" w:tplc="DE4CB22C">
      <w:start w:val="1"/>
      <w:numFmt w:val="bullet"/>
      <w:lvlText w:val=""/>
      <w:lvlJc w:val="left"/>
      <w:pPr>
        <w:ind w:left="720" w:hanging="360"/>
      </w:pPr>
      <w:rPr>
        <w:rFonts w:ascii="Symbol" w:hAnsi="Symbol"/>
      </w:rPr>
    </w:lvl>
    <w:lvl w:ilvl="5" w:tplc="E83A8808">
      <w:start w:val="1"/>
      <w:numFmt w:val="bullet"/>
      <w:lvlText w:val=""/>
      <w:lvlJc w:val="left"/>
      <w:pPr>
        <w:ind w:left="720" w:hanging="360"/>
      </w:pPr>
      <w:rPr>
        <w:rFonts w:ascii="Symbol" w:hAnsi="Symbol"/>
      </w:rPr>
    </w:lvl>
    <w:lvl w:ilvl="6" w:tplc="2B50E448">
      <w:start w:val="1"/>
      <w:numFmt w:val="bullet"/>
      <w:lvlText w:val=""/>
      <w:lvlJc w:val="left"/>
      <w:pPr>
        <w:ind w:left="720" w:hanging="360"/>
      </w:pPr>
      <w:rPr>
        <w:rFonts w:ascii="Symbol" w:hAnsi="Symbol"/>
      </w:rPr>
    </w:lvl>
    <w:lvl w:ilvl="7" w:tplc="419A42B8">
      <w:start w:val="1"/>
      <w:numFmt w:val="bullet"/>
      <w:lvlText w:val=""/>
      <w:lvlJc w:val="left"/>
      <w:pPr>
        <w:ind w:left="720" w:hanging="360"/>
      </w:pPr>
      <w:rPr>
        <w:rFonts w:ascii="Symbol" w:hAnsi="Symbol"/>
      </w:rPr>
    </w:lvl>
    <w:lvl w:ilvl="8" w:tplc="D7B02944">
      <w:start w:val="1"/>
      <w:numFmt w:val="bullet"/>
      <w:lvlText w:val=""/>
      <w:lvlJc w:val="left"/>
      <w:pPr>
        <w:ind w:left="720" w:hanging="360"/>
      </w:pPr>
      <w:rPr>
        <w:rFonts w:ascii="Symbol" w:hAnsi="Symbol"/>
      </w:rPr>
    </w:lvl>
  </w:abstractNum>
  <w:abstractNum w:abstractNumId="21" w15:restartNumberingAfterBreak="0">
    <w:nsid w:val="47E3009D"/>
    <w:multiLevelType w:val="hybridMultilevel"/>
    <w:tmpl w:val="73EC8792"/>
    <w:lvl w:ilvl="0" w:tplc="6AE080E2">
      <w:start w:val="1"/>
      <w:numFmt w:val="bullet"/>
      <w:lvlText w:val=""/>
      <w:lvlJc w:val="left"/>
      <w:pPr>
        <w:ind w:left="720" w:hanging="360"/>
      </w:pPr>
      <w:rPr>
        <w:rFonts w:ascii="Symbol" w:hAnsi="Symbol"/>
      </w:rPr>
    </w:lvl>
    <w:lvl w:ilvl="1" w:tplc="C23AE318">
      <w:start w:val="1"/>
      <w:numFmt w:val="bullet"/>
      <w:lvlText w:val=""/>
      <w:lvlJc w:val="left"/>
      <w:pPr>
        <w:ind w:left="720" w:hanging="360"/>
      </w:pPr>
      <w:rPr>
        <w:rFonts w:ascii="Symbol" w:hAnsi="Symbol"/>
      </w:rPr>
    </w:lvl>
    <w:lvl w:ilvl="2" w:tplc="D3DEA740">
      <w:start w:val="1"/>
      <w:numFmt w:val="bullet"/>
      <w:lvlText w:val=""/>
      <w:lvlJc w:val="left"/>
      <w:pPr>
        <w:ind w:left="720" w:hanging="360"/>
      </w:pPr>
      <w:rPr>
        <w:rFonts w:ascii="Symbol" w:hAnsi="Symbol"/>
      </w:rPr>
    </w:lvl>
    <w:lvl w:ilvl="3" w:tplc="DD14079C">
      <w:start w:val="1"/>
      <w:numFmt w:val="bullet"/>
      <w:lvlText w:val=""/>
      <w:lvlJc w:val="left"/>
      <w:pPr>
        <w:ind w:left="720" w:hanging="360"/>
      </w:pPr>
      <w:rPr>
        <w:rFonts w:ascii="Symbol" w:hAnsi="Symbol"/>
      </w:rPr>
    </w:lvl>
    <w:lvl w:ilvl="4" w:tplc="2CBC9C4A">
      <w:start w:val="1"/>
      <w:numFmt w:val="bullet"/>
      <w:lvlText w:val=""/>
      <w:lvlJc w:val="left"/>
      <w:pPr>
        <w:ind w:left="720" w:hanging="360"/>
      </w:pPr>
      <w:rPr>
        <w:rFonts w:ascii="Symbol" w:hAnsi="Symbol"/>
      </w:rPr>
    </w:lvl>
    <w:lvl w:ilvl="5" w:tplc="51242862">
      <w:start w:val="1"/>
      <w:numFmt w:val="bullet"/>
      <w:lvlText w:val=""/>
      <w:lvlJc w:val="left"/>
      <w:pPr>
        <w:ind w:left="720" w:hanging="360"/>
      </w:pPr>
      <w:rPr>
        <w:rFonts w:ascii="Symbol" w:hAnsi="Symbol"/>
      </w:rPr>
    </w:lvl>
    <w:lvl w:ilvl="6" w:tplc="BAF84E06">
      <w:start w:val="1"/>
      <w:numFmt w:val="bullet"/>
      <w:lvlText w:val=""/>
      <w:lvlJc w:val="left"/>
      <w:pPr>
        <w:ind w:left="720" w:hanging="360"/>
      </w:pPr>
      <w:rPr>
        <w:rFonts w:ascii="Symbol" w:hAnsi="Symbol"/>
      </w:rPr>
    </w:lvl>
    <w:lvl w:ilvl="7" w:tplc="951011CC">
      <w:start w:val="1"/>
      <w:numFmt w:val="bullet"/>
      <w:lvlText w:val=""/>
      <w:lvlJc w:val="left"/>
      <w:pPr>
        <w:ind w:left="720" w:hanging="360"/>
      </w:pPr>
      <w:rPr>
        <w:rFonts w:ascii="Symbol" w:hAnsi="Symbol"/>
      </w:rPr>
    </w:lvl>
    <w:lvl w:ilvl="8" w:tplc="0DEEBF5A">
      <w:start w:val="1"/>
      <w:numFmt w:val="bullet"/>
      <w:lvlText w:val=""/>
      <w:lvlJc w:val="left"/>
      <w:pPr>
        <w:ind w:left="720" w:hanging="360"/>
      </w:pPr>
      <w:rPr>
        <w:rFonts w:ascii="Symbol" w:hAnsi="Symbol"/>
      </w:rPr>
    </w:lvl>
  </w:abstractNum>
  <w:abstractNum w:abstractNumId="22" w15:restartNumberingAfterBreak="0">
    <w:nsid w:val="4B897903"/>
    <w:multiLevelType w:val="hybridMultilevel"/>
    <w:tmpl w:val="6D9C63E0"/>
    <w:lvl w:ilvl="0" w:tplc="18C6A6FA">
      <w:start w:val="1"/>
      <w:numFmt w:val="bullet"/>
      <w:lvlText w:val=""/>
      <w:lvlJc w:val="left"/>
      <w:pPr>
        <w:ind w:left="1440" w:hanging="360"/>
      </w:pPr>
      <w:rPr>
        <w:rFonts w:ascii="Symbol" w:hAnsi="Symbol"/>
      </w:rPr>
    </w:lvl>
    <w:lvl w:ilvl="1" w:tplc="5296ADBA">
      <w:start w:val="1"/>
      <w:numFmt w:val="bullet"/>
      <w:lvlText w:val=""/>
      <w:lvlJc w:val="left"/>
      <w:pPr>
        <w:ind w:left="1440" w:hanging="360"/>
      </w:pPr>
      <w:rPr>
        <w:rFonts w:ascii="Symbol" w:hAnsi="Symbol"/>
      </w:rPr>
    </w:lvl>
    <w:lvl w:ilvl="2" w:tplc="23EC7328">
      <w:start w:val="1"/>
      <w:numFmt w:val="bullet"/>
      <w:lvlText w:val=""/>
      <w:lvlJc w:val="left"/>
      <w:pPr>
        <w:ind w:left="1440" w:hanging="360"/>
      </w:pPr>
      <w:rPr>
        <w:rFonts w:ascii="Symbol" w:hAnsi="Symbol"/>
      </w:rPr>
    </w:lvl>
    <w:lvl w:ilvl="3" w:tplc="311452D2">
      <w:start w:val="1"/>
      <w:numFmt w:val="bullet"/>
      <w:lvlText w:val=""/>
      <w:lvlJc w:val="left"/>
      <w:pPr>
        <w:ind w:left="1440" w:hanging="360"/>
      </w:pPr>
      <w:rPr>
        <w:rFonts w:ascii="Symbol" w:hAnsi="Symbol"/>
      </w:rPr>
    </w:lvl>
    <w:lvl w:ilvl="4" w:tplc="969EA53E">
      <w:start w:val="1"/>
      <w:numFmt w:val="bullet"/>
      <w:lvlText w:val=""/>
      <w:lvlJc w:val="left"/>
      <w:pPr>
        <w:ind w:left="1440" w:hanging="360"/>
      </w:pPr>
      <w:rPr>
        <w:rFonts w:ascii="Symbol" w:hAnsi="Symbol"/>
      </w:rPr>
    </w:lvl>
    <w:lvl w:ilvl="5" w:tplc="C5169022">
      <w:start w:val="1"/>
      <w:numFmt w:val="bullet"/>
      <w:lvlText w:val=""/>
      <w:lvlJc w:val="left"/>
      <w:pPr>
        <w:ind w:left="1440" w:hanging="360"/>
      </w:pPr>
      <w:rPr>
        <w:rFonts w:ascii="Symbol" w:hAnsi="Symbol"/>
      </w:rPr>
    </w:lvl>
    <w:lvl w:ilvl="6" w:tplc="CDC82D7A">
      <w:start w:val="1"/>
      <w:numFmt w:val="bullet"/>
      <w:lvlText w:val=""/>
      <w:lvlJc w:val="left"/>
      <w:pPr>
        <w:ind w:left="1440" w:hanging="360"/>
      </w:pPr>
      <w:rPr>
        <w:rFonts w:ascii="Symbol" w:hAnsi="Symbol"/>
      </w:rPr>
    </w:lvl>
    <w:lvl w:ilvl="7" w:tplc="1C7ACAEA">
      <w:start w:val="1"/>
      <w:numFmt w:val="bullet"/>
      <w:lvlText w:val=""/>
      <w:lvlJc w:val="left"/>
      <w:pPr>
        <w:ind w:left="1440" w:hanging="360"/>
      </w:pPr>
      <w:rPr>
        <w:rFonts w:ascii="Symbol" w:hAnsi="Symbol"/>
      </w:rPr>
    </w:lvl>
    <w:lvl w:ilvl="8" w:tplc="F0C69EE4">
      <w:start w:val="1"/>
      <w:numFmt w:val="bullet"/>
      <w:lvlText w:val=""/>
      <w:lvlJc w:val="left"/>
      <w:pPr>
        <w:ind w:left="1440" w:hanging="360"/>
      </w:pPr>
      <w:rPr>
        <w:rFonts w:ascii="Symbol" w:hAnsi="Symbol"/>
      </w:rPr>
    </w:lvl>
  </w:abstractNum>
  <w:abstractNum w:abstractNumId="23" w15:restartNumberingAfterBreak="0">
    <w:nsid w:val="5115511D"/>
    <w:multiLevelType w:val="hybridMultilevel"/>
    <w:tmpl w:val="67C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4C376A7"/>
    <w:multiLevelType w:val="hybridMultilevel"/>
    <w:tmpl w:val="7C6CCE64"/>
    <w:lvl w:ilvl="0" w:tplc="924291F0">
      <w:start w:val="1"/>
      <w:numFmt w:val="bullet"/>
      <w:lvlText w:val=""/>
      <w:lvlJc w:val="left"/>
      <w:pPr>
        <w:ind w:left="1440" w:hanging="360"/>
      </w:pPr>
      <w:rPr>
        <w:rFonts w:ascii="Symbol" w:hAnsi="Symbol"/>
      </w:rPr>
    </w:lvl>
    <w:lvl w:ilvl="1" w:tplc="278CA334">
      <w:start w:val="1"/>
      <w:numFmt w:val="bullet"/>
      <w:lvlText w:val=""/>
      <w:lvlJc w:val="left"/>
      <w:pPr>
        <w:ind w:left="1440" w:hanging="360"/>
      </w:pPr>
      <w:rPr>
        <w:rFonts w:ascii="Symbol" w:hAnsi="Symbol"/>
      </w:rPr>
    </w:lvl>
    <w:lvl w:ilvl="2" w:tplc="993ABB66">
      <w:start w:val="1"/>
      <w:numFmt w:val="bullet"/>
      <w:lvlText w:val=""/>
      <w:lvlJc w:val="left"/>
      <w:pPr>
        <w:ind w:left="1440" w:hanging="360"/>
      </w:pPr>
      <w:rPr>
        <w:rFonts w:ascii="Symbol" w:hAnsi="Symbol"/>
      </w:rPr>
    </w:lvl>
    <w:lvl w:ilvl="3" w:tplc="ADA89884">
      <w:start w:val="1"/>
      <w:numFmt w:val="bullet"/>
      <w:lvlText w:val=""/>
      <w:lvlJc w:val="left"/>
      <w:pPr>
        <w:ind w:left="1440" w:hanging="360"/>
      </w:pPr>
      <w:rPr>
        <w:rFonts w:ascii="Symbol" w:hAnsi="Symbol"/>
      </w:rPr>
    </w:lvl>
    <w:lvl w:ilvl="4" w:tplc="711A59A2">
      <w:start w:val="1"/>
      <w:numFmt w:val="bullet"/>
      <w:lvlText w:val=""/>
      <w:lvlJc w:val="left"/>
      <w:pPr>
        <w:ind w:left="1440" w:hanging="360"/>
      </w:pPr>
      <w:rPr>
        <w:rFonts w:ascii="Symbol" w:hAnsi="Symbol"/>
      </w:rPr>
    </w:lvl>
    <w:lvl w:ilvl="5" w:tplc="36862F80">
      <w:start w:val="1"/>
      <w:numFmt w:val="bullet"/>
      <w:lvlText w:val=""/>
      <w:lvlJc w:val="left"/>
      <w:pPr>
        <w:ind w:left="1440" w:hanging="360"/>
      </w:pPr>
      <w:rPr>
        <w:rFonts w:ascii="Symbol" w:hAnsi="Symbol"/>
      </w:rPr>
    </w:lvl>
    <w:lvl w:ilvl="6" w:tplc="BD5AAEF6">
      <w:start w:val="1"/>
      <w:numFmt w:val="bullet"/>
      <w:lvlText w:val=""/>
      <w:lvlJc w:val="left"/>
      <w:pPr>
        <w:ind w:left="1440" w:hanging="360"/>
      </w:pPr>
      <w:rPr>
        <w:rFonts w:ascii="Symbol" w:hAnsi="Symbol"/>
      </w:rPr>
    </w:lvl>
    <w:lvl w:ilvl="7" w:tplc="B73ACF60">
      <w:start w:val="1"/>
      <w:numFmt w:val="bullet"/>
      <w:lvlText w:val=""/>
      <w:lvlJc w:val="left"/>
      <w:pPr>
        <w:ind w:left="1440" w:hanging="360"/>
      </w:pPr>
      <w:rPr>
        <w:rFonts w:ascii="Symbol" w:hAnsi="Symbol"/>
      </w:rPr>
    </w:lvl>
    <w:lvl w:ilvl="8" w:tplc="53FEADDA">
      <w:start w:val="1"/>
      <w:numFmt w:val="bullet"/>
      <w:lvlText w:val=""/>
      <w:lvlJc w:val="left"/>
      <w:pPr>
        <w:ind w:left="1440" w:hanging="360"/>
      </w:pPr>
      <w:rPr>
        <w:rFonts w:ascii="Symbol" w:hAnsi="Symbol"/>
      </w:rPr>
    </w:lvl>
  </w:abstractNum>
  <w:abstractNum w:abstractNumId="26" w15:restartNumberingAfterBreak="0">
    <w:nsid w:val="553F1203"/>
    <w:multiLevelType w:val="hybridMultilevel"/>
    <w:tmpl w:val="7472D1EE"/>
    <w:lvl w:ilvl="0" w:tplc="0DFE0CD6">
      <w:start w:val="1"/>
      <w:numFmt w:val="bullet"/>
      <w:lvlText w:val=""/>
      <w:lvlJc w:val="left"/>
      <w:pPr>
        <w:ind w:left="1440" w:hanging="360"/>
      </w:pPr>
      <w:rPr>
        <w:rFonts w:ascii="Symbol" w:hAnsi="Symbol"/>
      </w:rPr>
    </w:lvl>
    <w:lvl w:ilvl="1" w:tplc="CC3EE4AA">
      <w:start w:val="1"/>
      <w:numFmt w:val="bullet"/>
      <w:lvlText w:val=""/>
      <w:lvlJc w:val="left"/>
      <w:pPr>
        <w:ind w:left="1440" w:hanging="360"/>
      </w:pPr>
      <w:rPr>
        <w:rFonts w:ascii="Symbol" w:hAnsi="Symbol"/>
      </w:rPr>
    </w:lvl>
    <w:lvl w:ilvl="2" w:tplc="D9D08EFE">
      <w:start w:val="1"/>
      <w:numFmt w:val="bullet"/>
      <w:lvlText w:val=""/>
      <w:lvlJc w:val="left"/>
      <w:pPr>
        <w:ind w:left="1440" w:hanging="360"/>
      </w:pPr>
      <w:rPr>
        <w:rFonts w:ascii="Symbol" w:hAnsi="Symbol"/>
      </w:rPr>
    </w:lvl>
    <w:lvl w:ilvl="3" w:tplc="3A66D5CE">
      <w:start w:val="1"/>
      <w:numFmt w:val="bullet"/>
      <w:lvlText w:val=""/>
      <w:lvlJc w:val="left"/>
      <w:pPr>
        <w:ind w:left="1440" w:hanging="360"/>
      </w:pPr>
      <w:rPr>
        <w:rFonts w:ascii="Symbol" w:hAnsi="Symbol"/>
      </w:rPr>
    </w:lvl>
    <w:lvl w:ilvl="4" w:tplc="F97CD654">
      <w:start w:val="1"/>
      <w:numFmt w:val="bullet"/>
      <w:lvlText w:val=""/>
      <w:lvlJc w:val="left"/>
      <w:pPr>
        <w:ind w:left="1440" w:hanging="360"/>
      </w:pPr>
      <w:rPr>
        <w:rFonts w:ascii="Symbol" w:hAnsi="Symbol"/>
      </w:rPr>
    </w:lvl>
    <w:lvl w:ilvl="5" w:tplc="0B2A8CE6">
      <w:start w:val="1"/>
      <w:numFmt w:val="bullet"/>
      <w:lvlText w:val=""/>
      <w:lvlJc w:val="left"/>
      <w:pPr>
        <w:ind w:left="1440" w:hanging="360"/>
      </w:pPr>
      <w:rPr>
        <w:rFonts w:ascii="Symbol" w:hAnsi="Symbol"/>
      </w:rPr>
    </w:lvl>
    <w:lvl w:ilvl="6" w:tplc="B42819D8">
      <w:start w:val="1"/>
      <w:numFmt w:val="bullet"/>
      <w:lvlText w:val=""/>
      <w:lvlJc w:val="left"/>
      <w:pPr>
        <w:ind w:left="1440" w:hanging="360"/>
      </w:pPr>
      <w:rPr>
        <w:rFonts w:ascii="Symbol" w:hAnsi="Symbol"/>
      </w:rPr>
    </w:lvl>
    <w:lvl w:ilvl="7" w:tplc="B65A2452">
      <w:start w:val="1"/>
      <w:numFmt w:val="bullet"/>
      <w:lvlText w:val=""/>
      <w:lvlJc w:val="left"/>
      <w:pPr>
        <w:ind w:left="1440" w:hanging="360"/>
      </w:pPr>
      <w:rPr>
        <w:rFonts w:ascii="Symbol" w:hAnsi="Symbol"/>
      </w:rPr>
    </w:lvl>
    <w:lvl w:ilvl="8" w:tplc="C442CD54">
      <w:start w:val="1"/>
      <w:numFmt w:val="bullet"/>
      <w:lvlText w:val=""/>
      <w:lvlJc w:val="left"/>
      <w:pPr>
        <w:ind w:left="1440" w:hanging="360"/>
      </w:pPr>
      <w:rPr>
        <w:rFonts w:ascii="Symbol" w:hAnsi="Symbol"/>
      </w:rPr>
    </w:lvl>
  </w:abstractNum>
  <w:abstractNum w:abstractNumId="27" w15:restartNumberingAfterBreak="0">
    <w:nsid w:val="59FB293F"/>
    <w:multiLevelType w:val="hybridMultilevel"/>
    <w:tmpl w:val="FAC86F3C"/>
    <w:lvl w:ilvl="0" w:tplc="C2B2BA36">
      <w:start w:val="1"/>
      <w:numFmt w:val="bullet"/>
      <w:lvlText w:val=""/>
      <w:lvlJc w:val="left"/>
      <w:pPr>
        <w:ind w:left="1440" w:hanging="360"/>
      </w:pPr>
      <w:rPr>
        <w:rFonts w:ascii="Symbol" w:hAnsi="Symbol"/>
      </w:rPr>
    </w:lvl>
    <w:lvl w:ilvl="1" w:tplc="5238A070">
      <w:start w:val="1"/>
      <w:numFmt w:val="bullet"/>
      <w:lvlText w:val=""/>
      <w:lvlJc w:val="left"/>
      <w:pPr>
        <w:ind w:left="1440" w:hanging="360"/>
      </w:pPr>
      <w:rPr>
        <w:rFonts w:ascii="Symbol" w:hAnsi="Symbol"/>
      </w:rPr>
    </w:lvl>
    <w:lvl w:ilvl="2" w:tplc="97AE78B8">
      <w:start w:val="1"/>
      <w:numFmt w:val="bullet"/>
      <w:lvlText w:val=""/>
      <w:lvlJc w:val="left"/>
      <w:pPr>
        <w:ind w:left="1440" w:hanging="360"/>
      </w:pPr>
      <w:rPr>
        <w:rFonts w:ascii="Symbol" w:hAnsi="Symbol"/>
      </w:rPr>
    </w:lvl>
    <w:lvl w:ilvl="3" w:tplc="A6F228A8">
      <w:start w:val="1"/>
      <w:numFmt w:val="bullet"/>
      <w:lvlText w:val=""/>
      <w:lvlJc w:val="left"/>
      <w:pPr>
        <w:ind w:left="1440" w:hanging="360"/>
      </w:pPr>
      <w:rPr>
        <w:rFonts w:ascii="Symbol" w:hAnsi="Symbol"/>
      </w:rPr>
    </w:lvl>
    <w:lvl w:ilvl="4" w:tplc="1316A4B2">
      <w:start w:val="1"/>
      <w:numFmt w:val="bullet"/>
      <w:lvlText w:val=""/>
      <w:lvlJc w:val="left"/>
      <w:pPr>
        <w:ind w:left="1440" w:hanging="360"/>
      </w:pPr>
      <w:rPr>
        <w:rFonts w:ascii="Symbol" w:hAnsi="Symbol"/>
      </w:rPr>
    </w:lvl>
    <w:lvl w:ilvl="5" w:tplc="D91C960C">
      <w:start w:val="1"/>
      <w:numFmt w:val="bullet"/>
      <w:lvlText w:val=""/>
      <w:lvlJc w:val="left"/>
      <w:pPr>
        <w:ind w:left="1440" w:hanging="360"/>
      </w:pPr>
      <w:rPr>
        <w:rFonts w:ascii="Symbol" w:hAnsi="Symbol"/>
      </w:rPr>
    </w:lvl>
    <w:lvl w:ilvl="6" w:tplc="E32C9456">
      <w:start w:val="1"/>
      <w:numFmt w:val="bullet"/>
      <w:lvlText w:val=""/>
      <w:lvlJc w:val="left"/>
      <w:pPr>
        <w:ind w:left="1440" w:hanging="360"/>
      </w:pPr>
      <w:rPr>
        <w:rFonts w:ascii="Symbol" w:hAnsi="Symbol"/>
      </w:rPr>
    </w:lvl>
    <w:lvl w:ilvl="7" w:tplc="20CC7970">
      <w:start w:val="1"/>
      <w:numFmt w:val="bullet"/>
      <w:lvlText w:val=""/>
      <w:lvlJc w:val="left"/>
      <w:pPr>
        <w:ind w:left="1440" w:hanging="360"/>
      </w:pPr>
      <w:rPr>
        <w:rFonts w:ascii="Symbol" w:hAnsi="Symbol"/>
      </w:rPr>
    </w:lvl>
    <w:lvl w:ilvl="8" w:tplc="18BEBA80">
      <w:start w:val="1"/>
      <w:numFmt w:val="bullet"/>
      <w:lvlText w:val=""/>
      <w:lvlJc w:val="left"/>
      <w:pPr>
        <w:ind w:left="1440" w:hanging="360"/>
      </w:pPr>
      <w:rPr>
        <w:rFonts w:ascii="Symbol" w:hAnsi="Symbol"/>
      </w:rPr>
    </w:lvl>
  </w:abstractNum>
  <w:abstractNum w:abstractNumId="28" w15:restartNumberingAfterBreak="0">
    <w:nsid w:val="61054CCF"/>
    <w:multiLevelType w:val="hybridMultilevel"/>
    <w:tmpl w:val="CF941C4E"/>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2A2140"/>
    <w:multiLevelType w:val="hybridMultilevel"/>
    <w:tmpl w:val="AF92F178"/>
    <w:lvl w:ilvl="0" w:tplc="21E0D17A">
      <w:start w:val="1"/>
      <w:numFmt w:val="bullet"/>
      <w:lvlText w:val=""/>
      <w:lvlJc w:val="left"/>
      <w:pPr>
        <w:ind w:left="1440" w:hanging="360"/>
      </w:pPr>
      <w:rPr>
        <w:rFonts w:ascii="Symbol" w:hAnsi="Symbol"/>
      </w:rPr>
    </w:lvl>
    <w:lvl w:ilvl="1" w:tplc="BCBE6C74">
      <w:start w:val="1"/>
      <w:numFmt w:val="bullet"/>
      <w:lvlText w:val=""/>
      <w:lvlJc w:val="left"/>
      <w:pPr>
        <w:ind w:left="1440" w:hanging="360"/>
      </w:pPr>
      <w:rPr>
        <w:rFonts w:ascii="Symbol" w:hAnsi="Symbol"/>
      </w:rPr>
    </w:lvl>
    <w:lvl w:ilvl="2" w:tplc="FEACD20E">
      <w:start w:val="1"/>
      <w:numFmt w:val="bullet"/>
      <w:lvlText w:val=""/>
      <w:lvlJc w:val="left"/>
      <w:pPr>
        <w:ind w:left="1440" w:hanging="360"/>
      </w:pPr>
      <w:rPr>
        <w:rFonts w:ascii="Symbol" w:hAnsi="Symbol"/>
      </w:rPr>
    </w:lvl>
    <w:lvl w:ilvl="3" w:tplc="1638DB60">
      <w:start w:val="1"/>
      <w:numFmt w:val="bullet"/>
      <w:lvlText w:val=""/>
      <w:lvlJc w:val="left"/>
      <w:pPr>
        <w:ind w:left="1440" w:hanging="360"/>
      </w:pPr>
      <w:rPr>
        <w:rFonts w:ascii="Symbol" w:hAnsi="Symbol"/>
      </w:rPr>
    </w:lvl>
    <w:lvl w:ilvl="4" w:tplc="76DAEE36">
      <w:start w:val="1"/>
      <w:numFmt w:val="bullet"/>
      <w:lvlText w:val=""/>
      <w:lvlJc w:val="left"/>
      <w:pPr>
        <w:ind w:left="1440" w:hanging="360"/>
      </w:pPr>
      <w:rPr>
        <w:rFonts w:ascii="Symbol" w:hAnsi="Symbol"/>
      </w:rPr>
    </w:lvl>
    <w:lvl w:ilvl="5" w:tplc="2FD0A11A">
      <w:start w:val="1"/>
      <w:numFmt w:val="bullet"/>
      <w:lvlText w:val=""/>
      <w:lvlJc w:val="left"/>
      <w:pPr>
        <w:ind w:left="1440" w:hanging="360"/>
      </w:pPr>
      <w:rPr>
        <w:rFonts w:ascii="Symbol" w:hAnsi="Symbol"/>
      </w:rPr>
    </w:lvl>
    <w:lvl w:ilvl="6" w:tplc="01765852">
      <w:start w:val="1"/>
      <w:numFmt w:val="bullet"/>
      <w:lvlText w:val=""/>
      <w:lvlJc w:val="left"/>
      <w:pPr>
        <w:ind w:left="1440" w:hanging="360"/>
      </w:pPr>
      <w:rPr>
        <w:rFonts w:ascii="Symbol" w:hAnsi="Symbol"/>
      </w:rPr>
    </w:lvl>
    <w:lvl w:ilvl="7" w:tplc="B8A06E90">
      <w:start w:val="1"/>
      <w:numFmt w:val="bullet"/>
      <w:lvlText w:val=""/>
      <w:lvlJc w:val="left"/>
      <w:pPr>
        <w:ind w:left="1440" w:hanging="360"/>
      </w:pPr>
      <w:rPr>
        <w:rFonts w:ascii="Symbol" w:hAnsi="Symbol"/>
      </w:rPr>
    </w:lvl>
    <w:lvl w:ilvl="8" w:tplc="F1025E0C">
      <w:start w:val="1"/>
      <w:numFmt w:val="bullet"/>
      <w:lvlText w:val=""/>
      <w:lvlJc w:val="left"/>
      <w:pPr>
        <w:ind w:left="1440" w:hanging="360"/>
      </w:pPr>
      <w:rPr>
        <w:rFonts w:ascii="Symbol" w:hAnsi="Symbol"/>
      </w:rPr>
    </w:lvl>
  </w:abstractNum>
  <w:abstractNum w:abstractNumId="30" w15:restartNumberingAfterBreak="0">
    <w:nsid w:val="640D1DA2"/>
    <w:multiLevelType w:val="hybridMultilevel"/>
    <w:tmpl w:val="295C2446"/>
    <w:lvl w:ilvl="0" w:tplc="F07A26DC">
      <w:start w:val="1"/>
      <w:numFmt w:val="bullet"/>
      <w:lvlText w:val=""/>
      <w:lvlJc w:val="left"/>
      <w:pPr>
        <w:ind w:left="1440" w:hanging="360"/>
      </w:pPr>
      <w:rPr>
        <w:rFonts w:ascii="Symbol" w:hAnsi="Symbol"/>
      </w:rPr>
    </w:lvl>
    <w:lvl w:ilvl="1" w:tplc="2910A012">
      <w:start w:val="1"/>
      <w:numFmt w:val="bullet"/>
      <w:lvlText w:val=""/>
      <w:lvlJc w:val="left"/>
      <w:pPr>
        <w:ind w:left="1440" w:hanging="360"/>
      </w:pPr>
      <w:rPr>
        <w:rFonts w:ascii="Symbol" w:hAnsi="Symbol"/>
      </w:rPr>
    </w:lvl>
    <w:lvl w:ilvl="2" w:tplc="45EE31FC">
      <w:start w:val="1"/>
      <w:numFmt w:val="bullet"/>
      <w:lvlText w:val=""/>
      <w:lvlJc w:val="left"/>
      <w:pPr>
        <w:ind w:left="1440" w:hanging="360"/>
      </w:pPr>
      <w:rPr>
        <w:rFonts w:ascii="Symbol" w:hAnsi="Symbol"/>
      </w:rPr>
    </w:lvl>
    <w:lvl w:ilvl="3" w:tplc="FEACAF88">
      <w:start w:val="1"/>
      <w:numFmt w:val="bullet"/>
      <w:lvlText w:val=""/>
      <w:lvlJc w:val="left"/>
      <w:pPr>
        <w:ind w:left="1440" w:hanging="360"/>
      </w:pPr>
      <w:rPr>
        <w:rFonts w:ascii="Symbol" w:hAnsi="Symbol"/>
      </w:rPr>
    </w:lvl>
    <w:lvl w:ilvl="4" w:tplc="67DA7A92">
      <w:start w:val="1"/>
      <w:numFmt w:val="bullet"/>
      <w:lvlText w:val=""/>
      <w:lvlJc w:val="left"/>
      <w:pPr>
        <w:ind w:left="1440" w:hanging="360"/>
      </w:pPr>
      <w:rPr>
        <w:rFonts w:ascii="Symbol" w:hAnsi="Symbol"/>
      </w:rPr>
    </w:lvl>
    <w:lvl w:ilvl="5" w:tplc="93D831CE">
      <w:start w:val="1"/>
      <w:numFmt w:val="bullet"/>
      <w:lvlText w:val=""/>
      <w:lvlJc w:val="left"/>
      <w:pPr>
        <w:ind w:left="1440" w:hanging="360"/>
      </w:pPr>
      <w:rPr>
        <w:rFonts w:ascii="Symbol" w:hAnsi="Symbol"/>
      </w:rPr>
    </w:lvl>
    <w:lvl w:ilvl="6" w:tplc="FCF83A76">
      <w:start w:val="1"/>
      <w:numFmt w:val="bullet"/>
      <w:lvlText w:val=""/>
      <w:lvlJc w:val="left"/>
      <w:pPr>
        <w:ind w:left="1440" w:hanging="360"/>
      </w:pPr>
      <w:rPr>
        <w:rFonts w:ascii="Symbol" w:hAnsi="Symbol"/>
      </w:rPr>
    </w:lvl>
    <w:lvl w:ilvl="7" w:tplc="3CA860F8">
      <w:start w:val="1"/>
      <w:numFmt w:val="bullet"/>
      <w:lvlText w:val=""/>
      <w:lvlJc w:val="left"/>
      <w:pPr>
        <w:ind w:left="1440" w:hanging="360"/>
      </w:pPr>
      <w:rPr>
        <w:rFonts w:ascii="Symbol" w:hAnsi="Symbol"/>
      </w:rPr>
    </w:lvl>
    <w:lvl w:ilvl="8" w:tplc="959E3998">
      <w:start w:val="1"/>
      <w:numFmt w:val="bullet"/>
      <w:lvlText w:val=""/>
      <w:lvlJc w:val="left"/>
      <w:pPr>
        <w:ind w:left="1440" w:hanging="360"/>
      </w:pPr>
      <w:rPr>
        <w:rFonts w:ascii="Symbol" w:hAnsi="Symbol"/>
      </w:rPr>
    </w:lvl>
  </w:abstractNum>
  <w:abstractNum w:abstractNumId="31" w15:restartNumberingAfterBreak="0">
    <w:nsid w:val="65552EE3"/>
    <w:multiLevelType w:val="hybridMultilevel"/>
    <w:tmpl w:val="062E8766"/>
    <w:lvl w:ilvl="0" w:tplc="F4FAD80A">
      <w:start w:val="1"/>
      <w:numFmt w:val="bullet"/>
      <w:lvlText w:val=""/>
      <w:lvlJc w:val="left"/>
      <w:pPr>
        <w:ind w:left="1440" w:hanging="360"/>
      </w:pPr>
      <w:rPr>
        <w:rFonts w:ascii="Symbol" w:hAnsi="Symbol"/>
      </w:rPr>
    </w:lvl>
    <w:lvl w:ilvl="1" w:tplc="8DF211B8">
      <w:start w:val="1"/>
      <w:numFmt w:val="bullet"/>
      <w:lvlText w:val=""/>
      <w:lvlJc w:val="left"/>
      <w:pPr>
        <w:ind w:left="1440" w:hanging="360"/>
      </w:pPr>
      <w:rPr>
        <w:rFonts w:ascii="Symbol" w:hAnsi="Symbol"/>
      </w:rPr>
    </w:lvl>
    <w:lvl w:ilvl="2" w:tplc="372E6C82">
      <w:start w:val="1"/>
      <w:numFmt w:val="bullet"/>
      <w:lvlText w:val=""/>
      <w:lvlJc w:val="left"/>
      <w:pPr>
        <w:ind w:left="1440" w:hanging="360"/>
      </w:pPr>
      <w:rPr>
        <w:rFonts w:ascii="Symbol" w:hAnsi="Symbol"/>
      </w:rPr>
    </w:lvl>
    <w:lvl w:ilvl="3" w:tplc="2514B8AC">
      <w:start w:val="1"/>
      <w:numFmt w:val="bullet"/>
      <w:lvlText w:val=""/>
      <w:lvlJc w:val="left"/>
      <w:pPr>
        <w:ind w:left="1440" w:hanging="360"/>
      </w:pPr>
      <w:rPr>
        <w:rFonts w:ascii="Symbol" w:hAnsi="Symbol"/>
      </w:rPr>
    </w:lvl>
    <w:lvl w:ilvl="4" w:tplc="3DF201D0">
      <w:start w:val="1"/>
      <w:numFmt w:val="bullet"/>
      <w:lvlText w:val=""/>
      <w:lvlJc w:val="left"/>
      <w:pPr>
        <w:ind w:left="1440" w:hanging="360"/>
      </w:pPr>
      <w:rPr>
        <w:rFonts w:ascii="Symbol" w:hAnsi="Symbol"/>
      </w:rPr>
    </w:lvl>
    <w:lvl w:ilvl="5" w:tplc="D82A7130">
      <w:start w:val="1"/>
      <w:numFmt w:val="bullet"/>
      <w:lvlText w:val=""/>
      <w:lvlJc w:val="left"/>
      <w:pPr>
        <w:ind w:left="1440" w:hanging="360"/>
      </w:pPr>
      <w:rPr>
        <w:rFonts w:ascii="Symbol" w:hAnsi="Symbol"/>
      </w:rPr>
    </w:lvl>
    <w:lvl w:ilvl="6" w:tplc="A5E82380">
      <w:start w:val="1"/>
      <w:numFmt w:val="bullet"/>
      <w:lvlText w:val=""/>
      <w:lvlJc w:val="left"/>
      <w:pPr>
        <w:ind w:left="1440" w:hanging="360"/>
      </w:pPr>
      <w:rPr>
        <w:rFonts w:ascii="Symbol" w:hAnsi="Symbol"/>
      </w:rPr>
    </w:lvl>
    <w:lvl w:ilvl="7" w:tplc="44B8DBF4">
      <w:start w:val="1"/>
      <w:numFmt w:val="bullet"/>
      <w:lvlText w:val=""/>
      <w:lvlJc w:val="left"/>
      <w:pPr>
        <w:ind w:left="1440" w:hanging="360"/>
      </w:pPr>
      <w:rPr>
        <w:rFonts w:ascii="Symbol" w:hAnsi="Symbol"/>
      </w:rPr>
    </w:lvl>
    <w:lvl w:ilvl="8" w:tplc="A73AE4B0">
      <w:start w:val="1"/>
      <w:numFmt w:val="bullet"/>
      <w:lvlText w:val=""/>
      <w:lvlJc w:val="left"/>
      <w:pPr>
        <w:ind w:left="1440" w:hanging="360"/>
      </w:pPr>
      <w:rPr>
        <w:rFonts w:ascii="Symbol" w:hAnsi="Symbol"/>
      </w:rPr>
    </w:lvl>
  </w:abstractNum>
  <w:abstractNum w:abstractNumId="32" w15:restartNumberingAfterBreak="0">
    <w:nsid w:val="67876206"/>
    <w:multiLevelType w:val="hybridMultilevel"/>
    <w:tmpl w:val="B17C9158"/>
    <w:lvl w:ilvl="0" w:tplc="44085828">
      <w:start w:val="1"/>
      <w:numFmt w:val="bullet"/>
      <w:lvlText w:val=""/>
      <w:lvlJc w:val="left"/>
      <w:pPr>
        <w:ind w:left="1440" w:hanging="360"/>
      </w:pPr>
      <w:rPr>
        <w:rFonts w:ascii="Symbol" w:hAnsi="Symbol"/>
      </w:rPr>
    </w:lvl>
    <w:lvl w:ilvl="1" w:tplc="8A30F2D8">
      <w:start w:val="1"/>
      <w:numFmt w:val="bullet"/>
      <w:lvlText w:val=""/>
      <w:lvlJc w:val="left"/>
      <w:pPr>
        <w:ind w:left="1440" w:hanging="360"/>
      </w:pPr>
      <w:rPr>
        <w:rFonts w:ascii="Symbol" w:hAnsi="Symbol"/>
      </w:rPr>
    </w:lvl>
    <w:lvl w:ilvl="2" w:tplc="C7720280">
      <w:start w:val="1"/>
      <w:numFmt w:val="bullet"/>
      <w:lvlText w:val=""/>
      <w:lvlJc w:val="left"/>
      <w:pPr>
        <w:ind w:left="1440" w:hanging="360"/>
      </w:pPr>
      <w:rPr>
        <w:rFonts w:ascii="Symbol" w:hAnsi="Symbol"/>
      </w:rPr>
    </w:lvl>
    <w:lvl w:ilvl="3" w:tplc="396C6B0E">
      <w:start w:val="1"/>
      <w:numFmt w:val="bullet"/>
      <w:lvlText w:val=""/>
      <w:lvlJc w:val="left"/>
      <w:pPr>
        <w:ind w:left="1440" w:hanging="360"/>
      </w:pPr>
      <w:rPr>
        <w:rFonts w:ascii="Symbol" w:hAnsi="Symbol"/>
      </w:rPr>
    </w:lvl>
    <w:lvl w:ilvl="4" w:tplc="6DDE4CA4">
      <w:start w:val="1"/>
      <w:numFmt w:val="bullet"/>
      <w:lvlText w:val=""/>
      <w:lvlJc w:val="left"/>
      <w:pPr>
        <w:ind w:left="1440" w:hanging="360"/>
      </w:pPr>
      <w:rPr>
        <w:rFonts w:ascii="Symbol" w:hAnsi="Symbol"/>
      </w:rPr>
    </w:lvl>
    <w:lvl w:ilvl="5" w:tplc="C06478A0">
      <w:start w:val="1"/>
      <w:numFmt w:val="bullet"/>
      <w:lvlText w:val=""/>
      <w:lvlJc w:val="left"/>
      <w:pPr>
        <w:ind w:left="1440" w:hanging="360"/>
      </w:pPr>
      <w:rPr>
        <w:rFonts w:ascii="Symbol" w:hAnsi="Symbol"/>
      </w:rPr>
    </w:lvl>
    <w:lvl w:ilvl="6" w:tplc="19BA7612">
      <w:start w:val="1"/>
      <w:numFmt w:val="bullet"/>
      <w:lvlText w:val=""/>
      <w:lvlJc w:val="left"/>
      <w:pPr>
        <w:ind w:left="1440" w:hanging="360"/>
      </w:pPr>
      <w:rPr>
        <w:rFonts w:ascii="Symbol" w:hAnsi="Symbol"/>
      </w:rPr>
    </w:lvl>
    <w:lvl w:ilvl="7" w:tplc="19C4D380">
      <w:start w:val="1"/>
      <w:numFmt w:val="bullet"/>
      <w:lvlText w:val=""/>
      <w:lvlJc w:val="left"/>
      <w:pPr>
        <w:ind w:left="1440" w:hanging="360"/>
      </w:pPr>
      <w:rPr>
        <w:rFonts w:ascii="Symbol" w:hAnsi="Symbol"/>
      </w:rPr>
    </w:lvl>
    <w:lvl w:ilvl="8" w:tplc="8608552E">
      <w:start w:val="1"/>
      <w:numFmt w:val="bullet"/>
      <w:lvlText w:val=""/>
      <w:lvlJc w:val="left"/>
      <w:pPr>
        <w:ind w:left="1440" w:hanging="360"/>
      </w:pPr>
      <w:rPr>
        <w:rFonts w:ascii="Symbol" w:hAnsi="Symbol"/>
      </w:rPr>
    </w:lvl>
  </w:abstractNum>
  <w:abstractNum w:abstractNumId="33" w15:restartNumberingAfterBreak="0">
    <w:nsid w:val="749B31D1"/>
    <w:multiLevelType w:val="hybridMultilevel"/>
    <w:tmpl w:val="DAA807A0"/>
    <w:lvl w:ilvl="0" w:tplc="E9783594">
      <w:start w:val="1"/>
      <w:numFmt w:val="bullet"/>
      <w:lvlText w:val=""/>
      <w:lvlJc w:val="left"/>
      <w:pPr>
        <w:ind w:left="720" w:hanging="360"/>
      </w:pPr>
      <w:rPr>
        <w:rFonts w:ascii="Symbol" w:hAnsi="Symbol"/>
      </w:rPr>
    </w:lvl>
    <w:lvl w:ilvl="1" w:tplc="BCCED2FE">
      <w:start w:val="1"/>
      <w:numFmt w:val="bullet"/>
      <w:lvlText w:val=""/>
      <w:lvlJc w:val="left"/>
      <w:pPr>
        <w:ind w:left="720" w:hanging="360"/>
      </w:pPr>
      <w:rPr>
        <w:rFonts w:ascii="Symbol" w:hAnsi="Symbol"/>
      </w:rPr>
    </w:lvl>
    <w:lvl w:ilvl="2" w:tplc="E490EE10">
      <w:start w:val="1"/>
      <w:numFmt w:val="bullet"/>
      <w:lvlText w:val=""/>
      <w:lvlJc w:val="left"/>
      <w:pPr>
        <w:ind w:left="720" w:hanging="360"/>
      </w:pPr>
      <w:rPr>
        <w:rFonts w:ascii="Symbol" w:hAnsi="Symbol"/>
      </w:rPr>
    </w:lvl>
    <w:lvl w:ilvl="3" w:tplc="97D2D284">
      <w:start w:val="1"/>
      <w:numFmt w:val="bullet"/>
      <w:lvlText w:val=""/>
      <w:lvlJc w:val="left"/>
      <w:pPr>
        <w:ind w:left="720" w:hanging="360"/>
      </w:pPr>
      <w:rPr>
        <w:rFonts w:ascii="Symbol" w:hAnsi="Symbol"/>
      </w:rPr>
    </w:lvl>
    <w:lvl w:ilvl="4" w:tplc="B4189BA0">
      <w:start w:val="1"/>
      <w:numFmt w:val="bullet"/>
      <w:lvlText w:val=""/>
      <w:lvlJc w:val="left"/>
      <w:pPr>
        <w:ind w:left="720" w:hanging="360"/>
      </w:pPr>
      <w:rPr>
        <w:rFonts w:ascii="Symbol" w:hAnsi="Symbol"/>
      </w:rPr>
    </w:lvl>
    <w:lvl w:ilvl="5" w:tplc="F9446CD2">
      <w:start w:val="1"/>
      <w:numFmt w:val="bullet"/>
      <w:lvlText w:val=""/>
      <w:lvlJc w:val="left"/>
      <w:pPr>
        <w:ind w:left="720" w:hanging="360"/>
      </w:pPr>
      <w:rPr>
        <w:rFonts w:ascii="Symbol" w:hAnsi="Symbol"/>
      </w:rPr>
    </w:lvl>
    <w:lvl w:ilvl="6" w:tplc="0D200048">
      <w:start w:val="1"/>
      <w:numFmt w:val="bullet"/>
      <w:lvlText w:val=""/>
      <w:lvlJc w:val="left"/>
      <w:pPr>
        <w:ind w:left="720" w:hanging="360"/>
      </w:pPr>
      <w:rPr>
        <w:rFonts w:ascii="Symbol" w:hAnsi="Symbol"/>
      </w:rPr>
    </w:lvl>
    <w:lvl w:ilvl="7" w:tplc="3B8E2F3E">
      <w:start w:val="1"/>
      <w:numFmt w:val="bullet"/>
      <w:lvlText w:val=""/>
      <w:lvlJc w:val="left"/>
      <w:pPr>
        <w:ind w:left="720" w:hanging="360"/>
      </w:pPr>
      <w:rPr>
        <w:rFonts w:ascii="Symbol" w:hAnsi="Symbol"/>
      </w:rPr>
    </w:lvl>
    <w:lvl w:ilvl="8" w:tplc="E508E38C">
      <w:start w:val="1"/>
      <w:numFmt w:val="bullet"/>
      <w:lvlText w:val=""/>
      <w:lvlJc w:val="left"/>
      <w:pPr>
        <w:ind w:left="720" w:hanging="360"/>
      </w:pPr>
      <w:rPr>
        <w:rFonts w:ascii="Symbol" w:hAnsi="Symbol"/>
      </w:rPr>
    </w:lvl>
  </w:abstractNum>
  <w:abstractNum w:abstractNumId="34" w15:restartNumberingAfterBreak="0">
    <w:nsid w:val="7C5357AA"/>
    <w:multiLevelType w:val="hybridMultilevel"/>
    <w:tmpl w:val="B23E9478"/>
    <w:lvl w:ilvl="0" w:tplc="2422A828">
      <w:start w:val="1"/>
      <w:numFmt w:val="bullet"/>
      <w:lvlText w:val=""/>
      <w:lvlJc w:val="left"/>
      <w:pPr>
        <w:ind w:left="1440" w:hanging="360"/>
      </w:pPr>
      <w:rPr>
        <w:rFonts w:ascii="Symbol" w:hAnsi="Symbol"/>
      </w:rPr>
    </w:lvl>
    <w:lvl w:ilvl="1" w:tplc="87B4AB2C">
      <w:start w:val="1"/>
      <w:numFmt w:val="bullet"/>
      <w:lvlText w:val=""/>
      <w:lvlJc w:val="left"/>
      <w:pPr>
        <w:ind w:left="1440" w:hanging="360"/>
      </w:pPr>
      <w:rPr>
        <w:rFonts w:ascii="Symbol" w:hAnsi="Symbol"/>
      </w:rPr>
    </w:lvl>
    <w:lvl w:ilvl="2" w:tplc="38F691DE">
      <w:start w:val="1"/>
      <w:numFmt w:val="bullet"/>
      <w:lvlText w:val=""/>
      <w:lvlJc w:val="left"/>
      <w:pPr>
        <w:ind w:left="1440" w:hanging="360"/>
      </w:pPr>
      <w:rPr>
        <w:rFonts w:ascii="Symbol" w:hAnsi="Symbol"/>
      </w:rPr>
    </w:lvl>
    <w:lvl w:ilvl="3" w:tplc="5846DBCE">
      <w:start w:val="1"/>
      <w:numFmt w:val="bullet"/>
      <w:lvlText w:val=""/>
      <w:lvlJc w:val="left"/>
      <w:pPr>
        <w:ind w:left="1440" w:hanging="360"/>
      </w:pPr>
      <w:rPr>
        <w:rFonts w:ascii="Symbol" w:hAnsi="Symbol"/>
      </w:rPr>
    </w:lvl>
    <w:lvl w:ilvl="4" w:tplc="E6ACEF32">
      <w:start w:val="1"/>
      <w:numFmt w:val="bullet"/>
      <w:lvlText w:val=""/>
      <w:lvlJc w:val="left"/>
      <w:pPr>
        <w:ind w:left="1440" w:hanging="360"/>
      </w:pPr>
      <w:rPr>
        <w:rFonts w:ascii="Symbol" w:hAnsi="Symbol"/>
      </w:rPr>
    </w:lvl>
    <w:lvl w:ilvl="5" w:tplc="DF52D0B8">
      <w:start w:val="1"/>
      <w:numFmt w:val="bullet"/>
      <w:lvlText w:val=""/>
      <w:lvlJc w:val="left"/>
      <w:pPr>
        <w:ind w:left="1440" w:hanging="360"/>
      </w:pPr>
      <w:rPr>
        <w:rFonts w:ascii="Symbol" w:hAnsi="Symbol"/>
      </w:rPr>
    </w:lvl>
    <w:lvl w:ilvl="6" w:tplc="C5CE1CC4">
      <w:start w:val="1"/>
      <w:numFmt w:val="bullet"/>
      <w:lvlText w:val=""/>
      <w:lvlJc w:val="left"/>
      <w:pPr>
        <w:ind w:left="1440" w:hanging="360"/>
      </w:pPr>
      <w:rPr>
        <w:rFonts w:ascii="Symbol" w:hAnsi="Symbol"/>
      </w:rPr>
    </w:lvl>
    <w:lvl w:ilvl="7" w:tplc="CE6A7902">
      <w:start w:val="1"/>
      <w:numFmt w:val="bullet"/>
      <w:lvlText w:val=""/>
      <w:lvlJc w:val="left"/>
      <w:pPr>
        <w:ind w:left="1440" w:hanging="360"/>
      </w:pPr>
      <w:rPr>
        <w:rFonts w:ascii="Symbol" w:hAnsi="Symbol"/>
      </w:rPr>
    </w:lvl>
    <w:lvl w:ilvl="8" w:tplc="D9F883AE">
      <w:start w:val="1"/>
      <w:numFmt w:val="bullet"/>
      <w:lvlText w:val=""/>
      <w:lvlJc w:val="left"/>
      <w:pPr>
        <w:ind w:left="1440" w:hanging="360"/>
      </w:pPr>
      <w:rPr>
        <w:rFonts w:ascii="Symbol" w:hAnsi="Symbol"/>
      </w:rPr>
    </w:lvl>
  </w:abstractNum>
  <w:num w:numId="1" w16cid:durableId="605424440">
    <w:abstractNumId w:val="2"/>
  </w:num>
  <w:num w:numId="2" w16cid:durableId="1125926059">
    <w:abstractNumId w:val="4"/>
  </w:num>
  <w:num w:numId="3" w16cid:durableId="1487622701">
    <w:abstractNumId w:val="10"/>
  </w:num>
  <w:num w:numId="4" w16cid:durableId="924194603">
    <w:abstractNumId w:val="1"/>
  </w:num>
  <w:num w:numId="5" w16cid:durableId="1288974269">
    <w:abstractNumId w:val="11"/>
  </w:num>
  <w:num w:numId="6" w16cid:durableId="353000171">
    <w:abstractNumId w:val="8"/>
  </w:num>
  <w:num w:numId="7" w16cid:durableId="217134755">
    <w:abstractNumId w:val="16"/>
  </w:num>
  <w:num w:numId="8" w16cid:durableId="262615631">
    <w:abstractNumId w:val="23"/>
  </w:num>
  <w:num w:numId="9" w16cid:durableId="613488151">
    <w:abstractNumId w:val="13"/>
  </w:num>
  <w:num w:numId="10" w16cid:durableId="152257540">
    <w:abstractNumId w:val="3"/>
  </w:num>
  <w:num w:numId="11" w16cid:durableId="806896369">
    <w:abstractNumId w:val="20"/>
  </w:num>
  <w:num w:numId="12" w16cid:durableId="1871409128">
    <w:abstractNumId w:val="28"/>
  </w:num>
  <w:num w:numId="13" w16cid:durableId="426728551">
    <w:abstractNumId w:val="6"/>
  </w:num>
  <w:num w:numId="14" w16cid:durableId="414281012">
    <w:abstractNumId w:val="24"/>
  </w:num>
  <w:num w:numId="15" w16cid:durableId="1740903309">
    <w:abstractNumId w:val="12"/>
  </w:num>
  <w:num w:numId="16" w16cid:durableId="408963288">
    <w:abstractNumId w:val="9"/>
  </w:num>
  <w:num w:numId="17" w16cid:durableId="1787457349">
    <w:abstractNumId w:val="0"/>
  </w:num>
  <w:num w:numId="18" w16cid:durableId="1167864364">
    <w:abstractNumId w:val="29"/>
  </w:num>
  <w:num w:numId="19" w16cid:durableId="583611951">
    <w:abstractNumId w:val="27"/>
  </w:num>
  <w:num w:numId="20" w16cid:durableId="1904873663">
    <w:abstractNumId w:val="30"/>
  </w:num>
  <w:num w:numId="21" w16cid:durableId="1529178109">
    <w:abstractNumId w:val="7"/>
  </w:num>
  <w:num w:numId="22" w16cid:durableId="1541672878">
    <w:abstractNumId w:val="26"/>
  </w:num>
  <w:num w:numId="23" w16cid:durableId="1427265548">
    <w:abstractNumId w:val="17"/>
  </w:num>
  <w:num w:numId="24" w16cid:durableId="1173303140">
    <w:abstractNumId w:val="15"/>
  </w:num>
  <w:num w:numId="25" w16cid:durableId="354189235">
    <w:abstractNumId w:val="25"/>
  </w:num>
  <w:num w:numId="26" w16cid:durableId="1270163109">
    <w:abstractNumId w:val="14"/>
  </w:num>
  <w:num w:numId="27" w16cid:durableId="2096584551">
    <w:abstractNumId w:val="31"/>
  </w:num>
  <w:num w:numId="28" w16cid:durableId="2133546818">
    <w:abstractNumId w:val="18"/>
  </w:num>
  <w:num w:numId="29" w16cid:durableId="13000180">
    <w:abstractNumId w:val="22"/>
  </w:num>
  <w:num w:numId="30" w16cid:durableId="2108651974">
    <w:abstractNumId w:val="33"/>
  </w:num>
  <w:num w:numId="31" w16cid:durableId="216936089">
    <w:abstractNumId w:val="32"/>
  </w:num>
  <w:num w:numId="32" w16cid:durableId="1719624494">
    <w:abstractNumId w:val="19"/>
  </w:num>
  <w:num w:numId="33" w16cid:durableId="963775485">
    <w:abstractNumId w:val="21"/>
  </w:num>
  <w:num w:numId="34" w16cid:durableId="356351354">
    <w:abstractNumId w:val="5"/>
  </w:num>
  <w:num w:numId="35" w16cid:durableId="1487148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B"/>
    <w:rsid w:val="0000241E"/>
    <w:rsid w:val="00002B65"/>
    <w:rsid w:val="00004B9F"/>
    <w:rsid w:val="00007E3A"/>
    <w:rsid w:val="00011841"/>
    <w:rsid w:val="00011E7B"/>
    <w:rsid w:val="000142DD"/>
    <w:rsid w:val="00021F83"/>
    <w:rsid w:val="000224C3"/>
    <w:rsid w:val="00024456"/>
    <w:rsid w:val="00026E00"/>
    <w:rsid w:val="00030002"/>
    <w:rsid w:val="000355CB"/>
    <w:rsid w:val="00040467"/>
    <w:rsid w:val="0004641B"/>
    <w:rsid w:val="00053C40"/>
    <w:rsid w:val="000544B9"/>
    <w:rsid w:val="00054D69"/>
    <w:rsid w:val="00054EE3"/>
    <w:rsid w:val="000574D2"/>
    <w:rsid w:val="00057B3D"/>
    <w:rsid w:val="00064B97"/>
    <w:rsid w:val="0006682F"/>
    <w:rsid w:val="00072990"/>
    <w:rsid w:val="00074304"/>
    <w:rsid w:val="00074E0B"/>
    <w:rsid w:val="00075D8B"/>
    <w:rsid w:val="00081711"/>
    <w:rsid w:val="00087BE8"/>
    <w:rsid w:val="00090618"/>
    <w:rsid w:val="0009567E"/>
    <w:rsid w:val="000A166E"/>
    <w:rsid w:val="000B3EEF"/>
    <w:rsid w:val="000B518C"/>
    <w:rsid w:val="000B6695"/>
    <w:rsid w:val="000C1EBC"/>
    <w:rsid w:val="000C4D7C"/>
    <w:rsid w:val="000C57D9"/>
    <w:rsid w:val="000D36FB"/>
    <w:rsid w:val="000D5103"/>
    <w:rsid w:val="000D6774"/>
    <w:rsid w:val="000D6FA5"/>
    <w:rsid w:val="000D7414"/>
    <w:rsid w:val="000D769C"/>
    <w:rsid w:val="000E3451"/>
    <w:rsid w:val="000F0BD6"/>
    <w:rsid w:val="000F1029"/>
    <w:rsid w:val="000F128A"/>
    <w:rsid w:val="0010117C"/>
    <w:rsid w:val="0010452A"/>
    <w:rsid w:val="00107ED9"/>
    <w:rsid w:val="00110D94"/>
    <w:rsid w:val="001132A8"/>
    <w:rsid w:val="00113916"/>
    <w:rsid w:val="00113A36"/>
    <w:rsid w:val="001156C7"/>
    <w:rsid w:val="00116F1F"/>
    <w:rsid w:val="00121A7B"/>
    <w:rsid w:val="00122DF4"/>
    <w:rsid w:val="001241C2"/>
    <w:rsid w:val="00126F3F"/>
    <w:rsid w:val="00131729"/>
    <w:rsid w:val="00133F80"/>
    <w:rsid w:val="00140731"/>
    <w:rsid w:val="00141C76"/>
    <w:rsid w:val="00141D60"/>
    <w:rsid w:val="00143EA7"/>
    <w:rsid w:val="0014533B"/>
    <w:rsid w:val="00147377"/>
    <w:rsid w:val="0015276B"/>
    <w:rsid w:val="00154334"/>
    <w:rsid w:val="001552A8"/>
    <w:rsid w:val="00156DFE"/>
    <w:rsid w:val="00160EA8"/>
    <w:rsid w:val="00160FA2"/>
    <w:rsid w:val="00162982"/>
    <w:rsid w:val="00162E01"/>
    <w:rsid w:val="00170517"/>
    <w:rsid w:val="00171DA8"/>
    <w:rsid w:val="00172202"/>
    <w:rsid w:val="00175169"/>
    <w:rsid w:val="00186EC7"/>
    <w:rsid w:val="001900DB"/>
    <w:rsid w:val="00193F2A"/>
    <w:rsid w:val="001A0E4B"/>
    <w:rsid w:val="001A3169"/>
    <w:rsid w:val="001A42E1"/>
    <w:rsid w:val="001A66AB"/>
    <w:rsid w:val="001A6BF1"/>
    <w:rsid w:val="001B0315"/>
    <w:rsid w:val="001B0449"/>
    <w:rsid w:val="001B1D1B"/>
    <w:rsid w:val="001B2461"/>
    <w:rsid w:val="001B3FD8"/>
    <w:rsid w:val="001B466D"/>
    <w:rsid w:val="001B6D36"/>
    <w:rsid w:val="001C176C"/>
    <w:rsid w:val="001C3022"/>
    <w:rsid w:val="001C34EF"/>
    <w:rsid w:val="001C5957"/>
    <w:rsid w:val="001C626F"/>
    <w:rsid w:val="001C63D2"/>
    <w:rsid w:val="001D05C9"/>
    <w:rsid w:val="001D0A9B"/>
    <w:rsid w:val="001D5751"/>
    <w:rsid w:val="001D6C62"/>
    <w:rsid w:val="001E027C"/>
    <w:rsid w:val="001E34B8"/>
    <w:rsid w:val="001F27A8"/>
    <w:rsid w:val="001F41A1"/>
    <w:rsid w:val="001F4F99"/>
    <w:rsid w:val="002007C7"/>
    <w:rsid w:val="00202DE5"/>
    <w:rsid w:val="00203237"/>
    <w:rsid w:val="00203437"/>
    <w:rsid w:val="0020561F"/>
    <w:rsid w:val="0020784A"/>
    <w:rsid w:val="00210208"/>
    <w:rsid w:val="00213C27"/>
    <w:rsid w:val="002141BE"/>
    <w:rsid w:val="00216E10"/>
    <w:rsid w:val="00220F03"/>
    <w:rsid w:val="0022233E"/>
    <w:rsid w:val="00222427"/>
    <w:rsid w:val="00222BAE"/>
    <w:rsid w:val="00230407"/>
    <w:rsid w:val="00230592"/>
    <w:rsid w:val="002309A9"/>
    <w:rsid w:val="00233E07"/>
    <w:rsid w:val="00240F72"/>
    <w:rsid w:val="002414D3"/>
    <w:rsid w:val="00242A77"/>
    <w:rsid w:val="00242CC6"/>
    <w:rsid w:val="00245E6C"/>
    <w:rsid w:val="0024617E"/>
    <w:rsid w:val="0024628F"/>
    <w:rsid w:val="00254BFE"/>
    <w:rsid w:val="00262244"/>
    <w:rsid w:val="002630B6"/>
    <w:rsid w:val="0026453B"/>
    <w:rsid w:val="002705DB"/>
    <w:rsid w:val="0027421F"/>
    <w:rsid w:val="002801D8"/>
    <w:rsid w:val="00280ED3"/>
    <w:rsid w:val="00281E00"/>
    <w:rsid w:val="00284145"/>
    <w:rsid w:val="00284EE2"/>
    <w:rsid w:val="00287868"/>
    <w:rsid w:val="0029199D"/>
    <w:rsid w:val="00291F8E"/>
    <w:rsid w:val="00293298"/>
    <w:rsid w:val="00293F35"/>
    <w:rsid w:val="002A0C3E"/>
    <w:rsid w:val="002A404D"/>
    <w:rsid w:val="002A56A1"/>
    <w:rsid w:val="002A5EC6"/>
    <w:rsid w:val="002A67B7"/>
    <w:rsid w:val="002A7D40"/>
    <w:rsid w:val="002A7F37"/>
    <w:rsid w:val="002B04E5"/>
    <w:rsid w:val="002B160A"/>
    <w:rsid w:val="002B2B39"/>
    <w:rsid w:val="002B7467"/>
    <w:rsid w:val="002C0697"/>
    <w:rsid w:val="002C3D17"/>
    <w:rsid w:val="002C6B31"/>
    <w:rsid w:val="002D21E8"/>
    <w:rsid w:val="002D4780"/>
    <w:rsid w:val="002D4E17"/>
    <w:rsid w:val="002D5620"/>
    <w:rsid w:val="002D5C88"/>
    <w:rsid w:val="002D6EB4"/>
    <w:rsid w:val="002E0723"/>
    <w:rsid w:val="002E119D"/>
    <w:rsid w:val="002E3901"/>
    <w:rsid w:val="002E494D"/>
    <w:rsid w:val="002E7A39"/>
    <w:rsid w:val="002F33BF"/>
    <w:rsid w:val="002F445A"/>
    <w:rsid w:val="002F47A0"/>
    <w:rsid w:val="00303120"/>
    <w:rsid w:val="00304660"/>
    <w:rsid w:val="00314ABB"/>
    <w:rsid w:val="0031517C"/>
    <w:rsid w:val="0031706E"/>
    <w:rsid w:val="0032040B"/>
    <w:rsid w:val="00320D39"/>
    <w:rsid w:val="003222EE"/>
    <w:rsid w:val="0032305D"/>
    <w:rsid w:val="0032500D"/>
    <w:rsid w:val="0032782D"/>
    <w:rsid w:val="0034026C"/>
    <w:rsid w:val="0034063E"/>
    <w:rsid w:val="00340651"/>
    <w:rsid w:val="00346DCE"/>
    <w:rsid w:val="00351CB9"/>
    <w:rsid w:val="00352655"/>
    <w:rsid w:val="003561F3"/>
    <w:rsid w:val="00357BA9"/>
    <w:rsid w:val="00361188"/>
    <w:rsid w:val="00367EEA"/>
    <w:rsid w:val="00371FB5"/>
    <w:rsid w:val="00375468"/>
    <w:rsid w:val="0037680E"/>
    <w:rsid w:val="00384549"/>
    <w:rsid w:val="0038605B"/>
    <w:rsid w:val="00394F84"/>
    <w:rsid w:val="00395FD6"/>
    <w:rsid w:val="00396BFE"/>
    <w:rsid w:val="00396D26"/>
    <w:rsid w:val="003A06B1"/>
    <w:rsid w:val="003A586B"/>
    <w:rsid w:val="003B07BD"/>
    <w:rsid w:val="003B09AE"/>
    <w:rsid w:val="003B262A"/>
    <w:rsid w:val="003B2DA4"/>
    <w:rsid w:val="003B4167"/>
    <w:rsid w:val="003B6CEC"/>
    <w:rsid w:val="003C1120"/>
    <w:rsid w:val="003C3090"/>
    <w:rsid w:val="003C31D9"/>
    <w:rsid w:val="003C7D72"/>
    <w:rsid w:val="003D24D5"/>
    <w:rsid w:val="003D25A5"/>
    <w:rsid w:val="003D31C5"/>
    <w:rsid w:val="003D4508"/>
    <w:rsid w:val="003D680F"/>
    <w:rsid w:val="003E06F7"/>
    <w:rsid w:val="003E368D"/>
    <w:rsid w:val="003E54DE"/>
    <w:rsid w:val="003E611F"/>
    <w:rsid w:val="003E6353"/>
    <w:rsid w:val="003E7522"/>
    <w:rsid w:val="003E7748"/>
    <w:rsid w:val="003E7AD6"/>
    <w:rsid w:val="003F5344"/>
    <w:rsid w:val="00402C12"/>
    <w:rsid w:val="00404485"/>
    <w:rsid w:val="00411F5A"/>
    <w:rsid w:val="00415EF5"/>
    <w:rsid w:val="00416F53"/>
    <w:rsid w:val="00421307"/>
    <w:rsid w:val="00421525"/>
    <w:rsid w:val="00422672"/>
    <w:rsid w:val="004246B2"/>
    <w:rsid w:val="00425BBE"/>
    <w:rsid w:val="0043296A"/>
    <w:rsid w:val="00443309"/>
    <w:rsid w:val="00450B68"/>
    <w:rsid w:val="0045240E"/>
    <w:rsid w:val="004524A1"/>
    <w:rsid w:val="00452FCF"/>
    <w:rsid w:val="00454A80"/>
    <w:rsid w:val="004612B7"/>
    <w:rsid w:val="004701FC"/>
    <w:rsid w:val="00473017"/>
    <w:rsid w:val="00473740"/>
    <w:rsid w:val="0047603D"/>
    <w:rsid w:val="00477DFD"/>
    <w:rsid w:val="004838A4"/>
    <w:rsid w:val="00484DDB"/>
    <w:rsid w:val="00492A0F"/>
    <w:rsid w:val="00493605"/>
    <w:rsid w:val="00494170"/>
    <w:rsid w:val="00494B9B"/>
    <w:rsid w:val="004950FC"/>
    <w:rsid w:val="004A37E2"/>
    <w:rsid w:val="004A3DF2"/>
    <w:rsid w:val="004A76DD"/>
    <w:rsid w:val="004A77A6"/>
    <w:rsid w:val="004B3918"/>
    <w:rsid w:val="004B513E"/>
    <w:rsid w:val="004C1D5D"/>
    <w:rsid w:val="004D3F3D"/>
    <w:rsid w:val="004D48D1"/>
    <w:rsid w:val="004D66C6"/>
    <w:rsid w:val="004D6FAF"/>
    <w:rsid w:val="004E018C"/>
    <w:rsid w:val="004E0BF7"/>
    <w:rsid w:val="004E3FF7"/>
    <w:rsid w:val="004E4227"/>
    <w:rsid w:val="00501911"/>
    <w:rsid w:val="00503E7F"/>
    <w:rsid w:val="00505B52"/>
    <w:rsid w:val="005101CB"/>
    <w:rsid w:val="00513644"/>
    <w:rsid w:val="00513E7C"/>
    <w:rsid w:val="00513F46"/>
    <w:rsid w:val="00521391"/>
    <w:rsid w:val="005233DC"/>
    <w:rsid w:val="00534636"/>
    <w:rsid w:val="0053471E"/>
    <w:rsid w:val="00535237"/>
    <w:rsid w:val="00536C3E"/>
    <w:rsid w:val="00540AC2"/>
    <w:rsid w:val="00541575"/>
    <w:rsid w:val="005415C6"/>
    <w:rsid w:val="0054465A"/>
    <w:rsid w:val="00544F7A"/>
    <w:rsid w:val="00545134"/>
    <w:rsid w:val="00546AA8"/>
    <w:rsid w:val="00547998"/>
    <w:rsid w:val="005515A3"/>
    <w:rsid w:val="00554A64"/>
    <w:rsid w:val="00557D85"/>
    <w:rsid w:val="00560107"/>
    <w:rsid w:val="005646DB"/>
    <w:rsid w:val="00565C6D"/>
    <w:rsid w:val="00570BC5"/>
    <w:rsid w:val="005710EE"/>
    <w:rsid w:val="005712D7"/>
    <w:rsid w:val="005746B6"/>
    <w:rsid w:val="005749C4"/>
    <w:rsid w:val="005759FD"/>
    <w:rsid w:val="00581897"/>
    <w:rsid w:val="00582383"/>
    <w:rsid w:val="00585C3D"/>
    <w:rsid w:val="00586DF3"/>
    <w:rsid w:val="005870F2"/>
    <w:rsid w:val="00593CBA"/>
    <w:rsid w:val="005A36FB"/>
    <w:rsid w:val="005A7ADC"/>
    <w:rsid w:val="005B140F"/>
    <w:rsid w:val="005B1DF8"/>
    <w:rsid w:val="005B25BE"/>
    <w:rsid w:val="005B707A"/>
    <w:rsid w:val="005C09E9"/>
    <w:rsid w:val="005C307F"/>
    <w:rsid w:val="005C3992"/>
    <w:rsid w:val="005C7024"/>
    <w:rsid w:val="005D0F6C"/>
    <w:rsid w:val="005D1680"/>
    <w:rsid w:val="005D1D55"/>
    <w:rsid w:val="005D3B09"/>
    <w:rsid w:val="005D3B7B"/>
    <w:rsid w:val="005D3BD0"/>
    <w:rsid w:val="005D49C0"/>
    <w:rsid w:val="005D5802"/>
    <w:rsid w:val="005D661D"/>
    <w:rsid w:val="005E0894"/>
    <w:rsid w:val="005E2DA5"/>
    <w:rsid w:val="005E3519"/>
    <w:rsid w:val="005E52BE"/>
    <w:rsid w:val="005E66E7"/>
    <w:rsid w:val="005F111A"/>
    <w:rsid w:val="00600C2B"/>
    <w:rsid w:val="00600C87"/>
    <w:rsid w:val="00602374"/>
    <w:rsid w:val="00613799"/>
    <w:rsid w:val="006175D0"/>
    <w:rsid w:val="00621AAB"/>
    <w:rsid w:val="00623C72"/>
    <w:rsid w:val="0062726A"/>
    <w:rsid w:val="00633DDD"/>
    <w:rsid w:val="006407BA"/>
    <w:rsid w:val="00640E1E"/>
    <w:rsid w:val="006459BB"/>
    <w:rsid w:val="00647FFC"/>
    <w:rsid w:val="00651205"/>
    <w:rsid w:val="006522A6"/>
    <w:rsid w:val="006575F7"/>
    <w:rsid w:val="00662CB4"/>
    <w:rsid w:val="0066426F"/>
    <w:rsid w:val="00664B91"/>
    <w:rsid w:val="00665C33"/>
    <w:rsid w:val="00666F53"/>
    <w:rsid w:val="006757B0"/>
    <w:rsid w:val="00675FAD"/>
    <w:rsid w:val="0067780D"/>
    <w:rsid w:val="00682B27"/>
    <w:rsid w:val="006928FB"/>
    <w:rsid w:val="00692E77"/>
    <w:rsid w:val="00694504"/>
    <w:rsid w:val="00695658"/>
    <w:rsid w:val="006A0FAC"/>
    <w:rsid w:val="006A2717"/>
    <w:rsid w:val="006B0CB1"/>
    <w:rsid w:val="006B3C96"/>
    <w:rsid w:val="006B7C20"/>
    <w:rsid w:val="006D0858"/>
    <w:rsid w:val="006D2515"/>
    <w:rsid w:val="006D2BD1"/>
    <w:rsid w:val="006D3AFC"/>
    <w:rsid w:val="006D4D99"/>
    <w:rsid w:val="006E3D9D"/>
    <w:rsid w:val="006E4CC2"/>
    <w:rsid w:val="006E5CB6"/>
    <w:rsid w:val="006E5E0D"/>
    <w:rsid w:val="006E6F08"/>
    <w:rsid w:val="006F6CD2"/>
    <w:rsid w:val="00704103"/>
    <w:rsid w:val="00704125"/>
    <w:rsid w:val="00704671"/>
    <w:rsid w:val="00714001"/>
    <w:rsid w:val="007161B6"/>
    <w:rsid w:val="00716D14"/>
    <w:rsid w:val="00720797"/>
    <w:rsid w:val="0072279F"/>
    <w:rsid w:val="00724990"/>
    <w:rsid w:val="00725CB5"/>
    <w:rsid w:val="0073611E"/>
    <w:rsid w:val="0073613D"/>
    <w:rsid w:val="00737A0B"/>
    <w:rsid w:val="0074473D"/>
    <w:rsid w:val="0075113C"/>
    <w:rsid w:val="007519AC"/>
    <w:rsid w:val="00752CBD"/>
    <w:rsid w:val="0076542C"/>
    <w:rsid w:val="00767DA3"/>
    <w:rsid w:val="007707D4"/>
    <w:rsid w:val="00770CB1"/>
    <w:rsid w:val="00773449"/>
    <w:rsid w:val="0078041A"/>
    <w:rsid w:val="007804E6"/>
    <w:rsid w:val="00784BC3"/>
    <w:rsid w:val="007854D0"/>
    <w:rsid w:val="00787190"/>
    <w:rsid w:val="00787530"/>
    <w:rsid w:val="00792CAB"/>
    <w:rsid w:val="007970F8"/>
    <w:rsid w:val="00797A99"/>
    <w:rsid w:val="007A4927"/>
    <w:rsid w:val="007A57DA"/>
    <w:rsid w:val="007A652B"/>
    <w:rsid w:val="007B0A5A"/>
    <w:rsid w:val="007B14F9"/>
    <w:rsid w:val="007B1608"/>
    <w:rsid w:val="007B7237"/>
    <w:rsid w:val="007C0C9B"/>
    <w:rsid w:val="007C2070"/>
    <w:rsid w:val="007C2BED"/>
    <w:rsid w:val="007C4EA5"/>
    <w:rsid w:val="007D0360"/>
    <w:rsid w:val="007D461F"/>
    <w:rsid w:val="007D630C"/>
    <w:rsid w:val="007E006A"/>
    <w:rsid w:val="007E1D0D"/>
    <w:rsid w:val="007E388D"/>
    <w:rsid w:val="007E3C85"/>
    <w:rsid w:val="007E4994"/>
    <w:rsid w:val="007E4BA7"/>
    <w:rsid w:val="007F0D48"/>
    <w:rsid w:val="007F1175"/>
    <w:rsid w:val="007F18CE"/>
    <w:rsid w:val="007F1CF4"/>
    <w:rsid w:val="007F2A23"/>
    <w:rsid w:val="007F4DD0"/>
    <w:rsid w:val="007F5A56"/>
    <w:rsid w:val="00800B13"/>
    <w:rsid w:val="00800E72"/>
    <w:rsid w:val="008077BE"/>
    <w:rsid w:val="00810B42"/>
    <w:rsid w:val="00812196"/>
    <w:rsid w:val="00814AC3"/>
    <w:rsid w:val="00814FEE"/>
    <w:rsid w:val="008160F2"/>
    <w:rsid w:val="00817937"/>
    <w:rsid w:val="00823C8F"/>
    <w:rsid w:val="008248D3"/>
    <w:rsid w:val="00833DAC"/>
    <w:rsid w:val="0083641A"/>
    <w:rsid w:val="00844AA2"/>
    <w:rsid w:val="008460C8"/>
    <w:rsid w:val="00847589"/>
    <w:rsid w:val="00847D7E"/>
    <w:rsid w:val="00850544"/>
    <w:rsid w:val="008536C8"/>
    <w:rsid w:val="00861BF1"/>
    <w:rsid w:val="00861CF1"/>
    <w:rsid w:val="0086691F"/>
    <w:rsid w:val="00867AAC"/>
    <w:rsid w:val="00871104"/>
    <w:rsid w:val="00874001"/>
    <w:rsid w:val="00884407"/>
    <w:rsid w:val="00887237"/>
    <w:rsid w:val="00892BF4"/>
    <w:rsid w:val="0089408C"/>
    <w:rsid w:val="0089484E"/>
    <w:rsid w:val="00894D6F"/>
    <w:rsid w:val="008A0774"/>
    <w:rsid w:val="008A324C"/>
    <w:rsid w:val="008A4E5A"/>
    <w:rsid w:val="008B055B"/>
    <w:rsid w:val="008B1A72"/>
    <w:rsid w:val="008B43A0"/>
    <w:rsid w:val="008B77FC"/>
    <w:rsid w:val="008C24A0"/>
    <w:rsid w:val="008C3A82"/>
    <w:rsid w:val="008C4BDA"/>
    <w:rsid w:val="008C6476"/>
    <w:rsid w:val="008D0C26"/>
    <w:rsid w:val="008D0F52"/>
    <w:rsid w:val="008D219C"/>
    <w:rsid w:val="008D4BA6"/>
    <w:rsid w:val="008D69F0"/>
    <w:rsid w:val="008D6EC7"/>
    <w:rsid w:val="008E706A"/>
    <w:rsid w:val="008E751B"/>
    <w:rsid w:val="008F05F7"/>
    <w:rsid w:val="008F66B7"/>
    <w:rsid w:val="008F6DAD"/>
    <w:rsid w:val="008F7D8E"/>
    <w:rsid w:val="009040E2"/>
    <w:rsid w:val="009057E5"/>
    <w:rsid w:val="009068A4"/>
    <w:rsid w:val="00910343"/>
    <w:rsid w:val="00913049"/>
    <w:rsid w:val="0091325D"/>
    <w:rsid w:val="009144B8"/>
    <w:rsid w:val="0091506A"/>
    <w:rsid w:val="00916BF3"/>
    <w:rsid w:val="00917C79"/>
    <w:rsid w:val="00920B08"/>
    <w:rsid w:val="00922427"/>
    <w:rsid w:val="00925B36"/>
    <w:rsid w:val="009322F2"/>
    <w:rsid w:val="0093520A"/>
    <w:rsid w:val="009375B3"/>
    <w:rsid w:val="0094593D"/>
    <w:rsid w:val="009606D4"/>
    <w:rsid w:val="00961FC6"/>
    <w:rsid w:val="00962BF2"/>
    <w:rsid w:val="00964480"/>
    <w:rsid w:val="00964AE0"/>
    <w:rsid w:val="00964CE2"/>
    <w:rsid w:val="00965F8D"/>
    <w:rsid w:val="00966747"/>
    <w:rsid w:val="00966935"/>
    <w:rsid w:val="00970A8D"/>
    <w:rsid w:val="00970ACC"/>
    <w:rsid w:val="009715DF"/>
    <w:rsid w:val="009847ED"/>
    <w:rsid w:val="009858F8"/>
    <w:rsid w:val="009919AE"/>
    <w:rsid w:val="00993E62"/>
    <w:rsid w:val="00994588"/>
    <w:rsid w:val="00994BA0"/>
    <w:rsid w:val="009A0449"/>
    <w:rsid w:val="009A0DA2"/>
    <w:rsid w:val="009A29FC"/>
    <w:rsid w:val="009A54CE"/>
    <w:rsid w:val="009A6369"/>
    <w:rsid w:val="009A72EE"/>
    <w:rsid w:val="009B1394"/>
    <w:rsid w:val="009B425F"/>
    <w:rsid w:val="009C6A31"/>
    <w:rsid w:val="009C7731"/>
    <w:rsid w:val="009D1F65"/>
    <w:rsid w:val="009D696E"/>
    <w:rsid w:val="009D7338"/>
    <w:rsid w:val="009E1ACB"/>
    <w:rsid w:val="009E2EB4"/>
    <w:rsid w:val="009E57D7"/>
    <w:rsid w:val="009E67F6"/>
    <w:rsid w:val="009F0102"/>
    <w:rsid w:val="009F01A0"/>
    <w:rsid w:val="009F0C9C"/>
    <w:rsid w:val="009F0F6C"/>
    <w:rsid w:val="009F16B8"/>
    <w:rsid w:val="009F6B24"/>
    <w:rsid w:val="00A02687"/>
    <w:rsid w:val="00A02A2D"/>
    <w:rsid w:val="00A135C9"/>
    <w:rsid w:val="00A1622E"/>
    <w:rsid w:val="00A20B29"/>
    <w:rsid w:val="00A251D6"/>
    <w:rsid w:val="00A252CE"/>
    <w:rsid w:val="00A305CB"/>
    <w:rsid w:val="00A32770"/>
    <w:rsid w:val="00A34D1C"/>
    <w:rsid w:val="00A35955"/>
    <w:rsid w:val="00A4236E"/>
    <w:rsid w:val="00A43CD1"/>
    <w:rsid w:val="00A47793"/>
    <w:rsid w:val="00A50516"/>
    <w:rsid w:val="00A53739"/>
    <w:rsid w:val="00A544C6"/>
    <w:rsid w:val="00A5477C"/>
    <w:rsid w:val="00A6002E"/>
    <w:rsid w:val="00A72DF5"/>
    <w:rsid w:val="00A747BA"/>
    <w:rsid w:val="00A766B5"/>
    <w:rsid w:val="00A768B1"/>
    <w:rsid w:val="00A83D83"/>
    <w:rsid w:val="00A84FEC"/>
    <w:rsid w:val="00A879DE"/>
    <w:rsid w:val="00A90C14"/>
    <w:rsid w:val="00A93A7F"/>
    <w:rsid w:val="00AA6A64"/>
    <w:rsid w:val="00AB3719"/>
    <w:rsid w:val="00AC1A2A"/>
    <w:rsid w:val="00AC2A93"/>
    <w:rsid w:val="00AC3ABE"/>
    <w:rsid w:val="00AC53F8"/>
    <w:rsid w:val="00AC5664"/>
    <w:rsid w:val="00AC61BD"/>
    <w:rsid w:val="00AD184D"/>
    <w:rsid w:val="00AD7FB7"/>
    <w:rsid w:val="00AE1A79"/>
    <w:rsid w:val="00AE6E76"/>
    <w:rsid w:val="00AE7671"/>
    <w:rsid w:val="00AF0F85"/>
    <w:rsid w:val="00AF3E00"/>
    <w:rsid w:val="00AF59BC"/>
    <w:rsid w:val="00AF60DB"/>
    <w:rsid w:val="00B00C2D"/>
    <w:rsid w:val="00B04195"/>
    <w:rsid w:val="00B05729"/>
    <w:rsid w:val="00B1016F"/>
    <w:rsid w:val="00B13D45"/>
    <w:rsid w:val="00B14213"/>
    <w:rsid w:val="00B14898"/>
    <w:rsid w:val="00B169E1"/>
    <w:rsid w:val="00B31F51"/>
    <w:rsid w:val="00B32929"/>
    <w:rsid w:val="00B32EEF"/>
    <w:rsid w:val="00B3437D"/>
    <w:rsid w:val="00B35E89"/>
    <w:rsid w:val="00B369A2"/>
    <w:rsid w:val="00B40147"/>
    <w:rsid w:val="00B44EF5"/>
    <w:rsid w:val="00B53B54"/>
    <w:rsid w:val="00B57902"/>
    <w:rsid w:val="00B64009"/>
    <w:rsid w:val="00B73C5A"/>
    <w:rsid w:val="00B75340"/>
    <w:rsid w:val="00B80307"/>
    <w:rsid w:val="00B81C1F"/>
    <w:rsid w:val="00B877A4"/>
    <w:rsid w:val="00B9216D"/>
    <w:rsid w:val="00BA1280"/>
    <w:rsid w:val="00BA1383"/>
    <w:rsid w:val="00BA1987"/>
    <w:rsid w:val="00BA36BB"/>
    <w:rsid w:val="00BA4D32"/>
    <w:rsid w:val="00BA6846"/>
    <w:rsid w:val="00BB0833"/>
    <w:rsid w:val="00BB16AF"/>
    <w:rsid w:val="00BC31DD"/>
    <w:rsid w:val="00BC5B79"/>
    <w:rsid w:val="00BC5C20"/>
    <w:rsid w:val="00BD2F9A"/>
    <w:rsid w:val="00BD4121"/>
    <w:rsid w:val="00BD4259"/>
    <w:rsid w:val="00BE51D1"/>
    <w:rsid w:val="00BE7C00"/>
    <w:rsid w:val="00BF1120"/>
    <w:rsid w:val="00BF2B7A"/>
    <w:rsid w:val="00BF31AB"/>
    <w:rsid w:val="00BF4AFF"/>
    <w:rsid w:val="00C055F3"/>
    <w:rsid w:val="00C06792"/>
    <w:rsid w:val="00C13F26"/>
    <w:rsid w:val="00C152BA"/>
    <w:rsid w:val="00C23156"/>
    <w:rsid w:val="00C2750C"/>
    <w:rsid w:val="00C310A4"/>
    <w:rsid w:val="00C332EE"/>
    <w:rsid w:val="00C33D85"/>
    <w:rsid w:val="00C43512"/>
    <w:rsid w:val="00C43D12"/>
    <w:rsid w:val="00C45091"/>
    <w:rsid w:val="00C45AB3"/>
    <w:rsid w:val="00C47831"/>
    <w:rsid w:val="00C53392"/>
    <w:rsid w:val="00C55F5F"/>
    <w:rsid w:val="00C60F4B"/>
    <w:rsid w:val="00C617E7"/>
    <w:rsid w:val="00C71E7E"/>
    <w:rsid w:val="00C76592"/>
    <w:rsid w:val="00C7779B"/>
    <w:rsid w:val="00C874E7"/>
    <w:rsid w:val="00C876B4"/>
    <w:rsid w:val="00C90066"/>
    <w:rsid w:val="00C91686"/>
    <w:rsid w:val="00C91E24"/>
    <w:rsid w:val="00C9369A"/>
    <w:rsid w:val="00CA152C"/>
    <w:rsid w:val="00CA704A"/>
    <w:rsid w:val="00CB0C1E"/>
    <w:rsid w:val="00CB2B5F"/>
    <w:rsid w:val="00CB38F2"/>
    <w:rsid w:val="00CB4692"/>
    <w:rsid w:val="00CC5392"/>
    <w:rsid w:val="00CC6E69"/>
    <w:rsid w:val="00CC6EFA"/>
    <w:rsid w:val="00CC7C93"/>
    <w:rsid w:val="00CD2EB4"/>
    <w:rsid w:val="00CD45C8"/>
    <w:rsid w:val="00CD4D10"/>
    <w:rsid w:val="00CD5EF4"/>
    <w:rsid w:val="00CD5F47"/>
    <w:rsid w:val="00CD79B7"/>
    <w:rsid w:val="00CE2C77"/>
    <w:rsid w:val="00CE3DCB"/>
    <w:rsid w:val="00CF0156"/>
    <w:rsid w:val="00CF11D0"/>
    <w:rsid w:val="00CF14C3"/>
    <w:rsid w:val="00CF2F01"/>
    <w:rsid w:val="00CF3324"/>
    <w:rsid w:val="00CF4A77"/>
    <w:rsid w:val="00D01127"/>
    <w:rsid w:val="00D04D68"/>
    <w:rsid w:val="00D115F2"/>
    <w:rsid w:val="00D150C6"/>
    <w:rsid w:val="00D17298"/>
    <w:rsid w:val="00D20B77"/>
    <w:rsid w:val="00D21C27"/>
    <w:rsid w:val="00D21C34"/>
    <w:rsid w:val="00D22535"/>
    <w:rsid w:val="00D230DE"/>
    <w:rsid w:val="00D2326B"/>
    <w:rsid w:val="00D26043"/>
    <w:rsid w:val="00D36691"/>
    <w:rsid w:val="00D3724A"/>
    <w:rsid w:val="00D43605"/>
    <w:rsid w:val="00D46750"/>
    <w:rsid w:val="00D469A3"/>
    <w:rsid w:val="00D512AC"/>
    <w:rsid w:val="00D6009B"/>
    <w:rsid w:val="00D60BCE"/>
    <w:rsid w:val="00D61A83"/>
    <w:rsid w:val="00D65F3D"/>
    <w:rsid w:val="00D66992"/>
    <w:rsid w:val="00D71118"/>
    <w:rsid w:val="00D720D0"/>
    <w:rsid w:val="00D73E87"/>
    <w:rsid w:val="00D76642"/>
    <w:rsid w:val="00D77AFD"/>
    <w:rsid w:val="00D80AE3"/>
    <w:rsid w:val="00D82A06"/>
    <w:rsid w:val="00D83311"/>
    <w:rsid w:val="00D847ED"/>
    <w:rsid w:val="00D85892"/>
    <w:rsid w:val="00D85C22"/>
    <w:rsid w:val="00D9126A"/>
    <w:rsid w:val="00DA4165"/>
    <w:rsid w:val="00DA4929"/>
    <w:rsid w:val="00DB1F5A"/>
    <w:rsid w:val="00DB3C51"/>
    <w:rsid w:val="00DB3D70"/>
    <w:rsid w:val="00DB43E7"/>
    <w:rsid w:val="00DB4B26"/>
    <w:rsid w:val="00DC17EE"/>
    <w:rsid w:val="00DC1BFA"/>
    <w:rsid w:val="00DD0EEC"/>
    <w:rsid w:val="00DD2A39"/>
    <w:rsid w:val="00DD3BEF"/>
    <w:rsid w:val="00DD5E73"/>
    <w:rsid w:val="00DD6BBE"/>
    <w:rsid w:val="00DE2669"/>
    <w:rsid w:val="00DE7E20"/>
    <w:rsid w:val="00DF0B91"/>
    <w:rsid w:val="00DF3D6B"/>
    <w:rsid w:val="00DF426A"/>
    <w:rsid w:val="00DF5C44"/>
    <w:rsid w:val="00DF65B8"/>
    <w:rsid w:val="00E069C5"/>
    <w:rsid w:val="00E129CB"/>
    <w:rsid w:val="00E13643"/>
    <w:rsid w:val="00E13FDC"/>
    <w:rsid w:val="00E14548"/>
    <w:rsid w:val="00E14F52"/>
    <w:rsid w:val="00E171C0"/>
    <w:rsid w:val="00E23F1D"/>
    <w:rsid w:val="00E24A83"/>
    <w:rsid w:val="00E255E7"/>
    <w:rsid w:val="00E268EF"/>
    <w:rsid w:val="00E31BEB"/>
    <w:rsid w:val="00E3287A"/>
    <w:rsid w:val="00E35522"/>
    <w:rsid w:val="00E4007E"/>
    <w:rsid w:val="00E40360"/>
    <w:rsid w:val="00E44BA2"/>
    <w:rsid w:val="00E4627C"/>
    <w:rsid w:val="00E500C0"/>
    <w:rsid w:val="00E54204"/>
    <w:rsid w:val="00E628C8"/>
    <w:rsid w:val="00E66F82"/>
    <w:rsid w:val="00E67A73"/>
    <w:rsid w:val="00E67CF1"/>
    <w:rsid w:val="00E723DA"/>
    <w:rsid w:val="00E74175"/>
    <w:rsid w:val="00E8045A"/>
    <w:rsid w:val="00E817A0"/>
    <w:rsid w:val="00E822C1"/>
    <w:rsid w:val="00E8401D"/>
    <w:rsid w:val="00E901D1"/>
    <w:rsid w:val="00E90BD7"/>
    <w:rsid w:val="00E924DB"/>
    <w:rsid w:val="00EA03D1"/>
    <w:rsid w:val="00EA1775"/>
    <w:rsid w:val="00EA49A8"/>
    <w:rsid w:val="00EA61F9"/>
    <w:rsid w:val="00EA63FF"/>
    <w:rsid w:val="00EA6A08"/>
    <w:rsid w:val="00EB4CD7"/>
    <w:rsid w:val="00EB610A"/>
    <w:rsid w:val="00EB6EBA"/>
    <w:rsid w:val="00EC11F7"/>
    <w:rsid w:val="00EC4A18"/>
    <w:rsid w:val="00EC7C79"/>
    <w:rsid w:val="00ED0EA0"/>
    <w:rsid w:val="00ED56CB"/>
    <w:rsid w:val="00EE405C"/>
    <w:rsid w:val="00EE6352"/>
    <w:rsid w:val="00EE78CB"/>
    <w:rsid w:val="00EE7AEE"/>
    <w:rsid w:val="00EF147B"/>
    <w:rsid w:val="00EF402F"/>
    <w:rsid w:val="00F00DE5"/>
    <w:rsid w:val="00F04945"/>
    <w:rsid w:val="00F05B95"/>
    <w:rsid w:val="00F11C57"/>
    <w:rsid w:val="00F1600B"/>
    <w:rsid w:val="00F21F55"/>
    <w:rsid w:val="00F2227D"/>
    <w:rsid w:val="00F229FB"/>
    <w:rsid w:val="00F22C3A"/>
    <w:rsid w:val="00F256E6"/>
    <w:rsid w:val="00F30478"/>
    <w:rsid w:val="00F30E04"/>
    <w:rsid w:val="00F320C3"/>
    <w:rsid w:val="00F33B36"/>
    <w:rsid w:val="00F3560B"/>
    <w:rsid w:val="00F363C0"/>
    <w:rsid w:val="00F36778"/>
    <w:rsid w:val="00F42316"/>
    <w:rsid w:val="00F4289B"/>
    <w:rsid w:val="00F52B23"/>
    <w:rsid w:val="00F628C9"/>
    <w:rsid w:val="00F63FE0"/>
    <w:rsid w:val="00F64809"/>
    <w:rsid w:val="00F65B1D"/>
    <w:rsid w:val="00F678B4"/>
    <w:rsid w:val="00F81FD3"/>
    <w:rsid w:val="00F82C08"/>
    <w:rsid w:val="00F830EC"/>
    <w:rsid w:val="00F83337"/>
    <w:rsid w:val="00F83E2B"/>
    <w:rsid w:val="00F8434D"/>
    <w:rsid w:val="00F855AC"/>
    <w:rsid w:val="00F85686"/>
    <w:rsid w:val="00F8600A"/>
    <w:rsid w:val="00F9381F"/>
    <w:rsid w:val="00F954C1"/>
    <w:rsid w:val="00FA007F"/>
    <w:rsid w:val="00FA1698"/>
    <w:rsid w:val="00FA378A"/>
    <w:rsid w:val="00FA5A9C"/>
    <w:rsid w:val="00FB2A99"/>
    <w:rsid w:val="00FC7ADD"/>
    <w:rsid w:val="00FD2E0B"/>
    <w:rsid w:val="00FD36DE"/>
    <w:rsid w:val="00FD3D1D"/>
    <w:rsid w:val="00FD5609"/>
    <w:rsid w:val="00FD5E34"/>
    <w:rsid w:val="00FE3AE8"/>
    <w:rsid w:val="00FE3E13"/>
    <w:rsid w:val="00FF2247"/>
    <w:rsid w:val="00FF75EA"/>
    <w:rsid w:val="00FF7EC6"/>
    <w:rsid w:val="2CBA2BF5"/>
    <w:rsid w:val="2D50A93E"/>
    <w:rsid w:val="31681DEB"/>
    <w:rsid w:val="40CAB546"/>
    <w:rsid w:val="435967FB"/>
    <w:rsid w:val="6001F0A9"/>
    <w:rsid w:val="60E20BB6"/>
    <w:rsid w:val="7625ECA4"/>
    <w:rsid w:val="7C42B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C847"/>
  <w15:docId w15:val="{8E2A0DE4-0414-4C44-9672-792C1CAE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49"/>
    <w:pPr>
      <w:spacing w:line="279" w:lineRule="auto"/>
    </w:pPr>
    <w:rPr>
      <w:rFonts w:eastAsiaTheme="minorEastAsia"/>
      <w:kern w:val="0"/>
      <w:lang w:eastAsia="ja-JP"/>
    </w:rPr>
  </w:style>
  <w:style w:type="paragraph" w:styleId="Heading1">
    <w:name w:val="heading 1"/>
    <w:basedOn w:val="Title"/>
    <w:next w:val="Normal"/>
    <w:link w:val="Heading1Char"/>
    <w:uiPriority w:val="9"/>
    <w:qFormat/>
    <w:rsid w:val="00210208"/>
    <w:pPr>
      <w:spacing w:after="0"/>
      <w:jc w:val="center"/>
      <w:outlineLvl w:val="0"/>
    </w:pPr>
    <w:rPr>
      <w:b/>
      <w:bCs/>
      <w:color w:val="0F4761" w:themeColor="accent1" w:themeShade="BF"/>
      <w:sz w:val="44"/>
      <w:szCs w:val="44"/>
    </w:rPr>
  </w:style>
  <w:style w:type="paragraph" w:styleId="Heading2">
    <w:name w:val="heading 2"/>
    <w:basedOn w:val="Normal"/>
    <w:next w:val="Normal"/>
    <w:link w:val="Heading2Char"/>
    <w:uiPriority w:val="9"/>
    <w:unhideWhenUsed/>
    <w:qFormat/>
    <w:rsid w:val="0049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08"/>
    <w:rPr>
      <w:rFonts w:asciiTheme="majorHAnsi" w:eastAsiaTheme="majorEastAsia" w:hAnsiTheme="majorHAnsi" w:cstheme="majorBidi"/>
      <w:b/>
      <w:bCs/>
      <w:color w:val="0F4761" w:themeColor="accent1" w:themeShade="BF"/>
      <w:spacing w:val="-10"/>
      <w:kern w:val="28"/>
      <w:sz w:val="44"/>
      <w:szCs w:val="44"/>
      <w:lang w:eastAsia="ja-JP"/>
    </w:rPr>
  </w:style>
  <w:style w:type="character" w:customStyle="1" w:styleId="Heading2Char">
    <w:name w:val="Heading 2 Char"/>
    <w:basedOn w:val="DefaultParagraphFont"/>
    <w:link w:val="Heading2"/>
    <w:uiPriority w:val="9"/>
    <w:rsid w:val="00494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B9B"/>
    <w:rPr>
      <w:rFonts w:eastAsiaTheme="majorEastAsia" w:cstheme="majorBidi"/>
      <w:color w:val="272727" w:themeColor="text1" w:themeTint="D8"/>
    </w:rPr>
  </w:style>
  <w:style w:type="paragraph" w:styleId="Title">
    <w:name w:val="Title"/>
    <w:basedOn w:val="Normal"/>
    <w:next w:val="Normal"/>
    <w:link w:val="TitleChar"/>
    <w:uiPriority w:val="10"/>
    <w:qFormat/>
    <w:rsid w:val="0049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9B"/>
    <w:pPr>
      <w:spacing w:before="160"/>
      <w:jc w:val="center"/>
    </w:pPr>
    <w:rPr>
      <w:i/>
      <w:iCs/>
      <w:color w:val="404040" w:themeColor="text1" w:themeTint="BF"/>
    </w:rPr>
  </w:style>
  <w:style w:type="character" w:customStyle="1" w:styleId="QuoteChar">
    <w:name w:val="Quote Char"/>
    <w:basedOn w:val="DefaultParagraphFont"/>
    <w:link w:val="Quote"/>
    <w:uiPriority w:val="29"/>
    <w:rsid w:val="00494B9B"/>
    <w:rPr>
      <w:i/>
      <w:iCs/>
      <w:color w:val="404040" w:themeColor="text1" w:themeTint="BF"/>
    </w:rPr>
  </w:style>
  <w:style w:type="paragraph" w:styleId="ListParagraph">
    <w:name w:val="List Paragraph"/>
    <w:basedOn w:val="Normal"/>
    <w:uiPriority w:val="34"/>
    <w:qFormat/>
    <w:rsid w:val="00494B9B"/>
    <w:pPr>
      <w:ind w:left="720"/>
      <w:contextualSpacing/>
    </w:pPr>
  </w:style>
  <w:style w:type="character" w:styleId="IntenseEmphasis">
    <w:name w:val="Intense Emphasis"/>
    <w:basedOn w:val="DefaultParagraphFont"/>
    <w:uiPriority w:val="21"/>
    <w:qFormat/>
    <w:rsid w:val="00494B9B"/>
    <w:rPr>
      <w:i/>
      <w:iCs/>
      <w:color w:val="0F4761" w:themeColor="accent1" w:themeShade="BF"/>
    </w:rPr>
  </w:style>
  <w:style w:type="paragraph" w:styleId="IntenseQuote">
    <w:name w:val="Intense Quote"/>
    <w:basedOn w:val="Normal"/>
    <w:next w:val="Normal"/>
    <w:link w:val="IntenseQuoteChar"/>
    <w:uiPriority w:val="30"/>
    <w:qFormat/>
    <w:rsid w:val="0049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9B"/>
    <w:rPr>
      <w:i/>
      <w:iCs/>
      <w:color w:val="0F4761" w:themeColor="accent1" w:themeShade="BF"/>
    </w:rPr>
  </w:style>
  <w:style w:type="character" w:styleId="IntenseReference">
    <w:name w:val="Intense Reference"/>
    <w:basedOn w:val="DefaultParagraphFont"/>
    <w:uiPriority w:val="32"/>
    <w:qFormat/>
    <w:rsid w:val="00494B9B"/>
    <w:rPr>
      <w:b/>
      <w:bCs/>
      <w:smallCaps/>
      <w:color w:val="0F4761" w:themeColor="accent1" w:themeShade="BF"/>
      <w:spacing w:val="5"/>
    </w:rPr>
  </w:style>
  <w:style w:type="character" w:customStyle="1" w:styleId="HeaderChar">
    <w:name w:val="Header Char"/>
    <w:basedOn w:val="DefaultParagraphFont"/>
    <w:link w:val="Header"/>
    <w:uiPriority w:val="99"/>
    <w:rsid w:val="00773449"/>
  </w:style>
  <w:style w:type="paragraph" w:styleId="Header">
    <w:name w:val="header"/>
    <w:basedOn w:val="Normal"/>
    <w:link w:val="Head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HeaderChar1">
    <w:name w:val="Header Char1"/>
    <w:basedOn w:val="DefaultParagraphFont"/>
    <w:uiPriority w:val="99"/>
    <w:semiHidden/>
    <w:rsid w:val="00773449"/>
    <w:rPr>
      <w:rFonts w:eastAsiaTheme="minorEastAsia"/>
      <w:kern w:val="0"/>
      <w:lang w:eastAsia="ja-JP"/>
    </w:rPr>
  </w:style>
  <w:style w:type="character" w:customStyle="1" w:styleId="FooterChar">
    <w:name w:val="Footer Char"/>
    <w:basedOn w:val="DefaultParagraphFont"/>
    <w:link w:val="Footer"/>
    <w:uiPriority w:val="99"/>
    <w:rsid w:val="00773449"/>
  </w:style>
  <w:style w:type="paragraph" w:styleId="Footer">
    <w:name w:val="footer"/>
    <w:basedOn w:val="Normal"/>
    <w:link w:val="Foot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FooterChar1">
    <w:name w:val="Footer Char1"/>
    <w:basedOn w:val="DefaultParagraphFont"/>
    <w:uiPriority w:val="99"/>
    <w:semiHidden/>
    <w:rsid w:val="00773449"/>
    <w:rPr>
      <w:rFonts w:eastAsiaTheme="minorEastAsia"/>
      <w:kern w:val="0"/>
      <w:lang w:eastAsia="ja-JP"/>
    </w:rPr>
  </w:style>
  <w:style w:type="paragraph" w:styleId="CommentText">
    <w:name w:val="annotation text"/>
    <w:basedOn w:val="Normal"/>
    <w:link w:val="CommentTextChar"/>
    <w:uiPriority w:val="99"/>
    <w:unhideWhenUsed/>
    <w:rsid w:val="00773449"/>
    <w:pPr>
      <w:spacing w:line="240" w:lineRule="auto"/>
    </w:pPr>
    <w:rPr>
      <w:sz w:val="20"/>
      <w:szCs w:val="20"/>
    </w:rPr>
  </w:style>
  <w:style w:type="character" w:customStyle="1" w:styleId="CommentTextChar">
    <w:name w:val="Comment Text Char"/>
    <w:basedOn w:val="DefaultParagraphFont"/>
    <w:link w:val="CommentText"/>
    <w:uiPriority w:val="99"/>
    <w:rsid w:val="00773449"/>
    <w:rPr>
      <w:rFonts w:eastAsiaTheme="minorEastAsia"/>
      <w:kern w:val="0"/>
      <w:sz w:val="20"/>
      <w:szCs w:val="20"/>
      <w:lang w:eastAsia="ja-JP"/>
    </w:rPr>
  </w:style>
  <w:style w:type="character" w:styleId="CommentReference">
    <w:name w:val="annotation reference"/>
    <w:basedOn w:val="DefaultParagraphFont"/>
    <w:uiPriority w:val="99"/>
    <w:semiHidden/>
    <w:unhideWhenUsed/>
    <w:rsid w:val="00773449"/>
    <w:rPr>
      <w:sz w:val="16"/>
      <w:szCs w:val="16"/>
    </w:rPr>
  </w:style>
  <w:style w:type="character" w:styleId="Hyperlink">
    <w:name w:val="Hyperlink"/>
    <w:basedOn w:val="DefaultParagraphFont"/>
    <w:uiPriority w:val="99"/>
    <w:unhideWhenUsed/>
    <w:rsid w:val="00773449"/>
    <w:rPr>
      <w:color w:val="467886" w:themeColor="hyperlink"/>
      <w:u w:val="single"/>
    </w:rPr>
  </w:style>
  <w:style w:type="paragraph" w:styleId="Caption">
    <w:name w:val="caption"/>
    <w:basedOn w:val="Normal"/>
    <w:next w:val="Normal"/>
    <w:uiPriority w:val="35"/>
    <w:unhideWhenUsed/>
    <w:qFormat/>
    <w:rsid w:val="00773449"/>
    <w:pPr>
      <w:spacing w:after="200" w:line="240" w:lineRule="auto"/>
    </w:pPr>
    <w:rPr>
      <w:i/>
      <w:iCs/>
      <w:color w:val="0E2841" w:themeColor="text2"/>
      <w:sz w:val="18"/>
      <w:szCs w:val="18"/>
    </w:rPr>
  </w:style>
  <w:style w:type="character" w:styleId="Strong">
    <w:name w:val="Strong"/>
    <w:basedOn w:val="DefaultParagraphFont"/>
    <w:uiPriority w:val="22"/>
    <w:qFormat/>
    <w:rsid w:val="00773449"/>
    <w:rPr>
      <w:b/>
      <w:bCs/>
    </w:rPr>
  </w:style>
  <w:style w:type="character" w:customStyle="1" w:styleId="normaltextrun">
    <w:name w:val="normaltextrun"/>
    <w:basedOn w:val="DefaultParagraphFont"/>
    <w:rsid w:val="00773449"/>
  </w:style>
  <w:style w:type="character" w:customStyle="1" w:styleId="cf01">
    <w:name w:val="cf01"/>
    <w:basedOn w:val="DefaultParagraphFont"/>
    <w:rsid w:val="00E44BA2"/>
    <w:rPr>
      <w:rFonts w:ascii="Segoe UI" w:hAnsi="Segoe UI" w:cs="Segoe UI" w:hint="default"/>
      <w:sz w:val="18"/>
      <w:szCs w:val="18"/>
    </w:rPr>
  </w:style>
  <w:style w:type="paragraph" w:styleId="NormalWeb">
    <w:name w:val="Normal (Web)"/>
    <w:basedOn w:val="Normal"/>
    <w:uiPriority w:val="99"/>
    <w:unhideWhenUsed/>
    <w:rsid w:val="00E44BA2"/>
    <w:pPr>
      <w:spacing w:before="100" w:beforeAutospacing="1" w:after="100" w:afterAutospacing="1" w:line="240" w:lineRule="auto"/>
    </w:pPr>
    <w:rPr>
      <w:rFonts w:ascii="Times New Roman" w:eastAsia="Times New Roman" w:hAnsi="Times New Roman" w:cs="Times New Roman"/>
      <w:lang w:eastAsia="en-US"/>
    </w:rPr>
  </w:style>
  <w:style w:type="paragraph" w:styleId="BodyText">
    <w:name w:val="Body Text"/>
    <w:basedOn w:val="Normal"/>
    <w:link w:val="BodyTextChar"/>
    <w:uiPriority w:val="1"/>
    <w:unhideWhenUsed/>
    <w:qFormat/>
    <w:rsid w:val="00E44BA2"/>
    <w:pPr>
      <w:widowControl w:val="0"/>
      <w:autoSpaceDE w:val="0"/>
      <w:autoSpaceDN w:val="0"/>
      <w:spacing w:after="0" w:line="240" w:lineRule="auto"/>
    </w:pPr>
    <w:rPr>
      <w:rFonts w:ascii="Arial" w:eastAsia="Arial" w:hAnsi="Arial" w:cs="Arial"/>
      <w:sz w:val="20"/>
      <w:szCs w:val="20"/>
      <w:lang w:eastAsia="en-US"/>
    </w:rPr>
  </w:style>
  <w:style w:type="character" w:customStyle="1" w:styleId="BodyTextChar">
    <w:name w:val="Body Text Char"/>
    <w:basedOn w:val="DefaultParagraphFont"/>
    <w:link w:val="BodyText"/>
    <w:uiPriority w:val="1"/>
    <w:rsid w:val="00E44BA2"/>
    <w:rPr>
      <w:rFonts w:ascii="Arial" w:eastAsia="Arial" w:hAnsi="Arial" w:cs="Arial"/>
      <w:kern w:val="0"/>
      <w:sz w:val="20"/>
      <w:szCs w:val="20"/>
    </w:rPr>
  </w:style>
  <w:style w:type="paragraph" w:styleId="TOCHeading">
    <w:name w:val="TOC Heading"/>
    <w:basedOn w:val="Heading1"/>
    <w:next w:val="Normal"/>
    <w:uiPriority w:val="39"/>
    <w:unhideWhenUsed/>
    <w:qFormat/>
    <w:rsid w:val="00E44BA2"/>
    <w:pPr>
      <w:spacing w:before="240" w:line="259" w:lineRule="auto"/>
      <w:outlineLvl w:val="9"/>
    </w:pPr>
    <w:rPr>
      <w:sz w:val="32"/>
      <w:szCs w:val="32"/>
      <w:lang w:eastAsia="en-US"/>
    </w:rPr>
  </w:style>
  <w:style w:type="paragraph" w:styleId="TOC2">
    <w:name w:val="toc 2"/>
    <w:basedOn w:val="Normal"/>
    <w:next w:val="Normal"/>
    <w:autoRedefine/>
    <w:uiPriority w:val="39"/>
    <w:unhideWhenUsed/>
    <w:rsid w:val="00E44BA2"/>
    <w:pPr>
      <w:tabs>
        <w:tab w:val="right" w:leader="dot" w:pos="10790"/>
      </w:tabs>
      <w:spacing w:after="100" w:line="259" w:lineRule="auto"/>
      <w:ind w:left="220"/>
    </w:pPr>
    <w:rPr>
      <w:rFonts w:cs="Times New Roman"/>
      <w:sz w:val="22"/>
      <w:szCs w:val="22"/>
      <w:lang w:eastAsia="en-US"/>
    </w:rPr>
  </w:style>
  <w:style w:type="paragraph" w:styleId="CommentSubject">
    <w:name w:val="annotation subject"/>
    <w:basedOn w:val="CommentText"/>
    <w:next w:val="CommentText"/>
    <w:link w:val="CommentSubjectChar"/>
    <w:uiPriority w:val="99"/>
    <w:semiHidden/>
    <w:unhideWhenUsed/>
    <w:rsid w:val="005D5802"/>
    <w:rPr>
      <w:b/>
      <w:bCs/>
    </w:rPr>
  </w:style>
  <w:style w:type="character" w:customStyle="1" w:styleId="CommentSubjectChar">
    <w:name w:val="Comment Subject Char"/>
    <w:basedOn w:val="CommentTextChar"/>
    <w:link w:val="CommentSubject"/>
    <w:uiPriority w:val="99"/>
    <w:semiHidden/>
    <w:rsid w:val="005D5802"/>
    <w:rPr>
      <w:rFonts w:eastAsiaTheme="minorEastAsia"/>
      <w:b/>
      <w:bCs/>
      <w:kern w:val="0"/>
      <w:sz w:val="20"/>
      <w:szCs w:val="20"/>
      <w:lang w:eastAsia="ja-JP"/>
    </w:rPr>
  </w:style>
  <w:style w:type="paragraph" w:styleId="Revision">
    <w:name w:val="Revision"/>
    <w:hidden/>
    <w:uiPriority w:val="99"/>
    <w:semiHidden/>
    <w:rsid w:val="00D720D0"/>
    <w:pPr>
      <w:spacing w:after="0" w:line="240" w:lineRule="auto"/>
    </w:pPr>
    <w:rPr>
      <w:rFonts w:eastAsiaTheme="minorEastAsia"/>
      <w:kern w:val="0"/>
      <w:lang w:eastAsia="ja-JP"/>
    </w:rPr>
  </w:style>
  <w:style w:type="table" w:styleId="TableGrid">
    <w:name w:val="Table Grid"/>
    <w:basedOn w:val="TableNormal"/>
    <w:uiPriority w:val="39"/>
    <w:rsid w:val="00D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F5344"/>
    <w:rPr>
      <w:color w:val="2B579A"/>
      <w:shd w:val="clear" w:color="auto" w:fill="E1DFDD"/>
    </w:rPr>
  </w:style>
  <w:style w:type="character" w:styleId="FollowedHyperlink">
    <w:name w:val="FollowedHyperlink"/>
    <w:basedOn w:val="DefaultParagraphFont"/>
    <w:uiPriority w:val="99"/>
    <w:semiHidden/>
    <w:unhideWhenUsed/>
    <w:rsid w:val="00AD184D"/>
    <w:rPr>
      <w:color w:val="96607D" w:themeColor="followedHyperlink"/>
      <w:u w:val="single"/>
    </w:rPr>
  </w:style>
  <w:style w:type="character" w:styleId="UnresolvedMention">
    <w:name w:val="Unresolved Mention"/>
    <w:basedOn w:val="DefaultParagraphFont"/>
    <w:uiPriority w:val="99"/>
    <w:semiHidden/>
    <w:unhideWhenUsed/>
    <w:rsid w:val="00E171C0"/>
    <w:rPr>
      <w:color w:val="605E5C"/>
      <w:shd w:val="clear" w:color="auto" w:fill="E1DFDD"/>
    </w:rPr>
  </w:style>
  <w:style w:type="paragraph" w:styleId="TOC1">
    <w:name w:val="toc 1"/>
    <w:basedOn w:val="Normal"/>
    <w:next w:val="Normal"/>
    <w:autoRedefine/>
    <w:uiPriority w:val="39"/>
    <w:unhideWhenUsed/>
    <w:rsid w:val="0093520A"/>
    <w:pPr>
      <w:spacing w:after="100"/>
    </w:pPr>
  </w:style>
  <w:style w:type="character" w:customStyle="1" w:styleId="Body2Char">
    <w:name w:val="Body2 Char"/>
    <w:link w:val="Body2"/>
    <w:locked/>
    <w:rsid w:val="00AE6E76"/>
  </w:style>
  <w:style w:type="paragraph" w:customStyle="1" w:styleId="Body2">
    <w:name w:val="Body2"/>
    <w:basedOn w:val="BodyTextIndent"/>
    <w:link w:val="Body2Char"/>
    <w:rsid w:val="00AE6E76"/>
    <w:pPr>
      <w:spacing w:after="240" w:line="276" w:lineRule="auto"/>
    </w:pPr>
    <w:rPr>
      <w:rFonts w:eastAsiaTheme="minorHAnsi"/>
      <w:kern w:val="2"/>
      <w:lang w:eastAsia="en-US"/>
    </w:rPr>
  </w:style>
  <w:style w:type="paragraph" w:styleId="BodyTextIndent">
    <w:name w:val="Body Text Indent"/>
    <w:basedOn w:val="Normal"/>
    <w:link w:val="BodyTextIndentChar"/>
    <w:uiPriority w:val="99"/>
    <w:semiHidden/>
    <w:unhideWhenUsed/>
    <w:rsid w:val="00AE6E76"/>
    <w:pPr>
      <w:spacing w:after="120"/>
      <w:ind w:left="360"/>
    </w:pPr>
  </w:style>
  <w:style w:type="character" w:customStyle="1" w:styleId="BodyTextIndentChar">
    <w:name w:val="Body Text Indent Char"/>
    <w:basedOn w:val="DefaultParagraphFont"/>
    <w:link w:val="BodyTextIndent"/>
    <w:uiPriority w:val="99"/>
    <w:semiHidden/>
    <w:rsid w:val="00AE6E76"/>
    <w:rPr>
      <w:rFonts w:eastAsiaTheme="minorEastAsia"/>
      <w:kern w:val="0"/>
      <w:lang w:eastAsia="ja-JP"/>
    </w:rPr>
  </w:style>
  <w:style w:type="paragraph" w:customStyle="1" w:styleId="BasicParagraph">
    <w:name w:val="[Basic Paragraph]"/>
    <w:basedOn w:val="Normal"/>
    <w:uiPriority w:val="99"/>
    <w:rsid w:val="00CC6E69"/>
    <w:pPr>
      <w:autoSpaceDE w:val="0"/>
      <w:autoSpaceDN w:val="0"/>
      <w:adjustRightInd w:val="0"/>
      <w:spacing w:after="120" w:line="280" w:lineRule="atLeast"/>
      <w:textAlignment w:val="center"/>
    </w:pPr>
    <w:rPr>
      <w:rFonts w:ascii="HelveticaNeueLT Std Lt" w:eastAsiaTheme="minorHAnsi" w:hAnsi="HelveticaNeueLT Std Lt" w:cs="HelveticaNeueLT Std Lt"/>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357545">
      <w:bodyDiv w:val="1"/>
      <w:marLeft w:val="0"/>
      <w:marRight w:val="0"/>
      <w:marTop w:val="0"/>
      <w:marBottom w:val="0"/>
      <w:divBdr>
        <w:top w:val="none" w:sz="0" w:space="0" w:color="auto"/>
        <w:left w:val="none" w:sz="0" w:space="0" w:color="auto"/>
        <w:bottom w:val="none" w:sz="0" w:space="0" w:color="auto"/>
        <w:right w:val="none" w:sz="0" w:space="0" w:color="auto"/>
      </w:divBdr>
    </w:div>
    <w:div w:id="617951764">
      <w:bodyDiv w:val="1"/>
      <w:marLeft w:val="0"/>
      <w:marRight w:val="0"/>
      <w:marTop w:val="0"/>
      <w:marBottom w:val="0"/>
      <w:divBdr>
        <w:top w:val="none" w:sz="0" w:space="0" w:color="auto"/>
        <w:left w:val="none" w:sz="0" w:space="0" w:color="auto"/>
        <w:bottom w:val="none" w:sz="0" w:space="0" w:color="auto"/>
        <w:right w:val="none" w:sz="0" w:space="0" w:color="auto"/>
      </w:divBdr>
    </w:div>
    <w:div w:id="1315601089">
      <w:bodyDiv w:val="1"/>
      <w:marLeft w:val="0"/>
      <w:marRight w:val="0"/>
      <w:marTop w:val="0"/>
      <w:marBottom w:val="0"/>
      <w:divBdr>
        <w:top w:val="none" w:sz="0" w:space="0" w:color="auto"/>
        <w:left w:val="none" w:sz="0" w:space="0" w:color="auto"/>
        <w:bottom w:val="none" w:sz="0" w:space="0" w:color="auto"/>
        <w:right w:val="none" w:sz="0" w:space="0" w:color="auto"/>
      </w:divBdr>
    </w:div>
    <w:div w:id="1406876827">
      <w:bodyDiv w:val="1"/>
      <w:marLeft w:val="0"/>
      <w:marRight w:val="0"/>
      <w:marTop w:val="0"/>
      <w:marBottom w:val="0"/>
      <w:divBdr>
        <w:top w:val="none" w:sz="0" w:space="0" w:color="auto"/>
        <w:left w:val="none" w:sz="0" w:space="0" w:color="auto"/>
        <w:bottom w:val="none" w:sz="0" w:space="0" w:color="auto"/>
        <w:right w:val="none" w:sz="0" w:space="0" w:color="auto"/>
      </w:divBdr>
      <w:divsChild>
        <w:div w:id="173493943">
          <w:marLeft w:val="0"/>
          <w:marRight w:val="0"/>
          <w:marTop w:val="0"/>
          <w:marBottom w:val="0"/>
          <w:divBdr>
            <w:top w:val="none" w:sz="0" w:space="0" w:color="auto"/>
            <w:left w:val="none" w:sz="0" w:space="0" w:color="auto"/>
            <w:bottom w:val="none" w:sz="0" w:space="0" w:color="auto"/>
            <w:right w:val="none" w:sz="0" w:space="0" w:color="auto"/>
          </w:divBdr>
        </w:div>
        <w:div w:id="1532449938">
          <w:marLeft w:val="0"/>
          <w:marRight w:val="0"/>
          <w:marTop w:val="0"/>
          <w:marBottom w:val="0"/>
          <w:divBdr>
            <w:top w:val="none" w:sz="0" w:space="0" w:color="auto"/>
            <w:left w:val="none" w:sz="0" w:space="0" w:color="auto"/>
            <w:bottom w:val="none" w:sz="0" w:space="0" w:color="auto"/>
            <w:right w:val="none" w:sz="0" w:space="0" w:color="auto"/>
          </w:divBdr>
        </w:div>
        <w:div w:id="268852260">
          <w:marLeft w:val="0"/>
          <w:marRight w:val="0"/>
          <w:marTop w:val="0"/>
          <w:marBottom w:val="0"/>
          <w:divBdr>
            <w:top w:val="none" w:sz="0" w:space="0" w:color="auto"/>
            <w:left w:val="none" w:sz="0" w:space="0" w:color="auto"/>
            <w:bottom w:val="none" w:sz="0" w:space="0" w:color="auto"/>
            <w:right w:val="none" w:sz="0" w:space="0" w:color="auto"/>
          </w:divBdr>
        </w:div>
        <w:div w:id="12267173">
          <w:marLeft w:val="0"/>
          <w:marRight w:val="0"/>
          <w:marTop w:val="0"/>
          <w:marBottom w:val="0"/>
          <w:divBdr>
            <w:top w:val="none" w:sz="0" w:space="0" w:color="auto"/>
            <w:left w:val="none" w:sz="0" w:space="0" w:color="auto"/>
            <w:bottom w:val="none" w:sz="0" w:space="0" w:color="auto"/>
            <w:right w:val="none" w:sz="0" w:space="0" w:color="auto"/>
          </w:divBdr>
        </w:div>
        <w:div w:id="2073772716">
          <w:marLeft w:val="0"/>
          <w:marRight w:val="0"/>
          <w:marTop w:val="0"/>
          <w:marBottom w:val="0"/>
          <w:divBdr>
            <w:top w:val="none" w:sz="0" w:space="0" w:color="auto"/>
            <w:left w:val="none" w:sz="0" w:space="0" w:color="auto"/>
            <w:bottom w:val="none" w:sz="0" w:space="0" w:color="auto"/>
            <w:right w:val="none" w:sz="0" w:space="0" w:color="auto"/>
          </w:divBdr>
        </w:div>
      </w:divsChild>
    </w:div>
    <w:div w:id="1441679223">
      <w:bodyDiv w:val="1"/>
      <w:marLeft w:val="0"/>
      <w:marRight w:val="0"/>
      <w:marTop w:val="0"/>
      <w:marBottom w:val="0"/>
      <w:divBdr>
        <w:top w:val="none" w:sz="0" w:space="0" w:color="auto"/>
        <w:left w:val="none" w:sz="0" w:space="0" w:color="auto"/>
        <w:bottom w:val="none" w:sz="0" w:space="0" w:color="auto"/>
        <w:right w:val="none" w:sz="0" w:space="0" w:color="auto"/>
      </w:divBdr>
    </w:div>
    <w:div w:id="1617367812">
      <w:bodyDiv w:val="1"/>
      <w:marLeft w:val="0"/>
      <w:marRight w:val="0"/>
      <w:marTop w:val="0"/>
      <w:marBottom w:val="0"/>
      <w:divBdr>
        <w:top w:val="none" w:sz="0" w:space="0" w:color="auto"/>
        <w:left w:val="none" w:sz="0" w:space="0" w:color="auto"/>
        <w:bottom w:val="none" w:sz="0" w:space="0" w:color="auto"/>
        <w:right w:val="none" w:sz="0" w:space="0" w:color="auto"/>
      </w:divBdr>
    </w:div>
    <w:div w:id="1663653615">
      <w:bodyDiv w:val="1"/>
      <w:marLeft w:val="0"/>
      <w:marRight w:val="0"/>
      <w:marTop w:val="0"/>
      <w:marBottom w:val="0"/>
      <w:divBdr>
        <w:top w:val="none" w:sz="0" w:space="0" w:color="auto"/>
        <w:left w:val="none" w:sz="0" w:space="0" w:color="auto"/>
        <w:bottom w:val="none" w:sz="0" w:space="0" w:color="auto"/>
        <w:right w:val="none" w:sz="0" w:space="0" w:color="auto"/>
      </w:divBdr>
    </w:div>
    <w:div w:id="177694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mass.gov/lists/hipaa-forms-for-masshealth-members" TargetMode="External"/><Relationship Id="rId4" Type="http://schemas.openxmlformats.org/officeDocument/2006/relationships/settings" Target="settings.xml"/><Relationship Id="rId9" Type="http://schemas.openxmlformats.org/officeDocument/2006/relationships/hyperlink" Target="https://www.mass.gov/lists/medical-care-advisory-committee-mcac-reports-to-the-legisl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6A4-290B-4F0A-92ED-948C522E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Finn, Jonathan F. (EHS)</cp:lastModifiedBy>
  <cp:revision>9</cp:revision>
  <dcterms:created xsi:type="dcterms:W3CDTF">2024-07-22T16:35:00Z</dcterms:created>
  <dcterms:modified xsi:type="dcterms:W3CDTF">2024-07-24T15:02:00Z</dcterms:modified>
</cp:coreProperties>
</file>