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A446" w14:textId="77777777" w:rsidR="004733F7" w:rsidRPr="00844AED" w:rsidRDefault="004733F7" w:rsidP="00702FAF">
      <w:pPr>
        <w:pStyle w:val="NoSpacing"/>
        <w:spacing w:line="278" w:lineRule="auto"/>
        <w:rPr>
          <w:rFonts w:ascii="Aptos" w:hAnsi="Aptos" w:cs="Times New Roman"/>
          <w:sz w:val="24"/>
          <w:szCs w:val="24"/>
        </w:rPr>
      </w:pPr>
    </w:p>
    <w:p w14:paraId="35A7EC18" w14:textId="77777777" w:rsidR="004733F7" w:rsidRPr="00844AED" w:rsidRDefault="004733F7" w:rsidP="00C0432B">
      <w:pPr>
        <w:pStyle w:val="Heading1"/>
      </w:pPr>
      <w:r>
        <w:t>PERGUNTAS E RESPOSTAS</w:t>
      </w:r>
    </w:p>
    <w:p w14:paraId="6E6BFD62" w14:textId="77777777" w:rsidR="00844AED" w:rsidRPr="00844AED" w:rsidRDefault="00844AED" w:rsidP="00702FAF">
      <w:pPr>
        <w:pStyle w:val="NoSpacing"/>
        <w:spacing w:line="278" w:lineRule="auto"/>
        <w:jc w:val="center"/>
        <w:rPr>
          <w:rFonts w:ascii="Aptos" w:hAnsi="Aptos" w:cs="Times New Roman"/>
          <w:sz w:val="24"/>
          <w:szCs w:val="24"/>
        </w:rPr>
      </w:pPr>
    </w:p>
    <w:p w14:paraId="06192652" w14:textId="3FE49A61" w:rsidR="004733F7" w:rsidRPr="00844AED" w:rsidRDefault="004733F7" w:rsidP="00702FAF">
      <w:pPr>
        <w:pStyle w:val="NoSpacing"/>
        <w:spacing w:line="278" w:lineRule="auto"/>
        <w:jc w:val="center"/>
        <w:rPr>
          <w:rFonts w:ascii="Aptos" w:hAnsi="Aptos" w:cs="Times New Roman"/>
          <w:sz w:val="24"/>
          <w:szCs w:val="24"/>
        </w:rPr>
      </w:pPr>
      <w:r>
        <w:rPr>
          <w:rFonts w:ascii="Aptos" w:hAnsi="Aptos"/>
          <w:sz w:val="24"/>
        </w:rPr>
        <w:t>sobre</w:t>
      </w:r>
    </w:p>
    <w:p w14:paraId="0DDFC3DA" w14:textId="77777777" w:rsidR="004733F7" w:rsidRPr="00844AED" w:rsidRDefault="004733F7" w:rsidP="00702FAF">
      <w:pPr>
        <w:pStyle w:val="NoSpacing"/>
        <w:spacing w:line="278" w:lineRule="auto"/>
        <w:jc w:val="center"/>
        <w:rPr>
          <w:rFonts w:ascii="Aptos" w:hAnsi="Aptos" w:cs="Times New Roman"/>
          <w:sz w:val="24"/>
          <w:szCs w:val="24"/>
        </w:rPr>
      </w:pPr>
    </w:p>
    <w:p w14:paraId="20E1CEE1" w14:textId="400345CB" w:rsidR="00956AFE" w:rsidRPr="00844AED" w:rsidRDefault="00177A6E" w:rsidP="00702FAF">
      <w:pPr>
        <w:pStyle w:val="NoSpacing"/>
        <w:spacing w:line="278" w:lineRule="auto"/>
        <w:jc w:val="center"/>
        <w:rPr>
          <w:rFonts w:ascii="Aptos" w:hAnsi="Aptos" w:cs="Times New Roman"/>
          <w:sz w:val="24"/>
          <w:szCs w:val="24"/>
        </w:rPr>
      </w:pPr>
      <w:r>
        <w:rPr>
          <w:rFonts w:ascii="Aptos" w:hAnsi="Aptos"/>
          <w:sz w:val="24"/>
        </w:rPr>
        <w:t>Aviso de Oportunidade para participar do Comitê Consultivo de Membros do MassHealth (MAC)</w:t>
      </w:r>
    </w:p>
    <w:p w14:paraId="591E53AF" w14:textId="373C2219" w:rsidR="004733F7" w:rsidRPr="00844AED" w:rsidRDefault="004733F7" w:rsidP="00702FAF">
      <w:pPr>
        <w:spacing w:after="120" w:line="278" w:lineRule="auto"/>
        <w:jc w:val="center"/>
        <w:rPr>
          <w:rFonts w:ascii="Aptos" w:eastAsia="Times New Roman" w:hAnsi="Aptos" w:cs="Times New Roman"/>
          <w:color w:val="000000"/>
          <w:sz w:val="24"/>
          <w:szCs w:val="24"/>
        </w:rPr>
      </w:pPr>
      <w:r>
        <w:rPr>
          <w:rFonts w:ascii="Aptos" w:hAnsi="Aptos"/>
          <w:sz w:val="24"/>
        </w:rPr>
        <w:t xml:space="preserve">No. do documento: </w:t>
      </w:r>
      <w:r>
        <w:rPr>
          <w:rFonts w:ascii="Aptos" w:hAnsi="Aptos"/>
          <w:color w:val="000000"/>
          <w:sz w:val="24"/>
        </w:rPr>
        <w:t>25EHSPMMHMACNOO</w:t>
      </w:r>
    </w:p>
    <w:p w14:paraId="7B7D3338" w14:textId="4C44FB7C" w:rsidR="004733F7" w:rsidRPr="00844AED" w:rsidRDefault="004733F7" w:rsidP="00702FAF">
      <w:pPr>
        <w:pStyle w:val="NoSpacing"/>
        <w:spacing w:line="278" w:lineRule="auto"/>
        <w:jc w:val="center"/>
        <w:rPr>
          <w:rFonts w:ascii="Aptos" w:hAnsi="Aptos" w:cs="Times New Roman"/>
          <w:sz w:val="24"/>
          <w:szCs w:val="24"/>
        </w:rPr>
      </w:pPr>
      <w:r>
        <w:rPr>
          <w:rFonts w:ascii="Aptos" w:hAnsi="Aptos"/>
          <w:sz w:val="24"/>
        </w:rPr>
        <w:t xml:space="preserve">Data da emissão das perguntas e respostas: </w:t>
      </w:r>
      <w:r w:rsidR="00942B32">
        <w:rPr>
          <w:rFonts w:ascii="Aptos" w:hAnsi="Aptos"/>
          <w:sz w:val="24"/>
        </w:rPr>
        <w:t>2</w:t>
      </w:r>
      <w:r w:rsidR="009A2429">
        <w:rPr>
          <w:rFonts w:ascii="Aptos" w:hAnsi="Aptos"/>
          <w:sz w:val="24"/>
        </w:rPr>
        <w:t>6</w:t>
      </w:r>
      <w:r>
        <w:rPr>
          <w:rFonts w:ascii="Aptos" w:hAnsi="Aptos"/>
          <w:sz w:val="24"/>
        </w:rPr>
        <w:t xml:space="preserve"> de setembro de 2024</w:t>
      </w:r>
    </w:p>
    <w:p w14:paraId="0D22D299" w14:textId="77777777" w:rsidR="004733F7" w:rsidRPr="00844AED" w:rsidRDefault="004733F7" w:rsidP="00702FAF">
      <w:pPr>
        <w:pStyle w:val="NoSpacing"/>
        <w:spacing w:line="278" w:lineRule="auto"/>
        <w:jc w:val="center"/>
        <w:rPr>
          <w:rFonts w:ascii="Aptos" w:hAnsi="Aptos" w:cs="Times New Roman"/>
          <w:sz w:val="24"/>
          <w:szCs w:val="24"/>
        </w:rPr>
      </w:pPr>
    </w:p>
    <w:p w14:paraId="586352A7" w14:textId="16D58CCE" w:rsidR="00177A6E" w:rsidRPr="00844AED" w:rsidRDefault="004733F7" w:rsidP="00702FAF">
      <w:pPr>
        <w:spacing w:after="0" w:line="278" w:lineRule="auto"/>
        <w:jc w:val="both"/>
        <w:rPr>
          <w:rFonts w:ascii="Aptos" w:hAnsi="Aptos" w:cs="Times New Roman"/>
          <w:sz w:val="24"/>
          <w:szCs w:val="24"/>
        </w:rPr>
      </w:pPr>
      <w:r>
        <w:rPr>
          <w:rFonts w:ascii="Aptos" w:hAnsi="Aptos"/>
          <w:sz w:val="24"/>
        </w:rPr>
        <w:t>Este documento contém respostas para as perguntas recebidas referentes ao Aviso de Oportunidade para participar do Comitê Consultivo de Membros do MassHealth (MAC) emitido pelo Departamento Executivo de Saúde e Serviços Humanos (Executive Office of Health and Human Services - EOHHS) no dia 15 de agosto de 2024. Respostas foram fornecidas para essas perguntas que são de interesse geral e relevantes para o envio do requerimento ao MAC.</w:t>
      </w:r>
    </w:p>
    <w:p w14:paraId="7607DBF1" w14:textId="77777777" w:rsidR="00B839C5" w:rsidRPr="00844AED" w:rsidRDefault="00C11B68" w:rsidP="00702FAF">
      <w:pPr>
        <w:spacing w:line="278" w:lineRule="auto"/>
        <w:jc w:val="both"/>
        <w:rPr>
          <w:rFonts w:ascii="Aptos" w:hAnsi="Aptos" w:cs="Times New Roman"/>
          <w:sz w:val="24"/>
          <w:szCs w:val="24"/>
        </w:rPr>
      </w:pPr>
      <w:r>
        <w:rPr>
          <w:rFonts w:ascii="Aptos" w:hAnsi="Aptos"/>
          <w:sz w:val="24"/>
        </w:rPr>
        <w:pict w14:anchorId="35966CD0">
          <v:rect id="_x0000_i1025" style="width:0;height:1.5pt" o:hralign="center" o:hrstd="t" o:hr="t" fillcolor="#a0a0a0" stroked="f"/>
        </w:pict>
      </w:r>
    </w:p>
    <w:p w14:paraId="47251631" w14:textId="77777777" w:rsidR="00844AED" w:rsidRPr="00844AED" w:rsidRDefault="006040B7" w:rsidP="00C0432B">
      <w:pPr>
        <w:pStyle w:val="Heading2"/>
        <w:ind w:left="0" w:right="0"/>
      </w:pPr>
      <w:r>
        <w:t>Membros do MAC</w:t>
      </w:r>
    </w:p>
    <w:p w14:paraId="7209A657" w14:textId="284DAE51" w:rsidR="0027097C" w:rsidRPr="00844AED" w:rsidRDefault="29537B3C" w:rsidP="005B35CE">
      <w:pPr>
        <w:pStyle w:val="ListParagraph"/>
        <w:numPr>
          <w:ilvl w:val="0"/>
          <w:numId w:val="8"/>
        </w:numPr>
        <w:spacing w:before="240" w:after="120" w:line="278" w:lineRule="auto"/>
        <w:ind w:left="1080" w:hanging="720"/>
        <w:rPr>
          <w:rFonts w:ascii="Aptos" w:eastAsia="Times New Roman" w:hAnsi="Aptos" w:cs="Times New Roman"/>
          <w:sz w:val="24"/>
          <w:szCs w:val="24"/>
        </w:rPr>
      </w:pPr>
      <w:r>
        <w:rPr>
          <w:rFonts w:ascii="Aptos" w:hAnsi="Aptos"/>
          <w:sz w:val="24"/>
        </w:rPr>
        <w:t>Membros são pessoas que trabalham com os membros do MassHealth. Por exemplo, provedores que trabalham no local de atendimento de saúde, empregados por organizações comunitárias, qualificados para participar do MAC se não forem membros do MassHealth, ou cuidadores familiares ou tutores dos membros do MassHealth?</w:t>
      </w:r>
    </w:p>
    <w:p w14:paraId="19E683B1" w14:textId="77777777" w:rsidR="00844AED" w:rsidRPr="00844AED" w:rsidRDefault="00C278B0" w:rsidP="00AB0D38">
      <w:pPr>
        <w:pStyle w:val="ListParagraph"/>
        <w:numPr>
          <w:ilvl w:val="1"/>
          <w:numId w:val="8"/>
        </w:numPr>
        <w:spacing w:before="240" w:after="240" w:line="278" w:lineRule="auto"/>
        <w:ind w:left="1440" w:hanging="720"/>
        <w:contextualSpacing w:val="0"/>
        <w:rPr>
          <w:rFonts w:ascii="Aptos" w:hAnsi="Aptos"/>
          <w:sz w:val="24"/>
          <w:szCs w:val="24"/>
        </w:rPr>
      </w:pPr>
      <w:r>
        <w:rPr>
          <w:rFonts w:ascii="Aptos" w:hAnsi="Aptos"/>
          <w:sz w:val="24"/>
        </w:rPr>
        <w:t xml:space="preserve">Não. </w:t>
      </w:r>
      <w:r>
        <w:rPr>
          <w:rFonts w:ascii="Aptos" w:hAnsi="Aptos"/>
          <w:color w:val="000000" w:themeColor="text1"/>
          <w:sz w:val="24"/>
        </w:rPr>
        <w:t xml:space="preserve">Para se qualificar para servir no MAC, a pessoa deve ser membro atual do MassHealth, ter sido membro do MassHealth nos últimos cinco anos, ou </w:t>
      </w:r>
      <w:r>
        <w:rPr>
          <w:rFonts w:ascii="Aptos" w:hAnsi="Aptos"/>
          <w:sz w:val="24"/>
        </w:rPr>
        <w:t>deve ser tutor ou cuidador familiar de um membro do MassHealth.</w:t>
      </w:r>
    </w:p>
    <w:p w14:paraId="56AA1A6D" w14:textId="74D13B8D" w:rsidR="002F5238" w:rsidRPr="00844AED" w:rsidRDefault="002F5238" w:rsidP="30819276">
      <w:pPr>
        <w:pStyle w:val="ListParagraph"/>
        <w:spacing w:before="240" w:after="120" w:line="278" w:lineRule="auto"/>
        <w:ind w:left="1440"/>
        <w:rPr>
          <w:rFonts w:ascii="Aptos" w:eastAsia="Times New Roman" w:hAnsi="Aptos" w:cs="Times New Roman"/>
          <w:sz w:val="24"/>
          <w:szCs w:val="24"/>
        </w:rPr>
      </w:pPr>
      <w:r>
        <w:rPr>
          <w:rFonts w:ascii="Aptos" w:hAnsi="Aptos"/>
          <w:sz w:val="24"/>
        </w:rPr>
        <w:t>Leia na seção Aviso de Oportunidade sobre "Membros do Mac" informações sobre como se qualificar para participar do MAC.</w:t>
      </w:r>
    </w:p>
    <w:p w14:paraId="2370182A" w14:textId="04D807D9" w:rsidR="30819276" w:rsidRPr="00844AED" w:rsidRDefault="30819276" w:rsidP="30819276">
      <w:pPr>
        <w:pStyle w:val="ListParagraph"/>
        <w:spacing w:before="240" w:after="120" w:line="278" w:lineRule="auto"/>
        <w:ind w:left="1440"/>
        <w:rPr>
          <w:rFonts w:ascii="Aptos" w:eastAsia="Times New Roman" w:hAnsi="Aptos" w:cs="Times New Roman"/>
          <w:sz w:val="24"/>
          <w:szCs w:val="24"/>
        </w:rPr>
      </w:pPr>
    </w:p>
    <w:p w14:paraId="101E8FDE" w14:textId="3EE2E4AB" w:rsidR="00865636" w:rsidRPr="00844AED" w:rsidRDefault="41E48727" w:rsidP="00AB0D38">
      <w:pPr>
        <w:pStyle w:val="ListParagraph"/>
        <w:numPr>
          <w:ilvl w:val="0"/>
          <w:numId w:val="8"/>
        </w:numPr>
        <w:spacing w:before="240" w:after="240" w:line="278" w:lineRule="auto"/>
        <w:ind w:left="1080" w:hanging="720"/>
        <w:contextualSpacing w:val="0"/>
        <w:rPr>
          <w:rFonts w:ascii="Aptos" w:eastAsia="Times New Roman" w:hAnsi="Aptos" w:cs="Times New Roman"/>
          <w:sz w:val="24"/>
          <w:szCs w:val="24"/>
        </w:rPr>
      </w:pPr>
      <w:r>
        <w:rPr>
          <w:rFonts w:ascii="Aptos" w:hAnsi="Aptos"/>
          <w:sz w:val="24"/>
        </w:rPr>
        <w:t>Pessoas empregadas por outras agências governamentais estaduais, como o Departamento de Saúde Pública, estão qualificadas para participar do MAC se forem membros do MassHealth, ou cuidadores familiares ou tutores dos membros do MassHealth?</w:t>
      </w:r>
    </w:p>
    <w:p w14:paraId="0C0FF9EB" w14:textId="77777777" w:rsidR="00844AED" w:rsidRPr="00844AED" w:rsidRDefault="5B0B5C50" w:rsidP="0020260C">
      <w:pPr>
        <w:pStyle w:val="ListParagraph"/>
        <w:numPr>
          <w:ilvl w:val="1"/>
          <w:numId w:val="14"/>
        </w:numPr>
        <w:spacing w:after="0" w:line="240" w:lineRule="auto"/>
        <w:ind w:left="1440" w:hanging="720"/>
        <w:contextualSpacing w:val="0"/>
        <w:rPr>
          <w:rFonts w:ascii="Aptos" w:eastAsia="Times New Roman" w:hAnsi="Aptos" w:cs="Times New Roman"/>
          <w:sz w:val="24"/>
          <w:szCs w:val="24"/>
        </w:rPr>
      </w:pPr>
      <w:r>
        <w:rPr>
          <w:rFonts w:ascii="Aptos" w:hAnsi="Aptos"/>
          <w:sz w:val="24"/>
        </w:rPr>
        <w:t>Sim. Toda pessoa que preenche os critérios mencionados na seção Aviso de Oportunidade sobre "Membros do MAC" pode requerer sua participação no MAC. Observe que os funcionários do MassHealth não se qualificam para serem membros do MAC.</w:t>
      </w:r>
    </w:p>
    <w:p w14:paraId="6FCD4AEC" w14:textId="77777777" w:rsidR="00844AED" w:rsidRPr="00844AED" w:rsidRDefault="00844AED" w:rsidP="00CF59DE">
      <w:pPr>
        <w:spacing w:after="0" w:line="240" w:lineRule="auto"/>
        <w:rPr>
          <w:rFonts w:ascii="Aptos" w:eastAsia="Aptos" w:hAnsi="Aptos" w:cs="Times New Roman"/>
          <w:b/>
          <w:bCs/>
          <w:sz w:val="24"/>
          <w:szCs w:val="24"/>
        </w:rPr>
      </w:pPr>
      <w:r>
        <w:br w:type="page"/>
      </w:r>
    </w:p>
    <w:p w14:paraId="402D2A47" w14:textId="2DA00ADB" w:rsidR="003045B0" w:rsidRPr="00844AED" w:rsidRDefault="003045B0" w:rsidP="00C0432B">
      <w:pPr>
        <w:pStyle w:val="Heading2"/>
        <w:ind w:left="0" w:right="0"/>
      </w:pPr>
      <w:r>
        <w:lastRenderedPageBreak/>
        <w:t>Estipêndio e reconhecimento para os membros do MAC</w:t>
      </w:r>
    </w:p>
    <w:p w14:paraId="22495E29" w14:textId="77777777" w:rsidR="00844AED" w:rsidRPr="00844AED" w:rsidRDefault="001C4E8B" w:rsidP="00702FAF">
      <w:pPr>
        <w:pStyle w:val="ListParagraph"/>
        <w:numPr>
          <w:ilvl w:val="0"/>
          <w:numId w:val="14"/>
        </w:numPr>
        <w:spacing w:before="240" w:after="120" w:line="278" w:lineRule="auto"/>
        <w:ind w:left="1080" w:hanging="720"/>
        <w:contextualSpacing w:val="0"/>
        <w:rPr>
          <w:rFonts w:ascii="Aptos" w:eastAsia="Times New Roman" w:hAnsi="Aptos" w:cs="Times New Roman"/>
          <w:sz w:val="24"/>
          <w:szCs w:val="24"/>
        </w:rPr>
      </w:pPr>
      <w:r>
        <w:rPr>
          <w:rFonts w:ascii="Aptos" w:hAnsi="Aptos"/>
          <w:sz w:val="24"/>
        </w:rPr>
        <w:t>As pessoas selecionadas para participar do MAC serão remuneradas?</w:t>
      </w:r>
    </w:p>
    <w:p w14:paraId="79EF5B89" w14:textId="77777777" w:rsidR="00844AED" w:rsidRPr="00844AED" w:rsidRDefault="001C4E8B" w:rsidP="0013049C">
      <w:pPr>
        <w:pStyle w:val="ListParagraph"/>
        <w:numPr>
          <w:ilvl w:val="1"/>
          <w:numId w:val="22"/>
        </w:numPr>
        <w:spacing w:before="240" w:after="120" w:line="278" w:lineRule="auto"/>
        <w:ind w:left="1440" w:hanging="720"/>
        <w:contextualSpacing w:val="0"/>
        <w:rPr>
          <w:rFonts w:ascii="Aptos" w:hAnsi="Aptos" w:cs="Times New Roman"/>
          <w:sz w:val="24"/>
          <w:szCs w:val="24"/>
        </w:rPr>
      </w:pPr>
      <w:r>
        <w:rPr>
          <w:rFonts w:ascii="Aptos" w:hAnsi="Aptos"/>
          <w:sz w:val="24"/>
        </w:rPr>
        <w:t>Estipêndios e reembolsos de viagem estarão disponíveis para os requerentes de inscrição que forem selecionados como membros do MAC. O valor do estipêndio será de $50 por reunião. Os membros podem receber um adicional de $25 pela preparação pré-reunião, conforme aplicável, incluindo a preparação e revisão de materiais da reunião, participação em atividades de educação e orientação do MAC, e trabalho em atividades de planejamento, quando aplicável.</w:t>
      </w:r>
    </w:p>
    <w:p w14:paraId="076815F1" w14:textId="73AE1F30" w:rsidR="00E07A0B" w:rsidRPr="00844AED" w:rsidRDefault="00862438" w:rsidP="00702FAF">
      <w:pPr>
        <w:pStyle w:val="ListParagraph"/>
        <w:spacing w:before="240" w:after="120" w:line="278" w:lineRule="auto"/>
        <w:ind w:left="1440"/>
        <w:contextualSpacing w:val="0"/>
        <w:rPr>
          <w:rFonts w:ascii="Aptos" w:hAnsi="Aptos" w:cs="Times New Roman"/>
          <w:sz w:val="24"/>
          <w:szCs w:val="24"/>
        </w:rPr>
      </w:pPr>
      <w:r>
        <w:rPr>
          <w:rFonts w:ascii="Aptos" w:hAnsi="Aptos"/>
          <w:sz w:val="24"/>
        </w:rPr>
        <w:t>Alternativamente, os membros do MAC podem optar por não receber um estipêndio ou podem solicitar que o valor do estipêndio seja reduzido.</w:t>
      </w:r>
    </w:p>
    <w:p w14:paraId="482BA458" w14:textId="77777777" w:rsidR="00844AED" w:rsidRPr="00844AED" w:rsidRDefault="00123077" w:rsidP="00702FAF">
      <w:pPr>
        <w:pStyle w:val="ListParagraph"/>
        <w:spacing w:before="240" w:after="120" w:line="278" w:lineRule="auto"/>
        <w:ind w:left="1440"/>
        <w:contextualSpacing w:val="0"/>
        <w:rPr>
          <w:rFonts w:ascii="Aptos" w:eastAsia="Times New Roman" w:hAnsi="Aptos" w:cs="Times New Roman"/>
          <w:sz w:val="24"/>
          <w:szCs w:val="24"/>
        </w:rPr>
      </w:pPr>
      <w:r>
        <w:rPr>
          <w:rFonts w:ascii="Aptos" w:hAnsi="Aptos"/>
          <w:sz w:val="24"/>
        </w:rPr>
        <w:t>Leia a seção Aviso de Oportunidade sobre "Estipêndio e reconhecimento para os membros do MAC" para obter mais informações sobre estipêndios e reconhecimento.</w:t>
      </w:r>
    </w:p>
    <w:p w14:paraId="4A732E0B" w14:textId="6E979492" w:rsidR="009A1CF8" w:rsidRPr="00844AED" w:rsidRDefault="00E07A0B" w:rsidP="0013049C">
      <w:pPr>
        <w:pStyle w:val="ListParagraph"/>
        <w:numPr>
          <w:ilvl w:val="0"/>
          <w:numId w:val="22"/>
        </w:numPr>
        <w:spacing w:before="240" w:after="120" w:line="278" w:lineRule="auto"/>
        <w:ind w:left="1080" w:hanging="720"/>
        <w:contextualSpacing w:val="0"/>
        <w:rPr>
          <w:rFonts w:ascii="Aptos" w:eastAsia="Times New Roman" w:hAnsi="Aptos" w:cs="Times New Roman"/>
          <w:sz w:val="24"/>
          <w:szCs w:val="24"/>
        </w:rPr>
      </w:pPr>
      <w:r>
        <w:rPr>
          <w:rFonts w:ascii="Aptos" w:hAnsi="Aptos"/>
          <w:sz w:val="24"/>
        </w:rPr>
        <w:t>Quais são as opções de pagamento para as pessoas selecionadas para participar do MAC que escolherem receber um estipêndio?</w:t>
      </w:r>
    </w:p>
    <w:p w14:paraId="03D3E7FA" w14:textId="6F9938E8" w:rsidR="005B5CF5" w:rsidRPr="00844AED" w:rsidRDefault="005B5CF5" w:rsidP="0013049C">
      <w:pPr>
        <w:pStyle w:val="ListParagraph"/>
        <w:numPr>
          <w:ilvl w:val="1"/>
          <w:numId w:val="23"/>
        </w:numPr>
        <w:spacing w:before="240" w:after="120" w:line="278" w:lineRule="auto"/>
        <w:ind w:left="1440" w:hanging="720"/>
        <w:contextualSpacing w:val="0"/>
        <w:rPr>
          <w:rFonts w:ascii="Aptos" w:eastAsia="Times New Roman" w:hAnsi="Aptos" w:cs="Times New Roman"/>
          <w:sz w:val="24"/>
          <w:szCs w:val="24"/>
        </w:rPr>
      </w:pPr>
      <w:r>
        <w:rPr>
          <w:rFonts w:ascii="Aptos" w:hAnsi="Aptos"/>
          <w:color w:val="000000" w:themeColor="text1"/>
          <w:sz w:val="24"/>
        </w:rPr>
        <w:t>Membros do MAC que decidirem receber um estipêndio, podem optar por receber o pagamento eletronicamente em sua conta bancária ou por receber um cheque pelo correio.</w:t>
      </w:r>
    </w:p>
    <w:p w14:paraId="32A8766C" w14:textId="325BD5E5" w:rsidR="005B5CF5" w:rsidRPr="00844AED" w:rsidRDefault="005B5CF5" w:rsidP="00C0432B">
      <w:pPr>
        <w:pStyle w:val="Heading2"/>
        <w:ind w:left="0" w:right="0"/>
      </w:pPr>
      <w:r>
        <w:t>Compromisso de tempo esperado para os membros do MAC</w:t>
      </w:r>
    </w:p>
    <w:p w14:paraId="0D0FF9BD" w14:textId="77777777" w:rsidR="00844AED" w:rsidRPr="00844AED" w:rsidRDefault="005B5CF5" w:rsidP="0013049C">
      <w:pPr>
        <w:pStyle w:val="ListParagraph"/>
        <w:numPr>
          <w:ilvl w:val="0"/>
          <w:numId w:val="23"/>
        </w:numPr>
        <w:spacing w:before="240" w:after="120" w:line="278" w:lineRule="auto"/>
        <w:ind w:left="1080" w:hanging="720"/>
        <w:contextualSpacing w:val="0"/>
        <w:rPr>
          <w:rFonts w:ascii="Aptos" w:eastAsia="Times New Roman" w:hAnsi="Aptos" w:cs="Times New Roman"/>
          <w:sz w:val="24"/>
          <w:szCs w:val="24"/>
        </w:rPr>
      </w:pPr>
      <w:r>
        <w:rPr>
          <w:rFonts w:ascii="Aptos" w:hAnsi="Aptos"/>
          <w:sz w:val="24"/>
        </w:rPr>
        <w:t>Quando as reuniões do MAC serão realizadas?</w:t>
      </w:r>
    </w:p>
    <w:p w14:paraId="615914C8" w14:textId="4D4C8ED2" w:rsidR="00442797" w:rsidRPr="00844AED" w:rsidRDefault="00442797" w:rsidP="0013049C">
      <w:pPr>
        <w:pStyle w:val="ListParagraph"/>
        <w:numPr>
          <w:ilvl w:val="1"/>
          <w:numId w:val="24"/>
        </w:numPr>
        <w:spacing w:before="240" w:after="120" w:line="278" w:lineRule="auto"/>
        <w:ind w:left="1440" w:hanging="720"/>
        <w:contextualSpacing w:val="0"/>
        <w:rPr>
          <w:rStyle w:val="normaltextrun"/>
          <w:rFonts w:ascii="Aptos" w:eastAsia="Times New Roman" w:hAnsi="Aptos" w:cs="Times New Roman"/>
          <w:sz w:val="24"/>
          <w:szCs w:val="24"/>
        </w:rPr>
      </w:pPr>
      <w:r>
        <w:rPr>
          <w:rFonts w:ascii="Aptos" w:hAnsi="Aptos"/>
          <w:sz w:val="24"/>
        </w:rPr>
        <w:t xml:space="preserve">O esperado é que o </w:t>
      </w:r>
      <w:r>
        <w:rPr>
          <w:rStyle w:val="normaltextrun"/>
          <w:rFonts w:ascii="Aptos" w:hAnsi="Aptos"/>
          <w:color w:val="000000"/>
          <w:sz w:val="24"/>
          <w:shd w:val="clear" w:color="auto" w:fill="FFFFFF"/>
        </w:rPr>
        <w:t>MAC faça reuniões cerca de seis vezes por ano, o que equivale a uma vez a cada dois meses. O comparecimento dos membros do MAC a todas as reuniões será obrigatório, na medida do possível.</w:t>
      </w:r>
    </w:p>
    <w:p w14:paraId="65F46016" w14:textId="77777777" w:rsidR="00844AED" w:rsidRPr="00844AED" w:rsidRDefault="00442797" w:rsidP="00702FAF">
      <w:pPr>
        <w:pStyle w:val="ListParagraph"/>
        <w:spacing w:before="240" w:after="120" w:line="278" w:lineRule="auto"/>
        <w:ind w:left="1440"/>
        <w:contextualSpacing w:val="0"/>
        <w:rPr>
          <w:rFonts w:ascii="Aptos" w:hAnsi="Aptos" w:cs="Times New Roman"/>
          <w:sz w:val="24"/>
          <w:szCs w:val="24"/>
        </w:rPr>
      </w:pPr>
      <w:r>
        <w:rPr>
          <w:rFonts w:ascii="Aptos" w:hAnsi="Aptos"/>
          <w:sz w:val="24"/>
        </w:rPr>
        <w:t>A maior parte das reuniões do MAC deve durar cerca de duas horas. Algumas reuniões podem exigir tempo de preparo adicional entre uma reunião e outra.</w:t>
      </w:r>
    </w:p>
    <w:p w14:paraId="72FBCC5A" w14:textId="77777777" w:rsidR="00844AED" w:rsidRPr="00844AED" w:rsidRDefault="00442797" w:rsidP="00702FAF">
      <w:pPr>
        <w:pStyle w:val="ListParagraph"/>
        <w:spacing w:before="240" w:after="120" w:line="278" w:lineRule="auto"/>
        <w:ind w:left="1440"/>
        <w:contextualSpacing w:val="0"/>
        <w:rPr>
          <w:rStyle w:val="normaltextrun"/>
          <w:rFonts w:ascii="Aptos" w:hAnsi="Aptos" w:cs="Times New Roman"/>
          <w:color w:val="000000"/>
          <w:sz w:val="24"/>
          <w:szCs w:val="24"/>
          <w:shd w:val="clear" w:color="auto" w:fill="FFFFFF"/>
        </w:rPr>
      </w:pPr>
      <w:r>
        <w:rPr>
          <w:rStyle w:val="normaltextrun"/>
          <w:rFonts w:ascii="Aptos" w:hAnsi="Aptos"/>
          <w:color w:val="000000"/>
          <w:sz w:val="24"/>
          <w:shd w:val="clear" w:color="auto" w:fill="FFFFFF"/>
        </w:rPr>
        <w:t>Uma vez selecionados, o MassHealth trabalhará com os membros do MAC para determinar as datas e horários exatos das reuniões. Os membros do MAC receberão a programação do MAC antecipadamente.</w:t>
      </w:r>
    </w:p>
    <w:p w14:paraId="4032A795" w14:textId="77777777" w:rsidR="00844AED" w:rsidRPr="00844AED" w:rsidRDefault="00442797" w:rsidP="00702FAF">
      <w:pPr>
        <w:pStyle w:val="ListParagraph"/>
        <w:spacing w:before="240" w:after="120" w:line="278" w:lineRule="auto"/>
        <w:ind w:left="1440"/>
        <w:contextualSpacing w:val="0"/>
        <w:rPr>
          <w:rFonts w:ascii="Aptos" w:eastAsia="Times New Roman" w:hAnsi="Aptos" w:cs="Times New Roman"/>
          <w:sz w:val="24"/>
          <w:szCs w:val="24"/>
        </w:rPr>
      </w:pPr>
      <w:r>
        <w:rPr>
          <w:rFonts w:ascii="Aptos" w:hAnsi="Aptos"/>
          <w:sz w:val="24"/>
        </w:rPr>
        <w:t>Consulte a seção Aviso de Oportunidade sobre "Compromisso de tempo esperado para os membros do MAC" para obter mais informações.</w:t>
      </w:r>
    </w:p>
    <w:p w14:paraId="1A2C8A8E" w14:textId="77777777" w:rsidR="00543A49" w:rsidRDefault="00543A49">
      <w:pPr>
        <w:rPr>
          <w:rFonts w:ascii="Aptos" w:eastAsia="Times New Roman" w:hAnsi="Aptos" w:cs="Times New Roman"/>
          <w:b/>
          <w:bCs/>
          <w:sz w:val="24"/>
          <w:szCs w:val="24"/>
        </w:rPr>
      </w:pPr>
      <w:r>
        <w:br w:type="page"/>
      </w:r>
    </w:p>
    <w:p w14:paraId="10564E05" w14:textId="42ADA1FF" w:rsidR="00821E45" w:rsidRPr="00844AED" w:rsidRDefault="00821E45" w:rsidP="00C0432B">
      <w:pPr>
        <w:pStyle w:val="Heading2"/>
        <w:ind w:left="0" w:right="0"/>
      </w:pPr>
      <w:r>
        <w:lastRenderedPageBreak/>
        <w:t>Comparecimento às reuniões do MAC</w:t>
      </w:r>
    </w:p>
    <w:p w14:paraId="71C7C834" w14:textId="7A0E4412" w:rsidR="0024352B" w:rsidRPr="00844AED" w:rsidRDefault="00442797" w:rsidP="0013049C">
      <w:pPr>
        <w:pStyle w:val="ListParagraph"/>
        <w:numPr>
          <w:ilvl w:val="0"/>
          <w:numId w:val="24"/>
        </w:numPr>
        <w:spacing w:before="240" w:after="120" w:line="278" w:lineRule="auto"/>
        <w:ind w:left="1080" w:hanging="720"/>
        <w:contextualSpacing w:val="0"/>
        <w:rPr>
          <w:rFonts w:ascii="Aptos" w:eastAsia="Times New Roman" w:hAnsi="Aptos" w:cs="Times New Roman"/>
          <w:sz w:val="24"/>
          <w:szCs w:val="24"/>
        </w:rPr>
      </w:pPr>
      <w:r>
        <w:rPr>
          <w:rFonts w:ascii="Aptos" w:hAnsi="Aptos"/>
          <w:sz w:val="24"/>
        </w:rPr>
        <w:t>Onde as reuniões do MAC serão realizadas?</w:t>
      </w:r>
    </w:p>
    <w:p w14:paraId="36062F9C" w14:textId="5DB50647" w:rsidR="00FA1436" w:rsidRPr="00844AED" w:rsidRDefault="7F9D1F8F" w:rsidP="0013049C">
      <w:pPr>
        <w:pStyle w:val="ListParagraph"/>
        <w:numPr>
          <w:ilvl w:val="1"/>
          <w:numId w:val="25"/>
        </w:numPr>
        <w:spacing w:before="120" w:after="120" w:line="278" w:lineRule="auto"/>
        <w:ind w:left="1440" w:hanging="720"/>
        <w:rPr>
          <w:rStyle w:val="cf01"/>
          <w:rFonts w:ascii="Aptos" w:hAnsi="Aptos"/>
          <w:sz w:val="24"/>
          <w:szCs w:val="24"/>
        </w:rPr>
      </w:pPr>
      <w:r>
        <w:rPr>
          <w:rFonts w:ascii="Aptos" w:hAnsi="Aptos"/>
          <w:sz w:val="24"/>
        </w:rPr>
        <w:t xml:space="preserve">O MassHealth trabalhará com os membros do MAC para determinar se algumas reuniões do MAC poderão ser realizadas presencialmente e, em caso afirmativo, os locais dessas reuniões.  Os membros do MAC </w:t>
      </w:r>
      <w:r>
        <w:rPr>
          <w:rStyle w:val="cf01"/>
          <w:rFonts w:ascii="Aptos" w:hAnsi="Aptos"/>
          <w:sz w:val="24"/>
        </w:rPr>
        <w:t>sempre terão a opção de participar por telefone ou computador (como pelo Zoom). Cabe aos membros do MAC decidir como preferem participar das reuniões.</w:t>
      </w:r>
    </w:p>
    <w:p w14:paraId="32E268FD" w14:textId="77777777" w:rsidR="007A6255" w:rsidRPr="00844AED" w:rsidRDefault="007A6255" w:rsidP="007A6255">
      <w:pPr>
        <w:pStyle w:val="ListParagraph"/>
        <w:spacing w:before="120" w:after="120" w:line="278" w:lineRule="auto"/>
        <w:ind w:left="1440"/>
        <w:rPr>
          <w:rStyle w:val="cf01"/>
          <w:rFonts w:ascii="Aptos" w:hAnsi="Aptos"/>
          <w:sz w:val="24"/>
          <w:szCs w:val="24"/>
        </w:rPr>
      </w:pPr>
    </w:p>
    <w:p w14:paraId="158695F8" w14:textId="77777777" w:rsidR="00844AED" w:rsidRPr="00844AED" w:rsidRDefault="00FA1436" w:rsidP="00702FAF">
      <w:pPr>
        <w:pStyle w:val="ListParagraph"/>
        <w:spacing w:before="120" w:after="120" w:line="278" w:lineRule="auto"/>
        <w:ind w:left="1440"/>
        <w:contextualSpacing w:val="0"/>
        <w:rPr>
          <w:rFonts w:ascii="Aptos" w:eastAsia="Times New Roman" w:hAnsi="Aptos" w:cs="Times New Roman"/>
          <w:sz w:val="24"/>
          <w:szCs w:val="24"/>
        </w:rPr>
      </w:pPr>
      <w:r>
        <w:rPr>
          <w:rFonts w:ascii="Aptos" w:hAnsi="Aptos"/>
          <w:sz w:val="24"/>
        </w:rPr>
        <w:t>Consulte a seção Aviso de Oportunidade sobre "Comparecimento às reuniões do MAC" para obter mais informações.</w:t>
      </w:r>
    </w:p>
    <w:p w14:paraId="230AE9B0" w14:textId="7253D7B1" w:rsidR="001938A8" w:rsidRPr="00844AED" w:rsidRDefault="001938A8" w:rsidP="00C0432B">
      <w:pPr>
        <w:pStyle w:val="Heading2"/>
        <w:ind w:left="0" w:right="0"/>
      </w:pPr>
      <w:r>
        <w:t>Processo de seleção do MAC</w:t>
      </w:r>
    </w:p>
    <w:p w14:paraId="10CBA7B5" w14:textId="04BEC45D" w:rsidR="00BF5E8C" w:rsidRPr="00844AED" w:rsidRDefault="005B5CF5" w:rsidP="0013049C">
      <w:pPr>
        <w:pStyle w:val="ListParagraph"/>
        <w:numPr>
          <w:ilvl w:val="0"/>
          <w:numId w:val="25"/>
        </w:numPr>
        <w:spacing w:before="240" w:after="120" w:line="278" w:lineRule="auto"/>
        <w:ind w:left="1080" w:hanging="720"/>
        <w:contextualSpacing w:val="0"/>
        <w:rPr>
          <w:rFonts w:ascii="Aptos" w:eastAsia="Times New Roman" w:hAnsi="Aptos" w:cs="Times New Roman"/>
          <w:sz w:val="24"/>
          <w:szCs w:val="24"/>
        </w:rPr>
      </w:pPr>
      <w:r>
        <w:rPr>
          <w:rFonts w:ascii="Aptos" w:hAnsi="Aptos"/>
          <w:sz w:val="24"/>
        </w:rPr>
        <w:t>As pessoas selecionadas para participar do MAC precisam passar por uma verificação de Informações sobre Registro de Infratores Criminais (CORI)?</w:t>
      </w:r>
    </w:p>
    <w:p w14:paraId="79666597" w14:textId="5C9860AE" w:rsidR="43608C6C" w:rsidRPr="00543A49" w:rsidRDefault="00A31658" w:rsidP="0013049C">
      <w:pPr>
        <w:pStyle w:val="ListParagraph"/>
        <w:numPr>
          <w:ilvl w:val="1"/>
          <w:numId w:val="19"/>
        </w:numPr>
        <w:spacing w:before="240" w:after="240" w:line="278" w:lineRule="auto"/>
        <w:ind w:left="1440" w:hanging="720"/>
        <w:rPr>
          <w:rFonts w:ascii="Aptos" w:eastAsia="Times New Roman" w:hAnsi="Aptos" w:cs="Times New Roman"/>
          <w:sz w:val="24"/>
          <w:szCs w:val="24"/>
        </w:rPr>
      </w:pPr>
      <w:r>
        <w:rPr>
          <w:rFonts w:ascii="Aptos" w:hAnsi="Aptos"/>
          <w:sz w:val="24"/>
        </w:rPr>
        <w:t>Não. As pessoas que desejam participar do MAC não precisam passar pela verificação CORI.</w:t>
      </w:r>
    </w:p>
    <w:sectPr w:rsidR="43608C6C" w:rsidRPr="00543A49" w:rsidSect="00791ABD">
      <w:footerReference w:type="default" r:id="rId8"/>
      <w:headerReference w:type="first" r:id="rId9"/>
      <w:footerReference w:type="first" r:id="rId10"/>
      <w:pgSz w:w="12240" w:h="15840"/>
      <w:pgMar w:top="1152" w:right="1008" w:bottom="1152"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13CA8" w14:textId="77777777" w:rsidR="00EC480E" w:rsidRDefault="00EC480E" w:rsidP="004733F7">
      <w:pPr>
        <w:spacing w:after="0" w:line="240" w:lineRule="auto"/>
      </w:pPr>
      <w:r>
        <w:separator/>
      </w:r>
    </w:p>
  </w:endnote>
  <w:endnote w:type="continuationSeparator" w:id="0">
    <w:p w14:paraId="1163E722" w14:textId="77777777" w:rsidR="00EC480E" w:rsidRDefault="00EC480E" w:rsidP="004733F7">
      <w:pPr>
        <w:spacing w:after="0" w:line="240" w:lineRule="auto"/>
      </w:pPr>
      <w:r>
        <w:continuationSeparator/>
      </w:r>
    </w:p>
  </w:endnote>
  <w:endnote w:type="continuationNotice" w:id="1">
    <w:p w14:paraId="5579036E" w14:textId="77777777" w:rsidR="00EC480E" w:rsidRDefault="00EC4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139598"/>
      <w:docPartObj>
        <w:docPartGallery w:val="Page Numbers (Bottom of Page)"/>
        <w:docPartUnique/>
      </w:docPartObj>
    </w:sdtPr>
    <w:sdtEndPr>
      <w:rPr>
        <w:rFonts w:asciiTheme="majorBidi" w:hAnsiTheme="majorBidi" w:cstheme="majorBidi"/>
        <w:sz w:val="16"/>
        <w:szCs w:val="16"/>
      </w:rPr>
    </w:sdtEndPr>
    <w:sdtContent>
      <w:p w14:paraId="088273C3" w14:textId="5DA752D1" w:rsidR="00BA208C" w:rsidRPr="00143861" w:rsidRDefault="00143861" w:rsidP="00BA208C">
        <w:pPr>
          <w:pStyle w:val="NoSpacing"/>
          <w:rPr>
            <w:rFonts w:ascii="Aptos" w:hAnsi="Aptos" w:cs="Times New Roman"/>
            <w:sz w:val="16"/>
            <w:szCs w:val="16"/>
            <w:lang w:val="en-US"/>
          </w:rPr>
        </w:pPr>
        <w:r w:rsidRPr="00143861">
          <w:rPr>
            <w:rFonts w:ascii="Aptos" w:hAnsi="Aptos" w:cs="Times New Roman"/>
            <w:sz w:val="16"/>
            <w:szCs w:val="16"/>
            <w:lang w:val="en-US"/>
          </w:rPr>
          <w:t xml:space="preserve">Notice of Opportunity to Join the MassHealth Member Advisory Committee (MAC) – Questions and </w:t>
        </w:r>
        <w:proofErr w:type="spellStart"/>
        <w:r w:rsidRPr="00143861">
          <w:rPr>
            <w:rFonts w:ascii="Aptos" w:hAnsi="Aptos" w:cs="Times New Roman"/>
            <w:sz w:val="16"/>
            <w:szCs w:val="16"/>
            <w:lang w:val="en-US"/>
          </w:rPr>
          <w:t>Answers</w:t>
        </w:r>
        <w:r w:rsidR="005B35CE" w:rsidRPr="00143861">
          <w:rPr>
            <w:rFonts w:ascii="Aptos" w:hAnsi="Aptos"/>
            <w:sz w:val="16"/>
            <w:lang w:val="en-US"/>
          </w:rPr>
          <w:t>_PT</w:t>
        </w:r>
        <w:proofErr w:type="spellEnd"/>
        <w:r w:rsidR="005B35CE" w:rsidRPr="00143861">
          <w:rPr>
            <w:rFonts w:ascii="Aptos" w:hAnsi="Aptos"/>
            <w:sz w:val="16"/>
            <w:lang w:val="en-US"/>
          </w:rPr>
          <w:t>-BR</w:t>
        </w:r>
      </w:p>
      <w:p w14:paraId="32F8C56B" w14:textId="0F9FADD9" w:rsidR="000E243F" w:rsidRPr="00EF4E08" w:rsidRDefault="00C11B68" w:rsidP="00EF4E08">
        <w:pPr>
          <w:pStyle w:val="Footer"/>
          <w:tabs>
            <w:tab w:val="clear" w:pos="9360"/>
            <w:tab w:val="right" w:pos="9810"/>
          </w:tabs>
          <w:rPr>
            <w:rFonts w:asciiTheme="majorBidi" w:hAnsiTheme="majorBidi" w:cstheme="majorBidi"/>
            <w:sz w:val="16"/>
            <w:szCs w:val="16"/>
          </w:rPr>
        </w:pPr>
        <w:sdt>
          <w:sdtPr>
            <w:rPr>
              <w:rFonts w:asciiTheme="majorBidi" w:hAnsiTheme="majorBidi" w:cstheme="majorBidi"/>
              <w:sz w:val="16"/>
              <w:szCs w:val="16"/>
            </w:rPr>
            <w:id w:val="-1942292610"/>
            <w:docPartObj>
              <w:docPartGallery w:val="Page Numbers (Top of Page)"/>
              <w:docPartUnique/>
            </w:docPartObj>
          </w:sdtPr>
          <w:sdtEndPr/>
          <w:sdtContent>
            <w:r w:rsidR="00543A49">
              <w:rPr>
                <w:rFonts w:asciiTheme="majorBidi" w:hAnsiTheme="majorBidi"/>
                <w:sz w:val="16"/>
              </w:rPr>
              <w:tab/>
              <w:t xml:space="preserve">Página </w:t>
            </w:r>
            <w:r w:rsidR="000162D1" w:rsidRPr="00DB3013">
              <w:rPr>
                <w:rFonts w:asciiTheme="majorBidi" w:hAnsiTheme="majorBidi" w:cstheme="majorBidi"/>
                <w:sz w:val="16"/>
              </w:rPr>
              <w:fldChar w:fldCharType="begin"/>
            </w:r>
            <w:r w:rsidR="000162D1" w:rsidRPr="00DB3013">
              <w:rPr>
                <w:rFonts w:asciiTheme="majorBidi" w:hAnsiTheme="majorBidi" w:cstheme="majorBidi"/>
                <w:sz w:val="16"/>
              </w:rPr>
              <w:instrText xml:space="preserve"> PAGE </w:instrText>
            </w:r>
            <w:r w:rsidR="000162D1" w:rsidRPr="00DB3013">
              <w:rPr>
                <w:rFonts w:asciiTheme="majorBidi" w:hAnsiTheme="majorBidi" w:cstheme="majorBidi"/>
                <w:sz w:val="16"/>
              </w:rPr>
              <w:fldChar w:fldCharType="separate"/>
            </w:r>
            <w:r w:rsidR="000162D1">
              <w:rPr>
                <w:rFonts w:asciiTheme="majorBidi" w:hAnsiTheme="majorBidi" w:cstheme="majorBidi"/>
                <w:sz w:val="16"/>
              </w:rPr>
              <w:t>1</w:t>
            </w:r>
            <w:r w:rsidR="000162D1" w:rsidRPr="00DB3013">
              <w:rPr>
                <w:rFonts w:asciiTheme="majorBidi" w:hAnsiTheme="majorBidi" w:cstheme="majorBidi"/>
                <w:sz w:val="16"/>
              </w:rPr>
              <w:fldChar w:fldCharType="end"/>
            </w:r>
            <w:r w:rsidR="00543A49">
              <w:rPr>
                <w:rFonts w:asciiTheme="majorBidi" w:hAnsiTheme="majorBidi"/>
                <w:sz w:val="16"/>
              </w:rPr>
              <w:t xml:space="preserve"> de </w:t>
            </w:r>
            <w:r w:rsidR="000162D1" w:rsidRPr="00DB3013">
              <w:rPr>
                <w:rFonts w:asciiTheme="majorBidi" w:hAnsiTheme="majorBidi" w:cstheme="majorBidi"/>
                <w:sz w:val="16"/>
              </w:rPr>
              <w:fldChar w:fldCharType="begin"/>
            </w:r>
            <w:r w:rsidR="000162D1" w:rsidRPr="00DB3013">
              <w:rPr>
                <w:rFonts w:asciiTheme="majorBidi" w:hAnsiTheme="majorBidi" w:cstheme="majorBidi"/>
                <w:sz w:val="16"/>
              </w:rPr>
              <w:instrText xml:space="preserve"> NUMPAGES  </w:instrText>
            </w:r>
            <w:r w:rsidR="000162D1" w:rsidRPr="00DB3013">
              <w:rPr>
                <w:rFonts w:asciiTheme="majorBidi" w:hAnsiTheme="majorBidi" w:cstheme="majorBidi"/>
                <w:sz w:val="16"/>
              </w:rPr>
              <w:fldChar w:fldCharType="separate"/>
            </w:r>
            <w:r w:rsidR="000162D1">
              <w:rPr>
                <w:rFonts w:asciiTheme="majorBidi" w:hAnsiTheme="majorBidi" w:cstheme="majorBidi"/>
                <w:sz w:val="16"/>
              </w:rPr>
              <w:t>5</w:t>
            </w:r>
            <w:r w:rsidR="000162D1" w:rsidRPr="00DB3013">
              <w:rPr>
                <w:rFonts w:asciiTheme="majorBidi" w:hAnsiTheme="majorBidi" w:cstheme="majorBidi"/>
                <w:sz w:val="16"/>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2656" w14:textId="07BEFFD6" w:rsidR="000E243F" w:rsidRPr="00143861" w:rsidRDefault="00143861" w:rsidP="00844AED">
    <w:pPr>
      <w:pStyle w:val="NoSpacing"/>
      <w:rPr>
        <w:rFonts w:ascii="Aptos" w:hAnsi="Aptos" w:cs="Times New Roman"/>
        <w:sz w:val="16"/>
        <w:szCs w:val="16"/>
        <w:lang w:val="en-US"/>
      </w:rPr>
    </w:pPr>
    <w:r w:rsidRPr="00143861">
      <w:rPr>
        <w:rFonts w:ascii="Aptos" w:hAnsi="Aptos" w:cs="Times New Roman"/>
        <w:sz w:val="16"/>
        <w:szCs w:val="16"/>
        <w:lang w:val="en-US"/>
      </w:rPr>
      <w:t xml:space="preserve">Notice of Opportunity to Join the MassHealth Member Advisory Committee (MAC) – Questions and </w:t>
    </w:r>
    <w:proofErr w:type="spellStart"/>
    <w:r w:rsidRPr="00143861">
      <w:rPr>
        <w:rFonts w:ascii="Aptos" w:hAnsi="Aptos" w:cs="Times New Roman"/>
        <w:sz w:val="16"/>
        <w:szCs w:val="16"/>
        <w:lang w:val="en-US"/>
      </w:rPr>
      <w:t>Answers</w:t>
    </w:r>
    <w:r w:rsidR="005B35CE" w:rsidRPr="00143861">
      <w:rPr>
        <w:rFonts w:ascii="Aptos" w:hAnsi="Aptos"/>
        <w:sz w:val="16"/>
        <w:lang w:val="en-US"/>
      </w:rPr>
      <w:t>_PT</w:t>
    </w:r>
    <w:proofErr w:type="spellEnd"/>
    <w:r w:rsidR="005B35CE" w:rsidRPr="00143861">
      <w:rPr>
        <w:rFonts w:ascii="Aptos" w:hAnsi="Aptos"/>
        <w:sz w:val="16"/>
        <w:lang w:val="en-US"/>
      </w:rPr>
      <w:t>-BR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74A1A" w14:textId="77777777" w:rsidR="00EC480E" w:rsidRDefault="00EC480E" w:rsidP="004733F7">
      <w:pPr>
        <w:spacing w:after="0" w:line="240" w:lineRule="auto"/>
      </w:pPr>
      <w:r>
        <w:separator/>
      </w:r>
    </w:p>
  </w:footnote>
  <w:footnote w:type="continuationSeparator" w:id="0">
    <w:p w14:paraId="101B551C" w14:textId="77777777" w:rsidR="00EC480E" w:rsidRDefault="00EC480E" w:rsidP="004733F7">
      <w:pPr>
        <w:spacing w:after="0" w:line="240" w:lineRule="auto"/>
      </w:pPr>
      <w:r>
        <w:continuationSeparator/>
      </w:r>
    </w:p>
  </w:footnote>
  <w:footnote w:type="continuationNotice" w:id="1">
    <w:p w14:paraId="315DD5E4" w14:textId="77777777" w:rsidR="00EC480E" w:rsidRDefault="00EC4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7E58" w14:textId="77777777" w:rsidR="004733F7" w:rsidRPr="00746AF2" w:rsidRDefault="004733F7" w:rsidP="004733F7">
    <w:pPr>
      <w:pStyle w:val="NoSpacing"/>
      <w:jc w:val="center"/>
      <w:rPr>
        <w:i/>
        <w:sz w:val="24"/>
        <w:szCs w:val="24"/>
        <w:lang w:val="en-US"/>
      </w:rPr>
    </w:pPr>
    <w:r w:rsidRPr="00746AF2">
      <w:rPr>
        <w:i/>
        <w:sz w:val="24"/>
        <w:lang w:val="en-US"/>
      </w:rPr>
      <w:t>COMMONWEALTH OF MASSACHUSETTS</w:t>
    </w:r>
  </w:p>
  <w:p w14:paraId="4353D773" w14:textId="77777777" w:rsidR="004733F7" w:rsidRPr="00746AF2" w:rsidRDefault="004733F7" w:rsidP="004733F7">
    <w:pPr>
      <w:pStyle w:val="NoSpacing"/>
      <w:jc w:val="center"/>
      <w:rPr>
        <w:i/>
        <w:sz w:val="24"/>
        <w:szCs w:val="24"/>
        <w:lang w:val="en-US"/>
      </w:rPr>
    </w:pPr>
    <w:r w:rsidRPr="00746AF2">
      <w:rPr>
        <w:i/>
        <w:sz w:val="24"/>
        <w:lang w:val="en-US"/>
      </w:rPr>
      <w:t>EXECUTIVE OFFICE OF HEALTH AND HUMAN SERVICES</w:t>
    </w:r>
  </w:p>
  <w:p w14:paraId="027D3CAF" w14:textId="77777777" w:rsidR="004733F7" w:rsidRPr="00746AF2" w:rsidRDefault="004733F7" w:rsidP="004733F7">
    <w:pPr>
      <w:pStyle w:val="NoSpacing"/>
      <w:jc w:val="center"/>
      <w:rPr>
        <w:i/>
        <w:sz w:val="24"/>
        <w:szCs w:val="24"/>
        <w:lang w:val="en-US"/>
      </w:rPr>
    </w:pPr>
    <w:r w:rsidRPr="00746AF2">
      <w:rPr>
        <w:i/>
        <w:sz w:val="24"/>
        <w:lang w:val="en-US"/>
      </w:rPr>
      <w:t>ONE ASHBURTON PLACE, 11</w:t>
    </w:r>
    <w:r w:rsidRPr="00746AF2">
      <w:rPr>
        <w:i/>
        <w:sz w:val="24"/>
        <w:vertAlign w:val="superscript"/>
        <w:lang w:val="en-US"/>
      </w:rPr>
      <w:t>TH</w:t>
    </w:r>
    <w:r w:rsidRPr="00746AF2">
      <w:rPr>
        <w:i/>
        <w:sz w:val="24"/>
        <w:lang w:val="en-US"/>
      </w:rPr>
      <w:t xml:space="preserve"> FLOOR</w:t>
    </w:r>
  </w:p>
  <w:p w14:paraId="198DBA40" w14:textId="1C0CE191" w:rsidR="004733F7" w:rsidRPr="00746AF2" w:rsidRDefault="004733F7" w:rsidP="004733F7">
    <w:pPr>
      <w:pStyle w:val="Header"/>
      <w:jc w:val="center"/>
      <w:rPr>
        <w:lang w:val="en-US"/>
      </w:rPr>
    </w:pPr>
    <w:r w:rsidRPr="00746AF2">
      <w:rPr>
        <w:i/>
        <w:sz w:val="24"/>
        <w:lang w:val="en-US"/>
      </w:rPr>
      <w:t xml:space="preserve">Boston, Massachusetts </w:t>
    </w:r>
    <w:r w:rsidR="00CB176C">
      <w:rPr>
        <w:i/>
        <w:sz w:val="24"/>
        <w:lang w:val="en-US"/>
      </w:rPr>
      <w:t xml:space="preserve"> </w:t>
    </w:r>
    <w:r w:rsidRPr="00746AF2">
      <w:rPr>
        <w:i/>
        <w:sz w:val="24"/>
        <w:lang w:val="en-US"/>
      </w:rPr>
      <w:t>02108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F87C513"/>
    <w:multiLevelType w:val="hybridMultilevel"/>
    <w:tmpl w:val="4A5AD16C"/>
    <w:lvl w:ilvl="0" w:tplc="B3EC099C">
      <w:start w:val="6"/>
      <w:numFmt w:val="decimal"/>
      <w:lvlText w:val="A%1."/>
      <w:lvlJc w:val="left"/>
      <w:pPr>
        <w:ind w:left="720" w:hanging="360"/>
      </w:pPr>
    </w:lvl>
    <w:lvl w:ilvl="1" w:tplc="E28EE9F8">
      <w:start w:val="1"/>
      <w:numFmt w:val="lowerLetter"/>
      <w:lvlText w:val="%2."/>
      <w:lvlJc w:val="left"/>
      <w:pPr>
        <w:ind w:left="1440" w:hanging="360"/>
      </w:pPr>
    </w:lvl>
    <w:lvl w:ilvl="2" w:tplc="895E4780">
      <w:start w:val="1"/>
      <w:numFmt w:val="lowerRoman"/>
      <w:lvlText w:val="%3."/>
      <w:lvlJc w:val="right"/>
      <w:pPr>
        <w:ind w:left="2160" w:hanging="180"/>
      </w:pPr>
    </w:lvl>
    <w:lvl w:ilvl="3" w:tplc="697083B4">
      <w:start w:val="1"/>
      <w:numFmt w:val="decimal"/>
      <w:lvlText w:val="%4."/>
      <w:lvlJc w:val="left"/>
      <w:pPr>
        <w:ind w:left="2880" w:hanging="360"/>
      </w:pPr>
    </w:lvl>
    <w:lvl w:ilvl="4" w:tplc="02DCF828">
      <w:start w:val="1"/>
      <w:numFmt w:val="lowerLetter"/>
      <w:lvlText w:val="%5."/>
      <w:lvlJc w:val="left"/>
      <w:pPr>
        <w:ind w:left="3600" w:hanging="360"/>
      </w:pPr>
    </w:lvl>
    <w:lvl w:ilvl="5" w:tplc="A1B65A8A">
      <w:start w:val="1"/>
      <w:numFmt w:val="lowerRoman"/>
      <w:lvlText w:val="%6."/>
      <w:lvlJc w:val="right"/>
      <w:pPr>
        <w:ind w:left="4320" w:hanging="180"/>
      </w:pPr>
    </w:lvl>
    <w:lvl w:ilvl="6" w:tplc="D020D1EC">
      <w:start w:val="1"/>
      <w:numFmt w:val="decimal"/>
      <w:lvlText w:val="%7."/>
      <w:lvlJc w:val="left"/>
      <w:pPr>
        <w:ind w:left="5040" w:hanging="360"/>
      </w:pPr>
    </w:lvl>
    <w:lvl w:ilvl="7" w:tplc="EDA46228">
      <w:start w:val="1"/>
      <w:numFmt w:val="lowerLetter"/>
      <w:lvlText w:val="%8."/>
      <w:lvlJc w:val="left"/>
      <w:pPr>
        <w:ind w:left="5760" w:hanging="360"/>
      </w:pPr>
    </w:lvl>
    <w:lvl w:ilvl="8" w:tplc="EFE0115E">
      <w:start w:val="1"/>
      <w:numFmt w:val="lowerRoman"/>
      <w:lvlText w:val="%9."/>
      <w:lvlJc w:val="right"/>
      <w:pPr>
        <w:ind w:left="6480" w:hanging="180"/>
      </w:pPr>
    </w:lvl>
  </w:abstractNum>
  <w:abstractNum w:abstractNumId="2" w15:restartNumberingAfterBreak="0">
    <w:nsid w:val="135D173E"/>
    <w:multiLevelType w:val="multilevel"/>
    <w:tmpl w:val="32CC18F4"/>
    <w:lvl w:ilvl="0">
      <w:start w:val="3"/>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8C76D4"/>
    <w:multiLevelType w:val="hybridMultilevel"/>
    <w:tmpl w:val="E5EC3CDE"/>
    <w:lvl w:ilvl="0" w:tplc="CF2C535C">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742D15"/>
    <w:multiLevelType w:val="multilevel"/>
    <w:tmpl w:val="7F9E50F8"/>
    <w:lvl w:ilvl="0">
      <w:start w:val="1"/>
      <w:numFmt w:val="lowerLetter"/>
      <w:lvlText w:val="%1)"/>
      <w:lvlJc w:val="righ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lowerLetter"/>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16480669"/>
    <w:multiLevelType w:val="multilevel"/>
    <w:tmpl w:val="B26C66BC"/>
    <w:lvl w:ilvl="0">
      <w:start w:val="2"/>
      <w:numFmt w:val="decimal"/>
      <w:lvlText w:val="Q.%1."/>
      <w:lvlJc w:val="left"/>
      <w:pPr>
        <w:ind w:left="1440" w:hanging="1080"/>
      </w:pPr>
      <w:rPr>
        <w:rFonts w:hint="default"/>
      </w:rPr>
    </w:lvl>
    <w:lvl w:ilvl="1">
      <w:start w:val="2"/>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2F3D4C"/>
    <w:multiLevelType w:val="multilevel"/>
    <w:tmpl w:val="9FB8C0E6"/>
    <w:lvl w:ilvl="0">
      <w:start w:val="1"/>
      <w:numFmt w:val="decimal"/>
      <w:lvlText w:val="A.%1."/>
      <w:lvlJc w:val="left"/>
      <w:pPr>
        <w:ind w:left="1080" w:firstLine="72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18B1681"/>
    <w:multiLevelType w:val="multilevel"/>
    <w:tmpl w:val="E2D470C8"/>
    <w:lvl w:ilvl="0">
      <w:start w:val="3"/>
      <w:numFmt w:val="decimal"/>
      <w:lvlText w:val="P.%1."/>
      <w:lvlJc w:val="left"/>
      <w:pPr>
        <w:ind w:left="1440" w:hanging="1080"/>
      </w:pPr>
      <w:rPr>
        <w:rFonts w:hint="default"/>
        <w:b w:val="0"/>
        <w:bCs w:val="0"/>
      </w:rPr>
    </w:lvl>
    <w:lvl w:ilvl="1">
      <w:start w:val="3"/>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A13C33"/>
    <w:multiLevelType w:val="multilevel"/>
    <w:tmpl w:val="7DB06E90"/>
    <w:lvl w:ilvl="0">
      <w:start w:val="6"/>
      <w:numFmt w:val="decimal"/>
      <w:lvlText w:val="P.%1."/>
      <w:lvlJc w:val="left"/>
      <w:pPr>
        <w:ind w:left="1440" w:hanging="1080"/>
      </w:pPr>
      <w:rPr>
        <w:rFonts w:hint="default"/>
        <w:b w:val="0"/>
        <w:bCs w:val="0"/>
      </w:rPr>
    </w:lvl>
    <w:lvl w:ilvl="1">
      <w:start w:val="6"/>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626555"/>
    <w:multiLevelType w:val="hybridMultilevel"/>
    <w:tmpl w:val="8B8AA9E8"/>
    <w:lvl w:ilvl="0" w:tplc="9D043846">
      <w:start w:val="5"/>
      <w:numFmt w:val="decimal"/>
      <w:lvlText w:val="A%1."/>
      <w:lvlJc w:val="left"/>
      <w:pPr>
        <w:ind w:left="720" w:hanging="360"/>
      </w:pPr>
    </w:lvl>
    <w:lvl w:ilvl="1" w:tplc="383832BA">
      <w:start w:val="1"/>
      <w:numFmt w:val="lowerLetter"/>
      <w:lvlText w:val="%2."/>
      <w:lvlJc w:val="left"/>
      <w:pPr>
        <w:ind w:left="1440" w:hanging="360"/>
      </w:pPr>
    </w:lvl>
    <w:lvl w:ilvl="2" w:tplc="772E8F52">
      <w:start w:val="1"/>
      <w:numFmt w:val="lowerRoman"/>
      <w:lvlText w:val="%3."/>
      <w:lvlJc w:val="right"/>
      <w:pPr>
        <w:ind w:left="2160" w:hanging="180"/>
      </w:pPr>
    </w:lvl>
    <w:lvl w:ilvl="3" w:tplc="C8FE4E38">
      <w:start w:val="1"/>
      <w:numFmt w:val="decimal"/>
      <w:lvlText w:val="%4."/>
      <w:lvlJc w:val="left"/>
      <w:pPr>
        <w:ind w:left="2880" w:hanging="360"/>
      </w:pPr>
    </w:lvl>
    <w:lvl w:ilvl="4" w:tplc="3E1C264A">
      <w:start w:val="1"/>
      <w:numFmt w:val="lowerLetter"/>
      <w:lvlText w:val="%5."/>
      <w:lvlJc w:val="left"/>
      <w:pPr>
        <w:ind w:left="3600" w:hanging="360"/>
      </w:pPr>
    </w:lvl>
    <w:lvl w:ilvl="5" w:tplc="533CAE36">
      <w:start w:val="1"/>
      <w:numFmt w:val="lowerRoman"/>
      <w:lvlText w:val="%6."/>
      <w:lvlJc w:val="right"/>
      <w:pPr>
        <w:ind w:left="4320" w:hanging="180"/>
      </w:pPr>
    </w:lvl>
    <w:lvl w:ilvl="6" w:tplc="C2CEDFD6">
      <w:start w:val="1"/>
      <w:numFmt w:val="decimal"/>
      <w:lvlText w:val="%7."/>
      <w:lvlJc w:val="left"/>
      <w:pPr>
        <w:ind w:left="5040" w:hanging="360"/>
      </w:pPr>
    </w:lvl>
    <w:lvl w:ilvl="7" w:tplc="B4C45354">
      <w:start w:val="1"/>
      <w:numFmt w:val="lowerLetter"/>
      <w:lvlText w:val="%8."/>
      <w:lvlJc w:val="left"/>
      <w:pPr>
        <w:ind w:left="5760" w:hanging="360"/>
      </w:pPr>
    </w:lvl>
    <w:lvl w:ilvl="8" w:tplc="56D81E42">
      <w:start w:val="1"/>
      <w:numFmt w:val="lowerRoman"/>
      <w:lvlText w:val="%9."/>
      <w:lvlJc w:val="right"/>
      <w:pPr>
        <w:ind w:left="6480" w:hanging="180"/>
      </w:pPr>
    </w:lvl>
  </w:abstractNum>
  <w:abstractNum w:abstractNumId="10" w15:restartNumberingAfterBreak="0">
    <w:nsid w:val="293A5D54"/>
    <w:multiLevelType w:val="multilevel"/>
    <w:tmpl w:val="6CC8A2BE"/>
    <w:lvl w:ilvl="0">
      <w:start w:val="1"/>
      <w:numFmt w:val="decimal"/>
      <w:lvlText w:val="P.%1."/>
      <w:lvlJc w:val="left"/>
      <w:pPr>
        <w:ind w:left="720" w:hanging="360"/>
      </w:pPr>
      <w:rPr>
        <w:rFonts w:hint="default"/>
      </w:rPr>
    </w:lvl>
    <w:lvl w:ilvl="1">
      <w:start w:val="1"/>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884D79"/>
    <w:multiLevelType w:val="multilevel"/>
    <w:tmpl w:val="468E2942"/>
    <w:lvl w:ilvl="0">
      <w:start w:val="4"/>
      <w:numFmt w:val="decimal"/>
      <w:lvlText w:val="P.%1."/>
      <w:lvlJc w:val="left"/>
      <w:pPr>
        <w:ind w:left="1440" w:hanging="1080"/>
      </w:pPr>
      <w:rPr>
        <w:rFonts w:hint="default"/>
        <w:b w:val="0"/>
        <w:bCs w:val="0"/>
      </w:rPr>
    </w:lvl>
    <w:lvl w:ilvl="1">
      <w:start w:val="4"/>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2520EE"/>
    <w:multiLevelType w:val="multilevel"/>
    <w:tmpl w:val="7C52DD3E"/>
    <w:lvl w:ilvl="0">
      <w:start w:val="1"/>
      <w:numFmt w:val="decimal"/>
      <w:lvlText w:val="A.%1."/>
      <w:lvlJc w:val="left"/>
      <w:pPr>
        <w:ind w:left="108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3A447EBA"/>
    <w:multiLevelType w:val="multilevel"/>
    <w:tmpl w:val="4A96BFFA"/>
    <w:lvl w:ilvl="0">
      <w:start w:val="5"/>
      <w:numFmt w:val="decimal"/>
      <w:lvlText w:val="P.%1."/>
      <w:lvlJc w:val="left"/>
      <w:pPr>
        <w:ind w:left="1440" w:hanging="1080"/>
      </w:pPr>
      <w:rPr>
        <w:rFonts w:hint="default"/>
        <w:b w:val="0"/>
        <w:bCs w:val="0"/>
      </w:rPr>
    </w:lvl>
    <w:lvl w:ilvl="1">
      <w:start w:val="5"/>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F70E2A"/>
    <w:multiLevelType w:val="multilevel"/>
    <w:tmpl w:val="E3AE2536"/>
    <w:lvl w:ilvl="0">
      <w:start w:val="2"/>
      <w:numFmt w:val="decimal"/>
      <w:lvlText w:val="P.%1."/>
      <w:lvlJc w:val="left"/>
      <w:pPr>
        <w:ind w:left="1440" w:hanging="1080"/>
      </w:pPr>
      <w:rPr>
        <w:rFonts w:hint="default"/>
        <w:b w:val="0"/>
        <w:bCs w:val="0"/>
      </w:rPr>
    </w:lvl>
    <w:lvl w:ilvl="1">
      <w:start w:val="2"/>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AE02A5A"/>
    <w:multiLevelType w:val="hybridMultilevel"/>
    <w:tmpl w:val="175A4CDA"/>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53218D37"/>
    <w:multiLevelType w:val="hybridMultilevel"/>
    <w:tmpl w:val="FE4A0BB2"/>
    <w:lvl w:ilvl="0" w:tplc="18AA7CEA">
      <w:start w:val="2"/>
      <w:numFmt w:val="decimal"/>
      <w:lvlText w:val="A%1."/>
      <w:lvlJc w:val="left"/>
      <w:pPr>
        <w:ind w:left="720" w:hanging="360"/>
      </w:pPr>
    </w:lvl>
    <w:lvl w:ilvl="1" w:tplc="B860C960">
      <w:start w:val="1"/>
      <w:numFmt w:val="lowerLetter"/>
      <w:lvlText w:val="%2."/>
      <w:lvlJc w:val="left"/>
      <w:pPr>
        <w:ind w:left="1440" w:hanging="360"/>
      </w:pPr>
    </w:lvl>
    <w:lvl w:ilvl="2" w:tplc="25FCBA86">
      <w:start w:val="1"/>
      <w:numFmt w:val="lowerRoman"/>
      <w:lvlText w:val="%3."/>
      <w:lvlJc w:val="right"/>
      <w:pPr>
        <w:ind w:left="2160" w:hanging="180"/>
      </w:pPr>
    </w:lvl>
    <w:lvl w:ilvl="3" w:tplc="39E0BB30">
      <w:start w:val="1"/>
      <w:numFmt w:val="decimal"/>
      <w:lvlText w:val="%4."/>
      <w:lvlJc w:val="left"/>
      <w:pPr>
        <w:ind w:left="2880" w:hanging="360"/>
      </w:pPr>
    </w:lvl>
    <w:lvl w:ilvl="4" w:tplc="B5CE4B56">
      <w:start w:val="1"/>
      <w:numFmt w:val="lowerLetter"/>
      <w:lvlText w:val="%5."/>
      <w:lvlJc w:val="left"/>
      <w:pPr>
        <w:ind w:left="3600" w:hanging="360"/>
      </w:pPr>
    </w:lvl>
    <w:lvl w:ilvl="5" w:tplc="A012494A">
      <w:start w:val="1"/>
      <w:numFmt w:val="lowerRoman"/>
      <w:lvlText w:val="%6."/>
      <w:lvlJc w:val="right"/>
      <w:pPr>
        <w:ind w:left="4320" w:hanging="180"/>
      </w:pPr>
    </w:lvl>
    <w:lvl w:ilvl="6" w:tplc="E8A6DA6E">
      <w:start w:val="1"/>
      <w:numFmt w:val="decimal"/>
      <w:lvlText w:val="%7."/>
      <w:lvlJc w:val="left"/>
      <w:pPr>
        <w:ind w:left="5040" w:hanging="360"/>
      </w:pPr>
    </w:lvl>
    <w:lvl w:ilvl="7" w:tplc="2DBE3A5A">
      <w:start w:val="1"/>
      <w:numFmt w:val="lowerLetter"/>
      <w:lvlText w:val="%8."/>
      <w:lvlJc w:val="left"/>
      <w:pPr>
        <w:ind w:left="5760" w:hanging="360"/>
      </w:pPr>
    </w:lvl>
    <w:lvl w:ilvl="8" w:tplc="F47604FE">
      <w:start w:val="1"/>
      <w:numFmt w:val="lowerRoman"/>
      <w:lvlText w:val="%9."/>
      <w:lvlJc w:val="right"/>
      <w:pPr>
        <w:ind w:left="6480" w:hanging="180"/>
      </w:pPr>
    </w:lvl>
  </w:abstractNum>
  <w:abstractNum w:abstractNumId="17" w15:restartNumberingAfterBreak="0">
    <w:nsid w:val="53854E3D"/>
    <w:multiLevelType w:val="multilevel"/>
    <w:tmpl w:val="9F24B132"/>
    <w:lvl w:ilvl="0">
      <w:start w:val="5"/>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B0E248"/>
    <w:multiLevelType w:val="hybridMultilevel"/>
    <w:tmpl w:val="48242122"/>
    <w:lvl w:ilvl="0" w:tplc="690081BA">
      <w:start w:val="1"/>
      <w:numFmt w:val="lowerLetter"/>
      <w:lvlText w:val="%1."/>
      <w:lvlJc w:val="left"/>
      <w:pPr>
        <w:ind w:left="1800" w:hanging="360"/>
      </w:pPr>
    </w:lvl>
    <w:lvl w:ilvl="1" w:tplc="1B4EDC04">
      <w:start w:val="1"/>
      <w:numFmt w:val="lowerLetter"/>
      <w:lvlText w:val="%2."/>
      <w:lvlJc w:val="left"/>
      <w:pPr>
        <w:ind w:left="2520" w:hanging="360"/>
      </w:pPr>
    </w:lvl>
    <w:lvl w:ilvl="2" w:tplc="0F6E55DC">
      <w:start w:val="1"/>
      <w:numFmt w:val="lowerRoman"/>
      <w:lvlText w:val="%3."/>
      <w:lvlJc w:val="right"/>
      <w:pPr>
        <w:ind w:left="3240" w:hanging="180"/>
      </w:pPr>
    </w:lvl>
    <w:lvl w:ilvl="3" w:tplc="6D5AB90A">
      <w:start w:val="1"/>
      <w:numFmt w:val="decimal"/>
      <w:lvlText w:val="%4."/>
      <w:lvlJc w:val="left"/>
      <w:pPr>
        <w:ind w:left="3960" w:hanging="360"/>
      </w:pPr>
    </w:lvl>
    <w:lvl w:ilvl="4" w:tplc="6678650A">
      <w:start w:val="1"/>
      <w:numFmt w:val="lowerLetter"/>
      <w:lvlText w:val="%5."/>
      <w:lvlJc w:val="left"/>
      <w:pPr>
        <w:ind w:left="4680" w:hanging="360"/>
      </w:pPr>
    </w:lvl>
    <w:lvl w:ilvl="5" w:tplc="CD1065B6">
      <w:start w:val="1"/>
      <w:numFmt w:val="lowerRoman"/>
      <w:lvlText w:val="%6."/>
      <w:lvlJc w:val="right"/>
      <w:pPr>
        <w:ind w:left="5400" w:hanging="180"/>
      </w:pPr>
    </w:lvl>
    <w:lvl w:ilvl="6" w:tplc="9386F084">
      <w:start w:val="1"/>
      <w:numFmt w:val="decimal"/>
      <w:lvlText w:val="%7."/>
      <w:lvlJc w:val="left"/>
      <w:pPr>
        <w:ind w:left="6120" w:hanging="360"/>
      </w:pPr>
    </w:lvl>
    <w:lvl w:ilvl="7" w:tplc="AE00DE92">
      <w:start w:val="1"/>
      <w:numFmt w:val="lowerLetter"/>
      <w:lvlText w:val="%8."/>
      <w:lvlJc w:val="left"/>
      <w:pPr>
        <w:ind w:left="6840" w:hanging="360"/>
      </w:pPr>
    </w:lvl>
    <w:lvl w:ilvl="8" w:tplc="33220940">
      <w:start w:val="1"/>
      <w:numFmt w:val="lowerRoman"/>
      <w:lvlText w:val="%9."/>
      <w:lvlJc w:val="right"/>
      <w:pPr>
        <w:ind w:left="7560" w:hanging="180"/>
      </w:pPr>
    </w:lvl>
  </w:abstractNum>
  <w:abstractNum w:abstractNumId="19" w15:restartNumberingAfterBreak="0">
    <w:nsid w:val="5D694CDE"/>
    <w:multiLevelType w:val="multilevel"/>
    <w:tmpl w:val="0576F0F4"/>
    <w:lvl w:ilvl="0">
      <w:start w:val="6"/>
      <w:numFmt w:val="decimal"/>
      <w:lvlText w:val="Q.%1."/>
      <w:lvlJc w:val="left"/>
      <w:pPr>
        <w:ind w:left="720" w:hanging="360"/>
      </w:pPr>
      <w:rPr>
        <w:rFonts w:hint="default"/>
      </w:rPr>
    </w:lvl>
    <w:lvl w:ilvl="1">
      <w:start w:val="7"/>
      <w:numFmt w:val="decimal"/>
      <w:lvlText w:val="R.%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3134C0"/>
    <w:multiLevelType w:val="multilevel"/>
    <w:tmpl w:val="1384F5C0"/>
    <w:lvl w:ilvl="0">
      <w:start w:val="5"/>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00E0BC9"/>
    <w:multiLevelType w:val="multilevel"/>
    <w:tmpl w:val="D7E403FC"/>
    <w:lvl w:ilvl="0">
      <w:start w:val="1"/>
      <w:numFmt w:val="decimal"/>
      <w:lvlText w:val="Q.%1."/>
      <w:lvlJc w:val="left"/>
      <w:pPr>
        <w:ind w:left="720" w:hanging="360"/>
      </w:pPr>
      <w:rPr>
        <w:rFonts w:hint="default"/>
      </w:rPr>
    </w:lvl>
    <w:lvl w:ilvl="1">
      <w:start w:val="1"/>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7BE1FFE"/>
    <w:multiLevelType w:val="hybridMultilevel"/>
    <w:tmpl w:val="7244FDE2"/>
    <w:lvl w:ilvl="0" w:tplc="91D40A0A">
      <w:start w:val="1"/>
      <w:numFmt w:val="bullet"/>
      <w:lvlText w:val=""/>
      <w:lvlJc w:val="left"/>
      <w:pPr>
        <w:ind w:left="1080" w:hanging="360"/>
      </w:pPr>
      <w:rPr>
        <w:rFonts w:ascii="Symbol" w:hAnsi="Symbol" w:hint="default"/>
      </w:rPr>
    </w:lvl>
    <w:lvl w:ilvl="1" w:tplc="8D7C6638">
      <w:start w:val="1"/>
      <w:numFmt w:val="bullet"/>
      <w:lvlText w:val="o"/>
      <w:lvlJc w:val="left"/>
      <w:pPr>
        <w:ind w:left="1800" w:hanging="360"/>
      </w:pPr>
      <w:rPr>
        <w:rFonts w:ascii="Courier New" w:hAnsi="Courier New" w:hint="default"/>
      </w:rPr>
    </w:lvl>
    <w:lvl w:ilvl="2" w:tplc="DCE8474E">
      <w:start w:val="1"/>
      <w:numFmt w:val="bullet"/>
      <w:lvlText w:val=""/>
      <w:lvlJc w:val="left"/>
      <w:pPr>
        <w:ind w:left="2520" w:hanging="360"/>
      </w:pPr>
      <w:rPr>
        <w:rFonts w:ascii="Wingdings" w:hAnsi="Wingdings" w:hint="default"/>
      </w:rPr>
    </w:lvl>
    <w:lvl w:ilvl="3" w:tplc="114034A4">
      <w:start w:val="1"/>
      <w:numFmt w:val="bullet"/>
      <w:lvlText w:val=""/>
      <w:lvlJc w:val="left"/>
      <w:pPr>
        <w:ind w:left="3240" w:hanging="360"/>
      </w:pPr>
      <w:rPr>
        <w:rFonts w:ascii="Symbol" w:hAnsi="Symbol" w:hint="default"/>
      </w:rPr>
    </w:lvl>
    <w:lvl w:ilvl="4" w:tplc="095A4664">
      <w:start w:val="1"/>
      <w:numFmt w:val="bullet"/>
      <w:lvlText w:val="o"/>
      <w:lvlJc w:val="left"/>
      <w:pPr>
        <w:ind w:left="3960" w:hanging="360"/>
      </w:pPr>
      <w:rPr>
        <w:rFonts w:ascii="Courier New" w:hAnsi="Courier New" w:hint="default"/>
      </w:rPr>
    </w:lvl>
    <w:lvl w:ilvl="5" w:tplc="01883128">
      <w:start w:val="1"/>
      <w:numFmt w:val="bullet"/>
      <w:lvlText w:val=""/>
      <w:lvlJc w:val="left"/>
      <w:pPr>
        <w:ind w:left="4680" w:hanging="360"/>
      </w:pPr>
      <w:rPr>
        <w:rFonts w:ascii="Wingdings" w:hAnsi="Wingdings" w:hint="default"/>
      </w:rPr>
    </w:lvl>
    <w:lvl w:ilvl="6" w:tplc="430C9BCA">
      <w:start w:val="1"/>
      <w:numFmt w:val="bullet"/>
      <w:lvlText w:val=""/>
      <w:lvlJc w:val="left"/>
      <w:pPr>
        <w:ind w:left="5400" w:hanging="360"/>
      </w:pPr>
      <w:rPr>
        <w:rFonts w:ascii="Symbol" w:hAnsi="Symbol" w:hint="default"/>
      </w:rPr>
    </w:lvl>
    <w:lvl w:ilvl="7" w:tplc="233C1934">
      <w:start w:val="1"/>
      <w:numFmt w:val="bullet"/>
      <w:lvlText w:val="o"/>
      <w:lvlJc w:val="left"/>
      <w:pPr>
        <w:ind w:left="6120" w:hanging="360"/>
      </w:pPr>
      <w:rPr>
        <w:rFonts w:ascii="Courier New" w:hAnsi="Courier New" w:hint="default"/>
      </w:rPr>
    </w:lvl>
    <w:lvl w:ilvl="8" w:tplc="55700CC6">
      <w:start w:val="1"/>
      <w:numFmt w:val="bullet"/>
      <w:lvlText w:val=""/>
      <w:lvlJc w:val="left"/>
      <w:pPr>
        <w:ind w:left="6840" w:hanging="360"/>
      </w:pPr>
      <w:rPr>
        <w:rFonts w:ascii="Wingdings" w:hAnsi="Wingdings" w:hint="default"/>
      </w:rPr>
    </w:lvl>
  </w:abstractNum>
  <w:abstractNum w:abstractNumId="23" w15:restartNumberingAfterBreak="0">
    <w:nsid w:val="7A4D7B95"/>
    <w:multiLevelType w:val="hybridMultilevel"/>
    <w:tmpl w:val="916C4F36"/>
    <w:lvl w:ilvl="0" w:tplc="33E8D820">
      <w:start w:val="7"/>
      <w:numFmt w:val="decimal"/>
      <w:lvlText w:val="A%1."/>
      <w:lvlJc w:val="left"/>
      <w:pPr>
        <w:ind w:left="720" w:hanging="360"/>
      </w:pPr>
    </w:lvl>
    <w:lvl w:ilvl="1" w:tplc="FB627BE4">
      <w:start w:val="1"/>
      <w:numFmt w:val="lowerLetter"/>
      <w:lvlText w:val="%2."/>
      <w:lvlJc w:val="left"/>
      <w:pPr>
        <w:ind w:left="1440" w:hanging="360"/>
      </w:pPr>
    </w:lvl>
    <w:lvl w:ilvl="2" w:tplc="69F669B2">
      <w:start w:val="1"/>
      <w:numFmt w:val="lowerRoman"/>
      <w:lvlText w:val="%3."/>
      <w:lvlJc w:val="right"/>
      <w:pPr>
        <w:ind w:left="2160" w:hanging="180"/>
      </w:pPr>
    </w:lvl>
    <w:lvl w:ilvl="3" w:tplc="38826128">
      <w:start w:val="1"/>
      <w:numFmt w:val="decimal"/>
      <w:lvlText w:val="%4."/>
      <w:lvlJc w:val="left"/>
      <w:pPr>
        <w:ind w:left="2880" w:hanging="360"/>
      </w:pPr>
    </w:lvl>
    <w:lvl w:ilvl="4" w:tplc="907EC06C">
      <w:start w:val="1"/>
      <w:numFmt w:val="lowerLetter"/>
      <w:lvlText w:val="%5."/>
      <w:lvlJc w:val="left"/>
      <w:pPr>
        <w:ind w:left="3600" w:hanging="360"/>
      </w:pPr>
    </w:lvl>
    <w:lvl w:ilvl="5" w:tplc="6D667320">
      <w:start w:val="1"/>
      <w:numFmt w:val="lowerRoman"/>
      <w:lvlText w:val="%6."/>
      <w:lvlJc w:val="right"/>
      <w:pPr>
        <w:ind w:left="4320" w:hanging="180"/>
      </w:pPr>
    </w:lvl>
    <w:lvl w:ilvl="6" w:tplc="012AEFE8">
      <w:start w:val="1"/>
      <w:numFmt w:val="decimal"/>
      <w:lvlText w:val="%7."/>
      <w:lvlJc w:val="left"/>
      <w:pPr>
        <w:ind w:left="5040" w:hanging="360"/>
      </w:pPr>
    </w:lvl>
    <w:lvl w:ilvl="7" w:tplc="23EA0DE6">
      <w:start w:val="1"/>
      <w:numFmt w:val="lowerLetter"/>
      <w:lvlText w:val="%8."/>
      <w:lvlJc w:val="left"/>
      <w:pPr>
        <w:ind w:left="5760" w:hanging="360"/>
      </w:pPr>
    </w:lvl>
    <w:lvl w:ilvl="8" w:tplc="878EDFD8">
      <w:start w:val="1"/>
      <w:numFmt w:val="lowerRoman"/>
      <w:lvlText w:val="%9."/>
      <w:lvlJc w:val="right"/>
      <w:pPr>
        <w:ind w:left="6480" w:hanging="180"/>
      </w:pPr>
    </w:lvl>
  </w:abstractNum>
  <w:abstractNum w:abstractNumId="24" w15:restartNumberingAfterBreak="0">
    <w:nsid w:val="7B9252D2"/>
    <w:multiLevelType w:val="hybridMultilevel"/>
    <w:tmpl w:val="205A6DDE"/>
    <w:lvl w:ilvl="0" w:tplc="58DA2E6A">
      <w:start w:val="1"/>
      <w:numFmt w:val="decimal"/>
      <w:lvlText w:val="%1."/>
      <w:lvlJc w:val="left"/>
      <w:pPr>
        <w:ind w:left="1020" w:hanging="360"/>
      </w:pPr>
    </w:lvl>
    <w:lvl w:ilvl="1" w:tplc="1CD2017A">
      <w:start w:val="1"/>
      <w:numFmt w:val="decimal"/>
      <w:lvlText w:val="%2."/>
      <w:lvlJc w:val="left"/>
      <w:pPr>
        <w:ind w:left="1020" w:hanging="360"/>
      </w:pPr>
    </w:lvl>
    <w:lvl w:ilvl="2" w:tplc="F202BF4E">
      <w:start w:val="1"/>
      <w:numFmt w:val="decimal"/>
      <w:lvlText w:val="%3."/>
      <w:lvlJc w:val="left"/>
      <w:pPr>
        <w:ind w:left="1020" w:hanging="360"/>
      </w:pPr>
    </w:lvl>
    <w:lvl w:ilvl="3" w:tplc="A20AEC56">
      <w:start w:val="1"/>
      <w:numFmt w:val="decimal"/>
      <w:lvlText w:val="%4."/>
      <w:lvlJc w:val="left"/>
      <w:pPr>
        <w:ind w:left="1020" w:hanging="360"/>
      </w:pPr>
    </w:lvl>
    <w:lvl w:ilvl="4" w:tplc="5CE2B726">
      <w:start w:val="1"/>
      <w:numFmt w:val="decimal"/>
      <w:lvlText w:val="%5."/>
      <w:lvlJc w:val="left"/>
      <w:pPr>
        <w:ind w:left="1020" w:hanging="360"/>
      </w:pPr>
    </w:lvl>
    <w:lvl w:ilvl="5" w:tplc="DC7280AC">
      <w:start w:val="1"/>
      <w:numFmt w:val="decimal"/>
      <w:lvlText w:val="%6."/>
      <w:lvlJc w:val="left"/>
      <w:pPr>
        <w:ind w:left="1020" w:hanging="360"/>
      </w:pPr>
    </w:lvl>
    <w:lvl w:ilvl="6" w:tplc="DF02CD16">
      <w:start w:val="1"/>
      <w:numFmt w:val="decimal"/>
      <w:lvlText w:val="%7."/>
      <w:lvlJc w:val="left"/>
      <w:pPr>
        <w:ind w:left="1020" w:hanging="360"/>
      </w:pPr>
    </w:lvl>
    <w:lvl w:ilvl="7" w:tplc="54EAFE0A">
      <w:start w:val="1"/>
      <w:numFmt w:val="decimal"/>
      <w:lvlText w:val="%8."/>
      <w:lvlJc w:val="left"/>
      <w:pPr>
        <w:ind w:left="1020" w:hanging="360"/>
      </w:pPr>
    </w:lvl>
    <w:lvl w:ilvl="8" w:tplc="7E12D83E">
      <w:start w:val="1"/>
      <w:numFmt w:val="decimal"/>
      <w:lvlText w:val="%9."/>
      <w:lvlJc w:val="left"/>
      <w:pPr>
        <w:ind w:left="1020" w:hanging="360"/>
      </w:pPr>
    </w:lvl>
  </w:abstractNum>
  <w:num w:numId="1" w16cid:durableId="523398825">
    <w:abstractNumId w:val="22"/>
  </w:num>
  <w:num w:numId="2" w16cid:durableId="964001740">
    <w:abstractNumId w:val="23"/>
  </w:num>
  <w:num w:numId="3" w16cid:durableId="1074938331">
    <w:abstractNumId w:val="1"/>
  </w:num>
  <w:num w:numId="4" w16cid:durableId="277179329">
    <w:abstractNumId w:val="9"/>
  </w:num>
  <w:num w:numId="5" w16cid:durableId="778258010">
    <w:abstractNumId w:val="16"/>
  </w:num>
  <w:num w:numId="6" w16cid:durableId="1617249320">
    <w:abstractNumId w:val="12"/>
  </w:num>
  <w:num w:numId="7" w16cid:durableId="74323784">
    <w:abstractNumId w:val="18"/>
  </w:num>
  <w:num w:numId="8" w16cid:durableId="1823765122">
    <w:abstractNumId w:val="10"/>
  </w:num>
  <w:num w:numId="9" w16cid:durableId="16546230">
    <w:abstractNumId w:val="15"/>
  </w:num>
  <w:num w:numId="10" w16cid:durableId="1672365057">
    <w:abstractNumId w:val="3"/>
  </w:num>
  <w:num w:numId="11" w16cid:durableId="696271604">
    <w:abstractNumId w:val="4"/>
  </w:num>
  <w:num w:numId="12" w16cid:durableId="1503549635">
    <w:abstractNumId w:val="21"/>
  </w:num>
  <w:num w:numId="13" w16cid:durableId="433868488">
    <w:abstractNumId w:val="2"/>
  </w:num>
  <w:num w:numId="14" w16cid:durableId="753667424">
    <w:abstractNumId w:val="14"/>
  </w:num>
  <w:num w:numId="15" w16cid:durableId="924194603">
    <w:abstractNumId w:val="0"/>
  </w:num>
  <w:num w:numId="16" w16cid:durableId="1085760093">
    <w:abstractNumId w:val="6"/>
  </w:num>
  <w:num w:numId="17" w16cid:durableId="474685996">
    <w:abstractNumId w:val="5"/>
  </w:num>
  <w:num w:numId="18" w16cid:durableId="829103041">
    <w:abstractNumId w:val="20"/>
  </w:num>
  <w:num w:numId="19" w16cid:durableId="1582836540">
    <w:abstractNumId w:val="19"/>
  </w:num>
  <w:num w:numId="20" w16cid:durableId="480660193">
    <w:abstractNumId w:val="17"/>
  </w:num>
  <w:num w:numId="21" w16cid:durableId="998269580">
    <w:abstractNumId w:val="24"/>
  </w:num>
  <w:num w:numId="22" w16cid:durableId="501773186">
    <w:abstractNumId w:val="7"/>
  </w:num>
  <w:num w:numId="23" w16cid:durableId="157186584">
    <w:abstractNumId w:val="11"/>
  </w:num>
  <w:num w:numId="24" w16cid:durableId="1241476384">
    <w:abstractNumId w:val="13"/>
  </w:num>
  <w:num w:numId="25" w16cid:durableId="2249224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F7"/>
    <w:rsid w:val="00006649"/>
    <w:rsid w:val="0001131A"/>
    <w:rsid w:val="00012C72"/>
    <w:rsid w:val="00015A3A"/>
    <w:rsid w:val="000162D1"/>
    <w:rsid w:val="000174FC"/>
    <w:rsid w:val="00025C62"/>
    <w:rsid w:val="00055CC5"/>
    <w:rsid w:val="00061F50"/>
    <w:rsid w:val="0009256E"/>
    <w:rsid w:val="000976FB"/>
    <w:rsid w:val="000A4F67"/>
    <w:rsid w:val="000B0679"/>
    <w:rsid w:val="000C4C96"/>
    <w:rsid w:val="000D1266"/>
    <w:rsid w:val="000D26E5"/>
    <w:rsid w:val="000D4358"/>
    <w:rsid w:val="000D75A3"/>
    <w:rsid w:val="000E243F"/>
    <w:rsid w:val="000F20E0"/>
    <w:rsid w:val="00104E9E"/>
    <w:rsid w:val="0010641C"/>
    <w:rsid w:val="001101C7"/>
    <w:rsid w:val="001138B2"/>
    <w:rsid w:val="001217FA"/>
    <w:rsid w:val="00123077"/>
    <w:rsid w:val="00127D1D"/>
    <w:rsid w:val="0013049C"/>
    <w:rsid w:val="00140E73"/>
    <w:rsid w:val="00141DC8"/>
    <w:rsid w:val="00143861"/>
    <w:rsid w:val="00144940"/>
    <w:rsid w:val="001544AC"/>
    <w:rsid w:val="00163150"/>
    <w:rsid w:val="00176A5C"/>
    <w:rsid w:val="00177A6E"/>
    <w:rsid w:val="0019333B"/>
    <w:rsid w:val="001938A8"/>
    <w:rsid w:val="00197771"/>
    <w:rsid w:val="001A37D0"/>
    <w:rsid w:val="001B7B86"/>
    <w:rsid w:val="001C4E8B"/>
    <w:rsid w:val="0020260C"/>
    <w:rsid w:val="002166B7"/>
    <w:rsid w:val="0022037D"/>
    <w:rsid w:val="00220E54"/>
    <w:rsid w:val="00220F1C"/>
    <w:rsid w:val="00224C61"/>
    <w:rsid w:val="0024352B"/>
    <w:rsid w:val="00251832"/>
    <w:rsid w:val="00266D22"/>
    <w:rsid w:val="0027097C"/>
    <w:rsid w:val="00271353"/>
    <w:rsid w:val="00276A10"/>
    <w:rsid w:val="00284F1F"/>
    <w:rsid w:val="002A0E0E"/>
    <w:rsid w:val="002A1467"/>
    <w:rsid w:val="002B04B6"/>
    <w:rsid w:val="002B6882"/>
    <w:rsid w:val="002C448B"/>
    <w:rsid w:val="002D0915"/>
    <w:rsid w:val="002E5EEC"/>
    <w:rsid w:val="002F42D9"/>
    <w:rsid w:val="002F5238"/>
    <w:rsid w:val="003045B0"/>
    <w:rsid w:val="00320010"/>
    <w:rsid w:val="00323B13"/>
    <w:rsid w:val="00325040"/>
    <w:rsid w:val="0033144F"/>
    <w:rsid w:val="003331C4"/>
    <w:rsid w:val="00345223"/>
    <w:rsid w:val="003512B3"/>
    <w:rsid w:val="00352A7A"/>
    <w:rsid w:val="00390B46"/>
    <w:rsid w:val="00393758"/>
    <w:rsid w:val="003A469E"/>
    <w:rsid w:val="003C5343"/>
    <w:rsid w:val="003C6E18"/>
    <w:rsid w:val="003D7400"/>
    <w:rsid w:val="003F2A5C"/>
    <w:rsid w:val="00401CD9"/>
    <w:rsid w:val="004056C8"/>
    <w:rsid w:val="00405B13"/>
    <w:rsid w:val="00422500"/>
    <w:rsid w:val="00442797"/>
    <w:rsid w:val="00447BF0"/>
    <w:rsid w:val="00450E1C"/>
    <w:rsid w:val="00451F88"/>
    <w:rsid w:val="0045711D"/>
    <w:rsid w:val="00461D89"/>
    <w:rsid w:val="004635A2"/>
    <w:rsid w:val="00466EAD"/>
    <w:rsid w:val="004733F7"/>
    <w:rsid w:val="00475C07"/>
    <w:rsid w:val="00482DFD"/>
    <w:rsid w:val="00485A9D"/>
    <w:rsid w:val="004874D8"/>
    <w:rsid w:val="00491DB3"/>
    <w:rsid w:val="004B726C"/>
    <w:rsid w:val="004C07AE"/>
    <w:rsid w:val="004C5B19"/>
    <w:rsid w:val="004D1D29"/>
    <w:rsid w:val="004E065A"/>
    <w:rsid w:val="004E07D9"/>
    <w:rsid w:val="004E7F90"/>
    <w:rsid w:val="004F2406"/>
    <w:rsid w:val="004F7260"/>
    <w:rsid w:val="00506F74"/>
    <w:rsid w:val="0051422D"/>
    <w:rsid w:val="00527B60"/>
    <w:rsid w:val="00532379"/>
    <w:rsid w:val="00543A49"/>
    <w:rsid w:val="00556C54"/>
    <w:rsid w:val="00567774"/>
    <w:rsid w:val="00581443"/>
    <w:rsid w:val="0058279B"/>
    <w:rsid w:val="00585731"/>
    <w:rsid w:val="00592D23"/>
    <w:rsid w:val="0059374E"/>
    <w:rsid w:val="00594438"/>
    <w:rsid w:val="0059516D"/>
    <w:rsid w:val="00597D63"/>
    <w:rsid w:val="005B35CE"/>
    <w:rsid w:val="005B5CF5"/>
    <w:rsid w:val="005C07C2"/>
    <w:rsid w:val="005C49A5"/>
    <w:rsid w:val="005C4F44"/>
    <w:rsid w:val="005E44AD"/>
    <w:rsid w:val="005F5C36"/>
    <w:rsid w:val="006040B7"/>
    <w:rsid w:val="006113BC"/>
    <w:rsid w:val="006145E5"/>
    <w:rsid w:val="00617DF5"/>
    <w:rsid w:val="006301E2"/>
    <w:rsid w:val="00630BFE"/>
    <w:rsid w:val="00652357"/>
    <w:rsid w:val="006536B5"/>
    <w:rsid w:val="00655A5C"/>
    <w:rsid w:val="0065731D"/>
    <w:rsid w:val="00663133"/>
    <w:rsid w:val="006C5C32"/>
    <w:rsid w:val="006D5504"/>
    <w:rsid w:val="006E2F05"/>
    <w:rsid w:val="006E3C8B"/>
    <w:rsid w:val="007009D3"/>
    <w:rsid w:val="00702FAF"/>
    <w:rsid w:val="0071195B"/>
    <w:rsid w:val="00717800"/>
    <w:rsid w:val="007413B5"/>
    <w:rsid w:val="00745C83"/>
    <w:rsid w:val="007464BC"/>
    <w:rsid w:val="00746AF2"/>
    <w:rsid w:val="007521C3"/>
    <w:rsid w:val="0076347E"/>
    <w:rsid w:val="00765707"/>
    <w:rsid w:val="00767936"/>
    <w:rsid w:val="00770021"/>
    <w:rsid w:val="00786ACF"/>
    <w:rsid w:val="00791ABD"/>
    <w:rsid w:val="007A55B7"/>
    <w:rsid w:val="007A6255"/>
    <w:rsid w:val="007C1676"/>
    <w:rsid w:val="007D2E72"/>
    <w:rsid w:val="007D78D2"/>
    <w:rsid w:val="007F07BF"/>
    <w:rsid w:val="007F491E"/>
    <w:rsid w:val="00802C6B"/>
    <w:rsid w:val="00804AC0"/>
    <w:rsid w:val="00821C8A"/>
    <w:rsid w:val="00821E45"/>
    <w:rsid w:val="008235EB"/>
    <w:rsid w:val="00827B16"/>
    <w:rsid w:val="0083346B"/>
    <w:rsid w:val="00843DEF"/>
    <w:rsid w:val="00844AED"/>
    <w:rsid w:val="00862438"/>
    <w:rsid w:val="00865636"/>
    <w:rsid w:val="00877796"/>
    <w:rsid w:val="00894C8F"/>
    <w:rsid w:val="008C320E"/>
    <w:rsid w:val="008C37DE"/>
    <w:rsid w:val="008D61F0"/>
    <w:rsid w:val="008E6FFE"/>
    <w:rsid w:val="008F4E6B"/>
    <w:rsid w:val="009063C7"/>
    <w:rsid w:val="009146A2"/>
    <w:rsid w:val="00920CCF"/>
    <w:rsid w:val="00924C12"/>
    <w:rsid w:val="009279B0"/>
    <w:rsid w:val="00930398"/>
    <w:rsid w:val="009324F3"/>
    <w:rsid w:val="009339AF"/>
    <w:rsid w:val="0093685C"/>
    <w:rsid w:val="00940604"/>
    <w:rsid w:val="00942B32"/>
    <w:rsid w:val="00956AFE"/>
    <w:rsid w:val="00967438"/>
    <w:rsid w:val="009724A8"/>
    <w:rsid w:val="00981221"/>
    <w:rsid w:val="0099105F"/>
    <w:rsid w:val="009A1CF8"/>
    <w:rsid w:val="009A2429"/>
    <w:rsid w:val="009A3813"/>
    <w:rsid w:val="009A6D4E"/>
    <w:rsid w:val="009A77D9"/>
    <w:rsid w:val="009C04E1"/>
    <w:rsid w:val="009C1AD5"/>
    <w:rsid w:val="009C1FE8"/>
    <w:rsid w:val="009C6049"/>
    <w:rsid w:val="009E0F5D"/>
    <w:rsid w:val="009E2B69"/>
    <w:rsid w:val="009E6083"/>
    <w:rsid w:val="009F5948"/>
    <w:rsid w:val="00A04D26"/>
    <w:rsid w:val="00A050BF"/>
    <w:rsid w:val="00A15FF9"/>
    <w:rsid w:val="00A227BD"/>
    <w:rsid w:val="00A314A6"/>
    <w:rsid w:val="00A31658"/>
    <w:rsid w:val="00A343E0"/>
    <w:rsid w:val="00A352FF"/>
    <w:rsid w:val="00A527D0"/>
    <w:rsid w:val="00A6003C"/>
    <w:rsid w:val="00A71A3D"/>
    <w:rsid w:val="00A74A0B"/>
    <w:rsid w:val="00A84D9B"/>
    <w:rsid w:val="00A87F9E"/>
    <w:rsid w:val="00A91131"/>
    <w:rsid w:val="00AA1056"/>
    <w:rsid w:val="00AB0D38"/>
    <w:rsid w:val="00AB359E"/>
    <w:rsid w:val="00AC5C65"/>
    <w:rsid w:val="00ACDEC7"/>
    <w:rsid w:val="00AD0967"/>
    <w:rsid w:val="00AE38E1"/>
    <w:rsid w:val="00AE616B"/>
    <w:rsid w:val="00AE7C64"/>
    <w:rsid w:val="00AF435E"/>
    <w:rsid w:val="00AF5D84"/>
    <w:rsid w:val="00B01A0A"/>
    <w:rsid w:val="00B2367E"/>
    <w:rsid w:val="00B26043"/>
    <w:rsid w:val="00B363C2"/>
    <w:rsid w:val="00B63741"/>
    <w:rsid w:val="00B785DD"/>
    <w:rsid w:val="00B80FAE"/>
    <w:rsid w:val="00B839C5"/>
    <w:rsid w:val="00B9005F"/>
    <w:rsid w:val="00B933D3"/>
    <w:rsid w:val="00BA136F"/>
    <w:rsid w:val="00BA17B9"/>
    <w:rsid w:val="00BA208C"/>
    <w:rsid w:val="00BB7AF6"/>
    <w:rsid w:val="00BD10F2"/>
    <w:rsid w:val="00BE05E8"/>
    <w:rsid w:val="00BE26E5"/>
    <w:rsid w:val="00BE5119"/>
    <w:rsid w:val="00BE5985"/>
    <w:rsid w:val="00BE65BC"/>
    <w:rsid w:val="00BE6E1E"/>
    <w:rsid w:val="00BF49B6"/>
    <w:rsid w:val="00BF5E8C"/>
    <w:rsid w:val="00C0432B"/>
    <w:rsid w:val="00C17506"/>
    <w:rsid w:val="00C278B0"/>
    <w:rsid w:val="00C31FD5"/>
    <w:rsid w:val="00C37431"/>
    <w:rsid w:val="00C42870"/>
    <w:rsid w:val="00C436ED"/>
    <w:rsid w:val="00C45D8F"/>
    <w:rsid w:val="00C5486A"/>
    <w:rsid w:val="00C55997"/>
    <w:rsid w:val="00C65331"/>
    <w:rsid w:val="00C6654F"/>
    <w:rsid w:val="00C72B60"/>
    <w:rsid w:val="00C736D5"/>
    <w:rsid w:val="00C7415F"/>
    <w:rsid w:val="00CA31E4"/>
    <w:rsid w:val="00CA761A"/>
    <w:rsid w:val="00CB01DC"/>
    <w:rsid w:val="00CB176C"/>
    <w:rsid w:val="00CC159B"/>
    <w:rsid w:val="00CC1C68"/>
    <w:rsid w:val="00CC2BBC"/>
    <w:rsid w:val="00CC45F6"/>
    <w:rsid w:val="00CC6E6B"/>
    <w:rsid w:val="00CE2C17"/>
    <w:rsid w:val="00CE5D15"/>
    <w:rsid w:val="00CF095A"/>
    <w:rsid w:val="00CF59DE"/>
    <w:rsid w:val="00CF7B7C"/>
    <w:rsid w:val="00D03383"/>
    <w:rsid w:val="00D04B5A"/>
    <w:rsid w:val="00D064DA"/>
    <w:rsid w:val="00D17883"/>
    <w:rsid w:val="00D1DB6D"/>
    <w:rsid w:val="00D21A30"/>
    <w:rsid w:val="00D22524"/>
    <w:rsid w:val="00D63E1B"/>
    <w:rsid w:val="00D64057"/>
    <w:rsid w:val="00D72EC7"/>
    <w:rsid w:val="00D730FB"/>
    <w:rsid w:val="00D7507A"/>
    <w:rsid w:val="00D91A09"/>
    <w:rsid w:val="00DB4595"/>
    <w:rsid w:val="00DC18DC"/>
    <w:rsid w:val="00DF1AA9"/>
    <w:rsid w:val="00DF2E38"/>
    <w:rsid w:val="00DF4E97"/>
    <w:rsid w:val="00DF623F"/>
    <w:rsid w:val="00E07A0B"/>
    <w:rsid w:val="00E108AC"/>
    <w:rsid w:val="00E25793"/>
    <w:rsid w:val="00E357E1"/>
    <w:rsid w:val="00E36AF3"/>
    <w:rsid w:val="00E429E4"/>
    <w:rsid w:val="00E6751C"/>
    <w:rsid w:val="00E753BB"/>
    <w:rsid w:val="00E85362"/>
    <w:rsid w:val="00EA4825"/>
    <w:rsid w:val="00EC480E"/>
    <w:rsid w:val="00EE1E77"/>
    <w:rsid w:val="00EE5B66"/>
    <w:rsid w:val="00EF1541"/>
    <w:rsid w:val="00EF4E08"/>
    <w:rsid w:val="00EF4E69"/>
    <w:rsid w:val="00EF7A85"/>
    <w:rsid w:val="00F00AF1"/>
    <w:rsid w:val="00F03AA6"/>
    <w:rsid w:val="00F0ABC4"/>
    <w:rsid w:val="00F12530"/>
    <w:rsid w:val="00F1322F"/>
    <w:rsid w:val="00F13391"/>
    <w:rsid w:val="00F52BF8"/>
    <w:rsid w:val="00F57F7E"/>
    <w:rsid w:val="00F80E07"/>
    <w:rsid w:val="00F83F50"/>
    <w:rsid w:val="00F855ED"/>
    <w:rsid w:val="00F93808"/>
    <w:rsid w:val="00FA1436"/>
    <w:rsid w:val="00FA7C27"/>
    <w:rsid w:val="00FB36C2"/>
    <w:rsid w:val="00FB4AE7"/>
    <w:rsid w:val="00FC4D5D"/>
    <w:rsid w:val="00FD63D2"/>
    <w:rsid w:val="00FE1CE8"/>
    <w:rsid w:val="00FE2457"/>
    <w:rsid w:val="00FE3CFB"/>
    <w:rsid w:val="00FE5FE3"/>
    <w:rsid w:val="0104B4F7"/>
    <w:rsid w:val="012576BA"/>
    <w:rsid w:val="01632641"/>
    <w:rsid w:val="0181BDD8"/>
    <w:rsid w:val="019EF1C8"/>
    <w:rsid w:val="01DED6EA"/>
    <w:rsid w:val="025D49F5"/>
    <w:rsid w:val="026A2887"/>
    <w:rsid w:val="028981C2"/>
    <w:rsid w:val="02B26554"/>
    <w:rsid w:val="02B6C60A"/>
    <w:rsid w:val="02EE2072"/>
    <w:rsid w:val="03253273"/>
    <w:rsid w:val="03A0DF35"/>
    <w:rsid w:val="03A29B77"/>
    <w:rsid w:val="03AFBAE4"/>
    <w:rsid w:val="0400D165"/>
    <w:rsid w:val="043AD547"/>
    <w:rsid w:val="0484BEEC"/>
    <w:rsid w:val="0493E8FC"/>
    <w:rsid w:val="04CFC434"/>
    <w:rsid w:val="04D3EFBB"/>
    <w:rsid w:val="0513909A"/>
    <w:rsid w:val="055E2FD2"/>
    <w:rsid w:val="056669FC"/>
    <w:rsid w:val="0583CEC9"/>
    <w:rsid w:val="0599829E"/>
    <w:rsid w:val="05AC894E"/>
    <w:rsid w:val="05BB8701"/>
    <w:rsid w:val="05CEAD17"/>
    <w:rsid w:val="0643F279"/>
    <w:rsid w:val="0649D811"/>
    <w:rsid w:val="0651DD5F"/>
    <w:rsid w:val="0675B901"/>
    <w:rsid w:val="06BE49F4"/>
    <w:rsid w:val="06D59C63"/>
    <w:rsid w:val="06E94317"/>
    <w:rsid w:val="06FFBEE6"/>
    <w:rsid w:val="07029101"/>
    <w:rsid w:val="0703F095"/>
    <w:rsid w:val="070657E4"/>
    <w:rsid w:val="071CA372"/>
    <w:rsid w:val="073C2C15"/>
    <w:rsid w:val="07558BCC"/>
    <w:rsid w:val="076506DB"/>
    <w:rsid w:val="07843022"/>
    <w:rsid w:val="07881BCE"/>
    <w:rsid w:val="07C3DDAD"/>
    <w:rsid w:val="080D6B8B"/>
    <w:rsid w:val="080FB1A6"/>
    <w:rsid w:val="081DC240"/>
    <w:rsid w:val="0833833B"/>
    <w:rsid w:val="0862E6D7"/>
    <w:rsid w:val="08BB50A2"/>
    <w:rsid w:val="08DABA78"/>
    <w:rsid w:val="08F6240E"/>
    <w:rsid w:val="09231331"/>
    <w:rsid w:val="0923EC2F"/>
    <w:rsid w:val="092AAD90"/>
    <w:rsid w:val="09532223"/>
    <w:rsid w:val="09550FC9"/>
    <w:rsid w:val="09AF8FCA"/>
    <w:rsid w:val="0A2F7889"/>
    <w:rsid w:val="0A72419E"/>
    <w:rsid w:val="0A80BA89"/>
    <w:rsid w:val="0ADF737D"/>
    <w:rsid w:val="0AEA0223"/>
    <w:rsid w:val="0B032A80"/>
    <w:rsid w:val="0B3D0D16"/>
    <w:rsid w:val="0B4C15A2"/>
    <w:rsid w:val="0B50FF81"/>
    <w:rsid w:val="0B51E680"/>
    <w:rsid w:val="0B57D347"/>
    <w:rsid w:val="0B77DAE3"/>
    <w:rsid w:val="0BA1A46C"/>
    <w:rsid w:val="0BA79F06"/>
    <w:rsid w:val="0BACEAF6"/>
    <w:rsid w:val="0BB8E6F0"/>
    <w:rsid w:val="0BBFE6AF"/>
    <w:rsid w:val="0BD9C907"/>
    <w:rsid w:val="0BEB03DE"/>
    <w:rsid w:val="0BF2F164"/>
    <w:rsid w:val="0C24338A"/>
    <w:rsid w:val="0C4418D1"/>
    <w:rsid w:val="0C5598A4"/>
    <w:rsid w:val="0C87C363"/>
    <w:rsid w:val="0C895324"/>
    <w:rsid w:val="0C957ABF"/>
    <w:rsid w:val="0CAC35AB"/>
    <w:rsid w:val="0CEDCB16"/>
    <w:rsid w:val="0D3A60FF"/>
    <w:rsid w:val="0D4FECDC"/>
    <w:rsid w:val="0D53E636"/>
    <w:rsid w:val="0DA6CE13"/>
    <w:rsid w:val="0DB81778"/>
    <w:rsid w:val="0DF75D52"/>
    <w:rsid w:val="0E459950"/>
    <w:rsid w:val="0EE9FAF7"/>
    <w:rsid w:val="0EF454FC"/>
    <w:rsid w:val="0F0036FA"/>
    <w:rsid w:val="0F6E3642"/>
    <w:rsid w:val="0F7E0730"/>
    <w:rsid w:val="0FCEEF92"/>
    <w:rsid w:val="0FF26864"/>
    <w:rsid w:val="104A68F1"/>
    <w:rsid w:val="106571FF"/>
    <w:rsid w:val="10CA29A0"/>
    <w:rsid w:val="10D53088"/>
    <w:rsid w:val="10E8CF34"/>
    <w:rsid w:val="111C9718"/>
    <w:rsid w:val="112E2516"/>
    <w:rsid w:val="1139D348"/>
    <w:rsid w:val="1146AE62"/>
    <w:rsid w:val="11AA572D"/>
    <w:rsid w:val="11D316E8"/>
    <w:rsid w:val="11FE2E7C"/>
    <w:rsid w:val="1220B239"/>
    <w:rsid w:val="12546A4F"/>
    <w:rsid w:val="130A3199"/>
    <w:rsid w:val="130AF73F"/>
    <w:rsid w:val="1351995B"/>
    <w:rsid w:val="136A9FE7"/>
    <w:rsid w:val="139F36C4"/>
    <w:rsid w:val="13BD3272"/>
    <w:rsid w:val="13D31FFE"/>
    <w:rsid w:val="13E09B32"/>
    <w:rsid w:val="13EED209"/>
    <w:rsid w:val="14023C5A"/>
    <w:rsid w:val="1408DD5F"/>
    <w:rsid w:val="142078B9"/>
    <w:rsid w:val="14491906"/>
    <w:rsid w:val="1456FC66"/>
    <w:rsid w:val="1468BA35"/>
    <w:rsid w:val="1475D9A2"/>
    <w:rsid w:val="147CC625"/>
    <w:rsid w:val="148655C3"/>
    <w:rsid w:val="1497C270"/>
    <w:rsid w:val="149B2283"/>
    <w:rsid w:val="14A86E97"/>
    <w:rsid w:val="14D8E15A"/>
    <w:rsid w:val="1531B54D"/>
    <w:rsid w:val="15477098"/>
    <w:rsid w:val="15592BDB"/>
    <w:rsid w:val="1570B9F1"/>
    <w:rsid w:val="158B8563"/>
    <w:rsid w:val="15AA3583"/>
    <w:rsid w:val="15C4734C"/>
    <w:rsid w:val="15D02A10"/>
    <w:rsid w:val="15DCC661"/>
    <w:rsid w:val="15E23CD9"/>
    <w:rsid w:val="15E946DA"/>
    <w:rsid w:val="160F136A"/>
    <w:rsid w:val="164E14C4"/>
    <w:rsid w:val="16D3C66D"/>
    <w:rsid w:val="16E7C1AF"/>
    <w:rsid w:val="16F61C71"/>
    <w:rsid w:val="16FF66E1"/>
    <w:rsid w:val="170F0A15"/>
    <w:rsid w:val="173351D9"/>
    <w:rsid w:val="173A9671"/>
    <w:rsid w:val="1744DED7"/>
    <w:rsid w:val="175DBAB7"/>
    <w:rsid w:val="177A640C"/>
    <w:rsid w:val="1785173B"/>
    <w:rsid w:val="17891915"/>
    <w:rsid w:val="178E48E1"/>
    <w:rsid w:val="17AD7A64"/>
    <w:rsid w:val="17D56312"/>
    <w:rsid w:val="17DA0177"/>
    <w:rsid w:val="180D61D2"/>
    <w:rsid w:val="18132EE1"/>
    <w:rsid w:val="1822FB5D"/>
    <w:rsid w:val="183A26C6"/>
    <w:rsid w:val="183B0E91"/>
    <w:rsid w:val="18538464"/>
    <w:rsid w:val="1860146F"/>
    <w:rsid w:val="188D67E6"/>
    <w:rsid w:val="18D5939C"/>
    <w:rsid w:val="18DA16CB"/>
    <w:rsid w:val="18E1D645"/>
    <w:rsid w:val="18F2F6F0"/>
    <w:rsid w:val="19317472"/>
    <w:rsid w:val="19A00AEE"/>
    <w:rsid w:val="19A8912C"/>
    <w:rsid w:val="19B6B809"/>
    <w:rsid w:val="19CB3EDB"/>
    <w:rsid w:val="19DA1436"/>
    <w:rsid w:val="19DE96E2"/>
    <w:rsid w:val="19F8BD66"/>
    <w:rsid w:val="1A14703B"/>
    <w:rsid w:val="1A16C5EE"/>
    <w:rsid w:val="1A198928"/>
    <w:rsid w:val="1A1EB374"/>
    <w:rsid w:val="1A22296E"/>
    <w:rsid w:val="1A2A0922"/>
    <w:rsid w:val="1A43C2AC"/>
    <w:rsid w:val="1A4E985D"/>
    <w:rsid w:val="1A534B55"/>
    <w:rsid w:val="1A6CB320"/>
    <w:rsid w:val="1A6D44CD"/>
    <w:rsid w:val="1A73A820"/>
    <w:rsid w:val="1AADB666"/>
    <w:rsid w:val="1AC912BF"/>
    <w:rsid w:val="1ACC30A3"/>
    <w:rsid w:val="1AED042E"/>
    <w:rsid w:val="1B6D508D"/>
    <w:rsid w:val="1B75E497"/>
    <w:rsid w:val="1BB73C51"/>
    <w:rsid w:val="1BE56B12"/>
    <w:rsid w:val="1BEA68BE"/>
    <w:rsid w:val="1BF3E8E0"/>
    <w:rsid w:val="1C09152E"/>
    <w:rsid w:val="1C197707"/>
    <w:rsid w:val="1C30475E"/>
    <w:rsid w:val="1C81325A"/>
    <w:rsid w:val="1D0C6378"/>
    <w:rsid w:val="1D11B4F8"/>
    <w:rsid w:val="1DA4E58F"/>
    <w:rsid w:val="1DA925F4"/>
    <w:rsid w:val="1DCE320A"/>
    <w:rsid w:val="1DDC1357"/>
    <w:rsid w:val="1DED7570"/>
    <w:rsid w:val="1E2C993F"/>
    <w:rsid w:val="1E665DC9"/>
    <w:rsid w:val="1E837C2B"/>
    <w:rsid w:val="1EA0BD2A"/>
    <w:rsid w:val="1EA11CD5"/>
    <w:rsid w:val="1EDD107E"/>
    <w:rsid w:val="1EDE31D1"/>
    <w:rsid w:val="1F04E464"/>
    <w:rsid w:val="1F2B89A2"/>
    <w:rsid w:val="1F2BACC3"/>
    <w:rsid w:val="1F795EA3"/>
    <w:rsid w:val="1F86762D"/>
    <w:rsid w:val="1FA51785"/>
    <w:rsid w:val="1FB2108B"/>
    <w:rsid w:val="1FC6A938"/>
    <w:rsid w:val="1FD18C6D"/>
    <w:rsid w:val="1FD460CB"/>
    <w:rsid w:val="2000FA34"/>
    <w:rsid w:val="203CED36"/>
    <w:rsid w:val="207A0232"/>
    <w:rsid w:val="20B61B08"/>
    <w:rsid w:val="20BC69ED"/>
    <w:rsid w:val="20BDD9E1"/>
    <w:rsid w:val="20C18982"/>
    <w:rsid w:val="20C75A03"/>
    <w:rsid w:val="20D85B37"/>
    <w:rsid w:val="20F3A093"/>
    <w:rsid w:val="2122468E"/>
    <w:rsid w:val="2133E707"/>
    <w:rsid w:val="2198490F"/>
    <w:rsid w:val="21D8BD97"/>
    <w:rsid w:val="22249B0D"/>
    <w:rsid w:val="224534DD"/>
    <w:rsid w:val="228A9668"/>
    <w:rsid w:val="229C588C"/>
    <w:rsid w:val="22ADD41A"/>
    <w:rsid w:val="22AF2EFF"/>
    <w:rsid w:val="22BC2690"/>
    <w:rsid w:val="22CFB768"/>
    <w:rsid w:val="22F50B86"/>
    <w:rsid w:val="231ACCAD"/>
    <w:rsid w:val="235B6658"/>
    <w:rsid w:val="23621895"/>
    <w:rsid w:val="23906C0E"/>
    <w:rsid w:val="23D8119D"/>
    <w:rsid w:val="23E1053E"/>
    <w:rsid w:val="23F94E43"/>
    <w:rsid w:val="23FCB060"/>
    <w:rsid w:val="247377D7"/>
    <w:rsid w:val="24FBBD92"/>
    <w:rsid w:val="25183356"/>
    <w:rsid w:val="252E168D"/>
    <w:rsid w:val="253676DE"/>
    <w:rsid w:val="25597895"/>
    <w:rsid w:val="2561661B"/>
    <w:rsid w:val="257BE5AD"/>
    <w:rsid w:val="257EFB42"/>
    <w:rsid w:val="258A1AD1"/>
    <w:rsid w:val="25A1A92D"/>
    <w:rsid w:val="26390AEE"/>
    <w:rsid w:val="2657A0B2"/>
    <w:rsid w:val="2657CA26"/>
    <w:rsid w:val="268E473A"/>
    <w:rsid w:val="268EB13A"/>
    <w:rsid w:val="26B6F047"/>
    <w:rsid w:val="26C9E6EE"/>
    <w:rsid w:val="26CF812C"/>
    <w:rsid w:val="26D06C76"/>
    <w:rsid w:val="26E40E1F"/>
    <w:rsid w:val="26F1D69C"/>
    <w:rsid w:val="26F548F6"/>
    <w:rsid w:val="26FFF9B6"/>
    <w:rsid w:val="272EF618"/>
    <w:rsid w:val="2734E241"/>
    <w:rsid w:val="27486AC6"/>
    <w:rsid w:val="2781453D"/>
    <w:rsid w:val="27A4C77E"/>
    <w:rsid w:val="2819EF9B"/>
    <w:rsid w:val="285ACBD4"/>
    <w:rsid w:val="285D26C4"/>
    <w:rsid w:val="2875D59B"/>
    <w:rsid w:val="287FDE80"/>
    <w:rsid w:val="28911957"/>
    <w:rsid w:val="289E38C4"/>
    <w:rsid w:val="28AFC369"/>
    <w:rsid w:val="28F64947"/>
    <w:rsid w:val="290C17DB"/>
    <w:rsid w:val="293E4349"/>
    <w:rsid w:val="29537B3C"/>
    <w:rsid w:val="29BDC687"/>
    <w:rsid w:val="29C74383"/>
    <w:rsid w:val="29E0D5A5"/>
    <w:rsid w:val="2A03BD41"/>
    <w:rsid w:val="2A1DCCFA"/>
    <w:rsid w:val="2A281232"/>
    <w:rsid w:val="2A2AB6E7"/>
    <w:rsid w:val="2A65E5F1"/>
    <w:rsid w:val="2AB86B8C"/>
    <w:rsid w:val="2AC3057C"/>
    <w:rsid w:val="2AD787D7"/>
    <w:rsid w:val="2AE570A1"/>
    <w:rsid w:val="2AFC0592"/>
    <w:rsid w:val="2B03F88C"/>
    <w:rsid w:val="2B0CE455"/>
    <w:rsid w:val="2B16A33A"/>
    <w:rsid w:val="2B3EDEB6"/>
    <w:rsid w:val="2B63E164"/>
    <w:rsid w:val="2BACA9A5"/>
    <w:rsid w:val="2BAFB029"/>
    <w:rsid w:val="2C14E65E"/>
    <w:rsid w:val="2C3B8E03"/>
    <w:rsid w:val="2C5B2BFA"/>
    <w:rsid w:val="2C98E306"/>
    <w:rsid w:val="2C9B6152"/>
    <w:rsid w:val="2CF8B813"/>
    <w:rsid w:val="2D16B996"/>
    <w:rsid w:val="2D378002"/>
    <w:rsid w:val="2D397A66"/>
    <w:rsid w:val="2D6E5208"/>
    <w:rsid w:val="2D717BC0"/>
    <w:rsid w:val="2D7CE66E"/>
    <w:rsid w:val="2D9C5CE9"/>
    <w:rsid w:val="2DA042CD"/>
    <w:rsid w:val="2E0A7617"/>
    <w:rsid w:val="2E9F2BE1"/>
    <w:rsid w:val="2EE4AE5B"/>
    <w:rsid w:val="2F3FA2C9"/>
    <w:rsid w:val="2F3FBD25"/>
    <w:rsid w:val="2F459EE3"/>
    <w:rsid w:val="2F5B0776"/>
    <w:rsid w:val="2F71AAD0"/>
    <w:rsid w:val="2F78CF30"/>
    <w:rsid w:val="2FBD8099"/>
    <w:rsid w:val="2FBDE852"/>
    <w:rsid w:val="30286C30"/>
    <w:rsid w:val="30368507"/>
    <w:rsid w:val="30397762"/>
    <w:rsid w:val="3041D629"/>
    <w:rsid w:val="30819276"/>
    <w:rsid w:val="3086F9D3"/>
    <w:rsid w:val="308D0E7E"/>
    <w:rsid w:val="30D3FDAB"/>
    <w:rsid w:val="30F6F86C"/>
    <w:rsid w:val="310B6F9E"/>
    <w:rsid w:val="31124B7C"/>
    <w:rsid w:val="31571CEA"/>
    <w:rsid w:val="318D78C1"/>
    <w:rsid w:val="31A40C7C"/>
    <w:rsid w:val="31B24596"/>
    <w:rsid w:val="31CBB3B3"/>
    <w:rsid w:val="32107B03"/>
    <w:rsid w:val="324EA9EA"/>
    <w:rsid w:val="32FFA0BD"/>
    <w:rsid w:val="334EE35D"/>
    <w:rsid w:val="336F868F"/>
    <w:rsid w:val="337D7574"/>
    <w:rsid w:val="33B779BE"/>
    <w:rsid w:val="33B88842"/>
    <w:rsid w:val="33E4D1A4"/>
    <w:rsid w:val="349625E2"/>
    <w:rsid w:val="349C5F70"/>
    <w:rsid w:val="34ACA5C6"/>
    <w:rsid w:val="34EFDC46"/>
    <w:rsid w:val="355E6188"/>
    <w:rsid w:val="35AE3439"/>
    <w:rsid w:val="35AF50C1"/>
    <w:rsid w:val="35EB67BA"/>
    <w:rsid w:val="35F106DF"/>
    <w:rsid w:val="35FA90F4"/>
    <w:rsid w:val="35FF076A"/>
    <w:rsid w:val="3668DBF5"/>
    <w:rsid w:val="368F7AFD"/>
    <w:rsid w:val="36B117AD"/>
    <w:rsid w:val="36C9D866"/>
    <w:rsid w:val="3731F8C5"/>
    <w:rsid w:val="37429FEA"/>
    <w:rsid w:val="377B506A"/>
    <w:rsid w:val="37872B02"/>
    <w:rsid w:val="37A281D8"/>
    <w:rsid w:val="37BDEA74"/>
    <w:rsid w:val="37D13CAA"/>
    <w:rsid w:val="38040265"/>
    <w:rsid w:val="386ED7ED"/>
    <w:rsid w:val="388FFB3F"/>
    <w:rsid w:val="3893E6EB"/>
    <w:rsid w:val="389AA84C"/>
    <w:rsid w:val="38C1A5AE"/>
    <w:rsid w:val="38C4A7D6"/>
    <w:rsid w:val="38CC7B39"/>
    <w:rsid w:val="38EF7851"/>
    <w:rsid w:val="38FE42EA"/>
    <w:rsid w:val="3948DDAF"/>
    <w:rsid w:val="394D69BB"/>
    <w:rsid w:val="395675AF"/>
    <w:rsid w:val="3956DF82"/>
    <w:rsid w:val="398130D7"/>
    <w:rsid w:val="39C7314B"/>
    <w:rsid w:val="3A3678AD"/>
    <w:rsid w:val="3ADC7B62"/>
    <w:rsid w:val="3AE0F660"/>
    <w:rsid w:val="3B0CB7CE"/>
    <w:rsid w:val="3B20230B"/>
    <w:rsid w:val="3B25959E"/>
    <w:rsid w:val="3B557A87"/>
    <w:rsid w:val="3B69A231"/>
    <w:rsid w:val="3BE7BC8B"/>
    <w:rsid w:val="3C4EBD70"/>
    <w:rsid w:val="3C6DC8C1"/>
    <w:rsid w:val="3C7CC6C1"/>
    <w:rsid w:val="3CA6F5B7"/>
    <w:rsid w:val="3CD90FF5"/>
    <w:rsid w:val="3CF14AE8"/>
    <w:rsid w:val="3D4D8984"/>
    <w:rsid w:val="3D501363"/>
    <w:rsid w:val="3DA90F98"/>
    <w:rsid w:val="3DB1A405"/>
    <w:rsid w:val="3E19B6DD"/>
    <w:rsid w:val="3E3C7B4D"/>
    <w:rsid w:val="3E4DFE76"/>
    <w:rsid w:val="3E961ACC"/>
    <w:rsid w:val="3ECDF098"/>
    <w:rsid w:val="3ED6A56E"/>
    <w:rsid w:val="3EE4706C"/>
    <w:rsid w:val="3F3FBE28"/>
    <w:rsid w:val="3F4B84CB"/>
    <w:rsid w:val="3F8B7306"/>
    <w:rsid w:val="3FDA6127"/>
    <w:rsid w:val="3FEE24DE"/>
    <w:rsid w:val="3FFDACC3"/>
    <w:rsid w:val="4021BB77"/>
    <w:rsid w:val="4028EBAA"/>
    <w:rsid w:val="402B893C"/>
    <w:rsid w:val="40365D43"/>
    <w:rsid w:val="405C3AD8"/>
    <w:rsid w:val="40649BF1"/>
    <w:rsid w:val="4081EE32"/>
    <w:rsid w:val="40C9A80B"/>
    <w:rsid w:val="40E75721"/>
    <w:rsid w:val="40E81354"/>
    <w:rsid w:val="40EF7227"/>
    <w:rsid w:val="410CE8F8"/>
    <w:rsid w:val="412FD479"/>
    <w:rsid w:val="41521F40"/>
    <w:rsid w:val="41618794"/>
    <w:rsid w:val="4184D9F0"/>
    <w:rsid w:val="4194D722"/>
    <w:rsid w:val="41B1E2A0"/>
    <w:rsid w:val="41E48727"/>
    <w:rsid w:val="423D343F"/>
    <w:rsid w:val="423F013F"/>
    <w:rsid w:val="424E52EF"/>
    <w:rsid w:val="426F7924"/>
    <w:rsid w:val="427A5BCB"/>
    <w:rsid w:val="428860AD"/>
    <w:rsid w:val="428F3855"/>
    <w:rsid w:val="42935E6B"/>
    <w:rsid w:val="42975F7E"/>
    <w:rsid w:val="42E3BA24"/>
    <w:rsid w:val="42F575EE"/>
    <w:rsid w:val="42FD9F50"/>
    <w:rsid w:val="43177F26"/>
    <w:rsid w:val="43282A68"/>
    <w:rsid w:val="432D9E74"/>
    <w:rsid w:val="434030A8"/>
    <w:rsid w:val="43608C6C"/>
    <w:rsid w:val="439B8FB3"/>
    <w:rsid w:val="43B2284D"/>
    <w:rsid w:val="43DE49BC"/>
    <w:rsid w:val="43EFFEA4"/>
    <w:rsid w:val="44222E25"/>
    <w:rsid w:val="44227B13"/>
    <w:rsid w:val="4425463F"/>
    <w:rsid w:val="443FEC1C"/>
    <w:rsid w:val="44B56DA0"/>
    <w:rsid w:val="44C3FAC9"/>
    <w:rsid w:val="44CC77E4"/>
    <w:rsid w:val="451B0E8A"/>
    <w:rsid w:val="452341D5"/>
    <w:rsid w:val="45264DE2"/>
    <w:rsid w:val="4550916A"/>
    <w:rsid w:val="4561ABF3"/>
    <w:rsid w:val="45847B58"/>
    <w:rsid w:val="458B726C"/>
    <w:rsid w:val="45B5D7E3"/>
    <w:rsid w:val="45E874D3"/>
    <w:rsid w:val="45EE596C"/>
    <w:rsid w:val="46203119"/>
    <w:rsid w:val="4657D980"/>
    <w:rsid w:val="4657E12F"/>
    <w:rsid w:val="46645274"/>
    <w:rsid w:val="467A9867"/>
    <w:rsid w:val="468DE5BB"/>
    <w:rsid w:val="46E69855"/>
    <w:rsid w:val="46E7C46D"/>
    <w:rsid w:val="46FCADE9"/>
    <w:rsid w:val="470AF8DE"/>
    <w:rsid w:val="47389D3B"/>
    <w:rsid w:val="4751A844"/>
    <w:rsid w:val="4756088B"/>
    <w:rsid w:val="4779898E"/>
    <w:rsid w:val="479684EB"/>
    <w:rsid w:val="479F6403"/>
    <w:rsid w:val="479F7D45"/>
    <w:rsid w:val="47ED0E62"/>
    <w:rsid w:val="48456B37"/>
    <w:rsid w:val="4856F850"/>
    <w:rsid w:val="48A9FF4F"/>
    <w:rsid w:val="48C66629"/>
    <w:rsid w:val="48ED78A5"/>
    <w:rsid w:val="49359464"/>
    <w:rsid w:val="49432999"/>
    <w:rsid w:val="4956CECB"/>
    <w:rsid w:val="498F8BFE"/>
    <w:rsid w:val="49AEB055"/>
    <w:rsid w:val="49CEF142"/>
    <w:rsid w:val="49EED2D8"/>
    <w:rsid w:val="4A0C3E28"/>
    <w:rsid w:val="4A1CC014"/>
    <w:rsid w:val="4A35E45F"/>
    <w:rsid w:val="4A47F675"/>
    <w:rsid w:val="4A5B8125"/>
    <w:rsid w:val="4A98A545"/>
    <w:rsid w:val="4A9DDB7E"/>
    <w:rsid w:val="4AD81A26"/>
    <w:rsid w:val="4AF29F2C"/>
    <w:rsid w:val="4B0B3B8E"/>
    <w:rsid w:val="4B17BABB"/>
    <w:rsid w:val="4B181F62"/>
    <w:rsid w:val="4B7D2F1A"/>
    <w:rsid w:val="4B90CDB0"/>
    <w:rsid w:val="4BB35C97"/>
    <w:rsid w:val="4BD7F884"/>
    <w:rsid w:val="4C18CEF1"/>
    <w:rsid w:val="4C47059D"/>
    <w:rsid w:val="4C50CDB1"/>
    <w:rsid w:val="4C568D38"/>
    <w:rsid w:val="4C754730"/>
    <w:rsid w:val="4CA0D61B"/>
    <w:rsid w:val="4CC3076E"/>
    <w:rsid w:val="4D069204"/>
    <w:rsid w:val="4D18E720"/>
    <w:rsid w:val="4D4E5AD1"/>
    <w:rsid w:val="4D905E49"/>
    <w:rsid w:val="4D97BBA5"/>
    <w:rsid w:val="4DA6457A"/>
    <w:rsid w:val="4E19EE5A"/>
    <w:rsid w:val="4E29D84A"/>
    <w:rsid w:val="4E32A464"/>
    <w:rsid w:val="4E7FEA8F"/>
    <w:rsid w:val="4E89DD13"/>
    <w:rsid w:val="4E934024"/>
    <w:rsid w:val="4EA69145"/>
    <w:rsid w:val="4EA83179"/>
    <w:rsid w:val="4EB0B0AC"/>
    <w:rsid w:val="4EC20361"/>
    <w:rsid w:val="4EE969A3"/>
    <w:rsid w:val="4EF88D62"/>
    <w:rsid w:val="4F0281BC"/>
    <w:rsid w:val="4F1AA532"/>
    <w:rsid w:val="4F886E73"/>
    <w:rsid w:val="4FC1CF92"/>
    <w:rsid w:val="4FC8481D"/>
    <w:rsid w:val="500F2A8B"/>
    <w:rsid w:val="50247BB0"/>
    <w:rsid w:val="50F6EC5B"/>
    <w:rsid w:val="50F94F80"/>
    <w:rsid w:val="51271BA3"/>
    <w:rsid w:val="515C86A9"/>
    <w:rsid w:val="519EF1FC"/>
    <w:rsid w:val="51B545C5"/>
    <w:rsid w:val="51DA0327"/>
    <w:rsid w:val="51E8516E"/>
    <w:rsid w:val="52592B32"/>
    <w:rsid w:val="52B559F3"/>
    <w:rsid w:val="5308729E"/>
    <w:rsid w:val="5325D78A"/>
    <w:rsid w:val="53350D7E"/>
    <w:rsid w:val="536F18A2"/>
    <w:rsid w:val="537E9C11"/>
    <w:rsid w:val="53878134"/>
    <w:rsid w:val="5389A4B0"/>
    <w:rsid w:val="53D47884"/>
    <w:rsid w:val="53F5768C"/>
    <w:rsid w:val="540E2CE9"/>
    <w:rsid w:val="5423E0D6"/>
    <w:rsid w:val="545EBC65"/>
    <w:rsid w:val="54A467A3"/>
    <w:rsid w:val="556B8F90"/>
    <w:rsid w:val="55B25461"/>
    <w:rsid w:val="55B71FBA"/>
    <w:rsid w:val="55CDE186"/>
    <w:rsid w:val="55CDF7D5"/>
    <w:rsid w:val="55EC112B"/>
    <w:rsid w:val="56279E98"/>
    <w:rsid w:val="5628F828"/>
    <w:rsid w:val="5660E2FC"/>
    <w:rsid w:val="5669E9B4"/>
    <w:rsid w:val="5672631F"/>
    <w:rsid w:val="569D5D4F"/>
    <w:rsid w:val="56A3EEBC"/>
    <w:rsid w:val="56B3435E"/>
    <w:rsid w:val="56C7A70E"/>
    <w:rsid w:val="56E11FDA"/>
    <w:rsid w:val="56ED2C74"/>
    <w:rsid w:val="56F2F0E9"/>
    <w:rsid w:val="57042BC0"/>
    <w:rsid w:val="57662DDF"/>
    <w:rsid w:val="579CB690"/>
    <w:rsid w:val="57DBE3C1"/>
    <w:rsid w:val="57FEF8B4"/>
    <w:rsid w:val="580E3380"/>
    <w:rsid w:val="58A5F74F"/>
    <w:rsid w:val="58ACB093"/>
    <w:rsid w:val="58C9D1C2"/>
    <w:rsid w:val="5901FE40"/>
    <w:rsid w:val="59040F98"/>
    <w:rsid w:val="59337927"/>
    <w:rsid w:val="59683BED"/>
    <w:rsid w:val="598AAD7E"/>
    <w:rsid w:val="59B60CD1"/>
    <w:rsid w:val="5A3549F2"/>
    <w:rsid w:val="5A52EC2D"/>
    <w:rsid w:val="5A74C34D"/>
    <w:rsid w:val="5A85D1CA"/>
    <w:rsid w:val="5A93225A"/>
    <w:rsid w:val="5AD5320E"/>
    <w:rsid w:val="5AFD33A1"/>
    <w:rsid w:val="5B0B5C50"/>
    <w:rsid w:val="5B45D442"/>
    <w:rsid w:val="5B7A0766"/>
    <w:rsid w:val="5B8E5AA6"/>
    <w:rsid w:val="5B8EA207"/>
    <w:rsid w:val="5BA06762"/>
    <w:rsid w:val="5BC82CDA"/>
    <w:rsid w:val="5BCB1D38"/>
    <w:rsid w:val="5BDF7FC6"/>
    <w:rsid w:val="5C6B6F21"/>
    <w:rsid w:val="5C80F888"/>
    <w:rsid w:val="5CB998B2"/>
    <w:rsid w:val="5CDC72BC"/>
    <w:rsid w:val="5CEDAD93"/>
    <w:rsid w:val="5D091E74"/>
    <w:rsid w:val="5D1FC321"/>
    <w:rsid w:val="5D2B0415"/>
    <w:rsid w:val="5D43C840"/>
    <w:rsid w:val="5D696BD5"/>
    <w:rsid w:val="5DDC4D28"/>
    <w:rsid w:val="5E2A5176"/>
    <w:rsid w:val="5E3EA88A"/>
    <w:rsid w:val="5E569CFF"/>
    <w:rsid w:val="5E644CA7"/>
    <w:rsid w:val="5E8DF125"/>
    <w:rsid w:val="5EA0CACC"/>
    <w:rsid w:val="5EC74444"/>
    <w:rsid w:val="5EDACF21"/>
    <w:rsid w:val="5EDCB1E0"/>
    <w:rsid w:val="5F01CE96"/>
    <w:rsid w:val="5F1572D9"/>
    <w:rsid w:val="5F1AFE4E"/>
    <w:rsid w:val="5F1D758C"/>
    <w:rsid w:val="5F38B682"/>
    <w:rsid w:val="5F7748D9"/>
    <w:rsid w:val="5FA5FB24"/>
    <w:rsid w:val="6009F875"/>
    <w:rsid w:val="6014137E"/>
    <w:rsid w:val="602C4E07"/>
    <w:rsid w:val="605C4416"/>
    <w:rsid w:val="61051AD2"/>
    <w:rsid w:val="61589FC2"/>
    <w:rsid w:val="616710F4"/>
    <w:rsid w:val="61699DAA"/>
    <w:rsid w:val="61702CB6"/>
    <w:rsid w:val="618CADEF"/>
    <w:rsid w:val="61A1EF4E"/>
    <w:rsid w:val="61C11EB6"/>
    <w:rsid w:val="62705744"/>
    <w:rsid w:val="62A7ACA4"/>
    <w:rsid w:val="62B7B3CB"/>
    <w:rsid w:val="62ED9FAC"/>
    <w:rsid w:val="62FA1B8B"/>
    <w:rsid w:val="631C963F"/>
    <w:rsid w:val="637CF222"/>
    <w:rsid w:val="63837B1C"/>
    <w:rsid w:val="639AF8DA"/>
    <w:rsid w:val="643789AD"/>
    <w:rsid w:val="644BD658"/>
    <w:rsid w:val="64623F7A"/>
    <w:rsid w:val="6470ABFC"/>
    <w:rsid w:val="64C7FC84"/>
    <w:rsid w:val="64CE5C44"/>
    <w:rsid w:val="651BB01B"/>
    <w:rsid w:val="6520E9AC"/>
    <w:rsid w:val="65211FAF"/>
    <w:rsid w:val="65320FF6"/>
    <w:rsid w:val="65332C6B"/>
    <w:rsid w:val="653706E0"/>
    <w:rsid w:val="654A485F"/>
    <w:rsid w:val="657C093D"/>
    <w:rsid w:val="6597EB24"/>
    <w:rsid w:val="65D5D501"/>
    <w:rsid w:val="66280EFB"/>
    <w:rsid w:val="67587D05"/>
    <w:rsid w:val="6771E61F"/>
    <w:rsid w:val="679425BC"/>
    <w:rsid w:val="679E1ED6"/>
    <w:rsid w:val="67B0A021"/>
    <w:rsid w:val="680A1EC4"/>
    <w:rsid w:val="681E9548"/>
    <w:rsid w:val="6867ED31"/>
    <w:rsid w:val="68721901"/>
    <w:rsid w:val="688A10E6"/>
    <w:rsid w:val="69188B5C"/>
    <w:rsid w:val="6924005E"/>
    <w:rsid w:val="69485152"/>
    <w:rsid w:val="694C7082"/>
    <w:rsid w:val="6961B952"/>
    <w:rsid w:val="69B245D8"/>
    <w:rsid w:val="69D38E44"/>
    <w:rsid w:val="6A03265C"/>
    <w:rsid w:val="6A3C1445"/>
    <w:rsid w:val="6A80D5ED"/>
    <w:rsid w:val="6A900214"/>
    <w:rsid w:val="6AA94624"/>
    <w:rsid w:val="6AB26CBC"/>
    <w:rsid w:val="6AB8656C"/>
    <w:rsid w:val="6AB9CB8F"/>
    <w:rsid w:val="6AD62E0B"/>
    <w:rsid w:val="6AE4346D"/>
    <w:rsid w:val="6B125947"/>
    <w:rsid w:val="6B1F070E"/>
    <w:rsid w:val="6B83E0BA"/>
    <w:rsid w:val="6B9FC00B"/>
    <w:rsid w:val="6BAE1F65"/>
    <w:rsid w:val="6BD7E089"/>
    <w:rsid w:val="6C4FBAFF"/>
    <w:rsid w:val="6C55D382"/>
    <w:rsid w:val="6C5BC3EF"/>
    <w:rsid w:val="6C8657EE"/>
    <w:rsid w:val="6C991A71"/>
    <w:rsid w:val="6CCE8C46"/>
    <w:rsid w:val="6D0A8A10"/>
    <w:rsid w:val="6D0B7293"/>
    <w:rsid w:val="6D2A5D62"/>
    <w:rsid w:val="6D2DE16A"/>
    <w:rsid w:val="6D3E5CAF"/>
    <w:rsid w:val="6D4A7B5D"/>
    <w:rsid w:val="6D4EC486"/>
    <w:rsid w:val="6D7426A0"/>
    <w:rsid w:val="6DD26303"/>
    <w:rsid w:val="6DE9DB40"/>
    <w:rsid w:val="6DFC6849"/>
    <w:rsid w:val="6E1E9C2C"/>
    <w:rsid w:val="6E2F55AC"/>
    <w:rsid w:val="6E8E66E7"/>
    <w:rsid w:val="6EB15982"/>
    <w:rsid w:val="6EBB817C"/>
    <w:rsid w:val="6EBCEF34"/>
    <w:rsid w:val="6EDAF835"/>
    <w:rsid w:val="6EDC06B9"/>
    <w:rsid w:val="6F34BA1E"/>
    <w:rsid w:val="6F6CE645"/>
    <w:rsid w:val="7015B4ED"/>
    <w:rsid w:val="70467E96"/>
    <w:rsid w:val="70E58B49"/>
    <w:rsid w:val="7134B6C7"/>
    <w:rsid w:val="71536337"/>
    <w:rsid w:val="71563F34"/>
    <w:rsid w:val="7178E22A"/>
    <w:rsid w:val="718B60A4"/>
    <w:rsid w:val="71A6DCE7"/>
    <w:rsid w:val="71A827B9"/>
    <w:rsid w:val="71B4A426"/>
    <w:rsid w:val="71DFB673"/>
    <w:rsid w:val="71F3223E"/>
    <w:rsid w:val="720E3841"/>
    <w:rsid w:val="72471977"/>
    <w:rsid w:val="728DF507"/>
    <w:rsid w:val="729D5ABB"/>
    <w:rsid w:val="73B32880"/>
    <w:rsid w:val="73DEF095"/>
    <w:rsid w:val="73E2F68B"/>
    <w:rsid w:val="740CAA01"/>
    <w:rsid w:val="742F2548"/>
    <w:rsid w:val="7434670F"/>
    <w:rsid w:val="745609C8"/>
    <w:rsid w:val="74AD740C"/>
    <w:rsid w:val="7543EB5D"/>
    <w:rsid w:val="75B31A7C"/>
    <w:rsid w:val="75DCE903"/>
    <w:rsid w:val="75E0836D"/>
    <w:rsid w:val="7629323A"/>
    <w:rsid w:val="762F0CF2"/>
    <w:rsid w:val="763A3447"/>
    <w:rsid w:val="764E193D"/>
    <w:rsid w:val="765DD023"/>
    <w:rsid w:val="766C5E3E"/>
    <w:rsid w:val="766F3A7A"/>
    <w:rsid w:val="76A3A290"/>
    <w:rsid w:val="76B8174B"/>
    <w:rsid w:val="76C12CFD"/>
    <w:rsid w:val="76C69361"/>
    <w:rsid w:val="76EF8F68"/>
    <w:rsid w:val="77134821"/>
    <w:rsid w:val="77258119"/>
    <w:rsid w:val="77285C87"/>
    <w:rsid w:val="77698D07"/>
    <w:rsid w:val="7784BEA4"/>
    <w:rsid w:val="77AB6DCA"/>
    <w:rsid w:val="77CA9241"/>
    <w:rsid w:val="784560E6"/>
    <w:rsid w:val="78735698"/>
    <w:rsid w:val="789D3F51"/>
    <w:rsid w:val="78BB7865"/>
    <w:rsid w:val="78D39294"/>
    <w:rsid w:val="78F069E4"/>
    <w:rsid w:val="796662A2"/>
    <w:rsid w:val="79FB4E8E"/>
    <w:rsid w:val="7A0021C9"/>
    <w:rsid w:val="7A5748C6"/>
    <w:rsid w:val="7ADB990D"/>
    <w:rsid w:val="7AE30E8C"/>
    <w:rsid w:val="7AE37B00"/>
    <w:rsid w:val="7B2C6A89"/>
    <w:rsid w:val="7B9A0484"/>
    <w:rsid w:val="7BA1F20A"/>
    <w:rsid w:val="7BD9DE80"/>
    <w:rsid w:val="7BF64108"/>
    <w:rsid w:val="7BFF7BAE"/>
    <w:rsid w:val="7C128C87"/>
    <w:rsid w:val="7C3BE80D"/>
    <w:rsid w:val="7C4C2A87"/>
    <w:rsid w:val="7C5DA1EE"/>
    <w:rsid w:val="7C67D29C"/>
    <w:rsid w:val="7C7EDEED"/>
    <w:rsid w:val="7C8E67F5"/>
    <w:rsid w:val="7CB2DA3D"/>
    <w:rsid w:val="7CEBE05C"/>
    <w:rsid w:val="7D04395B"/>
    <w:rsid w:val="7D35D4E5"/>
    <w:rsid w:val="7D3DC26B"/>
    <w:rsid w:val="7D57802F"/>
    <w:rsid w:val="7D727707"/>
    <w:rsid w:val="7DAE5CE8"/>
    <w:rsid w:val="7DB6AF31"/>
    <w:rsid w:val="7DF32FC2"/>
    <w:rsid w:val="7DF902EE"/>
    <w:rsid w:val="7E1AAF4E"/>
    <w:rsid w:val="7F16753C"/>
    <w:rsid w:val="7F22D14E"/>
    <w:rsid w:val="7F51F948"/>
    <w:rsid w:val="7F7F2547"/>
    <w:rsid w:val="7F940141"/>
    <w:rsid w:val="7F9D1F8F"/>
    <w:rsid w:val="7FED5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F3F344"/>
  <w15:docId w15:val="{772B3D51-66BB-47EC-9E7F-DE302860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AF435E"/>
    <w:pPr>
      <w:spacing w:line="278" w:lineRule="auto"/>
      <w:jc w:val="center"/>
      <w:outlineLvl w:val="0"/>
    </w:pPr>
    <w:rPr>
      <w:rFonts w:ascii="Aptos" w:hAnsi="Aptos" w:cs="Times New Roman"/>
      <w:b/>
      <w:bCs/>
      <w:sz w:val="24"/>
      <w:szCs w:val="24"/>
      <w:u w:val="single"/>
    </w:rPr>
  </w:style>
  <w:style w:type="paragraph" w:styleId="Heading2">
    <w:name w:val="heading 2"/>
    <w:basedOn w:val="Normal"/>
    <w:next w:val="Normal"/>
    <w:link w:val="Heading2Char"/>
    <w:uiPriority w:val="9"/>
    <w:unhideWhenUsed/>
    <w:qFormat/>
    <w:rsid w:val="00AF435E"/>
    <w:pPr>
      <w:spacing w:before="240" w:after="240" w:line="278" w:lineRule="auto"/>
      <w:ind w:left="720" w:right="864"/>
      <w:jc w:val="center"/>
      <w:outlineLvl w:val="1"/>
    </w:pPr>
    <w:rPr>
      <w:rFonts w:ascii="Aptos" w:eastAsia="Times New Roman" w:hAnsi="Apto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3F7"/>
    <w:pPr>
      <w:spacing w:after="0" w:line="240" w:lineRule="auto"/>
    </w:pPr>
  </w:style>
  <w:style w:type="paragraph" w:styleId="Header">
    <w:name w:val="header"/>
    <w:basedOn w:val="Normal"/>
    <w:link w:val="HeaderChar"/>
    <w:uiPriority w:val="99"/>
    <w:unhideWhenUsed/>
    <w:rsid w:val="0047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F7"/>
  </w:style>
  <w:style w:type="paragraph" w:styleId="Footer">
    <w:name w:val="footer"/>
    <w:basedOn w:val="Normal"/>
    <w:link w:val="FooterChar"/>
    <w:uiPriority w:val="99"/>
    <w:unhideWhenUsed/>
    <w:rsid w:val="0047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3F7"/>
  </w:style>
  <w:style w:type="character" w:styleId="CommentReference">
    <w:name w:val="annotation reference"/>
    <w:basedOn w:val="DefaultParagraphFont"/>
    <w:uiPriority w:val="99"/>
    <w:semiHidden/>
    <w:unhideWhenUsed/>
    <w:rsid w:val="00B839C5"/>
    <w:rPr>
      <w:sz w:val="16"/>
      <w:szCs w:val="16"/>
    </w:rPr>
  </w:style>
  <w:style w:type="paragraph" w:styleId="CommentText">
    <w:name w:val="annotation text"/>
    <w:basedOn w:val="Normal"/>
    <w:link w:val="CommentTextChar"/>
    <w:uiPriority w:val="99"/>
    <w:unhideWhenUsed/>
    <w:rsid w:val="00B839C5"/>
    <w:pPr>
      <w:spacing w:line="240" w:lineRule="auto"/>
    </w:pPr>
    <w:rPr>
      <w:sz w:val="20"/>
      <w:szCs w:val="20"/>
    </w:rPr>
  </w:style>
  <w:style w:type="character" w:customStyle="1" w:styleId="CommentTextChar">
    <w:name w:val="Comment Text Char"/>
    <w:basedOn w:val="DefaultParagraphFont"/>
    <w:link w:val="CommentText"/>
    <w:uiPriority w:val="99"/>
    <w:rsid w:val="00B839C5"/>
    <w:rPr>
      <w:sz w:val="20"/>
      <w:szCs w:val="20"/>
    </w:rPr>
  </w:style>
  <w:style w:type="paragraph" w:styleId="CommentSubject">
    <w:name w:val="annotation subject"/>
    <w:basedOn w:val="CommentText"/>
    <w:next w:val="CommentText"/>
    <w:link w:val="CommentSubjectChar"/>
    <w:uiPriority w:val="99"/>
    <w:semiHidden/>
    <w:unhideWhenUsed/>
    <w:rsid w:val="00B839C5"/>
    <w:rPr>
      <w:b/>
      <w:bCs/>
    </w:rPr>
  </w:style>
  <w:style w:type="character" w:customStyle="1" w:styleId="CommentSubjectChar">
    <w:name w:val="Comment Subject Char"/>
    <w:basedOn w:val="CommentTextChar"/>
    <w:link w:val="CommentSubject"/>
    <w:uiPriority w:val="99"/>
    <w:semiHidden/>
    <w:rsid w:val="00B839C5"/>
    <w:rPr>
      <w:b/>
      <w:bCs/>
      <w:sz w:val="20"/>
      <w:szCs w:val="20"/>
    </w:rPr>
  </w:style>
  <w:style w:type="paragraph" w:styleId="BalloonText">
    <w:name w:val="Balloon Text"/>
    <w:basedOn w:val="Normal"/>
    <w:link w:val="BalloonTextChar"/>
    <w:uiPriority w:val="99"/>
    <w:semiHidden/>
    <w:unhideWhenUsed/>
    <w:rsid w:val="00B83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C5"/>
    <w:rPr>
      <w:rFonts w:ascii="Tahoma" w:hAnsi="Tahoma" w:cs="Tahoma"/>
      <w:sz w:val="16"/>
      <w:szCs w:val="16"/>
    </w:rPr>
  </w:style>
  <w:style w:type="character" w:styleId="Hyperlink">
    <w:name w:val="Hyperlink"/>
    <w:basedOn w:val="DefaultParagraphFont"/>
    <w:uiPriority w:val="99"/>
    <w:unhideWhenUsed/>
    <w:rsid w:val="007A55B7"/>
    <w:rPr>
      <w:color w:val="0000FF"/>
      <w:u w:val="single"/>
    </w:rPr>
  </w:style>
  <w:style w:type="paragraph" w:styleId="ListParagraph">
    <w:name w:val="List Paragraph"/>
    <w:aliases w:val="Bullet List,Scope of Services,Alpha List Paragraph,List Paragraph1"/>
    <w:basedOn w:val="Normal"/>
    <w:link w:val="ListParagraphChar"/>
    <w:uiPriority w:val="34"/>
    <w:qFormat/>
    <w:rsid w:val="00E108AC"/>
    <w:pPr>
      <w:ind w:left="720"/>
      <w:contextualSpacing/>
    </w:pPr>
  </w:style>
  <w:style w:type="character" w:customStyle="1" w:styleId="ListParagraphChar">
    <w:name w:val="List Paragraph Char"/>
    <w:aliases w:val="Bullet List Char,Scope of Services Char,Alpha List Paragraph Char,List Paragraph1 Char"/>
    <w:link w:val="ListParagraph"/>
    <w:uiPriority w:val="34"/>
    <w:locked/>
    <w:rsid w:val="00CB01DC"/>
  </w:style>
  <w:style w:type="paragraph" w:styleId="Revision">
    <w:name w:val="Revision"/>
    <w:hidden/>
    <w:uiPriority w:val="99"/>
    <w:semiHidden/>
    <w:rsid w:val="00BF49B6"/>
    <w:pPr>
      <w:spacing w:after="0" w:line="240" w:lineRule="auto"/>
    </w:pPr>
  </w:style>
  <w:style w:type="character" w:styleId="LineNumber">
    <w:name w:val="line number"/>
    <w:basedOn w:val="DefaultParagraphFont"/>
    <w:uiPriority w:val="99"/>
    <w:semiHidden/>
    <w:unhideWhenUsed/>
    <w:rsid w:val="00BA17B9"/>
  </w:style>
  <w:style w:type="character" w:styleId="UnresolvedMention">
    <w:name w:val="Unresolved Mention"/>
    <w:basedOn w:val="DefaultParagraphFont"/>
    <w:uiPriority w:val="99"/>
    <w:semiHidden/>
    <w:unhideWhenUsed/>
    <w:rsid w:val="00C42870"/>
    <w:rPr>
      <w:color w:val="605E5C"/>
      <w:shd w:val="clear" w:color="auto" w:fill="E1DFDD"/>
    </w:rPr>
  </w:style>
  <w:style w:type="character" w:styleId="FollowedHyperlink">
    <w:name w:val="FollowedHyperlink"/>
    <w:basedOn w:val="DefaultParagraphFont"/>
    <w:uiPriority w:val="99"/>
    <w:semiHidden/>
    <w:unhideWhenUsed/>
    <w:rsid w:val="001B7B86"/>
    <w:rPr>
      <w:color w:val="800080" w:themeColor="followedHyperlink"/>
      <w:u w:val="single"/>
    </w:rPr>
  </w:style>
  <w:style w:type="character" w:customStyle="1" w:styleId="Heading2Char">
    <w:name w:val="Heading 2 Char"/>
    <w:basedOn w:val="DefaultParagraphFont"/>
    <w:link w:val="Heading2"/>
    <w:uiPriority w:val="9"/>
    <w:rsid w:val="00AF435E"/>
    <w:rPr>
      <w:rFonts w:ascii="Aptos" w:eastAsia="Times New Roman" w:hAnsi="Aptos" w:cs="Times New Roman"/>
      <w:b/>
      <w:bCs/>
      <w:sz w:val="24"/>
      <w:szCs w:val="24"/>
    </w:rPr>
  </w:style>
  <w:style w:type="paragraph" w:customStyle="1" w:styleId="BasicParagraph">
    <w:name w:val="[Basic Paragraph]"/>
    <w:basedOn w:val="Normal"/>
    <w:uiPriority w:val="99"/>
    <w:rsid w:val="004C5B19"/>
    <w:pPr>
      <w:autoSpaceDE w:val="0"/>
      <w:autoSpaceDN w:val="0"/>
      <w:adjustRightInd w:val="0"/>
      <w:spacing w:after="120" w:line="280" w:lineRule="atLeast"/>
    </w:pPr>
    <w:rPr>
      <w:rFonts w:ascii="HelveticaNeueLT Std Lt" w:hAnsi="HelveticaNeueLT Std Lt" w:cs="HelveticaNeueLT Std Lt"/>
      <w:color w:val="000000"/>
      <w14:ligatures w14:val="standardContextual"/>
    </w:rPr>
  </w:style>
  <w:style w:type="character" w:customStyle="1" w:styleId="normaltextrun">
    <w:name w:val="normaltextrun"/>
    <w:basedOn w:val="DefaultParagraphFont"/>
    <w:rsid w:val="004C5B19"/>
  </w:style>
  <w:style w:type="character" w:customStyle="1" w:styleId="cf01">
    <w:name w:val="cf01"/>
    <w:basedOn w:val="DefaultParagraphFont"/>
    <w:rsid w:val="0024352B"/>
    <w:rPr>
      <w:rFonts w:ascii="Segoe UI" w:hAnsi="Segoe UI" w:cs="Segoe UI" w:hint="default"/>
      <w:sz w:val="18"/>
      <w:szCs w:val="18"/>
    </w:rPr>
  </w:style>
  <w:style w:type="character" w:customStyle="1" w:styleId="Heading1Char">
    <w:name w:val="Heading 1 Char"/>
    <w:basedOn w:val="DefaultParagraphFont"/>
    <w:link w:val="Heading1"/>
    <w:uiPriority w:val="9"/>
    <w:rsid w:val="00AF435E"/>
    <w:rPr>
      <w:rFonts w:ascii="Aptos" w:hAnsi="Aptos"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0583">
      <w:bodyDiv w:val="1"/>
      <w:marLeft w:val="0"/>
      <w:marRight w:val="0"/>
      <w:marTop w:val="0"/>
      <w:marBottom w:val="0"/>
      <w:divBdr>
        <w:top w:val="none" w:sz="0" w:space="0" w:color="auto"/>
        <w:left w:val="none" w:sz="0" w:space="0" w:color="auto"/>
        <w:bottom w:val="none" w:sz="0" w:space="0" w:color="auto"/>
        <w:right w:val="none" w:sz="0" w:space="0" w:color="auto"/>
      </w:divBdr>
    </w:div>
    <w:div w:id="282469007">
      <w:bodyDiv w:val="1"/>
      <w:marLeft w:val="0"/>
      <w:marRight w:val="0"/>
      <w:marTop w:val="0"/>
      <w:marBottom w:val="0"/>
      <w:divBdr>
        <w:top w:val="none" w:sz="0" w:space="0" w:color="auto"/>
        <w:left w:val="none" w:sz="0" w:space="0" w:color="auto"/>
        <w:bottom w:val="none" w:sz="0" w:space="0" w:color="auto"/>
        <w:right w:val="none" w:sz="0" w:space="0" w:color="auto"/>
      </w:divBdr>
    </w:div>
    <w:div w:id="663894746">
      <w:bodyDiv w:val="1"/>
      <w:marLeft w:val="0"/>
      <w:marRight w:val="0"/>
      <w:marTop w:val="0"/>
      <w:marBottom w:val="0"/>
      <w:divBdr>
        <w:top w:val="none" w:sz="0" w:space="0" w:color="auto"/>
        <w:left w:val="none" w:sz="0" w:space="0" w:color="auto"/>
        <w:bottom w:val="none" w:sz="0" w:space="0" w:color="auto"/>
        <w:right w:val="none" w:sz="0" w:space="0" w:color="auto"/>
      </w:divBdr>
    </w:div>
    <w:div w:id="802042063">
      <w:bodyDiv w:val="1"/>
      <w:marLeft w:val="0"/>
      <w:marRight w:val="0"/>
      <w:marTop w:val="0"/>
      <w:marBottom w:val="0"/>
      <w:divBdr>
        <w:top w:val="none" w:sz="0" w:space="0" w:color="auto"/>
        <w:left w:val="none" w:sz="0" w:space="0" w:color="auto"/>
        <w:bottom w:val="none" w:sz="0" w:space="0" w:color="auto"/>
        <w:right w:val="none" w:sz="0" w:space="0" w:color="auto"/>
      </w:divBdr>
    </w:div>
    <w:div w:id="1057512306">
      <w:bodyDiv w:val="1"/>
      <w:marLeft w:val="0"/>
      <w:marRight w:val="0"/>
      <w:marTop w:val="0"/>
      <w:marBottom w:val="0"/>
      <w:divBdr>
        <w:top w:val="none" w:sz="0" w:space="0" w:color="auto"/>
        <w:left w:val="none" w:sz="0" w:space="0" w:color="auto"/>
        <w:bottom w:val="none" w:sz="0" w:space="0" w:color="auto"/>
        <w:right w:val="none" w:sz="0" w:space="0" w:color="auto"/>
      </w:divBdr>
    </w:div>
    <w:div w:id="1355224742">
      <w:bodyDiv w:val="1"/>
      <w:marLeft w:val="0"/>
      <w:marRight w:val="0"/>
      <w:marTop w:val="0"/>
      <w:marBottom w:val="0"/>
      <w:divBdr>
        <w:top w:val="none" w:sz="0" w:space="0" w:color="auto"/>
        <w:left w:val="none" w:sz="0" w:space="0" w:color="auto"/>
        <w:bottom w:val="none" w:sz="0" w:space="0" w:color="auto"/>
        <w:right w:val="none" w:sz="0" w:space="0" w:color="auto"/>
      </w:divBdr>
    </w:div>
    <w:div w:id="1377312869">
      <w:bodyDiv w:val="1"/>
      <w:marLeft w:val="0"/>
      <w:marRight w:val="0"/>
      <w:marTop w:val="0"/>
      <w:marBottom w:val="0"/>
      <w:divBdr>
        <w:top w:val="none" w:sz="0" w:space="0" w:color="auto"/>
        <w:left w:val="none" w:sz="0" w:space="0" w:color="auto"/>
        <w:bottom w:val="none" w:sz="0" w:space="0" w:color="auto"/>
        <w:right w:val="none" w:sz="0" w:space="0" w:color="auto"/>
      </w:divBdr>
    </w:div>
    <w:div w:id="1746951794">
      <w:bodyDiv w:val="1"/>
      <w:marLeft w:val="0"/>
      <w:marRight w:val="0"/>
      <w:marTop w:val="0"/>
      <w:marBottom w:val="0"/>
      <w:divBdr>
        <w:top w:val="none" w:sz="0" w:space="0" w:color="auto"/>
        <w:left w:val="none" w:sz="0" w:space="0" w:color="auto"/>
        <w:bottom w:val="none" w:sz="0" w:space="0" w:color="auto"/>
        <w:right w:val="none" w:sz="0" w:space="0" w:color="auto"/>
      </w:divBdr>
    </w:div>
    <w:div w:id="1827553505">
      <w:bodyDiv w:val="1"/>
      <w:marLeft w:val="0"/>
      <w:marRight w:val="0"/>
      <w:marTop w:val="0"/>
      <w:marBottom w:val="0"/>
      <w:divBdr>
        <w:top w:val="none" w:sz="0" w:space="0" w:color="auto"/>
        <w:left w:val="none" w:sz="0" w:space="0" w:color="auto"/>
        <w:bottom w:val="none" w:sz="0" w:space="0" w:color="auto"/>
        <w:right w:val="none" w:sz="0" w:space="0" w:color="auto"/>
      </w:divBdr>
    </w:div>
    <w:div w:id="1982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5E9B-7FBD-4409-BACF-27DAE631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Morrison</dc:creator>
  <cp:keywords/>
  <cp:lastModifiedBy>Ellwood, Malinda (EHS)</cp:lastModifiedBy>
  <cp:revision>5</cp:revision>
  <cp:lastPrinted>2024-09-25T19:46:00Z</cp:lastPrinted>
  <dcterms:created xsi:type="dcterms:W3CDTF">2024-09-25T17:11:00Z</dcterms:created>
  <dcterms:modified xsi:type="dcterms:W3CDTF">2024-09-25T19:46:00Z</dcterms:modified>
</cp:coreProperties>
</file>