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A446" w14:textId="77777777" w:rsidR="004733F7" w:rsidRPr="00973DC2" w:rsidRDefault="004733F7" w:rsidP="00702FAF">
      <w:pPr>
        <w:pStyle w:val="NoSpacing"/>
        <w:spacing w:line="278" w:lineRule="auto"/>
        <w:rPr>
          <w:rFonts w:ascii="Aptos" w:hAnsi="Aptos" w:cs="Times New Roman"/>
          <w:sz w:val="24"/>
          <w:szCs w:val="24"/>
          <w:lang w:val="es-419"/>
        </w:rPr>
      </w:pPr>
    </w:p>
    <w:p w14:paraId="35A7EC18" w14:textId="77777777" w:rsidR="004733F7" w:rsidRPr="00973DC2" w:rsidRDefault="00323F14" w:rsidP="00C0432B">
      <w:pPr>
        <w:pStyle w:val="Heading1"/>
        <w:rPr>
          <w:lang w:val="es-419"/>
        </w:rPr>
      </w:pPr>
      <w:r w:rsidRPr="00973DC2">
        <w:rPr>
          <w:rFonts w:eastAsia="Aptos"/>
          <w:lang w:val="es-419"/>
        </w:rPr>
        <w:t>PREGUNTAS Y RESPUESTAS</w:t>
      </w:r>
    </w:p>
    <w:p w14:paraId="6E6BFD62" w14:textId="77777777" w:rsidR="00844AED" w:rsidRPr="00973DC2" w:rsidRDefault="00844AED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  <w:lang w:val="es-419"/>
        </w:rPr>
      </w:pPr>
    </w:p>
    <w:p w14:paraId="06192652" w14:textId="3FE49A61" w:rsidR="004733F7" w:rsidRPr="00973DC2" w:rsidRDefault="00323F14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sz w:val="24"/>
          <w:szCs w:val="24"/>
          <w:lang w:val="es-419"/>
        </w:rPr>
        <w:t>acerca del</w:t>
      </w:r>
    </w:p>
    <w:p w14:paraId="0DDFC3DA" w14:textId="77777777" w:rsidR="004733F7" w:rsidRPr="00973DC2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  <w:lang w:val="es-419"/>
        </w:rPr>
      </w:pPr>
    </w:p>
    <w:p w14:paraId="20E1CEE1" w14:textId="400345CB" w:rsidR="00956AFE" w:rsidRPr="00973DC2" w:rsidRDefault="00323F14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sz w:val="24"/>
          <w:szCs w:val="24"/>
          <w:lang w:val="es-419"/>
        </w:rPr>
        <w:t>Aviso de oportunidad para participar en el Consejo Asesor de Afiliados (MAC) de MassHealth</w:t>
      </w:r>
    </w:p>
    <w:p w14:paraId="591E53AF" w14:textId="0F938BD3" w:rsidR="004733F7" w:rsidRPr="00973DC2" w:rsidRDefault="00323F14" w:rsidP="00702FAF">
      <w:pPr>
        <w:spacing w:after="120" w:line="278" w:lineRule="auto"/>
        <w:jc w:val="center"/>
        <w:rPr>
          <w:rFonts w:ascii="Aptos" w:eastAsia="Times New Roman" w:hAnsi="Aptos" w:cs="Times New Roman"/>
          <w:noProof w:val="0"/>
          <w:color w:val="00000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Documento </w:t>
      </w:r>
      <w:proofErr w:type="spellStart"/>
      <w:r w:rsidR="008B7101"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n.°</w:t>
      </w:r>
      <w:proofErr w:type="spellEnd"/>
      <w:r w:rsidR="008B7101"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 </w:t>
      </w:r>
      <w:r w:rsidRPr="00973DC2">
        <w:rPr>
          <w:rFonts w:ascii="Aptos" w:eastAsia="Aptos" w:hAnsi="Aptos" w:cs="Times New Roman"/>
          <w:noProof w:val="0"/>
          <w:color w:val="000000"/>
          <w:sz w:val="24"/>
          <w:szCs w:val="24"/>
          <w:lang w:val="es-419"/>
        </w:rPr>
        <w:t>25EHSPMMHMACNOO</w:t>
      </w:r>
    </w:p>
    <w:p w14:paraId="7B7D3338" w14:textId="6401CCDD" w:rsidR="004733F7" w:rsidRPr="00973DC2" w:rsidRDefault="00323F14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sz w:val="24"/>
          <w:szCs w:val="24"/>
          <w:lang w:val="es-419"/>
        </w:rPr>
        <w:t xml:space="preserve">Preguntas y respuestas emitidas: </w:t>
      </w:r>
      <w:r w:rsidR="003E2411">
        <w:rPr>
          <w:rFonts w:ascii="Aptos" w:eastAsia="Aptos" w:hAnsi="Aptos" w:cs="Times New Roman"/>
          <w:sz w:val="24"/>
          <w:szCs w:val="24"/>
          <w:lang w:val="es-419"/>
        </w:rPr>
        <w:t>2</w:t>
      </w:r>
      <w:r w:rsidR="00C45835">
        <w:rPr>
          <w:rFonts w:ascii="Aptos" w:eastAsia="Aptos" w:hAnsi="Aptos" w:cs="Times New Roman"/>
          <w:sz w:val="24"/>
          <w:szCs w:val="24"/>
          <w:lang w:val="es-419"/>
        </w:rPr>
        <w:t>6</w:t>
      </w:r>
      <w:r w:rsidRPr="00973DC2">
        <w:rPr>
          <w:rFonts w:ascii="Aptos" w:eastAsia="Aptos" w:hAnsi="Aptos" w:cs="Times New Roman"/>
          <w:sz w:val="24"/>
          <w:szCs w:val="24"/>
          <w:lang w:val="es-419"/>
        </w:rPr>
        <w:t xml:space="preserve"> de septiembre de 2024</w:t>
      </w:r>
    </w:p>
    <w:p w14:paraId="0D22D299" w14:textId="77777777" w:rsidR="004733F7" w:rsidRPr="00973DC2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  <w:lang w:val="es-419"/>
        </w:rPr>
      </w:pPr>
    </w:p>
    <w:p w14:paraId="586352A7" w14:textId="19D48605" w:rsidR="00177A6E" w:rsidRPr="00973DC2" w:rsidRDefault="00323F14" w:rsidP="00702FAF">
      <w:pPr>
        <w:spacing w:after="0" w:line="278" w:lineRule="auto"/>
        <w:jc w:val="both"/>
        <w:rPr>
          <w:rFonts w:ascii="Aptos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Este documento contiene respuestas a las preguntas recibidas acerca del Aviso de oportunidad para participar en el Consejo Asesor de Afiliados (MAC) de MassHealth emitidas por la Oficina Ejecutiva de Salud y Servicios Humanos (EOHHS) el 15 de agosto de 2024. Se ha</w:t>
      </w:r>
      <w:r w:rsidR="008B7101"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n respondido</w:t>
      </w: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 las preguntas que son de interés general e importantes para la implementación del MAC.</w:t>
      </w:r>
    </w:p>
    <w:p w14:paraId="7607DBF1" w14:textId="77777777" w:rsidR="00B839C5" w:rsidRPr="00973DC2" w:rsidRDefault="00EF56BA" w:rsidP="00702FAF">
      <w:pPr>
        <w:spacing w:line="278" w:lineRule="auto"/>
        <w:jc w:val="both"/>
        <w:rPr>
          <w:rFonts w:ascii="Aptos" w:hAnsi="Aptos" w:cs="Times New Roman"/>
          <w:noProof w:val="0"/>
          <w:sz w:val="24"/>
          <w:szCs w:val="24"/>
          <w:lang w:val="es-419"/>
        </w:rPr>
      </w:pPr>
      <w:r>
        <w:rPr>
          <w:rFonts w:ascii="Aptos" w:hAnsi="Aptos" w:cs="Times New Roman"/>
          <w:noProof w:val="0"/>
          <w:sz w:val="24"/>
          <w:szCs w:val="24"/>
          <w:lang w:val="es-419"/>
        </w:rPr>
        <w:pict w14:anchorId="6C694D51">
          <v:rect id="_x0000_i1025" style="width:0;height:1.5pt" o:hralign="center" o:hrstd="t" o:hr="t" fillcolor="#a0a0a0" stroked="f"/>
        </w:pict>
      </w:r>
    </w:p>
    <w:p w14:paraId="47251631" w14:textId="77777777" w:rsidR="00844AED" w:rsidRPr="00973DC2" w:rsidRDefault="00323F14" w:rsidP="00C0432B">
      <w:pPr>
        <w:pStyle w:val="Heading2"/>
        <w:ind w:left="0" w:right="0"/>
        <w:rPr>
          <w:noProof w:val="0"/>
          <w:lang w:val="es-419"/>
        </w:rPr>
      </w:pPr>
      <w:r w:rsidRPr="00973DC2">
        <w:rPr>
          <w:rFonts w:eastAsia="Aptos"/>
          <w:noProof w:val="0"/>
          <w:lang w:val="es-419"/>
        </w:rPr>
        <w:t>Membresía en el MAC</w:t>
      </w:r>
    </w:p>
    <w:p w14:paraId="7209A657" w14:textId="0106FF91" w:rsidR="0027097C" w:rsidRPr="00973DC2" w:rsidRDefault="00323F14" w:rsidP="007A6255">
      <w:pPr>
        <w:pStyle w:val="ListParagraph"/>
        <w:numPr>
          <w:ilvl w:val="0"/>
          <w:numId w:val="8"/>
        </w:numPr>
        <w:spacing w:before="240" w:after="120" w:line="278" w:lineRule="auto"/>
        <w:ind w:left="1080" w:hanging="72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¿Son eligibles para participar en el MAC las personas que trabajan con afiliados de MassHealth —por ejemplo, proveedores que trabajan en un centro de atención de salud o defensores de organizaciones basadas en la comunidad— si no son afiliadas de MassHealth o cuidadoras familiares o tutoras de afiliados de MassHealth?</w:t>
      </w:r>
    </w:p>
    <w:p w14:paraId="19E683B1" w14:textId="0926360D" w:rsidR="00844AED" w:rsidRPr="00973DC2" w:rsidRDefault="00323F14" w:rsidP="00AB0D38">
      <w:pPr>
        <w:pStyle w:val="ListParagraph"/>
        <w:numPr>
          <w:ilvl w:val="1"/>
          <w:numId w:val="8"/>
        </w:numPr>
        <w:spacing w:before="240" w:after="240" w:line="278" w:lineRule="auto"/>
        <w:ind w:left="1440" w:hanging="720"/>
        <w:contextualSpacing w:val="0"/>
        <w:rPr>
          <w:rFonts w:ascii="Aptos" w:hAnsi="Aptos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No. </w:t>
      </w:r>
      <w:r w:rsidRPr="00973DC2">
        <w:rPr>
          <w:rFonts w:ascii="Aptos" w:eastAsia="Aptos" w:hAnsi="Aptos" w:cs="Aptos"/>
          <w:noProof w:val="0"/>
          <w:color w:val="000000"/>
          <w:sz w:val="24"/>
          <w:szCs w:val="24"/>
          <w:lang w:val="es-419"/>
        </w:rPr>
        <w:t xml:space="preserve">Para ser elegible para colaborar en el MAC, una persona debe ser afiliada actual de MassHealth, haber sido afiliada de MassHealth dentro de los cinco últimos años o ser </w:t>
      </w:r>
      <w:r w:rsidRPr="00973DC2">
        <w:rPr>
          <w:rFonts w:ascii="Aptos" w:eastAsia="Aptos" w:hAnsi="Aptos" w:cs="Arial"/>
          <w:noProof w:val="0"/>
          <w:sz w:val="24"/>
          <w:szCs w:val="24"/>
          <w:lang w:val="es-419"/>
        </w:rPr>
        <w:t>tutora o cuidadora familiar de un afiliado de MassHealth.</w:t>
      </w:r>
    </w:p>
    <w:p w14:paraId="56AA1A6D" w14:textId="74D13B8D" w:rsidR="002F5238" w:rsidRPr="00973DC2" w:rsidRDefault="00323F14" w:rsidP="30819276">
      <w:pPr>
        <w:pStyle w:val="ListParagraph"/>
        <w:spacing w:before="240" w:after="120" w:line="278" w:lineRule="auto"/>
        <w:ind w:left="144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Para obtener información sobre la elegibilidad para participar en el MAC, por favor, consulte la sección “Membresía en el MAC” del Aviso de oportunidad.</w:t>
      </w:r>
    </w:p>
    <w:p w14:paraId="2370182A" w14:textId="04D807D9" w:rsidR="30819276" w:rsidRPr="00973DC2" w:rsidRDefault="30819276" w:rsidP="30819276">
      <w:pPr>
        <w:pStyle w:val="ListParagraph"/>
        <w:spacing w:before="240" w:after="120" w:line="278" w:lineRule="auto"/>
        <w:ind w:left="144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</w:p>
    <w:p w14:paraId="101E8FDE" w14:textId="57664B1D" w:rsidR="00865636" w:rsidRPr="00973DC2" w:rsidRDefault="00323F14" w:rsidP="00AB0D38">
      <w:pPr>
        <w:pStyle w:val="ListParagraph"/>
        <w:numPr>
          <w:ilvl w:val="0"/>
          <w:numId w:val="8"/>
        </w:numPr>
        <w:spacing w:before="240" w:after="240" w:line="278" w:lineRule="auto"/>
        <w:ind w:left="108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¿Son elegibles para participar en el MAC las personas empleadas en otras agencias gubernamentales estatales, como el Departamento de Salud Pública</w:t>
      </w:r>
      <w:r w:rsidR="001F011B"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 (DPH)</w:t>
      </w: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, si son afiliadas de MassHealth o cuidadoras familiares o tutoras de afiliados de MassHealth?</w:t>
      </w:r>
    </w:p>
    <w:p w14:paraId="0C0FF9EB" w14:textId="09351797" w:rsidR="00844AED" w:rsidRPr="00973DC2" w:rsidRDefault="00323F14" w:rsidP="00AB0D38">
      <w:pPr>
        <w:pStyle w:val="ListParagraph"/>
        <w:numPr>
          <w:ilvl w:val="1"/>
          <w:numId w:val="14"/>
        </w:numPr>
        <w:spacing w:before="240" w:after="240" w:line="278" w:lineRule="auto"/>
        <w:ind w:left="144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Sí. Toda persona que cumpla con los criterios detallados en la sección “Membresía en el MAC” del Aviso de oportunidad puede </w:t>
      </w:r>
      <w:r w:rsidR="000F0BC8"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inscribirse </w:t>
      </w: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para participar en el MAC. Por favor, tenga en cuenta que los empleados de MassHealth no son elegibles para ser miembros del MAC.</w:t>
      </w:r>
    </w:p>
    <w:p w14:paraId="6FCD4AEC" w14:textId="77777777" w:rsidR="00844AED" w:rsidRPr="00973DC2" w:rsidRDefault="00323F14">
      <w:pPr>
        <w:rPr>
          <w:rFonts w:ascii="Aptos" w:eastAsia="Aptos" w:hAnsi="Aptos" w:cs="Times New Roman"/>
          <w:b/>
          <w:bCs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/>
          <w:noProof w:val="0"/>
          <w:lang w:val="es-419"/>
        </w:rPr>
        <w:br w:type="page"/>
      </w:r>
    </w:p>
    <w:p w14:paraId="402D2A47" w14:textId="2DA00ADB" w:rsidR="003045B0" w:rsidRPr="00973DC2" w:rsidRDefault="00323F14" w:rsidP="00C0432B">
      <w:pPr>
        <w:pStyle w:val="Heading2"/>
        <w:ind w:left="0" w:right="0"/>
        <w:rPr>
          <w:noProof w:val="0"/>
          <w:lang w:val="es-419"/>
        </w:rPr>
      </w:pPr>
      <w:r w:rsidRPr="00973DC2">
        <w:rPr>
          <w:rFonts w:eastAsia="Aptos"/>
          <w:noProof w:val="0"/>
          <w:lang w:val="es-419"/>
        </w:rPr>
        <w:lastRenderedPageBreak/>
        <w:t>Estipendios y reconocimiento para los miembros del MAC</w:t>
      </w:r>
    </w:p>
    <w:p w14:paraId="22495E29" w14:textId="77777777" w:rsidR="00844AED" w:rsidRPr="00973DC2" w:rsidRDefault="00323F14" w:rsidP="00702FAF">
      <w:pPr>
        <w:pStyle w:val="ListParagraph"/>
        <w:numPr>
          <w:ilvl w:val="0"/>
          <w:numId w:val="14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¿Se les pagará a las personas seleccionadas para participar en el MAC?</w:t>
      </w:r>
    </w:p>
    <w:p w14:paraId="79EF5B89" w14:textId="77777777" w:rsidR="00844AED" w:rsidRPr="00973DC2" w:rsidRDefault="00323F14" w:rsidP="009168E2">
      <w:pPr>
        <w:pStyle w:val="ListParagraph"/>
        <w:numPr>
          <w:ilvl w:val="1"/>
          <w:numId w:val="22"/>
        </w:numPr>
        <w:spacing w:before="240" w:after="120" w:line="278" w:lineRule="auto"/>
        <w:ind w:left="1440" w:hanging="720"/>
        <w:contextualSpacing w:val="0"/>
        <w:rPr>
          <w:rFonts w:ascii="Aptos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Para los solicitantes que sean </w:t>
      </w:r>
      <w:proofErr w:type="gramStart"/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elegidos como</w:t>
      </w:r>
      <w:proofErr w:type="gramEnd"/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 miembros del MAC, se dispondrá de estipendios y reembolsos por viajes. Los estipendios serán de $50 por reunión. Los miembros pueden recibir $25 adicionales por la preparación previa a las reuniones (si corresponde), que incluye elaborar y revisar materiales para las reuniones, participar en actividades educativas y de orientación del MAC, y trabajar en actividades de planificación cuando sea pertinente.</w:t>
      </w:r>
    </w:p>
    <w:p w14:paraId="076815F1" w14:textId="73AE1F30" w:rsidR="00E07A0B" w:rsidRPr="00973DC2" w:rsidRDefault="00323F14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Alternativamente, los miembros del MAC pueden elegir no recibir un estipendio o pueden solicitar que se reduzca la cantidad del estipendio.</w:t>
      </w:r>
    </w:p>
    <w:p w14:paraId="482BA458" w14:textId="77777777" w:rsidR="00844AED" w:rsidRPr="00973DC2" w:rsidRDefault="00323F14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Para obtener más información sobre los estipendios y el reconocimiento, por favor, consulte la sección “Estipendios y reconocimiento para los miembros del MAC” del Aviso de oportunidad.</w:t>
      </w:r>
    </w:p>
    <w:p w14:paraId="4A732E0B" w14:textId="6E979492" w:rsidR="009A1CF8" w:rsidRPr="00973DC2" w:rsidRDefault="00323F14" w:rsidP="002E7E11">
      <w:pPr>
        <w:pStyle w:val="ListParagraph"/>
        <w:numPr>
          <w:ilvl w:val="0"/>
          <w:numId w:val="26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¿Cuáles son las opciones para el pago a las personas seleccionadas para participar en el MAC que elijan recibir un estipendio?</w:t>
      </w:r>
    </w:p>
    <w:p w14:paraId="03D3E7FA" w14:textId="6F9938E8" w:rsidR="005B5CF5" w:rsidRPr="00973DC2" w:rsidRDefault="00323F14" w:rsidP="009168E2">
      <w:pPr>
        <w:pStyle w:val="ListParagraph"/>
        <w:numPr>
          <w:ilvl w:val="1"/>
          <w:numId w:val="23"/>
        </w:numPr>
        <w:spacing w:before="240" w:after="120" w:line="278" w:lineRule="auto"/>
        <w:ind w:left="144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color w:val="000000"/>
          <w:sz w:val="24"/>
          <w:szCs w:val="24"/>
          <w:lang w:val="es-419"/>
        </w:rPr>
        <w:t>Los miembros del MAC que decidan percibir un estipendio pueden elegir recibir un pago electrónico en su cuenta bancaria o recibir un cheque por correo postal.</w:t>
      </w:r>
    </w:p>
    <w:p w14:paraId="32A8766C" w14:textId="325BD5E5" w:rsidR="005B5CF5" w:rsidRPr="00973DC2" w:rsidRDefault="00323F14" w:rsidP="00C0432B">
      <w:pPr>
        <w:pStyle w:val="Heading2"/>
        <w:ind w:left="0" w:right="0"/>
        <w:rPr>
          <w:noProof w:val="0"/>
          <w:lang w:val="es-419"/>
        </w:rPr>
      </w:pPr>
      <w:r w:rsidRPr="00973DC2">
        <w:rPr>
          <w:rFonts w:eastAsia="Aptos"/>
          <w:noProof w:val="0"/>
          <w:lang w:val="es-419"/>
        </w:rPr>
        <w:t>Tiempo de dedicación previsto para los miembros del MAC</w:t>
      </w:r>
    </w:p>
    <w:p w14:paraId="0D0FF9BD" w14:textId="77777777" w:rsidR="00844AED" w:rsidRPr="00973DC2" w:rsidRDefault="00323F14" w:rsidP="002C748D">
      <w:pPr>
        <w:pStyle w:val="ListParagraph"/>
        <w:numPr>
          <w:ilvl w:val="0"/>
          <w:numId w:val="23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¿Cuándo se realizarán las reuniones del MAC?</w:t>
      </w:r>
    </w:p>
    <w:p w14:paraId="615914C8" w14:textId="4D4C8ED2" w:rsidR="00442797" w:rsidRPr="00973DC2" w:rsidRDefault="00323F14" w:rsidP="009168E2">
      <w:pPr>
        <w:pStyle w:val="ListParagraph"/>
        <w:numPr>
          <w:ilvl w:val="1"/>
          <w:numId w:val="24"/>
        </w:numPr>
        <w:spacing w:before="240" w:after="120" w:line="278" w:lineRule="auto"/>
        <w:ind w:left="1440" w:hanging="720"/>
        <w:contextualSpacing w:val="0"/>
        <w:rPr>
          <w:rStyle w:val="normaltextrun"/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Se prevé que el </w:t>
      </w:r>
      <w:r w:rsidRPr="00973DC2">
        <w:rPr>
          <w:rFonts w:ascii="Aptos" w:eastAsia="Aptos" w:hAnsi="Aptos" w:cs="Times New Roman"/>
          <w:noProof w:val="0"/>
          <w:color w:val="000000"/>
          <w:sz w:val="24"/>
          <w:szCs w:val="24"/>
          <w:shd w:val="clear" w:color="auto" w:fill="FFFFFF"/>
          <w:lang w:val="es-419"/>
        </w:rPr>
        <w:t>MAC se reúna aproximadamente seis veces al año, es decir, mes por medio. Se requerirá que los miembros asistan a todas las reuniones en la medida de lo posible.</w:t>
      </w:r>
    </w:p>
    <w:p w14:paraId="65F46016" w14:textId="77777777" w:rsidR="00844AED" w:rsidRPr="00973DC2" w:rsidRDefault="00323F14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Está previsto que la mayoría de las reuniones del MAC duren aproximadamente dos horas. Algunas reuniones pueden requerir tiempo adicional de preparación entre cada una.</w:t>
      </w:r>
    </w:p>
    <w:p w14:paraId="72FBCC5A" w14:textId="4F2B216F" w:rsidR="00844AED" w:rsidRPr="00973DC2" w:rsidRDefault="00323F14" w:rsidP="00702FAF">
      <w:pPr>
        <w:pStyle w:val="ListParagraph"/>
        <w:spacing w:before="240" w:after="120" w:line="278" w:lineRule="auto"/>
        <w:ind w:left="1440"/>
        <w:contextualSpacing w:val="0"/>
        <w:rPr>
          <w:rStyle w:val="normaltextrun"/>
          <w:rFonts w:ascii="Aptos" w:hAnsi="Aptos" w:cs="Times New Roman"/>
          <w:noProof w:val="0"/>
          <w:color w:val="000000"/>
          <w:sz w:val="24"/>
          <w:szCs w:val="24"/>
          <w:shd w:val="clear" w:color="auto" w:fill="FFFFFF"/>
          <w:lang w:val="es-419"/>
        </w:rPr>
      </w:pPr>
      <w:r w:rsidRPr="00973DC2">
        <w:rPr>
          <w:rStyle w:val="normaltextrun"/>
          <w:rFonts w:ascii="Aptos" w:eastAsia="Aptos" w:hAnsi="Aptos" w:cs="Times New Roman"/>
          <w:noProof w:val="0"/>
          <w:color w:val="000000"/>
          <w:sz w:val="24"/>
          <w:szCs w:val="24"/>
          <w:shd w:val="clear" w:color="auto" w:fill="FFFFFF"/>
          <w:lang w:val="es-419"/>
        </w:rPr>
        <w:t xml:space="preserve">Una vez que los miembros sean seleccionados, MassHealth </w:t>
      </w:r>
      <w:r w:rsidR="00D60AA3" w:rsidRPr="00973DC2">
        <w:rPr>
          <w:rStyle w:val="normaltextrun"/>
          <w:rFonts w:ascii="Aptos" w:eastAsia="Aptos" w:hAnsi="Aptos" w:cs="Times New Roman"/>
          <w:noProof w:val="0"/>
          <w:color w:val="000000"/>
          <w:sz w:val="24"/>
          <w:szCs w:val="24"/>
          <w:shd w:val="clear" w:color="auto" w:fill="FFFFFF"/>
          <w:lang w:val="es-419"/>
        </w:rPr>
        <w:t xml:space="preserve">y dichos miembros del MAC determinarán </w:t>
      </w:r>
      <w:r w:rsidRPr="00973DC2">
        <w:rPr>
          <w:rStyle w:val="normaltextrun"/>
          <w:rFonts w:ascii="Aptos" w:eastAsia="Aptos" w:hAnsi="Aptos" w:cs="Times New Roman"/>
          <w:noProof w:val="0"/>
          <w:color w:val="000000"/>
          <w:sz w:val="24"/>
          <w:szCs w:val="24"/>
          <w:shd w:val="clear" w:color="auto" w:fill="FFFFFF"/>
          <w:lang w:val="es-419"/>
        </w:rPr>
        <w:t xml:space="preserve">la fecha y el horario exactos de las reuniones. Los miembros del MAC recibirán con anticipación el calendario de </w:t>
      </w:r>
      <w:r w:rsidR="00D60AA3" w:rsidRPr="00973DC2">
        <w:rPr>
          <w:rStyle w:val="normaltextrun"/>
          <w:rFonts w:ascii="Aptos" w:eastAsia="Aptos" w:hAnsi="Aptos" w:cs="Times New Roman"/>
          <w:noProof w:val="0"/>
          <w:color w:val="000000"/>
          <w:sz w:val="24"/>
          <w:szCs w:val="24"/>
          <w:shd w:val="clear" w:color="auto" w:fill="FFFFFF"/>
          <w:lang w:val="es-419"/>
        </w:rPr>
        <w:t>reuniones</w:t>
      </w:r>
      <w:r w:rsidRPr="00973DC2">
        <w:rPr>
          <w:rStyle w:val="normaltextrun"/>
          <w:rFonts w:ascii="Aptos" w:eastAsia="Aptos" w:hAnsi="Aptos" w:cs="Times New Roman"/>
          <w:noProof w:val="0"/>
          <w:color w:val="000000"/>
          <w:sz w:val="24"/>
          <w:szCs w:val="24"/>
          <w:shd w:val="clear" w:color="auto" w:fill="FFFFFF"/>
          <w:lang w:val="es-419"/>
        </w:rPr>
        <w:t>.</w:t>
      </w:r>
    </w:p>
    <w:p w14:paraId="4032A795" w14:textId="77777777" w:rsidR="00844AED" w:rsidRPr="00973DC2" w:rsidRDefault="00323F14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Para obtener más información, por favor, consulte la sección “Tiempo de dedicación previsto para los miembros del MAC” del Aviso de oportunidad.</w:t>
      </w:r>
    </w:p>
    <w:p w14:paraId="1A2C8A8E" w14:textId="77777777" w:rsidR="00543A49" w:rsidRPr="00973DC2" w:rsidRDefault="00323F14">
      <w:pPr>
        <w:rPr>
          <w:rFonts w:ascii="Aptos" w:eastAsia="Times New Roman" w:hAnsi="Aptos" w:cs="Times New Roman"/>
          <w:b/>
          <w:bCs/>
          <w:noProof w:val="0"/>
          <w:sz w:val="24"/>
          <w:szCs w:val="24"/>
          <w:lang w:val="es-419"/>
        </w:rPr>
      </w:pPr>
      <w:r w:rsidRPr="00973DC2">
        <w:rPr>
          <w:noProof w:val="0"/>
          <w:lang w:val="es-419"/>
        </w:rPr>
        <w:br w:type="page"/>
      </w:r>
    </w:p>
    <w:p w14:paraId="10564E05" w14:textId="42ADA1FF" w:rsidR="00821E45" w:rsidRPr="00973DC2" w:rsidRDefault="00323F14" w:rsidP="00C0432B">
      <w:pPr>
        <w:pStyle w:val="Heading2"/>
        <w:ind w:left="0" w:right="0"/>
        <w:rPr>
          <w:noProof w:val="0"/>
          <w:lang w:val="es-419"/>
        </w:rPr>
      </w:pPr>
      <w:r w:rsidRPr="00973DC2">
        <w:rPr>
          <w:rFonts w:eastAsia="Aptos"/>
          <w:noProof w:val="0"/>
          <w:lang w:val="es-419"/>
        </w:rPr>
        <w:lastRenderedPageBreak/>
        <w:t>Asistencia a las reuniones del MAC</w:t>
      </w:r>
    </w:p>
    <w:p w14:paraId="71C7C834" w14:textId="7A0E4412" w:rsidR="0024352B" w:rsidRPr="00973DC2" w:rsidRDefault="00323F14" w:rsidP="002C748D">
      <w:pPr>
        <w:pStyle w:val="ListParagraph"/>
        <w:numPr>
          <w:ilvl w:val="0"/>
          <w:numId w:val="24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¿Dónde se realizarán las reuniones del MAC?</w:t>
      </w:r>
    </w:p>
    <w:p w14:paraId="36062F9C" w14:textId="19F44819" w:rsidR="00FA1436" w:rsidRPr="00973DC2" w:rsidRDefault="00323F14" w:rsidP="009168E2">
      <w:pPr>
        <w:pStyle w:val="ListParagraph"/>
        <w:numPr>
          <w:ilvl w:val="1"/>
          <w:numId w:val="25"/>
        </w:numPr>
        <w:spacing w:before="120" w:after="120" w:line="278" w:lineRule="auto"/>
        <w:ind w:left="1440" w:hanging="720"/>
        <w:rPr>
          <w:rStyle w:val="cf01"/>
          <w:rFonts w:ascii="Aptos" w:hAnsi="Aptos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MassHealth determinará con los miembros del MAC si algunas de sus reuniones pueden realizarse en persona y, si así fuera, el lugar donde esas se llevarán a cabo. Los </w:t>
      </w:r>
      <w:r w:rsidRPr="00973DC2">
        <w:rPr>
          <w:rFonts w:ascii="Aptos" w:eastAsia="Aptos" w:hAnsi="Aptos" w:cs="Segoe UI"/>
          <w:noProof w:val="0"/>
          <w:sz w:val="24"/>
          <w:szCs w:val="24"/>
          <w:lang w:val="es-419"/>
        </w:rPr>
        <w:t>miembros del MAC siempre tendrán la opción de asistir por teléfono o por computadora (p. ej., por Zoom). Los miembros del MAC pueden decidir cómo prefieren participar en las reuniones.</w:t>
      </w:r>
    </w:p>
    <w:p w14:paraId="32E268FD" w14:textId="77777777" w:rsidR="007A6255" w:rsidRPr="00973DC2" w:rsidRDefault="007A6255" w:rsidP="007A6255">
      <w:pPr>
        <w:pStyle w:val="ListParagraph"/>
        <w:spacing w:before="120" w:after="120" w:line="278" w:lineRule="auto"/>
        <w:ind w:left="1440"/>
        <w:rPr>
          <w:rStyle w:val="cf01"/>
          <w:rFonts w:ascii="Aptos" w:hAnsi="Aptos"/>
          <w:noProof w:val="0"/>
          <w:sz w:val="24"/>
          <w:szCs w:val="24"/>
          <w:lang w:val="es-419"/>
        </w:rPr>
      </w:pPr>
    </w:p>
    <w:p w14:paraId="158695F8" w14:textId="77777777" w:rsidR="00844AED" w:rsidRPr="00973DC2" w:rsidRDefault="00323F14" w:rsidP="00702FAF">
      <w:pPr>
        <w:pStyle w:val="ListParagraph"/>
        <w:spacing w:before="120" w:after="120" w:line="278" w:lineRule="auto"/>
        <w:ind w:left="144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Para obtener más información, por favor, consulte la sección “Asistencia a las reuniones del MAC” del Aviso de oportunidad.</w:t>
      </w:r>
    </w:p>
    <w:p w14:paraId="230AE9B0" w14:textId="7253D7B1" w:rsidR="001938A8" w:rsidRPr="00973DC2" w:rsidRDefault="00323F14" w:rsidP="00C0432B">
      <w:pPr>
        <w:pStyle w:val="Heading2"/>
        <w:ind w:left="0" w:right="0"/>
        <w:rPr>
          <w:noProof w:val="0"/>
          <w:lang w:val="es-419"/>
        </w:rPr>
      </w:pPr>
      <w:r w:rsidRPr="00973DC2">
        <w:rPr>
          <w:rFonts w:eastAsia="Aptos"/>
          <w:noProof w:val="0"/>
          <w:lang w:val="es-419"/>
        </w:rPr>
        <w:t>Proceso de selección para participar en el MAC</w:t>
      </w:r>
    </w:p>
    <w:p w14:paraId="10CBA7B5" w14:textId="44AE8839" w:rsidR="00BF5E8C" w:rsidRPr="00973DC2" w:rsidRDefault="00323F14" w:rsidP="002C748D">
      <w:pPr>
        <w:pStyle w:val="ListParagraph"/>
        <w:numPr>
          <w:ilvl w:val="0"/>
          <w:numId w:val="25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¿Deben </w:t>
      </w:r>
      <w:r w:rsidR="00045326"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 xml:space="preserve">las personas seleccionadas para participar en el MAC </w:t>
      </w: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someterse a la averiguación de Información del Registro de Delincuencia Criminal (CORI)?</w:t>
      </w:r>
    </w:p>
    <w:p w14:paraId="79666597" w14:textId="21C62E78" w:rsidR="43608C6C" w:rsidRPr="00973DC2" w:rsidRDefault="00323F14" w:rsidP="009168E2">
      <w:pPr>
        <w:pStyle w:val="ListParagraph"/>
        <w:numPr>
          <w:ilvl w:val="1"/>
          <w:numId w:val="19"/>
        </w:numPr>
        <w:spacing w:before="240" w:after="240" w:line="278" w:lineRule="auto"/>
        <w:ind w:left="1440" w:hanging="720"/>
        <w:rPr>
          <w:rFonts w:ascii="Aptos" w:eastAsia="Times New Roman" w:hAnsi="Aptos" w:cs="Times New Roman"/>
          <w:noProof w:val="0"/>
          <w:sz w:val="24"/>
          <w:szCs w:val="24"/>
          <w:lang w:val="es-419"/>
        </w:rPr>
      </w:pPr>
      <w:r w:rsidRPr="00973DC2">
        <w:rPr>
          <w:rFonts w:ascii="Aptos" w:eastAsia="Aptos" w:hAnsi="Aptos" w:cs="Times New Roman"/>
          <w:noProof w:val="0"/>
          <w:sz w:val="24"/>
          <w:szCs w:val="24"/>
          <w:lang w:val="es-419"/>
        </w:rPr>
        <w:t>No, las personas que desean participar en el MAC no deben someterse a la averiguación de CORI.</w:t>
      </w:r>
    </w:p>
    <w:sectPr w:rsidR="43608C6C" w:rsidRPr="00973DC2" w:rsidSect="00791ABD">
      <w:footerReference w:type="default" r:id="rId8"/>
      <w:headerReference w:type="first" r:id="rId9"/>
      <w:footerReference w:type="first" r:id="rId10"/>
      <w:pgSz w:w="12240" w:h="15840"/>
      <w:pgMar w:top="1152" w:right="1008" w:bottom="1152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1DF78" w14:textId="77777777" w:rsidR="008A4F87" w:rsidRPr="00323F14" w:rsidRDefault="008A4F87">
      <w:pPr>
        <w:spacing w:after="0" w:line="240" w:lineRule="auto"/>
      </w:pPr>
      <w:r w:rsidRPr="00323F14">
        <w:separator/>
      </w:r>
    </w:p>
  </w:endnote>
  <w:endnote w:type="continuationSeparator" w:id="0">
    <w:p w14:paraId="183078FD" w14:textId="77777777" w:rsidR="008A4F87" w:rsidRPr="00323F14" w:rsidRDefault="008A4F87">
      <w:pPr>
        <w:spacing w:after="0" w:line="240" w:lineRule="auto"/>
      </w:pPr>
      <w:r w:rsidRPr="00323F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/>
        <w:lang w:val="es-ES_tradnl"/>
      </w:rPr>
      <w:id w:val="-90613959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16"/>
        <w:szCs w:val="16"/>
      </w:rPr>
    </w:sdtEndPr>
    <w:sdtContent>
      <w:p w14:paraId="088273C3" w14:textId="4D4054DD" w:rsidR="00BA208C" w:rsidRPr="00973DC2" w:rsidRDefault="00F50391" w:rsidP="00BA208C">
        <w:pPr>
          <w:pStyle w:val="NoSpacing"/>
          <w:rPr>
            <w:rFonts w:ascii="Aptos" w:hAnsi="Aptos" w:cs="Times New Roman"/>
            <w:noProof/>
            <w:sz w:val="16"/>
            <w:szCs w:val="16"/>
          </w:rPr>
        </w:pPr>
        <w:r w:rsidRPr="00BA208C">
          <w:rPr>
            <w:rFonts w:ascii="Aptos" w:hAnsi="Aptos" w:cs="Times New Roman"/>
            <w:sz w:val="16"/>
            <w:szCs w:val="16"/>
          </w:rPr>
          <w:t xml:space="preserve">Notice of Opportunity to Join the MassHealth Member Advisory Committee (MAC) – Questions and </w:t>
        </w:r>
        <w:proofErr w:type="spellStart"/>
        <w:r w:rsidRPr="00BA208C">
          <w:rPr>
            <w:rFonts w:ascii="Aptos" w:hAnsi="Aptos" w:cs="Times New Roman"/>
            <w:sz w:val="16"/>
            <w:szCs w:val="16"/>
          </w:rPr>
          <w:t>Answers</w:t>
        </w:r>
        <w:r>
          <w:rPr>
            <w:rFonts w:ascii="Aptos" w:hAnsi="Aptos" w:cs="Times New Roman"/>
            <w:sz w:val="16"/>
            <w:szCs w:val="16"/>
          </w:rPr>
          <w:t>_ES</w:t>
        </w:r>
        <w:proofErr w:type="spellEnd"/>
      </w:p>
      <w:p w14:paraId="32F8C56B" w14:textId="0F9FADD9" w:rsidR="000E243F" w:rsidRPr="00323F14" w:rsidRDefault="00EF56BA" w:rsidP="00EF4E08">
        <w:pPr>
          <w:pStyle w:val="Footer"/>
          <w:tabs>
            <w:tab w:val="clear" w:pos="9360"/>
            <w:tab w:val="right" w:pos="9810"/>
          </w:tabs>
          <w:rPr>
            <w:rFonts w:asciiTheme="majorBidi" w:hAnsiTheme="majorBidi" w:cstheme="majorBidi"/>
            <w:sz w:val="16"/>
            <w:szCs w:val="16"/>
          </w:rPr>
        </w:pPr>
        <w:sdt>
          <w:sdtPr>
            <w:rPr>
              <w:rFonts w:asciiTheme="majorBidi" w:hAnsiTheme="majorBidi" w:cstheme="majorBidi"/>
              <w:sz w:val="16"/>
              <w:szCs w:val="16"/>
            </w:rPr>
            <w:id w:val="-1942292610"/>
            <w:docPartObj>
              <w:docPartGallery w:val="Page Numbers (Top of Page)"/>
              <w:docPartUnique/>
            </w:docPartObj>
          </w:sdtPr>
          <w:sdtEndPr/>
          <w:sdtContent>
            <w:r w:rsidR="00323F14" w:rsidRPr="00323F1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Página </w:t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instrText xml:space="preserve"> PAGE </w:instrText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="00323F14" w:rsidRPr="00323F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instrText xml:space="preserve"> NUMPAGES  </w:instrText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0162D1" w:rsidRPr="00323F14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2656" w14:textId="1F348823" w:rsidR="000E243F" w:rsidRPr="00973DC2" w:rsidRDefault="00ED4F5A" w:rsidP="00844AED">
    <w:pPr>
      <w:pStyle w:val="NoSpacing"/>
      <w:rPr>
        <w:rFonts w:ascii="Aptos" w:hAnsi="Aptos" w:cs="Times New Roman"/>
        <w:noProof/>
        <w:sz w:val="16"/>
        <w:szCs w:val="16"/>
      </w:rPr>
    </w:pPr>
    <w:r w:rsidRPr="00BA208C">
      <w:rPr>
        <w:rFonts w:ascii="Aptos" w:hAnsi="Aptos" w:cs="Times New Roman"/>
        <w:sz w:val="16"/>
        <w:szCs w:val="16"/>
      </w:rPr>
      <w:t xml:space="preserve">Notice of Opportunity to Join the MassHealth Member Advisory Committee (MAC) – Questions and </w:t>
    </w:r>
    <w:proofErr w:type="spellStart"/>
    <w:r w:rsidRPr="00BA208C">
      <w:rPr>
        <w:rFonts w:ascii="Aptos" w:hAnsi="Aptos" w:cs="Times New Roman"/>
        <w:sz w:val="16"/>
        <w:szCs w:val="16"/>
      </w:rPr>
      <w:t>Answers</w:t>
    </w:r>
    <w:r>
      <w:rPr>
        <w:rFonts w:ascii="Aptos" w:hAnsi="Aptos" w:cs="Times New Roman"/>
        <w:sz w:val="16"/>
        <w:szCs w:val="16"/>
      </w:rPr>
      <w:t>_ES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1078" w14:textId="77777777" w:rsidR="008A4F87" w:rsidRPr="00323F14" w:rsidRDefault="008A4F87">
      <w:pPr>
        <w:spacing w:after="0" w:line="240" w:lineRule="auto"/>
      </w:pPr>
      <w:r w:rsidRPr="00323F14">
        <w:separator/>
      </w:r>
    </w:p>
  </w:footnote>
  <w:footnote w:type="continuationSeparator" w:id="0">
    <w:p w14:paraId="76C71A63" w14:textId="77777777" w:rsidR="008A4F87" w:rsidRPr="00323F14" w:rsidRDefault="008A4F87">
      <w:pPr>
        <w:spacing w:after="0" w:line="240" w:lineRule="auto"/>
      </w:pPr>
      <w:r w:rsidRPr="00323F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7E58" w14:textId="77777777" w:rsidR="004733F7" w:rsidRPr="00973DC2" w:rsidRDefault="00323F14" w:rsidP="004733F7">
    <w:pPr>
      <w:pStyle w:val="NoSpacing"/>
      <w:jc w:val="center"/>
      <w:rPr>
        <w:i/>
        <w:noProof/>
        <w:sz w:val="24"/>
        <w:szCs w:val="24"/>
      </w:rPr>
    </w:pPr>
    <w:r w:rsidRPr="00973DC2">
      <w:rPr>
        <w:rFonts w:ascii="Calibri" w:eastAsia="Calibri" w:hAnsi="Calibri" w:cs="Arial"/>
        <w:i/>
        <w:iCs/>
        <w:noProof/>
        <w:sz w:val="24"/>
        <w:szCs w:val="24"/>
      </w:rPr>
      <w:t>COMMONWEALTH OF MASSACHUSETTS</w:t>
    </w:r>
  </w:p>
  <w:p w14:paraId="4353D773" w14:textId="77777777" w:rsidR="004733F7" w:rsidRPr="00973DC2" w:rsidRDefault="00323F14" w:rsidP="004733F7">
    <w:pPr>
      <w:pStyle w:val="NoSpacing"/>
      <w:jc w:val="center"/>
      <w:rPr>
        <w:i/>
        <w:noProof/>
        <w:sz w:val="24"/>
        <w:szCs w:val="24"/>
      </w:rPr>
    </w:pPr>
    <w:r w:rsidRPr="00973DC2">
      <w:rPr>
        <w:rFonts w:ascii="Calibri" w:eastAsia="Calibri" w:hAnsi="Calibri" w:cs="Arial"/>
        <w:i/>
        <w:iCs/>
        <w:noProof/>
        <w:sz w:val="24"/>
        <w:szCs w:val="24"/>
      </w:rPr>
      <w:t>Executive Office of Health and Human Services</w:t>
    </w:r>
  </w:p>
  <w:p w14:paraId="027D3CAF" w14:textId="77777777" w:rsidR="004733F7" w:rsidRPr="00973DC2" w:rsidRDefault="00323F14" w:rsidP="004733F7">
    <w:pPr>
      <w:pStyle w:val="NoSpacing"/>
      <w:jc w:val="center"/>
      <w:rPr>
        <w:i/>
        <w:noProof/>
        <w:sz w:val="24"/>
        <w:szCs w:val="24"/>
      </w:rPr>
    </w:pPr>
    <w:r w:rsidRPr="00973DC2">
      <w:rPr>
        <w:rFonts w:ascii="Calibri" w:eastAsia="Calibri" w:hAnsi="Calibri" w:cs="Arial"/>
        <w:i/>
        <w:iCs/>
        <w:noProof/>
        <w:sz w:val="24"/>
        <w:szCs w:val="24"/>
      </w:rPr>
      <w:t>One Ashburton Place, 11</w:t>
    </w:r>
    <w:r w:rsidRPr="00973DC2">
      <w:rPr>
        <w:rFonts w:ascii="Calibri" w:eastAsia="Calibri" w:hAnsi="Calibri" w:cs="Arial"/>
        <w:i/>
        <w:iCs/>
        <w:noProof/>
        <w:sz w:val="24"/>
        <w:szCs w:val="24"/>
        <w:vertAlign w:val="superscript"/>
      </w:rPr>
      <w:t>th</w:t>
    </w:r>
    <w:r w:rsidRPr="00973DC2">
      <w:rPr>
        <w:rFonts w:ascii="Calibri" w:eastAsia="Calibri" w:hAnsi="Calibri" w:cs="Arial"/>
        <w:i/>
        <w:iCs/>
        <w:noProof/>
        <w:sz w:val="24"/>
        <w:szCs w:val="24"/>
      </w:rPr>
      <w:t xml:space="preserve"> Floor</w:t>
    </w:r>
  </w:p>
  <w:p w14:paraId="198DBA40" w14:textId="38047CCD" w:rsidR="004733F7" w:rsidRPr="00973DC2" w:rsidRDefault="00323F14" w:rsidP="004733F7">
    <w:pPr>
      <w:pStyle w:val="Header"/>
      <w:jc w:val="center"/>
      <w:rPr>
        <w:lang w:val="en-US"/>
      </w:rPr>
    </w:pPr>
    <w:r w:rsidRPr="00973DC2">
      <w:rPr>
        <w:rFonts w:ascii="Calibri" w:eastAsia="Calibri" w:hAnsi="Calibri" w:cs="Arial"/>
        <w:i/>
        <w:iCs/>
        <w:sz w:val="24"/>
        <w:szCs w:val="24"/>
        <w:lang w:val="en-US"/>
      </w:rPr>
      <w:t>Boston, Massachusetts</w:t>
    </w:r>
    <w:r w:rsidR="00D30F74" w:rsidRPr="00973DC2">
      <w:rPr>
        <w:rFonts w:ascii="Calibri" w:eastAsia="Calibri" w:hAnsi="Calibri" w:cs="Arial"/>
        <w:i/>
        <w:iCs/>
        <w:sz w:val="24"/>
        <w:szCs w:val="24"/>
        <w:lang w:val="en-US"/>
      </w:rPr>
      <w:t xml:space="preserve">  </w:t>
    </w:r>
    <w:r w:rsidRPr="00973DC2">
      <w:rPr>
        <w:rFonts w:ascii="Calibri" w:eastAsia="Calibri" w:hAnsi="Calibri" w:cs="Arial"/>
        <w:i/>
        <w:iCs/>
        <w:sz w:val="24"/>
        <w:szCs w:val="24"/>
        <w:lang w:val="en-US"/>
      </w:rPr>
      <w:t>02108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7557"/>
    <w:multiLevelType w:val="hybridMultilevel"/>
    <w:tmpl w:val="CDEC656C"/>
    <w:lvl w:ilvl="0" w:tplc="CE6A57FA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9E1AB55A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C9925DFC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6B097BC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73785778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BFE2BF2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C423EA2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BAE11B8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B188BE4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87C513"/>
    <w:multiLevelType w:val="hybridMultilevel"/>
    <w:tmpl w:val="4A5AD16C"/>
    <w:lvl w:ilvl="0" w:tplc="C08A1BA4">
      <w:start w:val="6"/>
      <w:numFmt w:val="decimal"/>
      <w:lvlText w:val="A%1."/>
      <w:lvlJc w:val="left"/>
      <w:pPr>
        <w:ind w:left="720" w:hanging="360"/>
      </w:pPr>
    </w:lvl>
    <w:lvl w:ilvl="1" w:tplc="BA609D76">
      <w:start w:val="1"/>
      <w:numFmt w:val="lowerLetter"/>
      <w:lvlText w:val="%2."/>
      <w:lvlJc w:val="left"/>
      <w:pPr>
        <w:ind w:left="1440" w:hanging="360"/>
      </w:pPr>
    </w:lvl>
    <w:lvl w:ilvl="2" w:tplc="499E80BA">
      <w:start w:val="1"/>
      <w:numFmt w:val="lowerRoman"/>
      <w:lvlText w:val="%3."/>
      <w:lvlJc w:val="right"/>
      <w:pPr>
        <w:ind w:left="2160" w:hanging="180"/>
      </w:pPr>
    </w:lvl>
    <w:lvl w:ilvl="3" w:tplc="BF3AC62E">
      <w:start w:val="1"/>
      <w:numFmt w:val="decimal"/>
      <w:lvlText w:val="%4."/>
      <w:lvlJc w:val="left"/>
      <w:pPr>
        <w:ind w:left="2880" w:hanging="360"/>
      </w:pPr>
    </w:lvl>
    <w:lvl w:ilvl="4" w:tplc="5F6E7D3A">
      <w:start w:val="1"/>
      <w:numFmt w:val="lowerLetter"/>
      <w:lvlText w:val="%5."/>
      <w:lvlJc w:val="left"/>
      <w:pPr>
        <w:ind w:left="3600" w:hanging="360"/>
      </w:pPr>
    </w:lvl>
    <w:lvl w:ilvl="5" w:tplc="76DE7D14">
      <w:start w:val="1"/>
      <w:numFmt w:val="lowerRoman"/>
      <w:lvlText w:val="%6."/>
      <w:lvlJc w:val="right"/>
      <w:pPr>
        <w:ind w:left="4320" w:hanging="180"/>
      </w:pPr>
    </w:lvl>
    <w:lvl w:ilvl="6" w:tplc="034E4762">
      <w:start w:val="1"/>
      <w:numFmt w:val="decimal"/>
      <w:lvlText w:val="%7."/>
      <w:lvlJc w:val="left"/>
      <w:pPr>
        <w:ind w:left="5040" w:hanging="360"/>
      </w:pPr>
    </w:lvl>
    <w:lvl w:ilvl="7" w:tplc="0DE8C44C">
      <w:start w:val="1"/>
      <w:numFmt w:val="lowerLetter"/>
      <w:lvlText w:val="%8."/>
      <w:lvlJc w:val="left"/>
      <w:pPr>
        <w:ind w:left="5760" w:hanging="360"/>
      </w:pPr>
    </w:lvl>
    <w:lvl w:ilvl="8" w:tplc="1C96F9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173E"/>
    <w:multiLevelType w:val="multilevel"/>
    <w:tmpl w:val="32CC18F4"/>
    <w:lvl w:ilvl="0">
      <w:start w:val="3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8C76D4"/>
    <w:multiLevelType w:val="hybridMultilevel"/>
    <w:tmpl w:val="E5EC3CDE"/>
    <w:lvl w:ilvl="0" w:tplc="C4A68BF6">
      <w:start w:val="1"/>
      <w:numFmt w:val="decimal"/>
      <w:lvlText w:val="%1)"/>
      <w:lvlJc w:val="right"/>
      <w:pPr>
        <w:ind w:left="2160" w:hanging="360"/>
      </w:pPr>
      <w:rPr>
        <w:rFonts w:hint="default"/>
      </w:rPr>
    </w:lvl>
    <w:lvl w:ilvl="1" w:tplc="FA146D6C" w:tentative="1">
      <w:start w:val="1"/>
      <w:numFmt w:val="lowerLetter"/>
      <w:lvlText w:val="%2."/>
      <w:lvlJc w:val="left"/>
      <w:pPr>
        <w:ind w:left="2880" w:hanging="360"/>
      </w:pPr>
    </w:lvl>
    <w:lvl w:ilvl="2" w:tplc="57E08C76" w:tentative="1">
      <w:start w:val="1"/>
      <w:numFmt w:val="lowerRoman"/>
      <w:lvlText w:val="%3."/>
      <w:lvlJc w:val="right"/>
      <w:pPr>
        <w:ind w:left="3600" w:hanging="180"/>
      </w:pPr>
    </w:lvl>
    <w:lvl w:ilvl="3" w:tplc="36CEE00E">
      <w:start w:val="1"/>
      <w:numFmt w:val="decimal"/>
      <w:lvlText w:val="%4."/>
      <w:lvlJc w:val="left"/>
      <w:pPr>
        <w:ind w:left="4320" w:hanging="360"/>
      </w:pPr>
    </w:lvl>
    <w:lvl w:ilvl="4" w:tplc="2E9219CE" w:tentative="1">
      <w:start w:val="1"/>
      <w:numFmt w:val="lowerLetter"/>
      <w:lvlText w:val="%5."/>
      <w:lvlJc w:val="left"/>
      <w:pPr>
        <w:ind w:left="5040" w:hanging="360"/>
      </w:pPr>
    </w:lvl>
    <w:lvl w:ilvl="5" w:tplc="52F876BC" w:tentative="1">
      <w:start w:val="1"/>
      <w:numFmt w:val="lowerRoman"/>
      <w:lvlText w:val="%6."/>
      <w:lvlJc w:val="right"/>
      <w:pPr>
        <w:ind w:left="5760" w:hanging="180"/>
      </w:pPr>
    </w:lvl>
    <w:lvl w:ilvl="6" w:tplc="93E8CD68" w:tentative="1">
      <w:start w:val="1"/>
      <w:numFmt w:val="decimal"/>
      <w:lvlText w:val="%7."/>
      <w:lvlJc w:val="left"/>
      <w:pPr>
        <w:ind w:left="6480" w:hanging="360"/>
      </w:pPr>
    </w:lvl>
    <w:lvl w:ilvl="7" w:tplc="8974957A" w:tentative="1">
      <w:start w:val="1"/>
      <w:numFmt w:val="lowerLetter"/>
      <w:lvlText w:val="%8."/>
      <w:lvlJc w:val="left"/>
      <w:pPr>
        <w:ind w:left="7200" w:hanging="360"/>
      </w:pPr>
    </w:lvl>
    <w:lvl w:ilvl="8" w:tplc="E5601C7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742D15"/>
    <w:multiLevelType w:val="multilevel"/>
    <w:tmpl w:val="7F9E50F8"/>
    <w:lvl w:ilvl="0">
      <w:start w:val="1"/>
      <w:numFmt w:val="lowerLetter"/>
      <w:lvlText w:val="%1)"/>
      <w:lvlJc w:val="righ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lowerLetter"/>
      <w:lvlText w:val="%4.)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5" w15:restartNumberingAfterBreak="0">
    <w:nsid w:val="16480669"/>
    <w:multiLevelType w:val="multilevel"/>
    <w:tmpl w:val="B26C66BC"/>
    <w:lvl w:ilvl="0">
      <w:start w:val="2"/>
      <w:numFmt w:val="decimal"/>
      <w:lvlText w:val="Q.%1."/>
      <w:lvlJc w:val="left"/>
      <w:pPr>
        <w:ind w:left="1440" w:hanging="1080"/>
      </w:pPr>
      <w:rPr>
        <w:rFonts w:hint="default"/>
      </w:rPr>
    </w:lvl>
    <w:lvl w:ilvl="1">
      <w:start w:val="2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A4579FF"/>
    <w:multiLevelType w:val="multilevel"/>
    <w:tmpl w:val="C65C7474"/>
    <w:lvl w:ilvl="0">
      <w:start w:val="4"/>
      <w:numFmt w:val="decimal"/>
      <w:lvlText w:val="P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4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2F3D4C"/>
    <w:multiLevelType w:val="multilevel"/>
    <w:tmpl w:val="9FB8C0E6"/>
    <w:lvl w:ilvl="0">
      <w:start w:val="1"/>
      <w:numFmt w:val="decimal"/>
      <w:lvlText w:val="A.%1."/>
      <w:lvlJc w:val="left"/>
      <w:pPr>
        <w:ind w:left="1080" w:firstLine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24626555"/>
    <w:multiLevelType w:val="hybridMultilevel"/>
    <w:tmpl w:val="8B8AA9E8"/>
    <w:lvl w:ilvl="0" w:tplc="897E06DA">
      <w:start w:val="5"/>
      <w:numFmt w:val="decimal"/>
      <w:lvlText w:val="A%1."/>
      <w:lvlJc w:val="left"/>
      <w:pPr>
        <w:ind w:left="720" w:hanging="360"/>
      </w:pPr>
    </w:lvl>
    <w:lvl w:ilvl="1" w:tplc="20A6FF40">
      <w:start w:val="1"/>
      <w:numFmt w:val="lowerLetter"/>
      <w:lvlText w:val="%2."/>
      <w:lvlJc w:val="left"/>
      <w:pPr>
        <w:ind w:left="1440" w:hanging="360"/>
      </w:pPr>
    </w:lvl>
    <w:lvl w:ilvl="2" w:tplc="EFF67176">
      <w:start w:val="1"/>
      <w:numFmt w:val="lowerRoman"/>
      <w:lvlText w:val="%3."/>
      <w:lvlJc w:val="right"/>
      <w:pPr>
        <w:ind w:left="2160" w:hanging="180"/>
      </w:pPr>
    </w:lvl>
    <w:lvl w:ilvl="3" w:tplc="3B20ACEC">
      <w:start w:val="1"/>
      <w:numFmt w:val="decimal"/>
      <w:lvlText w:val="%4."/>
      <w:lvlJc w:val="left"/>
      <w:pPr>
        <w:ind w:left="2880" w:hanging="360"/>
      </w:pPr>
    </w:lvl>
    <w:lvl w:ilvl="4" w:tplc="85DCE1E6">
      <w:start w:val="1"/>
      <w:numFmt w:val="lowerLetter"/>
      <w:lvlText w:val="%5."/>
      <w:lvlJc w:val="left"/>
      <w:pPr>
        <w:ind w:left="3600" w:hanging="360"/>
      </w:pPr>
    </w:lvl>
    <w:lvl w:ilvl="5" w:tplc="B9768E72">
      <w:start w:val="1"/>
      <w:numFmt w:val="lowerRoman"/>
      <w:lvlText w:val="%6."/>
      <w:lvlJc w:val="right"/>
      <w:pPr>
        <w:ind w:left="4320" w:hanging="180"/>
      </w:pPr>
    </w:lvl>
    <w:lvl w:ilvl="6" w:tplc="24E26072">
      <w:start w:val="1"/>
      <w:numFmt w:val="decimal"/>
      <w:lvlText w:val="%7."/>
      <w:lvlJc w:val="left"/>
      <w:pPr>
        <w:ind w:left="5040" w:hanging="360"/>
      </w:pPr>
    </w:lvl>
    <w:lvl w:ilvl="7" w:tplc="88B896A8">
      <w:start w:val="1"/>
      <w:numFmt w:val="lowerLetter"/>
      <w:lvlText w:val="%8."/>
      <w:lvlJc w:val="left"/>
      <w:pPr>
        <w:ind w:left="5760" w:hanging="360"/>
      </w:pPr>
    </w:lvl>
    <w:lvl w:ilvl="8" w:tplc="33A6EB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D54"/>
    <w:multiLevelType w:val="multilevel"/>
    <w:tmpl w:val="9DF41AB4"/>
    <w:lvl w:ilvl="0">
      <w:start w:val="1"/>
      <w:numFmt w:val="decimal"/>
      <w:lvlText w:val="P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02520EE"/>
    <w:multiLevelType w:val="multilevel"/>
    <w:tmpl w:val="7C52DD3E"/>
    <w:lvl w:ilvl="0">
      <w:start w:val="1"/>
      <w:numFmt w:val="decimal"/>
      <w:lvlText w:val="A.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314604AB"/>
    <w:multiLevelType w:val="multilevel"/>
    <w:tmpl w:val="4C7A50C4"/>
    <w:lvl w:ilvl="0">
      <w:start w:val="1"/>
      <w:numFmt w:val="decimal"/>
      <w:lvlText w:val="P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3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F70E2A"/>
    <w:multiLevelType w:val="multilevel"/>
    <w:tmpl w:val="D894569C"/>
    <w:lvl w:ilvl="0">
      <w:start w:val="2"/>
      <w:numFmt w:val="decimal"/>
      <w:lvlText w:val="P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2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AE02A5A"/>
    <w:multiLevelType w:val="hybridMultilevel"/>
    <w:tmpl w:val="175A4CDA"/>
    <w:lvl w:ilvl="0" w:tplc="E3164B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D2AAA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A8AD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6AB3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BEC1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1AAA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EAA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0A8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E0A3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C83251"/>
    <w:multiLevelType w:val="multilevel"/>
    <w:tmpl w:val="66240ACC"/>
    <w:lvl w:ilvl="0">
      <w:start w:val="5"/>
      <w:numFmt w:val="decimal"/>
      <w:lvlText w:val="P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5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218D37"/>
    <w:multiLevelType w:val="hybridMultilevel"/>
    <w:tmpl w:val="FE4A0BB2"/>
    <w:lvl w:ilvl="0" w:tplc="998C175C">
      <w:start w:val="2"/>
      <w:numFmt w:val="decimal"/>
      <w:lvlText w:val="A%1."/>
      <w:lvlJc w:val="left"/>
      <w:pPr>
        <w:ind w:left="720" w:hanging="360"/>
      </w:pPr>
    </w:lvl>
    <w:lvl w:ilvl="1" w:tplc="7C949C18">
      <w:start w:val="1"/>
      <w:numFmt w:val="lowerLetter"/>
      <w:lvlText w:val="%2."/>
      <w:lvlJc w:val="left"/>
      <w:pPr>
        <w:ind w:left="1440" w:hanging="360"/>
      </w:pPr>
    </w:lvl>
    <w:lvl w:ilvl="2" w:tplc="C7DCF73C">
      <w:start w:val="1"/>
      <w:numFmt w:val="lowerRoman"/>
      <w:lvlText w:val="%3."/>
      <w:lvlJc w:val="right"/>
      <w:pPr>
        <w:ind w:left="2160" w:hanging="180"/>
      </w:pPr>
    </w:lvl>
    <w:lvl w:ilvl="3" w:tplc="60BA404E">
      <w:start w:val="1"/>
      <w:numFmt w:val="decimal"/>
      <w:lvlText w:val="%4."/>
      <w:lvlJc w:val="left"/>
      <w:pPr>
        <w:ind w:left="2880" w:hanging="360"/>
      </w:pPr>
    </w:lvl>
    <w:lvl w:ilvl="4" w:tplc="5ACA7A58">
      <w:start w:val="1"/>
      <w:numFmt w:val="lowerLetter"/>
      <w:lvlText w:val="%5."/>
      <w:lvlJc w:val="left"/>
      <w:pPr>
        <w:ind w:left="3600" w:hanging="360"/>
      </w:pPr>
    </w:lvl>
    <w:lvl w:ilvl="5" w:tplc="E7309C42">
      <w:start w:val="1"/>
      <w:numFmt w:val="lowerRoman"/>
      <w:lvlText w:val="%6."/>
      <w:lvlJc w:val="right"/>
      <w:pPr>
        <w:ind w:left="4320" w:hanging="180"/>
      </w:pPr>
    </w:lvl>
    <w:lvl w:ilvl="6" w:tplc="076CFBF2">
      <w:start w:val="1"/>
      <w:numFmt w:val="decimal"/>
      <w:lvlText w:val="%7."/>
      <w:lvlJc w:val="left"/>
      <w:pPr>
        <w:ind w:left="5040" w:hanging="360"/>
      </w:pPr>
    </w:lvl>
    <w:lvl w:ilvl="7" w:tplc="FF74AB92">
      <w:start w:val="1"/>
      <w:numFmt w:val="lowerLetter"/>
      <w:lvlText w:val="%8."/>
      <w:lvlJc w:val="left"/>
      <w:pPr>
        <w:ind w:left="5760" w:hanging="360"/>
      </w:pPr>
    </w:lvl>
    <w:lvl w:ilvl="8" w:tplc="A3626C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54E3D"/>
    <w:multiLevelType w:val="multilevel"/>
    <w:tmpl w:val="9F24B132"/>
    <w:lvl w:ilvl="0">
      <w:start w:val="5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B0E248"/>
    <w:multiLevelType w:val="hybridMultilevel"/>
    <w:tmpl w:val="48242122"/>
    <w:lvl w:ilvl="0" w:tplc="89C0FC5C">
      <w:start w:val="1"/>
      <w:numFmt w:val="lowerLetter"/>
      <w:lvlText w:val="%1."/>
      <w:lvlJc w:val="left"/>
      <w:pPr>
        <w:ind w:left="1800" w:hanging="360"/>
      </w:pPr>
    </w:lvl>
    <w:lvl w:ilvl="1" w:tplc="06D440B8">
      <w:start w:val="1"/>
      <w:numFmt w:val="lowerLetter"/>
      <w:lvlText w:val="%2."/>
      <w:lvlJc w:val="left"/>
      <w:pPr>
        <w:ind w:left="2520" w:hanging="360"/>
      </w:pPr>
    </w:lvl>
    <w:lvl w:ilvl="2" w:tplc="64DA9A0E">
      <w:start w:val="1"/>
      <w:numFmt w:val="lowerRoman"/>
      <w:lvlText w:val="%3."/>
      <w:lvlJc w:val="right"/>
      <w:pPr>
        <w:ind w:left="3240" w:hanging="180"/>
      </w:pPr>
    </w:lvl>
    <w:lvl w:ilvl="3" w:tplc="A9B288FE">
      <w:start w:val="1"/>
      <w:numFmt w:val="decimal"/>
      <w:lvlText w:val="%4."/>
      <w:lvlJc w:val="left"/>
      <w:pPr>
        <w:ind w:left="3960" w:hanging="360"/>
      </w:pPr>
    </w:lvl>
    <w:lvl w:ilvl="4" w:tplc="F1F84DA6">
      <w:start w:val="1"/>
      <w:numFmt w:val="lowerLetter"/>
      <w:lvlText w:val="%5."/>
      <w:lvlJc w:val="left"/>
      <w:pPr>
        <w:ind w:left="4680" w:hanging="360"/>
      </w:pPr>
    </w:lvl>
    <w:lvl w:ilvl="5" w:tplc="6FCE929E">
      <w:start w:val="1"/>
      <w:numFmt w:val="lowerRoman"/>
      <w:lvlText w:val="%6."/>
      <w:lvlJc w:val="right"/>
      <w:pPr>
        <w:ind w:left="5400" w:hanging="180"/>
      </w:pPr>
    </w:lvl>
    <w:lvl w:ilvl="6" w:tplc="54CC7688">
      <w:start w:val="1"/>
      <w:numFmt w:val="decimal"/>
      <w:lvlText w:val="%7."/>
      <w:lvlJc w:val="left"/>
      <w:pPr>
        <w:ind w:left="6120" w:hanging="360"/>
      </w:pPr>
    </w:lvl>
    <w:lvl w:ilvl="7" w:tplc="C61CB2F0">
      <w:start w:val="1"/>
      <w:numFmt w:val="lowerLetter"/>
      <w:lvlText w:val="%8."/>
      <w:lvlJc w:val="left"/>
      <w:pPr>
        <w:ind w:left="6840" w:hanging="360"/>
      </w:pPr>
    </w:lvl>
    <w:lvl w:ilvl="8" w:tplc="58866CFC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694CDE"/>
    <w:multiLevelType w:val="multilevel"/>
    <w:tmpl w:val="4490D34A"/>
    <w:lvl w:ilvl="0">
      <w:start w:val="6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3134C0"/>
    <w:multiLevelType w:val="multilevel"/>
    <w:tmpl w:val="1384F5C0"/>
    <w:lvl w:ilvl="0">
      <w:start w:val="5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00E0BC9"/>
    <w:multiLevelType w:val="multilevel"/>
    <w:tmpl w:val="D7E403FC"/>
    <w:lvl w:ilvl="0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7BE1FFE"/>
    <w:multiLevelType w:val="hybridMultilevel"/>
    <w:tmpl w:val="7244FDE2"/>
    <w:lvl w:ilvl="0" w:tplc="5E16E0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C489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FA8F4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6EBC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E6B0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4A8C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AC6E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5A0D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0A52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4D7B95"/>
    <w:multiLevelType w:val="hybridMultilevel"/>
    <w:tmpl w:val="916C4F36"/>
    <w:lvl w:ilvl="0" w:tplc="2AF437BE">
      <w:start w:val="7"/>
      <w:numFmt w:val="decimal"/>
      <w:lvlText w:val="A%1."/>
      <w:lvlJc w:val="left"/>
      <w:pPr>
        <w:ind w:left="720" w:hanging="360"/>
      </w:pPr>
    </w:lvl>
    <w:lvl w:ilvl="1" w:tplc="FCF008DA">
      <w:start w:val="1"/>
      <w:numFmt w:val="lowerLetter"/>
      <w:lvlText w:val="%2."/>
      <w:lvlJc w:val="left"/>
      <w:pPr>
        <w:ind w:left="1440" w:hanging="360"/>
      </w:pPr>
    </w:lvl>
    <w:lvl w:ilvl="2" w:tplc="DE365234">
      <w:start w:val="1"/>
      <w:numFmt w:val="lowerRoman"/>
      <w:lvlText w:val="%3."/>
      <w:lvlJc w:val="right"/>
      <w:pPr>
        <w:ind w:left="2160" w:hanging="180"/>
      </w:pPr>
    </w:lvl>
    <w:lvl w:ilvl="3" w:tplc="F12E299C">
      <w:start w:val="1"/>
      <w:numFmt w:val="decimal"/>
      <w:lvlText w:val="%4."/>
      <w:lvlJc w:val="left"/>
      <w:pPr>
        <w:ind w:left="2880" w:hanging="360"/>
      </w:pPr>
    </w:lvl>
    <w:lvl w:ilvl="4" w:tplc="CA9ECDF0">
      <w:start w:val="1"/>
      <w:numFmt w:val="lowerLetter"/>
      <w:lvlText w:val="%5."/>
      <w:lvlJc w:val="left"/>
      <w:pPr>
        <w:ind w:left="3600" w:hanging="360"/>
      </w:pPr>
    </w:lvl>
    <w:lvl w:ilvl="5" w:tplc="09EE5C58">
      <w:start w:val="1"/>
      <w:numFmt w:val="lowerRoman"/>
      <w:lvlText w:val="%6."/>
      <w:lvlJc w:val="right"/>
      <w:pPr>
        <w:ind w:left="4320" w:hanging="180"/>
      </w:pPr>
    </w:lvl>
    <w:lvl w:ilvl="6" w:tplc="34BEC04E">
      <w:start w:val="1"/>
      <w:numFmt w:val="decimal"/>
      <w:lvlText w:val="%7."/>
      <w:lvlJc w:val="left"/>
      <w:pPr>
        <w:ind w:left="5040" w:hanging="360"/>
      </w:pPr>
    </w:lvl>
    <w:lvl w:ilvl="7" w:tplc="084CB028">
      <w:start w:val="1"/>
      <w:numFmt w:val="lowerLetter"/>
      <w:lvlText w:val="%8."/>
      <w:lvlJc w:val="left"/>
      <w:pPr>
        <w:ind w:left="5760" w:hanging="360"/>
      </w:pPr>
    </w:lvl>
    <w:lvl w:ilvl="8" w:tplc="97C03E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252D2"/>
    <w:multiLevelType w:val="hybridMultilevel"/>
    <w:tmpl w:val="205A6DDE"/>
    <w:lvl w:ilvl="0" w:tplc="1838909E">
      <w:start w:val="1"/>
      <w:numFmt w:val="decimal"/>
      <w:lvlText w:val="%1."/>
      <w:lvlJc w:val="left"/>
      <w:pPr>
        <w:ind w:left="1020" w:hanging="360"/>
      </w:pPr>
    </w:lvl>
    <w:lvl w:ilvl="1" w:tplc="62E2D0D0">
      <w:start w:val="1"/>
      <w:numFmt w:val="decimal"/>
      <w:lvlText w:val="%2."/>
      <w:lvlJc w:val="left"/>
      <w:pPr>
        <w:ind w:left="1020" w:hanging="360"/>
      </w:pPr>
    </w:lvl>
    <w:lvl w:ilvl="2" w:tplc="4BA099CA">
      <w:start w:val="1"/>
      <w:numFmt w:val="decimal"/>
      <w:lvlText w:val="%3."/>
      <w:lvlJc w:val="left"/>
      <w:pPr>
        <w:ind w:left="1020" w:hanging="360"/>
      </w:pPr>
    </w:lvl>
    <w:lvl w:ilvl="3" w:tplc="6284B846">
      <w:start w:val="1"/>
      <w:numFmt w:val="decimal"/>
      <w:lvlText w:val="%4."/>
      <w:lvlJc w:val="left"/>
      <w:pPr>
        <w:ind w:left="1020" w:hanging="360"/>
      </w:pPr>
    </w:lvl>
    <w:lvl w:ilvl="4" w:tplc="D36C884C">
      <w:start w:val="1"/>
      <w:numFmt w:val="decimal"/>
      <w:lvlText w:val="%5."/>
      <w:lvlJc w:val="left"/>
      <w:pPr>
        <w:ind w:left="1020" w:hanging="360"/>
      </w:pPr>
    </w:lvl>
    <w:lvl w:ilvl="5" w:tplc="4BC41D82">
      <w:start w:val="1"/>
      <w:numFmt w:val="decimal"/>
      <w:lvlText w:val="%6."/>
      <w:lvlJc w:val="left"/>
      <w:pPr>
        <w:ind w:left="1020" w:hanging="360"/>
      </w:pPr>
    </w:lvl>
    <w:lvl w:ilvl="6" w:tplc="745C6536">
      <w:start w:val="1"/>
      <w:numFmt w:val="decimal"/>
      <w:lvlText w:val="%7."/>
      <w:lvlJc w:val="left"/>
      <w:pPr>
        <w:ind w:left="1020" w:hanging="360"/>
      </w:pPr>
    </w:lvl>
    <w:lvl w:ilvl="7" w:tplc="33CCA586">
      <w:start w:val="1"/>
      <w:numFmt w:val="decimal"/>
      <w:lvlText w:val="%8."/>
      <w:lvlJc w:val="left"/>
      <w:pPr>
        <w:ind w:left="1020" w:hanging="360"/>
      </w:pPr>
    </w:lvl>
    <w:lvl w:ilvl="8" w:tplc="9C5C0CE0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E747149"/>
    <w:multiLevelType w:val="multilevel"/>
    <w:tmpl w:val="4C9A0888"/>
    <w:lvl w:ilvl="0">
      <w:start w:val="4"/>
      <w:numFmt w:val="decimal"/>
      <w:lvlText w:val="P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3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EFD7ECF"/>
    <w:multiLevelType w:val="multilevel"/>
    <w:tmpl w:val="5574BA92"/>
    <w:lvl w:ilvl="0">
      <w:start w:val="6"/>
      <w:numFmt w:val="decimal"/>
      <w:lvlText w:val="P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6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23398825">
    <w:abstractNumId w:val="21"/>
  </w:num>
  <w:num w:numId="2" w16cid:durableId="964001740">
    <w:abstractNumId w:val="22"/>
  </w:num>
  <w:num w:numId="3" w16cid:durableId="1074938331">
    <w:abstractNumId w:val="1"/>
  </w:num>
  <w:num w:numId="4" w16cid:durableId="277179329">
    <w:abstractNumId w:val="8"/>
  </w:num>
  <w:num w:numId="5" w16cid:durableId="778258010">
    <w:abstractNumId w:val="15"/>
  </w:num>
  <w:num w:numId="6" w16cid:durableId="1617249320">
    <w:abstractNumId w:val="10"/>
  </w:num>
  <w:num w:numId="7" w16cid:durableId="74323784">
    <w:abstractNumId w:val="17"/>
  </w:num>
  <w:num w:numId="8" w16cid:durableId="1823765122">
    <w:abstractNumId w:val="9"/>
  </w:num>
  <w:num w:numId="9" w16cid:durableId="16546230">
    <w:abstractNumId w:val="13"/>
  </w:num>
  <w:num w:numId="10" w16cid:durableId="1672365057">
    <w:abstractNumId w:val="3"/>
  </w:num>
  <w:num w:numId="11" w16cid:durableId="696271604">
    <w:abstractNumId w:val="4"/>
  </w:num>
  <w:num w:numId="12" w16cid:durableId="1503549635">
    <w:abstractNumId w:val="20"/>
  </w:num>
  <w:num w:numId="13" w16cid:durableId="433868488">
    <w:abstractNumId w:val="2"/>
  </w:num>
  <w:num w:numId="14" w16cid:durableId="753667424">
    <w:abstractNumId w:val="12"/>
  </w:num>
  <w:num w:numId="15" w16cid:durableId="924194603">
    <w:abstractNumId w:val="0"/>
  </w:num>
  <w:num w:numId="16" w16cid:durableId="1085760093">
    <w:abstractNumId w:val="7"/>
  </w:num>
  <w:num w:numId="17" w16cid:durableId="474685996">
    <w:abstractNumId w:val="5"/>
  </w:num>
  <w:num w:numId="18" w16cid:durableId="829103041">
    <w:abstractNumId w:val="19"/>
  </w:num>
  <w:num w:numId="19" w16cid:durableId="1582836540">
    <w:abstractNumId w:val="18"/>
  </w:num>
  <w:num w:numId="20" w16cid:durableId="480660193">
    <w:abstractNumId w:val="16"/>
  </w:num>
  <w:num w:numId="21" w16cid:durableId="998269580">
    <w:abstractNumId w:val="23"/>
  </w:num>
  <w:num w:numId="22" w16cid:durableId="1735007664">
    <w:abstractNumId w:val="11"/>
  </w:num>
  <w:num w:numId="23" w16cid:durableId="2042896930">
    <w:abstractNumId w:val="6"/>
  </w:num>
  <w:num w:numId="24" w16cid:durableId="1411389119">
    <w:abstractNumId w:val="14"/>
  </w:num>
  <w:num w:numId="25" w16cid:durableId="797843187">
    <w:abstractNumId w:val="25"/>
  </w:num>
  <w:num w:numId="26" w16cid:durableId="170944707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F7"/>
    <w:rsid w:val="00006649"/>
    <w:rsid w:val="0001131A"/>
    <w:rsid w:val="00012C72"/>
    <w:rsid w:val="00015A3A"/>
    <w:rsid w:val="000162D1"/>
    <w:rsid w:val="000174FC"/>
    <w:rsid w:val="00025C62"/>
    <w:rsid w:val="00045326"/>
    <w:rsid w:val="00055CC5"/>
    <w:rsid w:val="00061F50"/>
    <w:rsid w:val="0009256E"/>
    <w:rsid w:val="000A4F67"/>
    <w:rsid w:val="000B0679"/>
    <w:rsid w:val="000C4C96"/>
    <w:rsid w:val="000D1266"/>
    <w:rsid w:val="000D26E5"/>
    <w:rsid w:val="000D4358"/>
    <w:rsid w:val="000D75A3"/>
    <w:rsid w:val="000E243F"/>
    <w:rsid w:val="000F0BC8"/>
    <w:rsid w:val="000F20E0"/>
    <w:rsid w:val="00104E9E"/>
    <w:rsid w:val="0010641C"/>
    <w:rsid w:val="001101C7"/>
    <w:rsid w:val="001138B2"/>
    <w:rsid w:val="001217FA"/>
    <w:rsid w:val="00123077"/>
    <w:rsid w:val="00127D1D"/>
    <w:rsid w:val="00140E73"/>
    <w:rsid w:val="00141DC8"/>
    <w:rsid w:val="00144940"/>
    <w:rsid w:val="00163150"/>
    <w:rsid w:val="00176A5C"/>
    <w:rsid w:val="00177A6E"/>
    <w:rsid w:val="0019333B"/>
    <w:rsid w:val="001938A8"/>
    <w:rsid w:val="00197771"/>
    <w:rsid w:val="001A37D0"/>
    <w:rsid w:val="001B7B86"/>
    <w:rsid w:val="001C4E8B"/>
    <w:rsid w:val="001F011B"/>
    <w:rsid w:val="001F242C"/>
    <w:rsid w:val="002166B7"/>
    <w:rsid w:val="0022037D"/>
    <w:rsid w:val="00220E54"/>
    <w:rsid w:val="00220F1C"/>
    <w:rsid w:val="00224C61"/>
    <w:rsid w:val="0024352B"/>
    <w:rsid w:val="00251832"/>
    <w:rsid w:val="00266D22"/>
    <w:rsid w:val="0027097C"/>
    <w:rsid w:val="00271353"/>
    <w:rsid w:val="00276A10"/>
    <w:rsid w:val="00284F1F"/>
    <w:rsid w:val="002A0E0E"/>
    <w:rsid w:val="002A1467"/>
    <w:rsid w:val="002B04B6"/>
    <w:rsid w:val="002B6882"/>
    <w:rsid w:val="002C448B"/>
    <w:rsid w:val="002C748D"/>
    <w:rsid w:val="002D0915"/>
    <w:rsid w:val="002E5EEC"/>
    <w:rsid w:val="002E7E11"/>
    <w:rsid w:val="002F42D9"/>
    <w:rsid w:val="002F5238"/>
    <w:rsid w:val="003045B0"/>
    <w:rsid w:val="00320010"/>
    <w:rsid w:val="00323B13"/>
    <w:rsid w:val="00323F14"/>
    <w:rsid w:val="00325040"/>
    <w:rsid w:val="0033144F"/>
    <w:rsid w:val="003331C4"/>
    <w:rsid w:val="00345223"/>
    <w:rsid w:val="003512B3"/>
    <w:rsid w:val="00352A7A"/>
    <w:rsid w:val="003545CA"/>
    <w:rsid w:val="003706C3"/>
    <w:rsid w:val="00386223"/>
    <w:rsid w:val="00390B46"/>
    <w:rsid w:val="00393758"/>
    <w:rsid w:val="003A469E"/>
    <w:rsid w:val="003C5343"/>
    <w:rsid w:val="003C6E18"/>
    <w:rsid w:val="003D3BE0"/>
    <w:rsid w:val="003D7400"/>
    <w:rsid w:val="003E2411"/>
    <w:rsid w:val="00401CD9"/>
    <w:rsid w:val="004056C8"/>
    <w:rsid w:val="00405B13"/>
    <w:rsid w:val="00422500"/>
    <w:rsid w:val="00442797"/>
    <w:rsid w:val="00447BF0"/>
    <w:rsid w:val="00450E1C"/>
    <w:rsid w:val="00451F88"/>
    <w:rsid w:val="0045711D"/>
    <w:rsid w:val="00461D89"/>
    <w:rsid w:val="004635A2"/>
    <w:rsid w:val="00466EAD"/>
    <w:rsid w:val="004733F7"/>
    <w:rsid w:val="00475C07"/>
    <w:rsid w:val="00482DFD"/>
    <w:rsid w:val="00485A9D"/>
    <w:rsid w:val="004874D8"/>
    <w:rsid w:val="00491DB3"/>
    <w:rsid w:val="004B726C"/>
    <w:rsid w:val="004C07AE"/>
    <w:rsid w:val="004C5B19"/>
    <w:rsid w:val="004D1D29"/>
    <w:rsid w:val="004E065A"/>
    <w:rsid w:val="004E07D9"/>
    <w:rsid w:val="004E7F90"/>
    <w:rsid w:val="004F2406"/>
    <w:rsid w:val="004F7260"/>
    <w:rsid w:val="005054D4"/>
    <w:rsid w:val="00506F74"/>
    <w:rsid w:val="0051422D"/>
    <w:rsid w:val="00527B60"/>
    <w:rsid w:val="00532379"/>
    <w:rsid w:val="00543A49"/>
    <w:rsid w:val="00556C54"/>
    <w:rsid w:val="00567774"/>
    <w:rsid w:val="00581443"/>
    <w:rsid w:val="0058279B"/>
    <w:rsid w:val="00585731"/>
    <w:rsid w:val="00592D23"/>
    <w:rsid w:val="0059374E"/>
    <w:rsid w:val="00594438"/>
    <w:rsid w:val="005B5CF5"/>
    <w:rsid w:val="005C07C2"/>
    <w:rsid w:val="005C49A5"/>
    <w:rsid w:val="005C4F44"/>
    <w:rsid w:val="005E44AD"/>
    <w:rsid w:val="005F5C36"/>
    <w:rsid w:val="006040B7"/>
    <w:rsid w:val="006113BC"/>
    <w:rsid w:val="006145E5"/>
    <w:rsid w:val="00617DF5"/>
    <w:rsid w:val="006301E2"/>
    <w:rsid w:val="00630BFE"/>
    <w:rsid w:val="00652357"/>
    <w:rsid w:val="006536B5"/>
    <w:rsid w:val="00655A5C"/>
    <w:rsid w:val="0065731D"/>
    <w:rsid w:val="00663133"/>
    <w:rsid w:val="006C5C32"/>
    <w:rsid w:val="006D5504"/>
    <w:rsid w:val="006E2F05"/>
    <w:rsid w:val="006E3C8B"/>
    <w:rsid w:val="007009D3"/>
    <w:rsid w:val="00702FAF"/>
    <w:rsid w:val="0071195B"/>
    <w:rsid w:val="00717800"/>
    <w:rsid w:val="007413B5"/>
    <w:rsid w:val="00745C83"/>
    <w:rsid w:val="007464BC"/>
    <w:rsid w:val="007521C3"/>
    <w:rsid w:val="007567CF"/>
    <w:rsid w:val="0076347E"/>
    <w:rsid w:val="00765707"/>
    <w:rsid w:val="00767936"/>
    <w:rsid w:val="00770021"/>
    <w:rsid w:val="00782D6B"/>
    <w:rsid w:val="00786ACF"/>
    <w:rsid w:val="00791ABD"/>
    <w:rsid w:val="007A55B7"/>
    <w:rsid w:val="007A6255"/>
    <w:rsid w:val="007C1676"/>
    <w:rsid w:val="007D2E72"/>
    <w:rsid w:val="007D78D2"/>
    <w:rsid w:val="007F07BF"/>
    <w:rsid w:val="007F491E"/>
    <w:rsid w:val="00802C6B"/>
    <w:rsid w:val="00804AC0"/>
    <w:rsid w:val="00821C8A"/>
    <w:rsid w:val="00821E45"/>
    <w:rsid w:val="008235EB"/>
    <w:rsid w:val="00827B16"/>
    <w:rsid w:val="0083346B"/>
    <w:rsid w:val="00843DEF"/>
    <w:rsid w:val="00844AED"/>
    <w:rsid w:val="00862438"/>
    <w:rsid w:val="00865636"/>
    <w:rsid w:val="008736CF"/>
    <w:rsid w:val="00877796"/>
    <w:rsid w:val="00894C8F"/>
    <w:rsid w:val="008A4F87"/>
    <w:rsid w:val="008B7101"/>
    <w:rsid w:val="008C320E"/>
    <w:rsid w:val="008C37DE"/>
    <w:rsid w:val="008D61F0"/>
    <w:rsid w:val="008E6FFE"/>
    <w:rsid w:val="008F4E6B"/>
    <w:rsid w:val="009063C7"/>
    <w:rsid w:val="009146A2"/>
    <w:rsid w:val="009168E2"/>
    <w:rsid w:val="00920CCF"/>
    <w:rsid w:val="00924C12"/>
    <w:rsid w:val="009279B0"/>
    <w:rsid w:val="00930398"/>
    <w:rsid w:val="009324F3"/>
    <w:rsid w:val="009339AF"/>
    <w:rsid w:val="0093685C"/>
    <w:rsid w:val="00940604"/>
    <w:rsid w:val="00956AFE"/>
    <w:rsid w:val="00967438"/>
    <w:rsid w:val="009724A8"/>
    <w:rsid w:val="00973DC2"/>
    <w:rsid w:val="00981221"/>
    <w:rsid w:val="0099105F"/>
    <w:rsid w:val="009A1CF8"/>
    <w:rsid w:val="009A3813"/>
    <w:rsid w:val="009A6D4E"/>
    <w:rsid w:val="009A77D9"/>
    <w:rsid w:val="009C04E1"/>
    <w:rsid w:val="009C1AD5"/>
    <w:rsid w:val="009C1FE8"/>
    <w:rsid w:val="009C6049"/>
    <w:rsid w:val="009E0F5D"/>
    <w:rsid w:val="009E2B69"/>
    <w:rsid w:val="009E6083"/>
    <w:rsid w:val="009F5948"/>
    <w:rsid w:val="00A04D26"/>
    <w:rsid w:val="00A15FF9"/>
    <w:rsid w:val="00A227BD"/>
    <w:rsid w:val="00A314A6"/>
    <w:rsid w:val="00A31658"/>
    <w:rsid w:val="00A343E0"/>
    <w:rsid w:val="00A352FF"/>
    <w:rsid w:val="00A527D0"/>
    <w:rsid w:val="00A6003C"/>
    <w:rsid w:val="00A71A3D"/>
    <w:rsid w:val="00A74A0B"/>
    <w:rsid w:val="00A80C4F"/>
    <w:rsid w:val="00A84D9B"/>
    <w:rsid w:val="00A87F9E"/>
    <w:rsid w:val="00A91131"/>
    <w:rsid w:val="00AA1056"/>
    <w:rsid w:val="00AB0D38"/>
    <w:rsid w:val="00AB359E"/>
    <w:rsid w:val="00AC5C65"/>
    <w:rsid w:val="00ACDEC7"/>
    <w:rsid w:val="00AD0967"/>
    <w:rsid w:val="00AE38E1"/>
    <w:rsid w:val="00AE616B"/>
    <w:rsid w:val="00AE7C64"/>
    <w:rsid w:val="00AF435E"/>
    <w:rsid w:val="00AF5D84"/>
    <w:rsid w:val="00B2367E"/>
    <w:rsid w:val="00B26043"/>
    <w:rsid w:val="00B363C2"/>
    <w:rsid w:val="00B63741"/>
    <w:rsid w:val="00B785DD"/>
    <w:rsid w:val="00B80FAE"/>
    <w:rsid w:val="00B839C5"/>
    <w:rsid w:val="00B9005F"/>
    <w:rsid w:val="00BA136F"/>
    <w:rsid w:val="00BA17B9"/>
    <w:rsid w:val="00BA208C"/>
    <w:rsid w:val="00BB7AF6"/>
    <w:rsid w:val="00BD10F2"/>
    <w:rsid w:val="00BD382C"/>
    <w:rsid w:val="00BE05E8"/>
    <w:rsid w:val="00BE26E5"/>
    <w:rsid w:val="00BE5119"/>
    <w:rsid w:val="00BE5985"/>
    <w:rsid w:val="00BE65BC"/>
    <w:rsid w:val="00BE6E1E"/>
    <w:rsid w:val="00BF49B6"/>
    <w:rsid w:val="00BF5E8C"/>
    <w:rsid w:val="00C0432B"/>
    <w:rsid w:val="00C17506"/>
    <w:rsid w:val="00C278B0"/>
    <w:rsid w:val="00C31FD5"/>
    <w:rsid w:val="00C37431"/>
    <w:rsid w:val="00C42870"/>
    <w:rsid w:val="00C436ED"/>
    <w:rsid w:val="00C45835"/>
    <w:rsid w:val="00C45D8F"/>
    <w:rsid w:val="00C5486A"/>
    <w:rsid w:val="00C55997"/>
    <w:rsid w:val="00C65331"/>
    <w:rsid w:val="00C6654F"/>
    <w:rsid w:val="00C66557"/>
    <w:rsid w:val="00C72B60"/>
    <w:rsid w:val="00C7415F"/>
    <w:rsid w:val="00CA31E4"/>
    <w:rsid w:val="00CB01DC"/>
    <w:rsid w:val="00CC159B"/>
    <w:rsid w:val="00CC1C68"/>
    <w:rsid w:val="00CC2BBC"/>
    <w:rsid w:val="00CC45F6"/>
    <w:rsid w:val="00CC6E6B"/>
    <w:rsid w:val="00CE2C17"/>
    <w:rsid w:val="00CE5D15"/>
    <w:rsid w:val="00CF095A"/>
    <w:rsid w:val="00CF7B7C"/>
    <w:rsid w:val="00D03383"/>
    <w:rsid w:val="00D04B5A"/>
    <w:rsid w:val="00D064DA"/>
    <w:rsid w:val="00D17883"/>
    <w:rsid w:val="00D1DB6D"/>
    <w:rsid w:val="00D21A30"/>
    <w:rsid w:val="00D30F74"/>
    <w:rsid w:val="00D60AA3"/>
    <w:rsid w:val="00D63E1B"/>
    <w:rsid w:val="00D64057"/>
    <w:rsid w:val="00D72EC7"/>
    <w:rsid w:val="00D730FB"/>
    <w:rsid w:val="00D7507A"/>
    <w:rsid w:val="00D91A09"/>
    <w:rsid w:val="00DB3013"/>
    <w:rsid w:val="00DB4595"/>
    <w:rsid w:val="00DC18DC"/>
    <w:rsid w:val="00DF1AA9"/>
    <w:rsid w:val="00DF2E38"/>
    <w:rsid w:val="00DF4E97"/>
    <w:rsid w:val="00DF623F"/>
    <w:rsid w:val="00E07A0B"/>
    <w:rsid w:val="00E108AC"/>
    <w:rsid w:val="00E25793"/>
    <w:rsid w:val="00E357E1"/>
    <w:rsid w:val="00E36AF3"/>
    <w:rsid w:val="00E429E4"/>
    <w:rsid w:val="00E6751C"/>
    <w:rsid w:val="00E753BB"/>
    <w:rsid w:val="00E85362"/>
    <w:rsid w:val="00EA4825"/>
    <w:rsid w:val="00ED4F5A"/>
    <w:rsid w:val="00EE1E77"/>
    <w:rsid w:val="00EE5B66"/>
    <w:rsid w:val="00EF1541"/>
    <w:rsid w:val="00EF4E08"/>
    <w:rsid w:val="00EF4E69"/>
    <w:rsid w:val="00EF7A85"/>
    <w:rsid w:val="00F00AF1"/>
    <w:rsid w:val="00F03AA6"/>
    <w:rsid w:val="00F0ABC4"/>
    <w:rsid w:val="00F12530"/>
    <w:rsid w:val="00F1322F"/>
    <w:rsid w:val="00F13391"/>
    <w:rsid w:val="00F50391"/>
    <w:rsid w:val="00F52BF8"/>
    <w:rsid w:val="00F57F7E"/>
    <w:rsid w:val="00F80E07"/>
    <w:rsid w:val="00F83F50"/>
    <w:rsid w:val="00F855ED"/>
    <w:rsid w:val="00F93808"/>
    <w:rsid w:val="00FA1436"/>
    <w:rsid w:val="00FA7C27"/>
    <w:rsid w:val="00FB36C2"/>
    <w:rsid w:val="00FB4AE7"/>
    <w:rsid w:val="00FC4D5D"/>
    <w:rsid w:val="00FD63D2"/>
    <w:rsid w:val="00FE1CE8"/>
    <w:rsid w:val="00FE2457"/>
    <w:rsid w:val="00FE3CFB"/>
    <w:rsid w:val="00FE5FE3"/>
    <w:rsid w:val="0104B4F7"/>
    <w:rsid w:val="012576BA"/>
    <w:rsid w:val="01632641"/>
    <w:rsid w:val="0181BDD8"/>
    <w:rsid w:val="019EF1C8"/>
    <w:rsid w:val="01DED6EA"/>
    <w:rsid w:val="025D49F5"/>
    <w:rsid w:val="026A2887"/>
    <w:rsid w:val="028981C2"/>
    <w:rsid w:val="02B26554"/>
    <w:rsid w:val="02B6C60A"/>
    <w:rsid w:val="02EE2072"/>
    <w:rsid w:val="03253273"/>
    <w:rsid w:val="03A0DF35"/>
    <w:rsid w:val="03A29B77"/>
    <w:rsid w:val="03AFBAE4"/>
    <w:rsid w:val="0400D165"/>
    <w:rsid w:val="043AD547"/>
    <w:rsid w:val="0484BEEC"/>
    <w:rsid w:val="0493E8FC"/>
    <w:rsid w:val="04CFC434"/>
    <w:rsid w:val="04D3EFBB"/>
    <w:rsid w:val="0513909A"/>
    <w:rsid w:val="055E2FD2"/>
    <w:rsid w:val="056669FC"/>
    <w:rsid w:val="0583CEC9"/>
    <w:rsid w:val="0599829E"/>
    <w:rsid w:val="05AC894E"/>
    <w:rsid w:val="05BB8701"/>
    <w:rsid w:val="05CEAD17"/>
    <w:rsid w:val="0643F279"/>
    <w:rsid w:val="0649D811"/>
    <w:rsid w:val="0651DD5F"/>
    <w:rsid w:val="0675B901"/>
    <w:rsid w:val="06BE49F4"/>
    <w:rsid w:val="06D59C63"/>
    <w:rsid w:val="06E94317"/>
    <w:rsid w:val="06FFBEE6"/>
    <w:rsid w:val="07029101"/>
    <w:rsid w:val="0703F095"/>
    <w:rsid w:val="070657E4"/>
    <w:rsid w:val="071CA372"/>
    <w:rsid w:val="073C2C15"/>
    <w:rsid w:val="07558BCC"/>
    <w:rsid w:val="076506DB"/>
    <w:rsid w:val="07843022"/>
    <w:rsid w:val="07881BCE"/>
    <w:rsid w:val="07C3DDAD"/>
    <w:rsid w:val="080D6B8B"/>
    <w:rsid w:val="080FB1A6"/>
    <w:rsid w:val="081DC240"/>
    <w:rsid w:val="0833833B"/>
    <w:rsid w:val="0862E6D7"/>
    <w:rsid w:val="08BB50A2"/>
    <w:rsid w:val="08DABA78"/>
    <w:rsid w:val="08F6240E"/>
    <w:rsid w:val="09231331"/>
    <w:rsid w:val="0923EC2F"/>
    <w:rsid w:val="092AAD90"/>
    <w:rsid w:val="09532223"/>
    <w:rsid w:val="09550FC9"/>
    <w:rsid w:val="09AF8FCA"/>
    <w:rsid w:val="0A2F7889"/>
    <w:rsid w:val="0A72419E"/>
    <w:rsid w:val="0A80BA89"/>
    <w:rsid w:val="0ADF737D"/>
    <w:rsid w:val="0AEA0223"/>
    <w:rsid w:val="0B032A80"/>
    <w:rsid w:val="0B3D0D16"/>
    <w:rsid w:val="0B4C15A2"/>
    <w:rsid w:val="0B50FF81"/>
    <w:rsid w:val="0B51E680"/>
    <w:rsid w:val="0B57D347"/>
    <w:rsid w:val="0B77DAE3"/>
    <w:rsid w:val="0BA1A46C"/>
    <w:rsid w:val="0BA79F06"/>
    <w:rsid w:val="0BACEAF6"/>
    <w:rsid w:val="0BB8E6F0"/>
    <w:rsid w:val="0BBFE6AF"/>
    <w:rsid w:val="0BD9C907"/>
    <w:rsid w:val="0BEB03DE"/>
    <w:rsid w:val="0BF2F164"/>
    <w:rsid w:val="0C24338A"/>
    <w:rsid w:val="0C4418D1"/>
    <w:rsid w:val="0C5598A4"/>
    <w:rsid w:val="0C87C363"/>
    <w:rsid w:val="0C895324"/>
    <w:rsid w:val="0C957ABF"/>
    <w:rsid w:val="0CAC35AB"/>
    <w:rsid w:val="0CEDCB16"/>
    <w:rsid w:val="0D3A60FF"/>
    <w:rsid w:val="0D4FECDC"/>
    <w:rsid w:val="0D53E636"/>
    <w:rsid w:val="0DA6CE13"/>
    <w:rsid w:val="0DB81778"/>
    <w:rsid w:val="0DF75D52"/>
    <w:rsid w:val="0E459950"/>
    <w:rsid w:val="0EE9FAF7"/>
    <w:rsid w:val="0EF454FC"/>
    <w:rsid w:val="0F0036FA"/>
    <w:rsid w:val="0F6E3642"/>
    <w:rsid w:val="0F7E0730"/>
    <w:rsid w:val="0FCEEF92"/>
    <w:rsid w:val="0FF26864"/>
    <w:rsid w:val="104A68F1"/>
    <w:rsid w:val="106571FF"/>
    <w:rsid w:val="10CA29A0"/>
    <w:rsid w:val="10D53088"/>
    <w:rsid w:val="10E8CF34"/>
    <w:rsid w:val="111C9718"/>
    <w:rsid w:val="112E2516"/>
    <w:rsid w:val="1139D348"/>
    <w:rsid w:val="1146AE62"/>
    <w:rsid w:val="11AA572D"/>
    <w:rsid w:val="11D316E8"/>
    <w:rsid w:val="11FE2E7C"/>
    <w:rsid w:val="1220B239"/>
    <w:rsid w:val="12546A4F"/>
    <w:rsid w:val="130A3199"/>
    <w:rsid w:val="130AF73F"/>
    <w:rsid w:val="1351995B"/>
    <w:rsid w:val="136A9FE7"/>
    <w:rsid w:val="139F36C4"/>
    <w:rsid w:val="13BD3272"/>
    <w:rsid w:val="13D31FFE"/>
    <w:rsid w:val="13E09B32"/>
    <w:rsid w:val="13EED209"/>
    <w:rsid w:val="14023C5A"/>
    <w:rsid w:val="1408DD5F"/>
    <w:rsid w:val="142078B9"/>
    <w:rsid w:val="14491906"/>
    <w:rsid w:val="1456FC66"/>
    <w:rsid w:val="1468BA35"/>
    <w:rsid w:val="1475D9A2"/>
    <w:rsid w:val="147CC625"/>
    <w:rsid w:val="148655C3"/>
    <w:rsid w:val="1497C270"/>
    <w:rsid w:val="149B2283"/>
    <w:rsid w:val="14A86E97"/>
    <w:rsid w:val="14D8E15A"/>
    <w:rsid w:val="1531B54D"/>
    <w:rsid w:val="15477098"/>
    <w:rsid w:val="15592BDB"/>
    <w:rsid w:val="1570B9F1"/>
    <w:rsid w:val="158B8563"/>
    <w:rsid w:val="15AA3583"/>
    <w:rsid w:val="15C4734C"/>
    <w:rsid w:val="15D02A10"/>
    <w:rsid w:val="15DCC661"/>
    <w:rsid w:val="15E23CD9"/>
    <w:rsid w:val="15E946DA"/>
    <w:rsid w:val="160F136A"/>
    <w:rsid w:val="164E14C4"/>
    <w:rsid w:val="16D3C66D"/>
    <w:rsid w:val="16E7C1AF"/>
    <w:rsid w:val="16F61C71"/>
    <w:rsid w:val="16FF66E1"/>
    <w:rsid w:val="170F0A15"/>
    <w:rsid w:val="173351D9"/>
    <w:rsid w:val="173A9671"/>
    <w:rsid w:val="1744DED7"/>
    <w:rsid w:val="175DBAB7"/>
    <w:rsid w:val="177A640C"/>
    <w:rsid w:val="1785173B"/>
    <w:rsid w:val="17891915"/>
    <w:rsid w:val="178E48E1"/>
    <w:rsid w:val="17AD7A64"/>
    <w:rsid w:val="17D56312"/>
    <w:rsid w:val="17DA0177"/>
    <w:rsid w:val="180D61D2"/>
    <w:rsid w:val="18132EE1"/>
    <w:rsid w:val="1822FB5D"/>
    <w:rsid w:val="183A26C6"/>
    <w:rsid w:val="183B0E91"/>
    <w:rsid w:val="18538464"/>
    <w:rsid w:val="1860146F"/>
    <w:rsid w:val="188D67E6"/>
    <w:rsid w:val="18D5939C"/>
    <w:rsid w:val="18DA16CB"/>
    <w:rsid w:val="18E1D645"/>
    <w:rsid w:val="18F2F6F0"/>
    <w:rsid w:val="19317472"/>
    <w:rsid w:val="19A00AEE"/>
    <w:rsid w:val="19A8912C"/>
    <w:rsid w:val="19B6B809"/>
    <w:rsid w:val="19CB3EDB"/>
    <w:rsid w:val="19DA1436"/>
    <w:rsid w:val="19DE96E2"/>
    <w:rsid w:val="19F8BD66"/>
    <w:rsid w:val="1A14703B"/>
    <w:rsid w:val="1A16C5EE"/>
    <w:rsid w:val="1A198928"/>
    <w:rsid w:val="1A1EB374"/>
    <w:rsid w:val="1A22296E"/>
    <w:rsid w:val="1A2A0922"/>
    <w:rsid w:val="1A43C2AC"/>
    <w:rsid w:val="1A4E985D"/>
    <w:rsid w:val="1A534B55"/>
    <w:rsid w:val="1A6CB320"/>
    <w:rsid w:val="1A6D44CD"/>
    <w:rsid w:val="1A73A820"/>
    <w:rsid w:val="1AADB666"/>
    <w:rsid w:val="1AC912BF"/>
    <w:rsid w:val="1ACC30A3"/>
    <w:rsid w:val="1AED042E"/>
    <w:rsid w:val="1B6D508D"/>
    <w:rsid w:val="1B75E497"/>
    <w:rsid w:val="1BB73C51"/>
    <w:rsid w:val="1BE56B12"/>
    <w:rsid w:val="1BEA68BE"/>
    <w:rsid w:val="1BF3E8E0"/>
    <w:rsid w:val="1C09152E"/>
    <w:rsid w:val="1C197707"/>
    <w:rsid w:val="1C30475E"/>
    <w:rsid w:val="1C81325A"/>
    <w:rsid w:val="1D0C6378"/>
    <w:rsid w:val="1D11B4F8"/>
    <w:rsid w:val="1DA4E58F"/>
    <w:rsid w:val="1DA925F4"/>
    <w:rsid w:val="1DCE320A"/>
    <w:rsid w:val="1DDC1357"/>
    <w:rsid w:val="1DED7570"/>
    <w:rsid w:val="1E2C993F"/>
    <w:rsid w:val="1E665DC9"/>
    <w:rsid w:val="1E837C2B"/>
    <w:rsid w:val="1EA0BD2A"/>
    <w:rsid w:val="1EA11CD5"/>
    <w:rsid w:val="1EDD107E"/>
    <w:rsid w:val="1EDE31D1"/>
    <w:rsid w:val="1F04E464"/>
    <w:rsid w:val="1F2B89A2"/>
    <w:rsid w:val="1F2BACC3"/>
    <w:rsid w:val="1F795EA3"/>
    <w:rsid w:val="1F86762D"/>
    <w:rsid w:val="1FA51785"/>
    <w:rsid w:val="1FB2108B"/>
    <w:rsid w:val="1FC6A938"/>
    <w:rsid w:val="1FD18C6D"/>
    <w:rsid w:val="1FD460CB"/>
    <w:rsid w:val="2000FA34"/>
    <w:rsid w:val="203CED36"/>
    <w:rsid w:val="207A0232"/>
    <w:rsid w:val="20B61B08"/>
    <w:rsid w:val="20BC69ED"/>
    <w:rsid w:val="20BDD9E1"/>
    <w:rsid w:val="20C18982"/>
    <w:rsid w:val="20C75A03"/>
    <w:rsid w:val="20D85B37"/>
    <w:rsid w:val="20F3A093"/>
    <w:rsid w:val="2122468E"/>
    <w:rsid w:val="2133E707"/>
    <w:rsid w:val="2198490F"/>
    <w:rsid w:val="21D8BD97"/>
    <w:rsid w:val="22249B0D"/>
    <w:rsid w:val="224534DD"/>
    <w:rsid w:val="228A9668"/>
    <w:rsid w:val="229C588C"/>
    <w:rsid w:val="22ADD41A"/>
    <w:rsid w:val="22AF2EFF"/>
    <w:rsid w:val="22BC2690"/>
    <w:rsid w:val="22CFB768"/>
    <w:rsid w:val="22F50B86"/>
    <w:rsid w:val="231ACCAD"/>
    <w:rsid w:val="235B6658"/>
    <w:rsid w:val="23621895"/>
    <w:rsid w:val="23906C0E"/>
    <w:rsid w:val="23D8119D"/>
    <w:rsid w:val="23E1053E"/>
    <w:rsid w:val="23F94E43"/>
    <w:rsid w:val="23FCB060"/>
    <w:rsid w:val="247377D7"/>
    <w:rsid w:val="24FBBD92"/>
    <w:rsid w:val="25183356"/>
    <w:rsid w:val="252E168D"/>
    <w:rsid w:val="253676DE"/>
    <w:rsid w:val="25597895"/>
    <w:rsid w:val="2561661B"/>
    <w:rsid w:val="257BE5AD"/>
    <w:rsid w:val="257EFB42"/>
    <w:rsid w:val="258A1AD1"/>
    <w:rsid w:val="25A1A92D"/>
    <w:rsid w:val="26390AEE"/>
    <w:rsid w:val="2657A0B2"/>
    <w:rsid w:val="2657CA26"/>
    <w:rsid w:val="268E473A"/>
    <w:rsid w:val="268EB13A"/>
    <w:rsid w:val="26B6F047"/>
    <w:rsid w:val="26C9E6EE"/>
    <w:rsid w:val="26CF812C"/>
    <w:rsid w:val="26D06C76"/>
    <w:rsid w:val="26E40E1F"/>
    <w:rsid w:val="26F1D69C"/>
    <w:rsid w:val="26F548F6"/>
    <w:rsid w:val="26FFF9B6"/>
    <w:rsid w:val="272EF618"/>
    <w:rsid w:val="2734E241"/>
    <w:rsid w:val="27486AC6"/>
    <w:rsid w:val="2781453D"/>
    <w:rsid w:val="27A4C77E"/>
    <w:rsid w:val="2819EF9B"/>
    <w:rsid w:val="285ACBD4"/>
    <w:rsid w:val="285D26C4"/>
    <w:rsid w:val="2875D59B"/>
    <w:rsid w:val="287FDE80"/>
    <w:rsid w:val="28911957"/>
    <w:rsid w:val="289E38C4"/>
    <w:rsid w:val="28AFC369"/>
    <w:rsid w:val="28F64947"/>
    <w:rsid w:val="290C17DB"/>
    <w:rsid w:val="293E4349"/>
    <w:rsid w:val="29537B3C"/>
    <w:rsid w:val="29BDC687"/>
    <w:rsid w:val="29C74383"/>
    <w:rsid w:val="29E0D5A5"/>
    <w:rsid w:val="2A03BD41"/>
    <w:rsid w:val="2A1DCCFA"/>
    <w:rsid w:val="2A281232"/>
    <w:rsid w:val="2A2AB6E7"/>
    <w:rsid w:val="2A65E5F1"/>
    <w:rsid w:val="2AB86B8C"/>
    <w:rsid w:val="2AC3057C"/>
    <w:rsid w:val="2AD787D7"/>
    <w:rsid w:val="2AE570A1"/>
    <w:rsid w:val="2AFC0592"/>
    <w:rsid w:val="2B03F88C"/>
    <w:rsid w:val="2B0CE455"/>
    <w:rsid w:val="2B16A33A"/>
    <w:rsid w:val="2B3EDEB6"/>
    <w:rsid w:val="2B63E164"/>
    <w:rsid w:val="2BACA9A5"/>
    <w:rsid w:val="2BAFB029"/>
    <w:rsid w:val="2C14E65E"/>
    <w:rsid w:val="2C3B8E03"/>
    <w:rsid w:val="2C5B2BFA"/>
    <w:rsid w:val="2C98E306"/>
    <w:rsid w:val="2C9B6152"/>
    <w:rsid w:val="2CF8B813"/>
    <w:rsid w:val="2D16B996"/>
    <w:rsid w:val="2D378002"/>
    <w:rsid w:val="2D397A66"/>
    <w:rsid w:val="2D6E5208"/>
    <w:rsid w:val="2D717BC0"/>
    <w:rsid w:val="2D7CE66E"/>
    <w:rsid w:val="2D9C5CE9"/>
    <w:rsid w:val="2DA042CD"/>
    <w:rsid w:val="2E0A7617"/>
    <w:rsid w:val="2E9F2BE1"/>
    <w:rsid w:val="2EE4AE5B"/>
    <w:rsid w:val="2F3FA2C9"/>
    <w:rsid w:val="2F3FBD25"/>
    <w:rsid w:val="2F459EE3"/>
    <w:rsid w:val="2F5B0776"/>
    <w:rsid w:val="2F71AAD0"/>
    <w:rsid w:val="2F78CF30"/>
    <w:rsid w:val="2FBD8099"/>
    <w:rsid w:val="2FBDE852"/>
    <w:rsid w:val="30286C30"/>
    <w:rsid w:val="30368507"/>
    <w:rsid w:val="30397762"/>
    <w:rsid w:val="3041D629"/>
    <w:rsid w:val="30819276"/>
    <w:rsid w:val="3086F9D3"/>
    <w:rsid w:val="308D0E7E"/>
    <w:rsid w:val="30D3FDAB"/>
    <w:rsid w:val="30F6F86C"/>
    <w:rsid w:val="310B6F9E"/>
    <w:rsid w:val="31124B7C"/>
    <w:rsid w:val="31571CEA"/>
    <w:rsid w:val="318D78C1"/>
    <w:rsid w:val="31A40C7C"/>
    <w:rsid w:val="31B24596"/>
    <w:rsid w:val="31CBB3B3"/>
    <w:rsid w:val="32107B03"/>
    <w:rsid w:val="324EA9EA"/>
    <w:rsid w:val="32FFA0BD"/>
    <w:rsid w:val="334EE35D"/>
    <w:rsid w:val="336F868F"/>
    <w:rsid w:val="337D7574"/>
    <w:rsid w:val="33B779BE"/>
    <w:rsid w:val="33B88842"/>
    <w:rsid w:val="33E4D1A4"/>
    <w:rsid w:val="349625E2"/>
    <w:rsid w:val="349C5F70"/>
    <w:rsid w:val="34ACA5C6"/>
    <w:rsid w:val="34EFDC46"/>
    <w:rsid w:val="355E6188"/>
    <w:rsid w:val="35AE3439"/>
    <w:rsid w:val="35AF50C1"/>
    <w:rsid w:val="35EB67BA"/>
    <w:rsid w:val="35F106DF"/>
    <w:rsid w:val="35FA90F4"/>
    <w:rsid w:val="35FF076A"/>
    <w:rsid w:val="3668DBF5"/>
    <w:rsid w:val="368F7AFD"/>
    <w:rsid w:val="36B117AD"/>
    <w:rsid w:val="36C9D866"/>
    <w:rsid w:val="3731F8C5"/>
    <w:rsid w:val="37429FEA"/>
    <w:rsid w:val="377B506A"/>
    <w:rsid w:val="37872B02"/>
    <w:rsid w:val="37A281D8"/>
    <w:rsid w:val="37BDEA74"/>
    <w:rsid w:val="37D13CAA"/>
    <w:rsid w:val="38040265"/>
    <w:rsid w:val="386ED7ED"/>
    <w:rsid w:val="388FFB3F"/>
    <w:rsid w:val="3893E6EB"/>
    <w:rsid w:val="389AA84C"/>
    <w:rsid w:val="38C1A5AE"/>
    <w:rsid w:val="38C4A7D6"/>
    <w:rsid w:val="38CC7B39"/>
    <w:rsid w:val="38EF7851"/>
    <w:rsid w:val="38FE42EA"/>
    <w:rsid w:val="3948DDAF"/>
    <w:rsid w:val="394D69BB"/>
    <w:rsid w:val="395675AF"/>
    <w:rsid w:val="3956DF82"/>
    <w:rsid w:val="398130D7"/>
    <w:rsid w:val="39C7314B"/>
    <w:rsid w:val="3A3678AD"/>
    <w:rsid w:val="3ADC7B62"/>
    <w:rsid w:val="3AE0F660"/>
    <w:rsid w:val="3B0CB7CE"/>
    <w:rsid w:val="3B20230B"/>
    <w:rsid w:val="3B25959E"/>
    <w:rsid w:val="3B557A87"/>
    <w:rsid w:val="3B69A231"/>
    <w:rsid w:val="3BE7BC8B"/>
    <w:rsid w:val="3C4EBD70"/>
    <w:rsid w:val="3C6DC8C1"/>
    <w:rsid w:val="3C7CC6C1"/>
    <w:rsid w:val="3CA6F5B7"/>
    <w:rsid w:val="3CD90FF5"/>
    <w:rsid w:val="3CF14AE8"/>
    <w:rsid w:val="3D4D8984"/>
    <w:rsid w:val="3D501363"/>
    <w:rsid w:val="3DA90F98"/>
    <w:rsid w:val="3DB1A405"/>
    <w:rsid w:val="3E19B6DD"/>
    <w:rsid w:val="3E3C7B4D"/>
    <w:rsid w:val="3E4DFE76"/>
    <w:rsid w:val="3E961ACC"/>
    <w:rsid w:val="3ECDF098"/>
    <w:rsid w:val="3ED6A56E"/>
    <w:rsid w:val="3EE4706C"/>
    <w:rsid w:val="3F3FBE28"/>
    <w:rsid w:val="3F4B84CB"/>
    <w:rsid w:val="3F8B7306"/>
    <w:rsid w:val="3FDA6127"/>
    <w:rsid w:val="3FEE24DE"/>
    <w:rsid w:val="3FFDACC3"/>
    <w:rsid w:val="4021BB77"/>
    <w:rsid w:val="4028EBAA"/>
    <w:rsid w:val="402B893C"/>
    <w:rsid w:val="40365D43"/>
    <w:rsid w:val="405C3AD8"/>
    <w:rsid w:val="40649BF1"/>
    <w:rsid w:val="4081EE32"/>
    <w:rsid w:val="40C9A80B"/>
    <w:rsid w:val="40E75721"/>
    <w:rsid w:val="40E81354"/>
    <w:rsid w:val="40EF7227"/>
    <w:rsid w:val="410CE8F8"/>
    <w:rsid w:val="412FD479"/>
    <w:rsid w:val="41521F40"/>
    <w:rsid w:val="41618794"/>
    <w:rsid w:val="4184D9F0"/>
    <w:rsid w:val="4194D722"/>
    <w:rsid w:val="41B1E2A0"/>
    <w:rsid w:val="41E48727"/>
    <w:rsid w:val="423D343F"/>
    <w:rsid w:val="423F013F"/>
    <w:rsid w:val="424E52EF"/>
    <w:rsid w:val="426F7924"/>
    <w:rsid w:val="427A5BCB"/>
    <w:rsid w:val="428860AD"/>
    <w:rsid w:val="428F3855"/>
    <w:rsid w:val="42935E6B"/>
    <w:rsid w:val="42975F7E"/>
    <w:rsid w:val="42E3BA24"/>
    <w:rsid w:val="42F575EE"/>
    <w:rsid w:val="42FD9F50"/>
    <w:rsid w:val="43177F26"/>
    <w:rsid w:val="43282A68"/>
    <w:rsid w:val="432D9E74"/>
    <w:rsid w:val="434030A8"/>
    <w:rsid w:val="43608C6C"/>
    <w:rsid w:val="439B8FB3"/>
    <w:rsid w:val="43B2284D"/>
    <w:rsid w:val="43DE49BC"/>
    <w:rsid w:val="43EFFEA4"/>
    <w:rsid w:val="44222E25"/>
    <w:rsid w:val="44227B13"/>
    <w:rsid w:val="4425463F"/>
    <w:rsid w:val="443FEC1C"/>
    <w:rsid w:val="44B56DA0"/>
    <w:rsid w:val="44C3FAC9"/>
    <w:rsid w:val="44CC77E4"/>
    <w:rsid w:val="451B0E8A"/>
    <w:rsid w:val="452341D5"/>
    <w:rsid w:val="45264DE2"/>
    <w:rsid w:val="4550916A"/>
    <w:rsid w:val="4561ABF3"/>
    <w:rsid w:val="45847B58"/>
    <w:rsid w:val="458B726C"/>
    <w:rsid w:val="45B5D7E3"/>
    <w:rsid w:val="45E874D3"/>
    <w:rsid w:val="45EE596C"/>
    <w:rsid w:val="46203119"/>
    <w:rsid w:val="4657D980"/>
    <w:rsid w:val="4657E12F"/>
    <w:rsid w:val="46645274"/>
    <w:rsid w:val="467A9867"/>
    <w:rsid w:val="468DE5BB"/>
    <w:rsid w:val="46E69855"/>
    <w:rsid w:val="46E7C46D"/>
    <w:rsid w:val="46FCADE9"/>
    <w:rsid w:val="470AF8DE"/>
    <w:rsid w:val="47389D3B"/>
    <w:rsid w:val="4751A844"/>
    <w:rsid w:val="4756088B"/>
    <w:rsid w:val="4779898E"/>
    <w:rsid w:val="479684EB"/>
    <w:rsid w:val="479F6403"/>
    <w:rsid w:val="479F7D45"/>
    <w:rsid w:val="47ED0E62"/>
    <w:rsid w:val="48456B37"/>
    <w:rsid w:val="4856F850"/>
    <w:rsid w:val="48A9FF4F"/>
    <w:rsid w:val="48C66629"/>
    <w:rsid w:val="48ED78A5"/>
    <w:rsid w:val="49359464"/>
    <w:rsid w:val="49432999"/>
    <w:rsid w:val="4956CECB"/>
    <w:rsid w:val="498F8BFE"/>
    <w:rsid w:val="49AEB055"/>
    <w:rsid w:val="49CEF142"/>
    <w:rsid w:val="49EED2D8"/>
    <w:rsid w:val="4A0C3E28"/>
    <w:rsid w:val="4A1CC014"/>
    <w:rsid w:val="4A35E45F"/>
    <w:rsid w:val="4A47F675"/>
    <w:rsid w:val="4A5B8125"/>
    <w:rsid w:val="4A98A545"/>
    <w:rsid w:val="4A9DDB7E"/>
    <w:rsid w:val="4AD81A26"/>
    <w:rsid w:val="4AF29F2C"/>
    <w:rsid w:val="4B0B3B8E"/>
    <w:rsid w:val="4B17BABB"/>
    <w:rsid w:val="4B181F62"/>
    <w:rsid w:val="4B7D2F1A"/>
    <w:rsid w:val="4B90CDB0"/>
    <w:rsid w:val="4BB35C97"/>
    <w:rsid w:val="4BD7F884"/>
    <w:rsid w:val="4C18CEF1"/>
    <w:rsid w:val="4C47059D"/>
    <w:rsid w:val="4C50CDB1"/>
    <w:rsid w:val="4C568D38"/>
    <w:rsid w:val="4C754730"/>
    <w:rsid w:val="4CA0D61B"/>
    <w:rsid w:val="4CC3076E"/>
    <w:rsid w:val="4D069204"/>
    <w:rsid w:val="4D18E720"/>
    <w:rsid w:val="4D4E5AD1"/>
    <w:rsid w:val="4D905E49"/>
    <w:rsid w:val="4D97BBA5"/>
    <w:rsid w:val="4DA6457A"/>
    <w:rsid w:val="4E19EE5A"/>
    <w:rsid w:val="4E29D84A"/>
    <w:rsid w:val="4E32A464"/>
    <w:rsid w:val="4E7FEA8F"/>
    <w:rsid w:val="4E89DD13"/>
    <w:rsid w:val="4E934024"/>
    <w:rsid w:val="4EA69145"/>
    <w:rsid w:val="4EA83179"/>
    <w:rsid w:val="4EB0B0AC"/>
    <w:rsid w:val="4EC20361"/>
    <w:rsid w:val="4EE969A3"/>
    <w:rsid w:val="4EF88D62"/>
    <w:rsid w:val="4F0281BC"/>
    <w:rsid w:val="4F1AA532"/>
    <w:rsid w:val="4F886E73"/>
    <w:rsid w:val="4FC1CF92"/>
    <w:rsid w:val="4FC8481D"/>
    <w:rsid w:val="500F2A8B"/>
    <w:rsid w:val="50247BB0"/>
    <w:rsid w:val="50F6EC5B"/>
    <w:rsid w:val="50F94F80"/>
    <w:rsid w:val="51271BA3"/>
    <w:rsid w:val="515C86A9"/>
    <w:rsid w:val="519EF1FC"/>
    <w:rsid w:val="51B545C5"/>
    <w:rsid w:val="51DA0327"/>
    <w:rsid w:val="51E8516E"/>
    <w:rsid w:val="52592B32"/>
    <w:rsid w:val="52B559F3"/>
    <w:rsid w:val="5308729E"/>
    <w:rsid w:val="5325D78A"/>
    <w:rsid w:val="53350D7E"/>
    <w:rsid w:val="536F18A2"/>
    <w:rsid w:val="537E9C11"/>
    <w:rsid w:val="53878134"/>
    <w:rsid w:val="5389A4B0"/>
    <w:rsid w:val="53D47884"/>
    <w:rsid w:val="53F5768C"/>
    <w:rsid w:val="540E2CE9"/>
    <w:rsid w:val="5423E0D6"/>
    <w:rsid w:val="545EBC65"/>
    <w:rsid w:val="54A467A3"/>
    <w:rsid w:val="556B8F90"/>
    <w:rsid w:val="55B25461"/>
    <w:rsid w:val="55B71FBA"/>
    <w:rsid w:val="55CDE186"/>
    <w:rsid w:val="55CDF7D5"/>
    <w:rsid w:val="55EC112B"/>
    <w:rsid w:val="56279E98"/>
    <w:rsid w:val="5628F828"/>
    <w:rsid w:val="5660E2FC"/>
    <w:rsid w:val="5669E9B4"/>
    <w:rsid w:val="5672631F"/>
    <w:rsid w:val="569D5D4F"/>
    <w:rsid w:val="56A3EEBC"/>
    <w:rsid w:val="56B3435E"/>
    <w:rsid w:val="56C7A70E"/>
    <w:rsid w:val="56E11FDA"/>
    <w:rsid w:val="56ED2C74"/>
    <w:rsid w:val="56F2F0E9"/>
    <w:rsid w:val="57042BC0"/>
    <w:rsid w:val="57662DDF"/>
    <w:rsid w:val="579CB690"/>
    <w:rsid w:val="57DBE3C1"/>
    <w:rsid w:val="57FEF8B4"/>
    <w:rsid w:val="580E3380"/>
    <w:rsid w:val="58A5F74F"/>
    <w:rsid w:val="58ACB093"/>
    <w:rsid w:val="58C9D1C2"/>
    <w:rsid w:val="5901FE40"/>
    <w:rsid w:val="59040F98"/>
    <w:rsid w:val="59337927"/>
    <w:rsid w:val="59683BED"/>
    <w:rsid w:val="598AAD7E"/>
    <w:rsid w:val="59B60CD1"/>
    <w:rsid w:val="5A3549F2"/>
    <w:rsid w:val="5A52EC2D"/>
    <w:rsid w:val="5A74C34D"/>
    <w:rsid w:val="5A85D1CA"/>
    <w:rsid w:val="5A93225A"/>
    <w:rsid w:val="5AD5320E"/>
    <w:rsid w:val="5AFD33A1"/>
    <w:rsid w:val="5B0B5C50"/>
    <w:rsid w:val="5B45D442"/>
    <w:rsid w:val="5B7A0766"/>
    <w:rsid w:val="5B8E5AA6"/>
    <w:rsid w:val="5B8EA207"/>
    <w:rsid w:val="5BA06762"/>
    <w:rsid w:val="5BC82CDA"/>
    <w:rsid w:val="5BCB1D38"/>
    <w:rsid w:val="5BDF7FC6"/>
    <w:rsid w:val="5C6B6F21"/>
    <w:rsid w:val="5C80F888"/>
    <w:rsid w:val="5CB998B2"/>
    <w:rsid w:val="5CDC72BC"/>
    <w:rsid w:val="5CEDAD93"/>
    <w:rsid w:val="5D091E74"/>
    <w:rsid w:val="5D1FC321"/>
    <w:rsid w:val="5D2B0415"/>
    <w:rsid w:val="5D43C840"/>
    <w:rsid w:val="5D696BD5"/>
    <w:rsid w:val="5DDC4D28"/>
    <w:rsid w:val="5E2A5176"/>
    <w:rsid w:val="5E3EA88A"/>
    <w:rsid w:val="5E569CFF"/>
    <w:rsid w:val="5E644CA7"/>
    <w:rsid w:val="5E8DF125"/>
    <w:rsid w:val="5EA0CACC"/>
    <w:rsid w:val="5EC74444"/>
    <w:rsid w:val="5EDACF21"/>
    <w:rsid w:val="5EDCB1E0"/>
    <w:rsid w:val="5F01CE96"/>
    <w:rsid w:val="5F1572D9"/>
    <w:rsid w:val="5F1AFE4E"/>
    <w:rsid w:val="5F1D758C"/>
    <w:rsid w:val="5F38B682"/>
    <w:rsid w:val="5F7748D9"/>
    <w:rsid w:val="5FA5FB24"/>
    <w:rsid w:val="6009F875"/>
    <w:rsid w:val="6014137E"/>
    <w:rsid w:val="602C4E07"/>
    <w:rsid w:val="605C4416"/>
    <w:rsid w:val="61051AD2"/>
    <w:rsid w:val="61589FC2"/>
    <w:rsid w:val="616710F4"/>
    <w:rsid w:val="61699DAA"/>
    <w:rsid w:val="61702CB6"/>
    <w:rsid w:val="618CADEF"/>
    <w:rsid w:val="61A1EF4E"/>
    <w:rsid w:val="61C11EB6"/>
    <w:rsid w:val="62705744"/>
    <w:rsid w:val="62A7ACA4"/>
    <w:rsid w:val="62B7B3CB"/>
    <w:rsid w:val="62ED9FAC"/>
    <w:rsid w:val="62FA1B8B"/>
    <w:rsid w:val="631C963F"/>
    <w:rsid w:val="637CF222"/>
    <w:rsid w:val="63837B1C"/>
    <w:rsid w:val="639AF8DA"/>
    <w:rsid w:val="643789AD"/>
    <w:rsid w:val="644BD658"/>
    <w:rsid w:val="64623F7A"/>
    <w:rsid w:val="6470ABFC"/>
    <w:rsid w:val="64C7FC84"/>
    <w:rsid w:val="64CE5C44"/>
    <w:rsid w:val="651BB01B"/>
    <w:rsid w:val="6520E9AC"/>
    <w:rsid w:val="65211FAF"/>
    <w:rsid w:val="65320FF6"/>
    <w:rsid w:val="65332C6B"/>
    <w:rsid w:val="653706E0"/>
    <w:rsid w:val="654A485F"/>
    <w:rsid w:val="657C093D"/>
    <w:rsid w:val="6597EB24"/>
    <w:rsid w:val="65D5D501"/>
    <w:rsid w:val="66280EFB"/>
    <w:rsid w:val="67587D05"/>
    <w:rsid w:val="6771E61F"/>
    <w:rsid w:val="679425BC"/>
    <w:rsid w:val="679E1ED6"/>
    <w:rsid w:val="67B0A021"/>
    <w:rsid w:val="680A1EC4"/>
    <w:rsid w:val="681E9548"/>
    <w:rsid w:val="6867ED31"/>
    <w:rsid w:val="68721901"/>
    <w:rsid w:val="688A10E6"/>
    <w:rsid w:val="69188B5C"/>
    <w:rsid w:val="6924005E"/>
    <w:rsid w:val="69485152"/>
    <w:rsid w:val="694C7082"/>
    <w:rsid w:val="6961B952"/>
    <w:rsid w:val="69B245D8"/>
    <w:rsid w:val="69D38E44"/>
    <w:rsid w:val="6A03265C"/>
    <w:rsid w:val="6A3C1445"/>
    <w:rsid w:val="6A80D5ED"/>
    <w:rsid w:val="6A900214"/>
    <w:rsid w:val="6AA94624"/>
    <w:rsid w:val="6AB26CBC"/>
    <w:rsid w:val="6AB8656C"/>
    <w:rsid w:val="6AB9CB8F"/>
    <w:rsid w:val="6AD62E0B"/>
    <w:rsid w:val="6AE4346D"/>
    <w:rsid w:val="6B125947"/>
    <w:rsid w:val="6B1F070E"/>
    <w:rsid w:val="6B83E0BA"/>
    <w:rsid w:val="6B9FC00B"/>
    <w:rsid w:val="6BAE1F65"/>
    <w:rsid w:val="6BD7E089"/>
    <w:rsid w:val="6C4FBAFF"/>
    <w:rsid w:val="6C55D382"/>
    <w:rsid w:val="6C5BC3EF"/>
    <w:rsid w:val="6C8657EE"/>
    <w:rsid w:val="6C991A71"/>
    <w:rsid w:val="6CCE8C46"/>
    <w:rsid w:val="6D0A8A10"/>
    <w:rsid w:val="6D0B7293"/>
    <w:rsid w:val="6D2A5D62"/>
    <w:rsid w:val="6D2DE16A"/>
    <w:rsid w:val="6D3E5CAF"/>
    <w:rsid w:val="6D4A7B5D"/>
    <w:rsid w:val="6D4EC486"/>
    <w:rsid w:val="6D7426A0"/>
    <w:rsid w:val="6DD26303"/>
    <w:rsid w:val="6DE9DB40"/>
    <w:rsid w:val="6DFC6849"/>
    <w:rsid w:val="6E1E9C2C"/>
    <w:rsid w:val="6E2F55AC"/>
    <w:rsid w:val="6E8E66E7"/>
    <w:rsid w:val="6EB15982"/>
    <w:rsid w:val="6EBB817C"/>
    <w:rsid w:val="6EBCEF34"/>
    <w:rsid w:val="6EDAF835"/>
    <w:rsid w:val="6EDC06B9"/>
    <w:rsid w:val="6F34BA1E"/>
    <w:rsid w:val="6F6CE645"/>
    <w:rsid w:val="7015B4ED"/>
    <w:rsid w:val="70467E96"/>
    <w:rsid w:val="70E58B49"/>
    <w:rsid w:val="7134B6C7"/>
    <w:rsid w:val="71536337"/>
    <w:rsid w:val="71563F34"/>
    <w:rsid w:val="7178E22A"/>
    <w:rsid w:val="718B60A4"/>
    <w:rsid w:val="71A6DCE7"/>
    <w:rsid w:val="71A827B9"/>
    <w:rsid w:val="71B4A426"/>
    <w:rsid w:val="71DFB673"/>
    <w:rsid w:val="71F3223E"/>
    <w:rsid w:val="720E3841"/>
    <w:rsid w:val="72471977"/>
    <w:rsid w:val="728DF507"/>
    <w:rsid w:val="729D5ABB"/>
    <w:rsid w:val="73B32880"/>
    <w:rsid w:val="73DEF095"/>
    <w:rsid w:val="73E2F68B"/>
    <w:rsid w:val="740CAA01"/>
    <w:rsid w:val="742F2548"/>
    <w:rsid w:val="7434670F"/>
    <w:rsid w:val="745609C8"/>
    <w:rsid w:val="74AD740C"/>
    <w:rsid w:val="7543EB5D"/>
    <w:rsid w:val="75B31A7C"/>
    <w:rsid w:val="75DCE903"/>
    <w:rsid w:val="75E0836D"/>
    <w:rsid w:val="7629323A"/>
    <w:rsid w:val="762F0CF2"/>
    <w:rsid w:val="763A3447"/>
    <w:rsid w:val="764E193D"/>
    <w:rsid w:val="765DD023"/>
    <w:rsid w:val="766C5E3E"/>
    <w:rsid w:val="766F3A7A"/>
    <w:rsid w:val="76A3A290"/>
    <w:rsid w:val="76B8174B"/>
    <w:rsid w:val="76C12CFD"/>
    <w:rsid w:val="76C69361"/>
    <w:rsid w:val="76EF8F68"/>
    <w:rsid w:val="77134821"/>
    <w:rsid w:val="77258119"/>
    <w:rsid w:val="77285C87"/>
    <w:rsid w:val="77698D07"/>
    <w:rsid w:val="7784BEA4"/>
    <w:rsid w:val="77AB6DCA"/>
    <w:rsid w:val="77CA9241"/>
    <w:rsid w:val="784560E6"/>
    <w:rsid w:val="78735698"/>
    <w:rsid w:val="789D3F51"/>
    <w:rsid w:val="78BB7865"/>
    <w:rsid w:val="78D39294"/>
    <w:rsid w:val="78F069E4"/>
    <w:rsid w:val="796662A2"/>
    <w:rsid w:val="79FB4E8E"/>
    <w:rsid w:val="7A0021C9"/>
    <w:rsid w:val="7A5748C6"/>
    <w:rsid w:val="7ADB990D"/>
    <w:rsid w:val="7AE30E8C"/>
    <w:rsid w:val="7AE37B00"/>
    <w:rsid w:val="7B2C6A89"/>
    <w:rsid w:val="7B9A0484"/>
    <w:rsid w:val="7BA1F20A"/>
    <w:rsid w:val="7BD9DE80"/>
    <w:rsid w:val="7BF64108"/>
    <w:rsid w:val="7BFF7BAE"/>
    <w:rsid w:val="7C128C87"/>
    <w:rsid w:val="7C3BE80D"/>
    <w:rsid w:val="7C4C2A87"/>
    <w:rsid w:val="7C5DA1EE"/>
    <w:rsid w:val="7C67D29C"/>
    <w:rsid w:val="7C7EDEED"/>
    <w:rsid w:val="7C8E67F5"/>
    <w:rsid w:val="7CB2DA3D"/>
    <w:rsid w:val="7CEBE05C"/>
    <w:rsid w:val="7D04395B"/>
    <w:rsid w:val="7D35D4E5"/>
    <w:rsid w:val="7D3DC26B"/>
    <w:rsid w:val="7D57802F"/>
    <w:rsid w:val="7D727707"/>
    <w:rsid w:val="7DAE5CE8"/>
    <w:rsid w:val="7DB6AF31"/>
    <w:rsid w:val="7DF32FC2"/>
    <w:rsid w:val="7DF902EE"/>
    <w:rsid w:val="7E1AAF4E"/>
    <w:rsid w:val="7F16753C"/>
    <w:rsid w:val="7F22D14E"/>
    <w:rsid w:val="7F51F948"/>
    <w:rsid w:val="7F7F2547"/>
    <w:rsid w:val="7F940141"/>
    <w:rsid w:val="7F9D1F8F"/>
    <w:rsid w:val="7F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F3F344"/>
  <w15:docId w15:val="{772B3D51-66BB-47EC-9E7F-DE302860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_tradnl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F435E"/>
    <w:pPr>
      <w:spacing w:line="278" w:lineRule="auto"/>
      <w:jc w:val="center"/>
      <w:outlineLvl w:val="0"/>
    </w:pPr>
    <w:rPr>
      <w:rFonts w:ascii="Aptos" w:hAnsi="Aptos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35E"/>
    <w:pPr>
      <w:spacing w:before="240" w:after="240" w:line="278" w:lineRule="auto"/>
      <w:ind w:left="720" w:right="864"/>
      <w:jc w:val="center"/>
      <w:outlineLvl w:val="1"/>
    </w:pPr>
    <w:rPr>
      <w:rFonts w:ascii="Aptos" w:eastAsia="Times New Roman" w:hAnsi="Apto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3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F7"/>
  </w:style>
  <w:style w:type="paragraph" w:styleId="Footer">
    <w:name w:val="footer"/>
    <w:basedOn w:val="Normal"/>
    <w:link w:val="FooterChar"/>
    <w:uiPriority w:val="99"/>
    <w:unhideWhenUsed/>
    <w:rsid w:val="0047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F7"/>
  </w:style>
  <w:style w:type="character" w:styleId="CommentReference">
    <w:name w:val="annotation reference"/>
    <w:basedOn w:val="DefaultParagraphFont"/>
    <w:uiPriority w:val="99"/>
    <w:semiHidden/>
    <w:unhideWhenUsed/>
    <w:rsid w:val="00B83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55B7"/>
    <w:rPr>
      <w:color w:val="0000FF"/>
      <w:u w:val="single"/>
    </w:rPr>
  </w:style>
  <w:style w:type="paragraph" w:styleId="ListParagraph">
    <w:name w:val="List Paragraph"/>
    <w:aliases w:val="Alpha List Paragraph,Bullet List,List Paragraph1,Scope of Services"/>
    <w:basedOn w:val="Normal"/>
    <w:link w:val="ListParagraphChar"/>
    <w:uiPriority w:val="34"/>
    <w:qFormat/>
    <w:rsid w:val="00E108AC"/>
    <w:pPr>
      <w:ind w:left="720"/>
      <w:contextualSpacing/>
    </w:pPr>
  </w:style>
  <w:style w:type="character" w:customStyle="1" w:styleId="ListParagraphChar">
    <w:name w:val="List Paragraph Char"/>
    <w:aliases w:val="Alpha List Paragraph Char,Bullet List Char,List Paragraph1 Char,Scope of Services Char"/>
    <w:link w:val="ListParagraph"/>
    <w:uiPriority w:val="34"/>
    <w:locked/>
    <w:rsid w:val="00CB01DC"/>
  </w:style>
  <w:style w:type="paragraph" w:styleId="Revision">
    <w:name w:val="Revision"/>
    <w:hidden/>
    <w:uiPriority w:val="99"/>
    <w:semiHidden/>
    <w:rsid w:val="00BF49B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A17B9"/>
  </w:style>
  <w:style w:type="character" w:styleId="UnresolvedMention">
    <w:name w:val="Unresolved Mention"/>
    <w:basedOn w:val="DefaultParagraphFont"/>
    <w:uiPriority w:val="99"/>
    <w:semiHidden/>
    <w:unhideWhenUsed/>
    <w:rsid w:val="00C42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B8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435E"/>
    <w:rPr>
      <w:rFonts w:ascii="Aptos" w:eastAsia="Times New Roman" w:hAnsi="Aptos" w:cs="Times New Roman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4C5B19"/>
    <w:pPr>
      <w:autoSpaceDE w:val="0"/>
      <w:autoSpaceDN w:val="0"/>
      <w:adjustRightInd w:val="0"/>
      <w:spacing w:after="120" w:line="280" w:lineRule="atLeast"/>
    </w:pPr>
    <w:rPr>
      <w:rFonts w:ascii="HelveticaNeueLT Std Lt" w:hAnsi="HelveticaNeueLT Std Lt" w:cs="HelveticaNeueLT Std Lt"/>
      <w:color w:val="000000"/>
      <w14:ligatures w14:val="standardContextual"/>
    </w:rPr>
  </w:style>
  <w:style w:type="character" w:customStyle="1" w:styleId="normaltextrun">
    <w:name w:val="normaltextrun"/>
    <w:basedOn w:val="DefaultParagraphFont"/>
    <w:rsid w:val="004C5B19"/>
  </w:style>
  <w:style w:type="character" w:customStyle="1" w:styleId="cf01">
    <w:name w:val="cf01"/>
    <w:basedOn w:val="DefaultParagraphFont"/>
    <w:rsid w:val="0024352B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435E"/>
    <w:rPr>
      <w:rFonts w:ascii="Aptos" w:hAnsi="Aptos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5E9B-7FBD-4409-BACF-27DAE631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Morrison</dc:creator>
  <cp:lastModifiedBy>Ellwood, Malinda (EHS)</cp:lastModifiedBy>
  <cp:revision>3</cp:revision>
  <cp:lastPrinted>2024-09-25T19:46:00Z</cp:lastPrinted>
  <dcterms:created xsi:type="dcterms:W3CDTF">2024-09-25T19:46:00Z</dcterms:created>
  <dcterms:modified xsi:type="dcterms:W3CDTF">2024-09-25T19:46:00Z</dcterms:modified>
</cp:coreProperties>
</file>