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6168E" w14:textId="77777777" w:rsidR="002E2A10" w:rsidRPr="00040C77" w:rsidRDefault="002E2A10">
      <w:pPr>
        <w:pStyle w:val="NoSpacing"/>
        <w:spacing w:line="278" w:lineRule="auto"/>
        <w:rPr>
          <w:rFonts w:ascii="Aptos" w:hAnsi="Aptos" w:cs="Times New Roman"/>
          <w:noProof/>
          <w:sz w:val="24"/>
        </w:rPr>
      </w:pPr>
    </w:p>
    <w:p w14:paraId="094C29FE" w14:textId="7043C111" w:rsidR="002E2A10" w:rsidRPr="00040C77" w:rsidRDefault="008B34EC" w:rsidP="000475C1">
      <w:pPr>
        <w:pStyle w:val="Heading1"/>
        <w:rPr>
          <w:lang w:val="es-419"/>
        </w:rPr>
      </w:pPr>
      <w:r w:rsidRPr="00040C77">
        <w:rPr>
          <w:noProof/>
        </w:rPr>
        <w:t>HỎI ĐÁP</w:t>
      </w:r>
      <w:r w:rsidR="000475C1">
        <w:rPr>
          <w:noProof/>
        </w:rPr>
        <w:t xml:space="preserve"> (</w:t>
      </w:r>
      <w:r w:rsidR="000475C1" w:rsidRPr="000475C1">
        <w:rPr>
          <w:lang w:val="en"/>
        </w:rPr>
        <w:t>Q&amp;A</w:t>
      </w:r>
      <w:r w:rsidR="000475C1">
        <w:rPr>
          <w:noProof/>
        </w:rPr>
        <w:t>)</w:t>
      </w:r>
    </w:p>
    <w:p w14:paraId="49F3B809" w14:textId="77777777" w:rsidR="002E2A10" w:rsidRPr="00040C77" w:rsidRDefault="002E2A10">
      <w:pPr>
        <w:pStyle w:val="NoSpacing"/>
        <w:spacing w:line="278" w:lineRule="auto"/>
        <w:jc w:val="center"/>
        <w:rPr>
          <w:rFonts w:ascii="Aptos" w:hAnsi="Aptos" w:cs="Times New Roman"/>
          <w:noProof/>
          <w:sz w:val="24"/>
        </w:rPr>
      </w:pPr>
    </w:p>
    <w:p w14:paraId="25E8050B" w14:textId="77777777" w:rsidR="002E2A10" w:rsidRPr="00040C77" w:rsidRDefault="008B34EC">
      <w:pPr>
        <w:pStyle w:val="P68B1DB1-NoSpacing1"/>
        <w:spacing w:line="278" w:lineRule="auto"/>
        <w:jc w:val="center"/>
        <w:rPr>
          <w:noProof/>
        </w:rPr>
      </w:pPr>
      <w:r w:rsidRPr="00040C77">
        <w:rPr>
          <w:noProof/>
        </w:rPr>
        <w:t>Về</w:t>
      </w:r>
    </w:p>
    <w:p w14:paraId="51162D52" w14:textId="77777777" w:rsidR="002E2A10" w:rsidRPr="00040C77" w:rsidRDefault="002E2A10">
      <w:pPr>
        <w:pStyle w:val="NoSpacing"/>
        <w:spacing w:line="278" w:lineRule="auto"/>
        <w:jc w:val="center"/>
        <w:rPr>
          <w:rFonts w:ascii="Aptos" w:hAnsi="Aptos" w:cs="Times New Roman"/>
          <w:noProof/>
          <w:sz w:val="24"/>
        </w:rPr>
      </w:pPr>
    </w:p>
    <w:p w14:paraId="5AD570B7" w14:textId="77777777" w:rsidR="002E2A10" w:rsidRPr="00040C77" w:rsidRDefault="008B34EC">
      <w:pPr>
        <w:pStyle w:val="P68B1DB1-NoSpacing1"/>
        <w:spacing w:line="278" w:lineRule="auto"/>
        <w:jc w:val="center"/>
        <w:rPr>
          <w:noProof/>
        </w:rPr>
      </w:pPr>
      <w:r w:rsidRPr="00040C77">
        <w:rPr>
          <w:noProof/>
        </w:rPr>
        <w:t>Thông Báo Về Cơ Hội Tham Gia Ban Cố Vấn Thành Viên MassHealth (MAC)</w:t>
      </w:r>
    </w:p>
    <w:p w14:paraId="4951F2B9" w14:textId="77777777" w:rsidR="002E2A10" w:rsidRPr="007B2FC4" w:rsidRDefault="008B34EC">
      <w:pPr>
        <w:pStyle w:val="P68B1DB1-Normal2"/>
        <w:spacing w:after="120" w:line="278" w:lineRule="auto"/>
        <w:jc w:val="center"/>
        <w:rPr>
          <w:rFonts w:ascii="Aptos" w:eastAsia="Times New Roman" w:hAnsi="Aptos" w:cs="Times New Roman"/>
          <w:color w:val="000000"/>
        </w:rPr>
      </w:pPr>
      <w:r w:rsidRPr="007B2FC4">
        <w:rPr>
          <w:rFonts w:ascii="Aptos" w:hAnsi="Aptos" w:cs="Times New Roman"/>
        </w:rPr>
        <w:t xml:space="preserve">Số Tài liệu #: </w:t>
      </w:r>
      <w:r w:rsidRPr="007B2FC4">
        <w:rPr>
          <w:rFonts w:ascii="Aptos" w:eastAsia="Times New Roman" w:hAnsi="Aptos" w:cs="Times New Roman"/>
          <w:color w:val="000000"/>
        </w:rPr>
        <w:t>25EHSPMMHMACNOO</w:t>
      </w:r>
    </w:p>
    <w:p w14:paraId="67D97FAB" w14:textId="0CB6D3A2" w:rsidR="002E2A10" w:rsidRPr="00040C77" w:rsidRDefault="008B34EC">
      <w:pPr>
        <w:pStyle w:val="P68B1DB1-NoSpacing1"/>
        <w:spacing w:line="278" w:lineRule="auto"/>
        <w:jc w:val="center"/>
        <w:rPr>
          <w:noProof/>
        </w:rPr>
      </w:pPr>
      <w:r w:rsidRPr="00040C77">
        <w:rPr>
          <w:noProof/>
        </w:rPr>
        <w:t xml:space="preserve">Hỏi &amp; Đáp: Tháng 9 </w:t>
      </w:r>
      <w:r w:rsidR="002E066C">
        <w:rPr>
          <w:noProof/>
        </w:rPr>
        <w:t>2</w:t>
      </w:r>
      <w:r w:rsidR="00DA5561">
        <w:rPr>
          <w:noProof/>
        </w:rPr>
        <w:t>6</w:t>
      </w:r>
      <w:r w:rsidRPr="00040C77">
        <w:rPr>
          <w:noProof/>
        </w:rPr>
        <w:t>, 2024</w:t>
      </w:r>
    </w:p>
    <w:p w14:paraId="1E03A282" w14:textId="77777777" w:rsidR="002E2A10" w:rsidRPr="00040C77" w:rsidRDefault="002E2A10">
      <w:pPr>
        <w:pStyle w:val="NoSpacing"/>
        <w:spacing w:line="278" w:lineRule="auto"/>
        <w:jc w:val="center"/>
        <w:rPr>
          <w:rFonts w:ascii="Aptos" w:hAnsi="Aptos" w:cs="Times New Roman"/>
          <w:noProof/>
          <w:sz w:val="24"/>
        </w:rPr>
      </w:pPr>
    </w:p>
    <w:p w14:paraId="0C7E1179" w14:textId="77777777" w:rsidR="002E2A10" w:rsidRPr="007B2FC4" w:rsidRDefault="008B34EC">
      <w:pPr>
        <w:pStyle w:val="P68B1DB1-Normal3"/>
        <w:spacing w:after="0" w:line="278" w:lineRule="auto"/>
        <w:jc w:val="both"/>
      </w:pPr>
      <w:r w:rsidRPr="007B2FC4">
        <w:t>Tài liệu này chứa các câu trả lời cho các câu hỏi nhận được liên quan đến Thông Báo Về Cơ Hội Tham Gia Ban Cố Vấn Thành Viên MassHealth (MAC) do Executive Office of Health and Human Services (Văn Phòng Điều Hành Dịch Vụ Y Tế và Nhân Sinh, EOHHS) ban hành vào ngày 15 tháng 8 năm 2024. Các câu trả lời đã được cung cấp cho những câu hỏi quan tâm chung và liên quan đến việc nộp đơn xin tham gia MAC.</w:t>
      </w:r>
    </w:p>
    <w:p w14:paraId="5B7103EE" w14:textId="77777777" w:rsidR="002E2A10" w:rsidRPr="007B2FC4" w:rsidRDefault="00B46124">
      <w:pPr>
        <w:pStyle w:val="P68B1DB1-Normal3"/>
        <w:spacing w:line="278" w:lineRule="auto"/>
        <w:jc w:val="both"/>
      </w:pPr>
      <w:r>
        <w:pict w14:anchorId="7B1A1102">
          <v:rect id="_x0000_i1025" style="width:0;height:1.5pt" o:hralign="center" o:hrstd="t" o:hr="t" fillcolor="#a0a0a0" stroked="f"/>
        </w:pict>
      </w:r>
    </w:p>
    <w:p w14:paraId="19B0AB6A" w14:textId="77777777" w:rsidR="002E2A10" w:rsidRPr="007B2FC4" w:rsidRDefault="008B34EC">
      <w:pPr>
        <w:pStyle w:val="Heading2"/>
        <w:ind w:left="0" w:right="0"/>
      </w:pPr>
      <w:r w:rsidRPr="007B2FC4">
        <w:t>Tư cách thành viên MAC</w:t>
      </w:r>
    </w:p>
    <w:p w14:paraId="29ACAED7" w14:textId="77777777" w:rsidR="002E2A10" w:rsidRPr="007B2FC4" w:rsidRDefault="008B34EC">
      <w:pPr>
        <w:pStyle w:val="P68B1DB1-ListParagraph4"/>
        <w:numPr>
          <w:ilvl w:val="0"/>
          <w:numId w:val="8"/>
        </w:numPr>
        <w:spacing w:before="240" w:after="120" w:line="278" w:lineRule="auto"/>
        <w:ind w:left="1080" w:hanging="720"/>
      </w:pPr>
      <w:r w:rsidRPr="007B2FC4">
        <w:t>Các cá nhân làm việc với các thành viên MassHealth - ví dụ, các nhà cung cấp làm việc tại một địa điểm chăm sóc y tá hoặc những người ủng hộ từ các tổ chức cộng đồng - có đủ điều kiện tham gia MAC không nếu họ không phải là thành viên MassHealth, hoặc người chăm sóc gia đình hoặc người giám hộ của các thành viên MassHealth?</w:t>
      </w:r>
    </w:p>
    <w:p w14:paraId="60BC43D2" w14:textId="77777777" w:rsidR="002E2A10" w:rsidRPr="007B2FC4" w:rsidRDefault="008B34EC">
      <w:pPr>
        <w:pStyle w:val="P68B1DB1-ListParagraph5"/>
        <w:numPr>
          <w:ilvl w:val="1"/>
          <w:numId w:val="8"/>
        </w:numPr>
        <w:spacing w:before="240" w:after="240" w:line="278" w:lineRule="auto"/>
        <w:ind w:left="1440" w:hanging="720"/>
        <w:contextualSpacing w:val="0"/>
        <w:rPr>
          <w:rFonts w:ascii="Aptos" w:hAnsi="Aptos"/>
        </w:rPr>
      </w:pPr>
      <w:r w:rsidRPr="007B2FC4">
        <w:rPr>
          <w:rFonts w:ascii="Aptos" w:eastAsia="Times New Roman" w:hAnsi="Aptos" w:cs="Times New Roman"/>
        </w:rPr>
        <w:t xml:space="preserve">Không. </w:t>
      </w:r>
      <w:r w:rsidRPr="007B2FC4">
        <w:rPr>
          <w:rFonts w:ascii="Aptos" w:eastAsia="Aptos" w:hAnsi="Aptos" w:cs="Aptos"/>
          <w:color w:val="000000" w:themeColor="text1"/>
        </w:rPr>
        <w:t xml:space="preserve">Để đủ điều kiện phục vụ trong MAC, một người phải là thành viên MassHealth hiện tại, hoặc đã là thành viên MassHealth trong vòng năm năm qua hoặc là </w:t>
      </w:r>
      <w:r w:rsidRPr="007B2FC4">
        <w:rPr>
          <w:rFonts w:ascii="Aptos" w:hAnsi="Aptos"/>
        </w:rPr>
        <w:t>người giám hộ hoặc người chăm sóc gia đình của một thành viên MassHealth.</w:t>
      </w:r>
    </w:p>
    <w:p w14:paraId="3182C7B3" w14:textId="77777777" w:rsidR="002E2A10" w:rsidRPr="007B2FC4" w:rsidRDefault="008B34EC">
      <w:pPr>
        <w:pStyle w:val="P68B1DB1-ListParagraph4"/>
        <w:spacing w:before="240" w:after="120" w:line="278" w:lineRule="auto"/>
        <w:ind w:left="1440"/>
      </w:pPr>
      <w:r w:rsidRPr="007B2FC4">
        <w:t>Vui lòng tham khảo phần Thông báo cơ hội về “Tư cách thành viên MAC” để biết thông tin về tính đủ điều kiện tham gia MAC.</w:t>
      </w:r>
    </w:p>
    <w:p w14:paraId="0133F3E6" w14:textId="77777777" w:rsidR="002E2A10" w:rsidRPr="007B2FC4" w:rsidRDefault="008B34EC">
      <w:pPr>
        <w:pStyle w:val="P68B1DB1-ListParagraph4"/>
        <w:numPr>
          <w:ilvl w:val="0"/>
          <w:numId w:val="8"/>
        </w:numPr>
        <w:spacing w:before="240" w:after="240" w:line="278" w:lineRule="auto"/>
        <w:ind w:left="1080" w:hanging="720"/>
        <w:contextualSpacing w:val="0"/>
      </w:pPr>
      <w:r w:rsidRPr="007B2FC4">
        <w:t>Các cá nhân làm việc cho các cơ quan chính phủ tiểu bang khác, chẳng hạn như Sở Y Tế Công Cộng, có đủ điều kiện tham gia MAC không nếu họ là thành viên MassHealth, hoặc người chăm sóc gia đình hoặc người giám hộ của các thành viên MassHealth?</w:t>
      </w:r>
    </w:p>
    <w:p w14:paraId="4120782D" w14:textId="77777777" w:rsidR="002E2A10" w:rsidRPr="007B2FC4" w:rsidRDefault="008B34EC" w:rsidP="00D169D9">
      <w:pPr>
        <w:pStyle w:val="P68B1DB1-ListParagraph4"/>
        <w:numPr>
          <w:ilvl w:val="1"/>
          <w:numId w:val="14"/>
        </w:numPr>
        <w:spacing w:before="240" w:after="240" w:line="278" w:lineRule="auto"/>
        <w:ind w:left="1440" w:hanging="720"/>
        <w:contextualSpacing w:val="0"/>
        <w:rPr>
          <w:b/>
        </w:rPr>
      </w:pPr>
      <w:r w:rsidRPr="007B2FC4">
        <w:t>Có. Bất kỳ cá nhân nào đáp ứng các yêu cầu được nêu trong phần Thông báo cơ hội về “Tư cách thành viên MAC” đều có thể nộp đơn tham gia MAC. Xin lưu ý, nhân viên MassHealth không đủ điều kiện làm thành viên MAC.</w:t>
      </w:r>
      <w:r w:rsidRPr="007B2FC4">
        <w:br w:type="page"/>
      </w:r>
    </w:p>
    <w:p w14:paraId="15AF23FA" w14:textId="77777777" w:rsidR="002E2A10" w:rsidRPr="007B2FC4" w:rsidRDefault="008B34EC">
      <w:pPr>
        <w:pStyle w:val="P68B1DB1-Heading27"/>
        <w:ind w:left="0" w:right="0"/>
      </w:pPr>
      <w:r w:rsidRPr="007B2FC4">
        <w:lastRenderedPageBreak/>
        <w:t>Trợ cấp và công nhận là thành viên MAC</w:t>
      </w:r>
    </w:p>
    <w:p w14:paraId="7B03F3A6" w14:textId="77777777" w:rsidR="002E2A10" w:rsidRPr="007B2FC4" w:rsidRDefault="008B34EC">
      <w:pPr>
        <w:pStyle w:val="P68B1DB1-ListParagraph4"/>
        <w:numPr>
          <w:ilvl w:val="0"/>
          <w:numId w:val="14"/>
        </w:numPr>
        <w:spacing w:before="240" w:after="120" w:line="278" w:lineRule="auto"/>
        <w:ind w:left="1080" w:hanging="720"/>
        <w:contextualSpacing w:val="0"/>
      </w:pPr>
      <w:r w:rsidRPr="007B2FC4">
        <w:t>Các cá nhân được chọn t</w:t>
      </w:r>
      <w:r w:rsidR="00857D3F" w:rsidRPr="007B2FC4">
        <w:t xml:space="preserve">ham gia MAC có được trả thù lao </w:t>
      </w:r>
      <w:r w:rsidRPr="007B2FC4">
        <w:t>không?</w:t>
      </w:r>
    </w:p>
    <w:p w14:paraId="61A73298" w14:textId="77777777" w:rsidR="002E2A10" w:rsidRPr="007B2FC4" w:rsidRDefault="008B34EC">
      <w:pPr>
        <w:pStyle w:val="P68B1DB1-ListParagraph8"/>
        <w:numPr>
          <w:ilvl w:val="1"/>
          <w:numId w:val="14"/>
        </w:numPr>
        <w:spacing w:before="240" w:after="120" w:line="278" w:lineRule="auto"/>
        <w:ind w:left="1440" w:hanging="720"/>
        <w:contextualSpacing w:val="0"/>
      </w:pPr>
      <w:r w:rsidRPr="007B2FC4">
        <w:t>Các khoản trợ cấp và bồi hoàn chi phí đi lại sẽ có cho những người ứng tuyển được chọn làm thành viên MAC. Mỗi cuộc họp thành viên sẽ nhận được khoản trợ cấp $50. Các thành viên có thể nhận thêm $25 cho công việc chuẩn bị trước cuộc họp nếu có, bao gồm thời gian chuẩn bị và xem xét tài liệu cuộc họp, tham gia vào các hoạt động giáo dục và định hướng MAC, và thực hiện các hoạt động lập kế hoạch nếu có.</w:t>
      </w:r>
    </w:p>
    <w:p w14:paraId="664CE4D5" w14:textId="77777777" w:rsidR="002E2A10" w:rsidRPr="007B2FC4" w:rsidRDefault="008B34EC">
      <w:pPr>
        <w:pStyle w:val="P68B1DB1-ListParagraph8"/>
        <w:spacing w:before="240" w:after="120" w:line="278" w:lineRule="auto"/>
        <w:ind w:left="1440"/>
        <w:contextualSpacing w:val="0"/>
      </w:pPr>
      <w:r w:rsidRPr="007B2FC4">
        <w:t>Ngoài ra, các thành viên MAC có thể chọn không nhận trợ cấp hoặc có thể yêu cầu giảm số tiền trợ cấp.</w:t>
      </w:r>
    </w:p>
    <w:p w14:paraId="2EF3A3A2" w14:textId="77777777" w:rsidR="002E2A10" w:rsidRPr="007B2FC4" w:rsidRDefault="008B34EC">
      <w:pPr>
        <w:pStyle w:val="P68B1DB1-ListParagraph8"/>
        <w:spacing w:before="240" w:after="120" w:line="278" w:lineRule="auto"/>
        <w:ind w:left="1440"/>
        <w:contextualSpacing w:val="0"/>
        <w:rPr>
          <w:rFonts w:eastAsia="Times New Roman"/>
        </w:rPr>
      </w:pPr>
      <w:r w:rsidRPr="007B2FC4">
        <w:t>Vui lòng tham khảo phần Thông báo cơ hội về “Trợ cấp và công nhận tư cách thành viên MAC” để biết thêm thông tin về các khoản trợ cấp và sự công nhận.</w:t>
      </w:r>
    </w:p>
    <w:p w14:paraId="53D9590A" w14:textId="77777777" w:rsidR="002E2A10" w:rsidRPr="007B2FC4" w:rsidRDefault="008B34EC">
      <w:pPr>
        <w:pStyle w:val="P68B1DB1-ListParagraph4"/>
        <w:numPr>
          <w:ilvl w:val="0"/>
          <w:numId w:val="14"/>
        </w:numPr>
        <w:spacing w:before="240" w:after="120" w:line="278" w:lineRule="auto"/>
        <w:ind w:left="1080" w:hanging="720"/>
        <w:contextualSpacing w:val="0"/>
      </w:pPr>
      <w:r w:rsidRPr="007B2FC4">
        <w:t>Các lựa chọn nhận tiền cho các cá nhân được chọn tham gia MAC và chọn nhận trợ cấp là gì?</w:t>
      </w:r>
    </w:p>
    <w:p w14:paraId="5439B0A5" w14:textId="77777777" w:rsidR="002E2A10" w:rsidRPr="007B2FC4" w:rsidRDefault="008B34EC">
      <w:pPr>
        <w:pStyle w:val="P68B1DB1-ListParagraph9"/>
        <w:numPr>
          <w:ilvl w:val="1"/>
          <w:numId w:val="14"/>
        </w:numPr>
        <w:spacing w:before="240" w:after="120" w:line="278" w:lineRule="auto"/>
        <w:ind w:left="1440" w:hanging="720"/>
        <w:contextualSpacing w:val="0"/>
        <w:rPr>
          <w:rFonts w:eastAsia="Times New Roman"/>
        </w:rPr>
      </w:pPr>
      <w:r w:rsidRPr="007B2FC4">
        <w:t>Các thành viên MAC quyết định nhận trợ cấp có thể chọn nhận tiền chuyển khoản vào tài khoản ngân hàng của họ hoặc nhận ngân phiếu qua đường bưu điện.</w:t>
      </w:r>
    </w:p>
    <w:p w14:paraId="443A85E1" w14:textId="77777777" w:rsidR="002E2A10" w:rsidRPr="007B2FC4" w:rsidRDefault="008B34EC">
      <w:pPr>
        <w:pStyle w:val="Heading2"/>
        <w:ind w:left="0" w:right="0"/>
      </w:pPr>
      <w:r w:rsidRPr="007B2FC4">
        <w:t>Cam kết thời gian phục vụ của thành viên MAC</w:t>
      </w:r>
    </w:p>
    <w:p w14:paraId="142EDDB6" w14:textId="77777777" w:rsidR="002E2A10" w:rsidRPr="007B2FC4" w:rsidRDefault="008B34EC">
      <w:pPr>
        <w:pStyle w:val="P68B1DB1-ListParagraph4"/>
        <w:numPr>
          <w:ilvl w:val="0"/>
          <w:numId w:val="14"/>
        </w:numPr>
        <w:spacing w:before="240" w:after="120" w:line="278" w:lineRule="auto"/>
        <w:ind w:left="1080" w:hanging="720"/>
        <w:contextualSpacing w:val="0"/>
      </w:pPr>
      <w:r w:rsidRPr="007B2FC4">
        <w:t>Khi nào các cuộc họp MAC sẽ được tổ chức?</w:t>
      </w:r>
    </w:p>
    <w:p w14:paraId="64FC41D7" w14:textId="77777777" w:rsidR="002E2A10" w:rsidRPr="007B2FC4" w:rsidRDefault="008B34EC">
      <w:pPr>
        <w:pStyle w:val="ListParagraph"/>
        <w:numPr>
          <w:ilvl w:val="1"/>
          <w:numId w:val="14"/>
        </w:numPr>
        <w:spacing w:before="240" w:after="120" w:line="278" w:lineRule="auto"/>
        <w:ind w:left="1440" w:hanging="720"/>
        <w:contextualSpacing w:val="0"/>
        <w:rPr>
          <w:rStyle w:val="normaltextrun"/>
          <w:rFonts w:ascii="Aptos" w:eastAsia="Times New Roman" w:hAnsi="Aptos" w:cs="Times New Roman"/>
          <w:sz w:val="24"/>
        </w:rPr>
      </w:pPr>
      <w:r w:rsidRPr="007B2FC4">
        <w:rPr>
          <w:rFonts w:ascii="Aptos" w:hAnsi="Aptos" w:cs="Times New Roman"/>
          <w:sz w:val="24"/>
        </w:rPr>
        <w:t xml:space="preserve">MAC </w:t>
      </w:r>
      <w:r w:rsidRPr="007B2FC4">
        <w:rPr>
          <w:rStyle w:val="normaltextrun"/>
          <w:rFonts w:ascii="Aptos" w:hAnsi="Aptos" w:cs="Times New Roman"/>
          <w:color w:val="000000"/>
          <w:sz w:val="24"/>
          <w:shd w:val="clear" w:color="auto" w:fill="FFFFFF"/>
        </w:rPr>
        <w:t xml:space="preserve">dự kiến sẽ họp khoảng sáu lần mỗi năm, tức là cách mỗi tháng một lần. Các thành viên MAC sẽ phải tham dự tất cả các cuộc họp trong phạm vi có thể. </w:t>
      </w:r>
    </w:p>
    <w:p w14:paraId="3C76D42F" w14:textId="77777777" w:rsidR="002E2A10" w:rsidRPr="007B2FC4" w:rsidRDefault="008B34EC">
      <w:pPr>
        <w:pStyle w:val="P68B1DB1-ListParagraph8"/>
        <w:spacing w:before="240" w:after="120" w:line="278" w:lineRule="auto"/>
        <w:ind w:left="1440"/>
        <w:contextualSpacing w:val="0"/>
      </w:pPr>
      <w:r w:rsidRPr="007B2FC4">
        <w:t>Hầu hết các cuộc họp MAC dự kiến sẽ kéo dài khoảng hai giờ. Một số cuộc họp có thể cần thêm thời gian chuẩn bị giữa các cuộc họp.</w:t>
      </w:r>
    </w:p>
    <w:p w14:paraId="35B6EB50" w14:textId="77777777" w:rsidR="002E2A10" w:rsidRPr="007B2FC4" w:rsidRDefault="008B34EC">
      <w:pPr>
        <w:pStyle w:val="ListParagraph"/>
        <w:spacing w:before="240" w:after="120" w:line="278" w:lineRule="auto"/>
        <w:ind w:left="1440"/>
        <w:contextualSpacing w:val="0"/>
        <w:rPr>
          <w:rStyle w:val="normaltextrun"/>
          <w:rFonts w:ascii="Aptos" w:hAnsi="Aptos" w:cs="Times New Roman"/>
          <w:color w:val="000000"/>
          <w:sz w:val="24"/>
          <w:shd w:val="clear" w:color="auto" w:fill="FFFFFF"/>
        </w:rPr>
      </w:pPr>
      <w:r w:rsidRPr="007B2FC4">
        <w:rPr>
          <w:rStyle w:val="normaltextrun"/>
          <w:rFonts w:ascii="Aptos" w:hAnsi="Aptos" w:cs="Times New Roman"/>
          <w:color w:val="000000"/>
          <w:sz w:val="24"/>
          <w:shd w:val="clear" w:color="auto" w:fill="FFFFFF"/>
        </w:rPr>
        <w:t>Sau khi được chọn, MassHealth sẽ làm việc với các thành viên MAC để xác định ngày và giờ chính xác cho các cuộc họp. Thành viên MAC sẽ nhận được lịch họp MAC trước.</w:t>
      </w:r>
    </w:p>
    <w:p w14:paraId="456E268B" w14:textId="77777777" w:rsidR="002E2A10" w:rsidRDefault="008B34EC" w:rsidP="00D169D9">
      <w:pPr>
        <w:pStyle w:val="P68B1DB1-ListParagraph4"/>
        <w:spacing w:before="240" w:after="120" w:line="278" w:lineRule="auto"/>
        <w:ind w:left="1440"/>
        <w:contextualSpacing w:val="0"/>
      </w:pPr>
      <w:r w:rsidRPr="007B2FC4">
        <w:t>Vui lòng tham khảo phần Thông báo cơ hội về “Cam kết thời gian dự kiến cho thành viên MAC” để biết thêm thông tin.</w:t>
      </w:r>
    </w:p>
    <w:p w14:paraId="621C6407" w14:textId="2553ACB7" w:rsidR="00B56126" w:rsidRDefault="00B56126">
      <w:pPr>
        <w:rPr>
          <w:rFonts w:ascii="Aptos" w:eastAsia="Times New Roman" w:hAnsi="Aptos" w:cs="Times New Roman"/>
          <w:sz w:val="24"/>
        </w:rPr>
      </w:pPr>
      <w:r>
        <w:br w:type="page"/>
      </w:r>
    </w:p>
    <w:p w14:paraId="2DC96B1A" w14:textId="77777777" w:rsidR="002E2A10" w:rsidRPr="007B2FC4" w:rsidRDefault="008B34EC">
      <w:pPr>
        <w:pStyle w:val="Heading2"/>
        <w:ind w:left="0" w:right="0"/>
      </w:pPr>
      <w:r w:rsidRPr="007B2FC4">
        <w:lastRenderedPageBreak/>
        <w:t>Tham dự các cuộc họp MAC</w:t>
      </w:r>
    </w:p>
    <w:p w14:paraId="231E9EA9" w14:textId="77777777" w:rsidR="002E2A10" w:rsidRPr="007B2FC4" w:rsidRDefault="008B34EC">
      <w:pPr>
        <w:pStyle w:val="P68B1DB1-ListParagraph4"/>
        <w:numPr>
          <w:ilvl w:val="0"/>
          <w:numId w:val="14"/>
        </w:numPr>
        <w:spacing w:before="240" w:after="120" w:line="278" w:lineRule="auto"/>
        <w:ind w:left="1080" w:hanging="720"/>
        <w:contextualSpacing w:val="0"/>
      </w:pPr>
      <w:r w:rsidRPr="007B2FC4">
        <w:t>Các cuộc họp MAC sẽ được tổ chức ở đâu?</w:t>
      </w:r>
    </w:p>
    <w:p w14:paraId="68B9878B" w14:textId="77777777" w:rsidR="002E2A10" w:rsidRPr="007B2FC4" w:rsidRDefault="008B34EC">
      <w:pPr>
        <w:pStyle w:val="P68B1DB1-ListParagraph10"/>
        <w:numPr>
          <w:ilvl w:val="1"/>
          <w:numId w:val="14"/>
        </w:numPr>
        <w:spacing w:before="120" w:after="120" w:line="278" w:lineRule="auto"/>
        <w:ind w:left="1440" w:hanging="720"/>
        <w:rPr>
          <w:rStyle w:val="cf01"/>
          <w:rFonts w:ascii="Aptos" w:hAnsi="Aptos"/>
          <w:sz w:val="24"/>
        </w:rPr>
      </w:pPr>
      <w:r w:rsidRPr="007B2FC4">
        <w:t>MassHealth sẽ làm việc với các thành viên MAC để xác định xem một số cuộc họp MAC có thể được tổ chức trực tiếp không và nếu có, địa điểm cho các cuộc họp đó.  Thành viên sẽ luôn có lựa chọn tham dự qua điện thoại hoặc máy vi tính (chẳng hạn như Zoom). Các thành viên MAC có thể quyết định cách họ muốn tham gia các cuộc họp.</w:t>
      </w:r>
    </w:p>
    <w:p w14:paraId="3091CAA5" w14:textId="77777777" w:rsidR="002E2A10" w:rsidRPr="007B2FC4" w:rsidRDefault="002E2A10">
      <w:pPr>
        <w:pStyle w:val="ListParagraph"/>
        <w:spacing w:before="120" w:after="120" w:line="278" w:lineRule="auto"/>
        <w:ind w:left="1440"/>
        <w:rPr>
          <w:rStyle w:val="cf01"/>
          <w:rFonts w:ascii="Aptos" w:hAnsi="Aptos"/>
          <w:sz w:val="24"/>
        </w:rPr>
      </w:pPr>
    </w:p>
    <w:p w14:paraId="6417EC0A" w14:textId="77777777" w:rsidR="002E2A10" w:rsidRPr="007B2FC4" w:rsidRDefault="008B34EC">
      <w:pPr>
        <w:pStyle w:val="P68B1DB1-ListParagraph4"/>
        <w:spacing w:before="120" w:after="120" w:line="278" w:lineRule="auto"/>
        <w:ind w:left="1440"/>
        <w:contextualSpacing w:val="0"/>
      </w:pPr>
      <w:r w:rsidRPr="007B2FC4">
        <w:t>Vui lòng tham khảo phần Thông báo cơ hội về “Tham dự cuộc họp MAC” để biết thêm thông tin.</w:t>
      </w:r>
    </w:p>
    <w:p w14:paraId="04C71C25" w14:textId="77777777" w:rsidR="002E2A10" w:rsidRPr="007B2FC4" w:rsidRDefault="008B34EC">
      <w:pPr>
        <w:pStyle w:val="Heading2"/>
        <w:ind w:left="0" w:right="0"/>
      </w:pPr>
      <w:r w:rsidRPr="007B2FC4">
        <w:t>Quy Trình Tuyển Chọn MAC</w:t>
      </w:r>
    </w:p>
    <w:p w14:paraId="658F691E" w14:textId="77777777" w:rsidR="002E2A10" w:rsidRPr="007B2FC4" w:rsidRDefault="008B34EC">
      <w:pPr>
        <w:pStyle w:val="P68B1DB1-ListParagraph4"/>
        <w:numPr>
          <w:ilvl w:val="0"/>
          <w:numId w:val="14"/>
        </w:numPr>
        <w:spacing w:before="240" w:after="120" w:line="278" w:lineRule="auto"/>
        <w:ind w:left="1080" w:hanging="720"/>
        <w:contextualSpacing w:val="0"/>
      </w:pPr>
      <w:r w:rsidRPr="007B2FC4">
        <w:t>Các cá nhân được chọn tham gia MAC có cần phải điều tra lý lịch Thông tin hồ sơ tội phạm hình sự (CORI) không?</w:t>
      </w:r>
    </w:p>
    <w:p w14:paraId="49C08E25" w14:textId="77777777" w:rsidR="002E2A10" w:rsidRDefault="008B34EC">
      <w:pPr>
        <w:pStyle w:val="P68B1DB1-ListParagraph4"/>
        <w:numPr>
          <w:ilvl w:val="1"/>
          <w:numId w:val="19"/>
        </w:numPr>
        <w:spacing w:before="240" w:after="240" w:line="278" w:lineRule="auto"/>
      </w:pPr>
      <w:r w:rsidRPr="007B2FC4">
        <w:t>Không. Những người muốn tham gia MAC không cần phải điều tra lý lịch CORI.</w:t>
      </w:r>
    </w:p>
    <w:sectPr w:rsidR="002E2A10" w:rsidSect="002E2A10">
      <w:footerReference w:type="default" r:id="rId8"/>
      <w:headerReference w:type="first" r:id="rId9"/>
      <w:footerReference w:type="first" r:id="rId10"/>
      <w:pgSz w:w="12240" w:h="15840"/>
      <w:pgMar w:top="1152" w:right="1008" w:bottom="1152"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F6CAE" w14:textId="77777777" w:rsidR="007778F8" w:rsidRPr="007B2FC4" w:rsidRDefault="007778F8">
      <w:pPr>
        <w:spacing w:after="0" w:line="240" w:lineRule="auto"/>
      </w:pPr>
      <w:r w:rsidRPr="007B2FC4">
        <w:separator/>
      </w:r>
    </w:p>
  </w:endnote>
  <w:endnote w:type="continuationSeparator" w:id="0">
    <w:p w14:paraId="103157BD" w14:textId="77777777" w:rsidR="007778F8" w:rsidRPr="007B2FC4" w:rsidRDefault="007778F8">
      <w:pPr>
        <w:spacing w:after="0" w:line="240" w:lineRule="auto"/>
      </w:pPr>
      <w:r w:rsidRPr="007B2FC4">
        <w:continuationSeparator/>
      </w:r>
    </w:p>
  </w:endnote>
  <w:endnote w:type="continuationNotice" w:id="1">
    <w:p w14:paraId="1E709AE5" w14:textId="77777777" w:rsidR="007778F8" w:rsidRPr="007B2FC4" w:rsidRDefault="00777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noProof/>
      </w:rPr>
      <w:id w:val="-906139598"/>
      <w:docPartObj>
        <w:docPartGallery w:val="Page Numbers (Bottom of Page)"/>
        <w:docPartUnique/>
      </w:docPartObj>
    </w:sdtPr>
    <w:sdtEndPr/>
    <w:sdtContent>
      <w:p w14:paraId="67888647" w14:textId="5AA7AFDF" w:rsidR="002E2A10" w:rsidRPr="00040C77" w:rsidRDefault="000475C1">
        <w:pPr>
          <w:pStyle w:val="P68B1DB1-NoSpacing11"/>
          <w:rPr>
            <w:noProof/>
          </w:rPr>
        </w:pPr>
        <w:r w:rsidRPr="00BA208C">
          <w:rPr>
            <w:szCs w:val="16"/>
          </w:rPr>
          <w:t xml:space="preserve">Notice of Opportunity to Join the MassHealth Member Advisory Committee (MAC) – Questions and </w:t>
        </w:r>
        <w:proofErr w:type="spellStart"/>
        <w:r w:rsidRPr="00BA208C">
          <w:rPr>
            <w:szCs w:val="16"/>
          </w:rPr>
          <w:t>Answers</w:t>
        </w:r>
        <w:r>
          <w:rPr>
            <w:szCs w:val="16"/>
          </w:rPr>
          <w:t>_VN</w:t>
        </w:r>
        <w:proofErr w:type="spellEnd"/>
      </w:p>
      <w:p w14:paraId="7B943F09" w14:textId="77777777" w:rsidR="002E2A10" w:rsidRPr="007B2FC4" w:rsidRDefault="00B46124">
        <w:pPr>
          <w:pStyle w:val="P68B1DB1-Footer12"/>
          <w:tabs>
            <w:tab w:val="clear" w:pos="9360"/>
            <w:tab w:val="right" w:pos="9810"/>
          </w:tabs>
        </w:pPr>
        <w:sdt>
          <w:sdtPr>
            <w:rPr>
              <w:szCs w:val="16"/>
            </w:rPr>
            <w:id w:val="-1942292610"/>
            <w:docPartObj>
              <w:docPartGallery w:val="Page Numbers (Top of Page)"/>
              <w:docPartUnique/>
            </w:docPartObj>
          </w:sdtPr>
          <w:sdtEndPr/>
          <w:sdtContent>
            <w:r w:rsidR="008B34EC" w:rsidRPr="007B2FC4">
              <w:tab/>
              <w:t xml:space="preserve">Trang </w:t>
            </w:r>
            <w:r w:rsidR="00614AAD" w:rsidRPr="007B2FC4">
              <w:fldChar w:fldCharType="begin"/>
            </w:r>
            <w:r w:rsidR="008B34EC" w:rsidRPr="007B2FC4">
              <w:instrText xml:space="preserve"> PAGE </w:instrText>
            </w:r>
            <w:r w:rsidR="00614AAD" w:rsidRPr="007B2FC4">
              <w:fldChar w:fldCharType="separate"/>
            </w:r>
            <w:r w:rsidR="00857D3F" w:rsidRPr="007B2FC4">
              <w:t>2</w:t>
            </w:r>
            <w:r w:rsidR="00614AAD" w:rsidRPr="007B2FC4">
              <w:fldChar w:fldCharType="end"/>
            </w:r>
            <w:r w:rsidR="008B34EC" w:rsidRPr="007B2FC4">
              <w:t xml:space="preserve"> / </w:t>
            </w:r>
            <w:r w:rsidR="00614AAD" w:rsidRPr="007B2FC4">
              <w:fldChar w:fldCharType="begin"/>
            </w:r>
            <w:r w:rsidR="008B34EC" w:rsidRPr="007B2FC4">
              <w:instrText xml:space="preserve"> NUMPAGES  </w:instrText>
            </w:r>
            <w:r w:rsidR="00614AAD" w:rsidRPr="007B2FC4">
              <w:fldChar w:fldCharType="separate"/>
            </w:r>
            <w:r w:rsidR="00857D3F" w:rsidRPr="007B2FC4">
              <w:t>3</w:t>
            </w:r>
            <w:r w:rsidR="00614AAD" w:rsidRPr="007B2FC4">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641C2" w14:textId="2077ED79" w:rsidR="002E2A10" w:rsidRPr="00040C77" w:rsidRDefault="000475C1">
    <w:pPr>
      <w:pStyle w:val="P68B1DB1-NoSpacing11"/>
      <w:rPr>
        <w:noProof/>
      </w:rPr>
    </w:pPr>
    <w:r w:rsidRPr="000475C1">
      <w:rPr>
        <w:szCs w:val="16"/>
      </w:rPr>
      <w:t xml:space="preserve"> </w:t>
    </w:r>
    <w:r w:rsidRPr="00BA208C">
      <w:rPr>
        <w:szCs w:val="16"/>
      </w:rPr>
      <w:t xml:space="preserve">Notice of Opportunity to Join the MassHealth Member Advisory Committee (MAC) – Questions and </w:t>
    </w:r>
    <w:proofErr w:type="spellStart"/>
    <w:r w:rsidRPr="00BA208C">
      <w:rPr>
        <w:szCs w:val="16"/>
      </w:rPr>
      <w:t>Answers</w:t>
    </w:r>
    <w:r>
      <w:rPr>
        <w:szCs w:val="16"/>
      </w:rPr>
      <w:t>_VN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AF4B2" w14:textId="77777777" w:rsidR="007778F8" w:rsidRPr="007B2FC4" w:rsidRDefault="007778F8">
      <w:pPr>
        <w:spacing w:after="0" w:line="240" w:lineRule="auto"/>
      </w:pPr>
      <w:r w:rsidRPr="007B2FC4">
        <w:separator/>
      </w:r>
    </w:p>
  </w:footnote>
  <w:footnote w:type="continuationSeparator" w:id="0">
    <w:p w14:paraId="63D865A3" w14:textId="77777777" w:rsidR="007778F8" w:rsidRPr="007B2FC4" w:rsidRDefault="007778F8">
      <w:pPr>
        <w:spacing w:after="0" w:line="240" w:lineRule="auto"/>
      </w:pPr>
      <w:r w:rsidRPr="007B2FC4">
        <w:continuationSeparator/>
      </w:r>
    </w:p>
  </w:footnote>
  <w:footnote w:type="continuationNotice" w:id="1">
    <w:p w14:paraId="03FD92DB" w14:textId="77777777" w:rsidR="007778F8" w:rsidRPr="007B2FC4" w:rsidRDefault="007778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C8AD4" w14:textId="77777777" w:rsidR="002E2A10" w:rsidRPr="00040C77" w:rsidRDefault="008B34EC">
    <w:pPr>
      <w:pStyle w:val="P68B1DB1-NoSpacing13"/>
      <w:jc w:val="center"/>
      <w:rPr>
        <w:noProof/>
      </w:rPr>
    </w:pPr>
    <w:r w:rsidRPr="00040C77">
      <w:rPr>
        <w:noProof/>
      </w:rPr>
      <w:t>COMMONWEALTH OF MASSACHUSETTS</w:t>
    </w:r>
  </w:p>
  <w:p w14:paraId="66E6AA27" w14:textId="77777777" w:rsidR="002E2A10" w:rsidRPr="00040C77" w:rsidRDefault="008B34EC">
    <w:pPr>
      <w:pStyle w:val="P68B1DB1-NoSpacing13"/>
      <w:jc w:val="center"/>
      <w:rPr>
        <w:noProof/>
      </w:rPr>
    </w:pPr>
    <w:r w:rsidRPr="00040C77">
      <w:rPr>
        <w:noProof/>
      </w:rPr>
      <w:t>EXECUTIVE OFFICE OF HEALTH AND HUMAN SERVICES</w:t>
    </w:r>
  </w:p>
  <w:p w14:paraId="3A1A75EB" w14:textId="77777777" w:rsidR="002E2A10" w:rsidRPr="00040C77" w:rsidRDefault="008B34EC">
    <w:pPr>
      <w:pStyle w:val="P68B1DB1-NoSpacing13"/>
      <w:jc w:val="center"/>
      <w:rPr>
        <w:noProof/>
      </w:rPr>
    </w:pPr>
    <w:r w:rsidRPr="00040C77">
      <w:rPr>
        <w:noProof/>
      </w:rPr>
      <w:t>ONE ASHBURTON PLACE, 11</w:t>
    </w:r>
    <w:r w:rsidRPr="00040C77">
      <w:rPr>
        <w:noProof/>
        <w:vertAlign w:val="superscript"/>
      </w:rPr>
      <w:t>TH</w:t>
    </w:r>
    <w:r w:rsidRPr="00040C77">
      <w:rPr>
        <w:noProof/>
      </w:rPr>
      <w:t xml:space="preserve"> FLOOR</w:t>
    </w:r>
  </w:p>
  <w:p w14:paraId="242A8F24" w14:textId="77777777" w:rsidR="002E2A10" w:rsidRPr="007B2FC4" w:rsidRDefault="008B34EC">
    <w:pPr>
      <w:pStyle w:val="P68B1DB1-Header14"/>
      <w:jc w:val="center"/>
    </w:pPr>
    <w:r w:rsidRPr="007B2FC4">
      <w:t>BOSTON, MASSACHUSETTS  02108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F87C513"/>
    <w:multiLevelType w:val="hybridMultilevel"/>
    <w:tmpl w:val="4A5AD16C"/>
    <w:lvl w:ilvl="0" w:tplc="B3EC099C">
      <w:start w:val="6"/>
      <w:numFmt w:val="decimal"/>
      <w:lvlText w:val="A%1."/>
      <w:lvlJc w:val="left"/>
      <w:pPr>
        <w:ind w:left="720" w:hanging="360"/>
      </w:pPr>
    </w:lvl>
    <w:lvl w:ilvl="1" w:tplc="E28EE9F8">
      <w:start w:val="1"/>
      <w:numFmt w:val="lowerLetter"/>
      <w:lvlText w:val="%2."/>
      <w:lvlJc w:val="left"/>
      <w:pPr>
        <w:ind w:left="1440" w:hanging="360"/>
      </w:pPr>
    </w:lvl>
    <w:lvl w:ilvl="2" w:tplc="895E4780">
      <w:start w:val="1"/>
      <w:numFmt w:val="lowerRoman"/>
      <w:lvlText w:val="%3."/>
      <w:lvlJc w:val="right"/>
      <w:pPr>
        <w:ind w:left="2160" w:hanging="180"/>
      </w:pPr>
    </w:lvl>
    <w:lvl w:ilvl="3" w:tplc="697083B4">
      <w:start w:val="1"/>
      <w:numFmt w:val="decimal"/>
      <w:lvlText w:val="%4."/>
      <w:lvlJc w:val="left"/>
      <w:pPr>
        <w:ind w:left="2880" w:hanging="360"/>
      </w:pPr>
    </w:lvl>
    <w:lvl w:ilvl="4" w:tplc="02DCF828">
      <w:start w:val="1"/>
      <w:numFmt w:val="lowerLetter"/>
      <w:lvlText w:val="%5."/>
      <w:lvlJc w:val="left"/>
      <w:pPr>
        <w:ind w:left="3600" w:hanging="360"/>
      </w:pPr>
    </w:lvl>
    <w:lvl w:ilvl="5" w:tplc="A1B65A8A">
      <w:start w:val="1"/>
      <w:numFmt w:val="lowerRoman"/>
      <w:lvlText w:val="%6."/>
      <w:lvlJc w:val="right"/>
      <w:pPr>
        <w:ind w:left="4320" w:hanging="180"/>
      </w:pPr>
    </w:lvl>
    <w:lvl w:ilvl="6" w:tplc="D020D1EC">
      <w:start w:val="1"/>
      <w:numFmt w:val="decimal"/>
      <w:lvlText w:val="%7."/>
      <w:lvlJc w:val="left"/>
      <w:pPr>
        <w:ind w:left="5040" w:hanging="360"/>
      </w:pPr>
    </w:lvl>
    <w:lvl w:ilvl="7" w:tplc="EDA46228">
      <w:start w:val="1"/>
      <w:numFmt w:val="lowerLetter"/>
      <w:lvlText w:val="%8."/>
      <w:lvlJc w:val="left"/>
      <w:pPr>
        <w:ind w:left="5760" w:hanging="360"/>
      </w:pPr>
    </w:lvl>
    <w:lvl w:ilvl="8" w:tplc="EFE0115E">
      <w:start w:val="1"/>
      <w:numFmt w:val="lowerRoman"/>
      <w:lvlText w:val="%9."/>
      <w:lvlJc w:val="right"/>
      <w:pPr>
        <w:ind w:left="6480" w:hanging="180"/>
      </w:pPr>
    </w:lvl>
  </w:abstractNum>
  <w:abstractNum w:abstractNumId="2" w15:restartNumberingAfterBreak="0">
    <w:nsid w:val="135D173E"/>
    <w:multiLevelType w:val="multilevel"/>
    <w:tmpl w:val="32CC18F4"/>
    <w:lvl w:ilvl="0">
      <w:start w:val="3"/>
      <w:numFmt w:val="decimal"/>
      <w:lvlText w:val="Q.%1."/>
      <w:lvlJc w:val="left"/>
      <w:pPr>
        <w:ind w:left="720" w:hanging="360"/>
      </w:pPr>
      <w:rPr>
        <w:rFonts w:hint="default"/>
      </w:rPr>
    </w:lvl>
    <w:lvl w:ilvl="1">
      <w:start w:val="4"/>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8C76D4"/>
    <w:multiLevelType w:val="hybridMultilevel"/>
    <w:tmpl w:val="E5EC3CDE"/>
    <w:lvl w:ilvl="0" w:tplc="CF2C535C">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742D15"/>
    <w:multiLevelType w:val="multilevel"/>
    <w:tmpl w:val="7F9E50F8"/>
    <w:lvl w:ilvl="0">
      <w:start w:val="1"/>
      <w:numFmt w:val="lowerLetter"/>
      <w:lvlText w:val="%1)"/>
      <w:lvlJc w:val="righ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lowerLetter"/>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15:restartNumberingAfterBreak="0">
    <w:nsid w:val="16480669"/>
    <w:multiLevelType w:val="multilevel"/>
    <w:tmpl w:val="B26C66BC"/>
    <w:lvl w:ilvl="0">
      <w:start w:val="2"/>
      <w:numFmt w:val="decimal"/>
      <w:lvlText w:val="Q.%1."/>
      <w:lvlJc w:val="left"/>
      <w:pPr>
        <w:ind w:left="1440" w:hanging="1080"/>
      </w:pPr>
      <w:rPr>
        <w:rFonts w:hint="default"/>
      </w:rPr>
    </w:lvl>
    <w:lvl w:ilvl="1">
      <w:start w:val="2"/>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2F3D4C"/>
    <w:multiLevelType w:val="multilevel"/>
    <w:tmpl w:val="9FB8C0E6"/>
    <w:lvl w:ilvl="0">
      <w:start w:val="1"/>
      <w:numFmt w:val="decimal"/>
      <w:lvlText w:val="A.%1."/>
      <w:lvlJc w:val="left"/>
      <w:pPr>
        <w:ind w:left="1080" w:firstLine="720"/>
      </w:pPr>
      <w:rPr>
        <w:rFonts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4626555"/>
    <w:multiLevelType w:val="hybridMultilevel"/>
    <w:tmpl w:val="8B8AA9E8"/>
    <w:lvl w:ilvl="0" w:tplc="9D043846">
      <w:start w:val="5"/>
      <w:numFmt w:val="decimal"/>
      <w:lvlText w:val="A%1."/>
      <w:lvlJc w:val="left"/>
      <w:pPr>
        <w:ind w:left="720" w:hanging="360"/>
      </w:pPr>
    </w:lvl>
    <w:lvl w:ilvl="1" w:tplc="383832BA">
      <w:start w:val="1"/>
      <w:numFmt w:val="lowerLetter"/>
      <w:lvlText w:val="%2."/>
      <w:lvlJc w:val="left"/>
      <w:pPr>
        <w:ind w:left="1440" w:hanging="360"/>
      </w:pPr>
    </w:lvl>
    <w:lvl w:ilvl="2" w:tplc="772E8F52">
      <w:start w:val="1"/>
      <w:numFmt w:val="lowerRoman"/>
      <w:lvlText w:val="%3."/>
      <w:lvlJc w:val="right"/>
      <w:pPr>
        <w:ind w:left="2160" w:hanging="180"/>
      </w:pPr>
    </w:lvl>
    <w:lvl w:ilvl="3" w:tplc="C8FE4E38">
      <w:start w:val="1"/>
      <w:numFmt w:val="decimal"/>
      <w:lvlText w:val="%4."/>
      <w:lvlJc w:val="left"/>
      <w:pPr>
        <w:ind w:left="2880" w:hanging="360"/>
      </w:pPr>
    </w:lvl>
    <w:lvl w:ilvl="4" w:tplc="3E1C264A">
      <w:start w:val="1"/>
      <w:numFmt w:val="lowerLetter"/>
      <w:lvlText w:val="%5."/>
      <w:lvlJc w:val="left"/>
      <w:pPr>
        <w:ind w:left="3600" w:hanging="360"/>
      </w:pPr>
    </w:lvl>
    <w:lvl w:ilvl="5" w:tplc="533CAE36">
      <w:start w:val="1"/>
      <w:numFmt w:val="lowerRoman"/>
      <w:lvlText w:val="%6."/>
      <w:lvlJc w:val="right"/>
      <w:pPr>
        <w:ind w:left="4320" w:hanging="180"/>
      </w:pPr>
    </w:lvl>
    <w:lvl w:ilvl="6" w:tplc="C2CEDFD6">
      <w:start w:val="1"/>
      <w:numFmt w:val="decimal"/>
      <w:lvlText w:val="%7."/>
      <w:lvlJc w:val="left"/>
      <w:pPr>
        <w:ind w:left="5040" w:hanging="360"/>
      </w:pPr>
    </w:lvl>
    <w:lvl w:ilvl="7" w:tplc="B4C45354">
      <w:start w:val="1"/>
      <w:numFmt w:val="lowerLetter"/>
      <w:lvlText w:val="%8."/>
      <w:lvlJc w:val="left"/>
      <w:pPr>
        <w:ind w:left="5760" w:hanging="360"/>
      </w:pPr>
    </w:lvl>
    <w:lvl w:ilvl="8" w:tplc="56D81E42">
      <w:start w:val="1"/>
      <w:numFmt w:val="lowerRoman"/>
      <w:lvlText w:val="%9."/>
      <w:lvlJc w:val="right"/>
      <w:pPr>
        <w:ind w:left="6480" w:hanging="180"/>
      </w:pPr>
    </w:lvl>
  </w:abstractNum>
  <w:abstractNum w:abstractNumId="8" w15:restartNumberingAfterBreak="0">
    <w:nsid w:val="293A5D54"/>
    <w:multiLevelType w:val="multilevel"/>
    <w:tmpl w:val="D7E403FC"/>
    <w:lvl w:ilvl="0">
      <w:start w:val="1"/>
      <w:numFmt w:val="decimal"/>
      <w:lvlText w:val="Q.%1."/>
      <w:lvlJc w:val="left"/>
      <w:pPr>
        <w:ind w:left="720" w:hanging="360"/>
      </w:pPr>
      <w:rPr>
        <w:rFonts w:hint="default"/>
      </w:rPr>
    </w:lvl>
    <w:lvl w:ilvl="1">
      <w:start w:val="1"/>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2520EE"/>
    <w:multiLevelType w:val="multilevel"/>
    <w:tmpl w:val="7C52DD3E"/>
    <w:lvl w:ilvl="0">
      <w:start w:val="1"/>
      <w:numFmt w:val="decimal"/>
      <w:lvlText w:val="A.%1."/>
      <w:lvlJc w:val="left"/>
      <w:pPr>
        <w:ind w:left="1080" w:firstLine="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3F70E2A"/>
    <w:multiLevelType w:val="multilevel"/>
    <w:tmpl w:val="D1E242B0"/>
    <w:lvl w:ilvl="0">
      <w:start w:val="2"/>
      <w:numFmt w:val="decimal"/>
      <w:lvlText w:val="Q.%1."/>
      <w:lvlJc w:val="left"/>
      <w:pPr>
        <w:ind w:left="1440" w:hanging="1080"/>
      </w:pPr>
      <w:rPr>
        <w:rFonts w:hint="default"/>
        <w:b w:val="0"/>
        <w:bCs w:val="0"/>
      </w:rPr>
    </w:lvl>
    <w:lvl w:ilvl="1">
      <w:start w:val="2"/>
      <w:numFmt w:val="decimal"/>
      <w:lvlRestart w:val="0"/>
      <w:lvlText w:val="A.%2."/>
      <w:lvlJc w:val="left"/>
      <w:pPr>
        <w:ind w:left="108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AE02A5A"/>
    <w:multiLevelType w:val="hybridMultilevel"/>
    <w:tmpl w:val="175A4CDA"/>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53218D37"/>
    <w:multiLevelType w:val="hybridMultilevel"/>
    <w:tmpl w:val="FE4A0BB2"/>
    <w:lvl w:ilvl="0" w:tplc="18AA7CEA">
      <w:start w:val="2"/>
      <w:numFmt w:val="decimal"/>
      <w:lvlText w:val="A%1."/>
      <w:lvlJc w:val="left"/>
      <w:pPr>
        <w:ind w:left="720" w:hanging="360"/>
      </w:pPr>
    </w:lvl>
    <w:lvl w:ilvl="1" w:tplc="B860C960">
      <w:start w:val="1"/>
      <w:numFmt w:val="lowerLetter"/>
      <w:lvlText w:val="%2."/>
      <w:lvlJc w:val="left"/>
      <w:pPr>
        <w:ind w:left="1440" w:hanging="360"/>
      </w:pPr>
    </w:lvl>
    <w:lvl w:ilvl="2" w:tplc="25FCBA86">
      <w:start w:val="1"/>
      <w:numFmt w:val="lowerRoman"/>
      <w:lvlText w:val="%3."/>
      <w:lvlJc w:val="right"/>
      <w:pPr>
        <w:ind w:left="2160" w:hanging="180"/>
      </w:pPr>
    </w:lvl>
    <w:lvl w:ilvl="3" w:tplc="39E0BB30">
      <w:start w:val="1"/>
      <w:numFmt w:val="decimal"/>
      <w:lvlText w:val="%4."/>
      <w:lvlJc w:val="left"/>
      <w:pPr>
        <w:ind w:left="2880" w:hanging="360"/>
      </w:pPr>
    </w:lvl>
    <w:lvl w:ilvl="4" w:tplc="B5CE4B56">
      <w:start w:val="1"/>
      <w:numFmt w:val="lowerLetter"/>
      <w:lvlText w:val="%5."/>
      <w:lvlJc w:val="left"/>
      <w:pPr>
        <w:ind w:left="3600" w:hanging="360"/>
      </w:pPr>
    </w:lvl>
    <w:lvl w:ilvl="5" w:tplc="A012494A">
      <w:start w:val="1"/>
      <w:numFmt w:val="lowerRoman"/>
      <w:lvlText w:val="%6."/>
      <w:lvlJc w:val="right"/>
      <w:pPr>
        <w:ind w:left="4320" w:hanging="180"/>
      </w:pPr>
    </w:lvl>
    <w:lvl w:ilvl="6" w:tplc="E8A6DA6E">
      <w:start w:val="1"/>
      <w:numFmt w:val="decimal"/>
      <w:lvlText w:val="%7."/>
      <w:lvlJc w:val="left"/>
      <w:pPr>
        <w:ind w:left="5040" w:hanging="360"/>
      </w:pPr>
    </w:lvl>
    <w:lvl w:ilvl="7" w:tplc="2DBE3A5A">
      <w:start w:val="1"/>
      <w:numFmt w:val="lowerLetter"/>
      <w:lvlText w:val="%8."/>
      <w:lvlJc w:val="left"/>
      <w:pPr>
        <w:ind w:left="5760" w:hanging="360"/>
      </w:pPr>
    </w:lvl>
    <w:lvl w:ilvl="8" w:tplc="F47604FE">
      <w:start w:val="1"/>
      <w:numFmt w:val="lowerRoman"/>
      <w:lvlText w:val="%9."/>
      <w:lvlJc w:val="right"/>
      <w:pPr>
        <w:ind w:left="6480" w:hanging="180"/>
      </w:pPr>
    </w:lvl>
  </w:abstractNum>
  <w:abstractNum w:abstractNumId="13" w15:restartNumberingAfterBreak="0">
    <w:nsid w:val="53854E3D"/>
    <w:multiLevelType w:val="multilevel"/>
    <w:tmpl w:val="9F24B132"/>
    <w:lvl w:ilvl="0">
      <w:start w:val="5"/>
      <w:numFmt w:val="decimal"/>
      <w:lvlText w:val="Q.%1."/>
      <w:lvlJc w:val="left"/>
      <w:pPr>
        <w:ind w:left="720" w:hanging="360"/>
      </w:pPr>
      <w:rPr>
        <w:rFonts w:hint="default"/>
      </w:rPr>
    </w:lvl>
    <w:lvl w:ilvl="1">
      <w:start w:val="4"/>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B0E248"/>
    <w:multiLevelType w:val="hybridMultilevel"/>
    <w:tmpl w:val="48242122"/>
    <w:lvl w:ilvl="0" w:tplc="690081BA">
      <w:start w:val="1"/>
      <w:numFmt w:val="lowerLetter"/>
      <w:lvlText w:val="%1."/>
      <w:lvlJc w:val="left"/>
      <w:pPr>
        <w:ind w:left="1800" w:hanging="360"/>
      </w:pPr>
    </w:lvl>
    <w:lvl w:ilvl="1" w:tplc="1B4EDC04">
      <w:start w:val="1"/>
      <w:numFmt w:val="lowerLetter"/>
      <w:lvlText w:val="%2."/>
      <w:lvlJc w:val="left"/>
      <w:pPr>
        <w:ind w:left="2520" w:hanging="360"/>
      </w:pPr>
    </w:lvl>
    <w:lvl w:ilvl="2" w:tplc="0F6E55DC">
      <w:start w:val="1"/>
      <w:numFmt w:val="lowerRoman"/>
      <w:lvlText w:val="%3."/>
      <w:lvlJc w:val="right"/>
      <w:pPr>
        <w:ind w:left="3240" w:hanging="180"/>
      </w:pPr>
    </w:lvl>
    <w:lvl w:ilvl="3" w:tplc="6D5AB90A">
      <w:start w:val="1"/>
      <w:numFmt w:val="decimal"/>
      <w:lvlText w:val="%4."/>
      <w:lvlJc w:val="left"/>
      <w:pPr>
        <w:ind w:left="3960" w:hanging="360"/>
      </w:pPr>
    </w:lvl>
    <w:lvl w:ilvl="4" w:tplc="6678650A">
      <w:start w:val="1"/>
      <w:numFmt w:val="lowerLetter"/>
      <w:lvlText w:val="%5."/>
      <w:lvlJc w:val="left"/>
      <w:pPr>
        <w:ind w:left="4680" w:hanging="360"/>
      </w:pPr>
    </w:lvl>
    <w:lvl w:ilvl="5" w:tplc="CD1065B6">
      <w:start w:val="1"/>
      <w:numFmt w:val="lowerRoman"/>
      <w:lvlText w:val="%6."/>
      <w:lvlJc w:val="right"/>
      <w:pPr>
        <w:ind w:left="5400" w:hanging="180"/>
      </w:pPr>
    </w:lvl>
    <w:lvl w:ilvl="6" w:tplc="9386F084">
      <w:start w:val="1"/>
      <w:numFmt w:val="decimal"/>
      <w:lvlText w:val="%7."/>
      <w:lvlJc w:val="left"/>
      <w:pPr>
        <w:ind w:left="6120" w:hanging="360"/>
      </w:pPr>
    </w:lvl>
    <w:lvl w:ilvl="7" w:tplc="AE00DE92">
      <w:start w:val="1"/>
      <w:numFmt w:val="lowerLetter"/>
      <w:lvlText w:val="%8."/>
      <w:lvlJc w:val="left"/>
      <w:pPr>
        <w:ind w:left="6840" w:hanging="360"/>
      </w:pPr>
    </w:lvl>
    <w:lvl w:ilvl="8" w:tplc="33220940">
      <w:start w:val="1"/>
      <w:numFmt w:val="lowerRoman"/>
      <w:lvlText w:val="%9."/>
      <w:lvlJc w:val="right"/>
      <w:pPr>
        <w:ind w:left="7560" w:hanging="180"/>
      </w:pPr>
    </w:lvl>
  </w:abstractNum>
  <w:abstractNum w:abstractNumId="15" w15:restartNumberingAfterBreak="0">
    <w:nsid w:val="5D694CDE"/>
    <w:multiLevelType w:val="multilevel"/>
    <w:tmpl w:val="D8840242"/>
    <w:lvl w:ilvl="0">
      <w:start w:val="6"/>
      <w:numFmt w:val="decimal"/>
      <w:lvlText w:val="Q.%1."/>
      <w:lvlJc w:val="left"/>
      <w:pPr>
        <w:ind w:left="720" w:hanging="360"/>
      </w:pPr>
      <w:rPr>
        <w:rFonts w:hint="default"/>
      </w:rPr>
    </w:lvl>
    <w:lvl w:ilvl="1">
      <w:start w:val="7"/>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3134C0"/>
    <w:multiLevelType w:val="multilevel"/>
    <w:tmpl w:val="1384F5C0"/>
    <w:lvl w:ilvl="0">
      <w:start w:val="5"/>
      <w:numFmt w:val="decimal"/>
      <w:lvlText w:val="Q.%1."/>
      <w:lvlJc w:val="left"/>
      <w:pPr>
        <w:ind w:left="720" w:hanging="360"/>
      </w:pPr>
      <w:rPr>
        <w:rFonts w:hint="default"/>
      </w:rPr>
    </w:lvl>
    <w:lvl w:ilvl="1">
      <w:start w:val="4"/>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00E0BC9"/>
    <w:multiLevelType w:val="multilevel"/>
    <w:tmpl w:val="D7E403FC"/>
    <w:lvl w:ilvl="0">
      <w:start w:val="1"/>
      <w:numFmt w:val="decimal"/>
      <w:lvlText w:val="Q.%1."/>
      <w:lvlJc w:val="left"/>
      <w:pPr>
        <w:ind w:left="720" w:hanging="360"/>
      </w:pPr>
      <w:rPr>
        <w:rFonts w:hint="default"/>
      </w:rPr>
    </w:lvl>
    <w:lvl w:ilvl="1">
      <w:start w:val="1"/>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7BE1FFE"/>
    <w:multiLevelType w:val="hybridMultilevel"/>
    <w:tmpl w:val="7244FDE2"/>
    <w:lvl w:ilvl="0" w:tplc="91D40A0A">
      <w:start w:val="1"/>
      <w:numFmt w:val="bullet"/>
      <w:lvlText w:val=""/>
      <w:lvlJc w:val="left"/>
      <w:pPr>
        <w:ind w:left="1080" w:hanging="360"/>
      </w:pPr>
      <w:rPr>
        <w:rFonts w:ascii="Symbol" w:hAnsi="Symbol" w:hint="default"/>
      </w:rPr>
    </w:lvl>
    <w:lvl w:ilvl="1" w:tplc="8D7C6638">
      <w:start w:val="1"/>
      <w:numFmt w:val="bullet"/>
      <w:lvlText w:val="o"/>
      <w:lvlJc w:val="left"/>
      <w:pPr>
        <w:ind w:left="1800" w:hanging="360"/>
      </w:pPr>
      <w:rPr>
        <w:rFonts w:ascii="Courier New" w:hAnsi="Courier New" w:hint="default"/>
      </w:rPr>
    </w:lvl>
    <w:lvl w:ilvl="2" w:tplc="DCE8474E">
      <w:start w:val="1"/>
      <w:numFmt w:val="bullet"/>
      <w:lvlText w:val=""/>
      <w:lvlJc w:val="left"/>
      <w:pPr>
        <w:ind w:left="2520" w:hanging="360"/>
      </w:pPr>
      <w:rPr>
        <w:rFonts w:ascii="Wingdings" w:hAnsi="Wingdings" w:hint="default"/>
      </w:rPr>
    </w:lvl>
    <w:lvl w:ilvl="3" w:tplc="114034A4">
      <w:start w:val="1"/>
      <w:numFmt w:val="bullet"/>
      <w:lvlText w:val=""/>
      <w:lvlJc w:val="left"/>
      <w:pPr>
        <w:ind w:left="3240" w:hanging="360"/>
      </w:pPr>
      <w:rPr>
        <w:rFonts w:ascii="Symbol" w:hAnsi="Symbol" w:hint="default"/>
      </w:rPr>
    </w:lvl>
    <w:lvl w:ilvl="4" w:tplc="095A4664">
      <w:start w:val="1"/>
      <w:numFmt w:val="bullet"/>
      <w:lvlText w:val="o"/>
      <w:lvlJc w:val="left"/>
      <w:pPr>
        <w:ind w:left="3960" w:hanging="360"/>
      </w:pPr>
      <w:rPr>
        <w:rFonts w:ascii="Courier New" w:hAnsi="Courier New" w:hint="default"/>
      </w:rPr>
    </w:lvl>
    <w:lvl w:ilvl="5" w:tplc="01883128">
      <w:start w:val="1"/>
      <w:numFmt w:val="bullet"/>
      <w:lvlText w:val=""/>
      <w:lvlJc w:val="left"/>
      <w:pPr>
        <w:ind w:left="4680" w:hanging="360"/>
      </w:pPr>
      <w:rPr>
        <w:rFonts w:ascii="Wingdings" w:hAnsi="Wingdings" w:hint="default"/>
      </w:rPr>
    </w:lvl>
    <w:lvl w:ilvl="6" w:tplc="430C9BCA">
      <w:start w:val="1"/>
      <w:numFmt w:val="bullet"/>
      <w:lvlText w:val=""/>
      <w:lvlJc w:val="left"/>
      <w:pPr>
        <w:ind w:left="5400" w:hanging="360"/>
      </w:pPr>
      <w:rPr>
        <w:rFonts w:ascii="Symbol" w:hAnsi="Symbol" w:hint="default"/>
      </w:rPr>
    </w:lvl>
    <w:lvl w:ilvl="7" w:tplc="233C1934">
      <w:start w:val="1"/>
      <w:numFmt w:val="bullet"/>
      <w:lvlText w:val="o"/>
      <w:lvlJc w:val="left"/>
      <w:pPr>
        <w:ind w:left="6120" w:hanging="360"/>
      </w:pPr>
      <w:rPr>
        <w:rFonts w:ascii="Courier New" w:hAnsi="Courier New" w:hint="default"/>
      </w:rPr>
    </w:lvl>
    <w:lvl w:ilvl="8" w:tplc="55700CC6">
      <w:start w:val="1"/>
      <w:numFmt w:val="bullet"/>
      <w:lvlText w:val=""/>
      <w:lvlJc w:val="left"/>
      <w:pPr>
        <w:ind w:left="6840" w:hanging="360"/>
      </w:pPr>
      <w:rPr>
        <w:rFonts w:ascii="Wingdings" w:hAnsi="Wingdings" w:hint="default"/>
      </w:rPr>
    </w:lvl>
  </w:abstractNum>
  <w:abstractNum w:abstractNumId="19" w15:restartNumberingAfterBreak="0">
    <w:nsid w:val="7A4D7B95"/>
    <w:multiLevelType w:val="hybridMultilevel"/>
    <w:tmpl w:val="916C4F36"/>
    <w:lvl w:ilvl="0" w:tplc="33E8D820">
      <w:start w:val="7"/>
      <w:numFmt w:val="decimal"/>
      <w:lvlText w:val="A%1."/>
      <w:lvlJc w:val="left"/>
      <w:pPr>
        <w:ind w:left="720" w:hanging="360"/>
      </w:pPr>
    </w:lvl>
    <w:lvl w:ilvl="1" w:tplc="FB627BE4">
      <w:start w:val="1"/>
      <w:numFmt w:val="lowerLetter"/>
      <w:lvlText w:val="%2."/>
      <w:lvlJc w:val="left"/>
      <w:pPr>
        <w:ind w:left="1440" w:hanging="360"/>
      </w:pPr>
    </w:lvl>
    <w:lvl w:ilvl="2" w:tplc="69F669B2">
      <w:start w:val="1"/>
      <w:numFmt w:val="lowerRoman"/>
      <w:lvlText w:val="%3."/>
      <w:lvlJc w:val="right"/>
      <w:pPr>
        <w:ind w:left="2160" w:hanging="180"/>
      </w:pPr>
    </w:lvl>
    <w:lvl w:ilvl="3" w:tplc="38826128">
      <w:start w:val="1"/>
      <w:numFmt w:val="decimal"/>
      <w:lvlText w:val="%4."/>
      <w:lvlJc w:val="left"/>
      <w:pPr>
        <w:ind w:left="2880" w:hanging="360"/>
      </w:pPr>
    </w:lvl>
    <w:lvl w:ilvl="4" w:tplc="907EC06C">
      <w:start w:val="1"/>
      <w:numFmt w:val="lowerLetter"/>
      <w:lvlText w:val="%5."/>
      <w:lvlJc w:val="left"/>
      <w:pPr>
        <w:ind w:left="3600" w:hanging="360"/>
      </w:pPr>
    </w:lvl>
    <w:lvl w:ilvl="5" w:tplc="6D667320">
      <w:start w:val="1"/>
      <w:numFmt w:val="lowerRoman"/>
      <w:lvlText w:val="%6."/>
      <w:lvlJc w:val="right"/>
      <w:pPr>
        <w:ind w:left="4320" w:hanging="180"/>
      </w:pPr>
    </w:lvl>
    <w:lvl w:ilvl="6" w:tplc="012AEFE8">
      <w:start w:val="1"/>
      <w:numFmt w:val="decimal"/>
      <w:lvlText w:val="%7."/>
      <w:lvlJc w:val="left"/>
      <w:pPr>
        <w:ind w:left="5040" w:hanging="360"/>
      </w:pPr>
    </w:lvl>
    <w:lvl w:ilvl="7" w:tplc="23EA0DE6">
      <w:start w:val="1"/>
      <w:numFmt w:val="lowerLetter"/>
      <w:lvlText w:val="%8."/>
      <w:lvlJc w:val="left"/>
      <w:pPr>
        <w:ind w:left="5760" w:hanging="360"/>
      </w:pPr>
    </w:lvl>
    <w:lvl w:ilvl="8" w:tplc="878EDFD8">
      <w:start w:val="1"/>
      <w:numFmt w:val="lowerRoman"/>
      <w:lvlText w:val="%9."/>
      <w:lvlJc w:val="right"/>
      <w:pPr>
        <w:ind w:left="6480" w:hanging="180"/>
      </w:pPr>
    </w:lvl>
  </w:abstractNum>
  <w:abstractNum w:abstractNumId="20" w15:restartNumberingAfterBreak="0">
    <w:nsid w:val="7B9252D2"/>
    <w:multiLevelType w:val="hybridMultilevel"/>
    <w:tmpl w:val="205A6DDE"/>
    <w:lvl w:ilvl="0" w:tplc="58DA2E6A">
      <w:start w:val="1"/>
      <w:numFmt w:val="decimal"/>
      <w:lvlText w:val="%1."/>
      <w:lvlJc w:val="left"/>
      <w:pPr>
        <w:ind w:left="1020" w:hanging="360"/>
      </w:pPr>
    </w:lvl>
    <w:lvl w:ilvl="1" w:tplc="1CD2017A">
      <w:start w:val="1"/>
      <w:numFmt w:val="decimal"/>
      <w:lvlText w:val="%2."/>
      <w:lvlJc w:val="left"/>
      <w:pPr>
        <w:ind w:left="1020" w:hanging="360"/>
      </w:pPr>
    </w:lvl>
    <w:lvl w:ilvl="2" w:tplc="F202BF4E">
      <w:start w:val="1"/>
      <w:numFmt w:val="decimal"/>
      <w:lvlText w:val="%3."/>
      <w:lvlJc w:val="left"/>
      <w:pPr>
        <w:ind w:left="1020" w:hanging="360"/>
      </w:pPr>
    </w:lvl>
    <w:lvl w:ilvl="3" w:tplc="A20AEC56">
      <w:start w:val="1"/>
      <w:numFmt w:val="decimal"/>
      <w:lvlText w:val="%4."/>
      <w:lvlJc w:val="left"/>
      <w:pPr>
        <w:ind w:left="1020" w:hanging="360"/>
      </w:pPr>
    </w:lvl>
    <w:lvl w:ilvl="4" w:tplc="5CE2B726">
      <w:start w:val="1"/>
      <w:numFmt w:val="decimal"/>
      <w:lvlText w:val="%5."/>
      <w:lvlJc w:val="left"/>
      <w:pPr>
        <w:ind w:left="1020" w:hanging="360"/>
      </w:pPr>
    </w:lvl>
    <w:lvl w:ilvl="5" w:tplc="DC7280AC">
      <w:start w:val="1"/>
      <w:numFmt w:val="decimal"/>
      <w:lvlText w:val="%6."/>
      <w:lvlJc w:val="left"/>
      <w:pPr>
        <w:ind w:left="1020" w:hanging="360"/>
      </w:pPr>
    </w:lvl>
    <w:lvl w:ilvl="6" w:tplc="DF02CD16">
      <w:start w:val="1"/>
      <w:numFmt w:val="decimal"/>
      <w:lvlText w:val="%7."/>
      <w:lvlJc w:val="left"/>
      <w:pPr>
        <w:ind w:left="1020" w:hanging="360"/>
      </w:pPr>
    </w:lvl>
    <w:lvl w:ilvl="7" w:tplc="54EAFE0A">
      <w:start w:val="1"/>
      <w:numFmt w:val="decimal"/>
      <w:lvlText w:val="%8."/>
      <w:lvlJc w:val="left"/>
      <w:pPr>
        <w:ind w:left="1020" w:hanging="360"/>
      </w:pPr>
    </w:lvl>
    <w:lvl w:ilvl="8" w:tplc="7E12D83E">
      <w:start w:val="1"/>
      <w:numFmt w:val="decimal"/>
      <w:lvlText w:val="%9."/>
      <w:lvlJc w:val="left"/>
      <w:pPr>
        <w:ind w:left="1020" w:hanging="360"/>
      </w:pPr>
    </w:lvl>
  </w:abstractNum>
  <w:num w:numId="1" w16cid:durableId="365066367">
    <w:abstractNumId w:val="18"/>
  </w:num>
  <w:num w:numId="2" w16cid:durableId="1744644633">
    <w:abstractNumId w:val="19"/>
  </w:num>
  <w:num w:numId="3" w16cid:durableId="619919898">
    <w:abstractNumId w:val="1"/>
  </w:num>
  <w:num w:numId="4" w16cid:durableId="1164706868">
    <w:abstractNumId w:val="7"/>
  </w:num>
  <w:num w:numId="5" w16cid:durableId="696391677">
    <w:abstractNumId w:val="12"/>
  </w:num>
  <w:num w:numId="6" w16cid:durableId="565647526">
    <w:abstractNumId w:val="9"/>
  </w:num>
  <w:num w:numId="7" w16cid:durableId="1454792231">
    <w:abstractNumId w:val="14"/>
  </w:num>
  <w:num w:numId="8" w16cid:durableId="675039699">
    <w:abstractNumId w:val="8"/>
  </w:num>
  <w:num w:numId="9" w16cid:durableId="1073312083">
    <w:abstractNumId w:val="11"/>
  </w:num>
  <w:num w:numId="10" w16cid:durableId="1968704735">
    <w:abstractNumId w:val="3"/>
  </w:num>
  <w:num w:numId="11" w16cid:durableId="1439831197">
    <w:abstractNumId w:val="4"/>
  </w:num>
  <w:num w:numId="12" w16cid:durableId="1987469428">
    <w:abstractNumId w:val="17"/>
  </w:num>
  <w:num w:numId="13" w16cid:durableId="1636445886">
    <w:abstractNumId w:val="2"/>
  </w:num>
  <w:num w:numId="14" w16cid:durableId="1029602502">
    <w:abstractNumId w:val="10"/>
  </w:num>
  <w:num w:numId="15" w16cid:durableId="1634947900">
    <w:abstractNumId w:val="0"/>
  </w:num>
  <w:num w:numId="16" w16cid:durableId="1025252875">
    <w:abstractNumId w:val="6"/>
  </w:num>
  <w:num w:numId="17" w16cid:durableId="1462117309">
    <w:abstractNumId w:val="5"/>
  </w:num>
  <w:num w:numId="18" w16cid:durableId="1247110138">
    <w:abstractNumId w:val="16"/>
  </w:num>
  <w:num w:numId="19" w16cid:durableId="1212155089">
    <w:abstractNumId w:val="15"/>
  </w:num>
  <w:num w:numId="20" w16cid:durableId="1920942000">
    <w:abstractNumId w:val="13"/>
  </w:num>
  <w:num w:numId="21" w16cid:durableId="85284425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F7"/>
    <w:rsid w:val="00006649"/>
    <w:rsid w:val="0001131A"/>
    <w:rsid w:val="00012C72"/>
    <w:rsid w:val="00015A3A"/>
    <w:rsid w:val="000162D1"/>
    <w:rsid w:val="000174FC"/>
    <w:rsid w:val="00025C62"/>
    <w:rsid w:val="00040C77"/>
    <w:rsid w:val="000475C1"/>
    <w:rsid w:val="00055CC5"/>
    <w:rsid w:val="00061F50"/>
    <w:rsid w:val="00075E69"/>
    <w:rsid w:val="0009256E"/>
    <w:rsid w:val="000A4F67"/>
    <w:rsid w:val="000B0679"/>
    <w:rsid w:val="000C4C96"/>
    <w:rsid w:val="000D1266"/>
    <w:rsid w:val="000D26E5"/>
    <w:rsid w:val="000D4358"/>
    <w:rsid w:val="000D75A3"/>
    <w:rsid w:val="000E243F"/>
    <w:rsid w:val="000F20E0"/>
    <w:rsid w:val="00104E9E"/>
    <w:rsid w:val="0010641C"/>
    <w:rsid w:val="001101C7"/>
    <w:rsid w:val="001138B2"/>
    <w:rsid w:val="001217FA"/>
    <w:rsid w:val="00123077"/>
    <w:rsid w:val="00127D1D"/>
    <w:rsid w:val="00140E73"/>
    <w:rsid w:val="00141DC8"/>
    <w:rsid w:val="00144940"/>
    <w:rsid w:val="00163150"/>
    <w:rsid w:val="00176A5C"/>
    <w:rsid w:val="00177A6E"/>
    <w:rsid w:val="0019333B"/>
    <w:rsid w:val="001938A8"/>
    <w:rsid w:val="00197771"/>
    <w:rsid w:val="001A37D0"/>
    <w:rsid w:val="001B7B86"/>
    <w:rsid w:val="001C4E8B"/>
    <w:rsid w:val="002166B7"/>
    <w:rsid w:val="0022037D"/>
    <w:rsid w:val="00220E54"/>
    <w:rsid w:val="00220F1C"/>
    <w:rsid w:val="00224C61"/>
    <w:rsid w:val="0024352B"/>
    <w:rsid w:val="00251832"/>
    <w:rsid w:val="00266D22"/>
    <w:rsid w:val="0027097C"/>
    <w:rsid w:val="00271353"/>
    <w:rsid w:val="00276A10"/>
    <w:rsid w:val="00284F1F"/>
    <w:rsid w:val="002A0E0E"/>
    <w:rsid w:val="002A1467"/>
    <w:rsid w:val="002B04B6"/>
    <w:rsid w:val="002B6882"/>
    <w:rsid w:val="002C448B"/>
    <w:rsid w:val="002D0915"/>
    <w:rsid w:val="002E066C"/>
    <w:rsid w:val="002E2A10"/>
    <w:rsid w:val="002E5EEC"/>
    <w:rsid w:val="002F42D9"/>
    <w:rsid w:val="002F5238"/>
    <w:rsid w:val="003045B0"/>
    <w:rsid w:val="00320010"/>
    <w:rsid w:val="00323B13"/>
    <w:rsid w:val="00325040"/>
    <w:rsid w:val="0033144F"/>
    <w:rsid w:val="003331C4"/>
    <w:rsid w:val="00345223"/>
    <w:rsid w:val="003512B3"/>
    <w:rsid w:val="00352A7A"/>
    <w:rsid w:val="00390B46"/>
    <w:rsid w:val="00393758"/>
    <w:rsid w:val="003A469E"/>
    <w:rsid w:val="003C5343"/>
    <w:rsid w:val="003C6E18"/>
    <w:rsid w:val="003D7400"/>
    <w:rsid w:val="00401CD9"/>
    <w:rsid w:val="004056C8"/>
    <w:rsid w:val="00405B13"/>
    <w:rsid w:val="00422500"/>
    <w:rsid w:val="00442797"/>
    <w:rsid w:val="00447BF0"/>
    <w:rsid w:val="00450E1C"/>
    <w:rsid w:val="00451F88"/>
    <w:rsid w:val="0045711D"/>
    <w:rsid w:val="00461D89"/>
    <w:rsid w:val="004635A2"/>
    <w:rsid w:val="00466EAD"/>
    <w:rsid w:val="004733F7"/>
    <w:rsid w:val="00475C07"/>
    <w:rsid w:val="00482DFD"/>
    <w:rsid w:val="00485A9D"/>
    <w:rsid w:val="004874D8"/>
    <w:rsid w:val="00491DB3"/>
    <w:rsid w:val="004B726C"/>
    <w:rsid w:val="004C07AE"/>
    <w:rsid w:val="004C5B19"/>
    <w:rsid w:val="004D1D29"/>
    <w:rsid w:val="004E065A"/>
    <w:rsid w:val="004E07D9"/>
    <w:rsid w:val="004E7F90"/>
    <w:rsid w:val="004F2406"/>
    <w:rsid w:val="004F7260"/>
    <w:rsid w:val="00506F74"/>
    <w:rsid w:val="0051422D"/>
    <w:rsid w:val="00527B60"/>
    <w:rsid w:val="00532379"/>
    <w:rsid w:val="00543A49"/>
    <w:rsid w:val="00556C54"/>
    <w:rsid w:val="00567774"/>
    <w:rsid w:val="00581443"/>
    <w:rsid w:val="0058279B"/>
    <w:rsid w:val="00585731"/>
    <w:rsid w:val="00592D23"/>
    <w:rsid w:val="0059374E"/>
    <w:rsid w:val="00594438"/>
    <w:rsid w:val="005B5CF5"/>
    <w:rsid w:val="005C07C2"/>
    <w:rsid w:val="005C49A5"/>
    <w:rsid w:val="005C4F44"/>
    <w:rsid w:val="005E44AD"/>
    <w:rsid w:val="005F5C36"/>
    <w:rsid w:val="006040B7"/>
    <w:rsid w:val="006113BC"/>
    <w:rsid w:val="006145E5"/>
    <w:rsid w:val="00614AAD"/>
    <w:rsid w:val="00617DF5"/>
    <w:rsid w:val="006301E2"/>
    <w:rsid w:val="00630BFE"/>
    <w:rsid w:val="00652357"/>
    <w:rsid w:val="006536B5"/>
    <w:rsid w:val="00655A5C"/>
    <w:rsid w:val="0065731D"/>
    <w:rsid w:val="00663133"/>
    <w:rsid w:val="006C5C32"/>
    <w:rsid w:val="006D5504"/>
    <w:rsid w:val="006E2F05"/>
    <w:rsid w:val="006E3C8B"/>
    <w:rsid w:val="007009D3"/>
    <w:rsid w:val="00702FAF"/>
    <w:rsid w:val="0071195B"/>
    <w:rsid w:val="00717800"/>
    <w:rsid w:val="007413B5"/>
    <w:rsid w:val="00745C83"/>
    <w:rsid w:val="007464BC"/>
    <w:rsid w:val="007521C3"/>
    <w:rsid w:val="0076347E"/>
    <w:rsid w:val="00765707"/>
    <w:rsid w:val="00767936"/>
    <w:rsid w:val="00767938"/>
    <w:rsid w:val="00770021"/>
    <w:rsid w:val="007778F8"/>
    <w:rsid w:val="00786ACF"/>
    <w:rsid w:val="00791ABD"/>
    <w:rsid w:val="007A55B7"/>
    <w:rsid w:val="007A6255"/>
    <w:rsid w:val="007B2FC4"/>
    <w:rsid w:val="007C1676"/>
    <w:rsid w:val="007D2E72"/>
    <w:rsid w:val="007D78D2"/>
    <w:rsid w:val="007F07BF"/>
    <w:rsid w:val="007F491E"/>
    <w:rsid w:val="00802C6B"/>
    <w:rsid w:val="00804AC0"/>
    <w:rsid w:val="00821C8A"/>
    <w:rsid w:val="00821E45"/>
    <w:rsid w:val="008235EB"/>
    <w:rsid w:val="00827B16"/>
    <w:rsid w:val="0083346B"/>
    <w:rsid w:val="00843DEF"/>
    <w:rsid w:val="00844AED"/>
    <w:rsid w:val="00857D3F"/>
    <w:rsid w:val="00862438"/>
    <w:rsid w:val="00865636"/>
    <w:rsid w:val="00877796"/>
    <w:rsid w:val="00894C5F"/>
    <w:rsid w:val="00894C8F"/>
    <w:rsid w:val="008B34EC"/>
    <w:rsid w:val="008C320E"/>
    <w:rsid w:val="008C37DE"/>
    <w:rsid w:val="008D61F0"/>
    <w:rsid w:val="008E6FFE"/>
    <w:rsid w:val="008F4E6B"/>
    <w:rsid w:val="009063C7"/>
    <w:rsid w:val="009146A2"/>
    <w:rsid w:val="00920CCF"/>
    <w:rsid w:val="00924C12"/>
    <w:rsid w:val="009279B0"/>
    <w:rsid w:val="00930398"/>
    <w:rsid w:val="009324F3"/>
    <w:rsid w:val="009339AF"/>
    <w:rsid w:val="0093685C"/>
    <w:rsid w:val="00940604"/>
    <w:rsid w:val="00956AFE"/>
    <w:rsid w:val="00967438"/>
    <w:rsid w:val="009724A8"/>
    <w:rsid w:val="00981221"/>
    <w:rsid w:val="0099105F"/>
    <w:rsid w:val="009A1CF8"/>
    <w:rsid w:val="009A3813"/>
    <w:rsid w:val="009A6D4E"/>
    <w:rsid w:val="009A77D9"/>
    <w:rsid w:val="009C04E1"/>
    <w:rsid w:val="009C1AD5"/>
    <w:rsid w:val="009C1FE8"/>
    <w:rsid w:val="009C6049"/>
    <w:rsid w:val="009E0F5D"/>
    <w:rsid w:val="009E2B69"/>
    <w:rsid w:val="009E6083"/>
    <w:rsid w:val="009F5948"/>
    <w:rsid w:val="00A001B6"/>
    <w:rsid w:val="00A04D26"/>
    <w:rsid w:val="00A15FF9"/>
    <w:rsid w:val="00A227BD"/>
    <w:rsid w:val="00A314A6"/>
    <w:rsid w:val="00A31658"/>
    <w:rsid w:val="00A343E0"/>
    <w:rsid w:val="00A352FF"/>
    <w:rsid w:val="00A527D0"/>
    <w:rsid w:val="00A6003C"/>
    <w:rsid w:val="00A71A3D"/>
    <w:rsid w:val="00A74A0B"/>
    <w:rsid w:val="00A84D9B"/>
    <w:rsid w:val="00A87F9E"/>
    <w:rsid w:val="00A91131"/>
    <w:rsid w:val="00AA1056"/>
    <w:rsid w:val="00AB0D38"/>
    <w:rsid w:val="00AB359E"/>
    <w:rsid w:val="00AC5C65"/>
    <w:rsid w:val="00ACDEC7"/>
    <w:rsid w:val="00AD0967"/>
    <w:rsid w:val="00AE38E1"/>
    <w:rsid w:val="00AE616B"/>
    <w:rsid w:val="00AE7C64"/>
    <w:rsid w:val="00AF435E"/>
    <w:rsid w:val="00AF5D84"/>
    <w:rsid w:val="00B2367E"/>
    <w:rsid w:val="00B26043"/>
    <w:rsid w:val="00B363C2"/>
    <w:rsid w:val="00B56126"/>
    <w:rsid w:val="00B63741"/>
    <w:rsid w:val="00B785DD"/>
    <w:rsid w:val="00B80FAE"/>
    <w:rsid w:val="00B839C5"/>
    <w:rsid w:val="00B9005F"/>
    <w:rsid w:val="00BA136F"/>
    <w:rsid w:val="00BA17B9"/>
    <w:rsid w:val="00BA208C"/>
    <w:rsid w:val="00BB7AF6"/>
    <w:rsid w:val="00BD10F2"/>
    <w:rsid w:val="00BD382C"/>
    <w:rsid w:val="00BE05E8"/>
    <w:rsid w:val="00BE26E5"/>
    <w:rsid w:val="00BE5119"/>
    <w:rsid w:val="00BE5985"/>
    <w:rsid w:val="00BE65BC"/>
    <w:rsid w:val="00BE6E1E"/>
    <w:rsid w:val="00BF49B6"/>
    <w:rsid w:val="00BF5E8C"/>
    <w:rsid w:val="00C0432B"/>
    <w:rsid w:val="00C17506"/>
    <w:rsid w:val="00C278B0"/>
    <w:rsid w:val="00C31FD5"/>
    <w:rsid w:val="00C37431"/>
    <w:rsid w:val="00C42870"/>
    <w:rsid w:val="00C436ED"/>
    <w:rsid w:val="00C45D8F"/>
    <w:rsid w:val="00C5486A"/>
    <w:rsid w:val="00C55997"/>
    <w:rsid w:val="00C65331"/>
    <w:rsid w:val="00C6654F"/>
    <w:rsid w:val="00C72B60"/>
    <w:rsid w:val="00C7415F"/>
    <w:rsid w:val="00CA31E4"/>
    <w:rsid w:val="00CB01DC"/>
    <w:rsid w:val="00CC159B"/>
    <w:rsid w:val="00CC1C68"/>
    <w:rsid w:val="00CC2BBC"/>
    <w:rsid w:val="00CC45F6"/>
    <w:rsid w:val="00CC6E6B"/>
    <w:rsid w:val="00CE2C17"/>
    <w:rsid w:val="00CE5D15"/>
    <w:rsid w:val="00CF095A"/>
    <w:rsid w:val="00CF7B7C"/>
    <w:rsid w:val="00D03383"/>
    <w:rsid w:val="00D04B5A"/>
    <w:rsid w:val="00D064DA"/>
    <w:rsid w:val="00D169D9"/>
    <w:rsid w:val="00D17883"/>
    <w:rsid w:val="00D1DB6D"/>
    <w:rsid w:val="00D21A30"/>
    <w:rsid w:val="00D63E1B"/>
    <w:rsid w:val="00D64057"/>
    <w:rsid w:val="00D72EC7"/>
    <w:rsid w:val="00D730FB"/>
    <w:rsid w:val="00D7507A"/>
    <w:rsid w:val="00D91A09"/>
    <w:rsid w:val="00DA5561"/>
    <w:rsid w:val="00DB4595"/>
    <w:rsid w:val="00DC18DC"/>
    <w:rsid w:val="00DF1AA9"/>
    <w:rsid w:val="00DF2E38"/>
    <w:rsid w:val="00DF4E97"/>
    <w:rsid w:val="00DF623F"/>
    <w:rsid w:val="00E07A0B"/>
    <w:rsid w:val="00E108AC"/>
    <w:rsid w:val="00E25793"/>
    <w:rsid w:val="00E357E1"/>
    <w:rsid w:val="00E36AF3"/>
    <w:rsid w:val="00E429E4"/>
    <w:rsid w:val="00E6751C"/>
    <w:rsid w:val="00E753BB"/>
    <w:rsid w:val="00E85362"/>
    <w:rsid w:val="00EA4825"/>
    <w:rsid w:val="00EB779A"/>
    <w:rsid w:val="00EE1E77"/>
    <w:rsid w:val="00EE5B66"/>
    <w:rsid w:val="00EF1541"/>
    <w:rsid w:val="00EF4E08"/>
    <w:rsid w:val="00EF4E69"/>
    <w:rsid w:val="00EF7A85"/>
    <w:rsid w:val="00F00AF1"/>
    <w:rsid w:val="00F03AA6"/>
    <w:rsid w:val="00F0ABC4"/>
    <w:rsid w:val="00F12530"/>
    <w:rsid w:val="00F1322F"/>
    <w:rsid w:val="00F13391"/>
    <w:rsid w:val="00F52BF8"/>
    <w:rsid w:val="00F57F7E"/>
    <w:rsid w:val="00F80E07"/>
    <w:rsid w:val="00F83F50"/>
    <w:rsid w:val="00F855ED"/>
    <w:rsid w:val="00F93808"/>
    <w:rsid w:val="00FA1436"/>
    <w:rsid w:val="00FA7C27"/>
    <w:rsid w:val="00FB36C2"/>
    <w:rsid w:val="00FB4AE7"/>
    <w:rsid w:val="00FC4D5D"/>
    <w:rsid w:val="00FD63D2"/>
    <w:rsid w:val="00FE1CE8"/>
    <w:rsid w:val="00FE2457"/>
    <w:rsid w:val="00FE3CFB"/>
    <w:rsid w:val="00FE5FE3"/>
    <w:rsid w:val="0104B4F7"/>
    <w:rsid w:val="012576BA"/>
    <w:rsid w:val="01632641"/>
    <w:rsid w:val="0181BDD8"/>
    <w:rsid w:val="019EF1C8"/>
    <w:rsid w:val="01DED6EA"/>
    <w:rsid w:val="025D49F5"/>
    <w:rsid w:val="026A2887"/>
    <w:rsid w:val="028981C2"/>
    <w:rsid w:val="02B26554"/>
    <w:rsid w:val="02B6C60A"/>
    <w:rsid w:val="02EE2072"/>
    <w:rsid w:val="03253273"/>
    <w:rsid w:val="03A0DF35"/>
    <w:rsid w:val="03A29B77"/>
    <w:rsid w:val="03AFBAE4"/>
    <w:rsid w:val="0400D165"/>
    <w:rsid w:val="043AD547"/>
    <w:rsid w:val="0484BEEC"/>
    <w:rsid w:val="0493E8FC"/>
    <w:rsid w:val="04CFC434"/>
    <w:rsid w:val="04D3EFBB"/>
    <w:rsid w:val="0513909A"/>
    <w:rsid w:val="055E2FD2"/>
    <w:rsid w:val="056669FC"/>
    <w:rsid w:val="0583CEC9"/>
    <w:rsid w:val="0599829E"/>
    <w:rsid w:val="05AC894E"/>
    <w:rsid w:val="05BB8701"/>
    <w:rsid w:val="05CEAD17"/>
    <w:rsid w:val="0643F279"/>
    <w:rsid w:val="0649D811"/>
    <w:rsid w:val="0651DD5F"/>
    <w:rsid w:val="0675B901"/>
    <w:rsid w:val="06BE49F4"/>
    <w:rsid w:val="06D59C63"/>
    <w:rsid w:val="06E94317"/>
    <w:rsid w:val="06FFBEE6"/>
    <w:rsid w:val="07029101"/>
    <w:rsid w:val="0703F095"/>
    <w:rsid w:val="070657E4"/>
    <w:rsid w:val="071CA372"/>
    <w:rsid w:val="073C2C15"/>
    <w:rsid w:val="07558BCC"/>
    <w:rsid w:val="076506DB"/>
    <w:rsid w:val="07843022"/>
    <w:rsid w:val="07881BCE"/>
    <w:rsid w:val="07C3DDAD"/>
    <w:rsid w:val="080D6B8B"/>
    <w:rsid w:val="080FB1A6"/>
    <w:rsid w:val="081DC240"/>
    <w:rsid w:val="0833833B"/>
    <w:rsid w:val="0862E6D7"/>
    <w:rsid w:val="08BB50A2"/>
    <w:rsid w:val="08DABA78"/>
    <w:rsid w:val="08F6240E"/>
    <w:rsid w:val="09231331"/>
    <w:rsid w:val="0923EC2F"/>
    <w:rsid w:val="092AAD90"/>
    <w:rsid w:val="09532223"/>
    <w:rsid w:val="09550FC9"/>
    <w:rsid w:val="09AF8FCA"/>
    <w:rsid w:val="0A2F7889"/>
    <w:rsid w:val="0A72419E"/>
    <w:rsid w:val="0A80BA89"/>
    <w:rsid w:val="0ADF737D"/>
    <w:rsid w:val="0AEA0223"/>
    <w:rsid w:val="0B032A80"/>
    <w:rsid w:val="0B3D0D16"/>
    <w:rsid w:val="0B4C15A2"/>
    <w:rsid w:val="0B50FF81"/>
    <w:rsid w:val="0B51E680"/>
    <w:rsid w:val="0B57D347"/>
    <w:rsid w:val="0B77DAE3"/>
    <w:rsid w:val="0BA1A46C"/>
    <w:rsid w:val="0BA79F06"/>
    <w:rsid w:val="0BACEAF6"/>
    <w:rsid w:val="0BB8E6F0"/>
    <w:rsid w:val="0BBFE6AF"/>
    <w:rsid w:val="0BD9C907"/>
    <w:rsid w:val="0BEB03DE"/>
    <w:rsid w:val="0BF2F164"/>
    <w:rsid w:val="0C24338A"/>
    <w:rsid w:val="0C4418D1"/>
    <w:rsid w:val="0C5598A4"/>
    <w:rsid w:val="0C87C363"/>
    <w:rsid w:val="0C895324"/>
    <w:rsid w:val="0C957ABF"/>
    <w:rsid w:val="0CAC35AB"/>
    <w:rsid w:val="0CEDCB16"/>
    <w:rsid w:val="0D3A60FF"/>
    <w:rsid w:val="0D4FECDC"/>
    <w:rsid w:val="0D53E636"/>
    <w:rsid w:val="0DA6CE13"/>
    <w:rsid w:val="0DB81778"/>
    <w:rsid w:val="0DF75D52"/>
    <w:rsid w:val="0E459950"/>
    <w:rsid w:val="0EE9FAF7"/>
    <w:rsid w:val="0EF454FC"/>
    <w:rsid w:val="0F0036FA"/>
    <w:rsid w:val="0F6E3642"/>
    <w:rsid w:val="0F7E0730"/>
    <w:rsid w:val="0FCEEF92"/>
    <w:rsid w:val="0FF26864"/>
    <w:rsid w:val="104A68F1"/>
    <w:rsid w:val="106571FF"/>
    <w:rsid w:val="10CA29A0"/>
    <w:rsid w:val="10D53088"/>
    <w:rsid w:val="10E8CF34"/>
    <w:rsid w:val="111C9718"/>
    <w:rsid w:val="112E2516"/>
    <w:rsid w:val="1139D348"/>
    <w:rsid w:val="1146AE62"/>
    <w:rsid w:val="11AA572D"/>
    <w:rsid w:val="11D316E8"/>
    <w:rsid w:val="11FE2E7C"/>
    <w:rsid w:val="1220B239"/>
    <w:rsid w:val="12546A4F"/>
    <w:rsid w:val="130A3199"/>
    <w:rsid w:val="130AF73F"/>
    <w:rsid w:val="1351995B"/>
    <w:rsid w:val="136A9FE7"/>
    <w:rsid w:val="139F36C4"/>
    <w:rsid w:val="13BD3272"/>
    <w:rsid w:val="13D31FFE"/>
    <w:rsid w:val="13E09B32"/>
    <w:rsid w:val="13EED209"/>
    <w:rsid w:val="14023C5A"/>
    <w:rsid w:val="1408DD5F"/>
    <w:rsid w:val="142078B9"/>
    <w:rsid w:val="14491906"/>
    <w:rsid w:val="1456FC66"/>
    <w:rsid w:val="1468BA35"/>
    <w:rsid w:val="1475D9A2"/>
    <w:rsid w:val="147CC625"/>
    <w:rsid w:val="148655C3"/>
    <w:rsid w:val="1497C270"/>
    <w:rsid w:val="149B2283"/>
    <w:rsid w:val="14A86E97"/>
    <w:rsid w:val="14D8E15A"/>
    <w:rsid w:val="1531B54D"/>
    <w:rsid w:val="15477098"/>
    <w:rsid w:val="15592BDB"/>
    <w:rsid w:val="1570B9F1"/>
    <w:rsid w:val="158B8563"/>
    <w:rsid w:val="15AA3583"/>
    <w:rsid w:val="15C4734C"/>
    <w:rsid w:val="15D02A10"/>
    <w:rsid w:val="15DCC661"/>
    <w:rsid w:val="15E23CD9"/>
    <w:rsid w:val="15E946DA"/>
    <w:rsid w:val="160F136A"/>
    <w:rsid w:val="164E14C4"/>
    <w:rsid w:val="16D3C66D"/>
    <w:rsid w:val="16E7C1AF"/>
    <w:rsid w:val="16F61C71"/>
    <w:rsid w:val="16FF66E1"/>
    <w:rsid w:val="170F0A15"/>
    <w:rsid w:val="173351D9"/>
    <w:rsid w:val="173A9671"/>
    <w:rsid w:val="1744DED7"/>
    <w:rsid w:val="175DBAB7"/>
    <w:rsid w:val="177A640C"/>
    <w:rsid w:val="1785173B"/>
    <w:rsid w:val="17891915"/>
    <w:rsid w:val="178E48E1"/>
    <w:rsid w:val="17AD7A64"/>
    <w:rsid w:val="17D56312"/>
    <w:rsid w:val="17DA0177"/>
    <w:rsid w:val="180D61D2"/>
    <w:rsid w:val="18132EE1"/>
    <w:rsid w:val="1822FB5D"/>
    <w:rsid w:val="183A26C6"/>
    <w:rsid w:val="183B0E91"/>
    <w:rsid w:val="18538464"/>
    <w:rsid w:val="1860146F"/>
    <w:rsid w:val="188D67E6"/>
    <w:rsid w:val="18D5939C"/>
    <w:rsid w:val="18DA16CB"/>
    <w:rsid w:val="18E1D645"/>
    <w:rsid w:val="18F2F6F0"/>
    <w:rsid w:val="19317472"/>
    <w:rsid w:val="19A00AEE"/>
    <w:rsid w:val="19A8912C"/>
    <w:rsid w:val="19B6B809"/>
    <w:rsid w:val="19CB3EDB"/>
    <w:rsid w:val="19DA1436"/>
    <w:rsid w:val="19DE96E2"/>
    <w:rsid w:val="19F8BD66"/>
    <w:rsid w:val="1A14703B"/>
    <w:rsid w:val="1A16C5EE"/>
    <w:rsid w:val="1A198928"/>
    <w:rsid w:val="1A1EB374"/>
    <w:rsid w:val="1A22296E"/>
    <w:rsid w:val="1A2A0922"/>
    <w:rsid w:val="1A43C2AC"/>
    <w:rsid w:val="1A4E985D"/>
    <w:rsid w:val="1A534B55"/>
    <w:rsid w:val="1A6CB320"/>
    <w:rsid w:val="1A6D44CD"/>
    <w:rsid w:val="1A73A820"/>
    <w:rsid w:val="1AADB666"/>
    <w:rsid w:val="1AC912BF"/>
    <w:rsid w:val="1ACC30A3"/>
    <w:rsid w:val="1AED042E"/>
    <w:rsid w:val="1B6D508D"/>
    <w:rsid w:val="1B75E497"/>
    <w:rsid w:val="1BB73C51"/>
    <w:rsid w:val="1BE56B12"/>
    <w:rsid w:val="1BEA68BE"/>
    <w:rsid w:val="1BF3E8E0"/>
    <w:rsid w:val="1C09152E"/>
    <w:rsid w:val="1C197707"/>
    <w:rsid w:val="1C30475E"/>
    <w:rsid w:val="1C81325A"/>
    <w:rsid w:val="1D0C6378"/>
    <w:rsid w:val="1D11B4F8"/>
    <w:rsid w:val="1DA4E58F"/>
    <w:rsid w:val="1DA925F4"/>
    <w:rsid w:val="1DCE320A"/>
    <w:rsid w:val="1DDC1357"/>
    <w:rsid w:val="1DED7570"/>
    <w:rsid w:val="1E2C993F"/>
    <w:rsid w:val="1E665DC9"/>
    <w:rsid w:val="1E837C2B"/>
    <w:rsid w:val="1EA0BD2A"/>
    <w:rsid w:val="1EA11CD5"/>
    <w:rsid w:val="1EDD107E"/>
    <w:rsid w:val="1EDE31D1"/>
    <w:rsid w:val="1F04E464"/>
    <w:rsid w:val="1F2B89A2"/>
    <w:rsid w:val="1F2BACC3"/>
    <w:rsid w:val="1F795EA3"/>
    <w:rsid w:val="1F86762D"/>
    <w:rsid w:val="1FA51785"/>
    <w:rsid w:val="1FB2108B"/>
    <w:rsid w:val="1FC6A938"/>
    <w:rsid w:val="1FD18C6D"/>
    <w:rsid w:val="1FD460CB"/>
    <w:rsid w:val="2000FA34"/>
    <w:rsid w:val="203CED36"/>
    <w:rsid w:val="207A0232"/>
    <w:rsid w:val="20B61B08"/>
    <w:rsid w:val="20BC69ED"/>
    <w:rsid w:val="20BDD9E1"/>
    <w:rsid w:val="20C18982"/>
    <w:rsid w:val="20C75A03"/>
    <w:rsid w:val="20D85B37"/>
    <w:rsid w:val="20F3A093"/>
    <w:rsid w:val="2122468E"/>
    <w:rsid w:val="2133E707"/>
    <w:rsid w:val="2198490F"/>
    <w:rsid w:val="21D8BD97"/>
    <w:rsid w:val="22249B0D"/>
    <w:rsid w:val="224534DD"/>
    <w:rsid w:val="228A9668"/>
    <w:rsid w:val="229C588C"/>
    <w:rsid w:val="22ADD41A"/>
    <w:rsid w:val="22AF2EFF"/>
    <w:rsid w:val="22BC2690"/>
    <w:rsid w:val="22CFB768"/>
    <w:rsid w:val="22F50B86"/>
    <w:rsid w:val="231ACCAD"/>
    <w:rsid w:val="235B6658"/>
    <w:rsid w:val="23621895"/>
    <w:rsid w:val="23906C0E"/>
    <w:rsid w:val="23D8119D"/>
    <w:rsid w:val="23E1053E"/>
    <w:rsid w:val="23F94E43"/>
    <w:rsid w:val="23FCB060"/>
    <w:rsid w:val="247377D7"/>
    <w:rsid w:val="24FBBD92"/>
    <w:rsid w:val="25183356"/>
    <w:rsid w:val="252E168D"/>
    <w:rsid w:val="253676DE"/>
    <w:rsid w:val="25597895"/>
    <w:rsid w:val="2561661B"/>
    <w:rsid w:val="257BE5AD"/>
    <w:rsid w:val="257EFB42"/>
    <w:rsid w:val="258A1AD1"/>
    <w:rsid w:val="25A1A92D"/>
    <w:rsid w:val="26390AEE"/>
    <w:rsid w:val="2657A0B2"/>
    <w:rsid w:val="2657CA26"/>
    <w:rsid w:val="268E473A"/>
    <w:rsid w:val="268EB13A"/>
    <w:rsid w:val="26B6F047"/>
    <w:rsid w:val="26C9E6EE"/>
    <w:rsid w:val="26CF812C"/>
    <w:rsid w:val="26D06C76"/>
    <w:rsid w:val="26E40E1F"/>
    <w:rsid w:val="26F1D69C"/>
    <w:rsid w:val="26F548F6"/>
    <w:rsid w:val="26FFF9B6"/>
    <w:rsid w:val="272EF618"/>
    <w:rsid w:val="2734E241"/>
    <w:rsid w:val="27486AC6"/>
    <w:rsid w:val="2781453D"/>
    <w:rsid w:val="27A4C77E"/>
    <w:rsid w:val="2819EF9B"/>
    <w:rsid w:val="285ACBD4"/>
    <w:rsid w:val="285D26C4"/>
    <w:rsid w:val="2875D59B"/>
    <w:rsid w:val="287FDE80"/>
    <w:rsid w:val="28911957"/>
    <w:rsid w:val="289E38C4"/>
    <w:rsid w:val="28AFC369"/>
    <w:rsid w:val="28F64947"/>
    <w:rsid w:val="290C17DB"/>
    <w:rsid w:val="293E4349"/>
    <w:rsid w:val="29537B3C"/>
    <w:rsid w:val="29BDC687"/>
    <w:rsid w:val="29C74383"/>
    <w:rsid w:val="29E0D5A5"/>
    <w:rsid w:val="2A03BD41"/>
    <w:rsid w:val="2A1DCCFA"/>
    <w:rsid w:val="2A281232"/>
    <w:rsid w:val="2A2AB6E7"/>
    <w:rsid w:val="2A65E5F1"/>
    <w:rsid w:val="2AB86B8C"/>
    <w:rsid w:val="2AC3057C"/>
    <w:rsid w:val="2AD787D7"/>
    <w:rsid w:val="2AE570A1"/>
    <w:rsid w:val="2AFC0592"/>
    <w:rsid w:val="2B03F88C"/>
    <w:rsid w:val="2B0CE455"/>
    <w:rsid w:val="2B16A33A"/>
    <w:rsid w:val="2B3EDEB6"/>
    <w:rsid w:val="2B63E164"/>
    <w:rsid w:val="2BACA9A5"/>
    <w:rsid w:val="2BAFB029"/>
    <w:rsid w:val="2C14E65E"/>
    <w:rsid w:val="2C3B8E03"/>
    <w:rsid w:val="2C5B2BFA"/>
    <w:rsid w:val="2C98E306"/>
    <w:rsid w:val="2C9B6152"/>
    <w:rsid w:val="2CF8B813"/>
    <w:rsid w:val="2D16B996"/>
    <w:rsid w:val="2D378002"/>
    <w:rsid w:val="2D397A66"/>
    <w:rsid w:val="2D6E5208"/>
    <w:rsid w:val="2D717BC0"/>
    <w:rsid w:val="2D7CE66E"/>
    <w:rsid w:val="2D9C5CE9"/>
    <w:rsid w:val="2DA042CD"/>
    <w:rsid w:val="2E0A7617"/>
    <w:rsid w:val="2E9F2BE1"/>
    <w:rsid w:val="2EE4AE5B"/>
    <w:rsid w:val="2F3FA2C9"/>
    <w:rsid w:val="2F3FBD25"/>
    <w:rsid w:val="2F459EE3"/>
    <w:rsid w:val="2F5B0776"/>
    <w:rsid w:val="2F71AAD0"/>
    <w:rsid w:val="2F78CF30"/>
    <w:rsid w:val="2FBD8099"/>
    <w:rsid w:val="2FBDE852"/>
    <w:rsid w:val="30286C30"/>
    <w:rsid w:val="30368507"/>
    <w:rsid w:val="30397762"/>
    <w:rsid w:val="3041D629"/>
    <w:rsid w:val="30819276"/>
    <w:rsid w:val="3086F9D3"/>
    <w:rsid w:val="308D0E7E"/>
    <w:rsid w:val="30D3FDAB"/>
    <w:rsid w:val="30F6F86C"/>
    <w:rsid w:val="310B6F9E"/>
    <w:rsid w:val="31124B7C"/>
    <w:rsid w:val="31571CEA"/>
    <w:rsid w:val="318D78C1"/>
    <w:rsid w:val="31A40C7C"/>
    <w:rsid w:val="31B24596"/>
    <w:rsid w:val="31CBB3B3"/>
    <w:rsid w:val="32107B03"/>
    <w:rsid w:val="324EA9EA"/>
    <w:rsid w:val="32FFA0BD"/>
    <w:rsid w:val="334EE35D"/>
    <w:rsid w:val="336F868F"/>
    <w:rsid w:val="337D7574"/>
    <w:rsid w:val="33B779BE"/>
    <w:rsid w:val="33B88842"/>
    <w:rsid w:val="33E4D1A4"/>
    <w:rsid w:val="349625E2"/>
    <w:rsid w:val="349C5F70"/>
    <w:rsid w:val="34ACA5C6"/>
    <w:rsid w:val="34EFDC46"/>
    <w:rsid w:val="355E6188"/>
    <w:rsid w:val="35AE3439"/>
    <w:rsid w:val="35AF50C1"/>
    <w:rsid w:val="35EB67BA"/>
    <w:rsid w:val="35F106DF"/>
    <w:rsid w:val="35FA90F4"/>
    <w:rsid w:val="35FF076A"/>
    <w:rsid w:val="3668DBF5"/>
    <w:rsid w:val="368F7AFD"/>
    <w:rsid w:val="36B117AD"/>
    <w:rsid w:val="36C9D866"/>
    <w:rsid w:val="3731F8C5"/>
    <w:rsid w:val="37429FEA"/>
    <w:rsid w:val="377B506A"/>
    <w:rsid w:val="37872B02"/>
    <w:rsid w:val="37A281D8"/>
    <w:rsid w:val="37BDEA74"/>
    <w:rsid w:val="37D13CAA"/>
    <w:rsid w:val="38040265"/>
    <w:rsid w:val="386ED7ED"/>
    <w:rsid w:val="388FFB3F"/>
    <w:rsid w:val="3893E6EB"/>
    <w:rsid w:val="389AA84C"/>
    <w:rsid w:val="38C1A5AE"/>
    <w:rsid w:val="38C4A7D6"/>
    <w:rsid w:val="38CC7B39"/>
    <w:rsid w:val="38EF7851"/>
    <w:rsid w:val="38FE42EA"/>
    <w:rsid w:val="3948DDAF"/>
    <w:rsid w:val="394D69BB"/>
    <w:rsid w:val="395675AF"/>
    <w:rsid w:val="3956DF82"/>
    <w:rsid w:val="398130D7"/>
    <w:rsid w:val="39C7314B"/>
    <w:rsid w:val="3A3678AD"/>
    <w:rsid w:val="3ADC7B62"/>
    <w:rsid w:val="3AE0F660"/>
    <w:rsid w:val="3B0CB7CE"/>
    <w:rsid w:val="3B20230B"/>
    <w:rsid w:val="3B25959E"/>
    <w:rsid w:val="3B557A87"/>
    <w:rsid w:val="3B69A231"/>
    <w:rsid w:val="3BE7BC8B"/>
    <w:rsid w:val="3C4EBD70"/>
    <w:rsid w:val="3C6DC8C1"/>
    <w:rsid w:val="3C7CC6C1"/>
    <w:rsid w:val="3CA6F5B7"/>
    <w:rsid w:val="3CD90FF5"/>
    <w:rsid w:val="3CF14AE8"/>
    <w:rsid w:val="3D4D8984"/>
    <w:rsid w:val="3D501363"/>
    <w:rsid w:val="3DA90F98"/>
    <w:rsid w:val="3DB1A405"/>
    <w:rsid w:val="3E19B6DD"/>
    <w:rsid w:val="3E3C7B4D"/>
    <w:rsid w:val="3E4DFE76"/>
    <w:rsid w:val="3E961ACC"/>
    <w:rsid w:val="3ECDF098"/>
    <w:rsid w:val="3ED6A56E"/>
    <w:rsid w:val="3EE4706C"/>
    <w:rsid w:val="3F3FBE28"/>
    <w:rsid w:val="3F4B84CB"/>
    <w:rsid w:val="3F8B7306"/>
    <w:rsid w:val="3FDA6127"/>
    <w:rsid w:val="3FEE24DE"/>
    <w:rsid w:val="3FFDACC3"/>
    <w:rsid w:val="4021BB77"/>
    <w:rsid w:val="4028EBAA"/>
    <w:rsid w:val="402B893C"/>
    <w:rsid w:val="40365D43"/>
    <w:rsid w:val="405C3AD8"/>
    <w:rsid w:val="40649BF1"/>
    <w:rsid w:val="4081EE32"/>
    <w:rsid w:val="40C9A80B"/>
    <w:rsid w:val="40E75721"/>
    <w:rsid w:val="40E81354"/>
    <w:rsid w:val="40EF7227"/>
    <w:rsid w:val="410CE8F8"/>
    <w:rsid w:val="412FD479"/>
    <w:rsid w:val="41521F40"/>
    <w:rsid w:val="41618794"/>
    <w:rsid w:val="4184D9F0"/>
    <w:rsid w:val="4194D722"/>
    <w:rsid w:val="41B1E2A0"/>
    <w:rsid w:val="41E48727"/>
    <w:rsid w:val="423D343F"/>
    <w:rsid w:val="423F013F"/>
    <w:rsid w:val="424E52EF"/>
    <w:rsid w:val="426F7924"/>
    <w:rsid w:val="427A5BCB"/>
    <w:rsid w:val="428860AD"/>
    <w:rsid w:val="428F3855"/>
    <w:rsid w:val="42935E6B"/>
    <w:rsid w:val="42975F7E"/>
    <w:rsid w:val="42E3BA24"/>
    <w:rsid w:val="42F575EE"/>
    <w:rsid w:val="42FD9F50"/>
    <w:rsid w:val="43177F26"/>
    <w:rsid w:val="43282A68"/>
    <w:rsid w:val="432D9E74"/>
    <w:rsid w:val="434030A8"/>
    <w:rsid w:val="43608C6C"/>
    <w:rsid w:val="439B8FB3"/>
    <w:rsid w:val="43B2284D"/>
    <w:rsid w:val="43DE49BC"/>
    <w:rsid w:val="43EFFEA4"/>
    <w:rsid w:val="44222E25"/>
    <w:rsid w:val="44227B13"/>
    <w:rsid w:val="4425463F"/>
    <w:rsid w:val="443FEC1C"/>
    <w:rsid w:val="44B56DA0"/>
    <w:rsid w:val="44C3FAC9"/>
    <w:rsid w:val="44CC77E4"/>
    <w:rsid w:val="451B0E8A"/>
    <w:rsid w:val="452341D5"/>
    <w:rsid w:val="45264DE2"/>
    <w:rsid w:val="4550916A"/>
    <w:rsid w:val="4561ABF3"/>
    <w:rsid w:val="45847B58"/>
    <w:rsid w:val="458B726C"/>
    <w:rsid w:val="45B5D7E3"/>
    <w:rsid w:val="45E874D3"/>
    <w:rsid w:val="45EE596C"/>
    <w:rsid w:val="46203119"/>
    <w:rsid w:val="4657D980"/>
    <w:rsid w:val="4657E12F"/>
    <w:rsid w:val="46645274"/>
    <w:rsid w:val="467A9867"/>
    <w:rsid w:val="468DE5BB"/>
    <w:rsid w:val="46E69855"/>
    <w:rsid w:val="46E7C46D"/>
    <w:rsid w:val="46FCADE9"/>
    <w:rsid w:val="470AF8DE"/>
    <w:rsid w:val="47389D3B"/>
    <w:rsid w:val="4751A844"/>
    <w:rsid w:val="4756088B"/>
    <w:rsid w:val="4779898E"/>
    <w:rsid w:val="479684EB"/>
    <w:rsid w:val="479F6403"/>
    <w:rsid w:val="479F7D45"/>
    <w:rsid w:val="47ED0E62"/>
    <w:rsid w:val="48456B37"/>
    <w:rsid w:val="4856F850"/>
    <w:rsid w:val="48A9FF4F"/>
    <w:rsid w:val="48C66629"/>
    <w:rsid w:val="48ED78A5"/>
    <w:rsid w:val="49359464"/>
    <w:rsid w:val="49432999"/>
    <w:rsid w:val="4956CECB"/>
    <w:rsid w:val="498F8BFE"/>
    <w:rsid w:val="49AEB055"/>
    <w:rsid w:val="49CEF142"/>
    <w:rsid w:val="49EED2D8"/>
    <w:rsid w:val="4A0C3E28"/>
    <w:rsid w:val="4A1CC014"/>
    <w:rsid w:val="4A35E45F"/>
    <w:rsid w:val="4A47F675"/>
    <w:rsid w:val="4A5B8125"/>
    <w:rsid w:val="4A98A545"/>
    <w:rsid w:val="4A9DDB7E"/>
    <w:rsid w:val="4AD81A26"/>
    <w:rsid w:val="4AF29F2C"/>
    <w:rsid w:val="4B0B3B8E"/>
    <w:rsid w:val="4B17BABB"/>
    <w:rsid w:val="4B181F62"/>
    <w:rsid w:val="4B7D2F1A"/>
    <w:rsid w:val="4B90CDB0"/>
    <w:rsid w:val="4BB35C97"/>
    <w:rsid w:val="4BD7F884"/>
    <w:rsid w:val="4C18CEF1"/>
    <w:rsid w:val="4C47059D"/>
    <w:rsid w:val="4C50CDB1"/>
    <w:rsid w:val="4C568D38"/>
    <w:rsid w:val="4C754730"/>
    <w:rsid w:val="4CA0D61B"/>
    <w:rsid w:val="4CC3076E"/>
    <w:rsid w:val="4D069204"/>
    <w:rsid w:val="4D18E720"/>
    <w:rsid w:val="4D4E5AD1"/>
    <w:rsid w:val="4D905E49"/>
    <w:rsid w:val="4D97BBA5"/>
    <w:rsid w:val="4DA6457A"/>
    <w:rsid w:val="4E19EE5A"/>
    <w:rsid w:val="4E29D84A"/>
    <w:rsid w:val="4E32A464"/>
    <w:rsid w:val="4E7FEA8F"/>
    <w:rsid w:val="4E89DD13"/>
    <w:rsid w:val="4E934024"/>
    <w:rsid w:val="4EA69145"/>
    <w:rsid w:val="4EA83179"/>
    <w:rsid w:val="4EB0B0AC"/>
    <w:rsid w:val="4EC20361"/>
    <w:rsid w:val="4EE969A3"/>
    <w:rsid w:val="4EF88D62"/>
    <w:rsid w:val="4F0281BC"/>
    <w:rsid w:val="4F1AA532"/>
    <w:rsid w:val="4F886E73"/>
    <w:rsid w:val="4FC1CF92"/>
    <w:rsid w:val="4FC8481D"/>
    <w:rsid w:val="500F2A8B"/>
    <w:rsid w:val="50247BB0"/>
    <w:rsid w:val="50F6EC5B"/>
    <w:rsid w:val="50F94F80"/>
    <w:rsid w:val="51271BA3"/>
    <w:rsid w:val="515C86A9"/>
    <w:rsid w:val="519EF1FC"/>
    <w:rsid w:val="51B545C5"/>
    <w:rsid w:val="51DA0327"/>
    <w:rsid w:val="51E8516E"/>
    <w:rsid w:val="52592B32"/>
    <w:rsid w:val="52B559F3"/>
    <w:rsid w:val="5308729E"/>
    <w:rsid w:val="5325D78A"/>
    <w:rsid w:val="53350D7E"/>
    <w:rsid w:val="536F18A2"/>
    <w:rsid w:val="537E9C11"/>
    <w:rsid w:val="53878134"/>
    <w:rsid w:val="5389A4B0"/>
    <w:rsid w:val="53D47884"/>
    <w:rsid w:val="53F5768C"/>
    <w:rsid w:val="540E2CE9"/>
    <w:rsid w:val="5423E0D6"/>
    <w:rsid w:val="545EBC65"/>
    <w:rsid w:val="54A467A3"/>
    <w:rsid w:val="556B8F90"/>
    <w:rsid w:val="55B25461"/>
    <w:rsid w:val="55B71FBA"/>
    <w:rsid w:val="55CDE186"/>
    <w:rsid w:val="55CDF7D5"/>
    <w:rsid w:val="55EC112B"/>
    <w:rsid w:val="56279E98"/>
    <w:rsid w:val="5628F828"/>
    <w:rsid w:val="5660E2FC"/>
    <w:rsid w:val="5669E9B4"/>
    <w:rsid w:val="5672631F"/>
    <w:rsid w:val="569D5D4F"/>
    <w:rsid w:val="56A3EEBC"/>
    <w:rsid w:val="56B3435E"/>
    <w:rsid w:val="56C7A70E"/>
    <w:rsid w:val="56E11FDA"/>
    <w:rsid w:val="56ED2C74"/>
    <w:rsid w:val="56F2F0E9"/>
    <w:rsid w:val="57042BC0"/>
    <w:rsid w:val="57662DDF"/>
    <w:rsid w:val="579CB690"/>
    <w:rsid w:val="57DBE3C1"/>
    <w:rsid w:val="57FEF8B4"/>
    <w:rsid w:val="580E3380"/>
    <w:rsid w:val="58A5F74F"/>
    <w:rsid w:val="58ACB093"/>
    <w:rsid w:val="58C9D1C2"/>
    <w:rsid w:val="5901FE40"/>
    <w:rsid w:val="59040F98"/>
    <w:rsid w:val="59337927"/>
    <w:rsid w:val="59683BED"/>
    <w:rsid w:val="598AAD7E"/>
    <w:rsid w:val="59B60CD1"/>
    <w:rsid w:val="5A3549F2"/>
    <w:rsid w:val="5A52EC2D"/>
    <w:rsid w:val="5A74C34D"/>
    <w:rsid w:val="5A85D1CA"/>
    <w:rsid w:val="5A93225A"/>
    <w:rsid w:val="5AD5320E"/>
    <w:rsid w:val="5AFD33A1"/>
    <w:rsid w:val="5B0B5C50"/>
    <w:rsid w:val="5B45D442"/>
    <w:rsid w:val="5B7A0766"/>
    <w:rsid w:val="5B8E5AA6"/>
    <w:rsid w:val="5B8EA207"/>
    <w:rsid w:val="5BA06762"/>
    <w:rsid w:val="5BC82CDA"/>
    <w:rsid w:val="5BCB1D38"/>
    <w:rsid w:val="5BDF7FC6"/>
    <w:rsid w:val="5C6B6F21"/>
    <w:rsid w:val="5C80F888"/>
    <w:rsid w:val="5CB998B2"/>
    <w:rsid w:val="5CDC72BC"/>
    <w:rsid w:val="5CEDAD93"/>
    <w:rsid w:val="5D091E74"/>
    <w:rsid w:val="5D1FC321"/>
    <w:rsid w:val="5D2B0415"/>
    <w:rsid w:val="5D43C840"/>
    <w:rsid w:val="5D696BD5"/>
    <w:rsid w:val="5DDC4D28"/>
    <w:rsid w:val="5E2A5176"/>
    <w:rsid w:val="5E3EA88A"/>
    <w:rsid w:val="5E569CFF"/>
    <w:rsid w:val="5E644CA7"/>
    <w:rsid w:val="5E8DF125"/>
    <w:rsid w:val="5EA0CACC"/>
    <w:rsid w:val="5EC74444"/>
    <w:rsid w:val="5EDACF21"/>
    <w:rsid w:val="5EDCB1E0"/>
    <w:rsid w:val="5F01CE96"/>
    <w:rsid w:val="5F1572D9"/>
    <w:rsid w:val="5F1AFE4E"/>
    <w:rsid w:val="5F1D758C"/>
    <w:rsid w:val="5F38B682"/>
    <w:rsid w:val="5F7748D9"/>
    <w:rsid w:val="5FA5FB24"/>
    <w:rsid w:val="6009F875"/>
    <w:rsid w:val="6014137E"/>
    <w:rsid w:val="602C4E07"/>
    <w:rsid w:val="605C4416"/>
    <w:rsid w:val="61051AD2"/>
    <w:rsid w:val="61589FC2"/>
    <w:rsid w:val="616710F4"/>
    <w:rsid w:val="61699DAA"/>
    <w:rsid w:val="61702CB6"/>
    <w:rsid w:val="618CADEF"/>
    <w:rsid w:val="61A1EF4E"/>
    <w:rsid w:val="61C11EB6"/>
    <w:rsid w:val="62705744"/>
    <w:rsid w:val="62A7ACA4"/>
    <w:rsid w:val="62B7B3CB"/>
    <w:rsid w:val="62ED9FAC"/>
    <w:rsid w:val="62FA1B8B"/>
    <w:rsid w:val="631C963F"/>
    <w:rsid w:val="637CF222"/>
    <w:rsid w:val="63837B1C"/>
    <w:rsid w:val="639AF8DA"/>
    <w:rsid w:val="643789AD"/>
    <w:rsid w:val="644BD658"/>
    <w:rsid w:val="64623F7A"/>
    <w:rsid w:val="6470ABFC"/>
    <w:rsid w:val="64C7FC84"/>
    <w:rsid w:val="64CE5C44"/>
    <w:rsid w:val="651BB01B"/>
    <w:rsid w:val="6520E9AC"/>
    <w:rsid w:val="65211FAF"/>
    <w:rsid w:val="65320FF6"/>
    <w:rsid w:val="65332C6B"/>
    <w:rsid w:val="653706E0"/>
    <w:rsid w:val="654A485F"/>
    <w:rsid w:val="657C093D"/>
    <w:rsid w:val="6597EB24"/>
    <w:rsid w:val="65D5D501"/>
    <w:rsid w:val="66280EFB"/>
    <w:rsid w:val="67587D05"/>
    <w:rsid w:val="6771E61F"/>
    <w:rsid w:val="679425BC"/>
    <w:rsid w:val="679E1ED6"/>
    <w:rsid w:val="67B0A021"/>
    <w:rsid w:val="680A1EC4"/>
    <w:rsid w:val="681E9548"/>
    <w:rsid w:val="6867ED31"/>
    <w:rsid w:val="68721901"/>
    <w:rsid w:val="688A10E6"/>
    <w:rsid w:val="69188B5C"/>
    <w:rsid w:val="6924005E"/>
    <w:rsid w:val="69485152"/>
    <w:rsid w:val="694C7082"/>
    <w:rsid w:val="6961B952"/>
    <w:rsid w:val="69B245D8"/>
    <w:rsid w:val="69D38E44"/>
    <w:rsid w:val="6A03265C"/>
    <w:rsid w:val="6A3C1445"/>
    <w:rsid w:val="6A80D5ED"/>
    <w:rsid w:val="6A900214"/>
    <w:rsid w:val="6AA94624"/>
    <w:rsid w:val="6AB26CBC"/>
    <w:rsid w:val="6AB8656C"/>
    <w:rsid w:val="6AB9CB8F"/>
    <w:rsid w:val="6AD62E0B"/>
    <w:rsid w:val="6AE4346D"/>
    <w:rsid w:val="6B125947"/>
    <w:rsid w:val="6B1F070E"/>
    <w:rsid w:val="6B83E0BA"/>
    <w:rsid w:val="6B9FC00B"/>
    <w:rsid w:val="6BAE1F65"/>
    <w:rsid w:val="6BD7E089"/>
    <w:rsid w:val="6C4FBAFF"/>
    <w:rsid w:val="6C55D382"/>
    <w:rsid w:val="6C5BC3EF"/>
    <w:rsid w:val="6C8657EE"/>
    <w:rsid w:val="6C991A71"/>
    <w:rsid w:val="6CCE8C46"/>
    <w:rsid w:val="6D0A8A10"/>
    <w:rsid w:val="6D0B7293"/>
    <w:rsid w:val="6D2A5D62"/>
    <w:rsid w:val="6D2DE16A"/>
    <w:rsid w:val="6D3E5CAF"/>
    <w:rsid w:val="6D4A7B5D"/>
    <w:rsid w:val="6D4EC486"/>
    <w:rsid w:val="6D7426A0"/>
    <w:rsid w:val="6DD26303"/>
    <w:rsid w:val="6DE9DB40"/>
    <w:rsid w:val="6DFC6849"/>
    <w:rsid w:val="6E1E9C2C"/>
    <w:rsid w:val="6E2F55AC"/>
    <w:rsid w:val="6E8E66E7"/>
    <w:rsid w:val="6EB15982"/>
    <w:rsid w:val="6EBB817C"/>
    <w:rsid w:val="6EBCEF34"/>
    <w:rsid w:val="6EDAF835"/>
    <w:rsid w:val="6EDC06B9"/>
    <w:rsid w:val="6F34BA1E"/>
    <w:rsid w:val="6F6CE645"/>
    <w:rsid w:val="7015B4ED"/>
    <w:rsid w:val="70467E96"/>
    <w:rsid w:val="70E58B49"/>
    <w:rsid w:val="7134B6C7"/>
    <w:rsid w:val="71536337"/>
    <w:rsid w:val="71563F34"/>
    <w:rsid w:val="7178E22A"/>
    <w:rsid w:val="718B60A4"/>
    <w:rsid w:val="71A6DCE7"/>
    <w:rsid w:val="71A827B9"/>
    <w:rsid w:val="71B4A426"/>
    <w:rsid w:val="71DFB673"/>
    <w:rsid w:val="71F3223E"/>
    <w:rsid w:val="720E3841"/>
    <w:rsid w:val="72471977"/>
    <w:rsid w:val="728DF507"/>
    <w:rsid w:val="729D5ABB"/>
    <w:rsid w:val="73B32880"/>
    <w:rsid w:val="73DEF095"/>
    <w:rsid w:val="73E2F68B"/>
    <w:rsid w:val="740CAA01"/>
    <w:rsid w:val="742F2548"/>
    <w:rsid w:val="7434670F"/>
    <w:rsid w:val="745609C8"/>
    <w:rsid w:val="74AD740C"/>
    <w:rsid w:val="7543EB5D"/>
    <w:rsid w:val="75B31A7C"/>
    <w:rsid w:val="75DCE903"/>
    <w:rsid w:val="75E0836D"/>
    <w:rsid w:val="7629323A"/>
    <w:rsid w:val="762F0CF2"/>
    <w:rsid w:val="763A3447"/>
    <w:rsid w:val="764E193D"/>
    <w:rsid w:val="765DD023"/>
    <w:rsid w:val="766C5E3E"/>
    <w:rsid w:val="766F3A7A"/>
    <w:rsid w:val="76A3A290"/>
    <w:rsid w:val="76B8174B"/>
    <w:rsid w:val="76C12CFD"/>
    <w:rsid w:val="76C69361"/>
    <w:rsid w:val="76EF8F68"/>
    <w:rsid w:val="77134821"/>
    <w:rsid w:val="77258119"/>
    <w:rsid w:val="77285C87"/>
    <w:rsid w:val="77698D07"/>
    <w:rsid w:val="7784BEA4"/>
    <w:rsid w:val="77AB6DCA"/>
    <w:rsid w:val="77CA9241"/>
    <w:rsid w:val="784560E6"/>
    <w:rsid w:val="78735698"/>
    <w:rsid w:val="789D3F51"/>
    <w:rsid w:val="78BB7865"/>
    <w:rsid w:val="78D39294"/>
    <w:rsid w:val="78F069E4"/>
    <w:rsid w:val="796662A2"/>
    <w:rsid w:val="79FB4E8E"/>
    <w:rsid w:val="7A0021C9"/>
    <w:rsid w:val="7A5748C6"/>
    <w:rsid w:val="7ADB990D"/>
    <w:rsid w:val="7AE30E8C"/>
    <w:rsid w:val="7AE37B00"/>
    <w:rsid w:val="7B2C6A89"/>
    <w:rsid w:val="7B9A0484"/>
    <w:rsid w:val="7BA1F20A"/>
    <w:rsid w:val="7BD9DE80"/>
    <w:rsid w:val="7BF64108"/>
    <w:rsid w:val="7BFF7BAE"/>
    <w:rsid w:val="7C128C87"/>
    <w:rsid w:val="7C3BE80D"/>
    <w:rsid w:val="7C4C2A87"/>
    <w:rsid w:val="7C5DA1EE"/>
    <w:rsid w:val="7C67D29C"/>
    <w:rsid w:val="7C7EDEED"/>
    <w:rsid w:val="7C8E67F5"/>
    <w:rsid w:val="7CB2DA3D"/>
    <w:rsid w:val="7CEBE05C"/>
    <w:rsid w:val="7D04395B"/>
    <w:rsid w:val="7D35D4E5"/>
    <w:rsid w:val="7D3DC26B"/>
    <w:rsid w:val="7D57802F"/>
    <w:rsid w:val="7D727707"/>
    <w:rsid w:val="7DAE5CE8"/>
    <w:rsid w:val="7DB6AF31"/>
    <w:rsid w:val="7DF32FC2"/>
    <w:rsid w:val="7DF902EE"/>
    <w:rsid w:val="7E1AAF4E"/>
    <w:rsid w:val="7F16753C"/>
    <w:rsid w:val="7F22D14E"/>
    <w:rsid w:val="7F51F948"/>
    <w:rsid w:val="7F7F2547"/>
    <w:rsid w:val="7F940141"/>
    <w:rsid w:val="7F9D1F8F"/>
    <w:rsid w:val="7FED51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826930"/>
  <w15:docId w15:val="{0B42E555-4B0B-44FB-B9A6-97B23F06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10"/>
    <w:rPr>
      <w:noProof/>
    </w:rPr>
  </w:style>
  <w:style w:type="paragraph" w:styleId="Heading1">
    <w:name w:val="heading 1"/>
    <w:basedOn w:val="NoSpacing"/>
    <w:next w:val="Normal"/>
    <w:link w:val="Heading1Char"/>
    <w:uiPriority w:val="9"/>
    <w:qFormat/>
    <w:rsid w:val="00AF435E"/>
    <w:pPr>
      <w:spacing w:line="278" w:lineRule="auto"/>
      <w:jc w:val="center"/>
      <w:outlineLvl w:val="0"/>
    </w:pPr>
    <w:rPr>
      <w:rFonts w:ascii="Aptos" w:hAnsi="Aptos" w:cs="Times New Roman"/>
      <w:b/>
      <w:sz w:val="24"/>
      <w:u w:val="single"/>
    </w:rPr>
  </w:style>
  <w:style w:type="paragraph" w:styleId="Heading2">
    <w:name w:val="heading 2"/>
    <w:basedOn w:val="Normal"/>
    <w:next w:val="Normal"/>
    <w:link w:val="Heading2Char"/>
    <w:uiPriority w:val="9"/>
    <w:unhideWhenUsed/>
    <w:qFormat/>
    <w:rsid w:val="00AF435E"/>
    <w:pPr>
      <w:spacing w:before="240" w:after="240" w:line="278" w:lineRule="auto"/>
      <w:ind w:left="720" w:right="864"/>
      <w:jc w:val="center"/>
      <w:outlineLvl w:val="1"/>
    </w:pPr>
    <w:rPr>
      <w:rFonts w:ascii="Aptos" w:eastAsia="Times New Roman" w:hAnsi="Aptos"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3F7"/>
    <w:pPr>
      <w:spacing w:after="0" w:line="240" w:lineRule="auto"/>
    </w:pPr>
  </w:style>
  <w:style w:type="paragraph" w:styleId="Header">
    <w:name w:val="header"/>
    <w:basedOn w:val="Normal"/>
    <w:link w:val="HeaderChar"/>
    <w:uiPriority w:val="99"/>
    <w:unhideWhenUsed/>
    <w:rsid w:val="0047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F7"/>
  </w:style>
  <w:style w:type="paragraph" w:styleId="Footer">
    <w:name w:val="footer"/>
    <w:basedOn w:val="Normal"/>
    <w:link w:val="FooterChar"/>
    <w:uiPriority w:val="99"/>
    <w:unhideWhenUsed/>
    <w:rsid w:val="0047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3F7"/>
  </w:style>
  <w:style w:type="character" w:styleId="CommentReference">
    <w:name w:val="annotation reference"/>
    <w:basedOn w:val="DefaultParagraphFont"/>
    <w:uiPriority w:val="99"/>
    <w:semiHidden/>
    <w:unhideWhenUsed/>
    <w:rsid w:val="00B839C5"/>
    <w:rPr>
      <w:sz w:val="16"/>
    </w:rPr>
  </w:style>
  <w:style w:type="paragraph" w:styleId="CommentText">
    <w:name w:val="annotation text"/>
    <w:basedOn w:val="Normal"/>
    <w:link w:val="CommentTextChar"/>
    <w:uiPriority w:val="99"/>
    <w:unhideWhenUsed/>
    <w:rsid w:val="00B839C5"/>
    <w:pPr>
      <w:spacing w:line="240" w:lineRule="auto"/>
    </w:pPr>
    <w:rPr>
      <w:sz w:val="20"/>
    </w:rPr>
  </w:style>
  <w:style w:type="character" w:customStyle="1" w:styleId="CommentTextChar">
    <w:name w:val="Comment Text Char"/>
    <w:basedOn w:val="DefaultParagraphFont"/>
    <w:link w:val="CommentText"/>
    <w:uiPriority w:val="99"/>
    <w:rsid w:val="00B839C5"/>
    <w:rPr>
      <w:sz w:val="20"/>
    </w:rPr>
  </w:style>
  <w:style w:type="paragraph" w:styleId="CommentSubject">
    <w:name w:val="annotation subject"/>
    <w:basedOn w:val="CommentText"/>
    <w:next w:val="CommentText"/>
    <w:link w:val="CommentSubjectChar"/>
    <w:uiPriority w:val="99"/>
    <w:semiHidden/>
    <w:unhideWhenUsed/>
    <w:rsid w:val="00B839C5"/>
    <w:rPr>
      <w:b/>
    </w:rPr>
  </w:style>
  <w:style w:type="character" w:customStyle="1" w:styleId="CommentSubjectChar">
    <w:name w:val="Comment Subject Char"/>
    <w:basedOn w:val="CommentTextChar"/>
    <w:link w:val="CommentSubject"/>
    <w:uiPriority w:val="99"/>
    <w:semiHidden/>
    <w:rsid w:val="00B839C5"/>
    <w:rPr>
      <w:b/>
      <w:sz w:val="20"/>
    </w:rPr>
  </w:style>
  <w:style w:type="paragraph" w:styleId="BalloonText">
    <w:name w:val="Balloon Text"/>
    <w:basedOn w:val="Normal"/>
    <w:link w:val="BalloonTextChar"/>
    <w:uiPriority w:val="99"/>
    <w:semiHidden/>
    <w:unhideWhenUsed/>
    <w:rsid w:val="00B839C5"/>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B839C5"/>
    <w:rPr>
      <w:rFonts w:ascii="Tahoma" w:hAnsi="Tahoma" w:cs="Tahoma"/>
      <w:sz w:val="16"/>
    </w:rPr>
  </w:style>
  <w:style w:type="character" w:styleId="Hyperlink">
    <w:name w:val="Hyperlink"/>
    <w:basedOn w:val="DefaultParagraphFont"/>
    <w:uiPriority w:val="99"/>
    <w:unhideWhenUsed/>
    <w:rsid w:val="007A55B7"/>
    <w:rPr>
      <w:color w:val="0000FF"/>
      <w:u w:val="single"/>
    </w:rPr>
  </w:style>
  <w:style w:type="paragraph" w:styleId="ListParagraph">
    <w:name w:val="List Paragraph"/>
    <w:aliases w:val="Bullet List,Scope of Services,Alpha List Paragraph,List Paragraph1"/>
    <w:basedOn w:val="Normal"/>
    <w:link w:val="ListParagraphChar"/>
    <w:uiPriority w:val="34"/>
    <w:qFormat/>
    <w:rsid w:val="00E108AC"/>
    <w:pPr>
      <w:ind w:left="720"/>
      <w:contextualSpacing/>
    </w:pPr>
  </w:style>
  <w:style w:type="character" w:customStyle="1" w:styleId="ListParagraphChar">
    <w:name w:val="List Paragraph Char"/>
    <w:aliases w:val="Bullet List Char,Scope of Services Char,Alpha List Paragraph Char,List Paragraph1 Char"/>
    <w:link w:val="ListParagraph"/>
    <w:uiPriority w:val="34"/>
    <w:locked/>
    <w:rsid w:val="00CB01DC"/>
  </w:style>
  <w:style w:type="paragraph" w:styleId="Revision">
    <w:name w:val="Revision"/>
    <w:hidden/>
    <w:uiPriority w:val="99"/>
    <w:semiHidden/>
    <w:rsid w:val="00BF49B6"/>
    <w:pPr>
      <w:spacing w:after="0" w:line="240" w:lineRule="auto"/>
    </w:pPr>
  </w:style>
  <w:style w:type="character" w:styleId="LineNumber">
    <w:name w:val="line number"/>
    <w:basedOn w:val="DefaultParagraphFont"/>
    <w:uiPriority w:val="99"/>
    <w:semiHidden/>
    <w:unhideWhenUsed/>
    <w:rsid w:val="00BA17B9"/>
  </w:style>
  <w:style w:type="character" w:customStyle="1" w:styleId="UnresolvedMention1">
    <w:name w:val="Unresolved Mention1"/>
    <w:basedOn w:val="DefaultParagraphFont"/>
    <w:uiPriority w:val="99"/>
    <w:semiHidden/>
    <w:unhideWhenUsed/>
    <w:rsid w:val="00C42870"/>
    <w:rPr>
      <w:color w:val="605E5C"/>
      <w:shd w:val="clear" w:color="auto" w:fill="E1DFDD"/>
    </w:rPr>
  </w:style>
  <w:style w:type="character" w:styleId="FollowedHyperlink">
    <w:name w:val="FollowedHyperlink"/>
    <w:basedOn w:val="DefaultParagraphFont"/>
    <w:uiPriority w:val="99"/>
    <w:semiHidden/>
    <w:unhideWhenUsed/>
    <w:rsid w:val="001B7B86"/>
    <w:rPr>
      <w:color w:val="800080" w:themeColor="followedHyperlink"/>
      <w:u w:val="single"/>
    </w:rPr>
  </w:style>
  <w:style w:type="character" w:customStyle="1" w:styleId="Heading2Char">
    <w:name w:val="Heading 2 Char"/>
    <w:basedOn w:val="DefaultParagraphFont"/>
    <w:link w:val="Heading2"/>
    <w:uiPriority w:val="9"/>
    <w:rsid w:val="00AF435E"/>
    <w:rPr>
      <w:rFonts w:ascii="Aptos" w:eastAsia="Times New Roman" w:hAnsi="Aptos" w:cs="Times New Roman"/>
      <w:b/>
      <w:sz w:val="24"/>
    </w:rPr>
  </w:style>
  <w:style w:type="paragraph" w:customStyle="1" w:styleId="BasicParagraph">
    <w:name w:val="[Basic Paragraph]"/>
    <w:basedOn w:val="Normal"/>
    <w:uiPriority w:val="99"/>
    <w:rsid w:val="004C5B19"/>
    <w:pPr>
      <w:autoSpaceDE w:val="0"/>
      <w:autoSpaceDN w:val="0"/>
      <w:adjustRightInd w:val="0"/>
      <w:spacing w:after="120" w:line="280" w:lineRule="atLeast"/>
    </w:pPr>
    <w:rPr>
      <w:rFonts w:ascii="HelveticaNeueLT Std Lt" w:hAnsi="HelveticaNeueLT Std Lt" w:cs="HelveticaNeueLT Std Lt"/>
      <w:color w:val="000000"/>
    </w:rPr>
  </w:style>
  <w:style w:type="character" w:customStyle="1" w:styleId="normaltextrun">
    <w:name w:val="normaltextrun"/>
    <w:basedOn w:val="DefaultParagraphFont"/>
    <w:rsid w:val="004C5B19"/>
  </w:style>
  <w:style w:type="character" w:customStyle="1" w:styleId="cf01">
    <w:name w:val="cf01"/>
    <w:basedOn w:val="DefaultParagraphFont"/>
    <w:rsid w:val="0024352B"/>
    <w:rPr>
      <w:rFonts w:ascii="Segoe UI" w:hAnsi="Segoe UI" w:cs="Segoe UI" w:hint="default"/>
      <w:sz w:val="18"/>
    </w:rPr>
  </w:style>
  <w:style w:type="character" w:customStyle="1" w:styleId="Heading1Char">
    <w:name w:val="Heading 1 Char"/>
    <w:basedOn w:val="DefaultParagraphFont"/>
    <w:link w:val="Heading1"/>
    <w:uiPriority w:val="9"/>
    <w:rsid w:val="00AF435E"/>
    <w:rPr>
      <w:rFonts w:ascii="Aptos" w:hAnsi="Aptos" w:cs="Times New Roman"/>
      <w:b/>
      <w:sz w:val="24"/>
      <w:u w:val="single"/>
    </w:rPr>
  </w:style>
  <w:style w:type="paragraph" w:customStyle="1" w:styleId="P68B1DB1-NoSpacing1">
    <w:name w:val="P68B1DB1-NoSpacing1"/>
    <w:basedOn w:val="NoSpacing"/>
    <w:rsid w:val="002E2A10"/>
    <w:rPr>
      <w:rFonts w:ascii="Aptos" w:hAnsi="Aptos" w:cs="Times New Roman"/>
      <w:sz w:val="24"/>
    </w:rPr>
  </w:style>
  <w:style w:type="paragraph" w:customStyle="1" w:styleId="P68B1DB1-Normal2">
    <w:name w:val="P68B1DB1-Normal2"/>
    <w:basedOn w:val="Normal"/>
    <w:rsid w:val="002E2A10"/>
    <w:rPr>
      <w:sz w:val="24"/>
    </w:rPr>
  </w:style>
  <w:style w:type="paragraph" w:customStyle="1" w:styleId="P68B1DB1-Normal3">
    <w:name w:val="P68B1DB1-Normal3"/>
    <w:basedOn w:val="Normal"/>
    <w:rsid w:val="002E2A10"/>
    <w:rPr>
      <w:rFonts w:ascii="Aptos" w:hAnsi="Aptos" w:cs="Times New Roman"/>
      <w:sz w:val="24"/>
    </w:rPr>
  </w:style>
  <w:style w:type="paragraph" w:customStyle="1" w:styleId="P68B1DB1-ListParagraph4">
    <w:name w:val="P68B1DB1-ListParagraph4"/>
    <w:basedOn w:val="ListParagraph"/>
    <w:rsid w:val="002E2A10"/>
    <w:rPr>
      <w:rFonts w:ascii="Aptos" w:eastAsia="Times New Roman" w:hAnsi="Aptos" w:cs="Times New Roman"/>
      <w:sz w:val="24"/>
    </w:rPr>
  </w:style>
  <w:style w:type="paragraph" w:customStyle="1" w:styleId="P68B1DB1-ListParagraph5">
    <w:name w:val="P68B1DB1-ListParagraph5"/>
    <w:basedOn w:val="ListParagraph"/>
    <w:rsid w:val="002E2A10"/>
    <w:rPr>
      <w:sz w:val="24"/>
    </w:rPr>
  </w:style>
  <w:style w:type="paragraph" w:customStyle="1" w:styleId="P68B1DB1-Normal6">
    <w:name w:val="P68B1DB1-Normal6"/>
    <w:basedOn w:val="Normal"/>
    <w:rsid w:val="002E2A10"/>
    <w:rPr>
      <w:rFonts w:ascii="Aptos" w:eastAsia="Aptos" w:hAnsi="Aptos"/>
    </w:rPr>
  </w:style>
  <w:style w:type="paragraph" w:customStyle="1" w:styleId="P68B1DB1-Heading27">
    <w:name w:val="P68B1DB1-Heading27"/>
    <w:basedOn w:val="Heading2"/>
    <w:rsid w:val="002E2A10"/>
    <w:rPr>
      <w:rFonts w:eastAsia="Aptos"/>
    </w:rPr>
  </w:style>
  <w:style w:type="paragraph" w:customStyle="1" w:styleId="P68B1DB1-ListParagraph8">
    <w:name w:val="P68B1DB1-ListParagraph8"/>
    <w:basedOn w:val="ListParagraph"/>
    <w:rsid w:val="002E2A10"/>
    <w:rPr>
      <w:rFonts w:ascii="Aptos" w:hAnsi="Aptos" w:cs="Times New Roman"/>
      <w:sz w:val="24"/>
    </w:rPr>
  </w:style>
  <w:style w:type="paragraph" w:customStyle="1" w:styleId="P68B1DB1-ListParagraph9">
    <w:name w:val="P68B1DB1-ListParagraph9"/>
    <w:basedOn w:val="ListParagraph"/>
    <w:rsid w:val="002E2A10"/>
    <w:rPr>
      <w:rFonts w:ascii="Aptos" w:eastAsia="Aptos" w:hAnsi="Aptos" w:cs="Times New Roman"/>
      <w:color w:val="000000" w:themeColor="text1"/>
      <w:sz w:val="24"/>
    </w:rPr>
  </w:style>
  <w:style w:type="paragraph" w:customStyle="1" w:styleId="P68B1DB1-ListParagraph10">
    <w:name w:val="P68B1DB1-ListParagraph10"/>
    <w:basedOn w:val="ListParagraph"/>
    <w:rsid w:val="002E2A10"/>
    <w:rPr>
      <w:rFonts w:ascii="Aptos" w:hAnsi="Aptos"/>
      <w:sz w:val="24"/>
    </w:rPr>
  </w:style>
  <w:style w:type="paragraph" w:customStyle="1" w:styleId="P68B1DB1-NoSpacing11">
    <w:name w:val="P68B1DB1-NoSpacing11"/>
    <w:basedOn w:val="NoSpacing"/>
    <w:rsid w:val="002E2A10"/>
    <w:rPr>
      <w:rFonts w:ascii="Aptos" w:hAnsi="Aptos" w:cs="Times New Roman"/>
      <w:sz w:val="16"/>
    </w:rPr>
  </w:style>
  <w:style w:type="paragraph" w:customStyle="1" w:styleId="P68B1DB1-Footer12">
    <w:name w:val="P68B1DB1-Footer12"/>
    <w:basedOn w:val="Footer"/>
    <w:rsid w:val="002E2A10"/>
    <w:rPr>
      <w:rFonts w:asciiTheme="majorBidi" w:hAnsiTheme="majorBidi" w:cstheme="majorBidi"/>
      <w:sz w:val="16"/>
    </w:rPr>
  </w:style>
  <w:style w:type="paragraph" w:customStyle="1" w:styleId="P68B1DB1-NoSpacing13">
    <w:name w:val="P68B1DB1-NoSpacing13"/>
    <w:basedOn w:val="NoSpacing"/>
    <w:rsid w:val="002E2A10"/>
    <w:rPr>
      <w:i/>
      <w:sz w:val="24"/>
    </w:rPr>
  </w:style>
  <w:style w:type="paragraph" w:customStyle="1" w:styleId="P68B1DB1-Header14">
    <w:name w:val="P68B1DB1-Header14"/>
    <w:basedOn w:val="Header"/>
    <w:rsid w:val="002E2A10"/>
    <w:rPr>
      <w:i/>
      <w:sz w:val="24"/>
    </w:rPr>
  </w:style>
  <w:style w:type="paragraph" w:styleId="HTMLPreformatted">
    <w:name w:val="HTML Preformatted"/>
    <w:basedOn w:val="Normal"/>
    <w:link w:val="HTMLPreformattedChar"/>
    <w:uiPriority w:val="99"/>
    <w:semiHidden/>
    <w:unhideWhenUsed/>
    <w:rsid w:val="000475C1"/>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475C1"/>
    <w:rPr>
      <w:rFonts w:ascii="Consolas" w:hAnsi="Consolas"/>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90583">
      <w:bodyDiv w:val="1"/>
      <w:marLeft w:val="0"/>
      <w:marRight w:val="0"/>
      <w:marTop w:val="0"/>
      <w:marBottom w:val="0"/>
      <w:divBdr>
        <w:top w:val="none" w:sz="0" w:space="0" w:color="auto"/>
        <w:left w:val="none" w:sz="0" w:space="0" w:color="auto"/>
        <w:bottom w:val="none" w:sz="0" w:space="0" w:color="auto"/>
        <w:right w:val="none" w:sz="0" w:space="0" w:color="auto"/>
      </w:divBdr>
    </w:div>
    <w:div w:id="110903325">
      <w:bodyDiv w:val="1"/>
      <w:marLeft w:val="0"/>
      <w:marRight w:val="0"/>
      <w:marTop w:val="0"/>
      <w:marBottom w:val="0"/>
      <w:divBdr>
        <w:top w:val="none" w:sz="0" w:space="0" w:color="auto"/>
        <w:left w:val="none" w:sz="0" w:space="0" w:color="auto"/>
        <w:bottom w:val="none" w:sz="0" w:space="0" w:color="auto"/>
        <w:right w:val="none" w:sz="0" w:space="0" w:color="auto"/>
      </w:divBdr>
    </w:div>
    <w:div w:id="282469007">
      <w:bodyDiv w:val="1"/>
      <w:marLeft w:val="0"/>
      <w:marRight w:val="0"/>
      <w:marTop w:val="0"/>
      <w:marBottom w:val="0"/>
      <w:divBdr>
        <w:top w:val="none" w:sz="0" w:space="0" w:color="auto"/>
        <w:left w:val="none" w:sz="0" w:space="0" w:color="auto"/>
        <w:bottom w:val="none" w:sz="0" w:space="0" w:color="auto"/>
        <w:right w:val="none" w:sz="0" w:space="0" w:color="auto"/>
      </w:divBdr>
    </w:div>
    <w:div w:id="663894746">
      <w:bodyDiv w:val="1"/>
      <w:marLeft w:val="0"/>
      <w:marRight w:val="0"/>
      <w:marTop w:val="0"/>
      <w:marBottom w:val="0"/>
      <w:divBdr>
        <w:top w:val="none" w:sz="0" w:space="0" w:color="auto"/>
        <w:left w:val="none" w:sz="0" w:space="0" w:color="auto"/>
        <w:bottom w:val="none" w:sz="0" w:space="0" w:color="auto"/>
        <w:right w:val="none" w:sz="0" w:space="0" w:color="auto"/>
      </w:divBdr>
    </w:div>
    <w:div w:id="802042063">
      <w:bodyDiv w:val="1"/>
      <w:marLeft w:val="0"/>
      <w:marRight w:val="0"/>
      <w:marTop w:val="0"/>
      <w:marBottom w:val="0"/>
      <w:divBdr>
        <w:top w:val="none" w:sz="0" w:space="0" w:color="auto"/>
        <w:left w:val="none" w:sz="0" w:space="0" w:color="auto"/>
        <w:bottom w:val="none" w:sz="0" w:space="0" w:color="auto"/>
        <w:right w:val="none" w:sz="0" w:space="0" w:color="auto"/>
      </w:divBdr>
    </w:div>
    <w:div w:id="1057512306">
      <w:bodyDiv w:val="1"/>
      <w:marLeft w:val="0"/>
      <w:marRight w:val="0"/>
      <w:marTop w:val="0"/>
      <w:marBottom w:val="0"/>
      <w:divBdr>
        <w:top w:val="none" w:sz="0" w:space="0" w:color="auto"/>
        <w:left w:val="none" w:sz="0" w:space="0" w:color="auto"/>
        <w:bottom w:val="none" w:sz="0" w:space="0" w:color="auto"/>
        <w:right w:val="none" w:sz="0" w:space="0" w:color="auto"/>
      </w:divBdr>
    </w:div>
    <w:div w:id="1355224742">
      <w:bodyDiv w:val="1"/>
      <w:marLeft w:val="0"/>
      <w:marRight w:val="0"/>
      <w:marTop w:val="0"/>
      <w:marBottom w:val="0"/>
      <w:divBdr>
        <w:top w:val="none" w:sz="0" w:space="0" w:color="auto"/>
        <w:left w:val="none" w:sz="0" w:space="0" w:color="auto"/>
        <w:bottom w:val="none" w:sz="0" w:space="0" w:color="auto"/>
        <w:right w:val="none" w:sz="0" w:space="0" w:color="auto"/>
      </w:divBdr>
    </w:div>
    <w:div w:id="1377312869">
      <w:bodyDiv w:val="1"/>
      <w:marLeft w:val="0"/>
      <w:marRight w:val="0"/>
      <w:marTop w:val="0"/>
      <w:marBottom w:val="0"/>
      <w:divBdr>
        <w:top w:val="none" w:sz="0" w:space="0" w:color="auto"/>
        <w:left w:val="none" w:sz="0" w:space="0" w:color="auto"/>
        <w:bottom w:val="none" w:sz="0" w:space="0" w:color="auto"/>
        <w:right w:val="none" w:sz="0" w:space="0" w:color="auto"/>
      </w:divBdr>
    </w:div>
    <w:div w:id="1654479827">
      <w:bodyDiv w:val="1"/>
      <w:marLeft w:val="0"/>
      <w:marRight w:val="0"/>
      <w:marTop w:val="0"/>
      <w:marBottom w:val="0"/>
      <w:divBdr>
        <w:top w:val="none" w:sz="0" w:space="0" w:color="auto"/>
        <w:left w:val="none" w:sz="0" w:space="0" w:color="auto"/>
        <w:bottom w:val="none" w:sz="0" w:space="0" w:color="auto"/>
        <w:right w:val="none" w:sz="0" w:space="0" w:color="auto"/>
      </w:divBdr>
    </w:div>
    <w:div w:id="1746951794">
      <w:bodyDiv w:val="1"/>
      <w:marLeft w:val="0"/>
      <w:marRight w:val="0"/>
      <w:marTop w:val="0"/>
      <w:marBottom w:val="0"/>
      <w:divBdr>
        <w:top w:val="none" w:sz="0" w:space="0" w:color="auto"/>
        <w:left w:val="none" w:sz="0" w:space="0" w:color="auto"/>
        <w:bottom w:val="none" w:sz="0" w:space="0" w:color="auto"/>
        <w:right w:val="none" w:sz="0" w:space="0" w:color="auto"/>
      </w:divBdr>
    </w:div>
    <w:div w:id="1827553505">
      <w:bodyDiv w:val="1"/>
      <w:marLeft w:val="0"/>
      <w:marRight w:val="0"/>
      <w:marTop w:val="0"/>
      <w:marBottom w:val="0"/>
      <w:divBdr>
        <w:top w:val="none" w:sz="0" w:space="0" w:color="auto"/>
        <w:left w:val="none" w:sz="0" w:space="0" w:color="auto"/>
        <w:bottom w:val="none" w:sz="0" w:space="0" w:color="auto"/>
        <w:right w:val="none" w:sz="0" w:space="0" w:color="auto"/>
      </w:divBdr>
    </w:div>
    <w:div w:id="19826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5E9B-7FBD-4409-BACF-27DAE631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Morrison</dc:creator>
  <cp:keywords/>
  <cp:lastModifiedBy>Ellwood, Malinda (EHS)</cp:lastModifiedBy>
  <cp:revision>5</cp:revision>
  <cp:lastPrinted>2024-09-25T19:47:00Z</cp:lastPrinted>
  <dcterms:created xsi:type="dcterms:W3CDTF">2024-09-25T17:11:00Z</dcterms:created>
  <dcterms:modified xsi:type="dcterms:W3CDTF">2024-09-25T19:47:00Z</dcterms:modified>
</cp:coreProperties>
</file>