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1E4E2D0F"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C202FD">
        <w:t>124</w:t>
      </w:r>
    </w:p>
    <w:p w14:paraId="0814A6EF" w14:textId="49C5BA78"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BD437E">
        <w:t>February 2025</w:t>
      </w:r>
    </w:p>
    <w:p w14:paraId="163C0B92" w14:textId="3CFFAF3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BD437E">
        <w:t>All Managed Care Entities</w:t>
      </w:r>
      <w:r w:rsidR="00D54031">
        <w:t xml:space="preserve"> </w:t>
      </w:r>
      <w:r>
        <w:t>Participating in MassHealth</w:t>
      </w:r>
    </w:p>
    <w:p w14:paraId="18948E6C" w14:textId="39EA4562"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A41420">
        <w:t>[signature of Mike Levine]</w:t>
      </w:r>
    </w:p>
    <w:p w14:paraId="34653D5F" w14:textId="3213F2F1" w:rsidR="00D17825" w:rsidRDefault="003A7E23" w:rsidP="00E512DF">
      <w:pPr>
        <w:pStyle w:val="SubjectLine"/>
      </w:pPr>
      <w:r w:rsidRPr="00FF22B4">
        <w:t>RE:</w:t>
      </w:r>
      <w:r w:rsidRPr="00FF22B4">
        <w:tab/>
      </w:r>
      <w:r w:rsidR="00E512DF" w:rsidRPr="00E512DF">
        <w:t>Medicaid Management Information System and Provider Online Service Center Migration to Amazon Web Services</w:t>
      </w:r>
    </w:p>
    <w:p w14:paraId="2BD72BB1" w14:textId="3B728BAD" w:rsidR="00D54031" w:rsidRDefault="00D54031" w:rsidP="00EC1344">
      <w:pPr>
        <w:pStyle w:val="Heading2"/>
      </w:pPr>
      <w:r>
        <w:t>Applicable Managed Care Entities and PACE Organizations</w:t>
      </w:r>
    </w:p>
    <w:p w14:paraId="55470AA6" w14:textId="4DC98267" w:rsidR="00A83698" w:rsidRDefault="00035E88"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0C2329DA" w:rsidR="00A83698" w:rsidRDefault="00035E88"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Managed Care Organizations (MCOs)</w:t>
      </w:r>
    </w:p>
    <w:p w14:paraId="2A4A29D9" w14:textId="77777777" w:rsidR="00A243D4" w:rsidRDefault="00035E88" w:rsidP="00A243D4">
      <w:pPr>
        <w:shd w:val="clear" w:color="auto" w:fill="FFFFFF"/>
        <w:spacing w:after="0" w:line="277" w:lineRule="auto"/>
        <w:ind w:left="720"/>
        <w:rPr>
          <w:rFonts w:cs="Calibri"/>
          <w:color w:val="212121"/>
        </w:rPr>
      </w:pPr>
      <w:sdt>
        <w:sdtPr>
          <w:rPr>
            <w:rFonts w:cs="Calibri"/>
            <w:color w:val="212121"/>
          </w:rPr>
          <w:id w:val="490226851"/>
          <w14:checkbox>
            <w14:checked w14:val="1"/>
            <w14:checkedState w14:val="2612" w14:font="MS Gothic"/>
            <w14:uncheckedState w14:val="2610" w14:font="MS Gothic"/>
          </w14:checkbox>
        </w:sdtPr>
        <w:sdtEndPr/>
        <w:sdtContent>
          <w:r w:rsidR="00A243D4">
            <w:rPr>
              <w:rFonts w:ascii="MS Gothic" w:eastAsia="MS Gothic" w:hAnsi="MS Gothic" w:cs="Calibri" w:hint="eastAsia"/>
              <w:color w:val="212121"/>
            </w:rPr>
            <w:t>☒</w:t>
          </w:r>
        </w:sdtContent>
      </w:sdt>
      <w:r w:rsidR="00A243D4">
        <w:rPr>
          <w:rFonts w:cs="Calibri"/>
          <w:color w:val="212121"/>
        </w:rPr>
        <w:t xml:space="preserve"> Primary Care Accountable Care Organizations (PCACOs)</w:t>
      </w:r>
    </w:p>
    <w:p w14:paraId="30BBC133" w14:textId="4BF5ADE4" w:rsidR="00A83698" w:rsidRDefault="00035E88"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01D0AA8A" w:rsidR="00A83698" w:rsidRDefault="00035E88"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One Care Plans</w:t>
      </w:r>
    </w:p>
    <w:p w14:paraId="6B77AA96" w14:textId="5F11C1E0" w:rsidR="00A83698" w:rsidRDefault="00035E88"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7B3DE09D" w:rsidR="00D54031" w:rsidRDefault="00035E88" w:rsidP="00A83698">
      <w:pPr>
        <w:shd w:val="clear" w:color="auto" w:fill="FFFFFF"/>
        <w:spacing w:after="0"/>
        <w:ind w:left="720"/>
        <w:rPr>
          <w:rFonts w:cs="Calibri"/>
          <w:color w:val="212121"/>
        </w:rPr>
      </w:pPr>
      <w:sdt>
        <w:sdtPr>
          <w:rPr>
            <w:rFonts w:cs="Calibri"/>
            <w:color w:val="212121"/>
          </w:rPr>
          <w:id w:val="848380923"/>
          <w14:checkbox>
            <w14:checked w14:val="1"/>
            <w14:checkedState w14:val="2612" w14:font="MS Gothic"/>
            <w14:uncheckedState w14:val="2610" w14:font="MS Gothic"/>
          </w14:checkbox>
        </w:sdtPr>
        <w:sdtEndPr/>
        <w:sdtContent>
          <w:r w:rsidR="00E512DF">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4FD8033F" w:rsidR="00A27C93" w:rsidRPr="00654896" w:rsidRDefault="00B52B10" w:rsidP="00A83698">
      <w:pPr>
        <w:pStyle w:val="Heading2"/>
      </w:pPr>
      <w:r>
        <w:t>Background</w:t>
      </w:r>
    </w:p>
    <w:p w14:paraId="423FBA36" w14:textId="724E5F82" w:rsidR="00580835" w:rsidRDefault="00580835" w:rsidP="00580835">
      <w:pPr>
        <w:pStyle w:val="BodyText"/>
      </w:pPr>
      <w:r>
        <w:t xml:space="preserve">MassHealth will migrate its Medicaid Management Information System (MMIS) and Provider Online Service Center (POSC) to an Amazon Web Services (AWS) data center. MassHealth is scheduled to migrate MMIS and the POSC to AWS from March 14, 2025, through March 17, 2025. If the original migration timeline needs to be delayed, MassHealth expects the migration to AWS will occur from April 11, 2025 through April 14, 2025. MassHealth will notify all providers, MCEs and PACE organizations if the migration date is changed and </w:t>
      </w:r>
      <w:r w:rsidR="00FC579F">
        <w:t xml:space="preserve">of </w:t>
      </w:r>
      <w:r>
        <w:t>any impact to system availability during that timeframe.</w:t>
      </w:r>
    </w:p>
    <w:p w14:paraId="21D77F56" w14:textId="335119A6" w:rsidR="00580835" w:rsidRDefault="00580835" w:rsidP="00580835">
      <w:pPr>
        <w:pStyle w:val="BodyText"/>
      </w:pPr>
      <w:r>
        <w:t>Transactions submitted by MCEs and PACE organizations, as well as providers, through the MMIS POSC or MassHealth’s point-to-point connectivity method will be re-directed to AWS starting Monday, March 17th. MassHealth’s connectivity methods are Healthcare Transaction Services (HTS), Simple Object Access Protocol (SOAP)/Web Services Description Language (WSDL), and HyperText Transfer Protocol (HTTP) Multipurpose Internet Mail Extensions (MIME) Multipart Web service.</w:t>
      </w:r>
    </w:p>
    <w:p w14:paraId="1E48B536" w14:textId="538C6FB9" w:rsidR="006A691D" w:rsidRDefault="00580835" w:rsidP="00E20E9E">
      <w:pPr>
        <w:pStyle w:val="BodyText"/>
      </w:pPr>
      <w:r>
        <w:t>Please share the important information within this Bulletin with your providers, vendors, and subcontractors, including Community Partners (CPs).</w:t>
      </w:r>
      <w:r w:rsidR="006A691D">
        <w:br w:type="page"/>
      </w:r>
    </w:p>
    <w:p w14:paraId="7E8C1A68" w14:textId="77777777" w:rsidR="00F257CF" w:rsidRPr="00F257CF" w:rsidRDefault="00F257CF" w:rsidP="00F257CF">
      <w:pPr>
        <w:pStyle w:val="Heading2"/>
      </w:pPr>
      <w:r w:rsidRPr="00F257CF">
        <w:lastRenderedPageBreak/>
        <w:t>Important Information About the Migration</w:t>
      </w:r>
    </w:p>
    <w:p w14:paraId="0E9DE95A" w14:textId="606DE82B" w:rsidR="006405C9" w:rsidRPr="006405C9" w:rsidRDefault="006405C9" w:rsidP="0013650F">
      <w:r w:rsidRPr="006405C9">
        <w:t>MCEs and PACE organizations must notify their providers, vendors, and subcontractors, including CPs, of the upcoming migration. Please note the following</w:t>
      </w:r>
      <w:r w:rsidR="00E556D8">
        <w:t>.</w:t>
      </w:r>
      <w:r w:rsidRPr="006405C9">
        <w:t xml:space="preserve">  </w:t>
      </w:r>
    </w:p>
    <w:p w14:paraId="5B0DD1B9" w14:textId="73709242" w:rsidR="006405C9" w:rsidRPr="006405C9" w:rsidRDefault="006405C9" w:rsidP="0013650F">
      <w:pPr>
        <w:pStyle w:val="ListParagraph"/>
        <w:numPr>
          <w:ilvl w:val="0"/>
          <w:numId w:val="11"/>
        </w:numPr>
      </w:pPr>
      <w:r w:rsidRPr="006405C9">
        <w:t xml:space="preserve">Leading up to the migration, there will be a few adjustments to standard processing timeframes. MCEs and PACE should continue to exchange transactions with MassHealth as usual leading up to the migration except as noted in the table below.  </w:t>
      </w:r>
    </w:p>
    <w:p w14:paraId="213F6174" w14:textId="54F00286" w:rsidR="006405C9" w:rsidRPr="006405C9" w:rsidRDefault="006405C9" w:rsidP="0013650F">
      <w:pPr>
        <w:pStyle w:val="ListParagraph"/>
        <w:numPr>
          <w:ilvl w:val="0"/>
          <w:numId w:val="11"/>
        </w:numPr>
      </w:pPr>
      <w:r w:rsidRPr="006405C9">
        <w:t xml:space="preserve">Part of the day on March 14, 2025, through March 16, 2025, all of the MMIS functionality and the POSC will not be available for use.  </w:t>
      </w:r>
    </w:p>
    <w:p w14:paraId="31FD58A6" w14:textId="15509C36" w:rsidR="006405C9" w:rsidRPr="006405C9" w:rsidRDefault="006405C9" w:rsidP="0013650F">
      <w:pPr>
        <w:pStyle w:val="ListParagraph"/>
        <w:numPr>
          <w:ilvl w:val="0"/>
          <w:numId w:val="11"/>
        </w:numPr>
      </w:pPr>
      <w:r w:rsidRPr="006405C9">
        <w:t xml:space="preserve">Once the migration is complete, MMIS and POSC functionality </w:t>
      </w:r>
      <w:r w:rsidR="00B24C29">
        <w:t>is anticipated to</w:t>
      </w:r>
      <w:r w:rsidR="00B24C29" w:rsidRPr="006405C9">
        <w:t xml:space="preserve"> </w:t>
      </w:r>
      <w:r w:rsidRPr="006405C9">
        <w:t xml:space="preserve">resume as usual on March 17, 2025.  </w:t>
      </w:r>
    </w:p>
    <w:p w14:paraId="050BA0E0" w14:textId="77777777" w:rsidR="0013650F" w:rsidRDefault="006405C9" w:rsidP="0013650F">
      <w:r w:rsidRPr="006405C9">
        <w:t xml:space="preserve">Please review the following list of migration activities and integrate them into your daily operational plans leading up to and through the migration.  </w:t>
      </w:r>
    </w:p>
    <w:tbl>
      <w:tblPr>
        <w:tblStyle w:val="TableGrid"/>
        <w:tblW w:w="0" w:type="auto"/>
        <w:tblInd w:w="360" w:type="dxa"/>
        <w:tblLook w:val="04A0" w:firstRow="1" w:lastRow="0" w:firstColumn="1" w:lastColumn="0" w:noHBand="0" w:noVBand="1"/>
      </w:tblPr>
      <w:tblGrid>
        <w:gridCol w:w="2011"/>
        <w:gridCol w:w="6979"/>
      </w:tblGrid>
      <w:tr w:rsidR="00E20E9E" w:rsidRPr="0081771F" w14:paraId="3539475A" w14:textId="77777777" w:rsidTr="00E20E9E">
        <w:trPr>
          <w:tblHeader/>
        </w:trPr>
        <w:tc>
          <w:tcPr>
            <w:tcW w:w="2011" w:type="dxa"/>
            <w:shd w:val="clear" w:color="auto" w:fill="002060"/>
          </w:tcPr>
          <w:p w14:paraId="40F618BE" w14:textId="77777777" w:rsidR="00E20E9E" w:rsidRPr="0081771F" w:rsidRDefault="00E20E9E" w:rsidP="00567510">
            <w:pPr>
              <w:spacing w:before="120"/>
              <w:jc w:val="center"/>
              <w:rPr>
                <w:b/>
                <w:bCs/>
              </w:rPr>
            </w:pPr>
            <w:r w:rsidRPr="0081771F">
              <w:rPr>
                <w:b/>
                <w:bCs/>
              </w:rPr>
              <w:t>DATE</w:t>
            </w:r>
          </w:p>
        </w:tc>
        <w:tc>
          <w:tcPr>
            <w:tcW w:w="6979" w:type="dxa"/>
            <w:shd w:val="clear" w:color="auto" w:fill="002060"/>
          </w:tcPr>
          <w:p w14:paraId="3C201102" w14:textId="77777777" w:rsidR="00E20E9E" w:rsidRPr="0081771F" w:rsidRDefault="00E20E9E" w:rsidP="00567510">
            <w:pPr>
              <w:spacing w:before="120"/>
              <w:jc w:val="center"/>
              <w:rPr>
                <w:b/>
                <w:bCs/>
              </w:rPr>
            </w:pPr>
            <w:r w:rsidRPr="0081771F">
              <w:rPr>
                <w:b/>
                <w:bCs/>
              </w:rPr>
              <w:t>MIGRATION ACTIVITY for MCEs and PACE Organizations</w:t>
            </w:r>
          </w:p>
        </w:tc>
      </w:tr>
      <w:tr w:rsidR="00E20E9E" w:rsidRPr="0081771F" w14:paraId="3EFD7DAC" w14:textId="77777777" w:rsidTr="00567510">
        <w:trPr>
          <w:trHeight w:val="737"/>
        </w:trPr>
        <w:tc>
          <w:tcPr>
            <w:tcW w:w="2011" w:type="dxa"/>
            <w:shd w:val="clear" w:color="auto" w:fill="FFFFFF" w:themeFill="background1"/>
          </w:tcPr>
          <w:p w14:paraId="7173286D" w14:textId="77777777" w:rsidR="00E20E9E" w:rsidRPr="000131AA" w:rsidRDefault="00E20E9E" w:rsidP="00567510">
            <w:pPr>
              <w:spacing w:after="0" w:line="240" w:lineRule="auto"/>
              <w:rPr>
                <w:b/>
                <w:bCs/>
                <w:sz w:val="20"/>
                <w:szCs w:val="20"/>
              </w:rPr>
            </w:pPr>
            <w:r w:rsidRPr="000131AA">
              <w:rPr>
                <w:b/>
                <w:bCs/>
                <w:sz w:val="20"/>
                <w:szCs w:val="20"/>
              </w:rPr>
              <w:t>March 13</w:t>
            </w:r>
            <w:r w:rsidRPr="000131AA">
              <w:rPr>
                <w:b/>
                <w:bCs/>
                <w:sz w:val="20"/>
                <w:szCs w:val="20"/>
                <w:vertAlign w:val="superscript"/>
              </w:rPr>
              <w:t>th</w:t>
            </w:r>
            <w:r w:rsidRPr="000131AA">
              <w:rPr>
                <w:b/>
                <w:bCs/>
                <w:sz w:val="20"/>
                <w:szCs w:val="20"/>
              </w:rPr>
              <w:t xml:space="preserve"> </w:t>
            </w:r>
          </w:p>
          <w:p w14:paraId="69E2CA8B" w14:textId="77777777" w:rsidR="00E20E9E" w:rsidRPr="0081771F" w:rsidRDefault="00E20E9E" w:rsidP="00567510">
            <w:pPr>
              <w:spacing w:after="0" w:line="240" w:lineRule="auto"/>
              <w:rPr>
                <w:sz w:val="16"/>
                <w:szCs w:val="16"/>
              </w:rPr>
            </w:pPr>
            <w:r w:rsidRPr="0081771F">
              <w:rPr>
                <w:sz w:val="16"/>
                <w:szCs w:val="16"/>
              </w:rPr>
              <w:t>(Thursday)</w:t>
            </w:r>
          </w:p>
        </w:tc>
        <w:tc>
          <w:tcPr>
            <w:tcW w:w="6979" w:type="dxa"/>
            <w:shd w:val="clear" w:color="auto" w:fill="FFFFFF" w:themeFill="background1"/>
          </w:tcPr>
          <w:p w14:paraId="3C811488" w14:textId="77777777" w:rsidR="00E20E9E" w:rsidRPr="00E30EF7" w:rsidRDefault="00E20E9E" w:rsidP="00567510">
            <w:pPr>
              <w:pStyle w:val="BodyTextIndent"/>
              <w:spacing w:before="120" w:line="240" w:lineRule="auto"/>
              <w:ind w:left="0"/>
              <w:rPr>
                <w:rFonts w:eastAsia="Georgia" w:cs="Georgia"/>
                <w:sz w:val="20"/>
                <w:szCs w:val="20"/>
              </w:rPr>
            </w:pPr>
            <w:r w:rsidRPr="00E30EF7">
              <w:rPr>
                <w:rFonts w:eastAsia="Georgia" w:cs="Georgia"/>
                <w:b/>
                <w:bCs/>
                <w:sz w:val="20"/>
                <w:szCs w:val="20"/>
              </w:rPr>
              <w:t xml:space="preserve">6:00 p.m. – </w:t>
            </w:r>
            <w:r w:rsidRPr="00E30EF7">
              <w:rPr>
                <w:rFonts w:eastAsia="Georgia" w:cs="Georgia"/>
                <w:sz w:val="20"/>
                <w:szCs w:val="20"/>
              </w:rPr>
              <w:t>Last daily 834 managed care batch cycle will be conducted. Daily 834s will be available for download on Friday, March 14</w:t>
            </w:r>
            <w:r w:rsidRPr="00E30EF7">
              <w:rPr>
                <w:rFonts w:eastAsia="Georgia" w:cs="Georgia"/>
                <w:sz w:val="20"/>
                <w:szCs w:val="20"/>
                <w:vertAlign w:val="superscript"/>
              </w:rPr>
              <w:t>th</w:t>
            </w:r>
            <w:r w:rsidRPr="00E30EF7">
              <w:rPr>
                <w:rFonts w:eastAsia="Georgia" w:cs="Georgia"/>
                <w:sz w:val="20"/>
                <w:szCs w:val="20"/>
              </w:rPr>
              <w:t xml:space="preserve"> until 12:00 p.m.</w:t>
            </w:r>
          </w:p>
        </w:tc>
      </w:tr>
      <w:tr w:rsidR="00E20E9E" w:rsidRPr="0081771F" w14:paraId="6FA9DF61" w14:textId="77777777" w:rsidTr="00567510">
        <w:trPr>
          <w:trHeight w:val="584"/>
        </w:trPr>
        <w:tc>
          <w:tcPr>
            <w:tcW w:w="2011" w:type="dxa"/>
            <w:vMerge w:val="restart"/>
          </w:tcPr>
          <w:p w14:paraId="1DCB0847" w14:textId="77777777" w:rsidR="00E20E9E" w:rsidRPr="000131AA" w:rsidRDefault="00E20E9E" w:rsidP="00567510">
            <w:pPr>
              <w:spacing w:after="0" w:line="240" w:lineRule="auto"/>
              <w:rPr>
                <w:b/>
                <w:bCs/>
                <w:sz w:val="20"/>
                <w:szCs w:val="20"/>
              </w:rPr>
            </w:pPr>
            <w:r w:rsidRPr="000131AA">
              <w:rPr>
                <w:b/>
                <w:bCs/>
                <w:sz w:val="20"/>
                <w:szCs w:val="20"/>
              </w:rPr>
              <w:t>March 14</w:t>
            </w:r>
            <w:r w:rsidRPr="000131AA">
              <w:rPr>
                <w:b/>
                <w:bCs/>
                <w:sz w:val="20"/>
                <w:szCs w:val="20"/>
                <w:vertAlign w:val="superscript"/>
              </w:rPr>
              <w:t>th</w:t>
            </w:r>
            <w:r w:rsidRPr="000131AA">
              <w:rPr>
                <w:b/>
                <w:bCs/>
                <w:sz w:val="20"/>
                <w:szCs w:val="20"/>
              </w:rPr>
              <w:t xml:space="preserve"> </w:t>
            </w:r>
          </w:p>
          <w:p w14:paraId="110948A3" w14:textId="77777777" w:rsidR="00E20E9E" w:rsidRPr="0081771F" w:rsidRDefault="00E20E9E" w:rsidP="00567510">
            <w:pPr>
              <w:spacing w:after="0" w:line="240" w:lineRule="auto"/>
              <w:rPr>
                <w:b/>
                <w:bCs/>
                <w:sz w:val="20"/>
                <w:szCs w:val="20"/>
              </w:rPr>
            </w:pPr>
            <w:r w:rsidRPr="0081771F">
              <w:rPr>
                <w:sz w:val="16"/>
                <w:szCs w:val="16"/>
              </w:rPr>
              <w:t>(Friday)</w:t>
            </w:r>
          </w:p>
        </w:tc>
        <w:tc>
          <w:tcPr>
            <w:tcW w:w="6979" w:type="dxa"/>
          </w:tcPr>
          <w:p w14:paraId="2C345B93" w14:textId="77777777" w:rsidR="00E20E9E" w:rsidRPr="00E30EF7" w:rsidRDefault="00E20E9E" w:rsidP="00567510">
            <w:pPr>
              <w:spacing w:before="120" w:line="240" w:lineRule="auto"/>
              <w:rPr>
                <w:sz w:val="20"/>
                <w:szCs w:val="20"/>
              </w:rPr>
            </w:pPr>
            <w:r w:rsidRPr="00E30EF7">
              <w:rPr>
                <w:b/>
                <w:bCs/>
                <w:sz w:val="20"/>
                <w:szCs w:val="20"/>
              </w:rPr>
              <w:t xml:space="preserve">12:00 p.m. – </w:t>
            </w:r>
            <w:r w:rsidRPr="00E30EF7">
              <w:rPr>
                <w:sz w:val="20"/>
                <w:szCs w:val="20"/>
              </w:rPr>
              <w:t>Last time MassHealth will accept or process any requests via the MMIS POSC (e.g., SCO manual enrollment), or allow users to download 834 and 820 transactions. The POSC will be shut down and unavailable until Monday, March 17</w:t>
            </w:r>
            <w:r w:rsidRPr="00E30EF7">
              <w:rPr>
                <w:sz w:val="20"/>
                <w:szCs w:val="20"/>
                <w:vertAlign w:val="superscript"/>
              </w:rPr>
              <w:t>th</w:t>
            </w:r>
            <w:r w:rsidRPr="00E30EF7">
              <w:rPr>
                <w:sz w:val="20"/>
                <w:szCs w:val="20"/>
              </w:rPr>
              <w:t xml:space="preserve">  at 7:00 a.m.</w:t>
            </w:r>
          </w:p>
        </w:tc>
      </w:tr>
      <w:tr w:rsidR="00E20E9E" w:rsidRPr="0081771F" w14:paraId="4D39BF0F" w14:textId="77777777" w:rsidTr="00567510">
        <w:trPr>
          <w:trHeight w:val="584"/>
        </w:trPr>
        <w:tc>
          <w:tcPr>
            <w:tcW w:w="2011" w:type="dxa"/>
            <w:vMerge/>
          </w:tcPr>
          <w:p w14:paraId="62EB894B" w14:textId="77777777" w:rsidR="00E20E9E" w:rsidRPr="0081771F" w:rsidRDefault="00E20E9E" w:rsidP="00567510">
            <w:pPr>
              <w:spacing w:after="0" w:line="240" w:lineRule="auto"/>
              <w:rPr>
                <w:b/>
                <w:bCs/>
                <w:sz w:val="20"/>
                <w:szCs w:val="20"/>
              </w:rPr>
            </w:pPr>
          </w:p>
        </w:tc>
        <w:tc>
          <w:tcPr>
            <w:tcW w:w="6979" w:type="dxa"/>
          </w:tcPr>
          <w:p w14:paraId="00FEE23C" w14:textId="77777777" w:rsidR="00E20E9E" w:rsidRPr="00E30EF7" w:rsidRDefault="00E20E9E" w:rsidP="00567510">
            <w:pPr>
              <w:spacing w:before="120" w:line="240" w:lineRule="auto"/>
              <w:rPr>
                <w:sz w:val="20"/>
                <w:szCs w:val="20"/>
              </w:rPr>
            </w:pPr>
            <w:r w:rsidRPr="00E30EF7">
              <w:rPr>
                <w:b/>
                <w:bCs/>
                <w:sz w:val="20"/>
                <w:szCs w:val="20"/>
              </w:rPr>
              <w:t>12:00 p.m</w:t>
            </w:r>
            <w:r w:rsidRPr="00E30EF7">
              <w:rPr>
                <w:sz w:val="20"/>
                <w:szCs w:val="20"/>
              </w:rPr>
              <w:t>. – Last time MassHealth will process any HIPAA batch transactions submitted via MassHealth’s point-to-point connectivity methods</w:t>
            </w:r>
          </w:p>
        </w:tc>
      </w:tr>
      <w:tr w:rsidR="00E20E9E" w:rsidRPr="0081771F" w14:paraId="39EF9F21" w14:textId="77777777" w:rsidTr="00567510">
        <w:trPr>
          <w:trHeight w:val="584"/>
        </w:trPr>
        <w:tc>
          <w:tcPr>
            <w:tcW w:w="2011" w:type="dxa"/>
            <w:vMerge/>
          </w:tcPr>
          <w:p w14:paraId="3B63832F" w14:textId="77777777" w:rsidR="00E20E9E" w:rsidRPr="0081771F" w:rsidRDefault="00E20E9E" w:rsidP="00567510">
            <w:pPr>
              <w:spacing w:after="0" w:line="240" w:lineRule="auto"/>
              <w:rPr>
                <w:b/>
                <w:bCs/>
                <w:sz w:val="20"/>
                <w:szCs w:val="20"/>
              </w:rPr>
            </w:pPr>
          </w:p>
        </w:tc>
        <w:tc>
          <w:tcPr>
            <w:tcW w:w="6979" w:type="dxa"/>
          </w:tcPr>
          <w:p w14:paraId="73AC741E" w14:textId="77777777" w:rsidR="00E20E9E" w:rsidRPr="00E30EF7" w:rsidRDefault="00E20E9E" w:rsidP="00567510">
            <w:pPr>
              <w:spacing w:before="120" w:line="240" w:lineRule="auto"/>
              <w:rPr>
                <w:sz w:val="20"/>
                <w:szCs w:val="20"/>
              </w:rPr>
            </w:pPr>
            <w:r w:rsidRPr="00E30EF7">
              <w:rPr>
                <w:b/>
                <w:bCs/>
                <w:sz w:val="20"/>
                <w:szCs w:val="20"/>
              </w:rPr>
              <w:t>6:00 p.m.</w:t>
            </w:r>
            <w:r w:rsidRPr="00E30EF7">
              <w:rPr>
                <w:sz w:val="20"/>
                <w:szCs w:val="20"/>
              </w:rPr>
              <w:t xml:space="preserve"> – Last time MassHealth will process any “real time” HIPAA transactions submitted via MassHealth’s point-to-point connectivity methods</w:t>
            </w:r>
          </w:p>
        </w:tc>
      </w:tr>
      <w:tr w:rsidR="00E20E9E" w:rsidRPr="0081771F" w14:paraId="0375F426" w14:textId="77777777" w:rsidTr="00567510">
        <w:trPr>
          <w:trHeight w:val="584"/>
        </w:trPr>
        <w:tc>
          <w:tcPr>
            <w:tcW w:w="2011" w:type="dxa"/>
            <w:vMerge/>
          </w:tcPr>
          <w:p w14:paraId="38B8951F" w14:textId="77777777" w:rsidR="00E20E9E" w:rsidRPr="0081771F" w:rsidRDefault="00E20E9E" w:rsidP="00567510">
            <w:pPr>
              <w:spacing w:after="0" w:line="240" w:lineRule="auto"/>
              <w:rPr>
                <w:b/>
                <w:bCs/>
                <w:sz w:val="20"/>
                <w:szCs w:val="20"/>
              </w:rPr>
            </w:pPr>
          </w:p>
        </w:tc>
        <w:tc>
          <w:tcPr>
            <w:tcW w:w="6979" w:type="dxa"/>
          </w:tcPr>
          <w:p w14:paraId="1C3DA1D4" w14:textId="77777777" w:rsidR="00E20E9E" w:rsidRPr="00E30EF7" w:rsidRDefault="00E20E9E" w:rsidP="00567510">
            <w:pPr>
              <w:spacing w:before="120" w:line="240" w:lineRule="auto"/>
              <w:rPr>
                <w:sz w:val="20"/>
                <w:szCs w:val="20"/>
              </w:rPr>
            </w:pPr>
            <w:r w:rsidRPr="00E30EF7">
              <w:rPr>
                <w:b/>
                <w:bCs/>
                <w:sz w:val="20"/>
                <w:szCs w:val="20"/>
              </w:rPr>
              <w:t>6:00 p.m.</w:t>
            </w:r>
            <w:r w:rsidRPr="00E30EF7">
              <w:rPr>
                <w:sz w:val="20"/>
                <w:szCs w:val="20"/>
              </w:rPr>
              <w:t xml:space="preserve"> – Last time MassHealth will process any internal updates to its provider or member profiles (e.g., enrollments, modifications, etc.)</w:t>
            </w:r>
          </w:p>
        </w:tc>
      </w:tr>
      <w:tr w:rsidR="00E20E9E" w:rsidRPr="0081771F" w14:paraId="28415712" w14:textId="77777777" w:rsidTr="00567510">
        <w:trPr>
          <w:trHeight w:val="584"/>
        </w:trPr>
        <w:tc>
          <w:tcPr>
            <w:tcW w:w="2011" w:type="dxa"/>
          </w:tcPr>
          <w:p w14:paraId="5F23F6C6" w14:textId="77777777" w:rsidR="00E20E9E" w:rsidRPr="00567510" w:rsidRDefault="00E20E9E" w:rsidP="00567510">
            <w:pPr>
              <w:spacing w:after="0" w:line="240" w:lineRule="auto"/>
              <w:rPr>
                <w:b/>
                <w:bCs/>
                <w:color w:val="FF0000"/>
                <w:sz w:val="20"/>
                <w:szCs w:val="20"/>
              </w:rPr>
            </w:pPr>
            <w:r w:rsidRPr="000131AA">
              <w:rPr>
                <w:b/>
                <w:bCs/>
                <w:sz w:val="20"/>
                <w:szCs w:val="20"/>
              </w:rPr>
              <w:t>No Impact</w:t>
            </w:r>
          </w:p>
        </w:tc>
        <w:tc>
          <w:tcPr>
            <w:tcW w:w="6979" w:type="dxa"/>
          </w:tcPr>
          <w:p w14:paraId="01BEE0C7" w14:textId="77777777" w:rsidR="00E20E9E" w:rsidRPr="00E30EF7" w:rsidRDefault="00E20E9E" w:rsidP="00567510">
            <w:pPr>
              <w:spacing w:before="120" w:line="240" w:lineRule="auto"/>
              <w:rPr>
                <w:sz w:val="20"/>
                <w:szCs w:val="20"/>
              </w:rPr>
            </w:pPr>
            <w:r w:rsidRPr="00E30EF7">
              <w:rPr>
                <w:sz w:val="20"/>
                <w:szCs w:val="20"/>
              </w:rPr>
              <w:t>Please note that the following managed care processes are not impacted by the AWS cutover and will be executed on the usual schedule:</w:t>
            </w:r>
          </w:p>
          <w:p w14:paraId="12C1D36A" w14:textId="77777777" w:rsidR="00E20E9E" w:rsidRPr="00E30EF7" w:rsidRDefault="00E20E9E" w:rsidP="00E20E9E">
            <w:pPr>
              <w:pStyle w:val="ListParagraph"/>
              <w:numPr>
                <w:ilvl w:val="0"/>
                <w:numId w:val="19"/>
              </w:numPr>
              <w:spacing w:before="120" w:line="240" w:lineRule="auto"/>
              <w:rPr>
                <w:sz w:val="20"/>
                <w:szCs w:val="20"/>
              </w:rPr>
            </w:pPr>
            <w:r w:rsidRPr="00E30EF7">
              <w:rPr>
                <w:sz w:val="20"/>
                <w:szCs w:val="20"/>
              </w:rPr>
              <w:t>Accountable Care Provider Directory (ACPD), Managed Care Provider Directory (MCPD), and Primary Care Physician (PCP) file updates</w:t>
            </w:r>
          </w:p>
          <w:p w14:paraId="30D847ED" w14:textId="77777777" w:rsidR="00E20E9E" w:rsidRPr="00E30EF7" w:rsidRDefault="00E20E9E" w:rsidP="00E20E9E">
            <w:pPr>
              <w:pStyle w:val="ListParagraph"/>
              <w:numPr>
                <w:ilvl w:val="0"/>
                <w:numId w:val="19"/>
              </w:numPr>
              <w:spacing w:before="120" w:line="240" w:lineRule="auto"/>
              <w:rPr>
                <w:sz w:val="20"/>
                <w:szCs w:val="20"/>
              </w:rPr>
            </w:pPr>
            <w:r w:rsidRPr="00E30EF7">
              <w:rPr>
                <w:sz w:val="20"/>
                <w:szCs w:val="20"/>
              </w:rPr>
              <w:t>Monthly 834 (Benefit Enrollment &amp; Maintenance)</w:t>
            </w:r>
          </w:p>
          <w:p w14:paraId="744C2556" w14:textId="77777777" w:rsidR="00E20E9E" w:rsidRPr="00E30EF7" w:rsidRDefault="00E20E9E" w:rsidP="00E20E9E">
            <w:pPr>
              <w:pStyle w:val="ListParagraph"/>
              <w:numPr>
                <w:ilvl w:val="0"/>
                <w:numId w:val="19"/>
              </w:numPr>
              <w:spacing w:before="120" w:line="240" w:lineRule="auto"/>
              <w:rPr>
                <w:sz w:val="20"/>
                <w:szCs w:val="20"/>
              </w:rPr>
            </w:pPr>
            <w:r w:rsidRPr="00E30EF7">
              <w:rPr>
                <w:sz w:val="20"/>
                <w:szCs w:val="20"/>
              </w:rPr>
              <w:t>820 (Healthcare Premium Payment)</w:t>
            </w:r>
          </w:p>
        </w:tc>
      </w:tr>
      <w:tr w:rsidR="00E20E9E" w:rsidRPr="0081771F" w14:paraId="2C7FEFE8" w14:textId="77777777" w:rsidTr="00567510">
        <w:trPr>
          <w:trHeight w:val="584"/>
        </w:trPr>
        <w:tc>
          <w:tcPr>
            <w:tcW w:w="2011" w:type="dxa"/>
          </w:tcPr>
          <w:p w14:paraId="6DB606B5" w14:textId="77777777" w:rsidR="00E20E9E" w:rsidRPr="000131AA" w:rsidRDefault="00E20E9E" w:rsidP="00567510">
            <w:pPr>
              <w:spacing w:after="0" w:line="240" w:lineRule="auto"/>
              <w:rPr>
                <w:b/>
                <w:bCs/>
                <w:sz w:val="20"/>
                <w:szCs w:val="20"/>
              </w:rPr>
            </w:pPr>
            <w:r w:rsidRPr="000131AA">
              <w:rPr>
                <w:b/>
                <w:bCs/>
                <w:sz w:val="20"/>
                <w:szCs w:val="20"/>
              </w:rPr>
              <w:t>March 15</w:t>
            </w:r>
            <w:r w:rsidRPr="000131AA">
              <w:rPr>
                <w:b/>
                <w:bCs/>
                <w:sz w:val="20"/>
                <w:szCs w:val="20"/>
                <w:vertAlign w:val="superscript"/>
              </w:rPr>
              <w:t>th</w:t>
            </w:r>
            <w:r w:rsidRPr="000131AA">
              <w:rPr>
                <w:b/>
                <w:bCs/>
                <w:sz w:val="20"/>
                <w:szCs w:val="20"/>
              </w:rPr>
              <w:t xml:space="preserve"> &amp; 16</w:t>
            </w:r>
            <w:r w:rsidRPr="000131AA">
              <w:rPr>
                <w:b/>
                <w:bCs/>
                <w:sz w:val="20"/>
                <w:szCs w:val="20"/>
                <w:vertAlign w:val="superscript"/>
              </w:rPr>
              <w:t>th</w:t>
            </w:r>
            <w:r w:rsidRPr="000131AA">
              <w:rPr>
                <w:b/>
                <w:bCs/>
                <w:sz w:val="20"/>
                <w:szCs w:val="20"/>
              </w:rPr>
              <w:t xml:space="preserve">  </w:t>
            </w:r>
          </w:p>
          <w:p w14:paraId="7B2C3E4B" w14:textId="77777777" w:rsidR="00E20E9E" w:rsidRPr="000131AA" w:rsidRDefault="00E20E9E" w:rsidP="00567510">
            <w:pPr>
              <w:spacing w:after="0" w:line="240" w:lineRule="auto"/>
              <w:rPr>
                <w:sz w:val="16"/>
                <w:szCs w:val="16"/>
              </w:rPr>
            </w:pPr>
            <w:r w:rsidRPr="000131AA">
              <w:rPr>
                <w:sz w:val="16"/>
                <w:szCs w:val="16"/>
              </w:rPr>
              <w:t>(Saturday/Sunday)</w:t>
            </w:r>
          </w:p>
        </w:tc>
        <w:tc>
          <w:tcPr>
            <w:tcW w:w="6979" w:type="dxa"/>
          </w:tcPr>
          <w:p w14:paraId="6B5EBCDA" w14:textId="77777777" w:rsidR="00E20E9E" w:rsidRPr="0081771F" w:rsidRDefault="00E20E9E" w:rsidP="00567510">
            <w:pPr>
              <w:spacing w:before="120" w:line="240" w:lineRule="auto"/>
              <w:rPr>
                <w:sz w:val="20"/>
                <w:szCs w:val="20"/>
              </w:rPr>
            </w:pPr>
            <w:r w:rsidRPr="0081771F">
              <w:rPr>
                <w:sz w:val="20"/>
                <w:szCs w:val="20"/>
              </w:rPr>
              <w:t xml:space="preserve">MassHealth migrates to the AWS </w:t>
            </w:r>
          </w:p>
        </w:tc>
      </w:tr>
      <w:tr w:rsidR="00E20E9E" w:rsidRPr="0081771F" w14:paraId="0D8F8247" w14:textId="77777777" w:rsidTr="00567510">
        <w:tc>
          <w:tcPr>
            <w:tcW w:w="2011" w:type="dxa"/>
          </w:tcPr>
          <w:p w14:paraId="432362BC" w14:textId="77777777" w:rsidR="00E20E9E" w:rsidRPr="000131AA" w:rsidRDefault="00E20E9E" w:rsidP="00567510">
            <w:pPr>
              <w:spacing w:after="0" w:line="240" w:lineRule="auto"/>
              <w:rPr>
                <w:b/>
                <w:bCs/>
                <w:sz w:val="20"/>
                <w:szCs w:val="20"/>
              </w:rPr>
            </w:pPr>
            <w:r w:rsidRPr="000131AA">
              <w:rPr>
                <w:b/>
                <w:bCs/>
                <w:sz w:val="20"/>
                <w:szCs w:val="20"/>
              </w:rPr>
              <w:t>March 17</w:t>
            </w:r>
            <w:r w:rsidRPr="000131AA">
              <w:rPr>
                <w:b/>
                <w:bCs/>
                <w:sz w:val="20"/>
                <w:szCs w:val="20"/>
                <w:vertAlign w:val="superscript"/>
              </w:rPr>
              <w:t>th</w:t>
            </w:r>
            <w:r w:rsidRPr="000131AA">
              <w:rPr>
                <w:b/>
                <w:bCs/>
                <w:sz w:val="20"/>
                <w:szCs w:val="20"/>
              </w:rPr>
              <w:t xml:space="preserve"> </w:t>
            </w:r>
          </w:p>
          <w:p w14:paraId="3F8F9CC4" w14:textId="77777777" w:rsidR="00E20E9E" w:rsidRPr="000131AA" w:rsidRDefault="00E20E9E" w:rsidP="00567510">
            <w:pPr>
              <w:spacing w:after="0" w:line="240" w:lineRule="auto"/>
              <w:rPr>
                <w:sz w:val="16"/>
                <w:szCs w:val="16"/>
              </w:rPr>
            </w:pPr>
            <w:r w:rsidRPr="000131AA">
              <w:rPr>
                <w:sz w:val="16"/>
                <w:szCs w:val="16"/>
              </w:rPr>
              <w:t>(Monday)</w:t>
            </w:r>
          </w:p>
        </w:tc>
        <w:tc>
          <w:tcPr>
            <w:tcW w:w="6979" w:type="dxa"/>
          </w:tcPr>
          <w:p w14:paraId="037DD636" w14:textId="77777777" w:rsidR="00E20E9E" w:rsidRPr="0081771F" w:rsidRDefault="00E20E9E" w:rsidP="00567510">
            <w:pPr>
              <w:spacing w:before="120" w:line="240" w:lineRule="auto"/>
              <w:rPr>
                <w:sz w:val="20"/>
                <w:szCs w:val="20"/>
              </w:rPr>
            </w:pPr>
            <w:r w:rsidRPr="0081771F">
              <w:rPr>
                <w:b/>
                <w:bCs/>
                <w:sz w:val="20"/>
                <w:szCs w:val="20"/>
              </w:rPr>
              <w:t>7:00 a.m.</w:t>
            </w:r>
            <w:r w:rsidRPr="0081771F">
              <w:rPr>
                <w:sz w:val="20"/>
                <w:szCs w:val="20"/>
              </w:rPr>
              <w:t>– MassHealth opens the MMIS POSC in the AWS  to all providers, MCEs and PACE organizations  (business as usual).  All batch transactions and payment cycles resume normal processing schedules</w:t>
            </w:r>
          </w:p>
        </w:tc>
      </w:tr>
    </w:tbl>
    <w:p w14:paraId="019E44AC" w14:textId="40A7E99C" w:rsidR="00E20E9E" w:rsidRPr="0081771F" w:rsidRDefault="00E20E9E" w:rsidP="00E20E9E">
      <w:pPr>
        <w:spacing w:before="120"/>
        <w:ind w:left="360"/>
      </w:pPr>
      <w:r w:rsidRPr="0081771F">
        <w:lastRenderedPageBreak/>
        <w:t xml:space="preserve">In addition to the activities outlined above, MCEs should also be aware of the activities outlined below which will impact MassHealth providers, including those who may also be contracted with MCEs and PACE organizations. </w:t>
      </w:r>
    </w:p>
    <w:tbl>
      <w:tblPr>
        <w:tblStyle w:val="TableGrid"/>
        <w:tblW w:w="0" w:type="auto"/>
        <w:tblInd w:w="360" w:type="dxa"/>
        <w:tblLook w:val="04A0" w:firstRow="1" w:lastRow="0" w:firstColumn="1" w:lastColumn="0" w:noHBand="0" w:noVBand="1"/>
      </w:tblPr>
      <w:tblGrid>
        <w:gridCol w:w="2011"/>
        <w:gridCol w:w="6979"/>
      </w:tblGrid>
      <w:tr w:rsidR="00E20E9E" w:rsidRPr="0081771F" w14:paraId="390BD9AF" w14:textId="77777777" w:rsidTr="00E30EF7">
        <w:trPr>
          <w:tblHeader/>
        </w:trPr>
        <w:tc>
          <w:tcPr>
            <w:tcW w:w="2011" w:type="dxa"/>
            <w:shd w:val="clear" w:color="auto" w:fill="002060"/>
          </w:tcPr>
          <w:p w14:paraId="067F54B8" w14:textId="77777777" w:rsidR="00E20E9E" w:rsidRPr="0081771F" w:rsidRDefault="00E20E9E" w:rsidP="00567510">
            <w:pPr>
              <w:spacing w:before="120"/>
              <w:jc w:val="center"/>
              <w:rPr>
                <w:b/>
                <w:bCs/>
              </w:rPr>
            </w:pPr>
            <w:r w:rsidRPr="0081771F">
              <w:rPr>
                <w:b/>
                <w:bCs/>
              </w:rPr>
              <w:t>DATE</w:t>
            </w:r>
          </w:p>
        </w:tc>
        <w:tc>
          <w:tcPr>
            <w:tcW w:w="6979" w:type="dxa"/>
            <w:shd w:val="clear" w:color="auto" w:fill="002060"/>
          </w:tcPr>
          <w:p w14:paraId="5DE1C33D" w14:textId="77777777" w:rsidR="00E20E9E" w:rsidRPr="0081771F" w:rsidRDefault="00E20E9E" w:rsidP="00567510">
            <w:pPr>
              <w:spacing w:before="120"/>
              <w:jc w:val="center"/>
              <w:rPr>
                <w:b/>
                <w:bCs/>
              </w:rPr>
            </w:pPr>
            <w:r w:rsidRPr="0081771F">
              <w:rPr>
                <w:b/>
                <w:bCs/>
              </w:rPr>
              <w:t>MIGRATION ACTIVITY</w:t>
            </w:r>
          </w:p>
        </w:tc>
      </w:tr>
      <w:tr w:rsidR="00E20E9E" w:rsidRPr="0081771F" w14:paraId="4D630FF9" w14:textId="77777777" w:rsidTr="00567510">
        <w:tc>
          <w:tcPr>
            <w:tcW w:w="2011" w:type="dxa"/>
            <w:vMerge w:val="restart"/>
          </w:tcPr>
          <w:p w14:paraId="16AADA8E" w14:textId="77777777" w:rsidR="00E20E9E" w:rsidRPr="000131AA" w:rsidRDefault="00E20E9E" w:rsidP="00567510">
            <w:pPr>
              <w:spacing w:after="0" w:line="240" w:lineRule="auto"/>
              <w:rPr>
                <w:b/>
                <w:bCs/>
                <w:sz w:val="20"/>
                <w:szCs w:val="20"/>
              </w:rPr>
            </w:pPr>
            <w:r w:rsidRPr="000131AA">
              <w:rPr>
                <w:b/>
                <w:bCs/>
                <w:sz w:val="20"/>
                <w:szCs w:val="20"/>
              </w:rPr>
              <w:t>March 12</w:t>
            </w:r>
            <w:r w:rsidRPr="000131AA">
              <w:rPr>
                <w:b/>
                <w:bCs/>
                <w:sz w:val="20"/>
                <w:szCs w:val="20"/>
                <w:vertAlign w:val="superscript"/>
              </w:rPr>
              <w:t>th</w:t>
            </w:r>
            <w:r w:rsidRPr="000131AA">
              <w:rPr>
                <w:b/>
                <w:bCs/>
                <w:sz w:val="20"/>
                <w:szCs w:val="20"/>
              </w:rPr>
              <w:t xml:space="preserve"> </w:t>
            </w:r>
          </w:p>
          <w:p w14:paraId="338F341B" w14:textId="77777777" w:rsidR="00E20E9E" w:rsidRPr="000131AA" w:rsidRDefault="00E20E9E" w:rsidP="00567510">
            <w:pPr>
              <w:spacing w:after="0" w:line="240" w:lineRule="auto"/>
              <w:rPr>
                <w:sz w:val="16"/>
                <w:szCs w:val="16"/>
              </w:rPr>
            </w:pPr>
            <w:r w:rsidRPr="000131AA">
              <w:rPr>
                <w:sz w:val="16"/>
                <w:szCs w:val="16"/>
              </w:rPr>
              <w:t>(Wednesday)</w:t>
            </w:r>
          </w:p>
          <w:p w14:paraId="17CEC455" w14:textId="77777777" w:rsidR="00E20E9E" w:rsidRPr="000131AA" w:rsidRDefault="00E20E9E" w:rsidP="00567510">
            <w:pPr>
              <w:spacing w:after="0" w:line="240" w:lineRule="auto"/>
              <w:rPr>
                <w:sz w:val="16"/>
                <w:szCs w:val="16"/>
              </w:rPr>
            </w:pPr>
          </w:p>
        </w:tc>
        <w:tc>
          <w:tcPr>
            <w:tcW w:w="6979" w:type="dxa"/>
          </w:tcPr>
          <w:p w14:paraId="724EA028" w14:textId="77777777" w:rsidR="00E20E9E" w:rsidRPr="0081771F" w:rsidRDefault="00E20E9E" w:rsidP="00567510">
            <w:pPr>
              <w:spacing w:before="120" w:line="240" w:lineRule="auto"/>
              <w:rPr>
                <w:sz w:val="20"/>
                <w:szCs w:val="20"/>
              </w:rPr>
            </w:pPr>
            <w:r w:rsidRPr="0081771F">
              <w:rPr>
                <w:b/>
                <w:bCs/>
                <w:sz w:val="20"/>
                <w:szCs w:val="20"/>
              </w:rPr>
              <w:t>3:00 p.m.</w:t>
            </w:r>
            <w:r w:rsidRPr="0081771F">
              <w:rPr>
                <w:sz w:val="20"/>
                <w:szCs w:val="20"/>
              </w:rPr>
              <w:t xml:space="preserve"> – Last time claims transactions will be accepted into the final financial cycle prior to the migration.  </w:t>
            </w:r>
          </w:p>
        </w:tc>
      </w:tr>
      <w:tr w:rsidR="00E20E9E" w:rsidRPr="0081771F" w14:paraId="40E6D142" w14:textId="77777777" w:rsidTr="00567510">
        <w:tc>
          <w:tcPr>
            <w:tcW w:w="2011" w:type="dxa"/>
            <w:vMerge/>
          </w:tcPr>
          <w:p w14:paraId="6C689D98" w14:textId="77777777" w:rsidR="00E20E9E" w:rsidRPr="000131AA" w:rsidRDefault="00E20E9E" w:rsidP="00567510">
            <w:pPr>
              <w:spacing w:before="120" w:line="240" w:lineRule="auto"/>
              <w:rPr>
                <w:sz w:val="20"/>
                <w:szCs w:val="20"/>
              </w:rPr>
            </w:pPr>
          </w:p>
        </w:tc>
        <w:tc>
          <w:tcPr>
            <w:tcW w:w="6979" w:type="dxa"/>
          </w:tcPr>
          <w:p w14:paraId="0472BDC5" w14:textId="77777777" w:rsidR="00E20E9E" w:rsidRPr="0081771F" w:rsidRDefault="00E20E9E" w:rsidP="00567510">
            <w:pPr>
              <w:spacing w:before="120" w:line="240" w:lineRule="auto"/>
              <w:rPr>
                <w:sz w:val="20"/>
                <w:szCs w:val="20"/>
              </w:rPr>
            </w:pPr>
            <w:r w:rsidRPr="0081771F">
              <w:rPr>
                <w:sz w:val="20"/>
                <w:szCs w:val="20"/>
              </w:rPr>
              <w:t xml:space="preserve">Last financial cycle that will be executed before the migration.  </w:t>
            </w:r>
          </w:p>
        </w:tc>
      </w:tr>
      <w:tr w:rsidR="00E20E9E" w:rsidRPr="0081771F" w14:paraId="04612C0A" w14:textId="77777777" w:rsidTr="00E556D8">
        <w:trPr>
          <w:trHeight w:val="1340"/>
        </w:trPr>
        <w:tc>
          <w:tcPr>
            <w:tcW w:w="2011" w:type="dxa"/>
            <w:vMerge w:val="restart"/>
            <w:shd w:val="clear" w:color="auto" w:fill="FFFFFF" w:themeFill="background1"/>
          </w:tcPr>
          <w:p w14:paraId="71F6AEA2" w14:textId="77777777" w:rsidR="00E20E9E" w:rsidRPr="000131AA" w:rsidRDefault="00E20E9E" w:rsidP="00567510">
            <w:pPr>
              <w:spacing w:after="0" w:line="240" w:lineRule="auto"/>
              <w:rPr>
                <w:b/>
                <w:bCs/>
                <w:sz w:val="20"/>
                <w:szCs w:val="20"/>
              </w:rPr>
            </w:pPr>
            <w:r w:rsidRPr="000131AA">
              <w:rPr>
                <w:b/>
                <w:bCs/>
                <w:sz w:val="20"/>
                <w:szCs w:val="20"/>
              </w:rPr>
              <w:t>March 13</w:t>
            </w:r>
            <w:r w:rsidRPr="000131AA">
              <w:rPr>
                <w:b/>
                <w:bCs/>
                <w:sz w:val="20"/>
                <w:szCs w:val="20"/>
                <w:vertAlign w:val="superscript"/>
              </w:rPr>
              <w:t>th</w:t>
            </w:r>
            <w:r w:rsidRPr="000131AA">
              <w:rPr>
                <w:b/>
                <w:bCs/>
                <w:sz w:val="20"/>
                <w:szCs w:val="20"/>
              </w:rPr>
              <w:t xml:space="preserve"> </w:t>
            </w:r>
          </w:p>
          <w:p w14:paraId="1F967F01" w14:textId="77777777" w:rsidR="00E20E9E" w:rsidRPr="000131AA" w:rsidRDefault="00E20E9E" w:rsidP="00567510">
            <w:pPr>
              <w:spacing w:after="0" w:line="240" w:lineRule="auto"/>
              <w:rPr>
                <w:sz w:val="16"/>
                <w:szCs w:val="16"/>
              </w:rPr>
            </w:pPr>
            <w:r w:rsidRPr="000131AA">
              <w:rPr>
                <w:sz w:val="16"/>
                <w:szCs w:val="16"/>
              </w:rPr>
              <w:t>(Thursday)</w:t>
            </w:r>
          </w:p>
        </w:tc>
        <w:tc>
          <w:tcPr>
            <w:tcW w:w="6979" w:type="dxa"/>
            <w:shd w:val="clear" w:color="auto" w:fill="FFFFFF" w:themeFill="background1"/>
          </w:tcPr>
          <w:p w14:paraId="6B931078" w14:textId="77777777" w:rsidR="00E20E9E" w:rsidRPr="00D30F9D" w:rsidRDefault="00E20E9E" w:rsidP="00567510">
            <w:pPr>
              <w:pStyle w:val="BodyTextIndent"/>
              <w:spacing w:before="120" w:line="240" w:lineRule="auto"/>
              <w:ind w:left="0"/>
              <w:rPr>
                <w:rFonts w:eastAsia="Georgia" w:cs="Georgia"/>
                <w:sz w:val="20"/>
                <w:szCs w:val="20"/>
              </w:rPr>
            </w:pPr>
            <w:r w:rsidRPr="00D30F9D">
              <w:rPr>
                <w:rFonts w:eastAsia="Georgia" w:cs="Georgia"/>
                <w:b/>
                <w:bCs/>
                <w:sz w:val="20"/>
                <w:szCs w:val="20"/>
              </w:rPr>
              <w:t xml:space="preserve"> 8:00 a.m.</w:t>
            </w:r>
            <w:r w:rsidRPr="00D30F9D">
              <w:rPr>
                <w:rFonts w:eastAsia="Georgia" w:cs="Georgia"/>
                <w:sz w:val="20"/>
                <w:szCs w:val="20"/>
              </w:rPr>
              <w:t xml:space="preserve"> – “No-Pay” 835s for the financial cycle run on March 12</w:t>
            </w:r>
            <w:r w:rsidRPr="00D30F9D">
              <w:rPr>
                <w:rFonts w:eastAsia="Georgia" w:cs="Georgia"/>
                <w:sz w:val="20"/>
                <w:szCs w:val="20"/>
                <w:vertAlign w:val="superscript"/>
              </w:rPr>
              <w:t>th</w:t>
            </w:r>
            <w:r w:rsidRPr="00D30F9D">
              <w:rPr>
                <w:rFonts w:eastAsia="Georgia" w:cs="Georgia"/>
                <w:sz w:val="20"/>
                <w:szCs w:val="20"/>
              </w:rPr>
              <w:t xml:space="preserve"> will be available for download on the POSC and via point-to-point connectivity.   </w:t>
            </w:r>
          </w:p>
          <w:p w14:paraId="03EBB3E6" w14:textId="2BEC90A5" w:rsidR="00E556D8" w:rsidRPr="00E556D8" w:rsidRDefault="00E20E9E" w:rsidP="00E556D8">
            <w:pPr>
              <w:pStyle w:val="BodyTextIndent"/>
              <w:spacing w:before="120" w:after="0" w:line="240" w:lineRule="auto"/>
              <w:ind w:left="0"/>
              <w:rPr>
                <w:rFonts w:eastAsia="Georgia" w:cs="Georgia"/>
                <w:sz w:val="20"/>
                <w:szCs w:val="20"/>
              </w:rPr>
            </w:pPr>
            <w:r w:rsidRPr="00D30F9D">
              <w:rPr>
                <w:rFonts w:eastAsia="Georgia" w:cs="Georgia"/>
                <w:sz w:val="20"/>
                <w:szCs w:val="20"/>
              </w:rPr>
              <w:t>“Pay” 835s generated from the financial cycle run on March 12</w:t>
            </w:r>
            <w:r w:rsidRPr="00D30F9D">
              <w:rPr>
                <w:rFonts w:eastAsia="Georgia" w:cs="Georgia"/>
                <w:sz w:val="20"/>
                <w:szCs w:val="20"/>
                <w:vertAlign w:val="superscript"/>
              </w:rPr>
              <w:t>th</w:t>
            </w:r>
            <w:r w:rsidRPr="00D30F9D">
              <w:rPr>
                <w:rFonts w:eastAsia="Georgia" w:cs="Georgia"/>
                <w:sz w:val="20"/>
                <w:szCs w:val="20"/>
              </w:rPr>
              <w:t xml:space="preserve"> will be available</w:t>
            </w:r>
            <w:r w:rsidRPr="00D30F9D">
              <w:rPr>
                <w:rFonts w:eastAsia="Georgia" w:cs="Georgia"/>
                <w:sz w:val="20"/>
                <w:szCs w:val="20"/>
                <w:u w:val="single"/>
              </w:rPr>
              <w:t xml:space="preserve"> for download</w:t>
            </w:r>
            <w:r w:rsidRPr="00D30F9D">
              <w:rPr>
                <w:rFonts w:eastAsia="Georgia" w:cs="Georgia"/>
                <w:sz w:val="20"/>
                <w:szCs w:val="20"/>
              </w:rPr>
              <w:t xml:space="preserve"> </w:t>
            </w:r>
            <w:r w:rsidRPr="00D30F9D">
              <w:rPr>
                <w:rFonts w:eastAsia="Georgia" w:cs="Georgia"/>
                <w:sz w:val="20"/>
                <w:szCs w:val="20"/>
                <w:u w:val="single"/>
              </w:rPr>
              <w:t>on the weekend of March 24</w:t>
            </w:r>
            <w:proofErr w:type="gramStart"/>
            <w:r w:rsidRPr="00D30F9D">
              <w:rPr>
                <w:rFonts w:eastAsia="Georgia" w:cs="Georgia"/>
                <w:sz w:val="20"/>
                <w:szCs w:val="20"/>
                <w:u w:val="single"/>
                <w:vertAlign w:val="superscript"/>
              </w:rPr>
              <w:t>th</w:t>
            </w:r>
            <w:r w:rsidRPr="00D30F9D">
              <w:rPr>
                <w:rFonts w:eastAsia="Georgia" w:cs="Georgia"/>
                <w:sz w:val="20"/>
                <w:szCs w:val="20"/>
                <w:u w:val="single"/>
              </w:rPr>
              <w:t xml:space="preserve"> </w:t>
            </w:r>
            <w:r w:rsidRPr="00D30F9D">
              <w:rPr>
                <w:rFonts w:eastAsia="Georgia" w:cs="Georgia"/>
                <w:sz w:val="20"/>
                <w:szCs w:val="20"/>
                <w:u w:val="single"/>
                <w:vertAlign w:val="superscript"/>
              </w:rPr>
              <w:t>.</w:t>
            </w:r>
            <w:proofErr w:type="gramEnd"/>
            <w:r w:rsidRPr="00D30F9D">
              <w:rPr>
                <w:rFonts w:eastAsia="Georgia" w:cs="Georgia"/>
                <w:sz w:val="20"/>
                <w:szCs w:val="20"/>
                <w:u w:val="single"/>
              </w:rPr>
              <w:t xml:space="preserve">  </w:t>
            </w:r>
          </w:p>
        </w:tc>
      </w:tr>
      <w:tr w:rsidR="00E20E9E" w:rsidRPr="0081771F" w14:paraId="6FE86588" w14:textId="77777777" w:rsidTr="00567510">
        <w:trPr>
          <w:trHeight w:val="300"/>
        </w:trPr>
        <w:tc>
          <w:tcPr>
            <w:tcW w:w="2011" w:type="dxa"/>
            <w:vMerge/>
          </w:tcPr>
          <w:p w14:paraId="1EE338ED" w14:textId="77777777" w:rsidR="00E20E9E" w:rsidRPr="000131AA" w:rsidRDefault="00E20E9E" w:rsidP="00567510"/>
        </w:tc>
        <w:tc>
          <w:tcPr>
            <w:tcW w:w="6979" w:type="dxa"/>
            <w:shd w:val="clear" w:color="auto" w:fill="FFFFFF" w:themeFill="background1"/>
          </w:tcPr>
          <w:p w14:paraId="0E0BA5E8" w14:textId="77777777" w:rsidR="00E20E9E" w:rsidRPr="00D30F9D" w:rsidRDefault="00E20E9E" w:rsidP="00567510">
            <w:pPr>
              <w:pStyle w:val="BodyTextIndent"/>
              <w:spacing w:line="240" w:lineRule="auto"/>
              <w:ind w:left="0"/>
              <w:rPr>
                <w:rFonts w:eastAsia="Georgia" w:cs="Georgia"/>
                <w:b/>
                <w:bCs/>
                <w:sz w:val="20"/>
                <w:szCs w:val="20"/>
                <w:highlight w:val="yellow"/>
              </w:rPr>
            </w:pPr>
            <w:r w:rsidRPr="00D30F9D">
              <w:rPr>
                <w:rStyle w:val="normaltextrun"/>
                <w:rFonts w:cs="Segoe UI"/>
                <w:b/>
                <w:bCs/>
                <w:sz w:val="20"/>
                <w:szCs w:val="20"/>
                <w:shd w:val="clear" w:color="auto" w:fill="FFFFFF"/>
              </w:rPr>
              <w:t xml:space="preserve">6:00 p.m. - </w:t>
            </w:r>
            <w:r w:rsidRPr="00D30F9D">
              <w:rPr>
                <w:rStyle w:val="normaltextrun"/>
                <w:rFonts w:cs="Segoe UI"/>
                <w:sz w:val="20"/>
                <w:szCs w:val="20"/>
                <w:shd w:val="clear" w:color="auto" w:fill="FFFFFF"/>
              </w:rPr>
              <w:t xml:space="preserve">Last time MassHealth will process member and </w:t>
            </w:r>
            <w:proofErr w:type="gramStart"/>
            <w:r w:rsidRPr="00D30F9D">
              <w:rPr>
                <w:rStyle w:val="normaltextrun"/>
                <w:rFonts w:cs="Segoe UI"/>
                <w:sz w:val="20"/>
                <w:szCs w:val="20"/>
                <w:shd w:val="clear" w:color="auto" w:fill="FFFFFF"/>
              </w:rPr>
              <w:t>provider</w:t>
            </w:r>
            <w:proofErr w:type="gramEnd"/>
            <w:r w:rsidRPr="00D30F9D">
              <w:rPr>
                <w:rStyle w:val="normaltextrun"/>
                <w:rFonts w:cs="Segoe UI"/>
                <w:sz w:val="20"/>
                <w:szCs w:val="20"/>
                <w:shd w:val="clear" w:color="auto" w:fill="FFFFFF"/>
              </w:rPr>
              <w:t xml:space="preserve"> notifications (e.g., PA letters, etc.) before the AWS migration.  </w:t>
            </w:r>
            <w:proofErr w:type="gramStart"/>
            <w:r w:rsidRPr="00D30F9D">
              <w:rPr>
                <w:rStyle w:val="normaltextrun"/>
                <w:rFonts w:cs="Segoe UI"/>
                <w:sz w:val="20"/>
                <w:szCs w:val="20"/>
                <w:shd w:val="clear" w:color="auto" w:fill="FFFFFF"/>
              </w:rPr>
              <w:t>Notices</w:t>
            </w:r>
            <w:proofErr w:type="gramEnd"/>
            <w:r w:rsidRPr="00D30F9D">
              <w:rPr>
                <w:rStyle w:val="normaltextrun"/>
                <w:rFonts w:cs="Segoe UI"/>
                <w:sz w:val="20"/>
                <w:szCs w:val="20"/>
                <w:shd w:val="clear" w:color="auto" w:fill="FFFFFF"/>
              </w:rPr>
              <w:t xml:space="preserve"> will be available on Friday, M</w:t>
            </w:r>
            <w:r w:rsidRPr="00D30F9D">
              <w:rPr>
                <w:rStyle w:val="normaltextrun"/>
                <w:sz w:val="20"/>
                <w:szCs w:val="20"/>
              </w:rPr>
              <w:t>arch 14</w:t>
            </w:r>
            <w:r w:rsidRPr="00D30F9D">
              <w:rPr>
                <w:rStyle w:val="normaltextrun"/>
                <w:sz w:val="20"/>
                <w:szCs w:val="20"/>
                <w:vertAlign w:val="superscript"/>
              </w:rPr>
              <w:t>th</w:t>
            </w:r>
            <w:r w:rsidRPr="00D30F9D">
              <w:rPr>
                <w:rStyle w:val="normaltextrun"/>
              </w:rPr>
              <w:t xml:space="preserve"> </w:t>
            </w:r>
            <w:r w:rsidRPr="00D30F9D">
              <w:rPr>
                <w:rStyle w:val="normaltextrun"/>
                <w:rFonts w:cs="Segoe UI"/>
                <w:sz w:val="20"/>
                <w:szCs w:val="20"/>
                <w:shd w:val="clear" w:color="auto" w:fill="FFFFFF"/>
              </w:rPr>
              <w:t>until 12:00 pm.  All other provider and member notifications will be issued after t</w:t>
            </w:r>
            <w:r w:rsidRPr="00D30F9D">
              <w:rPr>
                <w:rStyle w:val="normaltextrun"/>
                <w:rFonts w:cs="Segoe UI"/>
                <w:shd w:val="clear" w:color="auto" w:fill="FFFFFF"/>
              </w:rPr>
              <w:t xml:space="preserve">he </w:t>
            </w:r>
            <w:r w:rsidRPr="00D30F9D">
              <w:rPr>
                <w:rStyle w:val="normaltextrun"/>
                <w:rFonts w:cs="Segoe UI"/>
                <w:sz w:val="20"/>
                <w:szCs w:val="20"/>
                <w:shd w:val="clear" w:color="auto" w:fill="FFFFFF"/>
              </w:rPr>
              <w:t>AWS migration</w:t>
            </w:r>
            <w:r w:rsidRPr="00D30F9D">
              <w:rPr>
                <w:rStyle w:val="eop"/>
                <w:sz w:val="20"/>
                <w:szCs w:val="20"/>
                <w:shd w:val="clear" w:color="auto" w:fill="FFFFFF"/>
              </w:rPr>
              <w:t> i</w:t>
            </w:r>
            <w:r w:rsidRPr="00D30F9D">
              <w:rPr>
                <w:rStyle w:val="eop"/>
                <w:shd w:val="clear" w:color="auto" w:fill="FFFFFF"/>
              </w:rPr>
              <w:t>s completed.</w:t>
            </w:r>
          </w:p>
        </w:tc>
      </w:tr>
      <w:tr w:rsidR="00E20E9E" w:rsidRPr="0081771F" w14:paraId="79A63E8A" w14:textId="77777777" w:rsidTr="00567510">
        <w:trPr>
          <w:trHeight w:val="300"/>
        </w:trPr>
        <w:tc>
          <w:tcPr>
            <w:tcW w:w="2011" w:type="dxa"/>
            <w:vMerge/>
          </w:tcPr>
          <w:p w14:paraId="418C11B6" w14:textId="77777777" w:rsidR="00E20E9E" w:rsidRPr="000131AA" w:rsidRDefault="00E20E9E" w:rsidP="00567510"/>
        </w:tc>
        <w:tc>
          <w:tcPr>
            <w:tcW w:w="6979" w:type="dxa"/>
          </w:tcPr>
          <w:p w14:paraId="35903DF9" w14:textId="77777777" w:rsidR="00E20E9E" w:rsidRPr="00D30F9D" w:rsidRDefault="00E20E9E" w:rsidP="00567510">
            <w:pPr>
              <w:pStyle w:val="BodyTextIndent"/>
              <w:spacing w:before="120" w:line="240" w:lineRule="auto"/>
              <w:ind w:left="0"/>
              <w:rPr>
                <w:rFonts w:eastAsia="Georgia" w:cs="Georgia"/>
                <w:sz w:val="20"/>
                <w:szCs w:val="20"/>
              </w:rPr>
            </w:pPr>
            <w:r w:rsidRPr="00D30F9D">
              <w:rPr>
                <w:rFonts w:eastAsia="Georgia" w:cs="Georgia"/>
                <w:b/>
                <w:bCs/>
                <w:sz w:val="20"/>
                <w:szCs w:val="20"/>
              </w:rPr>
              <w:t xml:space="preserve">6:00 p.m. </w:t>
            </w:r>
            <w:r w:rsidRPr="00D30F9D">
              <w:rPr>
                <w:rFonts w:eastAsia="Georgia" w:cs="Georgia"/>
                <w:sz w:val="20"/>
                <w:szCs w:val="20"/>
              </w:rPr>
              <w:t xml:space="preserve">- Last Remittance advice MassHealth will issue before the AWS migration and will be available for download  </w:t>
            </w:r>
          </w:p>
        </w:tc>
      </w:tr>
      <w:tr w:rsidR="00E20E9E" w:rsidRPr="0081771F" w14:paraId="4E62245E" w14:textId="77777777" w:rsidTr="00567510">
        <w:tc>
          <w:tcPr>
            <w:tcW w:w="2011" w:type="dxa"/>
            <w:vMerge w:val="restart"/>
          </w:tcPr>
          <w:p w14:paraId="79BA201A" w14:textId="77777777" w:rsidR="00E20E9E" w:rsidRPr="000131AA" w:rsidRDefault="00E20E9E" w:rsidP="00567510">
            <w:pPr>
              <w:spacing w:after="0" w:line="240" w:lineRule="auto"/>
              <w:rPr>
                <w:b/>
                <w:bCs/>
                <w:sz w:val="20"/>
                <w:szCs w:val="20"/>
                <w:vertAlign w:val="superscript"/>
              </w:rPr>
            </w:pPr>
            <w:r w:rsidRPr="000131AA">
              <w:rPr>
                <w:b/>
                <w:bCs/>
                <w:sz w:val="20"/>
                <w:szCs w:val="20"/>
              </w:rPr>
              <w:t>March 14</w:t>
            </w:r>
            <w:r w:rsidRPr="000131AA">
              <w:rPr>
                <w:b/>
                <w:bCs/>
                <w:sz w:val="20"/>
                <w:szCs w:val="20"/>
                <w:vertAlign w:val="superscript"/>
              </w:rPr>
              <w:t>th</w:t>
            </w:r>
            <w:r w:rsidRPr="000131AA">
              <w:rPr>
                <w:b/>
                <w:bCs/>
                <w:sz w:val="20"/>
                <w:szCs w:val="20"/>
              </w:rPr>
              <w:t xml:space="preserve"> </w:t>
            </w:r>
          </w:p>
          <w:p w14:paraId="746E7BE7" w14:textId="77777777" w:rsidR="00E20E9E" w:rsidRPr="000131AA" w:rsidRDefault="00E20E9E" w:rsidP="00567510">
            <w:pPr>
              <w:spacing w:after="0" w:line="240" w:lineRule="auto"/>
              <w:rPr>
                <w:sz w:val="16"/>
                <w:szCs w:val="16"/>
              </w:rPr>
            </w:pPr>
            <w:r w:rsidRPr="000131AA">
              <w:rPr>
                <w:sz w:val="16"/>
                <w:szCs w:val="16"/>
              </w:rPr>
              <w:t xml:space="preserve">(Friday) </w:t>
            </w:r>
          </w:p>
        </w:tc>
        <w:tc>
          <w:tcPr>
            <w:tcW w:w="6979" w:type="dxa"/>
          </w:tcPr>
          <w:p w14:paraId="4D9453DD" w14:textId="77777777" w:rsidR="00E20E9E" w:rsidRPr="00D30F9D" w:rsidRDefault="00E20E9E" w:rsidP="00567510">
            <w:pPr>
              <w:spacing w:before="120" w:line="240" w:lineRule="auto"/>
              <w:rPr>
                <w:sz w:val="20"/>
                <w:szCs w:val="20"/>
              </w:rPr>
            </w:pPr>
            <w:r w:rsidRPr="00D30F9D">
              <w:rPr>
                <w:b/>
                <w:bCs/>
                <w:sz w:val="20"/>
                <w:szCs w:val="20"/>
              </w:rPr>
              <w:t>12:00</w:t>
            </w:r>
            <w:r w:rsidRPr="00D30F9D">
              <w:rPr>
                <w:sz w:val="20"/>
                <w:szCs w:val="20"/>
              </w:rPr>
              <w:t xml:space="preserve"> </w:t>
            </w:r>
            <w:r w:rsidRPr="00D30F9D">
              <w:rPr>
                <w:b/>
                <w:bCs/>
                <w:sz w:val="20"/>
                <w:szCs w:val="20"/>
              </w:rPr>
              <w:t>p.m</w:t>
            </w:r>
            <w:r w:rsidRPr="00D30F9D">
              <w:rPr>
                <w:sz w:val="20"/>
                <w:szCs w:val="20"/>
              </w:rPr>
              <w:t>. – Last time MassHealth will accept or process any requests via the MMIS POSC (e.g., claims, service authorizations, eligibility, etc.).   The POSC will be shut down and unavailable until Monday morning, March 17</w:t>
            </w:r>
            <w:r w:rsidRPr="00D30F9D">
              <w:rPr>
                <w:sz w:val="20"/>
                <w:szCs w:val="20"/>
                <w:vertAlign w:val="superscript"/>
              </w:rPr>
              <w:t>th</w:t>
            </w:r>
            <w:r w:rsidRPr="00D30F9D">
              <w:rPr>
                <w:sz w:val="20"/>
                <w:szCs w:val="20"/>
              </w:rPr>
              <w:t xml:space="preserve"> at 7:00 a.m.</w:t>
            </w:r>
          </w:p>
        </w:tc>
      </w:tr>
      <w:tr w:rsidR="00E20E9E" w:rsidRPr="0081771F" w14:paraId="14A6C56C" w14:textId="77777777" w:rsidTr="00567510">
        <w:tc>
          <w:tcPr>
            <w:tcW w:w="2011" w:type="dxa"/>
            <w:vMerge/>
          </w:tcPr>
          <w:p w14:paraId="261A173F" w14:textId="77777777" w:rsidR="00E20E9E" w:rsidRPr="0081771F" w:rsidRDefault="00E20E9E" w:rsidP="00567510">
            <w:pPr>
              <w:spacing w:before="120" w:line="240" w:lineRule="auto"/>
              <w:rPr>
                <w:sz w:val="20"/>
                <w:szCs w:val="20"/>
              </w:rPr>
            </w:pPr>
          </w:p>
        </w:tc>
        <w:tc>
          <w:tcPr>
            <w:tcW w:w="6979" w:type="dxa"/>
          </w:tcPr>
          <w:p w14:paraId="51FA9158" w14:textId="77777777" w:rsidR="00E20E9E" w:rsidRPr="00D30F9D" w:rsidRDefault="00E20E9E" w:rsidP="00567510">
            <w:pPr>
              <w:spacing w:before="120" w:line="240" w:lineRule="auto"/>
              <w:rPr>
                <w:sz w:val="20"/>
                <w:szCs w:val="20"/>
              </w:rPr>
            </w:pPr>
            <w:r w:rsidRPr="00D30F9D">
              <w:rPr>
                <w:b/>
                <w:bCs/>
                <w:sz w:val="20"/>
                <w:szCs w:val="20"/>
              </w:rPr>
              <w:t xml:space="preserve">12:00 p.m. – </w:t>
            </w:r>
            <w:r w:rsidRPr="00D30F9D">
              <w:rPr>
                <w:sz w:val="20"/>
                <w:szCs w:val="20"/>
              </w:rPr>
              <w:t>Last time MassHealth will process any transactions in the Trading Partner Testing (TPT) environment.  The TPT environment will be shut down and unavailable until Monday morning, March 17</w:t>
            </w:r>
            <w:r w:rsidRPr="00D30F9D">
              <w:rPr>
                <w:sz w:val="20"/>
                <w:szCs w:val="20"/>
                <w:vertAlign w:val="superscript"/>
              </w:rPr>
              <w:t>th</w:t>
            </w:r>
            <w:r w:rsidRPr="00D30F9D">
              <w:rPr>
                <w:sz w:val="20"/>
                <w:szCs w:val="20"/>
              </w:rPr>
              <w:t xml:space="preserve"> at 7:00 a.m.  </w:t>
            </w:r>
          </w:p>
        </w:tc>
      </w:tr>
      <w:tr w:rsidR="00E20E9E" w:rsidRPr="0081771F" w14:paraId="5FFE9D2E" w14:textId="77777777" w:rsidTr="00567510">
        <w:tc>
          <w:tcPr>
            <w:tcW w:w="2011" w:type="dxa"/>
            <w:vMerge/>
          </w:tcPr>
          <w:p w14:paraId="5CF07BA7" w14:textId="77777777" w:rsidR="00E20E9E" w:rsidRPr="0081771F" w:rsidRDefault="00E20E9E" w:rsidP="00567510">
            <w:pPr>
              <w:spacing w:before="120" w:line="240" w:lineRule="auto"/>
              <w:rPr>
                <w:sz w:val="20"/>
                <w:szCs w:val="20"/>
              </w:rPr>
            </w:pPr>
          </w:p>
        </w:tc>
        <w:tc>
          <w:tcPr>
            <w:tcW w:w="6979" w:type="dxa"/>
          </w:tcPr>
          <w:p w14:paraId="10C49115" w14:textId="77777777" w:rsidR="00E20E9E" w:rsidRPr="0081771F" w:rsidRDefault="00E20E9E" w:rsidP="00567510">
            <w:pPr>
              <w:spacing w:before="120" w:line="240" w:lineRule="auto"/>
              <w:rPr>
                <w:sz w:val="20"/>
                <w:szCs w:val="20"/>
              </w:rPr>
            </w:pPr>
            <w:r w:rsidRPr="0081771F">
              <w:rPr>
                <w:b/>
                <w:bCs/>
                <w:sz w:val="20"/>
                <w:szCs w:val="20"/>
              </w:rPr>
              <w:t>12:00 p.m.</w:t>
            </w:r>
            <w:r w:rsidRPr="0081771F">
              <w:rPr>
                <w:sz w:val="20"/>
                <w:szCs w:val="20"/>
              </w:rPr>
              <w:t xml:space="preserve"> – Last time MassHealth will process any HIPAA batch transactions submitted via MassHealth’s point-to-point connectivity methods</w:t>
            </w:r>
          </w:p>
        </w:tc>
      </w:tr>
      <w:tr w:rsidR="00E20E9E" w:rsidRPr="0081771F" w14:paraId="52FC7094" w14:textId="77777777" w:rsidTr="00567510">
        <w:tc>
          <w:tcPr>
            <w:tcW w:w="2011" w:type="dxa"/>
            <w:vMerge/>
          </w:tcPr>
          <w:p w14:paraId="45E0E3A6" w14:textId="77777777" w:rsidR="00E20E9E" w:rsidRPr="0081771F" w:rsidRDefault="00E20E9E" w:rsidP="00567510">
            <w:pPr>
              <w:spacing w:before="120" w:line="240" w:lineRule="auto"/>
              <w:rPr>
                <w:sz w:val="20"/>
                <w:szCs w:val="20"/>
              </w:rPr>
            </w:pPr>
          </w:p>
        </w:tc>
        <w:tc>
          <w:tcPr>
            <w:tcW w:w="6979" w:type="dxa"/>
          </w:tcPr>
          <w:p w14:paraId="5F8A2D65" w14:textId="77777777" w:rsidR="00E20E9E" w:rsidRPr="0081771F" w:rsidRDefault="00E20E9E" w:rsidP="00567510">
            <w:pPr>
              <w:spacing w:before="120" w:line="240" w:lineRule="auto"/>
              <w:rPr>
                <w:b/>
                <w:bCs/>
                <w:sz w:val="20"/>
                <w:szCs w:val="20"/>
              </w:rPr>
            </w:pPr>
            <w:r w:rsidRPr="0081771F">
              <w:rPr>
                <w:b/>
                <w:bCs/>
                <w:sz w:val="20"/>
                <w:szCs w:val="20"/>
              </w:rPr>
              <w:t>6:00 p.m.</w:t>
            </w:r>
            <w:r w:rsidRPr="0081771F">
              <w:rPr>
                <w:sz w:val="20"/>
                <w:szCs w:val="20"/>
              </w:rPr>
              <w:t xml:space="preserve"> – Last time MassHealth will process any “real time” HIPAA transactions submitted via MassHealth’s point-to-point connectivity methods</w:t>
            </w:r>
          </w:p>
        </w:tc>
      </w:tr>
    </w:tbl>
    <w:p w14:paraId="42DC6F2F" w14:textId="68170966" w:rsidR="00E20E9E" w:rsidRPr="004F2EB3" w:rsidRDefault="00E20E9E" w:rsidP="004F2EB3">
      <w:pPr>
        <w:pStyle w:val="Heading2"/>
      </w:pPr>
      <w:r w:rsidRPr="004F2EB3">
        <w:t xml:space="preserve">Services </w:t>
      </w:r>
      <w:r w:rsidR="00E556D8">
        <w:t>P</w:t>
      </w:r>
      <w:r w:rsidRPr="004F2EB3">
        <w:t>rovided to Members between March 14</w:t>
      </w:r>
      <w:r w:rsidR="00E556D8">
        <w:t xml:space="preserve"> and </w:t>
      </w:r>
      <w:r w:rsidRPr="004F2EB3">
        <w:t>17,</w:t>
      </w:r>
      <w:r w:rsidR="00E556D8">
        <w:t xml:space="preserve"> </w:t>
      </w:r>
      <w:r w:rsidRPr="004F2EB3">
        <w:t xml:space="preserve">2025 </w:t>
      </w:r>
    </w:p>
    <w:p w14:paraId="1DA24075" w14:textId="7E468055" w:rsidR="00E20E9E" w:rsidRPr="0081771F" w:rsidRDefault="00E20E9E" w:rsidP="00E20E9E">
      <w:pPr>
        <w:spacing w:before="120" w:after="160" w:afterAutospacing="1" w:line="259" w:lineRule="auto"/>
        <w:contextualSpacing/>
        <w:rPr>
          <w:rFonts w:eastAsia="Aptos"/>
          <w:kern w:val="2"/>
          <w14:ligatures w14:val="standardContextual"/>
        </w:rPr>
      </w:pPr>
      <w:r w:rsidRPr="0081771F">
        <w:rPr>
          <w:rFonts w:eastAsia="Aptos"/>
          <w:kern w:val="2"/>
          <w14:ligatures w14:val="standardContextual"/>
        </w:rPr>
        <w:t>It</w:t>
      </w:r>
      <w:r w:rsidRPr="0081771F">
        <w:rPr>
          <w:rFonts w:eastAsia="Aptos"/>
        </w:rPr>
        <w:t xml:space="preserve"> i</w:t>
      </w:r>
      <w:r w:rsidRPr="0081771F">
        <w:rPr>
          <w:rFonts w:eastAsia="Aptos"/>
          <w:kern w:val="2"/>
          <w14:ligatures w14:val="standardContextual"/>
        </w:rPr>
        <w:t xml:space="preserve">s </w:t>
      </w:r>
      <w:r w:rsidRPr="00824EA8">
        <w:rPr>
          <w:rFonts w:eastAsia="Aptos"/>
          <w:kern w:val="2"/>
          <w14:ligatures w14:val="standardContextual"/>
        </w:rPr>
        <w:t xml:space="preserve">important that services for MassHealth members are not disrupted during the </w:t>
      </w:r>
      <w:r w:rsidRPr="00824EA8">
        <w:rPr>
          <w:rFonts w:eastAsia="Aptos"/>
        </w:rPr>
        <w:t>AWS</w:t>
      </w:r>
      <w:r w:rsidRPr="00824EA8">
        <w:rPr>
          <w:rFonts w:eastAsia="Aptos"/>
          <w:kern w:val="2"/>
          <w14:ligatures w14:val="standardContextual"/>
        </w:rPr>
        <w:t xml:space="preserve"> migration. If members need services during </w:t>
      </w:r>
      <w:r w:rsidRPr="00824EA8">
        <w:rPr>
          <w:rFonts w:eastAsia="Aptos"/>
        </w:rPr>
        <w:t xml:space="preserve">the migration </w:t>
      </w:r>
      <w:r w:rsidRPr="00824EA8">
        <w:rPr>
          <w:rFonts w:eastAsia="Aptos"/>
          <w:kern w:val="2"/>
          <w14:ligatures w14:val="standardContextual"/>
        </w:rPr>
        <w:t xml:space="preserve">weekend (anticipated to be March 14 – 17, 2025), please </w:t>
      </w:r>
      <w:r w:rsidRPr="00824EA8">
        <w:rPr>
          <w:rFonts w:eastAsia="Aptos"/>
        </w:rPr>
        <w:t xml:space="preserve">direct </w:t>
      </w:r>
      <w:r w:rsidRPr="00824EA8">
        <w:rPr>
          <w:rFonts w:eastAsia="Aptos"/>
          <w:kern w:val="2"/>
          <w14:ligatures w14:val="standardContextual"/>
        </w:rPr>
        <w:t xml:space="preserve">providers </w:t>
      </w:r>
      <w:r w:rsidRPr="00824EA8">
        <w:rPr>
          <w:rFonts w:eastAsia="Aptos"/>
        </w:rPr>
        <w:t xml:space="preserve">to </w:t>
      </w:r>
      <w:r w:rsidRPr="00824EA8">
        <w:rPr>
          <w:rFonts w:eastAsia="Aptos"/>
          <w:kern w:val="2"/>
          <w14:ligatures w14:val="standardContextual"/>
        </w:rPr>
        <w:t xml:space="preserve">validate the MassHealth member’s eligibility </w:t>
      </w:r>
      <w:r w:rsidRPr="00824EA8">
        <w:rPr>
          <w:rFonts w:eastAsia="Aptos"/>
        </w:rPr>
        <w:t xml:space="preserve">based on </w:t>
      </w:r>
      <w:r w:rsidRPr="00824EA8">
        <w:rPr>
          <w:rFonts w:eastAsia="Aptos"/>
          <w:kern w:val="2"/>
          <w14:ligatures w14:val="standardContextual"/>
        </w:rPr>
        <w:t xml:space="preserve">the daily 834 </w:t>
      </w:r>
      <w:r w:rsidRPr="00824EA8">
        <w:rPr>
          <w:rFonts w:eastAsia="Aptos"/>
        </w:rPr>
        <w:t>that MassHealth will send to MCEs</w:t>
      </w:r>
      <w:r w:rsidRPr="00824EA8">
        <w:rPr>
          <w:rFonts w:eastAsia="Aptos"/>
          <w:kern w:val="2"/>
          <w14:ligatures w14:val="standardContextual"/>
        </w:rPr>
        <w:t xml:space="preserve"> on Friday, March 14, 2025, and again </w:t>
      </w:r>
      <w:r w:rsidRPr="00824EA8">
        <w:rPr>
          <w:rFonts w:eastAsia="Aptos"/>
        </w:rPr>
        <w:t xml:space="preserve">based on the daily 834 that MassHealth will send to MCEs </w:t>
      </w:r>
      <w:r w:rsidRPr="00824EA8">
        <w:rPr>
          <w:rFonts w:eastAsia="Aptos"/>
          <w:kern w:val="2"/>
          <w14:ligatures w14:val="standardContextual"/>
        </w:rPr>
        <w:t xml:space="preserve">on Monday, March 17, 2025. </w:t>
      </w:r>
      <w:r w:rsidRPr="00824EA8">
        <w:rPr>
          <w:rFonts w:eastAsia="Aptos"/>
        </w:rPr>
        <w:t xml:space="preserve">If a MassHealth member’s eligibility cannot be validated, please direct providers to continue providing services to MassHealth members that present a valid MassHealth ID card or the ID card </w:t>
      </w:r>
      <w:r w:rsidRPr="0081771F">
        <w:rPr>
          <w:rFonts w:eastAsia="Aptos"/>
        </w:rPr>
        <w:t xml:space="preserve">issued by their MCE.  </w:t>
      </w:r>
    </w:p>
    <w:p w14:paraId="2BE0DA5D" w14:textId="77777777" w:rsidR="00E20E9E" w:rsidRPr="00D63F02" w:rsidRDefault="00E20E9E" w:rsidP="00D63F02">
      <w:pPr>
        <w:pStyle w:val="Heading2"/>
      </w:pPr>
      <w:r w:rsidRPr="00D63F02">
        <w:lastRenderedPageBreak/>
        <w:t>What You Need to Do to Prepare for the Migration to AWS</w:t>
      </w:r>
    </w:p>
    <w:p w14:paraId="6C25E2AC" w14:textId="56D089E9" w:rsidR="00E20E9E" w:rsidRPr="00D63F02" w:rsidRDefault="00E20E9E" w:rsidP="00D63F02">
      <w:pPr>
        <w:pStyle w:val="ListParagraph"/>
        <w:numPr>
          <w:ilvl w:val="0"/>
          <w:numId w:val="11"/>
        </w:numPr>
      </w:pPr>
      <w:r w:rsidRPr="00D63F02">
        <w:t xml:space="preserve">Plan your business operations around the key activities outlined in the above tables, as the MMIS POSC and point-to-point connectivity method will be unavailable during weekend of the migration (anticipated to be </w:t>
      </w:r>
      <w:r w:rsidR="00E556D8" w:rsidRPr="00824EA8">
        <w:rPr>
          <w:rFonts w:eastAsia="Aptos"/>
          <w:kern w:val="2"/>
          <w14:ligatures w14:val="standardContextual"/>
        </w:rPr>
        <w:t>March 14 – 17, 2025</w:t>
      </w:r>
      <w:r w:rsidRPr="00D63F02">
        <w:t>). </w:t>
      </w:r>
      <w:bookmarkStart w:id="0" w:name="_Hlk181855545"/>
    </w:p>
    <w:bookmarkEnd w:id="0"/>
    <w:p w14:paraId="35347FFC" w14:textId="19479327" w:rsidR="00E20E9E" w:rsidRPr="00D63F02" w:rsidRDefault="00E20E9E" w:rsidP="00D63F02">
      <w:pPr>
        <w:pStyle w:val="ListParagraph"/>
        <w:numPr>
          <w:ilvl w:val="0"/>
          <w:numId w:val="11"/>
        </w:numPr>
      </w:pPr>
      <w:r w:rsidRPr="00D63F02">
        <w:t>Ensure that internal staff (including your technical teams), providers, subcontractors</w:t>
      </w:r>
      <w:r w:rsidR="00E556D8">
        <w:t>,</w:t>
      </w:r>
      <w:r w:rsidRPr="00D63F02">
        <w:t xml:space="preserve"> vendors (including Community Partners), and other relevant business partners are aware of the migration and are planning </w:t>
      </w:r>
      <w:bookmarkStart w:id="1" w:name="_Hlk181855248"/>
      <w:r w:rsidRPr="00D63F02">
        <w:t>accordingly</w:t>
      </w:r>
      <w:bookmarkEnd w:id="1"/>
      <w:r w:rsidR="00460937">
        <w:t>.</w:t>
      </w:r>
    </w:p>
    <w:p w14:paraId="46A26056" w14:textId="6CFEB214" w:rsidR="00E20E9E" w:rsidRPr="00D63F02" w:rsidRDefault="00E20E9E" w:rsidP="00D63F02">
      <w:pPr>
        <w:pStyle w:val="ListParagraph"/>
        <w:numPr>
          <w:ilvl w:val="0"/>
          <w:numId w:val="11"/>
        </w:numPr>
      </w:pPr>
      <w:r w:rsidRPr="00D63F02">
        <w:t>Continue to monitor MassHealth communications leading up to the migration for important pre and post migration information</w:t>
      </w:r>
      <w:r w:rsidR="00460937">
        <w:t>.</w:t>
      </w:r>
    </w:p>
    <w:p w14:paraId="3EBD7ECE" w14:textId="69E4FB09" w:rsidR="00E20E9E" w:rsidRPr="00D63F02" w:rsidRDefault="00E20E9E" w:rsidP="00D63F02">
      <w:pPr>
        <w:pStyle w:val="ListParagraph"/>
        <w:numPr>
          <w:ilvl w:val="0"/>
          <w:numId w:val="11"/>
        </w:numPr>
      </w:pPr>
      <w:r w:rsidRPr="00D63F02">
        <w:t>Remember, you do not need to make any adjustments to the way you exchange transactions with MassHealth. The functionality in the MMIS POSC is not changing as a result of this migration to AWS.</w:t>
      </w:r>
    </w:p>
    <w:p w14:paraId="231AD987" w14:textId="77777777" w:rsidR="00E20E9E" w:rsidRPr="00D63F02" w:rsidRDefault="00E20E9E" w:rsidP="00D63F02">
      <w:pPr>
        <w:pStyle w:val="ListParagraph"/>
        <w:numPr>
          <w:ilvl w:val="0"/>
          <w:numId w:val="11"/>
        </w:numPr>
      </w:pPr>
      <w:r w:rsidRPr="00D63F02">
        <w:t xml:space="preserve">Account for the following important technical changes: </w:t>
      </w:r>
    </w:p>
    <w:p w14:paraId="5817E469" w14:textId="77777777" w:rsidR="00E20E9E" w:rsidRPr="00EB408F" w:rsidRDefault="00E20E9E" w:rsidP="00EB408F">
      <w:pPr>
        <w:pStyle w:val="ListParagraph"/>
        <w:numPr>
          <w:ilvl w:val="1"/>
          <w:numId w:val="11"/>
        </w:numPr>
      </w:pPr>
      <w:r w:rsidRPr="00EB408F">
        <w:t xml:space="preserve">Effective Monday, March 17, 2025 (anticipated migration date), transactions submitted by MassHealth providers, MCEs and PACE organizations through the MMIS POSC and point-to-point transactions will be redirected to AWS.  </w:t>
      </w:r>
    </w:p>
    <w:p w14:paraId="1FD0D74E" w14:textId="7098F788" w:rsidR="00E20E9E" w:rsidRPr="00EB408F" w:rsidRDefault="00E20E9E" w:rsidP="00EB408F">
      <w:pPr>
        <w:pStyle w:val="ListParagraph"/>
        <w:numPr>
          <w:ilvl w:val="1"/>
          <w:numId w:val="11"/>
        </w:numPr>
      </w:pPr>
      <w:r w:rsidRPr="00EB408F">
        <w:t xml:space="preserve">The POSC URL is changing. On Monday, March 17, 2025, (anticipated migration date)  please update any bookmarked POSC URL in your systems, as the redirect will only be available for a limited period of time. Use the following new URL to access the POSC:  </w:t>
      </w:r>
      <w:hyperlink r:id="rId13" w:history="1">
        <w:r w:rsidR="00460937" w:rsidRPr="00FF5BFA">
          <w:rPr>
            <w:rStyle w:val="Hyperlink"/>
          </w:rPr>
          <w:t xml:space="preserve">https://mmis-portal.ehs.state.ma.us/EHSProviderPortal </w:t>
        </w:r>
      </w:hyperlink>
    </w:p>
    <w:p w14:paraId="2456C445" w14:textId="77777777" w:rsidR="00E20E9E" w:rsidRPr="00EB408F" w:rsidRDefault="00E20E9E" w:rsidP="00EB408F">
      <w:pPr>
        <w:pStyle w:val="ListParagraph"/>
        <w:numPr>
          <w:ilvl w:val="1"/>
          <w:numId w:val="11"/>
        </w:numPr>
      </w:pPr>
      <w:r w:rsidRPr="00EB408F">
        <w:t>Organizations that utilize MassHealth’s point-to-point connectivity method do not need to make any modifications to the existing bookmarked URL.  </w:t>
      </w:r>
    </w:p>
    <w:p w14:paraId="35AFB40B" w14:textId="77777777" w:rsidR="00E20E9E" w:rsidRPr="00EB408F" w:rsidRDefault="00E20E9E" w:rsidP="00EB408F">
      <w:pPr>
        <w:pStyle w:val="ListParagraph"/>
        <w:numPr>
          <w:ilvl w:val="1"/>
          <w:numId w:val="11"/>
        </w:numPr>
      </w:pPr>
      <w:r w:rsidRPr="00EB408F">
        <w:t>To facilitate access to MassHealth’s AWS, please use the following IP Addresses:</w:t>
      </w:r>
    </w:p>
    <w:p w14:paraId="309ACB8F" w14:textId="77777777" w:rsidR="00E20E9E" w:rsidRPr="00EB408F" w:rsidRDefault="00E20E9E" w:rsidP="00EB408F">
      <w:pPr>
        <w:pStyle w:val="ListParagraph"/>
        <w:numPr>
          <w:ilvl w:val="2"/>
          <w:numId w:val="11"/>
        </w:numPr>
      </w:pPr>
      <w:r w:rsidRPr="00EB408F">
        <w:t>15.197.248.41</w:t>
      </w:r>
    </w:p>
    <w:p w14:paraId="3D800451" w14:textId="77777777" w:rsidR="00E20E9E" w:rsidRPr="00EB408F" w:rsidRDefault="00E20E9E" w:rsidP="00EB408F">
      <w:pPr>
        <w:pStyle w:val="ListParagraph"/>
        <w:numPr>
          <w:ilvl w:val="2"/>
          <w:numId w:val="11"/>
        </w:numPr>
      </w:pPr>
      <w:r w:rsidRPr="00EB408F">
        <w:t xml:space="preserve">35.71.150.175 </w:t>
      </w:r>
    </w:p>
    <w:p w14:paraId="32A2D6DB" w14:textId="77777777" w:rsidR="00E20E9E" w:rsidRPr="00EB408F" w:rsidRDefault="00E20E9E" w:rsidP="00EB408F">
      <w:pPr>
        <w:pStyle w:val="Heading2"/>
      </w:pPr>
      <w:r w:rsidRPr="00EB408F">
        <w:t>MassHealth Communications</w:t>
      </w:r>
    </w:p>
    <w:p w14:paraId="2C195C83" w14:textId="77777777" w:rsidR="00E20E9E" w:rsidRPr="009836DF" w:rsidRDefault="00E20E9E" w:rsidP="00E20E9E">
      <w:pPr>
        <w:tabs>
          <w:tab w:val="left" w:pos="720"/>
          <w:tab w:val="left" w:pos="990"/>
        </w:tabs>
        <w:spacing w:before="120" w:after="100" w:afterAutospacing="1"/>
        <w:ind w:right="576"/>
      </w:pPr>
      <w:r w:rsidRPr="009836DF">
        <w:t xml:space="preserve">MassHealth will continue to communicate with all </w:t>
      </w:r>
      <w:r>
        <w:t xml:space="preserve">MCEs and PACE Organizations </w:t>
      </w:r>
      <w:r w:rsidRPr="009836DF">
        <w:t>regarding the AWS migration</w:t>
      </w:r>
      <w:r>
        <w:t xml:space="preserve">. </w:t>
      </w:r>
      <w:r w:rsidRPr="009836DF">
        <w:t xml:space="preserve">Please continue to monitor all MassHealth communications regarding the AWS migration.  </w:t>
      </w:r>
    </w:p>
    <w:p w14:paraId="0B51112D" w14:textId="69F20736" w:rsidR="00403685" w:rsidRPr="0067356F" w:rsidRDefault="006405C9" w:rsidP="006405C9">
      <w:pPr>
        <w:pStyle w:val="Heading2"/>
      </w:pPr>
      <w:r w:rsidRPr="006405C9">
        <w:rPr>
          <w:b w:val="0"/>
          <w:sz w:val="22"/>
          <w:szCs w:val="22"/>
        </w:rPr>
        <w:t xml:space="preserve"> </w:t>
      </w:r>
      <w:r w:rsidR="00403685"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Pr="004A612B">
        <w:rPr>
          <w:rFonts w:cs="Arial"/>
        </w:rPr>
        <w:t xml:space="preserve"> </w:t>
      </w:r>
    </w:p>
    <w:p w14:paraId="48DEE5A0" w14:textId="77777777" w:rsidR="005E77C1" w:rsidRDefault="005E77C1" w:rsidP="00824EA8">
      <w:pPr>
        <w:spacing w:after="0" w:line="240" w:lineRule="auto"/>
        <w:rPr>
          <w:rFonts w:cs="Arial"/>
        </w:rPr>
      </w:pPr>
    </w:p>
    <w:p w14:paraId="0BDB86FD" w14:textId="77777777" w:rsidR="005E77C1" w:rsidRPr="005E77C1" w:rsidRDefault="005E77C1" w:rsidP="00824EA8">
      <w:pPr>
        <w:spacing w:before="240" w:after="0"/>
        <w:rPr>
          <w:rStyle w:val="Hyperlink"/>
          <w:position w:val="10"/>
          <w:sz w:val="18"/>
          <w:szCs w:val="18"/>
        </w:rPr>
      </w:pPr>
      <w:bookmarkStart w:id="2"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E77C1">
          <w:rPr>
            <w:rStyle w:val="Hyperlink"/>
            <w:position w:val="10"/>
            <w:sz w:val="18"/>
            <w:szCs w:val="18"/>
          </w:rPr>
          <w:t>MassHealth on YouTube</w:t>
        </w:r>
      </w:hyperlink>
    </w:p>
    <w:bookmarkEnd w:id="2"/>
    <w:p w14:paraId="50C6525C" w14:textId="77777777" w:rsidR="004E4BEA" w:rsidRDefault="004E4BEA" w:rsidP="00CE1946">
      <w:pPr>
        <w:ind w:left="720"/>
      </w:pPr>
    </w:p>
    <w:sectPr w:rsidR="004E4BEA" w:rsidSect="004D0208">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58FB" w14:textId="77777777" w:rsidR="0000423D" w:rsidRDefault="0000423D" w:rsidP="00FF5AAD">
      <w:r>
        <w:separator/>
      </w:r>
    </w:p>
    <w:p w14:paraId="288C794A" w14:textId="77777777" w:rsidR="0000423D" w:rsidRDefault="0000423D" w:rsidP="00FF5AAD"/>
    <w:p w14:paraId="3015D923" w14:textId="77777777" w:rsidR="0000423D" w:rsidRDefault="0000423D" w:rsidP="00FF5AAD"/>
    <w:p w14:paraId="5137D19B" w14:textId="77777777" w:rsidR="0000423D" w:rsidRDefault="0000423D" w:rsidP="00FF5AAD"/>
    <w:p w14:paraId="6571027F" w14:textId="77777777" w:rsidR="0000423D" w:rsidRDefault="0000423D" w:rsidP="00FF5AAD"/>
  </w:endnote>
  <w:endnote w:type="continuationSeparator" w:id="0">
    <w:p w14:paraId="43B4F3BE" w14:textId="77777777" w:rsidR="0000423D" w:rsidRDefault="0000423D" w:rsidP="00FF5AAD">
      <w:r>
        <w:continuationSeparator/>
      </w:r>
    </w:p>
    <w:p w14:paraId="0FF794FF" w14:textId="77777777" w:rsidR="0000423D" w:rsidRDefault="0000423D" w:rsidP="00FF5AAD"/>
    <w:p w14:paraId="281BAD5D" w14:textId="77777777" w:rsidR="0000423D" w:rsidRDefault="0000423D" w:rsidP="00FF5AAD"/>
    <w:p w14:paraId="48D6A180" w14:textId="77777777" w:rsidR="0000423D" w:rsidRDefault="0000423D" w:rsidP="00FF5AAD"/>
    <w:p w14:paraId="6CFE87BC" w14:textId="77777777" w:rsidR="0000423D" w:rsidRDefault="0000423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86F2" w14:textId="77777777" w:rsidR="0000423D" w:rsidRDefault="0000423D" w:rsidP="00FF5AAD">
      <w:r>
        <w:separator/>
      </w:r>
    </w:p>
    <w:p w14:paraId="2620D4AC" w14:textId="77777777" w:rsidR="0000423D" w:rsidRDefault="0000423D" w:rsidP="00FF5AAD"/>
    <w:p w14:paraId="548B8D65" w14:textId="77777777" w:rsidR="0000423D" w:rsidRDefault="0000423D" w:rsidP="00FF5AAD"/>
    <w:p w14:paraId="08BC3D67" w14:textId="77777777" w:rsidR="0000423D" w:rsidRDefault="0000423D" w:rsidP="00FF5AAD"/>
    <w:p w14:paraId="388C4680" w14:textId="77777777" w:rsidR="0000423D" w:rsidRDefault="0000423D" w:rsidP="00FF5AAD"/>
  </w:footnote>
  <w:footnote w:type="continuationSeparator" w:id="0">
    <w:p w14:paraId="65116C8C" w14:textId="77777777" w:rsidR="0000423D" w:rsidRDefault="0000423D" w:rsidP="00FF5AAD">
      <w:r>
        <w:continuationSeparator/>
      </w:r>
    </w:p>
    <w:p w14:paraId="687E108C" w14:textId="77777777" w:rsidR="0000423D" w:rsidRDefault="0000423D" w:rsidP="00FF5AAD"/>
    <w:p w14:paraId="474DB4F5" w14:textId="77777777" w:rsidR="0000423D" w:rsidRDefault="0000423D" w:rsidP="00FF5AAD"/>
    <w:p w14:paraId="0B23FCA4" w14:textId="77777777" w:rsidR="0000423D" w:rsidRDefault="0000423D" w:rsidP="00FF5AAD"/>
    <w:p w14:paraId="7E9FC6B0" w14:textId="77777777" w:rsidR="0000423D" w:rsidRDefault="0000423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3BAE1AC1" w:rsidR="003D0423" w:rsidRDefault="00A27C93" w:rsidP="005F2443">
    <w:pPr>
      <w:spacing w:after="0"/>
      <w:ind w:left="6480"/>
    </w:pPr>
    <w:r>
      <w:t>MCE</w:t>
    </w:r>
    <w:r w:rsidR="00F837DB">
      <w:t xml:space="preserve"> Bulletin </w:t>
    </w:r>
    <w:r w:rsidR="00C202FD">
      <w:t>124</w:t>
    </w:r>
  </w:p>
  <w:p w14:paraId="2256F4AA" w14:textId="5E56135F" w:rsidR="00470C87" w:rsidRPr="008F7531" w:rsidRDefault="00824EA8" w:rsidP="005F2443">
    <w:pPr>
      <w:spacing w:after="0"/>
      <w:ind w:left="6480"/>
    </w:pPr>
    <w:r>
      <w:t>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9328A"/>
    <w:multiLevelType w:val="hybridMultilevel"/>
    <w:tmpl w:val="05200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1410F634"/>
    <w:lvl w:ilvl="0" w:tplc="154C7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62ECC"/>
    <w:multiLevelType w:val="hybridMultilevel"/>
    <w:tmpl w:val="E326A7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51491C"/>
    <w:multiLevelType w:val="hybridMultilevel"/>
    <w:tmpl w:val="FF3A1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030716621">
    <w:abstractNumId w:val="11"/>
  </w:num>
  <w:num w:numId="14" w16cid:durableId="350185082">
    <w:abstractNumId w:val="11"/>
  </w:num>
  <w:num w:numId="15" w16cid:durableId="646128741">
    <w:abstractNumId w:val="12"/>
  </w:num>
  <w:num w:numId="16" w16cid:durableId="765268311">
    <w:abstractNumId w:val="11"/>
  </w:num>
  <w:num w:numId="17" w16cid:durableId="1234202194">
    <w:abstractNumId w:val="10"/>
  </w:num>
  <w:num w:numId="18" w16cid:durableId="1188451105">
    <w:abstractNumId w:val="15"/>
  </w:num>
  <w:num w:numId="19" w16cid:durableId="297299571">
    <w:abstractNumId w:val="16"/>
  </w:num>
  <w:num w:numId="20" w16cid:durableId="1496335608">
    <w:abstractNumId w:val="11"/>
  </w:num>
  <w:num w:numId="21" w16cid:durableId="409622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23D"/>
    <w:rsid w:val="000131AA"/>
    <w:rsid w:val="00014354"/>
    <w:rsid w:val="000149FE"/>
    <w:rsid w:val="0002237D"/>
    <w:rsid w:val="0002638F"/>
    <w:rsid w:val="00032BB1"/>
    <w:rsid w:val="00032C02"/>
    <w:rsid w:val="00035A37"/>
    <w:rsid w:val="00035E88"/>
    <w:rsid w:val="00041220"/>
    <w:rsid w:val="00056E4C"/>
    <w:rsid w:val="000706EF"/>
    <w:rsid w:val="00072BA7"/>
    <w:rsid w:val="00080FFB"/>
    <w:rsid w:val="00086041"/>
    <w:rsid w:val="000943BC"/>
    <w:rsid w:val="00095863"/>
    <w:rsid w:val="000A2664"/>
    <w:rsid w:val="000C5DDD"/>
    <w:rsid w:val="000D5B34"/>
    <w:rsid w:val="000D5DB6"/>
    <w:rsid w:val="000D71AE"/>
    <w:rsid w:val="000E324A"/>
    <w:rsid w:val="000E3E10"/>
    <w:rsid w:val="000F173A"/>
    <w:rsid w:val="000F579B"/>
    <w:rsid w:val="00113E7F"/>
    <w:rsid w:val="00117B83"/>
    <w:rsid w:val="00130054"/>
    <w:rsid w:val="00132412"/>
    <w:rsid w:val="0013650F"/>
    <w:rsid w:val="0014797D"/>
    <w:rsid w:val="00153E24"/>
    <w:rsid w:val="001655EC"/>
    <w:rsid w:val="00183784"/>
    <w:rsid w:val="0018768A"/>
    <w:rsid w:val="00194491"/>
    <w:rsid w:val="00195C8A"/>
    <w:rsid w:val="0019736A"/>
    <w:rsid w:val="00197D44"/>
    <w:rsid w:val="001A25AC"/>
    <w:rsid w:val="001A477C"/>
    <w:rsid w:val="001A7499"/>
    <w:rsid w:val="001C1140"/>
    <w:rsid w:val="001C2BC4"/>
    <w:rsid w:val="001C784A"/>
    <w:rsid w:val="001D5FD0"/>
    <w:rsid w:val="001E0603"/>
    <w:rsid w:val="001E2C3D"/>
    <w:rsid w:val="001E6D9D"/>
    <w:rsid w:val="001F6109"/>
    <w:rsid w:val="00200899"/>
    <w:rsid w:val="002018B3"/>
    <w:rsid w:val="00216420"/>
    <w:rsid w:val="00221668"/>
    <w:rsid w:val="00232E91"/>
    <w:rsid w:val="00240726"/>
    <w:rsid w:val="00246D80"/>
    <w:rsid w:val="00250727"/>
    <w:rsid w:val="00254A64"/>
    <w:rsid w:val="002603E0"/>
    <w:rsid w:val="00263F44"/>
    <w:rsid w:val="00264FE0"/>
    <w:rsid w:val="00265DCC"/>
    <w:rsid w:val="00265FBB"/>
    <w:rsid w:val="0028040D"/>
    <w:rsid w:val="002916ED"/>
    <w:rsid w:val="0029448A"/>
    <w:rsid w:val="002C12F8"/>
    <w:rsid w:val="002C40EA"/>
    <w:rsid w:val="002D243C"/>
    <w:rsid w:val="002E3B6A"/>
    <w:rsid w:val="002E5188"/>
    <w:rsid w:val="002F529B"/>
    <w:rsid w:val="002F7D2A"/>
    <w:rsid w:val="003065DA"/>
    <w:rsid w:val="0032327C"/>
    <w:rsid w:val="0032351D"/>
    <w:rsid w:val="003644F6"/>
    <w:rsid w:val="0037002C"/>
    <w:rsid w:val="003707C4"/>
    <w:rsid w:val="003737F7"/>
    <w:rsid w:val="00374688"/>
    <w:rsid w:val="003869FD"/>
    <w:rsid w:val="00386F7B"/>
    <w:rsid w:val="00390C38"/>
    <w:rsid w:val="003934D5"/>
    <w:rsid w:val="003A31CA"/>
    <w:rsid w:val="003A6E1E"/>
    <w:rsid w:val="003A7E23"/>
    <w:rsid w:val="003C0130"/>
    <w:rsid w:val="003D0423"/>
    <w:rsid w:val="003F221A"/>
    <w:rsid w:val="003F4AF4"/>
    <w:rsid w:val="004013A8"/>
    <w:rsid w:val="004013AA"/>
    <w:rsid w:val="00403685"/>
    <w:rsid w:val="004101EF"/>
    <w:rsid w:val="004117FD"/>
    <w:rsid w:val="0041389E"/>
    <w:rsid w:val="004153B5"/>
    <w:rsid w:val="00416109"/>
    <w:rsid w:val="00427DA0"/>
    <w:rsid w:val="004373B7"/>
    <w:rsid w:val="00437C15"/>
    <w:rsid w:val="00450E46"/>
    <w:rsid w:val="00460937"/>
    <w:rsid w:val="00461793"/>
    <w:rsid w:val="00461DD8"/>
    <w:rsid w:val="00466731"/>
    <w:rsid w:val="00470C87"/>
    <w:rsid w:val="0047107E"/>
    <w:rsid w:val="00476449"/>
    <w:rsid w:val="0048269A"/>
    <w:rsid w:val="004A0584"/>
    <w:rsid w:val="004A5518"/>
    <w:rsid w:val="004A5AA4"/>
    <w:rsid w:val="004B20FE"/>
    <w:rsid w:val="004B70C6"/>
    <w:rsid w:val="004C1488"/>
    <w:rsid w:val="004C648A"/>
    <w:rsid w:val="004D0208"/>
    <w:rsid w:val="004D4BC9"/>
    <w:rsid w:val="004D60BA"/>
    <w:rsid w:val="004E4BEA"/>
    <w:rsid w:val="004F2EB3"/>
    <w:rsid w:val="004F64E7"/>
    <w:rsid w:val="00511043"/>
    <w:rsid w:val="005210F3"/>
    <w:rsid w:val="005237ED"/>
    <w:rsid w:val="00526EAB"/>
    <w:rsid w:val="00542C18"/>
    <w:rsid w:val="005763C9"/>
    <w:rsid w:val="00580835"/>
    <w:rsid w:val="00583219"/>
    <w:rsid w:val="00590E06"/>
    <w:rsid w:val="005912B8"/>
    <w:rsid w:val="0059389D"/>
    <w:rsid w:val="005A3602"/>
    <w:rsid w:val="005A5C18"/>
    <w:rsid w:val="005B3A7D"/>
    <w:rsid w:val="005C33E4"/>
    <w:rsid w:val="005C7D99"/>
    <w:rsid w:val="005E1781"/>
    <w:rsid w:val="005E251C"/>
    <w:rsid w:val="005E663F"/>
    <w:rsid w:val="005E6E73"/>
    <w:rsid w:val="005E77C1"/>
    <w:rsid w:val="005F2443"/>
    <w:rsid w:val="006015A8"/>
    <w:rsid w:val="006016D7"/>
    <w:rsid w:val="006233DC"/>
    <w:rsid w:val="006353C7"/>
    <w:rsid w:val="006363AD"/>
    <w:rsid w:val="006405C9"/>
    <w:rsid w:val="0064698F"/>
    <w:rsid w:val="0064797C"/>
    <w:rsid w:val="00654896"/>
    <w:rsid w:val="00676163"/>
    <w:rsid w:val="006927DB"/>
    <w:rsid w:val="006A58CB"/>
    <w:rsid w:val="006A691D"/>
    <w:rsid w:val="006C4661"/>
    <w:rsid w:val="006D1809"/>
    <w:rsid w:val="006D49AA"/>
    <w:rsid w:val="00700C89"/>
    <w:rsid w:val="00700F0E"/>
    <w:rsid w:val="00702352"/>
    <w:rsid w:val="00704DC2"/>
    <w:rsid w:val="0071108B"/>
    <w:rsid w:val="00731164"/>
    <w:rsid w:val="00733878"/>
    <w:rsid w:val="007432B1"/>
    <w:rsid w:val="00757D07"/>
    <w:rsid w:val="0076059D"/>
    <w:rsid w:val="007629E9"/>
    <w:rsid w:val="007756B5"/>
    <w:rsid w:val="00776856"/>
    <w:rsid w:val="007834C1"/>
    <w:rsid w:val="007837EF"/>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0766"/>
    <w:rsid w:val="0082380C"/>
    <w:rsid w:val="00824152"/>
    <w:rsid w:val="00824EA8"/>
    <w:rsid w:val="0082579E"/>
    <w:rsid w:val="0082594F"/>
    <w:rsid w:val="008268F2"/>
    <w:rsid w:val="00832EAC"/>
    <w:rsid w:val="00845493"/>
    <w:rsid w:val="008552DD"/>
    <w:rsid w:val="00856980"/>
    <w:rsid w:val="008708FF"/>
    <w:rsid w:val="00893B9C"/>
    <w:rsid w:val="00894FF0"/>
    <w:rsid w:val="008A3156"/>
    <w:rsid w:val="008A3B9D"/>
    <w:rsid w:val="008A41EA"/>
    <w:rsid w:val="008A6A30"/>
    <w:rsid w:val="008B293F"/>
    <w:rsid w:val="008D2E07"/>
    <w:rsid w:val="008F0D56"/>
    <w:rsid w:val="008F1DC8"/>
    <w:rsid w:val="008F7531"/>
    <w:rsid w:val="00902810"/>
    <w:rsid w:val="00916124"/>
    <w:rsid w:val="0092461C"/>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3213"/>
    <w:rsid w:val="00A15EDB"/>
    <w:rsid w:val="00A243D4"/>
    <w:rsid w:val="00A27C93"/>
    <w:rsid w:val="00A32028"/>
    <w:rsid w:val="00A41420"/>
    <w:rsid w:val="00A422EC"/>
    <w:rsid w:val="00A458CF"/>
    <w:rsid w:val="00A4669C"/>
    <w:rsid w:val="00A549B7"/>
    <w:rsid w:val="00A56D1A"/>
    <w:rsid w:val="00A570CF"/>
    <w:rsid w:val="00A63CB3"/>
    <w:rsid w:val="00A75E05"/>
    <w:rsid w:val="00A83698"/>
    <w:rsid w:val="00AA2EE7"/>
    <w:rsid w:val="00AA5B85"/>
    <w:rsid w:val="00AB155F"/>
    <w:rsid w:val="00AD2EF9"/>
    <w:rsid w:val="00AD35E6"/>
    <w:rsid w:val="00AD4B0C"/>
    <w:rsid w:val="00AD7BAF"/>
    <w:rsid w:val="00AF6898"/>
    <w:rsid w:val="00AF6D8F"/>
    <w:rsid w:val="00B03A46"/>
    <w:rsid w:val="00B058D1"/>
    <w:rsid w:val="00B12A3B"/>
    <w:rsid w:val="00B131F5"/>
    <w:rsid w:val="00B20D9D"/>
    <w:rsid w:val="00B24C29"/>
    <w:rsid w:val="00B327EA"/>
    <w:rsid w:val="00B4268A"/>
    <w:rsid w:val="00B448E4"/>
    <w:rsid w:val="00B44F42"/>
    <w:rsid w:val="00B51510"/>
    <w:rsid w:val="00B52B10"/>
    <w:rsid w:val="00B60798"/>
    <w:rsid w:val="00B62557"/>
    <w:rsid w:val="00B964AA"/>
    <w:rsid w:val="00B97DA1"/>
    <w:rsid w:val="00BC376D"/>
    <w:rsid w:val="00BC6398"/>
    <w:rsid w:val="00BD0F64"/>
    <w:rsid w:val="00BD2F4A"/>
    <w:rsid w:val="00BD437E"/>
    <w:rsid w:val="00BE49D9"/>
    <w:rsid w:val="00C046E9"/>
    <w:rsid w:val="00C05181"/>
    <w:rsid w:val="00C100CF"/>
    <w:rsid w:val="00C12AD1"/>
    <w:rsid w:val="00C14E02"/>
    <w:rsid w:val="00C16CEA"/>
    <w:rsid w:val="00C202FD"/>
    <w:rsid w:val="00C34A04"/>
    <w:rsid w:val="00C63B05"/>
    <w:rsid w:val="00C84B58"/>
    <w:rsid w:val="00C9185E"/>
    <w:rsid w:val="00CA3B98"/>
    <w:rsid w:val="00CB3D77"/>
    <w:rsid w:val="00CE1946"/>
    <w:rsid w:val="00CF0AAB"/>
    <w:rsid w:val="00D0388D"/>
    <w:rsid w:val="00D17825"/>
    <w:rsid w:val="00D20897"/>
    <w:rsid w:val="00D2728B"/>
    <w:rsid w:val="00D30F9D"/>
    <w:rsid w:val="00D33ED2"/>
    <w:rsid w:val="00D40840"/>
    <w:rsid w:val="00D54031"/>
    <w:rsid w:val="00D55314"/>
    <w:rsid w:val="00D63F02"/>
    <w:rsid w:val="00D64779"/>
    <w:rsid w:val="00D757EC"/>
    <w:rsid w:val="00D76690"/>
    <w:rsid w:val="00D93D6D"/>
    <w:rsid w:val="00DA0783"/>
    <w:rsid w:val="00DD509A"/>
    <w:rsid w:val="00DD7B60"/>
    <w:rsid w:val="00DD7B9C"/>
    <w:rsid w:val="00DF15B5"/>
    <w:rsid w:val="00DF2BB6"/>
    <w:rsid w:val="00DF5421"/>
    <w:rsid w:val="00DF5A51"/>
    <w:rsid w:val="00E20E9E"/>
    <w:rsid w:val="00E25774"/>
    <w:rsid w:val="00E26210"/>
    <w:rsid w:val="00E30EF7"/>
    <w:rsid w:val="00E4227E"/>
    <w:rsid w:val="00E46EB1"/>
    <w:rsid w:val="00E512DF"/>
    <w:rsid w:val="00E556D8"/>
    <w:rsid w:val="00E61907"/>
    <w:rsid w:val="00E70EF5"/>
    <w:rsid w:val="00E72EE6"/>
    <w:rsid w:val="00E952B0"/>
    <w:rsid w:val="00EA2611"/>
    <w:rsid w:val="00EB1686"/>
    <w:rsid w:val="00EB2269"/>
    <w:rsid w:val="00EB408F"/>
    <w:rsid w:val="00EC1344"/>
    <w:rsid w:val="00EC4C96"/>
    <w:rsid w:val="00ED561D"/>
    <w:rsid w:val="00ED5E99"/>
    <w:rsid w:val="00EF0846"/>
    <w:rsid w:val="00EF202B"/>
    <w:rsid w:val="00F00371"/>
    <w:rsid w:val="00F12CB8"/>
    <w:rsid w:val="00F1656D"/>
    <w:rsid w:val="00F25059"/>
    <w:rsid w:val="00F257CF"/>
    <w:rsid w:val="00F32E6F"/>
    <w:rsid w:val="00F3494C"/>
    <w:rsid w:val="00F35D39"/>
    <w:rsid w:val="00F403B2"/>
    <w:rsid w:val="00F42995"/>
    <w:rsid w:val="00F5166D"/>
    <w:rsid w:val="00F5746D"/>
    <w:rsid w:val="00F823BA"/>
    <w:rsid w:val="00F82EA6"/>
    <w:rsid w:val="00F837DB"/>
    <w:rsid w:val="00F902FE"/>
    <w:rsid w:val="00F95ED9"/>
    <w:rsid w:val="00FA39BC"/>
    <w:rsid w:val="00FA67C1"/>
    <w:rsid w:val="00FC1193"/>
    <w:rsid w:val="00FC579F"/>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unhideWhenUsed/>
    <w:rsid w:val="00E20E9E"/>
    <w:pPr>
      <w:ind w:left="360"/>
    </w:pPr>
    <w:rPr>
      <w:noProof w:val="0"/>
    </w:rPr>
  </w:style>
  <w:style w:type="character" w:customStyle="1" w:styleId="BodyTextIndentChar">
    <w:name w:val="Body Text Indent Char"/>
    <w:basedOn w:val="DefaultParagraphFont"/>
    <w:link w:val="BodyTextIndent"/>
    <w:rsid w:val="00E20E9E"/>
    <w:rPr>
      <w:rFonts w:ascii="Georgia" w:hAnsi="Georgia"/>
      <w:sz w:val="22"/>
      <w:szCs w:val="22"/>
    </w:rPr>
  </w:style>
  <w:style w:type="character" w:customStyle="1" w:styleId="normaltextrun">
    <w:name w:val="normaltextrun"/>
    <w:basedOn w:val="DefaultParagraphFont"/>
    <w:rsid w:val="00E20E9E"/>
  </w:style>
  <w:style w:type="character" w:customStyle="1" w:styleId="eop">
    <w:name w:val="eop"/>
    <w:basedOn w:val="DefaultParagraphFont"/>
    <w:rsid w:val="00E2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mis-portal.ehs.state.ma.us/EHSProviderPortal%20"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8431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9776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2025-03-06T21:32:00Z</cp:lastPrinted>
  <dcterms:created xsi:type="dcterms:W3CDTF">2025-03-07T13:24:00Z</dcterms:created>
  <dcterms:modified xsi:type="dcterms:W3CDTF">2025-03-07T13:24:00Z</dcterms:modified>
</cp:coreProperties>
</file>