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65042B78" w:rsidR="00D54031" w:rsidRPr="00D31697" w:rsidRDefault="00D54031" w:rsidP="00A83698">
      <w:pPr>
        <w:pStyle w:val="Heading1"/>
      </w:pPr>
      <w: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605"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t>Managed Care Entit</w:t>
      </w:r>
      <w:r w:rsidR="00F837DB">
        <w:t>y</w:t>
      </w:r>
      <w:r>
        <w:t xml:space="preserve"> </w:t>
      </w:r>
      <w:r w:rsidRPr="00A83698">
        <w:t>Bulletin</w:t>
      </w:r>
      <w:r w:rsidRPr="00D31697">
        <w:t xml:space="preserve"> </w:t>
      </w:r>
      <w:r w:rsidR="002746EE">
        <w:t>132</w:t>
      </w:r>
    </w:p>
    <w:p w14:paraId="0814A6EF" w14:textId="14D8144B"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F17F24">
        <w:t>September</w:t>
      </w:r>
      <w:r w:rsidR="00C65E82">
        <w:t xml:space="preserve"> 2025</w:t>
      </w:r>
    </w:p>
    <w:p w14:paraId="163C0B92" w14:textId="63173518"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65E82" w:rsidRPr="00C65E82">
        <w:t xml:space="preserve">Accountable Care Partnership Plans and Managed Care Organizations </w:t>
      </w:r>
      <w:r>
        <w:t>Participating in MassHealth</w:t>
      </w:r>
    </w:p>
    <w:p w14:paraId="18948E6C" w14:textId="1E92FC03"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C015F0">
        <w:t xml:space="preserve">Undersecretary </w:t>
      </w:r>
      <w:r w:rsidRPr="00833E43">
        <w:t>for MassHealth [signature of Mike Levine]</w:t>
      </w:r>
    </w:p>
    <w:p w14:paraId="7AE0ED1A" w14:textId="4B0FF922" w:rsidR="003A7E23" w:rsidRPr="00FF22B4" w:rsidRDefault="003A7E23" w:rsidP="00FF22B4">
      <w:pPr>
        <w:pStyle w:val="SubjectLine"/>
      </w:pPr>
      <w:r w:rsidRPr="00FF22B4">
        <w:t>RE:</w:t>
      </w:r>
      <w:r w:rsidRPr="00FF22B4">
        <w:tab/>
      </w:r>
      <w:r w:rsidR="00C65E82" w:rsidRPr="00C65E82">
        <w:t>Exclusion of Designated 340B Drugs from MassHealth Coverage</w:t>
      </w:r>
    </w:p>
    <w:p w14:paraId="2BD72BB1" w14:textId="77777777" w:rsidR="00D54031" w:rsidRDefault="00D54031" w:rsidP="00A83698">
      <w:pPr>
        <w:pStyle w:val="Heading2"/>
      </w:pPr>
      <w:r>
        <w:t>Applicable Managed Care Entities and PACE Organizations</w:t>
      </w:r>
    </w:p>
    <w:p w14:paraId="55470AA6" w14:textId="1AB9A1ED" w:rsidR="00A83698" w:rsidRDefault="00A95FCE"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C65E82">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F00704C" w14:textId="7AF33CE7" w:rsidR="00877353" w:rsidRDefault="00A95FCE" w:rsidP="00877353">
      <w:pPr>
        <w:shd w:val="clear" w:color="auto" w:fill="FFFFFF"/>
        <w:spacing w:after="0" w:line="277" w:lineRule="auto"/>
        <w:ind w:left="720"/>
        <w:rPr>
          <w:rFonts w:cs="Calibri"/>
          <w:color w:val="212121"/>
        </w:rPr>
      </w:pPr>
      <w:sdt>
        <w:sdtPr>
          <w:rPr>
            <w:rFonts w:cs="Calibri"/>
            <w:color w:val="212121"/>
          </w:rPr>
          <w:id w:val="-1926644276"/>
          <w14:checkbox>
            <w14:checked w14:val="0"/>
            <w14:checkedState w14:val="2612" w14:font="MS Gothic"/>
            <w14:uncheckedState w14:val="2610" w14:font="MS Gothic"/>
          </w14:checkbox>
        </w:sdtPr>
        <w:sdtEndPr/>
        <w:sdtContent>
          <w:r w:rsidR="00C65E82">
            <w:rPr>
              <w:rFonts w:ascii="MS Gothic" w:eastAsia="MS Gothic" w:hAnsi="MS Gothic" w:cs="Calibri" w:hint="eastAsia"/>
              <w:color w:val="212121"/>
            </w:rPr>
            <w:t>☐</w:t>
          </w:r>
        </w:sdtContent>
      </w:sdt>
      <w:r w:rsidR="00877353">
        <w:rPr>
          <w:rFonts w:cs="Calibri"/>
          <w:color w:val="212121"/>
        </w:rPr>
        <w:t xml:space="preserve"> Primary Care Accountable Care Organizations (Primary Care ACOs)</w:t>
      </w:r>
    </w:p>
    <w:p w14:paraId="4A191AEF" w14:textId="44F48364" w:rsidR="00A83698" w:rsidRDefault="00A95FCE"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EndPr/>
        <w:sdtContent>
          <w:r w:rsidR="00C65E82">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77777777" w:rsidR="00A83698" w:rsidRDefault="00A95FCE" w:rsidP="00A83698">
      <w:pPr>
        <w:shd w:val="clear" w:color="auto" w:fill="FFFFFF"/>
        <w:spacing w:after="0" w:line="277" w:lineRule="auto"/>
        <w:ind w:left="720"/>
        <w:rPr>
          <w:rFonts w:cs="Calibri"/>
          <w:color w:val="212121"/>
        </w:rPr>
      </w:pPr>
      <w:sdt>
        <w:sdtPr>
          <w:rPr>
            <w:rFonts w:cs="Calibri"/>
            <w:color w:val="212121"/>
          </w:rPr>
          <w:id w:val="934021300"/>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77777777" w:rsidR="00A83698" w:rsidRDefault="00A95FCE" w:rsidP="00A83698">
      <w:pPr>
        <w:shd w:val="clear" w:color="auto" w:fill="FFFFFF"/>
        <w:spacing w:after="0" w:line="277" w:lineRule="auto"/>
        <w:ind w:left="720"/>
        <w:rPr>
          <w:rFonts w:cs="Calibri"/>
          <w:color w:val="212121"/>
        </w:rPr>
      </w:pPr>
      <w:sdt>
        <w:sdtPr>
          <w:rPr>
            <w:rFonts w:cs="Calibri"/>
            <w:color w:val="212121"/>
          </w:rPr>
          <w:id w:val="598067281"/>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One Care Plans</w:t>
      </w:r>
    </w:p>
    <w:p w14:paraId="6B77AA96" w14:textId="7A3A85C0" w:rsidR="00A83698" w:rsidRDefault="00A95FCE" w:rsidP="00A83698">
      <w:pPr>
        <w:shd w:val="clear" w:color="auto" w:fill="FFFFFF"/>
        <w:spacing w:after="0" w:line="277" w:lineRule="auto"/>
        <w:ind w:left="720"/>
        <w:rPr>
          <w:rFonts w:cs="Calibri"/>
          <w:color w:val="212121"/>
        </w:rPr>
      </w:pPr>
      <w:sdt>
        <w:sdtPr>
          <w:rPr>
            <w:rFonts w:cs="Calibri"/>
            <w:color w:val="212121"/>
          </w:rPr>
          <w:id w:val="609548506"/>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D82610" w:rsidR="00D54031" w:rsidRDefault="00A95FCE" w:rsidP="00A83698">
      <w:pPr>
        <w:shd w:val="clear" w:color="auto" w:fill="FFFFFF"/>
        <w:spacing w:after="0"/>
        <w:ind w:left="720"/>
        <w:rPr>
          <w:rFonts w:cs="Calibri"/>
          <w:color w:val="212121"/>
        </w:rPr>
      </w:pPr>
      <w:sdt>
        <w:sdtPr>
          <w:rPr>
            <w:rFonts w:cs="Calibri"/>
            <w:color w:val="212121"/>
          </w:rPr>
          <w:id w:val="848380923"/>
          <w14:checkbox>
            <w14:checked w14:val="0"/>
            <w14:checkedState w14:val="2612" w14:font="MS Gothic"/>
            <w14:uncheckedState w14:val="2610" w14:font="MS Gothic"/>
          </w14:checkbox>
        </w:sdtPr>
        <w:sdtEndPr/>
        <w:sdtContent>
          <w:r w:rsidR="00D54031">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2"/>
          <w:pgSz w:w="12240" w:h="15840" w:code="1"/>
          <w:pgMar w:top="576" w:right="1440" w:bottom="1440" w:left="1440" w:header="446" w:footer="490" w:gutter="0"/>
          <w:cols w:space="720"/>
          <w:docGrid w:linePitch="299"/>
        </w:sectPr>
      </w:pPr>
    </w:p>
    <w:p w14:paraId="3A0A9770" w14:textId="5C13CCF2" w:rsidR="00A27C93" w:rsidRPr="00654896" w:rsidRDefault="00C65E82" w:rsidP="00A83698">
      <w:pPr>
        <w:pStyle w:val="Heading2"/>
      </w:pPr>
      <w:r>
        <w:t>Overview</w:t>
      </w:r>
    </w:p>
    <w:p w14:paraId="2C1BDE88" w14:textId="47188DA7" w:rsidR="00C65E82" w:rsidRPr="00C65E82" w:rsidRDefault="00C65E82" w:rsidP="00C65E82">
      <w:r w:rsidRPr="00C65E82">
        <w:t xml:space="preserve">Consistent with the policy announced in May 2023 in </w:t>
      </w:r>
      <w:hyperlink r:id="rId13" w:history="1">
        <w:r w:rsidRPr="00C65E82">
          <w:rPr>
            <w:rStyle w:val="Hyperlink"/>
          </w:rPr>
          <w:t>All Provider Bulletin 366</w:t>
        </w:r>
      </w:hyperlink>
      <w:r w:rsidRPr="00C65E82">
        <w:t xml:space="preserve">, updated in </w:t>
      </w:r>
      <w:hyperlink r:id="rId14" w:history="1">
        <w:r w:rsidRPr="00C65E82">
          <w:rPr>
            <w:rStyle w:val="Hyperlink"/>
          </w:rPr>
          <w:t>All Provider Bulletin 390</w:t>
        </w:r>
      </w:hyperlink>
      <w:r w:rsidRPr="00C65E82">
        <w:t xml:space="preserve">, </w:t>
      </w:r>
      <w:hyperlink r:id="rId15" w:history="1">
        <w:r w:rsidRPr="00C65E82">
          <w:rPr>
            <w:rStyle w:val="Hyperlink"/>
          </w:rPr>
          <w:t>All Provider Bulletin 400</w:t>
        </w:r>
      </w:hyperlink>
      <w:r w:rsidRPr="00C65E82">
        <w:t xml:space="preserve">, and </w:t>
      </w:r>
      <w:hyperlink r:id="rId16" w:history="1">
        <w:r w:rsidRPr="00DE7AA6">
          <w:rPr>
            <w:rStyle w:val="Hyperlink"/>
          </w:rPr>
          <w:t xml:space="preserve">All Provider Bulletin </w:t>
        </w:r>
        <w:r w:rsidR="00DE7AA6" w:rsidRPr="00DE7AA6">
          <w:rPr>
            <w:rStyle w:val="Hyperlink"/>
          </w:rPr>
          <w:t>407</w:t>
        </w:r>
      </w:hyperlink>
      <w:r w:rsidRPr="00C65E82">
        <w:t xml:space="preserve">, as well as the requirements in M.G.L. c. 118E, § 13L, </w:t>
      </w:r>
      <w:hyperlink r:id="rId17" w:history="1">
        <w:r w:rsidRPr="00C65E82">
          <w:rPr>
            <w:rStyle w:val="Hyperlink"/>
          </w:rPr>
          <w:t>130 CMR 405.000</w:t>
        </w:r>
      </w:hyperlink>
      <w:r w:rsidRPr="00C65E82">
        <w:t xml:space="preserve">: </w:t>
      </w:r>
      <w:r w:rsidRPr="00C65E82">
        <w:rPr>
          <w:i/>
          <w:iCs/>
        </w:rPr>
        <w:t>Community Health Center Services</w:t>
      </w:r>
      <w:r w:rsidRPr="00C65E82">
        <w:t xml:space="preserve">, </w:t>
      </w:r>
      <w:hyperlink r:id="rId18" w:history="1">
        <w:r w:rsidRPr="00CB62AD">
          <w:rPr>
            <w:rStyle w:val="Hyperlink"/>
          </w:rPr>
          <w:t>130 CMR 406.000</w:t>
        </w:r>
      </w:hyperlink>
      <w:r w:rsidRPr="00C65E82">
        <w:t xml:space="preserve">: </w:t>
      </w:r>
      <w:r w:rsidRPr="00C65E82">
        <w:rPr>
          <w:i/>
          <w:iCs/>
        </w:rPr>
        <w:t>Pharmacy Services</w:t>
      </w:r>
      <w:r w:rsidRPr="00C65E82">
        <w:t xml:space="preserve">, and </w:t>
      </w:r>
      <w:hyperlink r:id="rId19" w:history="1">
        <w:r w:rsidRPr="00C65E82">
          <w:rPr>
            <w:rStyle w:val="Hyperlink"/>
          </w:rPr>
          <w:t>130 CMR 410.000</w:t>
        </w:r>
      </w:hyperlink>
      <w:r w:rsidRPr="00C65E82">
        <w:t xml:space="preserve">: </w:t>
      </w:r>
      <w:r w:rsidRPr="00C65E82">
        <w:rPr>
          <w:i/>
          <w:iCs/>
        </w:rPr>
        <w:t>Outpatient Hospital Services</w:t>
      </w:r>
      <w:r w:rsidRPr="00C65E82">
        <w:t>, MassHealth will not pay for certain high-cost drugs if purchased through the 340B Drug Pricing Program. In accordance with Section 2.7.B.5 of the ACPP and MCO contracts, MassHealth is directing the Managed Care Entities identified above to do the same.</w:t>
      </w:r>
    </w:p>
    <w:p w14:paraId="4434CC6A" w14:textId="77777777" w:rsidR="00C65E82" w:rsidRPr="00C65E82" w:rsidRDefault="00C65E82" w:rsidP="00C65E82">
      <w:r w:rsidRPr="00C65E82">
        <w:t xml:space="preserve">This bulletin applies to Accountable Care Partnership Plans (ACPPs) and Managed Care Organizations (MCOs).  </w:t>
      </w:r>
    </w:p>
    <w:p w14:paraId="0B820B0E" w14:textId="77777777" w:rsidR="00C65E82" w:rsidRDefault="00C65E82" w:rsidP="00C65E82">
      <w:pPr>
        <w:pStyle w:val="Heading2"/>
      </w:pPr>
      <w:r>
        <w:t>Summary</w:t>
      </w:r>
    </w:p>
    <w:p w14:paraId="2FD3204F" w14:textId="0A5DFD26" w:rsidR="00C65E82" w:rsidRPr="00C65E82" w:rsidRDefault="00C65E82" w:rsidP="00C65E82">
      <w:r w:rsidRPr="00C65E82">
        <w:t xml:space="preserve">Effective </w:t>
      </w:r>
      <w:r w:rsidR="004833E4" w:rsidRPr="006764DD">
        <w:t>August 18</w:t>
      </w:r>
      <w:r w:rsidRPr="006764DD">
        <w:t>, 2025</w:t>
      </w:r>
      <w:r w:rsidRPr="00C65E82">
        <w:t xml:space="preserve">, ACPPs and MCOs are required to mirror the payment policies described in </w:t>
      </w:r>
      <w:hyperlink r:id="rId20" w:history="1">
        <w:r w:rsidRPr="00DE7AA6">
          <w:rPr>
            <w:rStyle w:val="Hyperlink"/>
          </w:rPr>
          <w:t xml:space="preserve">All Provider Bulletin </w:t>
        </w:r>
        <w:r w:rsidR="00DE7AA6" w:rsidRPr="00DE7AA6">
          <w:rPr>
            <w:rStyle w:val="Hyperlink"/>
          </w:rPr>
          <w:t>407</w:t>
        </w:r>
      </w:hyperlink>
      <w:r w:rsidRPr="00DE7AA6">
        <w:t xml:space="preserve"> </w:t>
      </w:r>
      <w:r w:rsidRPr="00C65E82">
        <w:t xml:space="preserve">for acquisition of drugs listed in that bulletin. ACPPs and MCOs must also continue mirroring the payment policies described in </w:t>
      </w:r>
      <w:hyperlink r:id="rId21" w:history="1">
        <w:r w:rsidRPr="00C65E82">
          <w:rPr>
            <w:rStyle w:val="Hyperlink"/>
          </w:rPr>
          <w:t>All Provider Bulletin 390</w:t>
        </w:r>
      </w:hyperlink>
      <w:r w:rsidRPr="00C65E82">
        <w:t xml:space="preserve">. </w:t>
      </w:r>
      <w:r w:rsidRPr="00C65E82">
        <w:rPr>
          <w:i/>
          <w:iCs/>
        </w:rPr>
        <w:t xml:space="preserve">See </w:t>
      </w:r>
      <w:hyperlink r:id="rId22" w:anchor="managed-care-entity-" w:history="1">
        <w:r w:rsidRPr="00C65E82">
          <w:rPr>
            <w:rStyle w:val="Hyperlink"/>
          </w:rPr>
          <w:t>MCE Bulletin 114</w:t>
        </w:r>
      </w:hyperlink>
      <w:r w:rsidRPr="00C65E82">
        <w:t xml:space="preserve">. </w:t>
      </w:r>
    </w:p>
    <w:p w14:paraId="51E5E98F" w14:textId="4FE7D277" w:rsidR="00FF5AAD" w:rsidRPr="00654896" w:rsidRDefault="006A691D" w:rsidP="00C65E82">
      <w:r>
        <w:br w:type="page"/>
      </w:r>
    </w:p>
    <w:p w14:paraId="0B51112D" w14:textId="77777777" w:rsidR="00403685" w:rsidRPr="0067356F" w:rsidRDefault="00403685" w:rsidP="00A83698">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2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24" w:history="1">
        <w:r w:rsidRPr="00715A8E">
          <w:rPr>
            <w:rStyle w:val="Hyperlink"/>
          </w:rPr>
          <w:t>Sign up</w:t>
        </w:r>
      </w:hyperlink>
      <w:r w:rsidRPr="009901A7">
        <w:t xml:space="preserve"> to receive email alerts when MassHealth issues new bulletins and transmittal letters.</w:t>
      </w:r>
    </w:p>
    <w:p w14:paraId="08F3A225" w14:textId="77777777" w:rsidR="005E77C1" w:rsidRPr="00D64FF9" w:rsidRDefault="005E77C1" w:rsidP="005E77C1">
      <w:pPr>
        <w:pStyle w:val="Heading2"/>
        <w:rPr>
          <w:noProof w:val="0"/>
        </w:rPr>
      </w:pPr>
      <w:r w:rsidRPr="00D64FF9">
        <w:rPr>
          <w:noProof w:val="0"/>
        </w:rPr>
        <w:t>Questions</w:t>
      </w:r>
      <w:r>
        <w:rPr>
          <w:noProof w:val="0"/>
        </w:rPr>
        <w:t>?</w:t>
      </w:r>
    </w:p>
    <w:p w14:paraId="05A019BF" w14:textId="77777777" w:rsidR="005E77C1" w:rsidRPr="004A612B" w:rsidRDefault="005E77C1" w:rsidP="005E77C1">
      <w:pPr>
        <w:pStyle w:val="ListParagraph"/>
        <w:numPr>
          <w:ilvl w:val="0"/>
          <w:numId w:val="15"/>
        </w:numPr>
        <w:spacing w:after="0" w:line="240" w:lineRule="auto"/>
        <w:rPr>
          <w:rFonts w:cs="Arial"/>
        </w:rPr>
      </w:pPr>
      <w:r>
        <w:rPr>
          <w:rFonts w:cs="Arial"/>
        </w:rPr>
        <w:t xml:space="preserve">Call </w:t>
      </w:r>
      <w:r w:rsidRPr="004A612B">
        <w:rPr>
          <w:rFonts w:cs="Arial"/>
        </w:rPr>
        <w:t>MassHealth at (800) 841-2900, TDD/TTY: 711</w:t>
      </w:r>
    </w:p>
    <w:p w14:paraId="6A085F9E" w14:textId="60A1D54A" w:rsidR="005E77C1" w:rsidRDefault="005E77C1" w:rsidP="005E77C1">
      <w:pPr>
        <w:pStyle w:val="ListParagraph"/>
        <w:numPr>
          <w:ilvl w:val="0"/>
          <w:numId w:val="15"/>
        </w:numPr>
        <w:spacing w:after="0" w:line="240" w:lineRule="auto"/>
        <w:rPr>
          <w:rFonts w:cs="Arial"/>
        </w:rPr>
      </w:pPr>
      <w:r>
        <w:rPr>
          <w:rFonts w:cs="Arial"/>
        </w:rPr>
        <w:t>E</w:t>
      </w:r>
      <w:r w:rsidRPr="004A612B">
        <w:rPr>
          <w:rFonts w:cs="Arial"/>
        </w:rPr>
        <w:t xml:space="preserve">mail </w:t>
      </w:r>
      <w:r>
        <w:rPr>
          <w:rFonts w:cs="Arial"/>
        </w:rPr>
        <w:t xml:space="preserve">us at </w:t>
      </w:r>
      <w:hyperlink r:id="rId25" w:history="1">
        <w:r w:rsidRPr="004A612B">
          <w:rPr>
            <w:rStyle w:val="Hyperlink"/>
          </w:rPr>
          <w:t>provider@masshealthquestions.com</w:t>
        </w:r>
      </w:hyperlink>
      <w:r w:rsidRPr="004A612B">
        <w:rPr>
          <w:rFonts w:cs="Arial"/>
        </w:rPr>
        <w:t xml:space="preserve"> </w:t>
      </w:r>
    </w:p>
    <w:p w14:paraId="48DEE5A0" w14:textId="77777777" w:rsidR="005E77C1" w:rsidRDefault="005E77C1" w:rsidP="005E77C1">
      <w:pPr>
        <w:spacing w:after="0" w:line="240" w:lineRule="auto"/>
        <w:rPr>
          <w:rFonts w:cs="Arial"/>
        </w:rPr>
      </w:pPr>
    </w:p>
    <w:p w14:paraId="466FB675" w14:textId="77777777" w:rsidR="005E77C1" w:rsidRPr="005E77C1" w:rsidRDefault="005E77C1" w:rsidP="005E77C1">
      <w:pPr>
        <w:spacing w:after="0" w:line="240" w:lineRule="auto"/>
        <w:rPr>
          <w:rFonts w:cs="Arial"/>
        </w:rPr>
      </w:pPr>
    </w:p>
    <w:p w14:paraId="0BDB86FD" w14:textId="77777777" w:rsidR="005E77C1" w:rsidRPr="005E77C1" w:rsidRDefault="005E77C1" w:rsidP="00C65E82">
      <w:pPr>
        <w:spacing w:before="2040"/>
        <w:rPr>
          <w:rStyle w:val="Hyperlink"/>
          <w:position w:val="10"/>
          <w:sz w:val="18"/>
          <w:szCs w:val="18"/>
        </w:rPr>
      </w:pPr>
      <w:bookmarkStart w:id="0" w:name="_Hlk169882402"/>
      <w:r w:rsidRPr="003C4A7D">
        <w:rPr>
          <w:sz w:val="18"/>
          <w:szCs w:val="18"/>
        </w:rPr>
        <w:drawing>
          <wp:inline distT="0" distB="0" distL="0" distR="0" wp14:anchorId="7FD653ED" wp14:editId="5C5E97E4">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drawing>
          <wp:inline distT="0" distB="0" distL="0" distR="0" wp14:anchorId="33F5FC24" wp14:editId="7ED6C3A5">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8">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9"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drawing>
          <wp:inline distT="0" distB="0" distL="0" distR="0" wp14:anchorId="101C9797" wp14:editId="33F03F1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5E77C1">
          <w:rPr>
            <w:rStyle w:val="Hyperlink"/>
            <w:position w:val="10"/>
            <w:sz w:val="18"/>
            <w:szCs w:val="18"/>
          </w:rPr>
          <w:t>MassHealth on X</w:t>
        </w:r>
      </w:hyperlink>
      <w:r w:rsidRPr="005E77C1">
        <w:rPr>
          <w:rStyle w:val="Hyperlink"/>
          <w:position w:val="10"/>
          <w:sz w:val="18"/>
          <w:szCs w:val="18"/>
          <w:u w:val="none"/>
        </w:rPr>
        <w:t xml:space="preserve">    </w:t>
      </w:r>
      <w:r>
        <w:drawing>
          <wp:inline distT="0" distB="0" distL="0" distR="0" wp14:anchorId="22B04665" wp14:editId="5F8954A6">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3" w:history="1">
        <w:r w:rsidRPr="005E77C1">
          <w:rPr>
            <w:rStyle w:val="Hyperlink"/>
            <w:position w:val="10"/>
            <w:sz w:val="18"/>
            <w:szCs w:val="18"/>
          </w:rPr>
          <w:t>MassHealth on YouTube</w:t>
        </w:r>
      </w:hyperlink>
    </w:p>
    <w:bookmarkEnd w:id="0"/>
    <w:p w14:paraId="50C6525C" w14:textId="77777777" w:rsidR="004E4BEA" w:rsidRDefault="004E4BEA" w:rsidP="00C65E82"/>
    <w:sectPr w:rsidR="004E4BEA" w:rsidSect="004D0208">
      <w:headerReference w:type="default" r:id="rId3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C865" w14:textId="77777777" w:rsidR="00A95FCE" w:rsidRDefault="00A95FCE" w:rsidP="00FF5AAD">
      <w:r>
        <w:separator/>
      </w:r>
    </w:p>
    <w:p w14:paraId="65F7B4CA" w14:textId="77777777" w:rsidR="00A95FCE" w:rsidRDefault="00A95FCE" w:rsidP="00FF5AAD"/>
    <w:p w14:paraId="6ADF8B03" w14:textId="77777777" w:rsidR="00A95FCE" w:rsidRDefault="00A95FCE" w:rsidP="00FF5AAD"/>
    <w:p w14:paraId="1CE4E5EE" w14:textId="77777777" w:rsidR="00A95FCE" w:rsidRDefault="00A95FCE" w:rsidP="00FF5AAD"/>
    <w:p w14:paraId="1455AE69" w14:textId="77777777" w:rsidR="00A95FCE" w:rsidRDefault="00A95FCE" w:rsidP="00FF5AAD"/>
  </w:endnote>
  <w:endnote w:type="continuationSeparator" w:id="0">
    <w:p w14:paraId="381EB164" w14:textId="77777777" w:rsidR="00A95FCE" w:rsidRDefault="00A95FCE" w:rsidP="00FF5AAD">
      <w:r>
        <w:continuationSeparator/>
      </w:r>
    </w:p>
    <w:p w14:paraId="0C881B74" w14:textId="77777777" w:rsidR="00A95FCE" w:rsidRDefault="00A95FCE" w:rsidP="00FF5AAD"/>
    <w:p w14:paraId="5C91E79D" w14:textId="77777777" w:rsidR="00A95FCE" w:rsidRDefault="00A95FCE" w:rsidP="00FF5AAD"/>
    <w:p w14:paraId="646F4DE5" w14:textId="77777777" w:rsidR="00A95FCE" w:rsidRDefault="00A95FCE" w:rsidP="00FF5AAD"/>
    <w:p w14:paraId="1D0C3E8F" w14:textId="77777777" w:rsidR="00A95FCE" w:rsidRDefault="00A95FCE"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EndPr/>
    <w:sdtContent>
      <w:sdt>
        <w:sdtPr>
          <w:id w:val="1728636285"/>
          <w:docPartObj>
            <w:docPartGallery w:val="Page Numbers (Top of Page)"/>
            <w:docPartUnique/>
          </w:docPartObj>
        </w:sdtPr>
        <w:sdtEnd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274D" w14:textId="77777777" w:rsidR="00A95FCE" w:rsidRDefault="00A95FCE" w:rsidP="00FF5AAD">
      <w:r>
        <w:separator/>
      </w:r>
    </w:p>
    <w:p w14:paraId="3F0B7F27" w14:textId="77777777" w:rsidR="00A95FCE" w:rsidRDefault="00A95FCE" w:rsidP="00FF5AAD"/>
    <w:p w14:paraId="3719CE44" w14:textId="77777777" w:rsidR="00A95FCE" w:rsidRDefault="00A95FCE" w:rsidP="00FF5AAD"/>
    <w:p w14:paraId="740ACB09" w14:textId="77777777" w:rsidR="00A95FCE" w:rsidRDefault="00A95FCE" w:rsidP="00FF5AAD"/>
    <w:p w14:paraId="5D1C0B48" w14:textId="77777777" w:rsidR="00A95FCE" w:rsidRDefault="00A95FCE" w:rsidP="00FF5AAD"/>
  </w:footnote>
  <w:footnote w:type="continuationSeparator" w:id="0">
    <w:p w14:paraId="7DD62BFD" w14:textId="77777777" w:rsidR="00A95FCE" w:rsidRDefault="00A95FCE" w:rsidP="00FF5AAD">
      <w:r>
        <w:continuationSeparator/>
      </w:r>
    </w:p>
    <w:p w14:paraId="1C62842B" w14:textId="77777777" w:rsidR="00A95FCE" w:rsidRDefault="00A95FCE" w:rsidP="00FF5AAD"/>
    <w:p w14:paraId="0A7537D2" w14:textId="77777777" w:rsidR="00A95FCE" w:rsidRDefault="00A95FCE" w:rsidP="00FF5AAD"/>
    <w:p w14:paraId="4DEB30BB" w14:textId="77777777" w:rsidR="00A95FCE" w:rsidRDefault="00A95FCE" w:rsidP="00FF5AAD"/>
    <w:p w14:paraId="52B94DAC" w14:textId="77777777" w:rsidR="00A95FCE" w:rsidRDefault="00A95FCE"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1B288F43" w:rsidR="003D0423" w:rsidRDefault="00A27C93" w:rsidP="005F2443">
    <w:pPr>
      <w:spacing w:after="0"/>
      <w:ind w:left="6480"/>
    </w:pPr>
    <w:r>
      <w:t>MCE</w:t>
    </w:r>
    <w:r w:rsidR="00F837DB">
      <w:t xml:space="preserve"> Bulletin </w:t>
    </w:r>
    <w:r w:rsidR="00DE7AA6">
      <w:t>132</w:t>
    </w:r>
  </w:p>
  <w:p w14:paraId="0A340FC6" w14:textId="0D50B844" w:rsidR="003D0423" w:rsidRDefault="00F17F24" w:rsidP="005F2443">
    <w:pPr>
      <w:spacing w:after="0"/>
      <w:ind w:left="6480"/>
    </w:pPr>
    <w:r>
      <w:t>September</w:t>
    </w:r>
    <w:r w:rsidR="00C65E82">
      <w:t xml:space="preserve"> 2025</w:t>
    </w:r>
  </w:p>
  <w:p w14:paraId="2256F4AA" w14:textId="77777777" w:rsidR="00470C87" w:rsidRPr="008F7531" w:rsidRDefault="00470C87"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0366CCA2"/>
    <w:lvl w:ilvl="0" w:tplc="1BC0E2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030716621">
    <w:abstractNumId w:val="10"/>
  </w:num>
  <w:num w:numId="14" w16cid:durableId="350185082">
    <w:abstractNumId w:val="10"/>
  </w:num>
  <w:num w:numId="15" w16cid:durableId="646128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35A37"/>
    <w:rsid w:val="00041220"/>
    <w:rsid w:val="000450B3"/>
    <w:rsid w:val="00056E4C"/>
    <w:rsid w:val="000706EF"/>
    <w:rsid w:val="00080FFB"/>
    <w:rsid w:val="00086041"/>
    <w:rsid w:val="000943BC"/>
    <w:rsid w:val="00095863"/>
    <w:rsid w:val="000A2664"/>
    <w:rsid w:val="000D3F48"/>
    <w:rsid w:val="000D5B34"/>
    <w:rsid w:val="000D71AE"/>
    <w:rsid w:val="000E324A"/>
    <w:rsid w:val="000E3E10"/>
    <w:rsid w:val="000F173A"/>
    <w:rsid w:val="000F579B"/>
    <w:rsid w:val="00113E7F"/>
    <w:rsid w:val="00117B83"/>
    <w:rsid w:val="00130054"/>
    <w:rsid w:val="00132412"/>
    <w:rsid w:val="0014797D"/>
    <w:rsid w:val="00153E24"/>
    <w:rsid w:val="001655EC"/>
    <w:rsid w:val="00183784"/>
    <w:rsid w:val="0018768A"/>
    <w:rsid w:val="00194491"/>
    <w:rsid w:val="00195C8A"/>
    <w:rsid w:val="0019736A"/>
    <w:rsid w:val="00197D44"/>
    <w:rsid w:val="001A25AC"/>
    <w:rsid w:val="001A45F8"/>
    <w:rsid w:val="001A477C"/>
    <w:rsid w:val="001A7499"/>
    <w:rsid w:val="001C1140"/>
    <w:rsid w:val="001C784A"/>
    <w:rsid w:val="001D5FD0"/>
    <w:rsid w:val="001E0603"/>
    <w:rsid w:val="001E2C3D"/>
    <w:rsid w:val="001E6D9D"/>
    <w:rsid w:val="001F6109"/>
    <w:rsid w:val="00200899"/>
    <w:rsid w:val="002018B3"/>
    <w:rsid w:val="00216420"/>
    <w:rsid w:val="00221668"/>
    <w:rsid w:val="00232E91"/>
    <w:rsid w:val="00240726"/>
    <w:rsid w:val="00241336"/>
    <w:rsid w:val="00246D80"/>
    <w:rsid w:val="00250727"/>
    <w:rsid w:val="00254A64"/>
    <w:rsid w:val="00263F44"/>
    <w:rsid w:val="00264FE0"/>
    <w:rsid w:val="00265DCC"/>
    <w:rsid w:val="00265FBB"/>
    <w:rsid w:val="002746EE"/>
    <w:rsid w:val="0028040D"/>
    <w:rsid w:val="002832A1"/>
    <w:rsid w:val="002916ED"/>
    <w:rsid w:val="0029448A"/>
    <w:rsid w:val="002C12F8"/>
    <w:rsid w:val="002C40EA"/>
    <w:rsid w:val="002E3B6A"/>
    <w:rsid w:val="002E5188"/>
    <w:rsid w:val="002F7D2A"/>
    <w:rsid w:val="003065DA"/>
    <w:rsid w:val="0032327C"/>
    <w:rsid w:val="0032351D"/>
    <w:rsid w:val="003644F6"/>
    <w:rsid w:val="0037002C"/>
    <w:rsid w:val="003737F7"/>
    <w:rsid w:val="00374688"/>
    <w:rsid w:val="003869FD"/>
    <w:rsid w:val="00386F7B"/>
    <w:rsid w:val="00390C38"/>
    <w:rsid w:val="003A31CA"/>
    <w:rsid w:val="003A6E1E"/>
    <w:rsid w:val="003A7E23"/>
    <w:rsid w:val="003C0130"/>
    <w:rsid w:val="003D0423"/>
    <w:rsid w:val="003F221A"/>
    <w:rsid w:val="003F4AF4"/>
    <w:rsid w:val="004013A8"/>
    <w:rsid w:val="004013AA"/>
    <w:rsid w:val="00403685"/>
    <w:rsid w:val="004117FD"/>
    <w:rsid w:val="0041389E"/>
    <w:rsid w:val="004153B5"/>
    <w:rsid w:val="00427DA0"/>
    <w:rsid w:val="004373B7"/>
    <w:rsid w:val="00437C15"/>
    <w:rsid w:val="00450E46"/>
    <w:rsid w:val="00456F4C"/>
    <w:rsid w:val="00461793"/>
    <w:rsid w:val="00461DD8"/>
    <w:rsid w:val="00470C51"/>
    <w:rsid w:val="00470C87"/>
    <w:rsid w:val="0047107E"/>
    <w:rsid w:val="00476449"/>
    <w:rsid w:val="004833E4"/>
    <w:rsid w:val="004A5518"/>
    <w:rsid w:val="004A5AA4"/>
    <w:rsid w:val="004B20FE"/>
    <w:rsid w:val="004B70C6"/>
    <w:rsid w:val="004C1488"/>
    <w:rsid w:val="004D0208"/>
    <w:rsid w:val="004D3682"/>
    <w:rsid w:val="004D4BC9"/>
    <w:rsid w:val="004D60BA"/>
    <w:rsid w:val="004E4BEA"/>
    <w:rsid w:val="004F64E7"/>
    <w:rsid w:val="00511043"/>
    <w:rsid w:val="005237ED"/>
    <w:rsid w:val="00526EAB"/>
    <w:rsid w:val="0052774B"/>
    <w:rsid w:val="00542C18"/>
    <w:rsid w:val="005763C9"/>
    <w:rsid w:val="00583219"/>
    <w:rsid w:val="00590E06"/>
    <w:rsid w:val="0059389D"/>
    <w:rsid w:val="005A3602"/>
    <w:rsid w:val="005A5C18"/>
    <w:rsid w:val="005B3A7D"/>
    <w:rsid w:val="005C33E4"/>
    <w:rsid w:val="005C7D99"/>
    <w:rsid w:val="005E1781"/>
    <w:rsid w:val="005E251C"/>
    <w:rsid w:val="005E6E73"/>
    <w:rsid w:val="005E77C1"/>
    <w:rsid w:val="005F2443"/>
    <w:rsid w:val="006015A8"/>
    <w:rsid w:val="006016D7"/>
    <w:rsid w:val="006233DC"/>
    <w:rsid w:val="00634C90"/>
    <w:rsid w:val="006353C7"/>
    <w:rsid w:val="006363AD"/>
    <w:rsid w:val="0064698F"/>
    <w:rsid w:val="0064797C"/>
    <w:rsid w:val="00654896"/>
    <w:rsid w:val="006633F9"/>
    <w:rsid w:val="00676163"/>
    <w:rsid w:val="006764DD"/>
    <w:rsid w:val="0068195E"/>
    <w:rsid w:val="006927DB"/>
    <w:rsid w:val="006A58CB"/>
    <w:rsid w:val="006A691D"/>
    <w:rsid w:val="006B168E"/>
    <w:rsid w:val="006C4661"/>
    <w:rsid w:val="006D1809"/>
    <w:rsid w:val="006D49AA"/>
    <w:rsid w:val="00700C89"/>
    <w:rsid w:val="00700F0E"/>
    <w:rsid w:val="00702352"/>
    <w:rsid w:val="00704DC2"/>
    <w:rsid w:val="0071108B"/>
    <w:rsid w:val="00731164"/>
    <w:rsid w:val="00733878"/>
    <w:rsid w:val="007432B1"/>
    <w:rsid w:val="00757D07"/>
    <w:rsid w:val="0076059D"/>
    <w:rsid w:val="007629E9"/>
    <w:rsid w:val="007756B5"/>
    <w:rsid w:val="00776856"/>
    <w:rsid w:val="007834C1"/>
    <w:rsid w:val="007837EF"/>
    <w:rsid w:val="007B1374"/>
    <w:rsid w:val="007C2918"/>
    <w:rsid w:val="007C3BAF"/>
    <w:rsid w:val="007C63E4"/>
    <w:rsid w:val="007D2272"/>
    <w:rsid w:val="007D35FC"/>
    <w:rsid w:val="007D38A4"/>
    <w:rsid w:val="007D470C"/>
    <w:rsid w:val="007F1CCF"/>
    <w:rsid w:val="007F4A56"/>
    <w:rsid w:val="007F69B5"/>
    <w:rsid w:val="007F74B0"/>
    <w:rsid w:val="00800CE8"/>
    <w:rsid w:val="008031E5"/>
    <w:rsid w:val="00805C4A"/>
    <w:rsid w:val="00806FB4"/>
    <w:rsid w:val="00811DAF"/>
    <w:rsid w:val="008151A9"/>
    <w:rsid w:val="0082380C"/>
    <w:rsid w:val="00824152"/>
    <w:rsid w:val="0082579E"/>
    <w:rsid w:val="0082594F"/>
    <w:rsid w:val="008268F2"/>
    <w:rsid w:val="00832EAC"/>
    <w:rsid w:val="00845493"/>
    <w:rsid w:val="00856980"/>
    <w:rsid w:val="008708FF"/>
    <w:rsid w:val="00877353"/>
    <w:rsid w:val="00893B9C"/>
    <w:rsid w:val="00894FF0"/>
    <w:rsid w:val="008A3156"/>
    <w:rsid w:val="008A3B9D"/>
    <w:rsid w:val="008A41EA"/>
    <w:rsid w:val="008A6A30"/>
    <w:rsid w:val="008B293F"/>
    <w:rsid w:val="008C2806"/>
    <w:rsid w:val="008D2E07"/>
    <w:rsid w:val="008F0D56"/>
    <w:rsid w:val="008F1DC8"/>
    <w:rsid w:val="008F7531"/>
    <w:rsid w:val="00902810"/>
    <w:rsid w:val="00915BF5"/>
    <w:rsid w:val="00916124"/>
    <w:rsid w:val="0092461C"/>
    <w:rsid w:val="00930D16"/>
    <w:rsid w:val="0093651D"/>
    <w:rsid w:val="00943F98"/>
    <w:rsid w:val="00965D5A"/>
    <w:rsid w:val="00977415"/>
    <w:rsid w:val="00981FE9"/>
    <w:rsid w:val="009841A9"/>
    <w:rsid w:val="00992105"/>
    <w:rsid w:val="009A0E9B"/>
    <w:rsid w:val="009A3F81"/>
    <w:rsid w:val="009A5A66"/>
    <w:rsid w:val="009B4513"/>
    <w:rsid w:val="009D15FA"/>
    <w:rsid w:val="009D59BC"/>
    <w:rsid w:val="009F2D1F"/>
    <w:rsid w:val="00A024A3"/>
    <w:rsid w:val="00A0380C"/>
    <w:rsid w:val="00A13213"/>
    <w:rsid w:val="00A15EDB"/>
    <w:rsid w:val="00A27C93"/>
    <w:rsid w:val="00A32028"/>
    <w:rsid w:val="00A347B3"/>
    <w:rsid w:val="00A422EC"/>
    <w:rsid w:val="00A458CF"/>
    <w:rsid w:val="00A4669C"/>
    <w:rsid w:val="00A549B7"/>
    <w:rsid w:val="00A56D1A"/>
    <w:rsid w:val="00A570CF"/>
    <w:rsid w:val="00A63CB3"/>
    <w:rsid w:val="00A75E05"/>
    <w:rsid w:val="00A83698"/>
    <w:rsid w:val="00A84E7E"/>
    <w:rsid w:val="00A91EEE"/>
    <w:rsid w:val="00A95FCE"/>
    <w:rsid w:val="00AA2EE7"/>
    <w:rsid w:val="00AA437A"/>
    <w:rsid w:val="00AA5B85"/>
    <w:rsid w:val="00AB155F"/>
    <w:rsid w:val="00AD2EF9"/>
    <w:rsid w:val="00AD35E6"/>
    <w:rsid w:val="00AD4B0C"/>
    <w:rsid w:val="00AD5F44"/>
    <w:rsid w:val="00AD7BAF"/>
    <w:rsid w:val="00AF6898"/>
    <w:rsid w:val="00AF6D8F"/>
    <w:rsid w:val="00B03A46"/>
    <w:rsid w:val="00B058D1"/>
    <w:rsid w:val="00B12A3B"/>
    <w:rsid w:val="00B131F5"/>
    <w:rsid w:val="00B20D9D"/>
    <w:rsid w:val="00B327EA"/>
    <w:rsid w:val="00B4268A"/>
    <w:rsid w:val="00B448E4"/>
    <w:rsid w:val="00B44F42"/>
    <w:rsid w:val="00B51510"/>
    <w:rsid w:val="00B60798"/>
    <w:rsid w:val="00B62557"/>
    <w:rsid w:val="00B964AA"/>
    <w:rsid w:val="00B97DA1"/>
    <w:rsid w:val="00BC376D"/>
    <w:rsid w:val="00BC6398"/>
    <w:rsid w:val="00BD0F64"/>
    <w:rsid w:val="00BD2F4A"/>
    <w:rsid w:val="00BE49D9"/>
    <w:rsid w:val="00C015F0"/>
    <w:rsid w:val="00C046E9"/>
    <w:rsid w:val="00C05181"/>
    <w:rsid w:val="00C100CF"/>
    <w:rsid w:val="00C12AD1"/>
    <w:rsid w:val="00C14E02"/>
    <w:rsid w:val="00C16CEA"/>
    <w:rsid w:val="00C34A04"/>
    <w:rsid w:val="00C63B05"/>
    <w:rsid w:val="00C65E82"/>
    <w:rsid w:val="00C83D25"/>
    <w:rsid w:val="00C84B58"/>
    <w:rsid w:val="00C9185E"/>
    <w:rsid w:val="00CA3B98"/>
    <w:rsid w:val="00CB3D77"/>
    <w:rsid w:val="00CB62AD"/>
    <w:rsid w:val="00CE1946"/>
    <w:rsid w:val="00CF0AAB"/>
    <w:rsid w:val="00D02176"/>
    <w:rsid w:val="00D0388D"/>
    <w:rsid w:val="00D20897"/>
    <w:rsid w:val="00D2728B"/>
    <w:rsid w:val="00D33ED2"/>
    <w:rsid w:val="00D40840"/>
    <w:rsid w:val="00D54031"/>
    <w:rsid w:val="00D55314"/>
    <w:rsid w:val="00D757EC"/>
    <w:rsid w:val="00D76690"/>
    <w:rsid w:val="00D93D6D"/>
    <w:rsid w:val="00DA0783"/>
    <w:rsid w:val="00DD509A"/>
    <w:rsid w:val="00DD7B60"/>
    <w:rsid w:val="00DD7B9C"/>
    <w:rsid w:val="00DE7AA6"/>
    <w:rsid w:val="00DF15B5"/>
    <w:rsid w:val="00DF2BB6"/>
    <w:rsid w:val="00DF5421"/>
    <w:rsid w:val="00DF5A51"/>
    <w:rsid w:val="00E25774"/>
    <w:rsid w:val="00E26210"/>
    <w:rsid w:val="00E4227E"/>
    <w:rsid w:val="00E46EB1"/>
    <w:rsid w:val="00E47F05"/>
    <w:rsid w:val="00E61907"/>
    <w:rsid w:val="00E70EF5"/>
    <w:rsid w:val="00E72EE6"/>
    <w:rsid w:val="00E952B0"/>
    <w:rsid w:val="00EA2611"/>
    <w:rsid w:val="00EB1686"/>
    <w:rsid w:val="00EB2269"/>
    <w:rsid w:val="00EC4C96"/>
    <w:rsid w:val="00ED561D"/>
    <w:rsid w:val="00ED5E99"/>
    <w:rsid w:val="00ED74C3"/>
    <w:rsid w:val="00EF0846"/>
    <w:rsid w:val="00EF202B"/>
    <w:rsid w:val="00EF3674"/>
    <w:rsid w:val="00F00371"/>
    <w:rsid w:val="00F12CB8"/>
    <w:rsid w:val="00F1656D"/>
    <w:rsid w:val="00F17F24"/>
    <w:rsid w:val="00F25059"/>
    <w:rsid w:val="00F32E6F"/>
    <w:rsid w:val="00F3494C"/>
    <w:rsid w:val="00F35D39"/>
    <w:rsid w:val="00F403B2"/>
    <w:rsid w:val="00F42995"/>
    <w:rsid w:val="00F5166D"/>
    <w:rsid w:val="00F5746D"/>
    <w:rsid w:val="00F823BA"/>
    <w:rsid w:val="00F82EA6"/>
    <w:rsid w:val="00F837DB"/>
    <w:rsid w:val="00F902FE"/>
    <w:rsid w:val="00F95ED9"/>
    <w:rsid w:val="00FA39BC"/>
    <w:rsid w:val="00FA67C1"/>
    <w:rsid w:val="00FC1193"/>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4833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ists/403-through-300" TargetMode="External"/><Relationship Id="rId18" Type="http://schemas.openxmlformats.org/officeDocument/2006/relationships/hyperlink" Target="https://www.mass.gov/regulations/130-CMR-406000-pharmacy-services"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mass.gov/lists/403-through-30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regulations/130-CMR-405000-community-health-center-services" TargetMode="External"/><Relationship Id="rId25" Type="http://schemas.openxmlformats.org/officeDocument/2006/relationships/hyperlink" Target="mailto:provider@masshealthquestions.com" TargetMode="External"/><Relationship Id="rId33"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gov/lists/all-provider-bulletins" TargetMode="External"/><Relationship Id="rId20" Type="http://schemas.openxmlformats.org/officeDocument/2006/relationships/hyperlink" Target="https://www.mass.gov/lists/all-provider-bulletins" TargetMode="External"/><Relationship Id="rId29"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mass.gov/forms/email-notifications-for-provider-bulletins-and-transmittal-letters" TargetMode="External"/><Relationship Id="rId32"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mass.gov/lists/403-through-300" TargetMode="External"/><Relationship Id="rId23" Type="http://schemas.openxmlformats.org/officeDocument/2006/relationships/hyperlink" Target="http://www.mass.gov/masshealth-provider-bulletins"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mass.gov/regulations/130-CMR-410000-outpatient-hospital-services" TargetMode="External"/><Relationship Id="rId31" Type="http://schemas.openxmlformats.org/officeDocument/2006/relationships/hyperlink" Target="https://www.twitter.com/MassHealth"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lists/403-through-300" TargetMode="External"/><Relationship Id="rId22" Type="http://schemas.openxmlformats.org/officeDocument/2006/relationships/hyperlink" Target="https://www.mass.gov/lists/masshealth-provider-bulletins-by-provider-type-i-n" TargetMode="External"/><Relationship Id="rId27" Type="http://schemas.openxmlformats.org/officeDocument/2006/relationships/hyperlink" Target="https://www.facebook.com/MassHealth1/" TargetMode="External"/><Relationship Id="rId30" Type="http://schemas.openxmlformats.org/officeDocument/2006/relationships/image" Target="media/image5.pn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3321</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MCE-132</dc:title>
  <dc:creator>MassHealth</dc:creator>
  <cp:lastModifiedBy>Kovach, Karen E (EHS)</cp:lastModifiedBy>
  <cp:revision>3</cp:revision>
  <cp:lastPrinted>2023-04-06T14:06:00Z</cp:lastPrinted>
  <dcterms:created xsi:type="dcterms:W3CDTF">2025-09-02T12:06:00Z</dcterms:created>
  <dcterms:modified xsi:type="dcterms:W3CDTF">2025-09-02T12:08:00Z</dcterms:modified>
</cp:coreProperties>
</file>