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25B1C" w14:textId="3B8D4985" w:rsidR="00D54031" w:rsidRPr="00D31697" w:rsidRDefault="00D54031" w:rsidP="00A83698">
      <w:pPr>
        <w:pStyle w:val="Heading1"/>
      </w:pP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5BE1C70" wp14:editId="0955B14F">
                <wp:simplePos x="0" y="0"/>
                <wp:positionH relativeFrom="column">
                  <wp:posOffset>57150</wp:posOffset>
                </wp:positionH>
                <wp:positionV relativeFrom="paragraph">
                  <wp:posOffset>285750</wp:posOffset>
                </wp:positionV>
                <wp:extent cx="4936605" cy="845819"/>
                <wp:effectExtent l="0" t="0" r="0" b="0"/>
                <wp:wrapTopAndBottom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36605" cy="845819"/>
                          <a:chOff x="0" y="0"/>
                          <a:chExt cx="4933026" cy="850291"/>
                        </a:xfrm>
                      </wpg:grpSpPr>
                      <pic:pic xmlns:pic="http://schemas.openxmlformats.org/drawingml/2006/picture">
                        <pic:nvPicPr>
                          <pic:cNvPr id="6" name="Picture 6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7" name="Text Box 2" descr="Commonwealth of Massachusetts&#10;Executive Office of Health and Human Services&#10;Office of Medicaid&#10;www.mass.gov/masshealth&#10;"/>
                        <wps:cNvSpPr txBox="1">
                          <a:spLocks noChangeArrowheads="1"/>
                        </wps:cNvSpPr>
                        <wps:spPr bwMode="auto">
                          <a:xfrm>
                            <a:off x="1421485" y="0"/>
                            <a:ext cx="3511541" cy="8502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E6FEB73" w14:textId="77777777" w:rsidR="00D54031" w:rsidRPr="00FF5AAD" w:rsidRDefault="00D54031" w:rsidP="00D54031">
                              <w:pPr>
                                <w:pStyle w:val="Header"/>
                              </w:pPr>
                              <w:r w:rsidRPr="00FF5AAD">
                                <w:t>Commonwealth of Massachusetts</w:t>
                              </w:r>
                            </w:p>
                            <w:p w14:paraId="46A85A2B" w14:textId="77777777" w:rsidR="00D54031" w:rsidRPr="00FF5AAD" w:rsidRDefault="00D54031" w:rsidP="00D54031">
                              <w:pPr>
                                <w:pStyle w:val="Header"/>
                              </w:pPr>
                              <w:r w:rsidRPr="00FF5AAD">
                                <w:t>Executive Office of Health and Human Services</w:t>
                              </w:r>
                            </w:p>
                            <w:p w14:paraId="4397F0B9" w14:textId="77777777" w:rsidR="00D54031" w:rsidRPr="00FF5AAD" w:rsidRDefault="00D54031" w:rsidP="00D54031">
                              <w:pPr>
                                <w:pStyle w:val="Header"/>
                              </w:pPr>
                              <w:r w:rsidRPr="00FF5AAD">
                                <w:t>Office of Medicaid</w:t>
                              </w:r>
                            </w:p>
                            <w:p w14:paraId="36FABF86" w14:textId="77777777" w:rsidR="00D54031" w:rsidRDefault="00D54031" w:rsidP="00D54031">
                              <w:pPr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hyperlink r:id="rId12" w:history="1">
                                <w:r>
                                  <w:rPr>
                                    <w:rStyle w:val="Hyperlink"/>
                                    <w:rFonts w:ascii="Bookman Old Style" w:hAnsi="Bookman Old Style"/>
                                    <w:sz w:val="18"/>
                                  </w:rPr>
                                  <w:t>www.mass.gov/masshealth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5BE1C70" id="Group 5" o:spid="_x0000_s1026" style="position:absolute;margin-left:4.5pt;margin-top:22.5pt;width:388.7pt;height:66.6pt;z-index:251658240;mso-width-relative:margin;mso-height-relative:margin" coordsize="49330,85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alt="&quot;&quot;" style="position:absolute;width:13716;height:7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">
                  <v:imagedata r:id="rId13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alt="Commonwealth of Massachusetts&#10;Executive Office of Health and Human Services&#10;Office of Medicaid&#10;www.mass.gov/masshealth&#10;" style="position:absolute;left:14214;width:35116;height:8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" stroked="f">
                  <v:textbox style="mso-fit-shape-to-text:t">
                    <w:txbxContent>
                      <w:p w14:paraId="1E6FEB73" w14:textId="77777777" w:rsidR="00D54031" w:rsidRPr="00FF5AAD" w:rsidRDefault="00D54031" w:rsidP="00D54031">
                        <w:pPr>
                          <w:pStyle w:val="Header"/>
                        </w:pPr>
                        <w:r w:rsidRPr="00FF5AAD">
                          <w:t>Commonwealth of Massachusetts</w:t>
                        </w:r>
                      </w:p>
                      <w:p w14:paraId="46A85A2B" w14:textId="77777777" w:rsidR="00D54031" w:rsidRPr="00FF5AAD" w:rsidRDefault="00D54031" w:rsidP="00D54031">
                        <w:pPr>
                          <w:pStyle w:val="Header"/>
                        </w:pPr>
                        <w:r w:rsidRPr="00FF5AAD">
                          <w:t>Executive Office of Health and Human Services</w:t>
                        </w:r>
                      </w:p>
                      <w:p w14:paraId="4397F0B9" w14:textId="77777777" w:rsidR="00D54031" w:rsidRPr="00FF5AAD" w:rsidRDefault="00D54031" w:rsidP="00D54031">
                        <w:pPr>
                          <w:pStyle w:val="Header"/>
                        </w:pPr>
                        <w:r w:rsidRPr="00FF5AAD">
                          <w:t>Office of Medicaid</w:t>
                        </w:r>
                      </w:p>
                      <w:p w14:paraId="36FABF86" w14:textId="77777777" w:rsidR="00D54031" w:rsidRDefault="00D54031" w:rsidP="00D54031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hyperlink r:id="rId14" w:history="1">
                          <w:r>
                            <w:rPr>
                              <w:rStyle w:val="Hyperlink"/>
                              <w:rFonts w:ascii="Bookman Old Style" w:hAnsi="Bookman Old Style"/>
                              <w:sz w:val="18"/>
                            </w:rPr>
                            <w:t>www.mass.gov/masshealth</w:t>
                          </w:r>
                        </w:hyperlink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>
        <w:t>Managed Care Entit</w:t>
      </w:r>
      <w:r w:rsidR="00F837DB">
        <w:t>y</w:t>
      </w:r>
      <w:r>
        <w:t xml:space="preserve"> </w:t>
      </w:r>
      <w:r w:rsidRPr="00A83698">
        <w:t>Bulletin</w:t>
      </w:r>
      <w:r w:rsidRPr="00D31697">
        <w:t xml:space="preserve"> </w:t>
      </w:r>
      <w:r w:rsidR="00DB6B0F">
        <w:t>136</w:t>
      </w:r>
      <w:r>
        <w:t xml:space="preserve"> </w:t>
      </w:r>
    </w:p>
    <w:p w14:paraId="0814A6EF" w14:textId="5A2D176D" w:rsidR="003A7E23" w:rsidRPr="00F95ED9" w:rsidRDefault="003A7E23" w:rsidP="003A7E23">
      <w:pPr>
        <w:tabs>
          <w:tab w:val="left" w:pos="1080"/>
        </w:tabs>
        <w:spacing w:before="120" w:after="240"/>
        <w:ind w:left="1080" w:hanging="1080"/>
      </w:pPr>
      <w:r>
        <w:rPr>
          <w:b/>
          <w:bCs/>
        </w:rPr>
        <w:t>DATE</w:t>
      </w:r>
      <w:r w:rsidRPr="00D31697">
        <w:rPr>
          <w:b/>
          <w:bCs/>
        </w:rPr>
        <w:t>:</w:t>
      </w:r>
      <w:r w:rsidRPr="006C4661">
        <w:tab/>
      </w:r>
      <w:r w:rsidR="00516C29">
        <w:t>September 2025</w:t>
      </w:r>
    </w:p>
    <w:p w14:paraId="163C0B92" w14:textId="65C654BB" w:rsidR="00403685" w:rsidRPr="005101B5" w:rsidRDefault="00403685" w:rsidP="005101B5">
      <w:pPr>
        <w:tabs>
          <w:tab w:val="left" w:pos="1080"/>
        </w:tabs>
        <w:spacing w:before="120" w:after="240"/>
        <w:ind w:left="1080" w:hanging="1080"/>
      </w:pPr>
      <w:r w:rsidRPr="003F221A">
        <w:rPr>
          <w:b/>
          <w:bCs/>
        </w:rPr>
        <w:t>TO</w:t>
      </w:r>
      <w:r w:rsidRPr="0041389E">
        <w:rPr>
          <w:b/>
          <w:bCs/>
        </w:rPr>
        <w:t>:</w:t>
      </w:r>
      <w:r w:rsidRPr="00833E43">
        <w:tab/>
      </w:r>
      <w:r w:rsidR="00E563BC">
        <w:t>A</w:t>
      </w:r>
      <w:r w:rsidR="00062301">
        <w:t>pplicable</w:t>
      </w:r>
      <w:r w:rsidR="00E563BC">
        <w:t xml:space="preserve"> Managed Care Entities </w:t>
      </w:r>
    </w:p>
    <w:p w14:paraId="18948E6C" w14:textId="6FA5E1D2" w:rsidR="00403685" w:rsidRDefault="00403685" w:rsidP="00F403B2">
      <w:pPr>
        <w:tabs>
          <w:tab w:val="left" w:pos="1080"/>
        </w:tabs>
        <w:spacing w:before="120" w:after="240"/>
        <w:ind w:left="1080" w:hanging="1080"/>
      </w:pPr>
      <w:r w:rsidRPr="003F221A">
        <w:rPr>
          <w:b/>
          <w:bCs/>
        </w:rPr>
        <w:t>FROM</w:t>
      </w:r>
      <w:r w:rsidRPr="0041389E">
        <w:rPr>
          <w:b/>
          <w:bCs/>
        </w:rPr>
        <w:t>:</w:t>
      </w:r>
      <w:r w:rsidRPr="00833E43">
        <w:tab/>
        <w:t xml:space="preserve">Mike Levine, </w:t>
      </w:r>
      <w:r w:rsidR="00E563BC">
        <w:t>Unders</w:t>
      </w:r>
      <w:r w:rsidRPr="00833E43">
        <w:t xml:space="preserve">ecretary for MassHealth </w:t>
      </w:r>
      <w:r w:rsidR="00A503F8">
        <w:t>[signature of Mike Levine]</w:t>
      </w:r>
    </w:p>
    <w:p w14:paraId="7AE0ED1A" w14:textId="09F82929" w:rsidR="003A7E23" w:rsidRPr="00FF22B4" w:rsidRDefault="003A7E23" w:rsidP="00FF22B4">
      <w:pPr>
        <w:pStyle w:val="SubjectLine"/>
      </w:pPr>
      <w:r w:rsidRPr="00FF22B4">
        <w:t>RE:</w:t>
      </w:r>
      <w:r w:rsidRPr="00FF22B4">
        <w:tab/>
      </w:r>
      <w:r w:rsidR="000742C1">
        <w:t>Annual Behavioral Health Wellness Examinations</w:t>
      </w:r>
    </w:p>
    <w:p w14:paraId="2BD72BB1" w14:textId="77777777" w:rsidR="00D54031" w:rsidRDefault="00D54031" w:rsidP="00A83698">
      <w:pPr>
        <w:pStyle w:val="Heading2"/>
      </w:pPr>
      <w:r>
        <w:t>Applicable Managed Care Entities and PACE Organizations</w:t>
      </w:r>
    </w:p>
    <w:p w14:paraId="55470AA6" w14:textId="0DAB92FA" w:rsidR="00A83698" w:rsidRDefault="00A503F8" w:rsidP="00A83698">
      <w:pPr>
        <w:shd w:val="clear" w:color="auto" w:fill="FFFFFF"/>
        <w:spacing w:after="0" w:line="277" w:lineRule="auto"/>
        <w:ind w:left="720"/>
        <w:rPr>
          <w:rFonts w:cs="Calibri"/>
          <w:color w:val="212121"/>
        </w:rPr>
      </w:pPr>
      <w:sdt>
        <w:sdtPr>
          <w:rPr>
            <w:rFonts w:cs="Calibri"/>
            <w:color w:val="212121"/>
            <w:shd w:val="clear" w:color="auto" w:fill="E6E6E6"/>
          </w:rPr>
          <w:id w:val="46524765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16C29">
            <w:rPr>
              <w:rFonts w:ascii="MS Gothic" w:eastAsia="MS Gothic" w:hAnsi="MS Gothic" w:cs="Calibri" w:hint="eastAsia"/>
              <w:color w:val="212121"/>
              <w:shd w:val="clear" w:color="auto" w:fill="E6E6E6"/>
            </w:rPr>
            <w:t>☒</w:t>
          </w:r>
        </w:sdtContent>
      </w:sdt>
      <w:r w:rsidR="00D54031">
        <w:rPr>
          <w:rFonts w:cs="Calibri"/>
          <w:color w:val="212121"/>
        </w:rPr>
        <w:t xml:space="preserve"> Accountable Care Partnership Plans (ACPPs)</w:t>
      </w:r>
    </w:p>
    <w:p w14:paraId="41673262" w14:textId="7755FC7D" w:rsidR="00941C42" w:rsidRDefault="00A503F8" w:rsidP="00A83698">
      <w:pPr>
        <w:shd w:val="clear" w:color="auto" w:fill="FFFFFF"/>
        <w:spacing w:after="0" w:line="277" w:lineRule="auto"/>
        <w:ind w:left="720"/>
        <w:rPr>
          <w:rFonts w:cs="Calibri"/>
          <w:color w:val="212121"/>
        </w:rPr>
      </w:pPr>
      <w:sdt>
        <w:sdtPr>
          <w:rPr>
            <w:rFonts w:ascii="Segoe UI Symbol" w:hAnsi="Segoe UI Symbol" w:cs="Segoe UI Symbol"/>
            <w:color w:val="212121"/>
          </w:rPr>
          <w:id w:val="51920224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00AB3">
            <w:rPr>
              <w:rFonts w:ascii="MS Gothic" w:eastAsia="MS Gothic" w:hAnsi="MS Gothic" w:cs="Segoe UI Symbol" w:hint="eastAsia"/>
              <w:color w:val="212121"/>
            </w:rPr>
            <w:t>☒</w:t>
          </w:r>
        </w:sdtContent>
      </w:sdt>
      <w:r w:rsidR="00941C42" w:rsidRPr="00941C42">
        <w:rPr>
          <w:rFonts w:cs="Calibri"/>
          <w:color w:val="212121"/>
        </w:rPr>
        <w:t xml:space="preserve"> Primary Care Accountable Care Organizations (Primary Care ACOs)</w:t>
      </w:r>
    </w:p>
    <w:p w14:paraId="4A191AEF" w14:textId="197C875A" w:rsidR="00A83698" w:rsidRDefault="00A503F8" w:rsidP="00A83698">
      <w:pPr>
        <w:shd w:val="clear" w:color="auto" w:fill="FFFFFF"/>
        <w:spacing w:after="0" w:line="277" w:lineRule="auto"/>
        <w:ind w:left="720"/>
        <w:rPr>
          <w:rFonts w:cs="Calibri"/>
          <w:color w:val="212121"/>
        </w:rPr>
      </w:pPr>
      <w:sdt>
        <w:sdtPr>
          <w:rPr>
            <w:rFonts w:cs="Calibri"/>
            <w:color w:val="212121"/>
            <w:shd w:val="clear" w:color="auto" w:fill="E6E6E6"/>
          </w:rPr>
          <w:id w:val="165648787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00AB3">
            <w:rPr>
              <w:rFonts w:ascii="MS Gothic" w:eastAsia="MS Gothic" w:hAnsi="MS Gothic" w:cs="Calibri" w:hint="eastAsia"/>
              <w:color w:val="212121"/>
              <w:shd w:val="clear" w:color="auto" w:fill="E6E6E6"/>
            </w:rPr>
            <w:t>☒</w:t>
          </w:r>
        </w:sdtContent>
      </w:sdt>
      <w:r w:rsidR="00D54031">
        <w:rPr>
          <w:rFonts w:cs="Calibri"/>
          <w:color w:val="212121"/>
        </w:rPr>
        <w:t xml:space="preserve"> Managed Care Organizations (MCOs)</w:t>
      </w:r>
    </w:p>
    <w:p w14:paraId="30BBC133" w14:textId="22C48A39" w:rsidR="00A83698" w:rsidRDefault="00A503F8" w:rsidP="00A83698">
      <w:pPr>
        <w:shd w:val="clear" w:color="auto" w:fill="FFFFFF"/>
        <w:spacing w:after="0" w:line="277" w:lineRule="auto"/>
        <w:ind w:left="720"/>
        <w:rPr>
          <w:rFonts w:cs="Calibri"/>
          <w:color w:val="212121"/>
        </w:rPr>
      </w:pPr>
      <w:sdt>
        <w:sdtPr>
          <w:rPr>
            <w:rFonts w:cs="Calibri"/>
            <w:color w:val="212121"/>
            <w:shd w:val="clear" w:color="auto" w:fill="E6E6E6"/>
          </w:rPr>
          <w:id w:val="93402130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C3886">
            <w:rPr>
              <w:rFonts w:ascii="MS Gothic" w:eastAsia="MS Gothic" w:hAnsi="MS Gothic" w:cs="Calibri" w:hint="eastAsia"/>
              <w:color w:val="212121"/>
              <w:shd w:val="clear" w:color="auto" w:fill="E6E6E6"/>
            </w:rPr>
            <w:t>☒</w:t>
          </w:r>
        </w:sdtContent>
      </w:sdt>
      <w:r w:rsidR="00D54031">
        <w:rPr>
          <w:rFonts w:cs="Calibri"/>
          <w:color w:val="212121"/>
        </w:rPr>
        <w:t xml:space="preserve"> MassHealth’s behavioral health vendor</w:t>
      </w:r>
    </w:p>
    <w:p w14:paraId="6C9CFED8" w14:textId="5F643B8B" w:rsidR="00A83698" w:rsidRDefault="00A503F8" w:rsidP="00A83698">
      <w:pPr>
        <w:shd w:val="clear" w:color="auto" w:fill="FFFFFF"/>
        <w:spacing w:after="0" w:line="277" w:lineRule="auto"/>
        <w:ind w:left="720"/>
        <w:rPr>
          <w:rFonts w:cs="Calibri"/>
          <w:color w:val="212121"/>
        </w:rPr>
      </w:pPr>
      <w:sdt>
        <w:sdtPr>
          <w:rPr>
            <w:rFonts w:cs="Calibri"/>
            <w:color w:val="212121"/>
            <w:shd w:val="clear" w:color="auto" w:fill="E6E6E6"/>
          </w:rPr>
          <w:id w:val="598067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4769">
            <w:rPr>
              <w:rFonts w:ascii="MS Gothic" w:eastAsia="MS Gothic" w:hAnsi="MS Gothic" w:cs="Calibri" w:hint="eastAsia"/>
              <w:color w:val="212121"/>
              <w:shd w:val="clear" w:color="auto" w:fill="E6E6E6"/>
            </w:rPr>
            <w:t>☐</w:t>
          </w:r>
        </w:sdtContent>
      </w:sdt>
      <w:r w:rsidR="00D54031">
        <w:rPr>
          <w:rFonts w:cs="Calibri"/>
          <w:color w:val="212121"/>
        </w:rPr>
        <w:t xml:space="preserve"> One Care Plans</w:t>
      </w:r>
    </w:p>
    <w:p w14:paraId="6B77AA96" w14:textId="29EBD8CC" w:rsidR="00A83698" w:rsidRDefault="00A503F8" w:rsidP="00A83698">
      <w:pPr>
        <w:shd w:val="clear" w:color="auto" w:fill="FFFFFF"/>
        <w:spacing w:after="0" w:line="277" w:lineRule="auto"/>
        <w:ind w:left="720"/>
        <w:rPr>
          <w:rFonts w:cs="Calibri"/>
          <w:color w:val="212121"/>
        </w:rPr>
      </w:pPr>
      <w:sdt>
        <w:sdtPr>
          <w:rPr>
            <w:rFonts w:cs="Calibri"/>
            <w:color w:val="212121"/>
            <w:shd w:val="clear" w:color="auto" w:fill="E6E6E6"/>
          </w:rPr>
          <w:id w:val="609548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4769">
            <w:rPr>
              <w:rFonts w:ascii="MS Gothic" w:eastAsia="MS Gothic" w:hAnsi="MS Gothic" w:cs="Calibri" w:hint="eastAsia"/>
              <w:color w:val="212121"/>
              <w:shd w:val="clear" w:color="auto" w:fill="E6E6E6"/>
            </w:rPr>
            <w:t>☐</w:t>
          </w:r>
        </w:sdtContent>
      </w:sdt>
      <w:r w:rsidR="00D54031">
        <w:rPr>
          <w:rFonts w:cs="Calibri"/>
          <w:color w:val="212121"/>
        </w:rPr>
        <w:t xml:space="preserve"> Senior Care </w:t>
      </w:r>
      <w:r w:rsidR="001E2C3D">
        <w:rPr>
          <w:rFonts w:cs="Calibri"/>
          <w:color w:val="212121"/>
        </w:rPr>
        <w:t>Options</w:t>
      </w:r>
      <w:r w:rsidR="00D54031">
        <w:rPr>
          <w:rFonts w:cs="Calibri"/>
          <w:color w:val="212121"/>
        </w:rPr>
        <w:t xml:space="preserve"> (SCO)</w:t>
      </w:r>
      <w:r w:rsidR="00476449">
        <w:rPr>
          <w:rFonts w:cs="Calibri"/>
          <w:color w:val="212121"/>
        </w:rPr>
        <w:t xml:space="preserve"> Plans</w:t>
      </w:r>
    </w:p>
    <w:p w14:paraId="5CAEB69A" w14:textId="7F1EC090" w:rsidR="00D54031" w:rsidRDefault="00A503F8" w:rsidP="00A83698">
      <w:pPr>
        <w:shd w:val="clear" w:color="auto" w:fill="FFFFFF"/>
        <w:spacing w:after="0"/>
        <w:ind w:left="720"/>
        <w:rPr>
          <w:rFonts w:cs="Calibri"/>
          <w:color w:val="212121"/>
        </w:rPr>
      </w:pPr>
      <w:sdt>
        <w:sdtPr>
          <w:rPr>
            <w:rFonts w:cs="Calibri"/>
            <w:color w:val="212121"/>
            <w:shd w:val="clear" w:color="auto" w:fill="E6E6E6"/>
          </w:rPr>
          <w:id w:val="8483809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4769">
            <w:rPr>
              <w:rFonts w:ascii="MS Gothic" w:eastAsia="MS Gothic" w:hAnsi="MS Gothic" w:cs="Calibri" w:hint="eastAsia"/>
              <w:color w:val="212121"/>
              <w:shd w:val="clear" w:color="auto" w:fill="E6E6E6"/>
            </w:rPr>
            <w:t>☐</w:t>
          </w:r>
        </w:sdtContent>
      </w:sdt>
      <w:r w:rsidR="00D54031">
        <w:rPr>
          <w:rFonts w:cs="Calibri"/>
          <w:color w:val="212121"/>
        </w:rPr>
        <w:t xml:space="preserve"> Program of All-inclusive Care for the Elderly (PACE) Organizations</w:t>
      </w:r>
    </w:p>
    <w:p w14:paraId="796E49E0" w14:textId="77777777" w:rsidR="00A83698" w:rsidRPr="00A27C93" w:rsidRDefault="00A83698" w:rsidP="00A83698">
      <w:pPr>
        <w:shd w:val="clear" w:color="auto" w:fill="FFFFFF"/>
        <w:spacing w:after="0" w:line="240" w:lineRule="auto"/>
        <w:rPr>
          <w:rFonts w:ascii="Calibri" w:hAnsi="Calibri" w:cs="Calibri"/>
          <w:color w:val="212121"/>
        </w:rPr>
      </w:pPr>
    </w:p>
    <w:p w14:paraId="645636F3" w14:textId="77777777" w:rsidR="00D54031" w:rsidRDefault="00D54031" w:rsidP="00403685">
      <w:pPr>
        <w:pStyle w:val="BodyText"/>
        <w:sectPr w:rsidR="00D54031" w:rsidSect="004D0208">
          <w:footerReference w:type="default" r:id="rId15"/>
          <w:pgSz w:w="12240" w:h="15840" w:code="1"/>
          <w:pgMar w:top="576" w:right="1440" w:bottom="1440" w:left="1440" w:header="446" w:footer="490" w:gutter="0"/>
          <w:cols w:space="720"/>
          <w:docGrid w:linePitch="299"/>
        </w:sectPr>
      </w:pPr>
    </w:p>
    <w:p w14:paraId="4360640D" w14:textId="107EAC14" w:rsidR="00A27C93" w:rsidRDefault="00F53FE1" w:rsidP="00A54DDF">
      <w:pPr>
        <w:pStyle w:val="Heading2"/>
      </w:pPr>
      <w:r>
        <w:t>Background</w:t>
      </w:r>
    </w:p>
    <w:p w14:paraId="1BE72610" w14:textId="25B26F88" w:rsidR="00860704" w:rsidRDefault="00860704" w:rsidP="00310A7B">
      <w:pPr>
        <w:pStyle w:val="BodyText"/>
      </w:pPr>
      <w:r>
        <w:t xml:space="preserve">This </w:t>
      </w:r>
      <w:r w:rsidRPr="00E769BF">
        <w:t xml:space="preserve">bulletin sets forth policies concerning the provision and billing of an annual behavioral health wellness examination for MassHealth members, as detailed in M.G.L. Chapter 118E, </w:t>
      </w:r>
      <w:r w:rsidR="0035280C">
        <w:t>§</w:t>
      </w:r>
      <w:r w:rsidRPr="00E769BF">
        <w:t xml:space="preserve"> 10Q.</w:t>
      </w:r>
      <w:r w:rsidR="00310A7B">
        <w:t xml:space="preserve"> </w:t>
      </w:r>
    </w:p>
    <w:p w14:paraId="49712371" w14:textId="473216A2" w:rsidR="006016D2" w:rsidRDefault="00735DCA" w:rsidP="002D473A">
      <w:pPr>
        <w:pStyle w:val="Heading2"/>
      </w:pPr>
      <w:r>
        <w:t>Coverage</w:t>
      </w:r>
      <w:r w:rsidR="00D6048D">
        <w:t xml:space="preserve"> of </w:t>
      </w:r>
      <w:r w:rsidR="00842720">
        <w:t xml:space="preserve">an </w:t>
      </w:r>
      <w:r w:rsidR="00D6048D">
        <w:t xml:space="preserve">Annual </w:t>
      </w:r>
      <w:r w:rsidR="00D6048D" w:rsidRPr="002D473A">
        <w:t>Behavioral Health Wellness Examination</w:t>
      </w:r>
    </w:p>
    <w:p w14:paraId="3046E3F2" w14:textId="781B8989" w:rsidR="00383581" w:rsidRDefault="00CA6E08" w:rsidP="00383581">
      <w:r w:rsidRPr="00CA6E08">
        <w:t xml:space="preserve">ACPPs, </w:t>
      </w:r>
      <w:r w:rsidR="00300AB3">
        <w:t xml:space="preserve">Primary Care ACOs, </w:t>
      </w:r>
      <w:r w:rsidRPr="00CA6E08">
        <w:t>MCOs,</w:t>
      </w:r>
      <w:r w:rsidR="00CB4769">
        <w:t xml:space="preserve"> and</w:t>
      </w:r>
      <w:r w:rsidRPr="00CA6E08">
        <w:t xml:space="preserve"> MassHealth’s behavioral health vendor (collectively, M</w:t>
      </w:r>
      <w:r w:rsidR="00BD0BE4">
        <w:t xml:space="preserve">anaged </w:t>
      </w:r>
      <w:r w:rsidRPr="00CA6E08">
        <w:t>C</w:t>
      </w:r>
      <w:r w:rsidR="00BD0BE4">
        <w:t xml:space="preserve">are </w:t>
      </w:r>
      <w:r w:rsidRPr="00CA6E08">
        <w:t>E</w:t>
      </w:r>
      <w:r w:rsidR="00BD0BE4">
        <w:t>ntitie</w:t>
      </w:r>
      <w:r w:rsidRPr="00CA6E08">
        <w:t>s</w:t>
      </w:r>
      <w:r w:rsidR="00BD0BE4">
        <w:t xml:space="preserve"> [MCEs]</w:t>
      </w:r>
      <w:r w:rsidRPr="00CA6E08">
        <w:t>)</w:t>
      </w:r>
      <w:r w:rsidR="00383581">
        <w:t xml:space="preserve"> are required to cover an annual behavioral health wellness examination provided by a primary care provider or a licensed mental health professional with no member cost-sharing. The wellness examination includes a screening or assessment to identify any behavioral or mental health needs and the appropriate resources for treatment.</w:t>
      </w:r>
    </w:p>
    <w:p w14:paraId="3B501647" w14:textId="078D7F28" w:rsidR="00300AB3" w:rsidRDefault="00300AB3" w:rsidP="00300AB3">
      <w:r>
        <w:t xml:space="preserve">For an overview of the components of this annual examination, plans may refer to Appendix A of the </w:t>
      </w:r>
      <w:hyperlink r:id="rId16">
        <w:r w:rsidRPr="53CA91A6">
          <w:rPr>
            <w:rStyle w:val="Hyperlink"/>
          </w:rPr>
          <w:t>Division of Insurance Bulletin 2024-02</w:t>
        </w:r>
      </w:hyperlink>
      <w:r>
        <w:t>.</w:t>
      </w:r>
    </w:p>
    <w:p w14:paraId="481E3745" w14:textId="4F1D685B" w:rsidR="00D6048D" w:rsidRDefault="00D6048D" w:rsidP="00D6048D">
      <w:pPr>
        <w:pStyle w:val="Heading2"/>
      </w:pPr>
      <w:r w:rsidRPr="004674D1">
        <w:t xml:space="preserve">Billing for </w:t>
      </w:r>
      <w:r w:rsidR="00842720">
        <w:t xml:space="preserve">an </w:t>
      </w:r>
      <w:r w:rsidRPr="004674D1">
        <w:t xml:space="preserve">Annual Behavioral Health Wellness Exam </w:t>
      </w:r>
    </w:p>
    <w:p w14:paraId="68E44C59" w14:textId="4410D3E1" w:rsidR="00544D75" w:rsidRDefault="0071625E" w:rsidP="009A1BFE">
      <w:r>
        <w:t xml:space="preserve">All </w:t>
      </w:r>
      <w:r w:rsidR="00BE7F0F">
        <w:t>MCEs must d</w:t>
      </w:r>
      <w:r w:rsidR="009A1BFE" w:rsidRPr="009A1BFE">
        <w:t xml:space="preserve">evelop policies and procedures to pay for annual </w:t>
      </w:r>
      <w:r w:rsidR="00C656E8">
        <w:t>b</w:t>
      </w:r>
      <w:r w:rsidR="009A1BFE" w:rsidRPr="009A1BFE">
        <w:t xml:space="preserve">ehavioral </w:t>
      </w:r>
      <w:r w:rsidR="00C656E8">
        <w:t>h</w:t>
      </w:r>
      <w:r w:rsidR="009A1BFE" w:rsidRPr="009A1BFE">
        <w:t xml:space="preserve">ealth </w:t>
      </w:r>
      <w:r w:rsidR="00C656E8">
        <w:t>(BH) w</w:t>
      </w:r>
      <w:r w:rsidR="009A1BFE" w:rsidRPr="009A1BFE">
        <w:t xml:space="preserve">ellness exams provided to any </w:t>
      </w:r>
      <w:r w:rsidR="00C656E8">
        <w:t>e</w:t>
      </w:r>
      <w:r w:rsidR="009A1BFE" w:rsidRPr="009A1BFE">
        <w:t>nrollee in any care setting by a licensed mental health professional or P</w:t>
      </w:r>
      <w:r w:rsidR="00067C5B">
        <w:t xml:space="preserve">rimary </w:t>
      </w:r>
      <w:r w:rsidR="009A1BFE" w:rsidRPr="009A1BFE">
        <w:t>C</w:t>
      </w:r>
      <w:r w:rsidR="00067C5B">
        <w:t xml:space="preserve">are </w:t>
      </w:r>
      <w:r w:rsidR="009A1BFE" w:rsidRPr="009A1BFE">
        <w:t>P</w:t>
      </w:r>
      <w:r w:rsidR="00067C5B">
        <w:t>rovider</w:t>
      </w:r>
      <w:r w:rsidR="009A1BFE" w:rsidRPr="009A1BFE">
        <w:t xml:space="preserve">, as specified in </w:t>
      </w:r>
      <w:hyperlink r:id="rId17" w:history="1">
        <w:r w:rsidR="009A1BFE" w:rsidRPr="00457A4F">
          <w:rPr>
            <w:rStyle w:val="Hyperlink"/>
          </w:rPr>
          <w:t>All Provider Bulletin </w:t>
        </w:r>
        <w:r w:rsidR="00D2450C" w:rsidRPr="00457A4F">
          <w:rPr>
            <w:rStyle w:val="Hyperlink"/>
          </w:rPr>
          <w:t>408</w:t>
        </w:r>
      </w:hyperlink>
      <w:r w:rsidR="009A1BFE" w:rsidRPr="009A1BFE">
        <w:t xml:space="preserve">. The annual BH </w:t>
      </w:r>
      <w:r w:rsidR="009A1BFE" w:rsidRPr="009A1BFE">
        <w:lastRenderedPageBreak/>
        <w:t>wellness exam </w:t>
      </w:r>
      <w:r w:rsidR="0050359D">
        <w:t>will</w:t>
      </w:r>
      <w:r w:rsidR="0050359D" w:rsidRPr="009A1BFE">
        <w:t xml:space="preserve"> </w:t>
      </w:r>
      <w:r w:rsidR="009A1BFE" w:rsidRPr="009A1BFE">
        <w:t xml:space="preserve">identify undiagnosed behavioral or mental health needs and appropriate resources for treatment, in accordance with M.G.L. Ch. 118E, </w:t>
      </w:r>
      <w:r w:rsidR="00783876">
        <w:t>§</w:t>
      </w:r>
      <w:r w:rsidR="009A1BFE" w:rsidRPr="009A1BFE">
        <w:t xml:space="preserve"> 10Q, as added by Chapter 177 of the Acts of 2022. </w:t>
      </w:r>
    </w:p>
    <w:p w14:paraId="1E4E4A43" w14:textId="10F0E86E" w:rsidR="009A1BFE" w:rsidRPr="009A1BFE" w:rsidRDefault="001D14EC" w:rsidP="009A1BFE">
      <w:r>
        <w:t>MCEs</w:t>
      </w:r>
      <w:r w:rsidR="009A1BFE" w:rsidRPr="009A1BFE">
        <w:t xml:space="preserve"> </w:t>
      </w:r>
      <w:r w:rsidR="0050359D">
        <w:t>must</w:t>
      </w:r>
      <w:r w:rsidR="0050359D" w:rsidRPr="009A1BFE">
        <w:t xml:space="preserve"> </w:t>
      </w:r>
      <w:r w:rsidR="009A1BFE" w:rsidRPr="009A1BFE">
        <w:t xml:space="preserve">allow, if appropriate, for additional diagnosis codes on the claim, should a condition be discovered during the exam, as specified in </w:t>
      </w:r>
      <w:hyperlink r:id="rId18" w:history="1">
        <w:r w:rsidR="009A1BFE" w:rsidRPr="00001999">
          <w:rPr>
            <w:rStyle w:val="Hyperlink"/>
          </w:rPr>
          <w:t>All Provider Bulletin </w:t>
        </w:r>
        <w:r w:rsidR="00951DE3" w:rsidRPr="00001999">
          <w:rPr>
            <w:rStyle w:val="Hyperlink"/>
          </w:rPr>
          <w:t>408</w:t>
        </w:r>
        <w:r w:rsidR="009A1BFE" w:rsidRPr="00001999">
          <w:rPr>
            <w:rStyle w:val="Hyperlink"/>
          </w:rPr>
          <w:t> </w:t>
        </w:r>
      </w:hyperlink>
      <w:r w:rsidR="009A1BFE" w:rsidRPr="009A1BFE">
        <w:t xml:space="preserve">and any superseding bulletins. Such policies and procedures </w:t>
      </w:r>
      <w:r w:rsidR="0050359D">
        <w:t>must</w:t>
      </w:r>
      <w:r w:rsidR="0050359D" w:rsidRPr="009A1BFE">
        <w:t xml:space="preserve"> </w:t>
      </w:r>
      <w:r w:rsidR="009A1BFE" w:rsidRPr="009A1BFE">
        <w:t xml:space="preserve">not impose prior authorization on the annual BH wellness exam, </w:t>
      </w:r>
      <w:r w:rsidR="0050359D">
        <w:t>must</w:t>
      </w:r>
      <w:r w:rsidR="0050359D" w:rsidRPr="009A1BFE">
        <w:t xml:space="preserve"> </w:t>
      </w:r>
      <w:r w:rsidR="009A1BFE" w:rsidRPr="009A1BFE">
        <w:t xml:space="preserve">not require a member to have pre-existing clinical conditions, and </w:t>
      </w:r>
      <w:r w:rsidR="0050359D">
        <w:t>must</w:t>
      </w:r>
      <w:r w:rsidR="0050359D" w:rsidRPr="009A1BFE">
        <w:t xml:space="preserve"> </w:t>
      </w:r>
      <w:r w:rsidR="009A1BFE" w:rsidRPr="009A1BFE">
        <w:t>not require a provider to conduct a CANS assessment prior to providing the annual BH wellness exam.</w:t>
      </w:r>
    </w:p>
    <w:p w14:paraId="0B51112D" w14:textId="360BEC25" w:rsidR="00403685" w:rsidRPr="0067356F" w:rsidRDefault="00403685" w:rsidP="00A83698">
      <w:pPr>
        <w:pStyle w:val="Heading2"/>
      </w:pPr>
      <w:r w:rsidRPr="0067356F">
        <w:t xml:space="preserve">MassHealth Website </w:t>
      </w:r>
    </w:p>
    <w:p w14:paraId="400C9469" w14:textId="77777777" w:rsidR="00403685" w:rsidRPr="009901A7" w:rsidRDefault="00403685" w:rsidP="00403685">
      <w:r w:rsidRPr="009901A7">
        <w:t>This bulletin is available</w:t>
      </w:r>
      <w:r>
        <w:t xml:space="preserve"> o</w:t>
      </w:r>
      <w:r w:rsidRPr="009901A7">
        <w:t xml:space="preserve">n the </w:t>
      </w:r>
      <w:hyperlink r:id="rId19" w:history="1">
        <w:r w:rsidRPr="008B6E51">
          <w:rPr>
            <w:rStyle w:val="Hyperlink"/>
          </w:rPr>
          <w:t>MassHealth Provider Bulletins</w:t>
        </w:r>
      </w:hyperlink>
      <w:r>
        <w:t xml:space="preserve"> </w:t>
      </w:r>
      <w:r w:rsidRPr="009901A7">
        <w:t>web</w:t>
      </w:r>
      <w:r>
        <w:t xml:space="preserve"> page.</w:t>
      </w:r>
    </w:p>
    <w:p w14:paraId="3DA6484D" w14:textId="77777777" w:rsidR="00403685" w:rsidRPr="009901A7" w:rsidRDefault="00403685" w:rsidP="00403685">
      <w:hyperlink r:id="rId20" w:history="1">
        <w:r w:rsidRPr="00715A8E">
          <w:rPr>
            <w:rStyle w:val="Hyperlink"/>
          </w:rPr>
          <w:t>Sign up</w:t>
        </w:r>
      </w:hyperlink>
      <w:r w:rsidRPr="009901A7">
        <w:t xml:space="preserve"> to receive email alerts when MassHealth issues new bulletins and transmittal letters.</w:t>
      </w:r>
    </w:p>
    <w:p w14:paraId="5FCFEBD8" w14:textId="77777777" w:rsidR="00805C4A" w:rsidRPr="009901A7" w:rsidRDefault="00805C4A" w:rsidP="00A83698">
      <w:pPr>
        <w:pStyle w:val="Heading2"/>
      </w:pPr>
      <w:r w:rsidRPr="009901A7">
        <w:t>Questions</w:t>
      </w:r>
      <w:r>
        <w:t xml:space="preserve"> </w:t>
      </w:r>
    </w:p>
    <w:p w14:paraId="4697AFE2" w14:textId="77777777" w:rsidR="00805C4A" w:rsidRDefault="00805C4A" w:rsidP="00805C4A">
      <w:r w:rsidRPr="009901A7">
        <w:t xml:space="preserve">If you have questions about the information in this bulletin, please </w:t>
      </w:r>
    </w:p>
    <w:p w14:paraId="444358F4" w14:textId="77777777" w:rsidR="00805C4A" w:rsidRDefault="00805C4A" w:rsidP="00805C4A">
      <w:pPr>
        <w:pStyle w:val="ListParagraph"/>
        <w:numPr>
          <w:ilvl w:val="0"/>
          <w:numId w:val="12"/>
        </w:numPr>
      </w:pPr>
      <w:r>
        <w:t>C</w:t>
      </w:r>
      <w:r w:rsidRPr="009901A7">
        <w:t>ontact the MassHealth Customer Service Center at (800) 841-2900</w:t>
      </w:r>
      <w:r>
        <w:t>, TDD/TTY: 711, or</w:t>
      </w:r>
    </w:p>
    <w:p w14:paraId="66B85909" w14:textId="77777777" w:rsidR="00805C4A" w:rsidRDefault="00805C4A" w:rsidP="00805C4A">
      <w:pPr>
        <w:pStyle w:val="ListParagraph"/>
        <w:numPr>
          <w:ilvl w:val="0"/>
          <w:numId w:val="12"/>
        </w:numPr>
      </w:pPr>
      <w:r>
        <w:t>E</w:t>
      </w:r>
      <w:r w:rsidRPr="009901A7">
        <w:t xml:space="preserve">mail your inquiry to </w:t>
      </w:r>
      <w:hyperlink r:id="rId21" w:history="1">
        <w:r w:rsidRPr="00F7106B">
          <w:rPr>
            <w:rStyle w:val="Hyperlink"/>
          </w:rPr>
          <w:t>provider@masshealthquestions.com</w:t>
        </w:r>
      </w:hyperlink>
      <w:r>
        <w:t>.</w:t>
      </w:r>
    </w:p>
    <w:p w14:paraId="48AE0510" w14:textId="7B2A337A" w:rsidR="004B70C6" w:rsidRDefault="004B70C6" w:rsidP="004B20FE">
      <w:pPr>
        <w:spacing w:before="960"/>
      </w:pPr>
      <w:r>
        <w:rPr>
          <w:noProof/>
          <w:color w:val="2B579A"/>
          <w:shd w:val="clear" w:color="auto" w:fill="E6E6E6"/>
        </w:rPr>
        <w:drawing>
          <wp:inline distT="0" distB="0" distL="0" distR="0" wp14:anchorId="57050B68" wp14:editId="77937164">
            <wp:extent cx="219438" cy="219438"/>
            <wp:effectExtent l="0" t="0" r="0" b="9525"/>
            <wp:docPr id="18651898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189851" name="Picture 1865189851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3" w:history="1">
        <w:r w:rsidRPr="008B1B7F">
          <w:rPr>
            <w:rStyle w:val="Hyperlink"/>
            <w:position w:val="10"/>
          </w:rPr>
          <w:t>MassHealth on Facebook</w:t>
        </w:r>
      </w:hyperlink>
      <w:r>
        <w:rPr>
          <w:position w:val="10"/>
        </w:rPr>
        <w:t xml:space="preserve">     </w:t>
      </w:r>
      <w:r>
        <w:rPr>
          <w:noProof/>
          <w:color w:val="2B579A"/>
          <w:shd w:val="clear" w:color="auto" w:fill="E6E6E6"/>
        </w:rPr>
        <w:drawing>
          <wp:inline distT="0" distB="0" distL="0" distR="0" wp14:anchorId="6E71F6A5" wp14:editId="251018BF">
            <wp:extent cx="219438" cy="219438"/>
            <wp:effectExtent l="0" t="0" r="9525" b="9525"/>
            <wp:docPr id="610088090" name="Picture 6100880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088090" name="Picture 610088090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5" w:history="1">
        <w:r w:rsidR="004B20FE">
          <w:rPr>
            <w:rStyle w:val="Hyperlink"/>
            <w:position w:val="10"/>
          </w:rPr>
          <w:t>MassHealth on X (Twitter)</w:t>
        </w:r>
      </w:hyperlink>
      <w:r>
        <w:rPr>
          <w:position w:val="10"/>
        </w:rPr>
        <w:t xml:space="preserve">     </w:t>
      </w:r>
      <w:r>
        <w:rPr>
          <w:noProof/>
          <w:color w:val="2B579A"/>
          <w:shd w:val="clear" w:color="auto" w:fill="E6E6E6"/>
        </w:rPr>
        <w:drawing>
          <wp:inline distT="0" distB="0" distL="0" distR="0" wp14:anchorId="75921427" wp14:editId="001C01ED">
            <wp:extent cx="219438" cy="219438"/>
            <wp:effectExtent l="0" t="0" r="9525" b="9525"/>
            <wp:docPr id="1407212517" name="Picture 14072125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212517" name="Picture 1407212517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7" w:history="1">
        <w:r w:rsidRPr="008B1B7F">
          <w:rPr>
            <w:rStyle w:val="Hyperlink"/>
            <w:position w:val="10"/>
          </w:rPr>
          <w:t>MassHealth on YouTube</w:t>
        </w:r>
      </w:hyperlink>
    </w:p>
    <w:p w14:paraId="210B46F6" w14:textId="77777777" w:rsidR="004B70C6" w:rsidRDefault="004B70C6" w:rsidP="00CE1946">
      <w:pPr>
        <w:ind w:left="720"/>
      </w:pPr>
    </w:p>
    <w:sectPr w:rsidR="004B70C6" w:rsidSect="004D0208">
      <w:headerReference w:type="default" r:id="rId28"/>
      <w:type w:val="continuous"/>
      <w:pgSz w:w="12240" w:h="15840" w:code="1"/>
      <w:pgMar w:top="1440" w:right="1440" w:bottom="1440" w:left="1440" w:header="450" w:footer="49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E0CA6" w14:textId="77777777" w:rsidR="0023013F" w:rsidRDefault="0023013F" w:rsidP="00FF5AAD">
      <w:r>
        <w:separator/>
      </w:r>
    </w:p>
    <w:p w14:paraId="0927FED9" w14:textId="77777777" w:rsidR="0023013F" w:rsidRDefault="0023013F" w:rsidP="00FF5AAD"/>
    <w:p w14:paraId="5E687A56" w14:textId="77777777" w:rsidR="0023013F" w:rsidRDefault="0023013F" w:rsidP="00FF5AAD"/>
    <w:p w14:paraId="692A1539" w14:textId="77777777" w:rsidR="0023013F" w:rsidRDefault="0023013F" w:rsidP="00FF5AAD"/>
    <w:p w14:paraId="0E7D1FB3" w14:textId="77777777" w:rsidR="0023013F" w:rsidRDefault="0023013F" w:rsidP="00FF5AAD"/>
  </w:endnote>
  <w:endnote w:type="continuationSeparator" w:id="0">
    <w:p w14:paraId="38889FA3" w14:textId="77777777" w:rsidR="0023013F" w:rsidRDefault="0023013F" w:rsidP="00FF5AAD">
      <w:r>
        <w:continuationSeparator/>
      </w:r>
    </w:p>
    <w:p w14:paraId="6C610E3F" w14:textId="77777777" w:rsidR="0023013F" w:rsidRDefault="0023013F" w:rsidP="00FF5AAD"/>
    <w:p w14:paraId="626C8584" w14:textId="77777777" w:rsidR="0023013F" w:rsidRDefault="0023013F" w:rsidP="00FF5AAD"/>
    <w:p w14:paraId="784AF1E4" w14:textId="77777777" w:rsidR="0023013F" w:rsidRDefault="0023013F" w:rsidP="00FF5AAD"/>
    <w:p w14:paraId="6E2EA8F8" w14:textId="77777777" w:rsidR="0023013F" w:rsidRDefault="0023013F" w:rsidP="00FF5AAD"/>
  </w:endnote>
  <w:endnote w:type="continuationNotice" w:id="1">
    <w:p w14:paraId="37158EF3" w14:textId="77777777" w:rsidR="0023013F" w:rsidRDefault="0023013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207954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108D820" w14:textId="42D018FE" w:rsidR="007432B1" w:rsidRDefault="007432B1" w:rsidP="007432B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color w:val="2B579A"/>
                <w:sz w:val="24"/>
                <w:szCs w:val="24"/>
                <w:shd w:val="clear" w:color="auto" w:fill="E6E6E6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color w:val="2B579A"/>
                <w:sz w:val="24"/>
                <w:szCs w:val="24"/>
                <w:shd w:val="clear" w:color="auto" w:fill="E6E6E6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color w:val="2B579A"/>
                <w:sz w:val="24"/>
                <w:szCs w:val="24"/>
                <w:shd w:val="clear" w:color="auto" w:fill="E6E6E6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color w:val="2B579A"/>
                <w:sz w:val="24"/>
                <w:szCs w:val="24"/>
                <w:shd w:val="clear" w:color="auto" w:fill="E6E6E6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color w:val="2B579A"/>
                <w:sz w:val="24"/>
                <w:szCs w:val="24"/>
                <w:shd w:val="clear" w:color="auto" w:fill="E6E6E6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color w:val="2B579A"/>
                <w:sz w:val="24"/>
                <w:szCs w:val="24"/>
                <w:shd w:val="clear" w:color="auto" w:fill="E6E6E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C2F3B" w14:textId="77777777" w:rsidR="0023013F" w:rsidRDefault="0023013F" w:rsidP="00FF5AAD">
      <w:r>
        <w:separator/>
      </w:r>
    </w:p>
    <w:p w14:paraId="14ACF761" w14:textId="77777777" w:rsidR="0023013F" w:rsidRDefault="0023013F" w:rsidP="00FF5AAD"/>
    <w:p w14:paraId="4A9AF684" w14:textId="77777777" w:rsidR="0023013F" w:rsidRDefault="0023013F" w:rsidP="00FF5AAD"/>
    <w:p w14:paraId="35EFFB39" w14:textId="77777777" w:rsidR="0023013F" w:rsidRDefault="0023013F" w:rsidP="00FF5AAD"/>
    <w:p w14:paraId="5285884E" w14:textId="77777777" w:rsidR="0023013F" w:rsidRDefault="0023013F" w:rsidP="00FF5AAD"/>
  </w:footnote>
  <w:footnote w:type="continuationSeparator" w:id="0">
    <w:p w14:paraId="72D5B632" w14:textId="77777777" w:rsidR="0023013F" w:rsidRDefault="0023013F" w:rsidP="00FF5AAD">
      <w:r>
        <w:continuationSeparator/>
      </w:r>
    </w:p>
    <w:p w14:paraId="0BBB7EEC" w14:textId="77777777" w:rsidR="0023013F" w:rsidRDefault="0023013F" w:rsidP="00FF5AAD"/>
    <w:p w14:paraId="3300E6CC" w14:textId="77777777" w:rsidR="0023013F" w:rsidRDefault="0023013F" w:rsidP="00FF5AAD"/>
    <w:p w14:paraId="44A2E964" w14:textId="77777777" w:rsidR="0023013F" w:rsidRDefault="0023013F" w:rsidP="00FF5AAD"/>
    <w:p w14:paraId="38E06D88" w14:textId="77777777" w:rsidR="0023013F" w:rsidRDefault="0023013F" w:rsidP="00FF5AAD"/>
  </w:footnote>
  <w:footnote w:type="continuationNotice" w:id="1">
    <w:p w14:paraId="0F09B88A" w14:textId="77777777" w:rsidR="0023013F" w:rsidRDefault="0023013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3500E" w14:textId="77777777" w:rsidR="003D0423" w:rsidRDefault="003D0423" w:rsidP="005F2443">
    <w:pPr>
      <w:spacing w:after="0"/>
      <w:ind w:left="6480"/>
    </w:pPr>
    <w:r>
      <w:t>MassHealth</w:t>
    </w:r>
  </w:p>
  <w:p w14:paraId="702302EC" w14:textId="796D17AC" w:rsidR="003D0423" w:rsidRDefault="00A27C93" w:rsidP="005F2443">
    <w:pPr>
      <w:spacing w:after="0"/>
      <w:ind w:left="6480"/>
    </w:pPr>
    <w:r>
      <w:t>MCE</w:t>
    </w:r>
    <w:r w:rsidR="00F837DB">
      <w:t xml:space="preserve"> Bulletin </w:t>
    </w:r>
    <w:r w:rsidR="00DB6B0F">
      <w:t>136</w:t>
    </w:r>
  </w:p>
  <w:p w14:paraId="0A340FC6" w14:textId="44802FCE" w:rsidR="003D0423" w:rsidRPr="004F15E4" w:rsidRDefault="000D7D58" w:rsidP="005F2443">
    <w:pPr>
      <w:spacing w:after="0"/>
      <w:ind w:left="6480"/>
    </w:pPr>
    <w:r>
      <w:t>September</w:t>
    </w:r>
    <w:r w:rsidR="004F15E4" w:rsidRPr="004F15E4">
      <w:t xml:space="preserve"> 202</w:t>
    </w:r>
    <w: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1C02E9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386951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B2EC78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32EE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F56355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60334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A76F34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A24B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16458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76A67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ED6A1B"/>
    <w:multiLevelType w:val="hybridMultilevel"/>
    <w:tmpl w:val="0366CCA2"/>
    <w:lvl w:ilvl="0" w:tplc="1BC0E242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3C51CEE"/>
    <w:multiLevelType w:val="hybridMultilevel"/>
    <w:tmpl w:val="03E6F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270024"/>
    <w:multiLevelType w:val="hybridMultilevel"/>
    <w:tmpl w:val="6A90920A"/>
    <w:lvl w:ilvl="0" w:tplc="154C7D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FF51DE"/>
    <w:multiLevelType w:val="hybridMultilevel"/>
    <w:tmpl w:val="CD0488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6184FC2"/>
    <w:multiLevelType w:val="hybridMultilevel"/>
    <w:tmpl w:val="FB4A0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0312720">
    <w:abstractNumId w:val="9"/>
  </w:num>
  <w:num w:numId="2" w16cid:durableId="1119253475">
    <w:abstractNumId w:val="7"/>
  </w:num>
  <w:num w:numId="3" w16cid:durableId="2019962973">
    <w:abstractNumId w:val="6"/>
  </w:num>
  <w:num w:numId="4" w16cid:durableId="1163736646">
    <w:abstractNumId w:val="5"/>
  </w:num>
  <w:num w:numId="5" w16cid:durableId="405105329">
    <w:abstractNumId w:val="4"/>
  </w:num>
  <w:num w:numId="6" w16cid:durableId="1234967336">
    <w:abstractNumId w:val="8"/>
  </w:num>
  <w:num w:numId="7" w16cid:durableId="1153252758">
    <w:abstractNumId w:val="3"/>
  </w:num>
  <w:num w:numId="8" w16cid:durableId="51269344">
    <w:abstractNumId w:val="2"/>
  </w:num>
  <w:num w:numId="9" w16cid:durableId="1695379085">
    <w:abstractNumId w:val="1"/>
  </w:num>
  <w:num w:numId="10" w16cid:durableId="1308826171">
    <w:abstractNumId w:val="0"/>
  </w:num>
  <w:num w:numId="11" w16cid:durableId="1124731779">
    <w:abstractNumId w:val="12"/>
  </w:num>
  <w:num w:numId="12" w16cid:durableId="1767457559">
    <w:abstractNumId w:val="11"/>
  </w:num>
  <w:num w:numId="13" w16cid:durableId="1030716621">
    <w:abstractNumId w:val="10"/>
  </w:num>
  <w:num w:numId="14" w16cid:durableId="350185082">
    <w:abstractNumId w:val="10"/>
  </w:num>
  <w:num w:numId="15" w16cid:durableId="1019507942">
    <w:abstractNumId w:val="13"/>
  </w:num>
  <w:num w:numId="16" w16cid:durableId="578754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BB1"/>
    <w:rsid w:val="000006C4"/>
    <w:rsid w:val="00001999"/>
    <w:rsid w:val="000149FE"/>
    <w:rsid w:val="0002237D"/>
    <w:rsid w:val="0002638F"/>
    <w:rsid w:val="00032BB1"/>
    <w:rsid w:val="00032C02"/>
    <w:rsid w:val="00032F03"/>
    <w:rsid w:val="00041220"/>
    <w:rsid w:val="0004265A"/>
    <w:rsid w:val="00043D07"/>
    <w:rsid w:val="00056E4C"/>
    <w:rsid w:val="00060836"/>
    <w:rsid w:val="00061F7C"/>
    <w:rsid w:val="00062301"/>
    <w:rsid w:val="00062E85"/>
    <w:rsid w:val="00067C5B"/>
    <w:rsid w:val="000706EF"/>
    <w:rsid w:val="00073E48"/>
    <w:rsid w:val="00073FF1"/>
    <w:rsid w:val="000742C1"/>
    <w:rsid w:val="000770DA"/>
    <w:rsid w:val="00080FFB"/>
    <w:rsid w:val="00086041"/>
    <w:rsid w:val="000943BC"/>
    <w:rsid w:val="00095863"/>
    <w:rsid w:val="000A2664"/>
    <w:rsid w:val="000B3F32"/>
    <w:rsid w:val="000C1690"/>
    <w:rsid w:val="000D5B34"/>
    <w:rsid w:val="000D71AE"/>
    <w:rsid w:val="000D7D58"/>
    <w:rsid w:val="000E324A"/>
    <w:rsid w:val="000E3E10"/>
    <w:rsid w:val="000F173A"/>
    <w:rsid w:val="000F579B"/>
    <w:rsid w:val="00113E7F"/>
    <w:rsid w:val="00117B83"/>
    <w:rsid w:val="00130054"/>
    <w:rsid w:val="00132412"/>
    <w:rsid w:val="0013507F"/>
    <w:rsid w:val="0014797D"/>
    <w:rsid w:val="00147BE7"/>
    <w:rsid w:val="00153E24"/>
    <w:rsid w:val="001655EC"/>
    <w:rsid w:val="00177D76"/>
    <w:rsid w:val="00183784"/>
    <w:rsid w:val="0018768A"/>
    <w:rsid w:val="00194491"/>
    <w:rsid w:val="00195C8A"/>
    <w:rsid w:val="0019736A"/>
    <w:rsid w:val="00197D44"/>
    <w:rsid w:val="001A25AC"/>
    <w:rsid w:val="001A3AAE"/>
    <w:rsid w:val="001A477C"/>
    <w:rsid w:val="001A7499"/>
    <w:rsid w:val="001C1140"/>
    <w:rsid w:val="001C784A"/>
    <w:rsid w:val="001D0FD9"/>
    <w:rsid w:val="001D14EC"/>
    <w:rsid w:val="001D5FD0"/>
    <w:rsid w:val="001D6DC5"/>
    <w:rsid w:val="001E0603"/>
    <w:rsid w:val="001E2C3D"/>
    <w:rsid w:val="001E6D9D"/>
    <w:rsid w:val="001F2A0D"/>
    <w:rsid w:val="001F6109"/>
    <w:rsid w:val="001F71AF"/>
    <w:rsid w:val="00200899"/>
    <w:rsid w:val="002010C5"/>
    <w:rsid w:val="002018B3"/>
    <w:rsid w:val="00216420"/>
    <w:rsid w:val="00221668"/>
    <w:rsid w:val="0023013F"/>
    <w:rsid w:val="00232E91"/>
    <w:rsid w:val="00234426"/>
    <w:rsid w:val="00240726"/>
    <w:rsid w:val="00246D80"/>
    <w:rsid w:val="00250727"/>
    <w:rsid w:val="00254A64"/>
    <w:rsid w:val="00263F44"/>
    <w:rsid w:val="00264FE0"/>
    <w:rsid w:val="00265DCC"/>
    <w:rsid w:val="00265FBB"/>
    <w:rsid w:val="0028040D"/>
    <w:rsid w:val="002916ED"/>
    <w:rsid w:val="0029448A"/>
    <w:rsid w:val="002A2B08"/>
    <w:rsid w:val="002B0FE3"/>
    <w:rsid w:val="002C12F8"/>
    <w:rsid w:val="002C40EA"/>
    <w:rsid w:val="002C7A00"/>
    <w:rsid w:val="002D473A"/>
    <w:rsid w:val="002E0576"/>
    <w:rsid w:val="002E3B6A"/>
    <w:rsid w:val="002E5188"/>
    <w:rsid w:val="002F7D2A"/>
    <w:rsid w:val="00300AB3"/>
    <w:rsid w:val="003065DA"/>
    <w:rsid w:val="00310A7B"/>
    <w:rsid w:val="0032327C"/>
    <w:rsid w:val="0032351D"/>
    <w:rsid w:val="00330737"/>
    <w:rsid w:val="003374E5"/>
    <w:rsid w:val="0035280C"/>
    <w:rsid w:val="00357F8C"/>
    <w:rsid w:val="0037002C"/>
    <w:rsid w:val="003737F7"/>
    <w:rsid w:val="00374688"/>
    <w:rsid w:val="003768C5"/>
    <w:rsid w:val="00383581"/>
    <w:rsid w:val="003869FD"/>
    <w:rsid w:val="00386F7B"/>
    <w:rsid w:val="00390C38"/>
    <w:rsid w:val="00395994"/>
    <w:rsid w:val="003A31CA"/>
    <w:rsid w:val="003A6521"/>
    <w:rsid w:val="003A6E1E"/>
    <w:rsid w:val="003A7E23"/>
    <w:rsid w:val="003C0130"/>
    <w:rsid w:val="003D0423"/>
    <w:rsid w:val="003E5CFC"/>
    <w:rsid w:val="003F221A"/>
    <w:rsid w:val="003F4AF4"/>
    <w:rsid w:val="004013A8"/>
    <w:rsid w:val="004013AA"/>
    <w:rsid w:val="00403685"/>
    <w:rsid w:val="00403C77"/>
    <w:rsid w:val="004117FD"/>
    <w:rsid w:val="00411F37"/>
    <w:rsid w:val="0041389E"/>
    <w:rsid w:val="004153B5"/>
    <w:rsid w:val="00427DA0"/>
    <w:rsid w:val="004373B7"/>
    <w:rsid w:val="00437C15"/>
    <w:rsid w:val="00442F0D"/>
    <w:rsid w:val="00450E46"/>
    <w:rsid w:val="00457A4F"/>
    <w:rsid w:val="00461793"/>
    <w:rsid w:val="00461DD8"/>
    <w:rsid w:val="0046662D"/>
    <w:rsid w:val="004674D1"/>
    <w:rsid w:val="0047107E"/>
    <w:rsid w:val="004762B4"/>
    <w:rsid w:val="00476449"/>
    <w:rsid w:val="0049419D"/>
    <w:rsid w:val="00495130"/>
    <w:rsid w:val="004951B3"/>
    <w:rsid w:val="00496790"/>
    <w:rsid w:val="004A5518"/>
    <w:rsid w:val="004A5AA4"/>
    <w:rsid w:val="004B20FE"/>
    <w:rsid w:val="004B35A5"/>
    <w:rsid w:val="004B70C6"/>
    <w:rsid w:val="004B7E54"/>
    <w:rsid w:val="004C0099"/>
    <w:rsid w:val="004C1488"/>
    <w:rsid w:val="004C3B1D"/>
    <w:rsid w:val="004D0208"/>
    <w:rsid w:val="004D4BC9"/>
    <w:rsid w:val="004D60BA"/>
    <w:rsid w:val="004E2025"/>
    <w:rsid w:val="004F15E4"/>
    <w:rsid w:val="004F64E7"/>
    <w:rsid w:val="0050359D"/>
    <w:rsid w:val="005101B5"/>
    <w:rsid w:val="005106F4"/>
    <w:rsid w:val="00511043"/>
    <w:rsid w:val="00516C29"/>
    <w:rsid w:val="0052164A"/>
    <w:rsid w:val="00521F20"/>
    <w:rsid w:val="005237ED"/>
    <w:rsid w:val="00526EAB"/>
    <w:rsid w:val="0054126B"/>
    <w:rsid w:val="00544D75"/>
    <w:rsid w:val="00547E64"/>
    <w:rsid w:val="0055151B"/>
    <w:rsid w:val="005519B3"/>
    <w:rsid w:val="005763C9"/>
    <w:rsid w:val="005820EC"/>
    <w:rsid w:val="00583219"/>
    <w:rsid w:val="00590E06"/>
    <w:rsid w:val="0059389D"/>
    <w:rsid w:val="00593AE9"/>
    <w:rsid w:val="005A214D"/>
    <w:rsid w:val="005A3602"/>
    <w:rsid w:val="005A5C18"/>
    <w:rsid w:val="005B3A7D"/>
    <w:rsid w:val="005C1F02"/>
    <w:rsid w:val="005C33E4"/>
    <w:rsid w:val="005C7D99"/>
    <w:rsid w:val="005E1781"/>
    <w:rsid w:val="005E251C"/>
    <w:rsid w:val="005E444F"/>
    <w:rsid w:val="005E5DA3"/>
    <w:rsid w:val="005E6E73"/>
    <w:rsid w:val="005F2443"/>
    <w:rsid w:val="006015A8"/>
    <w:rsid w:val="006016D2"/>
    <w:rsid w:val="006233DC"/>
    <w:rsid w:val="006353C7"/>
    <w:rsid w:val="006363AD"/>
    <w:rsid w:val="0064698F"/>
    <w:rsid w:val="0064797C"/>
    <w:rsid w:val="00654896"/>
    <w:rsid w:val="00676163"/>
    <w:rsid w:val="006927DB"/>
    <w:rsid w:val="006A58CB"/>
    <w:rsid w:val="006A691D"/>
    <w:rsid w:val="006C4661"/>
    <w:rsid w:val="006C571A"/>
    <w:rsid w:val="006D1809"/>
    <w:rsid w:val="006D49AA"/>
    <w:rsid w:val="006D623C"/>
    <w:rsid w:val="006E64B0"/>
    <w:rsid w:val="006E6E4E"/>
    <w:rsid w:val="006F2242"/>
    <w:rsid w:val="007000EC"/>
    <w:rsid w:val="00700C89"/>
    <w:rsid w:val="00700F0E"/>
    <w:rsid w:val="00702352"/>
    <w:rsid w:val="00704DC2"/>
    <w:rsid w:val="0071108B"/>
    <w:rsid w:val="0071625E"/>
    <w:rsid w:val="00720AEB"/>
    <w:rsid w:val="0072270B"/>
    <w:rsid w:val="00731164"/>
    <w:rsid w:val="007315F7"/>
    <w:rsid w:val="00733878"/>
    <w:rsid w:val="00735DCA"/>
    <w:rsid w:val="007432B1"/>
    <w:rsid w:val="00757D07"/>
    <w:rsid w:val="0076059D"/>
    <w:rsid w:val="007629E9"/>
    <w:rsid w:val="0077447C"/>
    <w:rsid w:val="007756B5"/>
    <w:rsid w:val="00776856"/>
    <w:rsid w:val="007837EF"/>
    <w:rsid w:val="00783876"/>
    <w:rsid w:val="00790C4A"/>
    <w:rsid w:val="007C2918"/>
    <w:rsid w:val="007C3BAF"/>
    <w:rsid w:val="007C63E4"/>
    <w:rsid w:val="007D2272"/>
    <w:rsid w:val="007D35FC"/>
    <w:rsid w:val="007D38A4"/>
    <w:rsid w:val="007D470C"/>
    <w:rsid w:val="007F1CCF"/>
    <w:rsid w:val="007F4A56"/>
    <w:rsid w:val="007F69B5"/>
    <w:rsid w:val="007F74B0"/>
    <w:rsid w:val="00800CE8"/>
    <w:rsid w:val="008031E5"/>
    <w:rsid w:val="00805C4A"/>
    <w:rsid w:val="00811DAF"/>
    <w:rsid w:val="008151A9"/>
    <w:rsid w:val="0082380C"/>
    <w:rsid w:val="00824152"/>
    <w:rsid w:val="0082579E"/>
    <w:rsid w:val="0082594F"/>
    <w:rsid w:val="008268F2"/>
    <w:rsid w:val="00832EAC"/>
    <w:rsid w:val="00841531"/>
    <w:rsid w:val="00842720"/>
    <w:rsid w:val="00845493"/>
    <w:rsid w:val="00856980"/>
    <w:rsid w:val="00860704"/>
    <w:rsid w:val="00865E39"/>
    <w:rsid w:val="008708FF"/>
    <w:rsid w:val="00893B9C"/>
    <w:rsid w:val="00894FF0"/>
    <w:rsid w:val="008A3156"/>
    <w:rsid w:val="008A3B9D"/>
    <w:rsid w:val="008A41EA"/>
    <w:rsid w:val="008A6A30"/>
    <w:rsid w:val="008B293F"/>
    <w:rsid w:val="008D1373"/>
    <w:rsid w:val="008D2E07"/>
    <w:rsid w:val="008E2CAE"/>
    <w:rsid w:val="008F0D56"/>
    <w:rsid w:val="008F1DC8"/>
    <w:rsid w:val="008F7531"/>
    <w:rsid w:val="00902810"/>
    <w:rsid w:val="00916124"/>
    <w:rsid w:val="00930D16"/>
    <w:rsid w:val="0093651D"/>
    <w:rsid w:val="00936BE6"/>
    <w:rsid w:val="00941C42"/>
    <w:rsid w:val="00943F98"/>
    <w:rsid w:val="00951DE3"/>
    <w:rsid w:val="00955842"/>
    <w:rsid w:val="00965D5A"/>
    <w:rsid w:val="0097608A"/>
    <w:rsid w:val="00977415"/>
    <w:rsid w:val="00981FE9"/>
    <w:rsid w:val="00982D4F"/>
    <w:rsid w:val="009841A9"/>
    <w:rsid w:val="00992105"/>
    <w:rsid w:val="009A0E9B"/>
    <w:rsid w:val="009A1BFE"/>
    <w:rsid w:val="009A353B"/>
    <w:rsid w:val="009A3F81"/>
    <w:rsid w:val="009B4513"/>
    <w:rsid w:val="009B6192"/>
    <w:rsid w:val="009C1F75"/>
    <w:rsid w:val="009D15FA"/>
    <w:rsid w:val="009D59BC"/>
    <w:rsid w:val="009F5B2B"/>
    <w:rsid w:val="00A00A47"/>
    <w:rsid w:val="00A024A3"/>
    <w:rsid w:val="00A0374D"/>
    <w:rsid w:val="00A0380C"/>
    <w:rsid w:val="00A15EDB"/>
    <w:rsid w:val="00A21F54"/>
    <w:rsid w:val="00A27C93"/>
    <w:rsid w:val="00A32028"/>
    <w:rsid w:val="00A422EC"/>
    <w:rsid w:val="00A42FEC"/>
    <w:rsid w:val="00A458CF"/>
    <w:rsid w:val="00A4669C"/>
    <w:rsid w:val="00A503F8"/>
    <w:rsid w:val="00A54DDF"/>
    <w:rsid w:val="00A56D1A"/>
    <w:rsid w:val="00A570CF"/>
    <w:rsid w:val="00A63CB3"/>
    <w:rsid w:val="00A70E78"/>
    <w:rsid w:val="00A75E05"/>
    <w:rsid w:val="00A81E1A"/>
    <w:rsid w:val="00A83698"/>
    <w:rsid w:val="00AA2813"/>
    <w:rsid w:val="00AA5B85"/>
    <w:rsid w:val="00AB155F"/>
    <w:rsid w:val="00AC22CB"/>
    <w:rsid w:val="00AD2EF9"/>
    <w:rsid w:val="00AD35E6"/>
    <w:rsid w:val="00AD4B0C"/>
    <w:rsid w:val="00AD7BAF"/>
    <w:rsid w:val="00AF2E24"/>
    <w:rsid w:val="00AF4C7A"/>
    <w:rsid w:val="00AF6898"/>
    <w:rsid w:val="00AF6D8F"/>
    <w:rsid w:val="00B03A46"/>
    <w:rsid w:val="00B058D1"/>
    <w:rsid w:val="00B12A3B"/>
    <w:rsid w:val="00B131F5"/>
    <w:rsid w:val="00B20D9D"/>
    <w:rsid w:val="00B327EA"/>
    <w:rsid w:val="00B33073"/>
    <w:rsid w:val="00B4268A"/>
    <w:rsid w:val="00B43717"/>
    <w:rsid w:val="00B448E4"/>
    <w:rsid w:val="00B44F42"/>
    <w:rsid w:val="00B4662E"/>
    <w:rsid w:val="00B51510"/>
    <w:rsid w:val="00B60798"/>
    <w:rsid w:val="00B62557"/>
    <w:rsid w:val="00B7544D"/>
    <w:rsid w:val="00B76930"/>
    <w:rsid w:val="00B91A77"/>
    <w:rsid w:val="00B964AA"/>
    <w:rsid w:val="00B97DA1"/>
    <w:rsid w:val="00BA1F7C"/>
    <w:rsid w:val="00BC376D"/>
    <w:rsid w:val="00BC6398"/>
    <w:rsid w:val="00BD0BE4"/>
    <w:rsid w:val="00BD0F64"/>
    <w:rsid w:val="00BD2F4A"/>
    <w:rsid w:val="00BD7427"/>
    <w:rsid w:val="00BE49D9"/>
    <w:rsid w:val="00BE4F5C"/>
    <w:rsid w:val="00BE7F0F"/>
    <w:rsid w:val="00C046E9"/>
    <w:rsid w:val="00C05181"/>
    <w:rsid w:val="00C100CF"/>
    <w:rsid w:val="00C12AD1"/>
    <w:rsid w:val="00C14E02"/>
    <w:rsid w:val="00C16CEA"/>
    <w:rsid w:val="00C326B9"/>
    <w:rsid w:val="00C46676"/>
    <w:rsid w:val="00C63B05"/>
    <w:rsid w:val="00C656E8"/>
    <w:rsid w:val="00C745B0"/>
    <w:rsid w:val="00C84A8E"/>
    <w:rsid w:val="00C84B58"/>
    <w:rsid w:val="00C91285"/>
    <w:rsid w:val="00C9185E"/>
    <w:rsid w:val="00C95E80"/>
    <w:rsid w:val="00CA3B98"/>
    <w:rsid w:val="00CA6E08"/>
    <w:rsid w:val="00CB3D77"/>
    <w:rsid w:val="00CB4769"/>
    <w:rsid w:val="00CB561F"/>
    <w:rsid w:val="00CE1946"/>
    <w:rsid w:val="00CE4E48"/>
    <w:rsid w:val="00CE6513"/>
    <w:rsid w:val="00CF0AAB"/>
    <w:rsid w:val="00D0388D"/>
    <w:rsid w:val="00D20897"/>
    <w:rsid w:val="00D2450C"/>
    <w:rsid w:val="00D2728B"/>
    <w:rsid w:val="00D33ED2"/>
    <w:rsid w:val="00D40840"/>
    <w:rsid w:val="00D54031"/>
    <w:rsid w:val="00D55314"/>
    <w:rsid w:val="00D6048D"/>
    <w:rsid w:val="00D61C20"/>
    <w:rsid w:val="00D7509C"/>
    <w:rsid w:val="00D757EC"/>
    <w:rsid w:val="00D76690"/>
    <w:rsid w:val="00D93D6D"/>
    <w:rsid w:val="00DA0783"/>
    <w:rsid w:val="00DB13EB"/>
    <w:rsid w:val="00DB6B0F"/>
    <w:rsid w:val="00DC3886"/>
    <w:rsid w:val="00DD2357"/>
    <w:rsid w:val="00DD509A"/>
    <w:rsid w:val="00DD7B60"/>
    <w:rsid w:val="00DD7B9C"/>
    <w:rsid w:val="00DE18DD"/>
    <w:rsid w:val="00DF15B5"/>
    <w:rsid w:val="00DF2BB6"/>
    <w:rsid w:val="00DF5421"/>
    <w:rsid w:val="00DF5A51"/>
    <w:rsid w:val="00E25774"/>
    <w:rsid w:val="00E26210"/>
    <w:rsid w:val="00E31B11"/>
    <w:rsid w:val="00E4227E"/>
    <w:rsid w:val="00E4612B"/>
    <w:rsid w:val="00E46EB1"/>
    <w:rsid w:val="00E535B4"/>
    <w:rsid w:val="00E563BC"/>
    <w:rsid w:val="00E61907"/>
    <w:rsid w:val="00E70EF5"/>
    <w:rsid w:val="00E72EE6"/>
    <w:rsid w:val="00E75032"/>
    <w:rsid w:val="00E769BF"/>
    <w:rsid w:val="00E952B0"/>
    <w:rsid w:val="00E96458"/>
    <w:rsid w:val="00EA2611"/>
    <w:rsid w:val="00EB1686"/>
    <w:rsid w:val="00EB2269"/>
    <w:rsid w:val="00EB770A"/>
    <w:rsid w:val="00EC4C96"/>
    <w:rsid w:val="00ED29D0"/>
    <w:rsid w:val="00ED5E99"/>
    <w:rsid w:val="00EF0846"/>
    <w:rsid w:val="00EF202B"/>
    <w:rsid w:val="00EF31F5"/>
    <w:rsid w:val="00F00371"/>
    <w:rsid w:val="00F12CB8"/>
    <w:rsid w:val="00F1656D"/>
    <w:rsid w:val="00F25059"/>
    <w:rsid w:val="00F32E6F"/>
    <w:rsid w:val="00F3494C"/>
    <w:rsid w:val="00F35D39"/>
    <w:rsid w:val="00F403B2"/>
    <w:rsid w:val="00F5166D"/>
    <w:rsid w:val="00F53FE1"/>
    <w:rsid w:val="00F5746D"/>
    <w:rsid w:val="00F67C36"/>
    <w:rsid w:val="00F823BA"/>
    <w:rsid w:val="00F82EA6"/>
    <w:rsid w:val="00F837DB"/>
    <w:rsid w:val="00F8386E"/>
    <w:rsid w:val="00F87514"/>
    <w:rsid w:val="00F902FE"/>
    <w:rsid w:val="00F95ED9"/>
    <w:rsid w:val="00FA39BC"/>
    <w:rsid w:val="00FA67C1"/>
    <w:rsid w:val="00FA6995"/>
    <w:rsid w:val="00FC1193"/>
    <w:rsid w:val="00FE5846"/>
    <w:rsid w:val="00FF22B4"/>
    <w:rsid w:val="00FF28FF"/>
    <w:rsid w:val="00FF5AAD"/>
    <w:rsid w:val="00FF6613"/>
    <w:rsid w:val="07FFAA2A"/>
    <w:rsid w:val="0B3EF124"/>
    <w:rsid w:val="0D2208D0"/>
    <w:rsid w:val="17D43E82"/>
    <w:rsid w:val="201A15A8"/>
    <w:rsid w:val="293DCADD"/>
    <w:rsid w:val="295FA8A0"/>
    <w:rsid w:val="2ED3DBC7"/>
    <w:rsid w:val="2F6B8BC3"/>
    <w:rsid w:val="358B7DD9"/>
    <w:rsid w:val="3D43D652"/>
    <w:rsid w:val="53CA91A6"/>
    <w:rsid w:val="69864F70"/>
    <w:rsid w:val="70B90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904630"/>
  <w15:docId w15:val="{21C7F9D5-86B1-4EB7-ACA4-23289513F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5AAD"/>
    <w:pPr>
      <w:spacing w:after="120" w:line="276" w:lineRule="auto"/>
    </w:pPr>
    <w:rPr>
      <w:rFonts w:ascii="Georgia" w:hAnsi="Georgia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3698"/>
    <w:pPr>
      <w:tabs>
        <w:tab w:val="left" w:pos="5400"/>
      </w:tabs>
      <w:spacing w:before="360" w:after="240"/>
      <w:outlineLvl w:val="0"/>
    </w:pPr>
    <w:rPr>
      <w:b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704DC2"/>
    <w:pPr>
      <w:keepNext/>
      <w:spacing w:before="240" w:after="120"/>
      <w:outlineLvl w:val="1"/>
    </w:pPr>
    <w:rPr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64797C"/>
    <w:pPr>
      <w:tabs>
        <w:tab w:val="left" w:pos="990"/>
      </w:tabs>
      <w:outlineLvl w:val="2"/>
    </w:pPr>
    <w:rPr>
      <w:rFonts w:cs="Arial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4797C"/>
    <w:pPr>
      <w:keepNext/>
      <w:spacing w:before="200" w:after="0"/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2AD1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2AD1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2AD1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2AD1"/>
    <w:pPr>
      <w:spacing w:after="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2AD1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pPr>
      <w:widowControl w:val="0"/>
      <w:tabs>
        <w:tab w:val="right" w:pos="1080"/>
        <w:tab w:val="left" w:pos="1440"/>
        <w:tab w:val="left" w:pos="1800"/>
        <w:tab w:val="left" w:pos="5040"/>
      </w:tabs>
      <w:suppressAutoHyphens/>
      <w:spacing w:after="200" w:line="276" w:lineRule="auto"/>
    </w:pPr>
    <w:rPr>
      <w:rFonts w:ascii="Arial" w:hAnsi="Arial"/>
      <w:sz w:val="22"/>
      <w:szCs w:val="22"/>
    </w:rPr>
  </w:style>
  <w:style w:type="paragraph" w:styleId="Header">
    <w:name w:val="header"/>
    <w:basedOn w:val="Normal"/>
    <w:link w:val="HeaderChar"/>
    <w:uiPriority w:val="99"/>
    <w:rsid w:val="00FF5AAD"/>
    <w:pPr>
      <w:spacing w:after="0"/>
      <w:ind w:left="720" w:hanging="720"/>
    </w:pPr>
    <w:rPr>
      <w:rFonts w:ascii="Bookman Old Style" w:hAnsi="Bookman Old Style"/>
      <w:b/>
      <w:i/>
      <w:iCs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FF5AAD"/>
    <w:rPr>
      <w:rFonts w:ascii="Bookman Old Style" w:hAnsi="Bookman Old Style"/>
      <w:b/>
      <w:i/>
      <w:iCs/>
    </w:rPr>
  </w:style>
  <w:style w:type="paragraph" w:styleId="BalloonText">
    <w:name w:val="Balloon Text"/>
    <w:basedOn w:val="Normal"/>
    <w:link w:val="BalloonTextChar"/>
    <w:rsid w:val="005938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9389D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A83698"/>
    <w:rPr>
      <w:rFonts w:ascii="Georgia" w:hAnsi="Georgia"/>
      <w:b/>
      <w:noProof/>
      <w:sz w:val="28"/>
      <w:szCs w:val="28"/>
    </w:rPr>
  </w:style>
  <w:style w:type="character" w:customStyle="1" w:styleId="Heading2Char">
    <w:name w:val="Heading 2 Char"/>
    <w:link w:val="Heading2"/>
    <w:uiPriority w:val="9"/>
    <w:rsid w:val="00704DC2"/>
    <w:rPr>
      <w:rFonts w:ascii="Georgia" w:hAnsi="Georgia"/>
      <w:b/>
      <w:noProof/>
      <w:sz w:val="26"/>
      <w:szCs w:val="26"/>
    </w:rPr>
  </w:style>
  <w:style w:type="character" w:customStyle="1" w:styleId="Heading3Char">
    <w:name w:val="Heading 3 Char"/>
    <w:link w:val="Heading3"/>
    <w:uiPriority w:val="9"/>
    <w:rsid w:val="0064797C"/>
    <w:rPr>
      <w:rFonts w:ascii="Georgia" w:hAnsi="Georgia" w:cs="Arial"/>
      <w:b/>
      <w:noProof/>
      <w:sz w:val="24"/>
      <w:szCs w:val="24"/>
    </w:rPr>
  </w:style>
  <w:style w:type="character" w:customStyle="1" w:styleId="Heading4Char">
    <w:name w:val="Heading 4 Char"/>
    <w:link w:val="Heading4"/>
    <w:uiPriority w:val="9"/>
    <w:rsid w:val="0064797C"/>
    <w:rPr>
      <w:rFonts w:ascii="Georgia" w:hAnsi="Georgia"/>
      <w:b/>
      <w:bCs/>
      <w:i/>
      <w:iCs/>
      <w:noProof/>
      <w:sz w:val="22"/>
      <w:szCs w:val="22"/>
    </w:rPr>
  </w:style>
  <w:style w:type="character" w:customStyle="1" w:styleId="Heading5Char">
    <w:name w:val="Heading 5 Char"/>
    <w:link w:val="Heading5"/>
    <w:uiPriority w:val="9"/>
    <w:semiHidden/>
    <w:rsid w:val="00C12AD1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C12AD1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C12AD1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C12AD1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C12AD1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C12AD1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C12AD1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2AD1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C12AD1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C12AD1"/>
    <w:rPr>
      <w:b/>
      <w:bCs/>
    </w:rPr>
  </w:style>
  <w:style w:type="character" w:styleId="Emphasis">
    <w:name w:val="Emphasis"/>
    <w:uiPriority w:val="20"/>
    <w:qFormat/>
    <w:rsid w:val="00C12AD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C12AD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A691D"/>
    <w:pPr>
      <w:numPr>
        <w:numId w:val="13"/>
      </w:num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12AD1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C12AD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2AD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C12AD1"/>
    <w:rPr>
      <w:b/>
      <w:bCs/>
      <w:i/>
      <w:iCs/>
    </w:rPr>
  </w:style>
  <w:style w:type="character" w:styleId="SubtleEmphasis">
    <w:name w:val="Subtle Emphasis"/>
    <w:uiPriority w:val="19"/>
    <w:qFormat/>
    <w:rsid w:val="00C12AD1"/>
    <w:rPr>
      <w:i/>
      <w:iCs/>
    </w:rPr>
  </w:style>
  <w:style w:type="character" w:styleId="IntenseEmphasis">
    <w:name w:val="Intense Emphasis"/>
    <w:uiPriority w:val="21"/>
    <w:qFormat/>
    <w:rsid w:val="00C12AD1"/>
    <w:rPr>
      <w:b/>
      <w:bCs/>
    </w:rPr>
  </w:style>
  <w:style w:type="character" w:styleId="SubtleReference">
    <w:name w:val="Subtle Reference"/>
    <w:uiPriority w:val="31"/>
    <w:qFormat/>
    <w:rsid w:val="00C12AD1"/>
    <w:rPr>
      <w:smallCaps/>
    </w:rPr>
  </w:style>
  <w:style w:type="character" w:styleId="IntenseReference">
    <w:name w:val="Intense Reference"/>
    <w:uiPriority w:val="32"/>
    <w:qFormat/>
    <w:rsid w:val="00C12AD1"/>
    <w:rPr>
      <w:smallCaps/>
      <w:spacing w:val="5"/>
      <w:u w:val="single"/>
    </w:rPr>
  </w:style>
  <w:style w:type="character" w:styleId="BookTitle">
    <w:name w:val="Book Title"/>
    <w:uiPriority w:val="33"/>
    <w:qFormat/>
    <w:rsid w:val="00C12AD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12AD1"/>
    <w:pPr>
      <w:outlineLvl w:val="9"/>
    </w:pPr>
    <w:rPr>
      <w:lang w:bidi="en-US"/>
    </w:rPr>
  </w:style>
  <w:style w:type="paragraph" w:styleId="BodyText">
    <w:name w:val="Body Text"/>
    <w:basedOn w:val="Normal"/>
    <w:link w:val="BodyTextChar"/>
    <w:unhideWhenUsed/>
    <w:rsid w:val="000943BC"/>
  </w:style>
  <w:style w:type="character" w:customStyle="1" w:styleId="BodyTextChar">
    <w:name w:val="Body Text Char"/>
    <w:basedOn w:val="DefaultParagraphFont"/>
    <w:link w:val="BodyText"/>
    <w:rsid w:val="000943BC"/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B4268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056E4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56E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56E4C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56E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56E4C"/>
    <w:rPr>
      <w:b/>
      <w:bCs/>
    </w:rPr>
  </w:style>
  <w:style w:type="paragraph" w:customStyle="1" w:styleId="SubjectLine">
    <w:name w:val="Subject Line"/>
    <w:basedOn w:val="Normal"/>
    <w:link w:val="SubjectLineChar"/>
    <w:qFormat/>
    <w:rsid w:val="00FF22B4"/>
    <w:pPr>
      <w:tabs>
        <w:tab w:val="left" w:pos="1080"/>
      </w:tabs>
      <w:spacing w:before="120"/>
      <w:ind w:left="1080" w:hanging="1080"/>
    </w:pPr>
    <w:rPr>
      <w:b/>
      <w:bCs/>
    </w:rPr>
  </w:style>
  <w:style w:type="character" w:customStyle="1" w:styleId="SubjectLineChar">
    <w:name w:val="Subject Line Char"/>
    <w:basedOn w:val="DefaultParagraphFont"/>
    <w:link w:val="SubjectLine"/>
    <w:rsid w:val="00FF22B4"/>
    <w:rPr>
      <w:rFonts w:ascii="Georgia" w:hAnsi="Georgia"/>
      <w:b/>
      <w:bCs/>
      <w:noProof/>
      <w:sz w:val="22"/>
      <w:szCs w:val="22"/>
    </w:rPr>
  </w:style>
  <w:style w:type="paragraph" w:styleId="Revision">
    <w:name w:val="Revision"/>
    <w:hidden/>
    <w:uiPriority w:val="99"/>
    <w:semiHidden/>
    <w:rsid w:val="00E61907"/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756B5"/>
    <w:rPr>
      <w:rFonts w:ascii="Georgia" w:hAnsi="Georgia"/>
      <w:sz w:val="22"/>
      <w:szCs w:val="22"/>
    </w:rPr>
  </w:style>
  <w:style w:type="table" w:styleId="TableGrid">
    <w:name w:val="Table Grid"/>
    <w:basedOn w:val="TableNormal"/>
    <w:uiPriority w:val="59"/>
    <w:rsid w:val="0040368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1108B"/>
    <w:rPr>
      <w:color w:val="666666"/>
    </w:rPr>
  </w:style>
  <w:style w:type="paragraph" w:customStyle="1" w:styleId="pf0">
    <w:name w:val="pf0"/>
    <w:basedOn w:val="Normal"/>
    <w:rsid w:val="00720AE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f01">
    <w:name w:val="cf01"/>
    <w:basedOn w:val="DefaultParagraphFont"/>
    <w:rsid w:val="00720AEB"/>
    <w:rPr>
      <w:rFonts w:ascii="Segoe UI" w:hAnsi="Segoe UI" w:cs="Segoe UI" w:hint="default"/>
      <w:sz w:val="18"/>
      <w:szCs w:val="18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customStyle="1" w:styleId="ui-provider">
    <w:name w:val="ui-provider"/>
    <w:basedOn w:val="DefaultParagraphFont"/>
    <w:rsid w:val="00061F7C"/>
  </w:style>
  <w:style w:type="character" w:styleId="FollowedHyperlink">
    <w:name w:val="FollowedHyperlink"/>
    <w:basedOn w:val="DefaultParagraphFont"/>
    <w:semiHidden/>
    <w:unhideWhenUsed/>
    <w:rsid w:val="00BD0BE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hyperlink" Target="https://www.mass.gov/lists/407-through-300" TargetMode="External"/><Relationship Id="rId26" Type="http://schemas.openxmlformats.org/officeDocument/2006/relationships/image" Target="media/image4.png"/><Relationship Id="rId3" Type="http://schemas.openxmlformats.org/officeDocument/2006/relationships/customXml" Target="../customXml/item3.xml"/><Relationship Id="rId21" Type="http://schemas.openxmlformats.org/officeDocument/2006/relationships/hyperlink" Target="mailto:provider@masshealthquestions.com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mass.gov/orgs/masshealth" TargetMode="External"/><Relationship Id="rId17" Type="http://schemas.openxmlformats.org/officeDocument/2006/relationships/hyperlink" Target="https://www.mass.gov/lists/407-through-300" TargetMode="External"/><Relationship Id="rId25" Type="http://schemas.openxmlformats.org/officeDocument/2006/relationships/hyperlink" Target="https://www.twitter.com/MassHealth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mass.gov/doc/bulletin-2024-02-content-of-behavioral-health-wellness-examinations-according-to-chapter-177-of-the-acts-of-2022-chapter-177-issued-january-16-2024/download?_ga=2.74516626.1667993783.1719329541-1221820621.1708005443&amp;_gl=1*1b28y1o*_ga*MTIyMTgyMDYyMS4xNzA4MDA1NDQz*_ga_MCLPEGW7WM*MTcxOTMyOTU1Ny45LjAuMTcxOTMyOTU1Ny4wLjAuMA.." TargetMode="External"/><Relationship Id="rId20" Type="http://schemas.openxmlformats.org/officeDocument/2006/relationships/hyperlink" Target="https://www.mass.gov/forms/email-notifications-for-provider-bulletins-and-transmittal-letters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image" Target="media/image3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hyperlink" Target="https://www.facebook.com/MassHealth1/" TargetMode="External"/><Relationship Id="rId28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://www.mass.gov/masshealth-provider-bulletin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mass.gov/orgs/masshealth" TargetMode="External"/><Relationship Id="rId22" Type="http://schemas.openxmlformats.org/officeDocument/2006/relationships/image" Target="media/image2.png"/><Relationship Id="rId27" Type="http://schemas.openxmlformats.org/officeDocument/2006/relationships/hyperlink" Target="https://www.youtube.com/channel/UC1QQ61nTN7LNKkhjrjnYOUg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3EC507CF3D814C891D1408D57845A8" ma:contentTypeVersion="19" ma:contentTypeDescription="Create a new document." ma:contentTypeScope="" ma:versionID="7f71d301f8f21885aecc816c8fa7c9fc">
  <xsd:schema xmlns:xsd="http://www.w3.org/2001/XMLSchema" xmlns:xs="http://www.w3.org/2001/XMLSchema" xmlns:p="http://schemas.microsoft.com/office/2006/metadata/properties" xmlns:ns2="e1196768-4157-4d80-b3c6-79cf9493a5fe" xmlns:ns3="5f8eec94-f1e8-4333-9199-0fcb2e707b9d" targetNamespace="http://schemas.microsoft.com/office/2006/metadata/properties" ma:root="true" ma:fieldsID="031255dd9caa6ec263e4ee212c9ef1f5" ns2:_="" ns3:_="">
    <xsd:import namespace="e1196768-4157-4d80-b3c6-79cf9493a5fe"/>
    <xsd:import namespace="5f8eec94-f1e8-4333-9199-0fcb2e707b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TextTE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96768-4157-4d80-b3c6-79cf9493a5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extTEST" ma:index="24" nillable="true" ma:displayName="TextTEST" ma:description="Testing for tags" ma:format="Dropdown" ma:internalName="TextTEST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ec94-f1e8-4333-9199-0fcb2e707b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5033965b-dcc6-4f7a-862c-ab8aa33e72ed}" ma:internalName="TaxCatchAll" ma:showField="CatchAllData" ma:web="5f8eec94-f1e8-4333-9199-0fcb2e707b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196768-4157-4d80-b3c6-79cf9493a5fe">
      <Terms xmlns="http://schemas.microsoft.com/office/infopath/2007/PartnerControls"/>
    </lcf76f155ced4ddcb4097134ff3c332f>
    <TaxCatchAll xmlns="5f8eec94-f1e8-4333-9199-0fcb2e707b9d" xsi:nil="true"/>
    <TextTEST xmlns="e1196768-4157-4d80-b3c6-79cf9493a5fe" xsi:nil="true"/>
    <SharedWithUsers xmlns="5f8eec94-f1e8-4333-9199-0fcb2e707b9d">
      <UserInfo>
        <DisplayName>KennyGomes, Brittany (EHS)</DisplayName>
        <AccountId>1525</AccountId>
        <AccountType/>
      </UserInfo>
      <UserInfo>
        <DisplayName>Murphy, Madelyn (EHS)</DisplayName>
        <AccountId>45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37233D76-0E61-480E-927C-A959AF7303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DE4729-1B8E-4C8D-B054-0C13189814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196768-4157-4d80-b3c6-79cf9493a5fe"/>
    <ds:schemaRef ds:uri="5f8eec94-f1e8-4333-9199-0fcb2e707b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89D34B-ED85-4DB2-95E2-CC7D4390919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EB393A0-AE32-4D90-A8BD-DF26EEC8332B}">
  <ds:schemaRefs>
    <ds:schemaRef ds:uri="http://schemas.microsoft.com/office/2006/metadata/properties"/>
    <ds:schemaRef ds:uri="http://schemas.microsoft.com/office/infopath/2007/PartnerControls"/>
    <ds:schemaRef ds:uri="e1196768-4157-4d80-b3c6-79cf9493a5fe"/>
    <ds:schemaRef ds:uri="5f8eec94-f1e8-4333-9199-0fcb2e707b9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430</Words>
  <Characters>3405</Characters>
  <Application>Microsoft Office Word</Application>
  <DocSecurity>0</DocSecurity>
  <Lines>113</Lines>
  <Paragraphs>71</Paragraphs>
  <ScaleCrop>false</ScaleCrop>
  <Company>DMA</Company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Eligilibity Operations Memo</dc:title>
  <dc:subject/>
  <dc:creator>MassHealth</dc:creator>
  <cp:keywords/>
  <cp:lastModifiedBy>Eisan, Jenna (EHS)</cp:lastModifiedBy>
  <cp:revision>5</cp:revision>
  <cp:lastPrinted>2025-09-23T14:45:00Z</cp:lastPrinted>
  <dcterms:created xsi:type="dcterms:W3CDTF">2025-09-23T14:44:00Z</dcterms:created>
  <dcterms:modified xsi:type="dcterms:W3CDTF">2025-09-23T14:45:00Z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0x010100023EC507CF3D814C891D1408D57845A8</vt:lpwstr>
  </property>
  <property fmtid="{D5CDD505-2E9C-101B-9397-08002B2CF9AE}" pid="3" name="MediaServiceImageTags">
    <vt:lpwstr/>
  </property>
</Properties>
</file>