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754EC928"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4E7495">
        <w:t>140</w:t>
      </w:r>
      <w:r>
        <w:t xml:space="preserve"> </w:t>
      </w:r>
    </w:p>
    <w:p w14:paraId="0814A6EF" w14:textId="4A64EE15"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4E7495">
        <w:t>November 2025</w:t>
      </w:r>
    </w:p>
    <w:p w14:paraId="163C0B92" w14:textId="2998E921"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D55E3B" w:rsidRPr="00D55E3B">
        <w:t xml:space="preserve">Managed Care Entities </w:t>
      </w:r>
      <w:r>
        <w:t>Participating in MassHealth</w:t>
      </w:r>
    </w:p>
    <w:p w14:paraId="18948E6C" w14:textId="258C1F04"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C015F0">
        <w:t xml:space="preserve">Undersecretary </w:t>
      </w:r>
      <w:r w:rsidRPr="00833E43">
        <w:t xml:space="preserve">for MassHealth </w:t>
      </w:r>
      <w:r w:rsidR="0056671F">
        <w:t>[</w:t>
      </w:r>
      <w:r w:rsidR="0056671F" w:rsidRPr="0056671F">
        <w:t>signature of Mike Levine</w:t>
      </w:r>
      <w:r w:rsidR="0056671F">
        <w:t>]</w:t>
      </w:r>
    </w:p>
    <w:p w14:paraId="7AE0ED1A" w14:textId="74DC1EC8" w:rsidR="003A7E23" w:rsidRPr="00FF22B4" w:rsidRDefault="003A7E23" w:rsidP="00FF22B4">
      <w:pPr>
        <w:pStyle w:val="SubjectLine"/>
      </w:pPr>
      <w:r w:rsidRPr="00FF22B4">
        <w:t>RE:</w:t>
      </w:r>
      <w:r w:rsidRPr="00FF22B4">
        <w:tab/>
      </w:r>
      <w:r w:rsidR="00AD5C87" w:rsidRPr="00AD5C87">
        <w:t xml:space="preserve">Updates to T1015-TH Modifier Use  </w:t>
      </w:r>
    </w:p>
    <w:p w14:paraId="2BD72BB1" w14:textId="77777777" w:rsidR="00D54031" w:rsidRDefault="00D54031" w:rsidP="00A83698">
      <w:pPr>
        <w:pStyle w:val="Heading2"/>
      </w:pPr>
      <w:r>
        <w:t>Applicable Managed Care Entities and PACE Organizations</w:t>
      </w:r>
    </w:p>
    <w:p w14:paraId="55470AA6" w14:textId="2CE5C4AB" w:rsidR="00A83698" w:rsidRDefault="0056671F"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7F7FB0">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F00704C" w14:textId="4AA17A88" w:rsidR="00877353" w:rsidRDefault="0056671F" w:rsidP="00877353">
      <w:pPr>
        <w:shd w:val="clear" w:color="auto" w:fill="FFFFFF"/>
        <w:spacing w:after="0" w:line="277" w:lineRule="auto"/>
        <w:ind w:left="720"/>
        <w:rPr>
          <w:rFonts w:cs="Calibri"/>
          <w:color w:val="212121"/>
        </w:rPr>
      </w:pPr>
      <w:sdt>
        <w:sdtPr>
          <w:rPr>
            <w:rFonts w:cs="Calibri"/>
            <w:color w:val="212121"/>
          </w:rPr>
          <w:id w:val="-1926644276"/>
          <w14:checkbox>
            <w14:checked w14:val="1"/>
            <w14:checkedState w14:val="2612" w14:font="MS Gothic"/>
            <w14:uncheckedState w14:val="2610" w14:font="MS Gothic"/>
          </w14:checkbox>
        </w:sdtPr>
        <w:sdtEndPr/>
        <w:sdtContent>
          <w:r w:rsidR="007F7FB0">
            <w:rPr>
              <w:rFonts w:ascii="MS Gothic" w:eastAsia="MS Gothic" w:hAnsi="MS Gothic" w:cs="Calibri" w:hint="eastAsia"/>
              <w:color w:val="212121"/>
            </w:rPr>
            <w:t>☒</w:t>
          </w:r>
        </w:sdtContent>
      </w:sdt>
      <w:r w:rsidR="00877353">
        <w:rPr>
          <w:rFonts w:cs="Calibri"/>
          <w:color w:val="212121"/>
        </w:rPr>
        <w:t xml:space="preserve"> Primary Care Accountable Care Organizations (Primary Care ACOs)</w:t>
      </w:r>
    </w:p>
    <w:p w14:paraId="4A191AEF" w14:textId="24D9C495" w:rsidR="00A83698" w:rsidRDefault="0056671F"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EndPr/>
        <w:sdtContent>
          <w:r w:rsidR="007F7FB0">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17EB2CD" w:rsidR="00A83698" w:rsidRDefault="0056671F"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5A1F4D">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0FF0C0D3" w:rsidR="00A83698" w:rsidRDefault="0056671F"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EndPr/>
        <w:sdtContent>
          <w:r w:rsidR="007F7FB0">
            <w:rPr>
              <w:rFonts w:ascii="MS Gothic" w:eastAsia="MS Gothic" w:hAnsi="MS Gothic" w:cs="Calibri" w:hint="eastAsia"/>
              <w:color w:val="212121"/>
            </w:rPr>
            <w:t>☒</w:t>
          </w:r>
        </w:sdtContent>
      </w:sdt>
      <w:r w:rsidR="00D54031">
        <w:rPr>
          <w:rFonts w:cs="Calibri"/>
          <w:color w:val="212121"/>
        </w:rPr>
        <w:t xml:space="preserve"> One Care Plans</w:t>
      </w:r>
    </w:p>
    <w:p w14:paraId="6B77AA96" w14:textId="1112A2AC" w:rsidR="00A83698" w:rsidRDefault="0056671F"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EndPr/>
        <w:sdtContent>
          <w:r w:rsidR="007F7FB0">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56671F"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473224E7" w14:textId="77777777" w:rsidR="004F1CBA" w:rsidRDefault="004F1CBA" w:rsidP="004F1CBA">
      <w:pPr>
        <w:pStyle w:val="Heading2"/>
      </w:pPr>
      <w:r>
        <w:t>Overview</w:t>
      </w:r>
    </w:p>
    <w:p w14:paraId="727A81B8" w14:textId="55DA9EA9" w:rsidR="00F02B61" w:rsidRDefault="00F02B61" w:rsidP="00F02B61">
      <w:r>
        <w:t>The Executive Office of Health and Human Services is updating the coding requirements for services provided by certified nurse midwives and obstetrician gynecologists in community health centers (CHCs) through Administrative Bulletin 25-</w:t>
      </w:r>
      <w:r w:rsidR="004E7495">
        <w:t>25</w:t>
      </w:r>
      <w:r>
        <w:t xml:space="preserve">. Effective November 1, 2025, all medical visits billed by CHCs using CPT code T1015 for services performed by a certified nurse midwife or obstetrician gynecologist must be accompanied by the TH modifier. The TH modifier must be used for all such visits, regardless of whether the service performed was related to prenatal or postpartum care.  </w:t>
      </w:r>
    </w:p>
    <w:p w14:paraId="60CF7045" w14:textId="430CE0A5" w:rsidR="00F02B61" w:rsidRDefault="00F02B61" w:rsidP="00F02B61">
      <w:r>
        <w:t>Through this</w:t>
      </w:r>
      <w:r w:rsidR="009C2157">
        <w:t xml:space="preserve"> </w:t>
      </w:r>
      <w:r>
        <w:t xml:space="preserve">bulletin, MassHealth directs </w:t>
      </w:r>
      <w:r w:rsidR="00024E16">
        <w:t>accountab</w:t>
      </w:r>
      <w:r w:rsidR="006D5609">
        <w:t>l</w:t>
      </w:r>
      <w:r w:rsidR="00024E16">
        <w:t>e care partnership plans</w:t>
      </w:r>
      <w:r>
        <w:t xml:space="preserve">, </w:t>
      </w:r>
      <w:r w:rsidR="00024E16">
        <w:t>managed care organizations</w:t>
      </w:r>
      <w:r>
        <w:t xml:space="preserve">, One Care </w:t>
      </w:r>
      <w:r w:rsidR="00566AC5">
        <w:t>p</w:t>
      </w:r>
      <w:r>
        <w:t xml:space="preserve">lans, and </w:t>
      </w:r>
      <w:r w:rsidR="00024E16">
        <w:t xml:space="preserve">Senior Care Options </w:t>
      </w:r>
      <w:r>
        <w:t>plans (referred to collectively here as managed care entities</w:t>
      </w:r>
      <w:r w:rsidR="00917D23">
        <w:t>,</w:t>
      </w:r>
      <w:r>
        <w:t xml:space="preserve"> or MCEs) to update their policies to align with Administrative Bulletin 25-</w:t>
      </w:r>
      <w:r w:rsidR="004E7495">
        <w:t>25</w:t>
      </w:r>
      <w:r>
        <w:t xml:space="preserve">. </w:t>
      </w:r>
      <w:r w:rsidR="00C429C4">
        <w:t>P</w:t>
      </w:r>
      <w:r w:rsidR="00C429C4" w:rsidRPr="00C429C4">
        <w:t>rimary care accountable care organizations</w:t>
      </w:r>
      <w:r w:rsidR="00C429C4">
        <w:t xml:space="preserve"> (primary care ACOs) should be aware that CHCs participating in the primary care ACO</w:t>
      </w:r>
      <w:r w:rsidR="00C429C4" w:rsidRPr="00C429C4">
        <w:t xml:space="preserve"> </w:t>
      </w:r>
      <w:r w:rsidR="00C429C4">
        <w:t>will be required to follow the billing requirements outlined in Administrative Bulletin 25-</w:t>
      </w:r>
      <w:r w:rsidR="004E7495">
        <w:t>25</w:t>
      </w:r>
      <w:r w:rsidR="00C429C4">
        <w:t>.</w:t>
      </w:r>
      <w:r>
        <w:t xml:space="preserve"> </w:t>
      </w:r>
    </w:p>
    <w:p w14:paraId="54F258A2" w14:textId="48B2EDA8" w:rsidR="004F1CBA" w:rsidRDefault="00F02B61" w:rsidP="00F02B61">
      <w:r>
        <w:t xml:space="preserve">MassHealth is updating its prior instruction to MCEs published in Managed Care Entity Bulletin 84 </w:t>
      </w:r>
      <w:r w:rsidR="00FE4B93">
        <w:t xml:space="preserve">about </w:t>
      </w:r>
      <w:r>
        <w:t xml:space="preserve">the appropriate use of </w:t>
      </w:r>
      <w:r w:rsidR="00024E16">
        <w:t xml:space="preserve">Current Procedural Terminology </w:t>
      </w:r>
      <w:r>
        <w:t xml:space="preserve">code T1015 with modifier TH by CHCs.  </w:t>
      </w:r>
    </w:p>
    <w:tbl>
      <w:tblPr>
        <w:tblStyle w:val="TableGrid"/>
        <w:tblW w:w="0" w:type="auto"/>
        <w:tblLook w:val="04A0" w:firstRow="1" w:lastRow="0" w:firstColumn="1" w:lastColumn="0" w:noHBand="0" w:noVBand="1"/>
      </w:tblPr>
      <w:tblGrid>
        <w:gridCol w:w="3116"/>
        <w:gridCol w:w="3117"/>
        <w:gridCol w:w="3117"/>
      </w:tblGrid>
      <w:tr w:rsidR="008266DC" w14:paraId="290F23E4" w14:textId="77777777" w:rsidTr="005635A6">
        <w:tc>
          <w:tcPr>
            <w:tcW w:w="3116" w:type="dxa"/>
            <w:vAlign w:val="center"/>
          </w:tcPr>
          <w:p w14:paraId="0A3048A5" w14:textId="13274D89" w:rsidR="008266DC" w:rsidRDefault="008266DC" w:rsidP="008266DC">
            <w:pPr>
              <w:spacing w:before="120"/>
            </w:pPr>
            <w:r w:rsidRPr="00DA4EA7">
              <w:rPr>
                <w:b/>
                <w:bCs/>
              </w:rPr>
              <w:lastRenderedPageBreak/>
              <w:t>Code in 101 CMR 304.00</w:t>
            </w:r>
          </w:p>
        </w:tc>
        <w:tc>
          <w:tcPr>
            <w:tcW w:w="3117" w:type="dxa"/>
            <w:vAlign w:val="center"/>
          </w:tcPr>
          <w:p w14:paraId="795FA539" w14:textId="65D6349E" w:rsidR="008266DC" w:rsidRDefault="008266DC" w:rsidP="008266DC">
            <w:pPr>
              <w:spacing w:before="120"/>
            </w:pPr>
            <w:r w:rsidRPr="00DA4EA7">
              <w:rPr>
                <w:rFonts w:eastAsia="Georgia" w:cs="Georgia"/>
                <w:b/>
                <w:bCs/>
              </w:rPr>
              <w:t xml:space="preserve">Current corresponding </w:t>
            </w:r>
            <w:r>
              <w:rPr>
                <w:rFonts w:eastAsia="Georgia" w:cs="Georgia"/>
                <w:b/>
                <w:bCs/>
              </w:rPr>
              <w:t>s</w:t>
            </w:r>
            <w:r w:rsidRPr="00DA4EA7">
              <w:rPr>
                <w:rFonts w:eastAsia="Georgia" w:cs="Georgia"/>
                <w:b/>
                <w:bCs/>
              </w:rPr>
              <w:t xml:space="preserve">ervice or </w:t>
            </w:r>
            <w:r>
              <w:rPr>
                <w:rFonts w:eastAsia="Georgia" w:cs="Georgia"/>
                <w:b/>
                <w:bCs/>
              </w:rPr>
              <w:t>v</w:t>
            </w:r>
            <w:r w:rsidRPr="00DA4EA7">
              <w:rPr>
                <w:rFonts w:eastAsia="Georgia" w:cs="Georgia"/>
                <w:b/>
                <w:bCs/>
              </w:rPr>
              <w:t>isit (through October 31, 2025)</w:t>
            </w:r>
            <w:r w:rsidRPr="00DA4EA7">
              <w:rPr>
                <w:rFonts w:ascii="Times New Roman" w:eastAsia="Times New Roman" w:hAnsi="Times New Roman" w:cs="Times New Roman"/>
              </w:rPr>
              <w:t> </w:t>
            </w:r>
            <w:r w:rsidRPr="00DA4EA7">
              <w:rPr>
                <w:rFonts w:eastAsia="Georgia" w:cs="Georgia"/>
              </w:rPr>
              <w:t xml:space="preserve"> </w:t>
            </w:r>
          </w:p>
        </w:tc>
        <w:tc>
          <w:tcPr>
            <w:tcW w:w="3117" w:type="dxa"/>
            <w:vAlign w:val="center"/>
          </w:tcPr>
          <w:p w14:paraId="65528041" w14:textId="65AD9169" w:rsidR="008266DC" w:rsidRDefault="008266DC" w:rsidP="008266DC">
            <w:pPr>
              <w:spacing w:before="120"/>
            </w:pPr>
            <w:r w:rsidRPr="00DA4EA7">
              <w:rPr>
                <w:rFonts w:eastAsia="Georgia" w:cs="Georgia"/>
                <w:b/>
                <w:bCs/>
              </w:rPr>
              <w:t xml:space="preserve">New corresponding </w:t>
            </w:r>
            <w:r>
              <w:rPr>
                <w:rFonts w:eastAsia="Georgia" w:cs="Georgia"/>
                <w:b/>
                <w:bCs/>
              </w:rPr>
              <w:t>s</w:t>
            </w:r>
            <w:r w:rsidRPr="00DA4EA7">
              <w:rPr>
                <w:rFonts w:eastAsia="Georgia" w:cs="Georgia"/>
                <w:b/>
                <w:bCs/>
              </w:rPr>
              <w:t xml:space="preserve">ervice or </w:t>
            </w:r>
            <w:r>
              <w:rPr>
                <w:rFonts w:eastAsia="Georgia" w:cs="Georgia"/>
                <w:b/>
                <w:bCs/>
              </w:rPr>
              <w:t>v</w:t>
            </w:r>
            <w:r w:rsidRPr="00DA4EA7">
              <w:rPr>
                <w:rFonts w:eastAsia="Georgia" w:cs="Georgia"/>
                <w:b/>
                <w:bCs/>
              </w:rPr>
              <w:t>isit (as of November 1, 2025)</w:t>
            </w:r>
            <w:r w:rsidRPr="00DA4EA7">
              <w:rPr>
                <w:rFonts w:ascii="Times New Roman" w:eastAsia="Times New Roman" w:hAnsi="Times New Roman" w:cs="Times New Roman"/>
              </w:rPr>
              <w:t> </w:t>
            </w:r>
          </w:p>
        </w:tc>
      </w:tr>
      <w:tr w:rsidR="008266DC" w14:paraId="0CE1C7CF" w14:textId="77777777" w:rsidTr="005635A6">
        <w:tc>
          <w:tcPr>
            <w:tcW w:w="3116" w:type="dxa"/>
            <w:vAlign w:val="center"/>
          </w:tcPr>
          <w:p w14:paraId="44E0B958" w14:textId="4EB062FA" w:rsidR="008266DC" w:rsidRDefault="008266DC" w:rsidP="008266DC">
            <w:pPr>
              <w:spacing w:before="120"/>
            </w:pPr>
            <w:r w:rsidRPr="2933380A">
              <w:t>T1015-TH</w:t>
            </w:r>
          </w:p>
        </w:tc>
        <w:tc>
          <w:tcPr>
            <w:tcW w:w="3117" w:type="dxa"/>
            <w:vAlign w:val="center"/>
          </w:tcPr>
          <w:p w14:paraId="7C3344CC" w14:textId="5FD1F7FF" w:rsidR="008266DC" w:rsidRDefault="008266DC" w:rsidP="008266DC">
            <w:pPr>
              <w:spacing w:before="120"/>
            </w:pPr>
            <w:r w:rsidRPr="00DA4EA7">
              <w:t>Nurse</w:t>
            </w:r>
            <w:r>
              <w:t xml:space="preserve"> m</w:t>
            </w:r>
            <w:r w:rsidRPr="00DA4EA7">
              <w:t>idwife visit</w:t>
            </w:r>
          </w:p>
        </w:tc>
        <w:tc>
          <w:tcPr>
            <w:tcW w:w="3117" w:type="dxa"/>
            <w:vAlign w:val="center"/>
          </w:tcPr>
          <w:p w14:paraId="55E35286" w14:textId="1523D00D" w:rsidR="008266DC" w:rsidRDefault="008266DC" w:rsidP="008266DC">
            <w:pPr>
              <w:spacing w:before="120"/>
            </w:pPr>
            <w:r w:rsidRPr="2933380A">
              <w:t>Use for all individual medical visits with a certified nurse midwife or obstetrician gynecologist </w:t>
            </w:r>
          </w:p>
        </w:tc>
      </w:tr>
    </w:tbl>
    <w:p w14:paraId="2AB65C69" w14:textId="77777777" w:rsidR="004F1CBA" w:rsidRDefault="004F1CBA" w:rsidP="009603C3">
      <w:pPr>
        <w:spacing w:after="0"/>
      </w:pPr>
    </w:p>
    <w:p w14:paraId="657CC2A9" w14:textId="4563007E" w:rsidR="009603C3" w:rsidRDefault="005A43EF" w:rsidP="009603C3">
      <w:r>
        <w:t xml:space="preserve">MassHealth is not directing MCEs to make any changes to their </w:t>
      </w:r>
      <w:r w:rsidR="009603C3">
        <w:t xml:space="preserve">reimbursement for services billed under T1015.  </w:t>
      </w:r>
    </w:p>
    <w:p w14:paraId="7E44A941" w14:textId="0F90A9FB" w:rsidR="009603C3" w:rsidRDefault="009603C3" w:rsidP="009603C3">
      <w:r>
        <w:t xml:space="preserve">MassHealth may review medical records to determine compliance with </w:t>
      </w:r>
      <w:r w:rsidR="00543238">
        <w:t xml:space="preserve">the </w:t>
      </w:r>
      <w:r>
        <w:t xml:space="preserve">use </w:t>
      </w:r>
      <w:r w:rsidR="00543238">
        <w:t xml:space="preserve">requirements for </w:t>
      </w:r>
      <w:r>
        <w:t xml:space="preserve">this modifier. </w:t>
      </w:r>
    </w:p>
    <w:p w14:paraId="2B1E16FB" w14:textId="77777777" w:rsidR="009603C3" w:rsidRDefault="009603C3" w:rsidP="001656E3">
      <w:pPr>
        <w:pStyle w:val="Heading2"/>
      </w:pPr>
      <w:r>
        <w:t xml:space="preserve">Primary Care Sub-Capitation Program Impact </w:t>
      </w:r>
    </w:p>
    <w:p w14:paraId="3C64521B" w14:textId="41C94E09" w:rsidR="009603C3" w:rsidRDefault="009603C3" w:rsidP="009603C3">
      <w:r>
        <w:t xml:space="preserve">CHCs participating in any of MassHealth’s </w:t>
      </w:r>
      <w:r w:rsidR="00543238">
        <w:t>a</w:t>
      </w:r>
      <w:r>
        <w:t xml:space="preserve">ccountable </w:t>
      </w:r>
      <w:r w:rsidR="00543238">
        <w:t>c</w:t>
      </w:r>
      <w:r>
        <w:t xml:space="preserve">are </w:t>
      </w:r>
      <w:r w:rsidR="00543238">
        <w:t>o</w:t>
      </w:r>
      <w:r>
        <w:t xml:space="preserve">rganizations are paid a fixed per-member, per-month rate for a set of primary care services through the Primary Care Sub-Capitation </w:t>
      </w:r>
      <w:r w:rsidR="00543238">
        <w:t>P</w:t>
      </w:r>
      <w:r>
        <w:t xml:space="preserve">rogram.  </w:t>
      </w:r>
    </w:p>
    <w:p w14:paraId="0A910474" w14:textId="1236B1D7" w:rsidR="00692E1F" w:rsidRDefault="00692E1F" w:rsidP="009603C3">
      <w:r>
        <w:t>T</w:t>
      </w:r>
      <w:r w:rsidR="009603C3">
        <w:t xml:space="preserve">his modifier update </w:t>
      </w:r>
      <w:r>
        <w:t xml:space="preserve">will </w:t>
      </w:r>
      <w:r w:rsidR="009603C3">
        <w:t xml:space="preserve">allow MassHealth to evaluate the possibility of carving out certified nurse midwife and obstetrician gynecologist services from CHC’s </w:t>
      </w:r>
      <w:r w:rsidR="009D3DBD">
        <w:t>p</w:t>
      </w:r>
      <w:r w:rsidR="009603C3">
        <w:t xml:space="preserve">rimary </w:t>
      </w:r>
      <w:r w:rsidR="009D3DBD">
        <w:t>c</w:t>
      </w:r>
      <w:r w:rsidR="009603C3">
        <w:t xml:space="preserve">are </w:t>
      </w:r>
      <w:r w:rsidR="009D3DBD">
        <w:t>s</w:t>
      </w:r>
      <w:r w:rsidR="009603C3">
        <w:t>ub-</w:t>
      </w:r>
      <w:r w:rsidR="009D3DBD">
        <w:t>c</w:t>
      </w:r>
      <w:r w:rsidR="009603C3">
        <w:t xml:space="preserve">apitation rates. </w:t>
      </w:r>
    </w:p>
    <w:p w14:paraId="4EF94F1F" w14:textId="4D5BCFB0" w:rsidR="005635A6" w:rsidRPr="004F1CBA" w:rsidRDefault="00917D23" w:rsidP="009603C3">
      <w:r w:rsidRPr="00917D23">
        <w:t xml:space="preserve">MassHealth will </w:t>
      </w:r>
      <w:r>
        <w:t xml:space="preserve">give MCEs </w:t>
      </w:r>
      <w:r w:rsidRPr="00917D23">
        <w:t xml:space="preserve">notice </w:t>
      </w:r>
      <w:r>
        <w:t xml:space="preserve">before </w:t>
      </w:r>
      <w:r w:rsidRPr="00917D23">
        <w:t>making any adjustment</w:t>
      </w:r>
      <w:r>
        <w:t>s</w:t>
      </w:r>
      <w:r w:rsidRPr="00917D23">
        <w:t xml:space="preserve"> </w:t>
      </w:r>
      <w:r>
        <w:t xml:space="preserve">to </w:t>
      </w:r>
      <w:r w:rsidRPr="00917D23">
        <w:t>payment methodology</w:t>
      </w:r>
      <w:r w:rsidR="009603C3">
        <w:t>.</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15"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4E7495" w:rsidRDefault="005E77C1" w:rsidP="005E77C1">
      <w:pPr>
        <w:spacing w:after="0" w:line="240" w:lineRule="auto"/>
        <w:rPr>
          <w:rFonts w:cs="Arial"/>
          <w:sz w:val="220"/>
          <w:szCs w:val="220"/>
        </w:rPr>
      </w:pPr>
    </w:p>
    <w:p w14:paraId="50C6525C" w14:textId="7A0E9E9A" w:rsidR="004E4BEA" w:rsidRDefault="005E77C1" w:rsidP="00BC3CC1">
      <w:bookmarkStart w:id="0"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9"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5E77C1">
          <w:rPr>
            <w:rStyle w:val="Hyperlink"/>
            <w:position w:val="10"/>
            <w:sz w:val="18"/>
            <w:szCs w:val="18"/>
          </w:rPr>
          <w:t>MassHealth on YouTube</w:t>
        </w:r>
      </w:hyperlink>
      <w:bookmarkEnd w:id="0"/>
    </w:p>
    <w:sectPr w:rsidR="004E4BEA" w:rsidSect="004D0208">
      <w:headerReference w:type="default" r:id="rId2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073A" w14:textId="77777777" w:rsidR="00386F2F" w:rsidRDefault="00386F2F" w:rsidP="00FF5AAD">
      <w:r>
        <w:separator/>
      </w:r>
    </w:p>
    <w:p w14:paraId="4A290C78" w14:textId="77777777" w:rsidR="00386F2F" w:rsidRDefault="00386F2F" w:rsidP="00FF5AAD"/>
    <w:p w14:paraId="23D02D9D" w14:textId="77777777" w:rsidR="00386F2F" w:rsidRDefault="00386F2F" w:rsidP="00FF5AAD"/>
    <w:p w14:paraId="0472A798" w14:textId="77777777" w:rsidR="00386F2F" w:rsidRDefault="00386F2F" w:rsidP="00FF5AAD"/>
    <w:p w14:paraId="3D94379A" w14:textId="77777777" w:rsidR="00386F2F" w:rsidRDefault="00386F2F" w:rsidP="00FF5AAD"/>
  </w:endnote>
  <w:endnote w:type="continuationSeparator" w:id="0">
    <w:p w14:paraId="1C856B81" w14:textId="77777777" w:rsidR="00386F2F" w:rsidRDefault="00386F2F" w:rsidP="00FF5AAD">
      <w:r>
        <w:continuationSeparator/>
      </w:r>
    </w:p>
    <w:p w14:paraId="4579E88A" w14:textId="77777777" w:rsidR="00386F2F" w:rsidRDefault="00386F2F" w:rsidP="00FF5AAD"/>
    <w:p w14:paraId="70DAC435" w14:textId="77777777" w:rsidR="00386F2F" w:rsidRDefault="00386F2F" w:rsidP="00FF5AAD"/>
    <w:p w14:paraId="13A60970" w14:textId="77777777" w:rsidR="00386F2F" w:rsidRDefault="00386F2F" w:rsidP="00FF5AAD"/>
    <w:p w14:paraId="63C4BB9E" w14:textId="77777777" w:rsidR="00386F2F" w:rsidRDefault="00386F2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4F38" w14:textId="77777777" w:rsidR="00386F2F" w:rsidRDefault="00386F2F" w:rsidP="00FF5AAD">
      <w:r>
        <w:separator/>
      </w:r>
    </w:p>
    <w:p w14:paraId="6ABDF17B" w14:textId="77777777" w:rsidR="00386F2F" w:rsidRDefault="00386F2F" w:rsidP="00FF5AAD"/>
    <w:p w14:paraId="13E5E93B" w14:textId="77777777" w:rsidR="00386F2F" w:rsidRDefault="00386F2F" w:rsidP="00FF5AAD"/>
    <w:p w14:paraId="76314556" w14:textId="77777777" w:rsidR="00386F2F" w:rsidRDefault="00386F2F" w:rsidP="00FF5AAD"/>
    <w:p w14:paraId="5B3DEA54" w14:textId="77777777" w:rsidR="00386F2F" w:rsidRDefault="00386F2F" w:rsidP="00FF5AAD"/>
  </w:footnote>
  <w:footnote w:type="continuationSeparator" w:id="0">
    <w:p w14:paraId="2ADDCD25" w14:textId="77777777" w:rsidR="00386F2F" w:rsidRDefault="00386F2F" w:rsidP="00FF5AAD">
      <w:r>
        <w:continuationSeparator/>
      </w:r>
    </w:p>
    <w:p w14:paraId="1A13C69B" w14:textId="77777777" w:rsidR="00386F2F" w:rsidRDefault="00386F2F" w:rsidP="00FF5AAD"/>
    <w:p w14:paraId="03B6EAB3" w14:textId="77777777" w:rsidR="00386F2F" w:rsidRDefault="00386F2F" w:rsidP="00FF5AAD"/>
    <w:p w14:paraId="1B5685F5" w14:textId="77777777" w:rsidR="00386F2F" w:rsidRDefault="00386F2F" w:rsidP="00FF5AAD"/>
    <w:p w14:paraId="615DD2EE" w14:textId="77777777" w:rsidR="00386F2F" w:rsidRDefault="00386F2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7DAF3C67" w:rsidR="003D0423" w:rsidRDefault="00A27C93" w:rsidP="005F2443">
    <w:pPr>
      <w:spacing w:after="0"/>
      <w:ind w:left="6480"/>
    </w:pPr>
    <w:r>
      <w:t>MCE</w:t>
    </w:r>
    <w:r w:rsidR="00F837DB">
      <w:t xml:space="preserve"> Bulletin </w:t>
    </w:r>
    <w:r w:rsidR="004E7495">
      <w:t>140</w:t>
    </w:r>
  </w:p>
  <w:p w14:paraId="0A340FC6" w14:textId="40AAF8AB" w:rsidR="003D0423" w:rsidRDefault="004E7495" w:rsidP="005F2443">
    <w:pPr>
      <w:spacing w:after="0"/>
      <w:ind w:left="6480"/>
    </w:pPr>
    <w:r>
      <w:t>November 2025</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030716621">
    <w:abstractNumId w:val="10"/>
  </w:num>
  <w:num w:numId="14" w16cid:durableId="350185082">
    <w:abstractNumId w:val="10"/>
  </w:num>
  <w:num w:numId="15" w16cid:durableId="64612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172A5"/>
    <w:rsid w:val="0002237D"/>
    <w:rsid w:val="00024E16"/>
    <w:rsid w:val="0002638F"/>
    <w:rsid w:val="00032BB1"/>
    <w:rsid w:val="00032C02"/>
    <w:rsid w:val="00035A37"/>
    <w:rsid w:val="00041220"/>
    <w:rsid w:val="00056E4C"/>
    <w:rsid w:val="000706EF"/>
    <w:rsid w:val="00080FFB"/>
    <w:rsid w:val="00086041"/>
    <w:rsid w:val="000943BC"/>
    <w:rsid w:val="00095863"/>
    <w:rsid w:val="000A2664"/>
    <w:rsid w:val="000A2C74"/>
    <w:rsid w:val="000D3F48"/>
    <w:rsid w:val="000D5B34"/>
    <w:rsid w:val="000D71AE"/>
    <w:rsid w:val="000E324A"/>
    <w:rsid w:val="000E3E10"/>
    <w:rsid w:val="000F173A"/>
    <w:rsid w:val="000F579B"/>
    <w:rsid w:val="00113E7F"/>
    <w:rsid w:val="00117B83"/>
    <w:rsid w:val="00130054"/>
    <w:rsid w:val="00132412"/>
    <w:rsid w:val="00137928"/>
    <w:rsid w:val="00143964"/>
    <w:rsid w:val="0014797D"/>
    <w:rsid w:val="00153E24"/>
    <w:rsid w:val="001655EC"/>
    <w:rsid w:val="001656E3"/>
    <w:rsid w:val="00183784"/>
    <w:rsid w:val="0018768A"/>
    <w:rsid w:val="00194491"/>
    <w:rsid w:val="00195C8A"/>
    <w:rsid w:val="0019736A"/>
    <w:rsid w:val="00197D44"/>
    <w:rsid w:val="001A25AC"/>
    <w:rsid w:val="001A477C"/>
    <w:rsid w:val="001A7499"/>
    <w:rsid w:val="001C1140"/>
    <w:rsid w:val="001C784A"/>
    <w:rsid w:val="001D5FD0"/>
    <w:rsid w:val="001E0603"/>
    <w:rsid w:val="001E0842"/>
    <w:rsid w:val="001E2C3D"/>
    <w:rsid w:val="001E6D9D"/>
    <w:rsid w:val="001F6109"/>
    <w:rsid w:val="00200899"/>
    <w:rsid w:val="002018B3"/>
    <w:rsid w:val="00216420"/>
    <w:rsid w:val="00221668"/>
    <w:rsid w:val="00232E91"/>
    <w:rsid w:val="00240726"/>
    <w:rsid w:val="002423AC"/>
    <w:rsid w:val="00246D80"/>
    <w:rsid w:val="00250727"/>
    <w:rsid w:val="0025314D"/>
    <w:rsid w:val="00254A64"/>
    <w:rsid w:val="00263F44"/>
    <w:rsid w:val="00264FE0"/>
    <w:rsid w:val="00265DCC"/>
    <w:rsid w:val="00265FBB"/>
    <w:rsid w:val="0028040D"/>
    <w:rsid w:val="002916ED"/>
    <w:rsid w:val="0029448A"/>
    <w:rsid w:val="0029761A"/>
    <w:rsid w:val="002C12F8"/>
    <w:rsid w:val="002C40EA"/>
    <w:rsid w:val="002E3B6A"/>
    <w:rsid w:val="002E5188"/>
    <w:rsid w:val="002E7B3C"/>
    <w:rsid w:val="002F7D2A"/>
    <w:rsid w:val="003065DA"/>
    <w:rsid w:val="0032327C"/>
    <w:rsid w:val="0032351D"/>
    <w:rsid w:val="00330B99"/>
    <w:rsid w:val="003644F6"/>
    <w:rsid w:val="0037002C"/>
    <w:rsid w:val="003737F7"/>
    <w:rsid w:val="00374688"/>
    <w:rsid w:val="003869FD"/>
    <w:rsid w:val="00386F2F"/>
    <w:rsid w:val="00386F7B"/>
    <w:rsid w:val="00390C38"/>
    <w:rsid w:val="003A31CA"/>
    <w:rsid w:val="003A51A5"/>
    <w:rsid w:val="003A6E1E"/>
    <w:rsid w:val="003A7E23"/>
    <w:rsid w:val="003C0130"/>
    <w:rsid w:val="003D0423"/>
    <w:rsid w:val="003D2FDE"/>
    <w:rsid w:val="003F221A"/>
    <w:rsid w:val="003F4AF4"/>
    <w:rsid w:val="004013A8"/>
    <w:rsid w:val="004013AA"/>
    <w:rsid w:val="00403685"/>
    <w:rsid w:val="004117FD"/>
    <w:rsid w:val="0041389E"/>
    <w:rsid w:val="004153B5"/>
    <w:rsid w:val="00427DA0"/>
    <w:rsid w:val="004373B7"/>
    <w:rsid w:val="00437C15"/>
    <w:rsid w:val="00447534"/>
    <w:rsid w:val="00450E46"/>
    <w:rsid w:val="00461793"/>
    <w:rsid w:val="00461DD8"/>
    <w:rsid w:val="00470C51"/>
    <w:rsid w:val="00470C87"/>
    <w:rsid w:val="0047107E"/>
    <w:rsid w:val="00476449"/>
    <w:rsid w:val="00482A74"/>
    <w:rsid w:val="004A2225"/>
    <w:rsid w:val="004A5518"/>
    <w:rsid w:val="004A5AA4"/>
    <w:rsid w:val="004B20FE"/>
    <w:rsid w:val="004B70C6"/>
    <w:rsid w:val="004C1488"/>
    <w:rsid w:val="004D0208"/>
    <w:rsid w:val="004D3682"/>
    <w:rsid w:val="004D4BC9"/>
    <w:rsid w:val="004D60BA"/>
    <w:rsid w:val="004E4BEA"/>
    <w:rsid w:val="004E7495"/>
    <w:rsid w:val="004F1CBA"/>
    <w:rsid w:val="004F64E7"/>
    <w:rsid w:val="00511043"/>
    <w:rsid w:val="005237ED"/>
    <w:rsid w:val="00526EAB"/>
    <w:rsid w:val="0052774B"/>
    <w:rsid w:val="00542C18"/>
    <w:rsid w:val="00543238"/>
    <w:rsid w:val="005448BB"/>
    <w:rsid w:val="005635A6"/>
    <w:rsid w:val="0056671F"/>
    <w:rsid w:val="00566AC5"/>
    <w:rsid w:val="005763C9"/>
    <w:rsid w:val="00583219"/>
    <w:rsid w:val="00590E06"/>
    <w:rsid w:val="0059389D"/>
    <w:rsid w:val="005A0947"/>
    <w:rsid w:val="005A1F4D"/>
    <w:rsid w:val="005A3602"/>
    <w:rsid w:val="005A43EF"/>
    <w:rsid w:val="005A5C18"/>
    <w:rsid w:val="005B3A7D"/>
    <w:rsid w:val="005C130D"/>
    <w:rsid w:val="005C33E4"/>
    <w:rsid w:val="005C7D99"/>
    <w:rsid w:val="005E1781"/>
    <w:rsid w:val="005E251C"/>
    <w:rsid w:val="005E6E73"/>
    <w:rsid w:val="005E77C1"/>
    <w:rsid w:val="005F2443"/>
    <w:rsid w:val="00600659"/>
    <w:rsid w:val="006015A8"/>
    <w:rsid w:val="006016D7"/>
    <w:rsid w:val="006233DC"/>
    <w:rsid w:val="00634C90"/>
    <w:rsid w:val="006353C7"/>
    <w:rsid w:val="006363AD"/>
    <w:rsid w:val="0064698F"/>
    <w:rsid w:val="00647362"/>
    <w:rsid w:val="0064797C"/>
    <w:rsid w:val="00654896"/>
    <w:rsid w:val="00671FA6"/>
    <w:rsid w:val="00676163"/>
    <w:rsid w:val="00677259"/>
    <w:rsid w:val="0068195E"/>
    <w:rsid w:val="006927DB"/>
    <w:rsid w:val="00692E1F"/>
    <w:rsid w:val="006A56F1"/>
    <w:rsid w:val="006A58CB"/>
    <w:rsid w:val="006A691D"/>
    <w:rsid w:val="006C4661"/>
    <w:rsid w:val="006D1809"/>
    <w:rsid w:val="006D49AA"/>
    <w:rsid w:val="006D5609"/>
    <w:rsid w:val="006F7A94"/>
    <w:rsid w:val="00700C89"/>
    <w:rsid w:val="00700F0E"/>
    <w:rsid w:val="00702352"/>
    <w:rsid w:val="00704DC2"/>
    <w:rsid w:val="0071108B"/>
    <w:rsid w:val="00731164"/>
    <w:rsid w:val="00733878"/>
    <w:rsid w:val="007432B1"/>
    <w:rsid w:val="00757D07"/>
    <w:rsid w:val="0076059D"/>
    <w:rsid w:val="007629E9"/>
    <w:rsid w:val="007756B5"/>
    <w:rsid w:val="00776856"/>
    <w:rsid w:val="007834C1"/>
    <w:rsid w:val="007837EF"/>
    <w:rsid w:val="007A71F4"/>
    <w:rsid w:val="007B1374"/>
    <w:rsid w:val="007B38AF"/>
    <w:rsid w:val="007B50A2"/>
    <w:rsid w:val="007C2918"/>
    <w:rsid w:val="007C3BAF"/>
    <w:rsid w:val="007C63E4"/>
    <w:rsid w:val="007D2272"/>
    <w:rsid w:val="007D35FC"/>
    <w:rsid w:val="007D38A4"/>
    <w:rsid w:val="007D470C"/>
    <w:rsid w:val="007F1CCF"/>
    <w:rsid w:val="007F4A56"/>
    <w:rsid w:val="007F69B5"/>
    <w:rsid w:val="007F74B0"/>
    <w:rsid w:val="007F7FB0"/>
    <w:rsid w:val="00800CE8"/>
    <w:rsid w:val="008031E5"/>
    <w:rsid w:val="00805C4A"/>
    <w:rsid w:val="00811DAF"/>
    <w:rsid w:val="008151A9"/>
    <w:rsid w:val="0082380C"/>
    <w:rsid w:val="00824152"/>
    <w:rsid w:val="0082579E"/>
    <w:rsid w:val="0082594F"/>
    <w:rsid w:val="008266DC"/>
    <w:rsid w:val="008268F2"/>
    <w:rsid w:val="00832EAC"/>
    <w:rsid w:val="008421F1"/>
    <w:rsid w:val="00845493"/>
    <w:rsid w:val="00856980"/>
    <w:rsid w:val="008708FF"/>
    <w:rsid w:val="00871BB8"/>
    <w:rsid w:val="00877353"/>
    <w:rsid w:val="00893B9C"/>
    <w:rsid w:val="00894FF0"/>
    <w:rsid w:val="00897505"/>
    <w:rsid w:val="008A3156"/>
    <w:rsid w:val="008A3B9D"/>
    <w:rsid w:val="008A41EA"/>
    <w:rsid w:val="008A6A30"/>
    <w:rsid w:val="008B293F"/>
    <w:rsid w:val="008D2E07"/>
    <w:rsid w:val="008F0D56"/>
    <w:rsid w:val="008F1DC8"/>
    <w:rsid w:val="008F7531"/>
    <w:rsid w:val="00902810"/>
    <w:rsid w:val="00915BF5"/>
    <w:rsid w:val="00916124"/>
    <w:rsid w:val="00917D23"/>
    <w:rsid w:val="0092461C"/>
    <w:rsid w:val="00930D16"/>
    <w:rsid w:val="0093651D"/>
    <w:rsid w:val="00943F98"/>
    <w:rsid w:val="00956842"/>
    <w:rsid w:val="009603C3"/>
    <w:rsid w:val="00965D5A"/>
    <w:rsid w:val="00977415"/>
    <w:rsid w:val="00981FE9"/>
    <w:rsid w:val="009841A9"/>
    <w:rsid w:val="00992105"/>
    <w:rsid w:val="009A0E9B"/>
    <w:rsid w:val="009A3F81"/>
    <w:rsid w:val="009A5A66"/>
    <w:rsid w:val="009B4513"/>
    <w:rsid w:val="009C2157"/>
    <w:rsid w:val="009D15FA"/>
    <w:rsid w:val="009D3DBD"/>
    <w:rsid w:val="009D4914"/>
    <w:rsid w:val="009D59BC"/>
    <w:rsid w:val="009D6211"/>
    <w:rsid w:val="009F2D1F"/>
    <w:rsid w:val="00A024A3"/>
    <w:rsid w:val="00A0380C"/>
    <w:rsid w:val="00A13213"/>
    <w:rsid w:val="00A15EDB"/>
    <w:rsid w:val="00A23B47"/>
    <w:rsid w:val="00A27C93"/>
    <w:rsid w:val="00A32028"/>
    <w:rsid w:val="00A422EC"/>
    <w:rsid w:val="00A458CF"/>
    <w:rsid w:val="00A4669C"/>
    <w:rsid w:val="00A549B7"/>
    <w:rsid w:val="00A56D1A"/>
    <w:rsid w:val="00A570CF"/>
    <w:rsid w:val="00A63CB3"/>
    <w:rsid w:val="00A75E05"/>
    <w:rsid w:val="00A75E6F"/>
    <w:rsid w:val="00A83698"/>
    <w:rsid w:val="00A84E7E"/>
    <w:rsid w:val="00A91EEE"/>
    <w:rsid w:val="00A930E9"/>
    <w:rsid w:val="00AA2EE7"/>
    <w:rsid w:val="00AA437A"/>
    <w:rsid w:val="00AA5B85"/>
    <w:rsid w:val="00AB155F"/>
    <w:rsid w:val="00AC7371"/>
    <w:rsid w:val="00AD2EF9"/>
    <w:rsid w:val="00AD35E6"/>
    <w:rsid w:val="00AD4B0C"/>
    <w:rsid w:val="00AD5C87"/>
    <w:rsid w:val="00AD5F44"/>
    <w:rsid w:val="00AD7BAF"/>
    <w:rsid w:val="00AE216C"/>
    <w:rsid w:val="00AF6898"/>
    <w:rsid w:val="00AF6D8F"/>
    <w:rsid w:val="00B03A46"/>
    <w:rsid w:val="00B058D1"/>
    <w:rsid w:val="00B12A3B"/>
    <w:rsid w:val="00B131F5"/>
    <w:rsid w:val="00B14224"/>
    <w:rsid w:val="00B20D9D"/>
    <w:rsid w:val="00B2677E"/>
    <w:rsid w:val="00B327EA"/>
    <w:rsid w:val="00B34B5D"/>
    <w:rsid w:val="00B4268A"/>
    <w:rsid w:val="00B448E4"/>
    <w:rsid w:val="00B44F42"/>
    <w:rsid w:val="00B51510"/>
    <w:rsid w:val="00B60798"/>
    <w:rsid w:val="00B62557"/>
    <w:rsid w:val="00B644D3"/>
    <w:rsid w:val="00B90558"/>
    <w:rsid w:val="00B964AA"/>
    <w:rsid w:val="00B97DA1"/>
    <w:rsid w:val="00BC376D"/>
    <w:rsid w:val="00BC3CC1"/>
    <w:rsid w:val="00BC5608"/>
    <w:rsid w:val="00BC6398"/>
    <w:rsid w:val="00BD0F64"/>
    <w:rsid w:val="00BD2F4A"/>
    <w:rsid w:val="00BE49D9"/>
    <w:rsid w:val="00C015F0"/>
    <w:rsid w:val="00C046E9"/>
    <w:rsid w:val="00C05181"/>
    <w:rsid w:val="00C100CF"/>
    <w:rsid w:val="00C12AD1"/>
    <w:rsid w:val="00C14E02"/>
    <w:rsid w:val="00C16CEA"/>
    <w:rsid w:val="00C21DEA"/>
    <w:rsid w:val="00C34A04"/>
    <w:rsid w:val="00C429C4"/>
    <w:rsid w:val="00C63B05"/>
    <w:rsid w:val="00C81A07"/>
    <w:rsid w:val="00C83D25"/>
    <w:rsid w:val="00C84B58"/>
    <w:rsid w:val="00C9185E"/>
    <w:rsid w:val="00CA141A"/>
    <w:rsid w:val="00CA3B98"/>
    <w:rsid w:val="00CB3D77"/>
    <w:rsid w:val="00CE1946"/>
    <w:rsid w:val="00CF0AAB"/>
    <w:rsid w:val="00D0388D"/>
    <w:rsid w:val="00D20897"/>
    <w:rsid w:val="00D2728B"/>
    <w:rsid w:val="00D33ED2"/>
    <w:rsid w:val="00D40840"/>
    <w:rsid w:val="00D54031"/>
    <w:rsid w:val="00D55314"/>
    <w:rsid w:val="00D55E3B"/>
    <w:rsid w:val="00D757EC"/>
    <w:rsid w:val="00D76690"/>
    <w:rsid w:val="00D93D6D"/>
    <w:rsid w:val="00DA0783"/>
    <w:rsid w:val="00DD509A"/>
    <w:rsid w:val="00DD7B60"/>
    <w:rsid w:val="00DD7B9C"/>
    <w:rsid w:val="00DF15B5"/>
    <w:rsid w:val="00DF2BB6"/>
    <w:rsid w:val="00DF5421"/>
    <w:rsid w:val="00DF5A51"/>
    <w:rsid w:val="00E066F4"/>
    <w:rsid w:val="00E2022E"/>
    <w:rsid w:val="00E24640"/>
    <w:rsid w:val="00E25774"/>
    <w:rsid w:val="00E26210"/>
    <w:rsid w:val="00E4227E"/>
    <w:rsid w:val="00E46EB1"/>
    <w:rsid w:val="00E47F05"/>
    <w:rsid w:val="00E61907"/>
    <w:rsid w:val="00E70EF5"/>
    <w:rsid w:val="00E72EE6"/>
    <w:rsid w:val="00E952B0"/>
    <w:rsid w:val="00EA2611"/>
    <w:rsid w:val="00EB1686"/>
    <w:rsid w:val="00EB2269"/>
    <w:rsid w:val="00EC4C96"/>
    <w:rsid w:val="00ED561D"/>
    <w:rsid w:val="00ED5E99"/>
    <w:rsid w:val="00ED74C3"/>
    <w:rsid w:val="00EF0846"/>
    <w:rsid w:val="00EF202B"/>
    <w:rsid w:val="00F00371"/>
    <w:rsid w:val="00F02B61"/>
    <w:rsid w:val="00F12CB8"/>
    <w:rsid w:val="00F1408C"/>
    <w:rsid w:val="00F1656D"/>
    <w:rsid w:val="00F25059"/>
    <w:rsid w:val="00F32E6F"/>
    <w:rsid w:val="00F3494C"/>
    <w:rsid w:val="00F35D39"/>
    <w:rsid w:val="00F403B2"/>
    <w:rsid w:val="00F42995"/>
    <w:rsid w:val="00F5166D"/>
    <w:rsid w:val="00F5746D"/>
    <w:rsid w:val="00F71017"/>
    <w:rsid w:val="00F80A83"/>
    <w:rsid w:val="00F823BA"/>
    <w:rsid w:val="00F82EA6"/>
    <w:rsid w:val="00F837DB"/>
    <w:rsid w:val="00F902FE"/>
    <w:rsid w:val="00F95ED9"/>
    <w:rsid w:val="00FA39BC"/>
    <w:rsid w:val="00FA67C1"/>
    <w:rsid w:val="00FA6C4F"/>
    <w:rsid w:val="00FC1193"/>
    <w:rsid w:val="00FE1000"/>
    <w:rsid w:val="00FE4B93"/>
    <w:rsid w:val="00FE5846"/>
    <w:rsid w:val="00FF22B4"/>
    <w:rsid w:val="00FF5AAD"/>
    <w:rsid w:val="00FF5FCE"/>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linkedin.com/company/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3321</Characters>
  <Application>Microsoft Office Word</Application>
  <DocSecurity>0</DocSecurity>
  <Lines>81</Lines>
  <Paragraphs>48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3743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11</cp:revision>
  <cp:lastPrinted>2023-04-06T14:06:00Z</cp:lastPrinted>
  <dcterms:created xsi:type="dcterms:W3CDTF">2025-10-30T13:30:00Z</dcterms:created>
  <dcterms:modified xsi:type="dcterms:W3CDTF">2025-11-03T14:54:00Z</dcterms:modified>
</cp:coreProperties>
</file>