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13F75F" w14:textId="77777777"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6BA380B1" wp14:editId="7A8CFF4F">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51772DE3" w14:textId="77777777" w:rsidR="00E01D80" w:rsidRPr="009D2D5F" w:rsidRDefault="0028720F" w:rsidP="00E27CD8">
                            <w:pPr>
                              <w:spacing w:before="0" w:after="0" w:afterAutospacing="0"/>
                            </w:pPr>
                            <w:r w:rsidRPr="009D2D5F">
                              <w:t xml:space="preserve"> </w:t>
                            </w:r>
                          </w:p>
                          <w:p w14:paraId="64284D7B"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A380B1"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51772DE3" w14:textId="77777777" w:rsidR="00E01D80" w:rsidRPr="009D2D5F" w:rsidRDefault="0028720F" w:rsidP="00E27CD8">
                      <w:pPr>
                        <w:spacing w:before="0" w:after="0" w:afterAutospacing="0"/>
                      </w:pPr>
                      <w:r w:rsidRPr="009D2D5F">
                        <w:t xml:space="preserve"> </w:t>
                      </w:r>
                    </w:p>
                    <w:p w14:paraId="64284D7B" w14:textId="77777777" w:rsidR="00E01D80" w:rsidRDefault="00E01D80"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0E2B6107" wp14:editId="31360F9A">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02015A6B" wp14:editId="08F67BB0">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6B05FAC9"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5F72D3D9"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53361C26" w14:textId="77777777" w:rsidR="006D3F15" w:rsidRPr="00777A22" w:rsidRDefault="007426C9" w:rsidP="00E27CD8">
      <w:pPr>
        <w:spacing w:before="0" w:after="0" w:afterAutospacing="0"/>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14:paraId="5DE2C25B" w14:textId="77777777" w:rsidR="00F664CC" w:rsidRPr="00150BCC" w:rsidRDefault="00F664CC" w:rsidP="00982839">
      <w:pPr>
        <w:pStyle w:val="BullsHeading"/>
        <w:spacing w:before="480"/>
      </w:pPr>
      <w:r w:rsidRPr="00150BCC">
        <w:t>MassHealth</w:t>
      </w:r>
    </w:p>
    <w:p w14:paraId="5F47141E" w14:textId="0B958213" w:rsidR="00F664CC" w:rsidRPr="005B27F1" w:rsidRDefault="00884C62" w:rsidP="005B27F1">
      <w:pPr>
        <w:pStyle w:val="Heading1"/>
      </w:pPr>
      <w:r>
        <w:t>Managed Care Entity</w:t>
      </w:r>
      <w:r w:rsidR="00F664CC" w:rsidRPr="005B27F1">
        <w:t xml:space="preserve"> Bulletin </w:t>
      </w:r>
      <w:r w:rsidR="007426C9">
        <w:t>89</w:t>
      </w:r>
    </w:p>
    <w:p w14:paraId="44DBB4CA" w14:textId="6E8A9627" w:rsidR="00F664CC" w:rsidRPr="00150BCC" w:rsidRDefault="006A7EAF" w:rsidP="00150BCC">
      <w:pPr>
        <w:pStyle w:val="BullsHeading"/>
      </w:pPr>
      <w:r>
        <w:t>August</w:t>
      </w:r>
      <w:r w:rsidR="00884C62">
        <w:t xml:space="preserve"> 2022</w:t>
      </w:r>
    </w:p>
    <w:p w14:paraId="3BB386D2" w14:textId="77777777" w:rsidR="00F664CC" w:rsidRDefault="00F664CC" w:rsidP="00E27CD8"/>
    <w:p w14:paraId="7147ED2B" w14:textId="77777777" w:rsidR="00F664CC" w:rsidRDefault="00F664CC" w:rsidP="00E27CD8">
      <w:pPr>
        <w:sectPr w:rsidR="00F664CC" w:rsidSect="0059142C">
          <w:headerReference w:type="default" r:id="rId10"/>
          <w:footerReference w:type="default" r:id="rId11"/>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6F628461" w14:textId="1DDE8368" w:rsidR="00F664CC" w:rsidRPr="00F664CC" w:rsidRDefault="00F664CC" w:rsidP="00884C62">
      <w:pPr>
        <w:ind w:left="1440" w:hanging="1080"/>
      </w:pPr>
      <w:r w:rsidRPr="00F664CC">
        <w:rPr>
          <w:b/>
        </w:rPr>
        <w:t>TO</w:t>
      </w:r>
      <w:r w:rsidRPr="00F664CC">
        <w:t>:</w:t>
      </w:r>
      <w:r>
        <w:tab/>
      </w:r>
      <w:r w:rsidR="00884C62">
        <w:t xml:space="preserve">Accountable Care Partnership Plans and Managed Care Organizations Participating </w:t>
      </w:r>
      <w:r w:rsidR="00884C62">
        <w:br w:type="textWrapping" w:clear="all"/>
        <w:t xml:space="preserve">in </w:t>
      </w:r>
      <w:r w:rsidRPr="00F664CC">
        <w:t>MassHealth</w:t>
      </w:r>
    </w:p>
    <w:p w14:paraId="23DDB7E8" w14:textId="77777777" w:rsidR="00187B20" w:rsidRDefault="00F664CC" w:rsidP="00187B20">
      <w:pPr>
        <w:spacing w:after="0" w:afterAutospacing="0"/>
      </w:pPr>
      <w:r w:rsidRPr="00F664CC">
        <w:rPr>
          <w:b/>
        </w:rPr>
        <w:t>FROM</w:t>
      </w:r>
      <w:r w:rsidRPr="00F664CC">
        <w:t>:</w:t>
      </w:r>
      <w:r>
        <w:tab/>
      </w:r>
      <w:r w:rsidR="008E1C38">
        <w:t>Amanda Cassel Kraft</w:t>
      </w:r>
      <w:r w:rsidR="00AA6085">
        <w:t>, Assistant Secretary for MassHealth</w:t>
      </w:r>
      <w:r w:rsidR="00187B20">
        <w:t xml:space="preserve"> [signature of Amanda Cassel            </w:t>
      </w:r>
    </w:p>
    <w:p w14:paraId="317D5D86" w14:textId="76971EB4" w:rsidR="00F664CC" w:rsidRPr="00F664CC" w:rsidRDefault="00187B20" w:rsidP="00187B20">
      <w:pPr>
        <w:spacing w:before="0" w:after="0" w:afterAutospacing="0"/>
      </w:pPr>
      <w:r>
        <w:rPr>
          <w:b/>
        </w:rPr>
        <w:t xml:space="preserve">                   </w:t>
      </w:r>
      <w:r>
        <w:t>Kraft]</w:t>
      </w:r>
    </w:p>
    <w:p w14:paraId="3179A0E4" w14:textId="2ED53780" w:rsidR="00F664CC" w:rsidRPr="00F664CC" w:rsidRDefault="00F664CC" w:rsidP="00884C62">
      <w:pPr>
        <w:pStyle w:val="SubjectLine"/>
        <w:tabs>
          <w:tab w:val="left" w:pos="1530"/>
        </w:tabs>
        <w:ind w:left="1458" w:hanging="1098"/>
      </w:pPr>
      <w:r w:rsidRPr="00F664CC">
        <w:t>RE:</w:t>
      </w:r>
      <w:r w:rsidR="00884C62">
        <w:tab/>
        <w:t>Updates to Developmental and Behavioral Health Screening Tools and Codes in Pediatric Primary Care</w:t>
      </w:r>
    </w:p>
    <w:p w14:paraId="221E220C" w14:textId="77777777" w:rsidR="00636084" w:rsidRDefault="00636084" w:rsidP="00636084">
      <w:pPr>
        <w:pStyle w:val="Heading2"/>
      </w:pPr>
      <w:r>
        <w:t>Applicable Managed Care Entities and PACE Organizations</w:t>
      </w:r>
    </w:p>
    <w:p w14:paraId="790CEA51" w14:textId="3A1D5206" w:rsidR="00636084" w:rsidRDefault="007426C9" w:rsidP="00636084">
      <w:pPr>
        <w:shd w:val="clear" w:color="auto" w:fill="FFFFFF"/>
        <w:spacing w:line="275" w:lineRule="atLeast"/>
        <w:ind w:left="720"/>
        <w:rPr>
          <w:rFonts w:ascii="Calibri" w:hAnsi="Calibri" w:cs="Calibri"/>
          <w:color w:val="212121"/>
        </w:rPr>
      </w:pPr>
      <w:sdt>
        <w:sdtPr>
          <w:rPr>
            <w:rFonts w:cs="Calibri"/>
            <w:color w:val="212121"/>
          </w:rPr>
          <w:id w:val="465247652"/>
          <w14:checkbox>
            <w14:checked w14:val="1"/>
            <w14:checkedState w14:val="2612" w14:font="MS Gothic"/>
            <w14:uncheckedState w14:val="2610" w14:font="MS Gothic"/>
          </w14:checkbox>
        </w:sdtPr>
        <w:sdtEndPr/>
        <w:sdtContent>
          <w:r w:rsidR="00884C62">
            <w:rPr>
              <w:rFonts w:ascii="MS Gothic" w:eastAsia="MS Gothic" w:hAnsi="MS Gothic" w:cs="Calibri" w:hint="eastAsia"/>
              <w:color w:val="212121"/>
            </w:rPr>
            <w:t>☒</w:t>
          </w:r>
        </w:sdtContent>
      </w:sdt>
      <w:r w:rsidR="00636084">
        <w:rPr>
          <w:rFonts w:cs="Calibri"/>
          <w:color w:val="212121"/>
        </w:rPr>
        <w:t xml:space="preserve"> Accountable Care Partnership Plans (ACPPs)</w:t>
      </w:r>
      <w:r w:rsidR="00636084">
        <w:rPr>
          <w:rFonts w:cs="Calibri"/>
          <w:color w:val="212121"/>
        </w:rPr>
        <w:br/>
      </w:r>
      <w:sdt>
        <w:sdtPr>
          <w:rPr>
            <w:rFonts w:cs="Calibri"/>
            <w:color w:val="212121"/>
          </w:rPr>
          <w:id w:val="1656487874"/>
          <w14:checkbox>
            <w14:checked w14:val="1"/>
            <w14:checkedState w14:val="2612" w14:font="MS Gothic"/>
            <w14:uncheckedState w14:val="2610" w14:font="MS Gothic"/>
          </w14:checkbox>
        </w:sdtPr>
        <w:sdtEndPr/>
        <w:sdtContent>
          <w:r w:rsidR="00884C62">
            <w:rPr>
              <w:rFonts w:ascii="MS Gothic" w:eastAsia="MS Gothic" w:hAnsi="MS Gothic" w:cs="Calibri" w:hint="eastAsia"/>
              <w:color w:val="212121"/>
            </w:rPr>
            <w:t>☒</w:t>
          </w:r>
        </w:sdtContent>
      </w:sdt>
      <w:r w:rsidR="00636084">
        <w:rPr>
          <w:rFonts w:cs="Calibri"/>
          <w:color w:val="212121"/>
        </w:rPr>
        <w:t xml:space="preserve"> Managed Care Organizations (MCOs)</w:t>
      </w:r>
      <w:r w:rsidR="00636084">
        <w:rPr>
          <w:rFonts w:cs="Calibri"/>
          <w:color w:val="212121"/>
        </w:rPr>
        <w:br/>
      </w:r>
      <w:sdt>
        <w:sdtPr>
          <w:rPr>
            <w:rFonts w:cs="Calibri"/>
            <w:color w:val="212121"/>
          </w:rPr>
          <w:id w:val="934021300"/>
          <w14:checkbox>
            <w14:checked w14:val="0"/>
            <w14:checkedState w14:val="2612" w14:font="MS Gothic"/>
            <w14:uncheckedState w14:val="2610" w14:font="MS Gothic"/>
          </w14:checkbox>
        </w:sdtPr>
        <w:sdtEndPr/>
        <w:sdtContent>
          <w:r w:rsidR="00636084">
            <w:rPr>
              <w:rFonts w:ascii="MS Gothic" w:eastAsia="MS Gothic" w:hAnsi="MS Gothic" w:cs="Calibri" w:hint="eastAsia"/>
              <w:color w:val="212121"/>
            </w:rPr>
            <w:t>☐</w:t>
          </w:r>
        </w:sdtContent>
      </w:sdt>
      <w:r w:rsidR="00636084">
        <w:rPr>
          <w:rFonts w:cs="Calibri"/>
          <w:color w:val="212121"/>
        </w:rPr>
        <w:t xml:space="preserve"> MassHealth’s behavioral health vendor</w:t>
      </w:r>
      <w:r w:rsidR="00636084">
        <w:rPr>
          <w:rFonts w:cs="Calibri"/>
          <w:color w:val="212121"/>
        </w:rPr>
        <w:br/>
      </w:r>
      <w:sdt>
        <w:sdtPr>
          <w:rPr>
            <w:rFonts w:cs="Calibri"/>
            <w:color w:val="212121"/>
          </w:rPr>
          <w:id w:val="598067281"/>
          <w14:checkbox>
            <w14:checked w14:val="0"/>
            <w14:checkedState w14:val="2612" w14:font="MS Gothic"/>
            <w14:uncheckedState w14:val="2610" w14:font="MS Gothic"/>
          </w14:checkbox>
        </w:sdtPr>
        <w:sdtEndPr/>
        <w:sdtContent>
          <w:r w:rsidR="00636084">
            <w:rPr>
              <w:rFonts w:ascii="MS Gothic" w:eastAsia="MS Gothic" w:hAnsi="MS Gothic" w:cs="Calibri" w:hint="eastAsia"/>
              <w:color w:val="212121"/>
            </w:rPr>
            <w:t>☐</w:t>
          </w:r>
        </w:sdtContent>
      </w:sdt>
      <w:r w:rsidR="00636084">
        <w:rPr>
          <w:rFonts w:cs="Calibri"/>
          <w:color w:val="212121"/>
        </w:rPr>
        <w:t xml:space="preserve"> One Care Plans</w:t>
      </w:r>
      <w:r w:rsidR="00636084">
        <w:rPr>
          <w:rFonts w:cs="Calibri"/>
          <w:color w:val="212121"/>
        </w:rPr>
        <w:br/>
      </w:r>
      <w:sdt>
        <w:sdtPr>
          <w:rPr>
            <w:rFonts w:cs="Calibri"/>
            <w:color w:val="212121"/>
          </w:rPr>
          <w:id w:val="609548506"/>
          <w14:checkbox>
            <w14:checked w14:val="0"/>
            <w14:checkedState w14:val="2612" w14:font="MS Gothic"/>
            <w14:uncheckedState w14:val="2610" w14:font="MS Gothic"/>
          </w14:checkbox>
        </w:sdtPr>
        <w:sdtEndPr/>
        <w:sdtContent>
          <w:r w:rsidR="00636084">
            <w:rPr>
              <w:rFonts w:ascii="MS Gothic" w:eastAsia="MS Gothic" w:hAnsi="MS Gothic" w:cs="Calibri" w:hint="eastAsia"/>
              <w:color w:val="212121"/>
            </w:rPr>
            <w:t>☐</w:t>
          </w:r>
        </w:sdtContent>
      </w:sdt>
      <w:r w:rsidR="00636084">
        <w:rPr>
          <w:rFonts w:cs="Calibri"/>
          <w:color w:val="212121"/>
        </w:rPr>
        <w:t xml:space="preserve"> Senior Care Organizations (SCOs)</w:t>
      </w:r>
      <w:r w:rsidR="00636084">
        <w:rPr>
          <w:rFonts w:cs="Calibri"/>
          <w:color w:val="212121"/>
        </w:rPr>
        <w:br/>
      </w:r>
      <w:sdt>
        <w:sdtPr>
          <w:rPr>
            <w:rFonts w:cs="Calibri"/>
            <w:color w:val="212121"/>
          </w:rPr>
          <w:id w:val="848380923"/>
          <w14:checkbox>
            <w14:checked w14:val="0"/>
            <w14:checkedState w14:val="2612" w14:font="MS Gothic"/>
            <w14:uncheckedState w14:val="2610" w14:font="MS Gothic"/>
          </w14:checkbox>
        </w:sdtPr>
        <w:sdtEndPr/>
        <w:sdtContent>
          <w:r w:rsidR="00636084">
            <w:rPr>
              <w:rFonts w:ascii="MS Gothic" w:eastAsia="MS Gothic" w:hAnsi="MS Gothic" w:cs="Calibri" w:hint="eastAsia"/>
              <w:color w:val="212121"/>
            </w:rPr>
            <w:t>☐</w:t>
          </w:r>
        </w:sdtContent>
      </w:sdt>
      <w:r w:rsidR="00636084">
        <w:rPr>
          <w:rFonts w:cs="Calibri"/>
          <w:color w:val="212121"/>
        </w:rPr>
        <w:t xml:space="preserve"> Program of All-inclusive Care for the Elderly (PACE) Organizations</w:t>
      </w:r>
    </w:p>
    <w:p w14:paraId="7F861BF5" w14:textId="489652CC" w:rsidR="00F664CC" w:rsidRPr="005B27F1" w:rsidRDefault="00D52A7E" w:rsidP="00636084">
      <w:pPr>
        <w:pStyle w:val="Heading2"/>
      </w:pPr>
      <w:r>
        <w:t>Background</w:t>
      </w:r>
    </w:p>
    <w:p w14:paraId="36E737B8" w14:textId="32FCF0A5" w:rsidR="00D52A7E" w:rsidRDefault="00D52A7E" w:rsidP="005501FC">
      <w:pPr>
        <w:pStyle w:val="Heading3"/>
        <w:tabs>
          <w:tab w:val="center" w:pos="5083"/>
        </w:tabs>
        <w:spacing w:before="240" w:after="100"/>
        <w:ind w:right="90"/>
        <w:rPr>
          <w:b w:val="0"/>
          <w:bCs/>
        </w:rPr>
      </w:pPr>
      <w:r w:rsidRPr="00D52A7E">
        <w:rPr>
          <w:b w:val="0"/>
          <w:bCs/>
        </w:rPr>
        <w:t xml:space="preserve">As further detailed in All Provider Bulletin </w:t>
      </w:r>
      <w:r w:rsidR="00B22010" w:rsidRPr="00B22010">
        <w:rPr>
          <w:b w:val="0"/>
          <w:bCs/>
        </w:rPr>
        <w:t>348</w:t>
      </w:r>
      <w:r w:rsidRPr="00D52A7E">
        <w:rPr>
          <w:b w:val="0"/>
          <w:bCs/>
        </w:rPr>
        <w:t xml:space="preserve">, MassHealth regulations (130 CMR 450.140 through 450.150) require that providers offer screens for members </w:t>
      </w:r>
      <w:r w:rsidR="00023EF2">
        <w:rPr>
          <w:b w:val="0"/>
          <w:bCs/>
        </w:rPr>
        <w:t>younger than</w:t>
      </w:r>
      <w:r w:rsidRPr="00D52A7E">
        <w:rPr>
          <w:b w:val="0"/>
          <w:bCs/>
        </w:rPr>
        <w:t xml:space="preserve"> age 21 according to the EPSDT Services Medical Protocol and Periodicity Schedule found in Appendix W of the MassHealth provider manuals. According to these regulations, MassHealth also requires providers to provide or refer members to assessment, diagnosis, and treatment services, as necessary. Providers must offer to screen such members during each well-child visit, and as needed during other nonroutine visits, whether those visits occur in person or via telehealth. In screening for behavioral health needs, providers must select one of the standardized behavioral health screening tools listed in the Psychosocial and Behavioral Assessment section of Appendix W. These requirements are reflected in the MCO and ACPP contracts at Sections 2.5.A.4 and</w:t>
      </w:r>
      <w:r w:rsidR="005501FC">
        <w:rPr>
          <w:b w:val="0"/>
          <w:bCs/>
        </w:rPr>
        <w:t xml:space="preserve"> </w:t>
      </w:r>
      <w:r w:rsidRPr="00D52A7E">
        <w:rPr>
          <w:b w:val="0"/>
          <w:bCs/>
        </w:rPr>
        <w:t>2.6.F.</w:t>
      </w:r>
    </w:p>
    <w:p w14:paraId="0666642F" w14:textId="77777777" w:rsidR="00D52A7E" w:rsidRPr="00D52A7E" w:rsidRDefault="00D52A7E" w:rsidP="003F605C">
      <w:pPr>
        <w:pStyle w:val="Heading2"/>
        <w:spacing w:before="240" w:after="100"/>
        <w:rPr>
          <w:rFonts w:eastAsia="Georgia"/>
        </w:rPr>
      </w:pPr>
      <w:r w:rsidRPr="00D52A7E">
        <w:rPr>
          <w:rFonts w:eastAsia="Georgia"/>
        </w:rPr>
        <w:t>Updates to Screening Tools and Codes</w:t>
      </w:r>
    </w:p>
    <w:p w14:paraId="58FF8C96" w14:textId="0D74D2F5" w:rsidR="00D52A7E" w:rsidRPr="00D52A7E" w:rsidRDefault="00F0221B" w:rsidP="003F605C">
      <w:pPr>
        <w:spacing w:before="240"/>
        <w:rPr>
          <w:rFonts w:eastAsia="Georgia"/>
        </w:rPr>
      </w:pPr>
      <w:r>
        <w:rPr>
          <w:rFonts w:eastAsia="Georgia"/>
        </w:rPr>
        <w:t>T</w:t>
      </w:r>
      <w:r w:rsidR="00D52A7E" w:rsidRPr="00D52A7E">
        <w:rPr>
          <w:rFonts w:eastAsia="Georgia"/>
        </w:rPr>
        <w:t>his bulletin inform</w:t>
      </w:r>
      <w:r>
        <w:rPr>
          <w:rFonts w:eastAsia="Georgia"/>
        </w:rPr>
        <w:t>s</w:t>
      </w:r>
      <w:r w:rsidR="00D52A7E" w:rsidRPr="00D52A7E">
        <w:rPr>
          <w:rFonts w:eastAsia="Georgia"/>
        </w:rPr>
        <w:t xml:space="preserve"> managed care plans serving MassHealth members from birth to age 21 of policy changes related to behavioral health screening tools and coding changes for developmental and behavioral health screening in well child visits. With this bulletin, MassHealth directs ACPPs and MCOs to require their providers to bill for behavioral health screening in accordance with All Provider Bulletin </w:t>
      </w:r>
      <w:r w:rsidR="00B22010" w:rsidRPr="00B22010">
        <w:rPr>
          <w:rFonts w:eastAsia="Georgia"/>
        </w:rPr>
        <w:t>348</w:t>
      </w:r>
      <w:r w:rsidR="00D52A7E" w:rsidRPr="00D52A7E">
        <w:rPr>
          <w:rFonts w:eastAsia="Georgia"/>
        </w:rPr>
        <w:t xml:space="preserve"> and Appendices W and Z of the MassHealth provider manuals.</w:t>
      </w:r>
    </w:p>
    <w:p w14:paraId="22391B52" w14:textId="38E1BCE3" w:rsidR="00B860EA" w:rsidRDefault="00B860EA">
      <w:pPr>
        <w:spacing w:before="0" w:after="200" w:afterAutospacing="0" w:line="276" w:lineRule="auto"/>
        <w:ind w:left="0"/>
        <w:rPr>
          <w:rFonts w:eastAsia="Georgia"/>
        </w:rPr>
      </w:pPr>
      <w:r>
        <w:rPr>
          <w:rFonts w:eastAsia="Georgia"/>
        </w:rPr>
        <w:br w:type="page"/>
      </w:r>
    </w:p>
    <w:p w14:paraId="11798209" w14:textId="7D4033CA" w:rsidR="00F664CC" w:rsidRPr="009901A7" w:rsidRDefault="00F664CC" w:rsidP="00E27CD8">
      <w:pPr>
        <w:pStyle w:val="Heading2"/>
      </w:pPr>
      <w:r w:rsidRPr="009901A7">
        <w:lastRenderedPageBreak/>
        <w:t>MassHealth Website</w:t>
      </w:r>
    </w:p>
    <w:p w14:paraId="7D7E428C" w14:textId="77777777" w:rsidR="00F664CC" w:rsidRPr="009901A7" w:rsidRDefault="00F664CC" w:rsidP="00E27CD8">
      <w:r w:rsidRPr="009901A7">
        <w:t>This bulletin is available</w:t>
      </w:r>
      <w:r w:rsidR="008B6E51">
        <w:t xml:space="preserve"> o</w:t>
      </w:r>
      <w:r w:rsidRPr="009901A7">
        <w:t xml:space="preserve">n the </w:t>
      </w:r>
      <w:hyperlink r:id="rId12" w:history="1">
        <w:r w:rsidR="008B6E51" w:rsidRPr="008B6E51">
          <w:rPr>
            <w:rStyle w:val="Hyperlink"/>
          </w:rPr>
          <w:t>MassHealth Provider Bulletins</w:t>
        </w:r>
      </w:hyperlink>
      <w:r w:rsidR="008B6E51">
        <w:t xml:space="preserve"> </w:t>
      </w:r>
      <w:r w:rsidRPr="009901A7">
        <w:t>web</w:t>
      </w:r>
      <w:r w:rsidR="008B6E51">
        <w:t xml:space="preserve"> page.</w:t>
      </w:r>
    </w:p>
    <w:p w14:paraId="6FCBE64C" w14:textId="77777777" w:rsidR="00F664CC" w:rsidRPr="009901A7" w:rsidRDefault="007426C9" w:rsidP="00E27CD8">
      <w:hyperlink r:id="rId13" w:history="1">
        <w:r w:rsidR="0059659B" w:rsidRPr="0059659B">
          <w:rPr>
            <w:rStyle w:val="Hyperlink"/>
          </w:rPr>
          <w:t>S</w:t>
        </w:r>
        <w:r w:rsidR="00F664CC" w:rsidRPr="0059659B">
          <w:rPr>
            <w:rStyle w:val="Hyperlink"/>
          </w:rPr>
          <w:t>ign up</w:t>
        </w:r>
      </w:hyperlink>
      <w:r w:rsidR="00F664CC" w:rsidRPr="009901A7">
        <w:t xml:space="preserve"> to receive email alerts when MassHealth issues new bulletins and transmittal letters.</w:t>
      </w:r>
    </w:p>
    <w:p w14:paraId="7C4EF21C" w14:textId="230FC3BF" w:rsidR="00F664CC" w:rsidRPr="009901A7" w:rsidRDefault="00F664CC" w:rsidP="00E27CD8">
      <w:pPr>
        <w:pStyle w:val="Heading2"/>
      </w:pPr>
      <w:r w:rsidRPr="009901A7">
        <w:t>Questions</w:t>
      </w:r>
    </w:p>
    <w:p w14:paraId="7BAB09CA" w14:textId="77777777" w:rsidR="00CC1E11" w:rsidRPr="00F664CC" w:rsidRDefault="00F664CC" w:rsidP="00E27CD8">
      <w:r w:rsidRPr="009901A7">
        <w:t xml:space="preserve">If you have any questions about the information in this bulletin, please contact the MassHealth Customer Service Center at (800) 841-2900, email your inquiry to </w:t>
      </w:r>
      <w:hyperlink r:id="rId14" w:history="1">
        <w:r w:rsidRPr="009901A7">
          <w:rPr>
            <w:rStyle w:val="Hyperlink"/>
          </w:rPr>
          <w:t>providersupport@mahealth.net</w:t>
        </w:r>
      </w:hyperlink>
      <w:r w:rsidRPr="009901A7">
        <w:t>, or fax your inquiry to (617) 988</w:t>
      </w:r>
      <w:r w:rsidRPr="009901A7">
        <w:noBreakHyphen/>
        <w:t>8974.</w:t>
      </w:r>
    </w:p>
    <w:sectPr w:rsidR="00CC1E11" w:rsidRPr="00F664CC"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C97DC2" w14:textId="77777777" w:rsidR="00D71A17" w:rsidRDefault="00D71A17" w:rsidP="00E27CD8">
      <w:r>
        <w:separator/>
      </w:r>
    </w:p>
  </w:endnote>
  <w:endnote w:type="continuationSeparator" w:id="0">
    <w:p w14:paraId="70148A66" w14:textId="77777777" w:rsidR="00D71A17" w:rsidRDefault="00D71A17"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4A7A8E" w14:textId="77777777" w:rsidR="00CC1E11" w:rsidRPr="00CC1E11" w:rsidRDefault="00CC1E11" w:rsidP="00E27CD8">
    <w:pPr>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9ECE6D" w14:textId="77777777" w:rsidR="00D71A17" w:rsidRDefault="00D71A17" w:rsidP="00E27CD8">
      <w:r>
        <w:separator/>
      </w:r>
    </w:p>
  </w:footnote>
  <w:footnote w:type="continuationSeparator" w:id="0">
    <w:p w14:paraId="79D926F6" w14:textId="77777777" w:rsidR="00D71A17" w:rsidRDefault="00D71A17"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D50CCB" w14:textId="77777777" w:rsidR="00AD204A" w:rsidRPr="00F664CC" w:rsidRDefault="00AD204A" w:rsidP="003E2878">
    <w:pPr>
      <w:pStyle w:val="BullsHeading"/>
      <w:spacing w:before="720"/>
    </w:pPr>
    <w:r w:rsidRPr="00F664CC">
      <w:t>MassHealth</w:t>
    </w:r>
  </w:p>
  <w:p w14:paraId="5E58A6C1" w14:textId="70782D91" w:rsidR="00AD204A" w:rsidRPr="00F664CC" w:rsidRDefault="00D52A7E" w:rsidP="00AD204A">
    <w:pPr>
      <w:pStyle w:val="BullsHeading"/>
    </w:pPr>
    <w:r>
      <w:t xml:space="preserve">Managed Care Entity </w:t>
    </w:r>
    <w:r w:rsidR="00AD204A" w:rsidRPr="00F664CC">
      <w:t xml:space="preserve">Bulletin </w:t>
    </w:r>
    <w:r w:rsidR="007426C9">
      <w:t>89</w:t>
    </w:r>
  </w:p>
  <w:p w14:paraId="0A02203F" w14:textId="12FACFA6" w:rsidR="00AD204A" w:rsidRDefault="006A7EAF" w:rsidP="00AD204A">
    <w:pPr>
      <w:pStyle w:val="BullsHeading"/>
    </w:pPr>
    <w:r>
      <w:t>August</w:t>
    </w:r>
    <w:r w:rsidR="00D52A7E">
      <w:t xml:space="preserve"> 2022</w:t>
    </w:r>
  </w:p>
  <w:p w14:paraId="0E9BB41B" w14:textId="77777777"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59659B">
      <w:rPr>
        <w:noProof/>
      </w:rPr>
      <w:t>2</w:t>
    </w:r>
    <w:r>
      <w:fldChar w:fldCharType="end"/>
    </w:r>
    <w:r>
      <w:t xml:space="preserve"> of </w:t>
    </w:r>
    <w:fldSimple w:instr=" NUMPAGES  \* Arabic  \* MERGEFORMAT ">
      <w:r w:rsidR="0059659B">
        <w:rPr>
          <w:noProof/>
        </w:rPr>
        <w:t>2</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23EF2"/>
    <w:rsid w:val="000D3DB5"/>
    <w:rsid w:val="00150BCC"/>
    <w:rsid w:val="001554E7"/>
    <w:rsid w:val="001634DD"/>
    <w:rsid w:val="00187B20"/>
    <w:rsid w:val="00221556"/>
    <w:rsid w:val="0028720F"/>
    <w:rsid w:val="002F2993"/>
    <w:rsid w:val="003571B9"/>
    <w:rsid w:val="003A7588"/>
    <w:rsid w:val="003E2878"/>
    <w:rsid w:val="003F216F"/>
    <w:rsid w:val="003F605C"/>
    <w:rsid w:val="004A7718"/>
    <w:rsid w:val="004F4B9A"/>
    <w:rsid w:val="005068BD"/>
    <w:rsid w:val="00507CFF"/>
    <w:rsid w:val="005501FC"/>
    <w:rsid w:val="0058634E"/>
    <w:rsid w:val="0059142C"/>
    <w:rsid w:val="0059659B"/>
    <w:rsid w:val="005B1AAB"/>
    <w:rsid w:val="005B27F1"/>
    <w:rsid w:val="005C6224"/>
    <w:rsid w:val="005E4B62"/>
    <w:rsid w:val="005F2B69"/>
    <w:rsid w:val="00636084"/>
    <w:rsid w:val="006941BF"/>
    <w:rsid w:val="006A7EAF"/>
    <w:rsid w:val="006C70F9"/>
    <w:rsid w:val="006D3F15"/>
    <w:rsid w:val="00706438"/>
    <w:rsid w:val="007426C9"/>
    <w:rsid w:val="00777A22"/>
    <w:rsid w:val="00795E06"/>
    <w:rsid w:val="007F7DBF"/>
    <w:rsid w:val="008201CC"/>
    <w:rsid w:val="00863041"/>
    <w:rsid w:val="008662D0"/>
    <w:rsid w:val="00884C62"/>
    <w:rsid w:val="008B6E51"/>
    <w:rsid w:val="008E1C38"/>
    <w:rsid w:val="0091287F"/>
    <w:rsid w:val="00914588"/>
    <w:rsid w:val="00922F04"/>
    <w:rsid w:val="00982839"/>
    <w:rsid w:val="00A027C6"/>
    <w:rsid w:val="00A772C1"/>
    <w:rsid w:val="00A95FC1"/>
    <w:rsid w:val="00AA6085"/>
    <w:rsid w:val="00AD204A"/>
    <w:rsid w:val="00AD6899"/>
    <w:rsid w:val="00B22010"/>
    <w:rsid w:val="00B73653"/>
    <w:rsid w:val="00B860EA"/>
    <w:rsid w:val="00BC3755"/>
    <w:rsid w:val="00BD2DAF"/>
    <w:rsid w:val="00C024A2"/>
    <w:rsid w:val="00CC1E11"/>
    <w:rsid w:val="00CD456D"/>
    <w:rsid w:val="00D52A7E"/>
    <w:rsid w:val="00D71A17"/>
    <w:rsid w:val="00E01D80"/>
    <w:rsid w:val="00E27CD8"/>
    <w:rsid w:val="00ED497C"/>
    <w:rsid w:val="00F0221B"/>
    <w:rsid w:val="00F60574"/>
    <w:rsid w:val="00F664CC"/>
    <w:rsid w:val="00F73D6F"/>
    <w:rsid w:val="00F74F30"/>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E25BC8C"/>
  <w15:docId w15:val="{1E462B0D-BB1A-4CA8-ACFC-3BFE449C6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542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forms/email-notifications-for-masshealth-provider-bulletins-and-transmittal-lette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masshealth-provider-bulletin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mailto:providersupport@mahealth.ne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39883-F170-43D5-89E0-1C36665EF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379</Words>
  <Characters>2665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Comeau, Ross (EHS)</cp:lastModifiedBy>
  <cp:revision>10</cp:revision>
  <dcterms:created xsi:type="dcterms:W3CDTF">2022-07-18T15:47:00Z</dcterms:created>
  <dcterms:modified xsi:type="dcterms:W3CDTF">2022-08-25T13:41:00Z</dcterms:modified>
</cp:coreProperties>
</file>