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AC" w:rsidRPr="00BA4262" w:rsidRDefault="007C1CAC" w:rsidP="00BD12F8">
      <w:pPr>
        <w:pStyle w:val="Heading1"/>
      </w:pPr>
      <w:r w:rsidRPr="00BA4262">
        <w:t>JOB AID</w:t>
      </w:r>
    </w:p>
    <w:p w:rsidR="007C1CAC" w:rsidRPr="00BA4262" w:rsidRDefault="007C1CAC" w:rsidP="00BD12F8">
      <w:pPr>
        <w:pStyle w:val="Heading2"/>
      </w:pPr>
      <w:r w:rsidRPr="00BA4262">
        <w:t>Provider Process for Managed-Care Entity (MCE) Recoupments</w:t>
      </w:r>
    </w:p>
    <w:p w:rsidR="007C1CAC" w:rsidRPr="00BA4262" w:rsidRDefault="007C1CAC" w:rsidP="00B456D8">
      <w:pPr>
        <w:pStyle w:val="ListParagraph"/>
        <w:rPr>
          <w:b/>
        </w:rPr>
      </w:pPr>
      <w:r w:rsidRPr="00BA4262">
        <w:t>This job aid outlines how MassHealth reimburses providers when managed-care claim payments are retroactively recouped from the managed-care entity</w:t>
      </w:r>
      <w:r w:rsidR="006F4F0F" w:rsidRPr="00BA4262">
        <w:t xml:space="preserve"> (MCE)</w:t>
      </w:r>
      <w:r w:rsidRPr="00BA4262">
        <w:t>.</w:t>
      </w:r>
    </w:p>
    <w:p w:rsidR="007C1CAC" w:rsidRPr="00BA4262" w:rsidRDefault="007C1CAC" w:rsidP="007C1CAC">
      <w:pPr>
        <w:pStyle w:val="ListParagraph"/>
      </w:pPr>
    </w:p>
    <w:p w:rsidR="007C1CAC" w:rsidRPr="00BA4262" w:rsidRDefault="00174503" w:rsidP="00BD12F8">
      <w:pPr>
        <w:pStyle w:val="Heading3"/>
        <w:rPr>
          <w:highlight w:val="lightGray"/>
          <w:u w:val="none"/>
        </w:rPr>
      </w:pPr>
      <w:r w:rsidRPr="00BA4262">
        <w:rPr>
          <w:highlight w:val="lightGray"/>
          <w:u w:val="none"/>
        </w:rPr>
        <w:t>SUBMIT INFORMATION: Provider</w:t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41626C" w:rsidRPr="00BA4262">
        <w:rPr>
          <w:highlight w:val="lightGray"/>
          <w:u w:val="none"/>
        </w:rPr>
        <w:tab/>
      </w:r>
    </w:p>
    <w:p w:rsidR="007C1CAC" w:rsidRPr="00BA4262" w:rsidRDefault="007C1CAC" w:rsidP="00270FFB">
      <w:pPr>
        <w:spacing w:after="0"/>
      </w:pPr>
      <w:r w:rsidRPr="00BA4262">
        <w:t>The provider</w:t>
      </w:r>
    </w:p>
    <w:p w:rsidR="007C1CAC" w:rsidRPr="00BA4262" w:rsidRDefault="00791B8C" w:rsidP="00270FF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A4262">
        <w:t>Co</w:t>
      </w:r>
      <w:r w:rsidR="001D7061">
        <w:t xml:space="preserve">mpletes the </w:t>
      </w:r>
      <w:hyperlink r:id="rId9" w:history="1">
        <w:r w:rsidR="001D7061" w:rsidRPr="001D7061">
          <w:rPr>
            <w:rStyle w:val="Hyperlink"/>
          </w:rPr>
          <w:t>Recoupment F</w:t>
        </w:r>
        <w:r w:rsidR="007C1CAC" w:rsidRPr="001D7061">
          <w:rPr>
            <w:rStyle w:val="Hyperlink"/>
          </w:rPr>
          <w:t>orm</w:t>
        </w:r>
      </w:hyperlink>
      <w:r w:rsidR="007C1CAC" w:rsidRPr="00BA4262">
        <w:t xml:space="preserve">, accessible at </w:t>
      </w:r>
      <w:r w:rsidR="001D7061" w:rsidRPr="001D7061">
        <w:t>https://mass.gov/doc/recoupments-submission-form/download</w:t>
      </w:r>
      <w:r w:rsidR="007C1CAC" w:rsidRPr="00BA4262">
        <w:t>; then</w:t>
      </w:r>
      <w:bookmarkStart w:id="0" w:name="_GoBack"/>
      <w:bookmarkEnd w:id="0"/>
    </w:p>
    <w:p w:rsidR="00837EB1" w:rsidRPr="00BA4262" w:rsidRDefault="00791B8C" w:rsidP="00837EB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A4262">
        <w:t>S</w:t>
      </w:r>
      <w:r w:rsidR="007C1CAC" w:rsidRPr="00BA4262">
        <w:t xml:space="preserve">ubmits it to </w:t>
      </w:r>
      <w:r w:rsidR="00CB6CF3" w:rsidRPr="00BA4262">
        <w:t>Enrollment Operations</w:t>
      </w:r>
      <w:r w:rsidR="00E937A6" w:rsidRPr="00BA4262">
        <w:t xml:space="preserve"> </w:t>
      </w:r>
      <w:r w:rsidR="00837EB1" w:rsidRPr="00BA4262">
        <w:t xml:space="preserve">via email to </w:t>
      </w:r>
      <w:hyperlink r:id="rId10" w:history="1">
        <w:r w:rsidR="00E24F47" w:rsidRPr="00BA4262">
          <w:rPr>
            <w:rStyle w:val="Hyperlink"/>
            <w:u w:val="none"/>
          </w:rPr>
          <w:t>DSO.Coordination@state.ma.us</w:t>
        </w:r>
      </w:hyperlink>
      <w:r w:rsidR="00F253B9" w:rsidRPr="00BA4262">
        <w:t>.</w:t>
      </w:r>
      <w:r w:rsidR="00837EB1" w:rsidRPr="00BA4262">
        <w:t xml:space="preserve"> Questions can also be directed to this email address.</w:t>
      </w:r>
    </w:p>
    <w:p w:rsidR="00837EB1" w:rsidRPr="00BA4262" w:rsidRDefault="00837EB1" w:rsidP="00837EB1">
      <w:pPr>
        <w:spacing w:after="0"/>
        <w:rPr>
          <w:b/>
        </w:rPr>
      </w:pPr>
    </w:p>
    <w:p w:rsidR="007A14FA" w:rsidRPr="00BA4262" w:rsidRDefault="005A01F3" w:rsidP="00791B8C">
      <w:pPr>
        <w:pStyle w:val="ListParagraph"/>
        <w:ind w:left="0"/>
      </w:pPr>
      <w:r w:rsidRPr="00BA4262">
        <w:t xml:space="preserve">The information in the recoupment form </w:t>
      </w:r>
      <w:r w:rsidRPr="00BA4262">
        <w:rPr>
          <w:b/>
        </w:rPr>
        <w:t>must include</w:t>
      </w:r>
      <w:r w:rsidR="00D6629C" w:rsidRPr="00BA4262">
        <w:t xml:space="preserve"> the following:</w:t>
      </w:r>
    </w:p>
    <w:p w:rsidR="005A01F3" w:rsidRPr="00BA4262" w:rsidRDefault="005A01F3" w:rsidP="00727813">
      <w:pPr>
        <w:pStyle w:val="ListParagraph"/>
        <w:numPr>
          <w:ilvl w:val="0"/>
          <w:numId w:val="3"/>
        </w:numPr>
      </w:pPr>
      <w:r w:rsidRPr="00BA4262">
        <w:t>Provider Name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Provider NPI</w:t>
      </w:r>
      <w:r w:rsidR="00E24F47" w:rsidRPr="00BA4262">
        <w:t xml:space="preserve"> (if applicable)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 xml:space="preserve">MassHealth Provider ID </w:t>
      </w:r>
    </w:p>
    <w:p w:rsidR="005A01F3" w:rsidRPr="00BA4262" w:rsidRDefault="00EB12D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MC</w:t>
      </w:r>
      <w:r w:rsidR="00CC74ED" w:rsidRPr="00BA4262">
        <w:t xml:space="preserve">E </w:t>
      </w:r>
      <w:r w:rsidR="005A01F3" w:rsidRPr="00BA4262">
        <w:t>Name(s)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Member First Name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Member Last Name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Member MassHealth ID(s)</w:t>
      </w:r>
    </w:p>
    <w:p w:rsidR="005A01F3" w:rsidRPr="00BA4262" w:rsidRDefault="005A01F3" w:rsidP="005A01F3">
      <w:pPr>
        <w:pStyle w:val="ListParagraph"/>
        <w:numPr>
          <w:ilvl w:val="0"/>
          <w:numId w:val="3"/>
        </w:numPr>
        <w:rPr>
          <w:b/>
        </w:rPr>
      </w:pPr>
      <w:r w:rsidRPr="00BA4262">
        <w:t>Date(s) of Service Recouped</w:t>
      </w:r>
    </w:p>
    <w:p w:rsidR="00E916E6" w:rsidRPr="00BA4262" w:rsidRDefault="005A01F3" w:rsidP="00E916E6">
      <w:pPr>
        <w:pStyle w:val="ListParagraph"/>
        <w:numPr>
          <w:ilvl w:val="0"/>
          <w:numId w:val="3"/>
        </w:numPr>
        <w:rPr>
          <w:b/>
        </w:rPr>
      </w:pPr>
      <w:r w:rsidRPr="00BA4262">
        <w:t>Service Code or Name</w:t>
      </w:r>
    </w:p>
    <w:p w:rsidR="00791B8C" w:rsidRPr="00BA4262" w:rsidRDefault="004A45F6" w:rsidP="00791B8C">
      <w:pPr>
        <w:pStyle w:val="ListParagraph"/>
        <w:numPr>
          <w:ilvl w:val="0"/>
          <w:numId w:val="3"/>
        </w:numPr>
        <w:rPr>
          <w:b/>
        </w:rPr>
      </w:pPr>
      <w:r w:rsidRPr="00BA4262">
        <w:t>Amount Recouped</w:t>
      </w:r>
      <w:r w:rsidR="00791B8C" w:rsidRPr="00BA4262">
        <w:t xml:space="preserve"> </w:t>
      </w:r>
    </w:p>
    <w:p w:rsidR="00791B8C" w:rsidRPr="00BA4262" w:rsidRDefault="00791B8C" w:rsidP="00791B8C">
      <w:r w:rsidRPr="00BA4262">
        <w:rPr>
          <w:b/>
        </w:rPr>
        <w:t xml:space="preserve">Note: </w:t>
      </w:r>
      <w:r w:rsidR="00700EA2" w:rsidRPr="00BA4262">
        <w:t>Enrollment Operations will confirm receipt of the file and review it for completeness.</w:t>
      </w:r>
      <w:r w:rsidR="00700EA2" w:rsidRPr="00BA4262">
        <w:rPr>
          <w:b/>
        </w:rPr>
        <w:t xml:space="preserve"> </w:t>
      </w:r>
      <w:r w:rsidRPr="00BA4262">
        <w:t xml:space="preserve">Submissions </w:t>
      </w:r>
      <w:r w:rsidR="00700EA2" w:rsidRPr="00BA4262">
        <w:t xml:space="preserve">received </w:t>
      </w:r>
      <w:r w:rsidRPr="00BA4262">
        <w:t>without all the required inf</w:t>
      </w:r>
      <w:r w:rsidR="00D66CB3" w:rsidRPr="00BA4262">
        <w:t xml:space="preserve">ormation </w:t>
      </w:r>
      <w:r w:rsidR="00E24F47" w:rsidRPr="00BA4262">
        <w:t xml:space="preserve">may </w:t>
      </w:r>
      <w:r w:rsidR="00700EA2" w:rsidRPr="00BA4262">
        <w:t xml:space="preserve">be returned to providers to complete the required fields before processing can begin. </w:t>
      </w:r>
    </w:p>
    <w:p w:rsidR="00E916E6" w:rsidRPr="00BA4262" w:rsidRDefault="00E916E6" w:rsidP="00BD12F8">
      <w:pPr>
        <w:pStyle w:val="Heading3"/>
        <w:rPr>
          <w:highlight w:val="lightGray"/>
          <w:u w:val="none"/>
        </w:rPr>
      </w:pPr>
      <w:r w:rsidRPr="00BA4262">
        <w:rPr>
          <w:highlight w:val="lightGray"/>
          <w:u w:val="none"/>
        </w:rPr>
        <w:t xml:space="preserve">CONFIRM INFORMATION: </w:t>
      </w:r>
      <w:r w:rsidR="00CB6CF3" w:rsidRPr="00BA4262">
        <w:rPr>
          <w:highlight w:val="lightGray"/>
          <w:u w:val="none"/>
        </w:rPr>
        <w:t>Enrollment Operations</w:t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</w:p>
    <w:p w:rsidR="00E916E6" w:rsidRPr="00BA4262" w:rsidRDefault="00CB6CF3" w:rsidP="00651964">
      <w:pPr>
        <w:spacing w:after="0"/>
      </w:pPr>
      <w:r w:rsidRPr="00BA4262">
        <w:t xml:space="preserve">Enrollment Operations </w:t>
      </w:r>
      <w:r w:rsidR="00E916E6" w:rsidRPr="00BA4262">
        <w:t>researches the recoupment data and takes the following actions:</w:t>
      </w:r>
    </w:p>
    <w:p w:rsidR="00E916E6" w:rsidRPr="00BA4262" w:rsidRDefault="00791B8C" w:rsidP="00270FFB">
      <w:pPr>
        <w:pStyle w:val="ListParagraph"/>
        <w:numPr>
          <w:ilvl w:val="0"/>
          <w:numId w:val="6"/>
        </w:numPr>
        <w:spacing w:after="0"/>
      </w:pPr>
      <w:r w:rsidRPr="00BA4262">
        <w:t>D</w:t>
      </w:r>
      <w:r w:rsidR="00E916E6" w:rsidRPr="00BA4262">
        <w:t xml:space="preserve">ocuments </w:t>
      </w:r>
      <w:r w:rsidR="00D6629C" w:rsidRPr="00BA4262">
        <w:t>any enrollments for Member ID 1</w:t>
      </w:r>
    </w:p>
    <w:p w:rsidR="00791B8C" w:rsidRPr="00BA4262" w:rsidRDefault="00E24F47" w:rsidP="00791B8C">
      <w:pPr>
        <w:pStyle w:val="ListParagraph"/>
        <w:numPr>
          <w:ilvl w:val="0"/>
          <w:numId w:val="6"/>
        </w:numPr>
        <w:spacing w:after="0"/>
      </w:pPr>
      <w:r w:rsidRPr="00BA4262">
        <w:t>Makes enrollment adjustments as needed</w:t>
      </w:r>
    </w:p>
    <w:p w:rsidR="00433DBC" w:rsidRPr="00BA4262" w:rsidRDefault="00791B8C" w:rsidP="00983C4C">
      <w:pPr>
        <w:pStyle w:val="ListParagraph"/>
        <w:numPr>
          <w:ilvl w:val="0"/>
          <w:numId w:val="6"/>
        </w:numPr>
        <w:spacing w:after="0" w:line="240" w:lineRule="auto"/>
      </w:pPr>
      <w:r w:rsidRPr="00BA4262">
        <w:t>F</w:t>
      </w:r>
      <w:r w:rsidR="00E916E6" w:rsidRPr="00BA4262">
        <w:t xml:space="preserve">ollows the steps above if there </w:t>
      </w:r>
      <w:r w:rsidR="00862286" w:rsidRPr="00BA4262">
        <w:t>are additional IDs</w:t>
      </w:r>
      <w:r w:rsidR="00E916E6" w:rsidRPr="00BA4262">
        <w:t xml:space="preserve"> </w:t>
      </w:r>
      <w:r w:rsidR="00983C4C" w:rsidRPr="00BA4262">
        <w:br/>
      </w:r>
    </w:p>
    <w:p w:rsidR="009A1223" w:rsidRPr="00BA4262" w:rsidRDefault="007F7208" w:rsidP="00983C4C">
      <w:pPr>
        <w:spacing w:after="0" w:line="240" w:lineRule="auto"/>
      </w:pPr>
      <w:r w:rsidRPr="00BA4262">
        <w:rPr>
          <w:b/>
        </w:rPr>
        <w:t xml:space="preserve">Note: </w:t>
      </w:r>
      <w:r w:rsidR="006F4F0F" w:rsidRPr="00BA4262">
        <w:t>T</w:t>
      </w:r>
      <w:r w:rsidR="009A1223" w:rsidRPr="00BA4262">
        <w:t xml:space="preserve">he </w:t>
      </w:r>
      <w:r w:rsidR="00CB6CF3" w:rsidRPr="00BA4262">
        <w:t xml:space="preserve">Enrollment Operations </w:t>
      </w:r>
      <w:r w:rsidR="009A1223" w:rsidRPr="00BA4262">
        <w:t>unit typic</w:t>
      </w:r>
      <w:r w:rsidR="00D66CB3" w:rsidRPr="00BA4262">
        <w:t>ally completes this phase in</w:t>
      </w:r>
      <w:r w:rsidR="00E24F47" w:rsidRPr="00BA4262">
        <w:t xml:space="preserve"> no more than</w:t>
      </w:r>
      <w:r w:rsidR="00D66CB3" w:rsidRPr="00BA4262">
        <w:t xml:space="preserve"> </w:t>
      </w:r>
      <w:r w:rsidR="006F4F0F" w:rsidRPr="00BA4262">
        <w:t>five</w:t>
      </w:r>
      <w:r w:rsidR="009A1223" w:rsidRPr="00BA4262">
        <w:t xml:space="preserve"> busin</w:t>
      </w:r>
      <w:r w:rsidR="00D66CB3" w:rsidRPr="00BA4262">
        <w:t>ess days</w:t>
      </w:r>
      <w:r w:rsidR="009A1223" w:rsidRPr="00BA4262">
        <w:t xml:space="preserve">. </w:t>
      </w:r>
    </w:p>
    <w:p w:rsidR="00433DBC" w:rsidRPr="00BA4262" w:rsidRDefault="00433DBC" w:rsidP="00983C4C">
      <w:pPr>
        <w:pStyle w:val="ListParagraph"/>
        <w:spacing w:after="0" w:line="240" w:lineRule="auto"/>
        <w:rPr>
          <w:sz w:val="16"/>
        </w:rPr>
      </w:pPr>
    </w:p>
    <w:p w:rsidR="004F4C75" w:rsidRPr="00BA4262" w:rsidRDefault="004F4C75" w:rsidP="00BD12F8">
      <w:pPr>
        <w:pStyle w:val="Heading3"/>
        <w:rPr>
          <w:highlight w:val="lightGray"/>
          <w:u w:val="none"/>
        </w:rPr>
      </w:pPr>
      <w:r w:rsidRPr="00BA4262">
        <w:rPr>
          <w:highlight w:val="lightGray"/>
          <w:u w:val="none"/>
        </w:rPr>
        <w:t xml:space="preserve">APPROVE REIMBURSEMENT: </w:t>
      </w:r>
      <w:r w:rsidR="00CB6CF3" w:rsidRPr="00BA4262">
        <w:rPr>
          <w:highlight w:val="lightGray"/>
          <w:u w:val="none"/>
        </w:rPr>
        <w:t>Enrollment Operations</w:t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9E1D62" w:rsidRPr="00BA4262">
        <w:rPr>
          <w:highlight w:val="lightGray"/>
          <w:u w:val="none"/>
        </w:rPr>
        <w:tab/>
      </w:r>
      <w:r w:rsidR="000D1D2C" w:rsidRPr="00BA4262">
        <w:rPr>
          <w:highlight w:val="lightGray"/>
          <w:u w:val="none"/>
        </w:rPr>
        <w:tab/>
      </w:r>
    </w:p>
    <w:p w:rsidR="00FD3DA1" w:rsidRPr="00BA4262" w:rsidRDefault="00FD3DA1" w:rsidP="00E937A6">
      <w:pPr>
        <w:spacing w:after="0"/>
      </w:pPr>
      <w:r w:rsidRPr="00BA4262">
        <w:t xml:space="preserve">MassHealth </w:t>
      </w:r>
      <w:r w:rsidR="00CB6CF3" w:rsidRPr="00BA4262">
        <w:t xml:space="preserve">Enrollment Operations </w:t>
      </w:r>
      <w:r w:rsidRPr="00BA4262">
        <w:t>staff provides approval for</w:t>
      </w:r>
      <w:r w:rsidR="00A658C9" w:rsidRPr="00BA4262">
        <w:t>:</w:t>
      </w:r>
    </w:p>
    <w:p w:rsidR="00FD3DA1" w:rsidRPr="00BA4262" w:rsidRDefault="00791B8C" w:rsidP="00E937A6">
      <w:pPr>
        <w:pStyle w:val="ListParagraph"/>
        <w:numPr>
          <w:ilvl w:val="0"/>
          <w:numId w:val="7"/>
        </w:numPr>
        <w:spacing w:after="0"/>
      </w:pPr>
      <w:r w:rsidRPr="00BA4262">
        <w:t>T</w:t>
      </w:r>
      <w:r w:rsidR="00FD3DA1" w:rsidRPr="00BA4262">
        <w:t>he original MCE to process and pay claims;</w:t>
      </w:r>
    </w:p>
    <w:p w:rsidR="00FD3DA1" w:rsidRPr="00BA4262" w:rsidRDefault="00791B8C" w:rsidP="00E937A6">
      <w:pPr>
        <w:pStyle w:val="ListParagraph"/>
        <w:numPr>
          <w:ilvl w:val="0"/>
          <w:numId w:val="7"/>
        </w:numPr>
        <w:spacing w:after="0"/>
      </w:pPr>
      <w:r w:rsidRPr="00BA4262">
        <w:t>A</w:t>
      </w:r>
      <w:r w:rsidR="00FD3DA1" w:rsidRPr="00BA4262">
        <w:t xml:space="preserve"> different MCE to process and pay claims;</w:t>
      </w:r>
    </w:p>
    <w:p w:rsidR="00FD3DA1" w:rsidRPr="00BA4262" w:rsidRDefault="00FD3DA1" w:rsidP="00E937A6">
      <w:pPr>
        <w:pStyle w:val="ListParagraph"/>
        <w:numPr>
          <w:ilvl w:val="0"/>
          <w:numId w:val="7"/>
        </w:numPr>
        <w:spacing w:after="0"/>
      </w:pPr>
      <w:r w:rsidRPr="00BA4262">
        <w:t>Massachusetts Behavioral Health Partnership</w:t>
      </w:r>
      <w:r w:rsidR="006F4F0F" w:rsidRPr="00BA4262">
        <w:t xml:space="preserve"> (MBHP</w:t>
      </w:r>
      <w:r w:rsidRPr="00BA4262">
        <w:t>) to process and pay claims; or</w:t>
      </w:r>
    </w:p>
    <w:p w:rsidR="00FD3DA1" w:rsidRPr="00BA4262" w:rsidRDefault="00FD3DA1" w:rsidP="00270FFB">
      <w:pPr>
        <w:pStyle w:val="ListParagraph"/>
        <w:numPr>
          <w:ilvl w:val="0"/>
          <w:numId w:val="7"/>
        </w:numPr>
      </w:pPr>
      <w:r w:rsidRPr="00BA4262">
        <w:t>MassHealth to process and pay claims.</w:t>
      </w:r>
    </w:p>
    <w:p w:rsidR="00A028C9" w:rsidRPr="00BA4262" w:rsidRDefault="00A028C9" w:rsidP="00270FFB">
      <w:pPr>
        <w:pStyle w:val="ListParagraph"/>
        <w:numPr>
          <w:ilvl w:val="0"/>
          <w:numId w:val="8"/>
        </w:numPr>
      </w:pPr>
      <w:r w:rsidRPr="00BA4262">
        <w:lastRenderedPageBreak/>
        <w:t xml:space="preserve">If (a), (b), or (c) above, </w:t>
      </w:r>
      <w:r w:rsidR="00CB6CF3" w:rsidRPr="00BA4262">
        <w:t xml:space="preserve">Enrollment Operations </w:t>
      </w:r>
      <w:r w:rsidRPr="00BA4262">
        <w:t>staff will</w:t>
      </w:r>
    </w:p>
    <w:p w:rsidR="00A028C9" w:rsidRPr="00BA4262" w:rsidRDefault="00791B8C" w:rsidP="00A028C9">
      <w:pPr>
        <w:pStyle w:val="ListParagraph"/>
        <w:numPr>
          <w:ilvl w:val="1"/>
          <w:numId w:val="8"/>
        </w:numPr>
      </w:pPr>
      <w:r w:rsidRPr="00BA4262">
        <w:t>M</w:t>
      </w:r>
      <w:r w:rsidR="00A028C9" w:rsidRPr="00BA4262">
        <w:t>ake appropriate enrollment adjustments;</w:t>
      </w:r>
    </w:p>
    <w:p w:rsidR="00A028C9" w:rsidRPr="00BA4262" w:rsidRDefault="00791B8C" w:rsidP="00A028C9">
      <w:pPr>
        <w:pStyle w:val="ListParagraph"/>
        <w:numPr>
          <w:ilvl w:val="1"/>
          <w:numId w:val="8"/>
        </w:numPr>
      </w:pPr>
      <w:r w:rsidRPr="00BA4262">
        <w:t>S</w:t>
      </w:r>
      <w:r w:rsidR="00A028C9" w:rsidRPr="00BA4262">
        <w:t>ubmit appropriate documentation to MMIS for MCE capitation adjustments, if necessary; and</w:t>
      </w:r>
    </w:p>
    <w:p w:rsidR="009A1223" w:rsidRPr="00BA4262" w:rsidRDefault="00791B8C" w:rsidP="009A1223">
      <w:pPr>
        <w:pStyle w:val="ListParagraph"/>
        <w:numPr>
          <w:ilvl w:val="1"/>
          <w:numId w:val="8"/>
        </w:numPr>
      </w:pPr>
      <w:r w:rsidRPr="00BA4262">
        <w:t>C</w:t>
      </w:r>
      <w:r w:rsidR="00A028C9" w:rsidRPr="00BA4262">
        <w:t>ontact the appropriate MCE or MBHP to inst</w:t>
      </w:r>
      <w:r w:rsidR="006E6169" w:rsidRPr="00BA4262">
        <w:t>ruct</w:t>
      </w:r>
      <w:r w:rsidR="009A1223" w:rsidRPr="00BA4262">
        <w:t xml:space="preserve"> them in processing claims.</w:t>
      </w:r>
    </w:p>
    <w:p w:rsidR="006E6169" w:rsidRPr="00BA4262" w:rsidRDefault="007F7208" w:rsidP="007F7208">
      <w:r w:rsidRPr="00BA4262">
        <w:rPr>
          <w:b/>
        </w:rPr>
        <w:t>Note:</w:t>
      </w:r>
      <w:r w:rsidRPr="00BA4262">
        <w:t xml:space="preserve"> </w:t>
      </w:r>
      <w:r w:rsidR="006F4F0F" w:rsidRPr="00BA4262">
        <w:t>T</w:t>
      </w:r>
      <w:r w:rsidR="00D66CB3" w:rsidRPr="00BA4262">
        <w:t xml:space="preserve">he MCEs and MBHP are given </w:t>
      </w:r>
      <w:r w:rsidR="00794E3D" w:rsidRPr="00BA4262">
        <w:t>10</w:t>
      </w:r>
      <w:r w:rsidR="00070491" w:rsidRPr="00BA4262">
        <w:t xml:space="preserve"> </w:t>
      </w:r>
      <w:r w:rsidR="00D66CB3" w:rsidRPr="00BA4262">
        <w:t>business days</w:t>
      </w:r>
      <w:r w:rsidR="006E6169" w:rsidRPr="00BA4262">
        <w:t xml:space="preserve"> to provide upda</w:t>
      </w:r>
      <w:r w:rsidR="00791B8C" w:rsidRPr="00BA4262">
        <w:t>tes on the status of reprocessing</w:t>
      </w:r>
      <w:r w:rsidR="006E6169" w:rsidRPr="00BA4262">
        <w:t>.</w:t>
      </w:r>
      <w:r w:rsidR="00700EA2" w:rsidRPr="00BA4262">
        <w:t xml:space="preserve"> Once updates are received from the MCE, providers will receive feedback on each claim status.</w:t>
      </w:r>
    </w:p>
    <w:p w:rsidR="00E24F47" w:rsidRPr="00BA4262" w:rsidRDefault="00A028C9" w:rsidP="00A028C9">
      <w:pPr>
        <w:pStyle w:val="ListParagraph"/>
        <w:numPr>
          <w:ilvl w:val="0"/>
          <w:numId w:val="8"/>
        </w:numPr>
      </w:pPr>
      <w:r w:rsidRPr="00BA4262">
        <w:t>If (d) (MassHealth to process and pay claims)</w:t>
      </w:r>
      <w:r w:rsidR="00E24F47" w:rsidRPr="00BA4262">
        <w:t>:</w:t>
      </w:r>
    </w:p>
    <w:p w:rsidR="00E24F47" w:rsidRPr="00BA4262" w:rsidRDefault="00CB6CF3" w:rsidP="00E24F47">
      <w:pPr>
        <w:pStyle w:val="ListParagraph"/>
        <w:numPr>
          <w:ilvl w:val="1"/>
          <w:numId w:val="8"/>
        </w:numPr>
      </w:pPr>
      <w:r w:rsidRPr="00BA4262">
        <w:t>Enrollment Operations</w:t>
      </w:r>
      <w:r w:rsidRPr="00BA4262">
        <w:rPr>
          <w:b/>
        </w:rPr>
        <w:t xml:space="preserve"> </w:t>
      </w:r>
      <w:r w:rsidR="00A028C9" w:rsidRPr="00BA4262">
        <w:t>staff will</w:t>
      </w:r>
      <w:r w:rsidR="00E24F47" w:rsidRPr="00BA4262">
        <w:t xml:space="preserve"> instruct the provider to bill MassHealth directly via 837 batch transaction or Direct Data Entry (DDE) on the Provider Online Service Center (POSC).</w:t>
      </w:r>
    </w:p>
    <w:p w:rsidR="00A028C9" w:rsidRPr="00BA4262" w:rsidRDefault="00E24F47" w:rsidP="00D518D9">
      <w:pPr>
        <w:pStyle w:val="ListParagraph"/>
        <w:numPr>
          <w:ilvl w:val="1"/>
          <w:numId w:val="8"/>
        </w:numPr>
      </w:pPr>
      <w:r w:rsidRPr="00BA4262">
        <w:t>The provider will receive a claim status of DENY for MCE coverage, Edit 2017</w:t>
      </w:r>
      <w:r w:rsidR="00E964AC" w:rsidRPr="00BA4262">
        <w:t xml:space="preserve">, and in most cases </w:t>
      </w:r>
      <w:r w:rsidR="00C92A7C" w:rsidRPr="00BA4262">
        <w:t xml:space="preserve">a </w:t>
      </w:r>
      <w:r w:rsidR="00E964AC" w:rsidRPr="00BA4262">
        <w:t>timely filing edit.</w:t>
      </w:r>
    </w:p>
    <w:p w:rsidR="00445A38" w:rsidRPr="00BA4262" w:rsidRDefault="00CB6CF3" w:rsidP="00D518D9">
      <w:pPr>
        <w:pStyle w:val="ListParagraph"/>
        <w:numPr>
          <w:ilvl w:val="1"/>
          <w:numId w:val="8"/>
        </w:numPr>
      </w:pPr>
      <w:r w:rsidRPr="00BA4262">
        <w:t xml:space="preserve">Enrollment Operations </w:t>
      </w:r>
      <w:r w:rsidR="00D6629C" w:rsidRPr="00BA4262">
        <w:t>staff will send an e</w:t>
      </w:r>
      <w:r w:rsidR="00E24F47" w:rsidRPr="00BA4262">
        <w:t xml:space="preserve">mail to </w:t>
      </w:r>
      <w:hyperlink r:id="rId11" w:history="1">
        <w:r w:rsidR="00E24F47" w:rsidRPr="00BA4262">
          <w:rPr>
            <w:rStyle w:val="Hyperlink"/>
            <w:u w:val="none"/>
          </w:rPr>
          <w:t>ClaimsSupport@massmail.state.ma.us</w:t>
        </w:r>
      </w:hyperlink>
      <w:r w:rsidR="00E24F47" w:rsidRPr="00BA4262">
        <w:t xml:space="preserve"> with the ICN of the denied claim(s) along with an approval to </w:t>
      </w:r>
      <w:r w:rsidR="00E964AC" w:rsidRPr="00BA4262">
        <w:t>override the coverage and timely filing edits</w:t>
      </w:r>
      <w:r w:rsidR="00E24F47" w:rsidRPr="00BA4262">
        <w:t>. (Claims Operations manages this mailbox)</w:t>
      </w:r>
    </w:p>
    <w:p w:rsidR="009E1D62" w:rsidRPr="00BA4262" w:rsidRDefault="00445A38" w:rsidP="00445A38">
      <w:r w:rsidRPr="00BA4262">
        <w:t>For any claims</w:t>
      </w:r>
      <w:r w:rsidR="00791B8C" w:rsidRPr="00BA4262">
        <w:t xml:space="preserve"> reprocessed by MassHealth, </w:t>
      </w:r>
      <w:r w:rsidR="00CB6CF3" w:rsidRPr="00BA4262">
        <w:t xml:space="preserve">Enrollment Operations </w:t>
      </w:r>
      <w:r w:rsidRPr="00BA4262">
        <w:t xml:space="preserve">will submit appropriate documentation to MMIS for MCE capitation </w:t>
      </w:r>
      <w:r w:rsidR="00070491" w:rsidRPr="00BA4262">
        <w:t>reconciliation</w:t>
      </w:r>
      <w:r w:rsidR="00791B8C" w:rsidRPr="00BA4262">
        <w:t xml:space="preserve">, </w:t>
      </w:r>
      <w:r w:rsidRPr="00BA4262">
        <w:t>if necessary.</w:t>
      </w:r>
    </w:p>
    <w:p w:rsidR="009E1D62" w:rsidRPr="00BA4262" w:rsidRDefault="009E1D62" w:rsidP="00BD12F8">
      <w:pPr>
        <w:pStyle w:val="Heading3"/>
        <w:rPr>
          <w:highlight w:val="lightGray"/>
          <w:u w:val="none"/>
        </w:rPr>
      </w:pPr>
      <w:r w:rsidRPr="00BA4262">
        <w:rPr>
          <w:highlight w:val="lightGray"/>
          <w:u w:val="none"/>
        </w:rPr>
        <w:t xml:space="preserve">CONFIRM PAYMENT: </w:t>
      </w:r>
      <w:r w:rsidR="00CB6CF3" w:rsidRPr="00BA4262">
        <w:rPr>
          <w:highlight w:val="lightGray"/>
          <w:u w:val="none"/>
        </w:rPr>
        <w:t>Enrollment Operations</w:t>
      </w:r>
      <w:r w:rsidRPr="00BA4262">
        <w:rPr>
          <w:highlight w:val="lightGray"/>
          <w:u w:val="none"/>
        </w:rPr>
        <w:tab/>
      </w:r>
      <w:r w:rsidRPr="00BA4262">
        <w:rPr>
          <w:highlight w:val="lightGray"/>
          <w:u w:val="none"/>
        </w:rPr>
        <w:tab/>
      </w:r>
      <w:r w:rsidRPr="00BA4262">
        <w:rPr>
          <w:highlight w:val="lightGray"/>
          <w:u w:val="none"/>
        </w:rPr>
        <w:tab/>
      </w:r>
      <w:r w:rsidRPr="00BA4262">
        <w:rPr>
          <w:highlight w:val="lightGray"/>
          <w:u w:val="none"/>
        </w:rPr>
        <w:tab/>
      </w:r>
      <w:r w:rsidRPr="00BA4262">
        <w:rPr>
          <w:highlight w:val="lightGray"/>
          <w:u w:val="none"/>
        </w:rPr>
        <w:tab/>
      </w:r>
      <w:r w:rsidRPr="00BA4262">
        <w:rPr>
          <w:highlight w:val="lightGray"/>
          <w:u w:val="none"/>
        </w:rPr>
        <w:tab/>
      </w:r>
    </w:p>
    <w:p w:rsidR="009E1D62" w:rsidRPr="00BA4262" w:rsidRDefault="00CB6CF3" w:rsidP="00791B8C">
      <w:r w:rsidRPr="00BA4262">
        <w:t xml:space="preserve">Enrollment Operations </w:t>
      </w:r>
      <w:r w:rsidR="009E1D62" w:rsidRPr="00BA4262">
        <w:t>will confirm with the provider</w:t>
      </w:r>
      <w:r w:rsidR="00E964AC" w:rsidRPr="00BA4262">
        <w:t xml:space="preserve"> via email</w:t>
      </w:r>
      <w:r w:rsidR="009E1D62" w:rsidRPr="00BA4262">
        <w:t xml:space="preserve"> th</w:t>
      </w:r>
      <w:r w:rsidR="00791B8C" w:rsidRPr="00BA4262">
        <w:t xml:space="preserve">at claim payment has been made. This process </w:t>
      </w:r>
      <w:r w:rsidR="00070491" w:rsidRPr="00BA4262">
        <w:t xml:space="preserve">can </w:t>
      </w:r>
      <w:r w:rsidR="00791B8C" w:rsidRPr="00BA4262">
        <w:t xml:space="preserve">take </w:t>
      </w:r>
      <w:r w:rsidR="00070491" w:rsidRPr="00BA4262">
        <w:t xml:space="preserve">up to </w:t>
      </w:r>
      <w:r w:rsidR="00791B8C" w:rsidRPr="00BA4262">
        <w:t>15 business days</w:t>
      </w:r>
      <w:r w:rsidR="00070491" w:rsidRPr="00BA4262">
        <w:t xml:space="preserve"> from the date o</w:t>
      </w:r>
      <w:r w:rsidR="00D6629C" w:rsidRPr="00BA4262">
        <w:t xml:space="preserve">f submission of the spreadsheet. </w:t>
      </w:r>
      <w:r w:rsidR="00BD506E" w:rsidRPr="00BA4262">
        <w:t>Enrollment Operations will provid</w:t>
      </w:r>
      <w:r w:rsidR="00D6629C" w:rsidRPr="00BA4262">
        <w:t xml:space="preserve">e status updates to providers. </w:t>
      </w:r>
      <w:r w:rsidR="00BD506E" w:rsidRPr="00BA4262">
        <w:t>However, s</w:t>
      </w:r>
      <w:r w:rsidR="00791B8C" w:rsidRPr="00BA4262">
        <w:t xml:space="preserve">tatus inquiries can be submitted to the </w:t>
      </w:r>
      <w:hyperlink r:id="rId12" w:history="1">
        <w:r w:rsidR="00794E3D" w:rsidRPr="00BA4262">
          <w:rPr>
            <w:rStyle w:val="Hyperlink"/>
            <w:u w:val="none"/>
          </w:rPr>
          <w:t>DSO.Coordination@state.ma.us</w:t>
        </w:r>
      </w:hyperlink>
      <w:r w:rsidR="00791B8C" w:rsidRPr="00BA4262">
        <w:rPr>
          <w:rStyle w:val="Hyperlink"/>
          <w:u w:val="none"/>
        </w:rPr>
        <w:t xml:space="preserve">. </w:t>
      </w:r>
      <w:r w:rsidR="00791B8C" w:rsidRPr="00BA4262">
        <w:t xml:space="preserve">MassHealth is committed to resolving these issues in a timely manner. </w:t>
      </w:r>
    </w:p>
    <w:p w:rsidR="009E1D62" w:rsidRPr="00BA4262" w:rsidRDefault="009E1D62" w:rsidP="009E1D62">
      <w:r w:rsidRPr="00BA4262">
        <w:rPr>
          <w:b/>
        </w:rPr>
        <w:t>Note</w:t>
      </w:r>
      <w:r w:rsidRPr="00BA4262">
        <w:t xml:space="preserve">: If a member has more than one MassHealth ID, please see the </w:t>
      </w:r>
      <w:hyperlink r:id="rId13" w:history="1">
        <w:r w:rsidRPr="00BA4262">
          <w:rPr>
            <w:rStyle w:val="Hyperlink"/>
            <w:u w:val="none"/>
          </w:rPr>
          <w:t>Job Aid on Reporting Multiple IDs</w:t>
        </w:r>
      </w:hyperlink>
      <w:r w:rsidRPr="00BA4262">
        <w:t>.</w:t>
      </w:r>
    </w:p>
    <w:sectPr w:rsidR="009E1D62" w:rsidRPr="00BA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E2" w:rsidRDefault="00226CE2" w:rsidP="00A658C9">
      <w:pPr>
        <w:spacing w:after="0" w:line="240" w:lineRule="auto"/>
      </w:pPr>
      <w:r>
        <w:separator/>
      </w:r>
    </w:p>
  </w:endnote>
  <w:endnote w:type="continuationSeparator" w:id="0">
    <w:p w:rsidR="00226CE2" w:rsidRDefault="00226CE2" w:rsidP="00A6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E2" w:rsidRDefault="00226CE2" w:rsidP="00A658C9">
      <w:pPr>
        <w:spacing w:after="0" w:line="240" w:lineRule="auto"/>
      </w:pPr>
      <w:r>
        <w:separator/>
      </w:r>
    </w:p>
  </w:footnote>
  <w:footnote w:type="continuationSeparator" w:id="0">
    <w:p w:rsidR="00226CE2" w:rsidRDefault="00226CE2" w:rsidP="00A6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B98"/>
    <w:multiLevelType w:val="hybridMultilevel"/>
    <w:tmpl w:val="1EAAC1F6"/>
    <w:lvl w:ilvl="0" w:tplc="90162830">
      <w:start w:val="1"/>
      <w:numFmt w:val="lowerLetter"/>
      <w:lvlText w:val="(%1)"/>
      <w:lvlJc w:val="left"/>
      <w:pPr>
        <w:ind w:left="135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775CE"/>
    <w:multiLevelType w:val="hybridMultilevel"/>
    <w:tmpl w:val="8564B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A36B2"/>
    <w:multiLevelType w:val="hybridMultilevel"/>
    <w:tmpl w:val="19B8F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E68A2"/>
    <w:multiLevelType w:val="hybridMultilevel"/>
    <w:tmpl w:val="9A94D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37A97"/>
    <w:multiLevelType w:val="hybridMultilevel"/>
    <w:tmpl w:val="3E824C9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5DD6806"/>
    <w:multiLevelType w:val="hybridMultilevel"/>
    <w:tmpl w:val="D2908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378EC"/>
    <w:multiLevelType w:val="hybridMultilevel"/>
    <w:tmpl w:val="3FFCF234"/>
    <w:lvl w:ilvl="0" w:tplc="60EA658E">
      <w:start w:val="1"/>
      <w:numFmt w:val="upperRoman"/>
      <w:pStyle w:val="Heading3"/>
      <w:lvlText w:val="%1."/>
      <w:lvlJc w:val="right"/>
      <w:pPr>
        <w:ind w:left="288" w:hanging="72"/>
      </w:pPr>
      <w:rPr>
        <w:rFonts w:hint="default"/>
      </w:rPr>
    </w:lvl>
    <w:lvl w:ilvl="1" w:tplc="5D74BE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5CC20E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F25F4"/>
    <w:multiLevelType w:val="hybridMultilevel"/>
    <w:tmpl w:val="912A77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4F35"/>
    <w:multiLevelType w:val="hybridMultilevel"/>
    <w:tmpl w:val="C4BCE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AC"/>
    <w:rsid w:val="000076A6"/>
    <w:rsid w:val="00070491"/>
    <w:rsid w:val="000B2E4C"/>
    <w:rsid w:val="000C3662"/>
    <w:rsid w:val="000D1D2C"/>
    <w:rsid w:val="0014666D"/>
    <w:rsid w:val="00162CA7"/>
    <w:rsid w:val="00174503"/>
    <w:rsid w:val="001D7061"/>
    <w:rsid w:val="001F2ACC"/>
    <w:rsid w:val="00226CE2"/>
    <w:rsid w:val="00237898"/>
    <w:rsid w:val="00270FFB"/>
    <w:rsid w:val="002924A5"/>
    <w:rsid w:val="002D33EE"/>
    <w:rsid w:val="002E0F89"/>
    <w:rsid w:val="00335AFE"/>
    <w:rsid w:val="003C6A7D"/>
    <w:rsid w:val="003D34DA"/>
    <w:rsid w:val="004040E3"/>
    <w:rsid w:val="0041626C"/>
    <w:rsid w:val="00433DBC"/>
    <w:rsid w:val="004414CF"/>
    <w:rsid w:val="00445A38"/>
    <w:rsid w:val="004870B4"/>
    <w:rsid w:val="004A45F6"/>
    <w:rsid w:val="004D078F"/>
    <w:rsid w:val="004F4C75"/>
    <w:rsid w:val="00563DDB"/>
    <w:rsid w:val="005A01F3"/>
    <w:rsid w:val="00624366"/>
    <w:rsid w:val="00651964"/>
    <w:rsid w:val="006E6169"/>
    <w:rsid w:val="006F4F0F"/>
    <w:rsid w:val="00700EA2"/>
    <w:rsid w:val="00727813"/>
    <w:rsid w:val="00752D66"/>
    <w:rsid w:val="00791B8C"/>
    <w:rsid w:val="00794E3D"/>
    <w:rsid w:val="007A14FA"/>
    <w:rsid w:val="007B4D5F"/>
    <w:rsid w:val="007C1CAC"/>
    <w:rsid w:val="007F7208"/>
    <w:rsid w:val="00837EB1"/>
    <w:rsid w:val="00862286"/>
    <w:rsid w:val="00867D8B"/>
    <w:rsid w:val="00876DD0"/>
    <w:rsid w:val="00892BAC"/>
    <w:rsid w:val="008A7BD6"/>
    <w:rsid w:val="0093520B"/>
    <w:rsid w:val="00983C4C"/>
    <w:rsid w:val="009A1223"/>
    <w:rsid w:val="009D1908"/>
    <w:rsid w:val="009E1D62"/>
    <w:rsid w:val="00A028C9"/>
    <w:rsid w:val="00A620C2"/>
    <w:rsid w:val="00A658C9"/>
    <w:rsid w:val="00A7319C"/>
    <w:rsid w:val="00B051C9"/>
    <w:rsid w:val="00B318FC"/>
    <w:rsid w:val="00B456D8"/>
    <w:rsid w:val="00B86E72"/>
    <w:rsid w:val="00BA4262"/>
    <w:rsid w:val="00BA5228"/>
    <w:rsid w:val="00BD12F8"/>
    <w:rsid w:val="00BD506E"/>
    <w:rsid w:val="00BF534C"/>
    <w:rsid w:val="00C42BD9"/>
    <w:rsid w:val="00C92A7C"/>
    <w:rsid w:val="00CB6CF3"/>
    <w:rsid w:val="00CC74ED"/>
    <w:rsid w:val="00CE2870"/>
    <w:rsid w:val="00D518D9"/>
    <w:rsid w:val="00D6629C"/>
    <w:rsid w:val="00D66CB3"/>
    <w:rsid w:val="00D7656F"/>
    <w:rsid w:val="00DA70AE"/>
    <w:rsid w:val="00E24F47"/>
    <w:rsid w:val="00E369CB"/>
    <w:rsid w:val="00E74B8C"/>
    <w:rsid w:val="00E916E6"/>
    <w:rsid w:val="00E937A6"/>
    <w:rsid w:val="00E964AC"/>
    <w:rsid w:val="00EB12D3"/>
    <w:rsid w:val="00ED22F4"/>
    <w:rsid w:val="00F253B9"/>
    <w:rsid w:val="00F44F0C"/>
    <w:rsid w:val="00F5123E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2F8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2F8"/>
    <w:pPr>
      <w:jc w:val="center"/>
      <w:outlineLvl w:val="1"/>
    </w:pPr>
    <w:rPr>
      <w:b/>
      <w:sz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D12F8"/>
    <w:pPr>
      <w:numPr>
        <w:numId w:val="4"/>
      </w:numPr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C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B4D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C9"/>
  </w:style>
  <w:style w:type="paragraph" w:styleId="Footer">
    <w:name w:val="footer"/>
    <w:basedOn w:val="Normal"/>
    <w:link w:val="FooterChar"/>
    <w:uiPriority w:val="99"/>
    <w:unhideWhenUsed/>
    <w:rsid w:val="00A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8C9"/>
  </w:style>
  <w:style w:type="character" w:customStyle="1" w:styleId="Heading1Char">
    <w:name w:val="Heading 1 Char"/>
    <w:basedOn w:val="DefaultParagraphFont"/>
    <w:link w:val="Heading1"/>
    <w:uiPriority w:val="9"/>
    <w:rsid w:val="00BD12F8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2F8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12F8"/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2F8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2F8"/>
    <w:pPr>
      <w:jc w:val="center"/>
      <w:outlineLvl w:val="1"/>
    </w:pPr>
    <w:rPr>
      <w:b/>
      <w:sz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D12F8"/>
    <w:pPr>
      <w:numPr>
        <w:numId w:val="4"/>
      </w:numPr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C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B4D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C9"/>
  </w:style>
  <w:style w:type="paragraph" w:styleId="Footer">
    <w:name w:val="footer"/>
    <w:basedOn w:val="Normal"/>
    <w:link w:val="FooterChar"/>
    <w:uiPriority w:val="99"/>
    <w:unhideWhenUsed/>
    <w:rsid w:val="00A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8C9"/>
  </w:style>
  <w:style w:type="character" w:customStyle="1" w:styleId="Heading1Char">
    <w:name w:val="Heading 1 Char"/>
    <w:basedOn w:val="DefaultParagraphFont"/>
    <w:link w:val="Heading1"/>
    <w:uiPriority w:val="9"/>
    <w:rsid w:val="00BD12F8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2F8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12F8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iles/documents/2016/07/rg/jobaid-reporting-multiple-ids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SO.Coordination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imsSupport@massmail.state.ma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SO.Coordination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ss.gov/doc/recoupments-submission-form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43CC-ABC1-491F-A676-90A87C92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520</Words>
  <Characters>3291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Process for Managed-Care Entity (MCE) Recoupments</vt:lpstr>
    </vt:vector>
  </TitlesOfParts>
  <Company>EOHHS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Process for Managed-Care Entity (MCE) Recoupments</dc:title>
  <dc:creator>Booth, Lucas (US - Boston)</dc:creator>
  <cp:lastModifiedBy>Dan Deleo</cp:lastModifiedBy>
  <cp:revision>19</cp:revision>
  <dcterms:created xsi:type="dcterms:W3CDTF">2019-09-26T17:25:00Z</dcterms:created>
  <dcterms:modified xsi:type="dcterms:W3CDTF">2020-01-17T19:50:00Z</dcterms:modified>
</cp:coreProperties>
</file>