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60.xml" ContentType="application/vnd.openxmlformats-officedocument.wordprocessingml.header+xml"/>
  <Override PartName="/word/footer2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2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66.xml" ContentType="application/vnd.openxmlformats-officedocument.wordprocessingml.header+xml"/>
  <Override PartName="/word/footer2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27.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8.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9.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0.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31.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2.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33.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4.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5.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6.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0466"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The Commonwealth of Massachusetts</w:t>
      </w:r>
    </w:p>
    <w:p w14:paraId="026F9CBF"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Executive Office of Health and Human Services</w:t>
      </w:r>
    </w:p>
    <w:p w14:paraId="0EDCEDC8"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Public Health</w:t>
      </w:r>
      <w:r w:rsidR="00207AEF" w:rsidRPr="00BA111E">
        <w:rPr>
          <w:sz w:val="27"/>
          <w:szCs w:val="27"/>
        </w:rPr>
        <w:t xml:space="preserve"> (DPH)</w:t>
      </w:r>
    </w:p>
    <w:p w14:paraId="4C9AD372"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Mental Health</w:t>
      </w:r>
      <w:r w:rsidR="00207AEF" w:rsidRPr="00BA111E">
        <w:rPr>
          <w:sz w:val="27"/>
          <w:szCs w:val="27"/>
        </w:rPr>
        <w:t xml:space="preserve"> (DMH)</w:t>
      </w:r>
    </w:p>
    <w:p w14:paraId="6AAE9953" w14:textId="77777777" w:rsidR="007E6C4E" w:rsidRPr="00BA111E" w:rsidRDefault="007E6C4E" w:rsidP="00023014">
      <w:pPr>
        <w:pStyle w:val="ExecOffice"/>
        <w:framePr w:w="0" w:hSpace="0" w:wrap="auto" w:vAnchor="margin" w:hAnchor="text" w:xAlign="left" w:yAlign="inline"/>
        <w:rPr>
          <w:sz w:val="27"/>
          <w:szCs w:val="27"/>
        </w:rPr>
      </w:pPr>
      <w:r w:rsidRPr="00BA111E">
        <w:rPr>
          <w:sz w:val="27"/>
          <w:szCs w:val="27"/>
        </w:rPr>
        <w:t>Department of Children and Families</w:t>
      </w:r>
      <w:r w:rsidR="00207AEF" w:rsidRPr="00BA111E">
        <w:rPr>
          <w:sz w:val="27"/>
          <w:szCs w:val="27"/>
        </w:rPr>
        <w:t xml:space="preserve"> (DCF)</w:t>
      </w:r>
    </w:p>
    <w:p w14:paraId="473CE7FC"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Developmental Services</w:t>
      </w:r>
      <w:r w:rsidR="00F17658" w:rsidRPr="00BA111E">
        <w:rPr>
          <w:sz w:val="27"/>
          <w:szCs w:val="27"/>
        </w:rPr>
        <w:t xml:space="preserve"> (DDS)</w:t>
      </w:r>
    </w:p>
    <w:p w14:paraId="069C786E" w14:textId="3F93A3CD" w:rsidR="009804AB" w:rsidRPr="00BA111E" w:rsidRDefault="00C61700" w:rsidP="00023014">
      <w:pPr>
        <w:pStyle w:val="ExecOffice"/>
        <w:framePr w:w="0" w:hSpace="0" w:wrap="auto" w:vAnchor="margin" w:hAnchor="text" w:xAlign="left" w:yAlign="inline"/>
        <w:rPr>
          <w:sz w:val="27"/>
          <w:szCs w:val="27"/>
        </w:rPr>
      </w:pPr>
      <w:r w:rsidRPr="00CC0355">
        <w:rPr>
          <w:sz w:val="27"/>
          <w:szCs w:val="27"/>
        </w:rPr>
        <w:t>Mass</w:t>
      </w:r>
      <w:r w:rsidR="00BF1F8C">
        <w:rPr>
          <w:sz w:val="27"/>
          <w:szCs w:val="27"/>
        </w:rPr>
        <w:t>Ability</w:t>
      </w:r>
    </w:p>
    <w:p w14:paraId="3BC4CB2F" w14:textId="77777777" w:rsidR="003560C4" w:rsidRPr="00BA111E" w:rsidRDefault="003560C4" w:rsidP="00023014">
      <w:pPr>
        <w:pStyle w:val="ExecOffice"/>
        <w:framePr w:w="0" w:hSpace="0" w:wrap="auto" w:vAnchor="margin" w:hAnchor="text" w:xAlign="left" w:yAlign="inline"/>
        <w:rPr>
          <w:sz w:val="27"/>
          <w:szCs w:val="27"/>
        </w:rPr>
      </w:pPr>
    </w:p>
    <w:p w14:paraId="07B39EE6" w14:textId="77777777" w:rsidR="003560C4" w:rsidRPr="00BA111E" w:rsidRDefault="003560C4" w:rsidP="00023014">
      <w:pPr>
        <w:pStyle w:val="ExecOffice"/>
        <w:framePr w:w="0" w:hSpace="0" w:wrap="auto" w:vAnchor="margin" w:hAnchor="text" w:xAlign="left" w:yAlign="inline"/>
        <w:rPr>
          <w:sz w:val="27"/>
          <w:szCs w:val="27"/>
        </w:rPr>
      </w:pPr>
    </w:p>
    <w:p w14:paraId="10E38259"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Medication Administration Program (MAP)</w:t>
      </w:r>
    </w:p>
    <w:p w14:paraId="030C4AEE" w14:textId="77777777" w:rsidR="003F394D" w:rsidRPr="00BA111E" w:rsidRDefault="003F394D" w:rsidP="003F394D">
      <w:pPr>
        <w:rPr>
          <w:sz w:val="22"/>
          <w:szCs w:val="22"/>
        </w:rPr>
      </w:pPr>
    </w:p>
    <w:p w14:paraId="09A34197" w14:textId="77777777" w:rsidR="006E4F39" w:rsidRPr="00BA111E" w:rsidRDefault="003F394D" w:rsidP="003F394D">
      <w:pPr>
        <w:jc w:val="center"/>
        <w:rPr>
          <w:rFonts w:ascii="Arial" w:hAnsi="Arial" w:cs="Arial"/>
          <w:b/>
          <w:sz w:val="88"/>
          <w:szCs w:val="88"/>
        </w:rPr>
      </w:pPr>
      <w:r w:rsidRPr="00BA111E">
        <w:rPr>
          <w:rFonts w:ascii="Arial" w:hAnsi="Arial" w:cs="Arial"/>
          <w:b/>
          <w:sz w:val="88"/>
          <w:szCs w:val="88"/>
        </w:rPr>
        <w:t>MAP Policy Manual</w:t>
      </w:r>
    </w:p>
    <w:p w14:paraId="5717E904" w14:textId="77777777" w:rsidR="003F394D" w:rsidRPr="00BA111E" w:rsidRDefault="003F394D" w:rsidP="003F394D">
      <w:pPr>
        <w:jc w:val="center"/>
        <w:rPr>
          <w:rFonts w:ascii="Arial" w:hAnsi="Arial" w:cs="Arial"/>
          <w:sz w:val="22"/>
          <w:szCs w:val="22"/>
        </w:rPr>
      </w:pPr>
    </w:p>
    <w:p w14:paraId="4B5320E6" w14:textId="0D416A58" w:rsidR="008E387E" w:rsidRPr="00C052D2" w:rsidRDefault="00382E48" w:rsidP="008E387E">
      <w:pPr>
        <w:jc w:val="center"/>
        <w:rPr>
          <w:b/>
          <w:bCs/>
          <w:sz w:val="32"/>
          <w:szCs w:val="32"/>
        </w:rPr>
      </w:pPr>
      <w:r>
        <w:rPr>
          <w:b/>
          <w:bCs/>
          <w:sz w:val="32"/>
          <w:szCs w:val="32"/>
        </w:rPr>
        <w:t>12/02</w:t>
      </w:r>
      <w:r w:rsidR="006B7208" w:rsidRPr="00C052D2">
        <w:rPr>
          <w:b/>
          <w:bCs/>
          <w:sz w:val="32"/>
          <w:szCs w:val="32"/>
        </w:rPr>
        <w:t>/2</w:t>
      </w:r>
      <w:r w:rsidR="00141C67">
        <w:rPr>
          <w:b/>
          <w:bCs/>
          <w:sz w:val="32"/>
          <w:szCs w:val="32"/>
        </w:rPr>
        <w:t>4</w:t>
      </w:r>
    </w:p>
    <w:p w14:paraId="4F21FC08" w14:textId="77777777" w:rsidR="00BA7337" w:rsidRPr="00BA111E" w:rsidRDefault="00BA7337" w:rsidP="008E387E">
      <w:pPr>
        <w:jc w:val="center"/>
        <w:rPr>
          <w:sz w:val="22"/>
          <w:szCs w:val="22"/>
        </w:rPr>
      </w:pPr>
    </w:p>
    <w:p w14:paraId="65CEAEFF" w14:textId="77777777" w:rsidR="00BA7337" w:rsidRPr="00BA111E" w:rsidRDefault="00BA7337" w:rsidP="00BA7337">
      <w:pPr>
        <w:jc w:val="right"/>
        <w:rPr>
          <w:sz w:val="22"/>
          <w:szCs w:val="22"/>
        </w:rPr>
      </w:pPr>
    </w:p>
    <w:p w14:paraId="451C62A6" w14:textId="77777777" w:rsidR="00BA7337" w:rsidRPr="00BA111E" w:rsidRDefault="00BA7337" w:rsidP="00BA7337">
      <w:pPr>
        <w:pStyle w:val="ExecOffice"/>
        <w:framePr w:w="0" w:hSpace="0" w:wrap="auto" w:vAnchor="margin" w:hAnchor="text" w:xAlign="left" w:yAlign="inline"/>
        <w:jc w:val="left"/>
        <w:rPr>
          <w:sz w:val="34"/>
          <w:szCs w:val="34"/>
        </w:rPr>
      </w:pPr>
      <w:r w:rsidRPr="00BA111E">
        <w:rPr>
          <w:sz w:val="26"/>
          <w:szCs w:val="26"/>
        </w:rPr>
        <w:t xml:space="preserve">The policies in this Manual, some of which are revisions of existing policies, supersede all other policies on these topics previously issued by the </w:t>
      </w:r>
      <w:r w:rsidR="00355CBD" w:rsidRPr="00BA111E">
        <w:rPr>
          <w:sz w:val="26"/>
          <w:szCs w:val="26"/>
        </w:rPr>
        <w:t>State Agencies.</w:t>
      </w:r>
    </w:p>
    <w:p w14:paraId="6D01575D" w14:textId="77777777" w:rsidR="00BA7337" w:rsidRPr="00BA111E" w:rsidRDefault="00BA7337" w:rsidP="00BA7337">
      <w:pPr>
        <w:jc w:val="center"/>
        <w:rPr>
          <w:sz w:val="22"/>
          <w:szCs w:val="22"/>
        </w:rPr>
      </w:pPr>
    </w:p>
    <w:p w14:paraId="67817B8D" w14:textId="77777777" w:rsidR="00023014" w:rsidRPr="00BA111E" w:rsidRDefault="00023014" w:rsidP="003F394D">
      <w:pPr>
        <w:jc w:val="center"/>
        <w:rPr>
          <w:sz w:val="22"/>
          <w:szCs w:val="22"/>
        </w:rPr>
      </w:pPr>
    </w:p>
    <w:p w14:paraId="6D6DB84C" w14:textId="77777777" w:rsidR="00023014" w:rsidRPr="00BA111E" w:rsidRDefault="00023014" w:rsidP="003F394D">
      <w:pPr>
        <w:jc w:val="right"/>
        <w:rPr>
          <w:sz w:val="22"/>
          <w:szCs w:val="22"/>
        </w:rPr>
      </w:pPr>
    </w:p>
    <w:p w14:paraId="254420EA" w14:textId="77777777" w:rsidR="00023014" w:rsidRPr="00BA111E" w:rsidRDefault="00023014" w:rsidP="003F394D">
      <w:pPr>
        <w:jc w:val="right"/>
        <w:rPr>
          <w:sz w:val="22"/>
          <w:szCs w:val="22"/>
        </w:rPr>
      </w:pPr>
    </w:p>
    <w:p w14:paraId="41AF7AAA" w14:textId="427510D1" w:rsidR="00023014" w:rsidRPr="00BA111E" w:rsidRDefault="00C67D47" w:rsidP="00023014">
      <w:pPr>
        <w:jc w:val="center"/>
        <w:rPr>
          <w:sz w:val="22"/>
          <w:szCs w:val="22"/>
        </w:rPr>
      </w:pPr>
      <w:r w:rsidRPr="00BA111E">
        <w:rPr>
          <w:noProof/>
          <w:sz w:val="18"/>
          <w:szCs w:val="18"/>
        </w:rPr>
        <w:drawing>
          <wp:inline distT="0" distB="0" distL="0" distR="0" wp14:anchorId="00842F8B" wp14:editId="012D507A">
            <wp:extent cx="1919605" cy="2510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605" cy="2510155"/>
                    </a:xfrm>
                    <a:prstGeom prst="rect">
                      <a:avLst/>
                    </a:prstGeom>
                    <a:noFill/>
                    <a:ln>
                      <a:noFill/>
                    </a:ln>
                  </pic:spPr>
                </pic:pic>
              </a:graphicData>
            </a:graphic>
          </wp:inline>
        </w:drawing>
      </w:r>
    </w:p>
    <w:p w14:paraId="04019471" w14:textId="77777777" w:rsidR="00023014" w:rsidRPr="00BA111E" w:rsidRDefault="00023014" w:rsidP="003F394D">
      <w:pPr>
        <w:jc w:val="right"/>
        <w:rPr>
          <w:sz w:val="22"/>
          <w:szCs w:val="22"/>
        </w:rPr>
      </w:pPr>
    </w:p>
    <w:p w14:paraId="4BA86DDE" w14:textId="77777777" w:rsidR="00023014" w:rsidRPr="00BA111E" w:rsidRDefault="00023014" w:rsidP="00023014">
      <w:pPr>
        <w:jc w:val="center"/>
        <w:rPr>
          <w:sz w:val="22"/>
          <w:szCs w:val="22"/>
        </w:rPr>
      </w:pPr>
    </w:p>
    <w:p w14:paraId="178BCE0B" w14:textId="77777777" w:rsidR="003F394D" w:rsidRPr="00BA111E" w:rsidRDefault="003F394D" w:rsidP="003F394D">
      <w:pPr>
        <w:jc w:val="right"/>
        <w:rPr>
          <w:sz w:val="22"/>
          <w:szCs w:val="22"/>
        </w:rPr>
      </w:pPr>
    </w:p>
    <w:p w14:paraId="696C4127" w14:textId="77777777" w:rsidR="003F394D" w:rsidRPr="00BA111E" w:rsidRDefault="003F394D" w:rsidP="003F394D">
      <w:pPr>
        <w:jc w:val="right"/>
        <w:rPr>
          <w:sz w:val="22"/>
          <w:szCs w:val="22"/>
        </w:rPr>
      </w:pPr>
    </w:p>
    <w:p w14:paraId="790C681B" w14:textId="77777777" w:rsidR="003F394D" w:rsidRPr="00BA111E" w:rsidRDefault="003F394D" w:rsidP="003F394D">
      <w:pPr>
        <w:jc w:val="right"/>
        <w:rPr>
          <w:sz w:val="22"/>
          <w:szCs w:val="22"/>
        </w:rPr>
      </w:pPr>
    </w:p>
    <w:p w14:paraId="6C02C612" w14:textId="77777777" w:rsidR="003F394D" w:rsidRPr="00BA111E" w:rsidRDefault="003F394D" w:rsidP="003F394D">
      <w:pPr>
        <w:jc w:val="right"/>
        <w:rPr>
          <w:sz w:val="22"/>
          <w:szCs w:val="22"/>
        </w:rPr>
      </w:pPr>
    </w:p>
    <w:p w14:paraId="4175A0E4" w14:textId="77777777" w:rsidR="007A7161" w:rsidRPr="00BA111E" w:rsidRDefault="007A7161" w:rsidP="003F394D">
      <w:pPr>
        <w:jc w:val="right"/>
        <w:rPr>
          <w:b/>
          <w:sz w:val="22"/>
          <w:szCs w:val="22"/>
        </w:rPr>
      </w:pPr>
    </w:p>
    <w:p w14:paraId="58AA2A83" w14:textId="77777777" w:rsidR="006E4F39" w:rsidRPr="00BA111E" w:rsidRDefault="007A7161" w:rsidP="007A7161">
      <w:pPr>
        <w:jc w:val="right"/>
        <w:rPr>
          <w:b/>
          <w:sz w:val="34"/>
          <w:szCs w:val="34"/>
        </w:rPr>
      </w:pPr>
      <w:r w:rsidRPr="00BA111E">
        <w:rPr>
          <w:b/>
          <w:sz w:val="22"/>
          <w:szCs w:val="22"/>
        </w:rPr>
        <w:br w:type="page"/>
      </w:r>
    </w:p>
    <w:p w14:paraId="132DBBB5" w14:textId="77777777" w:rsidR="006070BE" w:rsidRPr="00BA111E" w:rsidRDefault="0035550B" w:rsidP="0035550B">
      <w:pPr>
        <w:jc w:val="center"/>
        <w:rPr>
          <w:rFonts w:ascii="Arial" w:hAnsi="Arial" w:cs="Arial"/>
          <w:b/>
          <w:sz w:val="22"/>
          <w:szCs w:val="22"/>
        </w:rPr>
      </w:pPr>
      <w:r w:rsidRPr="00BA111E">
        <w:rPr>
          <w:rFonts w:ascii="Arial" w:hAnsi="Arial" w:cs="Arial"/>
          <w:b/>
          <w:sz w:val="22"/>
          <w:szCs w:val="22"/>
        </w:rPr>
        <w:lastRenderedPageBreak/>
        <w:t>TABLE OF CONTENTS</w:t>
      </w:r>
    </w:p>
    <w:p w14:paraId="6130028C" w14:textId="7EB94A86" w:rsidR="00BF2D14" w:rsidRDefault="005C6F30">
      <w:pPr>
        <w:pStyle w:val="TOC1"/>
        <w:tabs>
          <w:tab w:val="right" w:leader="dot" w:pos="10070"/>
        </w:tabs>
        <w:rPr>
          <w:rFonts w:asciiTheme="minorHAnsi" w:eastAsiaTheme="minorEastAsia" w:hAnsiTheme="minorHAnsi" w:cstheme="minorBidi"/>
          <w:b w:val="0"/>
          <w:noProof/>
          <w:kern w:val="2"/>
          <w14:ligatures w14:val="standardContextual"/>
        </w:rPr>
      </w:pPr>
      <w:r w:rsidRPr="00BA111E">
        <w:rPr>
          <w:rFonts w:ascii="Arial" w:hAnsi="Arial" w:cs="Arial"/>
          <w:b w:val="0"/>
          <w:sz w:val="22"/>
          <w:szCs w:val="22"/>
        </w:rPr>
        <w:fldChar w:fldCharType="begin"/>
      </w:r>
      <w:r w:rsidRPr="00BA111E">
        <w:rPr>
          <w:rFonts w:ascii="Arial" w:hAnsi="Arial" w:cs="Arial"/>
          <w:b w:val="0"/>
          <w:sz w:val="22"/>
          <w:szCs w:val="22"/>
        </w:rPr>
        <w:instrText xml:space="preserve"> TOC \h \z \t "a_TOC2,2,a_TOC1,1,a_tabletopic,3" </w:instrText>
      </w:r>
      <w:r w:rsidRPr="00BA111E">
        <w:rPr>
          <w:rFonts w:ascii="Arial" w:hAnsi="Arial" w:cs="Arial"/>
          <w:b w:val="0"/>
          <w:sz w:val="22"/>
          <w:szCs w:val="22"/>
        </w:rPr>
        <w:fldChar w:fldCharType="separate"/>
      </w:r>
      <w:hyperlink w:anchor="_Toc183516729" w:history="1">
        <w:r w:rsidR="00BF2D14" w:rsidRPr="00B873AD">
          <w:rPr>
            <w:rStyle w:val="Hyperlink"/>
            <w:noProof/>
          </w:rPr>
          <w:t>01  DEPARTMENT GUIDANCE</w:t>
        </w:r>
        <w:r w:rsidR="00BF2D14">
          <w:rPr>
            <w:noProof/>
            <w:webHidden/>
          </w:rPr>
          <w:tab/>
        </w:r>
        <w:r w:rsidR="00BF2D14">
          <w:rPr>
            <w:noProof/>
            <w:webHidden/>
          </w:rPr>
          <w:fldChar w:fldCharType="begin"/>
        </w:r>
        <w:r w:rsidR="00BF2D14">
          <w:rPr>
            <w:noProof/>
            <w:webHidden/>
          </w:rPr>
          <w:instrText xml:space="preserve"> PAGEREF _Toc183516729 \h </w:instrText>
        </w:r>
        <w:r w:rsidR="00BF2D14">
          <w:rPr>
            <w:noProof/>
            <w:webHidden/>
          </w:rPr>
        </w:r>
        <w:r w:rsidR="00BF2D14">
          <w:rPr>
            <w:noProof/>
            <w:webHidden/>
          </w:rPr>
          <w:fldChar w:fldCharType="separate"/>
        </w:r>
        <w:r w:rsidR="00BF2D14">
          <w:rPr>
            <w:noProof/>
            <w:webHidden/>
          </w:rPr>
          <w:t>5</w:t>
        </w:r>
        <w:r w:rsidR="00BF2D14">
          <w:rPr>
            <w:noProof/>
            <w:webHidden/>
          </w:rPr>
          <w:fldChar w:fldCharType="end"/>
        </w:r>
      </w:hyperlink>
    </w:p>
    <w:p w14:paraId="09DEACAC" w14:textId="17D2E7E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0" w:history="1">
        <w:r w:rsidRPr="00B873AD">
          <w:rPr>
            <w:rStyle w:val="Hyperlink"/>
            <w:noProof/>
          </w:rPr>
          <w:t>01-1 Department Guidance Requirements</w:t>
        </w:r>
        <w:r>
          <w:rPr>
            <w:noProof/>
            <w:webHidden/>
          </w:rPr>
          <w:tab/>
        </w:r>
        <w:r>
          <w:rPr>
            <w:noProof/>
            <w:webHidden/>
          </w:rPr>
          <w:fldChar w:fldCharType="begin"/>
        </w:r>
        <w:r>
          <w:rPr>
            <w:noProof/>
            <w:webHidden/>
          </w:rPr>
          <w:instrText xml:space="preserve"> PAGEREF _Toc183516730 \h </w:instrText>
        </w:r>
        <w:r>
          <w:rPr>
            <w:noProof/>
            <w:webHidden/>
          </w:rPr>
        </w:r>
        <w:r>
          <w:rPr>
            <w:noProof/>
            <w:webHidden/>
          </w:rPr>
          <w:fldChar w:fldCharType="separate"/>
        </w:r>
        <w:r>
          <w:rPr>
            <w:noProof/>
            <w:webHidden/>
          </w:rPr>
          <w:t>6</w:t>
        </w:r>
        <w:r>
          <w:rPr>
            <w:noProof/>
            <w:webHidden/>
          </w:rPr>
          <w:fldChar w:fldCharType="end"/>
        </w:r>
      </w:hyperlink>
    </w:p>
    <w:p w14:paraId="3E9306F8" w14:textId="29BF2D96" w:rsidR="00BF2D14" w:rsidRDefault="00BF2D14">
      <w:pPr>
        <w:pStyle w:val="TOC3"/>
        <w:rPr>
          <w:rFonts w:asciiTheme="minorHAnsi" w:eastAsiaTheme="minorEastAsia" w:hAnsiTheme="minorHAnsi" w:cstheme="minorBidi"/>
          <w:kern w:val="2"/>
          <w14:ligatures w14:val="standardContextual"/>
        </w:rPr>
      </w:pPr>
      <w:hyperlink w:anchor="_Toc183516731" w:history="1">
        <w:r w:rsidRPr="00B873AD">
          <w:rPr>
            <w:rStyle w:val="Hyperlink"/>
          </w:rPr>
          <w:t>Definition of Terms Used at MAP Registered Sites</w:t>
        </w:r>
        <w:r>
          <w:rPr>
            <w:webHidden/>
          </w:rPr>
          <w:tab/>
        </w:r>
        <w:r>
          <w:rPr>
            <w:webHidden/>
          </w:rPr>
          <w:fldChar w:fldCharType="begin"/>
        </w:r>
        <w:r>
          <w:rPr>
            <w:webHidden/>
          </w:rPr>
          <w:instrText xml:space="preserve"> PAGEREF _Toc183516731 \h </w:instrText>
        </w:r>
        <w:r>
          <w:rPr>
            <w:webHidden/>
          </w:rPr>
        </w:r>
        <w:r>
          <w:rPr>
            <w:webHidden/>
          </w:rPr>
          <w:fldChar w:fldCharType="separate"/>
        </w:r>
        <w:r>
          <w:rPr>
            <w:webHidden/>
          </w:rPr>
          <w:t>7</w:t>
        </w:r>
        <w:r>
          <w:rPr>
            <w:webHidden/>
          </w:rPr>
          <w:fldChar w:fldCharType="end"/>
        </w:r>
      </w:hyperlink>
    </w:p>
    <w:p w14:paraId="297F32AF" w14:textId="40D9B5F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2" w:history="1">
        <w:r w:rsidRPr="00B873AD">
          <w:rPr>
            <w:rStyle w:val="Hyperlink"/>
            <w:noProof/>
          </w:rPr>
          <w:t>01-2 DPH MAP Waiver Request</w:t>
        </w:r>
        <w:r>
          <w:rPr>
            <w:noProof/>
            <w:webHidden/>
          </w:rPr>
          <w:tab/>
        </w:r>
        <w:r>
          <w:rPr>
            <w:noProof/>
            <w:webHidden/>
          </w:rPr>
          <w:fldChar w:fldCharType="begin"/>
        </w:r>
        <w:r>
          <w:rPr>
            <w:noProof/>
            <w:webHidden/>
          </w:rPr>
          <w:instrText xml:space="preserve"> PAGEREF _Toc183516732 \h </w:instrText>
        </w:r>
        <w:r>
          <w:rPr>
            <w:noProof/>
            <w:webHidden/>
          </w:rPr>
        </w:r>
        <w:r>
          <w:rPr>
            <w:noProof/>
            <w:webHidden/>
          </w:rPr>
          <w:fldChar w:fldCharType="separate"/>
        </w:r>
        <w:r>
          <w:rPr>
            <w:noProof/>
            <w:webHidden/>
          </w:rPr>
          <w:t>10</w:t>
        </w:r>
        <w:r>
          <w:rPr>
            <w:noProof/>
            <w:webHidden/>
          </w:rPr>
          <w:fldChar w:fldCharType="end"/>
        </w:r>
      </w:hyperlink>
    </w:p>
    <w:p w14:paraId="0FC82E35" w14:textId="76BBDC6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3" w:history="1">
        <w:r w:rsidRPr="00B873AD">
          <w:rPr>
            <w:rStyle w:val="Hyperlink"/>
            <w:noProof/>
          </w:rPr>
          <w:t>02  Youth Community Programs</w:t>
        </w:r>
        <w:r>
          <w:rPr>
            <w:noProof/>
            <w:webHidden/>
          </w:rPr>
          <w:tab/>
        </w:r>
        <w:r>
          <w:rPr>
            <w:noProof/>
            <w:webHidden/>
          </w:rPr>
          <w:fldChar w:fldCharType="begin"/>
        </w:r>
        <w:r>
          <w:rPr>
            <w:noProof/>
            <w:webHidden/>
          </w:rPr>
          <w:instrText xml:space="preserve"> PAGEREF _Toc183516733 \h </w:instrText>
        </w:r>
        <w:r>
          <w:rPr>
            <w:noProof/>
            <w:webHidden/>
          </w:rPr>
        </w:r>
        <w:r>
          <w:rPr>
            <w:noProof/>
            <w:webHidden/>
          </w:rPr>
          <w:fldChar w:fldCharType="separate"/>
        </w:r>
        <w:r>
          <w:rPr>
            <w:noProof/>
            <w:webHidden/>
          </w:rPr>
          <w:t>11</w:t>
        </w:r>
        <w:r>
          <w:rPr>
            <w:noProof/>
            <w:webHidden/>
          </w:rPr>
          <w:fldChar w:fldCharType="end"/>
        </w:r>
      </w:hyperlink>
    </w:p>
    <w:p w14:paraId="0DA15770" w14:textId="163289C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4" w:history="1">
        <w:r w:rsidRPr="00B873AD">
          <w:rPr>
            <w:rStyle w:val="Hyperlink"/>
            <w:noProof/>
          </w:rPr>
          <w:t>02-1 Medication Administration to Youth</w:t>
        </w:r>
        <w:r>
          <w:rPr>
            <w:noProof/>
            <w:webHidden/>
          </w:rPr>
          <w:tab/>
        </w:r>
        <w:r>
          <w:rPr>
            <w:noProof/>
            <w:webHidden/>
          </w:rPr>
          <w:fldChar w:fldCharType="begin"/>
        </w:r>
        <w:r>
          <w:rPr>
            <w:noProof/>
            <w:webHidden/>
          </w:rPr>
          <w:instrText xml:space="preserve"> PAGEREF _Toc183516734 \h </w:instrText>
        </w:r>
        <w:r>
          <w:rPr>
            <w:noProof/>
            <w:webHidden/>
          </w:rPr>
        </w:r>
        <w:r>
          <w:rPr>
            <w:noProof/>
            <w:webHidden/>
          </w:rPr>
          <w:fldChar w:fldCharType="separate"/>
        </w:r>
        <w:r>
          <w:rPr>
            <w:noProof/>
            <w:webHidden/>
          </w:rPr>
          <w:t>12</w:t>
        </w:r>
        <w:r>
          <w:rPr>
            <w:noProof/>
            <w:webHidden/>
          </w:rPr>
          <w:fldChar w:fldCharType="end"/>
        </w:r>
      </w:hyperlink>
    </w:p>
    <w:p w14:paraId="01A40F4D" w14:textId="4F5F413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5" w:history="1">
        <w:r w:rsidRPr="00B873AD">
          <w:rPr>
            <w:rStyle w:val="Hyperlink"/>
            <w:noProof/>
          </w:rPr>
          <w:t>02-2 Role of MAP Quality Assurance Monitor (</w:t>
        </w:r>
        <w:r w:rsidRPr="00B873AD">
          <w:rPr>
            <w:rStyle w:val="Hyperlink"/>
            <w:i/>
            <w:noProof/>
          </w:rPr>
          <w:t>MAP Monitor</w:t>
        </w:r>
        <w:r w:rsidRPr="00B873AD">
          <w:rPr>
            <w:rStyle w:val="Hyperlink"/>
            <w:noProof/>
          </w:rPr>
          <w:t>)</w:t>
        </w:r>
        <w:r>
          <w:rPr>
            <w:noProof/>
            <w:webHidden/>
          </w:rPr>
          <w:tab/>
        </w:r>
        <w:r>
          <w:rPr>
            <w:noProof/>
            <w:webHidden/>
          </w:rPr>
          <w:fldChar w:fldCharType="begin"/>
        </w:r>
        <w:r>
          <w:rPr>
            <w:noProof/>
            <w:webHidden/>
          </w:rPr>
          <w:instrText xml:space="preserve"> PAGEREF _Toc183516735 \h </w:instrText>
        </w:r>
        <w:r>
          <w:rPr>
            <w:noProof/>
            <w:webHidden/>
          </w:rPr>
        </w:r>
        <w:r>
          <w:rPr>
            <w:noProof/>
            <w:webHidden/>
          </w:rPr>
          <w:fldChar w:fldCharType="separate"/>
        </w:r>
        <w:r>
          <w:rPr>
            <w:noProof/>
            <w:webHidden/>
          </w:rPr>
          <w:t>13</w:t>
        </w:r>
        <w:r>
          <w:rPr>
            <w:noProof/>
            <w:webHidden/>
          </w:rPr>
          <w:fldChar w:fldCharType="end"/>
        </w:r>
      </w:hyperlink>
    </w:p>
    <w:p w14:paraId="0DEBA583" w14:textId="2877ACA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6" w:history="1">
        <w:r w:rsidRPr="00B873AD">
          <w:rPr>
            <w:rStyle w:val="Hyperlink"/>
            <w:noProof/>
          </w:rPr>
          <w:t>03  SITE REGISTRATION REQUIREMENTS</w:t>
        </w:r>
        <w:r>
          <w:rPr>
            <w:noProof/>
            <w:webHidden/>
          </w:rPr>
          <w:tab/>
        </w:r>
        <w:r>
          <w:rPr>
            <w:noProof/>
            <w:webHidden/>
          </w:rPr>
          <w:fldChar w:fldCharType="begin"/>
        </w:r>
        <w:r>
          <w:rPr>
            <w:noProof/>
            <w:webHidden/>
          </w:rPr>
          <w:instrText xml:space="preserve"> PAGEREF _Toc183516736 \h </w:instrText>
        </w:r>
        <w:r>
          <w:rPr>
            <w:noProof/>
            <w:webHidden/>
          </w:rPr>
        </w:r>
        <w:r>
          <w:rPr>
            <w:noProof/>
            <w:webHidden/>
          </w:rPr>
          <w:fldChar w:fldCharType="separate"/>
        </w:r>
        <w:r>
          <w:rPr>
            <w:noProof/>
            <w:webHidden/>
          </w:rPr>
          <w:t>17</w:t>
        </w:r>
        <w:r>
          <w:rPr>
            <w:noProof/>
            <w:webHidden/>
          </w:rPr>
          <w:fldChar w:fldCharType="end"/>
        </w:r>
      </w:hyperlink>
    </w:p>
    <w:p w14:paraId="24395055" w14:textId="57C9942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7" w:history="1">
        <w:r w:rsidRPr="00B873AD">
          <w:rPr>
            <w:rStyle w:val="Hyperlink"/>
            <w:noProof/>
          </w:rPr>
          <w:t>03-1 Criteria for Site Registration with DPH</w:t>
        </w:r>
        <w:r>
          <w:rPr>
            <w:noProof/>
            <w:webHidden/>
          </w:rPr>
          <w:tab/>
        </w:r>
        <w:r>
          <w:rPr>
            <w:noProof/>
            <w:webHidden/>
          </w:rPr>
          <w:fldChar w:fldCharType="begin"/>
        </w:r>
        <w:r>
          <w:rPr>
            <w:noProof/>
            <w:webHidden/>
          </w:rPr>
          <w:instrText xml:space="preserve"> PAGEREF _Toc183516737 \h </w:instrText>
        </w:r>
        <w:r>
          <w:rPr>
            <w:noProof/>
            <w:webHidden/>
          </w:rPr>
        </w:r>
        <w:r>
          <w:rPr>
            <w:noProof/>
            <w:webHidden/>
          </w:rPr>
          <w:fldChar w:fldCharType="separate"/>
        </w:r>
        <w:r>
          <w:rPr>
            <w:noProof/>
            <w:webHidden/>
          </w:rPr>
          <w:t>18</w:t>
        </w:r>
        <w:r>
          <w:rPr>
            <w:noProof/>
            <w:webHidden/>
          </w:rPr>
          <w:fldChar w:fldCharType="end"/>
        </w:r>
      </w:hyperlink>
    </w:p>
    <w:p w14:paraId="45CBA5A2" w14:textId="634441C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8" w:history="1">
        <w:r w:rsidRPr="00B873AD">
          <w:rPr>
            <w:rStyle w:val="Hyperlink"/>
            <w:noProof/>
          </w:rPr>
          <w:t>03-2 Massachusetts Controlled Substances Registration (MCSR)</w:t>
        </w:r>
        <w:r>
          <w:rPr>
            <w:noProof/>
            <w:webHidden/>
          </w:rPr>
          <w:tab/>
        </w:r>
        <w:r>
          <w:rPr>
            <w:noProof/>
            <w:webHidden/>
          </w:rPr>
          <w:fldChar w:fldCharType="begin"/>
        </w:r>
        <w:r>
          <w:rPr>
            <w:noProof/>
            <w:webHidden/>
          </w:rPr>
          <w:instrText xml:space="preserve"> PAGEREF _Toc183516738 \h </w:instrText>
        </w:r>
        <w:r>
          <w:rPr>
            <w:noProof/>
            <w:webHidden/>
          </w:rPr>
        </w:r>
        <w:r>
          <w:rPr>
            <w:noProof/>
            <w:webHidden/>
          </w:rPr>
          <w:fldChar w:fldCharType="separate"/>
        </w:r>
        <w:r>
          <w:rPr>
            <w:noProof/>
            <w:webHidden/>
          </w:rPr>
          <w:t>19</w:t>
        </w:r>
        <w:r>
          <w:rPr>
            <w:noProof/>
            <w:webHidden/>
          </w:rPr>
          <w:fldChar w:fldCharType="end"/>
        </w:r>
      </w:hyperlink>
    </w:p>
    <w:p w14:paraId="309E0464" w14:textId="6DF4C75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9" w:history="1">
        <w:r w:rsidRPr="00B873AD">
          <w:rPr>
            <w:rStyle w:val="Hyperlink"/>
            <w:noProof/>
          </w:rPr>
          <w:t>03-3 Preparation for Site Registration</w:t>
        </w:r>
        <w:r>
          <w:rPr>
            <w:noProof/>
            <w:webHidden/>
          </w:rPr>
          <w:tab/>
        </w:r>
        <w:r>
          <w:rPr>
            <w:noProof/>
            <w:webHidden/>
          </w:rPr>
          <w:fldChar w:fldCharType="begin"/>
        </w:r>
        <w:r>
          <w:rPr>
            <w:noProof/>
            <w:webHidden/>
          </w:rPr>
          <w:instrText xml:space="preserve"> PAGEREF _Toc183516739 \h </w:instrText>
        </w:r>
        <w:r>
          <w:rPr>
            <w:noProof/>
            <w:webHidden/>
          </w:rPr>
        </w:r>
        <w:r>
          <w:rPr>
            <w:noProof/>
            <w:webHidden/>
          </w:rPr>
          <w:fldChar w:fldCharType="separate"/>
        </w:r>
        <w:r>
          <w:rPr>
            <w:noProof/>
            <w:webHidden/>
          </w:rPr>
          <w:t>21</w:t>
        </w:r>
        <w:r>
          <w:rPr>
            <w:noProof/>
            <w:webHidden/>
          </w:rPr>
          <w:fldChar w:fldCharType="end"/>
        </w:r>
      </w:hyperlink>
    </w:p>
    <w:p w14:paraId="391B4BE4" w14:textId="63A930E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0" w:history="1">
        <w:r w:rsidRPr="00B873AD">
          <w:rPr>
            <w:rStyle w:val="Hyperlink"/>
            <w:noProof/>
          </w:rPr>
          <w:t>03-4 Application Forms for a MAP Massachusetts Controlled Substances Registration (MCSR)</w:t>
        </w:r>
        <w:r>
          <w:rPr>
            <w:noProof/>
            <w:webHidden/>
          </w:rPr>
          <w:tab/>
        </w:r>
        <w:r>
          <w:rPr>
            <w:noProof/>
            <w:webHidden/>
          </w:rPr>
          <w:fldChar w:fldCharType="begin"/>
        </w:r>
        <w:r>
          <w:rPr>
            <w:noProof/>
            <w:webHidden/>
          </w:rPr>
          <w:instrText xml:space="preserve"> PAGEREF _Toc183516740 \h </w:instrText>
        </w:r>
        <w:r>
          <w:rPr>
            <w:noProof/>
            <w:webHidden/>
          </w:rPr>
        </w:r>
        <w:r>
          <w:rPr>
            <w:noProof/>
            <w:webHidden/>
          </w:rPr>
          <w:fldChar w:fldCharType="separate"/>
        </w:r>
        <w:r>
          <w:rPr>
            <w:noProof/>
            <w:webHidden/>
          </w:rPr>
          <w:t>23</w:t>
        </w:r>
        <w:r>
          <w:rPr>
            <w:noProof/>
            <w:webHidden/>
          </w:rPr>
          <w:fldChar w:fldCharType="end"/>
        </w:r>
      </w:hyperlink>
    </w:p>
    <w:p w14:paraId="673B4251" w14:textId="3215B91F"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1" w:history="1">
        <w:r w:rsidRPr="00B873AD">
          <w:rPr>
            <w:rStyle w:val="Hyperlink"/>
            <w:noProof/>
          </w:rPr>
          <w:t>04  TRAINING AND CURRICULUM</w:t>
        </w:r>
        <w:r>
          <w:rPr>
            <w:noProof/>
            <w:webHidden/>
          </w:rPr>
          <w:tab/>
        </w:r>
        <w:r>
          <w:rPr>
            <w:noProof/>
            <w:webHidden/>
          </w:rPr>
          <w:fldChar w:fldCharType="begin"/>
        </w:r>
        <w:r>
          <w:rPr>
            <w:noProof/>
            <w:webHidden/>
          </w:rPr>
          <w:instrText xml:space="preserve"> PAGEREF _Toc183516741 \h </w:instrText>
        </w:r>
        <w:r>
          <w:rPr>
            <w:noProof/>
            <w:webHidden/>
          </w:rPr>
        </w:r>
        <w:r>
          <w:rPr>
            <w:noProof/>
            <w:webHidden/>
          </w:rPr>
          <w:fldChar w:fldCharType="separate"/>
        </w:r>
        <w:r>
          <w:rPr>
            <w:noProof/>
            <w:webHidden/>
          </w:rPr>
          <w:t>24</w:t>
        </w:r>
        <w:r>
          <w:rPr>
            <w:noProof/>
            <w:webHidden/>
          </w:rPr>
          <w:fldChar w:fldCharType="end"/>
        </w:r>
      </w:hyperlink>
    </w:p>
    <w:p w14:paraId="676C0B1E" w14:textId="325FE75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2" w:history="1">
        <w:r w:rsidRPr="00B873AD">
          <w:rPr>
            <w:rStyle w:val="Hyperlink"/>
            <w:noProof/>
          </w:rPr>
          <w:t>04-1 MAP Trainer Requirements</w:t>
        </w:r>
        <w:r>
          <w:rPr>
            <w:noProof/>
            <w:webHidden/>
          </w:rPr>
          <w:tab/>
        </w:r>
        <w:r>
          <w:rPr>
            <w:noProof/>
            <w:webHidden/>
          </w:rPr>
          <w:fldChar w:fldCharType="begin"/>
        </w:r>
        <w:r>
          <w:rPr>
            <w:noProof/>
            <w:webHidden/>
          </w:rPr>
          <w:instrText xml:space="preserve"> PAGEREF _Toc183516742 \h </w:instrText>
        </w:r>
        <w:r>
          <w:rPr>
            <w:noProof/>
            <w:webHidden/>
          </w:rPr>
        </w:r>
        <w:r>
          <w:rPr>
            <w:noProof/>
            <w:webHidden/>
          </w:rPr>
          <w:fldChar w:fldCharType="separate"/>
        </w:r>
        <w:r>
          <w:rPr>
            <w:noProof/>
            <w:webHidden/>
          </w:rPr>
          <w:t>25</w:t>
        </w:r>
        <w:r>
          <w:rPr>
            <w:noProof/>
            <w:webHidden/>
          </w:rPr>
          <w:fldChar w:fldCharType="end"/>
        </w:r>
      </w:hyperlink>
    </w:p>
    <w:p w14:paraId="36F37B1B" w14:textId="4117A98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3" w:history="1">
        <w:r w:rsidRPr="00B873AD">
          <w:rPr>
            <w:rStyle w:val="Hyperlink"/>
            <w:noProof/>
          </w:rPr>
          <w:t>04-2 Training Direct Care Staff</w:t>
        </w:r>
        <w:r>
          <w:rPr>
            <w:noProof/>
            <w:webHidden/>
          </w:rPr>
          <w:tab/>
        </w:r>
        <w:r>
          <w:rPr>
            <w:noProof/>
            <w:webHidden/>
          </w:rPr>
          <w:fldChar w:fldCharType="begin"/>
        </w:r>
        <w:r>
          <w:rPr>
            <w:noProof/>
            <w:webHidden/>
          </w:rPr>
          <w:instrText xml:space="preserve"> PAGEREF _Toc183516743 \h </w:instrText>
        </w:r>
        <w:r>
          <w:rPr>
            <w:noProof/>
            <w:webHidden/>
          </w:rPr>
        </w:r>
        <w:r>
          <w:rPr>
            <w:noProof/>
            <w:webHidden/>
          </w:rPr>
          <w:fldChar w:fldCharType="separate"/>
        </w:r>
        <w:r>
          <w:rPr>
            <w:noProof/>
            <w:webHidden/>
          </w:rPr>
          <w:t>26</w:t>
        </w:r>
        <w:r>
          <w:rPr>
            <w:noProof/>
            <w:webHidden/>
          </w:rPr>
          <w:fldChar w:fldCharType="end"/>
        </w:r>
      </w:hyperlink>
    </w:p>
    <w:p w14:paraId="35C6824B" w14:textId="552D460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4" w:history="1">
        <w:r w:rsidRPr="00B873AD">
          <w:rPr>
            <w:rStyle w:val="Hyperlink"/>
            <w:noProof/>
          </w:rPr>
          <w:t>04-3 Completion of MAP Certification Training</w:t>
        </w:r>
        <w:r>
          <w:rPr>
            <w:noProof/>
            <w:webHidden/>
          </w:rPr>
          <w:tab/>
        </w:r>
        <w:r>
          <w:rPr>
            <w:noProof/>
            <w:webHidden/>
          </w:rPr>
          <w:fldChar w:fldCharType="begin"/>
        </w:r>
        <w:r>
          <w:rPr>
            <w:noProof/>
            <w:webHidden/>
          </w:rPr>
          <w:instrText xml:space="preserve"> PAGEREF _Toc183516744 \h </w:instrText>
        </w:r>
        <w:r>
          <w:rPr>
            <w:noProof/>
            <w:webHidden/>
          </w:rPr>
        </w:r>
        <w:r>
          <w:rPr>
            <w:noProof/>
            <w:webHidden/>
          </w:rPr>
          <w:fldChar w:fldCharType="separate"/>
        </w:r>
        <w:r>
          <w:rPr>
            <w:noProof/>
            <w:webHidden/>
          </w:rPr>
          <w:t>27</w:t>
        </w:r>
        <w:r>
          <w:rPr>
            <w:noProof/>
            <w:webHidden/>
          </w:rPr>
          <w:fldChar w:fldCharType="end"/>
        </w:r>
      </w:hyperlink>
    </w:p>
    <w:p w14:paraId="1B8135AA" w14:textId="221A2C8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5" w:history="1">
        <w:r w:rsidRPr="00B873AD">
          <w:rPr>
            <w:rStyle w:val="Hyperlink"/>
            <w:noProof/>
          </w:rPr>
          <w:t>04-4 Revocation of MAP Trainer Approval Status</w:t>
        </w:r>
        <w:r>
          <w:rPr>
            <w:noProof/>
            <w:webHidden/>
          </w:rPr>
          <w:tab/>
        </w:r>
        <w:r>
          <w:rPr>
            <w:noProof/>
            <w:webHidden/>
          </w:rPr>
          <w:fldChar w:fldCharType="begin"/>
        </w:r>
        <w:r>
          <w:rPr>
            <w:noProof/>
            <w:webHidden/>
          </w:rPr>
          <w:instrText xml:space="preserve"> PAGEREF _Toc183516745 \h </w:instrText>
        </w:r>
        <w:r>
          <w:rPr>
            <w:noProof/>
            <w:webHidden/>
          </w:rPr>
        </w:r>
        <w:r>
          <w:rPr>
            <w:noProof/>
            <w:webHidden/>
          </w:rPr>
          <w:fldChar w:fldCharType="separate"/>
        </w:r>
        <w:r>
          <w:rPr>
            <w:noProof/>
            <w:webHidden/>
          </w:rPr>
          <w:t>28</w:t>
        </w:r>
        <w:r>
          <w:rPr>
            <w:noProof/>
            <w:webHidden/>
          </w:rPr>
          <w:fldChar w:fldCharType="end"/>
        </w:r>
      </w:hyperlink>
    </w:p>
    <w:p w14:paraId="46F479FF" w14:textId="0C8CB378"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6" w:history="1">
        <w:r w:rsidRPr="00B873AD">
          <w:rPr>
            <w:rStyle w:val="Hyperlink"/>
            <w:noProof/>
          </w:rPr>
          <w:t>05  STAFF CERTIFICATION</w:t>
        </w:r>
        <w:r>
          <w:rPr>
            <w:noProof/>
            <w:webHidden/>
          </w:rPr>
          <w:tab/>
        </w:r>
        <w:r>
          <w:rPr>
            <w:noProof/>
            <w:webHidden/>
          </w:rPr>
          <w:fldChar w:fldCharType="begin"/>
        </w:r>
        <w:r>
          <w:rPr>
            <w:noProof/>
            <w:webHidden/>
          </w:rPr>
          <w:instrText xml:space="preserve"> PAGEREF _Toc183516746 \h </w:instrText>
        </w:r>
        <w:r>
          <w:rPr>
            <w:noProof/>
            <w:webHidden/>
          </w:rPr>
        </w:r>
        <w:r>
          <w:rPr>
            <w:noProof/>
            <w:webHidden/>
          </w:rPr>
          <w:fldChar w:fldCharType="separate"/>
        </w:r>
        <w:r>
          <w:rPr>
            <w:noProof/>
            <w:webHidden/>
          </w:rPr>
          <w:t>29</w:t>
        </w:r>
        <w:r>
          <w:rPr>
            <w:noProof/>
            <w:webHidden/>
          </w:rPr>
          <w:fldChar w:fldCharType="end"/>
        </w:r>
      </w:hyperlink>
    </w:p>
    <w:p w14:paraId="2BF9112B" w14:textId="04239A2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7" w:history="1">
        <w:r w:rsidRPr="00B873AD">
          <w:rPr>
            <w:rStyle w:val="Hyperlink"/>
            <w:noProof/>
          </w:rPr>
          <w:t>05-1 MAP Certification Eligibility and Guidelines</w:t>
        </w:r>
        <w:r>
          <w:rPr>
            <w:noProof/>
            <w:webHidden/>
          </w:rPr>
          <w:tab/>
        </w:r>
        <w:r>
          <w:rPr>
            <w:noProof/>
            <w:webHidden/>
          </w:rPr>
          <w:fldChar w:fldCharType="begin"/>
        </w:r>
        <w:r>
          <w:rPr>
            <w:noProof/>
            <w:webHidden/>
          </w:rPr>
          <w:instrText xml:space="preserve"> PAGEREF _Toc183516747 \h </w:instrText>
        </w:r>
        <w:r>
          <w:rPr>
            <w:noProof/>
            <w:webHidden/>
          </w:rPr>
        </w:r>
        <w:r>
          <w:rPr>
            <w:noProof/>
            <w:webHidden/>
          </w:rPr>
          <w:fldChar w:fldCharType="separate"/>
        </w:r>
        <w:r>
          <w:rPr>
            <w:noProof/>
            <w:webHidden/>
          </w:rPr>
          <w:t>30</w:t>
        </w:r>
        <w:r>
          <w:rPr>
            <w:noProof/>
            <w:webHidden/>
          </w:rPr>
          <w:fldChar w:fldCharType="end"/>
        </w:r>
      </w:hyperlink>
    </w:p>
    <w:p w14:paraId="0D1456D2" w14:textId="4300133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8" w:history="1">
        <w:r w:rsidRPr="00B873AD">
          <w:rPr>
            <w:rStyle w:val="Hyperlink"/>
            <w:noProof/>
          </w:rPr>
          <w:t>05-2 MAP Certification Testing Process</w:t>
        </w:r>
        <w:r>
          <w:rPr>
            <w:noProof/>
            <w:webHidden/>
          </w:rPr>
          <w:tab/>
        </w:r>
        <w:r>
          <w:rPr>
            <w:noProof/>
            <w:webHidden/>
          </w:rPr>
          <w:fldChar w:fldCharType="begin"/>
        </w:r>
        <w:r>
          <w:rPr>
            <w:noProof/>
            <w:webHidden/>
          </w:rPr>
          <w:instrText xml:space="preserve"> PAGEREF _Toc183516748 \h </w:instrText>
        </w:r>
        <w:r>
          <w:rPr>
            <w:noProof/>
            <w:webHidden/>
          </w:rPr>
        </w:r>
        <w:r>
          <w:rPr>
            <w:noProof/>
            <w:webHidden/>
          </w:rPr>
          <w:fldChar w:fldCharType="separate"/>
        </w:r>
        <w:r>
          <w:rPr>
            <w:noProof/>
            <w:webHidden/>
          </w:rPr>
          <w:t>31</w:t>
        </w:r>
        <w:r>
          <w:rPr>
            <w:noProof/>
            <w:webHidden/>
          </w:rPr>
          <w:fldChar w:fldCharType="end"/>
        </w:r>
      </w:hyperlink>
    </w:p>
    <w:p w14:paraId="6053729B" w14:textId="5247E68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9" w:history="1">
        <w:r w:rsidRPr="00B873AD">
          <w:rPr>
            <w:rStyle w:val="Hyperlink"/>
            <w:noProof/>
          </w:rPr>
          <w:t>05-3 Acceptable Proof of MAP Certification</w:t>
        </w:r>
        <w:r>
          <w:rPr>
            <w:noProof/>
            <w:webHidden/>
          </w:rPr>
          <w:tab/>
        </w:r>
        <w:r>
          <w:rPr>
            <w:noProof/>
            <w:webHidden/>
          </w:rPr>
          <w:fldChar w:fldCharType="begin"/>
        </w:r>
        <w:r>
          <w:rPr>
            <w:noProof/>
            <w:webHidden/>
          </w:rPr>
          <w:instrText xml:space="preserve"> PAGEREF _Toc183516749 \h </w:instrText>
        </w:r>
        <w:r>
          <w:rPr>
            <w:noProof/>
            <w:webHidden/>
          </w:rPr>
        </w:r>
        <w:r>
          <w:rPr>
            <w:noProof/>
            <w:webHidden/>
          </w:rPr>
          <w:fldChar w:fldCharType="separate"/>
        </w:r>
        <w:r>
          <w:rPr>
            <w:noProof/>
            <w:webHidden/>
          </w:rPr>
          <w:t>32</w:t>
        </w:r>
        <w:r>
          <w:rPr>
            <w:noProof/>
            <w:webHidden/>
          </w:rPr>
          <w:fldChar w:fldCharType="end"/>
        </w:r>
      </w:hyperlink>
    </w:p>
    <w:p w14:paraId="7C60869C" w14:textId="0D2D140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0" w:history="1">
        <w:r w:rsidRPr="00B873AD">
          <w:rPr>
            <w:rStyle w:val="Hyperlink"/>
            <w:noProof/>
          </w:rPr>
          <w:t>05-4 MAP Recertification</w:t>
        </w:r>
        <w:r>
          <w:rPr>
            <w:noProof/>
            <w:webHidden/>
          </w:rPr>
          <w:tab/>
        </w:r>
        <w:r>
          <w:rPr>
            <w:noProof/>
            <w:webHidden/>
          </w:rPr>
          <w:fldChar w:fldCharType="begin"/>
        </w:r>
        <w:r>
          <w:rPr>
            <w:noProof/>
            <w:webHidden/>
          </w:rPr>
          <w:instrText xml:space="preserve"> PAGEREF _Toc183516750 \h </w:instrText>
        </w:r>
        <w:r>
          <w:rPr>
            <w:noProof/>
            <w:webHidden/>
          </w:rPr>
        </w:r>
        <w:r>
          <w:rPr>
            <w:noProof/>
            <w:webHidden/>
          </w:rPr>
          <w:fldChar w:fldCharType="separate"/>
        </w:r>
        <w:r>
          <w:rPr>
            <w:noProof/>
            <w:webHidden/>
          </w:rPr>
          <w:t>33</w:t>
        </w:r>
        <w:r>
          <w:rPr>
            <w:noProof/>
            <w:webHidden/>
          </w:rPr>
          <w:fldChar w:fldCharType="end"/>
        </w:r>
      </w:hyperlink>
    </w:p>
    <w:p w14:paraId="1E191ADD" w14:textId="6DD6794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1" w:history="1">
        <w:r w:rsidRPr="00B873AD">
          <w:rPr>
            <w:rStyle w:val="Hyperlink"/>
            <w:noProof/>
          </w:rPr>
          <w:t>05-5 MAP Recertification Testing Processes</w:t>
        </w:r>
        <w:r>
          <w:rPr>
            <w:noProof/>
            <w:webHidden/>
          </w:rPr>
          <w:tab/>
        </w:r>
        <w:r>
          <w:rPr>
            <w:noProof/>
            <w:webHidden/>
          </w:rPr>
          <w:fldChar w:fldCharType="begin"/>
        </w:r>
        <w:r>
          <w:rPr>
            <w:noProof/>
            <w:webHidden/>
          </w:rPr>
          <w:instrText xml:space="preserve"> PAGEREF _Toc183516751 \h </w:instrText>
        </w:r>
        <w:r>
          <w:rPr>
            <w:noProof/>
            <w:webHidden/>
          </w:rPr>
        </w:r>
        <w:r>
          <w:rPr>
            <w:noProof/>
            <w:webHidden/>
          </w:rPr>
          <w:fldChar w:fldCharType="separate"/>
        </w:r>
        <w:r>
          <w:rPr>
            <w:noProof/>
            <w:webHidden/>
          </w:rPr>
          <w:t>34</w:t>
        </w:r>
        <w:r>
          <w:rPr>
            <w:noProof/>
            <w:webHidden/>
          </w:rPr>
          <w:fldChar w:fldCharType="end"/>
        </w:r>
      </w:hyperlink>
    </w:p>
    <w:p w14:paraId="4428646E" w14:textId="50791D3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2" w:history="1">
        <w:r w:rsidRPr="00B873AD">
          <w:rPr>
            <w:rStyle w:val="Hyperlink"/>
            <w:noProof/>
          </w:rPr>
          <w:t>05-5.1 MAP Recertification Process Through State Contracted Testing Vendor</w:t>
        </w:r>
        <w:r>
          <w:rPr>
            <w:noProof/>
            <w:webHidden/>
          </w:rPr>
          <w:tab/>
        </w:r>
        <w:r>
          <w:rPr>
            <w:noProof/>
            <w:webHidden/>
          </w:rPr>
          <w:fldChar w:fldCharType="begin"/>
        </w:r>
        <w:r>
          <w:rPr>
            <w:noProof/>
            <w:webHidden/>
          </w:rPr>
          <w:instrText xml:space="preserve"> PAGEREF _Toc183516752 \h </w:instrText>
        </w:r>
        <w:r>
          <w:rPr>
            <w:noProof/>
            <w:webHidden/>
          </w:rPr>
        </w:r>
        <w:r>
          <w:rPr>
            <w:noProof/>
            <w:webHidden/>
          </w:rPr>
          <w:fldChar w:fldCharType="separate"/>
        </w:r>
        <w:r>
          <w:rPr>
            <w:noProof/>
            <w:webHidden/>
          </w:rPr>
          <w:t>35</w:t>
        </w:r>
        <w:r>
          <w:rPr>
            <w:noProof/>
            <w:webHidden/>
          </w:rPr>
          <w:fldChar w:fldCharType="end"/>
        </w:r>
      </w:hyperlink>
    </w:p>
    <w:p w14:paraId="5CA1A920" w14:textId="31474011" w:rsidR="00BF2D14" w:rsidRDefault="00BF2D14">
      <w:pPr>
        <w:pStyle w:val="TOC3"/>
        <w:rPr>
          <w:rFonts w:asciiTheme="minorHAnsi" w:eastAsiaTheme="minorEastAsia" w:hAnsiTheme="minorHAnsi" w:cstheme="minorBidi"/>
          <w:kern w:val="2"/>
          <w14:ligatures w14:val="standardContextual"/>
        </w:rPr>
      </w:pPr>
      <w:hyperlink w:anchor="_Toc183516753" w:history="1">
        <w:r w:rsidRPr="00B873AD">
          <w:rPr>
            <w:rStyle w:val="Hyperlink"/>
          </w:rPr>
          <w:t>05-5.2 MAP Recertification Process Through the Service Provider</w:t>
        </w:r>
        <w:r>
          <w:rPr>
            <w:webHidden/>
          </w:rPr>
          <w:tab/>
        </w:r>
        <w:r>
          <w:rPr>
            <w:webHidden/>
          </w:rPr>
          <w:fldChar w:fldCharType="begin"/>
        </w:r>
        <w:r>
          <w:rPr>
            <w:webHidden/>
          </w:rPr>
          <w:instrText xml:space="preserve"> PAGEREF _Toc183516753 \h </w:instrText>
        </w:r>
        <w:r>
          <w:rPr>
            <w:webHidden/>
          </w:rPr>
        </w:r>
        <w:r>
          <w:rPr>
            <w:webHidden/>
          </w:rPr>
          <w:fldChar w:fldCharType="separate"/>
        </w:r>
        <w:r>
          <w:rPr>
            <w:webHidden/>
          </w:rPr>
          <w:t>36</w:t>
        </w:r>
        <w:r>
          <w:rPr>
            <w:webHidden/>
          </w:rPr>
          <w:fldChar w:fldCharType="end"/>
        </w:r>
      </w:hyperlink>
    </w:p>
    <w:p w14:paraId="40E2104F" w14:textId="776BBAAC" w:rsidR="00BF2D14" w:rsidRDefault="00BF2D14">
      <w:pPr>
        <w:pStyle w:val="TOC3"/>
        <w:rPr>
          <w:rFonts w:asciiTheme="minorHAnsi" w:eastAsiaTheme="minorEastAsia" w:hAnsiTheme="minorHAnsi" w:cstheme="minorBidi"/>
          <w:kern w:val="2"/>
          <w14:ligatures w14:val="standardContextual"/>
        </w:rPr>
      </w:pPr>
      <w:hyperlink w:anchor="_Toc183516754" w:history="1">
        <w:r w:rsidRPr="00B873AD">
          <w:rPr>
            <w:rStyle w:val="Hyperlink"/>
          </w:rPr>
          <w:t>05-5.3 MAP Recertification Evaluation Guide</w:t>
        </w:r>
        <w:r>
          <w:rPr>
            <w:webHidden/>
          </w:rPr>
          <w:tab/>
        </w:r>
        <w:r>
          <w:rPr>
            <w:webHidden/>
          </w:rPr>
          <w:fldChar w:fldCharType="begin"/>
        </w:r>
        <w:r>
          <w:rPr>
            <w:webHidden/>
          </w:rPr>
          <w:instrText xml:space="preserve"> PAGEREF _Toc183516754 \h </w:instrText>
        </w:r>
        <w:r>
          <w:rPr>
            <w:webHidden/>
          </w:rPr>
        </w:r>
        <w:r>
          <w:rPr>
            <w:webHidden/>
          </w:rPr>
          <w:fldChar w:fldCharType="separate"/>
        </w:r>
        <w:r>
          <w:rPr>
            <w:webHidden/>
          </w:rPr>
          <w:t>38</w:t>
        </w:r>
        <w:r>
          <w:rPr>
            <w:webHidden/>
          </w:rPr>
          <w:fldChar w:fldCharType="end"/>
        </w:r>
      </w:hyperlink>
    </w:p>
    <w:p w14:paraId="3B987ED1" w14:textId="61979D4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5" w:history="1">
        <w:r w:rsidRPr="00B873AD">
          <w:rPr>
            <w:rStyle w:val="Hyperlink"/>
            <w:noProof/>
          </w:rPr>
          <w:t>05-6 Revocation of MAP Certification</w:t>
        </w:r>
        <w:r>
          <w:rPr>
            <w:noProof/>
            <w:webHidden/>
          </w:rPr>
          <w:tab/>
        </w:r>
        <w:r>
          <w:rPr>
            <w:noProof/>
            <w:webHidden/>
          </w:rPr>
          <w:fldChar w:fldCharType="begin"/>
        </w:r>
        <w:r>
          <w:rPr>
            <w:noProof/>
            <w:webHidden/>
          </w:rPr>
          <w:instrText xml:space="preserve"> PAGEREF _Toc183516755 \h </w:instrText>
        </w:r>
        <w:r>
          <w:rPr>
            <w:noProof/>
            <w:webHidden/>
          </w:rPr>
        </w:r>
        <w:r>
          <w:rPr>
            <w:noProof/>
            <w:webHidden/>
          </w:rPr>
          <w:fldChar w:fldCharType="separate"/>
        </w:r>
        <w:r>
          <w:rPr>
            <w:noProof/>
            <w:webHidden/>
          </w:rPr>
          <w:t>41</w:t>
        </w:r>
        <w:r>
          <w:rPr>
            <w:noProof/>
            <w:webHidden/>
          </w:rPr>
          <w:fldChar w:fldCharType="end"/>
        </w:r>
      </w:hyperlink>
    </w:p>
    <w:p w14:paraId="6445E2C7" w14:textId="60E02699"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56" w:history="1">
        <w:r w:rsidRPr="00B873AD">
          <w:rPr>
            <w:rStyle w:val="Hyperlink"/>
            <w:noProof/>
          </w:rPr>
          <w:t>06  ROLE OF NURSING</w:t>
        </w:r>
        <w:r>
          <w:rPr>
            <w:noProof/>
            <w:webHidden/>
          </w:rPr>
          <w:tab/>
        </w:r>
        <w:r>
          <w:rPr>
            <w:noProof/>
            <w:webHidden/>
          </w:rPr>
          <w:fldChar w:fldCharType="begin"/>
        </w:r>
        <w:r>
          <w:rPr>
            <w:noProof/>
            <w:webHidden/>
          </w:rPr>
          <w:instrText xml:space="preserve"> PAGEREF _Toc183516756 \h </w:instrText>
        </w:r>
        <w:r>
          <w:rPr>
            <w:noProof/>
            <w:webHidden/>
          </w:rPr>
        </w:r>
        <w:r>
          <w:rPr>
            <w:noProof/>
            <w:webHidden/>
          </w:rPr>
          <w:fldChar w:fldCharType="separate"/>
        </w:r>
        <w:r>
          <w:rPr>
            <w:noProof/>
            <w:webHidden/>
          </w:rPr>
          <w:t>42</w:t>
        </w:r>
        <w:r>
          <w:rPr>
            <w:noProof/>
            <w:webHidden/>
          </w:rPr>
          <w:fldChar w:fldCharType="end"/>
        </w:r>
      </w:hyperlink>
    </w:p>
    <w:p w14:paraId="6819D7BD" w14:textId="3C69596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7" w:history="1">
        <w:r w:rsidRPr="00B873AD">
          <w:rPr>
            <w:rStyle w:val="Hyperlink"/>
            <w:noProof/>
          </w:rPr>
          <w:t>06-1 Board of Registration in Nursing Guidance</w:t>
        </w:r>
        <w:r>
          <w:rPr>
            <w:noProof/>
            <w:webHidden/>
          </w:rPr>
          <w:tab/>
        </w:r>
        <w:r>
          <w:rPr>
            <w:noProof/>
            <w:webHidden/>
          </w:rPr>
          <w:fldChar w:fldCharType="begin"/>
        </w:r>
        <w:r>
          <w:rPr>
            <w:noProof/>
            <w:webHidden/>
          </w:rPr>
          <w:instrText xml:space="preserve"> PAGEREF _Toc183516757 \h </w:instrText>
        </w:r>
        <w:r>
          <w:rPr>
            <w:noProof/>
            <w:webHidden/>
          </w:rPr>
        </w:r>
        <w:r>
          <w:rPr>
            <w:noProof/>
            <w:webHidden/>
          </w:rPr>
          <w:fldChar w:fldCharType="separate"/>
        </w:r>
        <w:r>
          <w:rPr>
            <w:noProof/>
            <w:webHidden/>
          </w:rPr>
          <w:t>43</w:t>
        </w:r>
        <w:r>
          <w:rPr>
            <w:noProof/>
            <w:webHidden/>
          </w:rPr>
          <w:fldChar w:fldCharType="end"/>
        </w:r>
      </w:hyperlink>
    </w:p>
    <w:p w14:paraId="427659A2" w14:textId="078A0D8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8" w:history="1">
        <w:r w:rsidRPr="00B873AD">
          <w:rPr>
            <w:rStyle w:val="Hyperlink"/>
            <w:noProof/>
          </w:rPr>
          <w:t>06-2 Role of Nursing in MAP</w:t>
        </w:r>
        <w:r>
          <w:rPr>
            <w:noProof/>
            <w:webHidden/>
          </w:rPr>
          <w:tab/>
        </w:r>
        <w:r>
          <w:rPr>
            <w:noProof/>
            <w:webHidden/>
          </w:rPr>
          <w:fldChar w:fldCharType="begin"/>
        </w:r>
        <w:r>
          <w:rPr>
            <w:noProof/>
            <w:webHidden/>
          </w:rPr>
          <w:instrText xml:space="preserve"> PAGEREF _Toc183516758 \h </w:instrText>
        </w:r>
        <w:r>
          <w:rPr>
            <w:noProof/>
            <w:webHidden/>
          </w:rPr>
        </w:r>
        <w:r>
          <w:rPr>
            <w:noProof/>
            <w:webHidden/>
          </w:rPr>
          <w:fldChar w:fldCharType="separate"/>
        </w:r>
        <w:r>
          <w:rPr>
            <w:noProof/>
            <w:webHidden/>
          </w:rPr>
          <w:t>44</w:t>
        </w:r>
        <w:r>
          <w:rPr>
            <w:noProof/>
            <w:webHidden/>
          </w:rPr>
          <w:fldChar w:fldCharType="end"/>
        </w:r>
      </w:hyperlink>
    </w:p>
    <w:p w14:paraId="51596BE0" w14:textId="693A93A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9" w:history="1">
        <w:r w:rsidRPr="00B873AD">
          <w:rPr>
            <w:rStyle w:val="Hyperlink"/>
            <w:noProof/>
          </w:rPr>
          <w:t>06-3 Role of Nurses: Registered Nurse (RN) and Licensed Practical Nurse (LPN) Advisory Ruling</w:t>
        </w:r>
        <w:r>
          <w:rPr>
            <w:noProof/>
            <w:webHidden/>
          </w:rPr>
          <w:tab/>
        </w:r>
        <w:r>
          <w:rPr>
            <w:noProof/>
            <w:webHidden/>
          </w:rPr>
          <w:fldChar w:fldCharType="begin"/>
        </w:r>
        <w:r>
          <w:rPr>
            <w:noProof/>
            <w:webHidden/>
          </w:rPr>
          <w:instrText xml:space="preserve"> PAGEREF _Toc183516759 \h </w:instrText>
        </w:r>
        <w:r>
          <w:rPr>
            <w:noProof/>
            <w:webHidden/>
          </w:rPr>
        </w:r>
        <w:r>
          <w:rPr>
            <w:noProof/>
            <w:webHidden/>
          </w:rPr>
          <w:fldChar w:fldCharType="separate"/>
        </w:r>
        <w:r>
          <w:rPr>
            <w:noProof/>
            <w:webHidden/>
          </w:rPr>
          <w:t>46</w:t>
        </w:r>
        <w:r>
          <w:rPr>
            <w:noProof/>
            <w:webHidden/>
          </w:rPr>
          <w:fldChar w:fldCharType="end"/>
        </w:r>
      </w:hyperlink>
    </w:p>
    <w:p w14:paraId="6E8C49E9" w14:textId="06FAC63A"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0" w:history="1">
        <w:r w:rsidRPr="00B873AD">
          <w:rPr>
            <w:rStyle w:val="Hyperlink"/>
            <w:noProof/>
          </w:rPr>
          <w:t>07  MAP CONSULTANTS</w:t>
        </w:r>
        <w:r>
          <w:rPr>
            <w:noProof/>
            <w:webHidden/>
          </w:rPr>
          <w:tab/>
        </w:r>
        <w:r>
          <w:rPr>
            <w:noProof/>
            <w:webHidden/>
          </w:rPr>
          <w:fldChar w:fldCharType="begin"/>
        </w:r>
        <w:r>
          <w:rPr>
            <w:noProof/>
            <w:webHidden/>
          </w:rPr>
          <w:instrText xml:space="preserve"> PAGEREF _Toc183516760 \h </w:instrText>
        </w:r>
        <w:r>
          <w:rPr>
            <w:noProof/>
            <w:webHidden/>
          </w:rPr>
        </w:r>
        <w:r>
          <w:rPr>
            <w:noProof/>
            <w:webHidden/>
          </w:rPr>
          <w:fldChar w:fldCharType="separate"/>
        </w:r>
        <w:r>
          <w:rPr>
            <w:noProof/>
            <w:webHidden/>
          </w:rPr>
          <w:t>47</w:t>
        </w:r>
        <w:r>
          <w:rPr>
            <w:noProof/>
            <w:webHidden/>
          </w:rPr>
          <w:fldChar w:fldCharType="end"/>
        </w:r>
      </w:hyperlink>
    </w:p>
    <w:p w14:paraId="16FC722C" w14:textId="23F246C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1" w:history="1">
        <w:r w:rsidRPr="00B873AD">
          <w:rPr>
            <w:rStyle w:val="Hyperlink"/>
            <w:noProof/>
          </w:rPr>
          <w:t>07-1 Role of the MAP Consultant</w:t>
        </w:r>
        <w:r>
          <w:rPr>
            <w:noProof/>
            <w:webHidden/>
          </w:rPr>
          <w:tab/>
        </w:r>
        <w:r>
          <w:rPr>
            <w:noProof/>
            <w:webHidden/>
          </w:rPr>
          <w:fldChar w:fldCharType="begin"/>
        </w:r>
        <w:r>
          <w:rPr>
            <w:noProof/>
            <w:webHidden/>
          </w:rPr>
          <w:instrText xml:space="preserve"> PAGEREF _Toc183516761 \h </w:instrText>
        </w:r>
        <w:r>
          <w:rPr>
            <w:noProof/>
            <w:webHidden/>
          </w:rPr>
        </w:r>
        <w:r>
          <w:rPr>
            <w:noProof/>
            <w:webHidden/>
          </w:rPr>
          <w:fldChar w:fldCharType="separate"/>
        </w:r>
        <w:r>
          <w:rPr>
            <w:noProof/>
            <w:webHidden/>
          </w:rPr>
          <w:t>48</w:t>
        </w:r>
        <w:r>
          <w:rPr>
            <w:noProof/>
            <w:webHidden/>
          </w:rPr>
          <w:fldChar w:fldCharType="end"/>
        </w:r>
      </w:hyperlink>
    </w:p>
    <w:p w14:paraId="6DB4C5A4" w14:textId="2D9BE631"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2" w:history="1">
        <w:r w:rsidRPr="00B873AD">
          <w:rPr>
            <w:rStyle w:val="Hyperlink"/>
            <w:noProof/>
          </w:rPr>
          <w:t>08   HEALTH CARE PROVIDER (HCP) ORDERS</w:t>
        </w:r>
        <w:r>
          <w:rPr>
            <w:noProof/>
            <w:webHidden/>
          </w:rPr>
          <w:tab/>
        </w:r>
        <w:r>
          <w:rPr>
            <w:noProof/>
            <w:webHidden/>
          </w:rPr>
          <w:fldChar w:fldCharType="begin"/>
        </w:r>
        <w:r>
          <w:rPr>
            <w:noProof/>
            <w:webHidden/>
          </w:rPr>
          <w:instrText xml:space="preserve"> PAGEREF _Toc183516762 \h </w:instrText>
        </w:r>
        <w:r>
          <w:rPr>
            <w:noProof/>
            <w:webHidden/>
          </w:rPr>
        </w:r>
        <w:r>
          <w:rPr>
            <w:noProof/>
            <w:webHidden/>
          </w:rPr>
          <w:fldChar w:fldCharType="separate"/>
        </w:r>
        <w:r>
          <w:rPr>
            <w:noProof/>
            <w:webHidden/>
          </w:rPr>
          <w:t>49</w:t>
        </w:r>
        <w:r>
          <w:rPr>
            <w:noProof/>
            <w:webHidden/>
          </w:rPr>
          <w:fldChar w:fldCharType="end"/>
        </w:r>
      </w:hyperlink>
    </w:p>
    <w:p w14:paraId="4B0F259B" w14:textId="4DE1E90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3" w:history="1">
        <w:r w:rsidRPr="00B873AD">
          <w:rPr>
            <w:rStyle w:val="Hyperlink"/>
            <w:noProof/>
          </w:rPr>
          <w:t>08-1 Required Components of Health Care Provider Medication Orders</w:t>
        </w:r>
        <w:r>
          <w:rPr>
            <w:noProof/>
            <w:webHidden/>
          </w:rPr>
          <w:tab/>
        </w:r>
        <w:r>
          <w:rPr>
            <w:noProof/>
            <w:webHidden/>
          </w:rPr>
          <w:fldChar w:fldCharType="begin"/>
        </w:r>
        <w:r>
          <w:rPr>
            <w:noProof/>
            <w:webHidden/>
          </w:rPr>
          <w:instrText xml:space="preserve"> PAGEREF _Toc183516763 \h </w:instrText>
        </w:r>
        <w:r>
          <w:rPr>
            <w:noProof/>
            <w:webHidden/>
          </w:rPr>
        </w:r>
        <w:r>
          <w:rPr>
            <w:noProof/>
            <w:webHidden/>
          </w:rPr>
          <w:fldChar w:fldCharType="separate"/>
        </w:r>
        <w:r>
          <w:rPr>
            <w:noProof/>
            <w:webHidden/>
          </w:rPr>
          <w:t>50</w:t>
        </w:r>
        <w:r>
          <w:rPr>
            <w:noProof/>
            <w:webHidden/>
          </w:rPr>
          <w:fldChar w:fldCharType="end"/>
        </w:r>
      </w:hyperlink>
    </w:p>
    <w:p w14:paraId="1F227D0F" w14:textId="5A6AE79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4" w:history="1">
        <w:r w:rsidRPr="00B873AD">
          <w:rPr>
            <w:rStyle w:val="Hyperlink"/>
            <w:noProof/>
          </w:rPr>
          <w:t>08-2 Health Care Provider Orders Received by Fax, Email, Telehealth, and Telephone</w:t>
        </w:r>
        <w:r>
          <w:rPr>
            <w:noProof/>
            <w:webHidden/>
          </w:rPr>
          <w:tab/>
        </w:r>
        <w:r>
          <w:rPr>
            <w:noProof/>
            <w:webHidden/>
          </w:rPr>
          <w:fldChar w:fldCharType="begin"/>
        </w:r>
        <w:r>
          <w:rPr>
            <w:noProof/>
            <w:webHidden/>
          </w:rPr>
          <w:instrText xml:space="preserve"> PAGEREF _Toc183516764 \h </w:instrText>
        </w:r>
        <w:r>
          <w:rPr>
            <w:noProof/>
            <w:webHidden/>
          </w:rPr>
        </w:r>
        <w:r>
          <w:rPr>
            <w:noProof/>
            <w:webHidden/>
          </w:rPr>
          <w:fldChar w:fldCharType="separate"/>
        </w:r>
        <w:r>
          <w:rPr>
            <w:noProof/>
            <w:webHidden/>
          </w:rPr>
          <w:t>53</w:t>
        </w:r>
        <w:r>
          <w:rPr>
            <w:noProof/>
            <w:webHidden/>
          </w:rPr>
          <w:fldChar w:fldCharType="end"/>
        </w:r>
      </w:hyperlink>
    </w:p>
    <w:p w14:paraId="09246273" w14:textId="0559BDC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5" w:history="1">
        <w:r w:rsidRPr="00B873AD">
          <w:rPr>
            <w:rStyle w:val="Hyperlink"/>
            <w:noProof/>
          </w:rPr>
          <w:t>08-3 PRN Health Care Provider Medication Orders</w:t>
        </w:r>
        <w:r>
          <w:rPr>
            <w:noProof/>
            <w:webHidden/>
          </w:rPr>
          <w:tab/>
        </w:r>
        <w:r>
          <w:rPr>
            <w:noProof/>
            <w:webHidden/>
          </w:rPr>
          <w:fldChar w:fldCharType="begin"/>
        </w:r>
        <w:r>
          <w:rPr>
            <w:noProof/>
            <w:webHidden/>
          </w:rPr>
          <w:instrText xml:space="preserve"> PAGEREF _Toc183516765 \h </w:instrText>
        </w:r>
        <w:r>
          <w:rPr>
            <w:noProof/>
            <w:webHidden/>
          </w:rPr>
        </w:r>
        <w:r>
          <w:rPr>
            <w:noProof/>
            <w:webHidden/>
          </w:rPr>
          <w:fldChar w:fldCharType="separate"/>
        </w:r>
        <w:r>
          <w:rPr>
            <w:noProof/>
            <w:webHidden/>
          </w:rPr>
          <w:t>55</w:t>
        </w:r>
        <w:r>
          <w:rPr>
            <w:noProof/>
            <w:webHidden/>
          </w:rPr>
          <w:fldChar w:fldCharType="end"/>
        </w:r>
      </w:hyperlink>
    </w:p>
    <w:p w14:paraId="53E17984" w14:textId="2A787F9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6" w:history="1">
        <w:r w:rsidRPr="00B873AD">
          <w:rPr>
            <w:rStyle w:val="Hyperlink"/>
            <w:noProof/>
          </w:rPr>
          <w:t>08-4 Transcribing, Posting and Verifying of Health Care Provider Orders</w:t>
        </w:r>
        <w:r>
          <w:rPr>
            <w:noProof/>
            <w:webHidden/>
          </w:rPr>
          <w:tab/>
        </w:r>
        <w:r>
          <w:rPr>
            <w:noProof/>
            <w:webHidden/>
          </w:rPr>
          <w:fldChar w:fldCharType="begin"/>
        </w:r>
        <w:r>
          <w:rPr>
            <w:noProof/>
            <w:webHidden/>
          </w:rPr>
          <w:instrText xml:space="preserve"> PAGEREF _Toc183516766 \h </w:instrText>
        </w:r>
        <w:r>
          <w:rPr>
            <w:noProof/>
            <w:webHidden/>
          </w:rPr>
        </w:r>
        <w:r>
          <w:rPr>
            <w:noProof/>
            <w:webHidden/>
          </w:rPr>
          <w:fldChar w:fldCharType="separate"/>
        </w:r>
        <w:r>
          <w:rPr>
            <w:noProof/>
            <w:webHidden/>
          </w:rPr>
          <w:t>56</w:t>
        </w:r>
        <w:r>
          <w:rPr>
            <w:noProof/>
            <w:webHidden/>
          </w:rPr>
          <w:fldChar w:fldCharType="end"/>
        </w:r>
      </w:hyperlink>
    </w:p>
    <w:p w14:paraId="0BFFAF72" w14:textId="75F948A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7" w:history="1">
        <w:r w:rsidRPr="00B873AD">
          <w:rPr>
            <w:rStyle w:val="Hyperlink"/>
            <w:noProof/>
          </w:rPr>
          <w:t>08-5 Monthly Accuracy Check of Health Care Provider Orders</w:t>
        </w:r>
        <w:r>
          <w:rPr>
            <w:noProof/>
            <w:webHidden/>
          </w:rPr>
          <w:tab/>
        </w:r>
        <w:r>
          <w:rPr>
            <w:noProof/>
            <w:webHidden/>
          </w:rPr>
          <w:fldChar w:fldCharType="begin"/>
        </w:r>
        <w:r>
          <w:rPr>
            <w:noProof/>
            <w:webHidden/>
          </w:rPr>
          <w:instrText xml:space="preserve"> PAGEREF _Toc183516767 \h </w:instrText>
        </w:r>
        <w:r>
          <w:rPr>
            <w:noProof/>
            <w:webHidden/>
          </w:rPr>
        </w:r>
        <w:r>
          <w:rPr>
            <w:noProof/>
            <w:webHidden/>
          </w:rPr>
          <w:fldChar w:fldCharType="separate"/>
        </w:r>
        <w:r>
          <w:rPr>
            <w:noProof/>
            <w:webHidden/>
          </w:rPr>
          <w:t>58</w:t>
        </w:r>
        <w:r>
          <w:rPr>
            <w:noProof/>
            <w:webHidden/>
          </w:rPr>
          <w:fldChar w:fldCharType="end"/>
        </w:r>
      </w:hyperlink>
    </w:p>
    <w:p w14:paraId="6AFA70DE" w14:textId="7572E3E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8" w:history="1">
        <w:r w:rsidRPr="00B873AD">
          <w:rPr>
            <w:rStyle w:val="Hyperlink"/>
            <w:noProof/>
          </w:rPr>
          <w:t>08-6 Medication Reconciliation and Discharge Health Care Provider Orders</w:t>
        </w:r>
        <w:r>
          <w:rPr>
            <w:noProof/>
            <w:webHidden/>
          </w:rPr>
          <w:tab/>
        </w:r>
        <w:r>
          <w:rPr>
            <w:noProof/>
            <w:webHidden/>
          </w:rPr>
          <w:fldChar w:fldCharType="begin"/>
        </w:r>
        <w:r>
          <w:rPr>
            <w:noProof/>
            <w:webHidden/>
          </w:rPr>
          <w:instrText xml:space="preserve"> PAGEREF _Toc183516768 \h </w:instrText>
        </w:r>
        <w:r>
          <w:rPr>
            <w:noProof/>
            <w:webHidden/>
          </w:rPr>
        </w:r>
        <w:r>
          <w:rPr>
            <w:noProof/>
            <w:webHidden/>
          </w:rPr>
          <w:fldChar w:fldCharType="separate"/>
        </w:r>
        <w:r>
          <w:rPr>
            <w:noProof/>
            <w:webHidden/>
          </w:rPr>
          <w:t>59</w:t>
        </w:r>
        <w:r>
          <w:rPr>
            <w:noProof/>
            <w:webHidden/>
          </w:rPr>
          <w:fldChar w:fldCharType="end"/>
        </w:r>
      </w:hyperlink>
    </w:p>
    <w:p w14:paraId="24C8E74A" w14:textId="226443E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9" w:history="1">
        <w:r w:rsidRPr="00B873AD">
          <w:rPr>
            <w:rStyle w:val="Hyperlink"/>
            <w:noProof/>
          </w:rPr>
          <w:t>09   SAMPLE MEDICATION</w:t>
        </w:r>
        <w:r>
          <w:rPr>
            <w:noProof/>
            <w:webHidden/>
          </w:rPr>
          <w:tab/>
        </w:r>
        <w:r>
          <w:rPr>
            <w:noProof/>
            <w:webHidden/>
          </w:rPr>
          <w:fldChar w:fldCharType="begin"/>
        </w:r>
        <w:r>
          <w:rPr>
            <w:noProof/>
            <w:webHidden/>
          </w:rPr>
          <w:instrText xml:space="preserve"> PAGEREF _Toc183516769 \h </w:instrText>
        </w:r>
        <w:r>
          <w:rPr>
            <w:noProof/>
            <w:webHidden/>
          </w:rPr>
        </w:r>
        <w:r>
          <w:rPr>
            <w:noProof/>
            <w:webHidden/>
          </w:rPr>
          <w:fldChar w:fldCharType="separate"/>
        </w:r>
        <w:r>
          <w:rPr>
            <w:noProof/>
            <w:webHidden/>
          </w:rPr>
          <w:t>61</w:t>
        </w:r>
        <w:r>
          <w:rPr>
            <w:noProof/>
            <w:webHidden/>
          </w:rPr>
          <w:fldChar w:fldCharType="end"/>
        </w:r>
      </w:hyperlink>
    </w:p>
    <w:p w14:paraId="4A5DD86D" w14:textId="29FA9F1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0" w:history="1">
        <w:r w:rsidRPr="00B873AD">
          <w:rPr>
            <w:rStyle w:val="Hyperlink"/>
            <w:noProof/>
          </w:rPr>
          <w:t>09-1 Labeling Guidelines of Sample Medication</w:t>
        </w:r>
        <w:r>
          <w:rPr>
            <w:noProof/>
            <w:webHidden/>
          </w:rPr>
          <w:tab/>
        </w:r>
        <w:r>
          <w:rPr>
            <w:noProof/>
            <w:webHidden/>
          </w:rPr>
          <w:fldChar w:fldCharType="begin"/>
        </w:r>
        <w:r>
          <w:rPr>
            <w:noProof/>
            <w:webHidden/>
          </w:rPr>
          <w:instrText xml:space="preserve"> PAGEREF _Toc183516770 \h </w:instrText>
        </w:r>
        <w:r>
          <w:rPr>
            <w:noProof/>
            <w:webHidden/>
          </w:rPr>
        </w:r>
        <w:r>
          <w:rPr>
            <w:noProof/>
            <w:webHidden/>
          </w:rPr>
          <w:fldChar w:fldCharType="separate"/>
        </w:r>
        <w:r>
          <w:rPr>
            <w:noProof/>
            <w:webHidden/>
          </w:rPr>
          <w:t>62</w:t>
        </w:r>
        <w:r>
          <w:rPr>
            <w:noProof/>
            <w:webHidden/>
          </w:rPr>
          <w:fldChar w:fldCharType="end"/>
        </w:r>
      </w:hyperlink>
    </w:p>
    <w:p w14:paraId="0D449F93" w14:textId="17840852"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1" w:history="1">
        <w:r w:rsidRPr="00B873AD">
          <w:rPr>
            <w:rStyle w:val="Hyperlink"/>
            <w:noProof/>
          </w:rPr>
          <w:t>10  PHARMACY</w:t>
        </w:r>
        <w:r>
          <w:rPr>
            <w:noProof/>
            <w:webHidden/>
          </w:rPr>
          <w:tab/>
        </w:r>
        <w:r>
          <w:rPr>
            <w:noProof/>
            <w:webHidden/>
          </w:rPr>
          <w:fldChar w:fldCharType="begin"/>
        </w:r>
        <w:r>
          <w:rPr>
            <w:noProof/>
            <w:webHidden/>
          </w:rPr>
          <w:instrText xml:space="preserve"> PAGEREF _Toc183516771 \h </w:instrText>
        </w:r>
        <w:r>
          <w:rPr>
            <w:noProof/>
            <w:webHidden/>
          </w:rPr>
        </w:r>
        <w:r>
          <w:rPr>
            <w:noProof/>
            <w:webHidden/>
          </w:rPr>
          <w:fldChar w:fldCharType="separate"/>
        </w:r>
        <w:r>
          <w:rPr>
            <w:noProof/>
            <w:webHidden/>
          </w:rPr>
          <w:t>63</w:t>
        </w:r>
        <w:r>
          <w:rPr>
            <w:noProof/>
            <w:webHidden/>
          </w:rPr>
          <w:fldChar w:fldCharType="end"/>
        </w:r>
      </w:hyperlink>
    </w:p>
    <w:p w14:paraId="1CAA72F1" w14:textId="6F7E7D7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2" w:history="1">
        <w:r w:rsidRPr="00B873AD">
          <w:rPr>
            <w:rStyle w:val="Hyperlink"/>
            <w:noProof/>
          </w:rPr>
          <w:t>10-1 Acceptable Prescription Medication Packaging</w:t>
        </w:r>
        <w:r>
          <w:rPr>
            <w:noProof/>
            <w:webHidden/>
          </w:rPr>
          <w:tab/>
        </w:r>
        <w:r>
          <w:rPr>
            <w:noProof/>
            <w:webHidden/>
          </w:rPr>
          <w:fldChar w:fldCharType="begin"/>
        </w:r>
        <w:r>
          <w:rPr>
            <w:noProof/>
            <w:webHidden/>
          </w:rPr>
          <w:instrText xml:space="preserve"> PAGEREF _Toc183516772 \h </w:instrText>
        </w:r>
        <w:r>
          <w:rPr>
            <w:noProof/>
            <w:webHidden/>
          </w:rPr>
        </w:r>
        <w:r>
          <w:rPr>
            <w:noProof/>
            <w:webHidden/>
          </w:rPr>
          <w:fldChar w:fldCharType="separate"/>
        </w:r>
        <w:r>
          <w:rPr>
            <w:noProof/>
            <w:webHidden/>
          </w:rPr>
          <w:t>64</w:t>
        </w:r>
        <w:r>
          <w:rPr>
            <w:noProof/>
            <w:webHidden/>
          </w:rPr>
          <w:fldChar w:fldCharType="end"/>
        </w:r>
      </w:hyperlink>
    </w:p>
    <w:p w14:paraId="5208454A" w14:textId="481BEAD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3" w:history="1">
        <w:r w:rsidRPr="00B873AD">
          <w:rPr>
            <w:rStyle w:val="Hyperlink"/>
            <w:noProof/>
          </w:rPr>
          <w:t>10-2 Receiving Medication from the Pharmacy</w:t>
        </w:r>
        <w:r>
          <w:rPr>
            <w:noProof/>
            <w:webHidden/>
          </w:rPr>
          <w:tab/>
        </w:r>
        <w:r>
          <w:rPr>
            <w:noProof/>
            <w:webHidden/>
          </w:rPr>
          <w:fldChar w:fldCharType="begin"/>
        </w:r>
        <w:r>
          <w:rPr>
            <w:noProof/>
            <w:webHidden/>
          </w:rPr>
          <w:instrText xml:space="preserve"> PAGEREF _Toc183516773 \h </w:instrText>
        </w:r>
        <w:r>
          <w:rPr>
            <w:noProof/>
            <w:webHidden/>
          </w:rPr>
        </w:r>
        <w:r>
          <w:rPr>
            <w:noProof/>
            <w:webHidden/>
          </w:rPr>
          <w:fldChar w:fldCharType="separate"/>
        </w:r>
        <w:r>
          <w:rPr>
            <w:noProof/>
            <w:webHidden/>
          </w:rPr>
          <w:t>67</w:t>
        </w:r>
        <w:r>
          <w:rPr>
            <w:noProof/>
            <w:webHidden/>
          </w:rPr>
          <w:fldChar w:fldCharType="end"/>
        </w:r>
      </w:hyperlink>
    </w:p>
    <w:p w14:paraId="22571B80" w14:textId="280D603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4" w:history="1">
        <w:r w:rsidRPr="00B873AD">
          <w:rPr>
            <w:rStyle w:val="Hyperlink"/>
            <w:noProof/>
          </w:rPr>
          <w:t>10-3 Components of a Pharmacy Label</w:t>
        </w:r>
        <w:r>
          <w:rPr>
            <w:noProof/>
            <w:webHidden/>
          </w:rPr>
          <w:tab/>
        </w:r>
        <w:r>
          <w:rPr>
            <w:noProof/>
            <w:webHidden/>
          </w:rPr>
          <w:fldChar w:fldCharType="begin"/>
        </w:r>
        <w:r>
          <w:rPr>
            <w:noProof/>
            <w:webHidden/>
          </w:rPr>
          <w:instrText xml:space="preserve"> PAGEREF _Toc183516774 \h </w:instrText>
        </w:r>
        <w:r>
          <w:rPr>
            <w:noProof/>
            <w:webHidden/>
          </w:rPr>
        </w:r>
        <w:r>
          <w:rPr>
            <w:noProof/>
            <w:webHidden/>
          </w:rPr>
          <w:fldChar w:fldCharType="separate"/>
        </w:r>
        <w:r>
          <w:rPr>
            <w:noProof/>
            <w:webHidden/>
          </w:rPr>
          <w:t>68</w:t>
        </w:r>
        <w:r>
          <w:rPr>
            <w:noProof/>
            <w:webHidden/>
          </w:rPr>
          <w:fldChar w:fldCharType="end"/>
        </w:r>
      </w:hyperlink>
    </w:p>
    <w:p w14:paraId="02C6BB65" w14:textId="235F67D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5" w:history="1">
        <w:r w:rsidRPr="00B873AD">
          <w:rPr>
            <w:rStyle w:val="Hyperlink"/>
            <w:noProof/>
          </w:rPr>
          <w:t>10-4 Exhausting the Current Supply of Medication</w:t>
        </w:r>
        <w:r>
          <w:rPr>
            <w:noProof/>
            <w:webHidden/>
          </w:rPr>
          <w:tab/>
        </w:r>
        <w:r>
          <w:rPr>
            <w:noProof/>
            <w:webHidden/>
          </w:rPr>
          <w:fldChar w:fldCharType="begin"/>
        </w:r>
        <w:r>
          <w:rPr>
            <w:noProof/>
            <w:webHidden/>
          </w:rPr>
          <w:instrText xml:space="preserve"> PAGEREF _Toc183516775 \h </w:instrText>
        </w:r>
        <w:r>
          <w:rPr>
            <w:noProof/>
            <w:webHidden/>
          </w:rPr>
        </w:r>
        <w:r>
          <w:rPr>
            <w:noProof/>
            <w:webHidden/>
          </w:rPr>
          <w:fldChar w:fldCharType="separate"/>
        </w:r>
        <w:r>
          <w:rPr>
            <w:noProof/>
            <w:webHidden/>
          </w:rPr>
          <w:t>69</w:t>
        </w:r>
        <w:r>
          <w:rPr>
            <w:noProof/>
            <w:webHidden/>
          </w:rPr>
          <w:fldChar w:fldCharType="end"/>
        </w:r>
      </w:hyperlink>
    </w:p>
    <w:p w14:paraId="1D0FC685" w14:textId="574EDCB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6" w:history="1">
        <w:r w:rsidRPr="00B873AD">
          <w:rPr>
            <w:rStyle w:val="Hyperlink"/>
            <w:noProof/>
          </w:rPr>
          <w:t>10-5 Maintaining a Sufficient Supply of Medication</w:t>
        </w:r>
        <w:r>
          <w:rPr>
            <w:noProof/>
            <w:webHidden/>
          </w:rPr>
          <w:tab/>
        </w:r>
        <w:r>
          <w:rPr>
            <w:noProof/>
            <w:webHidden/>
          </w:rPr>
          <w:fldChar w:fldCharType="begin"/>
        </w:r>
        <w:r>
          <w:rPr>
            <w:noProof/>
            <w:webHidden/>
          </w:rPr>
          <w:instrText xml:space="preserve"> PAGEREF _Toc183516776 \h </w:instrText>
        </w:r>
        <w:r>
          <w:rPr>
            <w:noProof/>
            <w:webHidden/>
          </w:rPr>
        </w:r>
        <w:r>
          <w:rPr>
            <w:noProof/>
            <w:webHidden/>
          </w:rPr>
          <w:fldChar w:fldCharType="separate"/>
        </w:r>
        <w:r>
          <w:rPr>
            <w:noProof/>
            <w:webHidden/>
          </w:rPr>
          <w:t>71</w:t>
        </w:r>
        <w:r>
          <w:rPr>
            <w:noProof/>
            <w:webHidden/>
          </w:rPr>
          <w:fldChar w:fldCharType="end"/>
        </w:r>
      </w:hyperlink>
    </w:p>
    <w:p w14:paraId="013F91F9" w14:textId="2F34CFA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7" w:history="1">
        <w:r w:rsidRPr="00B873AD">
          <w:rPr>
            <w:rStyle w:val="Hyperlink"/>
            <w:noProof/>
          </w:rPr>
          <w:t>10-6 Over-the-Counter (OTC) Medications and Dietary Supplements</w:t>
        </w:r>
        <w:r>
          <w:rPr>
            <w:noProof/>
            <w:webHidden/>
          </w:rPr>
          <w:tab/>
        </w:r>
        <w:r>
          <w:rPr>
            <w:noProof/>
            <w:webHidden/>
          </w:rPr>
          <w:fldChar w:fldCharType="begin"/>
        </w:r>
        <w:r>
          <w:rPr>
            <w:noProof/>
            <w:webHidden/>
          </w:rPr>
          <w:instrText xml:space="preserve"> PAGEREF _Toc183516777 \h </w:instrText>
        </w:r>
        <w:r>
          <w:rPr>
            <w:noProof/>
            <w:webHidden/>
          </w:rPr>
        </w:r>
        <w:r>
          <w:rPr>
            <w:noProof/>
            <w:webHidden/>
          </w:rPr>
          <w:fldChar w:fldCharType="separate"/>
        </w:r>
        <w:r>
          <w:rPr>
            <w:noProof/>
            <w:webHidden/>
          </w:rPr>
          <w:t>73</w:t>
        </w:r>
        <w:r>
          <w:rPr>
            <w:noProof/>
            <w:webHidden/>
          </w:rPr>
          <w:fldChar w:fldCharType="end"/>
        </w:r>
      </w:hyperlink>
    </w:p>
    <w:p w14:paraId="7ECFA3AB" w14:textId="1B21563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8" w:history="1">
        <w:r w:rsidRPr="00B873AD">
          <w:rPr>
            <w:rStyle w:val="Hyperlink"/>
            <w:noProof/>
          </w:rPr>
          <w:t>10-7 Labeling of Pre-filled Syringes Received from the Pharmacy</w:t>
        </w:r>
        <w:r>
          <w:rPr>
            <w:noProof/>
            <w:webHidden/>
          </w:rPr>
          <w:tab/>
        </w:r>
        <w:r>
          <w:rPr>
            <w:noProof/>
            <w:webHidden/>
          </w:rPr>
          <w:fldChar w:fldCharType="begin"/>
        </w:r>
        <w:r>
          <w:rPr>
            <w:noProof/>
            <w:webHidden/>
          </w:rPr>
          <w:instrText xml:space="preserve"> PAGEREF _Toc183516778 \h </w:instrText>
        </w:r>
        <w:r>
          <w:rPr>
            <w:noProof/>
            <w:webHidden/>
          </w:rPr>
        </w:r>
        <w:r>
          <w:rPr>
            <w:noProof/>
            <w:webHidden/>
          </w:rPr>
          <w:fldChar w:fldCharType="separate"/>
        </w:r>
        <w:r>
          <w:rPr>
            <w:noProof/>
            <w:webHidden/>
          </w:rPr>
          <w:t>76</w:t>
        </w:r>
        <w:r>
          <w:rPr>
            <w:noProof/>
            <w:webHidden/>
          </w:rPr>
          <w:fldChar w:fldCharType="end"/>
        </w:r>
      </w:hyperlink>
    </w:p>
    <w:p w14:paraId="7EC6C962" w14:textId="4CD0D58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9" w:history="1">
        <w:r w:rsidRPr="00B873AD">
          <w:rPr>
            <w:rStyle w:val="Hyperlink"/>
            <w:noProof/>
          </w:rPr>
          <w:t>11   MEDICATION ADMINISTRATION RECORD</w:t>
        </w:r>
        <w:r>
          <w:rPr>
            <w:noProof/>
            <w:webHidden/>
          </w:rPr>
          <w:tab/>
        </w:r>
        <w:r>
          <w:rPr>
            <w:noProof/>
            <w:webHidden/>
          </w:rPr>
          <w:fldChar w:fldCharType="begin"/>
        </w:r>
        <w:r>
          <w:rPr>
            <w:noProof/>
            <w:webHidden/>
          </w:rPr>
          <w:instrText xml:space="preserve"> PAGEREF _Toc183516779 \h </w:instrText>
        </w:r>
        <w:r>
          <w:rPr>
            <w:noProof/>
            <w:webHidden/>
          </w:rPr>
        </w:r>
        <w:r>
          <w:rPr>
            <w:noProof/>
            <w:webHidden/>
          </w:rPr>
          <w:fldChar w:fldCharType="separate"/>
        </w:r>
        <w:r>
          <w:rPr>
            <w:noProof/>
            <w:webHidden/>
          </w:rPr>
          <w:t>77</w:t>
        </w:r>
        <w:r>
          <w:rPr>
            <w:noProof/>
            <w:webHidden/>
          </w:rPr>
          <w:fldChar w:fldCharType="end"/>
        </w:r>
      </w:hyperlink>
    </w:p>
    <w:p w14:paraId="2B28C07F" w14:textId="5588FFD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0" w:history="1">
        <w:r w:rsidRPr="00B873AD">
          <w:rPr>
            <w:rStyle w:val="Hyperlink"/>
            <w:noProof/>
          </w:rPr>
          <w:t>11-1 Required Components of a Medication Administration Record</w:t>
        </w:r>
        <w:r>
          <w:rPr>
            <w:noProof/>
            <w:webHidden/>
          </w:rPr>
          <w:tab/>
        </w:r>
        <w:r>
          <w:rPr>
            <w:noProof/>
            <w:webHidden/>
          </w:rPr>
          <w:fldChar w:fldCharType="begin"/>
        </w:r>
        <w:r>
          <w:rPr>
            <w:noProof/>
            <w:webHidden/>
          </w:rPr>
          <w:instrText xml:space="preserve"> PAGEREF _Toc183516780 \h </w:instrText>
        </w:r>
        <w:r>
          <w:rPr>
            <w:noProof/>
            <w:webHidden/>
          </w:rPr>
        </w:r>
        <w:r>
          <w:rPr>
            <w:noProof/>
            <w:webHidden/>
          </w:rPr>
          <w:fldChar w:fldCharType="separate"/>
        </w:r>
        <w:r>
          <w:rPr>
            <w:noProof/>
            <w:webHidden/>
          </w:rPr>
          <w:t>78</w:t>
        </w:r>
        <w:r>
          <w:rPr>
            <w:noProof/>
            <w:webHidden/>
          </w:rPr>
          <w:fldChar w:fldCharType="end"/>
        </w:r>
      </w:hyperlink>
    </w:p>
    <w:p w14:paraId="556D8068" w14:textId="1E91D51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1" w:history="1">
        <w:r w:rsidRPr="00B873AD">
          <w:rPr>
            <w:rStyle w:val="Hyperlink"/>
            <w:noProof/>
          </w:rPr>
          <w:t>11-2 Transcribing Required Information onto the Medication Administration Record</w:t>
        </w:r>
        <w:r>
          <w:rPr>
            <w:noProof/>
            <w:webHidden/>
          </w:rPr>
          <w:tab/>
        </w:r>
        <w:r>
          <w:rPr>
            <w:noProof/>
            <w:webHidden/>
          </w:rPr>
          <w:fldChar w:fldCharType="begin"/>
        </w:r>
        <w:r>
          <w:rPr>
            <w:noProof/>
            <w:webHidden/>
          </w:rPr>
          <w:instrText xml:space="preserve"> PAGEREF _Toc183516781 \h </w:instrText>
        </w:r>
        <w:r>
          <w:rPr>
            <w:noProof/>
            <w:webHidden/>
          </w:rPr>
        </w:r>
        <w:r>
          <w:rPr>
            <w:noProof/>
            <w:webHidden/>
          </w:rPr>
          <w:fldChar w:fldCharType="separate"/>
        </w:r>
        <w:r>
          <w:rPr>
            <w:noProof/>
            <w:webHidden/>
          </w:rPr>
          <w:t>79</w:t>
        </w:r>
        <w:r>
          <w:rPr>
            <w:noProof/>
            <w:webHidden/>
          </w:rPr>
          <w:fldChar w:fldCharType="end"/>
        </w:r>
      </w:hyperlink>
    </w:p>
    <w:p w14:paraId="64E3FF6E" w14:textId="6B658A9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2" w:history="1">
        <w:r w:rsidRPr="00B873AD">
          <w:rPr>
            <w:rStyle w:val="Hyperlink"/>
            <w:noProof/>
          </w:rPr>
          <w:t>11-3 Service Provider Transcription of Medication Management System</w:t>
        </w:r>
        <w:r>
          <w:rPr>
            <w:noProof/>
            <w:webHidden/>
          </w:rPr>
          <w:tab/>
        </w:r>
        <w:r>
          <w:rPr>
            <w:noProof/>
            <w:webHidden/>
          </w:rPr>
          <w:fldChar w:fldCharType="begin"/>
        </w:r>
        <w:r>
          <w:rPr>
            <w:noProof/>
            <w:webHidden/>
          </w:rPr>
          <w:instrText xml:space="preserve"> PAGEREF _Toc183516782 \h </w:instrText>
        </w:r>
        <w:r>
          <w:rPr>
            <w:noProof/>
            <w:webHidden/>
          </w:rPr>
        </w:r>
        <w:r>
          <w:rPr>
            <w:noProof/>
            <w:webHidden/>
          </w:rPr>
          <w:fldChar w:fldCharType="separate"/>
        </w:r>
        <w:r>
          <w:rPr>
            <w:noProof/>
            <w:webHidden/>
          </w:rPr>
          <w:t>80</w:t>
        </w:r>
        <w:r>
          <w:rPr>
            <w:noProof/>
            <w:webHidden/>
          </w:rPr>
          <w:fldChar w:fldCharType="end"/>
        </w:r>
      </w:hyperlink>
    </w:p>
    <w:p w14:paraId="19CAFD26" w14:textId="421FEF2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3" w:history="1">
        <w:r w:rsidRPr="00B873AD">
          <w:rPr>
            <w:rStyle w:val="Hyperlink"/>
            <w:noProof/>
          </w:rPr>
          <w:t>11-4 Medication Administration Record Documentation</w:t>
        </w:r>
        <w:r>
          <w:rPr>
            <w:noProof/>
            <w:webHidden/>
          </w:rPr>
          <w:tab/>
        </w:r>
        <w:r>
          <w:rPr>
            <w:noProof/>
            <w:webHidden/>
          </w:rPr>
          <w:fldChar w:fldCharType="begin"/>
        </w:r>
        <w:r>
          <w:rPr>
            <w:noProof/>
            <w:webHidden/>
          </w:rPr>
          <w:instrText xml:space="preserve"> PAGEREF _Toc183516783 \h </w:instrText>
        </w:r>
        <w:r>
          <w:rPr>
            <w:noProof/>
            <w:webHidden/>
          </w:rPr>
        </w:r>
        <w:r>
          <w:rPr>
            <w:noProof/>
            <w:webHidden/>
          </w:rPr>
          <w:fldChar w:fldCharType="separate"/>
        </w:r>
        <w:r>
          <w:rPr>
            <w:noProof/>
            <w:webHidden/>
          </w:rPr>
          <w:t>82</w:t>
        </w:r>
        <w:r>
          <w:rPr>
            <w:noProof/>
            <w:webHidden/>
          </w:rPr>
          <w:fldChar w:fldCharType="end"/>
        </w:r>
      </w:hyperlink>
    </w:p>
    <w:p w14:paraId="1B5E5AA5" w14:textId="0755C29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84" w:history="1">
        <w:r w:rsidRPr="00B873AD">
          <w:rPr>
            <w:rStyle w:val="Hyperlink"/>
            <w:noProof/>
          </w:rPr>
          <w:t>12  MEDICATION SECURITY</w:t>
        </w:r>
        <w:r>
          <w:rPr>
            <w:noProof/>
            <w:webHidden/>
          </w:rPr>
          <w:tab/>
        </w:r>
        <w:r>
          <w:rPr>
            <w:noProof/>
            <w:webHidden/>
          </w:rPr>
          <w:fldChar w:fldCharType="begin"/>
        </w:r>
        <w:r>
          <w:rPr>
            <w:noProof/>
            <w:webHidden/>
          </w:rPr>
          <w:instrText xml:space="preserve"> PAGEREF _Toc183516784 \h </w:instrText>
        </w:r>
        <w:r>
          <w:rPr>
            <w:noProof/>
            <w:webHidden/>
          </w:rPr>
        </w:r>
        <w:r>
          <w:rPr>
            <w:noProof/>
            <w:webHidden/>
          </w:rPr>
          <w:fldChar w:fldCharType="separate"/>
        </w:r>
        <w:r>
          <w:rPr>
            <w:noProof/>
            <w:webHidden/>
          </w:rPr>
          <w:t>84</w:t>
        </w:r>
        <w:r>
          <w:rPr>
            <w:noProof/>
            <w:webHidden/>
          </w:rPr>
          <w:fldChar w:fldCharType="end"/>
        </w:r>
      </w:hyperlink>
    </w:p>
    <w:p w14:paraId="0DC83C7E" w14:textId="4B87BDA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5" w:history="1">
        <w:r w:rsidRPr="00B873AD">
          <w:rPr>
            <w:rStyle w:val="Hyperlink"/>
            <w:noProof/>
          </w:rPr>
          <w:t>12-1 Medication Storage</w:t>
        </w:r>
        <w:r>
          <w:rPr>
            <w:noProof/>
            <w:webHidden/>
          </w:rPr>
          <w:tab/>
        </w:r>
        <w:r>
          <w:rPr>
            <w:noProof/>
            <w:webHidden/>
          </w:rPr>
          <w:fldChar w:fldCharType="begin"/>
        </w:r>
        <w:r>
          <w:rPr>
            <w:noProof/>
            <w:webHidden/>
          </w:rPr>
          <w:instrText xml:space="preserve"> PAGEREF _Toc183516785 \h </w:instrText>
        </w:r>
        <w:r>
          <w:rPr>
            <w:noProof/>
            <w:webHidden/>
          </w:rPr>
        </w:r>
        <w:r>
          <w:rPr>
            <w:noProof/>
            <w:webHidden/>
          </w:rPr>
          <w:fldChar w:fldCharType="separate"/>
        </w:r>
        <w:r>
          <w:rPr>
            <w:noProof/>
            <w:webHidden/>
          </w:rPr>
          <w:t>85</w:t>
        </w:r>
        <w:r>
          <w:rPr>
            <w:noProof/>
            <w:webHidden/>
          </w:rPr>
          <w:fldChar w:fldCharType="end"/>
        </w:r>
      </w:hyperlink>
    </w:p>
    <w:p w14:paraId="55C56B5D" w14:textId="07C283B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6" w:history="1">
        <w:r w:rsidRPr="00B873AD">
          <w:rPr>
            <w:rStyle w:val="Hyperlink"/>
            <w:noProof/>
          </w:rPr>
          <w:t>12-2 Schedule II-V Medication Security Measures</w:t>
        </w:r>
        <w:r>
          <w:rPr>
            <w:noProof/>
            <w:webHidden/>
          </w:rPr>
          <w:tab/>
        </w:r>
        <w:r>
          <w:rPr>
            <w:noProof/>
            <w:webHidden/>
          </w:rPr>
          <w:fldChar w:fldCharType="begin"/>
        </w:r>
        <w:r>
          <w:rPr>
            <w:noProof/>
            <w:webHidden/>
          </w:rPr>
          <w:instrText xml:space="preserve"> PAGEREF _Toc183516786 \h </w:instrText>
        </w:r>
        <w:r>
          <w:rPr>
            <w:noProof/>
            <w:webHidden/>
          </w:rPr>
        </w:r>
        <w:r>
          <w:rPr>
            <w:noProof/>
            <w:webHidden/>
          </w:rPr>
          <w:fldChar w:fldCharType="separate"/>
        </w:r>
        <w:r>
          <w:rPr>
            <w:noProof/>
            <w:webHidden/>
          </w:rPr>
          <w:t>87</w:t>
        </w:r>
        <w:r>
          <w:rPr>
            <w:noProof/>
            <w:webHidden/>
          </w:rPr>
          <w:fldChar w:fldCharType="end"/>
        </w:r>
      </w:hyperlink>
    </w:p>
    <w:p w14:paraId="11B4B477" w14:textId="3350D3C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7" w:history="1">
        <w:r w:rsidRPr="00B873AD">
          <w:rPr>
            <w:rStyle w:val="Hyperlink"/>
            <w:noProof/>
          </w:rPr>
          <w:t>12-3 Countable Controlled Substance Book</w:t>
        </w:r>
        <w:r>
          <w:rPr>
            <w:noProof/>
            <w:webHidden/>
          </w:rPr>
          <w:tab/>
        </w:r>
        <w:r>
          <w:rPr>
            <w:noProof/>
            <w:webHidden/>
          </w:rPr>
          <w:fldChar w:fldCharType="begin"/>
        </w:r>
        <w:r>
          <w:rPr>
            <w:noProof/>
            <w:webHidden/>
          </w:rPr>
          <w:instrText xml:space="preserve"> PAGEREF _Toc183516787 \h </w:instrText>
        </w:r>
        <w:r>
          <w:rPr>
            <w:noProof/>
            <w:webHidden/>
          </w:rPr>
        </w:r>
        <w:r>
          <w:rPr>
            <w:noProof/>
            <w:webHidden/>
          </w:rPr>
          <w:fldChar w:fldCharType="separate"/>
        </w:r>
        <w:r>
          <w:rPr>
            <w:noProof/>
            <w:webHidden/>
          </w:rPr>
          <w:t>89</w:t>
        </w:r>
        <w:r>
          <w:rPr>
            <w:noProof/>
            <w:webHidden/>
          </w:rPr>
          <w:fldChar w:fldCharType="end"/>
        </w:r>
      </w:hyperlink>
    </w:p>
    <w:p w14:paraId="5C7BFF5D" w14:textId="2D08BD8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8" w:history="1">
        <w:r w:rsidRPr="00B873AD">
          <w:rPr>
            <w:rStyle w:val="Hyperlink"/>
            <w:noProof/>
          </w:rPr>
          <w:t>12-4 Transfer of Medication</w:t>
        </w:r>
        <w:r>
          <w:rPr>
            <w:noProof/>
            <w:webHidden/>
          </w:rPr>
          <w:tab/>
        </w:r>
        <w:r>
          <w:rPr>
            <w:noProof/>
            <w:webHidden/>
          </w:rPr>
          <w:fldChar w:fldCharType="begin"/>
        </w:r>
        <w:r>
          <w:rPr>
            <w:noProof/>
            <w:webHidden/>
          </w:rPr>
          <w:instrText xml:space="preserve"> PAGEREF _Toc183516788 \h </w:instrText>
        </w:r>
        <w:r>
          <w:rPr>
            <w:noProof/>
            <w:webHidden/>
          </w:rPr>
        </w:r>
        <w:r>
          <w:rPr>
            <w:noProof/>
            <w:webHidden/>
          </w:rPr>
          <w:fldChar w:fldCharType="separate"/>
        </w:r>
        <w:r>
          <w:rPr>
            <w:noProof/>
            <w:webHidden/>
          </w:rPr>
          <w:t>90</w:t>
        </w:r>
        <w:r>
          <w:rPr>
            <w:noProof/>
            <w:webHidden/>
          </w:rPr>
          <w:fldChar w:fldCharType="end"/>
        </w:r>
      </w:hyperlink>
    </w:p>
    <w:p w14:paraId="1C006D3A" w14:textId="1DD0ADB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9" w:history="1">
        <w:r w:rsidRPr="00B873AD">
          <w:rPr>
            <w:rStyle w:val="Hyperlink"/>
            <w:noProof/>
          </w:rPr>
          <w:t>12-5 Transportation of Medication</w:t>
        </w:r>
        <w:r>
          <w:rPr>
            <w:noProof/>
            <w:webHidden/>
          </w:rPr>
          <w:tab/>
        </w:r>
        <w:r>
          <w:rPr>
            <w:noProof/>
            <w:webHidden/>
          </w:rPr>
          <w:fldChar w:fldCharType="begin"/>
        </w:r>
        <w:r>
          <w:rPr>
            <w:noProof/>
            <w:webHidden/>
          </w:rPr>
          <w:instrText xml:space="preserve"> PAGEREF _Toc183516789 \h </w:instrText>
        </w:r>
        <w:r>
          <w:rPr>
            <w:noProof/>
            <w:webHidden/>
          </w:rPr>
        </w:r>
        <w:r>
          <w:rPr>
            <w:noProof/>
            <w:webHidden/>
          </w:rPr>
          <w:fldChar w:fldCharType="separate"/>
        </w:r>
        <w:r>
          <w:rPr>
            <w:noProof/>
            <w:webHidden/>
          </w:rPr>
          <w:t>93</w:t>
        </w:r>
        <w:r>
          <w:rPr>
            <w:noProof/>
            <w:webHidden/>
          </w:rPr>
          <w:fldChar w:fldCharType="end"/>
        </w:r>
      </w:hyperlink>
    </w:p>
    <w:p w14:paraId="576B06C3" w14:textId="22235B0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0" w:history="1">
        <w:r w:rsidRPr="00B873AD">
          <w:rPr>
            <w:rStyle w:val="Hyperlink"/>
            <w:noProof/>
          </w:rPr>
          <w:t>12-6 Syringe Security and Storage</w:t>
        </w:r>
        <w:r>
          <w:rPr>
            <w:noProof/>
            <w:webHidden/>
          </w:rPr>
          <w:tab/>
        </w:r>
        <w:r>
          <w:rPr>
            <w:noProof/>
            <w:webHidden/>
          </w:rPr>
          <w:fldChar w:fldCharType="begin"/>
        </w:r>
        <w:r>
          <w:rPr>
            <w:noProof/>
            <w:webHidden/>
          </w:rPr>
          <w:instrText xml:space="preserve"> PAGEREF _Toc183516790 \h </w:instrText>
        </w:r>
        <w:r>
          <w:rPr>
            <w:noProof/>
            <w:webHidden/>
          </w:rPr>
        </w:r>
        <w:r>
          <w:rPr>
            <w:noProof/>
            <w:webHidden/>
          </w:rPr>
          <w:fldChar w:fldCharType="separate"/>
        </w:r>
        <w:r>
          <w:rPr>
            <w:noProof/>
            <w:webHidden/>
          </w:rPr>
          <w:t>94</w:t>
        </w:r>
        <w:r>
          <w:rPr>
            <w:noProof/>
            <w:webHidden/>
          </w:rPr>
          <w:fldChar w:fldCharType="end"/>
        </w:r>
      </w:hyperlink>
    </w:p>
    <w:p w14:paraId="3FEF45A0" w14:textId="48354B1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1" w:history="1">
        <w:r w:rsidRPr="00B873AD">
          <w:rPr>
            <w:rStyle w:val="Hyperlink"/>
            <w:noProof/>
          </w:rPr>
          <w:t>12-7 Drug-Tampering and Suspected Drug-Tampering</w:t>
        </w:r>
        <w:r>
          <w:rPr>
            <w:noProof/>
            <w:webHidden/>
          </w:rPr>
          <w:tab/>
        </w:r>
        <w:r>
          <w:rPr>
            <w:noProof/>
            <w:webHidden/>
          </w:rPr>
          <w:fldChar w:fldCharType="begin"/>
        </w:r>
        <w:r>
          <w:rPr>
            <w:noProof/>
            <w:webHidden/>
          </w:rPr>
          <w:instrText xml:space="preserve"> PAGEREF _Toc183516791 \h </w:instrText>
        </w:r>
        <w:r>
          <w:rPr>
            <w:noProof/>
            <w:webHidden/>
          </w:rPr>
        </w:r>
        <w:r>
          <w:rPr>
            <w:noProof/>
            <w:webHidden/>
          </w:rPr>
          <w:fldChar w:fldCharType="separate"/>
        </w:r>
        <w:r>
          <w:rPr>
            <w:noProof/>
            <w:webHidden/>
          </w:rPr>
          <w:t>95</w:t>
        </w:r>
        <w:r>
          <w:rPr>
            <w:noProof/>
            <w:webHidden/>
          </w:rPr>
          <w:fldChar w:fldCharType="end"/>
        </w:r>
      </w:hyperlink>
    </w:p>
    <w:p w14:paraId="594EDC59" w14:textId="55A9DFC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2" w:history="1">
        <w:r w:rsidRPr="00B873AD">
          <w:rPr>
            <w:rStyle w:val="Hyperlink"/>
            <w:noProof/>
          </w:rPr>
          <w:t>12-8 Drug Loss</w:t>
        </w:r>
        <w:r>
          <w:rPr>
            <w:noProof/>
            <w:webHidden/>
          </w:rPr>
          <w:tab/>
        </w:r>
        <w:r>
          <w:rPr>
            <w:noProof/>
            <w:webHidden/>
          </w:rPr>
          <w:fldChar w:fldCharType="begin"/>
        </w:r>
        <w:r>
          <w:rPr>
            <w:noProof/>
            <w:webHidden/>
          </w:rPr>
          <w:instrText xml:space="preserve"> PAGEREF _Toc183516792 \h </w:instrText>
        </w:r>
        <w:r>
          <w:rPr>
            <w:noProof/>
            <w:webHidden/>
          </w:rPr>
        </w:r>
        <w:r>
          <w:rPr>
            <w:noProof/>
            <w:webHidden/>
          </w:rPr>
          <w:fldChar w:fldCharType="separate"/>
        </w:r>
        <w:r>
          <w:rPr>
            <w:noProof/>
            <w:webHidden/>
          </w:rPr>
          <w:t>96</w:t>
        </w:r>
        <w:r>
          <w:rPr>
            <w:noProof/>
            <w:webHidden/>
          </w:rPr>
          <w:fldChar w:fldCharType="end"/>
        </w:r>
      </w:hyperlink>
    </w:p>
    <w:p w14:paraId="41681846" w14:textId="0A28AFF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3" w:history="1">
        <w:r w:rsidRPr="00B873AD">
          <w:rPr>
            <w:rStyle w:val="Hyperlink"/>
            <w:noProof/>
          </w:rPr>
          <w:t>12-9 Biometric Medication Security</w:t>
        </w:r>
        <w:r>
          <w:rPr>
            <w:noProof/>
            <w:webHidden/>
          </w:rPr>
          <w:tab/>
        </w:r>
        <w:r>
          <w:rPr>
            <w:noProof/>
            <w:webHidden/>
          </w:rPr>
          <w:fldChar w:fldCharType="begin"/>
        </w:r>
        <w:r>
          <w:rPr>
            <w:noProof/>
            <w:webHidden/>
          </w:rPr>
          <w:instrText xml:space="preserve"> PAGEREF _Toc183516793 \h </w:instrText>
        </w:r>
        <w:r>
          <w:rPr>
            <w:noProof/>
            <w:webHidden/>
          </w:rPr>
        </w:r>
        <w:r>
          <w:rPr>
            <w:noProof/>
            <w:webHidden/>
          </w:rPr>
          <w:fldChar w:fldCharType="separate"/>
        </w:r>
        <w:r>
          <w:rPr>
            <w:noProof/>
            <w:webHidden/>
          </w:rPr>
          <w:t>97</w:t>
        </w:r>
        <w:r>
          <w:rPr>
            <w:noProof/>
            <w:webHidden/>
          </w:rPr>
          <w:fldChar w:fldCharType="end"/>
        </w:r>
      </w:hyperlink>
    </w:p>
    <w:p w14:paraId="51781C61" w14:textId="0EC978CB"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4" w:history="1">
        <w:r w:rsidRPr="00B873AD">
          <w:rPr>
            <w:rStyle w:val="Hyperlink"/>
            <w:noProof/>
          </w:rPr>
          <w:t>13   MEDICATION ADMINISTRATION</w:t>
        </w:r>
        <w:r>
          <w:rPr>
            <w:noProof/>
            <w:webHidden/>
          </w:rPr>
          <w:tab/>
        </w:r>
        <w:r>
          <w:rPr>
            <w:noProof/>
            <w:webHidden/>
          </w:rPr>
          <w:fldChar w:fldCharType="begin"/>
        </w:r>
        <w:r>
          <w:rPr>
            <w:noProof/>
            <w:webHidden/>
          </w:rPr>
          <w:instrText xml:space="preserve"> PAGEREF _Toc183516794 \h </w:instrText>
        </w:r>
        <w:r>
          <w:rPr>
            <w:noProof/>
            <w:webHidden/>
          </w:rPr>
        </w:r>
        <w:r>
          <w:rPr>
            <w:noProof/>
            <w:webHidden/>
          </w:rPr>
          <w:fldChar w:fldCharType="separate"/>
        </w:r>
        <w:r>
          <w:rPr>
            <w:noProof/>
            <w:webHidden/>
          </w:rPr>
          <w:t>99</w:t>
        </w:r>
        <w:r>
          <w:rPr>
            <w:noProof/>
            <w:webHidden/>
          </w:rPr>
          <w:fldChar w:fldCharType="end"/>
        </w:r>
      </w:hyperlink>
    </w:p>
    <w:p w14:paraId="07E5A51C" w14:textId="300E3C7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5" w:history="1">
        <w:r w:rsidRPr="00B873AD">
          <w:rPr>
            <w:rStyle w:val="Hyperlink"/>
            <w:noProof/>
          </w:rPr>
          <w:t>13-1 Medication Administration</w:t>
        </w:r>
        <w:r>
          <w:rPr>
            <w:noProof/>
            <w:webHidden/>
          </w:rPr>
          <w:tab/>
        </w:r>
        <w:r>
          <w:rPr>
            <w:noProof/>
            <w:webHidden/>
          </w:rPr>
          <w:fldChar w:fldCharType="begin"/>
        </w:r>
        <w:r>
          <w:rPr>
            <w:noProof/>
            <w:webHidden/>
          </w:rPr>
          <w:instrText xml:space="preserve"> PAGEREF _Toc183516795 \h </w:instrText>
        </w:r>
        <w:r>
          <w:rPr>
            <w:noProof/>
            <w:webHidden/>
          </w:rPr>
        </w:r>
        <w:r>
          <w:rPr>
            <w:noProof/>
            <w:webHidden/>
          </w:rPr>
          <w:fldChar w:fldCharType="separate"/>
        </w:r>
        <w:r>
          <w:rPr>
            <w:noProof/>
            <w:webHidden/>
          </w:rPr>
          <w:t>100</w:t>
        </w:r>
        <w:r>
          <w:rPr>
            <w:noProof/>
            <w:webHidden/>
          </w:rPr>
          <w:fldChar w:fldCharType="end"/>
        </w:r>
      </w:hyperlink>
    </w:p>
    <w:p w14:paraId="0FFBDDEB" w14:textId="1DAE64E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6" w:history="1">
        <w:r w:rsidRPr="00B873AD">
          <w:rPr>
            <w:rStyle w:val="Hyperlink"/>
            <w:noProof/>
          </w:rPr>
          <w:t>13-2 Medication Refusals</w:t>
        </w:r>
        <w:r>
          <w:rPr>
            <w:noProof/>
            <w:webHidden/>
          </w:rPr>
          <w:tab/>
        </w:r>
        <w:r>
          <w:rPr>
            <w:noProof/>
            <w:webHidden/>
          </w:rPr>
          <w:fldChar w:fldCharType="begin"/>
        </w:r>
        <w:r>
          <w:rPr>
            <w:noProof/>
            <w:webHidden/>
          </w:rPr>
          <w:instrText xml:space="preserve"> PAGEREF _Toc183516796 \h </w:instrText>
        </w:r>
        <w:r>
          <w:rPr>
            <w:noProof/>
            <w:webHidden/>
          </w:rPr>
        </w:r>
        <w:r>
          <w:rPr>
            <w:noProof/>
            <w:webHidden/>
          </w:rPr>
          <w:fldChar w:fldCharType="separate"/>
        </w:r>
        <w:r>
          <w:rPr>
            <w:noProof/>
            <w:webHidden/>
          </w:rPr>
          <w:t>102</w:t>
        </w:r>
        <w:r>
          <w:rPr>
            <w:noProof/>
            <w:webHidden/>
          </w:rPr>
          <w:fldChar w:fldCharType="end"/>
        </w:r>
      </w:hyperlink>
    </w:p>
    <w:p w14:paraId="4C7D436E" w14:textId="266D7E4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7" w:history="1">
        <w:r w:rsidRPr="00B873AD">
          <w:rPr>
            <w:rStyle w:val="Hyperlink"/>
            <w:noProof/>
          </w:rPr>
          <w:t>13-3 Day Program Medication Requirements</w:t>
        </w:r>
        <w:r>
          <w:rPr>
            <w:noProof/>
            <w:webHidden/>
          </w:rPr>
          <w:tab/>
        </w:r>
        <w:r>
          <w:rPr>
            <w:noProof/>
            <w:webHidden/>
          </w:rPr>
          <w:fldChar w:fldCharType="begin"/>
        </w:r>
        <w:r>
          <w:rPr>
            <w:noProof/>
            <w:webHidden/>
          </w:rPr>
          <w:instrText xml:space="preserve"> PAGEREF _Toc183516797 \h </w:instrText>
        </w:r>
        <w:r>
          <w:rPr>
            <w:noProof/>
            <w:webHidden/>
          </w:rPr>
        </w:r>
        <w:r>
          <w:rPr>
            <w:noProof/>
            <w:webHidden/>
          </w:rPr>
          <w:fldChar w:fldCharType="separate"/>
        </w:r>
        <w:r>
          <w:rPr>
            <w:noProof/>
            <w:webHidden/>
          </w:rPr>
          <w:t>103</w:t>
        </w:r>
        <w:r>
          <w:rPr>
            <w:noProof/>
            <w:webHidden/>
          </w:rPr>
          <w:fldChar w:fldCharType="end"/>
        </w:r>
      </w:hyperlink>
    </w:p>
    <w:p w14:paraId="7C90C29A" w14:textId="4747A83D"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8" w:history="1">
        <w:r w:rsidRPr="00B873AD">
          <w:rPr>
            <w:rStyle w:val="Hyperlink"/>
            <w:noProof/>
          </w:rPr>
          <w:t>14  POLICIES, PROCEDURES AND RECORD KEEPING</w:t>
        </w:r>
        <w:r>
          <w:rPr>
            <w:noProof/>
            <w:webHidden/>
          </w:rPr>
          <w:tab/>
        </w:r>
        <w:r>
          <w:rPr>
            <w:noProof/>
            <w:webHidden/>
          </w:rPr>
          <w:fldChar w:fldCharType="begin"/>
        </w:r>
        <w:r>
          <w:rPr>
            <w:noProof/>
            <w:webHidden/>
          </w:rPr>
          <w:instrText xml:space="preserve"> PAGEREF _Toc183516798 \h </w:instrText>
        </w:r>
        <w:r>
          <w:rPr>
            <w:noProof/>
            <w:webHidden/>
          </w:rPr>
        </w:r>
        <w:r>
          <w:rPr>
            <w:noProof/>
            <w:webHidden/>
          </w:rPr>
          <w:fldChar w:fldCharType="separate"/>
        </w:r>
        <w:r>
          <w:rPr>
            <w:noProof/>
            <w:webHidden/>
          </w:rPr>
          <w:t>105</w:t>
        </w:r>
        <w:r>
          <w:rPr>
            <w:noProof/>
            <w:webHidden/>
          </w:rPr>
          <w:fldChar w:fldCharType="end"/>
        </w:r>
      </w:hyperlink>
    </w:p>
    <w:p w14:paraId="58868082" w14:textId="1C47716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9" w:history="1">
        <w:r w:rsidRPr="00B873AD">
          <w:rPr>
            <w:rStyle w:val="Hyperlink"/>
            <w:noProof/>
          </w:rPr>
          <w:t>14-1 Service Provider MAP Policies</w:t>
        </w:r>
        <w:r>
          <w:rPr>
            <w:noProof/>
            <w:webHidden/>
          </w:rPr>
          <w:tab/>
        </w:r>
        <w:r>
          <w:rPr>
            <w:noProof/>
            <w:webHidden/>
          </w:rPr>
          <w:fldChar w:fldCharType="begin"/>
        </w:r>
        <w:r>
          <w:rPr>
            <w:noProof/>
            <w:webHidden/>
          </w:rPr>
          <w:instrText xml:space="preserve"> PAGEREF _Toc183516799 \h </w:instrText>
        </w:r>
        <w:r>
          <w:rPr>
            <w:noProof/>
            <w:webHidden/>
          </w:rPr>
        </w:r>
        <w:r>
          <w:rPr>
            <w:noProof/>
            <w:webHidden/>
          </w:rPr>
          <w:fldChar w:fldCharType="separate"/>
        </w:r>
        <w:r>
          <w:rPr>
            <w:noProof/>
            <w:webHidden/>
          </w:rPr>
          <w:t>106</w:t>
        </w:r>
        <w:r>
          <w:rPr>
            <w:noProof/>
            <w:webHidden/>
          </w:rPr>
          <w:fldChar w:fldCharType="end"/>
        </w:r>
      </w:hyperlink>
    </w:p>
    <w:p w14:paraId="3AFCF117" w14:textId="5FEFBDE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0" w:history="1">
        <w:r w:rsidRPr="00B873AD">
          <w:rPr>
            <w:rStyle w:val="Hyperlink"/>
            <w:noProof/>
          </w:rPr>
          <w:t>14-2 Site Record Keeping Requirements</w:t>
        </w:r>
        <w:r>
          <w:rPr>
            <w:noProof/>
            <w:webHidden/>
          </w:rPr>
          <w:tab/>
        </w:r>
        <w:r>
          <w:rPr>
            <w:noProof/>
            <w:webHidden/>
          </w:rPr>
          <w:fldChar w:fldCharType="begin"/>
        </w:r>
        <w:r>
          <w:rPr>
            <w:noProof/>
            <w:webHidden/>
          </w:rPr>
          <w:instrText xml:space="preserve"> PAGEREF _Toc183516800 \h </w:instrText>
        </w:r>
        <w:r>
          <w:rPr>
            <w:noProof/>
            <w:webHidden/>
          </w:rPr>
        </w:r>
        <w:r>
          <w:rPr>
            <w:noProof/>
            <w:webHidden/>
          </w:rPr>
          <w:fldChar w:fldCharType="separate"/>
        </w:r>
        <w:r>
          <w:rPr>
            <w:noProof/>
            <w:webHidden/>
          </w:rPr>
          <w:t>109</w:t>
        </w:r>
        <w:r>
          <w:rPr>
            <w:noProof/>
            <w:webHidden/>
          </w:rPr>
          <w:fldChar w:fldCharType="end"/>
        </w:r>
      </w:hyperlink>
    </w:p>
    <w:p w14:paraId="14B9CE7C" w14:textId="67626CF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1" w:history="1">
        <w:r w:rsidRPr="00B873AD">
          <w:rPr>
            <w:rStyle w:val="Hyperlink"/>
            <w:noProof/>
          </w:rPr>
          <w:t>14-3 Retention Period for MAP Program Records</w:t>
        </w:r>
        <w:r>
          <w:rPr>
            <w:noProof/>
            <w:webHidden/>
          </w:rPr>
          <w:tab/>
        </w:r>
        <w:r>
          <w:rPr>
            <w:noProof/>
            <w:webHidden/>
          </w:rPr>
          <w:fldChar w:fldCharType="begin"/>
        </w:r>
        <w:r>
          <w:rPr>
            <w:noProof/>
            <w:webHidden/>
          </w:rPr>
          <w:instrText xml:space="preserve"> PAGEREF _Toc183516801 \h </w:instrText>
        </w:r>
        <w:r>
          <w:rPr>
            <w:noProof/>
            <w:webHidden/>
          </w:rPr>
        </w:r>
        <w:r>
          <w:rPr>
            <w:noProof/>
            <w:webHidden/>
          </w:rPr>
          <w:fldChar w:fldCharType="separate"/>
        </w:r>
        <w:r>
          <w:rPr>
            <w:noProof/>
            <w:webHidden/>
          </w:rPr>
          <w:t>112</w:t>
        </w:r>
        <w:r>
          <w:rPr>
            <w:noProof/>
            <w:webHidden/>
          </w:rPr>
          <w:fldChar w:fldCharType="end"/>
        </w:r>
      </w:hyperlink>
    </w:p>
    <w:p w14:paraId="37331755" w14:textId="096B69E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2" w:history="1">
        <w:r w:rsidRPr="00B873AD">
          <w:rPr>
            <w:rStyle w:val="Hyperlink"/>
            <w:noProof/>
          </w:rPr>
          <w:t>14-4 Electronic Reference Materials</w:t>
        </w:r>
        <w:r>
          <w:rPr>
            <w:noProof/>
            <w:webHidden/>
          </w:rPr>
          <w:tab/>
        </w:r>
        <w:r>
          <w:rPr>
            <w:noProof/>
            <w:webHidden/>
          </w:rPr>
          <w:fldChar w:fldCharType="begin"/>
        </w:r>
        <w:r>
          <w:rPr>
            <w:noProof/>
            <w:webHidden/>
          </w:rPr>
          <w:instrText xml:space="preserve"> PAGEREF _Toc183516802 \h </w:instrText>
        </w:r>
        <w:r>
          <w:rPr>
            <w:noProof/>
            <w:webHidden/>
          </w:rPr>
        </w:r>
        <w:r>
          <w:rPr>
            <w:noProof/>
            <w:webHidden/>
          </w:rPr>
          <w:fldChar w:fldCharType="separate"/>
        </w:r>
        <w:r>
          <w:rPr>
            <w:noProof/>
            <w:webHidden/>
          </w:rPr>
          <w:t>113</w:t>
        </w:r>
        <w:r>
          <w:rPr>
            <w:noProof/>
            <w:webHidden/>
          </w:rPr>
          <w:fldChar w:fldCharType="end"/>
        </w:r>
      </w:hyperlink>
    </w:p>
    <w:p w14:paraId="3E12D8C4" w14:textId="678652D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3" w:history="1">
        <w:r w:rsidRPr="00B873AD">
          <w:rPr>
            <w:rStyle w:val="Hyperlink"/>
            <w:noProof/>
          </w:rPr>
          <w:t>14-5 Allergies</w:t>
        </w:r>
        <w:r>
          <w:rPr>
            <w:noProof/>
            <w:webHidden/>
          </w:rPr>
          <w:tab/>
        </w:r>
        <w:r>
          <w:rPr>
            <w:noProof/>
            <w:webHidden/>
          </w:rPr>
          <w:fldChar w:fldCharType="begin"/>
        </w:r>
        <w:r>
          <w:rPr>
            <w:noProof/>
            <w:webHidden/>
          </w:rPr>
          <w:instrText xml:space="preserve"> PAGEREF _Toc183516803 \h </w:instrText>
        </w:r>
        <w:r>
          <w:rPr>
            <w:noProof/>
            <w:webHidden/>
          </w:rPr>
        </w:r>
        <w:r>
          <w:rPr>
            <w:noProof/>
            <w:webHidden/>
          </w:rPr>
          <w:fldChar w:fldCharType="separate"/>
        </w:r>
        <w:r>
          <w:rPr>
            <w:noProof/>
            <w:webHidden/>
          </w:rPr>
          <w:t>114</w:t>
        </w:r>
        <w:r>
          <w:rPr>
            <w:noProof/>
            <w:webHidden/>
          </w:rPr>
          <w:fldChar w:fldCharType="end"/>
        </w:r>
      </w:hyperlink>
    </w:p>
    <w:p w14:paraId="7412BC94" w14:textId="31C3A832"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4" w:history="1">
        <w:r w:rsidRPr="00B873AD">
          <w:rPr>
            <w:rStyle w:val="Hyperlink"/>
            <w:noProof/>
          </w:rPr>
          <w:t>15   MEDICATION DISPOSAL</w:t>
        </w:r>
        <w:r>
          <w:rPr>
            <w:noProof/>
            <w:webHidden/>
          </w:rPr>
          <w:tab/>
        </w:r>
        <w:r>
          <w:rPr>
            <w:noProof/>
            <w:webHidden/>
          </w:rPr>
          <w:fldChar w:fldCharType="begin"/>
        </w:r>
        <w:r>
          <w:rPr>
            <w:noProof/>
            <w:webHidden/>
          </w:rPr>
          <w:instrText xml:space="preserve"> PAGEREF _Toc183516804 \h </w:instrText>
        </w:r>
        <w:r>
          <w:rPr>
            <w:noProof/>
            <w:webHidden/>
          </w:rPr>
        </w:r>
        <w:r>
          <w:rPr>
            <w:noProof/>
            <w:webHidden/>
          </w:rPr>
          <w:fldChar w:fldCharType="separate"/>
        </w:r>
        <w:r>
          <w:rPr>
            <w:noProof/>
            <w:webHidden/>
          </w:rPr>
          <w:t>115</w:t>
        </w:r>
        <w:r>
          <w:rPr>
            <w:noProof/>
            <w:webHidden/>
          </w:rPr>
          <w:fldChar w:fldCharType="end"/>
        </w:r>
      </w:hyperlink>
    </w:p>
    <w:p w14:paraId="0DD970C1" w14:textId="5B2CAF6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5" w:history="1">
        <w:r w:rsidRPr="00B873AD">
          <w:rPr>
            <w:rStyle w:val="Hyperlink"/>
            <w:noProof/>
          </w:rPr>
          <w:t>15-1 Medication Disposal Guidelines</w:t>
        </w:r>
        <w:r>
          <w:rPr>
            <w:noProof/>
            <w:webHidden/>
          </w:rPr>
          <w:tab/>
        </w:r>
        <w:r>
          <w:rPr>
            <w:noProof/>
            <w:webHidden/>
          </w:rPr>
          <w:fldChar w:fldCharType="begin"/>
        </w:r>
        <w:r>
          <w:rPr>
            <w:noProof/>
            <w:webHidden/>
          </w:rPr>
          <w:instrText xml:space="preserve"> PAGEREF _Toc183516805 \h </w:instrText>
        </w:r>
        <w:r>
          <w:rPr>
            <w:noProof/>
            <w:webHidden/>
          </w:rPr>
        </w:r>
        <w:r>
          <w:rPr>
            <w:noProof/>
            <w:webHidden/>
          </w:rPr>
          <w:fldChar w:fldCharType="separate"/>
        </w:r>
        <w:r>
          <w:rPr>
            <w:noProof/>
            <w:webHidden/>
          </w:rPr>
          <w:t>116</w:t>
        </w:r>
        <w:r>
          <w:rPr>
            <w:noProof/>
            <w:webHidden/>
          </w:rPr>
          <w:fldChar w:fldCharType="end"/>
        </w:r>
      </w:hyperlink>
    </w:p>
    <w:p w14:paraId="69C760AC" w14:textId="07E3C15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6" w:history="1">
        <w:r w:rsidRPr="00B873AD">
          <w:rPr>
            <w:rStyle w:val="Hyperlink"/>
            <w:noProof/>
          </w:rPr>
          <w:t>15-2 Disposal Form</w:t>
        </w:r>
        <w:r>
          <w:rPr>
            <w:noProof/>
            <w:webHidden/>
          </w:rPr>
          <w:tab/>
        </w:r>
        <w:r>
          <w:rPr>
            <w:noProof/>
            <w:webHidden/>
          </w:rPr>
          <w:fldChar w:fldCharType="begin"/>
        </w:r>
        <w:r>
          <w:rPr>
            <w:noProof/>
            <w:webHidden/>
          </w:rPr>
          <w:instrText xml:space="preserve"> PAGEREF _Toc183516806 \h </w:instrText>
        </w:r>
        <w:r>
          <w:rPr>
            <w:noProof/>
            <w:webHidden/>
          </w:rPr>
        </w:r>
        <w:r>
          <w:rPr>
            <w:noProof/>
            <w:webHidden/>
          </w:rPr>
          <w:fldChar w:fldCharType="separate"/>
        </w:r>
        <w:r>
          <w:rPr>
            <w:noProof/>
            <w:webHidden/>
          </w:rPr>
          <w:t>118</w:t>
        </w:r>
        <w:r>
          <w:rPr>
            <w:noProof/>
            <w:webHidden/>
          </w:rPr>
          <w:fldChar w:fldCharType="end"/>
        </w:r>
      </w:hyperlink>
    </w:p>
    <w:p w14:paraId="20D4880B" w14:textId="0DCB60F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7" w:history="1">
        <w:r w:rsidRPr="00B873AD">
          <w:rPr>
            <w:rStyle w:val="Hyperlink"/>
            <w:noProof/>
          </w:rPr>
          <w:t>16   OFF-SITE MEDICATION ADMINISTRATION, CERTIFIED/LICENSED STAFFED VACATION, LEAVE OF ABSENCE, BACKPACKING</w:t>
        </w:r>
        <w:r>
          <w:rPr>
            <w:noProof/>
            <w:webHidden/>
          </w:rPr>
          <w:tab/>
        </w:r>
        <w:r>
          <w:rPr>
            <w:noProof/>
            <w:webHidden/>
          </w:rPr>
          <w:fldChar w:fldCharType="begin"/>
        </w:r>
        <w:r>
          <w:rPr>
            <w:noProof/>
            <w:webHidden/>
          </w:rPr>
          <w:instrText xml:space="preserve"> PAGEREF _Toc183516807 \h </w:instrText>
        </w:r>
        <w:r>
          <w:rPr>
            <w:noProof/>
            <w:webHidden/>
          </w:rPr>
        </w:r>
        <w:r>
          <w:rPr>
            <w:noProof/>
            <w:webHidden/>
          </w:rPr>
          <w:fldChar w:fldCharType="separate"/>
        </w:r>
        <w:r>
          <w:rPr>
            <w:noProof/>
            <w:webHidden/>
          </w:rPr>
          <w:t>119</w:t>
        </w:r>
        <w:r>
          <w:rPr>
            <w:noProof/>
            <w:webHidden/>
          </w:rPr>
          <w:fldChar w:fldCharType="end"/>
        </w:r>
      </w:hyperlink>
    </w:p>
    <w:p w14:paraId="1473D482" w14:textId="7203FBE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8" w:history="1">
        <w:r w:rsidRPr="00B873AD">
          <w:rPr>
            <w:rStyle w:val="Hyperlink"/>
            <w:noProof/>
          </w:rPr>
          <w:t>16-1 Medication Administration at Locations other than MAP Registered Sites</w:t>
        </w:r>
        <w:r>
          <w:rPr>
            <w:noProof/>
            <w:webHidden/>
          </w:rPr>
          <w:tab/>
        </w:r>
        <w:r>
          <w:rPr>
            <w:noProof/>
            <w:webHidden/>
          </w:rPr>
          <w:fldChar w:fldCharType="begin"/>
        </w:r>
        <w:r>
          <w:rPr>
            <w:noProof/>
            <w:webHidden/>
          </w:rPr>
          <w:instrText xml:space="preserve"> PAGEREF _Toc183516808 \h </w:instrText>
        </w:r>
        <w:r>
          <w:rPr>
            <w:noProof/>
            <w:webHidden/>
          </w:rPr>
        </w:r>
        <w:r>
          <w:rPr>
            <w:noProof/>
            <w:webHidden/>
          </w:rPr>
          <w:fldChar w:fldCharType="separate"/>
        </w:r>
        <w:r>
          <w:rPr>
            <w:noProof/>
            <w:webHidden/>
          </w:rPr>
          <w:t>120</w:t>
        </w:r>
        <w:r>
          <w:rPr>
            <w:noProof/>
            <w:webHidden/>
          </w:rPr>
          <w:fldChar w:fldCharType="end"/>
        </w:r>
      </w:hyperlink>
    </w:p>
    <w:p w14:paraId="3AAC2FC8" w14:textId="0CDFF27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9" w:history="1">
        <w:r w:rsidRPr="00B873AD">
          <w:rPr>
            <w:rStyle w:val="Hyperlink"/>
            <w:noProof/>
          </w:rPr>
          <w:t>16-2 Off-Site Administration of Medication</w:t>
        </w:r>
        <w:r>
          <w:rPr>
            <w:noProof/>
            <w:webHidden/>
          </w:rPr>
          <w:tab/>
        </w:r>
        <w:r>
          <w:rPr>
            <w:noProof/>
            <w:webHidden/>
          </w:rPr>
          <w:fldChar w:fldCharType="begin"/>
        </w:r>
        <w:r>
          <w:rPr>
            <w:noProof/>
            <w:webHidden/>
          </w:rPr>
          <w:instrText xml:space="preserve"> PAGEREF _Toc183516809 \h </w:instrText>
        </w:r>
        <w:r>
          <w:rPr>
            <w:noProof/>
            <w:webHidden/>
          </w:rPr>
        </w:r>
        <w:r>
          <w:rPr>
            <w:noProof/>
            <w:webHidden/>
          </w:rPr>
          <w:fldChar w:fldCharType="separate"/>
        </w:r>
        <w:r>
          <w:rPr>
            <w:noProof/>
            <w:webHidden/>
          </w:rPr>
          <w:t>121</w:t>
        </w:r>
        <w:r>
          <w:rPr>
            <w:noProof/>
            <w:webHidden/>
          </w:rPr>
          <w:fldChar w:fldCharType="end"/>
        </w:r>
      </w:hyperlink>
    </w:p>
    <w:p w14:paraId="7AB1DA1A" w14:textId="50B9CC1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0" w:history="1">
        <w:r w:rsidRPr="00B873AD">
          <w:rPr>
            <w:rStyle w:val="Hyperlink"/>
            <w:noProof/>
          </w:rPr>
          <w:t>16-3 Vacation Accompanied by Certified/Licensed Staff</w:t>
        </w:r>
        <w:r>
          <w:rPr>
            <w:noProof/>
            <w:webHidden/>
          </w:rPr>
          <w:tab/>
        </w:r>
        <w:r>
          <w:rPr>
            <w:noProof/>
            <w:webHidden/>
          </w:rPr>
          <w:fldChar w:fldCharType="begin"/>
        </w:r>
        <w:r>
          <w:rPr>
            <w:noProof/>
            <w:webHidden/>
          </w:rPr>
          <w:instrText xml:space="preserve"> PAGEREF _Toc183516810 \h </w:instrText>
        </w:r>
        <w:r>
          <w:rPr>
            <w:noProof/>
            <w:webHidden/>
          </w:rPr>
        </w:r>
        <w:r>
          <w:rPr>
            <w:noProof/>
            <w:webHidden/>
          </w:rPr>
          <w:fldChar w:fldCharType="separate"/>
        </w:r>
        <w:r>
          <w:rPr>
            <w:noProof/>
            <w:webHidden/>
          </w:rPr>
          <w:t>123</w:t>
        </w:r>
        <w:r>
          <w:rPr>
            <w:noProof/>
            <w:webHidden/>
          </w:rPr>
          <w:fldChar w:fldCharType="end"/>
        </w:r>
      </w:hyperlink>
    </w:p>
    <w:p w14:paraId="14091E78" w14:textId="64FB49E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1" w:history="1">
        <w:r w:rsidRPr="00B873AD">
          <w:rPr>
            <w:rStyle w:val="Hyperlink"/>
            <w:noProof/>
          </w:rPr>
          <w:t>16-4 Definition and Criteria for a Leave of Absence</w:t>
        </w:r>
        <w:r>
          <w:rPr>
            <w:noProof/>
            <w:webHidden/>
          </w:rPr>
          <w:tab/>
        </w:r>
        <w:r>
          <w:rPr>
            <w:noProof/>
            <w:webHidden/>
          </w:rPr>
          <w:fldChar w:fldCharType="begin"/>
        </w:r>
        <w:r>
          <w:rPr>
            <w:noProof/>
            <w:webHidden/>
          </w:rPr>
          <w:instrText xml:space="preserve"> PAGEREF _Toc183516811 \h </w:instrText>
        </w:r>
        <w:r>
          <w:rPr>
            <w:noProof/>
            <w:webHidden/>
          </w:rPr>
        </w:r>
        <w:r>
          <w:rPr>
            <w:noProof/>
            <w:webHidden/>
          </w:rPr>
          <w:fldChar w:fldCharType="separate"/>
        </w:r>
        <w:r>
          <w:rPr>
            <w:noProof/>
            <w:webHidden/>
          </w:rPr>
          <w:t>125</w:t>
        </w:r>
        <w:r>
          <w:rPr>
            <w:noProof/>
            <w:webHidden/>
          </w:rPr>
          <w:fldChar w:fldCharType="end"/>
        </w:r>
      </w:hyperlink>
    </w:p>
    <w:p w14:paraId="3CE2A15C" w14:textId="595C44A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2" w:history="1">
        <w:r w:rsidRPr="00B873AD">
          <w:rPr>
            <w:rStyle w:val="Hyperlink"/>
            <w:noProof/>
          </w:rPr>
          <w:t>16-5 Preparation of Medication for a Leave of Absence</w:t>
        </w:r>
        <w:r>
          <w:rPr>
            <w:noProof/>
            <w:webHidden/>
          </w:rPr>
          <w:tab/>
        </w:r>
        <w:r>
          <w:rPr>
            <w:noProof/>
            <w:webHidden/>
          </w:rPr>
          <w:fldChar w:fldCharType="begin"/>
        </w:r>
        <w:r>
          <w:rPr>
            <w:noProof/>
            <w:webHidden/>
          </w:rPr>
          <w:instrText xml:space="preserve"> PAGEREF _Toc183516812 \h </w:instrText>
        </w:r>
        <w:r>
          <w:rPr>
            <w:noProof/>
            <w:webHidden/>
          </w:rPr>
        </w:r>
        <w:r>
          <w:rPr>
            <w:noProof/>
            <w:webHidden/>
          </w:rPr>
          <w:fldChar w:fldCharType="separate"/>
        </w:r>
        <w:r>
          <w:rPr>
            <w:noProof/>
            <w:webHidden/>
          </w:rPr>
          <w:t>127</w:t>
        </w:r>
        <w:r>
          <w:rPr>
            <w:noProof/>
            <w:webHidden/>
          </w:rPr>
          <w:fldChar w:fldCharType="end"/>
        </w:r>
      </w:hyperlink>
    </w:p>
    <w:p w14:paraId="5D551000" w14:textId="7486CB7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3" w:history="1">
        <w:r w:rsidRPr="00B873AD">
          <w:rPr>
            <w:rStyle w:val="Hyperlink"/>
            <w:noProof/>
          </w:rPr>
          <w:t>16-6 Documentation of a Leave of Absence</w:t>
        </w:r>
        <w:r>
          <w:rPr>
            <w:noProof/>
            <w:webHidden/>
          </w:rPr>
          <w:tab/>
        </w:r>
        <w:r>
          <w:rPr>
            <w:noProof/>
            <w:webHidden/>
          </w:rPr>
          <w:fldChar w:fldCharType="begin"/>
        </w:r>
        <w:r>
          <w:rPr>
            <w:noProof/>
            <w:webHidden/>
          </w:rPr>
          <w:instrText xml:space="preserve"> PAGEREF _Toc183516813 \h </w:instrText>
        </w:r>
        <w:r>
          <w:rPr>
            <w:noProof/>
            <w:webHidden/>
          </w:rPr>
        </w:r>
        <w:r>
          <w:rPr>
            <w:noProof/>
            <w:webHidden/>
          </w:rPr>
          <w:fldChar w:fldCharType="separate"/>
        </w:r>
        <w:r>
          <w:rPr>
            <w:noProof/>
            <w:webHidden/>
          </w:rPr>
          <w:t>128</w:t>
        </w:r>
        <w:r>
          <w:rPr>
            <w:noProof/>
            <w:webHidden/>
          </w:rPr>
          <w:fldChar w:fldCharType="end"/>
        </w:r>
      </w:hyperlink>
    </w:p>
    <w:p w14:paraId="2353B814" w14:textId="2595123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4" w:history="1">
        <w:r w:rsidRPr="00B873AD">
          <w:rPr>
            <w:rStyle w:val="Hyperlink"/>
            <w:noProof/>
          </w:rPr>
          <w:t>16-7 Transporting Medications to Administer to Individuals Living at a Location Other than the MAP Registered Site; ‘Backpacking’</w:t>
        </w:r>
        <w:r>
          <w:rPr>
            <w:noProof/>
            <w:webHidden/>
          </w:rPr>
          <w:tab/>
        </w:r>
        <w:r>
          <w:rPr>
            <w:noProof/>
            <w:webHidden/>
          </w:rPr>
          <w:fldChar w:fldCharType="begin"/>
        </w:r>
        <w:r>
          <w:rPr>
            <w:noProof/>
            <w:webHidden/>
          </w:rPr>
          <w:instrText xml:space="preserve"> PAGEREF _Toc183516814 \h </w:instrText>
        </w:r>
        <w:r>
          <w:rPr>
            <w:noProof/>
            <w:webHidden/>
          </w:rPr>
        </w:r>
        <w:r>
          <w:rPr>
            <w:noProof/>
            <w:webHidden/>
          </w:rPr>
          <w:fldChar w:fldCharType="separate"/>
        </w:r>
        <w:r>
          <w:rPr>
            <w:noProof/>
            <w:webHidden/>
          </w:rPr>
          <w:t>130</w:t>
        </w:r>
        <w:r>
          <w:rPr>
            <w:noProof/>
            <w:webHidden/>
          </w:rPr>
          <w:fldChar w:fldCharType="end"/>
        </w:r>
      </w:hyperlink>
    </w:p>
    <w:p w14:paraId="5DC99634" w14:textId="1A0F53C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15" w:history="1">
        <w:r w:rsidRPr="00B873AD">
          <w:rPr>
            <w:rStyle w:val="Hyperlink"/>
            <w:noProof/>
          </w:rPr>
          <w:t>17  MEDICATION OCCURRENCES</w:t>
        </w:r>
        <w:r>
          <w:rPr>
            <w:noProof/>
            <w:webHidden/>
          </w:rPr>
          <w:tab/>
        </w:r>
        <w:r>
          <w:rPr>
            <w:noProof/>
            <w:webHidden/>
          </w:rPr>
          <w:fldChar w:fldCharType="begin"/>
        </w:r>
        <w:r>
          <w:rPr>
            <w:noProof/>
            <w:webHidden/>
          </w:rPr>
          <w:instrText xml:space="preserve"> PAGEREF _Toc183516815 \h </w:instrText>
        </w:r>
        <w:r>
          <w:rPr>
            <w:noProof/>
            <w:webHidden/>
          </w:rPr>
        </w:r>
        <w:r>
          <w:rPr>
            <w:noProof/>
            <w:webHidden/>
          </w:rPr>
          <w:fldChar w:fldCharType="separate"/>
        </w:r>
        <w:r>
          <w:rPr>
            <w:noProof/>
            <w:webHidden/>
          </w:rPr>
          <w:t>132</w:t>
        </w:r>
        <w:r>
          <w:rPr>
            <w:noProof/>
            <w:webHidden/>
          </w:rPr>
          <w:fldChar w:fldCharType="end"/>
        </w:r>
      </w:hyperlink>
    </w:p>
    <w:p w14:paraId="199438E9" w14:textId="5B22F1E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6" w:history="1">
        <w:r w:rsidRPr="00B873AD">
          <w:rPr>
            <w:rStyle w:val="Hyperlink"/>
            <w:noProof/>
          </w:rPr>
          <w:t>17-1 Definition of a Medication Occurrence</w:t>
        </w:r>
        <w:r>
          <w:rPr>
            <w:noProof/>
            <w:webHidden/>
          </w:rPr>
          <w:tab/>
        </w:r>
        <w:r>
          <w:rPr>
            <w:noProof/>
            <w:webHidden/>
          </w:rPr>
          <w:fldChar w:fldCharType="begin"/>
        </w:r>
        <w:r>
          <w:rPr>
            <w:noProof/>
            <w:webHidden/>
          </w:rPr>
          <w:instrText xml:space="preserve"> PAGEREF _Toc183516816 \h </w:instrText>
        </w:r>
        <w:r>
          <w:rPr>
            <w:noProof/>
            <w:webHidden/>
          </w:rPr>
        </w:r>
        <w:r>
          <w:rPr>
            <w:noProof/>
            <w:webHidden/>
          </w:rPr>
          <w:fldChar w:fldCharType="separate"/>
        </w:r>
        <w:r>
          <w:rPr>
            <w:noProof/>
            <w:webHidden/>
          </w:rPr>
          <w:t>133</w:t>
        </w:r>
        <w:r>
          <w:rPr>
            <w:noProof/>
            <w:webHidden/>
          </w:rPr>
          <w:fldChar w:fldCharType="end"/>
        </w:r>
      </w:hyperlink>
    </w:p>
    <w:p w14:paraId="66580B53" w14:textId="4859D90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7" w:history="1">
        <w:r w:rsidRPr="00B873AD">
          <w:rPr>
            <w:rStyle w:val="Hyperlink"/>
            <w:noProof/>
          </w:rPr>
          <w:t>17-2 Hotline Event Medication Occurrences</w:t>
        </w:r>
        <w:r>
          <w:rPr>
            <w:noProof/>
            <w:webHidden/>
          </w:rPr>
          <w:tab/>
        </w:r>
        <w:r>
          <w:rPr>
            <w:noProof/>
            <w:webHidden/>
          </w:rPr>
          <w:fldChar w:fldCharType="begin"/>
        </w:r>
        <w:r>
          <w:rPr>
            <w:noProof/>
            <w:webHidden/>
          </w:rPr>
          <w:instrText xml:space="preserve"> PAGEREF _Toc183516817 \h </w:instrText>
        </w:r>
        <w:r>
          <w:rPr>
            <w:noProof/>
            <w:webHidden/>
          </w:rPr>
        </w:r>
        <w:r>
          <w:rPr>
            <w:noProof/>
            <w:webHidden/>
          </w:rPr>
          <w:fldChar w:fldCharType="separate"/>
        </w:r>
        <w:r>
          <w:rPr>
            <w:noProof/>
            <w:webHidden/>
          </w:rPr>
          <w:t>135</w:t>
        </w:r>
        <w:r>
          <w:rPr>
            <w:noProof/>
            <w:webHidden/>
          </w:rPr>
          <w:fldChar w:fldCharType="end"/>
        </w:r>
      </w:hyperlink>
    </w:p>
    <w:p w14:paraId="5AB75055" w14:textId="4E840FC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8" w:history="1">
        <w:r w:rsidRPr="00B873AD">
          <w:rPr>
            <w:rStyle w:val="Hyperlink"/>
            <w:noProof/>
          </w:rPr>
          <w:t>17-3 Requirements for Reporting and Follow-Up of Medication Occurrences</w:t>
        </w:r>
        <w:r>
          <w:rPr>
            <w:noProof/>
            <w:webHidden/>
          </w:rPr>
          <w:tab/>
        </w:r>
        <w:r>
          <w:rPr>
            <w:noProof/>
            <w:webHidden/>
          </w:rPr>
          <w:fldChar w:fldCharType="begin"/>
        </w:r>
        <w:r>
          <w:rPr>
            <w:noProof/>
            <w:webHidden/>
          </w:rPr>
          <w:instrText xml:space="preserve"> PAGEREF _Toc183516818 \h </w:instrText>
        </w:r>
        <w:r>
          <w:rPr>
            <w:noProof/>
            <w:webHidden/>
          </w:rPr>
        </w:r>
        <w:r>
          <w:rPr>
            <w:noProof/>
            <w:webHidden/>
          </w:rPr>
          <w:fldChar w:fldCharType="separate"/>
        </w:r>
        <w:r>
          <w:rPr>
            <w:noProof/>
            <w:webHidden/>
          </w:rPr>
          <w:t>136</w:t>
        </w:r>
        <w:r>
          <w:rPr>
            <w:noProof/>
            <w:webHidden/>
          </w:rPr>
          <w:fldChar w:fldCharType="end"/>
        </w:r>
      </w:hyperlink>
    </w:p>
    <w:p w14:paraId="4591BD45" w14:textId="077BBFC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9" w:history="1">
        <w:r w:rsidRPr="00B873AD">
          <w:rPr>
            <w:rStyle w:val="Hyperlink"/>
            <w:noProof/>
          </w:rPr>
          <w:t>17-4 Instructions for Completion of Medication Occurrence Report (</w:t>
        </w:r>
        <w:r w:rsidRPr="00B873AD">
          <w:rPr>
            <w:rStyle w:val="Hyperlink"/>
            <w:i/>
            <w:noProof/>
          </w:rPr>
          <w:t>MOR Form</w:t>
        </w:r>
        <w:r w:rsidRPr="00B873AD">
          <w:rPr>
            <w:rStyle w:val="Hyperlink"/>
            <w:noProof/>
          </w:rPr>
          <w:t>)</w:t>
        </w:r>
        <w:r>
          <w:rPr>
            <w:noProof/>
            <w:webHidden/>
          </w:rPr>
          <w:tab/>
        </w:r>
        <w:r>
          <w:rPr>
            <w:noProof/>
            <w:webHidden/>
          </w:rPr>
          <w:fldChar w:fldCharType="begin"/>
        </w:r>
        <w:r>
          <w:rPr>
            <w:noProof/>
            <w:webHidden/>
          </w:rPr>
          <w:instrText xml:space="preserve"> PAGEREF _Toc183516819 \h </w:instrText>
        </w:r>
        <w:r>
          <w:rPr>
            <w:noProof/>
            <w:webHidden/>
          </w:rPr>
        </w:r>
        <w:r>
          <w:rPr>
            <w:noProof/>
            <w:webHidden/>
          </w:rPr>
          <w:fldChar w:fldCharType="separate"/>
        </w:r>
        <w:r>
          <w:rPr>
            <w:noProof/>
            <w:webHidden/>
          </w:rPr>
          <w:t>138</w:t>
        </w:r>
        <w:r>
          <w:rPr>
            <w:noProof/>
            <w:webHidden/>
          </w:rPr>
          <w:fldChar w:fldCharType="end"/>
        </w:r>
      </w:hyperlink>
    </w:p>
    <w:p w14:paraId="0316EB98" w14:textId="4E97735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0" w:history="1">
        <w:r w:rsidRPr="00B873AD">
          <w:rPr>
            <w:rStyle w:val="Hyperlink"/>
            <w:noProof/>
          </w:rPr>
          <w:t>17-5 Medication Occurrence Report (</w:t>
        </w:r>
        <w:r w:rsidRPr="00B873AD">
          <w:rPr>
            <w:rStyle w:val="Hyperlink"/>
            <w:i/>
            <w:noProof/>
          </w:rPr>
          <w:t>MOR Form)</w:t>
        </w:r>
        <w:r>
          <w:rPr>
            <w:noProof/>
            <w:webHidden/>
          </w:rPr>
          <w:tab/>
        </w:r>
        <w:r>
          <w:rPr>
            <w:noProof/>
            <w:webHidden/>
          </w:rPr>
          <w:fldChar w:fldCharType="begin"/>
        </w:r>
        <w:r>
          <w:rPr>
            <w:noProof/>
            <w:webHidden/>
          </w:rPr>
          <w:instrText xml:space="preserve"> PAGEREF _Toc183516820 \h </w:instrText>
        </w:r>
        <w:r>
          <w:rPr>
            <w:noProof/>
            <w:webHidden/>
          </w:rPr>
        </w:r>
        <w:r>
          <w:rPr>
            <w:noProof/>
            <w:webHidden/>
          </w:rPr>
          <w:fldChar w:fldCharType="separate"/>
        </w:r>
        <w:r>
          <w:rPr>
            <w:noProof/>
            <w:webHidden/>
          </w:rPr>
          <w:t>141</w:t>
        </w:r>
        <w:r>
          <w:rPr>
            <w:noProof/>
            <w:webHidden/>
          </w:rPr>
          <w:fldChar w:fldCharType="end"/>
        </w:r>
      </w:hyperlink>
    </w:p>
    <w:p w14:paraId="2158CC6F" w14:textId="1E02D13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1" w:history="1">
        <w:r w:rsidRPr="00B873AD">
          <w:rPr>
            <w:rStyle w:val="Hyperlink"/>
            <w:noProof/>
          </w:rPr>
          <w:t>17-6 Pharmacy Errors</w:t>
        </w:r>
        <w:r>
          <w:rPr>
            <w:noProof/>
            <w:webHidden/>
          </w:rPr>
          <w:tab/>
        </w:r>
        <w:r>
          <w:rPr>
            <w:noProof/>
            <w:webHidden/>
          </w:rPr>
          <w:fldChar w:fldCharType="begin"/>
        </w:r>
        <w:r>
          <w:rPr>
            <w:noProof/>
            <w:webHidden/>
          </w:rPr>
          <w:instrText xml:space="preserve"> PAGEREF _Toc183516821 \h </w:instrText>
        </w:r>
        <w:r>
          <w:rPr>
            <w:noProof/>
            <w:webHidden/>
          </w:rPr>
        </w:r>
        <w:r>
          <w:rPr>
            <w:noProof/>
            <w:webHidden/>
          </w:rPr>
          <w:fldChar w:fldCharType="separate"/>
        </w:r>
        <w:r>
          <w:rPr>
            <w:noProof/>
            <w:webHidden/>
          </w:rPr>
          <w:t>142</w:t>
        </w:r>
        <w:r>
          <w:rPr>
            <w:noProof/>
            <w:webHidden/>
          </w:rPr>
          <w:fldChar w:fldCharType="end"/>
        </w:r>
      </w:hyperlink>
    </w:p>
    <w:p w14:paraId="66A78A3A" w14:textId="6593F92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2" w:history="1">
        <w:r w:rsidRPr="00B873AD">
          <w:rPr>
            <w:rStyle w:val="Hyperlink"/>
            <w:noProof/>
          </w:rPr>
          <w:t>17-7 Health Care Provider Errors</w:t>
        </w:r>
        <w:r>
          <w:rPr>
            <w:noProof/>
            <w:webHidden/>
          </w:rPr>
          <w:tab/>
        </w:r>
        <w:r>
          <w:rPr>
            <w:noProof/>
            <w:webHidden/>
          </w:rPr>
          <w:fldChar w:fldCharType="begin"/>
        </w:r>
        <w:r>
          <w:rPr>
            <w:noProof/>
            <w:webHidden/>
          </w:rPr>
          <w:instrText xml:space="preserve"> PAGEREF _Toc183516822 \h </w:instrText>
        </w:r>
        <w:r>
          <w:rPr>
            <w:noProof/>
            <w:webHidden/>
          </w:rPr>
        </w:r>
        <w:r>
          <w:rPr>
            <w:noProof/>
            <w:webHidden/>
          </w:rPr>
          <w:fldChar w:fldCharType="separate"/>
        </w:r>
        <w:r>
          <w:rPr>
            <w:noProof/>
            <w:webHidden/>
          </w:rPr>
          <w:t>143</w:t>
        </w:r>
        <w:r>
          <w:rPr>
            <w:noProof/>
            <w:webHidden/>
          </w:rPr>
          <w:fldChar w:fldCharType="end"/>
        </w:r>
      </w:hyperlink>
    </w:p>
    <w:p w14:paraId="446EC3FD" w14:textId="011CFB84"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3" w:history="1">
        <w:r w:rsidRPr="00B873AD">
          <w:rPr>
            <w:rStyle w:val="Hyperlink"/>
            <w:noProof/>
          </w:rPr>
          <w:t>18   ANCILLARY PRACTICES BY CERTIFIED STAFF</w:t>
        </w:r>
        <w:r>
          <w:rPr>
            <w:noProof/>
            <w:webHidden/>
          </w:rPr>
          <w:tab/>
        </w:r>
        <w:r>
          <w:rPr>
            <w:noProof/>
            <w:webHidden/>
          </w:rPr>
          <w:fldChar w:fldCharType="begin"/>
        </w:r>
        <w:r>
          <w:rPr>
            <w:noProof/>
            <w:webHidden/>
          </w:rPr>
          <w:instrText xml:space="preserve"> PAGEREF _Toc183516823 \h </w:instrText>
        </w:r>
        <w:r>
          <w:rPr>
            <w:noProof/>
            <w:webHidden/>
          </w:rPr>
        </w:r>
        <w:r>
          <w:rPr>
            <w:noProof/>
            <w:webHidden/>
          </w:rPr>
          <w:fldChar w:fldCharType="separate"/>
        </w:r>
        <w:r>
          <w:rPr>
            <w:noProof/>
            <w:webHidden/>
          </w:rPr>
          <w:t>144</w:t>
        </w:r>
        <w:r>
          <w:rPr>
            <w:noProof/>
            <w:webHidden/>
          </w:rPr>
          <w:fldChar w:fldCharType="end"/>
        </w:r>
      </w:hyperlink>
    </w:p>
    <w:p w14:paraId="6861907B" w14:textId="247B66E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4" w:history="1">
        <w:r w:rsidRPr="00B873AD">
          <w:rPr>
            <w:rStyle w:val="Hyperlink"/>
            <w:noProof/>
          </w:rPr>
          <w:t>18-1 Vital Signs Monitoring Related to Medication Administration by Certified Staff</w:t>
        </w:r>
        <w:r>
          <w:rPr>
            <w:noProof/>
            <w:webHidden/>
          </w:rPr>
          <w:tab/>
        </w:r>
        <w:r>
          <w:rPr>
            <w:noProof/>
            <w:webHidden/>
          </w:rPr>
          <w:fldChar w:fldCharType="begin"/>
        </w:r>
        <w:r>
          <w:rPr>
            <w:noProof/>
            <w:webHidden/>
          </w:rPr>
          <w:instrText xml:space="preserve"> PAGEREF _Toc183516824 \h </w:instrText>
        </w:r>
        <w:r>
          <w:rPr>
            <w:noProof/>
            <w:webHidden/>
          </w:rPr>
        </w:r>
        <w:r>
          <w:rPr>
            <w:noProof/>
            <w:webHidden/>
          </w:rPr>
          <w:fldChar w:fldCharType="separate"/>
        </w:r>
        <w:r>
          <w:rPr>
            <w:noProof/>
            <w:webHidden/>
          </w:rPr>
          <w:t>145</w:t>
        </w:r>
        <w:r>
          <w:rPr>
            <w:noProof/>
            <w:webHidden/>
          </w:rPr>
          <w:fldChar w:fldCharType="end"/>
        </w:r>
      </w:hyperlink>
    </w:p>
    <w:p w14:paraId="01F0BB25" w14:textId="5418C5B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5" w:history="1">
        <w:r w:rsidRPr="00B873AD">
          <w:rPr>
            <w:rStyle w:val="Hyperlink"/>
            <w:noProof/>
          </w:rPr>
          <w:t>18-2 Blood Glucose Monitoring by Certified Staff</w:t>
        </w:r>
        <w:r>
          <w:rPr>
            <w:noProof/>
            <w:webHidden/>
          </w:rPr>
          <w:tab/>
        </w:r>
        <w:r>
          <w:rPr>
            <w:noProof/>
            <w:webHidden/>
          </w:rPr>
          <w:fldChar w:fldCharType="begin"/>
        </w:r>
        <w:r>
          <w:rPr>
            <w:noProof/>
            <w:webHidden/>
          </w:rPr>
          <w:instrText xml:space="preserve"> PAGEREF _Toc183516825 \h </w:instrText>
        </w:r>
        <w:r>
          <w:rPr>
            <w:noProof/>
            <w:webHidden/>
          </w:rPr>
        </w:r>
        <w:r>
          <w:rPr>
            <w:noProof/>
            <w:webHidden/>
          </w:rPr>
          <w:fldChar w:fldCharType="separate"/>
        </w:r>
        <w:r>
          <w:rPr>
            <w:noProof/>
            <w:webHidden/>
          </w:rPr>
          <w:t>148</w:t>
        </w:r>
        <w:r>
          <w:rPr>
            <w:noProof/>
            <w:webHidden/>
          </w:rPr>
          <w:fldChar w:fldCharType="end"/>
        </w:r>
      </w:hyperlink>
    </w:p>
    <w:p w14:paraId="0B48229B" w14:textId="63BBC128"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6" w:history="1">
        <w:r w:rsidRPr="00B873AD">
          <w:rPr>
            <w:rStyle w:val="Hyperlink"/>
            <w:noProof/>
          </w:rPr>
          <w:t>19  SPECIALIZED TRAINING RELATED TO MEDICATION</w:t>
        </w:r>
        <w:r>
          <w:rPr>
            <w:noProof/>
            <w:webHidden/>
          </w:rPr>
          <w:tab/>
        </w:r>
        <w:r>
          <w:rPr>
            <w:noProof/>
            <w:webHidden/>
          </w:rPr>
          <w:fldChar w:fldCharType="begin"/>
        </w:r>
        <w:r>
          <w:rPr>
            <w:noProof/>
            <w:webHidden/>
          </w:rPr>
          <w:instrText xml:space="preserve"> PAGEREF _Toc183516826 \h </w:instrText>
        </w:r>
        <w:r>
          <w:rPr>
            <w:noProof/>
            <w:webHidden/>
          </w:rPr>
        </w:r>
        <w:r>
          <w:rPr>
            <w:noProof/>
            <w:webHidden/>
          </w:rPr>
          <w:fldChar w:fldCharType="separate"/>
        </w:r>
        <w:r>
          <w:rPr>
            <w:noProof/>
            <w:webHidden/>
          </w:rPr>
          <w:t>152</w:t>
        </w:r>
        <w:r>
          <w:rPr>
            <w:noProof/>
            <w:webHidden/>
          </w:rPr>
          <w:fldChar w:fldCharType="end"/>
        </w:r>
      </w:hyperlink>
    </w:p>
    <w:p w14:paraId="69645592" w14:textId="5C00F10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7" w:history="1">
        <w:r w:rsidRPr="00B873AD">
          <w:rPr>
            <w:rStyle w:val="Hyperlink"/>
            <w:noProof/>
          </w:rPr>
          <w:t>19-1 Specialized Training Programs</w:t>
        </w:r>
        <w:r>
          <w:rPr>
            <w:noProof/>
            <w:webHidden/>
          </w:rPr>
          <w:tab/>
        </w:r>
        <w:r>
          <w:rPr>
            <w:noProof/>
            <w:webHidden/>
          </w:rPr>
          <w:fldChar w:fldCharType="begin"/>
        </w:r>
        <w:r>
          <w:rPr>
            <w:noProof/>
            <w:webHidden/>
          </w:rPr>
          <w:instrText xml:space="preserve"> PAGEREF _Toc183516827 \h </w:instrText>
        </w:r>
        <w:r>
          <w:rPr>
            <w:noProof/>
            <w:webHidden/>
          </w:rPr>
        </w:r>
        <w:r>
          <w:rPr>
            <w:noProof/>
            <w:webHidden/>
          </w:rPr>
          <w:fldChar w:fldCharType="separate"/>
        </w:r>
        <w:r>
          <w:rPr>
            <w:noProof/>
            <w:webHidden/>
          </w:rPr>
          <w:t>153</w:t>
        </w:r>
        <w:r>
          <w:rPr>
            <w:noProof/>
            <w:webHidden/>
          </w:rPr>
          <w:fldChar w:fldCharType="end"/>
        </w:r>
      </w:hyperlink>
    </w:p>
    <w:p w14:paraId="4933BAE4" w14:textId="5826619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8" w:history="1">
        <w:r w:rsidRPr="00B873AD">
          <w:rPr>
            <w:rStyle w:val="Hyperlink"/>
            <w:noProof/>
          </w:rPr>
          <w:t>19-2 Oxygen Therapy</w:t>
        </w:r>
        <w:r>
          <w:rPr>
            <w:noProof/>
            <w:webHidden/>
          </w:rPr>
          <w:tab/>
        </w:r>
        <w:r>
          <w:rPr>
            <w:noProof/>
            <w:webHidden/>
          </w:rPr>
          <w:fldChar w:fldCharType="begin"/>
        </w:r>
        <w:r>
          <w:rPr>
            <w:noProof/>
            <w:webHidden/>
          </w:rPr>
          <w:instrText xml:space="preserve"> PAGEREF _Toc183516828 \h </w:instrText>
        </w:r>
        <w:r>
          <w:rPr>
            <w:noProof/>
            <w:webHidden/>
          </w:rPr>
        </w:r>
        <w:r>
          <w:rPr>
            <w:noProof/>
            <w:webHidden/>
          </w:rPr>
          <w:fldChar w:fldCharType="separate"/>
        </w:r>
        <w:r>
          <w:rPr>
            <w:noProof/>
            <w:webHidden/>
          </w:rPr>
          <w:t>154</w:t>
        </w:r>
        <w:r>
          <w:rPr>
            <w:noProof/>
            <w:webHidden/>
          </w:rPr>
          <w:fldChar w:fldCharType="end"/>
        </w:r>
      </w:hyperlink>
    </w:p>
    <w:p w14:paraId="609586DB" w14:textId="5DA7BA7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9" w:history="1">
        <w:r w:rsidRPr="00B873AD">
          <w:rPr>
            <w:rStyle w:val="Hyperlink"/>
            <w:noProof/>
          </w:rPr>
          <w:t>19-3 Epinephrine Administration via Auto-Injector Device(s)</w:t>
        </w:r>
        <w:r>
          <w:rPr>
            <w:noProof/>
            <w:webHidden/>
          </w:rPr>
          <w:tab/>
        </w:r>
        <w:r>
          <w:rPr>
            <w:noProof/>
            <w:webHidden/>
          </w:rPr>
          <w:fldChar w:fldCharType="begin"/>
        </w:r>
        <w:r>
          <w:rPr>
            <w:noProof/>
            <w:webHidden/>
          </w:rPr>
          <w:instrText xml:space="preserve"> PAGEREF _Toc183516829 \h </w:instrText>
        </w:r>
        <w:r>
          <w:rPr>
            <w:noProof/>
            <w:webHidden/>
          </w:rPr>
        </w:r>
        <w:r>
          <w:rPr>
            <w:noProof/>
            <w:webHidden/>
          </w:rPr>
          <w:fldChar w:fldCharType="separate"/>
        </w:r>
        <w:r>
          <w:rPr>
            <w:noProof/>
            <w:webHidden/>
          </w:rPr>
          <w:t>159</w:t>
        </w:r>
        <w:r>
          <w:rPr>
            <w:noProof/>
            <w:webHidden/>
          </w:rPr>
          <w:fldChar w:fldCharType="end"/>
        </w:r>
      </w:hyperlink>
    </w:p>
    <w:p w14:paraId="63636B14" w14:textId="480C54F6" w:rsidR="00BF2D14" w:rsidRDefault="00BF2D14">
      <w:pPr>
        <w:pStyle w:val="TOC3"/>
        <w:rPr>
          <w:rFonts w:asciiTheme="minorHAnsi" w:eastAsiaTheme="minorEastAsia" w:hAnsiTheme="minorHAnsi" w:cstheme="minorBidi"/>
          <w:kern w:val="2"/>
          <w14:ligatures w14:val="standardContextual"/>
        </w:rPr>
      </w:pPr>
      <w:hyperlink w:anchor="_Toc183516830" w:history="1">
        <w:r w:rsidRPr="00B873AD">
          <w:rPr>
            <w:rStyle w:val="Hyperlink"/>
          </w:rPr>
          <w:t>Epinephrine Auto-Injector Disposal Guidelines</w:t>
        </w:r>
        <w:r>
          <w:rPr>
            <w:webHidden/>
          </w:rPr>
          <w:tab/>
        </w:r>
        <w:r>
          <w:rPr>
            <w:webHidden/>
          </w:rPr>
          <w:fldChar w:fldCharType="begin"/>
        </w:r>
        <w:r>
          <w:rPr>
            <w:webHidden/>
          </w:rPr>
          <w:instrText xml:space="preserve"> PAGEREF _Toc183516830 \h </w:instrText>
        </w:r>
        <w:r>
          <w:rPr>
            <w:webHidden/>
          </w:rPr>
        </w:r>
        <w:r>
          <w:rPr>
            <w:webHidden/>
          </w:rPr>
          <w:fldChar w:fldCharType="separate"/>
        </w:r>
        <w:r>
          <w:rPr>
            <w:webHidden/>
          </w:rPr>
          <w:t>163</w:t>
        </w:r>
        <w:r>
          <w:rPr>
            <w:webHidden/>
          </w:rPr>
          <w:fldChar w:fldCharType="end"/>
        </w:r>
      </w:hyperlink>
    </w:p>
    <w:p w14:paraId="780FD134" w14:textId="36544FB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1" w:history="1">
        <w:r w:rsidRPr="00B873AD">
          <w:rPr>
            <w:rStyle w:val="Hyperlink"/>
            <w:noProof/>
          </w:rPr>
          <w:t>19-4 Administration Via Gastrostomy (G) or Jejunostomy (J) Tube Route</w:t>
        </w:r>
        <w:r>
          <w:rPr>
            <w:noProof/>
            <w:webHidden/>
          </w:rPr>
          <w:tab/>
        </w:r>
        <w:r>
          <w:rPr>
            <w:noProof/>
            <w:webHidden/>
          </w:rPr>
          <w:fldChar w:fldCharType="begin"/>
        </w:r>
        <w:r>
          <w:rPr>
            <w:noProof/>
            <w:webHidden/>
          </w:rPr>
          <w:instrText xml:space="preserve"> PAGEREF _Toc183516831 \h </w:instrText>
        </w:r>
        <w:r>
          <w:rPr>
            <w:noProof/>
            <w:webHidden/>
          </w:rPr>
        </w:r>
        <w:r>
          <w:rPr>
            <w:noProof/>
            <w:webHidden/>
          </w:rPr>
          <w:fldChar w:fldCharType="separate"/>
        </w:r>
        <w:r>
          <w:rPr>
            <w:noProof/>
            <w:webHidden/>
          </w:rPr>
          <w:t>164</w:t>
        </w:r>
        <w:r>
          <w:rPr>
            <w:noProof/>
            <w:webHidden/>
          </w:rPr>
          <w:fldChar w:fldCharType="end"/>
        </w:r>
      </w:hyperlink>
    </w:p>
    <w:p w14:paraId="11D9AA29" w14:textId="263B259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2" w:history="1">
        <w:r w:rsidRPr="00B873AD">
          <w:rPr>
            <w:rStyle w:val="Hyperlink"/>
            <w:noProof/>
          </w:rPr>
          <w:t>19-5 Medication Administration and Water Flushes via Gastrostomy (G) or Jejunostomy (J) Tubes</w:t>
        </w:r>
        <w:r>
          <w:rPr>
            <w:noProof/>
            <w:webHidden/>
          </w:rPr>
          <w:tab/>
        </w:r>
        <w:r>
          <w:rPr>
            <w:noProof/>
            <w:webHidden/>
          </w:rPr>
          <w:fldChar w:fldCharType="begin"/>
        </w:r>
        <w:r>
          <w:rPr>
            <w:noProof/>
            <w:webHidden/>
          </w:rPr>
          <w:instrText xml:space="preserve"> PAGEREF _Toc183516832 \h </w:instrText>
        </w:r>
        <w:r>
          <w:rPr>
            <w:noProof/>
            <w:webHidden/>
          </w:rPr>
        </w:r>
        <w:r>
          <w:rPr>
            <w:noProof/>
            <w:webHidden/>
          </w:rPr>
          <w:fldChar w:fldCharType="separate"/>
        </w:r>
        <w:r>
          <w:rPr>
            <w:noProof/>
            <w:webHidden/>
          </w:rPr>
          <w:t>166</w:t>
        </w:r>
        <w:r>
          <w:rPr>
            <w:noProof/>
            <w:webHidden/>
          </w:rPr>
          <w:fldChar w:fldCharType="end"/>
        </w:r>
      </w:hyperlink>
    </w:p>
    <w:p w14:paraId="66619A85" w14:textId="21CAA27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3" w:history="1">
        <w:r w:rsidRPr="00B873AD">
          <w:rPr>
            <w:rStyle w:val="Hyperlink"/>
            <w:noProof/>
          </w:rPr>
          <w:t>19-6 High Alert Medications-Medications Requiring Additional Monitoring of An Individual</w:t>
        </w:r>
        <w:r>
          <w:rPr>
            <w:noProof/>
            <w:webHidden/>
          </w:rPr>
          <w:tab/>
        </w:r>
        <w:r>
          <w:rPr>
            <w:noProof/>
            <w:webHidden/>
          </w:rPr>
          <w:fldChar w:fldCharType="begin"/>
        </w:r>
        <w:r>
          <w:rPr>
            <w:noProof/>
            <w:webHidden/>
          </w:rPr>
          <w:instrText xml:space="preserve"> PAGEREF _Toc183516833 \h </w:instrText>
        </w:r>
        <w:r>
          <w:rPr>
            <w:noProof/>
            <w:webHidden/>
          </w:rPr>
        </w:r>
        <w:r>
          <w:rPr>
            <w:noProof/>
            <w:webHidden/>
          </w:rPr>
          <w:fldChar w:fldCharType="separate"/>
        </w:r>
        <w:r>
          <w:rPr>
            <w:noProof/>
            <w:webHidden/>
          </w:rPr>
          <w:t>171</w:t>
        </w:r>
        <w:r>
          <w:rPr>
            <w:noProof/>
            <w:webHidden/>
          </w:rPr>
          <w:fldChar w:fldCharType="end"/>
        </w:r>
      </w:hyperlink>
    </w:p>
    <w:p w14:paraId="4971BFED" w14:textId="5CB7C1D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4" w:history="1">
        <w:r w:rsidRPr="00B873AD">
          <w:rPr>
            <w:rStyle w:val="Hyperlink"/>
            <w:noProof/>
          </w:rPr>
          <w:t>19-7 High Alert Medication-Warfarin Sodium (Coumadin)Therapy</w:t>
        </w:r>
        <w:r>
          <w:rPr>
            <w:noProof/>
            <w:webHidden/>
          </w:rPr>
          <w:tab/>
        </w:r>
        <w:r>
          <w:rPr>
            <w:noProof/>
            <w:webHidden/>
          </w:rPr>
          <w:fldChar w:fldCharType="begin"/>
        </w:r>
        <w:r>
          <w:rPr>
            <w:noProof/>
            <w:webHidden/>
          </w:rPr>
          <w:instrText xml:space="preserve"> PAGEREF _Toc183516834 \h </w:instrText>
        </w:r>
        <w:r>
          <w:rPr>
            <w:noProof/>
            <w:webHidden/>
          </w:rPr>
        </w:r>
        <w:r>
          <w:rPr>
            <w:noProof/>
            <w:webHidden/>
          </w:rPr>
          <w:fldChar w:fldCharType="separate"/>
        </w:r>
        <w:r>
          <w:rPr>
            <w:noProof/>
            <w:webHidden/>
          </w:rPr>
          <w:t>172</w:t>
        </w:r>
        <w:r>
          <w:rPr>
            <w:noProof/>
            <w:webHidden/>
          </w:rPr>
          <w:fldChar w:fldCharType="end"/>
        </w:r>
      </w:hyperlink>
    </w:p>
    <w:p w14:paraId="2BDCB83F" w14:textId="53DC229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5" w:history="1">
        <w:r w:rsidRPr="00B873AD">
          <w:rPr>
            <w:rStyle w:val="Hyperlink"/>
            <w:noProof/>
          </w:rPr>
          <w:t>19-8 High Alert Medication-Clozapine (Clozaril) Therapy</w:t>
        </w:r>
        <w:r>
          <w:rPr>
            <w:noProof/>
            <w:webHidden/>
          </w:rPr>
          <w:tab/>
        </w:r>
        <w:r>
          <w:rPr>
            <w:noProof/>
            <w:webHidden/>
          </w:rPr>
          <w:fldChar w:fldCharType="begin"/>
        </w:r>
        <w:r>
          <w:rPr>
            <w:noProof/>
            <w:webHidden/>
          </w:rPr>
          <w:instrText xml:space="preserve"> PAGEREF _Toc183516835 \h </w:instrText>
        </w:r>
        <w:r>
          <w:rPr>
            <w:noProof/>
            <w:webHidden/>
          </w:rPr>
        </w:r>
        <w:r>
          <w:rPr>
            <w:noProof/>
            <w:webHidden/>
          </w:rPr>
          <w:fldChar w:fldCharType="separate"/>
        </w:r>
        <w:r>
          <w:rPr>
            <w:noProof/>
            <w:webHidden/>
          </w:rPr>
          <w:t>178</w:t>
        </w:r>
        <w:r>
          <w:rPr>
            <w:noProof/>
            <w:webHidden/>
          </w:rPr>
          <w:fldChar w:fldCharType="end"/>
        </w:r>
      </w:hyperlink>
    </w:p>
    <w:p w14:paraId="4D9517DC" w14:textId="2FE5000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6" w:history="1">
        <w:r w:rsidRPr="00B873AD">
          <w:rPr>
            <w:rStyle w:val="Hyperlink"/>
            <w:noProof/>
          </w:rPr>
          <w:t>19-9 High Alert Medication-Insulin (via Insulin Pen) Therapy</w:t>
        </w:r>
        <w:r>
          <w:rPr>
            <w:noProof/>
            <w:webHidden/>
          </w:rPr>
          <w:tab/>
        </w:r>
        <w:r>
          <w:rPr>
            <w:noProof/>
            <w:webHidden/>
          </w:rPr>
          <w:fldChar w:fldCharType="begin"/>
        </w:r>
        <w:r>
          <w:rPr>
            <w:noProof/>
            <w:webHidden/>
          </w:rPr>
          <w:instrText xml:space="preserve"> PAGEREF _Toc183516836 \h </w:instrText>
        </w:r>
        <w:r>
          <w:rPr>
            <w:noProof/>
            <w:webHidden/>
          </w:rPr>
        </w:r>
        <w:r>
          <w:rPr>
            <w:noProof/>
            <w:webHidden/>
          </w:rPr>
          <w:fldChar w:fldCharType="separate"/>
        </w:r>
        <w:r>
          <w:rPr>
            <w:noProof/>
            <w:webHidden/>
          </w:rPr>
          <w:t>182</w:t>
        </w:r>
        <w:r>
          <w:rPr>
            <w:noProof/>
            <w:webHidden/>
          </w:rPr>
          <w:fldChar w:fldCharType="end"/>
        </w:r>
      </w:hyperlink>
    </w:p>
    <w:p w14:paraId="6BC13DFE" w14:textId="1DA7D31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7" w:history="1">
        <w:r w:rsidRPr="00B873AD">
          <w:rPr>
            <w:rStyle w:val="Hyperlink"/>
            <w:noProof/>
          </w:rPr>
          <w:t>19-10 Schedule VI Injectable Medication</w:t>
        </w:r>
        <w:r>
          <w:rPr>
            <w:noProof/>
            <w:webHidden/>
          </w:rPr>
          <w:tab/>
        </w:r>
        <w:r>
          <w:rPr>
            <w:noProof/>
            <w:webHidden/>
          </w:rPr>
          <w:fldChar w:fldCharType="begin"/>
        </w:r>
        <w:r>
          <w:rPr>
            <w:noProof/>
            <w:webHidden/>
          </w:rPr>
          <w:instrText xml:space="preserve"> PAGEREF _Toc183516837 \h </w:instrText>
        </w:r>
        <w:r>
          <w:rPr>
            <w:noProof/>
            <w:webHidden/>
          </w:rPr>
        </w:r>
        <w:r>
          <w:rPr>
            <w:noProof/>
            <w:webHidden/>
          </w:rPr>
          <w:fldChar w:fldCharType="separate"/>
        </w:r>
        <w:r>
          <w:rPr>
            <w:noProof/>
            <w:webHidden/>
          </w:rPr>
          <w:t>188</w:t>
        </w:r>
        <w:r>
          <w:rPr>
            <w:noProof/>
            <w:webHidden/>
          </w:rPr>
          <w:fldChar w:fldCharType="end"/>
        </w:r>
      </w:hyperlink>
    </w:p>
    <w:p w14:paraId="6F7428C4" w14:textId="1DD5318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38" w:history="1">
        <w:r w:rsidRPr="00B873AD">
          <w:rPr>
            <w:rStyle w:val="Hyperlink"/>
            <w:noProof/>
          </w:rPr>
          <w:t>20   LEARNING TO SELF-ADMINISTER MEDICATION</w:t>
        </w:r>
        <w:r>
          <w:rPr>
            <w:noProof/>
            <w:webHidden/>
          </w:rPr>
          <w:tab/>
        </w:r>
        <w:r>
          <w:rPr>
            <w:noProof/>
            <w:webHidden/>
          </w:rPr>
          <w:fldChar w:fldCharType="begin"/>
        </w:r>
        <w:r>
          <w:rPr>
            <w:noProof/>
            <w:webHidden/>
          </w:rPr>
          <w:instrText xml:space="preserve"> PAGEREF _Toc183516838 \h </w:instrText>
        </w:r>
        <w:r>
          <w:rPr>
            <w:noProof/>
            <w:webHidden/>
          </w:rPr>
        </w:r>
        <w:r>
          <w:rPr>
            <w:noProof/>
            <w:webHidden/>
          </w:rPr>
          <w:fldChar w:fldCharType="separate"/>
        </w:r>
        <w:r>
          <w:rPr>
            <w:noProof/>
            <w:webHidden/>
          </w:rPr>
          <w:t>192</w:t>
        </w:r>
        <w:r>
          <w:rPr>
            <w:noProof/>
            <w:webHidden/>
          </w:rPr>
          <w:fldChar w:fldCharType="end"/>
        </w:r>
      </w:hyperlink>
    </w:p>
    <w:p w14:paraId="564CCBD5" w14:textId="1E5D855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9" w:history="1">
        <w:r w:rsidRPr="00B873AD">
          <w:rPr>
            <w:rStyle w:val="Hyperlink"/>
            <w:noProof/>
          </w:rPr>
          <w:t>20-1 Definition and Criteria for Self-Administration of Medication</w:t>
        </w:r>
        <w:r>
          <w:rPr>
            <w:noProof/>
            <w:webHidden/>
          </w:rPr>
          <w:tab/>
        </w:r>
        <w:r>
          <w:rPr>
            <w:noProof/>
            <w:webHidden/>
          </w:rPr>
          <w:fldChar w:fldCharType="begin"/>
        </w:r>
        <w:r>
          <w:rPr>
            <w:noProof/>
            <w:webHidden/>
          </w:rPr>
          <w:instrText xml:space="preserve"> PAGEREF _Toc183516839 \h </w:instrText>
        </w:r>
        <w:r>
          <w:rPr>
            <w:noProof/>
            <w:webHidden/>
          </w:rPr>
        </w:r>
        <w:r>
          <w:rPr>
            <w:noProof/>
            <w:webHidden/>
          </w:rPr>
          <w:fldChar w:fldCharType="separate"/>
        </w:r>
        <w:r>
          <w:rPr>
            <w:noProof/>
            <w:webHidden/>
          </w:rPr>
          <w:t>193</w:t>
        </w:r>
        <w:r>
          <w:rPr>
            <w:noProof/>
            <w:webHidden/>
          </w:rPr>
          <w:fldChar w:fldCharType="end"/>
        </w:r>
      </w:hyperlink>
    </w:p>
    <w:p w14:paraId="5B34821E" w14:textId="34F8B40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0" w:history="1">
        <w:r w:rsidRPr="00B873AD">
          <w:rPr>
            <w:rStyle w:val="Hyperlink"/>
            <w:noProof/>
          </w:rPr>
          <w:t>20-2 Definition and Criteria for Learning to Self-Administer Medication</w:t>
        </w:r>
        <w:r>
          <w:rPr>
            <w:noProof/>
            <w:webHidden/>
          </w:rPr>
          <w:tab/>
        </w:r>
        <w:r>
          <w:rPr>
            <w:noProof/>
            <w:webHidden/>
          </w:rPr>
          <w:fldChar w:fldCharType="begin"/>
        </w:r>
        <w:r>
          <w:rPr>
            <w:noProof/>
            <w:webHidden/>
          </w:rPr>
          <w:instrText xml:space="preserve"> PAGEREF _Toc183516840 \h </w:instrText>
        </w:r>
        <w:r>
          <w:rPr>
            <w:noProof/>
            <w:webHidden/>
          </w:rPr>
        </w:r>
        <w:r>
          <w:rPr>
            <w:noProof/>
            <w:webHidden/>
          </w:rPr>
          <w:fldChar w:fldCharType="separate"/>
        </w:r>
        <w:r>
          <w:rPr>
            <w:noProof/>
            <w:webHidden/>
          </w:rPr>
          <w:t>194</w:t>
        </w:r>
        <w:r>
          <w:rPr>
            <w:noProof/>
            <w:webHidden/>
          </w:rPr>
          <w:fldChar w:fldCharType="end"/>
        </w:r>
      </w:hyperlink>
    </w:p>
    <w:p w14:paraId="0870ADA4" w14:textId="1F46F6C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1" w:history="1">
        <w:r w:rsidRPr="00B873AD">
          <w:rPr>
            <w:rStyle w:val="Hyperlink"/>
            <w:noProof/>
          </w:rPr>
          <w:t>20-3 Self-Administration of Medication Skills Determination/Assessment</w:t>
        </w:r>
        <w:r>
          <w:rPr>
            <w:noProof/>
            <w:webHidden/>
          </w:rPr>
          <w:tab/>
        </w:r>
        <w:r>
          <w:rPr>
            <w:noProof/>
            <w:webHidden/>
          </w:rPr>
          <w:fldChar w:fldCharType="begin"/>
        </w:r>
        <w:r>
          <w:rPr>
            <w:noProof/>
            <w:webHidden/>
          </w:rPr>
          <w:instrText xml:space="preserve"> PAGEREF _Toc183516841 \h </w:instrText>
        </w:r>
        <w:r>
          <w:rPr>
            <w:noProof/>
            <w:webHidden/>
          </w:rPr>
        </w:r>
        <w:r>
          <w:rPr>
            <w:noProof/>
            <w:webHidden/>
          </w:rPr>
          <w:fldChar w:fldCharType="separate"/>
        </w:r>
        <w:r>
          <w:rPr>
            <w:noProof/>
            <w:webHidden/>
          </w:rPr>
          <w:t>195</w:t>
        </w:r>
        <w:r>
          <w:rPr>
            <w:noProof/>
            <w:webHidden/>
          </w:rPr>
          <w:fldChar w:fldCharType="end"/>
        </w:r>
      </w:hyperlink>
    </w:p>
    <w:p w14:paraId="65C21FE7" w14:textId="49F722D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2" w:history="1">
        <w:r w:rsidRPr="00B873AD">
          <w:rPr>
            <w:rStyle w:val="Hyperlink"/>
            <w:noProof/>
          </w:rPr>
          <w:t>20-4 Development of a Learning to Self-Administer Medication Teaching/Support Plan</w:t>
        </w:r>
        <w:r>
          <w:rPr>
            <w:noProof/>
            <w:webHidden/>
          </w:rPr>
          <w:tab/>
        </w:r>
        <w:r>
          <w:rPr>
            <w:noProof/>
            <w:webHidden/>
          </w:rPr>
          <w:fldChar w:fldCharType="begin"/>
        </w:r>
        <w:r>
          <w:rPr>
            <w:noProof/>
            <w:webHidden/>
          </w:rPr>
          <w:instrText xml:space="preserve"> PAGEREF _Toc183516842 \h </w:instrText>
        </w:r>
        <w:r>
          <w:rPr>
            <w:noProof/>
            <w:webHidden/>
          </w:rPr>
        </w:r>
        <w:r>
          <w:rPr>
            <w:noProof/>
            <w:webHidden/>
          </w:rPr>
          <w:fldChar w:fldCharType="separate"/>
        </w:r>
        <w:r>
          <w:rPr>
            <w:noProof/>
            <w:webHidden/>
          </w:rPr>
          <w:t>197</w:t>
        </w:r>
        <w:r>
          <w:rPr>
            <w:noProof/>
            <w:webHidden/>
          </w:rPr>
          <w:fldChar w:fldCharType="end"/>
        </w:r>
      </w:hyperlink>
    </w:p>
    <w:p w14:paraId="634ECB04" w14:textId="067DAA0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3" w:history="1">
        <w:r w:rsidRPr="00B873AD">
          <w:rPr>
            <w:rStyle w:val="Hyperlink"/>
            <w:noProof/>
          </w:rPr>
          <w:t>20-5 Learning to Self-Administer Medication and the Appropriate Use of Pill-Organizers</w:t>
        </w:r>
        <w:r>
          <w:rPr>
            <w:noProof/>
            <w:webHidden/>
          </w:rPr>
          <w:tab/>
        </w:r>
        <w:r>
          <w:rPr>
            <w:noProof/>
            <w:webHidden/>
          </w:rPr>
          <w:fldChar w:fldCharType="begin"/>
        </w:r>
        <w:r>
          <w:rPr>
            <w:noProof/>
            <w:webHidden/>
          </w:rPr>
          <w:instrText xml:space="preserve"> PAGEREF _Toc183516843 \h </w:instrText>
        </w:r>
        <w:r>
          <w:rPr>
            <w:noProof/>
            <w:webHidden/>
          </w:rPr>
        </w:r>
        <w:r>
          <w:rPr>
            <w:noProof/>
            <w:webHidden/>
          </w:rPr>
          <w:fldChar w:fldCharType="separate"/>
        </w:r>
        <w:r>
          <w:rPr>
            <w:noProof/>
            <w:webHidden/>
          </w:rPr>
          <w:t>199</w:t>
        </w:r>
        <w:r>
          <w:rPr>
            <w:noProof/>
            <w:webHidden/>
          </w:rPr>
          <w:fldChar w:fldCharType="end"/>
        </w:r>
      </w:hyperlink>
    </w:p>
    <w:p w14:paraId="60CF3A15" w14:textId="25C2508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4" w:history="1">
        <w:r w:rsidRPr="00B873AD">
          <w:rPr>
            <w:rStyle w:val="Hyperlink"/>
            <w:noProof/>
          </w:rPr>
          <w:t>20-6 Documentation of the Learning to Self-Administer Medication Process</w:t>
        </w:r>
        <w:r>
          <w:rPr>
            <w:noProof/>
            <w:webHidden/>
          </w:rPr>
          <w:tab/>
        </w:r>
        <w:r>
          <w:rPr>
            <w:noProof/>
            <w:webHidden/>
          </w:rPr>
          <w:fldChar w:fldCharType="begin"/>
        </w:r>
        <w:r>
          <w:rPr>
            <w:noProof/>
            <w:webHidden/>
          </w:rPr>
          <w:instrText xml:space="preserve"> PAGEREF _Toc183516844 \h </w:instrText>
        </w:r>
        <w:r>
          <w:rPr>
            <w:noProof/>
            <w:webHidden/>
          </w:rPr>
        </w:r>
        <w:r>
          <w:rPr>
            <w:noProof/>
            <w:webHidden/>
          </w:rPr>
          <w:fldChar w:fldCharType="separate"/>
        </w:r>
        <w:r>
          <w:rPr>
            <w:noProof/>
            <w:webHidden/>
          </w:rPr>
          <w:t>201</w:t>
        </w:r>
        <w:r>
          <w:rPr>
            <w:noProof/>
            <w:webHidden/>
          </w:rPr>
          <w:fldChar w:fldCharType="end"/>
        </w:r>
      </w:hyperlink>
    </w:p>
    <w:p w14:paraId="08F42B79" w14:textId="5C3F3F6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5" w:history="1">
        <w:r w:rsidRPr="00B873AD">
          <w:rPr>
            <w:rStyle w:val="Hyperlink"/>
            <w:noProof/>
          </w:rPr>
          <w:t>20-7 Ongoing Supports for Individuals Learning to Self-Administer their Medication</w:t>
        </w:r>
        <w:r>
          <w:rPr>
            <w:noProof/>
            <w:webHidden/>
          </w:rPr>
          <w:tab/>
        </w:r>
        <w:r>
          <w:rPr>
            <w:noProof/>
            <w:webHidden/>
          </w:rPr>
          <w:fldChar w:fldCharType="begin"/>
        </w:r>
        <w:r>
          <w:rPr>
            <w:noProof/>
            <w:webHidden/>
          </w:rPr>
          <w:instrText xml:space="preserve"> PAGEREF _Toc183516845 \h </w:instrText>
        </w:r>
        <w:r>
          <w:rPr>
            <w:noProof/>
            <w:webHidden/>
          </w:rPr>
        </w:r>
        <w:r>
          <w:rPr>
            <w:noProof/>
            <w:webHidden/>
          </w:rPr>
          <w:fldChar w:fldCharType="separate"/>
        </w:r>
        <w:r>
          <w:rPr>
            <w:noProof/>
            <w:webHidden/>
          </w:rPr>
          <w:t>203</w:t>
        </w:r>
        <w:r>
          <w:rPr>
            <w:noProof/>
            <w:webHidden/>
          </w:rPr>
          <w:fldChar w:fldCharType="end"/>
        </w:r>
      </w:hyperlink>
    </w:p>
    <w:p w14:paraId="1A346D64" w14:textId="1724705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6" w:history="1">
        <w:r w:rsidRPr="00B873AD">
          <w:rPr>
            <w:rStyle w:val="Hyperlink"/>
            <w:noProof/>
          </w:rPr>
          <w:t>20-8 Change in Individual’s Status Warranting a Reevaluation</w:t>
        </w:r>
        <w:r>
          <w:rPr>
            <w:noProof/>
            <w:webHidden/>
          </w:rPr>
          <w:tab/>
        </w:r>
        <w:r>
          <w:rPr>
            <w:noProof/>
            <w:webHidden/>
          </w:rPr>
          <w:fldChar w:fldCharType="begin"/>
        </w:r>
        <w:r>
          <w:rPr>
            <w:noProof/>
            <w:webHidden/>
          </w:rPr>
          <w:instrText xml:space="preserve"> PAGEREF _Toc183516846 \h </w:instrText>
        </w:r>
        <w:r>
          <w:rPr>
            <w:noProof/>
            <w:webHidden/>
          </w:rPr>
        </w:r>
        <w:r>
          <w:rPr>
            <w:noProof/>
            <w:webHidden/>
          </w:rPr>
          <w:fldChar w:fldCharType="separate"/>
        </w:r>
        <w:r>
          <w:rPr>
            <w:noProof/>
            <w:webHidden/>
          </w:rPr>
          <w:t>204</w:t>
        </w:r>
        <w:r>
          <w:rPr>
            <w:noProof/>
            <w:webHidden/>
          </w:rPr>
          <w:fldChar w:fldCharType="end"/>
        </w:r>
      </w:hyperlink>
    </w:p>
    <w:p w14:paraId="68556427" w14:textId="7992F00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47" w:history="1">
        <w:r w:rsidRPr="00B873AD">
          <w:rPr>
            <w:rStyle w:val="Hyperlink"/>
            <w:noProof/>
          </w:rPr>
          <w:t>21   DPH CLINICAL REVIEW AND INSPECTIONS</w:t>
        </w:r>
        <w:r>
          <w:rPr>
            <w:noProof/>
            <w:webHidden/>
          </w:rPr>
          <w:tab/>
        </w:r>
        <w:r>
          <w:rPr>
            <w:noProof/>
            <w:webHidden/>
          </w:rPr>
          <w:fldChar w:fldCharType="begin"/>
        </w:r>
        <w:r>
          <w:rPr>
            <w:noProof/>
            <w:webHidden/>
          </w:rPr>
          <w:instrText xml:space="preserve"> PAGEREF _Toc183516847 \h </w:instrText>
        </w:r>
        <w:r>
          <w:rPr>
            <w:noProof/>
            <w:webHidden/>
          </w:rPr>
        </w:r>
        <w:r>
          <w:rPr>
            <w:noProof/>
            <w:webHidden/>
          </w:rPr>
          <w:fldChar w:fldCharType="separate"/>
        </w:r>
        <w:r>
          <w:rPr>
            <w:noProof/>
            <w:webHidden/>
          </w:rPr>
          <w:t>205</w:t>
        </w:r>
        <w:r>
          <w:rPr>
            <w:noProof/>
            <w:webHidden/>
          </w:rPr>
          <w:fldChar w:fldCharType="end"/>
        </w:r>
      </w:hyperlink>
    </w:p>
    <w:p w14:paraId="2EF0094E" w14:textId="7BFD6AB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8" w:history="1">
        <w:r w:rsidRPr="00B873AD">
          <w:rPr>
            <w:rStyle w:val="Hyperlink"/>
            <w:noProof/>
          </w:rPr>
          <w:t>21-1 DPH Clinical Reviews and Inspections</w:t>
        </w:r>
        <w:r>
          <w:rPr>
            <w:noProof/>
            <w:webHidden/>
          </w:rPr>
          <w:tab/>
        </w:r>
        <w:r>
          <w:rPr>
            <w:noProof/>
            <w:webHidden/>
          </w:rPr>
          <w:fldChar w:fldCharType="begin"/>
        </w:r>
        <w:r>
          <w:rPr>
            <w:noProof/>
            <w:webHidden/>
          </w:rPr>
          <w:instrText xml:space="preserve"> PAGEREF _Toc183516848 \h </w:instrText>
        </w:r>
        <w:r>
          <w:rPr>
            <w:noProof/>
            <w:webHidden/>
          </w:rPr>
        </w:r>
        <w:r>
          <w:rPr>
            <w:noProof/>
            <w:webHidden/>
          </w:rPr>
          <w:fldChar w:fldCharType="separate"/>
        </w:r>
        <w:r>
          <w:rPr>
            <w:noProof/>
            <w:webHidden/>
          </w:rPr>
          <w:t>206</w:t>
        </w:r>
        <w:r>
          <w:rPr>
            <w:noProof/>
            <w:webHidden/>
          </w:rPr>
          <w:fldChar w:fldCharType="end"/>
        </w:r>
      </w:hyperlink>
    </w:p>
    <w:p w14:paraId="49A1C6B5" w14:textId="14C4E24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9" w:history="1">
        <w:r w:rsidRPr="00B873AD">
          <w:rPr>
            <w:rStyle w:val="Hyperlink"/>
            <w:noProof/>
          </w:rPr>
          <w:t>21-2 DPH Clinical Review Process</w:t>
        </w:r>
        <w:r>
          <w:rPr>
            <w:noProof/>
            <w:webHidden/>
          </w:rPr>
          <w:tab/>
        </w:r>
        <w:r>
          <w:rPr>
            <w:noProof/>
            <w:webHidden/>
          </w:rPr>
          <w:fldChar w:fldCharType="begin"/>
        </w:r>
        <w:r>
          <w:rPr>
            <w:noProof/>
            <w:webHidden/>
          </w:rPr>
          <w:instrText xml:space="preserve"> PAGEREF _Toc183516849 \h </w:instrText>
        </w:r>
        <w:r>
          <w:rPr>
            <w:noProof/>
            <w:webHidden/>
          </w:rPr>
        </w:r>
        <w:r>
          <w:rPr>
            <w:noProof/>
            <w:webHidden/>
          </w:rPr>
          <w:fldChar w:fldCharType="separate"/>
        </w:r>
        <w:r>
          <w:rPr>
            <w:noProof/>
            <w:webHidden/>
          </w:rPr>
          <w:t>207</w:t>
        </w:r>
        <w:r>
          <w:rPr>
            <w:noProof/>
            <w:webHidden/>
          </w:rPr>
          <w:fldChar w:fldCharType="end"/>
        </w:r>
      </w:hyperlink>
    </w:p>
    <w:p w14:paraId="5E50F1A2" w14:textId="029A2BC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0" w:history="1">
        <w:r w:rsidRPr="00B873AD">
          <w:rPr>
            <w:rStyle w:val="Hyperlink"/>
            <w:noProof/>
          </w:rPr>
          <w:t>22   HOSPICE CARE SERVICES</w:t>
        </w:r>
        <w:r>
          <w:rPr>
            <w:noProof/>
            <w:webHidden/>
          </w:rPr>
          <w:tab/>
        </w:r>
        <w:r>
          <w:rPr>
            <w:noProof/>
            <w:webHidden/>
          </w:rPr>
          <w:fldChar w:fldCharType="begin"/>
        </w:r>
        <w:r>
          <w:rPr>
            <w:noProof/>
            <w:webHidden/>
          </w:rPr>
          <w:instrText xml:space="preserve"> PAGEREF _Toc183516850 \h </w:instrText>
        </w:r>
        <w:r>
          <w:rPr>
            <w:noProof/>
            <w:webHidden/>
          </w:rPr>
        </w:r>
        <w:r>
          <w:rPr>
            <w:noProof/>
            <w:webHidden/>
          </w:rPr>
          <w:fldChar w:fldCharType="separate"/>
        </w:r>
        <w:r>
          <w:rPr>
            <w:noProof/>
            <w:webHidden/>
          </w:rPr>
          <w:t>208</w:t>
        </w:r>
        <w:r>
          <w:rPr>
            <w:noProof/>
            <w:webHidden/>
          </w:rPr>
          <w:fldChar w:fldCharType="end"/>
        </w:r>
      </w:hyperlink>
    </w:p>
    <w:p w14:paraId="6252B28F" w14:textId="061F87D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1" w:history="1">
        <w:r w:rsidRPr="00B873AD">
          <w:rPr>
            <w:rStyle w:val="Hyperlink"/>
            <w:noProof/>
          </w:rPr>
          <w:t>22-1 Hospice Care Services: Protocol for Instituting</w:t>
        </w:r>
        <w:r>
          <w:rPr>
            <w:noProof/>
            <w:webHidden/>
          </w:rPr>
          <w:tab/>
        </w:r>
        <w:r>
          <w:rPr>
            <w:noProof/>
            <w:webHidden/>
          </w:rPr>
          <w:fldChar w:fldCharType="begin"/>
        </w:r>
        <w:r>
          <w:rPr>
            <w:noProof/>
            <w:webHidden/>
          </w:rPr>
          <w:instrText xml:space="preserve"> PAGEREF _Toc183516851 \h </w:instrText>
        </w:r>
        <w:r>
          <w:rPr>
            <w:noProof/>
            <w:webHidden/>
          </w:rPr>
        </w:r>
        <w:r>
          <w:rPr>
            <w:noProof/>
            <w:webHidden/>
          </w:rPr>
          <w:fldChar w:fldCharType="separate"/>
        </w:r>
        <w:r>
          <w:rPr>
            <w:noProof/>
            <w:webHidden/>
          </w:rPr>
          <w:t>209</w:t>
        </w:r>
        <w:r>
          <w:rPr>
            <w:noProof/>
            <w:webHidden/>
          </w:rPr>
          <w:fldChar w:fldCharType="end"/>
        </w:r>
      </w:hyperlink>
    </w:p>
    <w:p w14:paraId="19990892" w14:textId="6E54C52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2" w:history="1">
        <w:r w:rsidRPr="00B873AD">
          <w:rPr>
            <w:rStyle w:val="Hyperlink"/>
            <w:noProof/>
          </w:rPr>
          <w:t>22-2 Hospice Care Services: MAP Policies Exemptions</w:t>
        </w:r>
        <w:r>
          <w:rPr>
            <w:noProof/>
            <w:webHidden/>
          </w:rPr>
          <w:tab/>
        </w:r>
        <w:r>
          <w:rPr>
            <w:noProof/>
            <w:webHidden/>
          </w:rPr>
          <w:fldChar w:fldCharType="begin"/>
        </w:r>
        <w:r>
          <w:rPr>
            <w:noProof/>
            <w:webHidden/>
          </w:rPr>
          <w:instrText xml:space="preserve"> PAGEREF _Toc183516852 \h </w:instrText>
        </w:r>
        <w:r>
          <w:rPr>
            <w:noProof/>
            <w:webHidden/>
          </w:rPr>
        </w:r>
        <w:r>
          <w:rPr>
            <w:noProof/>
            <w:webHidden/>
          </w:rPr>
          <w:fldChar w:fldCharType="separate"/>
        </w:r>
        <w:r>
          <w:rPr>
            <w:noProof/>
            <w:webHidden/>
          </w:rPr>
          <w:t>212</w:t>
        </w:r>
        <w:r>
          <w:rPr>
            <w:noProof/>
            <w:webHidden/>
          </w:rPr>
          <w:fldChar w:fldCharType="end"/>
        </w:r>
      </w:hyperlink>
    </w:p>
    <w:p w14:paraId="1EEA7CBE" w14:textId="0F9EDF6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3" w:history="1">
        <w:r w:rsidRPr="00B873AD">
          <w:rPr>
            <w:rStyle w:val="Hyperlink"/>
            <w:noProof/>
          </w:rPr>
          <w:t>22-3 Hospice Care Services: Sample Record Keeping Forms</w:t>
        </w:r>
        <w:r>
          <w:rPr>
            <w:noProof/>
            <w:webHidden/>
          </w:rPr>
          <w:tab/>
        </w:r>
        <w:r>
          <w:rPr>
            <w:noProof/>
            <w:webHidden/>
          </w:rPr>
          <w:fldChar w:fldCharType="begin"/>
        </w:r>
        <w:r>
          <w:rPr>
            <w:noProof/>
            <w:webHidden/>
          </w:rPr>
          <w:instrText xml:space="preserve"> PAGEREF _Toc183516853 \h </w:instrText>
        </w:r>
        <w:r>
          <w:rPr>
            <w:noProof/>
            <w:webHidden/>
          </w:rPr>
        </w:r>
        <w:r>
          <w:rPr>
            <w:noProof/>
            <w:webHidden/>
          </w:rPr>
          <w:fldChar w:fldCharType="separate"/>
        </w:r>
        <w:r>
          <w:rPr>
            <w:noProof/>
            <w:webHidden/>
          </w:rPr>
          <w:t>214</w:t>
        </w:r>
        <w:r>
          <w:rPr>
            <w:noProof/>
            <w:webHidden/>
          </w:rPr>
          <w:fldChar w:fldCharType="end"/>
        </w:r>
      </w:hyperlink>
    </w:p>
    <w:p w14:paraId="24C0453D" w14:textId="48E36E25"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4" w:history="1">
        <w:r w:rsidRPr="00B873AD">
          <w:rPr>
            <w:rStyle w:val="Hyperlink"/>
            <w:noProof/>
          </w:rPr>
          <w:t>23   RESOURCES</w:t>
        </w:r>
        <w:r>
          <w:rPr>
            <w:noProof/>
            <w:webHidden/>
          </w:rPr>
          <w:tab/>
        </w:r>
        <w:r>
          <w:rPr>
            <w:noProof/>
            <w:webHidden/>
          </w:rPr>
          <w:fldChar w:fldCharType="begin"/>
        </w:r>
        <w:r>
          <w:rPr>
            <w:noProof/>
            <w:webHidden/>
          </w:rPr>
          <w:instrText xml:space="preserve"> PAGEREF _Toc183516854 \h </w:instrText>
        </w:r>
        <w:r>
          <w:rPr>
            <w:noProof/>
            <w:webHidden/>
          </w:rPr>
        </w:r>
        <w:r>
          <w:rPr>
            <w:noProof/>
            <w:webHidden/>
          </w:rPr>
          <w:fldChar w:fldCharType="separate"/>
        </w:r>
        <w:r>
          <w:rPr>
            <w:noProof/>
            <w:webHidden/>
          </w:rPr>
          <w:t>215</w:t>
        </w:r>
        <w:r>
          <w:rPr>
            <w:noProof/>
            <w:webHidden/>
          </w:rPr>
          <w:fldChar w:fldCharType="end"/>
        </w:r>
      </w:hyperlink>
    </w:p>
    <w:p w14:paraId="7F2D022F" w14:textId="572D901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5" w:history="1">
        <w:r w:rsidRPr="00B873AD">
          <w:rPr>
            <w:rStyle w:val="Hyperlink"/>
            <w:noProof/>
          </w:rPr>
          <w:t>23-1 Contacts</w:t>
        </w:r>
        <w:r>
          <w:rPr>
            <w:noProof/>
            <w:webHidden/>
          </w:rPr>
          <w:tab/>
        </w:r>
        <w:r>
          <w:rPr>
            <w:noProof/>
            <w:webHidden/>
          </w:rPr>
          <w:fldChar w:fldCharType="begin"/>
        </w:r>
        <w:r>
          <w:rPr>
            <w:noProof/>
            <w:webHidden/>
          </w:rPr>
          <w:instrText xml:space="preserve"> PAGEREF _Toc183516855 \h </w:instrText>
        </w:r>
        <w:r>
          <w:rPr>
            <w:noProof/>
            <w:webHidden/>
          </w:rPr>
        </w:r>
        <w:r>
          <w:rPr>
            <w:noProof/>
            <w:webHidden/>
          </w:rPr>
          <w:fldChar w:fldCharType="separate"/>
        </w:r>
        <w:r>
          <w:rPr>
            <w:noProof/>
            <w:webHidden/>
          </w:rPr>
          <w:t>216</w:t>
        </w:r>
        <w:r>
          <w:rPr>
            <w:noProof/>
            <w:webHidden/>
          </w:rPr>
          <w:fldChar w:fldCharType="end"/>
        </w:r>
      </w:hyperlink>
    </w:p>
    <w:p w14:paraId="7CB9BAC8" w14:textId="289E9368" w:rsidR="00BF2D14" w:rsidRDefault="00BF2D14">
      <w:pPr>
        <w:pStyle w:val="TOC3"/>
        <w:rPr>
          <w:rFonts w:asciiTheme="minorHAnsi" w:eastAsiaTheme="minorEastAsia" w:hAnsiTheme="minorHAnsi" w:cstheme="minorBidi"/>
          <w:kern w:val="2"/>
          <w14:ligatures w14:val="standardContextual"/>
        </w:rPr>
      </w:pPr>
      <w:hyperlink w:anchor="_Toc183516856" w:history="1">
        <w:r w:rsidRPr="00B873AD">
          <w:rPr>
            <w:rStyle w:val="Hyperlink"/>
            <w:bCs/>
          </w:rPr>
          <w:t>DPH, State Agencies, and Other Contacts for MAP</w:t>
        </w:r>
        <w:r>
          <w:rPr>
            <w:webHidden/>
          </w:rPr>
          <w:tab/>
        </w:r>
        <w:r>
          <w:rPr>
            <w:webHidden/>
          </w:rPr>
          <w:fldChar w:fldCharType="begin"/>
        </w:r>
        <w:r>
          <w:rPr>
            <w:webHidden/>
          </w:rPr>
          <w:instrText xml:space="preserve"> PAGEREF _Toc183516856 \h </w:instrText>
        </w:r>
        <w:r>
          <w:rPr>
            <w:webHidden/>
          </w:rPr>
        </w:r>
        <w:r>
          <w:rPr>
            <w:webHidden/>
          </w:rPr>
          <w:fldChar w:fldCharType="separate"/>
        </w:r>
        <w:r>
          <w:rPr>
            <w:webHidden/>
          </w:rPr>
          <w:t>217</w:t>
        </w:r>
        <w:r>
          <w:rPr>
            <w:webHidden/>
          </w:rPr>
          <w:fldChar w:fldCharType="end"/>
        </w:r>
      </w:hyperlink>
    </w:p>
    <w:p w14:paraId="123572F0" w14:textId="7C3F98A4" w:rsidR="00822C95" w:rsidRPr="00A47C06" w:rsidRDefault="005C6F30" w:rsidP="00A47C06">
      <w:pPr>
        <w:pStyle w:val="aBaseParagraph"/>
        <w:rPr>
          <w:rStyle w:val="aBaseParagraphChar"/>
          <w:sz w:val="23"/>
          <w:szCs w:val="23"/>
          <w:highlight w:val="yellow"/>
        </w:rPr>
      </w:pPr>
      <w:r w:rsidRPr="00BA111E">
        <w:rPr>
          <w:b/>
          <w:sz w:val="22"/>
          <w:szCs w:val="22"/>
        </w:rPr>
        <w:fldChar w:fldCharType="end"/>
      </w:r>
    </w:p>
    <w:p w14:paraId="2787096D" w14:textId="77777777" w:rsidR="003A1157" w:rsidRPr="00BA111E" w:rsidRDefault="003A1157" w:rsidP="00471113">
      <w:pPr>
        <w:pStyle w:val="aBaseParagraph"/>
        <w:rPr>
          <w:sz w:val="23"/>
          <w:szCs w:val="23"/>
        </w:rPr>
        <w:sectPr w:rsidR="003A1157" w:rsidRPr="00BA111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720" w:right="1080" w:bottom="720" w:left="1080" w:header="720" w:footer="432" w:gutter="0"/>
          <w:paperSrc w:first="1592" w:other="1592"/>
          <w:cols w:space="720"/>
        </w:sectPr>
      </w:pPr>
    </w:p>
    <w:p w14:paraId="028162D5" w14:textId="77777777" w:rsidR="00335ECC" w:rsidRDefault="00366933" w:rsidP="00471113">
      <w:pPr>
        <w:pStyle w:val="aBaseParagraph"/>
        <w:rPr>
          <w:sz w:val="23"/>
          <w:szCs w:val="23"/>
        </w:rPr>
      </w:pPr>
      <w:r w:rsidRPr="00BA111E">
        <w:rPr>
          <w:sz w:val="23"/>
          <w:szCs w:val="23"/>
        </w:rPr>
        <w:br w:type="page"/>
      </w:r>
    </w:p>
    <w:p w14:paraId="2CE98EA3" w14:textId="77777777" w:rsidR="00CC56A1" w:rsidRPr="00BA111E" w:rsidRDefault="00CC56A1" w:rsidP="00471113">
      <w:pPr>
        <w:pStyle w:val="aBaseParagraph"/>
        <w:rPr>
          <w:sz w:val="23"/>
          <w:szCs w:val="23"/>
        </w:rPr>
      </w:pPr>
    </w:p>
    <w:p w14:paraId="38B93CC0" w14:textId="77777777" w:rsidR="00501151" w:rsidRPr="00BA111E" w:rsidRDefault="006070BE" w:rsidP="00C446A5">
      <w:pPr>
        <w:pStyle w:val="aTOC1"/>
        <w:rPr>
          <w:sz w:val="69"/>
          <w:szCs w:val="69"/>
        </w:rPr>
      </w:pPr>
      <w:bookmarkStart w:id="0" w:name="_Toc183516729"/>
      <w:r w:rsidRPr="00BA111E">
        <w:rPr>
          <w:sz w:val="69"/>
          <w:szCs w:val="69"/>
        </w:rPr>
        <w:t>01</w:t>
      </w:r>
      <w:r w:rsidR="00614761" w:rsidRPr="00BA111E">
        <w:rPr>
          <w:sz w:val="69"/>
          <w:szCs w:val="69"/>
        </w:rPr>
        <w:br/>
      </w:r>
      <w:r w:rsidR="00614761" w:rsidRPr="00BA111E">
        <w:rPr>
          <w:sz w:val="69"/>
          <w:szCs w:val="69"/>
        </w:rPr>
        <w:br/>
      </w:r>
      <w:r w:rsidR="001D4120" w:rsidRPr="00BA111E">
        <w:rPr>
          <w:sz w:val="69"/>
          <w:szCs w:val="69"/>
        </w:rPr>
        <w:t>DEPARTMENT GUIDANCE</w:t>
      </w:r>
      <w:bookmarkEnd w:id="0"/>
    </w:p>
    <w:p w14:paraId="355C7482" w14:textId="77777777" w:rsidR="00A515E0" w:rsidRPr="00BA111E" w:rsidRDefault="00AD0BAD" w:rsidP="00A515E0">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515E0" w:rsidRPr="00BA111E" w14:paraId="1D68921D" w14:textId="77777777">
        <w:tc>
          <w:tcPr>
            <w:tcW w:w="10296" w:type="dxa"/>
            <w:gridSpan w:val="2"/>
          </w:tcPr>
          <w:p w14:paraId="36EE7924" w14:textId="77777777" w:rsidR="00A515E0" w:rsidRPr="00BA111E" w:rsidRDefault="00A515E0" w:rsidP="00E870C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5AA32B7" w14:textId="77777777" w:rsidR="00A515E0" w:rsidRPr="00BA111E" w:rsidRDefault="00A515E0" w:rsidP="00E870CA">
            <w:pPr>
              <w:pStyle w:val="aMAPTitle"/>
              <w:rPr>
                <w:sz w:val="23"/>
                <w:szCs w:val="23"/>
              </w:rPr>
            </w:pPr>
            <w:r w:rsidRPr="00BA111E">
              <w:rPr>
                <w:sz w:val="23"/>
                <w:szCs w:val="23"/>
              </w:rPr>
              <w:t>POLICY MANUAL</w:t>
            </w:r>
          </w:p>
        </w:tc>
      </w:tr>
      <w:tr w:rsidR="00A515E0" w:rsidRPr="00BA111E" w14:paraId="188B9C6F" w14:textId="77777777">
        <w:tc>
          <w:tcPr>
            <w:tcW w:w="2415" w:type="dxa"/>
          </w:tcPr>
          <w:p w14:paraId="4FBA3149" w14:textId="77777777" w:rsidR="00A515E0" w:rsidRPr="00BA111E" w:rsidRDefault="00A515E0" w:rsidP="00E870CA">
            <w:pPr>
              <w:pStyle w:val="aPolicyBoxTitle"/>
              <w:rPr>
                <w:sz w:val="22"/>
                <w:szCs w:val="22"/>
              </w:rPr>
            </w:pPr>
          </w:p>
        </w:tc>
        <w:tc>
          <w:tcPr>
            <w:tcW w:w="7881" w:type="dxa"/>
          </w:tcPr>
          <w:p w14:paraId="350193B0" w14:textId="77777777" w:rsidR="00A515E0" w:rsidRPr="00BA111E" w:rsidRDefault="00A515E0" w:rsidP="00E870CA">
            <w:pPr>
              <w:pStyle w:val="aTOC2"/>
              <w:rPr>
                <w:sz w:val="22"/>
                <w:szCs w:val="22"/>
              </w:rPr>
            </w:pPr>
          </w:p>
        </w:tc>
      </w:tr>
      <w:tr w:rsidR="00A515E0" w:rsidRPr="00BA111E" w14:paraId="7F3DABB9" w14:textId="77777777">
        <w:tc>
          <w:tcPr>
            <w:tcW w:w="2415" w:type="dxa"/>
          </w:tcPr>
          <w:p w14:paraId="3EFD0B77" w14:textId="77777777" w:rsidR="00A515E0" w:rsidRPr="00BA111E" w:rsidRDefault="00A515E0" w:rsidP="00E870CA">
            <w:pPr>
              <w:pStyle w:val="aPolicyBoxTitle"/>
              <w:rPr>
                <w:sz w:val="22"/>
                <w:szCs w:val="22"/>
              </w:rPr>
            </w:pPr>
            <w:r w:rsidRPr="00BA111E">
              <w:rPr>
                <w:sz w:val="22"/>
                <w:szCs w:val="22"/>
              </w:rPr>
              <w:t>Policy No. &amp; Issue</w:t>
            </w:r>
          </w:p>
        </w:tc>
        <w:tc>
          <w:tcPr>
            <w:tcW w:w="7881" w:type="dxa"/>
          </w:tcPr>
          <w:p w14:paraId="0CADB677" w14:textId="77777777" w:rsidR="00A515E0" w:rsidRPr="00BA111E" w:rsidRDefault="001D4120" w:rsidP="001D4120">
            <w:pPr>
              <w:pStyle w:val="aTOC2"/>
              <w:rPr>
                <w:sz w:val="23"/>
                <w:szCs w:val="23"/>
              </w:rPr>
            </w:pPr>
            <w:bookmarkStart w:id="1" w:name="_Toc183516730"/>
            <w:r w:rsidRPr="00BA111E">
              <w:rPr>
                <w:sz w:val="23"/>
                <w:szCs w:val="23"/>
              </w:rPr>
              <w:t xml:space="preserve">01-1 </w:t>
            </w:r>
            <w:bookmarkStart w:id="2" w:name="DepartmentGuidance"/>
            <w:r w:rsidRPr="00BA111E">
              <w:rPr>
                <w:sz w:val="23"/>
                <w:szCs w:val="23"/>
              </w:rPr>
              <w:t>Department Guidance Requirements</w:t>
            </w:r>
            <w:bookmarkEnd w:id="2"/>
            <w:bookmarkEnd w:id="1"/>
          </w:p>
        </w:tc>
      </w:tr>
      <w:tr w:rsidR="00A515E0" w:rsidRPr="00BA111E" w14:paraId="3CC9C2AB" w14:textId="77777777">
        <w:tc>
          <w:tcPr>
            <w:tcW w:w="2415" w:type="dxa"/>
          </w:tcPr>
          <w:p w14:paraId="7BF1D6C2" w14:textId="77777777" w:rsidR="00A515E0" w:rsidRPr="00BA111E" w:rsidRDefault="00A515E0" w:rsidP="00E870CA">
            <w:pPr>
              <w:pStyle w:val="aPolicyBoxTitle"/>
              <w:rPr>
                <w:sz w:val="22"/>
                <w:szCs w:val="22"/>
              </w:rPr>
            </w:pPr>
            <w:r w:rsidRPr="00BA111E">
              <w:rPr>
                <w:sz w:val="22"/>
                <w:szCs w:val="22"/>
              </w:rPr>
              <w:t>Policy Source</w:t>
            </w:r>
          </w:p>
        </w:tc>
        <w:tc>
          <w:tcPr>
            <w:tcW w:w="7881" w:type="dxa"/>
          </w:tcPr>
          <w:p w14:paraId="07C8C8BD" w14:textId="77777777" w:rsidR="00A515E0" w:rsidRPr="00BA111E" w:rsidRDefault="00A515E0" w:rsidP="00E870CA">
            <w:pPr>
              <w:pStyle w:val="aPolBoxText"/>
              <w:rPr>
                <w:sz w:val="22"/>
                <w:szCs w:val="22"/>
              </w:rPr>
            </w:pPr>
            <w:r w:rsidRPr="00BA111E">
              <w:rPr>
                <w:sz w:val="22"/>
                <w:szCs w:val="22"/>
              </w:rPr>
              <w:t>MAP Policy Manual</w:t>
            </w:r>
          </w:p>
        </w:tc>
      </w:tr>
    </w:tbl>
    <w:p w14:paraId="233DE2F4" w14:textId="6D749531" w:rsidR="00A515E0" w:rsidRPr="00EB1D69" w:rsidRDefault="00A515E0" w:rsidP="007F0B07">
      <w:pPr>
        <w:pStyle w:val="a1Para"/>
        <w:numPr>
          <w:ilvl w:val="0"/>
          <w:numId w:val="101"/>
        </w:numPr>
        <w:rPr>
          <w:sz w:val="23"/>
          <w:szCs w:val="23"/>
        </w:rPr>
      </w:pPr>
      <w:r w:rsidRPr="00EB1D69">
        <w:rPr>
          <w:sz w:val="23"/>
          <w:szCs w:val="23"/>
        </w:rPr>
        <w:t>The Departments of Public Health</w:t>
      </w:r>
      <w:r w:rsidR="00151858" w:rsidRPr="00EB1D69">
        <w:rPr>
          <w:sz w:val="23"/>
          <w:szCs w:val="23"/>
        </w:rPr>
        <w:t xml:space="preserve"> (DPH),</w:t>
      </w:r>
      <w:r w:rsidRPr="00EB1D69">
        <w:rPr>
          <w:sz w:val="23"/>
          <w:szCs w:val="23"/>
        </w:rPr>
        <w:t xml:space="preserve"> Developmental Services</w:t>
      </w:r>
      <w:r w:rsidR="00153952" w:rsidRPr="00EB1D69">
        <w:rPr>
          <w:sz w:val="23"/>
          <w:szCs w:val="23"/>
        </w:rPr>
        <w:t xml:space="preserve"> (DDS),</w:t>
      </w:r>
      <w:r w:rsidR="00151858" w:rsidRPr="00EB1D69">
        <w:rPr>
          <w:sz w:val="23"/>
          <w:szCs w:val="23"/>
        </w:rPr>
        <w:t xml:space="preserve"> Mental Health (DMH)</w:t>
      </w:r>
      <w:r w:rsidR="0021013E" w:rsidRPr="00EB1D69">
        <w:rPr>
          <w:sz w:val="23"/>
          <w:szCs w:val="23"/>
        </w:rPr>
        <w:t>, Children</w:t>
      </w:r>
      <w:r w:rsidR="001237C5" w:rsidRPr="00EB1D69">
        <w:rPr>
          <w:sz w:val="23"/>
          <w:szCs w:val="23"/>
        </w:rPr>
        <w:t xml:space="preserve"> </w:t>
      </w:r>
      <w:r w:rsidR="00151858" w:rsidRPr="00EB1D69">
        <w:rPr>
          <w:sz w:val="23"/>
          <w:szCs w:val="23"/>
        </w:rPr>
        <w:t xml:space="preserve">and </w:t>
      </w:r>
      <w:r w:rsidR="001237C5" w:rsidRPr="00EB1D69">
        <w:rPr>
          <w:sz w:val="23"/>
          <w:szCs w:val="23"/>
        </w:rPr>
        <w:t>Families</w:t>
      </w:r>
      <w:r w:rsidR="00BE7EEA" w:rsidRPr="00EB1D69">
        <w:rPr>
          <w:sz w:val="23"/>
          <w:szCs w:val="23"/>
        </w:rPr>
        <w:t xml:space="preserve"> </w:t>
      </w:r>
      <w:r w:rsidR="00151858" w:rsidRPr="00EB1D69">
        <w:rPr>
          <w:sz w:val="23"/>
          <w:szCs w:val="23"/>
        </w:rPr>
        <w:t>(DCF)</w:t>
      </w:r>
      <w:r w:rsidR="00BE7EEA" w:rsidRPr="00EB1D69">
        <w:rPr>
          <w:sz w:val="23"/>
          <w:szCs w:val="23"/>
        </w:rPr>
        <w:t>,</w:t>
      </w:r>
      <w:r w:rsidR="009804AB" w:rsidRPr="00EB1D69">
        <w:rPr>
          <w:sz w:val="23"/>
          <w:szCs w:val="23"/>
        </w:rPr>
        <w:t xml:space="preserve"> and Mass</w:t>
      </w:r>
      <w:r w:rsidR="00BF1F8C">
        <w:rPr>
          <w:sz w:val="23"/>
          <w:szCs w:val="23"/>
        </w:rPr>
        <w:t>Ability</w:t>
      </w:r>
      <w:r w:rsidRPr="00EB1D69">
        <w:rPr>
          <w:sz w:val="23"/>
          <w:szCs w:val="23"/>
        </w:rPr>
        <w:t xml:space="preserve"> have compiled all existing Medication Administration Program </w:t>
      </w:r>
      <w:r w:rsidR="0021013E" w:rsidRPr="00EB1D69">
        <w:rPr>
          <w:sz w:val="23"/>
          <w:szCs w:val="23"/>
        </w:rPr>
        <w:t>(MAP) Policies and MAP A</w:t>
      </w:r>
      <w:r w:rsidR="00151858" w:rsidRPr="00EB1D69">
        <w:rPr>
          <w:sz w:val="23"/>
          <w:szCs w:val="23"/>
        </w:rPr>
        <w:t>dvisories</w:t>
      </w:r>
      <w:r w:rsidRPr="00EB1D69">
        <w:rPr>
          <w:sz w:val="23"/>
          <w:szCs w:val="23"/>
        </w:rPr>
        <w:t xml:space="preserve"> into one comprehensive document, the </w:t>
      </w:r>
      <w:r w:rsidRPr="00EB1D69">
        <w:rPr>
          <w:i/>
          <w:sz w:val="23"/>
          <w:szCs w:val="23"/>
        </w:rPr>
        <w:t>MAP Policy Manual</w:t>
      </w:r>
      <w:r w:rsidRPr="00EB1D69">
        <w:rPr>
          <w:sz w:val="23"/>
          <w:szCs w:val="23"/>
        </w:rPr>
        <w:t xml:space="preserve">. </w:t>
      </w:r>
    </w:p>
    <w:p w14:paraId="18387366" w14:textId="77777777" w:rsidR="00724EF6" w:rsidRPr="00724EF6" w:rsidRDefault="0037397C" w:rsidP="007F0B07">
      <w:pPr>
        <w:pStyle w:val="a1Para"/>
        <w:numPr>
          <w:ilvl w:val="0"/>
          <w:numId w:val="101"/>
        </w:numPr>
        <w:rPr>
          <w:sz w:val="23"/>
        </w:rPr>
      </w:pPr>
      <w:r w:rsidRPr="00724EF6">
        <w:rPr>
          <w:sz w:val="23"/>
        </w:rPr>
        <w:t xml:space="preserve">For </w:t>
      </w:r>
      <w:r w:rsidR="00E52C69" w:rsidRPr="00724EF6">
        <w:rPr>
          <w:sz w:val="23"/>
        </w:rPr>
        <w:t>an explanation of terms frequently used within the</w:t>
      </w:r>
      <w:r w:rsidRPr="00724EF6">
        <w:rPr>
          <w:sz w:val="23"/>
        </w:rPr>
        <w:t xml:space="preserve"> </w:t>
      </w:r>
      <w:r w:rsidRPr="00724EF6">
        <w:rPr>
          <w:i/>
          <w:sz w:val="23"/>
        </w:rPr>
        <w:t>M</w:t>
      </w:r>
      <w:r w:rsidR="00086BF4" w:rsidRPr="00724EF6">
        <w:rPr>
          <w:i/>
          <w:sz w:val="23"/>
        </w:rPr>
        <w:t xml:space="preserve">AP Policy </w:t>
      </w:r>
      <w:r w:rsidR="009159FC" w:rsidRPr="00724EF6">
        <w:rPr>
          <w:i/>
          <w:sz w:val="23"/>
        </w:rPr>
        <w:t>Manual</w:t>
      </w:r>
      <w:r w:rsidR="009159FC" w:rsidRPr="00724EF6">
        <w:rPr>
          <w:sz w:val="23"/>
        </w:rPr>
        <w:t>,</w:t>
      </w:r>
      <w:r w:rsidR="00E52C69" w:rsidRPr="00724EF6">
        <w:rPr>
          <w:sz w:val="23"/>
        </w:rPr>
        <w:t xml:space="preserve"> </w:t>
      </w:r>
      <w:r w:rsidR="00724EF6" w:rsidRPr="0064640C">
        <w:rPr>
          <w:i/>
          <w:sz w:val="23"/>
        </w:rPr>
        <w:t>s</w:t>
      </w:r>
      <w:r w:rsidR="00E52C69" w:rsidRPr="0064640C">
        <w:rPr>
          <w:i/>
          <w:sz w:val="23"/>
        </w:rPr>
        <w:t>ee</w:t>
      </w:r>
      <w:r w:rsidR="00153952" w:rsidRPr="0064640C">
        <w:rPr>
          <w:i/>
          <w:sz w:val="23"/>
        </w:rPr>
        <w:t xml:space="preserve"> Policy Section</w:t>
      </w:r>
      <w:r w:rsidR="00153952" w:rsidRPr="00724EF6">
        <w:rPr>
          <w:sz w:val="23"/>
        </w:rPr>
        <w:t xml:space="preserve"> </w:t>
      </w:r>
      <w:r w:rsidR="00616385">
        <w:rPr>
          <w:i/>
          <w:sz w:val="23"/>
        </w:rPr>
        <w:t>01</w:t>
      </w:r>
      <w:r w:rsidR="00565008" w:rsidRPr="00724EF6">
        <w:rPr>
          <w:sz w:val="23"/>
        </w:rPr>
        <w:t>-</w:t>
      </w:r>
      <w:r w:rsidR="00565008" w:rsidRPr="00724EF6">
        <w:rPr>
          <w:i/>
          <w:sz w:val="23"/>
        </w:rPr>
        <w:t>Definition of Terms Used at MAP Registered Sites</w:t>
      </w:r>
      <w:r w:rsidR="00565008" w:rsidRPr="00724EF6">
        <w:rPr>
          <w:sz w:val="23"/>
        </w:rPr>
        <w:t xml:space="preserve">. </w:t>
      </w:r>
    </w:p>
    <w:p w14:paraId="48AFD1D7" w14:textId="77777777" w:rsidR="00BE7EEA" w:rsidRPr="00724EF6" w:rsidRDefault="00A515E0" w:rsidP="007F0B07">
      <w:pPr>
        <w:pStyle w:val="a1Para"/>
        <w:numPr>
          <w:ilvl w:val="0"/>
          <w:numId w:val="101"/>
        </w:numPr>
        <w:rPr>
          <w:sz w:val="23"/>
        </w:rPr>
      </w:pPr>
      <w:r w:rsidRPr="00724EF6">
        <w:rPr>
          <w:sz w:val="23"/>
        </w:rPr>
        <w:t xml:space="preserve">The </w:t>
      </w:r>
      <w:r w:rsidRPr="00724EF6">
        <w:rPr>
          <w:i/>
          <w:sz w:val="23"/>
        </w:rPr>
        <w:t>MAP Policy Manual</w:t>
      </w:r>
      <w:r w:rsidRPr="00724EF6">
        <w:rPr>
          <w:sz w:val="23"/>
        </w:rPr>
        <w:t xml:space="preserve"> is intended to provide Service Providers, </w:t>
      </w:r>
      <w:r w:rsidR="00151858" w:rsidRPr="00724EF6">
        <w:rPr>
          <w:sz w:val="23"/>
        </w:rPr>
        <w:t xml:space="preserve">MAP </w:t>
      </w:r>
      <w:r w:rsidR="00465CE0" w:rsidRPr="00724EF6">
        <w:rPr>
          <w:sz w:val="23"/>
        </w:rPr>
        <w:t>T</w:t>
      </w:r>
      <w:r w:rsidRPr="00724EF6">
        <w:rPr>
          <w:sz w:val="23"/>
        </w:rPr>
        <w:t>rainers,</w:t>
      </w:r>
      <w:r w:rsidR="00151858" w:rsidRPr="00724EF6">
        <w:rPr>
          <w:sz w:val="23"/>
        </w:rPr>
        <w:t xml:space="preserve"> Certified</w:t>
      </w:r>
      <w:r w:rsidRPr="00724EF6">
        <w:rPr>
          <w:sz w:val="23"/>
        </w:rPr>
        <w:t xml:space="preserve"> staff</w:t>
      </w:r>
      <w:r w:rsidR="00153952" w:rsidRPr="00724EF6">
        <w:rPr>
          <w:sz w:val="23"/>
        </w:rPr>
        <w:t>,</w:t>
      </w:r>
      <w:r w:rsidRPr="00724EF6">
        <w:rPr>
          <w:sz w:val="23"/>
        </w:rPr>
        <w:t xml:space="preserve"> and other interested parties with a single, topi</w:t>
      </w:r>
      <w:r w:rsidR="00153952" w:rsidRPr="00724EF6">
        <w:rPr>
          <w:sz w:val="23"/>
        </w:rPr>
        <w:t>cally organized source for MAP P</w:t>
      </w:r>
      <w:r w:rsidRPr="00724EF6">
        <w:rPr>
          <w:sz w:val="23"/>
        </w:rPr>
        <w:t xml:space="preserve">olicies. </w:t>
      </w:r>
    </w:p>
    <w:p w14:paraId="1C121161" w14:textId="77777777" w:rsidR="00081365" w:rsidRPr="00EB1D69" w:rsidRDefault="00A515E0" w:rsidP="007F0B07">
      <w:pPr>
        <w:pStyle w:val="abPara"/>
        <w:numPr>
          <w:ilvl w:val="1"/>
          <w:numId w:val="101"/>
        </w:numPr>
      </w:pPr>
      <w:r w:rsidRPr="00EB1D69">
        <w:t xml:space="preserve">As a condition of registration, each </w:t>
      </w:r>
      <w:r w:rsidR="00153952" w:rsidRPr="00EB1D69">
        <w:t xml:space="preserve">MAP </w:t>
      </w:r>
      <w:r w:rsidRPr="00EB1D69">
        <w:t>site registere</w:t>
      </w:r>
      <w:r w:rsidR="00151858" w:rsidRPr="00EB1D69">
        <w:t xml:space="preserve">d with DPH must maintain </w:t>
      </w:r>
      <w:r w:rsidR="002458FB">
        <w:t>both the current copy</w:t>
      </w:r>
      <w:r w:rsidR="00151858" w:rsidRPr="00EB1D69">
        <w:t xml:space="preserve"> of the </w:t>
      </w:r>
      <w:r w:rsidR="00151858" w:rsidRPr="00EB1D69">
        <w:rPr>
          <w:i/>
        </w:rPr>
        <w:t>MAP Policy Manual</w:t>
      </w:r>
      <w:r w:rsidR="00151858" w:rsidRPr="00EB1D69">
        <w:t xml:space="preserve"> and the</w:t>
      </w:r>
      <w:r w:rsidR="002458FB">
        <w:t xml:space="preserve"> current copy of the</w:t>
      </w:r>
      <w:r w:rsidR="00151858" w:rsidRPr="00EB1D69">
        <w:t xml:space="preserve"> </w:t>
      </w:r>
      <w:r w:rsidR="00CF3B01" w:rsidRPr="00EB1D69">
        <w:rPr>
          <w:i/>
        </w:rPr>
        <w:t xml:space="preserve">MAP </w:t>
      </w:r>
      <w:r w:rsidR="00F953CA" w:rsidRPr="00EB1D69">
        <w:rPr>
          <w:i/>
        </w:rPr>
        <w:t>Training</w:t>
      </w:r>
      <w:r w:rsidR="00CF3B01" w:rsidRPr="00EB1D69">
        <w:rPr>
          <w:i/>
        </w:rPr>
        <w:t xml:space="preserve"> C</w:t>
      </w:r>
      <w:r w:rsidR="00F904BF" w:rsidRPr="00EB1D69">
        <w:rPr>
          <w:i/>
        </w:rPr>
        <w:t>urriculum</w:t>
      </w:r>
      <w:r w:rsidR="00F904BF" w:rsidRPr="00EB1D69">
        <w:t>,</w:t>
      </w:r>
      <w:r w:rsidRPr="00EB1D69">
        <w:t xml:space="preserve"> as part of the required reference materials for MAP Certified staff.</w:t>
      </w:r>
      <w:r w:rsidR="00AE7B7E" w:rsidRPr="00EB1D69">
        <w:t xml:space="preserve"> </w:t>
      </w:r>
    </w:p>
    <w:p w14:paraId="116623FD" w14:textId="77777777" w:rsidR="00B141B1" w:rsidRPr="00A16198" w:rsidRDefault="00081365" w:rsidP="007F0B07">
      <w:pPr>
        <w:pStyle w:val="aiiipara"/>
        <w:numPr>
          <w:ilvl w:val="2"/>
          <w:numId w:val="101"/>
        </w:numPr>
        <w:jc w:val="both"/>
        <w:rPr>
          <w:i/>
          <w:color w:val="000000"/>
          <w:sz w:val="23"/>
          <w:szCs w:val="23"/>
        </w:rPr>
      </w:pPr>
      <w:r w:rsidRPr="00EB1D69">
        <w:rPr>
          <w:color w:val="000000"/>
          <w:sz w:val="23"/>
          <w:szCs w:val="23"/>
        </w:rPr>
        <w:t xml:space="preserve">The </w:t>
      </w:r>
      <w:r w:rsidRPr="00EB1D69">
        <w:rPr>
          <w:i/>
          <w:color w:val="000000"/>
          <w:sz w:val="23"/>
          <w:szCs w:val="23"/>
        </w:rPr>
        <w:t>MAP Policy Manual</w:t>
      </w:r>
      <w:r w:rsidRPr="00EB1D69">
        <w:rPr>
          <w:color w:val="000000"/>
          <w:sz w:val="23"/>
          <w:szCs w:val="23"/>
        </w:rPr>
        <w:t xml:space="preserve"> may be maintain</w:t>
      </w:r>
      <w:r w:rsidR="002535B9" w:rsidRPr="00EB1D69">
        <w:rPr>
          <w:color w:val="000000"/>
          <w:sz w:val="23"/>
          <w:szCs w:val="23"/>
        </w:rPr>
        <w:t>ed as an electronic reference (</w:t>
      </w:r>
      <w:hyperlink w:anchor="ElectronicReferenceMaterials" w:history="1">
        <w:r w:rsidR="002535B9" w:rsidRPr="00311D81">
          <w:rPr>
            <w:rStyle w:val="Hyperlink"/>
            <w:i/>
            <w:sz w:val="23"/>
            <w:szCs w:val="23"/>
          </w:rPr>
          <w:t>See P</w:t>
        </w:r>
        <w:r w:rsidRPr="00311D81">
          <w:rPr>
            <w:rStyle w:val="Hyperlink"/>
            <w:i/>
            <w:sz w:val="23"/>
            <w:szCs w:val="23"/>
          </w:rPr>
          <w:t>olicy</w:t>
        </w:r>
        <w:r w:rsidR="002535B9" w:rsidRPr="00311D81">
          <w:rPr>
            <w:rStyle w:val="Hyperlink"/>
            <w:i/>
            <w:sz w:val="23"/>
            <w:szCs w:val="23"/>
          </w:rPr>
          <w:t xml:space="preserve"> No.</w:t>
        </w:r>
        <w:r w:rsidR="00652FA8" w:rsidRPr="00311D81">
          <w:rPr>
            <w:rStyle w:val="Hyperlink"/>
            <w:i/>
            <w:sz w:val="23"/>
            <w:szCs w:val="23"/>
          </w:rPr>
          <w:t xml:space="preserve"> 1</w:t>
        </w:r>
        <w:r w:rsidR="00F46555" w:rsidRPr="00311D81">
          <w:rPr>
            <w:rStyle w:val="Hyperlink"/>
            <w:i/>
            <w:sz w:val="23"/>
            <w:szCs w:val="23"/>
          </w:rPr>
          <w:t>4</w:t>
        </w:r>
        <w:r w:rsidR="00652FA8" w:rsidRPr="00311D81">
          <w:rPr>
            <w:rStyle w:val="Hyperlink"/>
            <w:i/>
            <w:sz w:val="23"/>
            <w:szCs w:val="23"/>
          </w:rPr>
          <w:t>-</w:t>
        </w:r>
        <w:r w:rsidR="002B7F2F" w:rsidRPr="00311D81">
          <w:rPr>
            <w:rStyle w:val="Hyperlink"/>
            <w:i/>
            <w:sz w:val="23"/>
            <w:szCs w:val="23"/>
          </w:rPr>
          <w:t>4</w:t>
        </w:r>
      </w:hyperlink>
      <w:r w:rsidR="005307D6" w:rsidRPr="00BD7F25">
        <w:rPr>
          <w:i/>
          <w:color w:val="000000"/>
          <w:sz w:val="23"/>
          <w:szCs w:val="23"/>
        </w:rPr>
        <w:t>)</w:t>
      </w:r>
      <w:r w:rsidR="00616385" w:rsidRPr="00BD7F25">
        <w:rPr>
          <w:i/>
          <w:color w:val="000000"/>
          <w:sz w:val="23"/>
          <w:szCs w:val="23"/>
        </w:rPr>
        <w:t>.</w:t>
      </w:r>
      <w:r w:rsidR="00616385" w:rsidRPr="00A16198">
        <w:rPr>
          <w:i/>
          <w:color w:val="000000"/>
          <w:sz w:val="23"/>
          <w:szCs w:val="23"/>
        </w:rPr>
        <w:t xml:space="preserve"> </w:t>
      </w:r>
    </w:p>
    <w:p w14:paraId="167F5849" w14:textId="77777777" w:rsidR="00081365" w:rsidRPr="00A16198" w:rsidRDefault="00616385" w:rsidP="007F0B07">
      <w:pPr>
        <w:pStyle w:val="aiiipara"/>
        <w:numPr>
          <w:ilvl w:val="2"/>
          <w:numId w:val="101"/>
        </w:numPr>
        <w:jc w:val="both"/>
        <w:rPr>
          <w:i/>
          <w:color w:val="000000"/>
          <w:sz w:val="23"/>
          <w:szCs w:val="23"/>
        </w:rPr>
      </w:pPr>
      <w:r w:rsidRPr="00A16198">
        <w:rPr>
          <w:color w:val="000000"/>
          <w:sz w:val="23"/>
          <w:szCs w:val="23"/>
        </w:rPr>
        <w:t xml:space="preserve">The </w:t>
      </w:r>
      <w:r w:rsidR="00B141B1" w:rsidRPr="00A16198">
        <w:rPr>
          <w:i/>
          <w:color w:val="000000"/>
          <w:sz w:val="23"/>
          <w:szCs w:val="23"/>
        </w:rPr>
        <w:t xml:space="preserve">MAP </w:t>
      </w:r>
      <w:r w:rsidRPr="00A16198">
        <w:rPr>
          <w:i/>
          <w:color w:val="000000"/>
          <w:sz w:val="23"/>
          <w:szCs w:val="23"/>
        </w:rPr>
        <w:t>Training Curriculum</w:t>
      </w:r>
      <w:r w:rsidRPr="00A16198">
        <w:rPr>
          <w:color w:val="000000"/>
          <w:sz w:val="23"/>
          <w:szCs w:val="23"/>
        </w:rPr>
        <w:t xml:space="preserve"> may be maintained as an electronic </w:t>
      </w:r>
      <w:r w:rsidR="00B141B1" w:rsidRPr="00A16198">
        <w:rPr>
          <w:color w:val="000000"/>
          <w:sz w:val="23"/>
          <w:szCs w:val="23"/>
        </w:rPr>
        <w:t>reference (</w:t>
      </w:r>
      <w:hyperlink w:anchor="ElectronicReferenceMaterials" w:history="1">
        <w:r w:rsidR="00B141B1" w:rsidRPr="00311D81">
          <w:rPr>
            <w:rStyle w:val="Hyperlink"/>
            <w:i/>
            <w:sz w:val="23"/>
            <w:szCs w:val="23"/>
          </w:rPr>
          <w:t>See Policy No. 1</w:t>
        </w:r>
        <w:r w:rsidR="00F46555" w:rsidRPr="00311D81">
          <w:rPr>
            <w:rStyle w:val="Hyperlink"/>
            <w:i/>
            <w:sz w:val="23"/>
            <w:szCs w:val="23"/>
          </w:rPr>
          <w:t>4</w:t>
        </w:r>
        <w:r w:rsidR="00B141B1" w:rsidRPr="00311D81">
          <w:rPr>
            <w:rStyle w:val="Hyperlink"/>
            <w:i/>
            <w:sz w:val="23"/>
            <w:szCs w:val="23"/>
          </w:rPr>
          <w:t>-</w:t>
        </w:r>
        <w:r w:rsidR="002B7F2F" w:rsidRPr="00311D81">
          <w:rPr>
            <w:rStyle w:val="Hyperlink"/>
            <w:i/>
            <w:sz w:val="23"/>
            <w:szCs w:val="23"/>
          </w:rPr>
          <w:t>4</w:t>
        </w:r>
      </w:hyperlink>
      <w:r w:rsidR="00B141B1" w:rsidRPr="005E06B0">
        <w:rPr>
          <w:i/>
          <w:color w:val="000000"/>
          <w:sz w:val="23"/>
          <w:szCs w:val="23"/>
        </w:rPr>
        <w:t>).</w:t>
      </w:r>
      <w:r w:rsidR="00B141B1" w:rsidRPr="00A16198">
        <w:rPr>
          <w:i/>
          <w:color w:val="000000"/>
          <w:sz w:val="23"/>
          <w:szCs w:val="23"/>
        </w:rPr>
        <w:t xml:space="preserve"> </w:t>
      </w:r>
    </w:p>
    <w:p w14:paraId="2E6AA4EA" w14:textId="77777777" w:rsidR="00616385" w:rsidRPr="00616385" w:rsidRDefault="00616385" w:rsidP="00616385">
      <w:pPr>
        <w:pStyle w:val="aBaseParagraph"/>
      </w:pPr>
    </w:p>
    <w:p w14:paraId="4C4567EB" w14:textId="77777777" w:rsidR="0090424C" w:rsidRPr="00BA111E" w:rsidRDefault="00A515E0" w:rsidP="005401A6">
      <w:pPr>
        <w:pStyle w:val="atabletopic"/>
        <w:rPr>
          <w:sz w:val="27"/>
          <w:szCs w:val="27"/>
        </w:rPr>
      </w:pPr>
      <w:r w:rsidRPr="00BA111E">
        <w:rPr>
          <w:sz w:val="27"/>
          <w:szCs w:val="27"/>
        </w:rPr>
        <w:br w:type="page"/>
      </w:r>
      <w:bookmarkStart w:id="3" w:name="Definitions"/>
      <w:bookmarkStart w:id="4" w:name="_Toc183516731"/>
      <w:r w:rsidR="00086BF4" w:rsidRPr="00BA111E">
        <w:rPr>
          <w:sz w:val="27"/>
          <w:szCs w:val="27"/>
        </w:rPr>
        <w:lastRenderedPageBreak/>
        <w:t>Definition of Term</w:t>
      </w:r>
      <w:r w:rsidR="00465CE0" w:rsidRPr="00BA111E">
        <w:rPr>
          <w:sz w:val="27"/>
          <w:szCs w:val="27"/>
        </w:rPr>
        <w:t xml:space="preserve">s </w:t>
      </w:r>
      <w:bookmarkEnd w:id="3"/>
      <w:r w:rsidR="00465CE0" w:rsidRPr="00BA111E">
        <w:rPr>
          <w:sz w:val="27"/>
          <w:szCs w:val="27"/>
        </w:rPr>
        <w:t>Used at MAP Registered Site</w:t>
      </w:r>
      <w:r w:rsidR="00086BF4" w:rsidRPr="00BA111E">
        <w:rPr>
          <w:sz w:val="27"/>
          <w:szCs w:val="27"/>
        </w:rPr>
        <w:t>s</w:t>
      </w:r>
      <w:bookmarkEnd w:id="4"/>
    </w:p>
    <w:p w14:paraId="1DB08414" w14:textId="77777777" w:rsidR="00AF0085" w:rsidRPr="00BA111E" w:rsidRDefault="00AF0085" w:rsidP="00A53360">
      <w:pPr>
        <w:pStyle w:val="atabletopic"/>
        <w:rPr>
          <w:sz w:val="27"/>
          <w:szCs w:val="27"/>
        </w:rPr>
      </w:pPr>
    </w:p>
    <w:p w14:paraId="17C7C7B6" w14:textId="77777777" w:rsidR="00AF0085" w:rsidRPr="00BA111E" w:rsidRDefault="00AF0085" w:rsidP="00A515E0">
      <w:pPr>
        <w:pStyle w:val="aBaseParagraph"/>
        <w:rPr>
          <w:sz w:val="23"/>
          <w:szCs w:val="23"/>
        </w:rPr>
      </w:pPr>
      <w:r w:rsidRPr="00BA111E">
        <w:rPr>
          <w:sz w:val="23"/>
          <w:szCs w:val="23"/>
        </w:rPr>
        <w:t>The following</w:t>
      </w:r>
      <w:r w:rsidR="008D4D35" w:rsidRPr="00BA111E">
        <w:rPr>
          <w:sz w:val="23"/>
          <w:szCs w:val="23"/>
        </w:rPr>
        <w:t xml:space="preserve"> definitions are intended to explain terms used within the </w:t>
      </w:r>
      <w:r w:rsidR="008D4D35" w:rsidRPr="00BA111E">
        <w:rPr>
          <w:i/>
          <w:sz w:val="23"/>
          <w:szCs w:val="23"/>
        </w:rPr>
        <w:t>MAP Policy Manual</w:t>
      </w:r>
      <w:r w:rsidRPr="00BA111E">
        <w:rPr>
          <w:sz w:val="23"/>
          <w:szCs w:val="23"/>
        </w:rPr>
        <w:t>.</w:t>
      </w:r>
    </w:p>
    <w:p w14:paraId="66455FCA" w14:textId="4F1FE63D" w:rsidR="00081365" w:rsidRPr="00724EF6" w:rsidRDefault="00086BF4" w:rsidP="007F0B07">
      <w:pPr>
        <w:pStyle w:val="a1Para"/>
        <w:numPr>
          <w:ilvl w:val="0"/>
          <w:numId w:val="102"/>
        </w:numPr>
        <w:rPr>
          <w:sz w:val="23"/>
          <w:szCs w:val="23"/>
        </w:rPr>
      </w:pPr>
      <w:r w:rsidRPr="00724EF6">
        <w:rPr>
          <w:sz w:val="23"/>
          <w:szCs w:val="23"/>
          <w:u w:val="single"/>
        </w:rPr>
        <w:t>Individual</w:t>
      </w:r>
      <w:r w:rsidR="003F4889" w:rsidRPr="00724EF6">
        <w:rPr>
          <w:sz w:val="23"/>
          <w:szCs w:val="23"/>
        </w:rPr>
        <w:t>:</w:t>
      </w:r>
      <w:r w:rsidR="00081365" w:rsidRPr="00724EF6">
        <w:rPr>
          <w:sz w:val="23"/>
          <w:szCs w:val="23"/>
        </w:rPr>
        <w:t xml:space="preserve"> An adult person, over the age of 18, supported by programs funded, operated, or licensed by the Department of Developmental Services; or an adult person, over the age of 18, supported by programs funded, operated, or licensed by </w:t>
      </w:r>
      <w:r w:rsidR="00775807">
        <w:rPr>
          <w:sz w:val="23"/>
          <w:szCs w:val="23"/>
        </w:rPr>
        <w:t>MassAbility</w:t>
      </w:r>
      <w:r w:rsidR="00081365" w:rsidRPr="00724EF6">
        <w:rPr>
          <w:sz w:val="23"/>
          <w:szCs w:val="23"/>
        </w:rPr>
        <w:t>; or a person (adult or youth) supported by programs funded, operated, or licensed by the Department of Mental Health; or a person (adult or youth) supported by programs funded, operated, or licensed by the Department of Children and Fa</w:t>
      </w:r>
      <w:r w:rsidR="00005D8D">
        <w:rPr>
          <w:sz w:val="23"/>
          <w:szCs w:val="23"/>
        </w:rPr>
        <w:t>milies, who receive</w:t>
      </w:r>
      <w:r w:rsidR="0042550E" w:rsidRPr="00724EF6">
        <w:rPr>
          <w:sz w:val="23"/>
          <w:szCs w:val="23"/>
        </w:rPr>
        <w:t xml:space="preserve"> medication</w:t>
      </w:r>
      <w:r w:rsidR="00081365" w:rsidRPr="00724EF6">
        <w:rPr>
          <w:sz w:val="23"/>
          <w:szCs w:val="23"/>
        </w:rPr>
        <w:t xml:space="preserve"> through the Medication Administration Program.</w:t>
      </w:r>
    </w:p>
    <w:p w14:paraId="0E78BDF3" w14:textId="77777777" w:rsidR="00A53360" w:rsidRPr="00BA111E" w:rsidRDefault="00086BF4" w:rsidP="007F0B07">
      <w:pPr>
        <w:pStyle w:val="a1Para"/>
        <w:numPr>
          <w:ilvl w:val="0"/>
          <w:numId w:val="102"/>
        </w:numPr>
        <w:rPr>
          <w:sz w:val="23"/>
          <w:szCs w:val="23"/>
        </w:rPr>
      </w:pPr>
      <w:r w:rsidRPr="00BA111E">
        <w:rPr>
          <w:sz w:val="23"/>
          <w:szCs w:val="23"/>
          <w:u w:val="single"/>
        </w:rPr>
        <w:t>Health Care Provider</w:t>
      </w:r>
      <w:r w:rsidR="006906E4" w:rsidRPr="00BA111E">
        <w:rPr>
          <w:sz w:val="23"/>
          <w:szCs w:val="23"/>
          <w:u w:val="single"/>
        </w:rPr>
        <w:t xml:space="preserve"> (HCP)</w:t>
      </w:r>
      <w:r w:rsidRPr="00BA111E">
        <w:rPr>
          <w:sz w:val="23"/>
          <w:szCs w:val="23"/>
        </w:rPr>
        <w:t>:</w:t>
      </w:r>
      <w:r w:rsidR="00A53360" w:rsidRPr="00BA111E">
        <w:rPr>
          <w:sz w:val="23"/>
          <w:szCs w:val="23"/>
        </w:rPr>
        <w:t xml:space="preserve"> </w:t>
      </w:r>
      <w:r w:rsidR="00081365" w:rsidRPr="00BA111E">
        <w:rPr>
          <w:sz w:val="23"/>
          <w:szCs w:val="23"/>
        </w:rPr>
        <w:t>A Massachusett</w:t>
      </w:r>
      <w:r w:rsidR="00153952" w:rsidRPr="00BA111E">
        <w:rPr>
          <w:sz w:val="23"/>
          <w:szCs w:val="23"/>
        </w:rPr>
        <w:t>s authorized prescriber (e.g., Physician, Dentist, Podiatrist, Advance Practice Registered Nurse, Physician Assistant, Registered P</w:t>
      </w:r>
      <w:r w:rsidR="00081365" w:rsidRPr="00BA111E">
        <w:rPr>
          <w:sz w:val="23"/>
          <w:szCs w:val="23"/>
        </w:rPr>
        <w:t xml:space="preserve">harmacist, etc.) who is currently authorized to prescribe controlled substances </w:t>
      </w:r>
      <w:proofErr w:type="gramStart"/>
      <w:r w:rsidR="00081365" w:rsidRPr="00BA111E">
        <w:rPr>
          <w:sz w:val="23"/>
          <w:szCs w:val="23"/>
        </w:rPr>
        <w:t>in the course of</w:t>
      </w:r>
      <w:proofErr w:type="gramEnd"/>
      <w:r w:rsidR="00081365" w:rsidRPr="00BA111E">
        <w:rPr>
          <w:sz w:val="23"/>
          <w:szCs w:val="23"/>
        </w:rPr>
        <w:t xml:space="preserve"> their professional practice.</w:t>
      </w:r>
    </w:p>
    <w:p w14:paraId="491BC687" w14:textId="77777777" w:rsidR="00A53360" w:rsidRPr="00BA111E" w:rsidRDefault="00A53360" w:rsidP="007F0B07">
      <w:pPr>
        <w:pStyle w:val="a1Para"/>
        <w:numPr>
          <w:ilvl w:val="0"/>
          <w:numId w:val="102"/>
        </w:numPr>
        <w:rPr>
          <w:sz w:val="23"/>
          <w:szCs w:val="23"/>
        </w:rPr>
      </w:pPr>
      <w:r w:rsidRPr="00BA111E">
        <w:rPr>
          <w:sz w:val="23"/>
          <w:szCs w:val="23"/>
          <w:u w:val="single"/>
        </w:rPr>
        <w:t>Certified Staff</w:t>
      </w:r>
      <w:r w:rsidRPr="00BA111E">
        <w:rPr>
          <w:sz w:val="23"/>
          <w:szCs w:val="23"/>
        </w:rPr>
        <w:t>:</w:t>
      </w:r>
      <w:r w:rsidR="00AF0085" w:rsidRPr="00BA111E">
        <w:rPr>
          <w:sz w:val="23"/>
          <w:szCs w:val="23"/>
        </w:rPr>
        <w:t xml:space="preserve"> </w:t>
      </w:r>
      <w:r w:rsidR="00081365" w:rsidRPr="00BA111E">
        <w:rPr>
          <w:sz w:val="23"/>
          <w:szCs w:val="23"/>
        </w:rPr>
        <w:t>A direct support worker, who has been trained in the Medication Administration Program, and possesses a current MAP Certificate authorizing them to</w:t>
      </w:r>
      <w:r w:rsidR="00465CE0" w:rsidRPr="00BA111E">
        <w:rPr>
          <w:sz w:val="23"/>
          <w:szCs w:val="23"/>
        </w:rPr>
        <w:t xml:space="preserve"> administer medications at </w:t>
      </w:r>
      <w:r w:rsidR="003120A8">
        <w:rPr>
          <w:sz w:val="23"/>
          <w:szCs w:val="23"/>
        </w:rPr>
        <w:t xml:space="preserve">DPH </w:t>
      </w:r>
      <w:r w:rsidR="00465CE0" w:rsidRPr="00BA111E">
        <w:rPr>
          <w:sz w:val="23"/>
          <w:szCs w:val="23"/>
        </w:rPr>
        <w:t>MAP R</w:t>
      </w:r>
      <w:r w:rsidR="00081365" w:rsidRPr="00BA111E">
        <w:rPr>
          <w:sz w:val="23"/>
          <w:szCs w:val="23"/>
        </w:rPr>
        <w:t>egistered sites.</w:t>
      </w:r>
    </w:p>
    <w:p w14:paraId="499C0C2C" w14:textId="77777777" w:rsidR="0061395E" w:rsidRPr="00BA111E" w:rsidRDefault="0061395E" w:rsidP="007F0B07">
      <w:pPr>
        <w:pStyle w:val="a1Para"/>
        <w:numPr>
          <w:ilvl w:val="0"/>
          <w:numId w:val="102"/>
        </w:numPr>
        <w:rPr>
          <w:sz w:val="23"/>
          <w:szCs w:val="23"/>
        </w:rPr>
      </w:pPr>
      <w:r w:rsidRPr="00BA111E">
        <w:rPr>
          <w:sz w:val="23"/>
          <w:szCs w:val="23"/>
          <w:u w:val="single"/>
        </w:rPr>
        <w:t>Site Supervisor</w:t>
      </w:r>
      <w:r w:rsidR="0043176C" w:rsidRPr="0043176C">
        <w:rPr>
          <w:sz w:val="23"/>
          <w:szCs w:val="23"/>
        </w:rPr>
        <w:t>:</w:t>
      </w:r>
      <w:r w:rsidRPr="00BA111E">
        <w:rPr>
          <w:sz w:val="23"/>
          <w:szCs w:val="23"/>
        </w:rPr>
        <w:t xml:space="preserve"> </w:t>
      </w:r>
      <w:r w:rsidR="00081365" w:rsidRPr="00BA111E">
        <w:rPr>
          <w:sz w:val="23"/>
          <w:szCs w:val="23"/>
        </w:rPr>
        <w:t xml:space="preserve">The managerial Certified staff </w:t>
      </w:r>
      <w:r w:rsidR="001F451D" w:rsidRPr="00BA111E">
        <w:rPr>
          <w:sz w:val="23"/>
          <w:szCs w:val="23"/>
        </w:rPr>
        <w:t xml:space="preserve">(e.g., House Manager, Residential Supervisor, Program Supervisor, etc.) </w:t>
      </w:r>
      <w:r w:rsidR="00081365" w:rsidRPr="00BA111E">
        <w:rPr>
          <w:sz w:val="23"/>
          <w:szCs w:val="23"/>
        </w:rPr>
        <w:t>responsible for supe</w:t>
      </w:r>
      <w:r w:rsidR="001E4869" w:rsidRPr="00BA111E">
        <w:rPr>
          <w:sz w:val="23"/>
          <w:szCs w:val="23"/>
        </w:rPr>
        <w:t>rvising other Certified staff</w:t>
      </w:r>
      <w:r w:rsidR="001F451D" w:rsidRPr="00BA111E">
        <w:rPr>
          <w:sz w:val="23"/>
          <w:szCs w:val="23"/>
        </w:rPr>
        <w:t xml:space="preserve">. </w:t>
      </w:r>
      <w:r w:rsidR="001E4869" w:rsidRPr="00BA111E">
        <w:rPr>
          <w:sz w:val="23"/>
          <w:szCs w:val="23"/>
        </w:rPr>
        <w:t xml:space="preserve"> </w:t>
      </w:r>
      <w:r w:rsidR="00081365" w:rsidRPr="00BA111E">
        <w:rPr>
          <w:sz w:val="23"/>
          <w:szCs w:val="23"/>
        </w:rPr>
        <w:t xml:space="preserve">In MAP, the Site Supervisor has the responsibility for assigning the task of administering </w:t>
      </w:r>
      <w:r w:rsidR="0043176C">
        <w:rPr>
          <w:sz w:val="23"/>
          <w:szCs w:val="23"/>
        </w:rPr>
        <w:t xml:space="preserve">medications; being present and signing as a witness for all </w:t>
      </w:r>
      <w:r w:rsidR="00081365" w:rsidRPr="00BA111E">
        <w:rPr>
          <w:sz w:val="23"/>
          <w:szCs w:val="23"/>
        </w:rPr>
        <w:t>disposal of expired and/or discontinued m</w:t>
      </w:r>
      <w:r w:rsidR="003120A8">
        <w:rPr>
          <w:sz w:val="23"/>
          <w:szCs w:val="23"/>
        </w:rPr>
        <w:t>edications; ensuring that the ‘I</w:t>
      </w:r>
      <w:r w:rsidR="00081365" w:rsidRPr="00BA111E">
        <w:rPr>
          <w:sz w:val="23"/>
          <w:szCs w:val="23"/>
        </w:rPr>
        <w:t xml:space="preserve">ndex’ of the </w:t>
      </w:r>
      <w:r w:rsidR="00081365" w:rsidRPr="00BA111E">
        <w:rPr>
          <w:i/>
          <w:sz w:val="23"/>
          <w:szCs w:val="23"/>
        </w:rPr>
        <w:t>Countable Controlled Substance Book</w:t>
      </w:r>
      <w:r w:rsidR="00081365" w:rsidRPr="00BA111E">
        <w:rPr>
          <w:sz w:val="23"/>
          <w:szCs w:val="23"/>
        </w:rPr>
        <w:t xml:space="preserve"> is accurate; and providing the supervisory review of all medication occurrences. </w:t>
      </w:r>
    </w:p>
    <w:p w14:paraId="028BD9BE" w14:textId="77777777" w:rsidR="00C3695F" w:rsidRPr="00BA111E" w:rsidRDefault="003F4889" w:rsidP="007F0B07">
      <w:pPr>
        <w:pStyle w:val="a1Para"/>
        <w:numPr>
          <w:ilvl w:val="0"/>
          <w:numId w:val="102"/>
        </w:numPr>
        <w:rPr>
          <w:sz w:val="23"/>
          <w:szCs w:val="23"/>
        </w:rPr>
      </w:pPr>
      <w:r w:rsidRPr="00BA111E">
        <w:rPr>
          <w:sz w:val="23"/>
          <w:szCs w:val="23"/>
          <w:u w:val="single"/>
        </w:rPr>
        <w:t>Licensed Staff</w:t>
      </w:r>
      <w:r w:rsidRPr="00BA111E">
        <w:rPr>
          <w:sz w:val="23"/>
          <w:szCs w:val="23"/>
        </w:rPr>
        <w:t>: A nurse</w:t>
      </w:r>
      <w:r w:rsidR="00474D94">
        <w:rPr>
          <w:sz w:val="23"/>
          <w:szCs w:val="23"/>
        </w:rPr>
        <w:t xml:space="preserve"> (</w:t>
      </w:r>
      <w:r w:rsidR="0061395E" w:rsidRPr="00BA111E">
        <w:rPr>
          <w:sz w:val="23"/>
          <w:szCs w:val="23"/>
        </w:rPr>
        <w:t>i.e.</w:t>
      </w:r>
      <w:r w:rsidR="0043176C">
        <w:rPr>
          <w:sz w:val="23"/>
          <w:szCs w:val="23"/>
        </w:rPr>
        <w:t>,</w:t>
      </w:r>
      <w:r w:rsidR="00474D94">
        <w:rPr>
          <w:sz w:val="23"/>
          <w:szCs w:val="23"/>
        </w:rPr>
        <w:t xml:space="preserve"> Registered Nurse [</w:t>
      </w:r>
      <w:r w:rsidR="00053157" w:rsidRPr="00BA111E">
        <w:rPr>
          <w:sz w:val="23"/>
          <w:szCs w:val="23"/>
        </w:rPr>
        <w:t>RN</w:t>
      </w:r>
      <w:r w:rsidR="00474D94">
        <w:rPr>
          <w:sz w:val="23"/>
          <w:szCs w:val="23"/>
        </w:rPr>
        <w:t>], or Licensed Practical Nurse [LPN</w:t>
      </w:r>
      <w:r w:rsidR="0042550E">
        <w:rPr>
          <w:sz w:val="23"/>
          <w:szCs w:val="23"/>
        </w:rPr>
        <w:t>]</w:t>
      </w:r>
      <w:r w:rsidR="00474D94">
        <w:rPr>
          <w:sz w:val="23"/>
          <w:szCs w:val="23"/>
        </w:rPr>
        <w:t>)</w:t>
      </w:r>
      <w:r w:rsidR="0042550E">
        <w:rPr>
          <w:sz w:val="23"/>
          <w:szCs w:val="23"/>
        </w:rPr>
        <w:t xml:space="preserve"> </w:t>
      </w:r>
      <w:r w:rsidRPr="00BA111E">
        <w:rPr>
          <w:sz w:val="23"/>
          <w:szCs w:val="23"/>
        </w:rPr>
        <w:t>currently licensed in the state of Massachusetts, who is legally</w:t>
      </w:r>
      <w:r w:rsidR="00D90BE4" w:rsidRPr="00BA111E">
        <w:rPr>
          <w:sz w:val="23"/>
          <w:szCs w:val="23"/>
        </w:rPr>
        <w:t xml:space="preserve"> authorized to practice nursing</w:t>
      </w:r>
      <w:r w:rsidR="00081365" w:rsidRPr="00BA111E">
        <w:rPr>
          <w:sz w:val="23"/>
          <w:szCs w:val="23"/>
        </w:rPr>
        <w:t xml:space="preserve">. </w:t>
      </w:r>
    </w:p>
    <w:p w14:paraId="4A2CF4C3" w14:textId="77777777" w:rsidR="00DF7270" w:rsidRPr="00BA111E" w:rsidRDefault="001146B4" w:rsidP="007F0B07">
      <w:pPr>
        <w:pStyle w:val="a1Para"/>
        <w:numPr>
          <w:ilvl w:val="0"/>
          <w:numId w:val="102"/>
        </w:numPr>
        <w:rPr>
          <w:sz w:val="23"/>
          <w:szCs w:val="23"/>
        </w:rPr>
      </w:pPr>
      <w:r w:rsidRPr="00BA111E">
        <w:rPr>
          <w:sz w:val="23"/>
          <w:szCs w:val="23"/>
          <w:u w:val="single"/>
        </w:rPr>
        <w:t>MAP Quality Assurance</w:t>
      </w:r>
      <w:r w:rsidR="00C3695F" w:rsidRPr="00BA111E">
        <w:rPr>
          <w:sz w:val="23"/>
          <w:szCs w:val="23"/>
          <w:u w:val="single"/>
        </w:rPr>
        <w:t xml:space="preserve"> Monitor</w:t>
      </w:r>
      <w:r w:rsidRPr="00BA111E">
        <w:rPr>
          <w:sz w:val="23"/>
          <w:szCs w:val="23"/>
          <w:u w:val="single"/>
        </w:rPr>
        <w:t xml:space="preserve"> (MAP Monitor)</w:t>
      </w:r>
      <w:r w:rsidR="00CF3B01" w:rsidRPr="00BA111E">
        <w:rPr>
          <w:sz w:val="23"/>
          <w:szCs w:val="23"/>
        </w:rPr>
        <w:t xml:space="preserve">: </w:t>
      </w:r>
      <w:r w:rsidRPr="00BA111E">
        <w:rPr>
          <w:sz w:val="23"/>
          <w:szCs w:val="23"/>
        </w:rPr>
        <w:t xml:space="preserve">A Registered Nurse, meeting the requirements for a Medication Administration Program (MAP) Approved Trainer as set forth in </w:t>
      </w:r>
      <w:hyperlink w:anchor="MAPTrainerRequirements" w:history="1">
        <w:r w:rsidRPr="00311D81">
          <w:rPr>
            <w:rStyle w:val="Hyperlink"/>
            <w:sz w:val="23"/>
            <w:szCs w:val="23"/>
          </w:rPr>
          <w:t xml:space="preserve">MAP Policy </w:t>
        </w:r>
        <w:r w:rsidR="001E4869" w:rsidRPr="00311D81">
          <w:rPr>
            <w:rStyle w:val="Hyperlink"/>
            <w:sz w:val="23"/>
            <w:szCs w:val="23"/>
          </w:rPr>
          <w:t>0</w:t>
        </w:r>
        <w:r w:rsidR="00311D81" w:rsidRPr="00311D81">
          <w:rPr>
            <w:rStyle w:val="Hyperlink"/>
            <w:sz w:val="23"/>
            <w:szCs w:val="23"/>
          </w:rPr>
          <w:t>4</w:t>
        </w:r>
        <w:r w:rsidR="001F451D" w:rsidRPr="00311D81">
          <w:rPr>
            <w:rStyle w:val="Hyperlink"/>
            <w:sz w:val="23"/>
            <w:szCs w:val="23"/>
          </w:rPr>
          <w:t>-1</w:t>
        </w:r>
      </w:hyperlink>
      <w:r w:rsidR="001F451D" w:rsidRPr="00BA111E">
        <w:rPr>
          <w:sz w:val="23"/>
          <w:szCs w:val="23"/>
        </w:rPr>
        <w:t>.  The MAP Monitor</w:t>
      </w:r>
      <w:r w:rsidRPr="00BA111E">
        <w:rPr>
          <w:sz w:val="23"/>
          <w:szCs w:val="23"/>
        </w:rPr>
        <w:t xml:space="preserve"> assists the MAP Certified staff in their role</w:t>
      </w:r>
      <w:r w:rsidR="001F451D" w:rsidRPr="00BA111E">
        <w:rPr>
          <w:sz w:val="23"/>
          <w:szCs w:val="23"/>
        </w:rPr>
        <w:t xml:space="preserve"> at Department of Mental Health (DMH)</w:t>
      </w:r>
      <w:r w:rsidR="003120A8">
        <w:rPr>
          <w:sz w:val="23"/>
          <w:szCs w:val="23"/>
        </w:rPr>
        <w:t xml:space="preserve"> MAP Registered Youth Sites </w:t>
      </w:r>
      <w:r w:rsidR="001F451D" w:rsidRPr="00BA111E">
        <w:rPr>
          <w:sz w:val="23"/>
          <w:szCs w:val="23"/>
        </w:rPr>
        <w:t>or Department of Children and Families (DCF) MAP Registered Youth Sites</w:t>
      </w:r>
      <w:r w:rsidRPr="00BA111E">
        <w:rPr>
          <w:sz w:val="23"/>
          <w:szCs w:val="23"/>
        </w:rPr>
        <w:t xml:space="preserve"> and pro</w:t>
      </w:r>
      <w:r w:rsidR="00D90BE4" w:rsidRPr="00BA111E">
        <w:rPr>
          <w:sz w:val="23"/>
          <w:szCs w:val="23"/>
        </w:rPr>
        <w:t xml:space="preserve">vides the </w:t>
      </w:r>
      <w:proofErr w:type="gramStart"/>
      <w:r w:rsidR="00D90BE4" w:rsidRPr="00BA111E">
        <w:rPr>
          <w:sz w:val="23"/>
          <w:szCs w:val="23"/>
        </w:rPr>
        <w:t>functions as</w:t>
      </w:r>
      <w:proofErr w:type="gramEnd"/>
      <w:r w:rsidR="00D90BE4" w:rsidRPr="00BA111E">
        <w:rPr>
          <w:sz w:val="23"/>
          <w:szCs w:val="23"/>
        </w:rPr>
        <w:t xml:space="preserve"> listed in </w:t>
      </w:r>
      <w:hyperlink w:anchor="MAPMonitor" w:history="1">
        <w:r w:rsidR="00D90BE4" w:rsidRPr="00311D81">
          <w:rPr>
            <w:rStyle w:val="Hyperlink"/>
            <w:sz w:val="23"/>
            <w:szCs w:val="23"/>
          </w:rPr>
          <w:t xml:space="preserve">MAP Policy </w:t>
        </w:r>
        <w:r w:rsidR="001E4869" w:rsidRPr="00311D81">
          <w:rPr>
            <w:rStyle w:val="Hyperlink"/>
            <w:sz w:val="23"/>
            <w:szCs w:val="23"/>
          </w:rPr>
          <w:t>0</w:t>
        </w:r>
        <w:r w:rsidR="00985344" w:rsidRPr="00311D81">
          <w:rPr>
            <w:rStyle w:val="Hyperlink"/>
            <w:sz w:val="23"/>
            <w:szCs w:val="23"/>
          </w:rPr>
          <w:t>2</w:t>
        </w:r>
        <w:r w:rsidR="00D90BE4" w:rsidRPr="00311D81">
          <w:rPr>
            <w:rStyle w:val="Hyperlink"/>
            <w:sz w:val="23"/>
            <w:szCs w:val="23"/>
          </w:rPr>
          <w:t>-</w:t>
        </w:r>
        <w:r w:rsidR="00985344" w:rsidRPr="00311D81">
          <w:rPr>
            <w:rStyle w:val="Hyperlink"/>
            <w:sz w:val="23"/>
            <w:szCs w:val="23"/>
          </w:rPr>
          <w:t>2</w:t>
        </w:r>
      </w:hyperlink>
      <w:r w:rsidR="001F451D" w:rsidRPr="00BA111E">
        <w:rPr>
          <w:sz w:val="23"/>
          <w:szCs w:val="23"/>
        </w:rPr>
        <w:t>.</w:t>
      </w:r>
      <w:r w:rsidR="00D90BE4" w:rsidRPr="00BA111E">
        <w:rPr>
          <w:sz w:val="23"/>
          <w:szCs w:val="23"/>
        </w:rPr>
        <w:t xml:space="preserve"> </w:t>
      </w:r>
    </w:p>
    <w:p w14:paraId="39B6B329" w14:textId="77777777" w:rsidR="001837E5" w:rsidRPr="00BA111E" w:rsidRDefault="00C24C1F" w:rsidP="007F0B07">
      <w:pPr>
        <w:pStyle w:val="a1Para"/>
        <w:numPr>
          <w:ilvl w:val="0"/>
          <w:numId w:val="102"/>
        </w:numPr>
        <w:rPr>
          <w:sz w:val="23"/>
          <w:szCs w:val="23"/>
          <w:u w:val="single"/>
        </w:rPr>
      </w:pPr>
      <w:r w:rsidRPr="00BA111E">
        <w:rPr>
          <w:sz w:val="23"/>
          <w:szCs w:val="23"/>
          <w:u w:val="single"/>
        </w:rPr>
        <w:t>Administrative Staff</w:t>
      </w:r>
      <w:r w:rsidRPr="00BA111E">
        <w:rPr>
          <w:sz w:val="23"/>
          <w:szCs w:val="23"/>
        </w:rPr>
        <w:t xml:space="preserve">: </w:t>
      </w:r>
      <w:r w:rsidR="00D90BE4" w:rsidRPr="00BA111E">
        <w:rPr>
          <w:sz w:val="23"/>
          <w:szCs w:val="23"/>
        </w:rPr>
        <w:t>A person who is not regularly ass</w:t>
      </w:r>
      <w:r w:rsidR="00DF14F5" w:rsidRPr="00BA111E">
        <w:rPr>
          <w:sz w:val="23"/>
          <w:szCs w:val="23"/>
        </w:rPr>
        <w:t>igned to work within the MAP R</w:t>
      </w:r>
      <w:r w:rsidR="00D90BE4" w:rsidRPr="00BA111E">
        <w:rPr>
          <w:sz w:val="23"/>
          <w:szCs w:val="23"/>
        </w:rPr>
        <w:t>egistered site, who has managerial responsibilities for the Service Provider. The position that satisfies this role may vary based upon the appropriate title used by the Service Provider</w:t>
      </w:r>
      <w:r w:rsidR="005307D6" w:rsidRPr="00BA111E">
        <w:rPr>
          <w:sz w:val="23"/>
          <w:szCs w:val="23"/>
        </w:rPr>
        <w:t>.</w:t>
      </w:r>
    </w:p>
    <w:p w14:paraId="3103FFF7" w14:textId="10CC6A6A" w:rsidR="00D90BE4" w:rsidRPr="00BA111E" w:rsidRDefault="00D90BE4" w:rsidP="007F0B07">
      <w:pPr>
        <w:pStyle w:val="a1Para"/>
        <w:numPr>
          <w:ilvl w:val="0"/>
          <w:numId w:val="102"/>
        </w:numPr>
        <w:rPr>
          <w:sz w:val="23"/>
          <w:szCs w:val="23"/>
        </w:rPr>
      </w:pPr>
      <w:r w:rsidRPr="00BA111E">
        <w:rPr>
          <w:sz w:val="23"/>
          <w:szCs w:val="23"/>
          <w:u w:val="single"/>
        </w:rPr>
        <w:t>MAP Registered Site</w:t>
      </w:r>
      <w:r w:rsidRPr="00BA111E">
        <w:rPr>
          <w:sz w:val="23"/>
          <w:szCs w:val="23"/>
        </w:rPr>
        <w:t>: A designated medication storage space within a community program site, whose address is licens</w:t>
      </w:r>
      <w:r w:rsidR="002A3F68" w:rsidRPr="00BA111E">
        <w:rPr>
          <w:sz w:val="23"/>
          <w:szCs w:val="23"/>
        </w:rPr>
        <w:t xml:space="preserve">ed, operated </w:t>
      </w:r>
      <w:r w:rsidRPr="00BA111E">
        <w:rPr>
          <w:sz w:val="23"/>
          <w:szCs w:val="23"/>
        </w:rPr>
        <w:t>or funded by DDS/DMH/DCF/M</w:t>
      </w:r>
      <w:r w:rsidR="00BF1F8C">
        <w:rPr>
          <w:sz w:val="23"/>
          <w:szCs w:val="23"/>
        </w:rPr>
        <w:t>assAbility</w:t>
      </w:r>
      <w:r w:rsidRPr="00BA111E">
        <w:rPr>
          <w:sz w:val="23"/>
          <w:szCs w:val="23"/>
        </w:rPr>
        <w:t xml:space="preserve"> and has received from DPH</w:t>
      </w:r>
      <w:r w:rsidR="00474D94">
        <w:rPr>
          <w:sz w:val="23"/>
          <w:szCs w:val="23"/>
        </w:rPr>
        <w:t>,</w:t>
      </w:r>
      <w:r w:rsidRPr="00BA111E">
        <w:rPr>
          <w:sz w:val="23"/>
          <w:szCs w:val="23"/>
        </w:rPr>
        <w:t xml:space="preserve"> a current MAP Massachusetts Controlled Sub</w:t>
      </w:r>
      <w:r w:rsidR="00474D94">
        <w:rPr>
          <w:sz w:val="23"/>
          <w:szCs w:val="23"/>
        </w:rPr>
        <w:t>stances Registration (MCSR).  The MCSR</w:t>
      </w:r>
      <w:r w:rsidRPr="00BA111E">
        <w:rPr>
          <w:sz w:val="23"/>
          <w:szCs w:val="23"/>
        </w:rPr>
        <w:t xml:space="preserve"> permits the storage of medication and authorizes MAP Certified staff to administer me</w:t>
      </w:r>
      <w:r w:rsidR="00E96BC2" w:rsidRPr="00BA111E">
        <w:rPr>
          <w:sz w:val="23"/>
          <w:szCs w:val="23"/>
        </w:rPr>
        <w:t>dication and perform medication-</w:t>
      </w:r>
      <w:r w:rsidRPr="00BA111E">
        <w:rPr>
          <w:sz w:val="23"/>
          <w:szCs w:val="23"/>
        </w:rPr>
        <w:t xml:space="preserve">related </w:t>
      </w:r>
      <w:r w:rsidR="002F0D37">
        <w:rPr>
          <w:sz w:val="23"/>
          <w:szCs w:val="23"/>
        </w:rPr>
        <w:t>tasks</w:t>
      </w:r>
      <w:r w:rsidRPr="00BA111E">
        <w:rPr>
          <w:sz w:val="23"/>
          <w:szCs w:val="23"/>
        </w:rPr>
        <w:t>.</w:t>
      </w:r>
    </w:p>
    <w:p w14:paraId="017F78EE" w14:textId="77777777" w:rsidR="003C0C37" w:rsidRDefault="0064379A" w:rsidP="007F0B07">
      <w:pPr>
        <w:pStyle w:val="a1Para"/>
        <w:numPr>
          <w:ilvl w:val="0"/>
          <w:numId w:val="102"/>
        </w:numPr>
        <w:rPr>
          <w:sz w:val="23"/>
          <w:szCs w:val="23"/>
        </w:rPr>
      </w:pPr>
      <w:r>
        <w:rPr>
          <w:sz w:val="23"/>
          <w:szCs w:val="23"/>
          <w:u w:val="single"/>
        </w:rPr>
        <w:t>Medication Administration Process</w:t>
      </w:r>
      <w:r w:rsidRPr="00005D8D">
        <w:rPr>
          <w:sz w:val="23"/>
          <w:szCs w:val="23"/>
        </w:rPr>
        <w:t>:</w:t>
      </w:r>
      <w:r w:rsidR="003C0C37">
        <w:rPr>
          <w:sz w:val="23"/>
          <w:szCs w:val="23"/>
        </w:rPr>
        <w:t xml:space="preserve"> A series of steps </w:t>
      </w:r>
      <w:r>
        <w:rPr>
          <w:sz w:val="23"/>
          <w:szCs w:val="23"/>
        </w:rPr>
        <w:t xml:space="preserve">a Certified staff must </w:t>
      </w:r>
      <w:r w:rsidR="003C0C37">
        <w:rPr>
          <w:sz w:val="23"/>
          <w:szCs w:val="23"/>
        </w:rPr>
        <w:t xml:space="preserve">follow when preparing, </w:t>
      </w:r>
      <w:r>
        <w:rPr>
          <w:sz w:val="23"/>
          <w:szCs w:val="23"/>
        </w:rPr>
        <w:t>administering</w:t>
      </w:r>
      <w:r w:rsidR="003C0C37">
        <w:rPr>
          <w:sz w:val="23"/>
          <w:szCs w:val="23"/>
        </w:rPr>
        <w:t>, and documenting</w:t>
      </w:r>
      <w:r>
        <w:rPr>
          <w:sz w:val="23"/>
          <w:szCs w:val="23"/>
        </w:rPr>
        <w:t xml:space="preserve"> medication </w:t>
      </w:r>
      <w:r w:rsidR="003C0C37">
        <w:rPr>
          <w:sz w:val="23"/>
          <w:szCs w:val="23"/>
        </w:rPr>
        <w:t>administration.  This process must be completed each time the Certified staff administers a medication.</w:t>
      </w:r>
    </w:p>
    <w:p w14:paraId="124EFFE8" w14:textId="77777777" w:rsidR="0064379A" w:rsidRPr="0064379A" w:rsidRDefault="003C0C37" w:rsidP="007F0B07">
      <w:pPr>
        <w:pStyle w:val="a1Para"/>
        <w:numPr>
          <w:ilvl w:val="0"/>
          <w:numId w:val="102"/>
        </w:numPr>
        <w:rPr>
          <w:sz w:val="23"/>
          <w:szCs w:val="23"/>
          <w:shd w:val="clear" w:color="auto" w:fill="FFFFFF"/>
        </w:rPr>
      </w:pPr>
      <w:r>
        <w:rPr>
          <w:sz w:val="23"/>
          <w:szCs w:val="23"/>
        </w:rPr>
        <w:br w:type="page"/>
      </w:r>
    </w:p>
    <w:p w14:paraId="7BBC18A8" w14:textId="77777777" w:rsidR="001837E5" w:rsidRPr="00BA111E" w:rsidRDefault="001837E5" w:rsidP="00573D77">
      <w:pPr>
        <w:pStyle w:val="a1Para"/>
        <w:numPr>
          <w:ilvl w:val="0"/>
          <w:numId w:val="123"/>
        </w:numPr>
        <w:rPr>
          <w:sz w:val="23"/>
          <w:szCs w:val="23"/>
          <w:shd w:val="clear" w:color="auto" w:fill="FFFFFF"/>
        </w:rPr>
      </w:pPr>
      <w:r w:rsidRPr="00BA111E">
        <w:rPr>
          <w:sz w:val="23"/>
          <w:szCs w:val="23"/>
          <w:u w:val="single"/>
        </w:rPr>
        <w:lastRenderedPageBreak/>
        <w:t>Protocol</w:t>
      </w:r>
      <w:r w:rsidR="00D90BE4" w:rsidRPr="00BA111E">
        <w:rPr>
          <w:sz w:val="23"/>
          <w:szCs w:val="23"/>
        </w:rPr>
        <w:t xml:space="preserve">: </w:t>
      </w:r>
      <w:r w:rsidR="0043176C">
        <w:rPr>
          <w:sz w:val="23"/>
          <w:szCs w:val="23"/>
        </w:rPr>
        <w:t>A</w:t>
      </w:r>
      <w:r w:rsidR="00D90BE4" w:rsidRPr="00BA111E">
        <w:rPr>
          <w:sz w:val="23"/>
          <w:szCs w:val="23"/>
        </w:rPr>
        <w:t>n extension of the H</w:t>
      </w:r>
      <w:r w:rsidR="002A3F68" w:rsidRPr="00BA111E">
        <w:rPr>
          <w:sz w:val="23"/>
          <w:szCs w:val="23"/>
        </w:rPr>
        <w:t xml:space="preserve">ealth </w:t>
      </w:r>
      <w:r w:rsidR="00D90BE4" w:rsidRPr="00BA111E">
        <w:rPr>
          <w:sz w:val="23"/>
          <w:szCs w:val="23"/>
        </w:rPr>
        <w:t>C</w:t>
      </w:r>
      <w:r w:rsidR="002A3F68" w:rsidRPr="00BA111E">
        <w:rPr>
          <w:sz w:val="23"/>
          <w:szCs w:val="23"/>
        </w:rPr>
        <w:t xml:space="preserve">are </w:t>
      </w:r>
      <w:r w:rsidR="00D90BE4" w:rsidRPr="00BA111E">
        <w:rPr>
          <w:sz w:val="23"/>
          <w:szCs w:val="23"/>
        </w:rPr>
        <w:t>P</w:t>
      </w:r>
      <w:r w:rsidR="002A3F68" w:rsidRPr="00BA111E">
        <w:rPr>
          <w:sz w:val="23"/>
          <w:szCs w:val="23"/>
        </w:rPr>
        <w:t>rovider (HCP)</w:t>
      </w:r>
      <w:r w:rsidR="00D90BE4" w:rsidRPr="00BA111E">
        <w:rPr>
          <w:sz w:val="23"/>
          <w:szCs w:val="23"/>
        </w:rPr>
        <w:t xml:space="preserve"> </w:t>
      </w:r>
      <w:r w:rsidR="00B141B1">
        <w:rPr>
          <w:sz w:val="23"/>
          <w:szCs w:val="23"/>
        </w:rPr>
        <w:t>O</w:t>
      </w:r>
      <w:r w:rsidR="00184E7E" w:rsidRPr="00BA111E">
        <w:rPr>
          <w:sz w:val="23"/>
          <w:szCs w:val="23"/>
        </w:rPr>
        <w:t>rder, which</w:t>
      </w:r>
      <w:r w:rsidR="00D90BE4" w:rsidRPr="00BA111E">
        <w:rPr>
          <w:sz w:val="23"/>
          <w:szCs w:val="23"/>
        </w:rPr>
        <w:t xml:space="preserve"> describes a process or method to be followed regarding the administration of a medication (i.e.</w:t>
      </w:r>
      <w:r w:rsidR="00736126">
        <w:rPr>
          <w:sz w:val="23"/>
          <w:szCs w:val="23"/>
        </w:rPr>
        <w:t>,</w:t>
      </w:r>
      <w:r w:rsidR="00D90BE4" w:rsidRPr="00BA111E">
        <w:rPr>
          <w:sz w:val="23"/>
          <w:szCs w:val="23"/>
        </w:rPr>
        <w:t xml:space="preserve"> medical guideline</w:t>
      </w:r>
      <w:r w:rsidR="00381E91">
        <w:rPr>
          <w:sz w:val="23"/>
          <w:szCs w:val="23"/>
        </w:rPr>
        <w:t xml:space="preserve">) by </w:t>
      </w:r>
      <w:r w:rsidR="00D90BE4" w:rsidRPr="00BA111E">
        <w:rPr>
          <w:sz w:val="23"/>
          <w:szCs w:val="23"/>
        </w:rPr>
        <w:t>Certified staff for an identified individual, related to a certain disease/diagnosis. In add</w:t>
      </w:r>
      <w:r w:rsidR="00561B4A" w:rsidRPr="00BA111E">
        <w:rPr>
          <w:sz w:val="23"/>
          <w:szCs w:val="23"/>
        </w:rPr>
        <w:t>ition to medical guidelines, a P</w:t>
      </w:r>
      <w:r w:rsidR="00D90BE4" w:rsidRPr="00BA111E">
        <w:rPr>
          <w:sz w:val="23"/>
          <w:szCs w:val="23"/>
        </w:rPr>
        <w:t>rotocol can also give directions</w:t>
      </w:r>
      <w:r w:rsidR="00561B4A" w:rsidRPr="00BA111E">
        <w:rPr>
          <w:sz w:val="23"/>
          <w:szCs w:val="23"/>
        </w:rPr>
        <w:t>,</w:t>
      </w:r>
      <w:r w:rsidR="00D90BE4" w:rsidRPr="00BA111E">
        <w:rPr>
          <w:sz w:val="23"/>
          <w:szCs w:val="23"/>
        </w:rPr>
        <w:t xml:space="preserve"> including but not limited to</w:t>
      </w:r>
      <w:r w:rsidR="00561B4A" w:rsidRPr="00BA111E">
        <w:rPr>
          <w:sz w:val="23"/>
          <w:szCs w:val="23"/>
        </w:rPr>
        <w:t>,</w:t>
      </w:r>
      <w:r w:rsidR="003070B7" w:rsidRPr="00BA111E">
        <w:rPr>
          <w:sz w:val="23"/>
          <w:szCs w:val="23"/>
        </w:rPr>
        <w:t xml:space="preserve"> calling emergency numbers (e.g.</w:t>
      </w:r>
      <w:r w:rsidR="00F2726A" w:rsidRPr="00BA111E">
        <w:rPr>
          <w:sz w:val="23"/>
          <w:szCs w:val="23"/>
        </w:rPr>
        <w:t>, 911</w:t>
      </w:r>
      <w:r w:rsidR="00D90BE4" w:rsidRPr="00BA111E">
        <w:rPr>
          <w:sz w:val="23"/>
          <w:szCs w:val="23"/>
        </w:rPr>
        <w:t>, poison control</w:t>
      </w:r>
      <w:r w:rsidR="00561B4A" w:rsidRPr="00BA111E">
        <w:rPr>
          <w:sz w:val="23"/>
          <w:szCs w:val="23"/>
        </w:rPr>
        <w:t>,</w:t>
      </w:r>
      <w:r w:rsidR="00D90BE4" w:rsidRPr="00BA111E">
        <w:rPr>
          <w:sz w:val="23"/>
          <w:szCs w:val="23"/>
        </w:rPr>
        <w:t xml:space="preserve"> etc.) </w:t>
      </w:r>
      <w:r w:rsidR="00561B4A" w:rsidRPr="00BA111E">
        <w:rPr>
          <w:sz w:val="23"/>
          <w:szCs w:val="23"/>
        </w:rPr>
        <w:t>or when to notify the HCP. The P</w:t>
      </w:r>
      <w:r w:rsidR="00D90BE4" w:rsidRPr="00BA111E">
        <w:rPr>
          <w:sz w:val="23"/>
          <w:szCs w:val="23"/>
        </w:rPr>
        <w:t>rotocol must be signed/dated by the H</w:t>
      </w:r>
      <w:r w:rsidR="0011729D" w:rsidRPr="00BA111E">
        <w:rPr>
          <w:sz w:val="23"/>
          <w:szCs w:val="23"/>
        </w:rPr>
        <w:t xml:space="preserve">CP </w:t>
      </w:r>
      <w:r w:rsidR="000627F4">
        <w:rPr>
          <w:sz w:val="23"/>
          <w:szCs w:val="23"/>
        </w:rPr>
        <w:t xml:space="preserve">and unless </w:t>
      </w:r>
      <w:r w:rsidR="00D90BE4" w:rsidRPr="00BA111E">
        <w:rPr>
          <w:sz w:val="23"/>
          <w:szCs w:val="23"/>
        </w:rPr>
        <w:t>otherwise specified</w:t>
      </w:r>
      <w:r w:rsidR="000627F4">
        <w:rPr>
          <w:sz w:val="23"/>
          <w:szCs w:val="23"/>
        </w:rPr>
        <w:t xml:space="preserve"> or there are changes,</w:t>
      </w:r>
      <w:r w:rsidR="00D90BE4" w:rsidRPr="00BA111E">
        <w:rPr>
          <w:sz w:val="23"/>
          <w:szCs w:val="23"/>
        </w:rPr>
        <w:t xml:space="preserve"> is valid for one year.</w:t>
      </w:r>
    </w:p>
    <w:p w14:paraId="7A0AE545" w14:textId="77777777" w:rsidR="001837E5" w:rsidRPr="00BA111E" w:rsidRDefault="00184E7E" w:rsidP="00573D77">
      <w:pPr>
        <w:pStyle w:val="a1Para"/>
        <w:numPr>
          <w:ilvl w:val="0"/>
          <w:numId w:val="123"/>
        </w:numPr>
        <w:rPr>
          <w:sz w:val="23"/>
          <w:szCs w:val="23"/>
        </w:rPr>
      </w:pPr>
      <w:r w:rsidRPr="00BA111E">
        <w:rPr>
          <w:sz w:val="23"/>
          <w:szCs w:val="23"/>
          <w:u w:val="single"/>
        </w:rPr>
        <w:t>Service Provider P</w:t>
      </w:r>
      <w:r w:rsidR="001837E5" w:rsidRPr="00BA111E">
        <w:rPr>
          <w:sz w:val="23"/>
          <w:szCs w:val="23"/>
          <w:u w:val="single"/>
        </w:rPr>
        <w:t>rocedure</w:t>
      </w:r>
      <w:r w:rsidR="001837E5" w:rsidRPr="00BA111E">
        <w:rPr>
          <w:sz w:val="23"/>
          <w:szCs w:val="23"/>
        </w:rPr>
        <w:t xml:space="preserve">: </w:t>
      </w:r>
      <w:r w:rsidRPr="00BA111E">
        <w:rPr>
          <w:sz w:val="23"/>
          <w:szCs w:val="23"/>
        </w:rPr>
        <w:t>A</w:t>
      </w:r>
      <w:r w:rsidR="00005D8D">
        <w:rPr>
          <w:sz w:val="23"/>
          <w:szCs w:val="23"/>
        </w:rPr>
        <w:t>n established method</w:t>
      </w:r>
      <w:r w:rsidR="000C216B">
        <w:rPr>
          <w:sz w:val="23"/>
          <w:szCs w:val="23"/>
        </w:rPr>
        <w:t xml:space="preserve"> </w:t>
      </w:r>
      <w:r w:rsidRPr="00BA111E">
        <w:rPr>
          <w:sz w:val="23"/>
          <w:szCs w:val="23"/>
        </w:rPr>
        <w:t>a Service Provider will execute a MAP-related task.  The procedure shou</w:t>
      </w:r>
      <w:r w:rsidR="00381E91">
        <w:rPr>
          <w:sz w:val="23"/>
          <w:szCs w:val="23"/>
        </w:rPr>
        <w:t>ld describe a sequence of steps</w:t>
      </w:r>
      <w:r w:rsidRPr="00BA111E">
        <w:rPr>
          <w:sz w:val="23"/>
          <w:szCs w:val="23"/>
        </w:rPr>
        <w:t xml:space="preserve"> and specify for each step what needs to be done, including when the procedure should be executed and by whom.</w:t>
      </w:r>
    </w:p>
    <w:p w14:paraId="0F0A7072" w14:textId="77777777" w:rsidR="00E96BC2" w:rsidRPr="00BA111E" w:rsidRDefault="00184E7E" w:rsidP="00573D77">
      <w:pPr>
        <w:pStyle w:val="a1Para"/>
        <w:numPr>
          <w:ilvl w:val="0"/>
          <w:numId w:val="123"/>
        </w:numPr>
        <w:rPr>
          <w:sz w:val="23"/>
          <w:szCs w:val="23"/>
        </w:rPr>
      </w:pPr>
      <w:r w:rsidRPr="00BA111E">
        <w:rPr>
          <w:sz w:val="23"/>
          <w:szCs w:val="23"/>
          <w:u w:val="single"/>
        </w:rPr>
        <w:t xml:space="preserve">Service Provider </w:t>
      </w:r>
      <w:r w:rsidR="001837E5" w:rsidRPr="00BA111E">
        <w:rPr>
          <w:sz w:val="23"/>
          <w:szCs w:val="23"/>
          <w:u w:val="single"/>
        </w:rPr>
        <w:t>Policy</w:t>
      </w:r>
      <w:r w:rsidRPr="00BA111E">
        <w:rPr>
          <w:sz w:val="23"/>
          <w:szCs w:val="23"/>
        </w:rPr>
        <w:t xml:space="preserve">: </w:t>
      </w:r>
      <w:r w:rsidR="000C216B">
        <w:rPr>
          <w:sz w:val="23"/>
          <w:szCs w:val="23"/>
        </w:rPr>
        <w:t>A</w:t>
      </w:r>
      <w:r w:rsidR="00381E91">
        <w:rPr>
          <w:sz w:val="23"/>
          <w:szCs w:val="23"/>
        </w:rPr>
        <w:t xml:space="preserve"> </w:t>
      </w:r>
      <w:r w:rsidRPr="00BA111E">
        <w:rPr>
          <w:sz w:val="23"/>
          <w:szCs w:val="23"/>
        </w:rPr>
        <w:t xml:space="preserve">set of customized principles and related guidelines that the Service Provider establishes to define how it will comply with the directives that are outlined in the </w:t>
      </w:r>
      <w:r w:rsidRPr="00BA111E">
        <w:rPr>
          <w:i/>
          <w:sz w:val="23"/>
          <w:szCs w:val="23"/>
        </w:rPr>
        <w:t>MAP Policy Manual</w:t>
      </w:r>
      <w:r w:rsidRPr="00BA111E">
        <w:rPr>
          <w:sz w:val="23"/>
          <w:szCs w:val="23"/>
        </w:rPr>
        <w:t>.</w:t>
      </w:r>
      <w:r w:rsidRPr="00BA111E">
        <w:rPr>
          <w:sz w:val="23"/>
          <w:szCs w:val="23"/>
          <w:shd w:val="clear" w:color="auto" w:fill="FFFFFF"/>
        </w:rPr>
        <w:t> </w:t>
      </w:r>
      <w:r w:rsidR="001837E5" w:rsidRPr="00BA111E">
        <w:rPr>
          <w:sz w:val="23"/>
          <w:szCs w:val="23"/>
        </w:rPr>
        <w:t xml:space="preserve"> </w:t>
      </w:r>
    </w:p>
    <w:p w14:paraId="1E8879F1" w14:textId="77777777" w:rsidR="002A3F68" w:rsidRPr="00BA111E" w:rsidRDefault="002A3F68" w:rsidP="00573D77">
      <w:pPr>
        <w:pStyle w:val="a1Para"/>
        <w:numPr>
          <w:ilvl w:val="0"/>
          <w:numId w:val="123"/>
        </w:numPr>
        <w:rPr>
          <w:sz w:val="23"/>
          <w:szCs w:val="23"/>
        </w:rPr>
      </w:pPr>
      <w:r w:rsidRPr="00BA111E">
        <w:rPr>
          <w:sz w:val="23"/>
          <w:szCs w:val="23"/>
          <w:u w:val="single"/>
        </w:rPr>
        <w:t>Staff Signature</w:t>
      </w:r>
      <w:r w:rsidRPr="00BA111E">
        <w:rPr>
          <w:sz w:val="23"/>
          <w:szCs w:val="23"/>
        </w:rPr>
        <w:t xml:space="preserve">: </w:t>
      </w:r>
      <w:r w:rsidR="000C216B">
        <w:rPr>
          <w:sz w:val="23"/>
          <w:szCs w:val="23"/>
        </w:rPr>
        <w:t>Documentation of the</w:t>
      </w:r>
      <w:r w:rsidR="00480D4F">
        <w:rPr>
          <w:sz w:val="23"/>
          <w:szCs w:val="23"/>
        </w:rPr>
        <w:t xml:space="preserve"> </w:t>
      </w:r>
      <w:r w:rsidRPr="00BA111E">
        <w:rPr>
          <w:sz w:val="23"/>
          <w:szCs w:val="23"/>
        </w:rPr>
        <w:t>staff’s first an</w:t>
      </w:r>
      <w:r w:rsidR="00480D4F">
        <w:rPr>
          <w:sz w:val="23"/>
          <w:szCs w:val="23"/>
        </w:rPr>
        <w:t xml:space="preserve">d last name </w:t>
      </w:r>
      <w:r w:rsidRPr="00BA111E">
        <w:rPr>
          <w:sz w:val="23"/>
          <w:szCs w:val="23"/>
        </w:rPr>
        <w:t>to sign</w:t>
      </w:r>
      <w:r w:rsidR="00480D4F">
        <w:rPr>
          <w:sz w:val="23"/>
          <w:szCs w:val="23"/>
        </w:rPr>
        <w:t xml:space="preserve">ify their completion of a task.  </w:t>
      </w:r>
      <w:r w:rsidRPr="00BA111E">
        <w:rPr>
          <w:sz w:val="23"/>
          <w:szCs w:val="23"/>
        </w:rPr>
        <w:t>Usually a staff</w:t>
      </w:r>
      <w:r w:rsidR="0028380E">
        <w:rPr>
          <w:sz w:val="23"/>
          <w:szCs w:val="23"/>
        </w:rPr>
        <w:t xml:space="preserve"> signature is hand-</w:t>
      </w:r>
      <w:r w:rsidR="00480D4F">
        <w:rPr>
          <w:sz w:val="23"/>
          <w:szCs w:val="23"/>
        </w:rPr>
        <w:t>written</w:t>
      </w:r>
      <w:r w:rsidR="005322E9">
        <w:rPr>
          <w:sz w:val="23"/>
          <w:szCs w:val="23"/>
        </w:rPr>
        <w:t xml:space="preserve">; </w:t>
      </w:r>
      <w:r w:rsidR="0028380E">
        <w:rPr>
          <w:sz w:val="23"/>
          <w:szCs w:val="23"/>
        </w:rPr>
        <w:t>however,</w:t>
      </w:r>
      <w:r w:rsidR="0028380E" w:rsidRPr="00BA111E">
        <w:rPr>
          <w:sz w:val="23"/>
          <w:szCs w:val="23"/>
        </w:rPr>
        <w:t xml:space="preserve"> a</w:t>
      </w:r>
      <w:r w:rsidRPr="00BA111E">
        <w:rPr>
          <w:sz w:val="23"/>
          <w:szCs w:val="23"/>
        </w:rPr>
        <w:t xml:space="preserve"> staff signature could be an electronic symbol or digital signature if there is a guarantee that it is authentic</w:t>
      </w:r>
      <w:r w:rsidR="00480D4F">
        <w:rPr>
          <w:sz w:val="23"/>
          <w:szCs w:val="23"/>
        </w:rPr>
        <w:t>.</w:t>
      </w:r>
      <w:r w:rsidRPr="00BA111E">
        <w:rPr>
          <w:sz w:val="23"/>
          <w:szCs w:val="23"/>
        </w:rPr>
        <w:t>​</w:t>
      </w:r>
    </w:p>
    <w:p w14:paraId="74BAD2B0" w14:textId="77777777" w:rsidR="00E96BC2" w:rsidRPr="00BA111E" w:rsidRDefault="00E96BC2" w:rsidP="00573D77">
      <w:pPr>
        <w:pStyle w:val="a1Para"/>
        <w:numPr>
          <w:ilvl w:val="0"/>
          <w:numId w:val="123"/>
        </w:numPr>
        <w:rPr>
          <w:sz w:val="23"/>
          <w:szCs w:val="23"/>
        </w:rPr>
      </w:pPr>
      <w:r w:rsidRPr="00BA111E">
        <w:rPr>
          <w:sz w:val="23"/>
          <w:szCs w:val="23"/>
          <w:u w:val="single"/>
        </w:rPr>
        <w:t>Department of Public Health (DPH)</w:t>
      </w:r>
      <w:r w:rsidRPr="00BA111E">
        <w:rPr>
          <w:sz w:val="23"/>
          <w:szCs w:val="23"/>
        </w:rPr>
        <w:t xml:space="preserve">: The lead oversight state agency for the Medication Administration Program. </w:t>
      </w:r>
      <w:r w:rsidR="00F41455">
        <w:rPr>
          <w:sz w:val="23"/>
          <w:szCs w:val="23"/>
        </w:rPr>
        <w:t>The Department of Public Health is referenced as</w:t>
      </w:r>
      <w:r w:rsidR="000627F4">
        <w:rPr>
          <w:sz w:val="23"/>
          <w:szCs w:val="23"/>
        </w:rPr>
        <w:t xml:space="preserve"> DPH</w:t>
      </w:r>
      <w:r w:rsidR="00F41455">
        <w:rPr>
          <w:sz w:val="23"/>
          <w:szCs w:val="23"/>
        </w:rPr>
        <w:t xml:space="preserve"> within policies throughout this </w:t>
      </w:r>
      <w:r w:rsidR="00F41455" w:rsidRPr="000627F4">
        <w:rPr>
          <w:i/>
          <w:sz w:val="23"/>
          <w:szCs w:val="23"/>
        </w:rPr>
        <w:t>MAP Policy Manual</w:t>
      </w:r>
      <w:r w:rsidR="00F41455">
        <w:rPr>
          <w:sz w:val="23"/>
          <w:szCs w:val="23"/>
        </w:rPr>
        <w:t>.</w:t>
      </w:r>
      <w:r w:rsidR="0028380E">
        <w:rPr>
          <w:sz w:val="23"/>
          <w:szCs w:val="23"/>
        </w:rPr>
        <w:t xml:space="preserve"> </w:t>
      </w:r>
    </w:p>
    <w:p w14:paraId="3E31965C" w14:textId="77777777" w:rsidR="00E85792" w:rsidRPr="00BA111E" w:rsidRDefault="00E96BC2" w:rsidP="00573D77">
      <w:pPr>
        <w:pStyle w:val="a1Para"/>
        <w:numPr>
          <w:ilvl w:val="0"/>
          <w:numId w:val="123"/>
        </w:numPr>
        <w:rPr>
          <w:sz w:val="23"/>
          <w:szCs w:val="23"/>
        </w:rPr>
      </w:pPr>
      <w:r w:rsidRPr="00BA111E">
        <w:rPr>
          <w:sz w:val="23"/>
          <w:szCs w:val="23"/>
          <w:u w:val="single"/>
        </w:rPr>
        <w:t>Drug Control Program (DCP)</w:t>
      </w:r>
      <w:r w:rsidR="00381E91">
        <w:rPr>
          <w:sz w:val="23"/>
          <w:szCs w:val="23"/>
        </w:rPr>
        <w:t>: The program responsible for implementing</w:t>
      </w:r>
      <w:r w:rsidRPr="00BA111E">
        <w:rPr>
          <w:sz w:val="23"/>
          <w:szCs w:val="23"/>
        </w:rPr>
        <w:t xml:space="preserve"> </w:t>
      </w:r>
      <w:r w:rsidR="003070B7" w:rsidRPr="00BA111E">
        <w:rPr>
          <w:sz w:val="23"/>
          <w:szCs w:val="23"/>
        </w:rPr>
        <w:t xml:space="preserve">statutory standards for MAP, </w:t>
      </w:r>
      <w:r w:rsidR="00381E91">
        <w:rPr>
          <w:sz w:val="23"/>
          <w:szCs w:val="23"/>
        </w:rPr>
        <w:t>promoting</w:t>
      </w:r>
      <w:r w:rsidRPr="00BA111E">
        <w:rPr>
          <w:sz w:val="23"/>
          <w:szCs w:val="23"/>
        </w:rPr>
        <w:t xml:space="preserve"> effective </w:t>
      </w:r>
      <w:r w:rsidR="003070B7" w:rsidRPr="00BA111E">
        <w:rPr>
          <w:sz w:val="23"/>
          <w:szCs w:val="23"/>
        </w:rPr>
        <w:t xml:space="preserve">medication </w:t>
      </w:r>
      <w:r w:rsidRPr="00BA111E">
        <w:rPr>
          <w:sz w:val="23"/>
          <w:szCs w:val="23"/>
        </w:rPr>
        <w:t>security and accountability measures</w:t>
      </w:r>
      <w:r w:rsidR="003070B7" w:rsidRPr="00BA111E">
        <w:rPr>
          <w:sz w:val="23"/>
          <w:szCs w:val="23"/>
        </w:rPr>
        <w:t>,</w:t>
      </w:r>
      <w:r w:rsidR="00381E91">
        <w:rPr>
          <w:sz w:val="23"/>
          <w:szCs w:val="23"/>
        </w:rPr>
        <w:t xml:space="preserve"> and working</w:t>
      </w:r>
      <w:r w:rsidRPr="00BA111E">
        <w:rPr>
          <w:sz w:val="23"/>
          <w:szCs w:val="23"/>
        </w:rPr>
        <w:t xml:space="preserve"> to prevent theft, tampering, misuse and abuse of drugs. </w:t>
      </w:r>
    </w:p>
    <w:p w14:paraId="0F621AF8" w14:textId="1FEBA9E5" w:rsidR="00E96BC2" w:rsidRPr="00BA111E" w:rsidRDefault="00E31FE4" w:rsidP="00573D77">
      <w:pPr>
        <w:pStyle w:val="a1Para"/>
        <w:numPr>
          <w:ilvl w:val="0"/>
          <w:numId w:val="123"/>
        </w:numPr>
        <w:rPr>
          <w:sz w:val="23"/>
          <w:szCs w:val="23"/>
        </w:rPr>
      </w:pPr>
      <w:r w:rsidRPr="00BA111E">
        <w:rPr>
          <w:sz w:val="23"/>
          <w:szCs w:val="23"/>
          <w:u w:val="single"/>
        </w:rPr>
        <w:t>State Agencies</w:t>
      </w:r>
      <w:r w:rsidRPr="00BA111E">
        <w:rPr>
          <w:sz w:val="23"/>
          <w:szCs w:val="23"/>
        </w:rPr>
        <w:t xml:space="preserve">: </w:t>
      </w:r>
      <w:r w:rsidR="00381E91">
        <w:rPr>
          <w:sz w:val="23"/>
          <w:szCs w:val="23"/>
        </w:rPr>
        <w:t>The term collectively used when referring to t</w:t>
      </w:r>
      <w:r w:rsidR="00E96BC2" w:rsidRPr="00BA111E">
        <w:rPr>
          <w:sz w:val="23"/>
          <w:szCs w:val="23"/>
        </w:rPr>
        <w:t xml:space="preserve">he Departments of </w:t>
      </w:r>
      <w:r w:rsidR="00E85792" w:rsidRPr="00BA111E">
        <w:rPr>
          <w:sz w:val="23"/>
          <w:szCs w:val="23"/>
        </w:rPr>
        <w:t>Developmental Services (DDS), Mental Health (DMH), Children and Families (DCF), and</w:t>
      </w:r>
      <w:r w:rsidR="00BF1F8C">
        <w:rPr>
          <w:sz w:val="23"/>
          <w:szCs w:val="23"/>
        </w:rPr>
        <w:t xml:space="preserve"> MassAbility</w:t>
      </w:r>
      <w:r w:rsidR="00381E91">
        <w:rPr>
          <w:sz w:val="23"/>
          <w:szCs w:val="23"/>
        </w:rPr>
        <w:t xml:space="preserve">. </w:t>
      </w:r>
    </w:p>
    <w:p w14:paraId="41B163E0" w14:textId="77777777" w:rsidR="007B208B" w:rsidRPr="00BA111E" w:rsidRDefault="00E31FE4" w:rsidP="00573D77">
      <w:pPr>
        <w:pStyle w:val="a1Para"/>
        <w:numPr>
          <w:ilvl w:val="0"/>
          <w:numId w:val="123"/>
        </w:numPr>
        <w:rPr>
          <w:sz w:val="23"/>
          <w:szCs w:val="23"/>
        </w:rPr>
      </w:pPr>
      <w:r w:rsidRPr="00BA111E">
        <w:rPr>
          <w:sz w:val="23"/>
          <w:szCs w:val="23"/>
          <w:u w:val="single"/>
        </w:rPr>
        <w:t>Acceptable Codes</w:t>
      </w:r>
      <w:r w:rsidRPr="00BA111E">
        <w:rPr>
          <w:sz w:val="23"/>
          <w:szCs w:val="23"/>
        </w:rPr>
        <w:t>: A code is a set of letters used on a Medication Administration Record created as an acceptable abbreviation of a longer phrase or that describes a specific medication responsibility, a change in medication responsibility and/or the responsibility for the medication administration to be done away from</w:t>
      </w:r>
      <w:r w:rsidR="00424965">
        <w:rPr>
          <w:sz w:val="23"/>
          <w:szCs w:val="23"/>
        </w:rPr>
        <w:t xml:space="preserve"> the individual</w:t>
      </w:r>
      <w:r w:rsidRPr="00BA111E">
        <w:rPr>
          <w:sz w:val="23"/>
          <w:szCs w:val="23"/>
        </w:rPr>
        <w:t>’s home.</w:t>
      </w:r>
      <w:r w:rsidRPr="00BA111E">
        <w:rPr>
          <w:b/>
          <w:sz w:val="23"/>
          <w:szCs w:val="23"/>
        </w:rPr>
        <w:t xml:space="preserve"> </w:t>
      </w:r>
      <w:r w:rsidR="007B208B" w:rsidRPr="00BA111E">
        <w:rPr>
          <w:b/>
          <w:sz w:val="23"/>
          <w:szCs w:val="23"/>
        </w:rPr>
        <w:t xml:space="preserve"> </w:t>
      </w:r>
    </w:p>
    <w:p w14:paraId="4D5162AA" w14:textId="77777777" w:rsidR="007B208B" w:rsidRPr="00BA111E" w:rsidRDefault="00561B4A" w:rsidP="00573D77">
      <w:pPr>
        <w:pStyle w:val="abPara"/>
        <w:numPr>
          <w:ilvl w:val="1"/>
          <w:numId w:val="123"/>
        </w:numPr>
        <w:rPr>
          <w:sz w:val="23"/>
          <w:szCs w:val="23"/>
        </w:rPr>
      </w:pPr>
      <w:r w:rsidRPr="00BA111E">
        <w:rPr>
          <w:sz w:val="23"/>
          <w:szCs w:val="23"/>
        </w:rPr>
        <w:t>Acceptable Codes, their description, and</w:t>
      </w:r>
      <w:r w:rsidR="007B208B" w:rsidRPr="00BA111E">
        <w:rPr>
          <w:sz w:val="23"/>
          <w:szCs w:val="23"/>
        </w:rPr>
        <w:t xml:space="preserve"> definition for the Medication Administration Program (MAP) are:</w:t>
      </w:r>
    </w:p>
    <w:p w14:paraId="4642E8E0" w14:textId="77777777" w:rsidR="00E31FE4" w:rsidRPr="00BA111E" w:rsidRDefault="00F2726A" w:rsidP="00573D77">
      <w:pPr>
        <w:pStyle w:val="aiiipara"/>
        <w:numPr>
          <w:ilvl w:val="2"/>
          <w:numId w:val="123"/>
        </w:numPr>
        <w:rPr>
          <w:sz w:val="23"/>
          <w:szCs w:val="23"/>
        </w:rPr>
      </w:pPr>
      <w:r w:rsidRPr="00BA111E">
        <w:rPr>
          <w:b/>
          <w:sz w:val="23"/>
          <w:szCs w:val="23"/>
          <w:u w:val="single"/>
        </w:rPr>
        <w:t>A</w:t>
      </w:r>
      <w:r w:rsidRPr="00BA111E">
        <w:rPr>
          <w:sz w:val="23"/>
          <w:szCs w:val="23"/>
          <w:u w:val="single"/>
        </w:rPr>
        <w:t>-</w:t>
      </w:r>
      <w:r w:rsidR="00E31FE4" w:rsidRPr="00BA111E">
        <w:rPr>
          <w:sz w:val="23"/>
          <w:szCs w:val="23"/>
          <w:u w:val="single"/>
        </w:rPr>
        <w:t>absent from site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not administered due to unauthorized reasons beyo</w:t>
      </w:r>
      <w:r w:rsidR="00424965">
        <w:rPr>
          <w:sz w:val="23"/>
          <w:szCs w:val="23"/>
        </w:rPr>
        <w:t>nd staff’s control as the individual</w:t>
      </w:r>
      <w:r w:rsidR="00E31FE4" w:rsidRPr="00BA111E">
        <w:rPr>
          <w:sz w:val="23"/>
          <w:szCs w:val="23"/>
        </w:rPr>
        <w:t xml:space="preserve"> left the program without agreement or supervision or did not return as planned without agreement or supervision during</w:t>
      </w:r>
      <w:r w:rsidR="00005D8D">
        <w:rPr>
          <w:sz w:val="23"/>
          <w:szCs w:val="23"/>
        </w:rPr>
        <w:t xml:space="preserve"> medication administration time</w:t>
      </w:r>
      <w:r w:rsidR="00E31FE4" w:rsidRPr="00BA111E">
        <w:rPr>
          <w:sz w:val="23"/>
          <w:szCs w:val="23"/>
        </w:rPr>
        <w:t xml:space="preserve">); </w:t>
      </w:r>
    </w:p>
    <w:p w14:paraId="0FECC068" w14:textId="77777777" w:rsidR="00E31FE4" w:rsidRPr="00BA111E" w:rsidRDefault="00F2726A" w:rsidP="00573D77">
      <w:pPr>
        <w:pStyle w:val="aiiipara"/>
        <w:numPr>
          <w:ilvl w:val="2"/>
          <w:numId w:val="123"/>
        </w:numPr>
        <w:rPr>
          <w:sz w:val="23"/>
          <w:szCs w:val="23"/>
        </w:rPr>
      </w:pPr>
      <w:r w:rsidRPr="00BA111E">
        <w:rPr>
          <w:b/>
          <w:sz w:val="23"/>
          <w:szCs w:val="23"/>
          <w:u w:val="single"/>
        </w:rPr>
        <w:t>DP</w:t>
      </w:r>
      <w:r w:rsidRPr="00BA111E">
        <w:rPr>
          <w:sz w:val="23"/>
          <w:szCs w:val="23"/>
          <w:u w:val="single"/>
        </w:rPr>
        <w:t>-</w:t>
      </w:r>
      <w:r w:rsidR="00E31FE4" w:rsidRPr="00BA111E">
        <w:rPr>
          <w:sz w:val="23"/>
          <w:szCs w:val="23"/>
          <w:u w:val="single"/>
        </w:rPr>
        <w:t>day program/day habilitation</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’s medication responsibilities</w:t>
      </w:r>
      <w:r w:rsidR="009368EA">
        <w:rPr>
          <w:sz w:val="23"/>
          <w:szCs w:val="23"/>
        </w:rPr>
        <w:t xml:space="preserve"> are</w:t>
      </w:r>
      <w:r w:rsidR="00E31FE4" w:rsidRPr="00BA111E">
        <w:rPr>
          <w:sz w:val="23"/>
          <w:szCs w:val="23"/>
        </w:rPr>
        <w:t xml:space="preserve"> transferred to a day program or a day habilitation program); </w:t>
      </w:r>
    </w:p>
    <w:p w14:paraId="089DFFE5" w14:textId="77777777" w:rsidR="00E31FE4" w:rsidRPr="00BA111E" w:rsidRDefault="00F2726A" w:rsidP="00573D77">
      <w:pPr>
        <w:pStyle w:val="aiiipara"/>
        <w:numPr>
          <w:ilvl w:val="2"/>
          <w:numId w:val="123"/>
        </w:numPr>
        <w:rPr>
          <w:sz w:val="23"/>
          <w:szCs w:val="23"/>
        </w:rPr>
      </w:pPr>
      <w:r w:rsidRPr="00BA111E">
        <w:rPr>
          <w:b/>
          <w:sz w:val="23"/>
          <w:szCs w:val="23"/>
          <w:u w:val="single"/>
        </w:rPr>
        <w:t>H</w:t>
      </w:r>
      <w:r w:rsidRPr="00BA111E">
        <w:rPr>
          <w:sz w:val="23"/>
          <w:szCs w:val="23"/>
          <w:u w:val="single"/>
        </w:rPr>
        <w:t>-</w:t>
      </w:r>
      <w:r w:rsidR="00E31FE4" w:rsidRPr="00BA111E">
        <w:rPr>
          <w:sz w:val="23"/>
          <w:szCs w:val="23"/>
          <w:u w:val="single"/>
        </w:rPr>
        <w:t>hospital, nursing home, rehab center, respite</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 xml:space="preserve">s medication responsibilities </w:t>
      </w:r>
      <w:r w:rsidR="009368EA">
        <w:rPr>
          <w:sz w:val="23"/>
          <w:szCs w:val="23"/>
        </w:rPr>
        <w:t xml:space="preserve">are </w:t>
      </w:r>
      <w:r w:rsidR="00E31FE4" w:rsidRPr="00BA111E">
        <w:rPr>
          <w:sz w:val="23"/>
          <w:szCs w:val="23"/>
        </w:rPr>
        <w:t xml:space="preserve">transferred to a hospital, nursing home, rehabilitation center, respite, etc.); </w:t>
      </w:r>
    </w:p>
    <w:p w14:paraId="306EAAD1" w14:textId="77777777" w:rsidR="00E31FE4" w:rsidRPr="00BA111E" w:rsidRDefault="00F2726A" w:rsidP="00573D77">
      <w:pPr>
        <w:pStyle w:val="aiiipara"/>
        <w:numPr>
          <w:ilvl w:val="2"/>
          <w:numId w:val="123"/>
        </w:numPr>
        <w:rPr>
          <w:sz w:val="23"/>
          <w:szCs w:val="23"/>
        </w:rPr>
      </w:pPr>
      <w:r w:rsidRPr="00BA111E">
        <w:rPr>
          <w:b/>
          <w:sz w:val="23"/>
          <w:szCs w:val="23"/>
          <w:u w:val="single"/>
        </w:rPr>
        <w:t>LOA</w:t>
      </w:r>
      <w:r w:rsidRPr="00BA111E">
        <w:rPr>
          <w:sz w:val="23"/>
          <w:szCs w:val="23"/>
          <w:u w:val="single"/>
        </w:rPr>
        <w:t>-</w:t>
      </w:r>
      <w:r w:rsidR="00E31FE4" w:rsidRPr="00BA111E">
        <w:rPr>
          <w:sz w:val="23"/>
          <w:szCs w:val="23"/>
          <w:u w:val="single"/>
        </w:rPr>
        <w:t>leave of absence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transferred to </w:t>
      </w:r>
      <w:r w:rsidR="009368EA">
        <w:rPr>
          <w:sz w:val="23"/>
          <w:szCs w:val="23"/>
        </w:rPr>
        <w:t xml:space="preserve">a </w:t>
      </w:r>
      <w:r w:rsidR="00E31FE4" w:rsidRPr="00BA111E">
        <w:rPr>
          <w:sz w:val="23"/>
          <w:szCs w:val="23"/>
        </w:rPr>
        <w:t>family/guardian/responsible party for administration while on</w:t>
      </w:r>
      <w:r w:rsidR="009368EA">
        <w:rPr>
          <w:sz w:val="23"/>
          <w:szCs w:val="23"/>
        </w:rPr>
        <w:t xml:space="preserve"> a</w:t>
      </w:r>
      <w:r w:rsidR="00E31FE4" w:rsidRPr="00BA111E">
        <w:rPr>
          <w:sz w:val="23"/>
          <w:szCs w:val="23"/>
        </w:rPr>
        <w:t xml:space="preserve"> leave of absence);</w:t>
      </w:r>
    </w:p>
    <w:p w14:paraId="209BD75D" w14:textId="77777777" w:rsidR="00E31FE4" w:rsidRPr="00BA111E" w:rsidRDefault="00F2726A" w:rsidP="00573D77">
      <w:pPr>
        <w:pStyle w:val="aiiipara"/>
        <w:numPr>
          <w:ilvl w:val="2"/>
          <w:numId w:val="123"/>
        </w:numPr>
        <w:rPr>
          <w:sz w:val="23"/>
          <w:szCs w:val="23"/>
        </w:rPr>
      </w:pPr>
      <w:r w:rsidRPr="00BA111E">
        <w:rPr>
          <w:b/>
          <w:sz w:val="23"/>
          <w:szCs w:val="23"/>
          <w:u w:val="single"/>
        </w:rPr>
        <w:t>NSS</w:t>
      </w:r>
      <w:r w:rsidRPr="00BA111E">
        <w:rPr>
          <w:sz w:val="23"/>
          <w:szCs w:val="23"/>
          <w:u w:val="single"/>
        </w:rPr>
        <w:t xml:space="preserve">- </w:t>
      </w:r>
      <w:r w:rsidR="00E31FE4" w:rsidRPr="00BA111E">
        <w:rPr>
          <w:sz w:val="23"/>
          <w:szCs w:val="23"/>
          <w:u w:val="single"/>
        </w:rPr>
        <w:t>no second staff</w:t>
      </w:r>
      <w:r w:rsidRPr="00BA111E">
        <w:rPr>
          <w:sz w:val="23"/>
          <w:szCs w:val="23"/>
        </w:rPr>
        <w:t>:</w:t>
      </w:r>
      <w:r w:rsidR="009368EA">
        <w:rPr>
          <w:sz w:val="23"/>
          <w:szCs w:val="23"/>
        </w:rPr>
        <w:t xml:space="preserve"> (</w:t>
      </w:r>
      <w:r w:rsidR="004B1E66">
        <w:rPr>
          <w:sz w:val="23"/>
          <w:szCs w:val="23"/>
        </w:rPr>
        <w:t>Used s</w:t>
      </w:r>
      <w:r w:rsidR="00E31FE4" w:rsidRPr="00BA111E">
        <w:rPr>
          <w:sz w:val="23"/>
          <w:szCs w:val="23"/>
        </w:rPr>
        <w:t xml:space="preserve">pecific to </w:t>
      </w:r>
      <w:r w:rsidR="004B1E66">
        <w:rPr>
          <w:sz w:val="23"/>
          <w:szCs w:val="23"/>
        </w:rPr>
        <w:t xml:space="preserve">a </w:t>
      </w:r>
      <w:r w:rsidR="00E31FE4" w:rsidRPr="00BA111E">
        <w:rPr>
          <w:sz w:val="23"/>
          <w:szCs w:val="23"/>
        </w:rPr>
        <w:t>medication that requires dose verification prior to administrat</w:t>
      </w:r>
      <w:r w:rsidR="004B1E66">
        <w:rPr>
          <w:sz w:val="23"/>
          <w:szCs w:val="23"/>
        </w:rPr>
        <w:t>ion by a second staff such as, Warfarin sodium. This</w:t>
      </w:r>
      <w:r w:rsidR="00E31FE4" w:rsidRPr="00BA111E">
        <w:rPr>
          <w:sz w:val="23"/>
          <w:szCs w:val="23"/>
        </w:rPr>
        <w:t xml:space="preserve"> indicates the</w:t>
      </w:r>
      <w:r w:rsidR="006E2BD5" w:rsidRPr="00BA111E">
        <w:rPr>
          <w:sz w:val="23"/>
          <w:szCs w:val="23"/>
        </w:rPr>
        <w:t>re is no second staff available</w:t>
      </w:r>
      <w:r w:rsidR="00E31FE4" w:rsidRPr="00BA111E">
        <w:rPr>
          <w:sz w:val="23"/>
          <w:szCs w:val="23"/>
        </w:rPr>
        <w:t xml:space="preserve">); </w:t>
      </w:r>
    </w:p>
    <w:p w14:paraId="15A1D08C" w14:textId="77777777" w:rsidR="00E31FE4" w:rsidRPr="00BA111E" w:rsidRDefault="00F2726A" w:rsidP="00573D77">
      <w:pPr>
        <w:pStyle w:val="aiiipara"/>
        <w:numPr>
          <w:ilvl w:val="2"/>
          <w:numId w:val="123"/>
        </w:numPr>
        <w:rPr>
          <w:sz w:val="23"/>
          <w:szCs w:val="23"/>
        </w:rPr>
      </w:pPr>
      <w:r w:rsidRPr="00BA111E">
        <w:rPr>
          <w:b/>
          <w:sz w:val="23"/>
          <w:szCs w:val="23"/>
          <w:u w:val="single"/>
        </w:rPr>
        <w:t>OSA</w:t>
      </w:r>
      <w:r w:rsidRPr="00BA111E">
        <w:rPr>
          <w:sz w:val="23"/>
          <w:szCs w:val="23"/>
          <w:u w:val="single"/>
        </w:rPr>
        <w:t>-</w:t>
      </w:r>
      <w:r w:rsidR="00E31FE4" w:rsidRPr="00BA111E">
        <w:rPr>
          <w:sz w:val="23"/>
          <w:szCs w:val="23"/>
          <w:u w:val="single"/>
        </w:rPr>
        <w:t>off-site administration</w:t>
      </w:r>
      <w:r w:rsidRPr="00005D8D">
        <w:rPr>
          <w:sz w:val="23"/>
          <w:szCs w:val="23"/>
        </w:rPr>
        <w:t>:</w:t>
      </w:r>
      <w:r w:rsidR="004B1E66">
        <w:rPr>
          <w:sz w:val="23"/>
          <w:szCs w:val="23"/>
        </w:rPr>
        <w:t xml:space="preserve"> (Used when m</w:t>
      </w:r>
      <w:r w:rsidR="00E31FE4" w:rsidRPr="00BA111E">
        <w:rPr>
          <w:sz w:val="23"/>
          <w:szCs w:val="23"/>
        </w:rPr>
        <w:t xml:space="preserve">edication is administered by Certified staff at an off-site location, such as the movies, a community outing, etc.); </w:t>
      </w:r>
    </w:p>
    <w:p w14:paraId="7BCA4274" w14:textId="77777777" w:rsidR="00E31FE4" w:rsidRPr="00BA111E" w:rsidRDefault="00E31FE4" w:rsidP="00573D77">
      <w:pPr>
        <w:pStyle w:val="aiiipara"/>
        <w:numPr>
          <w:ilvl w:val="2"/>
          <w:numId w:val="123"/>
        </w:numPr>
        <w:rPr>
          <w:sz w:val="23"/>
          <w:szCs w:val="23"/>
        </w:rPr>
      </w:pPr>
      <w:r w:rsidRPr="00BA111E">
        <w:rPr>
          <w:rStyle w:val="a1ParaChar"/>
          <w:b/>
          <w:sz w:val="23"/>
          <w:szCs w:val="23"/>
          <w:u w:val="single"/>
        </w:rPr>
        <w:lastRenderedPageBreak/>
        <w:t>P</w:t>
      </w:r>
      <w:r w:rsidR="00F2726A" w:rsidRPr="00BA111E">
        <w:rPr>
          <w:rStyle w:val="a1ParaChar"/>
          <w:sz w:val="23"/>
          <w:szCs w:val="23"/>
          <w:u w:val="single"/>
        </w:rPr>
        <w:t>-</w:t>
      </w:r>
      <w:r w:rsidRPr="00BA111E">
        <w:rPr>
          <w:rStyle w:val="a1ParaChar"/>
          <w:sz w:val="23"/>
          <w:szCs w:val="23"/>
          <w:u w:val="single"/>
        </w:rPr>
        <w:t>packaged</w:t>
      </w:r>
      <w:r w:rsidR="00F2726A" w:rsidRPr="00BA111E">
        <w:rPr>
          <w:rStyle w:val="a1ParaChar"/>
          <w:sz w:val="23"/>
          <w:szCs w:val="23"/>
        </w:rPr>
        <w:t>:</w:t>
      </w:r>
      <w:r w:rsidR="00424965">
        <w:rPr>
          <w:sz w:val="23"/>
          <w:szCs w:val="23"/>
        </w:rPr>
        <w:t xml:space="preserve"> (</w:t>
      </w:r>
      <w:r w:rsidR="004B1E66">
        <w:rPr>
          <w:sz w:val="23"/>
          <w:szCs w:val="23"/>
        </w:rPr>
        <w:t>Used when the i</w:t>
      </w:r>
      <w:r w:rsidR="00424965">
        <w:rPr>
          <w:sz w:val="23"/>
          <w:szCs w:val="23"/>
        </w:rPr>
        <w:t>ndividual</w:t>
      </w:r>
      <w:r w:rsidR="004B1E66">
        <w:rPr>
          <w:sz w:val="23"/>
          <w:szCs w:val="23"/>
        </w:rPr>
        <w:t xml:space="preserve"> packages</w:t>
      </w:r>
      <w:r w:rsidRPr="00BA111E">
        <w:rPr>
          <w:sz w:val="23"/>
          <w:szCs w:val="23"/>
        </w:rPr>
        <w:t xml:space="preserve"> their </w:t>
      </w:r>
      <w:r w:rsidR="00424965">
        <w:rPr>
          <w:sz w:val="23"/>
          <w:szCs w:val="23"/>
        </w:rPr>
        <w:t xml:space="preserve">own </w:t>
      </w:r>
      <w:r w:rsidRPr="00BA111E">
        <w:rPr>
          <w:sz w:val="23"/>
          <w:szCs w:val="23"/>
        </w:rPr>
        <w:t>medication under staff supervi</w:t>
      </w:r>
      <w:r w:rsidR="00424965">
        <w:rPr>
          <w:sz w:val="23"/>
          <w:szCs w:val="23"/>
        </w:rPr>
        <w:t xml:space="preserve">sion. </w:t>
      </w:r>
      <w:r w:rsidR="004B1E66">
        <w:rPr>
          <w:sz w:val="23"/>
          <w:szCs w:val="23"/>
        </w:rPr>
        <w:t xml:space="preserve">This </w:t>
      </w:r>
      <w:r w:rsidR="00424965">
        <w:rPr>
          <w:sz w:val="23"/>
          <w:szCs w:val="23"/>
        </w:rPr>
        <w:t>Code is used when an individual</w:t>
      </w:r>
      <w:r w:rsidRPr="00BA111E">
        <w:rPr>
          <w:sz w:val="23"/>
          <w:szCs w:val="23"/>
        </w:rPr>
        <w:t xml:space="preserve"> is learning to self-administer their medication); </w:t>
      </w:r>
    </w:p>
    <w:p w14:paraId="196453CE" w14:textId="77777777" w:rsidR="004B1E66" w:rsidRPr="003B0FF1" w:rsidRDefault="00F2726A" w:rsidP="00573D77">
      <w:pPr>
        <w:pStyle w:val="aiiipara"/>
        <w:numPr>
          <w:ilvl w:val="2"/>
          <w:numId w:val="123"/>
        </w:numPr>
        <w:rPr>
          <w:sz w:val="23"/>
        </w:rPr>
      </w:pPr>
      <w:r w:rsidRPr="003B0FF1">
        <w:rPr>
          <w:b/>
          <w:sz w:val="23"/>
          <w:u w:val="single"/>
        </w:rPr>
        <w:t>S</w:t>
      </w:r>
      <w:r w:rsidRPr="003B0FF1">
        <w:rPr>
          <w:sz w:val="23"/>
          <w:u w:val="single"/>
        </w:rPr>
        <w:t>-</w:t>
      </w:r>
      <w:r w:rsidR="00E31FE4" w:rsidRPr="003B0FF1">
        <w:rPr>
          <w:sz w:val="23"/>
          <w:u w:val="single"/>
        </w:rPr>
        <w:t>school</w:t>
      </w:r>
      <w:r w:rsidR="00005D8D" w:rsidRPr="00005D8D">
        <w:rPr>
          <w:sz w:val="23"/>
        </w:rPr>
        <w:t>:</w:t>
      </w:r>
      <w:r w:rsidR="004B1E66" w:rsidRPr="003B0FF1">
        <w:rPr>
          <w:sz w:val="23"/>
        </w:rPr>
        <w:t xml:space="preserve"> (Used when the i</w:t>
      </w:r>
      <w:r w:rsidR="00424965" w:rsidRPr="003B0FF1">
        <w:rPr>
          <w:sz w:val="23"/>
        </w:rPr>
        <w:t>ndividual</w:t>
      </w:r>
      <w:r w:rsidR="00E31FE4" w:rsidRPr="003B0FF1">
        <w:rPr>
          <w:sz w:val="23"/>
        </w:rPr>
        <w:t>’s medication responsibilities</w:t>
      </w:r>
      <w:r w:rsidR="004B1E66" w:rsidRPr="003B0FF1">
        <w:rPr>
          <w:sz w:val="23"/>
        </w:rPr>
        <w:t xml:space="preserve"> are</w:t>
      </w:r>
      <w:r w:rsidR="00E31FE4" w:rsidRPr="003B0FF1">
        <w:rPr>
          <w:sz w:val="23"/>
        </w:rPr>
        <w:t xml:space="preserve"> t</w:t>
      </w:r>
      <w:r w:rsidR="00652FA8" w:rsidRPr="003B0FF1">
        <w:rPr>
          <w:sz w:val="23"/>
        </w:rPr>
        <w:t>ransferred to a</w:t>
      </w:r>
    </w:p>
    <w:p w14:paraId="38EFBC76" w14:textId="75B1CAB9" w:rsidR="00E31FE4" w:rsidRPr="00BA111E" w:rsidRDefault="00005D8D" w:rsidP="00573D77">
      <w:pPr>
        <w:pStyle w:val="aiiipara"/>
        <w:numPr>
          <w:ilvl w:val="5"/>
          <w:numId w:val="123"/>
        </w:numPr>
        <w:rPr>
          <w:sz w:val="23"/>
          <w:szCs w:val="23"/>
        </w:rPr>
      </w:pPr>
      <w:r>
        <w:rPr>
          <w:sz w:val="23"/>
          <w:szCs w:val="23"/>
        </w:rPr>
        <w:t>school or after-</w:t>
      </w:r>
      <w:r w:rsidR="00E31FE4" w:rsidRPr="00BA111E">
        <w:rPr>
          <w:sz w:val="23"/>
          <w:szCs w:val="23"/>
        </w:rPr>
        <w:t xml:space="preserve">school program); </w:t>
      </w:r>
    </w:p>
    <w:p w14:paraId="601DBE4D" w14:textId="77777777" w:rsidR="00E31FE4" w:rsidRPr="003B0FF1" w:rsidRDefault="00E31FE4" w:rsidP="00573D77">
      <w:pPr>
        <w:pStyle w:val="aiiipara"/>
        <w:numPr>
          <w:ilvl w:val="2"/>
          <w:numId w:val="123"/>
        </w:numPr>
        <w:rPr>
          <w:sz w:val="23"/>
        </w:rPr>
      </w:pPr>
      <w:r w:rsidRPr="003B0FF1">
        <w:rPr>
          <w:b/>
          <w:sz w:val="23"/>
          <w:u w:val="single"/>
        </w:rPr>
        <w:t>V</w:t>
      </w:r>
      <w:r w:rsidR="00F2726A" w:rsidRPr="003B0FF1">
        <w:rPr>
          <w:sz w:val="23"/>
          <w:u w:val="single"/>
        </w:rPr>
        <w:t>-</w:t>
      </w:r>
      <w:r w:rsidRPr="003B0FF1">
        <w:rPr>
          <w:sz w:val="23"/>
          <w:u w:val="single"/>
        </w:rPr>
        <w:t>vacation</w:t>
      </w:r>
      <w:r w:rsidR="00F2726A" w:rsidRPr="00005D8D">
        <w:rPr>
          <w:sz w:val="23"/>
        </w:rPr>
        <w:t>:</w:t>
      </w:r>
      <w:r w:rsidR="004B1E66" w:rsidRPr="003B0FF1">
        <w:rPr>
          <w:sz w:val="23"/>
        </w:rPr>
        <w:t xml:space="preserve"> (Used when m</w:t>
      </w:r>
      <w:r w:rsidRPr="003B0FF1">
        <w:rPr>
          <w:sz w:val="23"/>
        </w:rPr>
        <w:t xml:space="preserve">edication </w:t>
      </w:r>
      <w:r w:rsidR="004B1E66" w:rsidRPr="003B0FF1">
        <w:rPr>
          <w:sz w:val="23"/>
        </w:rPr>
        <w:t xml:space="preserve">is </w:t>
      </w:r>
      <w:r w:rsidRPr="003B0FF1">
        <w:rPr>
          <w:sz w:val="23"/>
        </w:rPr>
        <w:t>to be administered by Certified staff whe</w:t>
      </w:r>
      <w:r w:rsidR="00424965" w:rsidRPr="003B0FF1">
        <w:rPr>
          <w:sz w:val="23"/>
        </w:rPr>
        <w:t>n the staff accompanies an individual</w:t>
      </w:r>
      <w:r w:rsidRPr="003B0FF1">
        <w:rPr>
          <w:sz w:val="23"/>
        </w:rPr>
        <w:t xml:space="preserve"> on a planned vacation); and </w:t>
      </w:r>
    </w:p>
    <w:p w14:paraId="701A7C17" w14:textId="77777777" w:rsidR="00707210" w:rsidRDefault="00F2726A" w:rsidP="00573D77">
      <w:pPr>
        <w:pStyle w:val="aiiipara"/>
        <w:numPr>
          <w:ilvl w:val="2"/>
          <w:numId w:val="123"/>
        </w:numPr>
        <w:rPr>
          <w:sz w:val="23"/>
        </w:rPr>
      </w:pPr>
      <w:r w:rsidRPr="003B0FF1">
        <w:rPr>
          <w:b/>
          <w:sz w:val="23"/>
          <w:u w:val="single"/>
        </w:rPr>
        <w:t>W</w:t>
      </w:r>
      <w:r w:rsidRPr="003B0FF1">
        <w:rPr>
          <w:sz w:val="23"/>
          <w:u w:val="single"/>
        </w:rPr>
        <w:t>-</w:t>
      </w:r>
      <w:r w:rsidR="00E31FE4" w:rsidRPr="003B0FF1">
        <w:rPr>
          <w:sz w:val="23"/>
          <w:u w:val="single"/>
        </w:rPr>
        <w:t>work</w:t>
      </w:r>
      <w:r w:rsidRPr="00005D8D">
        <w:rPr>
          <w:sz w:val="23"/>
        </w:rPr>
        <w:t>:</w:t>
      </w:r>
      <w:r w:rsidR="004B1E66" w:rsidRPr="003B0FF1">
        <w:rPr>
          <w:sz w:val="23"/>
        </w:rPr>
        <w:t xml:space="preserve"> (Used when m</w:t>
      </w:r>
      <w:r w:rsidR="00E31FE4" w:rsidRPr="003B0FF1">
        <w:rPr>
          <w:sz w:val="23"/>
        </w:rPr>
        <w:t>edication</w:t>
      </w:r>
      <w:r w:rsidR="004B1E66" w:rsidRPr="003B0FF1">
        <w:rPr>
          <w:sz w:val="23"/>
        </w:rPr>
        <w:t xml:space="preserve"> is</w:t>
      </w:r>
      <w:r w:rsidR="00E31FE4" w:rsidRPr="003B0FF1">
        <w:rPr>
          <w:sz w:val="23"/>
        </w:rPr>
        <w:t xml:space="preserve"> to be administere</w:t>
      </w:r>
      <w:r w:rsidR="00424965" w:rsidRPr="003B0FF1">
        <w:rPr>
          <w:sz w:val="23"/>
        </w:rPr>
        <w:t>d by Certified staff at an individual</w:t>
      </w:r>
      <w:r w:rsidR="00E31FE4" w:rsidRPr="003B0FF1">
        <w:rPr>
          <w:sz w:val="23"/>
        </w:rPr>
        <w:t>’s work location)</w:t>
      </w:r>
      <w:r w:rsidR="00652FA8" w:rsidRPr="003B0FF1">
        <w:rPr>
          <w:sz w:val="23"/>
        </w:rPr>
        <w:t>.</w:t>
      </w:r>
    </w:p>
    <w:p w14:paraId="431782AE" w14:textId="77777777" w:rsidR="00707210" w:rsidRDefault="00707210" w:rsidP="00707210">
      <w:pPr>
        <w:pStyle w:val="aBaseParagraph"/>
      </w:pPr>
    </w:p>
    <w:p w14:paraId="77FD1EA8" w14:textId="77777777" w:rsidR="00707210" w:rsidRDefault="00707210" w:rsidP="00707210">
      <w:pPr>
        <w:pStyle w:val="aBaseParagraph"/>
      </w:pPr>
    </w:p>
    <w:p w14:paraId="448DFDE1" w14:textId="77777777" w:rsidR="00707210" w:rsidRDefault="00707210" w:rsidP="00707210">
      <w:pPr>
        <w:pStyle w:val="aBaseParagraph"/>
      </w:pPr>
    </w:p>
    <w:p w14:paraId="16517B7B" w14:textId="77777777" w:rsidR="00707210" w:rsidRDefault="00707210" w:rsidP="00707210">
      <w:pPr>
        <w:pStyle w:val="aBaseParagraph"/>
      </w:pPr>
    </w:p>
    <w:p w14:paraId="4EFACFE3" w14:textId="77777777" w:rsidR="00707210" w:rsidRDefault="00707210" w:rsidP="00707210">
      <w:pPr>
        <w:pStyle w:val="aBaseParagraph"/>
      </w:pPr>
    </w:p>
    <w:p w14:paraId="070605C5" w14:textId="77777777" w:rsidR="00707210" w:rsidRDefault="00707210" w:rsidP="00707210">
      <w:pPr>
        <w:pStyle w:val="aBaseParagraph"/>
      </w:pPr>
    </w:p>
    <w:p w14:paraId="0D1802ED" w14:textId="77777777" w:rsidR="00707210" w:rsidRDefault="00707210" w:rsidP="00707210">
      <w:pPr>
        <w:pStyle w:val="aBaseParagraph"/>
      </w:pPr>
    </w:p>
    <w:p w14:paraId="6D3505F4" w14:textId="77777777" w:rsidR="00707210" w:rsidRDefault="00707210" w:rsidP="00707210">
      <w:pPr>
        <w:pStyle w:val="aBaseParagraph"/>
      </w:pPr>
    </w:p>
    <w:p w14:paraId="263242E6" w14:textId="77777777" w:rsidR="00707210" w:rsidRDefault="00707210" w:rsidP="00707210">
      <w:pPr>
        <w:pStyle w:val="aBaseParagraph"/>
      </w:pPr>
    </w:p>
    <w:p w14:paraId="713D42B3" w14:textId="77777777" w:rsidR="00707210" w:rsidRDefault="00707210" w:rsidP="00707210">
      <w:pPr>
        <w:pStyle w:val="aBaseParagraph"/>
      </w:pPr>
    </w:p>
    <w:p w14:paraId="5634C25D" w14:textId="77777777" w:rsidR="00707210" w:rsidRDefault="00707210" w:rsidP="00707210">
      <w:pPr>
        <w:pStyle w:val="aBaseParagraph"/>
      </w:pPr>
    </w:p>
    <w:p w14:paraId="41115502" w14:textId="77777777" w:rsidR="00707210" w:rsidRDefault="00707210" w:rsidP="00707210">
      <w:pPr>
        <w:pStyle w:val="aBaseParagraph"/>
      </w:pPr>
    </w:p>
    <w:p w14:paraId="50F704CB" w14:textId="77777777" w:rsidR="00707210" w:rsidRDefault="00707210" w:rsidP="00707210">
      <w:pPr>
        <w:pStyle w:val="aBaseParagraph"/>
      </w:pPr>
    </w:p>
    <w:p w14:paraId="2F7FBC22" w14:textId="77777777" w:rsidR="00707210" w:rsidRDefault="00707210" w:rsidP="00707210">
      <w:pPr>
        <w:pStyle w:val="aBaseParagraph"/>
      </w:pPr>
    </w:p>
    <w:p w14:paraId="52613CC4" w14:textId="77777777" w:rsidR="00707210" w:rsidRDefault="00707210" w:rsidP="00707210">
      <w:pPr>
        <w:pStyle w:val="aBaseParagraph"/>
      </w:pPr>
    </w:p>
    <w:p w14:paraId="776511ED" w14:textId="77777777" w:rsidR="00707210" w:rsidRDefault="00707210" w:rsidP="00707210">
      <w:pPr>
        <w:pStyle w:val="aBaseParagraph"/>
      </w:pPr>
    </w:p>
    <w:p w14:paraId="7B6DB26C" w14:textId="77777777" w:rsidR="00707210" w:rsidRDefault="00707210" w:rsidP="00707210">
      <w:pPr>
        <w:pStyle w:val="aBaseParagraph"/>
      </w:pPr>
    </w:p>
    <w:p w14:paraId="3A62C6DB" w14:textId="77777777" w:rsidR="00707210" w:rsidRDefault="00707210" w:rsidP="00707210">
      <w:pPr>
        <w:pStyle w:val="aBaseParagraph"/>
      </w:pPr>
    </w:p>
    <w:p w14:paraId="7A738F81" w14:textId="77777777" w:rsidR="00707210" w:rsidRDefault="00707210" w:rsidP="00707210">
      <w:pPr>
        <w:pStyle w:val="aBaseParagraph"/>
      </w:pPr>
    </w:p>
    <w:p w14:paraId="3E5540CC" w14:textId="77777777" w:rsidR="00707210" w:rsidRDefault="00707210" w:rsidP="00707210">
      <w:pPr>
        <w:pStyle w:val="aBaseParagraph"/>
      </w:pPr>
    </w:p>
    <w:p w14:paraId="67A3B28A" w14:textId="77777777" w:rsidR="00707210" w:rsidRDefault="00707210" w:rsidP="00707210">
      <w:pPr>
        <w:pStyle w:val="aBaseParagraph"/>
      </w:pPr>
    </w:p>
    <w:p w14:paraId="0E054F92" w14:textId="77777777" w:rsidR="00707210" w:rsidRDefault="00707210" w:rsidP="00707210">
      <w:pPr>
        <w:pStyle w:val="aBaseParagraph"/>
      </w:pPr>
    </w:p>
    <w:p w14:paraId="7CCA5C0B" w14:textId="77777777" w:rsidR="00707210" w:rsidRDefault="00707210" w:rsidP="00707210">
      <w:pPr>
        <w:pStyle w:val="aBaseParagraph"/>
      </w:pPr>
    </w:p>
    <w:p w14:paraId="7A3A0130" w14:textId="77777777" w:rsidR="00707210" w:rsidRDefault="00707210" w:rsidP="00707210">
      <w:pPr>
        <w:pStyle w:val="aBaseParagraph"/>
      </w:pPr>
    </w:p>
    <w:p w14:paraId="1E4C7D8F" w14:textId="77777777" w:rsidR="00707210" w:rsidRDefault="00707210" w:rsidP="00707210">
      <w:pPr>
        <w:pStyle w:val="aBaseParagraph"/>
      </w:pPr>
    </w:p>
    <w:p w14:paraId="777998CF" w14:textId="77777777" w:rsidR="00707210" w:rsidRDefault="00707210" w:rsidP="00707210">
      <w:pPr>
        <w:pStyle w:val="aBaseParagraph"/>
      </w:pPr>
    </w:p>
    <w:p w14:paraId="0EE83071" w14:textId="77777777" w:rsidR="00707210" w:rsidRDefault="00707210" w:rsidP="00707210">
      <w:pPr>
        <w:pStyle w:val="aBaseParagraph"/>
      </w:pPr>
    </w:p>
    <w:p w14:paraId="7C97209C" w14:textId="77777777" w:rsidR="00707210" w:rsidRDefault="00707210" w:rsidP="00707210">
      <w:pPr>
        <w:pStyle w:val="aBaseParagraph"/>
      </w:pPr>
    </w:p>
    <w:p w14:paraId="4CCAFE67" w14:textId="77777777" w:rsidR="00707210" w:rsidRDefault="00707210" w:rsidP="00707210">
      <w:pPr>
        <w:pStyle w:val="aBaseParagraph"/>
      </w:pPr>
    </w:p>
    <w:p w14:paraId="228E8777" w14:textId="77777777" w:rsidR="00707210" w:rsidRDefault="00707210" w:rsidP="00707210">
      <w:pPr>
        <w:pStyle w:val="aBaseParagraph"/>
      </w:pPr>
    </w:p>
    <w:p w14:paraId="50EFB619" w14:textId="77777777" w:rsidR="00707210" w:rsidRDefault="00707210" w:rsidP="00707210">
      <w:pPr>
        <w:pStyle w:val="aBaseParagraph"/>
      </w:pPr>
    </w:p>
    <w:p w14:paraId="1729BD11" w14:textId="77777777" w:rsidR="00707210" w:rsidRDefault="00707210" w:rsidP="00707210">
      <w:pPr>
        <w:pStyle w:val="aBaseParagraph"/>
      </w:pPr>
    </w:p>
    <w:p w14:paraId="374702CD" w14:textId="77777777" w:rsidR="00707210" w:rsidRDefault="00707210" w:rsidP="00707210">
      <w:pPr>
        <w:pStyle w:val="aBaseParagraph"/>
      </w:pPr>
    </w:p>
    <w:p w14:paraId="3A435335" w14:textId="0F9B30D7" w:rsidR="00707210" w:rsidRDefault="00707210" w:rsidP="00707210">
      <w:pPr>
        <w:pStyle w:val="aBaseParagraph"/>
      </w:pPr>
    </w:p>
    <w:p w14:paraId="4FAD57C2" w14:textId="480C9B65" w:rsidR="00E977FF" w:rsidRDefault="00E977FF" w:rsidP="00707210">
      <w:pPr>
        <w:pStyle w:val="aBaseParagraph"/>
      </w:pPr>
    </w:p>
    <w:p w14:paraId="26B25D71" w14:textId="77777777" w:rsidR="00E977FF" w:rsidRDefault="00E977FF" w:rsidP="00707210">
      <w:pPr>
        <w:pStyle w:val="aBaseParagraph"/>
      </w:pPr>
    </w:p>
    <w:p w14:paraId="43DBDED6" w14:textId="77777777" w:rsidR="00707210" w:rsidRDefault="00707210" w:rsidP="00707210">
      <w:pPr>
        <w:pStyle w:val="aBaseParagraph"/>
      </w:pPr>
    </w:p>
    <w:p w14:paraId="650095A0" w14:textId="77777777" w:rsidR="00707210" w:rsidRDefault="00707210" w:rsidP="00707210">
      <w:pPr>
        <w:pStyle w:val="aBaseParagraph"/>
      </w:pPr>
    </w:p>
    <w:p w14:paraId="62790BD1" w14:textId="77777777" w:rsidR="00707210" w:rsidRDefault="00707210" w:rsidP="00707210">
      <w:pPr>
        <w:pStyle w:val="aBaseParagraph"/>
      </w:pPr>
    </w:p>
    <w:p w14:paraId="58C731F5" w14:textId="77777777" w:rsidR="00707210" w:rsidRDefault="00707210" w:rsidP="00707210">
      <w:pPr>
        <w:pStyle w:val="aBaseParagraph"/>
      </w:pPr>
    </w:p>
    <w:p w14:paraId="6CD46675" w14:textId="77777777" w:rsidR="00707210" w:rsidRDefault="00707210" w:rsidP="0070721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707210" w:rsidRPr="00BA111E" w14:paraId="53F6B802" w14:textId="77777777" w:rsidTr="00707210">
        <w:tc>
          <w:tcPr>
            <w:tcW w:w="10296" w:type="dxa"/>
            <w:gridSpan w:val="2"/>
          </w:tcPr>
          <w:p w14:paraId="2B6B8A45" w14:textId="77777777" w:rsidR="00707210" w:rsidRPr="00BA111E" w:rsidRDefault="00707210" w:rsidP="0070721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7A444F8" w14:textId="77777777" w:rsidR="00707210" w:rsidRPr="00BA111E" w:rsidRDefault="00707210" w:rsidP="00707210">
            <w:pPr>
              <w:pStyle w:val="aMAPTitle"/>
              <w:rPr>
                <w:sz w:val="23"/>
                <w:szCs w:val="23"/>
              </w:rPr>
            </w:pPr>
            <w:r w:rsidRPr="00BA111E">
              <w:rPr>
                <w:sz w:val="23"/>
                <w:szCs w:val="23"/>
              </w:rPr>
              <w:t>POLICY MANUAL</w:t>
            </w:r>
          </w:p>
        </w:tc>
      </w:tr>
      <w:tr w:rsidR="00707210" w:rsidRPr="00BA111E" w14:paraId="0AFADB79" w14:textId="77777777" w:rsidTr="00707210">
        <w:tc>
          <w:tcPr>
            <w:tcW w:w="2415" w:type="dxa"/>
          </w:tcPr>
          <w:p w14:paraId="3AFDFD5E" w14:textId="77777777" w:rsidR="00707210" w:rsidRPr="00BA111E" w:rsidRDefault="00707210" w:rsidP="00707210">
            <w:pPr>
              <w:pStyle w:val="aPolicyBoxTitle"/>
              <w:rPr>
                <w:sz w:val="22"/>
                <w:szCs w:val="22"/>
              </w:rPr>
            </w:pPr>
          </w:p>
        </w:tc>
        <w:tc>
          <w:tcPr>
            <w:tcW w:w="7881" w:type="dxa"/>
          </w:tcPr>
          <w:p w14:paraId="3CEDD46B" w14:textId="77777777" w:rsidR="00707210" w:rsidRPr="00BA111E" w:rsidRDefault="00707210" w:rsidP="00707210">
            <w:pPr>
              <w:pStyle w:val="aTOC2"/>
              <w:rPr>
                <w:sz w:val="22"/>
                <w:szCs w:val="22"/>
              </w:rPr>
            </w:pPr>
          </w:p>
        </w:tc>
      </w:tr>
      <w:tr w:rsidR="00707210" w:rsidRPr="00BA111E" w14:paraId="529CEEBD" w14:textId="77777777" w:rsidTr="00707210">
        <w:tc>
          <w:tcPr>
            <w:tcW w:w="2415" w:type="dxa"/>
          </w:tcPr>
          <w:p w14:paraId="54C27930" w14:textId="77777777" w:rsidR="00707210" w:rsidRPr="00BA111E" w:rsidRDefault="00707210" w:rsidP="00707210">
            <w:pPr>
              <w:pStyle w:val="aPolicyBoxTitle"/>
              <w:rPr>
                <w:sz w:val="22"/>
                <w:szCs w:val="22"/>
              </w:rPr>
            </w:pPr>
            <w:r w:rsidRPr="00BA111E">
              <w:rPr>
                <w:sz w:val="22"/>
                <w:szCs w:val="22"/>
              </w:rPr>
              <w:t>Policy No. &amp; Issue</w:t>
            </w:r>
          </w:p>
        </w:tc>
        <w:tc>
          <w:tcPr>
            <w:tcW w:w="7881" w:type="dxa"/>
          </w:tcPr>
          <w:p w14:paraId="43B0042C" w14:textId="77777777" w:rsidR="00707210" w:rsidRPr="00BA111E" w:rsidRDefault="00707210" w:rsidP="00707210">
            <w:pPr>
              <w:pStyle w:val="aTOC2"/>
              <w:rPr>
                <w:sz w:val="23"/>
                <w:szCs w:val="23"/>
              </w:rPr>
            </w:pPr>
            <w:bookmarkStart w:id="5" w:name="_Toc183516732"/>
            <w:r w:rsidRPr="00BA111E">
              <w:rPr>
                <w:sz w:val="23"/>
                <w:szCs w:val="23"/>
              </w:rPr>
              <w:t>01-</w:t>
            </w:r>
            <w:r w:rsidR="001D266C">
              <w:rPr>
                <w:sz w:val="23"/>
                <w:szCs w:val="23"/>
              </w:rPr>
              <w:t>2</w:t>
            </w:r>
            <w:r w:rsidRPr="00BA111E">
              <w:rPr>
                <w:sz w:val="23"/>
                <w:szCs w:val="23"/>
              </w:rPr>
              <w:t xml:space="preserve"> </w:t>
            </w:r>
            <w:bookmarkStart w:id="6" w:name="Waiver"/>
            <w:r w:rsidRPr="00BA111E">
              <w:rPr>
                <w:sz w:val="23"/>
                <w:szCs w:val="23"/>
              </w:rPr>
              <w:t>DPH MAP Waiver Request</w:t>
            </w:r>
            <w:bookmarkEnd w:id="5"/>
            <w:r w:rsidRPr="00BA111E">
              <w:rPr>
                <w:sz w:val="23"/>
                <w:szCs w:val="23"/>
              </w:rPr>
              <w:t xml:space="preserve"> </w:t>
            </w:r>
            <w:bookmarkEnd w:id="6"/>
          </w:p>
        </w:tc>
      </w:tr>
      <w:tr w:rsidR="00707210" w:rsidRPr="00BA111E" w14:paraId="602CD8D9" w14:textId="77777777" w:rsidTr="00707210">
        <w:tc>
          <w:tcPr>
            <w:tcW w:w="2415" w:type="dxa"/>
          </w:tcPr>
          <w:p w14:paraId="697FB1EF" w14:textId="77777777" w:rsidR="00707210" w:rsidRPr="00BA111E" w:rsidRDefault="00707210" w:rsidP="00707210">
            <w:pPr>
              <w:pStyle w:val="aPolicyBoxTitle"/>
              <w:rPr>
                <w:sz w:val="22"/>
                <w:szCs w:val="22"/>
              </w:rPr>
            </w:pPr>
            <w:r w:rsidRPr="00BA111E">
              <w:rPr>
                <w:sz w:val="22"/>
                <w:szCs w:val="22"/>
              </w:rPr>
              <w:t>Policy Source</w:t>
            </w:r>
          </w:p>
        </w:tc>
        <w:tc>
          <w:tcPr>
            <w:tcW w:w="7881" w:type="dxa"/>
          </w:tcPr>
          <w:p w14:paraId="62D9FF87" w14:textId="77777777" w:rsidR="00707210" w:rsidRPr="00BA111E" w:rsidRDefault="00707210" w:rsidP="00707210">
            <w:pPr>
              <w:pStyle w:val="aPolBoxText"/>
              <w:rPr>
                <w:sz w:val="22"/>
                <w:szCs w:val="22"/>
              </w:rPr>
            </w:pPr>
            <w:r w:rsidRPr="00BA111E">
              <w:rPr>
                <w:sz w:val="22"/>
                <w:szCs w:val="22"/>
              </w:rPr>
              <w:t>MAP Policy Manual      Waiver Request Form 1/23/19</w:t>
            </w:r>
          </w:p>
        </w:tc>
      </w:tr>
    </w:tbl>
    <w:p w14:paraId="3387F1DF" w14:textId="77777777" w:rsidR="00707210" w:rsidRPr="00BA111E" w:rsidRDefault="00707210" w:rsidP="007F0B07">
      <w:pPr>
        <w:pStyle w:val="a1Para"/>
        <w:numPr>
          <w:ilvl w:val="0"/>
          <w:numId w:val="103"/>
        </w:numPr>
        <w:rPr>
          <w:sz w:val="23"/>
          <w:szCs w:val="23"/>
        </w:rPr>
      </w:pPr>
      <w:r w:rsidRPr="00BA111E">
        <w:rPr>
          <w:sz w:val="23"/>
          <w:szCs w:val="23"/>
        </w:rPr>
        <w:t>The Department of Public Health (DPH) may waive the applicability of one or more of the MAP Policy</w:t>
      </w:r>
      <w:r>
        <w:rPr>
          <w:sz w:val="23"/>
          <w:szCs w:val="23"/>
        </w:rPr>
        <w:t xml:space="preserve"> requirements to a specific </w:t>
      </w:r>
      <w:r w:rsidRPr="00BA111E">
        <w:rPr>
          <w:sz w:val="23"/>
          <w:szCs w:val="23"/>
        </w:rPr>
        <w:t>MAP Registered site upon finding that:</w:t>
      </w:r>
    </w:p>
    <w:p w14:paraId="0156C737" w14:textId="77777777" w:rsidR="00707210" w:rsidRPr="00BA111E" w:rsidRDefault="00707210" w:rsidP="007F0B07">
      <w:pPr>
        <w:pStyle w:val="abPara"/>
        <w:numPr>
          <w:ilvl w:val="1"/>
          <w:numId w:val="103"/>
        </w:numPr>
        <w:rPr>
          <w:sz w:val="23"/>
          <w:szCs w:val="23"/>
        </w:rPr>
      </w:pPr>
      <w:r>
        <w:rPr>
          <w:sz w:val="23"/>
          <w:szCs w:val="23"/>
        </w:rPr>
        <w:t>c</w:t>
      </w:r>
      <w:r w:rsidRPr="00BA111E">
        <w:rPr>
          <w:sz w:val="23"/>
          <w:szCs w:val="23"/>
        </w:rPr>
        <w:t>ompliance would cause undue hardsh</w:t>
      </w:r>
      <w:r>
        <w:rPr>
          <w:sz w:val="23"/>
          <w:szCs w:val="23"/>
        </w:rPr>
        <w:t xml:space="preserve">ip to the </w:t>
      </w:r>
      <w:r w:rsidRPr="00BA111E">
        <w:rPr>
          <w:sz w:val="23"/>
          <w:szCs w:val="23"/>
        </w:rPr>
        <w:t xml:space="preserve">MAP Registered site; </w:t>
      </w:r>
    </w:p>
    <w:p w14:paraId="79253C3A" w14:textId="77777777" w:rsidR="00707210" w:rsidRPr="00BA111E" w:rsidRDefault="00707210" w:rsidP="007F0B07">
      <w:pPr>
        <w:pStyle w:val="abPara"/>
        <w:numPr>
          <w:ilvl w:val="1"/>
          <w:numId w:val="103"/>
        </w:numPr>
        <w:rPr>
          <w:sz w:val="23"/>
          <w:szCs w:val="23"/>
        </w:rPr>
      </w:pPr>
      <w:r w:rsidRPr="00BA111E">
        <w:rPr>
          <w:sz w:val="23"/>
          <w:szCs w:val="23"/>
        </w:rPr>
        <w:t>non-compliance does not jeopardize the health or safety of the individuals supported by the site; and</w:t>
      </w:r>
    </w:p>
    <w:p w14:paraId="24848691" w14:textId="77777777" w:rsidR="00707210" w:rsidRPr="00BA111E" w:rsidRDefault="00707210" w:rsidP="007F0B07">
      <w:pPr>
        <w:pStyle w:val="abPara"/>
        <w:numPr>
          <w:ilvl w:val="1"/>
          <w:numId w:val="103"/>
        </w:numPr>
        <w:rPr>
          <w:sz w:val="23"/>
          <w:szCs w:val="23"/>
        </w:rPr>
      </w:pPr>
      <w:r>
        <w:rPr>
          <w:sz w:val="23"/>
          <w:szCs w:val="23"/>
        </w:rPr>
        <w:t>t</w:t>
      </w:r>
      <w:r w:rsidRPr="00BA111E">
        <w:rPr>
          <w:sz w:val="23"/>
          <w:szCs w:val="23"/>
        </w:rPr>
        <w:t>he Service Provider has instituted compensating features that are acceptable to the DPH Drug Control Program.</w:t>
      </w:r>
    </w:p>
    <w:p w14:paraId="0B2B33AF" w14:textId="77777777" w:rsidR="00707210" w:rsidRPr="00BA111E" w:rsidRDefault="00707210" w:rsidP="007F0B07">
      <w:pPr>
        <w:pStyle w:val="a1Para"/>
        <w:numPr>
          <w:ilvl w:val="0"/>
          <w:numId w:val="103"/>
        </w:numPr>
        <w:rPr>
          <w:i/>
          <w:sz w:val="23"/>
          <w:szCs w:val="23"/>
        </w:rPr>
      </w:pPr>
      <w:r w:rsidRPr="00BA111E">
        <w:rPr>
          <w:sz w:val="23"/>
          <w:szCs w:val="23"/>
        </w:rPr>
        <w:t xml:space="preserve">The Service Provider must provide the DPH Drug Control Program with sufficient written documentation to support its request for a waiver.  </w:t>
      </w:r>
      <w:r w:rsidRPr="006701F3">
        <w:rPr>
          <w:sz w:val="23"/>
          <w:szCs w:val="23"/>
        </w:rPr>
        <w:t xml:space="preserve">Waiver requests should be submitted </w:t>
      </w:r>
      <w:r w:rsidRPr="00BA111E">
        <w:rPr>
          <w:sz w:val="23"/>
          <w:szCs w:val="23"/>
        </w:rPr>
        <w:t>to the DPH Drug Control Program Director</w:t>
      </w:r>
      <w:r>
        <w:rPr>
          <w:sz w:val="23"/>
          <w:szCs w:val="23"/>
        </w:rPr>
        <w:t xml:space="preserve"> </w:t>
      </w:r>
      <w:r w:rsidRPr="00ED5D1D">
        <w:rPr>
          <w:sz w:val="23"/>
          <w:szCs w:val="23"/>
        </w:rPr>
        <w:t>at</w:t>
      </w:r>
      <w:r w:rsidRPr="00B45261">
        <w:rPr>
          <w:color w:val="4472C4"/>
          <w:sz w:val="23"/>
          <w:szCs w:val="23"/>
        </w:rPr>
        <w:t xml:space="preserve"> </w:t>
      </w:r>
      <w:hyperlink r:id="rId15" w:history="1">
        <w:r w:rsidRPr="005F2867">
          <w:rPr>
            <w:rStyle w:val="Hyperlink"/>
            <w:sz w:val="23"/>
            <w:szCs w:val="23"/>
          </w:rPr>
          <w:t>map.dcp@mass.gov</w:t>
        </w:r>
      </w:hyperlink>
      <w:r>
        <w:rPr>
          <w:color w:val="4472C4"/>
          <w:sz w:val="23"/>
          <w:szCs w:val="23"/>
        </w:rPr>
        <w:t xml:space="preserve"> </w:t>
      </w:r>
      <w:r>
        <w:rPr>
          <w:sz w:val="23"/>
          <w:szCs w:val="23"/>
        </w:rPr>
        <w:t>.</w:t>
      </w:r>
    </w:p>
    <w:p w14:paraId="136A6D3C" w14:textId="77777777" w:rsidR="00707210" w:rsidRDefault="00707210" w:rsidP="00707210">
      <w:pPr>
        <w:pStyle w:val="aBaseParagraph"/>
      </w:pPr>
    </w:p>
    <w:p w14:paraId="74ED5429" w14:textId="77777777" w:rsidR="00707210" w:rsidRDefault="00707210" w:rsidP="00707210">
      <w:pPr>
        <w:pStyle w:val="aBaseParagraph"/>
      </w:pPr>
    </w:p>
    <w:p w14:paraId="4FC2A008" w14:textId="77777777" w:rsidR="00707210" w:rsidRDefault="00707210" w:rsidP="00707210">
      <w:pPr>
        <w:pStyle w:val="aBaseParagraph"/>
      </w:pPr>
    </w:p>
    <w:p w14:paraId="7882258D" w14:textId="77777777" w:rsidR="00707210" w:rsidRDefault="00707210" w:rsidP="00707210">
      <w:pPr>
        <w:pStyle w:val="aBaseParagraph"/>
      </w:pPr>
    </w:p>
    <w:p w14:paraId="33E7797A" w14:textId="77777777" w:rsidR="00707210" w:rsidRDefault="00707210" w:rsidP="00707210">
      <w:pPr>
        <w:pStyle w:val="aBaseParagraph"/>
      </w:pPr>
    </w:p>
    <w:p w14:paraId="522BFC7C" w14:textId="77777777" w:rsidR="00707210" w:rsidRDefault="00707210" w:rsidP="00707210">
      <w:pPr>
        <w:pStyle w:val="aBaseParagraph"/>
      </w:pPr>
    </w:p>
    <w:p w14:paraId="7C81FF9A" w14:textId="77777777" w:rsidR="00707210" w:rsidRDefault="00707210" w:rsidP="00707210">
      <w:pPr>
        <w:pStyle w:val="aBaseParagraph"/>
      </w:pPr>
    </w:p>
    <w:p w14:paraId="2237BFFE" w14:textId="77777777" w:rsidR="00707210" w:rsidRDefault="00707210" w:rsidP="00707210">
      <w:pPr>
        <w:pStyle w:val="aBaseParagraph"/>
      </w:pPr>
    </w:p>
    <w:p w14:paraId="4FCD2F4A" w14:textId="77777777" w:rsidR="00707210" w:rsidRDefault="00707210" w:rsidP="00707210">
      <w:pPr>
        <w:pStyle w:val="aBaseParagraph"/>
      </w:pPr>
    </w:p>
    <w:p w14:paraId="0D9C16AF" w14:textId="77777777" w:rsidR="00707210" w:rsidRDefault="00707210" w:rsidP="00707210">
      <w:pPr>
        <w:pStyle w:val="aBaseParagraph"/>
      </w:pPr>
    </w:p>
    <w:p w14:paraId="381EE129" w14:textId="77777777" w:rsidR="00707210" w:rsidRDefault="00707210" w:rsidP="00707210">
      <w:pPr>
        <w:pStyle w:val="aBaseParagraph"/>
      </w:pPr>
    </w:p>
    <w:p w14:paraId="13B0B478" w14:textId="77777777" w:rsidR="00707210" w:rsidRDefault="00707210" w:rsidP="00707210">
      <w:pPr>
        <w:pStyle w:val="aBaseParagraph"/>
      </w:pPr>
    </w:p>
    <w:p w14:paraId="7D081983" w14:textId="77777777" w:rsidR="00707210" w:rsidRDefault="00707210" w:rsidP="00707210">
      <w:pPr>
        <w:pStyle w:val="aBaseParagraph"/>
      </w:pPr>
    </w:p>
    <w:p w14:paraId="3AC7A017" w14:textId="77777777" w:rsidR="00707210" w:rsidRDefault="00707210" w:rsidP="00707210">
      <w:pPr>
        <w:pStyle w:val="aBaseParagraph"/>
      </w:pPr>
    </w:p>
    <w:p w14:paraId="1755629B" w14:textId="77777777" w:rsidR="00707210" w:rsidRDefault="00707210" w:rsidP="00707210">
      <w:pPr>
        <w:pStyle w:val="aBaseParagraph"/>
      </w:pPr>
    </w:p>
    <w:p w14:paraId="41B49C64" w14:textId="77777777" w:rsidR="00707210" w:rsidRDefault="00707210" w:rsidP="00707210">
      <w:pPr>
        <w:pStyle w:val="aBaseParagraph"/>
      </w:pPr>
    </w:p>
    <w:p w14:paraId="48E07820" w14:textId="77777777" w:rsidR="00707210" w:rsidRDefault="00707210" w:rsidP="00707210">
      <w:pPr>
        <w:pStyle w:val="aBaseParagraph"/>
      </w:pPr>
    </w:p>
    <w:p w14:paraId="666D4E9F" w14:textId="77777777" w:rsidR="00707210" w:rsidRDefault="00707210" w:rsidP="00707210">
      <w:pPr>
        <w:pStyle w:val="aBaseParagraph"/>
      </w:pPr>
    </w:p>
    <w:p w14:paraId="0A6E124A" w14:textId="77777777" w:rsidR="00707210" w:rsidRDefault="00707210" w:rsidP="00707210">
      <w:pPr>
        <w:pStyle w:val="aBaseParagraph"/>
      </w:pPr>
    </w:p>
    <w:p w14:paraId="3BC06345" w14:textId="77777777" w:rsidR="00707210" w:rsidRDefault="00707210" w:rsidP="00707210">
      <w:pPr>
        <w:pStyle w:val="aBaseParagraph"/>
      </w:pPr>
    </w:p>
    <w:p w14:paraId="5EAD255B" w14:textId="77777777" w:rsidR="00707210" w:rsidRDefault="00707210" w:rsidP="00707210">
      <w:pPr>
        <w:pStyle w:val="aBaseParagraph"/>
      </w:pPr>
    </w:p>
    <w:p w14:paraId="337F055A" w14:textId="77777777" w:rsidR="00707210" w:rsidRDefault="00707210" w:rsidP="00707210">
      <w:pPr>
        <w:pStyle w:val="aBaseParagraph"/>
      </w:pPr>
    </w:p>
    <w:p w14:paraId="2AFD19C0" w14:textId="77777777" w:rsidR="00707210" w:rsidRDefault="00707210" w:rsidP="00707210">
      <w:pPr>
        <w:pStyle w:val="aBaseParagraph"/>
      </w:pPr>
    </w:p>
    <w:p w14:paraId="4AD19C3D" w14:textId="77777777" w:rsidR="00707210" w:rsidRDefault="00707210" w:rsidP="00707210">
      <w:pPr>
        <w:pStyle w:val="aBaseParagraph"/>
      </w:pPr>
    </w:p>
    <w:p w14:paraId="6663A08E" w14:textId="77777777" w:rsidR="00707210" w:rsidRDefault="00707210" w:rsidP="00707210">
      <w:pPr>
        <w:pStyle w:val="aBaseParagraph"/>
      </w:pPr>
    </w:p>
    <w:p w14:paraId="171363F8" w14:textId="77777777" w:rsidR="00707210" w:rsidRDefault="00707210" w:rsidP="00707210">
      <w:pPr>
        <w:pStyle w:val="aBaseParagraph"/>
      </w:pPr>
    </w:p>
    <w:p w14:paraId="5DEEE8A6" w14:textId="77777777" w:rsidR="00707210" w:rsidRDefault="00707210" w:rsidP="00707210">
      <w:pPr>
        <w:pStyle w:val="aBaseParagraph"/>
      </w:pPr>
    </w:p>
    <w:p w14:paraId="3160140E" w14:textId="77777777" w:rsidR="00707210" w:rsidRDefault="00707210" w:rsidP="00707210">
      <w:pPr>
        <w:pStyle w:val="aBaseParagraph"/>
      </w:pPr>
    </w:p>
    <w:p w14:paraId="4DEE1834" w14:textId="77777777" w:rsidR="00707210" w:rsidRDefault="00707210" w:rsidP="00707210">
      <w:pPr>
        <w:pStyle w:val="aBaseParagraph"/>
      </w:pPr>
    </w:p>
    <w:p w14:paraId="422368CB" w14:textId="77777777" w:rsidR="00707210" w:rsidRDefault="00707210" w:rsidP="00707210">
      <w:pPr>
        <w:pStyle w:val="aBaseParagraph"/>
      </w:pPr>
    </w:p>
    <w:p w14:paraId="63780EC8" w14:textId="77777777" w:rsidR="00707210" w:rsidRDefault="00707210" w:rsidP="00707210">
      <w:pPr>
        <w:pStyle w:val="aBaseParagraph"/>
      </w:pPr>
    </w:p>
    <w:p w14:paraId="0FDC0319" w14:textId="77777777" w:rsidR="00707210" w:rsidRDefault="00707210" w:rsidP="00707210">
      <w:pPr>
        <w:pStyle w:val="aBaseParagraph"/>
      </w:pPr>
    </w:p>
    <w:p w14:paraId="066F93E7" w14:textId="77777777" w:rsidR="00707210" w:rsidRDefault="00707210" w:rsidP="00707210">
      <w:pPr>
        <w:pStyle w:val="aBaseParagraph"/>
      </w:pPr>
    </w:p>
    <w:p w14:paraId="0189B2C7" w14:textId="77777777" w:rsidR="00707210" w:rsidRDefault="00707210" w:rsidP="00707210">
      <w:pPr>
        <w:pStyle w:val="aBaseParagraph"/>
      </w:pPr>
    </w:p>
    <w:p w14:paraId="1A9C3611" w14:textId="77777777" w:rsidR="001D266C" w:rsidRPr="00BA111E" w:rsidRDefault="001D266C" w:rsidP="001D266C">
      <w:pPr>
        <w:pStyle w:val="aTOC1"/>
        <w:rPr>
          <w:sz w:val="69"/>
          <w:szCs w:val="69"/>
        </w:rPr>
      </w:pPr>
      <w:bookmarkStart w:id="7" w:name="_Toc183516733"/>
      <w:r w:rsidRPr="00BA111E">
        <w:rPr>
          <w:sz w:val="69"/>
          <w:szCs w:val="69"/>
        </w:rPr>
        <w:t>02</w:t>
      </w:r>
      <w:r w:rsidRPr="00BA111E">
        <w:rPr>
          <w:sz w:val="69"/>
          <w:szCs w:val="69"/>
        </w:rPr>
        <w:br/>
      </w:r>
      <w:r w:rsidRPr="00BA111E">
        <w:rPr>
          <w:sz w:val="69"/>
          <w:szCs w:val="69"/>
        </w:rPr>
        <w:br/>
      </w:r>
      <w:r>
        <w:rPr>
          <w:sz w:val="69"/>
          <w:szCs w:val="69"/>
        </w:rPr>
        <w:t>Youth Community Programs</w:t>
      </w:r>
      <w:bookmarkEnd w:id="7"/>
    </w:p>
    <w:p w14:paraId="75D2DF60" w14:textId="77777777" w:rsidR="00707210" w:rsidRDefault="00707210" w:rsidP="00707210">
      <w:pPr>
        <w:pStyle w:val="aBaseParagraph"/>
      </w:pPr>
    </w:p>
    <w:p w14:paraId="35D049DE" w14:textId="77777777" w:rsidR="00707210" w:rsidRDefault="00707210" w:rsidP="00707210">
      <w:pPr>
        <w:pStyle w:val="aBaseParagraph"/>
      </w:pPr>
    </w:p>
    <w:p w14:paraId="12AE9FBE" w14:textId="77777777" w:rsidR="00707210" w:rsidRDefault="00707210" w:rsidP="00707210">
      <w:pPr>
        <w:pStyle w:val="aBaseParagraph"/>
      </w:pPr>
    </w:p>
    <w:p w14:paraId="50330A8C" w14:textId="77777777" w:rsidR="00707210" w:rsidRDefault="00707210" w:rsidP="00707210">
      <w:pPr>
        <w:pStyle w:val="aBaseParagraph"/>
      </w:pPr>
    </w:p>
    <w:p w14:paraId="5128847C" w14:textId="77777777" w:rsidR="00707210" w:rsidRDefault="00707210" w:rsidP="00707210">
      <w:pPr>
        <w:pStyle w:val="aBaseParagraph"/>
      </w:pPr>
    </w:p>
    <w:p w14:paraId="1A6F6AE8" w14:textId="77777777" w:rsidR="00707210" w:rsidRDefault="00707210" w:rsidP="00707210">
      <w:pPr>
        <w:pStyle w:val="aBaseParagraph"/>
      </w:pPr>
    </w:p>
    <w:p w14:paraId="3F65024D" w14:textId="77777777" w:rsidR="00707210" w:rsidRDefault="00707210" w:rsidP="00707210">
      <w:pPr>
        <w:pStyle w:val="aBaseParagraph"/>
      </w:pPr>
    </w:p>
    <w:p w14:paraId="21160A68" w14:textId="77777777" w:rsidR="00707210" w:rsidRDefault="00707210" w:rsidP="00707210">
      <w:pPr>
        <w:pStyle w:val="aBaseParagraph"/>
      </w:pPr>
    </w:p>
    <w:p w14:paraId="659A07BA" w14:textId="77777777" w:rsidR="00707210" w:rsidRDefault="00707210" w:rsidP="00707210">
      <w:pPr>
        <w:pStyle w:val="aBaseParagraph"/>
      </w:pPr>
    </w:p>
    <w:p w14:paraId="61276381" w14:textId="77777777" w:rsidR="00707210" w:rsidRDefault="00707210" w:rsidP="00707210">
      <w:pPr>
        <w:pStyle w:val="aBaseParagraph"/>
      </w:pPr>
    </w:p>
    <w:p w14:paraId="3F212C26" w14:textId="77777777" w:rsidR="00707210" w:rsidRDefault="00707210" w:rsidP="00707210">
      <w:pPr>
        <w:pStyle w:val="aBaseParagraph"/>
      </w:pPr>
    </w:p>
    <w:p w14:paraId="76A770F0" w14:textId="77777777" w:rsidR="00707210" w:rsidRDefault="00707210" w:rsidP="00707210">
      <w:pPr>
        <w:pStyle w:val="aBaseParagraph"/>
      </w:pPr>
    </w:p>
    <w:p w14:paraId="10A49DCD" w14:textId="77777777" w:rsidR="00707210" w:rsidRDefault="00707210" w:rsidP="00707210">
      <w:pPr>
        <w:pStyle w:val="aBaseParagraph"/>
      </w:pPr>
    </w:p>
    <w:p w14:paraId="164689A2" w14:textId="77777777" w:rsidR="00707210" w:rsidRDefault="00707210" w:rsidP="00707210">
      <w:pPr>
        <w:pStyle w:val="aBaseParagraph"/>
      </w:pPr>
    </w:p>
    <w:p w14:paraId="2B1ABC42" w14:textId="77777777" w:rsidR="00707210" w:rsidRDefault="00707210" w:rsidP="00707210">
      <w:pPr>
        <w:pStyle w:val="aBaseParagraph"/>
      </w:pPr>
    </w:p>
    <w:p w14:paraId="3BB4F07E" w14:textId="77777777" w:rsidR="00707210" w:rsidRDefault="00707210" w:rsidP="00707210">
      <w:pPr>
        <w:pStyle w:val="aBaseParagraph"/>
      </w:pPr>
    </w:p>
    <w:p w14:paraId="277AD450" w14:textId="77777777" w:rsidR="00707210" w:rsidRDefault="00707210" w:rsidP="00707210">
      <w:pPr>
        <w:pStyle w:val="aBaseParagraph"/>
      </w:pPr>
    </w:p>
    <w:p w14:paraId="2E2FBFEE" w14:textId="77777777" w:rsidR="00707210" w:rsidRDefault="00707210" w:rsidP="00707210">
      <w:pPr>
        <w:pStyle w:val="aBaseParagraph"/>
      </w:pPr>
    </w:p>
    <w:p w14:paraId="78E2D025" w14:textId="77777777" w:rsidR="00707210" w:rsidRDefault="00707210" w:rsidP="00707210">
      <w:pPr>
        <w:pStyle w:val="aBaseParagraph"/>
      </w:pPr>
    </w:p>
    <w:p w14:paraId="30580E9C" w14:textId="77777777" w:rsidR="00707210" w:rsidRDefault="00707210" w:rsidP="00707210">
      <w:pPr>
        <w:pStyle w:val="aBaseParagraph"/>
      </w:pPr>
    </w:p>
    <w:p w14:paraId="3D353131" w14:textId="77777777" w:rsidR="00707210" w:rsidRDefault="00707210" w:rsidP="00707210">
      <w:pPr>
        <w:pStyle w:val="aBaseParagraph"/>
      </w:pPr>
    </w:p>
    <w:p w14:paraId="3CACF952" w14:textId="77777777" w:rsidR="00707210" w:rsidRDefault="00707210" w:rsidP="00707210">
      <w:pPr>
        <w:pStyle w:val="aBaseParagraph"/>
      </w:pPr>
    </w:p>
    <w:p w14:paraId="52E5946E" w14:textId="77777777" w:rsidR="00707210" w:rsidRDefault="00707210" w:rsidP="00707210">
      <w:pPr>
        <w:pStyle w:val="aBaseParagraph"/>
      </w:pPr>
    </w:p>
    <w:p w14:paraId="4C7C3167" w14:textId="77777777" w:rsidR="00707210" w:rsidRDefault="00707210" w:rsidP="00707210">
      <w:pPr>
        <w:pStyle w:val="aBaseParagraph"/>
      </w:pPr>
    </w:p>
    <w:p w14:paraId="53801668" w14:textId="77777777" w:rsidR="00707210" w:rsidRDefault="00707210" w:rsidP="00707210">
      <w:pPr>
        <w:pStyle w:val="aBaseParagraph"/>
      </w:pPr>
    </w:p>
    <w:p w14:paraId="73E87363" w14:textId="77777777" w:rsidR="00707210" w:rsidRDefault="00707210" w:rsidP="00707210">
      <w:pPr>
        <w:pStyle w:val="aBaseParagraph"/>
      </w:pPr>
    </w:p>
    <w:p w14:paraId="379F947A" w14:textId="77777777" w:rsidR="00707210" w:rsidRPr="00707210" w:rsidRDefault="00707210" w:rsidP="00707210">
      <w:pPr>
        <w:pStyle w:val="aBaseParagraph"/>
      </w:pPr>
    </w:p>
    <w:p w14:paraId="000FDB60" w14:textId="77777777" w:rsidR="00086BF4" w:rsidRPr="003B0FF1" w:rsidRDefault="00086BF4" w:rsidP="00707210">
      <w:pPr>
        <w:pStyle w:val="aiiipara"/>
        <w:rPr>
          <w:sz w:val="23"/>
        </w:rPr>
      </w:pPr>
    </w:p>
    <w:tbl>
      <w:tblPr>
        <w:tblW w:w="0" w:type="auto"/>
        <w:tblBorders>
          <w:bottom w:val="single" w:sz="12" w:space="0" w:color="auto"/>
        </w:tblBorders>
        <w:tblLook w:val="01E0" w:firstRow="1" w:lastRow="1" w:firstColumn="1" w:lastColumn="1" w:noHBand="0" w:noVBand="0"/>
      </w:tblPr>
      <w:tblGrid>
        <w:gridCol w:w="2401"/>
        <w:gridCol w:w="7823"/>
      </w:tblGrid>
      <w:tr w:rsidR="006B5328" w:rsidRPr="00BA111E" w14:paraId="072AB2EB" w14:textId="77777777">
        <w:tc>
          <w:tcPr>
            <w:tcW w:w="10296" w:type="dxa"/>
            <w:gridSpan w:val="2"/>
          </w:tcPr>
          <w:p w14:paraId="7B5F9730" w14:textId="77777777" w:rsidR="006B5328" w:rsidRPr="00BA111E" w:rsidRDefault="0090424C" w:rsidP="0064136B">
            <w:pPr>
              <w:pStyle w:val="aMAPTitle"/>
              <w:rPr>
                <w:sz w:val="23"/>
                <w:szCs w:val="23"/>
              </w:rPr>
            </w:pPr>
            <w:r w:rsidRPr="00BA111E">
              <w:rPr>
                <w:sz w:val="23"/>
                <w:szCs w:val="23"/>
              </w:rPr>
              <w:br w:type="page"/>
            </w:r>
            <w:r w:rsidR="006B5328" w:rsidRPr="00BA111E">
              <w:rPr>
                <w:sz w:val="23"/>
                <w:szCs w:val="23"/>
              </w:rPr>
              <w:br w:type="page"/>
              <w:t>MEDICATION ADMINISTRATION PROGRAM</w:t>
            </w:r>
          </w:p>
          <w:p w14:paraId="1D37F7D0" w14:textId="77777777" w:rsidR="006B5328" w:rsidRPr="00BA111E" w:rsidRDefault="006B5328" w:rsidP="0064136B">
            <w:pPr>
              <w:pStyle w:val="aMAPTitle"/>
              <w:rPr>
                <w:sz w:val="23"/>
                <w:szCs w:val="23"/>
              </w:rPr>
            </w:pPr>
            <w:r w:rsidRPr="00BA111E">
              <w:rPr>
                <w:sz w:val="23"/>
                <w:szCs w:val="23"/>
              </w:rPr>
              <w:t>POLICY MANUAL</w:t>
            </w:r>
          </w:p>
        </w:tc>
      </w:tr>
      <w:tr w:rsidR="006B5328" w:rsidRPr="00BA111E" w14:paraId="7790111C" w14:textId="77777777">
        <w:tc>
          <w:tcPr>
            <w:tcW w:w="2415" w:type="dxa"/>
          </w:tcPr>
          <w:p w14:paraId="0C1E985F" w14:textId="77777777" w:rsidR="006B5328" w:rsidRPr="00BA111E" w:rsidRDefault="006B5328" w:rsidP="005B3446">
            <w:pPr>
              <w:pStyle w:val="aPolicyBoxTitle"/>
              <w:rPr>
                <w:sz w:val="22"/>
                <w:szCs w:val="22"/>
              </w:rPr>
            </w:pPr>
          </w:p>
        </w:tc>
        <w:tc>
          <w:tcPr>
            <w:tcW w:w="7881" w:type="dxa"/>
          </w:tcPr>
          <w:p w14:paraId="0CC8346E" w14:textId="77777777" w:rsidR="006B5328" w:rsidRPr="00BA111E" w:rsidRDefault="006B5328" w:rsidP="00246F0F">
            <w:pPr>
              <w:pStyle w:val="aTOC2"/>
              <w:rPr>
                <w:sz w:val="22"/>
                <w:szCs w:val="22"/>
              </w:rPr>
            </w:pPr>
          </w:p>
        </w:tc>
      </w:tr>
      <w:tr w:rsidR="006B5328" w:rsidRPr="00BA111E" w14:paraId="1A424673" w14:textId="77777777">
        <w:tc>
          <w:tcPr>
            <w:tcW w:w="2415" w:type="dxa"/>
          </w:tcPr>
          <w:p w14:paraId="6CED655E" w14:textId="77777777" w:rsidR="006B5328" w:rsidRPr="00BA111E" w:rsidRDefault="006B5328" w:rsidP="005B3446">
            <w:pPr>
              <w:pStyle w:val="aPolicyBoxTitle"/>
              <w:rPr>
                <w:sz w:val="22"/>
                <w:szCs w:val="22"/>
              </w:rPr>
            </w:pPr>
            <w:r w:rsidRPr="00BA111E">
              <w:rPr>
                <w:sz w:val="22"/>
                <w:szCs w:val="22"/>
              </w:rPr>
              <w:t>Policy No. &amp; Issue</w:t>
            </w:r>
          </w:p>
        </w:tc>
        <w:tc>
          <w:tcPr>
            <w:tcW w:w="7881" w:type="dxa"/>
          </w:tcPr>
          <w:p w14:paraId="6A56AD46" w14:textId="77777777" w:rsidR="006B5328" w:rsidRPr="00BA111E" w:rsidRDefault="001209A6" w:rsidP="001D4120">
            <w:pPr>
              <w:pStyle w:val="aTOC2"/>
              <w:rPr>
                <w:sz w:val="23"/>
                <w:szCs w:val="23"/>
              </w:rPr>
            </w:pPr>
            <w:bookmarkStart w:id="8" w:name="_Toc183516734"/>
            <w:r w:rsidRPr="00131B5B">
              <w:rPr>
                <w:sz w:val="23"/>
                <w:szCs w:val="23"/>
              </w:rPr>
              <w:t>0</w:t>
            </w:r>
            <w:r w:rsidR="00CB5E05">
              <w:rPr>
                <w:sz w:val="23"/>
                <w:szCs w:val="23"/>
              </w:rPr>
              <w:t>2</w:t>
            </w:r>
            <w:r w:rsidRPr="00131B5B">
              <w:rPr>
                <w:sz w:val="23"/>
                <w:szCs w:val="23"/>
              </w:rPr>
              <w:t>-</w:t>
            </w:r>
            <w:r w:rsidR="00CB5E05">
              <w:rPr>
                <w:sz w:val="23"/>
                <w:szCs w:val="23"/>
              </w:rPr>
              <w:t>1</w:t>
            </w:r>
            <w:r w:rsidR="001D4120" w:rsidRPr="00131B5B">
              <w:rPr>
                <w:sz w:val="23"/>
                <w:szCs w:val="23"/>
              </w:rPr>
              <w:t xml:space="preserve"> Medication Administration to Youth</w:t>
            </w:r>
            <w:bookmarkEnd w:id="8"/>
          </w:p>
        </w:tc>
      </w:tr>
      <w:tr w:rsidR="006B5328" w:rsidRPr="00BA111E" w14:paraId="6449D10A" w14:textId="77777777">
        <w:tc>
          <w:tcPr>
            <w:tcW w:w="2415" w:type="dxa"/>
          </w:tcPr>
          <w:p w14:paraId="7B957274" w14:textId="77777777" w:rsidR="006B5328" w:rsidRPr="00BA111E" w:rsidRDefault="006B5328" w:rsidP="005B3446">
            <w:pPr>
              <w:pStyle w:val="aPolicyBoxTitle"/>
              <w:rPr>
                <w:sz w:val="22"/>
                <w:szCs w:val="22"/>
              </w:rPr>
            </w:pPr>
            <w:r w:rsidRPr="00BA111E">
              <w:rPr>
                <w:sz w:val="22"/>
                <w:szCs w:val="22"/>
              </w:rPr>
              <w:t>Policy Source</w:t>
            </w:r>
          </w:p>
        </w:tc>
        <w:tc>
          <w:tcPr>
            <w:tcW w:w="7881" w:type="dxa"/>
          </w:tcPr>
          <w:p w14:paraId="2F54D3B0" w14:textId="77777777" w:rsidR="006B5328" w:rsidRPr="00BA111E" w:rsidRDefault="00B40ED7" w:rsidP="001D4120">
            <w:pPr>
              <w:pStyle w:val="aPolBoxText"/>
              <w:rPr>
                <w:sz w:val="22"/>
                <w:szCs w:val="22"/>
              </w:rPr>
            </w:pPr>
            <w:r w:rsidRPr="00BA111E">
              <w:rPr>
                <w:sz w:val="22"/>
                <w:szCs w:val="22"/>
              </w:rPr>
              <w:t>April 1997 MAP Advisory</w:t>
            </w:r>
          </w:p>
        </w:tc>
      </w:tr>
    </w:tbl>
    <w:p w14:paraId="7EE55F1F" w14:textId="1294A4CC" w:rsidR="001146B4" w:rsidRPr="00BA111E" w:rsidRDefault="00FE35EC" w:rsidP="007F0B07">
      <w:pPr>
        <w:pStyle w:val="a1Para"/>
        <w:numPr>
          <w:ilvl w:val="0"/>
          <w:numId w:val="104"/>
        </w:numPr>
        <w:rPr>
          <w:sz w:val="23"/>
          <w:szCs w:val="23"/>
        </w:rPr>
      </w:pPr>
      <w:r>
        <w:rPr>
          <w:sz w:val="23"/>
          <w:szCs w:val="23"/>
        </w:rPr>
        <w:t xml:space="preserve">The medication administration criteria set out in </w:t>
      </w:r>
      <w:r w:rsidR="001146B4" w:rsidRPr="00BA111E">
        <w:rPr>
          <w:sz w:val="23"/>
          <w:szCs w:val="23"/>
        </w:rPr>
        <w:t xml:space="preserve">DPH regulations at </w:t>
      </w:r>
      <w:r w:rsidR="001146B4" w:rsidRPr="00A16198">
        <w:rPr>
          <w:sz w:val="23"/>
          <w:szCs w:val="23"/>
        </w:rPr>
        <w:t>105 CMR 700.003</w:t>
      </w:r>
      <w:r w:rsidR="001146B4" w:rsidRPr="00BA111E">
        <w:rPr>
          <w:sz w:val="23"/>
          <w:szCs w:val="23"/>
        </w:rPr>
        <w:t xml:space="preserve"> </w:t>
      </w:r>
      <w:r>
        <w:rPr>
          <w:sz w:val="23"/>
          <w:szCs w:val="23"/>
        </w:rPr>
        <w:t xml:space="preserve">apply to all MAP participants and are not specific to individuals </w:t>
      </w:r>
      <w:r w:rsidR="001146B4" w:rsidRPr="00BA111E">
        <w:rPr>
          <w:sz w:val="23"/>
          <w:szCs w:val="23"/>
        </w:rPr>
        <w:t xml:space="preserve">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 of age</w:t>
      </w:r>
      <w:r w:rsidR="00237F5E">
        <w:rPr>
          <w:sz w:val="23"/>
          <w:szCs w:val="23"/>
        </w:rPr>
        <w:t>; however,</w:t>
      </w:r>
      <w:r w:rsidR="001073DE" w:rsidRPr="00BA111E">
        <w:rPr>
          <w:sz w:val="23"/>
          <w:szCs w:val="23"/>
        </w:rPr>
        <w:t xml:space="preserve"> </w:t>
      </w:r>
      <w:r w:rsidR="00131B5B">
        <w:rPr>
          <w:sz w:val="23"/>
          <w:szCs w:val="23"/>
        </w:rPr>
        <w:t>additional</w:t>
      </w:r>
      <w:r w:rsidR="001073DE" w:rsidRPr="00BA111E">
        <w:rPr>
          <w:sz w:val="23"/>
          <w:szCs w:val="23"/>
        </w:rPr>
        <w:t xml:space="preserve"> criteria may be set forth by the State Agencies</w:t>
      </w:r>
      <w:r w:rsidR="001146B4" w:rsidRPr="00BA111E">
        <w:rPr>
          <w:sz w:val="23"/>
          <w:szCs w:val="23"/>
        </w:rPr>
        <w:t>.</w:t>
      </w:r>
    </w:p>
    <w:p w14:paraId="407F1715" w14:textId="77777777" w:rsidR="001146B4" w:rsidRPr="00BA111E" w:rsidRDefault="00582BFB" w:rsidP="007F0B07">
      <w:pPr>
        <w:pStyle w:val="a1Para"/>
        <w:numPr>
          <w:ilvl w:val="0"/>
          <w:numId w:val="104"/>
        </w:numPr>
        <w:rPr>
          <w:sz w:val="23"/>
          <w:szCs w:val="23"/>
        </w:rPr>
      </w:pPr>
      <w:r w:rsidRPr="00BA111E">
        <w:rPr>
          <w:sz w:val="23"/>
          <w:szCs w:val="23"/>
        </w:rPr>
        <w:t xml:space="preserve">In programs supported by the </w:t>
      </w:r>
      <w:r w:rsidR="00AC1FAB">
        <w:rPr>
          <w:sz w:val="23"/>
          <w:szCs w:val="23"/>
        </w:rPr>
        <w:t>Department of Mental Health and</w:t>
      </w:r>
      <w:r w:rsidR="00131B5B">
        <w:rPr>
          <w:sz w:val="23"/>
          <w:szCs w:val="23"/>
        </w:rPr>
        <w:t>/or</w:t>
      </w:r>
      <w:r w:rsidRPr="00BA111E">
        <w:rPr>
          <w:sz w:val="23"/>
          <w:szCs w:val="23"/>
        </w:rPr>
        <w:t xml:space="preserve"> the Department of Children and Families, d</w:t>
      </w:r>
      <w:r w:rsidR="001146B4" w:rsidRPr="00BA111E">
        <w:rPr>
          <w:sz w:val="23"/>
          <w:szCs w:val="23"/>
        </w:rPr>
        <w:t xml:space="preserve">irect care staff may be trained and Certified under </w:t>
      </w:r>
      <w:r w:rsidR="00AC1FAB">
        <w:rPr>
          <w:sz w:val="23"/>
          <w:szCs w:val="23"/>
        </w:rPr>
        <w:t xml:space="preserve">the </w:t>
      </w:r>
      <w:r w:rsidR="001146B4" w:rsidRPr="00BA111E">
        <w:rPr>
          <w:sz w:val="23"/>
          <w:szCs w:val="23"/>
        </w:rPr>
        <w:t>M</w:t>
      </w:r>
      <w:r w:rsidR="00237F5E">
        <w:rPr>
          <w:sz w:val="23"/>
          <w:szCs w:val="23"/>
        </w:rPr>
        <w:t xml:space="preserve">edication </w:t>
      </w:r>
      <w:r w:rsidR="001146B4" w:rsidRPr="00BA111E">
        <w:rPr>
          <w:sz w:val="23"/>
          <w:szCs w:val="23"/>
        </w:rPr>
        <w:t>A</w:t>
      </w:r>
      <w:r w:rsidR="00237F5E">
        <w:rPr>
          <w:sz w:val="23"/>
          <w:szCs w:val="23"/>
        </w:rPr>
        <w:t xml:space="preserve">dministration </w:t>
      </w:r>
      <w:r w:rsidR="001146B4" w:rsidRPr="00BA111E">
        <w:rPr>
          <w:sz w:val="23"/>
          <w:szCs w:val="23"/>
        </w:rPr>
        <w:t>P</w:t>
      </w:r>
      <w:r w:rsidR="00237F5E">
        <w:rPr>
          <w:sz w:val="23"/>
          <w:szCs w:val="23"/>
        </w:rPr>
        <w:t>rogram (MAP)</w:t>
      </w:r>
      <w:r w:rsidR="001146B4" w:rsidRPr="00BA111E">
        <w:rPr>
          <w:sz w:val="23"/>
          <w:szCs w:val="23"/>
        </w:rPr>
        <w:t xml:space="preserve"> to administer medications to individuals (both adults and youth).  </w:t>
      </w:r>
    </w:p>
    <w:p w14:paraId="66A54CFB" w14:textId="77777777" w:rsidR="001146B4" w:rsidRPr="00BA111E" w:rsidRDefault="001146B4" w:rsidP="007F0B07">
      <w:pPr>
        <w:pStyle w:val="abPara"/>
        <w:numPr>
          <w:ilvl w:val="1"/>
          <w:numId w:val="104"/>
        </w:numPr>
        <w:rPr>
          <w:sz w:val="23"/>
          <w:szCs w:val="23"/>
        </w:rPr>
      </w:pPr>
      <w:r w:rsidRPr="00BA111E">
        <w:rPr>
          <w:sz w:val="23"/>
          <w:szCs w:val="23"/>
        </w:rPr>
        <w:t xml:space="preserve">MAP Registered sites that support individuals under </w:t>
      </w:r>
      <w:r w:rsidR="00237F5E">
        <w:rPr>
          <w:sz w:val="23"/>
          <w:szCs w:val="23"/>
        </w:rPr>
        <w:t xml:space="preserve">the age of </w:t>
      </w:r>
      <w:r w:rsidR="00173251">
        <w:rPr>
          <w:sz w:val="23"/>
          <w:szCs w:val="23"/>
        </w:rPr>
        <w:t>eighteen (</w:t>
      </w:r>
      <w:r w:rsidR="00237F5E">
        <w:rPr>
          <w:sz w:val="23"/>
          <w:szCs w:val="23"/>
        </w:rPr>
        <w:t>18</w:t>
      </w:r>
      <w:r w:rsidR="00173251">
        <w:rPr>
          <w:sz w:val="23"/>
          <w:szCs w:val="23"/>
        </w:rPr>
        <w:t>)</w:t>
      </w:r>
      <w:r w:rsidR="00237F5E">
        <w:rPr>
          <w:sz w:val="23"/>
          <w:szCs w:val="23"/>
        </w:rPr>
        <w:t xml:space="preserve"> years must have</w:t>
      </w:r>
      <w:r w:rsidRPr="00BA111E">
        <w:rPr>
          <w:sz w:val="23"/>
          <w:szCs w:val="23"/>
        </w:rPr>
        <w:t xml:space="preserve"> a </w:t>
      </w:r>
      <w:r w:rsidR="00005D8D">
        <w:rPr>
          <w:sz w:val="23"/>
          <w:szCs w:val="23"/>
        </w:rPr>
        <w:t>‘</w:t>
      </w:r>
      <w:r w:rsidRPr="00BA111E">
        <w:rPr>
          <w:sz w:val="23"/>
          <w:szCs w:val="23"/>
        </w:rPr>
        <w:t>MAP Quality As</w:t>
      </w:r>
      <w:r w:rsidR="00425A8C" w:rsidRPr="00BA111E">
        <w:rPr>
          <w:sz w:val="23"/>
          <w:szCs w:val="23"/>
        </w:rPr>
        <w:t>surance Monitor</w:t>
      </w:r>
      <w:r w:rsidR="00005D8D">
        <w:rPr>
          <w:sz w:val="23"/>
          <w:szCs w:val="23"/>
        </w:rPr>
        <w:t>’</w:t>
      </w:r>
      <w:r w:rsidR="00425A8C" w:rsidRPr="00BA111E">
        <w:rPr>
          <w:sz w:val="23"/>
          <w:szCs w:val="23"/>
        </w:rPr>
        <w:t xml:space="preserve"> (</w:t>
      </w:r>
      <w:r w:rsidR="00425A8C" w:rsidRPr="00951FB7">
        <w:rPr>
          <w:i/>
          <w:sz w:val="23"/>
          <w:szCs w:val="23"/>
        </w:rPr>
        <w:t>MAP Monitor</w:t>
      </w:r>
      <w:r w:rsidR="00425A8C" w:rsidRPr="00BA111E">
        <w:rPr>
          <w:sz w:val="23"/>
          <w:szCs w:val="23"/>
        </w:rPr>
        <w:t>) (</w:t>
      </w:r>
      <w:hyperlink w:anchor="MAPMonitor" w:history="1">
        <w:r w:rsidR="00425A8C" w:rsidRPr="00311D81">
          <w:rPr>
            <w:rStyle w:val="Hyperlink"/>
            <w:i/>
            <w:sz w:val="23"/>
            <w:szCs w:val="23"/>
          </w:rPr>
          <w:t>S</w:t>
        </w:r>
        <w:r w:rsidRPr="00311D81">
          <w:rPr>
            <w:rStyle w:val="Hyperlink"/>
            <w:i/>
            <w:sz w:val="23"/>
            <w:szCs w:val="23"/>
          </w:rPr>
          <w:t>ee Policy</w:t>
        </w:r>
        <w:r w:rsidR="00425A8C" w:rsidRPr="00311D81">
          <w:rPr>
            <w:rStyle w:val="Hyperlink"/>
            <w:i/>
            <w:sz w:val="23"/>
            <w:szCs w:val="23"/>
          </w:rPr>
          <w:t xml:space="preserve"> No.</w:t>
        </w:r>
        <w:r w:rsidRPr="00311D81">
          <w:rPr>
            <w:rStyle w:val="Hyperlink"/>
            <w:i/>
            <w:sz w:val="23"/>
            <w:szCs w:val="23"/>
          </w:rPr>
          <w:t xml:space="preserve"> 0</w:t>
        </w:r>
        <w:r w:rsidR="00F46555" w:rsidRPr="00311D81">
          <w:rPr>
            <w:rStyle w:val="Hyperlink"/>
            <w:i/>
            <w:sz w:val="23"/>
            <w:szCs w:val="23"/>
          </w:rPr>
          <w:t>2</w:t>
        </w:r>
        <w:r w:rsidRPr="00311D81">
          <w:rPr>
            <w:rStyle w:val="Hyperlink"/>
            <w:i/>
            <w:sz w:val="23"/>
            <w:szCs w:val="23"/>
          </w:rPr>
          <w:t>-</w:t>
        </w:r>
        <w:r w:rsidR="00F46555" w:rsidRPr="00311D81">
          <w:rPr>
            <w:rStyle w:val="Hyperlink"/>
            <w:i/>
            <w:sz w:val="23"/>
            <w:szCs w:val="23"/>
          </w:rPr>
          <w:t>2</w:t>
        </w:r>
      </w:hyperlink>
      <w:r w:rsidRPr="00BA111E">
        <w:rPr>
          <w:sz w:val="23"/>
          <w:szCs w:val="23"/>
        </w:rPr>
        <w:t>)</w:t>
      </w:r>
      <w:r w:rsidR="006E2BD5" w:rsidRPr="00BA111E">
        <w:rPr>
          <w:sz w:val="23"/>
          <w:szCs w:val="23"/>
        </w:rPr>
        <w:t>.</w:t>
      </w:r>
    </w:p>
    <w:p w14:paraId="6E87168B" w14:textId="566C9864" w:rsidR="001146B4" w:rsidRPr="00BA111E" w:rsidRDefault="00582BFB" w:rsidP="007F0B07">
      <w:pPr>
        <w:pStyle w:val="a1Para"/>
        <w:numPr>
          <w:ilvl w:val="0"/>
          <w:numId w:val="104"/>
        </w:numPr>
        <w:rPr>
          <w:sz w:val="23"/>
          <w:szCs w:val="23"/>
        </w:rPr>
      </w:pPr>
      <w:r w:rsidRPr="00BA111E">
        <w:rPr>
          <w:sz w:val="23"/>
          <w:szCs w:val="23"/>
        </w:rPr>
        <w:t xml:space="preserve">In programs supported by the Department of Developmental Services or </w:t>
      </w:r>
      <w:r w:rsidR="00775807">
        <w:rPr>
          <w:sz w:val="23"/>
          <w:szCs w:val="23"/>
        </w:rPr>
        <w:t>MassAbility</w:t>
      </w:r>
      <w:r w:rsidRPr="00BA111E">
        <w:rPr>
          <w:sz w:val="23"/>
          <w:szCs w:val="23"/>
        </w:rPr>
        <w:t>, d</w:t>
      </w:r>
      <w:r w:rsidR="001146B4" w:rsidRPr="00BA111E">
        <w:rPr>
          <w:sz w:val="23"/>
          <w:szCs w:val="23"/>
        </w:rPr>
        <w:t>irect care staff are not trained nor Certified und</w:t>
      </w:r>
      <w:r w:rsidR="00FB1936" w:rsidRPr="00BA111E">
        <w:rPr>
          <w:sz w:val="23"/>
          <w:szCs w:val="23"/>
        </w:rPr>
        <w:t>er MAP to administer medication</w:t>
      </w:r>
      <w:r w:rsidR="001146B4" w:rsidRPr="00BA111E">
        <w:rPr>
          <w:sz w:val="23"/>
          <w:szCs w:val="23"/>
        </w:rPr>
        <w:t xml:space="preserve"> to individuals 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w:t>
      </w:r>
      <w:r w:rsidRPr="00BA111E">
        <w:rPr>
          <w:sz w:val="23"/>
          <w:szCs w:val="23"/>
        </w:rPr>
        <w:t>.</w:t>
      </w:r>
      <w:r w:rsidR="001146B4" w:rsidRPr="00BA111E">
        <w:rPr>
          <w:sz w:val="23"/>
          <w:szCs w:val="23"/>
        </w:rPr>
        <w:t xml:space="preserve"> </w:t>
      </w:r>
      <w:r w:rsidR="001146B4"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1146B4" w:rsidRPr="00BA111E" w14:paraId="16A4E41F" w14:textId="77777777" w:rsidTr="00AD0CCF">
        <w:tc>
          <w:tcPr>
            <w:tcW w:w="10296" w:type="dxa"/>
            <w:gridSpan w:val="2"/>
          </w:tcPr>
          <w:p w14:paraId="4F78B8C6" w14:textId="77777777" w:rsidR="001146B4" w:rsidRPr="00BA111E" w:rsidRDefault="001146B4" w:rsidP="00AD0CCF">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5555B85" w14:textId="77777777" w:rsidR="001146B4" w:rsidRPr="00BA111E" w:rsidRDefault="001146B4" w:rsidP="00AD0CCF">
            <w:pPr>
              <w:pStyle w:val="aMAPTitle"/>
              <w:rPr>
                <w:sz w:val="23"/>
                <w:szCs w:val="23"/>
              </w:rPr>
            </w:pPr>
            <w:r w:rsidRPr="00BA111E">
              <w:rPr>
                <w:sz w:val="23"/>
                <w:szCs w:val="23"/>
              </w:rPr>
              <w:t>POLICY MANUAL</w:t>
            </w:r>
          </w:p>
        </w:tc>
      </w:tr>
      <w:tr w:rsidR="001146B4" w:rsidRPr="00BA111E" w14:paraId="0006E277" w14:textId="77777777" w:rsidTr="00AD0CCF">
        <w:tc>
          <w:tcPr>
            <w:tcW w:w="2415" w:type="dxa"/>
          </w:tcPr>
          <w:p w14:paraId="4ED034D4" w14:textId="77777777" w:rsidR="001146B4" w:rsidRPr="00BA111E" w:rsidRDefault="001146B4" w:rsidP="00AD0CCF">
            <w:pPr>
              <w:pStyle w:val="aPolicyBoxTitle"/>
              <w:rPr>
                <w:sz w:val="22"/>
                <w:szCs w:val="22"/>
              </w:rPr>
            </w:pPr>
          </w:p>
        </w:tc>
        <w:tc>
          <w:tcPr>
            <w:tcW w:w="7881" w:type="dxa"/>
          </w:tcPr>
          <w:p w14:paraId="2487925E" w14:textId="77777777" w:rsidR="001146B4" w:rsidRPr="00BA111E" w:rsidRDefault="001146B4" w:rsidP="00AD0CCF">
            <w:pPr>
              <w:pStyle w:val="aTOC2"/>
              <w:rPr>
                <w:sz w:val="22"/>
                <w:szCs w:val="22"/>
              </w:rPr>
            </w:pPr>
          </w:p>
        </w:tc>
      </w:tr>
      <w:tr w:rsidR="001146B4" w:rsidRPr="00BA111E" w14:paraId="258A7383" w14:textId="77777777" w:rsidTr="00AD0CCF">
        <w:tc>
          <w:tcPr>
            <w:tcW w:w="2415" w:type="dxa"/>
          </w:tcPr>
          <w:p w14:paraId="232A9931" w14:textId="77777777" w:rsidR="001146B4" w:rsidRPr="00BA111E" w:rsidRDefault="001146B4" w:rsidP="00AD0CCF">
            <w:pPr>
              <w:pStyle w:val="aPolicyBoxTitle"/>
              <w:rPr>
                <w:sz w:val="22"/>
                <w:szCs w:val="22"/>
              </w:rPr>
            </w:pPr>
            <w:r w:rsidRPr="00BA111E">
              <w:rPr>
                <w:sz w:val="22"/>
                <w:szCs w:val="22"/>
              </w:rPr>
              <w:t>Policy No. &amp; Issue</w:t>
            </w:r>
          </w:p>
        </w:tc>
        <w:tc>
          <w:tcPr>
            <w:tcW w:w="7881" w:type="dxa"/>
          </w:tcPr>
          <w:p w14:paraId="3443BBDA" w14:textId="77777777" w:rsidR="001146B4" w:rsidRPr="00131B5B" w:rsidRDefault="001146B4" w:rsidP="00AD0CCF">
            <w:pPr>
              <w:pStyle w:val="aTOC2"/>
              <w:rPr>
                <w:sz w:val="23"/>
                <w:szCs w:val="23"/>
              </w:rPr>
            </w:pPr>
            <w:bookmarkStart w:id="9" w:name="_Toc183516735"/>
            <w:r w:rsidRPr="00131B5B">
              <w:rPr>
                <w:sz w:val="23"/>
                <w:szCs w:val="23"/>
              </w:rPr>
              <w:t>0</w:t>
            </w:r>
            <w:r w:rsidR="00CB5E05">
              <w:rPr>
                <w:sz w:val="23"/>
                <w:szCs w:val="23"/>
              </w:rPr>
              <w:t>2</w:t>
            </w:r>
            <w:r w:rsidRPr="00131B5B">
              <w:rPr>
                <w:sz w:val="23"/>
                <w:szCs w:val="23"/>
              </w:rPr>
              <w:t>-</w:t>
            </w:r>
            <w:r w:rsidR="00CB5E05">
              <w:rPr>
                <w:sz w:val="23"/>
                <w:szCs w:val="23"/>
              </w:rPr>
              <w:t>2</w:t>
            </w:r>
            <w:r w:rsidR="00AD0CCF" w:rsidRPr="00131B5B">
              <w:rPr>
                <w:sz w:val="23"/>
                <w:szCs w:val="23"/>
              </w:rPr>
              <w:t xml:space="preserve"> </w:t>
            </w:r>
            <w:bookmarkStart w:id="10" w:name="MAPMonitor"/>
            <w:r w:rsidR="00AD0CCF" w:rsidRPr="00131B5B">
              <w:rPr>
                <w:sz w:val="23"/>
                <w:szCs w:val="23"/>
              </w:rPr>
              <w:t xml:space="preserve">Role of MAP Quality Assurance Monitor </w:t>
            </w:r>
            <w:bookmarkEnd w:id="10"/>
            <w:r w:rsidR="00AD0CCF" w:rsidRPr="00131B5B">
              <w:rPr>
                <w:sz w:val="23"/>
                <w:szCs w:val="23"/>
              </w:rPr>
              <w:t>(</w:t>
            </w:r>
            <w:r w:rsidR="00AD0CCF" w:rsidRPr="00131B5B">
              <w:rPr>
                <w:i/>
                <w:sz w:val="23"/>
                <w:szCs w:val="23"/>
              </w:rPr>
              <w:t>MAP Monitor</w:t>
            </w:r>
            <w:r w:rsidR="00AD0CCF" w:rsidRPr="00131B5B">
              <w:rPr>
                <w:sz w:val="23"/>
                <w:szCs w:val="23"/>
              </w:rPr>
              <w:t>)</w:t>
            </w:r>
            <w:bookmarkEnd w:id="9"/>
            <w:r w:rsidR="00AD0CCF" w:rsidRPr="00131B5B">
              <w:rPr>
                <w:sz w:val="23"/>
                <w:szCs w:val="23"/>
              </w:rPr>
              <w:t xml:space="preserve"> </w:t>
            </w:r>
          </w:p>
        </w:tc>
      </w:tr>
      <w:tr w:rsidR="001146B4" w:rsidRPr="00BA111E" w14:paraId="34DD565C" w14:textId="77777777" w:rsidTr="00F275A6">
        <w:trPr>
          <w:trHeight w:val="279"/>
        </w:trPr>
        <w:tc>
          <w:tcPr>
            <w:tcW w:w="2415" w:type="dxa"/>
          </w:tcPr>
          <w:p w14:paraId="4B7E2FD9" w14:textId="77777777" w:rsidR="001146B4" w:rsidRPr="00BA111E" w:rsidRDefault="001146B4" w:rsidP="00AD0CCF">
            <w:pPr>
              <w:pStyle w:val="aPolicyBoxTitle"/>
              <w:rPr>
                <w:sz w:val="22"/>
                <w:szCs w:val="22"/>
              </w:rPr>
            </w:pPr>
            <w:r w:rsidRPr="00BA111E">
              <w:rPr>
                <w:sz w:val="22"/>
                <w:szCs w:val="22"/>
              </w:rPr>
              <w:t>Policy Source</w:t>
            </w:r>
          </w:p>
        </w:tc>
        <w:tc>
          <w:tcPr>
            <w:tcW w:w="7881" w:type="dxa"/>
          </w:tcPr>
          <w:p w14:paraId="42FE67B5" w14:textId="77777777" w:rsidR="001146B4" w:rsidRPr="00131B5B" w:rsidRDefault="001146B4" w:rsidP="00AD0CCF">
            <w:pPr>
              <w:pStyle w:val="aPolBoxText"/>
              <w:rPr>
                <w:sz w:val="22"/>
                <w:szCs w:val="22"/>
              </w:rPr>
            </w:pPr>
            <w:r w:rsidRPr="00131B5B">
              <w:rPr>
                <w:sz w:val="22"/>
                <w:szCs w:val="22"/>
              </w:rPr>
              <w:t xml:space="preserve">MAP </w:t>
            </w:r>
            <w:r w:rsidR="00AD0CCF" w:rsidRPr="00131B5B">
              <w:rPr>
                <w:sz w:val="22"/>
                <w:szCs w:val="22"/>
              </w:rPr>
              <w:t>Policy Manual</w:t>
            </w:r>
            <w:r w:rsidR="00131B5B">
              <w:rPr>
                <w:sz w:val="22"/>
                <w:szCs w:val="22"/>
              </w:rPr>
              <w:t xml:space="preserve"> </w:t>
            </w:r>
          </w:p>
        </w:tc>
      </w:tr>
    </w:tbl>
    <w:p w14:paraId="2A46C577" w14:textId="77777777" w:rsidR="00422428" w:rsidRPr="00BA111E" w:rsidRDefault="00422428" w:rsidP="007F0B07">
      <w:pPr>
        <w:pStyle w:val="a1Para"/>
        <w:numPr>
          <w:ilvl w:val="0"/>
          <w:numId w:val="105"/>
        </w:numPr>
        <w:rPr>
          <w:sz w:val="23"/>
          <w:szCs w:val="23"/>
        </w:rPr>
      </w:pPr>
      <w:r w:rsidRPr="00BA111E">
        <w:rPr>
          <w:sz w:val="23"/>
          <w:szCs w:val="23"/>
        </w:rPr>
        <w:t xml:space="preserve">MAP Registered sites that support individuals under the age of </w:t>
      </w:r>
      <w:r w:rsidR="00131B5B">
        <w:rPr>
          <w:sz w:val="23"/>
          <w:szCs w:val="23"/>
        </w:rPr>
        <w:t>eighteen (</w:t>
      </w:r>
      <w:r w:rsidRPr="00BA111E">
        <w:rPr>
          <w:sz w:val="23"/>
          <w:szCs w:val="23"/>
        </w:rPr>
        <w:t>18</w:t>
      </w:r>
      <w:r w:rsidR="00131B5B">
        <w:rPr>
          <w:sz w:val="23"/>
          <w:szCs w:val="23"/>
        </w:rPr>
        <w:t>)</w:t>
      </w:r>
      <w:r w:rsidRPr="00BA111E">
        <w:rPr>
          <w:sz w:val="23"/>
          <w:szCs w:val="23"/>
        </w:rPr>
        <w:t xml:space="preserve"> years must have a </w:t>
      </w:r>
      <w:r w:rsidR="000F7462">
        <w:rPr>
          <w:sz w:val="23"/>
          <w:szCs w:val="23"/>
        </w:rPr>
        <w:t>‘</w:t>
      </w:r>
      <w:r w:rsidRPr="00BA111E">
        <w:rPr>
          <w:sz w:val="23"/>
          <w:szCs w:val="23"/>
        </w:rPr>
        <w:t>MAP Quality Assurance Monitor</w:t>
      </w:r>
      <w:r w:rsidR="000F7462">
        <w:rPr>
          <w:sz w:val="23"/>
          <w:szCs w:val="23"/>
        </w:rPr>
        <w:t>’</w:t>
      </w:r>
      <w:r w:rsidRPr="00BA111E">
        <w:rPr>
          <w:sz w:val="23"/>
          <w:szCs w:val="23"/>
        </w:rPr>
        <w:t xml:space="preserve"> (</w:t>
      </w:r>
      <w:r w:rsidRPr="00951FB7">
        <w:rPr>
          <w:i/>
          <w:sz w:val="23"/>
          <w:szCs w:val="23"/>
        </w:rPr>
        <w:t>MAP Monitor</w:t>
      </w:r>
      <w:r w:rsidRPr="00BA111E">
        <w:rPr>
          <w:sz w:val="23"/>
          <w:szCs w:val="23"/>
        </w:rPr>
        <w:t xml:space="preserve">). </w:t>
      </w:r>
    </w:p>
    <w:p w14:paraId="781228FD" w14:textId="77777777" w:rsidR="00422428" w:rsidRPr="00A2127F" w:rsidRDefault="00422428" w:rsidP="007F0B07">
      <w:pPr>
        <w:pStyle w:val="abPara"/>
        <w:numPr>
          <w:ilvl w:val="1"/>
          <w:numId w:val="105"/>
        </w:numPr>
        <w:rPr>
          <w:sz w:val="23"/>
          <w:szCs w:val="23"/>
        </w:rPr>
      </w:pPr>
      <w:r w:rsidRPr="00BA111E">
        <w:rPr>
          <w:i/>
          <w:sz w:val="23"/>
          <w:szCs w:val="23"/>
        </w:rPr>
        <w:t>MAP Monitor-Definition:</w:t>
      </w:r>
      <w:r w:rsidRPr="00BA111E">
        <w:rPr>
          <w:sz w:val="23"/>
          <w:szCs w:val="23"/>
        </w:rPr>
        <w:t xml:space="preserve"> A Registered Nurse, meeting the requirements for a Medication Administration Program (MAP) </w:t>
      </w:r>
      <w:r w:rsidR="00AC1FAB" w:rsidRPr="00BA111E">
        <w:rPr>
          <w:sz w:val="23"/>
          <w:szCs w:val="23"/>
        </w:rPr>
        <w:t>Approv</w:t>
      </w:r>
      <w:r w:rsidR="00AC1FAB">
        <w:rPr>
          <w:sz w:val="23"/>
          <w:szCs w:val="23"/>
        </w:rPr>
        <w:t>e</w:t>
      </w:r>
      <w:r w:rsidR="00AC1FAB" w:rsidRPr="00BA111E">
        <w:rPr>
          <w:sz w:val="23"/>
          <w:szCs w:val="23"/>
        </w:rPr>
        <w:t>d</w:t>
      </w:r>
      <w:r w:rsidRPr="00BA111E">
        <w:rPr>
          <w:sz w:val="23"/>
          <w:szCs w:val="23"/>
        </w:rPr>
        <w:t xml:space="preserve"> Trainer as set forth in </w:t>
      </w:r>
      <w:hyperlink w:anchor="MAPTrainerRequirements" w:history="1">
        <w:r w:rsidRPr="008774F0">
          <w:rPr>
            <w:rStyle w:val="Hyperlink"/>
            <w:sz w:val="23"/>
            <w:szCs w:val="23"/>
          </w:rPr>
          <w:t xml:space="preserve">MAP Policy </w:t>
        </w:r>
        <w:r w:rsidR="008158DD" w:rsidRPr="008774F0">
          <w:rPr>
            <w:rStyle w:val="Hyperlink"/>
            <w:sz w:val="23"/>
            <w:szCs w:val="23"/>
          </w:rPr>
          <w:t>No. 0</w:t>
        </w:r>
        <w:r w:rsidR="00F46555" w:rsidRPr="008774F0">
          <w:rPr>
            <w:rStyle w:val="Hyperlink"/>
            <w:sz w:val="23"/>
            <w:szCs w:val="23"/>
          </w:rPr>
          <w:t>4</w:t>
        </w:r>
        <w:r w:rsidRPr="008774F0">
          <w:rPr>
            <w:rStyle w:val="Hyperlink"/>
            <w:sz w:val="23"/>
            <w:szCs w:val="23"/>
          </w:rPr>
          <w:t>-1</w:t>
        </w:r>
      </w:hyperlink>
      <w:r w:rsidRPr="00985344">
        <w:rPr>
          <w:sz w:val="23"/>
          <w:szCs w:val="23"/>
        </w:rPr>
        <w:t>,</w:t>
      </w:r>
      <w:r w:rsidRPr="00BA111E">
        <w:rPr>
          <w:sz w:val="23"/>
          <w:szCs w:val="23"/>
        </w:rPr>
        <w:t xml:space="preserve"> who assists the MAP </w:t>
      </w:r>
      <w:r w:rsidRPr="003671F7">
        <w:rPr>
          <w:sz w:val="23"/>
          <w:szCs w:val="23"/>
        </w:rPr>
        <w:t>Certified staff in their role at Department o</w:t>
      </w:r>
      <w:r w:rsidR="007F6F61" w:rsidRPr="003671F7">
        <w:rPr>
          <w:sz w:val="23"/>
          <w:szCs w:val="23"/>
        </w:rPr>
        <w:t xml:space="preserve">f Mental Health (DMH) youth </w:t>
      </w:r>
      <w:r w:rsidRPr="003671F7">
        <w:rPr>
          <w:sz w:val="23"/>
          <w:szCs w:val="23"/>
        </w:rPr>
        <w:t xml:space="preserve">or </w:t>
      </w:r>
      <w:r w:rsidRPr="00A2127F">
        <w:rPr>
          <w:sz w:val="23"/>
          <w:szCs w:val="23"/>
        </w:rPr>
        <w:t>Department of Children and</w:t>
      </w:r>
      <w:r w:rsidR="00A77E35" w:rsidRPr="00A2127F">
        <w:rPr>
          <w:sz w:val="23"/>
          <w:szCs w:val="23"/>
        </w:rPr>
        <w:t xml:space="preserve"> Families (DCF) MAP Registered s</w:t>
      </w:r>
      <w:r w:rsidRPr="00A2127F">
        <w:rPr>
          <w:sz w:val="23"/>
          <w:szCs w:val="23"/>
        </w:rPr>
        <w:t xml:space="preserve">ites. </w:t>
      </w:r>
    </w:p>
    <w:p w14:paraId="6BBB6C0A" w14:textId="27E9E42D" w:rsidR="003671F7" w:rsidRPr="00A2127F" w:rsidRDefault="003671F7" w:rsidP="007F0B07">
      <w:pPr>
        <w:pStyle w:val="aiiipara"/>
        <w:numPr>
          <w:ilvl w:val="2"/>
          <w:numId w:val="105"/>
        </w:numPr>
        <w:rPr>
          <w:sz w:val="23"/>
          <w:szCs w:val="23"/>
        </w:rPr>
      </w:pPr>
      <w:r w:rsidRPr="00A2127F">
        <w:rPr>
          <w:sz w:val="23"/>
          <w:szCs w:val="23"/>
        </w:rPr>
        <w:t xml:space="preserve">In accordance with </w:t>
      </w:r>
      <w:hyperlink r:id="rId16" w:history="1">
        <w:r w:rsidRPr="008774F0">
          <w:rPr>
            <w:rStyle w:val="Hyperlink"/>
            <w:sz w:val="23"/>
            <w:szCs w:val="23"/>
          </w:rPr>
          <w:t>105 CMR 700.003(</w:t>
        </w:r>
        <w:r w:rsidR="00131B5B" w:rsidRPr="008774F0">
          <w:rPr>
            <w:rStyle w:val="Hyperlink"/>
            <w:sz w:val="23"/>
            <w:szCs w:val="23"/>
          </w:rPr>
          <w:t>E</w:t>
        </w:r>
        <w:r w:rsidRPr="008774F0">
          <w:rPr>
            <w:rStyle w:val="Hyperlink"/>
            <w:sz w:val="23"/>
            <w:szCs w:val="23"/>
          </w:rPr>
          <w:t>)</w:t>
        </w:r>
        <w:r w:rsidR="00131B5B" w:rsidRPr="008774F0">
          <w:rPr>
            <w:rStyle w:val="Hyperlink"/>
            <w:sz w:val="23"/>
            <w:szCs w:val="23"/>
          </w:rPr>
          <w:t>(1)</w:t>
        </w:r>
        <w:r w:rsidRPr="008774F0">
          <w:rPr>
            <w:rStyle w:val="Hyperlink"/>
            <w:sz w:val="23"/>
            <w:szCs w:val="23"/>
          </w:rPr>
          <w:t>(i)</w:t>
        </w:r>
      </w:hyperlink>
      <w:r w:rsidRPr="00A2127F">
        <w:rPr>
          <w:sz w:val="23"/>
          <w:szCs w:val="23"/>
        </w:rPr>
        <w:t xml:space="preserve"> and to prevent conflicts that could lead to potential licensure and certification consequences, a licensed health care professional, who is serving in the MAP Monitor role may not </w:t>
      </w:r>
      <w:r w:rsidRPr="00A2127F">
        <w:rPr>
          <w:sz w:val="23"/>
          <w:szCs w:val="23"/>
          <w:u w:val="single"/>
        </w:rPr>
        <w:t>simultaneously</w:t>
      </w:r>
      <w:r w:rsidRPr="00A2127F">
        <w:rPr>
          <w:sz w:val="23"/>
          <w:szCs w:val="23"/>
        </w:rPr>
        <w:t xml:space="preserve"> perform direct care nursing activities under their license. </w:t>
      </w:r>
    </w:p>
    <w:p w14:paraId="1FA1CD51" w14:textId="6A5F13B8" w:rsidR="00422428" w:rsidRPr="0023238E" w:rsidRDefault="003671F7" w:rsidP="007F0B07">
      <w:pPr>
        <w:pStyle w:val="a4Para"/>
        <w:numPr>
          <w:ilvl w:val="3"/>
          <w:numId w:val="105"/>
        </w:numPr>
        <w:rPr>
          <w:sz w:val="23"/>
          <w:szCs w:val="23"/>
        </w:rPr>
      </w:pPr>
      <w:r w:rsidRPr="00A2127F">
        <w:rPr>
          <w:sz w:val="23"/>
          <w:szCs w:val="23"/>
        </w:rPr>
        <w:t xml:space="preserve">If a MAP Registered site chooses to use the same person to serve as both a direct care nurse and a MAP Monitor, the Service Provider must develop and maintain on site a written plan </w:t>
      </w:r>
      <w:r w:rsidR="00131B5B">
        <w:rPr>
          <w:sz w:val="23"/>
          <w:szCs w:val="23"/>
        </w:rPr>
        <w:t>to ensure MAP responsibilities are completed</w:t>
      </w:r>
      <w:r w:rsidRPr="00A2127F">
        <w:rPr>
          <w:sz w:val="23"/>
          <w:szCs w:val="23"/>
        </w:rPr>
        <w:t>.</w:t>
      </w:r>
    </w:p>
    <w:p w14:paraId="656108C7" w14:textId="652C941C" w:rsidR="00422428" w:rsidRPr="0023238E" w:rsidRDefault="00422428" w:rsidP="007F0B07">
      <w:pPr>
        <w:pStyle w:val="abPara"/>
        <w:numPr>
          <w:ilvl w:val="1"/>
          <w:numId w:val="105"/>
        </w:numPr>
        <w:rPr>
          <w:sz w:val="23"/>
          <w:szCs w:val="23"/>
        </w:rPr>
      </w:pPr>
      <w:r w:rsidRPr="00BA111E">
        <w:rPr>
          <w:i/>
          <w:sz w:val="23"/>
          <w:szCs w:val="23"/>
        </w:rPr>
        <w:t>MAP Monitor-Goal</w:t>
      </w:r>
      <w:r w:rsidR="00AC335E">
        <w:rPr>
          <w:sz w:val="23"/>
          <w:szCs w:val="23"/>
        </w:rPr>
        <w:t>: To safeguard medication administration while addressing</w:t>
      </w:r>
      <w:r w:rsidR="00EA7814">
        <w:rPr>
          <w:sz w:val="23"/>
          <w:szCs w:val="23"/>
        </w:rPr>
        <w:t xml:space="preserve"> </w:t>
      </w:r>
      <w:r w:rsidRPr="00BA111E">
        <w:rPr>
          <w:sz w:val="23"/>
          <w:szCs w:val="23"/>
        </w:rPr>
        <w:t>the distinct needs and challenges presented in administering medication to minors.</w:t>
      </w:r>
    </w:p>
    <w:p w14:paraId="569AB95F" w14:textId="77777777" w:rsidR="00422428" w:rsidRPr="00BA111E" w:rsidRDefault="00422428" w:rsidP="007F0B07">
      <w:pPr>
        <w:pStyle w:val="abPara"/>
        <w:numPr>
          <w:ilvl w:val="1"/>
          <w:numId w:val="105"/>
        </w:numPr>
        <w:rPr>
          <w:sz w:val="23"/>
          <w:szCs w:val="23"/>
        </w:rPr>
      </w:pPr>
      <w:r w:rsidRPr="00BA111E">
        <w:rPr>
          <w:i/>
          <w:sz w:val="23"/>
          <w:szCs w:val="23"/>
        </w:rPr>
        <w:t xml:space="preserve">MAP Monitor-Role: </w:t>
      </w:r>
      <w:r w:rsidRPr="00BA111E">
        <w:rPr>
          <w:sz w:val="23"/>
          <w:szCs w:val="23"/>
        </w:rPr>
        <w:t xml:space="preserve"> To </w:t>
      </w:r>
      <w:r w:rsidR="00AC335E">
        <w:rPr>
          <w:sz w:val="23"/>
          <w:szCs w:val="23"/>
        </w:rPr>
        <w:t>provide clinical assistance to</w:t>
      </w:r>
      <w:r w:rsidR="007D367C">
        <w:rPr>
          <w:sz w:val="23"/>
          <w:szCs w:val="23"/>
        </w:rPr>
        <w:t xml:space="preserve"> the</w:t>
      </w:r>
      <w:r w:rsidRPr="00BA111E">
        <w:rPr>
          <w:sz w:val="23"/>
          <w:szCs w:val="23"/>
        </w:rPr>
        <w:t xml:space="preserve"> MAP Certified staff</w:t>
      </w:r>
      <w:r w:rsidR="00AC335E">
        <w:rPr>
          <w:sz w:val="23"/>
          <w:szCs w:val="23"/>
        </w:rPr>
        <w:t xml:space="preserve"> and the Certified </w:t>
      </w:r>
      <w:r w:rsidR="007D367C">
        <w:rPr>
          <w:sz w:val="23"/>
          <w:szCs w:val="23"/>
        </w:rPr>
        <w:t xml:space="preserve">Site Supervisor, who are </w:t>
      </w:r>
      <w:r w:rsidR="00AC335E">
        <w:rPr>
          <w:sz w:val="23"/>
          <w:szCs w:val="23"/>
        </w:rPr>
        <w:t>working at MAP Registered sites serving you</w:t>
      </w:r>
      <w:r w:rsidR="007D367C">
        <w:rPr>
          <w:sz w:val="23"/>
          <w:szCs w:val="23"/>
        </w:rPr>
        <w:t>th</w:t>
      </w:r>
      <w:r w:rsidR="00AC335E">
        <w:rPr>
          <w:sz w:val="23"/>
          <w:szCs w:val="23"/>
        </w:rPr>
        <w:t>.</w:t>
      </w:r>
      <w:r w:rsidRPr="00BA111E">
        <w:rPr>
          <w:sz w:val="23"/>
          <w:szCs w:val="23"/>
        </w:rPr>
        <w:t xml:space="preserve">  This includes</w:t>
      </w:r>
      <w:r w:rsidR="007F6F61">
        <w:rPr>
          <w:sz w:val="23"/>
          <w:szCs w:val="23"/>
        </w:rPr>
        <w:t>,</w:t>
      </w:r>
      <w:r w:rsidRPr="00BA111E">
        <w:rPr>
          <w:sz w:val="23"/>
          <w:szCs w:val="23"/>
        </w:rPr>
        <w:t xml:space="preserve"> but is not limited to:</w:t>
      </w:r>
    </w:p>
    <w:p w14:paraId="08C64DC1" w14:textId="77777777" w:rsidR="00AC335E" w:rsidRPr="00AC335E" w:rsidRDefault="007B667B" w:rsidP="007F0B07">
      <w:pPr>
        <w:pStyle w:val="aiiipara"/>
        <w:numPr>
          <w:ilvl w:val="2"/>
          <w:numId w:val="105"/>
        </w:numPr>
        <w:rPr>
          <w:sz w:val="18"/>
          <w:szCs w:val="18"/>
        </w:rPr>
      </w:pPr>
      <w:r>
        <w:rPr>
          <w:sz w:val="23"/>
          <w:szCs w:val="23"/>
        </w:rPr>
        <w:t>a</w:t>
      </w:r>
      <w:r w:rsidR="00AC335E">
        <w:rPr>
          <w:sz w:val="23"/>
          <w:szCs w:val="23"/>
        </w:rPr>
        <w:t>ssisting MAP Certified staff in their role by:</w:t>
      </w:r>
    </w:p>
    <w:p w14:paraId="3AA1893B" w14:textId="77777777" w:rsidR="00422428" w:rsidRPr="007D367C" w:rsidRDefault="00415109" w:rsidP="007F0B07">
      <w:pPr>
        <w:pStyle w:val="a4Para"/>
        <w:numPr>
          <w:ilvl w:val="3"/>
          <w:numId w:val="105"/>
        </w:numPr>
        <w:rPr>
          <w:sz w:val="23"/>
          <w:szCs w:val="18"/>
        </w:rPr>
      </w:pPr>
      <w:r w:rsidRPr="007D367C">
        <w:rPr>
          <w:sz w:val="23"/>
        </w:rPr>
        <w:t xml:space="preserve">providing </w:t>
      </w:r>
      <w:r w:rsidR="00422428" w:rsidRPr="007D367C">
        <w:rPr>
          <w:sz w:val="23"/>
        </w:rPr>
        <w:t>Quality Assurance by monito</w:t>
      </w:r>
      <w:r w:rsidR="0061537E" w:rsidRPr="007D367C">
        <w:rPr>
          <w:sz w:val="23"/>
        </w:rPr>
        <w:t>ring the MAP Registered site’s Medication S</w:t>
      </w:r>
      <w:r w:rsidR="00422428" w:rsidRPr="007D367C">
        <w:rPr>
          <w:sz w:val="23"/>
        </w:rPr>
        <w:t>ystem</w:t>
      </w:r>
      <w:r w:rsidR="007F6F61" w:rsidRPr="007D367C">
        <w:rPr>
          <w:sz w:val="23"/>
        </w:rPr>
        <w:t xml:space="preserve"> to ensure compliance with DPH and DMH or</w:t>
      </w:r>
      <w:r w:rsidR="00422428" w:rsidRPr="007D367C">
        <w:rPr>
          <w:sz w:val="23"/>
        </w:rPr>
        <w:t xml:space="preserve"> DCF regulations, licensing requirements</w:t>
      </w:r>
      <w:r w:rsidR="00242457" w:rsidRPr="007D367C">
        <w:rPr>
          <w:sz w:val="23"/>
        </w:rPr>
        <w:t>,</w:t>
      </w:r>
      <w:r w:rsidR="008F3396" w:rsidRPr="007D367C">
        <w:rPr>
          <w:sz w:val="23"/>
        </w:rPr>
        <w:t xml:space="preserve"> </w:t>
      </w:r>
      <w:r w:rsidR="008158DD" w:rsidRPr="007D367C">
        <w:rPr>
          <w:sz w:val="23"/>
        </w:rPr>
        <w:t>MAP P</w:t>
      </w:r>
      <w:r w:rsidR="00422428" w:rsidRPr="007D367C">
        <w:rPr>
          <w:sz w:val="23"/>
        </w:rPr>
        <w:t>olicies</w:t>
      </w:r>
      <w:r w:rsidR="00995DD5" w:rsidRPr="007D367C">
        <w:rPr>
          <w:sz w:val="23"/>
        </w:rPr>
        <w:t>, and Curriculum</w:t>
      </w:r>
      <w:r w:rsidR="00536912" w:rsidRPr="007D367C">
        <w:rPr>
          <w:sz w:val="23"/>
        </w:rPr>
        <w:t>;</w:t>
      </w:r>
      <w:r w:rsidR="00422428" w:rsidRPr="007D367C">
        <w:rPr>
          <w:sz w:val="23"/>
        </w:rPr>
        <w:t xml:space="preserve"> </w:t>
      </w:r>
    </w:p>
    <w:p w14:paraId="621A650A" w14:textId="77777777" w:rsidR="00422428" w:rsidRPr="007D367C" w:rsidRDefault="00422428" w:rsidP="007F0B07">
      <w:pPr>
        <w:pStyle w:val="a4Para"/>
        <w:numPr>
          <w:ilvl w:val="3"/>
          <w:numId w:val="105"/>
        </w:numPr>
        <w:rPr>
          <w:sz w:val="23"/>
          <w:szCs w:val="18"/>
        </w:rPr>
      </w:pPr>
      <w:r w:rsidRPr="007D367C">
        <w:rPr>
          <w:sz w:val="23"/>
        </w:rPr>
        <w:t xml:space="preserve">This is accomplished by conducting reviews of medication practices at regular intervals </w:t>
      </w:r>
      <w:r w:rsidR="00613285" w:rsidRPr="007D367C">
        <w:rPr>
          <w:sz w:val="23"/>
        </w:rPr>
        <w:t>(and providing training when appropriate) including</w:t>
      </w:r>
      <w:r w:rsidR="007F6F61" w:rsidRPr="007D367C">
        <w:rPr>
          <w:sz w:val="23"/>
        </w:rPr>
        <w:t>,</w:t>
      </w:r>
      <w:r w:rsidR="00613285" w:rsidRPr="007D367C">
        <w:rPr>
          <w:sz w:val="23"/>
        </w:rPr>
        <w:t xml:space="preserve"> but</w:t>
      </w:r>
      <w:r w:rsidRPr="007D367C">
        <w:rPr>
          <w:sz w:val="23"/>
        </w:rPr>
        <w:t xml:space="preserve"> not limited to</w:t>
      </w:r>
      <w:r w:rsidRPr="007D367C">
        <w:rPr>
          <w:sz w:val="23"/>
          <w:szCs w:val="18"/>
        </w:rPr>
        <w:t xml:space="preserve">: </w:t>
      </w:r>
    </w:p>
    <w:p w14:paraId="29A30AD9" w14:textId="77777777" w:rsidR="00242457" w:rsidRPr="00995DD5" w:rsidRDefault="00422428" w:rsidP="007F0B07">
      <w:pPr>
        <w:pStyle w:val="aindent"/>
        <w:numPr>
          <w:ilvl w:val="6"/>
          <w:numId w:val="105"/>
        </w:numPr>
        <w:rPr>
          <w:sz w:val="23"/>
          <w:szCs w:val="23"/>
        </w:rPr>
      </w:pPr>
      <w:r w:rsidRPr="00BA111E">
        <w:rPr>
          <w:sz w:val="23"/>
          <w:szCs w:val="23"/>
        </w:rPr>
        <w:t>observi</w:t>
      </w:r>
      <w:r w:rsidR="00613285">
        <w:rPr>
          <w:sz w:val="23"/>
          <w:szCs w:val="23"/>
        </w:rPr>
        <w:t>ng Certified staff administer</w:t>
      </w:r>
      <w:r w:rsidR="00995DD5">
        <w:rPr>
          <w:sz w:val="23"/>
          <w:szCs w:val="23"/>
        </w:rPr>
        <w:t xml:space="preserve"> medication to verify</w:t>
      </w:r>
      <w:r w:rsidRPr="00BA111E">
        <w:rPr>
          <w:sz w:val="23"/>
          <w:szCs w:val="23"/>
        </w:rPr>
        <w:t xml:space="preserve"> they are following the </w:t>
      </w:r>
      <w:r w:rsidR="00613285">
        <w:rPr>
          <w:sz w:val="23"/>
          <w:szCs w:val="23"/>
        </w:rPr>
        <w:t>M</w:t>
      </w:r>
      <w:r w:rsidRPr="00BA111E">
        <w:rPr>
          <w:sz w:val="23"/>
          <w:szCs w:val="23"/>
        </w:rPr>
        <w:t>edic</w:t>
      </w:r>
      <w:r w:rsidR="00613285">
        <w:rPr>
          <w:sz w:val="23"/>
          <w:szCs w:val="23"/>
        </w:rPr>
        <w:t xml:space="preserve">ation Administration Process </w:t>
      </w:r>
      <w:r w:rsidR="00613285" w:rsidRPr="00995DD5">
        <w:rPr>
          <w:sz w:val="23"/>
          <w:szCs w:val="23"/>
        </w:rPr>
        <w:t>including</w:t>
      </w:r>
      <w:r w:rsidR="008158DD" w:rsidRPr="00995DD5">
        <w:rPr>
          <w:sz w:val="23"/>
          <w:szCs w:val="23"/>
        </w:rPr>
        <w:t xml:space="preserve">, </w:t>
      </w:r>
      <w:r w:rsidR="00860A33" w:rsidRPr="00995DD5">
        <w:rPr>
          <w:sz w:val="23"/>
          <w:szCs w:val="23"/>
        </w:rPr>
        <w:t>‘Individual-Specific’</w:t>
      </w:r>
      <w:r w:rsidR="00F238A2">
        <w:rPr>
          <w:sz w:val="23"/>
          <w:szCs w:val="23"/>
        </w:rPr>
        <w:t xml:space="preserve"> </w:t>
      </w:r>
      <w:r w:rsidR="008158DD" w:rsidRPr="00995DD5">
        <w:rPr>
          <w:sz w:val="23"/>
          <w:szCs w:val="23"/>
        </w:rPr>
        <w:t>P</w:t>
      </w:r>
      <w:r w:rsidRPr="00995DD5">
        <w:rPr>
          <w:sz w:val="23"/>
          <w:szCs w:val="23"/>
        </w:rPr>
        <w:t>rotocols</w:t>
      </w:r>
      <w:r w:rsidR="00613285" w:rsidRPr="00995DD5">
        <w:rPr>
          <w:sz w:val="23"/>
          <w:szCs w:val="23"/>
        </w:rPr>
        <w:t xml:space="preserve"> (as applicable)</w:t>
      </w:r>
      <w:r w:rsidRPr="00995DD5">
        <w:rPr>
          <w:sz w:val="23"/>
          <w:szCs w:val="23"/>
        </w:rPr>
        <w:t xml:space="preserve">; </w:t>
      </w:r>
    </w:p>
    <w:p w14:paraId="6EE3F4FB" w14:textId="77777777" w:rsidR="004F3B0C" w:rsidRPr="00BA111E" w:rsidRDefault="00995DD5" w:rsidP="007F0B07">
      <w:pPr>
        <w:numPr>
          <w:ilvl w:val="6"/>
          <w:numId w:val="105"/>
        </w:numPr>
        <w:rPr>
          <w:rFonts w:ascii="Arial" w:hAnsi="Arial" w:cs="Arial"/>
          <w:sz w:val="23"/>
          <w:szCs w:val="23"/>
        </w:rPr>
      </w:pPr>
      <w:r>
        <w:rPr>
          <w:rFonts w:ascii="Arial" w:hAnsi="Arial" w:cs="Arial"/>
          <w:sz w:val="23"/>
          <w:szCs w:val="23"/>
        </w:rPr>
        <w:t xml:space="preserve">verifying </w:t>
      </w:r>
      <w:r w:rsidR="004F3B0C" w:rsidRPr="00BA111E">
        <w:rPr>
          <w:rFonts w:ascii="Arial" w:hAnsi="Arial" w:cs="Arial"/>
          <w:sz w:val="23"/>
          <w:szCs w:val="23"/>
        </w:rPr>
        <w:t>Ce</w:t>
      </w:r>
      <w:r>
        <w:rPr>
          <w:rFonts w:ascii="Arial" w:hAnsi="Arial" w:cs="Arial"/>
          <w:sz w:val="23"/>
          <w:szCs w:val="23"/>
        </w:rPr>
        <w:t xml:space="preserve">rtified staff have ensured </w:t>
      </w:r>
      <w:r w:rsidR="004F3B0C" w:rsidRPr="00BA111E">
        <w:rPr>
          <w:rFonts w:ascii="Arial" w:hAnsi="Arial" w:cs="Arial"/>
          <w:sz w:val="23"/>
          <w:szCs w:val="23"/>
        </w:rPr>
        <w:t>th</w:t>
      </w:r>
      <w:r>
        <w:rPr>
          <w:rFonts w:ascii="Arial" w:hAnsi="Arial" w:cs="Arial"/>
          <w:sz w:val="23"/>
          <w:szCs w:val="23"/>
        </w:rPr>
        <w:t>e Health Care Provider (HCP) O</w:t>
      </w:r>
      <w:r w:rsidR="004F3B0C" w:rsidRPr="00BA111E">
        <w:rPr>
          <w:rFonts w:ascii="Arial" w:hAnsi="Arial" w:cs="Arial"/>
          <w:sz w:val="23"/>
          <w:szCs w:val="23"/>
        </w:rPr>
        <w:t>rders a</w:t>
      </w:r>
      <w:r>
        <w:rPr>
          <w:rFonts w:ascii="Arial" w:hAnsi="Arial" w:cs="Arial"/>
          <w:sz w:val="23"/>
          <w:szCs w:val="23"/>
        </w:rPr>
        <w:t>re current and accurately</w:t>
      </w:r>
      <w:r w:rsidR="004F3B0C" w:rsidRPr="00BA111E">
        <w:rPr>
          <w:rFonts w:ascii="Arial" w:hAnsi="Arial" w:cs="Arial"/>
          <w:sz w:val="23"/>
          <w:szCs w:val="23"/>
        </w:rPr>
        <w:t xml:space="preserve"> transcribed (</w:t>
      </w:r>
      <w:hyperlink w:anchor="HealthCareProviderOrders" w:history="1">
        <w:r w:rsidR="004F3B0C"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F3B0C" w:rsidRPr="009C3D1C">
        <w:rPr>
          <w:rFonts w:ascii="Arial" w:hAnsi="Arial" w:cs="Arial"/>
          <w:i/>
          <w:sz w:val="23"/>
          <w:szCs w:val="23"/>
        </w:rPr>
        <w:t xml:space="preserve"> and </w:t>
      </w:r>
      <w:hyperlink w:anchor="MedicationAdministrationRecord" w:history="1">
        <w:r w:rsidR="004F3B0C" w:rsidRPr="009C3D1C">
          <w:rPr>
            <w:rStyle w:val="Hyperlink"/>
            <w:rFonts w:ascii="Arial" w:hAnsi="Arial" w:cs="Arial"/>
            <w:i/>
            <w:sz w:val="23"/>
            <w:szCs w:val="23"/>
          </w:rPr>
          <w:t>1</w:t>
        </w:r>
        <w:r w:rsidR="00F46555" w:rsidRPr="009C3D1C">
          <w:rPr>
            <w:rStyle w:val="Hyperlink"/>
            <w:rFonts w:ascii="Arial" w:hAnsi="Arial" w:cs="Arial"/>
            <w:i/>
            <w:sz w:val="23"/>
            <w:szCs w:val="23"/>
          </w:rPr>
          <w:t>1</w:t>
        </w:r>
      </w:hyperlink>
      <w:r w:rsidR="004F3B0C" w:rsidRPr="009C3D1C">
        <w:rPr>
          <w:rFonts w:ascii="Arial" w:hAnsi="Arial" w:cs="Arial"/>
          <w:sz w:val="23"/>
          <w:szCs w:val="23"/>
        </w:rPr>
        <w:t>);</w:t>
      </w:r>
    </w:p>
    <w:p w14:paraId="3A3A2C55" w14:textId="77777777" w:rsidR="00713FC8" w:rsidRDefault="00242457" w:rsidP="007F0B07">
      <w:pPr>
        <w:numPr>
          <w:ilvl w:val="6"/>
          <w:numId w:val="105"/>
        </w:numPr>
        <w:rPr>
          <w:rFonts w:ascii="Arial" w:hAnsi="Arial" w:cs="Arial"/>
          <w:sz w:val="23"/>
          <w:szCs w:val="23"/>
        </w:rPr>
      </w:pPr>
      <w:r w:rsidRPr="00713FC8">
        <w:rPr>
          <w:rFonts w:ascii="Arial" w:hAnsi="Arial" w:cs="Arial"/>
          <w:sz w:val="23"/>
          <w:szCs w:val="23"/>
        </w:rPr>
        <w:t xml:space="preserve">reviewing </w:t>
      </w:r>
      <w:r w:rsidR="00672F3E" w:rsidRPr="00713FC8">
        <w:rPr>
          <w:rFonts w:ascii="Arial" w:hAnsi="Arial" w:cs="Arial"/>
          <w:sz w:val="23"/>
          <w:szCs w:val="23"/>
        </w:rPr>
        <w:t xml:space="preserve">medication administration </w:t>
      </w:r>
      <w:r w:rsidRPr="00713FC8">
        <w:rPr>
          <w:rFonts w:ascii="Arial" w:hAnsi="Arial" w:cs="Arial"/>
          <w:sz w:val="23"/>
          <w:szCs w:val="23"/>
        </w:rPr>
        <w:t>d</w:t>
      </w:r>
      <w:r w:rsidR="00672F3E" w:rsidRPr="00713FC8">
        <w:rPr>
          <w:rFonts w:ascii="Arial" w:hAnsi="Arial" w:cs="Arial"/>
          <w:sz w:val="23"/>
          <w:szCs w:val="23"/>
        </w:rPr>
        <w:t>ocumentation</w:t>
      </w:r>
      <w:r w:rsidRPr="00713FC8">
        <w:rPr>
          <w:rFonts w:ascii="Arial" w:hAnsi="Arial" w:cs="Arial"/>
          <w:sz w:val="23"/>
          <w:szCs w:val="23"/>
        </w:rPr>
        <w:t xml:space="preserve"> </w:t>
      </w:r>
      <w:r w:rsidR="00672F3E" w:rsidRPr="00713FC8">
        <w:rPr>
          <w:rFonts w:ascii="Arial" w:hAnsi="Arial" w:cs="Arial"/>
          <w:sz w:val="23"/>
          <w:szCs w:val="23"/>
        </w:rPr>
        <w:t xml:space="preserve">completed by the Certified staff </w:t>
      </w:r>
      <w:r w:rsidRPr="00713FC8">
        <w:rPr>
          <w:rFonts w:ascii="Arial" w:hAnsi="Arial" w:cs="Arial"/>
          <w:sz w:val="23"/>
          <w:szCs w:val="23"/>
        </w:rPr>
        <w:t>at the MAP Registe</w:t>
      </w:r>
      <w:r w:rsidR="00242C76" w:rsidRPr="00713FC8">
        <w:rPr>
          <w:rFonts w:ascii="Arial" w:hAnsi="Arial" w:cs="Arial"/>
          <w:sz w:val="23"/>
          <w:szCs w:val="23"/>
        </w:rPr>
        <w:t>red site</w:t>
      </w:r>
      <w:r w:rsidR="00F238A2" w:rsidRPr="00713FC8">
        <w:rPr>
          <w:rFonts w:ascii="Arial" w:hAnsi="Arial" w:cs="Arial"/>
          <w:sz w:val="23"/>
          <w:szCs w:val="23"/>
        </w:rPr>
        <w:t>;</w:t>
      </w:r>
      <w:r w:rsidR="00713FC8" w:rsidRPr="00713FC8">
        <w:rPr>
          <w:rFonts w:ascii="Arial" w:hAnsi="Arial" w:cs="Arial"/>
          <w:sz w:val="23"/>
          <w:szCs w:val="23"/>
        </w:rPr>
        <w:t xml:space="preserve"> </w:t>
      </w:r>
    </w:p>
    <w:p w14:paraId="64C38920" w14:textId="77777777" w:rsidR="00713FC8" w:rsidRPr="00713FC8" w:rsidRDefault="00713FC8" w:rsidP="007F0B07">
      <w:pPr>
        <w:numPr>
          <w:ilvl w:val="7"/>
          <w:numId w:val="105"/>
        </w:numPr>
        <w:rPr>
          <w:rFonts w:ascii="Arial" w:hAnsi="Arial" w:cs="Arial"/>
          <w:sz w:val="23"/>
          <w:szCs w:val="23"/>
        </w:rPr>
      </w:pPr>
      <w:r>
        <w:rPr>
          <w:rFonts w:ascii="Arial" w:hAnsi="Arial" w:cs="Arial"/>
          <w:sz w:val="23"/>
          <w:szCs w:val="23"/>
        </w:rPr>
        <w:t xml:space="preserve">This includes </w:t>
      </w:r>
      <w:r w:rsidR="0067330A">
        <w:rPr>
          <w:rFonts w:ascii="Arial" w:hAnsi="Arial" w:cs="Arial"/>
          <w:sz w:val="23"/>
          <w:szCs w:val="23"/>
        </w:rPr>
        <w:t>checking documentation</w:t>
      </w:r>
      <w:r>
        <w:rPr>
          <w:rFonts w:ascii="Arial" w:hAnsi="Arial" w:cs="Arial"/>
          <w:sz w:val="23"/>
          <w:szCs w:val="23"/>
        </w:rPr>
        <w:t xml:space="preserve"> </w:t>
      </w:r>
      <w:r w:rsidRPr="00BA111E">
        <w:rPr>
          <w:rFonts w:ascii="Arial" w:hAnsi="Arial" w:cs="Arial"/>
          <w:sz w:val="23"/>
          <w:szCs w:val="23"/>
        </w:rPr>
        <w:t xml:space="preserve">the Certified staff have administered medication in accordance with the </w:t>
      </w:r>
      <w:r>
        <w:rPr>
          <w:rFonts w:ascii="Arial" w:hAnsi="Arial" w:cs="Arial"/>
          <w:sz w:val="23"/>
          <w:szCs w:val="23"/>
        </w:rPr>
        <w:t>HCP Order</w:t>
      </w:r>
      <w:r w:rsidRPr="00BA111E">
        <w:rPr>
          <w:rFonts w:ascii="Arial" w:hAnsi="Arial" w:cs="Arial"/>
          <w:sz w:val="23"/>
          <w:szCs w:val="23"/>
        </w:rPr>
        <w:t>s (</w:t>
      </w:r>
      <w:hyperlink w:anchor="HealthCareProviderOrders" w:history="1">
        <w:r w:rsidRPr="009C3D1C">
          <w:rPr>
            <w:rStyle w:val="Hyperlink"/>
            <w:rFonts w:ascii="Arial" w:hAnsi="Arial" w:cs="Arial"/>
            <w:i/>
            <w:sz w:val="23"/>
            <w:szCs w:val="23"/>
          </w:rPr>
          <w:t>See Policy Section 0</w:t>
        </w:r>
        <w:r w:rsidR="00F46555" w:rsidRPr="009C3D1C">
          <w:rPr>
            <w:rStyle w:val="Hyperlink"/>
            <w:rFonts w:ascii="Arial" w:hAnsi="Arial" w:cs="Arial"/>
            <w:i/>
            <w:sz w:val="23"/>
            <w:szCs w:val="23"/>
          </w:rPr>
          <w:t>8</w:t>
        </w:r>
      </w:hyperlink>
      <w:r>
        <w:rPr>
          <w:rFonts w:ascii="Arial" w:hAnsi="Arial" w:cs="Arial"/>
          <w:sz w:val="23"/>
          <w:szCs w:val="23"/>
        </w:rPr>
        <w:t>).</w:t>
      </w:r>
    </w:p>
    <w:p w14:paraId="3C707F12" w14:textId="77777777" w:rsidR="00422428" w:rsidRPr="00BA111E" w:rsidRDefault="00F238A2" w:rsidP="007F0B07">
      <w:pPr>
        <w:pStyle w:val="a4Para"/>
        <w:numPr>
          <w:ilvl w:val="6"/>
          <w:numId w:val="105"/>
        </w:numPr>
        <w:rPr>
          <w:sz w:val="23"/>
          <w:szCs w:val="23"/>
        </w:rPr>
      </w:pPr>
      <w:r>
        <w:rPr>
          <w:sz w:val="23"/>
          <w:szCs w:val="23"/>
        </w:rPr>
        <w:t xml:space="preserve">ensuring that ‘Individual-Specific’ </w:t>
      </w:r>
      <w:r w:rsidR="00242C76">
        <w:rPr>
          <w:sz w:val="23"/>
          <w:szCs w:val="23"/>
        </w:rPr>
        <w:t>P</w:t>
      </w:r>
      <w:r w:rsidR="00242457" w:rsidRPr="00BA111E">
        <w:rPr>
          <w:sz w:val="23"/>
          <w:szCs w:val="23"/>
        </w:rPr>
        <w:t xml:space="preserve">rotocols </w:t>
      </w:r>
      <w:r>
        <w:rPr>
          <w:sz w:val="23"/>
          <w:szCs w:val="23"/>
        </w:rPr>
        <w:t>(e.g., Seizure Protocols, Blood G</w:t>
      </w:r>
      <w:r w:rsidRPr="00BA111E">
        <w:rPr>
          <w:sz w:val="23"/>
          <w:szCs w:val="23"/>
        </w:rPr>
        <w:t>lucose</w:t>
      </w:r>
      <w:r>
        <w:rPr>
          <w:sz w:val="23"/>
          <w:szCs w:val="23"/>
        </w:rPr>
        <w:t xml:space="preserve"> Monitoring Protocols, etc.) are in place</w:t>
      </w:r>
      <w:r w:rsidR="00227F8B">
        <w:rPr>
          <w:sz w:val="23"/>
          <w:szCs w:val="23"/>
        </w:rPr>
        <w:t xml:space="preserve"> (when applicable)</w:t>
      </w:r>
      <w:r>
        <w:rPr>
          <w:sz w:val="23"/>
          <w:szCs w:val="23"/>
        </w:rPr>
        <w:t>,</w:t>
      </w:r>
      <w:r w:rsidR="00242C76">
        <w:rPr>
          <w:sz w:val="23"/>
          <w:szCs w:val="23"/>
        </w:rPr>
        <w:t xml:space="preserve"> being followed</w:t>
      </w:r>
      <w:r>
        <w:rPr>
          <w:sz w:val="23"/>
          <w:szCs w:val="23"/>
        </w:rPr>
        <w:t>,</w:t>
      </w:r>
      <w:r w:rsidR="00242C76">
        <w:rPr>
          <w:sz w:val="23"/>
          <w:szCs w:val="23"/>
        </w:rPr>
        <w:t xml:space="preserve"> </w:t>
      </w:r>
      <w:r>
        <w:rPr>
          <w:sz w:val="23"/>
          <w:szCs w:val="23"/>
        </w:rPr>
        <w:t>and HCP notification is documented</w:t>
      </w:r>
      <w:r w:rsidR="00242457" w:rsidRPr="00BA111E">
        <w:rPr>
          <w:sz w:val="23"/>
          <w:szCs w:val="23"/>
        </w:rPr>
        <w:t xml:space="preserve"> (</w:t>
      </w:r>
      <w:hyperlink w:anchor="AncillaryPractices" w:history="1">
        <w:r w:rsidR="00242457" w:rsidRPr="009C3D1C">
          <w:rPr>
            <w:rStyle w:val="Hyperlink"/>
            <w:i/>
            <w:sz w:val="23"/>
            <w:szCs w:val="23"/>
          </w:rPr>
          <w:t>See Policy Sections 1</w:t>
        </w:r>
        <w:r w:rsidR="00F46555" w:rsidRPr="009C3D1C">
          <w:rPr>
            <w:rStyle w:val="Hyperlink"/>
            <w:i/>
            <w:sz w:val="23"/>
            <w:szCs w:val="23"/>
          </w:rPr>
          <w:t>8</w:t>
        </w:r>
      </w:hyperlink>
      <w:r w:rsidR="00242457" w:rsidRPr="009C3D1C">
        <w:rPr>
          <w:i/>
          <w:sz w:val="23"/>
          <w:szCs w:val="23"/>
        </w:rPr>
        <w:t xml:space="preserve"> </w:t>
      </w:r>
      <w:r w:rsidR="00242457" w:rsidRPr="00CB5E69">
        <w:rPr>
          <w:i/>
          <w:sz w:val="23"/>
          <w:szCs w:val="23"/>
        </w:rPr>
        <w:t xml:space="preserve">and </w:t>
      </w:r>
      <w:hyperlink w:anchor="SpecializedTraining" w:history="1">
        <w:r w:rsidR="00242457" w:rsidRPr="00CB5E69">
          <w:rPr>
            <w:rStyle w:val="Hyperlink"/>
            <w:i/>
            <w:sz w:val="23"/>
            <w:szCs w:val="23"/>
          </w:rPr>
          <w:t>1</w:t>
        </w:r>
        <w:r w:rsidR="00F46555" w:rsidRPr="00CB5E69">
          <w:rPr>
            <w:rStyle w:val="Hyperlink"/>
            <w:i/>
            <w:sz w:val="23"/>
            <w:szCs w:val="23"/>
          </w:rPr>
          <w:t>9</w:t>
        </w:r>
      </w:hyperlink>
      <w:r w:rsidR="00242457" w:rsidRPr="00CB5E69">
        <w:rPr>
          <w:sz w:val="23"/>
          <w:szCs w:val="23"/>
        </w:rPr>
        <w:t>);</w:t>
      </w:r>
    </w:p>
    <w:p w14:paraId="42C7A556" w14:textId="77777777" w:rsidR="00713FC8" w:rsidRDefault="00672F3E" w:rsidP="007F0B07">
      <w:pPr>
        <w:numPr>
          <w:ilvl w:val="6"/>
          <w:numId w:val="105"/>
        </w:numPr>
        <w:rPr>
          <w:rFonts w:ascii="Arial" w:hAnsi="Arial" w:cs="Arial"/>
          <w:sz w:val="23"/>
          <w:szCs w:val="23"/>
        </w:rPr>
      </w:pPr>
      <w:r>
        <w:rPr>
          <w:rFonts w:ascii="Arial" w:hAnsi="Arial" w:cs="Arial"/>
          <w:sz w:val="23"/>
          <w:szCs w:val="23"/>
        </w:rPr>
        <w:t>ensuring</w:t>
      </w:r>
      <w:r w:rsidR="006A49F3" w:rsidRPr="00BA111E">
        <w:rPr>
          <w:rFonts w:ascii="Arial" w:hAnsi="Arial" w:cs="Arial"/>
          <w:sz w:val="23"/>
          <w:szCs w:val="23"/>
        </w:rPr>
        <w:t xml:space="preserve"> </w:t>
      </w:r>
      <w:r>
        <w:rPr>
          <w:rFonts w:ascii="Arial" w:hAnsi="Arial" w:cs="Arial"/>
          <w:sz w:val="23"/>
          <w:szCs w:val="23"/>
        </w:rPr>
        <w:t>Certified staff have confirmed</w:t>
      </w:r>
      <w:r w:rsidR="00713FC8">
        <w:rPr>
          <w:rFonts w:ascii="Arial" w:hAnsi="Arial" w:cs="Arial"/>
          <w:sz w:val="23"/>
          <w:szCs w:val="23"/>
        </w:rPr>
        <w:t xml:space="preserve"> the:</w:t>
      </w:r>
    </w:p>
    <w:p w14:paraId="001EBF3E" w14:textId="77777777" w:rsidR="00713FC8" w:rsidRDefault="00713FC8" w:rsidP="007F0B07">
      <w:pPr>
        <w:numPr>
          <w:ilvl w:val="7"/>
          <w:numId w:val="105"/>
        </w:numPr>
        <w:rPr>
          <w:rFonts w:ascii="Arial" w:hAnsi="Arial" w:cs="Arial"/>
          <w:sz w:val="23"/>
          <w:szCs w:val="23"/>
        </w:rPr>
      </w:pPr>
      <w:r>
        <w:rPr>
          <w:rFonts w:ascii="Arial" w:hAnsi="Arial" w:cs="Arial"/>
          <w:sz w:val="23"/>
          <w:szCs w:val="23"/>
        </w:rPr>
        <w:t xml:space="preserve">pharmacy </w:t>
      </w:r>
      <w:r w:rsidR="008B11F4">
        <w:rPr>
          <w:rFonts w:ascii="Arial" w:hAnsi="Arial" w:cs="Arial"/>
          <w:sz w:val="23"/>
          <w:szCs w:val="23"/>
        </w:rPr>
        <w:t>supplied the MAP Registered site with the medication as ordered by the HCP;</w:t>
      </w:r>
      <w:r>
        <w:rPr>
          <w:rFonts w:ascii="Arial" w:hAnsi="Arial" w:cs="Arial"/>
          <w:sz w:val="23"/>
          <w:szCs w:val="23"/>
        </w:rPr>
        <w:t xml:space="preserve"> and</w:t>
      </w:r>
    </w:p>
    <w:p w14:paraId="369B6FB0" w14:textId="77777777" w:rsidR="00422428" w:rsidRPr="009C3D1C" w:rsidRDefault="004F3B0C" w:rsidP="007F0B07">
      <w:pPr>
        <w:numPr>
          <w:ilvl w:val="7"/>
          <w:numId w:val="105"/>
        </w:numPr>
        <w:rPr>
          <w:rFonts w:ascii="Arial" w:hAnsi="Arial" w:cs="Arial"/>
          <w:sz w:val="23"/>
          <w:szCs w:val="23"/>
        </w:rPr>
      </w:pPr>
      <w:r w:rsidRPr="00713FC8">
        <w:rPr>
          <w:rFonts w:ascii="Arial" w:hAnsi="Arial" w:cs="Arial"/>
          <w:sz w:val="23"/>
          <w:szCs w:val="23"/>
        </w:rPr>
        <w:t>medication</w:t>
      </w:r>
      <w:r w:rsidR="00672F3E" w:rsidRPr="00713FC8">
        <w:rPr>
          <w:rFonts w:ascii="Arial" w:hAnsi="Arial" w:cs="Arial"/>
          <w:sz w:val="23"/>
          <w:szCs w:val="23"/>
        </w:rPr>
        <w:t xml:space="preserve"> ordered by the HCP</w:t>
      </w:r>
      <w:r w:rsidR="00422428" w:rsidRPr="00713FC8">
        <w:rPr>
          <w:rFonts w:ascii="Arial" w:hAnsi="Arial" w:cs="Arial"/>
          <w:sz w:val="23"/>
          <w:szCs w:val="23"/>
        </w:rPr>
        <w:t xml:space="preserve"> </w:t>
      </w:r>
      <w:r w:rsidR="00C8785E" w:rsidRPr="00713FC8">
        <w:rPr>
          <w:rFonts w:ascii="Arial" w:hAnsi="Arial" w:cs="Arial"/>
          <w:sz w:val="23"/>
          <w:szCs w:val="23"/>
        </w:rPr>
        <w:t>agrees with</w:t>
      </w:r>
      <w:r w:rsidR="00422428" w:rsidRPr="00713FC8">
        <w:rPr>
          <w:rFonts w:ascii="Arial" w:hAnsi="Arial" w:cs="Arial"/>
          <w:sz w:val="23"/>
          <w:szCs w:val="23"/>
        </w:rPr>
        <w:t xml:space="preserve"> the</w:t>
      </w:r>
      <w:r w:rsidR="008B11F4" w:rsidRPr="00713FC8">
        <w:rPr>
          <w:rFonts w:ascii="Arial" w:hAnsi="Arial" w:cs="Arial"/>
          <w:sz w:val="23"/>
          <w:szCs w:val="23"/>
        </w:rPr>
        <w:t xml:space="preserve"> information printed on the</w:t>
      </w:r>
      <w:r w:rsidR="00672F3E" w:rsidRPr="00713FC8">
        <w:rPr>
          <w:rFonts w:ascii="Arial" w:hAnsi="Arial" w:cs="Arial"/>
          <w:sz w:val="23"/>
          <w:szCs w:val="23"/>
        </w:rPr>
        <w:t xml:space="preserve"> pharmacy label</w:t>
      </w:r>
      <w:r w:rsidR="00422428" w:rsidRPr="00713FC8">
        <w:rPr>
          <w:rFonts w:ascii="Arial" w:hAnsi="Arial" w:cs="Arial"/>
          <w:sz w:val="23"/>
          <w:szCs w:val="23"/>
        </w:rPr>
        <w:t xml:space="preserve"> (</w:t>
      </w:r>
      <w:hyperlink w:anchor="HealthCareProviderOrders" w:history="1">
        <w:r w:rsidR="00422428"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22428" w:rsidRPr="009C3D1C">
        <w:rPr>
          <w:rFonts w:ascii="Arial" w:hAnsi="Arial" w:cs="Arial"/>
          <w:i/>
          <w:sz w:val="23"/>
          <w:szCs w:val="23"/>
        </w:rPr>
        <w:t xml:space="preserve"> and </w:t>
      </w:r>
      <w:hyperlink w:anchor="Pharmacy" w:history="1">
        <w:r w:rsidR="00F46555" w:rsidRPr="009C3D1C">
          <w:rPr>
            <w:rStyle w:val="Hyperlink"/>
            <w:rFonts w:ascii="Arial" w:hAnsi="Arial" w:cs="Arial"/>
            <w:i/>
            <w:sz w:val="23"/>
            <w:szCs w:val="23"/>
          </w:rPr>
          <w:t>10</w:t>
        </w:r>
      </w:hyperlink>
      <w:r w:rsidR="00713FC8" w:rsidRPr="009C3D1C">
        <w:rPr>
          <w:rFonts w:ascii="Arial" w:hAnsi="Arial" w:cs="Arial"/>
          <w:sz w:val="23"/>
          <w:szCs w:val="23"/>
        </w:rPr>
        <w:t>).</w:t>
      </w:r>
    </w:p>
    <w:p w14:paraId="04187554" w14:textId="77777777" w:rsidR="00AC335E" w:rsidRDefault="00422428" w:rsidP="007F0B07">
      <w:pPr>
        <w:numPr>
          <w:ilvl w:val="6"/>
          <w:numId w:val="105"/>
        </w:numPr>
        <w:rPr>
          <w:rFonts w:ascii="Arial" w:hAnsi="Arial" w:cs="Arial"/>
          <w:i/>
          <w:sz w:val="23"/>
          <w:szCs w:val="23"/>
        </w:rPr>
      </w:pPr>
      <w:r w:rsidRPr="00BA111E">
        <w:rPr>
          <w:rFonts w:ascii="Arial" w:hAnsi="Arial" w:cs="Arial"/>
          <w:sz w:val="23"/>
          <w:szCs w:val="23"/>
        </w:rPr>
        <w:t>obse</w:t>
      </w:r>
      <w:r w:rsidR="0067330A">
        <w:rPr>
          <w:rFonts w:ascii="Arial" w:hAnsi="Arial" w:cs="Arial"/>
          <w:sz w:val="23"/>
          <w:szCs w:val="23"/>
        </w:rPr>
        <w:t xml:space="preserve">rving Certified staff </w:t>
      </w:r>
      <w:r w:rsidR="0067330A" w:rsidRPr="0067330A">
        <w:rPr>
          <w:rFonts w:ascii="Arial" w:hAnsi="Arial" w:cs="Arial"/>
          <w:sz w:val="23"/>
          <w:szCs w:val="23"/>
        </w:rPr>
        <w:t>conduct</w:t>
      </w:r>
      <w:r w:rsidR="0067330A">
        <w:rPr>
          <w:rFonts w:ascii="Arial" w:hAnsi="Arial" w:cs="Arial"/>
          <w:sz w:val="23"/>
          <w:szCs w:val="23"/>
        </w:rPr>
        <w:t xml:space="preserve"> </w:t>
      </w:r>
      <w:r w:rsidR="00FA490E">
        <w:rPr>
          <w:rFonts w:ascii="Arial" w:hAnsi="Arial" w:cs="Arial"/>
          <w:sz w:val="23"/>
          <w:szCs w:val="23"/>
        </w:rPr>
        <w:t>‘Shoulder-to-Shoulder</w:t>
      </w:r>
      <w:r w:rsidR="00193DF8">
        <w:rPr>
          <w:rFonts w:ascii="Arial" w:hAnsi="Arial" w:cs="Arial"/>
          <w:sz w:val="23"/>
          <w:szCs w:val="23"/>
        </w:rPr>
        <w:t>’</w:t>
      </w:r>
      <w:r w:rsidR="00FA490E">
        <w:rPr>
          <w:rFonts w:ascii="Arial" w:hAnsi="Arial" w:cs="Arial"/>
          <w:sz w:val="23"/>
          <w:szCs w:val="23"/>
        </w:rPr>
        <w:t xml:space="preserve"> </w:t>
      </w:r>
      <w:r w:rsidR="0067330A">
        <w:rPr>
          <w:rFonts w:ascii="Arial" w:hAnsi="Arial" w:cs="Arial"/>
          <w:sz w:val="23"/>
          <w:szCs w:val="23"/>
        </w:rPr>
        <w:t>count(s) of the</w:t>
      </w:r>
      <w:r w:rsidRPr="0067330A">
        <w:rPr>
          <w:rFonts w:ascii="Arial" w:hAnsi="Arial" w:cs="Arial"/>
          <w:sz w:val="23"/>
          <w:szCs w:val="23"/>
        </w:rPr>
        <w:t xml:space="preserve"> Countable Controlled Substance</w:t>
      </w:r>
      <w:r w:rsidR="007F6F61" w:rsidRPr="0067330A">
        <w:rPr>
          <w:rFonts w:ascii="Arial" w:hAnsi="Arial" w:cs="Arial"/>
          <w:sz w:val="23"/>
          <w:szCs w:val="23"/>
        </w:rPr>
        <w:t>s</w:t>
      </w:r>
      <w:r w:rsidR="00FA490E">
        <w:rPr>
          <w:rFonts w:ascii="Arial" w:hAnsi="Arial" w:cs="Arial"/>
          <w:i/>
          <w:sz w:val="23"/>
          <w:szCs w:val="23"/>
        </w:rPr>
        <w:t xml:space="preserve"> (</w:t>
      </w:r>
      <w:hyperlink w:anchor="MedicationSecurity" w:history="1">
        <w:r w:rsidR="00FA490E"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2</w:t>
        </w:r>
      </w:hyperlink>
      <w:r w:rsidR="00FA490E" w:rsidRPr="00CB5E69">
        <w:rPr>
          <w:rFonts w:ascii="Arial" w:hAnsi="Arial" w:cs="Arial"/>
          <w:i/>
          <w:sz w:val="23"/>
          <w:szCs w:val="23"/>
        </w:rPr>
        <w:t>)</w:t>
      </w:r>
      <w:r w:rsidR="0067330A" w:rsidRPr="00CB5E69">
        <w:rPr>
          <w:rFonts w:ascii="Arial" w:hAnsi="Arial" w:cs="Arial"/>
          <w:sz w:val="23"/>
          <w:szCs w:val="23"/>
        </w:rPr>
        <w:t>;</w:t>
      </w:r>
      <w:r w:rsidR="0067330A">
        <w:rPr>
          <w:rFonts w:ascii="Arial" w:hAnsi="Arial" w:cs="Arial"/>
          <w:sz w:val="23"/>
          <w:szCs w:val="23"/>
        </w:rPr>
        <w:t xml:space="preserve"> </w:t>
      </w:r>
      <w:r w:rsidRPr="0067330A">
        <w:rPr>
          <w:rFonts w:ascii="Arial" w:hAnsi="Arial" w:cs="Arial"/>
          <w:sz w:val="23"/>
          <w:szCs w:val="23"/>
        </w:rPr>
        <w:t xml:space="preserve"> </w:t>
      </w:r>
    </w:p>
    <w:p w14:paraId="3959D6D5" w14:textId="77777777" w:rsidR="00AC335E" w:rsidRPr="00AC335E" w:rsidRDefault="0067330A" w:rsidP="007F0B07">
      <w:pPr>
        <w:numPr>
          <w:ilvl w:val="6"/>
          <w:numId w:val="105"/>
        </w:numPr>
        <w:rPr>
          <w:rFonts w:ascii="Arial" w:hAnsi="Arial" w:cs="Arial"/>
          <w:i/>
          <w:sz w:val="23"/>
          <w:szCs w:val="23"/>
        </w:rPr>
      </w:pPr>
      <w:r w:rsidRPr="00AC335E">
        <w:rPr>
          <w:rFonts w:ascii="Arial" w:hAnsi="Arial" w:cs="Arial"/>
          <w:sz w:val="23"/>
          <w:szCs w:val="23"/>
        </w:rPr>
        <w:lastRenderedPageBreak/>
        <w:t xml:space="preserve">ensuring Certified staff </w:t>
      </w:r>
      <w:r w:rsidR="00FA490E" w:rsidRPr="00AC335E">
        <w:rPr>
          <w:rFonts w:ascii="Arial" w:hAnsi="Arial" w:cs="Arial"/>
          <w:sz w:val="23"/>
          <w:szCs w:val="23"/>
        </w:rPr>
        <w:t>follow medication security measures</w:t>
      </w:r>
      <w:r w:rsidR="00422428" w:rsidRPr="00AC335E">
        <w:rPr>
          <w:rFonts w:ascii="Arial" w:hAnsi="Arial" w:cs="Arial"/>
          <w:sz w:val="23"/>
          <w:szCs w:val="23"/>
        </w:rPr>
        <w:t xml:space="preserve"> (</w:t>
      </w:r>
      <w:hyperlink w:anchor="MedicationSecurity" w:history="1">
        <w:r w:rsidR="00422428" w:rsidRPr="006144DD">
          <w:rPr>
            <w:rStyle w:val="Hyperlink"/>
            <w:rFonts w:ascii="Arial" w:hAnsi="Arial" w:cs="Arial"/>
            <w:i/>
            <w:iCs/>
            <w:sz w:val="23"/>
            <w:szCs w:val="23"/>
          </w:rPr>
          <w:t>See Policy Section 1</w:t>
        </w:r>
        <w:r w:rsidR="00F46555" w:rsidRPr="006144DD">
          <w:rPr>
            <w:rStyle w:val="Hyperlink"/>
            <w:rFonts w:ascii="Arial" w:hAnsi="Arial" w:cs="Arial"/>
            <w:i/>
            <w:iCs/>
            <w:sz w:val="23"/>
            <w:szCs w:val="23"/>
          </w:rPr>
          <w:t>2</w:t>
        </w:r>
      </w:hyperlink>
      <w:r w:rsidR="00422428" w:rsidRPr="006144DD">
        <w:rPr>
          <w:rFonts w:ascii="Arial" w:hAnsi="Arial" w:cs="Arial"/>
          <w:i/>
          <w:iCs/>
          <w:sz w:val="23"/>
          <w:szCs w:val="23"/>
        </w:rPr>
        <w:t>);</w:t>
      </w:r>
      <w:r w:rsidR="006A49F3" w:rsidRPr="006144DD">
        <w:rPr>
          <w:rFonts w:ascii="Arial" w:hAnsi="Arial" w:cs="Arial"/>
          <w:i/>
          <w:iCs/>
          <w:sz w:val="23"/>
          <w:szCs w:val="23"/>
        </w:rPr>
        <w:t xml:space="preserve"> </w:t>
      </w:r>
      <w:r w:rsidRPr="00AC335E">
        <w:rPr>
          <w:rFonts w:ascii="Arial" w:hAnsi="Arial" w:cs="Arial"/>
          <w:sz w:val="23"/>
          <w:szCs w:val="23"/>
        </w:rPr>
        <w:t>and</w:t>
      </w:r>
    </w:p>
    <w:p w14:paraId="46936F83" w14:textId="77777777" w:rsidR="00FA490E" w:rsidRPr="007D367C" w:rsidRDefault="006A49F3" w:rsidP="007F0B07">
      <w:pPr>
        <w:numPr>
          <w:ilvl w:val="6"/>
          <w:numId w:val="105"/>
        </w:numPr>
        <w:rPr>
          <w:rFonts w:ascii="Arial" w:hAnsi="Arial" w:cs="Arial"/>
          <w:sz w:val="23"/>
        </w:rPr>
      </w:pPr>
      <w:r w:rsidRPr="007D367C">
        <w:rPr>
          <w:rFonts w:ascii="Arial" w:hAnsi="Arial" w:cs="Arial"/>
          <w:sz w:val="23"/>
        </w:rPr>
        <w:t>reviewing Medication Occurrence Reports (MOR</w:t>
      </w:r>
      <w:r w:rsidR="00F666F8" w:rsidRPr="007D367C">
        <w:rPr>
          <w:rFonts w:ascii="Arial" w:hAnsi="Arial" w:cs="Arial"/>
          <w:sz w:val="23"/>
        </w:rPr>
        <w:t xml:space="preserve"> Form</w:t>
      </w:r>
      <w:r w:rsidRPr="007D367C">
        <w:rPr>
          <w:rFonts w:ascii="Arial" w:hAnsi="Arial" w:cs="Arial"/>
          <w:sz w:val="23"/>
        </w:rPr>
        <w:t>s</w:t>
      </w:r>
      <w:r w:rsidR="00FA490E" w:rsidRPr="007D367C">
        <w:rPr>
          <w:rFonts w:ascii="Arial" w:hAnsi="Arial" w:cs="Arial"/>
          <w:sz w:val="23"/>
        </w:rPr>
        <w:t xml:space="preserve">).  </w:t>
      </w:r>
    </w:p>
    <w:p w14:paraId="2129CF08" w14:textId="77777777" w:rsidR="006A49F3" w:rsidRPr="00AC335E" w:rsidRDefault="00FA490E" w:rsidP="007F0B07">
      <w:pPr>
        <w:numPr>
          <w:ilvl w:val="7"/>
          <w:numId w:val="105"/>
        </w:numPr>
        <w:rPr>
          <w:rFonts w:ascii="Arial" w:hAnsi="Arial" w:cs="Arial"/>
          <w:i/>
          <w:sz w:val="23"/>
          <w:szCs w:val="23"/>
        </w:rPr>
      </w:pPr>
      <w:r w:rsidRPr="00FA490E">
        <w:rPr>
          <w:rFonts w:ascii="Arial" w:hAnsi="Arial" w:cs="Arial"/>
          <w:sz w:val="23"/>
          <w:szCs w:val="23"/>
        </w:rPr>
        <w:t>This includes</w:t>
      </w:r>
      <w:r w:rsidR="006A49F3" w:rsidRPr="00FA490E">
        <w:rPr>
          <w:rFonts w:ascii="Arial" w:hAnsi="Arial" w:cs="Arial"/>
          <w:sz w:val="23"/>
          <w:szCs w:val="23"/>
        </w:rPr>
        <w:t xml:space="preserve"> identifying</w:t>
      </w:r>
      <w:r>
        <w:rPr>
          <w:rFonts w:ascii="Arial" w:hAnsi="Arial" w:cs="Arial"/>
          <w:sz w:val="23"/>
          <w:szCs w:val="23"/>
        </w:rPr>
        <w:t xml:space="preserve"> training needs</w:t>
      </w:r>
      <w:r w:rsidR="006A49F3" w:rsidRPr="00FA490E">
        <w:rPr>
          <w:rFonts w:ascii="Arial" w:hAnsi="Arial" w:cs="Arial"/>
          <w:sz w:val="23"/>
          <w:szCs w:val="23"/>
        </w:rPr>
        <w:t xml:space="preserve">, providing training, and determining areas where additional </w:t>
      </w:r>
      <w:r w:rsidR="00536912" w:rsidRPr="00FA490E">
        <w:rPr>
          <w:rFonts w:ascii="Arial" w:hAnsi="Arial" w:cs="Arial"/>
          <w:sz w:val="23"/>
          <w:szCs w:val="23"/>
        </w:rPr>
        <w:t>intervention may be needed</w:t>
      </w:r>
      <w:r w:rsidR="006A49F3" w:rsidRPr="00FA490E">
        <w:rPr>
          <w:rFonts w:ascii="Arial" w:hAnsi="Arial" w:cs="Arial"/>
          <w:sz w:val="23"/>
          <w:szCs w:val="23"/>
        </w:rPr>
        <w:t xml:space="preserve"> (</w:t>
      </w:r>
      <w:hyperlink w:anchor="MORs" w:history="1">
        <w:r w:rsidR="006A49F3"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7</w:t>
        </w:r>
      </w:hyperlink>
      <w:r w:rsidR="006A49F3" w:rsidRPr="00FA490E">
        <w:rPr>
          <w:rFonts w:ascii="Arial" w:hAnsi="Arial" w:cs="Arial"/>
          <w:i/>
          <w:sz w:val="23"/>
          <w:szCs w:val="23"/>
        </w:rPr>
        <w:t>).</w:t>
      </w:r>
    </w:p>
    <w:p w14:paraId="5BF82299" w14:textId="77777777" w:rsidR="006A49F3" w:rsidRPr="00BA111E" w:rsidRDefault="007B667B" w:rsidP="007F0B07">
      <w:pPr>
        <w:pStyle w:val="aiiipara"/>
        <w:numPr>
          <w:ilvl w:val="2"/>
          <w:numId w:val="105"/>
        </w:numPr>
        <w:rPr>
          <w:sz w:val="23"/>
          <w:szCs w:val="23"/>
        </w:rPr>
      </w:pPr>
      <w:r>
        <w:rPr>
          <w:sz w:val="23"/>
          <w:szCs w:val="23"/>
        </w:rPr>
        <w:t>assisting</w:t>
      </w:r>
      <w:r w:rsidR="0089793A">
        <w:rPr>
          <w:sz w:val="23"/>
          <w:szCs w:val="23"/>
        </w:rPr>
        <w:t xml:space="preserve"> the </w:t>
      </w:r>
      <w:r w:rsidR="007F6F61">
        <w:rPr>
          <w:sz w:val="23"/>
          <w:szCs w:val="23"/>
        </w:rPr>
        <w:t xml:space="preserve">Certified </w:t>
      </w:r>
      <w:r w:rsidR="006A49F3" w:rsidRPr="00BA111E">
        <w:rPr>
          <w:sz w:val="23"/>
          <w:szCs w:val="23"/>
        </w:rPr>
        <w:t xml:space="preserve">Site Supervisor </w:t>
      </w:r>
      <w:r w:rsidR="00967F28">
        <w:rPr>
          <w:sz w:val="23"/>
          <w:szCs w:val="23"/>
        </w:rPr>
        <w:t xml:space="preserve">in their role </w:t>
      </w:r>
      <w:r w:rsidR="006A49F3" w:rsidRPr="00BA111E">
        <w:rPr>
          <w:sz w:val="23"/>
          <w:szCs w:val="23"/>
        </w:rPr>
        <w:t xml:space="preserve">by: </w:t>
      </w:r>
    </w:p>
    <w:p w14:paraId="5954265D" w14:textId="77777777" w:rsidR="006A49F3" w:rsidRPr="00D15FAD" w:rsidRDefault="00415109" w:rsidP="007F0B07">
      <w:pPr>
        <w:pStyle w:val="a4Para"/>
        <w:numPr>
          <w:ilvl w:val="3"/>
          <w:numId w:val="105"/>
        </w:numPr>
        <w:rPr>
          <w:sz w:val="23"/>
        </w:rPr>
      </w:pPr>
      <w:r w:rsidRPr="00D15FAD">
        <w:rPr>
          <w:sz w:val="23"/>
        </w:rPr>
        <w:t>conducting Quality A</w:t>
      </w:r>
      <w:r w:rsidR="00745CF4" w:rsidRPr="00D15FAD">
        <w:rPr>
          <w:sz w:val="23"/>
        </w:rPr>
        <w:t>ssurance reviews of</w:t>
      </w:r>
      <w:r w:rsidRPr="00D15FAD">
        <w:rPr>
          <w:sz w:val="23"/>
        </w:rPr>
        <w:t xml:space="preserve"> D</w:t>
      </w:r>
      <w:r w:rsidR="006A49F3" w:rsidRPr="00D15FAD">
        <w:rPr>
          <w:sz w:val="23"/>
        </w:rPr>
        <w:t>ocumentation</w:t>
      </w:r>
      <w:r w:rsidRPr="00D15FAD">
        <w:rPr>
          <w:sz w:val="23"/>
        </w:rPr>
        <w:t xml:space="preserve"> Review Tool(s) completed </w:t>
      </w:r>
      <w:r w:rsidR="006A49F3" w:rsidRPr="00D15FAD">
        <w:rPr>
          <w:sz w:val="23"/>
        </w:rPr>
        <w:t xml:space="preserve">by </w:t>
      </w:r>
      <w:r w:rsidRPr="00D15FAD">
        <w:rPr>
          <w:sz w:val="23"/>
        </w:rPr>
        <w:t xml:space="preserve">the </w:t>
      </w:r>
      <w:r w:rsidR="006A49F3" w:rsidRPr="00D15FAD">
        <w:rPr>
          <w:sz w:val="23"/>
        </w:rPr>
        <w:t>Site Supervisor;</w:t>
      </w:r>
    </w:p>
    <w:p w14:paraId="0C50B560" w14:textId="77777777" w:rsidR="006A49F3" w:rsidRPr="00D15FAD" w:rsidRDefault="006C7B82" w:rsidP="007F0B07">
      <w:pPr>
        <w:pStyle w:val="a4Para"/>
        <w:numPr>
          <w:ilvl w:val="3"/>
          <w:numId w:val="105"/>
        </w:numPr>
        <w:rPr>
          <w:sz w:val="23"/>
        </w:rPr>
      </w:pPr>
      <w:r w:rsidRPr="00D15FAD">
        <w:rPr>
          <w:sz w:val="23"/>
        </w:rPr>
        <w:t xml:space="preserve">providing training for </w:t>
      </w:r>
      <w:r w:rsidR="00415109" w:rsidRPr="00D15FAD">
        <w:rPr>
          <w:sz w:val="23"/>
        </w:rPr>
        <w:t>Certified s</w:t>
      </w:r>
      <w:r w:rsidR="006A49F3" w:rsidRPr="00D15FAD">
        <w:rPr>
          <w:sz w:val="23"/>
        </w:rPr>
        <w:t>taff on issues</w:t>
      </w:r>
      <w:r w:rsidR="00415109" w:rsidRPr="00D15FAD">
        <w:rPr>
          <w:sz w:val="23"/>
        </w:rPr>
        <w:t xml:space="preserve"> as</w:t>
      </w:r>
      <w:r w:rsidR="006A49F3" w:rsidRPr="00D15FAD">
        <w:rPr>
          <w:sz w:val="23"/>
        </w:rPr>
        <w:t xml:space="preserve"> identified by </w:t>
      </w:r>
      <w:r w:rsidR="00415109" w:rsidRPr="00D15FAD">
        <w:rPr>
          <w:sz w:val="23"/>
        </w:rPr>
        <w:t xml:space="preserve">the </w:t>
      </w:r>
      <w:r w:rsidR="006A49F3" w:rsidRPr="00D15FAD">
        <w:rPr>
          <w:sz w:val="23"/>
        </w:rPr>
        <w:t>Site Supervisor;</w:t>
      </w:r>
    </w:p>
    <w:p w14:paraId="0F4AD375" w14:textId="77777777" w:rsidR="00E33D42" w:rsidRPr="00D15FAD" w:rsidRDefault="006647E5" w:rsidP="007F0B07">
      <w:pPr>
        <w:pStyle w:val="a4Para"/>
        <w:numPr>
          <w:ilvl w:val="3"/>
          <w:numId w:val="105"/>
        </w:numPr>
        <w:rPr>
          <w:sz w:val="23"/>
        </w:rPr>
      </w:pPr>
      <w:r w:rsidRPr="00D15FAD">
        <w:rPr>
          <w:sz w:val="23"/>
        </w:rPr>
        <w:t>conducting</w:t>
      </w:r>
      <w:r w:rsidR="00415109" w:rsidRPr="00D15FAD">
        <w:rPr>
          <w:sz w:val="23"/>
        </w:rPr>
        <w:t xml:space="preserve"> Quality A</w:t>
      </w:r>
      <w:r w:rsidR="00745CF4" w:rsidRPr="00D15FAD">
        <w:rPr>
          <w:sz w:val="23"/>
        </w:rPr>
        <w:t>ssurance reviews of</w:t>
      </w:r>
      <w:r w:rsidR="00E33D42" w:rsidRPr="00D15FAD">
        <w:rPr>
          <w:sz w:val="23"/>
        </w:rPr>
        <w:t xml:space="preserve"> the Medication S</w:t>
      </w:r>
      <w:r w:rsidR="008158DD" w:rsidRPr="00D15FAD">
        <w:rPr>
          <w:sz w:val="23"/>
        </w:rPr>
        <w:t>ystem</w:t>
      </w:r>
      <w:r w:rsidR="00E33D42" w:rsidRPr="00D15FAD">
        <w:rPr>
          <w:sz w:val="23"/>
        </w:rPr>
        <w:t xml:space="preserve"> </w:t>
      </w:r>
      <w:r w:rsidR="001A27D2" w:rsidRPr="00D15FAD">
        <w:rPr>
          <w:sz w:val="23"/>
        </w:rPr>
        <w:t>utilized by the Site Supervisor</w:t>
      </w:r>
      <w:r w:rsidR="00046B27" w:rsidRPr="00D15FAD">
        <w:rPr>
          <w:sz w:val="23"/>
        </w:rPr>
        <w:t xml:space="preserve">; </w:t>
      </w:r>
    </w:p>
    <w:p w14:paraId="449EF018" w14:textId="77777777" w:rsidR="006A49F3" w:rsidRPr="00BA111E" w:rsidRDefault="00E33D42" w:rsidP="007F0B07">
      <w:pPr>
        <w:pStyle w:val="a4Para"/>
        <w:numPr>
          <w:ilvl w:val="5"/>
          <w:numId w:val="105"/>
        </w:numPr>
        <w:rPr>
          <w:sz w:val="23"/>
          <w:szCs w:val="23"/>
        </w:rPr>
      </w:pPr>
      <w:r>
        <w:rPr>
          <w:sz w:val="23"/>
          <w:szCs w:val="23"/>
        </w:rPr>
        <w:t>This includes</w:t>
      </w:r>
      <w:r w:rsidR="008158DD">
        <w:rPr>
          <w:sz w:val="23"/>
          <w:szCs w:val="23"/>
        </w:rPr>
        <w:t xml:space="preserve"> </w:t>
      </w:r>
      <w:r w:rsidR="00ED3FA7">
        <w:rPr>
          <w:sz w:val="23"/>
          <w:szCs w:val="23"/>
        </w:rPr>
        <w:t xml:space="preserve">ensuring that </w:t>
      </w:r>
      <w:r w:rsidR="006A49F3" w:rsidRPr="00BA111E">
        <w:rPr>
          <w:sz w:val="23"/>
          <w:szCs w:val="23"/>
        </w:rPr>
        <w:t>Certified staff, including rel</w:t>
      </w:r>
      <w:r w:rsidR="001A27D2">
        <w:rPr>
          <w:sz w:val="23"/>
          <w:szCs w:val="23"/>
        </w:rPr>
        <w:t xml:space="preserve">ief staff, who </w:t>
      </w:r>
      <w:r w:rsidR="00ED3FA7">
        <w:rPr>
          <w:sz w:val="23"/>
          <w:szCs w:val="23"/>
        </w:rPr>
        <w:t>administer</w:t>
      </w:r>
      <w:r w:rsidR="006A49F3" w:rsidRPr="00BA111E">
        <w:rPr>
          <w:sz w:val="23"/>
          <w:szCs w:val="23"/>
        </w:rPr>
        <w:t xml:space="preserve"> medication at the MAP Registered site, have </w:t>
      </w:r>
      <w:r>
        <w:rPr>
          <w:sz w:val="23"/>
          <w:szCs w:val="23"/>
        </w:rPr>
        <w:t xml:space="preserve">a </w:t>
      </w:r>
      <w:r w:rsidR="001A27D2">
        <w:rPr>
          <w:sz w:val="23"/>
          <w:szCs w:val="23"/>
        </w:rPr>
        <w:t>current MAP Certification</w:t>
      </w:r>
      <w:r w:rsidR="006A49F3" w:rsidRPr="00BA111E">
        <w:rPr>
          <w:sz w:val="23"/>
          <w:szCs w:val="23"/>
        </w:rPr>
        <w:t xml:space="preserve"> and </w:t>
      </w:r>
      <w:r w:rsidR="00ED3FA7">
        <w:rPr>
          <w:sz w:val="23"/>
          <w:szCs w:val="23"/>
        </w:rPr>
        <w:t xml:space="preserve">have </w:t>
      </w:r>
      <w:r w:rsidR="006A49F3" w:rsidRPr="00BA111E">
        <w:rPr>
          <w:sz w:val="23"/>
          <w:szCs w:val="23"/>
        </w:rPr>
        <w:t xml:space="preserve">successfully completed </w:t>
      </w:r>
      <w:r w:rsidR="00ED3FA7">
        <w:rPr>
          <w:sz w:val="23"/>
          <w:szCs w:val="23"/>
        </w:rPr>
        <w:t xml:space="preserve">required trainings and </w:t>
      </w:r>
      <w:r w:rsidR="00ED3FA7" w:rsidRPr="00BA111E">
        <w:rPr>
          <w:sz w:val="23"/>
          <w:szCs w:val="23"/>
        </w:rPr>
        <w:t>competencies</w:t>
      </w:r>
      <w:r w:rsidR="00ED3FA7">
        <w:rPr>
          <w:sz w:val="23"/>
          <w:szCs w:val="23"/>
        </w:rPr>
        <w:t xml:space="preserve"> </w:t>
      </w:r>
      <w:r w:rsidR="00A02A9F">
        <w:rPr>
          <w:sz w:val="23"/>
          <w:szCs w:val="23"/>
        </w:rPr>
        <w:t>(as applicable)</w:t>
      </w:r>
      <w:r w:rsidR="001A27D2">
        <w:rPr>
          <w:sz w:val="23"/>
          <w:szCs w:val="23"/>
        </w:rPr>
        <w:t>.</w:t>
      </w:r>
    </w:p>
    <w:p w14:paraId="206D923A" w14:textId="77777777" w:rsidR="006A49F3" w:rsidRPr="00D15FAD" w:rsidRDefault="00046B27" w:rsidP="007F0B07">
      <w:pPr>
        <w:pStyle w:val="a4Para"/>
        <w:numPr>
          <w:ilvl w:val="3"/>
          <w:numId w:val="105"/>
        </w:numPr>
        <w:rPr>
          <w:sz w:val="23"/>
        </w:rPr>
      </w:pPr>
      <w:r w:rsidRPr="00D15FAD">
        <w:rPr>
          <w:sz w:val="23"/>
        </w:rPr>
        <w:t xml:space="preserve">ensuring </w:t>
      </w:r>
      <w:r w:rsidR="00193DF8" w:rsidRPr="00D15FAD">
        <w:rPr>
          <w:sz w:val="23"/>
        </w:rPr>
        <w:t xml:space="preserve">any </w:t>
      </w:r>
      <w:r w:rsidRPr="00D15FAD">
        <w:rPr>
          <w:sz w:val="23"/>
        </w:rPr>
        <w:t>issues</w:t>
      </w:r>
      <w:r w:rsidR="006A49F3" w:rsidRPr="00D15FAD">
        <w:rPr>
          <w:sz w:val="23"/>
        </w:rPr>
        <w:t xml:space="preserve"> that pose a risk to the individual(s) are addressed imm</w:t>
      </w:r>
      <w:r w:rsidRPr="00D15FAD">
        <w:rPr>
          <w:sz w:val="23"/>
        </w:rPr>
        <w:t>ediately by the Site Supervisor; and</w:t>
      </w:r>
    </w:p>
    <w:p w14:paraId="268F75D1" w14:textId="77777777" w:rsidR="00046B27" w:rsidRPr="00D15FAD" w:rsidRDefault="00046B27" w:rsidP="007F0B07">
      <w:pPr>
        <w:pStyle w:val="a4Para"/>
        <w:numPr>
          <w:ilvl w:val="3"/>
          <w:numId w:val="105"/>
        </w:numPr>
        <w:rPr>
          <w:sz w:val="23"/>
        </w:rPr>
      </w:pPr>
      <w:r w:rsidRPr="00D15FAD">
        <w:rPr>
          <w:sz w:val="23"/>
        </w:rPr>
        <w:t>identifying and reporting to the Administrative Staff issues that are not in compliance with MAP Regulations and Policies.</w:t>
      </w:r>
    </w:p>
    <w:p w14:paraId="68A795FC" w14:textId="77777777" w:rsidR="00422428" w:rsidRPr="00BA111E" w:rsidRDefault="00422428" w:rsidP="007F0B07">
      <w:pPr>
        <w:pStyle w:val="aiiipara"/>
        <w:numPr>
          <w:ilvl w:val="2"/>
          <w:numId w:val="105"/>
        </w:numPr>
        <w:rPr>
          <w:i/>
          <w:sz w:val="23"/>
          <w:szCs w:val="23"/>
        </w:rPr>
      </w:pPr>
      <w:r w:rsidRPr="00BA111E">
        <w:rPr>
          <w:sz w:val="23"/>
          <w:szCs w:val="23"/>
        </w:rPr>
        <w:t>assessing iss</w:t>
      </w:r>
      <w:r w:rsidR="008125BD">
        <w:rPr>
          <w:sz w:val="23"/>
          <w:szCs w:val="23"/>
        </w:rPr>
        <w:t xml:space="preserve">ues </w:t>
      </w:r>
      <w:r w:rsidRPr="00BA111E">
        <w:rPr>
          <w:sz w:val="23"/>
          <w:szCs w:val="23"/>
        </w:rPr>
        <w:t>related to medication administrati</w:t>
      </w:r>
      <w:r w:rsidR="008125BD">
        <w:rPr>
          <w:sz w:val="23"/>
          <w:szCs w:val="23"/>
        </w:rPr>
        <w:t>on that are</w:t>
      </w:r>
      <w:r w:rsidRPr="00BA111E">
        <w:rPr>
          <w:sz w:val="23"/>
          <w:szCs w:val="23"/>
        </w:rPr>
        <w:t xml:space="preserve"> unique to youth (e.g., medication side effects, </w:t>
      </w:r>
      <w:r w:rsidR="008125BD">
        <w:rPr>
          <w:sz w:val="23"/>
          <w:szCs w:val="23"/>
        </w:rPr>
        <w:t xml:space="preserve">preparing and administering </w:t>
      </w:r>
      <w:r w:rsidRPr="00BA111E">
        <w:rPr>
          <w:sz w:val="23"/>
          <w:szCs w:val="23"/>
        </w:rPr>
        <w:t>liq</w:t>
      </w:r>
      <w:r w:rsidR="008125BD">
        <w:rPr>
          <w:sz w:val="23"/>
          <w:szCs w:val="23"/>
        </w:rPr>
        <w:t>uid medication, medication administration</w:t>
      </w:r>
      <w:r w:rsidRPr="00BA111E">
        <w:rPr>
          <w:sz w:val="23"/>
          <w:szCs w:val="23"/>
        </w:rPr>
        <w:t xml:space="preserve"> by routes other than oral, refere</w:t>
      </w:r>
      <w:r w:rsidR="008125BD">
        <w:rPr>
          <w:sz w:val="23"/>
          <w:szCs w:val="23"/>
        </w:rPr>
        <w:t>nce ranges for vital signs, etc.) and ensuring Certified staff are trained, and</w:t>
      </w:r>
      <w:r w:rsidRPr="00BA111E">
        <w:rPr>
          <w:sz w:val="23"/>
          <w:szCs w:val="23"/>
        </w:rPr>
        <w:t xml:space="preserve"> comp</w:t>
      </w:r>
      <w:r w:rsidR="008125BD">
        <w:rPr>
          <w:sz w:val="23"/>
          <w:szCs w:val="23"/>
        </w:rPr>
        <w:t>etent</w:t>
      </w:r>
      <w:r w:rsidR="00536912" w:rsidRPr="00BA111E">
        <w:rPr>
          <w:i/>
          <w:sz w:val="23"/>
          <w:szCs w:val="23"/>
        </w:rPr>
        <w:t>;</w:t>
      </w:r>
    </w:p>
    <w:p w14:paraId="0031D432" w14:textId="77777777" w:rsidR="00422428" w:rsidRPr="00BA111E" w:rsidRDefault="00E97A4B" w:rsidP="007F0B07">
      <w:pPr>
        <w:pStyle w:val="aiiipara"/>
        <w:numPr>
          <w:ilvl w:val="2"/>
          <w:numId w:val="105"/>
        </w:numPr>
        <w:rPr>
          <w:sz w:val="23"/>
          <w:szCs w:val="23"/>
        </w:rPr>
      </w:pPr>
      <w:r>
        <w:rPr>
          <w:sz w:val="23"/>
          <w:szCs w:val="23"/>
        </w:rPr>
        <w:t>providing</w:t>
      </w:r>
      <w:r w:rsidR="00422428" w:rsidRPr="00BA111E">
        <w:rPr>
          <w:sz w:val="23"/>
          <w:szCs w:val="23"/>
        </w:rPr>
        <w:t xml:space="preserve"> </w:t>
      </w:r>
      <w:r w:rsidR="00D54C7E">
        <w:rPr>
          <w:sz w:val="23"/>
          <w:szCs w:val="23"/>
        </w:rPr>
        <w:t>training for Certified staff that</w:t>
      </w:r>
      <w:r w:rsidR="00422428" w:rsidRPr="00BA111E">
        <w:rPr>
          <w:sz w:val="23"/>
          <w:szCs w:val="23"/>
        </w:rPr>
        <w:t xml:space="preserve"> a</w:t>
      </w:r>
      <w:r>
        <w:rPr>
          <w:sz w:val="23"/>
          <w:szCs w:val="23"/>
        </w:rPr>
        <w:t>ttend medical appointments with</w:t>
      </w:r>
      <w:r w:rsidR="00AD52E9" w:rsidRPr="00BA111E">
        <w:rPr>
          <w:sz w:val="23"/>
          <w:szCs w:val="23"/>
        </w:rPr>
        <w:t xml:space="preserve"> </w:t>
      </w:r>
      <w:r w:rsidR="00422428" w:rsidRPr="00BA111E">
        <w:rPr>
          <w:sz w:val="23"/>
          <w:szCs w:val="23"/>
        </w:rPr>
        <w:t xml:space="preserve">youth, who may have </w:t>
      </w:r>
      <w:r>
        <w:rPr>
          <w:sz w:val="23"/>
          <w:szCs w:val="23"/>
        </w:rPr>
        <w:t xml:space="preserve">complex </w:t>
      </w:r>
      <w:r w:rsidR="00422428" w:rsidRPr="00BA111E">
        <w:rPr>
          <w:sz w:val="23"/>
          <w:szCs w:val="23"/>
        </w:rPr>
        <w:t xml:space="preserve">medical and/or </w:t>
      </w:r>
      <w:r w:rsidRPr="00BA111E">
        <w:rPr>
          <w:sz w:val="23"/>
          <w:szCs w:val="23"/>
        </w:rPr>
        <w:t xml:space="preserve">multifaceted </w:t>
      </w:r>
      <w:r w:rsidR="00422428" w:rsidRPr="00BA111E">
        <w:rPr>
          <w:sz w:val="23"/>
          <w:szCs w:val="23"/>
        </w:rPr>
        <w:t xml:space="preserve">psychological </w:t>
      </w:r>
      <w:r w:rsidR="00536912" w:rsidRPr="00BA111E">
        <w:rPr>
          <w:sz w:val="23"/>
          <w:szCs w:val="23"/>
        </w:rPr>
        <w:t xml:space="preserve">concerns; </w:t>
      </w:r>
    </w:p>
    <w:p w14:paraId="12A62802" w14:textId="77777777" w:rsidR="00422428" w:rsidRPr="00BA111E" w:rsidRDefault="00E97A4B" w:rsidP="007F0B07">
      <w:pPr>
        <w:pStyle w:val="aiiipara"/>
        <w:numPr>
          <w:ilvl w:val="2"/>
          <w:numId w:val="105"/>
        </w:numPr>
        <w:rPr>
          <w:sz w:val="23"/>
          <w:szCs w:val="23"/>
        </w:rPr>
      </w:pPr>
      <w:r>
        <w:rPr>
          <w:sz w:val="23"/>
          <w:szCs w:val="23"/>
        </w:rPr>
        <w:t>observ</w:t>
      </w:r>
      <w:r w:rsidR="00642B4B">
        <w:rPr>
          <w:sz w:val="23"/>
          <w:szCs w:val="23"/>
        </w:rPr>
        <w:t>ing each</w:t>
      </w:r>
      <w:r w:rsidR="00422428" w:rsidRPr="00BA111E">
        <w:rPr>
          <w:sz w:val="23"/>
          <w:szCs w:val="23"/>
        </w:rPr>
        <w:t xml:space="preserve"> Certified staff </w:t>
      </w:r>
      <w:r w:rsidR="00642B4B">
        <w:rPr>
          <w:sz w:val="23"/>
          <w:szCs w:val="23"/>
        </w:rPr>
        <w:t>(</w:t>
      </w:r>
      <w:r w:rsidR="00422428" w:rsidRPr="00BA111E">
        <w:rPr>
          <w:sz w:val="23"/>
          <w:szCs w:val="23"/>
        </w:rPr>
        <w:t>working at the MAP Registered site serving youth</w:t>
      </w:r>
      <w:r w:rsidR="00642B4B">
        <w:rPr>
          <w:sz w:val="23"/>
          <w:szCs w:val="23"/>
        </w:rPr>
        <w:t xml:space="preserve">) conduct </w:t>
      </w:r>
      <w:r w:rsidR="00193DF8">
        <w:rPr>
          <w:sz w:val="23"/>
          <w:szCs w:val="23"/>
        </w:rPr>
        <w:t>a Medication Administration Demonstration</w:t>
      </w:r>
      <w:r w:rsidR="00422428" w:rsidRPr="00BA111E">
        <w:rPr>
          <w:sz w:val="23"/>
          <w:szCs w:val="23"/>
        </w:rPr>
        <w:t xml:space="preserve">, no less than once every </w:t>
      </w:r>
      <w:r w:rsidR="00227F8B">
        <w:rPr>
          <w:sz w:val="23"/>
          <w:szCs w:val="23"/>
        </w:rPr>
        <w:t>twelve (</w:t>
      </w:r>
      <w:r w:rsidR="00422428" w:rsidRPr="00BA111E">
        <w:rPr>
          <w:sz w:val="23"/>
          <w:szCs w:val="23"/>
        </w:rPr>
        <w:t>12</w:t>
      </w:r>
      <w:r w:rsidR="00227F8B">
        <w:rPr>
          <w:sz w:val="23"/>
          <w:szCs w:val="23"/>
        </w:rPr>
        <w:t>)</w:t>
      </w:r>
      <w:r w:rsidR="00422428" w:rsidRPr="00BA111E">
        <w:rPr>
          <w:sz w:val="23"/>
          <w:szCs w:val="23"/>
        </w:rPr>
        <w:t xml:space="preserve"> months</w:t>
      </w:r>
      <w:r w:rsidR="00536912" w:rsidRPr="00BA111E">
        <w:rPr>
          <w:sz w:val="23"/>
          <w:szCs w:val="23"/>
        </w:rPr>
        <w:t>;</w:t>
      </w:r>
      <w:r w:rsidR="00422428" w:rsidRPr="00BA111E">
        <w:rPr>
          <w:sz w:val="23"/>
          <w:szCs w:val="23"/>
        </w:rPr>
        <w:t xml:space="preserve">  </w:t>
      </w:r>
    </w:p>
    <w:p w14:paraId="0B597DCB" w14:textId="77777777" w:rsidR="00422428" w:rsidRPr="00BA111E" w:rsidRDefault="00422428" w:rsidP="007F0B07">
      <w:pPr>
        <w:pStyle w:val="a4Para"/>
        <w:numPr>
          <w:ilvl w:val="3"/>
          <w:numId w:val="105"/>
        </w:numPr>
        <w:rPr>
          <w:sz w:val="23"/>
          <w:szCs w:val="23"/>
        </w:rPr>
      </w:pPr>
      <w:r w:rsidRPr="00BA111E">
        <w:rPr>
          <w:sz w:val="23"/>
          <w:szCs w:val="23"/>
        </w:rPr>
        <w:t>An observed</w:t>
      </w:r>
      <w:r w:rsidR="0064379A" w:rsidRPr="0064379A">
        <w:rPr>
          <w:sz w:val="23"/>
          <w:szCs w:val="23"/>
        </w:rPr>
        <w:t xml:space="preserve"> </w:t>
      </w:r>
      <w:r w:rsidR="0064379A">
        <w:rPr>
          <w:sz w:val="23"/>
          <w:szCs w:val="23"/>
        </w:rPr>
        <w:t>M</w:t>
      </w:r>
      <w:r w:rsidR="0064379A" w:rsidRPr="00BA111E">
        <w:rPr>
          <w:sz w:val="23"/>
          <w:szCs w:val="23"/>
        </w:rPr>
        <w:t xml:space="preserve">edication </w:t>
      </w:r>
      <w:r w:rsidR="0064379A">
        <w:rPr>
          <w:sz w:val="23"/>
          <w:szCs w:val="23"/>
        </w:rPr>
        <w:t>Administration Demonstration</w:t>
      </w:r>
      <w:r w:rsidR="00642B4B">
        <w:rPr>
          <w:sz w:val="23"/>
          <w:szCs w:val="23"/>
        </w:rPr>
        <w:t xml:space="preserve"> must include the preparation, </w:t>
      </w:r>
      <w:r w:rsidRPr="00BA111E">
        <w:rPr>
          <w:sz w:val="23"/>
          <w:szCs w:val="23"/>
        </w:rPr>
        <w:t>administration</w:t>
      </w:r>
      <w:r w:rsidR="00642B4B">
        <w:rPr>
          <w:sz w:val="23"/>
          <w:szCs w:val="23"/>
        </w:rPr>
        <w:t>, and documentation</w:t>
      </w:r>
      <w:r w:rsidRPr="00BA111E">
        <w:rPr>
          <w:sz w:val="23"/>
          <w:szCs w:val="23"/>
        </w:rPr>
        <w:t xml:space="preserve"> of </w:t>
      </w:r>
      <w:r w:rsidR="00642B4B">
        <w:rPr>
          <w:sz w:val="23"/>
          <w:szCs w:val="23"/>
        </w:rPr>
        <w:t>HCP O</w:t>
      </w:r>
      <w:r w:rsidRPr="00BA111E">
        <w:rPr>
          <w:sz w:val="23"/>
          <w:szCs w:val="23"/>
        </w:rPr>
        <w:t>rdered medi</w:t>
      </w:r>
      <w:r w:rsidR="00642B4B">
        <w:rPr>
          <w:sz w:val="23"/>
          <w:szCs w:val="23"/>
        </w:rPr>
        <w:t xml:space="preserve">cation(s) consistent with MAP Policies, </w:t>
      </w:r>
      <w:r w:rsidR="00193DF8">
        <w:rPr>
          <w:sz w:val="23"/>
          <w:szCs w:val="23"/>
        </w:rPr>
        <w:t xml:space="preserve">MAP </w:t>
      </w:r>
      <w:r w:rsidR="00642B4B">
        <w:rPr>
          <w:sz w:val="23"/>
          <w:szCs w:val="23"/>
        </w:rPr>
        <w:t>Curriculum, and</w:t>
      </w:r>
      <w:r w:rsidR="008158DD">
        <w:rPr>
          <w:sz w:val="23"/>
          <w:szCs w:val="23"/>
        </w:rPr>
        <w:t xml:space="preserve"> </w:t>
      </w:r>
      <w:r w:rsidR="00860A33">
        <w:rPr>
          <w:sz w:val="23"/>
          <w:szCs w:val="23"/>
        </w:rPr>
        <w:t>‘Individual-Specific’</w:t>
      </w:r>
      <w:r w:rsidR="00642B4B">
        <w:rPr>
          <w:sz w:val="23"/>
          <w:szCs w:val="23"/>
        </w:rPr>
        <w:t xml:space="preserve"> </w:t>
      </w:r>
      <w:r w:rsidR="008158DD">
        <w:rPr>
          <w:sz w:val="23"/>
          <w:szCs w:val="23"/>
        </w:rPr>
        <w:t>P</w:t>
      </w:r>
      <w:r w:rsidRPr="00BA111E">
        <w:rPr>
          <w:sz w:val="23"/>
          <w:szCs w:val="23"/>
        </w:rPr>
        <w:t>rotocols</w:t>
      </w:r>
      <w:r w:rsidR="00642B4B">
        <w:rPr>
          <w:sz w:val="23"/>
          <w:szCs w:val="23"/>
        </w:rPr>
        <w:t xml:space="preserve"> (as applicable)</w:t>
      </w:r>
      <w:r w:rsidRPr="00BA111E">
        <w:rPr>
          <w:sz w:val="23"/>
          <w:szCs w:val="23"/>
        </w:rPr>
        <w:t xml:space="preserve">. </w:t>
      </w:r>
    </w:p>
    <w:p w14:paraId="033B84E9" w14:textId="77777777" w:rsidR="00422428" w:rsidRPr="00BA111E" w:rsidRDefault="00422428" w:rsidP="007F0B07">
      <w:pPr>
        <w:pStyle w:val="a4Para"/>
        <w:numPr>
          <w:ilvl w:val="3"/>
          <w:numId w:val="105"/>
        </w:numPr>
        <w:rPr>
          <w:sz w:val="23"/>
          <w:szCs w:val="23"/>
        </w:rPr>
      </w:pPr>
      <w:r w:rsidRPr="00BA111E">
        <w:rPr>
          <w:sz w:val="23"/>
          <w:szCs w:val="23"/>
        </w:rPr>
        <w:t>The obser</w:t>
      </w:r>
      <w:r w:rsidR="00642B4B">
        <w:rPr>
          <w:sz w:val="23"/>
          <w:szCs w:val="23"/>
        </w:rPr>
        <w:t xml:space="preserve">ved </w:t>
      </w:r>
      <w:r w:rsidR="0064379A">
        <w:rPr>
          <w:sz w:val="23"/>
          <w:szCs w:val="23"/>
        </w:rPr>
        <w:t>M</w:t>
      </w:r>
      <w:r w:rsidR="0064379A" w:rsidRPr="00BA111E">
        <w:rPr>
          <w:sz w:val="23"/>
          <w:szCs w:val="23"/>
        </w:rPr>
        <w:t xml:space="preserve">edication </w:t>
      </w:r>
      <w:r w:rsidR="0064379A">
        <w:rPr>
          <w:sz w:val="23"/>
          <w:szCs w:val="23"/>
        </w:rPr>
        <w:t xml:space="preserve">Administration Demonstration </w:t>
      </w:r>
      <w:r w:rsidR="00642B4B">
        <w:rPr>
          <w:sz w:val="23"/>
          <w:szCs w:val="23"/>
        </w:rPr>
        <w:t>must be conducted</w:t>
      </w:r>
      <w:r w:rsidRPr="00BA111E">
        <w:rPr>
          <w:sz w:val="23"/>
          <w:szCs w:val="23"/>
        </w:rPr>
        <w:t xml:space="preserve"> </w:t>
      </w:r>
      <w:r w:rsidR="00F167EE">
        <w:rPr>
          <w:sz w:val="23"/>
          <w:szCs w:val="23"/>
        </w:rPr>
        <w:t>‘</w:t>
      </w:r>
      <w:r w:rsidRPr="00BA111E">
        <w:rPr>
          <w:sz w:val="23"/>
          <w:szCs w:val="23"/>
        </w:rPr>
        <w:t>in-person</w:t>
      </w:r>
      <w:r w:rsidR="00F167EE">
        <w:rPr>
          <w:sz w:val="23"/>
          <w:szCs w:val="23"/>
        </w:rPr>
        <w:t>’</w:t>
      </w:r>
      <w:r w:rsidR="00193DF8">
        <w:rPr>
          <w:sz w:val="23"/>
          <w:szCs w:val="23"/>
        </w:rPr>
        <w:t xml:space="preserve"> as</w:t>
      </w:r>
      <w:r w:rsidR="008158DD">
        <w:rPr>
          <w:sz w:val="23"/>
          <w:szCs w:val="23"/>
        </w:rPr>
        <w:t>:</w:t>
      </w:r>
      <w:r w:rsidRPr="00BA111E">
        <w:rPr>
          <w:sz w:val="23"/>
          <w:szCs w:val="23"/>
        </w:rPr>
        <w:t xml:space="preserve"> </w:t>
      </w:r>
    </w:p>
    <w:p w14:paraId="1D66921B" w14:textId="77777777" w:rsidR="00422428" w:rsidRPr="00BA111E" w:rsidRDefault="00F167EE" w:rsidP="007F0B07">
      <w:pPr>
        <w:numPr>
          <w:ilvl w:val="5"/>
          <w:numId w:val="105"/>
        </w:numPr>
        <w:rPr>
          <w:rFonts w:ascii="Arial" w:hAnsi="Arial" w:cs="Arial"/>
          <w:sz w:val="23"/>
          <w:szCs w:val="23"/>
        </w:rPr>
      </w:pPr>
      <w:r>
        <w:rPr>
          <w:rFonts w:ascii="Arial" w:hAnsi="Arial" w:cs="Arial"/>
          <w:sz w:val="23"/>
          <w:szCs w:val="23"/>
        </w:rPr>
        <w:t xml:space="preserve">a </w:t>
      </w:r>
      <w:r w:rsidR="00422428" w:rsidRPr="00BA111E">
        <w:rPr>
          <w:rFonts w:ascii="Arial" w:hAnsi="Arial" w:cs="Arial"/>
          <w:sz w:val="23"/>
          <w:szCs w:val="23"/>
        </w:rPr>
        <w:t xml:space="preserve">mock </w:t>
      </w:r>
      <w:r w:rsidR="00193DF8">
        <w:rPr>
          <w:rFonts w:ascii="Arial" w:hAnsi="Arial" w:cs="Arial"/>
          <w:sz w:val="23"/>
          <w:szCs w:val="23"/>
        </w:rPr>
        <w:t xml:space="preserve">medication administration </w:t>
      </w:r>
      <w:r w:rsidR="00422428" w:rsidRPr="00BA111E">
        <w:rPr>
          <w:rFonts w:ascii="Arial" w:hAnsi="Arial" w:cs="Arial"/>
          <w:sz w:val="23"/>
          <w:szCs w:val="23"/>
        </w:rPr>
        <w:t>demonstration (i.e., classroom based); or</w:t>
      </w:r>
    </w:p>
    <w:p w14:paraId="02FFC8F9" w14:textId="77777777" w:rsidR="00422428" w:rsidRPr="00BA111E" w:rsidRDefault="00193DF8" w:rsidP="007F0B07">
      <w:pPr>
        <w:numPr>
          <w:ilvl w:val="5"/>
          <w:numId w:val="105"/>
        </w:numPr>
        <w:rPr>
          <w:rFonts w:ascii="Arial" w:hAnsi="Arial" w:cs="Arial"/>
          <w:sz w:val="23"/>
          <w:szCs w:val="23"/>
        </w:rPr>
      </w:pPr>
      <w:r>
        <w:rPr>
          <w:rFonts w:ascii="Arial" w:hAnsi="Arial" w:cs="Arial"/>
          <w:sz w:val="23"/>
          <w:szCs w:val="23"/>
        </w:rPr>
        <w:t>a medication administration</w:t>
      </w:r>
      <w:r w:rsidR="00F167EE">
        <w:rPr>
          <w:rFonts w:ascii="Arial" w:hAnsi="Arial" w:cs="Arial"/>
          <w:sz w:val="23"/>
          <w:szCs w:val="23"/>
        </w:rPr>
        <w:t xml:space="preserve"> to a youth</w:t>
      </w:r>
      <w:r w:rsidR="00422428" w:rsidRPr="00BA111E">
        <w:rPr>
          <w:rFonts w:ascii="Arial" w:hAnsi="Arial" w:cs="Arial"/>
          <w:sz w:val="23"/>
          <w:szCs w:val="23"/>
        </w:rPr>
        <w:t xml:space="preserve"> at the MAP Registered site. </w:t>
      </w:r>
    </w:p>
    <w:p w14:paraId="29CDA6BA" w14:textId="77777777" w:rsidR="00422428" w:rsidRPr="00BA111E" w:rsidRDefault="00193DF8" w:rsidP="007F0B07">
      <w:pPr>
        <w:numPr>
          <w:ilvl w:val="6"/>
          <w:numId w:val="105"/>
        </w:numPr>
        <w:rPr>
          <w:rFonts w:ascii="Arial" w:hAnsi="Arial" w:cs="Arial"/>
          <w:sz w:val="23"/>
          <w:szCs w:val="23"/>
        </w:rPr>
      </w:pPr>
      <w:r>
        <w:rPr>
          <w:rFonts w:ascii="Arial" w:hAnsi="Arial" w:cs="Arial"/>
          <w:sz w:val="23"/>
          <w:szCs w:val="23"/>
        </w:rPr>
        <w:t>An observed medication administration</w:t>
      </w:r>
      <w:r w:rsidR="00422428" w:rsidRPr="00BA111E">
        <w:rPr>
          <w:rFonts w:ascii="Arial" w:hAnsi="Arial" w:cs="Arial"/>
          <w:sz w:val="23"/>
          <w:szCs w:val="23"/>
        </w:rPr>
        <w:t xml:space="preserve"> that is viewed on a MAP Re</w:t>
      </w:r>
      <w:r w:rsidR="00C8785E" w:rsidRPr="00BA111E">
        <w:rPr>
          <w:rFonts w:ascii="Arial" w:hAnsi="Arial" w:cs="Arial"/>
          <w:sz w:val="23"/>
          <w:szCs w:val="23"/>
        </w:rPr>
        <w:t>gistered site’s monitoring devic</w:t>
      </w:r>
      <w:r w:rsidR="00422428" w:rsidRPr="00BA111E">
        <w:rPr>
          <w:rFonts w:ascii="Arial" w:hAnsi="Arial" w:cs="Arial"/>
          <w:sz w:val="23"/>
          <w:szCs w:val="23"/>
        </w:rPr>
        <w:t xml:space="preserve">e (i.e., a video recording) is not </w:t>
      </w:r>
      <w:r w:rsidR="00F167EE">
        <w:rPr>
          <w:rFonts w:ascii="Arial" w:hAnsi="Arial" w:cs="Arial"/>
          <w:sz w:val="23"/>
          <w:szCs w:val="23"/>
        </w:rPr>
        <w:t>permitted as a substitute for an ‘in-person’</w:t>
      </w:r>
      <w:r w:rsidR="0055735D">
        <w:rPr>
          <w:rFonts w:ascii="Arial" w:hAnsi="Arial" w:cs="Arial"/>
          <w:sz w:val="23"/>
          <w:szCs w:val="23"/>
        </w:rPr>
        <w:t xml:space="preserve"> M</w:t>
      </w:r>
      <w:r w:rsidR="00F167EE">
        <w:rPr>
          <w:rFonts w:ascii="Arial" w:hAnsi="Arial" w:cs="Arial"/>
          <w:sz w:val="23"/>
          <w:szCs w:val="23"/>
        </w:rPr>
        <w:t>edicati</w:t>
      </w:r>
      <w:r w:rsidR="00227F8B">
        <w:rPr>
          <w:rFonts w:ascii="Arial" w:hAnsi="Arial" w:cs="Arial"/>
          <w:sz w:val="23"/>
          <w:szCs w:val="23"/>
        </w:rPr>
        <w:t xml:space="preserve">on </w:t>
      </w:r>
      <w:r w:rsidR="0055735D">
        <w:rPr>
          <w:rFonts w:ascii="Arial" w:hAnsi="Arial" w:cs="Arial"/>
          <w:sz w:val="23"/>
          <w:szCs w:val="23"/>
        </w:rPr>
        <w:t>A</w:t>
      </w:r>
      <w:r w:rsidR="00F167EE">
        <w:rPr>
          <w:rFonts w:ascii="Arial" w:hAnsi="Arial" w:cs="Arial"/>
          <w:sz w:val="23"/>
          <w:szCs w:val="23"/>
        </w:rPr>
        <w:t>dministration</w:t>
      </w:r>
      <w:r w:rsidR="0015050E">
        <w:rPr>
          <w:rFonts w:ascii="Arial" w:hAnsi="Arial" w:cs="Arial"/>
          <w:sz w:val="23"/>
          <w:szCs w:val="23"/>
        </w:rPr>
        <w:t xml:space="preserve"> Demonstration</w:t>
      </w:r>
      <w:r w:rsidR="00F167EE">
        <w:rPr>
          <w:rFonts w:ascii="Arial" w:hAnsi="Arial" w:cs="Arial"/>
          <w:sz w:val="23"/>
          <w:szCs w:val="23"/>
        </w:rPr>
        <w:t>.</w:t>
      </w:r>
    </w:p>
    <w:p w14:paraId="5181FA7C" w14:textId="77777777" w:rsidR="00422428" w:rsidRPr="00BA111E" w:rsidRDefault="00F167EE" w:rsidP="007F0B07">
      <w:pPr>
        <w:pStyle w:val="a4Para"/>
        <w:numPr>
          <w:ilvl w:val="3"/>
          <w:numId w:val="105"/>
        </w:numPr>
        <w:rPr>
          <w:sz w:val="23"/>
          <w:szCs w:val="23"/>
        </w:rPr>
      </w:pPr>
      <w:r>
        <w:rPr>
          <w:sz w:val="23"/>
          <w:szCs w:val="23"/>
        </w:rPr>
        <w:t>The annual</w:t>
      </w:r>
      <w:r w:rsidR="0064379A">
        <w:rPr>
          <w:sz w:val="23"/>
          <w:szCs w:val="23"/>
        </w:rPr>
        <w:t xml:space="preserve"> M</w:t>
      </w:r>
      <w:r w:rsidR="00422428" w:rsidRPr="00BA111E">
        <w:rPr>
          <w:sz w:val="23"/>
          <w:szCs w:val="23"/>
        </w:rPr>
        <w:t xml:space="preserve">edication </w:t>
      </w:r>
      <w:r w:rsidR="0064379A">
        <w:rPr>
          <w:sz w:val="23"/>
          <w:szCs w:val="23"/>
        </w:rPr>
        <w:t>Administration Demonstration observation must be documented on a form</w:t>
      </w:r>
      <w:r w:rsidR="00422428" w:rsidRPr="00BA111E">
        <w:rPr>
          <w:sz w:val="23"/>
          <w:szCs w:val="23"/>
        </w:rPr>
        <w:t xml:space="preserve"> that </w:t>
      </w:r>
      <w:r w:rsidR="0064379A">
        <w:rPr>
          <w:sz w:val="23"/>
          <w:szCs w:val="23"/>
        </w:rPr>
        <w:t>includes</w:t>
      </w:r>
      <w:r w:rsidR="0061537E">
        <w:rPr>
          <w:sz w:val="23"/>
          <w:szCs w:val="23"/>
        </w:rPr>
        <w:t>,</w:t>
      </w:r>
      <w:r w:rsidR="0064379A">
        <w:rPr>
          <w:sz w:val="23"/>
          <w:szCs w:val="23"/>
        </w:rPr>
        <w:t xml:space="preserve"> but is not limited to:</w:t>
      </w:r>
      <w:r w:rsidR="00422428" w:rsidRPr="00BA111E">
        <w:rPr>
          <w:sz w:val="23"/>
          <w:szCs w:val="23"/>
        </w:rPr>
        <w:t xml:space="preserve"> </w:t>
      </w:r>
    </w:p>
    <w:p w14:paraId="02735622" w14:textId="77777777" w:rsidR="0064379A" w:rsidRPr="00BA111E" w:rsidRDefault="0064379A" w:rsidP="007F0B07">
      <w:pPr>
        <w:numPr>
          <w:ilvl w:val="5"/>
          <w:numId w:val="105"/>
        </w:numPr>
        <w:rPr>
          <w:rFonts w:ascii="Arial" w:hAnsi="Arial" w:cs="Arial"/>
          <w:sz w:val="23"/>
          <w:szCs w:val="23"/>
        </w:rPr>
      </w:pPr>
      <w:r w:rsidRPr="00BA111E">
        <w:rPr>
          <w:rFonts w:ascii="Arial" w:hAnsi="Arial" w:cs="Arial"/>
          <w:sz w:val="23"/>
          <w:szCs w:val="23"/>
        </w:rPr>
        <w:t>Certified staff</w:t>
      </w:r>
      <w:r w:rsidR="00D54C7E">
        <w:rPr>
          <w:rFonts w:ascii="Arial" w:hAnsi="Arial" w:cs="Arial"/>
          <w:sz w:val="23"/>
          <w:szCs w:val="23"/>
        </w:rPr>
        <w:t>’s</w:t>
      </w:r>
      <w:r w:rsidRPr="00BA111E">
        <w:rPr>
          <w:rFonts w:ascii="Arial" w:hAnsi="Arial" w:cs="Arial"/>
          <w:sz w:val="23"/>
          <w:szCs w:val="23"/>
        </w:rPr>
        <w:t xml:space="preserve"> name;</w:t>
      </w:r>
    </w:p>
    <w:p w14:paraId="1DBC0183" w14:textId="77777777" w:rsidR="0064379A" w:rsidRDefault="0064379A" w:rsidP="007F0B07">
      <w:pPr>
        <w:numPr>
          <w:ilvl w:val="5"/>
          <w:numId w:val="105"/>
        </w:numPr>
        <w:rPr>
          <w:rFonts w:ascii="Arial" w:hAnsi="Arial" w:cs="Arial"/>
          <w:sz w:val="23"/>
          <w:szCs w:val="23"/>
        </w:rPr>
      </w:pPr>
      <w:r w:rsidRPr="00BA111E">
        <w:rPr>
          <w:rFonts w:ascii="Arial" w:hAnsi="Arial" w:cs="Arial"/>
          <w:sz w:val="23"/>
          <w:szCs w:val="23"/>
        </w:rPr>
        <w:t xml:space="preserve">date of observation; </w:t>
      </w:r>
    </w:p>
    <w:p w14:paraId="5092CA0B" w14:textId="77777777" w:rsidR="00422428" w:rsidRPr="00D54C7E" w:rsidRDefault="0064379A" w:rsidP="007F0B07">
      <w:pPr>
        <w:pStyle w:val="aindent"/>
        <w:numPr>
          <w:ilvl w:val="5"/>
          <w:numId w:val="105"/>
        </w:numPr>
        <w:rPr>
          <w:sz w:val="23"/>
        </w:rPr>
      </w:pPr>
      <w:r w:rsidRPr="00D54C7E">
        <w:rPr>
          <w:sz w:val="23"/>
        </w:rPr>
        <w:t>verification that the MAP Medication A</w:t>
      </w:r>
      <w:r w:rsidR="00422428" w:rsidRPr="00D54C7E">
        <w:rPr>
          <w:sz w:val="23"/>
        </w:rPr>
        <w:t>dministration</w:t>
      </w:r>
      <w:r w:rsidRPr="00D54C7E">
        <w:rPr>
          <w:sz w:val="23"/>
        </w:rPr>
        <w:t xml:space="preserve"> Process</w:t>
      </w:r>
      <w:r w:rsidR="00422428" w:rsidRPr="00D54C7E">
        <w:rPr>
          <w:sz w:val="23"/>
        </w:rPr>
        <w:t xml:space="preserve"> was followed;</w:t>
      </w:r>
      <w:r w:rsidRPr="00D54C7E">
        <w:rPr>
          <w:sz w:val="23"/>
        </w:rPr>
        <w:t xml:space="preserve"> and</w:t>
      </w:r>
    </w:p>
    <w:p w14:paraId="2A5DF578" w14:textId="77777777" w:rsidR="0064379A" w:rsidRPr="00D54C7E" w:rsidRDefault="00422428" w:rsidP="007F0B07">
      <w:pPr>
        <w:pStyle w:val="aindent"/>
        <w:numPr>
          <w:ilvl w:val="5"/>
          <w:numId w:val="105"/>
        </w:numPr>
        <w:rPr>
          <w:sz w:val="23"/>
        </w:rPr>
      </w:pPr>
      <w:r w:rsidRPr="00D54C7E">
        <w:rPr>
          <w:sz w:val="23"/>
        </w:rPr>
        <w:t>MAP Monitor</w:t>
      </w:r>
      <w:r w:rsidR="000F7462">
        <w:rPr>
          <w:sz w:val="23"/>
        </w:rPr>
        <w:t>’s</w:t>
      </w:r>
      <w:r w:rsidRPr="00D54C7E">
        <w:rPr>
          <w:sz w:val="23"/>
        </w:rPr>
        <w:t xml:space="preserve"> signature. </w:t>
      </w:r>
    </w:p>
    <w:p w14:paraId="719EBE87" w14:textId="77777777" w:rsidR="00422428" w:rsidRPr="004508C8" w:rsidRDefault="0064379A" w:rsidP="007F0B07">
      <w:pPr>
        <w:numPr>
          <w:ilvl w:val="6"/>
          <w:numId w:val="105"/>
        </w:numPr>
        <w:rPr>
          <w:rFonts w:ascii="Arial" w:hAnsi="Arial" w:cs="Arial"/>
          <w:sz w:val="23"/>
          <w:szCs w:val="23"/>
        </w:rPr>
      </w:pPr>
      <w:r w:rsidRPr="00BA111E">
        <w:rPr>
          <w:rFonts w:ascii="Arial" w:hAnsi="Arial" w:cs="Arial"/>
          <w:sz w:val="23"/>
          <w:szCs w:val="23"/>
        </w:rPr>
        <w:t xml:space="preserve">The </w:t>
      </w:r>
      <w:r w:rsidR="004508C8">
        <w:rPr>
          <w:rFonts w:ascii="Arial" w:hAnsi="Arial" w:cs="Arial"/>
          <w:sz w:val="23"/>
          <w:szCs w:val="23"/>
        </w:rPr>
        <w:t>Medication Administration Demonstration form must be maintained</w:t>
      </w:r>
      <w:r w:rsidRPr="00BA111E">
        <w:rPr>
          <w:rFonts w:ascii="Arial" w:hAnsi="Arial" w:cs="Arial"/>
          <w:sz w:val="23"/>
          <w:szCs w:val="23"/>
        </w:rPr>
        <w:t xml:space="preserve"> on file at the MAP Registered site (</w:t>
      </w:r>
      <w:r w:rsidRPr="00BA111E">
        <w:rPr>
          <w:rFonts w:ascii="Arial" w:hAnsi="Arial" w:cs="Arial"/>
          <w:i/>
          <w:sz w:val="23"/>
          <w:szCs w:val="23"/>
        </w:rPr>
        <w:t xml:space="preserve">See sample </w:t>
      </w:r>
      <w:r w:rsidR="00227F8B">
        <w:rPr>
          <w:rFonts w:ascii="Arial" w:hAnsi="Arial" w:cs="Arial"/>
          <w:i/>
          <w:sz w:val="23"/>
          <w:szCs w:val="23"/>
        </w:rPr>
        <w:t>‘</w:t>
      </w:r>
      <w:r>
        <w:rPr>
          <w:rFonts w:ascii="Arial" w:hAnsi="Arial" w:cs="Arial"/>
          <w:i/>
          <w:sz w:val="23"/>
          <w:szCs w:val="23"/>
        </w:rPr>
        <w:t xml:space="preserve">Annual </w:t>
      </w:r>
      <w:r w:rsidRPr="00BA111E">
        <w:rPr>
          <w:rFonts w:ascii="Arial" w:hAnsi="Arial" w:cs="Arial"/>
          <w:i/>
          <w:sz w:val="23"/>
          <w:szCs w:val="23"/>
        </w:rPr>
        <w:t>Observation</w:t>
      </w:r>
      <w:r>
        <w:rPr>
          <w:rFonts w:ascii="Arial" w:hAnsi="Arial" w:cs="Arial"/>
          <w:i/>
          <w:sz w:val="23"/>
          <w:szCs w:val="23"/>
        </w:rPr>
        <w:t xml:space="preserve"> of Medication Administration Competency Evaluation</w:t>
      </w:r>
      <w:r w:rsidRPr="00BA111E">
        <w:rPr>
          <w:rFonts w:ascii="Arial" w:hAnsi="Arial" w:cs="Arial"/>
          <w:i/>
          <w:sz w:val="23"/>
          <w:szCs w:val="23"/>
        </w:rPr>
        <w:t xml:space="preserve"> Form</w:t>
      </w:r>
      <w:r w:rsidR="00227F8B">
        <w:rPr>
          <w:rFonts w:ascii="Arial" w:hAnsi="Arial" w:cs="Arial"/>
          <w:i/>
          <w:sz w:val="23"/>
          <w:szCs w:val="23"/>
        </w:rPr>
        <w:t>’</w:t>
      </w:r>
      <w:r w:rsidRPr="00BA111E">
        <w:rPr>
          <w:rFonts w:ascii="Arial" w:hAnsi="Arial" w:cs="Arial"/>
          <w:sz w:val="23"/>
          <w:szCs w:val="23"/>
        </w:rPr>
        <w:t>).</w:t>
      </w:r>
    </w:p>
    <w:p w14:paraId="72003B40" w14:textId="77777777" w:rsidR="006C7B82" w:rsidRDefault="004508C8" w:rsidP="007F0B07">
      <w:pPr>
        <w:pStyle w:val="a4Para"/>
        <w:numPr>
          <w:ilvl w:val="3"/>
          <w:numId w:val="105"/>
        </w:numPr>
        <w:rPr>
          <w:sz w:val="23"/>
          <w:szCs w:val="23"/>
        </w:rPr>
      </w:pPr>
      <w:r>
        <w:rPr>
          <w:sz w:val="23"/>
          <w:szCs w:val="23"/>
        </w:rPr>
        <w:t>When</w:t>
      </w:r>
      <w:r w:rsidR="006C7B82">
        <w:rPr>
          <w:sz w:val="23"/>
          <w:szCs w:val="23"/>
        </w:rPr>
        <w:t xml:space="preserve"> the sta</w:t>
      </w:r>
      <w:r>
        <w:rPr>
          <w:sz w:val="23"/>
          <w:szCs w:val="23"/>
        </w:rPr>
        <w:t>ff completes a successful observed Medication Administration Demonstration</w:t>
      </w:r>
      <w:r w:rsidR="006C7B82">
        <w:rPr>
          <w:sz w:val="23"/>
          <w:szCs w:val="23"/>
        </w:rPr>
        <w:t xml:space="preserve">, the </w:t>
      </w:r>
      <w:r>
        <w:rPr>
          <w:sz w:val="23"/>
          <w:szCs w:val="23"/>
        </w:rPr>
        <w:t xml:space="preserve">Certified </w:t>
      </w:r>
      <w:r w:rsidR="006C7B82">
        <w:rPr>
          <w:sz w:val="23"/>
          <w:szCs w:val="23"/>
        </w:rPr>
        <w:t xml:space="preserve">staff may continue to </w:t>
      </w:r>
      <w:r w:rsidR="003663F5">
        <w:rPr>
          <w:sz w:val="23"/>
          <w:szCs w:val="23"/>
        </w:rPr>
        <w:t xml:space="preserve">be assigned </w:t>
      </w:r>
      <w:r w:rsidR="006C7B82">
        <w:rPr>
          <w:sz w:val="23"/>
          <w:szCs w:val="23"/>
        </w:rPr>
        <w:t>med</w:t>
      </w:r>
      <w:r w:rsidR="003663F5">
        <w:rPr>
          <w:sz w:val="23"/>
          <w:szCs w:val="23"/>
        </w:rPr>
        <w:t>ication-related tasks</w:t>
      </w:r>
      <w:r w:rsidR="0061537E">
        <w:rPr>
          <w:sz w:val="23"/>
          <w:szCs w:val="23"/>
        </w:rPr>
        <w:t>,</w:t>
      </w:r>
      <w:r w:rsidR="003663F5">
        <w:rPr>
          <w:sz w:val="23"/>
          <w:szCs w:val="23"/>
        </w:rPr>
        <w:t xml:space="preserve"> including the administration of medication</w:t>
      </w:r>
      <w:r w:rsidR="006C7B82">
        <w:rPr>
          <w:sz w:val="23"/>
          <w:szCs w:val="23"/>
        </w:rPr>
        <w:t>.</w:t>
      </w:r>
    </w:p>
    <w:p w14:paraId="0DEDE9FC" w14:textId="77777777" w:rsidR="00422428" w:rsidRPr="00C026E3" w:rsidRDefault="00422428" w:rsidP="007F0B07">
      <w:pPr>
        <w:pStyle w:val="aindent"/>
        <w:numPr>
          <w:ilvl w:val="5"/>
          <w:numId w:val="105"/>
        </w:numPr>
        <w:rPr>
          <w:sz w:val="23"/>
        </w:rPr>
      </w:pPr>
      <w:r w:rsidRPr="00C026E3">
        <w:rPr>
          <w:sz w:val="23"/>
        </w:rPr>
        <w:lastRenderedPageBreak/>
        <w:t xml:space="preserve">If the staff is unable to </w:t>
      </w:r>
      <w:r w:rsidR="003663F5" w:rsidRPr="00C026E3">
        <w:rPr>
          <w:sz w:val="23"/>
        </w:rPr>
        <w:t>complete a successful observed Medication Administration Demonstration</w:t>
      </w:r>
      <w:r w:rsidRPr="00C026E3">
        <w:rPr>
          <w:sz w:val="23"/>
        </w:rPr>
        <w:t xml:space="preserve">, the staff must immediately stop </w:t>
      </w:r>
      <w:r w:rsidR="003663F5" w:rsidRPr="00C026E3">
        <w:rPr>
          <w:sz w:val="23"/>
        </w:rPr>
        <w:t>medication administration</w:t>
      </w:r>
      <w:r w:rsidRPr="00C026E3">
        <w:rPr>
          <w:sz w:val="23"/>
        </w:rPr>
        <w:t xml:space="preserve"> and</w:t>
      </w:r>
      <w:r w:rsidR="00AD52E9" w:rsidRPr="00C026E3">
        <w:rPr>
          <w:sz w:val="23"/>
        </w:rPr>
        <w:t xml:space="preserve"> may</w:t>
      </w:r>
      <w:r w:rsidRPr="00C026E3">
        <w:rPr>
          <w:sz w:val="23"/>
        </w:rPr>
        <w:t xml:space="preserve"> not </w:t>
      </w:r>
      <w:r w:rsidR="003663F5" w:rsidRPr="00C026E3">
        <w:rPr>
          <w:sz w:val="23"/>
        </w:rPr>
        <w:t>be assigned medication-related tasks</w:t>
      </w:r>
      <w:r w:rsidR="00D54C7E">
        <w:rPr>
          <w:sz w:val="23"/>
        </w:rPr>
        <w:t>.</w:t>
      </w:r>
    </w:p>
    <w:p w14:paraId="7B361307" w14:textId="77777777" w:rsidR="00422428" w:rsidRPr="00C026E3" w:rsidRDefault="00422428" w:rsidP="007F0B07">
      <w:pPr>
        <w:numPr>
          <w:ilvl w:val="6"/>
          <w:numId w:val="105"/>
        </w:numPr>
        <w:rPr>
          <w:rFonts w:ascii="Arial" w:hAnsi="Arial" w:cs="Arial"/>
          <w:sz w:val="23"/>
          <w:szCs w:val="23"/>
        </w:rPr>
      </w:pPr>
      <w:r w:rsidRPr="00C026E3">
        <w:rPr>
          <w:rFonts w:ascii="Arial" w:hAnsi="Arial" w:cs="Arial"/>
          <w:sz w:val="23"/>
          <w:szCs w:val="23"/>
        </w:rPr>
        <w:t>The staff is not per</w:t>
      </w:r>
      <w:r w:rsidR="00C026E3">
        <w:rPr>
          <w:rFonts w:ascii="Arial" w:hAnsi="Arial" w:cs="Arial"/>
          <w:sz w:val="23"/>
          <w:szCs w:val="23"/>
        </w:rPr>
        <w:t>mitted to administer medication until after completion of a</w:t>
      </w:r>
      <w:r w:rsidRPr="00C026E3">
        <w:rPr>
          <w:rFonts w:ascii="Arial" w:hAnsi="Arial" w:cs="Arial"/>
          <w:sz w:val="23"/>
          <w:szCs w:val="23"/>
        </w:rPr>
        <w:t xml:space="preserve"> successful </w:t>
      </w:r>
      <w:r w:rsidR="00C026E3">
        <w:rPr>
          <w:rFonts w:ascii="Arial" w:hAnsi="Arial" w:cs="Arial"/>
          <w:sz w:val="23"/>
          <w:szCs w:val="23"/>
        </w:rPr>
        <w:t>observed Medication Administration Demonstration.</w:t>
      </w:r>
    </w:p>
    <w:p w14:paraId="6484F35E" w14:textId="77777777" w:rsidR="00422428" w:rsidRPr="00BA111E" w:rsidRDefault="00536912" w:rsidP="007F0B07">
      <w:pPr>
        <w:pStyle w:val="aiiipara"/>
        <w:numPr>
          <w:ilvl w:val="2"/>
          <w:numId w:val="105"/>
        </w:numPr>
        <w:rPr>
          <w:sz w:val="23"/>
          <w:szCs w:val="23"/>
        </w:rPr>
      </w:pPr>
      <w:r w:rsidRPr="00BA111E">
        <w:rPr>
          <w:sz w:val="23"/>
          <w:szCs w:val="23"/>
        </w:rPr>
        <w:t>e</w:t>
      </w:r>
      <w:r w:rsidR="00422428" w:rsidRPr="00BA111E">
        <w:rPr>
          <w:sz w:val="23"/>
          <w:szCs w:val="23"/>
        </w:rPr>
        <w:t xml:space="preserve">nsuring that current versions of the </w:t>
      </w:r>
      <w:r w:rsidR="00422428" w:rsidRPr="00BA111E">
        <w:rPr>
          <w:i/>
          <w:sz w:val="23"/>
          <w:szCs w:val="23"/>
        </w:rPr>
        <w:t>MAP Policy Manual</w:t>
      </w:r>
      <w:r w:rsidR="00422428" w:rsidRPr="00BA111E">
        <w:rPr>
          <w:sz w:val="23"/>
          <w:szCs w:val="23"/>
        </w:rPr>
        <w:t xml:space="preserve"> and the MAP Curriculum are r</w:t>
      </w:r>
      <w:r w:rsidR="00AD52E9" w:rsidRPr="00BA111E">
        <w:rPr>
          <w:sz w:val="23"/>
          <w:szCs w:val="23"/>
        </w:rPr>
        <w:t>eadily available at each MAP Registered site</w:t>
      </w:r>
      <w:r w:rsidRPr="00BA111E">
        <w:rPr>
          <w:sz w:val="23"/>
          <w:szCs w:val="23"/>
        </w:rPr>
        <w:t xml:space="preserve"> </w:t>
      </w:r>
      <w:r w:rsidR="00422428" w:rsidRPr="00BA111E">
        <w:rPr>
          <w:sz w:val="23"/>
          <w:szCs w:val="23"/>
        </w:rPr>
        <w:t>(</w:t>
      </w:r>
      <w:hyperlink w:anchor="DepartmentGuidance" w:history="1">
        <w:r w:rsidR="00422428" w:rsidRPr="00CB5E69">
          <w:rPr>
            <w:rStyle w:val="Hyperlink"/>
            <w:i/>
            <w:sz w:val="23"/>
            <w:szCs w:val="23"/>
          </w:rPr>
          <w:t>See Policy No. 01-1</w:t>
        </w:r>
      </w:hyperlink>
      <w:r w:rsidRPr="00CB5E69">
        <w:rPr>
          <w:i/>
          <w:sz w:val="23"/>
          <w:szCs w:val="23"/>
        </w:rPr>
        <w:t>);</w:t>
      </w:r>
    </w:p>
    <w:p w14:paraId="5B7958DB" w14:textId="77777777" w:rsidR="00422428" w:rsidRPr="00BA111E" w:rsidRDefault="00536912" w:rsidP="007F0B07">
      <w:pPr>
        <w:pStyle w:val="aiiipara"/>
        <w:numPr>
          <w:ilvl w:val="2"/>
          <w:numId w:val="105"/>
        </w:numPr>
        <w:rPr>
          <w:sz w:val="23"/>
          <w:szCs w:val="23"/>
        </w:rPr>
      </w:pPr>
      <w:r w:rsidRPr="00BA111E">
        <w:rPr>
          <w:sz w:val="23"/>
          <w:szCs w:val="23"/>
        </w:rPr>
        <w:t>w</w:t>
      </w:r>
      <w:r w:rsidR="00422428" w:rsidRPr="00BA111E">
        <w:rPr>
          <w:sz w:val="23"/>
          <w:szCs w:val="23"/>
        </w:rPr>
        <w:t xml:space="preserve">orking collaboratively </w:t>
      </w:r>
      <w:r w:rsidR="00AD52E9" w:rsidRPr="00BA111E">
        <w:rPr>
          <w:sz w:val="23"/>
          <w:szCs w:val="23"/>
        </w:rPr>
        <w:t>with the MAP Registered site’s A</w:t>
      </w:r>
      <w:r w:rsidR="00EA7814">
        <w:rPr>
          <w:sz w:val="23"/>
          <w:szCs w:val="23"/>
        </w:rPr>
        <w:t xml:space="preserve">dministrative staff and </w:t>
      </w:r>
      <w:r w:rsidR="00AD52E9" w:rsidRPr="00BA111E">
        <w:rPr>
          <w:sz w:val="23"/>
          <w:szCs w:val="23"/>
        </w:rPr>
        <w:t>S</w:t>
      </w:r>
      <w:r w:rsidR="00422428" w:rsidRPr="00BA111E">
        <w:rPr>
          <w:sz w:val="23"/>
          <w:szCs w:val="23"/>
        </w:rPr>
        <w:t xml:space="preserve">upervisory staff to identify and address medication administration related remedial training needs for </w:t>
      </w:r>
      <w:r w:rsidR="00AD52E9" w:rsidRPr="00BA111E">
        <w:rPr>
          <w:sz w:val="23"/>
          <w:szCs w:val="23"/>
        </w:rPr>
        <w:t xml:space="preserve">the </w:t>
      </w:r>
      <w:r w:rsidRPr="00BA111E">
        <w:rPr>
          <w:sz w:val="23"/>
          <w:szCs w:val="23"/>
        </w:rPr>
        <w:t>Certified staff;</w:t>
      </w:r>
    </w:p>
    <w:p w14:paraId="59529F20" w14:textId="77777777" w:rsidR="00422428" w:rsidRPr="003B0FF1" w:rsidRDefault="00536912" w:rsidP="007F0B07">
      <w:pPr>
        <w:pStyle w:val="aiiipara"/>
        <w:numPr>
          <w:ilvl w:val="2"/>
          <w:numId w:val="105"/>
        </w:numPr>
        <w:rPr>
          <w:sz w:val="23"/>
        </w:rPr>
      </w:pPr>
      <w:r w:rsidRPr="003B0FF1">
        <w:rPr>
          <w:sz w:val="23"/>
        </w:rPr>
        <w:t>c</w:t>
      </w:r>
      <w:r w:rsidR="00422428" w:rsidRPr="003B0FF1">
        <w:rPr>
          <w:sz w:val="23"/>
        </w:rPr>
        <w:t>ommunicating with applicable MAP Coordinator(s) regarding findings relative to Technical Assist</w:t>
      </w:r>
      <w:r w:rsidR="006C7B82" w:rsidRPr="003B0FF1">
        <w:rPr>
          <w:sz w:val="23"/>
        </w:rPr>
        <w:t>ance R</w:t>
      </w:r>
      <w:r w:rsidR="00422428" w:rsidRPr="003B0FF1">
        <w:rPr>
          <w:sz w:val="23"/>
        </w:rPr>
        <w:t xml:space="preserve">eviews </w:t>
      </w:r>
      <w:r w:rsidR="0061537E">
        <w:rPr>
          <w:sz w:val="23"/>
        </w:rPr>
        <w:t xml:space="preserve">(when warranted) </w:t>
      </w:r>
      <w:r w:rsidR="00422428" w:rsidRPr="003B0FF1">
        <w:rPr>
          <w:sz w:val="23"/>
        </w:rPr>
        <w:t>performed at the MAP Registered site serving youth</w:t>
      </w:r>
      <w:r w:rsidRPr="003B0FF1">
        <w:rPr>
          <w:sz w:val="23"/>
        </w:rPr>
        <w:t>; and</w:t>
      </w:r>
    </w:p>
    <w:p w14:paraId="51AF7919" w14:textId="77777777" w:rsidR="00422428" w:rsidRPr="003B0FF1" w:rsidRDefault="00536912" w:rsidP="007F0B07">
      <w:pPr>
        <w:pStyle w:val="aiiipara"/>
        <w:numPr>
          <w:ilvl w:val="2"/>
          <w:numId w:val="105"/>
        </w:numPr>
        <w:rPr>
          <w:sz w:val="23"/>
        </w:rPr>
      </w:pPr>
      <w:r w:rsidRPr="003B0FF1">
        <w:rPr>
          <w:sz w:val="23"/>
        </w:rPr>
        <w:t>r</w:t>
      </w:r>
      <w:r w:rsidR="00422428" w:rsidRPr="003B0FF1">
        <w:rPr>
          <w:sz w:val="23"/>
        </w:rPr>
        <w:t>eporting deficient practice</w:t>
      </w:r>
      <w:r w:rsidR="0061537E">
        <w:rPr>
          <w:sz w:val="23"/>
        </w:rPr>
        <w:t xml:space="preserve"> </w:t>
      </w:r>
      <w:r w:rsidR="0061537E" w:rsidRPr="003B0FF1">
        <w:rPr>
          <w:sz w:val="23"/>
        </w:rPr>
        <w:t>(</w:t>
      </w:r>
      <w:hyperlink w:anchor="RevocationOfMAPCertificate" w:history="1">
        <w:r w:rsidR="0061537E" w:rsidRPr="00151502">
          <w:rPr>
            <w:rStyle w:val="Hyperlink"/>
            <w:i/>
            <w:sz w:val="23"/>
          </w:rPr>
          <w:t>See Policy No. 0</w:t>
        </w:r>
        <w:r w:rsidR="00F46555" w:rsidRPr="00151502">
          <w:rPr>
            <w:rStyle w:val="Hyperlink"/>
            <w:i/>
            <w:sz w:val="23"/>
          </w:rPr>
          <w:t>5</w:t>
        </w:r>
        <w:r w:rsidR="0061537E" w:rsidRPr="00151502">
          <w:rPr>
            <w:rStyle w:val="Hyperlink"/>
            <w:i/>
            <w:sz w:val="23"/>
          </w:rPr>
          <w:t>-6</w:t>
        </w:r>
      </w:hyperlink>
      <w:r w:rsidR="0061537E">
        <w:rPr>
          <w:sz w:val="23"/>
        </w:rPr>
        <w:t xml:space="preserve">) </w:t>
      </w:r>
      <w:r w:rsidR="00422428" w:rsidRPr="003B0FF1">
        <w:rPr>
          <w:sz w:val="23"/>
        </w:rPr>
        <w:t>by Certified staff</w:t>
      </w:r>
      <w:r w:rsidR="0061537E">
        <w:rPr>
          <w:sz w:val="23"/>
        </w:rPr>
        <w:t xml:space="preserve"> (as applicable).</w:t>
      </w:r>
      <w:r w:rsidR="00422428" w:rsidRPr="003B0FF1">
        <w:rPr>
          <w:sz w:val="23"/>
        </w:rPr>
        <w:t xml:space="preserve"> </w:t>
      </w:r>
    </w:p>
    <w:p w14:paraId="3A32C354" w14:textId="77777777" w:rsidR="00D92298" w:rsidRDefault="00D92298" w:rsidP="00AD0CCF">
      <w:pPr>
        <w:pStyle w:val="aiiipara"/>
        <w:ind w:left="720"/>
        <w:rPr>
          <w:sz w:val="23"/>
          <w:szCs w:val="23"/>
        </w:rPr>
      </w:pPr>
    </w:p>
    <w:p w14:paraId="64233036" w14:textId="77777777" w:rsidR="00D00360" w:rsidRDefault="00D00360" w:rsidP="00D00360">
      <w:pPr>
        <w:pStyle w:val="aBaseParagraph"/>
      </w:pPr>
    </w:p>
    <w:p w14:paraId="782050B5" w14:textId="77777777" w:rsidR="00D00360" w:rsidRDefault="00D00360" w:rsidP="00D00360">
      <w:pPr>
        <w:pStyle w:val="aBaseParagraph"/>
      </w:pPr>
    </w:p>
    <w:p w14:paraId="479A3519" w14:textId="77777777" w:rsidR="00D00360" w:rsidRDefault="00D00360" w:rsidP="00D00360">
      <w:pPr>
        <w:pStyle w:val="aBaseParagraph"/>
      </w:pPr>
    </w:p>
    <w:p w14:paraId="0446958A" w14:textId="77777777" w:rsidR="00D00360" w:rsidRDefault="00D00360" w:rsidP="00D00360">
      <w:pPr>
        <w:pStyle w:val="aBaseParagraph"/>
      </w:pPr>
    </w:p>
    <w:p w14:paraId="0AFCFB86" w14:textId="77777777" w:rsidR="00D00360" w:rsidRDefault="00D00360" w:rsidP="00D00360">
      <w:pPr>
        <w:pStyle w:val="aBaseParagraph"/>
      </w:pPr>
    </w:p>
    <w:p w14:paraId="01269DEA" w14:textId="77777777" w:rsidR="00D00360" w:rsidRDefault="00D00360" w:rsidP="00D00360">
      <w:pPr>
        <w:pStyle w:val="aBaseParagraph"/>
      </w:pPr>
    </w:p>
    <w:p w14:paraId="1FB34550" w14:textId="77777777" w:rsidR="00D00360" w:rsidRDefault="00D00360" w:rsidP="00D00360">
      <w:pPr>
        <w:pStyle w:val="aBaseParagraph"/>
      </w:pPr>
    </w:p>
    <w:p w14:paraId="56BA937E" w14:textId="77777777" w:rsidR="00D00360" w:rsidRDefault="00D00360" w:rsidP="00D00360">
      <w:pPr>
        <w:pStyle w:val="aBaseParagraph"/>
      </w:pPr>
    </w:p>
    <w:p w14:paraId="30E761E5" w14:textId="77777777" w:rsidR="00D00360" w:rsidRDefault="00D00360" w:rsidP="00D00360">
      <w:pPr>
        <w:pStyle w:val="aBaseParagraph"/>
      </w:pPr>
    </w:p>
    <w:p w14:paraId="12FD4B07" w14:textId="77777777" w:rsidR="00D00360" w:rsidRDefault="00D00360" w:rsidP="00D00360">
      <w:pPr>
        <w:pStyle w:val="aBaseParagraph"/>
      </w:pPr>
    </w:p>
    <w:p w14:paraId="5BD04630" w14:textId="77777777" w:rsidR="00D00360" w:rsidRDefault="00D00360" w:rsidP="00D00360">
      <w:pPr>
        <w:pStyle w:val="aBaseParagraph"/>
      </w:pPr>
    </w:p>
    <w:p w14:paraId="0244474B" w14:textId="77777777" w:rsidR="00D00360" w:rsidRDefault="00D00360" w:rsidP="00D00360">
      <w:pPr>
        <w:pStyle w:val="aBaseParagraph"/>
      </w:pPr>
    </w:p>
    <w:p w14:paraId="282E4925" w14:textId="77777777" w:rsidR="00D00360" w:rsidRDefault="00D00360" w:rsidP="00D00360">
      <w:pPr>
        <w:pStyle w:val="aBaseParagraph"/>
      </w:pPr>
    </w:p>
    <w:p w14:paraId="56C4EE95" w14:textId="77777777" w:rsidR="00D00360" w:rsidRDefault="00D00360" w:rsidP="00D00360">
      <w:pPr>
        <w:pStyle w:val="aBaseParagraph"/>
      </w:pPr>
    </w:p>
    <w:p w14:paraId="48C7F290" w14:textId="77777777" w:rsidR="00D00360" w:rsidRDefault="00D00360" w:rsidP="00D00360">
      <w:pPr>
        <w:pStyle w:val="aBaseParagraph"/>
      </w:pPr>
    </w:p>
    <w:p w14:paraId="64F131EE" w14:textId="77777777" w:rsidR="00D00360" w:rsidRDefault="00D00360" w:rsidP="00D00360">
      <w:pPr>
        <w:pStyle w:val="aBaseParagraph"/>
      </w:pPr>
    </w:p>
    <w:p w14:paraId="1551F54E" w14:textId="77777777" w:rsidR="00D00360" w:rsidRDefault="00D00360" w:rsidP="00D00360">
      <w:pPr>
        <w:pStyle w:val="aBaseParagraph"/>
      </w:pPr>
    </w:p>
    <w:p w14:paraId="1DEB5A9B" w14:textId="77777777" w:rsidR="00D00360" w:rsidRDefault="00D00360" w:rsidP="00D00360">
      <w:pPr>
        <w:pStyle w:val="aBaseParagraph"/>
      </w:pPr>
    </w:p>
    <w:p w14:paraId="32B88726" w14:textId="77777777" w:rsidR="00D00360" w:rsidRDefault="00D00360" w:rsidP="00D00360">
      <w:pPr>
        <w:pStyle w:val="aBaseParagraph"/>
      </w:pPr>
    </w:p>
    <w:p w14:paraId="7695C631" w14:textId="77777777" w:rsidR="00D00360" w:rsidRDefault="00D00360" w:rsidP="00D00360">
      <w:pPr>
        <w:pStyle w:val="aBaseParagraph"/>
      </w:pPr>
    </w:p>
    <w:p w14:paraId="5DBAB7F5" w14:textId="77777777" w:rsidR="00D00360" w:rsidRDefault="00D00360" w:rsidP="00D00360">
      <w:pPr>
        <w:pStyle w:val="aBaseParagraph"/>
      </w:pPr>
    </w:p>
    <w:p w14:paraId="513D6F66" w14:textId="77777777" w:rsidR="00D00360" w:rsidRDefault="00D00360" w:rsidP="00D00360">
      <w:pPr>
        <w:pStyle w:val="aBaseParagraph"/>
      </w:pPr>
    </w:p>
    <w:p w14:paraId="17CD966B" w14:textId="77777777" w:rsidR="00D00360" w:rsidRDefault="00D00360" w:rsidP="00D00360">
      <w:pPr>
        <w:pStyle w:val="aBaseParagraph"/>
      </w:pPr>
    </w:p>
    <w:p w14:paraId="198D062A" w14:textId="77777777" w:rsidR="00D00360" w:rsidRDefault="00D00360" w:rsidP="00D00360">
      <w:pPr>
        <w:pStyle w:val="aBaseParagraph"/>
      </w:pPr>
    </w:p>
    <w:p w14:paraId="6A697447" w14:textId="77777777" w:rsidR="00D00360" w:rsidRDefault="00D00360" w:rsidP="00D00360">
      <w:pPr>
        <w:pStyle w:val="aBaseParagraph"/>
      </w:pPr>
    </w:p>
    <w:p w14:paraId="642CC431" w14:textId="77777777" w:rsidR="00D00360" w:rsidRDefault="00D00360" w:rsidP="00D00360">
      <w:pPr>
        <w:pStyle w:val="aBaseParagraph"/>
      </w:pPr>
    </w:p>
    <w:p w14:paraId="6404EEEF" w14:textId="77777777" w:rsidR="00D00360" w:rsidRDefault="00D00360" w:rsidP="00D00360">
      <w:pPr>
        <w:pStyle w:val="aBaseParagraph"/>
      </w:pPr>
    </w:p>
    <w:p w14:paraId="748D9571" w14:textId="77777777" w:rsidR="00D00360" w:rsidRDefault="00D00360" w:rsidP="00D00360">
      <w:pPr>
        <w:pStyle w:val="aBaseParagraph"/>
      </w:pPr>
    </w:p>
    <w:p w14:paraId="1A08F178" w14:textId="77777777" w:rsidR="00D00360" w:rsidRDefault="00D00360" w:rsidP="00D00360">
      <w:pPr>
        <w:pStyle w:val="aBaseParagraph"/>
      </w:pPr>
    </w:p>
    <w:p w14:paraId="5E57C23E" w14:textId="77777777" w:rsidR="00D00360" w:rsidRDefault="00D00360" w:rsidP="00D00360">
      <w:pPr>
        <w:pStyle w:val="aBaseParagraph"/>
      </w:pPr>
    </w:p>
    <w:p w14:paraId="58D84DD9" w14:textId="77777777" w:rsidR="00D00360" w:rsidRDefault="00D00360" w:rsidP="00D00360">
      <w:pPr>
        <w:pStyle w:val="aBaseParagraph"/>
      </w:pPr>
    </w:p>
    <w:p w14:paraId="20650391" w14:textId="77777777" w:rsidR="00D00360" w:rsidRDefault="00D00360" w:rsidP="00D00360">
      <w:pPr>
        <w:pStyle w:val="aBaseParagraph"/>
      </w:pPr>
    </w:p>
    <w:p w14:paraId="55155C51" w14:textId="77777777" w:rsidR="00D00360" w:rsidRDefault="00D00360" w:rsidP="00D00360">
      <w:pPr>
        <w:pStyle w:val="aBaseParagraph"/>
      </w:pPr>
    </w:p>
    <w:p w14:paraId="63133D37" w14:textId="77777777" w:rsidR="00D00360" w:rsidRDefault="00D00360" w:rsidP="00D00360">
      <w:pPr>
        <w:pStyle w:val="aBaseParagraph"/>
      </w:pPr>
    </w:p>
    <w:p w14:paraId="14358C08" w14:textId="77777777" w:rsidR="00D00360" w:rsidRDefault="00D00360" w:rsidP="00D00360">
      <w:pPr>
        <w:pStyle w:val="aBaseParagraph"/>
      </w:pPr>
    </w:p>
    <w:p w14:paraId="5DC94C33" w14:textId="77777777" w:rsidR="00D00360" w:rsidRDefault="00D00360" w:rsidP="00D0036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D00360" w:rsidRPr="00BA111E" w14:paraId="51B43270" w14:textId="77777777" w:rsidTr="003C13C9">
        <w:tc>
          <w:tcPr>
            <w:tcW w:w="10224" w:type="dxa"/>
            <w:gridSpan w:val="2"/>
          </w:tcPr>
          <w:p w14:paraId="47549467" w14:textId="77777777" w:rsidR="00D00360" w:rsidRPr="00BA111E" w:rsidRDefault="00D00360" w:rsidP="003C13C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2CE1D12" w14:textId="77777777" w:rsidR="00D00360" w:rsidRDefault="00D00360" w:rsidP="003C13C9">
            <w:pPr>
              <w:pStyle w:val="aMAPTitle"/>
              <w:rPr>
                <w:sz w:val="23"/>
                <w:szCs w:val="23"/>
              </w:rPr>
            </w:pPr>
            <w:r w:rsidRPr="00BA111E">
              <w:rPr>
                <w:sz w:val="23"/>
                <w:szCs w:val="23"/>
              </w:rPr>
              <w:t>POLICY MANUAL</w:t>
            </w:r>
          </w:p>
          <w:p w14:paraId="083DF35D" w14:textId="77777777" w:rsidR="00D00360" w:rsidRDefault="00D00360" w:rsidP="003C13C9">
            <w:pPr>
              <w:pStyle w:val="aMAPTitle"/>
              <w:rPr>
                <w:sz w:val="23"/>
                <w:szCs w:val="23"/>
              </w:rPr>
            </w:pPr>
          </w:p>
          <w:p w14:paraId="4BADF6A0" w14:textId="77777777" w:rsidR="00D00360" w:rsidRDefault="00D00360" w:rsidP="003C13C9">
            <w:pPr>
              <w:pStyle w:val="aMAPTitle"/>
              <w:rPr>
                <w:sz w:val="23"/>
                <w:szCs w:val="23"/>
              </w:rPr>
            </w:pPr>
            <w:r>
              <w:rPr>
                <w:sz w:val="23"/>
                <w:szCs w:val="23"/>
              </w:rPr>
              <w:t xml:space="preserve">Annual Observation of Medication Administration </w:t>
            </w:r>
          </w:p>
          <w:p w14:paraId="6BDB28AC" w14:textId="77777777" w:rsidR="00D00360" w:rsidRPr="00BA111E" w:rsidRDefault="00D00360" w:rsidP="003C13C9">
            <w:pPr>
              <w:pStyle w:val="aMAPTitle"/>
              <w:rPr>
                <w:sz w:val="23"/>
                <w:szCs w:val="23"/>
              </w:rPr>
            </w:pPr>
            <w:r>
              <w:rPr>
                <w:sz w:val="23"/>
                <w:szCs w:val="23"/>
              </w:rPr>
              <w:t>Competency Evaluation Form</w:t>
            </w:r>
            <w:r>
              <w:rPr>
                <w:sz w:val="23"/>
                <w:szCs w:val="23"/>
              </w:rPr>
              <w:fldChar w:fldCharType="begin"/>
            </w:r>
            <w:r>
              <w:instrText xml:space="preserve"> XE "</w:instrText>
            </w:r>
            <w:r w:rsidRPr="00BD6A55">
              <w:rPr>
                <w:sz w:val="23"/>
                <w:szCs w:val="23"/>
              </w:rPr>
              <w:instrText>Annual Observation of Medication Administration</w:instrText>
            </w:r>
            <w:r>
              <w:instrText xml:space="preserve">" </w:instrText>
            </w:r>
            <w:r>
              <w:rPr>
                <w:sz w:val="23"/>
                <w:szCs w:val="23"/>
              </w:rPr>
              <w:fldChar w:fldCharType="end"/>
            </w:r>
          </w:p>
        </w:tc>
      </w:tr>
      <w:tr w:rsidR="00D00360" w:rsidRPr="00BA111E" w14:paraId="6866FC60" w14:textId="77777777" w:rsidTr="003C13C9">
        <w:tc>
          <w:tcPr>
            <w:tcW w:w="2402" w:type="dxa"/>
          </w:tcPr>
          <w:p w14:paraId="08FFD885" w14:textId="77777777" w:rsidR="00D00360" w:rsidRPr="00BA111E" w:rsidRDefault="00D00360" w:rsidP="003C13C9">
            <w:pPr>
              <w:pStyle w:val="aPolicyBoxTitle"/>
              <w:rPr>
                <w:sz w:val="22"/>
                <w:szCs w:val="22"/>
              </w:rPr>
            </w:pPr>
          </w:p>
        </w:tc>
        <w:tc>
          <w:tcPr>
            <w:tcW w:w="7822" w:type="dxa"/>
          </w:tcPr>
          <w:p w14:paraId="5A221405" w14:textId="77777777" w:rsidR="00D00360" w:rsidRPr="00BA111E" w:rsidRDefault="00D00360" w:rsidP="003C13C9">
            <w:pPr>
              <w:pStyle w:val="aTOC2"/>
              <w:rPr>
                <w:sz w:val="22"/>
                <w:szCs w:val="22"/>
              </w:rPr>
            </w:pPr>
          </w:p>
        </w:tc>
      </w:tr>
    </w:tbl>
    <w:p w14:paraId="6FC2A152" w14:textId="77777777" w:rsidR="00D00360" w:rsidRDefault="00D00360" w:rsidP="00D00360">
      <w:pPr>
        <w:pStyle w:val="aBaseParagraph"/>
      </w:pPr>
    </w:p>
    <w:p w14:paraId="170B4305" w14:textId="77777777" w:rsidR="00D00360" w:rsidRDefault="00D00360" w:rsidP="00D00360">
      <w:pPr>
        <w:pStyle w:val="aBaseParagraph"/>
      </w:pPr>
    </w:p>
    <w:p w14:paraId="53C59231" w14:textId="7F552D76" w:rsidR="00D00360" w:rsidRPr="00D00360" w:rsidRDefault="00D00360" w:rsidP="00D00360">
      <w:pPr>
        <w:jc w:val="center"/>
        <w:rPr>
          <w:iCs/>
          <w:color w:val="000000"/>
          <w:sz w:val="23"/>
          <w:szCs w:val="23"/>
        </w:rPr>
        <w:sectPr w:rsidR="00D00360" w:rsidRPr="00D00360" w:rsidSect="00FC2A32">
          <w:headerReference w:type="even" r:id="rId17"/>
          <w:headerReference w:type="default" r:id="rId18"/>
          <w:headerReference w:type="first" r:id="rId19"/>
          <w:footnotePr>
            <w:numRestart w:val="eachPage"/>
          </w:footnotePr>
          <w:type w:val="continuous"/>
          <w:pgSz w:w="12240" w:h="15840" w:code="1"/>
          <w:pgMar w:top="720" w:right="1008" w:bottom="576" w:left="1008" w:header="432" w:footer="720" w:gutter="0"/>
          <w:cols w:space="720"/>
          <w:docGrid w:linePitch="360"/>
        </w:sectPr>
      </w:pPr>
      <w:r w:rsidRPr="00AA60EF">
        <w:rPr>
          <w:iCs/>
          <w:sz w:val="23"/>
          <w:szCs w:val="23"/>
        </w:rPr>
        <w:t xml:space="preserve">CLICK </w:t>
      </w:r>
      <w:hyperlink r:id="rId20"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1D24D8">
        <w:rPr>
          <w:iCs/>
          <w:sz w:val="23"/>
          <w:szCs w:val="23"/>
        </w:rPr>
        <w:t xml:space="preserve"> </w:t>
      </w:r>
      <w:r w:rsidRPr="001D24D8">
        <w:rPr>
          <w:i/>
          <w:sz w:val="23"/>
          <w:szCs w:val="23"/>
        </w:rPr>
        <w:t xml:space="preserve">Annual Observation of Medication Administration Competency Evaluation Form </w:t>
      </w:r>
      <w:r w:rsidRPr="00AA60EF">
        <w:rPr>
          <w:iCs/>
          <w:sz w:val="23"/>
          <w:szCs w:val="23"/>
        </w:rPr>
        <w:t xml:space="preserve">ON THE MASS.GOV MAP PAGE  </w:t>
      </w:r>
      <w:hyperlink r:id="rId21" w:tgtFrame="_blank" w:history="1">
        <w:r w:rsidRPr="00AA60EF">
          <w:rPr>
            <w:rStyle w:val="Hyperlink"/>
            <w:iCs/>
            <w:sz w:val="23"/>
            <w:szCs w:val="23"/>
            <w:shd w:val="clear" w:color="auto" w:fill="FFFFFF"/>
          </w:rPr>
          <w:t>www.mass.gov/dph/map</w:t>
        </w:r>
      </w:hyperlink>
    </w:p>
    <w:p w14:paraId="0C7FF7B8" w14:textId="77777777" w:rsidR="00501151" w:rsidRPr="00BA111E" w:rsidRDefault="006070BE" w:rsidP="00C446A5">
      <w:pPr>
        <w:pStyle w:val="aTOC1"/>
        <w:rPr>
          <w:sz w:val="69"/>
          <w:szCs w:val="69"/>
        </w:rPr>
      </w:pPr>
      <w:bookmarkStart w:id="11" w:name="_Toc183516736"/>
      <w:r w:rsidRPr="00BA111E">
        <w:rPr>
          <w:sz w:val="69"/>
          <w:szCs w:val="69"/>
        </w:rPr>
        <w:lastRenderedPageBreak/>
        <w:t>0</w:t>
      </w:r>
      <w:r w:rsidR="00CB5E05">
        <w:rPr>
          <w:sz w:val="69"/>
          <w:szCs w:val="69"/>
        </w:rPr>
        <w:t>3</w:t>
      </w:r>
      <w:r w:rsidR="00614761" w:rsidRPr="00BA111E">
        <w:rPr>
          <w:sz w:val="69"/>
          <w:szCs w:val="69"/>
        </w:rPr>
        <w:br/>
      </w:r>
      <w:r w:rsidR="00614761" w:rsidRPr="00BA111E">
        <w:rPr>
          <w:sz w:val="69"/>
          <w:szCs w:val="69"/>
        </w:rPr>
        <w:br/>
      </w:r>
      <w:bookmarkStart w:id="12" w:name="SiteRegistrationRequirements"/>
      <w:r w:rsidR="001652EC" w:rsidRPr="00BA111E">
        <w:rPr>
          <w:sz w:val="69"/>
          <w:szCs w:val="69"/>
        </w:rPr>
        <w:t>SITE REGISTRATION REQUIREMENTS</w:t>
      </w:r>
      <w:bookmarkEnd w:id="12"/>
      <w:bookmarkEnd w:id="11"/>
      <w:r w:rsidR="001652EC" w:rsidRPr="00BA111E">
        <w:rPr>
          <w:sz w:val="69"/>
          <w:szCs w:val="69"/>
        </w:rPr>
        <w:t xml:space="preserve"> </w:t>
      </w:r>
    </w:p>
    <w:p w14:paraId="244F16C0" w14:textId="77777777" w:rsidR="00AD0BAD" w:rsidRPr="00BA111E" w:rsidRDefault="00AD0BAD" w:rsidP="00AD0BAD">
      <w:pPr>
        <w:pStyle w:val="aBaseParagraph"/>
        <w:rPr>
          <w:sz w:val="23"/>
          <w:szCs w:val="23"/>
        </w:rPr>
      </w:pPr>
      <w:r w:rsidRPr="00BA111E">
        <w:rPr>
          <w:sz w:val="23"/>
          <w:szCs w:val="23"/>
        </w:rPr>
        <w:br w:type="page"/>
      </w:r>
    </w:p>
    <w:tbl>
      <w:tblPr>
        <w:tblW w:w="0" w:type="auto"/>
        <w:tblLook w:val="01E0" w:firstRow="1" w:lastRow="1" w:firstColumn="1" w:lastColumn="1" w:noHBand="0" w:noVBand="0"/>
      </w:tblPr>
      <w:tblGrid>
        <w:gridCol w:w="2405"/>
        <w:gridCol w:w="2637"/>
        <w:gridCol w:w="2820"/>
        <w:gridCol w:w="2362"/>
      </w:tblGrid>
      <w:tr w:rsidR="000036B0" w:rsidRPr="00BA111E" w14:paraId="6297EC31" w14:textId="77777777">
        <w:tc>
          <w:tcPr>
            <w:tcW w:w="10296" w:type="dxa"/>
            <w:gridSpan w:val="4"/>
          </w:tcPr>
          <w:p w14:paraId="0928937A" w14:textId="77777777" w:rsidR="000036B0" w:rsidRPr="00BA111E" w:rsidRDefault="00AD0BAD" w:rsidP="0064136B">
            <w:pPr>
              <w:pStyle w:val="aMAPTitle"/>
              <w:rPr>
                <w:sz w:val="23"/>
                <w:szCs w:val="23"/>
              </w:rPr>
            </w:pPr>
            <w:r w:rsidRPr="00BA111E">
              <w:rPr>
                <w:sz w:val="23"/>
                <w:szCs w:val="23"/>
              </w:rPr>
              <w:lastRenderedPageBreak/>
              <w:br w:type="page"/>
            </w:r>
            <w:r w:rsidR="000036B0" w:rsidRPr="00BA111E">
              <w:rPr>
                <w:sz w:val="23"/>
                <w:szCs w:val="23"/>
              </w:rPr>
              <w:t>MEDI</w:t>
            </w:r>
            <w:r w:rsidR="00536D70" w:rsidRPr="00BA111E">
              <w:rPr>
                <w:sz w:val="23"/>
                <w:szCs w:val="23"/>
              </w:rPr>
              <w:t>C</w:t>
            </w:r>
            <w:r w:rsidR="000036B0" w:rsidRPr="00BA111E">
              <w:rPr>
                <w:sz w:val="23"/>
                <w:szCs w:val="23"/>
              </w:rPr>
              <w:t>ATION ADMINISTRATION PROGRAM</w:t>
            </w:r>
          </w:p>
          <w:p w14:paraId="74AE6CFC" w14:textId="77777777" w:rsidR="000036B0" w:rsidRPr="00BA111E" w:rsidRDefault="000036B0" w:rsidP="0064136B">
            <w:pPr>
              <w:pStyle w:val="aMAPTitle"/>
              <w:rPr>
                <w:sz w:val="23"/>
                <w:szCs w:val="23"/>
              </w:rPr>
            </w:pPr>
            <w:r w:rsidRPr="00BA111E">
              <w:rPr>
                <w:sz w:val="23"/>
                <w:szCs w:val="23"/>
              </w:rPr>
              <w:t>POLICY MANUAL</w:t>
            </w:r>
          </w:p>
        </w:tc>
      </w:tr>
      <w:tr w:rsidR="000036B0" w:rsidRPr="00BA111E" w14:paraId="4DF2495C" w14:textId="77777777">
        <w:tc>
          <w:tcPr>
            <w:tcW w:w="2417" w:type="dxa"/>
          </w:tcPr>
          <w:p w14:paraId="794CFC53" w14:textId="77777777" w:rsidR="000036B0" w:rsidRPr="00BA111E" w:rsidRDefault="000036B0" w:rsidP="005B3446">
            <w:pPr>
              <w:pStyle w:val="aPolicyBoxTitle"/>
              <w:rPr>
                <w:sz w:val="22"/>
                <w:szCs w:val="22"/>
              </w:rPr>
            </w:pPr>
            <w:r w:rsidRPr="00BA111E">
              <w:rPr>
                <w:sz w:val="22"/>
                <w:szCs w:val="22"/>
              </w:rPr>
              <w:t>Policy No. &amp; Issue</w:t>
            </w:r>
          </w:p>
        </w:tc>
        <w:tc>
          <w:tcPr>
            <w:tcW w:w="7879" w:type="dxa"/>
            <w:gridSpan w:val="3"/>
          </w:tcPr>
          <w:p w14:paraId="1978E4E8" w14:textId="77777777" w:rsidR="000036B0" w:rsidRPr="00BA111E" w:rsidRDefault="001652EC" w:rsidP="001652EC">
            <w:pPr>
              <w:pStyle w:val="aTOC2"/>
              <w:rPr>
                <w:sz w:val="23"/>
                <w:szCs w:val="23"/>
              </w:rPr>
            </w:pPr>
            <w:bookmarkStart w:id="13" w:name="_Toc183516737"/>
            <w:r w:rsidRPr="007A6D1B">
              <w:rPr>
                <w:sz w:val="23"/>
                <w:szCs w:val="23"/>
              </w:rPr>
              <w:t>0</w:t>
            </w:r>
            <w:r w:rsidR="00CB5E05">
              <w:rPr>
                <w:sz w:val="23"/>
                <w:szCs w:val="23"/>
              </w:rPr>
              <w:t>3</w:t>
            </w:r>
            <w:r w:rsidRPr="007A6D1B">
              <w:rPr>
                <w:sz w:val="23"/>
                <w:szCs w:val="23"/>
              </w:rPr>
              <w:t xml:space="preserve">-1 </w:t>
            </w:r>
            <w:bookmarkStart w:id="14" w:name="SiteRegistration"/>
            <w:r w:rsidRPr="007A6D1B">
              <w:rPr>
                <w:sz w:val="23"/>
                <w:szCs w:val="23"/>
              </w:rPr>
              <w:t>Criteria for Site Registration with DPH</w:t>
            </w:r>
            <w:bookmarkEnd w:id="13"/>
            <w:r w:rsidR="007A6D1B">
              <w:rPr>
                <w:sz w:val="23"/>
                <w:szCs w:val="23"/>
              </w:rPr>
              <w:t xml:space="preserve"> </w:t>
            </w:r>
            <w:bookmarkEnd w:id="14"/>
          </w:p>
        </w:tc>
      </w:tr>
      <w:tr w:rsidR="000036B0" w:rsidRPr="00BA111E" w14:paraId="46743FE7" w14:textId="77777777">
        <w:tc>
          <w:tcPr>
            <w:tcW w:w="2417" w:type="dxa"/>
          </w:tcPr>
          <w:p w14:paraId="62F52749" w14:textId="77777777" w:rsidR="000036B0" w:rsidRPr="00BA111E" w:rsidRDefault="000036B0" w:rsidP="005B3446">
            <w:pPr>
              <w:pStyle w:val="aPolicyBoxTitle"/>
              <w:rPr>
                <w:sz w:val="22"/>
                <w:szCs w:val="22"/>
              </w:rPr>
            </w:pPr>
            <w:r w:rsidRPr="00BA111E">
              <w:rPr>
                <w:sz w:val="22"/>
                <w:szCs w:val="22"/>
              </w:rPr>
              <w:t>Policy Source</w:t>
            </w:r>
          </w:p>
        </w:tc>
        <w:tc>
          <w:tcPr>
            <w:tcW w:w="7879" w:type="dxa"/>
            <w:gridSpan w:val="3"/>
          </w:tcPr>
          <w:p w14:paraId="71F105B1" w14:textId="77777777" w:rsidR="000036B0" w:rsidRPr="00BA111E" w:rsidRDefault="00B8032E" w:rsidP="003B7D4A">
            <w:pPr>
              <w:pStyle w:val="aPolBoxText"/>
              <w:rPr>
                <w:sz w:val="22"/>
                <w:szCs w:val="22"/>
              </w:rPr>
            </w:pPr>
            <w:r w:rsidRPr="00BA111E">
              <w:rPr>
                <w:sz w:val="22"/>
                <w:szCs w:val="22"/>
              </w:rPr>
              <w:t>April 1997 MAP Advisory</w:t>
            </w:r>
            <w:r w:rsidR="001652EC" w:rsidRPr="00BA111E">
              <w:rPr>
                <w:sz w:val="22"/>
                <w:szCs w:val="22"/>
              </w:rPr>
              <w:t xml:space="preserve">       Supervisor’s Training Manual</w:t>
            </w:r>
          </w:p>
        </w:tc>
      </w:tr>
      <w:tr w:rsidR="003C4F6B" w:rsidRPr="00BA111E" w14:paraId="08BA33B0" w14:textId="77777777">
        <w:tc>
          <w:tcPr>
            <w:tcW w:w="2417" w:type="dxa"/>
            <w:tcBorders>
              <w:bottom w:val="single" w:sz="12" w:space="0" w:color="auto"/>
            </w:tcBorders>
          </w:tcPr>
          <w:p w14:paraId="74C44A45" w14:textId="77777777" w:rsidR="003C4F6B" w:rsidRPr="00BA111E" w:rsidRDefault="003C4F6B" w:rsidP="00DA6026">
            <w:pPr>
              <w:pStyle w:val="aPolicyBoxTitle"/>
              <w:jc w:val="left"/>
              <w:rPr>
                <w:sz w:val="22"/>
                <w:szCs w:val="22"/>
              </w:rPr>
            </w:pPr>
          </w:p>
        </w:tc>
        <w:tc>
          <w:tcPr>
            <w:tcW w:w="2657" w:type="dxa"/>
            <w:tcBorders>
              <w:bottom w:val="single" w:sz="12" w:space="0" w:color="auto"/>
            </w:tcBorders>
          </w:tcPr>
          <w:p w14:paraId="2962329A" w14:textId="77777777" w:rsidR="003C4F6B" w:rsidRPr="00BA111E" w:rsidRDefault="003C4F6B" w:rsidP="003B7D4A">
            <w:pPr>
              <w:pStyle w:val="aPolBoxText"/>
              <w:rPr>
                <w:sz w:val="22"/>
                <w:szCs w:val="22"/>
              </w:rPr>
            </w:pPr>
          </w:p>
        </w:tc>
        <w:tc>
          <w:tcPr>
            <w:tcW w:w="2842" w:type="dxa"/>
            <w:tcBorders>
              <w:bottom w:val="single" w:sz="12" w:space="0" w:color="auto"/>
            </w:tcBorders>
          </w:tcPr>
          <w:p w14:paraId="373C0966" w14:textId="77777777" w:rsidR="003C4F6B" w:rsidRPr="00BA111E" w:rsidRDefault="003C4F6B" w:rsidP="005B3446">
            <w:pPr>
              <w:pStyle w:val="aPolicyBoxTitle"/>
              <w:rPr>
                <w:sz w:val="22"/>
                <w:szCs w:val="22"/>
              </w:rPr>
            </w:pPr>
          </w:p>
        </w:tc>
        <w:tc>
          <w:tcPr>
            <w:tcW w:w="2380" w:type="dxa"/>
            <w:tcBorders>
              <w:bottom w:val="single" w:sz="12" w:space="0" w:color="auto"/>
            </w:tcBorders>
          </w:tcPr>
          <w:p w14:paraId="15416486" w14:textId="77777777" w:rsidR="003C4F6B" w:rsidRPr="00BA111E" w:rsidRDefault="003C4F6B" w:rsidP="00877B09">
            <w:pPr>
              <w:pStyle w:val="aPolBoxText"/>
              <w:rPr>
                <w:sz w:val="22"/>
                <w:szCs w:val="22"/>
              </w:rPr>
            </w:pPr>
          </w:p>
        </w:tc>
      </w:tr>
    </w:tbl>
    <w:p w14:paraId="6A5D9398" w14:textId="15A34177" w:rsidR="00B83D7E" w:rsidRPr="007A6D1B" w:rsidRDefault="00E66344" w:rsidP="007F0B07">
      <w:pPr>
        <w:pStyle w:val="a1Para"/>
        <w:numPr>
          <w:ilvl w:val="0"/>
          <w:numId w:val="106"/>
        </w:numPr>
        <w:rPr>
          <w:sz w:val="23"/>
          <w:szCs w:val="23"/>
        </w:rPr>
      </w:pPr>
      <w:r w:rsidRPr="007A6D1B">
        <w:rPr>
          <w:sz w:val="23"/>
          <w:szCs w:val="23"/>
        </w:rPr>
        <w:t xml:space="preserve">The </w:t>
      </w:r>
      <w:r w:rsidR="007A6D1B">
        <w:rPr>
          <w:sz w:val="23"/>
          <w:szCs w:val="23"/>
        </w:rPr>
        <w:t>Medication Administration Program (</w:t>
      </w:r>
      <w:r w:rsidRPr="007A6D1B">
        <w:rPr>
          <w:sz w:val="23"/>
          <w:szCs w:val="23"/>
        </w:rPr>
        <w:t>MAP</w:t>
      </w:r>
      <w:r w:rsidR="007A6D1B">
        <w:rPr>
          <w:sz w:val="23"/>
          <w:szCs w:val="23"/>
        </w:rPr>
        <w:t>) authorizes</w:t>
      </w:r>
      <w:r w:rsidR="00B83D7E" w:rsidRPr="007A6D1B">
        <w:rPr>
          <w:sz w:val="23"/>
          <w:szCs w:val="23"/>
        </w:rPr>
        <w:t xml:space="preserve"> </w:t>
      </w:r>
      <w:r w:rsidR="006A0502" w:rsidRPr="007A6D1B">
        <w:rPr>
          <w:sz w:val="23"/>
          <w:szCs w:val="23"/>
        </w:rPr>
        <w:t xml:space="preserve">medication administration </w:t>
      </w:r>
      <w:r w:rsidR="007A6D1B">
        <w:rPr>
          <w:sz w:val="23"/>
          <w:szCs w:val="23"/>
        </w:rPr>
        <w:t>by non-licensed Certified staff to</w:t>
      </w:r>
      <w:r w:rsidR="00AC1FAB" w:rsidRPr="007A6D1B">
        <w:rPr>
          <w:sz w:val="23"/>
          <w:szCs w:val="23"/>
        </w:rPr>
        <w:t xml:space="preserve"> individuals</w:t>
      </w:r>
      <w:r w:rsidR="007A6D1B">
        <w:rPr>
          <w:sz w:val="23"/>
          <w:szCs w:val="23"/>
        </w:rPr>
        <w:t xml:space="preserve"> living in</w:t>
      </w:r>
      <w:r w:rsidR="00B83D7E" w:rsidRPr="007A6D1B">
        <w:rPr>
          <w:sz w:val="23"/>
          <w:szCs w:val="23"/>
        </w:rPr>
        <w:t xml:space="preserve"> D</w:t>
      </w:r>
      <w:r w:rsidR="00AC1FAB" w:rsidRPr="007A6D1B">
        <w:rPr>
          <w:sz w:val="23"/>
          <w:szCs w:val="23"/>
        </w:rPr>
        <w:t>DS</w:t>
      </w:r>
      <w:r w:rsidR="007A6D1B">
        <w:rPr>
          <w:sz w:val="23"/>
          <w:szCs w:val="23"/>
        </w:rPr>
        <w:t xml:space="preserve">, DMH, DCF and </w:t>
      </w:r>
      <w:r w:rsidR="00BF1F8C">
        <w:rPr>
          <w:sz w:val="23"/>
          <w:szCs w:val="23"/>
        </w:rPr>
        <w:t>MassAbility</w:t>
      </w:r>
      <w:r w:rsidR="007A6D1B">
        <w:rPr>
          <w:sz w:val="23"/>
          <w:szCs w:val="23"/>
        </w:rPr>
        <w:t xml:space="preserve"> </w:t>
      </w:r>
      <w:r w:rsidR="00B83D7E" w:rsidRPr="007A6D1B">
        <w:rPr>
          <w:sz w:val="23"/>
          <w:szCs w:val="23"/>
        </w:rPr>
        <w:t xml:space="preserve">licensed, funded, </w:t>
      </w:r>
      <w:r w:rsidR="00C62EC1" w:rsidRPr="007A6D1B">
        <w:rPr>
          <w:sz w:val="23"/>
          <w:szCs w:val="23"/>
        </w:rPr>
        <w:t>and/</w:t>
      </w:r>
      <w:r w:rsidR="00B83D7E" w:rsidRPr="007A6D1B">
        <w:rPr>
          <w:sz w:val="23"/>
          <w:szCs w:val="23"/>
        </w:rPr>
        <w:t>or operated community residential programs that are their primary residences and/or are par</w:t>
      </w:r>
      <w:r w:rsidR="002E612D" w:rsidRPr="007A6D1B">
        <w:rPr>
          <w:sz w:val="23"/>
          <w:szCs w:val="23"/>
        </w:rPr>
        <w:t>ticipating in Day P</w:t>
      </w:r>
      <w:r w:rsidR="006A0502" w:rsidRPr="007A6D1B">
        <w:rPr>
          <w:sz w:val="23"/>
          <w:szCs w:val="23"/>
        </w:rPr>
        <w:t>rograms or</w:t>
      </w:r>
      <w:r w:rsidR="00E861FC" w:rsidRPr="007A6D1B">
        <w:rPr>
          <w:sz w:val="23"/>
          <w:szCs w:val="23"/>
        </w:rPr>
        <w:t xml:space="preserve"> Short-term R</w:t>
      </w:r>
      <w:r w:rsidR="00B83D7E" w:rsidRPr="007A6D1B">
        <w:rPr>
          <w:sz w:val="23"/>
          <w:szCs w:val="23"/>
        </w:rPr>
        <w:t>espi</w:t>
      </w:r>
      <w:r w:rsidR="00E861FC" w:rsidRPr="007A6D1B">
        <w:rPr>
          <w:sz w:val="23"/>
          <w:szCs w:val="23"/>
        </w:rPr>
        <w:t>te P</w:t>
      </w:r>
      <w:r w:rsidR="00B83D7E" w:rsidRPr="007A6D1B">
        <w:rPr>
          <w:sz w:val="23"/>
          <w:szCs w:val="23"/>
        </w:rPr>
        <w:t xml:space="preserve">rograms.  </w:t>
      </w:r>
    </w:p>
    <w:p w14:paraId="22F411F3" w14:textId="77777777" w:rsidR="00B83D7E" w:rsidRPr="002458FB" w:rsidRDefault="00B83D7E" w:rsidP="007F0B07">
      <w:pPr>
        <w:pStyle w:val="abPara"/>
        <w:numPr>
          <w:ilvl w:val="1"/>
          <w:numId w:val="106"/>
        </w:numPr>
        <w:rPr>
          <w:sz w:val="23"/>
          <w:szCs w:val="23"/>
        </w:rPr>
      </w:pPr>
      <w:r w:rsidRPr="002458FB">
        <w:rPr>
          <w:sz w:val="23"/>
          <w:szCs w:val="23"/>
        </w:rPr>
        <w:t>Certified staff may administer or assist in the administration of</w:t>
      </w:r>
      <w:r w:rsidR="00E861FC" w:rsidRPr="002458FB">
        <w:rPr>
          <w:sz w:val="23"/>
          <w:szCs w:val="23"/>
        </w:rPr>
        <w:t xml:space="preserve"> P</w:t>
      </w:r>
      <w:r w:rsidR="004518D6" w:rsidRPr="002458FB">
        <w:rPr>
          <w:sz w:val="23"/>
          <w:szCs w:val="23"/>
        </w:rPr>
        <w:t>rescription M</w:t>
      </w:r>
      <w:r w:rsidR="00EE547E" w:rsidRPr="002458FB">
        <w:rPr>
          <w:sz w:val="23"/>
          <w:szCs w:val="23"/>
        </w:rPr>
        <w:t>edication</w:t>
      </w:r>
      <w:r w:rsidR="00B42829" w:rsidRPr="002458FB">
        <w:rPr>
          <w:sz w:val="23"/>
          <w:szCs w:val="23"/>
        </w:rPr>
        <w:t xml:space="preserve">, </w:t>
      </w:r>
      <w:r w:rsidR="00E861FC" w:rsidRPr="002458FB">
        <w:rPr>
          <w:sz w:val="23"/>
          <w:szCs w:val="23"/>
        </w:rPr>
        <w:t>Over-the-C</w:t>
      </w:r>
      <w:r w:rsidR="006A0502" w:rsidRPr="002458FB">
        <w:rPr>
          <w:sz w:val="23"/>
          <w:szCs w:val="23"/>
        </w:rPr>
        <w:t xml:space="preserve">ounter </w:t>
      </w:r>
      <w:r w:rsidR="004518D6" w:rsidRPr="002458FB">
        <w:rPr>
          <w:sz w:val="23"/>
          <w:szCs w:val="23"/>
        </w:rPr>
        <w:t>M</w:t>
      </w:r>
      <w:r w:rsidRPr="002458FB">
        <w:rPr>
          <w:sz w:val="23"/>
          <w:szCs w:val="23"/>
        </w:rPr>
        <w:t>edication</w:t>
      </w:r>
      <w:r w:rsidR="00E66344" w:rsidRPr="002458FB">
        <w:rPr>
          <w:sz w:val="23"/>
          <w:szCs w:val="23"/>
        </w:rPr>
        <w:t>,</w:t>
      </w:r>
      <w:r w:rsidR="00E861FC" w:rsidRPr="002458FB">
        <w:rPr>
          <w:sz w:val="23"/>
          <w:szCs w:val="23"/>
        </w:rPr>
        <w:t xml:space="preserve"> and Dietary S</w:t>
      </w:r>
      <w:r w:rsidR="006A0502" w:rsidRPr="002458FB">
        <w:rPr>
          <w:sz w:val="23"/>
          <w:szCs w:val="23"/>
        </w:rPr>
        <w:t>upplement(s</w:t>
      </w:r>
      <w:r w:rsidR="006C368E" w:rsidRPr="002458FB">
        <w:rPr>
          <w:sz w:val="23"/>
          <w:szCs w:val="23"/>
        </w:rPr>
        <w:t>) to</w:t>
      </w:r>
      <w:r w:rsidRPr="002458FB">
        <w:rPr>
          <w:sz w:val="23"/>
          <w:szCs w:val="23"/>
        </w:rPr>
        <w:t xml:space="preserve"> a </w:t>
      </w:r>
      <w:r w:rsidR="002E612D" w:rsidRPr="002458FB">
        <w:rPr>
          <w:sz w:val="23"/>
          <w:szCs w:val="23"/>
        </w:rPr>
        <w:t>non-self-administering individual</w:t>
      </w:r>
      <w:r w:rsidR="00E861FC" w:rsidRPr="002458FB">
        <w:rPr>
          <w:sz w:val="23"/>
          <w:szCs w:val="23"/>
        </w:rPr>
        <w:t>, as addressed throughout this Policy M</w:t>
      </w:r>
      <w:r w:rsidRPr="002458FB">
        <w:rPr>
          <w:sz w:val="23"/>
          <w:szCs w:val="23"/>
        </w:rPr>
        <w:t>anual.</w:t>
      </w:r>
    </w:p>
    <w:p w14:paraId="0861680E" w14:textId="77777777" w:rsidR="002458FB" w:rsidRPr="002458FB" w:rsidRDefault="002458FB" w:rsidP="007F0B07">
      <w:pPr>
        <w:pStyle w:val="aiiipara"/>
        <w:numPr>
          <w:ilvl w:val="2"/>
          <w:numId w:val="106"/>
        </w:numPr>
        <w:rPr>
          <w:sz w:val="23"/>
          <w:szCs w:val="23"/>
        </w:rPr>
      </w:pPr>
      <w:r w:rsidRPr="002458FB">
        <w:rPr>
          <w:sz w:val="23"/>
          <w:szCs w:val="23"/>
        </w:rPr>
        <w:t>Certified staff may not engage in other duties or obligations while performing medication administration associated tasks and medication-related documentation.</w:t>
      </w:r>
    </w:p>
    <w:p w14:paraId="1BE18D39" w14:textId="77777777" w:rsidR="002458FB" w:rsidRPr="002458FB" w:rsidRDefault="002458FB" w:rsidP="007F0B07">
      <w:pPr>
        <w:pStyle w:val="abPara"/>
        <w:numPr>
          <w:ilvl w:val="1"/>
          <w:numId w:val="106"/>
        </w:numPr>
        <w:rPr>
          <w:sz w:val="23"/>
          <w:szCs w:val="23"/>
        </w:rPr>
      </w:pPr>
      <w:r w:rsidRPr="002458FB">
        <w:rPr>
          <w:sz w:val="23"/>
          <w:szCs w:val="23"/>
        </w:rPr>
        <w:t>To ensure the safe administration of medication to individuals</w:t>
      </w:r>
      <w:r w:rsidR="002E06D5">
        <w:rPr>
          <w:sz w:val="23"/>
          <w:szCs w:val="23"/>
        </w:rPr>
        <w:t xml:space="preserve"> supported by the </w:t>
      </w:r>
      <w:r w:rsidRPr="002458FB">
        <w:rPr>
          <w:sz w:val="23"/>
          <w:szCs w:val="23"/>
        </w:rPr>
        <w:t>MAP, all Certified/licensed staff must adhere to all MAP Requirements.</w:t>
      </w:r>
    </w:p>
    <w:p w14:paraId="36F376A9" w14:textId="77777777" w:rsidR="00B83D7E" w:rsidRPr="00F74C49" w:rsidRDefault="00E6349B" w:rsidP="007F0B07">
      <w:pPr>
        <w:pStyle w:val="a1Para"/>
        <w:numPr>
          <w:ilvl w:val="0"/>
          <w:numId w:val="106"/>
        </w:numPr>
        <w:rPr>
          <w:i/>
          <w:sz w:val="23"/>
          <w:szCs w:val="23"/>
        </w:rPr>
      </w:pPr>
      <w:r w:rsidRPr="00BA111E">
        <w:rPr>
          <w:sz w:val="23"/>
          <w:szCs w:val="23"/>
        </w:rPr>
        <w:t>These</w:t>
      </w:r>
      <w:r w:rsidR="00E861FC">
        <w:rPr>
          <w:sz w:val="23"/>
          <w:szCs w:val="23"/>
        </w:rPr>
        <w:t xml:space="preserve"> Community Residential P</w:t>
      </w:r>
      <w:r w:rsidR="002E612D">
        <w:rPr>
          <w:sz w:val="23"/>
          <w:szCs w:val="23"/>
        </w:rPr>
        <w:t>rograms, Day P</w:t>
      </w:r>
      <w:r w:rsidR="00E861FC">
        <w:rPr>
          <w:sz w:val="23"/>
          <w:szCs w:val="23"/>
        </w:rPr>
        <w:t>rograms, and Short-term R</w:t>
      </w:r>
      <w:r w:rsidR="00B83D7E" w:rsidRPr="00BA111E">
        <w:rPr>
          <w:sz w:val="23"/>
          <w:szCs w:val="23"/>
        </w:rPr>
        <w:t xml:space="preserve">espite </w:t>
      </w:r>
      <w:r w:rsidR="00E861FC">
        <w:rPr>
          <w:sz w:val="23"/>
          <w:szCs w:val="23"/>
        </w:rPr>
        <w:t>P</w:t>
      </w:r>
      <w:r w:rsidR="00B83D7E" w:rsidRPr="00BA111E">
        <w:rPr>
          <w:sz w:val="23"/>
          <w:szCs w:val="23"/>
        </w:rPr>
        <w:t xml:space="preserve">rograms may </w:t>
      </w:r>
      <w:r w:rsidR="007A6D1B">
        <w:rPr>
          <w:sz w:val="23"/>
          <w:szCs w:val="23"/>
        </w:rPr>
        <w:t xml:space="preserve">apply for a Massachusetts Controlled Substances Registration (MCSR) for </w:t>
      </w:r>
      <w:r w:rsidR="00B83D7E" w:rsidRPr="00BA111E">
        <w:rPr>
          <w:sz w:val="23"/>
          <w:szCs w:val="23"/>
        </w:rPr>
        <w:t>the purpose of authorizing non-licensed employees to administer or assist in the administration of medications (</w:t>
      </w:r>
      <w:r w:rsidR="00F74C49" w:rsidRPr="00F74C49">
        <w:rPr>
          <w:i/>
          <w:sz w:val="23"/>
          <w:szCs w:val="23"/>
        </w:rPr>
        <w:t xml:space="preserve">Refer to DPH Regulations </w:t>
      </w:r>
      <w:r w:rsidR="00B83D7E" w:rsidRPr="00F74C49">
        <w:rPr>
          <w:i/>
          <w:sz w:val="23"/>
          <w:szCs w:val="23"/>
        </w:rPr>
        <w:t>105 CMR 700.00</w:t>
      </w:r>
      <w:r w:rsidR="00E861FC" w:rsidRPr="00F74C49">
        <w:rPr>
          <w:i/>
          <w:sz w:val="23"/>
          <w:szCs w:val="23"/>
        </w:rPr>
        <w:t>0</w:t>
      </w:r>
      <w:r w:rsidR="001C1A3A" w:rsidRPr="00F74C49">
        <w:rPr>
          <w:i/>
          <w:sz w:val="23"/>
          <w:szCs w:val="23"/>
        </w:rPr>
        <w:t xml:space="preserve"> et. seq).</w:t>
      </w:r>
    </w:p>
    <w:p w14:paraId="351BF8A7" w14:textId="77777777" w:rsidR="006C368E" w:rsidRPr="00BA111E" w:rsidRDefault="00B83D7E" w:rsidP="007F0B07">
      <w:pPr>
        <w:pStyle w:val="a1Para"/>
        <w:numPr>
          <w:ilvl w:val="0"/>
          <w:numId w:val="106"/>
        </w:numPr>
        <w:rPr>
          <w:sz w:val="23"/>
          <w:szCs w:val="23"/>
        </w:rPr>
      </w:pPr>
      <w:r w:rsidRPr="00BA111E">
        <w:rPr>
          <w:sz w:val="23"/>
          <w:szCs w:val="23"/>
        </w:rPr>
        <w:t xml:space="preserve">All </w:t>
      </w:r>
      <w:r w:rsidR="001C1A3A" w:rsidRPr="00BA111E">
        <w:rPr>
          <w:sz w:val="23"/>
          <w:szCs w:val="23"/>
        </w:rPr>
        <w:t xml:space="preserve">community program MAP </w:t>
      </w:r>
      <w:r w:rsidRPr="00BA111E">
        <w:rPr>
          <w:sz w:val="23"/>
          <w:szCs w:val="23"/>
        </w:rPr>
        <w:t>sites are registered under the</w:t>
      </w:r>
      <w:r w:rsidR="00E6349B" w:rsidRPr="00BA111E">
        <w:rPr>
          <w:sz w:val="23"/>
          <w:szCs w:val="23"/>
        </w:rPr>
        <w:t xml:space="preserve"> licensed</w:t>
      </w:r>
      <w:r w:rsidRPr="00BA111E">
        <w:rPr>
          <w:sz w:val="23"/>
          <w:szCs w:val="23"/>
        </w:rPr>
        <w:t xml:space="preserve"> corporate </w:t>
      </w:r>
      <w:r w:rsidR="00EE547E" w:rsidRPr="00BA111E">
        <w:rPr>
          <w:sz w:val="23"/>
          <w:szCs w:val="23"/>
        </w:rPr>
        <w:t>provider name</w:t>
      </w:r>
      <w:r w:rsidRPr="00BA111E">
        <w:rPr>
          <w:sz w:val="23"/>
          <w:szCs w:val="23"/>
        </w:rPr>
        <w:t xml:space="preserve"> (</w:t>
      </w:r>
      <w:r w:rsidR="00E6349B" w:rsidRPr="00BA111E">
        <w:rPr>
          <w:sz w:val="23"/>
          <w:szCs w:val="23"/>
        </w:rPr>
        <w:t xml:space="preserve">i.e., </w:t>
      </w:r>
      <w:r w:rsidR="00EE547E" w:rsidRPr="00BA111E">
        <w:rPr>
          <w:sz w:val="23"/>
          <w:szCs w:val="23"/>
        </w:rPr>
        <w:t xml:space="preserve">name of </w:t>
      </w:r>
      <w:r w:rsidR="002C02A9">
        <w:rPr>
          <w:sz w:val="23"/>
          <w:szCs w:val="23"/>
        </w:rPr>
        <w:t xml:space="preserve">the </w:t>
      </w:r>
      <w:r w:rsidR="00473F5B">
        <w:rPr>
          <w:sz w:val="23"/>
          <w:szCs w:val="23"/>
        </w:rPr>
        <w:t>Service Provider)</w:t>
      </w:r>
      <w:r w:rsidRPr="00BA111E">
        <w:rPr>
          <w:sz w:val="23"/>
          <w:szCs w:val="23"/>
        </w:rPr>
        <w:t xml:space="preserve">.  </w:t>
      </w:r>
    </w:p>
    <w:p w14:paraId="0D1EEE8C" w14:textId="77777777" w:rsidR="00B83D7E" w:rsidRPr="00BA111E" w:rsidRDefault="00B83D7E" w:rsidP="007F0B07">
      <w:pPr>
        <w:pStyle w:val="abPara"/>
        <w:numPr>
          <w:ilvl w:val="1"/>
          <w:numId w:val="106"/>
        </w:numPr>
        <w:rPr>
          <w:sz w:val="23"/>
          <w:szCs w:val="23"/>
        </w:rPr>
      </w:pPr>
      <w:r w:rsidRPr="00BA111E">
        <w:rPr>
          <w:sz w:val="23"/>
          <w:szCs w:val="23"/>
        </w:rPr>
        <w:t>The MCSR is issued to the licensed corporate provider</w:t>
      </w:r>
      <w:r w:rsidR="001C1A3A" w:rsidRPr="00BA111E">
        <w:rPr>
          <w:sz w:val="23"/>
          <w:szCs w:val="23"/>
        </w:rPr>
        <w:t xml:space="preserve"> (i.e.</w:t>
      </w:r>
      <w:r w:rsidRPr="00BA111E">
        <w:rPr>
          <w:sz w:val="23"/>
          <w:szCs w:val="23"/>
        </w:rPr>
        <w:t>,</w:t>
      </w:r>
      <w:r w:rsidR="001C1A3A" w:rsidRPr="00BA111E">
        <w:rPr>
          <w:sz w:val="23"/>
          <w:szCs w:val="23"/>
        </w:rPr>
        <w:t xml:space="preserve"> Service Provider) for the geographic site, where </w:t>
      </w:r>
      <w:r w:rsidRPr="00BA111E">
        <w:rPr>
          <w:sz w:val="23"/>
          <w:szCs w:val="23"/>
        </w:rPr>
        <w:t xml:space="preserve">the medication is stored.  </w:t>
      </w:r>
    </w:p>
    <w:p w14:paraId="76B21619" w14:textId="77777777" w:rsidR="00CC0A0C" w:rsidRPr="00BA111E" w:rsidRDefault="00B83D7E" w:rsidP="007F0B07">
      <w:pPr>
        <w:pStyle w:val="aiiipara"/>
        <w:numPr>
          <w:ilvl w:val="2"/>
          <w:numId w:val="106"/>
        </w:numPr>
        <w:rPr>
          <w:sz w:val="23"/>
          <w:szCs w:val="23"/>
        </w:rPr>
      </w:pPr>
      <w:r w:rsidRPr="00BA111E">
        <w:rPr>
          <w:sz w:val="23"/>
          <w:szCs w:val="23"/>
        </w:rPr>
        <w:t xml:space="preserve">For example, if there is a three family house with three </w:t>
      </w:r>
      <w:r w:rsidR="007A6D1B">
        <w:rPr>
          <w:sz w:val="23"/>
          <w:szCs w:val="23"/>
        </w:rPr>
        <w:t xml:space="preserve">separate </w:t>
      </w:r>
      <w:r w:rsidRPr="00BA111E">
        <w:rPr>
          <w:sz w:val="23"/>
          <w:szCs w:val="23"/>
        </w:rPr>
        <w:t xml:space="preserve">staffed apartments (one on each floor) </w:t>
      </w:r>
      <w:r w:rsidR="003B41C1">
        <w:rPr>
          <w:sz w:val="23"/>
          <w:szCs w:val="23"/>
        </w:rPr>
        <w:t xml:space="preserve">and all three apartments utilize MAP Certified staff to administer medication, </w:t>
      </w:r>
      <w:r w:rsidR="007A6D1B">
        <w:rPr>
          <w:sz w:val="23"/>
          <w:szCs w:val="23"/>
        </w:rPr>
        <w:t>then</w:t>
      </w:r>
      <w:r w:rsidRPr="00BA111E">
        <w:rPr>
          <w:sz w:val="23"/>
          <w:szCs w:val="23"/>
        </w:rPr>
        <w:t xml:space="preserve"> all three apartments </w:t>
      </w:r>
      <w:r w:rsidR="007A6D1B">
        <w:rPr>
          <w:sz w:val="23"/>
          <w:szCs w:val="23"/>
        </w:rPr>
        <w:t>must each obtain</w:t>
      </w:r>
      <w:r w:rsidR="003B41C1">
        <w:rPr>
          <w:sz w:val="23"/>
          <w:szCs w:val="23"/>
        </w:rPr>
        <w:t xml:space="preserve"> a separate MCSR.</w:t>
      </w:r>
      <w:r w:rsidR="00EE547E" w:rsidRPr="00BA111E">
        <w:rPr>
          <w:sz w:val="23"/>
          <w:szCs w:val="23"/>
        </w:rPr>
        <w:t xml:space="preserve"> </w:t>
      </w:r>
    </w:p>
    <w:p w14:paraId="2906A17D" w14:textId="77777777" w:rsidR="00B83D7E" w:rsidRPr="00BA111E" w:rsidRDefault="006C368E" w:rsidP="007F0B07">
      <w:pPr>
        <w:pStyle w:val="a4Para"/>
        <w:numPr>
          <w:ilvl w:val="3"/>
          <w:numId w:val="106"/>
        </w:numPr>
        <w:rPr>
          <w:sz w:val="23"/>
          <w:szCs w:val="23"/>
        </w:rPr>
      </w:pPr>
      <w:r w:rsidRPr="00BA111E">
        <w:rPr>
          <w:sz w:val="23"/>
          <w:szCs w:val="23"/>
        </w:rPr>
        <w:t xml:space="preserve">The </w:t>
      </w:r>
      <w:r w:rsidR="00B83D7E" w:rsidRPr="00BA111E">
        <w:rPr>
          <w:sz w:val="23"/>
          <w:szCs w:val="23"/>
        </w:rPr>
        <w:t xml:space="preserve">DPH </w:t>
      </w:r>
      <w:r w:rsidRPr="00BA111E">
        <w:rPr>
          <w:sz w:val="23"/>
          <w:szCs w:val="23"/>
        </w:rPr>
        <w:t xml:space="preserve">Drug Control Program </w:t>
      </w:r>
      <w:r w:rsidR="00EE547E" w:rsidRPr="00BA111E">
        <w:rPr>
          <w:sz w:val="23"/>
          <w:szCs w:val="23"/>
        </w:rPr>
        <w:t>(DCP</w:t>
      </w:r>
      <w:r w:rsidR="00811661" w:rsidRPr="00BA111E">
        <w:rPr>
          <w:sz w:val="23"/>
          <w:szCs w:val="23"/>
        </w:rPr>
        <w:t>) issues</w:t>
      </w:r>
      <w:r w:rsidR="00B83D7E" w:rsidRPr="00BA111E">
        <w:rPr>
          <w:sz w:val="23"/>
          <w:szCs w:val="23"/>
        </w:rPr>
        <w:t xml:space="preserve"> three </w:t>
      </w:r>
      <w:r w:rsidRPr="00BA111E">
        <w:rPr>
          <w:sz w:val="23"/>
          <w:szCs w:val="23"/>
        </w:rPr>
        <w:t xml:space="preserve">separate </w:t>
      </w:r>
      <w:r w:rsidR="00B83D7E" w:rsidRPr="00BA111E">
        <w:rPr>
          <w:sz w:val="23"/>
          <w:szCs w:val="23"/>
        </w:rPr>
        <w:t>MCSRs, one for each apartment, not one MCSR covering the entire house. The name of the Service Provider will appear on all three MCSRs.</w:t>
      </w:r>
    </w:p>
    <w:p w14:paraId="7E6DFB2B" w14:textId="77777777" w:rsidR="00B83D7E" w:rsidRPr="00BA111E" w:rsidRDefault="00B83D7E" w:rsidP="007F0B07">
      <w:pPr>
        <w:pStyle w:val="a1Para"/>
        <w:numPr>
          <w:ilvl w:val="0"/>
          <w:numId w:val="106"/>
        </w:numPr>
        <w:rPr>
          <w:sz w:val="23"/>
          <w:szCs w:val="23"/>
        </w:rPr>
      </w:pPr>
      <w:r w:rsidRPr="00BA111E">
        <w:rPr>
          <w:sz w:val="23"/>
          <w:szCs w:val="23"/>
        </w:rPr>
        <w:t xml:space="preserve">MCSRs are not transferable. </w:t>
      </w:r>
    </w:p>
    <w:p w14:paraId="5C499AC1" w14:textId="77777777" w:rsidR="00AC79BF" w:rsidRPr="00BA111E" w:rsidRDefault="00B83D7E" w:rsidP="00AC79B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AC79BF" w:rsidRPr="00BA111E" w14:paraId="6C92AB13" w14:textId="77777777" w:rsidTr="00B4372E">
        <w:tc>
          <w:tcPr>
            <w:tcW w:w="10296" w:type="dxa"/>
            <w:gridSpan w:val="2"/>
          </w:tcPr>
          <w:p w14:paraId="0EC2BAF4" w14:textId="77777777" w:rsidR="00AC79BF" w:rsidRPr="00BA111E" w:rsidRDefault="00AC79BF" w:rsidP="00B4372E">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F8AD823" w14:textId="77777777" w:rsidR="00AC79BF" w:rsidRPr="00BA111E" w:rsidRDefault="00AC79BF" w:rsidP="00B4372E">
            <w:pPr>
              <w:pStyle w:val="aMAPTitle"/>
              <w:rPr>
                <w:sz w:val="23"/>
                <w:szCs w:val="23"/>
              </w:rPr>
            </w:pPr>
            <w:r w:rsidRPr="00BA111E">
              <w:rPr>
                <w:sz w:val="23"/>
                <w:szCs w:val="23"/>
              </w:rPr>
              <w:t>POLICY MANUAL</w:t>
            </w:r>
          </w:p>
        </w:tc>
      </w:tr>
      <w:tr w:rsidR="00AC79BF" w:rsidRPr="00BA111E" w14:paraId="5289E627" w14:textId="77777777" w:rsidTr="00B4372E">
        <w:tc>
          <w:tcPr>
            <w:tcW w:w="2417" w:type="dxa"/>
          </w:tcPr>
          <w:p w14:paraId="51B9FB7A" w14:textId="77777777" w:rsidR="00AC79BF" w:rsidRPr="00BA111E" w:rsidRDefault="00AC79BF" w:rsidP="00B4372E">
            <w:pPr>
              <w:pStyle w:val="aPolicyBoxTitle"/>
              <w:rPr>
                <w:sz w:val="22"/>
                <w:szCs w:val="22"/>
              </w:rPr>
            </w:pPr>
          </w:p>
        </w:tc>
        <w:tc>
          <w:tcPr>
            <w:tcW w:w="7879" w:type="dxa"/>
          </w:tcPr>
          <w:p w14:paraId="66F14FA9" w14:textId="77777777" w:rsidR="00AC79BF" w:rsidRPr="00BA111E" w:rsidRDefault="00AC79BF" w:rsidP="00B4372E">
            <w:pPr>
              <w:pStyle w:val="aTOC2"/>
              <w:rPr>
                <w:sz w:val="22"/>
                <w:szCs w:val="22"/>
              </w:rPr>
            </w:pPr>
          </w:p>
        </w:tc>
      </w:tr>
      <w:tr w:rsidR="00AC79BF" w:rsidRPr="00BA111E" w14:paraId="500E3CCA" w14:textId="77777777" w:rsidTr="00B4372E">
        <w:tc>
          <w:tcPr>
            <w:tcW w:w="2417" w:type="dxa"/>
          </w:tcPr>
          <w:p w14:paraId="0F4F4541" w14:textId="77777777" w:rsidR="00AC79BF" w:rsidRPr="00BA111E" w:rsidRDefault="00AC79BF" w:rsidP="00B4372E">
            <w:pPr>
              <w:pStyle w:val="aPolicyBoxTitle"/>
              <w:rPr>
                <w:sz w:val="22"/>
                <w:szCs w:val="22"/>
              </w:rPr>
            </w:pPr>
            <w:r w:rsidRPr="00BA111E">
              <w:rPr>
                <w:sz w:val="22"/>
                <w:szCs w:val="22"/>
              </w:rPr>
              <w:t>Policy No. &amp; Issue</w:t>
            </w:r>
          </w:p>
        </w:tc>
        <w:tc>
          <w:tcPr>
            <w:tcW w:w="7879" w:type="dxa"/>
          </w:tcPr>
          <w:p w14:paraId="6F209558" w14:textId="77777777" w:rsidR="00AC79BF" w:rsidRPr="005603E6" w:rsidRDefault="00AC79BF" w:rsidP="00060EC7">
            <w:pPr>
              <w:pStyle w:val="aTOC2"/>
              <w:rPr>
                <w:sz w:val="23"/>
                <w:szCs w:val="23"/>
                <w:highlight w:val="yellow"/>
              </w:rPr>
            </w:pPr>
            <w:bookmarkStart w:id="15" w:name="_Toc183516738"/>
            <w:r w:rsidRPr="003B41C1">
              <w:rPr>
                <w:sz w:val="23"/>
                <w:szCs w:val="23"/>
              </w:rPr>
              <w:t>0</w:t>
            </w:r>
            <w:r w:rsidR="00CB5E05">
              <w:rPr>
                <w:sz w:val="23"/>
                <w:szCs w:val="23"/>
              </w:rPr>
              <w:t>3</w:t>
            </w:r>
            <w:r w:rsidRPr="003B41C1">
              <w:rPr>
                <w:sz w:val="23"/>
                <w:szCs w:val="23"/>
              </w:rPr>
              <w:t>-</w:t>
            </w:r>
            <w:r w:rsidR="006018B7" w:rsidRPr="003B41C1">
              <w:rPr>
                <w:sz w:val="23"/>
                <w:szCs w:val="23"/>
              </w:rPr>
              <w:t>2</w:t>
            </w:r>
            <w:r w:rsidRPr="003B41C1">
              <w:rPr>
                <w:sz w:val="23"/>
                <w:szCs w:val="23"/>
              </w:rPr>
              <w:t xml:space="preserve"> </w:t>
            </w:r>
            <w:bookmarkStart w:id="16" w:name="MCSR"/>
            <w:r w:rsidR="006018B7" w:rsidRPr="003B41C1">
              <w:rPr>
                <w:sz w:val="23"/>
                <w:szCs w:val="23"/>
              </w:rPr>
              <w:t xml:space="preserve">Massachusetts </w:t>
            </w:r>
            <w:r w:rsidRPr="003B41C1">
              <w:rPr>
                <w:sz w:val="23"/>
                <w:szCs w:val="23"/>
              </w:rPr>
              <w:t>Controlled Substance</w:t>
            </w:r>
            <w:r w:rsidR="001F15B2" w:rsidRPr="003B41C1">
              <w:rPr>
                <w:sz w:val="23"/>
                <w:szCs w:val="23"/>
              </w:rPr>
              <w:t>s</w:t>
            </w:r>
            <w:r w:rsidRPr="003B41C1">
              <w:rPr>
                <w:sz w:val="23"/>
                <w:szCs w:val="23"/>
              </w:rPr>
              <w:t xml:space="preserve"> Registratio</w:t>
            </w:r>
            <w:r w:rsidR="00060EC7" w:rsidRPr="003B41C1">
              <w:rPr>
                <w:sz w:val="23"/>
                <w:szCs w:val="23"/>
              </w:rPr>
              <w:t>n</w:t>
            </w:r>
            <w:bookmarkEnd w:id="16"/>
            <w:r w:rsidR="00060EC7" w:rsidRPr="003B41C1">
              <w:rPr>
                <w:sz w:val="23"/>
                <w:szCs w:val="23"/>
              </w:rPr>
              <w:t xml:space="preserve"> (MCSR</w:t>
            </w:r>
            <w:r w:rsidR="00060EC7" w:rsidRPr="002B7F2F">
              <w:rPr>
                <w:sz w:val="23"/>
                <w:szCs w:val="23"/>
              </w:rPr>
              <w:t>)</w:t>
            </w:r>
            <w:bookmarkEnd w:id="15"/>
          </w:p>
        </w:tc>
      </w:tr>
      <w:tr w:rsidR="00AC79BF" w:rsidRPr="00BA111E" w14:paraId="7A546432" w14:textId="77777777" w:rsidTr="00B4372E">
        <w:tc>
          <w:tcPr>
            <w:tcW w:w="2417" w:type="dxa"/>
          </w:tcPr>
          <w:p w14:paraId="4D3EF9E8" w14:textId="77777777" w:rsidR="00AC79BF" w:rsidRPr="00BA111E" w:rsidRDefault="00AC79BF" w:rsidP="00B4372E">
            <w:pPr>
              <w:pStyle w:val="aPolicyBoxTitle"/>
              <w:rPr>
                <w:sz w:val="22"/>
                <w:szCs w:val="22"/>
              </w:rPr>
            </w:pPr>
            <w:r w:rsidRPr="00BA111E">
              <w:rPr>
                <w:sz w:val="22"/>
                <w:szCs w:val="22"/>
              </w:rPr>
              <w:t>Policy Source</w:t>
            </w:r>
          </w:p>
        </w:tc>
        <w:tc>
          <w:tcPr>
            <w:tcW w:w="7879" w:type="dxa"/>
          </w:tcPr>
          <w:p w14:paraId="04062209" w14:textId="77777777" w:rsidR="00AC79BF" w:rsidRPr="00BA111E" w:rsidRDefault="006018B7" w:rsidP="00B4372E">
            <w:pPr>
              <w:pStyle w:val="aPolBoxText"/>
              <w:rPr>
                <w:sz w:val="22"/>
                <w:szCs w:val="22"/>
              </w:rPr>
            </w:pPr>
            <w:r w:rsidRPr="00BA111E">
              <w:rPr>
                <w:sz w:val="22"/>
                <w:szCs w:val="22"/>
              </w:rPr>
              <w:t>April 1997 MAP Advisory       Supervisor’s Training Manual</w:t>
            </w:r>
          </w:p>
        </w:tc>
      </w:tr>
    </w:tbl>
    <w:p w14:paraId="1294C375" w14:textId="5185D6E0" w:rsidR="003B41C1" w:rsidRPr="003B41C1" w:rsidRDefault="001F15B2" w:rsidP="007F0B07">
      <w:pPr>
        <w:pStyle w:val="a1Para"/>
        <w:numPr>
          <w:ilvl w:val="0"/>
          <w:numId w:val="107"/>
        </w:numPr>
        <w:rPr>
          <w:sz w:val="23"/>
        </w:rPr>
      </w:pPr>
      <w:r w:rsidRPr="003B41C1">
        <w:rPr>
          <w:sz w:val="23"/>
          <w:szCs w:val="23"/>
        </w:rPr>
        <w:t xml:space="preserve">The Department </w:t>
      </w:r>
      <w:r w:rsidR="003B41C1" w:rsidRPr="00D43DBE">
        <w:rPr>
          <w:sz w:val="23"/>
          <w:szCs w:val="23"/>
        </w:rPr>
        <w:t>of Public Health (DPH) MAP Regulations are intended to address the medication administration needs of individuals who are living in DDS, DMH, DCF or M</w:t>
      </w:r>
      <w:r w:rsidR="00BF1F8C">
        <w:rPr>
          <w:sz w:val="23"/>
          <w:szCs w:val="23"/>
        </w:rPr>
        <w:t>assAbility</w:t>
      </w:r>
      <w:r w:rsidR="003B41C1" w:rsidRPr="00D43DBE">
        <w:rPr>
          <w:sz w:val="23"/>
          <w:szCs w:val="23"/>
        </w:rPr>
        <w:t xml:space="preserve"> licensed, funded, or operated community residential programs that are their primary residences and/or are participating in Day Programs or Short-term Respite Programs (</w:t>
      </w:r>
      <w:hyperlink w:anchor="SiteRegistration" w:history="1">
        <w:r w:rsidR="003B41C1" w:rsidRPr="003C4F6B">
          <w:rPr>
            <w:rStyle w:val="Hyperlink"/>
            <w:i/>
            <w:sz w:val="23"/>
            <w:szCs w:val="23"/>
          </w:rPr>
          <w:t>See Policy No. 0</w:t>
        </w:r>
        <w:r w:rsidR="00F46555" w:rsidRPr="003C4F6B">
          <w:rPr>
            <w:rStyle w:val="Hyperlink"/>
            <w:i/>
            <w:sz w:val="23"/>
            <w:szCs w:val="23"/>
          </w:rPr>
          <w:t>3</w:t>
        </w:r>
        <w:r w:rsidR="003B41C1" w:rsidRPr="003C4F6B">
          <w:rPr>
            <w:rStyle w:val="Hyperlink"/>
            <w:i/>
            <w:sz w:val="23"/>
            <w:szCs w:val="23"/>
          </w:rPr>
          <w:t>-1</w:t>
        </w:r>
      </w:hyperlink>
      <w:r w:rsidR="003B41C1" w:rsidRPr="00D43DBE">
        <w:rPr>
          <w:i/>
          <w:sz w:val="23"/>
          <w:szCs w:val="23"/>
        </w:rPr>
        <w:t>).</w:t>
      </w:r>
      <w:r w:rsidR="003B41C1" w:rsidRPr="00D43DBE">
        <w:rPr>
          <w:sz w:val="23"/>
          <w:szCs w:val="23"/>
        </w:rPr>
        <w:t xml:space="preserve">  </w:t>
      </w:r>
    </w:p>
    <w:p w14:paraId="701B2B8E" w14:textId="77777777" w:rsidR="00F275A6" w:rsidRDefault="00AC79BF" w:rsidP="007F0B07">
      <w:pPr>
        <w:pStyle w:val="a1Para"/>
        <w:numPr>
          <w:ilvl w:val="0"/>
          <w:numId w:val="107"/>
        </w:numPr>
        <w:rPr>
          <w:sz w:val="23"/>
        </w:rPr>
      </w:pPr>
      <w:r w:rsidRPr="003B41C1">
        <w:rPr>
          <w:sz w:val="23"/>
        </w:rPr>
        <w:t>The</w:t>
      </w:r>
      <w:r w:rsidR="003B41C1" w:rsidRPr="003B41C1">
        <w:rPr>
          <w:sz w:val="23"/>
        </w:rPr>
        <w:t xml:space="preserve"> </w:t>
      </w:r>
      <w:r w:rsidR="003B41C1" w:rsidRPr="00BC01C7">
        <w:rPr>
          <w:sz w:val="23"/>
        </w:rPr>
        <w:t xml:space="preserve">DPH Drug Control Program (DCP) requires that Service Providers of these community programs register with the DCP for the purpose of authorizing non-licensed Certified staff to administer and/or assist with the administration of medication. </w:t>
      </w:r>
      <w:r w:rsidRPr="003B41C1">
        <w:rPr>
          <w:sz w:val="23"/>
        </w:rPr>
        <w:t xml:space="preserve"> </w:t>
      </w:r>
    </w:p>
    <w:p w14:paraId="5D62CE6F" w14:textId="77777777" w:rsidR="003B41C1" w:rsidRPr="00F275A6" w:rsidRDefault="00A61F0D" w:rsidP="007F0B07">
      <w:pPr>
        <w:pStyle w:val="a1Para"/>
        <w:numPr>
          <w:ilvl w:val="0"/>
          <w:numId w:val="107"/>
        </w:numPr>
        <w:rPr>
          <w:sz w:val="23"/>
        </w:rPr>
      </w:pPr>
      <w:r w:rsidRPr="00F275A6">
        <w:rPr>
          <w:rFonts w:eastAsia="Calibri"/>
          <w:sz w:val="23"/>
          <w:szCs w:val="23"/>
        </w:rPr>
        <w:t xml:space="preserve">To </w:t>
      </w:r>
      <w:r w:rsidR="003B41C1" w:rsidRPr="00F275A6">
        <w:rPr>
          <w:rFonts w:eastAsia="Calibri"/>
          <w:sz w:val="23"/>
          <w:szCs w:val="23"/>
        </w:rPr>
        <w:t>register a program for a MAP Massachusetts Controlled Substances Registration (MCSR), an application process is required.</w:t>
      </w:r>
      <w:r w:rsidR="003B41C1" w:rsidRPr="00F275A6">
        <w:rPr>
          <w:sz w:val="23"/>
          <w:szCs w:val="23"/>
        </w:rPr>
        <w:t xml:space="preserve"> Service Providers may submit an application for a new site and renew current MCSRs through the </w:t>
      </w:r>
      <w:hyperlink r:id="rId22" w:history="1">
        <w:r w:rsidR="003B41C1" w:rsidRPr="00B548D7">
          <w:rPr>
            <w:color w:val="4472C4"/>
            <w:sz w:val="23"/>
            <w:szCs w:val="23"/>
            <w:u w:val="single"/>
          </w:rPr>
          <w:t>DPH online eLicensing System</w:t>
        </w:r>
      </w:hyperlink>
      <w:r w:rsidR="003B41C1" w:rsidRPr="00F275A6">
        <w:rPr>
          <w:color w:val="4472C4"/>
          <w:sz w:val="23"/>
          <w:szCs w:val="23"/>
        </w:rPr>
        <w:t>.</w:t>
      </w:r>
    </w:p>
    <w:p w14:paraId="32966F3D" w14:textId="77777777" w:rsidR="003B41C1" w:rsidRPr="001436F4" w:rsidRDefault="003B41C1" w:rsidP="007F0B07">
      <w:pPr>
        <w:pStyle w:val="abPara"/>
        <w:numPr>
          <w:ilvl w:val="1"/>
          <w:numId w:val="107"/>
        </w:numPr>
        <w:rPr>
          <w:rFonts w:eastAsia="Calibri"/>
          <w:sz w:val="23"/>
          <w:szCs w:val="23"/>
        </w:rPr>
      </w:pPr>
      <w:r w:rsidRPr="001436F4">
        <w:rPr>
          <w:rFonts w:eastAsia="Calibri"/>
          <w:sz w:val="23"/>
          <w:szCs w:val="23"/>
        </w:rPr>
        <w:t xml:space="preserve">Tutorials </w:t>
      </w:r>
      <w:r w:rsidRPr="001436F4">
        <w:rPr>
          <w:sz w:val="23"/>
          <w:szCs w:val="23"/>
        </w:rPr>
        <w:t>covering each step of the process are available on the DPH</w:t>
      </w:r>
      <w:r w:rsidRPr="001436F4">
        <w:rPr>
          <w:color w:val="4472C4"/>
          <w:sz w:val="23"/>
          <w:szCs w:val="23"/>
        </w:rPr>
        <w:t xml:space="preserve"> </w:t>
      </w:r>
      <w:hyperlink r:id="rId23" w:history="1">
        <w:r w:rsidRPr="001436F4">
          <w:rPr>
            <w:color w:val="4472C4"/>
            <w:sz w:val="23"/>
            <w:szCs w:val="23"/>
            <w:u w:val="single"/>
          </w:rPr>
          <w:t>Health Professions Licensing System User Guide</w:t>
        </w:r>
      </w:hyperlink>
      <w:r w:rsidRPr="001436F4">
        <w:rPr>
          <w:color w:val="4472C4"/>
          <w:sz w:val="23"/>
          <w:szCs w:val="23"/>
        </w:rPr>
        <w:t xml:space="preserve"> </w:t>
      </w:r>
      <w:r w:rsidRPr="001436F4">
        <w:rPr>
          <w:sz w:val="23"/>
          <w:szCs w:val="23"/>
        </w:rPr>
        <w:t>webpage</w:t>
      </w:r>
      <w:r w:rsidRPr="001436F4">
        <w:rPr>
          <w:color w:val="4472C4"/>
          <w:sz w:val="23"/>
          <w:szCs w:val="23"/>
        </w:rPr>
        <w:t xml:space="preserve">. </w:t>
      </w:r>
      <w:r w:rsidRPr="001436F4">
        <w:rPr>
          <w:sz w:val="23"/>
          <w:szCs w:val="23"/>
        </w:rPr>
        <w:t>(</w:t>
      </w:r>
      <w:r w:rsidRPr="001436F4">
        <w:rPr>
          <w:i/>
          <w:iCs/>
          <w:sz w:val="23"/>
          <w:szCs w:val="23"/>
        </w:rPr>
        <w:t>See the</w:t>
      </w:r>
      <w:r w:rsidRPr="001436F4">
        <w:rPr>
          <w:i/>
          <w:iCs/>
          <w:color w:val="4472C4"/>
          <w:sz w:val="23"/>
          <w:szCs w:val="23"/>
        </w:rPr>
        <w:t xml:space="preserve"> </w:t>
      </w:r>
      <w:hyperlink r:id="rId24" w:history="1">
        <w:r w:rsidRPr="001436F4">
          <w:rPr>
            <w:i/>
            <w:iCs/>
            <w:color w:val="4472C4"/>
            <w:sz w:val="23"/>
            <w:szCs w:val="23"/>
            <w:u w:val="single"/>
          </w:rPr>
          <w:t>MAP MCSR Application</w:t>
        </w:r>
      </w:hyperlink>
      <w:r w:rsidRPr="001436F4">
        <w:rPr>
          <w:i/>
          <w:iCs/>
          <w:color w:val="4472C4"/>
          <w:sz w:val="23"/>
          <w:szCs w:val="23"/>
        </w:rPr>
        <w:t xml:space="preserve"> </w:t>
      </w:r>
      <w:r w:rsidRPr="001436F4">
        <w:rPr>
          <w:i/>
          <w:iCs/>
          <w:sz w:val="23"/>
          <w:szCs w:val="23"/>
        </w:rPr>
        <w:t>webpage for additional information</w:t>
      </w:r>
      <w:r w:rsidRPr="001436F4">
        <w:rPr>
          <w:sz w:val="23"/>
          <w:szCs w:val="23"/>
        </w:rPr>
        <w:t xml:space="preserve">). </w:t>
      </w:r>
      <w:r w:rsidRPr="001436F4">
        <w:rPr>
          <w:rFonts w:eastAsia="Calibri"/>
          <w:sz w:val="23"/>
          <w:szCs w:val="23"/>
        </w:rPr>
        <w:t xml:space="preserve"> </w:t>
      </w:r>
    </w:p>
    <w:p w14:paraId="503634C0" w14:textId="77777777" w:rsidR="003B41C1" w:rsidRPr="003B41C1" w:rsidRDefault="003B41C1" w:rsidP="007F0B07">
      <w:pPr>
        <w:pStyle w:val="abPara"/>
        <w:numPr>
          <w:ilvl w:val="1"/>
          <w:numId w:val="107"/>
        </w:numPr>
        <w:rPr>
          <w:rFonts w:eastAsia="Calibri"/>
        </w:rPr>
      </w:pPr>
      <w:r>
        <w:rPr>
          <w:rFonts w:eastAsia="Calibri"/>
        </w:rPr>
        <w:t xml:space="preserve">A </w:t>
      </w:r>
      <w:r w:rsidRPr="00BA111E">
        <w:rPr>
          <w:rFonts w:eastAsia="Calibri"/>
          <w:sz w:val="23"/>
          <w:szCs w:val="23"/>
        </w:rPr>
        <w:t>site registration checklist is required for all new applications</w:t>
      </w:r>
      <w:r>
        <w:rPr>
          <w:rFonts w:eastAsia="Calibri"/>
          <w:sz w:val="23"/>
          <w:szCs w:val="23"/>
        </w:rPr>
        <w:t>.</w:t>
      </w:r>
    </w:p>
    <w:p w14:paraId="4A928F6D" w14:textId="77777777" w:rsidR="003C3F4E" w:rsidRPr="009621CD" w:rsidRDefault="003C3F4E" w:rsidP="007F0B07">
      <w:pPr>
        <w:pStyle w:val="a1Para"/>
        <w:numPr>
          <w:ilvl w:val="0"/>
          <w:numId w:val="107"/>
        </w:numPr>
        <w:rPr>
          <w:sz w:val="23"/>
          <w:szCs w:val="23"/>
        </w:rPr>
      </w:pPr>
      <w:r w:rsidRPr="008A6F49">
        <w:rPr>
          <w:sz w:val="23"/>
        </w:rPr>
        <w:t xml:space="preserve">An </w:t>
      </w:r>
      <w:r w:rsidRPr="009621CD">
        <w:rPr>
          <w:sz w:val="23"/>
          <w:szCs w:val="23"/>
        </w:rPr>
        <w:t>application process is required:</w:t>
      </w:r>
    </w:p>
    <w:p w14:paraId="73953517" w14:textId="77777777" w:rsidR="009621CD" w:rsidRPr="009621CD" w:rsidRDefault="009621CD" w:rsidP="007F0B07">
      <w:pPr>
        <w:pStyle w:val="abPara"/>
        <w:numPr>
          <w:ilvl w:val="1"/>
          <w:numId w:val="107"/>
        </w:numPr>
        <w:rPr>
          <w:sz w:val="23"/>
          <w:szCs w:val="23"/>
        </w:rPr>
      </w:pPr>
      <w:r w:rsidRPr="009621CD">
        <w:rPr>
          <w:sz w:val="23"/>
          <w:szCs w:val="23"/>
        </w:rPr>
        <w:t xml:space="preserve">for any new MCSR; </w:t>
      </w:r>
    </w:p>
    <w:p w14:paraId="3E22B428" w14:textId="77777777" w:rsidR="009621CD" w:rsidRPr="009621CD" w:rsidRDefault="009621CD" w:rsidP="007F0B07">
      <w:pPr>
        <w:pStyle w:val="abPara"/>
        <w:numPr>
          <w:ilvl w:val="1"/>
          <w:numId w:val="107"/>
        </w:numPr>
        <w:rPr>
          <w:sz w:val="23"/>
          <w:szCs w:val="23"/>
        </w:rPr>
      </w:pPr>
      <w:r w:rsidRPr="009621CD">
        <w:rPr>
          <w:sz w:val="23"/>
          <w:szCs w:val="23"/>
        </w:rPr>
        <w:t xml:space="preserve">when the Service Provider changes; </w:t>
      </w:r>
    </w:p>
    <w:p w14:paraId="546645A9" w14:textId="77777777" w:rsidR="009621CD" w:rsidRPr="009621CD" w:rsidRDefault="009621CD" w:rsidP="007F0B07">
      <w:pPr>
        <w:pStyle w:val="aiiipara"/>
        <w:numPr>
          <w:ilvl w:val="2"/>
          <w:numId w:val="107"/>
        </w:numPr>
        <w:rPr>
          <w:sz w:val="23"/>
          <w:szCs w:val="23"/>
        </w:rPr>
      </w:pPr>
      <w:r w:rsidRPr="009621CD">
        <w:rPr>
          <w:sz w:val="23"/>
          <w:szCs w:val="23"/>
        </w:rPr>
        <w:t xml:space="preserve">The new Service Provider must apply for a new MCSR in advance of the effective date of such change. </w:t>
      </w:r>
    </w:p>
    <w:p w14:paraId="728B4A25" w14:textId="77777777" w:rsidR="009621CD" w:rsidRPr="009621CD" w:rsidRDefault="009621CD" w:rsidP="007F0B07">
      <w:pPr>
        <w:pStyle w:val="abPara"/>
        <w:numPr>
          <w:ilvl w:val="1"/>
          <w:numId w:val="107"/>
        </w:numPr>
        <w:rPr>
          <w:sz w:val="23"/>
          <w:szCs w:val="23"/>
        </w:rPr>
      </w:pPr>
      <w:r w:rsidRPr="009621CD">
        <w:rPr>
          <w:sz w:val="23"/>
          <w:szCs w:val="23"/>
        </w:rPr>
        <w:t>when the address of the medication storage area changes;</w:t>
      </w:r>
    </w:p>
    <w:p w14:paraId="64A860E7" w14:textId="77777777" w:rsidR="00610B5E" w:rsidRPr="009621CD" w:rsidRDefault="003C3F4E" w:rsidP="007F0B07">
      <w:pPr>
        <w:pStyle w:val="aiiipara"/>
        <w:numPr>
          <w:ilvl w:val="2"/>
          <w:numId w:val="107"/>
        </w:numPr>
        <w:rPr>
          <w:sz w:val="23"/>
          <w:szCs w:val="23"/>
        </w:rPr>
      </w:pPr>
      <w:r w:rsidRPr="009621CD">
        <w:rPr>
          <w:sz w:val="23"/>
          <w:szCs w:val="23"/>
        </w:rPr>
        <w:t>A new MCSR application is required when the MAP R</w:t>
      </w:r>
      <w:r w:rsidR="00610B5E" w:rsidRPr="009621CD">
        <w:rPr>
          <w:sz w:val="23"/>
          <w:szCs w:val="23"/>
        </w:rPr>
        <w:t xml:space="preserve">egistered site </w:t>
      </w:r>
      <w:r w:rsidR="008C7440">
        <w:rPr>
          <w:sz w:val="23"/>
          <w:szCs w:val="23"/>
        </w:rPr>
        <w:t xml:space="preserve">medication storage area </w:t>
      </w:r>
      <w:r w:rsidR="00610B5E" w:rsidRPr="009621CD">
        <w:rPr>
          <w:sz w:val="23"/>
          <w:szCs w:val="23"/>
        </w:rPr>
        <w:t>add</w:t>
      </w:r>
      <w:r w:rsidR="008C7440">
        <w:rPr>
          <w:sz w:val="23"/>
          <w:szCs w:val="23"/>
        </w:rPr>
        <w:t>ress changes (i.e., relocates).</w:t>
      </w:r>
    </w:p>
    <w:p w14:paraId="2A9A7AAD" w14:textId="5017F014" w:rsidR="00610B5E" w:rsidRPr="009621CD" w:rsidRDefault="00610B5E" w:rsidP="007F0B07">
      <w:pPr>
        <w:pStyle w:val="a4Para"/>
        <w:numPr>
          <w:ilvl w:val="3"/>
          <w:numId w:val="107"/>
        </w:numPr>
        <w:rPr>
          <w:sz w:val="23"/>
          <w:szCs w:val="23"/>
        </w:rPr>
      </w:pPr>
      <w:r w:rsidRPr="009621CD">
        <w:rPr>
          <w:sz w:val="23"/>
          <w:szCs w:val="23"/>
        </w:rPr>
        <w:t xml:space="preserve">Prior to </w:t>
      </w:r>
      <w:r w:rsidR="00B122C8" w:rsidRPr="009621CD">
        <w:rPr>
          <w:sz w:val="23"/>
          <w:szCs w:val="23"/>
        </w:rPr>
        <w:t>the move (relocation), a</w:t>
      </w:r>
      <w:r w:rsidR="009840A4">
        <w:rPr>
          <w:sz w:val="23"/>
          <w:szCs w:val="23"/>
        </w:rPr>
        <w:t>n em</w:t>
      </w:r>
      <w:r w:rsidR="00ED0183">
        <w:rPr>
          <w:sz w:val="23"/>
          <w:szCs w:val="23"/>
        </w:rPr>
        <w:t>a</w:t>
      </w:r>
      <w:r w:rsidR="009840A4">
        <w:rPr>
          <w:sz w:val="23"/>
          <w:szCs w:val="23"/>
        </w:rPr>
        <w:t xml:space="preserve">il should be sent to the DPH at </w:t>
      </w:r>
      <w:hyperlink r:id="rId25" w:history="1">
        <w:r w:rsidR="001436F4" w:rsidRPr="00D878A6">
          <w:rPr>
            <w:rStyle w:val="Hyperlink"/>
            <w:sz w:val="23"/>
            <w:szCs w:val="23"/>
          </w:rPr>
          <w:t>map.mcsr@mass.gov</w:t>
        </w:r>
      </w:hyperlink>
      <w:r w:rsidR="001436F4">
        <w:rPr>
          <w:sz w:val="23"/>
          <w:szCs w:val="23"/>
        </w:rPr>
        <w:t xml:space="preserve"> .</w:t>
      </w:r>
      <w:r w:rsidRPr="009621CD">
        <w:rPr>
          <w:sz w:val="23"/>
          <w:szCs w:val="23"/>
        </w:rPr>
        <w:t xml:space="preserve"> </w:t>
      </w:r>
    </w:p>
    <w:p w14:paraId="036102E3" w14:textId="77777777" w:rsidR="00610B5E" w:rsidRPr="008A6F49" w:rsidRDefault="00610B5E" w:rsidP="007F0B07">
      <w:pPr>
        <w:pStyle w:val="aindent"/>
        <w:numPr>
          <w:ilvl w:val="5"/>
          <w:numId w:val="107"/>
        </w:numPr>
        <w:rPr>
          <w:sz w:val="23"/>
        </w:rPr>
      </w:pPr>
      <w:r w:rsidRPr="009621CD">
        <w:rPr>
          <w:sz w:val="23"/>
          <w:szCs w:val="23"/>
        </w:rPr>
        <w:t xml:space="preserve">The </w:t>
      </w:r>
      <w:r w:rsidR="009840A4">
        <w:rPr>
          <w:sz w:val="23"/>
          <w:szCs w:val="23"/>
        </w:rPr>
        <w:t>correspondence</w:t>
      </w:r>
      <w:r w:rsidRPr="009621CD">
        <w:rPr>
          <w:sz w:val="23"/>
          <w:szCs w:val="23"/>
        </w:rPr>
        <w:t xml:space="preserve"> should</w:t>
      </w:r>
      <w:r w:rsidRPr="008A6F49">
        <w:rPr>
          <w:sz w:val="23"/>
        </w:rPr>
        <w:t xml:space="preserve"> include the date the new site will open and the date that the old site will close.  </w:t>
      </w:r>
    </w:p>
    <w:p w14:paraId="3BB86F3E" w14:textId="77777777" w:rsidR="00610B5E" w:rsidRPr="00151F00" w:rsidRDefault="00610B5E" w:rsidP="007F0B07">
      <w:pPr>
        <w:pStyle w:val="a4Para"/>
        <w:numPr>
          <w:ilvl w:val="3"/>
          <w:numId w:val="107"/>
        </w:numPr>
        <w:rPr>
          <w:sz w:val="23"/>
        </w:rPr>
      </w:pPr>
      <w:r w:rsidRPr="00151F00">
        <w:rPr>
          <w:sz w:val="23"/>
        </w:rPr>
        <w:t xml:space="preserve">The Service Provider for the relocated site must apply for a new MCSR in advance of the effective date of the change in address.  </w:t>
      </w:r>
    </w:p>
    <w:p w14:paraId="2D9080E1" w14:textId="77777777" w:rsidR="003C3F4E" w:rsidRPr="00151F00" w:rsidRDefault="003C3F4E" w:rsidP="007F0B07">
      <w:pPr>
        <w:pStyle w:val="abPara"/>
        <w:numPr>
          <w:ilvl w:val="1"/>
          <w:numId w:val="107"/>
        </w:numPr>
        <w:rPr>
          <w:color w:val="000000"/>
          <w:sz w:val="23"/>
        </w:rPr>
      </w:pPr>
      <w:r w:rsidRPr="00151F00">
        <w:rPr>
          <w:color w:val="000000"/>
          <w:sz w:val="23"/>
        </w:rPr>
        <w:t>any renewal of the MCSR; or</w:t>
      </w:r>
    </w:p>
    <w:p w14:paraId="1BAD0C09" w14:textId="77777777" w:rsidR="003C3F4E" w:rsidRPr="00151F00" w:rsidRDefault="003C3F4E" w:rsidP="007F0B07">
      <w:pPr>
        <w:pStyle w:val="abPara"/>
        <w:numPr>
          <w:ilvl w:val="1"/>
          <w:numId w:val="107"/>
        </w:numPr>
        <w:rPr>
          <w:color w:val="000000"/>
          <w:sz w:val="23"/>
        </w:rPr>
      </w:pPr>
      <w:r w:rsidRPr="00151F00">
        <w:rPr>
          <w:color w:val="000000"/>
          <w:sz w:val="23"/>
        </w:rPr>
        <w:t xml:space="preserve">amending information for the MAP </w:t>
      </w:r>
      <w:r w:rsidR="004340FE">
        <w:rPr>
          <w:color w:val="000000"/>
          <w:sz w:val="23"/>
        </w:rPr>
        <w:t xml:space="preserve">Registered </w:t>
      </w:r>
      <w:r w:rsidRPr="00151F00">
        <w:rPr>
          <w:color w:val="000000"/>
          <w:sz w:val="23"/>
        </w:rPr>
        <w:t xml:space="preserve">site MCSR.  </w:t>
      </w:r>
    </w:p>
    <w:p w14:paraId="58B37602" w14:textId="77777777" w:rsidR="00B122C8" w:rsidRDefault="00635AB0" w:rsidP="007F0B07">
      <w:pPr>
        <w:pStyle w:val="a1Para"/>
        <w:numPr>
          <w:ilvl w:val="0"/>
          <w:numId w:val="107"/>
        </w:numPr>
        <w:spacing w:before="240"/>
        <w:rPr>
          <w:rFonts w:eastAsia="Calibri"/>
          <w:sz w:val="23"/>
          <w:szCs w:val="23"/>
        </w:rPr>
      </w:pPr>
      <w:r>
        <w:rPr>
          <w:rFonts w:eastAsia="Calibri"/>
          <w:sz w:val="23"/>
          <w:szCs w:val="23"/>
        </w:rPr>
        <w:t>All</w:t>
      </w:r>
      <w:r w:rsidR="003D5546" w:rsidRPr="00BA111E">
        <w:rPr>
          <w:rFonts w:eastAsia="Calibri"/>
          <w:sz w:val="23"/>
          <w:szCs w:val="23"/>
        </w:rPr>
        <w:t xml:space="preserve"> </w:t>
      </w:r>
      <w:r w:rsidR="00E655EC">
        <w:rPr>
          <w:rFonts w:eastAsia="Calibri"/>
          <w:sz w:val="23"/>
          <w:szCs w:val="23"/>
        </w:rPr>
        <w:t xml:space="preserve">MAP </w:t>
      </w:r>
      <w:r w:rsidR="003D5546" w:rsidRPr="00BA111E">
        <w:rPr>
          <w:rFonts w:eastAsia="Calibri"/>
          <w:sz w:val="23"/>
          <w:szCs w:val="23"/>
        </w:rPr>
        <w:t>MCSRs are</w:t>
      </w:r>
      <w:r>
        <w:rPr>
          <w:rFonts w:eastAsia="Calibri"/>
          <w:sz w:val="23"/>
          <w:szCs w:val="23"/>
        </w:rPr>
        <w:t xml:space="preserve"> initially </w:t>
      </w:r>
      <w:r w:rsidR="003D5546" w:rsidRPr="00BA111E">
        <w:rPr>
          <w:rFonts w:eastAsia="Calibri"/>
          <w:sz w:val="23"/>
          <w:szCs w:val="23"/>
        </w:rPr>
        <w:t>sent to the Se</w:t>
      </w:r>
      <w:r w:rsidR="0098787D">
        <w:rPr>
          <w:rFonts w:eastAsia="Calibri"/>
          <w:sz w:val="23"/>
          <w:szCs w:val="23"/>
        </w:rPr>
        <w:t>rvice Provider’s administrative email address</w:t>
      </w:r>
      <w:r w:rsidR="003D5546" w:rsidRPr="00BA111E">
        <w:rPr>
          <w:rFonts w:eastAsia="Calibri"/>
          <w:sz w:val="23"/>
          <w:szCs w:val="23"/>
        </w:rPr>
        <w:t xml:space="preserve">.  </w:t>
      </w:r>
      <w:r w:rsidR="00263934">
        <w:rPr>
          <w:rFonts w:eastAsia="Calibri"/>
          <w:sz w:val="23"/>
          <w:szCs w:val="23"/>
        </w:rPr>
        <w:t xml:space="preserve">A copy of the </w:t>
      </w:r>
      <w:r w:rsidR="00E655EC">
        <w:rPr>
          <w:rFonts w:eastAsia="Calibri"/>
          <w:sz w:val="23"/>
          <w:szCs w:val="23"/>
        </w:rPr>
        <w:t xml:space="preserve">MAP </w:t>
      </w:r>
      <w:r w:rsidR="001F15B2">
        <w:rPr>
          <w:rFonts w:eastAsia="Calibri"/>
          <w:sz w:val="23"/>
          <w:szCs w:val="23"/>
        </w:rPr>
        <w:t xml:space="preserve">MCSR </w:t>
      </w:r>
      <w:r w:rsidR="003D5546" w:rsidRPr="00BA111E">
        <w:rPr>
          <w:rFonts w:eastAsia="Calibri"/>
          <w:sz w:val="23"/>
          <w:szCs w:val="23"/>
        </w:rPr>
        <w:t>mu</w:t>
      </w:r>
      <w:r>
        <w:rPr>
          <w:rFonts w:eastAsia="Calibri"/>
          <w:sz w:val="23"/>
          <w:szCs w:val="23"/>
        </w:rPr>
        <w:t xml:space="preserve">st be readily accessible </w:t>
      </w:r>
      <w:r w:rsidR="003D5546" w:rsidRPr="00BA111E">
        <w:rPr>
          <w:rFonts w:eastAsia="Calibri"/>
          <w:sz w:val="23"/>
          <w:szCs w:val="23"/>
        </w:rPr>
        <w:t>at the MAP Registered site</w:t>
      </w:r>
      <w:r w:rsidR="007258F4">
        <w:rPr>
          <w:rFonts w:eastAsia="Calibri"/>
          <w:sz w:val="23"/>
          <w:szCs w:val="23"/>
        </w:rPr>
        <w:t xml:space="preserve"> (i.e., where the medication is stored).</w:t>
      </w:r>
      <w:r w:rsidR="003D5546" w:rsidRPr="00BA111E">
        <w:rPr>
          <w:rFonts w:eastAsia="Calibri"/>
          <w:sz w:val="23"/>
          <w:szCs w:val="23"/>
        </w:rPr>
        <w:t xml:space="preserve"> </w:t>
      </w:r>
    </w:p>
    <w:p w14:paraId="77C3022A" w14:textId="77777777" w:rsidR="007258F4" w:rsidRPr="00151F00" w:rsidRDefault="006544E4" w:rsidP="007F0B07">
      <w:pPr>
        <w:pStyle w:val="abPara"/>
        <w:numPr>
          <w:ilvl w:val="1"/>
          <w:numId w:val="107"/>
        </w:numPr>
        <w:rPr>
          <w:rFonts w:eastAsia="Calibri"/>
          <w:color w:val="000000"/>
          <w:sz w:val="23"/>
        </w:rPr>
      </w:pPr>
      <w:r w:rsidRPr="00151F00">
        <w:rPr>
          <w:rFonts w:eastAsia="Calibri"/>
          <w:color w:val="000000"/>
          <w:sz w:val="23"/>
        </w:rPr>
        <w:t>T</w:t>
      </w:r>
      <w:r w:rsidR="007258F4" w:rsidRPr="00151F00">
        <w:rPr>
          <w:rFonts w:eastAsia="Calibri"/>
          <w:color w:val="000000"/>
          <w:sz w:val="23"/>
        </w:rPr>
        <w:t>he MAP Registered site will be required to reference the MCSR number</w:t>
      </w:r>
      <w:r w:rsidRPr="00151F00">
        <w:rPr>
          <w:rFonts w:eastAsia="Calibri"/>
          <w:color w:val="000000"/>
          <w:sz w:val="23"/>
        </w:rPr>
        <w:t xml:space="preserve"> when</w:t>
      </w:r>
      <w:r w:rsidR="00B122C8">
        <w:rPr>
          <w:rFonts w:eastAsia="Calibri"/>
          <w:color w:val="000000"/>
          <w:sz w:val="23"/>
        </w:rPr>
        <w:t>:</w:t>
      </w:r>
    </w:p>
    <w:p w14:paraId="0F37047D" w14:textId="77777777" w:rsidR="007258F4" w:rsidRPr="007258F4" w:rsidRDefault="007258F4" w:rsidP="007F0B07">
      <w:pPr>
        <w:pStyle w:val="aiiipara"/>
        <w:numPr>
          <w:ilvl w:val="2"/>
          <w:numId w:val="107"/>
        </w:numPr>
        <w:rPr>
          <w:rFonts w:eastAsia="Calibri"/>
        </w:rPr>
      </w:pPr>
      <w:r w:rsidRPr="00BC01C7">
        <w:rPr>
          <w:rFonts w:eastAsia="Calibri"/>
          <w:sz w:val="23"/>
        </w:rPr>
        <w:t>communicating with</w:t>
      </w:r>
      <w:r>
        <w:rPr>
          <w:rFonts w:eastAsia="Calibri"/>
          <w:sz w:val="23"/>
        </w:rPr>
        <w:t xml:space="preserve"> the</w:t>
      </w:r>
      <w:r w:rsidRPr="00BC01C7">
        <w:rPr>
          <w:rFonts w:eastAsia="Calibri"/>
          <w:sz w:val="23"/>
        </w:rPr>
        <w:t xml:space="preserve"> DCP</w:t>
      </w:r>
      <w:r>
        <w:rPr>
          <w:rFonts w:eastAsia="Calibri"/>
          <w:sz w:val="23"/>
        </w:rPr>
        <w:t>;</w:t>
      </w:r>
      <w:r w:rsidRPr="007258F4">
        <w:rPr>
          <w:rFonts w:eastAsia="Calibri"/>
          <w:sz w:val="23"/>
        </w:rPr>
        <w:t xml:space="preserve"> </w:t>
      </w:r>
    </w:p>
    <w:p w14:paraId="4CB3F35F" w14:textId="77777777" w:rsidR="007258F4" w:rsidRPr="007258F4" w:rsidRDefault="007258F4" w:rsidP="007F0B07">
      <w:pPr>
        <w:pStyle w:val="aiiipara"/>
        <w:numPr>
          <w:ilvl w:val="2"/>
          <w:numId w:val="107"/>
        </w:numPr>
        <w:rPr>
          <w:rFonts w:eastAsia="Calibri"/>
        </w:rPr>
      </w:pPr>
      <w:r>
        <w:rPr>
          <w:rFonts w:eastAsia="Calibri"/>
          <w:sz w:val="23"/>
        </w:rPr>
        <w:t>completing</w:t>
      </w:r>
      <w:r w:rsidRPr="00BC01C7">
        <w:rPr>
          <w:rFonts w:eastAsia="Calibri"/>
          <w:sz w:val="23"/>
        </w:rPr>
        <w:t xml:space="preserve"> a Medication Occurrence Report</w:t>
      </w:r>
      <w:r>
        <w:rPr>
          <w:rFonts w:eastAsia="Calibri"/>
          <w:sz w:val="23"/>
        </w:rPr>
        <w:t xml:space="preserve"> form (MOR form); </w:t>
      </w:r>
      <w:r w:rsidR="006544E4">
        <w:rPr>
          <w:rFonts w:eastAsia="Calibri"/>
          <w:sz w:val="23"/>
        </w:rPr>
        <w:t>and/or</w:t>
      </w:r>
    </w:p>
    <w:p w14:paraId="2E8C53B0" w14:textId="77777777" w:rsidR="00AC79BF" w:rsidRPr="007258F4" w:rsidRDefault="007258F4" w:rsidP="007F0B07">
      <w:pPr>
        <w:pStyle w:val="aiiipara"/>
        <w:numPr>
          <w:ilvl w:val="2"/>
          <w:numId w:val="107"/>
        </w:numPr>
        <w:rPr>
          <w:rFonts w:eastAsia="Calibri"/>
        </w:rPr>
      </w:pPr>
      <w:r>
        <w:rPr>
          <w:rFonts w:eastAsia="Calibri"/>
          <w:sz w:val="23"/>
        </w:rPr>
        <w:t xml:space="preserve">documenting a disposal on a </w:t>
      </w:r>
      <w:r w:rsidRPr="00BC01C7">
        <w:rPr>
          <w:rFonts w:eastAsia="Calibri"/>
          <w:sz w:val="23"/>
        </w:rPr>
        <w:t>Controlled Substance Disposal R</w:t>
      </w:r>
      <w:r>
        <w:rPr>
          <w:rFonts w:eastAsia="Calibri"/>
          <w:sz w:val="23"/>
        </w:rPr>
        <w:t>ecord</w:t>
      </w:r>
      <w:r w:rsidR="006544E4">
        <w:rPr>
          <w:rFonts w:eastAsia="Calibri"/>
          <w:sz w:val="23"/>
        </w:rPr>
        <w:t>.</w:t>
      </w:r>
    </w:p>
    <w:p w14:paraId="5873480D" w14:textId="26F3AA70" w:rsidR="00C853BF" w:rsidRPr="00BA111E" w:rsidRDefault="00AC79BF" w:rsidP="007F0B07">
      <w:pPr>
        <w:pStyle w:val="a1Para"/>
        <w:numPr>
          <w:ilvl w:val="0"/>
          <w:numId w:val="107"/>
        </w:numPr>
        <w:spacing w:before="240"/>
        <w:rPr>
          <w:sz w:val="23"/>
          <w:szCs w:val="23"/>
        </w:rPr>
      </w:pPr>
      <w:r w:rsidRPr="00BA111E">
        <w:rPr>
          <w:sz w:val="23"/>
          <w:szCs w:val="23"/>
        </w:rPr>
        <w:t xml:space="preserve">The </w:t>
      </w:r>
      <w:r w:rsidR="00C77C42" w:rsidRPr="00BA111E">
        <w:rPr>
          <w:sz w:val="23"/>
          <w:szCs w:val="23"/>
        </w:rPr>
        <w:t xml:space="preserve">MAP </w:t>
      </w:r>
      <w:r w:rsidRPr="00BA111E">
        <w:rPr>
          <w:sz w:val="23"/>
          <w:szCs w:val="23"/>
        </w:rPr>
        <w:t xml:space="preserve">MCSR is valid for one </w:t>
      </w:r>
      <w:r w:rsidR="00853ED5">
        <w:rPr>
          <w:sz w:val="23"/>
          <w:szCs w:val="23"/>
        </w:rPr>
        <w:t xml:space="preserve">(1) </w:t>
      </w:r>
      <w:r w:rsidRPr="00BA111E">
        <w:rPr>
          <w:sz w:val="23"/>
          <w:szCs w:val="23"/>
        </w:rPr>
        <w:t xml:space="preserve">year.  </w:t>
      </w:r>
      <w:r w:rsidR="009840A4">
        <w:rPr>
          <w:sz w:val="23"/>
          <w:szCs w:val="23"/>
        </w:rPr>
        <w:t>All r</w:t>
      </w:r>
      <w:r w:rsidRPr="00BA111E">
        <w:rPr>
          <w:sz w:val="23"/>
          <w:szCs w:val="23"/>
        </w:rPr>
        <w:t>enewal</w:t>
      </w:r>
      <w:r w:rsidR="009840A4">
        <w:rPr>
          <w:sz w:val="23"/>
          <w:szCs w:val="23"/>
        </w:rPr>
        <w:t xml:space="preserve">s are completed through the </w:t>
      </w:r>
      <w:hyperlink r:id="rId26" w:history="1">
        <w:r w:rsidR="009840A4" w:rsidRPr="0098203D">
          <w:rPr>
            <w:rStyle w:val="Hyperlink"/>
            <w:sz w:val="23"/>
            <w:szCs w:val="23"/>
          </w:rPr>
          <w:t>DPH online eLicensing System</w:t>
        </w:r>
      </w:hyperlink>
      <w:r w:rsidR="009840A4" w:rsidRPr="00EF2E6A">
        <w:rPr>
          <w:color w:val="4472C4"/>
          <w:sz w:val="23"/>
          <w:szCs w:val="23"/>
          <w:u w:val="single"/>
        </w:rPr>
        <w:t xml:space="preserve"> </w:t>
      </w:r>
      <w:r w:rsidR="009840A4">
        <w:rPr>
          <w:sz w:val="23"/>
          <w:szCs w:val="23"/>
        </w:rPr>
        <w:t>prior to the MCSR expiration date.</w:t>
      </w:r>
      <w:r w:rsidRPr="00BA111E">
        <w:rPr>
          <w:sz w:val="23"/>
          <w:szCs w:val="23"/>
        </w:rPr>
        <w:t xml:space="preserve"> </w:t>
      </w:r>
    </w:p>
    <w:p w14:paraId="599FEEA4" w14:textId="77777777" w:rsidR="00726D35" w:rsidRPr="00437B28" w:rsidRDefault="00437B28" w:rsidP="007F0B07">
      <w:pPr>
        <w:pStyle w:val="abPara"/>
        <w:numPr>
          <w:ilvl w:val="1"/>
          <w:numId w:val="107"/>
        </w:numPr>
        <w:spacing w:before="240"/>
        <w:rPr>
          <w:sz w:val="23"/>
          <w:szCs w:val="23"/>
        </w:rPr>
      </w:pPr>
      <w:r w:rsidRPr="00437B28">
        <w:rPr>
          <w:sz w:val="23"/>
          <w:szCs w:val="23"/>
        </w:rPr>
        <w:t>A copy of the MCSR must be available and readily accessible in the medication storage area at the MAP registered site and at the Service Provider’s administrative office</w:t>
      </w:r>
    </w:p>
    <w:p w14:paraId="6792F433" w14:textId="77777777" w:rsidR="008C7440" w:rsidRPr="004340FE" w:rsidRDefault="00AC79BF" w:rsidP="007F0B07">
      <w:pPr>
        <w:pStyle w:val="a1Para"/>
        <w:numPr>
          <w:ilvl w:val="0"/>
          <w:numId w:val="107"/>
        </w:numPr>
        <w:spacing w:before="240"/>
        <w:rPr>
          <w:sz w:val="23"/>
          <w:szCs w:val="23"/>
        </w:rPr>
      </w:pPr>
      <w:r w:rsidRPr="00437B28">
        <w:rPr>
          <w:sz w:val="23"/>
          <w:szCs w:val="23"/>
        </w:rPr>
        <w:lastRenderedPageBreak/>
        <w:t xml:space="preserve">The MCSR </w:t>
      </w:r>
      <w:r w:rsidR="00A374E6" w:rsidRPr="00437B28">
        <w:rPr>
          <w:sz w:val="23"/>
          <w:szCs w:val="23"/>
        </w:rPr>
        <w:t xml:space="preserve">that was </w:t>
      </w:r>
      <w:r w:rsidRPr="00437B28">
        <w:rPr>
          <w:sz w:val="23"/>
          <w:szCs w:val="23"/>
        </w:rPr>
        <w:t xml:space="preserve">issued to a </w:t>
      </w:r>
      <w:r w:rsidR="00A374E6" w:rsidRPr="00437B28">
        <w:rPr>
          <w:sz w:val="23"/>
          <w:szCs w:val="23"/>
        </w:rPr>
        <w:t xml:space="preserve">MAP </w:t>
      </w:r>
      <w:r w:rsidR="000E735E" w:rsidRPr="00437B28">
        <w:rPr>
          <w:sz w:val="23"/>
          <w:szCs w:val="23"/>
        </w:rPr>
        <w:t>Registered</w:t>
      </w:r>
      <w:r w:rsidR="00CE7153" w:rsidRPr="00853ED5">
        <w:rPr>
          <w:sz w:val="23"/>
          <w:szCs w:val="23"/>
        </w:rPr>
        <w:t xml:space="preserve"> </w:t>
      </w:r>
      <w:r w:rsidRPr="00853ED5">
        <w:rPr>
          <w:sz w:val="23"/>
          <w:szCs w:val="23"/>
        </w:rPr>
        <w:t xml:space="preserve">site </w:t>
      </w:r>
      <w:r w:rsidR="008C7440" w:rsidRPr="00853ED5">
        <w:rPr>
          <w:sz w:val="23"/>
          <w:szCs w:val="23"/>
        </w:rPr>
        <w:t xml:space="preserve">is no longer valid </w:t>
      </w:r>
      <w:r w:rsidR="008C7440" w:rsidRPr="004340FE">
        <w:rPr>
          <w:sz w:val="23"/>
          <w:szCs w:val="23"/>
        </w:rPr>
        <w:t>if:</w:t>
      </w:r>
    </w:p>
    <w:p w14:paraId="0BAF3494" w14:textId="59697803" w:rsidR="00AC79BF" w:rsidRPr="004340FE" w:rsidRDefault="00435D31" w:rsidP="007F0B07">
      <w:pPr>
        <w:pStyle w:val="abPara"/>
        <w:numPr>
          <w:ilvl w:val="1"/>
          <w:numId w:val="107"/>
        </w:numPr>
        <w:rPr>
          <w:sz w:val="23"/>
          <w:szCs w:val="23"/>
        </w:rPr>
      </w:pPr>
      <w:r w:rsidRPr="004340FE">
        <w:rPr>
          <w:sz w:val="23"/>
          <w:szCs w:val="23"/>
        </w:rPr>
        <w:t>t</w:t>
      </w:r>
      <w:r w:rsidR="005D2980" w:rsidRPr="004340FE">
        <w:rPr>
          <w:sz w:val="23"/>
          <w:szCs w:val="23"/>
        </w:rPr>
        <w:t xml:space="preserve">he </w:t>
      </w:r>
      <w:r w:rsidR="001563D3" w:rsidRPr="004340FE">
        <w:rPr>
          <w:sz w:val="23"/>
          <w:szCs w:val="23"/>
        </w:rPr>
        <w:t>MAP R</w:t>
      </w:r>
      <w:r w:rsidR="005D2980" w:rsidRPr="004340FE">
        <w:rPr>
          <w:sz w:val="23"/>
          <w:szCs w:val="23"/>
        </w:rPr>
        <w:t>e</w:t>
      </w:r>
      <w:r w:rsidRPr="004340FE">
        <w:rPr>
          <w:sz w:val="23"/>
          <w:szCs w:val="23"/>
        </w:rPr>
        <w:t xml:space="preserve">gistered site no longer houses </w:t>
      </w:r>
      <w:r w:rsidR="00AC79BF" w:rsidRPr="004340FE">
        <w:rPr>
          <w:sz w:val="23"/>
          <w:szCs w:val="23"/>
        </w:rPr>
        <w:t>individuals</w:t>
      </w:r>
      <w:r w:rsidRPr="004340FE">
        <w:rPr>
          <w:sz w:val="23"/>
          <w:szCs w:val="23"/>
        </w:rPr>
        <w:t xml:space="preserve"> who are supported by either DDS, DMH, DCF, or </w:t>
      </w:r>
      <w:r w:rsidR="00BF1F8C">
        <w:rPr>
          <w:sz w:val="23"/>
          <w:szCs w:val="23"/>
        </w:rPr>
        <w:t>MassAbility</w:t>
      </w:r>
      <w:r w:rsidR="00AC79BF" w:rsidRPr="004340FE">
        <w:rPr>
          <w:sz w:val="23"/>
          <w:szCs w:val="23"/>
        </w:rPr>
        <w:t>;</w:t>
      </w:r>
    </w:p>
    <w:p w14:paraId="5B80C265" w14:textId="77777777" w:rsidR="00AC79BF" w:rsidRPr="004340FE" w:rsidRDefault="00AA0D66" w:rsidP="007F0B07">
      <w:pPr>
        <w:pStyle w:val="abPara"/>
        <w:numPr>
          <w:ilvl w:val="1"/>
          <w:numId w:val="107"/>
        </w:numPr>
        <w:rPr>
          <w:sz w:val="23"/>
          <w:szCs w:val="23"/>
        </w:rPr>
      </w:pPr>
      <w:r w:rsidRPr="004340FE">
        <w:rPr>
          <w:sz w:val="23"/>
          <w:szCs w:val="23"/>
        </w:rPr>
        <w:t>all</w:t>
      </w:r>
      <w:r w:rsidR="00AC79BF" w:rsidRPr="004340FE">
        <w:rPr>
          <w:sz w:val="23"/>
          <w:szCs w:val="23"/>
        </w:rPr>
        <w:t xml:space="preserve"> individuals</w:t>
      </w:r>
      <w:r w:rsidRPr="004340FE">
        <w:rPr>
          <w:sz w:val="23"/>
          <w:szCs w:val="23"/>
        </w:rPr>
        <w:t xml:space="preserve"> supported at the MAP Registered site are deemed</w:t>
      </w:r>
      <w:r w:rsidR="000E735E" w:rsidRPr="004340FE">
        <w:rPr>
          <w:sz w:val="23"/>
          <w:szCs w:val="23"/>
        </w:rPr>
        <w:t xml:space="preserve"> self-administering</w:t>
      </w:r>
      <w:r w:rsidRPr="004340FE">
        <w:rPr>
          <w:sz w:val="23"/>
          <w:szCs w:val="23"/>
        </w:rPr>
        <w:t xml:space="preserve"> of their medications</w:t>
      </w:r>
      <w:r w:rsidR="000E735E" w:rsidRPr="004340FE">
        <w:rPr>
          <w:sz w:val="23"/>
          <w:szCs w:val="23"/>
        </w:rPr>
        <w:t xml:space="preserve">; </w:t>
      </w:r>
    </w:p>
    <w:p w14:paraId="75AE721B" w14:textId="77777777" w:rsidR="000E735E" w:rsidRPr="004340FE" w:rsidRDefault="00CE7153" w:rsidP="007F0B07">
      <w:pPr>
        <w:pStyle w:val="abPara"/>
        <w:numPr>
          <w:ilvl w:val="1"/>
          <w:numId w:val="107"/>
        </w:numPr>
        <w:rPr>
          <w:sz w:val="23"/>
          <w:szCs w:val="23"/>
        </w:rPr>
      </w:pPr>
      <w:r w:rsidRPr="004340FE">
        <w:rPr>
          <w:sz w:val="23"/>
          <w:szCs w:val="23"/>
        </w:rPr>
        <w:t xml:space="preserve">the </w:t>
      </w:r>
      <w:r w:rsidR="005D2980" w:rsidRPr="004340FE">
        <w:rPr>
          <w:sz w:val="23"/>
          <w:szCs w:val="23"/>
        </w:rPr>
        <w:t xml:space="preserve">Service Provider </w:t>
      </w:r>
      <w:r w:rsidR="00AC79BF" w:rsidRPr="004340FE">
        <w:rPr>
          <w:sz w:val="23"/>
          <w:szCs w:val="23"/>
        </w:rPr>
        <w:t>changes</w:t>
      </w:r>
      <w:r w:rsidR="000E735E" w:rsidRPr="004340FE">
        <w:rPr>
          <w:sz w:val="23"/>
          <w:szCs w:val="23"/>
        </w:rPr>
        <w:t xml:space="preserve">; or </w:t>
      </w:r>
    </w:p>
    <w:p w14:paraId="405C78B5" w14:textId="77777777" w:rsidR="00AA0D66" w:rsidRPr="00346AFB" w:rsidRDefault="00AA0D66" w:rsidP="007F0B07">
      <w:pPr>
        <w:pStyle w:val="aiiipara"/>
        <w:numPr>
          <w:ilvl w:val="2"/>
          <w:numId w:val="107"/>
        </w:numPr>
        <w:rPr>
          <w:rFonts w:eastAsia="Calibri"/>
          <w:sz w:val="23"/>
          <w:szCs w:val="23"/>
        </w:rPr>
      </w:pPr>
      <w:r w:rsidRPr="00346AFB">
        <w:rPr>
          <w:sz w:val="23"/>
          <w:szCs w:val="23"/>
        </w:rPr>
        <w:t xml:space="preserve">When the </w:t>
      </w:r>
      <w:r w:rsidR="007F4BA2" w:rsidRPr="00346AFB">
        <w:rPr>
          <w:sz w:val="23"/>
          <w:szCs w:val="23"/>
        </w:rPr>
        <w:t xml:space="preserve">MAP Registered </w:t>
      </w:r>
      <w:r w:rsidRPr="00346AFB">
        <w:rPr>
          <w:sz w:val="23"/>
          <w:szCs w:val="23"/>
        </w:rPr>
        <w:t>site changes ownership,</w:t>
      </w:r>
      <w:r w:rsidR="0006472D" w:rsidRPr="00346AFB">
        <w:rPr>
          <w:sz w:val="23"/>
          <w:szCs w:val="23"/>
        </w:rPr>
        <w:t xml:space="preserve"> the </w:t>
      </w:r>
      <w:r w:rsidR="004340FE" w:rsidRPr="00346AFB">
        <w:rPr>
          <w:sz w:val="23"/>
          <w:szCs w:val="23"/>
        </w:rPr>
        <w:t>previous Service Provider must</w:t>
      </w:r>
      <w:r w:rsidRPr="00346AFB">
        <w:rPr>
          <w:sz w:val="23"/>
          <w:szCs w:val="23"/>
        </w:rPr>
        <w:t xml:space="preserve"> </w:t>
      </w:r>
      <w:r w:rsidR="009840A4" w:rsidRPr="00346AFB">
        <w:rPr>
          <w:sz w:val="23"/>
          <w:szCs w:val="23"/>
        </w:rPr>
        <w:t xml:space="preserve">immediately notify DPH </w:t>
      </w:r>
      <w:r w:rsidR="001436F4" w:rsidRPr="00346AFB">
        <w:rPr>
          <w:sz w:val="23"/>
          <w:szCs w:val="23"/>
        </w:rPr>
        <w:t xml:space="preserve">by email at </w:t>
      </w:r>
      <w:hyperlink r:id="rId27" w:history="1">
        <w:r w:rsidR="001436F4" w:rsidRPr="00346AFB">
          <w:rPr>
            <w:rStyle w:val="Hyperlink"/>
            <w:sz w:val="23"/>
            <w:szCs w:val="23"/>
          </w:rPr>
          <w:t>map.mcsr@mass.gov</w:t>
        </w:r>
      </w:hyperlink>
      <w:r w:rsidR="00E0214D" w:rsidRPr="00346AFB">
        <w:rPr>
          <w:sz w:val="23"/>
          <w:szCs w:val="23"/>
        </w:rPr>
        <w:t xml:space="preserve"> </w:t>
      </w:r>
      <w:r w:rsidRPr="00346AFB">
        <w:rPr>
          <w:sz w:val="23"/>
          <w:szCs w:val="23"/>
        </w:rPr>
        <w:t>stating that the site has changed ownership, the date of the change, and a copy of the completed and signed Attestation Statement Regarding the Disposition of Controlled Substances at MAP Sites form</w:t>
      </w:r>
      <w:r w:rsidR="00E0214D" w:rsidRPr="00346AFB">
        <w:rPr>
          <w:sz w:val="23"/>
          <w:szCs w:val="23"/>
        </w:rPr>
        <w:t xml:space="preserve"> must be submitted to the DCP</w:t>
      </w:r>
      <w:r w:rsidRPr="00346AFB">
        <w:rPr>
          <w:sz w:val="23"/>
          <w:szCs w:val="23"/>
        </w:rPr>
        <w:t xml:space="preserve">. </w:t>
      </w:r>
      <w:r w:rsidR="004340FE" w:rsidRPr="00346AFB">
        <w:rPr>
          <w:rFonts w:eastAsia="Calibri"/>
          <w:sz w:val="23"/>
          <w:szCs w:val="23"/>
        </w:rPr>
        <w:t xml:space="preserve">For additional information and the Attestation form, see the DCP </w:t>
      </w:r>
      <w:hyperlink r:id="rId28" w:history="1">
        <w:r w:rsidR="004340FE" w:rsidRPr="00346AFB">
          <w:rPr>
            <w:rStyle w:val="Hyperlink"/>
            <w:rFonts w:eastAsia="Calibri"/>
            <w:sz w:val="23"/>
            <w:szCs w:val="23"/>
          </w:rPr>
          <w:t>MAP website</w:t>
        </w:r>
      </w:hyperlink>
      <w:r w:rsidR="00424BE0" w:rsidRPr="00346AFB">
        <w:rPr>
          <w:rFonts w:eastAsia="Calibri"/>
          <w:sz w:val="23"/>
          <w:szCs w:val="23"/>
        </w:rPr>
        <w:t>.</w:t>
      </w:r>
    </w:p>
    <w:p w14:paraId="368F9E2F" w14:textId="77777777" w:rsidR="000E735E" w:rsidRPr="00346AFB" w:rsidRDefault="000E735E" w:rsidP="007F0B07">
      <w:pPr>
        <w:pStyle w:val="abPara"/>
        <w:numPr>
          <w:ilvl w:val="1"/>
          <w:numId w:val="107"/>
        </w:numPr>
        <w:rPr>
          <w:sz w:val="23"/>
          <w:szCs w:val="23"/>
        </w:rPr>
      </w:pPr>
      <w:r w:rsidRPr="00346AFB">
        <w:rPr>
          <w:sz w:val="23"/>
          <w:szCs w:val="23"/>
        </w:rPr>
        <w:t xml:space="preserve">the MAP Registered site closes. </w:t>
      </w:r>
    </w:p>
    <w:p w14:paraId="3EB4302A" w14:textId="77777777" w:rsidR="004340FE" w:rsidRPr="00346AFB" w:rsidRDefault="000E735E" w:rsidP="007F0B07">
      <w:pPr>
        <w:pStyle w:val="aiiipara"/>
        <w:numPr>
          <w:ilvl w:val="2"/>
          <w:numId w:val="107"/>
        </w:numPr>
        <w:rPr>
          <w:rFonts w:eastAsia="Calibri"/>
          <w:sz w:val="23"/>
          <w:szCs w:val="23"/>
        </w:rPr>
      </w:pPr>
      <w:r w:rsidRPr="00346AFB">
        <w:rPr>
          <w:sz w:val="23"/>
          <w:szCs w:val="23"/>
        </w:rPr>
        <w:t xml:space="preserve">If a site closes, the </w:t>
      </w:r>
      <w:r w:rsidR="0006472D" w:rsidRPr="00346AFB">
        <w:rPr>
          <w:sz w:val="23"/>
          <w:szCs w:val="23"/>
        </w:rPr>
        <w:t>MCSR is no longer valid</w:t>
      </w:r>
      <w:r w:rsidR="001436F4" w:rsidRPr="00346AFB">
        <w:rPr>
          <w:sz w:val="23"/>
          <w:szCs w:val="23"/>
        </w:rPr>
        <w:t xml:space="preserve">. The DPH must be notified by email at </w:t>
      </w:r>
      <w:hyperlink r:id="rId29" w:history="1">
        <w:r w:rsidR="001436F4" w:rsidRPr="00346AFB">
          <w:rPr>
            <w:rStyle w:val="Hyperlink"/>
            <w:sz w:val="23"/>
            <w:szCs w:val="23"/>
          </w:rPr>
          <w:t>map.mcsr@mass.gov</w:t>
        </w:r>
      </w:hyperlink>
      <w:r w:rsidR="001436F4" w:rsidRPr="00346AFB">
        <w:rPr>
          <w:sz w:val="23"/>
          <w:szCs w:val="23"/>
        </w:rPr>
        <w:t xml:space="preserve"> </w:t>
      </w:r>
      <w:r w:rsidR="00853ED5" w:rsidRPr="00346AFB">
        <w:rPr>
          <w:sz w:val="23"/>
          <w:szCs w:val="23"/>
        </w:rPr>
        <w:t>stating that the site is closed, the date of closure, and a copy of the completed and signed Attestation Statement Regarding the Disposition of Controlled Substances at MAP Sites form</w:t>
      </w:r>
      <w:r w:rsidR="00E0214D" w:rsidRPr="00346AFB">
        <w:rPr>
          <w:sz w:val="23"/>
          <w:szCs w:val="23"/>
        </w:rPr>
        <w:t xml:space="preserve"> must be submitted to the DCP</w:t>
      </w:r>
      <w:r w:rsidR="004340FE" w:rsidRPr="00346AFB">
        <w:rPr>
          <w:sz w:val="23"/>
          <w:szCs w:val="23"/>
        </w:rPr>
        <w:t>.</w:t>
      </w:r>
      <w:r w:rsidR="00853ED5" w:rsidRPr="00346AFB">
        <w:rPr>
          <w:sz w:val="23"/>
          <w:szCs w:val="23"/>
        </w:rPr>
        <w:t xml:space="preserve"> </w:t>
      </w:r>
      <w:r w:rsidR="004340FE" w:rsidRPr="00346AFB">
        <w:rPr>
          <w:rFonts w:eastAsia="Calibri"/>
          <w:sz w:val="23"/>
          <w:szCs w:val="23"/>
        </w:rPr>
        <w:t xml:space="preserve">For additional information and the Attestation form, see the DCP </w:t>
      </w:r>
      <w:hyperlink r:id="rId30" w:history="1">
        <w:r w:rsidR="004340FE" w:rsidRPr="00346AFB">
          <w:rPr>
            <w:rStyle w:val="Hyperlink"/>
            <w:rFonts w:eastAsia="Calibri"/>
            <w:sz w:val="23"/>
            <w:szCs w:val="23"/>
          </w:rPr>
          <w:t>MAP website</w:t>
        </w:r>
      </w:hyperlink>
      <w:r w:rsidR="004F0CF7" w:rsidRPr="00346AFB">
        <w:rPr>
          <w:rFonts w:eastAsia="Calibri"/>
          <w:sz w:val="23"/>
          <w:szCs w:val="23"/>
        </w:rPr>
        <w:t>.</w:t>
      </w:r>
    </w:p>
    <w:p w14:paraId="21A892DA" w14:textId="77777777" w:rsidR="00B83D7E" w:rsidRPr="00BA111E" w:rsidRDefault="00AC79BF" w:rsidP="00346AFB">
      <w:pPr>
        <w:pStyle w:val="a1Para"/>
        <w:spacing w:before="240"/>
        <w:rPr>
          <w:sz w:val="23"/>
          <w:szCs w:val="23"/>
        </w:rPr>
      </w:pPr>
      <w:r w:rsidRPr="00346AFB">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625951" w:rsidRPr="00BA111E" w14:paraId="5F9D4701" w14:textId="77777777">
        <w:tc>
          <w:tcPr>
            <w:tcW w:w="10296" w:type="dxa"/>
            <w:gridSpan w:val="2"/>
          </w:tcPr>
          <w:p w14:paraId="5B1675A2" w14:textId="77777777" w:rsidR="00625951" w:rsidRPr="00BA111E" w:rsidRDefault="00625951" w:rsidP="0064136B">
            <w:pPr>
              <w:pStyle w:val="aMAPTitle"/>
              <w:rPr>
                <w:sz w:val="23"/>
                <w:szCs w:val="23"/>
              </w:rPr>
            </w:pPr>
            <w:r w:rsidRPr="00BA111E">
              <w:rPr>
                <w:sz w:val="23"/>
                <w:szCs w:val="23"/>
              </w:rPr>
              <w:lastRenderedPageBreak/>
              <w:br w:type="page"/>
              <w:t>MEDICATION ADMINISTRATION PROGRAM</w:t>
            </w:r>
          </w:p>
          <w:p w14:paraId="07ABA9C9"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3FC630D" w14:textId="77777777">
        <w:tc>
          <w:tcPr>
            <w:tcW w:w="2415" w:type="dxa"/>
          </w:tcPr>
          <w:p w14:paraId="2FB9DA0A" w14:textId="77777777" w:rsidR="00625951" w:rsidRPr="00BA111E" w:rsidRDefault="00625951" w:rsidP="005B3446">
            <w:pPr>
              <w:pStyle w:val="aPolicyBoxTitle"/>
              <w:rPr>
                <w:sz w:val="22"/>
                <w:szCs w:val="22"/>
              </w:rPr>
            </w:pPr>
          </w:p>
        </w:tc>
        <w:tc>
          <w:tcPr>
            <w:tcW w:w="7881" w:type="dxa"/>
          </w:tcPr>
          <w:p w14:paraId="07EE81F6" w14:textId="77777777" w:rsidR="00625951" w:rsidRPr="00BA111E" w:rsidRDefault="00625951" w:rsidP="00246F0F">
            <w:pPr>
              <w:pStyle w:val="aTOC2"/>
              <w:rPr>
                <w:sz w:val="22"/>
                <w:szCs w:val="22"/>
              </w:rPr>
            </w:pPr>
          </w:p>
        </w:tc>
      </w:tr>
      <w:tr w:rsidR="00625951" w:rsidRPr="00BA111E" w14:paraId="4E07039F" w14:textId="77777777">
        <w:tc>
          <w:tcPr>
            <w:tcW w:w="2415" w:type="dxa"/>
          </w:tcPr>
          <w:p w14:paraId="6470DBC3" w14:textId="77777777" w:rsidR="00625951" w:rsidRPr="00BA111E" w:rsidRDefault="00625951" w:rsidP="005B3446">
            <w:pPr>
              <w:pStyle w:val="aPolicyBoxTitle"/>
              <w:rPr>
                <w:sz w:val="22"/>
                <w:szCs w:val="22"/>
              </w:rPr>
            </w:pPr>
            <w:r w:rsidRPr="00BA111E">
              <w:rPr>
                <w:sz w:val="22"/>
                <w:szCs w:val="22"/>
              </w:rPr>
              <w:t>Policy No. &amp; Issue</w:t>
            </w:r>
          </w:p>
        </w:tc>
        <w:tc>
          <w:tcPr>
            <w:tcW w:w="7881" w:type="dxa"/>
          </w:tcPr>
          <w:p w14:paraId="58ABB336" w14:textId="77777777" w:rsidR="00625951" w:rsidRPr="00BA111E" w:rsidRDefault="00625951" w:rsidP="00577D66">
            <w:pPr>
              <w:pStyle w:val="aTOC2"/>
              <w:rPr>
                <w:sz w:val="23"/>
                <w:szCs w:val="23"/>
              </w:rPr>
            </w:pPr>
            <w:bookmarkStart w:id="17" w:name="_Toc183516739"/>
            <w:r w:rsidRPr="008008F8">
              <w:rPr>
                <w:sz w:val="23"/>
                <w:szCs w:val="23"/>
              </w:rPr>
              <w:t>0</w:t>
            </w:r>
            <w:r w:rsidR="00CB5E05">
              <w:rPr>
                <w:sz w:val="23"/>
                <w:szCs w:val="23"/>
              </w:rPr>
              <w:t>3</w:t>
            </w:r>
            <w:r w:rsidRPr="008008F8">
              <w:rPr>
                <w:sz w:val="23"/>
                <w:szCs w:val="23"/>
              </w:rPr>
              <w:t>-</w:t>
            </w:r>
            <w:r w:rsidR="006018B7" w:rsidRPr="008008F8">
              <w:rPr>
                <w:sz w:val="23"/>
                <w:szCs w:val="23"/>
              </w:rPr>
              <w:t>3</w:t>
            </w:r>
            <w:r w:rsidR="001652EC" w:rsidRPr="008008F8">
              <w:rPr>
                <w:sz w:val="23"/>
                <w:szCs w:val="23"/>
              </w:rPr>
              <w:t xml:space="preserve"> </w:t>
            </w:r>
            <w:bookmarkStart w:id="18" w:name="PrepForSiteRegistration"/>
            <w:r w:rsidR="001652EC" w:rsidRPr="008008F8">
              <w:rPr>
                <w:sz w:val="23"/>
                <w:szCs w:val="23"/>
              </w:rPr>
              <w:t>Preparation for Site Registration</w:t>
            </w:r>
            <w:bookmarkEnd w:id="18"/>
            <w:bookmarkEnd w:id="17"/>
            <w:r w:rsidR="00FC33B2">
              <w:rPr>
                <w:sz w:val="23"/>
                <w:szCs w:val="23"/>
              </w:rPr>
              <w:t xml:space="preserve"> </w:t>
            </w:r>
          </w:p>
        </w:tc>
      </w:tr>
      <w:tr w:rsidR="00625951" w:rsidRPr="00BA111E" w14:paraId="7E452C3E" w14:textId="77777777">
        <w:tc>
          <w:tcPr>
            <w:tcW w:w="2415" w:type="dxa"/>
          </w:tcPr>
          <w:p w14:paraId="7E22BEE7" w14:textId="77777777" w:rsidR="00625951" w:rsidRPr="00BA111E" w:rsidRDefault="00625951" w:rsidP="005B3446">
            <w:pPr>
              <w:pStyle w:val="aPolicyBoxTitle"/>
              <w:rPr>
                <w:sz w:val="22"/>
                <w:szCs w:val="22"/>
              </w:rPr>
            </w:pPr>
            <w:r w:rsidRPr="00BA111E">
              <w:rPr>
                <w:sz w:val="22"/>
                <w:szCs w:val="22"/>
              </w:rPr>
              <w:t>Policy Source</w:t>
            </w:r>
          </w:p>
        </w:tc>
        <w:tc>
          <w:tcPr>
            <w:tcW w:w="7881" w:type="dxa"/>
          </w:tcPr>
          <w:p w14:paraId="1602A373" w14:textId="77777777" w:rsidR="00625951" w:rsidRPr="00BA111E" w:rsidRDefault="00BF7008" w:rsidP="001652EC">
            <w:pPr>
              <w:pStyle w:val="aPolBoxText"/>
              <w:rPr>
                <w:sz w:val="22"/>
                <w:szCs w:val="22"/>
              </w:rPr>
            </w:pPr>
            <w:r w:rsidRPr="00BA111E">
              <w:rPr>
                <w:sz w:val="22"/>
                <w:szCs w:val="22"/>
              </w:rPr>
              <w:t xml:space="preserve">DCP </w:t>
            </w:r>
            <w:r w:rsidR="001652EC" w:rsidRPr="00BA111E">
              <w:rPr>
                <w:sz w:val="22"/>
                <w:szCs w:val="22"/>
              </w:rPr>
              <w:t>MAP Advisory</w:t>
            </w:r>
          </w:p>
        </w:tc>
      </w:tr>
    </w:tbl>
    <w:p w14:paraId="3EBF52F1" w14:textId="480FD913" w:rsidR="006018B7" w:rsidRPr="00BA111E" w:rsidRDefault="006018B7" w:rsidP="007F0B07">
      <w:pPr>
        <w:pStyle w:val="a1Para"/>
        <w:numPr>
          <w:ilvl w:val="0"/>
          <w:numId w:val="108"/>
        </w:numPr>
        <w:rPr>
          <w:sz w:val="23"/>
          <w:szCs w:val="23"/>
        </w:rPr>
      </w:pPr>
      <w:r w:rsidRPr="00BA111E">
        <w:rPr>
          <w:sz w:val="23"/>
          <w:szCs w:val="23"/>
        </w:rPr>
        <w:t xml:space="preserve">Prior to </w:t>
      </w:r>
      <w:r w:rsidR="000E233C" w:rsidRPr="00BA111E">
        <w:rPr>
          <w:sz w:val="23"/>
          <w:szCs w:val="23"/>
        </w:rPr>
        <w:t xml:space="preserve">the DPH Drug Control Program (DCP) </w:t>
      </w:r>
      <w:r w:rsidRPr="00BA111E">
        <w:rPr>
          <w:sz w:val="23"/>
          <w:szCs w:val="23"/>
        </w:rPr>
        <w:t xml:space="preserve">issuing the MAP Massachusetts Controlled Substances Registration (MCSR) for a community program, the Service Provider must attest that the site for which the registration is being applied meets all established criteria for compliance as </w:t>
      </w:r>
      <w:r w:rsidR="000E233C" w:rsidRPr="00BA111E">
        <w:rPr>
          <w:sz w:val="23"/>
          <w:szCs w:val="23"/>
        </w:rPr>
        <w:t xml:space="preserve">set forth in </w:t>
      </w:r>
      <w:hyperlink r:id="rId31" w:history="1">
        <w:r w:rsidR="000E233C" w:rsidRPr="004F0CF7">
          <w:rPr>
            <w:rStyle w:val="Hyperlink"/>
            <w:sz w:val="23"/>
            <w:szCs w:val="23"/>
          </w:rPr>
          <w:t>105 CMR 700.00</w:t>
        </w:r>
        <w:r w:rsidR="00B317BF" w:rsidRPr="004F0CF7">
          <w:rPr>
            <w:rStyle w:val="Hyperlink"/>
            <w:sz w:val="23"/>
            <w:szCs w:val="23"/>
          </w:rPr>
          <w:t>3(</w:t>
        </w:r>
        <w:r w:rsidR="00D909F3" w:rsidRPr="004F0CF7">
          <w:rPr>
            <w:rStyle w:val="Hyperlink"/>
            <w:sz w:val="23"/>
            <w:szCs w:val="23"/>
          </w:rPr>
          <w:t>E</w:t>
        </w:r>
        <w:r w:rsidR="00B317BF" w:rsidRPr="004F0CF7">
          <w:rPr>
            <w:rStyle w:val="Hyperlink"/>
            <w:sz w:val="23"/>
            <w:szCs w:val="23"/>
          </w:rPr>
          <w:t>)</w:t>
        </w:r>
      </w:hyperlink>
      <w:r w:rsidR="00B317BF">
        <w:rPr>
          <w:sz w:val="23"/>
          <w:szCs w:val="23"/>
        </w:rPr>
        <w:t xml:space="preserve"> </w:t>
      </w:r>
      <w:r w:rsidRPr="00BA111E">
        <w:rPr>
          <w:sz w:val="23"/>
          <w:szCs w:val="23"/>
        </w:rPr>
        <w:t xml:space="preserve">as well as M.G.L. c. 94C, the Controlled Substances Act and is ready to function as a MAP </w:t>
      </w:r>
      <w:r w:rsidR="00577D66">
        <w:rPr>
          <w:sz w:val="23"/>
          <w:szCs w:val="23"/>
        </w:rPr>
        <w:t xml:space="preserve">Registered </w:t>
      </w:r>
      <w:r w:rsidRPr="00BA111E">
        <w:rPr>
          <w:sz w:val="23"/>
          <w:szCs w:val="23"/>
        </w:rPr>
        <w:t>site, once the MCSR is issued.</w:t>
      </w:r>
    </w:p>
    <w:p w14:paraId="4CDDAA50" w14:textId="3059EF06" w:rsidR="006018B7" w:rsidRPr="00BA111E" w:rsidRDefault="000E233C" w:rsidP="007F0B07">
      <w:pPr>
        <w:pStyle w:val="abPara"/>
        <w:numPr>
          <w:ilvl w:val="1"/>
          <w:numId w:val="108"/>
        </w:numPr>
        <w:rPr>
          <w:sz w:val="23"/>
          <w:szCs w:val="23"/>
        </w:rPr>
      </w:pPr>
      <w:r w:rsidRPr="00BA111E">
        <w:rPr>
          <w:sz w:val="23"/>
          <w:szCs w:val="23"/>
        </w:rPr>
        <w:t>Attestation is</w:t>
      </w:r>
      <w:r w:rsidR="006018B7" w:rsidRPr="00BA111E">
        <w:rPr>
          <w:sz w:val="23"/>
          <w:szCs w:val="23"/>
        </w:rPr>
        <w:t xml:space="preserve"> accomplished by </w:t>
      </w:r>
      <w:r w:rsidRPr="00BA111E">
        <w:rPr>
          <w:sz w:val="23"/>
          <w:szCs w:val="23"/>
        </w:rPr>
        <w:t xml:space="preserve">the Service Provider </w:t>
      </w:r>
      <w:r w:rsidR="006018B7" w:rsidRPr="00BA111E">
        <w:rPr>
          <w:sz w:val="23"/>
          <w:szCs w:val="23"/>
        </w:rPr>
        <w:t xml:space="preserve">completing the </w:t>
      </w:r>
      <w:r w:rsidRPr="00BA111E">
        <w:rPr>
          <w:i/>
          <w:sz w:val="23"/>
          <w:szCs w:val="23"/>
        </w:rPr>
        <w:t>Attestation of Medication Administration Program Controlled Substances Registration</w:t>
      </w:r>
      <w:r w:rsidR="009565C3">
        <w:rPr>
          <w:sz w:val="23"/>
          <w:szCs w:val="23"/>
        </w:rPr>
        <w:t xml:space="preserve"> D</w:t>
      </w:r>
      <w:r w:rsidRPr="00BA111E">
        <w:rPr>
          <w:sz w:val="23"/>
          <w:szCs w:val="23"/>
        </w:rPr>
        <w:t>ocument (Attestation D</w:t>
      </w:r>
      <w:r w:rsidR="006018B7" w:rsidRPr="00BA111E">
        <w:rPr>
          <w:sz w:val="23"/>
          <w:szCs w:val="23"/>
        </w:rPr>
        <w:t>ocument</w:t>
      </w:r>
      <w:r w:rsidRPr="00BA111E">
        <w:rPr>
          <w:sz w:val="23"/>
          <w:szCs w:val="23"/>
        </w:rPr>
        <w:t>) for new/</w:t>
      </w:r>
      <w:r w:rsidR="006018B7" w:rsidRPr="00BA111E">
        <w:rPr>
          <w:sz w:val="23"/>
          <w:szCs w:val="23"/>
        </w:rPr>
        <w:t>potential MAP site</w:t>
      </w:r>
      <w:r w:rsidR="000466FD" w:rsidRPr="00BA111E">
        <w:rPr>
          <w:sz w:val="23"/>
          <w:szCs w:val="23"/>
        </w:rPr>
        <w:t>(</w:t>
      </w:r>
      <w:r w:rsidR="006018B7" w:rsidRPr="00BA111E">
        <w:rPr>
          <w:sz w:val="23"/>
          <w:szCs w:val="23"/>
        </w:rPr>
        <w:t>s</w:t>
      </w:r>
      <w:r w:rsidR="000466FD" w:rsidRPr="00BA111E">
        <w:rPr>
          <w:sz w:val="23"/>
          <w:szCs w:val="23"/>
        </w:rPr>
        <w:t>)</w:t>
      </w:r>
      <w:r w:rsidR="006018B7" w:rsidRPr="00BA111E">
        <w:rPr>
          <w:sz w:val="23"/>
          <w:szCs w:val="23"/>
        </w:rPr>
        <w:t xml:space="preserve"> </w:t>
      </w:r>
      <w:r w:rsidR="00D909F3">
        <w:rPr>
          <w:sz w:val="23"/>
          <w:szCs w:val="23"/>
        </w:rPr>
        <w:t xml:space="preserve">via the </w:t>
      </w:r>
      <w:hyperlink r:id="rId32" w:history="1">
        <w:r w:rsidR="00D909F3" w:rsidRPr="006C58E7">
          <w:rPr>
            <w:rStyle w:val="Hyperlink"/>
            <w:sz w:val="23"/>
            <w:szCs w:val="23"/>
          </w:rPr>
          <w:t>DPH online eLicensing System</w:t>
        </w:r>
      </w:hyperlink>
      <w:r w:rsidR="00D909F3">
        <w:rPr>
          <w:sz w:val="23"/>
          <w:szCs w:val="23"/>
        </w:rPr>
        <w:t>. (</w:t>
      </w:r>
      <w:r w:rsidR="00D909F3">
        <w:rPr>
          <w:i/>
          <w:iCs/>
          <w:sz w:val="23"/>
          <w:szCs w:val="23"/>
        </w:rPr>
        <w:t xml:space="preserve">See the </w:t>
      </w:r>
      <w:hyperlink r:id="rId33" w:history="1">
        <w:r w:rsidR="00D909F3" w:rsidRPr="006C58E7">
          <w:rPr>
            <w:rStyle w:val="Hyperlink"/>
            <w:i/>
            <w:iCs/>
            <w:sz w:val="23"/>
            <w:szCs w:val="23"/>
          </w:rPr>
          <w:t>MAP MCSR Application webpage</w:t>
        </w:r>
      </w:hyperlink>
      <w:r w:rsidR="00D909F3">
        <w:rPr>
          <w:i/>
          <w:iCs/>
          <w:sz w:val="23"/>
          <w:szCs w:val="23"/>
        </w:rPr>
        <w:t xml:space="preserve"> for additional information.)</w:t>
      </w:r>
    </w:p>
    <w:p w14:paraId="6EDB92D4" w14:textId="77777777" w:rsidR="006018B7" w:rsidRPr="00BA111E" w:rsidRDefault="00CC16AE" w:rsidP="007F0B07">
      <w:pPr>
        <w:pStyle w:val="a1Para"/>
        <w:numPr>
          <w:ilvl w:val="0"/>
          <w:numId w:val="108"/>
        </w:numPr>
        <w:rPr>
          <w:sz w:val="23"/>
          <w:szCs w:val="23"/>
        </w:rPr>
      </w:pPr>
      <w:r w:rsidRPr="00BA111E">
        <w:rPr>
          <w:sz w:val="23"/>
          <w:szCs w:val="23"/>
        </w:rPr>
        <w:t xml:space="preserve">The </w:t>
      </w:r>
      <w:r w:rsidR="000466FD" w:rsidRPr="00BA111E">
        <w:rPr>
          <w:sz w:val="23"/>
          <w:szCs w:val="23"/>
        </w:rPr>
        <w:t xml:space="preserve">established criteria for a </w:t>
      </w:r>
      <w:r w:rsidRPr="00BA111E">
        <w:rPr>
          <w:sz w:val="23"/>
          <w:szCs w:val="23"/>
        </w:rPr>
        <w:t xml:space="preserve">new/potential </w:t>
      </w:r>
      <w:r w:rsidR="000466FD" w:rsidRPr="00BA111E">
        <w:rPr>
          <w:sz w:val="23"/>
          <w:szCs w:val="23"/>
        </w:rPr>
        <w:t>MAP R</w:t>
      </w:r>
      <w:r w:rsidR="006018B7" w:rsidRPr="00BA111E">
        <w:rPr>
          <w:sz w:val="23"/>
          <w:szCs w:val="23"/>
        </w:rPr>
        <w:t>egistered site</w:t>
      </w:r>
      <w:r w:rsidR="000466FD" w:rsidRPr="00BA111E">
        <w:rPr>
          <w:sz w:val="23"/>
          <w:szCs w:val="23"/>
        </w:rPr>
        <w:t>,</w:t>
      </w:r>
      <w:r w:rsidRPr="00BA111E">
        <w:rPr>
          <w:sz w:val="23"/>
          <w:szCs w:val="23"/>
        </w:rPr>
        <w:t xml:space="preserve"> includes</w:t>
      </w:r>
      <w:r w:rsidR="006018B7" w:rsidRPr="00BA111E">
        <w:rPr>
          <w:sz w:val="23"/>
          <w:szCs w:val="23"/>
        </w:rPr>
        <w:t xml:space="preserve">: </w:t>
      </w:r>
    </w:p>
    <w:p w14:paraId="789CD210" w14:textId="5D26DFBF" w:rsidR="006018B7" w:rsidRPr="00BA111E"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A</w:t>
      </w:r>
      <w:r w:rsidR="00B33309" w:rsidRPr="00BA111E">
        <w:rPr>
          <w:rFonts w:eastAsia="Calibri"/>
          <w:sz w:val="23"/>
          <w:szCs w:val="23"/>
        </w:rPr>
        <w:t xml:space="preserve">.  </w:t>
      </w:r>
      <w:r w:rsidR="002A5892" w:rsidRPr="00BA111E">
        <w:rPr>
          <w:rFonts w:eastAsia="Calibri"/>
          <w:sz w:val="23"/>
          <w:szCs w:val="23"/>
        </w:rPr>
        <w:t>Prior to o</w:t>
      </w:r>
      <w:r w:rsidR="006018B7" w:rsidRPr="00BA111E">
        <w:rPr>
          <w:rFonts w:eastAsia="Calibri"/>
          <w:sz w:val="23"/>
          <w:szCs w:val="23"/>
        </w:rPr>
        <w:t>pening</w:t>
      </w:r>
      <w:r w:rsidR="002A5892" w:rsidRPr="00BA111E">
        <w:rPr>
          <w:rFonts w:eastAsia="Calibri"/>
          <w:sz w:val="23"/>
          <w:szCs w:val="23"/>
        </w:rPr>
        <w:t>,</w:t>
      </w:r>
      <w:r w:rsidR="006018B7" w:rsidRPr="00BA111E">
        <w:rPr>
          <w:rFonts w:eastAsia="Calibri"/>
          <w:sz w:val="23"/>
          <w:szCs w:val="23"/>
        </w:rPr>
        <w:t xml:space="preserve"> the potential MAP site should have </w:t>
      </w:r>
      <w:r w:rsidR="000D0408" w:rsidRPr="00BA111E">
        <w:rPr>
          <w:rFonts w:eastAsia="Calibri"/>
          <w:sz w:val="23"/>
          <w:szCs w:val="23"/>
        </w:rPr>
        <w:t>a</w:t>
      </w:r>
      <w:r w:rsidR="006018B7" w:rsidRPr="00BA111E">
        <w:rPr>
          <w:rFonts w:eastAsia="Calibri"/>
          <w:sz w:val="23"/>
          <w:szCs w:val="23"/>
        </w:rPr>
        <w:t>:</w:t>
      </w:r>
    </w:p>
    <w:p w14:paraId="3333A42D"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k</w:t>
      </w:r>
      <w:r w:rsidR="000466FD" w:rsidRPr="00BA111E">
        <w:rPr>
          <w:rFonts w:eastAsia="Calibri"/>
          <w:sz w:val="23"/>
          <w:szCs w:val="23"/>
        </w:rPr>
        <w:t>ey-</w:t>
      </w:r>
      <w:r w:rsidR="001B58C5">
        <w:rPr>
          <w:rFonts w:eastAsia="Calibri"/>
          <w:sz w:val="23"/>
          <w:szCs w:val="23"/>
        </w:rPr>
        <w:t>lock m</w:t>
      </w:r>
      <w:r w:rsidR="0058230D" w:rsidRPr="00BA111E">
        <w:rPr>
          <w:rFonts w:eastAsia="Calibri"/>
          <w:sz w:val="23"/>
          <w:szCs w:val="23"/>
        </w:rPr>
        <w:t>edication</w:t>
      </w:r>
      <w:r w:rsidR="001B58C5">
        <w:rPr>
          <w:rFonts w:eastAsia="Calibri"/>
          <w:sz w:val="23"/>
          <w:szCs w:val="23"/>
        </w:rPr>
        <w:t xml:space="preserve"> storage a</w:t>
      </w:r>
      <w:r w:rsidR="006018B7" w:rsidRPr="00BA111E">
        <w:rPr>
          <w:rFonts w:eastAsia="Calibri"/>
          <w:sz w:val="23"/>
          <w:szCs w:val="23"/>
        </w:rPr>
        <w:t>rea</w:t>
      </w:r>
      <w:r w:rsidR="00E97183" w:rsidRPr="00BA111E">
        <w:rPr>
          <w:rFonts w:eastAsia="Calibri"/>
          <w:sz w:val="23"/>
          <w:szCs w:val="23"/>
        </w:rPr>
        <w:t>;</w:t>
      </w:r>
    </w:p>
    <w:p w14:paraId="5F2E2FA2"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countable controlled s</w:t>
      </w:r>
      <w:r w:rsidR="006018B7" w:rsidRPr="00BA111E">
        <w:rPr>
          <w:rFonts w:eastAsia="Calibri"/>
          <w:sz w:val="23"/>
          <w:szCs w:val="23"/>
        </w:rPr>
        <w:t>ubstance</w:t>
      </w:r>
      <w:r w:rsidR="001B58C5">
        <w:rPr>
          <w:rFonts w:eastAsia="Calibri"/>
          <w:sz w:val="23"/>
          <w:szCs w:val="23"/>
        </w:rPr>
        <w:t>s storage c</w:t>
      </w:r>
      <w:r w:rsidR="006018B7" w:rsidRPr="00BA111E">
        <w:rPr>
          <w:rFonts w:eastAsia="Calibri"/>
          <w:sz w:val="23"/>
          <w:szCs w:val="23"/>
        </w:rPr>
        <w:t>ontainer (with access</w:t>
      </w:r>
      <w:r w:rsidR="000466FD" w:rsidRPr="00BA111E">
        <w:rPr>
          <w:rFonts w:eastAsia="Calibri"/>
          <w:sz w:val="23"/>
          <w:szCs w:val="23"/>
        </w:rPr>
        <w:t xml:space="preserve"> to ‘Countables’ using two key-l</w:t>
      </w:r>
      <w:r w:rsidR="006018B7" w:rsidRPr="00BA111E">
        <w:rPr>
          <w:rFonts w:eastAsia="Calibri"/>
          <w:sz w:val="23"/>
          <w:szCs w:val="23"/>
        </w:rPr>
        <w:t>ocks)</w:t>
      </w:r>
      <w:r w:rsidR="00E97183" w:rsidRPr="00BA111E">
        <w:rPr>
          <w:rFonts w:eastAsia="Calibri"/>
          <w:sz w:val="23"/>
          <w:szCs w:val="23"/>
        </w:rPr>
        <w:t>;</w:t>
      </w:r>
      <w:r w:rsidR="006018B7" w:rsidRPr="00BA111E">
        <w:rPr>
          <w:rFonts w:eastAsia="Calibri"/>
          <w:sz w:val="23"/>
          <w:szCs w:val="23"/>
        </w:rPr>
        <w:t xml:space="preserve"> </w:t>
      </w:r>
    </w:p>
    <w:p w14:paraId="09E6392A"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p</w:t>
      </w:r>
      <w:r w:rsidR="000E2543" w:rsidRPr="00BA111E">
        <w:rPr>
          <w:rFonts w:eastAsia="Calibri"/>
          <w:sz w:val="23"/>
          <w:szCs w:val="23"/>
        </w:rPr>
        <w:t xml:space="preserve">lan for obtaining Drug Reference Material </w:t>
      </w:r>
      <w:r w:rsidR="001B58C5">
        <w:rPr>
          <w:rFonts w:eastAsia="Calibri"/>
          <w:sz w:val="23"/>
          <w:szCs w:val="23"/>
        </w:rPr>
        <w:t>(e.g., Drug Reference Manual</w:t>
      </w:r>
      <w:r w:rsidR="006018B7" w:rsidRPr="00BA111E">
        <w:rPr>
          <w:rFonts w:eastAsia="Calibri"/>
          <w:sz w:val="23"/>
          <w:szCs w:val="23"/>
        </w:rPr>
        <w:t xml:space="preserve"> and/or Medication Information Sheets</w:t>
      </w:r>
      <w:r w:rsidR="001B58C5">
        <w:rPr>
          <w:rFonts w:eastAsia="Calibri"/>
          <w:sz w:val="23"/>
          <w:szCs w:val="23"/>
        </w:rPr>
        <w:t>)</w:t>
      </w:r>
      <w:r w:rsidR="006018B7" w:rsidRPr="00BA111E">
        <w:rPr>
          <w:rFonts w:eastAsia="Calibri"/>
          <w:sz w:val="23"/>
          <w:szCs w:val="23"/>
        </w:rPr>
        <w:t xml:space="preserve"> for all prescribed medications for the individuals supported at the site (to be obtained after opening</w:t>
      </w:r>
      <w:r w:rsidR="0058230D" w:rsidRPr="00BA111E">
        <w:rPr>
          <w:rFonts w:eastAsia="Calibri"/>
          <w:sz w:val="23"/>
          <w:szCs w:val="23"/>
        </w:rPr>
        <w:t>)</w:t>
      </w:r>
      <w:r w:rsidR="006018B7" w:rsidRPr="00BA111E">
        <w:rPr>
          <w:rFonts w:eastAsia="Calibri"/>
          <w:sz w:val="23"/>
          <w:szCs w:val="23"/>
        </w:rPr>
        <w:t xml:space="preserve"> </w:t>
      </w:r>
      <w:r w:rsidR="005E07E7" w:rsidRPr="00BA111E">
        <w:rPr>
          <w:rFonts w:eastAsia="Calibri"/>
          <w:sz w:val="23"/>
          <w:szCs w:val="23"/>
        </w:rPr>
        <w:t>(</w:t>
      </w:r>
      <w:hyperlink w:anchor="RecordKeeping" w:history="1">
        <w:r w:rsidR="005E07E7" w:rsidRPr="004F0CF7">
          <w:rPr>
            <w:rStyle w:val="Hyperlink"/>
            <w:rFonts w:eastAsia="Calibri"/>
            <w:i/>
            <w:sz w:val="23"/>
            <w:szCs w:val="23"/>
          </w:rPr>
          <w:t xml:space="preserve">See Policy </w:t>
        </w:r>
        <w:r w:rsidR="002F3D69" w:rsidRPr="004F0CF7">
          <w:rPr>
            <w:rStyle w:val="Hyperlink"/>
            <w:rFonts w:eastAsia="Calibri"/>
            <w:i/>
            <w:sz w:val="23"/>
            <w:szCs w:val="23"/>
          </w:rPr>
          <w:t>No. 1</w:t>
        </w:r>
        <w:r w:rsidR="00F46555" w:rsidRPr="004F0CF7">
          <w:rPr>
            <w:rStyle w:val="Hyperlink"/>
            <w:rFonts w:eastAsia="Calibri"/>
            <w:i/>
            <w:sz w:val="23"/>
            <w:szCs w:val="23"/>
          </w:rPr>
          <w:t>4</w:t>
        </w:r>
        <w:r w:rsidR="002F3D69" w:rsidRPr="004F0CF7">
          <w:rPr>
            <w:rStyle w:val="Hyperlink"/>
            <w:rFonts w:eastAsia="Calibri"/>
            <w:i/>
            <w:sz w:val="23"/>
            <w:szCs w:val="23"/>
          </w:rPr>
          <w:t>-2</w:t>
        </w:r>
      </w:hyperlink>
      <w:r w:rsidR="005E07E7" w:rsidRPr="004F0CF7">
        <w:rPr>
          <w:rFonts w:eastAsia="Calibri"/>
          <w:i/>
          <w:sz w:val="23"/>
          <w:szCs w:val="23"/>
        </w:rPr>
        <w:t>)</w:t>
      </w:r>
      <w:r w:rsidR="00E97183" w:rsidRPr="004F0CF7">
        <w:rPr>
          <w:rFonts w:eastAsia="Calibri"/>
          <w:i/>
          <w:sz w:val="23"/>
          <w:szCs w:val="23"/>
        </w:rPr>
        <w:t>;</w:t>
      </w:r>
      <w:r w:rsidR="005E07E7" w:rsidRPr="00BA111E">
        <w:rPr>
          <w:rFonts w:eastAsia="Calibri"/>
          <w:sz w:val="23"/>
          <w:szCs w:val="23"/>
        </w:rPr>
        <w:t xml:space="preserve"> </w:t>
      </w:r>
    </w:p>
    <w:p w14:paraId="602BB588"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 xml:space="preserve">Drug Reference Material must be dated within the last two </w:t>
      </w:r>
      <w:r w:rsidR="009A2547">
        <w:rPr>
          <w:rFonts w:eastAsia="Calibri"/>
          <w:sz w:val="23"/>
          <w:szCs w:val="23"/>
        </w:rPr>
        <w:t xml:space="preserve">(2) </w:t>
      </w:r>
      <w:r w:rsidRPr="00BA111E">
        <w:rPr>
          <w:rFonts w:eastAsia="Calibri"/>
          <w:sz w:val="23"/>
          <w:szCs w:val="23"/>
        </w:rPr>
        <w:t>years.</w:t>
      </w:r>
    </w:p>
    <w:p w14:paraId="07E001DE"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Curriculum</w:t>
      </w:r>
      <w:r w:rsidR="00E97183" w:rsidRPr="00BA111E">
        <w:rPr>
          <w:rFonts w:eastAsia="Calibri"/>
          <w:sz w:val="23"/>
          <w:szCs w:val="23"/>
        </w:rPr>
        <w:t>;</w:t>
      </w:r>
      <w:r w:rsidR="006018B7" w:rsidRPr="00BA111E">
        <w:rPr>
          <w:rFonts w:eastAsia="Calibri"/>
          <w:sz w:val="23"/>
          <w:szCs w:val="23"/>
        </w:rPr>
        <w:t xml:space="preserve"> </w:t>
      </w:r>
    </w:p>
    <w:p w14:paraId="37B464DC" w14:textId="77777777" w:rsidR="00CC16AE"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Policy Manual</w:t>
      </w:r>
      <w:r w:rsidR="00E97183" w:rsidRPr="00BA111E">
        <w:rPr>
          <w:rFonts w:eastAsia="Calibri"/>
          <w:sz w:val="23"/>
          <w:szCs w:val="23"/>
        </w:rPr>
        <w:t>;</w:t>
      </w:r>
    </w:p>
    <w:p w14:paraId="1E8E2324" w14:textId="77777777" w:rsidR="000E2543" w:rsidRPr="00BA111E" w:rsidRDefault="001B58C5" w:rsidP="007F0B07">
      <w:pPr>
        <w:pStyle w:val="aiiipara"/>
        <w:numPr>
          <w:ilvl w:val="2"/>
          <w:numId w:val="108"/>
        </w:numPr>
        <w:rPr>
          <w:rFonts w:eastAsia="Calibri"/>
          <w:sz w:val="23"/>
          <w:szCs w:val="23"/>
        </w:rPr>
      </w:pPr>
      <w:r>
        <w:rPr>
          <w:rFonts w:eastAsia="Calibri"/>
          <w:sz w:val="23"/>
          <w:szCs w:val="23"/>
        </w:rPr>
        <w:t xml:space="preserve">list of Emergency Contact Numbers </w:t>
      </w:r>
      <w:r w:rsidR="006018B7" w:rsidRPr="00BA111E">
        <w:rPr>
          <w:rFonts w:eastAsia="Calibri"/>
          <w:sz w:val="23"/>
          <w:szCs w:val="23"/>
        </w:rPr>
        <w:t>posted near</w:t>
      </w:r>
      <w:r w:rsidR="00E97183" w:rsidRPr="00BA111E">
        <w:rPr>
          <w:rFonts w:eastAsia="Calibri"/>
          <w:sz w:val="23"/>
          <w:szCs w:val="23"/>
        </w:rPr>
        <w:t xml:space="preserve"> the </w:t>
      </w:r>
      <w:r>
        <w:rPr>
          <w:rFonts w:eastAsia="Calibri"/>
          <w:sz w:val="23"/>
          <w:szCs w:val="23"/>
        </w:rPr>
        <w:t>tele</w:t>
      </w:r>
      <w:r w:rsidR="00E97183" w:rsidRPr="00BA111E">
        <w:rPr>
          <w:rFonts w:eastAsia="Calibri"/>
          <w:sz w:val="23"/>
          <w:szCs w:val="23"/>
        </w:rPr>
        <w:t>phone;</w:t>
      </w:r>
      <w:r w:rsidR="000E2543" w:rsidRPr="00BA111E">
        <w:rPr>
          <w:rFonts w:eastAsia="Calibri"/>
          <w:sz w:val="23"/>
          <w:szCs w:val="23"/>
        </w:rPr>
        <w:t xml:space="preserve">  </w:t>
      </w:r>
    </w:p>
    <w:p w14:paraId="4DE6E00A" w14:textId="77777777" w:rsidR="006018B7" w:rsidRPr="00BA111E" w:rsidRDefault="001B58C5" w:rsidP="007F0B07">
      <w:pPr>
        <w:pStyle w:val="a4Para"/>
        <w:numPr>
          <w:ilvl w:val="3"/>
          <w:numId w:val="108"/>
        </w:numPr>
        <w:rPr>
          <w:rFonts w:eastAsia="Calibri"/>
          <w:sz w:val="23"/>
          <w:szCs w:val="23"/>
        </w:rPr>
      </w:pPr>
      <w:r>
        <w:rPr>
          <w:rFonts w:eastAsia="Calibri"/>
          <w:sz w:val="23"/>
          <w:szCs w:val="23"/>
        </w:rPr>
        <w:t>One-</w:t>
      </w:r>
      <w:r w:rsidR="002A5892" w:rsidRPr="00BA111E">
        <w:rPr>
          <w:rFonts w:eastAsia="Calibri"/>
          <w:sz w:val="23"/>
          <w:szCs w:val="23"/>
        </w:rPr>
        <w:t xml:space="preserve">page document for </w:t>
      </w:r>
      <w:r w:rsidR="000E2543" w:rsidRPr="00BA111E">
        <w:rPr>
          <w:rFonts w:eastAsia="Calibri"/>
          <w:sz w:val="23"/>
          <w:szCs w:val="23"/>
        </w:rPr>
        <w:t xml:space="preserve">general reference </w:t>
      </w:r>
      <w:r w:rsidR="006018B7" w:rsidRPr="00BA111E">
        <w:rPr>
          <w:rFonts w:eastAsia="Calibri"/>
          <w:sz w:val="23"/>
          <w:szCs w:val="23"/>
        </w:rPr>
        <w:t>(e.g., poison control, 911, pharmacy, etc.)</w:t>
      </w:r>
      <w:r w:rsidR="000466FD" w:rsidRPr="00BA111E">
        <w:rPr>
          <w:rFonts w:eastAsia="Calibri"/>
          <w:sz w:val="23"/>
          <w:szCs w:val="23"/>
        </w:rPr>
        <w:t>.</w:t>
      </w:r>
    </w:p>
    <w:p w14:paraId="2D2DAFCF"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p</w:t>
      </w:r>
      <w:r w:rsidR="006018B7" w:rsidRPr="00BA111E">
        <w:rPr>
          <w:rFonts w:eastAsia="Calibri"/>
          <w:sz w:val="23"/>
          <w:szCs w:val="23"/>
        </w:rPr>
        <w:t>lan to address</w:t>
      </w:r>
      <w:r w:rsidR="00CC16AE" w:rsidRPr="00BA111E">
        <w:rPr>
          <w:rFonts w:eastAsia="Calibri"/>
          <w:sz w:val="23"/>
          <w:szCs w:val="23"/>
        </w:rPr>
        <w:t xml:space="preserve"> </w:t>
      </w:r>
      <w:r w:rsidR="00F12F4A">
        <w:rPr>
          <w:rFonts w:eastAsia="Calibri"/>
          <w:sz w:val="23"/>
          <w:szCs w:val="23"/>
        </w:rPr>
        <w:t xml:space="preserve">the </w:t>
      </w:r>
      <w:r w:rsidR="00CC16AE" w:rsidRPr="00BA111E">
        <w:rPr>
          <w:rFonts w:eastAsia="Calibri"/>
          <w:sz w:val="23"/>
          <w:szCs w:val="23"/>
        </w:rPr>
        <w:t>need for 24/7 MAP Consultants (</w:t>
      </w:r>
      <w:r w:rsidR="006018B7" w:rsidRPr="00BA111E">
        <w:rPr>
          <w:rFonts w:eastAsia="Calibri"/>
          <w:sz w:val="23"/>
          <w:szCs w:val="23"/>
        </w:rPr>
        <w:t>e.g.</w:t>
      </w:r>
      <w:r w:rsidR="00CC16AE" w:rsidRPr="00BA111E">
        <w:rPr>
          <w:rFonts w:eastAsia="Calibri"/>
          <w:sz w:val="23"/>
          <w:szCs w:val="23"/>
        </w:rPr>
        <w:t>,</w:t>
      </w:r>
      <w:r w:rsidR="006018B7" w:rsidRPr="00BA111E">
        <w:rPr>
          <w:rFonts w:eastAsia="Calibri"/>
          <w:sz w:val="23"/>
          <w:szCs w:val="23"/>
        </w:rPr>
        <w:t xml:space="preserve"> Pharmacy Service Contract Agreement, </w:t>
      </w:r>
      <w:r w:rsidR="00A94AE9">
        <w:rPr>
          <w:rFonts w:eastAsia="Calibri"/>
          <w:sz w:val="23"/>
          <w:szCs w:val="23"/>
        </w:rPr>
        <w:t xml:space="preserve">Service Provider </w:t>
      </w:r>
      <w:r w:rsidR="006018B7" w:rsidRPr="00BA111E">
        <w:rPr>
          <w:rFonts w:eastAsia="Calibri"/>
          <w:sz w:val="23"/>
          <w:szCs w:val="23"/>
        </w:rPr>
        <w:t>R</w:t>
      </w:r>
      <w:r w:rsidR="001B58C5">
        <w:rPr>
          <w:rFonts w:eastAsia="Calibri"/>
          <w:sz w:val="23"/>
          <w:szCs w:val="23"/>
        </w:rPr>
        <w:t>egistered Nurse (R</w:t>
      </w:r>
      <w:r w:rsidR="006018B7" w:rsidRPr="00BA111E">
        <w:rPr>
          <w:rFonts w:eastAsia="Calibri"/>
          <w:sz w:val="23"/>
          <w:szCs w:val="23"/>
        </w:rPr>
        <w:t>N</w:t>
      </w:r>
      <w:r w:rsidR="001B58C5">
        <w:rPr>
          <w:rFonts w:eastAsia="Calibri"/>
          <w:sz w:val="23"/>
          <w:szCs w:val="23"/>
        </w:rPr>
        <w:t>)</w:t>
      </w:r>
      <w:r w:rsidR="006018B7" w:rsidRPr="00BA111E">
        <w:rPr>
          <w:rFonts w:eastAsia="Calibri"/>
          <w:sz w:val="23"/>
          <w:szCs w:val="23"/>
        </w:rPr>
        <w:t>, etc.)</w:t>
      </w:r>
      <w:r w:rsidR="002F3D69">
        <w:rPr>
          <w:rFonts w:eastAsia="Calibri"/>
          <w:sz w:val="23"/>
          <w:szCs w:val="23"/>
        </w:rPr>
        <w:t>;</w:t>
      </w:r>
    </w:p>
    <w:p w14:paraId="4CBE5950"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Service Provider Policy Manual (with policies specific to MAP)</w:t>
      </w:r>
      <w:r w:rsidR="00A94AE9">
        <w:rPr>
          <w:rFonts w:eastAsia="Calibri"/>
          <w:sz w:val="23"/>
          <w:szCs w:val="23"/>
        </w:rPr>
        <w:t xml:space="preserve"> (</w:t>
      </w:r>
      <w:hyperlink w:anchor="ServieProviderMAPPolicies" w:history="1">
        <w:r w:rsidR="00A94AE9" w:rsidRPr="004F0CF7">
          <w:rPr>
            <w:rStyle w:val="Hyperlink"/>
            <w:rFonts w:eastAsia="Calibri"/>
            <w:i/>
            <w:sz w:val="23"/>
            <w:szCs w:val="23"/>
          </w:rPr>
          <w:t>See Policy No.</w:t>
        </w:r>
        <w:r w:rsidR="002F3D69" w:rsidRPr="004F0CF7">
          <w:rPr>
            <w:rStyle w:val="Hyperlink"/>
            <w:rFonts w:eastAsia="Calibri"/>
            <w:i/>
            <w:sz w:val="23"/>
            <w:szCs w:val="23"/>
          </w:rPr>
          <w:t xml:space="preserve"> 1</w:t>
        </w:r>
        <w:r w:rsidR="00F46555" w:rsidRPr="004F0CF7">
          <w:rPr>
            <w:rStyle w:val="Hyperlink"/>
            <w:rFonts w:eastAsia="Calibri"/>
            <w:i/>
            <w:sz w:val="23"/>
            <w:szCs w:val="23"/>
          </w:rPr>
          <w:t>4</w:t>
        </w:r>
        <w:r w:rsidR="002F3D69" w:rsidRPr="004F0CF7">
          <w:rPr>
            <w:rStyle w:val="Hyperlink"/>
            <w:rFonts w:eastAsia="Calibri"/>
            <w:i/>
            <w:sz w:val="23"/>
            <w:szCs w:val="23"/>
          </w:rPr>
          <w:t>-1</w:t>
        </w:r>
      </w:hyperlink>
      <w:r w:rsidR="002F3D69">
        <w:rPr>
          <w:rFonts w:eastAsia="Calibri"/>
          <w:sz w:val="23"/>
          <w:szCs w:val="23"/>
        </w:rPr>
        <w:t>);</w:t>
      </w:r>
    </w:p>
    <w:p w14:paraId="3D7525FC" w14:textId="77777777" w:rsidR="003D7491" w:rsidRPr="00BA111E" w:rsidRDefault="006018B7" w:rsidP="007F0B07">
      <w:pPr>
        <w:pStyle w:val="aiiipara"/>
        <w:numPr>
          <w:ilvl w:val="2"/>
          <w:numId w:val="108"/>
        </w:numPr>
        <w:rPr>
          <w:rFonts w:eastAsia="Calibri"/>
          <w:sz w:val="23"/>
          <w:szCs w:val="23"/>
        </w:rPr>
      </w:pPr>
      <w:r w:rsidRPr="00BA111E">
        <w:rPr>
          <w:sz w:val="23"/>
          <w:szCs w:val="23"/>
        </w:rPr>
        <w:t>Chain of Custody Tracking System:</w:t>
      </w:r>
    </w:p>
    <w:p w14:paraId="523EF8CE"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Medication Book</w:t>
      </w:r>
      <w:r w:rsidR="004E462A">
        <w:rPr>
          <w:rFonts w:eastAsia="Calibri"/>
          <w:sz w:val="23"/>
          <w:szCs w:val="23"/>
        </w:rPr>
        <w:t>/Record</w:t>
      </w:r>
      <w:r w:rsidR="009565C3">
        <w:rPr>
          <w:rFonts w:eastAsia="Calibri"/>
          <w:sz w:val="23"/>
          <w:szCs w:val="23"/>
        </w:rPr>
        <w:t>;</w:t>
      </w:r>
    </w:p>
    <w:p w14:paraId="54DBE2E2" w14:textId="77777777" w:rsidR="006018B7" w:rsidRPr="00BA111E" w:rsidRDefault="006018B7" w:rsidP="007F0B07">
      <w:pPr>
        <w:pStyle w:val="a4Para"/>
        <w:numPr>
          <w:ilvl w:val="3"/>
          <w:numId w:val="108"/>
        </w:numPr>
        <w:rPr>
          <w:rFonts w:eastAsia="Calibri"/>
          <w:sz w:val="23"/>
          <w:szCs w:val="23"/>
        </w:rPr>
      </w:pPr>
      <w:r w:rsidRPr="00BA111E">
        <w:rPr>
          <w:sz w:val="23"/>
          <w:szCs w:val="23"/>
        </w:rPr>
        <w:t>Countable Controlled Substance Book</w:t>
      </w:r>
      <w:r w:rsidR="009565C3">
        <w:rPr>
          <w:sz w:val="23"/>
          <w:szCs w:val="23"/>
        </w:rPr>
        <w:t>;</w:t>
      </w:r>
      <w:r w:rsidRPr="00BA111E">
        <w:rPr>
          <w:sz w:val="23"/>
          <w:szCs w:val="23"/>
        </w:rPr>
        <w:t xml:space="preserve"> </w:t>
      </w:r>
    </w:p>
    <w:p w14:paraId="129BCF19" w14:textId="77777777" w:rsidR="006018B7" w:rsidRPr="00BA111E" w:rsidRDefault="006018B7" w:rsidP="007F0B07">
      <w:pPr>
        <w:pStyle w:val="a4Para"/>
        <w:numPr>
          <w:ilvl w:val="3"/>
          <w:numId w:val="108"/>
        </w:numPr>
        <w:rPr>
          <w:rFonts w:eastAsia="Calibri"/>
          <w:sz w:val="23"/>
          <w:szCs w:val="23"/>
        </w:rPr>
      </w:pPr>
      <w:r w:rsidRPr="00BA111E">
        <w:rPr>
          <w:sz w:val="23"/>
          <w:szCs w:val="23"/>
        </w:rPr>
        <w:t>Pharmacy Ordering and Receiving Binder</w:t>
      </w:r>
      <w:r w:rsidR="00FC33B2">
        <w:rPr>
          <w:sz w:val="23"/>
          <w:szCs w:val="23"/>
        </w:rPr>
        <w:t>/System</w:t>
      </w:r>
      <w:r w:rsidR="009565C3">
        <w:rPr>
          <w:sz w:val="23"/>
          <w:szCs w:val="23"/>
        </w:rPr>
        <w:t>;</w:t>
      </w:r>
      <w:r w:rsidRPr="00BA111E">
        <w:rPr>
          <w:sz w:val="23"/>
          <w:szCs w:val="23"/>
        </w:rPr>
        <w:t xml:space="preserve"> </w:t>
      </w:r>
    </w:p>
    <w:p w14:paraId="7E64A122" w14:textId="77777777" w:rsidR="006018B7" w:rsidRPr="00BA111E" w:rsidRDefault="004E462A" w:rsidP="007F0B07">
      <w:pPr>
        <w:pStyle w:val="a4Para"/>
        <w:numPr>
          <w:ilvl w:val="3"/>
          <w:numId w:val="108"/>
        </w:numPr>
        <w:rPr>
          <w:rFonts w:eastAsia="Calibri"/>
          <w:sz w:val="23"/>
          <w:szCs w:val="23"/>
        </w:rPr>
      </w:pPr>
      <w:r>
        <w:rPr>
          <w:sz w:val="23"/>
          <w:szCs w:val="23"/>
        </w:rPr>
        <w:t>Controlled Substance Disposal Record</w:t>
      </w:r>
      <w:r w:rsidR="006018B7" w:rsidRPr="00BA111E">
        <w:rPr>
          <w:sz w:val="23"/>
          <w:szCs w:val="23"/>
        </w:rPr>
        <w:t xml:space="preserve"> Binder</w:t>
      </w:r>
      <w:r w:rsidR="009565C3">
        <w:rPr>
          <w:sz w:val="23"/>
          <w:szCs w:val="23"/>
        </w:rPr>
        <w:t>; and</w:t>
      </w:r>
    </w:p>
    <w:p w14:paraId="75869840" w14:textId="77777777" w:rsidR="00366F2B" w:rsidRPr="00BA111E" w:rsidRDefault="007D3C09" w:rsidP="007F0B07">
      <w:pPr>
        <w:pStyle w:val="a4Para"/>
        <w:numPr>
          <w:ilvl w:val="3"/>
          <w:numId w:val="108"/>
        </w:numPr>
        <w:rPr>
          <w:rFonts w:eastAsia="Calibri"/>
          <w:sz w:val="23"/>
          <w:szCs w:val="23"/>
        </w:rPr>
      </w:pPr>
      <w:r>
        <w:rPr>
          <w:sz w:val="23"/>
          <w:szCs w:val="23"/>
        </w:rPr>
        <w:t>Medication-</w:t>
      </w:r>
      <w:r w:rsidR="009A2547">
        <w:rPr>
          <w:sz w:val="23"/>
          <w:szCs w:val="23"/>
        </w:rPr>
        <w:t>Release Documents</w:t>
      </w:r>
      <w:r w:rsidR="009565C3">
        <w:rPr>
          <w:sz w:val="23"/>
          <w:szCs w:val="23"/>
        </w:rPr>
        <w:t>;</w:t>
      </w:r>
    </w:p>
    <w:p w14:paraId="478BB5AD" w14:textId="77777777" w:rsidR="00366F2B" w:rsidRPr="00BA111E" w:rsidRDefault="009A2547" w:rsidP="007F0B07">
      <w:pPr>
        <w:pStyle w:val="aindent"/>
        <w:numPr>
          <w:ilvl w:val="5"/>
          <w:numId w:val="108"/>
        </w:numPr>
        <w:rPr>
          <w:rFonts w:eastAsia="Calibri"/>
          <w:sz w:val="23"/>
          <w:szCs w:val="23"/>
        </w:rPr>
      </w:pPr>
      <w:r>
        <w:rPr>
          <w:sz w:val="23"/>
          <w:szCs w:val="23"/>
        </w:rPr>
        <w:t>Leave-of-Absence (LOA) forms</w:t>
      </w:r>
      <w:r w:rsidR="004E462A">
        <w:rPr>
          <w:sz w:val="23"/>
          <w:szCs w:val="23"/>
        </w:rPr>
        <w:t>; and</w:t>
      </w:r>
    </w:p>
    <w:p w14:paraId="55C59360" w14:textId="77777777" w:rsidR="00185237" w:rsidRPr="00BA111E" w:rsidRDefault="009A2547" w:rsidP="007F0B07">
      <w:pPr>
        <w:pStyle w:val="aindent"/>
        <w:numPr>
          <w:ilvl w:val="5"/>
          <w:numId w:val="108"/>
        </w:numPr>
        <w:rPr>
          <w:sz w:val="23"/>
          <w:szCs w:val="23"/>
        </w:rPr>
      </w:pPr>
      <w:r>
        <w:rPr>
          <w:sz w:val="23"/>
          <w:szCs w:val="23"/>
        </w:rPr>
        <w:t>Transfer forms</w:t>
      </w:r>
      <w:r w:rsidR="00185237" w:rsidRPr="00BA111E">
        <w:rPr>
          <w:sz w:val="23"/>
          <w:szCs w:val="23"/>
        </w:rPr>
        <w:t>.</w:t>
      </w:r>
    </w:p>
    <w:p w14:paraId="17B3A870" w14:textId="77777777" w:rsidR="00CC16AE" w:rsidRPr="00BA111E" w:rsidRDefault="00F2011F" w:rsidP="007F0B07">
      <w:pPr>
        <w:pStyle w:val="aiiipara"/>
        <w:numPr>
          <w:ilvl w:val="2"/>
          <w:numId w:val="108"/>
        </w:numPr>
        <w:rPr>
          <w:rFonts w:eastAsia="Calibri"/>
          <w:sz w:val="23"/>
          <w:szCs w:val="23"/>
        </w:rPr>
      </w:pPr>
      <w:r>
        <w:rPr>
          <w:sz w:val="23"/>
          <w:szCs w:val="23"/>
        </w:rPr>
        <w:t>Medication Occurrence</w:t>
      </w:r>
      <w:r w:rsidR="00CF5971">
        <w:rPr>
          <w:sz w:val="23"/>
          <w:szCs w:val="23"/>
        </w:rPr>
        <w:t xml:space="preserve"> Report</w:t>
      </w:r>
      <w:r w:rsidR="009565C3">
        <w:rPr>
          <w:sz w:val="23"/>
          <w:szCs w:val="23"/>
        </w:rPr>
        <w:t xml:space="preserve"> form</w:t>
      </w:r>
      <w:r w:rsidR="00CF5971">
        <w:rPr>
          <w:sz w:val="23"/>
          <w:szCs w:val="23"/>
        </w:rPr>
        <w:t>s</w:t>
      </w:r>
      <w:r>
        <w:rPr>
          <w:sz w:val="23"/>
          <w:szCs w:val="23"/>
        </w:rPr>
        <w:t xml:space="preserve"> Binder;</w:t>
      </w:r>
      <w:r w:rsidR="00CC16AE" w:rsidRPr="00BA111E">
        <w:rPr>
          <w:sz w:val="23"/>
          <w:szCs w:val="23"/>
        </w:rPr>
        <w:t xml:space="preserve"> </w:t>
      </w:r>
    </w:p>
    <w:p w14:paraId="62518D01" w14:textId="77777777" w:rsidR="004E462A" w:rsidRDefault="006018B7" w:rsidP="007F0B07">
      <w:pPr>
        <w:pStyle w:val="aiiipara"/>
        <w:numPr>
          <w:ilvl w:val="2"/>
          <w:numId w:val="108"/>
        </w:numPr>
        <w:rPr>
          <w:sz w:val="23"/>
          <w:szCs w:val="23"/>
        </w:rPr>
      </w:pPr>
      <w:r w:rsidRPr="00BA111E">
        <w:rPr>
          <w:sz w:val="23"/>
          <w:szCs w:val="23"/>
        </w:rPr>
        <w:t>Staff Training Binder</w:t>
      </w:r>
      <w:r w:rsidR="00284560">
        <w:rPr>
          <w:sz w:val="23"/>
          <w:szCs w:val="23"/>
        </w:rPr>
        <w:t>;</w:t>
      </w:r>
      <w:r w:rsidR="009565C3">
        <w:rPr>
          <w:sz w:val="23"/>
          <w:szCs w:val="23"/>
        </w:rPr>
        <w:t xml:space="preserve"> and</w:t>
      </w:r>
    </w:p>
    <w:p w14:paraId="6D9B41AB" w14:textId="77777777" w:rsidR="006018B7" w:rsidRPr="00C20D4B" w:rsidRDefault="004E462A" w:rsidP="007F0B07">
      <w:pPr>
        <w:pStyle w:val="a4Para"/>
        <w:numPr>
          <w:ilvl w:val="3"/>
          <w:numId w:val="108"/>
        </w:numPr>
        <w:rPr>
          <w:sz w:val="23"/>
        </w:rPr>
      </w:pPr>
      <w:r w:rsidRPr="00C20D4B">
        <w:rPr>
          <w:sz w:val="23"/>
        </w:rPr>
        <w:t>Attendance Record(s), Training Content Materials,</w:t>
      </w:r>
      <w:r w:rsidR="00284560" w:rsidRPr="00C20D4B">
        <w:rPr>
          <w:sz w:val="23"/>
        </w:rPr>
        <w:t xml:space="preserve"> etc.</w:t>
      </w:r>
      <w:r w:rsidR="006018B7" w:rsidRPr="00C20D4B">
        <w:rPr>
          <w:sz w:val="23"/>
        </w:rPr>
        <w:t xml:space="preserve"> </w:t>
      </w:r>
    </w:p>
    <w:p w14:paraId="783322F2" w14:textId="77777777" w:rsidR="00CC16AE" w:rsidRPr="00BA111E" w:rsidRDefault="002F3D69" w:rsidP="007F0B07">
      <w:pPr>
        <w:pStyle w:val="aiiipara"/>
        <w:numPr>
          <w:ilvl w:val="2"/>
          <w:numId w:val="108"/>
        </w:numPr>
        <w:rPr>
          <w:rFonts w:eastAsia="Calibri"/>
          <w:sz w:val="23"/>
          <w:szCs w:val="23"/>
        </w:rPr>
      </w:pPr>
      <w:r>
        <w:rPr>
          <w:rFonts w:eastAsia="Calibri"/>
          <w:sz w:val="23"/>
          <w:szCs w:val="23"/>
        </w:rPr>
        <w:t xml:space="preserve">Licensed </w:t>
      </w:r>
      <w:r w:rsidR="00284560">
        <w:rPr>
          <w:rFonts w:eastAsia="Calibri"/>
          <w:sz w:val="23"/>
          <w:szCs w:val="23"/>
        </w:rPr>
        <w:t>N</w:t>
      </w:r>
      <w:r>
        <w:rPr>
          <w:rFonts w:eastAsia="Calibri"/>
          <w:sz w:val="23"/>
          <w:szCs w:val="23"/>
        </w:rPr>
        <w:t xml:space="preserve">urses </w:t>
      </w:r>
      <w:r w:rsidR="006018B7" w:rsidRPr="00BA111E">
        <w:rPr>
          <w:rFonts w:eastAsia="Calibri"/>
          <w:sz w:val="23"/>
          <w:szCs w:val="23"/>
        </w:rPr>
        <w:t>and/</w:t>
      </w:r>
      <w:r w:rsidR="00284560">
        <w:rPr>
          <w:rFonts w:eastAsia="Calibri"/>
          <w:sz w:val="23"/>
          <w:szCs w:val="23"/>
        </w:rPr>
        <w:t>or T</w:t>
      </w:r>
      <w:r>
        <w:rPr>
          <w:rFonts w:eastAsia="Calibri"/>
          <w:sz w:val="23"/>
          <w:szCs w:val="23"/>
        </w:rPr>
        <w:t>rained MAP Certified</w:t>
      </w:r>
      <w:r w:rsidR="006018B7" w:rsidRPr="00BA111E">
        <w:rPr>
          <w:rFonts w:eastAsia="Calibri"/>
          <w:sz w:val="23"/>
          <w:szCs w:val="23"/>
        </w:rPr>
        <w:t xml:space="preserve"> </w:t>
      </w:r>
      <w:r>
        <w:rPr>
          <w:rFonts w:eastAsia="Calibri"/>
          <w:sz w:val="23"/>
          <w:szCs w:val="23"/>
        </w:rPr>
        <w:t xml:space="preserve">staff to administer medication, </w:t>
      </w:r>
      <w:r w:rsidR="00284560">
        <w:rPr>
          <w:rFonts w:eastAsia="Calibri"/>
          <w:sz w:val="23"/>
          <w:szCs w:val="23"/>
        </w:rPr>
        <w:t>with Training R</w:t>
      </w:r>
      <w:r w:rsidR="00F12F4A">
        <w:rPr>
          <w:rFonts w:eastAsia="Calibri"/>
          <w:sz w:val="23"/>
          <w:szCs w:val="23"/>
        </w:rPr>
        <w:t>ecords on-</w:t>
      </w:r>
      <w:r w:rsidR="00057252" w:rsidRPr="00BA111E">
        <w:rPr>
          <w:rFonts w:eastAsia="Calibri"/>
          <w:sz w:val="23"/>
          <w:szCs w:val="23"/>
        </w:rPr>
        <w:t>site for MAP Certified staff including:</w:t>
      </w:r>
    </w:p>
    <w:p w14:paraId="5CD0986C" w14:textId="77777777" w:rsidR="00057252" w:rsidRPr="00BA111E" w:rsidRDefault="00057252" w:rsidP="007F0B07">
      <w:pPr>
        <w:pStyle w:val="a4Para"/>
        <w:numPr>
          <w:ilvl w:val="3"/>
          <w:numId w:val="108"/>
        </w:numPr>
        <w:rPr>
          <w:rFonts w:eastAsia="Calibri"/>
          <w:sz w:val="23"/>
          <w:szCs w:val="23"/>
        </w:rPr>
      </w:pPr>
      <w:r w:rsidRPr="00BA111E">
        <w:rPr>
          <w:rFonts w:eastAsia="Calibri"/>
          <w:sz w:val="23"/>
          <w:szCs w:val="23"/>
        </w:rPr>
        <w:t xml:space="preserve">MAP </w:t>
      </w:r>
      <w:r w:rsidR="00CC16AE" w:rsidRPr="00BA111E">
        <w:rPr>
          <w:rFonts w:eastAsia="Calibri"/>
          <w:sz w:val="23"/>
          <w:szCs w:val="23"/>
        </w:rPr>
        <w:t>Certification</w:t>
      </w:r>
      <w:r w:rsidR="002F3D69">
        <w:rPr>
          <w:rFonts w:eastAsia="Calibri"/>
          <w:sz w:val="23"/>
          <w:szCs w:val="23"/>
        </w:rPr>
        <w:t>;</w:t>
      </w:r>
    </w:p>
    <w:p w14:paraId="49744079" w14:textId="77777777" w:rsidR="00057252" w:rsidRPr="00BA111E" w:rsidRDefault="00CC16AE" w:rsidP="007F0B07">
      <w:pPr>
        <w:pStyle w:val="a4Para"/>
        <w:numPr>
          <w:ilvl w:val="3"/>
          <w:numId w:val="108"/>
        </w:numPr>
        <w:rPr>
          <w:rFonts w:eastAsia="Calibri"/>
          <w:sz w:val="23"/>
          <w:szCs w:val="23"/>
        </w:rPr>
      </w:pPr>
      <w:r w:rsidRPr="00BA111E">
        <w:rPr>
          <w:rFonts w:eastAsia="Calibri"/>
          <w:sz w:val="23"/>
          <w:szCs w:val="23"/>
        </w:rPr>
        <w:t>CPR card</w:t>
      </w:r>
      <w:r w:rsidR="002F3D69">
        <w:rPr>
          <w:rFonts w:eastAsia="Calibri"/>
          <w:sz w:val="23"/>
          <w:szCs w:val="23"/>
        </w:rPr>
        <w:t>; and</w:t>
      </w:r>
    </w:p>
    <w:p w14:paraId="50205CAA" w14:textId="07EA8910" w:rsidR="00B33309" w:rsidRPr="00C040F4" w:rsidRDefault="00CC16AE" w:rsidP="007F0B07">
      <w:pPr>
        <w:pStyle w:val="a4Para"/>
        <w:numPr>
          <w:ilvl w:val="3"/>
          <w:numId w:val="108"/>
        </w:numPr>
        <w:rPr>
          <w:rFonts w:eastAsia="Calibri"/>
          <w:sz w:val="23"/>
          <w:szCs w:val="23"/>
        </w:rPr>
      </w:pPr>
      <w:r w:rsidRPr="00BA111E">
        <w:rPr>
          <w:rFonts w:eastAsia="Calibri"/>
          <w:sz w:val="23"/>
          <w:szCs w:val="23"/>
        </w:rPr>
        <w:t>First Aid card</w:t>
      </w:r>
      <w:r w:rsidR="002F3D69">
        <w:rPr>
          <w:rFonts w:eastAsia="Calibri"/>
          <w:sz w:val="23"/>
          <w:szCs w:val="23"/>
        </w:rPr>
        <w:t>.</w:t>
      </w:r>
    </w:p>
    <w:p w14:paraId="048FD75A" w14:textId="77777777" w:rsidR="00442F9B"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B</w:t>
      </w:r>
      <w:r w:rsidR="00B33309" w:rsidRPr="00BA111E">
        <w:rPr>
          <w:rFonts w:eastAsia="Calibri"/>
          <w:sz w:val="23"/>
          <w:szCs w:val="23"/>
        </w:rPr>
        <w:t xml:space="preserve">.  </w:t>
      </w:r>
      <w:r w:rsidR="00442F9B">
        <w:rPr>
          <w:rFonts w:eastAsia="Calibri"/>
          <w:sz w:val="23"/>
          <w:szCs w:val="23"/>
        </w:rPr>
        <w:t xml:space="preserve">After completing </w:t>
      </w:r>
      <w:r w:rsidRPr="009A2547">
        <w:rPr>
          <w:rFonts w:eastAsia="Calibri"/>
          <w:b/>
          <w:i/>
          <w:sz w:val="23"/>
          <w:szCs w:val="23"/>
        </w:rPr>
        <w:t xml:space="preserve">Step </w:t>
      </w:r>
      <w:r w:rsidR="00442F9B" w:rsidRPr="009A2547">
        <w:rPr>
          <w:rFonts w:eastAsia="Calibri"/>
          <w:b/>
          <w:i/>
          <w:sz w:val="23"/>
          <w:szCs w:val="23"/>
        </w:rPr>
        <w:t>A</w:t>
      </w:r>
      <w:r w:rsidR="006018B7" w:rsidRPr="00BA111E">
        <w:rPr>
          <w:rFonts w:eastAsia="Calibri"/>
          <w:sz w:val="23"/>
          <w:szCs w:val="23"/>
        </w:rPr>
        <w:t xml:space="preserve"> </w:t>
      </w:r>
      <w:r w:rsidR="00573454">
        <w:rPr>
          <w:rFonts w:eastAsia="Calibri"/>
          <w:sz w:val="23"/>
          <w:szCs w:val="23"/>
        </w:rPr>
        <w:t>(</w:t>
      </w:r>
      <w:r w:rsidR="006018B7" w:rsidRPr="00BA111E">
        <w:rPr>
          <w:rFonts w:eastAsia="Calibri"/>
          <w:sz w:val="23"/>
          <w:szCs w:val="23"/>
        </w:rPr>
        <w:t>above</w:t>
      </w:r>
      <w:r w:rsidR="00573454">
        <w:rPr>
          <w:rFonts w:eastAsia="Calibri"/>
          <w:sz w:val="23"/>
          <w:szCs w:val="23"/>
        </w:rPr>
        <w:t>)</w:t>
      </w:r>
      <w:r w:rsidR="006018B7" w:rsidRPr="00BA111E">
        <w:rPr>
          <w:rFonts w:eastAsia="Calibri"/>
          <w:sz w:val="23"/>
          <w:szCs w:val="23"/>
        </w:rPr>
        <w:t>, in order to receive a</w:t>
      </w:r>
      <w:r w:rsidR="002F3D69">
        <w:rPr>
          <w:rFonts w:eastAsia="Calibri"/>
          <w:sz w:val="23"/>
          <w:szCs w:val="23"/>
        </w:rPr>
        <w:t xml:space="preserve"> MAP</w:t>
      </w:r>
      <w:r w:rsidR="006018B7" w:rsidRPr="00BA111E">
        <w:rPr>
          <w:rFonts w:eastAsia="Calibri"/>
          <w:sz w:val="23"/>
          <w:szCs w:val="23"/>
        </w:rPr>
        <w:t xml:space="preserve"> MCSR</w:t>
      </w:r>
      <w:r w:rsidR="00CC16AE" w:rsidRPr="00BA111E">
        <w:rPr>
          <w:rFonts w:eastAsia="Calibri"/>
          <w:sz w:val="23"/>
          <w:szCs w:val="23"/>
        </w:rPr>
        <w:t>,</w:t>
      </w:r>
      <w:r w:rsidR="006018B7" w:rsidRPr="00BA111E">
        <w:rPr>
          <w:rFonts w:eastAsia="Calibri"/>
          <w:sz w:val="23"/>
          <w:szCs w:val="23"/>
        </w:rPr>
        <w:t xml:space="preserve"> the Service Provider must</w:t>
      </w:r>
      <w:r w:rsidR="00FC33B2">
        <w:rPr>
          <w:rFonts w:eastAsia="Calibri"/>
          <w:sz w:val="23"/>
          <w:szCs w:val="23"/>
        </w:rPr>
        <w:t xml:space="preserve"> complete the online MCSR application.</w:t>
      </w:r>
      <w:r w:rsidR="006018B7" w:rsidRPr="00BA111E">
        <w:rPr>
          <w:rFonts w:eastAsia="Calibri"/>
          <w:sz w:val="23"/>
          <w:szCs w:val="23"/>
        </w:rPr>
        <w:t xml:space="preserve"> </w:t>
      </w:r>
    </w:p>
    <w:p w14:paraId="1D455943" w14:textId="77777777" w:rsidR="006018B7" w:rsidRPr="00BA111E" w:rsidRDefault="00A10270" w:rsidP="007F0B07">
      <w:pPr>
        <w:pStyle w:val="abPara"/>
        <w:numPr>
          <w:ilvl w:val="1"/>
          <w:numId w:val="108"/>
        </w:numPr>
        <w:rPr>
          <w:rFonts w:eastAsia="Calibri"/>
          <w:sz w:val="23"/>
          <w:szCs w:val="23"/>
        </w:rPr>
      </w:pPr>
      <w:r w:rsidRPr="009A2547">
        <w:rPr>
          <w:rFonts w:eastAsia="Calibri"/>
          <w:b/>
          <w:i/>
          <w:sz w:val="23"/>
          <w:szCs w:val="23"/>
        </w:rPr>
        <w:t xml:space="preserve">Step </w:t>
      </w:r>
      <w:r w:rsidR="00B33309" w:rsidRPr="009A2547">
        <w:rPr>
          <w:rFonts w:eastAsia="Calibri"/>
          <w:b/>
          <w:i/>
          <w:sz w:val="23"/>
          <w:szCs w:val="23"/>
        </w:rPr>
        <w:t>C</w:t>
      </w:r>
      <w:r w:rsidRPr="009A2547">
        <w:rPr>
          <w:rFonts w:eastAsia="Calibri"/>
          <w:b/>
          <w:i/>
          <w:sz w:val="23"/>
          <w:szCs w:val="23"/>
        </w:rPr>
        <w:t>.</w:t>
      </w:r>
      <w:r w:rsidR="00B33309" w:rsidRPr="00BA111E">
        <w:rPr>
          <w:rFonts w:eastAsia="Calibri"/>
          <w:sz w:val="23"/>
          <w:szCs w:val="23"/>
        </w:rPr>
        <w:t xml:space="preserve">  </w:t>
      </w:r>
      <w:r w:rsidR="006018B7" w:rsidRPr="00BA111E">
        <w:rPr>
          <w:rFonts w:eastAsia="Calibri"/>
          <w:sz w:val="23"/>
          <w:szCs w:val="23"/>
        </w:rPr>
        <w:t xml:space="preserve">After receiving the </w:t>
      </w:r>
      <w:r w:rsidR="00FD7D59">
        <w:rPr>
          <w:rFonts w:eastAsia="Calibri"/>
          <w:sz w:val="23"/>
          <w:szCs w:val="23"/>
        </w:rPr>
        <w:t xml:space="preserve">MAP </w:t>
      </w:r>
      <w:r w:rsidR="006018B7" w:rsidRPr="00BA111E">
        <w:rPr>
          <w:rFonts w:eastAsia="Calibri"/>
          <w:sz w:val="23"/>
          <w:szCs w:val="23"/>
        </w:rPr>
        <w:t>MCSR</w:t>
      </w:r>
      <w:r w:rsidR="00057252" w:rsidRPr="00BA111E">
        <w:rPr>
          <w:rFonts w:eastAsia="Calibri"/>
          <w:sz w:val="23"/>
          <w:szCs w:val="23"/>
        </w:rPr>
        <w:t>,</w:t>
      </w:r>
      <w:r w:rsidR="006018B7" w:rsidRPr="00BA111E">
        <w:rPr>
          <w:rFonts w:eastAsia="Calibri"/>
          <w:sz w:val="23"/>
          <w:szCs w:val="23"/>
        </w:rPr>
        <w:t xml:space="preserve"> the Service Provider must ensure that</w:t>
      </w:r>
      <w:r w:rsidR="00F72C8D">
        <w:rPr>
          <w:rFonts w:eastAsia="Calibri"/>
          <w:sz w:val="23"/>
          <w:szCs w:val="23"/>
        </w:rPr>
        <w:t xml:space="preserve"> the</w:t>
      </w:r>
      <w:r w:rsidR="006018B7" w:rsidRPr="00BA111E">
        <w:rPr>
          <w:rFonts w:eastAsia="Calibri"/>
          <w:sz w:val="23"/>
          <w:szCs w:val="23"/>
        </w:rPr>
        <w:t>:</w:t>
      </w:r>
    </w:p>
    <w:p w14:paraId="087E1059" w14:textId="77777777" w:rsidR="006018B7" w:rsidRPr="00974D53" w:rsidRDefault="00FD7D59" w:rsidP="007F0B07">
      <w:pPr>
        <w:pStyle w:val="aiiipara"/>
        <w:numPr>
          <w:ilvl w:val="2"/>
          <w:numId w:val="108"/>
        </w:numPr>
        <w:rPr>
          <w:rFonts w:eastAsia="Calibri"/>
          <w:sz w:val="23"/>
          <w:szCs w:val="23"/>
        </w:rPr>
      </w:pPr>
      <w:r w:rsidRPr="00974D53">
        <w:rPr>
          <w:rFonts w:eastAsia="Calibri"/>
          <w:sz w:val="23"/>
          <w:szCs w:val="23"/>
        </w:rPr>
        <w:t xml:space="preserve">MCSR </w:t>
      </w:r>
      <w:r w:rsidR="006018B7" w:rsidRPr="00974D53">
        <w:rPr>
          <w:rFonts w:eastAsia="Calibri"/>
          <w:sz w:val="23"/>
          <w:szCs w:val="23"/>
        </w:rPr>
        <w:t>is readily accessible</w:t>
      </w:r>
      <w:r w:rsidR="003D54B3" w:rsidRPr="00974D53">
        <w:rPr>
          <w:rFonts w:eastAsia="Calibri"/>
          <w:sz w:val="23"/>
          <w:szCs w:val="23"/>
        </w:rPr>
        <w:t xml:space="preserve"> </w:t>
      </w:r>
      <w:r w:rsidR="00B33309" w:rsidRPr="00974D53">
        <w:rPr>
          <w:rFonts w:eastAsia="Calibri"/>
          <w:sz w:val="23"/>
          <w:szCs w:val="23"/>
        </w:rPr>
        <w:t>at the MAP R</w:t>
      </w:r>
      <w:r w:rsidR="00DC2BE1" w:rsidRPr="00974D53">
        <w:rPr>
          <w:rFonts w:eastAsia="Calibri"/>
          <w:sz w:val="23"/>
          <w:szCs w:val="23"/>
        </w:rPr>
        <w:t>egistered site;</w:t>
      </w:r>
      <w:r w:rsidR="006018B7" w:rsidRPr="00974D53">
        <w:rPr>
          <w:rFonts w:eastAsia="Calibri"/>
          <w:sz w:val="23"/>
          <w:szCs w:val="23"/>
        </w:rPr>
        <w:t xml:space="preserve"> </w:t>
      </w:r>
    </w:p>
    <w:p w14:paraId="6745D1DD" w14:textId="77777777" w:rsidR="003D7491" w:rsidRPr="00BA111E" w:rsidRDefault="00B33309" w:rsidP="007F0B07">
      <w:pPr>
        <w:pStyle w:val="aiiipara"/>
        <w:numPr>
          <w:ilvl w:val="2"/>
          <w:numId w:val="108"/>
        </w:numPr>
        <w:rPr>
          <w:rFonts w:eastAsia="Calibri"/>
          <w:sz w:val="23"/>
          <w:szCs w:val="23"/>
        </w:rPr>
      </w:pPr>
      <w:r w:rsidRPr="00BA111E">
        <w:rPr>
          <w:rFonts w:eastAsia="Calibri"/>
          <w:sz w:val="23"/>
          <w:szCs w:val="23"/>
        </w:rPr>
        <w:lastRenderedPageBreak/>
        <w:t>Drug Reference Material</w:t>
      </w:r>
      <w:r w:rsidR="006018B7" w:rsidRPr="00BA111E">
        <w:rPr>
          <w:rFonts w:eastAsia="Calibri"/>
          <w:sz w:val="23"/>
          <w:szCs w:val="23"/>
        </w:rPr>
        <w:t xml:space="preserve"> (e.g., Drug Reference Manual and/or Medication Information Sheets) for all prescribed medications for the individuals suppor</w:t>
      </w:r>
      <w:r w:rsidR="00974D53">
        <w:rPr>
          <w:rFonts w:eastAsia="Calibri"/>
          <w:sz w:val="23"/>
          <w:szCs w:val="23"/>
        </w:rPr>
        <w:t>ted at the community program are</w:t>
      </w:r>
      <w:r w:rsidR="009565C3">
        <w:rPr>
          <w:rFonts w:eastAsia="Calibri"/>
          <w:sz w:val="23"/>
          <w:szCs w:val="23"/>
        </w:rPr>
        <w:t xml:space="preserve"> available on-</w:t>
      </w:r>
      <w:r w:rsidR="006018B7" w:rsidRPr="00BA111E">
        <w:rPr>
          <w:rFonts w:eastAsia="Calibri"/>
          <w:sz w:val="23"/>
          <w:szCs w:val="23"/>
        </w:rPr>
        <w:t xml:space="preserve">site </w:t>
      </w:r>
      <w:r w:rsidR="005E07E7" w:rsidRPr="00BA111E">
        <w:rPr>
          <w:rFonts w:eastAsia="Calibri"/>
          <w:sz w:val="23"/>
          <w:szCs w:val="23"/>
        </w:rPr>
        <w:t>(</w:t>
      </w:r>
      <w:hyperlink w:anchor="RecordKeeping" w:history="1">
        <w:r w:rsidR="006018B7" w:rsidRPr="0018144A">
          <w:rPr>
            <w:rStyle w:val="Hyperlink"/>
            <w:rFonts w:eastAsia="Calibri"/>
            <w:i/>
            <w:sz w:val="23"/>
            <w:szCs w:val="23"/>
          </w:rPr>
          <w:t xml:space="preserve">See </w:t>
        </w:r>
        <w:r w:rsidR="005E07E7" w:rsidRPr="0018144A">
          <w:rPr>
            <w:rStyle w:val="Hyperlink"/>
            <w:rFonts w:eastAsia="Calibri"/>
            <w:i/>
            <w:sz w:val="23"/>
            <w:szCs w:val="23"/>
          </w:rPr>
          <w:t>Policy No.</w:t>
        </w:r>
        <w:r w:rsidR="007016A6" w:rsidRPr="0018144A">
          <w:rPr>
            <w:rStyle w:val="Hyperlink"/>
            <w:rFonts w:eastAsia="Calibri"/>
            <w:i/>
            <w:sz w:val="23"/>
            <w:szCs w:val="23"/>
          </w:rPr>
          <w:t xml:space="preserve"> </w:t>
        </w:r>
        <w:r w:rsidR="00AD36DF" w:rsidRPr="0018144A">
          <w:rPr>
            <w:rStyle w:val="Hyperlink"/>
            <w:rFonts w:eastAsia="Calibri"/>
            <w:sz w:val="23"/>
            <w:szCs w:val="23"/>
          </w:rPr>
          <w:t>1</w:t>
        </w:r>
        <w:r w:rsidR="00F46555" w:rsidRPr="0018144A">
          <w:rPr>
            <w:rStyle w:val="Hyperlink"/>
            <w:rFonts w:eastAsia="Calibri"/>
            <w:sz w:val="23"/>
            <w:szCs w:val="23"/>
          </w:rPr>
          <w:t>4</w:t>
        </w:r>
        <w:r w:rsidR="00AD36DF" w:rsidRPr="0018144A">
          <w:rPr>
            <w:rStyle w:val="Hyperlink"/>
            <w:rFonts w:eastAsia="Calibri"/>
            <w:sz w:val="23"/>
            <w:szCs w:val="23"/>
          </w:rPr>
          <w:t>-2</w:t>
        </w:r>
      </w:hyperlink>
      <w:r w:rsidR="006018B7" w:rsidRPr="00BA111E">
        <w:rPr>
          <w:rFonts w:eastAsia="Calibri"/>
          <w:i/>
          <w:sz w:val="23"/>
          <w:szCs w:val="23"/>
        </w:rPr>
        <w:t>)</w:t>
      </w:r>
      <w:r w:rsidR="00FD7D59">
        <w:rPr>
          <w:rFonts w:eastAsia="Calibri"/>
          <w:i/>
          <w:sz w:val="23"/>
          <w:szCs w:val="23"/>
        </w:rPr>
        <w:t>;</w:t>
      </w:r>
    </w:p>
    <w:p w14:paraId="7C90F99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Drug Reference Material must be dated within the last two years.</w:t>
      </w:r>
    </w:p>
    <w:p w14:paraId="60C38AFD" w14:textId="77777777" w:rsidR="006018B7" w:rsidRPr="00BA111E" w:rsidRDefault="00974D53" w:rsidP="007F0B07">
      <w:pPr>
        <w:pStyle w:val="aiiipara"/>
        <w:numPr>
          <w:ilvl w:val="2"/>
          <w:numId w:val="108"/>
        </w:numPr>
        <w:rPr>
          <w:rFonts w:eastAsia="Calibri"/>
          <w:sz w:val="23"/>
          <w:szCs w:val="23"/>
        </w:rPr>
      </w:pPr>
      <w:r>
        <w:rPr>
          <w:sz w:val="23"/>
          <w:szCs w:val="23"/>
        </w:rPr>
        <w:t>list of</w:t>
      </w:r>
      <w:r w:rsidR="007016A6" w:rsidRPr="00BA111E">
        <w:rPr>
          <w:sz w:val="23"/>
          <w:szCs w:val="23"/>
        </w:rPr>
        <w:t xml:space="preserve"> Emergency Contact Numbers</w:t>
      </w:r>
      <w:r>
        <w:rPr>
          <w:sz w:val="23"/>
          <w:szCs w:val="23"/>
        </w:rPr>
        <w:t xml:space="preserve"> </w:t>
      </w:r>
      <w:r w:rsidR="00DB516B" w:rsidRPr="00BA111E">
        <w:rPr>
          <w:sz w:val="23"/>
          <w:szCs w:val="23"/>
        </w:rPr>
        <w:t>is</w:t>
      </w:r>
      <w:r w:rsidR="007016A6" w:rsidRPr="00BA111E">
        <w:rPr>
          <w:sz w:val="23"/>
          <w:szCs w:val="23"/>
        </w:rPr>
        <w:t xml:space="preserve"> posted near the</w:t>
      </w:r>
      <w:r w:rsidR="00573454">
        <w:rPr>
          <w:sz w:val="23"/>
          <w:szCs w:val="23"/>
        </w:rPr>
        <w:t xml:space="preserve"> tele</w:t>
      </w:r>
      <w:r w:rsidR="007016A6" w:rsidRPr="00BA111E">
        <w:rPr>
          <w:sz w:val="23"/>
          <w:szCs w:val="23"/>
        </w:rPr>
        <w:t xml:space="preserve">phone with </w:t>
      </w:r>
      <w:r w:rsidR="00DB516B" w:rsidRPr="00BA111E">
        <w:rPr>
          <w:sz w:val="23"/>
          <w:szCs w:val="23"/>
        </w:rPr>
        <w:t xml:space="preserve">the </w:t>
      </w:r>
      <w:r w:rsidR="00FD7D59">
        <w:rPr>
          <w:sz w:val="23"/>
          <w:szCs w:val="23"/>
        </w:rPr>
        <w:t>emergen</w:t>
      </w:r>
      <w:r w:rsidR="00573454">
        <w:rPr>
          <w:sz w:val="23"/>
          <w:szCs w:val="23"/>
        </w:rPr>
        <w:t xml:space="preserve">cy numbers listed in </w:t>
      </w:r>
      <w:r w:rsidR="00A10270" w:rsidRPr="00A10270">
        <w:rPr>
          <w:b/>
          <w:i/>
          <w:sz w:val="23"/>
          <w:szCs w:val="23"/>
        </w:rPr>
        <w:t>Step</w:t>
      </w:r>
      <w:r w:rsidR="007016A6" w:rsidRPr="00700C92">
        <w:rPr>
          <w:i/>
          <w:sz w:val="23"/>
          <w:szCs w:val="23"/>
        </w:rPr>
        <w:t xml:space="preserve"> </w:t>
      </w:r>
      <w:r w:rsidR="007016A6" w:rsidRPr="00700C92">
        <w:rPr>
          <w:b/>
          <w:i/>
          <w:sz w:val="23"/>
          <w:szCs w:val="23"/>
        </w:rPr>
        <w:t>A</w:t>
      </w:r>
      <w:r w:rsidR="00573454">
        <w:rPr>
          <w:sz w:val="23"/>
          <w:szCs w:val="23"/>
        </w:rPr>
        <w:t xml:space="preserve"> (above)</w:t>
      </w:r>
      <w:r w:rsidR="003D54B3" w:rsidRPr="00BA111E">
        <w:rPr>
          <w:sz w:val="23"/>
          <w:szCs w:val="23"/>
        </w:rPr>
        <w:t>, along with</w:t>
      </w:r>
      <w:r w:rsidR="00F12F4A">
        <w:rPr>
          <w:sz w:val="23"/>
          <w:szCs w:val="23"/>
        </w:rPr>
        <w:t xml:space="preserve"> the</w:t>
      </w:r>
      <w:r w:rsidR="00DB516B" w:rsidRPr="00BA111E">
        <w:rPr>
          <w:sz w:val="23"/>
          <w:szCs w:val="23"/>
        </w:rPr>
        <w:t xml:space="preserve"> </w:t>
      </w:r>
      <w:r w:rsidR="00860A33">
        <w:rPr>
          <w:sz w:val="23"/>
          <w:szCs w:val="23"/>
        </w:rPr>
        <w:t>‘Individual-Specific’</w:t>
      </w:r>
      <w:r w:rsidR="007016A6" w:rsidRPr="00BA111E">
        <w:rPr>
          <w:sz w:val="23"/>
          <w:szCs w:val="23"/>
        </w:rPr>
        <w:t xml:space="preserve"> references (e.g., H</w:t>
      </w:r>
      <w:r w:rsidR="00DB516B" w:rsidRPr="00BA111E">
        <w:rPr>
          <w:sz w:val="23"/>
          <w:szCs w:val="23"/>
        </w:rPr>
        <w:t xml:space="preserve">ealth </w:t>
      </w:r>
      <w:r w:rsidR="007016A6" w:rsidRPr="00BA111E">
        <w:rPr>
          <w:sz w:val="23"/>
          <w:szCs w:val="23"/>
        </w:rPr>
        <w:t>C</w:t>
      </w:r>
      <w:r w:rsidR="00DB516B" w:rsidRPr="00BA111E">
        <w:rPr>
          <w:sz w:val="23"/>
          <w:szCs w:val="23"/>
        </w:rPr>
        <w:t xml:space="preserve">are </w:t>
      </w:r>
      <w:r w:rsidR="007016A6" w:rsidRPr="00BA111E">
        <w:rPr>
          <w:sz w:val="23"/>
          <w:szCs w:val="23"/>
        </w:rPr>
        <w:t>P</w:t>
      </w:r>
      <w:r w:rsidR="00DB516B" w:rsidRPr="00BA111E">
        <w:rPr>
          <w:sz w:val="23"/>
          <w:szCs w:val="23"/>
        </w:rPr>
        <w:t>rovider</w:t>
      </w:r>
      <w:r w:rsidR="007016A6" w:rsidRPr="00BA111E">
        <w:rPr>
          <w:sz w:val="23"/>
          <w:szCs w:val="23"/>
        </w:rPr>
        <w:t>’s contact information, MAP Consultants, etc.)</w:t>
      </w:r>
      <w:r w:rsidR="003D54B3" w:rsidRPr="00BA111E">
        <w:rPr>
          <w:sz w:val="23"/>
          <w:szCs w:val="23"/>
        </w:rPr>
        <w:t>,</w:t>
      </w:r>
      <w:r w:rsidR="00AC6B5F" w:rsidRPr="00BA111E">
        <w:rPr>
          <w:sz w:val="23"/>
          <w:szCs w:val="23"/>
        </w:rPr>
        <w:t xml:space="preserve"> and emergency</w:t>
      </w:r>
      <w:r w:rsidR="00057252" w:rsidRPr="00BA111E">
        <w:rPr>
          <w:sz w:val="23"/>
          <w:szCs w:val="23"/>
        </w:rPr>
        <w:t xml:space="preserve"> contact</w:t>
      </w:r>
      <w:r w:rsidR="00AC6B5F" w:rsidRPr="00BA111E">
        <w:rPr>
          <w:sz w:val="23"/>
          <w:szCs w:val="23"/>
        </w:rPr>
        <w:t xml:space="preserve"> numbers for Service Provider Managerial/Supervisory staff</w:t>
      </w:r>
      <w:r w:rsidR="00FD7D59">
        <w:rPr>
          <w:sz w:val="23"/>
          <w:szCs w:val="23"/>
        </w:rPr>
        <w:t>;</w:t>
      </w:r>
    </w:p>
    <w:p w14:paraId="48B7FF39" w14:textId="77777777" w:rsidR="006018B7" w:rsidRPr="00BA111E" w:rsidRDefault="00F72C8D" w:rsidP="007F0B07">
      <w:pPr>
        <w:pStyle w:val="aiiipara"/>
        <w:numPr>
          <w:ilvl w:val="2"/>
          <w:numId w:val="108"/>
        </w:numPr>
        <w:rPr>
          <w:rFonts w:eastAsia="Calibri"/>
          <w:sz w:val="23"/>
          <w:szCs w:val="23"/>
        </w:rPr>
      </w:pPr>
      <w:r>
        <w:rPr>
          <w:sz w:val="23"/>
          <w:szCs w:val="23"/>
        </w:rPr>
        <w:t>m</w:t>
      </w:r>
      <w:r w:rsidR="006018B7" w:rsidRPr="00BA111E">
        <w:rPr>
          <w:sz w:val="23"/>
          <w:szCs w:val="23"/>
        </w:rPr>
        <w:t>edications are received directly from the</w:t>
      </w:r>
      <w:r w:rsidR="00573454">
        <w:rPr>
          <w:sz w:val="23"/>
          <w:szCs w:val="23"/>
        </w:rPr>
        <w:t xml:space="preserve"> pharmacy by </w:t>
      </w:r>
      <w:r w:rsidR="00057252" w:rsidRPr="00BA111E">
        <w:rPr>
          <w:sz w:val="23"/>
          <w:szCs w:val="23"/>
        </w:rPr>
        <w:t>Certified</w:t>
      </w:r>
      <w:r w:rsidR="00FD7D59">
        <w:rPr>
          <w:sz w:val="23"/>
          <w:szCs w:val="23"/>
        </w:rPr>
        <w:t>/licensed staff with c</w:t>
      </w:r>
      <w:r w:rsidR="006018B7" w:rsidRPr="00BA111E">
        <w:rPr>
          <w:sz w:val="23"/>
          <w:szCs w:val="23"/>
        </w:rPr>
        <w:t>ountable</w:t>
      </w:r>
      <w:r w:rsidR="006018B7" w:rsidRPr="00BA111E">
        <w:rPr>
          <w:rFonts w:eastAsia="Calibri"/>
          <w:sz w:val="23"/>
          <w:szCs w:val="23"/>
        </w:rPr>
        <w:t xml:space="preserve"> </w:t>
      </w:r>
      <w:r w:rsidR="00FD7D59">
        <w:rPr>
          <w:rFonts w:eastAsia="Calibri"/>
          <w:sz w:val="23"/>
          <w:szCs w:val="23"/>
        </w:rPr>
        <w:t>c</w:t>
      </w:r>
      <w:r w:rsidR="006018B7" w:rsidRPr="00BA111E">
        <w:rPr>
          <w:rFonts w:eastAsia="Calibri"/>
          <w:sz w:val="23"/>
          <w:szCs w:val="23"/>
        </w:rPr>
        <w:t>ontrolled medications received in tamper-resistant packaging</w:t>
      </w:r>
      <w:r w:rsidR="00FD7D59">
        <w:rPr>
          <w:rFonts w:eastAsia="Calibri"/>
          <w:sz w:val="23"/>
          <w:szCs w:val="23"/>
        </w:rPr>
        <w:t>;</w:t>
      </w:r>
    </w:p>
    <w:p w14:paraId="55C71C73" w14:textId="77777777" w:rsidR="006018B7" w:rsidRPr="00BA111E" w:rsidRDefault="00AC6B5F" w:rsidP="007F0B07">
      <w:pPr>
        <w:pStyle w:val="aiiipara"/>
        <w:numPr>
          <w:ilvl w:val="2"/>
          <w:numId w:val="108"/>
        </w:numPr>
        <w:rPr>
          <w:rFonts w:eastAsia="Calibri"/>
          <w:sz w:val="23"/>
          <w:szCs w:val="23"/>
        </w:rPr>
      </w:pPr>
      <w:r w:rsidRPr="00BA111E">
        <w:rPr>
          <w:rFonts w:eastAsia="Calibri"/>
          <w:sz w:val="23"/>
          <w:szCs w:val="23"/>
        </w:rPr>
        <w:t>Medication Book</w:t>
      </w:r>
      <w:r w:rsidR="00057252" w:rsidRPr="00BA111E">
        <w:rPr>
          <w:rFonts w:eastAsia="Calibri"/>
          <w:sz w:val="23"/>
          <w:szCs w:val="23"/>
        </w:rPr>
        <w:t>/</w:t>
      </w:r>
      <w:r w:rsidR="003D54B3" w:rsidRPr="00BA111E">
        <w:rPr>
          <w:rFonts w:eastAsia="Calibri"/>
          <w:sz w:val="23"/>
          <w:szCs w:val="23"/>
        </w:rPr>
        <w:t>Record</w:t>
      </w:r>
      <w:r w:rsidRPr="00BA111E">
        <w:rPr>
          <w:rFonts w:eastAsia="Calibri"/>
          <w:sz w:val="23"/>
          <w:szCs w:val="23"/>
        </w:rPr>
        <w:t xml:space="preserve"> (</w:t>
      </w:r>
      <w:r w:rsidR="006B358C">
        <w:rPr>
          <w:rFonts w:eastAsia="Calibri"/>
          <w:sz w:val="23"/>
          <w:szCs w:val="23"/>
        </w:rPr>
        <w:t xml:space="preserve">i.e., </w:t>
      </w:r>
      <w:r w:rsidRPr="00BA111E">
        <w:rPr>
          <w:rFonts w:eastAsia="Calibri"/>
          <w:sz w:val="23"/>
          <w:szCs w:val="23"/>
        </w:rPr>
        <w:t>Documents for e</w:t>
      </w:r>
      <w:r w:rsidR="00F12F4A">
        <w:rPr>
          <w:rFonts w:eastAsia="Calibri"/>
          <w:sz w:val="23"/>
          <w:szCs w:val="23"/>
        </w:rPr>
        <w:t>ach i</w:t>
      </w:r>
      <w:r w:rsidR="006018B7" w:rsidRPr="00BA111E">
        <w:rPr>
          <w:rFonts w:eastAsia="Calibri"/>
          <w:sz w:val="23"/>
          <w:szCs w:val="23"/>
        </w:rPr>
        <w:t>ndividual supported by MAP)</w:t>
      </w:r>
      <w:r w:rsidR="009565C3">
        <w:rPr>
          <w:sz w:val="23"/>
          <w:szCs w:val="23"/>
        </w:rPr>
        <w:t xml:space="preserve"> is on-</w:t>
      </w:r>
      <w:r w:rsidR="006018B7" w:rsidRPr="00BA111E">
        <w:rPr>
          <w:sz w:val="23"/>
          <w:szCs w:val="23"/>
        </w:rPr>
        <w:t>site including:</w:t>
      </w:r>
    </w:p>
    <w:p w14:paraId="529B5373"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Health Care Provider Orders</w:t>
      </w:r>
      <w:r w:rsidR="00DB516B" w:rsidRPr="00BA111E">
        <w:rPr>
          <w:rFonts w:eastAsia="Calibri"/>
          <w:sz w:val="23"/>
          <w:szCs w:val="23"/>
        </w:rPr>
        <w:t xml:space="preserve"> and Protocols;</w:t>
      </w:r>
    </w:p>
    <w:p w14:paraId="2BDD3D4B" w14:textId="77777777" w:rsidR="00300F96" w:rsidRPr="00300F96" w:rsidRDefault="00DB516B" w:rsidP="007F0B07">
      <w:pPr>
        <w:pStyle w:val="a4Para"/>
        <w:numPr>
          <w:ilvl w:val="3"/>
          <w:numId w:val="108"/>
        </w:numPr>
        <w:rPr>
          <w:rFonts w:eastAsia="Calibri"/>
          <w:sz w:val="23"/>
          <w:szCs w:val="23"/>
        </w:rPr>
      </w:pPr>
      <w:r w:rsidRPr="00BA111E">
        <w:rPr>
          <w:sz w:val="23"/>
          <w:szCs w:val="23"/>
        </w:rPr>
        <w:t>Medication Administration Records</w:t>
      </w:r>
      <w:r w:rsidR="00300F96">
        <w:rPr>
          <w:sz w:val="23"/>
          <w:szCs w:val="23"/>
        </w:rPr>
        <w:t>;</w:t>
      </w:r>
    </w:p>
    <w:p w14:paraId="618529E8" w14:textId="77777777" w:rsidR="006018B7" w:rsidRPr="00BA111E" w:rsidRDefault="00300F96" w:rsidP="007F0B07">
      <w:pPr>
        <w:pStyle w:val="a4Para"/>
        <w:numPr>
          <w:ilvl w:val="3"/>
          <w:numId w:val="108"/>
        </w:numPr>
        <w:rPr>
          <w:rFonts w:eastAsia="Calibri"/>
          <w:sz w:val="23"/>
          <w:szCs w:val="23"/>
        </w:rPr>
      </w:pPr>
      <w:r>
        <w:rPr>
          <w:sz w:val="23"/>
          <w:szCs w:val="23"/>
        </w:rPr>
        <w:t>Medication Progress Notes/Narrative Notes</w:t>
      </w:r>
      <w:r w:rsidR="00DB516B" w:rsidRPr="00BA111E">
        <w:rPr>
          <w:sz w:val="23"/>
          <w:szCs w:val="23"/>
        </w:rPr>
        <w:t>;</w:t>
      </w:r>
    </w:p>
    <w:p w14:paraId="4CA583F2" w14:textId="77777777" w:rsidR="006018B7" w:rsidRPr="00BA111E" w:rsidRDefault="006018B7" w:rsidP="007F0B07">
      <w:pPr>
        <w:pStyle w:val="a4Para"/>
        <w:numPr>
          <w:ilvl w:val="3"/>
          <w:numId w:val="108"/>
        </w:numPr>
        <w:rPr>
          <w:rFonts w:eastAsia="Calibri"/>
          <w:sz w:val="23"/>
          <w:szCs w:val="23"/>
        </w:rPr>
      </w:pPr>
      <w:r w:rsidRPr="00BA111E">
        <w:rPr>
          <w:sz w:val="23"/>
          <w:szCs w:val="23"/>
        </w:rPr>
        <w:t>Emergency Fact Sheets listing current medication(s) name, dose and frequency</w:t>
      </w:r>
      <w:r w:rsidR="00DB516B" w:rsidRPr="00BA111E">
        <w:rPr>
          <w:sz w:val="23"/>
          <w:szCs w:val="23"/>
        </w:rPr>
        <w:t>; and</w:t>
      </w:r>
      <w:r w:rsidRPr="00BA111E">
        <w:rPr>
          <w:sz w:val="23"/>
          <w:szCs w:val="23"/>
        </w:rPr>
        <w:t xml:space="preserve"> </w:t>
      </w:r>
    </w:p>
    <w:p w14:paraId="04C3AC8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A current Medication List (if not included on Emergency Fact Sheet) including   medication(s) name, dose and frequency</w:t>
      </w:r>
      <w:r w:rsidR="00DB516B" w:rsidRPr="00BA111E">
        <w:rPr>
          <w:rFonts w:eastAsia="Calibri"/>
          <w:sz w:val="23"/>
          <w:szCs w:val="23"/>
        </w:rPr>
        <w:t>.</w:t>
      </w:r>
    </w:p>
    <w:p w14:paraId="61BDF002"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C</w:t>
      </w:r>
      <w:r w:rsidR="00573454">
        <w:rPr>
          <w:rFonts w:eastAsia="Calibri"/>
          <w:sz w:val="23"/>
          <w:szCs w:val="23"/>
        </w:rPr>
        <w:t xml:space="preserve">linical </w:t>
      </w:r>
      <w:r w:rsidRPr="00BA111E">
        <w:rPr>
          <w:rFonts w:eastAsia="Calibri"/>
          <w:sz w:val="23"/>
          <w:szCs w:val="23"/>
        </w:rPr>
        <w:t>L</w:t>
      </w:r>
      <w:r w:rsidR="00573454">
        <w:rPr>
          <w:rFonts w:eastAsia="Calibri"/>
          <w:sz w:val="23"/>
          <w:szCs w:val="23"/>
        </w:rPr>
        <w:t xml:space="preserve">aboratory </w:t>
      </w:r>
      <w:r w:rsidRPr="00BA111E">
        <w:rPr>
          <w:rFonts w:eastAsia="Calibri"/>
          <w:sz w:val="23"/>
          <w:szCs w:val="23"/>
        </w:rPr>
        <w:t>I</w:t>
      </w:r>
      <w:r w:rsidR="00EC12FF">
        <w:rPr>
          <w:rFonts w:eastAsia="Calibri"/>
          <w:sz w:val="23"/>
          <w:szCs w:val="23"/>
        </w:rPr>
        <w:t xml:space="preserve">mprovement </w:t>
      </w:r>
      <w:r w:rsidRPr="00BA111E">
        <w:rPr>
          <w:rFonts w:eastAsia="Calibri"/>
          <w:sz w:val="23"/>
          <w:szCs w:val="23"/>
        </w:rPr>
        <w:t>A</w:t>
      </w:r>
      <w:r w:rsidR="00EC12FF">
        <w:rPr>
          <w:rFonts w:eastAsia="Calibri"/>
          <w:sz w:val="23"/>
          <w:szCs w:val="23"/>
        </w:rPr>
        <w:t>mendments (CLIA)</w:t>
      </w:r>
      <w:r w:rsidR="00F12F4A">
        <w:rPr>
          <w:rFonts w:eastAsia="Calibri"/>
          <w:sz w:val="23"/>
          <w:szCs w:val="23"/>
        </w:rPr>
        <w:t xml:space="preserve"> Certificate of Waiver is on-</w:t>
      </w:r>
      <w:r w:rsidRPr="00BA111E">
        <w:rPr>
          <w:rFonts w:eastAsia="Calibri"/>
          <w:sz w:val="23"/>
          <w:szCs w:val="23"/>
        </w:rPr>
        <w:t>site (if applicable)</w:t>
      </w:r>
      <w:r w:rsidR="00B84A80">
        <w:rPr>
          <w:rFonts w:eastAsia="Calibri"/>
          <w:sz w:val="23"/>
          <w:szCs w:val="23"/>
        </w:rPr>
        <w:t>; and</w:t>
      </w:r>
    </w:p>
    <w:p w14:paraId="4EAD756F"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Training C</w:t>
      </w:r>
      <w:r w:rsidR="00DB516B" w:rsidRPr="00BA111E">
        <w:rPr>
          <w:rFonts w:eastAsia="Calibri"/>
          <w:sz w:val="23"/>
          <w:szCs w:val="23"/>
        </w:rPr>
        <w:t>ompetencies are on</w:t>
      </w:r>
      <w:r w:rsidR="00F12F4A">
        <w:rPr>
          <w:rFonts w:eastAsia="Calibri"/>
          <w:sz w:val="23"/>
          <w:szCs w:val="23"/>
        </w:rPr>
        <w:t>-</w:t>
      </w:r>
      <w:r w:rsidR="006B358C">
        <w:rPr>
          <w:rFonts w:eastAsia="Calibri"/>
          <w:sz w:val="23"/>
          <w:szCs w:val="23"/>
        </w:rPr>
        <w:t>site including (if applicable):</w:t>
      </w:r>
    </w:p>
    <w:p w14:paraId="6F7F1510" w14:textId="77777777" w:rsidR="00AC6B5F" w:rsidRPr="00BA111E" w:rsidRDefault="00AC6B5F" w:rsidP="007F0B07">
      <w:pPr>
        <w:pStyle w:val="a4Para"/>
        <w:numPr>
          <w:ilvl w:val="3"/>
          <w:numId w:val="108"/>
        </w:numPr>
        <w:rPr>
          <w:rFonts w:eastAsia="Calibri"/>
          <w:sz w:val="23"/>
          <w:szCs w:val="23"/>
        </w:rPr>
      </w:pPr>
      <w:r w:rsidRPr="00BA111E">
        <w:rPr>
          <w:rFonts w:eastAsia="Calibri"/>
          <w:sz w:val="23"/>
          <w:szCs w:val="23"/>
        </w:rPr>
        <w:t>Routes other than oral</w:t>
      </w:r>
      <w:r w:rsidR="00B84D8F" w:rsidRPr="00BA111E">
        <w:rPr>
          <w:rFonts w:eastAsia="Calibri"/>
          <w:sz w:val="23"/>
          <w:szCs w:val="23"/>
        </w:rPr>
        <w:t>;</w:t>
      </w:r>
    </w:p>
    <w:p w14:paraId="7957FCAC" w14:textId="77777777" w:rsidR="003D7491" w:rsidRPr="00BA111E" w:rsidRDefault="006018B7" w:rsidP="007F0B07">
      <w:pPr>
        <w:pStyle w:val="a4Para"/>
        <w:numPr>
          <w:ilvl w:val="3"/>
          <w:numId w:val="108"/>
        </w:numPr>
        <w:rPr>
          <w:rFonts w:eastAsia="Calibri"/>
          <w:sz w:val="23"/>
          <w:szCs w:val="23"/>
        </w:rPr>
      </w:pPr>
      <w:r w:rsidRPr="00BA111E">
        <w:rPr>
          <w:rFonts w:eastAsia="Calibri"/>
          <w:sz w:val="23"/>
          <w:szCs w:val="23"/>
        </w:rPr>
        <w:t>Vital signs</w:t>
      </w:r>
      <w:r w:rsidR="00B84D8F" w:rsidRPr="00BA111E">
        <w:rPr>
          <w:rFonts w:eastAsia="Calibri"/>
          <w:sz w:val="23"/>
          <w:szCs w:val="23"/>
        </w:rPr>
        <w:t>;</w:t>
      </w:r>
    </w:p>
    <w:p w14:paraId="3F8548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Blood Glucose M</w:t>
      </w:r>
      <w:r w:rsidR="00AC6B5F" w:rsidRPr="00BA111E">
        <w:rPr>
          <w:rFonts w:eastAsia="Calibri"/>
          <w:sz w:val="23"/>
          <w:szCs w:val="23"/>
        </w:rPr>
        <w:t>onitoring</w:t>
      </w:r>
      <w:r w:rsidR="00B84D8F" w:rsidRPr="00BA111E">
        <w:rPr>
          <w:rFonts w:eastAsia="Calibri"/>
          <w:sz w:val="23"/>
          <w:szCs w:val="23"/>
        </w:rPr>
        <w:t>;</w:t>
      </w:r>
    </w:p>
    <w:p w14:paraId="7729CE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Oxygen T</w:t>
      </w:r>
      <w:r w:rsidR="00AC6B5F" w:rsidRPr="00BA111E">
        <w:rPr>
          <w:rFonts w:eastAsia="Calibri"/>
          <w:sz w:val="23"/>
          <w:szCs w:val="23"/>
        </w:rPr>
        <w:t>herapy</w:t>
      </w:r>
      <w:r w:rsidR="00B84D8F" w:rsidRPr="00BA111E">
        <w:rPr>
          <w:rFonts w:eastAsia="Calibri"/>
          <w:sz w:val="23"/>
          <w:szCs w:val="23"/>
        </w:rPr>
        <w:t>;</w:t>
      </w:r>
    </w:p>
    <w:p w14:paraId="19D28C76" w14:textId="77777777" w:rsidR="00AC6B5F" w:rsidRPr="00B96C0B" w:rsidRDefault="00AC6B5F" w:rsidP="007F0B07">
      <w:pPr>
        <w:pStyle w:val="a4Para"/>
        <w:numPr>
          <w:ilvl w:val="3"/>
          <w:numId w:val="108"/>
        </w:numPr>
        <w:rPr>
          <w:rFonts w:eastAsia="Calibri"/>
          <w:sz w:val="23"/>
          <w:szCs w:val="23"/>
          <w:lang w:val="es-ES"/>
        </w:rPr>
      </w:pPr>
      <w:r w:rsidRPr="00B96C0B">
        <w:rPr>
          <w:rFonts w:eastAsia="Calibri"/>
          <w:sz w:val="23"/>
          <w:szCs w:val="23"/>
          <w:lang w:val="es-ES"/>
        </w:rPr>
        <w:t xml:space="preserve">Epinephrine via </w:t>
      </w:r>
      <w:r w:rsidR="00B84A80" w:rsidRPr="00B96C0B">
        <w:rPr>
          <w:rFonts w:eastAsia="Calibri"/>
          <w:sz w:val="23"/>
          <w:szCs w:val="23"/>
          <w:lang w:val="es-ES"/>
        </w:rPr>
        <w:t>Auto-I</w:t>
      </w:r>
      <w:r w:rsidRPr="00B96C0B">
        <w:rPr>
          <w:rFonts w:eastAsia="Calibri"/>
          <w:sz w:val="23"/>
          <w:szCs w:val="23"/>
          <w:lang w:val="es-ES"/>
        </w:rPr>
        <w:t>njector</w:t>
      </w:r>
      <w:r w:rsidR="009A2547" w:rsidRPr="00B96C0B">
        <w:rPr>
          <w:rFonts w:eastAsia="Calibri"/>
          <w:sz w:val="23"/>
          <w:szCs w:val="23"/>
          <w:lang w:val="es-ES"/>
        </w:rPr>
        <w:t xml:space="preserve"> Device</w:t>
      </w:r>
      <w:r w:rsidR="00B84D8F" w:rsidRPr="00B96C0B">
        <w:rPr>
          <w:rFonts w:eastAsia="Calibri"/>
          <w:sz w:val="23"/>
          <w:szCs w:val="23"/>
          <w:lang w:val="es-ES"/>
        </w:rPr>
        <w:t>;</w:t>
      </w:r>
    </w:p>
    <w:p w14:paraId="074EDA78" w14:textId="55B1782E" w:rsidR="00282B4F" w:rsidRPr="00CF20E4" w:rsidRDefault="006018B7" w:rsidP="00282B4F">
      <w:pPr>
        <w:pStyle w:val="a4Para"/>
        <w:numPr>
          <w:ilvl w:val="3"/>
          <w:numId w:val="108"/>
        </w:numPr>
        <w:rPr>
          <w:rFonts w:eastAsia="Calibri"/>
          <w:sz w:val="23"/>
          <w:szCs w:val="23"/>
        </w:rPr>
      </w:pPr>
      <w:r w:rsidRPr="00CF20E4">
        <w:rPr>
          <w:rFonts w:eastAsia="Calibri"/>
          <w:sz w:val="23"/>
          <w:szCs w:val="23"/>
        </w:rPr>
        <w:t>G</w:t>
      </w:r>
      <w:r w:rsidR="00B84A80" w:rsidRPr="00CF20E4">
        <w:rPr>
          <w:rFonts w:eastAsia="Calibri"/>
          <w:sz w:val="23"/>
          <w:szCs w:val="23"/>
        </w:rPr>
        <w:t>astrostomy (G)</w:t>
      </w:r>
      <w:r w:rsidRPr="00CF20E4">
        <w:rPr>
          <w:rFonts w:eastAsia="Calibri"/>
          <w:sz w:val="23"/>
          <w:szCs w:val="23"/>
        </w:rPr>
        <w:t>-Tub</w:t>
      </w:r>
      <w:r w:rsidR="00B84A80" w:rsidRPr="00CF20E4">
        <w:rPr>
          <w:rFonts w:eastAsia="Calibri"/>
          <w:sz w:val="23"/>
          <w:szCs w:val="23"/>
        </w:rPr>
        <w:t>e and/</w:t>
      </w:r>
      <w:r w:rsidR="00C34A5C" w:rsidRPr="00CF20E4">
        <w:rPr>
          <w:rFonts w:eastAsia="Calibri"/>
          <w:sz w:val="23"/>
          <w:szCs w:val="23"/>
        </w:rPr>
        <w:t>or Jejunostomy</w:t>
      </w:r>
      <w:r w:rsidR="00B84A80" w:rsidRPr="00CF20E4">
        <w:rPr>
          <w:rFonts w:eastAsia="Calibri"/>
          <w:sz w:val="23"/>
          <w:szCs w:val="23"/>
        </w:rPr>
        <w:t xml:space="preserve"> (</w:t>
      </w:r>
      <w:r w:rsidRPr="00CF20E4">
        <w:rPr>
          <w:rFonts w:eastAsia="Calibri"/>
          <w:sz w:val="23"/>
          <w:szCs w:val="23"/>
        </w:rPr>
        <w:t>J</w:t>
      </w:r>
      <w:r w:rsidR="00B84A80" w:rsidRPr="00CF20E4">
        <w:rPr>
          <w:rFonts w:eastAsia="Calibri"/>
          <w:sz w:val="23"/>
          <w:szCs w:val="23"/>
        </w:rPr>
        <w:t>)</w:t>
      </w:r>
      <w:r w:rsidRPr="00CF20E4">
        <w:rPr>
          <w:rFonts w:eastAsia="Calibri"/>
          <w:sz w:val="23"/>
          <w:szCs w:val="23"/>
        </w:rPr>
        <w:t>-Tube</w:t>
      </w:r>
      <w:r w:rsidR="00B84D8F" w:rsidRPr="00CF20E4">
        <w:rPr>
          <w:rFonts w:eastAsia="Calibri"/>
          <w:sz w:val="23"/>
          <w:szCs w:val="23"/>
        </w:rPr>
        <w:t>;</w:t>
      </w:r>
    </w:p>
    <w:p w14:paraId="24867A31" w14:textId="77777777" w:rsidR="003D7491"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F2011F" w:rsidRPr="00CF20E4">
        <w:rPr>
          <w:rFonts w:eastAsia="Calibri"/>
          <w:sz w:val="23"/>
          <w:szCs w:val="23"/>
        </w:rPr>
        <w:t>lert-</w:t>
      </w:r>
      <w:r w:rsidR="00AC6B5F" w:rsidRPr="00CF20E4">
        <w:rPr>
          <w:rFonts w:eastAsia="Calibri"/>
          <w:sz w:val="23"/>
          <w:szCs w:val="23"/>
        </w:rPr>
        <w:t>Warfarin Sodium (Coumadin)</w:t>
      </w:r>
      <w:r w:rsidR="00B84D8F" w:rsidRPr="00CF20E4">
        <w:rPr>
          <w:rFonts w:eastAsia="Calibri"/>
          <w:sz w:val="23"/>
          <w:szCs w:val="23"/>
        </w:rPr>
        <w:t>;</w:t>
      </w:r>
    </w:p>
    <w:p w14:paraId="3953C426" w14:textId="77777777" w:rsidR="00282B4F"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AC6B5F" w:rsidRPr="00CF20E4">
        <w:rPr>
          <w:rFonts w:eastAsia="Calibri"/>
          <w:sz w:val="23"/>
          <w:szCs w:val="23"/>
        </w:rPr>
        <w:t>lert-Clozapine</w:t>
      </w:r>
      <w:r w:rsidR="00300F96" w:rsidRPr="00CF20E4">
        <w:rPr>
          <w:rFonts w:eastAsia="Calibri"/>
          <w:sz w:val="23"/>
          <w:szCs w:val="23"/>
        </w:rPr>
        <w:t xml:space="preserve"> (Clozaril)</w:t>
      </w:r>
      <w:r w:rsidR="00B84D8F" w:rsidRPr="00CF20E4">
        <w:rPr>
          <w:rFonts w:eastAsia="Calibri"/>
          <w:sz w:val="23"/>
          <w:szCs w:val="23"/>
        </w:rPr>
        <w:t>;</w:t>
      </w:r>
    </w:p>
    <w:p w14:paraId="560A7C98" w14:textId="74642499" w:rsidR="00AC6B5F" w:rsidRPr="00CF20E4" w:rsidRDefault="00282B4F" w:rsidP="007F0B07">
      <w:pPr>
        <w:pStyle w:val="a4Para"/>
        <w:numPr>
          <w:ilvl w:val="3"/>
          <w:numId w:val="108"/>
        </w:numPr>
        <w:rPr>
          <w:rFonts w:eastAsia="Calibri"/>
          <w:sz w:val="23"/>
          <w:szCs w:val="23"/>
        </w:rPr>
      </w:pPr>
      <w:r w:rsidRPr="00CF20E4">
        <w:rPr>
          <w:rFonts w:eastAsia="Calibri"/>
          <w:sz w:val="23"/>
          <w:szCs w:val="23"/>
        </w:rPr>
        <w:t>High Alert-Insulin via Insulin Pen</w:t>
      </w:r>
      <w:r w:rsidR="00AC6B5F" w:rsidRPr="00CF20E4">
        <w:rPr>
          <w:rFonts w:eastAsia="Calibri"/>
          <w:sz w:val="23"/>
          <w:szCs w:val="23"/>
        </w:rPr>
        <w:t xml:space="preserve"> </w:t>
      </w:r>
    </w:p>
    <w:p w14:paraId="168CD008" w14:textId="77777777" w:rsidR="00777988" w:rsidRPr="00CF20E4" w:rsidRDefault="00AC6B5F" w:rsidP="007F0B07">
      <w:pPr>
        <w:pStyle w:val="a4Para"/>
        <w:numPr>
          <w:ilvl w:val="3"/>
          <w:numId w:val="108"/>
        </w:numPr>
        <w:rPr>
          <w:rFonts w:eastAsia="Calibri"/>
          <w:sz w:val="23"/>
          <w:szCs w:val="23"/>
        </w:rPr>
      </w:pPr>
      <w:r w:rsidRPr="00CF20E4">
        <w:rPr>
          <w:rFonts w:eastAsia="Calibri"/>
          <w:sz w:val="23"/>
          <w:szCs w:val="23"/>
        </w:rPr>
        <w:t>H</w:t>
      </w:r>
      <w:r w:rsidR="003D7491" w:rsidRPr="00CF20E4">
        <w:rPr>
          <w:rFonts w:eastAsia="Calibri"/>
          <w:sz w:val="23"/>
          <w:szCs w:val="23"/>
        </w:rPr>
        <w:t>ospice</w:t>
      </w:r>
      <w:r w:rsidR="009565C3" w:rsidRPr="00CF20E4">
        <w:rPr>
          <w:rFonts w:eastAsia="Calibri"/>
          <w:sz w:val="23"/>
          <w:szCs w:val="23"/>
        </w:rPr>
        <w:t xml:space="preserve"> Care Services</w:t>
      </w:r>
      <w:r w:rsidR="00B84D8F" w:rsidRPr="00CF20E4">
        <w:rPr>
          <w:rFonts w:eastAsia="Calibri"/>
          <w:sz w:val="23"/>
          <w:szCs w:val="23"/>
        </w:rPr>
        <w:t>;</w:t>
      </w:r>
    </w:p>
    <w:p w14:paraId="41E9B90C" w14:textId="77777777" w:rsidR="003E018B" w:rsidRPr="00CF20E4" w:rsidRDefault="00E21254" w:rsidP="007F0B07">
      <w:pPr>
        <w:pStyle w:val="a4Para"/>
        <w:numPr>
          <w:ilvl w:val="3"/>
          <w:numId w:val="108"/>
        </w:numPr>
        <w:ind w:left="1350"/>
        <w:rPr>
          <w:rFonts w:eastAsia="Calibri"/>
          <w:sz w:val="23"/>
          <w:szCs w:val="23"/>
        </w:rPr>
      </w:pPr>
      <w:r w:rsidRPr="00CF20E4">
        <w:rPr>
          <w:sz w:val="23"/>
          <w:szCs w:val="23"/>
        </w:rPr>
        <w:t>Transcription of Medication Management System Training</w:t>
      </w:r>
      <w:r w:rsidRPr="00CF20E4">
        <w:rPr>
          <w:i/>
          <w:sz w:val="23"/>
          <w:szCs w:val="23"/>
        </w:rPr>
        <w:t xml:space="preserve">; </w:t>
      </w:r>
      <w:r w:rsidR="00B84D8F" w:rsidRPr="00CF20E4">
        <w:rPr>
          <w:rFonts w:eastAsia="Calibri"/>
          <w:sz w:val="23"/>
          <w:szCs w:val="23"/>
        </w:rPr>
        <w:t>and</w:t>
      </w:r>
      <w:r w:rsidR="00777988" w:rsidRPr="00CF20E4">
        <w:rPr>
          <w:rFonts w:eastAsia="Calibri"/>
          <w:sz w:val="23"/>
          <w:szCs w:val="23"/>
        </w:rPr>
        <w:t xml:space="preserve"> </w:t>
      </w:r>
    </w:p>
    <w:p w14:paraId="35607AD2" w14:textId="6E1FA7DB" w:rsidR="006018B7" w:rsidRPr="00CF20E4" w:rsidRDefault="003E018B" w:rsidP="007F0B07">
      <w:pPr>
        <w:pStyle w:val="a4Para"/>
        <w:numPr>
          <w:ilvl w:val="3"/>
          <w:numId w:val="108"/>
        </w:numPr>
        <w:ind w:left="1350"/>
        <w:rPr>
          <w:rFonts w:eastAsia="Calibri"/>
          <w:sz w:val="23"/>
          <w:szCs w:val="23"/>
        </w:rPr>
      </w:pPr>
      <w:r w:rsidRPr="00CF20E4">
        <w:rPr>
          <w:rFonts w:eastAsia="Calibri"/>
          <w:sz w:val="23"/>
          <w:szCs w:val="23"/>
        </w:rPr>
        <w:t>O</w:t>
      </w:r>
      <w:r w:rsidR="00C34A5C" w:rsidRPr="00CF20E4">
        <w:rPr>
          <w:rFonts w:eastAsia="Calibri"/>
          <w:sz w:val="23"/>
          <w:szCs w:val="23"/>
        </w:rPr>
        <w:t>ther Specialized T</w:t>
      </w:r>
      <w:r w:rsidR="006018B7" w:rsidRPr="00CF20E4">
        <w:rPr>
          <w:rFonts w:eastAsia="Calibri"/>
          <w:sz w:val="23"/>
          <w:szCs w:val="23"/>
        </w:rPr>
        <w:t xml:space="preserve">rainings. </w:t>
      </w:r>
    </w:p>
    <w:p w14:paraId="51548EC6" w14:textId="77777777" w:rsidR="004E14C2" w:rsidRPr="00BA111E" w:rsidRDefault="00C660DC" w:rsidP="003A7D3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625951" w:rsidRPr="00BA111E" w14:paraId="344BEE75" w14:textId="77777777">
        <w:tc>
          <w:tcPr>
            <w:tcW w:w="10296" w:type="dxa"/>
            <w:gridSpan w:val="2"/>
          </w:tcPr>
          <w:p w14:paraId="33F61C85" w14:textId="77777777" w:rsidR="00625951" w:rsidRPr="00BA111E" w:rsidRDefault="00AD0BAD" w:rsidP="0064136B">
            <w:pPr>
              <w:pStyle w:val="aMAPTitle"/>
              <w:rPr>
                <w:sz w:val="23"/>
                <w:szCs w:val="23"/>
              </w:rPr>
            </w:pPr>
            <w:r w:rsidRPr="00BA111E">
              <w:rPr>
                <w:sz w:val="23"/>
                <w:szCs w:val="23"/>
              </w:rPr>
              <w:lastRenderedPageBreak/>
              <w:br w:type="page"/>
            </w:r>
            <w:r w:rsidR="00625951" w:rsidRPr="00BA111E">
              <w:rPr>
                <w:sz w:val="23"/>
                <w:szCs w:val="23"/>
              </w:rPr>
              <w:br w:type="page"/>
              <w:t>MEDICATION ADMINISTRATION PROGRAM</w:t>
            </w:r>
          </w:p>
          <w:p w14:paraId="03B0E4F3"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D7CF372" w14:textId="77777777">
        <w:tc>
          <w:tcPr>
            <w:tcW w:w="2417" w:type="dxa"/>
          </w:tcPr>
          <w:p w14:paraId="6007D079" w14:textId="77777777" w:rsidR="00625951" w:rsidRPr="00BA111E" w:rsidRDefault="00625951" w:rsidP="005B3446">
            <w:pPr>
              <w:pStyle w:val="aPolicyBoxTitle"/>
              <w:rPr>
                <w:sz w:val="22"/>
                <w:szCs w:val="22"/>
              </w:rPr>
            </w:pPr>
          </w:p>
        </w:tc>
        <w:tc>
          <w:tcPr>
            <w:tcW w:w="7879" w:type="dxa"/>
          </w:tcPr>
          <w:p w14:paraId="26D5A739" w14:textId="77777777" w:rsidR="00625951" w:rsidRPr="00BA111E" w:rsidRDefault="00625951" w:rsidP="00246F0F">
            <w:pPr>
              <w:pStyle w:val="aTOC2"/>
              <w:rPr>
                <w:sz w:val="22"/>
                <w:szCs w:val="22"/>
              </w:rPr>
            </w:pPr>
          </w:p>
        </w:tc>
      </w:tr>
      <w:tr w:rsidR="00625951" w:rsidRPr="00BA111E" w14:paraId="39614D3E" w14:textId="77777777">
        <w:tc>
          <w:tcPr>
            <w:tcW w:w="2417" w:type="dxa"/>
          </w:tcPr>
          <w:p w14:paraId="6D945007" w14:textId="77777777" w:rsidR="00625951" w:rsidRPr="00BA111E" w:rsidRDefault="00625951" w:rsidP="005B3446">
            <w:pPr>
              <w:pStyle w:val="aPolicyBoxTitle"/>
              <w:rPr>
                <w:sz w:val="22"/>
                <w:szCs w:val="22"/>
              </w:rPr>
            </w:pPr>
            <w:r w:rsidRPr="00BA111E">
              <w:rPr>
                <w:sz w:val="22"/>
                <w:szCs w:val="22"/>
              </w:rPr>
              <w:t>Policy No. &amp; Issue</w:t>
            </w:r>
          </w:p>
        </w:tc>
        <w:tc>
          <w:tcPr>
            <w:tcW w:w="7879" w:type="dxa"/>
          </w:tcPr>
          <w:p w14:paraId="6DCF00DF" w14:textId="77777777" w:rsidR="00625951" w:rsidRPr="00BA111E" w:rsidRDefault="00AC0F7B" w:rsidP="002137EE">
            <w:pPr>
              <w:pStyle w:val="aTOC2"/>
              <w:rPr>
                <w:sz w:val="23"/>
                <w:szCs w:val="23"/>
              </w:rPr>
            </w:pPr>
            <w:bookmarkStart w:id="19" w:name="_Toc183516740"/>
            <w:r w:rsidRPr="008008F8">
              <w:rPr>
                <w:sz w:val="23"/>
                <w:szCs w:val="23"/>
              </w:rPr>
              <w:t>0</w:t>
            </w:r>
            <w:r w:rsidR="00CB5E05">
              <w:rPr>
                <w:sz w:val="23"/>
                <w:szCs w:val="23"/>
              </w:rPr>
              <w:t>3</w:t>
            </w:r>
            <w:r w:rsidRPr="008008F8">
              <w:rPr>
                <w:sz w:val="23"/>
                <w:szCs w:val="23"/>
              </w:rPr>
              <w:t>-</w:t>
            </w:r>
            <w:r w:rsidR="003E60A1" w:rsidRPr="008008F8">
              <w:rPr>
                <w:sz w:val="23"/>
                <w:szCs w:val="23"/>
              </w:rPr>
              <w:t>4</w:t>
            </w:r>
            <w:r w:rsidRPr="008008F8">
              <w:rPr>
                <w:sz w:val="23"/>
                <w:szCs w:val="23"/>
              </w:rPr>
              <w:t xml:space="preserve"> </w:t>
            </w:r>
            <w:r w:rsidR="001652EC" w:rsidRPr="008008F8">
              <w:rPr>
                <w:sz w:val="23"/>
                <w:szCs w:val="23"/>
              </w:rPr>
              <w:t xml:space="preserve">Application </w:t>
            </w:r>
            <w:r w:rsidR="00C77C42" w:rsidRPr="008008F8">
              <w:rPr>
                <w:sz w:val="23"/>
                <w:szCs w:val="23"/>
              </w:rPr>
              <w:t xml:space="preserve">Forms </w:t>
            </w:r>
            <w:r w:rsidR="001652EC" w:rsidRPr="008008F8">
              <w:rPr>
                <w:sz w:val="23"/>
                <w:szCs w:val="23"/>
              </w:rPr>
              <w:t>for</w:t>
            </w:r>
            <w:r w:rsidR="00C77C42" w:rsidRPr="008008F8">
              <w:rPr>
                <w:sz w:val="23"/>
                <w:szCs w:val="23"/>
              </w:rPr>
              <w:t xml:space="preserve"> a MAP</w:t>
            </w:r>
            <w:r w:rsidR="001652EC" w:rsidRPr="008008F8">
              <w:rPr>
                <w:sz w:val="23"/>
                <w:szCs w:val="23"/>
              </w:rPr>
              <w:t xml:space="preserve"> </w:t>
            </w:r>
            <w:r w:rsidR="002137EE" w:rsidRPr="008008F8">
              <w:rPr>
                <w:sz w:val="23"/>
                <w:szCs w:val="23"/>
              </w:rPr>
              <w:t xml:space="preserve">Massachusetts </w:t>
            </w:r>
            <w:r w:rsidR="001652EC" w:rsidRPr="008008F8">
              <w:rPr>
                <w:sz w:val="23"/>
                <w:szCs w:val="23"/>
              </w:rPr>
              <w:t>Controlled Substance</w:t>
            </w:r>
            <w:r w:rsidR="002137EE" w:rsidRPr="008008F8">
              <w:rPr>
                <w:sz w:val="23"/>
                <w:szCs w:val="23"/>
              </w:rPr>
              <w:t>s</w:t>
            </w:r>
            <w:r w:rsidR="001652EC" w:rsidRPr="008008F8">
              <w:rPr>
                <w:sz w:val="23"/>
                <w:szCs w:val="23"/>
              </w:rPr>
              <w:t xml:space="preserve"> Registratio</w:t>
            </w:r>
            <w:r w:rsidR="002137EE" w:rsidRPr="008008F8">
              <w:rPr>
                <w:sz w:val="23"/>
                <w:szCs w:val="23"/>
              </w:rPr>
              <w:t>n (MCSR)</w:t>
            </w:r>
            <w:bookmarkEnd w:id="19"/>
            <w:r w:rsidR="008008F8">
              <w:rPr>
                <w:sz w:val="23"/>
                <w:szCs w:val="23"/>
              </w:rPr>
              <w:t xml:space="preserve"> </w:t>
            </w:r>
          </w:p>
        </w:tc>
      </w:tr>
      <w:tr w:rsidR="00625951" w:rsidRPr="00BA111E" w14:paraId="4A356475" w14:textId="77777777">
        <w:tc>
          <w:tcPr>
            <w:tcW w:w="2417" w:type="dxa"/>
          </w:tcPr>
          <w:p w14:paraId="64DD2275" w14:textId="77777777" w:rsidR="00625951" w:rsidRPr="00BA111E" w:rsidRDefault="00625951" w:rsidP="005B3446">
            <w:pPr>
              <w:pStyle w:val="aPolicyBoxTitle"/>
              <w:rPr>
                <w:sz w:val="22"/>
                <w:szCs w:val="22"/>
              </w:rPr>
            </w:pPr>
            <w:r w:rsidRPr="00BA111E">
              <w:rPr>
                <w:sz w:val="22"/>
                <w:szCs w:val="22"/>
              </w:rPr>
              <w:t>Policy Source</w:t>
            </w:r>
          </w:p>
        </w:tc>
        <w:tc>
          <w:tcPr>
            <w:tcW w:w="7879" w:type="dxa"/>
          </w:tcPr>
          <w:p w14:paraId="127FC1AA" w14:textId="77777777" w:rsidR="00625951" w:rsidRPr="00BA111E" w:rsidRDefault="001652EC" w:rsidP="001652EC">
            <w:pPr>
              <w:pStyle w:val="aPolBoxText"/>
              <w:rPr>
                <w:sz w:val="22"/>
                <w:szCs w:val="22"/>
              </w:rPr>
            </w:pPr>
            <w:r w:rsidRPr="00BA111E">
              <w:rPr>
                <w:sz w:val="22"/>
                <w:szCs w:val="22"/>
              </w:rPr>
              <w:t>DPH Form</w:t>
            </w:r>
          </w:p>
        </w:tc>
      </w:tr>
    </w:tbl>
    <w:p w14:paraId="7D5BC434" w14:textId="3C927444" w:rsidR="00C660DC" w:rsidRPr="00BA111E" w:rsidRDefault="00C660DC" w:rsidP="00C660DC">
      <w:pPr>
        <w:pStyle w:val="aadvisory"/>
        <w:rPr>
          <w:sz w:val="23"/>
          <w:szCs w:val="23"/>
        </w:rPr>
      </w:pPr>
      <w:r w:rsidRPr="00BA111E">
        <w:rPr>
          <w:sz w:val="23"/>
          <w:szCs w:val="23"/>
        </w:rPr>
        <w:t>A</w:t>
      </w:r>
      <w:r w:rsidR="008008F8">
        <w:rPr>
          <w:sz w:val="23"/>
          <w:szCs w:val="23"/>
        </w:rPr>
        <w:t xml:space="preserve"> LINK TO THE MAP </w:t>
      </w:r>
      <w:r w:rsidRPr="00BA111E">
        <w:rPr>
          <w:sz w:val="23"/>
          <w:szCs w:val="23"/>
        </w:rPr>
        <w:t>MASSACHUSETTS CONTROLLED SUBSTANCE</w:t>
      </w:r>
      <w:r w:rsidR="00702C6E" w:rsidRPr="00BA111E">
        <w:rPr>
          <w:sz w:val="23"/>
          <w:szCs w:val="23"/>
        </w:rPr>
        <w:t>S</w:t>
      </w:r>
      <w:r w:rsidRPr="00BA111E">
        <w:rPr>
          <w:sz w:val="23"/>
          <w:szCs w:val="23"/>
        </w:rPr>
        <w:t xml:space="preserve"> REGISTRATIO</w:t>
      </w:r>
      <w:r w:rsidR="00C77C42" w:rsidRPr="00BA111E">
        <w:rPr>
          <w:sz w:val="23"/>
          <w:szCs w:val="23"/>
        </w:rPr>
        <w:t>N (MCSR)</w:t>
      </w:r>
      <w:r w:rsidR="002137EE" w:rsidRPr="00BA111E">
        <w:rPr>
          <w:sz w:val="23"/>
          <w:szCs w:val="23"/>
        </w:rPr>
        <w:t xml:space="preserve"> </w:t>
      </w:r>
      <w:r w:rsidR="008008F8">
        <w:rPr>
          <w:sz w:val="23"/>
          <w:szCs w:val="23"/>
        </w:rPr>
        <w:t xml:space="preserve">APPLICATION </w:t>
      </w:r>
      <w:r w:rsidR="002137EE" w:rsidRPr="00BA111E">
        <w:rPr>
          <w:sz w:val="23"/>
          <w:szCs w:val="23"/>
        </w:rPr>
        <w:t>MAY BE ACCESSED</w:t>
      </w:r>
      <w:r w:rsidR="008008F8">
        <w:rPr>
          <w:sz w:val="23"/>
          <w:szCs w:val="23"/>
        </w:rPr>
        <w:t xml:space="preserve"> </w:t>
      </w:r>
      <w:r w:rsidRPr="00BA111E">
        <w:rPr>
          <w:sz w:val="23"/>
          <w:szCs w:val="23"/>
        </w:rPr>
        <w:t xml:space="preserve">FROM THE DPH </w:t>
      </w:r>
      <w:hyperlink r:id="rId34" w:history="1">
        <w:r w:rsidR="0018144A" w:rsidRPr="0018144A">
          <w:rPr>
            <w:rStyle w:val="Hyperlink"/>
            <w:sz w:val="23"/>
            <w:szCs w:val="23"/>
          </w:rPr>
          <w:t>MAP WEBSITE</w:t>
        </w:r>
      </w:hyperlink>
      <w:r w:rsidR="0018144A">
        <w:rPr>
          <w:sz w:val="23"/>
          <w:szCs w:val="23"/>
        </w:rPr>
        <w:t>.</w:t>
      </w:r>
    </w:p>
    <w:p w14:paraId="4482E7B7" w14:textId="48FD7BD5" w:rsidR="00C660DC" w:rsidRDefault="00C660DC" w:rsidP="00C660DC">
      <w:pPr>
        <w:pStyle w:val="a1Para"/>
        <w:rPr>
          <w:sz w:val="23"/>
          <w:szCs w:val="23"/>
        </w:rPr>
      </w:pPr>
      <w:r w:rsidRPr="00BA111E">
        <w:rPr>
          <w:sz w:val="23"/>
          <w:szCs w:val="23"/>
        </w:rPr>
        <w:br w:type="page"/>
      </w:r>
    </w:p>
    <w:p w14:paraId="3F8478F0" w14:textId="77777777" w:rsidR="004A0D8F" w:rsidRPr="004A0D8F" w:rsidRDefault="004A0D8F" w:rsidP="004A0D8F">
      <w:pPr>
        <w:pStyle w:val="abPara"/>
      </w:pPr>
    </w:p>
    <w:p w14:paraId="6D0035D0" w14:textId="77777777" w:rsidR="00FC2A32" w:rsidRPr="00BA111E" w:rsidRDefault="007C5BB8" w:rsidP="00FC2A32">
      <w:pPr>
        <w:pStyle w:val="aTOC1"/>
        <w:rPr>
          <w:sz w:val="69"/>
          <w:szCs w:val="69"/>
        </w:rPr>
        <w:sectPr w:rsidR="00FC2A32" w:rsidRPr="00BA111E" w:rsidSect="00D92298">
          <w:headerReference w:type="even" r:id="rId35"/>
          <w:headerReference w:type="default" r:id="rId36"/>
          <w:footerReference w:type="default" r:id="rId37"/>
          <w:headerReference w:type="first" r:id="rId38"/>
          <w:footnotePr>
            <w:numRestart w:val="eachPage"/>
          </w:footnotePr>
          <w:pgSz w:w="12240" w:h="15840" w:code="1"/>
          <w:pgMar w:top="720" w:right="1008" w:bottom="576" w:left="1008" w:header="432" w:footer="720" w:gutter="0"/>
          <w:cols w:space="720"/>
          <w:docGrid w:linePitch="360"/>
        </w:sectPr>
      </w:pPr>
      <w:bookmarkStart w:id="20" w:name="_Toc183516741"/>
      <w:r w:rsidRPr="00BA111E">
        <w:rPr>
          <w:sz w:val="69"/>
          <w:szCs w:val="69"/>
        </w:rPr>
        <w:t>0</w:t>
      </w:r>
      <w:r w:rsidR="00CB5E05">
        <w:rPr>
          <w:sz w:val="69"/>
          <w:szCs w:val="69"/>
        </w:rPr>
        <w:t>4</w:t>
      </w:r>
      <w:r w:rsidRPr="00BA111E">
        <w:rPr>
          <w:sz w:val="69"/>
          <w:szCs w:val="69"/>
        </w:rPr>
        <w:br/>
      </w:r>
      <w:r w:rsidRPr="00BA111E">
        <w:rPr>
          <w:sz w:val="69"/>
          <w:szCs w:val="69"/>
        </w:rPr>
        <w:br/>
        <w:t>TRAINING AND CURRICULUM</w:t>
      </w:r>
      <w:bookmarkEnd w:id="20"/>
    </w:p>
    <w:p w14:paraId="3C1D60B4" w14:textId="77777777" w:rsidR="00AD0BAD" w:rsidRPr="00BA111E" w:rsidRDefault="00AD0BAD" w:rsidP="00AD0BAD">
      <w:pPr>
        <w:pStyle w:val="aBaseParagraph"/>
        <w:rPr>
          <w:sz w:val="23"/>
          <w:szCs w:val="23"/>
        </w:rPr>
      </w:pPr>
    </w:p>
    <w:tbl>
      <w:tblPr>
        <w:tblW w:w="0" w:type="auto"/>
        <w:tblLook w:val="01E0" w:firstRow="1" w:lastRow="1" w:firstColumn="1" w:lastColumn="1" w:noHBand="0" w:noVBand="0"/>
      </w:tblPr>
      <w:tblGrid>
        <w:gridCol w:w="2402"/>
        <w:gridCol w:w="2644"/>
        <w:gridCol w:w="2818"/>
        <w:gridCol w:w="2360"/>
      </w:tblGrid>
      <w:tr w:rsidR="007C5BB8" w:rsidRPr="00BA111E" w14:paraId="1ED3DE91" w14:textId="77777777">
        <w:tc>
          <w:tcPr>
            <w:tcW w:w="10296" w:type="dxa"/>
            <w:gridSpan w:val="4"/>
          </w:tcPr>
          <w:p w14:paraId="4E13A1D9" w14:textId="77777777" w:rsidR="007C5BB8" w:rsidRPr="00BA111E" w:rsidRDefault="007C5BB8" w:rsidP="0064136B">
            <w:pPr>
              <w:pStyle w:val="aMAPTitle"/>
              <w:rPr>
                <w:sz w:val="23"/>
                <w:szCs w:val="23"/>
              </w:rPr>
            </w:pPr>
            <w:r w:rsidRPr="00BA111E">
              <w:rPr>
                <w:sz w:val="23"/>
                <w:szCs w:val="23"/>
              </w:rPr>
              <w:t>MEDI</w:t>
            </w:r>
            <w:r w:rsidR="00536D70" w:rsidRPr="00BA111E">
              <w:rPr>
                <w:sz w:val="23"/>
                <w:szCs w:val="23"/>
              </w:rPr>
              <w:t>C</w:t>
            </w:r>
            <w:r w:rsidRPr="00BA111E">
              <w:rPr>
                <w:sz w:val="23"/>
                <w:szCs w:val="23"/>
              </w:rPr>
              <w:t>ATION ADMINISTRATION PROGRAM</w:t>
            </w:r>
          </w:p>
          <w:p w14:paraId="6234CE1B" w14:textId="77777777" w:rsidR="007C5BB8" w:rsidRPr="00BA111E" w:rsidRDefault="007C5BB8" w:rsidP="0064136B">
            <w:pPr>
              <w:pStyle w:val="aMAPTitle"/>
              <w:rPr>
                <w:sz w:val="23"/>
                <w:szCs w:val="23"/>
              </w:rPr>
            </w:pPr>
            <w:r w:rsidRPr="00BA111E">
              <w:rPr>
                <w:sz w:val="23"/>
                <w:szCs w:val="23"/>
              </w:rPr>
              <w:t>POLICY MANUAL</w:t>
            </w:r>
          </w:p>
        </w:tc>
      </w:tr>
      <w:tr w:rsidR="007C5BB8" w:rsidRPr="00BA111E" w14:paraId="4DA59455" w14:textId="77777777">
        <w:tc>
          <w:tcPr>
            <w:tcW w:w="2414" w:type="dxa"/>
          </w:tcPr>
          <w:p w14:paraId="410E24B6" w14:textId="77777777" w:rsidR="007C5BB8" w:rsidRPr="00BA111E" w:rsidRDefault="007C5BB8" w:rsidP="005B3446">
            <w:pPr>
              <w:pStyle w:val="aPolicyBoxTitle"/>
              <w:rPr>
                <w:sz w:val="22"/>
                <w:szCs w:val="22"/>
              </w:rPr>
            </w:pPr>
            <w:r w:rsidRPr="00BA111E">
              <w:rPr>
                <w:sz w:val="22"/>
                <w:szCs w:val="22"/>
              </w:rPr>
              <w:t>Policy No. &amp; Issue</w:t>
            </w:r>
          </w:p>
        </w:tc>
        <w:tc>
          <w:tcPr>
            <w:tcW w:w="7882" w:type="dxa"/>
            <w:gridSpan w:val="3"/>
          </w:tcPr>
          <w:p w14:paraId="56A33142" w14:textId="77777777" w:rsidR="007C5BB8" w:rsidRPr="00BA111E" w:rsidRDefault="00301F9E" w:rsidP="0064136B">
            <w:pPr>
              <w:pStyle w:val="aTOC2"/>
              <w:rPr>
                <w:sz w:val="23"/>
                <w:szCs w:val="23"/>
              </w:rPr>
            </w:pPr>
            <w:bookmarkStart w:id="21" w:name="_Toc183516742"/>
            <w:r w:rsidRPr="00BA111E">
              <w:rPr>
                <w:sz w:val="23"/>
                <w:szCs w:val="23"/>
              </w:rPr>
              <w:t>0</w:t>
            </w:r>
            <w:r w:rsidR="00CB5E05">
              <w:rPr>
                <w:sz w:val="23"/>
                <w:szCs w:val="23"/>
              </w:rPr>
              <w:t>4</w:t>
            </w:r>
            <w:r w:rsidRPr="00BA111E">
              <w:rPr>
                <w:sz w:val="23"/>
                <w:szCs w:val="23"/>
              </w:rPr>
              <w:t xml:space="preserve">-1 </w:t>
            </w:r>
            <w:bookmarkStart w:id="22" w:name="MAPTrainerRequirements"/>
            <w:r w:rsidRPr="00BA111E">
              <w:rPr>
                <w:sz w:val="23"/>
                <w:szCs w:val="23"/>
              </w:rPr>
              <w:t>MAP T</w:t>
            </w:r>
            <w:r w:rsidR="007C5BB8" w:rsidRPr="00BA111E">
              <w:rPr>
                <w:sz w:val="23"/>
                <w:szCs w:val="23"/>
              </w:rPr>
              <w:t>rainer Requirements</w:t>
            </w:r>
            <w:bookmarkEnd w:id="22"/>
            <w:bookmarkEnd w:id="21"/>
          </w:p>
        </w:tc>
      </w:tr>
      <w:tr w:rsidR="007C5BB8" w:rsidRPr="00BA111E" w14:paraId="07FB0370" w14:textId="77777777">
        <w:tc>
          <w:tcPr>
            <w:tcW w:w="2414" w:type="dxa"/>
          </w:tcPr>
          <w:p w14:paraId="6438552C" w14:textId="77777777" w:rsidR="007C5BB8" w:rsidRPr="00BA111E" w:rsidRDefault="007C5BB8" w:rsidP="005B3446">
            <w:pPr>
              <w:pStyle w:val="aPolicyBoxTitle"/>
              <w:rPr>
                <w:sz w:val="22"/>
                <w:szCs w:val="22"/>
              </w:rPr>
            </w:pPr>
            <w:r w:rsidRPr="00BA111E">
              <w:rPr>
                <w:sz w:val="22"/>
                <w:szCs w:val="22"/>
              </w:rPr>
              <w:t>Policy Source</w:t>
            </w:r>
          </w:p>
        </w:tc>
        <w:tc>
          <w:tcPr>
            <w:tcW w:w="7882" w:type="dxa"/>
            <w:gridSpan w:val="3"/>
          </w:tcPr>
          <w:p w14:paraId="60286016" w14:textId="77777777" w:rsidR="007C5BB8" w:rsidRPr="00BA111E" w:rsidRDefault="00A61328" w:rsidP="003B7D4A">
            <w:pPr>
              <w:pStyle w:val="aPolBoxText"/>
              <w:rPr>
                <w:sz w:val="22"/>
                <w:szCs w:val="22"/>
              </w:rPr>
            </w:pPr>
            <w:r w:rsidRPr="00BA111E">
              <w:rPr>
                <w:sz w:val="22"/>
                <w:szCs w:val="22"/>
              </w:rPr>
              <w:t>MAP Training Policy</w:t>
            </w:r>
          </w:p>
        </w:tc>
      </w:tr>
      <w:tr w:rsidR="0025683D" w:rsidRPr="00BA111E" w14:paraId="18066A45" w14:textId="77777777">
        <w:tc>
          <w:tcPr>
            <w:tcW w:w="2414" w:type="dxa"/>
            <w:tcBorders>
              <w:bottom w:val="single" w:sz="12" w:space="0" w:color="auto"/>
            </w:tcBorders>
          </w:tcPr>
          <w:p w14:paraId="43BF9230" w14:textId="77777777" w:rsidR="0025683D" w:rsidRPr="00BA111E" w:rsidRDefault="0025683D" w:rsidP="005B3446">
            <w:pPr>
              <w:pStyle w:val="aPolicyBoxTitle"/>
              <w:rPr>
                <w:sz w:val="22"/>
                <w:szCs w:val="22"/>
              </w:rPr>
            </w:pPr>
          </w:p>
        </w:tc>
        <w:tc>
          <w:tcPr>
            <w:tcW w:w="2663" w:type="dxa"/>
            <w:tcBorders>
              <w:bottom w:val="single" w:sz="12" w:space="0" w:color="auto"/>
            </w:tcBorders>
          </w:tcPr>
          <w:p w14:paraId="2758259D" w14:textId="77777777" w:rsidR="0025683D" w:rsidRPr="00BA111E" w:rsidRDefault="0025683D" w:rsidP="003B7D4A">
            <w:pPr>
              <w:pStyle w:val="aPolBoxText"/>
              <w:rPr>
                <w:sz w:val="22"/>
                <w:szCs w:val="22"/>
              </w:rPr>
            </w:pPr>
          </w:p>
        </w:tc>
        <w:tc>
          <w:tcPr>
            <w:tcW w:w="2840" w:type="dxa"/>
            <w:tcBorders>
              <w:bottom w:val="single" w:sz="12" w:space="0" w:color="auto"/>
            </w:tcBorders>
          </w:tcPr>
          <w:p w14:paraId="7BA7BA45" w14:textId="77777777" w:rsidR="0025683D" w:rsidRPr="00F275A6" w:rsidRDefault="0025683D" w:rsidP="005B3446">
            <w:pPr>
              <w:pStyle w:val="aPolicyBoxTitle"/>
              <w:rPr>
                <w:sz w:val="22"/>
                <w:szCs w:val="22"/>
              </w:rPr>
            </w:pPr>
          </w:p>
        </w:tc>
        <w:tc>
          <w:tcPr>
            <w:tcW w:w="2379" w:type="dxa"/>
            <w:tcBorders>
              <w:bottom w:val="single" w:sz="12" w:space="0" w:color="auto"/>
            </w:tcBorders>
          </w:tcPr>
          <w:p w14:paraId="6CA1D8C8" w14:textId="77777777" w:rsidR="0025683D" w:rsidRPr="00F275A6" w:rsidRDefault="0025683D" w:rsidP="00DD5069">
            <w:pPr>
              <w:pStyle w:val="aPolBoxText"/>
              <w:rPr>
                <w:sz w:val="22"/>
                <w:szCs w:val="22"/>
              </w:rPr>
            </w:pPr>
          </w:p>
        </w:tc>
      </w:tr>
    </w:tbl>
    <w:p w14:paraId="4927850D" w14:textId="00952367" w:rsidR="00074E18" w:rsidRPr="00BA111E" w:rsidRDefault="00074E18" w:rsidP="007F0B07">
      <w:pPr>
        <w:pStyle w:val="a1Para"/>
        <w:numPr>
          <w:ilvl w:val="0"/>
          <w:numId w:val="109"/>
        </w:numPr>
        <w:rPr>
          <w:sz w:val="23"/>
          <w:szCs w:val="23"/>
        </w:rPr>
      </w:pPr>
      <w:r w:rsidRPr="00BA111E">
        <w:rPr>
          <w:sz w:val="23"/>
          <w:szCs w:val="23"/>
        </w:rPr>
        <w:t xml:space="preserve">Regulations at </w:t>
      </w:r>
      <w:hyperlink r:id="rId39" w:history="1">
        <w:r w:rsidRPr="008B55E0">
          <w:rPr>
            <w:rStyle w:val="Hyperlink"/>
            <w:sz w:val="23"/>
            <w:szCs w:val="23"/>
          </w:rPr>
          <w:t xml:space="preserve">105 CMR 700.003 </w:t>
        </w:r>
        <w:r w:rsidR="003C7AE1" w:rsidRPr="008B55E0">
          <w:rPr>
            <w:rStyle w:val="Hyperlink"/>
            <w:sz w:val="23"/>
            <w:szCs w:val="23"/>
          </w:rPr>
          <w:t>(</w:t>
        </w:r>
        <w:r w:rsidR="00944086" w:rsidRPr="008B55E0">
          <w:rPr>
            <w:rStyle w:val="Hyperlink"/>
            <w:sz w:val="23"/>
            <w:szCs w:val="23"/>
          </w:rPr>
          <w:t>E</w:t>
        </w:r>
        <w:r w:rsidRPr="008B55E0">
          <w:rPr>
            <w:rStyle w:val="Hyperlink"/>
            <w:sz w:val="23"/>
            <w:szCs w:val="23"/>
          </w:rPr>
          <w:t>)</w:t>
        </w:r>
        <w:r w:rsidR="00FF0245" w:rsidRPr="008B55E0">
          <w:rPr>
            <w:rStyle w:val="Hyperlink"/>
            <w:sz w:val="23"/>
            <w:szCs w:val="23"/>
          </w:rPr>
          <w:t>(2)</w:t>
        </w:r>
        <w:r w:rsidRPr="008B55E0">
          <w:rPr>
            <w:rStyle w:val="Hyperlink"/>
            <w:sz w:val="23"/>
            <w:szCs w:val="23"/>
          </w:rPr>
          <w:t>(a)</w:t>
        </w:r>
      </w:hyperlink>
      <w:r w:rsidR="008B55E0">
        <w:rPr>
          <w:sz w:val="23"/>
          <w:szCs w:val="23"/>
        </w:rPr>
        <w:t xml:space="preserve"> </w:t>
      </w:r>
      <w:r w:rsidRPr="00BA111E">
        <w:rPr>
          <w:sz w:val="23"/>
          <w:szCs w:val="23"/>
        </w:rPr>
        <w:t xml:space="preserve"> require that a MAP Trainer be a Registered Nurse, Nurse Practitioner, Physician Assistant, Registered Pharmacist</w:t>
      </w:r>
      <w:r w:rsidR="009A2547">
        <w:rPr>
          <w:sz w:val="23"/>
          <w:szCs w:val="23"/>
        </w:rPr>
        <w:t>,</w:t>
      </w:r>
      <w:r w:rsidRPr="00BA111E">
        <w:rPr>
          <w:sz w:val="23"/>
          <w:szCs w:val="23"/>
        </w:rPr>
        <w:t xml:space="preserve"> or Licensed Physician.</w:t>
      </w:r>
    </w:p>
    <w:p w14:paraId="0C280F1B" w14:textId="1A71F70A" w:rsidR="00074E18" w:rsidRDefault="00A74ED3" w:rsidP="007F0B07">
      <w:pPr>
        <w:pStyle w:val="a1Para"/>
        <w:numPr>
          <w:ilvl w:val="0"/>
          <w:numId w:val="109"/>
        </w:numPr>
        <w:rPr>
          <w:sz w:val="23"/>
          <w:szCs w:val="23"/>
        </w:rPr>
      </w:pPr>
      <w:r w:rsidRPr="00A74ED3">
        <w:rPr>
          <w:sz w:val="23"/>
          <w:szCs w:val="23"/>
        </w:rPr>
        <w:t>The MAP Trainer candidate must be currently licensed in Massachusetts as a Registered Nurse, Nurse Practitioner, Physician Assistant, Registered Pharmacist, or Physician.</w:t>
      </w:r>
    </w:p>
    <w:p w14:paraId="211F08C9" w14:textId="423AF383" w:rsidR="00A74ED3" w:rsidRPr="00A74ED3" w:rsidRDefault="00A74ED3" w:rsidP="00A74ED3">
      <w:pPr>
        <w:pStyle w:val="abPara"/>
        <w:ind w:left="360"/>
      </w:pPr>
      <w:r w:rsidRPr="00A74ED3">
        <w:t>MAP Trainer candidates with less than two (2) years of experience in their profession are subject to an ‘admission review process’ by the applicable state agency MAP Director.</w:t>
      </w:r>
    </w:p>
    <w:p w14:paraId="0B35D848" w14:textId="5ECB6864" w:rsidR="00074E18" w:rsidRPr="00BA111E" w:rsidRDefault="00074E18" w:rsidP="00A74ED3">
      <w:pPr>
        <w:pStyle w:val="aiiipara"/>
        <w:numPr>
          <w:ilvl w:val="1"/>
          <w:numId w:val="109"/>
        </w:numPr>
        <w:rPr>
          <w:sz w:val="23"/>
          <w:szCs w:val="23"/>
        </w:rPr>
      </w:pPr>
      <w:r w:rsidRPr="00BA111E">
        <w:rPr>
          <w:sz w:val="23"/>
          <w:szCs w:val="23"/>
        </w:rPr>
        <w:t>C</w:t>
      </w:r>
      <w:r w:rsidR="00F76066">
        <w:rPr>
          <w:sz w:val="23"/>
          <w:szCs w:val="23"/>
        </w:rPr>
        <w:t>andidates must provide an up-to-</w:t>
      </w:r>
      <w:r w:rsidRPr="00BA111E">
        <w:rPr>
          <w:sz w:val="23"/>
          <w:szCs w:val="23"/>
        </w:rPr>
        <w:t xml:space="preserve">date resume and proof of current </w:t>
      </w:r>
      <w:r w:rsidR="00F76066">
        <w:rPr>
          <w:sz w:val="23"/>
          <w:szCs w:val="23"/>
        </w:rPr>
        <w:t xml:space="preserve">Massachusetts </w:t>
      </w:r>
      <w:r w:rsidRPr="00BA111E">
        <w:rPr>
          <w:sz w:val="23"/>
          <w:szCs w:val="23"/>
        </w:rPr>
        <w:t>licensure.</w:t>
      </w:r>
    </w:p>
    <w:p w14:paraId="2BB7030C" w14:textId="77777777" w:rsidR="00074E18" w:rsidRPr="00BA111E" w:rsidRDefault="00074E18" w:rsidP="007F0B07">
      <w:pPr>
        <w:pStyle w:val="a1Para"/>
        <w:numPr>
          <w:ilvl w:val="0"/>
          <w:numId w:val="109"/>
        </w:numPr>
        <w:rPr>
          <w:sz w:val="23"/>
          <w:szCs w:val="23"/>
        </w:rPr>
      </w:pPr>
      <w:r w:rsidRPr="00BA111E">
        <w:rPr>
          <w:sz w:val="23"/>
          <w:szCs w:val="23"/>
        </w:rPr>
        <w:t>Candidates may contact a MAP Coor</w:t>
      </w:r>
      <w:r w:rsidR="00F76066">
        <w:rPr>
          <w:sz w:val="23"/>
          <w:szCs w:val="23"/>
        </w:rPr>
        <w:t>dinator to register for a MAP Train-the-Trainer Program (MAP TTT P</w:t>
      </w:r>
      <w:r w:rsidRPr="00BA111E">
        <w:rPr>
          <w:sz w:val="23"/>
          <w:szCs w:val="23"/>
        </w:rPr>
        <w:t>rogram</w:t>
      </w:r>
      <w:r w:rsidR="00F76066">
        <w:rPr>
          <w:sz w:val="23"/>
          <w:szCs w:val="23"/>
        </w:rPr>
        <w:t>)</w:t>
      </w:r>
      <w:r w:rsidRPr="00BA111E">
        <w:rPr>
          <w:sz w:val="23"/>
          <w:szCs w:val="23"/>
        </w:rPr>
        <w:t>.</w:t>
      </w:r>
    </w:p>
    <w:p w14:paraId="35B7F422" w14:textId="77777777" w:rsidR="00A96C88" w:rsidRDefault="00074E18" w:rsidP="007F0B07">
      <w:pPr>
        <w:pStyle w:val="a1Para"/>
        <w:numPr>
          <w:ilvl w:val="0"/>
          <w:numId w:val="109"/>
        </w:numPr>
        <w:rPr>
          <w:sz w:val="23"/>
          <w:szCs w:val="23"/>
        </w:rPr>
      </w:pPr>
      <w:r w:rsidRPr="00BA111E">
        <w:rPr>
          <w:sz w:val="23"/>
          <w:szCs w:val="23"/>
        </w:rPr>
        <w:t>To become a MAP Trainer</w:t>
      </w:r>
      <w:r w:rsidR="00DB516B" w:rsidRPr="00BA111E">
        <w:rPr>
          <w:sz w:val="23"/>
          <w:szCs w:val="23"/>
        </w:rPr>
        <w:t>,</w:t>
      </w:r>
      <w:r w:rsidRPr="00BA111E">
        <w:rPr>
          <w:sz w:val="23"/>
          <w:szCs w:val="23"/>
        </w:rPr>
        <w:t xml:space="preserve"> the candi</w:t>
      </w:r>
      <w:r w:rsidR="00F76066">
        <w:rPr>
          <w:sz w:val="23"/>
          <w:szCs w:val="23"/>
        </w:rPr>
        <w:t>date must complete the ‘MAP TTT P</w:t>
      </w:r>
      <w:r w:rsidRPr="00BA111E">
        <w:rPr>
          <w:sz w:val="23"/>
          <w:szCs w:val="23"/>
        </w:rPr>
        <w:t>rogram</w:t>
      </w:r>
      <w:r w:rsidR="00F76066">
        <w:rPr>
          <w:sz w:val="23"/>
          <w:szCs w:val="23"/>
        </w:rPr>
        <w:t>’</w:t>
      </w:r>
      <w:r w:rsidRPr="00BA111E">
        <w:rPr>
          <w:sz w:val="23"/>
          <w:szCs w:val="23"/>
        </w:rPr>
        <w:t>.</w:t>
      </w:r>
    </w:p>
    <w:p w14:paraId="44EE0D7F" w14:textId="7D4AC78C" w:rsidR="00074E18" w:rsidRPr="00A96C88" w:rsidRDefault="00074E18" w:rsidP="007F0B07">
      <w:pPr>
        <w:pStyle w:val="a1Para"/>
        <w:numPr>
          <w:ilvl w:val="1"/>
          <w:numId w:val="109"/>
        </w:numPr>
        <w:rPr>
          <w:sz w:val="23"/>
          <w:szCs w:val="23"/>
        </w:rPr>
      </w:pPr>
      <w:r w:rsidRPr="00A96C88">
        <w:rPr>
          <w:sz w:val="23"/>
          <w:szCs w:val="23"/>
        </w:rPr>
        <w:t>All components of</w:t>
      </w:r>
      <w:r w:rsidR="00F76066" w:rsidRPr="00A96C88">
        <w:rPr>
          <w:sz w:val="23"/>
          <w:szCs w:val="23"/>
        </w:rPr>
        <w:t xml:space="preserve"> the</w:t>
      </w:r>
      <w:r w:rsidRPr="00A96C88">
        <w:rPr>
          <w:sz w:val="23"/>
          <w:szCs w:val="23"/>
        </w:rPr>
        <w:t xml:space="preserve"> </w:t>
      </w:r>
      <w:r w:rsidR="00F76066" w:rsidRPr="00A96C88">
        <w:rPr>
          <w:sz w:val="23"/>
          <w:szCs w:val="23"/>
        </w:rPr>
        <w:t>‘</w:t>
      </w:r>
      <w:r w:rsidRPr="00A96C88">
        <w:rPr>
          <w:sz w:val="23"/>
          <w:szCs w:val="23"/>
        </w:rPr>
        <w:t>MAP TTT</w:t>
      </w:r>
      <w:r w:rsidR="00F76066" w:rsidRPr="00A96C88">
        <w:rPr>
          <w:sz w:val="23"/>
          <w:szCs w:val="23"/>
        </w:rPr>
        <w:t xml:space="preserve"> Program’</w:t>
      </w:r>
      <w:r w:rsidR="00310EC5" w:rsidRPr="00A96C88">
        <w:rPr>
          <w:sz w:val="23"/>
          <w:szCs w:val="23"/>
        </w:rPr>
        <w:t xml:space="preserve"> must be completed within</w:t>
      </w:r>
      <w:r w:rsidR="00E23337" w:rsidRPr="00A96C88">
        <w:rPr>
          <w:sz w:val="23"/>
          <w:szCs w:val="23"/>
        </w:rPr>
        <w:t xml:space="preserve"> </w:t>
      </w:r>
      <w:r w:rsidR="00A74ED3">
        <w:rPr>
          <w:sz w:val="23"/>
          <w:szCs w:val="23"/>
        </w:rPr>
        <w:t xml:space="preserve">three </w:t>
      </w:r>
      <w:r w:rsidR="00E23337" w:rsidRPr="00A96C88">
        <w:rPr>
          <w:sz w:val="23"/>
          <w:szCs w:val="23"/>
        </w:rPr>
        <w:t>(</w:t>
      </w:r>
      <w:r w:rsidR="00A74ED3">
        <w:rPr>
          <w:sz w:val="23"/>
          <w:szCs w:val="23"/>
        </w:rPr>
        <w:t>3</w:t>
      </w:r>
      <w:r w:rsidR="00E23337" w:rsidRPr="00A96C88">
        <w:rPr>
          <w:sz w:val="23"/>
          <w:szCs w:val="23"/>
        </w:rPr>
        <w:t>)</w:t>
      </w:r>
      <w:r w:rsidR="00310EC5" w:rsidRPr="00A96C88">
        <w:rPr>
          <w:sz w:val="23"/>
          <w:szCs w:val="23"/>
        </w:rPr>
        <w:t xml:space="preserve"> months</w:t>
      </w:r>
      <w:r w:rsidRPr="00A96C88">
        <w:rPr>
          <w:sz w:val="23"/>
          <w:szCs w:val="23"/>
        </w:rPr>
        <w:t>.</w:t>
      </w:r>
    </w:p>
    <w:p w14:paraId="7B88AC0E" w14:textId="77777777" w:rsidR="00074E18" w:rsidRPr="00BA111E" w:rsidRDefault="00074E18" w:rsidP="007F0B07">
      <w:pPr>
        <w:pStyle w:val="a1Para"/>
        <w:numPr>
          <w:ilvl w:val="0"/>
          <w:numId w:val="109"/>
        </w:numPr>
        <w:rPr>
          <w:sz w:val="23"/>
          <w:szCs w:val="23"/>
        </w:rPr>
      </w:pPr>
      <w:r w:rsidRPr="00BA111E">
        <w:rPr>
          <w:sz w:val="23"/>
          <w:szCs w:val="23"/>
        </w:rPr>
        <w:t xml:space="preserve">To maintain MAP Trainer approval status, the </w:t>
      </w:r>
      <w:r w:rsidR="001A5A52" w:rsidRPr="00BA111E">
        <w:rPr>
          <w:sz w:val="23"/>
          <w:szCs w:val="23"/>
        </w:rPr>
        <w:t>Trainer</w:t>
      </w:r>
      <w:r w:rsidRPr="00BA111E">
        <w:rPr>
          <w:sz w:val="23"/>
          <w:szCs w:val="23"/>
        </w:rPr>
        <w:t xml:space="preserve"> must:</w:t>
      </w:r>
    </w:p>
    <w:p w14:paraId="453D9D02" w14:textId="77777777" w:rsidR="00074E18" w:rsidRPr="00BA111E" w:rsidRDefault="00074E18" w:rsidP="007F0B07">
      <w:pPr>
        <w:pStyle w:val="abPara"/>
        <w:numPr>
          <w:ilvl w:val="1"/>
          <w:numId w:val="109"/>
        </w:numPr>
        <w:rPr>
          <w:sz w:val="23"/>
          <w:szCs w:val="23"/>
        </w:rPr>
      </w:pPr>
      <w:r w:rsidRPr="00BA111E">
        <w:rPr>
          <w:sz w:val="23"/>
          <w:szCs w:val="23"/>
        </w:rPr>
        <w:t>be kn</w:t>
      </w:r>
      <w:r w:rsidR="00DB516B" w:rsidRPr="00BA111E">
        <w:rPr>
          <w:sz w:val="23"/>
          <w:szCs w:val="23"/>
        </w:rPr>
        <w:t xml:space="preserve">owledgeable of all current </w:t>
      </w:r>
      <w:r w:rsidR="00F76066">
        <w:rPr>
          <w:sz w:val="23"/>
          <w:szCs w:val="23"/>
        </w:rPr>
        <w:t xml:space="preserve">DPH </w:t>
      </w:r>
      <w:r w:rsidR="00DB516B" w:rsidRPr="00BA111E">
        <w:rPr>
          <w:sz w:val="23"/>
          <w:szCs w:val="23"/>
        </w:rPr>
        <w:t>MAP Regulations, Policies and A</w:t>
      </w:r>
      <w:r w:rsidRPr="00BA111E">
        <w:rPr>
          <w:sz w:val="23"/>
          <w:szCs w:val="23"/>
        </w:rPr>
        <w:t xml:space="preserve">dvisories; </w:t>
      </w:r>
    </w:p>
    <w:p w14:paraId="67BD1C62" w14:textId="77777777" w:rsidR="00074E18" w:rsidRPr="00BA111E" w:rsidRDefault="00074E18" w:rsidP="007F0B07">
      <w:pPr>
        <w:pStyle w:val="abPara"/>
        <w:numPr>
          <w:ilvl w:val="1"/>
          <w:numId w:val="109"/>
        </w:numPr>
        <w:rPr>
          <w:sz w:val="23"/>
          <w:szCs w:val="23"/>
        </w:rPr>
      </w:pPr>
      <w:r w:rsidRPr="00BA111E">
        <w:rPr>
          <w:sz w:val="23"/>
          <w:szCs w:val="23"/>
        </w:rPr>
        <w:t>remain current by viewing required webinars and attending mandatory meetings; and</w:t>
      </w:r>
    </w:p>
    <w:p w14:paraId="5CF6C074" w14:textId="77777777" w:rsidR="00074E18" w:rsidRPr="00BA111E" w:rsidRDefault="00074E18" w:rsidP="007F0B07">
      <w:pPr>
        <w:pStyle w:val="abPara"/>
        <w:numPr>
          <w:ilvl w:val="1"/>
          <w:numId w:val="109"/>
        </w:numPr>
        <w:rPr>
          <w:sz w:val="23"/>
          <w:szCs w:val="23"/>
        </w:rPr>
      </w:pPr>
      <w:r w:rsidRPr="00BA111E">
        <w:rPr>
          <w:sz w:val="23"/>
          <w:szCs w:val="23"/>
        </w:rPr>
        <w:t xml:space="preserve">conduct </w:t>
      </w:r>
      <w:r w:rsidR="00E23337">
        <w:rPr>
          <w:sz w:val="23"/>
          <w:szCs w:val="23"/>
        </w:rPr>
        <w:t>at least one (1) MAP Certification T</w:t>
      </w:r>
      <w:r w:rsidRPr="00BA111E">
        <w:rPr>
          <w:sz w:val="23"/>
          <w:szCs w:val="23"/>
        </w:rPr>
        <w:t>raining pe</w:t>
      </w:r>
      <w:r w:rsidR="00F76066">
        <w:rPr>
          <w:sz w:val="23"/>
          <w:szCs w:val="23"/>
        </w:rPr>
        <w:t xml:space="preserve">r year using only the DPH approved MAP Curriculum and </w:t>
      </w:r>
      <w:r w:rsidR="00770C6C" w:rsidRPr="00ED5D1D">
        <w:rPr>
          <w:sz w:val="23"/>
          <w:szCs w:val="23"/>
        </w:rPr>
        <w:t>R</w:t>
      </w:r>
      <w:r w:rsidR="000D63DD" w:rsidRPr="00ED5D1D">
        <w:rPr>
          <w:sz w:val="23"/>
          <w:szCs w:val="23"/>
        </w:rPr>
        <w:t xml:space="preserve">equired </w:t>
      </w:r>
      <w:r w:rsidR="00770C6C" w:rsidRPr="00ED5D1D">
        <w:rPr>
          <w:sz w:val="23"/>
          <w:szCs w:val="23"/>
        </w:rPr>
        <w:t>C</w:t>
      </w:r>
      <w:r w:rsidR="00F76066" w:rsidRPr="00ED5D1D">
        <w:rPr>
          <w:sz w:val="23"/>
          <w:szCs w:val="23"/>
        </w:rPr>
        <w:t>omponents</w:t>
      </w:r>
      <w:r w:rsidR="007A364B" w:rsidRPr="00BA111E">
        <w:rPr>
          <w:sz w:val="23"/>
          <w:szCs w:val="23"/>
        </w:rPr>
        <w:t>.</w:t>
      </w:r>
    </w:p>
    <w:p w14:paraId="01420EB7" w14:textId="77777777" w:rsidR="00074E18" w:rsidRPr="00BA111E" w:rsidRDefault="00074E18" w:rsidP="007F0B07">
      <w:pPr>
        <w:pStyle w:val="aiiipara"/>
        <w:numPr>
          <w:ilvl w:val="2"/>
          <w:numId w:val="109"/>
        </w:numPr>
        <w:rPr>
          <w:sz w:val="23"/>
          <w:szCs w:val="23"/>
        </w:rPr>
      </w:pPr>
      <w:r w:rsidRPr="00BA111E">
        <w:rPr>
          <w:sz w:val="23"/>
          <w:szCs w:val="23"/>
        </w:rPr>
        <w:t>MAP Trainers may co-</w:t>
      </w:r>
      <w:r w:rsidR="00E23337">
        <w:rPr>
          <w:sz w:val="23"/>
          <w:szCs w:val="23"/>
        </w:rPr>
        <w:t>train a full MAP Certification T</w:t>
      </w:r>
      <w:r w:rsidRPr="00BA111E">
        <w:rPr>
          <w:sz w:val="23"/>
          <w:szCs w:val="23"/>
        </w:rPr>
        <w:t>raining provided that all Trainers actively participate in the training.</w:t>
      </w:r>
    </w:p>
    <w:p w14:paraId="5E3B3D86" w14:textId="77777777" w:rsidR="00074E18" w:rsidRPr="00BA111E" w:rsidRDefault="00074E18" w:rsidP="007F0B07">
      <w:pPr>
        <w:pStyle w:val="a1Para"/>
        <w:numPr>
          <w:ilvl w:val="0"/>
          <w:numId w:val="109"/>
        </w:numPr>
        <w:rPr>
          <w:sz w:val="23"/>
          <w:szCs w:val="23"/>
        </w:rPr>
      </w:pPr>
      <w:r w:rsidRPr="00BA111E">
        <w:rPr>
          <w:sz w:val="23"/>
          <w:szCs w:val="23"/>
        </w:rPr>
        <w:t>MAP Trainers not meeting the requirements to maintain MAP Trainer approval status may be notified that their MAP Trainer status has been revoked.</w:t>
      </w:r>
    </w:p>
    <w:p w14:paraId="21B41C9E" w14:textId="77777777" w:rsidR="00074E18" w:rsidRPr="00BA111E" w:rsidRDefault="00074E18" w:rsidP="007F0B07">
      <w:pPr>
        <w:pStyle w:val="abPara"/>
        <w:numPr>
          <w:ilvl w:val="1"/>
          <w:numId w:val="109"/>
        </w:numPr>
        <w:rPr>
          <w:sz w:val="23"/>
          <w:szCs w:val="23"/>
        </w:rPr>
      </w:pPr>
      <w:r w:rsidRPr="00BA111E">
        <w:rPr>
          <w:sz w:val="23"/>
          <w:szCs w:val="23"/>
        </w:rPr>
        <w:t>MAP Trainers who h</w:t>
      </w:r>
      <w:r w:rsidR="006D5869" w:rsidRPr="00BA111E">
        <w:rPr>
          <w:sz w:val="23"/>
          <w:szCs w:val="23"/>
        </w:rPr>
        <w:t xml:space="preserve">ave </w:t>
      </w:r>
      <w:r w:rsidR="008216ED" w:rsidRPr="00BA111E">
        <w:rPr>
          <w:sz w:val="23"/>
          <w:szCs w:val="23"/>
        </w:rPr>
        <w:t>misse</w:t>
      </w:r>
      <w:r w:rsidR="00647D14">
        <w:rPr>
          <w:sz w:val="23"/>
          <w:szCs w:val="23"/>
        </w:rPr>
        <w:t>d scheduled MAP Trainer webinars and/or meetings,</w:t>
      </w:r>
      <w:r w:rsidR="008216ED" w:rsidRPr="00BA111E">
        <w:rPr>
          <w:sz w:val="23"/>
          <w:szCs w:val="23"/>
        </w:rPr>
        <w:t xml:space="preserve"> or who have </w:t>
      </w:r>
      <w:r w:rsidR="006D5869" w:rsidRPr="00BA111E">
        <w:rPr>
          <w:sz w:val="23"/>
          <w:szCs w:val="23"/>
        </w:rPr>
        <w:t xml:space="preserve">not met the requirements </w:t>
      </w:r>
      <w:r w:rsidR="00313E60" w:rsidRPr="00BA111E">
        <w:rPr>
          <w:sz w:val="23"/>
          <w:szCs w:val="23"/>
        </w:rPr>
        <w:t xml:space="preserve">to </w:t>
      </w:r>
      <w:r w:rsidR="006D5869" w:rsidRPr="00BA111E">
        <w:rPr>
          <w:sz w:val="23"/>
          <w:szCs w:val="23"/>
        </w:rPr>
        <w:t>maintain their active status may</w:t>
      </w:r>
      <w:r w:rsidRPr="00BA111E">
        <w:rPr>
          <w:sz w:val="23"/>
          <w:szCs w:val="23"/>
        </w:rPr>
        <w:t xml:space="preserve"> contact a MAP Coordinator for instruction on how to regain MAP Trainer approval status.</w:t>
      </w:r>
    </w:p>
    <w:p w14:paraId="15BA9DA9" w14:textId="77777777" w:rsidR="00074E18" w:rsidRPr="00BA111E" w:rsidRDefault="00074E18" w:rsidP="007F0B07">
      <w:pPr>
        <w:pStyle w:val="a1Para"/>
        <w:numPr>
          <w:ilvl w:val="0"/>
          <w:numId w:val="109"/>
        </w:numPr>
        <w:rPr>
          <w:sz w:val="23"/>
          <w:szCs w:val="23"/>
        </w:rPr>
      </w:pPr>
      <w:r w:rsidRPr="00BA111E">
        <w:rPr>
          <w:sz w:val="23"/>
          <w:szCs w:val="23"/>
        </w:rPr>
        <w:t>It is the responsibility of the Service Pro</w:t>
      </w:r>
      <w:r w:rsidR="00E23337">
        <w:rPr>
          <w:sz w:val="23"/>
          <w:szCs w:val="23"/>
        </w:rPr>
        <w:t>vider to ensure that the</w:t>
      </w:r>
      <w:r w:rsidR="00301F9E" w:rsidRPr="00BA111E">
        <w:rPr>
          <w:sz w:val="23"/>
          <w:szCs w:val="23"/>
        </w:rPr>
        <w:t xml:space="preserve"> MAP T</w:t>
      </w:r>
      <w:r w:rsidRPr="00BA111E">
        <w:rPr>
          <w:sz w:val="23"/>
          <w:szCs w:val="23"/>
        </w:rPr>
        <w:t>rainer</w:t>
      </w:r>
      <w:r w:rsidR="00E23337">
        <w:rPr>
          <w:sz w:val="23"/>
          <w:szCs w:val="23"/>
        </w:rPr>
        <w:t xml:space="preserve"> utilized</w:t>
      </w:r>
      <w:r w:rsidRPr="00BA111E">
        <w:rPr>
          <w:sz w:val="23"/>
          <w:szCs w:val="23"/>
        </w:rPr>
        <w:t xml:space="preserve"> is </w:t>
      </w:r>
      <w:r w:rsidR="00E23337">
        <w:rPr>
          <w:sz w:val="23"/>
          <w:szCs w:val="23"/>
        </w:rPr>
        <w:t>a current</w:t>
      </w:r>
      <w:r w:rsidRPr="00BA111E">
        <w:rPr>
          <w:sz w:val="23"/>
          <w:szCs w:val="23"/>
        </w:rPr>
        <w:t xml:space="preserve"> </w:t>
      </w:r>
      <w:r w:rsidR="00E23337">
        <w:rPr>
          <w:sz w:val="23"/>
          <w:szCs w:val="23"/>
        </w:rPr>
        <w:t>‘</w:t>
      </w:r>
      <w:r w:rsidRPr="00BA111E">
        <w:rPr>
          <w:sz w:val="23"/>
          <w:szCs w:val="23"/>
        </w:rPr>
        <w:t>approved MAP Trainer</w:t>
      </w:r>
      <w:r w:rsidR="00E23337">
        <w:rPr>
          <w:sz w:val="23"/>
          <w:szCs w:val="23"/>
        </w:rPr>
        <w:t>’</w:t>
      </w:r>
      <w:r w:rsidRPr="00BA111E">
        <w:rPr>
          <w:sz w:val="23"/>
          <w:szCs w:val="23"/>
        </w:rPr>
        <w:t>.</w:t>
      </w:r>
    </w:p>
    <w:p w14:paraId="333F2214" w14:textId="77777777" w:rsidR="00074E18" w:rsidRPr="00BA111E" w:rsidRDefault="00074E18" w:rsidP="007F0B07">
      <w:pPr>
        <w:pStyle w:val="abPara"/>
        <w:numPr>
          <w:ilvl w:val="1"/>
          <w:numId w:val="109"/>
        </w:numPr>
        <w:rPr>
          <w:sz w:val="23"/>
          <w:szCs w:val="23"/>
        </w:rPr>
      </w:pPr>
      <w:r w:rsidRPr="00BA111E">
        <w:rPr>
          <w:sz w:val="23"/>
          <w:szCs w:val="23"/>
        </w:rPr>
        <w:t>St</w:t>
      </w:r>
      <w:r w:rsidR="00647D14">
        <w:rPr>
          <w:sz w:val="23"/>
          <w:szCs w:val="23"/>
        </w:rPr>
        <w:t xml:space="preserve">aff </w:t>
      </w:r>
      <w:r w:rsidR="00D5260F">
        <w:rPr>
          <w:sz w:val="23"/>
          <w:szCs w:val="23"/>
        </w:rPr>
        <w:t xml:space="preserve">MAP </w:t>
      </w:r>
      <w:r w:rsidR="00E23337">
        <w:rPr>
          <w:sz w:val="23"/>
          <w:szCs w:val="23"/>
        </w:rPr>
        <w:t>Certification T</w:t>
      </w:r>
      <w:r w:rsidR="00647D14">
        <w:rPr>
          <w:sz w:val="23"/>
          <w:szCs w:val="23"/>
        </w:rPr>
        <w:t xml:space="preserve">raining and </w:t>
      </w:r>
      <w:r w:rsidR="00D5260F">
        <w:rPr>
          <w:sz w:val="23"/>
          <w:szCs w:val="23"/>
        </w:rPr>
        <w:t xml:space="preserve">MAP </w:t>
      </w:r>
      <w:r w:rsidR="00647D14">
        <w:rPr>
          <w:sz w:val="23"/>
          <w:szCs w:val="23"/>
        </w:rPr>
        <w:t>R</w:t>
      </w:r>
      <w:r w:rsidR="00E23337">
        <w:rPr>
          <w:sz w:val="23"/>
          <w:szCs w:val="23"/>
        </w:rPr>
        <w:t>ecertification T</w:t>
      </w:r>
      <w:r w:rsidRPr="00BA111E">
        <w:rPr>
          <w:sz w:val="23"/>
          <w:szCs w:val="23"/>
        </w:rPr>
        <w:t xml:space="preserve">esting </w:t>
      </w:r>
      <w:r w:rsidR="000D0408" w:rsidRPr="00BA111E">
        <w:rPr>
          <w:sz w:val="23"/>
          <w:szCs w:val="23"/>
        </w:rPr>
        <w:t>are</w:t>
      </w:r>
      <w:r w:rsidRPr="00BA111E">
        <w:rPr>
          <w:sz w:val="23"/>
          <w:szCs w:val="23"/>
        </w:rPr>
        <w:t xml:space="preserve"> not accepted from a MAP Trainer who has not met the </w:t>
      </w:r>
      <w:r w:rsidR="001A5A52" w:rsidRPr="00BA111E">
        <w:rPr>
          <w:sz w:val="23"/>
          <w:szCs w:val="23"/>
        </w:rPr>
        <w:t>Trainer</w:t>
      </w:r>
      <w:r w:rsidR="006D5869" w:rsidRPr="00BA111E">
        <w:rPr>
          <w:sz w:val="23"/>
          <w:szCs w:val="23"/>
        </w:rPr>
        <w:t xml:space="preserve"> </w:t>
      </w:r>
      <w:r w:rsidRPr="00BA111E">
        <w:rPr>
          <w:sz w:val="23"/>
          <w:szCs w:val="23"/>
        </w:rPr>
        <w:t>criteria</w:t>
      </w:r>
      <w:r w:rsidR="007A364B" w:rsidRPr="00BA111E">
        <w:rPr>
          <w:sz w:val="23"/>
          <w:szCs w:val="23"/>
        </w:rPr>
        <w:t xml:space="preserve"> for approval</w:t>
      </w:r>
      <w:r w:rsidRPr="00BA111E">
        <w:rPr>
          <w:sz w:val="23"/>
          <w:szCs w:val="23"/>
        </w:rPr>
        <w:t>.</w:t>
      </w:r>
    </w:p>
    <w:p w14:paraId="180B3043" w14:textId="77777777" w:rsidR="00074E18" w:rsidRPr="00BA111E" w:rsidRDefault="00074E18" w:rsidP="007F0B07">
      <w:pPr>
        <w:pStyle w:val="abPara"/>
        <w:numPr>
          <w:ilvl w:val="1"/>
          <w:numId w:val="109"/>
        </w:numPr>
        <w:rPr>
          <w:sz w:val="23"/>
          <w:szCs w:val="23"/>
        </w:rPr>
      </w:pPr>
      <w:r w:rsidRPr="00BA111E">
        <w:rPr>
          <w:sz w:val="23"/>
          <w:szCs w:val="23"/>
        </w:rPr>
        <w:t>Service Providers may contact the</w:t>
      </w:r>
      <w:r w:rsidR="006D5869" w:rsidRPr="00BA111E">
        <w:rPr>
          <w:sz w:val="23"/>
          <w:szCs w:val="23"/>
        </w:rPr>
        <w:t xml:space="preserve"> state contracted</w:t>
      </w:r>
      <w:r w:rsidRPr="00BA111E">
        <w:rPr>
          <w:sz w:val="23"/>
          <w:szCs w:val="23"/>
        </w:rPr>
        <w:t xml:space="preserve"> testing vendor to verify current MAP Trainer approval status</w:t>
      </w:r>
      <w:r w:rsidR="007A364B" w:rsidRPr="00BA111E">
        <w:rPr>
          <w:sz w:val="23"/>
          <w:szCs w:val="23"/>
        </w:rPr>
        <w:t>.</w:t>
      </w:r>
    </w:p>
    <w:p w14:paraId="00472966" w14:textId="77777777" w:rsidR="00AD0BAD" w:rsidRPr="00BA111E" w:rsidRDefault="00074E18" w:rsidP="00074E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C0F7B" w:rsidRPr="00BA111E" w14:paraId="4008FB1B" w14:textId="77777777">
        <w:tc>
          <w:tcPr>
            <w:tcW w:w="10296" w:type="dxa"/>
            <w:gridSpan w:val="2"/>
          </w:tcPr>
          <w:p w14:paraId="450BE43A" w14:textId="77777777" w:rsidR="00AC0F7B" w:rsidRPr="00BA111E" w:rsidRDefault="00AC0F7B" w:rsidP="0064136B">
            <w:pPr>
              <w:pStyle w:val="aMAPTitle"/>
              <w:rPr>
                <w:sz w:val="23"/>
                <w:szCs w:val="23"/>
              </w:rPr>
            </w:pPr>
            <w:r w:rsidRPr="00BA111E">
              <w:rPr>
                <w:sz w:val="23"/>
                <w:szCs w:val="23"/>
              </w:rPr>
              <w:lastRenderedPageBreak/>
              <w:br w:type="page"/>
              <w:t>MEDICATION ADMINISTRATION PROGRAM</w:t>
            </w:r>
          </w:p>
          <w:p w14:paraId="743F6B6C" w14:textId="77777777" w:rsidR="00AC0F7B" w:rsidRPr="00BA111E" w:rsidRDefault="00AC0F7B" w:rsidP="0064136B">
            <w:pPr>
              <w:pStyle w:val="aMAPTitle"/>
              <w:rPr>
                <w:sz w:val="23"/>
                <w:szCs w:val="23"/>
              </w:rPr>
            </w:pPr>
            <w:r w:rsidRPr="00BA111E">
              <w:rPr>
                <w:sz w:val="23"/>
                <w:szCs w:val="23"/>
              </w:rPr>
              <w:t>POLICY MANUAL</w:t>
            </w:r>
          </w:p>
        </w:tc>
      </w:tr>
      <w:tr w:rsidR="00AC0F7B" w:rsidRPr="00BA111E" w14:paraId="6B4F995D" w14:textId="77777777">
        <w:tc>
          <w:tcPr>
            <w:tcW w:w="2414" w:type="dxa"/>
          </w:tcPr>
          <w:p w14:paraId="339611CD" w14:textId="77777777" w:rsidR="00AC0F7B" w:rsidRPr="00BA111E" w:rsidRDefault="00AC0F7B" w:rsidP="005B3446">
            <w:pPr>
              <w:pStyle w:val="aPolicyBoxTitle"/>
              <w:rPr>
                <w:sz w:val="22"/>
                <w:szCs w:val="22"/>
              </w:rPr>
            </w:pPr>
          </w:p>
        </w:tc>
        <w:tc>
          <w:tcPr>
            <w:tcW w:w="7882" w:type="dxa"/>
          </w:tcPr>
          <w:p w14:paraId="1F35BAE5" w14:textId="77777777" w:rsidR="00AC0F7B" w:rsidRPr="00BA111E" w:rsidRDefault="00AC0F7B" w:rsidP="00246F0F">
            <w:pPr>
              <w:pStyle w:val="aTOC2"/>
              <w:rPr>
                <w:sz w:val="22"/>
                <w:szCs w:val="22"/>
              </w:rPr>
            </w:pPr>
          </w:p>
        </w:tc>
      </w:tr>
      <w:tr w:rsidR="00AC0F7B" w:rsidRPr="00BA111E" w14:paraId="4622CBFB" w14:textId="77777777">
        <w:tc>
          <w:tcPr>
            <w:tcW w:w="2414" w:type="dxa"/>
          </w:tcPr>
          <w:p w14:paraId="67BB6B23" w14:textId="77777777" w:rsidR="00AC0F7B" w:rsidRPr="00BA111E" w:rsidRDefault="00AC0F7B" w:rsidP="005B3446">
            <w:pPr>
              <w:pStyle w:val="aPolicyBoxTitle"/>
              <w:rPr>
                <w:sz w:val="22"/>
                <w:szCs w:val="22"/>
              </w:rPr>
            </w:pPr>
            <w:r w:rsidRPr="00BA111E">
              <w:rPr>
                <w:sz w:val="22"/>
                <w:szCs w:val="22"/>
              </w:rPr>
              <w:t>Policy No. &amp; Issue</w:t>
            </w:r>
          </w:p>
        </w:tc>
        <w:tc>
          <w:tcPr>
            <w:tcW w:w="7882" w:type="dxa"/>
          </w:tcPr>
          <w:p w14:paraId="1C09FC5A" w14:textId="77777777" w:rsidR="00AC0F7B" w:rsidRPr="00BA111E" w:rsidRDefault="001A0D7A" w:rsidP="0064136B">
            <w:pPr>
              <w:pStyle w:val="aTOC2"/>
              <w:rPr>
                <w:sz w:val="23"/>
                <w:szCs w:val="23"/>
              </w:rPr>
            </w:pPr>
            <w:bookmarkStart w:id="23" w:name="_Toc183516743"/>
            <w:r w:rsidRPr="00BA111E">
              <w:rPr>
                <w:sz w:val="23"/>
                <w:szCs w:val="23"/>
              </w:rPr>
              <w:t>0</w:t>
            </w:r>
            <w:r w:rsidR="00CB5E05">
              <w:rPr>
                <w:sz w:val="23"/>
                <w:szCs w:val="23"/>
              </w:rPr>
              <w:t>4</w:t>
            </w:r>
            <w:r w:rsidRPr="00BA111E">
              <w:rPr>
                <w:sz w:val="23"/>
                <w:szCs w:val="23"/>
              </w:rPr>
              <w:t>-2</w:t>
            </w:r>
            <w:r w:rsidR="00AC0F7B" w:rsidRPr="00BA111E">
              <w:rPr>
                <w:sz w:val="23"/>
                <w:szCs w:val="23"/>
              </w:rPr>
              <w:t xml:space="preserve"> Training Direct Care Staff</w:t>
            </w:r>
            <w:bookmarkEnd w:id="23"/>
          </w:p>
        </w:tc>
      </w:tr>
      <w:tr w:rsidR="00AC0F7B" w:rsidRPr="00BA111E" w14:paraId="3807633E" w14:textId="77777777">
        <w:tc>
          <w:tcPr>
            <w:tcW w:w="2414" w:type="dxa"/>
          </w:tcPr>
          <w:p w14:paraId="3FF83A5E" w14:textId="77777777" w:rsidR="00AC0F7B" w:rsidRPr="00BA111E" w:rsidRDefault="00AC0F7B" w:rsidP="005B3446">
            <w:pPr>
              <w:pStyle w:val="aPolicyBoxTitle"/>
              <w:rPr>
                <w:sz w:val="22"/>
                <w:szCs w:val="22"/>
              </w:rPr>
            </w:pPr>
            <w:r w:rsidRPr="00BA111E">
              <w:rPr>
                <w:sz w:val="22"/>
                <w:szCs w:val="22"/>
              </w:rPr>
              <w:t>Policy Source</w:t>
            </w:r>
          </w:p>
        </w:tc>
        <w:tc>
          <w:tcPr>
            <w:tcW w:w="7882" w:type="dxa"/>
          </w:tcPr>
          <w:p w14:paraId="30E40E5A" w14:textId="77777777" w:rsidR="00AC0F7B" w:rsidRPr="00BA111E" w:rsidRDefault="00AC0F7B" w:rsidP="003B7D4A">
            <w:pPr>
              <w:pStyle w:val="aPolBoxText"/>
              <w:rPr>
                <w:sz w:val="22"/>
                <w:szCs w:val="22"/>
              </w:rPr>
            </w:pPr>
            <w:r w:rsidRPr="00BA111E">
              <w:rPr>
                <w:sz w:val="22"/>
                <w:szCs w:val="22"/>
              </w:rPr>
              <w:t>MAP Training Policy</w:t>
            </w:r>
          </w:p>
        </w:tc>
      </w:tr>
    </w:tbl>
    <w:p w14:paraId="0E77257B" w14:textId="4B935E66" w:rsidR="007A364B" w:rsidRPr="00BA111E" w:rsidRDefault="007A364B" w:rsidP="007F0B07">
      <w:pPr>
        <w:pStyle w:val="a1Para"/>
        <w:numPr>
          <w:ilvl w:val="0"/>
          <w:numId w:val="32"/>
        </w:numPr>
        <w:rPr>
          <w:sz w:val="23"/>
          <w:szCs w:val="23"/>
        </w:rPr>
      </w:pPr>
      <w:r w:rsidRPr="00BA111E">
        <w:rPr>
          <w:sz w:val="23"/>
          <w:szCs w:val="23"/>
        </w:rPr>
        <w:t xml:space="preserve">Regulations at </w:t>
      </w:r>
      <w:hyperlink r:id="rId40" w:history="1">
        <w:r w:rsidRPr="00907A69">
          <w:rPr>
            <w:rStyle w:val="Hyperlink"/>
            <w:sz w:val="23"/>
            <w:szCs w:val="23"/>
          </w:rPr>
          <w:t>105 CMR 700.003(</w:t>
        </w:r>
        <w:r w:rsidR="00265405" w:rsidRPr="00907A69">
          <w:rPr>
            <w:rStyle w:val="Hyperlink"/>
            <w:sz w:val="23"/>
            <w:szCs w:val="23"/>
          </w:rPr>
          <w:t>E</w:t>
        </w:r>
        <w:r w:rsidRPr="00907A69">
          <w:rPr>
            <w:rStyle w:val="Hyperlink"/>
            <w:sz w:val="23"/>
            <w:szCs w:val="23"/>
          </w:rPr>
          <w:t>)(2)</w:t>
        </w:r>
      </w:hyperlink>
      <w:r w:rsidRPr="00ED5D1D">
        <w:rPr>
          <w:sz w:val="23"/>
          <w:szCs w:val="23"/>
        </w:rPr>
        <w:t xml:space="preserve">, </w:t>
      </w:r>
      <w:hyperlink r:id="rId41" w:history="1">
        <w:r w:rsidRPr="00907A69">
          <w:rPr>
            <w:rStyle w:val="Hyperlink"/>
            <w:sz w:val="23"/>
            <w:szCs w:val="23"/>
          </w:rPr>
          <w:t>115 CMR 5.15(</w:t>
        </w:r>
        <w:r w:rsidR="00E50476" w:rsidRPr="00907A69">
          <w:rPr>
            <w:rStyle w:val="Hyperlink"/>
            <w:sz w:val="23"/>
            <w:szCs w:val="23"/>
          </w:rPr>
          <w:t>7</w:t>
        </w:r>
        <w:r w:rsidRPr="00907A69">
          <w:rPr>
            <w:rStyle w:val="Hyperlink"/>
            <w:sz w:val="23"/>
            <w:szCs w:val="23"/>
          </w:rPr>
          <w:t>)(a)</w:t>
        </w:r>
      </w:hyperlink>
      <w:r w:rsidRPr="00ED5D1D">
        <w:rPr>
          <w:sz w:val="23"/>
          <w:szCs w:val="23"/>
        </w:rPr>
        <w:t xml:space="preserve"> and </w:t>
      </w:r>
      <w:hyperlink r:id="rId42" w:history="1">
        <w:r w:rsidRPr="00907A69">
          <w:rPr>
            <w:rStyle w:val="Hyperlink"/>
            <w:sz w:val="23"/>
            <w:szCs w:val="23"/>
          </w:rPr>
          <w:t>104 CMR 28.06(</w:t>
        </w:r>
        <w:r w:rsidR="00E50476" w:rsidRPr="00907A69">
          <w:rPr>
            <w:rStyle w:val="Hyperlink"/>
            <w:sz w:val="23"/>
            <w:szCs w:val="23"/>
          </w:rPr>
          <w:t>13</w:t>
        </w:r>
        <w:r w:rsidRPr="00907A69">
          <w:rPr>
            <w:rStyle w:val="Hyperlink"/>
            <w:sz w:val="23"/>
            <w:szCs w:val="23"/>
          </w:rPr>
          <w:t>)(b)</w:t>
        </w:r>
      </w:hyperlink>
      <w:r w:rsidRPr="00BA111E">
        <w:rPr>
          <w:sz w:val="23"/>
          <w:szCs w:val="23"/>
        </w:rPr>
        <w:t xml:space="preserve"> require all training programs to meet specifications jointly established by </w:t>
      </w:r>
      <w:r w:rsidR="008F6D56">
        <w:rPr>
          <w:sz w:val="23"/>
          <w:szCs w:val="23"/>
        </w:rPr>
        <w:t xml:space="preserve">the </w:t>
      </w:r>
      <w:r w:rsidRPr="00BA111E">
        <w:rPr>
          <w:sz w:val="23"/>
          <w:szCs w:val="23"/>
        </w:rPr>
        <w:t>D</w:t>
      </w:r>
      <w:r w:rsidR="00417196" w:rsidRPr="00BA111E">
        <w:rPr>
          <w:sz w:val="23"/>
          <w:szCs w:val="23"/>
        </w:rPr>
        <w:t>epartment of Public Health (D</w:t>
      </w:r>
      <w:r w:rsidRPr="00BA111E">
        <w:rPr>
          <w:sz w:val="23"/>
          <w:szCs w:val="23"/>
        </w:rPr>
        <w:t>PH</w:t>
      </w:r>
      <w:r w:rsidR="00417196" w:rsidRPr="00BA111E">
        <w:rPr>
          <w:sz w:val="23"/>
          <w:szCs w:val="23"/>
        </w:rPr>
        <w:t>)</w:t>
      </w:r>
      <w:r w:rsidRPr="00BA111E">
        <w:rPr>
          <w:sz w:val="23"/>
          <w:szCs w:val="23"/>
        </w:rPr>
        <w:t>,</w:t>
      </w:r>
      <w:r w:rsidR="00417196" w:rsidRPr="00BA111E">
        <w:rPr>
          <w:sz w:val="23"/>
          <w:szCs w:val="23"/>
        </w:rPr>
        <w:t xml:space="preserve"> Department of Developmental Services</w:t>
      </w:r>
      <w:r w:rsidRPr="00BA111E">
        <w:rPr>
          <w:sz w:val="23"/>
          <w:szCs w:val="23"/>
        </w:rPr>
        <w:t xml:space="preserve"> </w:t>
      </w:r>
      <w:r w:rsidR="00417196" w:rsidRPr="00BA111E">
        <w:rPr>
          <w:sz w:val="23"/>
          <w:szCs w:val="23"/>
        </w:rPr>
        <w:t>(</w:t>
      </w:r>
      <w:r w:rsidRPr="00BA111E">
        <w:rPr>
          <w:sz w:val="23"/>
          <w:szCs w:val="23"/>
        </w:rPr>
        <w:t>DDS</w:t>
      </w:r>
      <w:r w:rsidR="00417196" w:rsidRPr="00BA111E">
        <w:rPr>
          <w:sz w:val="23"/>
          <w:szCs w:val="23"/>
        </w:rPr>
        <w:t>)</w:t>
      </w:r>
      <w:r w:rsidRPr="00BA111E">
        <w:rPr>
          <w:sz w:val="23"/>
          <w:szCs w:val="23"/>
        </w:rPr>
        <w:t>,</w:t>
      </w:r>
      <w:r w:rsidR="00417196" w:rsidRPr="00BA111E">
        <w:rPr>
          <w:sz w:val="23"/>
          <w:szCs w:val="23"/>
        </w:rPr>
        <w:t xml:space="preserve"> Department of Mental Health</w:t>
      </w:r>
      <w:r w:rsidRPr="00BA111E">
        <w:rPr>
          <w:sz w:val="23"/>
          <w:szCs w:val="23"/>
        </w:rPr>
        <w:t xml:space="preserve"> </w:t>
      </w:r>
      <w:r w:rsidR="00417196" w:rsidRPr="00BA111E">
        <w:rPr>
          <w:sz w:val="23"/>
          <w:szCs w:val="23"/>
        </w:rPr>
        <w:t>(</w:t>
      </w:r>
      <w:r w:rsidRPr="00BA111E">
        <w:rPr>
          <w:sz w:val="23"/>
          <w:szCs w:val="23"/>
        </w:rPr>
        <w:t>DMH</w:t>
      </w:r>
      <w:r w:rsidR="00417196" w:rsidRPr="00BA111E">
        <w:rPr>
          <w:sz w:val="23"/>
          <w:szCs w:val="23"/>
        </w:rPr>
        <w:t>)</w:t>
      </w:r>
      <w:r w:rsidRPr="00BA111E">
        <w:rPr>
          <w:sz w:val="23"/>
          <w:szCs w:val="23"/>
        </w:rPr>
        <w:t>,</w:t>
      </w:r>
      <w:r w:rsidR="00417196" w:rsidRPr="00BA111E">
        <w:rPr>
          <w:sz w:val="23"/>
          <w:szCs w:val="23"/>
        </w:rPr>
        <w:t xml:space="preserve"> Department of Children and Families</w:t>
      </w:r>
      <w:r w:rsidRPr="00BA111E">
        <w:rPr>
          <w:sz w:val="23"/>
          <w:szCs w:val="23"/>
        </w:rPr>
        <w:t xml:space="preserve"> </w:t>
      </w:r>
      <w:r w:rsidR="00417196" w:rsidRPr="00BA111E">
        <w:rPr>
          <w:sz w:val="23"/>
          <w:szCs w:val="23"/>
        </w:rPr>
        <w:t>(</w:t>
      </w:r>
      <w:r w:rsidRPr="00BA111E">
        <w:rPr>
          <w:sz w:val="23"/>
          <w:szCs w:val="23"/>
        </w:rPr>
        <w:t>DCF</w:t>
      </w:r>
      <w:r w:rsidR="00417196" w:rsidRPr="00BA111E">
        <w:rPr>
          <w:sz w:val="23"/>
          <w:szCs w:val="23"/>
        </w:rPr>
        <w:t>)</w:t>
      </w:r>
      <w:r w:rsidR="007C4925">
        <w:rPr>
          <w:sz w:val="23"/>
          <w:szCs w:val="23"/>
        </w:rPr>
        <w:t>,</w:t>
      </w:r>
      <w:r w:rsidRPr="00BA111E">
        <w:rPr>
          <w:sz w:val="23"/>
          <w:szCs w:val="23"/>
        </w:rPr>
        <w:t xml:space="preserve"> and</w:t>
      </w:r>
      <w:r w:rsidR="00BF1F8C">
        <w:rPr>
          <w:sz w:val="23"/>
          <w:szCs w:val="23"/>
        </w:rPr>
        <w:t xml:space="preserve"> MassAbility</w:t>
      </w:r>
      <w:r w:rsidRPr="00BA111E">
        <w:rPr>
          <w:sz w:val="23"/>
          <w:szCs w:val="23"/>
        </w:rPr>
        <w:t>.</w:t>
      </w:r>
    </w:p>
    <w:p w14:paraId="0BE59F00" w14:textId="77777777" w:rsidR="00AD4A98" w:rsidRPr="00BA111E" w:rsidRDefault="00E23337" w:rsidP="007F0B07">
      <w:pPr>
        <w:pStyle w:val="abPara"/>
        <w:numPr>
          <w:ilvl w:val="1"/>
          <w:numId w:val="26"/>
        </w:numPr>
        <w:rPr>
          <w:sz w:val="23"/>
          <w:szCs w:val="23"/>
        </w:rPr>
      </w:pPr>
      <w:r>
        <w:rPr>
          <w:sz w:val="23"/>
          <w:szCs w:val="23"/>
        </w:rPr>
        <w:t>MAP Certification T</w:t>
      </w:r>
      <w:r w:rsidR="007A364B" w:rsidRPr="00BA111E">
        <w:rPr>
          <w:sz w:val="23"/>
          <w:szCs w:val="23"/>
        </w:rPr>
        <w:t>raining must be a minimum of 16 hours in length includi</w:t>
      </w:r>
      <w:r w:rsidR="00417196" w:rsidRPr="00BA111E">
        <w:rPr>
          <w:sz w:val="23"/>
          <w:szCs w:val="23"/>
        </w:rPr>
        <w:t>ng instruction and</w:t>
      </w:r>
      <w:r w:rsidR="000D63DD">
        <w:rPr>
          <w:sz w:val="23"/>
          <w:szCs w:val="23"/>
        </w:rPr>
        <w:t xml:space="preserve"> </w:t>
      </w:r>
      <w:r w:rsidR="000D63DD" w:rsidRPr="00ED5D1D">
        <w:rPr>
          <w:sz w:val="23"/>
          <w:szCs w:val="23"/>
        </w:rPr>
        <w:t>all Required Components</w:t>
      </w:r>
      <w:r w:rsidR="00F275A6">
        <w:rPr>
          <w:sz w:val="23"/>
          <w:szCs w:val="23"/>
        </w:rPr>
        <w:t xml:space="preserve"> of the training</w:t>
      </w:r>
      <w:r w:rsidR="007A364B" w:rsidRPr="00ED5D1D">
        <w:rPr>
          <w:i/>
          <w:sz w:val="23"/>
          <w:szCs w:val="23"/>
        </w:rPr>
        <w:t>.</w:t>
      </w:r>
      <w:r w:rsidR="00AD4A98" w:rsidRPr="00BA111E">
        <w:rPr>
          <w:sz w:val="23"/>
          <w:szCs w:val="23"/>
        </w:rPr>
        <w:t xml:space="preserve"> </w:t>
      </w:r>
    </w:p>
    <w:p w14:paraId="683A0D6D" w14:textId="77777777" w:rsidR="00803764" w:rsidRPr="00713428" w:rsidRDefault="00803764" w:rsidP="007F0B07">
      <w:pPr>
        <w:pStyle w:val="aiiipara"/>
        <w:numPr>
          <w:ilvl w:val="2"/>
          <w:numId w:val="32"/>
        </w:numPr>
        <w:rPr>
          <w:sz w:val="23"/>
          <w:szCs w:val="23"/>
        </w:rPr>
      </w:pPr>
      <w:r w:rsidRPr="00713428">
        <w:rPr>
          <w:sz w:val="23"/>
          <w:szCs w:val="23"/>
        </w:rPr>
        <w:t>MAP Certification Training instruction must be presented as a ‘hybrid’ (i.e., combination) model including:</w:t>
      </w:r>
    </w:p>
    <w:p w14:paraId="044A640D" w14:textId="77777777" w:rsidR="00803764" w:rsidRPr="00713428" w:rsidRDefault="00803764" w:rsidP="00803764">
      <w:pPr>
        <w:pStyle w:val="aiiipara"/>
        <w:numPr>
          <w:ilvl w:val="3"/>
          <w:numId w:val="32"/>
        </w:numPr>
        <w:rPr>
          <w:sz w:val="23"/>
          <w:szCs w:val="23"/>
        </w:rPr>
      </w:pPr>
      <w:r w:rsidRPr="00713428">
        <w:rPr>
          <w:sz w:val="23"/>
          <w:szCs w:val="23"/>
        </w:rPr>
        <w:t>the online MAP Certification course entitled ‘</w:t>
      </w:r>
      <w:r w:rsidRPr="00713428">
        <w:rPr>
          <w:i/>
          <w:iCs/>
          <w:sz w:val="23"/>
          <w:szCs w:val="23"/>
        </w:rPr>
        <w:t>Responsibilities in Action Massachusetts MAP Certification Training’</w:t>
      </w:r>
      <w:r w:rsidRPr="00713428">
        <w:rPr>
          <w:sz w:val="23"/>
          <w:szCs w:val="23"/>
        </w:rPr>
        <w:t>; and</w:t>
      </w:r>
    </w:p>
    <w:p w14:paraId="03118923" w14:textId="09391E2C" w:rsidR="007A364B" w:rsidRPr="00713428" w:rsidRDefault="00803764" w:rsidP="00803764">
      <w:pPr>
        <w:pStyle w:val="aiiipara"/>
        <w:numPr>
          <w:ilvl w:val="3"/>
          <w:numId w:val="32"/>
        </w:numPr>
        <w:rPr>
          <w:sz w:val="23"/>
          <w:szCs w:val="23"/>
        </w:rPr>
      </w:pPr>
      <w:r w:rsidRPr="00713428">
        <w:rPr>
          <w:sz w:val="23"/>
          <w:szCs w:val="23"/>
        </w:rPr>
        <w:t xml:space="preserve">‘face-to-face’ (i.e., in-person or live virtual) components to enhance what is presented online.  </w:t>
      </w:r>
    </w:p>
    <w:p w14:paraId="52C6B7CA" w14:textId="509A13D3" w:rsidR="007A364B" w:rsidRPr="00BA111E" w:rsidRDefault="007A364B" w:rsidP="007F0B07">
      <w:pPr>
        <w:pStyle w:val="a1Para"/>
        <w:numPr>
          <w:ilvl w:val="0"/>
          <w:numId w:val="26"/>
        </w:numPr>
        <w:rPr>
          <w:sz w:val="23"/>
          <w:szCs w:val="23"/>
        </w:rPr>
      </w:pPr>
      <w:r w:rsidRPr="00BA111E">
        <w:rPr>
          <w:sz w:val="23"/>
          <w:szCs w:val="23"/>
        </w:rPr>
        <w:t>MAP Certification is only val</w:t>
      </w:r>
      <w:r w:rsidR="001B0B00" w:rsidRPr="00BA111E">
        <w:rPr>
          <w:sz w:val="23"/>
          <w:szCs w:val="23"/>
        </w:rPr>
        <w:t xml:space="preserve">id in DDS </w:t>
      </w:r>
      <w:r w:rsidR="00772F84">
        <w:rPr>
          <w:sz w:val="23"/>
          <w:szCs w:val="23"/>
        </w:rPr>
        <w:t xml:space="preserve">adult MAP Registered sites, </w:t>
      </w:r>
      <w:r w:rsidR="00BF1F8C">
        <w:rPr>
          <w:sz w:val="23"/>
          <w:szCs w:val="23"/>
        </w:rPr>
        <w:t>MassAbility</w:t>
      </w:r>
      <w:r w:rsidR="00772F84">
        <w:rPr>
          <w:sz w:val="23"/>
          <w:szCs w:val="23"/>
        </w:rPr>
        <w:t xml:space="preserve"> </w:t>
      </w:r>
      <w:r w:rsidR="001B0B00" w:rsidRPr="00BA111E">
        <w:rPr>
          <w:sz w:val="23"/>
          <w:szCs w:val="23"/>
        </w:rPr>
        <w:t>adult</w:t>
      </w:r>
      <w:r w:rsidR="006D5869" w:rsidRPr="00BA111E">
        <w:rPr>
          <w:sz w:val="23"/>
          <w:szCs w:val="23"/>
        </w:rPr>
        <w:t xml:space="preserve"> MAP R</w:t>
      </w:r>
      <w:r w:rsidRPr="00BA111E">
        <w:rPr>
          <w:sz w:val="23"/>
          <w:szCs w:val="23"/>
        </w:rPr>
        <w:t>egis</w:t>
      </w:r>
      <w:r w:rsidR="00E23337">
        <w:rPr>
          <w:sz w:val="23"/>
          <w:szCs w:val="23"/>
        </w:rPr>
        <w:t>tered sites, DMH youth and</w:t>
      </w:r>
      <w:r w:rsidRPr="00BA111E">
        <w:rPr>
          <w:sz w:val="23"/>
          <w:szCs w:val="23"/>
        </w:rPr>
        <w:t xml:space="preserve"> adult </w:t>
      </w:r>
      <w:r w:rsidR="00417196" w:rsidRPr="00BA111E">
        <w:rPr>
          <w:sz w:val="23"/>
          <w:szCs w:val="23"/>
        </w:rPr>
        <w:t xml:space="preserve">MAP Registered </w:t>
      </w:r>
      <w:r w:rsidR="006D5869" w:rsidRPr="00BA111E">
        <w:rPr>
          <w:sz w:val="23"/>
          <w:szCs w:val="23"/>
        </w:rPr>
        <w:t>sites</w:t>
      </w:r>
      <w:r w:rsidRPr="00BA111E">
        <w:rPr>
          <w:sz w:val="23"/>
          <w:szCs w:val="23"/>
        </w:rPr>
        <w:t xml:space="preserve">, </w:t>
      </w:r>
      <w:r w:rsidR="00772F84">
        <w:rPr>
          <w:sz w:val="23"/>
          <w:szCs w:val="23"/>
        </w:rPr>
        <w:t xml:space="preserve">and </w:t>
      </w:r>
      <w:r w:rsidRPr="00BA111E">
        <w:rPr>
          <w:sz w:val="23"/>
          <w:szCs w:val="23"/>
        </w:rPr>
        <w:t>DC</w:t>
      </w:r>
      <w:r w:rsidR="00E23337">
        <w:rPr>
          <w:sz w:val="23"/>
          <w:szCs w:val="23"/>
        </w:rPr>
        <w:t>F youth and</w:t>
      </w:r>
      <w:r w:rsidR="00772F84">
        <w:rPr>
          <w:sz w:val="23"/>
          <w:szCs w:val="23"/>
        </w:rPr>
        <w:t xml:space="preserve"> adult MAP Registered sites</w:t>
      </w:r>
      <w:r w:rsidRPr="00BA111E">
        <w:rPr>
          <w:sz w:val="23"/>
          <w:szCs w:val="23"/>
        </w:rPr>
        <w:t>.</w:t>
      </w:r>
    </w:p>
    <w:p w14:paraId="2C85A371" w14:textId="77777777" w:rsidR="007A364B" w:rsidRPr="00BA111E" w:rsidRDefault="007A364B" w:rsidP="007F0B07">
      <w:pPr>
        <w:pStyle w:val="a1Para"/>
        <w:numPr>
          <w:ilvl w:val="0"/>
          <w:numId w:val="26"/>
        </w:numPr>
        <w:rPr>
          <w:sz w:val="23"/>
          <w:szCs w:val="23"/>
        </w:rPr>
      </w:pPr>
      <w:r w:rsidRPr="00BA111E">
        <w:rPr>
          <w:sz w:val="23"/>
          <w:szCs w:val="23"/>
        </w:rPr>
        <w:t>MAP Trainers must use the most current DPH approv</w:t>
      </w:r>
      <w:r w:rsidR="007F4DD3">
        <w:rPr>
          <w:sz w:val="23"/>
          <w:szCs w:val="23"/>
        </w:rPr>
        <w:t>ed MAP Curriculum</w:t>
      </w:r>
      <w:r w:rsidR="007F4DD3" w:rsidRPr="00770C6C">
        <w:rPr>
          <w:sz w:val="23"/>
          <w:szCs w:val="23"/>
        </w:rPr>
        <w:t xml:space="preserve"> and</w:t>
      </w:r>
      <w:r w:rsidR="00770C6C">
        <w:rPr>
          <w:sz w:val="23"/>
          <w:szCs w:val="23"/>
        </w:rPr>
        <w:t xml:space="preserve"> </w:t>
      </w:r>
      <w:r w:rsidR="00770C6C" w:rsidRPr="00ED5D1D">
        <w:rPr>
          <w:sz w:val="23"/>
          <w:szCs w:val="23"/>
        </w:rPr>
        <w:t>Required</w:t>
      </w:r>
      <w:r w:rsidR="007F4DD3" w:rsidRPr="00ED5D1D">
        <w:rPr>
          <w:strike/>
          <w:sz w:val="23"/>
          <w:szCs w:val="23"/>
        </w:rPr>
        <w:t xml:space="preserve"> </w:t>
      </w:r>
      <w:r w:rsidR="007F4DD3" w:rsidRPr="00770C6C">
        <w:rPr>
          <w:sz w:val="23"/>
          <w:szCs w:val="23"/>
        </w:rPr>
        <w:t>C</w:t>
      </w:r>
      <w:r w:rsidR="00772F84" w:rsidRPr="00770C6C">
        <w:rPr>
          <w:sz w:val="23"/>
          <w:szCs w:val="23"/>
        </w:rPr>
        <w:t>omponents</w:t>
      </w:r>
      <w:r w:rsidRPr="006B0322">
        <w:rPr>
          <w:sz w:val="23"/>
          <w:szCs w:val="23"/>
        </w:rPr>
        <w:t>.</w:t>
      </w:r>
    </w:p>
    <w:p w14:paraId="0F4E1272" w14:textId="77777777" w:rsidR="004321A7" w:rsidRDefault="004379B3" w:rsidP="007F0B07">
      <w:pPr>
        <w:pStyle w:val="abPara"/>
        <w:numPr>
          <w:ilvl w:val="1"/>
          <w:numId w:val="26"/>
        </w:numPr>
        <w:rPr>
          <w:sz w:val="23"/>
          <w:szCs w:val="23"/>
        </w:rPr>
      </w:pPr>
      <w:r>
        <w:rPr>
          <w:sz w:val="23"/>
          <w:szCs w:val="23"/>
        </w:rPr>
        <w:t xml:space="preserve">All </w:t>
      </w:r>
      <w:r w:rsidR="007A364B" w:rsidRPr="00BA111E">
        <w:rPr>
          <w:sz w:val="23"/>
          <w:szCs w:val="23"/>
        </w:rPr>
        <w:t xml:space="preserve">of the </w:t>
      </w:r>
      <w:r>
        <w:rPr>
          <w:sz w:val="23"/>
          <w:szCs w:val="23"/>
        </w:rPr>
        <w:t xml:space="preserve">MAP Curriculum must be taught and </w:t>
      </w:r>
      <w:r w:rsidR="006B0322" w:rsidRPr="00ED5D1D">
        <w:rPr>
          <w:sz w:val="23"/>
          <w:szCs w:val="23"/>
        </w:rPr>
        <w:t>Required</w:t>
      </w:r>
      <w:r w:rsidR="006B0322">
        <w:rPr>
          <w:sz w:val="23"/>
          <w:szCs w:val="23"/>
        </w:rPr>
        <w:t xml:space="preserve"> </w:t>
      </w:r>
      <w:r w:rsidR="007F4DD3">
        <w:rPr>
          <w:sz w:val="23"/>
          <w:szCs w:val="23"/>
        </w:rPr>
        <w:t>C</w:t>
      </w:r>
      <w:r w:rsidR="007A364B" w:rsidRPr="00BA111E">
        <w:rPr>
          <w:sz w:val="23"/>
          <w:szCs w:val="23"/>
        </w:rPr>
        <w:t>omponents fulfilled.</w:t>
      </w:r>
    </w:p>
    <w:p w14:paraId="1A65117B" w14:textId="57EF3842" w:rsidR="007A364B" w:rsidRPr="004321A7" w:rsidRDefault="007A364B" w:rsidP="007F0B07">
      <w:pPr>
        <w:pStyle w:val="abPara"/>
        <w:numPr>
          <w:ilvl w:val="1"/>
          <w:numId w:val="26"/>
        </w:numPr>
        <w:rPr>
          <w:sz w:val="23"/>
          <w:szCs w:val="23"/>
        </w:rPr>
      </w:pPr>
      <w:r w:rsidRPr="004321A7">
        <w:rPr>
          <w:sz w:val="23"/>
        </w:rPr>
        <w:t>Reco</w:t>
      </w:r>
      <w:r w:rsidR="004379B3" w:rsidRPr="004321A7">
        <w:rPr>
          <w:sz w:val="23"/>
        </w:rPr>
        <w:t>mmendations for changes to the MAP C</w:t>
      </w:r>
      <w:r w:rsidRPr="004321A7">
        <w:rPr>
          <w:sz w:val="23"/>
        </w:rPr>
        <w:t>urriculum by a</w:t>
      </w:r>
      <w:r w:rsidR="004379B3" w:rsidRPr="004321A7">
        <w:rPr>
          <w:sz w:val="23"/>
        </w:rPr>
        <w:t>n approved</w:t>
      </w:r>
      <w:r w:rsidRPr="004321A7">
        <w:rPr>
          <w:sz w:val="23"/>
        </w:rPr>
        <w:t xml:space="preserve"> MAP Trainer may be submitted to a MAP Coordinator.</w:t>
      </w:r>
      <w:r w:rsidR="006B0322" w:rsidRPr="004321A7">
        <w:rPr>
          <w:sz w:val="23"/>
        </w:rPr>
        <w:t xml:space="preserve"> </w:t>
      </w:r>
    </w:p>
    <w:p w14:paraId="325C4C17" w14:textId="77777777" w:rsidR="007A364B" w:rsidRPr="00BA111E" w:rsidRDefault="007A364B" w:rsidP="007F0B07">
      <w:pPr>
        <w:pStyle w:val="a1Para"/>
        <w:numPr>
          <w:ilvl w:val="0"/>
          <w:numId w:val="26"/>
        </w:numPr>
        <w:rPr>
          <w:sz w:val="23"/>
          <w:szCs w:val="23"/>
        </w:rPr>
      </w:pPr>
      <w:r w:rsidRPr="00BA111E">
        <w:rPr>
          <w:sz w:val="23"/>
          <w:szCs w:val="23"/>
        </w:rPr>
        <w:t>MAP Certification is transferrable acros</w:t>
      </w:r>
      <w:r w:rsidR="00AD3C27" w:rsidRPr="00BA111E">
        <w:rPr>
          <w:sz w:val="23"/>
          <w:szCs w:val="23"/>
        </w:rPr>
        <w:t>s all DPH MAP Registered sites</w:t>
      </w:r>
      <w:r w:rsidRPr="00BA111E">
        <w:rPr>
          <w:sz w:val="23"/>
          <w:szCs w:val="23"/>
        </w:rPr>
        <w:t xml:space="preserve"> therefore no part of the curriculum may be omitted.</w:t>
      </w:r>
    </w:p>
    <w:p w14:paraId="19DFCEDF" w14:textId="77777777" w:rsidR="007A364B" w:rsidRPr="00BA111E" w:rsidRDefault="00426614" w:rsidP="007F0B07">
      <w:pPr>
        <w:pStyle w:val="a1Para"/>
        <w:numPr>
          <w:ilvl w:val="0"/>
          <w:numId w:val="26"/>
        </w:numPr>
        <w:rPr>
          <w:sz w:val="23"/>
          <w:szCs w:val="23"/>
        </w:rPr>
      </w:pPr>
      <w:r>
        <w:rPr>
          <w:sz w:val="23"/>
          <w:szCs w:val="23"/>
        </w:rPr>
        <w:t>V</w:t>
      </w:r>
      <w:r w:rsidR="007A364B" w:rsidRPr="00BA111E">
        <w:rPr>
          <w:sz w:val="23"/>
          <w:szCs w:val="23"/>
        </w:rPr>
        <w:t xml:space="preserve">erification of </w:t>
      </w:r>
      <w:r w:rsidR="004379B3">
        <w:rPr>
          <w:sz w:val="23"/>
          <w:szCs w:val="23"/>
        </w:rPr>
        <w:t>completion of MAP Certification</w:t>
      </w:r>
      <w:r w:rsidR="00E23337">
        <w:rPr>
          <w:sz w:val="23"/>
          <w:szCs w:val="23"/>
        </w:rPr>
        <w:t xml:space="preserve"> T</w:t>
      </w:r>
      <w:r w:rsidR="007A364B" w:rsidRPr="00BA111E">
        <w:rPr>
          <w:sz w:val="23"/>
          <w:szCs w:val="23"/>
        </w:rPr>
        <w:t xml:space="preserve">raining </w:t>
      </w:r>
      <w:r>
        <w:rPr>
          <w:sz w:val="23"/>
          <w:szCs w:val="23"/>
        </w:rPr>
        <w:t xml:space="preserve">must be maintained, </w:t>
      </w:r>
      <w:r w:rsidR="007A364B" w:rsidRPr="00BA111E">
        <w:rPr>
          <w:sz w:val="23"/>
          <w:szCs w:val="23"/>
        </w:rPr>
        <w:t>including but not limited to:</w:t>
      </w:r>
    </w:p>
    <w:p w14:paraId="3A10038C" w14:textId="77777777" w:rsidR="007A364B" w:rsidRPr="00BA111E" w:rsidRDefault="008F6D56" w:rsidP="007F0B07">
      <w:pPr>
        <w:pStyle w:val="abPara"/>
        <w:numPr>
          <w:ilvl w:val="1"/>
          <w:numId w:val="26"/>
        </w:numPr>
        <w:rPr>
          <w:sz w:val="23"/>
          <w:szCs w:val="23"/>
        </w:rPr>
      </w:pPr>
      <w:r>
        <w:rPr>
          <w:sz w:val="23"/>
          <w:szCs w:val="23"/>
        </w:rPr>
        <w:t>p</w:t>
      </w:r>
      <w:r w:rsidR="007A364B" w:rsidRPr="00BA111E">
        <w:rPr>
          <w:sz w:val="23"/>
          <w:szCs w:val="23"/>
        </w:rPr>
        <w:t xml:space="preserve">roof of </w:t>
      </w:r>
      <w:r w:rsidR="00631EE4">
        <w:rPr>
          <w:sz w:val="23"/>
          <w:szCs w:val="23"/>
        </w:rPr>
        <w:t xml:space="preserve">staff </w:t>
      </w:r>
      <w:r w:rsidR="007A364B" w:rsidRPr="00BA111E">
        <w:rPr>
          <w:sz w:val="23"/>
          <w:szCs w:val="23"/>
        </w:rPr>
        <w:t>attendance; and</w:t>
      </w:r>
    </w:p>
    <w:p w14:paraId="1364F717" w14:textId="77777777" w:rsidR="007A364B" w:rsidRPr="00BA111E" w:rsidRDefault="006B0322" w:rsidP="007F0B07">
      <w:pPr>
        <w:pStyle w:val="abPara"/>
        <w:numPr>
          <w:ilvl w:val="1"/>
          <w:numId w:val="26"/>
        </w:numPr>
        <w:rPr>
          <w:sz w:val="23"/>
          <w:szCs w:val="23"/>
        </w:rPr>
      </w:pPr>
      <w:r w:rsidRPr="00ED5D1D">
        <w:rPr>
          <w:sz w:val="23"/>
          <w:szCs w:val="23"/>
        </w:rPr>
        <w:t>Required</w:t>
      </w:r>
      <w:r>
        <w:rPr>
          <w:sz w:val="23"/>
          <w:szCs w:val="23"/>
        </w:rPr>
        <w:t xml:space="preserve"> </w:t>
      </w:r>
      <w:r w:rsidR="007F4DD3">
        <w:rPr>
          <w:sz w:val="23"/>
          <w:szCs w:val="23"/>
        </w:rPr>
        <w:t>C</w:t>
      </w:r>
      <w:r w:rsidR="00F0259D">
        <w:rPr>
          <w:sz w:val="23"/>
          <w:szCs w:val="23"/>
        </w:rPr>
        <w:t>omponent</w:t>
      </w:r>
      <w:r>
        <w:rPr>
          <w:sz w:val="23"/>
          <w:szCs w:val="23"/>
        </w:rPr>
        <w:t>s</w:t>
      </w:r>
      <w:r w:rsidR="00F0259D">
        <w:rPr>
          <w:sz w:val="23"/>
          <w:szCs w:val="23"/>
        </w:rPr>
        <w:t xml:space="preserve"> completion date(s)</w:t>
      </w:r>
      <w:r w:rsidR="00417196" w:rsidRPr="00BA111E">
        <w:rPr>
          <w:sz w:val="23"/>
          <w:szCs w:val="23"/>
        </w:rPr>
        <w:t>.</w:t>
      </w:r>
      <w:r>
        <w:rPr>
          <w:sz w:val="23"/>
          <w:szCs w:val="23"/>
        </w:rPr>
        <w:t xml:space="preserve"> </w:t>
      </w:r>
    </w:p>
    <w:p w14:paraId="2367F00B" w14:textId="77777777" w:rsidR="007A364B" w:rsidRPr="00BA111E" w:rsidRDefault="004379B3" w:rsidP="007F0B07">
      <w:pPr>
        <w:pStyle w:val="aiiipara"/>
        <w:numPr>
          <w:ilvl w:val="2"/>
          <w:numId w:val="26"/>
        </w:numPr>
        <w:rPr>
          <w:sz w:val="23"/>
          <w:szCs w:val="23"/>
        </w:rPr>
      </w:pPr>
      <w:r>
        <w:rPr>
          <w:sz w:val="23"/>
          <w:szCs w:val="23"/>
        </w:rPr>
        <w:t xml:space="preserve">Verification of </w:t>
      </w:r>
      <w:r w:rsidR="00631EE4">
        <w:rPr>
          <w:sz w:val="23"/>
          <w:szCs w:val="23"/>
        </w:rPr>
        <w:t xml:space="preserve">completion of </w:t>
      </w:r>
      <w:r>
        <w:rPr>
          <w:sz w:val="23"/>
          <w:szCs w:val="23"/>
        </w:rPr>
        <w:t xml:space="preserve">MAP Certification </w:t>
      </w:r>
      <w:r w:rsidR="00E23337">
        <w:rPr>
          <w:sz w:val="23"/>
          <w:szCs w:val="23"/>
        </w:rPr>
        <w:t>T</w:t>
      </w:r>
      <w:r w:rsidR="007A364B" w:rsidRPr="00BA111E">
        <w:rPr>
          <w:sz w:val="23"/>
          <w:szCs w:val="23"/>
        </w:rPr>
        <w:t>raining must be available upon request.</w:t>
      </w:r>
    </w:p>
    <w:p w14:paraId="6921C15A" w14:textId="4F039447" w:rsidR="00E977FF" w:rsidRPr="00E977FF" w:rsidRDefault="007A364B" w:rsidP="00E977F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C16A8F" w:rsidRPr="00BA111E" w14:paraId="12435780" w14:textId="77777777">
        <w:tc>
          <w:tcPr>
            <w:tcW w:w="10296" w:type="dxa"/>
            <w:gridSpan w:val="2"/>
          </w:tcPr>
          <w:p w14:paraId="2D224CEB"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17EDA0ED"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5CC57944" w14:textId="77777777">
        <w:tc>
          <w:tcPr>
            <w:tcW w:w="2414" w:type="dxa"/>
          </w:tcPr>
          <w:p w14:paraId="3C809434" w14:textId="77777777" w:rsidR="00C16A8F" w:rsidRPr="00BA111E" w:rsidRDefault="00C16A8F" w:rsidP="005B3446">
            <w:pPr>
              <w:pStyle w:val="aPolicyBoxTitle"/>
              <w:rPr>
                <w:sz w:val="22"/>
                <w:szCs w:val="22"/>
              </w:rPr>
            </w:pPr>
          </w:p>
        </w:tc>
        <w:tc>
          <w:tcPr>
            <w:tcW w:w="7882" w:type="dxa"/>
          </w:tcPr>
          <w:p w14:paraId="2BC26C67" w14:textId="77777777" w:rsidR="00C16A8F" w:rsidRPr="00BA111E" w:rsidRDefault="00C16A8F" w:rsidP="00246F0F">
            <w:pPr>
              <w:pStyle w:val="aTOC2"/>
              <w:rPr>
                <w:sz w:val="22"/>
                <w:szCs w:val="22"/>
              </w:rPr>
            </w:pPr>
          </w:p>
        </w:tc>
      </w:tr>
      <w:tr w:rsidR="00C16A8F" w:rsidRPr="00BA111E" w14:paraId="53D84572" w14:textId="77777777">
        <w:tc>
          <w:tcPr>
            <w:tcW w:w="2414" w:type="dxa"/>
          </w:tcPr>
          <w:p w14:paraId="1ECA1B58" w14:textId="77777777" w:rsidR="00C16A8F" w:rsidRPr="00BA111E" w:rsidRDefault="00C16A8F" w:rsidP="005B3446">
            <w:pPr>
              <w:pStyle w:val="aPolicyBoxTitle"/>
              <w:rPr>
                <w:sz w:val="22"/>
                <w:szCs w:val="22"/>
              </w:rPr>
            </w:pPr>
            <w:r w:rsidRPr="00BA111E">
              <w:rPr>
                <w:sz w:val="22"/>
                <w:szCs w:val="22"/>
              </w:rPr>
              <w:t>Policy No. &amp; Issue</w:t>
            </w:r>
          </w:p>
        </w:tc>
        <w:tc>
          <w:tcPr>
            <w:tcW w:w="7882" w:type="dxa"/>
          </w:tcPr>
          <w:p w14:paraId="4A87B930" w14:textId="77777777" w:rsidR="00C16A8F" w:rsidRPr="00BA111E" w:rsidRDefault="001A0D7A" w:rsidP="000E6429">
            <w:pPr>
              <w:pStyle w:val="aTOC2"/>
              <w:rPr>
                <w:sz w:val="23"/>
                <w:szCs w:val="23"/>
              </w:rPr>
            </w:pPr>
            <w:bookmarkStart w:id="24" w:name="_Toc183516744"/>
            <w:r w:rsidRPr="00BA111E">
              <w:rPr>
                <w:sz w:val="23"/>
                <w:szCs w:val="23"/>
              </w:rPr>
              <w:t>0</w:t>
            </w:r>
            <w:r w:rsidR="00CB5E05">
              <w:rPr>
                <w:sz w:val="23"/>
                <w:szCs w:val="23"/>
              </w:rPr>
              <w:t>4</w:t>
            </w:r>
            <w:r w:rsidRPr="00BA111E">
              <w:rPr>
                <w:sz w:val="23"/>
                <w:szCs w:val="23"/>
              </w:rPr>
              <w:t>-3</w:t>
            </w:r>
            <w:r w:rsidR="000E6429" w:rsidRPr="00BA111E">
              <w:rPr>
                <w:sz w:val="23"/>
                <w:szCs w:val="23"/>
              </w:rPr>
              <w:t xml:space="preserve"> Completion of MAP C</w:t>
            </w:r>
            <w:r w:rsidR="00491E1E" w:rsidRPr="00BA111E">
              <w:rPr>
                <w:sz w:val="23"/>
                <w:szCs w:val="23"/>
              </w:rPr>
              <w:t>ertification T</w:t>
            </w:r>
            <w:r w:rsidR="000E6429" w:rsidRPr="00BA111E">
              <w:rPr>
                <w:sz w:val="23"/>
                <w:szCs w:val="23"/>
              </w:rPr>
              <w:t>raining</w:t>
            </w:r>
            <w:bookmarkEnd w:id="24"/>
          </w:p>
        </w:tc>
      </w:tr>
      <w:tr w:rsidR="00C16A8F" w:rsidRPr="00BA111E" w14:paraId="1DB492FB" w14:textId="77777777">
        <w:tc>
          <w:tcPr>
            <w:tcW w:w="2414" w:type="dxa"/>
          </w:tcPr>
          <w:p w14:paraId="2AED0C8B" w14:textId="77777777" w:rsidR="00C16A8F" w:rsidRPr="00BA111E" w:rsidRDefault="00C16A8F" w:rsidP="005B3446">
            <w:pPr>
              <w:pStyle w:val="aPolicyBoxTitle"/>
              <w:rPr>
                <w:sz w:val="22"/>
                <w:szCs w:val="22"/>
              </w:rPr>
            </w:pPr>
            <w:r w:rsidRPr="00BA111E">
              <w:rPr>
                <w:sz w:val="22"/>
                <w:szCs w:val="22"/>
              </w:rPr>
              <w:t>Policy Source</w:t>
            </w:r>
          </w:p>
        </w:tc>
        <w:tc>
          <w:tcPr>
            <w:tcW w:w="7882" w:type="dxa"/>
          </w:tcPr>
          <w:p w14:paraId="6306FA13" w14:textId="77777777" w:rsidR="00C16A8F" w:rsidRPr="00BA111E" w:rsidRDefault="00E90803" w:rsidP="00E90803">
            <w:pPr>
              <w:pStyle w:val="aPolBoxText"/>
              <w:rPr>
                <w:sz w:val="22"/>
                <w:szCs w:val="22"/>
              </w:rPr>
            </w:pPr>
            <w:r w:rsidRPr="00BA111E">
              <w:rPr>
                <w:sz w:val="22"/>
                <w:szCs w:val="22"/>
              </w:rPr>
              <w:t>MAP Policy Manual</w:t>
            </w:r>
          </w:p>
        </w:tc>
      </w:tr>
    </w:tbl>
    <w:p w14:paraId="33776620" w14:textId="77777777" w:rsidR="005C51DB" w:rsidRPr="00BA111E" w:rsidRDefault="00CC5B2A" w:rsidP="007F0B07">
      <w:pPr>
        <w:pStyle w:val="a1Para"/>
        <w:numPr>
          <w:ilvl w:val="0"/>
          <w:numId w:val="110"/>
        </w:numPr>
        <w:rPr>
          <w:sz w:val="23"/>
          <w:szCs w:val="23"/>
        </w:rPr>
      </w:pPr>
      <w:r>
        <w:rPr>
          <w:sz w:val="23"/>
          <w:szCs w:val="23"/>
        </w:rPr>
        <w:t>T</w:t>
      </w:r>
      <w:r w:rsidR="00D54B8B" w:rsidRPr="00BA111E">
        <w:rPr>
          <w:sz w:val="23"/>
          <w:szCs w:val="23"/>
        </w:rPr>
        <w:t>o be eligible for</w:t>
      </w:r>
      <w:r w:rsidR="000E6429" w:rsidRPr="00BA111E">
        <w:rPr>
          <w:sz w:val="23"/>
          <w:szCs w:val="23"/>
        </w:rPr>
        <w:t xml:space="preserve"> MAP Certificatio</w:t>
      </w:r>
      <w:r w:rsidR="00E23337">
        <w:rPr>
          <w:sz w:val="23"/>
          <w:szCs w:val="23"/>
        </w:rPr>
        <w:t>n T</w:t>
      </w:r>
      <w:r w:rsidR="000E6429" w:rsidRPr="00BA111E">
        <w:rPr>
          <w:sz w:val="23"/>
          <w:szCs w:val="23"/>
        </w:rPr>
        <w:t xml:space="preserve">esting, the MAP Trainer must ensure that the </w:t>
      </w:r>
      <w:r w:rsidR="00D54B8B" w:rsidRPr="00BA111E">
        <w:rPr>
          <w:sz w:val="23"/>
          <w:szCs w:val="23"/>
        </w:rPr>
        <w:t>staff has successfully completed</w:t>
      </w:r>
      <w:r w:rsidR="005C51DB" w:rsidRPr="00BA111E">
        <w:rPr>
          <w:sz w:val="23"/>
          <w:szCs w:val="23"/>
        </w:rPr>
        <w:t>:</w:t>
      </w:r>
    </w:p>
    <w:p w14:paraId="0695A349" w14:textId="77777777" w:rsidR="005C51DB" w:rsidRPr="00BA111E" w:rsidRDefault="00E23337" w:rsidP="007F0B07">
      <w:pPr>
        <w:pStyle w:val="abPara"/>
        <w:numPr>
          <w:ilvl w:val="1"/>
          <w:numId w:val="110"/>
        </w:numPr>
        <w:rPr>
          <w:sz w:val="23"/>
          <w:szCs w:val="23"/>
        </w:rPr>
      </w:pPr>
      <w:r>
        <w:rPr>
          <w:sz w:val="23"/>
          <w:szCs w:val="23"/>
        </w:rPr>
        <w:t>a full MAP Certification T</w:t>
      </w:r>
      <w:r w:rsidR="005C51DB" w:rsidRPr="00BA111E">
        <w:rPr>
          <w:sz w:val="23"/>
          <w:szCs w:val="23"/>
        </w:rPr>
        <w:t>raining</w:t>
      </w:r>
      <w:r w:rsidR="00ED5D1D" w:rsidRPr="00ED5D1D">
        <w:rPr>
          <w:sz w:val="23"/>
          <w:szCs w:val="23"/>
        </w:rPr>
        <w:t>.</w:t>
      </w:r>
    </w:p>
    <w:p w14:paraId="35A5C9D6" w14:textId="77777777" w:rsidR="00D31928" w:rsidRPr="00D31928" w:rsidRDefault="00D31928" w:rsidP="007F0B07">
      <w:pPr>
        <w:pStyle w:val="aiiipara"/>
        <w:numPr>
          <w:ilvl w:val="2"/>
          <w:numId w:val="110"/>
        </w:numPr>
        <w:rPr>
          <w:sz w:val="23"/>
          <w:szCs w:val="23"/>
        </w:rPr>
      </w:pPr>
      <w:r w:rsidRPr="00D31928">
        <w:rPr>
          <w:sz w:val="23"/>
          <w:szCs w:val="23"/>
        </w:rPr>
        <w:t>Completion of the online MAP Certification course entitled ‘</w:t>
      </w:r>
      <w:r w:rsidRPr="00D31928">
        <w:rPr>
          <w:i/>
          <w:sz w:val="23"/>
          <w:szCs w:val="23"/>
        </w:rPr>
        <w:t>Responsibilities in Action Massachusetts MAP Certification Training</w:t>
      </w:r>
      <w:r w:rsidRPr="00D31928">
        <w:rPr>
          <w:sz w:val="23"/>
          <w:szCs w:val="23"/>
        </w:rPr>
        <w:t>’, includi</w:t>
      </w:r>
      <w:r w:rsidR="007F4DD3">
        <w:rPr>
          <w:sz w:val="23"/>
          <w:szCs w:val="23"/>
        </w:rPr>
        <w:t>ng the Instruction and</w:t>
      </w:r>
      <w:r w:rsidR="006B0322" w:rsidRPr="00ED5D1D">
        <w:rPr>
          <w:sz w:val="23"/>
          <w:szCs w:val="23"/>
        </w:rPr>
        <w:t xml:space="preserve"> Required</w:t>
      </w:r>
      <w:r w:rsidR="007F4DD3">
        <w:rPr>
          <w:sz w:val="23"/>
          <w:szCs w:val="23"/>
        </w:rPr>
        <w:t xml:space="preserve"> C</w:t>
      </w:r>
      <w:r w:rsidRPr="00D31928">
        <w:rPr>
          <w:sz w:val="23"/>
          <w:szCs w:val="23"/>
        </w:rPr>
        <w:t>omponents, meets the specificat</w:t>
      </w:r>
      <w:r w:rsidR="00E23337">
        <w:rPr>
          <w:sz w:val="23"/>
          <w:szCs w:val="23"/>
        </w:rPr>
        <w:t>ions for the MAP Certification T</w:t>
      </w:r>
      <w:r w:rsidRPr="00D31928">
        <w:rPr>
          <w:sz w:val="23"/>
          <w:szCs w:val="23"/>
        </w:rPr>
        <w:t>raining.</w:t>
      </w:r>
    </w:p>
    <w:p w14:paraId="343CF7ED" w14:textId="77777777" w:rsidR="005C51DB" w:rsidRPr="00BA111E" w:rsidRDefault="005C51DB" w:rsidP="007F0B07">
      <w:pPr>
        <w:pStyle w:val="a1Para"/>
        <w:numPr>
          <w:ilvl w:val="0"/>
          <w:numId w:val="110"/>
        </w:numPr>
        <w:rPr>
          <w:sz w:val="23"/>
          <w:szCs w:val="23"/>
        </w:rPr>
      </w:pPr>
      <w:r w:rsidRPr="00BA111E">
        <w:rPr>
          <w:sz w:val="23"/>
          <w:szCs w:val="23"/>
        </w:rPr>
        <w:t>If the staff do</w:t>
      </w:r>
      <w:r w:rsidR="00E23337">
        <w:rPr>
          <w:sz w:val="23"/>
          <w:szCs w:val="23"/>
        </w:rPr>
        <w:t xml:space="preserve">es not pass one or more of the </w:t>
      </w:r>
      <w:r w:rsidR="006C726A" w:rsidRPr="00ED5D1D">
        <w:rPr>
          <w:sz w:val="23"/>
          <w:szCs w:val="23"/>
        </w:rPr>
        <w:t>Required</w:t>
      </w:r>
      <w:r w:rsidR="006C726A">
        <w:rPr>
          <w:sz w:val="23"/>
          <w:szCs w:val="23"/>
        </w:rPr>
        <w:t xml:space="preserve"> </w:t>
      </w:r>
      <w:r w:rsidR="007F4DD3">
        <w:rPr>
          <w:sz w:val="23"/>
          <w:szCs w:val="23"/>
        </w:rPr>
        <w:t>C</w:t>
      </w:r>
      <w:r w:rsidRPr="00BA111E">
        <w:rPr>
          <w:sz w:val="23"/>
          <w:szCs w:val="23"/>
        </w:rPr>
        <w:t>omponents</w:t>
      </w:r>
      <w:r w:rsidR="00D31928">
        <w:rPr>
          <w:sz w:val="23"/>
          <w:szCs w:val="23"/>
        </w:rPr>
        <w:t>,</w:t>
      </w:r>
      <w:r w:rsidRPr="00BA111E">
        <w:rPr>
          <w:sz w:val="23"/>
          <w:szCs w:val="23"/>
        </w:rPr>
        <w:t xml:space="preserve"> the MAP Trainer may, at their discretion</w:t>
      </w:r>
      <w:r w:rsidR="00374D3A" w:rsidRPr="00BA111E">
        <w:rPr>
          <w:sz w:val="23"/>
          <w:szCs w:val="23"/>
        </w:rPr>
        <w:t>:</w:t>
      </w:r>
    </w:p>
    <w:p w14:paraId="22000921" w14:textId="77777777" w:rsidR="005C51DB" w:rsidRPr="00BA111E" w:rsidRDefault="00FF75F2" w:rsidP="007F0B07">
      <w:pPr>
        <w:pStyle w:val="abPara"/>
        <w:numPr>
          <w:ilvl w:val="1"/>
          <w:numId w:val="110"/>
        </w:numPr>
        <w:rPr>
          <w:sz w:val="23"/>
          <w:szCs w:val="23"/>
        </w:rPr>
      </w:pPr>
      <w:r>
        <w:rPr>
          <w:sz w:val="23"/>
          <w:szCs w:val="23"/>
        </w:rPr>
        <w:t>o</w:t>
      </w:r>
      <w:r w:rsidR="005C51DB" w:rsidRPr="00BA111E">
        <w:rPr>
          <w:sz w:val="23"/>
          <w:szCs w:val="23"/>
        </w:rPr>
        <w:t>ffer additional selec</w:t>
      </w:r>
      <w:r w:rsidR="00E23337">
        <w:rPr>
          <w:sz w:val="23"/>
          <w:szCs w:val="23"/>
        </w:rPr>
        <w:t xml:space="preserve">tive training for retaking the </w:t>
      </w:r>
      <w:r w:rsidR="006C726A" w:rsidRPr="00ED5D1D">
        <w:rPr>
          <w:sz w:val="23"/>
          <w:szCs w:val="23"/>
        </w:rPr>
        <w:t xml:space="preserve">Required </w:t>
      </w:r>
      <w:r w:rsidR="007F4DD3">
        <w:rPr>
          <w:sz w:val="23"/>
          <w:szCs w:val="23"/>
        </w:rPr>
        <w:t>Component</w:t>
      </w:r>
      <w:r w:rsidR="00D31928">
        <w:rPr>
          <w:sz w:val="23"/>
          <w:szCs w:val="23"/>
        </w:rPr>
        <w:t>(s)</w:t>
      </w:r>
      <w:r w:rsidR="005C51DB" w:rsidRPr="00BA111E">
        <w:rPr>
          <w:sz w:val="23"/>
          <w:szCs w:val="23"/>
        </w:rPr>
        <w:t>; or</w:t>
      </w:r>
    </w:p>
    <w:p w14:paraId="766AFC25" w14:textId="77777777" w:rsidR="005C51DB" w:rsidRPr="00BA111E" w:rsidRDefault="00FF75F2" w:rsidP="007F0B07">
      <w:pPr>
        <w:pStyle w:val="abPara"/>
        <w:numPr>
          <w:ilvl w:val="1"/>
          <w:numId w:val="110"/>
        </w:numPr>
        <w:rPr>
          <w:sz w:val="23"/>
          <w:szCs w:val="23"/>
        </w:rPr>
      </w:pPr>
      <w:r>
        <w:rPr>
          <w:sz w:val="23"/>
          <w:szCs w:val="23"/>
        </w:rPr>
        <w:t>r</w:t>
      </w:r>
      <w:r w:rsidR="005C51DB" w:rsidRPr="00BA111E">
        <w:rPr>
          <w:sz w:val="23"/>
          <w:szCs w:val="23"/>
        </w:rPr>
        <w:t>equire that the full MAP Cer</w:t>
      </w:r>
      <w:r w:rsidR="001B0B00" w:rsidRPr="00BA111E">
        <w:rPr>
          <w:sz w:val="23"/>
          <w:szCs w:val="23"/>
        </w:rPr>
        <w:t>tifica</w:t>
      </w:r>
      <w:r w:rsidR="00E23337">
        <w:rPr>
          <w:sz w:val="23"/>
          <w:szCs w:val="23"/>
        </w:rPr>
        <w:t>tion T</w:t>
      </w:r>
      <w:r w:rsidR="00374D3A" w:rsidRPr="00BA111E">
        <w:rPr>
          <w:sz w:val="23"/>
          <w:szCs w:val="23"/>
        </w:rPr>
        <w:t>raining be repeated</w:t>
      </w:r>
      <w:r w:rsidR="001B0B00" w:rsidRPr="00BA111E">
        <w:rPr>
          <w:i/>
          <w:sz w:val="23"/>
          <w:szCs w:val="23"/>
        </w:rPr>
        <w:t>.</w:t>
      </w:r>
      <w:r w:rsidR="006C726A">
        <w:rPr>
          <w:i/>
          <w:sz w:val="23"/>
          <w:szCs w:val="23"/>
        </w:rPr>
        <w:t xml:space="preserve"> </w:t>
      </w:r>
    </w:p>
    <w:p w14:paraId="01580A63" w14:textId="77777777" w:rsidR="00E21254" w:rsidRDefault="006C726A" w:rsidP="00D54B8B">
      <w:pPr>
        <w:pStyle w:val="abPara"/>
        <w:ind w:left="720" w:hanging="360"/>
        <w:rPr>
          <w:sz w:val="23"/>
          <w:szCs w:val="23"/>
        </w:rPr>
      </w:pPr>
      <w:r>
        <w:rPr>
          <w:sz w:val="23"/>
          <w:szCs w:val="23"/>
        </w:rPr>
        <w:t xml:space="preserve"> </w:t>
      </w:r>
    </w:p>
    <w:p w14:paraId="29931DA8" w14:textId="77777777" w:rsidR="00EC1E2E" w:rsidRPr="00BA111E" w:rsidRDefault="004E14C2" w:rsidP="00D54B8B">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EC1E2E" w:rsidRPr="00BA111E" w14:paraId="5CFFF3A5" w14:textId="77777777" w:rsidTr="00DA6975">
        <w:tc>
          <w:tcPr>
            <w:tcW w:w="10296" w:type="dxa"/>
            <w:gridSpan w:val="2"/>
          </w:tcPr>
          <w:p w14:paraId="0BE57786" w14:textId="77777777" w:rsidR="00EC1E2E" w:rsidRPr="00BA111E" w:rsidRDefault="00EC1E2E" w:rsidP="00DA6975">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D270536" w14:textId="77777777" w:rsidR="00EC1E2E" w:rsidRPr="00BA111E" w:rsidRDefault="00EC1E2E" w:rsidP="00DA6975">
            <w:pPr>
              <w:pStyle w:val="aMAPTitle"/>
              <w:rPr>
                <w:sz w:val="23"/>
                <w:szCs w:val="23"/>
              </w:rPr>
            </w:pPr>
            <w:r w:rsidRPr="00BA111E">
              <w:rPr>
                <w:sz w:val="23"/>
                <w:szCs w:val="23"/>
              </w:rPr>
              <w:t>POLICY MANUAL</w:t>
            </w:r>
          </w:p>
        </w:tc>
      </w:tr>
      <w:tr w:rsidR="00EC1E2E" w:rsidRPr="00BA111E" w14:paraId="25DD51F3" w14:textId="77777777" w:rsidTr="00DA6975">
        <w:tc>
          <w:tcPr>
            <w:tcW w:w="2417" w:type="dxa"/>
          </w:tcPr>
          <w:p w14:paraId="6232EF4F" w14:textId="77777777" w:rsidR="00EC1E2E" w:rsidRPr="00BA111E" w:rsidRDefault="00EC1E2E" w:rsidP="00DA6975">
            <w:pPr>
              <w:pStyle w:val="aPolicyBoxTitle"/>
              <w:rPr>
                <w:sz w:val="22"/>
                <w:szCs w:val="22"/>
              </w:rPr>
            </w:pPr>
          </w:p>
        </w:tc>
        <w:tc>
          <w:tcPr>
            <w:tcW w:w="7879" w:type="dxa"/>
          </w:tcPr>
          <w:p w14:paraId="571398E4" w14:textId="77777777" w:rsidR="00EC1E2E" w:rsidRPr="00BA111E" w:rsidRDefault="00EC1E2E" w:rsidP="00DA6975">
            <w:pPr>
              <w:pStyle w:val="aTOC2"/>
              <w:rPr>
                <w:sz w:val="22"/>
                <w:szCs w:val="22"/>
              </w:rPr>
            </w:pPr>
          </w:p>
        </w:tc>
      </w:tr>
      <w:tr w:rsidR="00EC1E2E" w:rsidRPr="00BA111E" w14:paraId="187EFC87" w14:textId="77777777" w:rsidTr="00DA6975">
        <w:tc>
          <w:tcPr>
            <w:tcW w:w="2417" w:type="dxa"/>
          </w:tcPr>
          <w:p w14:paraId="369D9911" w14:textId="77777777" w:rsidR="00EC1E2E" w:rsidRPr="00BA111E" w:rsidRDefault="00EC1E2E" w:rsidP="00DA6975">
            <w:pPr>
              <w:pStyle w:val="aPolicyBoxTitle"/>
              <w:rPr>
                <w:sz w:val="22"/>
                <w:szCs w:val="22"/>
              </w:rPr>
            </w:pPr>
            <w:r w:rsidRPr="00BA111E">
              <w:rPr>
                <w:sz w:val="22"/>
                <w:szCs w:val="22"/>
              </w:rPr>
              <w:t>Policy No. &amp; Issue</w:t>
            </w:r>
          </w:p>
        </w:tc>
        <w:tc>
          <w:tcPr>
            <w:tcW w:w="7879" w:type="dxa"/>
          </w:tcPr>
          <w:p w14:paraId="5705E715" w14:textId="77777777" w:rsidR="00EC1E2E" w:rsidRPr="00BA111E" w:rsidRDefault="00EC1E2E" w:rsidP="00EC1E2E">
            <w:pPr>
              <w:pStyle w:val="aTOC2"/>
              <w:rPr>
                <w:sz w:val="23"/>
                <w:szCs w:val="23"/>
              </w:rPr>
            </w:pPr>
            <w:bookmarkStart w:id="25" w:name="_Toc183516745"/>
            <w:r w:rsidRPr="00BA111E">
              <w:rPr>
                <w:sz w:val="23"/>
                <w:szCs w:val="23"/>
              </w:rPr>
              <w:t>0</w:t>
            </w:r>
            <w:r w:rsidR="00CB5E05">
              <w:rPr>
                <w:sz w:val="23"/>
                <w:szCs w:val="23"/>
              </w:rPr>
              <w:t>4</w:t>
            </w:r>
            <w:r w:rsidRPr="00BA111E">
              <w:rPr>
                <w:sz w:val="23"/>
                <w:szCs w:val="23"/>
              </w:rPr>
              <w:t>-4 Revocation of MAP Trainer Approval Status</w:t>
            </w:r>
            <w:bookmarkEnd w:id="25"/>
          </w:p>
        </w:tc>
      </w:tr>
      <w:tr w:rsidR="00EC1E2E" w:rsidRPr="00BA111E" w14:paraId="739510CF" w14:textId="77777777" w:rsidTr="00DA6975">
        <w:tc>
          <w:tcPr>
            <w:tcW w:w="2417" w:type="dxa"/>
          </w:tcPr>
          <w:p w14:paraId="5AAA9019" w14:textId="77777777" w:rsidR="00EC1E2E" w:rsidRPr="00BA111E" w:rsidRDefault="00EC1E2E" w:rsidP="00DA6975">
            <w:pPr>
              <w:pStyle w:val="aPolicyBoxTitle"/>
              <w:rPr>
                <w:sz w:val="22"/>
                <w:szCs w:val="22"/>
              </w:rPr>
            </w:pPr>
            <w:r w:rsidRPr="00BA111E">
              <w:rPr>
                <w:sz w:val="22"/>
                <w:szCs w:val="22"/>
              </w:rPr>
              <w:t>Policy Source</w:t>
            </w:r>
          </w:p>
        </w:tc>
        <w:tc>
          <w:tcPr>
            <w:tcW w:w="7879" w:type="dxa"/>
          </w:tcPr>
          <w:p w14:paraId="5C66ECBE" w14:textId="77777777" w:rsidR="00EC1E2E" w:rsidRPr="00BA111E" w:rsidRDefault="00EC1E2E" w:rsidP="00EC1E2E">
            <w:pPr>
              <w:pStyle w:val="aPolBoxText"/>
              <w:rPr>
                <w:sz w:val="22"/>
                <w:szCs w:val="22"/>
              </w:rPr>
            </w:pPr>
            <w:r w:rsidRPr="00BA111E">
              <w:rPr>
                <w:sz w:val="22"/>
                <w:szCs w:val="22"/>
              </w:rPr>
              <w:t>MAP Policy Manual</w:t>
            </w:r>
          </w:p>
        </w:tc>
      </w:tr>
    </w:tbl>
    <w:p w14:paraId="519A968D" w14:textId="77777777" w:rsidR="004A0D8F" w:rsidRDefault="005C51DB" w:rsidP="007F0B07">
      <w:pPr>
        <w:pStyle w:val="a1Para"/>
        <w:numPr>
          <w:ilvl w:val="0"/>
          <w:numId w:val="34"/>
        </w:numPr>
        <w:rPr>
          <w:sz w:val="23"/>
          <w:szCs w:val="23"/>
        </w:rPr>
      </w:pPr>
      <w:r w:rsidRPr="00BA111E">
        <w:rPr>
          <w:sz w:val="23"/>
          <w:szCs w:val="23"/>
        </w:rPr>
        <w:t>The Department of Public Health may revoke a MAP Trainer’s Approval Status if the MAP Trainer:</w:t>
      </w:r>
    </w:p>
    <w:p w14:paraId="63E02D3D" w14:textId="77777777" w:rsidR="004A0D8F" w:rsidRPr="004A0D8F" w:rsidRDefault="00FF75F2" w:rsidP="007F0B07">
      <w:pPr>
        <w:pStyle w:val="a1Para"/>
        <w:numPr>
          <w:ilvl w:val="1"/>
          <w:numId w:val="34"/>
        </w:numPr>
        <w:spacing w:before="0" w:after="0"/>
        <w:rPr>
          <w:rStyle w:val="Hyperlink"/>
          <w:color w:val="auto"/>
          <w:sz w:val="23"/>
          <w:szCs w:val="23"/>
          <w:u w:val="none"/>
        </w:rPr>
      </w:pPr>
      <w:r w:rsidRPr="004A0D8F">
        <w:rPr>
          <w:sz w:val="23"/>
          <w:szCs w:val="23"/>
        </w:rPr>
        <w:t>f</w:t>
      </w:r>
      <w:r w:rsidR="005C51DB" w:rsidRPr="004A0D8F">
        <w:rPr>
          <w:sz w:val="23"/>
          <w:szCs w:val="23"/>
        </w:rPr>
        <w:t xml:space="preserve">ails to </w:t>
      </w:r>
      <w:r w:rsidR="004B5430" w:rsidRPr="004A0D8F">
        <w:rPr>
          <w:sz w:val="23"/>
          <w:szCs w:val="23"/>
        </w:rPr>
        <w:t>view/</w:t>
      </w:r>
      <w:r w:rsidR="005C51DB" w:rsidRPr="004A0D8F">
        <w:rPr>
          <w:sz w:val="23"/>
          <w:szCs w:val="23"/>
        </w:rPr>
        <w:t>atten</w:t>
      </w:r>
      <w:r w:rsidR="00EF635C" w:rsidRPr="004A0D8F">
        <w:rPr>
          <w:sz w:val="23"/>
          <w:szCs w:val="23"/>
        </w:rPr>
        <w:t>d scheduled MAP Trainer webinars and/or meetings</w:t>
      </w:r>
      <w:r w:rsidR="001B0B00" w:rsidRPr="004A0D8F">
        <w:rPr>
          <w:sz w:val="23"/>
          <w:szCs w:val="23"/>
        </w:rPr>
        <w:t xml:space="preserve"> (</w:t>
      </w:r>
      <w:hyperlink w:anchor="MAPTrainerRequirements" w:history="1">
        <w:r w:rsidR="001B0B00" w:rsidRPr="004A0D8F">
          <w:rPr>
            <w:rStyle w:val="Hyperlink"/>
            <w:i/>
            <w:sz w:val="23"/>
            <w:szCs w:val="23"/>
          </w:rPr>
          <w:t>See Policy</w:t>
        </w:r>
        <w:r w:rsidR="00263047"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r w:rsidR="005C51DB" w:rsidRPr="006144DD">
          <w:rPr>
            <w:rStyle w:val="Hyperlink"/>
            <w:i/>
            <w:color w:val="auto"/>
            <w:sz w:val="23"/>
            <w:szCs w:val="23"/>
          </w:rPr>
          <w:t>);</w:t>
        </w:r>
      </w:hyperlink>
    </w:p>
    <w:p w14:paraId="60CBD1A5" w14:textId="77777777" w:rsidR="004A0D8F" w:rsidRP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 xml:space="preserve">ails to complete the required number of </w:t>
      </w:r>
      <w:r w:rsidR="001B0B00" w:rsidRPr="004A0D8F">
        <w:rPr>
          <w:sz w:val="23"/>
          <w:szCs w:val="23"/>
        </w:rPr>
        <w:t xml:space="preserve">yearly </w:t>
      </w:r>
      <w:r w:rsidR="00D31928" w:rsidRPr="004A0D8F">
        <w:rPr>
          <w:sz w:val="23"/>
          <w:szCs w:val="23"/>
        </w:rPr>
        <w:t xml:space="preserve">MAP Certification </w:t>
      </w:r>
      <w:r w:rsidR="004B5430" w:rsidRPr="004A0D8F">
        <w:rPr>
          <w:sz w:val="23"/>
          <w:szCs w:val="23"/>
        </w:rPr>
        <w:t>T</w:t>
      </w:r>
      <w:r w:rsidR="001B0B00" w:rsidRPr="004A0D8F">
        <w:rPr>
          <w:sz w:val="23"/>
          <w:szCs w:val="23"/>
        </w:rPr>
        <w:t>rainings (</w:t>
      </w:r>
      <w:hyperlink w:anchor="MAPTrainerRequirements" w:history="1">
        <w:r w:rsidR="001B0B00" w:rsidRPr="004A0D8F">
          <w:rPr>
            <w:rStyle w:val="Hyperlink"/>
            <w:i/>
            <w:sz w:val="23"/>
            <w:szCs w:val="23"/>
          </w:rPr>
          <w:t>See Policy</w:t>
        </w:r>
        <w:r w:rsidR="00D54B8B"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hyperlink>
      <w:r w:rsidR="005C51DB" w:rsidRPr="004A0D8F">
        <w:rPr>
          <w:i/>
          <w:sz w:val="23"/>
          <w:szCs w:val="23"/>
        </w:rPr>
        <w:t>);</w:t>
      </w:r>
    </w:p>
    <w:p w14:paraId="56C1C1C9" w14:textId="77777777" w:rsidR="004A0D8F" w:rsidRDefault="00FF75F2" w:rsidP="007F0B07">
      <w:pPr>
        <w:pStyle w:val="a1Para"/>
        <w:numPr>
          <w:ilvl w:val="1"/>
          <w:numId w:val="34"/>
        </w:numPr>
        <w:spacing w:before="0" w:after="0"/>
        <w:rPr>
          <w:sz w:val="23"/>
          <w:szCs w:val="23"/>
        </w:rPr>
      </w:pPr>
      <w:r w:rsidRPr="004A0D8F">
        <w:rPr>
          <w:sz w:val="23"/>
          <w:szCs w:val="23"/>
        </w:rPr>
        <w:t>f</w:t>
      </w:r>
      <w:r w:rsidR="004B5430" w:rsidRPr="004A0D8F">
        <w:rPr>
          <w:sz w:val="23"/>
          <w:szCs w:val="23"/>
        </w:rPr>
        <w:t>ails to conduct T</w:t>
      </w:r>
      <w:r w:rsidR="005C51DB" w:rsidRPr="004A0D8F">
        <w:rPr>
          <w:sz w:val="23"/>
          <w:szCs w:val="23"/>
        </w:rPr>
        <w:t xml:space="preserve">rainings </w:t>
      </w:r>
      <w:r w:rsidR="004B5430" w:rsidRPr="004A0D8F">
        <w:rPr>
          <w:sz w:val="23"/>
          <w:szCs w:val="23"/>
        </w:rPr>
        <w:t>in accordance with current MAP T</w:t>
      </w:r>
      <w:r w:rsidR="005C51DB" w:rsidRPr="004A0D8F">
        <w:rPr>
          <w:sz w:val="23"/>
          <w:szCs w:val="23"/>
        </w:rPr>
        <w:t>raining standards;</w:t>
      </w:r>
    </w:p>
    <w:p w14:paraId="3BBA1B5B" w14:textId="77777777" w:rsid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alsifies any of the Certifications or other documents associated with MAP Trainings; or</w:t>
      </w:r>
    </w:p>
    <w:p w14:paraId="72C07BD2" w14:textId="5012C161" w:rsidR="00543655" w:rsidRPr="00543655" w:rsidRDefault="00FF75F2" w:rsidP="007F0B07">
      <w:pPr>
        <w:pStyle w:val="a1Para"/>
        <w:numPr>
          <w:ilvl w:val="1"/>
          <w:numId w:val="34"/>
        </w:numPr>
        <w:spacing w:before="0" w:after="0"/>
        <w:rPr>
          <w:sz w:val="23"/>
          <w:szCs w:val="23"/>
        </w:rPr>
      </w:pPr>
      <w:r w:rsidRPr="004A0D8F">
        <w:rPr>
          <w:sz w:val="23"/>
          <w:szCs w:val="23"/>
        </w:rPr>
        <w:t>c</w:t>
      </w:r>
      <w:r w:rsidR="005C51DB" w:rsidRPr="004A0D8F">
        <w:rPr>
          <w:sz w:val="23"/>
          <w:szCs w:val="23"/>
        </w:rPr>
        <w:t xml:space="preserve">ommits a violation of M.G.L c. </w:t>
      </w:r>
      <w:r w:rsidR="007F4DD3" w:rsidRPr="004A0D8F">
        <w:rPr>
          <w:sz w:val="23"/>
          <w:szCs w:val="23"/>
        </w:rPr>
        <w:t>94C</w:t>
      </w:r>
      <w:r w:rsidR="005C51DB" w:rsidRPr="004A0D8F">
        <w:rPr>
          <w:sz w:val="23"/>
          <w:szCs w:val="23"/>
        </w:rPr>
        <w:t>, The Controlled Substance</w:t>
      </w:r>
      <w:r w:rsidR="00D95C93" w:rsidRPr="004A0D8F">
        <w:rPr>
          <w:sz w:val="23"/>
          <w:szCs w:val="23"/>
        </w:rPr>
        <w:t>s</w:t>
      </w:r>
      <w:r w:rsidR="005C51DB" w:rsidRPr="004A0D8F">
        <w:rPr>
          <w:sz w:val="23"/>
          <w:szCs w:val="23"/>
        </w:rPr>
        <w:t xml:space="preserve"> Act.</w:t>
      </w:r>
    </w:p>
    <w:p w14:paraId="361E926D" w14:textId="50ACB00E" w:rsidR="005C51DB" w:rsidRPr="00BA111E" w:rsidRDefault="005C51DB" w:rsidP="007F0B07">
      <w:pPr>
        <w:pStyle w:val="a1Para"/>
        <w:numPr>
          <w:ilvl w:val="0"/>
          <w:numId w:val="34"/>
        </w:numPr>
        <w:rPr>
          <w:sz w:val="23"/>
          <w:szCs w:val="23"/>
        </w:rPr>
      </w:pPr>
      <w:r w:rsidRPr="00BA111E">
        <w:rPr>
          <w:sz w:val="23"/>
          <w:szCs w:val="23"/>
        </w:rPr>
        <w:t>The Service Provider shall be responsible for reporting any actions or concerns involving the MAP Trainer to the</w:t>
      </w:r>
      <w:r w:rsidR="004B5430">
        <w:rPr>
          <w:sz w:val="23"/>
          <w:szCs w:val="23"/>
        </w:rPr>
        <w:t xml:space="preserve"> applicable</w:t>
      </w:r>
      <w:r w:rsidRPr="00BA111E">
        <w:rPr>
          <w:sz w:val="23"/>
          <w:szCs w:val="23"/>
        </w:rPr>
        <w:t xml:space="preserve"> MAP Coordinator.</w:t>
      </w:r>
    </w:p>
    <w:p w14:paraId="4DE43C5C" w14:textId="6DB856E9" w:rsidR="00AD0BAD" w:rsidRDefault="00AD0BAD" w:rsidP="005C51DB">
      <w:pPr>
        <w:pStyle w:val="a1Para"/>
        <w:rPr>
          <w:sz w:val="23"/>
          <w:szCs w:val="23"/>
        </w:rPr>
      </w:pPr>
      <w:r w:rsidRPr="00BA111E">
        <w:rPr>
          <w:sz w:val="23"/>
          <w:szCs w:val="23"/>
        </w:rPr>
        <w:br w:type="page"/>
      </w:r>
    </w:p>
    <w:p w14:paraId="53EB1537" w14:textId="77777777" w:rsidR="004A0D8F" w:rsidRPr="004A0D8F" w:rsidRDefault="004A0D8F" w:rsidP="004A0D8F">
      <w:pPr>
        <w:pStyle w:val="abPara"/>
      </w:pPr>
    </w:p>
    <w:p w14:paraId="47EC6A51" w14:textId="77777777" w:rsidR="007D2225" w:rsidRPr="00BA111E" w:rsidRDefault="00C16A8F" w:rsidP="00207475">
      <w:pPr>
        <w:pStyle w:val="aTOC1"/>
        <w:rPr>
          <w:sz w:val="69"/>
          <w:szCs w:val="69"/>
        </w:rPr>
        <w:sectPr w:rsidR="007D2225" w:rsidRPr="00BA111E" w:rsidSect="00FC2A32">
          <w:footnotePr>
            <w:numRestart w:val="eachPage"/>
          </w:footnotePr>
          <w:pgSz w:w="12240" w:h="15840" w:code="1"/>
          <w:pgMar w:top="720" w:right="1008" w:bottom="576" w:left="1008" w:header="432" w:footer="720" w:gutter="0"/>
          <w:cols w:space="720"/>
          <w:docGrid w:linePitch="360"/>
        </w:sectPr>
      </w:pPr>
      <w:bookmarkStart w:id="26" w:name="_Toc183516746"/>
      <w:r w:rsidRPr="00BA111E">
        <w:rPr>
          <w:sz w:val="69"/>
          <w:szCs w:val="69"/>
        </w:rPr>
        <w:t>0</w:t>
      </w:r>
      <w:r w:rsidR="00CB5E05">
        <w:rPr>
          <w:sz w:val="69"/>
          <w:szCs w:val="69"/>
        </w:rPr>
        <w:t>5</w:t>
      </w:r>
      <w:r w:rsidRPr="00BA111E">
        <w:rPr>
          <w:sz w:val="69"/>
          <w:szCs w:val="69"/>
        </w:rPr>
        <w:br/>
      </w:r>
      <w:r w:rsidRPr="00BA111E">
        <w:rPr>
          <w:sz w:val="69"/>
          <w:szCs w:val="69"/>
        </w:rPr>
        <w:br/>
      </w:r>
      <w:bookmarkStart w:id="27" w:name="StaffCertification"/>
      <w:r w:rsidR="00E90803" w:rsidRPr="00BA111E">
        <w:rPr>
          <w:sz w:val="69"/>
          <w:szCs w:val="69"/>
        </w:rPr>
        <w:t>STAFF CERTIFICATION</w:t>
      </w:r>
      <w:bookmarkEnd w:id="27"/>
      <w:bookmarkEnd w:id="26"/>
    </w:p>
    <w:tbl>
      <w:tblPr>
        <w:tblW w:w="0" w:type="auto"/>
        <w:tblBorders>
          <w:bottom w:val="single" w:sz="12" w:space="0" w:color="auto"/>
        </w:tblBorders>
        <w:tblLook w:val="01E0" w:firstRow="1" w:lastRow="1" w:firstColumn="1" w:lastColumn="1" w:noHBand="0" w:noVBand="0"/>
      </w:tblPr>
      <w:tblGrid>
        <w:gridCol w:w="2377"/>
        <w:gridCol w:w="7703"/>
      </w:tblGrid>
      <w:tr w:rsidR="0025569A" w:rsidRPr="00BA111E" w14:paraId="73441286" w14:textId="77777777" w:rsidTr="00D81407">
        <w:tc>
          <w:tcPr>
            <w:tcW w:w="10296" w:type="dxa"/>
            <w:gridSpan w:val="2"/>
          </w:tcPr>
          <w:p w14:paraId="53B7778C" w14:textId="77777777" w:rsidR="0025569A" w:rsidRPr="00BA111E" w:rsidRDefault="0025569A" w:rsidP="00D81407">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07212B2" w14:textId="77777777" w:rsidR="0025569A" w:rsidRPr="00BA111E" w:rsidRDefault="0025569A" w:rsidP="00D81407">
            <w:pPr>
              <w:pStyle w:val="aMAPTitle"/>
              <w:rPr>
                <w:sz w:val="23"/>
                <w:szCs w:val="23"/>
              </w:rPr>
            </w:pPr>
            <w:r w:rsidRPr="00BA111E">
              <w:rPr>
                <w:sz w:val="23"/>
                <w:szCs w:val="23"/>
              </w:rPr>
              <w:t>POLICY MANUAL</w:t>
            </w:r>
          </w:p>
        </w:tc>
      </w:tr>
      <w:tr w:rsidR="0025569A" w:rsidRPr="00BA111E" w14:paraId="42C8AB77" w14:textId="77777777" w:rsidTr="00D81407">
        <w:tc>
          <w:tcPr>
            <w:tcW w:w="2417" w:type="dxa"/>
          </w:tcPr>
          <w:p w14:paraId="1587930C" w14:textId="77777777" w:rsidR="0025569A" w:rsidRPr="00BA111E" w:rsidRDefault="0025569A" w:rsidP="00D81407">
            <w:pPr>
              <w:pStyle w:val="aPolicyBoxTitle"/>
              <w:rPr>
                <w:sz w:val="22"/>
                <w:szCs w:val="22"/>
              </w:rPr>
            </w:pPr>
          </w:p>
        </w:tc>
        <w:tc>
          <w:tcPr>
            <w:tcW w:w="7879" w:type="dxa"/>
          </w:tcPr>
          <w:p w14:paraId="0D20EA49" w14:textId="77777777" w:rsidR="0025569A" w:rsidRPr="00BA111E" w:rsidRDefault="0025569A" w:rsidP="00D81407">
            <w:pPr>
              <w:pStyle w:val="aTOC2"/>
              <w:rPr>
                <w:sz w:val="22"/>
                <w:szCs w:val="22"/>
              </w:rPr>
            </w:pPr>
          </w:p>
        </w:tc>
      </w:tr>
      <w:tr w:rsidR="0025569A" w:rsidRPr="00BA111E" w14:paraId="1BB79063" w14:textId="77777777" w:rsidTr="00D81407">
        <w:tc>
          <w:tcPr>
            <w:tcW w:w="2417" w:type="dxa"/>
          </w:tcPr>
          <w:p w14:paraId="2766CFDF" w14:textId="77777777" w:rsidR="0025569A" w:rsidRPr="00BA111E" w:rsidRDefault="0025569A" w:rsidP="00D81407">
            <w:pPr>
              <w:pStyle w:val="aPolicyBoxTitle"/>
              <w:rPr>
                <w:sz w:val="22"/>
                <w:szCs w:val="22"/>
              </w:rPr>
            </w:pPr>
            <w:r w:rsidRPr="00BA111E">
              <w:rPr>
                <w:sz w:val="22"/>
                <w:szCs w:val="22"/>
              </w:rPr>
              <w:t>Policy No. &amp; Issue</w:t>
            </w:r>
          </w:p>
        </w:tc>
        <w:tc>
          <w:tcPr>
            <w:tcW w:w="7879" w:type="dxa"/>
          </w:tcPr>
          <w:p w14:paraId="2E41571C" w14:textId="77777777" w:rsidR="0025569A" w:rsidRPr="00BA111E" w:rsidRDefault="00EF635C" w:rsidP="0025569A">
            <w:pPr>
              <w:pStyle w:val="aTOC2"/>
              <w:rPr>
                <w:sz w:val="23"/>
                <w:szCs w:val="23"/>
              </w:rPr>
            </w:pPr>
            <w:bookmarkStart w:id="28" w:name="_Toc183516747"/>
            <w:r>
              <w:rPr>
                <w:sz w:val="23"/>
                <w:szCs w:val="23"/>
              </w:rPr>
              <w:t>0</w:t>
            </w:r>
            <w:r w:rsidR="00CB5E05">
              <w:rPr>
                <w:sz w:val="23"/>
                <w:szCs w:val="23"/>
              </w:rPr>
              <w:t>5</w:t>
            </w:r>
            <w:r>
              <w:rPr>
                <w:sz w:val="23"/>
                <w:szCs w:val="23"/>
              </w:rPr>
              <w:t xml:space="preserve">-1 </w:t>
            </w:r>
            <w:bookmarkStart w:id="29" w:name="CertificationEligibilityaAdGuidelines"/>
            <w:r>
              <w:rPr>
                <w:sz w:val="23"/>
                <w:szCs w:val="23"/>
              </w:rPr>
              <w:t>MAP C</w:t>
            </w:r>
            <w:r w:rsidR="0025569A" w:rsidRPr="00BA111E">
              <w:rPr>
                <w:sz w:val="23"/>
                <w:szCs w:val="23"/>
              </w:rPr>
              <w:t>ertification Eligibility and Guidelines</w:t>
            </w:r>
            <w:bookmarkEnd w:id="29"/>
            <w:bookmarkEnd w:id="28"/>
          </w:p>
        </w:tc>
      </w:tr>
      <w:tr w:rsidR="0025569A" w:rsidRPr="00BA111E" w14:paraId="42B03980" w14:textId="77777777" w:rsidTr="00D81407">
        <w:tc>
          <w:tcPr>
            <w:tcW w:w="2417" w:type="dxa"/>
          </w:tcPr>
          <w:p w14:paraId="6C2AD6D1" w14:textId="77777777" w:rsidR="0025569A" w:rsidRPr="00BA111E" w:rsidRDefault="0025569A" w:rsidP="00D81407">
            <w:pPr>
              <w:pStyle w:val="aPolicyBoxTitle"/>
              <w:rPr>
                <w:sz w:val="22"/>
                <w:szCs w:val="22"/>
              </w:rPr>
            </w:pPr>
            <w:r w:rsidRPr="00BA111E">
              <w:rPr>
                <w:sz w:val="22"/>
                <w:szCs w:val="22"/>
              </w:rPr>
              <w:t>Policy Source</w:t>
            </w:r>
          </w:p>
        </w:tc>
        <w:tc>
          <w:tcPr>
            <w:tcW w:w="7879" w:type="dxa"/>
          </w:tcPr>
          <w:p w14:paraId="427FFA40" w14:textId="77777777" w:rsidR="0025569A" w:rsidRPr="00BA111E" w:rsidRDefault="0025569A" w:rsidP="00D81407">
            <w:pPr>
              <w:pStyle w:val="aPolBoxText"/>
              <w:rPr>
                <w:sz w:val="22"/>
                <w:szCs w:val="22"/>
              </w:rPr>
            </w:pPr>
            <w:r w:rsidRPr="00BA111E">
              <w:rPr>
                <w:sz w:val="22"/>
                <w:szCs w:val="22"/>
              </w:rPr>
              <w:t>April 1997 MAP Advisory</w:t>
            </w:r>
          </w:p>
        </w:tc>
      </w:tr>
    </w:tbl>
    <w:p w14:paraId="6B6F4FF4" w14:textId="1904F5B8" w:rsidR="00B55B0F" w:rsidRDefault="007016A6" w:rsidP="007F0B07">
      <w:pPr>
        <w:pStyle w:val="a1Para"/>
        <w:numPr>
          <w:ilvl w:val="0"/>
          <w:numId w:val="33"/>
        </w:numPr>
        <w:rPr>
          <w:sz w:val="23"/>
          <w:szCs w:val="23"/>
        </w:rPr>
      </w:pPr>
      <w:r w:rsidRPr="00BA111E">
        <w:rPr>
          <w:sz w:val="23"/>
          <w:szCs w:val="23"/>
        </w:rPr>
        <w:t xml:space="preserve">MAP Certification is valid for use only in adult </w:t>
      </w:r>
      <w:r w:rsidR="00E45F13">
        <w:rPr>
          <w:sz w:val="23"/>
          <w:szCs w:val="23"/>
        </w:rPr>
        <w:t>Department of Developmental Services (</w:t>
      </w:r>
      <w:r w:rsidRPr="00BA111E">
        <w:rPr>
          <w:sz w:val="23"/>
          <w:szCs w:val="23"/>
        </w:rPr>
        <w:t>DDS</w:t>
      </w:r>
      <w:r w:rsidR="00E45F13">
        <w:rPr>
          <w:sz w:val="23"/>
          <w:szCs w:val="23"/>
        </w:rPr>
        <w:t>)</w:t>
      </w:r>
      <w:r w:rsidRPr="00BA111E">
        <w:rPr>
          <w:sz w:val="23"/>
          <w:szCs w:val="23"/>
        </w:rPr>
        <w:t xml:space="preserve"> programs; adult </w:t>
      </w:r>
      <w:r w:rsidR="00E45F13">
        <w:rPr>
          <w:sz w:val="23"/>
          <w:szCs w:val="23"/>
        </w:rPr>
        <w:t>Mass</w:t>
      </w:r>
      <w:r w:rsidR="00BF1F8C">
        <w:rPr>
          <w:sz w:val="23"/>
          <w:szCs w:val="23"/>
        </w:rPr>
        <w:t>Ability</w:t>
      </w:r>
      <w:r w:rsidRPr="00BA111E">
        <w:rPr>
          <w:sz w:val="23"/>
          <w:szCs w:val="23"/>
        </w:rPr>
        <w:t xml:space="preserve"> programs; youth and adult D</w:t>
      </w:r>
      <w:r w:rsidR="00E45F13">
        <w:rPr>
          <w:sz w:val="23"/>
          <w:szCs w:val="23"/>
        </w:rPr>
        <w:t>epartment of Mental Health (D</w:t>
      </w:r>
      <w:r w:rsidRPr="00BA111E">
        <w:rPr>
          <w:sz w:val="23"/>
          <w:szCs w:val="23"/>
        </w:rPr>
        <w:t>MH</w:t>
      </w:r>
      <w:r w:rsidR="00E45F13">
        <w:rPr>
          <w:sz w:val="23"/>
          <w:szCs w:val="23"/>
        </w:rPr>
        <w:t>)</w:t>
      </w:r>
      <w:r w:rsidRPr="00BA111E">
        <w:rPr>
          <w:sz w:val="23"/>
          <w:szCs w:val="23"/>
        </w:rPr>
        <w:t xml:space="preserve"> programs; youth and adult D</w:t>
      </w:r>
      <w:r w:rsidR="00E45F13">
        <w:rPr>
          <w:sz w:val="23"/>
          <w:szCs w:val="23"/>
        </w:rPr>
        <w:t>epartment of Children and Families (D</w:t>
      </w:r>
      <w:r w:rsidRPr="00BA111E">
        <w:rPr>
          <w:sz w:val="23"/>
          <w:szCs w:val="23"/>
        </w:rPr>
        <w:t>CF</w:t>
      </w:r>
      <w:r w:rsidR="00E45F13">
        <w:rPr>
          <w:sz w:val="23"/>
          <w:szCs w:val="23"/>
        </w:rPr>
        <w:t>)</w:t>
      </w:r>
      <w:r w:rsidRPr="00BA111E">
        <w:rPr>
          <w:sz w:val="23"/>
          <w:szCs w:val="23"/>
        </w:rPr>
        <w:t xml:space="preserve"> programs that possess a current and valid Massachusetts Controlled Substances Registration (MCSR) issued by the Drug Control Program (DCP) within the Department of Public Health</w:t>
      </w:r>
      <w:r w:rsidR="00E45F13">
        <w:rPr>
          <w:sz w:val="23"/>
          <w:szCs w:val="23"/>
        </w:rPr>
        <w:t xml:space="preserve"> (DPH)</w:t>
      </w:r>
      <w:r w:rsidRPr="00BA111E">
        <w:rPr>
          <w:sz w:val="23"/>
          <w:szCs w:val="23"/>
        </w:rPr>
        <w:t>.</w:t>
      </w:r>
    </w:p>
    <w:p w14:paraId="746B0D31" w14:textId="77777777" w:rsidR="00B55B0F" w:rsidRDefault="0025569A" w:rsidP="007F0B07">
      <w:pPr>
        <w:pStyle w:val="a1Para"/>
        <w:numPr>
          <w:ilvl w:val="0"/>
          <w:numId w:val="33"/>
        </w:numPr>
        <w:rPr>
          <w:sz w:val="23"/>
          <w:szCs w:val="23"/>
        </w:rPr>
      </w:pPr>
      <w:r w:rsidRPr="00B55B0F">
        <w:rPr>
          <w:sz w:val="23"/>
          <w:szCs w:val="23"/>
        </w:rPr>
        <w:t>Direct care staff, including licensed nurses</w:t>
      </w:r>
      <w:r w:rsidR="009575F0" w:rsidRPr="00B55B0F">
        <w:rPr>
          <w:sz w:val="23"/>
          <w:szCs w:val="23"/>
        </w:rPr>
        <w:t>,</w:t>
      </w:r>
      <w:r w:rsidRPr="00B55B0F">
        <w:rPr>
          <w:sz w:val="23"/>
          <w:szCs w:val="23"/>
        </w:rPr>
        <w:t xml:space="preserve"> who are working in positions that do not requ</w:t>
      </w:r>
      <w:r w:rsidR="00263047" w:rsidRPr="00B55B0F">
        <w:rPr>
          <w:sz w:val="23"/>
          <w:szCs w:val="23"/>
        </w:rPr>
        <w:t>ire a nursing license, must be C</w:t>
      </w:r>
      <w:r w:rsidRPr="00B55B0F">
        <w:rPr>
          <w:sz w:val="23"/>
          <w:szCs w:val="23"/>
        </w:rPr>
        <w:t xml:space="preserve">ertified in MAP in order to administer </w:t>
      </w:r>
      <w:r w:rsidR="00EF635C" w:rsidRPr="00B55B0F">
        <w:rPr>
          <w:sz w:val="23"/>
          <w:szCs w:val="23"/>
        </w:rPr>
        <w:t>medication</w:t>
      </w:r>
      <w:r w:rsidR="00EB713D" w:rsidRPr="00B55B0F">
        <w:rPr>
          <w:sz w:val="23"/>
          <w:szCs w:val="23"/>
        </w:rPr>
        <w:t xml:space="preserve"> in MAP R</w:t>
      </w:r>
      <w:r w:rsidRPr="00B55B0F">
        <w:rPr>
          <w:sz w:val="23"/>
          <w:szCs w:val="23"/>
        </w:rPr>
        <w:t xml:space="preserve">egistered sites. </w:t>
      </w:r>
    </w:p>
    <w:p w14:paraId="78F800F1" w14:textId="77777777" w:rsidR="00F93579" w:rsidRDefault="0025569A" w:rsidP="007F0B07">
      <w:pPr>
        <w:pStyle w:val="a1Para"/>
        <w:numPr>
          <w:ilvl w:val="0"/>
          <w:numId w:val="33"/>
        </w:numPr>
        <w:rPr>
          <w:sz w:val="23"/>
          <w:szCs w:val="23"/>
        </w:rPr>
      </w:pPr>
      <w:r w:rsidRPr="00B55B0F">
        <w:rPr>
          <w:sz w:val="23"/>
          <w:szCs w:val="23"/>
        </w:rPr>
        <w:t>Staff must be at least eighteen</w:t>
      </w:r>
      <w:r w:rsidR="007F4DD3" w:rsidRPr="00B55B0F">
        <w:rPr>
          <w:sz w:val="23"/>
          <w:szCs w:val="23"/>
        </w:rPr>
        <w:t xml:space="preserve"> (18)</w:t>
      </w:r>
      <w:r w:rsidRPr="00B55B0F">
        <w:rPr>
          <w:sz w:val="23"/>
          <w:szCs w:val="23"/>
        </w:rPr>
        <w:t xml:space="preserve"> years of age to become MAP Certified. </w:t>
      </w:r>
    </w:p>
    <w:p w14:paraId="510B64C6" w14:textId="77777777" w:rsidR="00F93579" w:rsidRDefault="00E45F13" w:rsidP="007F0B07">
      <w:pPr>
        <w:pStyle w:val="a1Para"/>
        <w:numPr>
          <w:ilvl w:val="1"/>
          <w:numId w:val="33"/>
        </w:numPr>
        <w:spacing w:before="0" w:after="0"/>
        <w:rPr>
          <w:sz w:val="23"/>
          <w:szCs w:val="23"/>
        </w:rPr>
      </w:pPr>
      <w:r w:rsidRPr="00F93579">
        <w:rPr>
          <w:sz w:val="23"/>
          <w:szCs w:val="23"/>
        </w:rPr>
        <w:t xml:space="preserve">MAP Certification </w:t>
      </w:r>
      <w:r w:rsidR="0025569A" w:rsidRPr="00F93579">
        <w:rPr>
          <w:sz w:val="23"/>
          <w:szCs w:val="23"/>
        </w:rPr>
        <w:t xml:space="preserve">Training may be completed prior to </w:t>
      </w:r>
      <w:r w:rsidR="00D54B8B" w:rsidRPr="00F93579">
        <w:rPr>
          <w:sz w:val="23"/>
          <w:szCs w:val="23"/>
        </w:rPr>
        <w:t xml:space="preserve">the staff turning 18 years old; </w:t>
      </w:r>
      <w:r w:rsidR="0025569A" w:rsidRPr="00F93579">
        <w:rPr>
          <w:sz w:val="23"/>
          <w:szCs w:val="23"/>
        </w:rPr>
        <w:t>however, that staff must wait until their 18th birthday to become eligible for MAP Certification Testing.</w:t>
      </w:r>
    </w:p>
    <w:p w14:paraId="3795EB2A" w14:textId="74045B1C" w:rsidR="00C91762" w:rsidRPr="00F93579" w:rsidRDefault="00E45F13" w:rsidP="007F0B07">
      <w:pPr>
        <w:pStyle w:val="a1Para"/>
        <w:numPr>
          <w:ilvl w:val="2"/>
          <w:numId w:val="33"/>
        </w:numPr>
        <w:spacing w:before="0" w:after="0"/>
        <w:rPr>
          <w:sz w:val="23"/>
          <w:szCs w:val="23"/>
        </w:rPr>
      </w:pPr>
      <w:r w:rsidRPr="00F93579">
        <w:rPr>
          <w:sz w:val="23"/>
          <w:szCs w:val="23"/>
        </w:rPr>
        <w:t xml:space="preserve">MAP Certification </w:t>
      </w:r>
      <w:r w:rsidR="00C91762" w:rsidRPr="00F93579">
        <w:rPr>
          <w:sz w:val="23"/>
          <w:szCs w:val="23"/>
        </w:rPr>
        <w:t>Testing mus</w:t>
      </w:r>
      <w:r w:rsidR="00845ACF" w:rsidRPr="00F93579">
        <w:rPr>
          <w:sz w:val="23"/>
          <w:szCs w:val="23"/>
        </w:rPr>
        <w:t>t be completed</w:t>
      </w:r>
      <w:r w:rsidR="00C91762" w:rsidRPr="00F93579">
        <w:rPr>
          <w:sz w:val="23"/>
          <w:szCs w:val="23"/>
        </w:rPr>
        <w:t xml:space="preserve"> within </w:t>
      </w:r>
      <w:r w:rsidR="000149B9">
        <w:rPr>
          <w:sz w:val="23"/>
          <w:szCs w:val="23"/>
        </w:rPr>
        <w:t>three</w:t>
      </w:r>
      <w:r w:rsidR="007F4DD3" w:rsidRPr="00F93579">
        <w:rPr>
          <w:sz w:val="23"/>
          <w:szCs w:val="23"/>
        </w:rPr>
        <w:t xml:space="preserve"> (</w:t>
      </w:r>
      <w:r w:rsidR="000149B9">
        <w:rPr>
          <w:sz w:val="23"/>
          <w:szCs w:val="23"/>
        </w:rPr>
        <w:t>3</w:t>
      </w:r>
      <w:r w:rsidR="007F4DD3" w:rsidRPr="00F93579">
        <w:rPr>
          <w:sz w:val="23"/>
          <w:szCs w:val="23"/>
        </w:rPr>
        <w:t>)</w:t>
      </w:r>
      <w:r w:rsidR="00C91762" w:rsidRPr="00F93579">
        <w:rPr>
          <w:sz w:val="23"/>
          <w:szCs w:val="23"/>
        </w:rPr>
        <w:t xml:space="preserve"> months of </w:t>
      </w:r>
      <w:r w:rsidR="00845ACF" w:rsidRPr="00F93579">
        <w:rPr>
          <w:sz w:val="23"/>
          <w:szCs w:val="23"/>
        </w:rPr>
        <w:t>the completion of</w:t>
      </w:r>
      <w:r w:rsidRPr="00F93579">
        <w:rPr>
          <w:sz w:val="23"/>
          <w:szCs w:val="23"/>
        </w:rPr>
        <w:t xml:space="preserve"> MAP Certification Training</w:t>
      </w:r>
      <w:r w:rsidR="00C91762" w:rsidRPr="00F93579">
        <w:rPr>
          <w:sz w:val="23"/>
          <w:szCs w:val="23"/>
        </w:rPr>
        <w:t>.</w:t>
      </w:r>
    </w:p>
    <w:p w14:paraId="0D6B81ED" w14:textId="77777777" w:rsidR="0025569A" w:rsidRPr="00BA111E" w:rsidRDefault="0025569A" w:rsidP="00E5201A">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C16A8F" w:rsidRPr="00BA111E" w14:paraId="45704235" w14:textId="77777777">
        <w:tc>
          <w:tcPr>
            <w:tcW w:w="10296" w:type="dxa"/>
            <w:gridSpan w:val="2"/>
          </w:tcPr>
          <w:p w14:paraId="70642880"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4D72BAAC"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724A7A48" w14:textId="77777777">
        <w:tc>
          <w:tcPr>
            <w:tcW w:w="2416" w:type="dxa"/>
          </w:tcPr>
          <w:p w14:paraId="7EA8D067" w14:textId="77777777" w:rsidR="00C16A8F" w:rsidRPr="00BA111E" w:rsidRDefault="00C16A8F" w:rsidP="005B3446">
            <w:pPr>
              <w:pStyle w:val="aPolicyBoxTitle"/>
              <w:rPr>
                <w:sz w:val="22"/>
                <w:szCs w:val="22"/>
              </w:rPr>
            </w:pPr>
          </w:p>
        </w:tc>
        <w:tc>
          <w:tcPr>
            <w:tcW w:w="7880" w:type="dxa"/>
          </w:tcPr>
          <w:p w14:paraId="2D5007DD" w14:textId="77777777" w:rsidR="00C16A8F" w:rsidRPr="00BA111E" w:rsidRDefault="00C16A8F" w:rsidP="00246F0F">
            <w:pPr>
              <w:pStyle w:val="aTOC2"/>
              <w:rPr>
                <w:sz w:val="22"/>
                <w:szCs w:val="22"/>
              </w:rPr>
            </w:pPr>
          </w:p>
        </w:tc>
      </w:tr>
      <w:tr w:rsidR="00C16A8F" w:rsidRPr="00BA111E" w14:paraId="5645D34C" w14:textId="77777777">
        <w:tc>
          <w:tcPr>
            <w:tcW w:w="2416" w:type="dxa"/>
          </w:tcPr>
          <w:p w14:paraId="2E42038F" w14:textId="77777777" w:rsidR="00C16A8F" w:rsidRPr="00BA111E" w:rsidRDefault="00C16A8F" w:rsidP="005B3446">
            <w:pPr>
              <w:pStyle w:val="aPolicyBoxTitle"/>
              <w:rPr>
                <w:sz w:val="22"/>
                <w:szCs w:val="22"/>
              </w:rPr>
            </w:pPr>
            <w:r w:rsidRPr="00BA111E">
              <w:rPr>
                <w:sz w:val="22"/>
                <w:szCs w:val="22"/>
              </w:rPr>
              <w:t>Policy No. &amp; Issue</w:t>
            </w:r>
          </w:p>
        </w:tc>
        <w:tc>
          <w:tcPr>
            <w:tcW w:w="7880" w:type="dxa"/>
          </w:tcPr>
          <w:p w14:paraId="358F51E7" w14:textId="77777777" w:rsidR="00C16A8F" w:rsidRPr="00BA111E" w:rsidRDefault="00E90803" w:rsidP="00E5201A">
            <w:pPr>
              <w:pStyle w:val="aTOC2"/>
              <w:rPr>
                <w:sz w:val="23"/>
                <w:szCs w:val="23"/>
              </w:rPr>
            </w:pPr>
            <w:bookmarkStart w:id="30" w:name="_Toc183516748"/>
            <w:r w:rsidRPr="00BA111E">
              <w:rPr>
                <w:sz w:val="23"/>
                <w:szCs w:val="23"/>
              </w:rPr>
              <w:t>0</w:t>
            </w:r>
            <w:r w:rsidR="00CB5E05">
              <w:rPr>
                <w:sz w:val="23"/>
                <w:szCs w:val="23"/>
              </w:rPr>
              <w:t>5</w:t>
            </w:r>
            <w:r w:rsidRPr="00BA111E">
              <w:rPr>
                <w:sz w:val="23"/>
                <w:szCs w:val="23"/>
              </w:rPr>
              <w:t>-</w:t>
            </w:r>
            <w:r w:rsidR="00E5201A" w:rsidRPr="00BA111E">
              <w:rPr>
                <w:sz w:val="23"/>
                <w:szCs w:val="23"/>
              </w:rPr>
              <w:t>2</w:t>
            </w:r>
            <w:r w:rsidR="00C16A8F" w:rsidRPr="00BA111E">
              <w:rPr>
                <w:sz w:val="23"/>
                <w:szCs w:val="23"/>
              </w:rPr>
              <w:t xml:space="preserve"> </w:t>
            </w:r>
            <w:r w:rsidR="00EF635C">
              <w:rPr>
                <w:sz w:val="23"/>
                <w:szCs w:val="23"/>
              </w:rPr>
              <w:t xml:space="preserve">MAP </w:t>
            </w:r>
            <w:bookmarkStart w:id="31" w:name="CertificationTesting"/>
            <w:r w:rsidR="00EF635C">
              <w:rPr>
                <w:sz w:val="23"/>
                <w:szCs w:val="23"/>
              </w:rPr>
              <w:t>C</w:t>
            </w:r>
            <w:r w:rsidR="00E5201A" w:rsidRPr="00BA111E">
              <w:rPr>
                <w:sz w:val="23"/>
                <w:szCs w:val="23"/>
              </w:rPr>
              <w:t>ertification</w:t>
            </w:r>
            <w:r w:rsidRPr="00BA111E">
              <w:rPr>
                <w:sz w:val="23"/>
                <w:szCs w:val="23"/>
              </w:rPr>
              <w:t xml:space="preserve"> </w:t>
            </w:r>
            <w:r w:rsidR="00E5201A" w:rsidRPr="00BA111E">
              <w:rPr>
                <w:sz w:val="23"/>
                <w:szCs w:val="23"/>
              </w:rPr>
              <w:t>Testing Process</w:t>
            </w:r>
            <w:bookmarkEnd w:id="31"/>
            <w:bookmarkEnd w:id="30"/>
          </w:p>
        </w:tc>
      </w:tr>
      <w:tr w:rsidR="00C16A8F" w:rsidRPr="00BA111E" w14:paraId="43B34425" w14:textId="77777777">
        <w:tc>
          <w:tcPr>
            <w:tcW w:w="2416" w:type="dxa"/>
          </w:tcPr>
          <w:p w14:paraId="4FC7F648" w14:textId="77777777" w:rsidR="00C16A8F" w:rsidRPr="00BA111E" w:rsidRDefault="00C16A8F" w:rsidP="005B3446">
            <w:pPr>
              <w:pStyle w:val="aPolicyBoxTitle"/>
              <w:rPr>
                <w:sz w:val="22"/>
                <w:szCs w:val="22"/>
              </w:rPr>
            </w:pPr>
            <w:r w:rsidRPr="00BA111E">
              <w:rPr>
                <w:sz w:val="22"/>
                <w:szCs w:val="22"/>
              </w:rPr>
              <w:t>Policy Source</w:t>
            </w:r>
          </w:p>
        </w:tc>
        <w:tc>
          <w:tcPr>
            <w:tcW w:w="7880" w:type="dxa"/>
          </w:tcPr>
          <w:p w14:paraId="454002AB" w14:textId="77777777" w:rsidR="00C16A8F" w:rsidRPr="00BA111E" w:rsidRDefault="00E90803" w:rsidP="00E90803">
            <w:pPr>
              <w:pStyle w:val="aPolBoxText"/>
              <w:rPr>
                <w:sz w:val="22"/>
                <w:szCs w:val="22"/>
              </w:rPr>
            </w:pPr>
            <w:r w:rsidRPr="00BA111E">
              <w:rPr>
                <w:sz w:val="22"/>
                <w:szCs w:val="22"/>
              </w:rPr>
              <w:t>April 1997 MAP</w:t>
            </w:r>
            <w:r w:rsidR="00C16A8F" w:rsidRPr="00BA111E">
              <w:rPr>
                <w:sz w:val="22"/>
                <w:szCs w:val="22"/>
              </w:rPr>
              <w:t xml:space="preserve"> Advisory</w:t>
            </w:r>
          </w:p>
        </w:tc>
      </w:tr>
    </w:tbl>
    <w:p w14:paraId="546AB77F" w14:textId="77777777" w:rsidR="00F93579" w:rsidRDefault="0025569A" w:rsidP="007F0B07">
      <w:pPr>
        <w:pStyle w:val="a1Para"/>
        <w:numPr>
          <w:ilvl w:val="0"/>
          <w:numId w:val="35"/>
        </w:numPr>
        <w:rPr>
          <w:sz w:val="23"/>
          <w:szCs w:val="23"/>
        </w:rPr>
      </w:pPr>
      <w:r w:rsidRPr="00BA111E">
        <w:rPr>
          <w:sz w:val="23"/>
          <w:szCs w:val="23"/>
        </w:rPr>
        <w:t xml:space="preserve">Staff meeting the eligibility criteria for MAP Certification Testing </w:t>
      </w:r>
      <w:r w:rsidR="00845ACF" w:rsidRPr="00845ACF">
        <w:rPr>
          <w:i/>
          <w:sz w:val="23"/>
          <w:szCs w:val="23"/>
        </w:rPr>
        <w:t>(</w:t>
      </w:r>
      <w:hyperlink w:anchor="CertificationEligibilityaAdGuidelines" w:history="1">
        <w:r w:rsidR="00845ACF" w:rsidRPr="006E42AA">
          <w:rPr>
            <w:rStyle w:val="Hyperlink"/>
            <w:i/>
            <w:sz w:val="23"/>
            <w:szCs w:val="23"/>
          </w:rPr>
          <w:t>See Policy No. 0</w:t>
        </w:r>
        <w:r w:rsidR="00F46555" w:rsidRPr="006E42AA">
          <w:rPr>
            <w:rStyle w:val="Hyperlink"/>
            <w:i/>
            <w:sz w:val="23"/>
            <w:szCs w:val="23"/>
          </w:rPr>
          <w:t>5</w:t>
        </w:r>
        <w:r w:rsidR="00845ACF" w:rsidRPr="006E42AA">
          <w:rPr>
            <w:rStyle w:val="Hyperlink"/>
            <w:i/>
            <w:sz w:val="23"/>
            <w:szCs w:val="23"/>
          </w:rPr>
          <w:t>-1</w:t>
        </w:r>
      </w:hyperlink>
      <w:r w:rsidR="00845ACF" w:rsidRPr="00845ACF">
        <w:rPr>
          <w:i/>
          <w:sz w:val="23"/>
          <w:szCs w:val="23"/>
        </w:rPr>
        <w:t>)</w:t>
      </w:r>
      <w:r w:rsidR="00845ACF">
        <w:rPr>
          <w:sz w:val="23"/>
          <w:szCs w:val="23"/>
        </w:rPr>
        <w:t xml:space="preserve"> </w:t>
      </w:r>
      <w:r w:rsidRPr="00BA111E">
        <w:rPr>
          <w:sz w:val="23"/>
          <w:szCs w:val="23"/>
        </w:rPr>
        <w:t xml:space="preserve">may begin the </w:t>
      </w:r>
      <w:r w:rsidR="00C9790F" w:rsidRPr="00BA111E">
        <w:rPr>
          <w:sz w:val="23"/>
          <w:szCs w:val="23"/>
        </w:rPr>
        <w:t xml:space="preserve">Certification Testing </w:t>
      </w:r>
      <w:r w:rsidR="00522AD7">
        <w:rPr>
          <w:sz w:val="23"/>
          <w:szCs w:val="23"/>
        </w:rPr>
        <w:t>p</w:t>
      </w:r>
      <w:r w:rsidRPr="00BA111E">
        <w:rPr>
          <w:sz w:val="23"/>
          <w:szCs w:val="23"/>
        </w:rPr>
        <w:t xml:space="preserve">rocess. </w:t>
      </w:r>
    </w:p>
    <w:p w14:paraId="68D84F67" w14:textId="4E1345D4" w:rsidR="0025569A" w:rsidRPr="00F93579" w:rsidRDefault="0025569A" w:rsidP="007F0B07">
      <w:pPr>
        <w:pStyle w:val="a1Para"/>
        <w:numPr>
          <w:ilvl w:val="1"/>
          <w:numId w:val="35"/>
        </w:numPr>
        <w:rPr>
          <w:sz w:val="23"/>
          <w:szCs w:val="23"/>
        </w:rPr>
      </w:pPr>
      <w:r w:rsidRPr="00F93579">
        <w:rPr>
          <w:sz w:val="23"/>
          <w:szCs w:val="23"/>
        </w:rPr>
        <w:t>Staff may not admin</w:t>
      </w:r>
      <w:r w:rsidR="009575F0" w:rsidRPr="00F93579">
        <w:rPr>
          <w:sz w:val="23"/>
          <w:szCs w:val="23"/>
        </w:rPr>
        <w:t>ister medication</w:t>
      </w:r>
      <w:r w:rsidR="00845ACF" w:rsidRPr="00F93579">
        <w:rPr>
          <w:sz w:val="23"/>
          <w:szCs w:val="23"/>
        </w:rPr>
        <w:t xml:space="preserve"> at a </w:t>
      </w:r>
      <w:r w:rsidR="00EB713D" w:rsidRPr="00F93579">
        <w:rPr>
          <w:sz w:val="23"/>
          <w:szCs w:val="23"/>
        </w:rPr>
        <w:t>MAP R</w:t>
      </w:r>
      <w:r w:rsidRPr="00F93579">
        <w:rPr>
          <w:sz w:val="23"/>
          <w:szCs w:val="23"/>
        </w:rPr>
        <w:t>egistered site until the</w:t>
      </w:r>
      <w:r w:rsidR="00804CAB" w:rsidRPr="00F93579">
        <w:rPr>
          <w:sz w:val="23"/>
          <w:szCs w:val="23"/>
        </w:rPr>
        <w:t xml:space="preserve">y pass all </w:t>
      </w:r>
      <w:r w:rsidR="00E00EC7" w:rsidRPr="00F93579">
        <w:rPr>
          <w:sz w:val="23"/>
          <w:szCs w:val="23"/>
        </w:rPr>
        <w:t>of the</w:t>
      </w:r>
      <w:r w:rsidR="00804CAB" w:rsidRPr="00F93579">
        <w:rPr>
          <w:sz w:val="23"/>
          <w:szCs w:val="23"/>
        </w:rPr>
        <w:t xml:space="preserve">               </w:t>
      </w:r>
      <w:r w:rsidRPr="00F93579">
        <w:rPr>
          <w:sz w:val="23"/>
          <w:szCs w:val="23"/>
        </w:rPr>
        <w:t xml:space="preserve">components of the state contracted testing </w:t>
      </w:r>
      <w:r w:rsidR="00C9790F" w:rsidRPr="00F93579">
        <w:rPr>
          <w:sz w:val="23"/>
          <w:szCs w:val="23"/>
        </w:rPr>
        <w:t>vendor administered MAP</w:t>
      </w:r>
      <w:r w:rsidR="00E00EC7" w:rsidRPr="00F93579">
        <w:rPr>
          <w:sz w:val="23"/>
          <w:szCs w:val="23"/>
        </w:rPr>
        <w:t xml:space="preserve"> Certification Test.  The </w:t>
      </w:r>
      <w:r w:rsidR="00C9790F" w:rsidRPr="00F93579">
        <w:rPr>
          <w:sz w:val="23"/>
          <w:szCs w:val="23"/>
        </w:rPr>
        <w:t>components include</w:t>
      </w:r>
      <w:r w:rsidRPr="00F93579">
        <w:rPr>
          <w:sz w:val="23"/>
          <w:szCs w:val="23"/>
        </w:rPr>
        <w:t xml:space="preserve"> </w:t>
      </w:r>
      <w:r w:rsidR="0044717D" w:rsidRPr="00F93579">
        <w:rPr>
          <w:sz w:val="23"/>
          <w:szCs w:val="23"/>
        </w:rPr>
        <w:t>the Knowledge</w:t>
      </w:r>
      <w:r w:rsidR="00845ACF" w:rsidRPr="00F93579">
        <w:rPr>
          <w:sz w:val="23"/>
          <w:szCs w:val="23"/>
        </w:rPr>
        <w:t xml:space="preserve"> Test</w:t>
      </w:r>
      <w:r w:rsidR="00ED5D1D" w:rsidRPr="00F93579">
        <w:rPr>
          <w:sz w:val="23"/>
          <w:szCs w:val="23"/>
        </w:rPr>
        <w:t xml:space="preserve">, </w:t>
      </w:r>
      <w:r w:rsidR="00C9790F" w:rsidRPr="00F93579">
        <w:rPr>
          <w:sz w:val="23"/>
          <w:szCs w:val="23"/>
        </w:rPr>
        <w:t xml:space="preserve">and </w:t>
      </w:r>
      <w:r w:rsidR="00E00EC7" w:rsidRPr="00F93579">
        <w:rPr>
          <w:sz w:val="23"/>
          <w:szCs w:val="23"/>
        </w:rPr>
        <w:t xml:space="preserve">the </w:t>
      </w:r>
      <w:r w:rsidRPr="00F93579">
        <w:rPr>
          <w:sz w:val="23"/>
          <w:szCs w:val="23"/>
        </w:rPr>
        <w:t>Medication Administration Demonstration</w:t>
      </w:r>
      <w:r w:rsidR="00845ACF" w:rsidRPr="00F93579">
        <w:rPr>
          <w:sz w:val="23"/>
          <w:szCs w:val="23"/>
        </w:rPr>
        <w:t xml:space="preserve"> Skill</w:t>
      </w:r>
      <w:r w:rsidR="009575F0" w:rsidRPr="00F93579">
        <w:rPr>
          <w:sz w:val="23"/>
          <w:szCs w:val="23"/>
        </w:rPr>
        <w:t xml:space="preserve"> </w:t>
      </w:r>
      <w:r w:rsidR="00845ACF" w:rsidRPr="00F93579">
        <w:rPr>
          <w:sz w:val="23"/>
          <w:szCs w:val="23"/>
        </w:rPr>
        <w:t>Test</w:t>
      </w:r>
      <w:r w:rsidRPr="00F93579">
        <w:rPr>
          <w:sz w:val="23"/>
          <w:szCs w:val="23"/>
        </w:rPr>
        <w:t xml:space="preserve">. </w:t>
      </w:r>
    </w:p>
    <w:p w14:paraId="06D19591" w14:textId="649DEE88" w:rsidR="00F93579" w:rsidRDefault="0025569A" w:rsidP="007F0B07">
      <w:pPr>
        <w:pStyle w:val="a1Para"/>
        <w:numPr>
          <w:ilvl w:val="0"/>
          <w:numId w:val="35"/>
        </w:numPr>
        <w:rPr>
          <w:sz w:val="23"/>
          <w:szCs w:val="23"/>
        </w:rPr>
      </w:pPr>
      <w:r w:rsidRPr="007E32B7">
        <w:rPr>
          <w:sz w:val="23"/>
          <w:szCs w:val="23"/>
        </w:rPr>
        <w:t xml:space="preserve">Staff who have successfully completed </w:t>
      </w:r>
      <w:r w:rsidR="00883F81" w:rsidRPr="007E32B7">
        <w:rPr>
          <w:sz w:val="23"/>
          <w:szCs w:val="23"/>
        </w:rPr>
        <w:t>Certification</w:t>
      </w:r>
      <w:r w:rsidR="00883F81" w:rsidRPr="007E32B7">
        <w:rPr>
          <w:color w:val="4472C4"/>
          <w:sz w:val="23"/>
          <w:szCs w:val="23"/>
        </w:rPr>
        <w:t xml:space="preserve"> </w:t>
      </w:r>
      <w:r w:rsidR="00804CAB" w:rsidRPr="007E32B7">
        <w:rPr>
          <w:sz w:val="23"/>
          <w:szCs w:val="23"/>
        </w:rPr>
        <w:t xml:space="preserve">Training </w:t>
      </w:r>
      <w:r w:rsidR="00E00EC7" w:rsidRPr="007E32B7">
        <w:rPr>
          <w:sz w:val="23"/>
          <w:szCs w:val="23"/>
        </w:rPr>
        <w:t>(</w:t>
      </w:r>
      <w:hyperlink w:anchor="SiteRegistrationRequirements" w:history="1">
        <w:r w:rsidR="00E00EC7" w:rsidRPr="007622EB">
          <w:rPr>
            <w:rStyle w:val="Hyperlink"/>
            <w:i/>
            <w:sz w:val="23"/>
            <w:szCs w:val="23"/>
          </w:rPr>
          <w:t>See Policy Section 03</w:t>
        </w:r>
      </w:hyperlink>
      <w:r w:rsidR="00E00EC7" w:rsidRPr="007E32B7">
        <w:rPr>
          <w:sz w:val="23"/>
          <w:szCs w:val="23"/>
        </w:rPr>
        <w:t>)</w:t>
      </w:r>
      <w:r w:rsidRPr="007E32B7">
        <w:rPr>
          <w:sz w:val="23"/>
          <w:szCs w:val="23"/>
        </w:rPr>
        <w:t xml:space="preserve"> have </w:t>
      </w:r>
      <w:r w:rsidR="000149B9">
        <w:rPr>
          <w:sz w:val="23"/>
          <w:szCs w:val="23"/>
        </w:rPr>
        <w:t>three</w:t>
      </w:r>
      <w:r w:rsidR="00522AD7" w:rsidRPr="007E32B7">
        <w:rPr>
          <w:sz w:val="23"/>
          <w:szCs w:val="23"/>
        </w:rPr>
        <w:t xml:space="preserve"> (</w:t>
      </w:r>
      <w:r w:rsidR="000149B9">
        <w:rPr>
          <w:sz w:val="23"/>
          <w:szCs w:val="23"/>
        </w:rPr>
        <w:t>3</w:t>
      </w:r>
      <w:r w:rsidR="00522AD7" w:rsidRPr="007E32B7">
        <w:rPr>
          <w:sz w:val="23"/>
          <w:szCs w:val="23"/>
        </w:rPr>
        <w:t>)</w:t>
      </w:r>
      <w:r w:rsidRPr="007E32B7">
        <w:rPr>
          <w:sz w:val="23"/>
          <w:szCs w:val="23"/>
        </w:rPr>
        <w:t xml:space="preserve"> months from the date of completion of the MAP Certific</w:t>
      </w:r>
      <w:r w:rsidR="00E00EC7" w:rsidRPr="007E32B7">
        <w:rPr>
          <w:sz w:val="23"/>
          <w:szCs w:val="23"/>
        </w:rPr>
        <w:t>ation Training to pass all</w:t>
      </w:r>
      <w:r w:rsidRPr="007E32B7">
        <w:rPr>
          <w:sz w:val="23"/>
          <w:szCs w:val="23"/>
        </w:rPr>
        <w:t xml:space="preserve"> components of the MAP Certification Test to become MAP Certified.</w:t>
      </w:r>
    </w:p>
    <w:p w14:paraId="20FF6C3D" w14:textId="0738A059" w:rsidR="0025569A" w:rsidRPr="00F93579" w:rsidRDefault="00696712" w:rsidP="007F0B07">
      <w:pPr>
        <w:pStyle w:val="a1Para"/>
        <w:numPr>
          <w:ilvl w:val="1"/>
          <w:numId w:val="35"/>
        </w:numPr>
        <w:rPr>
          <w:sz w:val="23"/>
          <w:szCs w:val="23"/>
        </w:rPr>
      </w:pPr>
      <w:r w:rsidRPr="00F93579">
        <w:rPr>
          <w:sz w:val="23"/>
        </w:rPr>
        <w:t xml:space="preserve">If the staff does not complete the MAP Certification Testing process within </w:t>
      </w:r>
      <w:r w:rsidR="000149B9">
        <w:rPr>
          <w:sz w:val="23"/>
        </w:rPr>
        <w:t>three</w:t>
      </w:r>
      <w:r w:rsidRPr="00F93579">
        <w:rPr>
          <w:sz w:val="23"/>
        </w:rPr>
        <w:t xml:space="preserve"> </w:t>
      </w:r>
      <w:r w:rsidR="00522AD7" w:rsidRPr="00F93579">
        <w:rPr>
          <w:sz w:val="23"/>
        </w:rPr>
        <w:t>(</w:t>
      </w:r>
      <w:r w:rsidR="000149B9">
        <w:rPr>
          <w:sz w:val="23"/>
        </w:rPr>
        <w:t>3</w:t>
      </w:r>
      <w:r w:rsidR="00522AD7" w:rsidRPr="00F93579">
        <w:rPr>
          <w:sz w:val="23"/>
        </w:rPr>
        <w:t xml:space="preserve">) </w:t>
      </w:r>
      <w:r w:rsidRPr="00F93579">
        <w:rPr>
          <w:sz w:val="23"/>
        </w:rPr>
        <w:t>months,</w:t>
      </w:r>
      <w:r w:rsidR="00E44D73" w:rsidRPr="00F93579">
        <w:rPr>
          <w:color w:val="FF0000"/>
          <w:sz w:val="23"/>
          <w:szCs w:val="23"/>
        </w:rPr>
        <w:t xml:space="preserve"> </w:t>
      </w:r>
      <w:r w:rsidRPr="00F93579">
        <w:rPr>
          <w:sz w:val="23"/>
        </w:rPr>
        <w:t>they must complete the full MAP Certification Training to regain eligibility to be tested by the state contracted testing vendor</w:t>
      </w:r>
      <w:r w:rsidR="00EC2165" w:rsidRPr="00F93579">
        <w:rPr>
          <w:sz w:val="23"/>
          <w:szCs w:val="23"/>
        </w:rPr>
        <w:t>.</w:t>
      </w:r>
      <w:r w:rsidRPr="00F93579">
        <w:rPr>
          <w:sz w:val="23"/>
        </w:rPr>
        <w:t xml:space="preserve"> </w:t>
      </w:r>
      <w:r w:rsidR="0025569A" w:rsidRPr="00F93579">
        <w:rPr>
          <w:sz w:val="23"/>
        </w:rPr>
        <w:t xml:space="preserve"> </w:t>
      </w:r>
    </w:p>
    <w:p w14:paraId="08995D1A" w14:textId="77777777" w:rsidR="00F93579" w:rsidRDefault="00EC2165" w:rsidP="007F0B07">
      <w:pPr>
        <w:pStyle w:val="a1Para"/>
        <w:numPr>
          <w:ilvl w:val="0"/>
          <w:numId w:val="35"/>
        </w:numPr>
        <w:rPr>
          <w:sz w:val="23"/>
          <w:szCs w:val="23"/>
        </w:rPr>
      </w:pPr>
      <w:r>
        <w:rPr>
          <w:sz w:val="23"/>
          <w:szCs w:val="23"/>
        </w:rPr>
        <w:t>T</w:t>
      </w:r>
      <w:r w:rsidR="003C2A52">
        <w:rPr>
          <w:sz w:val="23"/>
          <w:szCs w:val="23"/>
        </w:rPr>
        <w:t xml:space="preserve">he </w:t>
      </w:r>
      <w:r>
        <w:rPr>
          <w:sz w:val="23"/>
          <w:szCs w:val="23"/>
        </w:rPr>
        <w:t>state contracted testing vendor</w:t>
      </w:r>
      <w:r w:rsidR="0025569A" w:rsidRPr="00BA111E">
        <w:rPr>
          <w:sz w:val="23"/>
          <w:szCs w:val="23"/>
        </w:rPr>
        <w:t xml:space="preserve"> conducts all initial MAP Certification Testing. </w:t>
      </w:r>
    </w:p>
    <w:p w14:paraId="4823CC81" w14:textId="77777777" w:rsidR="00F93579" w:rsidRDefault="00295092" w:rsidP="007F0B07">
      <w:pPr>
        <w:pStyle w:val="a1Para"/>
        <w:numPr>
          <w:ilvl w:val="1"/>
          <w:numId w:val="35"/>
        </w:numPr>
        <w:spacing w:before="0" w:after="0"/>
        <w:rPr>
          <w:sz w:val="23"/>
          <w:szCs w:val="23"/>
        </w:rPr>
      </w:pPr>
      <w:r w:rsidRPr="00F93579">
        <w:rPr>
          <w:sz w:val="23"/>
        </w:rPr>
        <w:t>T</w:t>
      </w:r>
      <w:r w:rsidR="00E70CA4" w:rsidRPr="00F93579">
        <w:rPr>
          <w:sz w:val="23"/>
        </w:rPr>
        <w:t xml:space="preserve">he MAP </w:t>
      </w:r>
      <w:r w:rsidR="00B6166F" w:rsidRPr="00F93579">
        <w:rPr>
          <w:sz w:val="23"/>
        </w:rPr>
        <w:t>Certification</w:t>
      </w:r>
      <w:r w:rsidR="00E70CA4" w:rsidRPr="00F93579">
        <w:rPr>
          <w:sz w:val="23"/>
        </w:rPr>
        <w:t xml:space="preserve"> Test</w:t>
      </w:r>
      <w:r w:rsidR="0025569A" w:rsidRPr="00F93579">
        <w:rPr>
          <w:sz w:val="23"/>
        </w:rPr>
        <w:t xml:space="preserve"> cons</w:t>
      </w:r>
      <w:r w:rsidR="00DF6A3F" w:rsidRPr="00F93579">
        <w:rPr>
          <w:sz w:val="23"/>
        </w:rPr>
        <w:t>ist</w:t>
      </w:r>
      <w:r w:rsidRPr="00F93579">
        <w:rPr>
          <w:sz w:val="23"/>
        </w:rPr>
        <w:t>s</w:t>
      </w:r>
      <w:r w:rsidR="00DF6A3F" w:rsidRPr="00F93579">
        <w:rPr>
          <w:sz w:val="23"/>
        </w:rPr>
        <w:t xml:space="preserve"> of</w:t>
      </w:r>
      <w:r w:rsidR="0025569A" w:rsidRPr="00F93579">
        <w:rPr>
          <w:sz w:val="23"/>
        </w:rPr>
        <w:t xml:space="preserve"> </w:t>
      </w:r>
      <w:r w:rsidR="00E21254" w:rsidRPr="00F93579">
        <w:rPr>
          <w:sz w:val="23"/>
        </w:rPr>
        <w:t xml:space="preserve">two (2) </w:t>
      </w:r>
      <w:r w:rsidR="0025569A" w:rsidRPr="00F93579">
        <w:rPr>
          <w:sz w:val="23"/>
        </w:rPr>
        <w:t>components (</w:t>
      </w:r>
      <w:r w:rsidR="00C9790F" w:rsidRPr="00F93579">
        <w:rPr>
          <w:sz w:val="23"/>
        </w:rPr>
        <w:t xml:space="preserve">i.e., </w:t>
      </w:r>
      <w:r w:rsidR="0025569A" w:rsidRPr="00F93579">
        <w:rPr>
          <w:sz w:val="23"/>
        </w:rPr>
        <w:t>Knowledge Test</w:t>
      </w:r>
      <w:r w:rsidRPr="00F93579">
        <w:rPr>
          <w:sz w:val="23"/>
        </w:rPr>
        <w:t>,</w:t>
      </w:r>
      <w:r w:rsidR="004F4868" w:rsidRPr="00F93579">
        <w:rPr>
          <w:sz w:val="23"/>
        </w:rPr>
        <w:t xml:space="preserve"> and</w:t>
      </w:r>
      <w:r w:rsidR="0025569A" w:rsidRPr="00F93579">
        <w:rPr>
          <w:sz w:val="23"/>
        </w:rPr>
        <w:t xml:space="preserve"> </w:t>
      </w:r>
      <w:r w:rsidR="009F5350" w:rsidRPr="00F93579">
        <w:rPr>
          <w:sz w:val="23"/>
        </w:rPr>
        <w:t xml:space="preserve">the </w:t>
      </w:r>
      <w:r w:rsidR="0025569A" w:rsidRPr="00F93579">
        <w:rPr>
          <w:sz w:val="23"/>
        </w:rPr>
        <w:t>Medicatio</w:t>
      </w:r>
      <w:r w:rsidR="004F4868" w:rsidRPr="00F93579">
        <w:rPr>
          <w:sz w:val="23"/>
        </w:rPr>
        <w:t>n Administration Demonstration</w:t>
      </w:r>
      <w:r w:rsidR="00E00EC7" w:rsidRPr="00F93579">
        <w:rPr>
          <w:sz w:val="23"/>
        </w:rPr>
        <w:t xml:space="preserve"> Skill</w:t>
      </w:r>
      <w:r w:rsidR="00804CAB" w:rsidRPr="00F93579">
        <w:rPr>
          <w:sz w:val="23"/>
        </w:rPr>
        <w:t xml:space="preserve"> Test</w:t>
      </w:r>
      <w:r w:rsidR="00E70CA4" w:rsidRPr="00F93579">
        <w:rPr>
          <w:sz w:val="23"/>
        </w:rPr>
        <w:t>).</w:t>
      </w:r>
    </w:p>
    <w:p w14:paraId="7D534999" w14:textId="77777777" w:rsidR="00F93579" w:rsidRPr="00F93579" w:rsidRDefault="009F5350" w:rsidP="007F0B07">
      <w:pPr>
        <w:pStyle w:val="a1Para"/>
        <w:numPr>
          <w:ilvl w:val="2"/>
          <w:numId w:val="35"/>
        </w:numPr>
        <w:spacing w:before="0" w:after="0"/>
        <w:rPr>
          <w:sz w:val="23"/>
          <w:szCs w:val="23"/>
        </w:rPr>
      </w:pPr>
      <w:r w:rsidRPr="00F93579">
        <w:rPr>
          <w:sz w:val="23"/>
        </w:rPr>
        <w:t>If a</w:t>
      </w:r>
      <w:r w:rsidR="0025569A" w:rsidRPr="00F93579">
        <w:rPr>
          <w:sz w:val="23"/>
        </w:rPr>
        <w:t>fter three fai</w:t>
      </w:r>
      <w:r w:rsidR="00295092" w:rsidRPr="00F93579">
        <w:rPr>
          <w:sz w:val="23"/>
        </w:rPr>
        <w:t>led attempts</w:t>
      </w:r>
      <w:r w:rsidRPr="00F93579">
        <w:rPr>
          <w:sz w:val="23"/>
        </w:rPr>
        <w:t>,</w:t>
      </w:r>
      <w:r w:rsidR="0025569A" w:rsidRPr="00F93579">
        <w:rPr>
          <w:sz w:val="23"/>
        </w:rPr>
        <w:t xml:space="preserve"> of any combination of components,</w:t>
      </w:r>
      <w:r w:rsidR="00E5201A" w:rsidRPr="00F93579">
        <w:rPr>
          <w:sz w:val="23"/>
        </w:rPr>
        <w:t xml:space="preserve"> staff must complete the full </w:t>
      </w:r>
      <w:r w:rsidRPr="00F93579">
        <w:rPr>
          <w:sz w:val="23"/>
        </w:rPr>
        <w:t>MAP Certification Training</w:t>
      </w:r>
      <w:r w:rsidR="0025569A" w:rsidRPr="00F93579">
        <w:rPr>
          <w:sz w:val="23"/>
        </w:rPr>
        <w:t xml:space="preserve">, or, at the </w:t>
      </w:r>
      <w:r w:rsidR="001A5A52" w:rsidRPr="00F93579">
        <w:rPr>
          <w:sz w:val="23"/>
        </w:rPr>
        <w:t>Trainer</w:t>
      </w:r>
      <w:r w:rsidR="0025569A" w:rsidRPr="00F93579">
        <w:rPr>
          <w:sz w:val="23"/>
        </w:rPr>
        <w:t>’s discret</w:t>
      </w:r>
      <w:r w:rsidRPr="00F93579">
        <w:rPr>
          <w:sz w:val="23"/>
        </w:rPr>
        <w:t>ion, complete R</w:t>
      </w:r>
      <w:r w:rsidR="00E5201A" w:rsidRPr="00F93579">
        <w:rPr>
          <w:sz w:val="23"/>
        </w:rPr>
        <w:t xml:space="preserve">emedial </w:t>
      </w:r>
      <w:r w:rsidRPr="00F93579">
        <w:rPr>
          <w:sz w:val="23"/>
        </w:rPr>
        <w:t>T</w:t>
      </w:r>
      <w:r w:rsidR="0025569A" w:rsidRPr="00F93579">
        <w:rPr>
          <w:sz w:val="23"/>
        </w:rPr>
        <w:t xml:space="preserve">raining. </w:t>
      </w:r>
    </w:p>
    <w:p w14:paraId="1E7DFD79" w14:textId="2EBBFFDB" w:rsidR="00E5201A" w:rsidRPr="00F93579" w:rsidRDefault="0025569A" w:rsidP="007F0B07">
      <w:pPr>
        <w:pStyle w:val="a1Para"/>
        <w:numPr>
          <w:ilvl w:val="3"/>
          <w:numId w:val="35"/>
        </w:numPr>
        <w:spacing w:before="0" w:after="0"/>
        <w:rPr>
          <w:sz w:val="23"/>
          <w:szCs w:val="23"/>
        </w:rPr>
      </w:pPr>
      <w:r w:rsidRPr="00F93579">
        <w:rPr>
          <w:sz w:val="23"/>
        </w:rPr>
        <w:t>Remedial Training must be c</w:t>
      </w:r>
      <w:r w:rsidR="003C2A52" w:rsidRPr="00F93579">
        <w:rPr>
          <w:sz w:val="23"/>
        </w:rPr>
        <w:t>ompleted by the MAP Trainer of R</w:t>
      </w:r>
      <w:r w:rsidRPr="00F93579">
        <w:rPr>
          <w:sz w:val="23"/>
        </w:rPr>
        <w:t xml:space="preserve">ecord. </w:t>
      </w:r>
    </w:p>
    <w:p w14:paraId="6271C2ED" w14:textId="77777777" w:rsidR="0025569A" w:rsidRPr="00F07241" w:rsidRDefault="003C2A52" w:rsidP="00BA222A">
      <w:pPr>
        <w:pStyle w:val="aindent"/>
        <w:numPr>
          <w:ilvl w:val="5"/>
          <w:numId w:val="2"/>
        </w:numPr>
        <w:rPr>
          <w:sz w:val="23"/>
          <w:szCs w:val="23"/>
        </w:rPr>
      </w:pPr>
      <w:r w:rsidRPr="00F07241">
        <w:rPr>
          <w:sz w:val="23"/>
          <w:szCs w:val="23"/>
        </w:rPr>
        <w:t>If the Trainer of R</w:t>
      </w:r>
      <w:r w:rsidR="0025569A" w:rsidRPr="00F07241">
        <w:rPr>
          <w:sz w:val="23"/>
          <w:szCs w:val="23"/>
        </w:rPr>
        <w:t xml:space="preserve">ecord is no longer </w:t>
      </w:r>
      <w:r w:rsidRPr="00F07241">
        <w:rPr>
          <w:sz w:val="23"/>
          <w:szCs w:val="23"/>
        </w:rPr>
        <w:t>employed by the Service Provider, then the</w:t>
      </w:r>
      <w:r w:rsidR="00804CAB" w:rsidRPr="00F07241">
        <w:rPr>
          <w:sz w:val="23"/>
          <w:szCs w:val="23"/>
        </w:rPr>
        <w:t xml:space="preserve"> Remedial T</w:t>
      </w:r>
      <w:r w:rsidR="00C9790F" w:rsidRPr="00F07241">
        <w:rPr>
          <w:sz w:val="23"/>
          <w:szCs w:val="23"/>
        </w:rPr>
        <w:t>raining may</w:t>
      </w:r>
      <w:r w:rsidR="0025569A" w:rsidRPr="00F07241">
        <w:rPr>
          <w:sz w:val="23"/>
          <w:szCs w:val="23"/>
        </w:rPr>
        <w:t xml:space="preserve"> be provided by another curr</w:t>
      </w:r>
      <w:r w:rsidRPr="00F07241">
        <w:rPr>
          <w:sz w:val="23"/>
          <w:szCs w:val="23"/>
        </w:rPr>
        <w:t>ent MAP Trainer, who is employed by the same</w:t>
      </w:r>
      <w:r w:rsidR="00804CAB" w:rsidRPr="00F07241">
        <w:rPr>
          <w:sz w:val="23"/>
          <w:szCs w:val="23"/>
        </w:rPr>
        <w:t xml:space="preserve"> </w:t>
      </w:r>
      <w:r w:rsidR="0025569A" w:rsidRPr="00F07241">
        <w:rPr>
          <w:sz w:val="23"/>
          <w:szCs w:val="23"/>
        </w:rPr>
        <w:t xml:space="preserve">Service Provider. </w:t>
      </w:r>
    </w:p>
    <w:p w14:paraId="414FF23D" w14:textId="5C3604D8" w:rsidR="00E5201A" w:rsidRPr="00F07241" w:rsidRDefault="0025569A" w:rsidP="00BA222A">
      <w:pPr>
        <w:pStyle w:val="a4Para"/>
        <w:numPr>
          <w:ilvl w:val="3"/>
          <w:numId w:val="2"/>
        </w:numPr>
        <w:rPr>
          <w:sz w:val="23"/>
          <w:szCs w:val="23"/>
        </w:rPr>
      </w:pPr>
      <w:r w:rsidRPr="00F07241">
        <w:rPr>
          <w:sz w:val="23"/>
          <w:szCs w:val="23"/>
        </w:rPr>
        <w:t>Afte</w:t>
      </w:r>
      <w:r w:rsidR="004F4868" w:rsidRPr="00F07241">
        <w:rPr>
          <w:sz w:val="23"/>
          <w:szCs w:val="23"/>
        </w:rPr>
        <w:t>r successful completion of the Remedial T</w:t>
      </w:r>
      <w:r w:rsidRPr="00F07241">
        <w:rPr>
          <w:sz w:val="23"/>
          <w:szCs w:val="23"/>
        </w:rPr>
        <w:t xml:space="preserve">raining, </w:t>
      </w:r>
      <w:r w:rsidR="00187F5E" w:rsidRPr="00F07241">
        <w:rPr>
          <w:sz w:val="23"/>
          <w:szCs w:val="23"/>
        </w:rPr>
        <w:t>the staff is</w:t>
      </w:r>
      <w:r w:rsidRPr="00F07241">
        <w:rPr>
          <w:sz w:val="23"/>
          <w:szCs w:val="23"/>
        </w:rPr>
        <w:t xml:space="preserve"> eligible to re-test through the state contracted testing vendor. </w:t>
      </w:r>
    </w:p>
    <w:p w14:paraId="330CD678" w14:textId="77777777" w:rsidR="00AE0E9B" w:rsidRPr="00F07241" w:rsidRDefault="004305AE" w:rsidP="00BA222A">
      <w:pPr>
        <w:pStyle w:val="aindent"/>
        <w:numPr>
          <w:ilvl w:val="5"/>
          <w:numId w:val="2"/>
        </w:numPr>
        <w:rPr>
          <w:sz w:val="23"/>
          <w:szCs w:val="23"/>
        </w:rPr>
      </w:pPr>
      <w:r w:rsidRPr="00F07241">
        <w:rPr>
          <w:sz w:val="23"/>
          <w:szCs w:val="23"/>
        </w:rPr>
        <w:t xml:space="preserve">Remedial </w:t>
      </w:r>
      <w:r w:rsidR="004F4868" w:rsidRPr="00F07241">
        <w:rPr>
          <w:sz w:val="23"/>
          <w:szCs w:val="23"/>
        </w:rPr>
        <w:t>T</w:t>
      </w:r>
      <w:r w:rsidRPr="00F07241">
        <w:rPr>
          <w:sz w:val="23"/>
          <w:szCs w:val="23"/>
        </w:rPr>
        <w:t xml:space="preserve">raining may only be offered once.  </w:t>
      </w:r>
    </w:p>
    <w:p w14:paraId="0E8C77F0" w14:textId="77777777" w:rsidR="00E5201A" w:rsidRPr="00F07241" w:rsidRDefault="004305AE" w:rsidP="007F0B07">
      <w:pPr>
        <w:pStyle w:val="aindent"/>
        <w:numPr>
          <w:ilvl w:val="5"/>
          <w:numId w:val="47"/>
        </w:numPr>
        <w:rPr>
          <w:sz w:val="23"/>
          <w:szCs w:val="23"/>
        </w:rPr>
      </w:pPr>
      <w:r w:rsidRPr="00F07241">
        <w:rPr>
          <w:sz w:val="23"/>
          <w:szCs w:val="23"/>
        </w:rPr>
        <w:t xml:space="preserve">If staff receives </w:t>
      </w:r>
      <w:r w:rsidR="00A02CCA" w:rsidRPr="00F07241">
        <w:rPr>
          <w:sz w:val="23"/>
          <w:szCs w:val="23"/>
        </w:rPr>
        <w:t>three</w:t>
      </w:r>
      <w:r w:rsidR="00187F5E" w:rsidRPr="00F07241">
        <w:rPr>
          <w:sz w:val="23"/>
          <w:szCs w:val="23"/>
        </w:rPr>
        <w:t xml:space="preserve"> (</w:t>
      </w:r>
      <w:r w:rsidR="00A02CCA" w:rsidRPr="00F07241">
        <w:rPr>
          <w:sz w:val="23"/>
          <w:szCs w:val="23"/>
        </w:rPr>
        <w:t>3</w:t>
      </w:r>
      <w:r w:rsidR="00187F5E" w:rsidRPr="00F07241">
        <w:rPr>
          <w:sz w:val="23"/>
          <w:szCs w:val="23"/>
        </w:rPr>
        <w:t>)</w:t>
      </w:r>
      <w:r w:rsidR="004F4868" w:rsidRPr="00F07241">
        <w:rPr>
          <w:sz w:val="23"/>
          <w:szCs w:val="23"/>
        </w:rPr>
        <w:t xml:space="preserve"> fail</w:t>
      </w:r>
      <w:r w:rsidR="00295092">
        <w:rPr>
          <w:sz w:val="23"/>
          <w:szCs w:val="23"/>
        </w:rPr>
        <w:t>ed attempts</w:t>
      </w:r>
      <w:r w:rsidR="004F4868" w:rsidRPr="00F07241">
        <w:rPr>
          <w:sz w:val="23"/>
          <w:szCs w:val="23"/>
        </w:rPr>
        <w:t xml:space="preserve"> after R</w:t>
      </w:r>
      <w:r w:rsidRPr="00F07241">
        <w:rPr>
          <w:sz w:val="23"/>
          <w:szCs w:val="23"/>
        </w:rPr>
        <w:t>eme</w:t>
      </w:r>
      <w:r w:rsidR="004F4868" w:rsidRPr="00F07241">
        <w:rPr>
          <w:sz w:val="23"/>
          <w:szCs w:val="23"/>
        </w:rPr>
        <w:t>dial T</w:t>
      </w:r>
      <w:r w:rsidR="003C2A52" w:rsidRPr="00F07241">
        <w:rPr>
          <w:sz w:val="23"/>
          <w:szCs w:val="23"/>
        </w:rPr>
        <w:t xml:space="preserve">raining, they must </w:t>
      </w:r>
      <w:r w:rsidRPr="00F07241">
        <w:rPr>
          <w:sz w:val="23"/>
          <w:szCs w:val="23"/>
        </w:rPr>
        <w:t xml:space="preserve">complete the full MAP Certification Training to regain eligibility to be tested by the state contracted testing vendor. </w:t>
      </w:r>
    </w:p>
    <w:p w14:paraId="3DE1EA76" w14:textId="016F99ED" w:rsidR="0025569A" w:rsidRPr="00D141F0" w:rsidRDefault="004F4868" w:rsidP="007F0B07">
      <w:pPr>
        <w:pStyle w:val="a4Para"/>
        <w:numPr>
          <w:ilvl w:val="3"/>
          <w:numId w:val="47"/>
        </w:numPr>
        <w:rPr>
          <w:sz w:val="23"/>
        </w:rPr>
      </w:pPr>
      <w:r w:rsidRPr="00F07241">
        <w:rPr>
          <w:sz w:val="23"/>
          <w:szCs w:val="23"/>
        </w:rPr>
        <w:t>Remedial T</w:t>
      </w:r>
      <w:r w:rsidR="0025569A" w:rsidRPr="00F07241">
        <w:rPr>
          <w:sz w:val="23"/>
          <w:szCs w:val="23"/>
        </w:rPr>
        <w:t>raining does not extend</w:t>
      </w:r>
      <w:r w:rsidR="0025569A" w:rsidRPr="00D141F0">
        <w:rPr>
          <w:sz w:val="23"/>
        </w:rPr>
        <w:t xml:space="preserve"> the</w:t>
      </w:r>
      <w:r w:rsidR="00AE0E9B" w:rsidRPr="00D141F0">
        <w:rPr>
          <w:sz w:val="23"/>
        </w:rPr>
        <w:t xml:space="preserve"> </w:t>
      </w:r>
      <w:r w:rsidR="00AE0E9B" w:rsidRPr="007E32B7">
        <w:rPr>
          <w:sz w:val="23"/>
        </w:rPr>
        <w:t>initial</w:t>
      </w:r>
      <w:r w:rsidR="0025569A" w:rsidRPr="007E32B7">
        <w:rPr>
          <w:sz w:val="23"/>
        </w:rPr>
        <w:t xml:space="preserve"> </w:t>
      </w:r>
      <w:r w:rsidR="000149B9">
        <w:rPr>
          <w:sz w:val="23"/>
        </w:rPr>
        <w:t>three</w:t>
      </w:r>
      <w:r w:rsidR="007016A6" w:rsidRPr="007E32B7">
        <w:rPr>
          <w:sz w:val="23"/>
        </w:rPr>
        <w:t>-month</w:t>
      </w:r>
      <w:r w:rsidR="009D0C9C" w:rsidRPr="007E32B7">
        <w:rPr>
          <w:color w:val="FF0000"/>
          <w:sz w:val="23"/>
        </w:rPr>
        <w:t xml:space="preserve"> </w:t>
      </w:r>
      <w:r w:rsidR="0025569A" w:rsidRPr="007E32B7">
        <w:rPr>
          <w:sz w:val="23"/>
        </w:rPr>
        <w:t>testing</w:t>
      </w:r>
      <w:r w:rsidR="00086D0A" w:rsidRPr="00D141F0">
        <w:rPr>
          <w:sz w:val="23"/>
        </w:rPr>
        <w:t xml:space="preserve"> timeline</w:t>
      </w:r>
      <w:r w:rsidR="0025569A" w:rsidRPr="00D141F0">
        <w:rPr>
          <w:sz w:val="23"/>
        </w:rPr>
        <w:t xml:space="preserve">. </w:t>
      </w:r>
    </w:p>
    <w:p w14:paraId="1EEC7428" w14:textId="6E17584D" w:rsidR="00696712" w:rsidRPr="00D141F0" w:rsidRDefault="0025569A" w:rsidP="007F0B07">
      <w:pPr>
        <w:pStyle w:val="a1Para"/>
        <w:numPr>
          <w:ilvl w:val="0"/>
          <w:numId w:val="47"/>
        </w:numPr>
        <w:rPr>
          <w:sz w:val="23"/>
        </w:rPr>
      </w:pPr>
      <w:r w:rsidRPr="00D141F0">
        <w:rPr>
          <w:sz w:val="23"/>
        </w:rPr>
        <w:t xml:space="preserve">MAP Certification is effective on the date that the </w:t>
      </w:r>
      <w:r w:rsidR="00C91762" w:rsidRPr="00D141F0">
        <w:rPr>
          <w:sz w:val="23"/>
        </w:rPr>
        <w:t xml:space="preserve">test results are posted </w:t>
      </w:r>
      <w:r w:rsidR="00086D0A" w:rsidRPr="00D141F0">
        <w:rPr>
          <w:sz w:val="23"/>
        </w:rPr>
        <w:t>(indicating that the staff passed the MAP Certification Test)</w:t>
      </w:r>
      <w:r w:rsidR="00696712" w:rsidRPr="00D141F0">
        <w:rPr>
          <w:sz w:val="23"/>
        </w:rPr>
        <w:t xml:space="preserve"> </w:t>
      </w:r>
      <w:r w:rsidR="00C91762" w:rsidRPr="00D141F0">
        <w:rPr>
          <w:sz w:val="23"/>
          <w:szCs w:val="23"/>
        </w:rPr>
        <w:t xml:space="preserve">on </w:t>
      </w:r>
      <w:r w:rsidR="00305D3D" w:rsidRPr="00D141F0">
        <w:rPr>
          <w:sz w:val="23"/>
          <w:szCs w:val="23"/>
        </w:rPr>
        <w:t xml:space="preserve">the Massachusetts Registry located </w:t>
      </w:r>
      <w:r w:rsidR="00522AD7">
        <w:rPr>
          <w:sz w:val="23"/>
          <w:szCs w:val="23"/>
        </w:rPr>
        <w:t xml:space="preserve">on </w:t>
      </w:r>
      <w:r w:rsidR="00C91762" w:rsidRPr="00D141F0">
        <w:rPr>
          <w:sz w:val="23"/>
          <w:szCs w:val="23"/>
        </w:rPr>
        <w:t xml:space="preserve">the </w:t>
      </w:r>
      <w:r w:rsidRPr="00D141F0">
        <w:rPr>
          <w:sz w:val="23"/>
          <w:szCs w:val="23"/>
        </w:rPr>
        <w:t>state contracted</w:t>
      </w:r>
      <w:r w:rsidR="00E70CA4" w:rsidRPr="00D141F0">
        <w:rPr>
          <w:sz w:val="23"/>
          <w:szCs w:val="23"/>
        </w:rPr>
        <w:t xml:space="preserve"> testing vendor websit</w:t>
      </w:r>
      <w:r w:rsidR="00305D3D" w:rsidRPr="00D141F0">
        <w:rPr>
          <w:sz w:val="23"/>
          <w:szCs w:val="23"/>
        </w:rPr>
        <w:t>e (</w:t>
      </w:r>
      <w:hyperlink w:anchor="Contacts" w:history="1">
        <w:r w:rsidR="00305D3D" w:rsidRPr="006E42AA">
          <w:rPr>
            <w:rStyle w:val="Hyperlink"/>
            <w:i/>
            <w:sz w:val="23"/>
            <w:szCs w:val="23"/>
          </w:rPr>
          <w:t>See Policy No. 2</w:t>
        </w:r>
        <w:r w:rsidR="00E80132">
          <w:rPr>
            <w:rStyle w:val="Hyperlink"/>
            <w:i/>
            <w:sz w:val="23"/>
            <w:szCs w:val="23"/>
          </w:rPr>
          <w:t>3</w:t>
        </w:r>
        <w:r w:rsidR="00305D3D" w:rsidRPr="006E42AA">
          <w:rPr>
            <w:rStyle w:val="Hyperlink"/>
            <w:i/>
            <w:sz w:val="23"/>
            <w:szCs w:val="23"/>
          </w:rPr>
          <w:t>-1</w:t>
        </w:r>
      </w:hyperlink>
      <w:r w:rsidR="00305D3D" w:rsidRPr="00D141F0">
        <w:rPr>
          <w:sz w:val="23"/>
          <w:szCs w:val="23"/>
        </w:rPr>
        <w:t>)</w:t>
      </w:r>
      <w:r w:rsidR="00696712" w:rsidRPr="00D141F0">
        <w:rPr>
          <w:sz w:val="23"/>
          <w:szCs w:val="23"/>
        </w:rPr>
        <w:t>.</w:t>
      </w:r>
    </w:p>
    <w:p w14:paraId="7030DA5A" w14:textId="3D0142AD" w:rsidR="0025569A" w:rsidRPr="00086D0A" w:rsidRDefault="0025569A" w:rsidP="007F0B07">
      <w:pPr>
        <w:pStyle w:val="a1Para"/>
        <w:numPr>
          <w:ilvl w:val="0"/>
          <w:numId w:val="47"/>
        </w:numPr>
      </w:pPr>
      <w:r w:rsidRPr="00086D0A">
        <w:rPr>
          <w:sz w:val="23"/>
          <w:szCs w:val="23"/>
        </w:rPr>
        <w:t xml:space="preserve">MAP Certification is valid for two </w:t>
      </w:r>
      <w:r w:rsidR="00522AD7">
        <w:rPr>
          <w:sz w:val="23"/>
          <w:szCs w:val="23"/>
        </w:rPr>
        <w:t xml:space="preserve">(2) </w:t>
      </w:r>
      <w:r w:rsidRPr="00086D0A">
        <w:rPr>
          <w:sz w:val="23"/>
          <w:szCs w:val="23"/>
        </w:rPr>
        <w:t>years from the last day of the month in which the test was passed. For exam</w:t>
      </w:r>
      <w:r w:rsidR="00E70CA4" w:rsidRPr="00086D0A">
        <w:rPr>
          <w:sz w:val="23"/>
          <w:szCs w:val="23"/>
        </w:rPr>
        <w:t xml:space="preserve">ple, if a staff </w:t>
      </w:r>
      <w:r w:rsidRPr="00086D0A">
        <w:rPr>
          <w:sz w:val="23"/>
          <w:szCs w:val="23"/>
        </w:rPr>
        <w:t>passes</w:t>
      </w:r>
      <w:r w:rsidR="00E83560">
        <w:rPr>
          <w:sz w:val="23"/>
          <w:szCs w:val="23"/>
        </w:rPr>
        <w:t xml:space="preserve"> the MAP Certification Test on 7</w:t>
      </w:r>
      <w:r w:rsidR="00C91762" w:rsidRPr="00086D0A">
        <w:rPr>
          <w:sz w:val="23"/>
          <w:szCs w:val="23"/>
        </w:rPr>
        <w:t>/10/202</w:t>
      </w:r>
      <w:r w:rsidR="001F79D6">
        <w:rPr>
          <w:sz w:val="23"/>
          <w:szCs w:val="23"/>
        </w:rPr>
        <w:t>3</w:t>
      </w:r>
      <w:r w:rsidR="00E70CA4" w:rsidRPr="00086D0A">
        <w:rPr>
          <w:sz w:val="23"/>
          <w:szCs w:val="23"/>
        </w:rPr>
        <w:t xml:space="preserve"> and another </w:t>
      </w:r>
      <w:r w:rsidR="00A02CCA" w:rsidRPr="00086D0A">
        <w:rPr>
          <w:sz w:val="23"/>
          <w:szCs w:val="23"/>
        </w:rPr>
        <w:t>staff passes</w:t>
      </w:r>
      <w:r w:rsidR="00E83560">
        <w:rPr>
          <w:sz w:val="23"/>
          <w:szCs w:val="23"/>
        </w:rPr>
        <w:t xml:space="preserve"> the test on 7</w:t>
      </w:r>
      <w:r w:rsidR="00C91762" w:rsidRPr="00086D0A">
        <w:rPr>
          <w:sz w:val="23"/>
          <w:szCs w:val="23"/>
        </w:rPr>
        <w:t>/28/202</w:t>
      </w:r>
      <w:r w:rsidR="001F79D6">
        <w:rPr>
          <w:sz w:val="23"/>
          <w:szCs w:val="23"/>
        </w:rPr>
        <w:t>3</w:t>
      </w:r>
      <w:r w:rsidRPr="00086D0A">
        <w:rPr>
          <w:sz w:val="23"/>
          <w:szCs w:val="23"/>
        </w:rPr>
        <w:t>, the expira</w:t>
      </w:r>
      <w:r w:rsidR="00C01D4A" w:rsidRPr="00086D0A">
        <w:rPr>
          <w:sz w:val="23"/>
          <w:szCs w:val="23"/>
        </w:rPr>
        <w:t>tio</w:t>
      </w:r>
      <w:r w:rsidR="00E83560">
        <w:rPr>
          <w:sz w:val="23"/>
          <w:szCs w:val="23"/>
        </w:rPr>
        <w:t>n date in both scenarios is 7/31</w:t>
      </w:r>
      <w:r w:rsidR="00C91762" w:rsidRPr="00086D0A">
        <w:rPr>
          <w:sz w:val="23"/>
          <w:szCs w:val="23"/>
        </w:rPr>
        <w:t>/202</w:t>
      </w:r>
      <w:r w:rsidR="001F79D6">
        <w:rPr>
          <w:sz w:val="23"/>
          <w:szCs w:val="23"/>
        </w:rPr>
        <w:t>5</w:t>
      </w:r>
      <w:r w:rsidRPr="00086D0A">
        <w:rPr>
          <w:sz w:val="23"/>
          <w:szCs w:val="23"/>
        </w:rPr>
        <w:t xml:space="preserve">. </w:t>
      </w:r>
    </w:p>
    <w:p w14:paraId="1D3594E6" w14:textId="5E0ED09F" w:rsidR="0025569A" w:rsidRPr="00BA111E" w:rsidRDefault="0025569A" w:rsidP="007F0B07">
      <w:pPr>
        <w:pStyle w:val="a1Para"/>
        <w:numPr>
          <w:ilvl w:val="0"/>
          <w:numId w:val="47"/>
        </w:numPr>
        <w:rPr>
          <w:sz w:val="23"/>
          <w:szCs w:val="23"/>
        </w:rPr>
      </w:pPr>
      <w:r w:rsidRPr="00BA111E">
        <w:rPr>
          <w:sz w:val="23"/>
          <w:szCs w:val="23"/>
        </w:rPr>
        <w:t>It is the responsibility of both the Service Provider and the MAP Certified staff to track t</w:t>
      </w:r>
      <w:r w:rsidR="00305D3D">
        <w:rPr>
          <w:sz w:val="23"/>
          <w:szCs w:val="23"/>
        </w:rPr>
        <w:t>he MAP Certification expiration date</w:t>
      </w:r>
      <w:r w:rsidR="00555B4E">
        <w:rPr>
          <w:sz w:val="23"/>
          <w:szCs w:val="23"/>
        </w:rPr>
        <w:t xml:space="preserve"> </w:t>
      </w:r>
      <w:r w:rsidRPr="00BA111E">
        <w:rPr>
          <w:sz w:val="23"/>
          <w:szCs w:val="23"/>
        </w:rPr>
        <w:t xml:space="preserve">to assure MAP Certification remains current and valid. </w:t>
      </w:r>
    </w:p>
    <w:p w14:paraId="2B9E0C1B" w14:textId="77777777" w:rsidR="000B7061" w:rsidRPr="00BA111E" w:rsidRDefault="006E3140" w:rsidP="00E5201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0B7061" w:rsidRPr="00BA111E" w14:paraId="7642B56D" w14:textId="77777777">
        <w:tc>
          <w:tcPr>
            <w:tcW w:w="10296" w:type="dxa"/>
            <w:gridSpan w:val="2"/>
          </w:tcPr>
          <w:p w14:paraId="69432566" w14:textId="77777777" w:rsidR="000B7061" w:rsidRPr="00BA111E" w:rsidRDefault="000B7061" w:rsidP="00D23C6C">
            <w:pPr>
              <w:pStyle w:val="aMAPTitle"/>
              <w:rPr>
                <w:sz w:val="23"/>
                <w:szCs w:val="23"/>
              </w:rPr>
            </w:pPr>
            <w:r w:rsidRPr="00BA111E">
              <w:rPr>
                <w:sz w:val="23"/>
                <w:szCs w:val="23"/>
              </w:rPr>
              <w:lastRenderedPageBreak/>
              <w:br w:type="page"/>
              <w:t>MEDICATION ADMINISTRATION PROGRAM</w:t>
            </w:r>
          </w:p>
          <w:p w14:paraId="4FFE9FBB" w14:textId="77777777" w:rsidR="000B7061" w:rsidRPr="00BA111E" w:rsidRDefault="000B7061" w:rsidP="00D23C6C">
            <w:pPr>
              <w:pStyle w:val="aMAPTitle"/>
              <w:rPr>
                <w:sz w:val="23"/>
                <w:szCs w:val="23"/>
              </w:rPr>
            </w:pPr>
            <w:r w:rsidRPr="00BA111E">
              <w:rPr>
                <w:sz w:val="23"/>
                <w:szCs w:val="23"/>
              </w:rPr>
              <w:t>POLICY MANUAL</w:t>
            </w:r>
          </w:p>
        </w:tc>
      </w:tr>
      <w:tr w:rsidR="000B7061" w:rsidRPr="00BA111E" w14:paraId="5B13FBE7" w14:textId="77777777" w:rsidTr="00F33A05">
        <w:tc>
          <w:tcPr>
            <w:tcW w:w="2416" w:type="dxa"/>
          </w:tcPr>
          <w:p w14:paraId="78371765" w14:textId="77777777" w:rsidR="000B7061" w:rsidRPr="00BA111E" w:rsidRDefault="000B7061" w:rsidP="00D23C6C">
            <w:pPr>
              <w:pStyle w:val="aPolicyBoxTitle"/>
              <w:rPr>
                <w:sz w:val="22"/>
                <w:szCs w:val="22"/>
              </w:rPr>
            </w:pPr>
          </w:p>
        </w:tc>
        <w:tc>
          <w:tcPr>
            <w:tcW w:w="7880" w:type="dxa"/>
          </w:tcPr>
          <w:p w14:paraId="7489872F" w14:textId="77777777" w:rsidR="000B7061" w:rsidRPr="00BA111E" w:rsidRDefault="000B7061" w:rsidP="00D23C6C">
            <w:pPr>
              <w:pStyle w:val="aTOC2"/>
              <w:rPr>
                <w:sz w:val="22"/>
                <w:szCs w:val="22"/>
              </w:rPr>
            </w:pPr>
          </w:p>
        </w:tc>
      </w:tr>
      <w:tr w:rsidR="000B7061" w:rsidRPr="00BA111E" w14:paraId="64D64580" w14:textId="77777777" w:rsidTr="00F33A05">
        <w:tc>
          <w:tcPr>
            <w:tcW w:w="2416" w:type="dxa"/>
          </w:tcPr>
          <w:p w14:paraId="28B3A110" w14:textId="77777777" w:rsidR="000B7061" w:rsidRPr="00BA111E" w:rsidRDefault="000B7061" w:rsidP="00D23C6C">
            <w:pPr>
              <w:pStyle w:val="aPolicyBoxTitle"/>
              <w:rPr>
                <w:sz w:val="22"/>
                <w:szCs w:val="22"/>
              </w:rPr>
            </w:pPr>
            <w:r w:rsidRPr="00BA111E">
              <w:rPr>
                <w:sz w:val="22"/>
                <w:szCs w:val="22"/>
              </w:rPr>
              <w:t>Policy No. &amp; Issue</w:t>
            </w:r>
          </w:p>
        </w:tc>
        <w:tc>
          <w:tcPr>
            <w:tcW w:w="7880" w:type="dxa"/>
          </w:tcPr>
          <w:p w14:paraId="0E36BBFB" w14:textId="77777777" w:rsidR="000B7061" w:rsidRPr="00BA111E" w:rsidRDefault="00E90803" w:rsidP="009C2231">
            <w:pPr>
              <w:pStyle w:val="aTOC2"/>
              <w:rPr>
                <w:sz w:val="23"/>
                <w:szCs w:val="23"/>
              </w:rPr>
            </w:pPr>
            <w:bookmarkStart w:id="32" w:name="_Toc183516749"/>
            <w:r w:rsidRPr="00BA111E">
              <w:rPr>
                <w:sz w:val="23"/>
                <w:szCs w:val="23"/>
              </w:rPr>
              <w:t>0</w:t>
            </w:r>
            <w:r w:rsidR="00CB5E05">
              <w:rPr>
                <w:sz w:val="23"/>
                <w:szCs w:val="23"/>
              </w:rPr>
              <w:t>5</w:t>
            </w:r>
            <w:r w:rsidRPr="00BA111E">
              <w:rPr>
                <w:sz w:val="23"/>
                <w:szCs w:val="23"/>
              </w:rPr>
              <w:t>-</w:t>
            </w:r>
            <w:r w:rsidR="009C2231" w:rsidRPr="00BA111E">
              <w:rPr>
                <w:sz w:val="23"/>
                <w:szCs w:val="23"/>
              </w:rPr>
              <w:t>3</w:t>
            </w:r>
            <w:r w:rsidRPr="00BA111E">
              <w:rPr>
                <w:sz w:val="23"/>
                <w:szCs w:val="23"/>
              </w:rPr>
              <w:t xml:space="preserve"> Acceptable Proof of MAP Certification</w:t>
            </w:r>
            <w:bookmarkEnd w:id="32"/>
          </w:p>
        </w:tc>
      </w:tr>
      <w:tr w:rsidR="000B7061" w:rsidRPr="00BA111E" w14:paraId="15A3F1B8" w14:textId="77777777" w:rsidTr="00F33A05">
        <w:tc>
          <w:tcPr>
            <w:tcW w:w="2416" w:type="dxa"/>
          </w:tcPr>
          <w:p w14:paraId="0B353DFC" w14:textId="77777777" w:rsidR="000B7061" w:rsidRPr="00BA111E" w:rsidRDefault="000B7061" w:rsidP="00D23C6C">
            <w:pPr>
              <w:pStyle w:val="aPolicyBoxTitle"/>
              <w:rPr>
                <w:sz w:val="22"/>
                <w:szCs w:val="22"/>
              </w:rPr>
            </w:pPr>
            <w:r w:rsidRPr="00BA111E">
              <w:rPr>
                <w:sz w:val="22"/>
                <w:szCs w:val="22"/>
              </w:rPr>
              <w:t>Policy Source</w:t>
            </w:r>
          </w:p>
        </w:tc>
        <w:tc>
          <w:tcPr>
            <w:tcW w:w="7880" w:type="dxa"/>
          </w:tcPr>
          <w:p w14:paraId="1497910A" w14:textId="77777777" w:rsidR="000B7061" w:rsidRPr="00BA111E" w:rsidRDefault="002B2BF8" w:rsidP="002B2BF8">
            <w:pPr>
              <w:pStyle w:val="aPolBoxText"/>
              <w:rPr>
                <w:sz w:val="22"/>
                <w:szCs w:val="22"/>
              </w:rPr>
            </w:pPr>
            <w:r w:rsidRPr="00BA111E">
              <w:rPr>
                <w:sz w:val="22"/>
                <w:szCs w:val="22"/>
              </w:rPr>
              <w:t>February 1998 DMH Memo</w:t>
            </w:r>
          </w:p>
        </w:tc>
      </w:tr>
    </w:tbl>
    <w:p w14:paraId="4D7CE574" w14:textId="77777777" w:rsidR="009C2231" w:rsidRPr="00BA111E" w:rsidRDefault="009C2231" w:rsidP="007F0B07">
      <w:pPr>
        <w:pStyle w:val="a1Para"/>
        <w:numPr>
          <w:ilvl w:val="0"/>
          <w:numId w:val="37"/>
        </w:numPr>
        <w:rPr>
          <w:sz w:val="23"/>
          <w:szCs w:val="23"/>
        </w:rPr>
      </w:pPr>
      <w:r w:rsidRPr="00BA111E">
        <w:rPr>
          <w:sz w:val="23"/>
          <w:szCs w:val="23"/>
        </w:rPr>
        <w:t>The following two documents are acceptable proof of MAP Certification to administer medications</w:t>
      </w:r>
      <w:r w:rsidR="00112E65" w:rsidRPr="00BA111E">
        <w:rPr>
          <w:sz w:val="23"/>
          <w:szCs w:val="23"/>
        </w:rPr>
        <w:t xml:space="preserve"> at MAP Registered sites</w:t>
      </w:r>
      <w:r w:rsidRPr="00BA111E">
        <w:rPr>
          <w:sz w:val="23"/>
          <w:szCs w:val="23"/>
        </w:rPr>
        <w:t xml:space="preserve">: </w:t>
      </w:r>
    </w:p>
    <w:p w14:paraId="4B7B632A" w14:textId="77777777" w:rsidR="009C2231" w:rsidRPr="00BA111E" w:rsidRDefault="005D5767" w:rsidP="007F0B07">
      <w:pPr>
        <w:pStyle w:val="abPara"/>
        <w:numPr>
          <w:ilvl w:val="1"/>
          <w:numId w:val="37"/>
        </w:numPr>
        <w:rPr>
          <w:sz w:val="23"/>
          <w:szCs w:val="23"/>
        </w:rPr>
      </w:pPr>
      <w:r>
        <w:rPr>
          <w:sz w:val="23"/>
          <w:szCs w:val="23"/>
        </w:rPr>
        <w:t>a</w:t>
      </w:r>
      <w:r w:rsidR="009C2231" w:rsidRPr="00BA111E">
        <w:rPr>
          <w:sz w:val="23"/>
          <w:szCs w:val="23"/>
        </w:rPr>
        <w:t xml:space="preserve"> printout of the current copy of the Certification</w:t>
      </w:r>
      <w:r w:rsidR="00F0197A" w:rsidRPr="00BA111E">
        <w:rPr>
          <w:sz w:val="23"/>
          <w:szCs w:val="23"/>
        </w:rPr>
        <w:t>;</w:t>
      </w:r>
      <w:r w:rsidR="009C2231" w:rsidRPr="00BA111E">
        <w:rPr>
          <w:sz w:val="21"/>
          <w:szCs w:val="21"/>
        </w:rPr>
        <w:t xml:space="preserve"> </w:t>
      </w:r>
    </w:p>
    <w:p w14:paraId="57981BCC" w14:textId="6795A5CB" w:rsidR="009C2231" w:rsidRPr="00BA111E" w:rsidRDefault="009C2231" w:rsidP="007F0B07">
      <w:pPr>
        <w:pStyle w:val="aiiipara"/>
        <w:numPr>
          <w:ilvl w:val="2"/>
          <w:numId w:val="37"/>
        </w:numPr>
        <w:rPr>
          <w:sz w:val="23"/>
          <w:szCs w:val="23"/>
        </w:rPr>
      </w:pPr>
      <w:r w:rsidRPr="00BA111E">
        <w:rPr>
          <w:sz w:val="23"/>
          <w:szCs w:val="23"/>
        </w:rPr>
        <w:t>This can be found on t</w:t>
      </w:r>
      <w:r w:rsidR="00D95C93">
        <w:rPr>
          <w:sz w:val="23"/>
          <w:szCs w:val="23"/>
        </w:rPr>
        <w:t>he</w:t>
      </w:r>
      <w:r w:rsidR="009F0050">
        <w:rPr>
          <w:color w:val="0070C0"/>
          <w:sz w:val="23"/>
          <w:szCs w:val="23"/>
        </w:rPr>
        <w:t xml:space="preserve"> </w:t>
      </w:r>
      <w:r w:rsidR="009F0050" w:rsidRPr="00ED5D1D">
        <w:rPr>
          <w:sz w:val="23"/>
          <w:szCs w:val="23"/>
        </w:rPr>
        <w:t>state contracted testing vendor’s</w:t>
      </w:r>
      <w:r w:rsidR="00D95C93">
        <w:rPr>
          <w:sz w:val="23"/>
          <w:szCs w:val="23"/>
        </w:rPr>
        <w:t xml:space="preserve"> </w:t>
      </w:r>
      <w:r w:rsidR="005D5767">
        <w:rPr>
          <w:sz w:val="23"/>
          <w:szCs w:val="23"/>
        </w:rPr>
        <w:t>Massachusetts Registry</w:t>
      </w:r>
      <w:r w:rsidR="00112E65" w:rsidRPr="00BA111E">
        <w:rPr>
          <w:sz w:val="23"/>
          <w:szCs w:val="23"/>
        </w:rPr>
        <w:t xml:space="preserve"> (</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 xml:space="preserve">Policy </w:t>
        </w:r>
        <w:r w:rsidR="00F0197A" w:rsidRPr="006E42AA">
          <w:rPr>
            <w:rStyle w:val="Hyperlink"/>
            <w:i/>
            <w:sz w:val="23"/>
            <w:szCs w:val="23"/>
          </w:rPr>
          <w:t>No. 2</w:t>
        </w:r>
        <w:r w:rsidR="00E80132">
          <w:rPr>
            <w:rStyle w:val="Hyperlink"/>
            <w:i/>
            <w:sz w:val="23"/>
            <w:szCs w:val="23"/>
          </w:rPr>
          <w:t>3</w:t>
        </w:r>
        <w:r w:rsidR="00F0197A" w:rsidRPr="006E42AA">
          <w:rPr>
            <w:rStyle w:val="Hyperlink"/>
            <w:i/>
            <w:sz w:val="23"/>
            <w:szCs w:val="23"/>
          </w:rPr>
          <w:t>-1</w:t>
        </w:r>
      </w:hyperlink>
      <w:r w:rsidRPr="00BA111E">
        <w:rPr>
          <w:i/>
          <w:sz w:val="23"/>
          <w:szCs w:val="23"/>
        </w:rPr>
        <w:t>)</w:t>
      </w:r>
      <w:r w:rsidR="004F00E6" w:rsidRPr="00BA111E">
        <w:rPr>
          <w:i/>
          <w:sz w:val="23"/>
          <w:szCs w:val="23"/>
        </w:rPr>
        <w:t>.</w:t>
      </w:r>
      <w:r w:rsidRPr="00BA111E">
        <w:rPr>
          <w:sz w:val="23"/>
          <w:szCs w:val="23"/>
        </w:rPr>
        <w:t xml:space="preserve"> </w:t>
      </w:r>
    </w:p>
    <w:p w14:paraId="016F3D46" w14:textId="77777777" w:rsidR="009C2231" w:rsidRPr="00BA111E" w:rsidRDefault="000E2783" w:rsidP="007F0B07">
      <w:pPr>
        <w:pStyle w:val="abPara"/>
        <w:numPr>
          <w:ilvl w:val="1"/>
          <w:numId w:val="37"/>
        </w:numPr>
        <w:rPr>
          <w:i/>
          <w:sz w:val="23"/>
          <w:szCs w:val="23"/>
        </w:rPr>
      </w:pPr>
      <w:r>
        <w:rPr>
          <w:sz w:val="23"/>
          <w:szCs w:val="23"/>
        </w:rPr>
        <w:t>a</w:t>
      </w:r>
      <w:r w:rsidR="009C2231" w:rsidRPr="00BA111E">
        <w:rPr>
          <w:sz w:val="23"/>
          <w:szCs w:val="23"/>
        </w:rPr>
        <w:t xml:space="preserve"> signed copy of a successfully completed </w:t>
      </w:r>
      <w:r w:rsidR="009C2231" w:rsidRPr="00BA111E">
        <w:rPr>
          <w:i/>
          <w:sz w:val="23"/>
          <w:szCs w:val="23"/>
        </w:rPr>
        <w:t xml:space="preserve">MAP Recertification Competency Evaluation Form. </w:t>
      </w:r>
    </w:p>
    <w:p w14:paraId="238E69F1" w14:textId="77777777" w:rsidR="009C2231" w:rsidRPr="00BA111E" w:rsidRDefault="000E2783" w:rsidP="007F0B07">
      <w:pPr>
        <w:pStyle w:val="aiiipara"/>
        <w:numPr>
          <w:ilvl w:val="2"/>
          <w:numId w:val="37"/>
        </w:numPr>
        <w:rPr>
          <w:sz w:val="23"/>
          <w:szCs w:val="23"/>
        </w:rPr>
      </w:pPr>
      <w:r>
        <w:rPr>
          <w:sz w:val="23"/>
          <w:szCs w:val="23"/>
        </w:rPr>
        <w:t xml:space="preserve">The current </w:t>
      </w:r>
      <w:r w:rsidR="009C2231" w:rsidRPr="00BA111E">
        <w:rPr>
          <w:sz w:val="23"/>
          <w:szCs w:val="23"/>
        </w:rPr>
        <w:t xml:space="preserve">updated MAP Certification printout must replace this form </w:t>
      </w:r>
      <w:r w:rsidR="00F33A05" w:rsidRPr="00BA111E">
        <w:rPr>
          <w:sz w:val="23"/>
          <w:szCs w:val="23"/>
        </w:rPr>
        <w:t xml:space="preserve">as </w:t>
      </w:r>
      <w:r w:rsidR="009C2231" w:rsidRPr="00BA111E">
        <w:rPr>
          <w:sz w:val="23"/>
          <w:szCs w:val="23"/>
        </w:rPr>
        <w:t>soon as it is available on the</w:t>
      </w:r>
      <w:r w:rsidR="009F0050" w:rsidRPr="009F0050">
        <w:rPr>
          <w:color w:val="0070C0"/>
          <w:sz w:val="23"/>
          <w:szCs w:val="23"/>
        </w:rPr>
        <w:t xml:space="preserve"> </w:t>
      </w:r>
      <w:r w:rsidR="009F0050" w:rsidRPr="00ED5D1D">
        <w:rPr>
          <w:sz w:val="23"/>
          <w:szCs w:val="23"/>
        </w:rPr>
        <w:t>state contracted testing vendor’s</w:t>
      </w:r>
      <w:r w:rsidR="009C2231" w:rsidRPr="00BA111E">
        <w:rPr>
          <w:sz w:val="23"/>
          <w:szCs w:val="23"/>
        </w:rPr>
        <w:t xml:space="preserve"> </w:t>
      </w:r>
      <w:r w:rsidR="005D5767">
        <w:rPr>
          <w:sz w:val="23"/>
          <w:szCs w:val="23"/>
        </w:rPr>
        <w:t>Massachusetts Registry</w:t>
      </w:r>
      <w:r w:rsidR="009C2231" w:rsidRPr="00BA111E">
        <w:rPr>
          <w:sz w:val="23"/>
          <w:szCs w:val="23"/>
        </w:rPr>
        <w:t>.</w:t>
      </w:r>
    </w:p>
    <w:p w14:paraId="29830F48" w14:textId="57B7A309" w:rsidR="009C2231" w:rsidRPr="00BA111E" w:rsidRDefault="009C2231" w:rsidP="007F0B07">
      <w:pPr>
        <w:pStyle w:val="a1Para"/>
        <w:numPr>
          <w:ilvl w:val="0"/>
          <w:numId w:val="37"/>
        </w:numPr>
        <w:rPr>
          <w:sz w:val="23"/>
          <w:szCs w:val="23"/>
        </w:rPr>
      </w:pPr>
      <w:r w:rsidRPr="00BA111E">
        <w:rPr>
          <w:sz w:val="23"/>
          <w:szCs w:val="23"/>
        </w:rPr>
        <w:t>Acceptable proof of MAP Certifi</w:t>
      </w:r>
      <w:r w:rsidR="000E2783">
        <w:rPr>
          <w:sz w:val="23"/>
          <w:szCs w:val="23"/>
        </w:rPr>
        <w:t>cation must be maintained at each</w:t>
      </w:r>
      <w:r w:rsidRPr="00BA111E">
        <w:rPr>
          <w:sz w:val="23"/>
          <w:szCs w:val="23"/>
        </w:rPr>
        <w:t xml:space="preserve"> MAP Registered site</w:t>
      </w:r>
      <w:r w:rsidR="000E2783">
        <w:rPr>
          <w:sz w:val="23"/>
          <w:szCs w:val="23"/>
        </w:rPr>
        <w:t xml:space="preserve"> in which the Certified staff (including relief staff) </w:t>
      </w:r>
      <w:r w:rsidRPr="00BA111E">
        <w:rPr>
          <w:sz w:val="23"/>
          <w:szCs w:val="23"/>
        </w:rPr>
        <w:t xml:space="preserve">is assigned medication administration and/or </w:t>
      </w:r>
      <w:r w:rsidR="00DF7955" w:rsidRPr="00BA111E">
        <w:rPr>
          <w:sz w:val="23"/>
          <w:szCs w:val="23"/>
        </w:rPr>
        <w:t>medication-</w:t>
      </w:r>
      <w:r w:rsidRPr="00BA111E">
        <w:rPr>
          <w:sz w:val="23"/>
          <w:szCs w:val="23"/>
        </w:rPr>
        <w:t xml:space="preserve">related </w:t>
      </w:r>
      <w:r w:rsidR="002F0D37">
        <w:rPr>
          <w:sz w:val="23"/>
          <w:szCs w:val="23"/>
        </w:rPr>
        <w:t>tasks</w:t>
      </w:r>
      <w:r w:rsidRPr="00BA111E">
        <w:rPr>
          <w:sz w:val="23"/>
          <w:szCs w:val="23"/>
        </w:rPr>
        <w:t xml:space="preserve">. </w:t>
      </w:r>
      <w:r w:rsidR="009F0050">
        <w:rPr>
          <w:sz w:val="23"/>
          <w:szCs w:val="23"/>
        </w:rPr>
        <w:t xml:space="preserve"> </w:t>
      </w:r>
    </w:p>
    <w:p w14:paraId="23EDFC23" w14:textId="5653C602" w:rsidR="009C2231" w:rsidRPr="00BA111E" w:rsidRDefault="00112E65" w:rsidP="007F0B07">
      <w:pPr>
        <w:pStyle w:val="a1Para"/>
        <w:numPr>
          <w:ilvl w:val="0"/>
          <w:numId w:val="37"/>
        </w:numPr>
        <w:rPr>
          <w:sz w:val="23"/>
          <w:szCs w:val="23"/>
        </w:rPr>
      </w:pPr>
      <w:r w:rsidRPr="00BA111E">
        <w:rPr>
          <w:sz w:val="23"/>
          <w:szCs w:val="23"/>
        </w:rPr>
        <w:t>A staff</w:t>
      </w:r>
      <w:r w:rsidR="00DF7955" w:rsidRPr="00BA111E">
        <w:rPr>
          <w:sz w:val="23"/>
          <w:szCs w:val="23"/>
        </w:rPr>
        <w:t>’s MAP Certification status can</w:t>
      </w:r>
      <w:r w:rsidR="009C2231" w:rsidRPr="00BA111E">
        <w:rPr>
          <w:sz w:val="23"/>
          <w:szCs w:val="23"/>
        </w:rPr>
        <w:t xml:space="preserve"> be verified at any</w:t>
      </w:r>
      <w:r w:rsidR="005D5767">
        <w:rPr>
          <w:sz w:val="23"/>
          <w:szCs w:val="23"/>
        </w:rPr>
        <w:t xml:space="preserve"> time by searching the</w:t>
      </w:r>
      <w:r w:rsidR="009F0050" w:rsidRPr="009F0050">
        <w:rPr>
          <w:color w:val="0070C0"/>
          <w:sz w:val="23"/>
          <w:szCs w:val="23"/>
        </w:rPr>
        <w:t xml:space="preserve"> </w:t>
      </w:r>
      <w:r w:rsidR="009F0050" w:rsidRPr="00ED5D1D">
        <w:rPr>
          <w:sz w:val="23"/>
          <w:szCs w:val="23"/>
        </w:rPr>
        <w:t>state contracted testing vendor’s</w:t>
      </w:r>
      <w:r w:rsidR="005D5767">
        <w:rPr>
          <w:sz w:val="23"/>
          <w:szCs w:val="23"/>
        </w:rPr>
        <w:t xml:space="preserve"> Massachusetts Registry</w:t>
      </w:r>
      <w:r w:rsidR="004F00E6" w:rsidRPr="00BA111E">
        <w:rPr>
          <w:sz w:val="23"/>
          <w:szCs w:val="23"/>
        </w:rPr>
        <w:t xml:space="preserve"> </w:t>
      </w:r>
      <w:r w:rsidRPr="00BA111E">
        <w:rPr>
          <w:sz w:val="23"/>
          <w:szCs w:val="23"/>
        </w:rPr>
        <w:t>(</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P</w:t>
        </w:r>
        <w:r w:rsidR="009C2231" w:rsidRPr="006E42AA">
          <w:rPr>
            <w:rStyle w:val="Hyperlink"/>
            <w:i/>
            <w:sz w:val="23"/>
            <w:szCs w:val="23"/>
          </w:rPr>
          <w:t xml:space="preserve">olicy </w:t>
        </w:r>
        <w:r w:rsidRPr="006E42AA">
          <w:rPr>
            <w:rStyle w:val="Hyperlink"/>
            <w:i/>
            <w:sz w:val="23"/>
            <w:szCs w:val="23"/>
          </w:rPr>
          <w:t xml:space="preserve">No. </w:t>
        </w:r>
        <w:r w:rsidR="00F0197A" w:rsidRPr="006E42AA">
          <w:rPr>
            <w:rStyle w:val="Hyperlink"/>
            <w:i/>
            <w:sz w:val="23"/>
            <w:szCs w:val="23"/>
          </w:rPr>
          <w:t>2</w:t>
        </w:r>
        <w:r w:rsidR="00E80132">
          <w:rPr>
            <w:rStyle w:val="Hyperlink"/>
            <w:i/>
            <w:sz w:val="23"/>
            <w:szCs w:val="23"/>
          </w:rPr>
          <w:t>3</w:t>
        </w:r>
        <w:r w:rsidR="00F0197A" w:rsidRPr="006E42AA">
          <w:rPr>
            <w:rStyle w:val="Hyperlink"/>
            <w:i/>
            <w:sz w:val="23"/>
            <w:szCs w:val="23"/>
          </w:rPr>
          <w:t>-1</w:t>
        </w:r>
      </w:hyperlink>
      <w:r w:rsidR="009C2231" w:rsidRPr="00BA111E">
        <w:rPr>
          <w:i/>
          <w:sz w:val="23"/>
          <w:szCs w:val="23"/>
        </w:rPr>
        <w:t>)</w:t>
      </w:r>
      <w:r w:rsidR="004F00E6" w:rsidRPr="00BA111E">
        <w:rPr>
          <w:i/>
          <w:sz w:val="23"/>
          <w:szCs w:val="23"/>
        </w:rPr>
        <w:t>.</w:t>
      </w:r>
    </w:p>
    <w:p w14:paraId="7BEE84AB" w14:textId="77777777" w:rsidR="00DE544E" w:rsidRPr="00BA111E" w:rsidRDefault="00DE544E" w:rsidP="00DE544E">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DE544E" w:rsidRPr="00BA111E" w14:paraId="401C63E7" w14:textId="77777777" w:rsidTr="00DB6BAF">
        <w:tc>
          <w:tcPr>
            <w:tcW w:w="10296" w:type="dxa"/>
            <w:gridSpan w:val="2"/>
          </w:tcPr>
          <w:p w14:paraId="0864944A" w14:textId="77777777" w:rsidR="00DE544E" w:rsidRPr="00BA111E" w:rsidRDefault="00DE544E" w:rsidP="00DB6BAF">
            <w:pPr>
              <w:pStyle w:val="aMAPTitle"/>
              <w:rPr>
                <w:sz w:val="23"/>
                <w:szCs w:val="23"/>
              </w:rPr>
            </w:pPr>
            <w:r w:rsidRPr="00BA111E">
              <w:rPr>
                <w:sz w:val="23"/>
                <w:szCs w:val="23"/>
              </w:rPr>
              <w:lastRenderedPageBreak/>
              <w:br w:type="page"/>
              <w:t>MEDICATION ADMINISTRATION PROGRAM</w:t>
            </w:r>
          </w:p>
          <w:p w14:paraId="15999601" w14:textId="77777777" w:rsidR="00DE544E" w:rsidRPr="00BA111E" w:rsidRDefault="00DE544E" w:rsidP="00DB6BAF">
            <w:pPr>
              <w:pStyle w:val="aMAPTitle"/>
              <w:rPr>
                <w:sz w:val="23"/>
                <w:szCs w:val="23"/>
              </w:rPr>
            </w:pPr>
            <w:r w:rsidRPr="00BA111E">
              <w:rPr>
                <w:sz w:val="23"/>
                <w:szCs w:val="23"/>
              </w:rPr>
              <w:t>POLICY MANUAL</w:t>
            </w:r>
          </w:p>
        </w:tc>
      </w:tr>
      <w:tr w:rsidR="00DE544E" w:rsidRPr="00BA111E" w14:paraId="488E5B72" w14:textId="77777777" w:rsidTr="00DB6BAF">
        <w:tc>
          <w:tcPr>
            <w:tcW w:w="2414" w:type="dxa"/>
          </w:tcPr>
          <w:p w14:paraId="1C316FF5" w14:textId="77777777" w:rsidR="00DE544E" w:rsidRPr="00BA111E" w:rsidRDefault="00DE544E" w:rsidP="00DB6BAF">
            <w:pPr>
              <w:pStyle w:val="aPolicyBoxTitle"/>
              <w:rPr>
                <w:sz w:val="22"/>
                <w:szCs w:val="22"/>
              </w:rPr>
            </w:pPr>
          </w:p>
        </w:tc>
        <w:tc>
          <w:tcPr>
            <w:tcW w:w="7882" w:type="dxa"/>
          </w:tcPr>
          <w:p w14:paraId="2FA0D815" w14:textId="77777777" w:rsidR="00DE544E" w:rsidRPr="00BA111E" w:rsidRDefault="00DE544E" w:rsidP="00DB6BAF">
            <w:pPr>
              <w:pStyle w:val="aTOC2"/>
              <w:rPr>
                <w:sz w:val="22"/>
                <w:szCs w:val="22"/>
              </w:rPr>
            </w:pPr>
          </w:p>
        </w:tc>
      </w:tr>
      <w:tr w:rsidR="00DE544E" w:rsidRPr="00BA111E" w14:paraId="54B6251C" w14:textId="77777777" w:rsidTr="00DB6BAF">
        <w:tc>
          <w:tcPr>
            <w:tcW w:w="2414" w:type="dxa"/>
          </w:tcPr>
          <w:p w14:paraId="1856F8A3" w14:textId="77777777" w:rsidR="00DE544E" w:rsidRPr="00BA111E" w:rsidRDefault="00DE544E" w:rsidP="00DB6BAF">
            <w:pPr>
              <w:pStyle w:val="aPolicyBoxTitle"/>
              <w:rPr>
                <w:sz w:val="22"/>
                <w:szCs w:val="22"/>
              </w:rPr>
            </w:pPr>
            <w:r w:rsidRPr="00BA111E">
              <w:rPr>
                <w:sz w:val="22"/>
                <w:szCs w:val="22"/>
              </w:rPr>
              <w:t>Policy No. &amp; Issue</w:t>
            </w:r>
          </w:p>
        </w:tc>
        <w:tc>
          <w:tcPr>
            <w:tcW w:w="7882" w:type="dxa"/>
          </w:tcPr>
          <w:p w14:paraId="5B8D3EFC" w14:textId="77777777" w:rsidR="00DE544E" w:rsidRPr="00BA111E" w:rsidRDefault="002B2BF8" w:rsidP="005D5767">
            <w:pPr>
              <w:pStyle w:val="aTOC2"/>
              <w:rPr>
                <w:sz w:val="23"/>
                <w:szCs w:val="23"/>
              </w:rPr>
            </w:pPr>
            <w:bookmarkStart w:id="33" w:name="_Toc183516750"/>
            <w:r w:rsidRPr="00BA111E">
              <w:rPr>
                <w:sz w:val="23"/>
                <w:szCs w:val="23"/>
              </w:rPr>
              <w:t>0</w:t>
            </w:r>
            <w:r w:rsidR="00CB5E05">
              <w:rPr>
                <w:sz w:val="23"/>
                <w:szCs w:val="23"/>
              </w:rPr>
              <w:t>5</w:t>
            </w:r>
            <w:r w:rsidRPr="00BA111E">
              <w:rPr>
                <w:sz w:val="23"/>
                <w:szCs w:val="23"/>
              </w:rPr>
              <w:t>-</w:t>
            </w:r>
            <w:r w:rsidR="00E55F5B" w:rsidRPr="00BA111E">
              <w:rPr>
                <w:sz w:val="23"/>
                <w:szCs w:val="23"/>
              </w:rPr>
              <w:t>4</w:t>
            </w:r>
            <w:r w:rsidR="005D5767">
              <w:rPr>
                <w:sz w:val="23"/>
                <w:szCs w:val="23"/>
              </w:rPr>
              <w:t xml:space="preserve"> MAP R</w:t>
            </w:r>
            <w:r w:rsidRPr="00BA111E">
              <w:rPr>
                <w:sz w:val="23"/>
                <w:szCs w:val="23"/>
              </w:rPr>
              <w:t>ecertificatio</w:t>
            </w:r>
            <w:r w:rsidR="005D5767">
              <w:rPr>
                <w:sz w:val="23"/>
                <w:szCs w:val="23"/>
              </w:rPr>
              <w:t>n</w:t>
            </w:r>
            <w:bookmarkEnd w:id="33"/>
          </w:p>
        </w:tc>
      </w:tr>
      <w:tr w:rsidR="00DE544E" w:rsidRPr="00BA111E" w14:paraId="63D57932" w14:textId="77777777" w:rsidTr="00DB6BAF">
        <w:tc>
          <w:tcPr>
            <w:tcW w:w="2414" w:type="dxa"/>
          </w:tcPr>
          <w:p w14:paraId="6ABA7BA9" w14:textId="77777777" w:rsidR="00DE544E" w:rsidRPr="00BA111E" w:rsidRDefault="00DE544E" w:rsidP="00DB6BAF">
            <w:pPr>
              <w:pStyle w:val="aPolicyBoxTitle"/>
              <w:rPr>
                <w:sz w:val="22"/>
                <w:szCs w:val="22"/>
              </w:rPr>
            </w:pPr>
            <w:r w:rsidRPr="00BA111E">
              <w:rPr>
                <w:sz w:val="22"/>
                <w:szCs w:val="22"/>
              </w:rPr>
              <w:t>Policy Source</w:t>
            </w:r>
          </w:p>
        </w:tc>
        <w:tc>
          <w:tcPr>
            <w:tcW w:w="7882" w:type="dxa"/>
          </w:tcPr>
          <w:p w14:paraId="0F26F018" w14:textId="77777777" w:rsidR="00DE544E" w:rsidRPr="00BA111E" w:rsidRDefault="00A54AD9" w:rsidP="002B2BF8">
            <w:pPr>
              <w:pStyle w:val="aPolBoxText"/>
              <w:rPr>
                <w:sz w:val="22"/>
                <w:szCs w:val="22"/>
              </w:rPr>
            </w:pPr>
            <w:r w:rsidRPr="00BA111E">
              <w:rPr>
                <w:sz w:val="22"/>
                <w:szCs w:val="22"/>
              </w:rPr>
              <w:t>Recertification Evaluation Manual</w:t>
            </w:r>
          </w:p>
        </w:tc>
      </w:tr>
    </w:tbl>
    <w:p w14:paraId="0F976103" w14:textId="77777777" w:rsidR="00164847" w:rsidRDefault="00D874F5" w:rsidP="007F0B07">
      <w:pPr>
        <w:pStyle w:val="a1Para"/>
        <w:numPr>
          <w:ilvl w:val="0"/>
          <w:numId w:val="38"/>
        </w:numPr>
        <w:rPr>
          <w:sz w:val="23"/>
          <w:szCs w:val="23"/>
        </w:rPr>
      </w:pPr>
      <w:r>
        <w:rPr>
          <w:sz w:val="23"/>
          <w:szCs w:val="23"/>
        </w:rPr>
        <w:t xml:space="preserve">MAP </w:t>
      </w:r>
      <w:r w:rsidR="00164847">
        <w:rPr>
          <w:sz w:val="23"/>
          <w:szCs w:val="23"/>
        </w:rPr>
        <w:t>Certification is valid</w:t>
      </w:r>
      <w:r w:rsidR="006D3F6E">
        <w:rPr>
          <w:sz w:val="23"/>
          <w:szCs w:val="23"/>
        </w:rPr>
        <w:t xml:space="preserve"> </w:t>
      </w:r>
      <w:r w:rsidR="006D3F6E" w:rsidRPr="00344961">
        <w:rPr>
          <w:sz w:val="23"/>
          <w:szCs w:val="23"/>
        </w:rPr>
        <w:t>for</w:t>
      </w:r>
      <w:r w:rsidR="00164847">
        <w:rPr>
          <w:sz w:val="23"/>
          <w:szCs w:val="23"/>
        </w:rPr>
        <w:t xml:space="preserve"> two</w:t>
      </w:r>
      <w:r w:rsidR="006D3F6E">
        <w:rPr>
          <w:sz w:val="23"/>
          <w:szCs w:val="23"/>
        </w:rPr>
        <w:t xml:space="preserve"> (2)</w:t>
      </w:r>
      <w:r w:rsidR="00164847">
        <w:rPr>
          <w:sz w:val="23"/>
          <w:szCs w:val="23"/>
        </w:rPr>
        <w:t xml:space="preserve"> years from the last day of the month in which the Certification is issued.</w:t>
      </w:r>
    </w:p>
    <w:p w14:paraId="3D716E81" w14:textId="3FAF7742" w:rsidR="00D81407" w:rsidRPr="00BA111E" w:rsidRDefault="00D81407" w:rsidP="007F0B07">
      <w:pPr>
        <w:pStyle w:val="a1Para"/>
        <w:numPr>
          <w:ilvl w:val="0"/>
          <w:numId w:val="38"/>
        </w:numPr>
        <w:rPr>
          <w:sz w:val="23"/>
          <w:szCs w:val="23"/>
        </w:rPr>
      </w:pPr>
      <w:r w:rsidRPr="00BA111E">
        <w:rPr>
          <w:sz w:val="23"/>
          <w:szCs w:val="23"/>
        </w:rPr>
        <w:t xml:space="preserve">A Certified staff is eligible to become MAP Recertified if they are in good standing in the state </w:t>
      </w:r>
      <w:r w:rsidR="005D5767">
        <w:rPr>
          <w:sz w:val="23"/>
          <w:szCs w:val="23"/>
        </w:rPr>
        <w:t>contracted testing vendor’s Massachusetts Registry</w:t>
      </w:r>
      <w:r w:rsidR="00D874F5">
        <w:rPr>
          <w:sz w:val="23"/>
          <w:szCs w:val="23"/>
        </w:rPr>
        <w:t xml:space="preserve"> (</w:t>
      </w:r>
      <w:r w:rsidR="00D874F5" w:rsidRPr="00D874F5">
        <w:rPr>
          <w:i/>
          <w:sz w:val="23"/>
          <w:szCs w:val="23"/>
        </w:rPr>
        <w:t xml:space="preserve">For website information, see </w:t>
      </w:r>
      <w:hyperlink w:anchor="Contacts" w:history="1">
        <w:r w:rsidR="00D874F5" w:rsidRPr="006E42AA">
          <w:rPr>
            <w:rStyle w:val="Hyperlink"/>
            <w:i/>
            <w:sz w:val="23"/>
            <w:szCs w:val="23"/>
          </w:rPr>
          <w:t>Policy No. 2</w:t>
        </w:r>
        <w:r w:rsidR="00E80132">
          <w:rPr>
            <w:rStyle w:val="Hyperlink"/>
            <w:i/>
            <w:sz w:val="23"/>
            <w:szCs w:val="23"/>
          </w:rPr>
          <w:t>3</w:t>
        </w:r>
        <w:r w:rsidR="00D874F5" w:rsidRPr="006E42AA">
          <w:rPr>
            <w:rStyle w:val="Hyperlink"/>
            <w:i/>
            <w:sz w:val="23"/>
            <w:szCs w:val="23"/>
          </w:rPr>
          <w:t>-1</w:t>
        </w:r>
      </w:hyperlink>
      <w:r w:rsidR="00D874F5" w:rsidRPr="006E42AA">
        <w:rPr>
          <w:sz w:val="23"/>
          <w:szCs w:val="23"/>
        </w:rPr>
        <w:t>)</w:t>
      </w:r>
      <w:r w:rsidRPr="006E42AA">
        <w:rPr>
          <w:sz w:val="23"/>
          <w:szCs w:val="23"/>
        </w:rPr>
        <w:t>.</w:t>
      </w:r>
    </w:p>
    <w:p w14:paraId="3FAC1533" w14:textId="77777777" w:rsidR="00AB2539" w:rsidRDefault="00D81407" w:rsidP="007F0B07">
      <w:pPr>
        <w:pStyle w:val="a1Para"/>
        <w:numPr>
          <w:ilvl w:val="0"/>
          <w:numId w:val="38"/>
        </w:numPr>
        <w:rPr>
          <w:i/>
          <w:sz w:val="23"/>
          <w:szCs w:val="23"/>
        </w:rPr>
      </w:pPr>
      <w:r w:rsidRPr="00BA111E">
        <w:rPr>
          <w:sz w:val="23"/>
          <w:szCs w:val="23"/>
        </w:rPr>
        <w:t>To become Recertified, staff</w:t>
      </w:r>
      <w:r w:rsidR="007B5CD2">
        <w:rPr>
          <w:sz w:val="23"/>
          <w:szCs w:val="23"/>
        </w:rPr>
        <w:t xml:space="preserve"> must pass the Recertification </w:t>
      </w:r>
      <w:r w:rsidR="00D874F5">
        <w:rPr>
          <w:sz w:val="23"/>
          <w:szCs w:val="23"/>
        </w:rPr>
        <w:t>T</w:t>
      </w:r>
      <w:r w:rsidRPr="00BA111E">
        <w:rPr>
          <w:sz w:val="23"/>
          <w:szCs w:val="23"/>
        </w:rPr>
        <w:t>est (</w:t>
      </w:r>
      <w:hyperlink w:anchor="RecertificationTesting" w:history="1">
        <w:r w:rsidRPr="000F5605">
          <w:rPr>
            <w:rStyle w:val="Hyperlink"/>
            <w:i/>
            <w:sz w:val="23"/>
            <w:szCs w:val="23"/>
          </w:rPr>
          <w:t>See</w:t>
        </w:r>
        <w:r w:rsidR="00D97051" w:rsidRPr="000F5605">
          <w:rPr>
            <w:rStyle w:val="Hyperlink"/>
            <w:i/>
            <w:sz w:val="23"/>
            <w:szCs w:val="23"/>
          </w:rPr>
          <w:t xml:space="preserve"> Policy No.</w:t>
        </w:r>
        <w:r w:rsidRPr="000F5605">
          <w:rPr>
            <w:rStyle w:val="Hyperlink"/>
            <w:i/>
            <w:sz w:val="23"/>
            <w:szCs w:val="23"/>
          </w:rPr>
          <w:t xml:space="preserve"> 0</w:t>
        </w:r>
        <w:r w:rsidR="00F93A02" w:rsidRPr="000F5605">
          <w:rPr>
            <w:rStyle w:val="Hyperlink"/>
            <w:i/>
            <w:sz w:val="23"/>
            <w:szCs w:val="23"/>
          </w:rPr>
          <w:t>5</w:t>
        </w:r>
        <w:r w:rsidRPr="000F5605">
          <w:rPr>
            <w:rStyle w:val="Hyperlink"/>
            <w:i/>
            <w:sz w:val="23"/>
            <w:szCs w:val="23"/>
          </w:rPr>
          <w:t>-5</w:t>
        </w:r>
      </w:hyperlink>
      <w:r w:rsidRPr="00BA111E">
        <w:rPr>
          <w:i/>
          <w:sz w:val="23"/>
          <w:szCs w:val="23"/>
        </w:rPr>
        <w:t xml:space="preserve">). </w:t>
      </w:r>
    </w:p>
    <w:p w14:paraId="67898D71" w14:textId="77777777" w:rsidR="00AB2539" w:rsidRPr="00AB2539" w:rsidRDefault="00D81407" w:rsidP="007F0B07">
      <w:pPr>
        <w:pStyle w:val="a1Para"/>
        <w:numPr>
          <w:ilvl w:val="1"/>
          <w:numId w:val="38"/>
        </w:numPr>
        <w:spacing w:before="0" w:after="0"/>
        <w:rPr>
          <w:i/>
          <w:sz w:val="23"/>
          <w:szCs w:val="23"/>
        </w:rPr>
      </w:pPr>
      <w:r w:rsidRPr="00AB2539">
        <w:rPr>
          <w:sz w:val="23"/>
          <w:szCs w:val="23"/>
        </w:rPr>
        <w:t xml:space="preserve">The Recertification </w:t>
      </w:r>
      <w:r w:rsidR="00D874F5" w:rsidRPr="00AB2539">
        <w:rPr>
          <w:sz w:val="23"/>
          <w:szCs w:val="23"/>
        </w:rPr>
        <w:t xml:space="preserve">Test </w:t>
      </w:r>
      <w:r w:rsidR="006D3F6E" w:rsidRPr="00AB2539">
        <w:rPr>
          <w:sz w:val="23"/>
          <w:szCs w:val="23"/>
        </w:rPr>
        <w:t>p</w:t>
      </w:r>
      <w:r w:rsidR="007B5CD2" w:rsidRPr="00AB2539">
        <w:rPr>
          <w:sz w:val="23"/>
          <w:szCs w:val="23"/>
        </w:rPr>
        <w:t xml:space="preserve">rocess allows staff </w:t>
      </w:r>
      <w:r w:rsidRPr="00AB2539">
        <w:rPr>
          <w:sz w:val="23"/>
          <w:szCs w:val="23"/>
        </w:rPr>
        <w:t xml:space="preserve">to test up to </w:t>
      </w:r>
      <w:r w:rsidR="006D3F6E" w:rsidRPr="00AB2539">
        <w:rPr>
          <w:sz w:val="23"/>
          <w:szCs w:val="23"/>
        </w:rPr>
        <w:t>ninety (</w:t>
      </w:r>
      <w:r w:rsidRPr="00AB2539">
        <w:rPr>
          <w:sz w:val="23"/>
          <w:szCs w:val="23"/>
        </w:rPr>
        <w:t>90</w:t>
      </w:r>
      <w:r w:rsidR="006D3F6E" w:rsidRPr="00AB2539">
        <w:rPr>
          <w:sz w:val="23"/>
          <w:szCs w:val="23"/>
        </w:rPr>
        <w:t>)</w:t>
      </w:r>
      <w:r w:rsidRPr="00AB2539">
        <w:rPr>
          <w:sz w:val="23"/>
          <w:szCs w:val="23"/>
        </w:rPr>
        <w:t xml:space="preserve"> days before the expiration date of their current Certification.</w:t>
      </w:r>
    </w:p>
    <w:p w14:paraId="5D363309" w14:textId="265A0BF5" w:rsidR="00D81407" w:rsidRPr="00AB2539" w:rsidRDefault="007B5CD2" w:rsidP="007F0B07">
      <w:pPr>
        <w:pStyle w:val="a1Para"/>
        <w:numPr>
          <w:ilvl w:val="2"/>
          <w:numId w:val="38"/>
        </w:numPr>
        <w:spacing w:before="0" w:after="0"/>
        <w:rPr>
          <w:i/>
          <w:sz w:val="23"/>
          <w:szCs w:val="23"/>
        </w:rPr>
      </w:pPr>
      <w:r w:rsidRPr="00AB2539">
        <w:rPr>
          <w:sz w:val="23"/>
          <w:szCs w:val="23"/>
        </w:rPr>
        <w:t>Even if a staff’s Certification is current, once the staff fails a Recertification attempt, they are no longer per</w:t>
      </w:r>
      <w:r w:rsidR="007B001C" w:rsidRPr="00AB2539">
        <w:rPr>
          <w:sz w:val="23"/>
          <w:szCs w:val="23"/>
        </w:rPr>
        <w:t>mitted to administer medication</w:t>
      </w:r>
      <w:r w:rsidRPr="00AB2539">
        <w:rPr>
          <w:sz w:val="23"/>
          <w:szCs w:val="23"/>
        </w:rPr>
        <w:t xml:space="preserve"> </w:t>
      </w:r>
      <w:r w:rsidR="007B001C" w:rsidRPr="00AB2539">
        <w:rPr>
          <w:sz w:val="23"/>
          <w:szCs w:val="23"/>
        </w:rPr>
        <w:t>and/or perform</w:t>
      </w:r>
      <w:r w:rsidRPr="00AB2539">
        <w:rPr>
          <w:sz w:val="23"/>
          <w:szCs w:val="23"/>
        </w:rPr>
        <w:t xml:space="preserve"> any medication-related tasks</w:t>
      </w:r>
      <w:r w:rsidR="007B001C" w:rsidRPr="00AB2539">
        <w:rPr>
          <w:sz w:val="23"/>
          <w:szCs w:val="23"/>
        </w:rPr>
        <w:t>.</w:t>
      </w:r>
    </w:p>
    <w:p w14:paraId="75CEAF4C" w14:textId="77777777" w:rsidR="00AB2539" w:rsidRDefault="006D3F6E" w:rsidP="007F0B07">
      <w:pPr>
        <w:pStyle w:val="a1Para"/>
        <w:numPr>
          <w:ilvl w:val="0"/>
          <w:numId w:val="38"/>
        </w:numPr>
        <w:rPr>
          <w:sz w:val="23"/>
        </w:rPr>
      </w:pPr>
      <w:r>
        <w:rPr>
          <w:sz w:val="23"/>
        </w:rPr>
        <w:t xml:space="preserve">Staff have one (1) </w:t>
      </w:r>
      <w:r w:rsidR="00D97051" w:rsidRPr="003C16C8">
        <w:rPr>
          <w:sz w:val="23"/>
        </w:rPr>
        <w:t>year to</w:t>
      </w:r>
      <w:r w:rsidR="007B001C" w:rsidRPr="003C16C8">
        <w:rPr>
          <w:sz w:val="23"/>
        </w:rPr>
        <w:t xml:space="preserve"> complete the</w:t>
      </w:r>
      <w:r w:rsidR="00D97051" w:rsidRPr="003C16C8">
        <w:rPr>
          <w:sz w:val="23"/>
        </w:rPr>
        <w:t xml:space="preserve"> R</w:t>
      </w:r>
      <w:r>
        <w:rPr>
          <w:sz w:val="23"/>
        </w:rPr>
        <w:t>ecertification Test p</w:t>
      </w:r>
      <w:r w:rsidR="007B001C" w:rsidRPr="003C16C8">
        <w:rPr>
          <w:sz w:val="23"/>
        </w:rPr>
        <w:t>rocess.</w:t>
      </w:r>
    </w:p>
    <w:p w14:paraId="7EBBC80D" w14:textId="77777777" w:rsidR="00AB2539" w:rsidRDefault="006D3F6E" w:rsidP="007F0B07">
      <w:pPr>
        <w:pStyle w:val="a1Para"/>
        <w:numPr>
          <w:ilvl w:val="1"/>
          <w:numId w:val="38"/>
        </w:numPr>
        <w:spacing w:before="0" w:after="0"/>
        <w:rPr>
          <w:sz w:val="23"/>
        </w:rPr>
      </w:pPr>
      <w:r w:rsidRPr="00AB2539">
        <w:rPr>
          <w:sz w:val="23"/>
        </w:rPr>
        <w:t>If the Recertification Test p</w:t>
      </w:r>
      <w:r w:rsidR="00260E9F" w:rsidRPr="00AB2539">
        <w:rPr>
          <w:sz w:val="23"/>
        </w:rPr>
        <w:t xml:space="preserve">rocess </w:t>
      </w:r>
      <w:r w:rsidRPr="00AB2539">
        <w:rPr>
          <w:sz w:val="23"/>
        </w:rPr>
        <w:t xml:space="preserve">is not completed within the one (1) </w:t>
      </w:r>
      <w:r w:rsidR="00260E9F" w:rsidRPr="00AB2539">
        <w:rPr>
          <w:sz w:val="23"/>
        </w:rPr>
        <w:t>year timeline, the staff must complete the full MAP Certification Training to regain eligibil</w:t>
      </w:r>
      <w:r w:rsidRPr="00AB2539">
        <w:rPr>
          <w:sz w:val="23"/>
        </w:rPr>
        <w:t>ity for the Certification Test p</w:t>
      </w:r>
      <w:r w:rsidR="00260E9F" w:rsidRPr="00AB2539">
        <w:rPr>
          <w:sz w:val="23"/>
        </w:rPr>
        <w:t>rocess (</w:t>
      </w:r>
      <w:hyperlink w:anchor="CertificationTesting" w:history="1">
        <w:r w:rsidR="00260E9F" w:rsidRPr="00AB2539">
          <w:rPr>
            <w:rStyle w:val="Hyperlink"/>
            <w:i/>
            <w:sz w:val="23"/>
          </w:rPr>
          <w:t>See Policy No. 0</w:t>
        </w:r>
        <w:r w:rsidR="00F93A02" w:rsidRPr="00AB2539">
          <w:rPr>
            <w:rStyle w:val="Hyperlink"/>
            <w:i/>
            <w:sz w:val="23"/>
          </w:rPr>
          <w:t>5</w:t>
        </w:r>
        <w:r w:rsidR="00260E9F" w:rsidRPr="00AB2539">
          <w:rPr>
            <w:rStyle w:val="Hyperlink"/>
            <w:i/>
            <w:sz w:val="23"/>
          </w:rPr>
          <w:t>-2</w:t>
        </w:r>
      </w:hyperlink>
      <w:r w:rsidR="00260E9F" w:rsidRPr="00AB2539">
        <w:rPr>
          <w:sz w:val="23"/>
        </w:rPr>
        <w:t>).</w:t>
      </w:r>
    </w:p>
    <w:p w14:paraId="72DE1968" w14:textId="2EE459FB" w:rsidR="00BA222A" w:rsidRPr="00BA222A" w:rsidRDefault="006D3F6E" w:rsidP="007F0B07">
      <w:pPr>
        <w:pStyle w:val="a1Para"/>
        <w:numPr>
          <w:ilvl w:val="2"/>
          <w:numId w:val="38"/>
        </w:numPr>
        <w:spacing w:before="0" w:after="0"/>
        <w:rPr>
          <w:sz w:val="23"/>
          <w:szCs w:val="23"/>
        </w:rPr>
      </w:pPr>
      <w:r w:rsidRPr="00AB2539">
        <w:rPr>
          <w:sz w:val="23"/>
          <w:szCs w:val="23"/>
        </w:rPr>
        <w:t xml:space="preserve">If </w:t>
      </w:r>
      <w:r w:rsidR="00344961" w:rsidRPr="00AB2539">
        <w:rPr>
          <w:sz w:val="23"/>
          <w:szCs w:val="23"/>
        </w:rPr>
        <w:t xml:space="preserve">a </w:t>
      </w:r>
      <w:r w:rsidRPr="00AB2539">
        <w:rPr>
          <w:sz w:val="23"/>
          <w:szCs w:val="23"/>
        </w:rPr>
        <w:t>staff receives three (3) fail</w:t>
      </w:r>
      <w:r w:rsidR="009F0050" w:rsidRPr="00AB2539">
        <w:rPr>
          <w:sz w:val="23"/>
          <w:szCs w:val="23"/>
        </w:rPr>
        <w:t>ed attempts</w:t>
      </w:r>
      <w:r w:rsidRPr="00AB2539">
        <w:rPr>
          <w:sz w:val="23"/>
          <w:szCs w:val="23"/>
        </w:rPr>
        <w:t xml:space="preserve"> during the Recertification Test process,</w:t>
      </w:r>
      <w:r w:rsidR="00612D3F" w:rsidRPr="00AB2539">
        <w:rPr>
          <w:sz w:val="23"/>
          <w:szCs w:val="23"/>
        </w:rPr>
        <w:t xml:space="preserve"> (consisting of the Medication Administration Demonstration Skill Test), </w:t>
      </w:r>
      <w:r w:rsidRPr="00AB2539">
        <w:rPr>
          <w:sz w:val="23"/>
          <w:szCs w:val="23"/>
        </w:rPr>
        <w:t>they must complete the full MAP Certification Training to regain eligibility for the Certification Test p</w:t>
      </w:r>
      <w:r w:rsidR="00612D3F" w:rsidRPr="00AB2539">
        <w:rPr>
          <w:sz w:val="23"/>
          <w:szCs w:val="23"/>
        </w:rPr>
        <w:t>rocess</w:t>
      </w:r>
      <w:r w:rsidR="00DB5B8F" w:rsidRPr="00AB2539">
        <w:rPr>
          <w:sz w:val="23"/>
          <w:szCs w:val="23"/>
        </w:rPr>
        <w:t xml:space="preserve"> (</w:t>
      </w:r>
      <w:hyperlink w:anchor="CertificationTesting" w:history="1">
        <w:r w:rsidR="00DB5B8F" w:rsidRPr="00AB2539">
          <w:rPr>
            <w:rStyle w:val="Hyperlink"/>
            <w:i/>
            <w:sz w:val="23"/>
            <w:szCs w:val="23"/>
          </w:rPr>
          <w:t>See Policy No. 0</w:t>
        </w:r>
        <w:r w:rsidR="00F93A02" w:rsidRPr="00AB2539">
          <w:rPr>
            <w:rStyle w:val="Hyperlink"/>
            <w:i/>
            <w:sz w:val="23"/>
            <w:szCs w:val="23"/>
          </w:rPr>
          <w:t>5</w:t>
        </w:r>
        <w:r w:rsidR="00DB5B8F" w:rsidRPr="00AB2539">
          <w:rPr>
            <w:rStyle w:val="Hyperlink"/>
            <w:i/>
            <w:sz w:val="23"/>
            <w:szCs w:val="23"/>
          </w:rPr>
          <w:t>-2</w:t>
        </w:r>
      </w:hyperlink>
      <w:r w:rsidR="00DB5B8F" w:rsidRPr="00AB2539">
        <w:rPr>
          <w:sz w:val="23"/>
          <w:szCs w:val="23"/>
        </w:rPr>
        <w:t>)</w:t>
      </w:r>
      <w:r w:rsidR="00763864" w:rsidRPr="00AB2539">
        <w:rPr>
          <w:sz w:val="23"/>
          <w:szCs w:val="23"/>
        </w:rPr>
        <w:t xml:space="preserve">. </w:t>
      </w:r>
    </w:p>
    <w:p w14:paraId="489F030C" w14:textId="77777777" w:rsidR="00277F58" w:rsidRDefault="00612D3F" w:rsidP="007F0B07">
      <w:pPr>
        <w:pStyle w:val="a1Para"/>
        <w:numPr>
          <w:ilvl w:val="0"/>
          <w:numId w:val="38"/>
        </w:numPr>
        <w:rPr>
          <w:sz w:val="23"/>
        </w:rPr>
      </w:pPr>
      <w:r w:rsidRPr="00F817BB">
        <w:rPr>
          <w:sz w:val="23"/>
        </w:rPr>
        <w:t>If a staff receives a failure</w:t>
      </w:r>
      <w:r w:rsidR="00803B5D" w:rsidRPr="00F817BB">
        <w:rPr>
          <w:sz w:val="23"/>
        </w:rPr>
        <w:t xml:space="preserve"> (after any attempt)</w:t>
      </w:r>
      <w:r w:rsidRPr="00F817BB">
        <w:rPr>
          <w:sz w:val="23"/>
        </w:rPr>
        <w:t xml:space="preserve"> </w:t>
      </w:r>
      <w:r w:rsidR="009C7B17" w:rsidRPr="00F817BB">
        <w:rPr>
          <w:sz w:val="23"/>
        </w:rPr>
        <w:t>during</w:t>
      </w:r>
      <w:r w:rsidRPr="00F817BB">
        <w:rPr>
          <w:sz w:val="23"/>
        </w:rPr>
        <w:t xml:space="preserve"> the Recertification Test process, the staff is </w:t>
      </w:r>
      <w:r w:rsidR="00803B5D" w:rsidRPr="00F817BB">
        <w:rPr>
          <w:sz w:val="23"/>
        </w:rPr>
        <w:t>‘</w:t>
      </w:r>
      <w:r w:rsidRPr="00F817BB">
        <w:rPr>
          <w:sz w:val="23"/>
        </w:rPr>
        <w:t>no longer permitted</w:t>
      </w:r>
      <w:r w:rsidR="00803B5D" w:rsidRPr="00F817BB">
        <w:rPr>
          <w:sz w:val="23"/>
        </w:rPr>
        <w:t>’</w:t>
      </w:r>
      <w:r w:rsidRPr="00F817BB">
        <w:rPr>
          <w:sz w:val="23"/>
        </w:rPr>
        <w:t xml:space="preserve"> to administer medication </w:t>
      </w:r>
      <w:r w:rsidR="009C7B17" w:rsidRPr="00F817BB">
        <w:rPr>
          <w:sz w:val="23"/>
        </w:rPr>
        <w:t xml:space="preserve">and/or </w:t>
      </w:r>
      <w:r w:rsidRPr="00F817BB">
        <w:rPr>
          <w:sz w:val="23"/>
        </w:rPr>
        <w:t>perform any medication-related tasks</w:t>
      </w:r>
      <w:r w:rsidR="009C7B17" w:rsidRPr="00F817BB">
        <w:rPr>
          <w:sz w:val="23"/>
        </w:rPr>
        <w:t xml:space="preserve"> until the staff passes the Recertification test</w:t>
      </w:r>
      <w:r w:rsidRPr="00F817BB">
        <w:rPr>
          <w:sz w:val="23"/>
        </w:rPr>
        <w:t>.</w:t>
      </w:r>
    </w:p>
    <w:p w14:paraId="53334165" w14:textId="775D1296" w:rsidR="009C7B17" w:rsidRPr="00277F58" w:rsidRDefault="00363820" w:rsidP="007F0B07">
      <w:pPr>
        <w:pStyle w:val="a1Para"/>
        <w:numPr>
          <w:ilvl w:val="1"/>
          <w:numId w:val="38"/>
        </w:numPr>
        <w:rPr>
          <w:sz w:val="23"/>
        </w:rPr>
      </w:pPr>
      <w:r w:rsidRPr="00277F58">
        <w:rPr>
          <w:sz w:val="23"/>
        </w:rPr>
        <w:t xml:space="preserve">If </w:t>
      </w:r>
      <w:r w:rsidR="00344961" w:rsidRPr="00277F58">
        <w:rPr>
          <w:sz w:val="23"/>
        </w:rPr>
        <w:t xml:space="preserve">the </w:t>
      </w:r>
      <w:r w:rsidRPr="00277F58">
        <w:rPr>
          <w:sz w:val="23"/>
        </w:rPr>
        <w:t>staff receives three (3) fail</w:t>
      </w:r>
      <w:r w:rsidR="009F0050" w:rsidRPr="00277F58">
        <w:rPr>
          <w:sz w:val="23"/>
        </w:rPr>
        <w:t>ed attempts</w:t>
      </w:r>
      <w:r w:rsidRPr="00277F58">
        <w:rPr>
          <w:sz w:val="23"/>
        </w:rPr>
        <w:t xml:space="preserve"> during the Recertification Test process, (consisting of the Medication Administration Demonstration Skill Test), they must complete the full MAP Certification Training to regain eligibility for the Certification Test process.</w:t>
      </w:r>
    </w:p>
    <w:p w14:paraId="7060A451" w14:textId="75C4901A" w:rsidR="00DB5B8F" w:rsidRPr="00F817BB" w:rsidRDefault="00612D3F" w:rsidP="007F0B07">
      <w:pPr>
        <w:pStyle w:val="a1Para"/>
        <w:numPr>
          <w:ilvl w:val="0"/>
          <w:numId w:val="38"/>
        </w:numPr>
        <w:rPr>
          <w:sz w:val="23"/>
          <w:szCs w:val="23"/>
        </w:rPr>
      </w:pPr>
      <w:r w:rsidRPr="00F817BB">
        <w:rPr>
          <w:sz w:val="23"/>
        </w:rPr>
        <w:t>If a staff’s Certification expires (is not current) d</w:t>
      </w:r>
      <w:r w:rsidR="00CE28EE" w:rsidRPr="00F817BB">
        <w:rPr>
          <w:sz w:val="23"/>
        </w:rPr>
        <w:t>uring the Recertification</w:t>
      </w:r>
      <w:r w:rsidR="004F73F1" w:rsidRPr="00F817BB">
        <w:rPr>
          <w:sz w:val="23"/>
        </w:rPr>
        <w:t xml:space="preserve"> timeline</w:t>
      </w:r>
      <w:r w:rsidR="00CE28EE" w:rsidRPr="00F817BB">
        <w:rPr>
          <w:sz w:val="23"/>
        </w:rPr>
        <w:t xml:space="preserve">, </w:t>
      </w:r>
      <w:r w:rsidRPr="00F817BB">
        <w:rPr>
          <w:sz w:val="23"/>
        </w:rPr>
        <w:t xml:space="preserve">the </w:t>
      </w:r>
      <w:r w:rsidR="00CE28EE" w:rsidRPr="00F817BB">
        <w:rPr>
          <w:sz w:val="23"/>
        </w:rPr>
        <w:t>s</w:t>
      </w:r>
      <w:r w:rsidRPr="00F817BB">
        <w:rPr>
          <w:sz w:val="23"/>
        </w:rPr>
        <w:t xml:space="preserve">taff is </w:t>
      </w:r>
      <w:r w:rsidR="00803B5D" w:rsidRPr="00F817BB">
        <w:rPr>
          <w:sz w:val="23"/>
        </w:rPr>
        <w:t>‘</w:t>
      </w:r>
      <w:r w:rsidR="00DB5B8F" w:rsidRPr="00F817BB">
        <w:rPr>
          <w:sz w:val="23"/>
        </w:rPr>
        <w:t>no longer permitted</w:t>
      </w:r>
      <w:r w:rsidR="00803B5D" w:rsidRPr="00F817BB">
        <w:rPr>
          <w:sz w:val="23"/>
        </w:rPr>
        <w:t>’</w:t>
      </w:r>
      <w:r w:rsidR="00DB5B8F" w:rsidRPr="00F817BB">
        <w:rPr>
          <w:sz w:val="23"/>
        </w:rPr>
        <w:t xml:space="preserve"> to administer medication and/or perform any medication-related tasks</w:t>
      </w:r>
      <w:r w:rsidRPr="00F817BB">
        <w:rPr>
          <w:sz w:val="23"/>
        </w:rPr>
        <w:t>.</w:t>
      </w:r>
    </w:p>
    <w:p w14:paraId="468CB575" w14:textId="173F3FA2" w:rsidR="00D81407" w:rsidRPr="003C16C8" w:rsidRDefault="00D81407" w:rsidP="007F0B07">
      <w:pPr>
        <w:pStyle w:val="a1Para"/>
        <w:numPr>
          <w:ilvl w:val="0"/>
          <w:numId w:val="38"/>
        </w:numPr>
        <w:rPr>
          <w:sz w:val="23"/>
        </w:rPr>
      </w:pPr>
      <w:r w:rsidRPr="003C16C8">
        <w:rPr>
          <w:sz w:val="23"/>
        </w:rPr>
        <w:t>It is the responsibility of both t</w:t>
      </w:r>
      <w:r w:rsidR="00E86B65" w:rsidRPr="003C16C8">
        <w:rPr>
          <w:sz w:val="23"/>
        </w:rPr>
        <w:t xml:space="preserve">he Service Provider and the </w:t>
      </w:r>
      <w:r w:rsidRPr="003C16C8">
        <w:rPr>
          <w:sz w:val="23"/>
        </w:rPr>
        <w:t>Certified staff to track t</w:t>
      </w:r>
      <w:r w:rsidR="00D874F5" w:rsidRPr="003C16C8">
        <w:rPr>
          <w:sz w:val="23"/>
        </w:rPr>
        <w:t xml:space="preserve">he MAP Certification expiration date </w:t>
      </w:r>
      <w:r w:rsidRPr="003C16C8">
        <w:rPr>
          <w:sz w:val="23"/>
        </w:rPr>
        <w:t xml:space="preserve">to ensure MAP Certification remains current and valid. </w:t>
      </w:r>
    </w:p>
    <w:p w14:paraId="1F1A1110" w14:textId="77777777" w:rsidR="008369F6" w:rsidRPr="00BA111E" w:rsidRDefault="008369F6" w:rsidP="008369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2B2BF8" w:rsidRPr="00BA111E" w14:paraId="7A183AD7" w14:textId="77777777" w:rsidTr="002B2BF8">
        <w:tc>
          <w:tcPr>
            <w:tcW w:w="10296" w:type="dxa"/>
            <w:gridSpan w:val="2"/>
          </w:tcPr>
          <w:p w14:paraId="460D5832" w14:textId="77777777" w:rsidR="002B2BF8" w:rsidRPr="00BA111E" w:rsidRDefault="002B2BF8" w:rsidP="002B2BF8">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FD57A6"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1F0BB606" w14:textId="77777777" w:rsidTr="002B2BF8">
        <w:tc>
          <w:tcPr>
            <w:tcW w:w="2414" w:type="dxa"/>
          </w:tcPr>
          <w:p w14:paraId="0E964B83" w14:textId="77777777" w:rsidR="002B2BF8" w:rsidRPr="00BA111E" w:rsidRDefault="002B2BF8" w:rsidP="002B2BF8">
            <w:pPr>
              <w:pStyle w:val="aPolicyBoxTitle"/>
              <w:rPr>
                <w:sz w:val="22"/>
                <w:szCs w:val="22"/>
              </w:rPr>
            </w:pPr>
          </w:p>
        </w:tc>
        <w:tc>
          <w:tcPr>
            <w:tcW w:w="7882" w:type="dxa"/>
          </w:tcPr>
          <w:p w14:paraId="36DB8861" w14:textId="77777777" w:rsidR="002B2BF8" w:rsidRPr="00BA111E" w:rsidRDefault="002B2BF8" w:rsidP="002B2BF8">
            <w:pPr>
              <w:pStyle w:val="aTOC2"/>
              <w:rPr>
                <w:sz w:val="22"/>
                <w:szCs w:val="22"/>
              </w:rPr>
            </w:pPr>
          </w:p>
        </w:tc>
      </w:tr>
      <w:tr w:rsidR="002B2BF8" w:rsidRPr="00BA111E" w14:paraId="5AC7CA03" w14:textId="77777777" w:rsidTr="002B2BF8">
        <w:tc>
          <w:tcPr>
            <w:tcW w:w="2414" w:type="dxa"/>
          </w:tcPr>
          <w:p w14:paraId="1F52D448" w14:textId="77777777" w:rsidR="002B2BF8" w:rsidRPr="00BA111E" w:rsidRDefault="002B2BF8" w:rsidP="002B2BF8">
            <w:pPr>
              <w:pStyle w:val="aPolicyBoxTitle"/>
              <w:rPr>
                <w:sz w:val="22"/>
                <w:szCs w:val="22"/>
              </w:rPr>
            </w:pPr>
            <w:r w:rsidRPr="00BA111E">
              <w:rPr>
                <w:sz w:val="22"/>
                <w:szCs w:val="22"/>
              </w:rPr>
              <w:t>Policy No. &amp; Issue</w:t>
            </w:r>
          </w:p>
        </w:tc>
        <w:tc>
          <w:tcPr>
            <w:tcW w:w="7882" w:type="dxa"/>
          </w:tcPr>
          <w:p w14:paraId="47A6884D" w14:textId="77777777" w:rsidR="002B2BF8" w:rsidRPr="00BA111E" w:rsidRDefault="002B2BF8" w:rsidP="00AF0133">
            <w:pPr>
              <w:pStyle w:val="aTOC2"/>
              <w:rPr>
                <w:sz w:val="23"/>
                <w:szCs w:val="23"/>
              </w:rPr>
            </w:pPr>
            <w:bookmarkStart w:id="34" w:name="_Toc183516751"/>
            <w:r w:rsidRPr="00BA111E">
              <w:rPr>
                <w:sz w:val="23"/>
                <w:szCs w:val="23"/>
              </w:rPr>
              <w:t>0</w:t>
            </w:r>
            <w:r w:rsidR="00CB5E05">
              <w:rPr>
                <w:sz w:val="23"/>
                <w:szCs w:val="23"/>
              </w:rPr>
              <w:t>5</w:t>
            </w:r>
            <w:r w:rsidRPr="00BA111E">
              <w:rPr>
                <w:sz w:val="23"/>
                <w:szCs w:val="23"/>
              </w:rPr>
              <w:t>-</w:t>
            </w:r>
            <w:r w:rsidR="007341BF" w:rsidRPr="00BA111E">
              <w:rPr>
                <w:sz w:val="23"/>
                <w:szCs w:val="23"/>
              </w:rPr>
              <w:t>5</w:t>
            </w:r>
            <w:r w:rsidR="00E86B65">
              <w:rPr>
                <w:sz w:val="23"/>
                <w:szCs w:val="23"/>
              </w:rPr>
              <w:t xml:space="preserve"> MAP </w:t>
            </w:r>
            <w:bookmarkStart w:id="35" w:name="RecertificationTesting"/>
            <w:r w:rsidR="00E86B65">
              <w:rPr>
                <w:sz w:val="23"/>
                <w:szCs w:val="23"/>
              </w:rPr>
              <w:t>R</w:t>
            </w:r>
            <w:r w:rsidRPr="00BA111E">
              <w:rPr>
                <w:sz w:val="23"/>
                <w:szCs w:val="23"/>
              </w:rPr>
              <w:t>ecertificatio</w:t>
            </w:r>
            <w:r w:rsidR="005D5767">
              <w:rPr>
                <w:sz w:val="23"/>
                <w:szCs w:val="23"/>
              </w:rPr>
              <w:t xml:space="preserve">n </w:t>
            </w:r>
            <w:r w:rsidR="00AF0133">
              <w:rPr>
                <w:sz w:val="23"/>
                <w:szCs w:val="23"/>
              </w:rPr>
              <w:t>Testing Processes</w:t>
            </w:r>
            <w:bookmarkEnd w:id="35"/>
            <w:bookmarkEnd w:id="34"/>
          </w:p>
        </w:tc>
      </w:tr>
      <w:tr w:rsidR="002B2BF8" w:rsidRPr="00BA111E" w14:paraId="209731CC" w14:textId="77777777" w:rsidTr="002B2BF8">
        <w:tc>
          <w:tcPr>
            <w:tcW w:w="2414" w:type="dxa"/>
          </w:tcPr>
          <w:p w14:paraId="3D9DBF57" w14:textId="77777777" w:rsidR="002B2BF8" w:rsidRPr="00BA111E" w:rsidRDefault="002B2BF8" w:rsidP="002B2BF8">
            <w:pPr>
              <w:pStyle w:val="aPolicyBoxTitle"/>
              <w:rPr>
                <w:sz w:val="22"/>
                <w:szCs w:val="22"/>
              </w:rPr>
            </w:pPr>
            <w:r w:rsidRPr="00BA111E">
              <w:rPr>
                <w:sz w:val="22"/>
                <w:szCs w:val="22"/>
              </w:rPr>
              <w:t>Policy Source</w:t>
            </w:r>
          </w:p>
        </w:tc>
        <w:tc>
          <w:tcPr>
            <w:tcW w:w="7882" w:type="dxa"/>
          </w:tcPr>
          <w:p w14:paraId="67C235CF" w14:textId="77777777" w:rsidR="002B2BF8" w:rsidRPr="00BA111E" w:rsidRDefault="002B2BF8" w:rsidP="002B2BF8">
            <w:pPr>
              <w:pStyle w:val="aPolBoxText"/>
              <w:rPr>
                <w:sz w:val="22"/>
                <w:szCs w:val="22"/>
              </w:rPr>
            </w:pPr>
            <w:r w:rsidRPr="00BA111E">
              <w:rPr>
                <w:sz w:val="22"/>
                <w:szCs w:val="22"/>
              </w:rPr>
              <w:t>Recertification Evaluation Manual</w:t>
            </w:r>
          </w:p>
        </w:tc>
      </w:tr>
    </w:tbl>
    <w:p w14:paraId="635E32A7" w14:textId="77777777" w:rsidR="007341BF" w:rsidRPr="00BA111E" w:rsidRDefault="007341BF" w:rsidP="007F0B07">
      <w:pPr>
        <w:pStyle w:val="a1Para"/>
        <w:numPr>
          <w:ilvl w:val="0"/>
          <w:numId w:val="40"/>
        </w:numPr>
        <w:rPr>
          <w:sz w:val="23"/>
          <w:szCs w:val="23"/>
        </w:rPr>
      </w:pPr>
      <w:r w:rsidRPr="00BA111E">
        <w:rPr>
          <w:sz w:val="23"/>
          <w:szCs w:val="23"/>
        </w:rPr>
        <w:t>MAP Recertification</w:t>
      </w:r>
      <w:r w:rsidR="004F73F1">
        <w:rPr>
          <w:sz w:val="23"/>
          <w:szCs w:val="23"/>
        </w:rPr>
        <w:t xml:space="preserve"> </w:t>
      </w:r>
      <w:r w:rsidR="00A20CF6">
        <w:rPr>
          <w:sz w:val="23"/>
          <w:szCs w:val="23"/>
        </w:rPr>
        <w:t xml:space="preserve">Testing </w:t>
      </w:r>
      <w:r w:rsidR="004F73F1">
        <w:rPr>
          <w:sz w:val="23"/>
          <w:szCs w:val="23"/>
        </w:rPr>
        <w:t>may</w:t>
      </w:r>
      <w:r w:rsidR="00FF27CD" w:rsidRPr="00BA111E">
        <w:rPr>
          <w:sz w:val="23"/>
          <w:szCs w:val="23"/>
        </w:rPr>
        <w:t xml:space="preserve"> </w:t>
      </w:r>
      <w:r w:rsidR="00A20CF6">
        <w:rPr>
          <w:sz w:val="23"/>
          <w:szCs w:val="23"/>
        </w:rPr>
        <w:t>be completed by</w:t>
      </w:r>
      <w:r w:rsidR="004F73F1">
        <w:rPr>
          <w:sz w:val="23"/>
          <w:szCs w:val="23"/>
        </w:rPr>
        <w:t xml:space="preserve"> one of two </w:t>
      </w:r>
      <w:r w:rsidR="00A20CF6">
        <w:rPr>
          <w:sz w:val="23"/>
          <w:szCs w:val="23"/>
        </w:rPr>
        <w:t>processes</w:t>
      </w:r>
      <w:r w:rsidR="00AF0133">
        <w:rPr>
          <w:sz w:val="23"/>
          <w:szCs w:val="23"/>
        </w:rPr>
        <w:t>, either</w:t>
      </w:r>
      <w:r w:rsidRPr="00BA111E">
        <w:rPr>
          <w:sz w:val="23"/>
          <w:szCs w:val="23"/>
        </w:rPr>
        <w:t>:</w:t>
      </w:r>
    </w:p>
    <w:p w14:paraId="2FCA1ED0" w14:textId="77777777" w:rsidR="00A20CF6" w:rsidRDefault="007341BF" w:rsidP="007F0B07">
      <w:pPr>
        <w:pStyle w:val="abPara"/>
        <w:numPr>
          <w:ilvl w:val="1"/>
          <w:numId w:val="39"/>
        </w:numPr>
        <w:rPr>
          <w:sz w:val="23"/>
          <w:szCs w:val="23"/>
        </w:rPr>
      </w:pPr>
      <w:r w:rsidRPr="00BA111E">
        <w:rPr>
          <w:sz w:val="23"/>
          <w:szCs w:val="23"/>
        </w:rPr>
        <w:t xml:space="preserve">the </w:t>
      </w:r>
      <w:r w:rsidR="00AF0133">
        <w:rPr>
          <w:sz w:val="23"/>
          <w:szCs w:val="23"/>
        </w:rPr>
        <w:t>S</w:t>
      </w:r>
      <w:r w:rsidRPr="00BA111E">
        <w:rPr>
          <w:sz w:val="23"/>
          <w:szCs w:val="23"/>
        </w:rPr>
        <w:t>tate</w:t>
      </w:r>
      <w:r w:rsidR="004F73F1">
        <w:rPr>
          <w:sz w:val="23"/>
          <w:szCs w:val="23"/>
        </w:rPr>
        <w:t xml:space="preserve"> </w:t>
      </w:r>
      <w:r w:rsidR="00AF0133">
        <w:rPr>
          <w:sz w:val="23"/>
          <w:szCs w:val="23"/>
        </w:rPr>
        <w:t>C</w:t>
      </w:r>
      <w:r w:rsidR="004F73F1">
        <w:rPr>
          <w:sz w:val="23"/>
          <w:szCs w:val="23"/>
        </w:rPr>
        <w:t xml:space="preserve">ontracted </w:t>
      </w:r>
      <w:r w:rsidR="00AF0133">
        <w:rPr>
          <w:sz w:val="23"/>
          <w:szCs w:val="23"/>
        </w:rPr>
        <w:t>T</w:t>
      </w:r>
      <w:r w:rsidR="00D97051" w:rsidRPr="00BA111E">
        <w:rPr>
          <w:sz w:val="23"/>
          <w:szCs w:val="23"/>
        </w:rPr>
        <w:t xml:space="preserve">esting </w:t>
      </w:r>
      <w:r w:rsidR="00AF0133">
        <w:rPr>
          <w:sz w:val="23"/>
          <w:szCs w:val="23"/>
        </w:rPr>
        <w:t>V</w:t>
      </w:r>
      <w:r w:rsidR="00A20CF6">
        <w:rPr>
          <w:sz w:val="23"/>
          <w:szCs w:val="23"/>
        </w:rPr>
        <w:t>endor Recertification Test P</w:t>
      </w:r>
      <w:r w:rsidRPr="00BA111E">
        <w:rPr>
          <w:sz w:val="23"/>
          <w:szCs w:val="23"/>
        </w:rPr>
        <w:t>rocess</w:t>
      </w:r>
      <w:r w:rsidR="00A20CF6">
        <w:rPr>
          <w:sz w:val="23"/>
          <w:szCs w:val="23"/>
        </w:rPr>
        <w:t xml:space="preserve"> (</w:t>
      </w:r>
      <w:r w:rsidR="00D77854">
        <w:rPr>
          <w:sz w:val="23"/>
          <w:szCs w:val="23"/>
        </w:rPr>
        <w:t xml:space="preserve">i.e., </w:t>
      </w:r>
      <w:r w:rsidR="00A20CF6">
        <w:rPr>
          <w:sz w:val="23"/>
          <w:szCs w:val="23"/>
        </w:rPr>
        <w:t>Vendor Process); or</w:t>
      </w:r>
    </w:p>
    <w:p w14:paraId="72B51DD2" w14:textId="77777777" w:rsidR="0093329F" w:rsidRPr="0093329F" w:rsidRDefault="00A20CF6" w:rsidP="007F0B07">
      <w:pPr>
        <w:pStyle w:val="aiiipara"/>
        <w:numPr>
          <w:ilvl w:val="2"/>
          <w:numId w:val="39"/>
        </w:numPr>
        <w:rPr>
          <w:rStyle w:val="Hyperlink"/>
          <w:color w:val="auto"/>
          <w:sz w:val="23"/>
          <w:szCs w:val="23"/>
          <w:u w:val="none"/>
        </w:rPr>
      </w:pPr>
      <w:r>
        <w:rPr>
          <w:sz w:val="23"/>
          <w:szCs w:val="23"/>
        </w:rPr>
        <w:t>The Vendor Process includes</w:t>
      </w:r>
      <w:r w:rsidR="007341BF" w:rsidRPr="00A20CF6">
        <w:rPr>
          <w:sz w:val="23"/>
          <w:szCs w:val="23"/>
        </w:rPr>
        <w:t xml:space="preserve"> demonstrated competence in medication </w:t>
      </w:r>
      <w:r w:rsidR="00E86B65" w:rsidRPr="00A20CF6">
        <w:rPr>
          <w:sz w:val="23"/>
          <w:szCs w:val="23"/>
        </w:rPr>
        <w:t>administration</w:t>
      </w:r>
      <w:r w:rsidR="007341BF" w:rsidRPr="00A20CF6">
        <w:rPr>
          <w:sz w:val="23"/>
          <w:szCs w:val="23"/>
        </w:rPr>
        <w:t xml:space="preserve"> via </w:t>
      </w:r>
      <w:r w:rsidR="00AF0133">
        <w:rPr>
          <w:sz w:val="23"/>
          <w:szCs w:val="23"/>
        </w:rPr>
        <w:t>the use of</w:t>
      </w:r>
      <w:r>
        <w:rPr>
          <w:sz w:val="23"/>
          <w:szCs w:val="23"/>
        </w:rPr>
        <w:t xml:space="preserve"> standardized</w:t>
      </w:r>
      <w:r w:rsidR="007341BF" w:rsidRPr="00A20CF6">
        <w:rPr>
          <w:sz w:val="23"/>
          <w:szCs w:val="23"/>
        </w:rPr>
        <w:t xml:space="preserve"> test</w:t>
      </w:r>
      <w:r w:rsidR="00AF0133">
        <w:rPr>
          <w:sz w:val="23"/>
          <w:szCs w:val="23"/>
        </w:rPr>
        <w:t>s</w:t>
      </w:r>
      <w:r w:rsidR="00B01A36" w:rsidRPr="00A20CF6">
        <w:rPr>
          <w:rStyle w:val="aDocTileRef"/>
          <w:sz w:val="23"/>
          <w:szCs w:val="23"/>
        </w:rPr>
        <w:t xml:space="preserve"> (</w:t>
      </w:r>
      <w:hyperlink w:anchor="RecertThroughVendor" w:history="1">
        <w:r w:rsidR="00B01A36" w:rsidRPr="00ED0183">
          <w:rPr>
            <w:rStyle w:val="Hyperlink"/>
            <w:i/>
            <w:iCs/>
            <w:sz w:val="23"/>
            <w:szCs w:val="23"/>
          </w:rPr>
          <w:t>S</w:t>
        </w:r>
        <w:r w:rsidR="007341BF" w:rsidRPr="00ED0183">
          <w:rPr>
            <w:rStyle w:val="Hyperlink"/>
            <w:i/>
            <w:iCs/>
            <w:sz w:val="23"/>
            <w:szCs w:val="23"/>
          </w:rPr>
          <w:t>ee</w:t>
        </w:r>
        <w:r w:rsidR="00D97051" w:rsidRPr="00ED0183">
          <w:rPr>
            <w:rStyle w:val="Hyperlink"/>
            <w:i/>
            <w:iCs/>
            <w:sz w:val="23"/>
            <w:szCs w:val="23"/>
          </w:rPr>
          <w:t xml:space="preserve"> Policy No. 0</w:t>
        </w:r>
        <w:r w:rsidR="00F93A02" w:rsidRPr="00ED0183">
          <w:rPr>
            <w:rStyle w:val="Hyperlink"/>
            <w:i/>
            <w:iCs/>
            <w:sz w:val="23"/>
            <w:szCs w:val="23"/>
          </w:rPr>
          <w:t>5</w:t>
        </w:r>
        <w:r w:rsidR="00D97051" w:rsidRPr="00ED0183">
          <w:rPr>
            <w:rStyle w:val="Hyperlink"/>
            <w:i/>
            <w:iCs/>
            <w:sz w:val="23"/>
            <w:szCs w:val="23"/>
          </w:rPr>
          <w:t>-</w:t>
        </w:r>
        <w:r w:rsidR="007341BF" w:rsidRPr="00ED0183">
          <w:rPr>
            <w:rStyle w:val="Hyperlink"/>
            <w:i/>
            <w:iCs/>
            <w:sz w:val="23"/>
            <w:szCs w:val="23"/>
          </w:rPr>
          <w:t>5.1</w:t>
        </w:r>
        <w:r w:rsidR="007341BF" w:rsidRPr="00ED0183">
          <w:rPr>
            <w:rStyle w:val="Hyperlink"/>
            <w:i/>
            <w:iCs/>
            <w:color w:val="auto"/>
            <w:sz w:val="23"/>
            <w:szCs w:val="23"/>
          </w:rPr>
          <w:t>)</w:t>
        </w:r>
        <w:r w:rsidR="00AF0133" w:rsidRPr="00ED0183">
          <w:rPr>
            <w:rStyle w:val="Hyperlink"/>
            <w:i/>
            <w:color w:val="auto"/>
            <w:sz w:val="23"/>
            <w:szCs w:val="23"/>
          </w:rPr>
          <w:t>.</w:t>
        </w:r>
      </w:hyperlink>
    </w:p>
    <w:p w14:paraId="43F39A42" w14:textId="77777777" w:rsidR="0093329F" w:rsidRDefault="007341BF" w:rsidP="007F0B07">
      <w:pPr>
        <w:pStyle w:val="aiiipara"/>
        <w:numPr>
          <w:ilvl w:val="1"/>
          <w:numId w:val="39"/>
        </w:numPr>
        <w:rPr>
          <w:sz w:val="23"/>
          <w:szCs w:val="23"/>
        </w:rPr>
      </w:pPr>
      <w:r w:rsidRPr="0093329F">
        <w:rPr>
          <w:sz w:val="23"/>
          <w:szCs w:val="23"/>
        </w:rPr>
        <w:t>the Approved MAP Trai</w:t>
      </w:r>
      <w:r w:rsidR="00A20CF6" w:rsidRPr="0093329F">
        <w:rPr>
          <w:sz w:val="23"/>
          <w:szCs w:val="23"/>
        </w:rPr>
        <w:t>ner Recertification Evaluation P</w:t>
      </w:r>
      <w:r w:rsidRPr="0093329F">
        <w:rPr>
          <w:sz w:val="23"/>
          <w:szCs w:val="23"/>
        </w:rPr>
        <w:t>rocess</w:t>
      </w:r>
      <w:r w:rsidR="00A20CF6" w:rsidRPr="0093329F">
        <w:rPr>
          <w:sz w:val="23"/>
          <w:szCs w:val="23"/>
        </w:rPr>
        <w:t xml:space="preserve"> (</w:t>
      </w:r>
      <w:r w:rsidR="00D77854" w:rsidRPr="0093329F">
        <w:rPr>
          <w:sz w:val="23"/>
          <w:szCs w:val="23"/>
        </w:rPr>
        <w:t xml:space="preserve">i.e., </w:t>
      </w:r>
      <w:r w:rsidR="00A20CF6" w:rsidRPr="0093329F">
        <w:rPr>
          <w:sz w:val="23"/>
          <w:szCs w:val="23"/>
        </w:rPr>
        <w:t>MAP Trainer Process).</w:t>
      </w:r>
    </w:p>
    <w:p w14:paraId="1386DF52" w14:textId="77777777" w:rsidR="0093329F" w:rsidRPr="0093329F" w:rsidRDefault="00A20CF6" w:rsidP="007F0B07">
      <w:pPr>
        <w:pStyle w:val="aiiipara"/>
        <w:numPr>
          <w:ilvl w:val="2"/>
          <w:numId w:val="39"/>
        </w:numPr>
        <w:rPr>
          <w:sz w:val="23"/>
          <w:szCs w:val="23"/>
        </w:rPr>
      </w:pPr>
      <w:r w:rsidRPr="0093329F">
        <w:rPr>
          <w:sz w:val="23"/>
        </w:rPr>
        <w:t>The MAP Trainer Process</w:t>
      </w:r>
      <w:r w:rsidR="00AF0133" w:rsidRPr="0093329F">
        <w:rPr>
          <w:sz w:val="23"/>
        </w:rPr>
        <w:t xml:space="preserve"> (</w:t>
      </w:r>
      <w:hyperlink w:anchor="RecertThroughServiceProvider" w:history="1">
        <w:r w:rsidR="00AF0133" w:rsidRPr="0093329F">
          <w:rPr>
            <w:rStyle w:val="Hyperlink"/>
            <w:i/>
            <w:sz w:val="23"/>
          </w:rPr>
          <w:t>See Policy No. 0</w:t>
        </w:r>
        <w:r w:rsidR="00F93A02" w:rsidRPr="0093329F">
          <w:rPr>
            <w:rStyle w:val="Hyperlink"/>
            <w:i/>
            <w:sz w:val="23"/>
          </w:rPr>
          <w:t>5</w:t>
        </w:r>
        <w:r w:rsidR="00AF0133" w:rsidRPr="0093329F">
          <w:rPr>
            <w:rStyle w:val="Hyperlink"/>
            <w:i/>
            <w:sz w:val="23"/>
          </w:rPr>
          <w:t>-5.2</w:t>
        </w:r>
      </w:hyperlink>
      <w:r w:rsidR="00AF0133" w:rsidRPr="0093329F">
        <w:rPr>
          <w:sz w:val="23"/>
        </w:rPr>
        <w:t>)</w:t>
      </w:r>
      <w:r w:rsidR="00C56983" w:rsidRPr="0093329F">
        <w:rPr>
          <w:sz w:val="23"/>
        </w:rPr>
        <w:t xml:space="preserve"> includes demonstrated competence in</w:t>
      </w:r>
      <w:r w:rsidR="00865FB7" w:rsidRPr="0093329F">
        <w:rPr>
          <w:sz w:val="23"/>
        </w:rPr>
        <w:t>:</w:t>
      </w:r>
    </w:p>
    <w:p w14:paraId="78995C61" w14:textId="77777777" w:rsidR="0093329F" w:rsidRPr="0093329F" w:rsidRDefault="00865FB7" w:rsidP="007F0B07">
      <w:pPr>
        <w:pStyle w:val="aiiipara"/>
        <w:numPr>
          <w:ilvl w:val="3"/>
          <w:numId w:val="39"/>
        </w:numPr>
        <w:rPr>
          <w:sz w:val="23"/>
          <w:szCs w:val="23"/>
        </w:rPr>
      </w:pPr>
      <w:r w:rsidRPr="0093329F">
        <w:rPr>
          <w:sz w:val="23"/>
        </w:rPr>
        <w:t>Medication A</w:t>
      </w:r>
      <w:r w:rsidR="00C56983" w:rsidRPr="0093329F">
        <w:rPr>
          <w:sz w:val="23"/>
        </w:rPr>
        <w:t>dministration.</w:t>
      </w:r>
    </w:p>
    <w:p w14:paraId="737A8889" w14:textId="77777777" w:rsidR="0093329F" w:rsidRPr="0093329F" w:rsidRDefault="000E2D3E" w:rsidP="007F0B07">
      <w:pPr>
        <w:pStyle w:val="aiiipara"/>
        <w:numPr>
          <w:ilvl w:val="4"/>
          <w:numId w:val="39"/>
        </w:numPr>
        <w:rPr>
          <w:sz w:val="23"/>
          <w:szCs w:val="23"/>
        </w:rPr>
      </w:pPr>
      <w:r w:rsidRPr="0093329F">
        <w:rPr>
          <w:sz w:val="23"/>
        </w:rPr>
        <w:t>The observed medication administration must be conducted ‘in-person’</w:t>
      </w:r>
      <w:r w:rsidR="001F79D6" w:rsidRPr="0093329F">
        <w:rPr>
          <w:sz w:val="23"/>
        </w:rPr>
        <w:t xml:space="preserve"> or via a virtual process</w:t>
      </w:r>
      <w:r w:rsidRPr="0093329F">
        <w:rPr>
          <w:sz w:val="23"/>
        </w:rPr>
        <w:t>.</w:t>
      </w:r>
    </w:p>
    <w:p w14:paraId="622A004B" w14:textId="77777777" w:rsidR="0093329F" w:rsidRPr="0093329F" w:rsidRDefault="000E2D3E" w:rsidP="007F0B07">
      <w:pPr>
        <w:pStyle w:val="aiiipara"/>
        <w:numPr>
          <w:ilvl w:val="5"/>
          <w:numId w:val="39"/>
        </w:numPr>
        <w:rPr>
          <w:sz w:val="23"/>
          <w:szCs w:val="23"/>
        </w:rPr>
      </w:pPr>
      <w:r w:rsidRPr="0093329F">
        <w:rPr>
          <w:sz w:val="23"/>
        </w:rPr>
        <w:t>For a staff who is currently Certified (</w:t>
      </w:r>
      <w:r w:rsidR="00EF707D" w:rsidRPr="0093329F">
        <w:rPr>
          <w:sz w:val="23"/>
        </w:rPr>
        <w:t xml:space="preserve">i.e., </w:t>
      </w:r>
      <w:r w:rsidRPr="0093329F">
        <w:rPr>
          <w:sz w:val="23"/>
        </w:rPr>
        <w:t xml:space="preserve">has not expired or received a failed a recertification </w:t>
      </w:r>
      <w:r w:rsidR="00EF707D" w:rsidRPr="0093329F">
        <w:rPr>
          <w:sz w:val="23"/>
        </w:rPr>
        <w:t xml:space="preserve">test </w:t>
      </w:r>
      <w:r w:rsidRPr="0093329F">
        <w:rPr>
          <w:sz w:val="23"/>
        </w:rPr>
        <w:t>attempt) t</w:t>
      </w:r>
      <w:r w:rsidR="00C56983" w:rsidRPr="0093329F">
        <w:rPr>
          <w:sz w:val="23"/>
        </w:rPr>
        <w:t xml:space="preserve">he observed </w:t>
      </w:r>
      <w:r w:rsidR="00865FB7" w:rsidRPr="0093329F">
        <w:rPr>
          <w:sz w:val="23"/>
        </w:rPr>
        <w:t>m</w:t>
      </w:r>
      <w:r w:rsidR="00C56983" w:rsidRPr="0093329F">
        <w:rPr>
          <w:sz w:val="23"/>
        </w:rPr>
        <w:t xml:space="preserve">edication </w:t>
      </w:r>
      <w:r w:rsidR="00865FB7" w:rsidRPr="0093329F">
        <w:rPr>
          <w:sz w:val="23"/>
        </w:rPr>
        <w:t xml:space="preserve">administration </w:t>
      </w:r>
      <w:r w:rsidRPr="0093329F">
        <w:rPr>
          <w:sz w:val="23"/>
        </w:rPr>
        <w:t>may be</w:t>
      </w:r>
      <w:r w:rsidR="00B7067E" w:rsidRPr="0093329F">
        <w:rPr>
          <w:sz w:val="23"/>
        </w:rPr>
        <w:t xml:space="preserve"> </w:t>
      </w:r>
      <w:r w:rsidR="00EF707D" w:rsidRPr="0093329F">
        <w:rPr>
          <w:sz w:val="23"/>
        </w:rPr>
        <w:t>conducted as</w:t>
      </w:r>
      <w:r w:rsidR="00B7067E" w:rsidRPr="0093329F">
        <w:rPr>
          <w:sz w:val="23"/>
        </w:rPr>
        <w:t xml:space="preserve"> either</w:t>
      </w:r>
      <w:r w:rsidR="00C56983" w:rsidRPr="0093329F">
        <w:rPr>
          <w:sz w:val="23"/>
        </w:rPr>
        <w:t>:</w:t>
      </w:r>
    </w:p>
    <w:p w14:paraId="5E93AD88" w14:textId="77777777" w:rsidR="0093329F" w:rsidRPr="0093329F" w:rsidRDefault="00C56983" w:rsidP="007F0B07">
      <w:pPr>
        <w:pStyle w:val="aiiipara"/>
        <w:numPr>
          <w:ilvl w:val="6"/>
          <w:numId w:val="39"/>
        </w:numPr>
        <w:rPr>
          <w:sz w:val="23"/>
          <w:szCs w:val="23"/>
        </w:rPr>
      </w:pPr>
      <w:r w:rsidRPr="0093329F">
        <w:rPr>
          <w:sz w:val="23"/>
        </w:rPr>
        <w:t xml:space="preserve">a </w:t>
      </w:r>
      <w:r w:rsidR="00A16954" w:rsidRPr="0093329F">
        <w:rPr>
          <w:sz w:val="23"/>
        </w:rPr>
        <w:t>‘</w:t>
      </w:r>
      <w:r w:rsidRPr="0093329F">
        <w:rPr>
          <w:sz w:val="23"/>
        </w:rPr>
        <w:t>mock</w:t>
      </w:r>
      <w:r w:rsidR="00A16954" w:rsidRPr="0093329F">
        <w:rPr>
          <w:sz w:val="23"/>
        </w:rPr>
        <w:t>’</w:t>
      </w:r>
      <w:r w:rsidRPr="0093329F">
        <w:rPr>
          <w:sz w:val="23"/>
        </w:rPr>
        <w:t xml:space="preserve"> medication administration demonstration (i.e., classroom based</w:t>
      </w:r>
      <w:r w:rsidR="001F79D6" w:rsidRPr="0093329F">
        <w:rPr>
          <w:sz w:val="23"/>
        </w:rPr>
        <w:t>, or virtual</w:t>
      </w:r>
      <w:r w:rsidR="00534263" w:rsidRPr="0093329F">
        <w:rPr>
          <w:sz w:val="23"/>
        </w:rPr>
        <w:t xml:space="preserve"> process</w:t>
      </w:r>
      <w:r w:rsidRPr="0093329F">
        <w:rPr>
          <w:sz w:val="23"/>
        </w:rPr>
        <w:t>); or</w:t>
      </w:r>
    </w:p>
    <w:p w14:paraId="24825365" w14:textId="467055AD" w:rsidR="000E2D3E" w:rsidRPr="0093329F" w:rsidRDefault="00C56983" w:rsidP="007F0B07">
      <w:pPr>
        <w:pStyle w:val="aiiipara"/>
        <w:numPr>
          <w:ilvl w:val="6"/>
          <w:numId w:val="39"/>
        </w:numPr>
        <w:rPr>
          <w:sz w:val="23"/>
          <w:szCs w:val="23"/>
        </w:rPr>
      </w:pPr>
      <w:r w:rsidRPr="0093329F">
        <w:rPr>
          <w:sz w:val="23"/>
        </w:rPr>
        <w:t>a medication administration to an individual at the MAP Registered site</w:t>
      </w:r>
      <w:r w:rsidR="00534263" w:rsidRPr="0093329F">
        <w:rPr>
          <w:sz w:val="23"/>
        </w:rPr>
        <w:t xml:space="preserve"> (must be completed ‘in-person’)</w:t>
      </w:r>
      <w:r w:rsidR="003C5E05" w:rsidRPr="0093329F">
        <w:rPr>
          <w:sz w:val="23"/>
        </w:rPr>
        <w:t>.</w:t>
      </w:r>
    </w:p>
    <w:p w14:paraId="7A0A48E7" w14:textId="77777777" w:rsidR="0093329F" w:rsidRDefault="000E2D3E" w:rsidP="007F0B07">
      <w:pPr>
        <w:pStyle w:val="aindent"/>
        <w:numPr>
          <w:ilvl w:val="5"/>
          <w:numId w:val="39"/>
        </w:numPr>
        <w:rPr>
          <w:sz w:val="23"/>
        </w:rPr>
      </w:pPr>
      <w:r w:rsidRPr="00ED5D1D">
        <w:rPr>
          <w:sz w:val="23"/>
        </w:rPr>
        <w:t xml:space="preserve">For a staff who is currently </w:t>
      </w:r>
      <w:r w:rsidR="00EF707D" w:rsidRPr="00ED5D1D">
        <w:rPr>
          <w:sz w:val="23"/>
        </w:rPr>
        <w:t>‘</w:t>
      </w:r>
      <w:r w:rsidRPr="00ED5D1D">
        <w:rPr>
          <w:sz w:val="23"/>
        </w:rPr>
        <w:t>not</w:t>
      </w:r>
      <w:r w:rsidR="00EF707D" w:rsidRPr="00ED5D1D">
        <w:rPr>
          <w:sz w:val="23"/>
        </w:rPr>
        <w:t>’</w:t>
      </w:r>
      <w:r w:rsidRPr="00ED5D1D">
        <w:rPr>
          <w:sz w:val="23"/>
        </w:rPr>
        <w:t xml:space="preserve"> Certified (</w:t>
      </w:r>
      <w:r w:rsidR="00EF707D" w:rsidRPr="00ED5D1D">
        <w:rPr>
          <w:sz w:val="23"/>
        </w:rPr>
        <w:t xml:space="preserve">i.e., </w:t>
      </w:r>
      <w:r w:rsidRPr="00ED5D1D">
        <w:rPr>
          <w:sz w:val="23"/>
        </w:rPr>
        <w:t>has expired or received a failed a recertification attempt) the observed medication administration must be</w:t>
      </w:r>
      <w:r w:rsidR="00B7067E" w:rsidRPr="00ED5D1D">
        <w:rPr>
          <w:sz w:val="23"/>
        </w:rPr>
        <w:t xml:space="preserve"> </w:t>
      </w:r>
      <w:r w:rsidR="008852D9" w:rsidRPr="00ED5D1D">
        <w:rPr>
          <w:sz w:val="23"/>
        </w:rPr>
        <w:t xml:space="preserve">conducted only </w:t>
      </w:r>
      <w:r w:rsidR="00B7067E" w:rsidRPr="00ED5D1D">
        <w:rPr>
          <w:sz w:val="23"/>
        </w:rPr>
        <w:t>as</w:t>
      </w:r>
      <w:r w:rsidRPr="00ED5D1D">
        <w:rPr>
          <w:sz w:val="23"/>
        </w:rPr>
        <w:t>:</w:t>
      </w:r>
    </w:p>
    <w:p w14:paraId="65D58A7A" w14:textId="3CB63697" w:rsidR="00BA222A" w:rsidRPr="00BA222A" w:rsidRDefault="000E2D3E" w:rsidP="007F0B07">
      <w:pPr>
        <w:pStyle w:val="aindent"/>
        <w:numPr>
          <w:ilvl w:val="6"/>
          <w:numId w:val="39"/>
        </w:numPr>
        <w:rPr>
          <w:sz w:val="23"/>
        </w:rPr>
      </w:pPr>
      <w:r w:rsidRPr="0093329F">
        <w:rPr>
          <w:sz w:val="23"/>
        </w:rPr>
        <w:t>a ‘mock’ medication administration demons</w:t>
      </w:r>
      <w:r w:rsidR="00EF707D" w:rsidRPr="0093329F">
        <w:rPr>
          <w:sz w:val="23"/>
        </w:rPr>
        <w:t>tration (i.e., classroom based</w:t>
      </w:r>
      <w:r w:rsidR="00534263" w:rsidRPr="0093329F">
        <w:rPr>
          <w:sz w:val="23"/>
        </w:rPr>
        <w:t>, or virtual process</w:t>
      </w:r>
      <w:r w:rsidR="00EF707D" w:rsidRPr="0093329F">
        <w:rPr>
          <w:sz w:val="23"/>
        </w:rPr>
        <w:t>).</w:t>
      </w:r>
    </w:p>
    <w:p w14:paraId="2EBEB31F" w14:textId="38AD57D7" w:rsidR="000E2D3E" w:rsidRPr="00C67B01" w:rsidRDefault="00803B5D" w:rsidP="007F0B07">
      <w:pPr>
        <w:pStyle w:val="a1Para"/>
        <w:numPr>
          <w:ilvl w:val="0"/>
          <w:numId w:val="39"/>
        </w:numPr>
        <w:rPr>
          <w:sz w:val="23"/>
        </w:rPr>
      </w:pPr>
      <w:r>
        <w:rPr>
          <w:sz w:val="23"/>
        </w:rPr>
        <w:t>Once a Recertification Test P</w:t>
      </w:r>
      <w:r w:rsidR="00C67B01" w:rsidRPr="00C67B01">
        <w:rPr>
          <w:sz w:val="23"/>
        </w:rPr>
        <w:t xml:space="preserve">rocess option (e.g., Vendor Process or MAP </w:t>
      </w:r>
      <w:r w:rsidR="006F0FD4">
        <w:rPr>
          <w:sz w:val="23"/>
        </w:rPr>
        <w:t>Trainer Process) is chosen, the staff</w:t>
      </w:r>
      <w:r w:rsidR="00C67B01" w:rsidRPr="00C67B01">
        <w:rPr>
          <w:sz w:val="23"/>
        </w:rPr>
        <w:t xml:space="preserve"> mu</w:t>
      </w:r>
      <w:r w:rsidR="008852D9">
        <w:rPr>
          <w:sz w:val="23"/>
        </w:rPr>
        <w:t>st remain with that process (e.g</w:t>
      </w:r>
      <w:r w:rsidR="00C67B01" w:rsidRPr="00C67B01">
        <w:rPr>
          <w:sz w:val="23"/>
        </w:rPr>
        <w:t>., if a staff sta</w:t>
      </w:r>
      <w:r w:rsidR="006F0FD4">
        <w:rPr>
          <w:sz w:val="23"/>
        </w:rPr>
        <w:t>rts with the Vendor Process they are not permitted to</w:t>
      </w:r>
      <w:r w:rsidR="00C67B01" w:rsidRPr="00C67B01">
        <w:rPr>
          <w:sz w:val="23"/>
        </w:rPr>
        <w:t xml:space="preserve"> switch </w:t>
      </w:r>
      <w:r w:rsidR="006F0FD4">
        <w:rPr>
          <w:sz w:val="23"/>
        </w:rPr>
        <w:t xml:space="preserve">to the </w:t>
      </w:r>
      <w:r w:rsidR="00C67B01" w:rsidRPr="00C67B01">
        <w:rPr>
          <w:sz w:val="23"/>
        </w:rPr>
        <w:t>MAP Trainer Process).</w:t>
      </w:r>
      <w:r w:rsidR="000E2D3E" w:rsidRPr="00C67B01">
        <w:rPr>
          <w:sz w:val="23"/>
        </w:rPr>
        <w:tab/>
      </w:r>
    </w:p>
    <w:p w14:paraId="64EA7624" w14:textId="77777777" w:rsidR="007341BF" w:rsidRPr="00BA111E" w:rsidRDefault="00BF178A" w:rsidP="00AF0133">
      <w:pPr>
        <w:pStyle w:val="a1Para"/>
        <w:ind w:left="36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7341BF" w:rsidRPr="00BA111E" w14:paraId="08756EEC" w14:textId="77777777" w:rsidTr="00E42C4D">
        <w:tc>
          <w:tcPr>
            <w:tcW w:w="10296" w:type="dxa"/>
            <w:gridSpan w:val="2"/>
          </w:tcPr>
          <w:p w14:paraId="11C320AB" w14:textId="77777777" w:rsidR="007341BF" w:rsidRPr="00BA111E" w:rsidRDefault="007341BF" w:rsidP="00E42C4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5C8EE95" w14:textId="77777777" w:rsidR="007341BF" w:rsidRPr="00BA111E" w:rsidRDefault="007341BF" w:rsidP="00E42C4D">
            <w:pPr>
              <w:pStyle w:val="aMAPTitle"/>
              <w:rPr>
                <w:sz w:val="23"/>
                <w:szCs w:val="23"/>
              </w:rPr>
            </w:pPr>
            <w:r w:rsidRPr="00BA111E">
              <w:rPr>
                <w:sz w:val="23"/>
                <w:szCs w:val="23"/>
              </w:rPr>
              <w:t>POLICY MANUAL</w:t>
            </w:r>
          </w:p>
        </w:tc>
      </w:tr>
      <w:tr w:rsidR="007341BF" w:rsidRPr="00BA111E" w14:paraId="0EED5FE3" w14:textId="77777777" w:rsidTr="00E42C4D">
        <w:tc>
          <w:tcPr>
            <w:tcW w:w="2414" w:type="dxa"/>
          </w:tcPr>
          <w:p w14:paraId="1C2D0E55" w14:textId="77777777" w:rsidR="007341BF" w:rsidRPr="00BA111E" w:rsidRDefault="007341BF" w:rsidP="00E42C4D">
            <w:pPr>
              <w:pStyle w:val="aPolicyBoxTitle"/>
              <w:rPr>
                <w:sz w:val="22"/>
                <w:szCs w:val="22"/>
              </w:rPr>
            </w:pPr>
          </w:p>
        </w:tc>
        <w:tc>
          <w:tcPr>
            <w:tcW w:w="7882" w:type="dxa"/>
          </w:tcPr>
          <w:p w14:paraId="078B8802" w14:textId="77777777" w:rsidR="007341BF" w:rsidRPr="00BA111E" w:rsidRDefault="007341BF" w:rsidP="00E42C4D">
            <w:pPr>
              <w:pStyle w:val="aTOC2"/>
              <w:rPr>
                <w:sz w:val="22"/>
                <w:szCs w:val="22"/>
              </w:rPr>
            </w:pPr>
          </w:p>
        </w:tc>
      </w:tr>
      <w:tr w:rsidR="007341BF" w:rsidRPr="00BA111E" w14:paraId="7EFE1E1B" w14:textId="77777777" w:rsidTr="00E42C4D">
        <w:tc>
          <w:tcPr>
            <w:tcW w:w="2414" w:type="dxa"/>
          </w:tcPr>
          <w:p w14:paraId="438452EB" w14:textId="77777777" w:rsidR="007341BF" w:rsidRPr="00BA111E" w:rsidRDefault="007341BF" w:rsidP="00E42C4D">
            <w:pPr>
              <w:pStyle w:val="aPolicyBoxTitle"/>
              <w:rPr>
                <w:sz w:val="22"/>
                <w:szCs w:val="22"/>
              </w:rPr>
            </w:pPr>
            <w:r w:rsidRPr="00BA111E">
              <w:rPr>
                <w:sz w:val="22"/>
                <w:szCs w:val="22"/>
              </w:rPr>
              <w:t>Policy No. &amp; Issue</w:t>
            </w:r>
          </w:p>
        </w:tc>
        <w:tc>
          <w:tcPr>
            <w:tcW w:w="7882" w:type="dxa"/>
          </w:tcPr>
          <w:p w14:paraId="466DD7D7" w14:textId="77777777" w:rsidR="007341BF" w:rsidRPr="00BA111E" w:rsidRDefault="007341BF" w:rsidP="00AF0133">
            <w:pPr>
              <w:pStyle w:val="aTOC2"/>
              <w:rPr>
                <w:sz w:val="23"/>
                <w:szCs w:val="23"/>
              </w:rPr>
            </w:pPr>
            <w:bookmarkStart w:id="36" w:name="_Toc183516752"/>
            <w:r w:rsidRPr="00BA111E">
              <w:rPr>
                <w:sz w:val="23"/>
                <w:szCs w:val="23"/>
              </w:rPr>
              <w:t>0</w:t>
            </w:r>
            <w:r w:rsidR="00CB5E05">
              <w:rPr>
                <w:sz w:val="23"/>
                <w:szCs w:val="23"/>
              </w:rPr>
              <w:t>5</w:t>
            </w:r>
            <w:r w:rsidRPr="00BA111E">
              <w:rPr>
                <w:sz w:val="23"/>
                <w:szCs w:val="23"/>
              </w:rPr>
              <w:t>-</w:t>
            </w:r>
            <w:r w:rsidR="00AF0133">
              <w:rPr>
                <w:sz w:val="23"/>
                <w:szCs w:val="23"/>
              </w:rPr>
              <w:t xml:space="preserve">5.1 </w:t>
            </w:r>
            <w:r w:rsidR="00AD40B6">
              <w:rPr>
                <w:sz w:val="23"/>
                <w:szCs w:val="23"/>
              </w:rPr>
              <w:t xml:space="preserve">MAP </w:t>
            </w:r>
            <w:bookmarkStart w:id="37" w:name="RecertThroughVendor"/>
            <w:r w:rsidR="00E42C4D" w:rsidRPr="00BA111E">
              <w:rPr>
                <w:sz w:val="23"/>
                <w:szCs w:val="23"/>
              </w:rPr>
              <w:t>R</w:t>
            </w:r>
            <w:r w:rsidRPr="00BA111E">
              <w:rPr>
                <w:sz w:val="23"/>
                <w:szCs w:val="23"/>
              </w:rPr>
              <w:t>ecertification</w:t>
            </w:r>
            <w:r w:rsidR="00AF0133">
              <w:rPr>
                <w:sz w:val="23"/>
                <w:szCs w:val="23"/>
              </w:rPr>
              <w:t xml:space="preserve"> Process</w:t>
            </w:r>
            <w:r w:rsidRPr="00BA111E">
              <w:rPr>
                <w:sz w:val="23"/>
                <w:szCs w:val="23"/>
              </w:rPr>
              <w:t xml:space="preserve"> </w:t>
            </w:r>
            <w:r w:rsidR="00E42C4D" w:rsidRPr="00BA111E">
              <w:rPr>
                <w:sz w:val="23"/>
                <w:szCs w:val="23"/>
              </w:rPr>
              <w:t>Through</w:t>
            </w:r>
            <w:r w:rsidR="003C5E05" w:rsidRPr="00ED5D1D">
              <w:rPr>
                <w:sz w:val="23"/>
                <w:szCs w:val="23"/>
              </w:rPr>
              <w:t xml:space="preserve"> State Contracted Testing Vendor</w:t>
            </w:r>
            <w:bookmarkEnd w:id="36"/>
            <w:r w:rsidR="00E42C4D" w:rsidRPr="00ED5D1D">
              <w:rPr>
                <w:sz w:val="23"/>
                <w:szCs w:val="23"/>
              </w:rPr>
              <w:t xml:space="preserve"> </w:t>
            </w:r>
            <w:bookmarkEnd w:id="37"/>
          </w:p>
        </w:tc>
      </w:tr>
      <w:tr w:rsidR="007341BF" w:rsidRPr="00BA111E" w14:paraId="3AB12441" w14:textId="77777777" w:rsidTr="00E42C4D">
        <w:tc>
          <w:tcPr>
            <w:tcW w:w="2414" w:type="dxa"/>
          </w:tcPr>
          <w:p w14:paraId="75D5EB31" w14:textId="77777777" w:rsidR="007341BF" w:rsidRPr="00BA111E" w:rsidRDefault="007341BF" w:rsidP="00E42C4D">
            <w:pPr>
              <w:pStyle w:val="aPolicyBoxTitle"/>
              <w:rPr>
                <w:sz w:val="22"/>
                <w:szCs w:val="22"/>
              </w:rPr>
            </w:pPr>
            <w:r w:rsidRPr="00BA111E">
              <w:rPr>
                <w:sz w:val="22"/>
                <w:szCs w:val="22"/>
              </w:rPr>
              <w:t>Policy Source</w:t>
            </w:r>
          </w:p>
        </w:tc>
        <w:tc>
          <w:tcPr>
            <w:tcW w:w="7882" w:type="dxa"/>
          </w:tcPr>
          <w:p w14:paraId="2AAC9A88" w14:textId="77777777" w:rsidR="007341BF" w:rsidRPr="00BA111E" w:rsidRDefault="007341BF" w:rsidP="00E42C4D">
            <w:pPr>
              <w:pStyle w:val="aPolBoxText"/>
              <w:rPr>
                <w:sz w:val="22"/>
                <w:szCs w:val="22"/>
              </w:rPr>
            </w:pPr>
            <w:r w:rsidRPr="00BA111E">
              <w:rPr>
                <w:sz w:val="22"/>
                <w:szCs w:val="22"/>
              </w:rPr>
              <w:t>Recertification Evaluation Manual</w:t>
            </w:r>
          </w:p>
        </w:tc>
      </w:tr>
    </w:tbl>
    <w:p w14:paraId="1FAA6BA7" w14:textId="77777777" w:rsidR="006E76A6" w:rsidRDefault="007D2256" w:rsidP="007F0B07">
      <w:pPr>
        <w:pStyle w:val="a1Para"/>
        <w:numPr>
          <w:ilvl w:val="0"/>
          <w:numId w:val="89"/>
        </w:numPr>
        <w:rPr>
          <w:sz w:val="23"/>
          <w:szCs w:val="23"/>
        </w:rPr>
      </w:pPr>
      <w:r w:rsidRPr="009B21B8">
        <w:rPr>
          <w:sz w:val="23"/>
          <w:szCs w:val="23"/>
        </w:rPr>
        <w:t>Recertification T</w:t>
      </w:r>
      <w:r w:rsidR="00B0073B" w:rsidRPr="009B21B8">
        <w:rPr>
          <w:sz w:val="23"/>
          <w:szCs w:val="23"/>
        </w:rPr>
        <w:t>esting is available through the state contracted testing vendor</w:t>
      </w:r>
      <w:r w:rsidR="003C5E05">
        <w:rPr>
          <w:sz w:val="23"/>
          <w:szCs w:val="23"/>
        </w:rPr>
        <w:t>.</w:t>
      </w:r>
    </w:p>
    <w:p w14:paraId="0557F377" w14:textId="27F6B1C5" w:rsidR="00B0073B" w:rsidRPr="006E76A6" w:rsidRDefault="00B0073B" w:rsidP="007F0B07">
      <w:pPr>
        <w:pStyle w:val="a1Para"/>
        <w:numPr>
          <w:ilvl w:val="1"/>
          <w:numId w:val="89"/>
        </w:numPr>
        <w:rPr>
          <w:sz w:val="23"/>
          <w:szCs w:val="23"/>
        </w:rPr>
      </w:pPr>
      <w:r w:rsidRPr="006E76A6">
        <w:rPr>
          <w:sz w:val="23"/>
          <w:szCs w:val="23"/>
        </w:rPr>
        <w:t>Staff interested in Recertification v</w:t>
      </w:r>
      <w:r w:rsidR="007D2256" w:rsidRPr="006E76A6">
        <w:rPr>
          <w:sz w:val="23"/>
          <w:szCs w:val="23"/>
        </w:rPr>
        <w:t>ia</w:t>
      </w:r>
      <w:r w:rsidR="003C5E05" w:rsidRPr="006E76A6">
        <w:rPr>
          <w:sz w:val="23"/>
          <w:szCs w:val="23"/>
        </w:rPr>
        <w:t xml:space="preserve"> the state contracted testing vendor</w:t>
      </w:r>
      <w:r w:rsidR="007D2256" w:rsidRPr="006E76A6">
        <w:rPr>
          <w:sz w:val="23"/>
          <w:szCs w:val="23"/>
        </w:rPr>
        <w:t xml:space="preserve"> </w:t>
      </w:r>
      <w:r w:rsidRPr="006E76A6">
        <w:rPr>
          <w:sz w:val="23"/>
          <w:szCs w:val="23"/>
        </w:rPr>
        <w:t xml:space="preserve">should contact </w:t>
      </w:r>
      <w:r w:rsidR="003C5E05" w:rsidRPr="006E76A6">
        <w:rPr>
          <w:sz w:val="23"/>
          <w:szCs w:val="23"/>
        </w:rPr>
        <w:t xml:space="preserve">the vendor </w:t>
      </w:r>
      <w:r w:rsidRPr="006E76A6">
        <w:rPr>
          <w:sz w:val="23"/>
          <w:szCs w:val="23"/>
        </w:rPr>
        <w:t>directly to inquire about their testing policies, procedures</w:t>
      </w:r>
      <w:r w:rsidR="00AD40B6" w:rsidRPr="006E76A6">
        <w:rPr>
          <w:sz w:val="23"/>
          <w:szCs w:val="23"/>
        </w:rPr>
        <w:t>,</w:t>
      </w:r>
      <w:r w:rsidR="007D2256" w:rsidRPr="006E76A6">
        <w:rPr>
          <w:sz w:val="23"/>
          <w:szCs w:val="23"/>
        </w:rPr>
        <w:t xml:space="preserve"> and to schedule a Test</w:t>
      </w:r>
      <w:r w:rsidRPr="006E76A6">
        <w:rPr>
          <w:sz w:val="23"/>
          <w:szCs w:val="23"/>
        </w:rPr>
        <w:t xml:space="preserve"> (</w:t>
      </w:r>
      <w:r w:rsidR="00314D29" w:rsidRPr="006E76A6">
        <w:rPr>
          <w:i/>
          <w:sz w:val="23"/>
          <w:szCs w:val="23"/>
        </w:rPr>
        <w:t>For Contact Information, s</w:t>
      </w:r>
      <w:r w:rsidR="00E67A65" w:rsidRPr="006E76A6">
        <w:rPr>
          <w:i/>
          <w:sz w:val="23"/>
          <w:szCs w:val="23"/>
        </w:rPr>
        <w:t xml:space="preserve">ee </w:t>
      </w:r>
      <w:hyperlink w:anchor="Contacts" w:history="1">
        <w:r w:rsidR="00E67A65" w:rsidRPr="006E76A6">
          <w:rPr>
            <w:rStyle w:val="Hyperlink"/>
            <w:i/>
            <w:sz w:val="23"/>
            <w:szCs w:val="23"/>
          </w:rPr>
          <w:t>Policy No. 2</w:t>
        </w:r>
        <w:r w:rsidR="00E80132">
          <w:rPr>
            <w:rStyle w:val="Hyperlink"/>
            <w:i/>
            <w:sz w:val="23"/>
            <w:szCs w:val="23"/>
          </w:rPr>
          <w:t>3</w:t>
        </w:r>
        <w:r w:rsidR="00E67A65" w:rsidRPr="006E76A6">
          <w:rPr>
            <w:rStyle w:val="Hyperlink"/>
            <w:i/>
            <w:sz w:val="23"/>
            <w:szCs w:val="23"/>
          </w:rPr>
          <w:t>-1</w:t>
        </w:r>
      </w:hyperlink>
      <w:r w:rsidR="007D2256" w:rsidRPr="006E76A6">
        <w:rPr>
          <w:i/>
          <w:sz w:val="23"/>
          <w:szCs w:val="23"/>
        </w:rPr>
        <w:t>).</w:t>
      </w:r>
    </w:p>
    <w:p w14:paraId="1A23BD80" w14:textId="49629C98" w:rsidR="00B0073B" w:rsidRPr="00BA111E" w:rsidRDefault="00B0073B" w:rsidP="007F0B07">
      <w:pPr>
        <w:pStyle w:val="a1Para"/>
        <w:numPr>
          <w:ilvl w:val="0"/>
          <w:numId w:val="89"/>
        </w:numPr>
        <w:rPr>
          <w:sz w:val="23"/>
          <w:szCs w:val="23"/>
        </w:rPr>
      </w:pPr>
      <w:r w:rsidRPr="00BA111E">
        <w:rPr>
          <w:sz w:val="23"/>
          <w:szCs w:val="23"/>
        </w:rPr>
        <w:t xml:space="preserve">Staff will be tested on demonstrated competence in </w:t>
      </w:r>
      <w:r w:rsidR="007D2256">
        <w:rPr>
          <w:sz w:val="23"/>
          <w:szCs w:val="23"/>
        </w:rPr>
        <w:t>Medication A</w:t>
      </w:r>
      <w:r w:rsidR="00DC0868">
        <w:rPr>
          <w:sz w:val="23"/>
          <w:szCs w:val="23"/>
        </w:rPr>
        <w:t xml:space="preserve">dministration </w:t>
      </w:r>
      <w:r w:rsidR="007D2256">
        <w:rPr>
          <w:sz w:val="23"/>
          <w:szCs w:val="23"/>
        </w:rPr>
        <w:t xml:space="preserve">via the use of </w:t>
      </w:r>
      <w:r w:rsidR="00971A35">
        <w:rPr>
          <w:sz w:val="23"/>
          <w:szCs w:val="23"/>
        </w:rPr>
        <w:t xml:space="preserve">a </w:t>
      </w:r>
      <w:r w:rsidRPr="00BA111E">
        <w:rPr>
          <w:sz w:val="23"/>
          <w:szCs w:val="23"/>
        </w:rPr>
        <w:t>standardized skills test</w:t>
      </w:r>
      <w:r w:rsidR="00ED5D1D">
        <w:rPr>
          <w:sz w:val="23"/>
          <w:szCs w:val="23"/>
        </w:rPr>
        <w:t>.</w:t>
      </w:r>
    </w:p>
    <w:p w14:paraId="38A6151B" w14:textId="77777777" w:rsidR="00D20860" w:rsidRDefault="00DC0868" w:rsidP="007F0B07">
      <w:pPr>
        <w:pStyle w:val="a1Para"/>
        <w:numPr>
          <w:ilvl w:val="0"/>
          <w:numId w:val="89"/>
        </w:numPr>
        <w:rPr>
          <w:sz w:val="23"/>
          <w:szCs w:val="23"/>
        </w:rPr>
      </w:pPr>
      <w:r w:rsidRPr="00ED5D1D">
        <w:rPr>
          <w:sz w:val="23"/>
          <w:szCs w:val="23"/>
        </w:rPr>
        <w:t xml:space="preserve">Upon completion of the Recertification Test, the test results will be available online through the </w:t>
      </w:r>
      <w:r w:rsidR="003C5E05" w:rsidRPr="00ED5D1D">
        <w:rPr>
          <w:sz w:val="23"/>
          <w:szCs w:val="23"/>
        </w:rPr>
        <w:t xml:space="preserve">state contracted testing vendor’s </w:t>
      </w:r>
      <w:r w:rsidRPr="00ED5D1D">
        <w:rPr>
          <w:sz w:val="23"/>
          <w:szCs w:val="23"/>
        </w:rPr>
        <w:t>Massachusetts Registry.</w:t>
      </w:r>
    </w:p>
    <w:p w14:paraId="207FBF8F" w14:textId="00BEF412" w:rsidR="00B0073B" w:rsidRPr="00D20860" w:rsidRDefault="00B0073B" w:rsidP="007F0B07">
      <w:pPr>
        <w:pStyle w:val="a1Para"/>
        <w:numPr>
          <w:ilvl w:val="1"/>
          <w:numId w:val="89"/>
        </w:numPr>
        <w:rPr>
          <w:sz w:val="23"/>
          <w:szCs w:val="23"/>
        </w:rPr>
      </w:pPr>
      <w:r w:rsidRPr="00D20860">
        <w:rPr>
          <w:sz w:val="23"/>
          <w:szCs w:val="23"/>
        </w:rPr>
        <w:t>Employe</w:t>
      </w:r>
      <w:r w:rsidR="00DC0868" w:rsidRPr="00D20860">
        <w:rPr>
          <w:sz w:val="23"/>
          <w:szCs w:val="23"/>
        </w:rPr>
        <w:t>rs are required to check the</w:t>
      </w:r>
      <w:r w:rsidR="003C5E05" w:rsidRPr="00D20860">
        <w:rPr>
          <w:sz w:val="23"/>
          <w:szCs w:val="23"/>
        </w:rPr>
        <w:t xml:space="preserve"> vendor’s</w:t>
      </w:r>
      <w:r w:rsidR="00DC0868" w:rsidRPr="00D20860">
        <w:rPr>
          <w:sz w:val="23"/>
          <w:szCs w:val="23"/>
        </w:rPr>
        <w:t xml:space="preserve"> Massachusetts Registry </w:t>
      </w:r>
      <w:r w:rsidRPr="00D20860">
        <w:rPr>
          <w:sz w:val="23"/>
          <w:szCs w:val="23"/>
        </w:rPr>
        <w:t xml:space="preserve">for test results no later than the second business day after the test. </w:t>
      </w:r>
    </w:p>
    <w:p w14:paraId="710D7EA9" w14:textId="77777777" w:rsidR="00D20860" w:rsidRDefault="00B0073B" w:rsidP="007F0B07">
      <w:pPr>
        <w:pStyle w:val="a1Para"/>
        <w:numPr>
          <w:ilvl w:val="0"/>
          <w:numId w:val="89"/>
        </w:numPr>
        <w:rPr>
          <w:sz w:val="23"/>
          <w:szCs w:val="23"/>
        </w:rPr>
      </w:pPr>
      <w:r w:rsidRPr="00ED5D1D">
        <w:rPr>
          <w:sz w:val="23"/>
          <w:szCs w:val="23"/>
        </w:rPr>
        <w:t>If the Certified staff takes the MAP Recertification Competency Evaluation throug</w:t>
      </w:r>
      <w:r w:rsidR="00DC0868" w:rsidRPr="00ED5D1D">
        <w:rPr>
          <w:sz w:val="23"/>
          <w:szCs w:val="23"/>
        </w:rPr>
        <w:t>h</w:t>
      </w:r>
      <w:r w:rsidR="003C5E05" w:rsidRPr="00ED5D1D">
        <w:rPr>
          <w:sz w:val="23"/>
          <w:szCs w:val="23"/>
        </w:rPr>
        <w:t xml:space="preserve"> the state contracted testing vendor</w:t>
      </w:r>
      <w:r w:rsidRPr="00ED5D1D">
        <w:rPr>
          <w:sz w:val="23"/>
          <w:szCs w:val="23"/>
        </w:rPr>
        <w:t>, they may continue to administer medications until t</w:t>
      </w:r>
      <w:r w:rsidR="00DC0868" w:rsidRPr="00ED5D1D">
        <w:rPr>
          <w:sz w:val="23"/>
          <w:szCs w:val="23"/>
        </w:rPr>
        <w:t xml:space="preserve">he results are posted on the </w:t>
      </w:r>
      <w:r w:rsidR="003C5E05" w:rsidRPr="00ED5D1D">
        <w:rPr>
          <w:sz w:val="23"/>
          <w:szCs w:val="23"/>
        </w:rPr>
        <w:t>vendor’s</w:t>
      </w:r>
      <w:r w:rsidR="00ED5D1D" w:rsidRPr="00ED5D1D">
        <w:rPr>
          <w:sz w:val="23"/>
          <w:szCs w:val="23"/>
        </w:rPr>
        <w:t xml:space="preserve"> </w:t>
      </w:r>
      <w:r w:rsidR="00DC0868" w:rsidRPr="00ED5D1D">
        <w:rPr>
          <w:sz w:val="23"/>
          <w:szCs w:val="23"/>
        </w:rPr>
        <w:t>Massachusetts Registry</w:t>
      </w:r>
      <w:r w:rsidRPr="00ED5D1D">
        <w:rPr>
          <w:sz w:val="23"/>
          <w:szCs w:val="23"/>
        </w:rPr>
        <w:t>.</w:t>
      </w:r>
    </w:p>
    <w:p w14:paraId="6353A9FD" w14:textId="77777777" w:rsidR="00D20860" w:rsidRDefault="00B0073B" w:rsidP="007F0B07">
      <w:pPr>
        <w:pStyle w:val="a1Para"/>
        <w:numPr>
          <w:ilvl w:val="1"/>
          <w:numId w:val="89"/>
        </w:numPr>
        <w:spacing w:before="0" w:after="0"/>
        <w:rPr>
          <w:sz w:val="23"/>
          <w:szCs w:val="23"/>
        </w:rPr>
      </w:pPr>
      <w:r w:rsidRPr="00D20860">
        <w:rPr>
          <w:sz w:val="23"/>
          <w:szCs w:val="23"/>
        </w:rPr>
        <w:t xml:space="preserve">If the MAP Recertification Test results show that the staff has </w:t>
      </w:r>
      <w:r w:rsidR="00B67100" w:rsidRPr="00D20860">
        <w:rPr>
          <w:sz w:val="23"/>
          <w:szCs w:val="23"/>
        </w:rPr>
        <w:t>‘</w:t>
      </w:r>
      <w:r w:rsidRPr="00D20860">
        <w:rPr>
          <w:sz w:val="23"/>
          <w:szCs w:val="23"/>
        </w:rPr>
        <w:t>failed</w:t>
      </w:r>
      <w:r w:rsidR="00B67100" w:rsidRPr="00D20860">
        <w:rPr>
          <w:sz w:val="23"/>
          <w:szCs w:val="23"/>
        </w:rPr>
        <w:t>’</w:t>
      </w:r>
      <w:r w:rsidRPr="00D20860">
        <w:rPr>
          <w:sz w:val="23"/>
          <w:szCs w:val="23"/>
        </w:rPr>
        <w:t xml:space="preserve">, the staff is </w:t>
      </w:r>
      <w:r w:rsidR="00B67100" w:rsidRPr="00D20860">
        <w:rPr>
          <w:sz w:val="23"/>
          <w:szCs w:val="23"/>
        </w:rPr>
        <w:t>‘</w:t>
      </w:r>
      <w:r w:rsidRPr="00D20860">
        <w:rPr>
          <w:sz w:val="23"/>
          <w:szCs w:val="23"/>
        </w:rPr>
        <w:t xml:space="preserve">no longer considered to be MAP </w:t>
      </w:r>
      <w:r w:rsidR="00B67100" w:rsidRPr="00D20860">
        <w:rPr>
          <w:sz w:val="23"/>
          <w:szCs w:val="23"/>
        </w:rPr>
        <w:t>Certified’</w:t>
      </w:r>
      <w:r w:rsidRPr="00D20860">
        <w:rPr>
          <w:sz w:val="23"/>
          <w:szCs w:val="23"/>
        </w:rPr>
        <w:t xml:space="preserve"> and </w:t>
      </w:r>
      <w:r w:rsidR="008852D9" w:rsidRPr="00D20860">
        <w:rPr>
          <w:sz w:val="23"/>
          <w:szCs w:val="23"/>
        </w:rPr>
        <w:t xml:space="preserve">they </w:t>
      </w:r>
      <w:r w:rsidRPr="00D20860">
        <w:rPr>
          <w:sz w:val="23"/>
          <w:szCs w:val="23"/>
        </w:rPr>
        <w:t>must immediately</w:t>
      </w:r>
      <w:r w:rsidR="003C1F2D" w:rsidRPr="00D20860">
        <w:rPr>
          <w:sz w:val="23"/>
          <w:szCs w:val="23"/>
        </w:rPr>
        <w:t xml:space="preserve"> stop</w:t>
      </w:r>
      <w:r w:rsidR="007D2256" w:rsidRPr="00D20860">
        <w:rPr>
          <w:sz w:val="23"/>
          <w:szCs w:val="23"/>
        </w:rPr>
        <w:t xml:space="preserve"> administering medications</w:t>
      </w:r>
      <w:r w:rsidR="003C1F2D" w:rsidRPr="00D20860">
        <w:rPr>
          <w:sz w:val="23"/>
          <w:szCs w:val="23"/>
        </w:rPr>
        <w:t xml:space="preserve"> </w:t>
      </w:r>
      <w:r w:rsidR="007D2256" w:rsidRPr="00D20860">
        <w:rPr>
          <w:sz w:val="23"/>
          <w:szCs w:val="23"/>
        </w:rPr>
        <w:t xml:space="preserve">and </w:t>
      </w:r>
      <w:r w:rsidR="00B67100" w:rsidRPr="00D20860">
        <w:rPr>
          <w:sz w:val="23"/>
          <w:szCs w:val="23"/>
        </w:rPr>
        <w:t xml:space="preserve">performing </w:t>
      </w:r>
      <w:r w:rsidR="003C1F2D" w:rsidRPr="00D20860">
        <w:rPr>
          <w:sz w:val="23"/>
          <w:szCs w:val="23"/>
        </w:rPr>
        <w:t>medication-</w:t>
      </w:r>
      <w:r w:rsidR="00DC0868" w:rsidRPr="00D20860">
        <w:rPr>
          <w:sz w:val="23"/>
          <w:szCs w:val="23"/>
        </w:rPr>
        <w:t xml:space="preserve">related </w:t>
      </w:r>
      <w:r w:rsidR="00784940" w:rsidRPr="00D20860">
        <w:rPr>
          <w:sz w:val="23"/>
          <w:szCs w:val="23"/>
        </w:rPr>
        <w:t>tasks</w:t>
      </w:r>
      <w:r w:rsidR="00DC0868" w:rsidRPr="00D20860">
        <w:rPr>
          <w:sz w:val="23"/>
          <w:szCs w:val="23"/>
        </w:rPr>
        <w:t xml:space="preserve"> </w:t>
      </w:r>
      <w:r w:rsidRPr="00D20860">
        <w:rPr>
          <w:sz w:val="23"/>
          <w:szCs w:val="23"/>
        </w:rPr>
        <w:t>e</w:t>
      </w:r>
      <w:r w:rsidR="00B67100" w:rsidRPr="00D20860">
        <w:rPr>
          <w:sz w:val="23"/>
          <w:szCs w:val="23"/>
        </w:rPr>
        <w:t xml:space="preserve">ven if their </w:t>
      </w:r>
      <w:r w:rsidR="00B67100" w:rsidRPr="00D20860">
        <w:rPr>
          <w:i/>
          <w:sz w:val="23"/>
          <w:szCs w:val="23"/>
        </w:rPr>
        <w:t>Massachusetts MAP Certification</w:t>
      </w:r>
      <w:r w:rsidRPr="00D20860">
        <w:rPr>
          <w:sz w:val="23"/>
          <w:szCs w:val="23"/>
        </w:rPr>
        <w:t xml:space="preserve"> </w:t>
      </w:r>
      <w:r w:rsidR="00B67100" w:rsidRPr="00D20860">
        <w:rPr>
          <w:sz w:val="23"/>
          <w:szCs w:val="23"/>
        </w:rPr>
        <w:t xml:space="preserve">document </w:t>
      </w:r>
      <w:r w:rsidRPr="00D20860">
        <w:rPr>
          <w:sz w:val="23"/>
          <w:szCs w:val="23"/>
        </w:rPr>
        <w:t>has not yet expired.</w:t>
      </w:r>
    </w:p>
    <w:p w14:paraId="4600A94E" w14:textId="4E6A693A" w:rsidR="00B67100" w:rsidRPr="00D20860" w:rsidRDefault="00B67100" w:rsidP="007F0B07">
      <w:pPr>
        <w:pStyle w:val="a1Para"/>
        <w:numPr>
          <w:ilvl w:val="1"/>
          <w:numId w:val="89"/>
        </w:numPr>
        <w:spacing w:before="0" w:after="0"/>
        <w:rPr>
          <w:sz w:val="23"/>
          <w:szCs w:val="23"/>
        </w:rPr>
      </w:pPr>
      <w:r w:rsidRPr="00D20860">
        <w:rPr>
          <w:sz w:val="23"/>
          <w:szCs w:val="23"/>
        </w:rPr>
        <w:t xml:space="preserve">If the MAP Recertification Test results show the staff has ‘passed’, the ‘Certified staff may continue’ to administer medications and perform medication-related tasks uninterrupted.  </w:t>
      </w:r>
    </w:p>
    <w:p w14:paraId="226BFB64" w14:textId="77777777" w:rsidR="00BF178A" w:rsidRPr="00BA111E" w:rsidRDefault="003C1F2D" w:rsidP="00BF7485">
      <w:pPr>
        <w:pStyle w:val="abPara"/>
        <w:ind w:left="360"/>
        <w:rPr>
          <w:sz w:val="23"/>
          <w:szCs w:val="23"/>
        </w:rPr>
      </w:pPr>
      <w:r w:rsidRPr="00BA111E">
        <w:rPr>
          <w:sz w:val="23"/>
          <w:szCs w:val="23"/>
        </w:rPr>
        <w:br w:type="page"/>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30"/>
      </w:tblGrid>
      <w:tr w:rsidR="00BF178A" w:rsidRPr="00BA111E" w14:paraId="168FFC63" w14:textId="77777777" w:rsidTr="00BF178A">
        <w:tc>
          <w:tcPr>
            <w:tcW w:w="10296" w:type="dxa"/>
          </w:tcPr>
          <w:p w14:paraId="2397EDF1" w14:textId="77777777" w:rsidR="00BF178A" w:rsidRPr="00BA111E" w:rsidRDefault="00D97051" w:rsidP="00373D62">
            <w:pPr>
              <w:pStyle w:val="atabletopic"/>
              <w:rPr>
                <w:sz w:val="27"/>
                <w:szCs w:val="27"/>
              </w:rPr>
            </w:pPr>
            <w:bookmarkStart w:id="38" w:name="_Toc183516753"/>
            <w:r w:rsidRPr="00BA111E">
              <w:rPr>
                <w:sz w:val="27"/>
                <w:szCs w:val="27"/>
              </w:rPr>
              <w:lastRenderedPageBreak/>
              <w:t>0</w:t>
            </w:r>
            <w:r w:rsidR="00CB5E05">
              <w:rPr>
                <w:sz w:val="27"/>
                <w:szCs w:val="27"/>
              </w:rPr>
              <w:t>5</w:t>
            </w:r>
            <w:r w:rsidRPr="00BA111E">
              <w:rPr>
                <w:sz w:val="27"/>
                <w:szCs w:val="27"/>
              </w:rPr>
              <w:t>-</w:t>
            </w:r>
            <w:r w:rsidR="001751D9">
              <w:rPr>
                <w:sz w:val="27"/>
                <w:szCs w:val="27"/>
              </w:rPr>
              <w:t xml:space="preserve">5.2 </w:t>
            </w:r>
            <w:r w:rsidR="00745884" w:rsidRPr="00BA111E">
              <w:rPr>
                <w:sz w:val="27"/>
                <w:szCs w:val="27"/>
              </w:rPr>
              <w:t>MAP Recertification</w:t>
            </w:r>
            <w:r w:rsidR="00C237CE" w:rsidRPr="00BA111E">
              <w:rPr>
                <w:sz w:val="27"/>
                <w:szCs w:val="27"/>
              </w:rPr>
              <w:t xml:space="preserve"> </w:t>
            </w:r>
            <w:r w:rsidR="001751D9">
              <w:rPr>
                <w:sz w:val="27"/>
                <w:szCs w:val="27"/>
              </w:rPr>
              <w:t xml:space="preserve">Process </w:t>
            </w:r>
            <w:r w:rsidR="00745884" w:rsidRPr="00BA111E">
              <w:rPr>
                <w:sz w:val="27"/>
                <w:szCs w:val="27"/>
              </w:rPr>
              <w:t>Through</w:t>
            </w:r>
            <w:r w:rsidR="009A17D7">
              <w:rPr>
                <w:sz w:val="27"/>
                <w:szCs w:val="27"/>
              </w:rPr>
              <w:t xml:space="preserve"> the</w:t>
            </w:r>
            <w:r w:rsidR="00BF178A" w:rsidRPr="00BA111E">
              <w:rPr>
                <w:sz w:val="27"/>
                <w:szCs w:val="27"/>
              </w:rPr>
              <w:t xml:space="preserve"> </w:t>
            </w:r>
            <w:r w:rsidR="00373D62" w:rsidRPr="00BA111E">
              <w:rPr>
                <w:sz w:val="27"/>
                <w:szCs w:val="27"/>
              </w:rPr>
              <w:t xml:space="preserve">Service </w:t>
            </w:r>
            <w:r w:rsidR="00745884" w:rsidRPr="00BA111E">
              <w:rPr>
                <w:sz w:val="27"/>
                <w:szCs w:val="27"/>
              </w:rPr>
              <w:t>Provide</w:t>
            </w:r>
            <w:r w:rsidR="00373D62" w:rsidRPr="00BA111E">
              <w:rPr>
                <w:sz w:val="27"/>
                <w:szCs w:val="27"/>
              </w:rPr>
              <w:t>r</w:t>
            </w:r>
            <w:bookmarkEnd w:id="38"/>
          </w:p>
        </w:tc>
      </w:tr>
    </w:tbl>
    <w:p w14:paraId="284845BE" w14:textId="77777777" w:rsidR="00BB216A" w:rsidRPr="00BB216A" w:rsidRDefault="00373D62" w:rsidP="007F0B07">
      <w:pPr>
        <w:pStyle w:val="a1Para"/>
        <w:numPr>
          <w:ilvl w:val="0"/>
          <w:numId w:val="88"/>
        </w:numPr>
        <w:rPr>
          <w:sz w:val="23"/>
        </w:rPr>
      </w:pPr>
      <w:r w:rsidRPr="006E3417">
        <w:rPr>
          <w:sz w:val="23"/>
          <w:szCs w:val="23"/>
        </w:rPr>
        <w:t>S</w:t>
      </w:r>
      <w:r w:rsidR="009F1E5E" w:rsidRPr="006E3417">
        <w:rPr>
          <w:sz w:val="23"/>
          <w:szCs w:val="23"/>
        </w:rPr>
        <w:t xml:space="preserve">taff seeking </w:t>
      </w:r>
      <w:r w:rsidR="007149D4">
        <w:rPr>
          <w:sz w:val="23"/>
          <w:szCs w:val="23"/>
        </w:rPr>
        <w:t xml:space="preserve">MAP </w:t>
      </w:r>
      <w:bookmarkStart w:id="39" w:name="RecertThroughServiceProvider"/>
      <w:r w:rsidR="00185C7C" w:rsidRPr="006E3417">
        <w:rPr>
          <w:sz w:val="23"/>
          <w:szCs w:val="23"/>
        </w:rPr>
        <w:t>Recertification through</w:t>
      </w:r>
      <w:r w:rsidRPr="006E3417">
        <w:rPr>
          <w:sz w:val="23"/>
          <w:szCs w:val="23"/>
        </w:rPr>
        <w:t xml:space="preserve"> the Service Provider </w:t>
      </w:r>
      <w:bookmarkEnd w:id="39"/>
      <w:r w:rsidR="009F1E5E" w:rsidRPr="006E3417">
        <w:rPr>
          <w:sz w:val="23"/>
          <w:szCs w:val="23"/>
        </w:rPr>
        <w:t>will be evaluated by an Ap</w:t>
      </w:r>
      <w:r w:rsidR="006E3417" w:rsidRPr="006E3417">
        <w:rPr>
          <w:sz w:val="23"/>
          <w:szCs w:val="23"/>
        </w:rPr>
        <w:t>proved MAP Trainer</w:t>
      </w:r>
      <w:r w:rsidR="007149D4">
        <w:rPr>
          <w:sz w:val="23"/>
          <w:szCs w:val="23"/>
        </w:rPr>
        <w:t>.</w:t>
      </w:r>
      <w:r w:rsidR="007149D4" w:rsidRPr="007149D4">
        <w:rPr>
          <w:sz w:val="23"/>
          <w:szCs w:val="23"/>
        </w:rPr>
        <w:t xml:space="preserve"> </w:t>
      </w:r>
      <w:r w:rsidR="00D77854">
        <w:rPr>
          <w:sz w:val="23"/>
          <w:szCs w:val="23"/>
        </w:rPr>
        <w:t>The Approved MAP Trainer will evaluate staff</w:t>
      </w:r>
      <w:r w:rsidR="007149D4" w:rsidRPr="00BA111E">
        <w:rPr>
          <w:sz w:val="23"/>
          <w:szCs w:val="23"/>
        </w:rPr>
        <w:t xml:space="preserve"> on demonstrated competence in </w:t>
      </w:r>
      <w:r w:rsidR="007149D4">
        <w:rPr>
          <w:sz w:val="23"/>
          <w:szCs w:val="23"/>
        </w:rPr>
        <w:t>Medication Administration</w:t>
      </w:r>
      <w:r w:rsidR="00D77854">
        <w:rPr>
          <w:sz w:val="23"/>
          <w:szCs w:val="23"/>
        </w:rPr>
        <w:t>.</w:t>
      </w:r>
    </w:p>
    <w:p w14:paraId="35F703FE" w14:textId="77777777" w:rsidR="00BB216A" w:rsidRDefault="007149D4" w:rsidP="007F0B07">
      <w:pPr>
        <w:pStyle w:val="a1Para"/>
        <w:numPr>
          <w:ilvl w:val="1"/>
          <w:numId w:val="88"/>
        </w:numPr>
        <w:spacing w:before="0" w:after="0"/>
        <w:rPr>
          <w:sz w:val="23"/>
        </w:rPr>
      </w:pPr>
      <w:r w:rsidRPr="00BB216A">
        <w:rPr>
          <w:sz w:val="23"/>
        </w:rPr>
        <w:t>The Approved MAP Trainer</w:t>
      </w:r>
      <w:r w:rsidR="00484558" w:rsidRPr="00BB216A">
        <w:rPr>
          <w:sz w:val="23"/>
        </w:rPr>
        <w:t>:</w:t>
      </w:r>
    </w:p>
    <w:p w14:paraId="4066005C" w14:textId="77777777" w:rsidR="00AA33D9" w:rsidRDefault="006F0FCA" w:rsidP="007F0B07">
      <w:pPr>
        <w:pStyle w:val="a1Para"/>
        <w:numPr>
          <w:ilvl w:val="2"/>
          <w:numId w:val="88"/>
        </w:numPr>
        <w:spacing w:before="0" w:after="0"/>
        <w:rPr>
          <w:sz w:val="23"/>
        </w:rPr>
      </w:pPr>
      <w:r w:rsidRPr="00BB216A">
        <w:rPr>
          <w:sz w:val="23"/>
        </w:rPr>
        <w:t>o</w:t>
      </w:r>
      <w:r w:rsidR="006E3417" w:rsidRPr="00BB216A">
        <w:rPr>
          <w:sz w:val="23"/>
        </w:rPr>
        <w:t>bserve</w:t>
      </w:r>
      <w:r w:rsidR="00484558" w:rsidRPr="00BB216A">
        <w:rPr>
          <w:sz w:val="23"/>
        </w:rPr>
        <w:t>s</w:t>
      </w:r>
      <w:r w:rsidR="006E3417" w:rsidRPr="00BB216A">
        <w:rPr>
          <w:sz w:val="23"/>
        </w:rPr>
        <w:t xml:space="preserve"> medication administration by the </w:t>
      </w:r>
      <w:r w:rsidRPr="00BB216A">
        <w:rPr>
          <w:sz w:val="23"/>
        </w:rPr>
        <w:t xml:space="preserve">Certified </w:t>
      </w:r>
      <w:r w:rsidR="006E3417" w:rsidRPr="00BB216A">
        <w:rPr>
          <w:sz w:val="23"/>
        </w:rPr>
        <w:t xml:space="preserve">staff. The observed medication administration </w:t>
      </w:r>
      <w:r w:rsidR="00534263" w:rsidRPr="00BB216A">
        <w:rPr>
          <w:sz w:val="23"/>
        </w:rPr>
        <w:t xml:space="preserve">may be </w:t>
      </w:r>
      <w:r w:rsidR="006E3417" w:rsidRPr="00BB216A">
        <w:rPr>
          <w:sz w:val="23"/>
        </w:rPr>
        <w:t>conducted ‘in-person’</w:t>
      </w:r>
      <w:r w:rsidR="00534263" w:rsidRPr="00BB216A">
        <w:rPr>
          <w:sz w:val="23"/>
        </w:rPr>
        <w:t xml:space="preserve"> or via a virtual process:</w:t>
      </w:r>
    </w:p>
    <w:p w14:paraId="58F5A51A" w14:textId="77777777" w:rsidR="00AA33D9" w:rsidRDefault="00EF707D" w:rsidP="007F0B07">
      <w:pPr>
        <w:pStyle w:val="a1Para"/>
        <w:numPr>
          <w:ilvl w:val="3"/>
          <w:numId w:val="88"/>
        </w:numPr>
        <w:spacing w:before="0" w:after="0"/>
        <w:rPr>
          <w:sz w:val="23"/>
        </w:rPr>
      </w:pPr>
      <w:r w:rsidRPr="00AA33D9">
        <w:rPr>
          <w:sz w:val="23"/>
        </w:rPr>
        <w:t xml:space="preserve">When a staff is </w:t>
      </w:r>
      <w:r w:rsidR="00A230A0" w:rsidRPr="00AA33D9">
        <w:rPr>
          <w:sz w:val="23"/>
        </w:rPr>
        <w:t>‘</w:t>
      </w:r>
      <w:r w:rsidRPr="00AA33D9">
        <w:rPr>
          <w:sz w:val="23"/>
        </w:rPr>
        <w:t xml:space="preserve">currently </w:t>
      </w:r>
      <w:r w:rsidR="00A230A0" w:rsidRPr="00AA33D9">
        <w:rPr>
          <w:sz w:val="23"/>
        </w:rPr>
        <w:t>Certified’</w:t>
      </w:r>
      <w:r w:rsidRPr="00AA33D9">
        <w:rPr>
          <w:sz w:val="23"/>
        </w:rPr>
        <w:t xml:space="preserve"> (i.e</w:t>
      </w:r>
      <w:r w:rsidR="00170C18" w:rsidRPr="00AA33D9">
        <w:rPr>
          <w:sz w:val="23"/>
        </w:rPr>
        <w:t xml:space="preserve">., </w:t>
      </w:r>
      <w:r w:rsidR="00A230A0" w:rsidRPr="00AA33D9">
        <w:rPr>
          <w:sz w:val="23"/>
        </w:rPr>
        <w:t xml:space="preserve">Certification </w:t>
      </w:r>
      <w:r w:rsidR="00170C18" w:rsidRPr="00AA33D9">
        <w:rPr>
          <w:sz w:val="23"/>
        </w:rPr>
        <w:t>has not expired or</w:t>
      </w:r>
      <w:r w:rsidRPr="00AA33D9">
        <w:rPr>
          <w:sz w:val="23"/>
        </w:rPr>
        <w:t xml:space="preserve"> </w:t>
      </w:r>
      <w:r w:rsidR="00A230A0" w:rsidRPr="00AA33D9">
        <w:rPr>
          <w:sz w:val="23"/>
        </w:rPr>
        <w:t xml:space="preserve">staff has not previously </w:t>
      </w:r>
      <w:r w:rsidRPr="00AA33D9">
        <w:rPr>
          <w:sz w:val="23"/>
        </w:rPr>
        <w:t xml:space="preserve">failed a </w:t>
      </w:r>
      <w:r w:rsidR="00F3017E" w:rsidRPr="00AA33D9">
        <w:rPr>
          <w:sz w:val="23"/>
        </w:rPr>
        <w:t>Recertification T</w:t>
      </w:r>
      <w:r w:rsidRPr="00AA33D9">
        <w:rPr>
          <w:sz w:val="23"/>
        </w:rPr>
        <w:t xml:space="preserve">est attempt) the observed medication administration may be conducted </w:t>
      </w:r>
      <w:r w:rsidR="00B7067E" w:rsidRPr="00AA33D9">
        <w:rPr>
          <w:sz w:val="23"/>
        </w:rPr>
        <w:t xml:space="preserve">either </w:t>
      </w:r>
      <w:r w:rsidRPr="00AA33D9">
        <w:rPr>
          <w:sz w:val="23"/>
        </w:rPr>
        <w:t>as</w:t>
      </w:r>
      <w:r w:rsidR="00B7067E" w:rsidRPr="00AA33D9">
        <w:rPr>
          <w:sz w:val="23"/>
        </w:rPr>
        <w:t xml:space="preserve"> </w:t>
      </w:r>
      <w:r w:rsidRPr="00AA33D9">
        <w:rPr>
          <w:sz w:val="23"/>
        </w:rPr>
        <w:t>a ‘mock’ medication administration demonst</w:t>
      </w:r>
      <w:r w:rsidR="00B7067E" w:rsidRPr="00AA33D9">
        <w:rPr>
          <w:sz w:val="23"/>
        </w:rPr>
        <w:t>ration (</w:t>
      </w:r>
      <w:r w:rsidR="0031740A" w:rsidRPr="00AA33D9">
        <w:rPr>
          <w:sz w:val="23"/>
        </w:rPr>
        <w:t>e.g</w:t>
      </w:r>
      <w:r w:rsidR="00B7067E" w:rsidRPr="00AA33D9">
        <w:rPr>
          <w:sz w:val="23"/>
        </w:rPr>
        <w:t>., classroom based</w:t>
      </w:r>
      <w:r w:rsidR="00534263" w:rsidRPr="00AA33D9">
        <w:rPr>
          <w:sz w:val="23"/>
        </w:rPr>
        <w:t>, or virtual process</w:t>
      </w:r>
      <w:r w:rsidR="00B7067E" w:rsidRPr="00AA33D9">
        <w:rPr>
          <w:sz w:val="23"/>
        </w:rPr>
        <w:t xml:space="preserve">) or </w:t>
      </w:r>
      <w:r w:rsidRPr="00AA33D9">
        <w:rPr>
          <w:sz w:val="23"/>
        </w:rPr>
        <w:t>a medication administration to an individual at the MAP Registered site</w:t>
      </w:r>
      <w:r w:rsidR="00534263" w:rsidRPr="00AA33D9">
        <w:rPr>
          <w:sz w:val="23"/>
        </w:rPr>
        <w:t xml:space="preserve"> </w:t>
      </w:r>
      <w:r w:rsidR="0031740A" w:rsidRPr="00AA33D9">
        <w:rPr>
          <w:sz w:val="23"/>
        </w:rPr>
        <w:t xml:space="preserve">which </w:t>
      </w:r>
      <w:r w:rsidR="00534263" w:rsidRPr="00AA33D9">
        <w:rPr>
          <w:sz w:val="23"/>
        </w:rPr>
        <w:t>must be completed ‘in-person’</w:t>
      </w:r>
      <w:r w:rsidRPr="00AA33D9">
        <w:rPr>
          <w:sz w:val="23"/>
        </w:rPr>
        <w:t>.</w:t>
      </w:r>
    </w:p>
    <w:p w14:paraId="3A470661" w14:textId="6DCC287C" w:rsidR="00E71CB8" w:rsidRPr="00E71CB8" w:rsidRDefault="00EF707D" w:rsidP="007F0B07">
      <w:pPr>
        <w:pStyle w:val="a1Para"/>
        <w:numPr>
          <w:ilvl w:val="3"/>
          <w:numId w:val="88"/>
        </w:numPr>
        <w:spacing w:before="0" w:after="0"/>
        <w:rPr>
          <w:sz w:val="23"/>
        </w:rPr>
      </w:pPr>
      <w:r w:rsidRPr="00AA33D9">
        <w:rPr>
          <w:sz w:val="23"/>
        </w:rPr>
        <w:t xml:space="preserve">When a staff </w:t>
      </w:r>
      <w:r w:rsidR="00A230A0" w:rsidRPr="00AA33D9">
        <w:rPr>
          <w:sz w:val="23"/>
        </w:rPr>
        <w:t>‘</w:t>
      </w:r>
      <w:r w:rsidR="00014CA4" w:rsidRPr="00AA33D9">
        <w:rPr>
          <w:sz w:val="23"/>
        </w:rPr>
        <w:t>Certification is no longer current</w:t>
      </w:r>
      <w:r w:rsidR="00A230A0" w:rsidRPr="00AA33D9">
        <w:rPr>
          <w:sz w:val="23"/>
        </w:rPr>
        <w:t>’</w:t>
      </w:r>
      <w:r w:rsidRPr="00AA33D9">
        <w:rPr>
          <w:sz w:val="23"/>
        </w:rPr>
        <w:t xml:space="preserve"> (i.e., </w:t>
      </w:r>
      <w:r w:rsidR="00A230A0" w:rsidRPr="00AA33D9">
        <w:rPr>
          <w:sz w:val="23"/>
        </w:rPr>
        <w:t xml:space="preserve">Certification </w:t>
      </w:r>
      <w:r w:rsidRPr="00AA33D9">
        <w:rPr>
          <w:sz w:val="23"/>
        </w:rPr>
        <w:t xml:space="preserve">has </w:t>
      </w:r>
      <w:r w:rsidR="00170C18" w:rsidRPr="00AA33D9">
        <w:rPr>
          <w:sz w:val="23"/>
        </w:rPr>
        <w:t xml:space="preserve">expired </w:t>
      </w:r>
      <w:r w:rsidR="0035590F" w:rsidRPr="00AA33D9">
        <w:rPr>
          <w:sz w:val="23"/>
        </w:rPr>
        <w:t>less than</w:t>
      </w:r>
      <w:r w:rsidR="00014CA4" w:rsidRPr="00AA33D9">
        <w:rPr>
          <w:sz w:val="23"/>
        </w:rPr>
        <w:t xml:space="preserve"> one year after the Certification expiration date </w:t>
      </w:r>
      <w:r w:rsidR="00170C18" w:rsidRPr="00AA33D9">
        <w:rPr>
          <w:sz w:val="23"/>
        </w:rPr>
        <w:t>or</w:t>
      </w:r>
      <w:r w:rsidR="00014CA4" w:rsidRPr="00AA33D9">
        <w:rPr>
          <w:sz w:val="23"/>
        </w:rPr>
        <w:t xml:space="preserve"> </w:t>
      </w:r>
      <w:r w:rsidR="00A230A0" w:rsidRPr="00AA33D9">
        <w:rPr>
          <w:sz w:val="23"/>
        </w:rPr>
        <w:t xml:space="preserve">staff has </w:t>
      </w:r>
      <w:r w:rsidRPr="00AA33D9">
        <w:rPr>
          <w:sz w:val="23"/>
        </w:rPr>
        <w:t xml:space="preserve">failed a </w:t>
      </w:r>
      <w:r w:rsidR="00F3017E" w:rsidRPr="00AA33D9">
        <w:rPr>
          <w:sz w:val="23"/>
        </w:rPr>
        <w:t>R</w:t>
      </w:r>
      <w:r w:rsidRPr="00AA33D9">
        <w:rPr>
          <w:sz w:val="23"/>
        </w:rPr>
        <w:t xml:space="preserve">ecertification </w:t>
      </w:r>
      <w:r w:rsidR="00F3017E" w:rsidRPr="00AA33D9">
        <w:rPr>
          <w:sz w:val="23"/>
        </w:rPr>
        <w:t xml:space="preserve">Test </w:t>
      </w:r>
      <w:r w:rsidRPr="00AA33D9">
        <w:rPr>
          <w:sz w:val="23"/>
        </w:rPr>
        <w:t>attempt) the observed medication</w:t>
      </w:r>
      <w:r w:rsidR="00F3017E" w:rsidRPr="00AA33D9">
        <w:rPr>
          <w:sz w:val="23"/>
        </w:rPr>
        <w:t xml:space="preserve"> administration must </w:t>
      </w:r>
      <w:r w:rsidR="00B7067E" w:rsidRPr="00AA33D9">
        <w:rPr>
          <w:sz w:val="23"/>
        </w:rPr>
        <w:t xml:space="preserve">only </w:t>
      </w:r>
      <w:r w:rsidR="00F3017E" w:rsidRPr="00AA33D9">
        <w:rPr>
          <w:sz w:val="23"/>
        </w:rPr>
        <w:t xml:space="preserve">be </w:t>
      </w:r>
      <w:r w:rsidR="00B7067E" w:rsidRPr="00AA33D9">
        <w:rPr>
          <w:sz w:val="23"/>
        </w:rPr>
        <w:t xml:space="preserve">conducted as </w:t>
      </w:r>
      <w:r w:rsidRPr="00AA33D9">
        <w:rPr>
          <w:sz w:val="23"/>
        </w:rPr>
        <w:t>a ‘mock’ medication administration demonstration (</w:t>
      </w:r>
      <w:r w:rsidR="0031740A" w:rsidRPr="00AA33D9">
        <w:rPr>
          <w:sz w:val="23"/>
        </w:rPr>
        <w:t>e.g</w:t>
      </w:r>
      <w:r w:rsidRPr="00AA33D9">
        <w:rPr>
          <w:sz w:val="23"/>
        </w:rPr>
        <w:t>., classroom based</w:t>
      </w:r>
      <w:r w:rsidR="00534263" w:rsidRPr="00AA33D9">
        <w:rPr>
          <w:sz w:val="23"/>
        </w:rPr>
        <w:t>, or virtual process</w:t>
      </w:r>
      <w:r w:rsidRPr="00AA33D9">
        <w:rPr>
          <w:sz w:val="23"/>
        </w:rPr>
        <w:t>).</w:t>
      </w:r>
    </w:p>
    <w:p w14:paraId="28194B74" w14:textId="77777777" w:rsidR="00AA33D9" w:rsidRDefault="009F1E5E" w:rsidP="007F0B07">
      <w:pPr>
        <w:pStyle w:val="a1Para"/>
        <w:numPr>
          <w:ilvl w:val="0"/>
          <w:numId w:val="88"/>
        </w:numPr>
        <w:rPr>
          <w:sz w:val="23"/>
          <w:szCs w:val="23"/>
        </w:rPr>
      </w:pPr>
      <w:r w:rsidRPr="00BC4DAD">
        <w:rPr>
          <w:sz w:val="23"/>
          <w:szCs w:val="23"/>
        </w:rPr>
        <w:t xml:space="preserve">An Approved MAP Trainer, using the </w:t>
      </w:r>
      <w:r w:rsidRPr="00A3191D">
        <w:rPr>
          <w:rStyle w:val="aDocTileRef"/>
          <w:color w:val="4472C4"/>
          <w:sz w:val="23"/>
          <w:szCs w:val="23"/>
          <w:u w:val="single"/>
        </w:rPr>
        <w:t>MAP Recertification Competency Evaluation Form</w:t>
      </w:r>
      <w:r w:rsidRPr="00BC4DAD">
        <w:rPr>
          <w:sz w:val="23"/>
          <w:szCs w:val="23"/>
        </w:rPr>
        <w:t>,</w:t>
      </w:r>
      <w:r w:rsidR="005E4245" w:rsidRPr="00BC4DAD">
        <w:rPr>
          <w:sz w:val="23"/>
          <w:szCs w:val="23"/>
        </w:rPr>
        <w:t xml:space="preserve"> (S</w:t>
      </w:r>
      <w:r w:rsidRPr="00BC4DAD">
        <w:rPr>
          <w:sz w:val="23"/>
          <w:szCs w:val="23"/>
        </w:rPr>
        <w:t xml:space="preserve">ee </w:t>
      </w:r>
      <w:r w:rsidRPr="00BC4DAD">
        <w:rPr>
          <w:rStyle w:val="aDocTileRef"/>
          <w:sz w:val="23"/>
          <w:szCs w:val="23"/>
        </w:rPr>
        <w:t>MAP Recertification Evaluation Guide</w:t>
      </w:r>
      <w:r w:rsidRPr="00BC4DAD">
        <w:rPr>
          <w:sz w:val="23"/>
          <w:szCs w:val="23"/>
        </w:rPr>
        <w:t xml:space="preserve"> fo</w:t>
      </w:r>
      <w:r w:rsidR="005E4245" w:rsidRPr="00BC4DAD">
        <w:rPr>
          <w:sz w:val="23"/>
          <w:szCs w:val="23"/>
        </w:rPr>
        <w:t xml:space="preserve">r assistance </w:t>
      </w:r>
      <w:r w:rsidR="00F3017E" w:rsidRPr="00BC4DAD">
        <w:rPr>
          <w:sz w:val="23"/>
          <w:szCs w:val="23"/>
        </w:rPr>
        <w:t>in F</w:t>
      </w:r>
      <w:r w:rsidR="005E4245" w:rsidRPr="00BC4DAD">
        <w:rPr>
          <w:sz w:val="23"/>
          <w:szCs w:val="23"/>
        </w:rPr>
        <w:t>orm completion)</w:t>
      </w:r>
      <w:r w:rsidRPr="00BC4DAD">
        <w:rPr>
          <w:sz w:val="23"/>
          <w:szCs w:val="23"/>
        </w:rPr>
        <w:t xml:space="preserve"> will determine if the staff is </w:t>
      </w:r>
      <w:r w:rsidR="007149D4" w:rsidRPr="00BC4DAD">
        <w:rPr>
          <w:sz w:val="23"/>
          <w:szCs w:val="23"/>
        </w:rPr>
        <w:t>‘E</w:t>
      </w:r>
      <w:r w:rsidRPr="00BC4DAD">
        <w:rPr>
          <w:sz w:val="23"/>
          <w:szCs w:val="23"/>
        </w:rPr>
        <w:t>ligible</w:t>
      </w:r>
      <w:r w:rsidR="007149D4" w:rsidRPr="00BC4DAD">
        <w:rPr>
          <w:sz w:val="23"/>
          <w:szCs w:val="23"/>
        </w:rPr>
        <w:t>’</w:t>
      </w:r>
      <w:r w:rsidRPr="00BC4DAD">
        <w:rPr>
          <w:sz w:val="23"/>
          <w:szCs w:val="23"/>
        </w:rPr>
        <w:t xml:space="preserve"> or </w:t>
      </w:r>
      <w:r w:rsidR="007149D4" w:rsidRPr="00BC4DAD">
        <w:rPr>
          <w:sz w:val="23"/>
          <w:szCs w:val="23"/>
        </w:rPr>
        <w:t>‘Not E</w:t>
      </w:r>
      <w:r w:rsidRPr="00BC4DAD">
        <w:rPr>
          <w:sz w:val="23"/>
          <w:szCs w:val="23"/>
        </w:rPr>
        <w:t>ligible</w:t>
      </w:r>
      <w:r w:rsidR="007149D4" w:rsidRPr="00BC4DAD">
        <w:rPr>
          <w:sz w:val="23"/>
          <w:szCs w:val="23"/>
        </w:rPr>
        <w:t>’</w:t>
      </w:r>
      <w:r w:rsidRPr="00BC4DAD">
        <w:rPr>
          <w:sz w:val="23"/>
          <w:szCs w:val="23"/>
        </w:rPr>
        <w:t xml:space="preserve"> to be Recertified</w:t>
      </w:r>
      <w:r w:rsidR="00484558" w:rsidRPr="00BC4DAD">
        <w:rPr>
          <w:sz w:val="23"/>
          <w:szCs w:val="23"/>
        </w:rPr>
        <w:t xml:space="preserve"> and select the applicable option on the Form.</w:t>
      </w:r>
    </w:p>
    <w:p w14:paraId="33E6DC57" w14:textId="52F62F17" w:rsidR="00AA33D9" w:rsidRDefault="007016A6" w:rsidP="007F0B07">
      <w:pPr>
        <w:pStyle w:val="a1Para"/>
        <w:numPr>
          <w:ilvl w:val="1"/>
          <w:numId w:val="88"/>
        </w:numPr>
        <w:spacing w:before="0" w:after="0"/>
        <w:rPr>
          <w:sz w:val="23"/>
          <w:szCs w:val="23"/>
        </w:rPr>
      </w:pPr>
      <w:r w:rsidRPr="00AA33D9">
        <w:rPr>
          <w:sz w:val="23"/>
          <w:szCs w:val="23"/>
        </w:rPr>
        <w:t>The results</w:t>
      </w:r>
      <w:r w:rsidR="00C478E3" w:rsidRPr="00AA33D9">
        <w:rPr>
          <w:sz w:val="23"/>
          <w:szCs w:val="23"/>
        </w:rPr>
        <w:t xml:space="preserve"> of all Recertification Evaluation</w:t>
      </w:r>
      <w:r w:rsidRPr="00AA33D9">
        <w:rPr>
          <w:sz w:val="23"/>
          <w:szCs w:val="23"/>
        </w:rPr>
        <w:t xml:space="preserve"> attempts must be electronically entered</w:t>
      </w:r>
      <w:r w:rsidR="00C478E3" w:rsidRPr="00AA33D9">
        <w:rPr>
          <w:sz w:val="23"/>
          <w:szCs w:val="23"/>
        </w:rPr>
        <w:t xml:space="preserve"> by the Approved MAP Trainer</w:t>
      </w:r>
      <w:r w:rsidRPr="00AA33D9">
        <w:rPr>
          <w:sz w:val="23"/>
          <w:szCs w:val="23"/>
        </w:rPr>
        <w:t xml:space="preserve"> into the state contracted testing vendor website</w:t>
      </w:r>
      <w:r w:rsidR="005E4245" w:rsidRPr="00AA33D9">
        <w:rPr>
          <w:sz w:val="23"/>
          <w:szCs w:val="23"/>
        </w:rPr>
        <w:t xml:space="preserve"> (</w:t>
      </w:r>
      <w:r w:rsidR="00314D29" w:rsidRPr="00AA33D9">
        <w:rPr>
          <w:i/>
          <w:sz w:val="23"/>
          <w:szCs w:val="23"/>
        </w:rPr>
        <w:t>For Contact Information, s</w:t>
      </w:r>
      <w:r w:rsidR="005E4245" w:rsidRPr="00AA33D9">
        <w:rPr>
          <w:i/>
          <w:sz w:val="23"/>
          <w:szCs w:val="23"/>
        </w:rPr>
        <w:t xml:space="preserve">ee </w:t>
      </w:r>
      <w:hyperlink w:anchor="Contacts" w:history="1">
        <w:r w:rsidR="005E4245" w:rsidRPr="00AA33D9">
          <w:rPr>
            <w:rStyle w:val="Hyperlink"/>
            <w:i/>
            <w:sz w:val="23"/>
            <w:szCs w:val="23"/>
          </w:rPr>
          <w:t>Policy No. 2</w:t>
        </w:r>
        <w:r w:rsidR="00E80132">
          <w:rPr>
            <w:rStyle w:val="Hyperlink"/>
            <w:i/>
            <w:sz w:val="23"/>
            <w:szCs w:val="23"/>
          </w:rPr>
          <w:t>3</w:t>
        </w:r>
        <w:r w:rsidR="005E4245" w:rsidRPr="00AA33D9">
          <w:rPr>
            <w:rStyle w:val="Hyperlink"/>
            <w:i/>
            <w:sz w:val="23"/>
            <w:szCs w:val="23"/>
          </w:rPr>
          <w:t>-1</w:t>
        </w:r>
      </w:hyperlink>
      <w:r w:rsidR="005E4245" w:rsidRPr="00AA33D9">
        <w:rPr>
          <w:sz w:val="23"/>
          <w:szCs w:val="23"/>
        </w:rPr>
        <w:t>)</w:t>
      </w:r>
      <w:r w:rsidRPr="00AA33D9">
        <w:rPr>
          <w:sz w:val="23"/>
          <w:szCs w:val="23"/>
        </w:rPr>
        <w:t>.</w:t>
      </w:r>
    </w:p>
    <w:p w14:paraId="72B055F7" w14:textId="77777777" w:rsidR="00AA33D9" w:rsidRDefault="009F1E5E" w:rsidP="007F0B07">
      <w:pPr>
        <w:pStyle w:val="a1Para"/>
        <w:numPr>
          <w:ilvl w:val="2"/>
          <w:numId w:val="88"/>
        </w:numPr>
        <w:spacing w:before="0" w:after="0"/>
        <w:rPr>
          <w:sz w:val="23"/>
          <w:szCs w:val="23"/>
        </w:rPr>
      </w:pPr>
      <w:r w:rsidRPr="00AA33D9">
        <w:rPr>
          <w:sz w:val="23"/>
          <w:szCs w:val="23"/>
        </w:rPr>
        <w:t xml:space="preserve">The </w:t>
      </w:r>
      <w:r w:rsidR="00B8446B" w:rsidRPr="00AA33D9">
        <w:rPr>
          <w:sz w:val="23"/>
          <w:szCs w:val="23"/>
        </w:rPr>
        <w:t xml:space="preserve">Approved </w:t>
      </w:r>
      <w:r w:rsidR="004B7DA3" w:rsidRPr="00AA33D9">
        <w:rPr>
          <w:sz w:val="23"/>
          <w:szCs w:val="23"/>
        </w:rPr>
        <w:t xml:space="preserve">MAP Trainer must enter each Recertification Evaluation attempt at </w:t>
      </w:r>
      <w:r w:rsidR="00A230A0" w:rsidRPr="00AA33D9">
        <w:rPr>
          <w:sz w:val="23"/>
          <w:szCs w:val="23"/>
        </w:rPr>
        <w:t>the time immediately following each</w:t>
      </w:r>
      <w:r w:rsidR="004B7DA3" w:rsidRPr="00AA33D9">
        <w:rPr>
          <w:sz w:val="23"/>
          <w:szCs w:val="23"/>
        </w:rPr>
        <w:t xml:space="preserve"> evaluation</w:t>
      </w:r>
      <w:r w:rsidRPr="00AA33D9">
        <w:rPr>
          <w:sz w:val="23"/>
          <w:szCs w:val="23"/>
        </w:rPr>
        <w:t>.</w:t>
      </w:r>
    </w:p>
    <w:p w14:paraId="193F7292" w14:textId="1B2EEFC0" w:rsidR="009F1E5E" w:rsidRPr="00AA33D9" w:rsidRDefault="009F1E5E" w:rsidP="007F0B07">
      <w:pPr>
        <w:pStyle w:val="a1Para"/>
        <w:numPr>
          <w:ilvl w:val="3"/>
          <w:numId w:val="88"/>
        </w:numPr>
        <w:spacing w:before="0" w:after="0"/>
        <w:rPr>
          <w:sz w:val="23"/>
          <w:szCs w:val="23"/>
        </w:rPr>
      </w:pPr>
      <w:r w:rsidRPr="00AA33D9">
        <w:rPr>
          <w:sz w:val="23"/>
          <w:szCs w:val="23"/>
        </w:rPr>
        <w:t xml:space="preserve">If the staff fails an </w:t>
      </w:r>
      <w:r w:rsidR="007016A6" w:rsidRPr="00AA33D9">
        <w:rPr>
          <w:sz w:val="23"/>
          <w:szCs w:val="23"/>
        </w:rPr>
        <w:t>attempt,</w:t>
      </w:r>
      <w:r w:rsidRPr="00AA33D9">
        <w:rPr>
          <w:sz w:val="23"/>
          <w:szCs w:val="23"/>
        </w:rPr>
        <w:t xml:space="preserve"> (medication administration demonstration)</w:t>
      </w:r>
      <w:r w:rsidR="00BF7485" w:rsidRPr="00AA33D9">
        <w:rPr>
          <w:sz w:val="23"/>
          <w:szCs w:val="23"/>
        </w:rPr>
        <w:t>,</w:t>
      </w:r>
      <w:r w:rsidRPr="00AA33D9">
        <w:rPr>
          <w:sz w:val="23"/>
          <w:szCs w:val="23"/>
        </w:rPr>
        <w:t xml:space="preserve"> staff may n</w:t>
      </w:r>
      <w:r w:rsidR="00BF7485" w:rsidRPr="00AA33D9">
        <w:rPr>
          <w:sz w:val="23"/>
          <w:szCs w:val="23"/>
        </w:rPr>
        <w:t>o</w:t>
      </w:r>
      <w:r w:rsidR="004B7DA3" w:rsidRPr="00AA33D9">
        <w:rPr>
          <w:sz w:val="23"/>
          <w:szCs w:val="23"/>
        </w:rPr>
        <w:t xml:space="preserve">t administer medication and may not </w:t>
      </w:r>
      <w:r w:rsidR="00BF7485" w:rsidRPr="00AA33D9">
        <w:rPr>
          <w:sz w:val="23"/>
          <w:szCs w:val="23"/>
        </w:rPr>
        <w:t>perform any medication-</w:t>
      </w:r>
      <w:r w:rsidR="00334792" w:rsidRPr="00AA33D9">
        <w:rPr>
          <w:sz w:val="23"/>
          <w:szCs w:val="23"/>
        </w:rPr>
        <w:t xml:space="preserve">related tasks </w:t>
      </w:r>
      <w:r w:rsidR="004B7DA3" w:rsidRPr="00AA33D9">
        <w:rPr>
          <w:sz w:val="23"/>
          <w:szCs w:val="23"/>
        </w:rPr>
        <w:t>(</w:t>
      </w:r>
      <w:r w:rsidR="00334792" w:rsidRPr="00AA33D9">
        <w:rPr>
          <w:sz w:val="23"/>
          <w:szCs w:val="23"/>
        </w:rPr>
        <w:t xml:space="preserve">even if their current </w:t>
      </w:r>
      <w:r w:rsidR="00F3017E" w:rsidRPr="00AA33D9">
        <w:rPr>
          <w:i/>
          <w:sz w:val="23"/>
          <w:szCs w:val="23"/>
        </w:rPr>
        <w:t xml:space="preserve">Massachusetts MAP </w:t>
      </w:r>
      <w:r w:rsidR="00334792" w:rsidRPr="00AA33D9">
        <w:rPr>
          <w:i/>
          <w:sz w:val="23"/>
          <w:szCs w:val="23"/>
        </w:rPr>
        <w:t>C</w:t>
      </w:r>
      <w:r w:rsidR="00373D62" w:rsidRPr="00AA33D9">
        <w:rPr>
          <w:i/>
          <w:sz w:val="23"/>
          <w:szCs w:val="23"/>
        </w:rPr>
        <w:t>ertification</w:t>
      </w:r>
      <w:r w:rsidR="00F3017E" w:rsidRPr="00AA33D9">
        <w:rPr>
          <w:sz w:val="23"/>
          <w:szCs w:val="23"/>
        </w:rPr>
        <w:t xml:space="preserve"> document</w:t>
      </w:r>
      <w:r w:rsidR="00373D62" w:rsidRPr="00AA33D9">
        <w:rPr>
          <w:sz w:val="23"/>
          <w:szCs w:val="23"/>
        </w:rPr>
        <w:t xml:space="preserve"> has not yet expired</w:t>
      </w:r>
      <w:r w:rsidR="004B7DA3" w:rsidRPr="00AA33D9">
        <w:rPr>
          <w:sz w:val="23"/>
          <w:szCs w:val="23"/>
        </w:rPr>
        <w:t>)</w:t>
      </w:r>
      <w:r w:rsidRPr="00AA33D9">
        <w:rPr>
          <w:sz w:val="23"/>
          <w:szCs w:val="23"/>
        </w:rPr>
        <w:t xml:space="preserve">. </w:t>
      </w:r>
    </w:p>
    <w:p w14:paraId="321B1B37" w14:textId="77777777" w:rsidR="003A5F27" w:rsidRPr="00BC4DAD" w:rsidRDefault="00A230A0" w:rsidP="00E71CB8">
      <w:pPr>
        <w:pStyle w:val="aindent"/>
        <w:numPr>
          <w:ilvl w:val="5"/>
          <w:numId w:val="2"/>
        </w:numPr>
        <w:rPr>
          <w:sz w:val="23"/>
          <w:szCs w:val="23"/>
        </w:rPr>
      </w:pPr>
      <w:r w:rsidRPr="00BC4DAD">
        <w:rPr>
          <w:sz w:val="23"/>
          <w:szCs w:val="23"/>
        </w:rPr>
        <w:t>If a staff receives three (3) fai</w:t>
      </w:r>
      <w:r w:rsidR="00212A2B">
        <w:rPr>
          <w:sz w:val="23"/>
          <w:szCs w:val="23"/>
        </w:rPr>
        <w:t>led attempts</w:t>
      </w:r>
      <w:r w:rsidRPr="00BC4DAD">
        <w:rPr>
          <w:sz w:val="23"/>
          <w:szCs w:val="23"/>
        </w:rPr>
        <w:t xml:space="preserve"> during the Recertification Test process, (consisting of the Medication Administration Demonstration Skill Test), they must complete the full MAP Certification Training to regain eligibility for the Certification Test process (</w:t>
      </w:r>
      <w:hyperlink w:anchor="CertificationTesting" w:history="1">
        <w:r w:rsidRPr="001B418B">
          <w:rPr>
            <w:rStyle w:val="Hyperlink"/>
            <w:i/>
            <w:sz w:val="23"/>
            <w:szCs w:val="23"/>
          </w:rPr>
          <w:t>See Policy No. 0</w:t>
        </w:r>
        <w:r w:rsidR="00F93A02" w:rsidRPr="001B418B">
          <w:rPr>
            <w:rStyle w:val="Hyperlink"/>
            <w:i/>
            <w:sz w:val="23"/>
            <w:szCs w:val="23"/>
          </w:rPr>
          <w:t>5</w:t>
        </w:r>
        <w:r w:rsidRPr="001B418B">
          <w:rPr>
            <w:rStyle w:val="Hyperlink"/>
            <w:i/>
            <w:sz w:val="23"/>
            <w:szCs w:val="23"/>
          </w:rPr>
          <w:t>-2</w:t>
        </w:r>
      </w:hyperlink>
      <w:r w:rsidRPr="001B418B">
        <w:rPr>
          <w:sz w:val="23"/>
          <w:szCs w:val="23"/>
        </w:rPr>
        <w:t>).</w:t>
      </w:r>
      <w:r w:rsidRPr="00BC4DAD">
        <w:rPr>
          <w:sz w:val="23"/>
          <w:szCs w:val="23"/>
        </w:rPr>
        <w:t xml:space="preserve"> </w:t>
      </w:r>
    </w:p>
    <w:p w14:paraId="54EFCE18" w14:textId="1926E664" w:rsidR="004B7DA3" w:rsidRPr="00484558" w:rsidRDefault="004B7DA3" w:rsidP="002D72F0">
      <w:pPr>
        <w:pStyle w:val="a1Para"/>
        <w:numPr>
          <w:ilvl w:val="0"/>
          <w:numId w:val="2"/>
        </w:numPr>
        <w:rPr>
          <w:sz w:val="23"/>
          <w:szCs w:val="23"/>
        </w:rPr>
      </w:pPr>
      <w:r w:rsidRPr="00BC4DAD">
        <w:rPr>
          <w:sz w:val="23"/>
          <w:szCs w:val="23"/>
        </w:rPr>
        <w:t>T</w:t>
      </w:r>
      <w:r w:rsidR="009F1E5E" w:rsidRPr="00BC4DAD">
        <w:rPr>
          <w:sz w:val="23"/>
          <w:szCs w:val="23"/>
        </w:rPr>
        <w:t>he completed and signed</w:t>
      </w:r>
      <w:r w:rsidR="009F1E5E" w:rsidRPr="00BC4DAD">
        <w:rPr>
          <w:rStyle w:val="aDocTileRef"/>
          <w:sz w:val="23"/>
          <w:szCs w:val="23"/>
        </w:rPr>
        <w:t xml:space="preserve"> MAP Recertification</w:t>
      </w:r>
      <w:r w:rsidR="009F1E5E" w:rsidRPr="00BA111E">
        <w:rPr>
          <w:rStyle w:val="aDocTileRef"/>
          <w:sz w:val="23"/>
          <w:szCs w:val="23"/>
        </w:rPr>
        <w:t xml:space="preserve"> Competency Evaluation Form</w:t>
      </w:r>
      <w:r>
        <w:rPr>
          <w:sz w:val="23"/>
          <w:szCs w:val="23"/>
        </w:rPr>
        <w:t xml:space="preserve"> is </w:t>
      </w:r>
      <w:r w:rsidR="009F1E5E" w:rsidRPr="00BA111E">
        <w:rPr>
          <w:sz w:val="23"/>
          <w:szCs w:val="23"/>
        </w:rPr>
        <w:t xml:space="preserve">forwarded </w:t>
      </w:r>
      <w:r>
        <w:rPr>
          <w:sz w:val="23"/>
          <w:szCs w:val="23"/>
        </w:rPr>
        <w:t xml:space="preserve">by the Approved MAP Trainer </w:t>
      </w:r>
      <w:r w:rsidR="009F1E5E" w:rsidRPr="00BA111E">
        <w:rPr>
          <w:sz w:val="23"/>
          <w:szCs w:val="23"/>
        </w:rPr>
        <w:t xml:space="preserve">to the </w:t>
      </w:r>
      <w:r w:rsidR="00BF7485" w:rsidRPr="00BA111E">
        <w:rPr>
          <w:sz w:val="23"/>
          <w:szCs w:val="23"/>
        </w:rPr>
        <w:t>Service P</w:t>
      </w:r>
      <w:r w:rsidR="009F1E5E" w:rsidRPr="00BA111E">
        <w:rPr>
          <w:sz w:val="23"/>
          <w:szCs w:val="23"/>
        </w:rPr>
        <w:t>rovider designated supervisory staff</w:t>
      </w:r>
      <w:r w:rsidR="00484558">
        <w:rPr>
          <w:sz w:val="23"/>
          <w:szCs w:val="23"/>
        </w:rPr>
        <w:t>.</w:t>
      </w:r>
    </w:p>
    <w:p w14:paraId="4D2A50CC" w14:textId="77777777" w:rsidR="002D72F0" w:rsidRDefault="00444420" w:rsidP="009621CD">
      <w:pPr>
        <w:pStyle w:val="a1Para"/>
        <w:numPr>
          <w:ilvl w:val="0"/>
          <w:numId w:val="2"/>
        </w:numPr>
        <w:rPr>
          <w:sz w:val="23"/>
          <w:szCs w:val="23"/>
        </w:rPr>
      </w:pPr>
      <w:r>
        <w:rPr>
          <w:sz w:val="23"/>
          <w:szCs w:val="23"/>
        </w:rPr>
        <w:t xml:space="preserve">Upon receipt of the </w:t>
      </w:r>
      <w:r w:rsidRPr="00BA111E">
        <w:rPr>
          <w:rStyle w:val="aDocTileRef"/>
          <w:sz w:val="23"/>
          <w:szCs w:val="23"/>
        </w:rPr>
        <w:t>MAP Recertification Competency Evaluation Form</w:t>
      </w:r>
      <w:r>
        <w:rPr>
          <w:sz w:val="23"/>
          <w:szCs w:val="23"/>
        </w:rPr>
        <w:t>, t</w:t>
      </w:r>
      <w:r w:rsidR="004B7DA3">
        <w:rPr>
          <w:sz w:val="23"/>
          <w:szCs w:val="23"/>
        </w:rPr>
        <w:t>he Service Provider designated supervisory staff</w:t>
      </w:r>
      <w:r w:rsidR="00E951AA">
        <w:rPr>
          <w:sz w:val="23"/>
          <w:szCs w:val="23"/>
        </w:rPr>
        <w:t xml:space="preserve"> </w:t>
      </w:r>
      <w:r w:rsidRPr="00E951AA">
        <w:rPr>
          <w:sz w:val="23"/>
          <w:szCs w:val="23"/>
        </w:rPr>
        <w:t xml:space="preserve">reviews the </w:t>
      </w:r>
      <w:r w:rsidR="003A5F27" w:rsidRPr="00A230A0">
        <w:rPr>
          <w:sz w:val="23"/>
          <w:szCs w:val="23"/>
        </w:rPr>
        <w:t>‘</w:t>
      </w:r>
      <w:r w:rsidRPr="00A230A0">
        <w:rPr>
          <w:sz w:val="23"/>
          <w:szCs w:val="23"/>
        </w:rPr>
        <w:t>F</w:t>
      </w:r>
      <w:r w:rsidR="009F1E5E" w:rsidRPr="00A230A0">
        <w:rPr>
          <w:sz w:val="23"/>
          <w:szCs w:val="23"/>
        </w:rPr>
        <w:t>orm</w:t>
      </w:r>
      <w:r w:rsidR="003A5F27" w:rsidRPr="00A230A0">
        <w:rPr>
          <w:sz w:val="23"/>
          <w:szCs w:val="23"/>
        </w:rPr>
        <w:t>’</w:t>
      </w:r>
      <w:r w:rsidR="009F1E5E" w:rsidRPr="00E951AA">
        <w:rPr>
          <w:sz w:val="23"/>
          <w:szCs w:val="23"/>
        </w:rPr>
        <w:t xml:space="preserve"> to determin</w:t>
      </w:r>
      <w:r w:rsidR="00334792" w:rsidRPr="00E951AA">
        <w:rPr>
          <w:sz w:val="23"/>
          <w:szCs w:val="23"/>
        </w:rPr>
        <w:t>e if the staff has been deemed ‘</w:t>
      </w:r>
      <w:r w:rsidR="00B8446B">
        <w:rPr>
          <w:sz w:val="23"/>
          <w:szCs w:val="23"/>
        </w:rPr>
        <w:t>Not Eligible’ or ‘</w:t>
      </w:r>
      <w:r w:rsidR="00334792" w:rsidRPr="00E951AA">
        <w:rPr>
          <w:sz w:val="23"/>
          <w:szCs w:val="23"/>
        </w:rPr>
        <w:t>Eligible’</w:t>
      </w:r>
      <w:r w:rsidRPr="00E951AA">
        <w:rPr>
          <w:sz w:val="23"/>
          <w:szCs w:val="23"/>
        </w:rPr>
        <w:t xml:space="preserve"> by the Approved MAP Trainer</w:t>
      </w:r>
      <w:r w:rsidR="00E951AA" w:rsidRPr="00E951AA">
        <w:rPr>
          <w:sz w:val="23"/>
          <w:szCs w:val="23"/>
        </w:rPr>
        <w:t>.</w:t>
      </w:r>
    </w:p>
    <w:p w14:paraId="1E2F7B61" w14:textId="77777777" w:rsidR="002D72F0" w:rsidRDefault="00E951AA" w:rsidP="001E3544">
      <w:pPr>
        <w:pStyle w:val="a1Para"/>
        <w:numPr>
          <w:ilvl w:val="1"/>
          <w:numId w:val="2"/>
        </w:numPr>
        <w:spacing w:before="0" w:after="0"/>
        <w:rPr>
          <w:sz w:val="23"/>
          <w:szCs w:val="23"/>
        </w:rPr>
      </w:pPr>
      <w:r w:rsidRPr="002D72F0">
        <w:rPr>
          <w:sz w:val="23"/>
          <w:szCs w:val="23"/>
        </w:rPr>
        <w:t>F</w:t>
      </w:r>
      <w:r w:rsidR="00334792" w:rsidRPr="002D72F0">
        <w:rPr>
          <w:sz w:val="23"/>
          <w:szCs w:val="23"/>
        </w:rPr>
        <w:t>or a staff deemed ‘</w:t>
      </w:r>
      <w:r w:rsidR="009F1E5E" w:rsidRPr="002D72F0">
        <w:rPr>
          <w:sz w:val="23"/>
          <w:szCs w:val="23"/>
        </w:rPr>
        <w:t xml:space="preserve">Not </w:t>
      </w:r>
      <w:r w:rsidR="00334792" w:rsidRPr="002D72F0">
        <w:rPr>
          <w:sz w:val="23"/>
          <w:szCs w:val="23"/>
        </w:rPr>
        <w:t>Eligible’</w:t>
      </w:r>
      <w:r w:rsidRPr="002D72F0">
        <w:rPr>
          <w:sz w:val="23"/>
          <w:szCs w:val="23"/>
        </w:rPr>
        <w:t>:</w:t>
      </w:r>
    </w:p>
    <w:p w14:paraId="739A190C" w14:textId="77777777" w:rsidR="00352D16" w:rsidRDefault="009F1E5E" w:rsidP="001E3544">
      <w:pPr>
        <w:pStyle w:val="a1Para"/>
        <w:numPr>
          <w:ilvl w:val="2"/>
          <w:numId w:val="2"/>
        </w:numPr>
        <w:spacing w:before="0" w:after="0"/>
        <w:rPr>
          <w:sz w:val="23"/>
          <w:szCs w:val="23"/>
        </w:rPr>
      </w:pPr>
      <w:r w:rsidRPr="002D72F0">
        <w:rPr>
          <w:sz w:val="23"/>
          <w:szCs w:val="23"/>
        </w:rPr>
        <w:t xml:space="preserve">the </w:t>
      </w:r>
      <w:r w:rsidR="00E951AA" w:rsidRPr="002D72F0">
        <w:rPr>
          <w:sz w:val="23"/>
          <w:szCs w:val="23"/>
        </w:rPr>
        <w:t xml:space="preserve">designated </w:t>
      </w:r>
      <w:r w:rsidRPr="002D72F0">
        <w:rPr>
          <w:sz w:val="23"/>
          <w:szCs w:val="23"/>
        </w:rPr>
        <w:t>super</w:t>
      </w:r>
      <w:r w:rsidR="00A1420F" w:rsidRPr="002D72F0">
        <w:rPr>
          <w:sz w:val="23"/>
          <w:szCs w:val="23"/>
        </w:rPr>
        <w:t>visor must check the applicable</w:t>
      </w:r>
      <w:r w:rsidRPr="002D72F0">
        <w:rPr>
          <w:sz w:val="23"/>
          <w:szCs w:val="23"/>
        </w:rPr>
        <w:t xml:space="preserve"> box </w:t>
      </w:r>
      <w:r w:rsidR="00E951AA" w:rsidRPr="002D72F0">
        <w:rPr>
          <w:sz w:val="23"/>
          <w:szCs w:val="23"/>
        </w:rPr>
        <w:t xml:space="preserve">(i.e., ‘acknowledge that the above-named staff is not eligible to administer medication under the MAP as a result of this evaluation’) </w:t>
      </w:r>
      <w:r w:rsidRPr="002D72F0">
        <w:rPr>
          <w:sz w:val="23"/>
          <w:szCs w:val="23"/>
        </w:rPr>
        <w:t xml:space="preserve">on the </w:t>
      </w:r>
      <w:r w:rsidRPr="002D72F0">
        <w:rPr>
          <w:i/>
          <w:iCs/>
          <w:sz w:val="23"/>
          <w:szCs w:val="23"/>
        </w:rPr>
        <w:t>MAP Recertification Competency Evaluation Form</w:t>
      </w:r>
      <w:r w:rsidR="00BF7485" w:rsidRPr="002D72F0">
        <w:rPr>
          <w:sz w:val="23"/>
          <w:szCs w:val="23"/>
        </w:rPr>
        <w:t>.</w:t>
      </w:r>
    </w:p>
    <w:p w14:paraId="65F89E5F" w14:textId="4374D19C" w:rsidR="009F1E5E" w:rsidRPr="00352D16" w:rsidRDefault="00185C7C" w:rsidP="001E3544">
      <w:pPr>
        <w:pStyle w:val="a1Para"/>
        <w:numPr>
          <w:ilvl w:val="3"/>
          <w:numId w:val="2"/>
        </w:numPr>
        <w:spacing w:before="0" w:after="0"/>
        <w:rPr>
          <w:sz w:val="23"/>
          <w:szCs w:val="23"/>
        </w:rPr>
      </w:pPr>
      <w:r w:rsidRPr="00352D16">
        <w:rPr>
          <w:sz w:val="23"/>
        </w:rPr>
        <w:t xml:space="preserve">Staff deemed </w:t>
      </w:r>
      <w:r w:rsidR="003A5F27" w:rsidRPr="00352D16">
        <w:rPr>
          <w:sz w:val="23"/>
        </w:rPr>
        <w:t>‘</w:t>
      </w:r>
      <w:r w:rsidRPr="00352D16">
        <w:rPr>
          <w:sz w:val="23"/>
        </w:rPr>
        <w:t>not eligible</w:t>
      </w:r>
      <w:r w:rsidR="003A5F27" w:rsidRPr="00352D16">
        <w:rPr>
          <w:sz w:val="23"/>
        </w:rPr>
        <w:t>’</w:t>
      </w:r>
      <w:r w:rsidRPr="00352D16">
        <w:rPr>
          <w:sz w:val="23"/>
        </w:rPr>
        <w:t xml:space="preserve"> may</w:t>
      </w:r>
      <w:r w:rsidR="00E951AA" w:rsidRPr="00352D16">
        <w:rPr>
          <w:sz w:val="23"/>
        </w:rPr>
        <w:t xml:space="preserve"> not administer medication and may not</w:t>
      </w:r>
      <w:r w:rsidR="009F1E5E" w:rsidRPr="00352D16">
        <w:rPr>
          <w:sz w:val="23"/>
        </w:rPr>
        <w:t xml:space="preserve"> perform medica</w:t>
      </w:r>
      <w:r w:rsidR="00BF7485" w:rsidRPr="00352D16">
        <w:rPr>
          <w:sz w:val="23"/>
        </w:rPr>
        <w:t>tion-</w:t>
      </w:r>
      <w:r w:rsidR="005E48EE" w:rsidRPr="00352D16">
        <w:rPr>
          <w:sz w:val="23"/>
        </w:rPr>
        <w:t>related tasks</w:t>
      </w:r>
      <w:r w:rsidR="00D72E22" w:rsidRPr="00352D16">
        <w:rPr>
          <w:sz w:val="23"/>
        </w:rPr>
        <w:t xml:space="preserve"> at any MAP R</w:t>
      </w:r>
      <w:r w:rsidR="009F1E5E" w:rsidRPr="00352D16">
        <w:rPr>
          <w:sz w:val="23"/>
        </w:rPr>
        <w:t xml:space="preserve">egistered site. </w:t>
      </w:r>
    </w:p>
    <w:p w14:paraId="3AF00330" w14:textId="77777777" w:rsidR="00352D16" w:rsidRDefault="00E951AA" w:rsidP="001E3544">
      <w:pPr>
        <w:pStyle w:val="abPara"/>
        <w:numPr>
          <w:ilvl w:val="1"/>
          <w:numId w:val="2"/>
        </w:numPr>
        <w:rPr>
          <w:sz w:val="23"/>
          <w:szCs w:val="23"/>
        </w:rPr>
      </w:pPr>
      <w:r>
        <w:rPr>
          <w:sz w:val="23"/>
          <w:szCs w:val="23"/>
        </w:rPr>
        <w:t>F</w:t>
      </w:r>
      <w:r w:rsidR="00334792" w:rsidRPr="00E951AA">
        <w:rPr>
          <w:sz w:val="23"/>
          <w:szCs w:val="23"/>
        </w:rPr>
        <w:t>or a staff deemed ‘Eligible’</w:t>
      </w:r>
      <w:r>
        <w:rPr>
          <w:sz w:val="23"/>
          <w:szCs w:val="23"/>
        </w:rPr>
        <w:t>:</w:t>
      </w:r>
    </w:p>
    <w:p w14:paraId="76237773" w14:textId="77777777" w:rsidR="00352D16" w:rsidRDefault="009F1E5E" w:rsidP="001E3544">
      <w:pPr>
        <w:pStyle w:val="abPara"/>
        <w:numPr>
          <w:ilvl w:val="2"/>
          <w:numId w:val="2"/>
        </w:numPr>
        <w:rPr>
          <w:sz w:val="23"/>
          <w:szCs w:val="23"/>
        </w:rPr>
      </w:pPr>
      <w:r w:rsidRPr="00352D16">
        <w:rPr>
          <w:sz w:val="23"/>
          <w:szCs w:val="23"/>
        </w:rPr>
        <w:t>the designated supervisor must</w:t>
      </w:r>
      <w:r w:rsidR="00D837B8" w:rsidRPr="00352D16">
        <w:rPr>
          <w:sz w:val="23"/>
          <w:szCs w:val="23"/>
        </w:rPr>
        <w:t xml:space="preserve"> determine</w:t>
      </w:r>
      <w:r w:rsidR="005E48EE" w:rsidRPr="00352D16">
        <w:rPr>
          <w:sz w:val="23"/>
          <w:szCs w:val="23"/>
        </w:rPr>
        <w:t xml:space="preserve"> whether the staff is ‘Recommended’ or ‘</w:t>
      </w:r>
      <w:r w:rsidRPr="00352D16">
        <w:rPr>
          <w:sz w:val="23"/>
          <w:szCs w:val="23"/>
        </w:rPr>
        <w:t>Not R</w:t>
      </w:r>
      <w:r w:rsidR="005E48EE" w:rsidRPr="00352D16">
        <w:rPr>
          <w:sz w:val="23"/>
          <w:szCs w:val="23"/>
        </w:rPr>
        <w:t>ecom</w:t>
      </w:r>
      <w:r w:rsidR="00E951AA" w:rsidRPr="00352D16">
        <w:rPr>
          <w:sz w:val="23"/>
          <w:szCs w:val="23"/>
        </w:rPr>
        <w:t>mended’ for Recertification.</w:t>
      </w:r>
    </w:p>
    <w:p w14:paraId="22A40203" w14:textId="3E12E68D" w:rsidR="00D837B8" w:rsidRPr="00352D16" w:rsidRDefault="00D837B8" w:rsidP="001E3544">
      <w:pPr>
        <w:pStyle w:val="abPara"/>
        <w:numPr>
          <w:ilvl w:val="3"/>
          <w:numId w:val="2"/>
        </w:numPr>
        <w:rPr>
          <w:sz w:val="23"/>
          <w:szCs w:val="23"/>
        </w:rPr>
      </w:pPr>
      <w:r w:rsidRPr="00352D16">
        <w:rPr>
          <w:sz w:val="23"/>
          <w:szCs w:val="23"/>
        </w:rPr>
        <w:t>For a staff who is deemed ‘Recommended’, the designated supervisor must:</w:t>
      </w:r>
    </w:p>
    <w:p w14:paraId="08EDE55D" w14:textId="77777777" w:rsidR="00D837B8" w:rsidRDefault="00D837B8" w:rsidP="007F0B07">
      <w:pPr>
        <w:pStyle w:val="aindent"/>
        <w:numPr>
          <w:ilvl w:val="5"/>
          <w:numId w:val="41"/>
        </w:numPr>
        <w:rPr>
          <w:sz w:val="23"/>
          <w:szCs w:val="23"/>
        </w:rPr>
      </w:pPr>
      <w:r w:rsidRPr="00D837B8">
        <w:rPr>
          <w:sz w:val="23"/>
          <w:szCs w:val="23"/>
        </w:rPr>
        <w:lastRenderedPageBreak/>
        <w:t xml:space="preserve">check the </w:t>
      </w:r>
      <w:r w:rsidR="00A1420F">
        <w:rPr>
          <w:sz w:val="23"/>
          <w:szCs w:val="23"/>
        </w:rPr>
        <w:t>applicable</w:t>
      </w:r>
      <w:r w:rsidRPr="00D837B8">
        <w:rPr>
          <w:sz w:val="23"/>
          <w:szCs w:val="23"/>
        </w:rPr>
        <w:t xml:space="preserve"> box (i.e., </w:t>
      </w:r>
      <w:r w:rsidR="00BA0DAE">
        <w:rPr>
          <w:sz w:val="23"/>
          <w:szCs w:val="23"/>
        </w:rPr>
        <w:t>‘</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2984E413" w14:textId="77777777" w:rsidR="00F659BF" w:rsidRDefault="00BA0DAE" w:rsidP="007F0B07">
      <w:pPr>
        <w:pStyle w:val="aindent"/>
        <w:numPr>
          <w:ilvl w:val="6"/>
          <w:numId w:val="41"/>
        </w:numPr>
        <w:rPr>
          <w:sz w:val="23"/>
          <w:szCs w:val="23"/>
        </w:rPr>
      </w:pPr>
      <w:r>
        <w:rPr>
          <w:sz w:val="23"/>
          <w:szCs w:val="23"/>
        </w:rPr>
        <w:t>Staff who have been deemed</w:t>
      </w:r>
      <w:r w:rsidR="00F659BF">
        <w:rPr>
          <w:sz w:val="23"/>
          <w:szCs w:val="23"/>
        </w:rPr>
        <w:t xml:space="preserve"> ‘Eligible’ and ‘Recommended’ for Recertification may administer medication and perform medication-related tasks.</w:t>
      </w:r>
    </w:p>
    <w:p w14:paraId="6A2E64B9" w14:textId="77777777" w:rsidR="00D837B8" w:rsidRPr="00D837B8" w:rsidRDefault="00D837B8" w:rsidP="007F0B07">
      <w:pPr>
        <w:pStyle w:val="aindent"/>
        <w:numPr>
          <w:ilvl w:val="5"/>
          <w:numId w:val="41"/>
        </w:numPr>
        <w:rPr>
          <w:sz w:val="23"/>
          <w:szCs w:val="23"/>
        </w:rPr>
      </w:pPr>
      <w:r>
        <w:rPr>
          <w:sz w:val="23"/>
          <w:szCs w:val="23"/>
        </w:rPr>
        <w:t xml:space="preserve">sign </w:t>
      </w:r>
      <w:r w:rsidR="00F659BF">
        <w:rPr>
          <w:sz w:val="23"/>
          <w:szCs w:val="23"/>
        </w:rPr>
        <w:t xml:space="preserve">and date </w:t>
      </w:r>
      <w:r>
        <w:rPr>
          <w:sz w:val="23"/>
          <w:szCs w:val="23"/>
        </w:rPr>
        <w:t>the Form and return to the Approved MAP Trainer.</w:t>
      </w:r>
    </w:p>
    <w:p w14:paraId="10DAF36A" w14:textId="1B367E02" w:rsidR="00D837B8" w:rsidRPr="00A230A0" w:rsidRDefault="00D837B8" w:rsidP="007F0B07">
      <w:pPr>
        <w:pStyle w:val="a4Para"/>
        <w:numPr>
          <w:ilvl w:val="3"/>
          <w:numId w:val="41"/>
        </w:numPr>
        <w:rPr>
          <w:sz w:val="23"/>
          <w:szCs w:val="23"/>
        </w:rPr>
      </w:pPr>
      <w:r>
        <w:rPr>
          <w:sz w:val="23"/>
          <w:szCs w:val="23"/>
        </w:rPr>
        <w:t xml:space="preserve">For </w:t>
      </w:r>
      <w:r w:rsidRPr="00A230A0">
        <w:rPr>
          <w:sz w:val="23"/>
          <w:szCs w:val="23"/>
        </w:rPr>
        <w:t>a s</w:t>
      </w:r>
      <w:r w:rsidR="009F1E5E" w:rsidRPr="00A230A0">
        <w:rPr>
          <w:sz w:val="23"/>
          <w:szCs w:val="23"/>
        </w:rPr>
        <w:t>t</w:t>
      </w:r>
      <w:r w:rsidR="005E48EE" w:rsidRPr="00A230A0">
        <w:rPr>
          <w:sz w:val="23"/>
          <w:szCs w:val="23"/>
        </w:rPr>
        <w:t xml:space="preserve">aff </w:t>
      </w:r>
      <w:r w:rsidRPr="00A230A0">
        <w:rPr>
          <w:sz w:val="23"/>
          <w:szCs w:val="23"/>
        </w:rPr>
        <w:t xml:space="preserve">who is </w:t>
      </w:r>
      <w:r w:rsidR="005E48EE" w:rsidRPr="00A230A0">
        <w:rPr>
          <w:sz w:val="23"/>
          <w:szCs w:val="23"/>
        </w:rPr>
        <w:t>deemed ‘Not Recommended’</w:t>
      </w:r>
      <w:r w:rsidRPr="00A230A0">
        <w:rPr>
          <w:sz w:val="23"/>
          <w:szCs w:val="23"/>
        </w:rPr>
        <w:t xml:space="preserve">, the </w:t>
      </w:r>
      <w:r w:rsidR="00F659BF" w:rsidRPr="00A230A0">
        <w:rPr>
          <w:sz w:val="23"/>
          <w:szCs w:val="23"/>
        </w:rPr>
        <w:t xml:space="preserve">designated </w:t>
      </w:r>
      <w:r w:rsidRPr="00A230A0">
        <w:rPr>
          <w:sz w:val="23"/>
          <w:szCs w:val="23"/>
        </w:rPr>
        <w:t>supervisor must:</w:t>
      </w:r>
    </w:p>
    <w:p w14:paraId="3AB8D3B1" w14:textId="77777777" w:rsidR="00F659BF" w:rsidRDefault="00F659BF" w:rsidP="007F0B07">
      <w:pPr>
        <w:pStyle w:val="aindent"/>
        <w:numPr>
          <w:ilvl w:val="5"/>
          <w:numId w:val="41"/>
        </w:numPr>
        <w:rPr>
          <w:sz w:val="23"/>
          <w:szCs w:val="23"/>
        </w:rPr>
      </w:pPr>
      <w:r w:rsidRPr="00A230A0">
        <w:rPr>
          <w:sz w:val="23"/>
          <w:szCs w:val="23"/>
        </w:rPr>
        <w:t>check the</w:t>
      </w:r>
      <w:r w:rsidRPr="00D837B8">
        <w:rPr>
          <w:sz w:val="23"/>
          <w:szCs w:val="23"/>
        </w:rPr>
        <w:t xml:space="preserve"> appropriate box (i.e., </w:t>
      </w:r>
      <w:r w:rsidR="00BA0DAE">
        <w:rPr>
          <w:sz w:val="23"/>
          <w:szCs w:val="23"/>
        </w:rPr>
        <w:t>‘</w:t>
      </w:r>
      <w:r>
        <w:rPr>
          <w:sz w:val="23"/>
          <w:szCs w:val="23"/>
        </w:rPr>
        <w:t xml:space="preserve">do not </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5F9E1141" w14:textId="77777777" w:rsidR="00F659BF" w:rsidRPr="00F659BF" w:rsidRDefault="00BA0DAE" w:rsidP="001E3544">
      <w:pPr>
        <w:pStyle w:val="aindent"/>
        <w:numPr>
          <w:ilvl w:val="6"/>
          <w:numId w:val="2"/>
        </w:numPr>
        <w:rPr>
          <w:sz w:val="23"/>
          <w:szCs w:val="23"/>
        </w:rPr>
      </w:pPr>
      <w:r>
        <w:rPr>
          <w:sz w:val="23"/>
          <w:szCs w:val="23"/>
        </w:rPr>
        <w:t>Staff who have been deemed</w:t>
      </w:r>
      <w:r w:rsidR="00B8446B">
        <w:rPr>
          <w:sz w:val="23"/>
          <w:szCs w:val="23"/>
        </w:rPr>
        <w:t xml:space="preserve"> ‘Eligible’</w:t>
      </w:r>
      <w:r w:rsidR="00A1420F">
        <w:rPr>
          <w:sz w:val="23"/>
          <w:szCs w:val="23"/>
        </w:rPr>
        <w:t xml:space="preserve"> by the Approved MAP Trainer; however, have been deemed </w:t>
      </w:r>
      <w:r w:rsidR="00F659BF">
        <w:rPr>
          <w:sz w:val="23"/>
          <w:szCs w:val="23"/>
        </w:rPr>
        <w:t>‘</w:t>
      </w:r>
      <w:r>
        <w:rPr>
          <w:sz w:val="23"/>
          <w:szCs w:val="23"/>
        </w:rPr>
        <w:t xml:space="preserve">Not </w:t>
      </w:r>
      <w:r w:rsidR="00F659BF" w:rsidRPr="00A1420F">
        <w:rPr>
          <w:sz w:val="23"/>
          <w:szCs w:val="23"/>
        </w:rPr>
        <w:t xml:space="preserve">Recommended’ </w:t>
      </w:r>
      <w:r w:rsidR="00A1420F">
        <w:rPr>
          <w:sz w:val="23"/>
          <w:szCs w:val="23"/>
        </w:rPr>
        <w:t>for Recertification by the designated supervisor</w:t>
      </w:r>
      <w:r w:rsidR="00F659BF" w:rsidRPr="00A1420F">
        <w:rPr>
          <w:sz w:val="23"/>
          <w:szCs w:val="23"/>
        </w:rPr>
        <w:t xml:space="preserve"> may not administer medication and may not perfor</w:t>
      </w:r>
      <w:r w:rsidR="00F659BF">
        <w:rPr>
          <w:sz w:val="23"/>
          <w:szCs w:val="23"/>
        </w:rPr>
        <w:t>m medication-related tasks</w:t>
      </w:r>
      <w:r>
        <w:rPr>
          <w:sz w:val="23"/>
          <w:szCs w:val="23"/>
        </w:rPr>
        <w:t xml:space="preserve"> at any MAP Registered site</w:t>
      </w:r>
      <w:r w:rsidR="00F659BF">
        <w:rPr>
          <w:sz w:val="23"/>
          <w:szCs w:val="23"/>
        </w:rPr>
        <w:t>.</w:t>
      </w:r>
    </w:p>
    <w:p w14:paraId="4E08D04A" w14:textId="77777777" w:rsidR="00F659BF" w:rsidRPr="009B21B8" w:rsidRDefault="00F659BF" w:rsidP="007F0B07">
      <w:pPr>
        <w:pStyle w:val="aindent"/>
        <w:numPr>
          <w:ilvl w:val="5"/>
          <w:numId w:val="41"/>
        </w:numPr>
        <w:rPr>
          <w:sz w:val="23"/>
        </w:rPr>
      </w:pPr>
      <w:r w:rsidRPr="009B21B8">
        <w:rPr>
          <w:sz w:val="23"/>
        </w:rPr>
        <w:t xml:space="preserve">sign and date the Form and return to the Approved MAP Trainer. </w:t>
      </w:r>
    </w:p>
    <w:p w14:paraId="432B9361" w14:textId="77777777" w:rsidR="009F1E5E" w:rsidRPr="009B21B8" w:rsidRDefault="00B8446B" w:rsidP="007F0B07">
      <w:pPr>
        <w:pStyle w:val="aindent"/>
        <w:numPr>
          <w:ilvl w:val="6"/>
          <w:numId w:val="41"/>
        </w:numPr>
        <w:rPr>
          <w:sz w:val="23"/>
        </w:rPr>
      </w:pPr>
      <w:r w:rsidRPr="009B21B8">
        <w:rPr>
          <w:sz w:val="23"/>
        </w:rPr>
        <w:t xml:space="preserve">When the </w:t>
      </w:r>
      <w:r w:rsidR="00481270" w:rsidRPr="009B21B8">
        <w:rPr>
          <w:sz w:val="23"/>
        </w:rPr>
        <w:t>staff has</w:t>
      </w:r>
      <w:r w:rsidRPr="009B21B8">
        <w:rPr>
          <w:sz w:val="23"/>
        </w:rPr>
        <w:t xml:space="preserve"> been deemed ‘Not Recommended’, a</w:t>
      </w:r>
      <w:r w:rsidR="009F1E5E" w:rsidRPr="009B21B8">
        <w:rPr>
          <w:sz w:val="23"/>
        </w:rPr>
        <w:t xml:space="preserve"> copy of the </w:t>
      </w:r>
      <w:r w:rsidR="009F1E5E" w:rsidRPr="009B21B8">
        <w:rPr>
          <w:rStyle w:val="aDocTileRef"/>
          <w:sz w:val="23"/>
          <w:szCs w:val="23"/>
        </w:rPr>
        <w:t>MAP Recertification Competency Evaluation Form</w:t>
      </w:r>
      <w:r w:rsidR="009F1E5E" w:rsidRPr="009B21B8">
        <w:rPr>
          <w:sz w:val="23"/>
        </w:rPr>
        <w:t xml:space="preserve"> </w:t>
      </w:r>
      <w:r w:rsidR="00F659BF" w:rsidRPr="009B21B8">
        <w:rPr>
          <w:sz w:val="23"/>
        </w:rPr>
        <w:t xml:space="preserve">must </w:t>
      </w:r>
      <w:r w:rsidR="00BA0DAE" w:rsidRPr="009B21B8">
        <w:rPr>
          <w:sz w:val="23"/>
        </w:rPr>
        <w:t xml:space="preserve">be forwarded </w:t>
      </w:r>
      <w:r w:rsidR="009F1E5E" w:rsidRPr="009B21B8">
        <w:rPr>
          <w:sz w:val="23"/>
        </w:rPr>
        <w:t xml:space="preserve">to the applicable MAP Coordinator for review.  </w:t>
      </w:r>
    </w:p>
    <w:p w14:paraId="79C1CAAC" w14:textId="16D4BAC5" w:rsidR="009F1E5E" w:rsidRPr="00BA0DAE" w:rsidRDefault="00E1218A" w:rsidP="007F0B07">
      <w:pPr>
        <w:pStyle w:val="a1Para"/>
        <w:numPr>
          <w:ilvl w:val="0"/>
          <w:numId w:val="41"/>
        </w:numPr>
        <w:rPr>
          <w:sz w:val="23"/>
          <w:szCs w:val="23"/>
        </w:rPr>
      </w:pPr>
      <w:r w:rsidRPr="00BA0DAE">
        <w:rPr>
          <w:sz w:val="23"/>
          <w:szCs w:val="23"/>
        </w:rPr>
        <w:t>T</w:t>
      </w:r>
      <w:r w:rsidR="005E48EE" w:rsidRPr="00BA0DAE">
        <w:rPr>
          <w:sz w:val="23"/>
          <w:szCs w:val="23"/>
        </w:rPr>
        <w:t>he</w:t>
      </w:r>
      <w:r w:rsidR="005270B5">
        <w:rPr>
          <w:sz w:val="23"/>
          <w:szCs w:val="23"/>
        </w:rPr>
        <w:t xml:space="preserve"> completed</w:t>
      </w:r>
      <w:r w:rsidR="003A5F27" w:rsidRPr="00A230A0">
        <w:rPr>
          <w:sz w:val="23"/>
          <w:szCs w:val="23"/>
        </w:rPr>
        <w:t>,</w:t>
      </w:r>
      <w:r w:rsidR="005270B5" w:rsidRPr="00A230A0">
        <w:rPr>
          <w:sz w:val="23"/>
          <w:szCs w:val="23"/>
        </w:rPr>
        <w:t xml:space="preserve"> </w:t>
      </w:r>
      <w:r w:rsidR="006F532F" w:rsidRPr="00A230A0">
        <w:rPr>
          <w:sz w:val="23"/>
          <w:szCs w:val="23"/>
        </w:rPr>
        <w:t>signed</w:t>
      </w:r>
      <w:r w:rsidR="003A5F27" w:rsidRPr="00A230A0">
        <w:rPr>
          <w:sz w:val="23"/>
          <w:szCs w:val="23"/>
        </w:rPr>
        <w:t>,</w:t>
      </w:r>
      <w:r w:rsidR="005E48EE" w:rsidRPr="00A230A0">
        <w:rPr>
          <w:sz w:val="23"/>
          <w:szCs w:val="23"/>
        </w:rPr>
        <w:t xml:space="preserve"> </w:t>
      </w:r>
      <w:r w:rsidR="005270B5" w:rsidRPr="00A230A0">
        <w:rPr>
          <w:sz w:val="23"/>
          <w:szCs w:val="23"/>
        </w:rPr>
        <w:t xml:space="preserve">and dated </w:t>
      </w:r>
      <w:r w:rsidR="006F532F" w:rsidRPr="00A230A0">
        <w:rPr>
          <w:i/>
          <w:sz w:val="23"/>
          <w:szCs w:val="23"/>
        </w:rPr>
        <w:t xml:space="preserve">MAP Recertification Competency Evaluation </w:t>
      </w:r>
      <w:r w:rsidR="005E48EE" w:rsidRPr="00A230A0">
        <w:rPr>
          <w:i/>
          <w:sz w:val="23"/>
          <w:szCs w:val="23"/>
        </w:rPr>
        <w:t>F</w:t>
      </w:r>
      <w:r w:rsidR="00373D62" w:rsidRPr="00A230A0">
        <w:rPr>
          <w:i/>
          <w:sz w:val="23"/>
          <w:szCs w:val="23"/>
        </w:rPr>
        <w:t>orm</w:t>
      </w:r>
      <w:r w:rsidR="00373D62" w:rsidRPr="00A230A0">
        <w:rPr>
          <w:sz w:val="23"/>
          <w:szCs w:val="23"/>
        </w:rPr>
        <w:t xml:space="preserve"> will be </w:t>
      </w:r>
      <w:r w:rsidR="009F1E5E" w:rsidRPr="00A230A0">
        <w:rPr>
          <w:sz w:val="23"/>
          <w:szCs w:val="23"/>
        </w:rPr>
        <w:t>maintained by the Service Provider</w:t>
      </w:r>
      <w:r w:rsidRPr="00BA0DAE">
        <w:rPr>
          <w:sz w:val="23"/>
          <w:szCs w:val="23"/>
        </w:rPr>
        <w:t xml:space="preserve"> and</w:t>
      </w:r>
      <w:r w:rsidR="00B8446B">
        <w:rPr>
          <w:sz w:val="23"/>
          <w:szCs w:val="23"/>
        </w:rPr>
        <w:t xml:space="preserve"> the Approved</w:t>
      </w:r>
      <w:r w:rsidRPr="00BA0DAE">
        <w:rPr>
          <w:sz w:val="23"/>
          <w:szCs w:val="23"/>
        </w:rPr>
        <w:t xml:space="preserve"> MAP Trainer</w:t>
      </w:r>
      <w:r w:rsidR="009F1E5E" w:rsidRPr="00BA0DAE">
        <w:rPr>
          <w:sz w:val="23"/>
          <w:szCs w:val="23"/>
        </w:rPr>
        <w:t xml:space="preserve">. </w:t>
      </w:r>
    </w:p>
    <w:p w14:paraId="7B1AB13A" w14:textId="540BA762" w:rsidR="00352D16" w:rsidRPr="00352D16" w:rsidRDefault="009F1E5E" w:rsidP="007F0B07">
      <w:pPr>
        <w:pStyle w:val="a1Para"/>
        <w:numPr>
          <w:ilvl w:val="0"/>
          <w:numId w:val="41"/>
        </w:numPr>
        <w:rPr>
          <w:sz w:val="23"/>
          <w:szCs w:val="23"/>
        </w:rPr>
      </w:pPr>
      <w:r w:rsidRPr="00BA111E">
        <w:rPr>
          <w:sz w:val="23"/>
          <w:szCs w:val="23"/>
        </w:rPr>
        <w:t xml:space="preserve">The Approved MAP Trainer will update the </w:t>
      </w:r>
      <w:r w:rsidR="009A17D7">
        <w:rPr>
          <w:sz w:val="23"/>
          <w:szCs w:val="23"/>
        </w:rPr>
        <w:t xml:space="preserve">Staff’s Record in </w:t>
      </w:r>
      <w:r w:rsidR="00B8446B">
        <w:rPr>
          <w:sz w:val="23"/>
          <w:szCs w:val="23"/>
        </w:rPr>
        <w:t xml:space="preserve">the </w:t>
      </w:r>
      <w:r w:rsidRPr="00BA111E">
        <w:rPr>
          <w:sz w:val="23"/>
          <w:szCs w:val="23"/>
        </w:rPr>
        <w:t>state c</w:t>
      </w:r>
      <w:r w:rsidR="009A17D7">
        <w:rPr>
          <w:sz w:val="23"/>
          <w:szCs w:val="23"/>
        </w:rPr>
        <w:t>ontracted testing vendor</w:t>
      </w:r>
      <w:r w:rsidR="006E3417">
        <w:rPr>
          <w:sz w:val="23"/>
          <w:szCs w:val="23"/>
        </w:rPr>
        <w:t xml:space="preserve"> website</w:t>
      </w:r>
      <w:r w:rsidR="009A17D7">
        <w:rPr>
          <w:sz w:val="23"/>
          <w:szCs w:val="23"/>
        </w:rPr>
        <w:t xml:space="preserve"> </w:t>
      </w:r>
      <w:r w:rsidRPr="00BA111E">
        <w:rPr>
          <w:sz w:val="23"/>
          <w:szCs w:val="23"/>
        </w:rPr>
        <w:t>to indicate Recertification</w:t>
      </w:r>
      <w:r w:rsidR="008D21C4" w:rsidRPr="00BA111E">
        <w:rPr>
          <w:sz w:val="23"/>
          <w:szCs w:val="23"/>
        </w:rPr>
        <w:t xml:space="preserve"> (</w:t>
      </w:r>
      <w:r w:rsidR="00314D29">
        <w:rPr>
          <w:i/>
          <w:sz w:val="23"/>
          <w:szCs w:val="23"/>
        </w:rPr>
        <w:t>For Contact Information, s</w:t>
      </w:r>
      <w:r w:rsidR="008D21C4" w:rsidRPr="00BA111E">
        <w:rPr>
          <w:i/>
          <w:sz w:val="23"/>
          <w:szCs w:val="23"/>
        </w:rPr>
        <w:t xml:space="preserve">ee </w:t>
      </w:r>
      <w:hyperlink w:anchor="Contacts" w:history="1">
        <w:r w:rsidR="008D21C4" w:rsidRPr="00F20DE9">
          <w:rPr>
            <w:rStyle w:val="Hyperlink"/>
            <w:i/>
            <w:sz w:val="23"/>
            <w:szCs w:val="23"/>
          </w:rPr>
          <w:t>Policy No. 2</w:t>
        </w:r>
        <w:r w:rsidR="00E80132">
          <w:rPr>
            <w:rStyle w:val="Hyperlink"/>
            <w:i/>
            <w:sz w:val="23"/>
            <w:szCs w:val="23"/>
          </w:rPr>
          <w:t>3</w:t>
        </w:r>
        <w:r w:rsidR="008D21C4" w:rsidRPr="00F20DE9">
          <w:rPr>
            <w:rStyle w:val="Hyperlink"/>
            <w:i/>
            <w:sz w:val="23"/>
            <w:szCs w:val="23"/>
          </w:rPr>
          <w:t>-1</w:t>
        </w:r>
      </w:hyperlink>
      <w:r w:rsidR="008D21C4" w:rsidRPr="00F20DE9">
        <w:rPr>
          <w:i/>
          <w:sz w:val="23"/>
          <w:szCs w:val="23"/>
        </w:rPr>
        <w:t>)</w:t>
      </w:r>
      <w:r w:rsidRPr="00F20DE9">
        <w:rPr>
          <w:i/>
          <w:sz w:val="23"/>
          <w:szCs w:val="23"/>
        </w:rPr>
        <w:t>.</w:t>
      </w:r>
    </w:p>
    <w:p w14:paraId="1C4C49DB" w14:textId="0CE2FD43" w:rsidR="00745884" w:rsidRPr="00352D16" w:rsidRDefault="00170C18" w:rsidP="007F0B07">
      <w:pPr>
        <w:pStyle w:val="a1Para"/>
        <w:numPr>
          <w:ilvl w:val="1"/>
          <w:numId w:val="41"/>
        </w:numPr>
        <w:rPr>
          <w:sz w:val="23"/>
          <w:szCs w:val="23"/>
        </w:rPr>
        <w:sectPr w:rsidR="00745884" w:rsidRPr="00352D16" w:rsidSect="00BC7EB9">
          <w:headerReference w:type="even" r:id="rId43"/>
          <w:headerReference w:type="default" r:id="rId44"/>
          <w:footerReference w:type="default" r:id="rId45"/>
          <w:headerReference w:type="first" r:id="rId46"/>
          <w:footnotePr>
            <w:numRestart w:val="eachPage"/>
          </w:footnotePr>
          <w:pgSz w:w="12240" w:h="15840" w:code="1"/>
          <w:pgMar w:top="720" w:right="1080" w:bottom="720" w:left="1080" w:header="720" w:footer="720" w:gutter="0"/>
          <w:paperSrc w:first="15" w:other="15"/>
          <w:cols w:space="720"/>
        </w:sectPr>
      </w:pPr>
      <w:r w:rsidRPr="00352D16">
        <w:rPr>
          <w:sz w:val="23"/>
          <w:szCs w:val="23"/>
        </w:rPr>
        <w:t xml:space="preserve">The current </w:t>
      </w:r>
      <w:r w:rsidRPr="00352D16">
        <w:rPr>
          <w:i/>
          <w:sz w:val="23"/>
          <w:szCs w:val="23"/>
        </w:rPr>
        <w:t>Massachusetts MAP Certification</w:t>
      </w:r>
      <w:r w:rsidRPr="00352D16">
        <w:rPr>
          <w:sz w:val="23"/>
          <w:szCs w:val="23"/>
        </w:rPr>
        <w:t xml:space="preserve"> document </w:t>
      </w:r>
      <w:r w:rsidR="009F1E5E" w:rsidRPr="00352D16">
        <w:rPr>
          <w:sz w:val="23"/>
          <w:szCs w:val="23"/>
        </w:rPr>
        <w:t>wi</w:t>
      </w:r>
      <w:r w:rsidR="009A17D7" w:rsidRPr="00352D16">
        <w:rPr>
          <w:sz w:val="23"/>
          <w:szCs w:val="23"/>
        </w:rPr>
        <w:t>ll then be available to print</w:t>
      </w:r>
      <w:r w:rsidR="009F1E5E" w:rsidRPr="00352D16">
        <w:rPr>
          <w:sz w:val="23"/>
          <w:szCs w:val="23"/>
        </w:rPr>
        <w:t xml:space="preserve"> from the state c</w:t>
      </w:r>
      <w:r w:rsidR="009A17D7" w:rsidRPr="00352D16">
        <w:rPr>
          <w:sz w:val="23"/>
          <w:szCs w:val="23"/>
        </w:rPr>
        <w:t>ontracted testing vendor</w:t>
      </w:r>
      <w:r w:rsidR="00212A2B" w:rsidRPr="00352D16">
        <w:rPr>
          <w:sz w:val="23"/>
          <w:szCs w:val="23"/>
        </w:rPr>
        <w:t>’s</w:t>
      </w:r>
      <w:r w:rsidR="009A17D7" w:rsidRPr="00352D16">
        <w:rPr>
          <w:sz w:val="23"/>
          <w:szCs w:val="23"/>
        </w:rPr>
        <w:t xml:space="preserve"> Massachusetts Registry</w:t>
      </w:r>
      <w:r w:rsidR="009F1E5E" w:rsidRPr="00352D16">
        <w:rPr>
          <w:sz w:val="23"/>
          <w:szCs w:val="23"/>
        </w:rPr>
        <w:t>.</w:t>
      </w:r>
    </w:p>
    <w:p w14:paraId="35BA0F5B" w14:textId="77777777" w:rsidR="00BF178A" w:rsidRPr="00BA111E" w:rsidRDefault="007D5287" w:rsidP="00745884">
      <w:pPr>
        <w:pStyle w:val="atabletopic"/>
        <w:rPr>
          <w:sz w:val="27"/>
          <w:szCs w:val="27"/>
        </w:rPr>
      </w:pPr>
      <w:bookmarkStart w:id="40" w:name="_Toc183516754"/>
      <w:r w:rsidRPr="00BA111E">
        <w:rPr>
          <w:sz w:val="27"/>
          <w:szCs w:val="27"/>
        </w:rPr>
        <w:lastRenderedPageBreak/>
        <w:t>0</w:t>
      </w:r>
      <w:r w:rsidR="00CB5E05">
        <w:rPr>
          <w:sz w:val="27"/>
          <w:szCs w:val="27"/>
        </w:rPr>
        <w:t>5</w:t>
      </w:r>
      <w:r w:rsidRPr="00BA111E">
        <w:rPr>
          <w:sz w:val="27"/>
          <w:szCs w:val="27"/>
        </w:rPr>
        <w:t>-5.3 M</w:t>
      </w:r>
      <w:r w:rsidR="00BF178A" w:rsidRPr="00BA111E">
        <w:rPr>
          <w:sz w:val="27"/>
          <w:szCs w:val="27"/>
        </w:rPr>
        <w:t>AP Recertification Evaluation Guide</w:t>
      </w:r>
      <w:bookmarkEnd w:id="40"/>
    </w:p>
    <w:p w14:paraId="3DEBE3C2" w14:textId="77777777" w:rsidR="00925C39" w:rsidRDefault="00481270" w:rsidP="00BF178A">
      <w:pPr>
        <w:pStyle w:val="aMAPTitle"/>
        <w:rPr>
          <w:sz w:val="23"/>
          <w:szCs w:val="23"/>
        </w:rPr>
      </w:pPr>
      <w:r w:rsidRPr="00925C39">
        <w:rPr>
          <w:sz w:val="23"/>
          <w:szCs w:val="23"/>
        </w:rPr>
        <w:t>Approved MAP Trainer</w:t>
      </w:r>
      <w:r w:rsidR="00BF178A" w:rsidRPr="00925C39">
        <w:rPr>
          <w:sz w:val="23"/>
          <w:szCs w:val="23"/>
        </w:rPr>
        <w:t>’s</w:t>
      </w:r>
      <w:r w:rsidR="00BF178A" w:rsidRPr="00BA111E">
        <w:rPr>
          <w:sz w:val="23"/>
          <w:szCs w:val="23"/>
        </w:rPr>
        <w:t xml:space="preserve"> Guide for Use with the </w:t>
      </w:r>
    </w:p>
    <w:p w14:paraId="1D8D712E" w14:textId="77777777" w:rsidR="00BF178A" w:rsidRPr="00BA111E" w:rsidRDefault="00BF178A" w:rsidP="00925C39">
      <w:pPr>
        <w:pStyle w:val="aMAPTitle"/>
        <w:rPr>
          <w:sz w:val="23"/>
          <w:szCs w:val="23"/>
        </w:rPr>
      </w:pPr>
      <w:r w:rsidRPr="00BA111E">
        <w:rPr>
          <w:sz w:val="23"/>
          <w:szCs w:val="23"/>
        </w:rPr>
        <w:t>MAP</w:t>
      </w:r>
      <w:r w:rsidR="00925C39">
        <w:rPr>
          <w:sz w:val="23"/>
          <w:szCs w:val="23"/>
        </w:rPr>
        <w:t xml:space="preserve"> </w:t>
      </w:r>
      <w:r w:rsidRPr="00BA111E">
        <w:rPr>
          <w:sz w:val="23"/>
          <w:szCs w:val="23"/>
        </w:rPr>
        <w:t>Recertification Competency Evaluation Form</w:t>
      </w:r>
    </w:p>
    <w:p w14:paraId="563BB42C" w14:textId="77777777" w:rsidR="000B5854" w:rsidRPr="0007658A" w:rsidRDefault="000B5854" w:rsidP="007F0B07">
      <w:pPr>
        <w:pStyle w:val="a1Para"/>
        <w:numPr>
          <w:ilvl w:val="0"/>
          <w:numId w:val="73"/>
        </w:numPr>
        <w:rPr>
          <w:sz w:val="23"/>
          <w:szCs w:val="23"/>
        </w:rPr>
      </w:pPr>
      <w:r w:rsidRPr="0007658A">
        <w:rPr>
          <w:b/>
          <w:sz w:val="23"/>
          <w:szCs w:val="23"/>
        </w:rPr>
        <w:t>Identifying</w:t>
      </w:r>
      <w:r w:rsidRPr="0007658A">
        <w:rPr>
          <w:b/>
          <w:bCs/>
          <w:sz w:val="23"/>
          <w:szCs w:val="23"/>
        </w:rPr>
        <w:t xml:space="preserve"> Information:</w:t>
      </w:r>
      <w:r w:rsidR="00FD3878">
        <w:rPr>
          <w:sz w:val="23"/>
          <w:szCs w:val="23"/>
        </w:rPr>
        <w:t xml:space="preserve"> This section is to be completed by either</w:t>
      </w:r>
      <w:r w:rsidRPr="0007658A">
        <w:rPr>
          <w:sz w:val="23"/>
          <w:szCs w:val="23"/>
        </w:rPr>
        <w:t xml:space="preserve"> the staff applying for Recertification or the Approved MAP </w:t>
      </w:r>
      <w:r w:rsidR="001A5A52" w:rsidRPr="0007658A">
        <w:rPr>
          <w:sz w:val="23"/>
          <w:szCs w:val="23"/>
        </w:rPr>
        <w:t>Trainer</w:t>
      </w:r>
      <w:r w:rsidRPr="0007658A">
        <w:rPr>
          <w:sz w:val="23"/>
          <w:szCs w:val="23"/>
        </w:rPr>
        <w:t xml:space="preserve">. </w:t>
      </w:r>
    </w:p>
    <w:p w14:paraId="4E39BB6C" w14:textId="77777777" w:rsidR="00BA3C6F" w:rsidRDefault="0007658A" w:rsidP="007F0B07">
      <w:pPr>
        <w:pStyle w:val="a1Para"/>
        <w:numPr>
          <w:ilvl w:val="0"/>
          <w:numId w:val="73"/>
        </w:numPr>
        <w:rPr>
          <w:sz w:val="23"/>
        </w:rPr>
      </w:pPr>
      <w:r w:rsidRPr="00563E63">
        <w:rPr>
          <w:b/>
          <w:sz w:val="23"/>
        </w:rPr>
        <w:t>Checkl</w:t>
      </w:r>
      <w:r w:rsidR="000B5854" w:rsidRPr="00563E63">
        <w:rPr>
          <w:b/>
          <w:sz w:val="23"/>
        </w:rPr>
        <w:t>ist:</w:t>
      </w:r>
      <w:r w:rsidR="000B5854" w:rsidRPr="00563E63">
        <w:rPr>
          <w:sz w:val="23"/>
        </w:rPr>
        <w:t xml:space="preserve"> This section is to be completed by the Approved MAP Trainer admini</w:t>
      </w:r>
      <w:r w:rsidR="00481270">
        <w:rPr>
          <w:sz w:val="23"/>
        </w:rPr>
        <w:t>stering the skills evaluation</w:t>
      </w:r>
      <w:r w:rsidR="003669C8" w:rsidRPr="00563E63">
        <w:rPr>
          <w:sz w:val="23"/>
        </w:rPr>
        <w:t>. Check ‘Yes’</w:t>
      </w:r>
      <w:r w:rsidRPr="00563E63">
        <w:rPr>
          <w:sz w:val="23"/>
        </w:rPr>
        <w:t>,</w:t>
      </w:r>
      <w:r w:rsidR="003669C8" w:rsidRPr="00563E63">
        <w:rPr>
          <w:sz w:val="23"/>
        </w:rPr>
        <w:t xml:space="preserve"> </w:t>
      </w:r>
      <w:r w:rsidR="00AF0212" w:rsidRPr="00563E63">
        <w:rPr>
          <w:sz w:val="23"/>
        </w:rPr>
        <w:t>if the staff</w:t>
      </w:r>
      <w:r w:rsidR="000B5854" w:rsidRPr="00563E63">
        <w:rPr>
          <w:sz w:val="23"/>
        </w:rPr>
        <w:t xml:space="preserve"> demonstrates the skill correctly</w:t>
      </w:r>
      <w:r w:rsidR="003669C8" w:rsidRPr="00563E63">
        <w:rPr>
          <w:sz w:val="23"/>
        </w:rPr>
        <w:t>. Check ‘No’</w:t>
      </w:r>
      <w:r w:rsidRPr="00563E63">
        <w:rPr>
          <w:sz w:val="23"/>
        </w:rPr>
        <w:t>,</w:t>
      </w:r>
      <w:r w:rsidR="000B5854" w:rsidRPr="00563E63">
        <w:rPr>
          <w:sz w:val="23"/>
        </w:rPr>
        <w:t xml:space="preserve"> if the staff does not demonstrate the skill correctly. </w:t>
      </w:r>
      <w:r w:rsidR="003669C8" w:rsidRPr="00563E63">
        <w:rPr>
          <w:sz w:val="23"/>
        </w:rPr>
        <w:t xml:space="preserve"> </w:t>
      </w:r>
      <w:r w:rsidR="000B5854" w:rsidRPr="00563E63">
        <w:rPr>
          <w:sz w:val="23"/>
        </w:rPr>
        <w:t>Comments regarding their performance in regards to a specific skill may be written o</w:t>
      </w:r>
      <w:r w:rsidR="003669C8" w:rsidRPr="00563E63">
        <w:rPr>
          <w:sz w:val="23"/>
        </w:rPr>
        <w:t>n the corresponding line under ‘</w:t>
      </w:r>
      <w:r w:rsidR="000B5854" w:rsidRPr="00563E63">
        <w:rPr>
          <w:sz w:val="23"/>
        </w:rPr>
        <w:t>Comments</w:t>
      </w:r>
      <w:r w:rsidR="003669C8" w:rsidRPr="00563E63">
        <w:rPr>
          <w:sz w:val="23"/>
        </w:rPr>
        <w:t>’</w:t>
      </w:r>
      <w:r w:rsidR="000B5854" w:rsidRPr="00563E63">
        <w:rPr>
          <w:sz w:val="23"/>
        </w:rPr>
        <w:t>.  Additional comments may be added.</w:t>
      </w:r>
    </w:p>
    <w:p w14:paraId="52DB14F2" w14:textId="77777777" w:rsidR="00BA3C6F" w:rsidRPr="00BA3C6F" w:rsidRDefault="000B5854" w:rsidP="007F0B07">
      <w:pPr>
        <w:pStyle w:val="a1Para"/>
        <w:numPr>
          <w:ilvl w:val="1"/>
          <w:numId w:val="73"/>
        </w:numPr>
        <w:rPr>
          <w:sz w:val="23"/>
        </w:rPr>
      </w:pPr>
      <w:r w:rsidRPr="00BA3C6F">
        <w:rPr>
          <w:b/>
          <w:bCs/>
          <w:sz w:val="23"/>
          <w:szCs w:val="23"/>
        </w:rPr>
        <w:t>Staff identif</w:t>
      </w:r>
      <w:r w:rsidR="00C37E7B" w:rsidRPr="00BA3C6F">
        <w:rPr>
          <w:b/>
          <w:bCs/>
          <w:sz w:val="23"/>
          <w:szCs w:val="23"/>
        </w:rPr>
        <w:t>ies the correct Medication Administration R</w:t>
      </w:r>
      <w:r w:rsidR="00D53C39" w:rsidRPr="00BA3C6F">
        <w:rPr>
          <w:b/>
          <w:bCs/>
          <w:sz w:val="23"/>
          <w:szCs w:val="23"/>
        </w:rPr>
        <w:t>ecord</w:t>
      </w:r>
      <w:r w:rsidRPr="00BA3C6F">
        <w:rPr>
          <w:b/>
          <w:bCs/>
          <w:sz w:val="23"/>
          <w:szCs w:val="23"/>
        </w:rPr>
        <w:t xml:space="preserve">: </w:t>
      </w:r>
      <w:r w:rsidRPr="00BA3C6F">
        <w:rPr>
          <w:sz w:val="23"/>
          <w:szCs w:val="23"/>
        </w:rPr>
        <w:t>When the staff is told by the Approved MAP Trainer the identity of the individual to whom they will administer medications (</w:t>
      </w:r>
      <w:r w:rsidR="00637CED" w:rsidRPr="00BA3C6F">
        <w:rPr>
          <w:sz w:val="23"/>
          <w:szCs w:val="23"/>
        </w:rPr>
        <w:t>‘</w:t>
      </w:r>
      <w:r w:rsidRPr="00BA3C6F">
        <w:rPr>
          <w:sz w:val="23"/>
          <w:szCs w:val="23"/>
        </w:rPr>
        <w:t>actual</w:t>
      </w:r>
      <w:r w:rsidR="00637CED" w:rsidRPr="00BA3C6F">
        <w:rPr>
          <w:sz w:val="23"/>
          <w:szCs w:val="23"/>
        </w:rPr>
        <w:t>’</w:t>
      </w:r>
      <w:r w:rsidRPr="00BA3C6F">
        <w:rPr>
          <w:sz w:val="23"/>
          <w:szCs w:val="23"/>
        </w:rPr>
        <w:t xml:space="preserve"> or </w:t>
      </w:r>
      <w:r w:rsidR="00481270" w:rsidRPr="00BA3C6F">
        <w:rPr>
          <w:sz w:val="23"/>
          <w:szCs w:val="23"/>
        </w:rPr>
        <w:t>‘mock’</w:t>
      </w:r>
      <w:r w:rsidRPr="00BA3C6F">
        <w:rPr>
          <w:sz w:val="23"/>
          <w:szCs w:val="23"/>
        </w:rPr>
        <w:t xml:space="preserve">), the staff </w:t>
      </w:r>
      <w:r w:rsidR="00D53C39" w:rsidRPr="00BA3C6F">
        <w:rPr>
          <w:sz w:val="23"/>
          <w:szCs w:val="23"/>
        </w:rPr>
        <w:t>is able to locate the correct Medication Administration Record</w:t>
      </w:r>
      <w:r w:rsidRPr="00BA3C6F">
        <w:rPr>
          <w:sz w:val="23"/>
          <w:szCs w:val="23"/>
        </w:rPr>
        <w:t xml:space="preserve"> </w:t>
      </w:r>
      <w:r w:rsidR="00D206A4" w:rsidRPr="00BA3C6F">
        <w:rPr>
          <w:sz w:val="23"/>
          <w:szCs w:val="23"/>
        </w:rPr>
        <w:t xml:space="preserve">for </w:t>
      </w:r>
      <w:r w:rsidRPr="00BA3C6F">
        <w:rPr>
          <w:sz w:val="23"/>
          <w:szCs w:val="23"/>
        </w:rPr>
        <w:t>that individual.</w:t>
      </w:r>
    </w:p>
    <w:p w14:paraId="60C45013" w14:textId="77777777" w:rsidR="00BA3C6F" w:rsidRPr="00BA3C6F" w:rsidRDefault="000B5854" w:rsidP="007F0B07">
      <w:pPr>
        <w:pStyle w:val="a1Para"/>
        <w:numPr>
          <w:ilvl w:val="1"/>
          <w:numId w:val="73"/>
        </w:numPr>
        <w:rPr>
          <w:sz w:val="23"/>
        </w:rPr>
      </w:pPr>
      <w:r w:rsidRPr="00BA3C6F">
        <w:rPr>
          <w:b/>
          <w:bCs/>
          <w:sz w:val="23"/>
          <w:szCs w:val="23"/>
        </w:rPr>
        <w:t>Staff identifies</w:t>
      </w:r>
      <w:r w:rsidR="00D53C39" w:rsidRPr="00BA3C6F">
        <w:rPr>
          <w:b/>
          <w:bCs/>
          <w:sz w:val="23"/>
          <w:szCs w:val="23"/>
        </w:rPr>
        <w:t xml:space="preserve"> the</w:t>
      </w:r>
      <w:r w:rsidRPr="00BA3C6F">
        <w:rPr>
          <w:b/>
          <w:bCs/>
          <w:sz w:val="23"/>
          <w:szCs w:val="23"/>
        </w:rPr>
        <w:t xml:space="preserve"> correct medication(s):  </w:t>
      </w:r>
      <w:r w:rsidR="001C4AFD" w:rsidRPr="00BA3C6F">
        <w:rPr>
          <w:sz w:val="23"/>
          <w:szCs w:val="23"/>
        </w:rPr>
        <w:t>When t</w:t>
      </w:r>
      <w:r w:rsidRPr="00BA3C6F">
        <w:rPr>
          <w:sz w:val="23"/>
          <w:szCs w:val="23"/>
        </w:rPr>
        <w:t>he staff is told by the Approved MAP Trainer the date and time of the medication they will be administering to the</w:t>
      </w:r>
      <w:r w:rsidR="00D53C39" w:rsidRPr="00BA3C6F">
        <w:rPr>
          <w:sz w:val="23"/>
          <w:szCs w:val="23"/>
        </w:rPr>
        <w:t xml:space="preserve"> identified individual</w:t>
      </w:r>
      <w:r w:rsidR="00D206A4" w:rsidRPr="00BA3C6F">
        <w:rPr>
          <w:sz w:val="23"/>
          <w:szCs w:val="23"/>
        </w:rPr>
        <w:t>, s</w:t>
      </w:r>
      <w:r w:rsidRPr="00BA3C6F">
        <w:rPr>
          <w:sz w:val="23"/>
          <w:szCs w:val="23"/>
        </w:rPr>
        <w:t xml:space="preserve">taff is able to review the </w:t>
      </w:r>
      <w:r w:rsidR="00D53C39" w:rsidRPr="00BA3C6F">
        <w:rPr>
          <w:sz w:val="23"/>
          <w:szCs w:val="23"/>
        </w:rPr>
        <w:t>Medication Administration Record</w:t>
      </w:r>
      <w:r w:rsidRPr="00BA3C6F">
        <w:rPr>
          <w:sz w:val="23"/>
          <w:szCs w:val="23"/>
        </w:rPr>
        <w:t xml:space="preserve"> to dete</w:t>
      </w:r>
      <w:r w:rsidR="001C4AFD" w:rsidRPr="00BA3C6F">
        <w:rPr>
          <w:sz w:val="23"/>
          <w:szCs w:val="23"/>
        </w:rPr>
        <w:t>rmine the medication to be administered</w:t>
      </w:r>
      <w:r w:rsidRPr="00BA3C6F">
        <w:rPr>
          <w:sz w:val="23"/>
          <w:szCs w:val="23"/>
        </w:rPr>
        <w:t xml:space="preserve"> and is able to retrieve the correct medication from</w:t>
      </w:r>
      <w:r w:rsidR="000B068A" w:rsidRPr="00BA3C6F">
        <w:rPr>
          <w:sz w:val="23"/>
          <w:szCs w:val="23"/>
        </w:rPr>
        <w:t xml:space="preserve"> the</w:t>
      </w:r>
      <w:r w:rsidRPr="00BA3C6F">
        <w:rPr>
          <w:sz w:val="23"/>
          <w:szCs w:val="23"/>
        </w:rPr>
        <w:t xml:space="preserve"> storage unit.</w:t>
      </w:r>
    </w:p>
    <w:p w14:paraId="68EBD862" w14:textId="525DED13" w:rsidR="00BA3C6F" w:rsidRPr="00BA3C6F" w:rsidRDefault="000B5854" w:rsidP="007F0B07">
      <w:pPr>
        <w:pStyle w:val="a1Para"/>
        <w:numPr>
          <w:ilvl w:val="1"/>
          <w:numId w:val="73"/>
        </w:numPr>
        <w:rPr>
          <w:sz w:val="23"/>
        </w:rPr>
      </w:pPr>
      <w:r w:rsidRPr="00BA3C6F">
        <w:rPr>
          <w:b/>
          <w:bCs/>
          <w:sz w:val="23"/>
          <w:szCs w:val="23"/>
        </w:rPr>
        <w:t xml:space="preserve">Staff </w:t>
      </w:r>
      <w:r w:rsidR="002A39D6">
        <w:rPr>
          <w:b/>
          <w:bCs/>
          <w:sz w:val="23"/>
          <w:szCs w:val="23"/>
        </w:rPr>
        <w:t>confirms</w:t>
      </w:r>
      <w:r w:rsidRPr="00BA3C6F">
        <w:rPr>
          <w:b/>
          <w:bCs/>
          <w:sz w:val="23"/>
          <w:szCs w:val="23"/>
        </w:rPr>
        <w:t xml:space="preserve"> the correct Health Care Provider (HCP) </w:t>
      </w:r>
      <w:r w:rsidR="00481270" w:rsidRPr="00BA3C6F">
        <w:rPr>
          <w:b/>
          <w:bCs/>
          <w:sz w:val="23"/>
          <w:szCs w:val="23"/>
        </w:rPr>
        <w:t>O</w:t>
      </w:r>
      <w:r w:rsidRPr="00BA3C6F">
        <w:rPr>
          <w:b/>
          <w:bCs/>
          <w:sz w:val="23"/>
          <w:szCs w:val="23"/>
        </w:rPr>
        <w:t xml:space="preserve">rder(s): </w:t>
      </w:r>
      <w:r w:rsidRPr="00BA3C6F">
        <w:rPr>
          <w:sz w:val="23"/>
          <w:szCs w:val="23"/>
        </w:rPr>
        <w:t xml:space="preserve">Staff is able to </w:t>
      </w:r>
      <w:r w:rsidR="002A39D6">
        <w:rPr>
          <w:sz w:val="23"/>
          <w:szCs w:val="23"/>
        </w:rPr>
        <w:t>confirm</w:t>
      </w:r>
      <w:r w:rsidRPr="00BA3C6F">
        <w:rPr>
          <w:sz w:val="23"/>
          <w:szCs w:val="23"/>
        </w:rPr>
        <w:t xml:space="preserve"> the correct </w:t>
      </w:r>
      <w:r w:rsidR="00F70B54" w:rsidRPr="00BA3C6F">
        <w:rPr>
          <w:sz w:val="23"/>
          <w:szCs w:val="23"/>
        </w:rPr>
        <w:t>HCP Order</w:t>
      </w:r>
      <w:r w:rsidRPr="00BA3C6F">
        <w:rPr>
          <w:sz w:val="23"/>
          <w:szCs w:val="23"/>
        </w:rPr>
        <w:t xml:space="preserve"> that matches the medication retrieved.</w:t>
      </w:r>
    </w:p>
    <w:p w14:paraId="428F844A" w14:textId="77777777" w:rsidR="00BA3C6F" w:rsidRPr="00BA3C6F" w:rsidRDefault="00C37E7B" w:rsidP="007F0B07">
      <w:pPr>
        <w:pStyle w:val="a1Para"/>
        <w:numPr>
          <w:ilvl w:val="1"/>
          <w:numId w:val="73"/>
        </w:numPr>
        <w:rPr>
          <w:sz w:val="23"/>
        </w:rPr>
      </w:pPr>
      <w:r w:rsidRPr="00BA3C6F">
        <w:rPr>
          <w:b/>
          <w:bCs/>
          <w:sz w:val="23"/>
          <w:szCs w:val="23"/>
        </w:rPr>
        <w:t>Staff compares the Pharmacy L</w:t>
      </w:r>
      <w:r w:rsidR="000B5854" w:rsidRPr="00BA3C6F">
        <w:rPr>
          <w:b/>
          <w:bCs/>
          <w:sz w:val="23"/>
          <w:szCs w:val="23"/>
        </w:rPr>
        <w:t xml:space="preserve">abel to the </w:t>
      </w:r>
      <w:r w:rsidRPr="00BA3C6F">
        <w:rPr>
          <w:b/>
          <w:bCs/>
          <w:sz w:val="23"/>
          <w:szCs w:val="23"/>
        </w:rPr>
        <w:t>Medication Administration R</w:t>
      </w:r>
      <w:r w:rsidR="00D53C39" w:rsidRPr="00BA3C6F">
        <w:rPr>
          <w:b/>
          <w:bCs/>
          <w:sz w:val="23"/>
          <w:szCs w:val="23"/>
        </w:rPr>
        <w:t>ecord</w:t>
      </w:r>
      <w:r w:rsidR="000B5854" w:rsidRPr="00BA3C6F">
        <w:rPr>
          <w:b/>
          <w:bCs/>
          <w:sz w:val="23"/>
          <w:szCs w:val="23"/>
        </w:rPr>
        <w:t xml:space="preserve">: </w:t>
      </w:r>
      <w:r w:rsidR="00D53C39" w:rsidRPr="00BA3C6F">
        <w:rPr>
          <w:sz w:val="23"/>
          <w:szCs w:val="23"/>
        </w:rPr>
        <w:t>Staff compares the Pharmacy L</w:t>
      </w:r>
      <w:r w:rsidR="000B5854" w:rsidRPr="00BA3C6F">
        <w:rPr>
          <w:sz w:val="23"/>
          <w:szCs w:val="23"/>
        </w:rPr>
        <w:t xml:space="preserve">abel on the medication container to </w:t>
      </w:r>
      <w:r w:rsidR="00D53C39" w:rsidRPr="00BA3C6F">
        <w:rPr>
          <w:sz w:val="23"/>
          <w:szCs w:val="23"/>
        </w:rPr>
        <w:t>the corresponding entry on the M</w:t>
      </w:r>
      <w:r w:rsidR="000B5854" w:rsidRPr="00BA3C6F">
        <w:rPr>
          <w:sz w:val="23"/>
          <w:szCs w:val="23"/>
        </w:rPr>
        <w:t xml:space="preserve">edication </w:t>
      </w:r>
      <w:r w:rsidR="00D53C39" w:rsidRPr="00BA3C6F">
        <w:rPr>
          <w:sz w:val="23"/>
          <w:szCs w:val="23"/>
        </w:rPr>
        <w:t>Administration Record</w:t>
      </w:r>
      <w:r w:rsidR="000B5854" w:rsidRPr="00BA3C6F">
        <w:rPr>
          <w:sz w:val="23"/>
          <w:szCs w:val="23"/>
        </w:rPr>
        <w:t xml:space="preserve"> and verifies </w:t>
      </w:r>
      <w:r w:rsidR="00D53C39" w:rsidRPr="00BA3C6F">
        <w:rPr>
          <w:sz w:val="23"/>
          <w:szCs w:val="23"/>
        </w:rPr>
        <w:t>the F</w:t>
      </w:r>
      <w:r w:rsidR="000B5854" w:rsidRPr="00BA3C6F">
        <w:rPr>
          <w:sz w:val="23"/>
          <w:szCs w:val="23"/>
        </w:rPr>
        <w:t xml:space="preserve">ive </w:t>
      </w:r>
      <w:r w:rsidR="00D53C39" w:rsidRPr="00BA3C6F">
        <w:rPr>
          <w:sz w:val="23"/>
          <w:szCs w:val="23"/>
        </w:rPr>
        <w:t>(5) R</w:t>
      </w:r>
      <w:r w:rsidR="000B5854" w:rsidRPr="00BA3C6F">
        <w:rPr>
          <w:sz w:val="23"/>
          <w:szCs w:val="23"/>
        </w:rPr>
        <w:t>ights agree.</w:t>
      </w:r>
    </w:p>
    <w:p w14:paraId="7C7B50E5" w14:textId="77777777" w:rsidR="00BA3C6F" w:rsidRPr="00BA3C6F" w:rsidRDefault="000B5854" w:rsidP="007F0B07">
      <w:pPr>
        <w:pStyle w:val="a1Para"/>
        <w:numPr>
          <w:ilvl w:val="1"/>
          <w:numId w:val="73"/>
        </w:numPr>
        <w:rPr>
          <w:sz w:val="23"/>
        </w:rPr>
      </w:pPr>
      <w:r w:rsidRPr="00BA3C6F">
        <w:rPr>
          <w:b/>
          <w:bCs/>
          <w:sz w:val="23"/>
          <w:szCs w:val="23"/>
        </w:rPr>
        <w:t xml:space="preserve">Staff prepares the correct dose(s): </w:t>
      </w:r>
      <w:r w:rsidRPr="00BA3C6F">
        <w:rPr>
          <w:sz w:val="23"/>
          <w:szCs w:val="23"/>
        </w:rPr>
        <w:t>Staff pours the correct dose of medication and correctly prepares the medication for prope</w:t>
      </w:r>
      <w:r w:rsidR="00F52CA4" w:rsidRPr="00BA3C6F">
        <w:rPr>
          <w:sz w:val="23"/>
          <w:szCs w:val="23"/>
        </w:rPr>
        <w:t>r administration (i.e.,</w:t>
      </w:r>
      <w:r w:rsidR="001C4AFD" w:rsidRPr="00BA3C6F">
        <w:rPr>
          <w:sz w:val="23"/>
          <w:szCs w:val="23"/>
        </w:rPr>
        <w:t xml:space="preserve"> crushed, dissolved,</w:t>
      </w:r>
      <w:r w:rsidRPr="00BA3C6F">
        <w:rPr>
          <w:sz w:val="23"/>
          <w:szCs w:val="23"/>
        </w:rPr>
        <w:t xml:space="preserve"> diluted</w:t>
      </w:r>
      <w:r w:rsidR="001C4AFD" w:rsidRPr="00BA3C6F">
        <w:rPr>
          <w:sz w:val="23"/>
          <w:szCs w:val="23"/>
        </w:rPr>
        <w:t>, etc.</w:t>
      </w:r>
      <w:r w:rsidR="00F52CA4" w:rsidRPr="00BA3C6F">
        <w:rPr>
          <w:sz w:val="23"/>
          <w:szCs w:val="23"/>
        </w:rPr>
        <w:t xml:space="preserve"> [if applicable]</w:t>
      </w:r>
      <w:r w:rsidRPr="00BA3C6F">
        <w:rPr>
          <w:sz w:val="23"/>
          <w:szCs w:val="23"/>
        </w:rPr>
        <w:t>).</w:t>
      </w:r>
    </w:p>
    <w:p w14:paraId="3E6B401F" w14:textId="77777777" w:rsidR="00BA3C6F" w:rsidRPr="00BA3C6F" w:rsidRDefault="00C37E7B" w:rsidP="007F0B07">
      <w:pPr>
        <w:pStyle w:val="a1Para"/>
        <w:numPr>
          <w:ilvl w:val="1"/>
          <w:numId w:val="73"/>
        </w:numPr>
        <w:rPr>
          <w:sz w:val="23"/>
        </w:rPr>
      </w:pPr>
      <w:r w:rsidRPr="00BA3C6F">
        <w:rPr>
          <w:b/>
          <w:bCs/>
          <w:sz w:val="23"/>
          <w:szCs w:val="23"/>
        </w:rPr>
        <w:t>Staff compares the P</w:t>
      </w:r>
      <w:r w:rsidR="000B5854" w:rsidRPr="00BA3C6F">
        <w:rPr>
          <w:b/>
          <w:bCs/>
          <w:sz w:val="23"/>
          <w:szCs w:val="23"/>
        </w:rPr>
        <w:t>harma</w:t>
      </w:r>
      <w:r w:rsidRPr="00BA3C6F">
        <w:rPr>
          <w:b/>
          <w:bCs/>
          <w:sz w:val="23"/>
          <w:szCs w:val="23"/>
        </w:rPr>
        <w:t>cy Label to the Medication A</w:t>
      </w:r>
      <w:r w:rsidR="009F74DC" w:rsidRPr="00BA3C6F">
        <w:rPr>
          <w:b/>
          <w:bCs/>
          <w:sz w:val="23"/>
          <w:szCs w:val="23"/>
        </w:rPr>
        <w:t>dministrat</w:t>
      </w:r>
      <w:r w:rsidRPr="00BA3C6F">
        <w:rPr>
          <w:b/>
          <w:bCs/>
          <w:sz w:val="23"/>
          <w:szCs w:val="23"/>
        </w:rPr>
        <w:t>ion R</w:t>
      </w:r>
      <w:r w:rsidR="009F74DC" w:rsidRPr="00BA3C6F">
        <w:rPr>
          <w:b/>
          <w:bCs/>
          <w:sz w:val="23"/>
          <w:szCs w:val="23"/>
        </w:rPr>
        <w:t>ecord</w:t>
      </w:r>
      <w:r w:rsidR="000B5854" w:rsidRPr="00BA3C6F">
        <w:rPr>
          <w:b/>
          <w:bCs/>
          <w:sz w:val="23"/>
          <w:szCs w:val="23"/>
        </w:rPr>
        <w:t xml:space="preserve">: </w:t>
      </w:r>
      <w:r w:rsidR="000B5854" w:rsidRPr="00BA3C6F">
        <w:rPr>
          <w:sz w:val="23"/>
          <w:szCs w:val="23"/>
        </w:rPr>
        <w:t>Once the medication(s) are poured and pr</w:t>
      </w:r>
      <w:r w:rsidR="001C4AFD" w:rsidRPr="00BA3C6F">
        <w:rPr>
          <w:sz w:val="23"/>
          <w:szCs w:val="23"/>
        </w:rPr>
        <w:t>epared, the staff compares the Pharmacy L</w:t>
      </w:r>
      <w:r w:rsidR="000B5854" w:rsidRPr="00BA3C6F">
        <w:rPr>
          <w:sz w:val="23"/>
          <w:szCs w:val="23"/>
        </w:rPr>
        <w:t>ab</w:t>
      </w:r>
      <w:r w:rsidR="001C4AFD" w:rsidRPr="00BA3C6F">
        <w:rPr>
          <w:sz w:val="23"/>
          <w:szCs w:val="23"/>
        </w:rPr>
        <w:t>el on the medication container to</w:t>
      </w:r>
      <w:r w:rsidR="000B5854" w:rsidRPr="00BA3C6F">
        <w:rPr>
          <w:sz w:val="23"/>
          <w:szCs w:val="23"/>
        </w:rPr>
        <w:t xml:space="preserve"> </w:t>
      </w:r>
      <w:r w:rsidR="001C4AFD" w:rsidRPr="00BA3C6F">
        <w:rPr>
          <w:sz w:val="23"/>
          <w:szCs w:val="23"/>
        </w:rPr>
        <w:t>the corresponding entry on the M</w:t>
      </w:r>
      <w:r w:rsidR="000B5854" w:rsidRPr="00BA3C6F">
        <w:rPr>
          <w:sz w:val="23"/>
          <w:szCs w:val="23"/>
        </w:rPr>
        <w:t xml:space="preserve">edication </w:t>
      </w:r>
      <w:r w:rsidR="001C4AFD" w:rsidRPr="00BA3C6F">
        <w:rPr>
          <w:sz w:val="23"/>
          <w:szCs w:val="23"/>
        </w:rPr>
        <w:t>Administration Record and verifies the F</w:t>
      </w:r>
      <w:r w:rsidR="000B5854" w:rsidRPr="00BA3C6F">
        <w:rPr>
          <w:sz w:val="23"/>
          <w:szCs w:val="23"/>
        </w:rPr>
        <w:t xml:space="preserve">ive </w:t>
      </w:r>
      <w:r w:rsidR="001C4AFD" w:rsidRPr="00BA3C6F">
        <w:rPr>
          <w:sz w:val="23"/>
          <w:szCs w:val="23"/>
        </w:rPr>
        <w:t>(5) R</w:t>
      </w:r>
      <w:r w:rsidR="000B5854" w:rsidRPr="00BA3C6F">
        <w:rPr>
          <w:sz w:val="23"/>
          <w:szCs w:val="23"/>
        </w:rPr>
        <w:t>ights agree.</w:t>
      </w:r>
    </w:p>
    <w:p w14:paraId="0D2053B7" w14:textId="77777777" w:rsidR="00BA3C6F" w:rsidRPr="00BA3C6F" w:rsidRDefault="000B5854" w:rsidP="007F0B07">
      <w:pPr>
        <w:pStyle w:val="a1Para"/>
        <w:numPr>
          <w:ilvl w:val="1"/>
          <w:numId w:val="73"/>
        </w:numPr>
        <w:rPr>
          <w:sz w:val="23"/>
        </w:rPr>
      </w:pPr>
      <w:r w:rsidRPr="00BA3C6F">
        <w:rPr>
          <w:b/>
          <w:bCs/>
          <w:sz w:val="23"/>
          <w:szCs w:val="23"/>
        </w:rPr>
        <w:t>Staff correctly administers</w:t>
      </w:r>
      <w:r w:rsidR="009F74DC" w:rsidRPr="00BA3C6F">
        <w:rPr>
          <w:b/>
          <w:bCs/>
          <w:sz w:val="23"/>
          <w:szCs w:val="23"/>
        </w:rPr>
        <w:t xml:space="preserve"> the</w:t>
      </w:r>
      <w:r w:rsidRPr="00BA3C6F">
        <w:rPr>
          <w:b/>
          <w:bCs/>
          <w:sz w:val="23"/>
          <w:szCs w:val="23"/>
        </w:rPr>
        <w:t xml:space="preserve"> medication(s): </w:t>
      </w:r>
      <w:r w:rsidRPr="00BA3C6F">
        <w:rPr>
          <w:sz w:val="23"/>
          <w:szCs w:val="23"/>
        </w:rPr>
        <w:t xml:space="preserve">Staff identifies the correct individual, explains to that individual what medications are being administered, provides that individual with </w:t>
      </w:r>
      <w:r w:rsidR="009F74DC" w:rsidRPr="00BA3C6F">
        <w:rPr>
          <w:sz w:val="23"/>
          <w:szCs w:val="23"/>
        </w:rPr>
        <w:t xml:space="preserve">water or </w:t>
      </w:r>
      <w:r w:rsidR="00D83E4E" w:rsidRPr="00BA3C6F">
        <w:rPr>
          <w:sz w:val="23"/>
          <w:szCs w:val="23"/>
        </w:rPr>
        <w:t xml:space="preserve">the </w:t>
      </w:r>
      <w:r w:rsidR="009F74DC" w:rsidRPr="00BA3C6F">
        <w:rPr>
          <w:sz w:val="23"/>
          <w:szCs w:val="23"/>
        </w:rPr>
        <w:t>HCP Ordered</w:t>
      </w:r>
      <w:r w:rsidRPr="00BA3C6F">
        <w:rPr>
          <w:sz w:val="23"/>
          <w:szCs w:val="23"/>
        </w:rPr>
        <w:t xml:space="preserve"> agent for administration (</w:t>
      </w:r>
      <w:r w:rsidR="009F74DC" w:rsidRPr="00BA3C6F">
        <w:rPr>
          <w:sz w:val="23"/>
          <w:szCs w:val="23"/>
        </w:rPr>
        <w:t>e.g.,</w:t>
      </w:r>
      <w:r w:rsidRPr="00BA3C6F">
        <w:rPr>
          <w:sz w:val="23"/>
          <w:szCs w:val="23"/>
        </w:rPr>
        <w:t xml:space="preserve"> juice,</w:t>
      </w:r>
      <w:r w:rsidR="009F74DC" w:rsidRPr="00BA3C6F">
        <w:rPr>
          <w:sz w:val="23"/>
          <w:szCs w:val="23"/>
        </w:rPr>
        <w:t xml:space="preserve"> pudding, </w:t>
      </w:r>
      <w:r w:rsidRPr="00BA3C6F">
        <w:rPr>
          <w:sz w:val="23"/>
          <w:szCs w:val="23"/>
        </w:rPr>
        <w:t xml:space="preserve">etc.), and verifies that </w:t>
      </w:r>
      <w:r w:rsidR="009F74DC" w:rsidRPr="00BA3C6F">
        <w:rPr>
          <w:sz w:val="23"/>
          <w:szCs w:val="23"/>
        </w:rPr>
        <w:t xml:space="preserve">the </w:t>
      </w:r>
      <w:r w:rsidR="00637CED" w:rsidRPr="00BA3C6F">
        <w:rPr>
          <w:sz w:val="23"/>
          <w:szCs w:val="23"/>
        </w:rPr>
        <w:t>medication</w:t>
      </w:r>
      <w:r w:rsidR="009F74DC" w:rsidRPr="00BA3C6F">
        <w:rPr>
          <w:sz w:val="23"/>
          <w:szCs w:val="23"/>
        </w:rPr>
        <w:t xml:space="preserve"> </w:t>
      </w:r>
      <w:r w:rsidRPr="00BA3C6F">
        <w:rPr>
          <w:sz w:val="23"/>
          <w:szCs w:val="23"/>
        </w:rPr>
        <w:t>was successfully ingested or applied (</w:t>
      </w:r>
      <w:r w:rsidR="00637CED" w:rsidRPr="00BA3C6F">
        <w:rPr>
          <w:sz w:val="23"/>
          <w:szCs w:val="23"/>
        </w:rPr>
        <w:t xml:space="preserve">i.e., </w:t>
      </w:r>
      <w:r w:rsidRPr="00BA3C6F">
        <w:rPr>
          <w:sz w:val="23"/>
          <w:szCs w:val="23"/>
        </w:rPr>
        <w:t xml:space="preserve">administered via the right route) and safely disposes of </w:t>
      </w:r>
      <w:r w:rsidR="00D83E4E" w:rsidRPr="00BA3C6F">
        <w:rPr>
          <w:sz w:val="23"/>
          <w:szCs w:val="23"/>
        </w:rPr>
        <w:t xml:space="preserve">the applicable </w:t>
      </w:r>
      <w:r w:rsidRPr="00BA3C6F">
        <w:rPr>
          <w:sz w:val="23"/>
          <w:szCs w:val="23"/>
        </w:rPr>
        <w:t xml:space="preserve">medication administration supplies. </w:t>
      </w:r>
    </w:p>
    <w:p w14:paraId="3F613BBC" w14:textId="77777777" w:rsidR="00BA3C6F" w:rsidRPr="00BA3C6F" w:rsidRDefault="00637CED" w:rsidP="007F0B07">
      <w:pPr>
        <w:pStyle w:val="a1Para"/>
        <w:numPr>
          <w:ilvl w:val="1"/>
          <w:numId w:val="73"/>
        </w:numPr>
        <w:rPr>
          <w:sz w:val="23"/>
        </w:rPr>
      </w:pPr>
      <w:r w:rsidRPr="00BA3C6F">
        <w:rPr>
          <w:b/>
          <w:bCs/>
          <w:sz w:val="23"/>
          <w:szCs w:val="23"/>
        </w:rPr>
        <w:t>Staff completes a ‘look back’</w:t>
      </w:r>
      <w:r w:rsidR="000B5854" w:rsidRPr="00BA3C6F">
        <w:rPr>
          <w:b/>
          <w:bCs/>
          <w:sz w:val="23"/>
          <w:szCs w:val="23"/>
        </w:rPr>
        <w:t xml:space="preserve">, </w:t>
      </w:r>
      <w:r w:rsidR="008918AF" w:rsidRPr="00BA3C6F">
        <w:rPr>
          <w:b/>
          <w:bCs/>
          <w:sz w:val="23"/>
          <w:szCs w:val="23"/>
        </w:rPr>
        <w:t xml:space="preserve">and </w:t>
      </w:r>
      <w:r w:rsidR="000B5854" w:rsidRPr="00BA3C6F">
        <w:rPr>
          <w:b/>
          <w:bCs/>
          <w:sz w:val="23"/>
          <w:szCs w:val="23"/>
        </w:rPr>
        <w:t xml:space="preserve">then correctly documents </w:t>
      </w:r>
      <w:r w:rsidR="00D83E4E" w:rsidRPr="00BA3C6F">
        <w:rPr>
          <w:b/>
          <w:bCs/>
          <w:sz w:val="23"/>
          <w:szCs w:val="23"/>
        </w:rPr>
        <w:t xml:space="preserve">the </w:t>
      </w:r>
      <w:r w:rsidR="000B5854" w:rsidRPr="00BA3C6F">
        <w:rPr>
          <w:b/>
          <w:bCs/>
          <w:sz w:val="23"/>
          <w:szCs w:val="23"/>
        </w:rPr>
        <w:t xml:space="preserve">administration: </w:t>
      </w:r>
      <w:r w:rsidR="000B5854" w:rsidRPr="00BA3C6F">
        <w:rPr>
          <w:sz w:val="23"/>
          <w:szCs w:val="23"/>
        </w:rPr>
        <w:t>Staff</w:t>
      </w:r>
      <w:r w:rsidRPr="00BA3C6F">
        <w:rPr>
          <w:sz w:val="23"/>
          <w:szCs w:val="23"/>
        </w:rPr>
        <w:t xml:space="preserve"> does a </w:t>
      </w:r>
      <w:r w:rsidR="000B068A" w:rsidRPr="00BA3C6F">
        <w:rPr>
          <w:sz w:val="23"/>
          <w:szCs w:val="23"/>
        </w:rPr>
        <w:t>‘look</w:t>
      </w:r>
      <w:r w:rsidRPr="00BA3C6F">
        <w:rPr>
          <w:sz w:val="23"/>
          <w:szCs w:val="23"/>
        </w:rPr>
        <w:t xml:space="preserve"> back’ </w:t>
      </w:r>
      <w:r w:rsidR="000B5854" w:rsidRPr="00BA3C6F">
        <w:rPr>
          <w:sz w:val="23"/>
          <w:szCs w:val="23"/>
        </w:rPr>
        <w:t xml:space="preserve">to ensure </w:t>
      </w:r>
      <w:r w:rsidR="00D83E4E" w:rsidRPr="00BA3C6F">
        <w:rPr>
          <w:sz w:val="23"/>
          <w:szCs w:val="23"/>
        </w:rPr>
        <w:t>that the medication was administered correctly</w:t>
      </w:r>
      <w:r w:rsidR="00BF50A5" w:rsidRPr="00BA3C6F">
        <w:rPr>
          <w:sz w:val="23"/>
          <w:szCs w:val="23"/>
        </w:rPr>
        <w:t>.  Staff</w:t>
      </w:r>
      <w:r w:rsidR="000B5854" w:rsidRPr="00BA3C6F">
        <w:rPr>
          <w:sz w:val="23"/>
          <w:szCs w:val="23"/>
        </w:rPr>
        <w:t xml:space="preserve"> </w:t>
      </w:r>
      <w:r w:rsidR="00D83E4E" w:rsidRPr="00BA3C6F">
        <w:rPr>
          <w:sz w:val="23"/>
          <w:szCs w:val="23"/>
        </w:rPr>
        <w:t xml:space="preserve">documents </w:t>
      </w:r>
      <w:r w:rsidR="000B5854" w:rsidRPr="00BA3C6F">
        <w:rPr>
          <w:sz w:val="23"/>
          <w:szCs w:val="23"/>
        </w:rPr>
        <w:t xml:space="preserve">their initials in the </w:t>
      </w:r>
      <w:r w:rsidR="00F52CA4" w:rsidRPr="00BA3C6F">
        <w:rPr>
          <w:sz w:val="23"/>
          <w:szCs w:val="23"/>
        </w:rPr>
        <w:t xml:space="preserve">medication </w:t>
      </w:r>
      <w:r w:rsidR="000B5854" w:rsidRPr="00BA3C6F">
        <w:rPr>
          <w:sz w:val="23"/>
          <w:szCs w:val="23"/>
        </w:rPr>
        <w:t>box corresponding with the date and time of</w:t>
      </w:r>
      <w:r w:rsidR="00DB6A24" w:rsidRPr="00BA3C6F">
        <w:rPr>
          <w:sz w:val="23"/>
          <w:szCs w:val="23"/>
        </w:rPr>
        <w:t xml:space="preserve"> the</w:t>
      </w:r>
      <w:r w:rsidR="000B5854" w:rsidRPr="00BA3C6F">
        <w:rPr>
          <w:sz w:val="23"/>
          <w:szCs w:val="23"/>
        </w:rPr>
        <w:t xml:space="preserve"> administrat</w:t>
      </w:r>
      <w:r w:rsidR="00DB6A24" w:rsidRPr="00BA3C6F">
        <w:rPr>
          <w:sz w:val="23"/>
          <w:szCs w:val="23"/>
        </w:rPr>
        <w:t>ion. Staff includes</w:t>
      </w:r>
      <w:r w:rsidR="000B5854" w:rsidRPr="00BA3C6F">
        <w:rPr>
          <w:sz w:val="23"/>
          <w:szCs w:val="23"/>
        </w:rPr>
        <w:t xml:space="preserve"> additional documentat</w:t>
      </w:r>
      <w:r w:rsidR="009F74DC" w:rsidRPr="00BA3C6F">
        <w:rPr>
          <w:sz w:val="23"/>
          <w:szCs w:val="23"/>
        </w:rPr>
        <w:t xml:space="preserve">ion that may be indicated (e.g., the administration of a PRN, </w:t>
      </w:r>
      <w:r w:rsidR="000B5854" w:rsidRPr="00BA3C6F">
        <w:rPr>
          <w:sz w:val="23"/>
          <w:szCs w:val="23"/>
        </w:rPr>
        <w:t>a countable medication</w:t>
      </w:r>
      <w:r w:rsidR="009F74DC" w:rsidRPr="00BA3C6F">
        <w:rPr>
          <w:sz w:val="23"/>
          <w:szCs w:val="23"/>
        </w:rPr>
        <w:t>, etc.)</w:t>
      </w:r>
      <w:r w:rsidR="000B5854" w:rsidRPr="00BA3C6F">
        <w:rPr>
          <w:sz w:val="23"/>
          <w:szCs w:val="23"/>
        </w:rPr>
        <w:t>.</w:t>
      </w:r>
    </w:p>
    <w:p w14:paraId="424F508E" w14:textId="1EDA7FB0" w:rsidR="000B5854" w:rsidRPr="00BA3C6F" w:rsidRDefault="000B5854" w:rsidP="007F0B07">
      <w:pPr>
        <w:pStyle w:val="a1Para"/>
        <w:numPr>
          <w:ilvl w:val="1"/>
          <w:numId w:val="73"/>
        </w:numPr>
        <w:rPr>
          <w:sz w:val="23"/>
        </w:rPr>
      </w:pPr>
      <w:r w:rsidRPr="00BA3C6F">
        <w:rPr>
          <w:b/>
          <w:bCs/>
          <w:sz w:val="23"/>
          <w:szCs w:val="23"/>
        </w:rPr>
        <w:t>Staff stores and manages medication</w:t>
      </w:r>
      <w:r w:rsidR="00AF0212" w:rsidRPr="00BA3C6F">
        <w:rPr>
          <w:b/>
          <w:bCs/>
          <w:sz w:val="23"/>
          <w:szCs w:val="23"/>
        </w:rPr>
        <w:t>(</w:t>
      </w:r>
      <w:r w:rsidRPr="00BA3C6F">
        <w:rPr>
          <w:b/>
          <w:bCs/>
          <w:sz w:val="23"/>
          <w:szCs w:val="23"/>
        </w:rPr>
        <w:t>s</w:t>
      </w:r>
      <w:r w:rsidR="00AF0212" w:rsidRPr="00BA3C6F">
        <w:rPr>
          <w:b/>
          <w:bCs/>
          <w:sz w:val="23"/>
          <w:szCs w:val="23"/>
        </w:rPr>
        <w:t>)</w:t>
      </w:r>
      <w:r w:rsidR="00FD3878" w:rsidRPr="00BA3C6F">
        <w:rPr>
          <w:b/>
          <w:bCs/>
          <w:sz w:val="23"/>
          <w:szCs w:val="23"/>
        </w:rPr>
        <w:t xml:space="preserve"> </w:t>
      </w:r>
      <w:r w:rsidRPr="00BA3C6F">
        <w:rPr>
          <w:b/>
          <w:bCs/>
          <w:sz w:val="23"/>
          <w:szCs w:val="23"/>
        </w:rPr>
        <w:t xml:space="preserve">in a secure manner: </w:t>
      </w:r>
      <w:r w:rsidRPr="00BA3C6F">
        <w:rPr>
          <w:sz w:val="23"/>
          <w:szCs w:val="23"/>
        </w:rPr>
        <w:t>Throughout the</w:t>
      </w:r>
      <w:r w:rsidR="00DB6A24" w:rsidRPr="00BA3C6F">
        <w:rPr>
          <w:sz w:val="23"/>
          <w:szCs w:val="23"/>
        </w:rPr>
        <w:t xml:space="preserve"> Medication Administration P</w:t>
      </w:r>
      <w:r w:rsidRPr="00BA3C6F">
        <w:rPr>
          <w:sz w:val="23"/>
          <w:szCs w:val="23"/>
        </w:rPr>
        <w:t xml:space="preserve">rocess, the staff demonstrates an understanding that medications must be maintained in a manner that keeps </w:t>
      </w:r>
      <w:r w:rsidR="00DB6A24" w:rsidRPr="00BA3C6F">
        <w:rPr>
          <w:sz w:val="23"/>
          <w:szCs w:val="23"/>
        </w:rPr>
        <w:t xml:space="preserve">the individuals </w:t>
      </w:r>
      <w:r w:rsidRPr="00BA3C6F">
        <w:rPr>
          <w:sz w:val="23"/>
          <w:szCs w:val="23"/>
        </w:rPr>
        <w:t>safe from accidental or intentional ingestion of those medications. For example, m</w:t>
      </w:r>
      <w:r w:rsidR="0034695D" w:rsidRPr="00BA3C6F">
        <w:rPr>
          <w:sz w:val="23"/>
          <w:szCs w:val="23"/>
        </w:rPr>
        <w:t xml:space="preserve">edications are under the </w:t>
      </w:r>
      <w:r w:rsidR="0034695D" w:rsidRPr="00BA3C6F">
        <w:rPr>
          <w:sz w:val="23"/>
          <w:szCs w:val="23"/>
        </w:rPr>
        <w:lastRenderedPageBreak/>
        <w:t xml:space="preserve">observation and control of </w:t>
      </w:r>
      <w:r w:rsidRPr="00BA3C6F">
        <w:rPr>
          <w:sz w:val="23"/>
          <w:szCs w:val="23"/>
        </w:rPr>
        <w:t xml:space="preserve">staff at all times when the </w:t>
      </w:r>
      <w:r w:rsidR="008918AF" w:rsidRPr="00BA3C6F">
        <w:rPr>
          <w:sz w:val="23"/>
          <w:szCs w:val="23"/>
        </w:rPr>
        <w:t xml:space="preserve">medication </w:t>
      </w:r>
      <w:r w:rsidRPr="00BA3C6F">
        <w:rPr>
          <w:sz w:val="23"/>
          <w:szCs w:val="23"/>
        </w:rPr>
        <w:t>storage unit is open</w:t>
      </w:r>
      <w:r w:rsidR="0034695D" w:rsidRPr="00BA3C6F">
        <w:rPr>
          <w:sz w:val="23"/>
          <w:szCs w:val="23"/>
        </w:rPr>
        <w:t>; otherwise, the medications are secured with a key-lock(s).</w:t>
      </w:r>
    </w:p>
    <w:p w14:paraId="30DC3503" w14:textId="77777777" w:rsidR="00BA3C6F" w:rsidRDefault="000B5854" w:rsidP="007F0B07">
      <w:pPr>
        <w:pStyle w:val="a1Para"/>
        <w:numPr>
          <w:ilvl w:val="0"/>
          <w:numId w:val="73"/>
        </w:numPr>
        <w:rPr>
          <w:sz w:val="23"/>
          <w:szCs w:val="23"/>
        </w:rPr>
      </w:pPr>
      <w:r w:rsidRPr="00BA111E">
        <w:rPr>
          <w:b/>
          <w:bCs/>
          <w:sz w:val="23"/>
          <w:szCs w:val="23"/>
        </w:rPr>
        <w:t>Eligibility:</w:t>
      </w:r>
      <w:r w:rsidR="00AF2030">
        <w:rPr>
          <w:sz w:val="23"/>
          <w:szCs w:val="23"/>
        </w:rPr>
        <w:t xml:space="preserve"> T</w:t>
      </w:r>
      <w:r w:rsidR="003669C8">
        <w:rPr>
          <w:sz w:val="23"/>
          <w:szCs w:val="23"/>
        </w:rPr>
        <w:t>o be deemed ‘Eligible’</w:t>
      </w:r>
      <w:r w:rsidRPr="00BA111E">
        <w:rPr>
          <w:sz w:val="23"/>
          <w:szCs w:val="23"/>
        </w:rPr>
        <w:t xml:space="preserve"> for R</w:t>
      </w:r>
      <w:r w:rsidR="0093647F" w:rsidRPr="00BA111E">
        <w:rPr>
          <w:sz w:val="23"/>
          <w:szCs w:val="23"/>
        </w:rPr>
        <w:t>ecertification, the staff</w:t>
      </w:r>
      <w:r w:rsidR="003669C8">
        <w:rPr>
          <w:sz w:val="23"/>
          <w:szCs w:val="23"/>
        </w:rPr>
        <w:t xml:space="preserve"> must receive a ‘</w:t>
      </w:r>
      <w:r w:rsidRPr="00BA111E">
        <w:rPr>
          <w:sz w:val="23"/>
          <w:szCs w:val="23"/>
        </w:rPr>
        <w:t>Yes</w:t>
      </w:r>
      <w:r w:rsidR="003669C8">
        <w:rPr>
          <w:sz w:val="23"/>
          <w:szCs w:val="23"/>
        </w:rPr>
        <w:t>’</w:t>
      </w:r>
      <w:r w:rsidRPr="00BA111E">
        <w:rPr>
          <w:sz w:val="23"/>
          <w:szCs w:val="23"/>
        </w:rPr>
        <w:t xml:space="preserve"> on every item on the </w:t>
      </w:r>
      <w:r w:rsidRPr="00E31740">
        <w:rPr>
          <w:i/>
          <w:sz w:val="23"/>
          <w:szCs w:val="23"/>
        </w:rPr>
        <w:t>MAP Recertification Competency Evaluation Form</w:t>
      </w:r>
      <w:r w:rsidRPr="00BA111E">
        <w:rPr>
          <w:sz w:val="23"/>
          <w:szCs w:val="23"/>
        </w:rPr>
        <w:t xml:space="preserve"> checklist.</w:t>
      </w:r>
    </w:p>
    <w:p w14:paraId="2B2FA5A4" w14:textId="77777777" w:rsidR="00BA3C6F" w:rsidRDefault="000B5854" w:rsidP="007F0B07">
      <w:pPr>
        <w:pStyle w:val="a1Para"/>
        <w:numPr>
          <w:ilvl w:val="1"/>
          <w:numId w:val="73"/>
        </w:numPr>
        <w:rPr>
          <w:sz w:val="23"/>
          <w:szCs w:val="23"/>
        </w:rPr>
      </w:pPr>
      <w:r w:rsidRPr="00BA3C6F">
        <w:rPr>
          <w:sz w:val="23"/>
          <w:szCs w:val="23"/>
        </w:rPr>
        <w:t xml:space="preserve">The Approved MAP Trainer who conducted the Recertification evaluation </w:t>
      </w:r>
      <w:r w:rsidR="003669C8" w:rsidRPr="00BA3C6F">
        <w:rPr>
          <w:sz w:val="23"/>
          <w:szCs w:val="23"/>
        </w:rPr>
        <w:t>indicates whether the staff is ‘</w:t>
      </w:r>
      <w:r w:rsidRPr="00BA3C6F">
        <w:rPr>
          <w:sz w:val="23"/>
          <w:szCs w:val="23"/>
        </w:rPr>
        <w:t>Eligible</w:t>
      </w:r>
      <w:r w:rsidR="003669C8" w:rsidRPr="00BA3C6F">
        <w:rPr>
          <w:sz w:val="23"/>
          <w:szCs w:val="23"/>
        </w:rPr>
        <w:t>’ or ‘</w:t>
      </w:r>
      <w:r w:rsidRPr="00BA3C6F">
        <w:rPr>
          <w:sz w:val="23"/>
          <w:szCs w:val="23"/>
        </w:rPr>
        <w:t>Not Eligible</w:t>
      </w:r>
      <w:r w:rsidR="003669C8" w:rsidRPr="00BA3C6F">
        <w:rPr>
          <w:sz w:val="23"/>
          <w:szCs w:val="23"/>
        </w:rPr>
        <w:t>’</w:t>
      </w:r>
      <w:r w:rsidR="00F52CA4" w:rsidRPr="00BA3C6F">
        <w:rPr>
          <w:sz w:val="23"/>
          <w:szCs w:val="23"/>
        </w:rPr>
        <w:t xml:space="preserve">, </w:t>
      </w:r>
      <w:r w:rsidRPr="00BA3C6F">
        <w:rPr>
          <w:sz w:val="23"/>
          <w:szCs w:val="23"/>
        </w:rPr>
        <w:t xml:space="preserve">and prints and signs their name. </w:t>
      </w:r>
    </w:p>
    <w:p w14:paraId="2E7F6D07" w14:textId="77777777" w:rsidR="00BA3C6F" w:rsidRDefault="003669C8" w:rsidP="007F0B07">
      <w:pPr>
        <w:pStyle w:val="a1Para"/>
        <w:numPr>
          <w:ilvl w:val="1"/>
          <w:numId w:val="73"/>
        </w:numPr>
        <w:rPr>
          <w:sz w:val="23"/>
          <w:szCs w:val="23"/>
        </w:rPr>
      </w:pPr>
      <w:r w:rsidRPr="00BA3C6F">
        <w:rPr>
          <w:sz w:val="23"/>
          <w:szCs w:val="23"/>
        </w:rPr>
        <w:t>A staff who is deemed ‘</w:t>
      </w:r>
      <w:r w:rsidR="000B5854" w:rsidRPr="00BA3C6F">
        <w:rPr>
          <w:sz w:val="23"/>
          <w:szCs w:val="23"/>
        </w:rPr>
        <w:t>Not Eligible</w:t>
      </w:r>
      <w:r w:rsidRPr="00BA3C6F">
        <w:rPr>
          <w:sz w:val="23"/>
          <w:szCs w:val="23"/>
        </w:rPr>
        <w:t>’</w:t>
      </w:r>
      <w:r w:rsidR="000B5854" w:rsidRPr="00BA3C6F">
        <w:rPr>
          <w:sz w:val="23"/>
          <w:szCs w:val="23"/>
        </w:rPr>
        <w:t xml:space="preserve"> for Recertification may n</w:t>
      </w:r>
      <w:r w:rsidR="00925C39" w:rsidRPr="00BA3C6F">
        <w:rPr>
          <w:sz w:val="23"/>
          <w:szCs w:val="23"/>
        </w:rPr>
        <w:t>ot</w:t>
      </w:r>
      <w:r w:rsidR="0093647F" w:rsidRPr="00BA3C6F">
        <w:rPr>
          <w:sz w:val="23"/>
          <w:szCs w:val="23"/>
        </w:rPr>
        <w:t xml:space="preserve"> </w:t>
      </w:r>
      <w:r w:rsidR="00925C39" w:rsidRPr="00BA3C6F">
        <w:rPr>
          <w:sz w:val="23"/>
          <w:szCs w:val="23"/>
        </w:rPr>
        <w:t>administer medication and</w:t>
      </w:r>
      <w:r w:rsidR="00FD3878" w:rsidRPr="00BA3C6F">
        <w:rPr>
          <w:sz w:val="23"/>
          <w:szCs w:val="23"/>
        </w:rPr>
        <w:t xml:space="preserve"> may</w:t>
      </w:r>
      <w:r w:rsidR="00925C39" w:rsidRPr="00BA3C6F">
        <w:rPr>
          <w:sz w:val="23"/>
          <w:szCs w:val="23"/>
        </w:rPr>
        <w:t xml:space="preserve"> not </w:t>
      </w:r>
      <w:r w:rsidR="0093647F" w:rsidRPr="00BA3C6F">
        <w:rPr>
          <w:sz w:val="23"/>
          <w:szCs w:val="23"/>
        </w:rPr>
        <w:t>perform any medication-</w:t>
      </w:r>
      <w:r w:rsidRPr="00BA3C6F">
        <w:rPr>
          <w:sz w:val="23"/>
          <w:szCs w:val="23"/>
        </w:rPr>
        <w:t>related tasks</w:t>
      </w:r>
      <w:r w:rsidR="000B5854" w:rsidRPr="00BA3C6F">
        <w:rPr>
          <w:sz w:val="23"/>
          <w:szCs w:val="23"/>
        </w:rPr>
        <w:t>.</w:t>
      </w:r>
    </w:p>
    <w:p w14:paraId="57249C17" w14:textId="432CF352" w:rsidR="000B5854" w:rsidRPr="00BA3C6F" w:rsidRDefault="000B5854" w:rsidP="007F0B07">
      <w:pPr>
        <w:pStyle w:val="a1Para"/>
        <w:numPr>
          <w:ilvl w:val="1"/>
          <w:numId w:val="73"/>
        </w:numPr>
        <w:rPr>
          <w:sz w:val="23"/>
          <w:szCs w:val="23"/>
        </w:rPr>
      </w:pPr>
      <w:r w:rsidRPr="00BA3C6F">
        <w:rPr>
          <w:sz w:val="23"/>
          <w:szCs w:val="23"/>
        </w:rPr>
        <w:t>The</w:t>
      </w:r>
      <w:r w:rsidR="00FD3878" w:rsidRPr="00BA3C6F">
        <w:rPr>
          <w:sz w:val="23"/>
          <w:szCs w:val="23"/>
        </w:rPr>
        <w:t xml:space="preserve"> dated and signed </w:t>
      </w:r>
      <w:r w:rsidR="00F52CA4" w:rsidRPr="00BA3C6F">
        <w:rPr>
          <w:sz w:val="23"/>
          <w:szCs w:val="23"/>
        </w:rPr>
        <w:t>‘</w:t>
      </w:r>
      <w:r w:rsidR="00FD3878" w:rsidRPr="00BA3C6F">
        <w:rPr>
          <w:sz w:val="23"/>
          <w:szCs w:val="23"/>
        </w:rPr>
        <w:t>F</w:t>
      </w:r>
      <w:r w:rsidRPr="00BA3C6F">
        <w:rPr>
          <w:sz w:val="23"/>
          <w:szCs w:val="23"/>
        </w:rPr>
        <w:t>orm</w:t>
      </w:r>
      <w:r w:rsidR="00F52CA4" w:rsidRPr="00BA3C6F">
        <w:rPr>
          <w:sz w:val="23"/>
          <w:szCs w:val="23"/>
        </w:rPr>
        <w:t>’</w:t>
      </w:r>
      <w:r w:rsidRPr="00BA3C6F">
        <w:rPr>
          <w:sz w:val="23"/>
          <w:szCs w:val="23"/>
        </w:rPr>
        <w:t xml:space="preserve"> is forwarded to the </w:t>
      </w:r>
      <w:r w:rsidR="00D206A4" w:rsidRPr="00BA3C6F">
        <w:rPr>
          <w:sz w:val="23"/>
          <w:szCs w:val="23"/>
        </w:rPr>
        <w:t xml:space="preserve">Service Provider </w:t>
      </w:r>
      <w:r w:rsidRPr="00BA3C6F">
        <w:rPr>
          <w:sz w:val="23"/>
          <w:szCs w:val="23"/>
        </w:rPr>
        <w:t>designate</w:t>
      </w:r>
      <w:r w:rsidR="00D206A4" w:rsidRPr="00BA3C6F">
        <w:rPr>
          <w:sz w:val="23"/>
          <w:szCs w:val="23"/>
        </w:rPr>
        <w:t xml:space="preserve">d supervisory staff after each </w:t>
      </w:r>
      <w:r w:rsidR="00FD3878" w:rsidRPr="00BA3C6F">
        <w:rPr>
          <w:sz w:val="23"/>
          <w:szCs w:val="23"/>
        </w:rPr>
        <w:t>evaluation</w:t>
      </w:r>
      <w:r w:rsidRPr="00BA3C6F">
        <w:rPr>
          <w:sz w:val="23"/>
          <w:szCs w:val="23"/>
        </w:rPr>
        <w:t xml:space="preserve"> attempt for supervisory </w:t>
      </w:r>
      <w:r w:rsidR="00637CED" w:rsidRPr="00BA3C6F">
        <w:rPr>
          <w:sz w:val="23"/>
          <w:szCs w:val="23"/>
        </w:rPr>
        <w:t>staff sign-</w:t>
      </w:r>
      <w:r w:rsidRPr="00BA3C6F">
        <w:rPr>
          <w:sz w:val="23"/>
          <w:szCs w:val="23"/>
        </w:rPr>
        <w:t xml:space="preserve">off. </w:t>
      </w:r>
    </w:p>
    <w:p w14:paraId="3285126C" w14:textId="77777777" w:rsidR="00BF178A" w:rsidRPr="00BA111E" w:rsidRDefault="00BF178A" w:rsidP="00C71D66">
      <w:pPr>
        <w:pStyle w:val="abPara"/>
        <w:ind w:left="720"/>
        <w:rPr>
          <w:sz w:val="23"/>
          <w:szCs w:val="23"/>
        </w:rPr>
      </w:pPr>
    </w:p>
    <w:p w14:paraId="36207A93" w14:textId="77777777" w:rsidR="00BF178A" w:rsidRPr="00BA111E" w:rsidRDefault="00BF178A" w:rsidP="00BF178A">
      <w:pPr>
        <w:pStyle w:val="aBaseParagraph"/>
        <w:rPr>
          <w:sz w:val="23"/>
          <w:szCs w:val="23"/>
        </w:rPr>
        <w:sectPr w:rsidR="00BF178A" w:rsidRPr="00BA111E" w:rsidSect="00BC7EB9">
          <w:footnotePr>
            <w:numRestart w:val="eachPage"/>
          </w:footnotePr>
          <w:pgSz w:w="12240" w:h="15840" w:code="1"/>
          <w:pgMar w:top="720" w:right="1080" w:bottom="720" w:left="1080" w:header="720" w:footer="720" w:gutter="0"/>
          <w:paperSrc w:first="15" w:other="15"/>
          <w:cols w:space="720"/>
        </w:sectPr>
      </w:pPr>
    </w:p>
    <w:tbl>
      <w:tblPr>
        <w:tblW w:w="0" w:type="auto"/>
        <w:tblBorders>
          <w:bottom w:val="single" w:sz="12" w:space="0" w:color="auto"/>
        </w:tblBorders>
        <w:tblLook w:val="01E0" w:firstRow="1" w:lastRow="1" w:firstColumn="1" w:lastColumn="1" w:noHBand="0" w:noVBand="0"/>
      </w:tblPr>
      <w:tblGrid>
        <w:gridCol w:w="2374"/>
        <w:gridCol w:w="7706"/>
      </w:tblGrid>
      <w:tr w:rsidR="004752DE" w:rsidRPr="00BA111E" w14:paraId="4E6FACF4" w14:textId="77777777" w:rsidTr="0075432A">
        <w:tc>
          <w:tcPr>
            <w:tcW w:w="10224" w:type="dxa"/>
            <w:gridSpan w:val="2"/>
          </w:tcPr>
          <w:p w14:paraId="48743D21" w14:textId="77777777" w:rsidR="004752DE" w:rsidRPr="00BA111E" w:rsidRDefault="004752DE" w:rsidP="0075432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2E59FB59" w14:textId="77777777" w:rsidR="004752DE" w:rsidRDefault="004752DE" w:rsidP="0075432A">
            <w:pPr>
              <w:pStyle w:val="aMAPTitle"/>
              <w:rPr>
                <w:sz w:val="23"/>
                <w:szCs w:val="23"/>
              </w:rPr>
            </w:pPr>
            <w:r w:rsidRPr="00BA111E">
              <w:rPr>
                <w:sz w:val="23"/>
                <w:szCs w:val="23"/>
              </w:rPr>
              <w:t>POLICY MANUAL</w:t>
            </w:r>
          </w:p>
          <w:p w14:paraId="4D0C4F70" w14:textId="77777777" w:rsidR="004752DE" w:rsidRDefault="004752DE" w:rsidP="0075432A">
            <w:pPr>
              <w:pStyle w:val="aMAPTitle"/>
              <w:rPr>
                <w:sz w:val="23"/>
                <w:szCs w:val="23"/>
              </w:rPr>
            </w:pPr>
          </w:p>
          <w:p w14:paraId="5EDFE561" w14:textId="6FF55198" w:rsidR="004752DE" w:rsidRPr="00BA111E" w:rsidRDefault="004752DE" w:rsidP="00A97002">
            <w:pPr>
              <w:pStyle w:val="aMAPTitle"/>
              <w:rPr>
                <w:sz w:val="23"/>
                <w:szCs w:val="23"/>
              </w:rPr>
            </w:pPr>
            <w:r>
              <w:rPr>
                <w:sz w:val="23"/>
                <w:szCs w:val="23"/>
              </w:rPr>
              <w:t>MAP Recertification Competency Evaluation Form</w:t>
            </w:r>
          </w:p>
        </w:tc>
      </w:tr>
      <w:tr w:rsidR="004752DE" w:rsidRPr="00BA111E" w14:paraId="4D7EC34F" w14:textId="77777777" w:rsidTr="0075432A">
        <w:tc>
          <w:tcPr>
            <w:tcW w:w="2402" w:type="dxa"/>
          </w:tcPr>
          <w:p w14:paraId="2D4AEA01" w14:textId="77777777" w:rsidR="004752DE" w:rsidRPr="00BA111E" w:rsidRDefault="004752DE" w:rsidP="0075432A">
            <w:pPr>
              <w:pStyle w:val="aPolicyBoxTitle"/>
              <w:rPr>
                <w:sz w:val="22"/>
                <w:szCs w:val="22"/>
              </w:rPr>
            </w:pPr>
          </w:p>
        </w:tc>
        <w:tc>
          <w:tcPr>
            <w:tcW w:w="7822" w:type="dxa"/>
          </w:tcPr>
          <w:p w14:paraId="2DFFE847" w14:textId="77777777" w:rsidR="004752DE" w:rsidRPr="00BA111E" w:rsidRDefault="004752DE" w:rsidP="0075432A">
            <w:pPr>
              <w:pStyle w:val="aTOC2"/>
              <w:rPr>
                <w:sz w:val="22"/>
                <w:szCs w:val="22"/>
              </w:rPr>
            </w:pPr>
          </w:p>
        </w:tc>
      </w:tr>
    </w:tbl>
    <w:p w14:paraId="76C979FA" w14:textId="77777777" w:rsidR="00A97002" w:rsidRPr="00BA111E" w:rsidRDefault="00A97002" w:rsidP="00A97002">
      <w:pPr>
        <w:pStyle w:val="atabletopic"/>
        <w:jc w:val="left"/>
        <w:rPr>
          <w:sz w:val="27"/>
          <w:szCs w:val="27"/>
        </w:rPr>
      </w:pPr>
    </w:p>
    <w:p w14:paraId="69F13BCA" w14:textId="56589CB1" w:rsidR="00223CD8" w:rsidRDefault="00A97002" w:rsidP="00A97002">
      <w:pPr>
        <w:jc w:val="center"/>
        <w:rPr>
          <w:iCs/>
          <w:sz w:val="23"/>
          <w:szCs w:val="23"/>
        </w:rPr>
      </w:pPr>
      <w:r w:rsidRPr="00AA60EF">
        <w:rPr>
          <w:iCs/>
          <w:sz w:val="23"/>
          <w:szCs w:val="23"/>
        </w:rPr>
        <w:t xml:space="preserve">CLICK </w:t>
      </w:r>
      <w:hyperlink r:id="rId47" w:anchor="forms-" w:history="1">
        <w:r w:rsidRPr="00AA60EF">
          <w:rPr>
            <w:rStyle w:val="Hyperlink"/>
            <w:iCs/>
            <w:sz w:val="23"/>
            <w:szCs w:val="23"/>
          </w:rPr>
          <w:t>HERE</w:t>
        </w:r>
      </w:hyperlink>
      <w:r w:rsidRPr="00AA60EF">
        <w:rPr>
          <w:iCs/>
          <w:sz w:val="23"/>
          <w:szCs w:val="23"/>
        </w:rPr>
        <w:t xml:space="preserve"> TO ACCESS THE </w:t>
      </w:r>
      <w:r w:rsidR="00710970">
        <w:rPr>
          <w:iCs/>
          <w:sz w:val="23"/>
          <w:szCs w:val="23"/>
        </w:rPr>
        <w:t xml:space="preserve">REQUIRED </w:t>
      </w:r>
      <w:r w:rsidR="003801D4">
        <w:rPr>
          <w:i/>
          <w:sz w:val="23"/>
          <w:szCs w:val="23"/>
        </w:rPr>
        <w:t xml:space="preserve">MAP Recertification </w:t>
      </w:r>
      <w:r w:rsidRPr="00AA60EF">
        <w:rPr>
          <w:i/>
          <w:sz w:val="23"/>
          <w:szCs w:val="23"/>
        </w:rPr>
        <w:t xml:space="preserve">Competency Evaluation Form </w:t>
      </w:r>
      <w:r w:rsidRPr="00AA60EF">
        <w:rPr>
          <w:iCs/>
          <w:sz w:val="23"/>
          <w:szCs w:val="23"/>
        </w:rPr>
        <w:t xml:space="preserve">ON THE </w:t>
      </w:r>
    </w:p>
    <w:p w14:paraId="65AECC38" w14:textId="70C0C28C" w:rsidR="00AD15BE" w:rsidRPr="00AD15BE" w:rsidRDefault="00A97002" w:rsidP="00AD15BE">
      <w:pPr>
        <w:jc w:val="center"/>
        <w:rPr>
          <w:iCs/>
          <w:color w:val="000000"/>
          <w:sz w:val="23"/>
          <w:szCs w:val="23"/>
          <w:lang w:val="fr-FR"/>
        </w:rPr>
        <w:sectPr w:rsidR="00AD15BE" w:rsidRPr="00AD15BE" w:rsidSect="00A81919">
          <w:headerReference w:type="even" r:id="rId48"/>
          <w:headerReference w:type="default" r:id="rId49"/>
          <w:footerReference w:type="default" r:id="rId50"/>
          <w:headerReference w:type="first" r:id="rId51"/>
          <w:footnotePr>
            <w:numRestart w:val="eachPage"/>
          </w:footnotePr>
          <w:pgSz w:w="12240" w:h="15840"/>
          <w:pgMar w:top="720" w:right="1080" w:bottom="720" w:left="1080" w:header="720" w:footer="635" w:gutter="0"/>
          <w:paperSrc w:first="1592" w:other="1592"/>
          <w:cols w:space="720"/>
        </w:sectPr>
      </w:pPr>
      <w:r w:rsidRPr="00735103">
        <w:rPr>
          <w:iCs/>
          <w:sz w:val="23"/>
          <w:szCs w:val="23"/>
          <w:lang w:val="fr-FR"/>
        </w:rPr>
        <w:t xml:space="preserve">MASS.GOV MAP PAGE  </w:t>
      </w:r>
      <w:hyperlink r:id="rId52" w:tgtFrame="_blank" w:history="1">
        <w:r w:rsidRPr="00735103">
          <w:rPr>
            <w:rStyle w:val="Hyperlink"/>
            <w:iCs/>
            <w:sz w:val="23"/>
            <w:szCs w:val="23"/>
            <w:shd w:val="clear" w:color="auto" w:fill="FFFFFF"/>
            <w:lang w:val="fr-FR"/>
          </w:rPr>
          <w:t>www.mass.gov/dph/map</w:t>
        </w:r>
      </w:hyperlink>
    </w:p>
    <w:p w14:paraId="7DDD7860" w14:textId="77777777" w:rsidR="00BF178A" w:rsidRPr="00735103" w:rsidRDefault="00BF178A" w:rsidP="00BF178A">
      <w:pPr>
        <w:pStyle w:val="aBaseParagraph"/>
        <w:rPr>
          <w:sz w:val="23"/>
          <w:szCs w:val="23"/>
          <w:lang w:val="fr-FR"/>
        </w:rPr>
      </w:pPr>
    </w:p>
    <w:tbl>
      <w:tblPr>
        <w:tblW w:w="0" w:type="auto"/>
        <w:tblBorders>
          <w:bottom w:val="single" w:sz="12" w:space="0" w:color="auto"/>
        </w:tblBorders>
        <w:tblLook w:val="01E0" w:firstRow="1" w:lastRow="1" w:firstColumn="1" w:lastColumn="1" w:noHBand="0" w:noVBand="0"/>
      </w:tblPr>
      <w:tblGrid>
        <w:gridCol w:w="2401"/>
        <w:gridCol w:w="7823"/>
      </w:tblGrid>
      <w:tr w:rsidR="002B2BF8" w:rsidRPr="00BA111E" w14:paraId="73D6D81A" w14:textId="77777777" w:rsidTr="002B2BF8">
        <w:tc>
          <w:tcPr>
            <w:tcW w:w="10296" w:type="dxa"/>
            <w:gridSpan w:val="2"/>
          </w:tcPr>
          <w:p w14:paraId="345FFAA1" w14:textId="77777777" w:rsidR="002B2BF8" w:rsidRPr="00BA111E" w:rsidRDefault="002B2BF8" w:rsidP="002B2BF8">
            <w:pPr>
              <w:pStyle w:val="aMAPTitle"/>
              <w:rPr>
                <w:sz w:val="23"/>
                <w:szCs w:val="23"/>
              </w:rPr>
            </w:pPr>
            <w:r w:rsidRPr="000B59C4">
              <w:rPr>
                <w:sz w:val="23"/>
                <w:szCs w:val="23"/>
              </w:rPr>
              <w:br w:type="page"/>
            </w:r>
            <w:r w:rsidRPr="00BA111E">
              <w:rPr>
                <w:sz w:val="23"/>
                <w:szCs w:val="23"/>
              </w:rPr>
              <w:t>MEDICATION ADMINISTRATION PROGRAM</w:t>
            </w:r>
          </w:p>
          <w:p w14:paraId="611EC0C9"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66703C52" w14:textId="77777777" w:rsidTr="002B2BF8">
        <w:tc>
          <w:tcPr>
            <w:tcW w:w="2414" w:type="dxa"/>
          </w:tcPr>
          <w:p w14:paraId="142D4BAB" w14:textId="77777777" w:rsidR="002B2BF8" w:rsidRPr="009D0C9C" w:rsidRDefault="002B2BF8" w:rsidP="002B2BF8">
            <w:pPr>
              <w:pStyle w:val="aPolicyBoxTitle"/>
              <w:rPr>
                <w:sz w:val="22"/>
                <w:szCs w:val="22"/>
              </w:rPr>
            </w:pPr>
          </w:p>
        </w:tc>
        <w:tc>
          <w:tcPr>
            <w:tcW w:w="7882" w:type="dxa"/>
          </w:tcPr>
          <w:p w14:paraId="28BC9A17" w14:textId="77777777" w:rsidR="002B2BF8" w:rsidRPr="009D0C9C" w:rsidRDefault="002B2BF8" w:rsidP="002B2BF8">
            <w:pPr>
              <w:pStyle w:val="aTOC2"/>
              <w:rPr>
                <w:sz w:val="22"/>
                <w:szCs w:val="22"/>
              </w:rPr>
            </w:pPr>
          </w:p>
        </w:tc>
      </w:tr>
      <w:tr w:rsidR="002B2BF8" w:rsidRPr="00BA111E" w14:paraId="4FB7AD82" w14:textId="77777777" w:rsidTr="002B2BF8">
        <w:tc>
          <w:tcPr>
            <w:tcW w:w="2414" w:type="dxa"/>
          </w:tcPr>
          <w:p w14:paraId="7AC6F911" w14:textId="77777777" w:rsidR="002B2BF8" w:rsidRPr="009D0C9C" w:rsidRDefault="002B2BF8" w:rsidP="002B2BF8">
            <w:pPr>
              <w:pStyle w:val="aPolicyBoxTitle"/>
              <w:rPr>
                <w:sz w:val="22"/>
                <w:szCs w:val="22"/>
              </w:rPr>
            </w:pPr>
            <w:r w:rsidRPr="009D0C9C">
              <w:rPr>
                <w:sz w:val="22"/>
                <w:szCs w:val="22"/>
              </w:rPr>
              <w:t>Policy No. &amp; Issue</w:t>
            </w:r>
          </w:p>
        </w:tc>
        <w:tc>
          <w:tcPr>
            <w:tcW w:w="7882" w:type="dxa"/>
          </w:tcPr>
          <w:p w14:paraId="3E4DF4DE" w14:textId="77777777" w:rsidR="002B2BF8" w:rsidRPr="009D0C9C" w:rsidRDefault="002B2BF8" w:rsidP="00FB625A">
            <w:pPr>
              <w:pStyle w:val="aTOC2"/>
              <w:rPr>
                <w:sz w:val="23"/>
                <w:szCs w:val="23"/>
              </w:rPr>
            </w:pPr>
            <w:bookmarkStart w:id="41" w:name="_Toc183516755"/>
            <w:r w:rsidRPr="009D0C9C">
              <w:rPr>
                <w:sz w:val="23"/>
                <w:szCs w:val="23"/>
              </w:rPr>
              <w:t>0</w:t>
            </w:r>
            <w:r w:rsidR="00CB5E05">
              <w:rPr>
                <w:sz w:val="23"/>
                <w:szCs w:val="23"/>
              </w:rPr>
              <w:t>5</w:t>
            </w:r>
            <w:r w:rsidRPr="009D0C9C">
              <w:rPr>
                <w:sz w:val="23"/>
                <w:szCs w:val="23"/>
              </w:rPr>
              <w:t>-</w:t>
            </w:r>
            <w:r w:rsidR="00FB625A" w:rsidRPr="009D0C9C">
              <w:rPr>
                <w:sz w:val="23"/>
                <w:szCs w:val="23"/>
              </w:rPr>
              <w:t>6</w:t>
            </w:r>
            <w:r w:rsidRPr="009D0C9C">
              <w:rPr>
                <w:sz w:val="23"/>
                <w:szCs w:val="23"/>
              </w:rPr>
              <w:t xml:space="preserve"> </w:t>
            </w:r>
            <w:bookmarkStart w:id="42" w:name="RevocationOfMAPCertificate"/>
            <w:r w:rsidRPr="009D0C9C">
              <w:rPr>
                <w:sz w:val="23"/>
                <w:szCs w:val="23"/>
              </w:rPr>
              <w:t>Revocation of MAP Certification</w:t>
            </w:r>
            <w:bookmarkEnd w:id="42"/>
            <w:bookmarkEnd w:id="41"/>
          </w:p>
        </w:tc>
      </w:tr>
      <w:tr w:rsidR="002B2BF8" w:rsidRPr="00BA111E" w14:paraId="0244F745" w14:textId="77777777" w:rsidTr="002B2BF8">
        <w:tc>
          <w:tcPr>
            <w:tcW w:w="2414" w:type="dxa"/>
          </w:tcPr>
          <w:p w14:paraId="54882B4B" w14:textId="77777777" w:rsidR="002B2BF8" w:rsidRPr="009D0C9C" w:rsidRDefault="002B2BF8" w:rsidP="002B2BF8">
            <w:pPr>
              <w:pStyle w:val="aPolicyBoxTitle"/>
              <w:rPr>
                <w:sz w:val="22"/>
                <w:szCs w:val="22"/>
              </w:rPr>
            </w:pPr>
            <w:r w:rsidRPr="009D0C9C">
              <w:rPr>
                <w:sz w:val="22"/>
                <w:szCs w:val="22"/>
              </w:rPr>
              <w:t>Policy Source</w:t>
            </w:r>
          </w:p>
        </w:tc>
        <w:tc>
          <w:tcPr>
            <w:tcW w:w="7882" w:type="dxa"/>
          </w:tcPr>
          <w:p w14:paraId="06F1B8A3" w14:textId="77777777" w:rsidR="002B2BF8" w:rsidRPr="009D0C9C" w:rsidRDefault="002B2BF8" w:rsidP="002B2BF8">
            <w:pPr>
              <w:pStyle w:val="aPolBoxText"/>
              <w:rPr>
                <w:sz w:val="22"/>
                <w:szCs w:val="22"/>
              </w:rPr>
            </w:pPr>
            <w:r w:rsidRPr="009D0C9C">
              <w:rPr>
                <w:sz w:val="22"/>
                <w:szCs w:val="22"/>
              </w:rPr>
              <w:t>April 1997 MAP Advisory</w:t>
            </w:r>
          </w:p>
        </w:tc>
      </w:tr>
    </w:tbl>
    <w:p w14:paraId="5AA6F008" w14:textId="3DE761C2" w:rsidR="00F42ADA" w:rsidRDefault="00FB625A" w:rsidP="007F0B07">
      <w:pPr>
        <w:pStyle w:val="a1Para"/>
        <w:numPr>
          <w:ilvl w:val="0"/>
          <w:numId w:val="43"/>
        </w:numPr>
        <w:rPr>
          <w:sz w:val="23"/>
          <w:szCs w:val="23"/>
        </w:rPr>
      </w:pPr>
      <w:r w:rsidRPr="00BA111E">
        <w:rPr>
          <w:sz w:val="23"/>
          <w:szCs w:val="23"/>
        </w:rPr>
        <w:t>A MAP Certification may be revoked in accordance with regulations of the Department of Developm</w:t>
      </w:r>
      <w:r w:rsidR="000F779A">
        <w:rPr>
          <w:sz w:val="23"/>
          <w:szCs w:val="23"/>
        </w:rPr>
        <w:t xml:space="preserve">ental Services at </w:t>
      </w:r>
      <w:hyperlink r:id="rId53" w:history="1">
        <w:r w:rsidR="000F779A" w:rsidRPr="007F068F">
          <w:rPr>
            <w:rStyle w:val="Hyperlink"/>
            <w:sz w:val="23"/>
            <w:szCs w:val="23"/>
          </w:rPr>
          <w:t>115 CMR 5.15(7)(a</w:t>
        </w:r>
      </w:hyperlink>
      <w:r w:rsidR="000F779A" w:rsidRPr="00335DAD">
        <w:rPr>
          <w:sz w:val="23"/>
          <w:szCs w:val="23"/>
        </w:rPr>
        <w:t>)</w:t>
      </w:r>
      <w:r w:rsidRPr="00335DAD">
        <w:rPr>
          <w:sz w:val="23"/>
          <w:szCs w:val="23"/>
        </w:rPr>
        <w:t>,</w:t>
      </w:r>
      <w:r w:rsidRPr="00BA111E">
        <w:rPr>
          <w:sz w:val="23"/>
          <w:szCs w:val="23"/>
        </w:rPr>
        <w:t xml:space="preserve"> the Department of </w:t>
      </w:r>
      <w:r w:rsidR="00185C7C" w:rsidRPr="00BA111E">
        <w:rPr>
          <w:sz w:val="23"/>
          <w:szCs w:val="23"/>
        </w:rPr>
        <w:t>Men</w:t>
      </w:r>
      <w:r w:rsidR="00F8101C">
        <w:rPr>
          <w:sz w:val="23"/>
          <w:szCs w:val="23"/>
        </w:rPr>
        <w:t xml:space="preserve">tal Health at </w:t>
      </w:r>
      <w:hyperlink r:id="rId54" w:history="1">
        <w:r w:rsidR="006144DD" w:rsidRPr="00907A69">
          <w:rPr>
            <w:rStyle w:val="Hyperlink"/>
            <w:sz w:val="23"/>
            <w:szCs w:val="23"/>
          </w:rPr>
          <w:t>104 CMR 28.06(13)(b)</w:t>
        </w:r>
      </w:hyperlink>
      <w:r w:rsidRPr="00335DAD">
        <w:rPr>
          <w:sz w:val="23"/>
          <w:szCs w:val="23"/>
        </w:rPr>
        <w:t>,</w:t>
      </w:r>
      <w:r w:rsidRPr="00BA111E">
        <w:rPr>
          <w:sz w:val="23"/>
          <w:szCs w:val="23"/>
        </w:rPr>
        <w:t xml:space="preserve"> the Department of Children and Families and</w:t>
      </w:r>
      <w:r w:rsidR="00CF0439" w:rsidRPr="00BA111E">
        <w:rPr>
          <w:sz w:val="23"/>
          <w:szCs w:val="23"/>
        </w:rPr>
        <w:t>/or</w:t>
      </w:r>
      <w:r w:rsidRPr="00BA111E">
        <w:rPr>
          <w:sz w:val="23"/>
          <w:szCs w:val="23"/>
        </w:rPr>
        <w:t xml:space="preserve"> </w:t>
      </w:r>
      <w:r w:rsidR="00775807">
        <w:rPr>
          <w:sz w:val="23"/>
          <w:szCs w:val="23"/>
        </w:rPr>
        <w:t>MassAbility</w:t>
      </w:r>
      <w:r w:rsidR="00CF0439" w:rsidRPr="00BA111E">
        <w:rPr>
          <w:sz w:val="23"/>
          <w:szCs w:val="23"/>
        </w:rPr>
        <w:t>.</w:t>
      </w:r>
      <w:r w:rsidRPr="00BA111E">
        <w:rPr>
          <w:color w:val="FF0000"/>
          <w:sz w:val="23"/>
          <w:szCs w:val="23"/>
        </w:rPr>
        <w:t xml:space="preserve"> </w:t>
      </w:r>
      <w:r w:rsidR="00CF0439" w:rsidRPr="00BA111E">
        <w:rPr>
          <w:sz w:val="23"/>
          <w:szCs w:val="23"/>
        </w:rPr>
        <w:t>A</w:t>
      </w:r>
      <w:r w:rsidR="00185C7C" w:rsidRPr="00BA111E">
        <w:rPr>
          <w:sz w:val="23"/>
          <w:szCs w:val="23"/>
        </w:rPr>
        <w:t xml:space="preserve"> MAP C</w:t>
      </w:r>
      <w:r w:rsidRPr="00BA111E">
        <w:rPr>
          <w:sz w:val="23"/>
          <w:szCs w:val="23"/>
        </w:rPr>
        <w:t>ertification may be withdrawn or rejected if the Department</w:t>
      </w:r>
      <w:r w:rsidR="00185C7C" w:rsidRPr="00BA111E">
        <w:rPr>
          <w:sz w:val="23"/>
          <w:szCs w:val="23"/>
        </w:rPr>
        <w:t>/Commission</w:t>
      </w:r>
      <w:r w:rsidRPr="00BA111E">
        <w:rPr>
          <w:sz w:val="23"/>
          <w:szCs w:val="23"/>
        </w:rPr>
        <w:t xml:space="preserve"> finds, after an informal hearing, any of the followi</w:t>
      </w:r>
      <w:r w:rsidR="00BF00E6">
        <w:rPr>
          <w:sz w:val="23"/>
          <w:szCs w:val="23"/>
        </w:rPr>
        <w:t>ng regarding the holder of the C</w:t>
      </w:r>
      <w:r w:rsidRPr="00BA111E">
        <w:rPr>
          <w:sz w:val="23"/>
          <w:szCs w:val="23"/>
        </w:rPr>
        <w:t>ertification:</w:t>
      </w:r>
    </w:p>
    <w:p w14:paraId="158AB4D7" w14:textId="77777777" w:rsidR="00F42ADA" w:rsidRDefault="00FB625A" w:rsidP="007F0B07">
      <w:pPr>
        <w:pStyle w:val="a1Para"/>
        <w:numPr>
          <w:ilvl w:val="1"/>
          <w:numId w:val="43"/>
        </w:numPr>
        <w:spacing w:before="0" w:after="0"/>
        <w:rPr>
          <w:sz w:val="23"/>
          <w:szCs w:val="23"/>
        </w:rPr>
      </w:pPr>
      <w:r w:rsidRPr="00F42ADA">
        <w:rPr>
          <w:sz w:val="23"/>
          <w:szCs w:val="23"/>
        </w:rPr>
        <w:t>has been convicted of a crime involving controlled substances; or</w:t>
      </w:r>
    </w:p>
    <w:p w14:paraId="06661840" w14:textId="77777777" w:rsidR="00F42ADA" w:rsidRDefault="00FB625A" w:rsidP="007F0B07">
      <w:pPr>
        <w:pStyle w:val="a1Para"/>
        <w:numPr>
          <w:ilvl w:val="1"/>
          <w:numId w:val="43"/>
        </w:numPr>
        <w:spacing w:before="0" w:after="0"/>
        <w:rPr>
          <w:sz w:val="23"/>
          <w:szCs w:val="23"/>
        </w:rPr>
      </w:pPr>
      <w:r w:rsidRPr="00F42ADA">
        <w:rPr>
          <w:sz w:val="23"/>
          <w:szCs w:val="23"/>
        </w:rPr>
        <w:t>has furnished or made any misleading or false statement in the a</w:t>
      </w:r>
      <w:r w:rsidR="00BF00E6" w:rsidRPr="00F42ADA">
        <w:rPr>
          <w:sz w:val="23"/>
          <w:szCs w:val="23"/>
        </w:rPr>
        <w:t>pplication for, or renewal of, C</w:t>
      </w:r>
      <w:r w:rsidRPr="00F42ADA">
        <w:rPr>
          <w:sz w:val="23"/>
          <w:szCs w:val="23"/>
        </w:rPr>
        <w:t>ertification; or</w:t>
      </w:r>
    </w:p>
    <w:p w14:paraId="3B3E9CAB" w14:textId="77777777" w:rsidR="00F42ADA" w:rsidRDefault="00FB625A" w:rsidP="007F0B07">
      <w:pPr>
        <w:pStyle w:val="a1Para"/>
        <w:numPr>
          <w:ilvl w:val="1"/>
          <w:numId w:val="43"/>
        </w:numPr>
        <w:spacing w:before="0" w:after="0"/>
        <w:rPr>
          <w:sz w:val="23"/>
          <w:szCs w:val="23"/>
        </w:rPr>
      </w:pPr>
      <w:r w:rsidRPr="00F42ADA">
        <w:rPr>
          <w:sz w:val="23"/>
          <w:szCs w:val="23"/>
        </w:rPr>
        <w:t>has failed to exercise proper regard for health, safety and welfare of community program residents</w:t>
      </w:r>
      <w:r w:rsidR="00BF00E6" w:rsidRPr="00F42ADA">
        <w:rPr>
          <w:sz w:val="23"/>
          <w:szCs w:val="23"/>
        </w:rPr>
        <w:t xml:space="preserve"> (i.e., individuals)</w:t>
      </w:r>
      <w:r w:rsidRPr="00F42ADA">
        <w:rPr>
          <w:sz w:val="23"/>
          <w:szCs w:val="23"/>
        </w:rPr>
        <w:t>; or</w:t>
      </w:r>
    </w:p>
    <w:p w14:paraId="544234A8" w14:textId="6AB6898A" w:rsidR="00E71CB8" w:rsidRPr="00E71CB8" w:rsidRDefault="00FB625A" w:rsidP="007F0B07">
      <w:pPr>
        <w:pStyle w:val="a1Para"/>
        <w:numPr>
          <w:ilvl w:val="1"/>
          <w:numId w:val="43"/>
        </w:numPr>
        <w:spacing w:before="0" w:after="0"/>
        <w:rPr>
          <w:sz w:val="23"/>
          <w:szCs w:val="23"/>
        </w:rPr>
      </w:pPr>
      <w:r w:rsidRPr="00F42ADA">
        <w:rPr>
          <w:sz w:val="23"/>
          <w:szCs w:val="23"/>
        </w:rPr>
        <w:t>is unfit to perform the duties for which the Certification was granted.</w:t>
      </w:r>
    </w:p>
    <w:p w14:paraId="06D489B1" w14:textId="77777777" w:rsidR="002B2BF8" w:rsidRDefault="00FB625A" w:rsidP="007F0B07">
      <w:pPr>
        <w:pStyle w:val="a1Para"/>
        <w:numPr>
          <w:ilvl w:val="0"/>
          <w:numId w:val="43"/>
        </w:numPr>
        <w:rPr>
          <w:sz w:val="23"/>
          <w:szCs w:val="23"/>
        </w:rPr>
      </w:pPr>
      <w:r w:rsidRPr="000F6FEE">
        <w:rPr>
          <w:sz w:val="23"/>
          <w:szCs w:val="23"/>
        </w:rPr>
        <w:t>The Service Provider shall be</w:t>
      </w:r>
      <w:r w:rsidR="00D47DF0" w:rsidRPr="000F6FEE">
        <w:rPr>
          <w:sz w:val="23"/>
          <w:szCs w:val="23"/>
        </w:rPr>
        <w:t xml:space="preserve"> responsible for notification</w:t>
      </w:r>
      <w:r w:rsidR="000F6FEE" w:rsidRPr="000F6FEE">
        <w:rPr>
          <w:sz w:val="23"/>
          <w:szCs w:val="23"/>
        </w:rPr>
        <w:t xml:space="preserve"> to</w:t>
      </w:r>
      <w:r w:rsidR="000F6FEE">
        <w:rPr>
          <w:sz w:val="23"/>
          <w:szCs w:val="23"/>
        </w:rPr>
        <w:t xml:space="preserve"> the</w:t>
      </w:r>
      <w:r w:rsidR="000F6FEE" w:rsidRPr="000F6FEE">
        <w:rPr>
          <w:sz w:val="23"/>
          <w:szCs w:val="23"/>
        </w:rPr>
        <w:t xml:space="preserve"> applicable MAP Coordinator(s) </w:t>
      </w:r>
      <w:r w:rsidR="00D47DF0" w:rsidRPr="000F6FEE">
        <w:rPr>
          <w:sz w:val="23"/>
          <w:szCs w:val="23"/>
        </w:rPr>
        <w:t xml:space="preserve">any </w:t>
      </w:r>
      <w:r w:rsidRPr="000F6FEE">
        <w:rPr>
          <w:sz w:val="23"/>
          <w:szCs w:val="23"/>
        </w:rPr>
        <w:t>concern</w:t>
      </w:r>
      <w:r w:rsidR="000F6FEE">
        <w:rPr>
          <w:sz w:val="23"/>
          <w:szCs w:val="23"/>
        </w:rPr>
        <w:t>(</w:t>
      </w:r>
      <w:r w:rsidRPr="000F6FEE">
        <w:rPr>
          <w:sz w:val="23"/>
          <w:szCs w:val="23"/>
        </w:rPr>
        <w:t>s</w:t>
      </w:r>
      <w:r w:rsidR="000F6FEE">
        <w:rPr>
          <w:sz w:val="23"/>
          <w:szCs w:val="23"/>
        </w:rPr>
        <w:t>) and/or</w:t>
      </w:r>
      <w:r w:rsidR="00D47DF0" w:rsidRPr="000F6FEE">
        <w:rPr>
          <w:sz w:val="23"/>
          <w:szCs w:val="23"/>
        </w:rPr>
        <w:t xml:space="preserve"> action</w:t>
      </w:r>
      <w:r w:rsidR="000F6FEE">
        <w:rPr>
          <w:sz w:val="23"/>
          <w:szCs w:val="23"/>
        </w:rPr>
        <w:t>(</w:t>
      </w:r>
      <w:r w:rsidR="00D47DF0" w:rsidRPr="000F6FEE">
        <w:rPr>
          <w:sz w:val="23"/>
          <w:szCs w:val="23"/>
        </w:rPr>
        <w:t>s</w:t>
      </w:r>
      <w:r w:rsidR="000F6FEE">
        <w:rPr>
          <w:sz w:val="23"/>
          <w:szCs w:val="23"/>
        </w:rPr>
        <w:t>)</w:t>
      </w:r>
      <w:r w:rsidR="00D47DF0" w:rsidRPr="000F6FEE">
        <w:rPr>
          <w:sz w:val="23"/>
          <w:szCs w:val="23"/>
        </w:rPr>
        <w:t xml:space="preserve"> taken</w:t>
      </w:r>
      <w:r w:rsidR="000F6FEE">
        <w:rPr>
          <w:sz w:val="23"/>
          <w:szCs w:val="23"/>
        </w:rPr>
        <w:t>,</w:t>
      </w:r>
      <w:r w:rsidR="000F6FEE" w:rsidRPr="000F6FEE">
        <w:rPr>
          <w:sz w:val="23"/>
          <w:szCs w:val="23"/>
        </w:rPr>
        <w:t xml:space="preserve"> regarding</w:t>
      </w:r>
      <w:r w:rsidR="00D47DF0" w:rsidRPr="000F6FEE">
        <w:rPr>
          <w:sz w:val="23"/>
          <w:szCs w:val="23"/>
        </w:rPr>
        <w:t xml:space="preserve"> the holder of the Certification</w:t>
      </w:r>
      <w:r w:rsidR="000F6FEE">
        <w:rPr>
          <w:sz w:val="23"/>
          <w:szCs w:val="23"/>
        </w:rPr>
        <w:t>, related to any condition(s) as listed in number one (1) above.</w:t>
      </w:r>
    </w:p>
    <w:p w14:paraId="495D7906" w14:textId="77777777" w:rsidR="00107220" w:rsidRPr="00107220" w:rsidRDefault="00107220" w:rsidP="00107220"/>
    <w:p w14:paraId="5CC9B80C" w14:textId="77777777" w:rsidR="00107220" w:rsidRPr="00107220" w:rsidRDefault="00107220" w:rsidP="00107220"/>
    <w:p w14:paraId="2EC233FB" w14:textId="77777777" w:rsidR="00107220" w:rsidRPr="00107220" w:rsidRDefault="00107220" w:rsidP="00107220"/>
    <w:p w14:paraId="1AC3F9A9" w14:textId="77777777" w:rsidR="00107220" w:rsidRPr="00107220" w:rsidRDefault="00107220" w:rsidP="00107220"/>
    <w:p w14:paraId="171465FF" w14:textId="77777777" w:rsidR="00107220" w:rsidRPr="00107220" w:rsidRDefault="00107220" w:rsidP="00107220"/>
    <w:p w14:paraId="1567679F" w14:textId="77777777" w:rsidR="00107220" w:rsidRPr="00107220" w:rsidRDefault="00107220" w:rsidP="00107220"/>
    <w:p w14:paraId="63CD86BE" w14:textId="77777777" w:rsidR="00107220" w:rsidRPr="00107220" w:rsidRDefault="00107220" w:rsidP="00107220"/>
    <w:p w14:paraId="2E836621" w14:textId="77777777" w:rsidR="00107220" w:rsidRPr="00107220" w:rsidRDefault="00107220" w:rsidP="00107220"/>
    <w:p w14:paraId="353BB754" w14:textId="77777777" w:rsidR="00107220" w:rsidRPr="00107220" w:rsidRDefault="00107220" w:rsidP="00107220"/>
    <w:p w14:paraId="22FC017F" w14:textId="77777777" w:rsidR="00107220" w:rsidRPr="00107220" w:rsidRDefault="00107220" w:rsidP="00107220"/>
    <w:p w14:paraId="72CFC51F" w14:textId="77777777" w:rsidR="00107220" w:rsidRPr="00107220" w:rsidRDefault="00107220" w:rsidP="00107220"/>
    <w:p w14:paraId="2B25E9FB" w14:textId="77777777" w:rsidR="00107220" w:rsidRPr="00107220" w:rsidRDefault="00107220" w:rsidP="00107220"/>
    <w:p w14:paraId="2E09CD09" w14:textId="77777777" w:rsidR="00107220" w:rsidRPr="00107220" w:rsidRDefault="00107220" w:rsidP="00107220"/>
    <w:p w14:paraId="5DA03952" w14:textId="77777777" w:rsidR="00107220" w:rsidRPr="00107220" w:rsidRDefault="00107220" w:rsidP="00107220"/>
    <w:p w14:paraId="0337C035" w14:textId="77777777" w:rsidR="00107220" w:rsidRPr="00107220" w:rsidRDefault="00107220" w:rsidP="00107220"/>
    <w:p w14:paraId="6FE55E5C" w14:textId="77777777" w:rsidR="00107220" w:rsidRPr="00107220" w:rsidRDefault="00107220" w:rsidP="00107220"/>
    <w:p w14:paraId="3C63FA36" w14:textId="77777777" w:rsidR="00107220" w:rsidRPr="00107220" w:rsidRDefault="00107220" w:rsidP="00107220"/>
    <w:p w14:paraId="4E184B19" w14:textId="77777777" w:rsidR="00107220" w:rsidRPr="00107220" w:rsidRDefault="00107220" w:rsidP="00107220"/>
    <w:p w14:paraId="1BE02E6B" w14:textId="77777777" w:rsidR="00107220" w:rsidRPr="00107220" w:rsidRDefault="00107220" w:rsidP="00107220"/>
    <w:p w14:paraId="71411CEC" w14:textId="77777777" w:rsidR="00107220" w:rsidRPr="00107220" w:rsidRDefault="00107220" w:rsidP="00107220"/>
    <w:p w14:paraId="085C2779" w14:textId="77777777" w:rsidR="00107220" w:rsidRPr="00107220" w:rsidRDefault="00107220" w:rsidP="00107220"/>
    <w:p w14:paraId="38DE2D79" w14:textId="77777777" w:rsidR="00107220" w:rsidRPr="00107220" w:rsidRDefault="00107220" w:rsidP="00107220"/>
    <w:p w14:paraId="50363DD3" w14:textId="77777777" w:rsidR="00107220" w:rsidRDefault="00107220" w:rsidP="00107220">
      <w:pPr>
        <w:rPr>
          <w:rFonts w:ascii="Arial" w:hAnsi="Arial" w:cs="Arial"/>
          <w:sz w:val="23"/>
          <w:szCs w:val="23"/>
        </w:rPr>
      </w:pPr>
    </w:p>
    <w:p w14:paraId="1B156333" w14:textId="64A165A8" w:rsidR="00107220" w:rsidRPr="00107220" w:rsidRDefault="00107220" w:rsidP="00107220">
      <w:pPr>
        <w:tabs>
          <w:tab w:val="left" w:pos="2229"/>
        </w:tabs>
      </w:pPr>
      <w:r>
        <w:tab/>
      </w:r>
    </w:p>
    <w:p w14:paraId="008E0CD9" w14:textId="5007D1A1" w:rsidR="00107220" w:rsidRPr="00107220" w:rsidRDefault="00107220" w:rsidP="00107220">
      <w:pPr>
        <w:tabs>
          <w:tab w:val="left" w:pos="2229"/>
        </w:tabs>
        <w:sectPr w:rsidR="00107220" w:rsidRPr="00107220" w:rsidSect="007D2225">
          <w:headerReference w:type="even" r:id="rId55"/>
          <w:headerReference w:type="default" r:id="rId56"/>
          <w:footerReference w:type="default" r:id="rId57"/>
          <w:headerReference w:type="first" r:id="rId58"/>
          <w:footnotePr>
            <w:numRestart w:val="eachPage"/>
          </w:footnotePr>
          <w:pgSz w:w="12240" w:h="15840"/>
          <w:pgMar w:top="720" w:right="1008" w:bottom="720" w:left="1008" w:header="720" w:footer="720" w:gutter="0"/>
          <w:cols w:space="720"/>
          <w:docGrid w:linePitch="360"/>
        </w:sectPr>
      </w:pPr>
    </w:p>
    <w:p w14:paraId="648FA3BE" w14:textId="77777777" w:rsidR="002B2BF8" w:rsidRPr="00BA111E" w:rsidRDefault="002B2BF8" w:rsidP="002B2BF8">
      <w:pPr>
        <w:rPr>
          <w:rFonts w:ascii="Arial" w:hAnsi="Arial" w:cs="Arial"/>
          <w:sz w:val="19"/>
          <w:szCs w:val="19"/>
        </w:rPr>
      </w:pPr>
    </w:p>
    <w:p w14:paraId="758991BA" w14:textId="77777777" w:rsidR="000A0CA9" w:rsidRDefault="00B538E0" w:rsidP="00C446A5">
      <w:pPr>
        <w:pStyle w:val="aTOC1"/>
        <w:rPr>
          <w:sz w:val="69"/>
          <w:szCs w:val="69"/>
        </w:rPr>
      </w:pPr>
      <w:bookmarkStart w:id="43" w:name="_Toc183516756"/>
      <w:r w:rsidRPr="00C60DCE">
        <w:rPr>
          <w:sz w:val="69"/>
          <w:szCs w:val="69"/>
        </w:rPr>
        <w:t>0</w:t>
      </w:r>
      <w:r w:rsidR="00CB5E05">
        <w:rPr>
          <w:sz w:val="69"/>
          <w:szCs w:val="69"/>
        </w:rPr>
        <w:t>6</w:t>
      </w:r>
      <w:r w:rsidR="00C7046F" w:rsidRPr="00C60DCE">
        <w:rPr>
          <w:sz w:val="69"/>
          <w:szCs w:val="69"/>
        </w:rPr>
        <w:br/>
      </w:r>
      <w:r w:rsidR="00C7046F" w:rsidRPr="00C60DCE">
        <w:rPr>
          <w:sz w:val="69"/>
          <w:szCs w:val="69"/>
        </w:rPr>
        <w:br/>
        <w:t>ROLE OF NURSING</w:t>
      </w:r>
      <w:bookmarkEnd w:id="43"/>
    </w:p>
    <w:p w14:paraId="39A892D8" w14:textId="77777777" w:rsidR="000A0CA9" w:rsidRPr="00BA111E" w:rsidRDefault="000A0CA9" w:rsidP="000A0CA9">
      <w:pPr>
        <w:pStyle w:val="aMAPTitle"/>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0A0CA9" w:rsidRPr="00BA111E" w14:paraId="7ECA0BE3" w14:textId="77777777" w:rsidTr="000A0CA9">
        <w:tc>
          <w:tcPr>
            <w:tcW w:w="10296" w:type="dxa"/>
            <w:gridSpan w:val="2"/>
          </w:tcPr>
          <w:p w14:paraId="13162F21" w14:textId="77777777" w:rsidR="000A0CA9" w:rsidRPr="00BA111E" w:rsidRDefault="000A0CA9" w:rsidP="000A0CA9">
            <w:pPr>
              <w:pStyle w:val="aMAPTitle"/>
              <w:rPr>
                <w:sz w:val="23"/>
                <w:szCs w:val="23"/>
              </w:rPr>
            </w:pPr>
            <w:r w:rsidRPr="00BA111E">
              <w:rPr>
                <w:sz w:val="23"/>
                <w:szCs w:val="23"/>
              </w:rPr>
              <w:lastRenderedPageBreak/>
              <w:br w:type="page"/>
              <w:t>MEDICATION ADMINISTRATION PROGRAM</w:t>
            </w:r>
          </w:p>
          <w:p w14:paraId="551AC37A" w14:textId="77777777" w:rsidR="000A0CA9" w:rsidRPr="00BA111E" w:rsidRDefault="000A0CA9" w:rsidP="000A0CA9">
            <w:pPr>
              <w:pStyle w:val="aMAPTitle"/>
              <w:rPr>
                <w:sz w:val="23"/>
                <w:szCs w:val="23"/>
              </w:rPr>
            </w:pPr>
            <w:r w:rsidRPr="00BA111E">
              <w:rPr>
                <w:sz w:val="23"/>
                <w:szCs w:val="23"/>
              </w:rPr>
              <w:t>POLICY MANUAL</w:t>
            </w:r>
          </w:p>
        </w:tc>
      </w:tr>
      <w:tr w:rsidR="000A0CA9" w:rsidRPr="00BA111E" w14:paraId="1C187418" w14:textId="77777777" w:rsidTr="000A0CA9">
        <w:tc>
          <w:tcPr>
            <w:tcW w:w="2417" w:type="dxa"/>
          </w:tcPr>
          <w:p w14:paraId="28370B3D" w14:textId="77777777" w:rsidR="000A0CA9" w:rsidRPr="00BA111E" w:rsidRDefault="000A0CA9" w:rsidP="000A0CA9">
            <w:pPr>
              <w:pStyle w:val="aPolicyBoxTitle"/>
              <w:rPr>
                <w:sz w:val="22"/>
                <w:szCs w:val="22"/>
              </w:rPr>
            </w:pPr>
          </w:p>
        </w:tc>
        <w:tc>
          <w:tcPr>
            <w:tcW w:w="7879" w:type="dxa"/>
          </w:tcPr>
          <w:p w14:paraId="62B6DBBB" w14:textId="77777777" w:rsidR="000A0CA9" w:rsidRPr="00BA111E" w:rsidRDefault="000A0CA9" w:rsidP="000A0CA9">
            <w:pPr>
              <w:pStyle w:val="aTOC2"/>
              <w:rPr>
                <w:sz w:val="22"/>
                <w:szCs w:val="22"/>
              </w:rPr>
            </w:pPr>
          </w:p>
        </w:tc>
      </w:tr>
      <w:tr w:rsidR="000A0CA9" w:rsidRPr="00BA111E" w14:paraId="788E53DC" w14:textId="77777777" w:rsidTr="000A0CA9">
        <w:tc>
          <w:tcPr>
            <w:tcW w:w="2417" w:type="dxa"/>
          </w:tcPr>
          <w:p w14:paraId="712A8A6B" w14:textId="77777777" w:rsidR="000A0CA9" w:rsidRPr="005C5BEF" w:rsidRDefault="000A0CA9" w:rsidP="000A0CA9">
            <w:pPr>
              <w:pStyle w:val="aPolicyBoxTitle"/>
              <w:rPr>
                <w:sz w:val="22"/>
                <w:szCs w:val="22"/>
              </w:rPr>
            </w:pPr>
            <w:r w:rsidRPr="005C5BEF">
              <w:rPr>
                <w:sz w:val="22"/>
                <w:szCs w:val="22"/>
              </w:rPr>
              <w:t>Policy No. &amp; Issue</w:t>
            </w:r>
          </w:p>
        </w:tc>
        <w:tc>
          <w:tcPr>
            <w:tcW w:w="7879" w:type="dxa"/>
          </w:tcPr>
          <w:p w14:paraId="080D1293" w14:textId="77777777" w:rsidR="000A0CA9" w:rsidRPr="005C5BEF" w:rsidRDefault="000A0CA9" w:rsidP="000A0CA9">
            <w:pPr>
              <w:pStyle w:val="aTOC2"/>
              <w:rPr>
                <w:sz w:val="23"/>
                <w:szCs w:val="23"/>
              </w:rPr>
            </w:pPr>
            <w:bookmarkStart w:id="44" w:name="_Toc183516757"/>
            <w:r w:rsidRPr="005C5BEF">
              <w:rPr>
                <w:sz w:val="23"/>
                <w:szCs w:val="23"/>
              </w:rPr>
              <w:t>0</w:t>
            </w:r>
            <w:r w:rsidR="00CB5E05">
              <w:rPr>
                <w:sz w:val="23"/>
                <w:szCs w:val="23"/>
              </w:rPr>
              <w:t>6</w:t>
            </w:r>
            <w:r w:rsidRPr="005C5BEF">
              <w:rPr>
                <w:sz w:val="23"/>
                <w:szCs w:val="23"/>
              </w:rPr>
              <w:t>-1 Board of Registration in Nursing Guidance</w:t>
            </w:r>
            <w:bookmarkEnd w:id="44"/>
          </w:p>
        </w:tc>
      </w:tr>
      <w:tr w:rsidR="000A0CA9" w:rsidRPr="00BA111E" w14:paraId="3BDBC44A" w14:textId="77777777" w:rsidTr="000A0CA9">
        <w:tc>
          <w:tcPr>
            <w:tcW w:w="2417" w:type="dxa"/>
          </w:tcPr>
          <w:p w14:paraId="0734238C" w14:textId="77777777" w:rsidR="000A0CA9" w:rsidRPr="005C5BEF" w:rsidRDefault="000A0CA9" w:rsidP="000A0CA9">
            <w:pPr>
              <w:pStyle w:val="aPolicyBoxTitle"/>
              <w:rPr>
                <w:sz w:val="22"/>
                <w:szCs w:val="22"/>
              </w:rPr>
            </w:pPr>
            <w:r w:rsidRPr="005C5BEF">
              <w:rPr>
                <w:sz w:val="22"/>
                <w:szCs w:val="22"/>
              </w:rPr>
              <w:t>Policy Source</w:t>
            </w:r>
          </w:p>
        </w:tc>
        <w:tc>
          <w:tcPr>
            <w:tcW w:w="7879" w:type="dxa"/>
          </w:tcPr>
          <w:p w14:paraId="764478D0" w14:textId="77777777" w:rsidR="000A0CA9" w:rsidRPr="005C5BEF" w:rsidRDefault="000A0CA9" w:rsidP="000A0CA9">
            <w:pPr>
              <w:pStyle w:val="aPolBoxText"/>
              <w:rPr>
                <w:sz w:val="22"/>
                <w:szCs w:val="22"/>
              </w:rPr>
            </w:pPr>
            <w:r w:rsidRPr="005C5BEF">
              <w:rPr>
                <w:sz w:val="22"/>
                <w:szCs w:val="22"/>
              </w:rPr>
              <w:t>Massachusetts Board of Registration in Nursing</w:t>
            </w:r>
          </w:p>
        </w:tc>
      </w:tr>
    </w:tbl>
    <w:p w14:paraId="7906271E" w14:textId="77777777" w:rsidR="000A0CA9" w:rsidRPr="00BA111E" w:rsidRDefault="000A0CA9" w:rsidP="000A0CA9">
      <w:pPr>
        <w:pStyle w:val="aMAPTitle"/>
        <w:rPr>
          <w:sz w:val="23"/>
          <w:szCs w:val="23"/>
        </w:rPr>
      </w:pPr>
    </w:p>
    <w:p w14:paraId="5395043D" w14:textId="77777777" w:rsidR="00F42ADA" w:rsidRDefault="000A0CA9" w:rsidP="007F0B07">
      <w:pPr>
        <w:pStyle w:val="a1Para"/>
        <w:numPr>
          <w:ilvl w:val="0"/>
          <w:numId w:val="13"/>
        </w:numPr>
        <w:rPr>
          <w:sz w:val="19"/>
          <w:szCs w:val="19"/>
        </w:rPr>
      </w:pPr>
      <w:r w:rsidRPr="00BA111E">
        <w:rPr>
          <w:sz w:val="23"/>
          <w:szCs w:val="23"/>
        </w:rPr>
        <w:t xml:space="preserve">The Board of </w:t>
      </w:r>
      <w:r w:rsidR="00635E4B" w:rsidRPr="00BA111E">
        <w:rPr>
          <w:sz w:val="23"/>
          <w:szCs w:val="23"/>
        </w:rPr>
        <w:t>Registration in N</w:t>
      </w:r>
      <w:r w:rsidRPr="00BA111E">
        <w:rPr>
          <w:sz w:val="23"/>
          <w:szCs w:val="23"/>
        </w:rPr>
        <w:t xml:space="preserve">ursing does not regulate </w:t>
      </w:r>
      <w:r w:rsidR="00AD1EFD">
        <w:rPr>
          <w:sz w:val="23"/>
          <w:szCs w:val="23"/>
        </w:rPr>
        <w:t xml:space="preserve">a nurse’s </w:t>
      </w:r>
      <w:r w:rsidRPr="00BA111E">
        <w:rPr>
          <w:sz w:val="23"/>
          <w:szCs w:val="23"/>
        </w:rPr>
        <w:t>practice in accordance to setting</w:t>
      </w:r>
      <w:r w:rsidRPr="00BA111E">
        <w:rPr>
          <w:sz w:val="19"/>
          <w:szCs w:val="19"/>
        </w:rPr>
        <w:t xml:space="preserve"> </w:t>
      </w:r>
      <w:r w:rsidRPr="00BA111E">
        <w:rPr>
          <w:sz w:val="23"/>
          <w:szCs w:val="23"/>
        </w:rPr>
        <w:t>or episodes of care.</w:t>
      </w:r>
    </w:p>
    <w:p w14:paraId="309833C8" w14:textId="38F2BEF8" w:rsidR="000A0CA9" w:rsidRPr="00F42ADA" w:rsidRDefault="000A0CA9" w:rsidP="007F0B07">
      <w:pPr>
        <w:pStyle w:val="a1Para"/>
        <w:numPr>
          <w:ilvl w:val="0"/>
          <w:numId w:val="13"/>
        </w:numPr>
        <w:rPr>
          <w:sz w:val="19"/>
          <w:szCs w:val="19"/>
        </w:rPr>
      </w:pPr>
      <w:r w:rsidRPr="00F42ADA">
        <w:rPr>
          <w:sz w:val="23"/>
          <w:szCs w:val="23"/>
        </w:rPr>
        <w:t xml:space="preserve">Throughout the course of care, a nurse may perform nursing activities </w:t>
      </w:r>
      <w:r w:rsidR="00300B05" w:rsidRPr="00F42ADA">
        <w:rPr>
          <w:sz w:val="23"/>
          <w:szCs w:val="23"/>
        </w:rPr>
        <w:t xml:space="preserve">for which that </w:t>
      </w:r>
      <w:r w:rsidR="001237C5" w:rsidRPr="00F42ADA">
        <w:rPr>
          <w:sz w:val="23"/>
          <w:szCs w:val="23"/>
        </w:rPr>
        <w:t>nurse has</w:t>
      </w:r>
      <w:r w:rsidRPr="00F42ADA">
        <w:rPr>
          <w:sz w:val="23"/>
          <w:szCs w:val="23"/>
        </w:rPr>
        <w:t xml:space="preserve"> the adequ</w:t>
      </w:r>
      <w:r w:rsidR="00635E4B" w:rsidRPr="00F42ADA">
        <w:rPr>
          <w:sz w:val="23"/>
          <w:szCs w:val="23"/>
        </w:rPr>
        <w:t>ate training (competence) and</w:t>
      </w:r>
      <w:r w:rsidRPr="00F42ADA">
        <w:rPr>
          <w:sz w:val="23"/>
          <w:szCs w:val="23"/>
        </w:rPr>
        <w:t xml:space="preserve"> is within </w:t>
      </w:r>
      <w:r w:rsidR="00300B05" w:rsidRPr="00F42ADA">
        <w:rPr>
          <w:sz w:val="23"/>
          <w:szCs w:val="23"/>
        </w:rPr>
        <w:t>their</w:t>
      </w:r>
      <w:r w:rsidRPr="00F42ADA">
        <w:rPr>
          <w:sz w:val="23"/>
          <w:szCs w:val="23"/>
        </w:rPr>
        <w:t xml:space="preserve"> scope of practice.</w:t>
      </w:r>
    </w:p>
    <w:p w14:paraId="5A074184" w14:textId="77777777" w:rsidR="000A0CA9" w:rsidRPr="00BA111E" w:rsidRDefault="000A0CA9" w:rsidP="000A0CA9">
      <w:pPr>
        <w:pStyle w:val="aMAPTitle"/>
        <w:rPr>
          <w:sz w:val="23"/>
          <w:szCs w:val="23"/>
        </w:rPr>
        <w:sectPr w:rsidR="000A0CA9" w:rsidRPr="00BA111E" w:rsidSect="007D2225">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D2A21" w:rsidRPr="00BA111E" w14:paraId="6E85F231" w14:textId="77777777">
        <w:tc>
          <w:tcPr>
            <w:tcW w:w="10296" w:type="dxa"/>
            <w:gridSpan w:val="2"/>
          </w:tcPr>
          <w:p w14:paraId="63695831" w14:textId="77777777" w:rsidR="009D2A21" w:rsidRPr="00BA111E" w:rsidRDefault="009D2A21" w:rsidP="0064136B">
            <w:pPr>
              <w:pStyle w:val="aMAPTitle"/>
              <w:rPr>
                <w:sz w:val="23"/>
                <w:szCs w:val="23"/>
              </w:rPr>
            </w:pPr>
            <w:r w:rsidRPr="00BA111E">
              <w:rPr>
                <w:sz w:val="23"/>
                <w:szCs w:val="23"/>
              </w:rPr>
              <w:lastRenderedPageBreak/>
              <w:br w:type="page"/>
              <w:t>MEDICATION ADMINISTRATION PROGRAM</w:t>
            </w:r>
          </w:p>
          <w:p w14:paraId="5B693793" w14:textId="77777777" w:rsidR="009D2A21" w:rsidRPr="00BA111E" w:rsidRDefault="009D2A21" w:rsidP="0064136B">
            <w:pPr>
              <w:pStyle w:val="aMAPTitle"/>
              <w:rPr>
                <w:sz w:val="23"/>
                <w:szCs w:val="23"/>
              </w:rPr>
            </w:pPr>
            <w:r w:rsidRPr="00BA111E">
              <w:rPr>
                <w:sz w:val="23"/>
                <w:szCs w:val="23"/>
              </w:rPr>
              <w:t>POLICY MANUAL</w:t>
            </w:r>
          </w:p>
        </w:tc>
      </w:tr>
      <w:tr w:rsidR="009D2A21" w:rsidRPr="00BA111E" w14:paraId="484FA418" w14:textId="77777777">
        <w:tc>
          <w:tcPr>
            <w:tcW w:w="2417" w:type="dxa"/>
          </w:tcPr>
          <w:p w14:paraId="23A9424E" w14:textId="77777777" w:rsidR="009D2A21" w:rsidRPr="00BA111E" w:rsidRDefault="009D2A21">
            <w:pPr>
              <w:pStyle w:val="aPolicyBoxTitle"/>
              <w:rPr>
                <w:sz w:val="22"/>
                <w:szCs w:val="22"/>
              </w:rPr>
            </w:pPr>
          </w:p>
        </w:tc>
        <w:tc>
          <w:tcPr>
            <w:tcW w:w="7879" w:type="dxa"/>
          </w:tcPr>
          <w:p w14:paraId="2F617198" w14:textId="77777777" w:rsidR="009D2A21" w:rsidRPr="00BA111E" w:rsidRDefault="009D2A21">
            <w:pPr>
              <w:pStyle w:val="aTOC2"/>
              <w:rPr>
                <w:sz w:val="22"/>
                <w:szCs w:val="22"/>
              </w:rPr>
            </w:pPr>
          </w:p>
        </w:tc>
      </w:tr>
      <w:tr w:rsidR="009D2A21" w:rsidRPr="00BA111E" w14:paraId="736EAEEC" w14:textId="77777777">
        <w:tc>
          <w:tcPr>
            <w:tcW w:w="2417" w:type="dxa"/>
          </w:tcPr>
          <w:p w14:paraId="3256F853" w14:textId="77777777" w:rsidR="009D2A21" w:rsidRPr="00BA111E" w:rsidRDefault="009D2A21">
            <w:pPr>
              <w:pStyle w:val="aPolicyBoxTitle"/>
              <w:rPr>
                <w:sz w:val="22"/>
                <w:szCs w:val="22"/>
              </w:rPr>
            </w:pPr>
            <w:r w:rsidRPr="00BA111E">
              <w:rPr>
                <w:sz w:val="22"/>
                <w:szCs w:val="22"/>
              </w:rPr>
              <w:t>Policy No. &amp; Issue</w:t>
            </w:r>
          </w:p>
        </w:tc>
        <w:tc>
          <w:tcPr>
            <w:tcW w:w="7879" w:type="dxa"/>
          </w:tcPr>
          <w:p w14:paraId="4D814631" w14:textId="77777777" w:rsidR="009D2A21" w:rsidRPr="00BA111E" w:rsidRDefault="009D2A21" w:rsidP="00C7046F">
            <w:pPr>
              <w:pStyle w:val="aTOC2"/>
              <w:rPr>
                <w:sz w:val="23"/>
                <w:szCs w:val="23"/>
              </w:rPr>
            </w:pPr>
            <w:bookmarkStart w:id="45" w:name="_Toc183516758"/>
            <w:r w:rsidRPr="00BA111E">
              <w:rPr>
                <w:sz w:val="23"/>
                <w:szCs w:val="23"/>
              </w:rPr>
              <w:t>0</w:t>
            </w:r>
            <w:r w:rsidR="00CB5E05">
              <w:rPr>
                <w:sz w:val="23"/>
                <w:szCs w:val="23"/>
              </w:rPr>
              <w:t>6</w:t>
            </w:r>
            <w:r w:rsidRPr="00BA111E">
              <w:rPr>
                <w:sz w:val="23"/>
                <w:szCs w:val="23"/>
              </w:rPr>
              <w:t>-</w:t>
            </w:r>
            <w:r w:rsidR="000A0CA9" w:rsidRPr="00BA111E">
              <w:rPr>
                <w:sz w:val="23"/>
                <w:szCs w:val="23"/>
              </w:rPr>
              <w:t>2</w:t>
            </w:r>
            <w:r w:rsidR="00DD4D59" w:rsidRPr="00BA111E">
              <w:rPr>
                <w:sz w:val="23"/>
                <w:szCs w:val="23"/>
              </w:rPr>
              <w:t xml:space="preserve"> </w:t>
            </w:r>
            <w:r w:rsidR="00A72F44" w:rsidRPr="00BA111E">
              <w:rPr>
                <w:sz w:val="23"/>
                <w:szCs w:val="23"/>
              </w:rPr>
              <w:t xml:space="preserve">Role </w:t>
            </w:r>
            <w:r w:rsidRPr="00BA111E">
              <w:rPr>
                <w:sz w:val="23"/>
                <w:szCs w:val="23"/>
              </w:rPr>
              <w:t xml:space="preserve">of </w:t>
            </w:r>
            <w:r w:rsidR="00C7046F" w:rsidRPr="00BA111E">
              <w:rPr>
                <w:sz w:val="23"/>
                <w:szCs w:val="23"/>
              </w:rPr>
              <w:t xml:space="preserve">Nursing </w:t>
            </w:r>
            <w:r w:rsidRPr="00BA111E">
              <w:rPr>
                <w:sz w:val="23"/>
                <w:szCs w:val="23"/>
              </w:rPr>
              <w:t>in MAP</w:t>
            </w:r>
            <w:bookmarkEnd w:id="45"/>
          </w:p>
        </w:tc>
      </w:tr>
      <w:tr w:rsidR="009D2A21" w:rsidRPr="00BA111E" w14:paraId="691022FB" w14:textId="77777777">
        <w:tc>
          <w:tcPr>
            <w:tcW w:w="2417" w:type="dxa"/>
          </w:tcPr>
          <w:p w14:paraId="78398DDD" w14:textId="77777777" w:rsidR="009D2A21" w:rsidRPr="00BA111E" w:rsidRDefault="009D2A21">
            <w:pPr>
              <w:pStyle w:val="aPolicyBoxTitle"/>
              <w:rPr>
                <w:sz w:val="22"/>
                <w:szCs w:val="22"/>
              </w:rPr>
            </w:pPr>
            <w:r w:rsidRPr="00BA111E">
              <w:rPr>
                <w:sz w:val="22"/>
                <w:szCs w:val="22"/>
              </w:rPr>
              <w:t>Policy Source</w:t>
            </w:r>
          </w:p>
        </w:tc>
        <w:tc>
          <w:tcPr>
            <w:tcW w:w="7879" w:type="dxa"/>
          </w:tcPr>
          <w:p w14:paraId="53045A7C" w14:textId="77777777" w:rsidR="009D2A21" w:rsidRPr="00BA111E" w:rsidRDefault="00C7046F" w:rsidP="00C7046F">
            <w:pPr>
              <w:pStyle w:val="aPolBoxText"/>
              <w:rPr>
                <w:sz w:val="22"/>
                <w:szCs w:val="22"/>
              </w:rPr>
            </w:pPr>
            <w:r w:rsidRPr="00BA111E">
              <w:rPr>
                <w:sz w:val="22"/>
                <w:szCs w:val="22"/>
              </w:rPr>
              <w:t xml:space="preserve">1997 </w:t>
            </w:r>
            <w:proofErr w:type="spellStart"/>
            <w:r w:rsidRPr="00BA111E">
              <w:rPr>
                <w:sz w:val="22"/>
                <w:szCs w:val="22"/>
              </w:rPr>
              <w:t>BoRN</w:t>
            </w:r>
            <w:proofErr w:type="spellEnd"/>
            <w:r w:rsidRPr="00BA111E">
              <w:rPr>
                <w:sz w:val="22"/>
                <w:szCs w:val="22"/>
              </w:rPr>
              <w:t xml:space="preserve"> Advisory</w:t>
            </w:r>
          </w:p>
        </w:tc>
      </w:tr>
    </w:tbl>
    <w:p w14:paraId="2B1AF284" w14:textId="77777777" w:rsidR="009D2A21" w:rsidRPr="00BA111E" w:rsidRDefault="009D2A21" w:rsidP="0064136B">
      <w:pPr>
        <w:pStyle w:val="aMAPTitle"/>
        <w:rPr>
          <w:sz w:val="23"/>
          <w:szCs w:val="23"/>
        </w:rPr>
      </w:pPr>
    </w:p>
    <w:p w14:paraId="43D68B0B" w14:textId="77777777" w:rsidR="00FF0EE7" w:rsidRPr="00BA111E" w:rsidRDefault="00FF0EE7" w:rsidP="00FF0EE7">
      <w:pPr>
        <w:pStyle w:val="Title"/>
        <w:rPr>
          <w:rFonts w:cs="Arial"/>
          <w:sz w:val="21"/>
          <w:szCs w:val="21"/>
        </w:rPr>
      </w:pPr>
      <w:r w:rsidRPr="00BA111E">
        <w:rPr>
          <w:rFonts w:cs="Arial"/>
          <w:sz w:val="21"/>
          <w:szCs w:val="21"/>
        </w:rPr>
        <w:t>Massachusetts Board of Registration in Nursing</w:t>
      </w:r>
    </w:p>
    <w:p w14:paraId="18A0FDB7" w14:textId="77777777" w:rsidR="00FF0EE7" w:rsidRPr="00BA111E" w:rsidRDefault="00FF0EE7" w:rsidP="00FF0EE7">
      <w:pPr>
        <w:jc w:val="center"/>
        <w:outlineLvl w:val="0"/>
        <w:rPr>
          <w:rFonts w:ascii="Arial" w:hAnsi="Arial" w:cs="Arial"/>
          <w:sz w:val="23"/>
          <w:szCs w:val="23"/>
        </w:rPr>
      </w:pPr>
      <w:r w:rsidRPr="00BA111E">
        <w:rPr>
          <w:rFonts w:ascii="Arial" w:hAnsi="Arial" w:cs="Arial"/>
          <w:sz w:val="23"/>
          <w:szCs w:val="23"/>
        </w:rPr>
        <w:t>Advisory Ruling on Nursing Practice</w:t>
      </w:r>
    </w:p>
    <w:p w14:paraId="73320B5A" w14:textId="77777777" w:rsidR="00FF0EE7" w:rsidRPr="00BA111E" w:rsidRDefault="00FF0EE7" w:rsidP="00FF0EE7">
      <w:pPr>
        <w:jc w:val="center"/>
        <w:outlineLvl w:val="0"/>
        <w:rPr>
          <w:rFonts w:ascii="Arial" w:hAnsi="Arial" w:cs="Arial"/>
          <w:strike/>
          <w:sz w:val="23"/>
          <w:szCs w:val="23"/>
        </w:rPr>
      </w:pPr>
    </w:p>
    <w:p w14:paraId="61EA6C89"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Title:  </w:t>
      </w:r>
      <w:r w:rsidRPr="00BA111E">
        <w:rPr>
          <w:rFonts w:ascii="Arial" w:hAnsi="Arial" w:cs="Arial"/>
          <w:sz w:val="23"/>
          <w:szCs w:val="23"/>
        </w:rPr>
        <w:t>The Role of the Licensed Nurse in the Department of Public Health Medication Administration Program</w:t>
      </w:r>
    </w:p>
    <w:p w14:paraId="7952B2E3" w14:textId="77777777" w:rsidR="00FF0EE7" w:rsidRPr="00BA111E" w:rsidRDefault="00FF0EE7" w:rsidP="00FF0EE7">
      <w:pPr>
        <w:outlineLvl w:val="0"/>
        <w:rPr>
          <w:rFonts w:ascii="Arial" w:hAnsi="Arial" w:cs="Arial"/>
          <w:b/>
          <w:sz w:val="23"/>
          <w:szCs w:val="23"/>
        </w:rPr>
      </w:pPr>
    </w:p>
    <w:p w14:paraId="74A5969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Advisory Ruling Number: </w:t>
      </w:r>
      <w:r w:rsidRPr="00BA111E">
        <w:rPr>
          <w:rFonts w:ascii="Arial" w:hAnsi="Arial" w:cs="Arial"/>
          <w:sz w:val="23"/>
          <w:szCs w:val="23"/>
        </w:rPr>
        <w:t>9401</w:t>
      </w:r>
    </w:p>
    <w:p w14:paraId="0F8FF176" w14:textId="77777777" w:rsidR="00FF0EE7" w:rsidRPr="00BA111E" w:rsidRDefault="00FF0EE7" w:rsidP="00FF0EE7">
      <w:pPr>
        <w:outlineLvl w:val="0"/>
        <w:rPr>
          <w:rFonts w:ascii="Arial" w:hAnsi="Arial" w:cs="Arial"/>
          <w:b/>
          <w:sz w:val="23"/>
          <w:szCs w:val="23"/>
        </w:rPr>
      </w:pPr>
    </w:p>
    <w:p w14:paraId="202EE90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Authority:</w:t>
      </w:r>
      <w:r w:rsidR="000A3429" w:rsidRPr="00BA111E">
        <w:rPr>
          <w:rFonts w:ascii="Arial" w:hAnsi="Arial" w:cs="Arial"/>
          <w:b/>
          <w:sz w:val="23"/>
          <w:szCs w:val="23"/>
        </w:rPr>
        <w:t xml:space="preserve"> </w:t>
      </w:r>
      <w:r w:rsidRPr="00BA111E">
        <w:rPr>
          <w:rFonts w:ascii="Arial" w:hAnsi="Arial" w:cs="Arial"/>
          <w:sz w:val="23"/>
          <w:szCs w:val="23"/>
        </w:rPr>
        <w:t xml:space="preserve">The Massachusetts Board of Registration in Nursing (Board) is created and authorized by Massachusetts General Laws (M.G.L.) c. 13, §§ 13, 14, 14A, 15 and 15D, and G.L. c. 112, §§ 74 through 81C to protect the health, safety, and welfare of the citizens of the Commonwealth through the regulation of </w:t>
      </w:r>
      <w:r w:rsidR="000A3429" w:rsidRPr="00BA111E">
        <w:rPr>
          <w:rFonts w:ascii="Arial" w:hAnsi="Arial" w:cs="Arial"/>
          <w:sz w:val="23"/>
          <w:szCs w:val="23"/>
        </w:rPr>
        <w:t xml:space="preserve">nursing practice and education. </w:t>
      </w:r>
      <w:r w:rsidRPr="00BA111E">
        <w:rPr>
          <w:rFonts w:ascii="Arial" w:hAnsi="Arial" w:cs="Arial"/>
          <w:sz w:val="23"/>
          <w:szCs w:val="23"/>
        </w:rPr>
        <w:t xml:space="preserve"> In addition, M.G.L. c.30A, § 8 authorizes the Board to make advisory rulings with respect to the applicability to any person, property or state of facts of any statute or regulation enforce</w:t>
      </w:r>
      <w:r w:rsidR="000A3429" w:rsidRPr="00BA111E">
        <w:rPr>
          <w:rFonts w:ascii="Arial" w:hAnsi="Arial" w:cs="Arial"/>
          <w:sz w:val="23"/>
          <w:szCs w:val="23"/>
        </w:rPr>
        <w:t xml:space="preserve">d or administered by the Board. </w:t>
      </w:r>
      <w:r w:rsidRPr="00BA111E">
        <w:rPr>
          <w:rFonts w:ascii="Arial" w:hAnsi="Arial" w:cs="Arial"/>
          <w:sz w:val="23"/>
          <w:szCs w:val="23"/>
        </w:rPr>
        <w:t xml:space="preserve">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42AF5F81" w14:textId="77777777" w:rsidR="00FF0EE7" w:rsidRPr="00BA111E" w:rsidRDefault="00FF0EE7" w:rsidP="00FF0EE7">
      <w:pPr>
        <w:outlineLvl w:val="0"/>
        <w:rPr>
          <w:rFonts w:ascii="Arial" w:hAnsi="Arial" w:cs="Arial"/>
          <w:sz w:val="23"/>
          <w:szCs w:val="23"/>
        </w:rPr>
      </w:pPr>
    </w:p>
    <w:p w14:paraId="5CEFB227"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Date Issued:  </w:t>
      </w:r>
      <w:r w:rsidRPr="00BA111E">
        <w:rPr>
          <w:rFonts w:ascii="Arial" w:hAnsi="Arial" w:cs="Arial"/>
          <w:sz w:val="23"/>
          <w:szCs w:val="23"/>
        </w:rPr>
        <w:t>February 16, 1994</w:t>
      </w:r>
    </w:p>
    <w:p w14:paraId="72925749" w14:textId="77777777" w:rsidR="00FF0EE7" w:rsidRPr="00BA111E" w:rsidRDefault="00FF0EE7" w:rsidP="00FF0EE7">
      <w:pPr>
        <w:outlineLvl w:val="0"/>
        <w:rPr>
          <w:rFonts w:ascii="Arial" w:hAnsi="Arial" w:cs="Arial"/>
          <w:b/>
          <w:sz w:val="23"/>
          <w:szCs w:val="23"/>
        </w:rPr>
      </w:pPr>
    </w:p>
    <w:p w14:paraId="732B728B"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 xml:space="preserve">Date Revised:  </w:t>
      </w:r>
      <w:r w:rsidRPr="00BA111E">
        <w:rPr>
          <w:rFonts w:ascii="Arial" w:hAnsi="Arial" w:cs="Arial"/>
          <w:sz w:val="23"/>
          <w:szCs w:val="23"/>
        </w:rPr>
        <w:t>May 14, 1997, November 12, 1997, July 10, 2002, July 14, 2010, September 11, 2013, June 8, 2016</w:t>
      </w:r>
      <w:r w:rsidR="007C64A5" w:rsidRPr="00BA111E">
        <w:rPr>
          <w:rFonts w:ascii="Arial" w:hAnsi="Arial" w:cs="Arial"/>
          <w:sz w:val="23"/>
          <w:szCs w:val="23"/>
        </w:rPr>
        <w:t>, July 8, 2020</w:t>
      </w:r>
    </w:p>
    <w:p w14:paraId="64D63568" w14:textId="77777777" w:rsidR="00FF0EE7" w:rsidRPr="00BA111E" w:rsidRDefault="00FF0EE7" w:rsidP="00FF0EE7">
      <w:pPr>
        <w:outlineLvl w:val="0"/>
        <w:rPr>
          <w:rFonts w:ascii="Arial" w:hAnsi="Arial" w:cs="Arial"/>
          <w:b/>
          <w:sz w:val="23"/>
          <w:szCs w:val="23"/>
        </w:rPr>
      </w:pPr>
    </w:p>
    <w:p w14:paraId="08CBBAD0"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Scope of Practice:  Registered Nurse, Licensed Practical Nurse</w:t>
      </w:r>
    </w:p>
    <w:p w14:paraId="0ACA83D9"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Purpose:</w:t>
      </w:r>
    </w:p>
    <w:p w14:paraId="1630DDD9" w14:textId="77777777" w:rsidR="00FF0EE7" w:rsidRPr="00BA111E" w:rsidRDefault="00FF0EE7" w:rsidP="00FF0EE7">
      <w:pPr>
        <w:rPr>
          <w:rFonts w:ascii="Arial" w:hAnsi="Arial" w:cs="Arial"/>
          <w:sz w:val="23"/>
          <w:szCs w:val="23"/>
        </w:rPr>
      </w:pPr>
      <w:r w:rsidRPr="00BA111E">
        <w:rPr>
          <w:rFonts w:ascii="Arial" w:hAnsi="Arial" w:cs="Arial"/>
          <w:sz w:val="23"/>
          <w:szCs w:val="23"/>
        </w:rPr>
        <w:t>To guide the practice of the registered nurse (RN) who is employed specifically to provide training, consultation or monitoring within the context of the MA Department of Public Health (DPH) Medication</w:t>
      </w:r>
      <w:r w:rsidR="000A3429" w:rsidRPr="00BA111E">
        <w:rPr>
          <w:rFonts w:ascii="Arial" w:hAnsi="Arial" w:cs="Arial"/>
          <w:sz w:val="23"/>
          <w:szCs w:val="23"/>
        </w:rPr>
        <w:t xml:space="preserve"> Administration Program (MAP). </w:t>
      </w:r>
      <w:r w:rsidRPr="00BA111E">
        <w:rPr>
          <w:rFonts w:ascii="Arial" w:hAnsi="Arial" w:cs="Arial"/>
          <w:sz w:val="23"/>
          <w:szCs w:val="23"/>
        </w:rPr>
        <w:t>To guide the practice of the licensed practical nurse (LPN) who is employed to provide training in accordance with approved MAP policies and procedures.</w:t>
      </w:r>
    </w:p>
    <w:p w14:paraId="6BBB8248" w14:textId="77777777" w:rsidR="00FF0EE7" w:rsidRPr="00BA111E" w:rsidRDefault="00FF0EE7" w:rsidP="00FF0EE7">
      <w:pPr>
        <w:rPr>
          <w:rFonts w:ascii="Arial" w:hAnsi="Arial" w:cs="Arial"/>
          <w:sz w:val="23"/>
          <w:szCs w:val="23"/>
        </w:rPr>
      </w:pPr>
      <w:r w:rsidRPr="00BA111E">
        <w:rPr>
          <w:rFonts w:ascii="Arial" w:hAnsi="Arial" w:cs="Arial"/>
          <w:sz w:val="23"/>
          <w:szCs w:val="23"/>
        </w:rPr>
        <w:t>Established at 105 CMR 700.003(F) and under the oversight of the DPH Drug Control Program, the MAP is a direct authorization, non-nurse delegation model of service delivery in a DPH-r</w:t>
      </w:r>
      <w:r w:rsidR="000A3429" w:rsidRPr="00BA111E">
        <w:rPr>
          <w:rFonts w:ascii="Arial" w:hAnsi="Arial" w:cs="Arial"/>
          <w:sz w:val="23"/>
          <w:szCs w:val="23"/>
        </w:rPr>
        <w:t xml:space="preserve">egistered “Community Program.”  </w:t>
      </w:r>
      <w:r w:rsidRPr="00BA111E">
        <w:rPr>
          <w:rFonts w:ascii="Arial" w:hAnsi="Arial" w:cs="Arial"/>
          <w:sz w:val="23"/>
          <w:szCs w:val="23"/>
        </w:rPr>
        <w:t>For the purposes of this Advisory Ruling, “Community Program” refers to any residential or day program registered with the Department of Public Health Drug Control Program and funded, operated, or licensed by the MA Department of Mental Health (DMH), Department of Developmental Services (DDS)</w:t>
      </w:r>
      <w:r w:rsidR="006E71C7" w:rsidRPr="00BA111E">
        <w:rPr>
          <w:rFonts w:ascii="Arial" w:hAnsi="Arial" w:cs="Arial"/>
          <w:sz w:val="23"/>
          <w:szCs w:val="23"/>
        </w:rPr>
        <w:t>,</w:t>
      </w:r>
      <w:r w:rsidRPr="00BA111E">
        <w:rPr>
          <w:rFonts w:ascii="Arial" w:hAnsi="Arial" w:cs="Arial"/>
          <w:sz w:val="23"/>
          <w:szCs w:val="23"/>
        </w:rPr>
        <w:t xml:space="preserve"> </w:t>
      </w:r>
      <w:r w:rsidR="007C64A5" w:rsidRPr="00BA111E">
        <w:rPr>
          <w:rFonts w:ascii="Arial" w:hAnsi="Arial" w:cs="Arial"/>
          <w:sz w:val="23"/>
          <w:szCs w:val="23"/>
        </w:rPr>
        <w:t>the Massachusetts Rehabilitation Commission (MRC)</w:t>
      </w:r>
      <w:r w:rsidR="006E71C7" w:rsidRPr="00BA111E">
        <w:rPr>
          <w:rFonts w:ascii="Arial" w:hAnsi="Arial" w:cs="Arial"/>
          <w:sz w:val="23"/>
          <w:szCs w:val="23"/>
        </w:rPr>
        <w:t>,</w:t>
      </w:r>
      <w:r w:rsidR="007C64A5" w:rsidRPr="00BA111E">
        <w:rPr>
          <w:rFonts w:ascii="Arial" w:hAnsi="Arial" w:cs="Arial"/>
          <w:sz w:val="23"/>
          <w:szCs w:val="23"/>
        </w:rPr>
        <w:t xml:space="preserve"> </w:t>
      </w:r>
      <w:r w:rsidRPr="00BA111E">
        <w:rPr>
          <w:rFonts w:ascii="Arial" w:hAnsi="Arial" w:cs="Arial"/>
          <w:sz w:val="23"/>
          <w:szCs w:val="23"/>
        </w:rPr>
        <w:t xml:space="preserve">or Department of Children and Families (DCF) with the exception of programs funded under Title XIX of the Social Security Act. This advisory ruling does not apply to programs that are not funded, </w:t>
      </w:r>
      <w:r w:rsidR="009232F2" w:rsidRPr="00BA111E">
        <w:rPr>
          <w:rFonts w:ascii="Arial" w:hAnsi="Arial" w:cs="Arial"/>
          <w:sz w:val="23"/>
          <w:szCs w:val="23"/>
        </w:rPr>
        <w:t>operated or licensed by DMH, DDS, MRC and/or DCF</w:t>
      </w:r>
      <w:r w:rsidRPr="00BA111E">
        <w:rPr>
          <w:rFonts w:ascii="Arial" w:hAnsi="Arial" w:cs="Arial"/>
          <w:sz w:val="23"/>
          <w:szCs w:val="23"/>
        </w:rPr>
        <w:t>.</w:t>
      </w:r>
    </w:p>
    <w:p w14:paraId="1381E3B1" w14:textId="77777777" w:rsidR="00FF0EE7" w:rsidRPr="00BA111E" w:rsidRDefault="00FF0EE7" w:rsidP="00FF0EE7">
      <w:pPr>
        <w:rPr>
          <w:rFonts w:ascii="Arial" w:hAnsi="Arial" w:cs="Arial"/>
          <w:sz w:val="23"/>
          <w:szCs w:val="23"/>
        </w:rPr>
      </w:pPr>
    </w:p>
    <w:p w14:paraId="7908C78D" w14:textId="77777777" w:rsidR="00FF0EE7" w:rsidRPr="00BA111E" w:rsidRDefault="00FF0EE7" w:rsidP="00FF0EE7">
      <w:pPr>
        <w:rPr>
          <w:rFonts w:ascii="Arial" w:hAnsi="Arial" w:cs="Arial"/>
          <w:b/>
          <w:sz w:val="23"/>
          <w:szCs w:val="23"/>
        </w:rPr>
      </w:pPr>
      <w:r w:rsidRPr="00BA111E">
        <w:rPr>
          <w:rFonts w:ascii="Arial" w:hAnsi="Arial" w:cs="Arial"/>
          <w:b/>
          <w:sz w:val="23"/>
          <w:szCs w:val="23"/>
        </w:rPr>
        <w:t>Advisory:</w:t>
      </w:r>
    </w:p>
    <w:p w14:paraId="60DC6CA6" w14:textId="77777777" w:rsidR="00FF0EE7" w:rsidRPr="00BA111E" w:rsidRDefault="00FF0EE7" w:rsidP="00FF0EE7">
      <w:pPr>
        <w:rPr>
          <w:rFonts w:ascii="Arial" w:hAnsi="Arial" w:cs="Arial"/>
          <w:sz w:val="23"/>
          <w:szCs w:val="23"/>
        </w:rPr>
      </w:pPr>
      <w:r w:rsidRPr="00BA111E">
        <w:rPr>
          <w:rFonts w:ascii="Arial" w:hAnsi="Arial" w:cs="Arial"/>
          <w:sz w:val="23"/>
          <w:szCs w:val="23"/>
        </w:rPr>
        <w:t xml:space="preserve">The nurse licensed by the Massachusetts Board of Registration in Nursing (Board) is expected to engage in the practice of nursing in accordance with accepted standards of practice. </w:t>
      </w:r>
      <w:r w:rsidR="000A3429" w:rsidRPr="00BA111E">
        <w:rPr>
          <w:rFonts w:ascii="Arial" w:hAnsi="Arial" w:cs="Arial"/>
          <w:sz w:val="23"/>
          <w:szCs w:val="23"/>
        </w:rPr>
        <w:t xml:space="preserve"> </w:t>
      </w:r>
      <w:r w:rsidRPr="00BA111E">
        <w:rPr>
          <w:rFonts w:ascii="Arial" w:hAnsi="Arial" w:cs="Arial"/>
          <w:sz w:val="23"/>
          <w:szCs w:val="23"/>
        </w:rPr>
        <w:t>Nurses must only assume those duties and responsibilities within the scope of practice for which they have acquired and maintained necessary knowledge, skills, and abilities.</w:t>
      </w:r>
    </w:p>
    <w:p w14:paraId="03410309" w14:textId="77777777" w:rsidR="00FF0EE7" w:rsidRPr="00BA111E" w:rsidRDefault="00FF0EE7" w:rsidP="00FF0EE7">
      <w:pPr>
        <w:rPr>
          <w:rFonts w:ascii="Arial" w:hAnsi="Arial" w:cs="Arial"/>
          <w:sz w:val="23"/>
          <w:szCs w:val="23"/>
        </w:rPr>
      </w:pPr>
      <w:r w:rsidRPr="00BA111E">
        <w:rPr>
          <w:rFonts w:ascii="Arial" w:hAnsi="Arial" w:cs="Arial"/>
          <w:sz w:val="23"/>
          <w:szCs w:val="23"/>
        </w:rPr>
        <w:t>It is the Board’s position that licensed nurses, when providing training, consultation, or monitoring within the MAP:</w:t>
      </w:r>
    </w:p>
    <w:p w14:paraId="701E24DE"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lastRenderedPageBreak/>
        <w:t>Do not bear responsibility and accountability for the outcome of the medication administration practice of the MAP-certified unlicensed community program staff that the licensed nurse has taught;</w:t>
      </w:r>
    </w:p>
    <w:p w14:paraId="4F79461F"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Does retain responsibility and accountability for his or her nursing judgments, actions, and competence for the content taught to unlicensed staff;</w:t>
      </w:r>
    </w:p>
    <w:p w14:paraId="7A83EC33"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 xml:space="preserve">Meet applicable requirements for a </w:t>
      </w:r>
      <w:r w:rsidR="001A5A52" w:rsidRPr="00BA111E">
        <w:rPr>
          <w:rFonts w:ascii="Arial" w:hAnsi="Arial" w:cs="Arial"/>
          <w:sz w:val="23"/>
          <w:szCs w:val="23"/>
        </w:rPr>
        <w:t>Trainer</w:t>
      </w:r>
      <w:r w:rsidRPr="00BA111E">
        <w:rPr>
          <w:rFonts w:ascii="Arial" w:hAnsi="Arial" w:cs="Arial"/>
          <w:sz w:val="23"/>
          <w:szCs w:val="23"/>
        </w:rPr>
        <w:t xml:space="preserve"> established jointly by the DPH and the DMH, DDS</w:t>
      </w:r>
      <w:r w:rsidR="00A33FFC">
        <w:rPr>
          <w:rFonts w:ascii="Arial" w:hAnsi="Arial" w:cs="Arial"/>
          <w:sz w:val="23"/>
          <w:szCs w:val="23"/>
        </w:rPr>
        <w:t xml:space="preserve"> </w:t>
      </w:r>
      <w:r w:rsidR="009232F2" w:rsidRPr="00BA111E">
        <w:rPr>
          <w:rFonts w:ascii="Arial" w:hAnsi="Arial" w:cs="Arial"/>
          <w:sz w:val="23"/>
          <w:szCs w:val="23"/>
        </w:rPr>
        <w:t>MRC</w:t>
      </w:r>
      <w:r w:rsidRPr="00BA111E">
        <w:rPr>
          <w:rFonts w:ascii="Arial" w:hAnsi="Arial" w:cs="Arial"/>
          <w:sz w:val="23"/>
          <w:szCs w:val="23"/>
        </w:rPr>
        <w:t xml:space="preserve"> or DCF to instruct the didactic and practice components of the standardized MAP training curriculum leading to MAP certification;</w:t>
      </w:r>
    </w:p>
    <w:p w14:paraId="320951AC"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May provide or arrange for technical assistance and advice when questions arise regarding appropriate administration practices or the effects of medications, including, but not limited to</w:t>
      </w:r>
    </w:p>
    <w:p w14:paraId="2A8EF1C0"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Transcribing orders from a duly authorized prescriber;</w:t>
      </w:r>
    </w:p>
    <w:p w14:paraId="48DD2A6A"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Ordering medications from pharmacy;</w:t>
      </w:r>
    </w:p>
    <w:p w14:paraId="67B11247"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Procuring;</w:t>
      </w:r>
    </w:p>
    <w:p w14:paraId="0F170B9B"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Storing and destroying medications; and</w:t>
      </w:r>
    </w:p>
    <w:p w14:paraId="0224FCAC"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Doc</w:t>
      </w:r>
      <w:r w:rsidR="00A33FFC">
        <w:rPr>
          <w:rFonts w:ascii="Arial" w:hAnsi="Arial" w:cs="Arial"/>
          <w:sz w:val="23"/>
          <w:szCs w:val="23"/>
        </w:rPr>
        <w:t>umenting all related activities;</w:t>
      </w:r>
    </w:p>
    <w:p w14:paraId="5FFE1146"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Must direct or refer clinical inquiries from community program staff related to an unanticipated change in medical condition or change to medication order to the appropriate duly authorized prescriber in accordance with approved DPH policies; and</w:t>
      </w:r>
    </w:p>
    <w:p w14:paraId="30E98C84"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In the event that an event involving medication administration is inconsistent with a duly authorized prescriber’s order or anticipated outcome, may recommend action consistent with approved DPH policies, e.g., a healthcare provider, c</w:t>
      </w:r>
      <w:r w:rsidR="00196FCF" w:rsidRPr="00BA111E">
        <w:rPr>
          <w:rFonts w:ascii="Arial" w:hAnsi="Arial" w:cs="Arial"/>
          <w:sz w:val="23"/>
          <w:szCs w:val="23"/>
        </w:rPr>
        <w:t xml:space="preserve">linic, or emergency room visit. </w:t>
      </w:r>
      <w:r w:rsidRPr="00BA111E">
        <w:rPr>
          <w:rFonts w:ascii="Arial" w:hAnsi="Arial" w:cs="Arial"/>
          <w:sz w:val="23"/>
          <w:szCs w:val="23"/>
        </w:rPr>
        <w:t xml:space="preserve"> It is not within the scope of practice of the RN or LPN to implement recommendations (e.g., order lab work, order hospitalization, change a medication order) prior to confirmation from a duly authorized prescriber.</w:t>
      </w:r>
    </w:p>
    <w:p w14:paraId="0AC06585" w14:textId="77777777" w:rsidR="00FF0EE7" w:rsidRPr="00BA111E" w:rsidRDefault="00FF0EE7" w:rsidP="00FF0EE7">
      <w:pPr>
        <w:spacing w:after="240" w:line="293" w:lineRule="atLeast"/>
        <w:rPr>
          <w:rFonts w:ascii="Arial" w:hAnsi="Arial" w:cs="Arial"/>
          <w:color w:val="222222"/>
          <w:sz w:val="19"/>
          <w:szCs w:val="19"/>
        </w:rPr>
      </w:pPr>
      <w:r w:rsidRPr="00BA111E">
        <w:rPr>
          <w:rFonts w:ascii="Arial" w:hAnsi="Arial" w:cs="Arial"/>
          <w:color w:val="222222"/>
          <w:sz w:val="19"/>
          <w:szCs w:val="19"/>
        </w:rPr>
        <w:t> </w:t>
      </w:r>
    </w:p>
    <w:p w14:paraId="12035053" w14:textId="77777777" w:rsidR="00FF0EE7" w:rsidRPr="00BA111E" w:rsidRDefault="00FF0EE7" w:rsidP="00FF0EE7">
      <w:pPr>
        <w:rPr>
          <w:rFonts w:ascii="Arial" w:hAnsi="Arial" w:cs="Arial"/>
          <w:sz w:val="23"/>
          <w:szCs w:val="23"/>
        </w:rPr>
      </w:pPr>
      <w:r w:rsidRPr="00BA111E">
        <w:rPr>
          <w:rFonts w:ascii="Arial" w:hAnsi="Arial" w:cs="Arial"/>
          <w:sz w:val="23"/>
          <w:szCs w:val="23"/>
        </w:rPr>
        <w:t>References:</w:t>
      </w:r>
    </w:p>
    <w:p w14:paraId="242D2BB0" w14:textId="77777777" w:rsidR="00FF0EE7" w:rsidRPr="00BA111E" w:rsidRDefault="00FF0EE7" w:rsidP="00FF0EE7">
      <w:pPr>
        <w:rPr>
          <w:rFonts w:ascii="Arial" w:hAnsi="Arial" w:cs="Arial"/>
          <w:sz w:val="23"/>
          <w:szCs w:val="23"/>
        </w:rPr>
      </w:pPr>
    </w:p>
    <w:p w14:paraId="73F1C6DE" w14:textId="77777777" w:rsidR="00FF0EE7" w:rsidRPr="00BA111E" w:rsidRDefault="00FF0EE7" w:rsidP="00FF0EE7">
      <w:pPr>
        <w:rPr>
          <w:rFonts w:ascii="Arial" w:hAnsi="Arial" w:cs="Arial"/>
          <w:i/>
          <w:sz w:val="23"/>
          <w:szCs w:val="23"/>
        </w:rPr>
      </w:pPr>
      <w:hyperlink r:id="rId59" w:history="1">
        <w:r w:rsidRPr="00F20DE9">
          <w:rPr>
            <w:rStyle w:val="Hyperlink"/>
            <w:rFonts w:ascii="Arial" w:hAnsi="Arial" w:cs="Arial"/>
            <w:sz w:val="23"/>
            <w:szCs w:val="23"/>
          </w:rPr>
          <w:t>104 CMR 28.00</w:t>
        </w:r>
      </w:hyperlink>
      <w:r w:rsidRPr="00BA111E">
        <w:rPr>
          <w:rFonts w:ascii="Arial" w:hAnsi="Arial" w:cs="Arial"/>
          <w:i/>
          <w:sz w:val="23"/>
          <w:szCs w:val="23"/>
        </w:rPr>
        <w:t>: Licensing and Operational Standards for Community Programs</w:t>
      </w:r>
    </w:p>
    <w:p w14:paraId="1D671AE0" w14:textId="77777777" w:rsidR="00FF0EE7" w:rsidRPr="00BA111E" w:rsidRDefault="00FF0EE7" w:rsidP="00FF0EE7">
      <w:pPr>
        <w:rPr>
          <w:rFonts w:ascii="Arial" w:hAnsi="Arial" w:cs="Arial"/>
          <w:sz w:val="23"/>
          <w:szCs w:val="23"/>
        </w:rPr>
      </w:pPr>
    </w:p>
    <w:p w14:paraId="177ED054" w14:textId="000F931F" w:rsidR="00FF0EE7" w:rsidRPr="00BA111E" w:rsidRDefault="00FF0EE7" w:rsidP="00FF0EE7">
      <w:pPr>
        <w:rPr>
          <w:rFonts w:ascii="Arial" w:hAnsi="Arial" w:cs="Arial"/>
          <w:i/>
          <w:sz w:val="23"/>
          <w:szCs w:val="23"/>
        </w:rPr>
      </w:pPr>
      <w:hyperlink r:id="rId60" w:history="1">
        <w:r w:rsidRPr="00F20DE9">
          <w:rPr>
            <w:rStyle w:val="Hyperlink"/>
            <w:rFonts w:ascii="Arial" w:hAnsi="Arial" w:cs="Arial"/>
            <w:sz w:val="23"/>
            <w:szCs w:val="23"/>
          </w:rPr>
          <w:t>105 CMR 700.000</w:t>
        </w:r>
      </w:hyperlink>
      <w:r w:rsidRPr="00BA111E">
        <w:rPr>
          <w:rFonts w:ascii="Arial" w:hAnsi="Arial" w:cs="Arial"/>
          <w:sz w:val="23"/>
          <w:szCs w:val="23"/>
        </w:rPr>
        <w:t>: </w:t>
      </w:r>
      <w:r w:rsidRPr="00BA111E">
        <w:rPr>
          <w:rFonts w:ascii="Arial" w:hAnsi="Arial" w:cs="Arial"/>
          <w:i/>
          <w:sz w:val="23"/>
          <w:szCs w:val="23"/>
        </w:rPr>
        <w:t>Implementation of M.G.L. c. 94C</w:t>
      </w:r>
    </w:p>
    <w:p w14:paraId="770AEEE5" w14:textId="77777777" w:rsidR="00FF0EE7" w:rsidRPr="00BA111E" w:rsidRDefault="00FF0EE7" w:rsidP="00FF0EE7">
      <w:pPr>
        <w:rPr>
          <w:rFonts w:ascii="Arial" w:hAnsi="Arial" w:cs="Arial"/>
          <w:sz w:val="23"/>
          <w:szCs w:val="23"/>
        </w:rPr>
      </w:pPr>
    </w:p>
    <w:p w14:paraId="797BB2DC" w14:textId="77777777" w:rsidR="007C64A5" w:rsidRPr="00BA111E" w:rsidRDefault="00FF0EE7" w:rsidP="00FF0EE7">
      <w:pPr>
        <w:rPr>
          <w:rFonts w:ascii="Arial" w:hAnsi="Arial" w:cs="Arial"/>
          <w:i/>
          <w:sz w:val="23"/>
          <w:szCs w:val="23"/>
        </w:rPr>
      </w:pPr>
      <w:hyperlink r:id="rId61" w:history="1">
        <w:r w:rsidRPr="00F20DE9">
          <w:rPr>
            <w:rStyle w:val="Hyperlink"/>
            <w:rFonts w:ascii="Arial" w:hAnsi="Arial" w:cs="Arial"/>
            <w:sz w:val="23"/>
            <w:szCs w:val="23"/>
          </w:rPr>
          <w:t>115 CMR 5.00</w:t>
        </w:r>
      </w:hyperlink>
      <w:r w:rsidRPr="00BA111E">
        <w:rPr>
          <w:rFonts w:ascii="Arial" w:hAnsi="Arial" w:cs="Arial"/>
          <w:sz w:val="23"/>
          <w:szCs w:val="23"/>
        </w:rPr>
        <w:t>: </w:t>
      </w:r>
      <w:r w:rsidRPr="00BA111E">
        <w:rPr>
          <w:rFonts w:ascii="Arial" w:hAnsi="Arial" w:cs="Arial"/>
          <w:i/>
          <w:sz w:val="23"/>
          <w:szCs w:val="23"/>
        </w:rPr>
        <w:t>Standards to Promote Dignity</w:t>
      </w:r>
    </w:p>
    <w:p w14:paraId="503A3614" w14:textId="77777777" w:rsidR="007C64A5" w:rsidRPr="00BA111E" w:rsidRDefault="007C64A5" w:rsidP="00FF0EE7">
      <w:pPr>
        <w:rPr>
          <w:rFonts w:ascii="Arial" w:hAnsi="Arial" w:cs="Arial"/>
          <w:i/>
          <w:sz w:val="23"/>
          <w:szCs w:val="23"/>
        </w:rPr>
      </w:pPr>
    </w:p>
    <w:p w14:paraId="64397AC6" w14:textId="4FAD20B0" w:rsidR="007C64A5" w:rsidRPr="00BA111E" w:rsidRDefault="007C64A5" w:rsidP="00FF0EE7">
      <w:pPr>
        <w:rPr>
          <w:rFonts w:ascii="Arial" w:hAnsi="Arial" w:cs="Arial"/>
          <w:sz w:val="23"/>
          <w:szCs w:val="23"/>
        </w:rPr>
      </w:pPr>
      <w:r w:rsidRPr="00BA111E">
        <w:rPr>
          <w:rFonts w:ascii="Arial" w:hAnsi="Arial" w:cs="Arial"/>
          <w:i/>
          <w:sz w:val="23"/>
          <w:szCs w:val="23"/>
        </w:rPr>
        <w:t>Medication Administration Program Policy Manual</w:t>
      </w:r>
    </w:p>
    <w:p w14:paraId="0C27F226" w14:textId="77777777" w:rsidR="000A13AF" w:rsidRPr="00BA111E" w:rsidRDefault="000A13AF" w:rsidP="00FF0EE7">
      <w:pPr>
        <w:rPr>
          <w:sz w:val="23"/>
          <w:szCs w:val="23"/>
        </w:rPr>
      </w:pPr>
    </w:p>
    <w:p w14:paraId="738144B6" w14:textId="77777777" w:rsidR="007C64A5" w:rsidRPr="00BA111E" w:rsidRDefault="00FF0EE7" w:rsidP="007C64A5">
      <w:pPr>
        <w:rPr>
          <w:sz w:val="23"/>
          <w:szCs w:val="23"/>
        </w:rPr>
      </w:pPr>
      <w:r w:rsidRPr="00BA111E">
        <w:rPr>
          <w:rFonts w:ascii="Arial" w:hAnsi="Arial" w:cs="Arial"/>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C7046F" w:rsidRPr="00BA111E" w14:paraId="04F6BB4A" w14:textId="77777777" w:rsidTr="00C7046F">
        <w:tc>
          <w:tcPr>
            <w:tcW w:w="10296" w:type="dxa"/>
            <w:gridSpan w:val="2"/>
          </w:tcPr>
          <w:p w14:paraId="41360110" w14:textId="77777777" w:rsidR="00C7046F" w:rsidRPr="00BA111E" w:rsidRDefault="00C7046F" w:rsidP="00C7046F">
            <w:pPr>
              <w:pStyle w:val="aMAPTitle"/>
              <w:rPr>
                <w:sz w:val="23"/>
                <w:szCs w:val="23"/>
              </w:rPr>
            </w:pPr>
            <w:r w:rsidRPr="00BA111E">
              <w:rPr>
                <w:sz w:val="23"/>
                <w:szCs w:val="23"/>
              </w:rPr>
              <w:lastRenderedPageBreak/>
              <w:br w:type="page"/>
              <w:t>MEDICATION ADMINISTRATION PROGRAM</w:t>
            </w:r>
          </w:p>
          <w:p w14:paraId="4FD3A1E5" w14:textId="77777777" w:rsidR="00C7046F" w:rsidRPr="00BA111E" w:rsidRDefault="00C7046F" w:rsidP="00C7046F">
            <w:pPr>
              <w:pStyle w:val="aMAPTitle"/>
              <w:rPr>
                <w:sz w:val="23"/>
                <w:szCs w:val="23"/>
              </w:rPr>
            </w:pPr>
            <w:r w:rsidRPr="00BA111E">
              <w:rPr>
                <w:sz w:val="23"/>
                <w:szCs w:val="23"/>
              </w:rPr>
              <w:t>POLICY MANUAL</w:t>
            </w:r>
          </w:p>
        </w:tc>
      </w:tr>
      <w:tr w:rsidR="00C7046F" w:rsidRPr="00BA111E" w14:paraId="507947DE" w14:textId="77777777" w:rsidTr="00C7046F">
        <w:tc>
          <w:tcPr>
            <w:tcW w:w="2417" w:type="dxa"/>
          </w:tcPr>
          <w:p w14:paraId="087BCB58" w14:textId="77777777" w:rsidR="00C7046F" w:rsidRPr="00BA111E" w:rsidRDefault="00C7046F" w:rsidP="00C7046F">
            <w:pPr>
              <w:pStyle w:val="aPolicyBoxTitle"/>
              <w:rPr>
                <w:sz w:val="22"/>
                <w:szCs w:val="22"/>
              </w:rPr>
            </w:pPr>
          </w:p>
        </w:tc>
        <w:tc>
          <w:tcPr>
            <w:tcW w:w="7879" w:type="dxa"/>
          </w:tcPr>
          <w:p w14:paraId="1034B10F" w14:textId="77777777" w:rsidR="00C7046F" w:rsidRPr="00BA111E" w:rsidRDefault="00C7046F" w:rsidP="00C7046F">
            <w:pPr>
              <w:pStyle w:val="aTOC2"/>
              <w:rPr>
                <w:sz w:val="22"/>
                <w:szCs w:val="22"/>
              </w:rPr>
            </w:pPr>
          </w:p>
        </w:tc>
      </w:tr>
      <w:tr w:rsidR="00C7046F" w:rsidRPr="00BA111E" w14:paraId="4C6CD8B9" w14:textId="77777777" w:rsidTr="00C7046F">
        <w:tc>
          <w:tcPr>
            <w:tcW w:w="2417" w:type="dxa"/>
          </w:tcPr>
          <w:p w14:paraId="57C6EB0F" w14:textId="77777777" w:rsidR="00C7046F" w:rsidRPr="00BA111E" w:rsidRDefault="00C7046F" w:rsidP="00C7046F">
            <w:pPr>
              <w:pStyle w:val="aPolicyBoxTitle"/>
              <w:rPr>
                <w:sz w:val="22"/>
                <w:szCs w:val="22"/>
              </w:rPr>
            </w:pPr>
            <w:r w:rsidRPr="00BA111E">
              <w:rPr>
                <w:sz w:val="22"/>
                <w:szCs w:val="22"/>
              </w:rPr>
              <w:t>Policy No. &amp; Issue</w:t>
            </w:r>
          </w:p>
        </w:tc>
        <w:tc>
          <w:tcPr>
            <w:tcW w:w="7879" w:type="dxa"/>
          </w:tcPr>
          <w:p w14:paraId="05348F5F" w14:textId="77777777" w:rsidR="00C7046F" w:rsidRPr="00BA111E" w:rsidRDefault="00C7046F" w:rsidP="001D48A6">
            <w:pPr>
              <w:pStyle w:val="aTOC2"/>
              <w:rPr>
                <w:sz w:val="23"/>
                <w:szCs w:val="23"/>
              </w:rPr>
            </w:pPr>
            <w:bookmarkStart w:id="46" w:name="_Toc183516759"/>
            <w:r w:rsidRPr="00BA111E">
              <w:rPr>
                <w:sz w:val="23"/>
                <w:szCs w:val="23"/>
              </w:rPr>
              <w:t>0</w:t>
            </w:r>
            <w:r w:rsidR="00CB5E05">
              <w:rPr>
                <w:sz w:val="23"/>
                <w:szCs w:val="23"/>
              </w:rPr>
              <w:t>6</w:t>
            </w:r>
            <w:r w:rsidRPr="00BA111E">
              <w:rPr>
                <w:sz w:val="23"/>
                <w:szCs w:val="23"/>
              </w:rPr>
              <w:t>-</w:t>
            </w:r>
            <w:r w:rsidR="007C64A5" w:rsidRPr="00BA111E">
              <w:rPr>
                <w:sz w:val="23"/>
                <w:szCs w:val="23"/>
              </w:rPr>
              <w:t>3</w:t>
            </w:r>
            <w:r w:rsidRPr="00BA111E">
              <w:rPr>
                <w:sz w:val="23"/>
                <w:szCs w:val="23"/>
              </w:rPr>
              <w:t xml:space="preserve"> </w:t>
            </w:r>
            <w:r w:rsidR="00A72F44" w:rsidRPr="00BA111E">
              <w:rPr>
                <w:sz w:val="23"/>
                <w:szCs w:val="23"/>
              </w:rPr>
              <w:t>Role of Nurses</w:t>
            </w:r>
            <w:r w:rsidR="001D48A6">
              <w:rPr>
                <w:sz w:val="23"/>
                <w:szCs w:val="23"/>
              </w:rPr>
              <w:t xml:space="preserve">: </w:t>
            </w:r>
            <w:r w:rsidR="00A72F44" w:rsidRPr="00BA111E">
              <w:rPr>
                <w:sz w:val="23"/>
                <w:szCs w:val="23"/>
              </w:rPr>
              <w:t>R</w:t>
            </w:r>
            <w:r w:rsidR="001D48A6">
              <w:rPr>
                <w:sz w:val="23"/>
                <w:szCs w:val="23"/>
              </w:rPr>
              <w:t xml:space="preserve">egistered </w:t>
            </w:r>
            <w:r w:rsidR="005A027A">
              <w:rPr>
                <w:sz w:val="23"/>
                <w:szCs w:val="23"/>
              </w:rPr>
              <w:t>Nurse (RN) and</w:t>
            </w:r>
            <w:r w:rsidR="001D48A6">
              <w:rPr>
                <w:sz w:val="23"/>
                <w:szCs w:val="23"/>
              </w:rPr>
              <w:t xml:space="preserve"> Licensed Practical</w:t>
            </w:r>
            <w:r w:rsidR="005A027A">
              <w:rPr>
                <w:sz w:val="23"/>
                <w:szCs w:val="23"/>
              </w:rPr>
              <w:t xml:space="preserve"> Nurse </w:t>
            </w:r>
            <w:r w:rsidR="001D48A6">
              <w:rPr>
                <w:sz w:val="23"/>
                <w:szCs w:val="23"/>
              </w:rPr>
              <w:t xml:space="preserve">(LPN) </w:t>
            </w:r>
            <w:r w:rsidR="00A72F44" w:rsidRPr="00BA111E">
              <w:rPr>
                <w:sz w:val="23"/>
                <w:szCs w:val="23"/>
              </w:rPr>
              <w:t>Advisory Ruling</w:t>
            </w:r>
            <w:bookmarkEnd w:id="46"/>
          </w:p>
        </w:tc>
      </w:tr>
      <w:tr w:rsidR="00C7046F" w:rsidRPr="00BA111E" w14:paraId="145366C4" w14:textId="77777777" w:rsidTr="00C7046F">
        <w:tc>
          <w:tcPr>
            <w:tcW w:w="2417" w:type="dxa"/>
          </w:tcPr>
          <w:p w14:paraId="06C3074E" w14:textId="77777777" w:rsidR="00C7046F" w:rsidRPr="00BA111E" w:rsidRDefault="00C7046F" w:rsidP="00C7046F">
            <w:pPr>
              <w:pStyle w:val="aPolicyBoxTitle"/>
              <w:rPr>
                <w:sz w:val="22"/>
                <w:szCs w:val="22"/>
              </w:rPr>
            </w:pPr>
            <w:r w:rsidRPr="00BA111E">
              <w:rPr>
                <w:sz w:val="22"/>
                <w:szCs w:val="22"/>
              </w:rPr>
              <w:t>Policy Source</w:t>
            </w:r>
          </w:p>
        </w:tc>
        <w:tc>
          <w:tcPr>
            <w:tcW w:w="7879" w:type="dxa"/>
          </w:tcPr>
          <w:p w14:paraId="02FBE380" w14:textId="77777777" w:rsidR="00C7046F" w:rsidRPr="00BA111E" w:rsidRDefault="00A72F44" w:rsidP="00A72F44">
            <w:pPr>
              <w:pStyle w:val="aPolBoxText"/>
              <w:rPr>
                <w:sz w:val="22"/>
                <w:szCs w:val="22"/>
              </w:rPr>
            </w:pPr>
            <w:r w:rsidRPr="00BA111E">
              <w:rPr>
                <w:sz w:val="22"/>
                <w:szCs w:val="22"/>
              </w:rPr>
              <w:t>MAP Policy Manual</w:t>
            </w:r>
          </w:p>
        </w:tc>
      </w:tr>
    </w:tbl>
    <w:p w14:paraId="5E9A28B2" w14:textId="77777777" w:rsidR="00C7046F" w:rsidRPr="00BA111E" w:rsidRDefault="00C7046F" w:rsidP="00C7046F">
      <w:pPr>
        <w:pStyle w:val="aMAPTitle"/>
        <w:rPr>
          <w:sz w:val="23"/>
          <w:szCs w:val="23"/>
        </w:rPr>
      </w:pPr>
    </w:p>
    <w:p w14:paraId="5B182E0C" w14:textId="77777777" w:rsidR="002270AD" w:rsidRPr="00BA111E" w:rsidRDefault="002270AD" w:rsidP="002270AD">
      <w:pPr>
        <w:pStyle w:val="a1Para"/>
        <w:jc w:val="center"/>
        <w:rPr>
          <w:sz w:val="23"/>
          <w:szCs w:val="23"/>
        </w:rPr>
      </w:pPr>
      <w:r w:rsidRPr="00BA111E">
        <w:rPr>
          <w:sz w:val="23"/>
          <w:szCs w:val="23"/>
        </w:rPr>
        <w:t>Medication Administration Program</w:t>
      </w:r>
    </w:p>
    <w:p w14:paraId="49AB6617" w14:textId="77777777" w:rsidR="002270AD" w:rsidRPr="00BA111E" w:rsidRDefault="002270AD" w:rsidP="002270AD">
      <w:pPr>
        <w:pStyle w:val="a1Para"/>
        <w:jc w:val="center"/>
        <w:rPr>
          <w:sz w:val="23"/>
          <w:szCs w:val="23"/>
        </w:rPr>
      </w:pPr>
      <w:r w:rsidRPr="00BA111E">
        <w:rPr>
          <w:sz w:val="23"/>
          <w:szCs w:val="23"/>
        </w:rPr>
        <w:t>Advisory Ruling</w:t>
      </w:r>
    </w:p>
    <w:p w14:paraId="4F785121" w14:textId="77777777" w:rsidR="002270AD" w:rsidRPr="00BA111E" w:rsidRDefault="002270AD" w:rsidP="002270AD">
      <w:pPr>
        <w:pStyle w:val="a1Para"/>
        <w:jc w:val="center"/>
        <w:rPr>
          <w:sz w:val="23"/>
          <w:szCs w:val="23"/>
        </w:rPr>
      </w:pPr>
      <w:r w:rsidRPr="00BA111E">
        <w:rPr>
          <w:sz w:val="23"/>
          <w:szCs w:val="23"/>
        </w:rPr>
        <w:t>The Role of Nurses (Registered Nurses and Licensed Practical Nurses) in the Medication Administration Program</w:t>
      </w:r>
    </w:p>
    <w:p w14:paraId="55CD317C" w14:textId="77777777" w:rsidR="002270AD" w:rsidRPr="00BA111E" w:rsidRDefault="002270AD" w:rsidP="002270AD">
      <w:pPr>
        <w:pStyle w:val="a1Para"/>
        <w:rPr>
          <w:sz w:val="23"/>
          <w:szCs w:val="23"/>
        </w:rPr>
      </w:pPr>
      <w:r w:rsidRPr="00BA111E">
        <w:rPr>
          <w:sz w:val="23"/>
          <w:szCs w:val="23"/>
        </w:rPr>
        <w:t>Re:</w:t>
      </w:r>
      <w:r w:rsidRPr="00BA111E">
        <w:rPr>
          <w:sz w:val="23"/>
          <w:szCs w:val="23"/>
        </w:rPr>
        <w:tab/>
        <w:t>The Role of Nurses (Registered Nurses and Licensed Practical Nurses) in the Medication Administration Program</w:t>
      </w:r>
    </w:p>
    <w:p w14:paraId="3BF03B5D" w14:textId="77777777" w:rsidR="002270AD" w:rsidRPr="00BA111E" w:rsidRDefault="002270AD" w:rsidP="002270AD">
      <w:pPr>
        <w:pStyle w:val="a1Para"/>
        <w:rPr>
          <w:sz w:val="23"/>
          <w:szCs w:val="23"/>
        </w:rPr>
      </w:pPr>
      <w:r w:rsidRPr="00BA111E">
        <w:rPr>
          <w:sz w:val="23"/>
          <w:szCs w:val="23"/>
        </w:rPr>
        <w:t>The Board of Registration in Nursing prohibits registered nurses and licensed practical nurses from delegating the administration of medication to unlicensed individuals</w:t>
      </w:r>
      <w:r w:rsidR="005A027A">
        <w:rPr>
          <w:sz w:val="23"/>
          <w:szCs w:val="23"/>
        </w:rPr>
        <w:t xml:space="preserve"> (i.e., unlicensed staff)</w:t>
      </w:r>
      <w:r w:rsidRPr="00BA111E">
        <w:rPr>
          <w:sz w:val="23"/>
          <w:szCs w:val="23"/>
        </w:rPr>
        <w:t xml:space="preserve">, except in limited circumstances within public and private schools, citation 244 CMR 3.05(5). </w:t>
      </w:r>
    </w:p>
    <w:p w14:paraId="0A22260C" w14:textId="77777777" w:rsidR="002270AD" w:rsidRPr="00BA111E" w:rsidRDefault="002270AD" w:rsidP="002270AD">
      <w:pPr>
        <w:pStyle w:val="a1Para"/>
        <w:rPr>
          <w:sz w:val="23"/>
          <w:szCs w:val="23"/>
        </w:rPr>
      </w:pPr>
      <w:r w:rsidRPr="00BA111E">
        <w:rPr>
          <w:sz w:val="23"/>
          <w:szCs w:val="23"/>
        </w:rPr>
        <w:t>The Medication Administration Program (MAP) utilizes the direct authorization model</w:t>
      </w:r>
      <w:r w:rsidRPr="00BA111E">
        <w:rPr>
          <w:sz w:val="23"/>
          <w:szCs w:val="23"/>
          <w:vertAlign w:val="superscript"/>
        </w:rPr>
        <w:t>*</w:t>
      </w:r>
      <w:r w:rsidR="001D48A6">
        <w:rPr>
          <w:sz w:val="23"/>
          <w:szCs w:val="23"/>
          <w:vertAlign w:val="superscript"/>
        </w:rPr>
        <w:t xml:space="preserve">. </w:t>
      </w:r>
      <w:r w:rsidR="00196FCF" w:rsidRPr="00BA111E">
        <w:rPr>
          <w:sz w:val="23"/>
          <w:szCs w:val="23"/>
        </w:rPr>
        <w:t xml:space="preserve"> </w:t>
      </w:r>
      <w:r w:rsidRPr="00BA111E">
        <w:rPr>
          <w:sz w:val="23"/>
          <w:szCs w:val="23"/>
        </w:rPr>
        <w:t xml:space="preserve">Accordingly, neither an RN or LPN is allowed to delegate or supervise the administration of medication by unlicensed individuals </w:t>
      </w:r>
      <w:r w:rsidR="005A027A">
        <w:rPr>
          <w:sz w:val="23"/>
          <w:szCs w:val="23"/>
        </w:rPr>
        <w:t xml:space="preserve">(i.e., unlicensed staff) </w:t>
      </w:r>
      <w:r w:rsidRPr="00BA111E">
        <w:rPr>
          <w:sz w:val="23"/>
          <w:szCs w:val="23"/>
        </w:rPr>
        <w:t>in the Medication Administration Program.</w:t>
      </w:r>
    </w:p>
    <w:p w14:paraId="5B1A43DE" w14:textId="77777777" w:rsidR="00776FA1" w:rsidRPr="00BA111E" w:rsidRDefault="00776FA1" w:rsidP="00776FA1">
      <w:pPr>
        <w:pStyle w:val="a1Para"/>
        <w:rPr>
          <w:sz w:val="23"/>
          <w:szCs w:val="23"/>
        </w:rPr>
      </w:pPr>
      <w:r w:rsidRPr="00BA111E">
        <w:rPr>
          <w:sz w:val="23"/>
          <w:szCs w:val="23"/>
        </w:rPr>
        <w:t xml:space="preserve">Therefore, the policy of the Medication Administration Program (MAP), is that when a registered or licensed practical nurse elects to become a </w:t>
      </w:r>
      <w:r w:rsidR="001D48A6">
        <w:rPr>
          <w:sz w:val="23"/>
          <w:szCs w:val="23"/>
        </w:rPr>
        <w:t>Site Supervisor within a MAP Registered site</w:t>
      </w:r>
      <w:r w:rsidRPr="00BA111E">
        <w:rPr>
          <w:sz w:val="23"/>
          <w:szCs w:val="23"/>
        </w:rPr>
        <w:t xml:space="preserve"> that has MAP Certified staff administering</w:t>
      </w:r>
      <w:r w:rsidR="005A027A">
        <w:rPr>
          <w:sz w:val="23"/>
          <w:szCs w:val="23"/>
        </w:rPr>
        <w:t xml:space="preserve"> medications in the</w:t>
      </w:r>
      <w:r w:rsidRPr="00BA111E">
        <w:rPr>
          <w:sz w:val="23"/>
          <w:szCs w:val="23"/>
        </w:rPr>
        <w:t xml:space="preserve"> direct authorization model</w:t>
      </w:r>
      <w:r w:rsidR="001D48A6">
        <w:rPr>
          <w:sz w:val="23"/>
          <w:szCs w:val="23"/>
        </w:rPr>
        <w:t>,</w:t>
      </w:r>
      <w:r w:rsidRPr="00BA111E">
        <w:rPr>
          <w:sz w:val="23"/>
          <w:szCs w:val="23"/>
        </w:rPr>
        <w:t xml:space="preserve"> that nurse must become MAP Certified in order to oversee the </w:t>
      </w:r>
      <w:r w:rsidR="00196FCF" w:rsidRPr="00BA111E">
        <w:rPr>
          <w:sz w:val="23"/>
          <w:szCs w:val="23"/>
        </w:rPr>
        <w:t xml:space="preserve">administration of medications. </w:t>
      </w:r>
      <w:r w:rsidR="005A027A">
        <w:rPr>
          <w:sz w:val="23"/>
          <w:szCs w:val="23"/>
        </w:rPr>
        <w:t xml:space="preserve">The nurse may </w:t>
      </w:r>
      <w:r w:rsidRPr="00BA111E">
        <w:rPr>
          <w:sz w:val="23"/>
          <w:szCs w:val="23"/>
        </w:rPr>
        <w:t>not simultaneously practice under a nursing license and as a Site Supervisor at the MAP Registered site.</w:t>
      </w:r>
    </w:p>
    <w:p w14:paraId="19AA8D9E" w14:textId="77777777" w:rsidR="00776FA1" w:rsidRPr="00BA111E" w:rsidRDefault="00776FA1" w:rsidP="00776FA1">
      <w:pPr>
        <w:pStyle w:val="abPara"/>
        <w:ind w:left="360"/>
        <w:rPr>
          <w:sz w:val="23"/>
          <w:szCs w:val="23"/>
        </w:rPr>
      </w:pPr>
    </w:p>
    <w:p w14:paraId="3F07A470" w14:textId="77777777" w:rsidR="00AC289B" w:rsidRPr="00BA111E" w:rsidRDefault="00AC289B" w:rsidP="00AC289B">
      <w:pPr>
        <w:pStyle w:val="aiiipara"/>
        <w:ind w:left="720"/>
        <w:rPr>
          <w:sz w:val="23"/>
          <w:szCs w:val="23"/>
        </w:rPr>
      </w:pPr>
    </w:p>
    <w:p w14:paraId="233C45D0" w14:textId="77777777" w:rsidR="00AC289B" w:rsidRPr="00BA111E" w:rsidRDefault="00AC289B" w:rsidP="00AC289B">
      <w:pPr>
        <w:pStyle w:val="aBaseParagraph"/>
        <w:rPr>
          <w:sz w:val="23"/>
          <w:szCs w:val="23"/>
        </w:rPr>
      </w:pPr>
    </w:p>
    <w:p w14:paraId="5A4F1055" w14:textId="77777777" w:rsidR="00AC289B" w:rsidRPr="00BA111E" w:rsidRDefault="00AC289B" w:rsidP="00AC289B">
      <w:pPr>
        <w:pStyle w:val="aBaseParagraph"/>
        <w:rPr>
          <w:sz w:val="23"/>
          <w:szCs w:val="23"/>
        </w:rPr>
      </w:pPr>
    </w:p>
    <w:p w14:paraId="26326991" w14:textId="77777777" w:rsidR="00AC289B" w:rsidRPr="00BA111E" w:rsidRDefault="00AC289B" w:rsidP="00AC289B">
      <w:pPr>
        <w:pStyle w:val="aBaseParagraph"/>
        <w:rPr>
          <w:sz w:val="23"/>
          <w:szCs w:val="23"/>
        </w:rPr>
      </w:pPr>
    </w:p>
    <w:p w14:paraId="7708AD99" w14:textId="77777777" w:rsidR="00AC289B" w:rsidRPr="00BA111E" w:rsidRDefault="00AC289B" w:rsidP="00AC289B">
      <w:pPr>
        <w:pStyle w:val="aBaseParagraph"/>
        <w:rPr>
          <w:sz w:val="23"/>
          <w:szCs w:val="23"/>
        </w:rPr>
      </w:pPr>
    </w:p>
    <w:p w14:paraId="22F8C331" w14:textId="77777777" w:rsidR="00AC289B" w:rsidRPr="00BA111E" w:rsidRDefault="00AC289B" w:rsidP="00AC289B">
      <w:pPr>
        <w:pStyle w:val="aBaseParagraph"/>
        <w:rPr>
          <w:sz w:val="23"/>
          <w:szCs w:val="23"/>
        </w:rPr>
      </w:pPr>
    </w:p>
    <w:p w14:paraId="3C64E4F9" w14:textId="77777777" w:rsidR="00AC289B" w:rsidRPr="00BA111E" w:rsidRDefault="00AC289B" w:rsidP="00AC289B">
      <w:pPr>
        <w:pStyle w:val="aBaseParagraph"/>
        <w:rPr>
          <w:sz w:val="23"/>
          <w:szCs w:val="23"/>
        </w:rPr>
      </w:pPr>
    </w:p>
    <w:p w14:paraId="05B10AD0" w14:textId="77777777" w:rsidR="00AC289B" w:rsidRPr="00BA111E" w:rsidRDefault="00AC289B" w:rsidP="00AC289B">
      <w:pPr>
        <w:pStyle w:val="aBaseParagraph"/>
        <w:rPr>
          <w:sz w:val="23"/>
          <w:szCs w:val="23"/>
        </w:rPr>
      </w:pPr>
    </w:p>
    <w:p w14:paraId="73F885AE" w14:textId="77777777" w:rsidR="002270AD" w:rsidRPr="00BA111E" w:rsidRDefault="002270AD" w:rsidP="002270AD">
      <w:pPr>
        <w:pStyle w:val="a1Para"/>
        <w:rPr>
          <w:sz w:val="23"/>
          <w:szCs w:val="23"/>
        </w:rPr>
      </w:pPr>
      <w:r w:rsidRPr="00BA111E">
        <w:rPr>
          <w:sz w:val="23"/>
          <w:szCs w:val="23"/>
          <w:vertAlign w:val="superscript"/>
        </w:rPr>
        <w:t xml:space="preserve">* </w:t>
      </w:r>
      <w:r w:rsidRPr="00BA111E">
        <w:rPr>
          <w:sz w:val="23"/>
          <w:szCs w:val="23"/>
        </w:rPr>
        <w:t>In the direct authorization model, the unlicensed MAP C</w:t>
      </w:r>
      <w:r w:rsidR="006E71C7" w:rsidRPr="00BA111E">
        <w:rPr>
          <w:sz w:val="23"/>
          <w:szCs w:val="23"/>
        </w:rPr>
        <w:t>ertified staff are trained and C</w:t>
      </w:r>
      <w:r w:rsidRPr="00BA111E">
        <w:rPr>
          <w:sz w:val="23"/>
          <w:szCs w:val="23"/>
        </w:rPr>
        <w:t>ertified to administer medications under the dir</w:t>
      </w:r>
      <w:r w:rsidR="006E71C7" w:rsidRPr="00BA111E">
        <w:rPr>
          <w:sz w:val="23"/>
          <w:szCs w:val="23"/>
        </w:rPr>
        <w:t>ect orders of the individual’s Health Care P</w:t>
      </w:r>
      <w:r w:rsidRPr="00BA111E">
        <w:rPr>
          <w:sz w:val="23"/>
          <w:szCs w:val="23"/>
        </w:rPr>
        <w:t>rovider(s).  The individual establishes and maintains a one-</w:t>
      </w:r>
      <w:r w:rsidR="006E71C7" w:rsidRPr="00BA111E">
        <w:rPr>
          <w:sz w:val="23"/>
          <w:szCs w:val="23"/>
        </w:rPr>
        <w:t>on-one relationship with their Health Care Provider.  The H</w:t>
      </w:r>
      <w:r w:rsidRPr="00BA111E">
        <w:rPr>
          <w:sz w:val="23"/>
          <w:szCs w:val="23"/>
        </w:rPr>
        <w:t>ealt</w:t>
      </w:r>
      <w:r w:rsidR="006E71C7" w:rsidRPr="00BA111E">
        <w:rPr>
          <w:sz w:val="23"/>
          <w:szCs w:val="23"/>
        </w:rPr>
        <w:t>h Care P</w:t>
      </w:r>
      <w:r w:rsidRPr="00BA111E">
        <w:rPr>
          <w:sz w:val="23"/>
          <w:szCs w:val="23"/>
        </w:rPr>
        <w:t>rovider, not the MAP Certified staff, has the responsibility for ongoing assessment, development of an active treatment plan</w:t>
      </w:r>
      <w:r w:rsidR="00697395">
        <w:rPr>
          <w:sz w:val="23"/>
          <w:szCs w:val="23"/>
        </w:rPr>
        <w:t>,</w:t>
      </w:r>
      <w:r w:rsidRPr="00BA111E">
        <w:rPr>
          <w:sz w:val="23"/>
          <w:szCs w:val="23"/>
        </w:rPr>
        <w:t xml:space="preserve"> and for periodic evaluation of that plan.  MAP Certified staff are responsible for fol</w:t>
      </w:r>
      <w:r w:rsidR="006E71C7" w:rsidRPr="00BA111E">
        <w:rPr>
          <w:sz w:val="23"/>
          <w:szCs w:val="23"/>
        </w:rPr>
        <w:t>lowing the instructions of the H</w:t>
      </w:r>
      <w:r w:rsidRPr="00BA111E">
        <w:rPr>
          <w:sz w:val="23"/>
          <w:szCs w:val="23"/>
        </w:rPr>
        <w:t>ealth</w:t>
      </w:r>
      <w:r w:rsidR="006E71C7" w:rsidRPr="00BA111E">
        <w:rPr>
          <w:sz w:val="23"/>
          <w:szCs w:val="23"/>
        </w:rPr>
        <w:t xml:space="preserve"> Care P</w:t>
      </w:r>
      <w:r w:rsidRPr="00BA111E">
        <w:rPr>
          <w:sz w:val="23"/>
          <w:szCs w:val="23"/>
        </w:rPr>
        <w:t xml:space="preserve">rovider(s). </w:t>
      </w:r>
    </w:p>
    <w:p w14:paraId="202D664A" w14:textId="16D07154" w:rsidR="00AD0BAD" w:rsidRDefault="00C7046F" w:rsidP="00C7046F">
      <w:pPr>
        <w:pStyle w:val="aBaseParagraph"/>
        <w:rPr>
          <w:sz w:val="23"/>
          <w:szCs w:val="23"/>
        </w:rPr>
      </w:pPr>
      <w:r w:rsidRPr="00BA111E">
        <w:rPr>
          <w:sz w:val="23"/>
          <w:szCs w:val="23"/>
        </w:rPr>
        <w:br w:type="page"/>
      </w:r>
    </w:p>
    <w:p w14:paraId="55985CD6" w14:textId="77777777" w:rsidR="00F42ADA" w:rsidRPr="00BA111E" w:rsidRDefault="00F42ADA" w:rsidP="00C7046F">
      <w:pPr>
        <w:pStyle w:val="aBaseParagraph"/>
        <w:rPr>
          <w:sz w:val="23"/>
          <w:szCs w:val="23"/>
        </w:rPr>
      </w:pPr>
    </w:p>
    <w:p w14:paraId="08B9E4F3" w14:textId="77777777" w:rsidR="00501151" w:rsidRPr="00BA111E" w:rsidRDefault="009D2A21" w:rsidP="00C446A5">
      <w:pPr>
        <w:pStyle w:val="aTOC1"/>
        <w:rPr>
          <w:sz w:val="69"/>
          <w:szCs w:val="69"/>
        </w:rPr>
      </w:pPr>
      <w:bookmarkStart w:id="47" w:name="_Toc183516760"/>
      <w:r w:rsidRPr="00BA111E">
        <w:rPr>
          <w:sz w:val="69"/>
          <w:szCs w:val="69"/>
        </w:rPr>
        <w:t>0</w:t>
      </w:r>
      <w:r w:rsidR="00CB5E05">
        <w:rPr>
          <w:sz w:val="69"/>
          <w:szCs w:val="69"/>
        </w:rPr>
        <w:t>7</w:t>
      </w:r>
      <w:r w:rsidRPr="00BA111E">
        <w:rPr>
          <w:sz w:val="69"/>
          <w:szCs w:val="69"/>
        </w:rPr>
        <w:br/>
      </w:r>
      <w:r w:rsidRPr="00BA111E">
        <w:rPr>
          <w:sz w:val="69"/>
          <w:szCs w:val="69"/>
        </w:rPr>
        <w:br/>
      </w:r>
      <w:r w:rsidR="007869AE" w:rsidRPr="00BA111E">
        <w:rPr>
          <w:sz w:val="69"/>
          <w:szCs w:val="69"/>
        </w:rPr>
        <w:t>MAP CONSULTANTS</w:t>
      </w:r>
      <w:bookmarkEnd w:id="47"/>
    </w:p>
    <w:p w14:paraId="5E90FD5E"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A23AB9" w:rsidRPr="00BA111E" w14:paraId="39284BCD" w14:textId="77777777">
        <w:tc>
          <w:tcPr>
            <w:tcW w:w="10296" w:type="dxa"/>
            <w:gridSpan w:val="2"/>
          </w:tcPr>
          <w:p w14:paraId="7B54D6BC" w14:textId="77777777" w:rsidR="00A23AB9" w:rsidRPr="00BA111E" w:rsidRDefault="00A23AB9" w:rsidP="0064136B">
            <w:pPr>
              <w:pStyle w:val="aMAPTitle"/>
              <w:rPr>
                <w:sz w:val="23"/>
                <w:szCs w:val="23"/>
              </w:rPr>
            </w:pPr>
            <w:r w:rsidRPr="00BA111E">
              <w:rPr>
                <w:sz w:val="23"/>
                <w:szCs w:val="23"/>
              </w:rPr>
              <w:lastRenderedPageBreak/>
              <w:br w:type="page"/>
              <w:t>MEDICATION ADMINISTRATION PROGRAM</w:t>
            </w:r>
          </w:p>
          <w:p w14:paraId="00BEF777" w14:textId="77777777" w:rsidR="00A23AB9" w:rsidRPr="00BA111E" w:rsidRDefault="00A23AB9" w:rsidP="0064136B">
            <w:pPr>
              <w:pStyle w:val="aMAPTitle"/>
              <w:rPr>
                <w:sz w:val="23"/>
                <w:szCs w:val="23"/>
              </w:rPr>
            </w:pPr>
            <w:r w:rsidRPr="00BA111E">
              <w:rPr>
                <w:sz w:val="23"/>
                <w:szCs w:val="23"/>
              </w:rPr>
              <w:t>POLICY MANUAL</w:t>
            </w:r>
          </w:p>
        </w:tc>
      </w:tr>
      <w:tr w:rsidR="00A23AB9" w:rsidRPr="00BA111E" w14:paraId="18F49840" w14:textId="77777777">
        <w:tc>
          <w:tcPr>
            <w:tcW w:w="2417" w:type="dxa"/>
          </w:tcPr>
          <w:p w14:paraId="59F0BA75" w14:textId="77777777" w:rsidR="00A23AB9" w:rsidRPr="00BA111E" w:rsidRDefault="00A23AB9">
            <w:pPr>
              <w:pStyle w:val="aPolicyBoxTitle"/>
              <w:rPr>
                <w:sz w:val="22"/>
                <w:szCs w:val="22"/>
              </w:rPr>
            </w:pPr>
          </w:p>
        </w:tc>
        <w:tc>
          <w:tcPr>
            <w:tcW w:w="7879" w:type="dxa"/>
          </w:tcPr>
          <w:p w14:paraId="032E0EA6" w14:textId="77777777" w:rsidR="00A23AB9" w:rsidRPr="00BA111E" w:rsidRDefault="00A23AB9">
            <w:pPr>
              <w:pStyle w:val="aTOC2"/>
              <w:rPr>
                <w:sz w:val="22"/>
                <w:szCs w:val="22"/>
              </w:rPr>
            </w:pPr>
          </w:p>
        </w:tc>
      </w:tr>
      <w:tr w:rsidR="00A23AB9" w:rsidRPr="00BA111E" w14:paraId="4721F581" w14:textId="77777777">
        <w:tc>
          <w:tcPr>
            <w:tcW w:w="2417" w:type="dxa"/>
          </w:tcPr>
          <w:p w14:paraId="7A818D97" w14:textId="77777777" w:rsidR="00A23AB9" w:rsidRPr="00BA111E" w:rsidRDefault="00A23AB9">
            <w:pPr>
              <w:pStyle w:val="aPolicyBoxTitle"/>
              <w:rPr>
                <w:sz w:val="22"/>
                <w:szCs w:val="22"/>
              </w:rPr>
            </w:pPr>
            <w:r w:rsidRPr="00BA111E">
              <w:rPr>
                <w:sz w:val="22"/>
                <w:szCs w:val="22"/>
              </w:rPr>
              <w:t>Policy No. &amp; Issue</w:t>
            </w:r>
          </w:p>
        </w:tc>
        <w:tc>
          <w:tcPr>
            <w:tcW w:w="7879" w:type="dxa"/>
          </w:tcPr>
          <w:p w14:paraId="5721CF7E" w14:textId="77777777" w:rsidR="00A23AB9" w:rsidRPr="00BA111E" w:rsidRDefault="007869AE" w:rsidP="007869AE">
            <w:pPr>
              <w:pStyle w:val="aTOC2"/>
              <w:rPr>
                <w:sz w:val="23"/>
                <w:szCs w:val="23"/>
              </w:rPr>
            </w:pPr>
            <w:bookmarkStart w:id="48" w:name="_Toc183516761"/>
            <w:r w:rsidRPr="00BA111E">
              <w:rPr>
                <w:sz w:val="23"/>
                <w:szCs w:val="23"/>
              </w:rPr>
              <w:t>0</w:t>
            </w:r>
            <w:r w:rsidR="00CB5E05">
              <w:rPr>
                <w:sz w:val="23"/>
                <w:szCs w:val="23"/>
              </w:rPr>
              <w:t>7</w:t>
            </w:r>
            <w:r w:rsidRPr="00BA111E">
              <w:rPr>
                <w:sz w:val="23"/>
                <w:szCs w:val="23"/>
              </w:rPr>
              <w:t xml:space="preserve">-1 </w:t>
            </w:r>
            <w:bookmarkStart w:id="49" w:name="RoleOfMAPConsultant"/>
            <w:r w:rsidRPr="00BA111E">
              <w:rPr>
                <w:sz w:val="23"/>
                <w:szCs w:val="23"/>
              </w:rPr>
              <w:t xml:space="preserve">Role of </w:t>
            </w:r>
            <w:r w:rsidR="00DD4D59" w:rsidRPr="00BA111E">
              <w:rPr>
                <w:sz w:val="23"/>
                <w:szCs w:val="23"/>
              </w:rPr>
              <w:t xml:space="preserve">the </w:t>
            </w:r>
            <w:r w:rsidRPr="00BA111E">
              <w:rPr>
                <w:sz w:val="23"/>
                <w:szCs w:val="23"/>
              </w:rPr>
              <w:t>MAP Consultant</w:t>
            </w:r>
            <w:bookmarkEnd w:id="49"/>
            <w:bookmarkEnd w:id="48"/>
          </w:p>
        </w:tc>
      </w:tr>
      <w:tr w:rsidR="00A23AB9" w:rsidRPr="00BA111E" w14:paraId="73155F65" w14:textId="77777777">
        <w:tc>
          <w:tcPr>
            <w:tcW w:w="2417" w:type="dxa"/>
          </w:tcPr>
          <w:p w14:paraId="7CD442CE" w14:textId="77777777" w:rsidR="00A23AB9" w:rsidRPr="00BA111E" w:rsidRDefault="00A23AB9">
            <w:pPr>
              <w:pStyle w:val="aPolicyBoxTitle"/>
              <w:rPr>
                <w:sz w:val="22"/>
                <w:szCs w:val="22"/>
              </w:rPr>
            </w:pPr>
            <w:r w:rsidRPr="00BA111E">
              <w:rPr>
                <w:sz w:val="22"/>
                <w:szCs w:val="22"/>
              </w:rPr>
              <w:t>Policy Source</w:t>
            </w:r>
          </w:p>
        </w:tc>
        <w:tc>
          <w:tcPr>
            <w:tcW w:w="7879" w:type="dxa"/>
          </w:tcPr>
          <w:p w14:paraId="7613DD15" w14:textId="77777777" w:rsidR="00A23AB9" w:rsidRPr="00BA111E" w:rsidRDefault="00A61328" w:rsidP="007869AE">
            <w:pPr>
              <w:pStyle w:val="aPolBoxText"/>
              <w:rPr>
                <w:sz w:val="22"/>
                <w:szCs w:val="22"/>
              </w:rPr>
            </w:pPr>
            <w:r w:rsidRPr="00BA111E">
              <w:rPr>
                <w:sz w:val="22"/>
                <w:szCs w:val="22"/>
              </w:rPr>
              <w:t xml:space="preserve">MAP </w:t>
            </w:r>
            <w:r w:rsidR="007869AE" w:rsidRPr="00BA111E">
              <w:rPr>
                <w:sz w:val="22"/>
                <w:szCs w:val="22"/>
              </w:rPr>
              <w:t>Consultant Policy</w:t>
            </w:r>
          </w:p>
        </w:tc>
      </w:tr>
    </w:tbl>
    <w:p w14:paraId="15F98DC5" w14:textId="77777777" w:rsidR="00A54AD9" w:rsidRPr="005D58CC" w:rsidRDefault="00C31A1C" w:rsidP="007F0B07">
      <w:pPr>
        <w:pStyle w:val="a1Para"/>
        <w:numPr>
          <w:ilvl w:val="0"/>
          <w:numId w:val="90"/>
        </w:numPr>
        <w:rPr>
          <w:sz w:val="23"/>
          <w:szCs w:val="23"/>
        </w:rPr>
      </w:pPr>
      <w:r w:rsidRPr="005D58CC">
        <w:rPr>
          <w:sz w:val="23"/>
          <w:szCs w:val="23"/>
        </w:rPr>
        <w:t>A MAP C</w:t>
      </w:r>
      <w:r w:rsidR="00A54AD9" w:rsidRPr="005D58CC">
        <w:rPr>
          <w:sz w:val="23"/>
          <w:szCs w:val="23"/>
        </w:rPr>
        <w:t xml:space="preserve">onsultant is a licensed professional who provides technical assistance and advice to MAP Certified staff.  </w:t>
      </w:r>
    </w:p>
    <w:p w14:paraId="21C07D95" w14:textId="00752500" w:rsidR="00A54AD9" w:rsidRPr="00BA111E" w:rsidRDefault="00FA141F" w:rsidP="007F0B07">
      <w:pPr>
        <w:pStyle w:val="a1Para"/>
        <w:numPr>
          <w:ilvl w:val="0"/>
          <w:numId w:val="90"/>
        </w:numPr>
        <w:rPr>
          <w:sz w:val="23"/>
          <w:szCs w:val="23"/>
        </w:rPr>
      </w:pPr>
      <w:r>
        <w:rPr>
          <w:sz w:val="23"/>
          <w:szCs w:val="23"/>
        </w:rPr>
        <w:t>A MAP Consultant must be an Authorized P</w:t>
      </w:r>
      <w:r w:rsidR="00A54AD9" w:rsidRPr="00BA111E">
        <w:rPr>
          <w:sz w:val="23"/>
          <w:szCs w:val="23"/>
        </w:rPr>
        <w:t>rescriber</w:t>
      </w:r>
      <w:r w:rsidR="001D48A6">
        <w:rPr>
          <w:sz w:val="23"/>
          <w:szCs w:val="23"/>
        </w:rPr>
        <w:t>-</w:t>
      </w:r>
      <w:r w:rsidR="00C31A1C" w:rsidRPr="00BA111E">
        <w:rPr>
          <w:sz w:val="23"/>
          <w:szCs w:val="23"/>
        </w:rPr>
        <w:t>Health Care Provider (e.g., Physician, Dentist, Nurse Practitioner, Physician Assistant, etc.), Registered Nurse, or Registered P</w:t>
      </w:r>
      <w:r w:rsidR="00A54AD9" w:rsidRPr="00BA111E">
        <w:rPr>
          <w:sz w:val="23"/>
          <w:szCs w:val="23"/>
        </w:rPr>
        <w:t xml:space="preserve">harmacist.   </w:t>
      </w:r>
    </w:p>
    <w:p w14:paraId="7234C15A" w14:textId="77777777" w:rsidR="00F42ADA" w:rsidRDefault="00A54AD9" w:rsidP="007F0B07">
      <w:pPr>
        <w:pStyle w:val="a1Para"/>
        <w:numPr>
          <w:ilvl w:val="0"/>
          <w:numId w:val="90"/>
        </w:numPr>
        <w:rPr>
          <w:sz w:val="23"/>
          <w:szCs w:val="23"/>
        </w:rPr>
      </w:pPr>
      <w:r w:rsidRPr="00BA111E">
        <w:rPr>
          <w:sz w:val="23"/>
          <w:szCs w:val="23"/>
        </w:rPr>
        <w:t xml:space="preserve">A MAP Consultant must be available to </w:t>
      </w:r>
      <w:r w:rsidR="0022420D">
        <w:rPr>
          <w:sz w:val="23"/>
          <w:szCs w:val="23"/>
        </w:rPr>
        <w:t xml:space="preserve">MAP </w:t>
      </w:r>
      <w:r w:rsidRPr="00BA111E">
        <w:rPr>
          <w:sz w:val="23"/>
          <w:szCs w:val="23"/>
        </w:rPr>
        <w:t>Certified staff twenty-four (24) hours a day, seven (7) days per week.</w:t>
      </w:r>
    </w:p>
    <w:p w14:paraId="0DB0E9AD" w14:textId="0C60A208" w:rsidR="00A54AD9" w:rsidRPr="00F42ADA" w:rsidRDefault="00A54AD9" w:rsidP="007F0B07">
      <w:pPr>
        <w:pStyle w:val="a1Para"/>
        <w:numPr>
          <w:ilvl w:val="1"/>
          <w:numId w:val="90"/>
        </w:numPr>
        <w:rPr>
          <w:sz w:val="23"/>
          <w:szCs w:val="23"/>
        </w:rPr>
      </w:pPr>
      <w:r w:rsidRPr="00F42ADA">
        <w:rPr>
          <w:sz w:val="23"/>
          <w:szCs w:val="23"/>
        </w:rPr>
        <w:t xml:space="preserve">It is recommended that the </w:t>
      </w:r>
      <w:r w:rsidR="0008768B" w:rsidRPr="00F42ADA">
        <w:rPr>
          <w:sz w:val="23"/>
          <w:szCs w:val="23"/>
        </w:rPr>
        <w:t xml:space="preserve">designated MAP Consultant(s) </w:t>
      </w:r>
      <w:r w:rsidRPr="00F42ADA">
        <w:rPr>
          <w:sz w:val="23"/>
          <w:szCs w:val="23"/>
        </w:rPr>
        <w:t xml:space="preserve">have </w:t>
      </w:r>
      <w:r w:rsidR="005D2A00" w:rsidRPr="00F42ADA">
        <w:rPr>
          <w:sz w:val="23"/>
          <w:szCs w:val="23"/>
        </w:rPr>
        <w:t>knowledge</w:t>
      </w:r>
      <w:r w:rsidR="00AD3C27" w:rsidRPr="00F42ADA">
        <w:rPr>
          <w:sz w:val="23"/>
          <w:szCs w:val="23"/>
        </w:rPr>
        <w:t xml:space="preserve"> of </w:t>
      </w:r>
      <w:r w:rsidR="00FA141F" w:rsidRPr="00F42ADA">
        <w:rPr>
          <w:sz w:val="23"/>
          <w:szCs w:val="23"/>
        </w:rPr>
        <w:t>the Medication Administration Program (</w:t>
      </w:r>
      <w:r w:rsidR="00AD3C27" w:rsidRPr="00F42ADA">
        <w:rPr>
          <w:sz w:val="23"/>
          <w:szCs w:val="23"/>
        </w:rPr>
        <w:t>MAP</w:t>
      </w:r>
      <w:r w:rsidR="00FA141F" w:rsidRPr="00F42ADA">
        <w:rPr>
          <w:sz w:val="23"/>
          <w:szCs w:val="23"/>
        </w:rPr>
        <w:t>)</w:t>
      </w:r>
      <w:r w:rsidR="00AD3C27" w:rsidRPr="00F42ADA">
        <w:rPr>
          <w:sz w:val="23"/>
          <w:szCs w:val="23"/>
        </w:rPr>
        <w:t xml:space="preserve"> and the MAP Registered</w:t>
      </w:r>
      <w:r w:rsidRPr="00F42ADA">
        <w:rPr>
          <w:sz w:val="23"/>
          <w:szCs w:val="23"/>
        </w:rPr>
        <w:t xml:space="preserve"> site; and th</w:t>
      </w:r>
      <w:r w:rsidR="00FA141F" w:rsidRPr="00F42ADA">
        <w:rPr>
          <w:sz w:val="23"/>
          <w:szCs w:val="23"/>
        </w:rPr>
        <w:t>at there be a formal agreement (</w:t>
      </w:r>
      <w:r w:rsidRPr="00F42ADA">
        <w:rPr>
          <w:sz w:val="23"/>
          <w:szCs w:val="23"/>
        </w:rPr>
        <w:t>written or otherwise</w:t>
      </w:r>
      <w:r w:rsidR="00FA141F" w:rsidRPr="00F42ADA">
        <w:rPr>
          <w:sz w:val="23"/>
          <w:szCs w:val="23"/>
        </w:rPr>
        <w:t>)</w:t>
      </w:r>
      <w:r w:rsidRPr="00F42ADA">
        <w:rPr>
          <w:sz w:val="23"/>
          <w:szCs w:val="23"/>
        </w:rPr>
        <w:t xml:space="preserve">, for the consulting service. </w:t>
      </w:r>
    </w:p>
    <w:p w14:paraId="4E298A02" w14:textId="77777777" w:rsidR="00F42ADA" w:rsidRDefault="00697395" w:rsidP="007F0B07">
      <w:pPr>
        <w:pStyle w:val="a1Para"/>
        <w:numPr>
          <w:ilvl w:val="0"/>
          <w:numId w:val="90"/>
        </w:numPr>
        <w:rPr>
          <w:sz w:val="23"/>
          <w:szCs w:val="23"/>
        </w:rPr>
      </w:pPr>
      <w:r w:rsidRPr="00697395">
        <w:rPr>
          <w:sz w:val="23"/>
          <w:szCs w:val="23"/>
        </w:rPr>
        <w:t>For each of their MAP Registered sites, the Service Provider must maintain</w:t>
      </w:r>
      <w:r w:rsidR="00A54AD9" w:rsidRPr="00697395">
        <w:rPr>
          <w:sz w:val="23"/>
          <w:szCs w:val="23"/>
        </w:rPr>
        <w:t xml:space="preserve"> a</w:t>
      </w:r>
      <w:r w:rsidRPr="00697395">
        <w:rPr>
          <w:sz w:val="23"/>
          <w:szCs w:val="23"/>
        </w:rPr>
        <w:t xml:space="preserve"> current</w:t>
      </w:r>
      <w:r w:rsidR="00A54AD9" w:rsidRPr="00697395">
        <w:rPr>
          <w:sz w:val="23"/>
          <w:szCs w:val="23"/>
        </w:rPr>
        <w:t xml:space="preserve"> list of designated MAP Consultants</w:t>
      </w:r>
      <w:r w:rsidRPr="00697395">
        <w:rPr>
          <w:sz w:val="23"/>
          <w:szCs w:val="23"/>
        </w:rPr>
        <w:t>.</w:t>
      </w:r>
    </w:p>
    <w:p w14:paraId="7861E6E7" w14:textId="77777777" w:rsidR="00F42ADA" w:rsidRDefault="00A54AD9" w:rsidP="007F0B07">
      <w:pPr>
        <w:pStyle w:val="a1Para"/>
        <w:numPr>
          <w:ilvl w:val="1"/>
          <w:numId w:val="90"/>
        </w:numPr>
        <w:spacing w:before="0" w:after="0"/>
        <w:rPr>
          <w:sz w:val="23"/>
          <w:szCs w:val="23"/>
        </w:rPr>
      </w:pPr>
      <w:r w:rsidRPr="00F42ADA">
        <w:rPr>
          <w:sz w:val="23"/>
          <w:szCs w:val="23"/>
        </w:rPr>
        <w:t xml:space="preserve">The list of designated MAP Consultants must be readily available for the </w:t>
      </w:r>
      <w:r w:rsidR="0022420D" w:rsidRPr="00F42ADA">
        <w:rPr>
          <w:sz w:val="23"/>
          <w:szCs w:val="23"/>
        </w:rPr>
        <w:t xml:space="preserve">MAP </w:t>
      </w:r>
      <w:r w:rsidRPr="00F42ADA">
        <w:rPr>
          <w:sz w:val="23"/>
          <w:szCs w:val="23"/>
        </w:rPr>
        <w:t xml:space="preserve">Certified staff at each MAP </w:t>
      </w:r>
      <w:r w:rsidR="0008768B" w:rsidRPr="00F42ADA">
        <w:rPr>
          <w:sz w:val="23"/>
          <w:szCs w:val="23"/>
        </w:rPr>
        <w:t xml:space="preserve">Registered </w:t>
      </w:r>
      <w:r w:rsidRPr="00F42ADA">
        <w:rPr>
          <w:sz w:val="23"/>
          <w:szCs w:val="23"/>
        </w:rPr>
        <w:t>site.</w:t>
      </w:r>
    </w:p>
    <w:p w14:paraId="3A8A46AC" w14:textId="40542D7D" w:rsidR="00A54AD9" w:rsidRPr="00F42ADA" w:rsidRDefault="00A54AD9" w:rsidP="007F0B07">
      <w:pPr>
        <w:pStyle w:val="a1Para"/>
        <w:numPr>
          <w:ilvl w:val="2"/>
          <w:numId w:val="90"/>
        </w:numPr>
        <w:spacing w:before="0" w:after="0"/>
        <w:rPr>
          <w:sz w:val="23"/>
          <w:szCs w:val="23"/>
        </w:rPr>
      </w:pPr>
      <w:r w:rsidRPr="00F42ADA">
        <w:rPr>
          <w:sz w:val="23"/>
          <w:szCs w:val="23"/>
        </w:rPr>
        <w:t xml:space="preserve">The MAP </w:t>
      </w:r>
      <w:r w:rsidR="0008768B" w:rsidRPr="00F42ADA">
        <w:rPr>
          <w:sz w:val="23"/>
          <w:szCs w:val="23"/>
        </w:rPr>
        <w:t xml:space="preserve">Registered </w:t>
      </w:r>
      <w:r w:rsidRPr="00F42ADA">
        <w:rPr>
          <w:sz w:val="23"/>
          <w:szCs w:val="23"/>
        </w:rPr>
        <w:t>site must contact a MAP Consultant immediately for every Medication Occurrence discovered</w:t>
      </w:r>
      <w:r w:rsidR="0008768B" w:rsidRPr="00F42ADA">
        <w:rPr>
          <w:sz w:val="23"/>
          <w:szCs w:val="23"/>
        </w:rPr>
        <w:t>.</w:t>
      </w:r>
      <w:r w:rsidRPr="00F42ADA">
        <w:rPr>
          <w:sz w:val="23"/>
          <w:szCs w:val="23"/>
        </w:rPr>
        <w:t xml:space="preserve"> </w:t>
      </w:r>
    </w:p>
    <w:p w14:paraId="11326336" w14:textId="77777777" w:rsidR="00F42ADA" w:rsidRDefault="00A54AD9" w:rsidP="007F0B07">
      <w:pPr>
        <w:pStyle w:val="a1Para"/>
        <w:numPr>
          <w:ilvl w:val="0"/>
          <w:numId w:val="90"/>
        </w:numPr>
        <w:rPr>
          <w:sz w:val="23"/>
          <w:szCs w:val="23"/>
        </w:rPr>
      </w:pPr>
      <w:r w:rsidRPr="00BA111E">
        <w:rPr>
          <w:sz w:val="23"/>
          <w:szCs w:val="23"/>
        </w:rPr>
        <w:t>MAP Consultants</w:t>
      </w:r>
      <w:r w:rsidR="007C61DB">
        <w:rPr>
          <w:sz w:val="23"/>
          <w:szCs w:val="23"/>
        </w:rPr>
        <w:t xml:space="preserve"> provide MAP Certified staff with</w:t>
      </w:r>
      <w:r w:rsidRPr="00BA111E">
        <w:rPr>
          <w:sz w:val="23"/>
          <w:szCs w:val="23"/>
        </w:rPr>
        <w:t>:</w:t>
      </w:r>
    </w:p>
    <w:p w14:paraId="0B4A3834" w14:textId="77777777" w:rsidR="00F42ADA" w:rsidRDefault="00A54AD9" w:rsidP="007F0B07">
      <w:pPr>
        <w:pStyle w:val="a1Para"/>
        <w:numPr>
          <w:ilvl w:val="1"/>
          <w:numId w:val="90"/>
        </w:numPr>
        <w:spacing w:before="0" w:after="0"/>
        <w:rPr>
          <w:sz w:val="23"/>
          <w:szCs w:val="23"/>
        </w:rPr>
      </w:pPr>
      <w:r w:rsidRPr="00F42ADA">
        <w:rPr>
          <w:sz w:val="23"/>
          <w:szCs w:val="23"/>
        </w:rPr>
        <w:t>the technical assistance</w:t>
      </w:r>
      <w:r w:rsidR="0008768B" w:rsidRPr="00F42ADA">
        <w:rPr>
          <w:sz w:val="23"/>
          <w:szCs w:val="23"/>
        </w:rPr>
        <w:t xml:space="preserve"> they </w:t>
      </w:r>
      <w:r w:rsidR="00B15627" w:rsidRPr="00F42ADA">
        <w:rPr>
          <w:sz w:val="23"/>
          <w:szCs w:val="23"/>
        </w:rPr>
        <w:t xml:space="preserve">may </w:t>
      </w:r>
      <w:r w:rsidR="0008768B" w:rsidRPr="00F42ADA">
        <w:rPr>
          <w:sz w:val="23"/>
          <w:szCs w:val="23"/>
        </w:rPr>
        <w:t>require to interpret the Health Care P</w:t>
      </w:r>
      <w:r w:rsidR="007C61DB" w:rsidRPr="00F42ADA">
        <w:rPr>
          <w:sz w:val="23"/>
          <w:szCs w:val="23"/>
        </w:rPr>
        <w:t>rovider O</w:t>
      </w:r>
      <w:r w:rsidRPr="00F42ADA">
        <w:rPr>
          <w:sz w:val="23"/>
          <w:szCs w:val="23"/>
        </w:rPr>
        <w:t>rder</w:t>
      </w:r>
      <w:r w:rsidR="007C61DB" w:rsidRPr="00F42ADA">
        <w:rPr>
          <w:sz w:val="23"/>
          <w:szCs w:val="23"/>
        </w:rPr>
        <w:t>(s)</w:t>
      </w:r>
      <w:r w:rsidRPr="00F42ADA">
        <w:rPr>
          <w:sz w:val="23"/>
          <w:szCs w:val="23"/>
        </w:rPr>
        <w:t>;</w:t>
      </w:r>
    </w:p>
    <w:p w14:paraId="277A8BF9" w14:textId="642E231C" w:rsidR="00F42ADA" w:rsidRDefault="005D58CC" w:rsidP="007F0B07">
      <w:pPr>
        <w:pStyle w:val="a1Para"/>
        <w:numPr>
          <w:ilvl w:val="1"/>
          <w:numId w:val="90"/>
        </w:numPr>
        <w:spacing w:before="0" w:after="0"/>
        <w:rPr>
          <w:sz w:val="23"/>
          <w:szCs w:val="23"/>
        </w:rPr>
      </w:pPr>
      <w:r w:rsidRPr="00F42ADA">
        <w:rPr>
          <w:sz w:val="23"/>
          <w:szCs w:val="23"/>
        </w:rPr>
        <w:t>recommend</w:t>
      </w:r>
      <w:r w:rsidR="007C61DB" w:rsidRPr="00F42ADA">
        <w:rPr>
          <w:sz w:val="23"/>
          <w:szCs w:val="23"/>
        </w:rPr>
        <w:t xml:space="preserve">ations </w:t>
      </w:r>
      <w:r w:rsidR="001D66A9" w:rsidRPr="00F42ADA">
        <w:rPr>
          <w:sz w:val="23"/>
          <w:szCs w:val="23"/>
        </w:rPr>
        <w:t>of appropriate</w:t>
      </w:r>
      <w:r w:rsidRPr="00F42ADA">
        <w:rPr>
          <w:sz w:val="23"/>
          <w:szCs w:val="23"/>
        </w:rPr>
        <w:t xml:space="preserve"> actions</w:t>
      </w:r>
      <w:r w:rsidR="00A54AD9" w:rsidRPr="00F42ADA">
        <w:rPr>
          <w:sz w:val="23"/>
          <w:szCs w:val="23"/>
        </w:rPr>
        <w:t>, including me</w:t>
      </w:r>
      <w:r w:rsidR="007C61DB" w:rsidRPr="00F42ADA">
        <w:rPr>
          <w:sz w:val="23"/>
          <w:szCs w:val="23"/>
        </w:rPr>
        <w:t>dical intervention if necessary,</w:t>
      </w:r>
      <w:r w:rsidR="00A54AD9" w:rsidRPr="00F42ADA">
        <w:rPr>
          <w:sz w:val="23"/>
          <w:szCs w:val="23"/>
        </w:rPr>
        <w:t xml:space="preserve"> </w:t>
      </w:r>
      <w:r w:rsidR="007C61DB" w:rsidRPr="00F42ADA">
        <w:rPr>
          <w:sz w:val="23"/>
          <w:szCs w:val="23"/>
        </w:rPr>
        <w:t xml:space="preserve">when notified of a Medication Occurrence; </w:t>
      </w:r>
      <w:r w:rsidR="00A54AD9" w:rsidRPr="00F42ADA">
        <w:rPr>
          <w:sz w:val="23"/>
          <w:szCs w:val="23"/>
        </w:rPr>
        <w:t>and</w:t>
      </w:r>
    </w:p>
    <w:p w14:paraId="5BD34D90" w14:textId="5F003EEA" w:rsidR="00A54AD9" w:rsidRPr="00F42ADA" w:rsidRDefault="00A54AD9" w:rsidP="007F0B07">
      <w:pPr>
        <w:pStyle w:val="a1Para"/>
        <w:numPr>
          <w:ilvl w:val="1"/>
          <w:numId w:val="90"/>
        </w:numPr>
        <w:spacing w:before="0" w:after="0"/>
        <w:rPr>
          <w:sz w:val="23"/>
          <w:szCs w:val="23"/>
        </w:rPr>
      </w:pPr>
      <w:r w:rsidRPr="00F42ADA">
        <w:rPr>
          <w:sz w:val="23"/>
          <w:szCs w:val="23"/>
        </w:rPr>
        <w:t xml:space="preserve">guidance regarding </w:t>
      </w:r>
      <w:r w:rsidR="007C61DB" w:rsidRPr="00F42ADA">
        <w:rPr>
          <w:sz w:val="23"/>
          <w:szCs w:val="23"/>
        </w:rPr>
        <w:t xml:space="preserve">additional notifications (e.g., contacting another MAP Consultant, calling Poison Control, etc.) </w:t>
      </w:r>
      <w:r w:rsidRPr="00F42ADA">
        <w:rPr>
          <w:sz w:val="23"/>
          <w:szCs w:val="23"/>
        </w:rPr>
        <w:t>should they require it.</w:t>
      </w:r>
    </w:p>
    <w:p w14:paraId="579D100F" w14:textId="77777777" w:rsidR="00F42ADA" w:rsidRDefault="005D2A00" w:rsidP="007F0B07">
      <w:pPr>
        <w:pStyle w:val="a1Para"/>
        <w:numPr>
          <w:ilvl w:val="0"/>
          <w:numId w:val="90"/>
        </w:numPr>
        <w:rPr>
          <w:sz w:val="23"/>
          <w:szCs w:val="23"/>
        </w:rPr>
      </w:pPr>
      <w:r w:rsidRPr="00BA111E">
        <w:rPr>
          <w:sz w:val="23"/>
          <w:szCs w:val="23"/>
        </w:rPr>
        <w:t>The Service Provider</w:t>
      </w:r>
      <w:r w:rsidR="00A54AD9" w:rsidRPr="00BA111E">
        <w:rPr>
          <w:sz w:val="23"/>
          <w:szCs w:val="23"/>
        </w:rPr>
        <w:t xml:space="preserve"> has </w:t>
      </w:r>
      <w:r w:rsidR="0022420D">
        <w:rPr>
          <w:sz w:val="23"/>
          <w:szCs w:val="23"/>
        </w:rPr>
        <w:t>the responsibility</w:t>
      </w:r>
      <w:r w:rsidR="001A63EE">
        <w:rPr>
          <w:sz w:val="23"/>
          <w:szCs w:val="23"/>
        </w:rPr>
        <w:t xml:space="preserve"> to:</w:t>
      </w:r>
    </w:p>
    <w:p w14:paraId="41BF8DDC" w14:textId="77777777" w:rsidR="00F42ADA" w:rsidRDefault="005D58CC" w:rsidP="007F0B07">
      <w:pPr>
        <w:pStyle w:val="a1Para"/>
        <w:numPr>
          <w:ilvl w:val="1"/>
          <w:numId w:val="90"/>
        </w:numPr>
        <w:spacing w:before="0" w:after="0"/>
        <w:rPr>
          <w:sz w:val="23"/>
          <w:szCs w:val="23"/>
        </w:rPr>
      </w:pPr>
      <w:r w:rsidRPr="00F42ADA">
        <w:rPr>
          <w:sz w:val="23"/>
          <w:szCs w:val="23"/>
        </w:rPr>
        <w:t>determine what, if any, actions (e.g., call 911) will be taken by MAP Certified staff to care for the individual;</w:t>
      </w:r>
      <w:r w:rsidR="00B15627" w:rsidRPr="00F42ADA">
        <w:rPr>
          <w:sz w:val="23"/>
          <w:szCs w:val="23"/>
        </w:rPr>
        <w:t xml:space="preserve"> and</w:t>
      </w:r>
      <w:r w:rsidRPr="00F42ADA">
        <w:rPr>
          <w:sz w:val="23"/>
          <w:szCs w:val="23"/>
        </w:rPr>
        <w:t xml:space="preserve"> </w:t>
      </w:r>
    </w:p>
    <w:p w14:paraId="1F8A2744" w14:textId="77777777" w:rsidR="00F42ADA" w:rsidRDefault="005D58CC" w:rsidP="007F0B07">
      <w:pPr>
        <w:pStyle w:val="a1Para"/>
        <w:numPr>
          <w:ilvl w:val="1"/>
          <w:numId w:val="90"/>
        </w:numPr>
        <w:spacing w:before="0" w:after="0"/>
        <w:rPr>
          <w:sz w:val="23"/>
          <w:szCs w:val="23"/>
        </w:rPr>
      </w:pPr>
      <w:r w:rsidRPr="00F42ADA">
        <w:rPr>
          <w:sz w:val="23"/>
          <w:szCs w:val="23"/>
        </w:rPr>
        <w:t xml:space="preserve">contact the MAP Consultant </w:t>
      </w:r>
      <w:r w:rsidR="0022420D" w:rsidRPr="00F42ADA">
        <w:rPr>
          <w:sz w:val="23"/>
          <w:szCs w:val="23"/>
        </w:rPr>
        <w:t>when</w:t>
      </w:r>
      <w:r w:rsidRPr="00F42ADA">
        <w:rPr>
          <w:sz w:val="23"/>
          <w:szCs w:val="23"/>
        </w:rPr>
        <w:t xml:space="preserve"> there has been a M</w:t>
      </w:r>
      <w:r w:rsidR="005D2A00" w:rsidRPr="00F42ADA">
        <w:rPr>
          <w:sz w:val="23"/>
          <w:szCs w:val="23"/>
        </w:rPr>
        <w:t>edication</w:t>
      </w:r>
      <w:r w:rsidRPr="00F42ADA">
        <w:rPr>
          <w:sz w:val="23"/>
          <w:szCs w:val="23"/>
        </w:rPr>
        <w:t xml:space="preserve"> O</w:t>
      </w:r>
      <w:r w:rsidR="00B15627" w:rsidRPr="00F42ADA">
        <w:rPr>
          <w:sz w:val="23"/>
          <w:szCs w:val="23"/>
        </w:rPr>
        <w:t>ccurrence.</w:t>
      </w:r>
    </w:p>
    <w:p w14:paraId="3CA8AA76" w14:textId="5FE6424B" w:rsidR="005D58CC" w:rsidRPr="00F42ADA" w:rsidRDefault="00697395" w:rsidP="007F0B07">
      <w:pPr>
        <w:pStyle w:val="a1Para"/>
        <w:numPr>
          <w:ilvl w:val="2"/>
          <w:numId w:val="90"/>
        </w:numPr>
        <w:spacing w:before="0" w:after="0"/>
        <w:rPr>
          <w:sz w:val="23"/>
          <w:szCs w:val="23"/>
        </w:rPr>
      </w:pPr>
      <w:r w:rsidRPr="00F42ADA">
        <w:rPr>
          <w:sz w:val="23"/>
          <w:szCs w:val="23"/>
        </w:rPr>
        <w:t xml:space="preserve">The Service Provider must </w:t>
      </w:r>
      <w:r w:rsidR="005D58CC" w:rsidRPr="00F42ADA">
        <w:rPr>
          <w:sz w:val="23"/>
          <w:szCs w:val="23"/>
        </w:rPr>
        <w:t>ensure that the MAP Consultant</w:t>
      </w:r>
      <w:r w:rsidR="00B15627" w:rsidRPr="00F42ADA">
        <w:rPr>
          <w:sz w:val="23"/>
          <w:szCs w:val="23"/>
        </w:rPr>
        <w:t>’s</w:t>
      </w:r>
      <w:r w:rsidR="005D58CC" w:rsidRPr="00F42ADA">
        <w:rPr>
          <w:sz w:val="23"/>
          <w:szCs w:val="23"/>
        </w:rPr>
        <w:t xml:space="preserve"> recommendation</w:t>
      </w:r>
      <w:r w:rsidR="00B15627" w:rsidRPr="00F42ADA">
        <w:rPr>
          <w:sz w:val="23"/>
          <w:szCs w:val="23"/>
        </w:rPr>
        <w:t>(</w:t>
      </w:r>
      <w:r w:rsidR="005D58CC" w:rsidRPr="00F42ADA">
        <w:rPr>
          <w:sz w:val="23"/>
          <w:szCs w:val="23"/>
        </w:rPr>
        <w:t>s</w:t>
      </w:r>
      <w:r w:rsidR="00B15627" w:rsidRPr="00F42ADA">
        <w:rPr>
          <w:sz w:val="23"/>
          <w:szCs w:val="23"/>
        </w:rPr>
        <w:t>)</w:t>
      </w:r>
      <w:r w:rsidR="005D58CC" w:rsidRPr="00F42ADA">
        <w:rPr>
          <w:sz w:val="23"/>
          <w:szCs w:val="23"/>
        </w:rPr>
        <w:t xml:space="preserve"> ar</w:t>
      </w:r>
      <w:r w:rsidR="00B15627" w:rsidRPr="00F42ADA">
        <w:rPr>
          <w:sz w:val="23"/>
          <w:szCs w:val="23"/>
        </w:rPr>
        <w:t>e followed</w:t>
      </w:r>
      <w:r w:rsidR="005D58CC" w:rsidRPr="00F42ADA">
        <w:rPr>
          <w:sz w:val="23"/>
          <w:szCs w:val="23"/>
        </w:rPr>
        <w:t xml:space="preserve"> and</w:t>
      </w:r>
      <w:r w:rsidR="00B15627" w:rsidRPr="00F42ADA">
        <w:rPr>
          <w:sz w:val="23"/>
          <w:szCs w:val="23"/>
        </w:rPr>
        <w:t xml:space="preserve"> notification(s) to DPH and the applicable State Agency are within the established time-frames.</w:t>
      </w:r>
    </w:p>
    <w:p w14:paraId="269CC11D" w14:textId="77777777" w:rsidR="009654A4" w:rsidRDefault="009654A4" w:rsidP="00697395">
      <w:pPr>
        <w:pStyle w:val="aiiipara"/>
        <w:ind w:left="1440" w:hanging="360"/>
      </w:pPr>
    </w:p>
    <w:p w14:paraId="63AE4D68" w14:textId="77777777" w:rsidR="001E5A0D" w:rsidRDefault="001E5A0D" w:rsidP="00697395">
      <w:pPr>
        <w:pStyle w:val="aiiipara"/>
        <w:ind w:left="1440" w:hanging="360"/>
      </w:pPr>
    </w:p>
    <w:p w14:paraId="134D25F0" w14:textId="77777777" w:rsidR="001E5A0D" w:rsidRDefault="001E5A0D" w:rsidP="00697395">
      <w:pPr>
        <w:pStyle w:val="aiiipara"/>
        <w:ind w:left="1440" w:hanging="360"/>
      </w:pPr>
    </w:p>
    <w:p w14:paraId="6A8EAA77" w14:textId="77777777" w:rsidR="001E5A0D" w:rsidRDefault="001E5A0D" w:rsidP="00697395">
      <w:pPr>
        <w:pStyle w:val="aiiipara"/>
        <w:ind w:left="1440" w:hanging="360"/>
      </w:pPr>
    </w:p>
    <w:p w14:paraId="587ABCC7" w14:textId="584C2049" w:rsidR="001E5A0D" w:rsidRDefault="001E5A0D" w:rsidP="00697395">
      <w:pPr>
        <w:pStyle w:val="aiiipara"/>
        <w:ind w:left="1440" w:hanging="360"/>
      </w:pPr>
    </w:p>
    <w:p w14:paraId="7B7F7CDD" w14:textId="64E61D26" w:rsidR="004E7887" w:rsidRDefault="004E7887" w:rsidP="004E7887">
      <w:pPr>
        <w:pStyle w:val="aBaseParagraph"/>
      </w:pPr>
    </w:p>
    <w:p w14:paraId="6AF9262D" w14:textId="733A7159" w:rsidR="004E7887" w:rsidRDefault="004E7887" w:rsidP="004E7887">
      <w:pPr>
        <w:pStyle w:val="aBaseParagraph"/>
      </w:pPr>
    </w:p>
    <w:p w14:paraId="241B5DD8" w14:textId="48EBDA58" w:rsidR="004E7887" w:rsidRDefault="004E7887" w:rsidP="004E7887">
      <w:pPr>
        <w:pStyle w:val="aBaseParagraph"/>
      </w:pPr>
    </w:p>
    <w:p w14:paraId="1B2448A0" w14:textId="5A02CFC1" w:rsidR="004E7887" w:rsidRDefault="004E7887" w:rsidP="004E7887">
      <w:pPr>
        <w:pStyle w:val="aBaseParagraph"/>
      </w:pPr>
    </w:p>
    <w:p w14:paraId="38E910B5" w14:textId="77777777" w:rsidR="004E7887" w:rsidRPr="004E7887" w:rsidRDefault="004E7887" w:rsidP="004E7887">
      <w:pPr>
        <w:pStyle w:val="aBaseParagraph"/>
      </w:pPr>
    </w:p>
    <w:p w14:paraId="2DA03787" w14:textId="64C2E5A0" w:rsidR="00B532CE" w:rsidRDefault="00B532CE" w:rsidP="00697395">
      <w:pPr>
        <w:pStyle w:val="aiiipara"/>
        <w:ind w:left="1440" w:hanging="360"/>
      </w:pPr>
    </w:p>
    <w:p w14:paraId="23F01F31" w14:textId="77777777" w:rsidR="001E5A0D" w:rsidRPr="001E5A0D" w:rsidRDefault="001E5A0D" w:rsidP="001E5A0D">
      <w:pPr>
        <w:pStyle w:val="aBaseParagraph"/>
      </w:pPr>
    </w:p>
    <w:p w14:paraId="1A98E6F8" w14:textId="77777777" w:rsidR="00107220" w:rsidRDefault="00107220" w:rsidP="004D125C">
      <w:pPr>
        <w:pStyle w:val="aTOC1"/>
        <w:rPr>
          <w:sz w:val="69"/>
          <w:szCs w:val="69"/>
        </w:rPr>
      </w:pPr>
    </w:p>
    <w:p w14:paraId="767EF488" w14:textId="2A585A9C" w:rsidR="00501151" w:rsidRPr="00BA111E" w:rsidRDefault="003D073F" w:rsidP="004D125C">
      <w:pPr>
        <w:pStyle w:val="aTOC1"/>
        <w:rPr>
          <w:sz w:val="69"/>
          <w:szCs w:val="69"/>
        </w:rPr>
      </w:pPr>
      <w:bookmarkStart w:id="50" w:name="_Toc183516762"/>
      <w:r w:rsidRPr="00BA111E">
        <w:rPr>
          <w:sz w:val="69"/>
          <w:szCs w:val="69"/>
        </w:rPr>
        <w:t>0</w:t>
      </w:r>
      <w:r w:rsidR="00CB5E05">
        <w:rPr>
          <w:sz w:val="69"/>
          <w:szCs w:val="69"/>
        </w:rPr>
        <w:t>8</w:t>
      </w:r>
      <w:r w:rsidRPr="00BA111E">
        <w:rPr>
          <w:sz w:val="69"/>
          <w:szCs w:val="69"/>
        </w:rPr>
        <w:t xml:space="preserve"> </w:t>
      </w:r>
      <w:r w:rsidRPr="00BA111E">
        <w:rPr>
          <w:sz w:val="69"/>
          <w:szCs w:val="69"/>
        </w:rPr>
        <w:br/>
      </w:r>
      <w:r w:rsidRPr="00BA111E">
        <w:rPr>
          <w:sz w:val="69"/>
          <w:szCs w:val="69"/>
        </w:rPr>
        <w:br/>
      </w:r>
      <w:bookmarkStart w:id="51" w:name="HealthCareProviderOrders"/>
      <w:r w:rsidR="007F01FB" w:rsidRPr="00BA111E">
        <w:rPr>
          <w:sz w:val="69"/>
          <w:szCs w:val="69"/>
        </w:rPr>
        <w:t>HEALTH CARE PROVIDER (HCP) ORDERS</w:t>
      </w:r>
      <w:bookmarkEnd w:id="50"/>
    </w:p>
    <w:bookmarkEnd w:id="51"/>
    <w:p w14:paraId="7F77F1F9"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3D073F" w:rsidRPr="00BA111E" w14:paraId="15AA6C49" w14:textId="77777777">
        <w:tc>
          <w:tcPr>
            <w:tcW w:w="10296" w:type="dxa"/>
            <w:gridSpan w:val="2"/>
          </w:tcPr>
          <w:p w14:paraId="378AE54E"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668BA0F3"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34F0C64A" w14:textId="77777777">
        <w:tc>
          <w:tcPr>
            <w:tcW w:w="2415" w:type="dxa"/>
          </w:tcPr>
          <w:p w14:paraId="4608F679" w14:textId="77777777" w:rsidR="003D073F" w:rsidRPr="00BA111E" w:rsidRDefault="003D073F">
            <w:pPr>
              <w:pStyle w:val="aPolicyBoxTitle"/>
              <w:rPr>
                <w:sz w:val="22"/>
                <w:szCs w:val="22"/>
              </w:rPr>
            </w:pPr>
          </w:p>
        </w:tc>
        <w:tc>
          <w:tcPr>
            <w:tcW w:w="7881" w:type="dxa"/>
          </w:tcPr>
          <w:p w14:paraId="60E46482" w14:textId="77777777" w:rsidR="003D073F" w:rsidRPr="00BA111E" w:rsidRDefault="003D073F">
            <w:pPr>
              <w:pStyle w:val="aTOC2"/>
              <w:rPr>
                <w:sz w:val="22"/>
                <w:szCs w:val="22"/>
              </w:rPr>
            </w:pPr>
          </w:p>
        </w:tc>
      </w:tr>
      <w:tr w:rsidR="003D073F" w:rsidRPr="00BA111E" w14:paraId="0E3B0004" w14:textId="77777777">
        <w:tc>
          <w:tcPr>
            <w:tcW w:w="2415" w:type="dxa"/>
          </w:tcPr>
          <w:p w14:paraId="13F3D06A" w14:textId="77777777" w:rsidR="003D073F" w:rsidRPr="00BA111E" w:rsidRDefault="003D073F">
            <w:pPr>
              <w:pStyle w:val="aPolicyBoxTitle"/>
              <w:rPr>
                <w:sz w:val="22"/>
                <w:szCs w:val="22"/>
              </w:rPr>
            </w:pPr>
            <w:r w:rsidRPr="00BA111E">
              <w:rPr>
                <w:sz w:val="22"/>
                <w:szCs w:val="22"/>
              </w:rPr>
              <w:t>Policy No. &amp; Issue</w:t>
            </w:r>
          </w:p>
        </w:tc>
        <w:tc>
          <w:tcPr>
            <w:tcW w:w="7881" w:type="dxa"/>
          </w:tcPr>
          <w:p w14:paraId="0B8F2995" w14:textId="77777777" w:rsidR="003D073F" w:rsidRPr="00BA111E" w:rsidRDefault="003D073F" w:rsidP="007F01FB">
            <w:pPr>
              <w:pStyle w:val="aTOC2"/>
              <w:rPr>
                <w:sz w:val="23"/>
                <w:szCs w:val="23"/>
              </w:rPr>
            </w:pPr>
            <w:bookmarkStart w:id="52" w:name="_Toc183516763"/>
            <w:r w:rsidRPr="00BA111E">
              <w:rPr>
                <w:sz w:val="23"/>
                <w:szCs w:val="23"/>
              </w:rPr>
              <w:t>0</w:t>
            </w:r>
            <w:r w:rsidR="00CB5E05">
              <w:rPr>
                <w:sz w:val="23"/>
                <w:szCs w:val="23"/>
              </w:rPr>
              <w:t>8</w:t>
            </w:r>
            <w:r w:rsidRPr="00BA111E">
              <w:rPr>
                <w:sz w:val="23"/>
                <w:szCs w:val="23"/>
              </w:rPr>
              <w:t>-1</w:t>
            </w:r>
            <w:r w:rsidR="00097F53" w:rsidRPr="00BA111E">
              <w:rPr>
                <w:sz w:val="23"/>
                <w:szCs w:val="23"/>
              </w:rPr>
              <w:t xml:space="preserve"> </w:t>
            </w:r>
            <w:bookmarkStart w:id="53" w:name="RequiredComponentsOfPCPOrder"/>
            <w:r w:rsidR="00097F53" w:rsidRPr="00BA111E">
              <w:rPr>
                <w:sz w:val="23"/>
                <w:szCs w:val="23"/>
              </w:rPr>
              <w:t xml:space="preserve">Required Components </w:t>
            </w:r>
            <w:bookmarkEnd w:id="53"/>
            <w:r w:rsidR="00097F53" w:rsidRPr="00BA111E">
              <w:rPr>
                <w:sz w:val="23"/>
                <w:szCs w:val="23"/>
              </w:rPr>
              <w:t>of H</w:t>
            </w:r>
            <w:r w:rsidR="006E4754">
              <w:rPr>
                <w:sz w:val="23"/>
                <w:szCs w:val="23"/>
              </w:rPr>
              <w:t xml:space="preserve">ealth </w:t>
            </w:r>
            <w:r w:rsidR="00097F53" w:rsidRPr="00BA111E">
              <w:rPr>
                <w:sz w:val="23"/>
                <w:szCs w:val="23"/>
              </w:rPr>
              <w:t>C</w:t>
            </w:r>
            <w:r w:rsidR="006E4754">
              <w:rPr>
                <w:sz w:val="23"/>
                <w:szCs w:val="23"/>
              </w:rPr>
              <w:t xml:space="preserve">are </w:t>
            </w:r>
            <w:r w:rsidR="00097F53" w:rsidRPr="00BA111E">
              <w:rPr>
                <w:sz w:val="23"/>
                <w:szCs w:val="23"/>
              </w:rPr>
              <w:t>P</w:t>
            </w:r>
            <w:r w:rsidR="006E4754">
              <w:rPr>
                <w:sz w:val="23"/>
                <w:szCs w:val="23"/>
              </w:rPr>
              <w:t xml:space="preserve">rovider </w:t>
            </w:r>
            <w:r w:rsidR="007F01FB" w:rsidRPr="00BA111E">
              <w:rPr>
                <w:sz w:val="23"/>
                <w:szCs w:val="23"/>
              </w:rPr>
              <w:t>Medication Orders</w:t>
            </w:r>
            <w:bookmarkEnd w:id="52"/>
          </w:p>
        </w:tc>
      </w:tr>
      <w:tr w:rsidR="003D073F" w:rsidRPr="00BA111E" w14:paraId="44231725" w14:textId="77777777">
        <w:tc>
          <w:tcPr>
            <w:tcW w:w="2415" w:type="dxa"/>
          </w:tcPr>
          <w:p w14:paraId="087C467D" w14:textId="77777777" w:rsidR="003D073F" w:rsidRPr="00BA111E" w:rsidRDefault="003D073F">
            <w:pPr>
              <w:pStyle w:val="aPolicyBoxTitle"/>
              <w:rPr>
                <w:sz w:val="22"/>
                <w:szCs w:val="22"/>
              </w:rPr>
            </w:pPr>
            <w:r w:rsidRPr="00BA111E">
              <w:rPr>
                <w:sz w:val="22"/>
                <w:szCs w:val="22"/>
              </w:rPr>
              <w:t>Policy Source</w:t>
            </w:r>
          </w:p>
        </w:tc>
        <w:tc>
          <w:tcPr>
            <w:tcW w:w="7881" w:type="dxa"/>
          </w:tcPr>
          <w:p w14:paraId="22A8E342" w14:textId="77777777" w:rsidR="003D073F" w:rsidRPr="00BA111E" w:rsidRDefault="0005118A" w:rsidP="007F01FB">
            <w:pPr>
              <w:pStyle w:val="aPolBoxText"/>
              <w:rPr>
                <w:sz w:val="22"/>
                <w:szCs w:val="22"/>
              </w:rPr>
            </w:pPr>
            <w:r w:rsidRPr="00BA111E">
              <w:rPr>
                <w:sz w:val="22"/>
                <w:szCs w:val="22"/>
              </w:rPr>
              <w:t xml:space="preserve">MAP Policy Manual         </w:t>
            </w:r>
            <w:r w:rsidR="00B27095">
              <w:rPr>
                <w:sz w:val="22"/>
                <w:szCs w:val="22"/>
              </w:rPr>
              <w:t xml:space="preserve">      </w:t>
            </w:r>
            <w:r w:rsidRPr="00BA111E">
              <w:rPr>
                <w:sz w:val="22"/>
                <w:szCs w:val="22"/>
              </w:rPr>
              <w:t>DMH Licensing and Operational Standards</w:t>
            </w:r>
          </w:p>
        </w:tc>
      </w:tr>
    </w:tbl>
    <w:p w14:paraId="7E1258DF" w14:textId="77777777" w:rsidR="001E5A0D" w:rsidRDefault="00E91E85" w:rsidP="007F0B07">
      <w:pPr>
        <w:pStyle w:val="a1Para"/>
        <w:numPr>
          <w:ilvl w:val="0"/>
          <w:numId w:val="113"/>
        </w:numPr>
        <w:rPr>
          <w:sz w:val="23"/>
          <w:szCs w:val="23"/>
        </w:rPr>
      </w:pPr>
      <w:r w:rsidRPr="00BA111E">
        <w:rPr>
          <w:sz w:val="23"/>
          <w:szCs w:val="23"/>
        </w:rPr>
        <w:t xml:space="preserve">Health Care Provider </w:t>
      </w:r>
      <w:r w:rsidR="00097F53" w:rsidRPr="00BA111E">
        <w:rPr>
          <w:sz w:val="23"/>
          <w:szCs w:val="23"/>
        </w:rPr>
        <w:t xml:space="preserve">(HCP) </w:t>
      </w:r>
      <w:r w:rsidR="00242C76">
        <w:rPr>
          <w:sz w:val="23"/>
          <w:szCs w:val="23"/>
        </w:rPr>
        <w:t>O</w:t>
      </w:r>
      <w:r w:rsidRPr="00BA111E">
        <w:rPr>
          <w:sz w:val="23"/>
          <w:szCs w:val="23"/>
        </w:rPr>
        <w:t>rd</w:t>
      </w:r>
      <w:r w:rsidR="007A3DDA">
        <w:rPr>
          <w:sz w:val="23"/>
          <w:szCs w:val="23"/>
        </w:rPr>
        <w:t xml:space="preserve">ers, including standing Orders and </w:t>
      </w:r>
      <w:r w:rsidR="00242C76">
        <w:rPr>
          <w:sz w:val="23"/>
          <w:szCs w:val="23"/>
        </w:rPr>
        <w:t>P</w:t>
      </w:r>
      <w:r w:rsidRPr="00BA111E">
        <w:rPr>
          <w:sz w:val="23"/>
          <w:szCs w:val="23"/>
        </w:rPr>
        <w:t>rotocols are valid for one year, typically corresponding with an annual preventative health care visit (e.g.</w:t>
      </w:r>
      <w:r w:rsidR="003F17A8">
        <w:rPr>
          <w:sz w:val="23"/>
          <w:szCs w:val="23"/>
        </w:rPr>
        <w:t>,</w:t>
      </w:r>
      <w:r w:rsidRPr="00BA111E">
        <w:rPr>
          <w:sz w:val="23"/>
          <w:szCs w:val="23"/>
        </w:rPr>
        <w:t xml:space="preserve"> annual physical).  If an annual visit cannot be scheduled before the </w:t>
      </w:r>
      <w:r w:rsidR="00F70B54">
        <w:rPr>
          <w:sz w:val="23"/>
          <w:szCs w:val="23"/>
        </w:rPr>
        <w:t>HCP Order</w:t>
      </w:r>
      <w:r w:rsidRPr="00BA111E">
        <w:rPr>
          <w:sz w:val="23"/>
          <w:szCs w:val="23"/>
        </w:rPr>
        <w:t xml:space="preserve"> expires, the </w:t>
      </w:r>
      <w:r w:rsidR="00F70B54">
        <w:rPr>
          <w:sz w:val="23"/>
          <w:szCs w:val="23"/>
        </w:rPr>
        <w:t>HCP Order</w:t>
      </w:r>
      <w:r w:rsidRPr="00BA111E">
        <w:rPr>
          <w:sz w:val="23"/>
          <w:szCs w:val="23"/>
        </w:rPr>
        <w:t xml:space="preserve"> may remain valid until the day after the annual visit actually occurs, under the following circumstances:</w:t>
      </w:r>
    </w:p>
    <w:p w14:paraId="35DA2DC4" w14:textId="77777777" w:rsidR="001E5A0D" w:rsidRDefault="007A3DDA" w:rsidP="007F0B07">
      <w:pPr>
        <w:pStyle w:val="a1Para"/>
        <w:numPr>
          <w:ilvl w:val="1"/>
          <w:numId w:val="113"/>
        </w:numPr>
        <w:spacing w:before="0" w:after="0"/>
        <w:rPr>
          <w:sz w:val="23"/>
          <w:szCs w:val="23"/>
        </w:rPr>
      </w:pPr>
      <w:r w:rsidRPr="001E5A0D">
        <w:rPr>
          <w:sz w:val="23"/>
          <w:szCs w:val="23"/>
        </w:rPr>
        <w:t>a</w:t>
      </w:r>
      <w:r w:rsidR="00E91E85" w:rsidRPr="001E5A0D">
        <w:rPr>
          <w:sz w:val="23"/>
          <w:szCs w:val="23"/>
        </w:rPr>
        <w:t>n individual’s health insurance plan requires a predetermined amount of time between annual physicals (e.g.</w:t>
      </w:r>
      <w:r w:rsidR="003F17A8" w:rsidRPr="001E5A0D">
        <w:rPr>
          <w:sz w:val="23"/>
          <w:szCs w:val="23"/>
        </w:rPr>
        <w:t>,</w:t>
      </w:r>
      <w:r w:rsidR="00E91E85" w:rsidRPr="001E5A0D">
        <w:rPr>
          <w:sz w:val="23"/>
          <w:szCs w:val="23"/>
        </w:rPr>
        <w:t xml:space="preserve"> one year and one day); and</w:t>
      </w:r>
    </w:p>
    <w:p w14:paraId="66577B62" w14:textId="47522820" w:rsidR="00E91E85" w:rsidRPr="001E5A0D" w:rsidRDefault="007A3DDA" w:rsidP="007F0B07">
      <w:pPr>
        <w:pStyle w:val="a1Para"/>
        <w:numPr>
          <w:ilvl w:val="1"/>
          <w:numId w:val="113"/>
        </w:numPr>
        <w:spacing w:before="0" w:after="0"/>
        <w:rPr>
          <w:sz w:val="23"/>
          <w:szCs w:val="23"/>
        </w:rPr>
      </w:pPr>
      <w:r w:rsidRPr="001E5A0D">
        <w:rPr>
          <w:sz w:val="23"/>
          <w:szCs w:val="23"/>
        </w:rPr>
        <w:t>t</w:t>
      </w:r>
      <w:r w:rsidR="00E91E85" w:rsidRPr="001E5A0D">
        <w:rPr>
          <w:sz w:val="23"/>
          <w:szCs w:val="23"/>
        </w:rPr>
        <w:t>he Service Provider has made a good faith effort to obtain an appointment with the HCP on the earliest practical date permitted by the insurer.</w:t>
      </w:r>
    </w:p>
    <w:p w14:paraId="2C81CEC2" w14:textId="77777777" w:rsidR="001E5A0D" w:rsidRDefault="003F17A8" w:rsidP="007F0B07">
      <w:pPr>
        <w:pStyle w:val="a1Para"/>
        <w:numPr>
          <w:ilvl w:val="0"/>
          <w:numId w:val="113"/>
        </w:numPr>
        <w:rPr>
          <w:sz w:val="23"/>
          <w:szCs w:val="23"/>
        </w:rPr>
      </w:pPr>
      <w:r>
        <w:rPr>
          <w:sz w:val="23"/>
          <w:szCs w:val="23"/>
        </w:rPr>
        <w:t>All M</w:t>
      </w:r>
      <w:r w:rsidR="00E91E85" w:rsidRPr="00BA111E">
        <w:rPr>
          <w:sz w:val="23"/>
          <w:szCs w:val="23"/>
        </w:rPr>
        <w:t xml:space="preserve">edications </w:t>
      </w:r>
      <w:r>
        <w:rPr>
          <w:sz w:val="23"/>
          <w:szCs w:val="23"/>
        </w:rPr>
        <w:t>and Dietary S</w:t>
      </w:r>
      <w:r w:rsidR="00E91E85" w:rsidRPr="00BA111E">
        <w:rPr>
          <w:sz w:val="23"/>
          <w:szCs w:val="23"/>
        </w:rPr>
        <w:t>upplements prescribe</w:t>
      </w:r>
      <w:r w:rsidR="00097F53" w:rsidRPr="00BA111E">
        <w:rPr>
          <w:sz w:val="23"/>
          <w:szCs w:val="23"/>
        </w:rPr>
        <w:t xml:space="preserve">d </w:t>
      </w:r>
      <w:r w:rsidR="00E06DA6" w:rsidRPr="00BA111E">
        <w:rPr>
          <w:sz w:val="23"/>
          <w:szCs w:val="23"/>
        </w:rPr>
        <w:t xml:space="preserve">for administration at a MAP Registered site </w:t>
      </w:r>
      <w:r w:rsidR="00097F53" w:rsidRPr="00BA111E">
        <w:rPr>
          <w:sz w:val="23"/>
          <w:szCs w:val="23"/>
        </w:rPr>
        <w:t>require a</w:t>
      </w:r>
      <w:r>
        <w:rPr>
          <w:sz w:val="23"/>
          <w:szCs w:val="23"/>
        </w:rPr>
        <w:t>n</w:t>
      </w:r>
      <w:r w:rsidR="00097F53" w:rsidRPr="00BA111E">
        <w:rPr>
          <w:sz w:val="23"/>
          <w:szCs w:val="23"/>
        </w:rPr>
        <w:t xml:space="preserve"> </w:t>
      </w:r>
      <w:r w:rsidR="00F70B54">
        <w:rPr>
          <w:sz w:val="23"/>
          <w:szCs w:val="23"/>
        </w:rPr>
        <w:t>HCP Order</w:t>
      </w:r>
      <w:r w:rsidR="00E91E85" w:rsidRPr="00BA111E">
        <w:rPr>
          <w:sz w:val="23"/>
          <w:szCs w:val="23"/>
        </w:rPr>
        <w:t>.</w:t>
      </w:r>
    </w:p>
    <w:p w14:paraId="6BBCED1E" w14:textId="77777777" w:rsidR="001E5A0D" w:rsidRDefault="00E91E85" w:rsidP="007F0B07">
      <w:pPr>
        <w:pStyle w:val="a1Para"/>
        <w:numPr>
          <w:ilvl w:val="1"/>
          <w:numId w:val="113"/>
        </w:numPr>
        <w:spacing w:before="0" w:after="0"/>
        <w:rPr>
          <w:sz w:val="23"/>
          <w:szCs w:val="23"/>
        </w:rPr>
      </w:pPr>
      <w:r w:rsidRPr="001E5A0D">
        <w:rPr>
          <w:sz w:val="23"/>
          <w:szCs w:val="23"/>
        </w:rPr>
        <w:t>Only an authorized prescriber, registered with the state o</w:t>
      </w:r>
      <w:r w:rsidR="00803785" w:rsidRPr="001E5A0D">
        <w:rPr>
          <w:sz w:val="23"/>
          <w:szCs w:val="23"/>
        </w:rPr>
        <w:t>f Massachusetts to prescribe</w:t>
      </w:r>
      <w:r w:rsidR="003F17A8" w:rsidRPr="001E5A0D">
        <w:rPr>
          <w:sz w:val="23"/>
          <w:szCs w:val="23"/>
        </w:rPr>
        <w:t>,</w:t>
      </w:r>
      <w:r w:rsidR="00803785" w:rsidRPr="001E5A0D">
        <w:rPr>
          <w:sz w:val="23"/>
          <w:szCs w:val="23"/>
        </w:rPr>
        <w:t xml:space="preserve"> may</w:t>
      </w:r>
      <w:r w:rsidRPr="001E5A0D">
        <w:rPr>
          <w:sz w:val="23"/>
          <w:szCs w:val="23"/>
        </w:rPr>
        <w:t xml:space="preserve"> order medications</w:t>
      </w:r>
      <w:r w:rsidR="00803785" w:rsidRPr="001E5A0D">
        <w:rPr>
          <w:sz w:val="23"/>
          <w:szCs w:val="23"/>
        </w:rPr>
        <w:t xml:space="preserve"> for individuals supported at a MAP Registered site</w:t>
      </w:r>
      <w:r w:rsidRPr="001E5A0D">
        <w:rPr>
          <w:sz w:val="23"/>
          <w:szCs w:val="23"/>
        </w:rPr>
        <w:t>.</w:t>
      </w:r>
    </w:p>
    <w:p w14:paraId="3C49B217" w14:textId="77777777" w:rsidR="00735103" w:rsidRDefault="00735103" w:rsidP="007F0B07">
      <w:pPr>
        <w:pStyle w:val="a1Para"/>
        <w:numPr>
          <w:ilvl w:val="2"/>
          <w:numId w:val="113"/>
        </w:numPr>
        <w:spacing w:before="0" w:after="0"/>
        <w:rPr>
          <w:sz w:val="23"/>
          <w:szCs w:val="23"/>
        </w:rPr>
      </w:pPr>
      <w:r w:rsidRPr="00735103">
        <w:rPr>
          <w:sz w:val="23"/>
          <w:szCs w:val="23"/>
        </w:rPr>
        <w:t>A copy of the prescription, for the HCP ordered medication, may be utilized as an HCP Order, at the MAP Registered site</w:t>
      </w:r>
      <w:r>
        <w:rPr>
          <w:sz w:val="23"/>
          <w:szCs w:val="23"/>
        </w:rPr>
        <w:t>.</w:t>
      </w:r>
      <w:r w:rsidRPr="00735103">
        <w:rPr>
          <w:sz w:val="23"/>
          <w:szCs w:val="23"/>
        </w:rPr>
        <w:t xml:space="preserve"> </w:t>
      </w:r>
    </w:p>
    <w:p w14:paraId="06A8C37F" w14:textId="35709D27" w:rsidR="00E91E85" w:rsidRPr="001E5A0D" w:rsidRDefault="00E91E85" w:rsidP="00735103">
      <w:pPr>
        <w:pStyle w:val="a1Para"/>
        <w:numPr>
          <w:ilvl w:val="3"/>
          <w:numId w:val="113"/>
        </w:numPr>
        <w:spacing w:before="0" w:after="0"/>
        <w:rPr>
          <w:sz w:val="23"/>
          <w:szCs w:val="23"/>
        </w:rPr>
      </w:pPr>
      <w:r w:rsidRPr="001E5A0D">
        <w:rPr>
          <w:sz w:val="23"/>
          <w:szCs w:val="23"/>
        </w:rPr>
        <w:t>Prescription medications ordered for administration by Certified staff must not be experimental and must be currently approved by the U.S. Food and Drug Administration for marketing in the United States.</w:t>
      </w:r>
    </w:p>
    <w:p w14:paraId="0FB92722" w14:textId="3C262F5F" w:rsidR="001E5A0D" w:rsidRDefault="00097F53" w:rsidP="007F0B07">
      <w:pPr>
        <w:pStyle w:val="abPara"/>
        <w:numPr>
          <w:ilvl w:val="1"/>
          <w:numId w:val="113"/>
        </w:numPr>
        <w:rPr>
          <w:sz w:val="23"/>
          <w:szCs w:val="23"/>
        </w:rPr>
      </w:pPr>
      <w:r w:rsidRPr="00BA111E">
        <w:rPr>
          <w:sz w:val="23"/>
          <w:szCs w:val="23"/>
        </w:rPr>
        <w:t xml:space="preserve">Each </w:t>
      </w:r>
      <w:r w:rsidR="00F70B54">
        <w:rPr>
          <w:sz w:val="23"/>
          <w:szCs w:val="23"/>
        </w:rPr>
        <w:t>HCP Order</w:t>
      </w:r>
      <w:r w:rsidR="001928A1">
        <w:rPr>
          <w:sz w:val="23"/>
          <w:szCs w:val="23"/>
        </w:rPr>
        <w:t xml:space="preserve"> </w:t>
      </w:r>
      <w:r w:rsidR="00E91E85" w:rsidRPr="00BA111E">
        <w:rPr>
          <w:sz w:val="23"/>
          <w:szCs w:val="23"/>
        </w:rPr>
        <w:t>must specify, at a minimum, the:</w:t>
      </w:r>
    </w:p>
    <w:p w14:paraId="744EC384" w14:textId="77777777" w:rsidR="001E5A0D" w:rsidRDefault="00E91E85" w:rsidP="007F0B07">
      <w:pPr>
        <w:pStyle w:val="abPara"/>
        <w:numPr>
          <w:ilvl w:val="2"/>
          <w:numId w:val="113"/>
        </w:numPr>
        <w:rPr>
          <w:sz w:val="23"/>
          <w:szCs w:val="23"/>
        </w:rPr>
      </w:pPr>
      <w:r w:rsidRPr="001E5A0D">
        <w:rPr>
          <w:sz w:val="23"/>
          <w:szCs w:val="23"/>
        </w:rPr>
        <w:t>Name of individual;</w:t>
      </w:r>
    </w:p>
    <w:p w14:paraId="4B5E3B80" w14:textId="357D61B3" w:rsidR="001E5A0D" w:rsidRDefault="00E91E85" w:rsidP="007F0B07">
      <w:pPr>
        <w:pStyle w:val="abPara"/>
        <w:numPr>
          <w:ilvl w:val="2"/>
          <w:numId w:val="113"/>
        </w:numPr>
        <w:rPr>
          <w:sz w:val="23"/>
          <w:szCs w:val="23"/>
        </w:rPr>
      </w:pPr>
      <w:r w:rsidRPr="001E5A0D">
        <w:rPr>
          <w:sz w:val="23"/>
          <w:szCs w:val="23"/>
        </w:rPr>
        <w:t>Allergies;</w:t>
      </w:r>
    </w:p>
    <w:p w14:paraId="2619EAEB" w14:textId="48A1A3EE" w:rsidR="001928A1" w:rsidRPr="001928A1" w:rsidRDefault="001928A1" w:rsidP="001928A1">
      <w:pPr>
        <w:pStyle w:val="aiiipara"/>
        <w:ind w:left="1080"/>
      </w:pPr>
      <w:r w:rsidRPr="001928A1">
        <w:t>(1)</w:t>
      </w:r>
      <w:r w:rsidRPr="001928A1">
        <w:tab/>
        <w:t>Prescriptions utilized as HCP Orders will not have allergies listed.</w:t>
      </w:r>
    </w:p>
    <w:p w14:paraId="0AABA198" w14:textId="77777777" w:rsidR="001E5A0D" w:rsidRDefault="00E91E85" w:rsidP="007F0B07">
      <w:pPr>
        <w:pStyle w:val="abPara"/>
        <w:numPr>
          <w:ilvl w:val="2"/>
          <w:numId w:val="113"/>
        </w:numPr>
        <w:rPr>
          <w:sz w:val="23"/>
          <w:szCs w:val="23"/>
        </w:rPr>
      </w:pPr>
      <w:r w:rsidRPr="001E5A0D">
        <w:rPr>
          <w:sz w:val="23"/>
          <w:szCs w:val="23"/>
        </w:rPr>
        <w:t>Date of the order (i.e., mm/dd/yr);</w:t>
      </w:r>
    </w:p>
    <w:p w14:paraId="208A9F49" w14:textId="77777777" w:rsidR="001E5A0D" w:rsidRDefault="00E91E85" w:rsidP="007F0B07">
      <w:pPr>
        <w:pStyle w:val="abPara"/>
        <w:numPr>
          <w:ilvl w:val="3"/>
          <w:numId w:val="113"/>
        </w:numPr>
        <w:rPr>
          <w:sz w:val="23"/>
          <w:szCs w:val="23"/>
        </w:rPr>
      </w:pPr>
      <w:r w:rsidRPr="001E5A0D">
        <w:rPr>
          <w:sz w:val="23"/>
          <w:szCs w:val="23"/>
        </w:rPr>
        <w:t>T</w:t>
      </w:r>
      <w:r w:rsidR="00674AF8" w:rsidRPr="001E5A0D">
        <w:rPr>
          <w:sz w:val="23"/>
          <w:szCs w:val="23"/>
        </w:rPr>
        <w:t>he t</w:t>
      </w:r>
      <w:r w:rsidRPr="001E5A0D">
        <w:rPr>
          <w:sz w:val="23"/>
          <w:szCs w:val="23"/>
        </w:rPr>
        <w:t xml:space="preserve">ime the order </w:t>
      </w:r>
      <w:r w:rsidR="003F17A8" w:rsidRPr="001E5A0D">
        <w:rPr>
          <w:sz w:val="23"/>
          <w:szCs w:val="23"/>
        </w:rPr>
        <w:t xml:space="preserve">is </w:t>
      </w:r>
      <w:r w:rsidRPr="001E5A0D">
        <w:rPr>
          <w:sz w:val="23"/>
          <w:szCs w:val="23"/>
        </w:rPr>
        <w:t>written is preferred but not required.</w:t>
      </w:r>
    </w:p>
    <w:p w14:paraId="3076DE65" w14:textId="77777777" w:rsidR="001E5A0D" w:rsidRDefault="00E91E85" w:rsidP="007F0B07">
      <w:pPr>
        <w:pStyle w:val="abPara"/>
        <w:numPr>
          <w:ilvl w:val="2"/>
          <w:numId w:val="113"/>
        </w:numPr>
        <w:rPr>
          <w:sz w:val="23"/>
          <w:szCs w:val="23"/>
        </w:rPr>
      </w:pPr>
      <w:r w:rsidRPr="001E5A0D">
        <w:rPr>
          <w:sz w:val="23"/>
          <w:szCs w:val="23"/>
        </w:rPr>
        <w:t>Name of the drug;</w:t>
      </w:r>
    </w:p>
    <w:p w14:paraId="38CCF665" w14:textId="291A4470" w:rsidR="001E5A0D" w:rsidRDefault="00E91E85" w:rsidP="007F0B07">
      <w:pPr>
        <w:pStyle w:val="abPara"/>
        <w:numPr>
          <w:ilvl w:val="2"/>
          <w:numId w:val="113"/>
        </w:numPr>
        <w:rPr>
          <w:sz w:val="23"/>
          <w:szCs w:val="23"/>
        </w:rPr>
      </w:pPr>
      <w:r w:rsidRPr="001E5A0D">
        <w:rPr>
          <w:sz w:val="23"/>
          <w:szCs w:val="23"/>
        </w:rPr>
        <w:t>Dosage;</w:t>
      </w:r>
    </w:p>
    <w:p w14:paraId="6FC0503B" w14:textId="32D86817" w:rsidR="001928A1" w:rsidRPr="001928A1" w:rsidRDefault="001928A1" w:rsidP="001928A1">
      <w:pPr>
        <w:pStyle w:val="aiiipara"/>
        <w:ind w:left="1080"/>
      </w:pPr>
      <w:r w:rsidRPr="001928A1">
        <w:t>(1)</w:t>
      </w:r>
      <w:r w:rsidRPr="001928A1">
        <w:tab/>
        <w:t>A prescription must include the medication strength and the amount to administer (i.e., the dose).</w:t>
      </w:r>
    </w:p>
    <w:p w14:paraId="344A08C2" w14:textId="77777777" w:rsidR="001E5A0D" w:rsidRDefault="00E91E85" w:rsidP="007F0B07">
      <w:pPr>
        <w:pStyle w:val="abPara"/>
        <w:numPr>
          <w:ilvl w:val="2"/>
          <w:numId w:val="113"/>
        </w:numPr>
        <w:rPr>
          <w:sz w:val="23"/>
          <w:szCs w:val="23"/>
        </w:rPr>
      </w:pPr>
      <w:r w:rsidRPr="001E5A0D">
        <w:rPr>
          <w:sz w:val="23"/>
          <w:szCs w:val="23"/>
        </w:rPr>
        <w:t>Route of administration;</w:t>
      </w:r>
    </w:p>
    <w:p w14:paraId="3036A66F" w14:textId="77777777" w:rsidR="001E5A0D" w:rsidRDefault="00E91E85" w:rsidP="007F0B07">
      <w:pPr>
        <w:pStyle w:val="abPara"/>
        <w:numPr>
          <w:ilvl w:val="2"/>
          <w:numId w:val="113"/>
        </w:numPr>
        <w:rPr>
          <w:sz w:val="23"/>
          <w:szCs w:val="23"/>
        </w:rPr>
      </w:pPr>
      <w:r w:rsidRPr="001E5A0D">
        <w:rPr>
          <w:sz w:val="23"/>
          <w:szCs w:val="23"/>
        </w:rPr>
        <w:t>Frequency and duration of administration;</w:t>
      </w:r>
    </w:p>
    <w:p w14:paraId="52A2B53C" w14:textId="77777777" w:rsidR="001E5A0D" w:rsidRDefault="00E91E85" w:rsidP="007F0B07">
      <w:pPr>
        <w:pStyle w:val="abPara"/>
        <w:numPr>
          <w:ilvl w:val="3"/>
          <w:numId w:val="113"/>
        </w:numPr>
        <w:rPr>
          <w:sz w:val="23"/>
          <w:szCs w:val="23"/>
        </w:rPr>
      </w:pPr>
      <w:r w:rsidRPr="001E5A0D">
        <w:rPr>
          <w:sz w:val="23"/>
          <w:szCs w:val="23"/>
        </w:rPr>
        <w:t>For once</w:t>
      </w:r>
      <w:r w:rsidR="001A33BC" w:rsidRPr="001E5A0D">
        <w:rPr>
          <w:sz w:val="23"/>
          <w:szCs w:val="23"/>
        </w:rPr>
        <w:t xml:space="preserve"> daily medications only:</w:t>
      </w:r>
    </w:p>
    <w:p w14:paraId="7CA501E0" w14:textId="261D71C7" w:rsidR="00E91E85" w:rsidRPr="001E5A0D" w:rsidRDefault="00674AF8" w:rsidP="007F0B07">
      <w:pPr>
        <w:pStyle w:val="abPara"/>
        <w:numPr>
          <w:ilvl w:val="4"/>
          <w:numId w:val="113"/>
        </w:numPr>
        <w:rPr>
          <w:sz w:val="23"/>
          <w:szCs w:val="23"/>
        </w:rPr>
      </w:pPr>
      <w:r w:rsidRPr="001E5A0D">
        <w:rPr>
          <w:sz w:val="23"/>
          <w:szCs w:val="23"/>
        </w:rPr>
        <w:t>t</w:t>
      </w:r>
      <w:r w:rsidR="001A33BC" w:rsidRPr="001E5A0D">
        <w:rPr>
          <w:sz w:val="23"/>
          <w:szCs w:val="23"/>
        </w:rPr>
        <w:t xml:space="preserve">he </w:t>
      </w:r>
      <w:r w:rsidR="00AD3C27" w:rsidRPr="001E5A0D">
        <w:rPr>
          <w:sz w:val="23"/>
          <w:szCs w:val="23"/>
        </w:rPr>
        <w:t>MAP Registered site</w:t>
      </w:r>
      <w:r w:rsidR="00E91E85" w:rsidRPr="001E5A0D">
        <w:rPr>
          <w:sz w:val="23"/>
          <w:szCs w:val="23"/>
        </w:rPr>
        <w:t xml:space="preserve"> should seek clarificati</w:t>
      </w:r>
      <w:r w:rsidR="00E06DA6" w:rsidRPr="001E5A0D">
        <w:rPr>
          <w:sz w:val="23"/>
          <w:szCs w:val="23"/>
        </w:rPr>
        <w:t>on from the HCP</w:t>
      </w:r>
      <w:r w:rsidR="00E91E85" w:rsidRPr="001E5A0D">
        <w:rPr>
          <w:sz w:val="23"/>
          <w:szCs w:val="23"/>
        </w:rPr>
        <w:t xml:space="preserve"> to indicate what part of the day (e.g., morning, evening, </w:t>
      </w:r>
      <w:r w:rsidR="00E06DA6" w:rsidRPr="001E5A0D">
        <w:rPr>
          <w:sz w:val="23"/>
          <w:szCs w:val="23"/>
        </w:rPr>
        <w:t xml:space="preserve">suppertime, </w:t>
      </w:r>
      <w:r w:rsidR="00E91E85" w:rsidRPr="001E5A0D">
        <w:rPr>
          <w:sz w:val="23"/>
          <w:szCs w:val="23"/>
        </w:rPr>
        <w:t>bedtime, etc.) the daily medicati</w:t>
      </w:r>
      <w:r w:rsidRPr="001E5A0D">
        <w:rPr>
          <w:sz w:val="23"/>
          <w:szCs w:val="23"/>
        </w:rPr>
        <w:t>on should be given (e.g., Trazadone 25</w:t>
      </w:r>
      <w:r w:rsidR="00E91E85" w:rsidRPr="001E5A0D">
        <w:rPr>
          <w:sz w:val="23"/>
          <w:szCs w:val="23"/>
        </w:rPr>
        <w:t xml:space="preserve"> mg by</w:t>
      </w:r>
      <w:r w:rsidRPr="001E5A0D">
        <w:rPr>
          <w:sz w:val="23"/>
          <w:szCs w:val="23"/>
        </w:rPr>
        <w:t xml:space="preserve"> mouth once daily at bedtime</w:t>
      </w:r>
      <w:r w:rsidR="00E91E85" w:rsidRPr="001E5A0D">
        <w:rPr>
          <w:sz w:val="23"/>
          <w:szCs w:val="23"/>
        </w:rPr>
        <w:t>).</w:t>
      </w:r>
    </w:p>
    <w:p w14:paraId="23FFBF03" w14:textId="77777777" w:rsidR="001E5A0D" w:rsidRDefault="00F70B54" w:rsidP="007F0B07">
      <w:pPr>
        <w:pStyle w:val="a4Para"/>
        <w:numPr>
          <w:ilvl w:val="3"/>
          <w:numId w:val="113"/>
        </w:numPr>
        <w:rPr>
          <w:sz w:val="23"/>
          <w:szCs w:val="23"/>
        </w:rPr>
      </w:pPr>
      <w:r>
        <w:rPr>
          <w:sz w:val="23"/>
          <w:szCs w:val="23"/>
        </w:rPr>
        <w:t>HCP Order</w:t>
      </w:r>
      <w:r w:rsidR="00E91E85" w:rsidRPr="00BA111E">
        <w:rPr>
          <w:sz w:val="23"/>
          <w:szCs w:val="23"/>
        </w:rPr>
        <w:t>s are not requi</w:t>
      </w:r>
      <w:r w:rsidR="00803785" w:rsidRPr="00BA111E">
        <w:rPr>
          <w:sz w:val="23"/>
          <w:szCs w:val="23"/>
        </w:rPr>
        <w:t xml:space="preserve">red to have </w:t>
      </w:r>
      <w:r w:rsidR="00A7793F" w:rsidRPr="00BA111E">
        <w:rPr>
          <w:sz w:val="23"/>
          <w:szCs w:val="23"/>
        </w:rPr>
        <w:t xml:space="preserve">exact </w:t>
      </w:r>
      <w:r w:rsidR="00E91E85" w:rsidRPr="00BA111E">
        <w:rPr>
          <w:sz w:val="23"/>
          <w:szCs w:val="23"/>
        </w:rPr>
        <w:t>m</w:t>
      </w:r>
      <w:r w:rsidR="00C110C2">
        <w:rPr>
          <w:sz w:val="23"/>
          <w:szCs w:val="23"/>
        </w:rPr>
        <w:t>edication administration times</w:t>
      </w:r>
      <w:r w:rsidR="00C110C2" w:rsidRPr="00C110C2">
        <w:rPr>
          <w:sz w:val="23"/>
          <w:szCs w:val="23"/>
        </w:rPr>
        <w:t xml:space="preserve"> </w:t>
      </w:r>
      <w:r w:rsidR="00C110C2" w:rsidRPr="00BA111E">
        <w:rPr>
          <w:sz w:val="23"/>
          <w:szCs w:val="23"/>
        </w:rPr>
        <w:t>(e.g., 8 AM and 8 PM)</w:t>
      </w:r>
      <w:r w:rsidR="00E91E85" w:rsidRPr="00BA111E">
        <w:rPr>
          <w:sz w:val="23"/>
          <w:szCs w:val="23"/>
        </w:rPr>
        <w:t>; however</w:t>
      </w:r>
      <w:r w:rsidR="00A7793F" w:rsidRPr="00BA111E">
        <w:rPr>
          <w:sz w:val="23"/>
          <w:szCs w:val="23"/>
        </w:rPr>
        <w:t xml:space="preserve">, the HCP may </w:t>
      </w:r>
      <w:r w:rsidR="00674AF8">
        <w:rPr>
          <w:sz w:val="23"/>
          <w:szCs w:val="23"/>
        </w:rPr>
        <w:t xml:space="preserve">want to </w:t>
      </w:r>
      <w:r w:rsidR="00E91E85" w:rsidRPr="00BA111E">
        <w:rPr>
          <w:sz w:val="23"/>
          <w:szCs w:val="23"/>
        </w:rPr>
        <w:t>specify this information.</w:t>
      </w:r>
    </w:p>
    <w:p w14:paraId="53F26919" w14:textId="0252226F" w:rsidR="00E91E85" w:rsidRPr="001E5A0D" w:rsidRDefault="00674AF8" w:rsidP="007F0B07">
      <w:pPr>
        <w:pStyle w:val="a4Para"/>
        <w:numPr>
          <w:ilvl w:val="4"/>
          <w:numId w:val="113"/>
        </w:numPr>
        <w:rPr>
          <w:sz w:val="23"/>
          <w:szCs w:val="23"/>
        </w:rPr>
      </w:pPr>
      <w:r w:rsidRPr="001E5A0D">
        <w:rPr>
          <w:sz w:val="23"/>
          <w:szCs w:val="23"/>
        </w:rPr>
        <w:t xml:space="preserve">If the HCP does not specify exact times, </w:t>
      </w:r>
      <w:r w:rsidR="00E91E85" w:rsidRPr="001E5A0D">
        <w:rPr>
          <w:sz w:val="23"/>
          <w:szCs w:val="23"/>
        </w:rPr>
        <w:t>frequencies such as twice daily, three times daily</w:t>
      </w:r>
      <w:r w:rsidRPr="001E5A0D">
        <w:rPr>
          <w:sz w:val="23"/>
          <w:szCs w:val="23"/>
        </w:rPr>
        <w:t>,</w:t>
      </w:r>
      <w:r w:rsidR="00E91E85" w:rsidRPr="001E5A0D">
        <w:rPr>
          <w:sz w:val="23"/>
          <w:szCs w:val="23"/>
        </w:rPr>
        <w:t xml:space="preserve"> etc. are acceptable.</w:t>
      </w:r>
    </w:p>
    <w:p w14:paraId="6E3580E9" w14:textId="77777777" w:rsidR="00220909" w:rsidRDefault="00E91E85" w:rsidP="007F0B07">
      <w:pPr>
        <w:pStyle w:val="aiiipara"/>
        <w:numPr>
          <w:ilvl w:val="2"/>
          <w:numId w:val="113"/>
        </w:numPr>
        <w:rPr>
          <w:sz w:val="23"/>
        </w:rPr>
      </w:pPr>
      <w:r w:rsidRPr="003B0FF1">
        <w:rPr>
          <w:sz w:val="23"/>
        </w:rPr>
        <w:t>Reason (i.e., indication for use) the medication is prescri</w:t>
      </w:r>
      <w:r w:rsidR="00C110C2">
        <w:rPr>
          <w:sz w:val="23"/>
        </w:rPr>
        <w:t>bed (unless the reason is maintained</w:t>
      </w:r>
      <w:r w:rsidRPr="003B0FF1">
        <w:rPr>
          <w:sz w:val="23"/>
        </w:rPr>
        <w:t xml:space="preserve"> in the individual’s historical record);</w:t>
      </w:r>
    </w:p>
    <w:p w14:paraId="4BE49E0C" w14:textId="77777777" w:rsidR="00220909" w:rsidRDefault="00E91E85" w:rsidP="007F0B07">
      <w:pPr>
        <w:pStyle w:val="aiiipara"/>
        <w:numPr>
          <w:ilvl w:val="2"/>
          <w:numId w:val="113"/>
        </w:numPr>
        <w:rPr>
          <w:sz w:val="23"/>
        </w:rPr>
      </w:pPr>
      <w:r w:rsidRPr="00220909">
        <w:rPr>
          <w:sz w:val="23"/>
        </w:rPr>
        <w:t>Nu</w:t>
      </w:r>
      <w:r w:rsidR="00AC377E" w:rsidRPr="00220909">
        <w:rPr>
          <w:sz w:val="23"/>
        </w:rPr>
        <w:t>mber of day(s) the individual may</w:t>
      </w:r>
      <w:r w:rsidR="00674AF8" w:rsidRPr="00220909">
        <w:rPr>
          <w:sz w:val="23"/>
        </w:rPr>
        <w:t xml:space="preserve"> package and hold medication</w:t>
      </w:r>
      <w:r w:rsidRPr="00220909">
        <w:rPr>
          <w:sz w:val="23"/>
        </w:rPr>
        <w:t xml:space="preserve"> (if the individual is currently learning to self-administer);</w:t>
      </w:r>
    </w:p>
    <w:p w14:paraId="2C9DBD76" w14:textId="77777777" w:rsidR="00220909" w:rsidRDefault="00E91E85" w:rsidP="007F0B07">
      <w:pPr>
        <w:pStyle w:val="aiiipara"/>
        <w:numPr>
          <w:ilvl w:val="2"/>
          <w:numId w:val="113"/>
        </w:numPr>
        <w:rPr>
          <w:sz w:val="23"/>
        </w:rPr>
      </w:pPr>
      <w:r w:rsidRPr="00220909">
        <w:rPr>
          <w:sz w:val="23"/>
        </w:rPr>
        <w:t>Period of time medication is to be administered (if medication is to be ordered for a set period of time);</w:t>
      </w:r>
      <w:r w:rsidR="00A7793F" w:rsidRPr="00220909">
        <w:rPr>
          <w:sz w:val="23"/>
        </w:rPr>
        <w:t xml:space="preserve"> and</w:t>
      </w:r>
    </w:p>
    <w:p w14:paraId="2FE07269" w14:textId="74CB0C24" w:rsidR="00E91E85" w:rsidRPr="00220909" w:rsidRDefault="00C110C2" w:rsidP="007F0B07">
      <w:pPr>
        <w:pStyle w:val="aiiipara"/>
        <w:numPr>
          <w:ilvl w:val="3"/>
          <w:numId w:val="113"/>
        </w:numPr>
        <w:rPr>
          <w:sz w:val="23"/>
        </w:rPr>
      </w:pPr>
      <w:r w:rsidRPr="00220909">
        <w:rPr>
          <w:sz w:val="23"/>
          <w:szCs w:val="23"/>
        </w:rPr>
        <w:lastRenderedPageBreak/>
        <w:t xml:space="preserve">All pre-medical appointment and/or medical </w:t>
      </w:r>
      <w:r w:rsidR="00E91E85" w:rsidRPr="00220909">
        <w:rPr>
          <w:sz w:val="23"/>
          <w:szCs w:val="23"/>
        </w:rPr>
        <w:t xml:space="preserve">procedure </w:t>
      </w:r>
      <w:r w:rsidR="00F70B54" w:rsidRPr="00220909">
        <w:rPr>
          <w:sz w:val="23"/>
          <w:szCs w:val="23"/>
        </w:rPr>
        <w:t>HCP Order</w:t>
      </w:r>
      <w:r w:rsidR="00E91E85" w:rsidRPr="00220909">
        <w:rPr>
          <w:sz w:val="23"/>
          <w:szCs w:val="23"/>
        </w:rPr>
        <w:t>s must specify when the medication is to be administered in relation</w:t>
      </w:r>
      <w:r w:rsidR="000B04B0" w:rsidRPr="00220909">
        <w:rPr>
          <w:sz w:val="23"/>
          <w:szCs w:val="23"/>
        </w:rPr>
        <w:t>ship</w:t>
      </w:r>
      <w:r w:rsidR="00E91E85" w:rsidRPr="00220909">
        <w:rPr>
          <w:sz w:val="23"/>
          <w:szCs w:val="23"/>
        </w:rPr>
        <w:t xml:space="preserve"> to the appointment/procedure </w:t>
      </w:r>
      <w:r w:rsidR="00A7793F" w:rsidRPr="00220909">
        <w:rPr>
          <w:sz w:val="23"/>
          <w:szCs w:val="23"/>
        </w:rPr>
        <w:t>(e.g., one hour before EEG).</w:t>
      </w:r>
    </w:p>
    <w:p w14:paraId="5091E66F" w14:textId="16CF311E" w:rsidR="00E91E85" w:rsidRPr="00BA111E" w:rsidRDefault="00E91E85" w:rsidP="007F0B07">
      <w:pPr>
        <w:pStyle w:val="aiiipara"/>
        <w:numPr>
          <w:ilvl w:val="2"/>
          <w:numId w:val="113"/>
        </w:numPr>
        <w:rPr>
          <w:sz w:val="23"/>
          <w:szCs w:val="23"/>
        </w:rPr>
      </w:pPr>
      <w:r w:rsidRPr="00BA111E">
        <w:rPr>
          <w:sz w:val="23"/>
          <w:szCs w:val="23"/>
        </w:rPr>
        <w:t xml:space="preserve">Health Care Provider </w:t>
      </w:r>
      <w:r w:rsidR="000B04B0">
        <w:rPr>
          <w:sz w:val="23"/>
          <w:szCs w:val="23"/>
        </w:rPr>
        <w:t xml:space="preserve">(HCP) </w:t>
      </w:r>
      <w:r w:rsidRPr="00BA111E">
        <w:rPr>
          <w:sz w:val="23"/>
          <w:szCs w:val="23"/>
        </w:rPr>
        <w:t>signature.</w:t>
      </w:r>
    </w:p>
    <w:p w14:paraId="6F8F6DF5" w14:textId="77777777" w:rsidR="00220909" w:rsidRDefault="000B04B0" w:rsidP="007F0B07">
      <w:pPr>
        <w:pStyle w:val="a4Para"/>
        <w:numPr>
          <w:ilvl w:val="3"/>
          <w:numId w:val="71"/>
        </w:numPr>
        <w:rPr>
          <w:sz w:val="23"/>
          <w:szCs w:val="23"/>
        </w:rPr>
      </w:pPr>
      <w:r>
        <w:rPr>
          <w:sz w:val="23"/>
          <w:szCs w:val="23"/>
        </w:rPr>
        <w:t xml:space="preserve">Acceptable HCP </w:t>
      </w:r>
      <w:r w:rsidR="00E91E85" w:rsidRPr="00BA111E">
        <w:rPr>
          <w:sz w:val="23"/>
          <w:szCs w:val="23"/>
        </w:rPr>
        <w:t>signatures include:</w:t>
      </w:r>
    </w:p>
    <w:p w14:paraId="52849645" w14:textId="77777777" w:rsidR="00220909" w:rsidRDefault="00AC377E" w:rsidP="007F0B07">
      <w:pPr>
        <w:pStyle w:val="a4Para"/>
        <w:numPr>
          <w:ilvl w:val="4"/>
          <w:numId w:val="71"/>
        </w:numPr>
        <w:rPr>
          <w:sz w:val="23"/>
          <w:szCs w:val="23"/>
        </w:rPr>
      </w:pPr>
      <w:r w:rsidRPr="00220909">
        <w:rPr>
          <w:sz w:val="23"/>
          <w:szCs w:val="23"/>
        </w:rPr>
        <w:t>a</w:t>
      </w:r>
      <w:r w:rsidR="000B04B0" w:rsidRPr="00220909">
        <w:rPr>
          <w:sz w:val="23"/>
          <w:szCs w:val="23"/>
        </w:rPr>
        <w:t xml:space="preserve"> ‘wet’</w:t>
      </w:r>
      <w:r w:rsidR="00E91E85" w:rsidRPr="00220909">
        <w:rPr>
          <w:sz w:val="23"/>
          <w:szCs w:val="23"/>
        </w:rPr>
        <w:t xml:space="preserve"> signature (i.e., the order is signed with pen and ink by</w:t>
      </w:r>
      <w:r w:rsidR="000B04B0" w:rsidRPr="00220909">
        <w:rPr>
          <w:sz w:val="23"/>
          <w:szCs w:val="23"/>
        </w:rPr>
        <w:t xml:space="preserve"> the</w:t>
      </w:r>
      <w:r w:rsidR="00E91E85" w:rsidRPr="00220909">
        <w:rPr>
          <w:sz w:val="23"/>
          <w:szCs w:val="23"/>
        </w:rPr>
        <w:t xml:space="preserve"> HCP);</w:t>
      </w:r>
    </w:p>
    <w:p w14:paraId="7E84D3FD" w14:textId="77777777" w:rsidR="006C4918" w:rsidRDefault="00803785" w:rsidP="007F0B07">
      <w:pPr>
        <w:pStyle w:val="a4Para"/>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p>
    <w:p w14:paraId="2B0E3232" w14:textId="002A584E" w:rsidR="006C4918" w:rsidRPr="006C4918" w:rsidRDefault="006C4918" w:rsidP="006C4918">
      <w:pPr>
        <w:pStyle w:val="a4Para"/>
        <w:numPr>
          <w:ilvl w:val="6"/>
          <w:numId w:val="71"/>
        </w:numPr>
        <w:rPr>
          <w:sz w:val="23"/>
          <w:szCs w:val="23"/>
        </w:rPr>
      </w:pPr>
      <w:r>
        <w:rPr>
          <w:sz w:val="23"/>
          <w:szCs w:val="23"/>
        </w:rPr>
        <w:t>e</w:t>
      </w:r>
      <w:r w:rsidR="00803785" w:rsidRPr="00220909">
        <w:rPr>
          <w:sz w:val="23"/>
          <w:szCs w:val="23"/>
        </w:rPr>
        <w:t>ach page must be signed and dated by the HCP</w:t>
      </w:r>
      <w:r>
        <w:rPr>
          <w:sz w:val="23"/>
          <w:szCs w:val="23"/>
        </w:rPr>
        <w:t xml:space="preserve">; </w:t>
      </w:r>
      <w:r w:rsidRPr="006C4918">
        <w:rPr>
          <w:sz w:val="23"/>
          <w:szCs w:val="23"/>
        </w:rPr>
        <w:t>or</w:t>
      </w:r>
    </w:p>
    <w:p w14:paraId="5AA869BA" w14:textId="77777777" w:rsidR="006C4918" w:rsidRPr="006C4918" w:rsidRDefault="006C4918" w:rsidP="006C4918">
      <w:pPr>
        <w:pStyle w:val="a4Para"/>
        <w:numPr>
          <w:ilvl w:val="6"/>
          <w:numId w:val="71"/>
        </w:numPr>
        <w:rPr>
          <w:sz w:val="23"/>
          <w:szCs w:val="23"/>
        </w:rPr>
      </w:pPr>
      <w:r w:rsidRPr="006C4918">
        <w:rPr>
          <w:sz w:val="23"/>
          <w:szCs w:val="23"/>
        </w:rPr>
        <w:t xml:space="preserve">only the last page will have a wet signature by the HCP provided that: </w:t>
      </w:r>
    </w:p>
    <w:p w14:paraId="09ECDBF1" w14:textId="77777777" w:rsidR="006C4918" w:rsidRPr="006C4918" w:rsidRDefault="006C4918" w:rsidP="006C4918">
      <w:pPr>
        <w:pStyle w:val="a4Para"/>
        <w:numPr>
          <w:ilvl w:val="7"/>
          <w:numId w:val="71"/>
        </w:numPr>
        <w:rPr>
          <w:sz w:val="23"/>
          <w:szCs w:val="23"/>
        </w:rPr>
      </w:pPr>
      <w:r w:rsidRPr="006C4918">
        <w:rPr>
          <w:sz w:val="23"/>
          <w:szCs w:val="23"/>
        </w:rPr>
        <w:t>each page is numbered (e.g., page 1 of 4, page 2 of 4, etc.);</w:t>
      </w:r>
    </w:p>
    <w:p w14:paraId="5EBE5815" w14:textId="77777777" w:rsidR="006C4918" w:rsidRPr="006C4918" w:rsidRDefault="006C4918" w:rsidP="006C4918">
      <w:pPr>
        <w:pStyle w:val="a4Para"/>
        <w:numPr>
          <w:ilvl w:val="7"/>
          <w:numId w:val="71"/>
        </w:numPr>
        <w:rPr>
          <w:sz w:val="23"/>
          <w:szCs w:val="23"/>
        </w:rPr>
      </w:pPr>
      <w:r w:rsidRPr="006C4918">
        <w:rPr>
          <w:sz w:val="23"/>
          <w:szCs w:val="23"/>
        </w:rPr>
        <w:t xml:space="preserve">each page is dated; and </w:t>
      </w:r>
    </w:p>
    <w:p w14:paraId="61114661" w14:textId="46433F58" w:rsidR="00E91E85" w:rsidRPr="006C4918" w:rsidRDefault="006C4918" w:rsidP="006C4918">
      <w:pPr>
        <w:pStyle w:val="a4Para"/>
        <w:numPr>
          <w:ilvl w:val="7"/>
          <w:numId w:val="71"/>
        </w:numPr>
        <w:rPr>
          <w:sz w:val="23"/>
          <w:szCs w:val="23"/>
        </w:rPr>
      </w:pPr>
      <w:r w:rsidRPr="006C4918">
        <w:rPr>
          <w:sz w:val="23"/>
          <w:szCs w:val="23"/>
        </w:rPr>
        <w:t>all HCP Order pages are fastened together as one unit.</w:t>
      </w:r>
    </w:p>
    <w:p w14:paraId="4A9B3D45" w14:textId="77777777" w:rsidR="00C93F04" w:rsidRDefault="00AC377E" w:rsidP="007F0B07">
      <w:pPr>
        <w:pStyle w:val="aindent"/>
        <w:numPr>
          <w:ilvl w:val="4"/>
          <w:numId w:val="71"/>
        </w:numPr>
        <w:rPr>
          <w:sz w:val="23"/>
          <w:szCs w:val="23"/>
        </w:rPr>
      </w:pPr>
      <w:r>
        <w:rPr>
          <w:sz w:val="23"/>
          <w:szCs w:val="23"/>
        </w:rPr>
        <w:t>a</w:t>
      </w:r>
      <w:r w:rsidR="000B04B0">
        <w:rPr>
          <w:sz w:val="23"/>
          <w:szCs w:val="23"/>
        </w:rPr>
        <w:t>n ‘image’ of the HCP</w:t>
      </w:r>
      <w:r w:rsidR="00E91E85" w:rsidRPr="00BA111E">
        <w:rPr>
          <w:sz w:val="23"/>
          <w:szCs w:val="23"/>
        </w:rPr>
        <w:t>’s signature (i.e., the order, as received, depicts a representation of the HCP’s actual signature); or</w:t>
      </w:r>
    </w:p>
    <w:p w14:paraId="69C50D30" w14:textId="77777777" w:rsidR="006C4918" w:rsidRDefault="00803785" w:rsidP="007F0B07">
      <w:pPr>
        <w:pStyle w:val="aindent"/>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r w:rsidRPr="00220909">
        <w:rPr>
          <w:sz w:val="23"/>
          <w:szCs w:val="23"/>
        </w:rPr>
        <w:t xml:space="preserve"> </w:t>
      </w:r>
    </w:p>
    <w:p w14:paraId="7B8C4896" w14:textId="77777777" w:rsidR="006C4918" w:rsidRPr="006C4918" w:rsidRDefault="00803785" w:rsidP="006C4918">
      <w:pPr>
        <w:pStyle w:val="aindent"/>
        <w:numPr>
          <w:ilvl w:val="6"/>
          <w:numId w:val="71"/>
        </w:numPr>
        <w:rPr>
          <w:sz w:val="23"/>
          <w:szCs w:val="23"/>
        </w:rPr>
      </w:pPr>
      <w:r w:rsidRPr="00220909">
        <w:rPr>
          <w:sz w:val="23"/>
          <w:szCs w:val="23"/>
        </w:rPr>
        <w:t>each page must have</w:t>
      </w:r>
      <w:r w:rsidR="00B27095" w:rsidRPr="00220909">
        <w:rPr>
          <w:sz w:val="23"/>
          <w:szCs w:val="23"/>
        </w:rPr>
        <w:t xml:space="preserve"> an</w:t>
      </w:r>
      <w:r w:rsidRPr="00220909">
        <w:rPr>
          <w:sz w:val="23"/>
          <w:szCs w:val="23"/>
        </w:rPr>
        <w:t xml:space="preserve"> image of the HCP’s signature and be dated by the HCP</w:t>
      </w:r>
      <w:r w:rsidR="006C4918">
        <w:rPr>
          <w:sz w:val="23"/>
          <w:szCs w:val="23"/>
        </w:rPr>
        <w:t xml:space="preserve">; </w:t>
      </w:r>
      <w:r w:rsidR="006C4918" w:rsidRPr="006C4918">
        <w:rPr>
          <w:sz w:val="23"/>
          <w:szCs w:val="23"/>
        </w:rPr>
        <w:t>or</w:t>
      </w:r>
    </w:p>
    <w:p w14:paraId="4FC995BB" w14:textId="77777777" w:rsidR="006C4918" w:rsidRPr="006C4918" w:rsidRDefault="006C4918" w:rsidP="006C4918">
      <w:pPr>
        <w:pStyle w:val="aindent"/>
        <w:numPr>
          <w:ilvl w:val="6"/>
          <w:numId w:val="71"/>
        </w:numPr>
        <w:rPr>
          <w:sz w:val="23"/>
          <w:szCs w:val="23"/>
        </w:rPr>
      </w:pPr>
      <w:r w:rsidRPr="006C4918">
        <w:rPr>
          <w:sz w:val="23"/>
          <w:szCs w:val="23"/>
        </w:rPr>
        <w:t>only the last page will have an image of the HCP’s signature provided that:</w:t>
      </w:r>
    </w:p>
    <w:p w14:paraId="03820EDD" w14:textId="77777777" w:rsidR="006C4918" w:rsidRPr="006C4918" w:rsidRDefault="006C4918" w:rsidP="006C4918">
      <w:pPr>
        <w:pStyle w:val="aindent"/>
        <w:numPr>
          <w:ilvl w:val="7"/>
          <w:numId w:val="71"/>
        </w:numPr>
        <w:rPr>
          <w:sz w:val="23"/>
          <w:szCs w:val="23"/>
        </w:rPr>
      </w:pPr>
      <w:r w:rsidRPr="006C4918">
        <w:rPr>
          <w:sz w:val="23"/>
          <w:szCs w:val="23"/>
        </w:rPr>
        <w:t>each page is numbered (e.g., page 1 of 4, page 2 of 4, etc.);</w:t>
      </w:r>
    </w:p>
    <w:p w14:paraId="2F80E54A" w14:textId="77777777" w:rsidR="006C4918" w:rsidRPr="006C4918" w:rsidRDefault="006C4918" w:rsidP="006C4918">
      <w:pPr>
        <w:pStyle w:val="aindent"/>
        <w:numPr>
          <w:ilvl w:val="7"/>
          <w:numId w:val="71"/>
        </w:numPr>
        <w:rPr>
          <w:sz w:val="23"/>
          <w:szCs w:val="23"/>
        </w:rPr>
      </w:pPr>
      <w:r w:rsidRPr="006C4918">
        <w:rPr>
          <w:sz w:val="23"/>
          <w:szCs w:val="23"/>
        </w:rPr>
        <w:t xml:space="preserve">each page is dated; and </w:t>
      </w:r>
    </w:p>
    <w:p w14:paraId="3593E235" w14:textId="7CF9CB25" w:rsidR="00E91E85" w:rsidRPr="006C4918" w:rsidRDefault="006C4918" w:rsidP="006C4918">
      <w:pPr>
        <w:pStyle w:val="aindent"/>
        <w:numPr>
          <w:ilvl w:val="7"/>
          <w:numId w:val="71"/>
        </w:numPr>
        <w:rPr>
          <w:sz w:val="23"/>
          <w:szCs w:val="23"/>
        </w:rPr>
      </w:pPr>
      <w:r w:rsidRPr="006C4918">
        <w:rPr>
          <w:sz w:val="23"/>
          <w:szCs w:val="23"/>
        </w:rPr>
        <w:t>all HCP Order pages are fastened together as one unit.</w:t>
      </w:r>
    </w:p>
    <w:p w14:paraId="09357776" w14:textId="77777777" w:rsidR="00C93F04" w:rsidRDefault="00AC377E" w:rsidP="007F0B07">
      <w:pPr>
        <w:pStyle w:val="aindent"/>
        <w:numPr>
          <w:ilvl w:val="4"/>
          <w:numId w:val="71"/>
        </w:numPr>
        <w:rPr>
          <w:sz w:val="23"/>
          <w:szCs w:val="23"/>
        </w:rPr>
      </w:pPr>
      <w:r w:rsidRPr="00C164ED">
        <w:rPr>
          <w:sz w:val="23"/>
          <w:szCs w:val="23"/>
        </w:rPr>
        <w:t>a</w:t>
      </w:r>
      <w:r w:rsidR="000B04B0" w:rsidRPr="00C164ED">
        <w:rPr>
          <w:sz w:val="23"/>
          <w:szCs w:val="23"/>
        </w:rPr>
        <w:t>n ‘electronic’</w:t>
      </w:r>
      <w:r w:rsidR="00E91E85" w:rsidRPr="00C164ED">
        <w:rPr>
          <w:sz w:val="23"/>
          <w:szCs w:val="23"/>
        </w:rPr>
        <w:t xml:space="preserve"> signature.</w:t>
      </w:r>
      <w:r w:rsidR="00396C84" w:rsidRPr="00C164ED">
        <w:rPr>
          <w:sz w:val="23"/>
          <w:szCs w:val="23"/>
        </w:rPr>
        <w:t xml:space="preserve"> Valid electronic signatures include:</w:t>
      </w:r>
    </w:p>
    <w:p w14:paraId="13042A7C" w14:textId="77777777" w:rsidR="00C93F04" w:rsidRDefault="00BE39EE" w:rsidP="007F0B07">
      <w:pPr>
        <w:pStyle w:val="aindent"/>
        <w:numPr>
          <w:ilvl w:val="5"/>
          <w:numId w:val="71"/>
        </w:numPr>
        <w:rPr>
          <w:sz w:val="23"/>
          <w:szCs w:val="23"/>
        </w:rPr>
      </w:pPr>
      <w:r w:rsidRPr="00C93F04">
        <w:rPr>
          <w:sz w:val="23"/>
          <w:szCs w:val="23"/>
        </w:rPr>
        <w:t>An electronic signature generated by the HCP through an electronic system that is compliant with federal law regarding the safety and security of electronic health care records, and is received by the MAP Registered site in a system which is also compliant and can verify the HCP electronic signature.</w:t>
      </w:r>
    </w:p>
    <w:p w14:paraId="54E3993F" w14:textId="77777777" w:rsidR="00C93F04" w:rsidRDefault="00BE39EE" w:rsidP="007F0B07">
      <w:pPr>
        <w:pStyle w:val="aindent"/>
        <w:numPr>
          <w:ilvl w:val="5"/>
          <w:numId w:val="71"/>
        </w:numPr>
        <w:rPr>
          <w:sz w:val="23"/>
          <w:szCs w:val="23"/>
        </w:rPr>
      </w:pPr>
      <w:r w:rsidRPr="00C93F04">
        <w:rPr>
          <w:sz w:val="23"/>
          <w:szCs w:val="23"/>
        </w:rPr>
        <w:t>A written order prese</w:t>
      </w:r>
      <w:r w:rsidR="005C5BEF" w:rsidRPr="00C93F04">
        <w:rPr>
          <w:sz w:val="23"/>
          <w:szCs w:val="23"/>
        </w:rPr>
        <w:t>n</w:t>
      </w:r>
      <w:r w:rsidRPr="00C93F04">
        <w:rPr>
          <w:sz w:val="23"/>
          <w:szCs w:val="23"/>
        </w:rPr>
        <w:t>ted electronically, such as an email, where the HCP intends for the communication to be tre</w:t>
      </w:r>
      <w:r w:rsidR="005C5BEF" w:rsidRPr="00C93F04">
        <w:rPr>
          <w:sz w:val="23"/>
          <w:szCs w:val="23"/>
        </w:rPr>
        <w:t>a</w:t>
      </w:r>
      <w:r w:rsidRPr="00C93F04">
        <w:rPr>
          <w:sz w:val="23"/>
          <w:szCs w:val="23"/>
        </w:rPr>
        <w:t>ted by the MAP Registered site as an HCP Order, and the MAP Registered site can reasonably attribute the writing to the HCP. This criterion could be met through an HCP email with clear language showing that it is an HCP order, where the MAP Registered site has taken steps to confirm that the email address sending the order is the address of the HCP</w:t>
      </w:r>
      <w:r w:rsidR="00980D70" w:rsidRPr="00C93F04">
        <w:rPr>
          <w:sz w:val="23"/>
          <w:szCs w:val="23"/>
        </w:rPr>
        <w:t>.*</w:t>
      </w:r>
    </w:p>
    <w:p w14:paraId="5148A297" w14:textId="77777777" w:rsidR="00C93F04" w:rsidRDefault="00E91E85" w:rsidP="007F0B07">
      <w:pPr>
        <w:pStyle w:val="aindent"/>
        <w:numPr>
          <w:ilvl w:val="6"/>
          <w:numId w:val="71"/>
        </w:numPr>
        <w:rPr>
          <w:sz w:val="23"/>
          <w:szCs w:val="23"/>
        </w:rPr>
      </w:pPr>
      <w:r w:rsidRPr="00C93F04">
        <w:rPr>
          <w:sz w:val="23"/>
          <w:szCs w:val="23"/>
        </w:rPr>
        <w:t xml:space="preserve">When </w:t>
      </w:r>
      <w:r w:rsidR="00F70B54" w:rsidRPr="00C93F04">
        <w:rPr>
          <w:sz w:val="23"/>
          <w:szCs w:val="23"/>
        </w:rPr>
        <w:t>HCP Order</w:t>
      </w:r>
      <w:r w:rsidRPr="00C93F04">
        <w:rPr>
          <w:sz w:val="23"/>
          <w:szCs w:val="23"/>
        </w:rPr>
        <w:t>s are received, unaltered, through an electronic system:</w:t>
      </w:r>
    </w:p>
    <w:p w14:paraId="04F4B42A" w14:textId="77777777" w:rsidR="00C93F04" w:rsidRDefault="000B04B0" w:rsidP="007F0B07">
      <w:pPr>
        <w:pStyle w:val="aindent"/>
        <w:numPr>
          <w:ilvl w:val="7"/>
          <w:numId w:val="71"/>
        </w:numPr>
        <w:rPr>
          <w:sz w:val="23"/>
          <w:szCs w:val="23"/>
        </w:rPr>
      </w:pPr>
      <w:r w:rsidRPr="00C93F04">
        <w:rPr>
          <w:sz w:val="23"/>
          <w:szCs w:val="23"/>
        </w:rPr>
        <w:t>o</w:t>
      </w:r>
      <w:r w:rsidR="00E91E85" w:rsidRPr="00C93F04">
        <w:rPr>
          <w:sz w:val="23"/>
          <w:szCs w:val="23"/>
        </w:rPr>
        <w:t xml:space="preserve">nly the last page of the </w:t>
      </w:r>
      <w:r w:rsidR="00F70B54" w:rsidRPr="00C93F04">
        <w:rPr>
          <w:sz w:val="23"/>
          <w:szCs w:val="23"/>
        </w:rPr>
        <w:t>HCP Order</w:t>
      </w:r>
      <w:r w:rsidR="00E91E85" w:rsidRPr="00C93F04">
        <w:rPr>
          <w:sz w:val="23"/>
          <w:szCs w:val="23"/>
        </w:rPr>
        <w:t xml:space="preserve"> </w:t>
      </w:r>
      <w:r w:rsidR="00C110C2" w:rsidRPr="00C93F04">
        <w:rPr>
          <w:sz w:val="23"/>
          <w:szCs w:val="23"/>
        </w:rPr>
        <w:t>needs to be ‘electronically’</w:t>
      </w:r>
      <w:r w:rsidR="00E91E85" w:rsidRPr="00C93F04">
        <w:rPr>
          <w:sz w:val="23"/>
          <w:szCs w:val="23"/>
        </w:rPr>
        <w:t xml:space="preserve"> signed and dated by the HCP; and</w:t>
      </w:r>
    </w:p>
    <w:p w14:paraId="5510787D" w14:textId="5B3E6D51" w:rsidR="00E91E85" w:rsidRPr="00C93F04" w:rsidRDefault="000B04B0" w:rsidP="007F0B07">
      <w:pPr>
        <w:pStyle w:val="aindent"/>
        <w:numPr>
          <w:ilvl w:val="7"/>
          <w:numId w:val="71"/>
        </w:numPr>
        <w:rPr>
          <w:sz w:val="23"/>
          <w:szCs w:val="23"/>
        </w:rPr>
      </w:pPr>
      <w:r w:rsidRPr="00C93F04">
        <w:rPr>
          <w:sz w:val="23"/>
          <w:szCs w:val="23"/>
        </w:rPr>
        <w:t>a</w:t>
      </w:r>
      <w:r w:rsidR="00E91E85" w:rsidRPr="00C93F04">
        <w:rPr>
          <w:sz w:val="23"/>
          <w:szCs w:val="23"/>
        </w:rPr>
        <w:t xml:space="preserve">ll </w:t>
      </w:r>
      <w:r w:rsidR="00F70B54" w:rsidRPr="00C93F04">
        <w:rPr>
          <w:sz w:val="23"/>
          <w:szCs w:val="23"/>
        </w:rPr>
        <w:t>HCP Order</w:t>
      </w:r>
      <w:r w:rsidR="00E91E85" w:rsidRPr="00C93F04">
        <w:rPr>
          <w:sz w:val="23"/>
          <w:szCs w:val="23"/>
        </w:rPr>
        <w:t xml:space="preserve"> pages must be fastened together as one unit.</w:t>
      </w:r>
    </w:p>
    <w:p w14:paraId="73EB42D3" w14:textId="33A80472" w:rsidR="00E91E85" w:rsidRPr="00BA111E" w:rsidRDefault="00E91E85" w:rsidP="007F0B07">
      <w:pPr>
        <w:pStyle w:val="a1Para"/>
        <w:numPr>
          <w:ilvl w:val="0"/>
          <w:numId w:val="114"/>
        </w:numPr>
        <w:rPr>
          <w:sz w:val="23"/>
          <w:szCs w:val="23"/>
        </w:rPr>
      </w:pPr>
      <w:r w:rsidRPr="00BA111E">
        <w:rPr>
          <w:sz w:val="23"/>
          <w:szCs w:val="23"/>
        </w:rPr>
        <w:t>A current list of medications, including dose, frequency and special instr</w:t>
      </w:r>
      <w:r w:rsidR="000B04B0">
        <w:rPr>
          <w:sz w:val="23"/>
          <w:szCs w:val="23"/>
        </w:rPr>
        <w:t>uctions, must be provided to all</w:t>
      </w:r>
      <w:r w:rsidRPr="00BA111E">
        <w:rPr>
          <w:sz w:val="23"/>
          <w:szCs w:val="23"/>
        </w:rPr>
        <w:t xml:space="preserve"> </w:t>
      </w:r>
      <w:r w:rsidR="00294459">
        <w:rPr>
          <w:sz w:val="23"/>
          <w:szCs w:val="23"/>
        </w:rPr>
        <w:t xml:space="preserve">current, or potential, </w:t>
      </w:r>
      <w:r w:rsidR="007A3DDA">
        <w:rPr>
          <w:sz w:val="23"/>
          <w:szCs w:val="23"/>
        </w:rPr>
        <w:t>Authorized P</w:t>
      </w:r>
      <w:r w:rsidRPr="00BA111E">
        <w:rPr>
          <w:sz w:val="23"/>
          <w:szCs w:val="23"/>
        </w:rPr>
        <w:t>rescriber</w:t>
      </w:r>
      <w:r w:rsidR="000B04B0">
        <w:rPr>
          <w:sz w:val="23"/>
          <w:szCs w:val="23"/>
        </w:rPr>
        <w:t>(s)</w:t>
      </w:r>
      <w:r w:rsidRPr="00BA111E">
        <w:rPr>
          <w:sz w:val="23"/>
          <w:szCs w:val="23"/>
        </w:rPr>
        <w:t>.</w:t>
      </w:r>
    </w:p>
    <w:p w14:paraId="2F5FCFB0" w14:textId="77777777" w:rsidR="00C93F04" w:rsidRDefault="00E91E85" w:rsidP="007F0B07">
      <w:pPr>
        <w:pStyle w:val="a1Para"/>
        <w:numPr>
          <w:ilvl w:val="0"/>
          <w:numId w:val="114"/>
        </w:numPr>
        <w:rPr>
          <w:sz w:val="23"/>
          <w:szCs w:val="23"/>
        </w:rPr>
      </w:pPr>
      <w:r w:rsidRPr="00BA111E">
        <w:rPr>
          <w:sz w:val="23"/>
          <w:szCs w:val="23"/>
        </w:rPr>
        <w:t xml:space="preserve">Each </w:t>
      </w:r>
      <w:r w:rsidR="00C110C2">
        <w:rPr>
          <w:sz w:val="23"/>
          <w:szCs w:val="23"/>
        </w:rPr>
        <w:t xml:space="preserve">individual supported by the DMH or </w:t>
      </w:r>
      <w:r w:rsidRPr="00BA111E">
        <w:rPr>
          <w:sz w:val="23"/>
          <w:szCs w:val="23"/>
        </w:rPr>
        <w:t>DCF</w:t>
      </w:r>
      <w:r w:rsidR="00C110C2">
        <w:rPr>
          <w:sz w:val="23"/>
          <w:szCs w:val="23"/>
        </w:rPr>
        <w:t>,</w:t>
      </w:r>
      <w:r w:rsidRPr="00BA111E">
        <w:rPr>
          <w:sz w:val="23"/>
          <w:szCs w:val="23"/>
        </w:rPr>
        <w:t xml:space="preserve"> who receives psychotropic medications</w:t>
      </w:r>
      <w:r w:rsidR="00C110C2">
        <w:rPr>
          <w:sz w:val="23"/>
          <w:szCs w:val="23"/>
        </w:rPr>
        <w:t>,</w:t>
      </w:r>
      <w:r w:rsidRPr="00BA111E">
        <w:rPr>
          <w:sz w:val="23"/>
          <w:szCs w:val="23"/>
        </w:rPr>
        <w:t xml:space="preserve"> shall be seen at clinically appropriate inter</w:t>
      </w:r>
      <w:r w:rsidR="002C2B15" w:rsidRPr="00BA111E">
        <w:rPr>
          <w:sz w:val="23"/>
          <w:szCs w:val="23"/>
        </w:rPr>
        <w:t>vals by the HCP</w:t>
      </w:r>
      <w:r w:rsidRPr="00BA111E">
        <w:rPr>
          <w:sz w:val="23"/>
          <w:szCs w:val="23"/>
        </w:rPr>
        <w:t xml:space="preserve"> prescribing the psychotropic medications to assess</w:t>
      </w:r>
      <w:r w:rsidR="00945838" w:rsidRPr="00BA111E">
        <w:rPr>
          <w:sz w:val="23"/>
          <w:szCs w:val="23"/>
        </w:rPr>
        <w:t>/review</w:t>
      </w:r>
      <w:r w:rsidRPr="00BA111E">
        <w:rPr>
          <w:sz w:val="23"/>
          <w:szCs w:val="23"/>
        </w:rPr>
        <w:t xml:space="preserve"> the:</w:t>
      </w:r>
    </w:p>
    <w:p w14:paraId="0ED336F0" w14:textId="77777777" w:rsidR="00C93F04" w:rsidRDefault="00E91E85" w:rsidP="007F0B07">
      <w:pPr>
        <w:pStyle w:val="a1Para"/>
        <w:numPr>
          <w:ilvl w:val="1"/>
          <w:numId w:val="114"/>
        </w:numPr>
        <w:spacing w:before="0" w:after="0"/>
        <w:rPr>
          <w:sz w:val="23"/>
          <w:szCs w:val="23"/>
        </w:rPr>
      </w:pPr>
      <w:r w:rsidRPr="00C93F04">
        <w:rPr>
          <w:sz w:val="23"/>
          <w:szCs w:val="23"/>
        </w:rPr>
        <w:t>appropriateness of the current medication dosage;</w:t>
      </w:r>
    </w:p>
    <w:p w14:paraId="3AFD725A" w14:textId="77777777" w:rsidR="00C93F04" w:rsidRDefault="00E91E85" w:rsidP="007F0B07">
      <w:pPr>
        <w:pStyle w:val="a1Para"/>
        <w:numPr>
          <w:ilvl w:val="1"/>
          <w:numId w:val="114"/>
        </w:numPr>
        <w:spacing w:before="0" w:after="0"/>
        <w:rPr>
          <w:sz w:val="23"/>
          <w:szCs w:val="23"/>
        </w:rPr>
      </w:pPr>
      <w:r w:rsidRPr="00C93F04">
        <w:rPr>
          <w:sz w:val="23"/>
          <w:szCs w:val="23"/>
        </w:rPr>
        <w:t>reconciliation of all medications being taken by the individual;</w:t>
      </w:r>
    </w:p>
    <w:p w14:paraId="41A8A3F3" w14:textId="77777777" w:rsidR="00C93F04" w:rsidRDefault="00E91E85" w:rsidP="007F0B07">
      <w:pPr>
        <w:pStyle w:val="a1Para"/>
        <w:numPr>
          <w:ilvl w:val="1"/>
          <w:numId w:val="114"/>
        </w:numPr>
        <w:spacing w:before="0" w:after="0"/>
        <w:rPr>
          <w:sz w:val="23"/>
          <w:szCs w:val="23"/>
        </w:rPr>
      </w:pPr>
      <w:r w:rsidRPr="00C93F04">
        <w:rPr>
          <w:sz w:val="23"/>
          <w:szCs w:val="23"/>
        </w:rPr>
        <w:t>side effects;</w:t>
      </w:r>
    </w:p>
    <w:p w14:paraId="426F2AE6" w14:textId="77777777" w:rsidR="00C93F04" w:rsidRDefault="00E91E85" w:rsidP="007F0B07">
      <w:pPr>
        <w:pStyle w:val="a1Para"/>
        <w:numPr>
          <w:ilvl w:val="1"/>
          <w:numId w:val="114"/>
        </w:numPr>
        <w:spacing w:before="0" w:after="0"/>
        <w:rPr>
          <w:sz w:val="23"/>
          <w:szCs w:val="23"/>
        </w:rPr>
      </w:pPr>
      <w:r w:rsidRPr="00C93F04">
        <w:rPr>
          <w:sz w:val="23"/>
          <w:szCs w:val="23"/>
        </w:rPr>
        <w:t>reason for use of the medications; and</w:t>
      </w:r>
    </w:p>
    <w:p w14:paraId="19684EB8" w14:textId="24ED6602" w:rsidR="00E91E85" w:rsidRPr="00C93F04" w:rsidRDefault="00E91E85" w:rsidP="007F0B07">
      <w:pPr>
        <w:pStyle w:val="a1Para"/>
        <w:numPr>
          <w:ilvl w:val="1"/>
          <w:numId w:val="114"/>
        </w:numPr>
        <w:spacing w:before="0" w:after="0"/>
        <w:rPr>
          <w:sz w:val="23"/>
          <w:szCs w:val="23"/>
        </w:rPr>
      </w:pPr>
      <w:r w:rsidRPr="00C93F04">
        <w:rPr>
          <w:sz w:val="23"/>
          <w:szCs w:val="23"/>
        </w:rPr>
        <w:t>effectiveness of the medications.</w:t>
      </w:r>
    </w:p>
    <w:p w14:paraId="1F5288CB" w14:textId="77777777" w:rsidR="00C93F04" w:rsidRDefault="00E91E85" w:rsidP="007F0B07">
      <w:pPr>
        <w:pStyle w:val="a1Para"/>
        <w:numPr>
          <w:ilvl w:val="0"/>
          <w:numId w:val="114"/>
        </w:numPr>
        <w:rPr>
          <w:sz w:val="23"/>
          <w:szCs w:val="23"/>
        </w:rPr>
      </w:pPr>
      <w:r w:rsidRPr="00BA111E">
        <w:rPr>
          <w:sz w:val="23"/>
          <w:szCs w:val="23"/>
        </w:rPr>
        <w:t xml:space="preserve">Any change in the </w:t>
      </w:r>
      <w:r w:rsidR="00C110C2">
        <w:rPr>
          <w:sz w:val="23"/>
          <w:szCs w:val="23"/>
        </w:rPr>
        <w:t xml:space="preserve">medication </w:t>
      </w:r>
      <w:r w:rsidR="000B04B0">
        <w:rPr>
          <w:sz w:val="23"/>
          <w:szCs w:val="23"/>
        </w:rPr>
        <w:t xml:space="preserve">HCP </w:t>
      </w:r>
      <w:r w:rsidR="00C110C2">
        <w:rPr>
          <w:sz w:val="23"/>
          <w:szCs w:val="23"/>
        </w:rPr>
        <w:t>Order is considered a new O</w:t>
      </w:r>
      <w:r w:rsidRPr="00BA111E">
        <w:rPr>
          <w:sz w:val="23"/>
          <w:szCs w:val="23"/>
        </w:rPr>
        <w:t>rder, and</w:t>
      </w:r>
      <w:r w:rsidR="00A7793F" w:rsidRPr="00BA111E">
        <w:rPr>
          <w:sz w:val="23"/>
          <w:szCs w:val="23"/>
        </w:rPr>
        <w:t>:</w:t>
      </w:r>
    </w:p>
    <w:p w14:paraId="150AF104" w14:textId="77777777" w:rsidR="00C93F04" w:rsidRDefault="00E91E85" w:rsidP="007F0B07">
      <w:pPr>
        <w:pStyle w:val="a1Para"/>
        <w:numPr>
          <w:ilvl w:val="1"/>
          <w:numId w:val="114"/>
        </w:numPr>
        <w:spacing w:before="0" w:after="0"/>
        <w:rPr>
          <w:sz w:val="23"/>
          <w:szCs w:val="23"/>
        </w:rPr>
      </w:pPr>
      <w:r w:rsidRPr="00C93F04">
        <w:rPr>
          <w:sz w:val="23"/>
          <w:szCs w:val="23"/>
        </w:rPr>
        <w:t xml:space="preserve">the change must be communicated to all </w:t>
      </w:r>
      <w:r w:rsidR="000B04B0" w:rsidRPr="00C93F04">
        <w:rPr>
          <w:sz w:val="23"/>
          <w:szCs w:val="23"/>
        </w:rPr>
        <w:t xml:space="preserve">Certified/licensed </w:t>
      </w:r>
      <w:r w:rsidRPr="00C93F04">
        <w:rPr>
          <w:sz w:val="23"/>
          <w:szCs w:val="23"/>
        </w:rPr>
        <w:t>staff;</w:t>
      </w:r>
    </w:p>
    <w:p w14:paraId="21960FEF" w14:textId="77777777" w:rsidR="00C93F04" w:rsidRDefault="00AC377E" w:rsidP="007F0B07">
      <w:pPr>
        <w:pStyle w:val="a1Para"/>
        <w:numPr>
          <w:ilvl w:val="1"/>
          <w:numId w:val="114"/>
        </w:numPr>
        <w:spacing w:before="0" w:after="0"/>
        <w:rPr>
          <w:sz w:val="23"/>
          <w:szCs w:val="23"/>
        </w:rPr>
      </w:pPr>
      <w:r w:rsidRPr="00C93F04">
        <w:rPr>
          <w:sz w:val="23"/>
          <w:szCs w:val="23"/>
        </w:rPr>
        <w:t xml:space="preserve">the change must be documented as </w:t>
      </w:r>
      <w:r w:rsidR="00945838" w:rsidRPr="00C93F04">
        <w:rPr>
          <w:sz w:val="23"/>
          <w:szCs w:val="23"/>
        </w:rPr>
        <w:t xml:space="preserve">a </w:t>
      </w:r>
      <w:r w:rsidRPr="00C93F04">
        <w:rPr>
          <w:sz w:val="23"/>
          <w:szCs w:val="23"/>
        </w:rPr>
        <w:t xml:space="preserve">progress note </w:t>
      </w:r>
      <w:r w:rsidR="00E91E85" w:rsidRPr="00C93F04">
        <w:rPr>
          <w:sz w:val="23"/>
          <w:szCs w:val="23"/>
        </w:rPr>
        <w:t xml:space="preserve">in the </w:t>
      </w:r>
      <w:r w:rsidR="00FD3239" w:rsidRPr="00C93F04">
        <w:rPr>
          <w:sz w:val="23"/>
          <w:szCs w:val="23"/>
        </w:rPr>
        <w:t>Individual’s Record</w:t>
      </w:r>
      <w:r w:rsidR="00E91E85" w:rsidRPr="00C93F04">
        <w:rPr>
          <w:sz w:val="23"/>
          <w:szCs w:val="23"/>
        </w:rPr>
        <w:t xml:space="preserve">; </w:t>
      </w:r>
    </w:p>
    <w:p w14:paraId="745B311B" w14:textId="77777777" w:rsidR="00C93F04" w:rsidRDefault="00E91E85" w:rsidP="007F0B07">
      <w:pPr>
        <w:pStyle w:val="a1Para"/>
        <w:numPr>
          <w:ilvl w:val="1"/>
          <w:numId w:val="114"/>
        </w:numPr>
        <w:spacing w:before="0" w:after="0"/>
        <w:rPr>
          <w:sz w:val="23"/>
          <w:szCs w:val="23"/>
        </w:rPr>
      </w:pPr>
      <w:r w:rsidRPr="00C93F04">
        <w:rPr>
          <w:sz w:val="23"/>
          <w:szCs w:val="23"/>
        </w:rPr>
        <w:lastRenderedPageBreak/>
        <w:t xml:space="preserve">the pharmacy must be contacted regarding the </w:t>
      </w:r>
      <w:r w:rsidR="00F70B54" w:rsidRPr="00C93F04">
        <w:rPr>
          <w:sz w:val="23"/>
          <w:szCs w:val="23"/>
        </w:rPr>
        <w:t>HCP Order</w:t>
      </w:r>
      <w:r w:rsidRPr="00C93F04">
        <w:rPr>
          <w:sz w:val="23"/>
          <w:szCs w:val="23"/>
        </w:rPr>
        <w:t xml:space="preserve"> change; and </w:t>
      </w:r>
    </w:p>
    <w:p w14:paraId="397B3200" w14:textId="3FC14404" w:rsidR="00E91E85" w:rsidRPr="00C93F04" w:rsidRDefault="00E91E85" w:rsidP="007F0B07">
      <w:pPr>
        <w:pStyle w:val="a1Para"/>
        <w:numPr>
          <w:ilvl w:val="1"/>
          <w:numId w:val="114"/>
        </w:numPr>
        <w:spacing w:before="0" w:after="0"/>
        <w:rPr>
          <w:sz w:val="23"/>
          <w:szCs w:val="23"/>
        </w:rPr>
      </w:pPr>
      <w:r w:rsidRPr="00C93F04">
        <w:rPr>
          <w:sz w:val="23"/>
          <w:szCs w:val="23"/>
        </w:rPr>
        <w:t xml:space="preserve">if indicated, </w:t>
      </w:r>
      <w:r w:rsidR="00945838" w:rsidRPr="00C93F04">
        <w:rPr>
          <w:sz w:val="23"/>
          <w:szCs w:val="23"/>
        </w:rPr>
        <w:t xml:space="preserve">the </w:t>
      </w:r>
      <w:r w:rsidR="00C22068" w:rsidRPr="00C93F04">
        <w:rPr>
          <w:sz w:val="23"/>
          <w:szCs w:val="23"/>
        </w:rPr>
        <w:t>pharmacy</w:t>
      </w:r>
      <w:r w:rsidR="00C110C2" w:rsidRPr="00C93F04">
        <w:rPr>
          <w:sz w:val="23"/>
          <w:szCs w:val="23"/>
        </w:rPr>
        <w:t xml:space="preserve"> medication container(s) </w:t>
      </w:r>
      <w:r w:rsidRPr="00C93F04">
        <w:rPr>
          <w:sz w:val="23"/>
          <w:szCs w:val="23"/>
        </w:rPr>
        <w:t>must be fl</w:t>
      </w:r>
      <w:r w:rsidR="002C2B15" w:rsidRPr="00C93F04">
        <w:rPr>
          <w:sz w:val="23"/>
          <w:szCs w:val="23"/>
        </w:rPr>
        <w:t>agged by the approved method (</w:t>
      </w:r>
      <w:hyperlink w:anchor="ExhaustingMedSupply" w:history="1">
        <w:r w:rsidR="00A7793F" w:rsidRPr="00C93F04">
          <w:rPr>
            <w:rStyle w:val="Hyperlink"/>
            <w:i/>
            <w:sz w:val="23"/>
            <w:szCs w:val="23"/>
          </w:rPr>
          <w:t xml:space="preserve">See Policy No. </w:t>
        </w:r>
        <w:r w:rsidR="00F93A02" w:rsidRPr="00C93F04">
          <w:rPr>
            <w:rStyle w:val="Hyperlink"/>
            <w:i/>
            <w:sz w:val="23"/>
            <w:szCs w:val="23"/>
          </w:rPr>
          <w:t>10</w:t>
        </w:r>
        <w:r w:rsidR="00A7793F" w:rsidRPr="00C93F04">
          <w:rPr>
            <w:rStyle w:val="Hyperlink"/>
            <w:i/>
            <w:sz w:val="23"/>
            <w:szCs w:val="23"/>
          </w:rPr>
          <w:t>-</w:t>
        </w:r>
        <w:r w:rsidR="002C2B15" w:rsidRPr="00C93F04">
          <w:rPr>
            <w:rStyle w:val="Hyperlink"/>
            <w:i/>
            <w:sz w:val="23"/>
            <w:szCs w:val="23"/>
          </w:rPr>
          <w:t>4</w:t>
        </w:r>
      </w:hyperlink>
      <w:r w:rsidR="002C2B15" w:rsidRPr="00C93F04">
        <w:rPr>
          <w:i/>
          <w:sz w:val="23"/>
          <w:szCs w:val="23"/>
        </w:rPr>
        <w:t>)</w:t>
      </w:r>
      <w:r w:rsidRPr="00C93F04">
        <w:rPr>
          <w:i/>
          <w:sz w:val="23"/>
          <w:szCs w:val="23"/>
        </w:rPr>
        <w:t>.</w:t>
      </w:r>
    </w:p>
    <w:p w14:paraId="185019EA" w14:textId="53FEEBC4" w:rsidR="004E47BD" w:rsidRDefault="00F70B54" w:rsidP="004E47BD">
      <w:pPr>
        <w:pStyle w:val="aiiipara"/>
        <w:numPr>
          <w:ilvl w:val="0"/>
          <w:numId w:val="114"/>
        </w:numPr>
        <w:rPr>
          <w:sz w:val="23"/>
          <w:szCs w:val="23"/>
        </w:rPr>
      </w:pPr>
      <w:r>
        <w:rPr>
          <w:sz w:val="23"/>
          <w:szCs w:val="23"/>
        </w:rPr>
        <w:t>HCP Order</w:t>
      </w:r>
      <w:r w:rsidR="00E91E85" w:rsidRPr="00BA111E">
        <w:rPr>
          <w:sz w:val="23"/>
          <w:szCs w:val="23"/>
        </w:rPr>
        <w:t>s may not be marked on (i.e., edited, altered</w:t>
      </w:r>
      <w:r w:rsidR="00C22068">
        <w:rPr>
          <w:sz w:val="23"/>
          <w:szCs w:val="23"/>
        </w:rPr>
        <w:t>,</w:t>
      </w:r>
      <w:r w:rsidR="00E91E85" w:rsidRPr="00BA111E">
        <w:rPr>
          <w:sz w:val="23"/>
          <w:szCs w:val="23"/>
        </w:rPr>
        <w:t xml:space="preserve"> or tampered) by Cert</w:t>
      </w:r>
      <w:r w:rsidR="00AC377E">
        <w:rPr>
          <w:sz w:val="23"/>
          <w:szCs w:val="23"/>
        </w:rPr>
        <w:t>ified/licensed staff after the ‘O</w:t>
      </w:r>
      <w:r w:rsidR="00E91E85" w:rsidRPr="00BA111E">
        <w:rPr>
          <w:sz w:val="23"/>
          <w:szCs w:val="23"/>
        </w:rPr>
        <w:t>rders</w:t>
      </w:r>
      <w:r w:rsidR="00AC377E">
        <w:rPr>
          <w:sz w:val="23"/>
          <w:szCs w:val="23"/>
        </w:rPr>
        <w:t>’</w:t>
      </w:r>
      <w:r w:rsidR="00E91E85" w:rsidRPr="00BA111E">
        <w:rPr>
          <w:sz w:val="23"/>
          <w:szCs w:val="23"/>
        </w:rPr>
        <w:t xml:space="preserve"> are signed and da</w:t>
      </w:r>
      <w:r w:rsidR="00233780" w:rsidRPr="00BA111E">
        <w:rPr>
          <w:sz w:val="23"/>
          <w:szCs w:val="23"/>
        </w:rPr>
        <w:t>ted by the HCP</w:t>
      </w:r>
      <w:r w:rsidR="00ED257F" w:rsidRPr="00BA111E">
        <w:rPr>
          <w:sz w:val="23"/>
          <w:szCs w:val="23"/>
        </w:rPr>
        <w:t>.</w:t>
      </w:r>
    </w:p>
    <w:p w14:paraId="25671537" w14:textId="43C868EC" w:rsidR="00B43923" w:rsidRDefault="004E47BD" w:rsidP="004E47BD">
      <w:pPr>
        <w:pStyle w:val="aiiipara"/>
        <w:rPr>
          <w:sz w:val="18"/>
          <w:szCs w:val="18"/>
        </w:rPr>
      </w:pPr>
      <w:r>
        <w:rPr>
          <w:sz w:val="23"/>
          <w:szCs w:val="23"/>
        </w:rPr>
        <w:br/>
      </w:r>
      <w:r w:rsidRPr="00F906E8">
        <w:rPr>
          <w:i/>
          <w:iCs/>
          <w:sz w:val="18"/>
          <w:szCs w:val="18"/>
        </w:rPr>
        <w:t>*The</w:t>
      </w:r>
      <w:r w:rsidRPr="00C164ED">
        <w:rPr>
          <w:i/>
          <w:iCs/>
          <w:sz w:val="18"/>
          <w:szCs w:val="18"/>
        </w:rPr>
        <w:t xml:space="preserve"> process of confirming an HCP’s email address need not be taken each time the HCP sends an order via email. However, an HCP’s email address should be re-confirmed after a reasonable interval has passed.</w:t>
      </w:r>
      <w:r w:rsidR="00B43923">
        <w:rPr>
          <w:i/>
          <w:iCs/>
          <w:sz w:val="18"/>
          <w:szCs w:val="18"/>
        </w:rPr>
        <w:br/>
      </w:r>
      <w:r w:rsidR="00B43923">
        <w:rPr>
          <w:sz w:val="18"/>
          <w:szCs w:val="18"/>
        </w:rPr>
        <w:br w:type="page"/>
      </w:r>
    </w:p>
    <w:p w14:paraId="7A6E0C88" w14:textId="77777777" w:rsidR="00901B87" w:rsidRPr="00B43923" w:rsidRDefault="00901B87" w:rsidP="004E47BD">
      <w:pPr>
        <w:pStyle w:val="aiiipara"/>
        <w:rPr>
          <w:sz w:val="18"/>
          <w:szCs w:val="18"/>
        </w:rPr>
      </w:pPr>
    </w:p>
    <w:p w14:paraId="476BB3E1" w14:textId="77777777" w:rsidR="00335DAD" w:rsidRPr="00335DAD" w:rsidRDefault="00335DAD" w:rsidP="00335DAD">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3D073F" w:rsidRPr="00BA111E" w14:paraId="7E5003EB" w14:textId="77777777">
        <w:tc>
          <w:tcPr>
            <w:tcW w:w="10296" w:type="dxa"/>
            <w:gridSpan w:val="2"/>
          </w:tcPr>
          <w:p w14:paraId="09E09835" w14:textId="263BB51F" w:rsidR="003D073F" w:rsidRPr="00BA111E" w:rsidRDefault="003D073F" w:rsidP="004E47BD">
            <w:pPr>
              <w:pStyle w:val="aMAPTitle"/>
              <w:rPr>
                <w:sz w:val="23"/>
                <w:szCs w:val="23"/>
              </w:rPr>
            </w:pPr>
            <w:r w:rsidRPr="00BA111E">
              <w:rPr>
                <w:sz w:val="23"/>
                <w:szCs w:val="23"/>
              </w:rPr>
              <w:br w:type="page"/>
              <w:t>MEDICATION ADMINISTRATION PROGRAM</w:t>
            </w:r>
          </w:p>
          <w:p w14:paraId="083BEF17"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43D69D83" w14:textId="77777777">
        <w:tc>
          <w:tcPr>
            <w:tcW w:w="2417" w:type="dxa"/>
          </w:tcPr>
          <w:p w14:paraId="5EB341E9" w14:textId="77777777" w:rsidR="003D073F" w:rsidRPr="00BA111E" w:rsidRDefault="003D073F">
            <w:pPr>
              <w:pStyle w:val="aPolicyBoxTitle"/>
              <w:rPr>
                <w:sz w:val="22"/>
                <w:szCs w:val="22"/>
              </w:rPr>
            </w:pPr>
          </w:p>
        </w:tc>
        <w:tc>
          <w:tcPr>
            <w:tcW w:w="7879" w:type="dxa"/>
          </w:tcPr>
          <w:p w14:paraId="1DF46515" w14:textId="77777777" w:rsidR="003D073F" w:rsidRPr="00BA111E" w:rsidRDefault="003D073F">
            <w:pPr>
              <w:pStyle w:val="aTOC2"/>
              <w:rPr>
                <w:sz w:val="22"/>
                <w:szCs w:val="22"/>
              </w:rPr>
            </w:pPr>
          </w:p>
        </w:tc>
      </w:tr>
      <w:tr w:rsidR="003D073F" w:rsidRPr="00BA111E" w14:paraId="33B92AA5" w14:textId="77777777">
        <w:tc>
          <w:tcPr>
            <w:tcW w:w="2417" w:type="dxa"/>
          </w:tcPr>
          <w:p w14:paraId="1B657DFD" w14:textId="77777777" w:rsidR="003D073F" w:rsidRPr="00BA111E" w:rsidRDefault="003D073F">
            <w:pPr>
              <w:pStyle w:val="aPolicyBoxTitle"/>
              <w:rPr>
                <w:sz w:val="22"/>
                <w:szCs w:val="22"/>
              </w:rPr>
            </w:pPr>
            <w:r w:rsidRPr="00BA111E">
              <w:rPr>
                <w:sz w:val="22"/>
                <w:szCs w:val="22"/>
              </w:rPr>
              <w:t>Policy No. &amp; Issue</w:t>
            </w:r>
          </w:p>
        </w:tc>
        <w:tc>
          <w:tcPr>
            <w:tcW w:w="7879" w:type="dxa"/>
          </w:tcPr>
          <w:p w14:paraId="1F9F0CC2" w14:textId="77777777" w:rsidR="003D073F" w:rsidRPr="00BA111E" w:rsidRDefault="003D073F" w:rsidP="005419F2">
            <w:pPr>
              <w:pStyle w:val="aTOC2"/>
              <w:rPr>
                <w:sz w:val="23"/>
                <w:szCs w:val="23"/>
              </w:rPr>
            </w:pPr>
            <w:bookmarkStart w:id="54" w:name="_Toc183516764"/>
            <w:r w:rsidRPr="00BA111E">
              <w:rPr>
                <w:sz w:val="23"/>
                <w:szCs w:val="23"/>
              </w:rPr>
              <w:t>0</w:t>
            </w:r>
            <w:r w:rsidR="00CB5E05">
              <w:rPr>
                <w:sz w:val="23"/>
                <w:szCs w:val="23"/>
              </w:rPr>
              <w:t>8</w:t>
            </w:r>
            <w:r w:rsidRPr="00BA111E">
              <w:rPr>
                <w:sz w:val="23"/>
                <w:szCs w:val="23"/>
              </w:rPr>
              <w:t>-2</w:t>
            </w:r>
            <w:r w:rsidR="005419F2" w:rsidRPr="00BA111E">
              <w:rPr>
                <w:sz w:val="23"/>
                <w:szCs w:val="23"/>
              </w:rPr>
              <w:t xml:space="preserve"> </w:t>
            </w:r>
            <w:bookmarkStart w:id="55" w:name="OrdersReceivedByFax"/>
            <w:r w:rsidR="005419F2" w:rsidRPr="00BA111E">
              <w:rPr>
                <w:sz w:val="23"/>
                <w:szCs w:val="23"/>
              </w:rPr>
              <w:t>H</w:t>
            </w:r>
            <w:r w:rsidR="00C22068">
              <w:rPr>
                <w:sz w:val="23"/>
                <w:szCs w:val="23"/>
              </w:rPr>
              <w:t xml:space="preserve">ealth </w:t>
            </w:r>
            <w:r w:rsidR="005419F2" w:rsidRPr="00BA111E">
              <w:rPr>
                <w:sz w:val="23"/>
                <w:szCs w:val="23"/>
              </w:rPr>
              <w:t>C</w:t>
            </w:r>
            <w:r w:rsidR="00C22068">
              <w:rPr>
                <w:sz w:val="23"/>
                <w:szCs w:val="23"/>
              </w:rPr>
              <w:t xml:space="preserve">are </w:t>
            </w:r>
            <w:r w:rsidR="005419F2" w:rsidRPr="00BA111E">
              <w:rPr>
                <w:sz w:val="23"/>
                <w:szCs w:val="23"/>
              </w:rPr>
              <w:t>P</w:t>
            </w:r>
            <w:r w:rsidR="00C22068">
              <w:rPr>
                <w:sz w:val="23"/>
                <w:szCs w:val="23"/>
              </w:rPr>
              <w:t>rovider</w:t>
            </w:r>
            <w:r w:rsidR="00285F28">
              <w:rPr>
                <w:sz w:val="23"/>
                <w:szCs w:val="23"/>
              </w:rPr>
              <w:t xml:space="preserve"> Orders Received by Fax</w:t>
            </w:r>
            <w:bookmarkEnd w:id="55"/>
            <w:r w:rsidR="00285F28">
              <w:rPr>
                <w:sz w:val="23"/>
                <w:szCs w:val="23"/>
              </w:rPr>
              <w:t>, E</w:t>
            </w:r>
            <w:r w:rsidR="005419F2" w:rsidRPr="00BA111E">
              <w:rPr>
                <w:sz w:val="23"/>
                <w:szCs w:val="23"/>
              </w:rPr>
              <w:t xml:space="preserve">mail, </w:t>
            </w:r>
            <w:r w:rsidR="00CB6CC1">
              <w:rPr>
                <w:sz w:val="23"/>
                <w:szCs w:val="23"/>
              </w:rPr>
              <w:t xml:space="preserve">Telehealth, </w:t>
            </w:r>
            <w:r w:rsidR="005419F2" w:rsidRPr="00BA111E">
              <w:rPr>
                <w:sz w:val="23"/>
                <w:szCs w:val="23"/>
              </w:rPr>
              <w:t>and Telephone</w:t>
            </w:r>
            <w:bookmarkEnd w:id="54"/>
          </w:p>
        </w:tc>
      </w:tr>
      <w:tr w:rsidR="003D073F" w:rsidRPr="00BA111E" w14:paraId="6601DCE2" w14:textId="77777777">
        <w:tc>
          <w:tcPr>
            <w:tcW w:w="2417" w:type="dxa"/>
          </w:tcPr>
          <w:p w14:paraId="61A5D04F" w14:textId="77777777" w:rsidR="003D073F" w:rsidRPr="00BA111E" w:rsidRDefault="003D073F">
            <w:pPr>
              <w:pStyle w:val="aPolicyBoxTitle"/>
              <w:rPr>
                <w:sz w:val="22"/>
                <w:szCs w:val="22"/>
              </w:rPr>
            </w:pPr>
            <w:r w:rsidRPr="00BA111E">
              <w:rPr>
                <w:sz w:val="22"/>
                <w:szCs w:val="22"/>
              </w:rPr>
              <w:t>Policy Source</w:t>
            </w:r>
          </w:p>
        </w:tc>
        <w:tc>
          <w:tcPr>
            <w:tcW w:w="7879" w:type="dxa"/>
          </w:tcPr>
          <w:p w14:paraId="313554C5" w14:textId="77777777" w:rsidR="003D073F" w:rsidRPr="00BA111E" w:rsidRDefault="0005118A" w:rsidP="007F01FB">
            <w:pPr>
              <w:pStyle w:val="aPolBoxText"/>
              <w:rPr>
                <w:sz w:val="22"/>
                <w:szCs w:val="22"/>
              </w:rPr>
            </w:pPr>
            <w:r w:rsidRPr="00BA111E">
              <w:rPr>
                <w:sz w:val="22"/>
                <w:szCs w:val="22"/>
              </w:rPr>
              <w:t>December 1994 MAP Advisory   1995 DDS Memorandum</w:t>
            </w:r>
          </w:p>
        </w:tc>
      </w:tr>
    </w:tbl>
    <w:p w14:paraId="7083C9B4" w14:textId="77777777" w:rsidR="00290BC2" w:rsidRPr="00BA111E" w:rsidRDefault="00096C6B" w:rsidP="007F0B07">
      <w:pPr>
        <w:pStyle w:val="a1Para"/>
        <w:numPr>
          <w:ilvl w:val="0"/>
          <w:numId w:val="21"/>
        </w:numPr>
        <w:rPr>
          <w:sz w:val="23"/>
          <w:szCs w:val="23"/>
        </w:rPr>
      </w:pPr>
      <w:r>
        <w:rPr>
          <w:sz w:val="23"/>
          <w:szCs w:val="23"/>
        </w:rPr>
        <w:t>Health Care Provider (HCP) O</w:t>
      </w:r>
      <w:r w:rsidR="00290BC2" w:rsidRPr="00BA111E">
        <w:rPr>
          <w:sz w:val="23"/>
          <w:szCs w:val="23"/>
        </w:rPr>
        <w:t>rders received by Certified/licensed staff via fax</w:t>
      </w:r>
      <w:r w:rsidR="00144599" w:rsidRPr="00BA111E">
        <w:rPr>
          <w:sz w:val="23"/>
          <w:szCs w:val="23"/>
        </w:rPr>
        <w:t>, email,</w:t>
      </w:r>
      <w:r w:rsidR="00290BC2" w:rsidRPr="00BA111E">
        <w:rPr>
          <w:sz w:val="23"/>
          <w:szCs w:val="23"/>
        </w:rPr>
        <w:t xml:space="preserve"> </w:t>
      </w:r>
      <w:r w:rsidR="00CB6CC1">
        <w:rPr>
          <w:sz w:val="23"/>
          <w:szCs w:val="23"/>
        </w:rPr>
        <w:t xml:space="preserve">telehealth, </w:t>
      </w:r>
      <w:r w:rsidR="00290BC2" w:rsidRPr="00BA111E">
        <w:rPr>
          <w:sz w:val="23"/>
          <w:szCs w:val="23"/>
        </w:rPr>
        <w:t xml:space="preserve">and/or telephone are legal </w:t>
      </w:r>
      <w:r>
        <w:rPr>
          <w:sz w:val="23"/>
          <w:szCs w:val="23"/>
        </w:rPr>
        <w:t xml:space="preserve">Orders </w:t>
      </w:r>
      <w:r w:rsidR="00290BC2" w:rsidRPr="00BA111E">
        <w:rPr>
          <w:sz w:val="23"/>
          <w:szCs w:val="23"/>
        </w:rPr>
        <w:t xml:space="preserve">and therefore </w:t>
      </w:r>
      <w:r w:rsidR="004C63B6" w:rsidRPr="00BA111E">
        <w:rPr>
          <w:sz w:val="23"/>
          <w:szCs w:val="23"/>
        </w:rPr>
        <w:t>usage is</w:t>
      </w:r>
      <w:r w:rsidR="00F2726A" w:rsidRPr="00BA111E">
        <w:rPr>
          <w:sz w:val="23"/>
          <w:szCs w:val="23"/>
        </w:rPr>
        <w:t xml:space="preserve"> acceptable by DPH and the State Agencies</w:t>
      </w:r>
      <w:r w:rsidR="00290BC2" w:rsidRPr="00BA111E">
        <w:rPr>
          <w:sz w:val="23"/>
          <w:szCs w:val="23"/>
        </w:rPr>
        <w:t>.</w:t>
      </w:r>
    </w:p>
    <w:p w14:paraId="378B38BF"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s ‘received by f</w:t>
      </w:r>
      <w:r w:rsidR="00144599" w:rsidRPr="00BA111E">
        <w:rPr>
          <w:sz w:val="23"/>
          <w:szCs w:val="23"/>
        </w:rPr>
        <w:t>ax</w:t>
      </w:r>
      <w:r w:rsidR="00D03A41" w:rsidRPr="00BA111E">
        <w:rPr>
          <w:sz w:val="23"/>
          <w:szCs w:val="23"/>
        </w:rPr>
        <w:t>’</w:t>
      </w:r>
      <w:r w:rsidR="00144599" w:rsidRPr="00BA111E">
        <w:rPr>
          <w:sz w:val="23"/>
          <w:szCs w:val="23"/>
        </w:rPr>
        <w:t xml:space="preserve"> (i.e., facsimile) h</w:t>
      </w:r>
      <w:r w:rsidR="00290BC2" w:rsidRPr="00BA111E">
        <w:rPr>
          <w:sz w:val="23"/>
          <w:szCs w:val="23"/>
        </w:rPr>
        <w:t>ave the following requirements:</w:t>
      </w:r>
    </w:p>
    <w:p w14:paraId="58163979" w14:textId="77777777" w:rsidR="00170F4B" w:rsidRPr="00170F4B" w:rsidRDefault="00D03A41" w:rsidP="007F0B07">
      <w:pPr>
        <w:pStyle w:val="a1Para"/>
        <w:numPr>
          <w:ilvl w:val="1"/>
          <w:numId w:val="21"/>
        </w:numPr>
        <w:spacing w:before="0" w:after="0"/>
        <w:rPr>
          <w:rStyle w:val="Hyperlink"/>
          <w:color w:val="auto"/>
          <w:sz w:val="23"/>
          <w:szCs w:val="23"/>
          <w:u w:val="none"/>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r w:rsidRPr="00170F4B">
          <w:rPr>
            <w:rStyle w:val="Hyperlink"/>
            <w:sz w:val="23"/>
            <w:szCs w:val="23"/>
          </w:rPr>
          <w:t>)</w:t>
        </w:r>
        <w:r w:rsidRPr="006144DD">
          <w:rPr>
            <w:rStyle w:val="Hyperlink"/>
            <w:color w:val="auto"/>
            <w:sz w:val="23"/>
            <w:szCs w:val="23"/>
          </w:rPr>
          <w:t>;</w:t>
        </w:r>
      </w:hyperlink>
    </w:p>
    <w:p w14:paraId="374605D6" w14:textId="77777777" w:rsidR="00170F4B" w:rsidRDefault="00E34122" w:rsidP="007F0B07">
      <w:pPr>
        <w:pStyle w:val="a1Para"/>
        <w:numPr>
          <w:ilvl w:val="1"/>
          <w:numId w:val="21"/>
        </w:numPr>
        <w:spacing w:before="0" w:after="0"/>
        <w:rPr>
          <w:sz w:val="23"/>
          <w:szCs w:val="23"/>
        </w:rPr>
      </w:pPr>
      <w:r w:rsidRPr="00170F4B">
        <w:rPr>
          <w:sz w:val="23"/>
          <w:szCs w:val="23"/>
        </w:rPr>
        <w:t xml:space="preserve">the means of transmission must </w:t>
      </w:r>
      <w:r w:rsidR="00285F28" w:rsidRPr="00170F4B">
        <w:rPr>
          <w:sz w:val="23"/>
          <w:szCs w:val="23"/>
        </w:rPr>
        <w:t xml:space="preserve">be </w:t>
      </w:r>
      <w:r w:rsidRPr="00170F4B">
        <w:rPr>
          <w:sz w:val="23"/>
          <w:szCs w:val="23"/>
        </w:rPr>
        <w:t>su</w:t>
      </w:r>
      <w:r w:rsidR="00D03A41" w:rsidRPr="00170F4B">
        <w:rPr>
          <w:sz w:val="23"/>
          <w:szCs w:val="23"/>
        </w:rPr>
        <w:t>fficiently secure and reliable; and</w:t>
      </w:r>
      <w:r w:rsidRPr="00170F4B">
        <w:rPr>
          <w:sz w:val="23"/>
          <w:szCs w:val="23"/>
        </w:rPr>
        <w:t xml:space="preserve"> </w:t>
      </w:r>
    </w:p>
    <w:p w14:paraId="6A97F35B" w14:textId="617A98D5" w:rsidR="00290BC2" w:rsidRPr="00170F4B" w:rsidRDefault="00D03A41" w:rsidP="007F0B07">
      <w:pPr>
        <w:pStyle w:val="a1Para"/>
        <w:numPr>
          <w:ilvl w:val="1"/>
          <w:numId w:val="21"/>
        </w:numPr>
        <w:spacing w:before="0" w:after="0"/>
        <w:rPr>
          <w:sz w:val="23"/>
          <w:szCs w:val="23"/>
        </w:rPr>
      </w:pPr>
      <w:r w:rsidRPr="00170F4B">
        <w:rPr>
          <w:sz w:val="23"/>
          <w:szCs w:val="23"/>
        </w:rPr>
        <w:t>e</w:t>
      </w:r>
      <w:r w:rsidR="00096C6B" w:rsidRPr="00170F4B">
        <w:rPr>
          <w:sz w:val="23"/>
          <w:szCs w:val="23"/>
        </w:rPr>
        <w:t>ach page of the O</w:t>
      </w:r>
      <w:r w:rsidR="00290BC2" w:rsidRPr="00170F4B">
        <w:rPr>
          <w:sz w:val="23"/>
          <w:szCs w:val="23"/>
        </w:rPr>
        <w:t>rder must be signed and d</w:t>
      </w:r>
      <w:r w:rsidR="004C63B6" w:rsidRPr="00170F4B">
        <w:rPr>
          <w:sz w:val="23"/>
          <w:szCs w:val="23"/>
        </w:rPr>
        <w:t>ated by the HCP</w:t>
      </w:r>
      <w:r w:rsidRPr="00170F4B">
        <w:rPr>
          <w:sz w:val="23"/>
          <w:szCs w:val="23"/>
        </w:rPr>
        <w:t>.</w:t>
      </w:r>
    </w:p>
    <w:p w14:paraId="5F187F04"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 xml:space="preserve">s </w:t>
      </w:r>
      <w:r w:rsidR="00D03A41" w:rsidRPr="009E1598">
        <w:rPr>
          <w:sz w:val="23"/>
          <w:szCs w:val="23"/>
        </w:rPr>
        <w:t>‘</w:t>
      </w:r>
      <w:r w:rsidR="00D03A41" w:rsidRPr="00BA111E">
        <w:rPr>
          <w:sz w:val="23"/>
          <w:szCs w:val="23"/>
        </w:rPr>
        <w:t>r</w:t>
      </w:r>
      <w:r w:rsidR="00285F28">
        <w:rPr>
          <w:sz w:val="23"/>
          <w:szCs w:val="23"/>
        </w:rPr>
        <w:t>eceived by e</w:t>
      </w:r>
      <w:r w:rsidR="00144599" w:rsidRPr="00BA111E">
        <w:rPr>
          <w:sz w:val="23"/>
          <w:szCs w:val="23"/>
        </w:rPr>
        <w:t>mail</w:t>
      </w:r>
      <w:r w:rsidR="00D03A41" w:rsidRPr="00BA111E">
        <w:rPr>
          <w:sz w:val="23"/>
          <w:szCs w:val="23"/>
        </w:rPr>
        <w:t>’</w:t>
      </w:r>
      <w:r w:rsidR="00E34122" w:rsidRPr="00BA111E">
        <w:rPr>
          <w:sz w:val="23"/>
          <w:szCs w:val="23"/>
        </w:rPr>
        <w:t xml:space="preserve"> have the following requirements:</w:t>
      </w:r>
    </w:p>
    <w:p w14:paraId="2E9F5E91" w14:textId="77777777" w:rsidR="00170F4B" w:rsidRDefault="00D03A41"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3A7611DC" w14:textId="77777777" w:rsidR="00170F4B" w:rsidRDefault="00E34122" w:rsidP="007F0B07">
      <w:pPr>
        <w:pStyle w:val="a1Para"/>
        <w:numPr>
          <w:ilvl w:val="1"/>
          <w:numId w:val="21"/>
        </w:numPr>
        <w:spacing w:before="0" w:after="0"/>
        <w:rPr>
          <w:sz w:val="23"/>
          <w:szCs w:val="23"/>
        </w:rPr>
      </w:pPr>
      <w:r w:rsidRPr="00170F4B">
        <w:rPr>
          <w:sz w:val="23"/>
          <w:szCs w:val="23"/>
        </w:rPr>
        <w:t>the means of transmission must be su</w:t>
      </w:r>
      <w:r w:rsidR="00D03A41" w:rsidRPr="00170F4B">
        <w:rPr>
          <w:sz w:val="23"/>
          <w:szCs w:val="23"/>
        </w:rPr>
        <w:t>fficiently secure and reliable;</w:t>
      </w:r>
      <w:r w:rsidRPr="00170F4B">
        <w:rPr>
          <w:sz w:val="23"/>
          <w:szCs w:val="23"/>
        </w:rPr>
        <w:t xml:space="preserve"> </w:t>
      </w:r>
      <w:r w:rsidR="00663CAF" w:rsidRPr="00170F4B">
        <w:rPr>
          <w:sz w:val="23"/>
          <w:szCs w:val="23"/>
        </w:rPr>
        <w:t>and</w:t>
      </w:r>
    </w:p>
    <w:p w14:paraId="6B40D024" w14:textId="41E64872" w:rsidR="00144599" w:rsidRPr="00170F4B" w:rsidRDefault="004354A5" w:rsidP="007F0B07">
      <w:pPr>
        <w:pStyle w:val="a1Para"/>
        <w:numPr>
          <w:ilvl w:val="1"/>
          <w:numId w:val="21"/>
        </w:numPr>
        <w:spacing w:before="0" w:after="0"/>
        <w:rPr>
          <w:sz w:val="23"/>
          <w:szCs w:val="23"/>
        </w:rPr>
      </w:pPr>
      <w:r w:rsidRPr="00170F4B">
        <w:rPr>
          <w:sz w:val="23"/>
          <w:szCs w:val="23"/>
        </w:rPr>
        <w:t>t</w:t>
      </w:r>
      <w:r w:rsidR="00E34122" w:rsidRPr="00170F4B">
        <w:rPr>
          <w:sz w:val="23"/>
          <w:szCs w:val="23"/>
        </w:rPr>
        <w:t>he MAP Re</w:t>
      </w:r>
      <w:r w:rsidR="00096C6B" w:rsidRPr="00170F4B">
        <w:rPr>
          <w:sz w:val="23"/>
          <w:szCs w:val="23"/>
        </w:rPr>
        <w:t>gistered site, as the recipient</w:t>
      </w:r>
      <w:r w:rsidR="00E34122" w:rsidRPr="00170F4B">
        <w:rPr>
          <w:sz w:val="23"/>
          <w:szCs w:val="23"/>
        </w:rPr>
        <w:t xml:space="preserve"> of the</w:t>
      </w:r>
      <w:r w:rsidR="009E1598" w:rsidRPr="00170F4B">
        <w:rPr>
          <w:sz w:val="23"/>
          <w:szCs w:val="23"/>
        </w:rPr>
        <w:t xml:space="preserve"> email</w:t>
      </w:r>
      <w:r w:rsidR="00096C6B" w:rsidRPr="00170F4B">
        <w:rPr>
          <w:sz w:val="23"/>
          <w:szCs w:val="23"/>
        </w:rPr>
        <w:t>,</w:t>
      </w:r>
      <w:r w:rsidR="00E34122" w:rsidRPr="00170F4B">
        <w:rPr>
          <w:sz w:val="23"/>
          <w:szCs w:val="23"/>
        </w:rPr>
        <w:t xml:space="preserve"> must take additional steps to verify the identity of the HCP, as the sender, (e.g., examining the email address of the sender).  </w:t>
      </w:r>
    </w:p>
    <w:p w14:paraId="10F76B9B" w14:textId="77777777" w:rsidR="00170F4B" w:rsidRDefault="00F70B54" w:rsidP="007F0B07">
      <w:pPr>
        <w:pStyle w:val="a1Para"/>
        <w:numPr>
          <w:ilvl w:val="0"/>
          <w:numId w:val="21"/>
        </w:numPr>
        <w:rPr>
          <w:sz w:val="23"/>
          <w:szCs w:val="23"/>
        </w:rPr>
      </w:pPr>
      <w:r>
        <w:rPr>
          <w:sz w:val="23"/>
          <w:szCs w:val="23"/>
        </w:rPr>
        <w:t>HCP Order</w:t>
      </w:r>
      <w:r w:rsidR="00144599" w:rsidRPr="00BA111E">
        <w:rPr>
          <w:sz w:val="23"/>
          <w:szCs w:val="23"/>
        </w:rPr>
        <w:t xml:space="preserve">s </w:t>
      </w:r>
      <w:r w:rsidR="004354A5" w:rsidRPr="00BA111E">
        <w:rPr>
          <w:sz w:val="23"/>
          <w:szCs w:val="23"/>
        </w:rPr>
        <w:t>‘</w:t>
      </w:r>
      <w:r w:rsidR="00C05020">
        <w:rPr>
          <w:sz w:val="23"/>
          <w:szCs w:val="23"/>
        </w:rPr>
        <w:t>received by Telehealth</w:t>
      </w:r>
      <w:r w:rsidR="004354A5" w:rsidRPr="00BA111E">
        <w:rPr>
          <w:sz w:val="23"/>
          <w:szCs w:val="23"/>
        </w:rPr>
        <w:t>’</w:t>
      </w:r>
      <w:r w:rsidR="00144599" w:rsidRPr="00BA111E">
        <w:rPr>
          <w:sz w:val="23"/>
          <w:szCs w:val="23"/>
        </w:rPr>
        <w:t xml:space="preserve"> (i.e., </w:t>
      </w:r>
      <w:r w:rsidR="00C05020">
        <w:rPr>
          <w:sz w:val="23"/>
          <w:szCs w:val="23"/>
        </w:rPr>
        <w:t>Telehealth</w:t>
      </w:r>
      <w:r w:rsidR="00290BC2" w:rsidRPr="00BA111E">
        <w:rPr>
          <w:sz w:val="23"/>
          <w:szCs w:val="23"/>
        </w:rPr>
        <w:t xml:space="preserve"> </w:t>
      </w:r>
      <w:r>
        <w:rPr>
          <w:sz w:val="23"/>
          <w:szCs w:val="23"/>
        </w:rPr>
        <w:t>HCP Order</w:t>
      </w:r>
      <w:r w:rsidR="00290BC2" w:rsidRPr="00BA111E">
        <w:rPr>
          <w:sz w:val="23"/>
          <w:szCs w:val="23"/>
        </w:rPr>
        <w:t>s</w:t>
      </w:r>
      <w:r w:rsidR="00144599" w:rsidRPr="00BA111E">
        <w:rPr>
          <w:sz w:val="23"/>
          <w:szCs w:val="23"/>
        </w:rPr>
        <w:t>)</w:t>
      </w:r>
      <w:r w:rsidR="004354A5" w:rsidRPr="00BA111E">
        <w:rPr>
          <w:sz w:val="23"/>
          <w:szCs w:val="23"/>
        </w:rPr>
        <w:t xml:space="preserve"> </w:t>
      </w:r>
      <w:r w:rsidR="00290BC2" w:rsidRPr="00BA111E">
        <w:rPr>
          <w:sz w:val="23"/>
          <w:szCs w:val="23"/>
        </w:rPr>
        <w:t>have the following requirements:</w:t>
      </w:r>
    </w:p>
    <w:p w14:paraId="18F51F53" w14:textId="77777777" w:rsidR="00170F4B" w:rsidRDefault="004354A5"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2EA0BF01" w14:textId="77777777" w:rsidR="00170F4B" w:rsidRDefault="00290BC2" w:rsidP="007F0B07">
      <w:pPr>
        <w:pStyle w:val="a1Para"/>
        <w:numPr>
          <w:ilvl w:val="1"/>
          <w:numId w:val="21"/>
        </w:numPr>
        <w:spacing w:before="0" w:after="0"/>
        <w:rPr>
          <w:sz w:val="23"/>
          <w:szCs w:val="23"/>
        </w:rPr>
      </w:pPr>
      <w:r w:rsidRPr="00170F4B">
        <w:rPr>
          <w:sz w:val="23"/>
          <w:szCs w:val="23"/>
        </w:rPr>
        <w:t>Certified/licensed staff must speak directly to th</w:t>
      </w:r>
      <w:r w:rsidR="00096C6B" w:rsidRPr="00170F4B">
        <w:rPr>
          <w:sz w:val="23"/>
          <w:szCs w:val="23"/>
        </w:rPr>
        <w:t>e Authorized P</w:t>
      </w:r>
      <w:r w:rsidRPr="00170F4B">
        <w:rPr>
          <w:sz w:val="23"/>
          <w:szCs w:val="23"/>
        </w:rPr>
        <w:t>rescriber</w:t>
      </w:r>
      <w:r w:rsidR="00C05020" w:rsidRPr="00170F4B">
        <w:rPr>
          <w:sz w:val="23"/>
          <w:szCs w:val="23"/>
        </w:rPr>
        <w:t xml:space="preserve"> when given an HCP Telehealth</w:t>
      </w:r>
      <w:r w:rsidR="003E34C9" w:rsidRPr="00170F4B">
        <w:rPr>
          <w:sz w:val="23"/>
          <w:szCs w:val="23"/>
        </w:rPr>
        <w:t xml:space="preserve"> Order</w:t>
      </w:r>
      <w:r w:rsidRPr="00170F4B">
        <w:rPr>
          <w:sz w:val="23"/>
          <w:szCs w:val="23"/>
        </w:rPr>
        <w:t xml:space="preserve">; </w:t>
      </w:r>
    </w:p>
    <w:p w14:paraId="1BF34F36" w14:textId="77777777" w:rsidR="00170F4B" w:rsidRDefault="004354A5" w:rsidP="007F0B07">
      <w:pPr>
        <w:pStyle w:val="a1Para"/>
        <w:numPr>
          <w:ilvl w:val="1"/>
          <w:numId w:val="21"/>
        </w:numPr>
        <w:spacing w:before="0" w:after="0"/>
        <w:rPr>
          <w:sz w:val="23"/>
          <w:szCs w:val="23"/>
        </w:rPr>
      </w:pPr>
      <w:r w:rsidRPr="00170F4B">
        <w:rPr>
          <w:sz w:val="23"/>
          <w:szCs w:val="23"/>
        </w:rPr>
        <w:t>t</w:t>
      </w:r>
      <w:r w:rsidR="00096C6B" w:rsidRPr="00170F4B">
        <w:rPr>
          <w:sz w:val="23"/>
          <w:szCs w:val="23"/>
        </w:rPr>
        <w:t xml:space="preserve">he Order must be recorded on an </w:t>
      </w:r>
      <w:r w:rsidR="00C05020" w:rsidRPr="00170F4B">
        <w:rPr>
          <w:i/>
          <w:sz w:val="23"/>
          <w:szCs w:val="23"/>
        </w:rPr>
        <w:t>HCP Telehealth</w:t>
      </w:r>
      <w:r w:rsidR="00096C6B" w:rsidRPr="00170F4B">
        <w:rPr>
          <w:i/>
          <w:sz w:val="23"/>
          <w:szCs w:val="23"/>
        </w:rPr>
        <w:t xml:space="preserve"> O</w:t>
      </w:r>
      <w:r w:rsidR="00290BC2" w:rsidRPr="00170F4B">
        <w:rPr>
          <w:i/>
          <w:sz w:val="23"/>
          <w:szCs w:val="23"/>
        </w:rPr>
        <w:t>rder</w:t>
      </w:r>
      <w:r w:rsidR="00290BC2" w:rsidRPr="00170F4B">
        <w:rPr>
          <w:sz w:val="23"/>
          <w:szCs w:val="23"/>
        </w:rPr>
        <w:t xml:space="preserve"> form (</w:t>
      </w:r>
      <w:r w:rsidR="00E85EA1" w:rsidRPr="00170F4B">
        <w:rPr>
          <w:i/>
          <w:sz w:val="23"/>
          <w:szCs w:val="23"/>
        </w:rPr>
        <w:t>S</w:t>
      </w:r>
      <w:r w:rsidR="00290BC2" w:rsidRPr="00170F4B">
        <w:rPr>
          <w:i/>
          <w:sz w:val="23"/>
          <w:szCs w:val="23"/>
        </w:rPr>
        <w:t>ee</w:t>
      </w:r>
      <w:r w:rsidR="00285F28" w:rsidRPr="00170F4B">
        <w:rPr>
          <w:i/>
          <w:sz w:val="23"/>
          <w:szCs w:val="23"/>
        </w:rPr>
        <w:t xml:space="preserve"> list of requirements in Number</w:t>
      </w:r>
      <w:r w:rsidRPr="00170F4B">
        <w:rPr>
          <w:i/>
          <w:sz w:val="23"/>
          <w:szCs w:val="23"/>
        </w:rPr>
        <w:t xml:space="preserve"> 5</w:t>
      </w:r>
      <w:r w:rsidR="00290BC2" w:rsidRPr="00170F4B">
        <w:rPr>
          <w:i/>
          <w:sz w:val="23"/>
          <w:szCs w:val="23"/>
        </w:rPr>
        <w:t xml:space="preserve"> below</w:t>
      </w:r>
      <w:r w:rsidR="00290BC2" w:rsidRPr="00170F4B">
        <w:rPr>
          <w:sz w:val="23"/>
          <w:szCs w:val="23"/>
        </w:rPr>
        <w:t xml:space="preserve">); </w:t>
      </w:r>
    </w:p>
    <w:p w14:paraId="4B253008" w14:textId="77777777" w:rsidR="00170F4B" w:rsidRDefault="004354A5" w:rsidP="007F0B07">
      <w:pPr>
        <w:pStyle w:val="a1Para"/>
        <w:numPr>
          <w:ilvl w:val="1"/>
          <w:numId w:val="21"/>
        </w:numPr>
        <w:spacing w:before="0" w:after="0"/>
        <w:rPr>
          <w:sz w:val="23"/>
          <w:szCs w:val="23"/>
        </w:rPr>
      </w:pPr>
      <w:r w:rsidRPr="00170F4B">
        <w:rPr>
          <w:sz w:val="23"/>
          <w:szCs w:val="23"/>
        </w:rPr>
        <w:t>when</w:t>
      </w:r>
      <w:r w:rsidR="00290BC2" w:rsidRPr="00170F4B">
        <w:rPr>
          <w:sz w:val="23"/>
          <w:szCs w:val="23"/>
        </w:rPr>
        <w:t xml:space="preserve"> a medication is ordered, all </w:t>
      </w:r>
      <w:r w:rsidR="003E34C9" w:rsidRPr="00170F4B">
        <w:rPr>
          <w:sz w:val="23"/>
          <w:szCs w:val="23"/>
        </w:rPr>
        <w:t>five (</w:t>
      </w:r>
      <w:r w:rsidR="00290BC2" w:rsidRPr="00170F4B">
        <w:rPr>
          <w:sz w:val="23"/>
          <w:szCs w:val="23"/>
        </w:rPr>
        <w:t>5</w:t>
      </w:r>
      <w:r w:rsidR="003E34C9" w:rsidRPr="00170F4B">
        <w:rPr>
          <w:sz w:val="23"/>
          <w:szCs w:val="23"/>
        </w:rPr>
        <w:t>)</w:t>
      </w:r>
      <w:r w:rsidR="00290BC2" w:rsidRPr="00170F4B">
        <w:rPr>
          <w:sz w:val="23"/>
          <w:szCs w:val="23"/>
        </w:rPr>
        <w:t xml:space="preserve"> rights of </w:t>
      </w:r>
      <w:r w:rsidR="00836326" w:rsidRPr="00170F4B">
        <w:rPr>
          <w:sz w:val="23"/>
          <w:szCs w:val="23"/>
        </w:rPr>
        <w:t xml:space="preserve">medication </w:t>
      </w:r>
      <w:r w:rsidR="00290BC2" w:rsidRPr="00170F4B">
        <w:rPr>
          <w:sz w:val="23"/>
          <w:szCs w:val="23"/>
        </w:rPr>
        <w:t>administration, reason</w:t>
      </w:r>
      <w:r w:rsidR="00096C6B" w:rsidRPr="00170F4B">
        <w:rPr>
          <w:sz w:val="23"/>
          <w:szCs w:val="23"/>
        </w:rPr>
        <w:t xml:space="preserve"> for use,</w:t>
      </w:r>
      <w:r w:rsidR="00290BC2" w:rsidRPr="00170F4B">
        <w:rPr>
          <w:sz w:val="23"/>
          <w:szCs w:val="23"/>
        </w:rPr>
        <w:t xml:space="preserve"> and </w:t>
      </w:r>
      <w:r w:rsidR="00096C6B" w:rsidRPr="00170F4B">
        <w:rPr>
          <w:sz w:val="23"/>
          <w:szCs w:val="23"/>
        </w:rPr>
        <w:t xml:space="preserve">special </w:t>
      </w:r>
      <w:r w:rsidR="00290BC2" w:rsidRPr="00170F4B">
        <w:rPr>
          <w:sz w:val="23"/>
          <w:szCs w:val="23"/>
        </w:rPr>
        <w:t xml:space="preserve">instructions are obtained; </w:t>
      </w:r>
    </w:p>
    <w:p w14:paraId="34F4A638" w14:textId="77777777" w:rsidR="00170F4B" w:rsidRDefault="004354A5" w:rsidP="007F0B07">
      <w:pPr>
        <w:pStyle w:val="a1Para"/>
        <w:numPr>
          <w:ilvl w:val="1"/>
          <w:numId w:val="21"/>
        </w:numPr>
        <w:spacing w:before="0" w:after="0"/>
        <w:rPr>
          <w:sz w:val="23"/>
          <w:szCs w:val="23"/>
        </w:rPr>
      </w:pPr>
      <w:r w:rsidRPr="00170F4B">
        <w:rPr>
          <w:sz w:val="23"/>
          <w:szCs w:val="23"/>
        </w:rPr>
        <w:t>t</w:t>
      </w:r>
      <w:r w:rsidR="00290BC2" w:rsidRPr="00170F4B">
        <w:rPr>
          <w:sz w:val="23"/>
          <w:szCs w:val="23"/>
        </w:rPr>
        <w:t xml:space="preserve">he </w:t>
      </w:r>
      <w:r w:rsidR="00F70B54" w:rsidRPr="00170F4B">
        <w:rPr>
          <w:sz w:val="23"/>
          <w:szCs w:val="23"/>
        </w:rPr>
        <w:t>HCP Order</w:t>
      </w:r>
      <w:r w:rsidR="00290BC2" w:rsidRPr="00170F4B">
        <w:rPr>
          <w:sz w:val="23"/>
          <w:szCs w:val="23"/>
        </w:rPr>
        <w:t xml:space="preserve"> must be ‘read back’</w:t>
      </w:r>
      <w:r w:rsidR="00BC3F9C" w:rsidRPr="00170F4B">
        <w:rPr>
          <w:sz w:val="23"/>
          <w:szCs w:val="23"/>
        </w:rPr>
        <w:t xml:space="preserve"> by the Certified/licensed staff</w:t>
      </w:r>
      <w:r w:rsidR="00290BC2" w:rsidRPr="00170F4B">
        <w:rPr>
          <w:sz w:val="23"/>
          <w:szCs w:val="23"/>
        </w:rPr>
        <w:t xml:space="preserve"> to the</w:t>
      </w:r>
      <w:r w:rsidR="00096C6B" w:rsidRPr="00170F4B">
        <w:rPr>
          <w:sz w:val="23"/>
          <w:szCs w:val="23"/>
        </w:rPr>
        <w:t xml:space="preserve"> Authorized P</w:t>
      </w:r>
      <w:r w:rsidR="00BC3F9C" w:rsidRPr="00170F4B">
        <w:rPr>
          <w:sz w:val="23"/>
          <w:szCs w:val="23"/>
        </w:rPr>
        <w:t>rescriber word-for-word to ensure</w:t>
      </w:r>
      <w:r w:rsidR="00290BC2" w:rsidRPr="00170F4B">
        <w:rPr>
          <w:sz w:val="23"/>
          <w:szCs w:val="23"/>
        </w:rPr>
        <w:t xml:space="preserve"> accuracy; </w:t>
      </w:r>
      <w:r w:rsidRPr="00170F4B">
        <w:rPr>
          <w:sz w:val="23"/>
          <w:szCs w:val="23"/>
        </w:rPr>
        <w:t>and</w:t>
      </w:r>
    </w:p>
    <w:p w14:paraId="5A17069C" w14:textId="77777777" w:rsidR="00170F4B" w:rsidRDefault="004354A5" w:rsidP="007F0B07">
      <w:pPr>
        <w:pStyle w:val="a1Para"/>
        <w:numPr>
          <w:ilvl w:val="1"/>
          <w:numId w:val="21"/>
        </w:numPr>
        <w:spacing w:before="0" w:after="0"/>
        <w:rPr>
          <w:sz w:val="23"/>
          <w:szCs w:val="23"/>
        </w:rPr>
      </w:pPr>
      <w:r w:rsidRPr="00170F4B">
        <w:rPr>
          <w:sz w:val="23"/>
          <w:szCs w:val="23"/>
        </w:rPr>
        <w:t>t</w:t>
      </w:r>
      <w:r w:rsidR="00C05020" w:rsidRPr="00170F4B">
        <w:rPr>
          <w:sz w:val="23"/>
          <w:szCs w:val="23"/>
        </w:rPr>
        <w:t>he HCP Telehealth</w:t>
      </w:r>
      <w:r w:rsidR="00096C6B" w:rsidRPr="00170F4B">
        <w:rPr>
          <w:sz w:val="23"/>
          <w:szCs w:val="23"/>
        </w:rPr>
        <w:t xml:space="preserve"> O</w:t>
      </w:r>
      <w:r w:rsidR="00290BC2" w:rsidRPr="00170F4B">
        <w:rPr>
          <w:sz w:val="23"/>
          <w:szCs w:val="23"/>
        </w:rPr>
        <w:t>rder mu</w:t>
      </w:r>
      <w:r w:rsidR="002237BE" w:rsidRPr="00170F4B">
        <w:rPr>
          <w:sz w:val="23"/>
          <w:szCs w:val="23"/>
        </w:rPr>
        <w:t xml:space="preserve">st be </w:t>
      </w:r>
      <w:r w:rsidR="00096C6B" w:rsidRPr="00170F4B">
        <w:rPr>
          <w:sz w:val="23"/>
          <w:szCs w:val="23"/>
        </w:rPr>
        <w:t>‘</w:t>
      </w:r>
      <w:r w:rsidR="002237BE" w:rsidRPr="00170F4B">
        <w:rPr>
          <w:sz w:val="23"/>
          <w:szCs w:val="23"/>
        </w:rPr>
        <w:t>posted</w:t>
      </w:r>
      <w:r w:rsidR="00096C6B" w:rsidRPr="00170F4B">
        <w:rPr>
          <w:sz w:val="23"/>
          <w:szCs w:val="23"/>
        </w:rPr>
        <w:t>’</w:t>
      </w:r>
      <w:r w:rsidR="002237BE" w:rsidRPr="00170F4B">
        <w:rPr>
          <w:sz w:val="23"/>
          <w:szCs w:val="23"/>
        </w:rPr>
        <w:t xml:space="preserve"> and </w:t>
      </w:r>
      <w:r w:rsidR="00096C6B" w:rsidRPr="00170F4B">
        <w:rPr>
          <w:sz w:val="23"/>
          <w:szCs w:val="23"/>
        </w:rPr>
        <w:t>‘</w:t>
      </w:r>
      <w:r w:rsidR="002237BE" w:rsidRPr="00170F4B">
        <w:rPr>
          <w:sz w:val="23"/>
          <w:szCs w:val="23"/>
        </w:rPr>
        <w:t>verified</w:t>
      </w:r>
      <w:r w:rsidR="00096C6B" w:rsidRPr="00170F4B">
        <w:rPr>
          <w:sz w:val="23"/>
          <w:szCs w:val="23"/>
        </w:rPr>
        <w:t>’</w:t>
      </w:r>
      <w:r w:rsidR="002237BE" w:rsidRPr="00170F4B">
        <w:rPr>
          <w:sz w:val="23"/>
          <w:szCs w:val="23"/>
        </w:rPr>
        <w:t xml:space="preserve"> twice</w:t>
      </w:r>
      <w:r w:rsidR="00236388" w:rsidRPr="00170F4B">
        <w:rPr>
          <w:sz w:val="23"/>
          <w:szCs w:val="23"/>
        </w:rPr>
        <w:t>.</w:t>
      </w:r>
    </w:p>
    <w:p w14:paraId="57A4E978" w14:textId="77777777" w:rsidR="00170F4B" w:rsidRDefault="00D7200F" w:rsidP="007F0B07">
      <w:pPr>
        <w:pStyle w:val="a1Para"/>
        <w:numPr>
          <w:ilvl w:val="2"/>
          <w:numId w:val="21"/>
        </w:numPr>
        <w:spacing w:before="0" w:after="0"/>
        <w:rPr>
          <w:sz w:val="23"/>
          <w:szCs w:val="23"/>
        </w:rPr>
      </w:pPr>
      <w:r w:rsidRPr="00170F4B">
        <w:rPr>
          <w:sz w:val="23"/>
          <w:szCs w:val="23"/>
        </w:rPr>
        <w:t>‘First’:</w:t>
      </w:r>
      <w:r w:rsidR="00096C6B" w:rsidRPr="00170F4B">
        <w:rPr>
          <w:sz w:val="23"/>
          <w:szCs w:val="23"/>
        </w:rPr>
        <w:t xml:space="preserve"> after the </w:t>
      </w:r>
      <w:r w:rsidRPr="00170F4B">
        <w:rPr>
          <w:sz w:val="23"/>
          <w:szCs w:val="23"/>
        </w:rPr>
        <w:t xml:space="preserve">HCP </w:t>
      </w:r>
      <w:r w:rsidR="00096C6B" w:rsidRPr="00170F4B">
        <w:rPr>
          <w:sz w:val="23"/>
          <w:szCs w:val="23"/>
        </w:rPr>
        <w:t>O</w:t>
      </w:r>
      <w:r w:rsidR="00290BC2" w:rsidRPr="00170F4B">
        <w:rPr>
          <w:sz w:val="23"/>
          <w:szCs w:val="23"/>
        </w:rPr>
        <w:t>rder is recorded, transcribed</w:t>
      </w:r>
      <w:r w:rsidR="00096C6B" w:rsidRPr="00170F4B">
        <w:rPr>
          <w:sz w:val="23"/>
          <w:szCs w:val="23"/>
        </w:rPr>
        <w:t>,</w:t>
      </w:r>
      <w:r w:rsidRPr="00170F4B">
        <w:rPr>
          <w:sz w:val="23"/>
          <w:szCs w:val="23"/>
        </w:rPr>
        <w:t xml:space="preserve"> or otherwise noted; and</w:t>
      </w:r>
    </w:p>
    <w:p w14:paraId="57378844" w14:textId="77777777" w:rsidR="00170F4B" w:rsidRDefault="00D7200F" w:rsidP="007F0B07">
      <w:pPr>
        <w:pStyle w:val="a1Para"/>
        <w:numPr>
          <w:ilvl w:val="2"/>
          <w:numId w:val="21"/>
        </w:numPr>
        <w:spacing w:before="0" w:after="0"/>
        <w:rPr>
          <w:sz w:val="23"/>
          <w:szCs w:val="23"/>
        </w:rPr>
      </w:pPr>
      <w:r w:rsidRPr="00170F4B">
        <w:rPr>
          <w:sz w:val="23"/>
          <w:szCs w:val="23"/>
        </w:rPr>
        <w:t>‘Second’:</w:t>
      </w:r>
      <w:r w:rsidR="00290BC2" w:rsidRPr="00170F4B">
        <w:rPr>
          <w:sz w:val="23"/>
          <w:szCs w:val="23"/>
        </w:rPr>
        <w:t xml:space="preserve"> after receipt of the signed </w:t>
      </w:r>
      <w:r w:rsidR="00F70B54" w:rsidRPr="00170F4B">
        <w:rPr>
          <w:sz w:val="23"/>
          <w:szCs w:val="23"/>
        </w:rPr>
        <w:t>HCP Order</w:t>
      </w:r>
      <w:r w:rsidR="00290BC2" w:rsidRPr="00170F4B">
        <w:rPr>
          <w:sz w:val="23"/>
          <w:szCs w:val="23"/>
        </w:rPr>
        <w:t>.</w:t>
      </w:r>
    </w:p>
    <w:p w14:paraId="284E66AA" w14:textId="26D5129B" w:rsidR="00290BC2" w:rsidRPr="00170F4B" w:rsidRDefault="00D7200F" w:rsidP="007F0B07">
      <w:pPr>
        <w:pStyle w:val="a1Para"/>
        <w:numPr>
          <w:ilvl w:val="3"/>
          <w:numId w:val="21"/>
        </w:numPr>
        <w:spacing w:before="0" w:after="0"/>
        <w:rPr>
          <w:sz w:val="23"/>
          <w:szCs w:val="23"/>
        </w:rPr>
      </w:pPr>
      <w:r w:rsidRPr="00170F4B">
        <w:rPr>
          <w:sz w:val="23"/>
          <w:szCs w:val="23"/>
        </w:rPr>
        <w:t>Staff must ensure</w:t>
      </w:r>
      <w:r w:rsidR="00290BC2" w:rsidRPr="00170F4B">
        <w:rPr>
          <w:sz w:val="23"/>
          <w:szCs w:val="23"/>
        </w:rPr>
        <w:t xml:space="preserve"> that the HCP did not make any changes.</w:t>
      </w:r>
    </w:p>
    <w:p w14:paraId="255AAAB1" w14:textId="77777777" w:rsidR="00170F4B" w:rsidRDefault="004354A5" w:rsidP="007F0B07">
      <w:pPr>
        <w:pStyle w:val="a1Para"/>
        <w:numPr>
          <w:ilvl w:val="0"/>
          <w:numId w:val="21"/>
        </w:numPr>
        <w:rPr>
          <w:sz w:val="23"/>
          <w:szCs w:val="23"/>
        </w:rPr>
      </w:pPr>
      <w:r w:rsidRPr="00BA111E">
        <w:rPr>
          <w:sz w:val="23"/>
          <w:szCs w:val="23"/>
        </w:rPr>
        <w:t>When a</w:t>
      </w:r>
      <w:r w:rsidR="005419F2" w:rsidRPr="00BA111E">
        <w:rPr>
          <w:sz w:val="23"/>
          <w:szCs w:val="23"/>
        </w:rPr>
        <w:t>n</w:t>
      </w:r>
      <w:r w:rsidRPr="00BA111E">
        <w:rPr>
          <w:sz w:val="23"/>
          <w:szCs w:val="23"/>
        </w:rPr>
        <w:t xml:space="preserve"> </w:t>
      </w:r>
      <w:r w:rsidR="00F70B54">
        <w:rPr>
          <w:sz w:val="23"/>
          <w:szCs w:val="23"/>
        </w:rPr>
        <w:t>HCP Order</w:t>
      </w:r>
      <w:r w:rsidR="00C05020">
        <w:rPr>
          <w:sz w:val="23"/>
          <w:szCs w:val="23"/>
        </w:rPr>
        <w:t xml:space="preserve"> is received via Telehealth</w:t>
      </w:r>
      <w:r w:rsidRPr="00BA111E">
        <w:rPr>
          <w:sz w:val="23"/>
          <w:szCs w:val="23"/>
        </w:rPr>
        <w:t>, the</w:t>
      </w:r>
      <w:r w:rsidR="005E6511" w:rsidRPr="00BA111E">
        <w:rPr>
          <w:sz w:val="23"/>
          <w:szCs w:val="23"/>
        </w:rPr>
        <w:t xml:space="preserve"> </w:t>
      </w:r>
      <w:r w:rsidR="005E6511" w:rsidRPr="00BA111E">
        <w:rPr>
          <w:i/>
          <w:sz w:val="23"/>
          <w:szCs w:val="23"/>
        </w:rPr>
        <w:t>HCP T</w:t>
      </w:r>
      <w:r w:rsidR="00C05020">
        <w:rPr>
          <w:i/>
          <w:sz w:val="23"/>
          <w:szCs w:val="23"/>
        </w:rPr>
        <w:t>elehealth</w:t>
      </w:r>
      <w:r w:rsidR="00BC3F9C">
        <w:rPr>
          <w:i/>
          <w:sz w:val="23"/>
          <w:szCs w:val="23"/>
        </w:rPr>
        <w:t xml:space="preserve"> O</w:t>
      </w:r>
      <w:r w:rsidR="00290BC2" w:rsidRPr="00BA111E">
        <w:rPr>
          <w:i/>
          <w:sz w:val="23"/>
          <w:szCs w:val="23"/>
        </w:rPr>
        <w:t>rder</w:t>
      </w:r>
      <w:r w:rsidR="00290BC2" w:rsidRPr="00BA111E">
        <w:rPr>
          <w:sz w:val="23"/>
          <w:szCs w:val="23"/>
        </w:rPr>
        <w:t xml:space="preserve"> form mu</w:t>
      </w:r>
      <w:r w:rsidR="00AF1FF9" w:rsidRPr="00BA111E">
        <w:rPr>
          <w:sz w:val="23"/>
          <w:szCs w:val="23"/>
        </w:rPr>
        <w:t>st be completed</w:t>
      </w:r>
      <w:r w:rsidR="00D7200F">
        <w:rPr>
          <w:sz w:val="23"/>
          <w:szCs w:val="23"/>
        </w:rPr>
        <w:t>.  The Form must include, but is not limited to</w:t>
      </w:r>
      <w:r w:rsidR="00290BC2" w:rsidRPr="00BA111E">
        <w:rPr>
          <w:sz w:val="23"/>
          <w:szCs w:val="23"/>
        </w:rPr>
        <w:t>:</w:t>
      </w:r>
    </w:p>
    <w:p w14:paraId="3E0A45AC" w14:textId="77777777" w:rsidR="00170F4B" w:rsidRDefault="004354A5" w:rsidP="007F0B07">
      <w:pPr>
        <w:pStyle w:val="a1Para"/>
        <w:numPr>
          <w:ilvl w:val="1"/>
          <w:numId w:val="21"/>
        </w:numPr>
        <w:spacing w:before="0" w:after="0"/>
        <w:rPr>
          <w:sz w:val="23"/>
          <w:szCs w:val="23"/>
        </w:rPr>
      </w:pPr>
      <w:r w:rsidRPr="00170F4B">
        <w:rPr>
          <w:sz w:val="23"/>
          <w:szCs w:val="23"/>
        </w:rPr>
        <w:t>i</w:t>
      </w:r>
      <w:r w:rsidR="00290BC2" w:rsidRPr="00170F4B">
        <w:rPr>
          <w:sz w:val="23"/>
          <w:szCs w:val="23"/>
        </w:rPr>
        <w:t xml:space="preserve">dentifying </w:t>
      </w:r>
      <w:r w:rsidR="00BC3F9C" w:rsidRPr="00170F4B">
        <w:rPr>
          <w:sz w:val="23"/>
          <w:szCs w:val="23"/>
        </w:rPr>
        <w:t xml:space="preserve">MAP Registered </w:t>
      </w:r>
      <w:r w:rsidR="00D7200F" w:rsidRPr="00170F4B">
        <w:rPr>
          <w:sz w:val="23"/>
          <w:szCs w:val="23"/>
        </w:rPr>
        <w:t>site information:</w:t>
      </w:r>
    </w:p>
    <w:p w14:paraId="0C142359" w14:textId="77777777" w:rsidR="00170F4B" w:rsidRDefault="00BC3F9C" w:rsidP="007F0B07">
      <w:pPr>
        <w:pStyle w:val="a1Para"/>
        <w:numPr>
          <w:ilvl w:val="2"/>
          <w:numId w:val="21"/>
        </w:numPr>
        <w:spacing w:before="0" w:after="0"/>
        <w:rPr>
          <w:sz w:val="23"/>
          <w:szCs w:val="23"/>
        </w:rPr>
      </w:pPr>
      <w:r w:rsidRPr="00170F4B">
        <w:rPr>
          <w:sz w:val="23"/>
          <w:szCs w:val="23"/>
        </w:rPr>
        <w:t>Address</w:t>
      </w:r>
      <w:r w:rsidR="00D7200F" w:rsidRPr="00170F4B">
        <w:rPr>
          <w:sz w:val="23"/>
          <w:szCs w:val="23"/>
        </w:rPr>
        <w:t>; and</w:t>
      </w:r>
    </w:p>
    <w:p w14:paraId="0A6883D5" w14:textId="5002877A" w:rsidR="00290BC2" w:rsidRPr="00170F4B" w:rsidRDefault="00D7200F" w:rsidP="007F0B07">
      <w:pPr>
        <w:pStyle w:val="a1Para"/>
        <w:numPr>
          <w:ilvl w:val="2"/>
          <w:numId w:val="21"/>
        </w:numPr>
        <w:spacing w:before="0" w:after="0"/>
        <w:rPr>
          <w:sz w:val="23"/>
          <w:szCs w:val="23"/>
        </w:rPr>
      </w:pPr>
      <w:r w:rsidRPr="00170F4B">
        <w:rPr>
          <w:sz w:val="23"/>
          <w:szCs w:val="23"/>
        </w:rPr>
        <w:t>Telephone and Fax N</w:t>
      </w:r>
      <w:r w:rsidR="00290BC2" w:rsidRPr="00170F4B">
        <w:rPr>
          <w:sz w:val="23"/>
          <w:szCs w:val="23"/>
        </w:rPr>
        <w:t>umbers.</w:t>
      </w:r>
    </w:p>
    <w:p w14:paraId="18354952" w14:textId="77777777" w:rsidR="00170F4B" w:rsidRDefault="004354A5" w:rsidP="007F0B07">
      <w:pPr>
        <w:pStyle w:val="abPara"/>
        <w:numPr>
          <w:ilvl w:val="1"/>
          <w:numId w:val="21"/>
        </w:numPr>
        <w:rPr>
          <w:sz w:val="23"/>
          <w:szCs w:val="23"/>
        </w:rPr>
      </w:pPr>
      <w:r w:rsidRPr="00BA111E">
        <w:rPr>
          <w:sz w:val="23"/>
          <w:szCs w:val="23"/>
        </w:rPr>
        <w:t>i</w:t>
      </w:r>
      <w:r w:rsidR="00290BC2" w:rsidRPr="00BA111E">
        <w:rPr>
          <w:sz w:val="23"/>
          <w:szCs w:val="23"/>
        </w:rPr>
        <w:t>de</w:t>
      </w:r>
      <w:r w:rsidR="00D7200F">
        <w:rPr>
          <w:sz w:val="23"/>
          <w:szCs w:val="23"/>
        </w:rPr>
        <w:t>ntifying individual information:</w:t>
      </w:r>
    </w:p>
    <w:p w14:paraId="0430F5EC" w14:textId="77777777" w:rsidR="00170F4B" w:rsidRDefault="00D7200F" w:rsidP="007F0B07">
      <w:pPr>
        <w:pStyle w:val="abPara"/>
        <w:numPr>
          <w:ilvl w:val="2"/>
          <w:numId w:val="21"/>
        </w:numPr>
        <w:rPr>
          <w:sz w:val="23"/>
          <w:szCs w:val="23"/>
        </w:rPr>
      </w:pPr>
      <w:r w:rsidRPr="00170F4B">
        <w:rPr>
          <w:sz w:val="23"/>
          <w:szCs w:val="23"/>
        </w:rPr>
        <w:t>Individual’s name; and</w:t>
      </w:r>
      <w:r w:rsidR="00290BC2" w:rsidRPr="00170F4B">
        <w:rPr>
          <w:sz w:val="23"/>
          <w:szCs w:val="23"/>
        </w:rPr>
        <w:t xml:space="preserve"> </w:t>
      </w:r>
    </w:p>
    <w:p w14:paraId="4EB32D72" w14:textId="72CA77D1" w:rsidR="00170F4B" w:rsidRPr="00A319AF" w:rsidRDefault="00D7200F" w:rsidP="007F0B07">
      <w:pPr>
        <w:pStyle w:val="abPara"/>
        <w:numPr>
          <w:ilvl w:val="2"/>
          <w:numId w:val="21"/>
        </w:numPr>
        <w:rPr>
          <w:sz w:val="23"/>
          <w:szCs w:val="23"/>
        </w:rPr>
      </w:pPr>
      <w:r w:rsidRPr="00170F4B">
        <w:rPr>
          <w:sz w:val="23"/>
          <w:szCs w:val="23"/>
        </w:rPr>
        <w:t>Any documented Historical A</w:t>
      </w:r>
      <w:r w:rsidR="00290BC2" w:rsidRPr="00170F4B">
        <w:rPr>
          <w:sz w:val="23"/>
          <w:szCs w:val="23"/>
        </w:rPr>
        <w:t>llergies.</w:t>
      </w:r>
    </w:p>
    <w:p w14:paraId="7E8300C9" w14:textId="77777777" w:rsidR="00A319AF" w:rsidRDefault="004354A5" w:rsidP="007F0B07">
      <w:pPr>
        <w:pStyle w:val="abPara"/>
        <w:numPr>
          <w:ilvl w:val="1"/>
          <w:numId w:val="21"/>
        </w:numPr>
        <w:rPr>
          <w:sz w:val="23"/>
          <w:szCs w:val="23"/>
        </w:rPr>
      </w:pPr>
      <w:r w:rsidRPr="00BA111E">
        <w:rPr>
          <w:sz w:val="23"/>
          <w:szCs w:val="23"/>
        </w:rPr>
        <w:t>i</w:t>
      </w:r>
      <w:r w:rsidR="005E6511" w:rsidRPr="00BA111E">
        <w:rPr>
          <w:sz w:val="23"/>
          <w:szCs w:val="23"/>
        </w:rPr>
        <w:t>dentifying HCP</w:t>
      </w:r>
      <w:r w:rsidR="00290BC2" w:rsidRPr="00BA111E">
        <w:rPr>
          <w:sz w:val="23"/>
          <w:szCs w:val="23"/>
        </w:rPr>
        <w:t xml:space="preserve"> information:</w:t>
      </w:r>
    </w:p>
    <w:p w14:paraId="3C348B49" w14:textId="77777777" w:rsidR="00A319AF" w:rsidRDefault="00290BC2" w:rsidP="007F0B07">
      <w:pPr>
        <w:pStyle w:val="abPara"/>
        <w:numPr>
          <w:ilvl w:val="2"/>
          <w:numId w:val="21"/>
        </w:numPr>
        <w:rPr>
          <w:sz w:val="23"/>
          <w:szCs w:val="23"/>
        </w:rPr>
      </w:pPr>
      <w:r w:rsidRPr="00170F4B">
        <w:rPr>
          <w:sz w:val="23"/>
          <w:szCs w:val="23"/>
        </w:rPr>
        <w:t xml:space="preserve">Name of </w:t>
      </w:r>
      <w:r w:rsidR="00D7200F" w:rsidRPr="00170F4B">
        <w:rPr>
          <w:sz w:val="23"/>
          <w:szCs w:val="23"/>
        </w:rPr>
        <w:t xml:space="preserve">the </w:t>
      </w:r>
      <w:r w:rsidR="005E6511" w:rsidRPr="00170F4B">
        <w:rPr>
          <w:sz w:val="23"/>
          <w:szCs w:val="23"/>
        </w:rPr>
        <w:t>prescribing HCP</w:t>
      </w:r>
      <w:r w:rsidR="00D7200F" w:rsidRPr="00170F4B">
        <w:rPr>
          <w:sz w:val="23"/>
          <w:szCs w:val="23"/>
        </w:rPr>
        <w:t>; and</w:t>
      </w:r>
    </w:p>
    <w:p w14:paraId="0F89A4B8" w14:textId="77777777" w:rsidR="00A319AF" w:rsidRDefault="00BC3F9C" w:rsidP="007F0B07">
      <w:pPr>
        <w:pStyle w:val="abPara"/>
        <w:numPr>
          <w:ilvl w:val="2"/>
          <w:numId w:val="21"/>
        </w:numPr>
        <w:rPr>
          <w:sz w:val="23"/>
          <w:szCs w:val="23"/>
        </w:rPr>
      </w:pPr>
      <w:r w:rsidRPr="00A319AF">
        <w:rPr>
          <w:sz w:val="23"/>
          <w:szCs w:val="23"/>
        </w:rPr>
        <w:t xml:space="preserve">Contact information (telephone and </w:t>
      </w:r>
      <w:r w:rsidR="00290BC2" w:rsidRPr="00A319AF">
        <w:rPr>
          <w:sz w:val="23"/>
          <w:szCs w:val="23"/>
        </w:rPr>
        <w:t>fax number</w:t>
      </w:r>
      <w:r w:rsidRPr="00A319AF">
        <w:rPr>
          <w:sz w:val="23"/>
          <w:szCs w:val="23"/>
        </w:rPr>
        <w:t>s</w:t>
      </w:r>
      <w:r w:rsidR="00290BC2" w:rsidRPr="00A319AF">
        <w:rPr>
          <w:sz w:val="23"/>
          <w:szCs w:val="23"/>
        </w:rPr>
        <w:t>).</w:t>
      </w:r>
    </w:p>
    <w:p w14:paraId="5D64D502" w14:textId="77777777" w:rsidR="00A319AF" w:rsidRDefault="00836326" w:rsidP="007F0B07">
      <w:pPr>
        <w:pStyle w:val="abPara"/>
        <w:numPr>
          <w:ilvl w:val="1"/>
          <w:numId w:val="21"/>
        </w:numPr>
        <w:rPr>
          <w:sz w:val="23"/>
          <w:szCs w:val="23"/>
        </w:rPr>
      </w:pPr>
      <w:r w:rsidRPr="00A319AF">
        <w:rPr>
          <w:sz w:val="23"/>
          <w:szCs w:val="23"/>
        </w:rPr>
        <w:t>the</w:t>
      </w:r>
      <w:r w:rsidR="00290BC2" w:rsidRPr="00A319AF">
        <w:rPr>
          <w:sz w:val="23"/>
          <w:szCs w:val="23"/>
        </w:rPr>
        <w:t xml:space="preserve"> </w:t>
      </w:r>
      <w:r w:rsidR="00F70B54" w:rsidRPr="00A319AF">
        <w:rPr>
          <w:sz w:val="23"/>
          <w:szCs w:val="23"/>
        </w:rPr>
        <w:t>HCP Order</w:t>
      </w:r>
      <w:r w:rsidR="00290BC2" w:rsidRPr="00A319AF">
        <w:rPr>
          <w:sz w:val="23"/>
          <w:szCs w:val="23"/>
        </w:rPr>
        <w:t>(s) and/or oth</w:t>
      </w:r>
      <w:r w:rsidR="00D7200F" w:rsidRPr="00A319AF">
        <w:rPr>
          <w:sz w:val="23"/>
          <w:szCs w:val="23"/>
        </w:rPr>
        <w:t>er instructions:</w:t>
      </w:r>
    </w:p>
    <w:p w14:paraId="71954C23" w14:textId="128D9A4A" w:rsidR="00290BC2" w:rsidRPr="00A319AF" w:rsidRDefault="00290BC2" w:rsidP="007F0B07">
      <w:pPr>
        <w:pStyle w:val="abPara"/>
        <w:numPr>
          <w:ilvl w:val="2"/>
          <w:numId w:val="21"/>
        </w:numPr>
        <w:rPr>
          <w:sz w:val="23"/>
          <w:szCs w:val="23"/>
        </w:rPr>
      </w:pPr>
      <w:r w:rsidRPr="00A319AF">
        <w:rPr>
          <w:sz w:val="23"/>
          <w:szCs w:val="23"/>
        </w:rPr>
        <w:t>Must include all required components (</w:t>
      </w:r>
      <w:hyperlink w:anchor="RequiredComponentsOfPCPOrder" w:history="1">
        <w:r w:rsidR="00E85EA1" w:rsidRPr="00A319AF">
          <w:rPr>
            <w:rStyle w:val="Hyperlink"/>
            <w:i/>
            <w:sz w:val="23"/>
            <w:szCs w:val="23"/>
          </w:rPr>
          <w:t>S</w:t>
        </w:r>
        <w:r w:rsidR="00216D79" w:rsidRPr="00A319AF">
          <w:rPr>
            <w:rStyle w:val="Hyperlink"/>
            <w:i/>
            <w:sz w:val="23"/>
            <w:szCs w:val="23"/>
          </w:rPr>
          <w:t>ee</w:t>
        </w:r>
        <w:r w:rsidRPr="00A319AF">
          <w:rPr>
            <w:rStyle w:val="Hyperlink"/>
            <w:i/>
            <w:sz w:val="23"/>
            <w:szCs w:val="23"/>
          </w:rPr>
          <w:t xml:space="preserve"> Policy No.</w:t>
        </w:r>
        <w:r w:rsidR="005E6511" w:rsidRPr="00A319AF">
          <w:rPr>
            <w:rStyle w:val="Hyperlink"/>
            <w:i/>
            <w:sz w:val="23"/>
            <w:szCs w:val="23"/>
          </w:rPr>
          <w:t xml:space="preserve"> 0</w:t>
        </w:r>
        <w:r w:rsidR="00F93A02" w:rsidRPr="00A319AF">
          <w:rPr>
            <w:rStyle w:val="Hyperlink"/>
            <w:i/>
            <w:sz w:val="23"/>
            <w:szCs w:val="23"/>
          </w:rPr>
          <w:t>8</w:t>
        </w:r>
        <w:r w:rsidR="005E6511" w:rsidRPr="00A319AF">
          <w:rPr>
            <w:rStyle w:val="Hyperlink"/>
            <w:i/>
            <w:sz w:val="23"/>
            <w:szCs w:val="23"/>
          </w:rPr>
          <w:t>-1</w:t>
        </w:r>
      </w:hyperlink>
      <w:r w:rsidRPr="00A319AF">
        <w:rPr>
          <w:sz w:val="23"/>
          <w:szCs w:val="23"/>
        </w:rPr>
        <w:t xml:space="preserve">). </w:t>
      </w:r>
    </w:p>
    <w:p w14:paraId="0796C3D8" w14:textId="458FF093" w:rsidR="00290BC2" w:rsidRPr="00BA111E" w:rsidRDefault="004354A5" w:rsidP="007F0B07">
      <w:pPr>
        <w:pStyle w:val="abPara"/>
        <w:numPr>
          <w:ilvl w:val="1"/>
          <w:numId w:val="21"/>
        </w:numPr>
        <w:rPr>
          <w:sz w:val="23"/>
          <w:szCs w:val="23"/>
        </w:rPr>
      </w:pPr>
      <w:r w:rsidRPr="00BA111E">
        <w:rPr>
          <w:sz w:val="23"/>
          <w:szCs w:val="23"/>
        </w:rPr>
        <w:lastRenderedPageBreak/>
        <w:t>s</w:t>
      </w:r>
      <w:r w:rsidR="00290BC2" w:rsidRPr="00BA111E">
        <w:rPr>
          <w:sz w:val="23"/>
          <w:szCs w:val="23"/>
        </w:rPr>
        <w:t xml:space="preserve">ignature of </w:t>
      </w:r>
      <w:r w:rsidR="00D7200F">
        <w:rPr>
          <w:sz w:val="23"/>
          <w:szCs w:val="23"/>
        </w:rPr>
        <w:t>the MAP Certified/l</w:t>
      </w:r>
      <w:r w:rsidR="005E6511" w:rsidRPr="00BA111E">
        <w:rPr>
          <w:sz w:val="23"/>
          <w:szCs w:val="23"/>
        </w:rPr>
        <w:t xml:space="preserve">icensed </w:t>
      </w:r>
      <w:r w:rsidR="00290BC2" w:rsidRPr="00BA111E">
        <w:rPr>
          <w:sz w:val="23"/>
          <w:szCs w:val="23"/>
        </w:rPr>
        <w:t xml:space="preserve">staff obtaining the </w:t>
      </w:r>
      <w:r w:rsidR="00D7200F">
        <w:rPr>
          <w:sz w:val="23"/>
          <w:szCs w:val="23"/>
        </w:rPr>
        <w:t>HCP</w:t>
      </w:r>
      <w:r w:rsidR="00C05020">
        <w:rPr>
          <w:sz w:val="23"/>
          <w:szCs w:val="23"/>
        </w:rPr>
        <w:t xml:space="preserve"> Telehealth</w:t>
      </w:r>
      <w:r w:rsidR="00D7200F">
        <w:rPr>
          <w:sz w:val="23"/>
          <w:szCs w:val="23"/>
        </w:rPr>
        <w:t xml:space="preserve"> O</w:t>
      </w:r>
      <w:r w:rsidR="00290BC2" w:rsidRPr="00BA111E">
        <w:rPr>
          <w:sz w:val="23"/>
          <w:szCs w:val="23"/>
        </w:rPr>
        <w:t xml:space="preserve">rder; and </w:t>
      </w:r>
    </w:p>
    <w:p w14:paraId="3DE3E2F3" w14:textId="707E92D3" w:rsidR="00290BC2" w:rsidRPr="00BA111E" w:rsidRDefault="004354A5" w:rsidP="007F0B07">
      <w:pPr>
        <w:pStyle w:val="abPara"/>
        <w:numPr>
          <w:ilvl w:val="1"/>
          <w:numId w:val="21"/>
        </w:numPr>
        <w:rPr>
          <w:sz w:val="23"/>
          <w:szCs w:val="23"/>
        </w:rPr>
      </w:pPr>
      <w:r w:rsidRPr="00BA111E">
        <w:rPr>
          <w:sz w:val="23"/>
          <w:szCs w:val="23"/>
        </w:rPr>
        <w:t>d</w:t>
      </w:r>
      <w:r w:rsidR="00290BC2" w:rsidRPr="00BA111E">
        <w:rPr>
          <w:sz w:val="23"/>
          <w:szCs w:val="23"/>
        </w:rPr>
        <w:t xml:space="preserve">ate and time </w:t>
      </w:r>
      <w:r w:rsidR="00D7200F">
        <w:rPr>
          <w:sz w:val="23"/>
          <w:szCs w:val="23"/>
        </w:rPr>
        <w:t xml:space="preserve">the </w:t>
      </w:r>
      <w:r w:rsidR="00F70B54">
        <w:rPr>
          <w:sz w:val="23"/>
          <w:szCs w:val="23"/>
        </w:rPr>
        <w:t>HCP Order</w:t>
      </w:r>
      <w:r w:rsidR="00BC3F9C">
        <w:rPr>
          <w:sz w:val="23"/>
          <w:szCs w:val="23"/>
        </w:rPr>
        <w:t xml:space="preserve"> is</w:t>
      </w:r>
      <w:r w:rsidR="00290BC2" w:rsidRPr="00BA111E">
        <w:rPr>
          <w:sz w:val="23"/>
          <w:szCs w:val="23"/>
        </w:rPr>
        <w:t xml:space="preserve"> received. </w:t>
      </w:r>
    </w:p>
    <w:p w14:paraId="1DD85C57" w14:textId="77777777" w:rsidR="00A319AF" w:rsidRDefault="005419F2" w:rsidP="007F0B07">
      <w:pPr>
        <w:pStyle w:val="a1Para"/>
        <w:numPr>
          <w:ilvl w:val="0"/>
          <w:numId w:val="21"/>
        </w:numPr>
        <w:rPr>
          <w:sz w:val="23"/>
          <w:szCs w:val="23"/>
        </w:rPr>
      </w:pPr>
      <w:r w:rsidRPr="00BA111E">
        <w:rPr>
          <w:sz w:val="23"/>
          <w:szCs w:val="23"/>
        </w:rPr>
        <w:t xml:space="preserve">An </w:t>
      </w:r>
      <w:r w:rsidR="00F70B54">
        <w:rPr>
          <w:sz w:val="23"/>
          <w:szCs w:val="23"/>
        </w:rPr>
        <w:t>HCP Order</w:t>
      </w:r>
      <w:r w:rsidR="00C05020">
        <w:rPr>
          <w:sz w:val="23"/>
          <w:szCs w:val="23"/>
        </w:rPr>
        <w:t xml:space="preserve"> received by Telehealth</w:t>
      </w:r>
      <w:r w:rsidR="00290BC2" w:rsidRPr="00BA111E">
        <w:rPr>
          <w:sz w:val="23"/>
          <w:szCs w:val="23"/>
        </w:rPr>
        <w:t xml:space="preserve"> is valid for up to </w:t>
      </w:r>
      <w:r w:rsidR="00290BC2" w:rsidRPr="009D0C9C">
        <w:rPr>
          <w:sz w:val="23"/>
          <w:szCs w:val="23"/>
        </w:rPr>
        <w:t>72 hours</w:t>
      </w:r>
      <w:r w:rsidR="00916653">
        <w:rPr>
          <w:sz w:val="23"/>
          <w:szCs w:val="23"/>
        </w:rPr>
        <w:t xml:space="preserve"> </w:t>
      </w:r>
      <w:r w:rsidR="00290BC2" w:rsidRPr="00BA111E">
        <w:rPr>
          <w:sz w:val="23"/>
          <w:szCs w:val="23"/>
        </w:rPr>
        <w:t>while waiting to</w:t>
      </w:r>
      <w:r w:rsidR="005E6511" w:rsidRPr="00BA111E">
        <w:rPr>
          <w:sz w:val="23"/>
          <w:szCs w:val="23"/>
        </w:rPr>
        <w:t xml:space="preserve"> obtain the HCP signature.</w:t>
      </w:r>
    </w:p>
    <w:p w14:paraId="414E05A1" w14:textId="1A67DEBB" w:rsidR="00144599" w:rsidRPr="00A319AF" w:rsidRDefault="005419F2" w:rsidP="007F0B07">
      <w:pPr>
        <w:pStyle w:val="a1Para"/>
        <w:numPr>
          <w:ilvl w:val="1"/>
          <w:numId w:val="21"/>
        </w:numPr>
        <w:rPr>
          <w:sz w:val="23"/>
          <w:szCs w:val="23"/>
        </w:rPr>
      </w:pPr>
      <w:r w:rsidRPr="00A319AF">
        <w:rPr>
          <w:sz w:val="23"/>
          <w:szCs w:val="23"/>
        </w:rPr>
        <w:t>A</w:t>
      </w:r>
      <w:r w:rsidR="00D7200F" w:rsidRPr="00A319AF">
        <w:rPr>
          <w:sz w:val="23"/>
          <w:szCs w:val="23"/>
        </w:rPr>
        <w:t xml:space="preserve">n unsigned </w:t>
      </w:r>
      <w:r w:rsidR="00F70B54" w:rsidRPr="00A319AF">
        <w:rPr>
          <w:sz w:val="23"/>
          <w:szCs w:val="23"/>
        </w:rPr>
        <w:t>HCP</w:t>
      </w:r>
      <w:r w:rsidR="00C05020" w:rsidRPr="00A319AF">
        <w:rPr>
          <w:sz w:val="23"/>
          <w:szCs w:val="23"/>
        </w:rPr>
        <w:t xml:space="preserve"> Telehealth</w:t>
      </w:r>
      <w:r w:rsidR="00F70B54" w:rsidRPr="00A319AF">
        <w:rPr>
          <w:sz w:val="23"/>
          <w:szCs w:val="23"/>
        </w:rPr>
        <w:t xml:space="preserve"> Order</w:t>
      </w:r>
      <w:r w:rsidR="00290BC2" w:rsidRPr="00A319AF">
        <w:rPr>
          <w:sz w:val="23"/>
          <w:szCs w:val="23"/>
        </w:rPr>
        <w:t xml:space="preserve"> is used until the signed </w:t>
      </w:r>
      <w:r w:rsidR="00F70B54" w:rsidRPr="00A319AF">
        <w:rPr>
          <w:sz w:val="23"/>
          <w:szCs w:val="23"/>
        </w:rPr>
        <w:t>HCP Order</w:t>
      </w:r>
      <w:r w:rsidR="00290BC2" w:rsidRPr="00A319AF">
        <w:rPr>
          <w:sz w:val="23"/>
          <w:szCs w:val="23"/>
        </w:rPr>
        <w:t xml:space="preserve"> is obtained.  Once the signed </w:t>
      </w:r>
      <w:r w:rsidR="00BC3F9C" w:rsidRPr="00A319AF">
        <w:rPr>
          <w:sz w:val="23"/>
          <w:szCs w:val="23"/>
        </w:rPr>
        <w:t xml:space="preserve">HCP </w:t>
      </w:r>
      <w:r w:rsidR="00C05020" w:rsidRPr="00A319AF">
        <w:rPr>
          <w:sz w:val="23"/>
          <w:szCs w:val="23"/>
        </w:rPr>
        <w:t>Telehealth</w:t>
      </w:r>
      <w:r w:rsidR="00096C6B" w:rsidRPr="00A319AF">
        <w:rPr>
          <w:sz w:val="23"/>
          <w:szCs w:val="23"/>
        </w:rPr>
        <w:t xml:space="preserve"> O</w:t>
      </w:r>
      <w:r w:rsidR="00290BC2" w:rsidRPr="00A319AF">
        <w:rPr>
          <w:sz w:val="23"/>
          <w:szCs w:val="23"/>
        </w:rPr>
        <w:t xml:space="preserve">rder is received, it supersedes (i.e., replaces) the unsigned </w:t>
      </w:r>
      <w:r w:rsidR="00F70B54" w:rsidRPr="00A319AF">
        <w:rPr>
          <w:sz w:val="23"/>
          <w:szCs w:val="23"/>
        </w:rPr>
        <w:t>HCP Order</w:t>
      </w:r>
      <w:r w:rsidR="00290BC2" w:rsidRPr="00A319AF">
        <w:rPr>
          <w:sz w:val="23"/>
          <w:szCs w:val="23"/>
        </w:rPr>
        <w:t xml:space="preserve">.  </w:t>
      </w:r>
    </w:p>
    <w:p w14:paraId="5A064024" w14:textId="77777777" w:rsidR="00A319AF" w:rsidRDefault="00C05020" w:rsidP="007F0B07">
      <w:pPr>
        <w:pStyle w:val="a1Para"/>
        <w:numPr>
          <w:ilvl w:val="0"/>
          <w:numId w:val="21"/>
        </w:numPr>
        <w:rPr>
          <w:sz w:val="23"/>
          <w:szCs w:val="23"/>
        </w:rPr>
      </w:pPr>
      <w:r w:rsidRPr="003A485A">
        <w:rPr>
          <w:sz w:val="23"/>
          <w:szCs w:val="23"/>
        </w:rPr>
        <w:t>HCP Orders ‘received by telephone’ (i.e., Telephone HCP Orders) have the following requirements:</w:t>
      </w:r>
    </w:p>
    <w:p w14:paraId="27A0C587" w14:textId="77777777" w:rsidR="00A319AF" w:rsidRDefault="00C05020" w:rsidP="007F0B07">
      <w:pPr>
        <w:pStyle w:val="a1Para"/>
        <w:numPr>
          <w:ilvl w:val="1"/>
          <w:numId w:val="21"/>
        </w:numPr>
        <w:spacing w:before="0" w:after="0"/>
        <w:rPr>
          <w:sz w:val="23"/>
          <w:szCs w:val="23"/>
        </w:rPr>
      </w:pPr>
      <w:r w:rsidRPr="00A319AF">
        <w:rPr>
          <w:sz w:val="23"/>
          <w:szCs w:val="23"/>
        </w:rPr>
        <w:t>the HCP Order must include all required components (</w:t>
      </w:r>
      <w:hyperlink w:anchor="RequiredComponentsOfPCPOrder" w:history="1">
        <w:r w:rsidRPr="00A319AF">
          <w:rPr>
            <w:rStyle w:val="Hyperlink"/>
            <w:i/>
            <w:sz w:val="23"/>
            <w:szCs w:val="23"/>
          </w:rPr>
          <w:t>See Policy No. 0</w:t>
        </w:r>
        <w:r w:rsidR="00F93A02" w:rsidRPr="00A319AF">
          <w:rPr>
            <w:rStyle w:val="Hyperlink"/>
            <w:i/>
            <w:sz w:val="23"/>
            <w:szCs w:val="23"/>
          </w:rPr>
          <w:t>8</w:t>
        </w:r>
        <w:r w:rsidRPr="00A319AF">
          <w:rPr>
            <w:rStyle w:val="Hyperlink"/>
            <w:i/>
            <w:sz w:val="23"/>
            <w:szCs w:val="23"/>
          </w:rPr>
          <w:t>-1</w:t>
        </w:r>
      </w:hyperlink>
      <w:r w:rsidRPr="00A319AF">
        <w:rPr>
          <w:sz w:val="23"/>
          <w:szCs w:val="23"/>
        </w:rPr>
        <w:t>);</w:t>
      </w:r>
    </w:p>
    <w:p w14:paraId="4F2DD340" w14:textId="77777777" w:rsidR="00A319AF" w:rsidRDefault="00C05020" w:rsidP="007F0B07">
      <w:pPr>
        <w:pStyle w:val="a1Para"/>
        <w:numPr>
          <w:ilvl w:val="1"/>
          <w:numId w:val="21"/>
        </w:numPr>
        <w:spacing w:before="0" w:after="0"/>
        <w:rPr>
          <w:sz w:val="23"/>
          <w:szCs w:val="23"/>
        </w:rPr>
      </w:pPr>
      <w:r w:rsidRPr="00A319AF">
        <w:rPr>
          <w:sz w:val="23"/>
          <w:szCs w:val="23"/>
        </w:rPr>
        <w:t xml:space="preserve">Certified/licensed staff must speak directly to the Authorized Prescriber when given an HCP Telephone Order; </w:t>
      </w:r>
    </w:p>
    <w:p w14:paraId="0ADE1B62" w14:textId="77777777" w:rsidR="00A319AF" w:rsidRDefault="00C05020" w:rsidP="007F0B07">
      <w:pPr>
        <w:pStyle w:val="a1Para"/>
        <w:numPr>
          <w:ilvl w:val="1"/>
          <w:numId w:val="21"/>
        </w:numPr>
        <w:spacing w:before="0" w:after="0"/>
        <w:rPr>
          <w:sz w:val="23"/>
          <w:szCs w:val="23"/>
        </w:rPr>
      </w:pPr>
      <w:r w:rsidRPr="00A319AF">
        <w:rPr>
          <w:sz w:val="23"/>
          <w:szCs w:val="23"/>
        </w:rPr>
        <w:t xml:space="preserve">the Order must be recorded on an </w:t>
      </w:r>
      <w:r w:rsidRPr="00A319AF">
        <w:rPr>
          <w:i/>
          <w:sz w:val="23"/>
          <w:szCs w:val="23"/>
        </w:rPr>
        <w:t>HCP Telephone Order</w:t>
      </w:r>
      <w:r w:rsidRPr="00A319AF">
        <w:rPr>
          <w:sz w:val="23"/>
          <w:szCs w:val="23"/>
        </w:rPr>
        <w:t xml:space="preserve"> form (</w:t>
      </w:r>
      <w:r w:rsidRPr="00A319AF">
        <w:rPr>
          <w:i/>
          <w:sz w:val="23"/>
          <w:szCs w:val="23"/>
        </w:rPr>
        <w:t>See list of requirements in Number</w:t>
      </w:r>
      <w:r w:rsidR="00836326" w:rsidRPr="00A319AF">
        <w:rPr>
          <w:i/>
          <w:sz w:val="23"/>
          <w:szCs w:val="23"/>
        </w:rPr>
        <w:t xml:space="preserve"> 8</w:t>
      </w:r>
      <w:r w:rsidRPr="00A319AF">
        <w:rPr>
          <w:i/>
          <w:sz w:val="23"/>
          <w:szCs w:val="23"/>
        </w:rPr>
        <w:t xml:space="preserve"> below</w:t>
      </w:r>
      <w:r w:rsidRPr="00A319AF">
        <w:rPr>
          <w:sz w:val="23"/>
          <w:szCs w:val="23"/>
        </w:rPr>
        <w:t xml:space="preserve">); </w:t>
      </w:r>
    </w:p>
    <w:p w14:paraId="4F6583DB" w14:textId="77777777" w:rsidR="00A319AF" w:rsidRDefault="00C05020" w:rsidP="007F0B07">
      <w:pPr>
        <w:pStyle w:val="a1Para"/>
        <w:numPr>
          <w:ilvl w:val="1"/>
          <w:numId w:val="21"/>
        </w:numPr>
        <w:spacing w:before="0" w:after="0"/>
        <w:rPr>
          <w:sz w:val="23"/>
          <w:szCs w:val="23"/>
        </w:rPr>
      </w:pPr>
      <w:r w:rsidRPr="00A319AF">
        <w:rPr>
          <w:sz w:val="23"/>
          <w:szCs w:val="23"/>
        </w:rPr>
        <w:t>when a medication is ordered, all five (5)</w:t>
      </w:r>
      <w:r w:rsidR="00836326" w:rsidRPr="00A319AF">
        <w:rPr>
          <w:sz w:val="23"/>
          <w:szCs w:val="23"/>
        </w:rPr>
        <w:t xml:space="preserve"> rights of medication a</w:t>
      </w:r>
      <w:r w:rsidRPr="00A319AF">
        <w:rPr>
          <w:sz w:val="23"/>
          <w:szCs w:val="23"/>
        </w:rPr>
        <w:t xml:space="preserve">dministration, reason for use, and special instructions are obtained; </w:t>
      </w:r>
    </w:p>
    <w:p w14:paraId="763CAE15" w14:textId="77777777" w:rsidR="00A319AF" w:rsidRDefault="00C05020" w:rsidP="007F0B07">
      <w:pPr>
        <w:pStyle w:val="a1Para"/>
        <w:numPr>
          <w:ilvl w:val="1"/>
          <w:numId w:val="21"/>
        </w:numPr>
        <w:spacing w:before="0" w:after="0"/>
        <w:rPr>
          <w:sz w:val="23"/>
          <w:szCs w:val="23"/>
        </w:rPr>
      </w:pPr>
      <w:r w:rsidRPr="00A319AF">
        <w:rPr>
          <w:sz w:val="23"/>
          <w:szCs w:val="23"/>
        </w:rPr>
        <w:t>the HCP Order must be ‘read back’ by the Certified/licensed staff to the Authorized Prescriber word-for-word to ensure accuracy; and</w:t>
      </w:r>
    </w:p>
    <w:p w14:paraId="7AD51629" w14:textId="77777777" w:rsidR="00A319AF" w:rsidRPr="00A319AF" w:rsidRDefault="00C05020" w:rsidP="007F0B07">
      <w:pPr>
        <w:pStyle w:val="a1Para"/>
        <w:numPr>
          <w:ilvl w:val="1"/>
          <w:numId w:val="21"/>
        </w:numPr>
        <w:spacing w:before="0" w:after="0"/>
        <w:rPr>
          <w:sz w:val="23"/>
          <w:szCs w:val="23"/>
        </w:rPr>
      </w:pPr>
      <w:r w:rsidRPr="00A319AF">
        <w:rPr>
          <w:sz w:val="23"/>
          <w:szCs w:val="23"/>
        </w:rPr>
        <w:t>the HCP Telephone Order must be ‘posted’ and ‘verified’ twice</w:t>
      </w:r>
      <w:r w:rsidR="00236388" w:rsidRPr="00A319AF">
        <w:rPr>
          <w:color w:val="0070C0"/>
          <w:sz w:val="23"/>
          <w:szCs w:val="23"/>
        </w:rPr>
        <w:t>.</w:t>
      </w:r>
    </w:p>
    <w:p w14:paraId="33D5E794" w14:textId="77777777" w:rsidR="00A319AF" w:rsidRDefault="00C05020" w:rsidP="007F0B07">
      <w:pPr>
        <w:pStyle w:val="a1Para"/>
        <w:numPr>
          <w:ilvl w:val="2"/>
          <w:numId w:val="21"/>
        </w:numPr>
        <w:spacing w:before="0" w:after="0"/>
        <w:rPr>
          <w:sz w:val="23"/>
          <w:szCs w:val="23"/>
        </w:rPr>
      </w:pPr>
      <w:r w:rsidRPr="00A319AF">
        <w:rPr>
          <w:sz w:val="23"/>
          <w:szCs w:val="23"/>
        </w:rPr>
        <w:t>‘First’: after the HCP Order is recorded, transcribed, or otherwise noted; and</w:t>
      </w:r>
    </w:p>
    <w:p w14:paraId="5DD5EE37" w14:textId="77777777" w:rsidR="00A319AF" w:rsidRDefault="00C05020" w:rsidP="007F0B07">
      <w:pPr>
        <w:pStyle w:val="a1Para"/>
        <w:numPr>
          <w:ilvl w:val="2"/>
          <w:numId w:val="21"/>
        </w:numPr>
        <w:spacing w:before="0" w:after="0"/>
        <w:rPr>
          <w:sz w:val="23"/>
          <w:szCs w:val="23"/>
        </w:rPr>
      </w:pPr>
      <w:r w:rsidRPr="00A319AF">
        <w:rPr>
          <w:sz w:val="23"/>
          <w:szCs w:val="23"/>
        </w:rPr>
        <w:t>‘Second’: after receipt of the signed HCP Order.</w:t>
      </w:r>
    </w:p>
    <w:p w14:paraId="623E243F" w14:textId="536ED45E" w:rsidR="00C05020" w:rsidRPr="00A319AF" w:rsidRDefault="00C05020" w:rsidP="007F0B07">
      <w:pPr>
        <w:pStyle w:val="a1Para"/>
        <w:numPr>
          <w:ilvl w:val="3"/>
          <w:numId w:val="21"/>
        </w:numPr>
        <w:spacing w:before="0" w:after="0"/>
        <w:rPr>
          <w:sz w:val="23"/>
          <w:szCs w:val="23"/>
        </w:rPr>
      </w:pPr>
      <w:r w:rsidRPr="00A319AF">
        <w:rPr>
          <w:sz w:val="23"/>
          <w:szCs w:val="23"/>
        </w:rPr>
        <w:t>Staff must ensure that the HCP did not make any changes.</w:t>
      </w:r>
    </w:p>
    <w:p w14:paraId="63C3AA64" w14:textId="77777777" w:rsidR="00D00528" w:rsidRDefault="00C05020" w:rsidP="007F0B07">
      <w:pPr>
        <w:pStyle w:val="a1Para"/>
        <w:numPr>
          <w:ilvl w:val="0"/>
          <w:numId w:val="21"/>
        </w:numPr>
        <w:rPr>
          <w:sz w:val="23"/>
          <w:szCs w:val="23"/>
        </w:rPr>
      </w:pPr>
      <w:r w:rsidRPr="00BA111E">
        <w:rPr>
          <w:sz w:val="23"/>
          <w:szCs w:val="23"/>
        </w:rPr>
        <w:t xml:space="preserve">When an </w:t>
      </w:r>
      <w:r>
        <w:rPr>
          <w:sz w:val="23"/>
          <w:szCs w:val="23"/>
        </w:rPr>
        <w:t>HCP Order</w:t>
      </w:r>
      <w:r w:rsidRPr="00BA111E">
        <w:rPr>
          <w:sz w:val="23"/>
          <w:szCs w:val="23"/>
        </w:rPr>
        <w:t xml:space="preserve"> is received by telephone, the </w:t>
      </w:r>
      <w:r w:rsidRPr="00BA111E">
        <w:rPr>
          <w:i/>
          <w:sz w:val="23"/>
          <w:szCs w:val="23"/>
        </w:rPr>
        <w:t>HCP T</w:t>
      </w:r>
      <w:r>
        <w:rPr>
          <w:i/>
          <w:sz w:val="23"/>
          <w:szCs w:val="23"/>
        </w:rPr>
        <w:t>elephone O</w:t>
      </w:r>
      <w:r w:rsidRPr="00BA111E">
        <w:rPr>
          <w:i/>
          <w:sz w:val="23"/>
          <w:szCs w:val="23"/>
        </w:rPr>
        <w:t>rder</w:t>
      </w:r>
      <w:r w:rsidRPr="00BA111E">
        <w:rPr>
          <w:sz w:val="23"/>
          <w:szCs w:val="23"/>
        </w:rPr>
        <w:t xml:space="preserve"> form must be completed</w:t>
      </w:r>
      <w:r>
        <w:rPr>
          <w:sz w:val="23"/>
          <w:szCs w:val="23"/>
        </w:rPr>
        <w:t>.  The Form must include, but is not limited to</w:t>
      </w:r>
      <w:r w:rsidRPr="00BA111E">
        <w:rPr>
          <w:sz w:val="23"/>
          <w:szCs w:val="23"/>
        </w:rPr>
        <w:t>:</w:t>
      </w:r>
    </w:p>
    <w:p w14:paraId="296408B4" w14:textId="77777777" w:rsidR="00D00528" w:rsidRDefault="00C05020" w:rsidP="007F0B07">
      <w:pPr>
        <w:pStyle w:val="a1Para"/>
        <w:numPr>
          <w:ilvl w:val="1"/>
          <w:numId w:val="21"/>
        </w:numPr>
        <w:spacing w:before="0" w:after="0"/>
        <w:rPr>
          <w:sz w:val="23"/>
          <w:szCs w:val="23"/>
        </w:rPr>
      </w:pPr>
      <w:r w:rsidRPr="00D00528">
        <w:rPr>
          <w:sz w:val="23"/>
          <w:szCs w:val="23"/>
        </w:rPr>
        <w:t>identifying MAP Registered site information:</w:t>
      </w:r>
    </w:p>
    <w:p w14:paraId="0740D65B" w14:textId="77777777" w:rsidR="00D00528" w:rsidRDefault="00C05020" w:rsidP="007F0B07">
      <w:pPr>
        <w:pStyle w:val="a1Para"/>
        <w:numPr>
          <w:ilvl w:val="2"/>
          <w:numId w:val="21"/>
        </w:numPr>
        <w:spacing w:before="0" w:after="0"/>
        <w:rPr>
          <w:sz w:val="23"/>
          <w:szCs w:val="23"/>
        </w:rPr>
      </w:pPr>
      <w:r w:rsidRPr="00D00528">
        <w:rPr>
          <w:sz w:val="23"/>
          <w:szCs w:val="23"/>
        </w:rPr>
        <w:t>Address; and</w:t>
      </w:r>
    </w:p>
    <w:p w14:paraId="5571AC9B" w14:textId="495CC6BB" w:rsidR="00C05020" w:rsidRPr="00D00528" w:rsidRDefault="00C05020" w:rsidP="007F0B07">
      <w:pPr>
        <w:pStyle w:val="a1Para"/>
        <w:numPr>
          <w:ilvl w:val="2"/>
          <w:numId w:val="21"/>
        </w:numPr>
        <w:spacing w:before="0" w:after="0"/>
        <w:rPr>
          <w:sz w:val="23"/>
          <w:szCs w:val="23"/>
        </w:rPr>
      </w:pPr>
      <w:r w:rsidRPr="00D00528">
        <w:rPr>
          <w:sz w:val="23"/>
          <w:szCs w:val="23"/>
        </w:rPr>
        <w:t>Telephone and Fax Numbers.</w:t>
      </w:r>
    </w:p>
    <w:p w14:paraId="7E940CB0" w14:textId="77777777" w:rsidR="00D00528" w:rsidRDefault="00C05020" w:rsidP="007F0B07">
      <w:pPr>
        <w:pStyle w:val="abPara"/>
        <w:numPr>
          <w:ilvl w:val="1"/>
          <w:numId w:val="21"/>
        </w:numPr>
        <w:rPr>
          <w:sz w:val="23"/>
          <w:szCs w:val="23"/>
        </w:rPr>
      </w:pPr>
      <w:r w:rsidRPr="00BA111E">
        <w:rPr>
          <w:sz w:val="23"/>
          <w:szCs w:val="23"/>
        </w:rPr>
        <w:t>ide</w:t>
      </w:r>
      <w:r>
        <w:rPr>
          <w:sz w:val="23"/>
          <w:szCs w:val="23"/>
        </w:rPr>
        <w:t>ntifying individual information:</w:t>
      </w:r>
    </w:p>
    <w:p w14:paraId="3FDC2A78" w14:textId="77777777" w:rsidR="00D00528" w:rsidRDefault="00C05020" w:rsidP="007F0B07">
      <w:pPr>
        <w:pStyle w:val="abPara"/>
        <w:numPr>
          <w:ilvl w:val="2"/>
          <w:numId w:val="21"/>
        </w:numPr>
        <w:rPr>
          <w:sz w:val="23"/>
          <w:szCs w:val="23"/>
        </w:rPr>
      </w:pPr>
      <w:r w:rsidRPr="00D00528">
        <w:rPr>
          <w:sz w:val="23"/>
          <w:szCs w:val="23"/>
        </w:rPr>
        <w:t>Individual’s name; and</w:t>
      </w:r>
    </w:p>
    <w:p w14:paraId="71169EC7" w14:textId="5B329DCA" w:rsidR="00C05020" w:rsidRPr="00D00528" w:rsidRDefault="00C05020" w:rsidP="007F0B07">
      <w:pPr>
        <w:pStyle w:val="abPara"/>
        <w:numPr>
          <w:ilvl w:val="2"/>
          <w:numId w:val="21"/>
        </w:numPr>
        <w:rPr>
          <w:sz w:val="23"/>
          <w:szCs w:val="23"/>
        </w:rPr>
      </w:pPr>
      <w:r w:rsidRPr="00D00528">
        <w:rPr>
          <w:sz w:val="23"/>
          <w:szCs w:val="23"/>
        </w:rPr>
        <w:t>Any documented Historical Allergies.</w:t>
      </w:r>
    </w:p>
    <w:p w14:paraId="07F5FF43" w14:textId="77777777" w:rsidR="00D00528" w:rsidRDefault="00C05020" w:rsidP="007F0B07">
      <w:pPr>
        <w:pStyle w:val="abPara"/>
        <w:numPr>
          <w:ilvl w:val="1"/>
          <w:numId w:val="21"/>
        </w:numPr>
        <w:rPr>
          <w:sz w:val="23"/>
          <w:szCs w:val="23"/>
        </w:rPr>
      </w:pPr>
      <w:r w:rsidRPr="00BA111E">
        <w:rPr>
          <w:sz w:val="23"/>
          <w:szCs w:val="23"/>
        </w:rPr>
        <w:t>identifying HCP information:</w:t>
      </w:r>
    </w:p>
    <w:p w14:paraId="3B17566A" w14:textId="77777777" w:rsidR="00D00528" w:rsidRDefault="00C05020" w:rsidP="007F0B07">
      <w:pPr>
        <w:pStyle w:val="abPara"/>
        <w:numPr>
          <w:ilvl w:val="2"/>
          <w:numId w:val="21"/>
        </w:numPr>
        <w:rPr>
          <w:sz w:val="23"/>
          <w:szCs w:val="23"/>
        </w:rPr>
      </w:pPr>
      <w:r w:rsidRPr="00D00528">
        <w:rPr>
          <w:sz w:val="23"/>
          <w:szCs w:val="23"/>
        </w:rPr>
        <w:t>Name of the prescribing HCP; and</w:t>
      </w:r>
    </w:p>
    <w:p w14:paraId="45BF2CD7" w14:textId="104ED393" w:rsidR="00C05020" w:rsidRPr="00D00528" w:rsidRDefault="00C05020" w:rsidP="007F0B07">
      <w:pPr>
        <w:pStyle w:val="abPara"/>
        <w:numPr>
          <w:ilvl w:val="2"/>
          <w:numId w:val="21"/>
        </w:numPr>
        <w:rPr>
          <w:sz w:val="23"/>
          <w:szCs w:val="23"/>
        </w:rPr>
      </w:pPr>
      <w:r w:rsidRPr="00D00528">
        <w:rPr>
          <w:sz w:val="23"/>
          <w:szCs w:val="23"/>
        </w:rPr>
        <w:t>Contact information (telephone and fax numbers).</w:t>
      </w:r>
    </w:p>
    <w:p w14:paraId="556A0A72" w14:textId="77777777" w:rsidR="00D00528" w:rsidRDefault="00836326" w:rsidP="007F0B07">
      <w:pPr>
        <w:pStyle w:val="abPara"/>
        <w:numPr>
          <w:ilvl w:val="1"/>
          <w:numId w:val="21"/>
        </w:numPr>
        <w:rPr>
          <w:sz w:val="23"/>
          <w:szCs w:val="23"/>
        </w:rPr>
      </w:pPr>
      <w:r>
        <w:rPr>
          <w:sz w:val="23"/>
          <w:szCs w:val="23"/>
        </w:rPr>
        <w:t xml:space="preserve">the </w:t>
      </w:r>
      <w:r w:rsidR="00C05020">
        <w:rPr>
          <w:sz w:val="23"/>
          <w:szCs w:val="23"/>
        </w:rPr>
        <w:t>HCP Order</w:t>
      </w:r>
      <w:r w:rsidR="00C05020" w:rsidRPr="00BA111E">
        <w:rPr>
          <w:sz w:val="23"/>
          <w:szCs w:val="23"/>
        </w:rPr>
        <w:t>(s) and/or oth</w:t>
      </w:r>
      <w:r w:rsidR="00C05020">
        <w:rPr>
          <w:sz w:val="23"/>
          <w:szCs w:val="23"/>
        </w:rPr>
        <w:t>er instructions:</w:t>
      </w:r>
    </w:p>
    <w:p w14:paraId="66C581E9" w14:textId="09171414" w:rsidR="00C05020" w:rsidRPr="00D00528" w:rsidRDefault="00C05020" w:rsidP="007F0B07">
      <w:pPr>
        <w:pStyle w:val="abPara"/>
        <w:numPr>
          <w:ilvl w:val="2"/>
          <w:numId w:val="21"/>
        </w:numPr>
        <w:rPr>
          <w:sz w:val="23"/>
          <w:szCs w:val="23"/>
        </w:rPr>
      </w:pPr>
      <w:r w:rsidRPr="00D00528">
        <w:rPr>
          <w:sz w:val="23"/>
          <w:szCs w:val="23"/>
        </w:rPr>
        <w:t>Must include all required components (</w:t>
      </w:r>
      <w:hyperlink w:anchor="RequiredComponentsOfPCPOrder" w:history="1">
        <w:r w:rsidRPr="00D00528">
          <w:rPr>
            <w:rStyle w:val="Hyperlink"/>
            <w:i/>
            <w:sz w:val="23"/>
            <w:szCs w:val="23"/>
          </w:rPr>
          <w:t>See Policy No. 0</w:t>
        </w:r>
        <w:r w:rsidR="00F93A02" w:rsidRPr="00D00528">
          <w:rPr>
            <w:rStyle w:val="Hyperlink"/>
            <w:i/>
            <w:sz w:val="23"/>
            <w:szCs w:val="23"/>
          </w:rPr>
          <w:t>8</w:t>
        </w:r>
        <w:r w:rsidRPr="00D00528">
          <w:rPr>
            <w:rStyle w:val="Hyperlink"/>
            <w:i/>
            <w:sz w:val="23"/>
            <w:szCs w:val="23"/>
          </w:rPr>
          <w:t>-1</w:t>
        </w:r>
      </w:hyperlink>
      <w:r w:rsidRPr="00D00528">
        <w:rPr>
          <w:sz w:val="23"/>
          <w:szCs w:val="23"/>
        </w:rPr>
        <w:t xml:space="preserve">). </w:t>
      </w:r>
    </w:p>
    <w:p w14:paraId="4215B32B" w14:textId="541A73DC" w:rsidR="00C05020" w:rsidRPr="00BA111E" w:rsidRDefault="00C05020" w:rsidP="007F0B07">
      <w:pPr>
        <w:pStyle w:val="abPara"/>
        <w:numPr>
          <w:ilvl w:val="1"/>
          <w:numId w:val="21"/>
        </w:numPr>
        <w:rPr>
          <w:sz w:val="23"/>
          <w:szCs w:val="23"/>
        </w:rPr>
      </w:pPr>
      <w:r w:rsidRPr="00BA111E">
        <w:rPr>
          <w:sz w:val="23"/>
          <w:szCs w:val="23"/>
        </w:rPr>
        <w:t xml:space="preserve">signature of </w:t>
      </w:r>
      <w:r>
        <w:rPr>
          <w:sz w:val="23"/>
          <w:szCs w:val="23"/>
        </w:rPr>
        <w:t>the MAP Certified/l</w:t>
      </w:r>
      <w:r w:rsidRPr="00BA111E">
        <w:rPr>
          <w:sz w:val="23"/>
          <w:szCs w:val="23"/>
        </w:rPr>
        <w:t xml:space="preserve">icensed staff obtaining the </w:t>
      </w:r>
      <w:r>
        <w:rPr>
          <w:sz w:val="23"/>
          <w:szCs w:val="23"/>
        </w:rPr>
        <w:t>HCP Telephone O</w:t>
      </w:r>
      <w:r w:rsidRPr="00BA111E">
        <w:rPr>
          <w:sz w:val="23"/>
          <w:szCs w:val="23"/>
        </w:rPr>
        <w:t xml:space="preserve">rder; and </w:t>
      </w:r>
    </w:p>
    <w:p w14:paraId="55874532" w14:textId="65F5F726" w:rsidR="00C05020" w:rsidRPr="00BA111E" w:rsidRDefault="00C05020" w:rsidP="007F0B07">
      <w:pPr>
        <w:pStyle w:val="abPara"/>
        <w:numPr>
          <w:ilvl w:val="1"/>
          <w:numId w:val="21"/>
        </w:numPr>
        <w:rPr>
          <w:sz w:val="23"/>
          <w:szCs w:val="23"/>
        </w:rPr>
      </w:pPr>
      <w:r w:rsidRPr="00BA111E">
        <w:rPr>
          <w:sz w:val="23"/>
          <w:szCs w:val="23"/>
        </w:rPr>
        <w:t xml:space="preserve">date and time </w:t>
      </w:r>
      <w:r>
        <w:rPr>
          <w:sz w:val="23"/>
          <w:szCs w:val="23"/>
        </w:rPr>
        <w:t>the HCP Order is</w:t>
      </w:r>
      <w:r w:rsidRPr="00BA111E">
        <w:rPr>
          <w:sz w:val="23"/>
          <w:szCs w:val="23"/>
        </w:rPr>
        <w:t xml:space="preserve"> received. </w:t>
      </w:r>
    </w:p>
    <w:p w14:paraId="09004A9F" w14:textId="77777777" w:rsidR="00D00528" w:rsidRDefault="00C05020" w:rsidP="007F0B07">
      <w:pPr>
        <w:pStyle w:val="a1Para"/>
        <w:numPr>
          <w:ilvl w:val="0"/>
          <w:numId w:val="21"/>
        </w:numPr>
        <w:rPr>
          <w:sz w:val="23"/>
          <w:szCs w:val="23"/>
        </w:rPr>
      </w:pPr>
      <w:r w:rsidRPr="00BA111E">
        <w:rPr>
          <w:sz w:val="23"/>
          <w:szCs w:val="23"/>
        </w:rPr>
        <w:t xml:space="preserve">An </w:t>
      </w:r>
      <w:r>
        <w:rPr>
          <w:sz w:val="23"/>
          <w:szCs w:val="23"/>
        </w:rPr>
        <w:t>HCP Order</w:t>
      </w:r>
      <w:r w:rsidRPr="00BA111E">
        <w:rPr>
          <w:sz w:val="23"/>
          <w:szCs w:val="23"/>
        </w:rPr>
        <w:t xml:space="preserve"> received by telephone is valid for up to </w:t>
      </w:r>
      <w:r w:rsidRPr="009D0C9C">
        <w:rPr>
          <w:sz w:val="23"/>
          <w:szCs w:val="23"/>
        </w:rPr>
        <w:t>72 hours</w:t>
      </w:r>
      <w:r w:rsidRPr="00BA111E">
        <w:rPr>
          <w:sz w:val="23"/>
          <w:szCs w:val="23"/>
        </w:rPr>
        <w:t xml:space="preserve"> while waiting to obtain the HCP signature.</w:t>
      </w:r>
    </w:p>
    <w:p w14:paraId="7A5032DF" w14:textId="659B11A1" w:rsidR="00C05020" w:rsidRPr="00D00528" w:rsidRDefault="00C05020" w:rsidP="007F0B07">
      <w:pPr>
        <w:pStyle w:val="a1Para"/>
        <w:numPr>
          <w:ilvl w:val="1"/>
          <w:numId w:val="21"/>
        </w:numPr>
        <w:rPr>
          <w:sz w:val="23"/>
          <w:szCs w:val="23"/>
        </w:rPr>
      </w:pPr>
      <w:r w:rsidRPr="00D00528">
        <w:rPr>
          <w:sz w:val="23"/>
          <w:szCs w:val="23"/>
        </w:rPr>
        <w:t xml:space="preserve">An unsigned HCP Telephone Order is used until the signed HCP Order is obtained.  Once the signed HCP Telephone Order is received, it supersedes (i.e., replaces) the unsigned HCP Order.  </w:t>
      </w:r>
    </w:p>
    <w:p w14:paraId="71BC9403" w14:textId="77777777" w:rsidR="00AD0BAD" w:rsidRPr="00BA111E" w:rsidRDefault="00E344E8" w:rsidP="00144599">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3D073F" w:rsidRPr="00BA111E" w14:paraId="2D486431" w14:textId="77777777">
        <w:tc>
          <w:tcPr>
            <w:tcW w:w="10296" w:type="dxa"/>
            <w:gridSpan w:val="2"/>
          </w:tcPr>
          <w:p w14:paraId="6A8732CB"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5FB491C0"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77C8626B" w14:textId="77777777">
        <w:tc>
          <w:tcPr>
            <w:tcW w:w="2415" w:type="dxa"/>
          </w:tcPr>
          <w:p w14:paraId="4D3885CA" w14:textId="77777777" w:rsidR="003D073F" w:rsidRPr="00BA111E" w:rsidRDefault="003D073F">
            <w:pPr>
              <w:pStyle w:val="aPolicyBoxTitle"/>
              <w:rPr>
                <w:sz w:val="22"/>
                <w:szCs w:val="22"/>
              </w:rPr>
            </w:pPr>
          </w:p>
        </w:tc>
        <w:tc>
          <w:tcPr>
            <w:tcW w:w="7881" w:type="dxa"/>
          </w:tcPr>
          <w:p w14:paraId="0C7175FF" w14:textId="77777777" w:rsidR="003D073F" w:rsidRPr="00BA111E" w:rsidRDefault="003D073F">
            <w:pPr>
              <w:pStyle w:val="aTOC2"/>
              <w:rPr>
                <w:sz w:val="22"/>
                <w:szCs w:val="22"/>
              </w:rPr>
            </w:pPr>
          </w:p>
        </w:tc>
      </w:tr>
      <w:tr w:rsidR="003D073F" w:rsidRPr="00BA111E" w14:paraId="671E6363" w14:textId="77777777">
        <w:tc>
          <w:tcPr>
            <w:tcW w:w="2415" w:type="dxa"/>
          </w:tcPr>
          <w:p w14:paraId="5D749835" w14:textId="77777777" w:rsidR="003D073F" w:rsidRPr="00BA111E" w:rsidRDefault="003D073F">
            <w:pPr>
              <w:pStyle w:val="aPolicyBoxTitle"/>
              <w:rPr>
                <w:sz w:val="22"/>
                <w:szCs w:val="22"/>
              </w:rPr>
            </w:pPr>
            <w:r w:rsidRPr="00BA111E">
              <w:rPr>
                <w:sz w:val="22"/>
                <w:szCs w:val="22"/>
              </w:rPr>
              <w:t>Policy No. &amp; Issue</w:t>
            </w:r>
          </w:p>
        </w:tc>
        <w:tc>
          <w:tcPr>
            <w:tcW w:w="7881" w:type="dxa"/>
          </w:tcPr>
          <w:p w14:paraId="5D00147A" w14:textId="77777777" w:rsidR="003D073F" w:rsidRPr="00BA111E" w:rsidRDefault="003D073F" w:rsidP="00017D13">
            <w:pPr>
              <w:pStyle w:val="aTOC2"/>
              <w:rPr>
                <w:sz w:val="23"/>
                <w:szCs w:val="23"/>
              </w:rPr>
            </w:pPr>
            <w:bookmarkStart w:id="56" w:name="_Toc183516765"/>
            <w:r w:rsidRPr="00BA111E">
              <w:rPr>
                <w:sz w:val="23"/>
                <w:szCs w:val="23"/>
              </w:rPr>
              <w:t>0</w:t>
            </w:r>
            <w:r w:rsidR="00CB5E05">
              <w:rPr>
                <w:sz w:val="23"/>
                <w:szCs w:val="23"/>
              </w:rPr>
              <w:t>8</w:t>
            </w:r>
            <w:r w:rsidRPr="00BA111E">
              <w:rPr>
                <w:sz w:val="23"/>
                <w:szCs w:val="23"/>
              </w:rPr>
              <w:t>-3</w:t>
            </w:r>
            <w:r w:rsidR="00FD4C03">
              <w:rPr>
                <w:sz w:val="23"/>
                <w:szCs w:val="23"/>
              </w:rPr>
              <w:t xml:space="preserve"> PRN </w:t>
            </w:r>
            <w:r w:rsidR="00017D13" w:rsidRPr="00BA111E">
              <w:rPr>
                <w:sz w:val="23"/>
                <w:szCs w:val="23"/>
              </w:rPr>
              <w:t>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Medication Orders</w:t>
            </w:r>
            <w:bookmarkEnd w:id="56"/>
          </w:p>
        </w:tc>
      </w:tr>
      <w:tr w:rsidR="003D073F" w:rsidRPr="00BA111E" w14:paraId="3F58AAE6" w14:textId="77777777">
        <w:tc>
          <w:tcPr>
            <w:tcW w:w="2415" w:type="dxa"/>
          </w:tcPr>
          <w:p w14:paraId="13D7A95B" w14:textId="77777777" w:rsidR="003D073F" w:rsidRPr="00BA111E" w:rsidRDefault="003D073F">
            <w:pPr>
              <w:pStyle w:val="aPolicyBoxTitle"/>
              <w:rPr>
                <w:sz w:val="22"/>
                <w:szCs w:val="22"/>
              </w:rPr>
            </w:pPr>
            <w:r w:rsidRPr="00BA111E">
              <w:rPr>
                <w:sz w:val="22"/>
                <w:szCs w:val="22"/>
              </w:rPr>
              <w:t>Policy Source</w:t>
            </w:r>
          </w:p>
        </w:tc>
        <w:tc>
          <w:tcPr>
            <w:tcW w:w="7881" w:type="dxa"/>
          </w:tcPr>
          <w:p w14:paraId="5388BA1C" w14:textId="77777777" w:rsidR="003D073F" w:rsidRPr="00BA111E" w:rsidRDefault="0005118A">
            <w:pPr>
              <w:pStyle w:val="aPolBoxText"/>
              <w:rPr>
                <w:sz w:val="22"/>
                <w:szCs w:val="22"/>
              </w:rPr>
            </w:pPr>
            <w:r w:rsidRPr="00BA111E">
              <w:rPr>
                <w:sz w:val="22"/>
                <w:szCs w:val="22"/>
              </w:rPr>
              <w:t>April 1997 MAP Advisory</w:t>
            </w:r>
          </w:p>
        </w:tc>
      </w:tr>
    </w:tbl>
    <w:p w14:paraId="50F05CBD" w14:textId="77777777" w:rsidR="008B2FB3" w:rsidRDefault="00290BC2" w:rsidP="007F0B07">
      <w:pPr>
        <w:pStyle w:val="a1Para"/>
        <w:numPr>
          <w:ilvl w:val="0"/>
          <w:numId w:val="20"/>
        </w:numPr>
        <w:rPr>
          <w:sz w:val="23"/>
          <w:szCs w:val="23"/>
        </w:rPr>
      </w:pPr>
      <w:r w:rsidRPr="00BA111E">
        <w:rPr>
          <w:sz w:val="23"/>
          <w:szCs w:val="23"/>
        </w:rPr>
        <w:t xml:space="preserve">Health Care Provider </w:t>
      </w:r>
      <w:r w:rsidR="006A412F" w:rsidRPr="00BA111E">
        <w:rPr>
          <w:sz w:val="23"/>
          <w:szCs w:val="23"/>
        </w:rPr>
        <w:t xml:space="preserve">(HCP) </w:t>
      </w:r>
      <w:r w:rsidR="00EA10F4">
        <w:rPr>
          <w:sz w:val="23"/>
          <w:szCs w:val="23"/>
        </w:rPr>
        <w:t>O</w:t>
      </w:r>
      <w:r w:rsidR="00FD4C03">
        <w:rPr>
          <w:sz w:val="23"/>
          <w:szCs w:val="23"/>
        </w:rPr>
        <w:t xml:space="preserve">rders for </w:t>
      </w:r>
      <w:r w:rsidR="00A96886">
        <w:rPr>
          <w:sz w:val="23"/>
          <w:szCs w:val="23"/>
        </w:rPr>
        <w:t xml:space="preserve">a </w:t>
      </w:r>
      <w:r w:rsidRPr="00BA111E">
        <w:rPr>
          <w:sz w:val="23"/>
          <w:szCs w:val="23"/>
        </w:rPr>
        <w:t xml:space="preserve">PRN </w:t>
      </w:r>
      <w:r w:rsidR="00FD4C03">
        <w:rPr>
          <w:sz w:val="23"/>
          <w:szCs w:val="23"/>
        </w:rPr>
        <w:t xml:space="preserve">(i.e., as needed) </w:t>
      </w:r>
      <w:r w:rsidR="00A96886">
        <w:rPr>
          <w:sz w:val="23"/>
          <w:szCs w:val="23"/>
        </w:rPr>
        <w:t>medication</w:t>
      </w:r>
      <w:r w:rsidRPr="00BA111E">
        <w:rPr>
          <w:sz w:val="23"/>
          <w:szCs w:val="23"/>
        </w:rPr>
        <w:t xml:space="preserve"> must include</w:t>
      </w:r>
      <w:r w:rsidR="008F4A33" w:rsidRPr="00BA111E">
        <w:rPr>
          <w:sz w:val="23"/>
          <w:szCs w:val="23"/>
        </w:rPr>
        <w:t>,</w:t>
      </w:r>
      <w:r w:rsidR="006A412F" w:rsidRPr="00BA111E">
        <w:rPr>
          <w:sz w:val="23"/>
          <w:szCs w:val="23"/>
        </w:rPr>
        <w:t xml:space="preserve"> but is not limited to</w:t>
      </w:r>
      <w:r w:rsidRPr="00BA111E">
        <w:rPr>
          <w:sz w:val="23"/>
          <w:szCs w:val="23"/>
        </w:rPr>
        <w:t>:</w:t>
      </w:r>
    </w:p>
    <w:p w14:paraId="65EBBEAF" w14:textId="77777777" w:rsidR="008B2FB3" w:rsidRDefault="00AC1AAC" w:rsidP="007F0B07">
      <w:pPr>
        <w:pStyle w:val="a1Para"/>
        <w:numPr>
          <w:ilvl w:val="1"/>
          <w:numId w:val="20"/>
        </w:numPr>
        <w:spacing w:before="0" w:after="0"/>
        <w:rPr>
          <w:sz w:val="23"/>
          <w:szCs w:val="23"/>
        </w:rPr>
      </w:pPr>
      <w:r w:rsidRPr="008B2FB3">
        <w:rPr>
          <w:sz w:val="23"/>
          <w:szCs w:val="23"/>
        </w:rPr>
        <w:t>‘</w:t>
      </w:r>
      <w:r w:rsidR="006A412F" w:rsidRPr="008B2FB3">
        <w:rPr>
          <w:sz w:val="23"/>
          <w:szCs w:val="23"/>
        </w:rPr>
        <w:t>reason</w:t>
      </w:r>
      <w:r w:rsidRPr="008B2FB3">
        <w:rPr>
          <w:sz w:val="23"/>
          <w:szCs w:val="23"/>
        </w:rPr>
        <w:t>’</w:t>
      </w:r>
      <w:r w:rsidR="006A412F" w:rsidRPr="008B2FB3">
        <w:rPr>
          <w:sz w:val="23"/>
          <w:szCs w:val="23"/>
        </w:rPr>
        <w:t xml:space="preserve"> for use (e.g., </w:t>
      </w:r>
      <w:r w:rsidRPr="008B2FB3">
        <w:rPr>
          <w:sz w:val="23"/>
          <w:szCs w:val="23"/>
        </w:rPr>
        <w:t xml:space="preserve">‘pain’ </w:t>
      </w:r>
      <w:r w:rsidR="006A412F" w:rsidRPr="008B2FB3">
        <w:rPr>
          <w:sz w:val="23"/>
          <w:szCs w:val="23"/>
        </w:rPr>
        <w:t xml:space="preserve">or </w:t>
      </w:r>
      <w:r w:rsidRPr="008B2FB3">
        <w:rPr>
          <w:sz w:val="23"/>
          <w:szCs w:val="23"/>
        </w:rPr>
        <w:t>‘</w:t>
      </w:r>
      <w:r w:rsidR="006A412F" w:rsidRPr="008B2FB3">
        <w:rPr>
          <w:sz w:val="23"/>
          <w:szCs w:val="23"/>
        </w:rPr>
        <w:t>fever</w:t>
      </w:r>
      <w:r w:rsidRPr="008B2FB3">
        <w:rPr>
          <w:sz w:val="23"/>
          <w:szCs w:val="23"/>
        </w:rPr>
        <w:t>’</w:t>
      </w:r>
      <w:r w:rsidR="006A412F" w:rsidRPr="008B2FB3">
        <w:rPr>
          <w:sz w:val="23"/>
          <w:szCs w:val="23"/>
        </w:rPr>
        <w:t>)</w:t>
      </w:r>
      <w:r w:rsidR="00AF1FF9" w:rsidRPr="008B2FB3">
        <w:rPr>
          <w:sz w:val="23"/>
          <w:szCs w:val="23"/>
        </w:rPr>
        <w:t>;</w:t>
      </w:r>
    </w:p>
    <w:p w14:paraId="12AFC7E0" w14:textId="77777777" w:rsidR="008B2FB3" w:rsidRDefault="00290BC2" w:rsidP="007F0B07">
      <w:pPr>
        <w:pStyle w:val="a1Para"/>
        <w:numPr>
          <w:ilvl w:val="1"/>
          <w:numId w:val="20"/>
        </w:numPr>
        <w:spacing w:before="0" w:after="0"/>
        <w:rPr>
          <w:sz w:val="23"/>
          <w:szCs w:val="23"/>
        </w:rPr>
      </w:pPr>
      <w:r w:rsidRPr="008B2FB3">
        <w:rPr>
          <w:sz w:val="23"/>
          <w:szCs w:val="23"/>
        </w:rPr>
        <w:t xml:space="preserve">specific </w:t>
      </w:r>
      <w:r w:rsidR="00EA10F4" w:rsidRPr="008B2FB3">
        <w:rPr>
          <w:sz w:val="23"/>
          <w:szCs w:val="23"/>
        </w:rPr>
        <w:t xml:space="preserve">‘target signs and </w:t>
      </w:r>
      <w:r w:rsidRPr="008B2FB3">
        <w:rPr>
          <w:sz w:val="23"/>
          <w:szCs w:val="23"/>
        </w:rPr>
        <w:t>symptoms</w:t>
      </w:r>
      <w:r w:rsidR="00EA10F4" w:rsidRPr="008B2FB3">
        <w:rPr>
          <w:sz w:val="23"/>
          <w:szCs w:val="23"/>
        </w:rPr>
        <w:t>’</w:t>
      </w:r>
      <w:r w:rsidRPr="008B2FB3">
        <w:rPr>
          <w:sz w:val="23"/>
          <w:szCs w:val="23"/>
        </w:rPr>
        <w:t xml:space="preserve"> (e.g., Tylenol 325 mg by mouth every 6 hours as needed for </w:t>
      </w:r>
      <w:r w:rsidR="00AC1AAC" w:rsidRPr="008B2FB3">
        <w:rPr>
          <w:sz w:val="23"/>
          <w:szCs w:val="23"/>
        </w:rPr>
        <w:t xml:space="preserve">‘complaint of </w:t>
      </w:r>
      <w:r w:rsidRPr="008B2FB3">
        <w:rPr>
          <w:sz w:val="23"/>
          <w:szCs w:val="23"/>
        </w:rPr>
        <w:t>headache</w:t>
      </w:r>
      <w:r w:rsidR="00AC1AAC" w:rsidRPr="008B2FB3">
        <w:rPr>
          <w:sz w:val="23"/>
          <w:szCs w:val="23"/>
        </w:rPr>
        <w:t>’</w:t>
      </w:r>
      <w:r w:rsidRPr="008B2FB3">
        <w:rPr>
          <w:sz w:val="23"/>
          <w:szCs w:val="23"/>
        </w:rPr>
        <w:t xml:space="preserve">); </w:t>
      </w:r>
    </w:p>
    <w:p w14:paraId="4F616195" w14:textId="77777777" w:rsidR="008B2FB3" w:rsidRDefault="00AC1AAC" w:rsidP="007F0B07">
      <w:pPr>
        <w:pStyle w:val="a1Para"/>
        <w:numPr>
          <w:ilvl w:val="1"/>
          <w:numId w:val="20"/>
        </w:numPr>
        <w:spacing w:before="0" w:after="0"/>
        <w:rPr>
          <w:sz w:val="23"/>
          <w:szCs w:val="23"/>
        </w:rPr>
      </w:pPr>
      <w:r w:rsidRPr="008B2FB3">
        <w:rPr>
          <w:sz w:val="23"/>
          <w:szCs w:val="23"/>
        </w:rPr>
        <w:t>‘</w:t>
      </w:r>
      <w:r w:rsidR="00290BC2" w:rsidRPr="008B2FB3">
        <w:rPr>
          <w:sz w:val="23"/>
          <w:szCs w:val="23"/>
        </w:rPr>
        <w:t>instruction(s) for its use</w:t>
      </w:r>
      <w:r w:rsidRPr="008B2FB3">
        <w:rPr>
          <w:sz w:val="23"/>
          <w:szCs w:val="23"/>
        </w:rPr>
        <w:t>’</w:t>
      </w:r>
      <w:r w:rsidR="00290BC2" w:rsidRPr="008B2FB3">
        <w:rPr>
          <w:sz w:val="23"/>
          <w:szCs w:val="23"/>
        </w:rPr>
        <w:t xml:space="preserve"> (e.g., Tylenol 325 mg by mouth every 6 hours as needed </w:t>
      </w:r>
      <w:r w:rsidRPr="008B2FB3">
        <w:rPr>
          <w:sz w:val="23"/>
          <w:szCs w:val="23"/>
        </w:rPr>
        <w:t>‘</w:t>
      </w:r>
      <w:r w:rsidR="00290BC2" w:rsidRPr="008B2FB3">
        <w:rPr>
          <w:sz w:val="23"/>
          <w:szCs w:val="23"/>
        </w:rPr>
        <w:t>for a temperature above 101</w:t>
      </w:r>
      <w:r w:rsidRPr="008B2FB3">
        <w:rPr>
          <w:sz w:val="23"/>
          <w:szCs w:val="23"/>
        </w:rPr>
        <w:t>’</w:t>
      </w:r>
      <w:r w:rsidR="00290BC2" w:rsidRPr="008B2FB3">
        <w:rPr>
          <w:sz w:val="23"/>
          <w:szCs w:val="23"/>
        </w:rPr>
        <w:t xml:space="preserve">); </w:t>
      </w:r>
    </w:p>
    <w:p w14:paraId="637940B8" w14:textId="77777777" w:rsidR="008B2FB3" w:rsidRDefault="00290BC2" w:rsidP="007F0B07">
      <w:pPr>
        <w:pStyle w:val="a1Para"/>
        <w:numPr>
          <w:ilvl w:val="1"/>
          <w:numId w:val="20"/>
        </w:numPr>
        <w:spacing w:before="0" w:after="0"/>
        <w:rPr>
          <w:sz w:val="23"/>
          <w:szCs w:val="23"/>
        </w:rPr>
      </w:pPr>
      <w:r w:rsidRPr="008B2FB3">
        <w:rPr>
          <w:sz w:val="23"/>
          <w:szCs w:val="23"/>
        </w:rPr>
        <w:t>time between PRN and/or scheduled doses</w:t>
      </w:r>
      <w:r w:rsidR="00FD4C03" w:rsidRPr="008B2FB3">
        <w:rPr>
          <w:sz w:val="23"/>
          <w:szCs w:val="23"/>
        </w:rPr>
        <w:t xml:space="preserve"> of the same medication</w:t>
      </w:r>
      <w:r w:rsidRPr="008B2FB3">
        <w:rPr>
          <w:sz w:val="23"/>
          <w:szCs w:val="23"/>
        </w:rPr>
        <w:t xml:space="preserve">; </w:t>
      </w:r>
    </w:p>
    <w:p w14:paraId="205DB6EC" w14:textId="77777777" w:rsidR="008B2FB3" w:rsidRDefault="00A96886" w:rsidP="007F0B07">
      <w:pPr>
        <w:pStyle w:val="a1Para"/>
        <w:numPr>
          <w:ilvl w:val="1"/>
          <w:numId w:val="20"/>
        </w:numPr>
        <w:spacing w:before="0" w:after="0"/>
        <w:rPr>
          <w:sz w:val="23"/>
          <w:szCs w:val="23"/>
        </w:rPr>
      </w:pPr>
      <w:r w:rsidRPr="008B2FB3">
        <w:rPr>
          <w:sz w:val="23"/>
          <w:szCs w:val="23"/>
        </w:rPr>
        <w:t>‘</w:t>
      </w:r>
      <w:r w:rsidR="006A412F" w:rsidRPr="008B2FB3">
        <w:rPr>
          <w:sz w:val="23"/>
          <w:szCs w:val="23"/>
        </w:rPr>
        <w:t>when the HCP</w:t>
      </w:r>
      <w:r w:rsidR="00290BC2" w:rsidRPr="008B2FB3">
        <w:rPr>
          <w:sz w:val="23"/>
          <w:szCs w:val="23"/>
        </w:rPr>
        <w:t xml:space="preserve"> wants to be notified</w:t>
      </w:r>
      <w:r w:rsidRPr="008B2FB3">
        <w:rPr>
          <w:sz w:val="23"/>
          <w:szCs w:val="23"/>
        </w:rPr>
        <w:t>’</w:t>
      </w:r>
      <w:r w:rsidR="00290BC2" w:rsidRPr="008B2FB3">
        <w:rPr>
          <w:sz w:val="23"/>
          <w:szCs w:val="23"/>
        </w:rPr>
        <w:t xml:space="preserve"> (e.g., </w:t>
      </w:r>
      <w:r w:rsidRPr="008B2FB3">
        <w:rPr>
          <w:sz w:val="23"/>
          <w:szCs w:val="23"/>
        </w:rPr>
        <w:t>‘</w:t>
      </w:r>
      <w:r w:rsidR="00290BC2" w:rsidRPr="008B2FB3">
        <w:rPr>
          <w:sz w:val="23"/>
          <w:szCs w:val="23"/>
        </w:rPr>
        <w:t>notify HCP if temperature</w:t>
      </w:r>
      <w:r w:rsidR="006A412F" w:rsidRPr="008B2FB3">
        <w:rPr>
          <w:sz w:val="23"/>
          <w:szCs w:val="23"/>
        </w:rPr>
        <w:t xml:space="preserve"> remains above 101 for 6 hours</w:t>
      </w:r>
      <w:r w:rsidRPr="008B2FB3">
        <w:rPr>
          <w:sz w:val="23"/>
          <w:szCs w:val="23"/>
        </w:rPr>
        <w:t>’</w:t>
      </w:r>
      <w:r w:rsidR="006A412F" w:rsidRPr="008B2FB3">
        <w:rPr>
          <w:sz w:val="23"/>
          <w:szCs w:val="23"/>
        </w:rPr>
        <w:t>); and</w:t>
      </w:r>
    </w:p>
    <w:p w14:paraId="2B797A0E" w14:textId="74DF08B5" w:rsidR="00E26043" w:rsidRPr="00E26043" w:rsidRDefault="00FD4C03" w:rsidP="007F0B07">
      <w:pPr>
        <w:pStyle w:val="a1Para"/>
        <w:numPr>
          <w:ilvl w:val="1"/>
          <w:numId w:val="20"/>
        </w:numPr>
        <w:spacing w:before="0" w:after="0"/>
        <w:rPr>
          <w:sz w:val="23"/>
          <w:szCs w:val="23"/>
        </w:rPr>
      </w:pPr>
      <w:r w:rsidRPr="008B2FB3">
        <w:rPr>
          <w:sz w:val="23"/>
          <w:szCs w:val="23"/>
        </w:rPr>
        <w:t>‘not to exceed’</w:t>
      </w:r>
      <w:r w:rsidR="00290BC2" w:rsidRPr="008B2FB3">
        <w:rPr>
          <w:sz w:val="23"/>
          <w:szCs w:val="23"/>
        </w:rPr>
        <w:t xml:space="preserve"> instructions </w:t>
      </w:r>
      <w:r w:rsidR="00AC1AAC" w:rsidRPr="008B2FB3">
        <w:rPr>
          <w:sz w:val="23"/>
          <w:szCs w:val="23"/>
        </w:rPr>
        <w:t xml:space="preserve">only </w:t>
      </w:r>
      <w:r w:rsidR="00290BC2" w:rsidRPr="008B2FB3">
        <w:rPr>
          <w:sz w:val="23"/>
          <w:szCs w:val="23"/>
        </w:rPr>
        <w:t xml:space="preserve">when less than maximum daily dose is warranted (e.g., Tylenol 325 mg by mouth every 6 hours </w:t>
      </w:r>
      <w:r w:rsidR="00AC1AAC" w:rsidRPr="008B2FB3">
        <w:rPr>
          <w:sz w:val="23"/>
          <w:szCs w:val="23"/>
        </w:rPr>
        <w:t>as needed for complaint of</w:t>
      </w:r>
      <w:r w:rsidRPr="008B2FB3">
        <w:rPr>
          <w:sz w:val="23"/>
          <w:szCs w:val="23"/>
        </w:rPr>
        <w:t xml:space="preserve"> headache.</w:t>
      </w:r>
      <w:r w:rsidR="00290BC2" w:rsidRPr="008B2FB3">
        <w:rPr>
          <w:sz w:val="23"/>
          <w:szCs w:val="23"/>
        </w:rPr>
        <w:t xml:space="preserve"> </w:t>
      </w:r>
      <w:r w:rsidR="00A96886" w:rsidRPr="008B2FB3">
        <w:rPr>
          <w:sz w:val="23"/>
          <w:szCs w:val="23"/>
        </w:rPr>
        <w:t>‘</w:t>
      </w:r>
      <w:r w:rsidR="00290BC2" w:rsidRPr="008B2FB3">
        <w:rPr>
          <w:sz w:val="23"/>
          <w:szCs w:val="23"/>
        </w:rPr>
        <w:t>Not to e</w:t>
      </w:r>
      <w:r w:rsidR="00AC1AAC" w:rsidRPr="008B2FB3">
        <w:rPr>
          <w:sz w:val="23"/>
          <w:szCs w:val="23"/>
        </w:rPr>
        <w:t>xceed 2 doses in 24 hours</w:t>
      </w:r>
      <w:r w:rsidR="00A96886" w:rsidRPr="008B2FB3">
        <w:rPr>
          <w:sz w:val="23"/>
          <w:szCs w:val="23"/>
        </w:rPr>
        <w:t>’</w:t>
      </w:r>
      <w:r w:rsidR="00AC1AAC" w:rsidRPr="008B2FB3">
        <w:rPr>
          <w:sz w:val="23"/>
          <w:szCs w:val="23"/>
        </w:rPr>
        <w:t>).</w:t>
      </w:r>
    </w:p>
    <w:p w14:paraId="5397163D" w14:textId="77777777" w:rsidR="00E26043" w:rsidRDefault="00290BC2" w:rsidP="007F0B07">
      <w:pPr>
        <w:pStyle w:val="a1Para"/>
        <w:numPr>
          <w:ilvl w:val="0"/>
          <w:numId w:val="20"/>
        </w:numPr>
        <w:rPr>
          <w:sz w:val="23"/>
          <w:szCs w:val="23"/>
        </w:rPr>
      </w:pPr>
      <w:r w:rsidRPr="00BA111E">
        <w:rPr>
          <w:sz w:val="23"/>
          <w:szCs w:val="23"/>
        </w:rPr>
        <w:t>Certified staff may</w:t>
      </w:r>
      <w:r w:rsidR="00FD4C03">
        <w:rPr>
          <w:sz w:val="23"/>
          <w:szCs w:val="23"/>
        </w:rPr>
        <w:t xml:space="preserve"> only administer PRN medication</w:t>
      </w:r>
      <w:r w:rsidRPr="00BA111E">
        <w:rPr>
          <w:sz w:val="23"/>
          <w:szCs w:val="23"/>
        </w:rPr>
        <w:t xml:space="preserve"> according to the </w:t>
      </w:r>
      <w:r w:rsidR="00EA10F4">
        <w:rPr>
          <w:sz w:val="23"/>
          <w:szCs w:val="23"/>
        </w:rPr>
        <w:t>‘</w:t>
      </w:r>
      <w:r w:rsidRPr="00BA111E">
        <w:rPr>
          <w:sz w:val="23"/>
          <w:szCs w:val="23"/>
        </w:rPr>
        <w:t>target signs and symptoms</w:t>
      </w:r>
      <w:r w:rsidR="00EA10F4">
        <w:rPr>
          <w:sz w:val="23"/>
          <w:szCs w:val="23"/>
        </w:rPr>
        <w:t>’</w:t>
      </w:r>
      <w:r w:rsidRPr="00BA111E">
        <w:rPr>
          <w:sz w:val="23"/>
          <w:szCs w:val="23"/>
        </w:rPr>
        <w:t xml:space="preserve"> list</w:t>
      </w:r>
      <w:r w:rsidR="006A412F" w:rsidRPr="00BA111E">
        <w:rPr>
          <w:sz w:val="23"/>
          <w:szCs w:val="23"/>
        </w:rPr>
        <w:t xml:space="preserve">ed on the </w:t>
      </w:r>
      <w:r w:rsidR="00F70B54">
        <w:rPr>
          <w:sz w:val="23"/>
          <w:szCs w:val="23"/>
        </w:rPr>
        <w:t>HCP Order</w:t>
      </w:r>
      <w:r w:rsidRPr="00BA111E">
        <w:rPr>
          <w:sz w:val="23"/>
          <w:szCs w:val="23"/>
        </w:rPr>
        <w:t>.</w:t>
      </w:r>
    </w:p>
    <w:p w14:paraId="4FDC4651" w14:textId="5C51789F" w:rsidR="00290BC2" w:rsidRPr="00E26043" w:rsidRDefault="00257C44" w:rsidP="007F0B07">
      <w:pPr>
        <w:pStyle w:val="a1Para"/>
        <w:numPr>
          <w:ilvl w:val="1"/>
          <w:numId w:val="20"/>
        </w:numPr>
        <w:rPr>
          <w:sz w:val="23"/>
          <w:szCs w:val="23"/>
        </w:rPr>
      </w:pPr>
      <w:r w:rsidRPr="00E26043">
        <w:rPr>
          <w:sz w:val="23"/>
          <w:szCs w:val="23"/>
        </w:rPr>
        <w:t>For example</w:t>
      </w:r>
      <w:r w:rsidR="00335DAD" w:rsidRPr="00E26043">
        <w:rPr>
          <w:sz w:val="23"/>
          <w:szCs w:val="23"/>
        </w:rPr>
        <w:t>,</w:t>
      </w:r>
      <w:r w:rsidRPr="00E26043">
        <w:rPr>
          <w:sz w:val="23"/>
          <w:szCs w:val="23"/>
        </w:rPr>
        <w:t xml:space="preserve"> in Number</w:t>
      </w:r>
      <w:r w:rsidR="006A412F" w:rsidRPr="00E26043">
        <w:rPr>
          <w:sz w:val="23"/>
          <w:szCs w:val="23"/>
        </w:rPr>
        <w:t xml:space="preserve"> </w:t>
      </w:r>
      <w:r w:rsidR="00D566AA">
        <w:rPr>
          <w:sz w:val="23"/>
          <w:szCs w:val="23"/>
        </w:rPr>
        <w:t>1(a)</w:t>
      </w:r>
      <w:r w:rsidR="00290BC2" w:rsidRPr="00E26043">
        <w:rPr>
          <w:sz w:val="23"/>
          <w:szCs w:val="23"/>
        </w:rPr>
        <w:t xml:space="preserve"> </w:t>
      </w:r>
      <w:r w:rsidRPr="00E26043">
        <w:rPr>
          <w:sz w:val="23"/>
          <w:szCs w:val="23"/>
        </w:rPr>
        <w:t>(</w:t>
      </w:r>
      <w:r w:rsidR="00290BC2" w:rsidRPr="00E26043">
        <w:rPr>
          <w:sz w:val="23"/>
          <w:szCs w:val="23"/>
        </w:rPr>
        <w:t>above</w:t>
      </w:r>
      <w:r w:rsidRPr="00E26043">
        <w:rPr>
          <w:sz w:val="23"/>
          <w:szCs w:val="23"/>
        </w:rPr>
        <w:t>)</w:t>
      </w:r>
      <w:r w:rsidR="00290BC2" w:rsidRPr="00E26043">
        <w:rPr>
          <w:sz w:val="23"/>
          <w:szCs w:val="23"/>
        </w:rPr>
        <w:t xml:space="preserve">, the </w:t>
      </w:r>
      <w:r w:rsidR="00F70B54" w:rsidRPr="00E26043">
        <w:rPr>
          <w:sz w:val="23"/>
          <w:szCs w:val="23"/>
        </w:rPr>
        <w:t>HCP Order</w:t>
      </w:r>
      <w:r w:rsidR="00EA10F4" w:rsidRPr="00E26043">
        <w:rPr>
          <w:sz w:val="23"/>
          <w:szCs w:val="23"/>
        </w:rPr>
        <w:t xml:space="preserve"> for Tylenol may</w:t>
      </w:r>
      <w:r w:rsidR="00290BC2" w:rsidRPr="00E26043">
        <w:rPr>
          <w:sz w:val="23"/>
          <w:szCs w:val="23"/>
        </w:rPr>
        <w:t xml:space="preserve"> not be given for</w:t>
      </w:r>
      <w:r w:rsidR="0052459B" w:rsidRPr="00E26043">
        <w:rPr>
          <w:sz w:val="23"/>
          <w:szCs w:val="23"/>
        </w:rPr>
        <w:t xml:space="preserve"> any reason other than a ‘complaint of headache’ (e.g., may not be administered for </w:t>
      </w:r>
      <w:r w:rsidR="00290BC2" w:rsidRPr="00E26043">
        <w:rPr>
          <w:sz w:val="23"/>
          <w:szCs w:val="23"/>
        </w:rPr>
        <w:t xml:space="preserve"> </w:t>
      </w:r>
      <w:r w:rsidR="006A412F" w:rsidRPr="00E26043">
        <w:rPr>
          <w:sz w:val="23"/>
          <w:szCs w:val="23"/>
        </w:rPr>
        <w:t>‘</w:t>
      </w:r>
      <w:r w:rsidR="00290BC2" w:rsidRPr="00E26043">
        <w:rPr>
          <w:sz w:val="23"/>
          <w:szCs w:val="23"/>
        </w:rPr>
        <w:t>right leg pain</w:t>
      </w:r>
      <w:r w:rsidR="006A412F" w:rsidRPr="00E26043">
        <w:rPr>
          <w:sz w:val="23"/>
          <w:szCs w:val="23"/>
        </w:rPr>
        <w:t>’</w:t>
      </w:r>
      <w:r w:rsidR="0052459B" w:rsidRPr="00E26043">
        <w:rPr>
          <w:sz w:val="23"/>
          <w:szCs w:val="23"/>
        </w:rPr>
        <w:t>)</w:t>
      </w:r>
      <w:r w:rsidR="00290BC2" w:rsidRPr="00E26043">
        <w:rPr>
          <w:sz w:val="23"/>
          <w:szCs w:val="23"/>
        </w:rPr>
        <w:t xml:space="preserve">. </w:t>
      </w:r>
    </w:p>
    <w:p w14:paraId="05FEEF7C" w14:textId="77777777" w:rsidR="00E26043" w:rsidRDefault="00290BC2" w:rsidP="007F0B07">
      <w:pPr>
        <w:pStyle w:val="a1Para"/>
        <w:numPr>
          <w:ilvl w:val="0"/>
          <w:numId w:val="20"/>
        </w:numPr>
        <w:rPr>
          <w:sz w:val="23"/>
          <w:szCs w:val="23"/>
        </w:rPr>
      </w:pPr>
      <w:r w:rsidRPr="00BA111E">
        <w:rPr>
          <w:sz w:val="23"/>
          <w:szCs w:val="23"/>
        </w:rPr>
        <w:t>Administration of PRN medication requires additional docum</w:t>
      </w:r>
      <w:r w:rsidR="0052459B">
        <w:rPr>
          <w:sz w:val="23"/>
          <w:szCs w:val="23"/>
        </w:rPr>
        <w:t>entation including, but not limited to</w:t>
      </w:r>
      <w:r w:rsidRPr="00BA111E">
        <w:rPr>
          <w:sz w:val="23"/>
          <w:szCs w:val="23"/>
        </w:rPr>
        <w:t>:</w:t>
      </w:r>
    </w:p>
    <w:p w14:paraId="26004E12" w14:textId="77777777" w:rsidR="00E26043" w:rsidRDefault="00A96886" w:rsidP="007F0B07">
      <w:pPr>
        <w:pStyle w:val="a1Para"/>
        <w:numPr>
          <w:ilvl w:val="1"/>
          <w:numId w:val="20"/>
        </w:numPr>
        <w:spacing w:before="0" w:after="0"/>
        <w:rPr>
          <w:sz w:val="23"/>
          <w:szCs w:val="23"/>
        </w:rPr>
      </w:pPr>
      <w:r w:rsidRPr="00E26043">
        <w:rPr>
          <w:sz w:val="23"/>
          <w:szCs w:val="23"/>
        </w:rPr>
        <w:t xml:space="preserve">the date and time the PRN medication was administered; </w:t>
      </w:r>
    </w:p>
    <w:p w14:paraId="45AD0BB6"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 xml:space="preserve">name and dose of the </w:t>
      </w:r>
      <w:r w:rsidRPr="00E26043">
        <w:rPr>
          <w:sz w:val="23"/>
          <w:szCs w:val="23"/>
        </w:rPr>
        <w:t>PRN medication administered;</w:t>
      </w:r>
    </w:p>
    <w:p w14:paraId="704AD99F"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w:t>
      </w:r>
      <w:r w:rsidRPr="00E26043">
        <w:rPr>
          <w:sz w:val="23"/>
          <w:szCs w:val="23"/>
        </w:rPr>
        <w:t xml:space="preserve">specific </w:t>
      </w:r>
      <w:r w:rsidR="00A96886" w:rsidRPr="00E26043">
        <w:rPr>
          <w:sz w:val="23"/>
          <w:szCs w:val="23"/>
        </w:rPr>
        <w:t>target signs and</w:t>
      </w:r>
      <w:r w:rsidRPr="00E26043">
        <w:rPr>
          <w:sz w:val="23"/>
          <w:szCs w:val="23"/>
        </w:rPr>
        <w:t xml:space="preserve"> symptom</w:t>
      </w:r>
      <w:r w:rsidR="00A96886" w:rsidRPr="00E26043">
        <w:rPr>
          <w:sz w:val="23"/>
          <w:szCs w:val="23"/>
        </w:rPr>
        <w:t>s</w:t>
      </w:r>
      <w:r w:rsidR="00EA10F4" w:rsidRPr="00E26043">
        <w:rPr>
          <w:sz w:val="23"/>
          <w:szCs w:val="23"/>
        </w:rPr>
        <w:t>’</w:t>
      </w:r>
      <w:r w:rsidRPr="00E26043">
        <w:rPr>
          <w:sz w:val="23"/>
          <w:szCs w:val="23"/>
        </w:rPr>
        <w:t xml:space="preserve"> for which the PRN m</w:t>
      </w:r>
      <w:r w:rsidR="00AF1FF9" w:rsidRPr="00E26043">
        <w:rPr>
          <w:sz w:val="23"/>
          <w:szCs w:val="23"/>
        </w:rPr>
        <w:t>edication was administered;</w:t>
      </w:r>
    </w:p>
    <w:p w14:paraId="193E6568" w14:textId="77777777" w:rsidR="00E26043" w:rsidRDefault="00A96886" w:rsidP="007F0B07">
      <w:pPr>
        <w:pStyle w:val="a1Para"/>
        <w:numPr>
          <w:ilvl w:val="1"/>
          <w:numId w:val="20"/>
        </w:numPr>
        <w:spacing w:before="0" w:after="0"/>
        <w:rPr>
          <w:sz w:val="23"/>
          <w:szCs w:val="23"/>
        </w:rPr>
      </w:pPr>
      <w:r w:rsidRPr="00E26043">
        <w:rPr>
          <w:sz w:val="23"/>
          <w:szCs w:val="23"/>
        </w:rPr>
        <w:t xml:space="preserve">the signature of the staff </w:t>
      </w:r>
      <w:r w:rsidR="00AF1FF9" w:rsidRPr="00E26043">
        <w:rPr>
          <w:sz w:val="23"/>
          <w:szCs w:val="23"/>
        </w:rPr>
        <w:t xml:space="preserve">who administered the </w:t>
      </w:r>
      <w:r w:rsidRPr="00E26043">
        <w:rPr>
          <w:sz w:val="23"/>
          <w:szCs w:val="23"/>
        </w:rPr>
        <w:t xml:space="preserve">PRN </w:t>
      </w:r>
      <w:r w:rsidR="00AF1FF9" w:rsidRPr="00E26043">
        <w:rPr>
          <w:sz w:val="23"/>
          <w:szCs w:val="23"/>
        </w:rPr>
        <w:t>medication; and</w:t>
      </w:r>
    </w:p>
    <w:p w14:paraId="6C43BE77" w14:textId="507AFCBB" w:rsidR="00290BC2" w:rsidRPr="00E26043" w:rsidRDefault="00290BC2" w:rsidP="007F0B07">
      <w:pPr>
        <w:pStyle w:val="a1Para"/>
        <w:numPr>
          <w:ilvl w:val="1"/>
          <w:numId w:val="20"/>
        </w:numPr>
        <w:spacing w:before="0" w:after="0"/>
        <w:rPr>
          <w:sz w:val="23"/>
          <w:szCs w:val="23"/>
        </w:rPr>
      </w:pPr>
      <w:r w:rsidRPr="00E26043">
        <w:rPr>
          <w:sz w:val="23"/>
          <w:szCs w:val="23"/>
        </w:rPr>
        <w:t xml:space="preserve">objective and/or subjective observations about the </w:t>
      </w:r>
      <w:r w:rsidR="00A96886" w:rsidRPr="00E26043">
        <w:rPr>
          <w:sz w:val="23"/>
          <w:szCs w:val="23"/>
        </w:rPr>
        <w:t xml:space="preserve">PRN </w:t>
      </w:r>
      <w:r w:rsidRPr="00E26043">
        <w:rPr>
          <w:sz w:val="23"/>
          <w:szCs w:val="23"/>
        </w:rPr>
        <w:t>medication’s effectiveness.</w:t>
      </w:r>
    </w:p>
    <w:p w14:paraId="7DEEC972" w14:textId="77777777" w:rsidR="00CF1F5B"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52C7EEDA" w14:textId="77777777">
        <w:tc>
          <w:tcPr>
            <w:tcW w:w="10296" w:type="dxa"/>
            <w:gridSpan w:val="2"/>
          </w:tcPr>
          <w:p w14:paraId="4CB3221C" w14:textId="77777777" w:rsidR="00E344E8" w:rsidRPr="00BA111E" w:rsidRDefault="00E344E8" w:rsidP="0064136B">
            <w:pPr>
              <w:pStyle w:val="aMAPTitle"/>
              <w:rPr>
                <w:sz w:val="23"/>
                <w:szCs w:val="23"/>
              </w:rPr>
            </w:pPr>
          </w:p>
          <w:p w14:paraId="0F306437" w14:textId="77777777" w:rsidR="00442EF7" w:rsidRPr="00BA111E" w:rsidRDefault="00442EF7" w:rsidP="0064136B">
            <w:pPr>
              <w:pStyle w:val="aMAPTitle"/>
              <w:rPr>
                <w:sz w:val="23"/>
                <w:szCs w:val="23"/>
              </w:rPr>
            </w:pPr>
            <w:r w:rsidRPr="00BA111E">
              <w:rPr>
                <w:sz w:val="23"/>
                <w:szCs w:val="23"/>
              </w:rPr>
              <w:br w:type="page"/>
              <w:t>MEDICATION ADMINISTRATION PROGRAM</w:t>
            </w:r>
          </w:p>
          <w:p w14:paraId="4E8155DD"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7885407" w14:textId="77777777">
        <w:tc>
          <w:tcPr>
            <w:tcW w:w="2415" w:type="dxa"/>
          </w:tcPr>
          <w:p w14:paraId="5B230CCA" w14:textId="77777777" w:rsidR="00442EF7" w:rsidRPr="00BA111E" w:rsidRDefault="00442EF7">
            <w:pPr>
              <w:pStyle w:val="aPolicyBoxTitle"/>
              <w:rPr>
                <w:sz w:val="22"/>
                <w:szCs w:val="22"/>
              </w:rPr>
            </w:pPr>
          </w:p>
        </w:tc>
        <w:tc>
          <w:tcPr>
            <w:tcW w:w="7881" w:type="dxa"/>
          </w:tcPr>
          <w:p w14:paraId="6AAE9B4A" w14:textId="77777777" w:rsidR="00442EF7" w:rsidRPr="00BA111E" w:rsidRDefault="00442EF7">
            <w:pPr>
              <w:pStyle w:val="aTOC2"/>
              <w:rPr>
                <w:sz w:val="22"/>
                <w:szCs w:val="22"/>
              </w:rPr>
            </w:pPr>
          </w:p>
        </w:tc>
      </w:tr>
      <w:tr w:rsidR="00442EF7" w:rsidRPr="00BA111E" w14:paraId="5CE2E929" w14:textId="77777777">
        <w:tc>
          <w:tcPr>
            <w:tcW w:w="2415" w:type="dxa"/>
          </w:tcPr>
          <w:p w14:paraId="540C6AD5" w14:textId="77777777" w:rsidR="00442EF7" w:rsidRPr="00BA111E" w:rsidRDefault="00442EF7">
            <w:pPr>
              <w:pStyle w:val="aPolicyBoxTitle"/>
              <w:rPr>
                <w:sz w:val="22"/>
                <w:szCs w:val="22"/>
              </w:rPr>
            </w:pPr>
            <w:r w:rsidRPr="00BA111E">
              <w:rPr>
                <w:sz w:val="22"/>
                <w:szCs w:val="22"/>
              </w:rPr>
              <w:t>Policy No. &amp; Issue</w:t>
            </w:r>
          </w:p>
        </w:tc>
        <w:tc>
          <w:tcPr>
            <w:tcW w:w="7881" w:type="dxa"/>
          </w:tcPr>
          <w:p w14:paraId="7B6B427F" w14:textId="77777777" w:rsidR="00442EF7" w:rsidRPr="00BA111E" w:rsidRDefault="00583E47" w:rsidP="00017D13">
            <w:pPr>
              <w:pStyle w:val="aTOC2"/>
              <w:rPr>
                <w:sz w:val="23"/>
                <w:szCs w:val="23"/>
              </w:rPr>
            </w:pPr>
            <w:bookmarkStart w:id="57" w:name="_Toc183516766"/>
            <w:r w:rsidRPr="00BA111E">
              <w:rPr>
                <w:sz w:val="23"/>
                <w:szCs w:val="23"/>
              </w:rPr>
              <w:t>0</w:t>
            </w:r>
            <w:r w:rsidR="00CB5E05">
              <w:rPr>
                <w:sz w:val="23"/>
                <w:szCs w:val="23"/>
              </w:rPr>
              <w:t>8</w:t>
            </w:r>
            <w:r w:rsidRPr="00BA111E">
              <w:rPr>
                <w:sz w:val="23"/>
                <w:szCs w:val="23"/>
              </w:rPr>
              <w:t>-</w:t>
            </w:r>
            <w:r w:rsidR="00442EF7" w:rsidRPr="00BA111E">
              <w:rPr>
                <w:sz w:val="23"/>
                <w:szCs w:val="23"/>
              </w:rPr>
              <w:t>4</w:t>
            </w:r>
            <w:r w:rsidR="00017D13" w:rsidRPr="00BA111E">
              <w:rPr>
                <w:sz w:val="23"/>
                <w:szCs w:val="23"/>
              </w:rPr>
              <w:t xml:space="preserve"> </w:t>
            </w:r>
            <w:bookmarkStart w:id="58" w:name="TranscribingPostingVerifying"/>
            <w:r w:rsidR="00017D13" w:rsidRPr="00BA111E">
              <w:rPr>
                <w:sz w:val="23"/>
                <w:szCs w:val="23"/>
              </w:rPr>
              <w:t>Transcribing, Posting and Verifying 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bookmarkEnd w:id="58"/>
            <w:r w:rsidR="00017D13" w:rsidRPr="00BA111E">
              <w:rPr>
                <w:sz w:val="23"/>
                <w:szCs w:val="23"/>
              </w:rPr>
              <w:t xml:space="preserve"> Orders</w:t>
            </w:r>
            <w:bookmarkEnd w:id="57"/>
          </w:p>
        </w:tc>
      </w:tr>
      <w:tr w:rsidR="00442EF7" w:rsidRPr="00BA111E" w14:paraId="1C426510" w14:textId="77777777">
        <w:tc>
          <w:tcPr>
            <w:tcW w:w="2415" w:type="dxa"/>
          </w:tcPr>
          <w:p w14:paraId="0817C0CF" w14:textId="77777777" w:rsidR="00442EF7" w:rsidRPr="00BA111E" w:rsidRDefault="00442EF7">
            <w:pPr>
              <w:pStyle w:val="aPolicyBoxTitle"/>
              <w:rPr>
                <w:sz w:val="22"/>
                <w:szCs w:val="22"/>
              </w:rPr>
            </w:pPr>
            <w:r w:rsidRPr="00BA111E">
              <w:rPr>
                <w:sz w:val="22"/>
                <w:szCs w:val="22"/>
              </w:rPr>
              <w:t>Policy Source</w:t>
            </w:r>
          </w:p>
        </w:tc>
        <w:tc>
          <w:tcPr>
            <w:tcW w:w="7881" w:type="dxa"/>
          </w:tcPr>
          <w:p w14:paraId="124C82CB" w14:textId="77777777" w:rsidR="00442EF7" w:rsidRPr="00BA111E" w:rsidRDefault="00017D13" w:rsidP="00017D13">
            <w:pPr>
              <w:pStyle w:val="aPolBoxText"/>
              <w:rPr>
                <w:sz w:val="22"/>
                <w:szCs w:val="22"/>
              </w:rPr>
            </w:pPr>
            <w:r w:rsidRPr="00BA111E">
              <w:rPr>
                <w:sz w:val="22"/>
                <w:szCs w:val="22"/>
              </w:rPr>
              <w:t>MAP Policy</w:t>
            </w:r>
            <w:r w:rsidR="00442EF7" w:rsidRPr="00BA111E">
              <w:rPr>
                <w:sz w:val="22"/>
                <w:szCs w:val="22"/>
              </w:rPr>
              <w:t xml:space="preserve"> Manual</w:t>
            </w:r>
          </w:p>
        </w:tc>
      </w:tr>
    </w:tbl>
    <w:p w14:paraId="3A2BDCF2" w14:textId="77777777" w:rsidR="00290BC2" w:rsidRPr="00C164ED" w:rsidRDefault="00540622" w:rsidP="007F0B07">
      <w:pPr>
        <w:pStyle w:val="a1Para"/>
        <w:numPr>
          <w:ilvl w:val="0"/>
          <w:numId w:val="23"/>
        </w:numPr>
        <w:rPr>
          <w:sz w:val="23"/>
          <w:szCs w:val="23"/>
        </w:rPr>
      </w:pPr>
      <w:r w:rsidRPr="00BA111E">
        <w:rPr>
          <w:sz w:val="23"/>
          <w:szCs w:val="23"/>
        </w:rPr>
        <w:t xml:space="preserve">Health Care Provider (HCP) </w:t>
      </w:r>
      <w:r w:rsidR="004A2E8B">
        <w:rPr>
          <w:sz w:val="23"/>
          <w:szCs w:val="23"/>
        </w:rPr>
        <w:t>O</w:t>
      </w:r>
      <w:r w:rsidR="00290BC2" w:rsidRPr="00BA111E">
        <w:rPr>
          <w:sz w:val="23"/>
          <w:szCs w:val="23"/>
        </w:rPr>
        <w:t xml:space="preserve">rders must be reviewed, recorded, transcribed or otherwise noted.  Once completed, </w:t>
      </w:r>
      <w:r w:rsidR="00290BC2" w:rsidRPr="00C164ED">
        <w:rPr>
          <w:sz w:val="23"/>
          <w:szCs w:val="23"/>
        </w:rPr>
        <w:t xml:space="preserve">the </w:t>
      </w:r>
      <w:r w:rsidR="00F70B54" w:rsidRPr="00C164ED">
        <w:rPr>
          <w:sz w:val="23"/>
          <w:szCs w:val="23"/>
        </w:rPr>
        <w:t>HCP Order</w:t>
      </w:r>
      <w:r w:rsidR="00290BC2" w:rsidRPr="00C164ED">
        <w:rPr>
          <w:sz w:val="23"/>
          <w:szCs w:val="23"/>
        </w:rPr>
        <w:t xml:space="preserve"> must be </w:t>
      </w:r>
      <w:r w:rsidR="004A2E8B" w:rsidRPr="00C164ED">
        <w:rPr>
          <w:sz w:val="23"/>
          <w:szCs w:val="23"/>
        </w:rPr>
        <w:t>‘</w:t>
      </w:r>
      <w:r w:rsidR="00290BC2" w:rsidRPr="00C164ED">
        <w:rPr>
          <w:sz w:val="23"/>
          <w:szCs w:val="23"/>
        </w:rPr>
        <w:t>posted</w:t>
      </w:r>
      <w:r w:rsidR="004A2E8B" w:rsidRPr="00C164ED">
        <w:rPr>
          <w:sz w:val="23"/>
          <w:szCs w:val="23"/>
        </w:rPr>
        <w:t>’</w:t>
      </w:r>
      <w:r w:rsidR="00290BC2" w:rsidRPr="00C164ED">
        <w:rPr>
          <w:sz w:val="23"/>
          <w:szCs w:val="23"/>
        </w:rPr>
        <w:t xml:space="preserve"> and </w:t>
      </w:r>
      <w:r w:rsidR="004A2E8B" w:rsidRPr="00C164ED">
        <w:rPr>
          <w:sz w:val="23"/>
          <w:szCs w:val="23"/>
        </w:rPr>
        <w:t>‘</w:t>
      </w:r>
      <w:r w:rsidR="00290BC2" w:rsidRPr="00C164ED">
        <w:rPr>
          <w:sz w:val="23"/>
          <w:szCs w:val="23"/>
        </w:rPr>
        <w:t>verified</w:t>
      </w:r>
      <w:r w:rsidR="004A2E8B" w:rsidRPr="00C164ED">
        <w:rPr>
          <w:sz w:val="23"/>
          <w:szCs w:val="23"/>
        </w:rPr>
        <w:t>’</w:t>
      </w:r>
      <w:r w:rsidR="00290BC2" w:rsidRPr="00C164ED">
        <w:rPr>
          <w:sz w:val="23"/>
          <w:szCs w:val="23"/>
        </w:rPr>
        <w:t xml:space="preserve"> by two</w:t>
      </w:r>
      <w:r w:rsidRPr="00C164ED">
        <w:rPr>
          <w:sz w:val="23"/>
          <w:szCs w:val="23"/>
        </w:rPr>
        <w:t xml:space="preserve"> </w:t>
      </w:r>
      <w:r w:rsidR="0012269A" w:rsidRPr="00C164ED">
        <w:rPr>
          <w:sz w:val="23"/>
          <w:szCs w:val="23"/>
        </w:rPr>
        <w:t xml:space="preserve">transcription trained </w:t>
      </w:r>
      <w:r w:rsidRPr="00C164ED">
        <w:rPr>
          <w:sz w:val="23"/>
          <w:szCs w:val="23"/>
        </w:rPr>
        <w:t>Certified and/</w:t>
      </w:r>
      <w:r w:rsidR="0033006C" w:rsidRPr="00C164ED">
        <w:rPr>
          <w:sz w:val="23"/>
          <w:szCs w:val="23"/>
        </w:rPr>
        <w:t>or licensed</w:t>
      </w:r>
      <w:r w:rsidR="00290BC2" w:rsidRPr="00C164ED">
        <w:rPr>
          <w:sz w:val="23"/>
          <w:szCs w:val="23"/>
        </w:rPr>
        <w:t xml:space="preserve"> staff.</w:t>
      </w:r>
    </w:p>
    <w:p w14:paraId="3FC80A5A" w14:textId="77777777" w:rsidR="0012269A" w:rsidRPr="00C164ED" w:rsidRDefault="0012269A" w:rsidP="007F0B07">
      <w:pPr>
        <w:pStyle w:val="abPara"/>
        <w:numPr>
          <w:ilvl w:val="1"/>
          <w:numId w:val="23"/>
        </w:numPr>
      </w:pPr>
      <w:r w:rsidRPr="00C164ED">
        <w:rPr>
          <w:sz w:val="23"/>
          <w:szCs w:val="23"/>
        </w:rPr>
        <w:t xml:space="preserve">Only  </w:t>
      </w:r>
      <w:r w:rsidRPr="00C164ED">
        <w:t xml:space="preserve">Certified staff, including Relief staff, who have successfully completed the Service Provider’s </w:t>
      </w:r>
      <w:r w:rsidRPr="00C164ED">
        <w:rPr>
          <w:i/>
        </w:rPr>
        <w:t>Transcription of Medication Management System Training (</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r w:rsidRPr="00C164ED">
        <w:t xml:space="preserve"> may:</w:t>
      </w:r>
    </w:p>
    <w:p w14:paraId="784201BF" w14:textId="77777777" w:rsidR="0012269A" w:rsidRPr="00C164ED" w:rsidRDefault="0012269A" w:rsidP="007F0B07">
      <w:pPr>
        <w:pStyle w:val="aiiipara"/>
        <w:numPr>
          <w:ilvl w:val="2"/>
          <w:numId w:val="23"/>
        </w:numPr>
        <w:tabs>
          <w:tab w:val="num" w:pos="1080"/>
        </w:tabs>
      </w:pPr>
      <w:r w:rsidRPr="00C164ED">
        <w:t xml:space="preserve">Transcribe HCP Orders; </w:t>
      </w:r>
    </w:p>
    <w:p w14:paraId="174A0189" w14:textId="77777777" w:rsidR="0012269A" w:rsidRPr="00C164ED" w:rsidRDefault="0012269A" w:rsidP="007F0B07">
      <w:pPr>
        <w:pStyle w:val="aiiipara"/>
        <w:numPr>
          <w:ilvl w:val="2"/>
          <w:numId w:val="23"/>
        </w:numPr>
        <w:tabs>
          <w:tab w:val="num" w:pos="1080"/>
        </w:tabs>
      </w:pPr>
      <w:r w:rsidRPr="00C164ED">
        <w:t>Post and/or Verify HCP Orders; and</w:t>
      </w:r>
    </w:p>
    <w:p w14:paraId="0D29B612" w14:textId="77777777" w:rsidR="0012269A" w:rsidRPr="00C164ED" w:rsidRDefault="0012269A" w:rsidP="007F0B07">
      <w:pPr>
        <w:pStyle w:val="aiiipara"/>
        <w:numPr>
          <w:ilvl w:val="2"/>
          <w:numId w:val="23"/>
        </w:numPr>
        <w:tabs>
          <w:tab w:val="num" w:pos="1080"/>
        </w:tabs>
      </w:pPr>
      <w:r w:rsidRPr="00C164ED">
        <w:t xml:space="preserve">Complete Monthly Accuracy Checks of HCP Orders </w:t>
      </w:r>
      <w:r w:rsidRPr="00C164ED">
        <w:rPr>
          <w:i/>
        </w:rPr>
        <w:t>(</w:t>
      </w:r>
      <w:hyperlink w:anchor="MonthlyAccuracyCheck" w:history="1">
        <w:r w:rsidRPr="0015148B">
          <w:rPr>
            <w:rStyle w:val="Hyperlink"/>
            <w:i/>
          </w:rPr>
          <w:t>See Policy No. 0</w:t>
        </w:r>
        <w:r w:rsidR="00F93A02" w:rsidRPr="0015148B">
          <w:rPr>
            <w:rStyle w:val="Hyperlink"/>
            <w:i/>
          </w:rPr>
          <w:t>8</w:t>
        </w:r>
        <w:r w:rsidRPr="0015148B">
          <w:rPr>
            <w:rStyle w:val="Hyperlink"/>
            <w:i/>
          </w:rPr>
          <w:t>-5</w:t>
        </w:r>
      </w:hyperlink>
      <w:r w:rsidRPr="00C164ED">
        <w:rPr>
          <w:i/>
        </w:rPr>
        <w:t>).</w:t>
      </w:r>
      <w:r w:rsidRPr="00C164ED">
        <w:t xml:space="preserve"> </w:t>
      </w:r>
    </w:p>
    <w:p w14:paraId="143A8717" w14:textId="77777777" w:rsidR="00C8761C" w:rsidRPr="00C164ED" w:rsidRDefault="00540622" w:rsidP="007F0B07">
      <w:pPr>
        <w:pStyle w:val="abPara"/>
        <w:numPr>
          <w:ilvl w:val="1"/>
          <w:numId w:val="23"/>
        </w:numPr>
        <w:rPr>
          <w:sz w:val="23"/>
          <w:szCs w:val="23"/>
        </w:rPr>
      </w:pPr>
      <w:r w:rsidRPr="00C164ED">
        <w:rPr>
          <w:sz w:val="23"/>
          <w:szCs w:val="23"/>
        </w:rPr>
        <w:t xml:space="preserve">Each </w:t>
      </w:r>
      <w:r w:rsidR="00F70B54" w:rsidRPr="00C164ED">
        <w:rPr>
          <w:sz w:val="23"/>
          <w:szCs w:val="23"/>
        </w:rPr>
        <w:t>HCP Order</w:t>
      </w:r>
      <w:r w:rsidRPr="00C164ED">
        <w:rPr>
          <w:sz w:val="23"/>
          <w:szCs w:val="23"/>
        </w:rPr>
        <w:t xml:space="preserve"> page must be posted and verified below the HC</w:t>
      </w:r>
      <w:r w:rsidR="00257C44" w:rsidRPr="00C164ED">
        <w:rPr>
          <w:sz w:val="23"/>
          <w:szCs w:val="23"/>
        </w:rPr>
        <w:t>P signature</w:t>
      </w:r>
      <w:r w:rsidR="00142D23" w:rsidRPr="00C164ED">
        <w:rPr>
          <w:sz w:val="23"/>
          <w:szCs w:val="23"/>
        </w:rPr>
        <w:t>.</w:t>
      </w:r>
      <w:r w:rsidR="0033006C" w:rsidRPr="00C164ED">
        <w:rPr>
          <w:sz w:val="23"/>
          <w:szCs w:val="23"/>
        </w:rPr>
        <w:t xml:space="preserve"> </w:t>
      </w:r>
    </w:p>
    <w:p w14:paraId="7C66D2B9" w14:textId="77777777" w:rsidR="00E26043" w:rsidRDefault="008662BF" w:rsidP="007F0B07">
      <w:pPr>
        <w:pStyle w:val="abPara"/>
        <w:numPr>
          <w:ilvl w:val="1"/>
          <w:numId w:val="23"/>
        </w:numPr>
        <w:rPr>
          <w:sz w:val="23"/>
          <w:szCs w:val="23"/>
        </w:rPr>
      </w:pPr>
      <w:r w:rsidRPr="00C164ED">
        <w:rPr>
          <w:sz w:val="23"/>
          <w:szCs w:val="23"/>
        </w:rPr>
        <w:t xml:space="preserve">When posting and verifying the </w:t>
      </w:r>
      <w:r w:rsidR="00F70B54" w:rsidRPr="00C164ED">
        <w:rPr>
          <w:sz w:val="23"/>
          <w:szCs w:val="23"/>
        </w:rPr>
        <w:t>HCP Order</w:t>
      </w:r>
      <w:r w:rsidRPr="00C164ED">
        <w:rPr>
          <w:sz w:val="23"/>
          <w:szCs w:val="23"/>
        </w:rPr>
        <w:t xml:space="preserve">, each </w:t>
      </w:r>
      <w:r w:rsidR="0012269A" w:rsidRPr="00C164ED">
        <w:rPr>
          <w:sz w:val="23"/>
          <w:szCs w:val="23"/>
        </w:rPr>
        <w:t>transcription trained</w:t>
      </w:r>
      <w:r w:rsidR="0012269A">
        <w:rPr>
          <w:sz w:val="23"/>
          <w:szCs w:val="23"/>
        </w:rPr>
        <w:t xml:space="preserve"> </w:t>
      </w:r>
      <w:r w:rsidRPr="00BA111E">
        <w:rPr>
          <w:sz w:val="23"/>
          <w:szCs w:val="23"/>
        </w:rPr>
        <w:t>Certified or licensed staff must document that they either:</w:t>
      </w:r>
    </w:p>
    <w:p w14:paraId="70E596A7" w14:textId="77777777" w:rsidR="00E26043" w:rsidRDefault="00741ACE" w:rsidP="007F0B07">
      <w:pPr>
        <w:pStyle w:val="abPara"/>
        <w:numPr>
          <w:ilvl w:val="2"/>
          <w:numId w:val="23"/>
        </w:numPr>
        <w:rPr>
          <w:sz w:val="23"/>
          <w:szCs w:val="23"/>
        </w:rPr>
      </w:pPr>
      <w:r w:rsidRPr="00E26043">
        <w:rPr>
          <w:sz w:val="23"/>
          <w:szCs w:val="23"/>
        </w:rPr>
        <w:t>p</w:t>
      </w:r>
      <w:r w:rsidR="00290BC2" w:rsidRPr="00E26043">
        <w:rPr>
          <w:sz w:val="23"/>
          <w:szCs w:val="23"/>
        </w:rPr>
        <w:t xml:space="preserve">osted the </w:t>
      </w:r>
      <w:r w:rsidR="00F70B54" w:rsidRPr="00E26043">
        <w:rPr>
          <w:sz w:val="23"/>
          <w:szCs w:val="23"/>
        </w:rPr>
        <w:t>HCP Order</w:t>
      </w:r>
      <w:r w:rsidR="00290BC2" w:rsidRPr="00E26043">
        <w:rPr>
          <w:sz w:val="23"/>
          <w:szCs w:val="23"/>
        </w:rPr>
        <w:t xml:space="preserve">, including their signature (full first </w:t>
      </w:r>
      <w:r w:rsidR="005A699D" w:rsidRPr="00E26043">
        <w:rPr>
          <w:sz w:val="23"/>
          <w:szCs w:val="23"/>
        </w:rPr>
        <w:t xml:space="preserve">name </w:t>
      </w:r>
      <w:r w:rsidR="00290BC2" w:rsidRPr="00E26043">
        <w:rPr>
          <w:sz w:val="23"/>
          <w:szCs w:val="23"/>
        </w:rPr>
        <w:t xml:space="preserve">and last </w:t>
      </w:r>
      <w:r w:rsidR="00142D23" w:rsidRPr="00E26043">
        <w:rPr>
          <w:sz w:val="23"/>
          <w:szCs w:val="23"/>
        </w:rPr>
        <w:t>name), date and time of posting; or</w:t>
      </w:r>
      <w:r w:rsidR="00290BC2" w:rsidRPr="00E26043">
        <w:rPr>
          <w:sz w:val="23"/>
          <w:szCs w:val="23"/>
        </w:rPr>
        <w:t xml:space="preserve"> </w:t>
      </w:r>
    </w:p>
    <w:p w14:paraId="78F9C7FD" w14:textId="45F55C60" w:rsidR="00290BC2" w:rsidRPr="00E26043" w:rsidRDefault="00741ACE" w:rsidP="007F0B07">
      <w:pPr>
        <w:pStyle w:val="abPara"/>
        <w:numPr>
          <w:ilvl w:val="2"/>
          <w:numId w:val="23"/>
        </w:numPr>
        <w:rPr>
          <w:sz w:val="23"/>
          <w:szCs w:val="23"/>
        </w:rPr>
      </w:pPr>
      <w:r w:rsidRPr="00E26043">
        <w:rPr>
          <w:sz w:val="23"/>
          <w:szCs w:val="23"/>
        </w:rPr>
        <w:t>v</w:t>
      </w:r>
      <w:r w:rsidR="00290BC2" w:rsidRPr="00E26043">
        <w:rPr>
          <w:sz w:val="23"/>
          <w:szCs w:val="23"/>
        </w:rPr>
        <w:t xml:space="preserve">erified the </w:t>
      </w:r>
      <w:r w:rsidR="00F70B54" w:rsidRPr="00E26043">
        <w:rPr>
          <w:sz w:val="23"/>
          <w:szCs w:val="23"/>
        </w:rPr>
        <w:t>HCP Order</w:t>
      </w:r>
      <w:r w:rsidR="00290BC2" w:rsidRPr="00E26043">
        <w:rPr>
          <w:sz w:val="23"/>
          <w:szCs w:val="23"/>
        </w:rPr>
        <w:t>, including their signature (full first and last name), date and time of verification</w:t>
      </w:r>
      <w:r w:rsidR="00142D23" w:rsidRPr="00E26043">
        <w:rPr>
          <w:sz w:val="23"/>
          <w:szCs w:val="23"/>
        </w:rPr>
        <w:t>.</w:t>
      </w:r>
      <w:r w:rsidR="00290BC2" w:rsidRPr="00E26043">
        <w:rPr>
          <w:sz w:val="23"/>
          <w:szCs w:val="23"/>
        </w:rPr>
        <w:t xml:space="preserve"> </w:t>
      </w:r>
    </w:p>
    <w:p w14:paraId="217A3018" w14:textId="7DF0570F" w:rsidR="00290BC2" w:rsidRPr="00C164ED" w:rsidRDefault="00290BC2" w:rsidP="007F0B07">
      <w:pPr>
        <w:pStyle w:val="a1Para"/>
        <w:numPr>
          <w:ilvl w:val="0"/>
          <w:numId w:val="23"/>
        </w:numPr>
        <w:rPr>
          <w:sz w:val="23"/>
          <w:szCs w:val="23"/>
        </w:rPr>
      </w:pPr>
      <w:r w:rsidRPr="00C164ED">
        <w:rPr>
          <w:sz w:val="23"/>
          <w:szCs w:val="23"/>
        </w:rPr>
        <w:t xml:space="preserve">The </w:t>
      </w:r>
      <w:r w:rsidR="0012269A" w:rsidRPr="00C164ED">
        <w:rPr>
          <w:sz w:val="23"/>
          <w:szCs w:val="23"/>
        </w:rPr>
        <w:t xml:space="preserve">transcription trained </w:t>
      </w:r>
      <w:r w:rsidRPr="00C164ED">
        <w:rPr>
          <w:sz w:val="23"/>
          <w:szCs w:val="23"/>
        </w:rPr>
        <w:t>Ce</w:t>
      </w:r>
      <w:r w:rsidR="006D5017" w:rsidRPr="00C164ED">
        <w:rPr>
          <w:sz w:val="23"/>
          <w:szCs w:val="23"/>
        </w:rPr>
        <w:t>rtified or licensed staff</w:t>
      </w:r>
      <w:r w:rsidRPr="00C164ED">
        <w:rPr>
          <w:sz w:val="23"/>
          <w:szCs w:val="23"/>
        </w:rPr>
        <w:t xml:space="preserve"> who transcribes the </w:t>
      </w:r>
      <w:r w:rsidR="00F70B54" w:rsidRPr="00C164ED">
        <w:rPr>
          <w:sz w:val="23"/>
          <w:szCs w:val="23"/>
        </w:rPr>
        <w:t>HCP Order</w:t>
      </w:r>
      <w:r w:rsidR="000B28FE" w:rsidRPr="00C164ED">
        <w:rPr>
          <w:sz w:val="23"/>
          <w:szCs w:val="23"/>
        </w:rPr>
        <w:t xml:space="preserve"> initially may administer</w:t>
      </w:r>
      <w:r w:rsidRPr="00C164ED">
        <w:rPr>
          <w:sz w:val="23"/>
          <w:szCs w:val="23"/>
        </w:rPr>
        <w:t xml:space="preserve"> </w:t>
      </w:r>
      <w:r w:rsidR="000B28FE" w:rsidRPr="00C164ED">
        <w:rPr>
          <w:sz w:val="23"/>
          <w:szCs w:val="23"/>
        </w:rPr>
        <w:t>(</w:t>
      </w:r>
      <w:r w:rsidRPr="00C164ED">
        <w:rPr>
          <w:sz w:val="23"/>
          <w:szCs w:val="23"/>
        </w:rPr>
        <w:t xml:space="preserve">if a second </w:t>
      </w:r>
      <w:r w:rsidR="000B28FE" w:rsidRPr="00C164ED">
        <w:rPr>
          <w:sz w:val="23"/>
          <w:szCs w:val="23"/>
        </w:rPr>
        <w:t xml:space="preserve">Certified </w:t>
      </w:r>
      <w:r w:rsidR="00741ACE" w:rsidRPr="00C164ED">
        <w:rPr>
          <w:sz w:val="23"/>
          <w:szCs w:val="23"/>
        </w:rPr>
        <w:t xml:space="preserve">or licensed staff </w:t>
      </w:r>
      <w:r w:rsidR="006D5017" w:rsidRPr="00C164ED">
        <w:rPr>
          <w:sz w:val="23"/>
          <w:szCs w:val="23"/>
        </w:rPr>
        <w:t>is</w:t>
      </w:r>
      <w:r w:rsidR="00741ACE" w:rsidRPr="00C164ED">
        <w:rPr>
          <w:sz w:val="23"/>
          <w:szCs w:val="23"/>
        </w:rPr>
        <w:t xml:space="preserve"> unavailable</w:t>
      </w:r>
      <w:r w:rsidR="000B28FE" w:rsidRPr="00C164ED">
        <w:rPr>
          <w:sz w:val="23"/>
          <w:szCs w:val="23"/>
        </w:rPr>
        <w:t xml:space="preserve">) </w:t>
      </w:r>
      <w:r w:rsidR="00741ACE" w:rsidRPr="00C164ED">
        <w:rPr>
          <w:sz w:val="23"/>
          <w:szCs w:val="23"/>
        </w:rPr>
        <w:t>the ordered medication(s)</w:t>
      </w:r>
      <w:r w:rsidRPr="00C164ED">
        <w:rPr>
          <w:sz w:val="23"/>
          <w:szCs w:val="23"/>
        </w:rPr>
        <w:t xml:space="preserve"> b</w:t>
      </w:r>
      <w:r w:rsidR="00142D23" w:rsidRPr="00C164ED">
        <w:rPr>
          <w:sz w:val="23"/>
          <w:szCs w:val="23"/>
        </w:rPr>
        <w:t>efore verification is completed</w:t>
      </w:r>
      <w:r w:rsidR="00741ACE" w:rsidRPr="00C164ED">
        <w:rPr>
          <w:sz w:val="23"/>
          <w:szCs w:val="23"/>
        </w:rPr>
        <w:t>.  H</w:t>
      </w:r>
      <w:r w:rsidR="0033006C" w:rsidRPr="00C164ED">
        <w:rPr>
          <w:sz w:val="23"/>
          <w:szCs w:val="23"/>
        </w:rPr>
        <w:t>owever</w:t>
      </w:r>
      <w:r w:rsidR="005A699D" w:rsidRPr="00C164ED">
        <w:rPr>
          <w:sz w:val="23"/>
          <w:szCs w:val="23"/>
        </w:rPr>
        <w:t>,</w:t>
      </w:r>
      <w:r w:rsidR="00795635" w:rsidRPr="00C164ED">
        <w:rPr>
          <w:sz w:val="23"/>
          <w:szCs w:val="23"/>
        </w:rPr>
        <w:t xml:space="preserve"> another</w:t>
      </w:r>
      <w:r w:rsidR="000B28FE" w:rsidRPr="00C164ED">
        <w:rPr>
          <w:sz w:val="23"/>
          <w:szCs w:val="23"/>
        </w:rPr>
        <w:t xml:space="preserve"> </w:t>
      </w:r>
      <w:r w:rsidR="0012269A" w:rsidRPr="00C164ED">
        <w:rPr>
          <w:sz w:val="23"/>
          <w:szCs w:val="23"/>
        </w:rPr>
        <w:t xml:space="preserve">transcription trained </w:t>
      </w:r>
      <w:r w:rsidR="000B28FE" w:rsidRPr="00C164ED">
        <w:rPr>
          <w:sz w:val="23"/>
          <w:szCs w:val="23"/>
        </w:rPr>
        <w:t xml:space="preserve">Certified or </w:t>
      </w:r>
      <w:r w:rsidR="006D5017" w:rsidRPr="00C164ED">
        <w:rPr>
          <w:sz w:val="23"/>
          <w:szCs w:val="23"/>
        </w:rPr>
        <w:t>licensed staff</w:t>
      </w:r>
      <w:r w:rsidR="005A699D" w:rsidRPr="00C164ED">
        <w:rPr>
          <w:sz w:val="23"/>
          <w:szCs w:val="23"/>
        </w:rPr>
        <w:t xml:space="preserve"> </w:t>
      </w:r>
      <w:r w:rsidRPr="00C164ED">
        <w:rPr>
          <w:sz w:val="23"/>
          <w:szCs w:val="23"/>
        </w:rPr>
        <w:t xml:space="preserve">must verify the </w:t>
      </w:r>
      <w:r w:rsidR="005A699D" w:rsidRPr="00C164ED">
        <w:rPr>
          <w:sz w:val="23"/>
          <w:szCs w:val="23"/>
        </w:rPr>
        <w:t xml:space="preserve">HCP Order prior to </w:t>
      </w:r>
      <w:r w:rsidR="00795635" w:rsidRPr="00C164ED">
        <w:rPr>
          <w:sz w:val="23"/>
          <w:szCs w:val="23"/>
        </w:rPr>
        <w:t>a second staff administering</w:t>
      </w:r>
      <w:r w:rsidR="005A699D" w:rsidRPr="00C164ED">
        <w:rPr>
          <w:sz w:val="23"/>
          <w:szCs w:val="23"/>
        </w:rPr>
        <w:t xml:space="preserve"> </w:t>
      </w:r>
      <w:r w:rsidR="00795635" w:rsidRPr="00C164ED">
        <w:rPr>
          <w:sz w:val="23"/>
          <w:szCs w:val="23"/>
        </w:rPr>
        <w:t>the</w:t>
      </w:r>
      <w:r w:rsidRPr="00C164ED">
        <w:rPr>
          <w:sz w:val="23"/>
          <w:szCs w:val="23"/>
        </w:rPr>
        <w:t xml:space="preserve"> </w:t>
      </w:r>
      <w:r w:rsidR="00795635" w:rsidRPr="00C164ED">
        <w:rPr>
          <w:sz w:val="23"/>
          <w:szCs w:val="23"/>
        </w:rPr>
        <w:t xml:space="preserve">ordered </w:t>
      </w:r>
      <w:r w:rsidRPr="00C164ED">
        <w:rPr>
          <w:sz w:val="23"/>
          <w:szCs w:val="23"/>
        </w:rPr>
        <w:t>medication(s).</w:t>
      </w:r>
    </w:p>
    <w:p w14:paraId="32CB0299" w14:textId="77777777" w:rsidR="00E26043" w:rsidRDefault="00142D23" w:rsidP="007F0B07">
      <w:pPr>
        <w:pStyle w:val="a1Para"/>
        <w:numPr>
          <w:ilvl w:val="0"/>
          <w:numId w:val="23"/>
        </w:numPr>
        <w:rPr>
          <w:sz w:val="23"/>
          <w:szCs w:val="23"/>
        </w:rPr>
      </w:pPr>
      <w:r w:rsidRPr="00C164ED">
        <w:rPr>
          <w:sz w:val="23"/>
          <w:szCs w:val="23"/>
        </w:rPr>
        <w:t>When a</w:t>
      </w:r>
      <w:r w:rsidR="00741ACE" w:rsidRPr="00C164ED">
        <w:rPr>
          <w:sz w:val="23"/>
          <w:szCs w:val="23"/>
        </w:rPr>
        <w:t>n</w:t>
      </w:r>
      <w:r w:rsidRPr="00C164ED">
        <w:rPr>
          <w:sz w:val="23"/>
          <w:szCs w:val="23"/>
        </w:rPr>
        <w:t xml:space="preserve"> HCP</w:t>
      </w:r>
      <w:r w:rsidR="00290BC2" w:rsidRPr="00C164ED">
        <w:rPr>
          <w:sz w:val="23"/>
          <w:szCs w:val="23"/>
        </w:rPr>
        <w:t xml:space="preserve"> discontinues a medication or c</w:t>
      </w:r>
      <w:r w:rsidR="000B28FE" w:rsidRPr="00C164ED">
        <w:rPr>
          <w:sz w:val="23"/>
          <w:szCs w:val="23"/>
        </w:rPr>
        <w:t>hanges a medication (e.g., dose, frequency, etc.</w:t>
      </w:r>
      <w:r w:rsidR="00290BC2" w:rsidRPr="00C164ED">
        <w:rPr>
          <w:sz w:val="23"/>
          <w:szCs w:val="23"/>
        </w:rPr>
        <w:t xml:space="preserve">), </w:t>
      </w:r>
      <w:r w:rsidR="008662BF" w:rsidRPr="00C164ED">
        <w:rPr>
          <w:sz w:val="23"/>
          <w:szCs w:val="23"/>
        </w:rPr>
        <w:t xml:space="preserve">the </w:t>
      </w:r>
      <w:r w:rsidR="0012269A" w:rsidRPr="00C164ED">
        <w:rPr>
          <w:sz w:val="23"/>
          <w:szCs w:val="23"/>
        </w:rPr>
        <w:t xml:space="preserve">transcription trained </w:t>
      </w:r>
      <w:r w:rsidR="00741ACE" w:rsidRPr="00C164ED">
        <w:rPr>
          <w:sz w:val="23"/>
          <w:szCs w:val="23"/>
        </w:rPr>
        <w:t>Certified</w:t>
      </w:r>
      <w:r w:rsidR="00741ACE">
        <w:rPr>
          <w:sz w:val="23"/>
          <w:szCs w:val="23"/>
        </w:rPr>
        <w:t>/licensed staff</w:t>
      </w:r>
      <w:r w:rsidR="00290BC2" w:rsidRPr="00BA111E">
        <w:rPr>
          <w:sz w:val="23"/>
          <w:szCs w:val="23"/>
        </w:rPr>
        <w:t xml:space="preserve"> should indicate the discontinuance or change in the following manner:</w:t>
      </w:r>
    </w:p>
    <w:p w14:paraId="220B026F" w14:textId="77777777" w:rsidR="00E26043" w:rsidRDefault="00290BC2" w:rsidP="007F0B07">
      <w:pPr>
        <w:pStyle w:val="a1Para"/>
        <w:numPr>
          <w:ilvl w:val="1"/>
          <w:numId w:val="23"/>
        </w:numPr>
        <w:rPr>
          <w:sz w:val="23"/>
          <w:szCs w:val="23"/>
        </w:rPr>
      </w:pPr>
      <w:r w:rsidRPr="00E26043">
        <w:rPr>
          <w:sz w:val="23"/>
          <w:szCs w:val="23"/>
        </w:rPr>
        <w:t xml:space="preserve">In the </w:t>
      </w:r>
      <w:r w:rsidR="00142D23" w:rsidRPr="00E26043">
        <w:rPr>
          <w:sz w:val="23"/>
          <w:szCs w:val="23"/>
        </w:rPr>
        <w:t xml:space="preserve">left-hand </w:t>
      </w:r>
      <w:r w:rsidRPr="00E26043">
        <w:rPr>
          <w:sz w:val="23"/>
          <w:szCs w:val="23"/>
        </w:rPr>
        <w:t>margin (next to the medicatio</w:t>
      </w:r>
      <w:r w:rsidR="00142D23" w:rsidRPr="00E26043">
        <w:rPr>
          <w:sz w:val="23"/>
          <w:szCs w:val="23"/>
        </w:rPr>
        <w:t>n order the HCP</w:t>
      </w:r>
      <w:r w:rsidRPr="00E26043">
        <w:rPr>
          <w:sz w:val="23"/>
          <w:szCs w:val="23"/>
        </w:rPr>
        <w:t xml:space="preserve"> has discontinued or changed)</w:t>
      </w:r>
      <w:r w:rsidR="008662BF" w:rsidRPr="00E26043">
        <w:rPr>
          <w:sz w:val="23"/>
          <w:szCs w:val="23"/>
        </w:rPr>
        <w:t>,</w:t>
      </w:r>
      <w:r w:rsidRPr="00E26043">
        <w:rPr>
          <w:sz w:val="23"/>
          <w:szCs w:val="23"/>
        </w:rPr>
        <w:t xml:space="preserve"> document:</w:t>
      </w:r>
    </w:p>
    <w:p w14:paraId="0BFE694C" w14:textId="77777777" w:rsidR="00E26043" w:rsidRDefault="00290BC2" w:rsidP="007F0B07">
      <w:pPr>
        <w:pStyle w:val="a1Para"/>
        <w:numPr>
          <w:ilvl w:val="2"/>
          <w:numId w:val="23"/>
        </w:numPr>
        <w:spacing w:before="0" w:after="0"/>
        <w:rPr>
          <w:sz w:val="23"/>
          <w:szCs w:val="23"/>
        </w:rPr>
      </w:pPr>
      <w:r w:rsidRPr="00E26043">
        <w:rPr>
          <w:sz w:val="23"/>
          <w:szCs w:val="23"/>
        </w:rPr>
        <w:t>discontinued (i.e., D/C);</w:t>
      </w:r>
    </w:p>
    <w:p w14:paraId="1DBFC60A" w14:textId="77777777" w:rsidR="00E26043" w:rsidRDefault="00815745" w:rsidP="007F0B07">
      <w:pPr>
        <w:pStyle w:val="a1Para"/>
        <w:numPr>
          <w:ilvl w:val="2"/>
          <w:numId w:val="23"/>
        </w:numPr>
        <w:spacing w:before="0" w:after="0"/>
        <w:rPr>
          <w:sz w:val="23"/>
          <w:szCs w:val="23"/>
        </w:rPr>
      </w:pPr>
      <w:r w:rsidRPr="00E26043">
        <w:rPr>
          <w:sz w:val="23"/>
          <w:szCs w:val="23"/>
        </w:rPr>
        <w:t>the date; and</w:t>
      </w:r>
    </w:p>
    <w:p w14:paraId="34689C37" w14:textId="77777777" w:rsidR="00901B87" w:rsidRDefault="00741ACE" w:rsidP="007F0B07">
      <w:pPr>
        <w:pStyle w:val="a1Para"/>
        <w:numPr>
          <w:ilvl w:val="2"/>
          <w:numId w:val="23"/>
        </w:numPr>
        <w:spacing w:before="0" w:after="0"/>
        <w:rPr>
          <w:sz w:val="23"/>
          <w:szCs w:val="23"/>
        </w:rPr>
      </w:pPr>
      <w:r w:rsidRPr="00E26043">
        <w:rPr>
          <w:sz w:val="23"/>
          <w:szCs w:val="23"/>
        </w:rPr>
        <w:t>Certified/licensed</w:t>
      </w:r>
      <w:r w:rsidR="0052459B" w:rsidRPr="00E26043">
        <w:rPr>
          <w:sz w:val="23"/>
          <w:szCs w:val="23"/>
        </w:rPr>
        <w:t xml:space="preserve"> staff’s initial.</w:t>
      </w:r>
      <w:r w:rsidR="00290BC2" w:rsidRPr="00E26043">
        <w:rPr>
          <w:sz w:val="23"/>
          <w:szCs w:val="23"/>
        </w:rPr>
        <w:t xml:space="preserve">  </w:t>
      </w:r>
      <w:r w:rsidR="00D71D42">
        <w:rPr>
          <w:sz w:val="23"/>
          <w:szCs w:val="23"/>
        </w:rPr>
        <w:br/>
      </w:r>
    </w:p>
    <w:p w14:paraId="57632E69" w14:textId="77777777" w:rsidR="00901B87" w:rsidRDefault="00901B87" w:rsidP="00901B87">
      <w:pPr>
        <w:pStyle w:val="a1Para"/>
        <w:spacing w:before="0" w:after="0"/>
        <w:ind w:left="1080"/>
        <w:rPr>
          <w:sz w:val="23"/>
          <w:szCs w:val="23"/>
        </w:rPr>
      </w:pPr>
    </w:p>
    <w:p w14:paraId="5B73899D" w14:textId="77777777" w:rsidR="00901B87" w:rsidRDefault="00901B87" w:rsidP="00901B87">
      <w:pPr>
        <w:pStyle w:val="a1Para"/>
        <w:spacing w:before="0" w:after="0"/>
        <w:ind w:left="1080"/>
        <w:rPr>
          <w:sz w:val="23"/>
          <w:szCs w:val="23"/>
        </w:rPr>
      </w:pPr>
    </w:p>
    <w:p w14:paraId="2F894826" w14:textId="77777777" w:rsidR="00901B87" w:rsidRDefault="00901B87" w:rsidP="00901B87">
      <w:pPr>
        <w:pStyle w:val="a1Para"/>
        <w:spacing w:before="0" w:after="0"/>
        <w:ind w:left="1080"/>
        <w:rPr>
          <w:sz w:val="23"/>
          <w:szCs w:val="23"/>
        </w:rPr>
      </w:pPr>
    </w:p>
    <w:p w14:paraId="17168B60" w14:textId="25286188" w:rsidR="00901B87" w:rsidRDefault="00901B87" w:rsidP="00901B87">
      <w:pPr>
        <w:pStyle w:val="a1Para"/>
        <w:spacing w:before="0" w:after="0"/>
        <w:ind w:left="1080"/>
        <w:rPr>
          <w:sz w:val="23"/>
          <w:szCs w:val="23"/>
        </w:rPr>
      </w:pPr>
      <w:r>
        <w:rPr>
          <w:sz w:val="23"/>
          <w:szCs w:val="23"/>
        </w:rPr>
        <w:t xml:space="preserve">See example on the </w:t>
      </w:r>
      <w:r w:rsidR="00D3005C">
        <w:rPr>
          <w:sz w:val="23"/>
          <w:szCs w:val="23"/>
        </w:rPr>
        <w:t>next</w:t>
      </w:r>
      <w:r>
        <w:rPr>
          <w:sz w:val="23"/>
          <w:szCs w:val="23"/>
        </w:rPr>
        <w:t xml:space="preserve"> page.</w:t>
      </w:r>
    </w:p>
    <w:p w14:paraId="735F312D" w14:textId="77777777" w:rsidR="00901B87" w:rsidRDefault="00901B87" w:rsidP="00901B87">
      <w:pPr>
        <w:pStyle w:val="a1Para"/>
        <w:spacing w:before="0" w:after="0"/>
        <w:ind w:left="1080"/>
        <w:rPr>
          <w:sz w:val="23"/>
          <w:szCs w:val="23"/>
        </w:rPr>
      </w:pPr>
    </w:p>
    <w:p w14:paraId="48811398" w14:textId="77777777" w:rsidR="00901B87" w:rsidRDefault="00901B87" w:rsidP="00901B87">
      <w:pPr>
        <w:pStyle w:val="a1Para"/>
        <w:spacing w:before="0" w:after="0"/>
        <w:ind w:left="1080"/>
        <w:rPr>
          <w:sz w:val="23"/>
          <w:szCs w:val="23"/>
        </w:rPr>
      </w:pPr>
    </w:p>
    <w:p w14:paraId="26D81287" w14:textId="77777777" w:rsidR="00901B87" w:rsidRDefault="00901B87" w:rsidP="00901B87">
      <w:pPr>
        <w:pStyle w:val="a1Para"/>
        <w:spacing w:before="0" w:after="0"/>
        <w:ind w:left="1080"/>
        <w:rPr>
          <w:sz w:val="23"/>
          <w:szCs w:val="23"/>
        </w:rPr>
      </w:pPr>
    </w:p>
    <w:p w14:paraId="4F49963C" w14:textId="77777777" w:rsidR="00901B87" w:rsidRDefault="00901B87" w:rsidP="00901B87">
      <w:pPr>
        <w:pStyle w:val="a1Para"/>
        <w:spacing w:before="0" w:after="0"/>
        <w:ind w:left="1080"/>
        <w:rPr>
          <w:sz w:val="23"/>
          <w:szCs w:val="23"/>
        </w:rPr>
      </w:pPr>
    </w:p>
    <w:p w14:paraId="2E3B431F" w14:textId="77777777" w:rsidR="00901B87" w:rsidRDefault="00901B87" w:rsidP="00901B87">
      <w:pPr>
        <w:pStyle w:val="a1Para"/>
        <w:spacing w:before="0" w:after="0"/>
        <w:ind w:left="1080"/>
        <w:rPr>
          <w:sz w:val="23"/>
          <w:szCs w:val="23"/>
        </w:rPr>
      </w:pPr>
    </w:p>
    <w:p w14:paraId="11646AB8" w14:textId="77777777" w:rsidR="00901B87" w:rsidRDefault="00901B87" w:rsidP="00901B87">
      <w:pPr>
        <w:pStyle w:val="a1Para"/>
        <w:spacing w:before="0" w:after="0"/>
        <w:ind w:left="1080"/>
        <w:rPr>
          <w:sz w:val="23"/>
          <w:szCs w:val="23"/>
        </w:rPr>
      </w:pPr>
    </w:p>
    <w:p w14:paraId="52CD683F" w14:textId="77777777" w:rsidR="00901B87" w:rsidRDefault="00901B87" w:rsidP="00901B87">
      <w:pPr>
        <w:pStyle w:val="a1Para"/>
        <w:spacing w:before="0" w:after="0"/>
        <w:ind w:left="1080"/>
        <w:rPr>
          <w:sz w:val="23"/>
          <w:szCs w:val="23"/>
        </w:rPr>
      </w:pPr>
    </w:p>
    <w:p w14:paraId="02159DB4" w14:textId="77777777" w:rsidR="00901B87" w:rsidRDefault="00901B87" w:rsidP="00901B87">
      <w:pPr>
        <w:pStyle w:val="a1Para"/>
        <w:spacing w:before="0" w:after="0"/>
        <w:ind w:left="1080"/>
        <w:rPr>
          <w:sz w:val="23"/>
          <w:szCs w:val="23"/>
        </w:rPr>
      </w:pPr>
    </w:p>
    <w:p w14:paraId="172BF563" w14:textId="77777777" w:rsidR="00901B87" w:rsidRDefault="00901B87" w:rsidP="00901B87">
      <w:pPr>
        <w:pStyle w:val="a1Para"/>
        <w:spacing w:before="0" w:after="0"/>
        <w:ind w:left="1080"/>
        <w:rPr>
          <w:sz w:val="23"/>
          <w:szCs w:val="23"/>
        </w:rPr>
      </w:pPr>
    </w:p>
    <w:p w14:paraId="398C7DBB" w14:textId="124FB6FE" w:rsidR="00290BC2" w:rsidRPr="00E26043" w:rsidRDefault="00290BC2" w:rsidP="00901B87">
      <w:pPr>
        <w:pStyle w:val="a1Para"/>
        <w:spacing w:before="0" w:after="0"/>
        <w:ind w:left="1080"/>
        <w:rPr>
          <w:sz w:val="23"/>
          <w:szCs w:val="23"/>
        </w:rPr>
      </w:pPr>
      <w:r w:rsidRPr="00E26043">
        <w:rPr>
          <w:sz w:val="23"/>
          <w:szCs w:val="23"/>
        </w:rPr>
        <w:lastRenderedPageBreak/>
        <w:t xml:space="preserve">Example: </w:t>
      </w:r>
    </w:p>
    <w:p w14:paraId="5DC039EF" w14:textId="77777777" w:rsidR="00290BC2" w:rsidRPr="00BA111E" w:rsidRDefault="0033006C" w:rsidP="00290BC2">
      <w:pPr>
        <w:ind w:left="2880" w:firstLine="720"/>
        <w:rPr>
          <w:rFonts w:ascii="Arial" w:hAnsi="Arial" w:cs="Arial"/>
          <w:sz w:val="23"/>
          <w:szCs w:val="23"/>
        </w:rPr>
      </w:pPr>
      <w:r w:rsidRPr="00BA111E">
        <w:rPr>
          <w:rFonts w:ascii="Arial" w:hAnsi="Arial" w:cs="Arial"/>
          <w:sz w:val="23"/>
          <w:szCs w:val="23"/>
        </w:rPr>
        <w:t xml:space="preserve"> Health Care Provider O</w:t>
      </w:r>
      <w:r w:rsidR="00290BC2" w:rsidRPr="00BA111E">
        <w:rPr>
          <w:rFonts w:ascii="Arial" w:hAnsi="Arial" w:cs="Arial"/>
          <w:sz w:val="23"/>
          <w:szCs w:val="23"/>
        </w:rPr>
        <w:t>rder</w:t>
      </w:r>
    </w:p>
    <w:p w14:paraId="327B7F3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t>Name:</w:t>
      </w:r>
      <w:r w:rsidRPr="00BA111E">
        <w:rPr>
          <w:rFonts w:ascii="Arial" w:hAnsi="Arial" w:cs="Arial"/>
          <w:sz w:val="23"/>
          <w:szCs w:val="23"/>
        </w:rPr>
        <w:tab/>
        <w:t xml:space="preserve">  </w:t>
      </w:r>
      <w:r w:rsidRPr="00BA111E">
        <w:rPr>
          <w:rFonts w:ascii="Brush Script MT" w:hAnsi="Brush Script MT" w:cs="Arial"/>
          <w:sz w:val="31"/>
          <w:szCs w:val="31"/>
        </w:rPr>
        <w:t>xxxxxxxx</w:t>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Allergies:    </w:t>
      </w:r>
      <w:r w:rsidRPr="00BA111E">
        <w:rPr>
          <w:rFonts w:ascii="Brush Script MT" w:hAnsi="Brush Script MT" w:cs="Arial"/>
          <w:sz w:val="31"/>
          <w:szCs w:val="31"/>
        </w:rPr>
        <w:t>xxxxxxx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0"/>
        <w:gridCol w:w="1260"/>
        <w:gridCol w:w="1440"/>
        <w:gridCol w:w="1800"/>
        <w:gridCol w:w="1444"/>
        <w:gridCol w:w="1436"/>
      </w:tblGrid>
      <w:tr w:rsidR="00290BC2" w:rsidRPr="00BA111E" w14:paraId="5542FE4C" w14:textId="77777777" w:rsidTr="000B28FE">
        <w:tc>
          <w:tcPr>
            <w:tcW w:w="1188" w:type="dxa"/>
            <w:tcBorders>
              <w:top w:val="nil"/>
              <w:left w:val="nil"/>
              <w:bottom w:val="nil"/>
            </w:tcBorders>
            <w:vAlign w:val="center"/>
          </w:tcPr>
          <w:p w14:paraId="46CBF7FC" w14:textId="77777777" w:rsidR="00290BC2" w:rsidRPr="00815745" w:rsidRDefault="00815745" w:rsidP="00290BC2">
            <w:pPr>
              <w:jc w:val="right"/>
              <w:rPr>
                <w:rFonts w:ascii="Lucida Handwriting" w:hAnsi="Lucida Handwriting" w:cs="Arial"/>
                <w:sz w:val="20"/>
                <w:szCs w:val="20"/>
              </w:rPr>
            </w:pPr>
            <w:r w:rsidRPr="00815745">
              <w:rPr>
                <w:rFonts w:ascii="Lucida Handwriting" w:hAnsi="Lucida Handwriting" w:cs="Arial"/>
                <w:sz w:val="20"/>
                <w:szCs w:val="20"/>
              </w:rPr>
              <w:t>D/</w:t>
            </w:r>
            <w:r w:rsidR="00290BC2" w:rsidRPr="00815745">
              <w:rPr>
                <w:rFonts w:ascii="Lucida Handwriting" w:hAnsi="Lucida Handwriting" w:cs="Arial"/>
                <w:sz w:val="20"/>
                <w:szCs w:val="20"/>
              </w:rPr>
              <w:t>C</w:t>
            </w:r>
          </w:p>
          <w:p w14:paraId="19F54F52" w14:textId="77777777" w:rsidR="00815745" w:rsidRDefault="00290BC2" w:rsidP="00815745">
            <w:pPr>
              <w:jc w:val="right"/>
              <w:rPr>
                <w:rFonts w:ascii="Lucida Handwriting" w:hAnsi="Lucida Handwriting" w:cs="Arial"/>
                <w:sz w:val="20"/>
                <w:szCs w:val="20"/>
              </w:rPr>
            </w:pPr>
            <w:r w:rsidRPr="00815745">
              <w:rPr>
                <w:rFonts w:ascii="Lucida Handwriting" w:hAnsi="Lucida Handwriting" w:cs="Arial"/>
                <w:sz w:val="20"/>
                <w:szCs w:val="20"/>
              </w:rPr>
              <w:t>1/30/yr</w:t>
            </w:r>
            <w:r w:rsidR="00815745" w:rsidRPr="00815745">
              <w:rPr>
                <w:rFonts w:ascii="Lucida Handwriting" w:hAnsi="Lucida Handwriting" w:cs="Arial"/>
                <w:sz w:val="20"/>
                <w:szCs w:val="20"/>
              </w:rPr>
              <w:t xml:space="preserve"> </w:t>
            </w:r>
          </w:p>
          <w:p w14:paraId="72F0CF48" w14:textId="77777777" w:rsidR="00815745" w:rsidRPr="00815745" w:rsidRDefault="00815745" w:rsidP="00815745">
            <w:pPr>
              <w:jc w:val="right"/>
              <w:rPr>
                <w:rFonts w:ascii="Lucida Handwriting" w:hAnsi="Lucida Handwriting" w:cs="Arial"/>
                <w:sz w:val="20"/>
                <w:szCs w:val="20"/>
              </w:rPr>
            </w:pPr>
            <w:r>
              <w:rPr>
                <w:rFonts w:ascii="Lucida Handwriting" w:hAnsi="Lucida Handwriting" w:cs="Arial"/>
                <w:sz w:val="20"/>
                <w:szCs w:val="20"/>
              </w:rPr>
              <w:t>MR</w:t>
            </w:r>
          </w:p>
          <w:p w14:paraId="1B4CFCD6" w14:textId="77777777" w:rsidR="00290BC2" w:rsidRPr="00BA111E" w:rsidRDefault="00290BC2" w:rsidP="00290BC2">
            <w:pPr>
              <w:jc w:val="right"/>
              <w:rPr>
                <w:rFonts w:ascii="Arial" w:hAnsi="Arial" w:cs="Arial"/>
                <w:sz w:val="23"/>
                <w:szCs w:val="23"/>
              </w:rPr>
            </w:pPr>
          </w:p>
        </w:tc>
        <w:tc>
          <w:tcPr>
            <w:tcW w:w="1530" w:type="dxa"/>
          </w:tcPr>
          <w:p w14:paraId="738C64FF" w14:textId="77777777" w:rsidR="00290BC2" w:rsidRPr="00BA111E" w:rsidRDefault="000B28FE" w:rsidP="00290BC2">
            <w:pPr>
              <w:rPr>
                <w:rFonts w:ascii="Arial" w:hAnsi="Arial" w:cs="Arial"/>
                <w:sz w:val="23"/>
                <w:szCs w:val="23"/>
              </w:rPr>
            </w:pPr>
            <w:r>
              <w:rPr>
                <w:rFonts w:ascii="Arial" w:hAnsi="Arial" w:cs="Arial"/>
                <w:sz w:val="23"/>
                <w:szCs w:val="23"/>
              </w:rPr>
              <w:t xml:space="preserve"> Medication</w:t>
            </w:r>
          </w:p>
          <w:p w14:paraId="6C0B80DF" w14:textId="77777777" w:rsidR="00290BC2" w:rsidRPr="00BA111E" w:rsidRDefault="00290BC2" w:rsidP="00290BC2">
            <w:pPr>
              <w:rPr>
                <w:rFonts w:ascii="Arial" w:hAnsi="Arial" w:cs="Arial"/>
                <w:sz w:val="23"/>
                <w:szCs w:val="23"/>
              </w:rPr>
            </w:pPr>
          </w:p>
          <w:p w14:paraId="105BDD21" w14:textId="77777777" w:rsidR="00290BC2" w:rsidRPr="00BA111E" w:rsidRDefault="00290BC2" w:rsidP="00290BC2">
            <w:pPr>
              <w:rPr>
                <w:rFonts w:ascii="Arial" w:hAnsi="Arial" w:cs="Arial"/>
                <w:sz w:val="23"/>
                <w:szCs w:val="23"/>
              </w:rPr>
            </w:pPr>
          </w:p>
          <w:p w14:paraId="2F3F070B"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xxxxxxxxxx</w:t>
            </w:r>
          </w:p>
        </w:tc>
        <w:tc>
          <w:tcPr>
            <w:tcW w:w="1260" w:type="dxa"/>
          </w:tcPr>
          <w:p w14:paraId="1FFDF27C" w14:textId="77777777" w:rsidR="00290BC2" w:rsidRPr="00BA111E" w:rsidRDefault="00290BC2" w:rsidP="00290BC2">
            <w:pPr>
              <w:rPr>
                <w:rFonts w:ascii="Arial" w:hAnsi="Arial" w:cs="Arial"/>
                <w:sz w:val="23"/>
                <w:szCs w:val="23"/>
              </w:rPr>
            </w:pPr>
            <w:r w:rsidRPr="00BA111E">
              <w:rPr>
                <w:rFonts w:ascii="Arial" w:hAnsi="Arial" w:cs="Arial"/>
                <w:sz w:val="23"/>
                <w:szCs w:val="23"/>
              </w:rPr>
              <w:t>Dosage</w:t>
            </w:r>
          </w:p>
          <w:p w14:paraId="6C4C4F71" w14:textId="77777777" w:rsidR="00290BC2" w:rsidRPr="00BA111E" w:rsidRDefault="00290BC2" w:rsidP="00290BC2">
            <w:pPr>
              <w:rPr>
                <w:rFonts w:ascii="Arial" w:hAnsi="Arial" w:cs="Arial"/>
                <w:sz w:val="23"/>
                <w:szCs w:val="23"/>
              </w:rPr>
            </w:pPr>
          </w:p>
          <w:p w14:paraId="46909E6F" w14:textId="77777777" w:rsidR="00290BC2" w:rsidRPr="00BA111E" w:rsidRDefault="00290BC2" w:rsidP="00290BC2">
            <w:pPr>
              <w:rPr>
                <w:rFonts w:ascii="Arial" w:hAnsi="Arial" w:cs="Arial"/>
                <w:sz w:val="23"/>
                <w:szCs w:val="23"/>
              </w:rPr>
            </w:pPr>
          </w:p>
          <w:p w14:paraId="351ACFE2"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w:t>
            </w:r>
          </w:p>
        </w:tc>
        <w:tc>
          <w:tcPr>
            <w:tcW w:w="1440" w:type="dxa"/>
          </w:tcPr>
          <w:p w14:paraId="60A5D67C" w14:textId="77777777" w:rsidR="00290BC2" w:rsidRPr="00BA111E" w:rsidRDefault="00290BC2" w:rsidP="00290BC2">
            <w:pPr>
              <w:rPr>
                <w:rFonts w:ascii="Arial" w:hAnsi="Arial" w:cs="Arial"/>
                <w:sz w:val="23"/>
                <w:szCs w:val="23"/>
              </w:rPr>
            </w:pPr>
            <w:r w:rsidRPr="00BA111E">
              <w:rPr>
                <w:rFonts w:ascii="Arial" w:hAnsi="Arial" w:cs="Arial"/>
                <w:sz w:val="23"/>
                <w:szCs w:val="23"/>
              </w:rPr>
              <w:t>Frequency</w:t>
            </w:r>
          </w:p>
          <w:p w14:paraId="55223487" w14:textId="77777777" w:rsidR="00290BC2" w:rsidRPr="00BA111E" w:rsidRDefault="00290BC2" w:rsidP="00290BC2">
            <w:pPr>
              <w:rPr>
                <w:rFonts w:ascii="Arial" w:hAnsi="Arial" w:cs="Arial"/>
                <w:sz w:val="23"/>
                <w:szCs w:val="23"/>
              </w:rPr>
            </w:pPr>
          </w:p>
          <w:p w14:paraId="1C4604F3" w14:textId="77777777" w:rsidR="00290BC2" w:rsidRPr="00BA111E" w:rsidRDefault="00290BC2" w:rsidP="00290BC2">
            <w:pPr>
              <w:rPr>
                <w:rFonts w:ascii="Arial" w:hAnsi="Arial" w:cs="Arial"/>
                <w:sz w:val="23"/>
                <w:szCs w:val="23"/>
              </w:rPr>
            </w:pPr>
          </w:p>
          <w:p w14:paraId="453892F4"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xxxxxxxxxxx</w:t>
            </w:r>
          </w:p>
        </w:tc>
        <w:tc>
          <w:tcPr>
            <w:tcW w:w="1800" w:type="dxa"/>
          </w:tcPr>
          <w:p w14:paraId="266A68B8" w14:textId="77777777" w:rsidR="00290BC2" w:rsidRDefault="0052459B" w:rsidP="005A699D">
            <w:pPr>
              <w:jc w:val="center"/>
              <w:rPr>
                <w:rFonts w:ascii="Arial" w:hAnsi="Arial" w:cs="Arial"/>
                <w:sz w:val="23"/>
                <w:szCs w:val="23"/>
              </w:rPr>
            </w:pPr>
            <w:r>
              <w:rPr>
                <w:rFonts w:ascii="Arial" w:hAnsi="Arial" w:cs="Arial"/>
                <w:sz w:val="23"/>
                <w:szCs w:val="23"/>
              </w:rPr>
              <w:t>Route</w:t>
            </w:r>
          </w:p>
          <w:p w14:paraId="5B4018A9" w14:textId="77777777" w:rsidR="0052459B" w:rsidRPr="00BA111E" w:rsidRDefault="0052459B" w:rsidP="00290BC2">
            <w:pPr>
              <w:rPr>
                <w:rFonts w:ascii="Arial" w:hAnsi="Arial" w:cs="Arial"/>
                <w:sz w:val="23"/>
                <w:szCs w:val="23"/>
              </w:rPr>
            </w:pPr>
          </w:p>
          <w:p w14:paraId="44FEDF9D" w14:textId="77777777" w:rsidR="00290BC2" w:rsidRPr="00BA111E" w:rsidRDefault="00290BC2" w:rsidP="00290BC2">
            <w:pPr>
              <w:rPr>
                <w:rFonts w:ascii="Arial" w:hAnsi="Arial" w:cs="Arial"/>
                <w:sz w:val="23"/>
                <w:szCs w:val="23"/>
              </w:rPr>
            </w:pPr>
          </w:p>
          <w:p w14:paraId="00D56A2C"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w:t>
            </w:r>
          </w:p>
        </w:tc>
        <w:tc>
          <w:tcPr>
            <w:tcW w:w="1444" w:type="dxa"/>
          </w:tcPr>
          <w:p w14:paraId="1656CF30" w14:textId="77777777" w:rsidR="00290BC2" w:rsidRPr="00BA111E" w:rsidRDefault="00290BC2" w:rsidP="00290BC2">
            <w:pPr>
              <w:rPr>
                <w:rFonts w:ascii="Arial" w:hAnsi="Arial" w:cs="Arial"/>
                <w:sz w:val="23"/>
                <w:szCs w:val="23"/>
              </w:rPr>
            </w:pPr>
            <w:r w:rsidRPr="00BA111E">
              <w:rPr>
                <w:rFonts w:ascii="Arial" w:hAnsi="Arial" w:cs="Arial"/>
                <w:sz w:val="23"/>
                <w:szCs w:val="23"/>
              </w:rPr>
              <w:t>Special Instructions</w:t>
            </w:r>
          </w:p>
          <w:p w14:paraId="1B571691" w14:textId="77777777" w:rsidR="00290BC2" w:rsidRPr="00BA111E" w:rsidRDefault="00290BC2" w:rsidP="00290BC2">
            <w:pPr>
              <w:rPr>
                <w:rFonts w:ascii="Arial" w:hAnsi="Arial" w:cs="Arial"/>
                <w:sz w:val="23"/>
                <w:szCs w:val="23"/>
              </w:rPr>
            </w:pPr>
          </w:p>
          <w:p w14:paraId="77098B82"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w:t>
            </w:r>
          </w:p>
        </w:tc>
        <w:tc>
          <w:tcPr>
            <w:tcW w:w="1436" w:type="dxa"/>
          </w:tcPr>
          <w:p w14:paraId="4439DFB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7B485DD9" w14:textId="77777777" w:rsidR="00290BC2" w:rsidRPr="00BA111E" w:rsidRDefault="00290BC2" w:rsidP="00290BC2">
            <w:pPr>
              <w:rPr>
                <w:rFonts w:ascii="Arial" w:hAnsi="Arial" w:cs="Arial"/>
                <w:sz w:val="23"/>
                <w:szCs w:val="23"/>
              </w:rPr>
            </w:pPr>
          </w:p>
          <w:p w14:paraId="22453D07" w14:textId="77777777" w:rsidR="00290BC2" w:rsidRPr="00BA111E" w:rsidRDefault="00290BC2" w:rsidP="00290BC2">
            <w:pPr>
              <w:jc w:val="center"/>
              <w:rPr>
                <w:rFonts w:ascii="Brush Script MT" w:hAnsi="Brush Script MT" w:cs="Arial"/>
                <w:sz w:val="27"/>
                <w:szCs w:val="27"/>
              </w:rPr>
            </w:pPr>
            <w:r w:rsidRPr="00BA111E">
              <w:rPr>
                <w:rFonts w:ascii="Brush Script MT" w:hAnsi="Brush Script MT" w:cs="Arial"/>
                <w:sz w:val="31"/>
                <w:szCs w:val="31"/>
              </w:rPr>
              <w:t>xxxxxxxxx</w:t>
            </w:r>
          </w:p>
        </w:tc>
      </w:tr>
      <w:tr w:rsidR="00290BC2" w:rsidRPr="00BA111E" w14:paraId="1446FF01" w14:textId="77777777" w:rsidTr="000B28FE">
        <w:trPr>
          <w:trHeight w:val="1367"/>
        </w:trPr>
        <w:tc>
          <w:tcPr>
            <w:tcW w:w="1188" w:type="dxa"/>
            <w:tcBorders>
              <w:top w:val="nil"/>
              <w:left w:val="nil"/>
              <w:bottom w:val="nil"/>
            </w:tcBorders>
            <w:vAlign w:val="center"/>
          </w:tcPr>
          <w:p w14:paraId="062291C3" w14:textId="77777777" w:rsidR="00290BC2" w:rsidRPr="00BA111E" w:rsidRDefault="00290BC2" w:rsidP="00290BC2">
            <w:pPr>
              <w:jc w:val="right"/>
              <w:rPr>
                <w:rFonts w:ascii="Brush Script MT" w:hAnsi="Brush Script MT" w:cs="Arial"/>
                <w:sz w:val="23"/>
                <w:szCs w:val="23"/>
              </w:rPr>
            </w:pPr>
          </w:p>
        </w:tc>
        <w:tc>
          <w:tcPr>
            <w:tcW w:w="1530" w:type="dxa"/>
          </w:tcPr>
          <w:p w14:paraId="773EABBF" w14:textId="77777777" w:rsidR="00290BC2" w:rsidRPr="00BA111E" w:rsidRDefault="000B28FE" w:rsidP="00290BC2">
            <w:pPr>
              <w:rPr>
                <w:rFonts w:ascii="Arial" w:hAnsi="Arial" w:cs="Arial"/>
                <w:sz w:val="23"/>
                <w:szCs w:val="23"/>
              </w:rPr>
            </w:pPr>
            <w:r>
              <w:rPr>
                <w:rFonts w:ascii="Arial" w:hAnsi="Arial" w:cs="Arial"/>
                <w:sz w:val="23"/>
                <w:szCs w:val="23"/>
              </w:rPr>
              <w:t>Medication</w:t>
            </w:r>
          </w:p>
          <w:p w14:paraId="3A4FAA49" w14:textId="77777777" w:rsidR="00290BC2" w:rsidRPr="00BA111E" w:rsidRDefault="00290BC2" w:rsidP="00290BC2">
            <w:pPr>
              <w:rPr>
                <w:rFonts w:ascii="Arial" w:hAnsi="Arial" w:cs="Arial"/>
                <w:sz w:val="23"/>
                <w:szCs w:val="23"/>
              </w:rPr>
            </w:pPr>
          </w:p>
          <w:p w14:paraId="1D447B94" w14:textId="77777777" w:rsidR="00290BC2" w:rsidRPr="00BA111E" w:rsidRDefault="00290BC2" w:rsidP="00290BC2">
            <w:pPr>
              <w:rPr>
                <w:rFonts w:ascii="Arial" w:hAnsi="Arial" w:cs="Arial"/>
                <w:sz w:val="23"/>
                <w:szCs w:val="23"/>
              </w:rPr>
            </w:pPr>
          </w:p>
          <w:p w14:paraId="67459410"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260" w:type="dxa"/>
          </w:tcPr>
          <w:p w14:paraId="734E0599"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Dosage</w:t>
            </w:r>
            <w:r w:rsidRPr="00BA111E">
              <w:rPr>
                <w:rFonts w:ascii="Brush Script MT" w:hAnsi="Brush Script MT" w:cs="Arial"/>
                <w:sz w:val="31"/>
                <w:szCs w:val="31"/>
              </w:rPr>
              <w:t xml:space="preserve"> </w:t>
            </w:r>
          </w:p>
          <w:p w14:paraId="1339ABFB" w14:textId="77777777" w:rsidR="00290BC2" w:rsidRPr="00BA111E" w:rsidRDefault="00290BC2" w:rsidP="00290BC2">
            <w:pPr>
              <w:rPr>
                <w:rFonts w:ascii="Arial" w:hAnsi="Arial" w:cs="Arial"/>
                <w:sz w:val="23"/>
                <w:szCs w:val="23"/>
              </w:rPr>
            </w:pPr>
          </w:p>
          <w:p w14:paraId="26877727" w14:textId="77777777" w:rsidR="00290BC2" w:rsidRPr="00BA111E" w:rsidRDefault="00290BC2" w:rsidP="00290BC2">
            <w:pPr>
              <w:rPr>
                <w:rFonts w:ascii="Arial" w:hAnsi="Arial" w:cs="Arial"/>
                <w:sz w:val="23"/>
                <w:szCs w:val="23"/>
              </w:rPr>
            </w:pPr>
          </w:p>
          <w:p w14:paraId="35F2EB22"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w:t>
            </w:r>
          </w:p>
        </w:tc>
        <w:tc>
          <w:tcPr>
            <w:tcW w:w="1440" w:type="dxa"/>
          </w:tcPr>
          <w:p w14:paraId="43335AA2"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Frequency</w:t>
            </w:r>
            <w:r w:rsidRPr="00BA111E">
              <w:rPr>
                <w:rFonts w:ascii="Brush Script MT" w:hAnsi="Brush Script MT" w:cs="Arial"/>
                <w:sz w:val="31"/>
                <w:szCs w:val="31"/>
              </w:rPr>
              <w:t xml:space="preserve"> </w:t>
            </w:r>
          </w:p>
          <w:p w14:paraId="2428C62E" w14:textId="77777777" w:rsidR="00290BC2" w:rsidRPr="00BA111E" w:rsidRDefault="00290BC2" w:rsidP="00290BC2">
            <w:pPr>
              <w:rPr>
                <w:rFonts w:ascii="Arial" w:hAnsi="Arial" w:cs="Arial"/>
                <w:sz w:val="23"/>
                <w:szCs w:val="23"/>
              </w:rPr>
            </w:pPr>
          </w:p>
          <w:p w14:paraId="4B479792" w14:textId="77777777" w:rsidR="00290BC2" w:rsidRPr="00BA111E" w:rsidRDefault="00290BC2" w:rsidP="00290BC2">
            <w:pPr>
              <w:rPr>
                <w:rFonts w:ascii="Arial" w:hAnsi="Arial" w:cs="Arial"/>
                <w:sz w:val="23"/>
                <w:szCs w:val="23"/>
              </w:rPr>
            </w:pPr>
          </w:p>
          <w:p w14:paraId="148E931C"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800" w:type="dxa"/>
          </w:tcPr>
          <w:p w14:paraId="3CAE4F32" w14:textId="77777777" w:rsidR="0052459B" w:rsidRDefault="00290BC2" w:rsidP="005A699D">
            <w:pPr>
              <w:jc w:val="center"/>
              <w:rPr>
                <w:rFonts w:ascii="Arial" w:hAnsi="Arial" w:cs="Arial"/>
                <w:sz w:val="23"/>
                <w:szCs w:val="23"/>
              </w:rPr>
            </w:pPr>
            <w:r w:rsidRPr="00BA111E">
              <w:rPr>
                <w:rFonts w:ascii="Arial" w:hAnsi="Arial" w:cs="Arial"/>
                <w:sz w:val="23"/>
                <w:szCs w:val="23"/>
              </w:rPr>
              <w:t>Route</w:t>
            </w:r>
          </w:p>
          <w:p w14:paraId="06210995" w14:textId="77777777" w:rsidR="00290BC2" w:rsidRPr="00BA111E" w:rsidRDefault="00290BC2" w:rsidP="00290BC2">
            <w:pPr>
              <w:rPr>
                <w:rFonts w:ascii="Arial" w:hAnsi="Arial" w:cs="Arial"/>
                <w:sz w:val="23"/>
                <w:szCs w:val="23"/>
              </w:rPr>
            </w:pPr>
            <w:r w:rsidRPr="00BA111E">
              <w:rPr>
                <w:rFonts w:ascii="Brush Script MT" w:hAnsi="Brush Script MT" w:cs="Arial"/>
                <w:sz w:val="31"/>
                <w:szCs w:val="31"/>
              </w:rPr>
              <w:t xml:space="preserve"> </w:t>
            </w:r>
          </w:p>
          <w:p w14:paraId="3C79597E" w14:textId="77777777" w:rsidR="00290BC2" w:rsidRPr="00BA111E" w:rsidRDefault="00290BC2" w:rsidP="00290BC2">
            <w:pPr>
              <w:rPr>
                <w:rFonts w:ascii="Arial" w:hAnsi="Arial" w:cs="Arial"/>
                <w:sz w:val="23"/>
                <w:szCs w:val="23"/>
              </w:rPr>
            </w:pPr>
          </w:p>
          <w:p w14:paraId="166B11BD"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44" w:type="dxa"/>
          </w:tcPr>
          <w:p w14:paraId="249446C5"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Special Instructions</w:t>
            </w:r>
            <w:r w:rsidRPr="00BA111E">
              <w:rPr>
                <w:rFonts w:ascii="Brush Script MT" w:hAnsi="Brush Script MT" w:cs="Arial"/>
                <w:sz w:val="31"/>
                <w:szCs w:val="31"/>
              </w:rPr>
              <w:t xml:space="preserve"> </w:t>
            </w:r>
          </w:p>
          <w:p w14:paraId="676BB580" w14:textId="77777777" w:rsidR="00290BC2" w:rsidRPr="00BA111E" w:rsidRDefault="00290BC2" w:rsidP="00290BC2">
            <w:pPr>
              <w:rPr>
                <w:rFonts w:ascii="Arial" w:hAnsi="Arial" w:cs="Arial"/>
                <w:sz w:val="23"/>
                <w:szCs w:val="23"/>
              </w:rPr>
            </w:pPr>
          </w:p>
          <w:p w14:paraId="2A1EE9B6"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36" w:type="dxa"/>
          </w:tcPr>
          <w:p w14:paraId="7EF8A86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24618DF3" w14:textId="77777777" w:rsidR="00290BC2" w:rsidRPr="00BA111E" w:rsidRDefault="00290BC2" w:rsidP="00290BC2">
            <w:pPr>
              <w:rPr>
                <w:rFonts w:ascii="Arial" w:hAnsi="Arial" w:cs="Arial"/>
                <w:sz w:val="23"/>
                <w:szCs w:val="23"/>
              </w:rPr>
            </w:pPr>
          </w:p>
          <w:p w14:paraId="4D8F79F8"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r>
    </w:tbl>
    <w:p w14:paraId="02B1900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Health Care Provider Signature:   </w:t>
      </w:r>
      <w:r w:rsidRPr="00BA111E">
        <w:rPr>
          <w:rFonts w:ascii="Brush Script MT" w:hAnsi="Brush Script MT" w:cs="Arial"/>
          <w:sz w:val="31"/>
          <w:szCs w:val="31"/>
          <w:u w:val="single"/>
        </w:rPr>
        <w:t>xxxxxxxxxxxxxx</w:t>
      </w:r>
    </w:p>
    <w:p w14:paraId="70EEF4AB" w14:textId="77777777" w:rsidR="00290BC2" w:rsidRPr="00BA111E" w:rsidRDefault="00290BC2" w:rsidP="00290BC2">
      <w:pPr>
        <w:rPr>
          <w:rFonts w:ascii="Arial" w:hAnsi="Arial" w:cs="Arial"/>
          <w:sz w:val="23"/>
          <w:szCs w:val="23"/>
        </w:rPr>
      </w:pPr>
    </w:p>
    <w:p w14:paraId="1A2D30B2" w14:textId="4349E708" w:rsidR="00137070" w:rsidRPr="00BA111E" w:rsidRDefault="00290BC2" w:rsidP="007F0B07">
      <w:pPr>
        <w:pStyle w:val="abPara"/>
        <w:numPr>
          <w:ilvl w:val="1"/>
          <w:numId w:val="23"/>
        </w:numPr>
        <w:rPr>
          <w:sz w:val="23"/>
          <w:szCs w:val="23"/>
        </w:rPr>
      </w:pPr>
      <w:r w:rsidRPr="00BA111E">
        <w:rPr>
          <w:sz w:val="23"/>
          <w:szCs w:val="23"/>
        </w:rPr>
        <w:t>Apart from documenting</w:t>
      </w:r>
      <w:r w:rsidR="008662BF" w:rsidRPr="00BA111E">
        <w:rPr>
          <w:sz w:val="23"/>
          <w:szCs w:val="23"/>
        </w:rPr>
        <w:t xml:space="preserve"> </w:t>
      </w:r>
      <w:r w:rsidRPr="00BA111E">
        <w:rPr>
          <w:sz w:val="23"/>
          <w:szCs w:val="23"/>
        </w:rPr>
        <w:t xml:space="preserve">in the </w:t>
      </w:r>
      <w:r w:rsidR="0033006C" w:rsidRPr="00BA111E">
        <w:rPr>
          <w:sz w:val="23"/>
          <w:szCs w:val="23"/>
        </w:rPr>
        <w:t xml:space="preserve">left-hand </w:t>
      </w:r>
      <w:r w:rsidR="004A2E8B" w:rsidRPr="00BA111E">
        <w:rPr>
          <w:sz w:val="23"/>
          <w:szCs w:val="23"/>
        </w:rPr>
        <w:t>margin,</w:t>
      </w:r>
      <w:r w:rsidR="004A2E8B">
        <w:rPr>
          <w:sz w:val="23"/>
          <w:szCs w:val="23"/>
        </w:rPr>
        <w:t xml:space="preserve"> </w:t>
      </w:r>
      <w:r w:rsidR="004A2E8B" w:rsidRPr="00BA111E">
        <w:rPr>
          <w:sz w:val="23"/>
          <w:szCs w:val="23"/>
        </w:rPr>
        <w:t>(</w:t>
      </w:r>
      <w:r w:rsidR="004A2E8B" w:rsidRPr="00566C82">
        <w:rPr>
          <w:i/>
          <w:sz w:val="23"/>
          <w:szCs w:val="23"/>
        </w:rPr>
        <w:t>See example 3 a. ii</w:t>
      </w:r>
      <w:r w:rsidR="00566C82" w:rsidRPr="00566C82">
        <w:rPr>
          <w:i/>
          <w:sz w:val="23"/>
          <w:szCs w:val="23"/>
        </w:rPr>
        <w:t>i. 1.</w:t>
      </w:r>
      <w:r w:rsidR="004A2E8B" w:rsidRPr="00566C82">
        <w:rPr>
          <w:i/>
          <w:sz w:val="23"/>
          <w:szCs w:val="23"/>
        </w:rPr>
        <w:t>)</w:t>
      </w:r>
      <w:r w:rsidR="00755D94">
        <w:rPr>
          <w:sz w:val="23"/>
          <w:szCs w:val="23"/>
        </w:rPr>
        <w:t>,</w:t>
      </w:r>
      <w:r w:rsidRPr="00BA111E">
        <w:rPr>
          <w:sz w:val="23"/>
          <w:szCs w:val="23"/>
        </w:rPr>
        <w:t xml:space="preserve"> the disconti</w:t>
      </w:r>
      <w:r w:rsidR="004A2E8B">
        <w:rPr>
          <w:sz w:val="23"/>
          <w:szCs w:val="23"/>
        </w:rPr>
        <w:t>nuation of a medication</w:t>
      </w:r>
      <w:r w:rsidR="00886C15">
        <w:rPr>
          <w:sz w:val="23"/>
          <w:szCs w:val="23"/>
        </w:rPr>
        <w:t xml:space="preserve"> HCP </w:t>
      </w:r>
      <w:r w:rsidR="004A2E8B">
        <w:rPr>
          <w:sz w:val="23"/>
          <w:szCs w:val="23"/>
        </w:rPr>
        <w:t>O</w:t>
      </w:r>
      <w:r w:rsidR="00E85EA1" w:rsidRPr="00BA111E">
        <w:rPr>
          <w:sz w:val="23"/>
          <w:szCs w:val="23"/>
        </w:rPr>
        <w:t>rder</w:t>
      </w:r>
      <w:r w:rsidR="00CE3603" w:rsidRPr="00BA111E">
        <w:rPr>
          <w:sz w:val="23"/>
          <w:szCs w:val="23"/>
        </w:rPr>
        <w:t>,</w:t>
      </w:r>
      <w:r w:rsidR="00E85EA1" w:rsidRPr="00BA111E">
        <w:rPr>
          <w:sz w:val="23"/>
          <w:szCs w:val="23"/>
        </w:rPr>
        <w:t xml:space="preserve"> </w:t>
      </w:r>
      <w:r w:rsidR="00886C15">
        <w:rPr>
          <w:sz w:val="23"/>
          <w:szCs w:val="23"/>
        </w:rPr>
        <w:t>(</w:t>
      </w:r>
      <w:r w:rsidR="00CB7D89" w:rsidRPr="00BA111E">
        <w:rPr>
          <w:sz w:val="23"/>
          <w:szCs w:val="23"/>
        </w:rPr>
        <w:t>in accordance with instruct</w:t>
      </w:r>
      <w:r w:rsidR="004A2E8B">
        <w:rPr>
          <w:sz w:val="23"/>
          <w:szCs w:val="23"/>
        </w:rPr>
        <w:t>ions from</w:t>
      </w:r>
      <w:r w:rsidR="0033006C" w:rsidRPr="00BA111E">
        <w:rPr>
          <w:sz w:val="23"/>
          <w:szCs w:val="23"/>
        </w:rPr>
        <w:t xml:space="preserve"> the HCP</w:t>
      </w:r>
      <w:r w:rsidR="00886C15">
        <w:rPr>
          <w:sz w:val="23"/>
          <w:szCs w:val="23"/>
        </w:rPr>
        <w:t xml:space="preserve">), Certified/licensed staff may </w:t>
      </w:r>
      <w:r w:rsidR="00CB7D89" w:rsidRPr="00BA111E">
        <w:rPr>
          <w:sz w:val="23"/>
          <w:szCs w:val="23"/>
        </w:rPr>
        <w:t xml:space="preserve">not alter </w:t>
      </w:r>
      <w:r w:rsidR="00C8761C">
        <w:rPr>
          <w:sz w:val="23"/>
          <w:szCs w:val="23"/>
        </w:rPr>
        <w:t xml:space="preserve">or cross out </w:t>
      </w:r>
      <w:r w:rsidR="00CB7D89" w:rsidRPr="00BA111E">
        <w:rPr>
          <w:sz w:val="23"/>
          <w:szCs w:val="23"/>
        </w:rPr>
        <w:t>any informati</w:t>
      </w:r>
      <w:r w:rsidR="0033006C" w:rsidRPr="00BA111E">
        <w:rPr>
          <w:sz w:val="23"/>
          <w:szCs w:val="23"/>
        </w:rPr>
        <w:t>on recorded on a</w:t>
      </w:r>
      <w:r w:rsidR="00886C15">
        <w:rPr>
          <w:sz w:val="23"/>
          <w:szCs w:val="23"/>
        </w:rPr>
        <w:t>n</w:t>
      </w:r>
      <w:r w:rsidR="0033006C" w:rsidRPr="00BA111E">
        <w:rPr>
          <w:sz w:val="23"/>
          <w:szCs w:val="23"/>
        </w:rPr>
        <w:t xml:space="preserve"> </w:t>
      </w:r>
      <w:r w:rsidR="00F70B54">
        <w:rPr>
          <w:sz w:val="23"/>
          <w:szCs w:val="23"/>
        </w:rPr>
        <w:t>HCP Order</w:t>
      </w:r>
      <w:r w:rsidR="00CB7D89" w:rsidRPr="00BA111E">
        <w:rPr>
          <w:sz w:val="23"/>
          <w:szCs w:val="23"/>
        </w:rPr>
        <w:t>.</w:t>
      </w:r>
    </w:p>
    <w:p w14:paraId="52B1EEB6" w14:textId="77777777" w:rsidR="00137070" w:rsidRPr="00BA111E" w:rsidRDefault="00137070" w:rsidP="00137070">
      <w:pPr>
        <w:pStyle w:val="aBaseParagraph"/>
        <w:rPr>
          <w:sz w:val="23"/>
          <w:szCs w:val="23"/>
        </w:rPr>
        <w:sectPr w:rsidR="00137070" w:rsidRPr="00BA111E" w:rsidSect="004E47BD">
          <w:footnotePr>
            <w:numRestart w:val="eachPage"/>
          </w:footnotePr>
          <w:pgSz w:w="12240" w:h="15840"/>
          <w:pgMar w:top="720" w:right="1008" w:bottom="720" w:left="1008" w:header="720" w:footer="432" w:gutter="0"/>
          <w:cols w:space="720"/>
          <w:docGrid w:linePitch="360"/>
        </w:sectPr>
      </w:pPr>
    </w:p>
    <w:p w14:paraId="0F1F91FD" w14:textId="77777777" w:rsidR="00E344E8" w:rsidRPr="00BA111E" w:rsidRDefault="00E344E8" w:rsidP="00E344E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3514F6A4" w14:textId="77777777">
        <w:tc>
          <w:tcPr>
            <w:tcW w:w="10296" w:type="dxa"/>
            <w:gridSpan w:val="2"/>
          </w:tcPr>
          <w:p w14:paraId="49305088" w14:textId="77777777" w:rsidR="00442EF7" w:rsidRPr="00BA111E" w:rsidRDefault="00442EF7" w:rsidP="0064136B">
            <w:pPr>
              <w:pStyle w:val="aMAPTitle"/>
              <w:rPr>
                <w:sz w:val="23"/>
                <w:szCs w:val="23"/>
              </w:rPr>
            </w:pPr>
            <w:r w:rsidRPr="00BA111E">
              <w:rPr>
                <w:sz w:val="23"/>
                <w:szCs w:val="23"/>
              </w:rPr>
              <w:br w:type="page"/>
              <w:t>MEDICATION ADMINISTRATION PROGRAM</w:t>
            </w:r>
          </w:p>
          <w:p w14:paraId="5D8E3F0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78BCF4FC" w14:textId="77777777">
        <w:tc>
          <w:tcPr>
            <w:tcW w:w="2415" w:type="dxa"/>
          </w:tcPr>
          <w:p w14:paraId="0046B82A" w14:textId="77777777" w:rsidR="00442EF7" w:rsidRPr="00BA111E" w:rsidRDefault="00442EF7">
            <w:pPr>
              <w:pStyle w:val="aPolicyBoxTitle"/>
              <w:rPr>
                <w:sz w:val="22"/>
                <w:szCs w:val="22"/>
              </w:rPr>
            </w:pPr>
          </w:p>
        </w:tc>
        <w:tc>
          <w:tcPr>
            <w:tcW w:w="7881" w:type="dxa"/>
          </w:tcPr>
          <w:p w14:paraId="3413DAC8" w14:textId="77777777" w:rsidR="00442EF7" w:rsidRPr="00BA111E" w:rsidRDefault="00442EF7">
            <w:pPr>
              <w:pStyle w:val="aTOC2"/>
              <w:rPr>
                <w:sz w:val="22"/>
                <w:szCs w:val="22"/>
              </w:rPr>
            </w:pPr>
          </w:p>
        </w:tc>
      </w:tr>
      <w:tr w:rsidR="00442EF7" w:rsidRPr="00BA111E" w14:paraId="102BFAFD" w14:textId="77777777">
        <w:tc>
          <w:tcPr>
            <w:tcW w:w="2415" w:type="dxa"/>
          </w:tcPr>
          <w:p w14:paraId="040F56F8" w14:textId="77777777" w:rsidR="00442EF7" w:rsidRPr="00BA111E" w:rsidRDefault="00442EF7">
            <w:pPr>
              <w:pStyle w:val="aPolicyBoxTitle"/>
              <w:rPr>
                <w:sz w:val="22"/>
                <w:szCs w:val="22"/>
              </w:rPr>
            </w:pPr>
            <w:r w:rsidRPr="00BA111E">
              <w:rPr>
                <w:sz w:val="22"/>
                <w:szCs w:val="22"/>
              </w:rPr>
              <w:t>Policy No. &amp; Issue</w:t>
            </w:r>
          </w:p>
        </w:tc>
        <w:tc>
          <w:tcPr>
            <w:tcW w:w="7881" w:type="dxa"/>
          </w:tcPr>
          <w:p w14:paraId="5B881F77" w14:textId="77777777" w:rsidR="00442EF7" w:rsidRPr="00BA111E" w:rsidRDefault="00442EF7" w:rsidP="00017D13">
            <w:pPr>
              <w:pStyle w:val="aTOC2"/>
              <w:rPr>
                <w:sz w:val="23"/>
                <w:szCs w:val="23"/>
              </w:rPr>
            </w:pPr>
            <w:bookmarkStart w:id="59" w:name="_Toc183516767"/>
            <w:r w:rsidRPr="00BA111E">
              <w:rPr>
                <w:sz w:val="23"/>
                <w:szCs w:val="23"/>
              </w:rPr>
              <w:t>0</w:t>
            </w:r>
            <w:r w:rsidR="00CB5E05">
              <w:rPr>
                <w:sz w:val="23"/>
                <w:szCs w:val="23"/>
              </w:rPr>
              <w:t>8</w:t>
            </w:r>
            <w:r w:rsidRPr="00BA111E">
              <w:rPr>
                <w:sz w:val="23"/>
                <w:szCs w:val="23"/>
              </w:rPr>
              <w:t>-5</w:t>
            </w:r>
            <w:r w:rsidR="00890947">
              <w:rPr>
                <w:sz w:val="23"/>
                <w:szCs w:val="23"/>
              </w:rPr>
              <w:t xml:space="preserve"> </w:t>
            </w:r>
            <w:bookmarkStart w:id="60" w:name="MonthlyAccuracyCheck"/>
            <w:r w:rsidR="00890947">
              <w:rPr>
                <w:sz w:val="23"/>
                <w:szCs w:val="23"/>
              </w:rPr>
              <w:t>Monthly Accuracy Check</w:t>
            </w:r>
            <w:r w:rsidR="00017D13" w:rsidRPr="00BA111E">
              <w:rPr>
                <w:sz w:val="23"/>
                <w:szCs w:val="23"/>
              </w:rPr>
              <w:t xml:space="preserve"> </w:t>
            </w:r>
            <w:bookmarkEnd w:id="60"/>
            <w:r w:rsidR="00017D13" w:rsidRPr="00BA111E">
              <w:rPr>
                <w:sz w:val="23"/>
                <w:szCs w:val="23"/>
              </w:rPr>
              <w:t>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Orders</w:t>
            </w:r>
            <w:bookmarkEnd w:id="59"/>
          </w:p>
        </w:tc>
      </w:tr>
      <w:tr w:rsidR="00442EF7" w:rsidRPr="00BA111E" w14:paraId="61764E15" w14:textId="77777777">
        <w:tc>
          <w:tcPr>
            <w:tcW w:w="2415" w:type="dxa"/>
          </w:tcPr>
          <w:p w14:paraId="02487ED3" w14:textId="77777777" w:rsidR="00442EF7" w:rsidRPr="00BA111E" w:rsidRDefault="00442EF7">
            <w:pPr>
              <w:pStyle w:val="aPolicyBoxTitle"/>
              <w:rPr>
                <w:sz w:val="22"/>
                <w:szCs w:val="22"/>
              </w:rPr>
            </w:pPr>
            <w:r w:rsidRPr="00BA111E">
              <w:rPr>
                <w:sz w:val="22"/>
                <w:szCs w:val="22"/>
              </w:rPr>
              <w:t>Policy Source</w:t>
            </w:r>
          </w:p>
        </w:tc>
        <w:tc>
          <w:tcPr>
            <w:tcW w:w="7881" w:type="dxa"/>
          </w:tcPr>
          <w:p w14:paraId="32361FFF" w14:textId="77777777" w:rsidR="00442EF7" w:rsidRPr="00BA111E" w:rsidRDefault="0005118A" w:rsidP="00017D13">
            <w:pPr>
              <w:pStyle w:val="aPolBoxText"/>
              <w:rPr>
                <w:sz w:val="22"/>
                <w:szCs w:val="22"/>
              </w:rPr>
            </w:pPr>
            <w:r w:rsidRPr="00BA111E">
              <w:rPr>
                <w:sz w:val="22"/>
                <w:szCs w:val="22"/>
              </w:rPr>
              <w:t>1995 DDS Memorandum</w:t>
            </w:r>
          </w:p>
        </w:tc>
      </w:tr>
    </w:tbl>
    <w:p w14:paraId="129E614F" w14:textId="77777777" w:rsidR="00290BC2" w:rsidRPr="00BA111E" w:rsidRDefault="00290BC2" w:rsidP="007F0B07">
      <w:pPr>
        <w:pStyle w:val="a1Para"/>
        <w:numPr>
          <w:ilvl w:val="0"/>
          <w:numId w:val="111"/>
        </w:numPr>
        <w:rPr>
          <w:sz w:val="23"/>
          <w:szCs w:val="23"/>
        </w:rPr>
      </w:pPr>
      <w:r w:rsidRPr="00BA111E">
        <w:rPr>
          <w:sz w:val="23"/>
          <w:szCs w:val="23"/>
        </w:rPr>
        <w:t xml:space="preserve">The </w:t>
      </w:r>
      <w:r w:rsidR="00EF30A7">
        <w:rPr>
          <w:sz w:val="23"/>
          <w:szCs w:val="23"/>
        </w:rPr>
        <w:t>Five (</w:t>
      </w:r>
      <w:r w:rsidRPr="00BA111E">
        <w:rPr>
          <w:sz w:val="23"/>
          <w:szCs w:val="23"/>
        </w:rPr>
        <w:t>5</w:t>
      </w:r>
      <w:r w:rsidR="00DB3844">
        <w:rPr>
          <w:sz w:val="23"/>
          <w:szCs w:val="23"/>
        </w:rPr>
        <w:t>)</w:t>
      </w:r>
      <w:r w:rsidRPr="00BA111E">
        <w:rPr>
          <w:sz w:val="23"/>
          <w:szCs w:val="23"/>
        </w:rPr>
        <w:t xml:space="preserve"> Rights </w:t>
      </w:r>
      <w:r w:rsidR="002744BF" w:rsidRPr="00BA111E">
        <w:rPr>
          <w:sz w:val="23"/>
          <w:szCs w:val="23"/>
        </w:rPr>
        <w:t xml:space="preserve">of medication administration </w:t>
      </w:r>
      <w:r w:rsidRPr="00BA111E">
        <w:rPr>
          <w:sz w:val="23"/>
          <w:szCs w:val="23"/>
        </w:rPr>
        <w:t xml:space="preserve">(i.e., individual, medication, </w:t>
      </w:r>
      <w:r w:rsidR="002744BF" w:rsidRPr="00BA111E">
        <w:rPr>
          <w:sz w:val="23"/>
          <w:szCs w:val="23"/>
        </w:rPr>
        <w:t>dose,</w:t>
      </w:r>
      <w:r w:rsidRPr="00BA111E">
        <w:rPr>
          <w:sz w:val="23"/>
          <w:szCs w:val="23"/>
        </w:rPr>
        <w:t xml:space="preserve"> frequency/time</w:t>
      </w:r>
      <w:r w:rsidR="002744BF" w:rsidRPr="00BA111E">
        <w:rPr>
          <w:sz w:val="23"/>
          <w:szCs w:val="23"/>
        </w:rPr>
        <w:t xml:space="preserve"> and route</w:t>
      </w:r>
      <w:r w:rsidRPr="00BA111E">
        <w:rPr>
          <w:sz w:val="23"/>
          <w:szCs w:val="23"/>
        </w:rPr>
        <w:t xml:space="preserve">) listed on the Health Care Provider </w:t>
      </w:r>
      <w:r w:rsidR="002744BF" w:rsidRPr="00BA111E">
        <w:rPr>
          <w:sz w:val="23"/>
          <w:szCs w:val="23"/>
        </w:rPr>
        <w:t xml:space="preserve">(HCP) </w:t>
      </w:r>
      <w:r w:rsidR="00755D94">
        <w:rPr>
          <w:sz w:val="23"/>
          <w:szCs w:val="23"/>
        </w:rPr>
        <w:t>Orders, Pharmacy Labels and Medication Administration R</w:t>
      </w:r>
      <w:r w:rsidRPr="00BA111E">
        <w:rPr>
          <w:sz w:val="23"/>
          <w:szCs w:val="23"/>
        </w:rPr>
        <w:t>ecords must all agree.</w:t>
      </w:r>
    </w:p>
    <w:p w14:paraId="75CC07FD" w14:textId="77777777" w:rsidR="00D71D42" w:rsidRDefault="00290BC2" w:rsidP="007F0B07">
      <w:pPr>
        <w:pStyle w:val="a1Para"/>
        <w:numPr>
          <w:ilvl w:val="0"/>
          <w:numId w:val="111"/>
        </w:numPr>
        <w:rPr>
          <w:sz w:val="23"/>
          <w:szCs w:val="23"/>
        </w:rPr>
      </w:pPr>
      <w:r w:rsidRPr="00BA111E">
        <w:rPr>
          <w:sz w:val="23"/>
          <w:szCs w:val="23"/>
        </w:rPr>
        <w:t>To ensure th</w:t>
      </w:r>
      <w:r w:rsidR="002744BF" w:rsidRPr="00BA111E">
        <w:rPr>
          <w:sz w:val="23"/>
          <w:szCs w:val="23"/>
        </w:rPr>
        <w:t xml:space="preserve">at on-going </w:t>
      </w:r>
      <w:r w:rsidR="00F70B54">
        <w:rPr>
          <w:sz w:val="23"/>
          <w:szCs w:val="23"/>
        </w:rPr>
        <w:t>HCP Order</w:t>
      </w:r>
      <w:r w:rsidR="00CE3603" w:rsidRPr="00BA111E">
        <w:rPr>
          <w:sz w:val="23"/>
          <w:szCs w:val="23"/>
        </w:rPr>
        <w:t>s are followed, all</w:t>
      </w:r>
      <w:r w:rsidR="00755D94">
        <w:rPr>
          <w:sz w:val="23"/>
          <w:szCs w:val="23"/>
        </w:rPr>
        <w:t xml:space="preserve"> Medication Administration R</w:t>
      </w:r>
      <w:r w:rsidR="00CE3603" w:rsidRPr="00BA111E">
        <w:rPr>
          <w:sz w:val="23"/>
          <w:szCs w:val="23"/>
        </w:rPr>
        <w:t xml:space="preserve">ecords </w:t>
      </w:r>
      <w:r w:rsidR="00CE3603" w:rsidRPr="00C164ED">
        <w:rPr>
          <w:sz w:val="23"/>
          <w:szCs w:val="23"/>
        </w:rPr>
        <w:t>(</w:t>
      </w:r>
      <w:r w:rsidR="00F95D63" w:rsidRPr="00C164ED">
        <w:rPr>
          <w:sz w:val="23"/>
          <w:szCs w:val="23"/>
        </w:rPr>
        <w:t xml:space="preserve">electronic, </w:t>
      </w:r>
      <w:r w:rsidR="00CE3603" w:rsidRPr="00C164ED">
        <w:rPr>
          <w:sz w:val="23"/>
          <w:szCs w:val="23"/>
        </w:rPr>
        <w:t>computer-generated</w:t>
      </w:r>
      <w:r w:rsidR="00F95D63" w:rsidRPr="00C164ED">
        <w:rPr>
          <w:sz w:val="23"/>
          <w:szCs w:val="23"/>
        </w:rPr>
        <w:t>,</w:t>
      </w:r>
      <w:r w:rsidR="00CE3603" w:rsidRPr="00C164ED">
        <w:rPr>
          <w:sz w:val="23"/>
          <w:szCs w:val="23"/>
        </w:rPr>
        <w:t xml:space="preserve"> or hand-written) must undergo a </w:t>
      </w:r>
      <w:r w:rsidR="00890947" w:rsidRPr="00C164ED">
        <w:rPr>
          <w:sz w:val="23"/>
          <w:szCs w:val="23"/>
        </w:rPr>
        <w:t xml:space="preserve">two-person </w:t>
      </w:r>
      <w:r w:rsidR="00755D94" w:rsidRPr="00C164ED">
        <w:rPr>
          <w:sz w:val="23"/>
          <w:szCs w:val="23"/>
        </w:rPr>
        <w:t>‘</w:t>
      </w:r>
      <w:r w:rsidR="00CE3603" w:rsidRPr="00C164ED">
        <w:rPr>
          <w:sz w:val="23"/>
          <w:szCs w:val="23"/>
        </w:rPr>
        <w:t>monthly</w:t>
      </w:r>
      <w:r w:rsidRPr="00C164ED">
        <w:rPr>
          <w:sz w:val="23"/>
          <w:szCs w:val="23"/>
        </w:rPr>
        <w:t xml:space="preserve"> accuracy</w:t>
      </w:r>
      <w:r w:rsidR="00755D94" w:rsidRPr="00C164ED">
        <w:rPr>
          <w:sz w:val="23"/>
          <w:szCs w:val="23"/>
        </w:rPr>
        <w:t xml:space="preserve"> check’</w:t>
      </w:r>
      <w:r w:rsidRPr="00C164ED">
        <w:rPr>
          <w:sz w:val="23"/>
          <w:szCs w:val="23"/>
        </w:rPr>
        <w:t xml:space="preserve"> (quality</w:t>
      </w:r>
      <w:r w:rsidR="00755D94" w:rsidRPr="00C164ED">
        <w:rPr>
          <w:sz w:val="23"/>
          <w:szCs w:val="23"/>
        </w:rPr>
        <w:t xml:space="preserve"> check)</w:t>
      </w:r>
      <w:r w:rsidRPr="00C164ED">
        <w:rPr>
          <w:sz w:val="23"/>
          <w:szCs w:val="23"/>
        </w:rPr>
        <w:t>.</w:t>
      </w:r>
    </w:p>
    <w:p w14:paraId="0E2784C3" w14:textId="77777777" w:rsidR="00D71D42" w:rsidRPr="00D71D42" w:rsidRDefault="0012269A" w:rsidP="007F0B07">
      <w:pPr>
        <w:pStyle w:val="a1Para"/>
        <w:numPr>
          <w:ilvl w:val="1"/>
          <w:numId w:val="111"/>
        </w:numPr>
        <w:rPr>
          <w:sz w:val="23"/>
          <w:szCs w:val="23"/>
        </w:rPr>
      </w:pPr>
      <w:r w:rsidRPr="00D71D42">
        <w:rPr>
          <w:sz w:val="23"/>
          <w:szCs w:val="23"/>
        </w:rPr>
        <w:t xml:space="preserve">Only </w:t>
      </w:r>
      <w:r w:rsidRPr="00C164ED">
        <w:t xml:space="preserve">Certified staff, including relief staff, who have successfully completed the Service Provider’s </w:t>
      </w:r>
      <w:r w:rsidRPr="00D71D42">
        <w:rPr>
          <w:i/>
        </w:rPr>
        <w:t>Transcription of Medication Management System Training</w:t>
      </w:r>
      <w:r w:rsidRPr="00C164ED">
        <w:t xml:space="preserve"> </w:t>
      </w:r>
      <w:r w:rsidRPr="00D71D42">
        <w:rPr>
          <w:i/>
        </w:rPr>
        <w:t>(</w:t>
      </w:r>
      <w:hyperlink w:anchor="ServiceProviderTranscription" w:history="1">
        <w:r w:rsidRPr="00D71D42">
          <w:rPr>
            <w:rStyle w:val="Hyperlink"/>
            <w:i/>
          </w:rPr>
          <w:t>See Policy No. 1</w:t>
        </w:r>
        <w:r w:rsidR="00F93A02" w:rsidRPr="00D71D42">
          <w:rPr>
            <w:rStyle w:val="Hyperlink"/>
            <w:i/>
          </w:rPr>
          <w:t>1</w:t>
        </w:r>
        <w:r w:rsidRPr="00D71D42">
          <w:rPr>
            <w:rStyle w:val="Hyperlink"/>
            <w:i/>
          </w:rPr>
          <w:t>-3</w:t>
        </w:r>
      </w:hyperlink>
      <w:r w:rsidRPr="00D71D42">
        <w:rPr>
          <w:i/>
        </w:rPr>
        <w:t xml:space="preserve">) </w:t>
      </w:r>
      <w:r w:rsidRPr="00C164ED">
        <w:t>and/or licensed staff may complete Monthly Accuracy Checks of HCP Orders</w:t>
      </w:r>
      <w:r w:rsidR="00480987" w:rsidRPr="00C164ED">
        <w:t>; and</w:t>
      </w:r>
    </w:p>
    <w:p w14:paraId="010C26FC" w14:textId="6D37BBAB" w:rsidR="007F5AD4" w:rsidRPr="00D71D42" w:rsidRDefault="007F5AD4" w:rsidP="007F0B07">
      <w:pPr>
        <w:pStyle w:val="a1Para"/>
        <w:numPr>
          <w:ilvl w:val="1"/>
          <w:numId w:val="111"/>
        </w:numPr>
        <w:rPr>
          <w:sz w:val="23"/>
          <w:szCs w:val="23"/>
        </w:rPr>
      </w:pPr>
      <w:r w:rsidRPr="00D71D42">
        <w:rPr>
          <w:sz w:val="23"/>
          <w:szCs w:val="23"/>
        </w:rPr>
        <w:t xml:space="preserve">Medication </w:t>
      </w:r>
      <w:r w:rsidR="00137FEF" w:rsidRPr="00D71D42">
        <w:rPr>
          <w:sz w:val="23"/>
          <w:szCs w:val="23"/>
        </w:rPr>
        <w:t>may only be administered</w:t>
      </w:r>
      <w:r w:rsidR="0014245D" w:rsidRPr="00D71D42">
        <w:rPr>
          <w:sz w:val="23"/>
          <w:szCs w:val="23"/>
        </w:rPr>
        <w:t xml:space="preserve"> after the two-</w:t>
      </w:r>
      <w:r w:rsidRPr="00D71D42">
        <w:rPr>
          <w:sz w:val="23"/>
          <w:szCs w:val="23"/>
        </w:rPr>
        <w:t>person accuracy checks have been performed.</w:t>
      </w:r>
    </w:p>
    <w:p w14:paraId="4A4049F8" w14:textId="77777777" w:rsidR="00290BC2" w:rsidRPr="00C164ED" w:rsidRDefault="00890947" w:rsidP="007F0B07">
      <w:pPr>
        <w:pStyle w:val="aiiipara"/>
        <w:numPr>
          <w:ilvl w:val="2"/>
          <w:numId w:val="111"/>
        </w:numPr>
        <w:rPr>
          <w:sz w:val="23"/>
          <w:szCs w:val="23"/>
        </w:rPr>
      </w:pPr>
      <w:r w:rsidRPr="00C164ED">
        <w:rPr>
          <w:sz w:val="23"/>
          <w:szCs w:val="23"/>
        </w:rPr>
        <w:t>The two-person (</w:t>
      </w:r>
      <w:r w:rsidR="0012269A" w:rsidRPr="00C164ED">
        <w:rPr>
          <w:sz w:val="23"/>
          <w:szCs w:val="23"/>
        </w:rPr>
        <w:t xml:space="preserve">transcription trained </w:t>
      </w:r>
      <w:r w:rsidRPr="00C164ED">
        <w:rPr>
          <w:sz w:val="23"/>
          <w:szCs w:val="23"/>
        </w:rPr>
        <w:t>Certified and/or licensed staff) ‘monthly accuracy check’</w:t>
      </w:r>
      <w:r w:rsidR="00290BC2" w:rsidRPr="00C164ED">
        <w:rPr>
          <w:sz w:val="23"/>
          <w:szCs w:val="23"/>
        </w:rPr>
        <w:t xml:space="preserve"> must be completed prior to the start of the</w:t>
      </w:r>
      <w:r w:rsidR="005D110E" w:rsidRPr="00C164ED">
        <w:rPr>
          <w:sz w:val="23"/>
          <w:szCs w:val="23"/>
        </w:rPr>
        <w:t xml:space="preserve"> first day of the</w:t>
      </w:r>
      <w:r w:rsidR="00290BC2" w:rsidRPr="00C164ED">
        <w:rPr>
          <w:sz w:val="23"/>
          <w:szCs w:val="23"/>
        </w:rPr>
        <w:t xml:space="preserve"> new month</w:t>
      </w:r>
      <w:r w:rsidR="005D110E" w:rsidRPr="00C164ED">
        <w:rPr>
          <w:sz w:val="23"/>
          <w:szCs w:val="23"/>
        </w:rPr>
        <w:t xml:space="preserve">. </w:t>
      </w:r>
    </w:p>
    <w:p w14:paraId="484A8F59" w14:textId="77777777" w:rsidR="00D71D42" w:rsidRDefault="005D110E" w:rsidP="007F0B07">
      <w:pPr>
        <w:pStyle w:val="a4Para"/>
        <w:numPr>
          <w:ilvl w:val="3"/>
          <w:numId w:val="111"/>
        </w:numPr>
        <w:rPr>
          <w:sz w:val="23"/>
          <w:szCs w:val="23"/>
        </w:rPr>
      </w:pPr>
      <w:r w:rsidRPr="00C164ED">
        <w:rPr>
          <w:sz w:val="23"/>
          <w:szCs w:val="23"/>
        </w:rPr>
        <w:t>T</w:t>
      </w:r>
      <w:r w:rsidR="00CE3603" w:rsidRPr="00C164ED">
        <w:rPr>
          <w:sz w:val="23"/>
          <w:szCs w:val="23"/>
        </w:rPr>
        <w:t>he t</w:t>
      </w:r>
      <w:r w:rsidRPr="00C164ED">
        <w:rPr>
          <w:sz w:val="23"/>
          <w:szCs w:val="23"/>
        </w:rPr>
        <w:t xml:space="preserve">wo </w:t>
      </w:r>
      <w:r w:rsidR="0012269A" w:rsidRPr="00C164ED">
        <w:rPr>
          <w:sz w:val="23"/>
          <w:szCs w:val="23"/>
        </w:rPr>
        <w:t xml:space="preserve">transcription trained </w:t>
      </w:r>
      <w:r w:rsidR="00CE3603" w:rsidRPr="00C164ED">
        <w:rPr>
          <w:sz w:val="23"/>
          <w:szCs w:val="23"/>
        </w:rPr>
        <w:t>Certified</w:t>
      </w:r>
      <w:r w:rsidR="00CE3603" w:rsidRPr="00BA111E">
        <w:rPr>
          <w:sz w:val="23"/>
          <w:szCs w:val="23"/>
        </w:rPr>
        <w:t>/</w:t>
      </w:r>
      <w:r w:rsidR="00290BC2" w:rsidRPr="00BA111E">
        <w:rPr>
          <w:sz w:val="23"/>
          <w:szCs w:val="23"/>
        </w:rPr>
        <w:t>licensed staff completing accuracy check</w:t>
      </w:r>
      <w:r w:rsidRPr="00BA111E">
        <w:rPr>
          <w:sz w:val="23"/>
          <w:szCs w:val="23"/>
        </w:rPr>
        <w:t>s must document</w:t>
      </w:r>
      <w:r w:rsidR="00290BC2" w:rsidRPr="00BA111E">
        <w:rPr>
          <w:sz w:val="23"/>
          <w:szCs w:val="23"/>
        </w:rPr>
        <w:t>:</w:t>
      </w:r>
    </w:p>
    <w:p w14:paraId="2165167A" w14:textId="77777777" w:rsidR="00D71D42" w:rsidRDefault="005D110E" w:rsidP="007F0B07">
      <w:pPr>
        <w:pStyle w:val="a4Para"/>
        <w:numPr>
          <w:ilvl w:val="4"/>
          <w:numId w:val="111"/>
        </w:numPr>
        <w:rPr>
          <w:sz w:val="23"/>
          <w:szCs w:val="23"/>
        </w:rPr>
      </w:pPr>
      <w:r w:rsidRPr="00D71D42">
        <w:rPr>
          <w:sz w:val="23"/>
          <w:szCs w:val="23"/>
        </w:rPr>
        <w:t>Staff one</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and last name),</w:t>
      </w:r>
      <w:r w:rsidR="00290BC2" w:rsidRPr="00D71D42">
        <w:rPr>
          <w:sz w:val="23"/>
          <w:szCs w:val="23"/>
        </w:rPr>
        <w:t xml:space="preserve"> date and time; and</w:t>
      </w:r>
    </w:p>
    <w:p w14:paraId="06B1BE51" w14:textId="3C47967D" w:rsidR="00E344E8" w:rsidRPr="00D71D42" w:rsidRDefault="005D110E" w:rsidP="007F0B07">
      <w:pPr>
        <w:pStyle w:val="a4Para"/>
        <w:numPr>
          <w:ilvl w:val="4"/>
          <w:numId w:val="111"/>
        </w:numPr>
        <w:rPr>
          <w:sz w:val="23"/>
          <w:szCs w:val="23"/>
        </w:rPr>
      </w:pPr>
      <w:r w:rsidRPr="00D71D42">
        <w:rPr>
          <w:sz w:val="23"/>
          <w:szCs w:val="23"/>
        </w:rPr>
        <w:t>Staff two</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 xml:space="preserve">and last name), </w:t>
      </w:r>
      <w:r w:rsidR="00290BC2" w:rsidRPr="00D71D42">
        <w:rPr>
          <w:sz w:val="23"/>
          <w:szCs w:val="23"/>
        </w:rPr>
        <w:t xml:space="preserve">date and time.  </w:t>
      </w:r>
      <w:r w:rsidR="00E344E8" w:rsidRPr="00D71D42">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79C6E78E" w14:textId="77777777">
        <w:tc>
          <w:tcPr>
            <w:tcW w:w="10296" w:type="dxa"/>
            <w:gridSpan w:val="2"/>
          </w:tcPr>
          <w:p w14:paraId="6BDEE23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099726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892F96C" w14:textId="77777777">
        <w:tc>
          <w:tcPr>
            <w:tcW w:w="2415" w:type="dxa"/>
          </w:tcPr>
          <w:p w14:paraId="5EAE2261" w14:textId="77777777" w:rsidR="00442EF7" w:rsidRPr="00BA111E" w:rsidRDefault="00442EF7">
            <w:pPr>
              <w:pStyle w:val="aPolicyBoxTitle"/>
              <w:rPr>
                <w:sz w:val="22"/>
                <w:szCs w:val="22"/>
              </w:rPr>
            </w:pPr>
          </w:p>
        </w:tc>
        <w:tc>
          <w:tcPr>
            <w:tcW w:w="7881" w:type="dxa"/>
          </w:tcPr>
          <w:p w14:paraId="5969BD60" w14:textId="77777777" w:rsidR="00442EF7" w:rsidRPr="00BA111E" w:rsidRDefault="00442EF7">
            <w:pPr>
              <w:pStyle w:val="aTOC2"/>
              <w:rPr>
                <w:sz w:val="22"/>
                <w:szCs w:val="22"/>
              </w:rPr>
            </w:pPr>
          </w:p>
        </w:tc>
      </w:tr>
      <w:tr w:rsidR="00442EF7" w:rsidRPr="00BA111E" w14:paraId="51BE1580" w14:textId="77777777">
        <w:tc>
          <w:tcPr>
            <w:tcW w:w="2415" w:type="dxa"/>
          </w:tcPr>
          <w:p w14:paraId="49776D24" w14:textId="77777777" w:rsidR="00442EF7" w:rsidRPr="00897ABC" w:rsidRDefault="00442EF7">
            <w:pPr>
              <w:pStyle w:val="aPolicyBoxTitle"/>
              <w:rPr>
                <w:sz w:val="22"/>
                <w:szCs w:val="22"/>
              </w:rPr>
            </w:pPr>
            <w:r w:rsidRPr="00897ABC">
              <w:rPr>
                <w:sz w:val="22"/>
                <w:szCs w:val="22"/>
              </w:rPr>
              <w:t>Policy No. &amp; Issue</w:t>
            </w:r>
          </w:p>
        </w:tc>
        <w:tc>
          <w:tcPr>
            <w:tcW w:w="7881" w:type="dxa"/>
          </w:tcPr>
          <w:p w14:paraId="05A2CDCE" w14:textId="77777777" w:rsidR="00442EF7" w:rsidRPr="00897ABC" w:rsidRDefault="00017D13" w:rsidP="00017D13">
            <w:pPr>
              <w:pStyle w:val="aTOC2"/>
              <w:rPr>
                <w:sz w:val="23"/>
                <w:szCs w:val="23"/>
              </w:rPr>
            </w:pPr>
            <w:bookmarkStart w:id="61" w:name="_Toc183516768"/>
            <w:r w:rsidRPr="00897ABC">
              <w:rPr>
                <w:sz w:val="23"/>
                <w:szCs w:val="23"/>
              </w:rPr>
              <w:t>0</w:t>
            </w:r>
            <w:r w:rsidR="00CB5E05">
              <w:rPr>
                <w:sz w:val="23"/>
                <w:szCs w:val="23"/>
              </w:rPr>
              <w:t>8</w:t>
            </w:r>
            <w:r w:rsidRPr="00897ABC">
              <w:rPr>
                <w:sz w:val="23"/>
                <w:szCs w:val="23"/>
              </w:rPr>
              <w:t>-6 Medication Reconciliation and Discharge H</w:t>
            </w:r>
            <w:r w:rsidR="0014245D" w:rsidRPr="00897ABC">
              <w:rPr>
                <w:sz w:val="23"/>
                <w:szCs w:val="23"/>
              </w:rPr>
              <w:t xml:space="preserve">ealth </w:t>
            </w:r>
            <w:r w:rsidRPr="00897ABC">
              <w:rPr>
                <w:sz w:val="23"/>
                <w:szCs w:val="23"/>
              </w:rPr>
              <w:t>C</w:t>
            </w:r>
            <w:r w:rsidR="0014245D" w:rsidRPr="00897ABC">
              <w:rPr>
                <w:sz w:val="23"/>
                <w:szCs w:val="23"/>
              </w:rPr>
              <w:t xml:space="preserve">are </w:t>
            </w:r>
            <w:r w:rsidRPr="00897ABC">
              <w:rPr>
                <w:sz w:val="23"/>
                <w:szCs w:val="23"/>
              </w:rPr>
              <w:t>P</w:t>
            </w:r>
            <w:r w:rsidR="0014245D" w:rsidRPr="00897ABC">
              <w:rPr>
                <w:sz w:val="23"/>
                <w:szCs w:val="23"/>
              </w:rPr>
              <w:t>rovider</w:t>
            </w:r>
            <w:r w:rsidRPr="00897ABC">
              <w:rPr>
                <w:sz w:val="23"/>
                <w:szCs w:val="23"/>
              </w:rPr>
              <w:t xml:space="preserve"> Orders</w:t>
            </w:r>
            <w:bookmarkEnd w:id="61"/>
            <w:r w:rsidR="00D04A85">
              <w:rPr>
                <w:sz w:val="23"/>
                <w:szCs w:val="23"/>
              </w:rPr>
              <w:t xml:space="preserve"> </w:t>
            </w:r>
          </w:p>
        </w:tc>
      </w:tr>
      <w:tr w:rsidR="00442EF7" w:rsidRPr="00BA111E" w14:paraId="3B348FBD" w14:textId="77777777">
        <w:tc>
          <w:tcPr>
            <w:tcW w:w="2415" w:type="dxa"/>
          </w:tcPr>
          <w:p w14:paraId="044BBC26" w14:textId="77777777" w:rsidR="00442EF7" w:rsidRPr="00BA111E" w:rsidRDefault="00442EF7">
            <w:pPr>
              <w:pStyle w:val="aPolicyBoxTitle"/>
              <w:rPr>
                <w:sz w:val="22"/>
                <w:szCs w:val="22"/>
              </w:rPr>
            </w:pPr>
            <w:r w:rsidRPr="00BA111E">
              <w:rPr>
                <w:sz w:val="22"/>
                <w:szCs w:val="22"/>
              </w:rPr>
              <w:t>Policy Source</w:t>
            </w:r>
          </w:p>
        </w:tc>
        <w:tc>
          <w:tcPr>
            <w:tcW w:w="7881" w:type="dxa"/>
          </w:tcPr>
          <w:p w14:paraId="687DBFD0" w14:textId="77777777" w:rsidR="00442EF7" w:rsidRPr="00BA111E" w:rsidRDefault="00017D13" w:rsidP="00017D13">
            <w:pPr>
              <w:pStyle w:val="aPolBoxText"/>
              <w:rPr>
                <w:sz w:val="22"/>
                <w:szCs w:val="22"/>
              </w:rPr>
            </w:pPr>
            <w:r w:rsidRPr="00BA111E">
              <w:rPr>
                <w:sz w:val="22"/>
                <w:szCs w:val="22"/>
              </w:rPr>
              <w:t>MAP Policy Manual</w:t>
            </w:r>
            <w:r w:rsidR="0005118A" w:rsidRPr="00BA111E">
              <w:rPr>
                <w:sz w:val="22"/>
                <w:szCs w:val="22"/>
              </w:rPr>
              <w:t xml:space="preserve">   DMH Licensing and Operational Standards</w:t>
            </w:r>
          </w:p>
        </w:tc>
      </w:tr>
    </w:tbl>
    <w:p w14:paraId="6A7B2531" w14:textId="77777777" w:rsidR="00290BC2" w:rsidRPr="00BB5536" w:rsidRDefault="00CE3603" w:rsidP="007F0B07">
      <w:pPr>
        <w:pStyle w:val="a1Para"/>
        <w:numPr>
          <w:ilvl w:val="0"/>
          <w:numId w:val="5"/>
        </w:numPr>
        <w:rPr>
          <w:i/>
          <w:sz w:val="23"/>
          <w:szCs w:val="23"/>
        </w:rPr>
      </w:pPr>
      <w:r w:rsidRPr="00BA111E">
        <w:rPr>
          <w:sz w:val="23"/>
          <w:szCs w:val="23"/>
        </w:rPr>
        <w:t>The MAP Registered site must have a complete and current list of</w:t>
      </w:r>
      <w:r w:rsidR="00BB5536">
        <w:rPr>
          <w:sz w:val="23"/>
          <w:szCs w:val="23"/>
        </w:rPr>
        <w:t xml:space="preserve"> all prescribed medication for each individual</w:t>
      </w:r>
      <w:r w:rsidR="00290BC2" w:rsidRPr="00BA111E">
        <w:rPr>
          <w:sz w:val="23"/>
          <w:szCs w:val="23"/>
        </w:rPr>
        <w:t xml:space="preserve"> supported by the Medica</w:t>
      </w:r>
      <w:r w:rsidRPr="00BA111E">
        <w:rPr>
          <w:sz w:val="23"/>
          <w:szCs w:val="23"/>
        </w:rPr>
        <w:t>tion Administration Program</w:t>
      </w:r>
      <w:r w:rsidR="00BB5536">
        <w:rPr>
          <w:sz w:val="23"/>
          <w:szCs w:val="23"/>
        </w:rPr>
        <w:t xml:space="preserve"> (</w:t>
      </w:r>
      <w:hyperlink w:anchor="RequiredComponentsOfPCPOrder" w:history="1">
        <w:r w:rsidR="00172CC6" w:rsidRPr="0074048C">
          <w:rPr>
            <w:rStyle w:val="Hyperlink"/>
            <w:i/>
            <w:sz w:val="23"/>
            <w:szCs w:val="23"/>
          </w:rPr>
          <w:t>S</w:t>
        </w:r>
        <w:r w:rsidR="00BB5536" w:rsidRPr="0074048C">
          <w:rPr>
            <w:rStyle w:val="Hyperlink"/>
            <w:i/>
            <w:sz w:val="23"/>
            <w:szCs w:val="23"/>
          </w:rPr>
          <w:t>ee Policy No. 0</w:t>
        </w:r>
        <w:r w:rsidR="00F93A02" w:rsidRPr="0074048C">
          <w:rPr>
            <w:rStyle w:val="Hyperlink"/>
            <w:i/>
            <w:sz w:val="23"/>
            <w:szCs w:val="23"/>
          </w:rPr>
          <w:t>8</w:t>
        </w:r>
        <w:r w:rsidR="00BB5536" w:rsidRPr="0074048C">
          <w:rPr>
            <w:rStyle w:val="Hyperlink"/>
            <w:i/>
            <w:sz w:val="23"/>
            <w:szCs w:val="23"/>
          </w:rPr>
          <w:t>-1</w:t>
        </w:r>
      </w:hyperlink>
      <w:r w:rsidR="00BB5536" w:rsidRPr="00BB5536">
        <w:rPr>
          <w:i/>
          <w:sz w:val="23"/>
          <w:szCs w:val="23"/>
        </w:rPr>
        <w:t>)</w:t>
      </w:r>
      <w:r w:rsidR="00290BC2" w:rsidRPr="00BB5536">
        <w:rPr>
          <w:i/>
          <w:sz w:val="23"/>
          <w:szCs w:val="23"/>
        </w:rPr>
        <w:t xml:space="preserve">. </w:t>
      </w:r>
    </w:p>
    <w:p w14:paraId="114EB959" w14:textId="77777777" w:rsidR="00290BC2" w:rsidRPr="00BA111E" w:rsidRDefault="00290BC2" w:rsidP="007F0B07">
      <w:pPr>
        <w:pStyle w:val="abPara"/>
        <w:numPr>
          <w:ilvl w:val="1"/>
          <w:numId w:val="5"/>
        </w:numPr>
        <w:rPr>
          <w:sz w:val="23"/>
          <w:szCs w:val="23"/>
        </w:rPr>
      </w:pPr>
      <w:r w:rsidRPr="00BA111E">
        <w:rPr>
          <w:sz w:val="23"/>
          <w:szCs w:val="23"/>
        </w:rPr>
        <w:t>A copy of the indiv</w:t>
      </w:r>
      <w:r w:rsidR="00236D11">
        <w:rPr>
          <w:sz w:val="23"/>
          <w:szCs w:val="23"/>
        </w:rPr>
        <w:t xml:space="preserve">idual’s current </w:t>
      </w:r>
      <w:r w:rsidR="00236D11" w:rsidRPr="00236D11">
        <w:rPr>
          <w:i/>
          <w:sz w:val="23"/>
          <w:szCs w:val="23"/>
        </w:rPr>
        <w:t>Medication List</w:t>
      </w:r>
      <w:r w:rsidR="00236D11">
        <w:rPr>
          <w:sz w:val="23"/>
          <w:szCs w:val="23"/>
        </w:rPr>
        <w:t>,</w:t>
      </w:r>
      <w:r w:rsidRPr="00BA111E">
        <w:rPr>
          <w:sz w:val="23"/>
          <w:szCs w:val="23"/>
        </w:rPr>
        <w:t xml:space="preserve"> including the dosage and frequency of all prescribed medication</w:t>
      </w:r>
      <w:r w:rsidR="00236D11">
        <w:rPr>
          <w:sz w:val="23"/>
          <w:szCs w:val="23"/>
        </w:rPr>
        <w:t>,</w:t>
      </w:r>
      <w:r w:rsidRPr="00BA111E">
        <w:rPr>
          <w:sz w:val="23"/>
          <w:szCs w:val="23"/>
        </w:rPr>
        <w:t xml:space="preserve"> must accompany the individual to all Health Care Provider</w:t>
      </w:r>
      <w:r w:rsidR="00FC70D2" w:rsidRPr="00BA111E">
        <w:rPr>
          <w:sz w:val="23"/>
          <w:szCs w:val="23"/>
        </w:rPr>
        <w:t xml:space="preserve"> (HCP</w:t>
      </w:r>
      <w:r w:rsidR="00EA15D2" w:rsidRPr="00BA111E">
        <w:rPr>
          <w:sz w:val="23"/>
          <w:szCs w:val="23"/>
        </w:rPr>
        <w:t>) encounters</w:t>
      </w:r>
      <w:r w:rsidR="00FC70D2" w:rsidRPr="00BA111E">
        <w:rPr>
          <w:sz w:val="23"/>
          <w:szCs w:val="23"/>
        </w:rPr>
        <w:t xml:space="preserve"> </w:t>
      </w:r>
      <w:r w:rsidRPr="00BA111E">
        <w:rPr>
          <w:sz w:val="23"/>
          <w:szCs w:val="23"/>
        </w:rPr>
        <w:t>(e.g., Primary Care Physician</w:t>
      </w:r>
      <w:r w:rsidR="00E93988" w:rsidRPr="00BA111E">
        <w:rPr>
          <w:sz w:val="23"/>
          <w:szCs w:val="23"/>
        </w:rPr>
        <w:t xml:space="preserve"> appointment</w:t>
      </w:r>
      <w:r w:rsidRPr="00BA111E">
        <w:rPr>
          <w:sz w:val="23"/>
          <w:szCs w:val="23"/>
        </w:rPr>
        <w:t>, Psychiatrist</w:t>
      </w:r>
      <w:r w:rsidR="00E93988" w:rsidRPr="00BA111E">
        <w:rPr>
          <w:sz w:val="23"/>
          <w:szCs w:val="23"/>
        </w:rPr>
        <w:t xml:space="preserve"> appointment</w:t>
      </w:r>
      <w:r w:rsidRPr="00BA111E">
        <w:rPr>
          <w:sz w:val="23"/>
          <w:szCs w:val="23"/>
        </w:rPr>
        <w:t>, Dentist</w:t>
      </w:r>
      <w:r w:rsidR="00E93988" w:rsidRPr="00BA111E">
        <w:rPr>
          <w:sz w:val="23"/>
          <w:szCs w:val="23"/>
        </w:rPr>
        <w:t xml:space="preserve"> appointment</w:t>
      </w:r>
      <w:r w:rsidR="00236D11">
        <w:rPr>
          <w:sz w:val="23"/>
          <w:szCs w:val="23"/>
        </w:rPr>
        <w:t>, Emergency Room Visit</w:t>
      </w:r>
      <w:r w:rsidRPr="00BA111E">
        <w:rPr>
          <w:sz w:val="23"/>
          <w:szCs w:val="23"/>
        </w:rPr>
        <w:t>, Urgent Care, H</w:t>
      </w:r>
      <w:r w:rsidR="00FC70D2" w:rsidRPr="00BA111E">
        <w:rPr>
          <w:sz w:val="23"/>
          <w:szCs w:val="23"/>
        </w:rPr>
        <w:t>ospitalization, etc.).</w:t>
      </w:r>
    </w:p>
    <w:p w14:paraId="14293811" w14:textId="77777777" w:rsidR="00290BC2" w:rsidRPr="00BA111E" w:rsidRDefault="00FC70D2" w:rsidP="007F0B07">
      <w:pPr>
        <w:pStyle w:val="a1Para"/>
        <w:numPr>
          <w:ilvl w:val="0"/>
          <w:numId w:val="5"/>
        </w:numPr>
        <w:rPr>
          <w:sz w:val="23"/>
          <w:szCs w:val="23"/>
        </w:rPr>
      </w:pPr>
      <w:r w:rsidRPr="00BA111E">
        <w:rPr>
          <w:sz w:val="23"/>
          <w:szCs w:val="23"/>
        </w:rPr>
        <w:t xml:space="preserve">To ensure an accurate </w:t>
      </w:r>
      <w:r w:rsidRPr="00236D11">
        <w:rPr>
          <w:i/>
          <w:sz w:val="23"/>
          <w:szCs w:val="23"/>
        </w:rPr>
        <w:t>Medication Li</w:t>
      </w:r>
      <w:r w:rsidR="00290BC2" w:rsidRPr="00236D11">
        <w:rPr>
          <w:i/>
          <w:sz w:val="23"/>
          <w:szCs w:val="23"/>
        </w:rPr>
        <w:t>st</w:t>
      </w:r>
      <w:r w:rsidR="00290BC2" w:rsidRPr="00BA111E">
        <w:rPr>
          <w:sz w:val="23"/>
          <w:szCs w:val="23"/>
        </w:rPr>
        <w:t xml:space="preserve">, </w:t>
      </w:r>
      <w:r w:rsidR="00236D11">
        <w:rPr>
          <w:sz w:val="23"/>
          <w:szCs w:val="23"/>
        </w:rPr>
        <w:t>‘</w:t>
      </w:r>
      <w:r w:rsidR="00290BC2" w:rsidRPr="00BA111E">
        <w:rPr>
          <w:sz w:val="23"/>
          <w:szCs w:val="23"/>
        </w:rPr>
        <w:t>medication reconciliation</w:t>
      </w:r>
      <w:r w:rsidR="00236D11">
        <w:rPr>
          <w:sz w:val="23"/>
          <w:szCs w:val="23"/>
        </w:rPr>
        <w:t>’</w:t>
      </w:r>
      <w:r w:rsidR="00290BC2" w:rsidRPr="00BA111E">
        <w:rPr>
          <w:sz w:val="23"/>
          <w:szCs w:val="23"/>
        </w:rPr>
        <w:t xml:space="preserve"> must be done </w:t>
      </w:r>
      <w:r w:rsidRPr="00BA111E">
        <w:rPr>
          <w:sz w:val="23"/>
          <w:szCs w:val="23"/>
        </w:rPr>
        <w:t>every</w:t>
      </w:r>
      <w:r w:rsidR="00290BC2" w:rsidRPr="00BA111E">
        <w:rPr>
          <w:sz w:val="23"/>
          <w:szCs w:val="23"/>
        </w:rPr>
        <w:t xml:space="preserve"> time a new medication is prescribed, a curr</w:t>
      </w:r>
      <w:r w:rsidR="00BB5536">
        <w:rPr>
          <w:sz w:val="23"/>
          <w:szCs w:val="23"/>
        </w:rPr>
        <w:t>ent medication is discontinued,</w:t>
      </w:r>
      <w:r w:rsidRPr="00BA111E">
        <w:rPr>
          <w:sz w:val="23"/>
          <w:szCs w:val="23"/>
        </w:rPr>
        <w:t xml:space="preserve"> </w:t>
      </w:r>
      <w:r w:rsidR="001B4DA2">
        <w:rPr>
          <w:sz w:val="23"/>
          <w:szCs w:val="23"/>
        </w:rPr>
        <w:t>a medication dosage and/or frequency</w:t>
      </w:r>
      <w:r w:rsidR="00290BC2" w:rsidRPr="00BA111E">
        <w:rPr>
          <w:sz w:val="23"/>
          <w:szCs w:val="23"/>
        </w:rPr>
        <w:t xml:space="preserve"> has been changed</w:t>
      </w:r>
      <w:r w:rsidR="001B4DA2">
        <w:rPr>
          <w:sz w:val="23"/>
          <w:szCs w:val="23"/>
        </w:rPr>
        <w:t>, etc</w:t>
      </w:r>
      <w:r w:rsidR="00290BC2" w:rsidRPr="00BA111E">
        <w:rPr>
          <w:sz w:val="23"/>
          <w:szCs w:val="23"/>
        </w:rPr>
        <w:t>.</w:t>
      </w:r>
    </w:p>
    <w:p w14:paraId="0C58A884" w14:textId="77777777" w:rsidR="00290BC2" w:rsidRPr="00BA111E" w:rsidRDefault="00236D11" w:rsidP="007F0B07">
      <w:pPr>
        <w:pStyle w:val="abPara"/>
        <w:numPr>
          <w:ilvl w:val="1"/>
          <w:numId w:val="5"/>
        </w:numPr>
        <w:rPr>
          <w:sz w:val="23"/>
          <w:szCs w:val="23"/>
        </w:rPr>
      </w:pPr>
      <w:r>
        <w:rPr>
          <w:sz w:val="23"/>
          <w:szCs w:val="23"/>
        </w:rPr>
        <w:t>‘</w:t>
      </w:r>
      <w:r w:rsidR="00290BC2" w:rsidRPr="00BA111E">
        <w:rPr>
          <w:sz w:val="23"/>
          <w:szCs w:val="23"/>
        </w:rPr>
        <w:t>Medication reconciliation</w:t>
      </w:r>
      <w:r>
        <w:rPr>
          <w:sz w:val="23"/>
          <w:szCs w:val="23"/>
        </w:rPr>
        <w:t>’</w:t>
      </w:r>
      <w:r w:rsidR="00290BC2" w:rsidRPr="00BA111E">
        <w:rPr>
          <w:sz w:val="23"/>
          <w:szCs w:val="23"/>
        </w:rPr>
        <w:t xml:space="preserve"> is the process of generating the most complete and accurate </w:t>
      </w:r>
      <w:r w:rsidRPr="00236D11">
        <w:rPr>
          <w:i/>
          <w:sz w:val="23"/>
          <w:szCs w:val="23"/>
        </w:rPr>
        <w:t>Medication L</w:t>
      </w:r>
      <w:r w:rsidR="00290BC2" w:rsidRPr="00236D11">
        <w:rPr>
          <w:i/>
          <w:sz w:val="23"/>
          <w:szCs w:val="23"/>
        </w:rPr>
        <w:t>ist</w:t>
      </w:r>
      <w:r w:rsidR="00290BC2" w:rsidRPr="00BA111E">
        <w:rPr>
          <w:sz w:val="23"/>
          <w:szCs w:val="23"/>
        </w:rPr>
        <w:t xml:space="preserve"> of the individual’s </w:t>
      </w:r>
      <w:r w:rsidR="00FC70D2" w:rsidRPr="00BA111E">
        <w:rPr>
          <w:sz w:val="23"/>
          <w:szCs w:val="23"/>
        </w:rPr>
        <w:t>currently prescribed medication</w:t>
      </w:r>
      <w:r w:rsidR="00290BC2" w:rsidRPr="00BA111E">
        <w:rPr>
          <w:sz w:val="23"/>
          <w:szCs w:val="23"/>
        </w:rPr>
        <w:t>.</w:t>
      </w:r>
    </w:p>
    <w:p w14:paraId="4045763E" w14:textId="77777777" w:rsidR="00290BC2" w:rsidRPr="00BA111E" w:rsidRDefault="00236D11" w:rsidP="007F0B07">
      <w:pPr>
        <w:pStyle w:val="a1Para"/>
        <w:numPr>
          <w:ilvl w:val="0"/>
          <w:numId w:val="5"/>
        </w:numPr>
        <w:rPr>
          <w:sz w:val="23"/>
          <w:szCs w:val="23"/>
        </w:rPr>
      </w:pPr>
      <w:r>
        <w:rPr>
          <w:sz w:val="23"/>
          <w:szCs w:val="23"/>
        </w:rPr>
        <w:t>When an individual has been assessed</w:t>
      </w:r>
      <w:r w:rsidR="00290BC2" w:rsidRPr="00BA111E">
        <w:rPr>
          <w:sz w:val="23"/>
          <w:szCs w:val="23"/>
        </w:rPr>
        <w:t xml:space="preserve"> in the Emergen</w:t>
      </w:r>
      <w:r w:rsidR="00BB5536">
        <w:rPr>
          <w:sz w:val="23"/>
          <w:szCs w:val="23"/>
        </w:rPr>
        <w:t>cy Department</w:t>
      </w:r>
      <w:r w:rsidR="00FC70D2" w:rsidRPr="00BA111E">
        <w:rPr>
          <w:sz w:val="23"/>
          <w:szCs w:val="23"/>
        </w:rPr>
        <w:t>, Urgent Care, HCP</w:t>
      </w:r>
      <w:r w:rsidR="00290BC2" w:rsidRPr="00BA111E">
        <w:rPr>
          <w:sz w:val="23"/>
          <w:szCs w:val="23"/>
        </w:rPr>
        <w:t xml:space="preserve"> office or other outpatient setting</w:t>
      </w:r>
      <w:r w:rsidR="00FC70D2" w:rsidRPr="00BA111E">
        <w:rPr>
          <w:sz w:val="23"/>
          <w:szCs w:val="23"/>
        </w:rPr>
        <w:t xml:space="preserve">, new </w:t>
      </w:r>
      <w:r w:rsidR="00F70B54">
        <w:rPr>
          <w:sz w:val="23"/>
          <w:szCs w:val="23"/>
        </w:rPr>
        <w:t>HCP Order</w:t>
      </w:r>
      <w:r w:rsidR="00290BC2" w:rsidRPr="00BA111E">
        <w:rPr>
          <w:sz w:val="23"/>
          <w:szCs w:val="23"/>
        </w:rPr>
        <w:t>s are not required unless there are changes.</w:t>
      </w:r>
    </w:p>
    <w:p w14:paraId="43D5FB65" w14:textId="77777777" w:rsidR="00290BC2" w:rsidRPr="00BA111E" w:rsidRDefault="00F70B54" w:rsidP="007F0B07">
      <w:pPr>
        <w:pStyle w:val="abPara"/>
        <w:numPr>
          <w:ilvl w:val="1"/>
          <w:numId w:val="5"/>
        </w:numPr>
        <w:rPr>
          <w:sz w:val="23"/>
          <w:szCs w:val="23"/>
        </w:rPr>
      </w:pPr>
      <w:r>
        <w:rPr>
          <w:sz w:val="23"/>
          <w:szCs w:val="23"/>
        </w:rPr>
        <w:t>HCP Order</w:t>
      </w:r>
      <w:r w:rsidR="00FC70D2" w:rsidRPr="00BA111E">
        <w:rPr>
          <w:sz w:val="23"/>
          <w:szCs w:val="23"/>
        </w:rPr>
        <w:t>s must be obtained for all</w:t>
      </w:r>
      <w:r w:rsidR="00290BC2" w:rsidRPr="00BA111E">
        <w:rPr>
          <w:sz w:val="23"/>
          <w:szCs w:val="23"/>
        </w:rPr>
        <w:t xml:space="preserve"> changes.</w:t>
      </w:r>
    </w:p>
    <w:p w14:paraId="031A277D" w14:textId="77777777" w:rsidR="00290BC2" w:rsidRPr="00BA111E" w:rsidRDefault="00290BC2" w:rsidP="007F0B07">
      <w:pPr>
        <w:pStyle w:val="a1Para"/>
        <w:numPr>
          <w:ilvl w:val="0"/>
          <w:numId w:val="5"/>
        </w:numPr>
        <w:rPr>
          <w:sz w:val="23"/>
          <w:szCs w:val="23"/>
        </w:rPr>
      </w:pPr>
      <w:r w:rsidRPr="00BA111E">
        <w:rPr>
          <w:sz w:val="23"/>
          <w:szCs w:val="23"/>
        </w:rPr>
        <w:t>When an individ</w:t>
      </w:r>
      <w:r w:rsidR="00FC70D2" w:rsidRPr="00BA111E">
        <w:rPr>
          <w:sz w:val="23"/>
          <w:szCs w:val="23"/>
        </w:rPr>
        <w:t>ual is being discharged from a Health Care F</w:t>
      </w:r>
      <w:r w:rsidR="00E93988" w:rsidRPr="00BA111E">
        <w:rPr>
          <w:sz w:val="23"/>
          <w:szCs w:val="23"/>
        </w:rPr>
        <w:t>acility (e.g., Hospital, Skilled Nursing Facility, Rehabilitation C</w:t>
      </w:r>
      <w:r w:rsidRPr="00BA111E">
        <w:rPr>
          <w:sz w:val="23"/>
          <w:szCs w:val="23"/>
        </w:rPr>
        <w:t>enter, etc.) and the care of the individual is being transferred back to the MAP Registere</w:t>
      </w:r>
      <w:r w:rsidR="009A55C9">
        <w:rPr>
          <w:sz w:val="23"/>
          <w:szCs w:val="23"/>
        </w:rPr>
        <w:t>d site,</w:t>
      </w:r>
      <w:r w:rsidR="005A56F3" w:rsidRPr="00BA111E">
        <w:rPr>
          <w:sz w:val="23"/>
          <w:szCs w:val="23"/>
        </w:rPr>
        <w:t xml:space="preserve"> </w:t>
      </w:r>
      <w:r w:rsidR="00F70B54">
        <w:rPr>
          <w:sz w:val="23"/>
          <w:szCs w:val="23"/>
        </w:rPr>
        <w:t xml:space="preserve">HCP </w:t>
      </w:r>
      <w:r w:rsidR="009D30C4">
        <w:rPr>
          <w:sz w:val="23"/>
          <w:szCs w:val="23"/>
        </w:rPr>
        <w:t>medication o</w:t>
      </w:r>
      <w:r w:rsidR="00F70B54">
        <w:rPr>
          <w:sz w:val="23"/>
          <w:szCs w:val="23"/>
        </w:rPr>
        <w:t>rde</w:t>
      </w:r>
      <w:r w:rsidR="009D30C4">
        <w:rPr>
          <w:sz w:val="23"/>
          <w:szCs w:val="23"/>
        </w:rPr>
        <w:t>rs must be reconciled.</w:t>
      </w:r>
    </w:p>
    <w:p w14:paraId="01A2D241" w14:textId="77777777" w:rsidR="00D71D42" w:rsidRDefault="00F70B54" w:rsidP="007F0B07">
      <w:pPr>
        <w:pStyle w:val="abPara"/>
        <w:numPr>
          <w:ilvl w:val="1"/>
          <w:numId w:val="5"/>
        </w:numPr>
        <w:rPr>
          <w:sz w:val="23"/>
          <w:szCs w:val="23"/>
        </w:rPr>
      </w:pPr>
      <w:r>
        <w:rPr>
          <w:sz w:val="23"/>
          <w:szCs w:val="23"/>
        </w:rPr>
        <w:t>HCP Order</w:t>
      </w:r>
      <w:r w:rsidR="005A56F3" w:rsidRPr="00BA111E">
        <w:rPr>
          <w:sz w:val="23"/>
          <w:szCs w:val="23"/>
        </w:rPr>
        <w:t xml:space="preserve">s </w:t>
      </w:r>
      <w:r w:rsidR="00897ABC">
        <w:rPr>
          <w:sz w:val="23"/>
          <w:szCs w:val="23"/>
        </w:rPr>
        <w:t>must be obtained for all changes.</w:t>
      </w:r>
    </w:p>
    <w:p w14:paraId="7721CC8F" w14:textId="166D7EB6" w:rsidR="00897ABC" w:rsidRPr="00D71D42" w:rsidRDefault="00897ABC" w:rsidP="007F0B07">
      <w:pPr>
        <w:pStyle w:val="abPara"/>
        <w:numPr>
          <w:ilvl w:val="2"/>
          <w:numId w:val="5"/>
        </w:numPr>
        <w:rPr>
          <w:sz w:val="23"/>
          <w:szCs w:val="23"/>
        </w:rPr>
        <w:sectPr w:rsidR="00897ABC" w:rsidRPr="00D71D42" w:rsidSect="007D2225">
          <w:headerReference w:type="even" r:id="rId62"/>
          <w:headerReference w:type="default" r:id="rId63"/>
          <w:footerReference w:type="default" r:id="rId64"/>
          <w:headerReference w:type="first" r:id="rId65"/>
          <w:footnotePr>
            <w:numRestart w:val="eachPage"/>
          </w:footnotePr>
          <w:pgSz w:w="12240" w:h="15840"/>
          <w:pgMar w:top="720" w:right="1008" w:bottom="720" w:left="1008" w:header="720" w:footer="720" w:gutter="0"/>
          <w:cols w:space="720"/>
          <w:docGrid w:linePitch="360"/>
        </w:sectPr>
      </w:pPr>
      <w:r>
        <w:t>All HCP Orders</w:t>
      </w:r>
      <w:r w:rsidR="00241831">
        <w:t xml:space="preserve"> </w:t>
      </w:r>
      <w:r>
        <w:t xml:space="preserve">that were in place (at the MAP </w:t>
      </w:r>
      <w:r w:rsidR="00241831">
        <w:t>R</w:t>
      </w:r>
      <w:r>
        <w:t xml:space="preserve">egistered site) prior to the Health Care Facility admission must be reconciled with the new Health Care Facility discharge orders to create a complete and accurate </w:t>
      </w:r>
      <w:r w:rsidRPr="00D71D42">
        <w:rPr>
          <w:i/>
          <w:iCs/>
        </w:rPr>
        <w:t>Medication List</w:t>
      </w:r>
      <w:r>
        <w:t>.</w:t>
      </w:r>
    </w:p>
    <w:tbl>
      <w:tblPr>
        <w:tblW w:w="0" w:type="auto"/>
        <w:tblBorders>
          <w:bottom w:val="single" w:sz="12" w:space="0" w:color="auto"/>
        </w:tblBorders>
        <w:tblLook w:val="01E0" w:firstRow="1" w:lastRow="1" w:firstColumn="1" w:lastColumn="1" w:noHBand="0" w:noVBand="0"/>
      </w:tblPr>
      <w:tblGrid>
        <w:gridCol w:w="2402"/>
        <w:gridCol w:w="7822"/>
      </w:tblGrid>
      <w:tr w:rsidR="00202A55" w:rsidRPr="00202A55" w14:paraId="7A7A6AA9" w14:textId="77777777" w:rsidTr="0075432A">
        <w:tc>
          <w:tcPr>
            <w:tcW w:w="10224" w:type="dxa"/>
            <w:gridSpan w:val="2"/>
          </w:tcPr>
          <w:p w14:paraId="2269BC69"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lastRenderedPageBreak/>
              <w:br w:type="page"/>
            </w:r>
            <w:r w:rsidRPr="00202A55">
              <w:rPr>
                <w:rFonts w:ascii="Arial" w:hAnsi="Arial" w:cs="Arial"/>
                <w:b/>
                <w:sz w:val="23"/>
                <w:szCs w:val="23"/>
              </w:rPr>
              <w:br w:type="page"/>
              <w:t>MEDICATION ADMINISTRATION PROGRAM</w:t>
            </w:r>
          </w:p>
          <w:p w14:paraId="4D6DBA7F"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t>POLICY MANUAL</w:t>
            </w:r>
          </w:p>
          <w:p w14:paraId="05987661" w14:textId="77777777" w:rsidR="00202A55" w:rsidRPr="00202A55" w:rsidRDefault="00202A55" w:rsidP="00202A55">
            <w:pPr>
              <w:jc w:val="center"/>
              <w:rPr>
                <w:rFonts w:ascii="Arial" w:hAnsi="Arial" w:cs="Arial"/>
                <w:b/>
                <w:sz w:val="23"/>
                <w:szCs w:val="23"/>
              </w:rPr>
            </w:pPr>
          </w:p>
          <w:p w14:paraId="45020B5B" w14:textId="09097788" w:rsidR="00202A55" w:rsidRPr="00202A55" w:rsidRDefault="00202A55" w:rsidP="00202A55">
            <w:pPr>
              <w:jc w:val="center"/>
              <w:rPr>
                <w:rFonts w:ascii="Arial" w:hAnsi="Arial" w:cs="Arial"/>
                <w:b/>
                <w:sz w:val="23"/>
                <w:szCs w:val="23"/>
              </w:rPr>
            </w:pPr>
            <w:r w:rsidRPr="00202A55">
              <w:rPr>
                <w:rFonts w:ascii="Arial" w:hAnsi="Arial" w:cs="Arial"/>
                <w:b/>
                <w:sz w:val="23"/>
                <w:szCs w:val="23"/>
              </w:rPr>
              <w:t>M</w:t>
            </w:r>
            <w:r>
              <w:rPr>
                <w:rFonts w:ascii="Arial" w:hAnsi="Arial" w:cs="Arial"/>
                <w:b/>
                <w:sz w:val="23"/>
                <w:szCs w:val="23"/>
              </w:rPr>
              <w:t>edication Reconciliation/Discharge</w:t>
            </w:r>
            <w:r w:rsidR="00263AC8">
              <w:rPr>
                <w:rFonts w:ascii="Arial" w:hAnsi="Arial" w:cs="Arial"/>
                <w:b/>
                <w:sz w:val="23"/>
                <w:szCs w:val="23"/>
              </w:rPr>
              <w:t xml:space="preserve"> HCP Orders Checklist</w:t>
            </w:r>
          </w:p>
        </w:tc>
      </w:tr>
      <w:tr w:rsidR="00202A55" w:rsidRPr="00202A55" w14:paraId="5B5F4874" w14:textId="77777777" w:rsidTr="0075432A">
        <w:tc>
          <w:tcPr>
            <w:tcW w:w="2402" w:type="dxa"/>
          </w:tcPr>
          <w:p w14:paraId="455AD5F9" w14:textId="77777777" w:rsidR="00202A55" w:rsidRPr="00202A55" w:rsidRDefault="00202A55" w:rsidP="00202A55">
            <w:pPr>
              <w:jc w:val="right"/>
              <w:rPr>
                <w:rFonts w:ascii="Arial" w:hAnsi="Arial" w:cs="Arial"/>
                <w:b/>
                <w:sz w:val="22"/>
                <w:szCs w:val="22"/>
              </w:rPr>
            </w:pPr>
          </w:p>
        </w:tc>
        <w:tc>
          <w:tcPr>
            <w:tcW w:w="7822" w:type="dxa"/>
          </w:tcPr>
          <w:p w14:paraId="48CF7F9B" w14:textId="77777777" w:rsidR="00202A55" w:rsidRPr="00202A55" w:rsidRDefault="00202A55" w:rsidP="00202A55">
            <w:pPr>
              <w:rPr>
                <w:rFonts w:ascii="Arial" w:hAnsi="Arial" w:cs="Arial"/>
                <w:b/>
                <w:sz w:val="22"/>
                <w:szCs w:val="22"/>
              </w:rPr>
            </w:pPr>
          </w:p>
        </w:tc>
      </w:tr>
    </w:tbl>
    <w:p w14:paraId="447D96D5" w14:textId="713968D0" w:rsidR="00290BC2" w:rsidRDefault="00290BC2" w:rsidP="005564A4">
      <w:pPr>
        <w:rPr>
          <w:rFonts w:ascii="Arial" w:hAnsi="Arial" w:cs="Arial"/>
          <w:b/>
          <w:sz w:val="19"/>
          <w:szCs w:val="19"/>
          <w:u w:val="single"/>
        </w:rPr>
      </w:pPr>
    </w:p>
    <w:p w14:paraId="4276F078" w14:textId="67F3FDA3" w:rsidR="005564A4" w:rsidRDefault="005564A4" w:rsidP="005564A4">
      <w:pPr>
        <w:rPr>
          <w:rFonts w:ascii="Arial" w:hAnsi="Arial" w:cs="Arial"/>
          <w:b/>
          <w:sz w:val="19"/>
          <w:szCs w:val="19"/>
          <w:u w:val="single"/>
        </w:rPr>
      </w:pPr>
    </w:p>
    <w:p w14:paraId="0685CF98" w14:textId="732B6FC6" w:rsidR="0096702F" w:rsidRPr="008E2D1E" w:rsidRDefault="0096702F" w:rsidP="0096702F">
      <w:pPr>
        <w:jc w:val="center"/>
        <w:rPr>
          <w:iCs/>
          <w:sz w:val="23"/>
          <w:szCs w:val="23"/>
        </w:rPr>
      </w:pPr>
      <w:r w:rsidRPr="00AA60EF">
        <w:rPr>
          <w:iCs/>
          <w:sz w:val="23"/>
          <w:szCs w:val="23"/>
        </w:rPr>
        <w:t xml:space="preserve">CLICK </w:t>
      </w:r>
      <w:hyperlink r:id="rId66"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AA60EF">
        <w:rPr>
          <w:iCs/>
          <w:sz w:val="23"/>
          <w:szCs w:val="23"/>
        </w:rPr>
        <w:t xml:space="preserve"> </w:t>
      </w:r>
      <w:r>
        <w:rPr>
          <w:i/>
          <w:sz w:val="23"/>
          <w:szCs w:val="23"/>
        </w:rPr>
        <w:t>M</w:t>
      </w:r>
      <w:r w:rsidR="00E63203">
        <w:rPr>
          <w:i/>
          <w:sz w:val="23"/>
          <w:szCs w:val="23"/>
        </w:rPr>
        <w:t xml:space="preserve">edication Reconciliation/Discharge </w:t>
      </w:r>
      <w:r w:rsidR="00E03988">
        <w:rPr>
          <w:i/>
          <w:sz w:val="23"/>
          <w:szCs w:val="23"/>
        </w:rPr>
        <w:t xml:space="preserve">HCP </w:t>
      </w:r>
      <w:r w:rsidR="00E63203">
        <w:rPr>
          <w:i/>
          <w:sz w:val="23"/>
          <w:szCs w:val="23"/>
        </w:rPr>
        <w:t>Orders Checklist</w:t>
      </w:r>
      <w:r w:rsidRPr="00AA60EF">
        <w:rPr>
          <w:i/>
          <w:sz w:val="23"/>
          <w:szCs w:val="23"/>
        </w:rPr>
        <w:t xml:space="preserve"> </w:t>
      </w:r>
      <w:r w:rsidRPr="00AA60EF">
        <w:rPr>
          <w:iCs/>
          <w:sz w:val="23"/>
          <w:szCs w:val="23"/>
        </w:rPr>
        <w:t xml:space="preserve">ON THE MASS.GOV MAP PAGE  </w:t>
      </w:r>
      <w:hyperlink r:id="rId67" w:tgtFrame="_blank" w:history="1">
        <w:r w:rsidRPr="00AA60EF">
          <w:rPr>
            <w:rStyle w:val="Hyperlink"/>
            <w:iCs/>
            <w:sz w:val="23"/>
            <w:szCs w:val="23"/>
            <w:shd w:val="clear" w:color="auto" w:fill="FFFFFF"/>
          </w:rPr>
          <w:t>www.mass.gov/dph/map</w:t>
        </w:r>
      </w:hyperlink>
    </w:p>
    <w:p w14:paraId="16565273" w14:textId="08A5BF67" w:rsidR="005564A4" w:rsidRDefault="005564A4" w:rsidP="005564A4">
      <w:pPr>
        <w:rPr>
          <w:rFonts w:ascii="Arial" w:hAnsi="Arial" w:cs="Arial"/>
          <w:b/>
          <w:sz w:val="19"/>
          <w:szCs w:val="19"/>
          <w:u w:val="single"/>
        </w:rPr>
      </w:pPr>
    </w:p>
    <w:p w14:paraId="59AC79AE" w14:textId="48C4E8F1" w:rsidR="005564A4" w:rsidRDefault="005564A4" w:rsidP="005564A4">
      <w:pPr>
        <w:rPr>
          <w:rFonts w:ascii="Arial" w:hAnsi="Arial" w:cs="Arial"/>
          <w:b/>
          <w:sz w:val="19"/>
          <w:szCs w:val="19"/>
          <w:u w:val="single"/>
        </w:rPr>
      </w:pPr>
    </w:p>
    <w:p w14:paraId="4529527F" w14:textId="5D4EB005" w:rsidR="005564A4" w:rsidRDefault="005564A4" w:rsidP="005564A4">
      <w:pPr>
        <w:rPr>
          <w:rFonts w:ascii="Arial" w:hAnsi="Arial" w:cs="Arial"/>
          <w:b/>
          <w:sz w:val="19"/>
          <w:szCs w:val="19"/>
          <w:u w:val="single"/>
        </w:rPr>
      </w:pPr>
    </w:p>
    <w:p w14:paraId="2EC3A083" w14:textId="21F17C43" w:rsidR="005564A4" w:rsidRDefault="005564A4" w:rsidP="005564A4">
      <w:pPr>
        <w:rPr>
          <w:rFonts w:ascii="Arial" w:hAnsi="Arial" w:cs="Arial"/>
          <w:b/>
          <w:sz w:val="19"/>
          <w:szCs w:val="19"/>
          <w:u w:val="single"/>
        </w:rPr>
      </w:pPr>
    </w:p>
    <w:p w14:paraId="4838D26F" w14:textId="46EDB9BA" w:rsidR="005564A4" w:rsidRDefault="005564A4" w:rsidP="005564A4">
      <w:pPr>
        <w:rPr>
          <w:rFonts w:ascii="Arial" w:hAnsi="Arial" w:cs="Arial"/>
          <w:b/>
          <w:sz w:val="19"/>
          <w:szCs w:val="19"/>
          <w:u w:val="single"/>
        </w:rPr>
      </w:pPr>
    </w:p>
    <w:p w14:paraId="28FAE066" w14:textId="3B7F7C00" w:rsidR="005564A4" w:rsidRDefault="005564A4" w:rsidP="005564A4">
      <w:pPr>
        <w:rPr>
          <w:rFonts w:ascii="Arial" w:hAnsi="Arial" w:cs="Arial"/>
          <w:b/>
          <w:sz w:val="19"/>
          <w:szCs w:val="19"/>
          <w:u w:val="single"/>
        </w:rPr>
      </w:pPr>
    </w:p>
    <w:p w14:paraId="24C4E8C3" w14:textId="312255BC" w:rsidR="005564A4" w:rsidRDefault="005564A4" w:rsidP="005564A4">
      <w:pPr>
        <w:rPr>
          <w:rFonts w:ascii="Arial" w:hAnsi="Arial" w:cs="Arial"/>
          <w:b/>
          <w:sz w:val="19"/>
          <w:szCs w:val="19"/>
          <w:u w:val="single"/>
        </w:rPr>
      </w:pPr>
    </w:p>
    <w:p w14:paraId="0D3FDF6C" w14:textId="666AE8B5" w:rsidR="005564A4" w:rsidRDefault="005564A4" w:rsidP="005564A4">
      <w:pPr>
        <w:rPr>
          <w:rFonts w:ascii="Arial" w:hAnsi="Arial" w:cs="Arial"/>
          <w:b/>
          <w:sz w:val="19"/>
          <w:szCs w:val="19"/>
          <w:u w:val="single"/>
        </w:rPr>
      </w:pPr>
    </w:p>
    <w:p w14:paraId="2E6E439E" w14:textId="5724D266" w:rsidR="005564A4" w:rsidRDefault="005564A4" w:rsidP="005564A4">
      <w:pPr>
        <w:rPr>
          <w:rFonts w:ascii="Arial" w:hAnsi="Arial" w:cs="Arial"/>
          <w:b/>
          <w:sz w:val="19"/>
          <w:szCs w:val="19"/>
          <w:u w:val="single"/>
        </w:rPr>
      </w:pPr>
    </w:p>
    <w:p w14:paraId="3AA87044" w14:textId="6AE7B90B" w:rsidR="005564A4" w:rsidRDefault="005564A4" w:rsidP="005564A4">
      <w:pPr>
        <w:rPr>
          <w:rFonts w:ascii="Arial" w:hAnsi="Arial" w:cs="Arial"/>
          <w:b/>
          <w:sz w:val="19"/>
          <w:szCs w:val="19"/>
          <w:u w:val="single"/>
        </w:rPr>
      </w:pPr>
    </w:p>
    <w:p w14:paraId="56B2BAC1" w14:textId="21B35D59" w:rsidR="005564A4" w:rsidRDefault="005564A4" w:rsidP="005564A4">
      <w:pPr>
        <w:rPr>
          <w:rFonts w:ascii="Arial" w:hAnsi="Arial" w:cs="Arial"/>
          <w:b/>
          <w:sz w:val="19"/>
          <w:szCs w:val="19"/>
          <w:u w:val="single"/>
        </w:rPr>
      </w:pPr>
    </w:p>
    <w:p w14:paraId="7910F3FF" w14:textId="1A6D8795" w:rsidR="005564A4" w:rsidRDefault="005564A4" w:rsidP="005564A4">
      <w:pPr>
        <w:rPr>
          <w:rFonts w:ascii="Arial" w:hAnsi="Arial" w:cs="Arial"/>
          <w:b/>
          <w:sz w:val="19"/>
          <w:szCs w:val="19"/>
          <w:u w:val="single"/>
        </w:rPr>
      </w:pPr>
    </w:p>
    <w:p w14:paraId="76F72209" w14:textId="01E1BB58" w:rsidR="005564A4" w:rsidRDefault="005564A4" w:rsidP="005564A4">
      <w:pPr>
        <w:rPr>
          <w:rFonts w:ascii="Arial" w:hAnsi="Arial" w:cs="Arial"/>
          <w:b/>
          <w:sz w:val="19"/>
          <w:szCs w:val="19"/>
          <w:u w:val="single"/>
        </w:rPr>
      </w:pPr>
    </w:p>
    <w:p w14:paraId="4BDCCD0D" w14:textId="70B33A66" w:rsidR="005564A4" w:rsidRDefault="005564A4" w:rsidP="005564A4">
      <w:pPr>
        <w:rPr>
          <w:rFonts w:ascii="Arial" w:hAnsi="Arial" w:cs="Arial"/>
          <w:b/>
          <w:sz w:val="19"/>
          <w:szCs w:val="19"/>
          <w:u w:val="single"/>
        </w:rPr>
      </w:pPr>
    </w:p>
    <w:p w14:paraId="26D44142" w14:textId="37D85186" w:rsidR="005564A4" w:rsidRDefault="005564A4" w:rsidP="005564A4">
      <w:pPr>
        <w:rPr>
          <w:rFonts w:ascii="Arial" w:hAnsi="Arial" w:cs="Arial"/>
          <w:b/>
          <w:sz w:val="19"/>
          <w:szCs w:val="19"/>
          <w:u w:val="single"/>
        </w:rPr>
      </w:pPr>
    </w:p>
    <w:p w14:paraId="00BC65A3" w14:textId="5693DD87" w:rsidR="005564A4" w:rsidRDefault="005564A4" w:rsidP="005564A4">
      <w:pPr>
        <w:rPr>
          <w:rFonts w:ascii="Arial" w:hAnsi="Arial" w:cs="Arial"/>
          <w:b/>
          <w:sz w:val="19"/>
          <w:szCs w:val="19"/>
          <w:u w:val="single"/>
        </w:rPr>
      </w:pPr>
    </w:p>
    <w:p w14:paraId="01A6708B" w14:textId="69384408" w:rsidR="005564A4" w:rsidRDefault="005564A4" w:rsidP="005564A4">
      <w:pPr>
        <w:rPr>
          <w:rFonts w:ascii="Arial" w:hAnsi="Arial" w:cs="Arial"/>
          <w:b/>
          <w:sz w:val="19"/>
          <w:szCs w:val="19"/>
          <w:u w:val="single"/>
        </w:rPr>
      </w:pPr>
    </w:p>
    <w:p w14:paraId="2E96E84F" w14:textId="6E5AF83C" w:rsidR="005564A4" w:rsidRDefault="005564A4" w:rsidP="005564A4">
      <w:pPr>
        <w:rPr>
          <w:rFonts w:ascii="Arial" w:hAnsi="Arial" w:cs="Arial"/>
          <w:b/>
          <w:sz w:val="19"/>
          <w:szCs w:val="19"/>
          <w:u w:val="single"/>
        </w:rPr>
      </w:pPr>
    </w:p>
    <w:p w14:paraId="32F21853" w14:textId="0C9BEBD1" w:rsidR="005564A4" w:rsidRDefault="005564A4" w:rsidP="005564A4">
      <w:pPr>
        <w:rPr>
          <w:rFonts w:ascii="Arial" w:hAnsi="Arial" w:cs="Arial"/>
          <w:b/>
          <w:sz w:val="19"/>
          <w:szCs w:val="19"/>
          <w:u w:val="single"/>
        </w:rPr>
      </w:pPr>
    </w:p>
    <w:p w14:paraId="54B2653A" w14:textId="5AE233AA" w:rsidR="005564A4" w:rsidRDefault="005564A4" w:rsidP="005564A4">
      <w:pPr>
        <w:rPr>
          <w:rFonts w:ascii="Arial" w:hAnsi="Arial" w:cs="Arial"/>
          <w:b/>
          <w:sz w:val="19"/>
          <w:szCs w:val="19"/>
          <w:u w:val="single"/>
        </w:rPr>
      </w:pPr>
    </w:p>
    <w:p w14:paraId="32E4F98B" w14:textId="15461BD8" w:rsidR="005564A4" w:rsidRDefault="005564A4" w:rsidP="005564A4">
      <w:pPr>
        <w:rPr>
          <w:rFonts w:ascii="Arial" w:hAnsi="Arial" w:cs="Arial"/>
          <w:b/>
          <w:sz w:val="19"/>
          <w:szCs w:val="19"/>
          <w:u w:val="single"/>
        </w:rPr>
      </w:pPr>
    </w:p>
    <w:p w14:paraId="3DA6F8D9" w14:textId="49A56C55" w:rsidR="005564A4" w:rsidRDefault="005564A4" w:rsidP="005564A4">
      <w:pPr>
        <w:rPr>
          <w:rFonts w:ascii="Arial" w:hAnsi="Arial" w:cs="Arial"/>
          <w:b/>
          <w:sz w:val="19"/>
          <w:szCs w:val="19"/>
          <w:u w:val="single"/>
        </w:rPr>
      </w:pPr>
    </w:p>
    <w:p w14:paraId="6A39C800" w14:textId="45BAA102" w:rsidR="005564A4" w:rsidRDefault="005564A4" w:rsidP="005564A4">
      <w:pPr>
        <w:rPr>
          <w:rFonts w:ascii="Arial" w:hAnsi="Arial" w:cs="Arial"/>
          <w:b/>
          <w:sz w:val="19"/>
          <w:szCs w:val="19"/>
          <w:u w:val="single"/>
        </w:rPr>
      </w:pPr>
    </w:p>
    <w:p w14:paraId="23BFB0FB" w14:textId="0BF54C34" w:rsidR="005564A4" w:rsidRDefault="005564A4" w:rsidP="005564A4">
      <w:pPr>
        <w:rPr>
          <w:rFonts w:ascii="Arial" w:hAnsi="Arial" w:cs="Arial"/>
          <w:b/>
          <w:sz w:val="19"/>
          <w:szCs w:val="19"/>
          <w:u w:val="single"/>
        </w:rPr>
      </w:pPr>
    </w:p>
    <w:p w14:paraId="5C791126" w14:textId="2B93C9BB" w:rsidR="005564A4" w:rsidRDefault="005564A4" w:rsidP="005564A4">
      <w:pPr>
        <w:rPr>
          <w:rFonts w:ascii="Arial" w:hAnsi="Arial" w:cs="Arial"/>
          <w:b/>
          <w:sz w:val="19"/>
          <w:szCs w:val="19"/>
          <w:u w:val="single"/>
        </w:rPr>
      </w:pPr>
    </w:p>
    <w:p w14:paraId="5FAEC620" w14:textId="4EF3A67F" w:rsidR="005564A4" w:rsidRDefault="005564A4" w:rsidP="005564A4">
      <w:pPr>
        <w:rPr>
          <w:rFonts w:ascii="Arial" w:hAnsi="Arial" w:cs="Arial"/>
          <w:b/>
          <w:sz w:val="19"/>
          <w:szCs w:val="19"/>
          <w:u w:val="single"/>
        </w:rPr>
      </w:pPr>
    </w:p>
    <w:p w14:paraId="74472D0D" w14:textId="77777777" w:rsidR="005564A4" w:rsidRPr="00BA111E" w:rsidRDefault="005564A4" w:rsidP="005564A4">
      <w:pPr>
        <w:rPr>
          <w:rFonts w:ascii="Arial" w:hAnsi="Arial" w:cs="Arial"/>
          <w:b/>
          <w:sz w:val="19"/>
          <w:szCs w:val="19"/>
          <w:u w:val="single"/>
        </w:rPr>
      </w:pPr>
    </w:p>
    <w:p w14:paraId="66D8F1B8" w14:textId="3271E71C" w:rsidR="00290BC2" w:rsidRPr="00BA111E" w:rsidRDefault="00290BC2" w:rsidP="005564A4">
      <w:pPr>
        <w:pStyle w:val="a1Para"/>
        <w:rPr>
          <w:sz w:val="15"/>
          <w:szCs w:val="15"/>
        </w:rPr>
      </w:pPr>
    </w:p>
    <w:p w14:paraId="3443C0A4" w14:textId="77777777" w:rsidR="00290BC2" w:rsidRPr="00BA111E" w:rsidRDefault="00290BC2" w:rsidP="00290BC2">
      <w:pPr>
        <w:ind w:left="720"/>
        <w:rPr>
          <w:rFonts w:ascii="Arial" w:hAnsi="Arial" w:cs="Arial"/>
          <w:sz w:val="21"/>
          <w:szCs w:val="21"/>
        </w:rPr>
      </w:pPr>
    </w:p>
    <w:p w14:paraId="252837BC" w14:textId="77777777" w:rsidR="00AF64D7" w:rsidRDefault="00AF64D7" w:rsidP="00EF3AC1">
      <w:pPr>
        <w:pStyle w:val="aTOC1"/>
        <w:rPr>
          <w:sz w:val="69"/>
          <w:szCs w:val="69"/>
        </w:rPr>
      </w:pPr>
    </w:p>
    <w:p w14:paraId="26422EB1" w14:textId="6BBBF80F" w:rsidR="00EF3AC1" w:rsidRPr="00BA111E" w:rsidRDefault="00EF3AC1" w:rsidP="00EF3AC1">
      <w:pPr>
        <w:pStyle w:val="aTOC1"/>
        <w:rPr>
          <w:sz w:val="69"/>
          <w:szCs w:val="69"/>
        </w:rPr>
      </w:pPr>
      <w:bookmarkStart w:id="62" w:name="_Toc183516769"/>
      <w:r w:rsidRPr="00BA111E">
        <w:rPr>
          <w:sz w:val="69"/>
          <w:szCs w:val="69"/>
        </w:rPr>
        <w:t>0</w:t>
      </w:r>
      <w:r w:rsidR="00CB5E05">
        <w:rPr>
          <w:sz w:val="69"/>
          <w:szCs w:val="69"/>
        </w:rPr>
        <w:t>9</w:t>
      </w:r>
      <w:r w:rsidRPr="00BA111E">
        <w:rPr>
          <w:sz w:val="69"/>
          <w:szCs w:val="69"/>
        </w:rPr>
        <w:t xml:space="preserve"> </w:t>
      </w:r>
      <w:r w:rsidRPr="00BA111E">
        <w:rPr>
          <w:sz w:val="69"/>
          <w:szCs w:val="69"/>
        </w:rPr>
        <w:br/>
      </w:r>
      <w:r w:rsidRPr="00BA111E">
        <w:rPr>
          <w:sz w:val="69"/>
          <w:szCs w:val="69"/>
        </w:rPr>
        <w:br/>
        <w:t>SAMPLE</w:t>
      </w:r>
      <w:r w:rsidR="00A06F19" w:rsidRPr="00BA111E">
        <w:rPr>
          <w:sz w:val="69"/>
          <w:szCs w:val="69"/>
        </w:rPr>
        <w:t xml:space="preserve"> </w:t>
      </w:r>
      <w:r w:rsidRPr="00BA111E">
        <w:rPr>
          <w:sz w:val="69"/>
          <w:szCs w:val="69"/>
        </w:rPr>
        <w:t>MEDICATION</w:t>
      </w:r>
      <w:bookmarkEnd w:id="62"/>
    </w:p>
    <w:p w14:paraId="54061158" w14:textId="77777777" w:rsidR="00EF3AC1" w:rsidRPr="00BA111E" w:rsidRDefault="00EF3AC1" w:rsidP="00EF3AC1">
      <w:pPr>
        <w:pStyle w:val="aBaseParagraph"/>
        <w:rPr>
          <w:sz w:val="23"/>
          <w:szCs w:val="23"/>
        </w:rPr>
      </w:pPr>
    </w:p>
    <w:p w14:paraId="07D43D08" w14:textId="77777777" w:rsidR="00E065E6" w:rsidRPr="00BA111E" w:rsidRDefault="00E065E6" w:rsidP="00C51DF3">
      <w:pPr>
        <w:pStyle w:val="aadvisory"/>
        <w:rPr>
          <w:sz w:val="23"/>
          <w:szCs w:val="23"/>
        </w:rPr>
        <w:sectPr w:rsidR="00E065E6" w:rsidRPr="00BA111E" w:rsidSect="007D2225">
          <w:headerReference w:type="even" r:id="rId68"/>
          <w:headerReference w:type="default" r:id="rId69"/>
          <w:headerReference w:type="first" r:id="rId70"/>
          <w:footnotePr>
            <w:numRestart w:val="eachPage"/>
          </w:footnotePr>
          <w:pgSz w:w="12240" w:h="15840"/>
          <w:pgMar w:top="720" w:right="1008" w:bottom="720" w:left="1008" w:header="720" w:footer="720" w:gutter="0"/>
          <w:cols w:space="720"/>
          <w:docGrid w:linePitch="360"/>
        </w:sectPr>
      </w:pPr>
    </w:p>
    <w:p w14:paraId="74360A22" w14:textId="77777777" w:rsidR="009B0264" w:rsidRPr="00BA111E" w:rsidRDefault="009B0264" w:rsidP="00141E4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9B0264" w:rsidRPr="00BA111E" w14:paraId="36282A52" w14:textId="77777777">
        <w:tc>
          <w:tcPr>
            <w:tcW w:w="10296" w:type="dxa"/>
            <w:gridSpan w:val="2"/>
          </w:tcPr>
          <w:p w14:paraId="582FBD53" w14:textId="77777777" w:rsidR="009B0264" w:rsidRPr="00BA111E" w:rsidRDefault="009B0264" w:rsidP="009B0264">
            <w:pPr>
              <w:pStyle w:val="aMAPTitle"/>
              <w:rPr>
                <w:sz w:val="23"/>
                <w:szCs w:val="23"/>
              </w:rPr>
            </w:pPr>
            <w:r w:rsidRPr="00BA111E">
              <w:rPr>
                <w:sz w:val="23"/>
                <w:szCs w:val="23"/>
              </w:rPr>
              <w:br w:type="page"/>
              <w:t>MEDICATION ADMINISTRATION PROGRAM</w:t>
            </w:r>
          </w:p>
          <w:p w14:paraId="3A7F0679" w14:textId="77777777" w:rsidR="009B0264" w:rsidRPr="00BA111E" w:rsidRDefault="009B0264" w:rsidP="009B0264">
            <w:pPr>
              <w:pStyle w:val="aMAPTitle"/>
              <w:rPr>
                <w:sz w:val="23"/>
                <w:szCs w:val="23"/>
              </w:rPr>
            </w:pPr>
            <w:r w:rsidRPr="00BA111E">
              <w:rPr>
                <w:sz w:val="23"/>
                <w:szCs w:val="23"/>
              </w:rPr>
              <w:t>POLICY MANUAL</w:t>
            </w:r>
          </w:p>
        </w:tc>
      </w:tr>
      <w:tr w:rsidR="009B0264" w:rsidRPr="00BA111E" w14:paraId="5FD79E01" w14:textId="77777777">
        <w:tc>
          <w:tcPr>
            <w:tcW w:w="2415" w:type="dxa"/>
          </w:tcPr>
          <w:p w14:paraId="3DEC67E0" w14:textId="77777777" w:rsidR="009B0264" w:rsidRPr="00BA111E" w:rsidRDefault="009B0264" w:rsidP="009B0264">
            <w:pPr>
              <w:pStyle w:val="aPolicyBoxTitle"/>
              <w:rPr>
                <w:sz w:val="22"/>
                <w:szCs w:val="22"/>
              </w:rPr>
            </w:pPr>
          </w:p>
        </w:tc>
        <w:tc>
          <w:tcPr>
            <w:tcW w:w="7881" w:type="dxa"/>
          </w:tcPr>
          <w:p w14:paraId="3159DF48" w14:textId="77777777" w:rsidR="009B0264" w:rsidRPr="00BA111E" w:rsidRDefault="009B0264" w:rsidP="009B0264">
            <w:pPr>
              <w:pStyle w:val="aTOC2"/>
              <w:rPr>
                <w:sz w:val="22"/>
                <w:szCs w:val="22"/>
              </w:rPr>
            </w:pPr>
          </w:p>
        </w:tc>
      </w:tr>
      <w:tr w:rsidR="009B0264" w:rsidRPr="00BA111E" w14:paraId="3C421E53" w14:textId="77777777">
        <w:tc>
          <w:tcPr>
            <w:tcW w:w="2415" w:type="dxa"/>
          </w:tcPr>
          <w:p w14:paraId="6DD565D3" w14:textId="77777777" w:rsidR="009B0264" w:rsidRPr="00BA111E" w:rsidRDefault="009B0264" w:rsidP="009B0264">
            <w:pPr>
              <w:pStyle w:val="aPolicyBoxTitle"/>
              <w:rPr>
                <w:sz w:val="22"/>
                <w:szCs w:val="22"/>
              </w:rPr>
            </w:pPr>
            <w:r w:rsidRPr="00BA111E">
              <w:rPr>
                <w:sz w:val="22"/>
                <w:szCs w:val="22"/>
              </w:rPr>
              <w:t>Policy No. &amp; Issue</w:t>
            </w:r>
          </w:p>
        </w:tc>
        <w:tc>
          <w:tcPr>
            <w:tcW w:w="7881" w:type="dxa"/>
          </w:tcPr>
          <w:p w14:paraId="2EB04B36" w14:textId="77777777" w:rsidR="009B0264" w:rsidRPr="00BA111E" w:rsidRDefault="00711419" w:rsidP="00936C96">
            <w:pPr>
              <w:pStyle w:val="aTOC2"/>
              <w:rPr>
                <w:sz w:val="23"/>
                <w:szCs w:val="23"/>
              </w:rPr>
            </w:pPr>
            <w:bookmarkStart w:id="63" w:name="_Toc183516770"/>
            <w:r w:rsidRPr="00BA111E">
              <w:rPr>
                <w:sz w:val="23"/>
                <w:szCs w:val="23"/>
              </w:rPr>
              <w:t>0</w:t>
            </w:r>
            <w:r w:rsidR="00CB5E05">
              <w:rPr>
                <w:sz w:val="23"/>
                <w:szCs w:val="23"/>
              </w:rPr>
              <w:t>9</w:t>
            </w:r>
            <w:r w:rsidR="009B0264" w:rsidRPr="00BA111E">
              <w:rPr>
                <w:sz w:val="23"/>
                <w:szCs w:val="23"/>
              </w:rPr>
              <w:t>-</w:t>
            </w:r>
            <w:r w:rsidRPr="00BA111E">
              <w:rPr>
                <w:sz w:val="23"/>
                <w:szCs w:val="23"/>
              </w:rPr>
              <w:t>1</w:t>
            </w:r>
            <w:r w:rsidR="00936C96" w:rsidRPr="00BA111E">
              <w:rPr>
                <w:sz w:val="23"/>
                <w:szCs w:val="23"/>
              </w:rPr>
              <w:t xml:space="preserve"> Labeling </w:t>
            </w:r>
            <w:r w:rsidR="00B379F9">
              <w:rPr>
                <w:sz w:val="23"/>
                <w:szCs w:val="23"/>
              </w:rPr>
              <w:t xml:space="preserve">Guidelines </w:t>
            </w:r>
            <w:r w:rsidR="00936C96" w:rsidRPr="00BA111E">
              <w:rPr>
                <w:sz w:val="23"/>
                <w:szCs w:val="23"/>
              </w:rPr>
              <w:t>of Sample Medication</w:t>
            </w:r>
            <w:bookmarkEnd w:id="63"/>
          </w:p>
        </w:tc>
      </w:tr>
      <w:tr w:rsidR="009B0264" w:rsidRPr="00BA111E" w14:paraId="079EC4D2" w14:textId="77777777">
        <w:tc>
          <w:tcPr>
            <w:tcW w:w="2415" w:type="dxa"/>
          </w:tcPr>
          <w:p w14:paraId="4F922979" w14:textId="77777777" w:rsidR="009B0264" w:rsidRPr="00BA111E" w:rsidRDefault="009B0264" w:rsidP="009B0264">
            <w:pPr>
              <w:pStyle w:val="aPolicyBoxTitle"/>
              <w:rPr>
                <w:sz w:val="22"/>
                <w:szCs w:val="22"/>
              </w:rPr>
            </w:pPr>
            <w:r w:rsidRPr="00BA111E">
              <w:rPr>
                <w:sz w:val="22"/>
                <w:szCs w:val="22"/>
              </w:rPr>
              <w:t>Policy Source</w:t>
            </w:r>
          </w:p>
        </w:tc>
        <w:tc>
          <w:tcPr>
            <w:tcW w:w="7881" w:type="dxa"/>
          </w:tcPr>
          <w:p w14:paraId="354DE033" w14:textId="77777777" w:rsidR="009B0264" w:rsidRPr="00BA111E" w:rsidRDefault="00473C06" w:rsidP="009B0264">
            <w:pPr>
              <w:pStyle w:val="aPolBoxText"/>
              <w:rPr>
                <w:sz w:val="22"/>
                <w:szCs w:val="22"/>
              </w:rPr>
            </w:pPr>
            <w:r w:rsidRPr="00BA111E">
              <w:rPr>
                <w:sz w:val="22"/>
                <w:szCs w:val="22"/>
              </w:rPr>
              <w:t>DCP Policies and Guidelines</w:t>
            </w:r>
          </w:p>
        </w:tc>
      </w:tr>
    </w:tbl>
    <w:p w14:paraId="70F159EB" w14:textId="77777777" w:rsidR="00C021D5" w:rsidRPr="00BA111E" w:rsidRDefault="00C021D5" w:rsidP="007F0B07">
      <w:pPr>
        <w:pStyle w:val="a1Para"/>
        <w:numPr>
          <w:ilvl w:val="0"/>
          <w:numId w:val="44"/>
        </w:numPr>
        <w:rPr>
          <w:sz w:val="23"/>
          <w:szCs w:val="23"/>
        </w:rPr>
      </w:pPr>
      <w:r w:rsidRPr="00BA111E">
        <w:rPr>
          <w:sz w:val="23"/>
          <w:szCs w:val="23"/>
        </w:rPr>
        <w:t xml:space="preserve">Schedule VI ‘sample’ medication may be received from a Health Care Provider </w:t>
      </w:r>
      <w:r w:rsidR="00D92B8E" w:rsidRPr="00BA111E">
        <w:rPr>
          <w:sz w:val="23"/>
          <w:szCs w:val="23"/>
        </w:rPr>
        <w:t xml:space="preserve">(HCP) </w:t>
      </w:r>
      <w:r w:rsidRPr="00BA111E">
        <w:rPr>
          <w:sz w:val="23"/>
          <w:szCs w:val="23"/>
        </w:rPr>
        <w:t>and administered to an individual only when:</w:t>
      </w:r>
    </w:p>
    <w:p w14:paraId="76137DF6" w14:textId="77777777" w:rsidR="00C021D5" w:rsidRPr="00BA111E" w:rsidRDefault="001C79C5" w:rsidP="007F0B07">
      <w:pPr>
        <w:pStyle w:val="abPara"/>
        <w:numPr>
          <w:ilvl w:val="1"/>
          <w:numId w:val="44"/>
        </w:numPr>
        <w:rPr>
          <w:sz w:val="23"/>
          <w:szCs w:val="23"/>
        </w:rPr>
      </w:pPr>
      <w:r>
        <w:rPr>
          <w:sz w:val="23"/>
          <w:szCs w:val="23"/>
        </w:rPr>
        <w:t>t</w:t>
      </w:r>
      <w:r w:rsidR="00C021D5" w:rsidRPr="00BA111E">
        <w:rPr>
          <w:sz w:val="23"/>
          <w:szCs w:val="23"/>
        </w:rPr>
        <w:t>he amount of the sample doses receiv</w:t>
      </w:r>
      <w:r w:rsidR="00D92B8E" w:rsidRPr="00BA111E">
        <w:rPr>
          <w:sz w:val="23"/>
          <w:szCs w:val="23"/>
        </w:rPr>
        <w:t>ed from the HCP</w:t>
      </w:r>
      <w:r w:rsidR="00C021D5" w:rsidRPr="00BA111E">
        <w:rPr>
          <w:sz w:val="23"/>
          <w:szCs w:val="23"/>
        </w:rPr>
        <w:t xml:space="preserve"> is no more t</w:t>
      </w:r>
      <w:r w:rsidR="00D92B8E" w:rsidRPr="00BA111E">
        <w:rPr>
          <w:sz w:val="23"/>
          <w:szCs w:val="23"/>
        </w:rPr>
        <w:t xml:space="preserve">han </w:t>
      </w:r>
      <w:r w:rsidR="00C021D5" w:rsidRPr="00BA111E">
        <w:rPr>
          <w:sz w:val="23"/>
          <w:szCs w:val="23"/>
        </w:rPr>
        <w:t>‘a</w:t>
      </w:r>
      <w:r w:rsidR="00732FAB">
        <w:rPr>
          <w:sz w:val="23"/>
          <w:szCs w:val="23"/>
        </w:rPr>
        <w:t xml:space="preserve"> one-time’ </w:t>
      </w:r>
      <w:r w:rsidR="00B379F9">
        <w:rPr>
          <w:sz w:val="23"/>
          <w:szCs w:val="23"/>
        </w:rPr>
        <w:t>thirty (</w:t>
      </w:r>
      <w:r w:rsidR="00732FAB">
        <w:rPr>
          <w:sz w:val="23"/>
          <w:szCs w:val="23"/>
        </w:rPr>
        <w:t>30</w:t>
      </w:r>
      <w:r w:rsidR="00B379F9">
        <w:rPr>
          <w:sz w:val="23"/>
          <w:szCs w:val="23"/>
        </w:rPr>
        <w:t>) day supply</w:t>
      </w:r>
      <w:r w:rsidR="00732FAB">
        <w:rPr>
          <w:sz w:val="23"/>
          <w:szCs w:val="23"/>
        </w:rPr>
        <w:t>;</w:t>
      </w:r>
    </w:p>
    <w:p w14:paraId="561A9587" w14:textId="77777777" w:rsidR="00DC61F9" w:rsidRDefault="00C021D5" w:rsidP="007F0B07">
      <w:pPr>
        <w:pStyle w:val="aiiipara"/>
        <w:numPr>
          <w:ilvl w:val="2"/>
          <w:numId w:val="44"/>
        </w:numPr>
        <w:rPr>
          <w:sz w:val="23"/>
          <w:szCs w:val="23"/>
        </w:rPr>
      </w:pPr>
      <w:r w:rsidRPr="00BA111E">
        <w:rPr>
          <w:sz w:val="23"/>
          <w:szCs w:val="23"/>
        </w:rPr>
        <w:t>Larger supplies o</w:t>
      </w:r>
      <w:r w:rsidR="00732FAB">
        <w:rPr>
          <w:sz w:val="23"/>
          <w:szCs w:val="23"/>
        </w:rPr>
        <w:t>f Schedule VI sample medication</w:t>
      </w:r>
      <w:r w:rsidRPr="00BA111E">
        <w:rPr>
          <w:sz w:val="23"/>
          <w:szCs w:val="23"/>
        </w:rPr>
        <w:t xml:space="preserve"> (up to </w:t>
      </w:r>
      <w:r w:rsidR="00B379F9">
        <w:rPr>
          <w:sz w:val="23"/>
          <w:szCs w:val="23"/>
        </w:rPr>
        <w:t>ninety (</w:t>
      </w:r>
      <w:r w:rsidRPr="00BA111E">
        <w:rPr>
          <w:sz w:val="23"/>
          <w:szCs w:val="23"/>
        </w:rPr>
        <w:t>90</w:t>
      </w:r>
      <w:r w:rsidR="00B379F9">
        <w:rPr>
          <w:sz w:val="23"/>
          <w:szCs w:val="23"/>
        </w:rPr>
        <w:t>)</w:t>
      </w:r>
      <w:r w:rsidRPr="00BA111E">
        <w:rPr>
          <w:sz w:val="23"/>
          <w:szCs w:val="23"/>
        </w:rPr>
        <w:t xml:space="preserve"> days), may be dispensed as part of a manufacturer’s indigent patient drug program.</w:t>
      </w:r>
    </w:p>
    <w:p w14:paraId="3B00CAB0" w14:textId="0635B983" w:rsidR="00C021D5" w:rsidRPr="00DC61F9" w:rsidRDefault="00C021D5" w:rsidP="007F0B07">
      <w:pPr>
        <w:pStyle w:val="aiiipara"/>
        <w:numPr>
          <w:ilvl w:val="2"/>
          <w:numId w:val="44"/>
        </w:numPr>
        <w:rPr>
          <w:sz w:val="23"/>
          <w:szCs w:val="23"/>
        </w:rPr>
      </w:pPr>
      <w:r w:rsidRPr="00DC61F9">
        <w:rPr>
          <w:sz w:val="23"/>
          <w:szCs w:val="23"/>
        </w:rPr>
        <w:t>If after using the sample medi</w:t>
      </w:r>
      <w:r w:rsidR="00D92B8E" w:rsidRPr="00DC61F9">
        <w:rPr>
          <w:sz w:val="23"/>
          <w:szCs w:val="23"/>
        </w:rPr>
        <w:t>cation, the HCP</w:t>
      </w:r>
      <w:r w:rsidRPr="00DC61F9">
        <w:rPr>
          <w:sz w:val="23"/>
          <w:szCs w:val="23"/>
        </w:rPr>
        <w:t xml:space="preserve"> wants to continue its use, a prescription for the medication must be submitted to the pharmacy and the medication must be dispensed to the MAP </w:t>
      </w:r>
      <w:r w:rsidR="00D92B8E" w:rsidRPr="00DC61F9">
        <w:rPr>
          <w:sz w:val="23"/>
          <w:szCs w:val="23"/>
        </w:rPr>
        <w:t xml:space="preserve">Registered </w:t>
      </w:r>
      <w:r w:rsidRPr="00DC61F9">
        <w:rPr>
          <w:sz w:val="23"/>
          <w:szCs w:val="23"/>
        </w:rPr>
        <w:t>site from the pharmacy.</w:t>
      </w:r>
    </w:p>
    <w:p w14:paraId="27F7235C"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sample medication is received in the original manufacturer’s packaging along with the original manufacturer’s package insert (medication information sheet);</w:t>
      </w:r>
      <w:r w:rsidR="00224237">
        <w:rPr>
          <w:sz w:val="23"/>
          <w:szCs w:val="23"/>
        </w:rPr>
        <w:t xml:space="preserve"> and</w:t>
      </w:r>
    </w:p>
    <w:p w14:paraId="697B94A5" w14:textId="59803ED4" w:rsidR="00C021D5" w:rsidRPr="00DC61F9" w:rsidRDefault="00C021D5" w:rsidP="007F0B07">
      <w:pPr>
        <w:pStyle w:val="abPara"/>
        <w:numPr>
          <w:ilvl w:val="2"/>
          <w:numId w:val="44"/>
        </w:numPr>
        <w:rPr>
          <w:sz w:val="23"/>
          <w:szCs w:val="23"/>
        </w:rPr>
      </w:pPr>
      <w:r w:rsidRPr="00DC61F9">
        <w:rPr>
          <w:sz w:val="23"/>
          <w:szCs w:val="23"/>
        </w:rPr>
        <w:t>The sample medication (in it</w:t>
      </w:r>
      <w:r w:rsidR="00B379F9" w:rsidRPr="00DC61F9">
        <w:rPr>
          <w:sz w:val="23"/>
          <w:szCs w:val="23"/>
        </w:rPr>
        <w:t>s original packaging) may be placed</w:t>
      </w:r>
      <w:r w:rsidRPr="00DC61F9">
        <w:rPr>
          <w:sz w:val="23"/>
          <w:szCs w:val="23"/>
        </w:rPr>
        <w:t xml:space="preserve"> in a larger container (e.g., a re-closable plastic bag, plastic box, etc.) with a label affixed to the container holding the sample medication.  Only one type of drug sample may be in each container.</w:t>
      </w:r>
    </w:p>
    <w:p w14:paraId="0C4DDDA9" w14:textId="77777777" w:rsidR="00DC61F9" w:rsidRDefault="001C79C5" w:rsidP="007F0B07">
      <w:pPr>
        <w:pStyle w:val="abPara"/>
        <w:numPr>
          <w:ilvl w:val="1"/>
          <w:numId w:val="44"/>
        </w:numPr>
        <w:rPr>
          <w:sz w:val="23"/>
          <w:szCs w:val="23"/>
        </w:rPr>
      </w:pPr>
      <w:r>
        <w:rPr>
          <w:sz w:val="23"/>
          <w:szCs w:val="23"/>
        </w:rPr>
        <w:t>t</w:t>
      </w:r>
      <w:r w:rsidR="00C021D5" w:rsidRPr="00BA111E">
        <w:rPr>
          <w:sz w:val="23"/>
          <w:szCs w:val="23"/>
        </w:rPr>
        <w:t>he label generated by the HCP is affixed to the sample packaging or to the container holding the samples and includes:</w:t>
      </w:r>
    </w:p>
    <w:p w14:paraId="1AAAD279" w14:textId="77777777" w:rsidR="00DC61F9" w:rsidRDefault="002F51DF" w:rsidP="007F0B07">
      <w:pPr>
        <w:pStyle w:val="abPara"/>
        <w:numPr>
          <w:ilvl w:val="2"/>
          <w:numId w:val="44"/>
        </w:numPr>
        <w:rPr>
          <w:sz w:val="23"/>
          <w:szCs w:val="23"/>
        </w:rPr>
      </w:pPr>
      <w:r w:rsidRPr="00DC61F9">
        <w:rPr>
          <w:sz w:val="23"/>
          <w:szCs w:val="23"/>
        </w:rPr>
        <w:t>a</w:t>
      </w:r>
      <w:r w:rsidR="00C021D5" w:rsidRPr="00DC61F9">
        <w:rPr>
          <w:sz w:val="23"/>
          <w:szCs w:val="23"/>
        </w:rPr>
        <w:t>uthorized prescriber’s name and address;</w:t>
      </w:r>
    </w:p>
    <w:p w14:paraId="6B5F311A"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ate of dispensing;</w:t>
      </w:r>
    </w:p>
    <w:p w14:paraId="777B4C3F"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individual;</w:t>
      </w:r>
    </w:p>
    <w:p w14:paraId="539EF010"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medication;</w:t>
      </w:r>
    </w:p>
    <w:p w14:paraId="3D27ECB8"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osage and strength of the sample medication;</w:t>
      </w:r>
    </w:p>
    <w:p w14:paraId="51CA2928" w14:textId="77777777" w:rsidR="00DC61F9" w:rsidRDefault="00F57E8C" w:rsidP="007F0B07">
      <w:pPr>
        <w:pStyle w:val="abPara"/>
        <w:numPr>
          <w:ilvl w:val="2"/>
          <w:numId w:val="44"/>
        </w:numPr>
        <w:rPr>
          <w:sz w:val="23"/>
          <w:szCs w:val="23"/>
        </w:rPr>
      </w:pPr>
      <w:r w:rsidRPr="00DC61F9">
        <w:rPr>
          <w:sz w:val="23"/>
          <w:szCs w:val="23"/>
        </w:rPr>
        <w:t>c</w:t>
      </w:r>
      <w:r w:rsidR="00C021D5" w:rsidRPr="00DC61F9">
        <w:rPr>
          <w:sz w:val="23"/>
          <w:szCs w:val="23"/>
        </w:rPr>
        <w:t>lear</w:t>
      </w:r>
      <w:r w:rsidR="00732FAB" w:rsidRPr="00DC61F9">
        <w:rPr>
          <w:sz w:val="23"/>
          <w:szCs w:val="23"/>
        </w:rPr>
        <w:t>,</w:t>
      </w:r>
      <w:r w:rsidR="00C021D5" w:rsidRPr="00DC61F9">
        <w:rPr>
          <w:sz w:val="23"/>
          <w:szCs w:val="23"/>
        </w:rPr>
        <w:t xml:space="preserve"> simple</w:t>
      </w:r>
      <w:r w:rsidR="001C79C5" w:rsidRPr="00DC61F9">
        <w:rPr>
          <w:sz w:val="23"/>
          <w:szCs w:val="23"/>
        </w:rPr>
        <w:t>,</w:t>
      </w:r>
      <w:r w:rsidR="00C021D5" w:rsidRPr="00DC61F9">
        <w:rPr>
          <w:sz w:val="23"/>
          <w:szCs w:val="23"/>
        </w:rPr>
        <w:t xml:space="preserve"> and brief directions for use; </w:t>
      </w:r>
    </w:p>
    <w:p w14:paraId="161A1421" w14:textId="77777777" w:rsidR="00DC61F9" w:rsidRDefault="00F57E8C" w:rsidP="007F0B07">
      <w:pPr>
        <w:pStyle w:val="abPara"/>
        <w:numPr>
          <w:ilvl w:val="2"/>
          <w:numId w:val="44"/>
        </w:numPr>
        <w:rPr>
          <w:sz w:val="23"/>
          <w:szCs w:val="23"/>
        </w:rPr>
      </w:pPr>
      <w:r w:rsidRPr="00DC61F9">
        <w:rPr>
          <w:sz w:val="23"/>
          <w:szCs w:val="23"/>
        </w:rPr>
        <w:t>a</w:t>
      </w:r>
      <w:r w:rsidR="00C021D5" w:rsidRPr="00DC61F9">
        <w:rPr>
          <w:sz w:val="23"/>
          <w:szCs w:val="23"/>
        </w:rPr>
        <w:t>ny necessary cautionary statements; and</w:t>
      </w:r>
    </w:p>
    <w:p w14:paraId="3F1DBDA1" w14:textId="51C88EC6" w:rsidR="00C021D5" w:rsidRPr="00DC61F9" w:rsidRDefault="00C021D5" w:rsidP="007F0B07">
      <w:pPr>
        <w:pStyle w:val="abPara"/>
        <w:numPr>
          <w:ilvl w:val="2"/>
          <w:numId w:val="44"/>
        </w:numPr>
        <w:rPr>
          <w:sz w:val="23"/>
          <w:szCs w:val="23"/>
        </w:rPr>
      </w:pPr>
      <w:r w:rsidRPr="00DC61F9">
        <w:rPr>
          <w:sz w:val="23"/>
        </w:rPr>
        <w:t>date the medication will expire</w:t>
      </w:r>
      <w:r w:rsidR="00F57E8C" w:rsidRPr="00DC61F9">
        <w:rPr>
          <w:sz w:val="23"/>
        </w:rPr>
        <w:t>.</w:t>
      </w:r>
    </w:p>
    <w:p w14:paraId="73009144" w14:textId="5BDB7964" w:rsidR="00C021D5" w:rsidRPr="00BA111E" w:rsidRDefault="00C021D5" w:rsidP="007F0B07">
      <w:pPr>
        <w:pStyle w:val="a1Para"/>
        <w:numPr>
          <w:ilvl w:val="0"/>
          <w:numId w:val="44"/>
        </w:numPr>
        <w:rPr>
          <w:rFonts w:ascii="Calibri" w:hAnsi="Calibri"/>
          <w:sz w:val="23"/>
          <w:szCs w:val="23"/>
        </w:rPr>
      </w:pPr>
      <w:r w:rsidRPr="00BA111E">
        <w:rPr>
          <w:sz w:val="23"/>
          <w:szCs w:val="23"/>
        </w:rPr>
        <w:t>Schedule II, III, IV or V sample medications are limited to a single dose or to a qua</w:t>
      </w:r>
      <w:r w:rsidR="00F57E8C" w:rsidRPr="00BA111E">
        <w:rPr>
          <w:sz w:val="23"/>
          <w:szCs w:val="23"/>
        </w:rPr>
        <w:t>ntity, which in the opinion of the</w:t>
      </w:r>
      <w:r w:rsidRPr="00BA111E">
        <w:rPr>
          <w:sz w:val="23"/>
          <w:szCs w:val="23"/>
        </w:rPr>
        <w:t xml:space="preserve"> practitioner </w:t>
      </w:r>
      <w:r w:rsidR="00F57E8C" w:rsidRPr="00BA111E">
        <w:rPr>
          <w:sz w:val="23"/>
          <w:szCs w:val="23"/>
        </w:rPr>
        <w:t>(i.e., Health Care Provider)</w:t>
      </w:r>
      <w:r w:rsidR="001C79C5">
        <w:rPr>
          <w:sz w:val="23"/>
          <w:szCs w:val="23"/>
        </w:rPr>
        <w:t>,</w:t>
      </w:r>
      <w:r w:rsidR="00F57E8C" w:rsidRPr="00BA111E">
        <w:rPr>
          <w:sz w:val="23"/>
          <w:szCs w:val="23"/>
        </w:rPr>
        <w:t xml:space="preserve"> </w:t>
      </w:r>
      <w:r w:rsidRPr="00BA111E">
        <w:rPr>
          <w:sz w:val="23"/>
          <w:szCs w:val="23"/>
        </w:rPr>
        <w:t>is needed for immediate treatment</w:t>
      </w:r>
      <w:r w:rsidRPr="00BA111E">
        <w:rPr>
          <w:rFonts w:ascii="Calibri" w:hAnsi="Calibri"/>
          <w:sz w:val="23"/>
          <w:szCs w:val="23"/>
        </w:rPr>
        <w:t>.</w:t>
      </w:r>
    </w:p>
    <w:p w14:paraId="77D1DE5A" w14:textId="0DCCEA31" w:rsidR="00091E38" w:rsidRDefault="00C021D5" w:rsidP="00C021D5">
      <w:pPr>
        <w:spacing w:before="180" w:after="120"/>
        <w:rPr>
          <w:rFonts w:ascii="Calibri" w:hAnsi="Calibri" w:cs="Arial"/>
          <w:sz w:val="23"/>
          <w:szCs w:val="23"/>
        </w:rPr>
      </w:pPr>
      <w:r w:rsidRPr="00BA111E">
        <w:rPr>
          <w:rFonts w:ascii="Calibri" w:hAnsi="Calibri" w:cs="Arial"/>
          <w:sz w:val="23"/>
          <w:szCs w:val="23"/>
        </w:rPr>
        <w:br w:type="page"/>
      </w:r>
    </w:p>
    <w:p w14:paraId="09410CC1" w14:textId="77777777" w:rsidR="00DC61F9" w:rsidRPr="00BA111E" w:rsidRDefault="00DC61F9" w:rsidP="00C021D5">
      <w:pPr>
        <w:spacing w:before="180" w:after="120"/>
        <w:rPr>
          <w:rFonts w:ascii="Calibri" w:hAnsi="Calibri" w:cs="Arial"/>
          <w:sz w:val="23"/>
          <w:szCs w:val="23"/>
        </w:rPr>
      </w:pPr>
    </w:p>
    <w:p w14:paraId="494C1E40" w14:textId="77777777" w:rsidR="00501151" w:rsidRPr="00BA111E" w:rsidRDefault="00934895" w:rsidP="004D125C">
      <w:pPr>
        <w:pStyle w:val="aTOC1"/>
        <w:rPr>
          <w:sz w:val="69"/>
          <w:szCs w:val="69"/>
        </w:rPr>
      </w:pPr>
      <w:bookmarkStart w:id="64" w:name="_Toc183516771"/>
      <w:r>
        <w:rPr>
          <w:sz w:val="69"/>
          <w:szCs w:val="69"/>
        </w:rPr>
        <w:t>10</w:t>
      </w:r>
      <w:r w:rsidR="00936C96" w:rsidRPr="00BA111E">
        <w:rPr>
          <w:sz w:val="69"/>
          <w:szCs w:val="69"/>
        </w:rPr>
        <w:br/>
      </w:r>
      <w:r w:rsidR="00936C96" w:rsidRPr="00BA111E">
        <w:rPr>
          <w:sz w:val="69"/>
          <w:szCs w:val="69"/>
        </w:rPr>
        <w:br/>
      </w:r>
      <w:bookmarkStart w:id="65" w:name="Pharmacy"/>
      <w:r w:rsidR="00936C96" w:rsidRPr="00BA111E">
        <w:rPr>
          <w:sz w:val="69"/>
          <w:szCs w:val="69"/>
        </w:rPr>
        <w:t>PHARMACY</w:t>
      </w:r>
      <w:bookmarkEnd w:id="65"/>
      <w:bookmarkEnd w:id="64"/>
    </w:p>
    <w:p w14:paraId="08316B53"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442EF7" w:rsidRPr="00BA111E" w14:paraId="619F7DDF" w14:textId="77777777">
        <w:tc>
          <w:tcPr>
            <w:tcW w:w="10296" w:type="dxa"/>
            <w:gridSpan w:val="2"/>
          </w:tcPr>
          <w:p w14:paraId="6AEEFC1B"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D4A9769"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3CF9D49" w14:textId="77777777">
        <w:tc>
          <w:tcPr>
            <w:tcW w:w="2417" w:type="dxa"/>
          </w:tcPr>
          <w:p w14:paraId="3EACAF0D" w14:textId="77777777" w:rsidR="00442EF7" w:rsidRPr="00BA111E" w:rsidRDefault="00442EF7">
            <w:pPr>
              <w:pStyle w:val="aPolicyBoxTitle"/>
              <w:rPr>
                <w:sz w:val="22"/>
                <w:szCs w:val="22"/>
              </w:rPr>
            </w:pPr>
          </w:p>
        </w:tc>
        <w:tc>
          <w:tcPr>
            <w:tcW w:w="7879" w:type="dxa"/>
          </w:tcPr>
          <w:p w14:paraId="01C453CD" w14:textId="77777777" w:rsidR="00442EF7" w:rsidRPr="00BA111E" w:rsidRDefault="00442EF7">
            <w:pPr>
              <w:pStyle w:val="aTOC2"/>
              <w:rPr>
                <w:sz w:val="22"/>
                <w:szCs w:val="22"/>
              </w:rPr>
            </w:pPr>
          </w:p>
        </w:tc>
      </w:tr>
      <w:tr w:rsidR="00442EF7" w:rsidRPr="00BA111E" w14:paraId="40E7A6A0" w14:textId="77777777">
        <w:tc>
          <w:tcPr>
            <w:tcW w:w="2417" w:type="dxa"/>
          </w:tcPr>
          <w:p w14:paraId="2ED1F41B" w14:textId="77777777" w:rsidR="00442EF7" w:rsidRPr="00BA111E" w:rsidRDefault="00442EF7">
            <w:pPr>
              <w:pStyle w:val="aPolicyBoxTitle"/>
              <w:rPr>
                <w:sz w:val="22"/>
                <w:szCs w:val="22"/>
              </w:rPr>
            </w:pPr>
            <w:r w:rsidRPr="00BA111E">
              <w:rPr>
                <w:sz w:val="22"/>
                <w:szCs w:val="22"/>
              </w:rPr>
              <w:t>Policy No. &amp; Issue</w:t>
            </w:r>
          </w:p>
        </w:tc>
        <w:tc>
          <w:tcPr>
            <w:tcW w:w="7879" w:type="dxa"/>
          </w:tcPr>
          <w:p w14:paraId="478E8095" w14:textId="77777777" w:rsidR="00442EF7" w:rsidRPr="00BA111E" w:rsidRDefault="00934895" w:rsidP="00721DA1">
            <w:pPr>
              <w:pStyle w:val="aTOC2"/>
              <w:rPr>
                <w:sz w:val="23"/>
                <w:szCs w:val="23"/>
              </w:rPr>
            </w:pPr>
            <w:bookmarkStart w:id="66" w:name="_Toc183516772"/>
            <w:r>
              <w:rPr>
                <w:sz w:val="23"/>
                <w:szCs w:val="23"/>
              </w:rPr>
              <w:t>10</w:t>
            </w:r>
            <w:r w:rsidR="00442EF7" w:rsidRPr="003C41A0">
              <w:rPr>
                <w:sz w:val="23"/>
                <w:szCs w:val="23"/>
              </w:rPr>
              <w:t>-1</w:t>
            </w:r>
            <w:r w:rsidR="00721DA1" w:rsidRPr="003C41A0">
              <w:rPr>
                <w:sz w:val="23"/>
                <w:szCs w:val="23"/>
              </w:rPr>
              <w:t xml:space="preserve"> </w:t>
            </w:r>
            <w:bookmarkStart w:id="67" w:name="AcceptableMedicationPackaging"/>
            <w:r w:rsidR="00721DA1" w:rsidRPr="003C41A0">
              <w:rPr>
                <w:sz w:val="23"/>
                <w:szCs w:val="23"/>
              </w:rPr>
              <w:t>Acceptable Prescription Medication Packaging</w:t>
            </w:r>
            <w:bookmarkEnd w:id="66"/>
            <w:r w:rsidR="003C41A0">
              <w:rPr>
                <w:sz w:val="23"/>
                <w:szCs w:val="23"/>
              </w:rPr>
              <w:t xml:space="preserve"> </w:t>
            </w:r>
            <w:bookmarkEnd w:id="67"/>
          </w:p>
        </w:tc>
      </w:tr>
      <w:tr w:rsidR="00442EF7" w:rsidRPr="00BA111E" w14:paraId="5ACEAD92" w14:textId="77777777">
        <w:tc>
          <w:tcPr>
            <w:tcW w:w="2417" w:type="dxa"/>
          </w:tcPr>
          <w:p w14:paraId="11F02171" w14:textId="77777777" w:rsidR="00442EF7" w:rsidRPr="00BA111E" w:rsidRDefault="00442EF7">
            <w:pPr>
              <w:pStyle w:val="aPolicyBoxTitle"/>
              <w:rPr>
                <w:sz w:val="22"/>
                <w:szCs w:val="22"/>
              </w:rPr>
            </w:pPr>
            <w:r w:rsidRPr="00BA111E">
              <w:rPr>
                <w:sz w:val="22"/>
                <w:szCs w:val="22"/>
              </w:rPr>
              <w:t>Policy Source</w:t>
            </w:r>
          </w:p>
        </w:tc>
        <w:tc>
          <w:tcPr>
            <w:tcW w:w="7879" w:type="dxa"/>
          </w:tcPr>
          <w:p w14:paraId="443FB34F" w14:textId="77777777" w:rsidR="00442EF7" w:rsidRPr="00BA111E" w:rsidRDefault="00473C06" w:rsidP="002C5498">
            <w:pPr>
              <w:pStyle w:val="aPolBoxText"/>
              <w:rPr>
                <w:sz w:val="22"/>
                <w:szCs w:val="22"/>
              </w:rPr>
            </w:pPr>
            <w:r w:rsidRPr="00BA111E">
              <w:rPr>
                <w:sz w:val="22"/>
                <w:szCs w:val="22"/>
              </w:rPr>
              <w:t>April 1997 MAP Advisory</w:t>
            </w:r>
          </w:p>
        </w:tc>
      </w:tr>
    </w:tbl>
    <w:p w14:paraId="45E5AC01"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Prescription medication, for use at a MAP Registered site, must be packaged by a pharmacy. Medication packaging includes prescription bottles, containers, blister packs, bingo cards, tamper-resistant cassettes, tamper-resistant syringes, etc.</w:t>
      </w:r>
    </w:p>
    <w:p w14:paraId="170486C5"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 xml:space="preserve">Each type of medication must be clearly labeled with required components </w:t>
      </w:r>
      <w:r w:rsidRPr="00C20F39">
        <w:rPr>
          <w:rFonts w:ascii="Arial" w:hAnsi="Arial" w:cs="Arial"/>
          <w:i/>
          <w:sz w:val="23"/>
          <w:szCs w:val="23"/>
        </w:rPr>
        <w:t>(</w:t>
      </w:r>
      <w:hyperlink w:anchor="ComponentsPharmacyLabel" w:history="1">
        <w:r w:rsidRPr="00182A0F">
          <w:rPr>
            <w:rStyle w:val="Hyperlink"/>
            <w:rFonts w:ascii="Arial" w:hAnsi="Arial" w:cs="Arial"/>
            <w:i/>
            <w:sz w:val="23"/>
            <w:szCs w:val="23"/>
          </w:rPr>
          <w:t xml:space="preserve">See Policy No. </w:t>
        </w:r>
        <w:r w:rsidR="00F93A02" w:rsidRPr="00182A0F">
          <w:rPr>
            <w:rStyle w:val="Hyperlink"/>
            <w:rFonts w:ascii="Arial" w:hAnsi="Arial" w:cs="Arial"/>
            <w:i/>
            <w:sz w:val="23"/>
            <w:szCs w:val="23"/>
          </w:rPr>
          <w:t>10</w:t>
        </w:r>
        <w:r w:rsidRPr="00182A0F">
          <w:rPr>
            <w:rStyle w:val="Hyperlink"/>
            <w:rFonts w:ascii="Arial" w:hAnsi="Arial" w:cs="Arial"/>
            <w:i/>
            <w:sz w:val="23"/>
            <w:szCs w:val="23"/>
          </w:rPr>
          <w:t>-3</w:t>
        </w:r>
      </w:hyperlink>
      <w:r w:rsidRPr="00182A0F">
        <w:rPr>
          <w:rFonts w:ascii="Arial" w:hAnsi="Arial" w:cs="Arial"/>
          <w:sz w:val="23"/>
          <w:szCs w:val="23"/>
        </w:rPr>
        <w:t>).</w:t>
      </w:r>
    </w:p>
    <w:p w14:paraId="23B2F654"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II-V’ (i.e., countable controlled substances) medication and ‘high-risk Schedule VI’ medication (</w:t>
      </w:r>
      <w:hyperlink w:anchor="IIVSecurity" w:history="1">
        <w:r w:rsidRPr="006144DD">
          <w:rPr>
            <w:rStyle w:val="Hyperlink"/>
            <w:rFonts w:ascii="Arial" w:hAnsi="Arial" w:cs="Arial"/>
            <w:i/>
            <w:iCs/>
            <w:sz w:val="23"/>
            <w:szCs w:val="23"/>
          </w:rPr>
          <w:t>See Policy No. 1</w:t>
        </w:r>
        <w:r w:rsidR="00F93A02" w:rsidRPr="006144DD">
          <w:rPr>
            <w:rStyle w:val="Hyperlink"/>
            <w:rFonts w:ascii="Arial" w:hAnsi="Arial" w:cs="Arial"/>
            <w:i/>
            <w:iCs/>
            <w:sz w:val="23"/>
            <w:szCs w:val="23"/>
          </w:rPr>
          <w:t>2</w:t>
        </w:r>
        <w:r w:rsidRPr="006144DD">
          <w:rPr>
            <w:rStyle w:val="Hyperlink"/>
            <w:rFonts w:ascii="Arial" w:hAnsi="Arial" w:cs="Arial"/>
            <w:i/>
            <w:iCs/>
            <w:sz w:val="23"/>
            <w:szCs w:val="23"/>
          </w:rPr>
          <w:t>-2</w:t>
        </w:r>
      </w:hyperlink>
      <w:r w:rsidRPr="00A07CE2">
        <w:rPr>
          <w:rFonts w:ascii="Arial" w:hAnsi="Arial" w:cs="Arial"/>
          <w:sz w:val="23"/>
          <w:szCs w:val="23"/>
        </w:rPr>
        <w:t>)</w:t>
      </w:r>
      <w:r w:rsidRPr="00C20F39">
        <w:rPr>
          <w:rFonts w:ascii="Arial" w:hAnsi="Arial" w:cs="Arial"/>
          <w:sz w:val="23"/>
          <w:szCs w:val="23"/>
        </w:rPr>
        <w:t xml:space="preserve"> includes:</w:t>
      </w:r>
    </w:p>
    <w:p w14:paraId="23A0C84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and ‘high-risk Schedule VI’ medication must be received and maintained by the MAP Registered site, in tamper-resistant unit-dose packaging (e.g., blister packs, bingo cards, tamper-resistant cassettes, tamper-resistant packaged syringes or other similar tamper-resistant packages);</w:t>
      </w:r>
    </w:p>
    <w:p w14:paraId="6A307534"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may contain only one (1) unit (e.g., one tablet, one capsule, etc.) per unit-dose packaging (e.g., ‘window’, ‘bubble’, ‘cartridge’, or other tamper-resistant section).</w:t>
      </w:r>
    </w:p>
    <w:p w14:paraId="600D402D"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The unit must be uniform throughout the package.</w:t>
      </w:r>
    </w:p>
    <w:p w14:paraId="7763FAF3"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dispensed as a liquid must be received from the pharmacy in unit-dose tamper-resistant packaging;</w:t>
      </w:r>
    </w:p>
    <w:p w14:paraId="519F3F1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must be marked by the pharmacy with an identifier (e.g., ‘C’, ‘N’, etc.) to designate that it is a countable controlled medication; and</w:t>
      </w:r>
    </w:p>
    <w:p w14:paraId="6544A7F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Service Providers need to know the identifier used by the pharmacy dispensing the medication.</w:t>
      </w:r>
    </w:p>
    <w:p w14:paraId="15ED125E"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varying strengths of the same medication must be in its own separate packaging and clearly labeled.</w:t>
      </w:r>
    </w:p>
    <w:p w14:paraId="42E64CE1" w14:textId="77777777" w:rsidR="00C20F39" w:rsidRPr="00C20F39" w:rsidRDefault="00C20F39" w:rsidP="007F0B07">
      <w:pPr>
        <w:numPr>
          <w:ilvl w:val="2"/>
          <w:numId w:val="112"/>
        </w:numPr>
        <w:rPr>
          <w:rFonts w:ascii="Arial" w:hAnsi="Arial" w:cs="Arial"/>
          <w:sz w:val="23"/>
          <w:szCs w:val="23"/>
        </w:rPr>
      </w:pPr>
      <w:r w:rsidRPr="00C20F39">
        <w:rPr>
          <w:rFonts w:ascii="Arial" w:hAnsi="Arial" w:cs="Arial"/>
          <w:sz w:val="23"/>
          <w:szCs w:val="23"/>
        </w:rPr>
        <w:t>Half (½) tablets must be packaged separately from full tablets.</w:t>
      </w:r>
    </w:p>
    <w:p w14:paraId="18203E70"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VI (i.e., controlled substances) medication includes prescription bottles, containers, blister packs, bingo cards, tamper-resistant cassettes, tamper-resistant syringes, etc.  Schedule VI medications are not required to be in tamper-resistant packaging.</w:t>
      </w:r>
    </w:p>
    <w:p w14:paraId="28081B57"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uniform dose of a Schedule VI (i.e., controlled substances) medication that contains the same strength and amount of medication may be in the same ‘window’, ‘bubble’, ‘cartridge’ or other section; or</w:t>
      </w:r>
    </w:p>
    <w:p w14:paraId="5A0DAB7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The contents of all ‘windows’, ‘bubbles’, ‘cartridges’ (i.e., unit within the same package of medication) must be identical; and </w:t>
      </w:r>
    </w:p>
    <w:p w14:paraId="59783D1D"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The contents of each unit (e.g., ‘window’, ‘bubble’, ‘cartridge’, etc.) must be uniform throughout the package.</w:t>
      </w:r>
      <w:r w:rsidRPr="00C20F39">
        <w:rPr>
          <w:rFonts w:ascii="Arial" w:hAnsi="Arial" w:cs="Arial"/>
        </w:rPr>
        <w:t xml:space="preserve"> </w:t>
      </w:r>
    </w:p>
    <w:p w14:paraId="74CD5A8C"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dose of a Schedule VI (i.e., controlled substances) medication may be in the same ‘window’, ‘bubble’, ‘cartridge’ or other section; or</w:t>
      </w:r>
    </w:p>
    <w:p w14:paraId="0517A4F9"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Varying strengths of the same medication may be packaged in the same ‘window’, ‘bubble’ ‘cartridge’ or other section; and </w:t>
      </w:r>
    </w:p>
    <w:p w14:paraId="77209E86"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lastRenderedPageBreak/>
        <w:t xml:space="preserve">The dose within each unit (e.g., ‘window’, ‘bubble’, ‘cartridge’, etc.) must be uniform throughout the package. </w:t>
      </w:r>
    </w:p>
    <w:p w14:paraId="396E721E"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If a medication is packaged in a pill bottle, all contents must be identical.</w:t>
      </w:r>
    </w:p>
    <w:p w14:paraId="5D1CB10E" w14:textId="77777777" w:rsidR="00C20F39" w:rsidRPr="00C20F39" w:rsidRDefault="00C20F39" w:rsidP="00D3005C"/>
    <w:p w14:paraId="30C13CDB" w14:textId="77777777" w:rsidR="00C20F39" w:rsidRPr="00165D5C" w:rsidRDefault="00C20F39" w:rsidP="007F0B07">
      <w:pPr>
        <w:numPr>
          <w:ilvl w:val="1"/>
          <w:numId w:val="112"/>
        </w:numPr>
        <w:rPr>
          <w:rFonts w:ascii="Arial" w:hAnsi="Arial" w:cs="Arial"/>
          <w:sz w:val="23"/>
          <w:szCs w:val="23"/>
        </w:rPr>
      </w:pPr>
      <w:r w:rsidRPr="00C20F39">
        <w:rPr>
          <w:rFonts w:ascii="Arial" w:hAnsi="Arial" w:cs="Arial"/>
          <w:sz w:val="23"/>
          <w:szCs w:val="23"/>
        </w:rPr>
        <w:t>Multiple different medications may be packaged by the pharmacy in the same ‘window’, ‘bubble’, ‘cartridge’ or ‘unit’ within tamper-resistant packages (i.e., ‘multi-dose medication packaging’). Multi-dose medication packaging requirements include but are not limited to:</w:t>
      </w:r>
    </w:p>
    <w:p w14:paraId="00485E13" w14:textId="77777777" w:rsidR="00C20F39" w:rsidRPr="00165D5C" w:rsidRDefault="00DB0F85" w:rsidP="007F0B07">
      <w:pPr>
        <w:numPr>
          <w:ilvl w:val="2"/>
          <w:numId w:val="112"/>
        </w:numPr>
        <w:rPr>
          <w:rFonts w:ascii="Arial" w:hAnsi="Arial" w:cs="Arial"/>
          <w:sz w:val="23"/>
          <w:szCs w:val="23"/>
        </w:rPr>
      </w:pPr>
      <w:r>
        <w:rPr>
          <w:rFonts w:ascii="Arial" w:hAnsi="Arial" w:cs="Arial"/>
          <w:sz w:val="23"/>
          <w:szCs w:val="23"/>
        </w:rPr>
        <w:t>w</w:t>
      </w:r>
      <w:r w:rsidR="00C20F39" w:rsidRPr="00C20F39">
        <w:rPr>
          <w:rFonts w:ascii="Arial" w:hAnsi="Arial" w:cs="Arial"/>
          <w:sz w:val="23"/>
          <w:szCs w:val="23"/>
        </w:rPr>
        <w:t xml:space="preserve">hen a MAP Registered site utilizes ‘multi-dose medication packaging’ the Service Provider must have a ‘Pharmacy Packaged Multi-Dose Medication Packaging Policy’ that includes procedures for Certified staff to follow. The procedures must include, but are not limited to: </w:t>
      </w:r>
    </w:p>
    <w:p w14:paraId="734DC170" w14:textId="77777777" w:rsidR="00C20F39" w:rsidRPr="00165D5C" w:rsidRDefault="00C20F39" w:rsidP="007F0B07">
      <w:pPr>
        <w:numPr>
          <w:ilvl w:val="3"/>
          <w:numId w:val="112"/>
        </w:numPr>
        <w:rPr>
          <w:rFonts w:ascii="Arial" w:hAnsi="Arial" w:cs="Arial"/>
          <w:sz w:val="23"/>
          <w:szCs w:val="23"/>
        </w:rPr>
      </w:pPr>
      <w:r w:rsidRPr="00C20F39">
        <w:rPr>
          <w:rFonts w:ascii="Arial" w:hAnsi="Arial" w:cs="Arial"/>
          <w:sz w:val="23"/>
          <w:szCs w:val="23"/>
        </w:rPr>
        <w:t>administrative procedures to be followed when there is a medical emergency related to the administration of a medication packaged in a multi-dose package.</w:t>
      </w:r>
    </w:p>
    <w:p w14:paraId="0902CAEC" w14:textId="1F7F00FD" w:rsidR="003C41A0" w:rsidRPr="00165D5C" w:rsidRDefault="00C20F39" w:rsidP="007F0B07">
      <w:pPr>
        <w:numPr>
          <w:ilvl w:val="4"/>
          <w:numId w:val="112"/>
        </w:numPr>
        <w:rPr>
          <w:rFonts w:ascii="Arial" w:hAnsi="Arial" w:cs="Arial"/>
          <w:sz w:val="23"/>
          <w:szCs w:val="23"/>
        </w:rPr>
      </w:pPr>
      <w:r w:rsidRPr="00C20F39">
        <w:rPr>
          <w:rFonts w:ascii="Arial" w:hAnsi="Arial" w:cs="Arial"/>
          <w:sz w:val="23"/>
          <w:szCs w:val="23"/>
        </w:rPr>
        <w:t>The ‘Pharmacy Packaged Multi-Dose Medication Packaging Policy’ can reference the Service Provider’s overall Policy that specifies the administrative procedures to be followed when there is a medical emergency relating to a medication.</w:t>
      </w:r>
    </w:p>
    <w:p w14:paraId="4B2F6A85" w14:textId="77777777" w:rsidR="003C41A0" w:rsidRDefault="00DB0F85" w:rsidP="007F0B07">
      <w:pPr>
        <w:numPr>
          <w:ilvl w:val="2"/>
          <w:numId w:val="112"/>
        </w:numPr>
        <w:rPr>
          <w:rFonts w:ascii="Arial" w:hAnsi="Arial" w:cs="Arial"/>
          <w:sz w:val="23"/>
          <w:szCs w:val="23"/>
        </w:rPr>
      </w:pPr>
      <w:r>
        <w:rPr>
          <w:rFonts w:ascii="Arial" w:hAnsi="Arial" w:cs="Arial"/>
          <w:sz w:val="23"/>
          <w:szCs w:val="23"/>
        </w:rPr>
        <w:t>s</w:t>
      </w:r>
      <w:r w:rsidR="00C20F39" w:rsidRPr="00C20F39">
        <w:rPr>
          <w:rFonts w:ascii="Arial" w:hAnsi="Arial" w:cs="Arial"/>
          <w:sz w:val="23"/>
          <w:szCs w:val="23"/>
        </w:rPr>
        <w:t>afe medication administration practices of medications packaged in a multi-dose package, including:</w:t>
      </w:r>
    </w:p>
    <w:p w14:paraId="75163F4A" w14:textId="77777777" w:rsidR="003C41A0" w:rsidRDefault="00DB0F85" w:rsidP="007F0B07">
      <w:pPr>
        <w:numPr>
          <w:ilvl w:val="3"/>
          <w:numId w:val="112"/>
        </w:numPr>
        <w:rPr>
          <w:rFonts w:ascii="Arial" w:hAnsi="Arial" w:cs="Arial"/>
          <w:sz w:val="23"/>
          <w:szCs w:val="23"/>
        </w:rPr>
      </w:pPr>
      <w:r>
        <w:rPr>
          <w:rFonts w:ascii="Arial" w:hAnsi="Arial" w:cs="Arial"/>
          <w:sz w:val="23"/>
          <w:szCs w:val="23"/>
        </w:rPr>
        <w:t>o</w:t>
      </w:r>
      <w:r w:rsidR="00C20F39" w:rsidRPr="00C20F39">
        <w:rPr>
          <w:rFonts w:ascii="Arial" w:hAnsi="Arial" w:cs="Arial"/>
          <w:sz w:val="23"/>
          <w:szCs w:val="23"/>
        </w:rPr>
        <w:t>nly medications scheduled to be administered to the same individual on the same date and time may be included in the package;</w:t>
      </w:r>
    </w:p>
    <w:p w14:paraId="7186E4F4"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‘Schedule II-V’ (i.e., countable controlled substances) medication and ‘high-risk Schedule VI’ medication may </w:t>
      </w:r>
      <w:r w:rsidRPr="00C20F39">
        <w:rPr>
          <w:rFonts w:ascii="Arial" w:hAnsi="Arial" w:cs="Arial"/>
          <w:b/>
          <w:bCs/>
          <w:i/>
          <w:iCs/>
          <w:sz w:val="23"/>
          <w:szCs w:val="23"/>
        </w:rPr>
        <w:t>not</w:t>
      </w:r>
      <w:r w:rsidRPr="00C20F39">
        <w:rPr>
          <w:rFonts w:ascii="Arial" w:hAnsi="Arial" w:cs="Arial"/>
          <w:sz w:val="23"/>
          <w:szCs w:val="23"/>
        </w:rPr>
        <w:t xml:space="preserve"> be included in the ‘multi-dose packaging’.</w:t>
      </w:r>
    </w:p>
    <w:p w14:paraId="5F0A5435" w14:textId="6655B29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medications included in the multi-dose medication package must be labeled by the pharmacy, with all required components, on the pharmacy label;</w:t>
      </w:r>
    </w:p>
    <w:p w14:paraId="00B12C0B" w14:textId="7B4BB29E" w:rsidR="00C60BC8" w:rsidRDefault="00C60BC8" w:rsidP="007F0B07">
      <w:pPr>
        <w:numPr>
          <w:ilvl w:val="4"/>
          <w:numId w:val="112"/>
        </w:numPr>
        <w:rPr>
          <w:rFonts w:ascii="Arial" w:hAnsi="Arial" w:cs="Arial"/>
          <w:sz w:val="23"/>
          <w:szCs w:val="23"/>
        </w:rPr>
      </w:pPr>
      <w:r w:rsidRPr="00C60BC8">
        <w:rPr>
          <w:rFonts w:ascii="Arial" w:hAnsi="Arial" w:cs="Arial"/>
          <w:sz w:val="23"/>
          <w:szCs w:val="23"/>
        </w:rPr>
        <w:t>Each ‘bubble’, ‘cartridge’, or ‘unit’ must contain the individual’s name in addition to the medication name and strength of tablet or capsule</w:t>
      </w:r>
      <w:r>
        <w:rPr>
          <w:rFonts w:ascii="Arial" w:hAnsi="Arial" w:cs="Arial"/>
          <w:sz w:val="23"/>
          <w:szCs w:val="23"/>
        </w:rPr>
        <w:t>.</w:t>
      </w:r>
    </w:p>
    <w:p w14:paraId="2A4D60ED"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if there is a new changed HCP order for a medication already packaged in the multi-dose medication package, staff will immediately coordinate with the pharmacy to return the multi-dose medication packets to the pharmacy to be repackaged and labeled to reflect the new changed HCP order;</w:t>
      </w:r>
    </w:p>
    <w:p w14:paraId="758C3E9C"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If a new changed HCP order is obtained on a day or time in which it cannot be repacked by the pharmacy, the Service Provider must have a  plan to ensure correct administration of medication until the pharmacy is able to repackage the card.</w:t>
      </w:r>
    </w:p>
    <w:p w14:paraId="204AD0B3" w14:textId="77777777" w:rsidR="003C41A0" w:rsidRDefault="00DB0F85" w:rsidP="007F0B07">
      <w:pPr>
        <w:numPr>
          <w:ilvl w:val="3"/>
          <w:numId w:val="112"/>
        </w:numPr>
        <w:rPr>
          <w:rFonts w:ascii="Arial" w:hAnsi="Arial" w:cs="Arial"/>
          <w:sz w:val="23"/>
          <w:szCs w:val="23"/>
        </w:rPr>
      </w:pPr>
      <w:r>
        <w:rPr>
          <w:rFonts w:ascii="Arial" w:hAnsi="Arial" w:cs="Arial"/>
          <w:sz w:val="23"/>
          <w:szCs w:val="23"/>
        </w:rPr>
        <w:t>a</w:t>
      </w:r>
      <w:r w:rsidR="00C20F39" w:rsidRPr="00C20F39">
        <w:rPr>
          <w:rFonts w:ascii="Arial" w:hAnsi="Arial" w:cs="Arial"/>
          <w:sz w:val="23"/>
          <w:szCs w:val="23"/>
        </w:rPr>
        <w:t>ll medications included in the ‘multi-dose medication package’ must be transcribed onto the Medication Administration Record;</w:t>
      </w:r>
    </w:p>
    <w:p w14:paraId="71351766"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newly HCP ordered medications and medication changes must be immediately communicated to the pharmacy and program staff; and</w:t>
      </w:r>
    </w:p>
    <w:p w14:paraId="1CCFA2FC"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there must be a system in place to manage dropped or wasted pills.</w:t>
      </w:r>
    </w:p>
    <w:p w14:paraId="64AC6BFF" w14:textId="449B24E7" w:rsidR="003C41A0" w:rsidRDefault="00DB0F85" w:rsidP="007F0B07">
      <w:pPr>
        <w:numPr>
          <w:ilvl w:val="2"/>
          <w:numId w:val="112"/>
        </w:numPr>
        <w:rPr>
          <w:rFonts w:ascii="Arial" w:hAnsi="Arial" w:cs="Arial"/>
          <w:sz w:val="23"/>
          <w:szCs w:val="23"/>
        </w:rPr>
      </w:pPr>
      <w:r>
        <w:rPr>
          <w:rFonts w:ascii="Arial" w:hAnsi="Arial" w:cs="Arial"/>
          <w:sz w:val="23"/>
          <w:szCs w:val="23"/>
        </w:rPr>
        <w:t>t</w:t>
      </w:r>
      <w:r w:rsidR="00C20F39" w:rsidRPr="00C20F39">
        <w:rPr>
          <w:rFonts w:ascii="Arial" w:hAnsi="Arial" w:cs="Arial"/>
          <w:sz w:val="23"/>
          <w:szCs w:val="23"/>
        </w:rPr>
        <w:t xml:space="preserve">he Service Provider must have a signed </w:t>
      </w:r>
      <w:r w:rsidR="00BD1388" w:rsidRPr="00713428">
        <w:rPr>
          <w:rFonts w:ascii="Arial" w:hAnsi="Arial" w:cs="Arial"/>
          <w:sz w:val="23"/>
          <w:szCs w:val="23"/>
        </w:rPr>
        <w:t>agreement</w:t>
      </w:r>
      <w:r w:rsidR="00C20F39" w:rsidRPr="00C20F39">
        <w:rPr>
          <w:rFonts w:ascii="Arial" w:hAnsi="Arial" w:cs="Arial"/>
          <w:sz w:val="23"/>
          <w:szCs w:val="23"/>
        </w:rPr>
        <w:t xml:space="preserve"> with the pharmacy agreeing to the terms and conditions outlined in this policy regarding the packaging and management of multi-dose medication packaging. </w:t>
      </w:r>
    </w:p>
    <w:p w14:paraId="45B7F64B" w14:textId="77777777" w:rsidR="003C41A0" w:rsidRDefault="00C20F39" w:rsidP="007F0B07">
      <w:pPr>
        <w:numPr>
          <w:ilvl w:val="2"/>
          <w:numId w:val="112"/>
        </w:numPr>
        <w:rPr>
          <w:rFonts w:ascii="Arial" w:hAnsi="Arial" w:cs="Arial"/>
          <w:sz w:val="23"/>
          <w:szCs w:val="23"/>
        </w:rPr>
      </w:pPr>
      <w:r w:rsidRPr="00C20F39">
        <w:rPr>
          <w:rFonts w:ascii="Arial" w:hAnsi="Arial" w:cs="Arial"/>
          <w:sz w:val="23"/>
          <w:szCs w:val="23"/>
        </w:rPr>
        <w:t>Certified staff are appropriately trained how to complete the required Medication Administration Process using the multi-dose packaging label.</w:t>
      </w:r>
    </w:p>
    <w:p w14:paraId="3D708139"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 xml:space="preserve">Documentation of </w:t>
      </w:r>
      <w:r w:rsidRPr="00C20F39">
        <w:rPr>
          <w:rFonts w:ascii="Arial" w:hAnsi="Arial" w:cs="Arial"/>
          <w:i/>
          <w:iCs/>
          <w:sz w:val="23"/>
          <w:szCs w:val="23"/>
        </w:rPr>
        <w:t>Pharmacy Packaged Multi-Dose Medication Packaging Training</w:t>
      </w:r>
      <w:r w:rsidRPr="00C20F39">
        <w:rPr>
          <w:rFonts w:ascii="Arial" w:hAnsi="Arial" w:cs="Arial"/>
          <w:sz w:val="23"/>
          <w:szCs w:val="23"/>
        </w:rPr>
        <w:t xml:space="preserve"> must include, but is not limited to:</w:t>
      </w:r>
    </w:p>
    <w:p w14:paraId="201A49B7"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name and contact information of the Trainer(s); </w:t>
      </w:r>
    </w:p>
    <w:p w14:paraId="2B8ABB70"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date of the training(s) and names of Certified staff trained (i.e., attendance list); and</w:t>
      </w:r>
    </w:p>
    <w:p w14:paraId="044575E2" w14:textId="77777777" w:rsidR="00C20F39" w:rsidRPr="00C20F39" w:rsidRDefault="00C20F39" w:rsidP="007F0B07">
      <w:pPr>
        <w:numPr>
          <w:ilvl w:val="4"/>
          <w:numId w:val="112"/>
        </w:numPr>
        <w:rPr>
          <w:rFonts w:ascii="Arial" w:hAnsi="Arial" w:cs="Arial"/>
          <w:sz w:val="23"/>
          <w:szCs w:val="23"/>
        </w:rPr>
      </w:pPr>
      <w:r w:rsidRPr="00C20F39">
        <w:rPr>
          <w:rFonts w:ascii="Arial" w:hAnsi="Arial" w:cs="Arial"/>
          <w:sz w:val="23"/>
          <w:szCs w:val="23"/>
        </w:rPr>
        <w:t>a complete set of training materials used to train Certified staff.</w:t>
      </w:r>
    </w:p>
    <w:p w14:paraId="77C8096F" w14:textId="77777777" w:rsidR="00C20F39" w:rsidRPr="00C20F39" w:rsidRDefault="00C20F39" w:rsidP="00C20F39">
      <w:pPr>
        <w:ind w:left="1710" w:hanging="360"/>
        <w:rPr>
          <w:rFonts w:ascii="Arial" w:hAnsi="Arial" w:cs="Arial"/>
          <w:highlight w:val="yellow"/>
        </w:rPr>
      </w:pPr>
    </w:p>
    <w:p w14:paraId="501ED937" w14:textId="77777777" w:rsidR="003C41A0"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lastRenderedPageBreak/>
        <w:t xml:space="preserve">Packaging for </w:t>
      </w:r>
      <w:r w:rsidR="00DB0F85">
        <w:rPr>
          <w:rFonts w:ascii="Arial" w:hAnsi="Arial" w:cs="Arial"/>
          <w:sz w:val="23"/>
          <w:szCs w:val="23"/>
        </w:rPr>
        <w:t>M</w:t>
      </w:r>
      <w:r w:rsidRPr="00C20F39">
        <w:rPr>
          <w:rFonts w:ascii="Arial" w:hAnsi="Arial" w:cs="Arial"/>
          <w:sz w:val="23"/>
          <w:szCs w:val="23"/>
        </w:rPr>
        <w:t xml:space="preserve">edications (prescription and Over-the-Counter) and Dietary Supplements must always be intact. In MAP, Certified/licensed staff are ‘not permitted to alter’ (e.g., no cutting, no gluing, no stapling, no taping, etc.) the </w:t>
      </w:r>
      <w:r w:rsidR="00DB0F85">
        <w:rPr>
          <w:rFonts w:ascii="Arial" w:hAnsi="Arial" w:cs="Arial"/>
          <w:sz w:val="23"/>
          <w:szCs w:val="23"/>
        </w:rPr>
        <w:t>M</w:t>
      </w:r>
      <w:r w:rsidRPr="00C20F39">
        <w:rPr>
          <w:rFonts w:ascii="Arial" w:hAnsi="Arial" w:cs="Arial"/>
          <w:sz w:val="23"/>
          <w:szCs w:val="23"/>
        </w:rPr>
        <w:t xml:space="preserve">edication packaging and/or the Dietary Supplement packaging. </w:t>
      </w:r>
    </w:p>
    <w:p w14:paraId="4A7FF06A" w14:textId="77777777" w:rsidR="00C20F39" w:rsidRPr="00C20F39" w:rsidRDefault="00C20F39" w:rsidP="007F0B07">
      <w:pPr>
        <w:numPr>
          <w:ilvl w:val="1"/>
          <w:numId w:val="112"/>
        </w:numPr>
        <w:spacing w:before="180" w:after="120"/>
        <w:rPr>
          <w:rFonts w:ascii="Arial" w:hAnsi="Arial" w:cs="Arial"/>
          <w:sz w:val="23"/>
          <w:szCs w:val="23"/>
        </w:rPr>
      </w:pPr>
      <w:r w:rsidRPr="00C20F39">
        <w:rPr>
          <w:rFonts w:ascii="Arial" w:hAnsi="Arial" w:cs="Arial"/>
          <w:sz w:val="23"/>
          <w:szCs w:val="23"/>
        </w:rPr>
        <w:t>Unless guidelines are given by the Law Enforcement Representative or the Drug Control Program Investigator due to tampering (</w:t>
      </w:r>
      <w:hyperlink w:anchor="Tampering" w:history="1">
        <w:r w:rsidRPr="00A07CE2">
          <w:rPr>
            <w:rStyle w:val="Hyperlink"/>
            <w:rFonts w:ascii="Arial" w:hAnsi="Arial" w:cs="Arial"/>
            <w:i/>
            <w:sz w:val="23"/>
            <w:szCs w:val="23"/>
          </w:rPr>
          <w:t>See Policy No 1</w:t>
        </w:r>
        <w:r w:rsidR="00F93A02" w:rsidRPr="00A07CE2">
          <w:rPr>
            <w:rStyle w:val="Hyperlink"/>
            <w:rFonts w:ascii="Arial" w:hAnsi="Arial" w:cs="Arial"/>
            <w:i/>
            <w:sz w:val="23"/>
            <w:szCs w:val="23"/>
          </w:rPr>
          <w:t>2</w:t>
        </w:r>
        <w:r w:rsidRPr="00A07CE2">
          <w:rPr>
            <w:rStyle w:val="Hyperlink"/>
            <w:rFonts w:ascii="Arial" w:hAnsi="Arial" w:cs="Arial"/>
            <w:i/>
            <w:sz w:val="23"/>
            <w:szCs w:val="23"/>
          </w:rPr>
          <w:t>-7</w:t>
        </w:r>
      </w:hyperlink>
      <w:r w:rsidRPr="00C20F39">
        <w:rPr>
          <w:rFonts w:ascii="Arial" w:hAnsi="Arial" w:cs="Arial"/>
          <w:sz w:val="23"/>
          <w:szCs w:val="23"/>
        </w:rPr>
        <w:t>), any packaging that becomes compromised (e.g., blister cracked, bubble damaged, package unglued, cassette broken, etc.), the Medication or Dietary Supplement (within the compromised blister, bubble, package, cassette, etc.) must be disposed (</w:t>
      </w:r>
      <w:hyperlink w:anchor="MedicationDisposal" w:history="1">
        <w:r w:rsidRPr="00DB38DA">
          <w:rPr>
            <w:rStyle w:val="Hyperlink"/>
            <w:rFonts w:ascii="Arial" w:hAnsi="Arial" w:cs="Arial"/>
            <w:i/>
            <w:sz w:val="23"/>
            <w:szCs w:val="23"/>
          </w:rPr>
          <w:t>See Policy Section 1</w:t>
        </w:r>
        <w:r w:rsidR="00F93A02" w:rsidRPr="00DB38DA">
          <w:rPr>
            <w:rStyle w:val="Hyperlink"/>
            <w:rFonts w:ascii="Arial" w:hAnsi="Arial" w:cs="Arial"/>
            <w:i/>
            <w:sz w:val="23"/>
            <w:szCs w:val="23"/>
          </w:rPr>
          <w:t>5</w:t>
        </w:r>
      </w:hyperlink>
      <w:r w:rsidRPr="00DB38DA">
        <w:rPr>
          <w:rFonts w:ascii="Arial" w:hAnsi="Arial" w:cs="Arial"/>
          <w:sz w:val="23"/>
          <w:szCs w:val="23"/>
        </w:rPr>
        <w:t>).</w:t>
      </w:r>
      <w:r w:rsidRPr="00C20F39">
        <w:rPr>
          <w:rFonts w:ascii="Arial" w:hAnsi="Arial" w:cs="Arial"/>
          <w:sz w:val="23"/>
          <w:szCs w:val="23"/>
        </w:rPr>
        <w:t xml:space="preserve">  </w:t>
      </w:r>
    </w:p>
    <w:p w14:paraId="2936FFC1" w14:textId="77777777" w:rsidR="00241831" w:rsidRDefault="00241831" w:rsidP="003C41A0">
      <w:pPr>
        <w:pStyle w:val="a1Para"/>
        <w:ind w:left="360"/>
        <w:rPr>
          <w:sz w:val="23"/>
          <w:szCs w:val="23"/>
        </w:rPr>
      </w:pPr>
    </w:p>
    <w:p w14:paraId="3DFE6282" w14:textId="77777777" w:rsidR="008C6B63" w:rsidRPr="00DB0F85" w:rsidRDefault="008C6B63" w:rsidP="00DB0F85">
      <w:pPr>
        <w:pStyle w:val="abPara"/>
        <w:rPr>
          <w:sz w:val="23"/>
          <w:szCs w:val="23"/>
        </w:rPr>
      </w:pPr>
    </w:p>
    <w:p w14:paraId="6315F56F" w14:textId="77777777" w:rsidR="008C6B63" w:rsidRPr="008C6B63" w:rsidRDefault="008C6B63" w:rsidP="008C6B63">
      <w:pPr>
        <w:pStyle w:val="aBaseParagraph"/>
      </w:pPr>
    </w:p>
    <w:p w14:paraId="5C7585DA"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0E73D4F2" w14:textId="77777777">
        <w:tc>
          <w:tcPr>
            <w:tcW w:w="10296" w:type="dxa"/>
            <w:gridSpan w:val="2"/>
          </w:tcPr>
          <w:p w14:paraId="239CF6EE"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57B9D02B"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D377343" w14:textId="77777777">
        <w:tc>
          <w:tcPr>
            <w:tcW w:w="2417" w:type="dxa"/>
          </w:tcPr>
          <w:p w14:paraId="0CBCFACB" w14:textId="77777777" w:rsidR="00442EF7" w:rsidRPr="00BA111E" w:rsidRDefault="00442EF7">
            <w:pPr>
              <w:pStyle w:val="aPolicyBoxTitle"/>
              <w:rPr>
                <w:sz w:val="22"/>
                <w:szCs w:val="22"/>
              </w:rPr>
            </w:pPr>
          </w:p>
        </w:tc>
        <w:tc>
          <w:tcPr>
            <w:tcW w:w="7879" w:type="dxa"/>
          </w:tcPr>
          <w:p w14:paraId="48EDFE09" w14:textId="77777777" w:rsidR="00442EF7" w:rsidRPr="00BA111E" w:rsidRDefault="00442EF7">
            <w:pPr>
              <w:pStyle w:val="aTOC2"/>
              <w:rPr>
                <w:sz w:val="22"/>
                <w:szCs w:val="22"/>
              </w:rPr>
            </w:pPr>
          </w:p>
        </w:tc>
      </w:tr>
      <w:tr w:rsidR="00F235AD" w:rsidRPr="00BA111E" w14:paraId="6FB40955" w14:textId="77777777" w:rsidTr="00AD3D86">
        <w:tc>
          <w:tcPr>
            <w:tcW w:w="2417" w:type="dxa"/>
          </w:tcPr>
          <w:p w14:paraId="034DC2EF" w14:textId="77777777" w:rsidR="00F235AD" w:rsidRPr="00BA111E" w:rsidRDefault="00F235AD" w:rsidP="00AD3D86">
            <w:pPr>
              <w:pStyle w:val="aPolicyBoxTitle"/>
              <w:rPr>
                <w:sz w:val="22"/>
                <w:szCs w:val="22"/>
              </w:rPr>
            </w:pPr>
            <w:r w:rsidRPr="00BA111E">
              <w:rPr>
                <w:sz w:val="22"/>
                <w:szCs w:val="22"/>
              </w:rPr>
              <w:t>Policy No. &amp; Issue</w:t>
            </w:r>
          </w:p>
        </w:tc>
        <w:tc>
          <w:tcPr>
            <w:tcW w:w="7879" w:type="dxa"/>
          </w:tcPr>
          <w:p w14:paraId="593C0C63" w14:textId="77777777" w:rsidR="00F235AD" w:rsidRPr="00BA111E" w:rsidRDefault="00934895" w:rsidP="00AD3D86">
            <w:pPr>
              <w:pStyle w:val="aTOC2"/>
              <w:rPr>
                <w:sz w:val="23"/>
                <w:szCs w:val="23"/>
              </w:rPr>
            </w:pPr>
            <w:bookmarkStart w:id="68" w:name="_Toc183516773"/>
            <w:r>
              <w:rPr>
                <w:sz w:val="23"/>
                <w:szCs w:val="23"/>
              </w:rPr>
              <w:t>10</w:t>
            </w:r>
            <w:r w:rsidR="00F235AD" w:rsidRPr="00BA111E">
              <w:rPr>
                <w:sz w:val="23"/>
                <w:szCs w:val="23"/>
              </w:rPr>
              <w:t xml:space="preserve">-2 </w:t>
            </w:r>
            <w:bookmarkStart w:id="69" w:name="ReceivingMedsFromPharmacy"/>
            <w:r w:rsidR="00F235AD" w:rsidRPr="00BA111E">
              <w:rPr>
                <w:sz w:val="23"/>
                <w:szCs w:val="23"/>
              </w:rPr>
              <w:t>Receiving Medication from the Pharmacy</w:t>
            </w:r>
            <w:bookmarkEnd w:id="69"/>
            <w:bookmarkEnd w:id="68"/>
          </w:p>
        </w:tc>
      </w:tr>
      <w:tr w:rsidR="00F235AD" w:rsidRPr="00BA111E" w14:paraId="624F0C5D" w14:textId="77777777" w:rsidTr="00AD3D86">
        <w:tc>
          <w:tcPr>
            <w:tcW w:w="2417" w:type="dxa"/>
          </w:tcPr>
          <w:p w14:paraId="68D6EAC7" w14:textId="77777777" w:rsidR="00F235AD" w:rsidRPr="00BA111E" w:rsidRDefault="00F235AD" w:rsidP="00AD3D86">
            <w:pPr>
              <w:pStyle w:val="aPolicyBoxTitle"/>
              <w:rPr>
                <w:sz w:val="22"/>
                <w:szCs w:val="22"/>
              </w:rPr>
            </w:pPr>
            <w:r w:rsidRPr="00BA111E">
              <w:rPr>
                <w:sz w:val="22"/>
                <w:szCs w:val="22"/>
              </w:rPr>
              <w:t>Policy Source</w:t>
            </w:r>
          </w:p>
        </w:tc>
        <w:tc>
          <w:tcPr>
            <w:tcW w:w="7879" w:type="dxa"/>
          </w:tcPr>
          <w:p w14:paraId="17F9B986" w14:textId="77777777" w:rsidR="00F235AD" w:rsidRPr="00BA111E" w:rsidRDefault="00F235AD" w:rsidP="00AD3D86">
            <w:pPr>
              <w:pStyle w:val="aPolBoxText"/>
              <w:rPr>
                <w:sz w:val="22"/>
                <w:szCs w:val="22"/>
              </w:rPr>
            </w:pPr>
            <w:r w:rsidRPr="00BA111E">
              <w:rPr>
                <w:sz w:val="22"/>
                <w:szCs w:val="22"/>
              </w:rPr>
              <w:t>1995 DDS Memorandum    04-04-18 DCP Advisory</w:t>
            </w:r>
          </w:p>
        </w:tc>
      </w:tr>
    </w:tbl>
    <w:p w14:paraId="5ADC03DA" w14:textId="77777777" w:rsidR="00CD6E27" w:rsidRDefault="00F235AD" w:rsidP="007F0B07">
      <w:pPr>
        <w:pStyle w:val="a1Para"/>
        <w:numPr>
          <w:ilvl w:val="0"/>
          <w:numId w:val="74"/>
        </w:numPr>
        <w:rPr>
          <w:sz w:val="23"/>
          <w:szCs w:val="23"/>
        </w:rPr>
      </w:pPr>
      <w:r w:rsidRPr="00E95750">
        <w:rPr>
          <w:sz w:val="23"/>
          <w:szCs w:val="23"/>
        </w:rPr>
        <w:t>Medication dispensed by the pharmacy, for use in a MAP Registered site, must be received direc</w:t>
      </w:r>
      <w:r w:rsidR="00E95750">
        <w:rPr>
          <w:sz w:val="23"/>
          <w:szCs w:val="23"/>
        </w:rPr>
        <w:t xml:space="preserve">tly from the pharmacy. Only </w:t>
      </w:r>
      <w:r w:rsidRPr="00E95750">
        <w:rPr>
          <w:sz w:val="23"/>
          <w:szCs w:val="23"/>
        </w:rPr>
        <w:t>Certified or licensed staff may receive medications dispensed by the pharmacy</w:t>
      </w:r>
      <w:r w:rsidR="00E95750">
        <w:rPr>
          <w:sz w:val="23"/>
          <w:szCs w:val="23"/>
        </w:rPr>
        <w:t>.</w:t>
      </w:r>
    </w:p>
    <w:p w14:paraId="758D7B9A" w14:textId="77777777" w:rsidR="00CD6E27" w:rsidRPr="00CD6E27" w:rsidRDefault="000A42DD" w:rsidP="007F0B07">
      <w:pPr>
        <w:pStyle w:val="a1Para"/>
        <w:numPr>
          <w:ilvl w:val="1"/>
          <w:numId w:val="74"/>
        </w:numPr>
        <w:spacing w:before="0" w:after="0"/>
        <w:rPr>
          <w:sz w:val="23"/>
          <w:szCs w:val="23"/>
        </w:rPr>
      </w:pPr>
      <w:r w:rsidRPr="00CD6E27">
        <w:rPr>
          <w:sz w:val="23"/>
          <w:szCs w:val="23"/>
        </w:rPr>
        <w:t>Certified/licensed staff must receive or pick up medication only for the indiv</w:t>
      </w:r>
      <w:r w:rsidR="00A3358A" w:rsidRPr="00CD6E27">
        <w:rPr>
          <w:sz w:val="23"/>
          <w:szCs w:val="23"/>
        </w:rPr>
        <w:t xml:space="preserve">iduals residing at the </w:t>
      </w:r>
      <w:r w:rsidR="000A13AF" w:rsidRPr="00CD6E27">
        <w:rPr>
          <w:sz w:val="23"/>
          <w:szCs w:val="23"/>
        </w:rPr>
        <w:t>MAP R</w:t>
      </w:r>
      <w:r w:rsidRPr="00CD6E27">
        <w:rPr>
          <w:sz w:val="23"/>
          <w:szCs w:val="23"/>
        </w:rPr>
        <w:t>e</w:t>
      </w:r>
      <w:r w:rsidR="00E95750" w:rsidRPr="00CD6E27">
        <w:rPr>
          <w:sz w:val="23"/>
          <w:szCs w:val="23"/>
        </w:rPr>
        <w:t xml:space="preserve">gistered site for which the </w:t>
      </w:r>
      <w:r w:rsidRPr="00CD6E27">
        <w:rPr>
          <w:sz w:val="23"/>
          <w:szCs w:val="23"/>
        </w:rPr>
        <w:t>Certified/licensed staff formall</w:t>
      </w:r>
      <w:r w:rsidR="00E95750" w:rsidRPr="00CD6E27">
        <w:rPr>
          <w:sz w:val="23"/>
          <w:szCs w:val="23"/>
        </w:rPr>
        <w:t xml:space="preserve">y works and only during the </w:t>
      </w:r>
      <w:r w:rsidRPr="00CD6E27">
        <w:rPr>
          <w:sz w:val="23"/>
          <w:szCs w:val="23"/>
        </w:rPr>
        <w:t>Certif</w:t>
      </w:r>
      <w:r w:rsidR="00767BA9" w:rsidRPr="00CD6E27">
        <w:rPr>
          <w:sz w:val="23"/>
          <w:szCs w:val="23"/>
        </w:rPr>
        <w:t>ied/licensed staff’s work hours (</w:t>
      </w:r>
      <w:hyperlink w:anchor="TransportationOfMedication" w:history="1">
        <w:r w:rsidR="00767BA9" w:rsidRPr="00CD6E27">
          <w:rPr>
            <w:rStyle w:val="Hyperlink"/>
            <w:i/>
            <w:sz w:val="23"/>
            <w:szCs w:val="23"/>
          </w:rPr>
          <w:t>See Policy No</w:t>
        </w:r>
        <w:r w:rsidR="00996C82" w:rsidRPr="00CD6E27">
          <w:rPr>
            <w:rStyle w:val="Hyperlink"/>
            <w:i/>
            <w:sz w:val="23"/>
            <w:szCs w:val="23"/>
          </w:rPr>
          <w:t>.</w:t>
        </w:r>
        <w:r w:rsidRPr="00CD6E27">
          <w:rPr>
            <w:rStyle w:val="Hyperlink"/>
            <w:i/>
            <w:sz w:val="23"/>
            <w:szCs w:val="23"/>
          </w:rPr>
          <w:t xml:space="preserve"> 1</w:t>
        </w:r>
        <w:r w:rsidR="00F93A02" w:rsidRPr="00CD6E27">
          <w:rPr>
            <w:rStyle w:val="Hyperlink"/>
            <w:i/>
            <w:sz w:val="23"/>
            <w:szCs w:val="23"/>
          </w:rPr>
          <w:t>2</w:t>
        </w:r>
        <w:r w:rsidR="00996C82" w:rsidRPr="00CD6E27">
          <w:rPr>
            <w:rStyle w:val="Hyperlink"/>
            <w:i/>
            <w:sz w:val="23"/>
            <w:szCs w:val="23"/>
          </w:rPr>
          <w:t>-5</w:t>
        </w:r>
      </w:hyperlink>
      <w:r w:rsidR="00996C82" w:rsidRPr="00CD6E27">
        <w:rPr>
          <w:i/>
          <w:sz w:val="23"/>
          <w:szCs w:val="23"/>
        </w:rPr>
        <w:t>).</w:t>
      </w:r>
    </w:p>
    <w:p w14:paraId="6C5B25A7" w14:textId="77777777" w:rsidR="00CD6E27" w:rsidRDefault="000A42DD" w:rsidP="007F0B07">
      <w:pPr>
        <w:pStyle w:val="a1Para"/>
        <w:numPr>
          <w:ilvl w:val="1"/>
          <w:numId w:val="74"/>
        </w:numPr>
        <w:spacing w:before="0" w:after="0"/>
        <w:rPr>
          <w:sz w:val="23"/>
          <w:szCs w:val="23"/>
        </w:rPr>
      </w:pPr>
      <w:r w:rsidRPr="00CD6E27">
        <w:rPr>
          <w:sz w:val="23"/>
          <w:szCs w:val="23"/>
        </w:rPr>
        <w:t xml:space="preserve">All medication received by the MAP </w:t>
      </w:r>
      <w:r w:rsidR="00996C82" w:rsidRPr="00CD6E27">
        <w:rPr>
          <w:sz w:val="23"/>
          <w:szCs w:val="23"/>
        </w:rPr>
        <w:t xml:space="preserve">Registered </w:t>
      </w:r>
      <w:r w:rsidRPr="00CD6E27">
        <w:rPr>
          <w:sz w:val="23"/>
          <w:szCs w:val="23"/>
        </w:rPr>
        <w:t xml:space="preserve">site must have medication inventory supporting documentation </w:t>
      </w:r>
      <w:r w:rsidR="00996C82" w:rsidRPr="00CD6E27">
        <w:rPr>
          <w:sz w:val="23"/>
          <w:szCs w:val="23"/>
        </w:rPr>
        <w:t>(</w:t>
      </w:r>
      <w:hyperlink w:anchor="MaintainingSufficientSupplyOfMedications" w:history="1">
        <w:r w:rsidR="00996C82" w:rsidRPr="00CD6E27">
          <w:rPr>
            <w:rStyle w:val="Hyperlink"/>
            <w:i/>
            <w:sz w:val="23"/>
            <w:szCs w:val="23"/>
          </w:rPr>
          <w:t xml:space="preserve">See Policy No. </w:t>
        </w:r>
        <w:r w:rsidR="00F93A02" w:rsidRPr="00CD6E27">
          <w:rPr>
            <w:rStyle w:val="Hyperlink"/>
            <w:i/>
            <w:sz w:val="23"/>
            <w:szCs w:val="23"/>
          </w:rPr>
          <w:t>10</w:t>
        </w:r>
        <w:r w:rsidR="00996C82" w:rsidRPr="00CD6E27">
          <w:rPr>
            <w:rStyle w:val="Hyperlink"/>
            <w:i/>
            <w:sz w:val="23"/>
            <w:szCs w:val="23"/>
          </w:rPr>
          <w:t>-5</w:t>
        </w:r>
      </w:hyperlink>
      <w:r w:rsidR="00996C82" w:rsidRPr="00CD6E27">
        <w:rPr>
          <w:sz w:val="23"/>
          <w:szCs w:val="23"/>
        </w:rPr>
        <w:t xml:space="preserve">). </w:t>
      </w:r>
    </w:p>
    <w:p w14:paraId="6536DC55" w14:textId="5D143C53" w:rsidR="000816F2" w:rsidRPr="00CD6E27" w:rsidRDefault="000816F2" w:rsidP="007F0B07">
      <w:pPr>
        <w:pStyle w:val="a1Para"/>
        <w:numPr>
          <w:ilvl w:val="2"/>
          <w:numId w:val="74"/>
        </w:numPr>
        <w:spacing w:before="0" w:after="0"/>
        <w:rPr>
          <w:sz w:val="23"/>
          <w:szCs w:val="23"/>
        </w:rPr>
      </w:pPr>
      <w:r w:rsidRPr="00CD6E27">
        <w:rPr>
          <w:sz w:val="23"/>
          <w:szCs w:val="23"/>
        </w:rPr>
        <w:t>To ensure the accuracy of the medications delivered, a review of the medication is required upon receipt, just prior to securing them.</w:t>
      </w:r>
    </w:p>
    <w:p w14:paraId="04AFA0EB" w14:textId="05AE2B17" w:rsidR="00996C82" w:rsidRPr="00BA111E" w:rsidRDefault="00996C82" w:rsidP="007F0B07">
      <w:pPr>
        <w:pStyle w:val="abPara"/>
        <w:numPr>
          <w:ilvl w:val="1"/>
          <w:numId w:val="74"/>
        </w:numPr>
        <w:rPr>
          <w:sz w:val="23"/>
          <w:szCs w:val="23"/>
        </w:rPr>
      </w:pPr>
      <w:r w:rsidRPr="000816F2">
        <w:rPr>
          <w:sz w:val="23"/>
          <w:szCs w:val="23"/>
        </w:rPr>
        <w:t xml:space="preserve">Individuals </w:t>
      </w:r>
      <w:r w:rsidR="00E6721D" w:rsidRPr="000816F2">
        <w:rPr>
          <w:sz w:val="23"/>
          <w:szCs w:val="23"/>
        </w:rPr>
        <w:t>‘</w:t>
      </w:r>
      <w:r w:rsidRPr="000816F2">
        <w:rPr>
          <w:sz w:val="23"/>
          <w:szCs w:val="23"/>
        </w:rPr>
        <w:t>learning to self-administer medications</w:t>
      </w:r>
      <w:r w:rsidR="00E6721D" w:rsidRPr="000816F2">
        <w:rPr>
          <w:sz w:val="23"/>
          <w:szCs w:val="23"/>
        </w:rPr>
        <w:t>’</w:t>
      </w:r>
      <w:r w:rsidRPr="00BA111E">
        <w:rPr>
          <w:sz w:val="23"/>
          <w:szCs w:val="23"/>
        </w:rPr>
        <w:t xml:space="preserve"> may pick up medications from </w:t>
      </w:r>
      <w:r w:rsidR="00E6721D">
        <w:rPr>
          <w:sz w:val="23"/>
          <w:szCs w:val="23"/>
        </w:rPr>
        <w:t>the pharmacy according to their Teaching/S</w:t>
      </w:r>
      <w:r w:rsidR="00D6785E" w:rsidRPr="00BA111E">
        <w:rPr>
          <w:sz w:val="23"/>
          <w:szCs w:val="23"/>
        </w:rPr>
        <w:t>upport</w:t>
      </w:r>
      <w:r w:rsidR="00E6721D">
        <w:rPr>
          <w:sz w:val="23"/>
          <w:szCs w:val="23"/>
        </w:rPr>
        <w:t xml:space="preserve"> P</w:t>
      </w:r>
      <w:r w:rsidRPr="00BA111E">
        <w:rPr>
          <w:sz w:val="23"/>
          <w:szCs w:val="23"/>
        </w:rPr>
        <w:t>lan as authorized by the HCP</w:t>
      </w:r>
      <w:r w:rsidR="00E6721D">
        <w:rPr>
          <w:sz w:val="23"/>
          <w:szCs w:val="23"/>
        </w:rPr>
        <w:t xml:space="preserve"> (</w:t>
      </w:r>
      <w:hyperlink w:anchor="SelfAdminSupportPlan" w:history="1">
        <w:r w:rsidR="00E6721D" w:rsidRPr="005F77CA">
          <w:rPr>
            <w:rStyle w:val="Hyperlink"/>
            <w:i/>
            <w:sz w:val="23"/>
            <w:szCs w:val="23"/>
          </w:rPr>
          <w:t xml:space="preserve">See Policy No. </w:t>
        </w:r>
        <w:r w:rsidR="00F93A02" w:rsidRPr="005F77CA">
          <w:rPr>
            <w:rStyle w:val="Hyperlink"/>
            <w:i/>
            <w:sz w:val="23"/>
            <w:szCs w:val="23"/>
          </w:rPr>
          <w:t>20</w:t>
        </w:r>
        <w:r w:rsidR="00E6721D" w:rsidRPr="005F77CA">
          <w:rPr>
            <w:rStyle w:val="Hyperlink"/>
            <w:i/>
            <w:sz w:val="23"/>
            <w:szCs w:val="23"/>
          </w:rPr>
          <w:t>-4</w:t>
        </w:r>
      </w:hyperlink>
      <w:r w:rsidR="00E6721D" w:rsidRPr="005F77CA">
        <w:rPr>
          <w:sz w:val="23"/>
          <w:szCs w:val="23"/>
        </w:rPr>
        <w:t>)</w:t>
      </w:r>
      <w:r w:rsidRPr="005F77CA">
        <w:rPr>
          <w:sz w:val="23"/>
          <w:szCs w:val="23"/>
        </w:rPr>
        <w:t>.</w:t>
      </w:r>
    </w:p>
    <w:p w14:paraId="60BD0A65" w14:textId="7B63A798" w:rsidR="000A42DD" w:rsidRPr="00BA111E" w:rsidRDefault="000A42DD" w:rsidP="007F0B07">
      <w:pPr>
        <w:pStyle w:val="a1Para"/>
        <w:numPr>
          <w:ilvl w:val="0"/>
          <w:numId w:val="74"/>
        </w:numPr>
        <w:rPr>
          <w:i/>
          <w:sz w:val="23"/>
          <w:szCs w:val="23"/>
        </w:rPr>
      </w:pPr>
      <w:r w:rsidRPr="00BA111E">
        <w:rPr>
          <w:sz w:val="23"/>
          <w:szCs w:val="23"/>
        </w:rPr>
        <w:t xml:space="preserve">Each type of medication must be clearly labeled </w:t>
      </w:r>
      <w:r w:rsidR="00996C82" w:rsidRPr="00BA111E">
        <w:rPr>
          <w:sz w:val="23"/>
          <w:szCs w:val="23"/>
        </w:rPr>
        <w:t>(</w:t>
      </w:r>
      <w:hyperlink w:anchor="AcceptableMedicationPackaging" w:history="1">
        <w:r w:rsidR="00996C82" w:rsidRPr="00182A0F">
          <w:rPr>
            <w:rStyle w:val="Hyperlink"/>
            <w:i/>
            <w:sz w:val="23"/>
            <w:szCs w:val="23"/>
          </w:rPr>
          <w:t>See Policy No</w:t>
        </w:r>
        <w:r w:rsidR="00D6785E" w:rsidRPr="00182A0F">
          <w:rPr>
            <w:rStyle w:val="Hyperlink"/>
            <w:i/>
            <w:sz w:val="23"/>
            <w:szCs w:val="23"/>
          </w:rPr>
          <w:t>.</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59432A73" w14:textId="77777777" w:rsidR="00CD6E27" w:rsidRDefault="00FD0FE0" w:rsidP="007F0B07">
      <w:pPr>
        <w:pStyle w:val="a1Para"/>
        <w:numPr>
          <w:ilvl w:val="0"/>
          <w:numId w:val="74"/>
        </w:numPr>
        <w:rPr>
          <w:sz w:val="23"/>
          <w:szCs w:val="23"/>
        </w:rPr>
      </w:pPr>
      <w:r>
        <w:rPr>
          <w:sz w:val="23"/>
          <w:szCs w:val="23"/>
        </w:rPr>
        <w:t xml:space="preserve">All </w:t>
      </w:r>
      <w:r w:rsidRPr="00F279E0">
        <w:rPr>
          <w:sz w:val="23"/>
          <w:szCs w:val="23"/>
        </w:rPr>
        <w:t xml:space="preserve">medication </w:t>
      </w:r>
      <w:r w:rsidR="000A42DD" w:rsidRPr="00F279E0">
        <w:rPr>
          <w:sz w:val="23"/>
          <w:szCs w:val="23"/>
        </w:rPr>
        <w:t xml:space="preserve">received </w:t>
      </w:r>
      <w:r w:rsidR="00A3358A" w:rsidRPr="00F279E0">
        <w:rPr>
          <w:sz w:val="23"/>
          <w:szCs w:val="23"/>
        </w:rPr>
        <w:t xml:space="preserve">by the MAP Registered site </w:t>
      </w:r>
      <w:r w:rsidR="000A42DD" w:rsidRPr="00F279E0">
        <w:rPr>
          <w:sz w:val="23"/>
          <w:szCs w:val="23"/>
        </w:rPr>
        <w:t>fr</w:t>
      </w:r>
      <w:r w:rsidR="00996C82" w:rsidRPr="00F279E0">
        <w:rPr>
          <w:sz w:val="23"/>
          <w:szCs w:val="23"/>
        </w:rPr>
        <w:t>om the pharmacy</w:t>
      </w:r>
      <w:r w:rsidRPr="00F279E0">
        <w:rPr>
          <w:sz w:val="23"/>
          <w:szCs w:val="23"/>
        </w:rPr>
        <w:t xml:space="preserve"> must be</w:t>
      </w:r>
      <w:r w:rsidR="00996C82" w:rsidRPr="00F279E0">
        <w:rPr>
          <w:sz w:val="23"/>
          <w:szCs w:val="23"/>
        </w:rPr>
        <w:t xml:space="preserve"> in a </w:t>
      </w:r>
      <w:r w:rsidR="00243D22" w:rsidRPr="00F279E0">
        <w:rPr>
          <w:sz w:val="23"/>
          <w:szCs w:val="23"/>
        </w:rPr>
        <w:t>form that</w:t>
      </w:r>
      <w:r w:rsidR="000A42DD" w:rsidRPr="00F279E0">
        <w:rPr>
          <w:sz w:val="23"/>
          <w:szCs w:val="23"/>
        </w:rPr>
        <w:t xml:space="preserve"> </w:t>
      </w:r>
      <w:r w:rsidR="00E733E9" w:rsidRPr="00F279E0">
        <w:rPr>
          <w:sz w:val="23"/>
          <w:szCs w:val="23"/>
        </w:rPr>
        <w:t>allows</w:t>
      </w:r>
      <w:r w:rsidR="00A3358A" w:rsidRPr="00F279E0">
        <w:rPr>
          <w:sz w:val="23"/>
          <w:szCs w:val="23"/>
        </w:rPr>
        <w:t xml:space="preserve"> for </w:t>
      </w:r>
      <w:r w:rsidR="00E733E9" w:rsidRPr="00F279E0">
        <w:rPr>
          <w:sz w:val="23"/>
          <w:szCs w:val="23"/>
        </w:rPr>
        <w:t xml:space="preserve">administration of </w:t>
      </w:r>
      <w:r w:rsidR="00A3358A" w:rsidRPr="00F279E0">
        <w:rPr>
          <w:sz w:val="23"/>
          <w:szCs w:val="23"/>
        </w:rPr>
        <w:t xml:space="preserve">the </w:t>
      </w:r>
      <w:r w:rsidRPr="00F279E0">
        <w:rPr>
          <w:sz w:val="23"/>
          <w:szCs w:val="23"/>
        </w:rPr>
        <w:t>ordered dose</w:t>
      </w:r>
      <w:r w:rsidR="000A42DD" w:rsidRPr="00F279E0">
        <w:rPr>
          <w:sz w:val="23"/>
          <w:szCs w:val="23"/>
        </w:rPr>
        <w:t>.</w:t>
      </w:r>
    </w:p>
    <w:p w14:paraId="1A84CAE9" w14:textId="6174CF57" w:rsidR="00F279E0" w:rsidRPr="00CD6E27" w:rsidRDefault="000816F2" w:rsidP="007F0B07">
      <w:pPr>
        <w:pStyle w:val="a1Para"/>
        <w:numPr>
          <w:ilvl w:val="1"/>
          <w:numId w:val="74"/>
        </w:numPr>
        <w:rPr>
          <w:sz w:val="23"/>
          <w:szCs w:val="23"/>
        </w:rPr>
      </w:pPr>
      <w:r w:rsidRPr="00CD6E27">
        <w:rPr>
          <w:sz w:val="23"/>
          <w:szCs w:val="23"/>
        </w:rPr>
        <w:t>All tablets</w:t>
      </w:r>
      <w:r w:rsidR="00F279E0" w:rsidRPr="00CD6E27">
        <w:rPr>
          <w:sz w:val="23"/>
          <w:szCs w:val="23"/>
        </w:rPr>
        <w:t>, capsules, pills, etc. that are required to be split to equal a dose ordered must be split by the pharmacy.</w:t>
      </w:r>
    </w:p>
    <w:p w14:paraId="7369189E" w14:textId="1F222AE8" w:rsidR="000A42DD" w:rsidRPr="00BA111E" w:rsidRDefault="003E292C" w:rsidP="007F0B07">
      <w:pPr>
        <w:pStyle w:val="a1Para"/>
        <w:numPr>
          <w:ilvl w:val="0"/>
          <w:numId w:val="74"/>
        </w:numPr>
        <w:rPr>
          <w:sz w:val="23"/>
          <w:szCs w:val="23"/>
        </w:rPr>
      </w:pPr>
      <w:r w:rsidRPr="00F279E0">
        <w:rPr>
          <w:sz w:val="23"/>
          <w:szCs w:val="23"/>
        </w:rPr>
        <w:t>‘</w:t>
      </w:r>
      <w:r w:rsidR="00737BDF" w:rsidRPr="00F279E0">
        <w:rPr>
          <w:sz w:val="23"/>
          <w:szCs w:val="23"/>
        </w:rPr>
        <w:t>Schedule</w:t>
      </w:r>
      <w:r w:rsidR="00996C82" w:rsidRPr="00F279E0">
        <w:rPr>
          <w:sz w:val="23"/>
          <w:szCs w:val="23"/>
        </w:rPr>
        <w:t xml:space="preserve"> II-V</w:t>
      </w:r>
      <w:r w:rsidRPr="00F279E0">
        <w:rPr>
          <w:sz w:val="23"/>
          <w:szCs w:val="23"/>
        </w:rPr>
        <w:t>’</w:t>
      </w:r>
      <w:r w:rsidR="00996C82" w:rsidRPr="00F279E0">
        <w:rPr>
          <w:sz w:val="23"/>
          <w:szCs w:val="23"/>
        </w:rPr>
        <w:t xml:space="preserve"> (i.e., countable controlled s</w:t>
      </w:r>
      <w:r w:rsidR="000A42DD" w:rsidRPr="00F279E0">
        <w:rPr>
          <w:sz w:val="23"/>
          <w:szCs w:val="23"/>
        </w:rPr>
        <w:t xml:space="preserve">ubstances) </w:t>
      </w:r>
      <w:r w:rsidR="00996C82" w:rsidRPr="00F279E0">
        <w:rPr>
          <w:sz w:val="23"/>
          <w:szCs w:val="23"/>
        </w:rPr>
        <w:t>medication</w:t>
      </w:r>
      <w:r w:rsidR="00996C82" w:rsidRPr="00BA111E">
        <w:rPr>
          <w:sz w:val="23"/>
          <w:szCs w:val="23"/>
        </w:rPr>
        <w:t xml:space="preserve"> </w:t>
      </w:r>
      <w:r w:rsidR="0069597F">
        <w:rPr>
          <w:sz w:val="23"/>
          <w:szCs w:val="23"/>
        </w:rPr>
        <w:t>and ‘high-risk Schedule VI’ medication</w:t>
      </w:r>
      <w:r w:rsidR="0069597F" w:rsidRPr="00BA111E">
        <w:rPr>
          <w:sz w:val="23"/>
          <w:szCs w:val="23"/>
        </w:rPr>
        <w:t xml:space="preserve"> </w:t>
      </w:r>
      <w:r w:rsidR="000A42DD" w:rsidRPr="00BA111E">
        <w:rPr>
          <w:sz w:val="23"/>
          <w:szCs w:val="23"/>
        </w:rPr>
        <w:t>must be received in unit</w:t>
      </w:r>
      <w:r w:rsidR="00E733E9" w:rsidRPr="00BA111E">
        <w:rPr>
          <w:sz w:val="23"/>
          <w:szCs w:val="23"/>
        </w:rPr>
        <w:t>-d</w:t>
      </w:r>
      <w:r w:rsidR="000A42DD" w:rsidRPr="00BA111E">
        <w:rPr>
          <w:sz w:val="23"/>
          <w:szCs w:val="23"/>
        </w:rPr>
        <w:t>ose</w:t>
      </w:r>
      <w:r w:rsidR="006D4A03" w:rsidRPr="00BA111E">
        <w:rPr>
          <w:sz w:val="23"/>
          <w:szCs w:val="23"/>
        </w:rPr>
        <w:t>, tamper</w:t>
      </w:r>
      <w:r w:rsidR="00E733E9" w:rsidRPr="00BA111E">
        <w:rPr>
          <w:sz w:val="23"/>
          <w:szCs w:val="23"/>
        </w:rPr>
        <w:t>-</w:t>
      </w:r>
      <w:r w:rsidR="000A42DD" w:rsidRPr="00BA111E">
        <w:rPr>
          <w:sz w:val="23"/>
          <w:szCs w:val="23"/>
        </w:rPr>
        <w:t xml:space="preserve">resistant packaging </w:t>
      </w:r>
      <w:r w:rsidR="00996C82" w:rsidRPr="00BA111E">
        <w:rPr>
          <w:sz w:val="23"/>
          <w:szCs w:val="23"/>
        </w:rPr>
        <w:t>(</w:t>
      </w:r>
      <w:hyperlink w:anchor="AcceptableMedicationPackaging"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2A91F36E" w14:textId="77777777" w:rsidR="00CD6E27" w:rsidRDefault="000A42DD" w:rsidP="007F0B07">
      <w:pPr>
        <w:pStyle w:val="a1Para"/>
        <w:numPr>
          <w:ilvl w:val="0"/>
          <w:numId w:val="74"/>
        </w:numPr>
        <w:rPr>
          <w:sz w:val="23"/>
          <w:szCs w:val="23"/>
        </w:rPr>
      </w:pPr>
      <w:r w:rsidRPr="00BA111E">
        <w:rPr>
          <w:sz w:val="23"/>
          <w:szCs w:val="23"/>
        </w:rPr>
        <w:t>All medications received from the pharmacy must have a pharmacy label affixe</w:t>
      </w:r>
      <w:r w:rsidR="00996C82" w:rsidRPr="00BA111E">
        <w:rPr>
          <w:sz w:val="23"/>
          <w:szCs w:val="23"/>
        </w:rPr>
        <w:t xml:space="preserve">d to the medication </w:t>
      </w:r>
      <w:r w:rsidR="006D4A03" w:rsidRPr="00BA111E">
        <w:rPr>
          <w:sz w:val="23"/>
          <w:szCs w:val="23"/>
        </w:rPr>
        <w:t>container</w:t>
      </w:r>
      <w:r w:rsidR="00996C82" w:rsidRPr="00BA111E">
        <w:rPr>
          <w:sz w:val="23"/>
          <w:szCs w:val="23"/>
        </w:rPr>
        <w:t xml:space="preserve"> (</w:t>
      </w:r>
      <w:hyperlink w:anchor="ComponentsPharmacyLabel"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A3358A" w:rsidRPr="00182A0F">
          <w:rPr>
            <w:rStyle w:val="Hyperlink"/>
            <w:i/>
            <w:sz w:val="23"/>
            <w:szCs w:val="23"/>
          </w:rPr>
          <w:t>-</w:t>
        </w:r>
        <w:r w:rsidR="00996C82" w:rsidRPr="00182A0F">
          <w:rPr>
            <w:rStyle w:val="Hyperlink"/>
            <w:i/>
            <w:sz w:val="23"/>
            <w:szCs w:val="23"/>
          </w:rPr>
          <w:t>3</w:t>
        </w:r>
      </w:hyperlink>
      <w:r w:rsidR="00996C82" w:rsidRPr="00182A0F">
        <w:rPr>
          <w:i/>
          <w:sz w:val="23"/>
          <w:szCs w:val="23"/>
        </w:rPr>
        <w:t>).</w:t>
      </w:r>
    </w:p>
    <w:p w14:paraId="066ECA8A" w14:textId="12A6F858" w:rsidR="000A42DD" w:rsidRPr="00CD6E27" w:rsidRDefault="00F279E0" w:rsidP="007F0B07">
      <w:pPr>
        <w:pStyle w:val="a1Para"/>
        <w:numPr>
          <w:ilvl w:val="1"/>
          <w:numId w:val="74"/>
        </w:numPr>
        <w:rPr>
          <w:sz w:val="23"/>
          <w:szCs w:val="23"/>
        </w:rPr>
      </w:pPr>
      <w:r w:rsidRPr="00CD6E27">
        <w:rPr>
          <w:sz w:val="23"/>
          <w:szCs w:val="23"/>
        </w:rPr>
        <w:t>In MAP, Certified/licensed staff are not permitted to alter (e.g., write, mark on, highlight, etc.) a pharmacy label.</w:t>
      </w:r>
    </w:p>
    <w:p w14:paraId="2974DA95" w14:textId="77777777" w:rsidR="00E778ED" w:rsidRDefault="000A42DD" w:rsidP="007F0B07">
      <w:pPr>
        <w:pStyle w:val="a1Para"/>
        <w:numPr>
          <w:ilvl w:val="0"/>
          <w:numId w:val="74"/>
        </w:numPr>
        <w:rPr>
          <w:sz w:val="23"/>
          <w:szCs w:val="23"/>
        </w:rPr>
      </w:pPr>
      <w:r w:rsidRPr="00BA111E">
        <w:rPr>
          <w:sz w:val="23"/>
          <w:szCs w:val="23"/>
        </w:rPr>
        <w:t>Whe</w:t>
      </w:r>
      <w:r w:rsidR="006D4A03" w:rsidRPr="00BA111E">
        <w:rPr>
          <w:sz w:val="23"/>
          <w:szCs w:val="23"/>
        </w:rPr>
        <w:t>n r</w:t>
      </w:r>
      <w:r w:rsidR="00E733E9" w:rsidRPr="00BA111E">
        <w:rPr>
          <w:sz w:val="23"/>
          <w:szCs w:val="23"/>
        </w:rPr>
        <w:t xml:space="preserve">eceived from the pharmacy, </w:t>
      </w:r>
      <w:r w:rsidR="006D4A03" w:rsidRPr="00BA111E">
        <w:rPr>
          <w:sz w:val="23"/>
          <w:szCs w:val="23"/>
        </w:rPr>
        <w:t xml:space="preserve">all </w:t>
      </w:r>
      <w:r w:rsidR="003E292C">
        <w:rPr>
          <w:sz w:val="23"/>
          <w:szCs w:val="23"/>
        </w:rPr>
        <w:t>‘</w:t>
      </w:r>
      <w:r w:rsidR="006D4A03" w:rsidRPr="00BA111E">
        <w:rPr>
          <w:sz w:val="23"/>
          <w:szCs w:val="23"/>
        </w:rPr>
        <w:t>Schedule II-V</w:t>
      </w:r>
      <w:r w:rsidR="003E292C">
        <w:rPr>
          <w:sz w:val="23"/>
          <w:szCs w:val="23"/>
        </w:rPr>
        <w:t>’</w:t>
      </w:r>
      <w:r w:rsidR="006D4A03" w:rsidRPr="00BA111E">
        <w:rPr>
          <w:sz w:val="23"/>
          <w:szCs w:val="23"/>
        </w:rPr>
        <w:t xml:space="preserve"> (</w:t>
      </w:r>
      <w:r w:rsidR="00E733E9" w:rsidRPr="00BA111E">
        <w:rPr>
          <w:sz w:val="23"/>
          <w:szCs w:val="23"/>
        </w:rPr>
        <w:t xml:space="preserve">i.e., </w:t>
      </w:r>
      <w:r w:rsidR="00FD0FE0">
        <w:rPr>
          <w:sz w:val="23"/>
          <w:szCs w:val="23"/>
        </w:rPr>
        <w:t>countable controlled</w:t>
      </w:r>
      <w:r w:rsidR="006D4A03" w:rsidRPr="00BA111E">
        <w:rPr>
          <w:sz w:val="23"/>
          <w:szCs w:val="23"/>
        </w:rPr>
        <w:t xml:space="preserve"> s</w:t>
      </w:r>
      <w:r w:rsidR="00E733E9" w:rsidRPr="00BA111E">
        <w:rPr>
          <w:sz w:val="23"/>
          <w:szCs w:val="23"/>
        </w:rPr>
        <w:t>ubstances) medication</w:t>
      </w:r>
      <w:r w:rsidRPr="00BA111E">
        <w:rPr>
          <w:sz w:val="23"/>
          <w:szCs w:val="23"/>
        </w:rPr>
        <w:t xml:space="preserve"> </w:t>
      </w:r>
      <w:r w:rsidR="0069597F">
        <w:rPr>
          <w:sz w:val="23"/>
          <w:szCs w:val="23"/>
        </w:rPr>
        <w:t>and ‘high-risk Schedule VI’ medication</w:t>
      </w:r>
      <w:r w:rsidR="0069597F" w:rsidRPr="00BA111E">
        <w:rPr>
          <w:sz w:val="23"/>
          <w:szCs w:val="23"/>
        </w:rPr>
        <w:t xml:space="preserve"> </w:t>
      </w:r>
      <w:r w:rsidRPr="00BA111E">
        <w:rPr>
          <w:sz w:val="23"/>
          <w:szCs w:val="23"/>
        </w:rPr>
        <w:t xml:space="preserve">must be logged into the </w:t>
      </w:r>
      <w:r w:rsidRPr="00BA111E">
        <w:rPr>
          <w:i/>
          <w:sz w:val="23"/>
          <w:szCs w:val="23"/>
        </w:rPr>
        <w:t>Countable Controlled Substance Book</w:t>
      </w:r>
      <w:r w:rsidR="006D4A03" w:rsidRPr="00BA111E">
        <w:rPr>
          <w:sz w:val="23"/>
          <w:szCs w:val="23"/>
        </w:rPr>
        <w:t xml:space="preserve"> (</w:t>
      </w:r>
      <w:hyperlink w:anchor="CountableCSBook" w:history="1">
        <w:r w:rsidR="00E733E9" w:rsidRPr="001B2932">
          <w:rPr>
            <w:rStyle w:val="Hyperlink"/>
            <w:i/>
            <w:sz w:val="23"/>
            <w:szCs w:val="23"/>
          </w:rPr>
          <w:t xml:space="preserve">See Policy No. </w:t>
        </w:r>
        <w:r w:rsidR="006D4A03" w:rsidRPr="001B2932">
          <w:rPr>
            <w:rStyle w:val="Hyperlink"/>
            <w:i/>
            <w:sz w:val="23"/>
            <w:szCs w:val="23"/>
          </w:rPr>
          <w:t>1</w:t>
        </w:r>
        <w:r w:rsidR="00F93A02" w:rsidRPr="001B2932">
          <w:rPr>
            <w:rStyle w:val="Hyperlink"/>
            <w:i/>
            <w:sz w:val="23"/>
            <w:szCs w:val="23"/>
          </w:rPr>
          <w:t>2</w:t>
        </w:r>
        <w:r w:rsidR="006D4A03" w:rsidRPr="001B2932">
          <w:rPr>
            <w:rStyle w:val="Hyperlink"/>
            <w:i/>
            <w:sz w:val="23"/>
            <w:szCs w:val="23"/>
          </w:rPr>
          <w:t>-3</w:t>
        </w:r>
      </w:hyperlink>
      <w:r w:rsidR="006D4A03" w:rsidRPr="001B2932">
        <w:rPr>
          <w:sz w:val="23"/>
          <w:szCs w:val="23"/>
        </w:rPr>
        <w:t>).</w:t>
      </w:r>
    </w:p>
    <w:p w14:paraId="13DB24B5" w14:textId="77777777" w:rsidR="00E778ED" w:rsidRDefault="006D4A03" w:rsidP="007F0B07">
      <w:pPr>
        <w:pStyle w:val="a1Para"/>
        <w:numPr>
          <w:ilvl w:val="1"/>
          <w:numId w:val="74"/>
        </w:numPr>
        <w:spacing w:before="0" w:after="0"/>
        <w:rPr>
          <w:sz w:val="23"/>
          <w:szCs w:val="23"/>
        </w:rPr>
      </w:pPr>
      <w:r w:rsidRPr="00E778ED">
        <w:rPr>
          <w:sz w:val="23"/>
          <w:szCs w:val="23"/>
        </w:rPr>
        <w:t>If</w:t>
      </w:r>
      <w:r w:rsidR="000A42DD" w:rsidRPr="00E778ED">
        <w:rPr>
          <w:sz w:val="23"/>
          <w:szCs w:val="23"/>
        </w:rPr>
        <w:t xml:space="preserve"> split tablets </w:t>
      </w:r>
      <w:r w:rsidRPr="00E778ED">
        <w:rPr>
          <w:sz w:val="23"/>
          <w:szCs w:val="23"/>
        </w:rPr>
        <w:t>(</w:t>
      </w:r>
      <w:r w:rsidR="000A42DD" w:rsidRPr="00E778ED">
        <w:rPr>
          <w:sz w:val="23"/>
          <w:szCs w:val="23"/>
        </w:rPr>
        <w:t>e.g.</w:t>
      </w:r>
      <w:r w:rsidRPr="00E778ED">
        <w:rPr>
          <w:sz w:val="23"/>
          <w:szCs w:val="23"/>
        </w:rPr>
        <w:t>,</w:t>
      </w:r>
      <w:r w:rsidR="000A42DD" w:rsidRPr="00E778ED">
        <w:rPr>
          <w:sz w:val="23"/>
          <w:szCs w:val="23"/>
        </w:rPr>
        <w:t xml:space="preserve"> ½ </w:t>
      </w:r>
      <w:r w:rsidR="00F235AD" w:rsidRPr="00E778ED">
        <w:rPr>
          <w:sz w:val="23"/>
          <w:szCs w:val="23"/>
        </w:rPr>
        <w:t>tablets</w:t>
      </w:r>
      <w:r w:rsidR="000A42DD" w:rsidRPr="00E778ED">
        <w:rPr>
          <w:sz w:val="23"/>
          <w:szCs w:val="23"/>
        </w:rPr>
        <w:t xml:space="preserve">, ¼ </w:t>
      </w:r>
      <w:r w:rsidR="00F235AD" w:rsidRPr="00E778ED">
        <w:rPr>
          <w:sz w:val="23"/>
          <w:szCs w:val="23"/>
        </w:rPr>
        <w:t>tablets</w:t>
      </w:r>
      <w:r w:rsidR="00737BDF" w:rsidRPr="00E778ED">
        <w:rPr>
          <w:sz w:val="23"/>
          <w:szCs w:val="23"/>
        </w:rPr>
        <w:t>, etc.</w:t>
      </w:r>
      <w:r w:rsidRPr="00E778ED">
        <w:rPr>
          <w:sz w:val="23"/>
          <w:szCs w:val="23"/>
        </w:rPr>
        <w:t>)</w:t>
      </w:r>
      <w:r w:rsidR="000A42DD" w:rsidRPr="00E778ED">
        <w:rPr>
          <w:sz w:val="23"/>
          <w:szCs w:val="23"/>
        </w:rPr>
        <w:t xml:space="preserve"> are received from the pharmacy</w:t>
      </w:r>
      <w:r w:rsidRPr="00E778ED">
        <w:rPr>
          <w:sz w:val="23"/>
          <w:szCs w:val="23"/>
        </w:rPr>
        <w:t>,</w:t>
      </w:r>
      <w:r w:rsidR="000A42DD" w:rsidRPr="00E778ED">
        <w:rPr>
          <w:sz w:val="23"/>
          <w:szCs w:val="23"/>
        </w:rPr>
        <w:t xml:space="preserve"> each split tablet is entered into the </w:t>
      </w:r>
      <w:r w:rsidR="000A42DD" w:rsidRPr="00E778ED">
        <w:rPr>
          <w:i/>
          <w:sz w:val="23"/>
          <w:szCs w:val="23"/>
        </w:rPr>
        <w:t>Countable Controlled Substance Book</w:t>
      </w:r>
      <w:r w:rsidR="00F90E4E" w:rsidRPr="00E778ED">
        <w:rPr>
          <w:i/>
          <w:sz w:val="23"/>
          <w:szCs w:val="23"/>
        </w:rPr>
        <w:t>,</w:t>
      </w:r>
      <w:r w:rsidR="00737BDF" w:rsidRPr="00E778ED">
        <w:rPr>
          <w:i/>
          <w:sz w:val="23"/>
          <w:szCs w:val="23"/>
        </w:rPr>
        <w:t xml:space="preserve"> </w:t>
      </w:r>
      <w:r w:rsidR="00737BDF" w:rsidRPr="00E778ED">
        <w:rPr>
          <w:sz w:val="23"/>
          <w:szCs w:val="23"/>
        </w:rPr>
        <w:t xml:space="preserve">on the </w:t>
      </w:r>
      <w:r w:rsidR="00F90E4E" w:rsidRPr="00E778ED">
        <w:rPr>
          <w:sz w:val="23"/>
          <w:szCs w:val="23"/>
        </w:rPr>
        <w:t>‘</w:t>
      </w:r>
      <w:r w:rsidR="00737BDF" w:rsidRPr="00E778ED">
        <w:rPr>
          <w:sz w:val="23"/>
          <w:szCs w:val="23"/>
        </w:rPr>
        <w:t>Count Sheet</w:t>
      </w:r>
      <w:r w:rsidR="00F90E4E" w:rsidRPr="00E778ED">
        <w:rPr>
          <w:sz w:val="23"/>
          <w:szCs w:val="23"/>
        </w:rPr>
        <w:t>’</w:t>
      </w:r>
      <w:r w:rsidR="00737BDF" w:rsidRPr="00E778ED">
        <w:rPr>
          <w:sz w:val="23"/>
          <w:szCs w:val="23"/>
        </w:rPr>
        <w:t xml:space="preserve"> page</w:t>
      </w:r>
      <w:r w:rsidR="00F90E4E" w:rsidRPr="00E778ED">
        <w:rPr>
          <w:sz w:val="23"/>
          <w:szCs w:val="23"/>
        </w:rPr>
        <w:t>,</w:t>
      </w:r>
      <w:r w:rsidR="00E733E9" w:rsidRPr="00E778ED">
        <w:rPr>
          <w:sz w:val="23"/>
          <w:szCs w:val="23"/>
        </w:rPr>
        <w:t xml:space="preserve"> </w:t>
      </w:r>
      <w:r w:rsidR="00737BDF" w:rsidRPr="00E778ED">
        <w:rPr>
          <w:sz w:val="23"/>
          <w:szCs w:val="23"/>
        </w:rPr>
        <w:t xml:space="preserve">in the </w:t>
      </w:r>
      <w:r w:rsidR="00F90E4E" w:rsidRPr="00E778ED">
        <w:rPr>
          <w:sz w:val="23"/>
          <w:szCs w:val="23"/>
        </w:rPr>
        <w:t>‘</w:t>
      </w:r>
      <w:r w:rsidR="00737BDF" w:rsidRPr="00E778ED">
        <w:rPr>
          <w:sz w:val="23"/>
          <w:szCs w:val="23"/>
        </w:rPr>
        <w:t>amount</w:t>
      </w:r>
      <w:r w:rsidR="00F63573" w:rsidRPr="00E778ED">
        <w:rPr>
          <w:sz w:val="23"/>
          <w:szCs w:val="23"/>
        </w:rPr>
        <w:t>’</w:t>
      </w:r>
      <w:r w:rsidR="00737BDF" w:rsidRPr="00E778ED">
        <w:rPr>
          <w:sz w:val="23"/>
          <w:szCs w:val="23"/>
        </w:rPr>
        <w:t xml:space="preserve"> column </w:t>
      </w:r>
      <w:r w:rsidR="00D13939" w:rsidRPr="00E778ED">
        <w:rPr>
          <w:sz w:val="23"/>
          <w:szCs w:val="23"/>
        </w:rPr>
        <w:t xml:space="preserve">as ‘one’ </w:t>
      </w:r>
      <w:r w:rsidR="000A42DD" w:rsidRPr="00E778ED">
        <w:rPr>
          <w:sz w:val="23"/>
          <w:szCs w:val="23"/>
        </w:rPr>
        <w:t>unit</w:t>
      </w:r>
      <w:r w:rsidRPr="00E778ED">
        <w:rPr>
          <w:sz w:val="23"/>
          <w:szCs w:val="23"/>
        </w:rPr>
        <w:t>.</w:t>
      </w:r>
    </w:p>
    <w:p w14:paraId="43A59C50" w14:textId="2466B930" w:rsidR="000A42DD" w:rsidRPr="00E778ED" w:rsidRDefault="00544A85" w:rsidP="007F0B07">
      <w:pPr>
        <w:pStyle w:val="a1Para"/>
        <w:numPr>
          <w:ilvl w:val="1"/>
          <w:numId w:val="74"/>
        </w:numPr>
        <w:spacing w:before="0" w:after="0"/>
        <w:rPr>
          <w:sz w:val="23"/>
          <w:szCs w:val="23"/>
        </w:rPr>
      </w:pPr>
      <w:r w:rsidRPr="00E778ED">
        <w:rPr>
          <w:sz w:val="23"/>
          <w:szCs w:val="23"/>
        </w:rPr>
        <w:t xml:space="preserve">If oral dosing pre-filled syringes are received from the pharmacy, each pre-filled syringe is entered into the </w:t>
      </w:r>
      <w:r w:rsidRPr="00E778ED">
        <w:rPr>
          <w:i/>
          <w:sz w:val="23"/>
          <w:szCs w:val="23"/>
        </w:rPr>
        <w:t xml:space="preserve">Countable Controlled Substance Book, </w:t>
      </w:r>
      <w:r w:rsidRPr="00E778ED">
        <w:rPr>
          <w:sz w:val="23"/>
          <w:szCs w:val="23"/>
        </w:rPr>
        <w:t>on the ‘Count Sheet’ page, in the ‘amount’ column as ‘one’ unit.</w:t>
      </w:r>
    </w:p>
    <w:p w14:paraId="782579AD" w14:textId="77777777" w:rsidR="00E778ED" w:rsidRDefault="00D13939" w:rsidP="007F0B07">
      <w:pPr>
        <w:pStyle w:val="a1Para"/>
        <w:numPr>
          <w:ilvl w:val="0"/>
          <w:numId w:val="74"/>
        </w:numPr>
        <w:rPr>
          <w:sz w:val="23"/>
          <w:szCs w:val="23"/>
        </w:rPr>
      </w:pPr>
      <w:r>
        <w:rPr>
          <w:sz w:val="23"/>
          <w:szCs w:val="23"/>
        </w:rPr>
        <w:t xml:space="preserve">When an individual requires </w:t>
      </w:r>
      <w:r w:rsidRPr="003A485A">
        <w:rPr>
          <w:sz w:val="23"/>
          <w:szCs w:val="23"/>
        </w:rPr>
        <w:t xml:space="preserve">medication administration at two different locations, </w:t>
      </w:r>
      <w:r w:rsidR="000A42DD" w:rsidRPr="003A485A">
        <w:rPr>
          <w:sz w:val="23"/>
          <w:szCs w:val="23"/>
        </w:rPr>
        <w:t xml:space="preserve">two separate labeled packages of medications must be received from the pharmacy with one for the primary MAP </w:t>
      </w:r>
      <w:r w:rsidR="006D4A03" w:rsidRPr="003A485A">
        <w:rPr>
          <w:sz w:val="23"/>
          <w:szCs w:val="23"/>
        </w:rPr>
        <w:t xml:space="preserve">Registered </w:t>
      </w:r>
      <w:r w:rsidR="000A42DD" w:rsidRPr="003A485A">
        <w:rPr>
          <w:sz w:val="23"/>
          <w:szCs w:val="23"/>
        </w:rPr>
        <w:t>site</w:t>
      </w:r>
      <w:r w:rsidR="009F09EB" w:rsidRPr="003A485A">
        <w:rPr>
          <w:sz w:val="23"/>
          <w:szCs w:val="23"/>
        </w:rPr>
        <w:t xml:space="preserve"> and the other for:</w:t>
      </w:r>
    </w:p>
    <w:p w14:paraId="13AE90C0" w14:textId="77777777" w:rsidR="00E778ED" w:rsidRDefault="009F09EB" w:rsidP="007F0B07">
      <w:pPr>
        <w:pStyle w:val="a1Para"/>
        <w:numPr>
          <w:ilvl w:val="1"/>
          <w:numId w:val="74"/>
        </w:numPr>
        <w:spacing w:before="0" w:after="0"/>
        <w:rPr>
          <w:sz w:val="23"/>
          <w:szCs w:val="23"/>
        </w:rPr>
      </w:pPr>
      <w:r w:rsidRPr="00E778ED">
        <w:rPr>
          <w:sz w:val="23"/>
          <w:szCs w:val="23"/>
        </w:rPr>
        <w:t xml:space="preserve">the </w:t>
      </w:r>
      <w:r w:rsidR="000A42DD" w:rsidRPr="00E778ED">
        <w:rPr>
          <w:sz w:val="23"/>
          <w:szCs w:val="23"/>
        </w:rPr>
        <w:t xml:space="preserve">secondary MAP </w:t>
      </w:r>
      <w:r w:rsidR="006D4A03" w:rsidRPr="00E778ED">
        <w:rPr>
          <w:sz w:val="23"/>
          <w:szCs w:val="23"/>
        </w:rPr>
        <w:t xml:space="preserve">Registered </w:t>
      </w:r>
      <w:r w:rsidR="000A42DD" w:rsidRPr="00E778ED">
        <w:rPr>
          <w:sz w:val="23"/>
          <w:szCs w:val="23"/>
        </w:rPr>
        <w:t>site</w:t>
      </w:r>
      <w:r w:rsidR="00F303D4" w:rsidRPr="00E778ED">
        <w:rPr>
          <w:sz w:val="23"/>
          <w:szCs w:val="23"/>
        </w:rPr>
        <w:t xml:space="preserve"> (e.g., Day P</w:t>
      </w:r>
      <w:r w:rsidR="00E733E9" w:rsidRPr="00E778ED">
        <w:rPr>
          <w:sz w:val="23"/>
          <w:szCs w:val="23"/>
        </w:rPr>
        <w:t>rogram)</w:t>
      </w:r>
      <w:r w:rsidRPr="00E778ED">
        <w:rPr>
          <w:sz w:val="23"/>
          <w:szCs w:val="23"/>
        </w:rPr>
        <w:t>;</w:t>
      </w:r>
      <w:r w:rsidR="000A42DD" w:rsidRPr="00E778ED">
        <w:rPr>
          <w:sz w:val="23"/>
          <w:szCs w:val="23"/>
        </w:rPr>
        <w:t xml:space="preserve"> or</w:t>
      </w:r>
    </w:p>
    <w:p w14:paraId="5D401BBF" w14:textId="0182D83F" w:rsidR="000A42DD" w:rsidRPr="00E778ED" w:rsidRDefault="009F09EB" w:rsidP="007F0B07">
      <w:pPr>
        <w:pStyle w:val="a1Para"/>
        <w:numPr>
          <w:ilvl w:val="1"/>
          <w:numId w:val="74"/>
        </w:numPr>
        <w:spacing w:before="0" w:after="0"/>
        <w:rPr>
          <w:sz w:val="23"/>
          <w:szCs w:val="23"/>
        </w:rPr>
      </w:pPr>
      <w:r w:rsidRPr="00E778ED">
        <w:rPr>
          <w:sz w:val="23"/>
          <w:szCs w:val="23"/>
        </w:rPr>
        <w:t>a non-MAP</w:t>
      </w:r>
      <w:r w:rsidR="00E733E9" w:rsidRPr="00E778ED">
        <w:rPr>
          <w:sz w:val="23"/>
          <w:szCs w:val="23"/>
        </w:rPr>
        <w:t xml:space="preserve"> </w:t>
      </w:r>
      <w:r w:rsidR="000A42DD" w:rsidRPr="00E778ED">
        <w:rPr>
          <w:sz w:val="23"/>
          <w:szCs w:val="23"/>
        </w:rPr>
        <w:t xml:space="preserve">location of administration </w:t>
      </w:r>
      <w:r w:rsidR="006D4A03" w:rsidRPr="00E778ED">
        <w:rPr>
          <w:sz w:val="23"/>
          <w:szCs w:val="23"/>
        </w:rPr>
        <w:t>(</w:t>
      </w:r>
      <w:r w:rsidR="000A42DD" w:rsidRPr="00E778ED">
        <w:rPr>
          <w:sz w:val="23"/>
          <w:szCs w:val="23"/>
        </w:rPr>
        <w:t>e.g.</w:t>
      </w:r>
      <w:r w:rsidR="00F303D4" w:rsidRPr="00E778ED">
        <w:rPr>
          <w:sz w:val="23"/>
          <w:szCs w:val="23"/>
        </w:rPr>
        <w:t>, Day Hab</w:t>
      </w:r>
      <w:r w:rsidR="00243D22" w:rsidRPr="00E778ED">
        <w:rPr>
          <w:sz w:val="23"/>
          <w:szCs w:val="23"/>
        </w:rPr>
        <w:t>ilitation</w:t>
      </w:r>
      <w:r w:rsidR="00F303D4" w:rsidRPr="00E778ED">
        <w:rPr>
          <w:sz w:val="23"/>
          <w:szCs w:val="23"/>
        </w:rPr>
        <w:t>, S</w:t>
      </w:r>
      <w:r w:rsidR="006D4A03" w:rsidRPr="00E778ED">
        <w:rPr>
          <w:sz w:val="23"/>
          <w:szCs w:val="23"/>
        </w:rPr>
        <w:t>chool</w:t>
      </w:r>
      <w:r w:rsidR="000A42DD" w:rsidRPr="00E778ED">
        <w:rPr>
          <w:sz w:val="23"/>
          <w:szCs w:val="23"/>
        </w:rPr>
        <w:t>, family home, etc.</w:t>
      </w:r>
      <w:r w:rsidR="006D4A03" w:rsidRPr="00E778ED">
        <w:rPr>
          <w:sz w:val="23"/>
          <w:szCs w:val="23"/>
        </w:rPr>
        <w:t>)</w:t>
      </w:r>
      <w:r w:rsidR="00E733E9" w:rsidRPr="00E778ED">
        <w:rPr>
          <w:sz w:val="23"/>
          <w:szCs w:val="23"/>
        </w:rPr>
        <w:t>.</w:t>
      </w:r>
    </w:p>
    <w:p w14:paraId="7F754899" w14:textId="77777777" w:rsidR="0041688F" w:rsidRPr="00BA111E" w:rsidRDefault="0092398A" w:rsidP="00C51DF3">
      <w:pPr>
        <w:pStyle w:val="abody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4433659E" w14:textId="77777777">
        <w:tc>
          <w:tcPr>
            <w:tcW w:w="10296" w:type="dxa"/>
            <w:gridSpan w:val="2"/>
          </w:tcPr>
          <w:p w14:paraId="516F0A1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2BE325F1"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1520CE0E" w14:textId="77777777">
        <w:tc>
          <w:tcPr>
            <w:tcW w:w="2417" w:type="dxa"/>
          </w:tcPr>
          <w:p w14:paraId="02CE3ACA" w14:textId="77777777" w:rsidR="00442EF7" w:rsidRPr="00BA111E" w:rsidRDefault="00442EF7">
            <w:pPr>
              <w:pStyle w:val="aPolicyBoxTitle"/>
              <w:rPr>
                <w:sz w:val="22"/>
                <w:szCs w:val="22"/>
              </w:rPr>
            </w:pPr>
          </w:p>
        </w:tc>
        <w:tc>
          <w:tcPr>
            <w:tcW w:w="7879" w:type="dxa"/>
          </w:tcPr>
          <w:p w14:paraId="3CB2096F" w14:textId="77777777" w:rsidR="00442EF7" w:rsidRPr="00BA111E" w:rsidRDefault="00442EF7">
            <w:pPr>
              <w:pStyle w:val="aTOC2"/>
              <w:rPr>
                <w:sz w:val="22"/>
                <w:szCs w:val="22"/>
              </w:rPr>
            </w:pPr>
          </w:p>
        </w:tc>
      </w:tr>
      <w:tr w:rsidR="00442EF7" w:rsidRPr="00BA111E" w14:paraId="7A0EB0BA" w14:textId="77777777">
        <w:tc>
          <w:tcPr>
            <w:tcW w:w="2417" w:type="dxa"/>
          </w:tcPr>
          <w:p w14:paraId="268DBAB1" w14:textId="77777777" w:rsidR="00442EF7" w:rsidRPr="00BA111E" w:rsidRDefault="00442EF7">
            <w:pPr>
              <w:pStyle w:val="aPolicyBoxTitle"/>
              <w:rPr>
                <w:sz w:val="22"/>
                <w:szCs w:val="22"/>
              </w:rPr>
            </w:pPr>
            <w:r w:rsidRPr="00BA111E">
              <w:rPr>
                <w:sz w:val="22"/>
                <w:szCs w:val="22"/>
              </w:rPr>
              <w:t>Policy No. &amp; Issue</w:t>
            </w:r>
          </w:p>
        </w:tc>
        <w:tc>
          <w:tcPr>
            <w:tcW w:w="7879" w:type="dxa"/>
          </w:tcPr>
          <w:p w14:paraId="263FD658" w14:textId="77777777" w:rsidR="00442EF7" w:rsidRPr="00BA111E" w:rsidRDefault="00934895" w:rsidP="00C22D2B">
            <w:pPr>
              <w:pStyle w:val="aTOC2"/>
              <w:rPr>
                <w:sz w:val="23"/>
                <w:szCs w:val="23"/>
              </w:rPr>
            </w:pPr>
            <w:bookmarkStart w:id="70" w:name="_Toc183516774"/>
            <w:r>
              <w:rPr>
                <w:sz w:val="23"/>
                <w:szCs w:val="23"/>
              </w:rPr>
              <w:t>10</w:t>
            </w:r>
            <w:r w:rsidR="00442EF7" w:rsidRPr="00BA111E">
              <w:rPr>
                <w:sz w:val="23"/>
                <w:szCs w:val="23"/>
              </w:rPr>
              <w:t>-3</w:t>
            </w:r>
            <w:r w:rsidR="00C22D2B" w:rsidRPr="00BA111E">
              <w:rPr>
                <w:sz w:val="23"/>
                <w:szCs w:val="23"/>
              </w:rPr>
              <w:t xml:space="preserve"> </w:t>
            </w:r>
            <w:bookmarkStart w:id="71" w:name="ComponentsPharmacyLabel"/>
            <w:r w:rsidR="00C22D2B" w:rsidRPr="00BA111E">
              <w:rPr>
                <w:sz w:val="23"/>
                <w:szCs w:val="23"/>
              </w:rPr>
              <w:t>Components of a Pharmacy Label</w:t>
            </w:r>
            <w:bookmarkEnd w:id="71"/>
            <w:bookmarkEnd w:id="70"/>
          </w:p>
        </w:tc>
      </w:tr>
      <w:tr w:rsidR="00442EF7" w:rsidRPr="00BA111E" w14:paraId="30631BEF" w14:textId="77777777">
        <w:tc>
          <w:tcPr>
            <w:tcW w:w="2417" w:type="dxa"/>
          </w:tcPr>
          <w:p w14:paraId="209EC9B5" w14:textId="77777777" w:rsidR="00442EF7" w:rsidRPr="00BA111E" w:rsidRDefault="00442EF7">
            <w:pPr>
              <w:pStyle w:val="aPolicyBoxTitle"/>
              <w:rPr>
                <w:sz w:val="22"/>
                <w:szCs w:val="22"/>
              </w:rPr>
            </w:pPr>
            <w:r w:rsidRPr="00BA111E">
              <w:rPr>
                <w:sz w:val="22"/>
                <w:szCs w:val="22"/>
              </w:rPr>
              <w:t>Policy Source</w:t>
            </w:r>
          </w:p>
        </w:tc>
        <w:tc>
          <w:tcPr>
            <w:tcW w:w="7879" w:type="dxa"/>
          </w:tcPr>
          <w:p w14:paraId="06ACDB3B" w14:textId="77777777" w:rsidR="00442EF7" w:rsidRPr="00BA111E" w:rsidRDefault="00C22D2B" w:rsidP="00C22D2B">
            <w:pPr>
              <w:pStyle w:val="aPolBoxText"/>
              <w:rPr>
                <w:sz w:val="22"/>
                <w:szCs w:val="22"/>
              </w:rPr>
            </w:pPr>
            <w:r w:rsidRPr="00BA111E">
              <w:rPr>
                <w:sz w:val="22"/>
                <w:szCs w:val="22"/>
              </w:rPr>
              <w:t>1995 DDS Memorandum</w:t>
            </w:r>
          </w:p>
        </w:tc>
      </w:tr>
    </w:tbl>
    <w:p w14:paraId="6176380D" w14:textId="77777777" w:rsidR="00E778ED" w:rsidRDefault="00F235AD" w:rsidP="007F0B07">
      <w:pPr>
        <w:pStyle w:val="a1Para"/>
        <w:numPr>
          <w:ilvl w:val="0"/>
          <w:numId w:val="30"/>
        </w:numPr>
        <w:rPr>
          <w:sz w:val="23"/>
          <w:szCs w:val="23"/>
        </w:rPr>
      </w:pPr>
      <w:r w:rsidRPr="00BA111E">
        <w:rPr>
          <w:sz w:val="23"/>
          <w:szCs w:val="23"/>
        </w:rPr>
        <w:t>All medication</w:t>
      </w:r>
      <w:r w:rsidR="000A42DD" w:rsidRPr="00BA111E">
        <w:rPr>
          <w:sz w:val="23"/>
          <w:szCs w:val="23"/>
        </w:rPr>
        <w:t xml:space="preserve"> received from the pharmacy</w:t>
      </w:r>
      <w:r w:rsidR="00176E1D">
        <w:rPr>
          <w:sz w:val="23"/>
          <w:szCs w:val="23"/>
        </w:rPr>
        <w:t xml:space="preserve"> for use at</w:t>
      </w:r>
      <w:r w:rsidRPr="00BA111E">
        <w:rPr>
          <w:sz w:val="23"/>
          <w:szCs w:val="23"/>
        </w:rPr>
        <w:t xml:space="preserve"> a MAP Registered site</w:t>
      </w:r>
      <w:r w:rsidR="000A42DD" w:rsidRPr="00BA111E">
        <w:rPr>
          <w:sz w:val="23"/>
          <w:szCs w:val="23"/>
        </w:rPr>
        <w:t xml:space="preserve"> must have a label affixed to the medication container (e.g., medication bottle, blister pack, etc.) that indicates the:</w:t>
      </w:r>
    </w:p>
    <w:p w14:paraId="24880C9C" w14:textId="77777777" w:rsidR="00E778ED" w:rsidRDefault="000A42DD" w:rsidP="007F0B07">
      <w:pPr>
        <w:pStyle w:val="a1Para"/>
        <w:numPr>
          <w:ilvl w:val="1"/>
          <w:numId w:val="30"/>
        </w:numPr>
        <w:spacing w:before="0" w:after="0"/>
        <w:rPr>
          <w:sz w:val="23"/>
          <w:szCs w:val="23"/>
        </w:rPr>
      </w:pPr>
      <w:r w:rsidRPr="00E778ED">
        <w:rPr>
          <w:sz w:val="23"/>
          <w:szCs w:val="23"/>
        </w:rPr>
        <w:t>name of individual;</w:t>
      </w:r>
    </w:p>
    <w:p w14:paraId="370C00AE" w14:textId="77777777" w:rsidR="00E778ED" w:rsidRDefault="000A42DD" w:rsidP="007F0B07">
      <w:pPr>
        <w:pStyle w:val="a1Para"/>
        <w:numPr>
          <w:ilvl w:val="1"/>
          <w:numId w:val="30"/>
        </w:numPr>
        <w:spacing w:before="0" w:after="0"/>
        <w:rPr>
          <w:sz w:val="23"/>
          <w:szCs w:val="23"/>
        </w:rPr>
      </w:pPr>
      <w:r w:rsidRPr="00E778ED">
        <w:rPr>
          <w:sz w:val="23"/>
          <w:szCs w:val="23"/>
        </w:rPr>
        <w:t xml:space="preserve">name of medication including the interchange (IC) name, </w:t>
      </w:r>
      <w:r w:rsidR="00FD071B" w:rsidRPr="00E778ED">
        <w:rPr>
          <w:sz w:val="23"/>
          <w:szCs w:val="23"/>
        </w:rPr>
        <w:t>(</w:t>
      </w:r>
      <w:r w:rsidR="006049A0" w:rsidRPr="00E778ED">
        <w:rPr>
          <w:sz w:val="23"/>
          <w:szCs w:val="23"/>
        </w:rPr>
        <w:t>if applicable</w:t>
      </w:r>
      <w:r w:rsidR="00FD071B" w:rsidRPr="00E778ED">
        <w:rPr>
          <w:sz w:val="23"/>
          <w:szCs w:val="23"/>
        </w:rPr>
        <w:t>)</w:t>
      </w:r>
      <w:r w:rsidRPr="00E778ED">
        <w:rPr>
          <w:sz w:val="23"/>
          <w:szCs w:val="23"/>
        </w:rPr>
        <w:t>;</w:t>
      </w:r>
    </w:p>
    <w:p w14:paraId="2A3A79DC" w14:textId="77777777" w:rsidR="00E778ED" w:rsidRDefault="000A42DD" w:rsidP="007F0B07">
      <w:pPr>
        <w:pStyle w:val="a1Para"/>
        <w:numPr>
          <w:ilvl w:val="2"/>
          <w:numId w:val="30"/>
        </w:numPr>
        <w:spacing w:before="0" w:after="0"/>
        <w:rPr>
          <w:sz w:val="23"/>
          <w:szCs w:val="23"/>
        </w:rPr>
      </w:pPr>
      <w:r w:rsidRPr="00E778ED">
        <w:rPr>
          <w:sz w:val="23"/>
          <w:szCs w:val="23"/>
        </w:rPr>
        <w:t>The interchange</w:t>
      </w:r>
      <w:r w:rsidR="00F90E4E" w:rsidRPr="00E778ED">
        <w:rPr>
          <w:sz w:val="23"/>
          <w:szCs w:val="23"/>
        </w:rPr>
        <w:t xml:space="preserve"> (IC)</w:t>
      </w:r>
      <w:r w:rsidRPr="00E778ED">
        <w:rPr>
          <w:sz w:val="23"/>
          <w:szCs w:val="23"/>
        </w:rPr>
        <w:t xml:space="preserve"> name of the medication must be listed when the pharmacy dispenses a </w:t>
      </w:r>
      <w:r w:rsidR="00F235AD" w:rsidRPr="00E778ED">
        <w:rPr>
          <w:sz w:val="23"/>
          <w:szCs w:val="23"/>
        </w:rPr>
        <w:t>substitution (i.e., a generic medication</w:t>
      </w:r>
      <w:r w:rsidRPr="00E778ED">
        <w:rPr>
          <w:sz w:val="23"/>
          <w:szCs w:val="23"/>
        </w:rPr>
        <w:t xml:space="preserve"> or another</w:t>
      </w:r>
      <w:r w:rsidR="00FD071B" w:rsidRPr="00E778ED">
        <w:rPr>
          <w:sz w:val="23"/>
          <w:szCs w:val="23"/>
        </w:rPr>
        <w:t xml:space="preserve"> brand name medication</w:t>
      </w:r>
      <w:r w:rsidR="00F235AD" w:rsidRPr="00E778ED">
        <w:rPr>
          <w:sz w:val="23"/>
          <w:szCs w:val="23"/>
        </w:rPr>
        <w:t xml:space="preserve"> is substituted by the pharmacy</w:t>
      </w:r>
      <w:r w:rsidR="00FD071B" w:rsidRPr="00E778ED">
        <w:rPr>
          <w:sz w:val="23"/>
          <w:szCs w:val="23"/>
        </w:rPr>
        <w:t xml:space="preserve"> </w:t>
      </w:r>
      <w:r w:rsidRPr="00E778ED">
        <w:rPr>
          <w:sz w:val="23"/>
          <w:szCs w:val="23"/>
        </w:rPr>
        <w:t>for the prescribed medication</w:t>
      </w:r>
      <w:r w:rsidR="00F235AD" w:rsidRPr="00E778ED">
        <w:rPr>
          <w:sz w:val="23"/>
          <w:szCs w:val="23"/>
        </w:rPr>
        <w:t>)</w:t>
      </w:r>
      <w:r w:rsidRPr="00E778ED">
        <w:rPr>
          <w:sz w:val="23"/>
          <w:szCs w:val="23"/>
        </w:rPr>
        <w:t>.</w:t>
      </w:r>
    </w:p>
    <w:p w14:paraId="584927A6" w14:textId="07823BBD" w:rsidR="000A42DD" w:rsidRPr="00E778ED" w:rsidRDefault="006049A0" w:rsidP="007F0B07">
      <w:pPr>
        <w:pStyle w:val="a1Para"/>
        <w:numPr>
          <w:ilvl w:val="3"/>
          <w:numId w:val="30"/>
        </w:numPr>
        <w:spacing w:before="0" w:after="0"/>
        <w:rPr>
          <w:sz w:val="23"/>
          <w:szCs w:val="23"/>
        </w:rPr>
      </w:pPr>
      <w:r w:rsidRPr="00E778ED">
        <w:rPr>
          <w:sz w:val="23"/>
          <w:szCs w:val="23"/>
        </w:rPr>
        <w:t xml:space="preserve">When the ‘generic’ named </w:t>
      </w:r>
      <w:r w:rsidR="00DA571D" w:rsidRPr="00E778ED">
        <w:rPr>
          <w:sz w:val="23"/>
          <w:szCs w:val="23"/>
        </w:rPr>
        <w:t>medication is prescribed and the ‘generic’ form of the medication is supplied by the pharmacy,</w:t>
      </w:r>
      <w:r w:rsidRPr="00E778ED">
        <w:rPr>
          <w:sz w:val="23"/>
          <w:szCs w:val="23"/>
        </w:rPr>
        <w:t xml:space="preserve"> no interchange (IC) medication name is required.</w:t>
      </w:r>
      <w:r w:rsidR="000A42DD" w:rsidRPr="00E778ED">
        <w:rPr>
          <w:sz w:val="23"/>
          <w:szCs w:val="23"/>
        </w:rPr>
        <w:t xml:space="preserve"> </w:t>
      </w:r>
    </w:p>
    <w:p w14:paraId="6AE407A7" w14:textId="77777777" w:rsidR="00E778ED" w:rsidRDefault="000A42DD" w:rsidP="007F0B07">
      <w:pPr>
        <w:pStyle w:val="abPara"/>
        <w:numPr>
          <w:ilvl w:val="1"/>
          <w:numId w:val="30"/>
        </w:numPr>
        <w:rPr>
          <w:sz w:val="23"/>
          <w:szCs w:val="23"/>
        </w:rPr>
      </w:pPr>
      <w:r w:rsidRPr="00BA111E">
        <w:rPr>
          <w:sz w:val="23"/>
          <w:szCs w:val="23"/>
        </w:rPr>
        <w:t>strength and amount;</w:t>
      </w:r>
    </w:p>
    <w:p w14:paraId="516E7BBF" w14:textId="77777777" w:rsidR="00E778ED" w:rsidRDefault="000A42DD" w:rsidP="007F0B07">
      <w:pPr>
        <w:pStyle w:val="abPara"/>
        <w:numPr>
          <w:ilvl w:val="1"/>
          <w:numId w:val="30"/>
        </w:numPr>
        <w:rPr>
          <w:sz w:val="23"/>
          <w:szCs w:val="23"/>
        </w:rPr>
      </w:pPr>
      <w:r w:rsidRPr="00E778ED">
        <w:rPr>
          <w:sz w:val="23"/>
          <w:szCs w:val="23"/>
        </w:rPr>
        <w:t xml:space="preserve">frequency; </w:t>
      </w:r>
    </w:p>
    <w:p w14:paraId="1ECFA654" w14:textId="77777777" w:rsidR="00E778ED" w:rsidRDefault="000A42DD" w:rsidP="007F0B07">
      <w:pPr>
        <w:pStyle w:val="abPara"/>
        <w:numPr>
          <w:ilvl w:val="1"/>
          <w:numId w:val="30"/>
        </w:numPr>
        <w:rPr>
          <w:sz w:val="23"/>
          <w:szCs w:val="23"/>
        </w:rPr>
      </w:pPr>
      <w:r w:rsidRPr="00E778ED">
        <w:rPr>
          <w:sz w:val="23"/>
          <w:szCs w:val="23"/>
        </w:rPr>
        <w:t>route of administration;</w:t>
      </w:r>
    </w:p>
    <w:p w14:paraId="471CC879" w14:textId="77777777" w:rsidR="00E778ED" w:rsidRDefault="00D957B9" w:rsidP="007F0B07">
      <w:pPr>
        <w:pStyle w:val="abPara"/>
        <w:numPr>
          <w:ilvl w:val="1"/>
          <w:numId w:val="30"/>
        </w:numPr>
        <w:rPr>
          <w:sz w:val="23"/>
          <w:szCs w:val="23"/>
        </w:rPr>
      </w:pPr>
      <w:r w:rsidRPr="00E778ED">
        <w:rPr>
          <w:sz w:val="23"/>
          <w:szCs w:val="23"/>
        </w:rPr>
        <w:t>name of the prescribing Health Care P</w:t>
      </w:r>
      <w:r w:rsidR="000A42DD" w:rsidRPr="00E778ED">
        <w:rPr>
          <w:sz w:val="23"/>
          <w:szCs w:val="23"/>
        </w:rPr>
        <w:t>rovider;</w:t>
      </w:r>
    </w:p>
    <w:p w14:paraId="0622B9D6" w14:textId="77777777" w:rsidR="00E778ED" w:rsidRDefault="000A42DD" w:rsidP="007F0B07">
      <w:pPr>
        <w:pStyle w:val="abPara"/>
        <w:numPr>
          <w:ilvl w:val="1"/>
          <w:numId w:val="30"/>
        </w:numPr>
        <w:rPr>
          <w:sz w:val="23"/>
          <w:szCs w:val="23"/>
        </w:rPr>
      </w:pPr>
      <w:r w:rsidRPr="00E778ED">
        <w:rPr>
          <w:sz w:val="23"/>
          <w:szCs w:val="23"/>
        </w:rPr>
        <w:t xml:space="preserve">directions for use; </w:t>
      </w:r>
    </w:p>
    <w:p w14:paraId="0F69B472" w14:textId="77777777" w:rsidR="00E778ED" w:rsidRDefault="000A42DD" w:rsidP="007F0B07">
      <w:pPr>
        <w:pStyle w:val="abPara"/>
        <w:numPr>
          <w:ilvl w:val="1"/>
          <w:numId w:val="30"/>
        </w:numPr>
        <w:rPr>
          <w:sz w:val="23"/>
          <w:szCs w:val="23"/>
        </w:rPr>
      </w:pPr>
      <w:r w:rsidRPr="00E778ED">
        <w:rPr>
          <w:sz w:val="23"/>
          <w:szCs w:val="23"/>
        </w:rPr>
        <w:t xml:space="preserve">cautionary statements, </w:t>
      </w:r>
      <w:r w:rsidR="00FD071B" w:rsidRPr="00E778ED">
        <w:rPr>
          <w:sz w:val="23"/>
          <w:szCs w:val="23"/>
        </w:rPr>
        <w:t>(</w:t>
      </w:r>
      <w:r w:rsidRPr="00E778ED">
        <w:rPr>
          <w:sz w:val="23"/>
          <w:szCs w:val="23"/>
        </w:rPr>
        <w:t>if any</w:t>
      </w:r>
      <w:r w:rsidR="00FD071B" w:rsidRPr="00E778ED">
        <w:rPr>
          <w:sz w:val="23"/>
          <w:szCs w:val="23"/>
        </w:rPr>
        <w:t>)</w:t>
      </w:r>
      <w:r w:rsidRPr="00E778ED">
        <w:rPr>
          <w:sz w:val="23"/>
          <w:szCs w:val="23"/>
        </w:rPr>
        <w:t xml:space="preserve">; </w:t>
      </w:r>
    </w:p>
    <w:p w14:paraId="135195A6" w14:textId="77777777" w:rsidR="00E778ED" w:rsidRDefault="000A42DD" w:rsidP="007F0B07">
      <w:pPr>
        <w:pStyle w:val="abPara"/>
        <w:numPr>
          <w:ilvl w:val="1"/>
          <w:numId w:val="30"/>
        </w:numPr>
        <w:rPr>
          <w:sz w:val="23"/>
          <w:szCs w:val="23"/>
        </w:rPr>
      </w:pPr>
      <w:r w:rsidRPr="00E778ED">
        <w:rPr>
          <w:sz w:val="23"/>
          <w:szCs w:val="23"/>
        </w:rPr>
        <w:t>total quantity of medication dispensed;</w:t>
      </w:r>
    </w:p>
    <w:p w14:paraId="697D2FF8" w14:textId="77777777" w:rsidR="00E778ED" w:rsidRDefault="000A42DD" w:rsidP="007F0B07">
      <w:pPr>
        <w:pStyle w:val="abPara"/>
        <w:numPr>
          <w:ilvl w:val="1"/>
          <w:numId w:val="30"/>
        </w:numPr>
        <w:rPr>
          <w:sz w:val="23"/>
          <w:szCs w:val="23"/>
        </w:rPr>
      </w:pPr>
      <w:r w:rsidRPr="00E778ED">
        <w:rPr>
          <w:sz w:val="23"/>
          <w:szCs w:val="23"/>
        </w:rPr>
        <w:t>da</w:t>
      </w:r>
      <w:r w:rsidR="00FD071B" w:rsidRPr="00E778ED">
        <w:rPr>
          <w:sz w:val="23"/>
          <w:szCs w:val="23"/>
        </w:rPr>
        <w:t>te prescription was filled</w:t>
      </w:r>
      <w:r w:rsidRPr="00E778ED">
        <w:rPr>
          <w:sz w:val="23"/>
          <w:szCs w:val="23"/>
        </w:rPr>
        <w:t>;</w:t>
      </w:r>
    </w:p>
    <w:p w14:paraId="206EB8C2" w14:textId="77777777" w:rsidR="00E778ED" w:rsidRDefault="000A42DD" w:rsidP="007F0B07">
      <w:pPr>
        <w:pStyle w:val="abPara"/>
        <w:numPr>
          <w:ilvl w:val="1"/>
          <w:numId w:val="30"/>
        </w:numPr>
        <w:rPr>
          <w:sz w:val="23"/>
          <w:szCs w:val="23"/>
        </w:rPr>
      </w:pPr>
      <w:r w:rsidRPr="00E778ED">
        <w:rPr>
          <w:sz w:val="23"/>
          <w:szCs w:val="23"/>
        </w:rPr>
        <w:t>pharmacy name, address;</w:t>
      </w:r>
    </w:p>
    <w:p w14:paraId="305B5047" w14:textId="77777777" w:rsidR="00E778ED" w:rsidRDefault="000A42DD" w:rsidP="007F0B07">
      <w:pPr>
        <w:pStyle w:val="abPara"/>
        <w:numPr>
          <w:ilvl w:val="1"/>
          <w:numId w:val="30"/>
        </w:numPr>
        <w:rPr>
          <w:sz w:val="23"/>
          <w:szCs w:val="23"/>
        </w:rPr>
      </w:pPr>
      <w:r w:rsidRPr="00E778ED">
        <w:rPr>
          <w:sz w:val="23"/>
          <w:szCs w:val="23"/>
        </w:rPr>
        <w:t>prescription number;</w:t>
      </w:r>
      <w:r w:rsidR="00FD071B" w:rsidRPr="00E778ED">
        <w:rPr>
          <w:sz w:val="23"/>
          <w:szCs w:val="23"/>
        </w:rPr>
        <w:t xml:space="preserve"> and</w:t>
      </w:r>
    </w:p>
    <w:p w14:paraId="46F339DB" w14:textId="16E02796" w:rsidR="000A42DD" w:rsidRPr="00E778ED" w:rsidRDefault="000A42DD" w:rsidP="007F0B07">
      <w:pPr>
        <w:pStyle w:val="abPara"/>
        <w:numPr>
          <w:ilvl w:val="1"/>
          <w:numId w:val="30"/>
        </w:numPr>
        <w:rPr>
          <w:sz w:val="23"/>
          <w:szCs w:val="23"/>
        </w:rPr>
      </w:pPr>
      <w:r w:rsidRPr="00E778ED">
        <w:rPr>
          <w:sz w:val="23"/>
          <w:szCs w:val="23"/>
        </w:rPr>
        <w:t>fi</w:t>
      </w:r>
      <w:r w:rsidR="00DD2BAD" w:rsidRPr="00E778ED">
        <w:rPr>
          <w:sz w:val="23"/>
          <w:szCs w:val="23"/>
        </w:rPr>
        <w:t>lling P</w:t>
      </w:r>
      <w:r w:rsidR="00FD071B" w:rsidRPr="00E778ED">
        <w:rPr>
          <w:sz w:val="23"/>
          <w:szCs w:val="23"/>
        </w:rPr>
        <w:t>harmacist’s initials.</w:t>
      </w:r>
    </w:p>
    <w:p w14:paraId="7BFF6C15" w14:textId="3F89DBD8" w:rsidR="000A42DD" w:rsidRPr="00BA111E" w:rsidRDefault="000A42DD" w:rsidP="007F0B07">
      <w:pPr>
        <w:pStyle w:val="a1Para"/>
        <w:numPr>
          <w:ilvl w:val="0"/>
          <w:numId w:val="30"/>
        </w:numPr>
        <w:rPr>
          <w:sz w:val="23"/>
          <w:szCs w:val="23"/>
        </w:rPr>
      </w:pPr>
      <w:r w:rsidRPr="00BA111E">
        <w:rPr>
          <w:sz w:val="23"/>
          <w:szCs w:val="23"/>
        </w:rPr>
        <w:t>If a pharmacy label is</w:t>
      </w:r>
      <w:r w:rsidR="00BE7A86" w:rsidRPr="00BA111E">
        <w:rPr>
          <w:sz w:val="23"/>
          <w:szCs w:val="23"/>
        </w:rPr>
        <w:t xml:space="preserve"> either</w:t>
      </w:r>
      <w:r w:rsidR="00D957B9" w:rsidRPr="00BA111E">
        <w:rPr>
          <w:sz w:val="23"/>
          <w:szCs w:val="23"/>
        </w:rPr>
        <w:t xml:space="preserve"> </w:t>
      </w:r>
      <w:r w:rsidRPr="00BA111E">
        <w:rPr>
          <w:sz w:val="23"/>
          <w:szCs w:val="23"/>
        </w:rPr>
        <w:t xml:space="preserve">lacking the required components, </w:t>
      </w:r>
      <w:r w:rsidR="00D957B9" w:rsidRPr="00BA111E">
        <w:rPr>
          <w:sz w:val="23"/>
          <w:szCs w:val="23"/>
        </w:rPr>
        <w:t xml:space="preserve">illegible, </w:t>
      </w:r>
      <w:r w:rsidR="00BE7A86" w:rsidRPr="00BA111E">
        <w:rPr>
          <w:sz w:val="23"/>
          <w:szCs w:val="23"/>
        </w:rPr>
        <w:t xml:space="preserve">worn, </w:t>
      </w:r>
      <w:r w:rsidRPr="00BA111E">
        <w:rPr>
          <w:sz w:val="23"/>
          <w:szCs w:val="23"/>
        </w:rPr>
        <w:t>damaged</w:t>
      </w:r>
      <w:r w:rsidR="00E40BB9">
        <w:rPr>
          <w:sz w:val="23"/>
          <w:szCs w:val="23"/>
        </w:rPr>
        <w:t>,</w:t>
      </w:r>
      <w:r w:rsidRPr="00BA111E">
        <w:rPr>
          <w:sz w:val="23"/>
          <w:szCs w:val="23"/>
        </w:rPr>
        <w:t xml:space="preserve"> </w:t>
      </w:r>
      <w:r w:rsidR="00BE7A86" w:rsidRPr="00BA111E">
        <w:rPr>
          <w:sz w:val="23"/>
          <w:szCs w:val="23"/>
        </w:rPr>
        <w:t>and/</w:t>
      </w:r>
      <w:r w:rsidRPr="00BA111E">
        <w:rPr>
          <w:sz w:val="23"/>
          <w:szCs w:val="23"/>
        </w:rPr>
        <w:t>or missing, the pharmacy must be contacted.</w:t>
      </w:r>
    </w:p>
    <w:p w14:paraId="10E2668E"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51EB1D51" w14:textId="77777777">
        <w:tc>
          <w:tcPr>
            <w:tcW w:w="10296" w:type="dxa"/>
            <w:gridSpan w:val="2"/>
          </w:tcPr>
          <w:p w14:paraId="5885120D" w14:textId="77777777" w:rsidR="00D77E61" w:rsidRPr="00BA111E" w:rsidRDefault="00D77E61" w:rsidP="00C164ED">
            <w:pPr>
              <w:pStyle w:val="aMAPTitle"/>
              <w:rPr>
                <w:sz w:val="23"/>
                <w:szCs w:val="23"/>
              </w:rPr>
            </w:pPr>
            <w:r w:rsidRPr="00BA111E">
              <w:rPr>
                <w:sz w:val="23"/>
                <w:szCs w:val="23"/>
              </w:rPr>
              <w:lastRenderedPageBreak/>
              <w:br w:type="page"/>
              <w:t>MEDICATION ADMINISTRATION PROGRAM</w:t>
            </w:r>
          </w:p>
          <w:p w14:paraId="04126CF8" w14:textId="77777777" w:rsidR="00D77E61" w:rsidRPr="00BA111E" w:rsidRDefault="00D77E61" w:rsidP="00C164ED">
            <w:pPr>
              <w:pStyle w:val="aMAPTitle"/>
              <w:rPr>
                <w:sz w:val="23"/>
                <w:szCs w:val="23"/>
              </w:rPr>
            </w:pPr>
            <w:r w:rsidRPr="00BA111E">
              <w:rPr>
                <w:sz w:val="23"/>
                <w:szCs w:val="23"/>
              </w:rPr>
              <w:t>POLICY MANUAL</w:t>
            </w:r>
          </w:p>
        </w:tc>
      </w:tr>
      <w:tr w:rsidR="00D77E61" w:rsidRPr="00BA111E" w14:paraId="2BFC7597" w14:textId="77777777">
        <w:tc>
          <w:tcPr>
            <w:tcW w:w="2417" w:type="dxa"/>
          </w:tcPr>
          <w:p w14:paraId="43D0813F" w14:textId="77777777" w:rsidR="00D77E61" w:rsidRPr="00BA111E" w:rsidRDefault="00D77E61">
            <w:pPr>
              <w:pStyle w:val="aPolicyBoxTitle"/>
              <w:rPr>
                <w:sz w:val="22"/>
                <w:szCs w:val="22"/>
              </w:rPr>
            </w:pPr>
          </w:p>
        </w:tc>
        <w:tc>
          <w:tcPr>
            <w:tcW w:w="7879" w:type="dxa"/>
          </w:tcPr>
          <w:p w14:paraId="30FB190B" w14:textId="77777777" w:rsidR="00D77E61" w:rsidRPr="00BA111E" w:rsidRDefault="00D77E61">
            <w:pPr>
              <w:pStyle w:val="aTOC2"/>
              <w:rPr>
                <w:sz w:val="22"/>
                <w:szCs w:val="22"/>
              </w:rPr>
            </w:pPr>
          </w:p>
        </w:tc>
      </w:tr>
      <w:tr w:rsidR="00D77E61" w:rsidRPr="00BA111E" w14:paraId="5B76AF3A" w14:textId="77777777">
        <w:tc>
          <w:tcPr>
            <w:tcW w:w="2417" w:type="dxa"/>
          </w:tcPr>
          <w:p w14:paraId="0F37FD59" w14:textId="77777777" w:rsidR="00D77E61" w:rsidRPr="00BA111E" w:rsidRDefault="00D77E61">
            <w:pPr>
              <w:pStyle w:val="aPolicyBoxTitle"/>
              <w:rPr>
                <w:sz w:val="22"/>
                <w:szCs w:val="22"/>
              </w:rPr>
            </w:pPr>
            <w:r w:rsidRPr="00BA111E">
              <w:rPr>
                <w:sz w:val="22"/>
                <w:szCs w:val="22"/>
              </w:rPr>
              <w:t>Policy No. &amp; Issue</w:t>
            </w:r>
          </w:p>
        </w:tc>
        <w:tc>
          <w:tcPr>
            <w:tcW w:w="7879" w:type="dxa"/>
          </w:tcPr>
          <w:p w14:paraId="71FEEA7D" w14:textId="77777777" w:rsidR="00D77E61" w:rsidRPr="00BA111E" w:rsidRDefault="00934895" w:rsidP="00C22D2B">
            <w:pPr>
              <w:pStyle w:val="aTOC2"/>
              <w:rPr>
                <w:sz w:val="23"/>
                <w:szCs w:val="23"/>
              </w:rPr>
            </w:pPr>
            <w:bookmarkStart w:id="72" w:name="_Toc183516775"/>
            <w:r>
              <w:rPr>
                <w:sz w:val="23"/>
                <w:szCs w:val="23"/>
              </w:rPr>
              <w:t>10</w:t>
            </w:r>
            <w:r w:rsidR="00C22D2B" w:rsidRPr="00BA111E">
              <w:rPr>
                <w:sz w:val="23"/>
                <w:szCs w:val="23"/>
              </w:rPr>
              <w:t xml:space="preserve">-4 </w:t>
            </w:r>
            <w:bookmarkStart w:id="73" w:name="ExhaustingMedSupply"/>
            <w:r w:rsidR="00C22D2B" w:rsidRPr="00BA111E">
              <w:rPr>
                <w:sz w:val="23"/>
                <w:szCs w:val="23"/>
              </w:rPr>
              <w:t>Exhausting the Current Supply of Medication</w:t>
            </w:r>
            <w:bookmarkEnd w:id="73"/>
            <w:bookmarkEnd w:id="72"/>
          </w:p>
        </w:tc>
      </w:tr>
      <w:tr w:rsidR="00D77E61" w:rsidRPr="00BA111E" w14:paraId="7D12DAC6" w14:textId="77777777">
        <w:tc>
          <w:tcPr>
            <w:tcW w:w="2417" w:type="dxa"/>
          </w:tcPr>
          <w:p w14:paraId="732D1A9C" w14:textId="77777777" w:rsidR="00D77E61" w:rsidRPr="00BA111E" w:rsidRDefault="00D77E61">
            <w:pPr>
              <w:pStyle w:val="aPolicyBoxTitle"/>
              <w:rPr>
                <w:sz w:val="22"/>
                <w:szCs w:val="22"/>
              </w:rPr>
            </w:pPr>
            <w:r w:rsidRPr="00BA111E">
              <w:rPr>
                <w:sz w:val="22"/>
                <w:szCs w:val="22"/>
              </w:rPr>
              <w:t>Policy Source</w:t>
            </w:r>
          </w:p>
        </w:tc>
        <w:tc>
          <w:tcPr>
            <w:tcW w:w="7879" w:type="dxa"/>
          </w:tcPr>
          <w:p w14:paraId="2462CB02" w14:textId="77777777" w:rsidR="00D77E61" w:rsidRPr="00BA111E" w:rsidRDefault="00473C06" w:rsidP="00C75096">
            <w:pPr>
              <w:pStyle w:val="aPolBoxText"/>
              <w:rPr>
                <w:sz w:val="22"/>
                <w:szCs w:val="22"/>
              </w:rPr>
            </w:pPr>
            <w:r w:rsidRPr="00BA111E">
              <w:rPr>
                <w:sz w:val="22"/>
                <w:szCs w:val="22"/>
              </w:rPr>
              <w:t>1997</w:t>
            </w:r>
            <w:r w:rsidR="00D77E61" w:rsidRPr="00BA111E">
              <w:rPr>
                <w:sz w:val="22"/>
                <w:szCs w:val="22"/>
              </w:rPr>
              <w:t xml:space="preserve"> </w:t>
            </w:r>
            <w:r w:rsidRPr="00BA111E">
              <w:rPr>
                <w:sz w:val="22"/>
                <w:szCs w:val="22"/>
              </w:rPr>
              <w:t>DMH</w:t>
            </w:r>
            <w:r w:rsidR="00C75096" w:rsidRPr="00BA111E">
              <w:rPr>
                <w:sz w:val="22"/>
                <w:szCs w:val="22"/>
              </w:rPr>
              <w:t xml:space="preserve"> Memorandum</w:t>
            </w:r>
          </w:p>
        </w:tc>
      </w:tr>
    </w:tbl>
    <w:p w14:paraId="67CADAA3" w14:textId="77777777" w:rsidR="00E67D58" w:rsidRDefault="00106B5A" w:rsidP="007F0B07">
      <w:pPr>
        <w:pStyle w:val="a1Para"/>
        <w:numPr>
          <w:ilvl w:val="0"/>
          <w:numId w:val="31"/>
        </w:numPr>
        <w:rPr>
          <w:sz w:val="23"/>
          <w:szCs w:val="23"/>
        </w:rPr>
      </w:pPr>
      <w:r w:rsidRPr="00BA111E">
        <w:rPr>
          <w:sz w:val="23"/>
          <w:szCs w:val="23"/>
        </w:rPr>
        <w:t xml:space="preserve">When the prescribing Health Care Provider </w:t>
      </w:r>
      <w:r w:rsidR="000E09B1" w:rsidRPr="00BA111E">
        <w:rPr>
          <w:sz w:val="23"/>
          <w:szCs w:val="23"/>
        </w:rPr>
        <w:t>(</w:t>
      </w:r>
      <w:r w:rsidRPr="00BA111E">
        <w:rPr>
          <w:sz w:val="23"/>
          <w:szCs w:val="23"/>
        </w:rPr>
        <w:t>HCP</w:t>
      </w:r>
      <w:r w:rsidR="000E09B1" w:rsidRPr="00BA111E">
        <w:rPr>
          <w:sz w:val="23"/>
          <w:szCs w:val="23"/>
        </w:rPr>
        <w:t>)</w:t>
      </w:r>
      <w:r w:rsidRPr="00BA111E">
        <w:rPr>
          <w:sz w:val="23"/>
          <w:szCs w:val="23"/>
        </w:rPr>
        <w:t xml:space="preserve"> orders a change in</w:t>
      </w:r>
      <w:r w:rsidR="00F235AD" w:rsidRPr="00BA111E">
        <w:rPr>
          <w:sz w:val="23"/>
          <w:szCs w:val="23"/>
        </w:rPr>
        <w:t xml:space="preserve"> directions of</w:t>
      </w:r>
      <w:r w:rsidRPr="00BA111E">
        <w:rPr>
          <w:sz w:val="23"/>
          <w:szCs w:val="23"/>
        </w:rPr>
        <w:t xml:space="preserve"> a current medication, the </w:t>
      </w:r>
      <w:r w:rsidR="000E09B1" w:rsidRPr="00BA111E">
        <w:rPr>
          <w:sz w:val="23"/>
          <w:szCs w:val="23"/>
        </w:rPr>
        <w:t xml:space="preserve">MAP Registered site </w:t>
      </w:r>
      <w:r w:rsidR="008B4D12" w:rsidRPr="00BA111E">
        <w:rPr>
          <w:sz w:val="23"/>
          <w:szCs w:val="23"/>
        </w:rPr>
        <w:t>must</w:t>
      </w:r>
      <w:r w:rsidRPr="00BA111E">
        <w:rPr>
          <w:sz w:val="23"/>
          <w:szCs w:val="23"/>
        </w:rPr>
        <w:t xml:space="preserve"> always attempt to obtain the medication as ordered from the pharmacy.</w:t>
      </w:r>
    </w:p>
    <w:p w14:paraId="11BA489E" w14:textId="117244EC" w:rsidR="00106B5A" w:rsidRPr="00E67D58" w:rsidRDefault="00106B5A" w:rsidP="007F0B07">
      <w:pPr>
        <w:pStyle w:val="a1Para"/>
        <w:numPr>
          <w:ilvl w:val="1"/>
          <w:numId w:val="31"/>
        </w:numPr>
        <w:rPr>
          <w:sz w:val="23"/>
          <w:szCs w:val="23"/>
        </w:rPr>
      </w:pPr>
      <w:r w:rsidRPr="00E67D58">
        <w:rPr>
          <w:sz w:val="23"/>
          <w:szCs w:val="23"/>
        </w:rPr>
        <w:t>If unable, due to pharmacy/insurance requirem</w:t>
      </w:r>
      <w:r w:rsidR="000E09B1" w:rsidRPr="00E67D58">
        <w:rPr>
          <w:sz w:val="23"/>
          <w:szCs w:val="23"/>
        </w:rPr>
        <w:t>ents</w:t>
      </w:r>
      <w:r w:rsidRPr="00E67D58">
        <w:rPr>
          <w:sz w:val="23"/>
          <w:szCs w:val="23"/>
        </w:rPr>
        <w:t>, the current supply of medication may be exhausted</w:t>
      </w:r>
      <w:r w:rsidR="000E09B1" w:rsidRPr="00E67D58">
        <w:rPr>
          <w:sz w:val="23"/>
          <w:szCs w:val="23"/>
        </w:rPr>
        <w:t xml:space="preserve"> until the new prescription can be filled</w:t>
      </w:r>
      <w:r w:rsidRPr="00E67D58">
        <w:rPr>
          <w:sz w:val="23"/>
          <w:szCs w:val="23"/>
        </w:rPr>
        <w:t xml:space="preserve">. </w:t>
      </w:r>
      <w:r w:rsidR="000E09B1" w:rsidRPr="00E67D58">
        <w:rPr>
          <w:sz w:val="23"/>
          <w:szCs w:val="23"/>
        </w:rPr>
        <w:t xml:space="preserve"> </w:t>
      </w:r>
      <w:r w:rsidRPr="00E67D58">
        <w:rPr>
          <w:sz w:val="23"/>
          <w:szCs w:val="23"/>
        </w:rPr>
        <w:t xml:space="preserve">This applies only when there has been a change in </w:t>
      </w:r>
      <w:r w:rsidR="00F235AD" w:rsidRPr="00E67D58">
        <w:rPr>
          <w:sz w:val="23"/>
          <w:szCs w:val="23"/>
        </w:rPr>
        <w:t xml:space="preserve">either the </w:t>
      </w:r>
      <w:r w:rsidRPr="00E67D58">
        <w:rPr>
          <w:sz w:val="23"/>
          <w:szCs w:val="23"/>
        </w:rPr>
        <w:t xml:space="preserve">dosage and/or </w:t>
      </w:r>
      <w:r w:rsidR="00DA571D" w:rsidRPr="00E67D58">
        <w:rPr>
          <w:sz w:val="23"/>
          <w:szCs w:val="23"/>
        </w:rPr>
        <w:t xml:space="preserve">the </w:t>
      </w:r>
      <w:r w:rsidRPr="00E67D58">
        <w:rPr>
          <w:sz w:val="23"/>
          <w:szCs w:val="23"/>
        </w:rPr>
        <w:t>frequency</w:t>
      </w:r>
      <w:r w:rsidR="00F235AD" w:rsidRPr="00E67D58">
        <w:rPr>
          <w:sz w:val="23"/>
          <w:szCs w:val="23"/>
        </w:rPr>
        <w:t>.</w:t>
      </w:r>
      <w:r w:rsidRPr="00E67D58">
        <w:rPr>
          <w:sz w:val="23"/>
          <w:szCs w:val="23"/>
        </w:rPr>
        <w:t xml:space="preserve"> </w:t>
      </w:r>
    </w:p>
    <w:p w14:paraId="6CA9D11A" w14:textId="77777777" w:rsidR="00E67D58" w:rsidRDefault="00106B5A" w:rsidP="007F0B07">
      <w:pPr>
        <w:pStyle w:val="a1Para"/>
        <w:numPr>
          <w:ilvl w:val="0"/>
          <w:numId w:val="31"/>
        </w:numPr>
        <w:rPr>
          <w:sz w:val="23"/>
          <w:szCs w:val="23"/>
        </w:rPr>
      </w:pPr>
      <w:r w:rsidRPr="00BA111E">
        <w:rPr>
          <w:sz w:val="23"/>
          <w:szCs w:val="23"/>
        </w:rPr>
        <w:t>Exhausting the current supply of medication may be done, provided all of the following criteria apply:</w:t>
      </w:r>
    </w:p>
    <w:p w14:paraId="425DC6D8" w14:textId="77777777" w:rsidR="00E67D58" w:rsidRDefault="00CF0373" w:rsidP="007F0B07">
      <w:pPr>
        <w:pStyle w:val="a1Para"/>
        <w:numPr>
          <w:ilvl w:val="1"/>
          <w:numId w:val="31"/>
        </w:numPr>
        <w:spacing w:before="0" w:after="0"/>
        <w:rPr>
          <w:sz w:val="23"/>
          <w:szCs w:val="23"/>
        </w:rPr>
      </w:pPr>
      <w:r w:rsidRPr="00E67D58">
        <w:rPr>
          <w:sz w:val="23"/>
          <w:szCs w:val="23"/>
        </w:rPr>
        <w:t>t</w:t>
      </w:r>
      <w:r w:rsidR="00106B5A" w:rsidRPr="00E67D58">
        <w:rPr>
          <w:sz w:val="23"/>
          <w:szCs w:val="23"/>
        </w:rPr>
        <w:t xml:space="preserve">he prescribing HCP supplies a new </w:t>
      </w:r>
      <w:r w:rsidR="00F70B54" w:rsidRPr="00E67D58">
        <w:rPr>
          <w:sz w:val="23"/>
          <w:szCs w:val="23"/>
        </w:rPr>
        <w:t>HCP Order</w:t>
      </w:r>
      <w:r w:rsidR="00106B5A" w:rsidRPr="00E67D58">
        <w:rPr>
          <w:sz w:val="23"/>
          <w:szCs w:val="23"/>
        </w:rPr>
        <w:t xml:space="preserve"> </w:t>
      </w:r>
      <w:r w:rsidR="000E09B1" w:rsidRPr="00E67D58">
        <w:rPr>
          <w:sz w:val="23"/>
          <w:szCs w:val="23"/>
        </w:rPr>
        <w:t>reflecting the change in dosage and/or frequency to the MAP Registered site (</w:t>
      </w:r>
      <w:hyperlink w:anchor="RequiredComponentsOfPCPOrder" w:history="1">
        <w:r w:rsidR="00216D79" w:rsidRPr="00E67D58">
          <w:rPr>
            <w:rStyle w:val="Hyperlink"/>
            <w:i/>
            <w:sz w:val="23"/>
            <w:szCs w:val="23"/>
          </w:rPr>
          <w:t>S</w:t>
        </w:r>
        <w:r w:rsidR="00F235AD" w:rsidRPr="00E67D58">
          <w:rPr>
            <w:rStyle w:val="Hyperlink"/>
            <w:i/>
            <w:sz w:val="23"/>
            <w:szCs w:val="23"/>
          </w:rPr>
          <w:t xml:space="preserve">ee Policy No. </w:t>
        </w:r>
        <w:r w:rsidR="00676B6E" w:rsidRPr="00E67D58">
          <w:rPr>
            <w:rStyle w:val="Hyperlink"/>
            <w:i/>
            <w:sz w:val="23"/>
            <w:szCs w:val="23"/>
          </w:rPr>
          <w:t>0</w:t>
        </w:r>
        <w:r w:rsidR="00F93A02" w:rsidRPr="00E67D58">
          <w:rPr>
            <w:rStyle w:val="Hyperlink"/>
            <w:i/>
            <w:sz w:val="23"/>
            <w:szCs w:val="23"/>
          </w:rPr>
          <w:t>8</w:t>
        </w:r>
        <w:r w:rsidR="007C64A1" w:rsidRPr="00E67D58">
          <w:rPr>
            <w:rStyle w:val="Hyperlink"/>
            <w:i/>
            <w:sz w:val="23"/>
            <w:szCs w:val="23"/>
          </w:rPr>
          <w:t>-</w:t>
        </w:r>
        <w:r w:rsidR="000E09B1" w:rsidRPr="00E67D58">
          <w:rPr>
            <w:rStyle w:val="Hyperlink"/>
            <w:i/>
            <w:sz w:val="23"/>
            <w:szCs w:val="23"/>
          </w:rPr>
          <w:t>1</w:t>
        </w:r>
      </w:hyperlink>
      <w:r w:rsidRPr="00E67D58">
        <w:rPr>
          <w:sz w:val="23"/>
          <w:szCs w:val="23"/>
        </w:rPr>
        <w:t>);</w:t>
      </w:r>
    </w:p>
    <w:p w14:paraId="0E4BCE0B" w14:textId="62787128" w:rsidR="00E67D58" w:rsidRDefault="00CF0373" w:rsidP="007F0B07">
      <w:pPr>
        <w:pStyle w:val="a1Para"/>
        <w:numPr>
          <w:ilvl w:val="1"/>
          <w:numId w:val="31"/>
        </w:numPr>
        <w:spacing w:before="0" w:after="0"/>
        <w:rPr>
          <w:sz w:val="23"/>
          <w:szCs w:val="23"/>
        </w:rPr>
      </w:pPr>
      <w:r w:rsidRPr="00E67D58">
        <w:rPr>
          <w:sz w:val="23"/>
          <w:szCs w:val="23"/>
        </w:rPr>
        <w:t>t</w:t>
      </w:r>
      <w:r w:rsidR="000E09B1" w:rsidRPr="00E67D58">
        <w:rPr>
          <w:sz w:val="23"/>
          <w:szCs w:val="23"/>
        </w:rPr>
        <w:t xml:space="preserve">he </w:t>
      </w:r>
      <w:r w:rsidR="00951EB4" w:rsidRPr="00E67D58">
        <w:rPr>
          <w:sz w:val="23"/>
          <w:szCs w:val="23"/>
        </w:rPr>
        <w:t xml:space="preserve">Certified/licensed </w:t>
      </w:r>
      <w:r w:rsidR="003E5999" w:rsidRPr="00E67D58">
        <w:rPr>
          <w:sz w:val="23"/>
          <w:szCs w:val="23"/>
        </w:rPr>
        <w:t xml:space="preserve">staff </w:t>
      </w:r>
      <w:r w:rsidR="000E09B1" w:rsidRPr="00E67D58">
        <w:rPr>
          <w:sz w:val="23"/>
          <w:szCs w:val="23"/>
        </w:rPr>
        <w:t>contact</w:t>
      </w:r>
      <w:r w:rsidR="003E5999" w:rsidRPr="00E67D58">
        <w:rPr>
          <w:sz w:val="23"/>
          <w:szCs w:val="23"/>
        </w:rPr>
        <w:t>s</w:t>
      </w:r>
      <w:r w:rsidR="00A5618B" w:rsidRPr="00E67D58">
        <w:rPr>
          <w:sz w:val="23"/>
          <w:szCs w:val="23"/>
        </w:rPr>
        <w:t xml:space="preserve"> t</w:t>
      </w:r>
      <w:r w:rsidR="00A5618B" w:rsidRPr="00713428">
        <w:rPr>
          <w:sz w:val="23"/>
          <w:szCs w:val="23"/>
        </w:rPr>
        <w:t xml:space="preserve">he </w:t>
      </w:r>
      <w:r w:rsidR="00BD1388" w:rsidRPr="00713428">
        <w:rPr>
          <w:sz w:val="23"/>
          <w:szCs w:val="23"/>
        </w:rPr>
        <w:t xml:space="preserve">MAP Consultant </w:t>
      </w:r>
      <w:r w:rsidR="00A5618B" w:rsidRPr="00713428">
        <w:rPr>
          <w:sz w:val="23"/>
          <w:szCs w:val="23"/>
        </w:rPr>
        <w:t>and documents</w:t>
      </w:r>
      <w:r w:rsidR="000E09B1" w:rsidRPr="00713428">
        <w:rPr>
          <w:sz w:val="23"/>
          <w:szCs w:val="23"/>
        </w:rPr>
        <w:t xml:space="preserve"> that the </w:t>
      </w:r>
      <w:r w:rsidR="00BD1388" w:rsidRPr="00713428">
        <w:rPr>
          <w:sz w:val="23"/>
          <w:szCs w:val="23"/>
        </w:rPr>
        <w:t xml:space="preserve">MAP Consultant </w:t>
      </w:r>
      <w:r w:rsidR="000E09B1" w:rsidRPr="00713428">
        <w:rPr>
          <w:sz w:val="23"/>
          <w:szCs w:val="23"/>
        </w:rPr>
        <w:t>veri</w:t>
      </w:r>
      <w:r w:rsidR="000E09B1" w:rsidRPr="00E67D58">
        <w:rPr>
          <w:sz w:val="23"/>
          <w:szCs w:val="23"/>
        </w:rPr>
        <w:t xml:space="preserve">fied the pill, capsule, tablet, </w:t>
      </w:r>
      <w:r w:rsidR="008B4D12" w:rsidRPr="00E67D58">
        <w:rPr>
          <w:sz w:val="23"/>
          <w:szCs w:val="23"/>
        </w:rPr>
        <w:t>etc.</w:t>
      </w:r>
      <w:r w:rsidR="00176E1D" w:rsidRPr="00E67D58">
        <w:rPr>
          <w:sz w:val="23"/>
          <w:szCs w:val="23"/>
        </w:rPr>
        <w:t xml:space="preserve"> is in a form that allows for ‘</w:t>
      </w:r>
      <w:r w:rsidR="000E09B1" w:rsidRPr="00E67D58">
        <w:rPr>
          <w:sz w:val="23"/>
          <w:szCs w:val="23"/>
        </w:rPr>
        <w:t>proper medication</w:t>
      </w:r>
      <w:r w:rsidR="00176E1D" w:rsidRPr="00E67D58">
        <w:rPr>
          <w:sz w:val="23"/>
          <w:szCs w:val="23"/>
        </w:rPr>
        <w:t xml:space="preserve"> preparation’</w:t>
      </w:r>
      <w:r w:rsidR="000E09B1" w:rsidRPr="00E67D58">
        <w:rPr>
          <w:sz w:val="23"/>
          <w:szCs w:val="23"/>
        </w:rPr>
        <w:t xml:space="preserve"> </w:t>
      </w:r>
      <w:r w:rsidR="00DA571D" w:rsidRPr="00E67D58">
        <w:rPr>
          <w:sz w:val="23"/>
          <w:szCs w:val="23"/>
        </w:rPr>
        <w:t>reflect</w:t>
      </w:r>
      <w:r w:rsidR="00A5618B" w:rsidRPr="00E67D58">
        <w:rPr>
          <w:sz w:val="23"/>
          <w:szCs w:val="23"/>
        </w:rPr>
        <w:t>ing</w:t>
      </w:r>
      <w:r w:rsidRPr="00E67D58">
        <w:rPr>
          <w:sz w:val="23"/>
          <w:szCs w:val="23"/>
        </w:rPr>
        <w:t xml:space="preserve"> the new </w:t>
      </w:r>
      <w:r w:rsidR="00F70B54" w:rsidRPr="00E67D58">
        <w:rPr>
          <w:sz w:val="23"/>
          <w:szCs w:val="23"/>
        </w:rPr>
        <w:t>HCP Order</w:t>
      </w:r>
      <w:r w:rsidRPr="00E67D58">
        <w:rPr>
          <w:sz w:val="23"/>
          <w:szCs w:val="23"/>
        </w:rPr>
        <w:t>;</w:t>
      </w:r>
    </w:p>
    <w:p w14:paraId="09ACCD92" w14:textId="77777777" w:rsidR="00E67D58" w:rsidRDefault="008B4D12" w:rsidP="007F0B07">
      <w:pPr>
        <w:pStyle w:val="a1Para"/>
        <w:numPr>
          <w:ilvl w:val="2"/>
          <w:numId w:val="31"/>
        </w:numPr>
        <w:spacing w:before="0" w:after="0"/>
        <w:rPr>
          <w:sz w:val="23"/>
          <w:szCs w:val="23"/>
        </w:rPr>
      </w:pPr>
      <w:r w:rsidRPr="00E67D58">
        <w:rPr>
          <w:sz w:val="23"/>
          <w:szCs w:val="23"/>
        </w:rPr>
        <w:t xml:space="preserve">For example, a </w:t>
      </w:r>
      <w:r w:rsidR="00541633" w:rsidRPr="00E67D58">
        <w:rPr>
          <w:sz w:val="23"/>
          <w:szCs w:val="23"/>
        </w:rPr>
        <w:t>‘</w:t>
      </w:r>
      <w:r w:rsidRPr="00E67D58">
        <w:rPr>
          <w:sz w:val="23"/>
          <w:szCs w:val="23"/>
        </w:rPr>
        <w:t>dose change</w:t>
      </w:r>
      <w:r w:rsidR="00541633" w:rsidRPr="00E67D58">
        <w:rPr>
          <w:sz w:val="23"/>
          <w:szCs w:val="23"/>
        </w:rPr>
        <w:t>’</w:t>
      </w:r>
      <w:r w:rsidRPr="00E67D58">
        <w:rPr>
          <w:sz w:val="23"/>
          <w:szCs w:val="23"/>
        </w:rPr>
        <w:t xml:space="preserve"> </w:t>
      </w:r>
      <w:r w:rsidR="00355F63" w:rsidRPr="00E67D58">
        <w:rPr>
          <w:sz w:val="23"/>
          <w:szCs w:val="23"/>
        </w:rPr>
        <w:t>for a medication ordered as</w:t>
      </w:r>
      <w:r w:rsidRPr="00E67D58">
        <w:rPr>
          <w:sz w:val="23"/>
          <w:szCs w:val="23"/>
        </w:rPr>
        <w:t xml:space="preserve"> </w:t>
      </w:r>
      <w:r w:rsidR="00AB27DB" w:rsidRPr="00E67D58">
        <w:rPr>
          <w:sz w:val="23"/>
          <w:szCs w:val="23"/>
        </w:rPr>
        <w:t>‘</w:t>
      </w:r>
      <w:r w:rsidRPr="00E67D58">
        <w:rPr>
          <w:sz w:val="23"/>
          <w:szCs w:val="23"/>
        </w:rPr>
        <w:t>20 mg</w:t>
      </w:r>
      <w:r w:rsidR="00AB27DB" w:rsidRPr="00E67D58">
        <w:rPr>
          <w:sz w:val="23"/>
          <w:szCs w:val="23"/>
        </w:rPr>
        <w:t>’</w:t>
      </w:r>
      <w:r w:rsidRPr="00E67D58">
        <w:rPr>
          <w:sz w:val="23"/>
          <w:szCs w:val="23"/>
        </w:rPr>
        <w:t xml:space="preserve"> </w:t>
      </w:r>
      <w:r w:rsidR="00AB27DB" w:rsidRPr="00E67D58">
        <w:rPr>
          <w:sz w:val="23"/>
          <w:szCs w:val="23"/>
        </w:rPr>
        <w:t xml:space="preserve">(supplied as </w:t>
      </w:r>
      <w:r w:rsidR="00355F63" w:rsidRPr="00E67D58">
        <w:rPr>
          <w:sz w:val="23"/>
          <w:szCs w:val="23"/>
        </w:rPr>
        <w:t xml:space="preserve">10 mg tabs) could be properly prepared if the HCP Order was changed to </w:t>
      </w:r>
      <w:r w:rsidR="00AB27DB" w:rsidRPr="00E67D58">
        <w:rPr>
          <w:sz w:val="23"/>
          <w:szCs w:val="23"/>
        </w:rPr>
        <w:t>‘</w:t>
      </w:r>
      <w:r w:rsidR="00355F63" w:rsidRPr="00E67D58">
        <w:rPr>
          <w:sz w:val="23"/>
          <w:szCs w:val="23"/>
        </w:rPr>
        <w:t>30 mg</w:t>
      </w:r>
      <w:r w:rsidR="00AB27DB" w:rsidRPr="00E67D58">
        <w:rPr>
          <w:sz w:val="23"/>
          <w:szCs w:val="23"/>
        </w:rPr>
        <w:t>’</w:t>
      </w:r>
      <w:r w:rsidRPr="00E67D58">
        <w:rPr>
          <w:sz w:val="23"/>
          <w:szCs w:val="23"/>
        </w:rPr>
        <w:t>.</w:t>
      </w:r>
    </w:p>
    <w:p w14:paraId="4AD00230" w14:textId="59DCE0E6" w:rsidR="000E09B1" w:rsidRPr="00E67D58" w:rsidRDefault="000E09B1" w:rsidP="007F0B07">
      <w:pPr>
        <w:pStyle w:val="a1Para"/>
        <w:numPr>
          <w:ilvl w:val="2"/>
          <w:numId w:val="31"/>
        </w:numPr>
        <w:spacing w:before="0" w:after="0"/>
        <w:rPr>
          <w:sz w:val="23"/>
          <w:szCs w:val="23"/>
        </w:rPr>
      </w:pPr>
      <w:r w:rsidRPr="00E67D58">
        <w:rPr>
          <w:sz w:val="23"/>
          <w:szCs w:val="23"/>
        </w:rPr>
        <w:t>For exam</w:t>
      </w:r>
      <w:r w:rsidR="00541633" w:rsidRPr="00E67D58">
        <w:rPr>
          <w:sz w:val="23"/>
          <w:szCs w:val="23"/>
        </w:rPr>
        <w:t xml:space="preserve">ple, a ‘frequency change’ for a </w:t>
      </w:r>
      <w:r w:rsidRPr="00E67D58">
        <w:rPr>
          <w:sz w:val="23"/>
          <w:szCs w:val="23"/>
        </w:rPr>
        <w:t xml:space="preserve">medication </w:t>
      </w:r>
      <w:r w:rsidR="00A5618B" w:rsidRPr="00E67D58">
        <w:rPr>
          <w:sz w:val="23"/>
          <w:szCs w:val="23"/>
        </w:rPr>
        <w:t>ordered ‘</w:t>
      </w:r>
      <w:r w:rsidRPr="00E67D58">
        <w:rPr>
          <w:sz w:val="23"/>
          <w:szCs w:val="23"/>
        </w:rPr>
        <w:t>daily in the m</w:t>
      </w:r>
      <w:r w:rsidR="008B4D12" w:rsidRPr="00E67D58">
        <w:rPr>
          <w:sz w:val="23"/>
          <w:szCs w:val="23"/>
        </w:rPr>
        <w:t>orning</w:t>
      </w:r>
      <w:r w:rsidR="00A5618B" w:rsidRPr="00E67D58">
        <w:rPr>
          <w:sz w:val="23"/>
          <w:szCs w:val="23"/>
        </w:rPr>
        <w:t>’</w:t>
      </w:r>
      <w:r w:rsidRPr="00E67D58">
        <w:rPr>
          <w:sz w:val="23"/>
          <w:szCs w:val="23"/>
        </w:rPr>
        <w:t xml:space="preserve"> could be properly prepared if the </w:t>
      </w:r>
      <w:r w:rsidR="00F70B54" w:rsidRPr="00E67D58">
        <w:rPr>
          <w:sz w:val="23"/>
          <w:szCs w:val="23"/>
        </w:rPr>
        <w:t>HCP Order</w:t>
      </w:r>
      <w:r w:rsidRPr="00E67D58">
        <w:rPr>
          <w:sz w:val="23"/>
          <w:szCs w:val="23"/>
        </w:rPr>
        <w:t xml:space="preserve"> was changed to </w:t>
      </w:r>
      <w:r w:rsidR="00A5618B" w:rsidRPr="00E67D58">
        <w:rPr>
          <w:sz w:val="23"/>
          <w:szCs w:val="23"/>
        </w:rPr>
        <w:t>‘</w:t>
      </w:r>
      <w:r w:rsidRPr="00E67D58">
        <w:rPr>
          <w:sz w:val="23"/>
          <w:szCs w:val="23"/>
        </w:rPr>
        <w:t>twice daily</w:t>
      </w:r>
      <w:r w:rsidR="00A5618B" w:rsidRPr="00E67D58">
        <w:rPr>
          <w:sz w:val="23"/>
          <w:szCs w:val="23"/>
        </w:rPr>
        <w:t>’</w:t>
      </w:r>
      <w:r w:rsidRPr="00E67D58">
        <w:rPr>
          <w:sz w:val="23"/>
          <w:szCs w:val="23"/>
        </w:rPr>
        <w:t>.</w:t>
      </w:r>
    </w:p>
    <w:p w14:paraId="45311B61" w14:textId="77777777" w:rsidR="00E67D58" w:rsidRDefault="008B4D12" w:rsidP="007F0B07">
      <w:pPr>
        <w:pStyle w:val="abPara"/>
        <w:numPr>
          <w:ilvl w:val="1"/>
          <w:numId w:val="31"/>
        </w:numPr>
        <w:rPr>
          <w:sz w:val="23"/>
          <w:szCs w:val="23"/>
        </w:rPr>
      </w:pPr>
      <w:r w:rsidRPr="00BA111E">
        <w:rPr>
          <w:sz w:val="23"/>
          <w:szCs w:val="23"/>
        </w:rPr>
        <w:t>t</w:t>
      </w:r>
      <w:r w:rsidR="00B03176" w:rsidRPr="00BA111E">
        <w:rPr>
          <w:sz w:val="23"/>
          <w:szCs w:val="23"/>
        </w:rPr>
        <w:t>he Medication Administration R</w:t>
      </w:r>
      <w:r w:rsidR="000E09B1" w:rsidRPr="00BA111E">
        <w:rPr>
          <w:sz w:val="23"/>
          <w:szCs w:val="23"/>
        </w:rPr>
        <w:t>ecord</w:t>
      </w:r>
      <w:r w:rsidR="00B03176" w:rsidRPr="00BA111E">
        <w:rPr>
          <w:sz w:val="23"/>
          <w:szCs w:val="23"/>
        </w:rPr>
        <w:t xml:space="preserve"> (MAR)</w:t>
      </w:r>
      <w:r w:rsidR="000E09B1" w:rsidRPr="00BA111E">
        <w:rPr>
          <w:sz w:val="23"/>
          <w:szCs w:val="23"/>
        </w:rPr>
        <w:t xml:space="preserve"> reflects the change of directions by:</w:t>
      </w:r>
    </w:p>
    <w:p w14:paraId="1A810782" w14:textId="77777777" w:rsidR="00E67D58" w:rsidRDefault="00541633" w:rsidP="007F0B07">
      <w:pPr>
        <w:pStyle w:val="abPara"/>
        <w:numPr>
          <w:ilvl w:val="2"/>
          <w:numId w:val="31"/>
        </w:numPr>
        <w:rPr>
          <w:sz w:val="23"/>
          <w:szCs w:val="23"/>
        </w:rPr>
      </w:pPr>
      <w:r w:rsidRPr="00E67D58">
        <w:rPr>
          <w:sz w:val="23"/>
          <w:szCs w:val="23"/>
        </w:rPr>
        <w:t>discontinuing</w:t>
      </w:r>
      <w:r w:rsidR="000E09B1" w:rsidRPr="00E67D58">
        <w:rPr>
          <w:sz w:val="23"/>
          <w:szCs w:val="23"/>
        </w:rPr>
        <w:t xml:space="preserve"> the previous tra</w:t>
      </w:r>
      <w:r w:rsidRPr="00E67D58">
        <w:rPr>
          <w:sz w:val="23"/>
          <w:szCs w:val="23"/>
        </w:rPr>
        <w:t>nscription</w:t>
      </w:r>
      <w:r w:rsidR="000E09B1" w:rsidRPr="00E67D58">
        <w:rPr>
          <w:sz w:val="23"/>
          <w:szCs w:val="23"/>
        </w:rPr>
        <w:t>; and</w:t>
      </w:r>
    </w:p>
    <w:p w14:paraId="323BD106" w14:textId="6B6B06F2" w:rsidR="000E09B1" w:rsidRPr="00E67D58" w:rsidRDefault="00541633" w:rsidP="007F0B07">
      <w:pPr>
        <w:pStyle w:val="abPara"/>
        <w:numPr>
          <w:ilvl w:val="2"/>
          <w:numId w:val="31"/>
        </w:numPr>
        <w:rPr>
          <w:sz w:val="23"/>
          <w:szCs w:val="23"/>
        </w:rPr>
      </w:pPr>
      <w:r w:rsidRPr="00E67D58">
        <w:rPr>
          <w:sz w:val="23"/>
          <w:szCs w:val="23"/>
        </w:rPr>
        <w:t>transcribing the new</w:t>
      </w:r>
      <w:r w:rsidR="000E09B1" w:rsidRPr="00E67D58">
        <w:rPr>
          <w:sz w:val="23"/>
          <w:szCs w:val="23"/>
        </w:rPr>
        <w:t xml:space="preserve"> </w:t>
      </w:r>
      <w:r w:rsidR="00F70B54" w:rsidRPr="00E67D58">
        <w:rPr>
          <w:sz w:val="23"/>
          <w:szCs w:val="23"/>
        </w:rPr>
        <w:t>HCP Order</w:t>
      </w:r>
      <w:r w:rsidRPr="00E67D58">
        <w:rPr>
          <w:sz w:val="23"/>
          <w:szCs w:val="23"/>
        </w:rPr>
        <w:t xml:space="preserve"> onto the MAR</w:t>
      </w:r>
      <w:r w:rsidR="000E09B1" w:rsidRPr="00E67D58">
        <w:rPr>
          <w:sz w:val="23"/>
          <w:szCs w:val="23"/>
        </w:rPr>
        <w:t>.</w:t>
      </w:r>
    </w:p>
    <w:p w14:paraId="38305401" w14:textId="77777777" w:rsidR="00E67D58" w:rsidRDefault="00CF0373" w:rsidP="007F0B07">
      <w:pPr>
        <w:pStyle w:val="abPara"/>
        <w:numPr>
          <w:ilvl w:val="1"/>
          <w:numId w:val="31"/>
        </w:numPr>
        <w:rPr>
          <w:sz w:val="23"/>
          <w:szCs w:val="23"/>
        </w:rPr>
      </w:pPr>
      <w:r w:rsidRPr="00BA111E">
        <w:rPr>
          <w:sz w:val="23"/>
          <w:szCs w:val="23"/>
        </w:rPr>
        <w:t>t</w:t>
      </w:r>
      <w:r w:rsidR="000E09B1" w:rsidRPr="00BA111E">
        <w:rPr>
          <w:sz w:val="23"/>
          <w:szCs w:val="23"/>
        </w:rPr>
        <w:t>he</w:t>
      </w:r>
      <w:r w:rsidR="00541633">
        <w:rPr>
          <w:sz w:val="23"/>
          <w:szCs w:val="23"/>
        </w:rPr>
        <w:t xml:space="preserve"> pharmacy label on the</w:t>
      </w:r>
      <w:r w:rsidR="000E09B1" w:rsidRPr="00BA111E">
        <w:rPr>
          <w:sz w:val="23"/>
          <w:szCs w:val="23"/>
        </w:rPr>
        <w:t xml:space="preserve"> medication container has been </w:t>
      </w:r>
      <w:r w:rsidR="00541633">
        <w:rPr>
          <w:sz w:val="23"/>
          <w:szCs w:val="23"/>
        </w:rPr>
        <w:t>‘</w:t>
      </w:r>
      <w:r w:rsidR="000E09B1" w:rsidRPr="00BA111E">
        <w:rPr>
          <w:sz w:val="23"/>
          <w:szCs w:val="23"/>
        </w:rPr>
        <w:t>flagged</w:t>
      </w:r>
      <w:r w:rsidR="00541633">
        <w:rPr>
          <w:sz w:val="23"/>
          <w:szCs w:val="23"/>
        </w:rPr>
        <w:t>’</w:t>
      </w:r>
      <w:r w:rsidR="000E09B1" w:rsidRPr="00BA111E">
        <w:rPr>
          <w:sz w:val="23"/>
          <w:szCs w:val="23"/>
        </w:rPr>
        <w:t xml:space="preserve"> by the approved method to alert the </w:t>
      </w:r>
      <w:r w:rsidR="00951EB4">
        <w:rPr>
          <w:sz w:val="23"/>
          <w:szCs w:val="23"/>
        </w:rPr>
        <w:t xml:space="preserve">Certified/licensed </w:t>
      </w:r>
      <w:r w:rsidR="000E09B1" w:rsidRPr="00BA111E">
        <w:rPr>
          <w:sz w:val="23"/>
          <w:szCs w:val="23"/>
        </w:rPr>
        <w:t>staff administering the medication to the new, changed order; and</w:t>
      </w:r>
    </w:p>
    <w:p w14:paraId="699A424A" w14:textId="77777777" w:rsidR="00E67D58" w:rsidRDefault="000E09B1" w:rsidP="007F0B07">
      <w:pPr>
        <w:pStyle w:val="abPara"/>
        <w:numPr>
          <w:ilvl w:val="2"/>
          <w:numId w:val="31"/>
        </w:numPr>
        <w:rPr>
          <w:sz w:val="23"/>
          <w:szCs w:val="23"/>
        </w:rPr>
      </w:pPr>
      <w:r w:rsidRPr="00E67D58">
        <w:rPr>
          <w:sz w:val="23"/>
          <w:szCs w:val="23"/>
        </w:rPr>
        <w:t>The approved method of flagging requires a ‘directions change’ sticker be affixed to the medication container in close proximity to the pharmacy label.  The sticker alerts staff that the</w:t>
      </w:r>
      <w:r w:rsidR="007C64A1" w:rsidRPr="00E67D58">
        <w:rPr>
          <w:sz w:val="23"/>
          <w:szCs w:val="23"/>
        </w:rPr>
        <w:t xml:space="preserve">re is a new </w:t>
      </w:r>
      <w:r w:rsidR="00F70B54" w:rsidRPr="00E67D58">
        <w:rPr>
          <w:sz w:val="23"/>
          <w:szCs w:val="23"/>
        </w:rPr>
        <w:t>HCP Order</w:t>
      </w:r>
      <w:r w:rsidRPr="00E67D58">
        <w:rPr>
          <w:sz w:val="23"/>
          <w:szCs w:val="23"/>
        </w:rPr>
        <w:t xml:space="preserve"> and the pharmacy label directions are no longer accurate.</w:t>
      </w:r>
    </w:p>
    <w:p w14:paraId="23A78EE8" w14:textId="77777777" w:rsidR="00E67D58" w:rsidRDefault="000E09B1" w:rsidP="007F0B07">
      <w:pPr>
        <w:pStyle w:val="abPara"/>
        <w:numPr>
          <w:ilvl w:val="3"/>
          <w:numId w:val="31"/>
        </w:numPr>
        <w:rPr>
          <w:sz w:val="23"/>
          <w:szCs w:val="23"/>
        </w:rPr>
      </w:pPr>
      <w:r w:rsidRPr="00E67D58">
        <w:rPr>
          <w:sz w:val="23"/>
          <w:szCs w:val="23"/>
        </w:rPr>
        <w:t>A brightly colored sticker may be used in place of a ‘directions change’ sticker. 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27334732" w14:textId="77777777" w:rsidR="00647C48" w:rsidRDefault="00457661" w:rsidP="007F0B07">
      <w:pPr>
        <w:pStyle w:val="abPara"/>
        <w:numPr>
          <w:ilvl w:val="3"/>
          <w:numId w:val="31"/>
        </w:numPr>
        <w:rPr>
          <w:sz w:val="23"/>
          <w:szCs w:val="23"/>
        </w:rPr>
      </w:pPr>
      <w:r w:rsidRPr="00E67D58">
        <w:rPr>
          <w:sz w:val="23"/>
          <w:szCs w:val="23"/>
        </w:rPr>
        <w:t>Labeling and affixing of pharmacy labels may only be done by a pharmacy.</w:t>
      </w:r>
    </w:p>
    <w:p w14:paraId="6417F00F" w14:textId="77777777" w:rsidR="00647C48" w:rsidRPr="00647C48" w:rsidRDefault="000E09B1" w:rsidP="007F0B07">
      <w:pPr>
        <w:pStyle w:val="abPara"/>
        <w:numPr>
          <w:ilvl w:val="4"/>
          <w:numId w:val="31"/>
        </w:numPr>
        <w:rPr>
          <w:sz w:val="23"/>
          <w:szCs w:val="23"/>
        </w:rPr>
      </w:pPr>
      <w:r w:rsidRPr="00647C48">
        <w:rPr>
          <w:sz w:val="23"/>
        </w:rPr>
        <w:t>Certified/licensed staff must never</w:t>
      </w:r>
      <w:r w:rsidR="00FF08B1" w:rsidRPr="00647C48">
        <w:rPr>
          <w:sz w:val="23"/>
        </w:rPr>
        <w:t>:</w:t>
      </w:r>
    </w:p>
    <w:p w14:paraId="7211CCA4" w14:textId="77777777" w:rsidR="00647C48" w:rsidRPr="00647C48" w:rsidRDefault="000E09B1" w:rsidP="007F0B07">
      <w:pPr>
        <w:pStyle w:val="abPara"/>
        <w:numPr>
          <w:ilvl w:val="5"/>
          <w:numId w:val="31"/>
        </w:numPr>
        <w:rPr>
          <w:sz w:val="23"/>
          <w:szCs w:val="23"/>
        </w:rPr>
      </w:pPr>
      <w:r w:rsidRPr="00647C48">
        <w:rPr>
          <w:sz w:val="23"/>
        </w:rPr>
        <w:t>write or mark directly on the medicat</w:t>
      </w:r>
      <w:r w:rsidR="00FF08B1" w:rsidRPr="00647C48">
        <w:rPr>
          <w:sz w:val="23"/>
        </w:rPr>
        <w:t>ion package or pharmacy label; and/or</w:t>
      </w:r>
    </w:p>
    <w:p w14:paraId="5C540108" w14:textId="55171873" w:rsidR="00E35AE4" w:rsidRPr="00647C48" w:rsidRDefault="00E35AE4" w:rsidP="007F0B07">
      <w:pPr>
        <w:pStyle w:val="abPara"/>
        <w:numPr>
          <w:ilvl w:val="6"/>
          <w:numId w:val="31"/>
        </w:numPr>
        <w:rPr>
          <w:sz w:val="23"/>
          <w:szCs w:val="23"/>
        </w:rPr>
      </w:pPr>
      <w:r w:rsidRPr="00647C48">
        <w:rPr>
          <w:sz w:val="23"/>
        </w:rPr>
        <w:t>This does not preclude Certified/licensed staff from documenting their initials, date, and time on the reverse side of a blister pack if performing Blister Pack Monitoring per the Service Provider’s policy/procedure (if applicable).</w:t>
      </w:r>
    </w:p>
    <w:p w14:paraId="1DB8730A" w14:textId="48499209" w:rsidR="00B03176" w:rsidRPr="00816125" w:rsidRDefault="000E09B1" w:rsidP="007F0B07">
      <w:pPr>
        <w:pStyle w:val="aindent"/>
        <w:numPr>
          <w:ilvl w:val="5"/>
          <w:numId w:val="31"/>
        </w:numPr>
        <w:rPr>
          <w:sz w:val="23"/>
        </w:rPr>
      </w:pPr>
      <w:r w:rsidRPr="00816125">
        <w:rPr>
          <w:sz w:val="23"/>
        </w:rPr>
        <w:t xml:space="preserve">affix a new pharmacy label </w:t>
      </w:r>
      <w:r w:rsidR="006D25BC" w:rsidRPr="00816125">
        <w:rPr>
          <w:sz w:val="23"/>
        </w:rPr>
        <w:t>on</w:t>
      </w:r>
      <w:r w:rsidR="00DA571D">
        <w:rPr>
          <w:sz w:val="23"/>
        </w:rPr>
        <w:t>to</w:t>
      </w:r>
      <w:r w:rsidR="006D25BC" w:rsidRPr="00816125">
        <w:rPr>
          <w:sz w:val="23"/>
        </w:rPr>
        <w:t xml:space="preserve"> the medication package </w:t>
      </w:r>
      <w:r w:rsidRPr="00816125">
        <w:rPr>
          <w:sz w:val="23"/>
        </w:rPr>
        <w:t>even if</w:t>
      </w:r>
      <w:r w:rsidR="00B03176" w:rsidRPr="00816125">
        <w:rPr>
          <w:sz w:val="23"/>
        </w:rPr>
        <w:t xml:space="preserve"> the label was</w:t>
      </w:r>
      <w:r w:rsidRPr="00816125">
        <w:rPr>
          <w:sz w:val="23"/>
        </w:rPr>
        <w:t xml:space="preserve"> provided by the pharmacy. </w:t>
      </w:r>
    </w:p>
    <w:p w14:paraId="48220606" w14:textId="204DAE22" w:rsidR="000E09B1" w:rsidRPr="00BA111E" w:rsidRDefault="000E09B1" w:rsidP="007F0B07">
      <w:pPr>
        <w:pStyle w:val="a4Para"/>
        <w:numPr>
          <w:ilvl w:val="3"/>
          <w:numId w:val="31"/>
        </w:numPr>
        <w:rPr>
          <w:sz w:val="23"/>
          <w:szCs w:val="23"/>
        </w:rPr>
      </w:pPr>
      <w:r w:rsidRPr="00BA111E">
        <w:rPr>
          <w:sz w:val="23"/>
          <w:szCs w:val="23"/>
        </w:rPr>
        <w:t>The ‘directions change’ sticker or brightly colored sticker is only valid for up to</w:t>
      </w:r>
      <w:r w:rsidR="00DA571D">
        <w:rPr>
          <w:sz w:val="23"/>
          <w:szCs w:val="23"/>
        </w:rPr>
        <w:t xml:space="preserve"> thirty (30)</w:t>
      </w:r>
      <w:r w:rsidRPr="00BA111E">
        <w:rPr>
          <w:sz w:val="23"/>
          <w:szCs w:val="23"/>
        </w:rPr>
        <w:t xml:space="preserve"> days.</w:t>
      </w:r>
      <w:r w:rsidR="00647C48">
        <w:rPr>
          <w:sz w:val="23"/>
          <w:szCs w:val="23"/>
        </w:rPr>
        <w:br/>
      </w:r>
      <w:r w:rsidRPr="00BA111E">
        <w:rPr>
          <w:sz w:val="23"/>
          <w:szCs w:val="23"/>
        </w:rPr>
        <w:t xml:space="preserve"> </w:t>
      </w:r>
    </w:p>
    <w:p w14:paraId="5C4DE148" w14:textId="048292FD" w:rsidR="000E09B1" w:rsidRPr="00BA111E" w:rsidRDefault="00DA571D" w:rsidP="007F0B07">
      <w:pPr>
        <w:pStyle w:val="abPara"/>
        <w:numPr>
          <w:ilvl w:val="1"/>
          <w:numId w:val="31"/>
        </w:numPr>
        <w:rPr>
          <w:sz w:val="23"/>
          <w:szCs w:val="23"/>
        </w:rPr>
      </w:pPr>
      <w:r w:rsidRPr="00BA111E">
        <w:rPr>
          <w:sz w:val="23"/>
          <w:szCs w:val="23"/>
        </w:rPr>
        <w:lastRenderedPageBreak/>
        <w:t>W</w:t>
      </w:r>
      <w:r w:rsidR="000E09B1" w:rsidRPr="00BA111E">
        <w:rPr>
          <w:sz w:val="23"/>
          <w:szCs w:val="23"/>
        </w:rPr>
        <w:t>ithin</w:t>
      </w:r>
      <w:r>
        <w:rPr>
          <w:sz w:val="23"/>
          <w:szCs w:val="23"/>
        </w:rPr>
        <w:t xml:space="preserve"> thirty</w:t>
      </w:r>
      <w:r w:rsidR="000E09B1" w:rsidRPr="00BA111E">
        <w:rPr>
          <w:sz w:val="23"/>
          <w:szCs w:val="23"/>
        </w:rPr>
        <w:t xml:space="preserve"> </w:t>
      </w:r>
      <w:r>
        <w:rPr>
          <w:sz w:val="23"/>
          <w:szCs w:val="23"/>
        </w:rPr>
        <w:t>(</w:t>
      </w:r>
      <w:r w:rsidR="000E09B1" w:rsidRPr="00BA111E">
        <w:rPr>
          <w:sz w:val="23"/>
          <w:szCs w:val="23"/>
        </w:rPr>
        <w:t>30</w:t>
      </w:r>
      <w:r>
        <w:rPr>
          <w:sz w:val="23"/>
          <w:szCs w:val="23"/>
        </w:rPr>
        <w:t>)</w:t>
      </w:r>
      <w:r w:rsidR="000E09B1" w:rsidRPr="00BA111E">
        <w:rPr>
          <w:sz w:val="23"/>
          <w:szCs w:val="23"/>
        </w:rPr>
        <w:t xml:space="preserve"> days, a </w:t>
      </w:r>
      <w:r w:rsidR="00753B7C" w:rsidRPr="00BA111E">
        <w:rPr>
          <w:sz w:val="23"/>
          <w:szCs w:val="23"/>
        </w:rPr>
        <w:t>new-labeled</w:t>
      </w:r>
      <w:r w:rsidR="000E09B1" w:rsidRPr="00BA111E">
        <w:rPr>
          <w:sz w:val="23"/>
          <w:szCs w:val="23"/>
        </w:rPr>
        <w:t xml:space="preserve"> container of medication reflecting the new </w:t>
      </w:r>
      <w:r w:rsidR="00F70B54">
        <w:rPr>
          <w:sz w:val="23"/>
          <w:szCs w:val="23"/>
        </w:rPr>
        <w:t>HCP Order</w:t>
      </w:r>
      <w:r w:rsidR="000E09B1" w:rsidRPr="00BA111E">
        <w:rPr>
          <w:sz w:val="23"/>
          <w:szCs w:val="23"/>
        </w:rPr>
        <w:t xml:space="preserve"> must be obtained from the pharmacy.</w:t>
      </w:r>
    </w:p>
    <w:p w14:paraId="1C505D74" w14:textId="77777777" w:rsidR="00647C48" w:rsidRDefault="00355F63" w:rsidP="007F0B07">
      <w:pPr>
        <w:pStyle w:val="a1Para"/>
        <w:numPr>
          <w:ilvl w:val="0"/>
          <w:numId w:val="31"/>
        </w:numPr>
        <w:rPr>
          <w:sz w:val="23"/>
          <w:szCs w:val="23"/>
        </w:rPr>
      </w:pPr>
      <w:r>
        <w:rPr>
          <w:sz w:val="23"/>
          <w:szCs w:val="23"/>
        </w:rPr>
        <w:t xml:space="preserve">The ‘current supply’ of medication </w:t>
      </w:r>
      <w:r w:rsidR="000E09B1" w:rsidRPr="00BA111E">
        <w:rPr>
          <w:sz w:val="23"/>
          <w:szCs w:val="23"/>
        </w:rPr>
        <w:t>must be disposed</w:t>
      </w:r>
      <w:r w:rsidR="00EE4B29" w:rsidRPr="00BA111E">
        <w:rPr>
          <w:sz w:val="23"/>
          <w:szCs w:val="23"/>
        </w:rPr>
        <w:t xml:space="preserve"> </w:t>
      </w:r>
      <w:r w:rsidR="00902313">
        <w:rPr>
          <w:sz w:val="23"/>
          <w:szCs w:val="23"/>
        </w:rPr>
        <w:t xml:space="preserve">per MAP Policy </w:t>
      </w:r>
      <w:r w:rsidR="00902313" w:rsidRPr="00902313">
        <w:rPr>
          <w:i/>
          <w:sz w:val="23"/>
          <w:szCs w:val="23"/>
        </w:rPr>
        <w:t>(</w:t>
      </w:r>
      <w:hyperlink w:anchor="MedicationDisposalGuidelines" w:history="1">
        <w:r w:rsidR="00902313" w:rsidRPr="00014F18">
          <w:rPr>
            <w:rStyle w:val="Hyperlink"/>
            <w:i/>
            <w:sz w:val="23"/>
            <w:szCs w:val="23"/>
          </w:rPr>
          <w:t>See Policy No 1</w:t>
        </w:r>
        <w:r w:rsidR="00F93A02" w:rsidRPr="00014F18">
          <w:rPr>
            <w:rStyle w:val="Hyperlink"/>
            <w:i/>
            <w:sz w:val="23"/>
            <w:szCs w:val="23"/>
          </w:rPr>
          <w:t>5</w:t>
        </w:r>
        <w:r w:rsidR="00902313" w:rsidRPr="00014F18">
          <w:rPr>
            <w:rStyle w:val="Hyperlink"/>
            <w:i/>
            <w:sz w:val="23"/>
            <w:szCs w:val="23"/>
          </w:rPr>
          <w:t>-1</w:t>
        </w:r>
      </w:hyperlink>
      <w:r w:rsidR="00902313" w:rsidRPr="00014F18">
        <w:rPr>
          <w:i/>
          <w:sz w:val="23"/>
          <w:szCs w:val="23"/>
        </w:rPr>
        <w:t>),</w:t>
      </w:r>
      <w:r w:rsidR="00902313">
        <w:rPr>
          <w:sz w:val="23"/>
          <w:szCs w:val="23"/>
        </w:rPr>
        <w:t xml:space="preserve"> </w:t>
      </w:r>
      <w:r w:rsidR="00EE4B29" w:rsidRPr="00BA111E">
        <w:rPr>
          <w:sz w:val="23"/>
          <w:szCs w:val="23"/>
        </w:rPr>
        <w:t>when</w:t>
      </w:r>
      <w:r w:rsidR="000E09B1" w:rsidRPr="00BA111E">
        <w:rPr>
          <w:sz w:val="23"/>
          <w:szCs w:val="23"/>
        </w:rPr>
        <w:t>:</w:t>
      </w:r>
    </w:p>
    <w:p w14:paraId="4B988A9B" w14:textId="77777777" w:rsid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 xml:space="preserve">‘current </w:t>
      </w:r>
      <w:r w:rsidR="00EE4B29" w:rsidRPr="00647C48">
        <w:rPr>
          <w:sz w:val="23"/>
          <w:szCs w:val="23"/>
        </w:rPr>
        <w:t>supply</w:t>
      </w:r>
      <w:r w:rsidR="00355F63" w:rsidRPr="00647C48">
        <w:rPr>
          <w:sz w:val="23"/>
          <w:szCs w:val="23"/>
        </w:rPr>
        <w:t>’</w:t>
      </w:r>
      <w:r w:rsidRPr="00647C48">
        <w:rPr>
          <w:sz w:val="23"/>
          <w:szCs w:val="23"/>
        </w:rPr>
        <w:t xml:space="preserve"> of medication</w:t>
      </w:r>
      <w:r w:rsidR="000E09B1" w:rsidRPr="00647C48">
        <w:rPr>
          <w:sz w:val="23"/>
          <w:szCs w:val="23"/>
        </w:rPr>
        <w:t xml:space="preserve"> cannot be exhausted; </w:t>
      </w:r>
      <w:r w:rsidR="00457661" w:rsidRPr="00647C48">
        <w:rPr>
          <w:sz w:val="23"/>
          <w:szCs w:val="23"/>
        </w:rPr>
        <w:t>and/</w:t>
      </w:r>
      <w:r w:rsidR="000E09B1" w:rsidRPr="00647C48">
        <w:rPr>
          <w:sz w:val="23"/>
          <w:szCs w:val="23"/>
        </w:rPr>
        <w:t>or</w:t>
      </w:r>
    </w:p>
    <w:p w14:paraId="3F18873A" w14:textId="595922CA" w:rsidR="000E09B1" w:rsidRP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w:t>
      </w:r>
      <w:r w:rsidR="000E09B1" w:rsidRPr="00647C48">
        <w:rPr>
          <w:sz w:val="23"/>
          <w:szCs w:val="23"/>
        </w:rPr>
        <w:t>new supply</w:t>
      </w:r>
      <w:r w:rsidR="00355F63" w:rsidRPr="00647C48">
        <w:rPr>
          <w:sz w:val="23"/>
          <w:szCs w:val="23"/>
        </w:rPr>
        <w:t>’</w:t>
      </w:r>
      <w:r w:rsidR="000E09B1" w:rsidRPr="00647C48">
        <w:rPr>
          <w:sz w:val="23"/>
          <w:szCs w:val="23"/>
        </w:rPr>
        <w:t xml:space="preserve"> of medication ordered by the HCP is received</w:t>
      </w:r>
      <w:r w:rsidR="00355F63" w:rsidRPr="00647C48">
        <w:rPr>
          <w:sz w:val="23"/>
          <w:szCs w:val="23"/>
        </w:rPr>
        <w:t xml:space="preserve"> from the pharmacy</w:t>
      </w:r>
      <w:r w:rsidR="000E09B1" w:rsidRPr="00647C48">
        <w:rPr>
          <w:sz w:val="23"/>
          <w:szCs w:val="23"/>
        </w:rPr>
        <w:t>.</w:t>
      </w:r>
    </w:p>
    <w:p w14:paraId="2B089F0D" w14:textId="77777777" w:rsidR="00E344E8" w:rsidRPr="00BA111E" w:rsidRDefault="0092398A"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FDF69E3" w14:textId="77777777">
        <w:tc>
          <w:tcPr>
            <w:tcW w:w="10296" w:type="dxa"/>
            <w:gridSpan w:val="2"/>
          </w:tcPr>
          <w:p w14:paraId="04CA8D8B" w14:textId="77777777" w:rsidR="00D77E61" w:rsidRPr="00BA111E" w:rsidRDefault="00D77E61" w:rsidP="0064136B">
            <w:pPr>
              <w:pStyle w:val="aMAPTitle"/>
              <w:rPr>
                <w:sz w:val="23"/>
                <w:szCs w:val="23"/>
              </w:rPr>
            </w:pPr>
            <w:r w:rsidRPr="00BA111E">
              <w:rPr>
                <w:sz w:val="23"/>
                <w:szCs w:val="23"/>
              </w:rPr>
              <w:lastRenderedPageBreak/>
              <w:br w:type="page"/>
              <w:t>MEDICATION ADMINISTRATION PROGRAM</w:t>
            </w:r>
          </w:p>
          <w:p w14:paraId="69A4BC79"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0F6A6EB8" w14:textId="77777777">
        <w:tc>
          <w:tcPr>
            <w:tcW w:w="2417" w:type="dxa"/>
          </w:tcPr>
          <w:p w14:paraId="68EE13F0" w14:textId="77777777" w:rsidR="00D77E61" w:rsidRPr="00BA111E" w:rsidRDefault="00D77E61">
            <w:pPr>
              <w:pStyle w:val="aPolicyBoxTitle"/>
              <w:rPr>
                <w:sz w:val="22"/>
                <w:szCs w:val="22"/>
              </w:rPr>
            </w:pPr>
          </w:p>
        </w:tc>
        <w:tc>
          <w:tcPr>
            <w:tcW w:w="7879" w:type="dxa"/>
          </w:tcPr>
          <w:p w14:paraId="107FBC60" w14:textId="77777777" w:rsidR="00D77E61" w:rsidRPr="00BA111E" w:rsidRDefault="00D77E61">
            <w:pPr>
              <w:pStyle w:val="aTOC2"/>
              <w:rPr>
                <w:sz w:val="22"/>
                <w:szCs w:val="22"/>
              </w:rPr>
            </w:pPr>
          </w:p>
        </w:tc>
      </w:tr>
      <w:tr w:rsidR="00D77E61" w:rsidRPr="00BA111E" w14:paraId="287528D1" w14:textId="77777777">
        <w:tc>
          <w:tcPr>
            <w:tcW w:w="2417" w:type="dxa"/>
          </w:tcPr>
          <w:p w14:paraId="01263308" w14:textId="77777777" w:rsidR="00D77E61" w:rsidRPr="00BA111E" w:rsidRDefault="00D77E61">
            <w:pPr>
              <w:pStyle w:val="aPolicyBoxTitle"/>
              <w:rPr>
                <w:sz w:val="22"/>
                <w:szCs w:val="22"/>
              </w:rPr>
            </w:pPr>
            <w:r w:rsidRPr="00BA111E">
              <w:rPr>
                <w:sz w:val="22"/>
                <w:szCs w:val="22"/>
              </w:rPr>
              <w:t>Policy No. &amp; Issue</w:t>
            </w:r>
          </w:p>
        </w:tc>
        <w:tc>
          <w:tcPr>
            <w:tcW w:w="7879" w:type="dxa"/>
          </w:tcPr>
          <w:p w14:paraId="31807780" w14:textId="77777777" w:rsidR="00D77E61" w:rsidRPr="00BA111E" w:rsidRDefault="00934895" w:rsidP="00C75096">
            <w:pPr>
              <w:pStyle w:val="aTOC2"/>
              <w:rPr>
                <w:sz w:val="23"/>
                <w:szCs w:val="23"/>
              </w:rPr>
            </w:pPr>
            <w:bookmarkStart w:id="74" w:name="_Toc183516776"/>
            <w:r>
              <w:rPr>
                <w:sz w:val="23"/>
                <w:szCs w:val="23"/>
              </w:rPr>
              <w:t>10</w:t>
            </w:r>
            <w:r w:rsidR="00D77E61" w:rsidRPr="00BA111E">
              <w:rPr>
                <w:sz w:val="23"/>
                <w:szCs w:val="23"/>
              </w:rPr>
              <w:t xml:space="preserve">-5 </w:t>
            </w:r>
            <w:bookmarkStart w:id="75" w:name="MaintainingSufficientSupplyOfMedications"/>
            <w:r w:rsidR="00C75096" w:rsidRPr="00BA111E">
              <w:rPr>
                <w:sz w:val="23"/>
                <w:szCs w:val="23"/>
              </w:rPr>
              <w:t>Maintaining a Sufficient Supply of Medication</w:t>
            </w:r>
            <w:bookmarkEnd w:id="75"/>
            <w:bookmarkEnd w:id="74"/>
          </w:p>
        </w:tc>
      </w:tr>
      <w:tr w:rsidR="00D77E61" w:rsidRPr="00BA111E" w14:paraId="617A1ABC" w14:textId="77777777">
        <w:tc>
          <w:tcPr>
            <w:tcW w:w="2417" w:type="dxa"/>
          </w:tcPr>
          <w:p w14:paraId="31ABAB90" w14:textId="77777777" w:rsidR="00D77E61" w:rsidRPr="00BA111E" w:rsidRDefault="00D77E61">
            <w:pPr>
              <w:pStyle w:val="aPolicyBoxTitle"/>
              <w:rPr>
                <w:sz w:val="22"/>
                <w:szCs w:val="22"/>
              </w:rPr>
            </w:pPr>
            <w:r w:rsidRPr="00BA111E">
              <w:rPr>
                <w:sz w:val="22"/>
                <w:szCs w:val="22"/>
              </w:rPr>
              <w:t>Policy Source</w:t>
            </w:r>
          </w:p>
        </w:tc>
        <w:tc>
          <w:tcPr>
            <w:tcW w:w="7879" w:type="dxa"/>
          </w:tcPr>
          <w:p w14:paraId="21E1760A" w14:textId="77777777" w:rsidR="00D77E61" w:rsidRPr="00BA111E" w:rsidRDefault="00FF0B6A">
            <w:pPr>
              <w:pStyle w:val="aPolBoxText"/>
              <w:rPr>
                <w:sz w:val="22"/>
                <w:szCs w:val="22"/>
              </w:rPr>
            </w:pPr>
            <w:r w:rsidRPr="00BA111E">
              <w:rPr>
                <w:sz w:val="22"/>
                <w:szCs w:val="22"/>
              </w:rPr>
              <w:t>1995 DDS Memorandum</w:t>
            </w:r>
          </w:p>
        </w:tc>
      </w:tr>
    </w:tbl>
    <w:p w14:paraId="2460903A" w14:textId="77777777" w:rsidR="00047324" w:rsidRPr="00047324" w:rsidRDefault="00047324" w:rsidP="007F0B07">
      <w:pPr>
        <w:pStyle w:val="a1Para"/>
        <w:numPr>
          <w:ilvl w:val="0"/>
          <w:numId w:val="91"/>
        </w:numPr>
        <w:rPr>
          <w:rFonts w:eastAsia="Calibri"/>
          <w:sz w:val="23"/>
        </w:rPr>
      </w:pPr>
      <w:r w:rsidRPr="00047324">
        <w:rPr>
          <w:rFonts w:eastAsia="Calibri"/>
          <w:sz w:val="23"/>
        </w:rPr>
        <w:t xml:space="preserve">The MAP Registered site must maintain a sufficient supply of all medication that is ordered by the Health Care Provider (HCP). </w:t>
      </w:r>
    </w:p>
    <w:p w14:paraId="20712F5E" w14:textId="77777777" w:rsidR="00366219" w:rsidRPr="00366219" w:rsidRDefault="00047324" w:rsidP="007F0B07">
      <w:pPr>
        <w:pStyle w:val="a1Para"/>
        <w:numPr>
          <w:ilvl w:val="0"/>
          <w:numId w:val="91"/>
        </w:numPr>
        <w:rPr>
          <w:rFonts w:eastAsia="Calibri"/>
          <w:sz w:val="23"/>
        </w:rPr>
      </w:pPr>
      <w:r w:rsidRPr="00945707">
        <w:rPr>
          <w:rFonts w:eastAsia="Calibri"/>
          <w:sz w:val="23"/>
        </w:rPr>
        <w:t>The MAP Registered site must not store more than a thirty-seven (37) day supply of prescription medication (</w:t>
      </w:r>
      <w:hyperlink w:anchor="MedicationStorage" w:history="1">
        <w:r w:rsidRPr="0098004E">
          <w:rPr>
            <w:rStyle w:val="Hyperlink"/>
            <w:rFonts w:eastAsia="Calibri"/>
            <w:i/>
            <w:sz w:val="23"/>
          </w:rPr>
          <w:t>See Policy No. 1</w:t>
        </w:r>
        <w:r w:rsidR="00F93A02" w:rsidRPr="0098004E">
          <w:rPr>
            <w:rStyle w:val="Hyperlink"/>
            <w:rFonts w:eastAsia="Calibri"/>
            <w:i/>
            <w:sz w:val="23"/>
          </w:rPr>
          <w:t>2</w:t>
        </w:r>
        <w:r w:rsidRPr="0098004E">
          <w:rPr>
            <w:rStyle w:val="Hyperlink"/>
            <w:rFonts w:eastAsia="Calibri"/>
            <w:i/>
            <w:sz w:val="23"/>
          </w:rPr>
          <w:t>-1</w:t>
        </w:r>
      </w:hyperlink>
      <w:r w:rsidRPr="009D4EB1">
        <w:rPr>
          <w:rFonts w:eastAsia="Calibri"/>
          <w:i/>
          <w:sz w:val="23"/>
        </w:rPr>
        <w:t>).</w:t>
      </w:r>
    </w:p>
    <w:p w14:paraId="6CD12323" w14:textId="321666C4" w:rsidR="00047324" w:rsidRPr="00366219" w:rsidRDefault="00047324" w:rsidP="007F0B07">
      <w:pPr>
        <w:pStyle w:val="a1Para"/>
        <w:numPr>
          <w:ilvl w:val="1"/>
          <w:numId w:val="91"/>
        </w:numPr>
        <w:rPr>
          <w:rFonts w:eastAsia="Calibri"/>
          <w:sz w:val="23"/>
        </w:rPr>
      </w:pPr>
      <w:r w:rsidRPr="00366219">
        <w:rPr>
          <w:rFonts w:eastAsia="Calibri"/>
          <w:sz w:val="23"/>
        </w:rPr>
        <w:t>When the insurance prescription plan utilized by the individual requires a purchase in excess of a thirty-seven (37) day supply, the MAP Registered site must maintain documentation of such requirement.</w:t>
      </w:r>
    </w:p>
    <w:p w14:paraId="520AF9B0" w14:textId="77777777" w:rsidR="00366219" w:rsidRDefault="00047324" w:rsidP="007F0B07">
      <w:pPr>
        <w:pStyle w:val="a1Para"/>
        <w:numPr>
          <w:ilvl w:val="0"/>
          <w:numId w:val="91"/>
        </w:numPr>
        <w:rPr>
          <w:rFonts w:eastAsia="Calibri"/>
          <w:sz w:val="23"/>
        </w:rPr>
      </w:pPr>
      <w:r w:rsidRPr="00945707">
        <w:rPr>
          <w:rFonts w:eastAsia="Calibri"/>
          <w:sz w:val="23"/>
        </w:rPr>
        <w:t>The Service Provider</w:t>
      </w:r>
      <w:r w:rsidR="009D4EB1">
        <w:rPr>
          <w:rFonts w:eastAsia="Calibri"/>
          <w:sz w:val="23"/>
        </w:rPr>
        <w:t xml:space="preserve"> must have a documented medication</w:t>
      </w:r>
      <w:r w:rsidRPr="00945707">
        <w:rPr>
          <w:rFonts w:eastAsia="Calibri"/>
          <w:sz w:val="23"/>
        </w:rPr>
        <w:t xml:space="preserve"> </w:t>
      </w:r>
      <w:r w:rsidRPr="009D4EB1">
        <w:rPr>
          <w:rFonts w:eastAsia="Calibri"/>
          <w:i/>
          <w:sz w:val="23"/>
        </w:rPr>
        <w:t>Ordering and Receiving System</w:t>
      </w:r>
      <w:r w:rsidRPr="00945707">
        <w:rPr>
          <w:rFonts w:eastAsia="Calibri"/>
          <w:sz w:val="23"/>
        </w:rPr>
        <w:t xml:space="preserve"> in place that ensures a sufficient supply of medication is ‘on-hand at all times’. This requirement includes both automatic-refill and electronic-refill orders. The </w:t>
      </w:r>
      <w:r w:rsidRPr="009D4EB1">
        <w:rPr>
          <w:rFonts w:eastAsia="Calibri"/>
          <w:i/>
          <w:sz w:val="23"/>
        </w:rPr>
        <w:t>Ordering and Receiving System</w:t>
      </w:r>
      <w:r w:rsidRPr="00945707">
        <w:rPr>
          <w:rFonts w:eastAsia="Calibri"/>
          <w:sz w:val="23"/>
        </w:rPr>
        <w:t xml:space="preserve"> (i.e., Documented Record) must include the following:</w:t>
      </w:r>
    </w:p>
    <w:p w14:paraId="13580974" w14:textId="77777777" w:rsidR="00366219" w:rsidRDefault="00047324" w:rsidP="007F0B07">
      <w:pPr>
        <w:pStyle w:val="a1Para"/>
        <w:numPr>
          <w:ilvl w:val="1"/>
          <w:numId w:val="91"/>
        </w:numPr>
        <w:spacing w:before="0" w:after="0"/>
        <w:rPr>
          <w:rFonts w:eastAsia="Calibri"/>
          <w:sz w:val="23"/>
        </w:rPr>
      </w:pPr>
      <w:r w:rsidRPr="00366219">
        <w:rPr>
          <w:rFonts w:eastAsia="Calibri"/>
          <w:sz w:val="23"/>
        </w:rPr>
        <w:t>Ordering medication:</w:t>
      </w:r>
    </w:p>
    <w:p w14:paraId="7728BC42" w14:textId="77777777" w:rsidR="00366219" w:rsidRDefault="00047324" w:rsidP="007F0B07">
      <w:pPr>
        <w:pStyle w:val="a1Para"/>
        <w:numPr>
          <w:ilvl w:val="2"/>
          <w:numId w:val="91"/>
        </w:numPr>
        <w:spacing w:before="0" w:after="0"/>
        <w:rPr>
          <w:rFonts w:eastAsia="Calibri"/>
          <w:sz w:val="23"/>
        </w:rPr>
      </w:pPr>
      <w:r w:rsidRPr="00366219">
        <w:rPr>
          <w:rFonts w:eastAsia="Calibri"/>
          <w:sz w:val="23"/>
        </w:rPr>
        <w:t>Certified/licensed staff must:</w:t>
      </w:r>
    </w:p>
    <w:p w14:paraId="75BA3C62" w14:textId="77777777" w:rsidR="00366219" w:rsidRDefault="00047324" w:rsidP="007F0B07">
      <w:pPr>
        <w:pStyle w:val="a1Para"/>
        <w:numPr>
          <w:ilvl w:val="3"/>
          <w:numId w:val="91"/>
        </w:numPr>
        <w:spacing w:before="0" w:after="0"/>
        <w:rPr>
          <w:rFonts w:eastAsia="Calibri"/>
          <w:sz w:val="23"/>
        </w:rPr>
      </w:pPr>
      <w:r w:rsidRPr="00366219">
        <w:rPr>
          <w:rFonts w:eastAsia="Calibri"/>
          <w:sz w:val="23"/>
        </w:rPr>
        <w:t>perform an inventory of medication;</w:t>
      </w:r>
    </w:p>
    <w:p w14:paraId="0926E023" w14:textId="4E498683" w:rsidR="00047324" w:rsidRPr="00366219" w:rsidRDefault="00047324" w:rsidP="007F0B07">
      <w:pPr>
        <w:pStyle w:val="a1Para"/>
        <w:numPr>
          <w:ilvl w:val="4"/>
          <w:numId w:val="91"/>
        </w:numPr>
        <w:spacing w:before="0" w:after="0"/>
        <w:rPr>
          <w:rFonts w:eastAsia="Calibri"/>
          <w:sz w:val="23"/>
        </w:rPr>
      </w:pPr>
      <w:r w:rsidRPr="00366219">
        <w:rPr>
          <w:rFonts w:eastAsia="Calibri"/>
          <w:sz w:val="23"/>
        </w:rPr>
        <w:t xml:space="preserve">Conducting a regularly scheduled inventory ensures a sufficient supply of medication is available. </w:t>
      </w:r>
    </w:p>
    <w:p w14:paraId="7D3DA6BE" w14:textId="77777777" w:rsidR="00BC3F2F" w:rsidRDefault="00047324" w:rsidP="007F0B07">
      <w:pPr>
        <w:pStyle w:val="a4Para"/>
        <w:numPr>
          <w:ilvl w:val="3"/>
          <w:numId w:val="91"/>
        </w:numPr>
        <w:rPr>
          <w:rFonts w:eastAsia="Calibri"/>
          <w:sz w:val="23"/>
        </w:rPr>
      </w:pPr>
      <w:r w:rsidRPr="00047324">
        <w:rPr>
          <w:rFonts w:eastAsia="Calibri"/>
          <w:sz w:val="23"/>
        </w:rPr>
        <w:t>ascertain if the medicatio</w:t>
      </w:r>
      <w:r w:rsidR="00902313">
        <w:rPr>
          <w:rFonts w:eastAsia="Calibri"/>
          <w:sz w:val="23"/>
        </w:rPr>
        <w:t xml:space="preserve">n supply is low (i.e., </w:t>
      </w:r>
      <w:r w:rsidRPr="00047324">
        <w:rPr>
          <w:rFonts w:eastAsia="Calibri"/>
          <w:sz w:val="23"/>
        </w:rPr>
        <w:t>a seven (7) day supply</w:t>
      </w:r>
      <w:r w:rsidR="00902313">
        <w:rPr>
          <w:rFonts w:eastAsia="Calibri"/>
          <w:sz w:val="23"/>
        </w:rPr>
        <w:t xml:space="preserve"> or less</w:t>
      </w:r>
      <w:r w:rsidRPr="00047324">
        <w:rPr>
          <w:rFonts w:eastAsia="Calibri"/>
          <w:sz w:val="23"/>
        </w:rPr>
        <w:t>);</w:t>
      </w:r>
    </w:p>
    <w:p w14:paraId="096613EF" w14:textId="77777777" w:rsidR="00BC3F2F" w:rsidRDefault="00047324" w:rsidP="007F0B07">
      <w:pPr>
        <w:pStyle w:val="a4Para"/>
        <w:numPr>
          <w:ilvl w:val="4"/>
          <w:numId w:val="91"/>
        </w:numPr>
        <w:rPr>
          <w:rFonts w:eastAsia="Calibri"/>
          <w:sz w:val="23"/>
        </w:rPr>
      </w:pPr>
      <w:r w:rsidRPr="00BC3F2F">
        <w:rPr>
          <w:rFonts w:eastAsia="Calibri"/>
          <w:sz w:val="23"/>
        </w:rPr>
        <w:t>To ensure a sufficient supply is available, the quantity (i.e., the number of tablets, capsules, pills, mL, etc.) required for a seven (7) day refill-timeline ‘must be determined’.</w:t>
      </w:r>
    </w:p>
    <w:p w14:paraId="51B7E1F5" w14:textId="77777777" w:rsidR="00BC3F2F" w:rsidRDefault="00047324" w:rsidP="007F0B07">
      <w:pPr>
        <w:pStyle w:val="a4Para"/>
        <w:numPr>
          <w:ilvl w:val="5"/>
          <w:numId w:val="91"/>
        </w:numPr>
        <w:rPr>
          <w:rFonts w:eastAsia="Calibri"/>
          <w:sz w:val="23"/>
        </w:rPr>
      </w:pPr>
      <w:r w:rsidRPr="00BC3F2F">
        <w:rPr>
          <w:rFonts w:eastAsia="Calibri"/>
          <w:sz w:val="23"/>
        </w:rPr>
        <w:t>The seven (7) day refill-timeline is based on the dose and frequency ordered by the HCP and the strength of medication supplied by the pharmacy. (For example, if the HCP orders a medication as 100 mg twice daily and the pharmacy supplies the medication as a 50 mg tablet, a seven (7) day supply of the medication is twenty-eight (28) tablets).</w:t>
      </w:r>
    </w:p>
    <w:p w14:paraId="57B7C171" w14:textId="77777777" w:rsidR="00BC3F2F" w:rsidRDefault="00047324" w:rsidP="007F0B07">
      <w:pPr>
        <w:pStyle w:val="a4Para"/>
        <w:numPr>
          <w:ilvl w:val="6"/>
          <w:numId w:val="91"/>
        </w:numPr>
        <w:rPr>
          <w:rFonts w:eastAsia="Calibri"/>
          <w:sz w:val="23"/>
        </w:rPr>
      </w:pPr>
      <w:r w:rsidRPr="00BC3F2F">
        <w:rPr>
          <w:rFonts w:eastAsia="Calibri"/>
          <w:sz w:val="23"/>
        </w:rPr>
        <w:t>If the seven (7) day refill-timeline is not permitted due to insurance coverage, the Service Provider may need to follow the prescription plan guidelines.</w:t>
      </w:r>
    </w:p>
    <w:p w14:paraId="78A1CDF1" w14:textId="0E6F1CFD" w:rsidR="00047324" w:rsidRPr="00BC3F2F" w:rsidRDefault="00047324" w:rsidP="007F0B07">
      <w:pPr>
        <w:pStyle w:val="a4Para"/>
        <w:numPr>
          <w:ilvl w:val="7"/>
          <w:numId w:val="91"/>
        </w:numPr>
        <w:rPr>
          <w:rFonts w:eastAsia="Calibri"/>
          <w:sz w:val="23"/>
        </w:rPr>
      </w:pPr>
      <w:r w:rsidRPr="00BC3F2F">
        <w:rPr>
          <w:rFonts w:eastAsia="Calibri"/>
          <w:sz w:val="23"/>
        </w:rPr>
        <w:t>The MAP Registered site must maintain documentation of such insurance requirement.</w:t>
      </w:r>
    </w:p>
    <w:p w14:paraId="56149B35" w14:textId="77777777" w:rsidR="00BC3F2F" w:rsidRDefault="00047324" w:rsidP="007F0B07">
      <w:pPr>
        <w:pStyle w:val="a4Para"/>
        <w:numPr>
          <w:ilvl w:val="3"/>
          <w:numId w:val="91"/>
        </w:numPr>
        <w:rPr>
          <w:rFonts w:eastAsia="Calibri"/>
          <w:sz w:val="23"/>
        </w:rPr>
      </w:pPr>
      <w:r w:rsidRPr="00047324">
        <w:rPr>
          <w:rFonts w:eastAsia="Calibri"/>
          <w:sz w:val="23"/>
        </w:rPr>
        <w:t xml:space="preserve"> order medication (i.e., request a refill); and</w:t>
      </w:r>
    </w:p>
    <w:p w14:paraId="6613CC07" w14:textId="25EB7C84" w:rsidR="00047324" w:rsidRPr="00BC3F2F" w:rsidRDefault="00047324" w:rsidP="007F0B07">
      <w:pPr>
        <w:pStyle w:val="a4Para"/>
        <w:numPr>
          <w:ilvl w:val="4"/>
          <w:numId w:val="91"/>
        </w:numPr>
        <w:rPr>
          <w:rFonts w:eastAsia="Calibri"/>
          <w:sz w:val="23"/>
        </w:rPr>
      </w:pPr>
      <w:r w:rsidRPr="00BC3F2F">
        <w:rPr>
          <w:rFonts w:eastAsia="Calibri"/>
          <w:sz w:val="23"/>
        </w:rPr>
        <w:t>Medication must be ordered from the pharmacy before the medication supply is depleted.</w:t>
      </w:r>
    </w:p>
    <w:p w14:paraId="3E31E93E" w14:textId="77777777" w:rsidR="00BC3F2F" w:rsidRDefault="00047324" w:rsidP="007F0B07">
      <w:pPr>
        <w:pStyle w:val="a4Para"/>
        <w:numPr>
          <w:ilvl w:val="3"/>
          <w:numId w:val="91"/>
        </w:numPr>
        <w:rPr>
          <w:rFonts w:eastAsia="Calibri"/>
          <w:sz w:val="23"/>
        </w:rPr>
      </w:pPr>
      <w:r w:rsidRPr="00047324">
        <w:rPr>
          <w:rFonts w:eastAsia="Calibri"/>
          <w:sz w:val="23"/>
        </w:rPr>
        <w:t>complete documentation.</w:t>
      </w:r>
    </w:p>
    <w:p w14:paraId="4E21EC6C" w14:textId="77777777" w:rsidR="00BC3F2F" w:rsidRDefault="00047324" w:rsidP="007F0B07">
      <w:pPr>
        <w:pStyle w:val="a4Para"/>
        <w:numPr>
          <w:ilvl w:val="4"/>
          <w:numId w:val="91"/>
        </w:numPr>
        <w:rPr>
          <w:rFonts w:eastAsia="Calibri"/>
          <w:sz w:val="23"/>
        </w:rPr>
      </w:pPr>
      <w:r w:rsidRPr="00BC3F2F">
        <w:rPr>
          <w:rFonts w:eastAsia="Calibri"/>
          <w:sz w:val="23"/>
        </w:rPr>
        <w:t>The MAP Registered site must maintain a Documented Record of all medication ordered to include:</w:t>
      </w:r>
    </w:p>
    <w:p w14:paraId="107C7281" w14:textId="77777777" w:rsidR="00BC3F2F" w:rsidRDefault="00047324" w:rsidP="007F0B07">
      <w:pPr>
        <w:pStyle w:val="a4Para"/>
        <w:numPr>
          <w:ilvl w:val="5"/>
          <w:numId w:val="91"/>
        </w:numPr>
        <w:rPr>
          <w:rFonts w:eastAsia="Calibri"/>
          <w:sz w:val="23"/>
        </w:rPr>
      </w:pPr>
      <w:r w:rsidRPr="00BC3F2F">
        <w:rPr>
          <w:rFonts w:eastAsia="Calibri"/>
          <w:sz w:val="23"/>
        </w:rPr>
        <w:t>when a medication is ‘ordered’ by Certified/licensed staff; or</w:t>
      </w:r>
    </w:p>
    <w:p w14:paraId="6EE96630" w14:textId="0676A3F4" w:rsidR="00047324" w:rsidRPr="00BC3F2F" w:rsidRDefault="00047324" w:rsidP="007F0B07">
      <w:pPr>
        <w:pStyle w:val="a4Para"/>
        <w:numPr>
          <w:ilvl w:val="6"/>
          <w:numId w:val="91"/>
        </w:numPr>
        <w:rPr>
          <w:rFonts w:eastAsia="Calibri"/>
          <w:sz w:val="23"/>
        </w:rPr>
      </w:pPr>
      <w:r w:rsidRPr="00BC3F2F">
        <w:rPr>
          <w:rFonts w:eastAsia="Calibri"/>
          <w:sz w:val="23"/>
        </w:rPr>
        <w:t>A Documented Record must be generated after ‘completing the regularly scheduled inventory of medication’.</w:t>
      </w:r>
    </w:p>
    <w:p w14:paraId="4F2DD789" w14:textId="77777777" w:rsidR="00BC3F2F" w:rsidRDefault="00047324" w:rsidP="007F0B07">
      <w:pPr>
        <w:pStyle w:val="aindent"/>
        <w:numPr>
          <w:ilvl w:val="5"/>
          <w:numId w:val="91"/>
        </w:numPr>
        <w:rPr>
          <w:rFonts w:eastAsia="Calibri"/>
          <w:sz w:val="23"/>
        </w:rPr>
      </w:pPr>
      <w:r w:rsidRPr="00047324">
        <w:rPr>
          <w:rFonts w:eastAsia="Calibri"/>
          <w:sz w:val="23"/>
        </w:rPr>
        <w:t>when the pharmacy is providing ‘automatic-refills’; or</w:t>
      </w:r>
    </w:p>
    <w:p w14:paraId="6BBE5CE2" w14:textId="2B50A099" w:rsidR="00047324" w:rsidRPr="00BC3F2F" w:rsidRDefault="00047324" w:rsidP="007F0B07">
      <w:pPr>
        <w:pStyle w:val="aindent"/>
        <w:numPr>
          <w:ilvl w:val="6"/>
          <w:numId w:val="91"/>
        </w:numPr>
        <w:rPr>
          <w:rFonts w:eastAsia="Calibri"/>
          <w:sz w:val="23"/>
        </w:rPr>
      </w:pPr>
      <w:r w:rsidRPr="00BC3F2F">
        <w:rPr>
          <w:sz w:val="23"/>
          <w:szCs w:val="23"/>
        </w:rPr>
        <w:t xml:space="preserve">A Documented Record must be generated of ‘what the MAP Registered site is expecting’ the pharmacy to dispense. </w:t>
      </w:r>
    </w:p>
    <w:p w14:paraId="6FC9EEDA" w14:textId="77777777" w:rsidR="009A5722" w:rsidRDefault="00047324" w:rsidP="007F0B07">
      <w:pPr>
        <w:pStyle w:val="aindent"/>
        <w:numPr>
          <w:ilvl w:val="5"/>
          <w:numId w:val="91"/>
        </w:numPr>
        <w:rPr>
          <w:sz w:val="23"/>
          <w:szCs w:val="23"/>
        </w:rPr>
      </w:pPr>
      <w:r w:rsidRPr="004607CB">
        <w:rPr>
          <w:sz w:val="23"/>
          <w:szCs w:val="23"/>
        </w:rPr>
        <w:t>when the pharmacy utilizes an ‘electronic-refill system’; and</w:t>
      </w:r>
    </w:p>
    <w:p w14:paraId="34C9176E" w14:textId="3EC39222" w:rsidR="00047324" w:rsidRPr="009A5722" w:rsidRDefault="00047324" w:rsidP="007F0B07">
      <w:pPr>
        <w:pStyle w:val="aindent"/>
        <w:numPr>
          <w:ilvl w:val="6"/>
          <w:numId w:val="91"/>
        </w:numPr>
        <w:rPr>
          <w:sz w:val="23"/>
          <w:szCs w:val="23"/>
        </w:rPr>
      </w:pPr>
      <w:r w:rsidRPr="009A5722">
        <w:rPr>
          <w:sz w:val="23"/>
          <w:szCs w:val="23"/>
        </w:rPr>
        <w:lastRenderedPageBreak/>
        <w:t>A Documented Record must be generated of ‘what the MAP Registered site requested’ the pharmacy to dispense.</w:t>
      </w:r>
    </w:p>
    <w:p w14:paraId="21949827" w14:textId="307BDD8A" w:rsidR="00047324" w:rsidRPr="004607CB" w:rsidRDefault="00047324" w:rsidP="007F0B07">
      <w:pPr>
        <w:pStyle w:val="aindent"/>
        <w:numPr>
          <w:ilvl w:val="5"/>
          <w:numId w:val="91"/>
        </w:numPr>
        <w:rPr>
          <w:sz w:val="23"/>
          <w:szCs w:val="23"/>
        </w:rPr>
      </w:pPr>
      <w:r w:rsidRPr="004607CB">
        <w:rPr>
          <w:sz w:val="23"/>
          <w:szCs w:val="23"/>
        </w:rPr>
        <w:t>the date and signature of the Certified/licensed staff who ordered the medication.</w:t>
      </w:r>
    </w:p>
    <w:p w14:paraId="0E733290" w14:textId="77777777" w:rsidR="009A5722" w:rsidRDefault="00047324" w:rsidP="007F0B07">
      <w:pPr>
        <w:pStyle w:val="abPara"/>
        <w:numPr>
          <w:ilvl w:val="1"/>
          <w:numId w:val="91"/>
        </w:numPr>
        <w:rPr>
          <w:sz w:val="23"/>
        </w:rPr>
      </w:pPr>
      <w:r w:rsidRPr="00945707">
        <w:rPr>
          <w:sz w:val="23"/>
        </w:rPr>
        <w:t>Receiving medication:</w:t>
      </w:r>
    </w:p>
    <w:p w14:paraId="0F26AE01" w14:textId="77777777" w:rsidR="009A5722" w:rsidRDefault="00047324" w:rsidP="007F0B07">
      <w:pPr>
        <w:pStyle w:val="abPara"/>
        <w:numPr>
          <w:ilvl w:val="2"/>
          <w:numId w:val="91"/>
        </w:numPr>
        <w:rPr>
          <w:sz w:val="23"/>
        </w:rPr>
      </w:pPr>
      <w:r w:rsidRPr="009A5722">
        <w:rPr>
          <w:sz w:val="23"/>
        </w:rPr>
        <w:t>Certified/licensed staff must:</w:t>
      </w:r>
    </w:p>
    <w:p w14:paraId="29E53581" w14:textId="77777777" w:rsidR="009A5722" w:rsidRDefault="00047324" w:rsidP="007F0B07">
      <w:pPr>
        <w:pStyle w:val="abPara"/>
        <w:numPr>
          <w:ilvl w:val="3"/>
          <w:numId w:val="91"/>
        </w:numPr>
        <w:rPr>
          <w:sz w:val="23"/>
        </w:rPr>
      </w:pPr>
      <w:r w:rsidRPr="009A5722">
        <w:rPr>
          <w:sz w:val="23"/>
        </w:rPr>
        <w:t>reconcile (i.e., compare) the quantity (e.g., the number of tablets, capsules, pills, mL, etc.) of medication received (i.e., what the pharmacy dispensed) to what was ordered on the Documented Record;</w:t>
      </w:r>
    </w:p>
    <w:p w14:paraId="60B7E66B" w14:textId="77777777" w:rsidR="009A5722" w:rsidRPr="009A5722" w:rsidRDefault="00047324" w:rsidP="007F0B07">
      <w:pPr>
        <w:pStyle w:val="abPara"/>
        <w:numPr>
          <w:ilvl w:val="4"/>
          <w:numId w:val="91"/>
        </w:numPr>
        <w:rPr>
          <w:sz w:val="23"/>
        </w:rPr>
      </w:pPr>
      <w:r w:rsidRPr="009A5722">
        <w:rPr>
          <w:sz w:val="23"/>
          <w:szCs w:val="23"/>
        </w:rPr>
        <w:t>The reconciliation (i.e., comparison) must be completed as soon as the medication is received from the pharmacy (or from the pharmacy delivery staff).</w:t>
      </w:r>
    </w:p>
    <w:p w14:paraId="151220C5" w14:textId="0D7871F1" w:rsidR="00047324" w:rsidRPr="009A5722" w:rsidRDefault="00047324" w:rsidP="007F0B07">
      <w:pPr>
        <w:pStyle w:val="abPara"/>
        <w:numPr>
          <w:ilvl w:val="5"/>
          <w:numId w:val="91"/>
        </w:numPr>
        <w:rPr>
          <w:sz w:val="23"/>
        </w:rPr>
      </w:pPr>
      <w:r w:rsidRPr="009A5722">
        <w:rPr>
          <w:sz w:val="23"/>
          <w:szCs w:val="23"/>
        </w:rPr>
        <w:t xml:space="preserve">Any discrepancies noted (i.e., found) must be immediately referred to the pharmacy and documented. </w:t>
      </w:r>
    </w:p>
    <w:p w14:paraId="31217C5C" w14:textId="77777777" w:rsidR="009A5722" w:rsidRDefault="00047324" w:rsidP="007F0B07">
      <w:pPr>
        <w:pStyle w:val="a4Para"/>
        <w:numPr>
          <w:ilvl w:val="3"/>
          <w:numId w:val="91"/>
        </w:numPr>
        <w:rPr>
          <w:sz w:val="23"/>
          <w:szCs w:val="23"/>
        </w:rPr>
      </w:pPr>
      <w:r w:rsidRPr="004607CB">
        <w:rPr>
          <w:sz w:val="23"/>
          <w:szCs w:val="23"/>
        </w:rPr>
        <w:t>review the number of refills remaining; and</w:t>
      </w:r>
    </w:p>
    <w:p w14:paraId="40AD5D2F" w14:textId="77777777" w:rsidR="009A5722" w:rsidRDefault="00047324" w:rsidP="007F0B07">
      <w:pPr>
        <w:pStyle w:val="a4Para"/>
        <w:numPr>
          <w:ilvl w:val="4"/>
          <w:numId w:val="91"/>
        </w:numPr>
        <w:rPr>
          <w:sz w:val="23"/>
          <w:szCs w:val="23"/>
        </w:rPr>
      </w:pPr>
      <w:r w:rsidRPr="009A5722">
        <w:rPr>
          <w:sz w:val="23"/>
          <w:szCs w:val="23"/>
        </w:rPr>
        <w:t>If there are zero (0) refills remaining, the Certified/licensed staff must (at this time) contact the HCP to request that a new prescription be sent to the pharmacy.</w:t>
      </w:r>
    </w:p>
    <w:p w14:paraId="1A4FA81C" w14:textId="26D47C32" w:rsidR="00047324" w:rsidRPr="009A5722" w:rsidRDefault="00047324" w:rsidP="007F0B07">
      <w:pPr>
        <w:pStyle w:val="a4Para"/>
        <w:numPr>
          <w:ilvl w:val="5"/>
          <w:numId w:val="91"/>
        </w:numPr>
        <w:rPr>
          <w:sz w:val="23"/>
          <w:szCs w:val="23"/>
        </w:rPr>
      </w:pPr>
      <w:r w:rsidRPr="009A5722">
        <w:rPr>
          <w:sz w:val="23"/>
          <w:szCs w:val="23"/>
        </w:rPr>
        <w:t>Contacting the HCP immediately, allows thirty (30) days for a new prescription to be received by the pharmacy.</w:t>
      </w:r>
    </w:p>
    <w:p w14:paraId="7CF10240" w14:textId="10A67D73" w:rsidR="00047324" w:rsidRPr="004607CB" w:rsidRDefault="00047324" w:rsidP="007F0B07">
      <w:pPr>
        <w:pStyle w:val="a4Para"/>
        <w:numPr>
          <w:ilvl w:val="3"/>
          <w:numId w:val="91"/>
        </w:numPr>
        <w:rPr>
          <w:sz w:val="23"/>
          <w:szCs w:val="23"/>
        </w:rPr>
      </w:pPr>
      <w:r w:rsidRPr="004607CB">
        <w:rPr>
          <w:sz w:val="23"/>
          <w:szCs w:val="23"/>
        </w:rPr>
        <w:t xml:space="preserve">complete documentation. </w:t>
      </w:r>
    </w:p>
    <w:p w14:paraId="44F04769" w14:textId="77777777" w:rsidR="00047324" w:rsidRPr="004607CB" w:rsidRDefault="00047324" w:rsidP="00047324">
      <w:pPr>
        <w:pStyle w:val="aindent"/>
        <w:numPr>
          <w:ilvl w:val="5"/>
          <w:numId w:val="2"/>
        </w:numPr>
        <w:rPr>
          <w:sz w:val="23"/>
          <w:szCs w:val="23"/>
        </w:rPr>
      </w:pPr>
      <w:r w:rsidRPr="004607CB">
        <w:rPr>
          <w:sz w:val="23"/>
          <w:szCs w:val="23"/>
        </w:rPr>
        <w:t>The MAP Registered site must maintain a Documented Record of all medication received to include:</w:t>
      </w:r>
    </w:p>
    <w:p w14:paraId="50F07237" w14:textId="77777777" w:rsidR="00047324" w:rsidRPr="004607CB" w:rsidRDefault="00047324" w:rsidP="00047324">
      <w:pPr>
        <w:pStyle w:val="aindent"/>
        <w:numPr>
          <w:ilvl w:val="6"/>
          <w:numId w:val="2"/>
        </w:numPr>
        <w:rPr>
          <w:sz w:val="23"/>
          <w:szCs w:val="23"/>
        </w:rPr>
      </w:pPr>
      <w:r w:rsidRPr="004607CB">
        <w:rPr>
          <w:sz w:val="23"/>
          <w:szCs w:val="23"/>
        </w:rPr>
        <w:t>the medication and quantity received;</w:t>
      </w:r>
    </w:p>
    <w:p w14:paraId="335A977A" w14:textId="77777777" w:rsidR="00047324" w:rsidRPr="004607CB" w:rsidRDefault="00047324" w:rsidP="00047324">
      <w:pPr>
        <w:pStyle w:val="aindent"/>
        <w:numPr>
          <w:ilvl w:val="7"/>
          <w:numId w:val="2"/>
        </w:numPr>
        <w:rPr>
          <w:sz w:val="23"/>
          <w:szCs w:val="23"/>
        </w:rPr>
      </w:pPr>
      <w:r w:rsidRPr="004607CB">
        <w:rPr>
          <w:sz w:val="23"/>
          <w:szCs w:val="23"/>
        </w:rPr>
        <w:t xml:space="preserve">A Documented Record must be generated of the quantity (e.g., the number of tablets, capsules, pills, mL, etc.) of the medication received. </w:t>
      </w:r>
    </w:p>
    <w:p w14:paraId="3571E196" w14:textId="77777777" w:rsidR="00047324" w:rsidRPr="004607CB" w:rsidRDefault="00047324" w:rsidP="00047324">
      <w:pPr>
        <w:pStyle w:val="aindent"/>
        <w:numPr>
          <w:ilvl w:val="6"/>
          <w:numId w:val="2"/>
        </w:numPr>
        <w:rPr>
          <w:sz w:val="23"/>
          <w:szCs w:val="23"/>
        </w:rPr>
      </w:pPr>
      <w:r w:rsidRPr="004607CB">
        <w:rPr>
          <w:sz w:val="23"/>
          <w:szCs w:val="23"/>
        </w:rPr>
        <w:t>remaining refills; and</w:t>
      </w:r>
    </w:p>
    <w:p w14:paraId="6CE80F28" w14:textId="77777777" w:rsidR="00047324" w:rsidRPr="004607CB" w:rsidRDefault="00047324" w:rsidP="00047324">
      <w:pPr>
        <w:pStyle w:val="aindent"/>
        <w:numPr>
          <w:ilvl w:val="7"/>
          <w:numId w:val="2"/>
        </w:numPr>
        <w:rPr>
          <w:sz w:val="23"/>
          <w:szCs w:val="23"/>
        </w:rPr>
      </w:pPr>
      <w:r w:rsidRPr="004607CB">
        <w:rPr>
          <w:sz w:val="23"/>
          <w:szCs w:val="23"/>
        </w:rPr>
        <w:t>A Documented Record must be generated listing the number of refills remaining.</w:t>
      </w:r>
    </w:p>
    <w:p w14:paraId="1D9A5F4E" w14:textId="77777777" w:rsidR="00047324" w:rsidRPr="004607CB" w:rsidRDefault="00047324" w:rsidP="00047324">
      <w:pPr>
        <w:pStyle w:val="aindent"/>
        <w:numPr>
          <w:ilvl w:val="6"/>
          <w:numId w:val="2"/>
        </w:numPr>
        <w:rPr>
          <w:sz w:val="23"/>
          <w:szCs w:val="23"/>
        </w:rPr>
      </w:pPr>
      <w:r w:rsidRPr="004607CB">
        <w:rPr>
          <w:sz w:val="23"/>
          <w:szCs w:val="23"/>
        </w:rPr>
        <w:t>the date and signature of the Certified/licensed staff who accepted the medication.</w:t>
      </w:r>
    </w:p>
    <w:p w14:paraId="4646EADC" w14:textId="001E621C" w:rsidR="00047324" w:rsidRPr="00945707" w:rsidRDefault="00047324" w:rsidP="009A5722">
      <w:pPr>
        <w:pStyle w:val="a1Para"/>
        <w:numPr>
          <w:ilvl w:val="0"/>
          <w:numId w:val="2"/>
        </w:numPr>
        <w:rPr>
          <w:sz w:val="23"/>
        </w:rPr>
      </w:pPr>
      <w:r w:rsidRPr="00945707">
        <w:rPr>
          <w:sz w:val="23"/>
        </w:rPr>
        <w:t>Day Programs that do not receive medication directly from the pharmacy may use an alternate verification method (e.g., Medication Transfer forms, etc.) that indicates the medication and quantity received.</w:t>
      </w:r>
    </w:p>
    <w:p w14:paraId="2E52CF6D" w14:textId="77777777" w:rsidR="009A5722" w:rsidRDefault="00047324" w:rsidP="00047324">
      <w:pPr>
        <w:pStyle w:val="a1Para"/>
        <w:numPr>
          <w:ilvl w:val="0"/>
          <w:numId w:val="2"/>
        </w:numPr>
        <w:rPr>
          <w:sz w:val="23"/>
        </w:rPr>
      </w:pPr>
      <w:r w:rsidRPr="00945707">
        <w:rPr>
          <w:sz w:val="23"/>
        </w:rPr>
        <w:t>The Service Provider must have a system in place that ensures Certified/licensed staff communicate (verbally and/or in writing) to other staff when there is contact with the:</w:t>
      </w:r>
    </w:p>
    <w:p w14:paraId="6D9AA7FA" w14:textId="77777777" w:rsidR="009A5722" w:rsidRDefault="00F052F0" w:rsidP="009A5722">
      <w:pPr>
        <w:pStyle w:val="a1Para"/>
        <w:numPr>
          <w:ilvl w:val="1"/>
          <w:numId w:val="2"/>
        </w:numPr>
        <w:spacing w:before="0" w:after="0"/>
        <w:rPr>
          <w:sz w:val="23"/>
        </w:rPr>
      </w:pPr>
      <w:r w:rsidRPr="009A5722">
        <w:rPr>
          <w:sz w:val="23"/>
        </w:rPr>
        <w:t>Pharmacist/Pharmacy (</w:t>
      </w:r>
      <w:r w:rsidR="00047324" w:rsidRPr="009A5722">
        <w:rPr>
          <w:sz w:val="23"/>
        </w:rPr>
        <w:t>e.g., ordering medications, changes in medication, refill requests, etc.); and</w:t>
      </w:r>
    </w:p>
    <w:p w14:paraId="496B289D" w14:textId="209E2268" w:rsidR="00047324" w:rsidRPr="009A5722" w:rsidRDefault="00047324" w:rsidP="009A5722">
      <w:pPr>
        <w:pStyle w:val="a1Para"/>
        <w:numPr>
          <w:ilvl w:val="1"/>
          <w:numId w:val="2"/>
        </w:numPr>
        <w:spacing w:before="0" w:after="0"/>
        <w:rPr>
          <w:sz w:val="23"/>
        </w:rPr>
      </w:pPr>
      <w:r w:rsidRPr="009A5722">
        <w:rPr>
          <w:sz w:val="23"/>
        </w:rPr>
        <w:t>Health Care Provider (e.g., requesting a prescription, prior authorization, alternate pharmacy usage, etc.).</w:t>
      </w:r>
    </w:p>
    <w:p w14:paraId="0FF14E39" w14:textId="77777777" w:rsidR="009A5722" w:rsidRDefault="00047324" w:rsidP="00047324">
      <w:pPr>
        <w:pStyle w:val="a1Para"/>
        <w:numPr>
          <w:ilvl w:val="0"/>
          <w:numId w:val="2"/>
        </w:numPr>
        <w:rPr>
          <w:sz w:val="23"/>
        </w:rPr>
      </w:pPr>
      <w:r w:rsidRPr="00945707">
        <w:rPr>
          <w:sz w:val="23"/>
        </w:rPr>
        <w:t>Pharmacy manifests (e.g., delivery slips, receipts, etc.) must be kept at the MAP Registered site for a minimum of ninety (90) days.</w:t>
      </w:r>
    </w:p>
    <w:p w14:paraId="75728083" w14:textId="0442C0F6" w:rsidR="00047324" w:rsidRPr="009A5722" w:rsidRDefault="00047324" w:rsidP="009A5722">
      <w:pPr>
        <w:pStyle w:val="a1Para"/>
        <w:numPr>
          <w:ilvl w:val="1"/>
          <w:numId w:val="2"/>
        </w:numPr>
        <w:rPr>
          <w:sz w:val="23"/>
        </w:rPr>
      </w:pPr>
      <w:r w:rsidRPr="009A5722">
        <w:rPr>
          <w:sz w:val="23"/>
        </w:rPr>
        <w:t>If the pharmacy manifest is used to document medications received from the pharmacy, the manifest becomes part of th</w:t>
      </w:r>
      <w:r w:rsidR="009D4EB1" w:rsidRPr="009A5722">
        <w:rPr>
          <w:sz w:val="23"/>
        </w:rPr>
        <w:t>e MAP Registered site’s medication</w:t>
      </w:r>
      <w:r w:rsidRPr="009A5722">
        <w:rPr>
          <w:sz w:val="23"/>
        </w:rPr>
        <w:t xml:space="preserve"> </w:t>
      </w:r>
      <w:r w:rsidRPr="009A5722">
        <w:rPr>
          <w:i/>
          <w:sz w:val="23"/>
        </w:rPr>
        <w:t>Ordering and Receiving System</w:t>
      </w:r>
      <w:r w:rsidR="00E80779" w:rsidRPr="009A5722">
        <w:rPr>
          <w:i/>
          <w:sz w:val="23"/>
        </w:rPr>
        <w:t>.</w:t>
      </w:r>
      <w:r w:rsidRPr="009A5722">
        <w:rPr>
          <w:sz w:val="23"/>
        </w:rPr>
        <w:t xml:space="preserve"> </w:t>
      </w:r>
    </w:p>
    <w:p w14:paraId="44B91AE6" w14:textId="0CE80BBA" w:rsidR="00E344E8" w:rsidRDefault="00E344E8" w:rsidP="0021739D">
      <w:pPr>
        <w:pStyle w:val="a1Para"/>
        <w:rPr>
          <w:strike/>
          <w:color w:val="FF0000"/>
          <w:sz w:val="23"/>
        </w:rPr>
      </w:pPr>
    </w:p>
    <w:p w14:paraId="3D169006" w14:textId="25A00B86" w:rsidR="009A5722" w:rsidRDefault="009A5722" w:rsidP="009A5722">
      <w:pPr>
        <w:pStyle w:val="abPara"/>
      </w:pPr>
    </w:p>
    <w:p w14:paraId="07E6E940" w14:textId="408F005C" w:rsidR="009A5722" w:rsidRDefault="009A5722" w:rsidP="009A5722">
      <w:pPr>
        <w:pStyle w:val="aiiipara"/>
      </w:pPr>
    </w:p>
    <w:p w14:paraId="490DA788" w14:textId="77777777" w:rsidR="009A5722" w:rsidRPr="009A5722" w:rsidRDefault="009A5722" w:rsidP="009A5722">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D5C13CC" w14:textId="77777777">
        <w:tc>
          <w:tcPr>
            <w:tcW w:w="10296" w:type="dxa"/>
            <w:gridSpan w:val="2"/>
          </w:tcPr>
          <w:p w14:paraId="0C49C665" w14:textId="77777777" w:rsidR="00D77E61" w:rsidRPr="00BA111E" w:rsidRDefault="0072489B" w:rsidP="0064136B">
            <w:pPr>
              <w:pStyle w:val="aMAPTitle"/>
              <w:rPr>
                <w:sz w:val="23"/>
                <w:szCs w:val="23"/>
              </w:rPr>
            </w:pPr>
            <w:r w:rsidRPr="00BA111E">
              <w:rPr>
                <w:sz w:val="23"/>
                <w:szCs w:val="23"/>
              </w:rPr>
              <w:lastRenderedPageBreak/>
              <w:br w:type="page"/>
            </w:r>
            <w:r w:rsidR="00D77E61" w:rsidRPr="00BA111E">
              <w:rPr>
                <w:sz w:val="23"/>
                <w:szCs w:val="23"/>
              </w:rPr>
              <w:br w:type="page"/>
              <w:t>MEDICATION ADMINISTRATION PROGRAM</w:t>
            </w:r>
          </w:p>
          <w:p w14:paraId="054CC632"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2CC479C5" w14:textId="77777777">
        <w:tc>
          <w:tcPr>
            <w:tcW w:w="2417" w:type="dxa"/>
          </w:tcPr>
          <w:p w14:paraId="00707CB0" w14:textId="77777777" w:rsidR="00D77E61" w:rsidRPr="00BA111E" w:rsidRDefault="00D77E61">
            <w:pPr>
              <w:pStyle w:val="aPolicyBoxTitle"/>
              <w:rPr>
                <w:sz w:val="22"/>
                <w:szCs w:val="22"/>
              </w:rPr>
            </w:pPr>
          </w:p>
        </w:tc>
        <w:tc>
          <w:tcPr>
            <w:tcW w:w="7879" w:type="dxa"/>
          </w:tcPr>
          <w:p w14:paraId="766C1DE9" w14:textId="77777777" w:rsidR="00D77E61" w:rsidRPr="00BA111E" w:rsidRDefault="00D77E61">
            <w:pPr>
              <w:pStyle w:val="aTOC2"/>
              <w:rPr>
                <w:sz w:val="22"/>
                <w:szCs w:val="22"/>
              </w:rPr>
            </w:pPr>
          </w:p>
        </w:tc>
      </w:tr>
      <w:tr w:rsidR="00D77E61" w:rsidRPr="00BA111E" w14:paraId="33487A05" w14:textId="77777777">
        <w:tc>
          <w:tcPr>
            <w:tcW w:w="2417" w:type="dxa"/>
          </w:tcPr>
          <w:p w14:paraId="08803ED4" w14:textId="77777777" w:rsidR="00D77E61" w:rsidRPr="00DB0F85" w:rsidRDefault="00D77E61">
            <w:pPr>
              <w:pStyle w:val="aPolicyBoxTitle"/>
              <w:rPr>
                <w:sz w:val="22"/>
                <w:szCs w:val="22"/>
              </w:rPr>
            </w:pPr>
            <w:r w:rsidRPr="00DB0F85">
              <w:rPr>
                <w:sz w:val="22"/>
                <w:szCs w:val="22"/>
              </w:rPr>
              <w:t>Policy No. &amp; Issue</w:t>
            </w:r>
          </w:p>
        </w:tc>
        <w:tc>
          <w:tcPr>
            <w:tcW w:w="7879" w:type="dxa"/>
          </w:tcPr>
          <w:p w14:paraId="3AF710B3" w14:textId="77777777" w:rsidR="00D77E61" w:rsidRPr="00DB0F85" w:rsidRDefault="00934895" w:rsidP="00C75096">
            <w:pPr>
              <w:pStyle w:val="aTOC2"/>
              <w:rPr>
                <w:sz w:val="23"/>
                <w:szCs w:val="23"/>
              </w:rPr>
            </w:pPr>
            <w:bookmarkStart w:id="76" w:name="_Toc183516777"/>
            <w:r>
              <w:rPr>
                <w:sz w:val="23"/>
                <w:szCs w:val="23"/>
              </w:rPr>
              <w:t>10</w:t>
            </w:r>
            <w:r w:rsidR="00C75096" w:rsidRPr="00DB0F85">
              <w:rPr>
                <w:sz w:val="23"/>
                <w:szCs w:val="23"/>
              </w:rPr>
              <w:t xml:space="preserve">-6 </w:t>
            </w:r>
            <w:bookmarkStart w:id="77" w:name="OTCsAndSupplements"/>
            <w:r w:rsidR="00C75096" w:rsidRPr="00DB0F85">
              <w:rPr>
                <w:sz w:val="23"/>
                <w:szCs w:val="23"/>
              </w:rPr>
              <w:t>Over-the-Counter (OTC) Medication</w:t>
            </w:r>
            <w:r w:rsidR="00831207" w:rsidRPr="00DB0F85">
              <w:rPr>
                <w:sz w:val="23"/>
                <w:szCs w:val="23"/>
              </w:rPr>
              <w:t>s and Dietary Supplements</w:t>
            </w:r>
            <w:bookmarkEnd w:id="77"/>
            <w:bookmarkEnd w:id="76"/>
          </w:p>
        </w:tc>
      </w:tr>
      <w:tr w:rsidR="00D77E61" w:rsidRPr="00BA111E" w14:paraId="4DCB344E" w14:textId="77777777">
        <w:tc>
          <w:tcPr>
            <w:tcW w:w="2417" w:type="dxa"/>
          </w:tcPr>
          <w:p w14:paraId="7E7DE73B" w14:textId="77777777" w:rsidR="00D77E61" w:rsidRPr="00DB0F85" w:rsidRDefault="00D77E61">
            <w:pPr>
              <w:pStyle w:val="aPolicyBoxTitle"/>
              <w:rPr>
                <w:sz w:val="22"/>
                <w:szCs w:val="22"/>
              </w:rPr>
            </w:pPr>
            <w:r w:rsidRPr="00DB0F85">
              <w:rPr>
                <w:sz w:val="22"/>
                <w:szCs w:val="22"/>
              </w:rPr>
              <w:t>Policy Source</w:t>
            </w:r>
          </w:p>
        </w:tc>
        <w:tc>
          <w:tcPr>
            <w:tcW w:w="7879" w:type="dxa"/>
          </w:tcPr>
          <w:p w14:paraId="3F1CC555" w14:textId="77777777" w:rsidR="00D77E61" w:rsidRPr="00DB0F85" w:rsidRDefault="00C75096" w:rsidP="00C75096">
            <w:pPr>
              <w:pStyle w:val="aPolBoxText"/>
              <w:rPr>
                <w:sz w:val="22"/>
                <w:szCs w:val="22"/>
              </w:rPr>
            </w:pPr>
            <w:r w:rsidRPr="00DB0F85">
              <w:rPr>
                <w:sz w:val="22"/>
                <w:szCs w:val="22"/>
              </w:rPr>
              <w:t xml:space="preserve">March </w:t>
            </w:r>
            <w:r w:rsidR="00D77E61" w:rsidRPr="00DB0F85">
              <w:rPr>
                <w:sz w:val="22"/>
                <w:szCs w:val="22"/>
              </w:rPr>
              <w:t xml:space="preserve">1996 </w:t>
            </w:r>
            <w:r w:rsidRPr="00DB0F85">
              <w:rPr>
                <w:sz w:val="22"/>
                <w:szCs w:val="22"/>
              </w:rPr>
              <w:t>Training Manual</w:t>
            </w:r>
            <w:r w:rsidR="00C74F42">
              <w:rPr>
                <w:sz w:val="22"/>
                <w:szCs w:val="22"/>
              </w:rPr>
              <w:t xml:space="preserve"> </w:t>
            </w:r>
          </w:p>
        </w:tc>
      </w:tr>
    </w:tbl>
    <w:p w14:paraId="190718EB" w14:textId="77777777" w:rsidR="00326E81" w:rsidRDefault="00831207" w:rsidP="007F0B07">
      <w:pPr>
        <w:pStyle w:val="a1Para"/>
        <w:numPr>
          <w:ilvl w:val="0"/>
          <w:numId w:val="97"/>
        </w:numPr>
      </w:pPr>
      <w:r>
        <w:t>Over-t</w:t>
      </w:r>
      <w:r w:rsidRPr="00831207">
        <w:t>he-Counter (OTC) Medications and Dietary Supplements require a Health Care Provider (HCP) Order.</w:t>
      </w:r>
    </w:p>
    <w:p w14:paraId="5775F33E" w14:textId="77777777" w:rsidR="00326E81" w:rsidRDefault="00831207" w:rsidP="007F0B07">
      <w:pPr>
        <w:pStyle w:val="a1Para"/>
        <w:numPr>
          <w:ilvl w:val="1"/>
          <w:numId w:val="97"/>
        </w:numPr>
        <w:spacing w:before="0" w:after="0"/>
      </w:pPr>
      <w:r w:rsidRPr="00831207">
        <w:t>Exceptions to this requirement (i.e., an HCP Order is not required) include sunscreen, insect repellant, and nonprescription personal hygiene products (e.g., shampoos, lotions, creams, ointments, toothpaste, etc.).</w:t>
      </w:r>
    </w:p>
    <w:p w14:paraId="18E96443" w14:textId="23ADA3E9" w:rsidR="00831207" w:rsidRPr="00831207" w:rsidRDefault="00831207" w:rsidP="007F0B07">
      <w:pPr>
        <w:pStyle w:val="a1Para"/>
        <w:numPr>
          <w:ilvl w:val="2"/>
          <w:numId w:val="97"/>
        </w:numPr>
        <w:spacing w:before="0" w:after="0"/>
      </w:pPr>
      <w:r w:rsidRPr="00831207">
        <w:t xml:space="preserve">The Service Provider, in consultation with the individual’s HCP, may determine if a product in the list of exceptions above, more appropriately requires an HCP Order for tracking or evaluation purposes. </w:t>
      </w:r>
    </w:p>
    <w:p w14:paraId="7EFDEDDB" w14:textId="77777777" w:rsidR="00326E81" w:rsidRDefault="00831207" w:rsidP="007F0B07">
      <w:pPr>
        <w:pStyle w:val="a1Para"/>
        <w:numPr>
          <w:ilvl w:val="0"/>
          <w:numId w:val="97"/>
        </w:numPr>
      </w:pPr>
      <w:r w:rsidRPr="00831207">
        <w:t>All HCP ordered OTC Medications and Dietary Supplements must be managed in one of the two following ways</w:t>
      </w:r>
      <w:r w:rsidR="00326E81">
        <w:t>:</w:t>
      </w:r>
    </w:p>
    <w:p w14:paraId="1AFE0D15" w14:textId="77777777" w:rsidR="00326E81" w:rsidRDefault="00831207" w:rsidP="007F0B07">
      <w:pPr>
        <w:pStyle w:val="a1Para"/>
        <w:numPr>
          <w:ilvl w:val="1"/>
          <w:numId w:val="97"/>
        </w:numPr>
        <w:spacing w:before="0" w:after="0"/>
      </w:pPr>
      <w:r w:rsidRPr="00326E81">
        <w:rPr>
          <w:b/>
          <w:bCs/>
          <w:i/>
        </w:rPr>
        <w:t>OTC Medications and Dietary Supplements with a Pharmacy Label</w:t>
      </w:r>
      <w:r w:rsidRPr="00831207">
        <w:t>:  A label is applied by the pharmacy as prescription medications are labeled; or</w:t>
      </w:r>
    </w:p>
    <w:p w14:paraId="4A6637DC" w14:textId="77777777" w:rsidR="00326E81" w:rsidRDefault="00831207" w:rsidP="007F0B07">
      <w:pPr>
        <w:pStyle w:val="a1Para"/>
        <w:numPr>
          <w:ilvl w:val="1"/>
          <w:numId w:val="97"/>
        </w:numPr>
        <w:spacing w:before="0" w:after="0"/>
      </w:pPr>
      <w:r w:rsidRPr="00326E81">
        <w:rPr>
          <w:b/>
          <w:bCs/>
          <w:i/>
        </w:rPr>
        <w:t>OTC Medications and Dietary Supplements without a Pharmacy Label</w:t>
      </w:r>
      <w:r w:rsidRPr="00831207">
        <w:t>: In absence of a pharmacy label, a Service Provider designee (e.g., Licensed Nurse, Registered Pharmacist, HCP, or if need be, MAP Certified Supervisor) must verify the contents of the OTC Medication or Dietary Supplement. Verification is accomplished by:</w:t>
      </w:r>
    </w:p>
    <w:p w14:paraId="00B10D61" w14:textId="77777777" w:rsidR="00326E81" w:rsidRDefault="00831207" w:rsidP="007F0B07">
      <w:pPr>
        <w:pStyle w:val="a1Para"/>
        <w:numPr>
          <w:ilvl w:val="2"/>
          <w:numId w:val="97"/>
        </w:numPr>
        <w:spacing w:before="0" w:after="0"/>
      </w:pPr>
      <w:r w:rsidRPr="00326E81">
        <w:rPr>
          <w:i/>
        </w:rPr>
        <w:t>Verification</w:t>
      </w:r>
      <w:r w:rsidRPr="00831207">
        <w:t>: The Service Provider designee must ‘verify’ that the manufacturer’s label of the OTC Medication or Dietary Supplement agrees with what the HCP ordered.</w:t>
      </w:r>
    </w:p>
    <w:p w14:paraId="5840CD2D" w14:textId="7105A5A8" w:rsidR="00831207" w:rsidRPr="00831207" w:rsidRDefault="00F91852" w:rsidP="007F0B07">
      <w:pPr>
        <w:pStyle w:val="a1Para"/>
        <w:numPr>
          <w:ilvl w:val="3"/>
          <w:numId w:val="97"/>
        </w:numPr>
        <w:spacing w:before="0" w:after="0"/>
      </w:pPr>
      <w:r>
        <w:t>If a MAP Certified Supervisor is responsible for verification, the Supervisor must confer with the pharmacist (or other MAP Consultant) to ensure that the OTC medication or Dietary Supplement purchased agrees with what the HCP ordered.</w:t>
      </w:r>
      <w:r w:rsidR="00831207" w:rsidRPr="00831207">
        <w:t xml:space="preserve"> </w:t>
      </w:r>
    </w:p>
    <w:p w14:paraId="5887B9ED" w14:textId="77777777" w:rsidR="00326E81" w:rsidRDefault="00831207" w:rsidP="007F0B07">
      <w:pPr>
        <w:pStyle w:val="aiiipara"/>
        <w:numPr>
          <w:ilvl w:val="2"/>
          <w:numId w:val="97"/>
        </w:numPr>
      </w:pPr>
      <w:r w:rsidRPr="00831207">
        <w:t xml:space="preserve">The </w:t>
      </w:r>
      <w:r w:rsidRPr="00831207">
        <w:rPr>
          <w:i/>
        </w:rPr>
        <w:t>Verification Procedure</w:t>
      </w:r>
      <w:r w:rsidRPr="00831207">
        <w:t xml:space="preserve"> is accomplished by the Service Provider designee:  </w:t>
      </w:r>
    </w:p>
    <w:p w14:paraId="5611680C" w14:textId="77777777" w:rsidR="00326E81" w:rsidRDefault="00831207" w:rsidP="007F0B07">
      <w:pPr>
        <w:pStyle w:val="aiiipara"/>
        <w:numPr>
          <w:ilvl w:val="3"/>
          <w:numId w:val="97"/>
        </w:numPr>
      </w:pPr>
      <w:r w:rsidRPr="00831207">
        <w:t xml:space="preserve">ensuring that the OTC Medication or Dietary Supplement is in the original unopened manufacturer’s container with the original manufacturer’s label affixed; </w:t>
      </w:r>
    </w:p>
    <w:p w14:paraId="2AD05091" w14:textId="77777777" w:rsidR="00326E81" w:rsidRDefault="00831207" w:rsidP="007F0B07">
      <w:pPr>
        <w:pStyle w:val="aiiipara"/>
        <w:numPr>
          <w:ilvl w:val="3"/>
          <w:numId w:val="97"/>
        </w:numPr>
      </w:pPr>
      <w:r w:rsidRPr="00F91852">
        <w:t>ensuring that the manufacturer’s label on the container</w:t>
      </w:r>
      <w:r w:rsidR="000049A2">
        <w:t xml:space="preserve"> </w:t>
      </w:r>
      <w:r w:rsidR="001511B1">
        <w:t>concurs with</w:t>
      </w:r>
      <w:r w:rsidRPr="00F91852">
        <w:t xml:space="preserve"> the HCP Order;</w:t>
      </w:r>
    </w:p>
    <w:p w14:paraId="394F6B2F" w14:textId="77777777" w:rsidR="00326E81" w:rsidRDefault="00831207" w:rsidP="007F0B07">
      <w:pPr>
        <w:pStyle w:val="aiiipara"/>
        <w:numPr>
          <w:ilvl w:val="3"/>
          <w:numId w:val="97"/>
        </w:numPr>
      </w:pPr>
      <w:r w:rsidRPr="00F91852">
        <w:t>ensuring that the strength of the OTC Medication or Dietary Supplement supplied is in a form that allows for ‘proper preparation’ of the OTC Medication or Dietary Supplement ordered;</w:t>
      </w:r>
    </w:p>
    <w:p w14:paraId="2D8F7132" w14:textId="0385A674" w:rsidR="000049A2" w:rsidRDefault="001511B1" w:rsidP="007F0B07">
      <w:pPr>
        <w:pStyle w:val="aiiipara"/>
        <w:numPr>
          <w:ilvl w:val="4"/>
          <w:numId w:val="97"/>
        </w:numPr>
      </w:pPr>
      <w:r>
        <w:t>Certified staff may not split, cut, or break a tablet, pill, or capsule to equal a dose ordered.</w:t>
      </w:r>
    </w:p>
    <w:p w14:paraId="0B305FEF" w14:textId="77777777" w:rsidR="00326E81" w:rsidRDefault="00831207" w:rsidP="007F0B07">
      <w:pPr>
        <w:pStyle w:val="a4Para"/>
        <w:numPr>
          <w:ilvl w:val="3"/>
          <w:numId w:val="97"/>
        </w:numPr>
      </w:pPr>
      <w:r w:rsidRPr="000049A2">
        <w:t>initialing marking their initials directly onto the container of OTC Medication or Dietary Supplement indicating that the verification between the manufacturer’s label and the HCP Order is complete and correct;</w:t>
      </w:r>
    </w:p>
    <w:p w14:paraId="78640801" w14:textId="77777777" w:rsidR="00326E81" w:rsidRDefault="00831207" w:rsidP="007F0B07">
      <w:pPr>
        <w:pStyle w:val="a4Para"/>
        <w:numPr>
          <w:ilvl w:val="3"/>
          <w:numId w:val="97"/>
        </w:numPr>
      </w:pPr>
      <w:r w:rsidRPr="000049A2">
        <w:t>marking the date of verification directly onto the container of OTC Medication or Dietary Supplement;</w:t>
      </w:r>
    </w:p>
    <w:p w14:paraId="1B844A2C" w14:textId="77777777" w:rsidR="00326E81" w:rsidRDefault="00831207" w:rsidP="007F0B07">
      <w:pPr>
        <w:pStyle w:val="a4Para"/>
        <w:numPr>
          <w:ilvl w:val="3"/>
          <w:numId w:val="97"/>
        </w:numPr>
      </w:pPr>
      <w:r w:rsidRPr="000049A2">
        <w:t xml:space="preserve">marking the name of the individual(s) (if more than one individual has an order for the same OTC Medication or Dietary Supplement of the same strength, the name of each individual may be marked on the same container after verification) directly onto the container; and </w:t>
      </w:r>
    </w:p>
    <w:p w14:paraId="6DDFBD3F" w14:textId="77777777" w:rsidR="00326E81" w:rsidRDefault="00831207" w:rsidP="007F0B07">
      <w:pPr>
        <w:pStyle w:val="a4Para"/>
        <w:numPr>
          <w:ilvl w:val="3"/>
          <w:numId w:val="97"/>
        </w:numPr>
      </w:pPr>
      <w:r w:rsidRPr="000049A2">
        <w:t>noting the completed verification on the HCP Order (i.e.,</w:t>
      </w:r>
      <w:r w:rsidR="000049A2">
        <w:t xml:space="preserve"> </w:t>
      </w:r>
      <w:r w:rsidRPr="000049A2">
        <w:t>initials</w:t>
      </w:r>
      <w:r w:rsidR="000049A2">
        <w:t xml:space="preserve"> and </w:t>
      </w:r>
      <w:r w:rsidRPr="000049A2">
        <w:t>date of verification), in the margin next to the corresponding HCP Order.</w:t>
      </w:r>
    </w:p>
    <w:p w14:paraId="7EEFF317" w14:textId="2BC31938" w:rsidR="00D941B0" w:rsidRDefault="00831207" w:rsidP="007F0B07">
      <w:pPr>
        <w:pStyle w:val="a4Para"/>
        <w:numPr>
          <w:ilvl w:val="4"/>
          <w:numId w:val="97"/>
        </w:numPr>
        <w:rPr>
          <w:rFonts w:eastAsia="Calibri"/>
        </w:rPr>
      </w:pPr>
      <w:r w:rsidRPr="00326E81">
        <w:rPr>
          <w:rFonts w:eastAsia="Calibri"/>
        </w:rPr>
        <w:lastRenderedPageBreak/>
        <w:t xml:space="preserve">Using OTC Medications and Dietary Supplements without a pharmacy label requires verification of the contents by the Service Provider designee be performed every time a new container and/or updated HCP Order of the OTC Medication or </w:t>
      </w:r>
      <w:r w:rsidRPr="000049A2">
        <w:t>Dietary Supplement</w:t>
      </w:r>
      <w:r w:rsidRPr="00326E81">
        <w:rPr>
          <w:rFonts w:eastAsia="Calibri"/>
        </w:rPr>
        <w:t xml:space="preserve"> is obtained</w:t>
      </w:r>
      <w:r w:rsidR="00D941B0">
        <w:rPr>
          <w:rFonts w:eastAsia="Calibri"/>
        </w:rPr>
        <w:t>.</w:t>
      </w:r>
    </w:p>
    <w:p w14:paraId="76AB56ED" w14:textId="77777777" w:rsidR="00D941B0" w:rsidRPr="00D941B0" w:rsidRDefault="00D941B0" w:rsidP="00D941B0">
      <w:pPr>
        <w:pStyle w:val="aBaseParagraph"/>
      </w:pPr>
    </w:p>
    <w:p w14:paraId="1812346B" w14:textId="5C2BC801" w:rsidR="000039A9" w:rsidRPr="000039A9" w:rsidRDefault="00831207" w:rsidP="007F0B07">
      <w:pPr>
        <w:pStyle w:val="a1Para"/>
        <w:numPr>
          <w:ilvl w:val="0"/>
          <w:numId w:val="97"/>
        </w:numPr>
        <w:spacing w:before="0" w:after="0"/>
      </w:pPr>
      <w:r w:rsidRPr="00831207">
        <w:t>The following applies to all OTC Medication and Dietary Supplements ordered by an HCP:</w:t>
      </w:r>
    </w:p>
    <w:p w14:paraId="31BFF11D" w14:textId="77777777" w:rsidR="00326E81" w:rsidRDefault="00831207" w:rsidP="007F0B07">
      <w:pPr>
        <w:pStyle w:val="a1Para"/>
        <w:numPr>
          <w:ilvl w:val="1"/>
          <w:numId w:val="97"/>
        </w:numPr>
        <w:spacing w:before="0" w:after="0"/>
      </w:pPr>
      <w:r w:rsidRPr="006E03FF">
        <w:t>Certified/licensed staff must document the administration of OTC Medications and Dietary Supplements in the same manner that prescription medication is documented;</w:t>
      </w:r>
    </w:p>
    <w:p w14:paraId="00EC2763" w14:textId="77777777" w:rsidR="00326E81" w:rsidRPr="00326E81" w:rsidRDefault="00831207" w:rsidP="007F0B07">
      <w:pPr>
        <w:pStyle w:val="a1Para"/>
        <w:numPr>
          <w:ilvl w:val="1"/>
          <w:numId w:val="97"/>
        </w:numPr>
        <w:spacing w:before="0" w:after="0"/>
      </w:pPr>
      <w:r w:rsidRPr="00326E81">
        <w:rPr>
          <w:iCs/>
        </w:rPr>
        <w:t>OTC Medications and Dietary Supplements when in its original manufacturer’s package must be in an amount that is usual and customary;</w:t>
      </w:r>
    </w:p>
    <w:p w14:paraId="6A9F5113" w14:textId="77777777" w:rsidR="00326E81" w:rsidRPr="00326E81" w:rsidRDefault="00831207" w:rsidP="007F0B07">
      <w:pPr>
        <w:pStyle w:val="a1Para"/>
        <w:numPr>
          <w:ilvl w:val="1"/>
          <w:numId w:val="97"/>
        </w:numPr>
        <w:spacing w:before="0" w:after="0"/>
      </w:pPr>
      <w:r w:rsidRPr="00326E81">
        <w:rPr>
          <w:iCs/>
        </w:rPr>
        <w:t>OTC Medications and Dietary Supplements must be stored in the same manner as prescription medication; and</w:t>
      </w:r>
    </w:p>
    <w:p w14:paraId="03943E50" w14:textId="475CCA65" w:rsidR="00D941B0" w:rsidRDefault="00831207" w:rsidP="007F0B07">
      <w:pPr>
        <w:pStyle w:val="a1Para"/>
        <w:numPr>
          <w:ilvl w:val="1"/>
          <w:numId w:val="97"/>
        </w:numPr>
        <w:spacing w:before="0" w:after="0"/>
      </w:pPr>
      <w:r w:rsidRPr="00831207">
        <w:t>an OTC Medication or Dietary Supplement that is not administered according to the HCP Order is a Medication Occurrence and must be reported to the DPH and State Agencies per the requirements of the Medication Occurrence Reporting System, as applicable</w:t>
      </w:r>
      <w:r w:rsidR="000049A2">
        <w:t xml:space="preserve"> (</w:t>
      </w:r>
      <w:hyperlink w:anchor="MORs" w:history="1">
        <w:r w:rsidR="000049A2" w:rsidRPr="00326E81">
          <w:rPr>
            <w:rStyle w:val="Hyperlink"/>
            <w:i/>
          </w:rPr>
          <w:t>See Policy Section 1</w:t>
        </w:r>
        <w:r w:rsidR="00F93A02" w:rsidRPr="00326E81">
          <w:rPr>
            <w:rStyle w:val="Hyperlink"/>
            <w:i/>
          </w:rPr>
          <w:t>7</w:t>
        </w:r>
      </w:hyperlink>
      <w:r w:rsidR="000049A2" w:rsidRPr="0098004E">
        <w:t>)</w:t>
      </w:r>
      <w:r w:rsidRPr="0098004E">
        <w:t>.</w:t>
      </w:r>
      <w:r w:rsidRPr="00831207">
        <w:t xml:space="preserve"> </w:t>
      </w:r>
    </w:p>
    <w:p w14:paraId="4DCD686C" w14:textId="77777777" w:rsidR="00D941B0" w:rsidRPr="00D941B0" w:rsidRDefault="00D941B0" w:rsidP="00D941B0">
      <w:pPr>
        <w:pStyle w:val="abPara"/>
      </w:pPr>
    </w:p>
    <w:p w14:paraId="5B608528" w14:textId="183F71BE" w:rsidR="000039A9" w:rsidRPr="000039A9" w:rsidRDefault="00831207" w:rsidP="007F0B07">
      <w:pPr>
        <w:pStyle w:val="a1Para"/>
        <w:numPr>
          <w:ilvl w:val="0"/>
          <w:numId w:val="97"/>
        </w:numPr>
        <w:spacing w:before="0" w:after="0"/>
      </w:pPr>
      <w:r w:rsidRPr="00831207">
        <w:t>MAP Registered sites that utilize OTC Medications and Dietary Supplements without a Pharmacy Label must ensure that:</w:t>
      </w:r>
    </w:p>
    <w:p w14:paraId="66EEF7EC" w14:textId="77777777" w:rsidR="00BA18ED" w:rsidRDefault="00831207" w:rsidP="007F0B07">
      <w:pPr>
        <w:pStyle w:val="a1Para"/>
        <w:numPr>
          <w:ilvl w:val="1"/>
          <w:numId w:val="97"/>
        </w:numPr>
        <w:spacing w:before="0" w:after="0"/>
      </w:pPr>
      <w:r w:rsidRPr="00831207">
        <w:t>there is a Service Provider Policy for the administration of OTC Medications and Dietary Supplements without pharmacy or HCP labels; and</w:t>
      </w:r>
    </w:p>
    <w:p w14:paraId="30CDA8AA" w14:textId="77777777" w:rsidR="00BA18ED" w:rsidRDefault="00831207" w:rsidP="007F0B07">
      <w:pPr>
        <w:pStyle w:val="a1Para"/>
        <w:numPr>
          <w:ilvl w:val="2"/>
          <w:numId w:val="97"/>
        </w:numPr>
        <w:spacing w:before="0" w:after="0"/>
      </w:pPr>
      <w:r w:rsidRPr="00831207">
        <w:t>The Service Provider Policy must ensure at a minimum:</w:t>
      </w:r>
    </w:p>
    <w:p w14:paraId="1CBBB555" w14:textId="77777777" w:rsidR="00BA18ED" w:rsidRDefault="00831207" w:rsidP="007F0B07">
      <w:pPr>
        <w:pStyle w:val="a1Para"/>
        <w:numPr>
          <w:ilvl w:val="3"/>
          <w:numId w:val="97"/>
        </w:numPr>
        <w:spacing w:before="0" w:after="0"/>
      </w:pPr>
      <w:r w:rsidRPr="006E03FF">
        <w:t xml:space="preserve">the </w:t>
      </w:r>
      <w:r w:rsidRPr="00BA18ED">
        <w:rPr>
          <w:i/>
        </w:rPr>
        <w:t>Verification Procedure</w:t>
      </w:r>
      <w:r w:rsidRPr="006E03FF">
        <w:t xml:space="preserve"> is completed for all OTC Medications and Dietary Supplements in the absence of a pharmacy or HCP label;</w:t>
      </w:r>
    </w:p>
    <w:p w14:paraId="5A9993C4" w14:textId="1E6AB930" w:rsidR="006E03FF" w:rsidRPr="006E03FF" w:rsidRDefault="00831207" w:rsidP="007F0B07">
      <w:pPr>
        <w:pStyle w:val="a1Para"/>
        <w:numPr>
          <w:ilvl w:val="4"/>
          <w:numId w:val="97"/>
        </w:numPr>
        <w:spacing w:before="0" w:after="0"/>
      </w:pPr>
      <w:r w:rsidRPr="00BA18ED">
        <w:rPr>
          <w:rFonts w:eastAsia="Calibri"/>
        </w:rPr>
        <w:t>the Pharmacist</w:t>
      </w:r>
      <w:r w:rsidR="003E744D" w:rsidRPr="00BA18ED">
        <w:rPr>
          <w:rFonts w:eastAsia="Calibri"/>
        </w:rPr>
        <w:t xml:space="preserve"> and/or HCP</w:t>
      </w:r>
      <w:r w:rsidRPr="00BA18ED">
        <w:rPr>
          <w:rFonts w:eastAsia="Calibri"/>
        </w:rPr>
        <w:t xml:space="preserve"> is consulted ‘regarding interactions’.</w:t>
      </w:r>
    </w:p>
    <w:p w14:paraId="3C8E6BA8" w14:textId="77777777" w:rsidR="00BA18ED" w:rsidRDefault="00831207" w:rsidP="007F0B07">
      <w:pPr>
        <w:pStyle w:val="abPara"/>
        <w:numPr>
          <w:ilvl w:val="1"/>
          <w:numId w:val="97"/>
        </w:numPr>
      </w:pPr>
      <w:r w:rsidRPr="00831207">
        <w:t xml:space="preserve">Certified staff are trained in the administration of each differing OTC Medication and Dietary Supplement (from the original manufacturer container) without a pharmacy or HCP label (i.e., </w:t>
      </w:r>
      <w:r w:rsidRPr="00831207">
        <w:rPr>
          <w:i/>
          <w:iCs/>
        </w:rPr>
        <w:t>OTC Medications and Dietary Supplements Without a Pharmacy Label Training</w:t>
      </w:r>
      <w:r w:rsidRPr="00831207">
        <w:t>).</w:t>
      </w:r>
    </w:p>
    <w:p w14:paraId="64A6524A" w14:textId="77777777" w:rsidR="00BA18ED" w:rsidRDefault="003E744D" w:rsidP="007F0B07">
      <w:pPr>
        <w:pStyle w:val="abPara"/>
        <w:numPr>
          <w:ilvl w:val="2"/>
          <w:numId w:val="97"/>
        </w:numPr>
      </w:pPr>
      <w:r>
        <w:t>Training for Certified staff must be conducted by a Licensed Nurse, Registered Pharmacist, HCP, or if need be, MAP Certified Supervisor.</w:t>
      </w:r>
    </w:p>
    <w:p w14:paraId="1EC47E9F" w14:textId="77777777" w:rsidR="00BA18ED" w:rsidRDefault="00831207" w:rsidP="007F0B07">
      <w:pPr>
        <w:pStyle w:val="abPara"/>
        <w:numPr>
          <w:ilvl w:val="3"/>
          <w:numId w:val="97"/>
        </w:numPr>
      </w:pPr>
      <w:r w:rsidRPr="00831207">
        <w:t>Each Training must include, but is not limited to:</w:t>
      </w:r>
    </w:p>
    <w:p w14:paraId="02EA3C72" w14:textId="77777777" w:rsidR="00BA18ED" w:rsidRDefault="00831207" w:rsidP="007F0B07">
      <w:pPr>
        <w:pStyle w:val="abPara"/>
        <w:numPr>
          <w:ilvl w:val="4"/>
          <w:numId w:val="97"/>
        </w:numPr>
      </w:pPr>
      <w:r w:rsidRPr="00831207">
        <w:t>a review of the HCP Order;</w:t>
      </w:r>
    </w:p>
    <w:p w14:paraId="65519A8A" w14:textId="1DCAAA0B" w:rsidR="00831207" w:rsidRPr="00BA18ED" w:rsidRDefault="00831207" w:rsidP="007F0B07">
      <w:pPr>
        <w:pStyle w:val="abPara"/>
        <w:numPr>
          <w:ilvl w:val="5"/>
          <w:numId w:val="97"/>
        </w:numPr>
      </w:pPr>
      <w:r w:rsidRPr="00BA18ED">
        <w:t>Any time there is a changed HCP Order for the previously prescribed OTC Medication or Dietary Supplement, the Certified staff must be re-trained.</w:t>
      </w:r>
    </w:p>
    <w:p w14:paraId="06A2855D" w14:textId="0FB63B4C" w:rsidR="00831207" w:rsidRPr="00831207" w:rsidRDefault="00831207" w:rsidP="007F0B07">
      <w:pPr>
        <w:pStyle w:val="aindent"/>
        <w:numPr>
          <w:ilvl w:val="4"/>
          <w:numId w:val="97"/>
        </w:numPr>
      </w:pPr>
      <w:r w:rsidRPr="00831207">
        <w:t>how to read the OTC Medication or Dietary Supplement manufacturer’s label;</w:t>
      </w:r>
    </w:p>
    <w:p w14:paraId="23E30379" w14:textId="5AB3A842" w:rsidR="00831207" w:rsidRPr="00831207" w:rsidRDefault="00831207" w:rsidP="007F0B07">
      <w:pPr>
        <w:pStyle w:val="aindent"/>
        <w:numPr>
          <w:ilvl w:val="4"/>
          <w:numId w:val="97"/>
        </w:numPr>
      </w:pPr>
      <w:r w:rsidRPr="00831207">
        <w:t>how to complete the required checks of the Medication Administration Process in absence of a pharmacy or HCP label;</w:t>
      </w:r>
    </w:p>
    <w:p w14:paraId="570905C2" w14:textId="35687824" w:rsidR="00831207" w:rsidRPr="00831207" w:rsidRDefault="00831207" w:rsidP="007F0B07">
      <w:pPr>
        <w:pStyle w:val="aindent"/>
        <w:numPr>
          <w:ilvl w:val="4"/>
          <w:numId w:val="97"/>
        </w:numPr>
      </w:pPr>
      <w:r w:rsidRPr="00831207">
        <w:t>the specific amount to prepare based on the HCP Order; and</w:t>
      </w:r>
    </w:p>
    <w:p w14:paraId="6D2CF211" w14:textId="343FFA97" w:rsidR="006E03FF" w:rsidRPr="00831207" w:rsidRDefault="00831207" w:rsidP="007F0B07">
      <w:pPr>
        <w:pStyle w:val="aindent"/>
        <w:numPr>
          <w:ilvl w:val="4"/>
          <w:numId w:val="97"/>
        </w:numPr>
      </w:pPr>
      <w:r w:rsidRPr="00831207">
        <w:t>when to obtain a new container of OTC medication and/or Dietary Supplement (and have it ‘verified’) to maintain a sufficient supply.</w:t>
      </w:r>
    </w:p>
    <w:p w14:paraId="5C8B4826" w14:textId="77777777" w:rsidR="000039A9" w:rsidRDefault="00831207" w:rsidP="007F0B07">
      <w:pPr>
        <w:pStyle w:val="aiiipara"/>
        <w:numPr>
          <w:ilvl w:val="2"/>
          <w:numId w:val="97"/>
        </w:numPr>
      </w:pPr>
      <w:r w:rsidRPr="00831207">
        <w:t>Documentation of the OTC Medications and Dietary Supplements Without a Pharmacy Label Training must be maintained at the MAP Registered site and include at a minimum:</w:t>
      </w:r>
    </w:p>
    <w:p w14:paraId="4F46C6F1" w14:textId="77777777" w:rsidR="000039A9" w:rsidRDefault="00831207" w:rsidP="007F0B07">
      <w:pPr>
        <w:pStyle w:val="aiiipara"/>
        <w:numPr>
          <w:ilvl w:val="3"/>
          <w:numId w:val="97"/>
        </w:numPr>
      </w:pPr>
      <w:r w:rsidRPr="006E03FF">
        <w:t>name and contact information of the Trainer(s);</w:t>
      </w:r>
    </w:p>
    <w:p w14:paraId="3C2AB767" w14:textId="77777777" w:rsidR="000039A9" w:rsidRDefault="00831207" w:rsidP="007F0B07">
      <w:pPr>
        <w:pStyle w:val="aiiipara"/>
        <w:numPr>
          <w:ilvl w:val="3"/>
          <w:numId w:val="97"/>
        </w:numPr>
      </w:pPr>
      <w:r w:rsidRPr="006E03FF">
        <w:t>date of the training and name(s) of staff trained (e.g., attendance list); and</w:t>
      </w:r>
    </w:p>
    <w:p w14:paraId="064AE11C" w14:textId="77777777" w:rsidR="000039A9" w:rsidRDefault="00831207" w:rsidP="007F0B07">
      <w:pPr>
        <w:pStyle w:val="aiiipara"/>
        <w:numPr>
          <w:ilvl w:val="3"/>
          <w:numId w:val="97"/>
        </w:numPr>
      </w:pPr>
      <w:r w:rsidRPr="006E03FF">
        <w:t>a complete set of training materials used to train staff.</w:t>
      </w:r>
    </w:p>
    <w:p w14:paraId="790ED886" w14:textId="4C7036FA" w:rsidR="006E03FF" w:rsidRPr="000039A9" w:rsidRDefault="00831207" w:rsidP="007F0B07">
      <w:pPr>
        <w:pStyle w:val="aiiipara"/>
        <w:numPr>
          <w:ilvl w:val="4"/>
          <w:numId w:val="97"/>
        </w:numPr>
      </w:pPr>
      <w:r w:rsidRPr="000039A9">
        <w:rPr>
          <w:rFonts w:eastAsia="Calibri"/>
        </w:rPr>
        <w:t xml:space="preserve">Training materials must be present for each (different) OTC Medication and Dietary Supplement ordered for each individual. </w:t>
      </w:r>
    </w:p>
    <w:tbl>
      <w:tblPr>
        <w:tblW w:w="0" w:type="auto"/>
        <w:tblBorders>
          <w:bottom w:val="single" w:sz="12" w:space="0" w:color="auto"/>
        </w:tblBorders>
        <w:tblLook w:val="01E0" w:firstRow="1" w:lastRow="1" w:firstColumn="1" w:lastColumn="1" w:noHBand="0" w:noVBand="0"/>
      </w:tblPr>
      <w:tblGrid>
        <w:gridCol w:w="2402"/>
        <w:gridCol w:w="7822"/>
      </w:tblGrid>
      <w:tr w:rsidR="00967789" w:rsidRPr="00967789" w14:paraId="7D9DC60C" w14:textId="77777777" w:rsidTr="0075432A">
        <w:tc>
          <w:tcPr>
            <w:tcW w:w="10224" w:type="dxa"/>
            <w:gridSpan w:val="2"/>
          </w:tcPr>
          <w:p w14:paraId="146CBF67"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lastRenderedPageBreak/>
              <w:br w:type="page"/>
            </w:r>
            <w:r w:rsidRPr="00967789">
              <w:rPr>
                <w:rFonts w:ascii="Arial" w:hAnsi="Arial" w:cs="Arial"/>
                <w:b/>
                <w:sz w:val="23"/>
                <w:szCs w:val="23"/>
              </w:rPr>
              <w:br w:type="page"/>
              <w:t>MEDICATION ADMINISTRATION PROGRAM</w:t>
            </w:r>
          </w:p>
          <w:p w14:paraId="2AF79388"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t>POLICY MANUAL</w:t>
            </w:r>
          </w:p>
          <w:p w14:paraId="76E39C53" w14:textId="77777777" w:rsidR="00967789" w:rsidRPr="00967789" w:rsidRDefault="00967789" w:rsidP="00967789">
            <w:pPr>
              <w:jc w:val="center"/>
              <w:rPr>
                <w:rFonts w:ascii="Arial" w:hAnsi="Arial" w:cs="Arial"/>
                <w:b/>
                <w:sz w:val="23"/>
                <w:szCs w:val="23"/>
              </w:rPr>
            </w:pPr>
          </w:p>
          <w:p w14:paraId="14F106C7" w14:textId="24678FD2" w:rsidR="00967789" w:rsidRPr="00967789" w:rsidRDefault="009D1F57" w:rsidP="00967789">
            <w:pPr>
              <w:jc w:val="center"/>
              <w:rPr>
                <w:rFonts w:ascii="Arial" w:hAnsi="Arial" w:cs="Arial"/>
                <w:b/>
                <w:sz w:val="23"/>
                <w:szCs w:val="23"/>
              </w:rPr>
            </w:pPr>
            <w:r>
              <w:rPr>
                <w:rFonts w:ascii="Arial" w:hAnsi="Arial" w:cs="Arial"/>
                <w:b/>
                <w:sz w:val="23"/>
                <w:szCs w:val="23"/>
              </w:rPr>
              <w:t>OTC Medication or Dietary Supplement</w:t>
            </w:r>
            <w:r w:rsidR="00C8044F">
              <w:rPr>
                <w:rFonts w:ascii="Arial" w:hAnsi="Arial" w:cs="Arial"/>
                <w:b/>
                <w:sz w:val="23"/>
                <w:szCs w:val="23"/>
              </w:rPr>
              <w:t xml:space="preserve"> Without a Pharmacy Label Training Template</w:t>
            </w:r>
          </w:p>
        </w:tc>
      </w:tr>
      <w:tr w:rsidR="00967789" w:rsidRPr="00967789" w14:paraId="0AD4D7AB" w14:textId="77777777" w:rsidTr="0075432A">
        <w:tc>
          <w:tcPr>
            <w:tcW w:w="2402" w:type="dxa"/>
          </w:tcPr>
          <w:p w14:paraId="28C3BEAF" w14:textId="77777777" w:rsidR="00967789" w:rsidRPr="00967789" w:rsidRDefault="00967789" w:rsidP="00967789">
            <w:pPr>
              <w:jc w:val="right"/>
              <w:rPr>
                <w:rFonts w:ascii="Arial" w:hAnsi="Arial" w:cs="Arial"/>
                <w:b/>
                <w:sz w:val="22"/>
                <w:szCs w:val="22"/>
              </w:rPr>
            </w:pPr>
          </w:p>
        </w:tc>
        <w:tc>
          <w:tcPr>
            <w:tcW w:w="7822" w:type="dxa"/>
          </w:tcPr>
          <w:p w14:paraId="78771105" w14:textId="77777777" w:rsidR="00967789" w:rsidRPr="00967789" w:rsidRDefault="00967789" w:rsidP="00967789">
            <w:pPr>
              <w:rPr>
                <w:rFonts w:ascii="Arial" w:hAnsi="Arial" w:cs="Arial"/>
                <w:b/>
                <w:sz w:val="22"/>
                <w:szCs w:val="22"/>
              </w:rPr>
            </w:pPr>
          </w:p>
        </w:tc>
      </w:tr>
    </w:tbl>
    <w:p w14:paraId="3AE80D47" w14:textId="0F561383" w:rsidR="0067036A" w:rsidRDefault="0067036A" w:rsidP="004E32E5">
      <w:pPr>
        <w:pStyle w:val="aBaseParagraph"/>
        <w:rPr>
          <w:sz w:val="23"/>
          <w:szCs w:val="23"/>
        </w:rPr>
      </w:pPr>
    </w:p>
    <w:p w14:paraId="5D24FB9E" w14:textId="1EBF75AA" w:rsidR="009D1F57" w:rsidRPr="008E2D1E" w:rsidRDefault="009D1F57" w:rsidP="009D1F57">
      <w:pPr>
        <w:jc w:val="center"/>
        <w:rPr>
          <w:iCs/>
          <w:sz w:val="23"/>
          <w:szCs w:val="23"/>
        </w:rPr>
      </w:pPr>
      <w:r w:rsidRPr="00AA60EF">
        <w:rPr>
          <w:iCs/>
          <w:sz w:val="23"/>
          <w:szCs w:val="23"/>
        </w:rPr>
        <w:t xml:space="preserve">CLICK </w:t>
      </w:r>
      <w:hyperlink r:id="rId71" w:anchor="forms-" w:history="1">
        <w:r w:rsidRPr="00AA60EF">
          <w:rPr>
            <w:rStyle w:val="Hyperlink"/>
            <w:iCs/>
            <w:sz w:val="23"/>
            <w:szCs w:val="23"/>
          </w:rPr>
          <w:t>HERE</w:t>
        </w:r>
      </w:hyperlink>
      <w:r w:rsidRPr="00AA60EF">
        <w:rPr>
          <w:iCs/>
          <w:sz w:val="23"/>
          <w:szCs w:val="23"/>
        </w:rPr>
        <w:t xml:space="preserve"> TO ACCESS THE</w:t>
      </w:r>
      <w:r w:rsidR="00C8044F">
        <w:rPr>
          <w:iCs/>
          <w:sz w:val="23"/>
          <w:szCs w:val="23"/>
        </w:rPr>
        <w:t xml:space="preserve"> SAMPLE</w:t>
      </w:r>
      <w:r w:rsidRPr="00AA60EF">
        <w:rPr>
          <w:iCs/>
          <w:sz w:val="23"/>
          <w:szCs w:val="23"/>
        </w:rPr>
        <w:t xml:space="preserve"> </w:t>
      </w:r>
      <w:r w:rsidR="00C8044F">
        <w:rPr>
          <w:i/>
          <w:sz w:val="23"/>
          <w:szCs w:val="23"/>
        </w:rPr>
        <w:t xml:space="preserve">OTC </w:t>
      </w:r>
      <w:r w:rsidR="00EF56B2">
        <w:rPr>
          <w:i/>
          <w:sz w:val="23"/>
          <w:szCs w:val="23"/>
        </w:rPr>
        <w:t xml:space="preserve">Medication </w:t>
      </w:r>
      <w:r w:rsidR="00C8044F">
        <w:rPr>
          <w:i/>
          <w:sz w:val="23"/>
          <w:szCs w:val="23"/>
        </w:rPr>
        <w:t xml:space="preserve">or Dietary Supplement Without a Pharmacy </w:t>
      </w:r>
      <w:r w:rsidR="002C387E">
        <w:rPr>
          <w:i/>
          <w:sz w:val="23"/>
          <w:szCs w:val="23"/>
        </w:rPr>
        <w:t>L</w:t>
      </w:r>
      <w:r w:rsidR="00C8044F">
        <w:rPr>
          <w:i/>
          <w:sz w:val="23"/>
          <w:szCs w:val="23"/>
        </w:rPr>
        <w:t>abel</w:t>
      </w:r>
      <w:r w:rsidR="00DB4E4A">
        <w:rPr>
          <w:i/>
          <w:sz w:val="23"/>
          <w:szCs w:val="23"/>
        </w:rPr>
        <w:t xml:space="preserve"> Training Template </w:t>
      </w:r>
      <w:r w:rsidRPr="00AA60EF">
        <w:rPr>
          <w:iCs/>
          <w:sz w:val="23"/>
          <w:szCs w:val="23"/>
        </w:rPr>
        <w:t xml:space="preserve">ON THE MASS.GOV MAP PAGE  </w:t>
      </w:r>
      <w:hyperlink r:id="rId72" w:tgtFrame="_blank" w:history="1">
        <w:r w:rsidRPr="00AA60EF">
          <w:rPr>
            <w:rStyle w:val="Hyperlink"/>
            <w:iCs/>
            <w:sz w:val="23"/>
            <w:szCs w:val="23"/>
            <w:shd w:val="clear" w:color="auto" w:fill="FFFFFF"/>
          </w:rPr>
          <w:t>www.mass.gov/dph/map</w:t>
        </w:r>
      </w:hyperlink>
    </w:p>
    <w:p w14:paraId="7437522B" w14:textId="77777777" w:rsidR="009D1F57" w:rsidRPr="00BA111E" w:rsidRDefault="009D1F57" w:rsidP="004E32E5">
      <w:pPr>
        <w:pStyle w:val="aBaseParagraph"/>
        <w:rPr>
          <w:sz w:val="23"/>
          <w:szCs w:val="23"/>
        </w:rPr>
      </w:pPr>
    </w:p>
    <w:p w14:paraId="73522459" w14:textId="77777777" w:rsidR="0092398A" w:rsidRPr="00DB6B6F" w:rsidRDefault="0092398A" w:rsidP="00A92608">
      <w:pPr>
        <w:pStyle w:val="a1Para"/>
        <w:rPr>
          <w:rFonts w:eastAsia="Calibri"/>
          <w:strike/>
          <w:color w:val="FF0000"/>
          <w:sz w:val="15"/>
          <w:szCs w:val="15"/>
        </w:rPr>
        <w:sectPr w:rsidR="0092398A" w:rsidRPr="00DB6B6F" w:rsidSect="00896DF5">
          <w:headerReference w:type="even" r:id="rId73"/>
          <w:headerReference w:type="default" r:id="rId74"/>
          <w:footerReference w:type="default" r:id="rId75"/>
          <w:headerReference w:type="first" r:id="rId76"/>
          <w:footnotePr>
            <w:numRestart w:val="eachPage"/>
          </w:footnotePr>
          <w:pgSz w:w="12240" w:h="15840" w:code="1"/>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64720" w:rsidRPr="00BA111E" w14:paraId="4C462B08" w14:textId="77777777" w:rsidTr="00AC0083">
        <w:tc>
          <w:tcPr>
            <w:tcW w:w="10296" w:type="dxa"/>
            <w:gridSpan w:val="2"/>
          </w:tcPr>
          <w:p w14:paraId="31495615" w14:textId="77777777" w:rsidR="00964720" w:rsidRPr="00BA111E" w:rsidRDefault="00964720" w:rsidP="00AC0083">
            <w:pPr>
              <w:pStyle w:val="aMAPTitle"/>
              <w:rPr>
                <w:sz w:val="23"/>
                <w:szCs w:val="23"/>
              </w:rPr>
            </w:pPr>
            <w:r w:rsidRPr="00BA111E">
              <w:rPr>
                <w:sz w:val="23"/>
                <w:szCs w:val="23"/>
              </w:rPr>
              <w:lastRenderedPageBreak/>
              <w:br w:type="page"/>
              <w:t>MEDICATION ADMINISTRATION PROGRAM</w:t>
            </w:r>
          </w:p>
          <w:p w14:paraId="65781EE5" w14:textId="77777777" w:rsidR="00964720" w:rsidRPr="00BA111E" w:rsidRDefault="00964720" w:rsidP="00AC0083">
            <w:pPr>
              <w:pStyle w:val="aMAPTitle"/>
              <w:rPr>
                <w:sz w:val="23"/>
                <w:szCs w:val="23"/>
              </w:rPr>
            </w:pPr>
            <w:r w:rsidRPr="00BA111E">
              <w:rPr>
                <w:sz w:val="23"/>
                <w:szCs w:val="23"/>
              </w:rPr>
              <w:t>POLICY MANUAL</w:t>
            </w:r>
          </w:p>
        </w:tc>
      </w:tr>
      <w:tr w:rsidR="00964720" w:rsidRPr="00BA111E" w14:paraId="72E2871D" w14:textId="77777777" w:rsidTr="00AC0083">
        <w:tc>
          <w:tcPr>
            <w:tcW w:w="2417" w:type="dxa"/>
          </w:tcPr>
          <w:p w14:paraId="3AEDA4B4" w14:textId="77777777" w:rsidR="00964720" w:rsidRPr="00BA111E" w:rsidRDefault="00964720" w:rsidP="00AC0083">
            <w:pPr>
              <w:pStyle w:val="aPolicyBoxTitle"/>
              <w:rPr>
                <w:sz w:val="22"/>
                <w:szCs w:val="22"/>
              </w:rPr>
            </w:pPr>
          </w:p>
        </w:tc>
        <w:tc>
          <w:tcPr>
            <w:tcW w:w="7879" w:type="dxa"/>
          </w:tcPr>
          <w:p w14:paraId="49D45C37" w14:textId="77777777" w:rsidR="00964720" w:rsidRPr="00BA111E" w:rsidRDefault="00964720" w:rsidP="00AC0083">
            <w:pPr>
              <w:pStyle w:val="aTOC2"/>
              <w:rPr>
                <w:sz w:val="22"/>
                <w:szCs w:val="22"/>
              </w:rPr>
            </w:pPr>
          </w:p>
        </w:tc>
      </w:tr>
      <w:tr w:rsidR="00964720" w:rsidRPr="00873740" w14:paraId="1ACF6771" w14:textId="77777777" w:rsidTr="00AC0083">
        <w:tc>
          <w:tcPr>
            <w:tcW w:w="2417" w:type="dxa"/>
          </w:tcPr>
          <w:p w14:paraId="77665B44" w14:textId="77777777" w:rsidR="00964720" w:rsidRPr="00873740" w:rsidRDefault="00964720" w:rsidP="00AC0083">
            <w:pPr>
              <w:pStyle w:val="aPolicyBoxTitle"/>
              <w:rPr>
                <w:sz w:val="22"/>
                <w:szCs w:val="22"/>
              </w:rPr>
            </w:pPr>
            <w:r w:rsidRPr="00873740">
              <w:rPr>
                <w:sz w:val="22"/>
                <w:szCs w:val="22"/>
              </w:rPr>
              <w:t>Policy No. &amp; Issue</w:t>
            </w:r>
          </w:p>
        </w:tc>
        <w:tc>
          <w:tcPr>
            <w:tcW w:w="7879" w:type="dxa"/>
          </w:tcPr>
          <w:p w14:paraId="2CC84A19" w14:textId="77777777" w:rsidR="00964720" w:rsidRPr="00873740" w:rsidRDefault="00934895" w:rsidP="00964720">
            <w:pPr>
              <w:pStyle w:val="aTOC2"/>
              <w:rPr>
                <w:sz w:val="23"/>
                <w:szCs w:val="23"/>
              </w:rPr>
            </w:pPr>
            <w:bookmarkStart w:id="78" w:name="_Toc183516778"/>
            <w:r>
              <w:rPr>
                <w:sz w:val="23"/>
                <w:szCs w:val="23"/>
              </w:rPr>
              <w:t>10</w:t>
            </w:r>
            <w:r w:rsidR="00964720" w:rsidRPr="00873740">
              <w:rPr>
                <w:sz w:val="23"/>
                <w:szCs w:val="23"/>
              </w:rPr>
              <w:t>-</w:t>
            </w:r>
            <w:r w:rsidR="00A16198" w:rsidRPr="006E03FF">
              <w:rPr>
                <w:sz w:val="23"/>
                <w:szCs w:val="23"/>
              </w:rPr>
              <w:t>7</w:t>
            </w:r>
            <w:r w:rsidR="00964720" w:rsidRPr="00873740">
              <w:rPr>
                <w:sz w:val="23"/>
                <w:szCs w:val="23"/>
              </w:rPr>
              <w:t xml:space="preserve"> </w:t>
            </w:r>
            <w:bookmarkStart w:id="79" w:name="LabelingOfPrefilledSyringes"/>
            <w:r w:rsidR="00E76165" w:rsidRPr="00873740">
              <w:rPr>
                <w:sz w:val="23"/>
                <w:szCs w:val="23"/>
              </w:rPr>
              <w:t xml:space="preserve">Labeling of Pre-filled </w:t>
            </w:r>
            <w:r w:rsidR="00964720" w:rsidRPr="00873740">
              <w:rPr>
                <w:sz w:val="23"/>
                <w:szCs w:val="23"/>
              </w:rPr>
              <w:t xml:space="preserve">Syringes </w:t>
            </w:r>
            <w:bookmarkEnd w:id="79"/>
            <w:r w:rsidR="00964720" w:rsidRPr="00873740">
              <w:rPr>
                <w:sz w:val="23"/>
                <w:szCs w:val="23"/>
              </w:rPr>
              <w:t>Received from the Pharmacy</w:t>
            </w:r>
            <w:bookmarkEnd w:id="78"/>
          </w:p>
        </w:tc>
      </w:tr>
      <w:tr w:rsidR="00964720" w:rsidRPr="00873740" w14:paraId="7B458D7D" w14:textId="77777777" w:rsidTr="00AC0083">
        <w:tc>
          <w:tcPr>
            <w:tcW w:w="2417" w:type="dxa"/>
          </w:tcPr>
          <w:p w14:paraId="21C02308" w14:textId="77777777" w:rsidR="00964720" w:rsidRPr="00873740" w:rsidRDefault="00964720" w:rsidP="00AC0083">
            <w:pPr>
              <w:pStyle w:val="aPolicyBoxTitle"/>
              <w:rPr>
                <w:sz w:val="22"/>
                <w:szCs w:val="22"/>
              </w:rPr>
            </w:pPr>
            <w:r w:rsidRPr="00873740">
              <w:rPr>
                <w:sz w:val="22"/>
                <w:szCs w:val="22"/>
              </w:rPr>
              <w:t>Policy Source</w:t>
            </w:r>
          </w:p>
        </w:tc>
        <w:tc>
          <w:tcPr>
            <w:tcW w:w="7879" w:type="dxa"/>
          </w:tcPr>
          <w:p w14:paraId="630CC099" w14:textId="77777777" w:rsidR="00964720" w:rsidRPr="00873740" w:rsidRDefault="00964720" w:rsidP="00964720">
            <w:pPr>
              <w:pStyle w:val="aPolBoxText"/>
              <w:rPr>
                <w:sz w:val="22"/>
                <w:szCs w:val="22"/>
              </w:rPr>
            </w:pPr>
            <w:r w:rsidRPr="00873740">
              <w:rPr>
                <w:sz w:val="22"/>
                <w:szCs w:val="22"/>
              </w:rPr>
              <w:t>December 1994 MAP Advisory</w:t>
            </w:r>
          </w:p>
        </w:tc>
      </w:tr>
    </w:tbl>
    <w:p w14:paraId="1761CEF4" w14:textId="77777777" w:rsidR="00D267F9" w:rsidRDefault="00B102F2" w:rsidP="007F0B07">
      <w:pPr>
        <w:pStyle w:val="a1Para"/>
        <w:numPr>
          <w:ilvl w:val="0"/>
          <w:numId w:val="64"/>
        </w:numPr>
        <w:rPr>
          <w:sz w:val="23"/>
          <w:szCs w:val="23"/>
        </w:rPr>
      </w:pPr>
      <w:r w:rsidRPr="00873740">
        <w:rPr>
          <w:sz w:val="23"/>
          <w:szCs w:val="23"/>
        </w:rPr>
        <w:t>Pre-filled syringes, with or without an attac</w:t>
      </w:r>
      <w:r w:rsidR="007D3DD3" w:rsidRPr="00873740">
        <w:rPr>
          <w:sz w:val="23"/>
          <w:szCs w:val="23"/>
        </w:rPr>
        <w:t xml:space="preserve">hed needle, received by the MAP </w:t>
      </w:r>
      <w:r w:rsidRPr="00873740">
        <w:rPr>
          <w:sz w:val="23"/>
          <w:szCs w:val="23"/>
        </w:rPr>
        <w:t>Registe</w:t>
      </w:r>
      <w:r w:rsidR="00E76165" w:rsidRPr="00873740">
        <w:rPr>
          <w:sz w:val="23"/>
          <w:szCs w:val="23"/>
        </w:rPr>
        <w:t>red site from the pharmacy must:</w:t>
      </w:r>
    </w:p>
    <w:p w14:paraId="0A3320F1" w14:textId="77777777" w:rsidR="00D267F9" w:rsidRDefault="00B102F2" w:rsidP="007F0B07">
      <w:pPr>
        <w:pStyle w:val="a1Para"/>
        <w:numPr>
          <w:ilvl w:val="1"/>
          <w:numId w:val="64"/>
        </w:numPr>
        <w:spacing w:before="0" w:after="0"/>
        <w:rPr>
          <w:sz w:val="23"/>
          <w:szCs w:val="23"/>
        </w:rPr>
      </w:pPr>
      <w:r w:rsidRPr="00D267F9">
        <w:rPr>
          <w:sz w:val="23"/>
          <w:szCs w:val="23"/>
        </w:rPr>
        <w:t>be labeled by the pharmacy</w:t>
      </w:r>
      <w:r w:rsidR="007D3DD3" w:rsidRPr="00D267F9">
        <w:rPr>
          <w:sz w:val="23"/>
          <w:szCs w:val="23"/>
        </w:rPr>
        <w:t>,</w:t>
      </w:r>
      <w:r w:rsidRPr="00D267F9">
        <w:rPr>
          <w:sz w:val="23"/>
          <w:szCs w:val="23"/>
        </w:rPr>
        <w:t xml:space="preserve"> including but not limited to:</w:t>
      </w:r>
    </w:p>
    <w:p w14:paraId="096205CB" w14:textId="77777777" w:rsidR="00D267F9" w:rsidRDefault="002C4F11" w:rsidP="007F0B07">
      <w:pPr>
        <w:pStyle w:val="a1Para"/>
        <w:numPr>
          <w:ilvl w:val="2"/>
          <w:numId w:val="64"/>
        </w:numPr>
        <w:spacing w:before="0" w:after="0"/>
        <w:rPr>
          <w:sz w:val="23"/>
          <w:szCs w:val="23"/>
        </w:rPr>
      </w:pPr>
      <w:r w:rsidRPr="00D267F9">
        <w:rPr>
          <w:sz w:val="23"/>
          <w:szCs w:val="23"/>
        </w:rPr>
        <w:t>the individual’s name;</w:t>
      </w:r>
    </w:p>
    <w:p w14:paraId="3921343E" w14:textId="77777777" w:rsidR="00D267F9" w:rsidRDefault="002C4F11" w:rsidP="007F0B07">
      <w:pPr>
        <w:pStyle w:val="a1Para"/>
        <w:numPr>
          <w:ilvl w:val="2"/>
          <w:numId w:val="64"/>
        </w:numPr>
        <w:spacing w:before="0" w:after="0"/>
        <w:rPr>
          <w:sz w:val="23"/>
          <w:szCs w:val="23"/>
        </w:rPr>
      </w:pPr>
      <w:r w:rsidRPr="00D267F9">
        <w:rPr>
          <w:sz w:val="23"/>
          <w:szCs w:val="23"/>
        </w:rPr>
        <w:t>me</w:t>
      </w:r>
      <w:r w:rsidR="00092A12" w:rsidRPr="00D267F9">
        <w:rPr>
          <w:sz w:val="23"/>
          <w:szCs w:val="23"/>
        </w:rPr>
        <w:t>dication name;</w:t>
      </w:r>
    </w:p>
    <w:p w14:paraId="7BD05083" w14:textId="77777777" w:rsidR="00D267F9" w:rsidRDefault="00092A12" w:rsidP="007F0B07">
      <w:pPr>
        <w:pStyle w:val="a1Para"/>
        <w:numPr>
          <w:ilvl w:val="2"/>
          <w:numId w:val="64"/>
        </w:numPr>
        <w:spacing w:before="0" w:after="0"/>
        <w:rPr>
          <w:sz w:val="23"/>
          <w:szCs w:val="23"/>
        </w:rPr>
      </w:pPr>
      <w:r w:rsidRPr="00D267F9">
        <w:rPr>
          <w:sz w:val="23"/>
          <w:szCs w:val="23"/>
        </w:rPr>
        <w:t>medication</w:t>
      </w:r>
      <w:r w:rsidR="002C4F11" w:rsidRPr="00D267F9">
        <w:rPr>
          <w:sz w:val="23"/>
          <w:szCs w:val="23"/>
        </w:rPr>
        <w:t xml:space="preserve"> strength;</w:t>
      </w:r>
    </w:p>
    <w:p w14:paraId="548DB5DD" w14:textId="77777777" w:rsidR="00D267F9" w:rsidRDefault="002C4F11" w:rsidP="007F0B07">
      <w:pPr>
        <w:pStyle w:val="a1Para"/>
        <w:numPr>
          <w:ilvl w:val="2"/>
          <w:numId w:val="64"/>
        </w:numPr>
        <w:spacing w:before="0" w:after="0"/>
        <w:rPr>
          <w:sz w:val="23"/>
          <w:szCs w:val="23"/>
        </w:rPr>
      </w:pPr>
      <w:r w:rsidRPr="00D267F9">
        <w:rPr>
          <w:sz w:val="23"/>
          <w:szCs w:val="23"/>
        </w:rPr>
        <w:t>route of administration; and</w:t>
      </w:r>
    </w:p>
    <w:p w14:paraId="7C63376C" w14:textId="58D09269" w:rsidR="00B102F2" w:rsidRPr="00D267F9" w:rsidRDefault="00B102F2" w:rsidP="007F0B07">
      <w:pPr>
        <w:pStyle w:val="a1Para"/>
        <w:numPr>
          <w:ilvl w:val="2"/>
          <w:numId w:val="64"/>
        </w:numPr>
        <w:spacing w:before="0" w:after="0"/>
        <w:rPr>
          <w:sz w:val="23"/>
          <w:szCs w:val="23"/>
        </w:rPr>
      </w:pPr>
      <w:r w:rsidRPr="00D267F9">
        <w:rPr>
          <w:sz w:val="23"/>
          <w:szCs w:val="23"/>
        </w:rPr>
        <w:t>directions for use</w:t>
      </w:r>
      <w:r w:rsidR="003A02B0" w:rsidRPr="00D267F9">
        <w:rPr>
          <w:sz w:val="23"/>
          <w:szCs w:val="23"/>
        </w:rPr>
        <w:t xml:space="preserve"> (e.g., frequency</w:t>
      </w:r>
      <w:r w:rsidR="00092A12" w:rsidRPr="00D267F9">
        <w:rPr>
          <w:sz w:val="23"/>
          <w:szCs w:val="23"/>
        </w:rPr>
        <w:t>, amount, etc.</w:t>
      </w:r>
      <w:r w:rsidR="003A02B0" w:rsidRPr="00D267F9">
        <w:rPr>
          <w:sz w:val="23"/>
          <w:szCs w:val="23"/>
        </w:rPr>
        <w:t>)</w:t>
      </w:r>
      <w:r w:rsidRPr="00D267F9">
        <w:rPr>
          <w:sz w:val="23"/>
          <w:szCs w:val="23"/>
        </w:rPr>
        <w:t>.</w:t>
      </w:r>
    </w:p>
    <w:p w14:paraId="055213D0" w14:textId="5513F331" w:rsidR="00B102F2" w:rsidRPr="00873740" w:rsidRDefault="00B102F2" w:rsidP="007F0B07">
      <w:pPr>
        <w:pStyle w:val="abPara"/>
        <w:numPr>
          <w:ilvl w:val="0"/>
          <w:numId w:val="115"/>
        </w:numPr>
        <w:rPr>
          <w:sz w:val="23"/>
          <w:szCs w:val="23"/>
        </w:rPr>
      </w:pPr>
      <w:r w:rsidRPr="00873740">
        <w:rPr>
          <w:sz w:val="23"/>
          <w:szCs w:val="23"/>
        </w:rPr>
        <w:t xml:space="preserve">have a </w:t>
      </w:r>
      <w:r w:rsidR="00092A12" w:rsidRPr="00873740">
        <w:rPr>
          <w:sz w:val="23"/>
          <w:szCs w:val="23"/>
        </w:rPr>
        <w:t xml:space="preserve">pharmacy </w:t>
      </w:r>
      <w:r w:rsidRPr="00873740">
        <w:rPr>
          <w:sz w:val="23"/>
          <w:szCs w:val="23"/>
        </w:rPr>
        <w:t>label affixed to the container for the syringe or the syringe itself, as appropriate.</w:t>
      </w:r>
    </w:p>
    <w:p w14:paraId="38CEC37E" w14:textId="1B960638" w:rsidR="009B0264" w:rsidRDefault="00964720" w:rsidP="004943EE">
      <w:pPr>
        <w:pStyle w:val="aiiipara"/>
        <w:ind w:left="720"/>
        <w:rPr>
          <w:sz w:val="23"/>
          <w:szCs w:val="23"/>
        </w:rPr>
      </w:pPr>
      <w:r w:rsidRPr="00BA111E">
        <w:rPr>
          <w:sz w:val="23"/>
          <w:szCs w:val="23"/>
        </w:rPr>
        <w:br w:type="page"/>
      </w:r>
    </w:p>
    <w:p w14:paraId="6579546E" w14:textId="77777777" w:rsidR="00D267F9" w:rsidRPr="00D267F9" w:rsidRDefault="00D267F9" w:rsidP="00D267F9">
      <w:pPr>
        <w:pStyle w:val="aBaseParagraph"/>
      </w:pPr>
    </w:p>
    <w:p w14:paraId="6F2E83B3" w14:textId="77777777" w:rsidR="001C6B6D" w:rsidRPr="00BA111E" w:rsidRDefault="009563CC" w:rsidP="00284B4F">
      <w:pPr>
        <w:pStyle w:val="aTOC1"/>
        <w:rPr>
          <w:sz w:val="69"/>
          <w:szCs w:val="69"/>
        </w:rPr>
      </w:pPr>
      <w:bookmarkStart w:id="80" w:name="_Toc183516779"/>
      <w:r w:rsidRPr="00BA111E">
        <w:rPr>
          <w:sz w:val="69"/>
          <w:szCs w:val="69"/>
        </w:rPr>
        <w:t>1</w:t>
      </w:r>
      <w:r w:rsidR="00934895">
        <w:rPr>
          <w:sz w:val="69"/>
          <w:szCs w:val="69"/>
        </w:rPr>
        <w:t>1</w:t>
      </w:r>
      <w:r w:rsidRPr="00BA111E">
        <w:rPr>
          <w:sz w:val="69"/>
          <w:szCs w:val="69"/>
        </w:rPr>
        <w:t xml:space="preserve"> </w:t>
      </w:r>
      <w:r w:rsidRPr="00BA111E">
        <w:rPr>
          <w:sz w:val="69"/>
          <w:szCs w:val="69"/>
        </w:rPr>
        <w:br/>
      </w:r>
      <w:r w:rsidRPr="00BA111E">
        <w:rPr>
          <w:sz w:val="69"/>
          <w:szCs w:val="69"/>
        </w:rPr>
        <w:br/>
      </w:r>
      <w:bookmarkStart w:id="81" w:name="MedicationAdministrationRecord"/>
      <w:r w:rsidR="004317D4" w:rsidRPr="00BA111E">
        <w:rPr>
          <w:sz w:val="69"/>
          <w:szCs w:val="69"/>
        </w:rPr>
        <w:t xml:space="preserve">MEDICATION </w:t>
      </w:r>
      <w:r w:rsidR="00964720" w:rsidRPr="00BA111E">
        <w:rPr>
          <w:sz w:val="69"/>
          <w:szCs w:val="69"/>
        </w:rPr>
        <w:t>ADMINISTRATION REC</w:t>
      </w:r>
      <w:bookmarkEnd w:id="81"/>
      <w:r w:rsidR="00964720" w:rsidRPr="00BA111E">
        <w:rPr>
          <w:sz w:val="69"/>
          <w:szCs w:val="69"/>
        </w:rPr>
        <w:t>ORD</w:t>
      </w:r>
      <w:bookmarkEnd w:id="80"/>
      <w:r w:rsidR="00964720" w:rsidRPr="00BA111E">
        <w:rPr>
          <w:sz w:val="69"/>
          <w:szCs w:val="69"/>
        </w:rPr>
        <w:t xml:space="preserve"> </w:t>
      </w:r>
    </w:p>
    <w:p w14:paraId="667F5C71"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43B62B56" w14:textId="77777777">
        <w:tc>
          <w:tcPr>
            <w:tcW w:w="10440" w:type="dxa"/>
            <w:gridSpan w:val="2"/>
          </w:tcPr>
          <w:p w14:paraId="3F0A42FA"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7B84831"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3AB77E7F" w14:textId="77777777">
        <w:tc>
          <w:tcPr>
            <w:tcW w:w="2448" w:type="dxa"/>
          </w:tcPr>
          <w:p w14:paraId="3EA94A2C" w14:textId="77777777" w:rsidR="009563CC" w:rsidRPr="00BA111E" w:rsidRDefault="009563CC">
            <w:pPr>
              <w:pStyle w:val="aPolicyBoxTitle"/>
              <w:rPr>
                <w:sz w:val="22"/>
                <w:szCs w:val="22"/>
              </w:rPr>
            </w:pPr>
          </w:p>
        </w:tc>
        <w:tc>
          <w:tcPr>
            <w:tcW w:w="7992" w:type="dxa"/>
          </w:tcPr>
          <w:p w14:paraId="7F8F6235" w14:textId="77777777" w:rsidR="009563CC" w:rsidRPr="00BA111E" w:rsidRDefault="009563CC">
            <w:pPr>
              <w:pStyle w:val="aTOC2"/>
              <w:rPr>
                <w:sz w:val="22"/>
                <w:szCs w:val="22"/>
              </w:rPr>
            </w:pPr>
          </w:p>
        </w:tc>
      </w:tr>
      <w:tr w:rsidR="009563CC" w:rsidRPr="00BA111E" w14:paraId="701FFD96" w14:textId="77777777">
        <w:tc>
          <w:tcPr>
            <w:tcW w:w="2448" w:type="dxa"/>
          </w:tcPr>
          <w:p w14:paraId="2C7C8FB3" w14:textId="77777777" w:rsidR="009563CC" w:rsidRPr="00BA111E" w:rsidRDefault="009563CC">
            <w:pPr>
              <w:pStyle w:val="aPolicyBoxTitle"/>
              <w:rPr>
                <w:sz w:val="22"/>
                <w:szCs w:val="22"/>
              </w:rPr>
            </w:pPr>
            <w:r w:rsidRPr="00BA111E">
              <w:rPr>
                <w:sz w:val="22"/>
                <w:szCs w:val="22"/>
              </w:rPr>
              <w:t>Policy No. &amp; Issue</w:t>
            </w:r>
          </w:p>
        </w:tc>
        <w:tc>
          <w:tcPr>
            <w:tcW w:w="7992" w:type="dxa"/>
          </w:tcPr>
          <w:p w14:paraId="41A19D65" w14:textId="77777777" w:rsidR="009563CC" w:rsidRPr="00BA111E" w:rsidRDefault="004E3AFE" w:rsidP="00F123BE">
            <w:pPr>
              <w:pStyle w:val="aTOC2"/>
              <w:rPr>
                <w:sz w:val="23"/>
                <w:szCs w:val="23"/>
              </w:rPr>
            </w:pPr>
            <w:bookmarkStart w:id="82" w:name="_Toc183516780"/>
            <w:r w:rsidRPr="00BA111E">
              <w:rPr>
                <w:sz w:val="23"/>
                <w:szCs w:val="23"/>
              </w:rPr>
              <w:t>1</w:t>
            </w:r>
            <w:r w:rsidR="00934895">
              <w:rPr>
                <w:sz w:val="23"/>
                <w:szCs w:val="23"/>
              </w:rPr>
              <w:t>1</w:t>
            </w:r>
            <w:r w:rsidRPr="00BA111E">
              <w:rPr>
                <w:sz w:val="23"/>
                <w:szCs w:val="23"/>
              </w:rPr>
              <w:t>-1 Required Components of a Medication Administration Recor</w:t>
            </w:r>
            <w:r w:rsidR="00F123BE">
              <w:rPr>
                <w:sz w:val="23"/>
                <w:szCs w:val="23"/>
              </w:rPr>
              <w:t>d</w:t>
            </w:r>
            <w:bookmarkEnd w:id="82"/>
          </w:p>
        </w:tc>
      </w:tr>
      <w:tr w:rsidR="009563CC" w:rsidRPr="00BA111E" w14:paraId="1C9E61C4" w14:textId="77777777">
        <w:tc>
          <w:tcPr>
            <w:tcW w:w="2448" w:type="dxa"/>
          </w:tcPr>
          <w:p w14:paraId="165051CA" w14:textId="77777777" w:rsidR="009563CC" w:rsidRPr="00BA111E" w:rsidRDefault="009563CC">
            <w:pPr>
              <w:pStyle w:val="aPolicyBoxTitle"/>
              <w:rPr>
                <w:sz w:val="22"/>
                <w:szCs w:val="22"/>
              </w:rPr>
            </w:pPr>
            <w:r w:rsidRPr="00BA111E">
              <w:rPr>
                <w:sz w:val="22"/>
                <w:szCs w:val="22"/>
              </w:rPr>
              <w:t>Policy Source</w:t>
            </w:r>
          </w:p>
        </w:tc>
        <w:tc>
          <w:tcPr>
            <w:tcW w:w="7992" w:type="dxa"/>
          </w:tcPr>
          <w:p w14:paraId="225E743F" w14:textId="77777777" w:rsidR="009563CC" w:rsidRPr="00BA111E" w:rsidRDefault="009563CC" w:rsidP="00964720">
            <w:pPr>
              <w:pStyle w:val="aPolBoxText"/>
              <w:rPr>
                <w:sz w:val="22"/>
                <w:szCs w:val="22"/>
              </w:rPr>
            </w:pPr>
            <w:r w:rsidRPr="00BA111E">
              <w:rPr>
                <w:sz w:val="22"/>
                <w:szCs w:val="22"/>
              </w:rPr>
              <w:t>199</w:t>
            </w:r>
            <w:r w:rsidR="00964720" w:rsidRPr="00BA111E">
              <w:rPr>
                <w:sz w:val="22"/>
                <w:szCs w:val="22"/>
              </w:rPr>
              <w:t>5 DDS Memorandum</w:t>
            </w:r>
          </w:p>
        </w:tc>
      </w:tr>
    </w:tbl>
    <w:p w14:paraId="03195D9F" w14:textId="77777777" w:rsidR="004E3AFE" w:rsidRPr="00BA111E" w:rsidRDefault="00E966EF" w:rsidP="007F0B07">
      <w:pPr>
        <w:pStyle w:val="a1Para"/>
        <w:numPr>
          <w:ilvl w:val="0"/>
          <w:numId w:val="53"/>
        </w:numPr>
        <w:rPr>
          <w:sz w:val="23"/>
          <w:szCs w:val="23"/>
        </w:rPr>
      </w:pPr>
      <w:r>
        <w:rPr>
          <w:sz w:val="23"/>
          <w:szCs w:val="23"/>
        </w:rPr>
        <w:t>Within the Medication Administration Program (MAP) a</w:t>
      </w:r>
      <w:r w:rsidR="004E3AFE" w:rsidRPr="00BA111E">
        <w:rPr>
          <w:sz w:val="23"/>
          <w:szCs w:val="23"/>
        </w:rPr>
        <w:t xml:space="preserve"> Medication Administration Record (MAR) is a monthly</w:t>
      </w:r>
      <w:r w:rsidR="004C63FF" w:rsidRPr="00BA111E">
        <w:rPr>
          <w:sz w:val="23"/>
          <w:szCs w:val="23"/>
        </w:rPr>
        <w:t xml:space="preserve"> record of M</w:t>
      </w:r>
      <w:r w:rsidR="004E3AFE" w:rsidRPr="00BA111E">
        <w:rPr>
          <w:sz w:val="23"/>
          <w:szCs w:val="23"/>
        </w:rPr>
        <w:t>ed</w:t>
      </w:r>
      <w:r w:rsidR="00375018" w:rsidRPr="00BA111E">
        <w:rPr>
          <w:sz w:val="23"/>
          <w:szCs w:val="23"/>
        </w:rPr>
        <w:t>ications and Dietary S</w:t>
      </w:r>
      <w:r w:rsidR="004E3AFE" w:rsidRPr="00BA111E">
        <w:rPr>
          <w:sz w:val="23"/>
          <w:szCs w:val="23"/>
        </w:rPr>
        <w:t>upplements administered to an individual as ordered by the Health Care Provider (HCP).</w:t>
      </w:r>
    </w:p>
    <w:p w14:paraId="637811D3" w14:textId="77777777" w:rsidR="00D267F9" w:rsidRDefault="004E3AFE" w:rsidP="007F0B07">
      <w:pPr>
        <w:pStyle w:val="a1Para"/>
        <w:numPr>
          <w:ilvl w:val="0"/>
          <w:numId w:val="53"/>
        </w:numPr>
        <w:rPr>
          <w:sz w:val="23"/>
          <w:szCs w:val="23"/>
        </w:rPr>
      </w:pPr>
      <w:r w:rsidRPr="00BA111E">
        <w:rPr>
          <w:sz w:val="23"/>
          <w:szCs w:val="23"/>
        </w:rPr>
        <w:t>An MAR must include an area for each of the following:</w:t>
      </w:r>
    </w:p>
    <w:p w14:paraId="7448A7C3" w14:textId="77777777" w:rsidR="00D267F9" w:rsidRDefault="003E5B62" w:rsidP="007F0B07">
      <w:pPr>
        <w:pStyle w:val="a1Para"/>
        <w:numPr>
          <w:ilvl w:val="1"/>
          <w:numId w:val="53"/>
        </w:numPr>
        <w:spacing w:before="0" w:after="0"/>
        <w:rPr>
          <w:sz w:val="23"/>
          <w:szCs w:val="23"/>
        </w:rPr>
      </w:pPr>
      <w:r w:rsidRPr="00D267F9">
        <w:rPr>
          <w:sz w:val="23"/>
          <w:szCs w:val="23"/>
        </w:rPr>
        <w:t>n</w:t>
      </w:r>
      <w:r w:rsidR="004E3AFE" w:rsidRPr="00D267F9">
        <w:rPr>
          <w:sz w:val="23"/>
          <w:szCs w:val="23"/>
        </w:rPr>
        <w:t>ame of individual</w:t>
      </w:r>
      <w:r w:rsidRPr="00D267F9">
        <w:rPr>
          <w:sz w:val="23"/>
          <w:szCs w:val="23"/>
        </w:rPr>
        <w:t>;</w:t>
      </w:r>
    </w:p>
    <w:p w14:paraId="7E7CE9EA"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ddress of MAP </w:t>
      </w:r>
      <w:r w:rsidR="00840586" w:rsidRPr="00D267F9">
        <w:rPr>
          <w:sz w:val="23"/>
          <w:szCs w:val="23"/>
        </w:rPr>
        <w:t>R</w:t>
      </w:r>
      <w:r w:rsidR="004E3AFE" w:rsidRPr="00D267F9">
        <w:rPr>
          <w:sz w:val="23"/>
          <w:szCs w:val="23"/>
        </w:rPr>
        <w:t xml:space="preserve">egistered site as listed on </w:t>
      </w:r>
      <w:r w:rsidR="00063DFB" w:rsidRPr="00D267F9">
        <w:rPr>
          <w:sz w:val="23"/>
          <w:szCs w:val="23"/>
        </w:rPr>
        <w:t xml:space="preserve">the </w:t>
      </w:r>
      <w:r w:rsidR="004E3AFE" w:rsidRPr="00D267F9">
        <w:rPr>
          <w:sz w:val="23"/>
          <w:szCs w:val="23"/>
        </w:rPr>
        <w:t>M</w:t>
      </w:r>
      <w:r w:rsidR="00063DFB" w:rsidRPr="00D267F9">
        <w:rPr>
          <w:sz w:val="23"/>
          <w:szCs w:val="23"/>
        </w:rPr>
        <w:t xml:space="preserve">assachusetts </w:t>
      </w:r>
      <w:r w:rsidR="004E3AFE" w:rsidRPr="00D267F9">
        <w:rPr>
          <w:sz w:val="23"/>
          <w:szCs w:val="23"/>
        </w:rPr>
        <w:t>C</w:t>
      </w:r>
      <w:r w:rsidR="00063DFB" w:rsidRPr="00D267F9">
        <w:rPr>
          <w:sz w:val="23"/>
          <w:szCs w:val="23"/>
        </w:rPr>
        <w:t xml:space="preserve">ontrolled </w:t>
      </w:r>
      <w:r w:rsidR="004E3AFE" w:rsidRPr="00D267F9">
        <w:rPr>
          <w:sz w:val="23"/>
          <w:szCs w:val="23"/>
        </w:rPr>
        <w:t>S</w:t>
      </w:r>
      <w:r w:rsidR="00063DFB" w:rsidRPr="00D267F9">
        <w:rPr>
          <w:sz w:val="23"/>
          <w:szCs w:val="23"/>
        </w:rPr>
        <w:t xml:space="preserve">ubstances </w:t>
      </w:r>
      <w:r w:rsidR="004E3AFE" w:rsidRPr="00D267F9">
        <w:rPr>
          <w:sz w:val="23"/>
          <w:szCs w:val="23"/>
        </w:rPr>
        <w:t>R</w:t>
      </w:r>
      <w:r w:rsidR="00063DFB" w:rsidRPr="00D267F9">
        <w:rPr>
          <w:sz w:val="23"/>
          <w:szCs w:val="23"/>
        </w:rPr>
        <w:t>egistration (MCSR)</w:t>
      </w:r>
      <w:r w:rsidRPr="00D267F9">
        <w:rPr>
          <w:sz w:val="23"/>
          <w:szCs w:val="23"/>
        </w:rPr>
        <w:t>;</w:t>
      </w:r>
      <w:r w:rsidR="00873740" w:rsidRPr="00D267F9">
        <w:rPr>
          <w:sz w:val="23"/>
          <w:szCs w:val="23"/>
        </w:rPr>
        <w:t xml:space="preserve"> </w:t>
      </w:r>
    </w:p>
    <w:p w14:paraId="1BBBF33D"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llergies</w:t>
      </w:r>
      <w:r w:rsidRPr="00D267F9">
        <w:rPr>
          <w:sz w:val="23"/>
          <w:szCs w:val="23"/>
        </w:rPr>
        <w:t>;</w:t>
      </w:r>
    </w:p>
    <w:p w14:paraId="5585603F" w14:textId="77777777" w:rsidR="00D267F9" w:rsidRDefault="003E5B62" w:rsidP="007F0B07">
      <w:pPr>
        <w:pStyle w:val="a1Para"/>
        <w:numPr>
          <w:ilvl w:val="1"/>
          <w:numId w:val="53"/>
        </w:numPr>
        <w:spacing w:before="0" w:after="0"/>
        <w:rPr>
          <w:sz w:val="23"/>
          <w:szCs w:val="23"/>
        </w:rPr>
      </w:pPr>
      <w:r w:rsidRPr="00D267F9">
        <w:rPr>
          <w:sz w:val="23"/>
          <w:szCs w:val="23"/>
        </w:rPr>
        <w:t>m</w:t>
      </w:r>
      <w:r w:rsidR="004E3AFE" w:rsidRPr="00D267F9">
        <w:rPr>
          <w:sz w:val="23"/>
          <w:szCs w:val="23"/>
        </w:rPr>
        <w:t>onth, days of month</w:t>
      </w:r>
      <w:r w:rsidR="00F123BE" w:rsidRPr="00D267F9">
        <w:rPr>
          <w:sz w:val="23"/>
          <w:szCs w:val="23"/>
        </w:rPr>
        <w:t>,</w:t>
      </w:r>
      <w:r w:rsidR="004E3AFE" w:rsidRPr="00D267F9">
        <w:rPr>
          <w:sz w:val="23"/>
          <w:szCs w:val="23"/>
        </w:rPr>
        <w:t xml:space="preserve"> and year</w:t>
      </w:r>
      <w:r w:rsidRPr="00D267F9">
        <w:rPr>
          <w:sz w:val="23"/>
          <w:szCs w:val="23"/>
        </w:rPr>
        <w:t>;</w:t>
      </w:r>
    </w:p>
    <w:p w14:paraId="7E1B5780" w14:textId="77777777" w:rsidR="00D267F9" w:rsidRDefault="003E5B62" w:rsidP="007F0B07">
      <w:pPr>
        <w:pStyle w:val="a1Para"/>
        <w:numPr>
          <w:ilvl w:val="1"/>
          <w:numId w:val="53"/>
        </w:numPr>
        <w:spacing w:before="0" w:after="0"/>
        <w:rPr>
          <w:sz w:val="23"/>
          <w:szCs w:val="23"/>
        </w:rPr>
      </w:pPr>
      <w:r w:rsidRPr="00D267F9">
        <w:rPr>
          <w:sz w:val="23"/>
          <w:szCs w:val="23"/>
        </w:rPr>
        <w:t>n</w:t>
      </w:r>
      <w:r w:rsidR="00E966EF" w:rsidRPr="00D267F9">
        <w:rPr>
          <w:sz w:val="23"/>
          <w:szCs w:val="23"/>
        </w:rPr>
        <w:t>ame</w:t>
      </w:r>
      <w:r w:rsidR="004E3AFE" w:rsidRPr="00D267F9">
        <w:rPr>
          <w:sz w:val="23"/>
          <w:szCs w:val="23"/>
        </w:rPr>
        <w:t xml:space="preserve"> of medication</w:t>
      </w:r>
      <w:r w:rsidR="006C7CFF" w:rsidRPr="00D267F9">
        <w:rPr>
          <w:sz w:val="23"/>
          <w:szCs w:val="23"/>
        </w:rPr>
        <w:t xml:space="preserve"> (e.g., generic, brand)</w:t>
      </w:r>
      <w:r w:rsidRPr="00D267F9">
        <w:rPr>
          <w:sz w:val="23"/>
          <w:szCs w:val="23"/>
        </w:rPr>
        <w:t>;</w:t>
      </w:r>
    </w:p>
    <w:p w14:paraId="1B9F94EB" w14:textId="77777777" w:rsidR="00D267F9" w:rsidRDefault="003E5B62" w:rsidP="007F0B07">
      <w:pPr>
        <w:pStyle w:val="a1Para"/>
        <w:numPr>
          <w:ilvl w:val="1"/>
          <w:numId w:val="53"/>
        </w:numPr>
        <w:spacing w:before="0" w:after="0"/>
        <w:rPr>
          <w:sz w:val="23"/>
          <w:szCs w:val="23"/>
        </w:rPr>
      </w:pPr>
      <w:r w:rsidRPr="00D267F9">
        <w:rPr>
          <w:sz w:val="23"/>
          <w:szCs w:val="23"/>
        </w:rPr>
        <w:t>d</w:t>
      </w:r>
      <w:r w:rsidR="004E3AFE" w:rsidRPr="00D267F9">
        <w:rPr>
          <w:sz w:val="23"/>
          <w:szCs w:val="23"/>
        </w:rPr>
        <w:t>ose</w:t>
      </w:r>
      <w:r w:rsidRPr="00D267F9">
        <w:rPr>
          <w:sz w:val="23"/>
          <w:szCs w:val="23"/>
        </w:rPr>
        <w:t>;</w:t>
      </w:r>
    </w:p>
    <w:p w14:paraId="4B19125D"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trength</w:t>
      </w:r>
      <w:r w:rsidRPr="00D267F9">
        <w:rPr>
          <w:sz w:val="23"/>
          <w:szCs w:val="23"/>
        </w:rPr>
        <w:t>;</w:t>
      </w:r>
    </w:p>
    <w:p w14:paraId="4EBDA227"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mount</w:t>
      </w:r>
      <w:r w:rsidRPr="00D267F9">
        <w:rPr>
          <w:sz w:val="23"/>
          <w:szCs w:val="23"/>
        </w:rPr>
        <w:t>;</w:t>
      </w:r>
    </w:p>
    <w:p w14:paraId="60CAA03B"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oute</w:t>
      </w:r>
      <w:r w:rsidRPr="00D267F9">
        <w:rPr>
          <w:sz w:val="23"/>
          <w:szCs w:val="23"/>
        </w:rPr>
        <w:t>;</w:t>
      </w:r>
    </w:p>
    <w:p w14:paraId="17BBE400"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ime/frequency</w:t>
      </w:r>
      <w:r w:rsidRPr="00D267F9">
        <w:rPr>
          <w:sz w:val="23"/>
          <w:szCs w:val="23"/>
        </w:rPr>
        <w:t>;</w:t>
      </w:r>
    </w:p>
    <w:p w14:paraId="49C7EE4A"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eason (indicatio</w:t>
      </w:r>
      <w:r w:rsidR="001D6950" w:rsidRPr="00D267F9">
        <w:rPr>
          <w:sz w:val="23"/>
          <w:szCs w:val="23"/>
        </w:rPr>
        <w:t>n) for use</w:t>
      </w:r>
      <w:r w:rsidRPr="00D267F9">
        <w:rPr>
          <w:sz w:val="23"/>
          <w:szCs w:val="23"/>
        </w:rPr>
        <w:t>;</w:t>
      </w:r>
    </w:p>
    <w:p w14:paraId="75A19825"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tart date</w:t>
      </w:r>
      <w:r w:rsidRPr="00D267F9">
        <w:rPr>
          <w:sz w:val="23"/>
          <w:szCs w:val="23"/>
        </w:rPr>
        <w:t>;</w:t>
      </w:r>
    </w:p>
    <w:p w14:paraId="0FDE278F"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top date</w:t>
      </w:r>
      <w:r w:rsidRPr="00D267F9">
        <w:rPr>
          <w:sz w:val="23"/>
          <w:szCs w:val="23"/>
        </w:rPr>
        <w:t xml:space="preserve">; </w:t>
      </w:r>
    </w:p>
    <w:p w14:paraId="65B929A7" w14:textId="77777777" w:rsidR="00D267F9" w:rsidRDefault="003E5B62" w:rsidP="007F0B07">
      <w:pPr>
        <w:pStyle w:val="a1Para"/>
        <w:numPr>
          <w:ilvl w:val="1"/>
          <w:numId w:val="53"/>
        </w:numPr>
        <w:spacing w:before="0" w:after="0"/>
        <w:rPr>
          <w:sz w:val="23"/>
          <w:szCs w:val="23"/>
        </w:rPr>
      </w:pPr>
      <w:r w:rsidRPr="00D267F9">
        <w:rPr>
          <w:sz w:val="23"/>
          <w:szCs w:val="23"/>
        </w:rPr>
        <w:t>h</w:t>
      </w:r>
      <w:r w:rsidR="004E3AFE" w:rsidRPr="00D267F9">
        <w:rPr>
          <w:sz w:val="23"/>
          <w:szCs w:val="23"/>
        </w:rPr>
        <w:t>our column</w:t>
      </w:r>
      <w:r w:rsidRPr="00D267F9">
        <w:rPr>
          <w:sz w:val="23"/>
          <w:szCs w:val="23"/>
        </w:rPr>
        <w:t>;</w:t>
      </w:r>
    </w:p>
    <w:p w14:paraId="4F9F0D06" w14:textId="77777777" w:rsidR="00D267F9" w:rsidRDefault="003E5B62" w:rsidP="007F0B07">
      <w:pPr>
        <w:pStyle w:val="a1Para"/>
        <w:numPr>
          <w:ilvl w:val="1"/>
          <w:numId w:val="53"/>
        </w:numPr>
        <w:spacing w:before="0" w:after="0"/>
        <w:rPr>
          <w:sz w:val="23"/>
          <w:szCs w:val="23"/>
        </w:rPr>
      </w:pPr>
      <w:r w:rsidRPr="00D267F9">
        <w:rPr>
          <w:sz w:val="23"/>
          <w:szCs w:val="23"/>
        </w:rPr>
        <w:t>d</w:t>
      </w:r>
      <w:r w:rsidR="006C7CFF" w:rsidRPr="00D267F9">
        <w:rPr>
          <w:sz w:val="23"/>
          <w:szCs w:val="23"/>
        </w:rPr>
        <w:t>ocumentation for</w:t>
      </w:r>
      <w:r w:rsidR="004E3AFE" w:rsidRPr="00D267F9">
        <w:rPr>
          <w:sz w:val="23"/>
          <w:szCs w:val="23"/>
        </w:rPr>
        <w:t xml:space="preserve"> administration</w:t>
      </w:r>
      <w:r w:rsidRPr="00D267F9">
        <w:rPr>
          <w:sz w:val="23"/>
          <w:szCs w:val="23"/>
        </w:rPr>
        <w:t xml:space="preserve">; </w:t>
      </w:r>
    </w:p>
    <w:p w14:paraId="20888FBD" w14:textId="77777777" w:rsidR="00D267F9" w:rsidRDefault="00375018" w:rsidP="007F0B07">
      <w:pPr>
        <w:pStyle w:val="a1Para"/>
        <w:numPr>
          <w:ilvl w:val="1"/>
          <w:numId w:val="53"/>
        </w:numPr>
        <w:spacing w:before="0" w:after="0"/>
        <w:rPr>
          <w:sz w:val="23"/>
          <w:szCs w:val="23"/>
        </w:rPr>
      </w:pPr>
      <w:r w:rsidRPr="00D267F9">
        <w:rPr>
          <w:sz w:val="23"/>
          <w:szCs w:val="23"/>
        </w:rPr>
        <w:t xml:space="preserve">including space for second </w:t>
      </w:r>
      <w:r w:rsidR="00993A27" w:rsidRPr="00D267F9">
        <w:rPr>
          <w:sz w:val="23"/>
          <w:szCs w:val="23"/>
        </w:rPr>
        <w:t xml:space="preserve">Certified/licensed </w:t>
      </w:r>
      <w:r w:rsidR="00DC4CDE" w:rsidRPr="00D267F9">
        <w:rPr>
          <w:sz w:val="23"/>
          <w:szCs w:val="23"/>
        </w:rPr>
        <w:t>staff’s</w:t>
      </w:r>
      <w:r w:rsidRPr="00D267F9">
        <w:rPr>
          <w:sz w:val="23"/>
          <w:szCs w:val="23"/>
        </w:rPr>
        <w:t xml:space="preserve"> initials/verification (when applicable)</w:t>
      </w:r>
      <w:r w:rsidR="004C63FF" w:rsidRPr="00D267F9">
        <w:rPr>
          <w:sz w:val="23"/>
          <w:szCs w:val="23"/>
        </w:rPr>
        <w:t>.</w:t>
      </w:r>
    </w:p>
    <w:p w14:paraId="75BAB4BF"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arget signs and symptoms for PRN (</w:t>
      </w:r>
      <w:r w:rsidR="00375018" w:rsidRPr="00D267F9">
        <w:rPr>
          <w:sz w:val="23"/>
          <w:szCs w:val="23"/>
        </w:rPr>
        <w:t xml:space="preserve">i.e., </w:t>
      </w:r>
      <w:r w:rsidR="00F123BE" w:rsidRPr="00D267F9">
        <w:rPr>
          <w:sz w:val="23"/>
          <w:szCs w:val="23"/>
        </w:rPr>
        <w:t>as needed) medication</w:t>
      </w:r>
      <w:r w:rsidRPr="00D267F9">
        <w:rPr>
          <w:sz w:val="23"/>
          <w:szCs w:val="23"/>
        </w:rPr>
        <w:t>;</w:t>
      </w:r>
    </w:p>
    <w:p w14:paraId="12EAA383"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pecial instru</w:t>
      </w:r>
      <w:r w:rsidR="006736C0" w:rsidRPr="00D267F9">
        <w:rPr>
          <w:sz w:val="23"/>
          <w:szCs w:val="23"/>
        </w:rPr>
        <w:t xml:space="preserve">ctions for administration </w:t>
      </w:r>
      <w:r w:rsidR="00375018" w:rsidRPr="00D267F9">
        <w:rPr>
          <w:sz w:val="23"/>
          <w:szCs w:val="23"/>
        </w:rPr>
        <w:t>(e.g.</w:t>
      </w:r>
      <w:r w:rsidRPr="00D267F9">
        <w:rPr>
          <w:sz w:val="23"/>
          <w:szCs w:val="23"/>
        </w:rPr>
        <w:t>,</w:t>
      </w:r>
      <w:r w:rsidR="004E3AFE" w:rsidRPr="00D267F9">
        <w:rPr>
          <w:sz w:val="23"/>
          <w:szCs w:val="23"/>
        </w:rPr>
        <w:t xml:space="preserve"> parameters for when to give or hold medication, guidelines for when to notify </w:t>
      </w:r>
      <w:r w:rsidR="00917B5A" w:rsidRPr="00D267F9">
        <w:rPr>
          <w:sz w:val="23"/>
          <w:szCs w:val="23"/>
        </w:rPr>
        <w:t xml:space="preserve">the </w:t>
      </w:r>
      <w:r w:rsidR="004E3AFE" w:rsidRPr="00D267F9">
        <w:rPr>
          <w:sz w:val="23"/>
          <w:szCs w:val="23"/>
        </w:rPr>
        <w:t>HCP, etc.)</w:t>
      </w:r>
      <w:r w:rsidRPr="00D267F9">
        <w:rPr>
          <w:sz w:val="23"/>
          <w:szCs w:val="23"/>
        </w:rPr>
        <w:t xml:space="preserve">; </w:t>
      </w:r>
    </w:p>
    <w:p w14:paraId="53407890" w14:textId="77777777" w:rsidR="00D267F9" w:rsidRP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cceptable codes </w:t>
      </w:r>
      <w:r w:rsidR="00F753E2" w:rsidRPr="00D267F9">
        <w:rPr>
          <w:sz w:val="23"/>
          <w:szCs w:val="23"/>
        </w:rPr>
        <w:t>used and their description</w:t>
      </w:r>
      <w:r w:rsidRPr="00D267F9">
        <w:rPr>
          <w:i/>
          <w:sz w:val="23"/>
          <w:szCs w:val="23"/>
        </w:rPr>
        <w:t xml:space="preserve">; </w:t>
      </w:r>
    </w:p>
    <w:p w14:paraId="7149576F" w14:textId="77777777" w:rsidR="00D267F9" w:rsidRDefault="00993A27" w:rsidP="007F0B07">
      <w:pPr>
        <w:pStyle w:val="a1Para"/>
        <w:numPr>
          <w:ilvl w:val="1"/>
          <w:numId w:val="53"/>
        </w:numPr>
        <w:spacing w:before="0" w:after="0"/>
        <w:rPr>
          <w:sz w:val="23"/>
          <w:szCs w:val="23"/>
        </w:rPr>
      </w:pPr>
      <w:r w:rsidRPr="00D267F9">
        <w:rPr>
          <w:sz w:val="23"/>
          <w:szCs w:val="23"/>
        </w:rPr>
        <w:t xml:space="preserve">Certified/licensed </w:t>
      </w:r>
      <w:r w:rsidR="003E5B62" w:rsidRPr="00D267F9">
        <w:rPr>
          <w:sz w:val="23"/>
          <w:szCs w:val="23"/>
        </w:rPr>
        <w:t>s</w:t>
      </w:r>
      <w:r w:rsidR="004E3AFE" w:rsidRPr="00D267F9">
        <w:rPr>
          <w:sz w:val="23"/>
          <w:szCs w:val="23"/>
        </w:rPr>
        <w:t>taff signature with corresponding initials or verified electronic signature</w:t>
      </w:r>
      <w:r w:rsidR="004C63FF" w:rsidRPr="00D267F9">
        <w:rPr>
          <w:sz w:val="23"/>
          <w:szCs w:val="23"/>
        </w:rPr>
        <w:t>;</w:t>
      </w:r>
      <w:r w:rsidR="003E5B62" w:rsidRPr="00D267F9">
        <w:rPr>
          <w:sz w:val="23"/>
          <w:szCs w:val="23"/>
        </w:rPr>
        <w:t xml:space="preserve"> </w:t>
      </w:r>
    </w:p>
    <w:p w14:paraId="1EC6FB40" w14:textId="77777777" w:rsidR="00D267F9" w:rsidRDefault="00F753E2" w:rsidP="007F0B07">
      <w:pPr>
        <w:pStyle w:val="a1Para"/>
        <w:numPr>
          <w:ilvl w:val="1"/>
          <w:numId w:val="53"/>
        </w:numPr>
        <w:spacing w:before="0" w:after="0"/>
        <w:rPr>
          <w:sz w:val="23"/>
          <w:szCs w:val="23"/>
        </w:rPr>
      </w:pPr>
      <w:r w:rsidRPr="00D267F9">
        <w:rPr>
          <w:sz w:val="23"/>
          <w:szCs w:val="23"/>
        </w:rPr>
        <w:t>a</w:t>
      </w:r>
      <w:r w:rsidR="003E5B62" w:rsidRPr="00D267F9">
        <w:rPr>
          <w:sz w:val="23"/>
          <w:szCs w:val="23"/>
        </w:rPr>
        <w:t>ccuracy checks;</w:t>
      </w:r>
      <w:r w:rsidR="004E3AFE" w:rsidRPr="00D267F9">
        <w:rPr>
          <w:sz w:val="23"/>
          <w:szCs w:val="23"/>
        </w:rPr>
        <w:t xml:space="preserve"> </w:t>
      </w:r>
      <w:r w:rsidR="003E5B62" w:rsidRPr="00D267F9">
        <w:rPr>
          <w:sz w:val="23"/>
          <w:szCs w:val="23"/>
        </w:rPr>
        <w:t>and</w:t>
      </w:r>
    </w:p>
    <w:p w14:paraId="126C3049" w14:textId="77777777" w:rsidR="00D267F9" w:rsidRPr="00D267F9" w:rsidRDefault="003E5B62" w:rsidP="007F0B07">
      <w:pPr>
        <w:pStyle w:val="a1Para"/>
        <w:numPr>
          <w:ilvl w:val="1"/>
          <w:numId w:val="53"/>
        </w:numPr>
        <w:spacing w:before="0" w:after="0"/>
        <w:rPr>
          <w:sz w:val="23"/>
          <w:szCs w:val="23"/>
        </w:rPr>
      </w:pPr>
      <w:r w:rsidRPr="00D267F9">
        <w:rPr>
          <w:sz w:val="23"/>
          <w:szCs w:val="23"/>
          <w:shd w:val="clear" w:color="auto" w:fill="FFFFFF"/>
        </w:rPr>
        <w:t>a</w:t>
      </w:r>
      <w:r w:rsidR="004E3AFE" w:rsidRPr="00D267F9">
        <w:rPr>
          <w:sz w:val="23"/>
          <w:szCs w:val="23"/>
          <w:shd w:val="clear" w:color="auto" w:fill="FFFFFF"/>
        </w:rPr>
        <w:t xml:space="preserve"> corres</w:t>
      </w:r>
      <w:r w:rsidR="00375018" w:rsidRPr="00D267F9">
        <w:rPr>
          <w:sz w:val="23"/>
          <w:szCs w:val="23"/>
          <w:shd w:val="clear" w:color="auto" w:fill="FFFFFF"/>
        </w:rPr>
        <w:t>ponding document to record the m</w:t>
      </w:r>
      <w:r w:rsidR="00C066F6" w:rsidRPr="00D267F9">
        <w:rPr>
          <w:sz w:val="23"/>
          <w:szCs w:val="23"/>
          <w:shd w:val="clear" w:color="auto" w:fill="FFFFFF"/>
        </w:rPr>
        <w:t>edication progress note or narrative note</w:t>
      </w:r>
      <w:r w:rsidR="004C63FF" w:rsidRPr="00D267F9">
        <w:rPr>
          <w:sz w:val="23"/>
          <w:szCs w:val="23"/>
          <w:shd w:val="clear" w:color="auto" w:fill="FFFFFF"/>
        </w:rPr>
        <w:t>.</w:t>
      </w:r>
    </w:p>
    <w:p w14:paraId="09A8D587" w14:textId="4DF6DC3F" w:rsidR="004E3AFE" w:rsidRPr="00D267F9" w:rsidRDefault="004E3AFE" w:rsidP="007F0B07">
      <w:pPr>
        <w:pStyle w:val="a1Para"/>
        <w:numPr>
          <w:ilvl w:val="2"/>
          <w:numId w:val="53"/>
        </w:numPr>
        <w:spacing w:before="0" w:after="0"/>
        <w:rPr>
          <w:sz w:val="23"/>
          <w:szCs w:val="23"/>
        </w:rPr>
      </w:pPr>
      <w:r w:rsidRPr="00D267F9">
        <w:rPr>
          <w:sz w:val="23"/>
          <w:szCs w:val="23"/>
          <w:shd w:val="clear" w:color="auto" w:fill="FFFFFF"/>
        </w:rPr>
        <w:t>The back of the MAR can be used to document</w:t>
      </w:r>
      <w:r w:rsidR="00063DFB" w:rsidRPr="00D267F9">
        <w:rPr>
          <w:sz w:val="23"/>
          <w:szCs w:val="23"/>
          <w:shd w:val="clear" w:color="auto" w:fill="FFFFFF"/>
        </w:rPr>
        <w:t xml:space="preserve"> the</w:t>
      </w:r>
      <w:r w:rsidR="00C066F6" w:rsidRPr="00D267F9">
        <w:rPr>
          <w:sz w:val="23"/>
          <w:szCs w:val="23"/>
          <w:shd w:val="clear" w:color="auto" w:fill="FFFFFF"/>
        </w:rPr>
        <w:t xml:space="preserve"> medication progress note</w:t>
      </w:r>
      <w:r w:rsidR="003E5B62" w:rsidRPr="00D267F9">
        <w:rPr>
          <w:sz w:val="23"/>
          <w:szCs w:val="23"/>
          <w:shd w:val="clear" w:color="auto" w:fill="FFFFFF"/>
        </w:rPr>
        <w:t>.</w:t>
      </w:r>
    </w:p>
    <w:p w14:paraId="6CC8E3B7" w14:textId="77777777" w:rsidR="00D267F9" w:rsidRPr="00D267F9" w:rsidRDefault="004E3AFE" w:rsidP="007F0B07">
      <w:pPr>
        <w:pStyle w:val="a1Para"/>
        <w:numPr>
          <w:ilvl w:val="0"/>
          <w:numId w:val="53"/>
        </w:numPr>
        <w:rPr>
          <w:sz w:val="23"/>
          <w:szCs w:val="23"/>
        </w:rPr>
      </w:pPr>
      <w:r w:rsidRPr="00BA111E">
        <w:rPr>
          <w:sz w:val="23"/>
          <w:szCs w:val="23"/>
          <w:shd w:val="clear" w:color="auto" w:fill="FFFFFF"/>
        </w:rPr>
        <w:t xml:space="preserve">Data </w:t>
      </w:r>
      <w:r w:rsidRPr="00BA111E">
        <w:rPr>
          <w:sz w:val="23"/>
          <w:szCs w:val="23"/>
        </w:rPr>
        <w:t>collection</w:t>
      </w:r>
      <w:r w:rsidR="00F753E2" w:rsidRPr="00BA111E">
        <w:rPr>
          <w:sz w:val="23"/>
          <w:szCs w:val="23"/>
          <w:shd w:val="clear" w:color="auto" w:fill="FFFFFF"/>
        </w:rPr>
        <w:t xml:space="preserve"> (when applicable)</w:t>
      </w:r>
      <w:r w:rsidR="003E5B62" w:rsidRPr="00BA111E">
        <w:rPr>
          <w:sz w:val="23"/>
          <w:szCs w:val="23"/>
          <w:shd w:val="clear" w:color="auto" w:fill="FFFFFF"/>
        </w:rPr>
        <w:t>:</w:t>
      </w:r>
    </w:p>
    <w:p w14:paraId="2F7F89E4" w14:textId="77777777" w:rsidR="00D267F9" w:rsidRPr="00D267F9" w:rsidRDefault="00DC4CDE" w:rsidP="007F0B07">
      <w:pPr>
        <w:pStyle w:val="a1Para"/>
        <w:numPr>
          <w:ilvl w:val="1"/>
          <w:numId w:val="53"/>
        </w:numPr>
        <w:spacing w:before="0" w:after="0"/>
        <w:rPr>
          <w:sz w:val="23"/>
          <w:szCs w:val="23"/>
        </w:rPr>
      </w:pPr>
      <w:r w:rsidRPr="00D267F9">
        <w:rPr>
          <w:sz w:val="23"/>
          <w:szCs w:val="23"/>
          <w:shd w:val="clear" w:color="auto" w:fill="FFFFFF"/>
        </w:rPr>
        <w:t xml:space="preserve">When data collection (e.g., vital signs, bowel tracking, lab work, etc.) </w:t>
      </w:r>
      <w:r w:rsidR="004E3AFE" w:rsidRPr="00D267F9">
        <w:rPr>
          <w:sz w:val="23"/>
          <w:szCs w:val="23"/>
          <w:shd w:val="clear" w:color="auto" w:fill="FFFFFF"/>
        </w:rPr>
        <w:t>is required</w:t>
      </w:r>
      <w:r w:rsidR="00F123BE" w:rsidRPr="00D267F9">
        <w:rPr>
          <w:sz w:val="23"/>
          <w:szCs w:val="23"/>
          <w:shd w:val="clear" w:color="auto" w:fill="FFFFFF"/>
        </w:rPr>
        <w:t xml:space="preserve"> for medication administration</w:t>
      </w:r>
      <w:r w:rsidRPr="00D267F9">
        <w:rPr>
          <w:sz w:val="23"/>
          <w:szCs w:val="23"/>
          <w:shd w:val="clear" w:color="auto" w:fill="FFFFFF"/>
        </w:rPr>
        <w:t>, the data must be recorded on</w:t>
      </w:r>
      <w:r w:rsidR="004E3AFE" w:rsidRPr="00D267F9">
        <w:rPr>
          <w:sz w:val="23"/>
          <w:szCs w:val="23"/>
          <w:shd w:val="clear" w:color="auto" w:fill="FFFFFF"/>
        </w:rPr>
        <w:t xml:space="preserve"> the MAR</w:t>
      </w:r>
      <w:r w:rsidR="003E5B62" w:rsidRPr="00D267F9">
        <w:rPr>
          <w:sz w:val="23"/>
          <w:szCs w:val="23"/>
          <w:shd w:val="clear" w:color="auto" w:fill="FFFFFF"/>
        </w:rPr>
        <w:t>.</w:t>
      </w:r>
    </w:p>
    <w:p w14:paraId="0AC0743C" w14:textId="12E9D43B" w:rsidR="004E3AFE" w:rsidRPr="00D267F9" w:rsidRDefault="003E5B62" w:rsidP="007F0B07">
      <w:pPr>
        <w:pStyle w:val="a1Para"/>
        <w:numPr>
          <w:ilvl w:val="2"/>
          <w:numId w:val="53"/>
        </w:numPr>
        <w:spacing w:before="0" w:after="0"/>
        <w:rPr>
          <w:sz w:val="23"/>
          <w:szCs w:val="23"/>
        </w:rPr>
      </w:pPr>
      <w:r w:rsidRPr="00D267F9">
        <w:rPr>
          <w:sz w:val="23"/>
          <w:szCs w:val="23"/>
          <w:shd w:val="clear" w:color="auto" w:fill="FFFFFF"/>
        </w:rPr>
        <w:t>T</w:t>
      </w:r>
      <w:r w:rsidR="006736C0" w:rsidRPr="00D267F9">
        <w:rPr>
          <w:sz w:val="23"/>
          <w:szCs w:val="23"/>
          <w:shd w:val="clear" w:color="auto" w:fill="FFFFFF"/>
        </w:rPr>
        <w:t xml:space="preserve">he data collection should be documented </w:t>
      </w:r>
      <w:r w:rsidR="00375018" w:rsidRPr="00D267F9">
        <w:rPr>
          <w:sz w:val="23"/>
          <w:szCs w:val="23"/>
          <w:shd w:val="clear" w:color="auto" w:fill="FFFFFF"/>
        </w:rPr>
        <w:t>above, below, consecutive to, or</w:t>
      </w:r>
      <w:r w:rsidR="00917B5A" w:rsidRPr="00D267F9">
        <w:rPr>
          <w:sz w:val="23"/>
          <w:szCs w:val="23"/>
          <w:shd w:val="clear" w:color="auto" w:fill="FFFFFF"/>
        </w:rPr>
        <w:t xml:space="preserve"> electronically linked </w:t>
      </w:r>
      <w:r w:rsidR="004E3AFE" w:rsidRPr="00D267F9">
        <w:rPr>
          <w:sz w:val="23"/>
          <w:szCs w:val="23"/>
          <w:shd w:val="clear" w:color="auto" w:fill="FFFFFF"/>
        </w:rPr>
        <w:t>to the medication to be administered.</w:t>
      </w:r>
    </w:p>
    <w:p w14:paraId="1437CBFC" w14:textId="77777777" w:rsidR="00E344E8" w:rsidRPr="00BA111E" w:rsidRDefault="003E5B62" w:rsidP="00DC1487">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70D6BB13" w14:textId="77777777">
        <w:tc>
          <w:tcPr>
            <w:tcW w:w="10440" w:type="dxa"/>
            <w:gridSpan w:val="2"/>
          </w:tcPr>
          <w:p w14:paraId="3B994BA4"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2F7A08C"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284A678B" w14:textId="77777777">
        <w:tc>
          <w:tcPr>
            <w:tcW w:w="2448" w:type="dxa"/>
          </w:tcPr>
          <w:p w14:paraId="78D3CC26" w14:textId="77777777" w:rsidR="009563CC" w:rsidRPr="00BA111E" w:rsidRDefault="009563CC">
            <w:pPr>
              <w:pStyle w:val="aPolicyBoxTitle"/>
              <w:rPr>
                <w:sz w:val="22"/>
                <w:szCs w:val="22"/>
              </w:rPr>
            </w:pPr>
          </w:p>
        </w:tc>
        <w:tc>
          <w:tcPr>
            <w:tcW w:w="7992" w:type="dxa"/>
          </w:tcPr>
          <w:p w14:paraId="704BD57F" w14:textId="77777777" w:rsidR="009563CC" w:rsidRPr="00BA111E" w:rsidRDefault="009563CC">
            <w:pPr>
              <w:pStyle w:val="aTOC2"/>
              <w:rPr>
                <w:sz w:val="22"/>
                <w:szCs w:val="22"/>
              </w:rPr>
            </w:pPr>
          </w:p>
        </w:tc>
      </w:tr>
      <w:tr w:rsidR="009563CC" w:rsidRPr="00BA111E" w14:paraId="47C12753" w14:textId="77777777">
        <w:tc>
          <w:tcPr>
            <w:tcW w:w="2448" w:type="dxa"/>
          </w:tcPr>
          <w:p w14:paraId="49730375" w14:textId="77777777" w:rsidR="009563CC" w:rsidRPr="00BA111E" w:rsidRDefault="009563CC">
            <w:pPr>
              <w:pStyle w:val="aPolicyBoxTitle"/>
              <w:rPr>
                <w:sz w:val="22"/>
                <w:szCs w:val="22"/>
              </w:rPr>
            </w:pPr>
            <w:r w:rsidRPr="00BA111E">
              <w:rPr>
                <w:sz w:val="22"/>
                <w:szCs w:val="22"/>
              </w:rPr>
              <w:t>Policy No. &amp; Issue</w:t>
            </w:r>
          </w:p>
        </w:tc>
        <w:tc>
          <w:tcPr>
            <w:tcW w:w="7992" w:type="dxa"/>
          </w:tcPr>
          <w:p w14:paraId="5C586FAD" w14:textId="77777777" w:rsidR="009563CC" w:rsidRPr="00BA111E" w:rsidRDefault="009563CC" w:rsidP="00DC4CDE">
            <w:pPr>
              <w:pStyle w:val="aTOC2"/>
              <w:rPr>
                <w:sz w:val="23"/>
                <w:szCs w:val="23"/>
              </w:rPr>
            </w:pPr>
            <w:bookmarkStart w:id="83" w:name="_Toc183516781"/>
            <w:r w:rsidRPr="00BA111E">
              <w:rPr>
                <w:sz w:val="23"/>
                <w:szCs w:val="23"/>
              </w:rPr>
              <w:t>1</w:t>
            </w:r>
            <w:r w:rsidR="00934895">
              <w:rPr>
                <w:sz w:val="23"/>
                <w:szCs w:val="23"/>
              </w:rPr>
              <w:t>1</w:t>
            </w:r>
            <w:r w:rsidRPr="00BA111E">
              <w:rPr>
                <w:sz w:val="23"/>
                <w:szCs w:val="23"/>
              </w:rPr>
              <w:t>-2</w:t>
            </w:r>
            <w:r w:rsidR="00112B24" w:rsidRPr="00BA111E">
              <w:rPr>
                <w:sz w:val="23"/>
                <w:szCs w:val="23"/>
              </w:rPr>
              <w:t xml:space="preserve"> Transcribing Required Information onto </w:t>
            </w:r>
            <w:r w:rsidR="00E856A6" w:rsidRPr="00BA111E">
              <w:rPr>
                <w:sz w:val="23"/>
                <w:szCs w:val="23"/>
              </w:rPr>
              <w:t>the</w:t>
            </w:r>
            <w:r w:rsidR="00F91242" w:rsidRPr="00BA111E">
              <w:rPr>
                <w:sz w:val="23"/>
                <w:szCs w:val="23"/>
              </w:rPr>
              <w:t xml:space="preserve"> Medication Administration Recor</w:t>
            </w:r>
            <w:r w:rsidR="00DC4CDE">
              <w:rPr>
                <w:sz w:val="23"/>
                <w:szCs w:val="23"/>
              </w:rPr>
              <w:t>d</w:t>
            </w:r>
            <w:bookmarkEnd w:id="83"/>
          </w:p>
        </w:tc>
      </w:tr>
      <w:tr w:rsidR="009563CC" w:rsidRPr="00BA111E" w14:paraId="5D5540F1" w14:textId="77777777">
        <w:tc>
          <w:tcPr>
            <w:tcW w:w="2448" w:type="dxa"/>
          </w:tcPr>
          <w:p w14:paraId="580E6F12" w14:textId="77777777" w:rsidR="009563CC" w:rsidRPr="00BA111E" w:rsidRDefault="009563CC">
            <w:pPr>
              <w:pStyle w:val="aPolicyBoxTitle"/>
              <w:rPr>
                <w:sz w:val="22"/>
                <w:szCs w:val="22"/>
              </w:rPr>
            </w:pPr>
            <w:r w:rsidRPr="00BA111E">
              <w:rPr>
                <w:sz w:val="22"/>
                <w:szCs w:val="22"/>
              </w:rPr>
              <w:t>Policy Source</w:t>
            </w:r>
          </w:p>
        </w:tc>
        <w:tc>
          <w:tcPr>
            <w:tcW w:w="7992" w:type="dxa"/>
          </w:tcPr>
          <w:p w14:paraId="3CC7F02A" w14:textId="77777777" w:rsidR="009563CC" w:rsidRPr="00BA111E" w:rsidRDefault="006D3FFC" w:rsidP="00112B24">
            <w:pPr>
              <w:pStyle w:val="aPolBoxText"/>
              <w:rPr>
                <w:sz w:val="22"/>
                <w:szCs w:val="22"/>
              </w:rPr>
            </w:pPr>
            <w:r w:rsidRPr="00BA111E">
              <w:rPr>
                <w:sz w:val="22"/>
                <w:szCs w:val="22"/>
              </w:rPr>
              <w:t>19</w:t>
            </w:r>
            <w:r w:rsidR="00FF0B6A" w:rsidRPr="00BA111E">
              <w:rPr>
                <w:sz w:val="22"/>
                <w:szCs w:val="22"/>
              </w:rPr>
              <w:t>95 DDS Memorandum</w:t>
            </w:r>
          </w:p>
        </w:tc>
      </w:tr>
    </w:tbl>
    <w:p w14:paraId="2AA9348B" w14:textId="77777777" w:rsidR="00F91242" w:rsidRPr="00BA111E" w:rsidRDefault="004C63FF" w:rsidP="007F0B07">
      <w:pPr>
        <w:pStyle w:val="a1Para"/>
        <w:numPr>
          <w:ilvl w:val="0"/>
          <w:numId w:val="54"/>
        </w:numPr>
        <w:rPr>
          <w:rFonts w:eastAsia="Calibri"/>
          <w:sz w:val="23"/>
          <w:szCs w:val="23"/>
        </w:rPr>
      </w:pPr>
      <w:r w:rsidRPr="00BA111E">
        <w:rPr>
          <w:rFonts w:eastAsia="Calibri"/>
          <w:sz w:val="23"/>
          <w:szCs w:val="23"/>
        </w:rPr>
        <w:t>All Medications and Dietary S</w:t>
      </w:r>
      <w:r w:rsidR="00F91242" w:rsidRPr="00BA111E">
        <w:rPr>
          <w:rFonts w:eastAsia="Calibri"/>
          <w:sz w:val="23"/>
          <w:szCs w:val="23"/>
        </w:rPr>
        <w:t>upp</w:t>
      </w:r>
      <w:r w:rsidR="00DC4CDE">
        <w:rPr>
          <w:rFonts w:eastAsia="Calibri"/>
          <w:sz w:val="23"/>
          <w:szCs w:val="23"/>
        </w:rPr>
        <w:t>lements must be transcribed on</w:t>
      </w:r>
      <w:r w:rsidR="006C7CFF">
        <w:rPr>
          <w:rFonts w:eastAsia="Calibri"/>
          <w:sz w:val="23"/>
          <w:szCs w:val="23"/>
        </w:rPr>
        <w:t>to</w:t>
      </w:r>
      <w:r w:rsidR="00F91242" w:rsidRPr="00BA111E">
        <w:rPr>
          <w:rFonts w:eastAsia="Calibri"/>
          <w:sz w:val="23"/>
          <w:szCs w:val="23"/>
        </w:rPr>
        <w:t xml:space="preserve"> the</w:t>
      </w:r>
      <w:r w:rsidR="00F91242" w:rsidRPr="00BA111E">
        <w:rPr>
          <w:rFonts w:eastAsia="Calibri"/>
          <w:color w:val="FF0000"/>
          <w:sz w:val="23"/>
          <w:szCs w:val="23"/>
        </w:rPr>
        <w:t xml:space="preserve"> </w:t>
      </w:r>
      <w:r w:rsidR="00F91242" w:rsidRPr="00BA111E">
        <w:rPr>
          <w:rFonts w:eastAsia="Calibri"/>
          <w:sz w:val="23"/>
          <w:szCs w:val="23"/>
        </w:rPr>
        <w:t>M</w:t>
      </w:r>
      <w:r w:rsidR="00DC4CDE">
        <w:rPr>
          <w:rFonts w:eastAsia="Calibri"/>
          <w:sz w:val="23"/>
          <w:szCs w:val="23"/>
        </w:rPr>
        <w:t>edication Administration Record (M</w:t>
      </w:r>
      <w:r w:rsidR="00F91242" w:rsidRPr="00BA111E">
        <w:rPr>
          <w:rFonts w:eastAsia="Calibri"/>
          <w:sz w:val="23"/>
          <w:szCs w:val="23"/>
        </w:rPr>
        <w:t>AR</w:t>
      </w:r>
      <w:r w:rsidR="00DC4CDE">
        <w:rPr>
          <w:rFonts w:eastAsia="Calibri"/>
          <w:sz w:val="23"/>
          <w:szCs w:val="23"/>
        </w:rPr>
        <w:t>)</w:t>
      </w:r>
      <w:r w:rsidR="00F91242" w:rsidRPr="00BA111E">
        <w:rPr>
          <w:rFonts w:eastAsia="Calibri"/>
          <w:sz w:val="23"/>
          <w:szCs w:val="23"/>
        </w:rPr>
        <w:t>.</w:t>
      </w:r>
    </w:p>
    <w:p w14:paraId="38518DEA" w14:textId="77777777" w:rsidR="00F91242" w:rsidRPr="00BA111E" w:rsidRDefault="004A6B4B" w:rsidP="007F0B07">
      <w:pPr>
        <w:pStyle w:val="abPara"/>
        <w:numPr>
          <w:ilvl w:val="1"/>
          <w:numId w:val="54"/>
        </w:numPr>
        <w:rPr>
          <w:rFonts w:eastAsia="Calibri"/>
          <w:sz w:val="23"/>
          <w:szCs w:val="23"/>
        </w:rPr>
      </w:pPr>
      <w:r>
        <w:rPr>
          <w:rFonts w:eastAsia="Calibri"/>
          <w:sz w:val="23"/>
          <w:szCs w:val="23"/>
        </w:rPr>
        <w:t>The medication information (</w:t>
      </w:r>
      <w:r w:rsidR="00F91242" w:rsidRPr="00BA111E">
        <w:rPr>
          <w:rFonts w:eastAsia="Calibri"/>
          <w:sz w:val="23"/>
          <w:szCs w:val="23"/>
        </w:rPr>
        <w:t>i.e., name, dose</w:t>
      </w:r>
      <w:r>
        <w:rPr>
          <w:rFonts w:eastAsia="Calibri"/>
          <w:sz w:val="23"/>
          <w:szCs w:val="23"/>
        </w:rPr>
        <w:t xml:space="preserve"> [strength and amount]</w:t>
      </w:r>
      <w:r w:rsidR="00F91242" w:rsidRPr="00BA111E">
        <w:rPr>
          <w:rFonts w:eastAsia="Calibri"/>
          <w:sz w:val="23"/>
          <w:szCs w:val="23"/>
        </w:rPr>
        <w:t>, frequ</w:t>
      </w:r>
      <w:r>
        <w:rPr>
          <w:rFonts w:eastAsia="Calibri"/>
          <w:sz w:val="23"/>
          <w:szCs w:val="23"/>
        </w:rPr>
        <w:t xml:space="preserve">ency, route) </w:t>
      </w:r>
      <w:r w:rsidR="00F91242" w:rsidRPr="00BA111E">
        <w:rPr>
          <w:rFonts w:eastAsia="Calibri"/>
          <w:sz w:val="23"/>
          <w:szCs w:val="23"/>
        </w:rPr>
        <w:t>must be transcribed (i.e., copied) letter for letter, as found on the</w:t>
      </w:r>
      <w:r w:rsidR="004C63FF" w:rsidRPr="00BA111E">
        <w:rPr>
          <w:rFonts w:eastAsia="Calibri"/>
          <w:sz w:val="23"/>
          <w:szCs w:val="23"/>
        </w:rPr>
        <w:t xml:space="preserve"> individual’s</w:t>
      </w:r>
      <w:r w:rsidR="00071A97">
        <w:rPr>
          <w:rFonts w:eastAsia="Calibri"/>
          <w:sz w:val="23"/>
          <w:szCs w:val="23"/>
        </w:rPr>
        <w:t xml:space="preserve"> Health Care Provider (HCP) O</w:t>
      </w:r>
      <w:r w:rsidR="00F91242" w:rsidRPr="00BA111E">
        <w:rPr>
          <w:rFonts w:eastAsia="Calibri"/>
          <w:sz w:val="23"/>
          <w:szCs w:val="23"/>
        </w:rPr>
        <w:t>rder</w:t>
      </w:r>
      <w:r w:rsidR="004C63FF" w:rsidRPr="00BA111E">
        <w:rPr>
          <w:rFonts w:eastAsia="Calibri"/>
          <w:sz w:val="23"/>
          <w:szCs w:val="23"/>
        </w:rPr>
        <w:t>(s)</w:t>
      </w:r>
      <w:r w:rsidR="00F91242" w:rsidRPr="00BA111E">
        <w:rPr>
          <w:rFonts w:eastAsia="Calibri"/>
          <w:sz w:val="23"/>
          <w:szCs w:val="23"/>
        </w:rPr>
        <w:t xml:space="preserve"> and </w:t>
      </w:r>
      <w:r w:rsidR="00071A97">
        <w:rPr>
          <w:rFonts w:eastAsia="Calibri"/>
          <w:sz w:val="23"/>
          <w:szCs w:val="23"/>
        </w:rPr>
        <w:t>Pharmacy L</w:t>
      </w:r>
      <w:r w:rsidR="00F91242" w:rsidRPr="00BA111E">
        <w:rPr>
          <w:rFonts w:eastAsia="Calibri"/>
          <w:sz w:val="23"/>
          <w:szCs w:val="23"/>
        </w:rPr>
        <w:t>abel</w:t>
      </w:r>
      <w:r w:rsidR="004C63FF" w:rsidRPr="00BA111E">
        <w:rPr>
          <w:rFonts w:eastAsia="Calibri"/>
          <w:sz w:val="23"/>
          <w:szCs w:val="23"/>
        </w:rPr>
        <w:t>(s)</w:t>
      </w:r>
      <w:r w:rsidR="00F91242" w:rsidRPr="00BA111E">
        <w:rPr>
          <w:rFonts w:eastAsia="Calibri"/>
          <w:sz w:val="23"/>
          <w:szCs w:val="23"/>
        </w:rPr>
        <w:t>.</w:t>
      </w:r>
    </w:p>
    <w:p w14:paraId="2BBE268C" w14:textId="77777777" w:rsidR="00383AB1" w:rsidRPr="00C164ED" w:rsidRDefault="00383AB1" w:rsidP="007F0B07">
      <w:pPr>
        <w:pStyle w:val="a1Para"/>
        <w:numPr>
          <w:ilvl w:val="0"/>
          <w:numId w:val="54"/>
        </w:numPr>
      </w:pPr>
      <w:r w:rsidRPr="00C164ED">
        <w:rPr>
          <w:rFonts w:eastAsia="Calibri"/>
        </w:rPr>
        <w:t xml:space="preserve">Only </w:t>
      </w:r>
      <w:r w:rsidRPr="00C164ED">
        <w:t xml:space="preserve">Certified staff, including Relief staff, who have successfully completed the Service Provider’s </w:t>
      </w:r>
      <w:r w:rsidRPr="00C164ED">
        <w:rPr>
          <w:i/>
        </w:rPr>
        <w:t xml:space="preserve">Transcription of Medication Management System Training, </w:t>
      </w:r>
      <w:r w:rsidRPr="00C164ED">
        <w:t xml:space="preserve">may transcribe HCP Orders </w:t>
      </w:r>
      <w:r w:rsidRPr="00C164ED">
        <w:rPr>
          <w:i/>
        </w:rPr>
        <w:t>(</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p>
    <w:p w14:paraId="4B10DC0B" w14:textId="77777777" w:rsidR="00002803" w:rsidRDefault="00F91242" w:rsidP="007F0B07">
      <w:pPr>
        <w:pStyle w:val="a1Para"/>
        <w:numPr>
          <w:ilvl w:val="0"/>
          <w:numId w:val="54"/>
        </w:numPr>
        <w:rPr>
          <w:rFonts w:eastAsia="Calibri"/>
          <w:sz w:val="23"/>
          <w:szCs w:val="23"/>
        </w:rPr>
      </w:pPr>
      <w:r w:rsidRPr="00BA111E">
        <w:rPr>
          <w:rFonts w:eastAsia="Calibri"/>
          <w:sz w:val="23"/>
          <w:szCs w:val="23"/>
        </w:rPr>
        <w:t xml:space="preserve">Transcription onto </w:t>
      </w:r>
      <w:r w:rsidR="00E965D0">
        <w:rPr>
          <w:rFonts w:eastAsia="Calibri"/>
          <w:sz w:val="23"/>
          <w:szCs w:val="23"/>
        </w:rPr>
        <w:t>the MAR must be completed error-</w:t>
      </w:r>
      <w:r w:rsidRPr="00BA111E">
        <w:rPr>
          <w:rFonts w:eastAsia="Calibri"/>
          <w:sz w:val="23"/>
          <w:szCs w:val="23"/>
        </w:rPr>
        <w:t>free, (e.g., without</w:t>
      </w:r>
      <w:r w:rsidRPr="00BA111E">
        <w:rPr>
          <w:rFonts w:eastAsia="Calibri"/>
          <w:color w:val="FF0000"/>
          <w:sz w:val="23"/>
          <w:szCs w:val="23"/>
        </w:rPr>
        <w:t xml:space="preserve"> </w:t>
      </w:r>
      <w:r w:rsidRPr="00BA111E">
        <w:rPr>
          <w:rFonts w:eastAsia="Calibri"/>
          <w:sz w:val="23"/>
          <w:szCs w:val="23"/>
        </w:rPr>
        <w:t>cross outs, mark overs, edits, etc.).</w:t>
      </w:r>
    </w:p>
    <w:p w14:paraId="0C63CB52" w14:textId="5B7FA604" w:rsidR="00F91242" w:rsidRPr="00002803" w:rsidRDefault="00F91242" w:rsidP="007F0B07">
      <w:pPr>
        <w:pStyle w:val="a1Para"/>
        <w:numPr>
          <w:ilvl w:val="1"/>
          <w:numId w:val="54"/>
        </w:numPr>
        <w:rPr>
          <w:rFonts w:eastAsia="Calibri"/>
          <w:sz w:val="23"/>
          <w:szCs w:val="23"/>
        </w:rPr>
      </w:pPr>
      <w:r w:rsidRPr="00002803">
        <w:rPr>
          <w:rFonts w:eastAsia="Calibri"/>
          <w:sz w:val="23"/>
          <w:szCs w:val="23"/>
        </w:rPr>
        <w:t xml:space="preserve">In the event a correction is needed, the </w:t>
      </w:r>
      <w:r w:rsidR="00F70B54" w:rsidRPr="00002803">
        <w:rPr>
          <w:rFonts w:eastAsia="Calibri"/>
          <w:sz w:val="23"/>
          <w:szCs w:val="23"/>
        </w:rPr>
        <w:t>HCP Order</w:t>
      </w:r>
      <w:r w:rsidRPr="00002803">
        <w:rPr>
          <w:rFonts w:eastAsia="Calibri"/>
          <w:sz w:val="23"/>
          <w:szCs w:val="23"/>
        </w:rPr>
        <w:t xml:space="preserve"> must be re-transcribed.</w:t>
      </w:r>
    </w:p>
    <w:p w14:paraId="45192640" w14:textId="77777777" w:rsidR="00002803" w:rsidRDefault="004C63FF" w:rsidP="007F0B07">
      <w:pPr>
        <w:pStyle w:val="a1Para"/>
        <w:numPr>
          <w:ilvl w:val="0"/>
          <w:numId w:val="54"/>
        </w:numPr>
        <w:rPr>
          <w:rFonts w:eastAsia="Calibri"/>
          <w:sz w:val="23"/>
          <w:szCs w:val="23"/>
        </w:rPr>
      </w:pPr>
      <w:r w:rsidRPr="00BA111E">
        <w:rPr>
          <w:rFonts w:eastAsia="Calibri"/>
          <w:sz w:val="23"/>
          <w:szCs w:val="23"/>
        </w:rPr>
        <w:t>The Reason/Indication each Medication and Dietary S</w:t>
      </w:r>
      <w:r w:rsidR="00F91242" w:rsidRPr="00BA111E">
        <w:rPr>
          <w:rFonts w:eastAsia="Calibri"/>
          <w:sz w:val="23"/>
          <w:szCs w:val="23"/>
        </w:rPr>
        <w:t xml:space="preserve">upplement is </w:t>
      </w:r>
      <w:r w:rsidR="00E965D0">
        <w:rPr>
          <w:rFonts w:eastAsia="Calibri"/>
          <w:sz w:val="23"/>
          <w:szCs w:val="23"/>
        </w:rPr>
        <w:t>ordered must be transcribed onto</w:t>
      </w:r>
      <w:r w:rsidR="00F91242" w:rsidRPr="00BA111E">
        <w:rPr>
          <w:rFonts w:eastAsia="Calibri"/>
          <w:sz w:val="23"/>
          <w:szCs w:val="23"/>
        </w:rPr>
        <w:t xml:space="preserve"> the MAR.</w:t>
      </w:r>
    </w:p>
    <w:p w14:paraId="53BC780E" w14:textId="77777777" w:rsidR="00002803" w:rsidRDefault="00F91242" w:rsidP="007F0B07">
      <w:pPr>
        <w:pStyle w:val="a1Para"/>
        <w:numPr>
          <w:ilvl w:val="1"/>
          <w:numId w:val="54"/>
        </w:numPr>
        <w:spacing w:before="0" w:after="0"/>
        <w:rPr>
          <w:rFonts w:eastAsia="Calibri"/>
          <w:sz w:val="23"/>
          <w:szCs w:val="23"/>
        </w:rPr>
      </w:pPr>
      <w:r w:rsidRPr="00002803">
        <w:rPr>
          <w:rFonts w:eastAsia="Calibri"/>
          <w:sz w:val="23"/>
          <w:szCs w:val="23"/>
        </w:rPr>
        <w:t>This information must be obtained directly from the prescribing HCP</w:t>
      </w:r>
      <w:r w:rsidR="00E965D0" w:rsidRPr="00002803">
        <w:rPr>
          <w:rFonts w:eastAsia="Calibri"/>
          <w:sz w:val="23"/>
          <w:szCs w:val="23"/>
        </w:rPr>
        <w:t>.</w:t>
      </w:r>
    </w:p>
    <w:p w14:paraId="69C2F02F" w14:textId="77777777" w:rsid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continues to be appropriate, historical documentat</w:t>
      </w:r>
      <w:r w:rsidR="009D61F8" w:rsidRPr="00002803">
        <w:rPr>
          <w:rFonts w:eastAsia="Calibri"/>
          <w:sz w:val="23"/>
          <w:szCs w:val="23"/>
        </w:rPr>
        <w:t xml:space="preserve">ion in the </w:t>
      </w:r>
      <w:r w:rsidR="00FD3239" w:rsidRPr="00002803">
        <w:rPr>
          <w:rFonts w:eastAsia="Calibri"/>
          <w:sz w:val="23"/>
          <w:szCs w:val="23"/>
        </w:rPr>
        <w:t>Individual’s Record</w:t>
      </w:r>
      <w:r w:rsidR="00F91242" w:rsidRPr="00002803">
        <w:rPr>
          <w:rFonts w:eastAsia="Calibri"/>
          <w:sz w:val="23"/>
          <w:szCs w:val="23"/>
        </w:rPr>
        <w:t xml:space="preserve"> is acceptable </w:t>
      </w:r>
      <w:r w:rsidR="004C63FF" w:rsidRPr="00002803">
        <w:rPr>
          <w:rFonts w:eastAsia="Calibri"/>
          <w:sz w:val="23"/>
          <w:szCs w:val="23"/>
        </w:rPr>
        <w:t>(</w:t>
      </w:r>
      <w:r w:rsidR="00F91242" w:rsidRPr="00002803">
        <w:rPr>
          <w:rFonts w:eastAsia="Calibri"/>
          <w:sz w:val="23"/>
          <w:szCs w:val="23"/>
        </w:rPr>
        <w:t>if the reason</w:t>
      </w:r>
      <w:r w:rsidRPr="00002803">
        <w:rPr>
          <w:rFonts w:eastAsia="Calibri"/>
          <w:sz w:val="23"/>
          <w:szCs w:val="23"/>
        </w:rPr>
        <w:t>/indication</w:t>
      </w:r>
      <w:r w:rsidR="00F91242" w:rsidRPr="00002803">
        <w:rPr>
          <w:rFonts w:eastAsia="Calibri"/>
          <w:sz w:val="23"/>
          <w:szCs w:val="23"/>
        </w:rPr>
        <w:t xml:space="preserve"> originated from the HCP</w:t>
      </w:r>
      <w:r w:rsidR="004C63FF" w:rsidRPr="00002803">
        <w:rPr>
          <w:rFonts w:eastAsia="Calibri"/>
          <w:sz w:val="23"/>
          <w:szCs w:val="23"/>
        </w:rPr>
        <w:t>)</w:t>
      </w:r>
      <w:r w:rsidR="00F91242" w:rsidRPr="00002803">
        <w:rPr>
          <w:rFonts w:eastAsia="Calibri"/>
          <w:sz w:val="23"/>
          <w:szCs w:val="23"/>
        </w:rPr>
        <w:t>.</w:t>
      </w:r>
    </w:p>
    <w:p w14:paraId="492FBDDE" w14:textId="253B29E5" w:rsidR="00F91242" w:rsidRP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is changed by the HCP, the original MAR entry mus</w:t>
      </w:r>
      <w:r w:rsidRPr="00002803">
        <w:rPr>
          <w:rFonts w:eastAsia="Calibri"/>
          <w:sz w:val="23"/>
          <w:szCs w:val="23"/>
        </w:rPr>
        <w:t>t be discontinued, and the new HCP O</w:t>
      </w:r>
      <w:r w:rsidR="00F91242" w:rsidRPr="00002803">
        <w:rPr>
          <w:rFonts w:eastAsia="Calibri"/>
          <w:sz w:val="23"/>
          <w:szCs w:val="23"/>
        </w:rPr>
        <w:t xml:space="preserve">rder </w:t>
      </w:r>
      <w:r w:rsidRPr="00002803">
        <w:rPr>
          <w:rFonts w:eastAsia="Calibri"/>
          <w:sz w:val="23"/>
          <w:szCs w:val="23"/>
        </w:rPr>
        <w:t>with the updated Reason/I</w:t>
      </w:r>
      <w:r w:rsidR="004C63FF" w:rsidRPr="00002803">
        <w:rPr>
          <w:rFonts w:eastAsia="Calibri"/>
          <w:sz w:val="23"/>
          <w:szCs w:val="23"/>
        </w:rPr>
        <w:t xml:space="preserve">ndication </w:t>
      </w:r>
      <w:r w:rsidR="00F91242" w:rsidRPr="00002803">
        <w:rPr>
          <w:rFonts w:eastAsia="Calibri"/>
          <w:sz w:val="23"/>
          <w:szCs w:val="23"/>
        </w:rPr>
        <w:t xml:space="preserve">transcribed. </w:t>
      </w:r>
    </w:p>
    <w:p w14:paraId="6047C590" w14:textId="77777777" w:rsidR="00002803" w:rsidRPr="00002803" w:rsidRDefault="006D3FFC" w:rsidP="007F0B07">
      <w:pPr>
        <w:pStyle w:val="a1Para"/>
        <w:numPr>
          <w:ilvl w:val="0"/>
          <w:numId w:val="54"/>
        </w:numPr>
        <w:rPr>
          <w:rFonts w:eastAsia="Calibri"/>
          <w:sz w:val="23"/>
          <w:szCs w:val="23"/>
        </w:rPr>
      </w:pPr>
      <w:r w:rsidRPr="00BA111E">
        <w:rPr>
          <w:rFonts w:eastAsia="Calibri"/>
          <w:sz w:val="23"/>
          <w:szCs w:val="23"/>
        </w:rPr>
        <w:t>Specific Parameters or Lab W</w:t>
      </w:r>
      <w:r w:rsidR="00F91242" w:rsidRPr="00BA111E">
        <w:rPr>
          <w:rFonts w:eastAsia="Calibri"/>
          <w:sz w:val="23"/>
          <w:szCs w:val="23"/>
        </w:rPr>
        <w:t>ork ordered by the HCP</w:t>
      </w:r>
      <w:r w:rsidR="00993A27">
        <w:rPr>
          <w:rFonts w:eastAsia="Calibri"/>
          <w:sz w:val="23"/>
          <w:szCs w:val="23"/>
        </w:rPr>
        <w:t>,</w:t>
      </w:r>
      <w:r w:rsidR="00F91242" w:rsidRPr="00BA111E">
        <w:rPr>
          <w:rFonts w:eastAsia="Calibri"/>
          <w:sz w:val="23"/>
          <w:szCs w:val="23"/>
        </w:rPr>
        <w:t xml:space="preserve"> related to medication administration, </w:t>
      </w:r>
      <w:r w:rsidR="00993A27">
        <w:rPr>
          <w:rFonts w:eastAsia="Calibri"/>
          <w:sz w:val="23"/>
          <w:szCs w:val="23"/>
        </w:rPr>
        <w:t>(</w:t>
      </w:r>
      <w:r w:rsidR="00F91242" w:rsidRPr="00BA111E">
        <w:rPr>
          <w:rFonts w:eastAsia="Calibri"/>
          <w:sz w:val="23"/>
          <w:szCs w:val="23"/>
        </w:rPr>
        <w:t>when applic</w:t>
      </w:r>
      <w:r w:rsidRPr="00BA111E">
        <w:rPr>
          <w:rFonts w:eastAsia="Calibri"/>
          <w:sz w:val="23"/>
          <w:szCs w:val="23"/>
        </w:rPr>
        <w:t>able</w:t>
      </w:r>
      <w:r w:rsidR="00993A27">
        <w:rPr>
          <w:rFonts w:eastAsia="Calibri"/>
          <w:sz w:val="23"/>
          <w:szCs w:val="23"/>
        </w:rPr>
        <w:t xml:space="preserve">) </w:t>
      </w:r>
      <w:r w:rsidRPr="00BA111E">
        <w:rPr>
          <w:rFonts w:eastAsia="Calibri"/>
          <w:sz w:val="23"/>
          <w:szCs w:val="23"/>
        </w:rPr>
        <w:t>mu</w:t>
      </w:r>
      <w:r w:rsidR="00E839A5">
        <w:rPr>
          <w:rFonts w:eastAsia="Calibri"/>
          <w:sz w:val="23"/>
          <w:szCs w:val="23"/>
        </w:rPr>
        <w:t xml:space="preserve">st be documented </w:t>
      </w:r>
      <w:r w:rsidR="00F91242" w:rsidRPr="00BA111E">
        <w:rPr>
          <w:rFonts w:eastAsia="Calibri"/>
          <w:sz w:val="23"/>
          <w:szCs w:val="23"/>
        </w:rPr>
        <w:t>on the MAR</w:t>
      </w:r>
      <w:r w:rsidR="00E839A5">
        <w:rPr>
          <w:rFonts w:eastAsia="Calibri"/>
          <w:sz w:val="23"/>
          <w:szCs w:val="23"/>
        </w:rPr>
        <w:t xml:space="preserve"> (e.g., under special instructions, etc.)</w:t>
      </w:r>
      <w:r w:rsidR="00F91242" w:rsidRPr="00BA111E">
        <w:rPr>
          <w:rFonts w:eastAsia="Calibri"/>
          <w:sz w:val="23"/>
          <w:szCs w:val="23"/>
        </w:rPr>
        <w:t>.</w:t>
      </w:r>
    </w:p>
    <w:p w14:paraId="55E72CBC" w14:textId="77777777" w:rsidR="00002803" w:rsidRDefault="00071A97" w:rsidP="007F0B07">
      <w:pPr>
        <w:pStyle w:val="a1Para"/>
        <w:numPr>
          <w:ilvl w:val="1"/>
          <w:numId w:val="54"/>
        </w:numPr>
        <w:spacing w:before="0" w:after="0"/>
        <w:rPr>
          <w:rFonts w:eastAsia="Calibri"/>
          <w:sz w:val="23"/>
          <w:szCs w:val="23"/>
        </w:rPr>
      </w:pPr>
      <w:r w:rsidRPr="00002803">
        <w:rPr>
          <w:rFonts w:eastAsia="Calibri"/>
          <w:sz w:val="23"/>
          <w:szCs w:val="23"/>
        </w:rPr>
        <w:t>When S</w:t>
      </w:r>
      <w:r w:rsidR="005A73BD" w:rsidRPr="00002803">
        <w:rPr>
          <w:rFonts w:eastAsia="Calibri"/>
          <w:sz w:val="23"/>
          <w:szCs w:val="23"/>
        </w:rPr>
        <w:t>pec</w:t>
      </w:r>
      <w:r w:rsidR="002050C1" w:rsidRPr="00002803">
        <w:rPr>
          <w:rFonts w:eastAsia="Calibri"/>
          <w:sz w:val="23"/>
          <w:szCs w:val="23"/>
        </w:rPr>
        <w:t>ific</w:t>
      </w:r>
      <w:r w:rsidR="004C63FF" w:rsidRPr="00002803">
        <w:rPr>
          <w:rFonts w:eastAsia="Calibri"/>
          <w:sz w:val="23"/>
          <w:szCs w:val="23"/>
        </w:rPr>
        <w:t xml:space="preserve"> P</w:t>
      </w:r>
      <w:r w:rsidR="005A73BD" w:rsidRPr="00002803">
        <w:rPr>
          <w:rFonts w:eastAsia="Calibri"/>
          <w:sz w:val="23"/>
          <w:szCs w:val="23"/>
        </w:rPr>
        <w:t xml:space="preserve">arameters </w:t>
      </w:r>
      <w:r w:rsidR="004C63FF" w:rsidRPr="00002803">
        <w:rPr>
          <w:rFonts w:eastAsia="Calibri"/>
          <w:sz w:val="23"/>
          <w:szCs w:val="23"/>
        </w:rPr>
        <w:t>(e.g.,</w:t>
      </w:r>
      <w:r w:rsidRPr="00002803">
        <w:rPr>
          <w:sz w:val="23"/>
          <w:szCs w:val="23"/>
          <w:shd w:val="clear" w:color="auto" w:fill="FFFFFF"/>
        </w:rPr>
        <w:t xml:space="preserve"> bowel tracking data, vital signs, etc.)</w:t>
      </w:r>
      <w:r w:rsidR="004C63FF" w:rsidRPr="00002803">
        <w:rPr>
          <w:rFonts w:eastAsia="Calibri"/>
          <w:sz w:val="23"/>
          <w:szCs w:val="23"/>
        </w:rPr>
        <w:t xml:space="preserve"> or Lab W</w:t>
      </w:r>
      <w:r w:rsidR="005A73BD" w:rsidRPr="00002803">
        <w:rPr>
          <w:rFonts w:eastAsia="Calibri"/>
          <w:sz w:val="23"/>
          <w:szCs w:val="23"/>
        </w:rPr>
        <w:t>ork are required for medication administration</w:t>
      </w:r>
      <w:r w:rsidR="006D3FFC" w:rsidRPr="00002803">
        <w:rPr>
          <w:rFonts w:eastAsia="Calibri"/>
          <w:sz w:val="23"/>
          <w:szCs w:val="23"/>
        </w:rPr>
        <w:t>,</w:t>
      </w:r>
      <w:r w:rsidR="005A73BD" w:rsidRPr="00002803">
        <w:rPr>
          <w:rFonts w:eastAsia="Calibri"/>
          <w:sz w:val="23"/>
          <w:szCs w:val="23"/>
        </w:rPr>
        <w:t xml:space="preserve"> </w:t>
      </w:r>
      <w:r w:rsidR="006D3FFC" w:rsidRPr="00002803">
        <w:rPr>
          <w:rFonts w:eastAsia="Calibri"/>
          <w:sz w:val="23"/>
          <w:szCs w:val="23"/>
        </w:rPr>
        <w:t>Data C</w:t>
      </w:r>
      <w:r w:rsidR="00F91242" w:rsidRPr="00002803">
        <w:rPr>
          <w:rFonts w:eastAsia="Calibri"/>
          <w:sz w:val="23"/>
          <w:szCs w:val="23"/>
        </w:rPr>
        <w:t>ollection documentation must:</w:t>
      </w:r>
    </w:p>
    <w:p w14:paraId="5BA8F733" w14:textId="77777777" w:rsidR="00002803" w:rsidRPr="00002803" w:rsidRDefault="00F91242" w:rsidP="007F0B07">
      <w:pPr>
        <w:pStyle w:val="a1Para"/>
        <w:numPr>
          <w:ilvl w:val="2"/>
          <w:numId w:val="54"/>
        </w:numPr>
        <w:spacing w:before="0" w:after="0"/>
        <w:rPr>
          <w:rFonts w:eastAsia="Calibri"/>
          <w:sz w:val="23"/>
          <w:szCs w:val="23"/>
        </w:rPr>
      </w:pPr>
      <w:r w:rsidRPr="00002803">
        <w:rPr>
          <w:rFonts w:eastAsia="Calibri"/>
          <w:sz w:val="23"/>
          <w:szCs w:val="23"/>
          <w:shd w:val="clear" w:color="auto" w:fill="FFFFFF"/>
        </w:rPr>
        <w:t>be above, below</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 consecutive to the medication to be administered</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w:t>
      </w:r>
    </w:p>
    <w:p w14:paraId="7D1DC0F7" w14:textId="29E54586" w:rsidR="00F91242" w:rsidRPr="00002803" w:rsidRDefault="006D3FFC" w:rsidP="007F0B07">
      <w:pPr>
        <w:pStyle w:val="a1Para"/>
        <w:numPr>
          <w:ilvl w:val="3"/>
          <w:numId w:val="54"/>
        </w:numPr>
        <w:spacing w:before="0" w:after="0"/>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231F5F7B" w14:textId="77777777" w:rsidR="00002803" w:rsidRDefault="006D3FFC" w:rsidP="007F0B07">
      <w:pPr>
        <w:pStyle w:val="aiiipara"/>
        <w:numPr>
          <w:ilvl w:val="2"/>
          <w:numId w:val="54"/>
        </w:numPr>
        <w:rPr>
          <w:rFonts w:eastAsia="Calibri"/>
          <w:sz w:val="23"/>
          <w:szCs w:val="23"/>
        </w:rPr>
      </w:pPr>
      <w:r w:rsidRPr="00BA111E">
        <w:rPr>
          <w:rFonts w:eastAsia="Calibri"/>
          <w:sz w:val="23"/>
          <w:szCs w:val="23"/>
        </w:rPr>
        <w:t>e</w:t>
      </w:r>
      <w:r w:rsidR="00E839A5">
        <w:rPr>
          <w:rFonts w:eastAsia="Calibri"/>
          <w:sz w:val="23"/>
          <w:szCs w:val="23"/>
        </w:rPr>
        <w:t>lectronically linked</w:t>
      </w:r>
      <w:r w:rsidR="00F91242" w:rsidRPr="00BA111E">
        <w:rPr>
          <w:rFonts w:eastAsia="Calibri"/>
          <w:sz w:val="23"/>
          <w:szCs w:val="23"/>
        </w:rPr>
        <w:t xml:space="preserve"> to the medication to be administered.</w:t>
      </w:r>
    </w:p>
    <w:p w14:paraId="5AC446C3" w14:textId="1D355C37" w:rsidR="00F91242" w:rsidRPr="00002803" w:rsidRDefault="006D3FFC" w:rsidP="007F0B07">
      <w:pPr>
        <w:pStyle w:val="aiiipara"/>
        <w:numPr>
          <w:ilvl w:val="3"/>
          <w:numId w:val="54"/>
        </w:numPr>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36DB85A0" w14:textId="7FA0652D" w:rsidR="00383AB1" w:rsidRPr="00383AB1" w:rsidRDefault="00F91242" w:rsidP="007F0B07">
      <w:pPr>
        <w:pStyle w:val="a1Para"/>
        <w:numPr>
          <w:ilvl w:val="0"/>
          <w:numId w:val="54"/>
        </w:numPr>
        <w:rPr>
          <w:rFonts w:eastAsia="Calibri"/>
          <w:strike/>
          <w:sz w:val="23"/>
          <w:szCs w:val="23"/>
        </w:rPr>
      </w:pPr>
      <w:r w:rsidRPr="00BA111E">
        <w:rPr>
          <w:rFonts w:eastAsia="Calibri"/>
          <w:sz w:val="23"/>
          <w:szCs w:val="23"/>
        </w:rPr>
        <w:t xml:space="preserve">Medication orders </w:t>
      </w:r>
      <w:r w:rsidR="00071A97">
        <w:rPr>
          <w:rFonts w:eastAsia="Calibri"/>
          <w:sz w:val="23"/>
          <w:szCs w:val="23"/>
        </w:rPr>
        <w:t xml:space="preserve">that are </w:t>
      </w:r>
      <w:r w:rsidRPr="00BA111E">
        <w:rPr>
          <w:rFonts w:eastAsia="Calibri"/>
          <w:sz w:val="23"/>
          <w:szCs w:val="23"/>
        </w:rPr>
        <w:t>d</w:t>
      </w:r>
      <w:r w:rsidR="004F4028" w:rsidRPr="00BA111E">
        <w:rPr>
          <w:rFonts w:eastAsia="Calibri"/>
          <w:sz w:val="23"/>
          <w:szCs w:val="23"/>
        </w:rPr>
        <w:t>iscontinued by the HCP must</w:t>
      </w:r>
      <w:r w:rsidRPr="00BA111E">
        <w:rPr>
          <w:rFonts w:eastAsia="Calibri"/>
          <w:sz w:val="23"/>
          <w:szCs w:val="23"/>
        </w:rPr>
        <w:t xml:space="preserve"> be discontinued on the MAR. </w:t>
      </w:r>
    </w:p>
    <w:p w14:paraId="1EA21C5A" w14:textId="77777777" w:rsidR="00383AB1" w:rsidRPr="00383AB1" w:rsidRDefault="00383AB1" w:rsidP="00383AB1">
      <w:pPr>
        <w:pStyle w:val="a1Para"/>
        <w:ind w:left="360"/>
        <w:rPr>
          <w:rFonts w:eastAsia="Calibri"/>
          <w:strike/>
          <w:sz w:val="23"/>
          <w:szCs w:val="23"/>
        </w:rPr>
      </w:pPr>
    </w:p>
    <w:p w14:paraId="4C265846" w14:textId="542C5AF1" w:rsidR="00383AB1" w:rsidRDefault="00383AB1" w:rsidP="00383AB1">
      <w:pPr>
        <w:pStyle w:val="a1Para"/>
        <w:ind w:left="360"/>
        <w:rPr>
          <w:rFonts w:eastAsia="Calibri"/>
          <w:strike/>
          <w:sz w:val="23"/>
          <w:szCs w:val="23"/>
        </w:rPr>
      </w:pPr>
    </w:p>
    <w:p w14:paraId="44A9C377" w14:textId="77777777" w:rsidR="00002803" w:rsidRPr="00002803" w:rsidRDefault="00002803" w:rsidP="00002803">
      <w:pPr>
        <w:pStyle w:val="abPara"/>
        <w:rPr>
          <w:rFonts w:eastAsia="Calibri"/>
        </w:rPr>
      </w:pPr>
    </w:p>
    <w:p w14:paraId="76155C61" w14:textId="77777777" w:rsidR="00383AB1" w:rsidRPr="00383AB1" w:rsidRDefault="00383AB1" w:rsidP="00383AB1">
      <w:pPr>
        <w:pStyle w:val="a1Para"/>
        <w:ind w:left="360"/>
        <w:rPr>
          <w:rFonts w:eastAsia="Calibri"/>
          <w:strike/>
          <w:sz w:val="23"/>
          <w:szCs w:val="23"/>
        </w:rPr>
      </w:pPr>
    </w:p>
    <w:p w14:paraId="2C85E51C" w14:textId="77777777" w:rsidR="00383AB1" w:rsidRPr="00383AB1" w:rsidRDefault="00383AB1" w:rsidP="00383AB1">
      <w:pPr>
        <w:pStyle w:val="a1Para"/>
        <w:ind w:left="360"/>
        <w:rPr>
          <w:rFonts w:eastAsia="Calibri"/>
          <w:strike/>
          <w:sz w:val="23"/>
          <w:szCs w:val="23"/>
        </w:rPr>
      </w:pPr>
    </w:p>
    <w:p w14:paraId="27B31DFE" w14:textId="77777777" w:rsidR="00126A68" w:rsidRDefault="00126A68" w:rsidP="00383AB1">
      <w:pPr>
        <w:rPr>
          <w:b/>
          <w:bCs/>
          <w:color w:val="0070C0"/>
        </w:rPr>
      </w:pPr>
    </w:p>
    <w:p w14:paraId="1D92634E" w14:textId="77777777" w:rsidR="00126A68" w:rsidRDefault="00126A68" w:rsidP="00126A68">
      <w:pPr>
        <w:pStyle w:val="aMAPTitle"/>
        <w:rPr>
          <w:sz w:val="23"/>
          <w:szCs w:val="23"/>
        </w:rPr>
      </w:pPr>
      <w:r w:rsidRPr="00BA111E">
        <w:rPr>
          <w:sz w:val="23"/>
          <w:szCs w:val="23"/>
        </w:rPr>
        <w:lastRenderedPageBreak/>
        <w:t>MEDICATION ADMINISTRATION PROGRAM</w:t>
      </w:r>
    </w:p>
    <w:p w14:paraId="13F86C7F" w14:textId="77777777" w:rsidR="00126A68" w:rsidRDefault="00126A68" w:rsidP="00126A68">
      <w:pPr>
        <w:pStyle w:val="aMAPTitle"/>
        <w:rPr>
          <w:sz w:val="23"/>
          <w:szCs w:val="23"/>
        </w:rPr>
      </w:pPr>
      <w:r>
        <w:rPr>
          <w:sz w:val="23"/>
          <w:szCs w:val="23"/>
        </w:rPr>
        <w:t>Policy Manual</w:t>
      </w:r>
    </w:p>
    <w:tbl>
      <w:tblPr>
        <w:tblW w:w="0" w:type="auto"/>
        <w:tblBorders>
          <w:bottom w:val="single" w:sz="12" w:space="0" w:color="auto"/>
        </w:tblBorders>
        <w:tblLook w:val="01E0" w:firstRow="1" w:lastRow="1" w:firstColumn="1" w:lastColumn="1" w:noHBand="0" w:noVBand="0"/>
      </w:tblPr>
      <w:tblGrid>
        <w:gridCol w:w="2407"/>
        <w:gridCol w:w="7817"/>
      </w:tblGrid>
      <w:tr w:rsidR="00DF3D49" w:rsidRPr="00BA111E" w14:paraId="64C37183" w14:textId="77777777" w:rsidTr="00CC5DE8">
        <w:tc>
          <w:tcPr>
            <w:tcW w:w="2448" w:type="dxa"/>
          </w:tcPr>
          <w:p w14:paraId="3C6710B7"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tcPr>
          <w:p w14:paraId="58F90862" w14:textId="77777777" w:rsidR="00DF3D49" w:rsidRPr="00BA111E" w:rsidRDefault="00DF3D49" w:rsidP="00CC5DE8">
            <w:pPr>
              <w:pStyle w:val="aTOC2"/>
              <w:rPr>
                <w:sz w:val="23"/>
                <w:szCs w:val="23"/>
              </w:rPr>
            </w:pPr>
            <w:bookmarkStart w:id="84" w:name="_Toc183516782"/>
            <w:r w:rsidRPr="00BA111E">
              <w:rPr>
                <w:sz w:val="23"/>
                <w:szCs w:val="23"/>
              </w:rPr>
              <w:t>1</w:t>
            </w:r>
            <w:r w:rsidR="00934895">
              <w:rPr>
                <w:sz w:val="23"/>
                <w:szCs w:val="23"/>
              </w:rPr>
              <w:t>1</w:t>
            </w:r>
            <w:r w:rsidRPr="00BA111E">
              <w:rPr>
                <w:sz w:val="23"/>
                <w:szCs w:val="23"/>
              </w:rPr>
              <w:t>-</w:t>
            </w:r>
            <w:r>
              <w:rPr>
                <w:sz w:val="23"/>
                <w:szCs w:val="23"/>
              </w:rPr>
              <w:t xml:space="preserve">3 </w:t>
            </w:r>
            <w:bookmarkStart w:id="85" w:name="ServiceProviderTranscription"/>
            <w:r>
              <w:rPr>
                <w:sz w:val="23"/>
                <w:szCs w:val="23"/>
              </w:rPr>
              <w:t xml:space="preserve">Service Provider Transcription </w:t>
            </w:r>
            <w:bookmarkEnd w:id="85"/>
            <w:r>
              <w:rPr>
                <w:sz w:val="23"/>
                <w:szCs w:val="23"/>
              </w:rPr>
              <w:t>of Medication Management System</w:t>
            </w:r>
            <w:bookmarkEnd w:id="84"/>
            <w:r w:rsidRPr="00BA111E">
              <w:rPr>
                <w:sz w:val="23"/>
                <w:szCs w:val="23"/>
              </w:rPr>
              <w:t xml:space="preserve"> </w:t>
            </w:r>
          </w:p>
        </w:tc>
      </w:tr>
      <w:tr w:rsidR="00DF3D49" w:rsidRPr="00BA111E" w14:paraId="4E0E0B02" w14:textId="77777777" w:rsidTr="00CC5DE8">
        <w:tc>
          <w:tcPr>
            <w:tcW w:w="2448" w:type="dxa"/>
          </w:tcPr>
          <w:p w14:paraId="38E6AD98" w14:textId="77777777" w:rsidR="00DF3D49" w:rsidRPr="00BA111E" w:rsidRDefault="00DF3D49" w:rsidP="00CC5DE8">
            <w:pPr>
              <w:pStyle w:val="aPolicyBoxTitle"/>
              <w:rPr>
                <w:sz w:val="22"/>
                <w:szCs w:val="22"/>
              </w:rPr>
            </w:pPr>
            <w:r w:rsidRPr="00BA111E">
              <w:rPr>
                <w:sz w:val="22"/>
                <w:szCs w:val="22"/>
              </w:rPr>
              <w:t>Policy Source</w:t>
            </w:r>
          </w:p>
        </w:tc>
        <w:tc>
          <w:tcPr>
            <w:tcW w:w="7992" w:type="dxa"/>
          </w:tcPr>
          <w:p w14:paraId="049E757E" w14:textId="77777777" w:rsidR="00DF3D49" w:rsidRPr="00BA111E" w:rsidRDefault="00DF3D49" w:rsidP="00CC5DE8">
            <w:pPr>
              <w:pStyle w:val="aPolBoxText"/>
              <w:rPr>
                <w:sz w:val="22"/>
                <w:szCs w:val="22"/>
              </w:rPr>
            </w:pPr>
            <w:r>
              <w:rPr>
                <w:sz w:val="22"/>
                <w:szCs w:val="22"/>
              </w:rPr>
              <w:t>MAP Training Policy</w:t>
            </w:r>
          </w:p>
        </w:tc>
      </w:tr>
    </w:tbl>
    <w:p w14:paraId="0BC93A53" w14:textId="77777777" w:rsidR="00383AB1" w:rsidRPr="0021739D" w:rsidRDefault="00383AB1" w:rsidP="00383AB1">
      <w:pPr>
        <w:rPr>
          <w:rFonts w:ascii="Arial" w:hAnsi="Arial" w:cs="Arial"/>
          <w:b/>
          <w:bCs/>
          <w:sz w:val="23"/>
          <w:szCs w:val="23"/>
        </w:rPr>
      </w:pPr>
    </w:p>
    <w:p w14:paraId="41CF3986" w14:textId="715F1ABA"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Medication Administration Program (MAP) Certified staff, including Relief staff, who will be responsible for the Transcription of Health Care Provider (HCP) Order(s) at MAP Registered sites, must be trained by the Service Provider that employs them specific to the ‘Transcription of Medication Management System’</w:t>
      </w:r>
      <w:r w:rsidR="004254A9" w:rsidRPr="0021739D">
        <w:rPr>
          <w:rFonts w:ascii="Arial" w:hAnsi="Arial" w:cs="Arial"/>
          <w:sz w:val="23"/>
          <w:szCs w:val="23"/>
        </w:rPr>
        <w:t xml:space="preserve"> (TMM System)</w:t>
      </w:r>
      <w:r w:rsidRPr="0021739D">
        <w:rPr>
          <w:rFonts w:ascii="Arial" w:hAnsi="Arial" w:cs="Arial"/>
          <w:sz w:val="23"/>
          <w:szCs w:val="23"/>
        </w:rPr>
        <w:t xml:space="preserve"> utilized by the Service Provider.</w:t>
      </w:r>
      <w:r w:rsidR="00FC3323">
        <w:rPr>
          <w:rFonts w:ascii="Arial" w:hAnsi="Arial" w:cs="Arial"/>
          <w:sz w:val="23"/>
          <w:szCs w:val="23"/>
        </w:rPr>
        <w:br/>
      </w:r>
    </w:p>
    <w:p w14:paraId="45DEAC6F" w14:textId="4199FBB3"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Service Provider</w:t>
      </w:r>
      <w:r w:rsidR="004254A9" w:rsidRPr="0021739D">
        <w:rPr>
          <w:rFonts w:ascii="Arial" w:hAnsi="Arial" w:cs="Arial"/>
          <w:sz w:val="23"/>
          <w:szCs w:val="23"/>
        </w:rPr>
        <w:t xml:space="preserve"> TMM System</w:t>
      </w:r>
      <w:r w:rsidRPr="0021739D">
        <w:rPr>
          <w:rFonts w:ascii="Arial" w:hAnsi="Arial" w:cs="Arial"/>
          <w:sz w:val="23"/>
          <w:szCs w:val="23"/>
        </w:rPr>
        <w:t xml:space="preserve"> includes, but is not limited to:</w:t>
      </w:r>
    </w:p>
    <w:p w14:paraId="0A8A079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management of the Transcription of medication HCP Orders; </w:t>
      </w:r>
    </w:p>
    <w:p w14:paraId="6C525A49"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Posting and Verification of HCP Orders; and</w:t>
      </w:r>
    </w:p>
    <w:p w14:paraId="2E5E9D54"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Monthly Accuracy Checks of HCP Orders.</w:t>
      </w:r>
    </w:p>
    <w:p w14:paraId="7EC66E43" w14:textId="3A4A6BB5"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As a prerequisite to the Service Provider TMM System Training, staff must be currently MAP Certified and their record must be in good standing in the state contracted testing vendor’s Massachusetts MAP Certification Registry </w:t>
      </w:r>
      <w:r w:rsidRPr="0021739D">
        <w:rPr>
          <w:rFonts w:ascii="Arial" w:hAnsi="Arial" w:cs="Arial"/>
          <w:i/>
          <w:sz w:val="23"/>
          <w:szCs w:val="23"/>
        </w:rPr>
        <w:t xml:space="preserve">(For website information see </w:t>
      </w:r>
      <w:hyperlink w:anchor="Contacts" w:history="1">
        <w:r w:rsidRPr="0074048C">
          <w:rPr>
            <w:rStyle w:val="Hyperlink"/>
            <w:rFonts w:ascii="Arial" w:hAnsi="Arial" w:cs="Arial"/>
            <w:i/>
            <w:sz w:val="23"/>
            <w:szCs w:val="23"/>
          </w:rPr>
          <w:t>Policy No. 2</w:t>
        </w:r>
        <w:r w:rsidR="00E80132">
          <w:rPr>
            <w:rStyle w:val="Hyperlink"/>
            <w:rFonts w:ascii="Arial" w:hAnsi="Arial" w:cs="Arial"/>
            <w:i/>
            <w:sz w:val="23"/>
            <w:szCs w:val="23"/>
          </w:rPr>
          <w:t>3</w:t>
        </w:r>
        <w:r w:rsidRPr="0074048C">
          <w:rPr>
            <w:rStyle w:val="Hyperlink"/>
            <w:rFonts w:ascii="Arial" w:hAnsi="Arial" w:cs="Arial"/>
            <w:i/>
            <w:sz w:val="23"/>
            <w:szCs w:val="23"/>
          </w:rPr>
          <w:t>-1</w:t>
        </w:r>
      </w:hyperlink>
      <w:r w:rsidRPr="0074048C">
        <w:rPr>
          <w:rFonts w:ascii="Arial" w:hAnsi="Arial" w:cs="Arial"/>
          <w:i/>
          <w:sz w:val="23"/>
          <w:szCs w:val="23"/>
        </w:rPr>
        <w:t>).</w:t>
      </w:r>
      <w:r w:rsidRPr="0021739D">
        <w:rPr>
          <w:rFonts w:ascii="Arial" w:hAnsi="Arial" w:cs="Arial"/>
          <w:sz w:val="23"/>
          <w:szCs w:val="23"/>
        </w:rPr>
        <w:t xml:space="preserve"> </w:t>
      </w:r>
    </w:p>
    <w:p w14:paraId="1D80FCE0" w14:textId="77777777" w:rsidR="00383AB1" w:rsidRPr="00383AB1" w:rsidRDefault="00383AB1" w:rsidP="00383AB1">
      <w:pPr>
        <w:pStyle w:val="ListParagraph"/>
        <w:rPr>
          <w:rFonts w:ascii="Arial" w:hAnsi="Arial" w:cs="Arial"/>
          <w:sz w:val="23"/>
          <w:szCs w:val="23"/>
          <w:highlight w:val="yellow"/>
        </w:rPr>
      </w:pPr>
    </w:p>
    <w:p w14:paraId="7871CCA7"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The Service Provider TMM System utilized must be in compliance with all DPH MAP Regulations, Policies and Curriculum.  </w:t>
      </w:r>
    </w:p>
    <w:p w14:paraId="40C5141C"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Service Providers that utilize Certified staff to complete the Transcription of HCP Orders, must have a </w:t>
      </w:r>
      <w:r w:rsidRPr="0021739D">
        <w:rPr>
          <w:rFonts w:ascii="Arial" w:hAnsi="Arial" w:cs="Arial"/>
          <w:i/>
          <w:sz w:val="23"/>
          <w:szCs w:val="23"/>
        </w:rPr>
        <w:t>Transcription of Medication Management System Policy</w:t>
      </w:r>
      <w:r w:rsidRPr="0021739D">
        <w:rPr>
          <w:rFonts w:ascii="Arial" w:hAnsi="Arial" w:cs="Arial"/>
          <w:sz w:val="23"/>
          <w:szCs w:val="23"/>
        </w:rPr>
        <w:t xml:space="preserve"> that includes procedures for Certified staff to follow when HCP Orders are obtained. The procedures must ensure, at a minimum, that:</w:t>
      </w:r>
    </w:p>
    <w:p w14:paraId="63A1504F" w14:textId="620561FC" w:rsidR="00383AB1" w:rsidRPr="0021739D" w:rsidRDefault="00383AB1" w:rsidP="007F0B07">
      <w:pPr>
        <w:numPr>
          <w:ilvl w:val="1"/>
          <w:numId w:val="116"/>
        </w:numPr>
        <w:rPr>
          <w:rFonts w:ascii="Arial" w:hAnsi="Arial" w:cs="Arial"/>
          <w:sz w:val="23"/>
          <w:szCs w:val="23"/>
        </w:rPr>
      </w:pPr>
      <w:r w:rsidRPr="0021739D">
        <w:rPr>
          <w:rFonts w:ascii="Arial" w:hAnsi="Arial" w:cs="Arial"/>
          <w:sz w:val="23"/>
          <w:szCs w:val="23"/>
        </w:rPr>
        <w:t>Certified staff responsible for the Transcription of HCP Orders are appropriately trained and competent in the skill;</w:t>
      </w:r>
    </w:p>
    <w:p w14:paraId="3E92D43F" w14:textId="77777777" w:rsidR="00383AB1" w:rsidRPr="0021739D" w:rsidRDefault="00383AB1" w:rsidP="007F0B07">
      <w:pPr>
        <w:numPr>
          <w:ilvl w:val="2"/>
          <w:numId w:val="116"/>
        </w:numPr>
        <w:rPr>
          <w:rFonts w:ascii="Arial" w:hAnsi="Arial" w:cs="Arial"/>
          <w:sz w:val="23"/>
          <w:szCs w:val="23"/>
        </w:rPr>
      </w:pPr>
      <w:r w:rsidRPr="0021739D">
        <w:rPr>
          <w:rFonts w:ascii="Arial" w:hAnsi="Arial" w:cs="Arial"/>
          <w:sz w:val="23"/>
        </w:rPr>
        <w:t xml:space="preserve">The Service Provider must ensure that there are transcription trained Certified staff or licensed staff available to complete Transcriptions when HCP Orders are obtained. </w:t>
      </w:r>
    </w:p>
    <w:p w14:paraId="21E53DCB"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MAP Consultant is to be contacted if questions arise during the Transcription of HCP Orders;  </w:t>
      </w:r>
    </w:p>
    <w:p w14:paraId="72806478" w14:textId="77777777" w:rsidR="00383AB1" w:rsidRPr="0021739D" w:rsidRDefault="00383AB1" w:rsidP="007F0B07">
      <w:pPr>
        <w:pStyle w:val="aiiipara"/>
        <w:numPr>
          <w:ilvl w:val="1"/>
          <w:numId w:val="116"/>
        </w:numPr>
        <w:rPr>
          <w:sz w:val="23"/>
        </w:rPr>
      </w:pPr>
      <w:r w:rsidRPr="0021739D">
        <w:rPr>
          <w:sz w:val="23"/>
        </w:rPr>
        <w:t>there is a process for communicating changes in HCP Orders to all Certified/licensed staff responsible for Medication Administration; and</w:t>
      </w:r>
    </w:p>
    <w:p w14:paraId="429B33A0" w14:textId="77777777" w:rsidR="00383AB1" w:rsidRPr="0021739D" w:rsidRDefault="00383AB1" w:rsidP="007F0B07">
      <w:pPr>
        <w:pStyle w:val="ListParagraph"/>
        <w:numPr>
          <w:ilvl w:val="1"/>
          <w:numId w:val="116"/>
        </w:numPr>
        <w:spacing w:after="0" w:line="240" w:lineRule="auto"/>
        <w:rPr>
          <w:rFonts w:ascii="Arial" w:hAnsi="Arial" w:cs="Arial"/>
        </w:rPr>
      </w:pPr>
      <w:r w:rsidRPr="0021739D">
        <w:rPr>
          <w:rFonts w:ascii="Arial" w:hAnsi="Arial" w:cs="Arial"/>
        </w:rPr>
        <w:t>there is a process for contacting an IT (i.e., Information Technology) person if questions arise related to the TMM System used, if applicable.</w:t>
      </w:r>
    </w:p>
    <w:p w14:paraId="5718477B" w14:textId="77777777" w:rsidR="00383AB1" w:rsidRPr="00383AB1" w:rsidRDefault="00383AB1" w:rsidP="00383AB1">
      <w:pPr>
        <w:rPr>
          <w:highlight w:val="yellow"/>
        </w:rPr>
      </w:pPr>
    </w:p>
    <w:p w14:paraId="39BE0940" w14:textId="77777777" w:rsidR="003F6633" w:rsidRPr="003F6633"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Certified staff, who will be assigned the task of Transcription, must successfully complete a Service Provider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(i.e., TMM System Training)</w:t>
      </w:r>
      <w:r w:rsidRPr="0021739D">
        <w:rPr>
          <w:rFonts w:ascii="Arial" w:hAnsi="Arial" w:cs="Arial"/>
          <w:i/>
          <w:sz w:val="23"/>
          <w:szCs w:val="23"/>
        </w:rPr>
        <w:t>.</w:t>
      </w:r>
    </w:p>
    <w:p w14:paraId="08CDF2F2" w14:textId="6E39C817" w:rsidR="003F6633" w:rsidRPr="003F6633" w:rsidRDefault="00383AB1" w:rsidP="003F6633">
      <w:pPr>
        <w:rPr>
          <w:rFonts w:ascii="Arial" w:hAnsi="Arial" w:cs="Arial"/>
          <w:sz w:val="23"/>
          <w:szCs w:val="23"/>
        </w:rPr>
      </w:pPr>
      <w:r w:rsidRPr="003F6633">
        <w:rPr>
          <w:rFonts w:ascii="Arial" w:hAnsi="Arial" w:cs="Arial"/>
          <w:i/>
          <w:sz w:val="23"/>
          <w:szCs w:val="23"/>
        </w:rPr>
        <w:t xml:space="preserve"> </w:t>
      </w:r>
    </w:p>
    <w:p w14:paraId="64E1C83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TMM System Training must be completed initially and on a biennial basis.</w:t>
      </w:r>
    </w:p>
    <w:p w14:paraId="44CB85B5" w14:textId="77777777" w:rsidR="00383AB1" w:rsidRPr="0021739D" w:rsidRDefault="00383AB1" w:rsidP="007F0B07">
      <w:pPr>
        <w:pStyle w:val="ListParagraph"/>
        <w:numPr>
          <w:ilvl w:val="2"/>
          <w:numId w:val="116"/>
        </w:numPr>
        <w:spacing w:after="0" w:line="240" w:lineRule="auto"/>
        <w:rPr>
          <w:rFonts w:ascii="Arial" w:hAnsi="Arial" w:cs="Arial"/>
          <w:sz w:val="23"/>
        </w:rPr>
      </w:pPr>
      <w:r w:rsidRPr="0021739D">
        <w:rPr>
          <w:rFonts w:ascii="Arial" w:hAnsi="Arial" w:cs="Arial"/>
          <w:sz w:val="23"/>
        </w:rPr>
        <w:t>Demonstrated competence must be completed at least biennially (i.e., every two (2) years) or if the TMM System changes.</w:t>
      </w:r>
    </w:p>
    <w:p w14:paraId="4ED53769" w14:textId="77777777" w:rsidR="00383AB1" w:rsidRPr="0021739D" w:rsidRDefault="00383AB1" w:rsidP="007F0B07">
      <w:pPr>
        <w:pStyle w:val="ListParagraph"/>
        <w:numPr>
          <w:ilvl w:val="3"/>
          <w:numId w:val="116"/>
        </w:numPr>
        <w:spacing w:after="0" w:line="240" w:lineRule="auto"/>
        <w:rPr>
          <w:rFonts w:ascii="Arial" w:hAnsi="Arial" w:cs="Arial"/>
          <w:sz w:val="23"/>
        </w:rPr>
      </w:pPr>
      <w:r w:rsidRPr="0021739D">
        <w:rPr>
          <w:rFonts w:ascii="Arial" w:hAnsi="Arial" w:cs="Arial"/>
          <w:sz w:val="23"/>
        </w:rPr>
        <w:t>For tracking purposes, it is recommended that the biennial demonstrated competency be completed following the Certified staff being Recertified (</w:t>
      </w:r>
      <w:hyperlink w:anchor="StaffCertification" w:history="1">
        <w:r w:rsidRPr="00F171C6">
          <w:rPr>
            <w:rStyle w:val="Hyperlink"/>
            <w:rFonts w:ascii="Arial" w:hAnsi="Arial" w:cs="Arial"/>
            <w:i/>
            <w:iCs/>
            <w:sz w:val="23"/>
          </w:rPr>
          <w:t>See Policy Section 0</w:t>
        </w:r>
        <w:r w:rsidR="00F93A02" w:rsidRPr="00F171C6">
          <w:rPr>
            <w:rStyle w:val="Hyperlink"/>
            <w:rFonts w:ascii="Arial" w:hAnsi="Arial" w:cs="Arial"/>
            <w:i/>
            <w:iCs/>
            <w:sz w:val="23"/>
          </w:rPr>
          <w:t>5</w:t>
        </w:r>
      </w:hyperlink>
      <w:r w:rsidRPr="0021739D">
        <w:rPr>
          <w:rFonts w:ascii="Arial" w:hAnsi="Arial" w:cs="Arial"/>
          <w:sz w:val="23"/>
        </w:rPr>
        <w:t>).</w:t>
      </w:r>
    </w:p>
    <w:p w14:paraId="64BB9BFF"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Each Service Provider must develop a customized ‘TMM System Competency Evaluation Tool’ specific to the ‘TMM System’ utilized.</w:t>
      </w:r>
    </w:p>
    <w:p w14:paraId="0C5C723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The Service Provider ‘TMM System Training’, for all currently Certified staff who will be responsible for transcribing HCP Orders, must be conducted by the designated Service Provider </w:t>
      </w:r>
      <w:r w:rsidRPr="0021739D">
        <w:rPr>
          <w:rFonts w:ascii="Arial" w:hAnsi="Arial" w:cs="Arial"/>
          <w:sz w:val="23"/>
          <w:szCs w:val="23"/>
        </w:rPr>
        <w:lastRenderedPageBreak/>
        <w:t>‘TMM System’ Instructor (e.g., Approved MAP Trainer, MAP Certified Supervisor, etc.) who is proficient in the skill of transcription specific to the ‘TMM System’ utilized.</w:t>
      </w:r>
    </w:p>
    <w:p w14:paraId="51963CA9"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The Service Provider TMM System training, using a customized ‘TMM System Competency Evaluation Tool’ must include, but is not limited to:</w:t>
      </w:r>
    </w:p>
    <w:p w14:paraId="0BA1FE5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an overview of the ‘TMM System’ utilized [i.e., Service Provider ‘paper’ documents (e.g., HCP Orders and Medication Sheets); Electronically-generated paper documents (e.g., </w:t>
      </w:r>
      <w:proofErr w:type="spellStart"/>
      <w:r w:rsidRPr="0021739D">
        <w:rPr>
          <w:rFonts w:ascii="Arial" w:hAnsi="Arial" w:cs="Arial"/>
          <w:sz w:val="23"/>
          <w:szCs w:val="23"/>
        </w:rPr>
        <w:t>MedSoft</w:t>
      </w:r>
      <w:proofErr w:type="spellEnd"/>
      <w:r w:rsidRPr="0021739D">
        <w:rPr>
          <w:rFonts w:ascii="Arial" w:hAnsi="Arial" w:cs="Arial"/>
          <w:sz w:val="23"/>
          <w:szCs w:val="23"/>
        </w:rPr>
        <w:t xml:space="preserve"> v7.0 or pharmacy-generated HCP Orders/Medication Sheets, etc.); Electronic HCP Orders and Medication Administration Record (MAR) (e.g., </w:t>
      </w:r>
      <w:proofErr w:type="spellStart"/>
      <w:r w:rsidRPr="0021739D">
        <w:rPr>
          <w:rFonts w:ascii="Arial" w:hAnsi="Arial" w:cs="Arial"/>
          <w:sz w:val="23"/>
          <w:szCs w:val="23"/>
        </w:rPr>
        <w:t>Therap</w:t>
      </w:r>
      <w:proofErr w:type="spellEnd"/>
      <w:r w:rsidRPr="0021739D">
        <w:rPr>
          <w:rFonts w:ascii="Arial" w:hAnsi="Arial" w:cs="Arial"/>
          <w:sz w:val="23"/>
          <w:szCs w:val="23"/>
        </w:rPr>
        <w:t>, etc.)].</w:t>
      </w:r>
    </w:p>
    <w:p w14:paraId="60A6BBA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components of the ‘TMM System’ utilized, including:</w:t>
      </w:r>
    </w:p>
    <w:p w14:paraId="777AA98C"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a new HCP Order is generated and received by the MAP Registered site; </w:t>
      </w:r>
    </w:p>
    <w:p w14:paraId="37C7479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transcribe a medication order using information obtained from the HCP Order and the Pharmacy Label (</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21739D">
        <w:rPr>
          <w:rFonts w:ascii="Arial" w:hAnsi="Arial" w:cs="Arial"/>
          <w:i/>
          <w:sz w:val="23"/>
          <w:szCs w:val="23"/>
        </w:rPr>
        <w:t>);</w:t>
      </w:r>
    </w:p>
    <w:p w14:paraId="731121C5" w14:textId="77777777" w:rsidR="00383AB1" w:rsidRPr="0021739D" w:rsidRDefault="00383AB1" w:rsidP="007F0B07">
      <w:pPr>
        <w:pStyle w:val="ListParagraph"/>
        <w:numPr>
          <w:ilvl w:val="3"/>
          <w:numId w:val="116"/>
        </w:numPr>
        <w:spacing w:after="0" w:line="240" w:lineRule="auto"/>
        <w:rPr>
          <w:rFonts w:ascii="Arial" w:hAnsi="Arial" w:cs="Arial"/>
          <w:sz w:val="23"/>
          <w:szCs w:val="23"/>
        </w:rPr>
      </w:pPr>
      <w:r w:rsidRPr="0021739D">
        <w:rPr>
          <w:rFonts w:ascii="Arial" w:hAnsi="Arial" w:cs="Arial"/>
          <w:sz w:val="23"/>
          <w:szCs w:val="23"/>
        </w:rPr>
        <w:t xml:space="preserve">How to contact the MAP Consultant if the HCP Order and Pharmacy Label do not agree </w:t>
      </w:r>
      <w:r w:rsidRPr="0021739D">
        <w:rPr>
          <w:rFonts w:ascii="Arial" w:hAnsi="Arial" w:cs="Arial"/>
          <w:i/>
          <w:sz w:val="23"/>
          <w:szCs w:val="23"/>
        </w:rPr>
        <w:t>(</w:t>
      </w:r>
      <w:hyperlink w:anchor="RoleOfMAPConsultant"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7</w:t>
        </w:r>
        <w:r w:rsidRPr="00352F1D">
          <w:rPr>
            <w:rStyle w:val="Hyperlink"/>
            <w:rFonts w:ascii="Arial" w:hAnsi="Arial" w:cs="Arial"/>
            <w:i/>
            <w:sz w:val="23"/>
            <w:szCs w:val="23"/>
          </w:rPr>
          <w:t>-1</w:t>
        </w:r>
        <w:r w:rsidRPr="004B5A98">
          <w:rPr>
            <w:rStyle w:val="Hyperlink"/>
            <w:rFonts w:ascii="Arial" w:hAnsi="Arial" w:cs="Arial"/>
            <w:i/>
            <w:color w:val="auto"/>
            <w:sz w:val="23"/>
            <w:szCs w:val="23"/>
          </w:rPr>
          <w:t>);</w:t>
        </w:r>
      </w:hyperlink>
    </w:p>
    <w:p w14:paraId="7349873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how to document a discontinued medication on the Medication Sheet/MAR;</w:t>
      </w:r>
    </w:p>
    <w:p w14:paraId="66D429C1"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Post and Verify an HCP Order </w:t>
      </w:r>
      <w:r w:rsidRPr="0021739D">
        <w:rPr>
          <w:rFonts w:ascii="Arial" w:hAnsi="Arial" w:cs="Arial"/>
          <w:i/>
          <w:sz w:val="23"/>
          <w:szCs w:val="23"/>
        </w:rPr>
        <w:t>(</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352F1D">
        <w:rPr>
          <w:rFonts w:ascii="Arial" w:hAnsi="Arial" w:cs="Arial"/>
          <w:i/>
          <w:sz w:val="23"/>
          <w:szCs w:val="23"/>
        </w:rPr>
        <w:t>)</w:t>
      </w:r>
      <w:r w:rsidRPr="00352F1D">
        <w:rPr>
          <w:rFonts w:ascii="Arial" w:hAnsi="Arial" w:cs="Arial"/>
          <w:sz w:val="23"/>
          <w:szCs w:val="23"/>
        </w:rPr>
        <w:t>;</w:t>
      </w:r>
      <w:r w:rsidRPr="0021739D">
        <w:rPr>
          <w:rFonts w:ascii="Arial" w:hAnsi="Arial" w:cs="Arial"/>
          <w:sz w:val="23"/>
          <w:szCs w:val="23"/>
        </w:rPr>
        <w:t xml:space="preserve"> and</w:t>
      </w:r>
    </w:p>
    <w:p w14:paraId="7452D1E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complete a Monthly Accuracy Check of HCP Orders </w:t>
      </w:r>
      <w:r w:rsidRPr="0021739D">
        <w:rPr>
          <w:rFonts w:ascii="Arial" w:hAnsi="Arial" w:cs="Arial"/>
          <w:i/>
          <w:sz w:val="23"/>
          <w:szCs w:val="23"/>
        </w:rPr>
        <w:t>(</w:t>
      </w:r>
      <w:hyperlink w:anchor="MonthlyAccuracyCheck"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-5</w:t>
        </w:r>
      </w:hyperlink>
      <w:r w:rsidRPr="0021739D">
        <w:rPr>
          <w:rFonts w:ascii="Arial" w:hAnsi="Arial" w:cs="Arial"/>
          <w:i/>
          <w:sz w:val="23"/>
          <w:szCs w:val="23"/>
        </w:rPr>
        <w:t>).</w:t>
      </w:r>
    </w:p>
    <w:p w14:paraId="284BE11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how changes in HCP Orders are communicated; and</w:t>
      </w:r>
    </w:p>
    <w:p w14:paraId="020601C0"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who to contact if there is an ‘IT’ issue, if applicable.</w:t>
      </w:r>
    </w:p>
    <w:p w14:paraId="3B7DDB8C" w14:textId="77777777" w:rsidR="00383AB1" w:rsidRPr="0021739D" w:rsidRDefault="00383AB1" w:rsidP="00383AB1">
      <w:pPr>
        <w:pStyle w:val="ListParagraph"/>
        <w:ind w:left="1440"/>
        <w:rPr>
          <w:rFonts w:ascii="Arial" w:hAnsi="Arial" w:cs="Arial"/>
          <w:sz w:val="23"/>
          <w:szCs w:val="23"/>
          <w:highlight w:val="yellow"/>
        </w:rPr>
      </w:pPr>
    </w:p>
    <w:p w14:paraId="665C578F"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If the Certified staff is involved in a Transcription error resulting in a Medication Occurrence, a </w:t>
      </w:r>
      <w:r w:rsidR="007A09B8" w:rsidRPr="0021739D">
        <w:rPr>
          <w:rFonts w:ascii="Arial" w:hAnsi="Arial" w:cs="Arial"/>
          <w:sz w:val="23"/>
          <w:szCs w:val="23"/>
        </w:rPr>
        <w:t xml:space="preserve">TMM System </w:t>
      </w:r>
      <w:r w:rsidRPr="0021739D">
        <w:rPr>
          <w:rFonts w:ascii="Arial" w:hAnsi="Arial" w:cs="Arial"/>
          <w:sz w:val="23"/>
          <w:szCs w:val="23"/>
        </w:rPr>
        <w:t>re-training must be completed.</w:t>
      </w:r>
    </w:p>
    <w:p w14:paraId="7F9807A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Documentation of </w:t>
      </w:r>
      <w:r w:rsidR="007A09B8" w:rsidRPr="0021739D">
        <w:rPr>
          <w:rFonts w:ascii="Arial" w:hAnsi="Arial" w:cs="Arial"/>
          <w:sz w:val="23"/>
          <w:szCs w:val="23"/>
        </w:rPr>
        <w:t xml:space="preserve">virtual or in-person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includes, but is not limited to:</w:t>
      </w:r>
    </w:p>
    <w:p w14:paraId="066A716E"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name and contact information of the Instructor(s); </w:t>
      </w:r>
    </w:p>
    <w:p w14:paraId="3C8E41D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date of the training;</w:t>
      </w:r>
    </w:p>
    <w:p w14:paraId="38805D0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 complete set of training materials used to train Certified staff;</w:t>
      </w:r>
    </w:p>
    <w:p w14:paraId="2F7E78F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name(s) of Certified staff trained (i.e., attendance list); and</w:t>
      </w:r>
    </w:p>
    <w:p w14:paraId="21F27864"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completed Service Provider ‘TMM System Competency Evaluation Tool’ for each Certified staff trained. </w:t>
      </w:r>
    </w:p>
    <w:p w14:paraId="6E0148B3"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‘TMM System Training’ documents must be maintained at the MAP Registered site.</w:t>
      </w:r>
    </w:p>
    <w:p w14:paraId="424EF9F5" w14:textId="77777777" w:rsidR="00383AB1" w:rsidRPr="00383AB1" w:rsidRDefault="00383AB1" w:rsidP="00383AB1">
      <w:pPr>
        <w:pStyle w:val="a1Para"/>
        <w:ind w:left="360"/>
        <w:rPr>
          <w:rFonts w:eastAsia="Calibri"/>
          <w:strike/>
          <w:sz w:val="23"/>
          <w:szCs w:val="23"/>
        </w:rPr>
      </w:pPr>
    </w:p>
    <w:p w14:paraId="6AD7FA74" w14:textId="77777777" w:rsidR="00E344E8" w:rsidRPr="00BA111E" w:rsidRDefault="00E344E8" w:rsidP="00383AB1">
      <w:pPr>
        <w:pStyle w:val="a1Para"/>
        <w:ind w:left="360"/>
        <w:rPr>
          <w:rFonts w:eastAsia="Calibri"/>
          <w:strike/>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2CB439D1" w14:textId="77777777">
        <w:tc>
          <w:tcPr>
            <w:tcW w:w="10440" w:type="dxa"/>
            <w:gridSpan w:val="2"/>
          </w:tcPr>
          <w:p w14:paraId="7AB014CB" w14:textId="77777777" w:rsidR="009563CC" w:rsidRPr="00126A68" w:rsidRDefault="009563CC" w:rsidP="0064136B">
            <w:pPr>
              <w:pStyle w:val="aMAPTitle"/>
              <w:rPr>
                <w:sz w:val="23"/>
                <w:szCs w:val="23"/>
              </w:rPr>
            </w:pPr>
            <w:r w:rsidRPr="00126A68">
              <w:rPr>
                <w:sz w:val="23"/>
                <w:szCs w:val="23"/>
              </w:rPr>
              <w:lastRenderedPageBreak/>
              <w:br w:type="page"/>
              <w:t>MEDICATION ADMINISTRATION PROGRAM</w:t>
            </w:r>
          </w:p>
          <w:p w14:paraId="501ABC3C" w14:textId="77777777" w:rsidR="009563CC" w:rsidRPr="00126A68" w:rsidRDefault="009563CC" w:rsidP="0064136B">
            <w:pPr>
              <w:pStyle w:val="aMAPTitle"/>
              <w:rPr>
                <w:sz w:val="23"/>
                <w:szCs w:val="23"/>
              </w:rPr>
            </w:pPr>
            <w:r w:rsidRPr="00126A68">
              <w:rPr>
                <w:sz w:val="23"/>
                <w:szCs w:val="23"/>
              </w:rPr>
              <w:t>POLICY MANUAL</w:t>
            </w:r>
          </w:p>
        </w:tc>
      </w:tr>
      <w:tr w:rsidR="009563CC" w:rsidRPr="00BA111E" w14:paraId="451F01CD" w14:textId="77777777">
        <w:tc>
          <w:tcPr>
            <w:tcW w:w="2448" w:type="dxa"/>
          </w:tcPr>
          <w:p w14:paraId="191ACF9C" w14:textId="77777777" w:rsidR="009563CC" w:rsidRPr="00126A68" w:rsidRDefault="009563CC">
            <w:pPr>
              <w:pStyle w:val="aPolicyBoxTitle"/>
              <w:rPr>
                <w:sz w:val="22"/>
                <w:szCs w:val="22"/>
              </w:rPr>
            </w:pPr>
          </w:p>
        </w:tc>
        <w:tc>
          <w:tcPr>
            <w:tcW w:w="7992" w:type="dxa"/>
          </w:tcPr>
          <w:p w14:paraId="349B4E7E" w14:textId="77777777" w:rsidR="009563CC" w:rsidRPr="00126A68" w:rsidRDefault="009563CC">
            <w:pPr>
              <w:pStyle w:val="aTOC2"/>
              <w:rPr>
                <w:sz w:val="22"/>
                <w:szCs w:val="22"/>
              </w:rPr>
            </w:pPr>
          </w:p>
        </w:tc>
      </w:tr>
      <w:tr w:rsidR="009563CC" w:rsidRPr="00BA111E" w14:paraId="1E0C20E3" w14:textId="77777777">
        <w:tc>
          <w:tcPr>
            <w:tcW w:w="2448" w:type="dxa"/>
          </w:tcPr>
          <w:p w14:paraId="519500FE" w14:textId="77777777" w:rsidR="009563CC" w:rsidRPr="00126A68" w:rsidRDefault="009563CC">
            <w:pPr>
              <w:pStyle w:val="aPolicyBoxTitle"/>
              <w:rPr>
                <w:sz w:val="22"/>
                <w:szCs w:val="22"/>
              </w:rPr>
            </w:pPr>
            <w:r w:rsidRPr="00126A68">
              <w:rPr>
                <w:sz w:val="22"/>
                <w:szCs w:val="22"/>
              </w:rPr>
              <w:t>Policy No. &amp; Issue</w:t>
            </w:r>
          </w:p>
        </w:tc>
        <w:tc>
          <w:tcPr>
            <w:tcW w:w="7992" w:type="dxa"/>
          </w:tcPr>
          <w:p w14:paraId="5C540336" w14:textId="77777777" w:rsidR="009563CC" w:rsidRPr="00126A68" w:rsidRDefault="009563CC" w:rsidP="00144DAE">
            <w:pPr>
              <w:pStyle w:val="aTOC2"/>
              <w:rPr>
                <w:sz w:val="23"/>
                <w:szCs w:val="23"/>
              </w:rPr>
            </w:pPr>
            <w:bookmarkStart w:id="86" w:name="_Toc183516783"/>
            <w:r w:rsidRPr="00126A68">
              <w:rPr>
                <w:sz w:val="23"/>
                <w:szCs w:val="23"/>
              </w:rPr>
              <w:t>1</w:t>
            </w:r>
            <w:r w:rsidR="00934895">
              <w:rPr>
                <w:sz w:val="23"/>
                <w:szCs w:val="23"/>
              </w:rPr>
              <w:t>1</w:t>
            </w:r>
            <w:r w:rsidRPr="00126A68">
              <w:rPr>
                <w:sz w:val="23"/>
                <w:szCs w:val="23"/>
              </w:rPr>
              <w:t>-</w:t>
            </w:r>
            <w:r w:rsidR="00E92F0C" w:rsidRPr="00126A68">
              <w:rPr>
                <w:sz w:val="23"/>
                <w:szCs w:val="23"/>
              </w:rPr>
              <w:t>4</w:t>
            </w:r>
            <w:r w:rsidR="00144DAE" w:rsidRPr="00126A68">
              <w:rPr>
                <w:sz w:val="23"/>
                <w:szCs w:val="23"/>
              </w:rPr>
              <w:t xml:space="preserve"> </w:t>
            </w:r>
            <w:bookmarkStart w:id="87" w:name="MARDocumentation"/>
            <w:r w:rsidR="00144DAE" w:rsidRPr="00126A68">
              <w:rPr>
                <w:sz w:val="23"/>
                <w:szCs w:val="23"/>
              </w:rPr>
              <w:t>M</w:t>
            </w:r>
            <w:r w:rsidR="004F4028" w:rsidRPr="00126A68">
              <w:rPr>
                <w:sz w:val="23"/>
                <w:szCs w:val="23"/>
              </w:rPr>
              <w:t xml:space="preserve">edication </w:t>
            </w:r>
            <w:r w:rsidR="00144DAE" w:rsidRPr="00126A68">
              <w:rPr>
                <w:sz w:val="23"/>
                <w:szCs w:val="23"/>
              </w:rPr>
              <w:t>A</w:t>
            </w:r>
            <w:r w:rsidR="004F4028" w:rsidRPr="00126A68">
              <w:rPr>
                <w:sz w:val="23"/>
                <w:szCs w:val="23"/>
              </w:rPr>
              <w:t xml:space="preserve">dministration </w:t>
            </w:r>
            <w:r w:rsidR="00144DAE" w:rsidRPr="00126A68">
              <w:rPr>
                <w:sz w:val="23"/>
                <w:szCs w:val="23"/>
              </w:rPr>
              <w:t>R</w:t>
            </w:r>
            <w:r w:rsidR="000F482E" w:rsidRPr="00126A68">
              <w:rPr>
                <w:sz w:val="23"/>
                <w:szCs w:val="23"/>
              </w:rPr>
              <w:t xml:space="preserve">ecord </w:t>
            </w:r>
            <w:r w:rsidR="00144DAE" w:rsidRPr="00126A68">
              <w:rPr>
                <w:sz w:val="23"/>
                <w:szCs w:val="23"/>
              </w:rPr>
              <w:t>Documentation</w:t>
            </w:r>
            <w:bookmarkEnd w:id="87"/>
            <w:bookmarkEnd w:id="86"/>
          </w:p>
        </w:tc>
      </w:tr>
      <w:tr w:rsidR="009563CC" w:rsidRPr="00BA111E" w14:paraId="7AA1EFFC" w14:textId="77777777">
        <w:tc>
          <w:tcPr>
            <w:tcW w:w="2448" w:type="dxa"/>
          </w:tcPr>
          <w:p w14:paraId="52565804" w14:textId="77777777" w:rsidR="009563CC" w:rsidRPr="00126A68" w:rsidRDefault="009563CC">
            <w:pPr>
              <w:pStyle w:val="aPolicyBoxTitle"/>
              <w:rPr>
                <w:sz w:val="22"/>
                <w:szCs w:val="22"/>
              </w:rPr>
            </w:pPr>
            <w:r w:rsidRPr="00126A68">
              <w:rPr>
                <w:sz w:val="22"/>
                <w:szCs w:val="22"/>
              </w:rPr>
              <w:t>Policy Source</w:t>
            </w:r>
          </w:p>
        </w:tc>
        <w:tc>
          <w:tcPr>
            <w:tcW w:w="7992" w:type="dxa"/>
          </w:tcPr>
          <w:p w14:paraId="557B6A18" w14:textId="77777777" w:rsidR="009563CC" w:rsidRPr="00126A68" w:rsidRDefault="00965053" w:rsidP="00144DAE">
            <w:pPr>
              <w:pStyle w:val="aPolBoxText"/>
              <w:rPr>
                <w:sz w:val="22"/>
                <w:szCs w:val="22"/>
              </w:rPr>
            </w:pPr>
            <w:r w:rsidRPr="00126A68">
              <w:rPr>
                <w:sz w:val="22"/>
                <w:szCs w:val="22"/>
              </w:rPr>
              <w:t>1995 DDS Memorandum</w:t>
            </w:r>
          </w:p>
        </w:tc>
      </w:tr>
    </w:tbl>
    <w:p w14:paraId="08901CC8" w14:textId="77777777" w:rsidR="00CF4863" w:rsidRPr="00CF4863" w:rsidRDefault="005A73BD" w:rsidP="007F0B07">
      <w:pPr>
        <w:pStyle w:val="a1Para"/>
        <w:numPr>
          <w:ilvl w:val="0"/>
          <w:numId w:val="92"/>
        </w:numPr>
        <w:rPr>
          <w:i/>
          <w:strike/>
          <w:sz w:val="23"/>
          <w:szCs w:val="23"/>
        </w:rPr>
      </w:pPr>
      <w:r w:rsidRPr="00572853">
        <w:rPr>
          <w:sz w:val="23"/>
          <w:szCs w:val="23"/>
        </w:rPr>
        <w:t xml:space="preserve">Administration </w:t>
      </w:r>
      <w:r w:rsidR="006D3FFC" w:rsidRPr="00572853">
        <w:rPr>
          <w:sz w:val="23"/>
          <w:szCs w:val="23"/>
        </w:rPr>
        <w:t>of all M</w:t>
      </w:r>
      <w:r w:rsidR="004F4028" w:rsidRPr="00572853">
        <w:rPr>
          <w:sz w:val="23"/>
          <w:szCs w:val="23"/>
        </w:rPr>
        <w:t>edications and Dietary S</w:t>
      </w:r>
      <w:r w:rsidRPr="00572853">
        <w:rPr>
          <w:sz w:val="23"/>
          <w:szCs w:val="23"/>
        </w:rPr>
        <w:t xml:space="preserve">upplements must be documented on a Medication Administration Record </w:t>
      </w:r>
      <w:r w:rsidR="00E856A6" w:rsidRPr="00572853">
        <w:rPr>
          <w:sz w:val="23"/>
          <w:szCs w:val="23"/>
        </w:rPr>
        <w:t xml:space="preserve">(MAR) </w:t>
      </w:r>
      <w:r w:rsidRPr="00572853">
        <w:rPr>
          <w:sz w:val="23"/>
          <w:szCs w:val="23"/>
        </w:rPr>
        <w:t xml:space="preserve">as outlined </w:t>
      </w:r>
      <w:r w:rsidR="006D3FFC" w:rsidRPr="00572853">
        <w:rPr>
          <w:sz w:val="23"/>
          <w:szCs w:val="23"/>
        </w:rPr>
        <w:t>in the approved M</w:t>
      </w:r>
      <w:r w:rsidR="007D7762" w:rsidRPr="00572853">
        <w:rPr>
          <w:sz w:val="23"/>
          <w:szCs w:val="23"/>
        </w:rPr>
        <w:t xml:space="preserve">edication Administration </w:t>
      </w:r>
      <w:r w:rsidR="006D3FFC" w:rsidRPr="00572853">
        <w:rPr>
          <w:sz w:val="23"/>
          <w:szCs w:val="23"/>
        </w:rPr>
        <w:t>P</w:t>
      </w:r>
      <w:r w:rsidR="007D7762" w:rsidRPr="00572853">
        <w:rPr>
          <w:sz w:val="23"/>
          <w:szCs w:val="23"/>
        </w:rPr>
        <w:t>rogram (MAP)</w:t>
      </w:r>
      <w:r w:rsidR="006D3FFC" w:rsidRPr="00572853">
        <w:rPr>
          <w:sz w:val="23"/>
          <w:szCs w:val="23"/>
        </w:rPr>
        <w:t xml:space="preserve"> C</w:t>
      </w:r>
      <w:r w:rsidRPr="00572853">
        <w:rPr>
          <w:sz w:val="23"/>
          <w:szCs w:val="23"/>
        </w:rPr>
        <w:t>urriculum</w:t>
      </w:r>
      <w:r w:rsidR="00775B1B">
        <w:rPr>
          <w:sz w:val="23"/>
          <w:szCs w:val="23"/>
        </w:rPr>
        <w:t>:</w:t>
      </w:r>
      <w:r w:rsidRPr="00572853">
        <w:rPr>
          <w:sz w:val="23"/>
          <w:szCs w:val="23"/>
        </w:rPr>
        <w:t xml:space="preserve"> </w:t>
      </w:r>
      <w:r w:rsidR="00775B1B">
        <w:rPr>
          <w:sz w:val="23"/>
          <w:szCs w:val="23"/>
        </w:rPr>
        <w:t>‘</w:t>
      </w:r>
      <w:r w:rsidRPr="00572853">
        <w:rPr>
          <w:i/>
          <w:sz w:val="23"/>
          <w:szCs w:val="23"/>
        </w:rPr>
        <w:t xml:space="preserve">Responsibilities </w:t>
      </w:r>
      <w:r w:rsidR="00E856A6" w:rsidRPr="00572853">
        <w:rPr>
          <w:i/>
          <w:sz w:val="23"/>
          <w:szCs w:val="23"/>
        </w:rPr>
        <w:t>in</w:t>
      </w:r>
      <w:r w:rsidRPr="00572853">
        <w:rPr>
          <w:i/>
          <w:sz w:val="23"/>
          <w:szCs w:val="23"/>
        </w:rPr>
        <w:t xml:space="preserve"> Action</w:t>
      </w:r>
      <w:r w:rsidR="00775B1B">
        <w:rPr>
          <w:i/>
          <w:sz w:val="23"/>
          <w:szCs w:val="23"/>
        </w:rPr>
        <w:t>’ (i.e., RIA)</w:t>
      </w:r>
      <w:r w:rsidRPr="00572853">
        <w:rPr>
          <w:i/>
          <w:sz w:val="23"/>
          <w:szCs w:val="23"/>
        </w:rPr>
        <w:t>.</w:t>
      </w:r>
    </w:p>
    <w:p w14:paraId="2B74E8E6" w14:textId="4CA8F371" w:rsidR="00A55323" w:rsidRPr="00CF4863" w:rsidRDefault="00A55323" w:rsidP="007F0B07">
      <w:pPr>
        <w:pStyle w:val="a1Para"/>
        <w:numPr>
          <w:ilvl w:val="1"/>
          <w:numId w:val="92"/>
        </w:numPr>
        <w:rPr>
          <w:i/>
          <w:strike/>
          <w:sz w:val="23"/>
          <w:szCs w:val="23"/>
        </w:rPr>
      </w:pPr>
      <w:r w:rsidRPr="00CF4863">
        <w:rPr>
          <w:sz w:val="23"/>
          <w:szCs w:val="23"/>
          <w:shd w:val="clear" w:color="auto" w:fill="FFFFFF"/>
        </w:rPr>
        <w:t>All MAP associated documentation must be completed in blue or black ink or font</w:t>
      </w:r>
      <w:r w:rsidR="00127399" w:rsidRPr="00CF4863">
        <w:rPr>
          <w:sz w:val="23"/>
          <w:szCs w:val="23"/>
          <w:shd w:val="clear" w:color="auto" w:fill="FFFFFF"/>
        </w:rPr>
        <w:t xml:space="preserve"> color</w:t>
      </w:r>
      <w:r w:rsidRPr="00CF4863">
        <w:rPr>
          <w:sz w:val="23"/>
          <w:szCs w:val="23"/>
          <w:shd w:val="clear" w:color="auto" w:fill="FFFFFF"/>
        </w:rPr>
        <w:t>.</w:t>
      </w:r>
    </w:p>
    <w:p w14:paraId="13043CEF" w14:textId="77777777" w:rsidR="00CF4863" w:rsidRDefault="00127399" w:rsidP="007F0B07">
      <w:pPr>
        <w:pStyle w:val="a1Para"/>
        <w:numPr>
          <w:ilvl w:val="0"/>
          <w:numId w:val="92"/>
        </w:numPr>
        <w:rPr>
          <w:sz w:val="23"/>
          <w:szCs w:val="23"/>
        </w:rPr>
      </w:pPr>
      <w:r>
        <w:rPr>
          <w:sz w:val="23"/>
          <w:szCs w:val="23"/>
        </w:rPr>
        <w:t>All M</w:t>
      </w:r>
      <w:r w:rsidR="00D651DA">
        <w:rPr>
          <w:sz w:val="23"/>
          <w:szCs w:val="23"/>
        </w:rPr>
        <w:t>edication</w:t>
      </w:r>
      <w:r>
        <w:rPr>
          <w:sz w:val="23"/>
          <w:szCs w:val="23"/>
        </w:rPr>
        <w:t>s and Dietary Supplements</w:t>
      </w:r>
      <w:r w:rsidR="00D651DA">
        <w:rPr>
          <w:sz w:val="23"/>
          <w:szCs w:val="23"/>
        </w:rPr>
        <w:t xml:space="preserve"> mu</w:t>
      </w:r>
      <w:r w:rsidR="00A55323">
        <w:rPr>
          <w:sz w:val="23"/>
          <w:szCs w:val="23"/>
        </w:rPr>
        <w:t xml:space="preserve">st be administered </w:t>
      </w:r>
      <w:r w:rsidR="00D651DA">
        <w:rPr>
          <w:sz w:val="23"/>
          <w:szCs w:val="23"/>
        </w:rPr>
        <w:t>‘on-time’.</w:t>
      </w:r>
    </w:p>
    <w:p w14:paraId="18A705AF" w14:textId="77777777" w:rsidR="00CF4863" w:rsidRPr="00CF4863" w:rsidRDefault="00CD0374" w:rsidP="007F0B07">
      <w:pPr>
        <w:pStyle w:val="a1Para"/>
        <w:numPr>
          <w:ilvl w:val="1"/>
          <w:numId w:val="92"/>
        </w:numPr>
        <w:spacing w:before="0" w:after="0"/>
        <w:rPr>
          <w:sz w:val="23"/>
          <w:szCs w:val="23"/>
        </w:rPr>
      </w:pPr>
      <w:r w:rsidRPr="00CF4863">
        <w:rPr>
          <w:sz w:val="23"/>
          <w:shd w:val="clear" w:color="auto" w:fill="FFFFFF"/>
        </w:rPr>
        <w:t>In the MAP</w:t>
      </w:r>
      <w:r w:rsidR="00D651DA" w:rsidRPr="00CF4863">
        <w:rPr>
          <w:sz w:val="23"/>
          <w:shd w:val="clear" w:color="auto" w:fill="FFFFFF"/>
        </w:rPr>
        <w:t xml:space="preserve">, </w:t>
      </w:r>
      <w:r w:rsidR="007D7762" w:rsidRPr="00CF4863">
        <w:rPr>
          <w:sz w:val="23"/>
          <w:shd w:val="clear" w:color="auto" w:fill="FFFFFF"/>
        </w:rPr>
        <w:t>‘</w:t>
      </w:r>
      <w:r w:rsidR="00D651DA" w:rsidRPr="00CF4863">
        <w:rPr>
          <w:sz w:val="23"/>
          <w:shd w:val="clear" w:color="auto" w:fill="FFFFFF"/>
        </w:rPr>
        <w:t>on-time</w:t>
      </w:r>
      <w:r w:rsidR="007D7762" w:rsidRPr="00CF4863">
        <w:rPr>
          <w:sz w:val="23"/>
          <w:shd w:val="clear" w:color="auto" w:fill="FFFFFF"/>
        </w:rPr>
        <w:t>’</w:t>
      </w:r>
      <w:r w:rsidR="00D651DA" w:rsidRPr="00CF4863">
        <w:rPr>
          <w:sz w:val="23"/>
          <w:shd w:val="clear" w:color="auto" w:fill="FFFFFF"/>
        </w:rPr>
        <w:t xml:space="preserve"> means </w:t>
      </w:r>
      <w:r w:rsidR="00572853" w:rsidRPr="00CF4863">
        <w:rPr>
          <w:sz w:val="23"/>
          <w:shd w:val="clear" w:color="auto" w:fill="FFFFFF"/>
        </w:rPr>
        <w:t>within</w:t>
      </w:r>
      <w:r w:rsidR="006E40B5" w:rsidRPr="00CF4863">
        <w:rPr>
          <w:sz w:val="23"/>
          <w:shd w:val="clear" w:color="auto" w:fill="FFFFFF"/>
        </w:rPr>
        <w:t xml:space="preserve"> the </w:t>
      </w:r>
      <w:r w:rsidR="00AA0D2E" w:rsidRPr="00CF4863">
        <w:rPr>
          <w:sz w:val="23"/>
          <w:shd w:val="clear" w:color="auto" w:fill="FFFFFF"/>
        </w:rPr>
        <w:t>‘</w:t>
      </w:r>
      <w:r w:rsidR="006E40B5" w:rsidRPr="00CF4863">
        <w:rPr>
          <w:sz w:val="23"/>
          <w:shd w:val="clear" w:color="auto" w:fill="FFFFFF"/>
        </w:rPr>
        <w:t>one (</w:t>
      </w:r>
      <w:r w:rsidR="00127399" w:rsidRPr="00CF4863">
        <w:rPr>
          <w:sz w:val="23"/>
          <w:shd w:val="clear" w:color="auto" w:fill="FFFFFF"/>
        </w:rPr>
        <w:t>1) hour</w:t>
      </w:r>
      <w:r w:rsidR="006E40B5" w:rsidRPr="00CF4863">
        <w:rPr>
          <w:sz w:val="23"/>
          <w:shd w:val="clear" w:color="auto" w:fill="FFFFFF"/>
        </w:rPr>
        <w:t xml:space="preserve"> window’</w:t>
      </w:r>
      <w:r w:rsidR="00572853" w:rsidRPr="00CF4863">
        <w:rPr>
          <w:sz w:val="23"/>
          <w:shd w:val="clear" w:color="auto" w:fill="FFFFFF"/>
        </w:rPr>
        <w:t xml:space="preserve"> (</w:t>
      </w:r>
      <w:r w:rsidR="006E40B5" w:rsidRPr="00CF4863">
        <w:rPr>
          <w:sz w:val="23"/>
          <w:shd w:val="clear" w:color="auto" w:fill="FFFFFF"/>
        </w:rPr>
        <w:t xml:space="preserve">i.e., </w:t>
      </w:r>
      <w:r w:rsidR="00572853" w:rsidRPr="00CF4863">
        <w:rPr>
          <w:sz w:val="23"/>
          <w:shd w:val="clear" w:color="auto" w:fill="FFFFFF"/>
        </w:rPr>
        <w:t>befor</w:t>
      </w:r>
      <w:r w:rsidR="006E40B5" w:rsidRPr="00CF4863">
        <w:rPr>
          <w:sz w:val="23"/>
          <w:shd w:val="clear" w:color="auto" w:fill="FFFFFF"/>
        </w:rPr>
        <w:t>e or after</w:t>
      </w:r>
      <w:r w:rsidR="00572853" w:rsidRPr="00CF4863">
        <w:rPr>
          <w:sz w:val="23"/>
          <w:shd w:val="clear" w:color="auto" w:fill="FFFFFF"/>
        </w:rPr>
        <w:t xml:space="preserve"> one (1) hour of </w:t>
      </w:r>
      <w:r w:rsidR="00D651DA" w:rsidRPr="00CF4863">
        <w:rPr>
          <w:sz w:val="23"/>
          <w:shd w:val="clear" w:color="auto" w:fill="FFFFFF"/>
        </w:rPr>
        <w:t>the time scheduled on the MAR</w:t>
      </w:r>
      <w:r w:rsidR="006E40B5" w:rsidRPr="00CF4863">
        <w:rPr>
          <w:sz w:val="23"/>
          <w:shd w:val="clear" w:color="auto" w:fill="FFFFFF"/>
        </w:rPr>
        <w:t>)</w:t>
      </w:r>
      <w:r w:rsidR="00D651DA" w:rsidRPr="00CF4863">
        <w:rPr>
          <w:sz w:val="23"/>
          <w:shd w:val="clear" w:color="auto" w:fill="FFFFFF"/>
        </w:rPr>
        <w:t>.</w:t>
      </w:r>
    </w:p>
    <w:p w14:paraId="2004C04E" w14:textId="5236BABF" w:rsidR="00572853" w:rsidRPr="00CF4863" w:rsidRDefault="00572853" w:rsidP="007F0B07">
      <w:pPr>
        <w:pStyle w:val="a1Para"/>
        <w:numPr>
          <w:ilvl w:val="2"/>
          <w:numId w:val="92"/>
        </w:numPr>
        <w:spacing w:before="0" w:after="0"/>
        <w:rPr>
          <w:sz w:val="23"/>
          <w:szCs w:val="23"/>
        </w:rPr>
      </w:pPr>
      <w:r w:rsidRPr="00CF4863">
        <w:rPr>
          <w:sz w:val="23"/>
        </w:rPr>
        <w:t xml:space="preserve">The </w:t>
      </w:r>
      <w:r w:rsidR="00AA0D2E" w:rsidRPr="00CF4863">
        <w:rPr>
          <w:sz w:val="23"/>
        </w:rPr>
        <w:t>‘</w:t>
      </w:r>
      <w:r w:rsidRPr="00CF4863">
        <w:rPr>
          <w:sz w:val="23"/>
        </w:rPr>
        <w:t>one (1) hour window</w:t>
      </w:r>
      <w:r w:rsidR="00AA0D2E" w:rsidRPr="00CF4863">
        <w:rPr>
          <w:sz w:val="23"/>
        </w:rPr>
        <w:t>’</w:t>
      </w:r>
      <w:r w:rsidRPr="00CF4863">
        <w:rPr>
          <w:sz w:val="23"/>
        </w:rPr>
        <w:t xml:space="preserve"> does not apply to the administration of a </w:t>
      </w:r>
      <w:r w:rsidR="00127399" w:rsidRPr="00CF4863">
        <w:rPr>
          <w:sz w:val="23"/>
        </w:rPr>
        <w:t>‘</w:t>
      </w:r>
      <w:r w:rsidRPr="00CF4863">
        <w:rPr>
          <w:sz w:val="23"/>
        </w:rPr>
        <w:t>PRN</w:t>
      </w:r>
      <w:r w:rsidR="00127399" w:rsidRPr="00CF4863">
        <w:rPr>
          <w:sz w:val="23"/>
        </w:rPr>
        <w:t>’</w:t>
      </w:r>
      <w:r w:rsidRPr="00CF4863">
        <w:rPr>
          <w:sz w:val="23"/>
        </w:rPr>
        <w:t xml:space="preserve"> (i.e.,</w:t>
      </w:r>
      <w:r w:rsidR="00F06ECA" w:rsidRPr="00CF4863">
        <w:rPr>
          <w:sz w:val="23"/>
        </w:rPr>
        <w:t xml:space="preserve"> an ‘</w:t>
      </w:r>
      <w:r w:rsidR="0083594D" w:rsidRPr="00CF4863">
        <w:rPr>
          <w:sz w:val="23"/>
        </w:rPr>
        <w:t>as needed</w:t>
      </w:r>
      <w:r w:rsidR="00F06ECA" w:rsidRPr="00CF4863">
        <w:rPr>
          <w:sz w:val="23"/>
        </w:rPr>
        <w:t>’</w:t>
      </w:r>
      <w:r w:rsidR="00127399" w:rsidRPr="00CF4863">
        <w:rPr>
          <w:sz w:val="23"/>
        </w:rPr>
        <w:t xml:space="preserve"> M</w:t>
      </w:r>
      <w:r w:rsidRPr="00CF4863">
        <w:rPr>
          <w:sz w:val="23"/>
        </w:rPr>
        <w:t>edication</w:t>
      </w:r>
      <w:r w:rsidR="00127399" w:rsidRPr="00CF4863">
        <w:rPr>
          <w:sz w:val="23"/>
        </w:rPr>
        <w:t xml:space="preserve"> and/or Dietary Supplement</w:t>
      </w:r>
      <w:r w:rsidR="0083594D" w:rsidRPr="00CF4863">
        <w:rPr>
          <w:sz w:val="23"/>
        </w:rPr>
        <w:t>)</w:t>
      </w:r>
      <w:r w:rsidRPr="00CF4863">
        <w:rPr>
          <w:sz w:val="23"/>
        </w:rPr>
        <w:t>.</w:t>
      </w:r>
    </w:p>
    <w:p w14:paraId="5400EB63" w14:textId="77777777" w:rsidR="00CF4863" w:rsidRPr="00CF4863" w:rsidRDefault="00572853" w:rsidP="007F0B07">
      <w:pPr>
        <w:pStyle w:val="a1Para"/>
        <w:numPr>
          <w:ilvl w:val="0"/>
          <w:numId w:val="92"/>
        </w:numPr>
        <w:rPr>
          <w:sz w:val="23"/>
        </w:rPr>
      </w:pPr>
      <w:r w:rsidRPr="00BA111E">
        <w:rPr>
          <w:sz w:val="23"/>
          <w:szCs w:val="23"/>
        </w:rPr>
        <w:t xml:space="preserve">All </w:t>
      </w:r>
      <w:r w:rsidR="00127399">
        <w:rPr>
          <w:sz w:val="23"/>
          <w:szCs w:val="23"/>
        </w:rPr>
        <w:t>‘</w:t>
      </w:r>
      <w:r>
        <w:rPr>
          <w:sz w:val="23"/>
          <w:szCs w:val="23"/>
        </w:rPr>
        <w:t>documentation</w:t>
      </w:r>
      <w:r w:rsidR="00127399">
        <w:rPr>
          <w:sz w:val="23"/>
          <w:szCs w:val="23"/>
        </w:rPr>
        <w:t>’</w:t>
      </w:r>
      <w:r>
        <w:rPr>
          <w:sz w:val="23"/>
          <w:szCs w:val="23"/>
        </w:rPr>
        <w:t xml:space="preserve"> of </w:t>
      </w:r>
      <w:r w:rsidR="00E52B68">
        <w:rPr>
          <w:sz w:val="23"/>
          <w:szCs w:val="23"/>
        </w:rPr>
        <w:t xml:space="preserve">the administration of </w:t>
      </w:r>
      <w:r w:rsidR="00127399">
        <w:rPr>
          <w:sz w:val="23"/>
          <w:szCs w:val="23"/>
        </w:rPr>
        <w:t>M</w:t>
      </w:r>
      <w:r w:rsidRPr="00BA111E">
        <w:rPr>
          <w:sz w:val="23"/>
          <w:szCs w:val="23"/>
        </w:rPr>
        <w:t>edicat</w:t>
      </w:r>
      <w:r>
        <w:rPr>
          <w:sz w:val="23"/>
          <w:szCs w:val="23"/>
        </w:rPr>
        <w:t>ion</w:t>
      </w:r>
      <w:r w:rsidR="00E52B68">
        <w:rPr>
          <w:sz w:val="23"/>
          <w:szCs w:val="23"/>
        </w:rPr>
        <w:t>s</w:t>
      </w:r>
      <w:r>
        <w:rPr>
          <w:sz w:val="23"/>
          <w:szCs w:val="23"/>
        </w:rPr>
        <w:t xml:space="preserve"> </w:t>
      </w:r>
      <w:r w:rsidR="00127399">
        <w:rPr>
          <w:sz w:val="23"/>
          <w:szCs w:val="23"/>
        </w:rPr>
        <w:t>and</w:t>
      </w:r>
      <w:r w:rsidR="00E52B68">
        <w:rPr>
          <w:sz w:val="23"/>
          <w:szCs w:val="23"/>
        </w:rPr>
        <w:t>/or</w:t>
      </w:r>
      <w:r w:rsidR="00127399">
        <w:rPr>
          <w:sz w:val="23"/>
          <w:szCs w:val="23"/>
        </w:rPr>
        <w:t xml:space="preserve"> Dietary S</w:t>
      </w:r>
      <w:r w:rsidR="00E52B68">
        <w:rPr>
          <w:sz w:val="23"/>
          <w:szCs w:val="23"/>
        </w:rPr>
        <w:t>upplements</w:t>
      </w:r>
      <w:r w:rsidRPr="00BA111E">
        <w:rPr>
          <w:sz w:val="23"/>
          <w:szCs w:val="23"/>
        </w:rPr>
        <w:t xml:space="preserve"> must be completed in </w:t>
      </w:r>
      <w:r>
        <w:rPr>
          <w:sz w:val="23"/>
          <w:szCs w:val="23"/>
        </w:rPr>
        <w:t>‘</w:t>
      </w:r>
      <w:r w:rsidR="00FB063D">
        <w:rPr>
          <w:sz w:val="23"/>
          <w:szCs w:val="23"/>
        </w:rPr>
        <w:t>real-</w:t>
      </w:r>
      <w:r w:rsidRPr="00BA111E">
        <w:rPr>
          <w:sz w:val="23"/>
          <w:szCs w:val="23"/>
        </w:rPr>
        <w:t>time</w:t>
      </w:r>
      <w:r>
        <w:rPr>
          <w:sz w:val="23"/>
          <w:szCs w:val="23"/>
        </w:rPr>
        <w:t>’</w:t>
      </w:r>
      <w:r w:rsidR="00FB063D">
        <w:rPr>
          <w:sz w:val="23"/>
          <w:szCs w:val="23"/>
        </w:rPr>
        <w:t xml:space="preserve"> (i.e., the same time as the event actually happened)</w:t>
      </w:r>
      <w:r>
        <w:rPr>
          <w:sz w:val="23"/>
          <w:szCs w:val="23"/>
        </w:rPr>
        <w:t>.</w:t>
      </w:r>
    </w:p>
    <w:p w14:paraId="6A4462C2" w14:textId="77777777" w:rsidR="00CF4863" w:rsidRPr="00CF4863" w:rsidRDefault="00127399" w:rsidP="007F0B07">
      <w:pPr>
        <w:pStyle w:val="a1Para"/>
        <w:numPr>
          <w:ilvl w:val="1"/>
          <w:numId w:val="92"/>
        </w:numPr>
        <w:spacing w:before="0" w:after="0"/>
        <w:rPr>
          <w:sz w:val="23"/>
        </w:rPr>
      </w:pPr>
      <w:r w:rsidRPr="00CF4863">
        <w:rPr>
          <w:sz w:val="23"/>
          <w:shd w:val="clear" w:color="auto" w:fill="FFFFFF"/>
        </w:rPr>
        <w:t>When a M</w:t>
      </w:r>
      <w:r w:rsidR="005A73BD" w:rsidRPr="00CF4863">
        <w:rPr>
          <w:sz w:val="23"/>
          <w:shd w:val="clear" w:color="auto" w:fill="FFFFFF"/>
        </w:rPr>
        <w:t>edication</w:t>
      </w:r>
      <w:r w:rsidR="00E52B68" w:rsidRPr="00CF4863">
        <w:rPr>
          <w:sz w:val="23"/>
          <w:shd w:val="clear" w:color="auto" w:fill="FFFFFF"/>
        </w:rPr>
        <w:t xml:space="preserve"> or a Dietary Supplement</w:t>
      </w:r>
      <w:r w:rsidR="005A73BD" w:rsidRPr="00CF4863">
        <w:rPr>
          <w:sz w:val="23"/>
          <w:shd w:val="clear" w:color="auto" w:fill="FFFFFF"/>
        </w:rPr>
        <w:t xml:space="preserve"> is administered but not </w:t>
      </w:r>
      <w:r w:rsidR="007D7762" w:rsidRPr="00CF4863">
        <w:rPr>
          <w:sz w:val="23"/>
          <w:shd w:val="clear" w:color="auto" w:fill="FFFFFF"/>
        </w:rPr>
        <w:t>‘</w:t>
      </w:r>
      <w:r w:rsidR="005A73BD" w:rsidRPr="00CF4863">
        <w:rPr>
          <w:sz w:val="23"/>
          <w:shd w:val="clear" w:color="auto" w:fill="FFFFFF"/>
        </w:rPr>
        <w:t xml:space="preserve">documented </w:t>
      </w:r>
      <w:r w:rsidR="007D7762" w:rsidRPr="00CF4863">
        <w:rPr>
          <w:sz w:val="23"/>
          <w:shd w:val="clear" w:color="auto" w:fill="FFFFFF"/>
        </w:rPr>
        <w:t xml:space="preserve">on-time’ </w:t>
      </w:r>
      <w:r w:rsidR="00F06ECA" w:rsidRPr="00CF4863">
        <w:rPr>
          <w:sz w:val="23"/>
          <w:shd w:val="clear" w:color="auto" w:fill="FFFFFF"/>
        </w:rPr>
        <w:t>(within the one [1]</w:t>
      </w:r>
      <w:r w:rsidR="00572853" w:rsidRPr="00CF4863">
        <w:rPr>
          <w:sz w:val="23"/>
          <w:shd w:val="clear" w:color="auto" w:fill="FFFFFF"/>
        </w:rPr>
        <w:t xml:space="preserve"> hour</w:t>
      </w:r>
      <w:r w:rsidR="00AA0D2E" w:rsidRPr="00CF4863">
        <w:rPr>
          <w:sz w:val="23"/>
          <w:shd w:val="clear" w:color="auto" w:fill="FFFFFF"/>
        </w:rPr>
        <w:t xml:space="preserve"> window</w:t>
      </w:r>
      <w:r w:rsidR="00572853" w:rsidRPr="00CF4863">
        <w:rPr>
          <w:sz w:val="23"/>
          <w:shd w:val="clear" w:color="auto" w:fill="FFFFFF"/>
        </w:rPr>
        <w:t xml:space="preserve">) </w:t>
      </w:r>
      <w:r w:rsidR="007D7762" w:rsidRPr="00CF4863">
        <w:rPr>
          <w:sz w:val="23"/>
          <w:shd w:val="clear" w:color="auto" w:fill="FFFFFF"/>
        </w:rPr>
        <w:t>on the MAR</w:t>
      </w:r>
      <w:r w:rsidR="00AA0D2E" w:rsidRPr="00CF4863">
        <w:rPr>
          <w:sz w:val="23"/>
          <w:shd w:val="clear" w:color="auto" w:fill="FFFFFF"/>
        </w:rPr>
        <w:t>,</w:t>
      </w:r>
      <w:r w:rsidR="007D7762" w:rsidRPr="00CF4863">
        <w:rPr>
          <w:sz w:val="23"/>
          <w:shd w:val="clear" w:color="auto" w:fill="FFFFFF"/>
        </w:rPr>
        <w:t xml:space="preserve"> </w:t>
      </w:r>
      <w:r w:rsidR="00431C25" w:rsidRPr="00CF4863">
        <w:rPr>
          <w:sz w:val="23"/>
          <w:shd w:val="clear" w:color="auto" w:fill="FFFFFF"/>
        </w:rPr>
        <w:t>d</w:t>
      </w:r>
      <w:r w:rsidR="005A73BD" w:rsidRPr="00CF4863">
        <w:rPr>
          <w:sz w:val="23"/>
          <w:shd w:val="clear" w:color="auto" w:fill="FFFFFF"/>
        </w:rPr>
        <w:t>ocumentation of the administrat</w:t>
      </w:r>
      <w:r w:rsidR="00431C25" w:rsidRPr="00CF4863">
        <w:rPr>
          <w:sz w:val="23"/>
          <w:shd w:val="clear" w:color="auto" w:fill="FFFFFF"/>
        </w:rPr>
        <w:t xml:space="preserve">ion must be completed as a </w:t>
      </w:r>
      <w:r w:rsidR="000F482E" w:rsidRPr="00CF4863">
        <w:rPr>
          <w:sz w:val="23"/>
          <w:shd w:val="clear" w:color="auto" w:fill="FFFFFF"/>
        </w:rPr>
        <w:t>‘</w:t>
      </w:r>
      <w:r w:rsidR="00431C25" w:rsidRPr="00CF4863">
        <w:rPr>
          <w:sz w:val="23"/>
          <w:shd w:val="clear" w:color="auto" w:fill="FFFFFF"/>
        </w:rPr>
        <w:t>late-</w:t>
      </w:r>
      <w:r w:rsidR="006D3FFC" w:rsidRPr="00CF4863">
        <w:rPr>
          <w:sz w:val="23"/>
          <w:shd w:val="clear" w:color="auto" w:fill="FFFFFF"/>
        </w:rPr>
        <w:t>entry</w:t>
      </w:r>
      <w:r w:rsidR="000F482E" w:rsidRPr="00CF4863">
        <w:rPr>
          <w:sz w:val="23"/>
          <w:shd w:val="clear" w:color="auto" w:fill="FFFFFF"/>
        </w:rPr>
        <w:t>’</w:t>
      </w:r>
      <w:r w:rsidR="006D3FFC" w:rsidRPr="00CF4863">
        <w:rPr>
          <w:sz w:val="23"/>
          <w:shd w:val="clear" w:color="auto" w:fill="FFFFFF"/>
        </w:rPr>
        <w:t xml:space="preserve"> Medication Progress N</w:t>
      </w:r>
      <w:r w:rsidR="005A73BD" w:rsidRPr="00CF4863">
        <w:rPr>
          <w:sz w:val="23"/>
          <w:shd w:val="clear" w:color="auto" w:fill="FFFFFF"/>
        </w:rPr>
        <w:t>ote.</w:t>
      </w:r>
    </w:p>
    <w:p w14:paraId="3B59B138" w14:textId="7B3CE5AF" w:rsidR="007D7762" w:rsidRPr="00CF4863" w:rsidRDefault="00F279E0" w:rsidP="007F0B07">
      <w:pPr>
        <w:pStyle w:val="a1Para"/>
        <w:numPr>
          <w:ilvl w:val="2"/>
          <w:numId w:val="92"/>
        </w:numPr>
        <w:spacing w:before="0" w:after="0"/>
        <w:rPr>
          <w:sz w:val="23"/>
        </w:rPr>
      </w:pPr>
      <w:r w:rsidRPr="00CF4863">
        <w:rPr>
          <w:sz w:val="23"/>
          <w:szCs w:val="23"/>
          <w:shd w:val="clear" w:color="auto" w:fill="FFFFFF"/>
        </w:rPr>
        <w:t>When documenting, staff must include the date and time the documentation is actually taking place.  If required, the documentation may reference a previous or future date/time situation.</w:t>
      </w:r>
    </w:p>
    <w:p w14:paraId="7E9E5D2A" w14:textId="77777777" w:rsidR="00CF4863" w:rsidRDefault="00AA0D2E" w:rsidP="007F0B07">
      <w:pPr>
        <w:pStyle w:val="a1Para"/>
        <w:numPr>
          <w:ilvl w:val="0"/>
          <w:numId w:val="92"/>
        </w:numPr>
        <w:rPr>
          <w:sz w:val="23"/>
        </w:rPr>
      </w:pPr>
      <w:r w:rsidRPr="00FB33F5">
        <w:rPr>
          <w:sz w:val="23"/>
        </w:rPr>
        <w:t xml:space="preserve">When documenting the administration of a regularly scheduled Medication and/or Dietary Supplement, Certified/licensed staff must document their initials </w:t>
      </w:r>
      <w:r w:rsidR="00FB063D" w:rsidRPr="00FB33F5">
        <w:rPr>
          <w:sz w:val="23"/>
        </w:rPr>
        <w:t xml:space="preserve">in ‘real-time’ </w:t>
      </w:r>
      <w:r w:rsidRPr="00FB33F5">
        <w:rPr>
          <w:sz w:val="23"/>
        </w:rPr>
        <w:t>on the MAR.</w:t>
      </w:r>
    </w:p>
    <w:p w14:paraId="760A7EEB" w14:textId="6060DA2A" w:rsidR="005A73BD" w:rsidRPr="00CF4863" w:rsidRDefault="007769D8" w:rsidP="007F0B07">
      <w:pPr>
        <w:pStyle w:val="a1Para"/>
        <w:numPr>
          <w:ilvl w:val="1"/>
          <w:numId w:val="92"/>
        </w:numPr>
        <w:rPr>
          <w:sz w:val="23"/>
        </w:rPr>
      </w:pPr>
      <w:r w:rsidRPr="00CF4863">
        <w:rPr>
          <w:sz w:val="23"/>
          <w:shd w:val="clear" w:color="auto" w:fill="FFFFFF"/>
        </w:rPr>
        <w:t>Certified/licensed</w:t>
      </w:r>
      <w:r w:rsidR="005A73BD" w:rsidRPr="00CF4863">
        <w:rPr>
          <w:sz w:val="23"/>
          <w:shd w:val="clear" w:color="auto" w:fill="FFFFFF"/>
        </w:rPr>
        <w:t xml:space="preserve"> staff’s </w:t>
      </w:r>
      <w:r w:rsidR="00FB063D" w:rsidRPr="00CF4863">
        <w:rPr>
          <w:sz w:val="23"/>
          <w:shd w:val="clear" w:color="auto" w:fill="FFFFFF"/>
        </w:rPr>
        <w:t>initials on the MAR signify</w:t>
      </w:r>
      <w:r w:rsidR="00E52B68" w:rsidRPr="00CF4863">
        <w:rPr>
          <w:sz w:val="23"/>
          <w:shd w:val="clear" w:color="auto" w:fill="FFFFFF"/>
        </w:rPr>
        <w:t xml:space="preserve"> that the M</w:t>
      </w:r>
      <w:r w:rsidR="005A73BD" w:rsidRPr="00CF4863">
        <w:rPr>
          <w:sz w:val="23"/>
          <w:shd w:val="clear" w:color="auto" w:fill="FFFFFF"/>
        </w:rPr>
        <w:t>edication</w:t>
      </w:r>
      <w:r w:rsidR="00E52B68" w:rsidRPr="00CF4863">
        <w:rPr>
          <w:sz w:val="23"/>
          <w:shd w:val="clear" w:color="auto" w:fill="FFFFFF"/>
        </w:rPr>
        <w:t xml:space="preserve"> and/or Dietary Supplement</w:t>
      </w:r>
      <w:r w:rsidR="005A73BD" w:rsidRPr="00CF4863">
        <w:rPr>
          <w:sz w:val="23"/>
          <w:shd w:val="clear" w:color="auto" w:fill="FFFFFF"/>
        </w:rPr>
        <w:t xml:space="preserve"> has been administered </w:t>
      </w:r>
      <w:r w:rsidR="00FB063D" w:rsidRPr="00CF4863">
        <w:rPr>
          <w:sz w:val="23"/>
          <w:shd w:val="clear" w:color="auto" w:fill="FFFFFF"/>
        </w:rPr>
        <w:t xml:space="preserve">(at the MAP Registered site) </w:t>
      </w:r>
      <w:r w:rsidR="005A73BD" w:rsidRPr="00CF4863">
        <w:rPr>
          <w:sz w:val="23"/>
          <w:shd w:val="clear" w:color="auto" w:fill="FFFFFF"/>
        </w:rPr>
        <w:t>as ordered by the H</w:t>
      </w:r>
      <w:r w:rsidR="00E856A6" w:rsidRPr="00CF4863">
        <w:rPr>
          <w:sz w:val="23"/>
          <w:shd w:val="clear" w:color="auto" w:fill="FFFFFF"/>
        </w:rPr>
        <w:t xml:space="preserve">ealth </w:t>
      </w:r>
      <w:r w:rsidR="005A73BD" w:rsidRPr="00CF4863">
        <w:rPr>
          <w:sz w:val="23"/>
          <w:shd w:val="clear" w:color="auto" w:fill="FFFFFF"/>
        </w:rPr>
        <w:t>C</w:t>
      </w:r>
      <w:r w:rsidR="00E856A6" w:rsidRPr="00CF4863">
        <w:rPr>
          <w:sz w:val="23"/>
          <w:shd w:val="clear" w:color="auto" w:fill="FFFFFF"/>
        </w:rPr>
        <w:t xml:space="preserve">are </w:t>
      </w:r>
      <w:r w:rsidR="005A73BD" w:rsidRPr="00CF4863">
        <w:rPr>
          <w:sz w:val="23"/>
          <w:shd w:val="clear" w:color="auto" w:fill="FFFFFF"/>
        </w:rPr>
        <w:t>P</w:t>
      </w:r>
      <w:r w:rsidR="00E856A6" w:rsidRPr="00CF4863">
        <w:rPr>
          <w:sz w:val="23"/>
          <w:shd w:val="clear" w:color="auto" w:fill="FFFFFF"/>
        </w:rPr>
        <w:t>rovider (HCP)</w:t>
      </w:r>
      <w:r w:rsidR="005A73BD" w:rsidRPr="00CF4863">
        <w:rPr>
          <w:sz w:val="23"/>
          <w:shd w:val="clear" w:color="auto" w:fill="FFFFFF"/>
        </w:rPr>
        <w:t xml:space="preserve">. </w:t>
      </w:r>
    </w:p>
    <w:p w14:paraId="5D963230" w14:textId="77777777" w:rsidR="00CF4863" w:rsidRDefault="005A73BD" w:rsidP="007F0B07">
      <w:pPr>
        <w:pStyle w:val="a1Para"/>
        <w:numPr>
          <w:ilvl w:val="0"/>
          <w:numId w:val="92"/>
        </w:numPr>
        <w:rPr>
          <w:sz w:val="23"/>
          <w:szCs w:val="23"/>
        </w:rPr>
      </w:pPr>
      <w:r w:rsidRPr="00BA111E">
        <w:rPr>
          <w:sz w:val="23"/>
          <w:szCs w:val="23"/>
        </w:rPr>
        <w:t xml:space="preserve">To identify a set of initials with a name, each </w:t>
      </w:r>
      <w:r w:rsidR="004B5067">
        <w:rPr>
          <w:sz w:val="23"/>
          <w:szCs w:val="23"/>
        </w:rPr>
        <w:t>Certified/licensed</w:t>
      </w:r>
      <w:r w:rsidRPr="00BA111E">
        <w:rPr>
          <w:sz w:val="23"/>
          <w:szCs w:val="23"/>
        </w:rPr>
        <w:t xml:space="preserve"> staff must initial and sign the signature legend located on</w:t>
      </w:r>
      <w:r w:rsidR="00127399">
        <w:rPr>
          <w:sz w:val="23"/>
          <w:szCs w:val="23"/>
        </w:rPr>
        <w:t>,</w:t>
      </w:r>
      <w:r w:rsidR="00F06ECA">
        <w:rPr>
          <w:sz w:val="23"/>
          <w:szCs w:val="23"/>
        </w:rPr>
        <w:t xml:space="preserve"> or electronically linked to, </w:t>
      </w:r>
      <w:r w:rsidRPr="00BA111E">
        <w:rPr>
          <w:sz w:val="23"/>
          <w:szCs w:val="23"/>
        </w:rPr>
        <w:t>the MAR.</w:t>
      </w:r>
    </w:p>
    <w:p w14:paraId="31B8F116"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must be documented if the </w:t>
      </w:r>
      <w:r w:rsidR="007769D8" w:rsidRPr="00CF4863">
        <w:rPr>
          <w:sz w:val="23"/>
          <w:shd w:val="clear" w:color="auto" w:fill="FFFFFF"/>
        </w:rPr>
        <w:t>Certified/licensed</w:t>
      </w:r>
      <w:r w:rsidRPr="00CF4863">
        <w:rPr>
          <w:sz w:val="23"/>
          <w:shd w:val="clear" w:color="auto" w:fill="FFFFFF"/>
        </w:rPr>
        <w:t xml:space="preserve"> staff’s initials are documented on the MAR.</w:t>
      </w:r>
    </w:p>
    <w:p w14:paraId="7DC0B85A" w14:textId="3EADEF0F" w:rsidR="005A73BD"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should be </w:t>
      </w:r>
      <w:r w:rsidR="003C46E0" w:rsidRPr="00CF4863">
        <w:rPr>
          <w:sz w:val="23"/>
          <w:shd w:val="clear" w:color="auto" w:fill="FFFFFF"/>
        </w:rPr>
        <w:t>‘</w:t>
      </w:r>
      <w:r w:rsidRPr="00CF4863">
        <w:rPr>
          <w:sz w:val="23"/>
          <w:shd w:val="clear" w:color="auto" w:fill="FFFFFF"/>
        </w:rPr>
        <w:t>legible</w:t>
      </w:r>
      <w:r w:rsidR="003C46E0" w:rsidRPr="00CF4863">
        <w:rPr>
          <w:sz w:val="23"/>
          <w:shd w:val="clear" w:color="auto" w:fill="FFFFFF"/>
        </w:rPr>
        <w:t>’</w:t>
      </w:r>
      <w:r w:rsidRPr="00CF4863">
        <w:rPr>
          <w:sz w:val="23"/>
          <w:shd w:val="clear" w:color="auto" w:fill="FFFFFF"/>
        </w:rPr>
        <w:t xml:space="preserve"> and include the </w:t>
      </w:r>
      <w:r w:rsidR="007769D8" w:rsidRPr="00CF4863">
        <w:rPr>
          <w:sz w:val="23"/>
          <w:shd w:val="clear" w:color="auto" w:fill="FFFFFF"/>
        </w:rPr>
        <w:t>Certified/licensed</w:t>
      </w:r>
      <w:r w:rsidR="00FB063D" w:rsidRPr="00CF4863">
        <w:rPr>
          <w:sz w:val="23"/>
          <w:shd w:val="clear" w:color="auto" w:fill="FFFFFF"/>
        </w:rPr>
        <w:t xml:space="preserve"> staff’s </w:t>
      </w:r>
      <w:r w:rsidR="00CD0374" w:rsidRPr="00CF4863">
        <w:rPr>
          <w:sz w:val="23"/>
          <w:shd w:val="clear" w:color="auto" w:fill="FFFFFF"/>
        </w:rPr>
        <w:t>‘</w:t>
      </w:r>
      <w:r w:rsidR="00FB063D" w:rsidRPr="00CF4863">
        <w:rPr>
          <w:sz w:val="23"/>
          <w:shd w:val="clear" w:color="auto" w:fill="FFFFFF"/>
        </w:rPr>
        <w:t>proper</w:t>
      </w:r>
      <w:r w:rsidRPr="00CF4863">
        <w:rPr>
          <w:sz w:val="23"/>
          <w:shd w:val="clear" w:color="auto" w:fill="FFFFFF"/>
        </w:rPr>
        <w:t xml:space="preserve"> name</w:t>
      </w:r>
      <w:r w:rsidR="00CD0374" w:rsidRPr="00CF4863">
        <w:rPr>
          <w:sz w:val="23"/>
          <w:shd w:val="clear" w:color="auto" w:fill="FFFFFF"/>
        </w:rPr>
        <w:t xml:space="preserve">’ </w:t>
      </w:r>
      <w:r w:rsidR="000D4741" w:rsidRPr="00CF4863">
        <w:rPr>
          <w:sz w:val="23"/>
          <w:shd w:val="clear" w:color="auto" w:fill="FFFFFF"/>
        </w:rPr>
        <w:t xml:space="preserve">(full first </w:t>
      </w:r>
      <w:r w:rsidR="004B5067" w:rsidRPr="00CF4863">
        <w:rPr>
          <w:sz w:val="23"/>
          <w:shd w:val="clear" w:color="auto" w:fill="FFFFFF"/>
        </w:rPr>
        <w:t xml:space="preserve">name </w:t>
      </w:r>
      <w:r w:rsidR="000D4741" w:rsidRPr="00CF4863">
        <w:rPr>
          <w:sz w:val="23"/>
          <w:shd w:val="clear" w:color="auto" w:fill="FFFFFF"/>
        </w:rPr>
        <w:t>and last name)</w:t>
      </w:r>
      <w:r w:rsidRPr="00CF4863">
        <w:rPr>
          <w:sz w:val="23"/>
          <w:shd w:val="clear" w:color="auto" w:fill="FFFFFF"/>
        </w:rPr>
        <w:t>.</w:t>
      </w:r>
    </w:p>
    <w:p w14:paraId="1DFA4A93" w14:textId="77777777" w:rsidR="00CF4863" w:rsidRDefault="005A73BD" w:rsidP="007F0B07">
      <w:pPr>
        <w:pStyle w:val="a1Para"/>
        <w:numPr>
          <w:ilvl w:val="0"/>
          <w:numId w:val="92"/>
        </w:numPr>
        <w:rPr>
          <w:sz w:val="23"/>
          <w:szCs w:val="23"/>
        </w:rPr>
      </w:pPr>
      <w:r w:rsidRPr="00BA111E">
        <w:rPr>
          <w:sz w:val="23"/>
          <w:szCs w:val="23"/>
        </w:rPr>
        <w:t>When documenting</w:t>
      </w:r>
      <w:r w:rsidR="00382C67" w:rsidRPr="00BA111E">
        <w:rPr>
          <w:sz w:val="23"/>
          <w:szCs w:val="23"/>
        </w:rPr>
        <w:t xml:space="preserve"> the administration of a </w:t>
      </w:r>
      <w:r w:rsidR="00B85C45" w:rsidRPr="00BA111E">
        <w:rPr>
          <w:sz w:val="23"/>
          <w:szCs w:val="23"/>
        </w:rPr>
        <w:t>M</w:t>
      </w:r>
      <w:r w:rsidRPr="00BA111E">
        <w:rPr>
          <w:sz w:val="23"/>
          <w:szCs w:val="23"/>
        </w:rPr>
        <w:t>edication</w:t>
      </w:r>
      <w:r w:rsidR="0060040F" w:rsidRPr="00BA111E">
        <w:rPr>
          <w:sz w:val="23"/>
          <w:szCs w:val="23"/>
        </w:rPr>
        <w:t xml:space="preserve"> and/or Dietary S</w:t>
      </w:r>
      <w:r w:rsidRPr="00BA111E">
        <w:rPr>
          <w:sz w:val="23"/>
          <w:szCs w:val="23"/>
        </w:rPr>
        <w:t>upplement</w:t>
      </w:r>
      <w:r w:rsidR="00127399">
        <w:rPr>
          <w:sz w:val="23"/>
          <w:szCs w:val="23"/>
        </w:rPr>
        <w:t xml:space="preserve"> that is</w:t>
      </w:r>
      <w:r w:rsidR="00E52B68">
        <w:rPr>
          <w:sz w:val="23"/>
          <w:szCs w:val="23"/>
        </w:rPr>
        <w:t xml:space="preserve"> ordered as</w:t>
      </w:r>
      <w:r w:rsidR="00127399">
        <w:rPr>
          <w:sz w:val="23"/>
          <w:szCs w:val="23"/>
        </w:rPr>
        <w:t xml:space="preserve"> a PRN</w:t>
      </w:r>
      <w:r w:rsidRPr="00BA111E">
        <w:rPr>
          <w:sz w:val="23"/>
          <w:szCs w:val="23"/>
        </w:rPr>
        <w:t xml:space="preserve">, </w:t>
      </w:r>
      <w:r w:rsidR="007769D8">
        <w:rPr>
          <w:sz w:val="23"/>
          <w:szCs w:val="23"/>
        </w:rPr>
        <w:t>Certified/licensed</w:t>
      </w:r>
      <w:r w:rsidRPr="00BA111E">
        <w:rPr>
          <w:sz w:val="23"/>
          <w:szCs w:val="23"/>
        </w:rPr>
        <w:t xml:space="preserve"> staff must document </w:t>
      </w:r>
      <w:r w:rsidR="00E52B68">
        <w:rPr>
          <w:sz w:val="23"/>
          <w:szCs w:val="23"/>
        </w:rPr>
        <w:t xml:space="preserve">both </w:t>
      </w:r>
      <w:r w:rsidRPr="00BA111E">
        <w:rPr>
          <w:sz w:val="23"/>
          <w:szCs w:val="23"/>
        </w:rPr>
        <w:t xml:space="preserve">their </w:t>
      </w:r>
      <w:r w:rsidR="003C46E0">
        <w:rPr>
          <w:sz w:val="23"/>
          <w:szCs w:val="23"/>
        </w:rPr>
        <w:t>‘</w:t>
      </w:r>
      <w:r w:rsidRPr="00BA111E">
        <w:rPr>
          <w:sz w:val="23"/>
          <w:szCs w:val="23"/>
        </w:rPr>
        <w:t>initials</w:t>
      </w:r>
      <w:r w:rsidR="003C46E0">
        <w:rPr>
          <w:sz w:val="23"/>
          <w:szCs w:val="23"/>
        </w:rPr>
        <w:t>’</w:t>
      </w:r>
      <w:r w:rsidRPr="00BA111E">
        <w:rPr>
          <w:sz w:val="23"/>
          <w:szCs w:val="23"/>
        </w:rPr>
        <w:t xml:space="preserve"> and </w:t>
      </w:r>
      <w:r w:rsidR="00E52B68">
        <w:rPr>
          <w:sz w:val="23"/>
          <w:szCs w:val="23"/>
        </w:rPr>
        <w:t xml:space="preserve">the </w:t>
      </w:r>
      <w:r w:rsidR="003C46E0">
        <w:rPr>
          <w:sz w:val="23"/>
          <w:szCs w:val="23"/>
        </w:rPr>
        <w:t>‘</w:t>
      </w:r>
      <w:r w:rsidRPr="00BA111E">
        <w:rPr>
          <w:sz w:val="23"/>
          <w:szCs w:val="23"/>
        </w:rPr>
        <w:t>time of administration</w:t>
      </w:r>
      <w:r w:rsidR="003C46E0">
        <w:rPr>
          <w:sz w:val="23"/>
          <w:szCs w:val="23"/>
        </w:rPr>
        <w:t>’</w:t>
      </w:r>
      <w:r w:rsidRPr="00BA111E">
        <w:rPr>
          <w:sz w:val="23"/>
          <w:szCs w:val="23"/>
        </w:rPr>
        <w:t xml:space="preserve"> on the MAR.</w:t>
      </w:r>
    </w:p>
    <w:p w14:paraId="2C0C938F" w14:textId="77777777" w:rsidR="00CF4863" w:rsidRPr="00CF4863" w:rsidRDefault="000D4741" w:rsidP="007F0B07">
      <w:pPr>
        <w:pStyle w:val="a1Para"/>
        <w:numPr>
          <w:ilvl w:val="1"/>
          <w:numId w:val="92"/>
        </w:numPr>
        <w:spacing w:before="0" w:after="0"/>
        <w:rPr>
          <w:sz w:val="23"/>
          <w:szCs w:val="23"/>
        </w:rPr>
      </w:pPr>
      <w:r w:rsidRPr="00CF4863">
        <w:rPr>
          <w:sz w:val="23"/>
          <w:shd w:val="clear" w:color="auto" w:fill="FFFFFF"/>
        </w:rPr>
        <w:t>A Medication Progress N</w:t>
      </w:r>
      <w:r w:rsidR="005A73BD" w:rsidRPr="00CF4863">
        <w:rPr>
          <w:sz w:val="23"/>
          <w:shd w:val="clear" w:color="auto" w:fill="FFFFFF"/>
        </w:rPr>
        <w:t xml:space="preserve">ote must </w:t>
      </w:r>
      <w:r w:rsidR="00382C67" w:rsidRPr="00CF4863">
        <w:rPr>
          <w:sz w:val="23"/>
          <w:shd w:val="clear" w:color="auto" w:fill="FFFFFF"/>
        </w:rPr>
        <w:t xml:space="preserve">also </w:t>
      </w:r>
      <w:r w:rsidR="00B85C45" w:rsidRPr="00CF4863">
        <w:rPr>
          <w:sz w:val="23"/>
          <w:shd w:val="clear" w:color="auto" w:fill="FFFFFF"/>
        </w:rPr>
        <w:t>be documented, for all PRN M</w:t>
      </w:r>
      <w:r w:rsidR="007A511F" w:rsidRPr="00CF4863">
        <w:rPr>
          <w:sz w:val="23"/>
          <w:shd w:val="clear" w:color="auto" w:fill="FFFFFF"/>
        </w:rPr>
        <w:t>edications</w:t>
      </w:r>
      <w:r w:rsidR="004F4028" w:rsidRPr="00CF4863">
        <w:rPr>
          <w:sz w:val="23"/>
          <w:shd w:val="clear" w:color="auto" w:fill="FFFFFF"/>
        </w:rPr>
        <w:t xml:space="preserve"> and/or </w:t>
      </w:r>
      <w:r w:rsidR="00CD0374" w:rsidRPr="00CF4863">
        <w:rPr>
          <w:sz w:val="23"/>
          <w:shd w:val="clear" w:color="auto" w:fill="FFFFFF"/>
        </w:rPr>
        <w:t xml:space="preserve">PRN </w:t>
      </w:r>
      <w:r w:rsidR="004F4028" w:rsidRPr="00CF4863">
        <w:rPr>
          <w:sz w:val="23"/>
          <w:shd w:val="clear" w:color="auto" w:fill="FFFFFF"/>
        </w:rPr>
        <w:t>Dietary S</w:t>
      </w:r>
      <w:r w:rsidR="00382C67" w:rsidRPr="00CF4863">
        <w:rPr>
          <w:sz w:val="23"/>
          <w:shd w:val="clear" w:color="auto" w:fill="FFFFFF"/>
        </w:rPr>
        <w:t>upplement</w:t>
      </w:r>
      <w:r w:rsidR="007A511F" w:rsidRPr="00CF4863">
        <w:rPr>
          <w:sz w:val="23"/>
          <w:shd w:val="clear" w:color="auto" w:fill="FFFFFF"/>
        </w:rPr>
        <w:t>s</w:t>
      </w:r>
      <w:r w:rsidR="005A73BD" w:rsidRPr="00CF4863">
        <w:rPr>
          <w:sz w:val="23"/>
          <w:shd w:val="clear" w:color="auto" w:fill="FFFFFF"/>
        </w:rPr>
        <w:t xml:space="preserve"> administered, including but not limited to</w:t>
      </w:r>
      <w:r w:rsidR="007A511F" w:rsidRPr="00CF4863">
        <w:rPr>
          <w:sz w:val="23"/>
          <w:shd w:val="clear" w:color="auto" w:fill="FFFFFF"/>
        </w:rPr>
        <w:t xml:space="preserve"> the</w:t>
      </w:r>
      <w:r w:rsidR="005A73BD" w:rsidRPr="00CF4863">
        <w:rPr>
          <w:sz w:val="23"/>
          <w:shd w:val="clear" w:color="auto" w:fill="FFFFFF"/>
        </w:rPr>
        <w:t>:</w:t>
      </w:r>
    </w:p>
    <w:p w14:paraId="765AB13B" w14:textId="77777777" w:rsidR="00CF4863" w:rsidRDefault="005A73BD" w:rsidP="007F0B07">
      <w:pPr>
        <w:pStyle w:val="a1Para"/>
        <w:numPr>
          <w:ilvl w:val="2"/>
          <w:numId w:val="92"/>
        </w:numPr>
        <w:spacing w:before="0" w:after="0"/>
        <w:rPr>
          <w:sz w:val="23"/>
          <w:szCs w:val="23"/>
        </w:rPr>
      </w:pPr>
      <w:r w:rsidRPr="00CF4863">
        <w:rPr>
          <w:sz w:val="23"/>
          <w:szCs w:val="23"/>
        </w:rPr>
        <w:t>current date and time;</w:t>
      </w:r>
    </w:p>
    <w:p w14:paraId="60853416" w14:textId="77777777" w:rsidR="00CF4863" w:rsidRPr="00CF4863" w:rsidRDefault="007A511F" w:rsidP="007F0B07">
      <w:pPr>
        <w:pStyle w:val="a1Para"/>
        <w:numPr>
          <w:ilvl w:val="2"/>
          <w:numId w:val="92"/>
        </w:numPr>
        <w:spacing w:before="0" w:after="0"/>
        <w:rPr>
          <w:sz w:val="23"/>
          <w:szCs w:val="23"/>
        </w:rPr>
      </w:pPr>
      <w:r w:rsidRPr="00CF4863">
        <w:rPr>
          <w:sz w:val="23"/>
        </w:rPr>
        <w:t>name and dose of the PRN administered;</w:t>
      </w:r>
    </w:p>
    <w:p w14:paraId="0911C1A0" w14:textId="77777777" w:rsidR="00CF4863" w:rsidRPr="00CF4863" w:rsidRDefault="005A73BD" w:rsidP="007F0B07">
      <w:pPr>
        <w:pStyle w:val="a1Para"/>
        <w:numPr>
          <w:ilvl w:val="2"/>
          <w:numId w:val="92"/>
        </w:numPr>
        <w:spacing w:before="0" w:after="0"/>
        <w:rPr>
          <w:sz w:val="23"/>
          <w:szCs w:val="23"/>
        </w:rPr>
      </w:pPr>
      <w:r w:rsidRPr="00CF4863">
        <w:rPr>
          <w:sz w:val="23"/>
        </w:rPr>
        <w:t>d</w:t>
      </w:r>
      <w:r w:rsidR="00382C67" w:rsidRPr="00CF4863">
        <w:rPr>
          <w:sz w:val="23"/>
        </w:rPr>
        <w:t>ate and time the PRN</w:t>
      </w:r>
      <w:r w:rsidRPr="00CF4863">
        <w:rPr>
          <w:sz w:val="23"/>
        </w:rPr>
        <w:t xml:space="preserve"> was administered; </w:t>
      </w:r>
    </w:p>
    <w:p w14:paraId="09ABDD1E" w14:textId="77777777" w:rsidR="00CF4863" w:rsidRPr="00CF4863" w:rsidRDefault="005A73BD" w:rsidP="007F0B07">
      <w:pPr>
        <w:pStyle w:val="a1Para"/>
        <w:numPr>
          <w:ilvl w:val="2"/>
          <w:numId w:val="92"/>
        </w:numPr>
        <w:spacing w:before="0" w:after="0"/>
        <w:rPr>
          <w:sz w:val="23"/>
          <w:szCs w:val="23"/>
        </w:rPr>
      </w:pPr>
      <w:r w:rsidRPr="00CF4863">
        <w:rPr>
          <w:sz w:val="23"/>
        </w:rPr>
        <w:t>target sign</w:t>
      </w:r>
      <w:r w:rsidR="007A511F" w:rsidRPr="00CF4863">
        <w:rPr>
          <w:sz w:val="23"/>
        </w:rPr>
        <w:t>(s)</w:t>
      </w:r>
      <w:r w:rsidRPr="00CF4863">
        <w:rPr>
          <w:sz w:val="23"/>
        </w:rPr>
        <w:t xml:space="preserve"> and symptom</w:t>
      </w:r>
      <w:r w:rsidR="007A511F" w:rsidRPr="00CF4863">
        <w:rPr>
          <w:sz w:val="23"/>
        </w:rPr>
        <w:t>(</w:t>
      </w:r>
      <w:r w:rsidRPr="00CF4863">
        <w:rPr>
          <w:sz w:val="23"/>
        </w:rPr>
        <w:t>s</w:t>
      </w:r>
      <w:r w:rsidR="004A6B4B" w:rsidRPr="00CF4863">
        <w:rPr>
          <w:sz w:val="23"/>
        </w:rPr>
        <w:t>)</w:t>
      </w:r>
      <w:r w:rsidRPr="00CF4863">
        <w:rPr>
          <w:sz w:val="23"/>
        </w:rPr>
        <w:t xml:space="preserve"> </w:t>
      </w:r>
      <w:r w:rsidR="00632E30" w:rsidRPr="00CF4863">
        <w:rPr>
          <w:sz w:val="23"/>
        </w:rPr>
        <w:t xml:space="preserve">for which </w:t>
      </w:r>
      <w:r w:rsidRPr="00CF4863">
        <w:rPr>
          <w:sz w:val="23"/>
        </w:rPr>
        <w:t xml:space="preserve">the </w:t>
      </w:r>
      <w:r w:rsidR="00382C67" w:rsidRPr="00CF4863">
        <w:rPr>
          <w:sz w:val="23"/>
        </w:rPr>
        <w:t>PR</w:t>
      </w:r>
      <w:r w:rsidR="00632E30" w:rsidRPr="00CF4863">
        <w:rPr>
          <w:sz w:val="23"/>
        </w:rPr>
        <w:t xml:space="preserve">N </w:t>
      </w:r>
      <w:r w:rsidRPr="00CF4863">
        <w:rPr>
          <w:sz w:val="23"/>
        </w:rPr>
        <w:t xml:space="preserve">was </w:t>
      </w:r>
      <w:r w:rsidR="007A511F" w:rsidRPr="00CF4863">
        <w:rPr>
          <w:sz w:val="23"/>
        </w:rPr>
        <w:t>administered</w:t>
      </w:r>
      <w:r w:rsidR="00382C67" w:rsidRPr="00CF4863">
        <w:rPr>
          <w:sz w:val="23"/>
        </w:rPr>
        <w:t>; and</w:t>
      </w:r>
    </w:p>
    <w:p w14:paraId="6797C567" w14:textId="77777777" w:rsidR="00CF4863" w:rsidRDefault="00D770B5" w:rsidP="007F0B07">
      <w:pPr>
        <w:pStyle w:val="a1Para"/>
        <w:numPr>
          <w:ilvl w:val="2"/>
          <w:numId w:val="92"/>
        </w:numPr>
        <w:spacing w:before="0" w:after="0"/>
        <w:rPr>
          <w:sz w:val="23"/>
          <w:szCs w:val="23"/>
        </w:rPr>
      </w:pPr>
      <w:r w:rsidRPr="00CF4863">
        <w:rPr>
          <w:sz w:val="23"/>
          <w:szCs w:val="23"/>
        </w:rPr>
        <w:t>e</w:t>
      </w:r>
      <w:r w:rsidR="005A73BD" w:rsidRPr="00CF4863">
        <w:rPr>
          <w:sz w:val="23"/>
          <w:szCs w:val="23"/>
        </w:rPr>
        <w:t xml:space="preserve">ffectiveness of </w:t>
      </w:r>
      <w:r w:rsidRPr="00CF4863">
        <w:rPr>
          <w:sz w:val="23"/>
          <w:szCs w:val="23"/>
        </w:rPr>
        <w:t>the PRN</w:t>
      </w:r>
      <w:r w:rsidR="00F06ECA" w:rsidRPr="00CF4863">
        <w:rPr>
          <w:sz w:val="23"/>
          <w:szCs w:val="23"/>
        </w:rPr>
        <w:t xml:space="preserve"> medication (objective and/or subjective observations).</w:t>
      </w:r>
    </w:p>
    <w:p w14:paraId="500AEE6C" w14:textId="2AC1CB0F" w:rsidR="005A73BD" w:rsidRPr="00CF4863" w:rsidRDefault="00AC7B14" w:rsidP="007F0B07">
      <w:pPr>
        <w:pStyle w:val="a1Para"/>
        <w:numPr>
          <w:ilvl w:val="3"/>
          <w:numId w:val="92"/>
        </w:numPr>
        <w:spacing w:before="0" w:after="0"/>
        <w:rPr>
          <w:sz w:val="23"/>
          <w:szCs w:val="23"/>
        </w:rPr>
      </w:pPr>
      <w:r w:rsidRPr="00CF4863">
        <w:rPr>
          <w:sz w:val="23"/>
          <w:szCs w:val="23"/>
        </w:rPr>
        <w:lastRenderedPageBreak/>
        <w:t>Documentation of the effectiveness of a PRN medication must be completed by the Certified/licensed staff that administered the PRN medication and when applicable, the subsequent Certified/licensed staff who is responsible for monitoring the individual.</w:t>
      </w:r>
    </w:p>
    <w:p w14:paraId="4E6986CA" w14:textId="633DA820" w:rsidR="005A73BD" w:rsidRPr="00BA111E" w:rsidRDefault="005A73BD" w:rsidP="007F0B07">
      <w:pPr>
        <w:pStyle w:val="a1Para"/>
        <w:numPr>
          <w:ilvl w:val="0"/>
          <w:numId w:val="92"/>
        </w:numPr>
        <w:rPr>
          <w:i/>
          <w:sz w:val="23"/>
          <w:szCs w:val="23"/>
        </w:rPr>
      </w:pPr>
      <w:r w:rsidRPr="00BA111E">
        <w:rPr>
          <w:sz w:val="23"/>
          <w:szCs w:val="23"/>
        </w:rPr>
        <w:t>When the indivi</w:t>
      </w:r>
      <w:r w:rsidR="00D770B5" w:rsidRPr="00BA111E">
        <w:rPr>
          <w:sz w:val="23"/>
          <w:szCs w:val="23"/>
        </w:rPr>
        <w:t xml:space="preserve">dual </w:t>
      </w:r>
      <w:r w:rsidR="004B5067">
        <w:rPr>
          <w:sz w:val="23"/>
          <w:szCs w:val="23"/>
        </w:rPr>
        <w:t>‘</w:t>
      </w:r>
      <w:r w:rsidR="00D770B5" w:rsidRPr="00BA111E">
        <w:rPr>
          <w:sz w:val="23"/>
          <w:szCs w:val="23"/>
        </w:rPr>
        <w:t>is not present at the MAP R</w:t>
      </w:r>
      <w:r w:rsidRPr="00BA111E">
        <w:rPr>
          <w:sz w:val="23"/>
          <w:szCs w:val="23"/>
        </w:rPr>
        <w:t>egistered site</w:t>
      </w:r>
      <w:r w:rsidR="004B5067">
        <w:rPr>
          <w:sz w:val="23"/>
          <w:szCs w:val="23"/>
        </w:rPr>
        <w:t>’,</w:t>
      </w:r>
      <w:r w:rsidRPr="00BA111E">
        <w:rPr>
          <w:sz w:val="23"/>
          <w:szCs w:val="23"/>
        </w:rPr>
        <w:t xml:space="preserve"> at the </w:t>
      </w:r>
      <w:r w:rsidR="00306B0C">
        <w:rPr>
          <w:sz w:val="23"/>
          <w:szCs w:val="23"/>
        </w:rPr>
        <w:t>scheduled M</w:t>
      </w:r>
      <w:r w:rsidR="00E856A6" w:rsidRPr="00BA111E">
        <w:rPr>
          <w:sz w:val="23"/>
          <w:szCs w:val="23"/>
        </w:rPr>
        <w:t>edication</w:t>
      </w:r>
      <w:r w:rsidR="00306B0C">
        <w:rPr>
          <w:sz w:val="23"/>
          <w:szCs w:val="23"/>
        </w:rPr>
        <w:t xml:space="preserve"> or Dietary </w:t>
      </w:r>
      <w:r w:rsidR="00775B1B">
        <w:rPr>
          <w:sz w:val="23"/>
          <w:szCs w:val="23"/>
        </w:rPr>
        <w:t>Supplement</w:t>
      </w:r>
      <w:r w:rsidRPr="00BA111E">
        <w:rPr>
          <w:sz w:val="23"/>
          <w:szCs w:val="23"/>
        </w:rPr>
        <w:t xml:space="preserve"> administration </w:t>
      </w:r>
      <w:r w:rsidR="00B85C45" w:rsidRPr="00BA111E">
        <w:rPr>
          <w:sz w:val="23"/>
          <w:szCs w:val="23"/>
        </w:rPr>
        <w:t>time,</w:t>
      </w:r>
      <w:r w:rsidRPr="00BA111E">
        <w:rPr>
          <w:sz w:val="23"/>
          <w:szCs w:val="23"/>
        </w:rPr>
        <w:t xml:space="preserve"> </w:t>
      </w:r>
      <w:r w:rsidR="004B5067">
        <w:rPr>
          <w:sz w:val="23"/>
          <w:szCs w:val="23"/>
        </w:rPr>
        <w:t>‘</w:t>
      </w:r>
      <w:r w:rsidRPr="00BA111E">
        <w:rPr>
          <w:sz w:val="23"/>
          <w:szCs w:val="23"/>
        </w:rPr>
        <w:t>only</w:t>
      </w:r>
      <w:r w:rsidR="00B85C45" w:rsidRPr="00BA111E">
        <w:rPr>
          <w:sz w:val="23"/>
          <w:szCs w:val="23"/>
        </w:rPr>
        <w:t xml:space="preserve"> Acceptable C</w:t>
      </w:r>
      <w:r w:rsidR="00935D45" w:rsidRPr="00BA111E">
        <w:rPr>
          <w:sz w:val="23"/>
          <w:szCs w:val="23"/>
        </w:rPr>
        <w:t>odes may be used</w:t>
      </w:r>
      <w:r w:rsidR="004B5067">
        <w:rPr>
          <w:sz w:val="23"/>
          <w:szCs w:val="23"/>
        </w:rPr>
        <w:t>’ on the MAR</w:t>
      </w:r>
      <w:r w:rsidR="00935D45" w:rsidRPr="00BA111E">
        <w:rPr>
          <w:sz w:val="23"/>
          <w:szCs w:val="23"/>
        </w:rPr>
        <w:t xml:space="preserve"> (</w:t>
      </w:r>
      <w:hyperlink w:anchor="Definitions" w:history="1">
        <w:r w:rsidR="00935D45" w:rsidRPr="00352F1D">
          <w:rPr>
            <w:rStyle w:val="Hyperlink"/>
            <w:i/>
            <w:sz w:val="23"/>
            <w:szCs w:val="23"/>
          </w:rPr>
          <w:t>See Policy Section 01-Definition of Terms</w:t>
        </w:r>
      </w:hyperlink>
      <w:r w:rsidR="00935D45" w:rsidRPr="00BA111E">
        <w:rPr>
          <w:i/>
          <w:sz w:val="23"/>
          <w:szCs w:val="23"/>
        </w:rPr>
        <w:t>).</w:t>
      </w:r>
      <w:r w:rsidRPr="00BA111E">
        <w:rPr>
          <w:i/>
          <w:sz w:val="23"/>
          <w:szCs w:val="23"/>
        </w:rPr>
        <w:t xml:space="preserve"> </w:t>
      </w:r>
    </w:p>
    <w:p w14:paraId="1B6A07A4" w14:textId="77777777" w:rsidR="00CF4863" w:rsidRDefault="005A73BD" w:rsidP="007F0B07">
      <w:pPr>
        <w:pStyle w:val="a1Para"/>
        <w:numPr>
          <w:ilvl w:val="0"/>
          <w:numId w:val="92"/>
        </w:numPr>
        <w:rPr>
          <w:sz w:val="23"/>
          <w:szCs w:val="23"/>
        </w:rPr>
      </w:pPr>
      <w:r w:rsidRPr="00BA111E">
        <w:rPr>
          <w:sz w:val="23"/>
          <w:szCs w:val="23"/>
        </w:rPr>
        <w:t xml:space="preserve">When the individual </w:t>
      </w:r>
      <w:r w:rsidR="004B5067">
        <w:rPr>
          <w:sz w:val="23"/>
          <w:szCs w:val="23"/>
        </w:rPr>
        <w:t>‘</w:t>
      </w:r>
      <w:r w:rsidRPr="00BA111E">
        <w:rPr>
          <w:sz w:val="23"/>
          <w:szCs w:val="23"/>
        </w:rPr>
        <w:t xml:space="preserve">is </w:t>
      </w:r>
      <w:r w:rsidR="004B5067">
        <w:rPr>
          <w:sz w:val="23"/>
          <w:szCs w:val="23"/>
        </w:rPr>
        <w:t xml:space="preserve">present </w:t>
      </w:r>
      <w:r w:rsidR="00D770B5" w:rsidRPr="00BA111E">
        <w:rPr>
          <w:sz w:val="23"/>
          <w:szCs w:val="23"/>
        </w:rPr>
        <w:t>at the MAP R</w:t>
      </w:r>
      <w:r w:rsidRPr="00BA111E">
        <w:rPr>
          <w:sz w:val="23"/>
          <w:szCs w:val="23"/>
        </w:rPr>
        <w:t>egistered site</w:t>
      </w:r>
      <w:r w:rsidR="004B5067">
        <w:rPr>
          <w:sz w:val="23"/>
          <w:szCs w:val="23"/>
        </w:rPr>
        <w:t>’</w:t>
      </w:r>
      <w:r w:rsidR="00D770B5" w:rsidRPr="00BA111E">
        <w:rPr>
          <w:sz w:val="23"/>
          <w:szCs w:val="23"/>
        </w:rPr>
        <w:t>,</w:t>
      </w:r>
      <w:r w:rsidR="00306B0C">
        <w:rPr>
          <w:sz w:val="23"/>
          <w:szCs w:val="23"/>
        </w:rPr>
        <w:t xml:space="preserve"> but the M</w:t>
      </w:r>
      <w:r w:rsidRPr="00BA111E">
        <w:rPr>
          <w:sz w:val="23"/>
          <w:szCs w:val="23"/>
        </w:rPr>
        <w:t>edication</w:t>
      </w:r>
      <w:r w:rsidR="00306B0C">
        <w:rPr>
          <w:sz w:val="23"/>
          <w:szCs w:val="23"/>
        </w:rPr>
        <w:t xml:space="preserve"> or Dietary Supplement</w:t>
      </w:r>
      <w:r w:rsidRPr="00BA111E">
        <w:rPr>
          <w:sz w:val="23"/>
          <w:szCs w:val="23"/>
        </w:rPr>
        <w:t xml:space="preserve"> is not administered</w:t>
      </w:r>
      <w:r w:rsidR="00D770B5" w:rsidRPr="00BA111E">
        <w:rPr>
          <w:sz w:val="23"/>
          <w:szCs w:val="23"/>
        </w:rPr>
        <w:t xml:space="preserve"> (e.g.,</w:t>
      </w:r>
      <w:r w:rsidR="00306B0C">
        <w:rPr>
          <w:sz w:val="23"/>
          <w:szCs w:val="23"/>
        </w:rPr>
        <w:t xml:space="preserve"> the medication is </w:t>
      </w:r>
      <w:r w:rsidRPr="00BA111E">
        <w:rPr>
          <w:sz w:val="23"/>
          <w:szCs w:val="23"/>
        </w:rPr>
        <w:t>not available</w:t>
      </w:r>
      <w:r w:rsidR="00D770B5" w:rsidRPr="00BA111E">
        <w:rPr>
          <w:sz w:val="23"/>
          <w:szCs w:val="23"/>
        </w:rPr>
        <w:t>,</w:t>
      </w:r>
      <w:r w:rsidRPr="00BA111E">
        <w:rPr>
          <w:sz w:val="23"/>
          <w:szCs w:val="23"/>
        </w:rPr>
        <w:t xml:space="preserve"> etc</w:t>
      </w:r>
      <w:r w:rsidR="00D770B5" w:rsidRPr="00BA111E">
        <w:rPr>
          <w:sz w:val="23"/>
          <w:szCs w:val="23"/>
        </w:rPr>
        <w:t>.</w:t>
      </w:r>
      <w:r w:rsidRPr="00BA111E">
        <w:rPr>
          <w:sz w:val="23"/>
          <w:szCs w:val="23"/>
        </w:rPr>
        <w:t xml:space="preserve">), </w:t>
      </w:r>
      <w:r w:rsidR="004B5067">
        <w:rPr>
          <w:sz w:val="23"/>
          <w:szCs w:val="23"/>
        </w:rPr>
        <w:t>‘</w:t>
      </w:r>
      <w:r w:rsidR="007769D8">
        <w:rPr>
          <w:sz w:val="23"/>
          <w:szCs w:val="23"/>
        </w:rPr>
        <w:t>Certified/licensed</w:t>
      </w:r>
      <w:r w:rsidRPr="00BA111E">
        <w:rPr>
          <w:sz w:val="23"/>
          <w:szCs w:val="23"/>
        </w:rPr>
        <w:t xml:space="preserve"> staff must document this</w:t>
      </w:r>
      <w:r w:rsidR="004B5067">
        <w:rPr>
          <w:sz w:val="23"/>
          <w:szCs w:val="23"/>
        </w:rPr>
        <w:t>’</w:t>
      </w:r>
      <w:r w:rsidR="00306B0C">
        <w:rPr>
          <w:sz w:val="23"/>
          <w:szCs w:val="23"/>
        </w:rPr>
        <w:t xml:space="preserve"> on:</w:t>
      </w:r>
    </w:p>
    <w:p w14:paraId="5805EA90"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the MAR by circling their initials</w:t>
      </w:r>
      <w:r w:rsidR="00306B0C" w:rsidRPr="00CF4863">
        <w:rPr>
          <w:sz w:val="23"/>
          <w:shd w:val="clear" w:color="auto" w:fill="FFFFFF"/>
        </w:rPr>
        <w:t>;</w:t>
      </w:r>
    </w:p>
    <w:p w14:paraId="5C7F3EEE" w14:textId="77777777" w:rsidR="00CF4863" w:rsidRPr="00CF4863" w:rsidRDefault="001F711F" w:rsidP="007F0B07">
      <w:pPr>
        <w:pStyle w:val="a1Para"/>
        <w:numPr>
          <w:ilvl w:val="1"/>
          <w:numId w:val="92"/>
        </w:numPr>
        <w:spacing w:before="0" w:after="0"/>
        <w:rPr>
          <w:sz w:val="23"/>
          <w:szCs w:val="23"/>
        </w:rPr>
      </w:pPr>
      <w:r w:rsidRPr="00CF4863">
        <w:rPr>
          <w:sz w:val="23"/>
          <w:shd w:val="clear" w:color="auto" w:fill="FFFFFF"/>
        </w:rPr>
        <w:t>a Medication Progress N</w:t>
      </w:r>
      <w:r w:rsidR="00306B0C" w:rsidRPr="00CF4863">
        <w:rPr>
          <w:sz w:val="23"/>
          <w:shd w:val="clear" w:color="auto" w:fill="FFFFFF"/>
        </w:rPr>
        <w:t>ote</w:t>
      </w:r>
      <w:r w:rsidR="00775B1B" w:rsidRPr="00CF4863">
        <w:rPr>
          <w:sz w:val="23"/>
          <w:shd w:val="clear" w:color="auto" w:fill="FFFFFF"/>
        </w:rPr>
        <w:t xml:space="preserve">, including but </w:t>
      </w:r>
      <w:r w:rsidR="00306B0C" w:rsidRPr="00CF4863">
        <w:rPr>
          <w:sz w:val="23"/>
          <w:shd w:val="clear" w:color="auto" w:fill="FFFFFF"/>
        </w:rPr>
        <w:t>not limited to:</w:t>
      </w:r>
    </w:p>
    <w:p w14:paraId="2F24821E" w14:textId="77777777" w:rsidR="00CF4863" w:rsidRPr="00CF4863" w:rsidRDefault="00306B0C" w:rsidP="007F0B07">
      <w:pPr>
        <w:pStyle w:val="a1Para"/>
        <w:numPr>
          <w:ilvl w:val="2"/>
          <w:numId w:val="92"/>
        </w:numPr>
        <w:spacing w:before="0" w:after="0"/>
        <w:rPr>
          <w:sz w:val="23"/>
          <w:szCs w:val="23"/>
        </w:rPr>
      </w:pPr>
      <w:r w:rsidRPr="00CF4863">
        <w:rPr>
          <w:sz w:val="23"/>
        </w:rPr>
        <w:t>the reason why the M</w:t>
      </w:r>
      <w:r w:rsidR="005A73BD" w:rsidRPr="00CF4863">
        <w:rPr>
          <w:sz w:val="23"/>
        </w:rPr>
        <w:t xml:space="preserve">edication </w:t>
      </w:r>
      <w:r w:rsidRPr="00CF4863">
        <w:rPr>
          <w:sz w:val="23"/>
        </w:rPr>
        <w:t xml:space="preserve">or Dietary Supplement </w:t>
      </w:r>
      <w:r w:rsidR="005A73BD" w:rsidRPr="00CF4863">
        <w:rPr>
          <w:sz w:val="23"/>
        </w:rPr>
        <w:t>was not administered</w:t>
      </w:r>
      <w:r w:rsidRPr="00CF4863">
        <w:rPr>
          <w:sz w:val="23"/>
        </w:rPr>
        <w:t>;</w:t>
      </w:r>
    </w:p>
    <w:p w14:paraId="6DA954F6" w14:textId="77777777" w:rsidR="00CF4863" w:rsidRPr="00CF4863" w:rsidRDefault="005A73BD" w:rsidP="007F0B07">
      <w:pPr>
        <w:pStyle w:val="a1Para"/>
        <w:numPr>
          <w:ilvl w:val="2"/>
          <w:numId w:val="92"/>
        </w:numPr>
        <w:spacing w:before="0" w:after="0"/>
        <w:rPr>
          <w:sz w:val="23"/>
          <w:szCs w:val="23"/>
        </w:rPr>
      </w:pPr>
      <w:r w:rsidRPr="00CF4863">
        <w:rPr>
          <w:sz w:val="23"/>
        </w:rPr>
        <w:t>who was contacted</w:t>
      </w:r>
      <w:r w:rsidR="00632E30" w:rsidRPr="00CF4863">
        <w:rPr>
          <w:sz w:val="23"/>
        </w:rPr>
        <w:t xml:space="preserve"> and recommendations given</w:t>
      </w:r>
      <w:r w:rsidR="00306B0C" w:rsidRPr="00CF4863">
        <w:rPr>
          <w:sz w:val="23"/>
        </w:rPr>
        <w:t>; and</w:t>
      </w:r>
    </w:p>
    <w:p w14:paraId="39983116" w14:textId="2F410D55" w:rsidR="005A73BD" w:rsidRPr="00CF4863" w:rsidRDefault="00306B0C" w:rsidP="007F0B07">
      <w:pPr>
        <w:pStyle w:val="a1Para"/>
        <w:numPr>
          <w:ilvl w:val="2"/>
          <w:numId w:val="92"/>
        </w:numPr>
        <w:spacing w:before="0" w:after="0"/>
        <w:rPr>
          <w:sz w:val="23"/>
          <w:szCs w:val="23"/>
        </w:rPr>
      </w:pPr>
      <w:r w:rsidRPr="00CF4863">
        <w:rPr>
          <w:sz w:val="23"/>
        </w:rPr>
        <w:t>actions followed</w:t>
      </w:r>
      <w:r w:rsidR="005A73BD" w:rsidRPr="00CF4863">
        <w:rPr>
          <w:sz w:val="23"/>
        </w:rPr>
        <w:t xml:space="preserve">. </w:t>
      </w:r>
    </w:p>
    <w:p w14:paraId="1E9FE9EB" w14:textId="1AD73599" w:rsidR="00963029" w:rsidRDefault="00E344E8" w:rsidP="0043256C">
      <w:pPr>
        <w:pStyle w:val="abPara"/>
        <w:ind w:left="720"/>
        <w:rPr>
          <w:sz w:val="23"/>
          <w:szCs w:val="23"/>
        </w:rPr>
      </w:pPr>
      <w:r w:rsidRPr="00BA111E">
        <w:rPr>
          <w:sz w:val="23"/>
          <w:szCs w:val="23"/>
        </w:rPr>
        <w:br w:type="page"/>
      </w:r>
    </w:p>
    <w:p w14:paraId="4D2FE342" w14:textId="77777777" w:rsidR="00CF4863" w:rsidRPr="00CF4863" w:rsidRDefault="00CF4863" w:rsidP="00CF4863">
      <w:pPr>
        <w:pStyle w:val="aiiipara"/>
      </w:pPr>
    </w:p>
    <w:p w14:paraId="77DD9670" w14:textId="77777777" w:rsidR="005401CB" w:rsidRPr="00BA111E" w:rsidRDefault="00144DAE" w:rsidP="004D125C">
      <w:pPr>
        <w:pStyle w:val="aTOC1"/>
        <w:rPr>
          <w:sz w:val="69"/>
          <w:szCs w:val="69"/>
        </w:rPr>
      </w:pPr>
      <w:bookmarkStart w:id="88" w:name="_Toc183516784"/>
      <w:r w:rsidRPr="00BA111E">
        <w:rPr>
          <w:sz w:val="69"/>
          <w:szCs w:val="69"/>
        </w:rPr>
        <w:t>1</w:t>
      </w:r>
      <w:r w:rsidR="00934895">
        <w:rPr>
          <w:sz w:val="69"/>
          <w:szCs w:val="69"/>
        </w:rPr>
        <w:t>2</w:t>
      </w:r>
      <w:r w:rsidRPr="00BA111E">
        <w:rPr>
          <w:sz w:val="69"/>
          <w:szCs w:val="69"/>
        </w:rPr>
        <w:br/>
      </w:r>
      <w:r w:rsidRPr="00BA111E">
        <w:rPr>
          <w:sz w:val="69"/>
          <w:szCs w:val="69"/>
        </w:rPr>
        <w:br/>
      </w:r>
      <w:bookmarkStart w:id="89" w:name="MedicationSecurity"/>
      <w:r w:rsidRPr="00BA111E">
        <w:rPr>
          <w:sz w:val="69"/>
          <w:szCs w:val="69"/>
        </w:rPr>
        <w:t>MEDICATION SECURITY</w:t>
      </w:r>
      <w:bookmarkEnd w:id="89"/>
      <w:bookmarkEnd w:id="88"/>
    </w:p>
    <w:p w14:paraId="0AE13E20"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048DEA44" w14:textId="77777777">
        <w:tc>
          <w:tcPr>
            <w:tcW w:w="10440" w:type="dxa"/>
            <w:gridSpan w:val="2"/>
          </w:tcPr>
          <w:p w14:paraId="7E1919C7" w14:textId="77777777" w:rsidR="00A95DA3" w:rsidRPr="00F73A77" w:rsidRDefault="00A95DA3" w:rsidP="0064136B">
            <w:pPr>
              <w:pStyle w:val="aMAPTitle"/>
              <w:rPr>
                <w:sz w:val="23"/>
                <w:szCs w:val="23"/>
              </w:rPr>
            </w:pPr>
            <w:r w:rsidRPr="00BA111E">
              <w:rPr>
                <w:sz w:val="23"/>
                <w:szCs w:val="23"/>
              </w:rPr>
              <w:lastRenderedPageBreak/>
              <w:br w:type="page"/>
            </w:r>
            <w:r w:rsidRPr="00F73A77">
              <w:rPr>
                <w:sz w:val="23"/>
                <w:szCs w:val="23"/>
              </w:rPr>
              <w:t>MEDICATION ADMINISTRATION PROGRAM</w:t>
            </w:r>
          </w:p>
          <w:p w14:paraId="23FEE46D" w14:textId="77777777" w:rsidR="00A95DA3" w:rsidRPr="00BA111E" w:rsidRDefault="00A95DA3" w:rsidP="0064136B">
            <w:pPr>
              <w:pStyle w:val="aMAPTitle"/>
              <w:rPr>
                <w:sz w:val="23"/>
                <w:szCs w:val="23"/>
              </w:rPr>
            </w:pPr>
            <w:r w:rsidRPr="00F73A77">
              <w:rPr>
                <w:sz w:val="23"/>
                <w:szCs w:val="23"/>
              </w:rPr>
              <w:t>POLICY MANUAL</w:t>
            </w:r>
          </w:p>
        </w:tc>
      </w:tr>
      <w:tr w:rsidR="00A95DA3" w:rsidRPr="00BA111E" w14:paraId="20C988A9" w14:textId="77777777">
        <w:tc>
          <w:tcPr>
            <w:tcW w:w="2448" w:type="dxa"/>
          </w:tcPr>
          <w:p w14:paraId="5360DCD0" w14:textId="77777777" w:rsidR="00A95DA3" w:rsidRPr="00BA111E" w:rsidRDefault="00A95DA3">
            <w:pPr>
              <w:pStyle w:val="aPolicyBoxTitle"/>
              <w:rPr>
                <w:sz w:val="22"/>
                <w:szCs w:val="22"/>
              </w:rPr>
            </w:pPr>
          </w:p>
        </w:tc>
        <w:tc>
          <w:tcPr>
            <w:tcW w:w="7992" w:type="dxa"/>
          </w:tcPr>
          <w:p w14:paraId="4603F48C" w14:textId="77777777" w:rsidR="00A95DA3" w:rsidRPr="00BA111E" w:rsidRDefault="00A95DA3">
            <w:pPr>
              <w:pStyle w:val="aTOC2"/>
              <w:rPr>
                <w:sz w:val="22"/>
                <w:szCs w:val="22"/>
              </w:rPr>
            </w:pPr>
          </w:p>
        </w:tc>
      </w:tr>
      <w:tr w:rsidR="00A95DA3" w:rsidRPr="00BA111E" w14:paraId="7E702A6F" w14:textId="77777777">
        <w:tc>
          <w:tcPr>
            <w:tcW w:w="2448" w:type="dxa"/>
          </w:tcPr>
          <w:p w14:paraId="6E8C8126" w14:textId="77777777" w:rsidR="00A95DA3" w:rsidRPr="00BA111E" w:rsidRDefault="00A95DA3">
            <w:pPr>
              <w:pStyle w:val="aPolicyBoxTitle"/>
              <w:rPr>
                <w:sz w:val="22"/>
                <w:szCs w:val="22"/>
              </w:rPr>
            </w:pPr>
            <w:r w:rsidRPr="00BA111E">
              <w:rPr>
                <w:sz w:val="22"/>
                <w:szCs w:val="22"/>
              </w:rPr>
              <w:t>Policy No. &amp; Issue</w:t>
            </w:r>
          </w:p>
        </w:tc>
        <w:tc>
          <w:tcPr>
            <w:tcW w:w="7992" w:type="dxa"/>
          </w:tcPr>
          <w:p w14:paraId="1F439321" w14:textId="77777777" w:rsidR="00A95DA3" w:rsidRPr="00BA111E" w:rsidRDefault="00A95DA3" w:rsidP="00144DAE">
            <w:pPr>
              <w:pStyle w:val="aTOC2"/>
              <w:rPr>
                <w:sz w:val="23"/>
                <w:szCs w:val="23"/>
              </w:rPr>
            </w:pPr>
            <w:bookmarkStart w:id="90" w:name="_Toc183516785"/>
            <w:r w:rsidRPr="00BA111E">
              <w:rPr>
                <w:sz w:val="23"/>
                <w:szCs w:val="23"/>
              </w:rPr>
              <w:t>1</w:t>
            </w:r>
            <w:r w:rsidR="00934895">
              <w:rPr>
                <w:sz w:val="23"/>
                <w:szCs w:val="23"/>
              </w:rPr>
              <w:t>2</w:t>
            </w:r>
            <w:r w:rsidRPr="00BA111E">
              <w:rPr>
                <w:sz w:val="23"/>
                <w:szCs w:val="23"/>
              </w:rPr>
              <w:t>-1</w:t>
            </w:r>
            <w:r w:rsidR="00144DAE" w:rsidRPr="00BA111E">
              <w:rPr>
                <w:sz w:val="23"/>
                <w:szCs w:val="23"/>
              </w:rPr>
              <w:t xml:space="preserve"> </w:t>
            </w:r>
            <w:bookmarkStart w:id="91" w:name="MedicationStorage"/>
            <w:r w:rsidR="00144DAE" w:rsidRPr="00BA111E">
              <w:rPr>
                <w:sz w:val="23"/>
                <w:szCs w:val="23"/>
              </w:rPr>
              <w:t>Medication Storage</w:t>
            </w:r>
            <w:bookmarkEnd w:id="91"/>
            <w:bookmarkEnd w:id="90"/>
          </w:p>
        </w:tc>
      </w:tr>
      <w:tr w:rsidR="00A95DA3" w:rsidRPr="00BA111E" w14:paraId="597282C5" w14:textId="77777777">
        <w:tc>
          <w:tcPr>
            <w:tcW w:w="2448" w:type="dxa"/>
          </w:tcPr>
          <w:p w14:paraId="3018CF2C" w14:textId="77777777" w:rsidR="00A95DA3" w:rsidRPr="00BA111E" w:rsidRDefault="00A95DA3">
            <w:pPr>
              <w:pStyle w:val="aPolicyBoxTitle"/>
              <w:rPr>
                <w:sz w:val="22"/>
                <w:szCs w:val="22"/>
              </w:rPr>
            </w:pPr>
            <w:r w:rsidRPr="00BA111E">
              <w:rPr>
                <w:sz w:val="22"/>
                <w:szCs w:val="22"/>
              </w:rPr>
              <w:t>Policy Source</w:t>
            </w:r>
          </w:p>
        </w:tc>
        <w:tc>
          <w:tcPr>
            <w:tcW w:w="7992" w:type="dxa"/>
          </w:tcPr>
          <w:p w14:paraId="42D0A5B9" w14:textId="77777777" w:rsidR="00A95DA3" w:rsidRPr="00BA111E" w:rsidRDefault="00144DAE" w:rsidP="00144DAE">
            <w:pPr>
              <w:pStyle w:val="aPolBoxText"/>
              <w:rPr>
                <w:b w:val="0"/>
                <w:sz w:val="22"/>
                <w:szCs w:val="22"/>
              </w:rPr>
            </w:pPr>
            <w:r w:rsidRPr="00BA111E">
              <w:rPr>
                <w:sz w:val="22"/>
                <w:szCs w:val="22"/>
              </w:rPr>
              <w:t>1995 DDS Memorandum</w:t>
            </w:r>
          </w:p>
        </w:tc>
      </w:tr>
    </w:tbl>
    <w:p w14:paraId="190FB43C" w14:textId="77777777" w:rsidR="00D770B5" w:rsidRPr="006B1F56" w:rsidRDefault="00BC6FE7" w:rsidP="007F0B07">
      <w:pPr>
        <w:pStyle w:val="a1Para"/>
        <w:numPr>
          <w:ilvl w:val="0"/>
          <w:numId w:val="95"/>
        </w:numPr>
        <w:rPr>
          <w:sz w:val="23"/>
          <w:szCs w:val="23"/>
        </w:rPr>
      </w:pPr>
      <w:r w:rsidRPr="006B1F56">
        <w:rPr>
          <w:sz w:val="23"/>
          <w:szCs w:val="23"/>
        </w:rPr>
        <w:t>The</w:t>
      </w:r>
      <w:r w:rsidR="00D770B5" w:rsidRPr="006B1F56">
        <w:rPr>
          <w:sz w:val="23"/>
          <w:szCs w:val="23"/>
        </w:rPr>
        <w:t xml:space="preserve"> MAP Registered site</w:t>
      </w:r>
      <w:r w:rsidRPr="006B1F56">
        <w:rPr>
          <w:sz w:val="23"/>
          <w:szCs w:val="23"/>
        </w:rPr>
        <w:t xml:space="preserve"> must have a specific</w:t>
      </w:r>
      <w:r w:rsidR="00D770B5" w:rsidRPr="006B1F56">
        <w:rPr>
          <w:sz w:val="23"/>
          <w:szCs w:val="23"/>
        </w:rPr>
        <w:t xml:space="preserve"> area</w:t>
      </w:r>
      <w:r w:rsidRPr="006B1F56">
        <w:rPr>
          <w:sz w:val="23"/>
          <w:szCs w:val="23"/>
        </w:rPr>
        <w:t xml:space="preserve"> devoted strictly to the s</w:t>
      </w:r>
      <w:r w:rsidR="00D770B5" w:rsidRPr="006B1F56">
        <w:rPr>
          <w:sz w:val="23"/>
          <w:szCs w:val="23"/>
        </w:rPr>
        <w:t xml:space="preserve">torage of all Schedule </w:t>
      </w:r>
      <w:proofErr w:type="spellStart"/>
      <w:r w:rsidR="00D770B5" w:rsidRPr="006B1F56">
        <w:rPr>
          <w:sz w:val="23"/>
          <w:szCs w:val="23"/>
        </w:rPr>
        <w:t>l</w:t>
      </w:r>
      <w:r w:rsidR="00E727C6" w:rsidRPr="006B1F56">
        <w:rPr>
          <w:sz w:val="23"/>
          <w:szCs w:val="23"/>
        </w:rPr>
        <w:t>l-Vl</w:t>
      </w:r>
      <w:proofErr w:type="spellEnd"/>
      <w:r w:rsidR="00E727C6" w:rsidRPr="006B1F56">
        <w:rPr>
          <w:sz w:val="23"/>
          <w:szCs w:val="23"/>
        </w:rPr>
        <w:t xml:space="preserve"> P</w:t>
      </w:r>
      <w:r w:rsidR="00E856A6" w:rsidRPr="006B1F56">
        <w:rPr>
          <w:sz w:val="23"/>
          <w:szCs w:val="23"/>
        </w:rPr>
        <w:t>rescription</w:t>
      </w:r>
      <w:r w:rsidR="00E727C6" w:rsidRPr="006B1F56">
        <w:rPr>
          <w:sz w:val="23"/>
          <w:szCs w:val="23"/>
        </w:rPr>
        <w:t xml:space="preserve"> M</w:t>
      </w:r>
      <w:r w:rsidR="00E856A6" w:rsidRPr="006B1F56">
        <w:rPr>
          <w:sz w:val="23"/>
          <w:szCs w:val="23"/>
        </w:rPr>
        <w:t>edications, O</w:t>
      </w:r>
      <w:r w:rsidR="00B45968" w:rsidRPr="006B1F56">
        <w:rPr>
          <w:sz w:val="23"/>
          <w:szCs w:val="23"/>
        </w:rPr>
        <w:t>ver-the-</w:t>
      </w:r>
      <w:r w:rsidR="00E856A6" w:rsidRPr="006B1F56">
        <w:rPr>
          <w:sz w:val="23"/>
          <w:szCs w:val="23"/>
        </w:rPr>
        <w:t>C</w:t>
      </w:r>
      <w:r w:rsidR="00CB365B" w:rsidRPr="006B1F56">
        <w:rPr>
          <w:sz w:val="23"/>
          <w:szCs w:val="23"/>
        </w:rPr>
        <w:t>ounter (</w:t>
      </w:r>
      <w:r w:rsidR="00E727C6" w:rsidRPr="006B1F56">
        <w:rPr>
          <w:sz w:val="23"/>
          <w:szCs w:val="23"/>
        </w:rPr>
        <w:t>OTC) M</w:t>
      </w:r>
      <w:r w:rsidR="008D55D9" w:rsidRPr="006B1F56">
        <w:rPr>
          <w:sz w:val="23"/>
          <w:szCs w:val="23"/>
        </w:rPr>
        <w:t>edications</w:t>
      </w:r>
      <w:r w:rsidR="00E727C6" w:rsidRPr="006B1F56">
        <w:rPr>
          <w:sz w:val="23"/>
          <w:szCs w:val="23"/>
        </w:rPr>
        <w:t>,</w:t>
      </w:r>
      <w:r w:rsidR="008D55D9" w:rsidRPr="006B1F56">
        <w:rPr>
          <w:sz w:val="23"/>
          <w:szCs w:val="23"/>
        </w:rPr>
        <w:t xml:space="preserve"> </w:t>
      </w:r>
      <w:r w:rsidR="00E856A6" w:rsidRPr="006B1F56">
        <w:rPr>
          <w:sz w:val="23"/>
          <w:szCs w:val="23"/>
        </w:rPr>
        <w:t>Dietary S</w:t>
      </w:r>
      <w:r w:rsidR="00D770B5" w:rsidRPr="006B1F56">
        <w:rPr>
          <w:sz w:val="23"/>
          <w:szCs w:val="23"/>
        </w:rPr>
        <w:t xml:space="preserve">upplements, </w:t>
      </w:r>
      <w:r w:rsidRPr="006B1F56">
        <w:rPr>
          <w:sz w:val="23"/>
          <w:szCs w:val="23"/>
        </w:rPr>
        <w:t xml:space="preserve">medication-related </w:t>
      </w:r>
      <w:r w:rsidR="00D770B5" w:rsidRPr="006B1F56">
        <w:rPr>
          <w:sz w:val="23"/>
          <w:szCs w:val="23"/>
        </w:rPr>
        <w:t>supplies</w:t>
      </w:r>
      <w:r w:rsidR="00B45968" w:rsidRPr="006B1F56">
        <w:rPr>
          <w:sz w:val="23"/>
          <w:szCs w:val="23"/>
        </w:rPr>
        <w:t>,</w:t>
      </w:r>
      <w:r w:rsidR="00D770B5" w:rsidRPr="006B1F56">
        <w:rPr>
          <w:sz w:val="23"/>
          <w:szCs w:val="23"/>
        </w:rPr>
        <w:t xml:space="preserve"> and records relevant to medication administration. </w:t>
      </w:r>
    </w:p>
    <w:p w14:paraId="14E70CD9" w14:textId="42AA6D43" w:rsidR="004349EE" w:rsidRDefault="00FB5EFD" w:rsidP="004349EE">
      <w:pPr>
        <w:pStyle w:val="a1Para"/>
        <w:numPr>
          <w:ilvl w:val="0"/>
          <w:numId w:val="95"/>
        </w:numPr>
        <w:rPr>
          <w:sz w:val="23"/>
          <w:szCs w:val="23"/>
        </w:rPr>
      </w:pPr>
      <w:r w:rsidRPr="00FB5EFD">
        <w:rPr>
          <w:sz w:val="23"/>
          <w:szCs w:val="23"/>
        </w:rPr>
        <w:t xml:space="preserve">The </w:t>
      </w:r>
      <w:r w:rsidR="00531E5D" w:rsidRPr="00845C61">
        <w:rPr>
          <w:sz w:val="23"/>
        </w:rPr>
        <w:t xml:space="preserve">area designated for ‘medication storage’ </w:t>
      </w:r>
      <w:r w:rsidRPr="00FB5EFD">
        <w:rPr>
          <w:sz w:val="23"/>
          <w:szCs w:val="23"/>
        </w:rPr>
        <w:t xml:space="preserve">must be key-locked and all ‘Schedule </w:t>
      </w:r>
      <w:proofErr w:type="spellStart"/>
      <w:r w:rsidRPr="00FB5EFD">
        <w:rPr>
          <w:sz w:val="23"/>
          <w:szCs w:val="23"/>
        </w:rPr>
        <w:t>ll</w:t>
      </w:r>
      <w:proofErr w:type="spellEnd"/>
      <w:r w:rsidRPr="00FB5EFD">
        <w:rPr>
          <w:sz w:val="23"/>
          <w:szCs w:val="23"/>
        </w:rPr>
        <w:t xml:space="preserve">-V’ (i.e., countable controlled substances) medication and </w:t>
      </w:r>
      <w:hyperlink r:id="rId77" w:history="1">
        <w:r w:rsidRPr="00BD1388">
          <w:rPr>
            <w:rStyle w:val="Hyperlink"/>
            <w:sz w:val="23"/>
            <w:szCs w:val="23"/>
          </w:rPr>
          <w:t>‘high-risk Schedule VI’</w:t>
        </w:r>
      </w:hyperlink>
      <w:r w:rsidRPr="00FB5EFD">
        <w:rPr>
          <w:sz w:val="23"/>
          <w:szCs w:val="23"/>
        </w:rPr>
        <w:t xml:space="preserve"> medication must be double key-locked (</w:t>
      </w:r>
      <w:hyperlink w:anchor="IIVSecurity" w:history="1">
        <w:r w:rsidRPr="00070EC0">
          <w:rPr>
            <w:rStyle w:val="Hyperlink"/>
            <w:i/>
            <w:sz w:val="23"/>
            <w:szCs w:val="23"/>
          </w:rPr>
          <w:t>See Policy No. 1</w:t>
        </w:r>
        <w:r w:rsidR="00F93A02" w:rsidRPr="00070EC0">
          <w:rPr>
            <w:rStyle w:val="Hyperlink"/>
            <w:i/>
            <w:sz w:val="23"/>
            <w:szCs w:val="23"/>
          </w:rPr>
          <w:t>2</w:t>
        </w:r>
        <w:r w:rsidRPr="00070EC0">
          <w:rPr>
            <w:rStyle w:val="Hyperlink"/>
            <w:i/>
            <w:sz w:val="23"/>
            <w:szCs w:val="23"/>
          </w:rPr>
          <w:t>-2</w:t>
        </w:r>
      </w:hyperlink>
      <w:r w:rsidRPr="00070EC0">
        <w:rPr>
          <w:sz w:val="23"/>
          <w:szCs w:val="23"/>
        </w:rPr>
        <w:t>).</w:t>
      </w:r>
    </w:p>
    <w:p w14:paraId="2E1680D3" w14:textId="66010B20" w:rsidR="004349EE" w:rsidRPr="004B5F0A" w:rsidRDefault="004349EE" w:rsidP="004B5F0A">
      <w:pPr>
        <w:pStyle w:val="a1Para"/>
        <w:numPr>
          <w:ilvl w:val="1"/>
          <w:numId w:val="95"/>
        </w:numPr>
        <w:rPr>
          <w:sz w:val="23"/>
          <w:szCs w:val="23"/>
        </w:rPr>
      </w:pPr>
      <w:r w:rsidRPr="004B5F0A">
        <w:rPr>
          <w:color w:val="000000" w:themeColor="text1"/>
          <w:sz w:val="23"/>
          <w:szCs w:val="23"/>
        </w:rPr>
        <w:t>A Biometric Authentication Medication Security System may be utilized, by a MAP Registered site, in place of key-lock(s) (</w:t>
      </w:r>
      <w:hyperlink w:anchor="BiometricMedicationSecurity" w:history="1">
        <w:r w:rsidRPr="00CC3EEA">
          <w:rPr>
            <w:rStyle w:val="Hyperlink"/>
            <w:i/>
            <w:iCs/>
            <w:sz w:val="23"/>
            <w:szCs w:val="23"/>
          </w:rPr>
          <w:t>See Policy No. 12-9</w:t>
        </w:r>
      </w:hyperlink>
      <w:r w:rsidRPr="004B5F0A">
        <w:rPr>
          <w:color w:val="000000" w:themeColor="text1"/>
          <w:sz w:val="23"/>
          <w:szCs w:val="23"/>
        </w:rPr>
        <w:t xml:space="preserve">). </w:t>
      </w:r>
    </w:p>
    <w:p w14:paraId="743A0B53" w14:textId="77777777" w:rsidR="00D903CD" w:rsidRDefault="00BC6FE7" w:rsidP="007F0B07">
      <w:pPr>
        <w:pStyle w:val="a1Para"/>
        <w:numPr>
          <w:ilvl w:val="0"/>
          <w:numId w:val="95"/>
        </w:numPr>
        <w:rPr>
          <w:sz w:val="23"/>
        </w:rPr>
      </w:pPr>
      <w:r w:rsidRPr="00845C61">
        <w:rPr>
          <w:sz w:val="23"/>
        </w:rPr>
        <w:t>The</w:t>
      </w:r>
      <w:r w:rsidR="00D770B5" w:rsidRPr="00845C61">
        <w:rPr>
          <w:sz w:val="23"/>
        </w:rPr>
        <w:t xml:space="preserve"> </w:t>
      </w:r>
      <w:r w:rsidR="00531E5D">
        <w:rPr>
          <w:sz w:val="23"/>
        </w:rPr>
        <w:t>‘</w:t>
      </w:r>
      <w:r w:rsidR="00531E5D" w:rsidRPr="00FB5EFD">
        <w:rPr>
          <w:sz w:val="23"/>
          <w:szCs w:val="23"/>
        </w:rPr>
        <w:t>Medication Storage Area</w:t>
      </w:r>
      <w:r w:rsidR="00531E5D">
        <w:rPr>
          <w:sz w:val="23"/>
          <w:szCs w:val="23"/>
        </w:rPr>
        <w:t>’</w:t>
      </w:r>
      <w:r w:rsidR="00531E5D" w:rsidRPr="00FB5EFD">
        <w:rPr>
          <w:sz w:val="23"/>
          <w:szCs w:val="23"/>
        </w:rPr>
        <w:t xml:space="preserve"> </w:t>
      </w:r>
      <w:r w:rsidR="00D770B5" w:rsidRPr="00845C61">
        <w:rPr>
          <w:sz w:val="23"/>
        </w:rPr>
        <w:t>must comply with the following requirements:</w:t>
      </w:r>
    </w:p>
    <w:p w14:paraId="0B2D51C8" w14:textId="77777777" w:rsidR="00D903CD" w:rsidRPr="00D903CD" w:rsidRDefault="00D770B5" w:rsidP="007F0B07">
      <w:pPr>
        <w:pStyle w:val="a1Para"/>
        <w:numPr>
          <w:ilvl w:val="1"/>
          <w:numId w:val="95"/>
        </w:numPr>
        <w:spacing w:before="0" w:after="0"/>
        <w:rPr>
          <w:sz w:val="23"/>
        </w:rPr>
      </w:pPr>
      <w:r w:rsidRPr="00D903CD">
        <w:rPr>
          <w:sz w:val="23"/>
          <w:szCs w:val="23"/>
        </w:rPr>
        <w:t>the printed or electronic copy of the Massachusetts Controlled Substan</w:t>
      </w:r>
      <w:r w:rsidR="00537C06" w:rsidRPr="00D903CD">
        <w:rPr>
          <w:sz w:val="23"/>
          <w:szCs w:val="23"/>
        </w:rPr>
        <w:t xml:space="preserve">ces Registration (MCSR) is </w:t>
      </w:r>
      <w:r w:rsidR="00531E5D" w:rsidRPr="00D903CD">
        <w:rPr>
          <w:sz w:val="23"/>
          <w:szCs w:val="23"/>
        </w:rPr>
        <w:t>on-site</w:t>
      </w:r>
      <w:r w:rsidRPr="00D903CD">
        <w:rPr>
          <w:sz w:val="23"/>
          <w:szCs w:val="23"/>
        </w:rPr>
        <w:t xml:space="preserve"> and</w:t>
      </w:r>
      <w:r w:rsidR="00537C06" w:rsidRPr="00D903CD">
        <w:rPr>
          <w:sz w:val="23"/>
          <w:szCs w:val="23"/>
        </w:rPr>
        <w:t xml:space="preserve"> readily accessible </w:t>
      </w:r>
      <w:r w:rsidR="00531E5D" w:rsidRPr="00D903CD">
        <w:rPr>
          <w:sz w:val="23"/>
          <w:szCs w:val="23"/>
        </w:rPr>
        <w:t>(</w:t>
      </w:r>
      <w:r w:rsidR="00537C06" w:rsidRPr="00D903CD">
        <w:rPr>
          <w:sz w:val="23"/>
          <w:szCs w:val="23"/>
        </w:rPr>
        <w:t>at the MAP R</w:t>
      </w:r>
      <w:r w:rsidRPr="00D903CD">
        <w:rPr>
          <w:sz w:val="23"/>
          <w:szCs w:val="23"/>
        </w:rPr>
        <w:t>egistered site</w:t>
      </w:r>
      <w:r w:rsidR="00531E5D" w:rsidRPr="00D903CD">
        <w:rPr>
          <w:sz w:val="23"/>
          <w:szCs w:val="23"/>
        </w:rPr>
        <w:t>)</w:t>
      </w:r>
      <w:r w:rsidR="00B45968" w:rsidRPr="00D903CD">
        <w:rPr>
          <w:sz w:val="23"/>
          <w:szCs w:val="23"/>
        </w:rPr>
        <w:t>;</w:t>
      </w:r>
    </w:p>
    <w:p w14:paraId="04F83157" w14:textId="77777777" w:rsidR="00D903CD" w:rsidRPr="00D903CD" w:rsidRDefault="00D770B5" w:rsidP="007F0B07">
      <w:pPr>
        <w:pStyle w:val="a1Para"/>
        <w:numPr>
          <w:ilvl w:val="1"/>
          <w:numId w:val="95"/>
        </w:numPr>
        <w:spacing w:before="0" w:after="0"/>
        <w:rPr>
          <w:sz w:val="23"/>
        </w:rPr>
      </w:pPr>
      <w:r w:rsidRPr="00D903CD">
        <w:rPr>
          <w:sz w:val="23"/>
          <w:szCs w:val="23"/>
        </w:rPr>
        <w:t>or</w:t>
      </w:r>
      <w:r w:rsidR="00537C06" w:rsidRPr="00D903CD">
        <w:rPr>
          <w:sz w:val="23"/>
          <w:szCs w:val="23"/>
        </w:rPr>
        <w:t>al medications are</w:t>
      </w:r>
      <w:r w:rsidRPr="00D903CD">
        <w:rPr>
          <w:sz w:val="23"/>
          <w:szCs w:val="23"/>
        </w:rPr>
        <w:t xml:space="preserve"> stored separately (e.g.</w:t>
      </w:r>
      <w:r w:rsidR="00B45968" w:rsidRPr="00D903CD">
        <w:rPr>
          <w:sz w:val="23"/>
          <w:szCs w:val="23"/>
        </w:rPr>
        <w:t>,</w:t>
      </w:r>
      <w:r w:rsidRPr="00D903CD">
        <w:rPr>
          <w:sz w:val="23"/>
          <w:szCs w:val="23"/>
        </w:rPr>
        <w:t xml:space="preserve"> different shelf or in separate storage containers) from medications administered by other routes</w:t>
      </w:r>
      <w:r w:rsidR="00B45968" w:rsidRPr="00D903CD">
        <w:rPr>
          <w:sz w:val="23"/>
          <w:szCs w:val="23"/>
        </w:rPr>
        <w:t>;</w:t>
      </w:r>
    </w:p>
    <w:p w14:paraId="139C0CB2" w14:textId="77777777" w:rsidR="00D903CD" w:rsidRPr="00D903CD" w:rsidRDefault="00E727C6" w:rsidP="007F0B07">
      <w:pPr>
        <w:pStyle w:val="a1Para"/>
        <w:numPr>
          <w:ilvl w:val="1"/>
          <w:numId w:val="95"/>
        </w:numPr>
        <w:spacing w:before="0" w:after="0"/>
        <w:rPr>
          <w:sz w:val="23"/>
        </w:rPr>
      </w:pPr>
      <w:r w:rsidRPr="00D903CD">
        <w:rPr>
          <w:sz w:val="23"/>
          <w:szCs w:val="23"/>
        </w:rPr>
        <w:t>M</w:t>
      </w:r>
      <w:r w:rsidR="008D55D9" w:rsidRPr="00D903CD">
        <w:rPr>
          <w:sz w:val="23"/>
          <w:szCs w:val="23"/>
        </w:rPr>
        <w:t>edi</w:t>
      </w:r>
      <w:r w:rsidRPr="00D903CD">
        <w:rPr>
          <w:sz w:val="23"/>
          <w:szCs w:val="23"/>
        </w:rPr>
        <w:t>cation</w:t>
      </w:r>
      <w:r w:rsidR="00BC6FE7" w:rsidRPr="00D903CD">
        <w:rPr>
          <w:sz w:val="23"/>
          <w:szCs w:val="23"/>
        </w:rPr>
        <w:t>s</w:t>
      </w:r>
      <w:r w:rsidRPr="00D903CD">
        <w:rPr>
          <w:sz w:val="23"/>
          <w:szCs w:val="23"/>
        </w:rPr>
        <w:t xml:space="preserve"> and Dietary S</w:t>
      </w:r>
      <w:r w:rsidR="00D770B5" w:rsidRPr="00D903CD">
        <w:rPr>
          <w:sz w:val="23"/>
          <w:szCs w:val="23"/>
        </w:rPr>
        <w:t>upplements</w:t>
      </w:r>
      <w:r w:rsidR="00537C06" w:rsidRPr="00D903CD">
        <w:rPr>
          <w:sz w:val="23"/>
          <w:szCs w:val="23"/>
        </w:rPr>
        <w:t xml:space="preserve"> requiring refrigeration are</w:t>
      </w:r>
      <w:r w:rsidR="00D770B5" w:rsidRPr="00D903CD">
        <w:rPr>
          <w:sz w:val="23"/>
          <w:szCs w:val="23"/>
        </w:rPr>
        <w:t xml:space="preserve"> stored in a </w:t>
      </w:r>
      <w:r w:rsidR="00686385" w:rsidRPr="00D903CD">
        <w:rPr>
          <w:sz w:val="23"/>
          <w:szCs w:val="23"/>
        </w:rPr>
        <w:t>(</w:t>
      </w:r>
      <w:r w:rsidR="00FB5EFD" w:rsidRPr="00D903CD">
        <w:rPr>
          <w:sz w:val="23"/>
          <w:szCs w:val="23"/>
        </w:rPr>
        <w:t>key-</w:t>
      </w:r>
      <w:r w:rsidR="00686385" w:rsidRPr="00D903CD">
        <w:rPr>
          <w:sz w:val="23"/>
          <w:szCs w:val="23"/>
        </w:rPr>
        <w:t xml:space="preserve">locked) </w:t>
      </w:r>
      <w:r w:rsidR="00D770B5" w:rsidRPr="00D903CD">
        <w:rPr>
          <w:sz w:val="23"/>
          <w:szCs w:val="23"/>
        </w:rPr>
        <w:t xml:space="preserve">container within the </w:t>
      </w:r>
      <w:r w:rsidRPr="00D903CD">
        <w:rPr>
          <w:sz w:val="23"/>
          <w:szCs w:val="23"/>
        </w:rPr>
        <w:t>s</w:t>
      </w:r>
      <w:r w:rsidR="00D770B5" w:rsidRPr="00D903CD">
        <w:rPr>
          <w:sz w:val="23"/>
          <w:szCs w:val="23"/>
        </w:rPr>
        <w:t>hare</w:t>
      </w:r>
      <w:r w:rsidRPr="00D903CD">
        <w:rPr>
          <w:sz w:val="23"/>
          <w:szCs w:val="23"/>
        </w:rPr>
        <w:t>d</w:t>
      </w:r>
      <w:r w:rsidR="008D55D9" w:rsidRPr="00D903CD">
        <w:rPr>
          <w:sz w:val="23"/>
          <w:szCs w:val="23"/>
        </w:rPr>
        <w:t xml:space="preserve"> </w:t>
      </w:r>
      <w:r w:rsidR="00537C06" w:rsidRPr="00D903CD">
        <w:rPr>
          <w:sz w:val="23"/>
          <w:szCs w:val="23"/>
        </w:rPr>
        <w:t>refrigerator</w:t>
      </w:r>
      <w:r w:rsidRPr="00D903CD">
        <w:rPr>
          <w:sz w:val="23"/>
          <w:szCs w:val="23"/>
        </w:rPr>
        <w:t xml:space="preserve"> (e.g., kitchen refrigerator)</w:t>
      </w:r>
      <w:r w:rsidR="00537C06" w:rsidRPr="00D903CD">
        <w:rPr>
          <w:sz w:val="23"/>
          <w:szCs w:val="23"/>
        </w:rPr>
        <w:t xml:space="preserve">, or </w:t>
      </w:r>
      <w:r w:rsidR="00D770B5" w:rsidRPr="00D903CD">
        <w:rPr>
          <w:sz w:val="23"/>
          <w:szCs w:val="23"/>
        </w:rPr>
        <w:t>stored in a separate (</w:t>
      </w:r>
      <w:r w:rsidR="00FB5EFD" w:rsidRPr="00D903CD">
        <w:rPr>
          <w:sz w:val="23"/>
          <w:szCs w:val="23"/>
        </w:rPr>
        <w:t>key-</w:t>
      </w:r>
      <w:r w:rsidR="00D770B5" w:rsidRPr="00D903CD">
        <w:rPr>
          <w:sz w:val="23"/>
          <w:szCs w:val="23"/>
        </w:rPr>
        <w:t xml:space="preserve">locked) refrigerator </w:t>
      </w:r>
      <w:r w:rsidR="00B45968" w:rsidRPr="00D903CD">
        <w:rPr>
          <w:sz w:val="23"/>
          <w:szCs w:val="23"/>
        </w:rPr>
        <w:t>dedicated to medication storage;</w:t>
      </w:r>
      <w:r w:rsidR="00537C06" w:rsidRPr="00D903CD">
        <w:rPr>
          <w:sz w:val="23"/>
          <w:szCs w:val="23"/>
        </w:rPr>
        <w:t xml:space="preserve"> and</w:t>
      </w:r>
    </w:p>
    <w:p w14:paraId="302498FB" w14:textId="77777777" w:rsidR="00D903CD" w:rsidRPr="00D903CD" w:rsidRDefault="008D55D9" w:rsidP="007F0B07">
      <w:pPr>
        <w:pStyle w:val="a1Para"/>
        <w:numPr>
          <w:ilvl w:val="1"/>
          <w:numId w:val="95"/>
        </w:numPr>
        <w:spacing w:before="0" w:after="0"/>
        <w:rPr>
          <w:sz w:val="23"/>
        </w:rPr>
      </w:pPr>
      <w:r w:rsidRPr="00D903CD">
        <w:rPr>
          <w:sz w:val="23"/>
          <w:szCs w:val="23"/>
        </w:rPr>
        <w:t>the MAP Registered site does</w:t>
      </w:r>
      <w:r w:rsidR="003037B0" w:rsidRPr="00D903CD">
        <w:rPr>
          <w:sz w:val="23"/>
          <w:szCs w:val="23"/>
        </w:rPr>
        <w:t xml:space="preserve"> not store on-sit</w:t>
      </w:r>
      <w:r w:rsidR="00EB546F" w:rsidRPr="00D903CD">
        <w:rPr>
          <w:sz w:val="23"/>
          <w:szCs w:val="23"/>
        </w:rPr>
        <w:t xml:space="preserve">e </w:t>
      </w:r>
      <w:r w:rsidR="00D770B5" w:rsidRPr="00D903CD">
        <w:rPr>
          <w:sz w:val="23"/>
          <w:szCs w:val="23"/>
        </w:rPr>
        <w:t>more than a thirty-seven (37) day supply</w:t>
      </w:r>
      <w:r w:rsidR="00F23D21" w:rsidRPr="00D903CD">
        <w:rPr>
          <w:sz w:val="23"/>
          <w:szCs w:val="23"/>
        </w:rPr>
        <w:t xml:space="preserve"> of</w:t>
      </w:r>
      <w:r w:rsidR="00EB546F" w:rsidRPr="00D903CD">
        <w:rPr>
          <w:sz w:val="23"/>
          <w:szCs w:val="23"/>
        </w:rPr>
        <w:t>:</w:t>
      </w:r>
    </w:p>
    <w:p w14:paraId="7AF82132" w14:textId="77777777" w:rsidR="00D903CD" w:rsidRPr="00D903CD" w:rsidRDefault="00F23D21" w:rsidP="007F0B07">
      <w:pPr>
        <w:pStyle w:val="a1Para"/>
        <w:numPr>
          <w:ilvl w:val="2"/>
          <w:numId w:val="95"/>
        </w:numPr>
        <w:spacing w:before="0" w:after="0"/>
        <w:rPr>
          <w:sz w:val="23"/>
        </w:rPr>
      </w:pPr>
      <w:r w:rsidRPr="00D903CD">
        <w:rPr>
          <w:sz w:val="23"/>
          <w:szCs w:val="23"/>
        </w:rPr>
        <w:t>P</w:t>
      </w:r>
      <w:r w:rsidR="00D770B5" w:rsidRPr="00D903CD">
        <w:rPr>
          <w:sz w:val="23"/>
          <w:szCs w:val="23"/>
        </w:rPr>
        <w:t>rescription medication</w:t>
      </w:r>
      <w:r w:rsidRPr="00D903CD">
        <w:rPr>
          <w:sz w:val="23"/>
          <w:szCs w:val="23"/>
        </w:rPr>
        <w:t>s;</w:t>
      </w:r>
      <w:r w:rsidR="002F1E3E" w:rsidRPr="00D903CD">
        <w:rPr>
          <w:sz w:val="23"/>
          <w:szCs w:val="23"/>
        </w:rPr>
        <w:t xml:space="preserve"> and</w:t>
      </w:r>
    </w:p>
    <w:p w14:paraId="5CA7AABB" w14:textId="7A0DB57B" w:rsidR="00D770B5" w:rsidRPr="00D903CD" w:rsidRDefault="00537C06" w:rsidP="007F0B07">
      <w:pPr>
        <w:pStyle w:val="a1Para"/>
        <w:numPr>
          <w:ilvl w:val="3"/>
          <w:numId w:val="95"/>
        </w:numPr>
        <w:spacing w:before="0" w:after="0"/>
        <w:rPr>
          <w:sz w:val="23"/>
        </w:rPr>
      </w:pPr>
      <w:r w:rsidRPr="00D903CD">
        <w:rPr>
          <w:sz w:val="23"/>
          <w:szCs w:val="23"/>
        </w:rPr>
        <w:t>If</w:t>
      </w:r>
      <w:r w:rsidR="00D770B5" w:rsidRPr="00D903CD">
        <w:rPr>
          <w:sz w:val="23"/>
          <w:szCs w:val="23"/>
        </w:rPr>
        <w:t xml:space="preserve"> the insurance prescription plan utilized </w:t>
      </w:r>
      <w:r w:rsidR="008D55D9" w:rsidRPr="00D903CD">
        <w:rPr>
          <w:sz w:val="23"/>
          <w:szCs w:val="23"/>
        </w:rPr>
        <w:t>requires that the individual</w:t>
      </w:r>
      <w:r w:rsidR="00D770B5" w:rsidRPr="00D903CD">
        <w:rPr>
          <w:sz w:val="23"/>
          <w:szCs w:val="23"/>
        </w:rPr>
        <w:t xml:space="preserve"> purchase an amount of medication in excess of thi</w:t>
      </w:r>
      <w:r w:rsidR="003C4E09" w:rsidRPr="00D903CD">
        <w:rPr>
          <w:sz w:val="23"/>
          <w:szCs w:val="23"/>
        </w:rPr>
        <w:t>rty-</w:t>
      </w:r>
      <w:r w:rsidR="00B45968" w:rsidRPr="00D903CD">
        <w:rPr>
          <w:sz w:val="23"/>
          <w:szCs w:val="23"/>
        </w:rPr>
        <w:t>seven (37) days at one time</w:t>
      </w:r>
      <w:r w:rsidR="003C4E09" w:rsidRPr="00D903CD">
        <w:rPr>
          <w:sz w:val="23"/>
          <w:szCs w:val="23"/>
        </w:rPr>
        <w:t>,</w:t>
      </w:r>
      <w:r w:rsidR="008D55D9" w:rsidRPr="00D903CD">
        <w:rPr>
          <w:sz w:val="23"/>
          <w:szCs w:val="23"/>
        </w:rPr>
        <w:t xml:space="preserve"> an excess may be </w:t>
      </w:r>
      <w:r w:rsidR="00D00022" w:rsidRPr="00D903CD">
        <w:rPr>
          <w:sz w:val="23"/>
          <w:szCs w:val="23"/>
        </w:rPr>
        <w:t>permitted</w:t>
      </w:r>
      <w:r w:rsidR="008D55D9" w:rsidRPr="00D903CD">
        <w:rPr>
          <w:sz w:val="23"/>
          <w:szCs w:val="23"/>
        </w:rPr>
        <w:t>,</w:t>
      </w:r>
      <w:r w:rsidRPr="00D903CD">
        <w:rPr>
          <w:sz w:val="23"/>
          <w:szCs w:val="23"/>
        </w:rPr>
        <w:t xml:space="preserve"> provided</w:t>
      </w:r>
      <w:r w:rsidR="00F23D21" w:rsidRPr="00D903CD">
        <w:rPr>
          <w:sz w:val="23"/>
          <w:szCs w:val="23"/>
        </w:rPr>
        <w:t xml:space="preserve"> documentation of such an insurance prescription plan requirement is available at the MAP Registered site</w:t>
      </w:r>
      <w:r w:rsidR="000A5D3A" w:rsidRPr="00D903CD">
        <w:rPr>
          <w:sz w:val="23"/>
          <w:szCs w:val="23"/>
        </w:rPr>
        <w:t xml:space="preserve"> (</w:t>
      </w:r>
      <w:hyperlink w:anchor="MaintainingSufficientSupplyOfMedications" w:history="1">
        <w:r w:rsidR="000A5D3A" w:rsidRPr="00D903CD">
          <w:rPr>
            <w:rStyle w:val="Hyperlink"/>
            <w:i/>
            <w:sz w:val="23"/>
            <w:szCs w:val="23"/>
          </w:rPr>
          <w:t xml:space="preserve">See Policy No. </w:t>
        </w:r>
        <w:r w:rsidR="00F93A02" w:rsidRPr="00D903CD">
          <w:rPr>
            <w:rStyle w:val="Hyperlink"/>
            <w:i/>
            <w:sz w:val="23"/>
            <w:szCs w:val="23"/>
          </w:rPr>
          <w:t>10</w:t>
        </w:r>
        <w:r w:rsidR="000A5D3A" w:rsidRPr="00D903CD">
          <w:rPr>
            <w:rStyle w:val="Hyperlink"/>
            <w:i/>
            <w:sz w:val="23"/>
            <w:szCs w:val="23"/>
          </w:rPr>
          <w:t>-5</w:t>
        </w:r>
      </w:hyperlink>
      <w:r w:rsidR="000A5D3A" w:rsidRPr="00D903CD">
        <w:rPr>
          <w:sz w:val="23"/>
          <w:szCs w:val="23"/>
        </w:rPr>
        <w:t>).</w:t>
      </w:r>
    </w:p>
    <w:p w14:paraId="48DBCC59" w14:textId="77777777" w:rsidR="00D903CD" w:rsidRDefault="00F23D21" w:rsidP="007F0B07">
      <w:pPr>
        <w:pStyle w:val="aiiipara"/>
        <w:numPr>
          <w:ilvl w:val="2"/>
          <w:numId w:val="95"/>
        </w:numPr>
        <w:rPr>
          <w:sz w:val="23"/>
          <w:szCs w:val="23"/>
        </w:rPr>
      </w:pPr>
      <w:r w:rsidRPr="00DF3D49">
        <w:rPr>
          <w:sz w:val="23"/>
          <w:szCs w:val="23"/>
        </w:rPr>
        <w:t>Over-the-Counter (OTC) medications</w:t>
      </w:r>
      <w:r w:rsidR="002F1E3E" w:rsidRPr="00DF3D49">
        <w:rPr>
          <w:sz w:val="23"/>
          <w:szCs w:val="23"/>
        </w:rPr>
        <w:t xml:space="preserve"> and/or Dietary Supplements.</w:t>
      </w:r>
    </w:p>
    <w:p w14:paraId="68E4F35B" w14:textId="20FA9967" w:rsidR="00F23D21" w:rsidRPr="00D903CD" w:rsidRDefault="00830FBD" w:rsidP="007F0B07">
      <w:pPr>
        <w:pStyle w:val="aiiipara"/>
        <w:numPr>
          <w:ilvl w:val="3"/>
          <w:numId w:val="95"/>
        </w:numPr>
        <w:rPr>
          <w:sz w:val="23"/>
          <w:szCs w:val="23"/>
        </w:rPr>
      </w:pPr>
      <w:r w:rsidRPr="00D903CD">
        <w:rPr>
          <w:sz w:val="23"/>
        </w:rPr>
        <w:t>When</w:t>
      </w:r>
      <w:r w:rsidR="00F23D21" w:rsidRPr="00D903CD">
        <w:rPr>
          <w:sz w:val="23"/>
        </w:rPr>
        <w:t xml:space="preserve"> the OTC medication</w:t>
      </w:r>
      <w:r w:rsidR="002F1E3E" w:rsidRPr="00D903CD">
        <w:rPr>
          <w:sz w:val="23"/>
          <w:szCs w:val="23"/>
        </w:rPr>
        <w:t xml:space="preserve"> and/or Dietary Supplement</w:t>
      </w:r>
      <w:r w:rsidR="00F23D21" w:rsidRPr="00D903CD">
        <w:rPr>
          <w:sz w:val="23"/>
        </w:rPr>
        <w:t xml:space="preserve"> is in its</w:t>
      </w:r>
      <w:r w:rsidRPr="00D903CD">
        <w:rPr>
          <w:sz w:val="23"/>
        </w:rPr>
        <w:t xml:space="preserve"> original manufacturer’s package</w:t>
      </w:r>
      <w:r w:rsidR="00F23D21" w:rsidRPr="00D903CD">
        <w:rPr>
          <w:sz w:val="23"/>
        </w:rPr>
        <w:t xml:space="preserve">, </w:t>
      </w:r>
      <w:r w:rsidRPr="00D903CD">
        <w:rPr>
          <w:sz w:val="23"/>
        </w:rPr>
        <w:t xml:space="preserve">an excess of thirty-seven (37) days may be permitted, provided </w:t>
      </w:r>
      <w:r w:rsidR="00F23D21" w:rsidRPr="00D903CD">
        <w:rPr>
          <w:sz w:val="23"/>
        </w:rPr>
        <w:t>the OTC</w:t>
      </w:r>
      <w:r w:rsidRPr="00D903CD">
        <w:rPr>
          <w:sz w:val="23"/>
        </w:rPr>
        <w:t xml:space="preserve"> medication is</w:t>
      </w:r>
      <w:r w:rsidR="00F23D21" w:rsidRPr="00D903CD">
        <w:rPr>
          <w:sz w:val="23"/>
        </w:rPr>
        <w:t xml:space="preserve"> </w:t>
      </w:r>
      <w:r w:rsidRPr="00D903CD">
        <w:rPr>
          <w:sz w:val="23"/>
        </w:rPr>
        <w:t xml:space="preserve">in </w:t>
      </w:r>
      <w:r w:rsidR="00F23D21" w:rsidRPr="00D903CD">
        <w:rPr>
          <w:sz w:val="23"/>
        </w:rPr>
        <w:t xml:space="preserve">an amount that is usual and customary </w:t>
      </w:r>
      <w:r w:rsidR="000A5D3A" w:rsidRPr="00D903CD">
        <w:rPr>
          <w:sz w:val="23"/>
        </w:rPr>
        <w:t>(</w:t>
      </w:r>
      <w:hyperlink w:anchor="OTCsAndSupplements" w:history="1">
        <w:r w:rsidR="000A5D3A" w:rsidRPr="00D903CD">
          <w:rPr>
            <w:rStyle w:val="Hyperlink"/>
            <w:i/>
            <w:sz w:val="23"/>
          </w:rPr>
          <w:t>See Policy</w:t>
        </w:r>
        <w:r w:rsidR="000A5D3A" w:rsidRPr="00D903CD">
          <w:rPr>
            <w:rStyle w:val="Hyperlink"/>
            <w:sz w:val="23"/>
          </w:rPr>
          <w:t xml:space="preserve"> </w:t>
        </w:r>
        <w:r w:rsidR="000A5D3A" w:rsidRPr="00D903CD">
          <w:rPr>
            <w:rStyle w:val="Hyperlink"/>
            <w:i/>
            <w:sz w:val="23"/>
          </w:rPr>
          <w:t xml:space="preserve">No. </w:t>
        </w:r>
        <w:r w:rsidR="00F93A02" w:rsidRPr="00D903CD">
          <w:rPr>
            <w:rStyle w:val="Hyperlink"/>
            <w:i/>
            <w:sz w:val="23"/>
          </w:rPr>
          <w:t>10</w:t>
        </w:r>
        <w:r w:rsidR="000A5D3A" w:rsidRPr="00D903CD">
          <w:rPr>
            <w:rStyle w:val="Hyperlink"/>
            <w:i/>
            <w:sz w:val="23"/>
          </w:rPr>
          <w:t>-6</w:t>
        </w:r>
      </w:hyperlink>
      <w:r w:rsidR="000A5D3A" w:rsidRPr="00D903CD">
        <w:rPr>
          <w:sz w:val="23"/>
        </w:rPr>
        <w:t>).</w:t>
      </w:r>
    </w:p>
    <w:p w14:paraId="38CB16C8" w14:textId="77777777" w:rsidR="00D903CD" w:rsidRDefault="000A5D3A" w:rsidP="007F0B07">
      <w:pPr>
        <w:pStyle w:val="a1Para"/>
        <w:numPr>
          <w:ilvl w:val="0"/>
          <w:numId w:val="95"/>
        </w:numPr>
        <w:rPr>
          <w:sz w:val="23"/>
          <w:szCs w:val="23"/>
        </w:rPr>
      </w:pPr>
      <w:r>
        <w:rPr>
          <w:sz w:val="23"/>
          <w:szCs w:val="23"/>
        </w:rPr>
        <w:t>The</w:t>
      </w:r>
      <w:r w:rsidR="00537C06" w:rsidRPr="00BA111E">
        <w:rPr>
          <w:sz w:val="23"/>
          <w:szCs w:val="23"/>
        </w:rPr>
        <w:t xml:space="preserve"> MAP R</w:t>
      </w:r>
      <w:r w:rsidR="00D770B5" w:rsidRPr="00BA111E">
        <w:rPr>
          <w:sz w:val="23"/>
          <w:szCs w:val="23"/>
        </w:rPr>
        <w:t xml:space="preserve">egistered site must have </w:t>
      </w:r>
      <w:r w:rsidR="00E856A6" w:rsidRPr="00BA111E">
        <w:rPr>
          <w:sz w:val="23"/>
          <w:szCs w:val="23"/>
        </w:rPr>
        <w:t xml:space="preserve">a Service Provider </w:t>
      </w:r>
      <w:r w:rsidR="00660947">
        <w:rPr>
          <w:sz w:val="23"/>
          <w:szCs w:val="23"/>
        </w:rPr>
        <w:t>Policy</w:t>
      </w:r>
      <w:r w:rsidR="00660947" w:rsidRPr="00BA111E">
        <w:rPr>
          <w:sz w:val="23"/>
          <w:szCs w:val="23"/>
        </w:rPr>
        <w:t>, which</w:t>
      </w:r>
      <w:r>
        <w:rPr>
          <w:sz w:val="23"/>
          <w:szCs w:val="23"/>
        </w:rPr>
        <w:t xml:space="preserve"> includes</w:t>
      </w:r>
      <w:r w:rsidR="00E856A6" w:rsidRPr="00BA111E">
        <w:rPr>
          <w:sz w:val="23"/>
          <w:szCs w:val="23"/>
        </w:rPr>
        <w:t xml:space="preserve"> </w:t>
      </w:r>
      <w:r w:rsidR="00D770B5" w:rsidRPr="00BA111E">
        <w:rPr>
          <w:sz w:val="23"/>
          <w:szCs w:val="23"/>
        </w:rPr>
        <w:t>procedure</w:t>
      </w:r>
      <w:r>
        <w:rPr>
          <w:sz w:val="23"/>
          <w:szCs w:val="23"/>
        </w:rPr>
        <w:t>s</w:t>
      </w:r>
      <w:r w:rsidR="00D770B5" w:rsidRPr="00BA111E">
        <w:rPr>
          <w:sz w:val="23"/>
          <w:szCs w:val="23"/>
        </w:rPr>
        <w:t xml:space="preserve"> </w:t>
      </w:r>
      <w:r w:rsidR="00660947">
        <w:rPr>
          <w:sz w:val="23"/>
          <w:szCs w:val="23"/>
        </w:rPr>
        <w:t xml:space="preserve">to follow </w:t>
      </w:r>
      <w:r w:rsidR="00D770B5" w:rsidRPr="00BA111E">
        <w:rPr>
          <w:sz w:val="23"/>
          <w:szCs w:val="23"/>
        </w:rPr>
        <w:t>that limit the</w:t>
      </w:r>
      <w:r>
        <w:rPr>
          <w:sz w:val="23"/>
          <w:szCs w:val="23"/>
        </w:rPr>
        <w:t xml:space="preserve"> </w:t>
      </w:r>
      <w:r w:rsidR="00660947">
        <w:rPr>
          <w:sz w:val="23"/>
          <w:szCs w:val="23"/>
        </w:rPr>
        <w:t>day-to-day access to the</w:t>
      </w:r>
      <w:r w:rsidR="00D770B5" w:rsidRPr="00BA111E">
        <w:rPr>
          <w:sz w:val="23"/>
          <w:szCs w:val="23"/>
        </w:rPr>
        <w:t xml:space="preserve"> </w:t>
      </w:r>
      <w:r>
        <w:rPr>
          <w:sz w:val="23"/>
          <w:szCs w:val="23"/>
        </w:rPr>
        <w:t xml:space="preserve">Medication Storage </w:t>
      </w:r>
      <w:r w:rsidR="0030403C">
        <w:rPr>
          <w:sz w:val="23"/>
          <w:szCs w:val="23"/>
        </w:rPr>
        <w:t>A</w:t>
      </w:r>
      <w:r w:rsidR="00660947">
        <w:rPr>
          <w:sz w:val="23"/>
          <w:szCs w:val="23"/>
        </w:rPr>
        <w:t>rea</w:t>
      </w:r>
      <w:r w:rsidR="00D770B5" w:rsidRPr="00BA111E">
        <w:rPr>
          <w:sz w:val="23"/>
          <w:szCs w:val="23"/>
        </w:rPr>
        <w:t>.</w:t>
      </w:r>
    </w:p>
    <w:p w14:paraId="7B75120C" w14:textId="77777777" w:rsidR="00D903CD" w:rsidRDefault="00537C06" w:rsidP="007F0B07">
      <w:pPr>
        <w:pStyle w:val="a1Para"/>
        <w:numPr>
          <w:ilvl w:val="1"/>
          <w:numId w:val="95"/>
        </w:numPr>
        <w:spacing w:before="0" w:after="0"/>
        <w:rPr>
          <w:sz w:val="23"/>
          <w:szCs w:val="23"/>
        </w:rPr>
      </w:pPr>
      <w:r w:rsidRPr="00D903CD">
        <w:rPr>
          <w:sz w:val="23"/>
          <w:szCs w:val="23"/>
        </w:rPr>
        <w:t>P</w:t>
      </w:r>
      <w:r w:rsidR="00D770B5" w:rsidRPr="00D903CD">
        <w:rPr>
          <w:sz w:val="23"/>
          <w:szCs w:val="23"/>
        </w:rPr>
        <w:t xml:space="preserve">ossession of the </w:t>
      </w:r>
      <w:r w:rsidR="00660947" w:rsidRPr="00D903CD">
        <w:rPr>
          <w:sz w:val="23"/>
          <w:szCs w:val="23"/>
        </w:rPr>
        <w:t xml:space="preserve">Medication Storage </w:t>
      </w:r>
      <w:r w:rsidR="0030403C" w:rsidRPr="00D903CD">
        <w:rPr>
          <w:sz w:val="23"/>
          <w:szCs w:val="23"/>
        </w:rPr>
        <w:t>K</w:t>
      </w:r>
      <w:r w:rsidR="00D770B5" w:rsidRPr="00D903CD">
        <w:rPr>
          <w:sz w:val="23"/>
          <w:szCs w:val="23"/>
        </w:rPr>
        <w:t>ey</w:t>
      </w:r>
      <w:r w:rsidR="00CD7E45" w:rsidRPr="00D903CD">
        <w:rPr>
          <w:sz w:val="23"/>
          <w:szCs w:val="23"/>
        </w:rPr>
        <w:t>(s)</w:t>
      </w:r>
      <w:r w:rsidR="00660947" w:rsidRPr="00D903CD">
        <w:rPr>
          <w:sz w:val="23"/>
          <w:szCs w:val="23"/>
        </w:rPr>
        <w:t xml:space="preserve"> </w:t>
      </w:r>
      <w:r w:rsidR="00D770B5" w:rsidRPr="00D903CD">
        <w:rPr>
          <w:sz w:val="23"/>
          <w:szCs w:val="23"/>
        </w:rPr>
        <w:t xml:space="preserve">must be limited to the authorized </w:t>
      </w:r>
      <w:r w:rsidR="00660947" w:rsidRPr="00D903CD">
        <w:rPr>
          <w:sz w:val="23"/>
          <w:szCs w:val="23"/>
        </w:rPr>
        <w:t xml:space="preserve">Certified or </w:t>
      </w:r>
      <w:r w:rsidR="008D55D9" w:rsidRPr="00D903CD">
        <w:rPr>
          <w:sz w:val="23"/>
          <w:szCs w:val="23"/>
        </w:rPr>
        <w:t xml:space="preserve">licensed </w:t>
      </w:r>
      <w:r w:rsidR="00F8145B" w:rsidRPr="00D903CD">
        <w:rPr>
          <w:sz w:val="23"/>
          <w:szCs w:val="23"/>
        </w:rPr>
        <w:t>staff</w:t>
      </w:r>
      <w:r w:rsidR="000503BC" w:rsidRPr="00D903CD">
        <w:rPr>
          <w:sz w:val="23"/>
          <w:szCs w:val="23"/>
        </w:rPr>
        <w:t>,</w:t>
      </w:r>
      <w:r w:rsidR="00F8145B" w:rsidRPr="00D903CD">
        <w:rPr>
          <w:sz w:val="23"/>
          <w:szCs w:val="23"/>
        </w:rPr>
        <w:t xml:space="preserve"> </w:t>
      </w:r>
      <w:r w:rsidR="00660947" w:rsidRPr="00D903CD">
        <w:rPr>
          <w:sz w:val="23"/>
          <w:szCs w:val="23"/>
        </w:rPr>
        <w:t xml:space="preserve">who is responsible for medication administration and </w:t>
      </w:r>
      <w:r w:rsidR="00686385" w:rsidRPr="00D903CD">
        <w:rPr>
          <w:sz w:val="23"/>
          <w:szCs w:val="23"/>
        </w:rPr>
        <w:t xml:space="preserve">medication </w:t>
      </w:r>
      <w:r w:rsidR="00D93695" w:rsidRPr="00D903CD">
        <w:rPr>
          <w:sz w:val="23"/>
          <w:szCs w:val="23"/>
        </w:rPr>
        <w:t>security</w:t>
      </w:r>
      <w:r w:rsidR="00D770B5" w:rsidRPr="00D903CD">
        <w:rPr>
          <w:sz w:val="23"/>
          <w:szCs w:val="23"/>
        </w:rPr>
        <w:t>.</w:t>
      </w:r>
    </w:p>
    <w:p w14:paraId="19478F64" w14:textId="77777777" w:rsidR="00D903CD" w:rsidRDefault="00537C06" w:rsidP="007F0B07">
      <w:pPr>
        <w:pStyle w:val="a1Para"/>
        <w:numPr>
          <w:ilvl w:val="2"/>
          <w:numId w:val="95"/>
        </w:numPr>
        <w:spacing w:before="0" w:after="0"/>
        <w:rPr>
          <w:sz w:val="23"/>
          <w:szCs w:val="23"/>
        </w:rPr>
      </w:pPr>
      <w:r w:rsidRPr="00D903CD">
        <w:rPr>
          <w:sz w:val="23"/>
          <w:szCs w:val="23"/>
        </w:rPr>
        <w:t>O</w:t>
      </w:r>
      <w:r w:rsidR="00660947" w:rsidRPr="00D903CD">
        <w:rPr>
          <w:sz w:val="23"/>
          <w:szCs w:val="23"/>
        </w:rPr>
        <w:t xml:space="preserve">nly </w:t>
      </w:r>
      <w:r w:rsidR="00D770B5" w:rsidRPr="00D903CD">
        <w:rPr>
          <w:sz w:val="23"/>
          <w:szCs w:val="23"/>
        </w:rPr>
        <w:t>Certified or licensed staff</w:t>
      </w:r>
      <w:r w:rsidR="00660947" w:rsidRPr="00D903CD">
        <w:rPr>
          <w:sz w:val="23"/>
          <w:szCs w:val="23"/>
        </w:rPr>
        <w:t>,</w:t>
      </w:r>
      <w:r w:rsidR="00D770B5" w:rsidRPr="00D903CD">
        <w:rPr>
          <w:sz w:val="23"/>
          <w:szCs w:val="23"/>
        </w:rPr>
        <w:t xml:space="preserve"> who ar</w:t>
      </w:r>
      <w:r w:rsidR="0030403C" w:rsidRPr="00D903CD">
        <w:rPr>
          <w:sz w:val="23"/>
          <w:szCs w:val="23"/>
        </w:rPr>
        <w:t>e assigned the security of the Medication Storage A</w:t>
      </w:r>
      <w:r w:rsidR="00D770B5" w:rsidRPr="00D903CD">
        <w:rPr>
          <w:sz w:val="23"/>
          <w:szCs w:val="23"/>
        </w:rPr>
        <w:t xml:space="preserve">rea may have </w:t>
      </w:r>
      <w:r w:rsidR="001A6F96" w:rsidRPr="00D903CD">
        <w:rPr>
          <w:sz w:val="23"/>
          <w:szCs w:val="23"/>
        </w:rPr>
        <w:t>‘</w:t>
      </w:r>
      <w:r w:rsidR="00D770B5" w:rsidRPr="00D903CD">
        <w:rPr>
          <w:sz w:val="23"/>
          <w:szCs w:val="23"/>
        </w:rPr>
        <w:t>access</w:t>
      </w:r>
      <w:r w:rsidR="001A6F96" w:rsidRPr="00D903CD">
        <w:rPr>
          <w:sz w:val="23"/>
          <w:szCs w:val="23"/>
        </w:rPr>
        <w:t>’</w:t>
      </w:r>
      <w:r w:rsidR="00D770B5" w:rsidRPr="00D903CD">
        <w:rPr>
          <w:sz w:val="23"/>
          <w:szCs w:val="23"/>
        </w:rPr>
        <w:t xml:space="preserve"> to </w:t>
      </w:r>
      <w:r w:rsidR="0030403C" w:rsidRPr="00D903CD">
        <w:rPr>
          <w:sz w:val="23"/>
          <w:szCs w:val="23"/>
        </w:rPr>
        <w:t>the Medication Storage A</w:t>
      </w:r>
      <w:r w:rsidR="00D770B5" w:rsidRPr="00D903CD">
        <w:rPr>
          <w:sz w:val="23"/>
          <w:szCs w:val="23"/>
        </w:rPr>
        <w:t>rea.</w:t>
      </w:r>
    </w:p>
    <w:p w14:paraId="53FAC412" w14:textId="21DC3E1C" w:rsidR="003073C7" w:rsidRPr="00D903CD" w:rsidRDefault="003073C7" w:rsidP="007F0B07">
      <w:pPr>
        <w:pStyle w:val="a1Para"/>
        <w:numPr>
          <w:ilvl w:val="3"/>
          <w:numId w:val="95"/>
        </w:numPr>
        <w:spacing w:before="0" w:after="0"/>
        <w:rPr>
          <w:sz w:val="23"/>
          <w:szCs w:val="23"/>
        </w:rPr>
      </w:pPr>
      <w:r w:rsidRPr="00D903CD">
        <w:rPr>
          <w:sz w:val="23"/>
          <w:szCs w:val="23"/>
        </w:rPr>
        <w:t xml:space="preserve">When there are no </w:t>
      </w:r>
      <w:r w:rsidR="003E292C" w:rsidRPr="00D903CD">
        <w:rPr>
          <w:sz w:val="23"/>
          <w:szCs w:val="23"/>
        </w:rPr>
        <w:t>‘</w:t>
      </w:r>
      <w:r w:rsidRPr="00D903CD">
        <w:rPr>
          <w:sz w:val="23"/>
          <w:szCs w:val="23"/>
        </w:rPr>
        <w:t>Schedule II-V</w:t>
      </w:r>
      <w:r w:rsidR="003E292C" w:rsidRPr="00D903CD">
        <w:rPr>
          <w:sz w:val="23"/>
          <w:szCs w:val="23"/>
        </w:rPr>
        <w:t>’</w:t>
      </w:r>
      <w:r w:rsidRPr="00D903CD">
        <w:rPr>
          <w:sz w:val="23"/>
          <w:szCs w:val="23"/>
        </w:rPr>
        <w:t xml:space="preserve"> (i.e., countable controlled substances)</w:t>
      </w:r>
      <w:r w:rsidR="001A6F96" w:rsidRPr="00D903CD">
        <w:rPr>
          <w:sz w:val="23"/>
          <w:szCs w:val="23"/>
        </w:rPr>
        <w:t xml:space="preserve"> medication</w:t>
      </w:r>
      <w:r w:rsidR="000503BC" w:rsidRPr="00D903CD">
        <w:rPr>
          <w:sz w:val="23"/>
          <w:szCs w:val="23"/>
        </w:rPr>
        <w:t>s</w:t>
      </w:r>
      <w:r w:rsidRPr="00D903CD">
        <w:rPr>
          <w:sz w:val="23"/>
          <w:szCs w:val="23"/>
        </w:rPr>
        <w:t xml:space="preserve"> </w:t>
      </w:r>
      <w:r w:rsidR="003E292C" w:rsidRPr="00D903CD">
        <w:rPr>
          <w:sz w:val="23"/>
          <w:szCs w:val="23"/>
        </w:rPr>
        <w:t>or ‘high-risk Schedule VI’ medication</w:t>
      </w:r>
      <w:r w:rsidR="00FB5EFD" w:rsidRPr="00D903CD">
        <w:rPr>
          <w:sz w:val="23"/>
          <w:szCs w:val="23"/>
        </w:rPr>
        <w:t>s</w:t>
      </w:r>
      <w:r w:rsidR="003E292C" w:rsidRPr="00D903CD">
        <w:rPr>
          <w:sz w:val="23"/>
          <w:szCs w:val="23"/>
        </w:rPr>
        <w:t xml:space="preserve"> </w:t>
      </w:r>
      <w:r w:rsidRPr="00D903CD">
        <w:rPr>
          <w:sz w:val="23"/>
          <w:szCs w:val="23"/>
        </w:rPr>
        <w:t xml:space="preserve">stored at the MAP Registered site, there should be a procedure </w:t>
      </w:r>
      <w:r w:rsidR="001A6F96" w:rsidRPr="00D903CD">
        <w:rPr>
          <w:sz w:val="23"/>
          <w:szCs w:val="23"/>
        </w:rPr>
        <w:t>that identifies</w:t>
      </w:r>
      <w:r w:rsidRPr="00D903CD">
        <w:rPr>
          <w:sz w:val="23"/>
          <w:szCs w:val="23"/>
        </w:rPr>
        <w:t xml:space="preserve"> the </w:t>
      </w:r>
      <w:r w:rsidR="001A6F96" w:rsidRPr="00D903CD">
        <w:rPr>
          <w:sz w:val="23"/>
          <w:szCs w:val="23"/>
        </w:rPr>
        <w:t xml:space="preserve">Certified or licensed </w:t>
      </w:r>
      <w:r w:rsidRPr="00D903CD">
        <w:rPr>
          <w:sz w:val="23"/>
          <w:szCs w:val="23"/>
        </w:rPr>
        <w:t>staff responsible for control of the Medication Storage Key.</w:t>
      </w:r>
    </w:p>
    <w:p w14:paraId="2D06CFA1" w14:textId="77777777" w:rsidR="00D903CD" w:rsidRDefault="005B0A07" w:rsidP="007F0B07">
      <w:pPr>
        <w:pStyle w:val="a1Para"/>
        <w:numPr>
          <w:ilvl w:val="0"/>
          <w:numId w:val="95"/>
        </w:numPr>
        <w:rPr>
          <w:sz w:val="23"/>
          <w:szCs w:val="23"/>
        </w:rPr>
      </w:pPr>
      <w:r w:rsidRPr="006B1F56">
        <w:rPr>
          <w:sz w:val="23"/>
          <w:szCs w:val="23"/>
        </w:rPr>
        <w:t>When there are</w:t>
      </w:r>
      <w:r w:rsidR="00571462" w:rsidRPr="006B1F56">
        <w:rPr>
          <w:sz w:val="23"/>
          <w:szCs w:val="23"/>
        </w:rPr>
        <w:t xml:space="preserve"> no Certified or licensed staff assigned to medication administration</w:t>
      </w:r>
      <w:r w:rsidRPr="006B1F56">
        <w:rPr>
          <w:sz w:val="23"/>
          <w:szCs w:val="23"/>
        </w:rPr>
        <w:t xml:space="preserve"> responsibilities</w:t>
      </w:r>
      <w:r w:rsidR="00571462" w:rsidRPr="006B1F56">
        <w:rPr>
          <w:sz w:val="23"/>
          <w:szCs w:val="23"/>
        </w:rPr>
        <w:t xml:space="preserve"> or medication security (i.e., there is no Certified or licensed staff on-site), the Medication Storage Key(s)</w:t>
      </w:r>
      <w:r w:rsidR="00DC4A5C" w:rsidRPr="006B1F56">
        <w:rPr>
          <w:sz w:val="23"/>
          <w:szCs w:val="23"/>
        </w:rPr>
        <w:t xml:space="preserve"> must be housed in a</w:t>
      </w:r>
      <w:r w:rsidR="00571462" w:rsidRPr="006B1F56">
        <w:rPr>
          <w:sz w:val="23"/>
          <w:szCs w:val="23"/>
        </w:rPr>
        <w:t xml:space="preserve"> designated locked container (e.g., realtor box).</w:t>
      </w:r>
    </w:p>
    <w:p w14:paraId="4047C637" w14:textId="77777777" w:rsidR="00D903CD" w:rsidRDefault="00DC4A5C" w:rsidP="007F0B07">
      <w:pPr>
        <w:pStyle w:val="a1Para"/>
        <w:numPr>
          <w:ilvl w:val="1"/>
          <w:numId w:val="95"/>
        </w:numPr>
        <w:spacing w:before="0" w:after="0"/>
        <w:rPr>
          <w:sz w:val="23"/>
          <w:szCs w:val="23"/>
        </w:rPr>
      </w:pPr>
      <w:r w:rsidRPr="00D903CD">
        <w:rPr>
          <w:sz w:val="23"/>
          <w:szCs w:val="23"/>
        </w:rPr>
        <w:lastRenderedPageBreak/>
        <w:t>Housing the Key(s) in the designated locked container is permitted only when there are no Certified or licensed staff at the MAP Registered site.</w:t>
      </w:r>
    </w:p>
    <w:p w14:paraId="3284D6A1" w14:textId="612E177B" w:rsidR="00A26669" w:rsidRPr="00D903CD" w:rsidRDefault="00A26669" w:rsidP="007F0B07">
      <w:pPr>
        <w:pStyle w:val="a1Para"/>
        <w:numPr>
          <w:ilvl w:val="1"/>
          <w:numId w:val="95"/>
        </w:numPr>
        <w:spacing w:before="0" w:after="0"/>
        <w:rPr>
          <w:sz w:val="23"/>
          <w:szCs w:val="23"/>
        </w:rPr>
      </w:pPr>
      <w:r w:rsidRPr="00D903CD">
        <w:rPr>
          <w:sz w:val="23"/>
          <w:szCs w:val="23"/>
        </w:rPr>
        <w:t>Only the Medication Storage Key(s) are permitted to be housed in the designated locked container (e.g., realtor box).</w:t>
      </w:r>
    </w:p>
    <w:p w14:paraId="2D2A9CFB" w14:textId="2E413CF1" w:rsidR="00652E9E" w:rsidRPr="006B1F56" w:rsidRDefault="00652E9E" w:rsidP="007F0B07">
      <w:pPr>
        <w:pStyle w:val="a1Para"/>
        <w:numPr>
          <w:ilvl w:val="0"/>
          <w:numId w:val="95"/>
        </w:numPr>
        <w:rPr>
          <w:sz w:val="23"/>
          <w:szCs w:val="23"/>
        </w:rPr>
      </w:pPr>
      <w:r w:rsidRPr="006B1F56">
        <w:rPr>
          <w:sz w:val="23"/>
          <w:szCs w:val="23"/>
        </w:rPr>
        <w:t xml:space="preserve">Only Certified or licensed staff, who are assigned medication administration or medication security </w:t>
      </w:r>
      <w:r w:rsidR="000D0408" w:rsidRPr="006B1F56">
        <w:rPr>
          <w:sz w:val="23"/>
          <w:szCs w:val="23"/>
        </w:rPr>
        <w:t>responsibilities,</w:t>
      </w:r>
      <w:r w:rsidRPr="006B1F56">
        <w:rPr>
          <w:sz w:val="23"/>
          <w:szCs w:val="23"/>
        </w:rPr>
        <w:t xml:space="preserve"> are permitted to access the Medication Storage Key(s) from the designated locked container (e.g., realtor box).</w:t>
      </w:r>
    </w:p>
    <w:p w14:paraId="69434BAB" w14:textId="77777777" w:rsidR="00D903CD" w:rsidRDefault="005E0B00" w:rsidP="007F0B07">
      <w:pPr>
        <w:pStyle w:val="a1Para"/>
        <w:numPr>
          <w:ilvl w:val="0"/>
          <w:numId w:val="95"/>
        </w:numPr>
        <w:rPr>
          <w:sz w:val="23"/>
        </w:rPr>
      </w:pPr>
      <w:r w:rsidRPr="00845C61">
        <w:rPr>
          <w:sz w:val="23"/>
        </w:rPr>
        <w:t>If at any time the Medication Storage Key(s) are lost, misplaced, or damaged, the designated Service Provider administrative staff must be notified immediately.</w:t>
      </w:r>
    </w:p>
    <w:p w14:paraId="6A10416F" w14:textId="77777777" w:rsidR="00D903CD" w:rsidRDefault="0008377D" w:rsidP="007F0B07">
      <w:pPr>
        <w:pStyle w:val="a1Para"/>
        <w:numPr>
          <w:ilvl w:val="1"/>
          <w:numId w:val="95"/>
        </w:numPr>
        <w:spacing w:before="0" w:after="0"/>
        <w:rPr>
          <w:sz w:val="23"/>
        </w:rPr>
      </w:pPr>
      <w:r w:rsidRPr="00D903CD">
        <w:rPr>
          <w:sz w:val="23"/>
        </w:rPr>
        <w:t>The</w:t>
      </w:r>
      <w:r w:rsidR="00CB365B" w:rsidRPr="00D903CD">
        <w:rPr>
          <w:sz w:val="23"/>
        </w:rPr>
        <w:t xml:space="preserve"> MAP R</w:t>
      </w:r>
      <w:r w:rsidR="00D770B5" w:rsidRPr="00D903CD">
        <w:rPr>
          <w:sz w:val="23"/>
        </w:rPr>
        <w:t>egi</w:t>
      </w:r>
      <w:r w:rsidRPr="00D903CD">
        <w:rPr>
          <w:sz w:val="23"/>
        </w:rPr>
        <w:t xml:space="preserve">stered site must have </w:t>
      </w:r>
      <w:r w:rsidR="005E0B00" w:rsidRPr="00D903CD">
        <w:rPr>
          <w:sz w:val="23"/>
        </w:rPr>
        <w:t>‘</w:t>
      </w:r>
      <w:r w:rsidR="00D770B5" w:rsidRPr="00D903CD">
        <w:rPr>
          <w:sz w:val="23"/>
        </w:rPr>
        <w:t>only one</w:t>
      </w:r>
      <w:r w:rsidRPr="00D903CD">
        <w:rPr>
          <w:sz w:val="23"/>
        </w:rPr>
        <w:t xml:space="preserve"> (1)</w:t>
      </w:r>
      <w:r w:rsidR="00D770B5" w:rsidRPr="00D903CD">
        <w:rPr>
          <w:sz w:val="23"/>
        </w:rPr>
        <w:t xml:space="preserve"> back-up</w:t>
      </w:r>
      <w:r w:rsidRPr="00D903CD">
        <w:rPr>
          <w:sz w:val="23"/>
        </w:rPr>
        <w:t xml:space="preserve"> set</w:t>
      </w:r>
      <w:r w:rsidR="005E0B00" w:rsidRPr="00D903CD">
        <w:rPr>
          <w:sz w:val="23"/>
        </w:rPr>
        <w:t>’</w:t>
      </w:r>
      <w:r w:rsidRPr="00D903CD">
        <w:rPr>
          <w:sz w:val="23"/>
        </w:rPr>
        <w:t xml:space="preserve"> of</w:t>
      </w:r>
      <w:r w:rsidR="00D770B5" w:rsidRPr="00D903CD">
        <w:rPr>
          <w:sz w:val="23"/>
        </w:rPr>
        <w:t xml:space="preserve"> </w:t>
      </w:r>
      <w:r w:rsidRPr="00D903CD">
        <w:rPr>
          <w:sz w:val="23"/>
        </w:rPr>
        <w:t>Medication S</w:t>
      </w:r>
      <w:r w:rsidR="00BB2D39" w:rsidRPr="00D903CD">
        <w:rPr>
          <w:sz w:val="23"/>
        </w:rPr>
        <w:t xml:space="preserve">torage </w:t>
      </w:r>
      <w:r w:rsidRPr="00D903CD">
        <w:rPr>
          <w:sz w:val="23"/>
        </w:rPr>
        <w:t>K</w:t>
      </w:r>
      <w:r w:rsidR="00D770B5" w:rsidRPr="00D903CD">
        <w:rPr>
          <w:sz w:val="23"/>
        </w:rPr>
        <w:t>ey</w:t>
      </w:r>
      <w:r w:rsidRPr="00D903CD">
        <w:rPr>
          <w:sz w:val="23"/>
        </w:rPr>
        <w:t>(s) that are</w:t>
      </w:r>
      <w:r w:rsidR="00D770B5" w:rsidRPr="00D903CD">
        <w:rPr>
          <w:sz w:val="23"/>
        </w:rPr>
        <w:t xml:space="preserve"> kept in a separate locked location.</w:t>
      </w:r>
    </w:p>
    <w:p w14:paraId="5480CF7C" w14:textId="77777777" w:rsidR="00D903CD" w:rsidRDefault="0008377D" w:rsidP="007F0B07">
      <w:pPr>
        <w:pStyle w:val="a1Para"/>
        <w:numPr>
          <w:ilvl w:val="2"/>
          <w:numId w:val="95"/>
        </w:numPr>
        <w:spacing w:before="0" w:after="0"/>
        <w:rPr>
          <w:sz w:val="23"/>
        </w:rPr>
      </w:pPr>
      <w:r w:rsidRPr="00D903CD">
        <w:rPr>
          <w:sz w:val="23"/>
        </w:rPr>
        <w:t>Knowledge of how to access the</w:t>
      </w:r>
      <w:r w:rsidR="00D770B5" w:rsidRPr="00D903CD">
        <w:rPr>
          <w:sz w:val="23"/>
        </w:rPr>
        <w:t xml:space="preserve"> </w:t>
      </w:r>
      <w:r w:rsidR="005E0B00" w:rsidRPr="00D903CD">
        <w:rPr>
          <w:sz w:val="23"/>
        </w:rPr>
        <w:t>‘</w:t>
      </w:r>
      <w:r w:rsidR="00D770B5" w:rsidRPr="00D903CD">
        <w:rPr>
          <w:sz w:val="23"/>
        </w:rPr>
        <w:t>back-up</w:t>
      </w:r>
      <w:r w:rsidR="00CB365B" w:rsidRPr="00D903CD">
        <w:rPr>
          <w:sz w:val="23"/>
        </w:rPr>
        <w:t xml:space="preserve"> </w:t>
      </w:r>
      <w:r w:rsidRPr="00D903CD">
        <w:rPr>
          <w:sz w:val="23"/>
        </w:rPr>
        <w:t>set of K</w:t>
      </w:r>
      <w:r w:rsidR="00CB365B" w:rsidRPr="00D903CD">
        <w:rPr>
          <w:sz w:val="23"/>
        </w:rPr>
        <w:t>ey</w:t>
      </w:r>
      <w:r w:rsidR="00BB2D39" w:rsidRPr="00D903CD">
        <w:rPr>
          <w:sz w:val="23"/>
        </w:rPr>
        <w:t>(s)</w:t>
      </w:r>
      <w:r w:rsidR="005E0B00" w:rsidRPr="00D903CD">
        <w:rPr>
          <w:sz w:val="23"/>
        </w:rPr>
        <w:t>’</w:t>
      </w:r>
      <w:r w:rsidR="00CB365B" w:rsidRPr="00D903CD">
        <w:rPr>
          <w:sz w:val="23"/>
        </w:rPr>
        <w:t xml:space="preserve"> shall be restricted to </w:t>
      </w:r>
      <w:r w:rsidR="00FB5EFD" w:rsidRPr="00D903CD">
        <w:rPr>
          <w:sz w:val="23"/>
        </w:rPr>
        <w:t xml:space="preserve">only </w:t>
      </w:r>
      <w:r w:rsidR="00CB365B" w:rsidRPr="00D903CD">
        <w:rPr>
          <w:sz w:val="23"/>
        </w:rPr>
        <w:t>off-site Service P</w:t>
      </w:r>
      <w:r w:rsidR="00D770B5" w:rsidRPr="00D903CD">
        <w:rPr>
          <w:sz w:val="23"/>
        </w:rPr>
        <w:t>rovider administrative staff.</w:t>
      </w:r>
    </w:p>
    <w:p w14:paraId="518B8597" w14:textId="31639611" w:rsidR="00D770B5" w:rsidRPr="00D903CD" w:rsidRDefault="00D770B5" w:rsidP="007F0B07">
      <w:pPr>
        <w:pStyle w:val="a1Para"/>
        <w:numPr>
          <w:ilvl w:val="3"/>
          <w:numId w:val="95"/>
        </w:numPr>
        <w:spacing w:before="0" w:after="0"/>
        <w:rPr>
          <w:sz w:val="23"/>
        </w:rPr>
      </w:pPr>
      <w:r w:rsidRPr="00D903CD">
        <w:rPr>
          <w:sz w:val="23"/>
        </w:rPr>
        <w:t>T</w:t>
      </w:r>
      <w:r w:rsidR="00CB365B" w:rsidRPr="00D903CD">
        <w:rPr>
          <w:sz w:val="23"/>
        </w:rPr>
        <w:t>he position that satisfies the Service P</w:t>
      </w:r>
      <w:r w:rsidRPr="00D903CD">
        <w:rPr>
          <w:sz w:val="23"/>
        </w:rPr>
        <w:t>rovider administrative staff role may</w:t>
      </w:r>
      <w:r w:rsidR="00181624" w:rsidRPr="00D903CD">
        <w:rPr>
          <w:sz w:val="23"/>
        </w:rPr>
        <w:t xml:space="preserve"> vary based upon the applicable</w:t>
      </w:r>
      <w:r w:rsidRPr="00D903CD">
        <w:rPr>
          <w:sz w:val="23"/>
        </w:rPr>
        <w:t xml:space="preserve"> title used by the </w:t>
      </w:r>
      <w:r w:rsidR="00CB365B" w:rsidRPr="00D903CD">
        <w:rPr>
          <w:sz w:val="23"/>
        </w:rPr>
        <w:t>Service P</w:t>
      </w:r>
      <w:r w:rsidRPr="00D903CD">
        <w:rPr>
          <w:sz w:val="23"/>
        </w:rPr>
        <w:t>rovider.</w:t>
      </w:r>
    </w:p>
    <w:p w14:paraId="7090E5EB"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662FED0C" w14:textId="77777777">
        <w:tc>
          <w:tcPr>
            <w:tcW w:w="10440" w:type="dxa"/>
            <w:gridSpan w:val="2"/>
          </w:tcPr>
          <w:p w14:paraId="01D15013" w14:textId="77777777" w:rsidR="00A95DA3" w:rsidRPr="00BA111E" w:rsidRDefault="00A95DA3" w:rsidP="0064136B">
            <w:pPr>
              <w:pStyle w:val="aMAPTitle"/>
              <w:rPr>
                <w:sz w:val="23"/>
                <w:szCs w:val="23"/>
              </w:rPr>
            </w:pPr>
            <w:r w:rsidRPr="00BA111E">
              <w:rPr>
                <w:sz w:val="23"/>
                <w:szCs w:val="23"/>
              </w:rPr>
              <w:lastRenderedPageBreak/>
              <w:br w:type="page"/>
              <w:t>MEDICATION ADMINISTRATION PROGRAM</w:t>
            </w:r>
          </w:p>
          <w:p w14:paraId="55F9AB5D" w14:textId="77777777" w:rsidR="00A95DA3" w:rsidRPr="00BA111E" w:rsidRDefault="00A95DA3" w:rsidP="0064136B">
            <w:pPr>
              <w:pStyle w:val="aMAPTitle"/>
              <w:rPr>
                <w:sz w:val="23"/>
                <w:szCs w:val="23"/>
              </w:rPr>
            </w:pPr>
            <w:r w:rsidRPr="00BA111E">
              <w:rPr>
                <w:sz w:val="23"/>
                <w:szCs w:val="23"/>
              </w:rPr>
              <w:t>POLICY MANUAL</w:t>
            </w:r>
          </w:p>
        </w:tc>
      </w:tr>
      <w:tr w:rsidR="00A95DA3" w:rsidRPr="00BA111E" w14:paraId="7FC13F1E" w14:textId="77777777">
        <w:tc>
          <w:tcPr>
            <w:tcW w:w="2448" w:type="dxa"/>
          </w:tcPr>
          <w:p w14:paraId="57A5C32B" w14:textId="77777777" w:rsidR="00A95DA3" w:rsidRPr="00BA111E" w:rsidRDefault="00A95DA3">
            <w:pPr>
              <w:pStyle w:val="aPolicyBoxTitle"/>
              <w:rPr>
                <w:sz w:val="22"/>
                <w:szCs w:val="22"/>
              </w:rPr>
            </w:pPr>
          </w:p>
        </w:tc>
        <w:tc>
          <w:tcPr>
            <w:tcW w:w="7992" w:type="dxa"/>
          </w:tcPr>
          <w:p w14:paraId="0D3D3259" w14:textId="77777777" w:rsidR="00A95DA3" w:rsidRPr="00BA111E" w:rsidRDefault="00A95DA3">
            <w:pPr>
              <w:pStyle w:val="aTOC2"/>
              <w:rPr>
                <w:sz w:val="22"/>
                <w:szCs w:val="22"/>
              </w:rPr>
            </w:pPr>
          </w:p>
        </w:tc>
      </w:tr>
      <w:tr w:rsidR="00A95DA3" w:rsidRPr="00BA111E" w14:paraId="1F102522" w14:textId="77777777">
        <w:tc>
          <w:tcPr>
            <w:tcW w:w="2448" w:type="dxa"/>
          </w:tcPr>
          <w:p w14:paraId="339F6A58" w14:textId="77777777" w:rsidR="00A95DA3" w:rsidRPr="00BA111E" w:rsidRDefault="00A95DA3">
            <w:pPr>
              <w:pStyle w:val="aPolicyBoxTitle"/>
              <w:rPr>
                <w:sz w:val="22"/>
                <w:szCs w:val="22"/>
              </w:rPr>
            </w:pPr>
            <w:r w:rsidRPr="00BA111E">
              <w:rPr>
                <w:sz w:val="22"/>
                <w:szCs w:val="22"/>
              </w:rPr>
              <w:t>Policy No. &amp; Issue</w:t>
            </w:r>
          </w:p>
        </w:tc>
        <w:tc>
          <w:tcPr>
            <w:tcW w:w="7992" w:type="dxa"/>
          </w:tcPr>
          <w:p w14:paraId="05BF82F8" w14:textId="77777777" w:rsidR="00A95DA3" w:rsidRPr="00BA111E" w:rsidRDefault="00A95DA3" w:rsidP="00C23F79">
            <w:pPr>
              <w:pStyle w:val="aTOC2"/>
              <w:rPr>
                <w:sz w:val="23"/>
                <w:szCs w:val="23"/>
              </w:rPr>
            </w:pPr>
            <w:bookmarkStart w:id="92" w:name="_Toc183516786"/>
            <w:r w:rsidRPr="00BA111E">
              <w:rPr>
                <w:sz w:val="23"/>
                <w:szCs w:val="23"/>
              </w:rPr>
              <w:t>1</w:t>
            </w:r>
            <w:r w:rsidR="00934895">
              <w:rPr>
                <w:sz w:val="23"/>
                <w:szCs w:val="23"/>
              </w:rPr>
              <w:t>2</w:t>
            </w:r>
            <w:r w:rsidRPr="00BA111E">
              <w:rPr>
                <w:sz w:val="23"/>
                <w:szCs w:val="23"/>
              </w:rPr>
              <w:t>-2</w:t>
            </w:r>
            <w:r w:rsidR="00843631" w:rsidRPr="00BA111E">
              <w:rPr>
                <w:sz w:val="23"/>
                <w:szCs w:val="23"/>
              </w:rPr>
              <w:t xml:space="preserve"> </w:t>
            </w:r>
            <w:bookmarkStart w:id="93" w:name="IIVSecurity"/>
            <w:r w:rsidR="00843631" w:rsidRPr="00BA111E">
              <w:rPr>
                <w:sz w:val="23"/>
                <w:szCs w:val="23"/>
              </w:rPr>
              <w:t>Schedule</w:t>
            </w:r>
            <w:r w:rsidR="00144DAE" w:rsidRPr="00BA111E">
              <w:rPr>
                <w:sz w:val="23"/>
                <w:szCs w:val="23"/>
              </w:rPr>
              <w:t xml:space="preserve"> II-V</w:t>
            </w:r>
            <w:r w:rsidR="00843631" w:rsidRPr="00BA111E">
              <w:rPr>
                <w:sz w:val="23"/>
                <w:szCs w:val="23"/>
              </w:rPr>
              <w:t xml:space="preserve"> Medication</w:t>
            </w:r>
            <w:r w:rsidR="00144DAE" w:rsidRPr="00BA111E">
              <w:rPr>
                <w:sz w:val="23"/>
                <w:szCs w:val="23"/>
              </w:rPr>
              <w:t xml:space="preserve"> Securit</w:t>
            </w:r>
            <w:r w:rsidR="00C23F79">
              <w:rPr>
                <w:sz w:val="23"/>
                <w:szCs w:val="23"/>
              </w:rPr>
              <w:t>y Measures</w:t>
            </w:r>
            <w:bookmarkEnd w:id="93"/>
            <w:bookmarkEnd w:id="92"/>
          </w:p>
        </w:tc>
      </w:tr>
      <w:tr w:rsidR="00A95DA3" w:rsidRPr="00BA111E" w14:paraId="1E327628" w14:textId="77777777">
        <w:tc>
          <w:tcPr>
            <w:tcW w:w="2448" w:type="dxa"/>
          </w:tcPr>
          <w:p w14:paraId="496D564D" w14:textId="77777777" w:rsidR="00A95DA3" w:rsidRPr="00BA111E" w:rsidRDefault="00A95DA3">
            <w:pPr>
              <w:pStyle w:val="aPolicyBoxTitle"/>
              <w:rPr>
                <w:sz w:val="22"/>
                <w:szCs w:val="22"/>
              </w:rPr>
            </w:pPr>
            <w:r w:rsidRPr="00BA111E">
              <w:rPr>
                <w:sz w:val="22"/>
                <w:szCs w:val="22"/>
              </w:rPr>
              <w:t>Policy Source</w:t>
            </w:r>
          </w:p>
        </w:tc>
        <w:tc>
          <w:tcPr>
            <w:tcW w:w="7992" w:type="dxa"/>
          </w:tcPr>
          <w:p w14:paraId="0294B6B9" w14:textId="77777777" w:rsidR="00A95DA3" w:rsidRPr="00BA111E" w:rsidRDefault="00A95DA3" w:rsidP="00144DAE">
            <w:pPr>
              <w:pStyle w:val="aPolBoxText"/>
              <w:rPr>
                <w:sz w:val="22"/>
                <w:szCs w:val="22"/>
              </w:rPr>
            </w:pPr>
            <w:r w:rsidRPr="00BA111E">
              <w:rPr>
                <w:sz w:val="22"/>
                <w:szCs w:val="22"/>
              </w:rPr>
              <w:t>199</w:t>
            </w:r>
            <w:r w:rsidR="00144DAE" w:rsidRPr="00BA111E">
              <w:rPr>
                <w:sz w:val="22"/>
                <w:szCs w:val="22"/>
              </w:rPr>
              <w:t>5 DDS Memorandum</w:t>
            </w:r>
          </w:p>
        </w:tc>
      </w:tr>
    </w:tbl>
    <w:p w14:paraId="10EB90B0" w14:textId="77777777" w:rsidR="006D047F" w:rsidRPr="00BA111E" w:rsidRDefault="006D047F" w:rsidP="007F0B07">
      <w:pPr>
        <w:pStyle w:val="a1Para"/>
        <w:numPr>
          <w:ilvl w:val="0"/>
          <w:numId w:val="55"/>
        </w:numPr>
        <w:tabs>
          <w:tab w:val="left" w:pos="360"/>
        </w:tabs>
        <w:rPr>
          <w:sz w:val="23"/>
          <w:szCs w:val="23"/>
        </w:rPr>
      </w:pPr>
      <w:r w:rsidRPr="00BA111E">
        <w:rPr>
          <w:sz w:val="23"/>
          <w:szCs w:val="23"/>
        </w:rPr>
        <w:t xml:space="preserve">Schedule </w:t>
      </w:r>
      <w:proofErr w:type="spellStart"/>
      <w:r w:rsidRPr="00BA111E">
        <w:rPr>
          <w:sz w:val="23"/>
          <w:szCs w:val="23"/>
        </w:rPr>
        <w:t>ll</w:t>
      </w:r>
      <w:proofErr w:type="spellEnd"/>
      <w:r w:rsidRPr="00BA111E">
        <w:rPr>
          <w:sz w:val="23"/>
          <w:szCs w:val="23"/>
        </w:rPr>
        <w:t>-V (i.e.,</w:t>
      </w:r>
      <w:r w:rsidR="00F8145B" w:rsidRPr="00BA111E">
        <w:rPr>
          <w:sz w:val="23"/>
          <w:szCs w:val="23"/>
        </w:rPr>
        <w:t xml:space="preserve"> countable controlled substances</w:t>
      </w:r>
      <w:r w:rsidRPr="00BA111E">
        <w:rPr>
          <w:sz w:val="23"/>
          <w:szCs w:val="23"/>
        </w:rPr>
        <w:t>) are medications with</w:t>
      </w:r>
      <w:r w:rsidR="008B1536">
        <w:rPr>
          <w:sz w:val="23"/>
          <w:szCs w:val="23"/>
        </w:rPr>
        <w:t xml:space="preserve"> a</w:t>
      </w:r>
      <w:r w:rsidRPr="00BA111E">
        <w:rPr>
          <w:sz w:val="23"/>
          <w:szCs w:val="23"/>
        </w:rPr>
        <w:t xml:space="preserve"> high potential for abuse and must have additional security measures.</w:t>
      </w:r>
    </w:p>
    <w:p w14:paraId="381A643D" w14:textId="724C8FF8" w:rsidR="006D047F" w:rsidRPr="00BA111E" w:rsidRDefault="00DC4A5C" w:rsidP="007F0B07">
      <w:pPr>
        <w:pStyle w:val="a1Para"/>
        <w:numPr>
          <w:ilvl w:val="0"/>
          <w:numId w:val="55"/>
        </w:numPr>
        <w:rPr>
          <w:sz w:val="23"/>
          <w:szCs w:val="23"/>
        </w:rPr>
      </w:pPr>
      <w:r>
        <w:rPr>
          <w:sz w:val="23"/>
          <w:szCs w:val="23"/>
        </w:rPr>
        <w:t>The</w:t>
      </w:r>
      <w:r w:rsidR="006D047F" w:rsidRPr="00BA111E">
        <w:rPr>
          <w:sz w:val="23"/>
          <w:szCs w:val="23"/>
        </w:rPr>
        <w:t xml:space="preserve"> MAP Registered site must have a specific area dedicated to the storage of all Schedule </w:t>
      </w:r>
      <w:proofErr w:type="spellStart"/>
      <w:r w:rsidR="006D047F" w:rsidRPr="00BA111E">
        <w:rPr>
          <w:sz w:val="23"/>
          <w:szCs w:val="23"/>
        </w:rPr>
        <w:t>ll</w:t>
      </w:r>
      <w:proofErr w:type="spellEnd"/>
      <w:r w:rsidR="006D047F" w:rsidRPr="00BA111E">
        <w:rPr>
          <w:sz w:val="23"/>
          <w:szCs w:val="23"/>
        </w:rPr>
        <w:t>-V (i.e.,</w:t>
      </w:r>
      <w:r w:rsidR="00D45210" w:rsidRPr="00BA111E">
        <w:rPr>
          <w:sz w:val="23"/>
          <w:szCs w:val="23"/>
        </w:rPr>
        <w:t xml:space="preserve"> countable controlled substances</w:t>
      </w:r>
      <w:r w:rsidR="006D047F" w:rsidRPr="00BA111E">
        <w:rPr>
          <w:sz w:val="23"/>
          <w:szCs w:val="23"/>
        </w:rPr>
        <w:t>)</w:t>
      </w:r>
      <w:r w:rsidR="00D45210" w:rsidRPr="00BA111E">
        <w:rPr>
          <w:sz w:val="23"/>
          <w:szCs w:val="23"/>
        </w:rPr>
        <w:t xml:space="preserve"> medication</w:t>
      </w:r>
      <w:r w:rsidR="00C23F79">
        <w:rPr>
          <w:sz w:val="23"/>
          <w:szCs w:val="23"/>
        </w:rPr>
        <w:t>,</w:t>
      </w:r>
      <w:r w:rsidR="006D047F" w:rsidRPr="00BA111E">
        <w:rPr>
          <w:sz w:val="23"/>
          <w:szCs w:val="23"/>
        </w:rPr>
        <w:t xml:space="preserve"> as well as</w:t>
      </w:r>
      <w:r w:rsidR="00C23F79">
        <w:rPr>
          <w:sz w:val="23"/>
          <w:szCs w:val="23"/>
        </w:rPr>
        <w:t>,</w:t>
      </w:r>
      <w:r w:rsidR="006D047F" w:rsidRPr="00BA111E">
        <w:rPr>
          <w:sz w:val="23"/>
          <w:szCs w:val="23"/>
        </w:rPr>
        <w:t xml:space="preserve"> any Schedule </w:t>
      </w:r>
      <w:proofErr w:type="spellStart"/>
      <w:r w:rsidR="006D047F" w:rsidRPr="00BA111E">
        <w:rPr>
          <w:sz w:val="23"/>
          <w:szCs w:val="23"/>
        </w:rPr>
        <w:t>Vl</w:t>
      </w:r>
      <w:proofErr w:type="spellEnd"/>
      <w:r w:rsidR="006D047F" w:rsidRPr="00BA111E">
        <w:rPr>
          <w:sz w:val="23"/>
          <w:szCs w:val="23"/>
        </w:rPr>
        <w:t xml:space="preserve"> </w:t>
      </w:r>
      <w:r>
        <w:rPr>
          <w:sz w:val="23"/>
          <w:szCs w:val="23"/>
        </w:rPr>
        <w:t xml:space="preserve">(i.e., </w:t>
      </w:r>
      <w:r w:rsidR="006D047F" w:rsidRPr="00BA111E">
        <w:rPr>
          <w:sz w:val="23"/>
          <w:szCs w:val="23"/>
        </w:rPr>
        <w:t>controlled</w:t>
      </w:r>
      <w:r>
        <w:rPr>
          <w:sz w:val="23"/>
          <w:szCs w:val="23"/>
        </w:rPr>
        <w:t xml:space="preserve"> substances)</w:t>
      </w:r>
      <w:r w:rsidR="006D047F" w:rsidRPr="00BA111E">
        <w:rPr>
          <w:sz w:val="23"/>
          <w:szCs w:val="23"/>
        </w:rPr>
        <w:t xml:space="preserve"> medication identified by the Drug Control Program (DCP) as having a high</w:t>
      </w:r>
      <w:r w:rsidR="00FC365D">
        <w:rPr>
          <w:sz w:val="23"/>
          <w:szCs w:val="23"/>
        </w:rPr>
        <w:t>-risk</w:t>
      </w:r>
      <w:r w:rsidR="006D047F" w:rsidRPr="00BA111E">
        <w:rPr>
          <w:sz w:val="23"/>
          <w:szCs w:val="23"/>
        </w:rPr>
        <w:t xml:space="preserve"> potential for abuse</w:t>
      </w:r>
      <w:r w:rsidR="00CF5B5E">
        <w:rPr>
          <w:sz w:val="23"/>
          <w:szCs w:val="23"/>
        </w:rPr>
        <w:t xml:space="preserve"> (i.e., ‘high-r</w:t>
      </w:r>
      <w:r>
        <w:rPr>
          <w:sz w:val="23"/>
          <w:szCs w:val="23"/>
        </w:rPr>
        <w:t>isk Schedule VI</w:t>
      </w:r>
      <w:r w:rsidR="00CF5B5E">
        <w:rPr>
          <w:sz w:val="23"/>
          <w:szCs w:val="23"/>
        </w:rPr>
        <w:t>’</w:t>
      </w:r>
      <w:r>
        <w:rPr>
          <w:sz w:val="23"/>
          <w:szCs w:val="23"/>
        </w:rPr>
        <w:t xml:space="preserve"> medication)</w:t>
      </w:r>
      <w:r w:rsidR="006D047F" w:rsidRPr="00BA111E">
        <w:rPr>
          <w:sz w:val="23"/>
          <w:szCs w:val="23"/>
        </w:rPr>
        <w:t>.</w:t>
      </w:r>
    </w:p>
    <w:p w14:paraId="678449C1" w14:textId="05096E62" w:rsidR="006D047F" w:rsidRDefault="006D047F"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w:t>
      </w:r>
      <w:r w:rsidR="00DC4A5C" w:rsidRPr="00BA111E">
        <w:rPr>
          <w:sz w:val="23"/>
          <w:szCs w:val="23"/>
        </w:rPr>
        <w:t xml:space="preserve">(i.e., countable controlled substances) </w:t>
      </w:r>
      <w:r w:rsidR="00DC4A5C">
        <w:rPr>
          <w:sz w:val="23"/>
          <w:szCs w:val="23"/>
        </w:rPr>
        <w:t>medication</w:t>
      </w:r>
      <w:r w:rsidR="00CF5B5E">
        <w:rPr>
          <w:sz w:val="23"/>
          <w:szCs w:val="23"/>
        </w:rPr>
        <w:t xml:space="preserve"> and all ‘high-risk Schedule VI’ medication</w:t>
      </w:r>
      <w:r w:rsidRPr="00BA111E">
        <w:rPr>
          <w:sz w:val="23"/>
          <w:szCs w:val="23"/>
        </w:rPr>
        <w:t xml:space="preserve"> must be secured and d</w:t>
      </w:r>
      <w:r w:rsidR="00C23F79">
        <w:rPr>
          <w:sz w:val="23"/>
          <w:szCs w:val="23"/>
        </w:rPr>
        <w:t>ouble</w:t>
      </w:r>
      <w:r w:rsidR="00A06A19">
        <w:rPr>
          <w:sz w:val="23"/>
          <w:szCs w:val="23"/>
        </w:rPr>
        <w:t xml:space="preserve"> key</w:t>
      </w:r>
      <w:r w:rsidR="00AF1B6B" w:rsidRPr="00BA111E">
        <w:rPr>
          <w:sz w:val="23"/>
          <w:szCs w:val="23"/>
        </w:rPr>
        <w:t xml:space="preserve">-locked (e.g., </w:t>
      </w:r>
      <w:r w:rsidR="008B1536">
        <w:rPr>
          <w:sz w:val="23"/>
          <w:szCs w:val="23"/>
        </w:rPr>
        <w:t xml:space="preserve">a </w:t>
      </w:r>
      <w:r w:rsidR="00AF1B6B" w:rsidRPr="00BA111E">
        <w:rPr>
          <w:sz w:val="23"/>
          <w:szCs w:val="23"/>
        </w:rPr>
        <w:t>key-</w:t>
      </w:r>
      <w:r w:rsidRPr="00BA111E">
        <w:rPr>
          <w:sz w:val="23"/>
          <w:szCs w:val="23"/>
        </w:rPr>
        <w:t>locked box within a key-locked cabinet).</w:t>
      </w:r>
    </w:p>
    <w:p w14:paraId="0DB619CA" w14:textId="602637A3" w:rsidR="005A161C" w:rsidRPr="005A161C" w:rsidRDefault="005A161C" w:rsidP="005A161C">
      <w:pPr>
        <w:pStyle w:val="abPara"/>
        <w:numPr>
          <w:ilvl w:val="1"/>
          <w:numId w:val="55"/>
        </w:numPr>
        <w:rPr>
          <w:sz w:val="23"/>
          <w:szCs w:val="23"/>
        </w:rPr>
      </w:pPr>
      <w:r w:rsidRPr="005A161C">
        <w:rPr>
          <w:sz w:val="23"/>
          <w:szCs w:val="23"/>
        </w:rPr>
        <w:t>A Biometric Authentication Medication Security System may be utilized, by a MAP Registered site, in place of key-lock(s) (</w:t>
      </w:r>
      <w:hyperlink w:anchor="BiometricMedicationSecurity" w:history="1">
        <w:r w:rsidRPr="005A161C">
          <w:rPr>
            <w:rStyle w:val="Hyperlink"/>
            <w:i/>
            <w:iCs/>
            <w:sz w:val="23"/>
            <w:szCs w:val="23"/>
          </w:rPr>
          <w:t>See Policy No. 12-9</w:t>
        </w:r>
      </w:hyperlink>
      <w:r w:rsidRPr="005A161C">
        <w:rPr>
          <w:sz w:val="23"/>
          <w:szCs w:val="23"/>
        </w:rPr>
        <w:t>).</w:t>
      </w:r>
    </w:p>
    <w:p w14:paraId="18E36B3B" w14:textId="77777777" w:rsidR="008D0484" w:rsidRDefault="00DC4A5C"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(i.e., countable controlled substances) </w:t>
      </w:r>
      <w:r>
        <w:rPr>
          <w:sz w:val="23"/>
          <w:szCs w:val="23"/>
        </w:rPr>
        <w:t>medication</w:t>
      </w:r>
      <w:r w:rsidRPr="00BA111E">
        <w:rPr>
          <w:sz w:val="23"/>
          <w:szCs w:val="23"/>
        </w:rPr>
        <w:t xml:space="preserve"> </w:t>
      </w:r>
      <w:r w:rsidR="00CF5B5E">
        <w:rPr>
          <w:sz w:val="23"/>
          <w:szCs w:val="23"/>
        </w:rPr>
        <w:t>and all ‘high-risk Schedule VI’ medication</w:t>
      </w:r>
      <w:r w:rsidR="00CF5B5E" w:rsidRPr="00BA111E">
        <w:rPr>
          <w:sz w:val="23"/>
          <w:szCs w:val="23"/>
          <w:shd w:val="clear" w:color="auto" w:fill="FFFFFF"/>
        </w:rPr>
        <w:t xml:space="preserve"> </w:t>
      </w:r>
      <w:r w:rsidR="00C1146C">
        <w:rPr>
          <w:sz w:val="23"/>
          <w:szCs w:val="23"/>
        </w:rPr>
        <w:t>must be ‘R</w:t>
      </w:r>
      <w:r>
        <w:rPr>
          <w:sz w:val="23"/>
          <w:szCs w:val="23"/>
        </w:rPr>
        <w:t>econcile</w:t>
      </w:r>
      <w:r w:rsidR="00A7472F">
        <w:rPr>
          <w:sz w:val="23"/>
          <w:szCs w:val="23"/>
        </w:rPr>
        <w:t>d</w:t>
      </w:r>
      <w:r w:rsidR="00C1146C">
        <w:rPr>
          <w:sz w:val="23"/>
          <w:szCs w:val="23"/>
        </w:rPr>
        <w:t>’</w:t>
      </w:r>
      <w:r w:rsidR="00A7472F">
        <w:rPr>
          <w:sz w:val="23"/>
          <w:szCs w:val="23"/>
        </w:rPr>
        <w:t xml:space="preserve"> </w:t>
      </w:r>
      <w:r w:rsidR="00C1146C">
        <w:rPr>
          <w:sz w:val="23"/>
          <w:szCs w:val="23"/>
        </w:rPr>
        <w:t xml:space="preserve">(i.e., </w:t>
      </w:r>
      <w:r w:rsidR="00A7472F">
        <w:rPr>
          <w:sz w:val="23"/>
          <w:szCs w:val="23"/>
        </w:rPr>
        <w:t xml:space="preserve">the process of reviewing and counting the medication to ensure that what is on hand is what is documented in the </w:t>
      </w:r>
      <w:r w:rsidR="00A7472F" w:rsidRPr="00A26669">
        <w:rPr>
          <w:i/>
          <w:sz w:val="23"/>
          <w:szCs w:val="23"/>
        </w:rPr>
        <w:t>Countable Controlled Substance Book</w:t>
      </w:r>
      <w:r w:rsidR="00A7472F">
        <w:rPr>
          <w:sz w:val="23"/>
          <w:szCs w:val="23"/>
        </w:rPr>
        <w:t>)</w:t>
      </w:r>
      <w:r w:rsidR="00A26669">
        <w:rPr>
          <w:sz w:val="23"/>
          <w:szCs w:val="23"/>
        </w:rPr>
        <w:t>.  Reconciliation must occur:</w:t>
      </w:r>
    </w:p>
    <w:p w14:paraId="452869E7"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w:t>
      </w:r>
      <w:r w:rsidR="00DC4A5C" w:rsidRPr="008D0484">
        <w:rPr>
          <w:sz w:val="23"/>
          <w:shd w:val="clear" w:color="auto" w:fill="FFFFFF"/>
        </w:rPr>
        <w:t>control of the M</w:t>
      </w:r>
      <w:r w:rsidR="00A02CCA" w:rsidRPr="008D0484">
        <w:rPr>
          <w:sz w:val="23"/>
          <w:shd w:val="clear" w:color="auto" w:fill="FFFFFF"/>
        </w:rPr>
        <w:t>edication</w:t>
      </w:r>
      <w:r w:rsidR="00DC4A5C" w:rsidRPr="008D0484">
        <w:rPr>
          <w:sz w:val="23"/>
          <w:shd w:val="clear" w:color="auto" w:fill="FFFFFF"/>
        </w:rPr>
        <w:t xml:space="preserve"> S</w:t>
      </w:r>
      <w:r w:rsidR="00A02CCA" w:rsidRPr="008D0484">
        <w:rPr>
          <w:sz w:val="23"/>
          <w:shd w:val="clear" w:color="auto" w:fill="FFFFFF"/>
        </w:rPr>
        <w:t>torage</w:t>
      </w:r>
      <w:r w:rsidR="00DC4A5C" w:rsidRPr="008D0484">
        <w:rPr>
          <w:sz w:val="23"/>
          <w:shd w:val="clear" w:color="auto" w:fill="FFFFFF"/>
        </w:rPr>
        <w:t xml:space="preserve"> K</w:t>
      </w:r>
      <w:r w:rsidR="00A02CCA" w:rsidRPr="008D0484">
        <w:rPr>
          <w:sz w:val="23"/>
          <w:shd w:val="clear" w:color="auto" w:fill="FFFFFF"/>
        </w:rPr>
        <w:t>ey</w:t>
      </w:r>
      <w:r w:rsidR="00DC4A5C" w:rsidRPr="008D0484">
        <w:rPr>
          <w:sz w:val="23"/>
          <w:shd w:val="clear" w:color="auto" w:fill="FFFFFF"/>
        </w:rPr>
        <w:t>(</w:t>
      </w:r>
      <w:r w:rsidR="00A02CCA" w:rsidRPr="008D0484">
        <w:rPr>
          <w:sz w:val="23"/>
          <w:shd w:val="clear" w:color="auto" w:fill="FFFFFF"/>
        </w:rPr>
        <w:t>s</w:t>
      </w:r>
      <w:r w:rsidR="00DC4A5C" w:rsidRPr="008D0484">
        <w:rPr>
          <w:sz w:val="23"/>
          <w:shd w:val="clear" w:color="auto" w:fill="FFFFFF"/>
        </w:rPr>
        <w:t>)</w:t>
      </w:r>
      <w:r w:rsidR="00A02CCA" w:rsidRPr="008D0484">
        <w:rPr>
          <w:sz w:val="23"/>
          <w:shd w:val="clear" w:color="auto" w:fill="FFFFFF"/>
        </w:rPr>
        <w:t xml:space="preserve"> </w:t>
      </w:r>
      <w:r w:rsidR="00DC4A5C" w:rsidRPr="008D0484">
        <w:rPr>
          <w:sz w:val="23"/>
          <w:shd w:val="clear" w:color="auto" w:fill="FFFFFF"/>
        </w:rPr>
        <w:t>‘change hands’</w:t>
      </w:r>
      <w:r w:rsidR="00CF5B5E" w:rsidRPr="008D0484">
        <w:rPr>
          <w:sz w:val="23"/>
          <w:shd w:val="clear" w:color="auto" w:fill="FFFFFF"/>
        </w:rPr>
        <w:t xml:space="preserve"> (e.g</w:t>
      </w:r>
      <w:r w:rsidR="00C1146C" w:rsidRPr="008D0484">
        <w:rPr>
          <w:sz w:val="23"/>
          <w:shd w:val="clear" w:color="auto" w:fill="FFFFFF"/>
        </w:rPr>
        <w:t xml:space="preserve">., change of shift, </w:t>
      </w:r>
      <w:r w:rsidR="000A5B43" w:rsidRPr="008D0484">
        <w:rPr>
          <w:sz w:val="23"/>
          <w:shd w:val="clear" w:color="auto" w:fill="FFFFFF"/>
        </w:rPr>
        <w:t xml:space="preserve">partial-shift assignment, </w:t>
      </w:r>
      <w:r w:rsidR="00C1146C" w:rsidRPr="008D0484">
        <w:rPr>
          <w:sz w:val="23"/>
          <w:shd w:val="clear" w:color="auto" w:fill="FFFFFF"/>
        </w:rPr>
        <w:t xml:space="preserve">Service Provider nurse oversight review, relief staff assignment, </w:t>
      </w:r>
      <w:r w:rsidR="0036270C" w:rsidRPr="008D0484">
        <w:rPr>
          <w:sz w:val="23"/>
          <w:shd w:val="clear" w:color="auto" w:fill="FFFFFF"/>
        </w:rPr>
        <w:t xml:space="preserve">more than one Certified/licensed staff is assigned to administer medication during the same shift, </w:t>
      </w:r>
      <w:r w:rsidR="00C1146C" w:rsidRPr="008D0484">
        <w:rPr>
          <w:sz w:val="23"/>
          <w:shd w:val="clear" w:color="auto" w:fill="FFFFFF"/>
        </w:rPr>
        <w:t>etc.</w:t>
      </w:r>
      <w:r w:rsidR="00CF5B5E" w:rsidRPr="008D0484">
        <w:rPr>
          <w:sz w:val="23"/>
          <w:shd w:val="clear" w:color="auto" w:fill="FFFFFF"/>
        </w:rPr>
        <w:t>);</w:t>
      </w:r>
    </w:p>
    <w:p w14:paraId="2708678E"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Medication Storage Key(s) </w:t>
      </w:r>
      <w:r w:rsidRPr="008D0484">
        <w:rPr>
          <w:sz w:val="23"/>
          <w:shd w:val="clear" w:color="auto" w:fill="FFFFFF"/>
        </w:rPr>
        <w:t>will be placed</w:t>
      </w:r>
      <w:r w:rsidR="00A7472F" w:rsidRPr="008D0484">
        <w:rPr>
          <w:sz w:val="23"/>
          <w:shd w:val="clear" w:color="auto" w:fill="FFFFFF"/>
        </w:rPr>
        <w:t xml:space="preserve"> into </w:t>
      </w:r>
      <w:r w:rsidR="00CF5B5E" w:rsidRPr="008D0484">
        <w:rPr>
          <w:sz w:val="23"/>
          <w:shd w:val="clear" w:color="auto" w:fill="FFFFFF"/>
        </w:rPr>
        <w:t>the designated locked container (i.e., realtor</w:t>
      </w:r>
      <w:r w:rsidR="006D047F" w:rsidRPr="008D0484">
        <w:rPr>
          <w:sz w:val="23"/>
          <w:shd w:val="clear" w:color="auto" w:fill="FFFFFF"/>
        </w:rPr>
        <w:t xml:space="preserve"> box</w:t>
      </w:r>
      <w:r w:rsidR="00CF5B5E" w:rsidRPr="008D0484">
        <w:rPr>
          <w:sz w:val="23"/>
          <w:shd w:val="clear" w:color="auto" w:fill="FFFFFF"/>
        </w:rPr>
        <w:t>)</w:t>
      </w:r>
      <w:r w:rsidR="00A7472F" w:rsidRPr="008D0484">
        <w:rPr>
          <w:sz w:val="23"/>
          <w:shd w:val="clear" w:color="auto" w:fill="FFFFFF"/>
        </w:rPr>
        <w:t>; and</w:t>
      </w:r>
    </w:p>
    <w:p w14:paraId="502E6251" w14:textId="77777777" w:rsidR="001205F1" w:rsidRPr="001205F1"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the Medication Storage Key(s) are removed from the designated locked container (i.e., realtor box).</w:t>
      </w:r>
    </w:p>
    <w:p w14:paraId="473CB61C" w14:textId="2486ACED" w:rsidR="00A7472F" w:rsidRPr="00B90017" w:rsidRDefault="001205F1" w:rsidP="001205F1">
      <w:pPr>
        <w:pStyle w:val="a1Para"/>
        <w:numPr>
          <w:ilvl w:val="2"/>
          <w:numId w:val="55"/>
        </w:numPr>
        <w:spacing w:before="0" w:after="0"/>
        <w:rPr>
          <w:sz w:val="23"/>
          <w:szCs w:val="23"/>
        </w:rPr>
      </w:pPr>
      <w:r w:rsidRPr="00B90017">
        <w:rPr>
          <w:sz w:val="23"/>
          <w:shd w:val="clear" w:color="auto" w:fill="FFFFFF"/>
        </w:rPr>
        <w:t xml:space="preserve">MAP Registered sites (e.g., Day Programs) that </w:t>
      </w:r>
      <w:r w:rsidR="00B90017" w:rsidRPr="00B90017">
        <w:rPr>
          <w:sz w:val="23"/>
          <w:shd w:val="clear" w:color="auto" w:fill="FFFFFF"/>
        </w:rPr>
        <w:t>a</w:t>
      </w:r>
      <w:r w:rsidRPr="00B90017">
        <w:rPr>
          <w:sz w:val="23"/>
          <w:shd w:val="clear" w:color="auto" w:fill="FFFFFF"/>
        </w:rPr>
        <w:t>re not operational 24-hours per day/7-days per week (e.g., open Monday-Friday only) are exempt from reconciling the ‘Schedule II-V (i.e., countable controlled substances) medication and all ‘high-risk Schedule VI medication’ on the days the Program is closed (i.e., no staff or individuals are present at the site).</w:t>
      </w:r>
    </w:p>
    <w:p w14:paraId="3B581D67" w14:textId="77777777" w:rsidR="008D0484" w:rsidRDefault="00A06A19" w:rsidP="007F0B07">
      <w:pPr>
        <w:pStyle w:val="a1Para"/>
        <w:numPr>
          <w:ilvl w:val="0"/>
          <w:numId w:val="55"/>
        </w:numPr>
        <w:rPr>
          <w:sz w:val="23"/>
        </w:rPr>
      </w:pPr>
      <w:r w:rsidRPr="00A52BE8">
        <w:rPr>
          <w:sz w:val="23"/>
        </w:rPr>
        <w:t>A ‘Shoulder to Shoul</w:t>
      </w:r>
      <w:r w:rsidR="00A26669" w:rsidRPr="00A52BE8">
        <w:rPr>
          <w:sz w:val="23"/>
        </w:rPr>
        <w:t xml:space="preserve">der’ count </w:t>
      </w:r>
      <w:r w:rsidR="00A027BD" w:rsidRPr="00A52BE8">
        <w:rPr>
          <w:sz w:val="23"/>
        </w:rPr>
        <w:t xml:space="preserve">(i.e., the method used for reconciliation in MAP) </w:t>
      </w:r>
      <w:r w:rsidR="00A26669" w:rsidRPr="00A52BE8">
        <w:rPr>
          <w:sz w:val="23"/>
        </w:rPr>
        <w:t xml:space="preserve">must be completed </w:t>
      </w:r>
      <w:r w:rsidR="00652E9E" w:rsidRPr="00A52BE8">
        <w:rPr>
          <w:sz w:val="23"/>
        </w:rPr>
        <w:t>with two (2) Certified and/or licensed staff</w:t>
      </w:r>
      <w:r w:rsidR="00742A83" w:rsidRPr="00A52BE8">
        <w:rPr>
          <w:sz w:val="23"/>
        </w:rPr>
        <w:t xml:space="preserve"> (i.e., ‘Two-Person C</w:t>
      </w:r>
      <w:r w:rsidR="00652E9E" w:rsidRPr="00A52BE8">
        <w:rPr>
          <w:sz w:val="23"/>
        </w:rPr>
        <w:t>ount</w:t>
      </w:r>
      <w:r w:rsidR="00742A83" w:rsidRPr="00A52BE8">
        <w:rPr>
          <w:sz w:val="23"/>
        </w:rPr>
        <w:t>’</w:t>
      </w:r>
      <w:r w:rsidR="00652E9E" w:rsidRPr="00A52BE8">
        <w:rPr>
          <w:sz w:val="23"/>
        </w:rPr>
        <w:t xml:space="preserve">) </w:t>
      </w:r>
      <w:r w:rsidR="00A26669" w:rsidRPr="00A52BE8">
        <w:rPr>
          <w:sz w:val="23"/>
        </w:rPr>
        <w:t>every</w:t>
      </w:r>
      <w:r w:rsidR="00280638" w:rsidRPr="00A52BE8">
        <w:rPr>
          <w:sz w:val="23"/>
        </w:rPr>
        <w:t xml:space="preserve"> time ‘</w:t>
      </w:r>
      <w:r w:rsidRPr="00A52BE8">
        <w:rPr>
          <w:sz w:val="23"/>
        </w:rPr>
        <w:t>Schedule II-V</w:t>
      </w:r>
      <w:r w:rsidR="00280638" w:rsidRPr="00A52BE8">
        <w:rPr>
          <w:sz w:val="23"/>
        </w:rPr>
        <w:t>’</w:t>
      </w:r>
      <w:r w:rsidRPr="00A52BE8">
        <w:rPr>
          <w:sz w:val="23"/>
        </w:rPr>
        <w:t xml:space="preserve"> (i.e., countable controlled substances) medication</w:t>
      </w:r>
      <w:r w:rsidR="00742A83" w:rsidRPr="00A52BE8">
        <w:rPr>
          <w:sz w:val="23"/>
        </w:rPr>
        <w:t>s</w:t>
      </w:r>
      <w:r w:rsidRPr="00A52BE8">
        <w:rPr>
          <w:sz w:val="23"/>
        </w:rPr>
        <w:t xml:space="preserve"> </w:t>
      </w:r>
      <w:r w:rsidR="00280638" w:rsidRPr="00A52BE8">
        <w:rPr>
          <w:sz w:val="23"/>
        </w:rPr>
        <w:t xml:space="preserve">and </w:t>
      </w:r>
      <w:r w:rsidR="00280638" w:rsidRPr="00A52BE8">
        <w:rPr>
          <w:sz w:val="23"/>
          <w:szCs w:val="23"/>
        </w:rPr>
        <w:t>‘high-risk Schedule VI’ medication</w:t>
      </w:r>
      <w:r w:rsidR="00652E9E" w:rsidRPr="00A52BE8">
        <w:rPr>
          <w:sz w:val="23"/>
          <w:szCs w:val="23"/>
        </w:rPr>
        <w:t>s</w:t>
      </w:r>
      <w:r w:rsidR="00280638" w:rsidRPr="00A52BE8">
        <w:rPr>
          <w:sz w:val="23"/>
          <w:szCs w:val="23"/>
        </w:rPr>
        <w:t xml:space="preserve"> are </w:t>
      </w:r>
      <w:r w:rsidR="000A5B43" w:rsidRPr="00A52BE8">
        <w:rPr>
          <w:sz w:val="23"/>
          <w:szCs w:val="23"/>
        </w:rPr>
        <w:t>‘</w:t>
      </w:r>
      <w:r w:rsidR="00280638" w:rsidRPr="00A52BE8">
        <w:rPr>
          <w:sz w:val="23"/>
          <w:szCs w:val="23"/>
        </w:rPr>
        <w:t>Reconciled</w:t>
      </w:r>
      <w:r w:rsidR="000A5B43" w:rsidRPr="00A52BE8">
        <w:rPr>
          <w:sz w:val="23"/>
          <w:szCs w:val="23"/>
        </w:rPr>
        <w:t>’</w:t>
      </w:r>
      <w:r w:rsidRPr="00A52BE8">
        <w:rPr>
          <w:sz w:val="23"/>
        </w:rPr>
        <w:t>.</w:t>
      </w:r>
    </w:p>
    <w:p w14:paraId="47ECC377" w14:textId="77777777" w:rsidR="008D0484" w:rsidRPr="008D0484" w:rsidRDefault="00742A83" w:rsidP="007F0B07">
      <w:pPr>
        <w:pStyle w:val="a1Para"/>
        <w:numPr>
          <w:ilvl w:val="1"/>
          <w:numId w:val="55"/>
        </w:numPr>
        <w:spacing w:before="0" w:after="0"/>
        <w:rPr>
          <w:sz w:val="23"/>
        </w:rPr>
      </w:pPr>
      <w:r w:rsidRPr="008D0484">
        <w:rPr>
          <w:sz w:val="23"/>
          <w:szCs w:val="23"/>
          <w:shd w:val="clear" w:color="auto" w:fill="FFFFFF"/>
        </w:rPr>
        <w:t>A ‘</w:t>
      </w:r>
      <w:r w:rsidR="00483B44" w:rsidRPr="008D0484">
        <w:rPr>
          <w:sz w:val="23"/>
          <w:szCs w:val="23"/>
          <w:shd w:val="clear" w:color="auto" w:fill="FFFFFF"/>
        </w:rPr>
        <w:t>Single-</w:t>
      </w:r>
      <w:r w:rsidRPr="008D0484">
        <w:rPr>
          <w:sz w:val="23"/>
          <w:szCs w:val="23"/>
          <w:shd w:val="clear" w:color="auto" w:fill="FFFFFF"/>
        </w:rPr>
        <w:t>Person Count’</w:t>
      </w:r>
      <w:r w:rsidR="004B68FC" w:rsidRPr="008D0484">
        <w:rPr>
          <w:sz w:val="23"/>
          <w:szCs w:val="23"/>
          <w:shd w:val="clear" w:color="auto" w:fill="FFFFFF"/>
        </w:rPr>
        <w:t xml:space="preserve"> </w:t>
      </w:r>
      <w:r w:rsidRPr="008D0484">
        <w:rPr>
          <w:sz w:val="23"/>
          <w:szCs w:val="23"/>
          <w:shd w:val="clear" w:color="auto" w:fill="FFFFFF"/>
        </w:rPr>
        <w:t>is</w:t>
      </w:r>
      <w:r w:rsidR="004B68FC" w:rsidRPr="008D0484">
        <w:rPr>
          <w:sz w:val="23"/>
          <w:szCs w:val="23"/>
          <w:shd w:val="clear" w:color="auto" w:fill="FFFFFF"/>
        </w:rPr>
        <w:t xml:space="preserve"> prohibited</w:t>
      </w:r>
      <w:r w:rsidR="00A71DC5" w:rsidRPr="008D0484">
        <w:rPr>
          <w:sz w:val="23"/>
          <w:szCs w:val="23"/>
          <w:shd w:val="clear" w:color="auto" w:fill="FFFFFF"/>
        </w:rPr>
        <w:t xml:space="preserve"> (i.e., one (1) Certified or licensed staff conducting the Count)</w:t>
      </w:r>
      <w:r w:rsidRPr="008D0484">
        <w:rPr>
          <w:sz w:val="23"/>
          <w:szCs w:val="23"/>
          <w:shd w:val="clear" w:color="auto" w:fill="FFFFFF"/>
        </w:rPr>
        <w:t>,</w:t>
      </w:r>
      <w:r w:rsidR="004B68FC" w:rsidRPr="008D0484">
        <w:rPr>
          <w:sz w:val="23"/>
          <w:szCs w:val="23"/>
          <w:shd w:val="clear" w:color="auto" w:fill="FFFFFF"/>
        </w:rPr>
        <w:t xml:space="preserve"> unles</w:t>
      </w:r>
      <w:r w:rsidRPr="008D0484">
        <w:rPr>
          <w:sz w:val="23"/>
          <w:szCs w:val="23"/>
          <w:shd w:val="clear" w:color="auto" w:fill="FFFFFF"/>
        </w:rPr>
        <w:t xml:space="preserve">s </w:t>
      </w:r>
      <w:r w:rsidR="00A71DC5" w:rsidRPr="008D0484">
        <w:rPr>
          <w:sz w:val="23"/>
          <w:szCs w:val="23"/>
          <w:shd w:val="clear" w:color="auto" w:fill="FFFFFF"/>
        </w:rPr>
        <w:t>‘</w:t>
      </w:r>
      <w:r w:rsidRPr="008D0484">
        <w:rPr>
          <w:sz w:val="23"/>
          <w:szCs w:val="23"/>
          <w:shd w:val="clear" w:color="auto" w:fill="FFFFFF"/>
        </w:rPr>
        <w:t xml:space="preserve">two </w:t>
      </w:r>
      <w:r w:rsidR="00A71DC5" w:rsidRPr="008D0484">
        <w:rPr>
          <w:sz w:val="23"/>
          <w:szCs w:val="23"/>
          <w:shd w:val="clear" w:color="auto" w:fill="FFFFFF"/>
        </w:rPr>
        <w:t xml:space="preserve">necessary </w:t>
      </w:r>
      <w:r w:rsidRPr="008D0484">
        <w:rPr>
          <w:sz w:val="23"/>
          <w:szCs w:val="23"/>
          <w:shd w:val="clear" w:color="auto" w:fill="FFFFFF"/>
        </w:rPr>
        <w:t>conditions</w:t>
      </w:r>
      <w:r w:rsidR="00057A2F" w:rsidRPr="008D0484">
        <w:rPr>
          <w:sz w:val="23"/>
          <w:szCs w:val="23"/>
          <w:shd w:val="clear" w:color="auto" w:fill="FFFFFF"/>
        </w:rPr>
        <w:t>’</w:t>
      </w:r>
      <w:r w:rsidRPr="008D0484">
        <w:rPr>
          <w:sz w:val="23"/>
          <w:szCs w:val="23"/>
          <w:shd w:val="clear" w:color="auto" w:fill="FFFFFF"/>
        </w:rPr>
        <w:t xml:space="preserve"> are met</w:t>
      </w:r>
      <w:r w:rsidR="0081432F" w:rsidRPr="008D0484">
        <w:rPr>
          <w:sz w:val="23"/>
          <w:szCs w:val="23"/>
          <w:shd w:val="clear" w:color="auto" w:fill="FFFFFF"/>
        </w:rPr>
        <w:t>.</w:t>
      </w:r>
    </w:p>
    <w:p w14:paraId="59AAD4CD"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One</w:t>
      </w:r>
      <w:r w:rsidRPr="008D0484">
        <w:rPr>
          <w:sz w:val="23"/>
        </w:rPr>
        <w:t>’</w:t>
      </w:r>
      <w:r w:rsidR="00A71DC5" w:rsidRPr="008D0484">
        <w:rPr>
          <w:sz w:val="23"/>
        </w:rPr>
        <w:t xml:space="preserve">: </w:t>
      </w:r>
      <w:r w:rsidR="00E97001" w:rsidRPr="008D0484">
        <w:rPr>
          <w:sz w:val="23"/>
        </w:rPr>
        <w:t>a</w:t>
      </w:r>
      <w:r w:rsidR="006D047F" w:rsidRPr="008D0484">
        <w:rPr>
          <w:sz w:val="23"/>
        </w:rPr>
        <w:t xml:space="preserve"> second </w:t>
      </w:r>
      <w:r w:rsidR="00742A83" w:rsidRPr="008D0484">
        <w:rPr>
          <w:sz w:val="23"/>
        </w:rPr>
        <w:t xml:space="preserve">Certified or </w:t>
      </w:r>
      <w:r w:rsidR="00C23F79" w:rsidRPr="008D0484">
        <w:rPr>
          <w:sz w:val="23"/>
        </w:rPr>
        <w:t>licensed staff</w:t>
      </w:r>
      <w:r w:rsidR="00483B44" w:rsidRPr="008D0484">
        <w:rPr>
          <w:sz w:val="23"/>
        </w:rPr>
        <w:t xml:space="preserve"> is not scheduled to be on-</w:t>
      </w:r>
      <w:r w:rsidR="006D047F" w:rsidRPr="008D0484">
        <w:rPr>
          <w:sz w:val="23"/>
        </w:rPr>
        <w:t>site when the respon</w:t>
      </w:r>
      <w:r w:rsidR="00742A83" w:rsidRPr="008D0484">
        <w:rPr>
          <w:sz w:val="23"/>
        </w:rPr>
        <w:t>sibility of the control of the M</w:t>
      </w:r>
      <w:r w:rsidR="006D047F" w:rsidRPr="008D0484">
        <w:rPr>
          <w:sz w:val="23"/>
        </w:rPr>
        <w:t>e</w:t>
      </w:r>
      <w:r w:rsidR="00E97001" w:rsidRPr="008D0484">
        <w:rPr>
          <w:sz w:val="23"/>
        </w:rPr>
        <w:t xml:space="preserve">dication </w:t>
      </w:r>
      <w:r w:rsidR="00742A83" w:rsidRPr="008D0484">
        <w:rPr>
          <w:sz w:val="23"/>
        </w:rPr>
        <w:t>S</w:t>
      </w:r>
      <w:r w:rsidR="00483B44" w:rsidRPr="008D0484">
        <w:rPr>
          <w:sz w:val="23"/>
        </w:rPr>
        <w:t xml:space="preserve">torage </w:t>
      </w:r>
      <w:r w:rsidR="00742A83" w:rsidRPr="008D0484">
        <w:rPr>
          <w:sz w:val="23"/>
        </w:rPr>
        <w:t>K</w:t>
      </w:r>
      <w:r w:rsidR="00E97001" w:rsidRPr="008D0484">
        <w:rPr>
          <w:sz w:val="23"/>
        </w:rPr>
        <w:t>ey</w:t>
      </w:r>
      <w:r w:rsidR="00742A83" w:rsidRPr="008D0484">
        <w:rPr>
          <w:sz w:val="23"/>
        </w:rPr>
        <w:t>(</w:t>
      </w:r>
      <w:r w:rsidR="004B68FC" w:rsidRPr="008D0484">
        <w:rPr>
          <w:sz w:val="23"/>
        </w:rPr>
        <w:t>s</w:t>
      </w:r>
      <w:r w:rsidR="00742A83" w:rsidRPr="008D0484">
        <w:rPr>
          <w:sz w:val="23"/>
        </w:rPr>
        <w:t>)</w:t>
      </w:r>
      <w:r w:rsidR="00E97001" w:rsidRPr="008D0484">
        <w:rPr>
          <w:sz w:val="23"/>
        </w:rPr>
        <w:t xml:space="preserve"> needs to be passed;</w:t>
      </w:r>
      <w:r w:rsidR="006D047F" w:rsidRPr="008D0484">
        <w:rPr>
          <w:sz w:val="23"/>
        </w:rPr>
        <w:t xml:space="preserve"> and</w:t>
      </w:r>
    </w:p>
    <w:p w14:paraId="786A2E66"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Necessary Condition Two</w:t>
      </w:r>
      <w:r w:rsidRPr="008D0484">
        <w:rPr>
          <w:sz w:val="23"/>
        </w:rPr>
        <w:t>’</w:t>
      </w:r>
      <w:r w:rsidR="00A71DC5" w:rsidRPr="008D0484">
        <w:rPr>
          <w:sz w:val="23"/>
        </w:rPr>
        <w:t xml:space="preserve">: </w:t>
      </w:r>
      <w:r w:rsidR="00A62114" w:rsidRPr="008D0484">
        <w:rPr>
          <w:sz w:val="23"/>
        </w:rPr>
        <w:t>the</w:t>
      </w:r>
      <w:r w:rsidR="006D047F" w:rsidRPr="008D0484">
        <w:rPr>
          <w:sz w:val="23"/>
        </w:rPr>
        <w:t xml:space="preserve"> required </w:t>
      </w:r>
      <w:r w:rsidR="00742A83" w:rsidRPr="008D0484">
        <w:rPr>
          <w:sz w:val="23"/>
        </w:rPr>
        <w:t>‘T</w:t>
      </w:r>
      <w:r w:rsidR="00263A3F" w:rsidRPr="008D0484">
        <w:rPr>
          <w:sz w:val="23"/>
        </w:rPr>
        <w:t>w</w:t>
      </w:r>
      <w:r w:rsidR="00742A83" w:rsidRPr="008D0484">
        <w:rPr>
          <w:sz w:val="23"/>
        </w:rPr>
        <w:t>o-P</w:t>
      </w:r>
      <w:r w:rsidR="00263A3F" w:rsidRPr="008D0484">
        <w:rPr>
          <w:sz w:val="23"/>
        </w:rPr>
        <w:t>erson</w:t>
      </w:r>
      <w:r w:rsidR="00742A83" w:rsidRPr="008D0484">
        <w:rPr>
          <w:sz w:val="23"/>
        </w:rPr>
        <w:t xml:space="preserve"> C</w:t>
      </w:r>
      <w:r w:rsidR="006D047F" w:rsidRPr="008D0484">
        <w:rPr>
          <w:sz w:val="23"/>
        </w:rPr>
        <w:t>ount</w:t>
      </w:r>
      <w:r w:rsidR="00742A83" w:rsidRPr="008D0484">
        <w:rPr>
          <w:sz w:val="23"/>
        </w:rPr>
        <w:t>’</w:t>
      </w:r>
      <w:r w:rsidR="006D047F" w:rsidRPr="008D0484">
        <w:rPr>
          <w:sz w:val="23"/>
        </w:rPr>
        <w:t xml:space="preserve"> has been conducted within the preceding </w:t>
      </w:r>
      <w:r w:rsidR="00483B44" w:rsidRPr="008D0484">
        <w:rPr>
          <w:sz w:val="23"/>
        </w:rPr>
        <w:t>twenty-four (</w:t>
      </w:r>
      <w:r w:rsidR="006D047F" w:rsidRPr="008D0484">
        <w:rPr>
          <w:sz w:val="23"/>
        </w:rPr>
        <w:t>24</w:t>
      </w:r>
      <w:r w:rsidR="00064937" w:rsidRPr="008D0484">
        <w:rPr>
          <w:sz w:val="23"/>
        </w:rPr>
        <w:t>)</w:t>
      </w:r>
      <w:r w:rsidR="006D047F" w:rsidRPr="008D0484">
        <w:rPr>
          <w:sz w:val="23"/>
        </w:rPr>
        <w:t xml:space="preserve"> hours.</w:t>
      </w:r>
    </w:p>
    <w:p w14:paraId="10207B84" w14:textId="77777777" w:rsidR="008D0484" w:rsidRDefault="00057A2F" w:rsidP="007F0B07">
      <w:pPr>
        <w:pStyle w:val="a1Para"/>
        <w:numPr>
          <w:ilvl w:val="3"/>
          <w:numId w:val="55"/>
        </w:numPr>
        <w:spacing w:before="0" w:after="0"/>
        <w:rPr>
          <w:sz w:val="23"/>
        </w:rPr>
      </w:pPr>
      <w:r w:rsidRPr="008D0484">
        <w:rPr>
          <w:sz w:val="23"/>
        </w:rPr>
        <w:t>Once the ‘two necessary conditions’ are met and a</w:t>
      </w:r>
      <w:r w:rsidR="0081432F" w:rsidRPr="008D0484">
        <w:rPr>
          <w:sz w:val="23"/>
        </w:rPr>
        <w:t xml:space="preserve">fter a </w:t>
      </w:r>
      <w:r w:rsidRPr="008D0484">
        <w:rPr>
          <w:sz w:val="23"/>
        </w:rPr>
        <w:t>‘S</w:t>
      </w:r>
      <w:r w:rsidR="0081432F" w:rsidRPr="008D0484">
        <w:rPr>
          <w:sz w:val="23"/>
        </w:rPr>
        <w:t>ingle</w:t>
      </w:r>
      <w:r w:rsidRPr="008D0484">
        <w:rPr>
          <w:sz w:val="23"/>
        </w:rPr>
        <w:t>-Person Count’ has been conducted, the following ‘S</w:t>
      </w:r>
      <w:r w:rsidR="006D047F" w:rsidRPr="008D0484">
        <w:rPr>
          <w:sz w:val="23"/>
        </w:rPr>
        <w:t>teps</w:t>
      </w:r>
      <w:r w:rsidRPr="008D0484">
        <w:rPr>
          <w:sz w:val="23"/>
        </w:rPr>
        <w:t>’</w:t>
      </w:r>
      <w:r w:rsidR="006D047F" w:rsidRPr="008D0484">
        <w:rPr>
          <w:sz w:val="23"/>
        </w:rPr>
        <w:t xml:space="preserve"> must be undertaken:</w:t>
      </w:r>
    </w:p>
    <w:p w14:paraId="126E7D83" w14:textId="77777777" w:rsidR="008D0484" w:rsidRDefault="00057A2F" w:rsidP="007F0B07">
      <w:pPr>
        <w:pStyle w:val="a1Para"/>
        <w:numPr>
          <w:ilvl w:val="4"/>
          <w:numId w:val="55"/>
        </w:numPr>
        <w:spacing w:before="0" w:after="0"/>
        <w:rPr>
          <w:sz w:val="23"/>
        </w:rPr>
      </w:pPr>
      <w:r w:rsidRPr="008D0484">
        <w:rPr>
          <w:sz w:val="23"/>
        </w:rPr>
        <w:lastRenderedPageBreak/>
        <w:t xml:space="preserve">‘Step One’: </w:t>
      </w:r>
      <w:r w:rsidR="00042D28" w:rsidRPr="008D0484">
        <w:rPr>
          <w:sz w:val="23"/>
        </w:rPr>
        <w:t>t</w:t>
      </w:r>
      <w:r w:rsidR="006D047F" w:rsidRPr="008D0484">
        <w:rPr>
          <w:sz w:val="23"/>
        </w:rPr>
        <w:t xml:space="preserve">he single </w:t>
      </w:r>
      <w:r w:rsidRPr="008D0484">
        <w:rPr>
          <w:sz w:val="23"/>
        </w:rPr>
        <w:t xml:space="preserve">Certified or </w:t>
      </w:r>
      <w:r w:rsidR="00483B44" w:rsidRPr="008D0484">
        <w:rPr>
          <w:sz w:val="23"/>
        </w:rPr>
        <w:t>licensed</w:t>
      </w:r>
      <w:r w:rsidR="00064937" w:rsidRPr="008D0484">
        <w:rPr>
          <w:sz w:val="23"/>
        </w:rPr>
        <w:t xml:space="preserve"> staff </w:t>
      </w:r>
      <w:r w:rsidR="006D047F" w:rsidRPr="008D0484">
        <w:rPr>
          <w:sz w:val="23"/>
        </w:rPr>
        <w:t>must sign the</w:t>
      </w:r>
      <w:r w:rsidR="00E97001" w:rsidRPr="008D0484">
        <w:rPr>
          <w:sz w:val="23"/>
        </w:rPr>
        <w:t xml:space="preserve"> </w:t>
      </w:r>
      <w:r w:rsidR="006D047F" w:rsidRPr="008D0484">
        <w:rPr>
          <w:sz w:val="23"/>
        </w:rPr>
        <w:t xml:space="preserve">Countable Controlled Substance Book and note that the </w:t>
      </w:r>
      <w:r w:rsidR="000A5B43" w:rsidRPr="008D0484">
        <w:rPr>
          <w:sz w:val="23"/>
        </w:rPr>
        <w:t>‘</w:t>
      </w:r>
      <w:r w:rsidRPr="008D0484">
        <w:rPr>
          <w:sz w:val="23"/>
        </w:rPr>
        <w:t>C</w:t>
      </w:r>
      <w:r w:rsidR="00483B44" w:rsidRPr="008D0484">
        <w:rPr>
          <w:sz w:val="23"/>
        </w:rPr>
        <w:t>ount</w:t>
      </w:r>
      <w:r w:rsidR="000A5B43" w:rsidRPr="008D0484">
        <w:rPr>
          <w:sz w:val="23"/>
        </w:rPr>
        <w:t>’</w:t>
      </w:r>
      <w:r w:rsidR="00483B44" w:rsidRPr="008D0484">
        <w:rPr>
          <w:sz w:val="23"/>
        </w:rPr>
        <w:t xml:space="preserve"> was conducted by a single-</w:t>
      </w:r>
      <w:r w:rsidR="006D047F" w:rsidRPr="008D0484">
        <w:rPr>
          <w:sz w:val="23"/>
        </w:rPr>
        <w:t>person rather than two</w:t>
      </w:r>
      <w:r w:rsidR="00F67CD9" w:rsidRPr="008D0484">
        <w:rPr>
          <w:sz w:val="23"/>
        </w:rPr>
        <w:t>-</w:t>
      </w:r>
      <w:r w:rsidR="00263A3F" w:rsidRPr="008D0484">
        <w:rPr>
          <w:sz w:val="23"/>
        </w:rPr>
        <w:t>persons, as otherwise required;</w:t>
      </w:r>
      <w:r w:rsidR="006D047F" w:rsidRPr="008D0484">
        <w:rPr>
          <w:sz w:val="23"/>
        </w:rPr>
        <w:t xml:space="preserve"> and</w:t>
      </w:r>
    </w:p>
    <w:p w14:paraId="7C58C6FB" w14:textId="5C1450D9" w:rsidR="006D047F" w:rsidRPr="008D0484" w:rsidRDefault="00057A2F" w:rsidP="007F0B07">
      <w:pPr>
        <w:pStyle w:val="a1Para"/>
        <w:numPr>
          <w:ilvl w:val="4"/>
          <w:numId w:val="55"/>
        </w:numPr>
        <w:spacing w:before="0" w:after="0"/>
        <w:rPr>
          <w:sz w:val="23"/>
        </w:rPr>
      </w:pPr>
      <w:r w:rsidRPr="008D0484">
        <w:rPr>
          <w:sz w:val="23"/>
        </w:rPr>
        <w:t xml:space="preserve">‘Step Two’: </w:t>
      </w:r>
      <w:r w:rsidR="00042D28" w:rsidRPr="008D0484">
        <w:rPr>
          <w:sz w:val="23"/>
        </w:rPr>
        <w:t>a</w:t>
      </w:r>
      <w:r w:rsidR="006D047F" w:rsidRPr="008D0484">
        <w:rPr>
          <w:sz w:val="23"/>
        </w:rPr>
        <w:t>t the first practical opportunity, and no later than</w:t>
      </w:r>
      <w:r w:rsidR="00483B44" w:rsidRPr="008D0484">
        <w:rPr>
          <w:sz w:val="23"/>
        </w:rPr>
        <w:t xml:space="preserve"> twenty-four</w:t>
      </w:r>
      <w:r w:rsidR="006D047F" w:rsidRPr="008D0484">
        <w:rPr>
          <w:sz w:val="23"/>
        </w:rPr>
        <w:t xml:space="preserve"> </w:t>
      </w:r>
      <w:r w:rsidR="00483B44" w:rsidRPr="008D0484">
        <w:rPr>
          <w:sz w:val="23"/>
        </w:rPr>
        <w:t>(</w:t>
      </w:r>
      <w:r w:rsidR="006D047F" w:rsidRPr="008D0484">
        <w:rPr>
          <w:sz w:val="23"/>
        </w:rPr>
        <w:t>24</w:t>
      </w:r>
      <w:r w:rsidR="00042D28" w:rsidRPr="008D0484">
        <w:rPr>
          <w:sz w:val="23"/>
        </w:rPr>
        <w:t>)</w:t>
      </w:r>
      <w:r w:rsidR="00F67CD9" w:rsidRPr="008D0484">
        <w:rPr>
          <w:sz w:val="23"/>
        </w:rPr>
        <w:t xml:space="preserve"> hours after the last </w:t>
      </w:r>
      <w:r w:rsidR="000A5B43" w:rsidRPr="008D0484">
        <w:rPr>
          <w:sz w:val="23"/>
        </w:rPr>
        <w:t>‘</w:t>
      </w:r>
      <w:r w:rsidR="00F67CD9" w:rsidRPr="008D0484">
        <w:rPr>
          <w:sz w:val="23"/>
        </w:rPr>
        <w:t>Count</w:t>
      </w:r>
      <w:r w:rsidR="000A5B43" w:rsidRPr="008D0484">
        <w:rPr>
          <w:sz w:val="23"/>
        </w:rPr>
        <w:t>’</w:t>
      </w:r>
      <w:r w:rsidR="006D047F" w:rsidRPr="008D0484">
        <w:rPr>
          <w:sz w:val="23"/>
        </w:rPr>
        <w:t xml:space="preserve"> was cond</w:t>
      </w:r>
      <w:r w:rsidRPr="008D0484">
        <w:rPr>
          <w:sz w:val="23"/>
        </w:rPr>
        <w:t>ucted</w:t>
      </w:r>
      <w:r w:rsidR="00F67CD9" w:rsidRPr="008D0484">
        <w:rPr>
          <w:sz w:val="23"/>
        </w:rPr>
        <w:t xml:space="preserve"> by two-persons</w:t>
      </w:r>
      <w:r w:rsidRPr="008D0484">
        <w:rPr>
          <w:sz w:val="23"/>
        </w:rPr>
        <w:t>, a required ‘Two-Person C</w:t>
      </w:r>
      <w:r w:rsidR="006D047F" w:rsidRPr="008D0484">
        <w:rPr>
          <w:sz w:val="23"/>
        </w:rPr>
        <w:t>ount</w:t>
      </w:r>
      <w:r w:rsidR="00F67CD9" w:rsidRPr="008D0484">
        <w:rPr>
          <w:sz w:val="23"/>
        </w:rPr>
        <w:t>’</w:t>
      </w:r>
      <w:r w:rsidR="006D047F" w:rsidRPr="008D0484">
        <w:rPr>
          <w:sz w:val="23"/>
        </w:rPr>
        <w:t xml:space="preserve"> must be conducted.</w:t>
      </w:r>
    </w:p>
    <w:p w14:paraId="330D6FEE" w14:textId="77777777" w:rsidR="008D0484" w:rsidRDefault="00830FBD" w:rsidP="007F0B07">
      <w:pPr>
        <w:pStyle w:val="a1Para"/>
        <w:numPr>
          <w:ilvl w:val="0"/>
          <w:numId w:val="55"/>
        </w:numPr>
        <w:rPr>
          <w:sz w:val="23"/>
        </w:rPr>
      </w:pPr>
      <w:r w:rsidRPr="00A52BE8">
        <w:rPr>
          <w:sz w:val="23"/>
        </w:rPr>
        <w:t xml:space="preserve">The Certified or licensed staff assigned </w:t>
      </w:r>
      <w:r w:rsidR="00A62114" w:rsidRPr="00A52BE8">
        <w:rPr>
          <w:sz w:val="23"/>
        </w:rPr>
        <w:t xml:space="preserve">medication administration responsibilities and </w:t>
      </w:r>
      <w:r w:rsidRPr="00A52BE8">
        <w:rPr>
          <w:sz w:val="23"/>
        </w:rPr>
        <w:t>the security of the Medication Storage Area must keep the Key(s) on their person during their entire assigned shift/assignment.</w:t>
      </w:r>
    </w:p>
    <w:p w14:paraId="498D6CCB" w14:textId="77777777" w:rsidR="008D0484" w:rsidRPr="008D0484" w:rsidRDefault="00A62114" w:rsidP="007F0B07">
      <w:pPr>
        <w:pStyle w:val="a1Para"/>
        <w:numPr>
          <w:ilvl w:val="1"/>
          <w:numId w:val="55"/>
        </w:numPr>
        <w:spacing w:before="0" w:after="0"/>
        <w:rPr>
          <w:sz w:val="23"/>
        </w:rPr>
      </w:pPr>
      <w:r w:rsidRPr="008D0484">
        <w:rPr>
          <w:sz w:val="23"/>
          <w:szCs w:val="23"/>
        </w:rPr>
        <w:t>If the assigned Certified or licensed staff needs to leave the MAP Registered site and there is another Certified or licensed sta</w:t>
      </w:r>
      <w:r w:rsidR="00C80880" w:rsidRPr="008D0484">
        <w:rPr>
          <w:sz w:val="23"/>
          <w:szCs w:val="23"/>
        </w:rPr>
        <w:t>ff</w:t>
      </w:r>
      <w:r w:rsidR="002A7954" w:rsidRPr="008D0484">
        <w:rPr>
          <w:sz w:val="23"/>
          <w:szCs w:val="23"/>
        </w:rPr>
        <w:t xml:space="preserve"> scheduled to remain</w:t>
      </w:r>
      <w:r w:rsidR="00C80880" w:rsidRPr="008D0484">
        <w:rPr>
          <w:sz w:val="23"/>
          <w:szCs w:val="23"/>
        </w:rPr>
        <w:t xml:space="preserve"> on-site</w:t>
      </w:r>
      <w:r w:rsidRPr="008D0484">
        <w:rPr>
          <w:sz w:val="23"/>
          <w:szCs w:val="23"/>
        </w:rPr>
        <w:t>, a ‘Two-Person Count</w:t>
      </w:r>
      <w:r w:rsidR="00DB652D" w:rsidRPr="008D0484">
        <w:rPr>
          <w:sz w:val="23"/>
          <w:szCs w:val="23"/>
        </w:rPr>
        <w:t>’</w:t>
      </w:r>
      <w:r w:rsidRPr="008D0484">
        <w:rPr>
          <w:sz w:val="23"/>
          <w:szCs w:val="23"/>
        </w:rPr>
        <w:t xml:space="preserve"> must be conducted and documented in the </w:t>
      </w:r>
      <w:r w:rsidRPr="008D0484">
        <w:rPr>
          <w:i/>
          <w:sz w:val="23"/>
          <w:szCs w:val="23"/>
        </w:rPr>
        <w:t>Countable Controlled Substance Book</w:t>
      </w:r>
      <w:r w:rsidRPr="008D0484">
        <w:rPr>
          <w:sz w:val="23"/>
          <w:szCs w:val="23"/>
        </w:rPr>
        <w:t>.  The Medication Storage Key(s) then ‘change hands’.</w:t>
      </w:r>
    </w:p>
    <w:p w14:paraId="6F6954BF" w14:textId="3079BE7C" w:rsidR="00CC24B0" w:rsidRPr="008D0484" w:rsidRDefault="00CC24B0" w:rsidP="007F0B07">
      <w:pPr>
        <w:pStyle w:val="a1Para"/>
        <w:numPr>
          <w:ilvl w:val="2"/>
          <w:numId w:val="55"/>
        </w:numPr>
        <w:spacing w:before="0" w:after="0"/>
        <w:rPr>
          <w:sz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w:t>
      </w:r>
      <w:r w:rsidRPr="008D0484">
        <w:rPr>
          <w:sz w:val="23"/>
        </w:rPr>
        <w:t xml:space="preserve"> </w:t>
      </w:r>
      <w:r w:rsidR="00FF0ADF" w:rsidRPr="008D0484">
        <w:rPr>
          <w:sz w:val="23"/>
        </w:rPr>
        <w:t>‘</w:t>
      </w:r>
      <w:r w:rsidRPr="008D0484">
        <w:rPr>
          <w:sz w:val="23"/>
        </w:rPr>
        <w:t>Count</w:t>
      </w:r>
      <w:r w:rsidR="00FF0ADF" w:rsidRPr="008D0484">
        <w:rPr>
          <w:sz w:val="23"/>
        </w:rPr>
        <w:t>’</w:t>
      </w:r>
      <w:r w:rsidRPr="008D0484">
        <w:rPr>
          <w:sz w:val="23"/>
        </w:rPr>
        <w:t xml:space="preserve"> must be completed.</w:t>
      </w:r>
    </w:p>
    <w:p w14:paraId="71E9B2A1" w14:textId="77777777" w:rsidR="008D0484" w:rsidRDefault="00830FBD" w:rsidP="007F0B07">
      <w:pPr>
        <w:pStyle w:val="abPara"/>
        <w:numPr>
          <w:ilvl w:val="1"/>
          <w:numId w:val="55"/>
        </w:numPr>
        <w:rPr>
          <w:sz w:val="23"/>
          <w:szCs w:val="23"/>
        </w:rPr>
      </w:pPr>
      <w:r>
        <w:rPr>
          <w:sz w:val="23"/>
          <w:szCs w:val="23"/>
        </w:rPr>
        <w:t xml:space="preserve">If the assigned Certified or </w:t>
      </w:r>
      <w:r w:rsidRPr="00BA111E">
        <w:rPr>
          <w:sz w:val="23"/>
          <w:szCs w:val="23"/>
        </w:rPr>
        <w:t xml:space="preserve">licensed staff needs to leave the MAP Registered site and </w:t>
      </w:r>
      <w:r w:rsidR="002A7954">
        <w:rPr>
          <w:sz w:val="23"/>
          <w:szCs w:val="23"/>
        </w:rPr>
        <w:t xml:space="preserve">there is </w:t>
      </w:r>
      <w:r w:rsidRPr="00BA111E">
        <w:rPr>
          <w:sz w:val="23"/>
          <w:szCs w:val="23"/>
        </w:rPr>
        <w:t xml:space="preserve">no other </w:t>
      </w:r>
      <w:r>
        <w:rPr>
          <w:sz w:val="23"/>
          <w:szCs w:val="23"/>
        </w:rPr>
        <w:t xml:space="preserve">Certified or </w:t>
      </w:r>
      <w:r w:rsidRPr="00BA111E">
        <w:rPr>
          <w:sz w:val="23"/>
          <w:szCs w:val="23"/>
        </w:rPr>
        <w:t>licensed staff available</w:t>
      </w:r>
      <w:r w:rsidR="002A7954">
        <w:rPr>
          <w:sz w:val="23"/>
          <w:szCs w:val="23"/>
        </w:rPr>
        <w:t xml:space="preserve"> (i.e., no other Certified or licensed staff are scheduled at the site or scheduled to come to the site) to co</w:t>
      </w:r>
      <w:r w:rsidR="000A5B43">
        <w:rPr>
          <w:sz w:val="23"/>
          <w:szCs w:val="23"/>
        </w:rPr>
        <w:t>nduct a ‘Two-Person Count’ then</w:t>
      </w:r>
      <w:r w:rsidR="00A62114">
        <w:rPr>
          <w:sz w:val="23"/>
          <w:szCs w:val="23"/>
        </w:rPr>
        <w:t xml:space="preserve"> a ‘Single-Person C</w:t>
      </w:r>
      <w:r w:rsidRPr="00BA111E">
        <w:rPr>
          <w:sz w:val="23"/>
          <w:szCs w:val="23"/>
        </w:rPr>
        <w:t>ount</w:t>
      </w:r>
      <w:r w:rsidR="00C80880">
        <w:rPr>
          <w:sz w:val="23"/>
          <w:szCs w:val="23"/>
        </w:rPr>
        <w:t>’</w:t>
      </w:r>
      <w:r w:rsidRPr="00BA111E">
        <w:rPr>
          <w:sz w:val="23"/>
          <w:szCs w:val="23"/>
        </w:rPr>
        <w:t xml:space="preserve"> must be conducted</w:t>
      </w:r>
      <w:r>
        <w:rPr>
          <w:sz w:val="23"/>
          <w:szCs w:val="23"/>
        </w:rPr>
        <w:t xml:space="preserve"> </w:t>
      </w:r>
      <w:r w:rsidR="00A71DC5">
        <w:rPr>
          <w:sz w:val="23"/>
          <w:szCs w:val="23"/>
        </w:rPr>
        <w:t>and documented</w:t>
      </w:r>
      <w:r w:rsidR="00A62114">
        <w:rPr>
          <w:sz w:val="23"/>
          <w:szCs w:val="23"/>
        </w:rPr>
        <w:t xml:space="preserve"> in the </w:t>
      </w:r>
      <w:r w:rsidR="00A62114" w:rsidRPr="002A7954">
        <w:rPr>
          <w:i/>
          <w:sz w:val="23"/>
          <w:szCs w:val="23"/>
        </w:rPr>
        <w:t>Countable Controlled</w:t>
      </w:r>
      <w:r w:rsidR="00A62114">
        <w:rPr>
          <w:sz w:val="23"/>
          <w:szCs w:val="23"/>
        </w:rPr>
        <w:t xml:space="preserve"> </w:t>
      </w:r>
      <w:r w:rsidR="00A62114" w:rsidRPr="002A7954">
        <w:rPr>
          <w:i/>
          <w:sz w:val="23"/>
          <w:szCs w:val="23"/>
        </w:rPr>
        <w:t>Substance Book</w:t>
      </w:r>
      <w:r w:rsidR="00A71DC5">
        <w:rPr>
          <w:sz w:val="23"/>
          <w:szCs w:val="23"/>
        </w:rPr>
        <w:t>. T</w:t>
      </w:r>
      <w:r>
        <w:rPr>
          <w:sz w:val="23"/>
          <w:szCs w:val="23"/>
        </w:rPr>
        <w:t>he M</w:t>
      </w:r>
      <w:r w:rsidRPr="00BA111E">
        <w:rPr>
          <w:sz w:val="23"/>
          <w:szCs w:val="23"/>
        </w:rPr>
        <w:t>edicati</w:t>
      </w:r>
      <w:r>
        <w:rPr>
          <w:sz w:val="23"/>
          <w:szCs w:val="23"/>
        </w:rPr>
        <w:t>on Storage K</w:t>
      </w:r>
      <w:r w:rsidRPr="00BA111E">
        <w:rPr>
          <w:sz w:val="23"/>
          <w:szCs w:val="23"/>
        </w:rPr>
        <w:t xml:space="preserve">ey(s) should </w:t>
      </w:r>
      <w:r w:rsidR="00A71DC5">
        <w:rPr>
          <w:sz w:val="23"/>
          <w:szCs w:val="23"/>
        </w:rPr>
        <w:t xml:space="preserve">then </w:t>
      </w:r>
      <w:r w:rsidRPr="00BA111E">
        <w:rPr>
          <w:sz w:val="23"/>
          <w:szCs w:val="23"/>
        </w:rPr>
        <w:t>be plac</w:t>
      </w:r>
      <w:r>
        <w:rPr>
          <w:sz w:val="23"/>
          <w:szCs w:val="23"/>
        </w:rPr>
        <w:t>ed in the designated locked container (e.g., realtor box)</w:t>
      </w:r>
      <w:r w:rsidRPr="00BA111E">
        <w:rPr>
          <w:sz w:val="23"/>
          <w:szCs w:val="23"/>
        </w:rPr>
        <w:t>.</w:t>
      </w:r>
    </w:p>
    <w:p w14:paraId="0AEFFF18" w14:textId="53A812E5" w:rsidR="002A7954" w:rsidRPr="008D0484" w:rsidRDefault="00CC24B0" w:rsidP="007F0B07">
      <w:pPr>
        <w:pStyle w:val="abPara"/>
        <w:numPr>
          <w:ilvl w:val="2"/>
          <w:numId w:val="55"/>
        </w:numPr>
        <w:rPr>
          <w:sz w:val="23"/>
          <w:szCs w:val="23"/>
        </w:rPr>
      </w:pPr>
      <w:r w:rsidRPr="008D0484">
        <w:rPr>
          <w:sz w:val="23"/>
        </w:rPr>
        <w:t xml:space="preserve">If the Certified or licensed staff returns to the site, </w:t>
      </w:r>
      <w:r w:rsidR="00DB652D" w:rsidRPr="008D0484">
        <w:rPr>
          <w:sz w:val="23"/>
        </w:rPr>
        <w:t>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another ‘Count’ must be completed.</w:t>
      </w:r>
    </w:p>
    <w:p w14:paraId="785F5147" w14:textId="77777777" w:rsidR="008D0484" w:rsidRDefault="002A7954" w:rsidP="007F0B07">
      <w:pPr>
        <w:pStyle w:val="abPara"/>
        <w:numPr>
          <w:ilvl w:val="1"/>
          <w:numId w:val="55"/>
        </w:numPr>
        <w:rPr>
          <w:sz w:val="23"/>
        </w:rPr>
      </w:pPr>
      <w:r w:rsidRPr="00A52BE8">
        <w:rPr>
          <w:sz w:val="23"/>
        </w:rPr>
        <w:t>If the assigned Certified or licensed staff needs to leave the MAP Registered site</w:t>
      </w:r>
      <w:r w:rsidR="00CC24B0" w:rsidRPr="00A52BE8">
        <w:rPr>
          <w:sz w:val="23"/>
        </w:rPr>
        <w:t>,</w:t>
      </w:r>
      <w:r w:rsidRPr="00A52BE8">
        <w:rPr>
          <w:sz w:val="23"/>
        </w:rPr>
        <w:t xml:space="preserve"> along with all other scheduled Certified or licensed staff (i.e., all Certified or lice</w:t>
      </w:r>
      <w:r w:rsidR="00DB652D" w:rsidRPr="00A52BE8">
        <w:rPr>
          <w:sz w:val="23"/>
        </w:rPr>
        <w:t>nsed staff are leaving the site,</w:t>
      </w:r>
      <w:r w:rsidRPr="00A52BE8">
        <w:rPr>
          <w:sz w:val="23"/>
        </w:rPr>
        <w:t xml:space="preserve"> no Certified o</w:t>
      </w:r>
      <w:r w:rsidR="00D60172">
        <w:rPr>
          <w:sz w:val="23"/>
        </w:rPr>
        <w:t>r licensed staff will remain on-</w:t>
      </w:r>
      <w:r w:rsidRPr="00A52BE8">
        <w:rPr>
          <w:sz w:val="23"/>
        </w:rPr>
        <w:t>site, and no Certified or license</w:t>
      </w:r>
      <w:r w:rsidR="00DB652D" w:rsidRPr="00A52BE8">
        <w:rPr>
          <w:sz w:val="23"/>
        </w:rPr>
        <w:t>d</w:t>
      </w:r>
      <w:r w:rsidRPr="00A52BE8">
        <w:rPr>
          <w:sz w:val="23"/>
        </w:rPr>
        <w:t xml:space="preserve"> staff are scheduled to come to the site), a ‘two-Person Count’ must be conducted and documented in the </w:t>
      </w:r>
      <w:r w:rsidRPr="004F5A92">
        <w:rPr>
          <w:i/>
          <w:sz w:val="23"/>
        </w:rPr>
        <w:t>Countable Controlled Substance Book.</w:t>
      </w:r>
      <w:r w:rsidRPr="00A52BE8">
        <w:rPr>
          <w:sz w:val="23"/>
        </w:rPr>
        <w:t xml:space="preserve"> The Medication Storage Key(s) should then be placed in the designated locked c</w:t>
      </w:r>
      <w:r w:rsidR="00DB652D" w:rsidRPr="00A52BE8">
        <w:rPr>
          <w:sz w:val="23"/>
        </w:rPr>
        <w:t>ontainer (e.g., realtor box).</w:t>
      </w:r>
    </w:p>
    <w:p w14:paraId="250F0F5E" w14:textId="77777777" w:rsidR="008D0484" w:rsidRDefault="00347AEE" w:rsidP="007F0B07">
      <w:pPr>
        <w:pStyle w:val="abPara"/>
        <w:numPr>
          <w:ilvl w:val="2"/>
          <w:numId w:val="55"/>
        </w:numPr>
        <w:rPr>
          <w:sz w:val="23"/>
        </w:rPr>
      </w:pPr>
      <w:r w:rsidRPr="008D0484">
        <w:rPr>
          <w:sz w:val="23"/>
        </w:rPr>
        <w:t xml:space="preserve">The second Certified or licensed staff will sign the </w:t>
      </w:r>
      <w:r w:rsidRPr="008D0484">
        <w:rPr>
          <w:i/>
          <w:sz w:val="23"/>
        </w:rPr>
        <w:t>Countable Controlled Substance Book</w:t>
      </w:r>
      <w:r w:rsidRPr="008D0484">
        <w:rPr>
          <w:sz w:val="23"/>
        </w:rPr>
        <w:t xml:space="preserve"> in the role of a ‘witness’ to the ‘Count’</w:t>
      </w:r>
      <w:r w:rsidR="00FC3A30" w:rsidRPr="008D0484">
        <w:rPr>
          <w:sz w:val="23"/>
        </w:rPr>
        <w:t>.</w:t>
      </w:r>
    </w:p>
    <w:p w14:paraId="5E354AFC" w14:textId="78D1D616" w:rsidR="002A7954" w:rsidRPr="008D0484" w:rsidRDefault="00FC3A30" w:rsidP="007F0B07">
      <w:pPr>
        <w:pStyle w:val="abPara"/>
        <w:numPr>
          <w:ilvl w:val="3"/>
          <w:numId w:val="55"/>
        </w:numPr>
        <w:rPr>
          <w:sz w:val="23"/>
        </w:rPr>
      </w:pPr>
      <w:r w:rsidRPr="008D0484">
        <w:rPr>
          <w:sz w:val="23"/>
        </w:rPr>
        <w:t xml:space="preserve">If either or both Certified or licensed staff return to the site, </w:t>
      </w:r>
      <w:r w:rsidR="00DB652D" w:rsidRPr="008D0484">
        <w:rPr>
          <w:sz w:val="23"/>
        </w:rPr>
        <w:t xml:space="preserve">and one of them </w:t>
      </w:r>
      <w:r w:rsidR="000A5B43" w:rsidRPr="008D0484">
        <w:rPr>
          <w:sz w:val="23"/>
        </w:rPr>
        <w:t xml:space="preserve">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 ‘Count’ must be completed</w:t>
      </w:r>
      <w:r w:rsidRPr="008D0484">
        <w:rPr>
          <w:sz w:val="23"/>
        </w:rPr>
        <w:t>.</w:t>
      </w:r>
    </w:p>
    <w:p w14:paraId="0B0B8E83" w14:textId="77777777" w:rsidR="008D0484" w:rsidRDefault="006D047F" w:rsidP="007F0B07">
      <w:pPr>
        <w:pStyle w:val="a1Para"/>
        <w:numPr>
          <w:ilvl w:val="0"/>
          <w:numId w:val="55"/>
        </w:numPr>
        <w:rPr>
          <w:sz w:val="23"/>
          <w:szCs w:val="23"/>
        </w:rPr>
      </w:pPr>
      <w:r w:rsidRPr="00BA111E">
        <w:rPr>
          <w:sz w:val="23"/>
          <w:szCs w:val="23"/>
        </w:rPr>
        <w:t xml:space="preserve">Any </w:t>
      </w:r>
      <w:r w:rsidR="00AF1B6B" w:rsidRPr="00BA111E">
        <w:rPr>
          <w:sz w:val="23"/>
          <w:szCs w:val="23"/>
        </w:rPr>
        <w:t xml:space="preserve">suspicious </w:t>
      </w:r>
      <w:r w:rsidRPr="00BA111E">
        <w:rPr>
          <w:sz w:val="23"/>
          <w:szCs w:val="23"/>
        </w:rPr>
        <w:t>discr</w:t>
      </w:r>
      <w:r w:rsidR="00FF0ADF">
        <w:rPr>
          <w:sz w:val="23"/>
          <w:szCs w:val="23"/>
        </w:rPr>
        <w:t>epancy noted in the ‘Countable Controlled Substance C</w:t>
      </w:r>
      <w:r w:rsidR="00D20419" w:rsidRPr="00BA111E">
        <w:rPr>
          <w:sz w:val="23"/>
          <w:szCs w:val="23"/>
        </w:rPr>
        <w:t>ount</w:t>
      </w:r>
      <w:r w:rsidR="00FF0ADF">
        <w:rPr>
          <w:sz w:val="23"/>
          <w:szCs w:val="23"/>
        </w:rPr>
        <w:t>’</w:t>
      </w:r>
      <w:r w:rsidR="00D20419" w:rsidRPr="00BA111E">
        <w:rPr>
          <w:sz w:val="23"/>
          <w:szCs w:val="23"/>
        </w:rPr>
        <w:t xml:space="preserve"> must</w:t>
      </w:r>
      <w:r w:rsidR="004153BA">
        <w:rPr>
          <w:sz w:val="23"/>
          <w:szCs w:val="23"/>
        </w:rPr>
        <w:t xml:space="preserve"> be reported:</w:t>
      </w:r>
    </w:p>
    <w:p w14:paraId="2E70E608" w14:textId="77777777" w:rsidR="008D0484" w:rsidRPr="008D0484" w:rsidRDefault="00263A3F" w:rsidP="007F0B07">
      <w:pPr>
        <w:pStyle w:val="a1Para"/>
        <w:numPr>
          <w:ilvl w:val="1"/>
          <w:numId w:val="55"/>
        </w:numPr>
        <w:spacing w:before="0" w:after="0"/>
        <w:rPr>
          <w:sz w:val="23"/>
          <w:szCs w:val="23"/>
        </w:rPr>
      </w:pPr>
      <w:r w:rsidRPr="008D0484">
        <w:rPr>
          <w:sz w:val="23"/>
        </w:rPr>
        <w:t>immediately</w:t>
      </w:r>
      <w:r w:rsidR="00A42817" w:rsidRPr="008D0484">
        <w:rPr>
          <w:sz w:val="23"/>
        </w:rPr>
        <w:t xml:space="preserve"> to the</w:t>
      </w:r>
      <w:r w:rsidR="008A4137" w:rsidRPr="008D0484">
        <w:rPr>
          <w:sz w:val="23"/>
        </w:rPr>
        <w:t xml:space="preserve"> Site Supervisor (or designee) of the MAP Registered site</w:t>
      </w:r>
      <w:r w:rsidR="00B606AE" w:rsidRPr="008D0484">
        <w:rPr>
          <w:sz w:val="23"/>
        </w:rPr>
        <w:t>;</w:t>
      </w:r>
    </w:p>
    <w:p w14:paraId="35CF04FB" w14:textId="77777777" w:rsidR="008D0484" w:rsidRPr="008D0484" w:rsidRDefault="004153BA" w:rsidP="007F0B07">
      <w:pPr>
        <w:pStyle w:val="a1Para"/>
        <w:numPr>
          <w:ilvl w:val="1"/>
          <w:numId w:val="55"/>
        </w:numPr>
        <w:spacing w:before="0" w:after="0"/>
        <w:rPr>
          <w:sz w:val="23"/>
          <w:szCs w:val="23"/>
        </w:rPr>
      </w:pPr>
      <w:r w:rsidRPr="008D0484">
        <w:rPr>
          <w:sz w:val="23"/>
        </w:rPr>
        <w:t xml:space="preserve">within </w:t>
      </w:r>
      <w:r w:rsidR="00FC365D" w:rsidRPr="008D0484">
        <w:rPr>
          <w:sz w:val="23"/>
        </w:rPr>
        <w:t xml:space="preserve">twenty-four (24) </w:t>
      </w:r>
      <w:r w:rsidR="00843631" w:rsidRPr="008D0484">
        <w:rPr>
          <w:sz w:val="23"/>
        </w:rPr>
        <w:t>hours of discovery of the discrepancy</w:t>
      </w:r>
      <w:r w:rsidR="00E03560" w:rsidRPr="008D0484">
        <w:rPr>
          <w:sz w:val="23"/>
        </w:rPr>
        <w:t>,</w:t>
      </w:r>
      <w:r w:rsidR="00FF0ADF" w:rsidRPr="008D0484">
        <w:rPr>
          <w:sz w:val="23"/>
        </w:rPr>
        <w:t xml:space="preserve"> </w:t>
      </w:r>
      <w:r w:rsidRPr="008D0484">
        <w:rPr>
          <w:sz w:val="23"/>
        </w:rPr>
        <w:t xml:space="preserve">to the Drug Control Program (DCP) </w:t>
      </w:r>
      <w:r w:rsidR="00E97001" w:rsidRPr="008D0484">
        <w:rPr>
          <w:sz w:val="23"/>
        </w:rPr>
        <w:t>(</w:t>
      </w:r>
      <w:hyperlink w:anchor="DrugLoss" w:history="1">
        <w:r w:rsidR="00E85EA1" w:rsidRPr="008D0484">
          <w:rPr>
            <w:rStyle w:val="Hyperlink"/>
            <w:i/>
            <w:sz w:val="23"/>
          </w:rPr>
          <w:t>S</w:t>
        </w:r>
        <w:r w:rsidR="00D54145" w:rsidRPr="008D0484">
          <w:rPr>
            <w:rStyle w:val="Hyperlink"/>
            <w:i/>
            <w:sz w:val="23"/>
          </w:rPr>
          <w:t xml:space="preserve">ee Policy No. </w:t>
        </w:r>
        <w:r w:rsidR="00E97001" w:rsidRPr="008D0484">
          <w:rPr>
            <w:rStyle w:val="Hyperlink"/>
            <w:i/>
            <w:sz w:val="23"/>
          </w:rPr>
          <w:t>1</w:t>
        </w:r>
        <w:r w:rsidR="00F93A02" w:rsidRPr="008D0484">
          <w:rPr>
            <w:rStyle w:val="Hyperlink"/>
            <w:i/>
            <w:sz w:val="23"/>
          </w:rPr>
          <w:t>2</w:t>
        </w:r>
        <w:r w:rsidR="00E97001" w:rsidRPr="008D0484">
          <w:rPr>
            <w:rStyle w:val="Hyperlink"/>
            <w:i/>
            <w:sz w:val="23"/>
          </w:rPr>
          <w:t>-8</w:t>
        </w:r>
      </w:hyperlink>
      <w:r w:rsidR="00E97001" w:rsidRPr="008D0484">
        <w:rPr>
          <w:sz w:val="23"/>
        </w:rPr>
        <w:t>)</w:t>
      </w:r>
      <w:r w:rsidRPr="008D0484">
        <w:rPr>
          <w:sz w:val="23"/>
        </w:rPr>
        <w:t>; and</w:t>
      </w:r>
      <w:r w:rsidR="00D20419" w:rsidRPr="008D0484">
        <w:rPr>
          <w:sz w:val="23"/>
        </w:rPr>
        <w:t xml:space="preserve"> </w:t>
      </w:r>
    </w:p>
    <w:p w14:paraId="3AED2DBC" w14:textId="197B99FC" w:rsidR="006D047F" w:rsidRPr="008D0484" w:rsidRDefault="004153BA" w:rsidP="007F0B07">
      <w:pPr>
        <w:pStyle w:val="a1Para"/>
        <w:numPr>
          <w:ilvl w:val="1"/>
          <w:numId w:val="55"/>
        </w:numPr>
        <w:spacing w:before="0" w:after="0"/>
        <w:rPr>
          <w:sz w:val="23"/>
          <w:szCs w:val="23"/>
        </w:rPr>
      </w:pPr>
      <w:r w:rsidRPr="008D0484">
        <w:rPr>
          <w:sz w:val="23"/>
          <w:szCs w:val="23"/>
        </w:rPr>
        <w:t xml:space="preserve">to the applicable MAP Coordinator by </w:t>
      </w:r>
      <w:r w:rsidR="00D20419" w:rsidRPr="008D0484">
        <w:rPr>
          <w:sz w:val="23"/>
          <w:szCs w:val="23"/>
        </w:rPr>
        <w:t>the</w:t>
      </w:r>
      <w:r w:rsidR="00843631" w:rsidRPr="008D0484">
        <w:rPr>
          <w:sz w:val="23"/>
          <w:szCs w:val="23"/>
        </w:rPr>
        <w:t xml:space="preserve"> </w:t>
      </w:r>
      <w:r w:rsidR="008A4137" w:rsidRPr="008D0484">
        <w:rPr>
          <w:sz w:val="23"/>
          <w:szCs w:val="23"/>
        </w:rPr>
        <w:t>Site Supervisor (or designee) o</w:t>
      </w:r>
      <w:r w:rsidRPr="008D0484">
        <w:rPr>
          <w:sz w:val="23"/>
          <w:szCs w:val="23"/>
        </w:rPr>
        <w:t>f the MAP Registered Site</w:t>
      </w:r>
      <w:r w:rsidR="00D20419" w:rsidRPr="008D0484">
        <w:rPr>
          <w:sz w:val="23"/>
          <w:szCs w:val="23"/>
        </w:rPr>
        <w:t>.</w:t>
      </w:r>
    </w:p>
    <w:p w14:paraId="380048A9" w14:textId="77777777" w:rsidR="00C410F6" w:rsidRPr="00BA111E" w:rsidRDefault="00E344E8" w:rsidP="00C410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C410F6" w:rsidRPr="00BA111E" w14:paraId="68ED7287" w14:textId="77777777" w:rsidTr="007D1585">
        <w:tc>
          <w:tcPr>
            <w:tcW w:w="10440" w:type="dxa"/>
            <w:gridSpan w:val="2"/>
          </w:tcPr>
          <w:p w14:paraId="7DF03A2E" w14:textId="77777777" w:rsidR="00C410F6" w:rsidRPr="00BA111E" w:rsidRDefault="00C410F6" w:rsidP="007D1585">
            <w:pPr>
              <w:pStyle w:val="aMAPTitle"/>
              <w:rPr>
                <w:sz w:val="23"/>
                <w:szCs w:val="23"/>
              </w:rPr>
            </w:pPr>
            <w:r w:rsidRPr="00BA111E">
              <w:rPr>
                <w:sz w:val="23"/>
                <w:szCs w:val="23"/>
              </w:rPr>
              <w:lastRenderedPageBreak/>
              <w:br w:type="page"/>
              <w:t>MEDICATION ADMINISTRATION PROGRAM</w:t>
            </w:r>
          </w:p>
          <w:p w14:paraId="03F4FF29" w14:textId="77777777" w:rsidR="00C410F6" w:rsidRPr="00BA111E" w:rsidRDefault="00C410F6" w:rsidP="007D1585">
            <w:pPr>
              <w:pStyle w:val="aMAPTitle"/>
              <w:rPr>
                <w:sz w:val="23"/>
                <w:szCs w:val="23"/>
              </w:rPr>
            </w:pPr>
            <w:r w:rsidRPr="00BA111E">
              <w:rPr>
                <w:sz w:val="23"/>
                <w:szCs w:val="23"/>
              </w:rPr>
              <w:t>POLICY MANUAL</w:t>
            </w:r>
          </w:p>
        </w:tc>
      </w:tr>
      <w:tr w:rsidR="00C410F6" w:rsidRPr="00BA111E" w14:paraId="0952E49C" w14:textId="77777777" w:rsidTr="007D1585">
        <w:tc>
          <w:tcPr>
            <w:tcW w:w="2448" w:type="dxa"/>
          </w:tcPr>
          <w:p w14:paraId="784F8C71" w14:textId="77777777" w:rsidR="00C410F6" w:rsidRPr="00BA111E" w:rsidRDefault="00C410F6" w:rsidP="007D1585">
            <w:pPr>
              <w:pStyle w:val="aPolicyBoxTitle"/>
              <w:rPr>
                <w:sz w:val="22"/>
                <w:szCs w:val="22"/>
              </w:rPr>
            </w:pPr>
          </w:p>
        </w:tc>
        <w:tc>
          <w:tcPr>
            <w:tcW w:w="7992" w:type="dxa"/>
          </w:tcPr>
          <w:p w14:paraId="1ECBBE5E" w14:textId="77777777" w:rsidR="00C410F6" w:rsidRPr="00BA111E" w:rsidRDefault="00C410F6" w:rsidP="007D1585">
            <w:pPr>
              <w:pStyle w:val="aTOC2"/>
              <w:rPr>
                <w:sz w:val="22"/>
                <w:szCs w:val="22"/>
              </w:rPr>
            </w:pPr>
          </w:p>
        </w:tc>
      </w:tr>
      <w:tr w:rsidR="00C410F6" w:rsidRPr="00BA111E" w14:paraId="7358027F" w14:textId="77777777" w:rsidTr="007D1585">
        <w:tc>
          <w:tcPr>
            <w:tcW w:w="2448" w:type="dxa"/>
          </w:tcPr>
          <w:p w14:paraId="4C18DA96" w14:textId="77777777" w:rsidR="00C410F6" w:rsidRPr="00BA111E" w:rsidRDefault="00C410F6" w:rsidP="007D1585">
            <w:pPr>
              <w:pStyle w:val="aPolicyBoxTitle"/>
              <w:rPr>
                <w:sz w:val="22"/>
                <w:szCs w:val="22"/>
              </w:rPr>
            </w:pPr>
            <w:r w:rsidRPr="00BA111E">
              <w:rPr>
                <w:sz w:val="22"/>
                <w:szCs w:val="22"/>
              </w:rPr>
              <w:t>Policy No. &amp; Issue</w:t>
            </w:r>
          </w:p>
        </w:tc>
        <w:tc>
          <w:tcPr>
            <w:tcW w:w="7992" w:type="dxa"/>
          </w:tcPr>
          <w:p w14:paraId="708682E2" w14:textId="77777777" w:rsidR="00C410F6" w:rsidRPr="00BA111E" w:rsidRDefault="00C410F6" w:rsidP="00C410F6">
            <w:pPr>
              <w:pStyle w:val="aTOC2"/>
              <w:rPr>
                <w:sz w:val="23"/>
                <w:szCs w:val="23"/>
              </w:rPr>
            </w:pPr>
            <w:bookmarkStart w:id="94" w:name="_Toc183516787"/>
            <w:r w:rsidRPr="00BA111E">
              <w:rPr>
                <w:sz w:val="23"/>
                <w:szCs w:val="23"/>
              </w:rPr>
              <w:t>1</w:t>
            </w:r>
            <w:r w:rsidR="00934895">
              <w:rPr>
                <w:sz w:val="23"/>
                <w:szCs w:val="23"/>
              </w:rPr>
              <w:t>2</w:t>
            </w:r>
            <w:r w:rsidRPr="00BA111E">
              <w:rPr>
                <w:sz w:val="23"/>
                <w:szCs w:val="23"/>
              </w:rPr>
              <w:t xml:space="preserve">-3 </w:t>
            </w:r>
            <w:bookmarkStart w:id="95" w:name="CountableCSBook"/>
            <w:r w:rsidRPr="00BA111E">
              <w:rPr>
                <w:sz w:val="23"/>
                <w:szCs w:val="23"/>
              </w:rPr>
              <w:t>Countable Controlled Substance Book</w:t>
            </w:r>
            <w:bookmarkEnd w:id="95"/>
            <w:bookmarkEnd w:id="94"/>
          </w:p>
        </w:tc>
      </w:tr>
      <w:tr w:rsidR="00C410F6" w:rsidRPr="00BA111E" w14:paraId="5A7059FD" w14:textId="77777777" w:rsidTr="007D1585">
        <w:tc>
          <w:tcPr>
            <w:tcW w:w="2448" w:type="dxa"/>
          </w:tcPr>
          <w:p w14:paraId="1264BFA5" w14:textId="77777777" w:rsidR="00C410F6" w:rsidRPr="00BA111E" w:rsidRDefault="00C410F6" w:rsidP="007D1585">
            <w:pPr>
              <w:pStyle w:val="aPolicyBoxTitle"/>
              <w:rPr>
                <w:sz w:val="22"/>
                <w:szCs w:val="22"/>
              </w:rPr>
            </w:pPr>
            <w:r w:rsidRPr="00BA111E">
              <w:rPr>
                <w:sz w:val="22"/>
                <w:szCs w:val="22"/>
              </w:rPr>
              <w:t>Policy Source</w:t>
            </w:r>
          </w:p>
        </w:tc>
        <w:tc>
          <w:tcPr>
            <w:tcW w:w="7992" w:type="dxa"/>
          </w:tcPr>
          <w:p w14:paraId="3E18DA02" w14:textId="77777777" w:rsidR="00C410F6" w:rsidRPr="00BA111E" w:rsidRDefault="00C410F6" w:rsidP="007D1585">
            <w:pPr>
              <w:pStyle w:val="aPolBoxText"/>
              <w:rPr>
                <w:sz w:val="22"/>
                <w:szCs w:val="22"/>
              </w:rPr>
            </w:pPr>
            <w:r w:rsidRPr="00BA111E">
              <w:rPr>
                <w:sz w:val="22"/>
                <w:szCs w:val="22"/>
              </w:rPr>
              <w:t>MAP Policy Manual</w:t>
            </w:r>
          </w:p>
        </w:tc>
      </w:tr>
    </w:tbl>
    <w:p w14:paraId="13A84C66" w14:textId="77777777" w:rsidR="00164937" w:rsidRDefault="00375DB8" w:rsidP="007F0B07">
      <w:pPr>
        <w:pStyle w:val="a1Para"/>
        <w:numPr>
          <w:ilvl w:val="0"/>
          <w:numId w:val="93"/>
        </w:numPr>
        <w:rPr>
          <w:sz w:val="23"/>
          <w:szCs w:val="23"/>
        </w:rPr>
      </w:pPr>
      <w:r w:rsidRPr="00165BE5">
        <w:rPr>
          <w:sz w:val="23"/>
          <w:szCs w:val="23"/>
        </w:rPr>
        <w:t>The</w:t>
      </w:r>
      <w:r w:rsidR="00FA3859" w:rsidRPr="00165BE5">
        <w:rPr>
          <w:sz w:val="23"/>
          <w:szCs w:val="23"/>
        </w:rPr>
        <w:t xml:space="preserve"> MAP R</w:t>
      </w:r>
      <w:r w:rsidR="00C410F6" w:rsidRPr="00165BE5">
        <w:rPr>
          <w:sz w:val="23"/>
          <w:szCs w:val="23"/>
        </w:rPr>
        <w:t xml:space="preserve">egistered site must utilize a bound </w:t>
      </w:r>
      <w:r w:rsidR="00C410F6" w:rsidRPr="00165BE5">
        <w:rPr>
          <w:i/>
          <w:sz w:val="23"/>
          <w:szCs w:val="23"/>
        </w:rPr>
        <w:t>Countable Controlled Substance Book</w:t>
      </w:r>
      <w:r w:rsidR="00C410F6" w:rsidRPr="00165BE5">
        <w:rPr>
          <w:sz w:val="23"/>
          <w:szCs w:val="23"/>
        </w:rPr>
        <w:t xml:space="preserve"> for recordi</w:t>
      </w:r>
      <w:r w:rsidR="006054C1" w:rsidRPr="00165BE5">
        <w:rPr>
          <w:sz w:val="23"/>
          <w:szCs w:val="23"/>
        </w:rPr>
        <w:t xml:space="preserve">ng </w:t>
      </w:r>
      <w:r w:rsidR="009730B5" w:rsidRPr="00165BE5">
        <w:rPr>
          <w:sz w:val="23"/>
          <w:szCs w:val="23"/>
        </w:rPr>
        <w:t xml:space="preserve">documentation specific to </w:t>
      </w:r>
      <w:r w:rsidR="00C410F6" w:rsidRPr="00165BE5">
        <w:rPr>
          <w:sz w:val="23"/>
          <w:szCs w:val="23"/>
        </w:rPr>
        <w:t>Schedule II-V</w:t>
      </w:r>
      <w:r w:rsidRPr="00165BE5">
        <w:rPr>
          <w:sz w:val="23"/>
          <w:szCs w:val="23"/>
        </w:rPr>
        <w:t xml:space="preserve"> (</w:t>
      </w:r>
      <w:r w:rsidR="00165BE5" w:rsidRPr="00165BE5">
        <w:rPr>
          <w:sz w:val="23"/>
          <w:szCs w:val="23"/>
        </w:rPr>
        <w:t xml:space="preserve">i.e., </w:t>
      </w:r>
      <w:r w:rsidRPr="00165BE5">
        <w:rPr>
          <w:sz w:val="23"/>
          <w:szCs w:val="23"/>
        </w:rPr>
        <w:t>countable controlled substances)</w:t>
      </w:r>
      <w:r w:rsidR="00C410F6" w:rsidRPr="00165BE5">
        <w:rPr>
          <w:sz w:val="23"/>
          <w:szCs w:val="23"/>
        </w:rPr>
        <w:t xml:space="preserve"> </w:t>
      </w:r>
      <w:r w:rsidR="00D54145" w:rsidRPr="00165BE5">
        <w:rPr>
          <w:sz w:val="23"/>
          <w:szCs w:val="23"/>
        </w:rPr>
        <w:t>medication</w:t>
      </w:r>
      <w:r w:rsidR="00131302" w:rsidRPr="00165BE5">
        <w:rPr>
          <w:sz w:val="23"/>
          <w:szCs w:val="23"/>
        </w:rPr>
        <w:t xml:space="preserve"> </w:t>
      </w:r>
      <w:r w:rsidR="00D54145" w:rsidRPr="00165BE5">
        <w:rPr>
          <w:sz w:val="23"/>
          <w:szCs w:val="23"/>
        </w:rPr>
        <w:t xml:space="preserve">and Schedule </w:t>
      </w:r>
      <w:proofErr w:type="spellStart"/>
      <w:r w:rsidR="00D54145" w:rsidRPr="00165BE5">
        <w:rPr>
          <w:sz w:val="23"/>
          <w:szCs w:val="23"/>
        </w:rPr>
        <w:t>Vl</w:t>
      </w:r>
      <w:proofErr w:type="spellEnd"/>
      <w:r w:rsidR="00D54145" w:rsidRPr="00165BE5">
        <w:rPr>
          <w:sz w:val="23"/>
          <w:szCs w:val="23"/>
        </w:rPr>
        <w:t xml:space="preserve"> </w:t>
      </w:r>
      <w:r w:rsidRPr="00165BE5">
        <w:rPr>
          <w:sz w:val="23"/>
          <w:szCs w:val="23"/>
        </w:rPr>
        <w:t>(</w:t>
      </w:r>
      <w:r w:rsidR="00165BE5" w:rsidRPr="00165BE5">
        <w:rPr>
          <w:sz w:val="23"/>
          <w:szCs w:val="23"/>
        </w:rPr>
        <w:t xml:space="preserve">i.e., </w:t>
      </w:r>
      <w:r w:rsidRPr="00165BE5">
        <w:rPr>
          <w:sz w:val="23"/>
          <w:szCs w:val="23"/>
        </w:rPr>
        <w:t xml:space="preserve">controlled substances) </w:t>
      </w:r>
      <w:r w:rsidR="00D54145" w:rsidRPr="00165BE5">
        <w:rPr>
          <w:sz w:val="23"/>
          <w:szCs w:val="23"/>
        </w:rPr>
        <w:t>medication</w:t>
      </w:r>
      <w:r w:rsidR="00C410F6" w:rsidRPr="00165BE5">
        <w:rPr>
          <w:sz w:val="23"/>
          <w:szCs w:val="23"/>
        </w:rPr>
        <w:t xml:space="preserve"> </w:t>
      </w:r>
      <w:r w:rsidR="009730B5" w:rsidRPr="00165BE5">
        <w:rPr>
          <w:sz w:val="23"/>
          <w:szCs w:val="23"/>
        </w:rPr>
        <w:t xml:space="preserve">that are </w:t>
      </w:r>
      <w:r w:rsidR="00C410F6" w:rsidRPr="00165BE5">
        <w:rPr>
          <w:sz w:val="23"/>
          <w:szCs w:val="23"/>
        </w:rPr>
        <w:t>identified by the Drug Control Program (DCP) as having a high</w:t>
      </w:r>
      <w:r w:rsidR="00BB308B" w:rsidRPr="00165BE5">
        <w:rPr>
          <w:sz w:val="23"/>
          <w:szCs w:val="23"/>
        </w:rPr>
        <w:t>-risk</w:t>
      </w:r>
      <w:r w:rsidR="00C410F6" w:rsidRPr="00165BE5">
        <w:rPr>
          <w:sz w:val="23"/>
          <w:szCs w:val="23"/>
        </w:rPr>
        <w:t xml:space="preserve"> potential for abuse.</w:t>
      </w:r>
    </w:p>
    <w:p w14:paraId="61D5FFA4" w14:textId="02ABCB70" w:rsidR="00165BE5" w:rsidRPr="00164937" w:rsidRDefault="00165BE5" w:rsidP="007F0B07">
      <w:pPr>
        <w:pStyle w:val="a1Para"/>
        <w:numPr>
          <w:ilvl w:val="1"/>
          <w:numId w:val="93"/>
        </w:numPr>
        <w:rPr>
          <w:sz w:val="23"/>
          <w:szCs w:val="23"/>
        </w:rPr>
      </w:pPr>
      <w:r w:rsidRPr="00164937">
        <w:rPr>
          <w:sz w:val="23"/>
          <w:szCs w:val="23"/>
        </w:rPr>
        <w:t xml:space="preserve">In the Commonwealth of Massachusetts, </w:t>
      </w:r>
      <w:r w:rsidRPr="00164937">
        <w:rPr>
          <w:sz w:val="23"/>
          <w:szCs w:val="23"/>
          <w:u w:val="single"/>
        </w:rPr>
        <w:t>all</w:t>
      </w:r>
      <w:r w:rsidRPr="00164937">
        <w:rPr>
          <w:sz w:val="23"/>
          <w:szCs w:val="23"/>
        </w:rPr>
        <w:t xml:space="preserve"> prescription medications are recognized as </w:t>
      </w:r>
      <w:r w:rsidR="004F5A92" w:rsidRPr="00164937">
        <w:rPr>
          <w:sz w:val="23"/>
          <w:szCs w:val="23"/>
        </w:rPr>
        <w:t>‘</w:t>
      </w:r>
      <w:r w:rsidRPr="00164937">
        <w:rPr>
          <w:sz w:val="23"/>
          <w:szCs w:val="23"/>
        </w:rPr>
        <w:t>controlled substances</w:t>
      </w:r>
      <w:r w:rsidR="004F5A92" w:rsidRPr="00164937">
        <w:rPr>
          <w:sz w:val="23"/>
          <w:szCs w:val="23"/>
        </w:rPr>
        <w:t>’</w:t>
      </w:r>
      <w:r w:rsidRPr="00164937">
        <w:rPr>
          <w:sz w:val="23"/>
          <w:szCs w:val="23"/>
        </w:rPr>
        <w:t xml:space="preserve"> (Schedule II-VI).</w:t>
      </w:r>
    </w:p>
    <w:p w14:paraId="657E6330" w14:textId="77777777" w:rsidR="00164937" w:rsidRPr="00164937" w:rsidRDefault="00C410F6" w:rsidP="007F0B07">
      <w:pPr>
        <w:pStyle w:val="a1Para"/>
        <w:numPr>
          <w:ilvl w:val="0"/>
          <w:numId w:val="93"/>
        </w:numPr>
        <w:rPr>
          <w:sz w:val="23"/>
          <w:szCs w:val="23"/>
        </w:rPr>
      </w:pPr>
      <w:r w:rsidRPr="00BA111E">
        <w:rPr>
          <w:sz w:val="23"/>
          <w:szCs w:val="23"/>
        </w:rPr>
        <w:t xml:space="preserve">The </w:t>
      </w:r>
      <w:r w:rsidRPr="00BA111E">
        <w:rPr>
          <w:i/>
          <w:sz w:val="23"/>
          <w:szCs w:val="23"/>
        </w:rPr>
        <w:t>Countable Controlled Substance Book:</w:t>
      </w:r>
    </w:p>
    <w:p w14:paraId="4A1D0C65" w14:textId="77777777" w:rsidR="00164937" w:rsidRDefault="00FA3859" w:rsidP="007F0B07">
      <w:pPr>
        <w:pStyle w:val="a1Para"/>
        <w:numPr>
          <w:ilvl w:val="1"/>
          <w:numId w:val="93"/>
        </w:numPr>
        <w:spacing w:before="0" w:after="0"/>
        <w:rPr>
          <w:sz w:val="23"/>
          <w:szCs w:val="23"/>
        </w:rPr>
      </w:pPr>
      <w:r w:rsidRPr="00164937">
        <w:rPr>
          <w:sz w:val="23"/>
          <w:szCs w:val="23"/>
        </w:rPr>
        <w:t>is assigned to the MAP R</w:t>
      </w:r>
      <w:r w:rsidR="00C410F6" w:rsidRPr="00164937">
        <w:rPr>
          <w:sz w:val="23"/>
          <w:szCs w:val="23"/>
        </w:rPr>
        <w:t>egistered site</w:t>
      </w:r>
      <w:r w:rsidR="0054169B" w:rsidRPr="00164937">
        <w:rPr>
          <w:sz w:val="23"/>
          <w:szCs w:val="23"/>
        </w:rPr>
        <w:t xml:space="preserve"> and may not be transferred to another MAP Registered site</w:t>
      </w:r>
      <w:r w:rsidRPr="00164937">
        <w:rPr>
          <w:sz w:val="23"/>
          <w:szCs w:val="23"/>
        </w:rPr>
        <w:t>;</w:t>
      </w:r>
      <w:r w:rsidR="00C410F6" w:rsidRPr="00164937">
        <w:rPr>
          <w:sz w:val="23"/>
          <w:szCs w:val="23"/>
        </w:rPr>
        <w:t xml:space="preserve"> </w:t>
      </w:r>
    </w:p>
    <w:p w14:paraId="5833319C" w14:textId="77777777" w:rsidR="00164937" w:rsidRDefault="00C410F6" w:rsidP="007F0B07">
      <w:pPr>
        <w:pStyle w:val="a1Para"/>
        <w:numPr>
          <w:ilvl w:val="1"/>
          <w:numId w:val="93"/>
        </w:numPr>
        <w:spacing w:before="0" w:after="0"/>
        <w:rPr>
          <w:sz w:val="23"/>
          <w:szCs w:val="23"/>
        </w:rPr>
      </w:pPr>
      <w:r w:rsidRPr="00164937">
        <w:rPr>
          <w:sz w:val="23"/>
          <w:szCs w:val="23"/>
        </w:rPr>
        <w:t>c</w:t>
      </w:r>
      <w:r w:rsidR="00FA3859" w:rsidRPr="00164937">
        <w:rPr>
          <w:sz w:val="23"/>
          <w:szCs w:val="23"/>
        </w:rPr>
        <w:t>ontains the address of the MAP R</w:t>
      </w:r>
      <w:r w:rsidRPr="00164937">
        <w:rPr>
          <w:sz w:val="23"/>
          <w:szCs w:val="23"/>
        </w:rPr>
        <w:t>egistered site as listed on the Massachusetts Controlled Substances Registration (MCSR)</w:t>
      </w:r>
      <w:r w:rsidR="00F414BE" w:rsidRPr="00164937">
        <w:rPr>
          <w:sz w:val="23"/>
          <w:szCs w:val="23"/>
        </w:rPr>
        <w:t>; and</w:t>
      </w:r>
    </w:p>
    <w:p w14:paraId="6D1DE7B8" w14:textId="77777777" w:rsidR="00164937" w:rsidRDefault="00C410F6" w:rsidP="007F0B07">
      <w:pPr>
        <w:pStyle w:val="a1Para"/>
        <w:numPr>
          <w:ilvl w:val="1"/>
          <w:numId w:val="93"/>
        </w:numPr>
        <w:spacing w:before="0" w:after="0"/>
        <w:rPr>
          <w:sz w:val="23"/>
          <w:szCs w:val="23"/>
        </w:rPr>
      </w:pPr>
      <w:r w:rsidRPr="00164937">
        <w:rPr>
          <w:sz w:val="23"/>
          <w:szCs w:val="23"/>
        </w:rPr>
        <w:t>is chronologica</w:t>
      </w:r>
      <w:r w:rsidR="003E7093" w:rsidRPr="00164937">
        <w:rPr>
          <w:sz w:val="23"/>
          <w:szCs w:val="23"/>
        </w:rPr>
        <w:t>lly numbered starting with the ‘N</w:t>
      </w:r>
      <w:r w:rsidRPr="00164937">
        <w:rPr>
          <w:sz w:val="23"/>
          <w:szCs w:val="23"/>
        </w:rPr>
        <w:t>umber 1</w:t>
      </w:r>
      <w:r w:rsidR="003E7093" w:rsidRPr="00164937">
        <w:rPr>
          <w:sz w:val="23"/>
          <w:szCs w:val="23"/>
        </w:rPr>
        <w:t>’</w:t>
      </w:r>
      <w:r w:rsidR="00F414BE" w:rsidRPr="00164937">
        <w:rPr>
          <w:sz w:val="23"/>
          <w:szCs w:val="23"/>
        </w:rPr>
        <w:t>.</w:t>
      </w:r>
    </w:p>
    <w:p w14:paraId="042605D8" w14:textId="5D449F6F" w:rsidR="00FA3859" w:rsidRPr="00164937" w:rsidRDefault="003E7093" w:rsidP="007F0B07">
      <w:pPr>
        <w:pStyle w:val="a1Para"/>
        <w:numPr>
          <w:ilvl w:val="2"/>
          <w:numId w:val="93"/>
        </w:numPr>
        <w:spacing w:before="0" w:after="0"/>
        <w:rPr>
          <w:sz w:val="23"/>
          <w:szCs w:val="23"/>
        </w:rPr>
      </w:pPr>
      <w:r w:rsidRPr="00164937">
        <w:rPr>
          <w:sz w:val="23"/>
          <w:szCs w:val="23"/>
        </w:rPr>
        <w:t>T</w:t>
      </w:r>
      <w:r w:rsidR="00C410F6" w:rsidRPr="00164937">
        <w:rPr>
          <w:sz w:val="23"/>
          <w:szCs w:val="23"/>
        </w:rPr>
        <w:t xml:space="preserve">his allows for </w:t>
      </w:r>
      <w:r w:rsidR="00F414BE" w:rsidRPr="00164937">
        <w:rPr>
          <w:sz w:val="23"/>
          <w:szCs w:val="23"/>
        </w:rPr>
        <w:t xml:space="preserve">a historical accounting of all </w:t>
      </w:r>
      <w:r w:rsidR="00F414BE" w:rsidRPr="00164937">
        <w:rPr>
          <w:i/>
          <w:sz w:val="23"/>
          <w:szCs w:val="23"/>
        </w:rPr>
        <w:t>C</w:t>
      </w:r>
      <w:r w:rsidR="00C410F6" w:rsidRPr="00164937">
        <w:rPr>
          <w:i/>
          <w:sz w:val="23"/>
          <w:szCs w:val="23"/>
        </w:rPr>
        <w:t>ount</w:t>
      </w:r>
      <w:r w:rsidR="00F414BE" w:rsidRPr="00164937">
        <w:rPr>
          <w:i/>
          <w:sz w:val="23"/>
          <w:szCs w:val="23"/>
        </w:rPr>
        <w:t>able Controlled Substance B</w:t>
      </w:r>
      <w:r w:rsidR="00C410F6" w:rsidRPr="00164937">
        <w:rPr>
          <w:i/>
          <w:sz w:val="23"/>
          <w:szCs w:val="23"/>
        </w:rPr>
        <w:t>ook</w:t>
      </w:r>
      <w:r w:rsidRPr="00164937">
        <w:rPr>
          <w:i/>
          <w:sz w:val="23"/>
          <w:szCs w:val="23"/>
        </w:rPr>
        <w:t>(</w:t>
      </w:r>
      <w:r w:rsidR="00C410F6" w:rsidRPr="00164937">
        <w:rPr>
          <w:i/>
          <w:sz w:val="23"/>
          <w:szCs w:val="23"/>
        </w:rPr>
        <w:t>s</w:t>
      </w:r>
      <w:r w:rsidRPr="00164937">
        <w:rPr>
          <w:i/>
          <w:sz w:val="23"/>
          <w:szCs w:val="23"/>
        </w:rPr>
        <w:t>)</w:t>
      </w:r>
      <w:r w:rsidR="00C410F6" w:rsidRPr="00164937">
        <w:rPr>
          <w:sz w:val="23"/>
          <w:szCs w:val="23"/>
        </w:rPr>
        <w:t xml:space="preserve"> </w:t>
      </w:r>
      <w:r w:rsidR="00840586" w:rsidRPr="00164937">
        <w:rPr>
          <w:sz w:val="23"/>
          <w:szCs w:val="23"/>
        </w:rPr>
        <w:t>for the MAP R</w:t>
      </w:r>
      <w:r w:rsidR="00FA3859" w:rsidRPr="00164937">
        <w:rPr>
          <w:sz w:val="23"/>
          <w:szCs w:val="23"/>
        </w:rPr>
        <w:t xml:space="preserve">egistered site. </w:t>
      </w:r>
      <w:r w:rsidR="00FA3859" w:rsidRPr="00164937">
        <w:rPr>
          <w:sz w:val="23"/>
          <w:szCs w:val="23"/>
        </w:rPr>
        <w:tab/>
      </w:r>
    </w:p>
    <w:p w14:paraId="61A387A4" w14:textId="77777777" w:rsidR="00164937" w:rsidRDefault="00165BE5" w:rsidP="007F0B07">
      <w:pPr>
        <w:pStyle w:val="a1Para"/>
        <w:numPr>
          <w:ilvl w:val="0"/>
          <w:numId w:val="93"/>
        </w:numPr>
        <w:rPr>
          <w:sz w:val="23"/>
        </w:rPr>
      </w:pPr>
      <w:r w:rsidRPr="004F5A92">
        <w:rPr>
          <w:sz w:val="23"/>
        </w:rPr>
        <w:t xml:space="preserve">The </w:t>
      </w:r>
      <w:r w:rsidRPr="004F5A92">
        <w:rPr>
          <w:i/>
          <w:sz w:val="23"/>
        </w:rPr>
        <w:t>Countable Controlled Substance Book</w:t>
      </w:r>
      <w:r w:rsidRPr="004F5A92">
        <w:rPr>
          <w:sz w:val="23"/>
        </w:rPr>
        <w:t xml:space="preserve"> must have:</w:t>
      </w:r>
    </w:p>
    <w:p w14:paraId="22837A92" w14:textId="77777777" w:rsidR="00164937" w:rsidRPr="00164937" w:rsidRDefault="00165BE5" w:rsidP="007F0B07">
      <w:pPr>
        <w:pStyle w:val="a1Para"/>
        <w:numPr>
          <w:ilvl w:val="1"/>
          <w:numId w:val="93"/>
        </w:numPr>
        <w:spacing w:before="0" w:after="0"/>
        <w:rPr>
          <w:sz w:val="23"/>
        </w:rPr>
      </w:pPr>
      <w:r w:rsidRPr="00164937">
        <w:rPr>
          <w:sz w:val="23"/>
          <w:szCs w:val="23"/>
        </w:rPr>
        <w:t>a binding (i.e., the pages cannot be removed);</w:t>
      </w:r>
    </w:p>
    <w:p w14:paraId="1E3DBC22" w14:textId="77777777" w:rsidR="00164937" w:rsidRPr="00164937" w:rsidRDefault="00165BE5" w:rsidP="007F0B07">
      <w:pPr>
        <w:pStyle w:val="a1Para"/>
        <w:numPr>
          <w:ilvl w:val="1"/>
          <w:numId w:val="93"/>
        </w:numPr>
        <w:spacing w:before="0" w:after="0"/>
        <w:rPr>
          <w:sz w:val="23"/>
        </w:rPr>
      </w:pPr>
      <w:r w:rsidRPr="00164937">
        <w:rPr>
          <w:sz w:val="23"/>
          <w:szCs w:val="23"/>
        </w:rPr>
        <w:t>preprinted</w:t>
      </w:r>
      <w:r w:rsidR="00EA0552" w:rsidRPr="00164937">
        <w:rPr>
          <w:sz w:val="23"/>
          <w:szCs w:val="23"/>
        </w:rPr>
        <w:t>,</w:t>
      </w:r>
      <w:r w:rsidRPr="00164937">
        <w:rPr>
          <w:sz w:val="23"/>
          <w:szCs w:val="23"/>
        </w:rPr>
        <w:t xml:space="preserve"> consecutively numbered pages; </w:t>
      </w:r>
    </w:p>
    <w:p w14:paraId="6E5C9AB9" w14:textId="77777777" w:rsidR="00164937" w:rsidRPr="00164937" w:rsidRDefault="00165BE5" w:rsidP="007F0B07">
      <w:pPr>
        <w:pStyle w:val="a1Para"/>
        <w:numPr>
          <w:ilvl w:val="1"/>
          <w:numId w:val="93"/>
        </w:numPr>
        <w:spacing w:before="0" w:after="0"/>
        <w:rPr>
          <w:sz w:val="23"/>
        </w:rPr>
      </w:pPr>
      <w:r w:rsidRPr="00164937">
        <w:rPr>
          <w:sz w:val="23"/>
          <w:szCs w:val="23"/>
        </w:rPr>
        <w:t>an ‘Index’;</w:t>
      </w:r>
    </w:p>
    <w:p w14:paraId="675CE524" w14:textId="77777777" w:rsidR="00164937" w:rsidRPr="00164937" w:rsidRDefault="00165BE5" w:rsidP="007F0B07">
      <w:pPr>
        <w:pStyle w:val="a1Para"/>
        <w:numPr>
          <w:ilvl w:val="1"/>
          <w:numId w:val="93"/>
        </w:numPr>
        <w:spacing w:before="0" w:after="0"/>
        <w:rPr>
          <w:sz w:val="23"/>
        </w:rPr>
      </w:pPr>
      <w:r w:rsidRPr="00164937">
        <w:rPr>
          <w:sz w:val="23"/>
          <w:szCs w:val="23"/>
        </w:rPr>
        <w:t>‘Count S</w:t>
      </w:r>
      <w:r w:rsidR="00DE036B" w:rsidRPr="00164937">
        <w:rPr>
          <w:sz w:val="23"/>
          <w:szCs w:val="23"/>
        </w:rPr>
        <w:t>heet</w:t>
      </w:r>
      <w:r w:rsidRPr="00164937">
        <w:rPr>
          <w:sz w:val="23"/>
          <w:szCs w:val="23"/>
        </w:rPr>
        <w:t>’</w:t>
      </w:r>
      <w:r w:rsidR="00DE036B" w:rsidRPr="00164937">
        <w:rPr>
          <w:sz w:val="23"/>
          <w:szCs w:val="23"/>
        </w:rPr>
        <w:t xml:space="preserve"> pages</w:t>
      </w:r>
      <w:r w:rsidRPr="00164937">
        <w:rPr>
          <w:sz w:val="23"/>
          <w:szCs w:val="23"/>
        </w:rPr>
        <w:t>; and</w:t>
      </w:r>
    </w:p>
    <w:p w14:paraId="6D5C0167" w14:textId="47E14DC5" w:rsidR="00165BE5" w:rsidRPr="00164937" w:rsidRDefault="00165BE5" w:rsidP="007F0B07">
      <w:pPr>
        <w:pStyle w:val="a1Para"/>
        <w:numPr>
          <w:ilvl w:val="1"/>
          <w:numId w:val="93"/>
        </w:numPr>
        <w:spacing w:before="0" w:after="0"/>
        <w:rPr>
          <w:sz w:val="23"/>
        </w:rPr>
      </w:pPr>
      <w:r w:rsidRPr="00164937">
        <w:rPr>
          <w:sz w:val="23"/>
          <w:szCs w:val="23"/>
        </w:rPr>
        <w:t>‘Count Signature</w:t>
      </w:r>
      <w:r w:rsidR="00DE036B" w:rsidRPr="00164937">
        <w:rPr>
          <w:sz w:val="23"/>
          <w:szCs w:val="23"/>
        </w:rPr>
        <w:t xml:space="preserve"> Sheet’ pages</w:t>
      </w:r>
      <w:r w:rsidRPr="00164937">
        <w:rPr>
          <w:sz w:val="23"/>
          <w:szCs w:val="23"/>
        </w:rPr>
        <w:t>.</w:t>
      </w:r>
    </w:p>
    <w:p w14:paraId="7DAEC75F" w14:textId="1A593500" w:rsidR="00C410F6" w:rsidRPr="008953FE" w:rsidRDefault="00DE036B" w:rsidP="007F0B07">
      <w:pPr>
        <w:pStyle w:val="a1Para"/>
        <w:numPr>
          <w:ilvl w:val="0"/>
          <w:numId w:val="93"/>
        </w:numPr>
        <w:rPr>
          <w:sz w:val="23"/>
          <w:szCs w:val="23"/>
        </w:rPr>
      </w:pPr>
      <w:r>
        <w:rPr>
          <w:sz w:val="23"/>
          <w:szCs w:val="23"/>
        </w:rPr>
        <w:t xml:space="preserve">It </w:t>
      </w:r>
      <w:r w:rsidR="008953FE">
        <w:rPr>
          <w:sz w:val="23"/>
          <w:szCs w:val="23"/>
        </w:rPr>
        <w:t>is t</w:t>
      </w:r>
      <w:r w:rsidR="00C410F6" w:rsidRPr="00BA111E">
        <w:rPr>
          <w:sz w:val="23"/>
          <w:szCs w:val="23"/>
        </w:rPr>
        <w:t>he</w:t>
      </w:r>
      <w:r w:rsidR="008A4137">
        <w:rPr>
          <w:sz w:val="23"/>
          <w:szCs w:val="23"/>
        </w:rPr>
        <w:t xml:space="preserve"> </w:t>
      </w:r>
      <w:r w:rsidR="001B6FE9">
        <w:rPr>
          <w:sz w:val="23"/>
          <w:szCs w:val="23"/>
        </w:rPr>
        <w:t>responsibilit</w:t>
      </w:r>
      <w:r w:rsidR="008953FE">
        <w:rPr>
          <w:sz w:val="23"/>
          <w:szCs w:val="23"/>
        </w:rPr>
        <w:t xml:space="preserve">y of the Site Supervisor of the MAP Registered site to ensure the </w:t>
      </w:r>
      <w:r w:rsidR="00EA0552">
        <w:rPr>
          <w:sz w:val="23"/>
          <w:szCs w:val="23"/>
        </w:rPr>
        <w:t>‘</w:t>
      </w:r>
      <w:r w:rsidR="008953FE">
        <w:rPr>
          <w:sz w:val="23"/>
          <w:szCs w:val="23"/>
        </w:rPr>
        <w:t xml:space="preserve">accuracy </w:t>
      </w:r>
      <w:r w:rsidR="00EA0552">
        <w:rPr>
          <w:sz w:val="23"/>
          <w:szCs w:val="23"/>
        </w:rPr>
        <w:t>of the Index’</w:t>
      </w:r>
      <w:r w:rsidR="00EA0552" w:rsidRPr="00DE036B">
        <w:rPr>
          <w:sz w:val="23"/>
          <w:szCs w:val="23"/>
        </w:rPr>
        <w:t xml:space="preserve"> </w:t>
      </w:r>
      <w:r w:rsidR="008953FE">
        <w:rPr>
          <w:sz w:val="23"/>
          <w:szCs w:val="23"/>
        </w:rPr>
        <w:t xml:space="preserve">(e.g., acknowledging removal of a medication, acknowledging page transfers, etc.) </w:t>
      </w:r>
      <w:r>
        <w:rPr>
          <w:sz w:val="23"/>
          <w:szCs w:val="23"/>
        </w:rPr>
        <w:t xml:space="preserve">in </w:t>
      </w:r>
      <w:r w:rsidRPr="00696CF4">
        <w:rPr>
          <w:i/>
          <w:sz w:val="23"/>
          <w:szCs w:val="23"/>
        </w:rPr>
        <w:t>the Countable Controlled Substance Book</w:t>
      </w:r>
      <w:r w:rsidR="008953FE">
        <w:rPr>
          <w:sz w:val="23"/>
          <w:szCs w:val="23"/>
        </w:rPr>
        <w:t>.</w:t>
      </w:r>
    </w:p>
    <w:p w14:paraId="680A28E7" w14:textId="77777777" w:rsidR="00164937" w:rsidRDefault="00C410F6" w:rsidP="007F0B07">
      <w:pPr>
        <w:pStyle w:val="a1Para"/>
        <w:numPr>
          <w:ilvl w:val="0"/>
          <w:numId w:val="93"/>
        </w:numPr>
        <w:rPr>
          <w:sz w:val="23"/>
          <w:szCs w:val="23"/>
        </w:rPr>
      </w:pPr>
      <w:r w:rsidRPr="00BA111E">
        <w:rPr>
          <w:sz w:val="23"/>
          <w:szCs w:val="23"/>
        </w:rPr>
        <w:t xml:space="preserve">When a </w:t>
      </w:r>
      <w:r w:rsidRPr="00BA111E">
        <w:rPr>
          <w:i/>
          <w:sz w:val="23"/>
          <w:szCs w:val="23"/>
        </w:rPr>
        <w:t xml:space="preserve">Countable Controlled Substance Book </w:t>
      </w:r>
      <w:r w:rsidR="00696CF4">
        <w:rPr>
          <w:sz w:val="23"/>
          <w:szCs w:val="23"/>
        </w:rPr>
        <w:t>transfer</w:t>
      </w:r>
      <w:r w:rsidR="00490596" w:rsidRPr="00BA111E">
        <w:rPr>
          <w:sz w:val="23"/>
          <w:szCs w:val="23"/>
        </w:rPr>
        <w:t xml:space="preserve"> of information</w:t>
      </w:r>
      <w:r w:rsidR="00FA3859" w:rsidRPr="00BA111E">
        <w:rPr>
          <w:sz w:val="23"/>
          <w:szCs w:val="23"/>
        </w:rPr>
        <w:t xml:space="preserve"> is required</w:t>
      </w:r>
      <w:r w:rsidR="00696CF4">
        <w:rPr>
          <w:sz w:val="23"/>
          <w:szCs w:val="23"/>
        </w:rPr>
        <w:t xml:space="preserve"> (e.g., there ar</w:t>
      </w:r>
      <w:r w:rsidR="00EC152E">
        <w:rPr>
          <w:sz w:val="23"/>
          <w:szCs w:val="23"/>
        </w:rPr>
        <w:t xml:space="preserve">e no remaining lines on the </w:t>
      </w:r>
      <w:r w:rsidR="005C4364">
        <w:rPr>
          <w:sz w:val="23"/>
          <w:szCs w:val="23"/>
        </w:rPr>
        <w:t>‘</w:t>
      </w:r>
      <w:r w:rsidR="00EC152E">
        <w:rPr>
          <w:sz w:val="23"/>
          <w:szCs w:val="23"/>
        </w:rPr>
        <w:t>Count Signature Sheet</w:t>
      </w:r>
      <w:r w:rsidR="005C4364">
        <w:rPr>
          <w:sz w:val="23"/>
          <w:szCs w:val="23"/>
        </w:rPr>
        <w:t>’ pages</w:t>
      </w:r>
      <w:r w:rsidR="00EC152E">
        <w:rPr>
          <w:sz w:val="23"/>
          <w:szCs w:val="23"/>
        </w:rPr>
        <w:t>, etc.)</w:t>
      </w:r>
      <w:r w:rsidR="00FA3859" w:rsidRPr="00BA111E">
        <w:rPr>
          <w:sz w:val="23"/>
          <w:szCs w:val="23"/>
        </w:rPr>
        <w:t>, the</w:t>
      </w:r>
      <w:r w:rsidR="008A4137">
        <w:rPr>
          <w:sz w:val="23"/>
          <w:szCs w:val="23"/>
        </w:rPr>
        <w:t xml:space="preserve"> Site Supervisor of the MAP Registered site</w:t>
      </w:r>
      <w:r w:rsidR="00AF1B6B" w:rsidRPr="00BA111E">
        <w:rPr>
          <w:sz w:val="23"/>
          <w:szCs w:val="23"/>
        </w:rPr>
        <w:t>,</w:t>
      </w:r>
      <w:r w:rsidR="003E7093">
        <w:rPr>
          <w:sz w:val="23"/>
          <w:szCs w:val="23"/>
        </w:rPr>
        <w:t xml:space="preserve"> along with another </w:t>
      </w:r>
      <w:r w:rsidR="00FA3859" w:rsidRPr="00BA111E">
        <w:rPr>
          <w:sz w:val="23"/>
          <w:szCs w:val="23"/>
        </w:rPr>
        <w:t>C</w:t>
      </w:r>
      <w:r w:rsidRPr="00BA111E">
        <w:rPr>
          <w:sz w:val="23"/>
          <w:szCs w:val="23"/>
        </w:rPr>
        <w:t>ertified/licensed staff</w:t>
      </w:r>
      <w:r w:rsidR="00AF1B6B" w:rsidRPr="00BA111E">
        <w:rPr>
          <w:sz w:val="23"/>
          <w:szCs w:val="23"/>
        </w:rPr>
        <w:t>,</w:t>
      </w:r>
      <w:r w:rsidRPr="00BA111E">
        <w:rPr>
          <w:sz w:val="23"/>
          <w:szCs w:val="23"/>
        </w:rPr>
        <w:t xml:space="preserve"> must transfer </w:t>
      </w:r>
      <w:r w:rsidR="00EC152E">
        <w:rPr>
          <w:sz w:val="23"/>
          <w:szCs w:val="23"/>
        </w:rPr>
        <w:t xml:space="preserve">all of </w:t>
      </w:r>
      <w:r w:rsidR="00D54145" w:rsidRPr="00BA111E">
        <w:rPr>
          <w:sz w:val="23"/>
          <w:szCs w:val="23"/>
        </w:rPr>
        <w:t xml:space="preserve">the </w:t>
      </w:r>
      <w:r w:rsidRPr="00BA111E">
        <w:rPr>
          <w:sz w:val="23"/>
          <w:szCs w:val="23"/>
        </w:rPr>
        <w:t>information</w:t>
      </w:r>
      <w:r w:rsidR="00EC152E">
        <w:rPr>
          <w:sz w:val="23"/>
          <w:szCs w:val="23"/>
        </w:rPr>
        <w:t xml:space="preserve"> from the existing </w:t>
      </w:r>
      <w:r w:rsidR="00EC152E" w:rsidRPr="00EC152E">
        <w:rPr>
          <w:i/>
          <w:sz w:val="23"/>
          <w:szCs w:val="23"/>
        </w:rPr>
        <w:t>Countable Controlled Substance Book</w:t>
      </w:r>
      <w:r w:rsidRPr="00BA111E">
        <w:rPr>
          <w:sz w:val="23"/>
          <w:szCs w:val="23"/>
        </w:rPr>
        <w:t xml:space="preserve"> to a new </w:t>
      </w:r>
      <w:r w:rsidRPr="00BA111E">
        <w:rPr>
          <w:i/>
          <w:sz w:val="23"/>
          <w:szCs w:val="23"/>
        </w:rPr>
        <w:t>Countable Controlled Substance Book</w:t>
      </w:r>
      <w:r w:rsidRPr="00BA111E">
        <w:rPr>
          <w:sz w:val="23"/>
          <w:szCs w:val="23"/>
        </w:rPr>
        <w:t>.</w:t>
      </w:r>
    </w:p>
    <w:p w14:paraId="7E906612" w14:textId="77777777" w:rsidR="00164937" w:rsidRPr="00164937" w:rsidRDefault="00F414BE" w:rsidP="007F0B07">
      <w:pPr>
        <w:pStyle w:val="a1Para"/>
        <w:numPr>
          <w:ilvl w:val="1"/>
          <w:numId w:val="93"/>
        </w:numPr>
        <w:spacing w:before="0" w:after="0"/>
        <w:rPr>
          <w:sz w:val="23"/>
          <w:szCs w:val="23"/>
        </w:rPr>
      </w:pPr>
      <w:r w:rsidRPr="00164937">
        <w:rPr>
          <w:sz w:val="23"/>
          <w:szCs w:val="23"/>
        </w:rPr>
        <w:t xml:space="preserve">When a new </w:t>
      </w:r>
      <w:r w:rsidRPr="00164937">
        <w:rPr>
          <w:i/>
          <w:sz w:val="23"/>
          <w:szCs w:val="23"/>
        </w:rPr>
        <w:t>Countable Controlled Substance Book</w:t>
      </w:r>
      <w:r w:rsidRPr="00164937">
        <w:rPr>
          <w:sz w:val="23"/>
          <w:szCs w:val="23"/>
        </w:rPr>
        <w:t xml:space="preserve"> is </w:t>
      </w:r>
      <w:r w:rsidR="00EC152E" w:rsidRPr="00164937">
        <w:rPr>
          <w:sz w:val="23"/>
          <w:szCs w:val="23"/>
        </w:rPr>
        <w:t>required</w:t>
      </w:r>
      <w:r w:rsidR="00D54145" w:rsidRPr="00164937">
        <w:rPr>
          <w:sz w:val="23"/>
          <w:szCs w:val="23"/>
        </w:rPr>
        <w:t>,</w:t>
      </w:r>
      <w:r w:rsidRPr="00164937">
        <w:rPr>
          <w:sz w:val="23"/>
          <w:szCs w:val="23"/>
        </w:rPr>
        <w:t xml:space="preserve"> </w:t>
      </w:r>
      <w:r w:rsidR="00490596" w:rsidRPr="00164937">
        <w:rPr>
          <w:sz w:val="23"/>
          <w:szCs w:val="23"/>
        </w:rPr>
        <w:t xml:space="preserve">all currently remaining </w:t>
      </w:r>
      <w:r w:rsidR="00EC152E" w:rsidRPr="00164937">
        <w:rPr>
          <w:sz w:val="23"/>
          <w:szCs w:val="23"/>
        </w:rPr>
        <w:t>‘</w:t>
      </w:r>
      <w:r w:rsidR="00490596" w:rsidRPr="00164937">
        <w:rPr>
          <w:sz w:val="23"/>
          <w:szCs w:val="23"/>
        </w:rPr>
        <w:t>Schedule II-V</w:t>
      </w:r>
      <w:r w:rsidR="00EC152E" w:rsidRPr="00164937">
        <w:rPr>
          <w:sz w:val="23"/>
          <w:szCs w:val="23"/>
        </w:rPr>
        <w:t>’</w:t>
      </w:r>
      <w:r w:rsidR="00490596" w:rsidRPr="00164937">
        <w:rPr>
          <w:sz w:val="23"/>
          <w:szCs w:val="23"/>
        </w:rPr>
        <w:t xml:space="preserve"> </w:t>
      </w:r>
      <w:r w:rsidR="00EC152E" w:rsidRPr="00164937">
        <w:rPr>
          <w:sz w:val="23"/>
          <w:szCs w:val="23"/>
        </w:rPr>
        <w:t>(i.e. countable controlled substances) medication and all ‘high-risk Schedule VI’ medication</w:t>
      </w:r>
      <w:r w:rsidR="00C410F6" w:rsidRPr="00164937">
        <w:rPr>
          <w:sz w:val="23"/>
          <w:szCs w:val="23"/>
        </w:rPr>
        <w:t xml:space="preserve"> must</w:t>
      </w:r>
      <w:r w:rsidRPr="00164937">
        <w:rPr>
          <w:sz w:val="23"/>
          <w:szCs w:val="23"/>
        </w:rPr>
        <w:t xml:space="preserve"> be transferred</w:t>
      </w:r>
      <w:r w:rsidR="00131302" w:rsidRPr="00164937">
        <w:rPr>
          <w:sz w:val="23"/>
          <w:szCs w:val="23"/>
        </w:rPr>
        <w:t xml:space="preserve"> to the new </w:t>
      </w:r>
      <w:r w:rsidR="00131302" w:rsidRPr="00164937">
        <w:rPr>
          <w:i/>
          <w:sz w:val="23"/>
          <w:szCs w:val="23"/>
        </w:rPr>
        <w:t>Count</w:t>
      </w:r>
      <w:r w:rsidR="003955E0" w:rsidRPr="00164937">
        <w:rPr>
          <w:i/>
          <w:sz w:val="23"/>
          <w:szCs w:val="23"/>
        </w:rPr>
        <w:t>able Controlled Substance Book</w:t>
      </w:r>
      <w:r w:rsidR="00C410F6" w:rsidRPr="00164937">
        <w:rPr>
          <w:i/>
          <w:sz w:val="23"/>
          <w:szCs w:val="23"/>
        </w:rPr>
        <w:t>.</w:t>
      </w:r>
    </w:p>
    <w:p w14:paraId="7CEBCE45" w14:textId="14222FCC" w:rsidR="00C410F6" w:rsidRPr="00164937" w:rsidRDefault="00F414BE" w:rsidP="007F0B07">
      <w:pPr>
        <w:pStyle w:val="a1Para"/>
        <w:numPr>
          <w:ilvl w:val="2"/>
          <w:numId w:val="93"/>
        </w:numPr>
        <w:spacing w:before="0" w:after="0"/>
        <w:rPr>
          <w:sz w:val="23"/>
          <w:szCs w:val="23"/>
        </w:rPr>
      </w:pPr>
      <w:r w:rsidRPr="00164937">
        <w:rPr>
          <w:sz w:val="23"/>
          <w:szCs w:val="23"/>
        </w:rPr>
        <w:t xml:space="preserve">Only one </w:t>
      </w:r>
      <w:r w:rsidR="00EC152E" w:rsidRPr="00164937">
        <w:rPr>
          <w:sz w:val="23"/>
          <w:szCs w:val="23"/>
        </w:rPr>
        <w:t xml:space="preserve">(1) </w:t>
      </w:r>
      <w:r w:rsidRPr="00164937">
        <w:rPr>
          <w:i/>
          <w:sz w:val="23"/>
          <w:szCs w:val="23"/>
        </w:rPr>
        <w:t>Countable Controlled Substance Book</w:t>
      </w:r>
      <w:r w:rsidRPr="00164937">
        <w:rPr>
          <w:sz w:val="23"/>
          <w:szCs w:val="23"/>
        </w:rPr>
        <w:t xml:space="preserve"> may be </w:t>
      </w:r>
      <w:r w:rsidR="00EA0552" w:rsidRPr="00164937">
        <w:rPr>
          <w:sz w:val="23"/>
          <w:szCs w:val="23"/>
        </w:rPr>
        <w:t>active (</w:t>
      </w:r>
      <w:r w:rsidR="00EC152E" w:rsidRPr="00164937">
        <w:rPr>
          <w:sz w:val="23"/>
          <w:szCs w:val="23"/>
        </w:rPr>
        <w:t>in use</w:t>
      </w:r>
      <w:r w:rsidR="00EA0552" w:rsidRPr="00164937">
        <w:rPr>
          <w:sz w:val="23"/>
          <w:szCs w:val="23"/>
        </w:rPr>
        <w:t>)</w:t>
      </w:r>
      <w:r w:rsidRPr="00164937">
        <w:rPr>
          <w:sz w:val="23"/>
          <w:szCs w:val="23"/>
        </w:rPr>
        <w:t xml:space="preserve"> at a time</w:t>
      </w:r>
      <w:r w:rsidR="00EA0552" w:rsidRPr="00164937">
        <w:rPr>
          <w:sz w:val="23"/>
          <w:szCs w:val="23"/>
        </w:rPr>
        <w:t xml:space="preserve"> at each MAP Registered site</w:t>
      </w:r>
      <w:r w:rsidRPr="00164937">
        <w:rPr>
          <w:sz w:val="23"/>
          <w:szCs w:val="23"/>
        </w:rPr>
        <w:t>.</w:t>
      </w:r>
      <w:r w:rsidR="00C410F6" w:rsidRPr="00164937">
        <w:rPr>
          <w:sz w:val="23"/>
          <w:szCs w:val="23"/>
        </w:rPr>
        <w:t xml:space="preserve"> </w:t>
      </w:r>
    </w:p>
    <w:p w14:paraId="7D552BC4" w14:textId="77777777" w:rsidR="0097352B" w:rsidRPr="00BA111E" w:rsidRDefault="00C410F6" w:rsidP="009F45F5">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0C670BA8" w14:textId="77777777" w:rsidTr="00363DAE">
        <w:tc>
          <w:tcPr>
            <w:tcW w:w="10440" w:type="dxa"/>
            <w:gridSpan w:val="2"/>
          </w:tcPr>
          <w:p w14:paraId="477D0466"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21EA32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502D9B2B" w14:textId="77777777" w:rsidTr="00363DAE">
        <w:tc>
          <w:tcPr>
            <w:tcW w:w="2448" w:type="dxa"/>
          </w:tcPr>
          <w:p w14:paraId="6836EDBE" w14:textId="77777777" w:rsidR="0097352B" w:rsidRPr="00BA111E" w:rsidRDefault="0097352B" w:rsidP="00363DAE">
            <w:pPr>
              <w:pStyle w:val="aPolicyBoxTitle"/>
              <w:rPr>
                <w:sz w:val="22"/>
                <w:szCs w:val="22"/>
              </w:rPr>
            </w:pPr>
          </w:p>
        </w:tc>
        <w:tc>
          <w:tcPr>
            <w:tcW w:w="7992" w:type="dxa"/>
          </w:tcPr>
          <w:p w14:paraId="1E4B7754" w14:textId="77777777" w:rsidR="0097352B" w:rsidRPr="00BA111E" w:rsidRDefault="0097352B" w:rsidP="00363DAE">
            <w:pPr>
              <w:pStyle w:val="aTOC2"/>
              <w:rPr>
                <w:sz w:val="22"/>
                <w:szCs w:val="22"/>
              </w:rPr>
            </w:pPr>
          </w:p>
        </w:tc>
      </w:tr>
      <w:tr w:rsidR="0097352B" w:rsidRPr="00BA111E" w14:paraId="4C8E0095" w14:textId="77777777" w:rsidTr="00363DAE">
        <w:tc>
          <w:tcPr>
            <w:tcW w:w="2448" w:type="dxa"/>
          </w:tcPr>
          <w:p w14:paraId="00A6AFAB"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15ADEDF1" w14:textId="77777777" w:rsidR="0097352B" w:rsidRPr="00BA111E" w:rsidRDefault="0097352B" w:rsidP="007D1585">
            <w:pPr>
              <w:pStyle w:val="aTOC2"/>
              <w:rPr>
                <w:sz w:val="23"/>
                <w:szCs w:val="23"/>
              </w:rPr>
            </w:pPr>
            <w:bookmarkStart w:id="96" w:name="_Toc183516788"/>
            <w:r w:rsidRPr="00BA111E">
              <w:rPr>
                <w:sz w:val="23"/>
                <w:szCs w:val="23"/>
              </w:rPr>
              <w:t>1</w:t>
            </w:r>
            <w:r w:rsidR="00934895">
              <w:rPr>
                <w:sz w:val="23"/>
                <w:szCs w:val="23"/>
              </w:rPr>
              <w:t>2</w:t>
            </w:r>
            <w:r w:rsidRPr="00BA111E">
              <w:rPr>
                <w:sz w:val="23"/>
                <w:szCs w:val="23"/>
              </w:rPr>
              <w:t>-</w:t>
            </w:r>
            <w:r w:rsidR="007D1585" w:rsidRPr="00BA111E">
              <w:rPr>
                <w:sz w:val="23"/>
                <w:szCs w:val="23"/>
              </w:rPr>
              <w:t>4</w:t>
            </w:r>
            <w:r w:rsidRPr="00BA111E">
              <w:rPr>
                <w:sz w:val="23"/>
                <w:szCs w:val="23"/>
              </w:rPr>
              <w:t xml:space="preserve"> </w:t>
            </w:r>
            <w:bookmarkStart w:id="97" w:name="TransferOfMedications"/>
            <w:r w:rsidRPr="00BA111E">
              <w:rPr>
                <w:sz w:val="23"/>
                <w:szCs w:val="23"/>
              </w:rPr>
              <w:t>Transfer of Medication</w:t>
            </w:r>
            <w:bookmarkEnd w:id="97"/>
            <w:bookmarkEnd w:id="96"/>
          </w:p>
        </w:tc>
      </w:tr>
      <w:tr w:rsidR="0097352B" w:rsidRPr="00BA111E" w14:paraId="6B818112" w14:textId="77777777" w:rsidTr="00363DAE">
        <w:tc>
          <w:tcPr>
            <w:tcW w:w="2448" w:type="dxa"/>
          </w:tcPr>
          <w:p w14:paraId="7EB924C9"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FC534A6" w14:textId="77777777" w:rsidR="0097352B" w:rsidRPr="00BA111E" w:rsidRDefault="0097352B" w:rsidP="0097352B">
            <w:pPr>
              <w:pStyle w:val="aPolBoxText"/>
              <w:rPr>
                <w:sz w:val="22"/>
                <w:szCs w:val="22"/>
              </w:rPr>
            </w:pPr>
            <w:r w:rsidRPr="00BA111E">
              <w:rPr>
                <w:sz w:val="22"/>
                <w:szCs w:val="22"/>
              </w:rPr>
              <w:t>MAP Policy Manual</w:t>
            </w:r>
          </w:p>
        </w:tc>
      </w:tr>
    </w:tbl>
    <w:p w14:paraId="6241754A" w14:textId="77777777" w:rsidR="007D1585" w:rsidRPr="00BA111E" w:rsidRDefault="0070544F" w:rsidP="007F0B07">
      <w:pPr>
        <w:pStyle w:val="a1Para"/>
        <w:numPr>
          <w:ilvl w:val="0"/>
          <w:numId w:val="56"/>
        </w:numPr>
        <w:tabs>
          <w:tab w:val="left" w:pos="360"/>
        </w:tabs>
        <w:rPr>
          <w:sz w:val="23"/>
          <w:szCs w:val="23"/>
        </w:rPr>
      </w:pPr>
      <w:r>
        <w:rPr>
          <w:sz w:val="23"/>
          <w:szCs w:val="23"/>
        </w:rPr>
        <w:t>Any time medications</w:t>
      </w:r>
      <w:r w:rsidR="007D1585" w:rsidRPr="00BA111E">
        <w:rPr>
          <w:sz w:val="23"/>
          <w:szCs w:val="23"/>
        </w:rPr>
        <w:t xml:space="preserve"> </w:t>
      </w:r>
      <w:r w:rsidR="0078307C" w:rsidRPr="00BA111E">
        <w:rPr>
          <w:sz w:val="23"/>
          <w:szCs w:val="23"/>
        </w:rPr>
        <w:t xml:space="preserve">that </w:t>
      </w:r>
      <w:r w:rsidR="004B4591" w:rsidRPr="00BA111E">
        <w:rPr>
          <w:sz w:val="23"/>
          <w:szCs w:val="23"/>
        </w:rPr>
        <w:t>are</w:t>
      </w:r>
      <w:r w:rsidR="00D72E22" w:rsidRPr="00BA111E">
        <w:rPr>
          <w:sz w:val="23"/>
          <w:szCs w:val="23"/>
        </w:rPr>
        <w:t xml:space="preserve"> the responsibility of a MAP R</w:t>
      </w:r>
      <w:r w:rsidR="0078307C" w:rsidRPr="00BA111E">
        <w:rPr>
          <w:sz w:val="23"/>
          <w:szCs w:val="23"/>
        </w:rPr>
        <w:t>egist</w:t>
      </w:r>
      <w:r w:rsidR="00D54145" w:rsidRPr="00BA111E">
        <w:rPr>
          <w:sz w:val="23"/>
          <w:szCs w:val="23"/>
        </w:rPr>
        <w:t>ered site are transferred from/to a</w:t>
      </w:r>
      <w:r w:rsidR="0078307C" w:rsidRPr="00BA111E">
        <w:rPr>
          <w:sz w:val="23"/>
          <w:szCs w:val="23"/>
        </w:rPr>
        <w:t xml:space="preserve"> MAP Registered site; </w:t>
      </w:r>
      <w:r w:rsidR="004B4591" w:rsidRPr="00BA111E">
        <w:rPr>
          <w:sz w:val="23"/>
          <w:szCs w:val="23"/>
        </w:rPr>
        <w:t>the medication</w:t>
      </w:r>
      <w:r w:rsidR="007D1585" w:rsidRPr="00BA111E">
        <w:rPr>
          <w:sz w:val="23"/>
          <w:szCs w:val="23"/>
        </w:rPr>
        <w:t xml:space="preserve"> must be secured and transported by a Certified/licensed staff</w:t>
      </w:r>
      <w:r w:rsidR="00EF31FA">
        <w:rPr>
          <w:sz w:val="23"/>
          <w:szCs w:val="23"/>
        </w:rPr>
        <w:t xml:space="preserve"> </w:t>
      </w:r>
      <w:r w:rsidR="00EF31FA" w:rsidRPr="00BA111E">
        <w:rPr>
          <w:sz w:val="23"/>
          <w:szCs w:val="23"/>
        </w:rPr>
        <w:t>(</w:t>
      </w:r>
      <w:hyperlink w:anchor="TransportationOfMedication" w:history="1">
        <w:r w:rsidR="00EF31FA" w:rsidRPr="00762953">
          <w:rPr>
            <w:rStyle w:val="Hyperlink"/>
            <w:i/>
            <w:sz w:val="23"/>
            <w:szCs w:val="23"/>
          </w:rPr>
          <w:t>See Policy No. 1</w:t>
        </w:r>
        <w:r w:rsidR="00F93A02" w:rsidRPr="00762953">
          <w:rPr>
            <w:rStyle w:val="Hyperlink"/>
            <w:i/>
            <w:sz w:val="23"/>
            <w:szCs w:val="23"/>
          </w:rPr>
          <w:t>2</w:t>
        </w:r>
        <w:r w:rsidR="00EF31FA" w:rsidRPr="00762953">
          <w:rPr>
            <w:rStyle w:val="Hyperlink"/>
            <w:i/>
            <w:sz w:val="23"/>
            <w:szCs w:val="23"/>
          </w:rPr>
          <w:t>-5</w:t>
        </w:r>
      </w:hyperlink>
      <w:r w:rsidR="00EF31FA">
        <w:rPr>
          <w:i/>
          <w:sz w:val="23"/>
          <w:szCs w:val="23"/>
        </w:rPr>
        <w:t>)</w:t>
      </w:r>
      <w:r w:rsidR="007D1585" w:rsidRPr="00BA111E">
        <w:rPr>
          <w:sz w:val="23"/>
          <w:szCs w:val="23"/>
        </w:rPr>
        <w:t>.</w:t>
      </w:r>
    </w:p>
    <w:p w14:paraId="5C739332"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w:t>
      </w:r>
      <w:r w:rsidR="0070544F">
        <w:rPr>
          <w:sz w:val="23"/>
          <w:szCs w:val="23"/>
        </w:rPr>
        <w:t xml:space="preserve"> from</w:t>
      </w:r>
      <w:r w:rsidR="007D1585" w:rsidRPr="00BA111E">
        <w:rPr>
          <w:sz w:val="23"/>
          <w:szCs w:val="23"/>
        </w:rPr>
        <w:t>:</w:t>
      </w:r>
    </w:p>
    <w:p w14:paraId="2BF68DBA" w14:textId="77777777" w:rsidR="006412D5" w:rsidRDefault="008A1367" w:rsidP="007F0B07">
      <w:pPr>
        <w:pStyle w:val="a1Para"/>
        <w:numPr>
          <w:ilvl w:val="1"/>
          <w:numId w:val="56"/>
        </w:numPr>
        <w:spacing w:before="0" w:after="0"/>
        <w:rPr>
          <w:sz w:val="23"/>
          <w:szCs w:val="23"/>
        </w:rPr>
      </w:pPr>
      <w:r w:rsidRPr="006412D5">
        <w:rPr>
          <w:sz w:val="23"/>
          <w:szCs w:val="23"/>
        </w:rPr>
        <w:t>a Health Care F</w:t>
      </w:r>
      <w:r w:rsidR="007D1585" w:rsidRPr="006412D5">
        <w:rPr>
          <w:sz w:val="23"/>
          <w:szCs w:val="23"/>
        </w:rPr>
        <w:t>acility (</w:t>
      </w:r>
      <w:r w:rsidRPr="006412D5">
        <w:rPr>
          <w:sz w:val="23"/>
          <w:szCs w:val="23"/>
        </w:rPr>
        <w:t xml:space="preserve">e.g., </w:t>
      </w:r>
      <w:r w:rsidR="007D1585" w:rsidRPr="006412D5">
        <w:rPr>
          <w:sz w:val="23"/>
          <w:szCs w:val="23"/>
        </w:rPr>
        <w:t>hospital, nursing home</w:t>
      </w:r>
      <w:r w:rsidR="0070544F" w:rsidRPr="006412D5">
        <w:rPr>
          <w:sz w:val="23"/>
          <w:szCs w:val="23"/>
        </w:rPr>
        <w:t xml:space="preserve">, crisis stabilization unit, </w:t>
      </w:r>
      <w:r w:rsidR="007D1585" w:rsidRPr="006412D5">
        <w:rPr>
          <w:sz w:val="23"/>
          <w:szCs w:val="23"/>
        </w:rPr>
        <w:t>rehabilitation center</w:t>
      </w:r>
      <w:r w:rsidR="0070544F" w:rsidRPr="006412D5">
        <w:rPr>
          <w:sz w:val="23"/>
          <w:szCs w:val="23"/>
        </w:rPr>
        <w:t>, etc.</w:t>
      </w:r>
      <w:r w:rsidR="007D1585" w:rsidRPr="006412D5">
        <w:rPr>
          <w:sz w:val="23"/>
          <w:szCs w:val="23"/>
        </w:rPr>
        <w:t>) to a MAP Registered site;</w:t>
      </w:r>
    </w:p>
    <w:p w14:paraId="37FFC7A1" w14:textId="77777777" w:rsidR="006412D5" w:rsidRDefault="007D1585" w:rsidP="007F0B07">
      <w:pPr>
        <w:pStyle w:val="a1Para"/>
        <w:numPr>
          <w:ilvl w:val="1"/>
          <w:numId w:val="56"/>
        </w:numPr>
        <w:spacing w:before="0" w:after="0"/>
        <w:rPr>
          <w:sz w:val="23"/>
          <w:szCs w:val="23"/>
        </w:rPr>
      </w:pPr>
      <w:r w:rsidRPr="006412D5">
        <w:rPr>
          <w:sz w:val="23"/>
          <w:szCs w:val="23"/>
        </w:rPr>
        <w:t xml:space="preserve">one MAP Registered site to another </w:t>
      </w:r>
      <w:r w:rsidR="00D72E22" w:rsidRPr="006412D5">
        <w:rPr>
          <w:sz w:val="23"/>
          <w:szCs w:val="23"/>
        </w:rPr>
        <w:t>MAP R</w:t>
      </w:r>
      <w:r w:rsidRPr="006412D5">
        <w:rPr>
          <w:sz w:val="23"/>
          <w:szCs w:val="23"/>
        </w:rPr>
        <w:t xml:space="preserve">egistered site; </w:t>
      </w:r>
    </w:p>
    <w:p w14:paraId="1B5D866D" w14:textId="77777777" w:rsidR="006412D5" w:rsidRDefault="007D1585" w:rsidP="007F0B07">
      <w:pPr>
        <w:pStyle w:val="a1Para"/>
        <w:numPr>
          <w:ilvl w:val="1"/>
          <w:numId w:val="56"/>
        </w:numPr>
        <w:spacing w:before="0" w:after="0"/>
        <w:rPr>
          <w:sz w:val="23"/>
          <w:szCs w:val="23"/>
        </w:rPr>
      </w:pPr>
      <w:r w:rsidRPr="006412D5">
        <w:rPr>
          <w:sz w:val="23"/>
          <w:szCs w:val="23"/>
        </w:rPr>
        <w:t>a MAP R</w:t>
      </w:r>
      <w:r w:rsidR="00860824" w:rsidRPr="006412D5">
        <w:rPr>
          <w:sz w:val="23"/>
          <w:szCs w:val="23"/>
        </w:rPr>
        <w:t>egistered site to a Day Program, Day Hab</w:t>
      </w:r>
      <w:r w:rsidR="0070544F" w:rsidRPr="006412D5">
        <w:rPr>
          <w:sz w:val="23"/>
          <w:szCs w:val="23"/>
        </w:rPr>
        <w:t>ilitation,</w:t>
      </w:r>
      <w:r w:rsidR="00860824" w:rsidRPr="006412D5">
        <w:rPr>
          <w:sz w:val="23"/>
          <w:szCs w:val="23"/>
        </w:rPr>
        <w:t xml:space="preserve"> or S</w:t>
      </w:r>
      <w:r w:rsidRPr="006412D5">
        <w:rPr>
          <w:sz w:val="23"/>
          <w:szCs w:val="23"/>
        </w:rPr>
        <w:t>chool;</w:t>
      </w:r>
    </w:p>
    <w:p w14:paraId="34D20B30"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4B4591" w:rsidRPr="006412D5">
        <w:rPr>
          <w:sz w:val="23"/>
          <w:szCs w:val="23"/>
        </w:rPr>
        <w:t>egistered Temporary R</w:t>
      </w:r>
      <w:r w:rsidRPr="006412D5">
        <w:rPr>
          <w:sz w:val="23"/>
          <w:szCs w:val="23"/>
        </w:rPr>
        <w:t>es</w:t>
      </w:r>
      <w:r w:rsidR="00F414BE" w:rsidRPr="006412D5">
        <w:rPr>
          <w:sz w:val="23"/>
          <w:szCs w:val="23"/>
        </w:rPr>
        <w:t xml:space="preserve">pite site; </w:t>
      </w:r>
    </w:p>
    <w:p w14:paraId="4DB9FDEC"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F414BE" w:rsidRPr="006412D5">
        <w:rPr>
          <w:sz w:val="23"/>
          <w:szCs w:val="23"/>
        </w:rPr>
        <w:t>egistered site; or</w:t>
      </w:r>
      <w:r w:rsidR="0078307C" w:rsidRPr="006412D5">
        <w:rPr>
          <w:sz w:val="23"/>
          <w:szCs w:val="23"/>
        </w:rPr>
        <w:t xml:space="preserve"> </w:t>
      </w:r>
    </w:p>
    <w:p w14:paraId="6738A871" w14:textId="3C380F91" w:rsidR="00F414BE" w:rsidRPr="006412D5" w:rsidRDefault="0070544F" w:rsidP="007F0B07">
      <w:pPr>
        <w:pStyle w:val="a1Para"/>
        <w:numPr>
          <w:ilvl w:val="1"/>
          <w:numId w:val="56"/>
        </w:numPr>
        <w:spacing w:before="0" w:after="0"/>
        <w:rPr>
          <w:sz w:val="23"/>
          <w:szCs w:val="23"/>
        </w:rPr>
      </w:pPr>
      <w:r w:rsidRPr="006412D5">
        <w:rPr>
          <w:sz w:val="23"/>
          <w:szCs w:val="23"/>
        </w:rPr>
        <w:t>a</w:t>
      </w:r>
      <w:r w:rsidR="0078307C" w:rsidRPr="006412D5">
        <w:rPr>
          <w:sz w:val="23"/>
          <w:szCs w:val="23"/>
        </w:rPr>
        <w:t xml:space="preserve"> MAP R</w:t>
      </w:r>
      <w:r w:rsidRPr="006412D5">
        <w:rPr>
          <w:sz w:val="23"/>
          <w:szCs w:val="23"/>
        </w:rPr>
        <w:t>egistered site t</w:t>
      </w:r>
      <w:r w:rsidR="004A6B4B" w:rsidRPr="006412D5">
        <w:rPr>
          <w:sz w:val="23"/>
          <w:szCs w:val="23"/>
        </w:rPr>
        <w:t>o the pharmacy for repackaging (</w:t>
      </w:r>
      <w:r w:rsidR="0078307C" w:rsidRPr="006412D5">
        <w:rPr>
          <w:sz w:val="23"/>
          <w:szCs w:val="23"/>
        </w:rPr>
        <w:t>e</w:t>
      </w:r>
      <w:r w:rsidR="004A6B4B" w:rsidRPr="006412D5">
        <w:rPr>
          <w:sz w:val="23"/>
          <w:szCs w:val="23"/>
        </w:rPr>
        <w:t>.g., for Leave of Absence [</w:t>
      </w:r>
      <w:r w:rsidRPr="006412D5">
        <w:rPr>
          <w:sz w:val="23"/>
          <w:szCs w:val="23"/>
        </w:rPr>
        <w:t>LOA</w:t>
      </w:r>
      <w:r w:rsidR="004A6B4B" w:rsidRPr="006412D5">
        <w:rPr>
          <w:sz w:val="23"/>
          <w:szCs w:val="23"/>
        </w:rPr>
        <w:t>], etc.)</w:t>
      </w:r>
      <w:r w:rsidR="0078307C" w:rsidRPr="006412D5">
        <w:rPr>
          <w:sz w:val="23"/>
          <w:szCs w:val="23"/>
        </w:rPr>
        <w:t>.</w:t>
      </w:r>
    </w:p>
    <w:p w14:paraId="3C04DF90" w14:textId="77777777" w:rsidR="006412D5" w:rsidRDefault="007D1585" w:rsidP="007F0B07">
      <w:pPr>
        <w:pStyle w:val="a1Para"/>
        <w:numPr>
          <w:ilvl w:val="0"/>
          <w:numId w:val="56"/>
        </w:numPr>
        <w:rPr>
          <w:sz w:val="23"/>
          <w:szCs w:val="23"/>
        </w:rPr>
      </w:pPr>
      <w:r w:rsidRPr="00BA111E">
        <w:rPr>
          <w:sz w:val="23"/>
          <w:szCs w:val="23"/>
        </w:rPr>
        <w:t>Medica</w:t>
      </w:r>
      <w:r w:rsidR="0078307C" w:rsidRPr="00BA111E">
        <w:rPr>
          <w:sz w:val="23"/>
          <w:szCs w:val="23"/>
        </w:rPr>
        <w:t>tion may be transferred from a Health Care F</w:t>
      </w:r>
      <w:r w:rsidRPr="00BA111E">
        <w:rPr>
          <w:sz w:val="23"/>
          <w:szCs w:val="23"/>
        </w:rPr>
        <w:t>acility (</w:t>
      </w:r>
      <w:r w:rsidR="0078307C" w:rsidRPr="00BA111E">
        <w:rPr>
          <w:sz w:val="23"/>
          <w:szCs w:val="23"/>
        </w:rPr>
        <w:t xml:space="preserve">e.g., </w:t>
      </w:r>
      <w:r w:rsidRPr="00BA111E">
        <w:rPr>
          <w:sz w:val="23"/>
          <w:szCs w:val="23"/>
        </w:rPr>
        <w:t>hospital, nursing home</w:t>
      </w:r>
      <w:r w:rsidR="0070544F">
        <w:rPr>
          <w:sz w:val="23"/>
          <w:szCs w:val="23"/>
        </w:rPr>
        <w:t xml:space="preserve">, crisis stabilization unit, </w:t>
      </w:r>
      <w:r w:rsidRPr="00BA111E">
        <w:rPr>
          <w:sz w:val="23"/>
          <w:szCs w:val="23"/>
        </w:rPr>
        <w:t>rehabilitation center</w:t>
      </w:r>
      <w:r w:rsidR="0070544F">
        <w:rPr>
          <w:sz w:val="23"/>
          <w:szCs w:val="23"/>
        </w:rPr>
        <w:t>, etc.</w:t>
      </w:r>
      <w:r w:rsidRPr="00BA111E">
        <w:rPr>
          <w:sz w:val="23"/>
          <w:szCs w:val="23"/>
        </w:rPr>
        <w:t>) to a MAP Registered site provided:</w:t>
      </w:r>
    </w:p>
    <w:p w14:paraId="73A80736" w14:textId="77777777" w:rsidR="006412D5" w:rsidRDefault="007D1585" w:rsidP="007F0B07">
      <w:pPr>
        <w:pStyle w:val="a1Para"/>
        <w:numPr>
          <w:ilvl w:val="1"/>
          <w:numId w:val="56"/>
        </w:numPr>
        <w:spacing w:before="0" w:after="0"/>
        <w:rPr>
          <w:sz w:val="23"/>
          <w:szCs w:val="23"/>
        </w:rPr>
      </w:pPr>
      <w:r w:rsidRPr="006412D5">
        <w:rPr>
          <w:sz w:val="23"/>
          <w:szCs w:val="23"/>
        </w:rPr>
        <w:t>there is a curre</w:t>
      </w:r>
      <w:r w:rsidR="009651A9" w:rsidRPr="006412D5">
        <w:rPr>
          <w:sz w:val="23"/>
          <w:szCs w:val="23"/>
        </w:rPr>
        <w:t>nt signed Health Care Provider</w:t>
      </w:r>
      <w:r w:rsidR="00EA0552" w:rsidRPr="006412D5">
        <w:rPr>
          <w:sz w:val="23"/>
          <w:szCs w:val="23"/>
        </w:rPr>
        <w:t xml:space="preserve"> O</w:t>
      </w:r>
      <w:r w:rsidRPr="006412D5">
        <w:rPr>
          <w:sz w:val="23"/>
          <w:szCs w:val="23"/>
        </w:rPr>
        <w:t>rder for the medication;</w:t>
      </w:r>
    </w:p>
    <w:p w14:paraId="78307CEF"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has an appropriate </w:t>
      </w:r>
      <w:r w:rsidR="009651A9" w:rsidRPr="006412D5">
        <w:rPr>
          <w:sz w:val="23"/>
          <w:szCs w:val="23"/>
        </w:rPr>
        <w:t xml:space="preserve">pharmacy </w:t>
      </w:r>
      <w:r w:rsidRPr="006412D5">
        <w:rPr>
          <w:sz w:val="23"/>
          <w:szCs w:val="23"/>
        </w:rPr>
        <w:t>label (</w:t>
      </w:r>
      <w:r w:rsidR="009651A9" w:rsidRPr="006412D5">
        <w:rPr>
          <w:sz w:val="23"/>
          <w:szCs w:val="23"/>
        </w:rPr>
        <w:t xml:space="preserve">i.e., </w:t>
      </w:r>
      <w:r w:rsidR="001B0780" w:rsidRPr="006412D5">
        <w:rPr>
          <w:sz w:val="23"/>
          <w:szCs w:val="23"/>
        </w:rPr>
        <w:t>there are no hand-</w:t>
      </w:r>
      <w:r w:rsidRPr="006412D5">
        <w:rPr>
          <w:sz w:val="23"/>
          <w:szCs w:val="23"/>
        </w:rPr>
        <w:t>printed changes on the label);</w:t>
      </w:r>
    </w:p>
    <w:p w14:paraId="15BFAE47" w14:textId="77777777" w:rsidR="006412D5" w:rsidRDefault="007D1585" w:rsidP="007F0B07">
      <w:pPr>
        <w:pStyle w:val="a1Para"/>
        <w:numPr>
          <w:ilvl w:val="1"/>
          <w:numId w:val="56"/>
        </w:numPr>
        <w:spacing w:before="0" w:after="0"/>
        <w:rPr>
          <w:sz w:val="23"/>
          <w:szCs w:val="23"/>
        </w:rPr>
      </w:pPr>
      <w:r w:rsidRPr="006412D5">
        <w:rPr>
          <w:sz w:val="23"/>
          <w:szCs w:val="23"/>
        </w:rPr>
        <w:t>the directions have not changed;</w:t>
      </w:r>
    </w:p>
    <w:p w14:paraId="287B52C3"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is in a tamper-resistant </w:t>
      </w:r>
      <w:r w:rsidR="009651A9" w:rsidRPr="006412D5">
        <w:rPr>
          <w:sz w:val="23"/>
          <w:szCs w:val="23"/>
        </w:rPr>
        <w:t>(</w:t>
      </w:r>
      <w:r w:rsidRPr="006412D5">
        <w:rPr>
          <w:sz w:val="23"/>
          <w:szCs w:val="23"/>
        </w:rPr>
        <w:t>i.e.</w:t>
      </w:r>
      <w:r w:rsidR="00736126" w:rsidRPr="006412D5">
        <w:rPr>
          <w:sz w:val="23"/>
          <w:szCs w:val="23"/>
        </w:rPr>
        <w:t>,</w:t>
      </w:r>
      <w:r w:rsidRPr="006412D5">
        <w:rPr>
          <w:sz w:val="23"/>
          <w:szCs w:val="23"/>
        </w:rPr>
        <w:t xml:space="preserve"> packaged by/received from the pharmacy in such a manner that preve</w:t>
      </w:r>
      <w:r w:rsidR="00C16FF4" w:rsidRPr="006412D5">
        <w:rPr>
          <w:sz w:val="23"/>
          <w:szCs w:val="23"/>
        </w:rPr>
        <w:t>nts the contents from being alte</w:t>
      </w:r>
      <w:r w:rsidRPr="006412D5">
        <w:rPr>
          <w:sz w:val="23"/>
          <w:szCs w:val="23"/>
        </w:rPr>
        <w:t>red</w:t>
      </w:r>
      <w:r w:rsidR="009651A9" w:rsidRPr="006412D5">
        <w:rPr>
          <w:sz w:val="23"/>
          <w:szCs w:val="23"/>
        </w:rPr>
        <w:t>) container</w:t>
      </w:r>
      <w:r w:rsidR="008B7B52" w:rsidRPr="006412D5">
        <w:rPr>
          <w:sz w:val="23"/>
          <w:szCs w:val="23"/>
        </w:rPr>
        <w:t xml:space="preserve"> </w:t>
      </w:r>
      <w:r w:rsidR="009651A9" w:rsidRPr="006412D5">
        <w:rPr>
          <w:sz w:val="23"/>
          <w:szCs w:val="23"/>
        </w:rPr>
        <w:t>(</w:t>
      </w:r>
      <w:r w:rsidRPr="006412D5">
        <w:rPr>
          <w:sz w:val="23"/>
          <w:szCs w:val="23"/>
        </w:rPr>
        <w:t>e.g., blister pack, unit dose, tamper-resistant cassette</w:t>
      </w:r>
      <w:r w:rsidR="009651A9" w:rsidRPr="006412D5">
        <w:rPr>
          <w:sz w:val="23"/>
          <w:szCs w:val="23"/>
        </w:rPr>
        <w:t>, etc.</w:t>
      </w:r>
      <w:r w:rsidRPr="006412D5">
        <w:rPr>
          <w:sz w:val="23"/>
          <w:szCs w:val="23"/>
        </w:rPr>
        <w:t>); and</w:t>
      </w:r>
    </w:p>
    <w:p w14:paraId="0264EF7F" w14:textId="76B5689D" w:rsidR="007D1585" w:rsidRPr="006412D5" w:rsidRDefault="00310ECC" w:rsidP="007F0B07">
      <w:pPr>
        <w:pStyle w:val="a1Para"/>
        <w:numPr>
          <w:ilvl w:val="1"/>
          <w:numId w:val="56"/>
        </w:numPr>
        <w:spacing w:before="0" w:after="0"/>
        <w:rPr>
          <w:sz w:val="23"/>
          <w:szCs w:val="23"/>
        </w:rPr>
      </w:pPr>
      <w:r w:rsidRPr="006412D5">
        <w:rPr>
          <w:sz w:val="23"/>
          <w:szCs w:val="23"/>
        </w:rPr>
        <w:t>a dated M</w:t>
      </w:r>
      <w:r w:rsidR="007D1585" w:rsidRPr="006412D5">
        <w:rPr>
          <w:sz w:val="23"/>
          <w:szCs w:val="23"/>
        </w:rPr>
        <w:t>edi</w:t>
      </w:r>
      <w:r w:rsidR="008A6EE5" w:rsidRPr="006412D5">
        <w:rPr>
          <w:sz w:val="23"/>
          <w:szCs w:val="23"/>
        </w:rPr>
        <w:t>cation-Release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Certified/licensed</w:t>
      </w:r>
      <w:r w:rsidR="0078307C" w:rsidRPr="006412D5">
        <w:rPr>
          <w:sz w:val="23"/>
          <w:szCs w:val="23"/>
        </w:rPr>
        <w:t xml:space="preserve"> staff, from both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 listing the inventory of all the medications, including the a</w:t>
      </w:r>
      <w:r w:rsidR="0078307C" w:rsidRPr="006412D5">
        <w:rPr>
          <w:sz w:val="23"/>
          <w:szCs w:val="23"/>
        </w:rPr>
        <w:t>mount transferred, between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w:t>
      </w:r>
    </w:p>
    <w:p w14:paraId="2CA1E740" w14:textId="77777777" w:rsidR="006412D5" w:rsidRDefault="007D1585" w:rsidP="007F0B07">
      <w:pPr>
        <w:pStyle w:val="a1Para"/>
        <w:numPr>
          <w:ilvl w:val="0"/>
          <w:numId w:val="56"/>
        </w:numPr>
        <w:rPr>
          <w:sz w:val="23"/>
          <w:szCs w:val="23"/>
        </w:rPr>
      </w:pPr>
      <w:r w:rsidRPr="00BA111E">
        <w:rPr>
          <w:sz w:val="23"/>
          <w:szCs w:val="23"/>
        </w:rPr>
        <w:t>Medication may be transferred from one MAP Registered site to another MAP Registered site provided:</w:t>
      </w:r>
    </w:p>
    <w:p w14:paraId="6491BEB2" w14:textId="77777777" w:rsidR="006412D5" w:rsidRDefault="009651A9" w:rsidP="007F0B07">
      <w:pPr>
        <w:pStyle w:val="a1Para"/>
        <w:numPr>
          <w:ilvl w:val="1"/>
          <w:numId w:val="56"/>
        </w:numPr>
        <w:spacing w:before="0" w:after="0"/>
        <w:rPr>
          <w:sz w:val="23"/>
          <w:szCs w:val="23"/>
        </w:rPr>
      </w:pPr>
      <w:r w:rsidRPr="006412D5">
        <w:rPr>
          <w:sz w:val="23"/>
          <w:szCs w:val="23"/>
        </w:rPr>
        <w:t>there is a curre</w:t>
      </w:r>
      <w:r w:rsidR="00A9780C" w:rsidRPr="006412D5">
        <w:rPr>
          <w:sz w:val="23"/>
          <w:szCs w:val="23"/>
        </w:rPr>
        <w:t>nt signed Health Care Provider O</w:t>
      </w:r>
      <w:r w:rsidRPr="006412D5">
        <w:rPr>
          <w:sz w:val="23"/>
          <w:szCs w:val="23"/>
        </w:rPr>
        <w:t>rder for the medication;</w:t>
      </w:r>
    </w:p>
    <w:p w14:paraId="5A7AB50B"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6EAFDAF5"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44A847C6"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23D2DEC2" w14:textId="395D202E"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 xml:space="preserve">Certified/licensed </w:t>
      </w:r>
      <w:r w:rsidR="007D1585" w:rsidRPr="006412D5">
        <w:rPr>
          <w:sz w:val="23"/>
          <w:szCs w:val="23"/>
        </w:rPr>
        <w:t>staff, from both the preceding MAP Registered site and the subsequent MAP Registered site; listing the inventory of all the medications, in</w:t>
      </w:r>
      <w:r w:rsidR="008B7B52" w:rsidRPr="006412D5">
        <w:rPr>
          <w:sz w:val="23"/>
          <w:szCs w:val="23"/>
        </w:rPr>
        <w:t xml:space="preserve">cluding the amount transferred, </w:t>
      </w:r>
      <w:r w:rsidR="007D1585" w:rsidRPr="006412D5">
        <w:rPr>
          <w:sz w:val="23"/>
          <w:szCs w:val="23"/>
        </w:rPr>
        <w:t>between sites.</w:t>
      </w:r>
    </w:p>
    <w:p w14:paraId="7B1D3B93" w14:textId="77777777" w:rsidR="006412D5" w:rsidRDefault="007D1585" w:rsidP="007F0B07">
      <w:pPr>
        <w:pStyle w:val="a1Para"/>
        <w:numPr>
          <w:ilvl w:val="0"/>
          <w:numId w:val="56"/>
        </w:numPr>
        <w:rPr>
          <w:sz w:val="23"/>
          <w:szCs w:val="23"/>
        </w:rPr>
      </w:pPr>
      <w:r w:rsidRPr="00BA111E">
        <w:rPr>
          <w:sz w:val="23"/>
          <w:szCs w:val="23"/>
        </w:rPr>
        <w:t>Medication may be transferred from a MAP R</w:t>
      </w:r>
      <w:r w:rsidR="008B7B52" w:rsidRPr="00BA111E">
        <w:rPr>
          <w:sz w:val="23"/>
          <w:szCs w:val="23"/>
        </w:rPr>
        <w:t>egistered site to a Day P</w:t>
      </w:r>
      <w:r w:rsidRPr="00BA111E">
        <w:rPr>
          <w:sz w:val="23"/>
          <w:szCs w:val="23"/>
        </w:rPr>
        <w:t>rogram</w:t>
      </w:r>
      <w:r w:rsidR="008B7B52" w:rsidRPr="00BA111E">
        <w:rPr>
          <w:sz w:val="23"/>
          <w:szCs w:val="23"/>
        </w:rPr>
        <w:t xml:space="preserve">, Day </w:t>
      </w:r>
      <w:r w:rsidR="001B0780" w:rsidRPr="00BA111E">
        <w:rPr>
          <w:sz w:val="23"/>
          <w:szCs w:val="23"/>
        </w:rPr>
        <w:t>Hab</w:t>
      </w:r>
      <w:r w:rsidR="001B0780">
        <w:rPr>
          <w:sz w:val="23"/>
          <w:szCs w:val="23"/>
        </w:rPr>
        <w:t>ilitation</w:t>
      </w:r>
      <w:r w:rsidR="0078307C" w:rsidRPr="00BA111E">
        <w:rPr>
          <w:sz w:val="23"/>
          <w:szCs w:val="23"/>
        </w:rPr>
        <w:t>,</w:t>
      </w:r>
      <w:r w:rsidR="008B7B52" w:rsidRPr="00BA111E">
        <w:rPr>
          <w:sz w:val="23"/>
          <w:szCs w:val="23"/>
        </w:rPr>
        <w:t xml:space="preserve"> or S</w:t>
      </w:r>
      <w:r w:rsidRPr="00BA111E">
        <w:rPr>
          <w:sz w:val="23"/>
          <w:szCs w:val="23"/>
        </w:rPr>
        <w:t>chool provided:</w:t>
      </w:r>
    </w:p>
    <w:p w14:paraId="3E07A886" w14:textId="77777777" w:rsidR="006412D5" w:rsidRPr="006412D5" w:rsidRDefault="009651A9" w:rsidP="007F0B07">
      <w:pPr>
        <w:pStyle w:val="a1Para"/>
        <w:numPr>
          <w:ilvl w:val="1"/>
          <w:numId w:val="56"/>
        </w:numPr>
        <w:spacing w:before="0" w:after="0"/>
        <w:rPr>
          <w:sz w:val="23"/>
          <w:szCs w:val="23"/>
        </w:rPr>
      </w:pPr>
      <w:r w:rsidRPr="006412D5">
        <w:rPr>
          <w:sz w:val="23"/>
        </w:rPr>
        <w:lastRenderedPageBreak/>
        <w:t>there is a curre</w:t>
      </w:r>
      <w:r w:rsidR="00A9780C" w:rsidRPr="006412D5">
        <w:rPr>
          <w:sz w:val="23"/>
        </w:rPr>
        <w:t>nt signed Health Care Provider O</w:t>
      </w:r>
      <w:r w:rsidRPr="006412D5">
        <w:rPr>
          <w:sz w:val="23"/>
        </w:rPr>
        <w:t>rder for the medication;</w:t>
      </w:r>
    </w:p>
    <w:p w14:paraId="12888EDA"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4DB675FC"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62FB4F33"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3E19F840" w14:textId="33411625"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w:t>
      </w:r>
      <w:r w:rsidR="009651A9" w:rsidRPr="006412D5">
        <w:rPr>
          <w:sz w:val="23"/>
          <w:szCs w:val="23"/>
        </w:rPr>
        <w:t>t has been signed by a Certified/licensed</w:t>
      </w:r>
      <w:r w:rsidR="007D1585" w:rsidRPr="006412D5">
        <w:rPr>
          <w:sz w:val="23"/>
          <w:szCs w:val="23"/>
        </w:rPr>
        <w:t xml:space="preserve"> staff, from both the MAP R</w:t>
      </w:r>
      <w:r w:rsidR="008B7B52" w:rsidRPr="006412D5">
        <w:rPr>
          <w:sz w:val="23"/>
          <w:szCs w:val="23"/>
        </w:rPr>
        <w:t>egistered site and the Day Pr</w:t>
      </w:r>
      <w:r w:rsidR="007D1585" w:rsidRPr="006412D5">
        <w:rPr>
          <w:sz w:val="23"/>
          <w:szCs w:val="23"/>
        </w:rPr>
        <w:t>ogram</w:t>
      </w:r>
      <w:r w:rsidR="008B7B52" w:rsidRPr="006412D5">
        <w:rPr>
          <w:sz w:val="23"/>
          <w:szCs w:val="23"/>
        </w:rPr>
        <w:t>, Day H</w:t>
      </w:r>
      <w:r w:rsidR="0078307C" w:rsidRPr="006412D5">
        <w:rPr>
          <w:sz w:val="23"/>
          <w:szCs w:val="23"/>
        </w:rPr>
        <w:t>ab</w:t>
      </w:r>
      <w:r w:rsidR="001B0780" w:rsidRPr="006412D5">
        <w:rPr>
          <w:sz w:val="23"/>
          <w:szCs w:val="23"/>
        </w:rPr>
        <w:t>ilitation</w:t>
      </w:r>
      <w:r w:rsidR="0078307C" w:rsidRPr="006412D5">
        <w:rPr>
          <w:sz w:val="23"/>
          <w:szCs w:val="23"/>
        </w:rPr>
        <w:t>,</w:t>
      </w:r>
      <w:r w:rsidR="00C94D9B" w:rsidRPr="006412D5">
        <w:rPr>
          <w:sz w:val="23"/>
          <w:szCs w:val="23"/>
        </w:rPr>
        <w:t xml:space="preserve"> or S</w:t>
      </w:r>
      <w:r w:rsidR="007D1585" w:rsidRPr="006412D5">
        <w:rPr>
          <w:sz w:val="23"/>
          <w:szCs w:val="23"/>
        </w:rPr>
        <w:t>chool; listing the inventory of all the medications, including the amount transferred, between the MAP R</w:t>
      </w:r>
      <w:r w:rsidR="008B7B52" w:rsidRPr="006412D5">
        <w:rPr>
          <w:sz w:val="23"/>
          <w:szCs w:val="23"/>
        </w:rPr>
        <w:t>egistered site and the Day P</w:t>
      </w:r>
      <w:r w:rsidR="007D1585" w:rsidRPr="006412D5">
        <w:rPr>
          <w:sz w:val="23"/>
          <w:szCs w:val="23"/>
        </w:rPr>
        <w:t>rogram</w:t>
      </w:r>
      <w:r w:rsidR="008B7B52" w:rsidRPr="006412D5">
        <w:rPr>
          <w:sz w:val="23"/>
          <w:szCs w:val="23"/>
        </w:rPr>
        <w:t>, Day H</w:t>
      </w:r>
      <w:r w:rsidR="0078307C" w:rsidRPr="006412D5">
        <w:rPr>
          <w:sz w:val="23"/>
          <w:szCs w:val="23"/>
        </w:rPr>
        <w:t>ab</w:t>
      </w:r>
      <w:r w:rsidR="009651A9" w:rsidRPr="006412D5">
        <w:rPr>
          <w:sz w:val="23"/>
          <w:szCs w:val="23"/>
        </w:rPr>
        <w:t>ilitation</w:t>
      </w:r>
      <w:r w:rsidR="0078307C" w:rsidRPr="006412D5">
        <w:rPr>
          <w:sz w:val="23"/>
          <w:szCs w:val="23"/>
        </w:rPr>
        <w:t>,</w:t>
      </w:r>
      <w:r w:rsidR="008B7B52" w:rsidRPr="006412D5">
        <w:rPr>
          <w:sz w:val="23"/>
          <w:szCs w:val="23"/>
        </w:rPr>
        <w:t xml:space="preserve"> or S</w:t>
      </w:r>
      <w:r w:rsidR="007D1585" w:rsidRPr="006412D5">
        <w:rPr>
          <w:sz w:val="23"/>
          <w:szCs w:val="23"/>
        </w:rPr>
        <w:t>chool.</w:t>
      </w:r>
    </w:p>
    <w:p w14:paraId="74677DB8"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 from an ind</w:t>
      </w:r>
      <w:r w:rsidR="00D72E22" w:rsidRPr="00BA111E">
        <w:rPr>
          <w:sz w:val="23"/>
          <w:szCs w:val="23"/>
        </w:rPr>
        <w:t>ividual’s family home to a MAP R</w:t>
      </w:r>
      <w:r w:rsidR="00C94D9B" w:rsidRPr="00BA111E">
        <w:rPr>
          <w:sz w:val="23"/>
          <w:szCs w:val="23"/>
        </w:rPr>
        <w:t xml:space="preserve">egistered Temporary Respite </w:t>
      </w:r>
      <w:r w:rsidRPr="00BA111E">
        <w:rPr>
          <w:sz w:val="23"/>
          <w:szCs w:val="23"/>
        </w:rPr>
        <w:t>s</w:t>
      </w:r>
      <w:r w:rsidR="007D1585" w:rsidRPr="00BA111E">
        <w:rPr>
          <w:sz w:val="23"/>
          <w:szCs w:val="23"/>
        </w:rPr>
        <w:t>ite provided:</w:t>
      </w:r>
    </w:p>
    <w:p w14:paraId="248AEC8A" w14:textId="77777777" w:rsidR="006412D5" w:rsidRDefault="001B0780" w:rsidP="007F0B07">
      <w:pPr>
        <w:pStyle w:val="a1Para"/>
        <w:numPr>
          <w:ilvl w:val="1"/>
          <w:numId w:val="56"/>
        </w:numPr>
        <w:spacing w:before="0" w:after="0"/>
        <w:rPr>
          <w:sz w:val="23"/>
        </w:rPr>
      </w:pPr>
      <w:r w:rsidRPr="006412D5">
        <w:rPr>
          <w:sz w:val="23"/>
        </w:rPr>
        <w:t>there is a current sig</w:t>
      </w:r>
      <w:r w:rsidR="00A9780C" w:rsidRPr="006412D5">
        <w:rPr>
          <w:sz w:val="23"/>
        </w:rPr>
        <w:t>ned Health Care Provider O</w:t>
      </w:r>
      <w:r w:rsidRPr="006412D5">
        <w:rPr>
          <w:sz w:val="23"/>
        </w:rPr>
        <w:t>rder for the medication;</w:t>
      </w:r>
    </w:p>
    <w:p w14:paraId="552CF141" w14:textId="737913FA" w:rsidR="00397ADD" w:rsidRPr="00397ADD" w:rsidRDefault="00397ADD" w:rsidP="00397ADD">
      <w:pPr>
        <w:pStyle w:val="ListParagraph"/>
        <w:numPr>
          <w:ilvl w:val="2"/>
          <w:numId w:val="56"/>
        </w:numPr>
        <w:spacing w:after="0" w:line="259" w:lineRule="auto"/>
        <w:rPr>
          <w:rFonts w:ascii="Arial" w:hAnsi="Arial" w:cs="Arial"/>
          <w:sz w:val="23"/>
          <w:szCs w:val="23"/>
        </w:rPr>
      </w:pPr>
      <w:r w:rsidRPr="00397ADD">
        <w:rPr>
          <w:rFonts w:ascii="Arial" w:hAnsi="Arial" w:cs="Arial"/>
          <w:sz w:val="23"/>
          <w:szCs w:val="23"/>
        </w:rPr>
        <w:t>If a copy of a prescription is utilized in this circumstance, the prescriber must be contacted to ensure that the medication order is unchanged.</w:t>
      </w:r>
    </w:p>
    <w:p w14:paraId="1CA3D49C" w14:textId="77777777" w:rsidR="006412D5" w:rsidRDefault="001B0780" w:rsidP="007F0B07">
      <w:pPr>
        <w:pStyle w:val="a1Para"/>
        <w:numPr>
          <w:ilvl w:val="1"/>
          <w:numId w:val="56"/>
        </w:numPr>
        <w:spacing w:before="0" w:after="0"/>
        <w:rPr>
          <w:sz w:val="23"/>
          <w:szCs w:val="23"/>
        </w:rPr>
      </w:pPr>
      <w:r w:rsidRPr="006412D5">
        <w:rPr>
          <w:sz w:val="23"/>
          <w:szCs w:val="23"/>
        </w:rPr>
        <w:t>the medication has an appropriate pharmacy label (i.e., there are no hand-printed changes on the label);</w:t>
      </w:r>
    </w:p>
    <w:p w14:paraId="1E97BD99" w14:textId="77777777" w:rsidR="006412D5" w:rsidRDefault="001B0780" w:rsidP="007F0B07">
      <w:pPr>
        <w:pStyle w:val="a1Para"/>
        <w:numPr>
          <w:ilvl w:val="1"/>
          <w:numId w:val="56"/>
        </w:numPr>
        <w:spacing w:before="0" w:after="0"/>
        <w:rPr>
          <w:sz w:val="23"/>
          <w:szCs w:val="23"/>
        </w:rPr>
      </w:pPr>
      <w:r w:rsidRPr="006412D5">
        <w:rPr>
          <w:sz w:val="23"/>
          <w:szCs w:val="23"/>
        </w:rPr>
        <w:t>the directions have not changed;</w:t>
      </w:r>
    </w:p>
    <w:p w14:paraId="740364E9" w14:textId="77777777" w:rsidR="006412D5" w:rsidRDefault="001B0780"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w:t>
      </w:r>
    </w:p>
    <w:p w14:paraId="0D97FB23" w14:textId="77777777" w:rsid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elease</w:t>
      </w:r>
      <w:r w:rsidR="00D80F2E" w:rsidRPr="006412D5">
        <w:rPr>
          <w:sz w:val="23"/>
          <w:szCs w:val="23"/>
        </w:rPr>
        <w:t xml:space="preserv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document has been signed by a designat</w:t>
      </w:r>
      <w:r w:rsidR="001B0780" w:rsidRPr="006412D5">
        <w:rPr>
          <w:sz w:val="23"/>
          <w:szCs w:val="23"/>
        </w:rPr>
        <w:t>ed family member and a Certified/licensed</w:t>
      </w:r>
      <w:r w:rsidR="007D1585" w:rsidRPr="006412D5">
        <w:rPr>
          <w:sz w:val="23"/>
          <w:szCs w:val="23"/>
        </w:rPr>
        <w:t xml:space="preserve"> s</w:t>
      </w:r>
      <w:r w:rsidR="00D72E22" w:rsidRPr="006412D5">
        <w:rPr>
          <w:sz w:val="23"/>
          <w:szCs w:val="23"/>
        </w:rPr>
        <w:t>taff, from the MAP R</w:t>
      </w:r>
      <w:r w:rsidR="00C94D9B" w:rsidRPr="006412D5">
        <w:rPr>
          <w:sz w:val="23"/>
          <w:szCs w:val="23"/>
        </w:rPr>
        <w:t>egistered</w:t>
      </w:r>
      <w:r w:rsidR="004B4591" w:rsidRPr="006412D5">
        <w:rPr>
          <w:sz w:val="23"/>
          <w:szCs w:val="23"/>
        </w:rPr>
        <w:t xml:space="preserve"> Temporary </w:t>
      </w:r>
      <w:r w:rsidR="00C94D9B" w:rsidRPr="006412D5">
        <w:rPr>
          <w:sz w:val="23"/>
          <w:szCs w:val="23"/>
        </w:rPr>
        <w:t>R</w:t>
      </w:r>
      <w:r w:rsidR="007D1585" w:rsidRPr="006412D5">
        <w:rPr>
          <w:sz w:val="23"/>
          <w:szCs w:val="23"/>
        </w:rPr>
        <w:t xml:space="preserve">espite </w:t>
      </w:r>
      <w:r w:rsidR="004B4591" w:rsidRPr="006412D5">
        <w:rPr>
          <w:sz w:val="23"/>
          <w:szCs w:val="23"/>
        </w:rPr>
        <w:t>s</w:t>
      </w:r>
      <w:r w:rsidR="007D1585" w:rsidRPr="006412D5">
        <w:rPr>
          <w:sz w:val="23"/>
          <w:szCs w:val="23"/>
        </w:rPr>
        <w:t>ite; listing the inventory of all the medications, including the amount transferred</w:t>
      </w:r>
      <w:r w:rsidR="00D72E22" w:rsidRPr="006412D5">
        <w:rPr>
          <w:sz w:val="23"/>
          <w:szCs w:val="23"/>
        </w:rPr>
        <w:t>, between the</w:t>
      </w:r>
      <w:r w:rsidR="004B4591" w:rsidRPr="006412D5">
        <w:rPr>
          <w:sz w:val="23"/>
          <w:szCs w:val="23"/>
        </w:rPr>
        <w:t xml:space="preserve"> family </w:t>
      </w:r>
      <w:r w:rsidR="00D72E22" w:rsidRPr="006412D5">
        <w:rPr>
          <w:sz w:val="23"/>
          <w:szCs w:val="23"/>
        </w:rPr>
        <w:t>home and the MAP R</w:t>
      </w:r>
      <w:r w:rsidR="007D1585" w:rsidRPr="006412D5">
        <w:rPr>
          <w:sz w:val="23"/>
          <w:szCs w:val="23"/>
        </w:rPr>
        <w:t>e</w:t>
      </w:r>
      <w:r w:rsidR="00C94D9B" w:rsidRPr="006412D5">
        <w:rPr>
          <w:sz w:val="23"/>
          <w:szCs w:val="23"/>
        </w:rPr>
        <w:t xml:space="preserve">gistered Temporary Respite </w:t>
      </w:r>
      <w:r w:rsidR="004B4591" w:rsidRPr="006412D5">
        <w:rPr>
          <w:sz w:val="23"/>
          <w:szCs w:val="23"/>
        </w:rPr>
        <w:t>s</w:t>
      </w:r>
      <w:r w:rsidR="007D1585" w:rsidRPr="006412D5">
        <w:rPr>
          <w:sz w:val="23"/>
          <w:szCs w:val="23"/>
        </w:rPr>
        <w:t>ite; and</w:t>
      </w:r>
    </w:p>
    <w:p w14:paraId="417E29F0" w14:textId="77777777" w:rsidR="006412D5" w:rsidRDefault="00B009E3" w:rsidP="007F0B07">
      <w:pPr>
        <w:pStyle w:val="a1Para"/>
        <w:numPr>
          <w:ilvl w:val="1"/>
          <w:numId w:val="56"/>
        </w:numPr>
        <w:spacing w:before="0" w:after="0"/>
        <w:rPr>
          <w:sz w:val="23"/>
          <w:szCs w:val="23"/>
        </w:rPr>
      </w:pPr>
      <w:r w:rsidRPr="006412D5">
        <w:rPr>
          <w:sz w:val="23"/>
          <w:szCs w:val="23"/>
        </w:rPr>
        <w:t>a</w:t>
      </w:r>
      <w:r w:rsidR="00310ECC" w:rsidRPr="006412D5">
        <w:rPr>
          <w:sz w:val="23"/>
          <w:szCs w:val="23"/>
        </w:rPr>
        <w:t xml:space="preserve"> dated Medication-R</w:t>
      </w:r>
      <w:r w:rsidR="007D1585" w:rsidRPr="006412D5">
        <w:rPr>
          <w:sz w:val="23"/>
          <w:szCs w:val="23"/>
        </w:rPr>
        <w:t>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document completed when the individual leaves the MAP R</w:t>
      </w:r>
      <w:r w:rsidR="00C94D9B" w:rsidRPr="006412D5">
        <w:rPr>
          <w:sz w:val="23"/>
          <w:szCs w:val="23"/>
        </w:rPr>
        <w:t xml:space="preserve">egistered Temporary Respite </w:t>
      </w:r>
      <w:r w:rsidR="004B4591" w:rsidRPr="006412D5">
        <w:rPr>
          <w:sz w:val="23"/>
          <w:szCs w:val="23"/>
        </w:rPr>
        <w:t>s</w:t>
      </w:r>
      <w:r w:rsidR="007D1585" w:rsidRPr="006412D5">
        <w:rPr>
          <w:sz w:val="23"/>
          <w:szCs w:val="23"/>
        </w:rPr>
        <w:t xml:space="preserve">ite. </w:t>
      </w:r>
    </w:p>
    <w:p w14:paraId="781FFB70" w14:textId="0A503140" w:rsidR="007D1585" w:rsidRPr="006412D5" w:rsidRDefault="007D1585" w:rsidP="007F0B07">
      <w:pPr>
        <w:pStyle w:val="a1Para"/>
        <w:numPr>
          <w:ilvl w:val="2"/>
          <w:numId w:val="56"/>
        </w:numPr>
        <w:spacing w:before="0" w:after="0"/>
        <w:rPr>
          <w:sz w:val="23"/>
          <w:szCs w:val="23"/>
        </w:rPr>
      </w:pPr>
      <w:r w:rsidRPr="006412D5">
        <w:rPr>
          <w:sz w:val="23"/>
          <w:szCs w:val="23"/>
        </w:rPr>
        <w:t xml:space="preserve">The document should be signed by a </w:t>
      </w:r>
      <w:r w:rsidR="001B0780" w:rsidRPr="006412D5">
        <w:rPr>
          <w:sz w:val="23"/>
          <w:szCs w:val="23"/>
        </w:rPr>
        <w:t>Certified/licensed</w:t>
      </w:r>
      <w:r w:rsidRPr="006412D5">
        <w:rPr>
          <w:sz w:val="23"/>
          <w:szCs w:val="23"/>
        </w:rPr>
        <w:t xml:space="preserve"> staff, from the MAP R</w:t>
      </w:r>
      <w:r w:rsidR="00C94D9B" w:rsidRPr="006412D5">
        <w:rPr>
          <w:sz w:val="23"/>
          <w:szCs w:val="23"/>
        </w:rPr>
        <w:t xml:space="preserve">egistered Temporary Respite </w:t>
      </w:r>
      <w:r w:rsidR="004B4591" w:rsidRPr="006412D5">
        <w:rPr>
          <w:sz w:val="23"/>
          <w:szCs w:val="23"/>
        </w:rPr>
        <w:t>s</w:t>
      </w:r>
      <w:r w:rsidRPr="006412D5">
        <w:rPr>
          <w:sz w:val="23"/>
          <w:szCs w:val="23"/>
        </w:rPr>
        <w:t>ite and a designated family member; listing the inventory of all the medications, including the amount transferred, between the MAP R</w:t>
      </w:r>
      <w:r w:rsidR="00C94D9B" w:rsidRPr="006412D5">
        <w:rPr>
          <w:sz w:val="23"/>
          <w:szCs w:val="23"/>
        </w:rPr>
        <w:t>egistered T</w:t>
      </w:r>
      <w:r w:rsidRPr="006412D5">
        <w:rPr>
          <w:sz w:val="23"/>
          <w:szCs w:val="23"/>
        </w:rPr>
        <w:t>emp</w:t>
      </w:r>
      <w:r w:rsidR="00C94D9B" w:rsidRPr="006412D5">
        <w:rPr>
          <w:sz w:val="23"/>
          <w:szCs w:val="23"/>
        </w:rPr>
        <w:t xml:space="preserve">orary Respite </w:t>
      </w:r>
      <w:r w:rsidR="004B4591" w:rsidRPr="006412D5">
        <w:rPr>
          <w:sz w:val="23"/>
          <w:szCs w:val="23"/>
        </w:rPr>
        <w:t>s</w:t>
      </w:r>
      <w:r w:rsidRPr="006412D5">
        <w:rPr>
          <w:sz w:val="23"/>
          <w:szCs w:val="23"/>
        </w:rPr>
        <w:t xml:space="preserve">ite and the individual’s family home. </w:t>
      </w:r>
    </w:p>
    <w:p w14:paraId="375EF4DF" w14:textId="77777777" w:rsidR="00D26BD7" w:rsidRDefault="002C57DC" w:rsidP="007F0B07">
      <w:pPr>
        <w:pStyle w:val="a1Para"/>
        <w:numPr>
          <w:ilvl w:val="0"/>
          <w:numId w:val="56"/>
        </w:numPr>
        <w:rPr>
          <w:sz w:val="23"/>
          <w:szCs w:val="23"/>
        </w:rPr>
      </w:pPr>
      <w:r w:rsidRPr="00BA111E">
        <w:rPr>
          <w:sz w:val="23"/>
          <w:szCs w:val="23"/>
        </w:rPr>
        <w:t xml:space="preserve">Medication may be transferred from an individual’s family home (e.g., </w:t>
      </w:r>
      <w:r w:rsidR="007D1585" w:rsidRPr="00BA111E">
        <w:rPr>
          <w:sz w:val="23"/>
          <w:szCs w:val="23"/>
        </w:rPr>
        <w:t>for individuals</w:t>
      </w:r>
      <w:r w:rsidR="00C94D9B" w:rsidRPr="00BA111E">
        <w:rPr>
          <w:sz w:val="23"/>
          <w:szCs w:val="23"/>
        </w:rPr>
        <w:t xml:space="preserve"> who are</w:t>
      </w:r>
      <w:r w:rsidR="007D1585" w:rsidRPr="00BA111E">
        <w:rPr>
          <w:sz w:val="23"/>
          <w:szCs w:val="23"/>
        </w:rPr>
        <w:t xml:space="preserve"> in th</w:t>
      </w:r>
      <w:r w:rsidRPr="00BA111E">
        <w:rPr>
          <w:sz w:val="23"/>
          <w:szCs w:val="23"/>
        </w:rPr>
        <w:t>e process of moving from their</w:t>
      </w:r>
      <w:r w:rsidR="00D72E22" w:rsidRPr="00BA111E">
        <w:rPr>
          <w:sz w:val="23"/>
          <w:szCs w:val="23"/>
        </w:rPr>
        <w:t xml:space="preserve"> family home to a MAP R</w:t>
      </w:r>
      <w:r w:rsidR="007D1585" w:rsidRPr="00BA111E">
        <w:rPr>
          <w:sz w:val="23"/>
          <w:szCs w:val="23"/>
        </w:rPr>
        <w:t>egistered site</w:t>
      </w:r>
      <w:r w:rsidRPr="00BA111E">
        <w:rPr>
          <w:sz w:val="23"/>
          <w:szCs w:val="23"/>
        </w:rPr>
        <w:t>) to a MAP Registered site</w:t>
      </w:r>
      <w:r w:rsidR="007D1585" w:rsidRPr="00BA111E">
        <w:rPr>
          <w:sz w:val="23"/>
          <w:szCs w:val="23"/>
        </w:rPr>
        <w:t xml:space="preserve"> provided:</w:t>
      </w:r>
    </w:p>
    <w:p w14:paraId="292CE42F"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551E8894"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4533294C"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6FC5584D"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2506E295" w14:textId="687F1E96" w:rsidR="007D1585"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elease</w:t>
      </w:r>
      <w:r w:rsidR="00D80F2E" w:rsidRPr="00D26BD7">
        <w:rPr>
          <w:sz w:val="23"/>
          <w:szCs w:val="23"/>
        </w:rPr>
        <w:t xml:space="preserve"> (</w:t>
      </w:r>
      <w:r w:rsidR="00D80F2E" w:rsidRPr="00D26BD7">
        <w:rPr>
          <w:i/>
          <w:sz w:val="23"/>
          <w:szCs w:val="23"/>
        </w:rPr>
        <w:t>Transfer Form</w:t>
      </w:r>
      <w:r w:rsidR="00D80F2E" w:rsidRPr="00D26BD7">
        <w:rPr>
          <w:sz w:val="23"/>
          <w:szCs w:val="23"/>
        </w:rPr>
        <w:t>) document</w:t>
      </w:r>
      <w:r w:rsidR="007D1585" w:rsidRPr="00D26BD7">
        <w:rPr>
          <w:sz w:val="23"/>
          <w:szCs w:val="23"/>
        </w:rPr>
        <w:t xml:space="preserve"> has been signed by a designat</w:t>
      </w:r>
      <w:r w:rsidR="001B0780" w:rsidRPr="00D26BD7">
        <w:rPr>
          <w:sz w:val="23"/>
          <w:szCs w:val="23"/>
        </w:rPr>
        <w:t>ed family member and a Certified/licensed</w:t>
      </w:r>
      <w:r w:rsidR="00D72E22" w:rsidRPr="00D26BD7">
        <w:rPr>
          <w:sz w:val="23"/>
          <w:szCs w:val="23"/>
        </w:rPr>
        <w:t xml:space="preserve"> staff, from the MAP R</w:t>
      </w:r>
      <w:r w:rsidR="007D1585" w:rsidRPr="00D26BD7">
        <w:rPr>
          <w:sz w:val="23"/>
          <w:szCs w:val="23"/>
        </w:rPr>
        <w:t>egistered site; listing the inventory of all the medications, including the amount transferred</w:t>
      </w:r>
      <w:r w:rsidR="00D72E22" w:rsidRPr="00D26BD7">
        <w:rPr>
          <w:sz w:val="23"/>
          <w:szCs w:val="23"/>
        </w:rPr>
        <w:t>, between the</w:t>
      </w:r>
      <w:r w:rsidR="002C57DC" w:rsidRPr="00D26BD7">
        <w:rPr>
          <w:sz w:val="23"/>
          <w:szCs w:val="23"/>
        </w:rPr>
        <w:t xml:space="preserve"> family</w:t>
      </w:r>
      <w:r w:rsidR="00D72E22" w:rsidRPr="00D26BD7">
        <w:rPr>
          <w:sz w:val="23"/>
          <w:szCs w:val="23"/>
        </w:rPr>
        <w:t xml:space="preserve"> home and the MAP R</w:t>
      </w:r>
      <w:r w:rsidR="007D1585" w:rsidRPr="00D26BD7">
        <w:rPr>
          <w:sz w:val="23"/>
          <w:szCs w:val="23"/>
        </w:rPr>
        <w:t>egistered site.</w:t>
      </w:r>
    </w:p>
    <w:p w14:paraId="7B456FF7" w14:textId="77777777" w:rsidR="00D26BD7" w:rsidRDefault="007D1585" w:rsidP="007F0B07">
      <w:pPr>
        <w:pStyle w:val="a1Para"/>
        <w:numPr>
          <w:ilvl w:val="0"/>
          <w:numId w:val="56"/>
        </w:numPr>
        <w:rPr>
          <w:sz w:val="23"/>
          <w:szCs w:val="23"/>
        </w:rPr>
      </w:pPr>
      <w:r w:rsidRPr="00BA111E">
        <w:rPr>
          <w:sz w:val="23"/>
          <w:szCs w:val="23"/>
        </w:rPr>
        <w:lastRenderedPageBreak/>
        <w:t>Medication</w:t>
      </w:r>
      <w:r w:rsidR="002C57DC" w:rsidRPr="00BA111E">
        <w:rPr>
          <w:sz w:val="23"/>
          <w:szCs w:val="23"/>
        </w:rPr>
        <w:t xml:space="preserve"> may be transferred from an individual’s family home (e.g., individuals</w:t>
      </w:r>
      <w:r w:rsidRPr="00BA111E">
        <w:rPr>
          <w:sz w:val="23"/>
          <w:szCs w:val="23"/>
        </w:rPr>
        <w:t xml:space="preserve"> living in their family home</w:t>
      </w:r>
      <w:r w:rsidR="002C57DC" w:rsidRPr="00BA111E">
        <w:rPr>
          <w:sz w:val="23"/>
          <w:szCs w:val="23"/>
        </w:rPr>
        <w:t xml:space="preserve"> and attending Day Program) </w:t>
      </w:r>
      <w:r w:rsidRPr="00BA111E">
        <w:rPr>
          <w:sz w:val="23"/>
          <w:szCs w:val="23"/>
        </w:rPr>
        <w:t>to a MAP R</w:t>
      </w:r>
      <w:r w:rsidR="00C94D9B" w:rsidRPr="00BA111E">
        <w:rPr>
          <w:sz w:val="23"/>
          <w:szCs w:val="23"/>
        </w:rPr>
        <w:t>egistered Day P</w:t>
      </w:r>
      <w:r w:rsidRPr="00BA111E">
        <w:rPr>
          <w:sz w:val="23"/>
          <w:szCs w:val="23"/>
        </w:rPr>
        <w:t>rogram site provided:</w:t>
      </w:r>
    </w:p>
    <w:p w14:paraId="1FB54851"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76DA2DCA"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3D41A525"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33C1A6DB"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6958F761" w14:textId="6C527E3C" w:rsidR="00F36C97"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 xml:space="preserve">elease </w:t>
      </w:r>
      <w:r w:rsidR="00D80F2E" w:rsidRPr="00D26BD7">
        <w:rPr>
          <w:sz w:val="23"/>
          <w:szCs w:val="23"/>
        </w:rPr>
        <w:t>(</w:t>
      </w:r>
      <w:r w:rsidR="00D80F2E" w:rsidRPr="00D26BD7">
        <w:rPr>
          <w:i/>
          <w:sz w:val="23"/>
          <w:szCs w:val="23"/>
        </w:rPr>
        <w:t>Transfer Form</w:t>
      </w:r>
      <w:r w:rsidR="00D80F2E" w:rsidRPr="00D26BD7">
        <w:rPr>
          <w:sz w:val="23"/>
          <w:szCs w:val="23"/>
        </w:rPr>
        <w:t xml:space="preserve">) </w:t>
      </w:r>
      <w:r w:rsidR="007D1585" w:rsidRPr="00D26BD7">
        <w:rPr>
          <w:sz w:val="23"/>
          <w:szCs w:val="23"/>
        </w:rPr>
        <w:t xml:space="preserve">document has been signed by a designated family member and a </w:t>
      </w:r>
      <w:r w:rsidR="001B0780" w:rsidRPr="00D26BD7">
        <w:rPr>
          <w:sz w:val="23"/>
          <w:szCs w:val="23"/>
        </w:rPr>
        <w:t>Certified/licensed</w:t>
      </w:r>
      <w:r w:rsidR="005A354E" w:rsidRPr="00D26BD7">
        <w:rPr>
          <w:sz w:val="23"/>
          <w:szCs w:val="23"/>
        </w:rPr>
        <w:t xml:space="preserve"> staff, from the MAP R</w:t>
      </w:r>
      <w:r w:rsidR="00C94D9B" w:rsidRPr="00D26BD7">
        <w:rPr>
          <w:sz w:val="23"/>
          <w:szCs w:val="23"/>
        </w:rPr>
        <w:t>egistered Day P</w:t>
      </w:r>
      <w:r w:rsidR="007D1585" w:rsidRPr="00D26BD7">
        <w:rPr>
          <w:sz w:val="23"/>
          <w:szCs w:val="23"/>
        </w:rPr>
        <w:t>rogram site; listing the inventory of all the medications, including the amount transferred</w:t>
      </w:r>
      <w:r w:rsidR="005A354E" w:rsidRPr="00D26BD7">
        <w:rPr>
          <w:sz w:val="23"/>
          <w:szCs w:val="23"/>
        </w:rPr>
        <w:t xml:space="preserve">, between the </w:t>
      </w:r>
      <w:r w:rsidR="00C94D9B" w:rsidRPr="00D26BD7">
        <w:rPr>
          <w:sz w:val="23"/>
          <w:szCs w:val="23"/>
        </w:rPr>
        <w:t xml:space="preserve">family </w:t>
      </w:r>
      <w:r w:rsidR="005A354E" w:rsidRPr="00D26BD7">
        <w:rPr>
          <w:sz w:val="23"/>
          <w:szCs w:val="23"/>
        </w:rPr>
        <w:t>home and the MAP R</w:t>
      </w:r>
      <w:r w:rsidR="00C94D9B" w:rsidRPr="00D26BD7">
        <w:rPr>
          <w:sz w:val="23"/>
          <w:szCs w:val="23"/>
        </w:rPr>
        <w:t>egistered Day P</w:t>
      </w:r>
      <w:r w:rsidR="007D1585" w:rsidRPr="00D26BD7">
        <w:rPr>
          <w:sz w:val="23"/>
          <w:szCs w:val="23"/>
        </w:rPr>
        <w:t>rogram site.</w:t>
      </w:r>
      <w:r w:rsidR="00F36C97" w:rsidRPr="00D26BD7">
        <w:rPr>
          <w:sz w:val="23"/>
          <w:szCs w:val="23"/>
        </w:rPr>
        <w:t xml:space="preserve"> </w:t>
      </w:r>
    </w:p>
    <w:p w14:paraId="10E785A1" w14:textId="77777777" w:rsidR="00D26BD7" w:rsidRDefault="00F36C97" w:rsidP="007F0B07">
      <w:pPr>
        <w:pStyle w:val="a1Para"/>
        <w:numPr>
          <w:ilvl w:val="0"/>
          <w:numId w:val="56"/>
        </w:numPr>
        <w:rPr>
          <w:sz w:val="23"/>
        </w:rPr>
      </w:pPr>
      <w:r w:rsidRPr="00793ADC">
        <w:rPr>
          <w:sz w:val="23"/>
        </w:rPr>
        <w:t>Medication may be transferred from MAP Registered site to the Pharmacy (e.g., for repackaging, etc.) provided:</w:t>
      </w:r>
    </w:p>
    <w:p w14:paraId="5C9C5E0C" w14:textId="77777777" w:rsidR="00D26BD7" w:rsidRPr="00D26BD7" w:rsidRDefault="00793ADC" w:rsidP="007F0B07">
      <w:pPr>
        <w:pStyle w:val="a1Para"/>
        <w:numPr>
          <w:ilvl w:val="1"/>
          <w:numId w:val="56"/>
        </w:numPr>
        <w:spacing w:before="0" w:after="0"/>
        <w:rPr>
          <w:sz w:val="23"/>
        </w:rPr>
      </w:pPr>
      <w:r w:rsidRPr="00D26BD7">
        <w:rPr>
          <w:sz w:val="23"/>
          <w:szCs w:val="23"/>
        </w:rPr>
        <w:t>there is a current signed Health Care Provider Order for the medication;</w:t>
      </w:r>
    </w:p>
    <w:p w14:paraId="3FC77F5A" w14:textId="77777777" w:rsidR="00D26BD7" w:rsidRPr="00D26BD7" w:rsidRDefault="00793ADC" w:rsidP="007F0B07">
      <w:pPr>
        <w:pStyle w:val="a1Para"/>
        <w:numPr>
          <w:ilvl w:val="1"/>
          <w:numId w:val="56"/>
        </w:numPr>
        <w:spacing w:before="0" w:after="0"/>
        <w:rPr>
          <w:sz w:val="23"/>
        </w:rPr>
      </w:pPr>
      <w:r w:rsidRPr="00D26BD7">
        <w:rPr>
          <w:sz w:val="23"/>
          <w:szCs w:val="23"/>
        </w:rPr>
        <w:t>the medication has an appropriate pharmacy label (i.e., there are no hand-printed changes on the label);</w:t>
      </w:r>
    </w:p>
    <w:p w14:paraId="01BC967C" w14:textId="77777777" w:rsidR="00D26BD7" w:rsidRPr="00D26BD7" w:rsidRDefault="00793ADC" w:rsidP="007F0B07">
      <w:pPr>
        <w:pStyle w:val="a1Para"/>
        <w:numPr>
          <w:ilvl w:val="1"/>
          <w:numId w:val="56"/>
        </w:numPr>
        <w:spacing w:before="0" w:after="0"/>
        <w:rPr>
          <w:sz w:val="23"/>
        </w:rPr>
      </w:pPr>
      <w:r w:rsidRPr="00D26BD7">
        <w:rPr>
          <w:sz w:val="23"/>
          <w:szCs w:val="23"/>
        </w:rPr>
        <w:t>the directions have not changed; and</w:t>
      </w:r>
    </w:p>
    <w:p w14:paraId="7EB8890A" w14:textId="45E51DFF" w:rsidR="00F36C97" w:rsidRPr="00D26BD7" w:rsidRDefault="00793ADC" w:rsidP="007F0B07">
      <w:pPr>
        <w:pStyle w:val="a1Para"/>
        <w:numPr>
          <w:ilvl w:val="1"/>
          <w:numId w:val="56"/>
        </w:numPr>
        <w:spacing w:before="0" w:after="0"/>
        <w:rPr>
          <w:sz w:val="23"/>
        </w:rPr>
      </w:pPr>
      <w:r w:rsidRPr="00D26BD7">
        <w:rPr>
          <w:sz w:val="23"/>
          <w:szCs w:val="23"/>
        </w:rPr>
        <w:t>a dated Medication-Release (</w:t>
      </w:r>
      <w:r w:rsidRPr="00D26BD7">
        <w:rPr>
          <w:i/>
          <w:sz w:val="23"/>
          <w:szCs w:val="23"/>
        </w:rPr>
        <w:t>Transfer Form</w:t>
      </w:r>
      <w:r w:rsidRPr="00D26BD7">
        <w:rPr>
          <w:sz w:val="23"/>
          <w:szCs w:val="23"/>
        </w:rPr>
        <w:t>) document (if applicable) has been signed by a pharmacy personnel and a Certified/licensed staff from the MAP Registered site; listing the inventory of all the medications, including the amount transferred (e.g., for repackaging, etc.) between the pharmacy and the MAP Registered site.</w:t>
      </w:r>
    </w:p>
    <w:p w14:paraId="086E33C1"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7352B" w:rsidRPr="00BA111E" w14:paraId="68CCBF70" w14:textId="77777777" w:rsidTr="00363DAE">
        <w:tc>
          <w:tcPr>
            <w:tcW w:w="10440" w:type="dxa"/>
            <w:gridSpan w:val="2"/>
          </w:tcPr>
          <w:p w14:paraId="06C434FB"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303127B3"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0B9EC0D6" w14:textId="77777777" w:rsidTr="00363DAE">
        <w:tc>
          <w:tcPr>
            <w:tcW w:w="2448" w:type="dxa"/>
          </w:tcPr>
          <w:p w14:paraId="11D91B7C" w14:textId="77777777" w:rsidR="0097352B" w:rsidRPr="00BA111E" w:rsidRDefault="0097352B" w:rsidP="00363DAE">
            <w:pPr>
              <w:pStyle w:val="aPolicyBoxTitle"/>
              <w:rPr>
                <w:sz w:val="22"/>
                <w:szCs w:val="22"/>
              </w:rPr>
            </w:pPr>
          </w:p>
        </w:tc>
        <w:tc>
          <w:tcPr>
            <w:tcW w:w="7992" w:type="dxa"/>
          </w:tcPr>
          <w:p w14:paraId="510017D2" w14:textId="77777777" w:rsidR="0097352B" w:rsidRPr="00BA111E" w:rsidRDefault="0097352B" w:rsidP="00363DAE">
            <w:pPr>
              <w:pStyle w:val="aTOC2"/>
              <w:rPr>
                <w:sz w:val="22"/>
                <w:szCs w:val="22"/>
              </w:rPr>
            </w:pPr>
          </w:p>
        </w:tc>
      </w:tr>
      <w:tr w:rsidR="0097352B" w:rsidRPr="00BA111E" w14:paraId="2921CA93" w14:textId="77777777" w:rsidTr="00363DAE">
        <w:tc>
          <w:tcPr>
            <w:tcW w:w="2448" w:type="dxa"/>
          </w:tcPr>
          <w:p w14:paraId="64589AA5"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3631A208" w14:textId="77777777" w:rsidR="0097352B" w:rsidRPr="00BA111E" w:rsidRDefault="0097352B" w:rsidP="00BA773B">
            <w:pPr>
              <w:pStyle w:val="aTOC2"/>
              <w:rPr>
                <w:sz w:val="23"/>
                <w:szCs w:val="23"/>
              </w:rPr>
            </w:pPr>
            <w:bookmarkStart w:id="98" w:name="_Toc183516789"/>
            <w:r w:rsidRPr="00BA111E">
              <w:rPr>
                <w:sz w:val="23"/>
                <w:szCs w:val="23"/>
              </w:rPr>
              <w:t>1</w:t>
            </w:r>
            <w:r w:rsidR="00934895">
              <w:rPr>
                <w:sz w:val="23"/>
                <w:szCs w:val="23"/>
              </w:rPr>
              <w:t>2</w:t>
            </w:r>
            <w:r w:rsidRPr="00BA111E">
              <w:rPr>
                <w:sz w:val="23"/>
                <w:szCs w:val="23"/>
              </w:rPr>
              <w:t>-</w:t>
            </w:r>
            <w:r w:rsidR="00BA773B" w:rsidRPr="00BA111E">
              <w:rPr>
                <w:sz w:val="23"/>
                <w:szCs w:val="23"/>
              </w:rPr>
              <w:t>5</w:t>
            </w:r>
            <w:r w:rsidRPr="00BA111E">
              <w:rPr>
                <w:sz w:val="23"/>
                <w:szCs w:val="23"/>
              </w:rPr>
              <w:t xml:space="preserve"> </w:t>
            </w:r>
            <w:bookmarkStart w:id="99" w:name="TransportationOfMedication"/>
            <w:r w:rsidRPr="00BA111E">
              <w:rPr>
                <w:sz w:val="23"/>
                <w:szCs w:val="23"/>
              </w:rPr>
              <w:t>Transportation of Medication</w:t>
            </w:r>
            <w:bookmarkEnd w:id="99"/>
            <w:bookmarkEnd w:id="98"/>
          </w:p>
        </w:tc>
      </w:tr>
      <w:tr w:rsidR="0097352B" w:rsidRPr="00BA111E" w14:paraId="6B732917" w14:textId="77777777" w:rsidTr="00363DAE">
        <w:tc>
          <w:tcPr>
            <w:tcW w:w="2448" w:type="dxa"/>
          </w:tcPr>
          <w:p w14:paraId="10652FB0"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4E334F4" w14:textId="77777777" w:rsidR="0097352B" w:rsidRPr="00BA111E" w:rsidRDefault="00D6785E" w:rsidP="0097352B">
            <w:pPr>
              <w:pStyle w:val="aPolBoxText"/>
              <w:rPr>
                <w:sz w:val="22"/>
                <w:szCs w:val="22"/>
              </w:rPr>
            </w:pPr>
            <w:r w:rsidRPr="00BA111E">
              <w:rPr>
                <w:sz w:val="22"/>
                <w:szCs w:val="22"/>
              </w:rPr>
              <w:t>04-04-18  D</w:t>
            </w:r>
            <w:r w:rsidR="00FF0B6A" w:rsidRPr="00BA111E">
              <w:rPr>
                <w:sz w:val="22"/>
                <w:szCs w:val="22"/>
              </w:rPr>
              <w:t xml:space="preserve">CP </w:t>
            </w:r>
            <w:r w:rsidR="0097352B" w:rsidRPr="00BA111E">
              <w:rPr>
                <w:sz w:val="22"/>
                <w:szCs w:val="22"/>
              </w:rPr>
              <w:t>MAP Advisory</w:t>
            </w:r>
          </w:p>
        </w:tc>
      </w:tr>
    </w:tbl>
    <w:p w14:paraId="4B7BF50D" w14:textId="77777777" w:rsidR="00D26BD7" w:rsidRDefault="00BA773B" w:rsidP="007F0B07">
      <w:pPr>
        <w:pStyle w:val="a1Para"/>
        <w:numPr>
          <w:ilvl w:val="0"/>
          <w:numId w:val="87"/>
        </w:numPr>
        <w:rPr>
          <w:sz w:val="23"/>
        </w:rPr>
      </w:pPr>
      <w:r w:rsidRPr="003B0FF1">
        <w:rPr>
          <w:sz w:val="23"/>
        </w:rPr>
        <w:t xml:space="preserve">Certified staff </w:t>
      </w:r>
      <w:r w:rsidRPr="006B1F56">
        <w:rPr>
          <w:sz w:val="23"/>
        </w:rPr>
        <w:t>must transport medications only for the individuals</w:t>
      </w:r>
      <w:r w:rsidR="00E02F32" w:rsidRPr="006B1F56">
        <w:rPr>
          <w:sz w:val="23"/>
        </w:rPr>
        <w:t xml:space="preserve"> (i.e., ‘Ultimate User’</w:t>
      </w:r>
      <w:r w:rsidR="005604A8" w:rsidRPr="006B1F56">
        <w:rPr>
          <w:sz w:val="23"/>
        </w:rPr>
        <w:t xml:space="preserve"> *</w:t>
      </w:r>
      <w:r w:rsidRPr="006B1F56">
        <w:rPr>
          <w:sz w:val="23"/>
        </w:rPr>
        <w:footnoteReference w:id="1"/>
      </w:r>
      <w:r w:rsidR="00E02F32" w:rsidRPr="006B1F56">
        <w:rPr>
          <w:sz w:val="23"/>
        </w:rPr>
        <w:t xml:space="preserve">) </w:t>
      </w:r>
      <w:r w:rsidRPr="006B1F56">
        <w:rPr>
          <w:sz w:val="23"/>
        </w:rPr>
        <w:t xml:space="preserve">residing at the MAP </w:t>
      </w:r>
      <w:r w:rsidR="00D72E22" w:rsidRPr="006B1F56">
        <w:rPr>
          <w:sz w:val="23"/>
        </w:rPr>
        <w:t>R</w:t>
      </w:r>
      <w:r w:rsidRPr="006B1F56">
        <w:rPr>
          <w:sz w:val="23"/>
        </w:rPr>
        <w:t>e</w:t>
      </w:r>
      <w:r w:rsidR="00E02F32" w:rsidRPr="006B1F56">
        <w:rPr>
          <w:sz w:val="23"/>
        </w:rPr>
        <w:t xml:space="preserve">gistered site for which the </w:t>
      </w:r>
      <w:r w:rsidRPr="006B1F56">
        <w:rPr>
          <w:sz w:val="23"/>
        </w:rPr>
        <w:t>Certified staff formall</w:t>
      </w:r>
      <w:r w:rsidR="00E02F32" w:rsidRPr="006B1F56">
        <w:rPr>
          <w:sz w:val="23"/>
        </w:rPr>
        <w:t xml:space="preserve">y works and only during the </w:t>
      </w:r>
      <w:r w:rsidRPr="006B1F56">
        <w:rPr>
          <w:sz w:val="23"/>
        </w:rPr>
        <w:t>Cer</w:t>
      </w:r>
      <w:r w:rsidR="00E02F32" w:rsidRPr="006B1F56">
        <w:rPr>
          <w:sz w:val="23"/>
        </w:rPr>
        <w:t xml:space="preserve">tified staff’s work hours.  </w:t>
      </w:r>
      <w:r w:rsidRPr="006B1F56">
        <w:rPr>
          <w:sz w:val="23"/>
        </w:rPr>
        <w:t>Certified staff must not transport medications for individuals residing outside of the staff’s work site or on the staff’s own time.</w:t>
      </w:r>
    </w:p>
    <w:p w14:paraId="5CB9165C" w14:textId="77777777" w:rsidR="00D26BD7" w:rsidRPr="00D26BD7" w:rsidRDefault="008B2648" w:rsidP="007F0B07">
      <w:pPr>
        <w:pStyle w:val="a1Para"/>
        <w:numPr>
          <w:ilvl w:val="1"/>
          <w:numId w:val="87"/>
        </w:numPr>
        <w:rPr>
          <w:sz w:val="23"/>
        </w:rPr>
      </w:pPr>
      <w:r w:rsidRPr="00D26BD7">
        <w:rPr>
          <w:sz w:val="23"/>
          <w:szCs w:val="23"/>
        </w:rPr>
        <w:t>Transportation of medications</w:t>
      </w:r>
      <w:r w:rsidR="00FF090F" w:rsidRPr="00D26BD7">
        <w:rPr>
          <w:sz w:val="23"/>
          <w:szCs w:val="23"/>
        </w:rPr>
        <w:t xml:space="preserve"> includes</w:t>
      </w:r>
      <w:r w:rsidR="00C52F9E" w:rsidRPr="00D26BD7">
        <w:rPr>
          <w:sz w:val="23"/>
          <w:szCs w:val="23"/>
        </w:rPr>
        <w:t>, but</w:t>
      </w:r>
      <w:r w:rsidR="00BA773B" w:rsidRPr="00D26BD7">
        <w:rPr>
          <w:sz w:val="23"/>
          <w:szCs w:val="23"/>
        </w:rPr>
        <w:t xml:space="preserve"> is not limited to:</w:t>
      </w:r>
    </w:p>
    <w:p w14:paraId="718A1279" w14:textId="77777777" w:rsidR="00D26BD7" w:rsidRPr="00D26BD7" w:rsidRDefault="00BA773B" w:rsidP="007F0B07">
      <w:pPr>
        <w:pStyle w:val="a1Para"/>
        <w:numPr>
          <w:ilvl w:val="2"/>
          <w:numId w:val="87"/>
        </w:numPr>
        <w:spacing w:before="0" w:after="0"/>
        <w:rPr>
          <w:sz w:val="23"/>
        </w:rPr>
      </w:pPr>
      <w:r w:rsidRPr="00D26BD7">
        <w:rPr>
          <w:sz w:val="23"/>
          <w:szCs w:val="23"/>
        </w:rPr>
        <w:t>picking up medications from the pharmacy;</w:t>
      </w:r>
    </w:p>
    <w:p w14:paraId="59A295EC" w14:textId="77777777" w:rsidR="00D26BD7" w:rsidRPr="00D26BD7" w:rsidRDefault="005366D1" w:rsidP="007F0B07">
      <w:pPr>
        <w:pStyle w:val="a1Para"/>
        <w:numPr>
          <w:ilvl w:val="2"/>
          <w:numId w:val="87"/>
        </w:numPr>
        <w:spacing w:before="0" w:after="0"/>
        <w:rPr>
          <w:sz w:val="23"/>
        </w:rPr>
      </w:pPr>
      <w:r w:rsidRPr="00D26BD7">
        <w:rPr>
          <w:sz w:val="23"/>
          <w:szCs w:val="23"/>
        </w:rPr>
        <w:t>transporting/</w:t>
      </w:r>
      <w:r w:rsidR="00FF090F" w:rsidRPr="00D26BD7">
        <w:rPr>
          <w:sz w:val="23"/>
          <w:szCs w:val="23"/>
        </w:rPr>
        <w:t xml:space="preserve">transferring medications to the pharmacy </w:t>
      </w:r>
      <w:r w:rsidR="004A6B4B" w:rsidRPr="00D26BD7">
        <w:rPr>
          <w:sz w:val="23"/>
          <w:szCs w:val="23"/>
        </w:rPr>
        <w:t>for repackaging (</w:t>
      </w:r>
      <w:r w:rsidR="00FF090F" w:rsidRPr="00D26BD7">
        <w:rPr>
          <w:sz w:val="23"/>
          <w:szCs w:val="23"/>
        </w:rPr>
        <w:t>e.g.</w:t>
      </w:r>
      <w:r w:rsidR="00E02F32" w:rsidRPr="00D26BD7">
        <w:rPr>
          <w:sz w:val="23"/>
          <w:szCs w:val="23"/>
        </w:rPr>
        <w:t>,</w:t>
      </w:r>
      <w:r w:rsidR="00FF090F" w:rsidRPr="00D26BD7">
        <w:rPr>
          <w:sz w:val="23"/>
          <w:szCs w:val="23"/>
        </w:rPr>
        <w:t xml:space="preserve"> for Le</w:t>
      </w:r>
      <w:r w:rsidR="004A6B4B" w:rsidRPr="00D26BD7">
        <w:rPr>
          <w:sz w:val="23"/>
          <w:szCs w:val="23"/>
        </w:rPr>
        <w:t>ave of Absence [LOA], etc.)</w:t>
      </w:r>
      <w:r w:rsidR="00FF090F" w:rsidRPr="00D26BD7">
        <w:rPr>
          <w:sz w:val="23"/>
          <w:szCs w:val="23"/>
        </w:rPr>
        <w:t>;</w:t>
      </w:r>
    </w:p>
    <w:p w14:paraId="25204052" w14:textId="77777777" w:rsidR="00D26BD7" w:rsidRPr="00D26BD7" w:rsidRDefault="00BA773B"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ransfe</w:t>
      </w:r>
      <w:r w:rsidR="00A31002" w:rsidRPr="00D26BD7">
        <w:rPr>
          <w:sz w:val="23"/>
          <w:szCs w:val="23"/>
        </w:rPr>
        <w:t>rring medications from the</w:t>
      </w:r>
      <w:r w:rsidR="00D72E22" w:rsidRPr="00D26BD7">
        <w:rPr>
          <w:sz w:val="23"/>
          <w:szCs w:val="23"/>
        </w:rPr>
        <w:t xml:space="preserve"> MAP R</w:t>
      </w:r>
      <w:r w:rsidRPr="00D26BD7">
        <w:rPr>
          <w:sz w:val="23"/>
          <w:szCs w:val="23"/>
        </w:rPr>
        <w:t>egis</w:t>
      </w:r>
      <w:r w:rsidR="00D72E22" w:rsidRPr="00D26BD7">
        <w:rPr>
          <w:sz w:val="23"/>
          <w:szCs w:val="23"/>
        </w:rPr>
        <w:t>tered site to/from</w:t>
      </w:r>
      <w:r w:rsidR="00A31002" w:rsidRPr="00D26BD7">
        <w:rPr>
          <w:sz w:val="23"/>
          <w:szCs w:val="23"/>
        </w:rPr>
        <w:t xml:space="preserve"> an</w:t>
      </w:r>
      <w:r w:rsidR="00852CA7" w:rsidRPr="00D26BD7">
        <w:rPr>
          <w:sz w:val="23"/>
          <w:szCs w:val="23"/>
        </w:rPr>
        <w:t>o</w:t>
      </w:r>
      <w:r w:rsidR="00A31002" w:rsidRPr="00D26BD7">
        <w:rPr>
          <w:sz w:val="23"/>
          <w:szCs w:val="23"/>
        </w:rPr>
        <w:t>ther MAP Registered site;</w:t>
      </w:r>
    </w:p>
    <w:p w14:paraId="1D68E1D8" w14:textId="77777777" w:rsidR="00D26BD7" w:rsidRPr="00D26BD7" w:rsidRDefault="00A31002"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 xml:space="preserve">ransferring medications from the MAP Registered site to/from a </w:t>
      </w:r>
      <w:r w:rsidR="00C52F9E" w:rsidRPr="00D26BD7">
        <w:rPr>
          <w:sz w:val="23"/>
          <w:szCs w:val="23"/>
        </w:rPr>
        <w:t>H</w:t>
      </w:r>
      <w:r w:rsidR="00BA773B" w:rsidRPr="00D26BD7">
        <w:rPr>
          <w:sz w:val="23"/>
          <w:szCs w:val="23"/>
        </w:rPr>
        <w:t>ospital,</w:t>
      </w:r>
      <w:r w:rsidR="00C52F9E" w:rsidRPr="00D26BD7">
        <w:rPr>
          <w:sz w:val="23"/>
          <w:szCs w:val="23"/>
        </w:rPr>
        <w:t xml:space="preserve"> D</w:t>
      </w:r>
      <w:r w:rsidR="00BA773B" w:rsidRPr="00D26BD7">
        <w:rPr>
          <w:sz w:val="23"/>
          <w:szCs w:val="23"/>
        </w:rPr>
        <w:t xml:space="preserve">ay </w:t>
      </w:r>
      <w:r w:rsidR="00C52F9E" w:rsidRPr="00D26BD7">
        <w:rPr>
          <w:sz w:val="23"/>
          <w:szCs w:val="23"/>
        </w:rPr>
        <w:t xml:space="preserve">Program, </w:t>
      </w:r>
      <w:r w:rsidRPr="00D26BD7">
        <w:rPr>
          <w:sz w:val="23"/>
          <w:szCs w:val="23"/>
        </w:rPr>
        <w:t xml:space="preserve">Day Habilitation, </w:t>
      </w:r>
      <w:r w:rsidR="00C52F9E" w:rsidRPr="00D26BD7">
        <w:rPr>
          <w:sz w:val="23"/>
          <w:szCs w:val="23"/>
        </w:rPr>
        <w:t>Respite, S</w:t>
      </w:r>
      <w:r w:rsidR="00BA773B" w:rsidRPr="00D26BD7">
        <w:rPr>
          <w:sz w:val="23"/>
          <w:szCs w:val="23"/>
        </w:rPr>
        <w:t>chool</w:t>
      </w:r>
      <w:r w:rsidRPr="00D26BD7">
        <w:rPr>
          <w:sz w:val="23"/>
          <w:szCs w:val="23"/>
        </w:rPr>
        <w:t>,</w:t>
      </w:r>
      <w:r w:rsidR="00BA773B" w:rsidRPr="00D26BD7">
        <w:rPr>
          <w:sz w:val="23"/>
          <w:szCs w:val="23"/>
        </w:rPr>
        <w:t xml:space="preserve"> etc.;</w:t>
      </w:r>
      <w:r w:rsidR="00C8345A" w:rsidRPr="00D26BD7">
        <w:rPr>
          <w:sz w:val="23"/>
          <w:szCs w:val="23"/>
        </w:rPr>
        <w:t xml:space="preserve"> </w:t>
      </w:r>
    </w:p>
    <w:p w14:paraId="5BA9BAAD" w14:textId="77777777" w:rsidR="00D26BD7" w:rsidRPr="00D26BD7" w:rsidRDefault="00C8345A"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00A31002" w:rsidRPr="00D26BD7">
        <w:rPr>
          <w:sz w:val="23"/>
          <w:szCs w:val="23"/>
        </w:rPr>
        <w:t>ransferring medications from the</w:t>
      </w:r>
      <w:r w:rsidRPr="00D26BD7">
        <w:rPr>
          <w:sz w:val="23"/>
          <w:szCs w:val="23"/>
        </w:rPr>
        <w:t xml:space="preserve"> MAP Registered site to a family</w:t>
      </w:r>
      <w:r w:rsidR="00FF090F" w:rsidRPr="00D26BD7">
        <w:rPr>
          <w:sz w:val="23"/>
          <w:szCs w:val="23"/>
        </w:rPr>
        <w:t xml:space="preserve"> member, guardian, or responsible party for a</w:t>
      </w:r>
      <w:r w:rsidR="008B2648" w:rsidRPr="00D26BD7">
        <w:rPr>
          <w:sz w:val="23"/>
          <w:szCs w:val="23"/>
        </w:rPr>
        <w:t>n</w:t>
      </w:r>
      <w:r w:rsidR="00FF090F" w:rsidRPr="00D26BD7">
        <w:rPr>
          <w:sz w:val="23"/>
          <w:szCs w:val="23"/>
        </w:rPr>
        <w:t xml:space="preserve"> LOA</w:t>
      </w:r>
      <w:r w:rsidR="00D022D9" w:rsidRPr="00D26BD7">
        <w:rPr>
          <w:sz w:val="23"/>
          <w:szCs w:val="23"/>
        </w:rPr>
        <w:t>;</w:t>
      </w:r>
    </w:p>
    <w:p w14:paraId="322703A9" w14:textId="77777777" w:rsidR="00D26BD7" w:rsidRPr="00D26BD7" w:rsidRDefault="00BA773B" w:rsidP="007F0B07">
      <w:pPr>
        <w:pStyle w:val="a1Para"/>
        <w:numPr>
          <w:ilvl w:val="2"/>
          <w:numId w:val="87"/>
        </w:numPr>
        <w:spacing w:before="0" w:after="0"/>
        <w:rPr>
          <w:sz w:val="23"/>
        </w:rPr>
      </w:pPr>
      <w:r w:rsidRPr="00D26BD7">
        <w:rPr>
          <w:sz w:val="23"/>
          <w:szCs w:val="23"/>
        </w:rPr>
        <w:t>transporting sample medications from the Health Care Provider;</w:t>
      </w:r>
    </w:p>
    <w:p w14:paraId="5FC3EEA0" w14:textId="77777777" w:rsidR="00D26BD7" w:rsidRPr="00D26BD7" w:rsidRDefault="008B2648" w:rsidP="007F0B07">
      <w:pPr>
        <w:pStyle w:val="a1Para"/>
        <w:numPr>
          <w:ilvl w:val="2"/>
          <w:numId w:val="87"/>
        </w:numPr>
        <w:spacing w:before="0" w:after="0"/>
        <w:rPr>
          <w:sz w:val="23"/>
        </w:rPr>
      </w:pPr>
      <w:r w:rsidRPr="00D26BD7">
        <w:rPr>
          <w:sz w:val="23"/>
          <w:szCs w:val="23"/>
        </w:rPr>
        <w:t>backpacking</w:t>
      </w:r>
      <w:r w:rsidR="0054469E" w:rsidRPr="00D26BD7">
        <w:rPr>
          <w:sz w:val="23"/>
          <w:szCs w:val="23"/>
        </w:rPr>
        <w:t xml:space="preserve"> medications to individuals</w:t>
      </w:r>
      <w:r w:rsidRPr="00D26BD7">
        <w:rPr>
          <w:sz w:val="23"/>
          <w:szCs w:val="23"/>
        </w:rPr>
        <w:t xml:space="preserve"> living at non-MAP Registered sites</w:t>
      </w:r>
      <w:r w:rsidR="0054469E" w:rsidRPr="00D26BD7">
        <w:rPr>
          <w:sz w:val="23"/>
          <w:szCs w:val="23"/>
        </w:rPr>
        <w:t xml:space="preserve"> for su</w:t>
      </w:r>
      <w:r w:rsidRPr="00D26BD7">
        <w:rPr>
          <w:sz w:val="23"/>
          <w:szCs w:val="23"/>
        </w:rPr>
        <w:t xml:space="preserve">bsequent </w:t>
      </w:r>
      <w:r w:rsidR="005604A8" w:rsidRPr="00D26BD7">
        <w:rPr>
          <w:sz w:val="23"/>
          <w:szCs w:val="23"/>
        </w:rPr>
        <w:t xml:space="preserve">medication </w:t>
      </w:r>
      <w:r w:rsidRPr="00D26BD7">
        <w:rPr>
          <w:sz w:val="23"/>
          <w:szCs w:val="23"/>
        </w:rPr>
        <w:t>administration</w:t>
      </w:r>
      <w:r w:rsidR="0054469E" w:rsidRPr="00D26BD7">
        <w:rPr>
          <w:i/>
          <w:sz w:val="23"/>
          <w:szCs w:val="23"/>
        </w:rPr>
        <w:t>;</w:t>
      </w:r>
      <w:r w:rsidR="0054469E" w:rsidRPr="00D26BD7">
        <w:rPr>
          <w:sz w:val="23"/>
          <w:szCs w:val="23"/>
        </w:rPr>
        <w:t xml:space="preserve"> and </w:t>
      </w:r>
    </w:p>
    <w:p w14:paraId="1B07F44D" w14:textId="20B87742" w:rsidR="0054469E" w:rsidRPr="00D26BD7" w:rsidRDefault="0054469E" w:rsidP="007F0B07">
      <w:pPr>
        <w:pStyle w:val="a1Para"/>
        <w:numPr>
          <w:ilvl w:val="2"/>
          <w:numId w:val="87"/>
        </w:numPr>
        <w:spacing w:before="0" w:after="0"/>
        <w:rPr>
          <w:sz w:val="23"/>
        </w:rPr>
      </w:pPr>
      <w:r w:rsidRPr="00D26BD7">
        <w:rPr>
          <w:sz w:val="23"/>
          <w:szCs w:val="23"/>
        </w:rPr>
        <w:t>transporting medications for individuals to receive on a</w:t>
      </w:r>
      <w:r w:rsidR="00C8345A" w:rsidRPr="00D26BD7">
        <w:rPr>
          <w:sz w:val="23"/>
          <w:szCs w:val="23"/>
        </w:rPr>
        <w:t>n off-</w:t>
      </w:r>
      <w:r w:rsidR="00FF090F" w:rsidRPr="00D26BD7">
        <w:rPr>
          <w:sz w:val="23"/>
          <w:szCs w:val="23"/>
        </w:rPr>
        <w:t>site</w:t>
      </w:r>
      <w:r w:rsidR="00C8345A" w:rsidRPr="00D26BD7">
        <w:rPr>
          <w:sz w:val="23"/>
          <w:szCs w:val="23"/>
        </w:rPr>
        <w:t xml:space="preserve"> </w:t>
      </w:r>
      <w:r w:rsidR="008B2648" w:rsidRPr="00D26BD7">
        <w:rPr>
          <w:sz w:val="23"/>
          <w:szCs w:val="23"/>
        </w:rPr>
        <w:t xml:space="preserve">medication </w:t>
      </w:r>
      <w:r w:rsidR="00C8345A" w:rsidRPr="00D26BD7">
        <w:rPr>
          <w:sz w:val="23"/>
          <w:szCs w:val="23"/>
        </w:rPr>
        <w:t>administration (OSA)</w:t>
      </w:r>
      <w:r w:rsidR="008B2648" w:rsidRPr="00D26BD7">
        <w:rPr>
          <w:sz w:val="23"/>
          <w:szCs w:val="23"/>
        </w:rPr>
        <w:t xml:space="preserve">, or </w:t>
      </w:r>
      <w:r w:rsidR="00086FF4" w:rsidRPr="00D26BD7">
        <w:rPr>
          <w:sz w:val="23"/>
          <w:szCs w:val="23"/>
        </w:rPr>
        <w:t xml:space="preserve">Vacation (V) staffed by </w:t>
      </w:r>
      <w:r w:rsidR="008B2648" w:rsidRPr="00D26BD7">
        <w:rPr>
          <w:sz w:val="23"/>
          <w:szCs w:val="23"/>
        </w:rPr>
        <w:t xml:space="preserve">Certified/licensed </w:t>
      </w:r>
      <w:r w:rsidR="00C8345A" w:rsidRPr="00D26BD7">
        <w:rPr>
          <w:sz w:val="23"/>
          <w:szCs w:val="23"/>
        </w:rPr>
        <w:t>staff</w:t>
      </w:r>
      <w:r w:rsidR="008B2648" w:rsidRPr="00D26BD7">
        <w:rPr>
          <w:sz w:val="23"/>
          <w:szCs w:val="23"/>
        </w:rPr>
        <w:t>.</w:t>
      </w:r>
    </w:p>
    <w:p w14:paraId="1B33DE87"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97352B" w:rsidRPr="00BA111E" w14:paraId="1B7B42F1" w14:textId="77777777" w:rsidTr="00363DAE">
        <w:tc>
          <w:tcPr>
            <w:tcW w:w="10440" w:type="dxa"/>
            <w:gridSpan w:val="2"/>
          </w:tcPr>
          <w:p w14:paraId="2FECAF7F"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615556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FA73673" w14:textId="77777777" w:rsidTr="00363DAE">
        <w:tc>
          <w:tcPr>
            <w:tcW w:w="2448" w:type="dxa"/>
          </w:tcPr>
          <w:p w14:paraId="62C3D331" w14:textId="77777777" w:rsidR="0097352B" w:rsidRPr="00BA111E" w:rsidRDefault="0097352B" w:rsidP="00363DAE">
            <w:pPr>
              <w:pStyle w:val="aPolicyBoxTitle"/>
              <w:rPr>
                <w:sz w:val="22"/>
                <w:szCs w:val="22"/>
              </w:rPr>
            </w:pPr>
          </w:p>
        </w:tc>
        <w:tc>
          <w:tcPr>
            <w:tcW w:w="7992" w:type="dxa"/>
          </w:tcPr>
          <w:p w14:paraId="0D89EF1F" w14:textId="77777777" w:rsidR="0097352B" w:rsidRPr="00BA111E" w:rsidRDefault="0097352B" w:rsidP="00363DAE">
            <w:pPr>
              <w:pStyle w:val="aTOC2"/>
              <w:rPr>
                <w:sz w:val="22"/>
                <w:szCs w:val="22"/>
              </w:rPr>
            </w:pPr>
          </w:p>
        </w:tc>
      </w:tr>
      <w:tr w:rsidR="0097352B" w:rsidRPr="00BA111E" w14:paraId="2F076B29" w14:textId="77777777" w:rsidTr="00363DAE">
        <w:tc>
          <w:tcPr>
            <w:tcW w:w="2448" w:type="dxa"/>
          </w:tcPr>
          <w:p w14:paraId="4CE0D0D7"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67B893B5" w14:textId="77777777" w:rsidR="0097352B" w:rsidRPr="00BA111E" w:rsidRDefault="0097352B" w:rsidP="00B703E5">
            <w:pPr>
              <w:pStyle w:val="aTOC2"/>
              <w:rPr>
                <w:sz w:val="23"/>
                <w:szCs w:val="23"/>
              </w:rPr>
            </w:pPr>
            <w:bookmarkStart w:id="100" w:name="_Toc183516790"/>
            <w:r w:rsidRPr="00BA111E">
              <w:rPr>
                <w:sz w:val="23"/>
                <w:szCs w:val="23"/>
              </w:rPr>
              <w:t>1</w:t>
            </w:r>
            <w:r w:rsidR="00934895">
              <w:rPr>
                <w:sz w:val="23"/>
                <w:szCs w:val="23"/>
              </w:rPr>
              <w:t>2</w:t>
            </w:r>
            <w:r w:rsidRPr="00BA111E">
              <w:rPr>
                <w:sz w:val="23"/>
                <w:szCs w:val="23"/>
              </w:rPr>
              <w:t>-</w:t>
            </w:r>
            <w:r w:rsidR="00643BD7" w:rsidRPr="00BA111E">
              <w:rPr>
                <w:sz w:val="23"/>
                <w:szCs w:val="23"/>
              </w:rPr>
              <w:t>6</w:t>
            </w:r>
            <w:r w:rsidRPr="00BA111E">
              <w:rPr>
                <w:sz w:val="23"/>
                <w:szCs w:val="23"/>
              </w:rPr>
              <w:t xml:space="preserve"> Syringe Securit</w:t>
            </w:r>
            <w:r w:rsidR="00B703E5" w:rsidRPr="00BA111E">
              <w:rPr>
                <w:sz w:val="23"/>
                <w:szCs w:val="23"/>
              </w:rPr>
              <w:t>y and Storage</w:t>
            </w:r>
            <w:bookmarkEnd w:id="100"/>
          </w:p>
        </w:tc>
      </w:tr>
      <w:tr w:rsidR="0097352B" w:rsidRPr="00BA111E" w14:paraId="13190B29" w14:textId="77777777" w:rsidTr="00363DAE">
        <w:tc>
          <w:tcPr>
            <w:tcW w:w="2448" w:type="dxa"/>
          </w:tcPr>
          <w:p w14:paraId="4AA6C6A8"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7B1FEECC" w14:textId="77777777" w:rsidR="0097352B" w:rsidRPr="00BA111E" w:rsidRDefault="00A952C4" w:rsidP="00A952C4">
            <w:pPr>
              <w:pStyle w:val="aPolBoxText"/>
              <w:rPr>
                <w:sz w:val="22"/>
                <w:szCs w:val="22"/>
              </w:rPr>
            </w:pPr>
            <w:r w:rsidRPr="00BA111E">
              <w:rPr>
                <w:sz w:val="22"/>
                <w:szCs w:val="22"/>
              </w:rPr>
              <w:t>MAP Policy Manual</w:t>
            </w:r>
          </w:p>
        </w:tc>
      </w:tr>
    </w:tbl>
    <w:p w14:paraId="72B21AC6" w14:textId="77777777" w:rsidR="00F01AF9" w:rsidRPr="00F01AF9" w:rsidRDefault="00BA773B" w:rsidP="007F0B07">
      <w:pPr>
        <w:pStyle w:val="a1Para"/>
        <w:numPr>
          <w:ilvl w:val="0"/>
          <w:numId w:val="57"/>
        </w:numPr>
        <w:rPr>
          <w:sz w:val="23"/>
          <w:szCs w:val="23"/>
        </w:rPr>
      </w:pPr>
      <w:r w:rsidRPr="00BA111E">
        <w:rPr>
          <w:sz w:val="23"/>
          <w:szCs w:val="23"/>
        </w:rPr>
        <w:t xml:space="preserve">Syringes with an attached needle, including pre-filled </w:t>
      </w:r>
      <w:r w:rsidR="00274EAF" w:rsidRPr="00BA111E">
        <w:rPr>
          <w:sz w:val="23"/>
          <w:szCs w:val="23"/>
        </w:rPr>
        <w:t xml:space="preserve">labeled </w:t>
      </w:r>
      <w:r w:rsidR="00D5521A">
        <w:rPr>
          <w:sz w:val="23"/>
          <w:szCs w:val="23"/>
        </w:rPr>
        <w:t xml:space="preserve">syringes, </w:t>
      </w:r>
      <w:r w:rsidRPr="00BA111E">
        <w:rPr>
          <w:iCs/>
          <w:sz w:val="23"/>
          <w:szCs w:val="23"/>
        </w:rPr>
        <w:t>must</w:t>
      </w:r>
      <w:r w:rsidRPr="00BA111E">
        <w:rPr>
          <w:i/>
          <w:iCs/>
          <w:sz w:val="23"/>
          <w:szCs w:val="23"/>
        </w:rPr>
        <w:t xml:space="preserve"> </w:t>
      </w:r>
      <w:r w:rsidRPr="00BA111E">
        <w:rPr>
          <w:iCs/>
          <w:sz w:val="23"/>
          <w:szCs w:val="23"/>
        </w:rPr>
        <w:t>be</w:t>
      </w:r>
      <w:r w:rsidR="0045252A">
        <w:rPr>
          <w:sz w:val="23"/>
          <w:szCs w:val="23"/>
        </w:rPr>
        <w:t xml:space="preserve"> stored</w:t>
      </w:r>
      <w:r w:rsidR="000F6749">
        <w:rPr>
          <w:sz w:val="23"/>
          <w:szCs w:val="23"/>
        </w:rPr>
        <w:t xml:space="preserve"> in the </w:t>
      </w:r>
      <w:r w:rsidRPr="00BA111E">
        <w:rPr>
          <w:sz w:val="23"/>
          <w:szCs w:val="23"/>
        </w:rPr>
        <w:t xml:space="preserve">locked </w:t>
      </w:r>
      <w:r w:rsidR="000F6749">
        <w:rPr>
          <w:sz w:val="23"/>
          <w:szCs w:val="23"/>
        </w:rPr>
        <w:t>‘Medication Storage Area’</w:t>
      </w:r>
      <w:r w:rsidRPr="00BA111E">
        <w:rPr>
          <w:sz w:val="23"/>
          <w:szCs w:val="23"/>
        </w:rPr>
        <w:t xml:space="preserve"> (</w:t>
      </w:r>
      <w:hyperlink w:anchor="LabelingOfPrefilledSyringes" w:history="1">
        <w:r w:rsidR="004D5B33" w:rsidRPr="001B2932">
          <w:rPr>
            <w:rStyle w:val="Hyperlink"/>
            <w:i/>
            <w:sz w:val="23"/>
            <w:szCs w:val="23"/>
          </w:rPr>
          <w:t xml:space="preserve">See Policy No. </w:t>
        </w:r>
        <w:r w:rsidR="00F93A02" w:rsidRPr="001B2932">
          <w:rPr>
            <w:rStyle w:val="Hyperlink"/>
            <w:i/>
            <w:sz w:val="23"/>
            <w:szCs w:val="23"/>
          </w:rPr>
          <w:t>10</w:t>
        </w:r>
        <w:r w:rsidRPr="001B2932">
          <w:rPr>
            <w:rStyle w:val="Hyperlink"/>
            <w:i/>
            <w:sz w:val="23"/>
            <w:szCs w:val="23"/>
          </w:rPr>
          <w:t>-</w:t>
        </w:r>
        <w:r w:rsidR="00D55583" w:rsidRPr="001B2932">
          <w:rPr>
            <w:rStyle w:val="Hyperlink"/>
            <w:i/>
            <w:sz w:val="23"/>
            <w:szCs w:val="23"/>
          </w:rPr>
          <w:t>7</w:t>
        </w:r>
      </w:hyperlink>
      <w:r w:rsidR="004D5B33" w:rsidRPr="001B2932">
        <w:rPr>
          <w:i/>
          <w:sz w:val="23"/>
          <w:szCs w:val="23"/>
        </w:rPr>
        <w:t xml:space="preserve"> and </w:t>
      </w:r>
      <w:hyperlink w:anchor="MedicationStorage" w:history="1">
        <w:r w:rsidR="004D5B33" w:rsidRPr="00DA6026">
          <w:rPr>
            <w:rStyle w:val="Hyperlink"/>
            <w:i/>
            <w:sz w:val="23"/>
            <w:szCs w:val="23"/>
          </w:rPr>
          <w:t>Policy No. 1</w:t>
        </w:r>
        <w:r w:rsidR="00F93A02" w:rsidRPr="00DA6026">
          <w:rPr>
            <w:rStyle w:val="Hyperlink"/>
            <w:i/>
            <w:sz w:val="23"/>
            <w:szCs w:val="23"/>
          </w:rPr>
          <w:t>2</w:t>
        </w:r>
        <w:r w:rsidR="004D5B33" w:rsidRPr="00DA6026">
          <w:rPr>
            <w:rStyle w:val="Hyperlink"/>
            <w:i/>
            <w:sz w:val="23"/>
            <w:szCs w:val="23"/>
          </w:rPr>
          <w:t>-1</w:t>
        </w:r>
      </w:hyperlink>
      <w:r w:rsidR="00643BD7" w:rsidRPr="00BA111E">
        <w:rPr>
          <w:i/>
          <w:sz w:val="23"/>
          <w:szCs w:val="23"/>
        </w:rPr>
        <w:t>).</w:t>
      </w:r>
    </w:p>
    <w:p w14:paraId="5C809C80" w14:textId="77777777" w:rsidR="00F01AF9" w:rsidRDefault="0045252A" w:rsidP="007F0B07">
      <w:pPr>
        <w:pStyle w:val="a1Para"/>
        <w:numPr>
          <w:ilvl w:val="1"/>
          <w:numId w:val="57"/>
        </w:numPr>
        <w:spacing w:before="0" w:after="0"/>
        <w:rPr>
          <w:sz w:val="23"/>
          <w:szCs w:val="23"/>
        </w:rPr>
      </w:pPr>
      <w:r w:rsidRPr="00F01AF9">
        <w:rPr>
          <w:sz w:val="23"/>
          <w:szCs w:val="23"/>
        </w:rPr>
        <w:t>Pharmacy l</w:t>
      </w:r>
      <w:r w:rsidR="00BA773B" w:rsidRPr="00F01AF9">
        <w:rPr>
          <w:sz w:val="23"/>
          <w:szCs w:val="23"/>
        </w:rPr>
        <w:t xml:space="preserve">abeled pre-filled syringes containing a </w:t>
      </w:r>
      <w:r w:rsidR="000137F8" w:rsidRPr="00F01AF9">
        <w:rPr>
          <w:sz w:val="23"/>
          <w:szCs w:val="23"/>
        </w:rPr>
        <w:t xml:space="preserve">‘Schedule II-V’ (i.e., </w:t>
      </w:r>
      <w:r w:rsidR="00BA773B" w:rsidRPr="00F01AF9">
        <w:rPr>
          <w:sz w:val="23"/>
          <w:szCs w:val="23"/>
        </w:rPr>
        <w:t>countable controlled substance</w:t>
      </w:r>
      <w:r w:rsidR="001C59A7" w:rsidRPr="00F01AF9">
        <w:rPr>
          <w:sz w:val="23"/>
          <w:szCs w:val="23"/>
        </w:rPr>
        <w:t xml:space="preserve">) medication </w:t>
      </w:r>
      <w:r w:rsidR="00EC08B1" w:rsidRPr="00F01AF9">
        <w:rPr>
          <w:sz w:val="23"/>
          <w:szCs w:val="23"/>
        </w:rPr>
        <w:t>or</w:t>
      </w:r>
      <w:r w:rsidR="000137F8" w:rsidRPr="00F01AF9">
        <w:rPr>
          <w:sz w:val="23"/>
          <w:szCs w:val="23"/>
        </w:rPr>
        <w:t xml:space="preserve"> a ‘high-risk Schedule VI’ medication</w:t>
      </w:r>
      <w:r w:rsidR="00BA773B" w:rsidRPr="00F01AF9">
        <w:rPr>
          <w:sz w:val="23"/>
          <w:szCs w:val="23"/>
        </w:rPr>
        <w:t xml:space="preserve"> must be</w:t>
      </w:r>
      <w:r w:rsidR="00D9367F" w:rsidRPr="00F01AF9">
        <w:rPr>
          <w:sz w:val="23"/>
          <w:szCs w:val="23"/>
        </w:rPr>
        <w:t>:</w:t>
      </w:r>
    </w:p>
    <w:p w14:paraId="41D7A364" w14:textId="77777777" w:rsidR="00F01AF9" w:rsidRDefault="00D9367F" w:rsidP="007F0B07">
      <w:pPr>
        <w:pStyle w:val="a1Para"/>
        <w:numPr>
          <w:ilvl w:val="2"/>
          <w:numId w:val="57"/>
        </w:numPr>
        <w:spacing w:before="0" w:after="0"/>
        <w:rPr>
          <w:sz w:val="23"/>
          <w:szCs w:val="23"/>
        </w:rPr>
      </w:pPr>
      <w:r w:rsidRPr="00F01AF9">
        <w:rPr>
          <w:sz w:val="23"/>
          <w:szCs w:val="23"/>
        </w:rPr>
        <w:t>r</w:t>
      </w:r>
      <w:r w:rsidR="00274EAF" w:rsidRPr="00F01AF9">
        <w:rPr>
          <w:sz w:val="23"/>
          <w:szCs w:val="23"/>
        </w:rPr>
        <w:t>eceived from the pharmac</w:t>
      </w:r>
      <w:r w:rsidRPr="00F01AF9">
        <w:rPr>
          <w:sz w:val="23"/>
          <w:szCs w:val="23"/>
        </w:rPr>
        <w:t xml:space="preserve">y in </w:t>
      </w:r>
      <w:r w:rsidR="0045252A" w:rsidRPr="00F01AF9">
        <w:rPr>
          <w:sz w:val="23"/>
          <w:szCs w:val="23"/>
        </w:rPr>
        <w:t>‘</w:t>
      </w:r>
      <w:r w:rsidRPr="00F01AF9">
        <w:rPr>
          <w:sz w:val="23"/>
          <w:szCs w:val="23"/>
        </w:rPr>
        <w:t>tamper-resistant packaging</w:t>
      </w:r>
      <w:r w:rsidR="0045252A" w:rsidRPr="00F01AF9">
        <w:rPr>
          <w:sz w:val="23"/>
          <w:szCs w:val="23"/>
        </w:rPr>
        <w:t>’</w:t>
      </w:r>
      <w:r w:rsidRPr="00F01AF9">
        <w:rPr>
          <w:sz w:val="23"/>
          <w:szCs w:val="23"/>
        </w:rPr>
        <w:t>;</w:t>
      </w:r>
    </w:p>
    <w:p w14:paraId="5D6C8ABF" w14:textId="5898B2ED" w:rsidR="00082434" w:rsidRDefault="0045252A" w:rsidP="007F0B07">
      <w:pPr>
        <w:pStyle w:val="a1Para"/>
        <w:numPr>
          <w:ilvl w:val="2"/>
          <w:numId w:val="57"/>
        </w:numPr>
        <w:spacing w:before="0" w:after="0"/>
        <w:rPr>
          <w:sz w:val="23"/>
          <w:szCs w:val="23"/>
        </w:rPr>
      </w:pPr>
      <w:r w:rsidRPr="00F01AF9">
        <w:rPr>
          <w:sz w:val="23"/>
          <w:szCs w:val="23"/>
        </w:rPr>
        <w:t>‘</w:t>
      </w:r>
      <w:r w:rsidR="00BC3FD3" w:rsidRPr="00F01AF9">
        <w:rPr>
          <w:sz w:val="23"/>
          <w:szCs w:val="23"/>
        </w:rPr>
        <w:t>double</w:t>
      </w:r>
      <w:r w:rsidR="007B68D6" w:rsidRPr="00F01AF9">
        <w:rPr>
          <w:sz w:val="23"/>
          <w:szCs w:val="23"/>
        </w:rPr>
        <w:t xml:space="preserve"> </w:t>
      </w:r>
      <w:r w:rsidR="00BC3FD3" w:rsidRPr="00F01AF9">
        <w:rPr>
          <w:sz w:val="23"/>
          <w:szCs w:val="23"/>
        </w:rPr>
        <w:t>key</w:t>
      </w:r>
      <w:r w:rsidR="007B68D6" w:rsidRPr="00F01AF9">
        <w:rPr>
          <w:sz w:val="23"/>
          <w:szCs w:val="23"/>
        </w:rPr>
        <w:t>-</w:t>
      </w:r>
      <w:r w:rsidR="00BA773B" w:rsidRPr="00F01AF9">
        <w:rPr>
          <w:sz w:val="23"/>
          <w:szCs w:val="23"/>
        </w:rPr>
        <w:t>locked</w:t>
      </w:r>
      <w:r w:rsidRPr="00F01AF9">
        <w:rPr>
          <w:sz w:val="23"/>
          <w:szCs w:val="23"/>
        </w:rPr>
        <w:t>’</w:t>
      </w:r>
      <w:r w:rsidR="00D9367F" w:rsidRPr="00F01AF9">
        <w:rPr>
          <w:sz w:val="23"/>
          <w:szCs w:val="23"/>
        </w:rPr>
        <w:t>;</w:t>
      </w:r>
      <w:r w:rsidR="00397ADD">
        <w:rPr>
          <w:sz w:val="23"/>
          <w:szCs w:val="23"/>
        </w:rPr>
        <w:t xml:space="preserve"> and</w:t>
      </w:r>
    </w:p>
    <w:p w14:paraId="1C853972" w14:textId="31FC5200" w:rsidR="00F01AF9" w:rsidRDefault="00397ADD" w:rsidP="00082434">
      <w:pPr>
        <w:pStyle w:val="a1Para"/>
        <w:numPr>
          <w:ilvl w:val="3"/>
          <w:numId w:val="57"/>
        </w:numPr>
        <w:spacing w:before="0" w:after="0"/>
        <w:rPr>
          <w:sz w:val="23"/>
          <w:szCs w:val="23"/>
        </w:rPr>
      </w:pPr>
      <w:r>
        <w:rPr>
          <w:sz w:val="23"/>
          <w:szCs w:val="23"/>
        </w:rPr>
        <w:t>A</w:t>
      </w:r>
      <w:r w:rsidR="00082434" w:rsidRPr="00082434">
        <w:rPr>
          <w:sz w:val="23"/>
          <w:szCs w:val="23"/>
        </w:rPr>
        <w:t xml:space="preserve"> Biometric Authentication Medication Security System may be utilized, by a MAP Registered site, in place of key-lock(s) (</w:t>
      </w:r>
      <w:hyperlink w:anchor="BiometricMedicationSecurity" w:history="1">
        <w:r w:rsidR="00082434" w:rsidRPr="00082434">
          <w:rPr>
            <w:rStyle w:val="Hyperlink"/>
            <w:i/>
            <w:iCs/>
            <w:sz w:val="23"/>
            <w:szCs w:val="23"/>
          </w:rPr>
          <w:t>See Policy No. 12-9</w:t>
        </w:r>
      </w:hyperlink>
      <w:r w:rsidR="00082434" w:rsidRPr="00082434">
        <w:rPr>
          <w:sz w:val="23"/>
          <w:szCs w:val="23"/>
        </w:rPr>
        <w:t>)</w:t>
      </w:r>
      <w:r>
        <w:rPr>
          <w:sz w:val="23"/>
          <w:szCs w:val="23"/>
        </w:rPr>
        <w:t>.</w:t>
      </w:r>
      <w:r w:rsidR="00BA773B" w:rsidRPr="00F01AF9">
        <w:rPr>
          <w:sz w:val="23"/>
          <w:szCs w:val="23"/>
        </w:rPr>
        <w:t xml:space="preserve"> </w:t>
      </w:r>
    </w:p>
    <w:p w14:paraId="1798C8B9" w14:textId="77777777" w:rsidR="00F01AF9" w:rsidRDefault="00274EAF" w:rsidP="007F0B07">
      <w:pPr>
        <w:pStyle w:val="a1Para"/>
        <w:numPr>
          <w:ilvl w:val="2"/>
          <w:numId w:val="57"/>
        </w:numPr>
        <w:spacing w:before="0" w:after="0"/>
        <w:rPr>
          <w:sz w:val="23"/>
          <w:szCs w:val="23"/>
        </w:rPr>
      </w:pPr>
      <w:r w:rsidRPr="00F01AF9">
        <w:rPr>
          <w:sz w:val="23"/>
          <w:szCs w:val="23"/>
        </w:rPr>
        <w:t xml:space="preserve">added to the </w:t>
      </w:r>
      <w:r w:rsidRPr="00F01AF9">
        <w:rPr>
          <w:i/>
          <w:sz w:val="23"/>
          <w:szCs w:val="23"/>
        </w:rPr>
        <w:t>Countable Controlled Substance Book</w:t>
      </w:r>
      <w:r w:rsidRPr="00F01AF9">
        <w:rPr>
          <w:sz w:val="23"/>
          <w:szCs w:val="23"/>
        </w:rPr>
        <w:t xml:space="preserve">. </w:t>
      </w:r>
    </w:p>
    <w:p w14:paraId="6D570ADF" w14:textId="34896FF5" w:rsidR="00BC3FD3" w:rsidRPr="00F01AF9" w:rsidRDefault="001C59A7" w:rsidP="007F0B07">
      <w:pPr>
        <w:pStyle w:val="a1Para"/>
        <w:numPr>
          <w:ilvl w:val="3"/>
          <w:numId w:val="57"/>
        </w:numPr>
        <w:spacing w:before="0" w:after="0"/>
        <w:rPr>
          <w:sz w:val="23"/>
          <w:szCs w:val="23"/>
        </w:rPr>
      </w:pPr>
      <w:r w:rsidRPr="00F01AF9">
        <w:rPr>
          <w:sz w:val="23"/>
          <w:szCs w:val="23"/>
        </w:rPr>
        <w:t xml:space="preserve">When </w:t>
      </w:r>
      <w:r w:rsidR="00EC08B1" w:rsidRPr="00F01AF9">
        <w:rPr>
          <w:sz w:val="23"/>
          <w:szCs w:val="23"/>
        </w:rPr>
        <w:t xml:space="preserve">pharmacy labeled </w:t>
      </w:r>
      <w:r w:rsidRPr="00F01AF9">
        <w:rPr>
          <w:sz w:val="23"/>
          <w:szCs w:val="23"/>
        </w:rPr>
        <w:t>pre-filled syringes</w:t>
      </w:r>
      <w:r w:rsidR="00EC08B1" w:rsidRPr="00F01AF9">
        <w:rPr>
          <w:sz w:val="23"/>
          <w:szCs w:val="23"/>
        </w:rPr>
        <w:t>,</w:t>
      </w:r>
      <w:r w:rsidRPr="00F01AF9">
        <w:rPr>
          <w:sz w:val="23"/>
          <w:szCs w:val="23"/>
        </w:rPr>
        <w:t xml:space="preserve"> </w:t>
      </w:r>
      <w:r w:rsidR="00EC08B1" w:rsidRPr="00F01AF9">
        <w:rPr>
          <w:sz w:val="23"/>
          <w:szCs w:val="23"/>
        </w:rPr>
        <w:t xml:space="preserve">containing a ‘Schedule II-V’ (i.e., countable controlled substance) medication or a ‘high-risk Schedule VI’ medication are received from the pharmacy, each pre-filled syringe is entered into the </w:t>
      </w:r>
      <w:r w:rsidR="00EC08B1" w:rsidRPr="00F01AF9">
        <w:rPr>
          <w:i/>
          <w:sz w:val="23"/>
          <w:szCs w:val="23"/>
        </w:rPr>
        <w:t>Countable Controlled Substance Book</w:t>
      </w:r>
      <w:r w:rsidR="00EC08B1" w:rsidRPr="00F01AF9">
        <w:rPr>
          <w:sz w:val="23"/>
          <w:szCs w:val="23"/>
        </w:rPr>
        <w:t>, on the ‘Count Sheet’ page, in the ‘amount’ column as ‘one’ unit.</w:t>
      </w:r>
    </w:p>
    <w:p w14:paraId="3F490725" w14:textId="77777777" w:rsidR="00BA773B" w:rsidRPr="00BA111E" w:rsidRDefault="00274EAF" w:rsidP="007F0B07">
      <w:pPr>
        <w:pStyle w:val="a1Para"/>
        <w:numPr>
          <w:ilvl w:val="0"/>
          <w:numId w:val="57"/>
        </w:numPr>
        <w:rPr>
          <w:sz w:val="23"/>
          <w:szCs w:val="23"/>
        </w:rPr>
      </w:pPr>
      <w:r w:rsidRPr="00BA111E">
        <w:rPr>
          <w:sz w:val="23"/>
          <w:szCs w:val="23"/>
        </w:rPr>
        <w:t>T</w:t>
      </w:r>
      <w:r w:rsidR="00BA773B" w:rsidRPr="00BA111E">
        <w:rPr>
          <w:sz w:val="23"/>
          <w:szCs w:val="23"/>
        </w:rPr>
        <w:t xml:space="preserve">he MAP </w:t>
      </w:r>
      <w:r w:rsidR="00643BD7" w:rsidRPr="00BA111E">
        <w:rPr>
          <w:sz w:val="23"/>
          <w:szCs w:val="23"/>
        </w:rPr>
        <w:t>R</w:t>
      </w:r>
      <w:r w:rsidR="00BA773B" w:rsidRPr="00BA111E">
        <w:rPr>
          <w:sz w:val="23"/>
          <w:szCs w:val="23"/>
        </w:rPr>
        <w:t xml:space="preserve">egistered site must maintain </w:t>
      </w:r>
      <w:r w:rsidR="00D9367F">
        <w:rPr>
          <w:sz w:val="23"/>
          <w:szCs w:val="23"/>
        </w:rPr>
        <w:t xml:space="preserve">a documented accounting of the </w:t>
      </w:r>
      <w:r w:rsidR="000137F8">
        <w:rPr>
          <w:sz w:val="23"/>
          <w:szCs w:val="23"/>
        </w:rPr>
        <w:t>‘</w:t>
      </w:r>
      <w:r w:rsidR="00D9367F">
        <w:rPr>
          <w:sz w:val="23"/>
          <w:szCs w:val="23"/>
        </w:rPr>
        <w:t>Schedule II-V</w:t>
      </w:r>
      <w:r w:rsidR="000137F8">
        <w:rPr>
          <w:sz w:val="23"/>
          <w:szCs w:val="23"/>
        </w:rPr>
        <w:t>’</w:t>
      </w:r>
      <w:r w:rsidR="000F6749">
        <w:rPr>
          <w:sz w:val="23"/>
          <w:szCs w:val="23"/>
        </w:rPr>
        <w:t xml:space="preserve"> (i.e., countable controlled substance) medication</w:t>
      </w:r>
      <w:r w:rsidR="001C59A7">
        <w:rPr>
          <w:sz w:val="23"/>
          <w:szCs w:val="23"/>
        </w:rPr>
        <w:t xml:space="preserve"> and</w:t>
      </w:r>
      <w:r w:rsidR="000137F8">
        <w:rPr>
          <w:sz w:val="23"/>
          <w:szCs w:val="23"/>
        </w:rPr>
        <w:t xml:space="preserve"> ‘high-risk Schedule VI’</w:t>
      </w:r>
      <w:r w:rsidR="00BA773B" w:rsidRPr="00BA111E">
        <w:rPr>
          <w:sz w:val="23"/>
          <w:szCs w:val="23"/>
        </w:rPr>
        <w:t xml:space="preserve"> </w:t>
      </w:r>
      <w:r w:rsidR="001C59A7">
        <w:rPr>
          <w:sz w:val="23"/>
          <w:szCs w:val="23"/>
        </w:rPr>
        <w:t xml:space="preserve">medication </w:t>
      </w:r>
      <w:r w:rsidR="00BA773B" w:rsidRPr="00BA111E">
        <w:rPr>
          <w:sz w:val="23"/>
          <w:szCs w:val="23"/>
        </w:rPr>
        <w:t>pre-filled syringes</w:t>
      </w:r>
      <w:r w:rsidR="00643BD7" w:rsidRPr="00D9367F">
        <w:rPr>
          <w:sz w:val="23"/>
          <w:szCs w:val="23"/>
        </w:rPr>
        <w:t xml:space="preserve"> (</w:t>
      </w:r>
      <w:hyperlink w:anchor="CountableCSBook" w:history="1">
        <w:r w:rsidR="00643BD7" w:rsidRPr="001B2932">
          <w:rPr>
            <w:rStyle w:val="Hyperlink"/>
            <w:i/>
            <w:sz w:val="23"/>
            <w:szCs w:val="23"/>
          </w:rPr>
          <w:t>See Policy No.</w:t>
        </w:r>
        <w:r w:rsidR="004D5B33" w:rsidRPr="001B2932">
          <w:rPr>
            <w:rStyle w:val="Hyperlink"/>
            <w:i/>
            <w:sz w:val="23"/>
            <w:szCs w:val="23"/>
          </w:rPr>
          <w:t xml:space="preserve"> </w:t>
        </w:r>
        <w:r w:rsidR="007B68D6" w:rsidRPr="001B2932">
          <w:rPr>
            <w:rStyle w:val="Hyperlink"/>
            <w:i/>
            <w:sz w:val="23"/>
            <w:szCs w:val="23"/>
          </w:rPr>
          <w:t>1</w:t>
        </w:r>
        <w:r w:rsidR="00F93A02" w:rsidRPr="001B2932">
          <w:rPr>
            <w:rStyle w:val="Hyperlink"/>
            <w:i/>
            <w:sz w:val="23"/>
            <w:szCs w:val="23"/>
          </w:rPr>
          <w:t>2</w:t>
        </w:r>
        <w:r w:rsidR="007B68D6" w:rsidRPr="001B2932">
          <w:rPr>
            <w:rStyle w:val="Hyperlink"/>
            <w:i/>
            <w:sz w:val="23"/>
            <w:szCs w:val="23"/>
          </w:rPr>
          <w:t>-3</w:t>
        </w:r>
      </w:hyperlink>
      <w:r w:rsidR="00643BD7" w:rsidRPr="00D9367F">
        <w:rPr>
          <w:sz w:val="23"/>
          <w:szCs w:val="23"/>
        </w:rPr>
        <w:t>).</w:t>
      </w:r>
    </w:p>
    <w:p w14:paraId="6FA3F346" w14:textId="77777777" w:rsidR="00BA773B" w:rsidRPr="00D9367F" w:rsidRDefault="00BA773B" w:rsidP="007F0B07">
      <w:pPr>
        <w:pStyle w:val="abPara"/>
        <w:numPr>
          <w:ilvl w:val="1"/>
          <w:numId w:val="57"/>
        </w:numPr>
        <w:rPr>
          <w:sz w:val="23"/>
          <w:szCs w:val="23"/>
        </w:rPr>
      </w:pPr>
      <w:r w:rsidRPr="00D9367F">
        <w:rPr>
          <w:sz w:val="23"/>
          <w:szCs w:val="23"/>
        </w:rPr>
        <w:t xml:space="preserve">The documented accounting </w:t>
      </w:r>
      <w:r w:rsidR="004D5B33" w:rsidRPr="00D9367F">
        <w:rPr>
          <w:sz w:val="23"/>
          <w:szCs w:val="23"/>
        </w:rPr>
        <w:t xml:space="preserve">of the </w:t>
      </w:r>
      <w:r w:rsidR="000137F8">
        <w:rPr>
          <w:sz w:val="23"/>
          <w:szCs w:val="23"/>
        </w:rPr>
        <w:t>‘</w:t>
      </w:r>
      <w:r w:rsidR="004D5B33" w:rsidRPr="00D9367F">
        <w:rPr>
          <w:sz w:val="23"/>
          <w:szCs w:val="23"/>
        </w:rPr>
        <w:t>Schedule II-V</w:t>
      </w:r>
      <w:r w:rsidR="000137F8">
        <w:rPr>
          <w:sz w:val="23"/>
          <w:szCs w:val="23"/>
        </w:rPr>
        <w:t xml:space="preserve">’ </w:t>
      </w:r>
      <w:r w:rsidR="000F6749">
        <w:rPr>
          <w:sz w:val="23"/>
          <w:szCs w:val="23"/>
        </w:rPr>
        <w:t>(i.e., countable controlled substance) medication</w:t>
      </w:r>
      <w:r w:rsidR="001C59A7">
        <w:rPr>
          <w:sz w:val="23"/>
          <w:szCs w:val="23"/>
        </w:rPr>
        <w:t xml:space="preserve"> and</w:t>
      </w:r>
      <w:r w:rsidR="000137F8">
        <w:rPr>
          <w:sz w:val="23"/>
          <w:szCs w:val="23"/>
        </w:rPr>
        <w:t xml:space="preserve"> ‘high-risk Schedule VI’</w:t>
      </w:r>
      <w:r w:rsidR="000F6749">
        <w:rPr>
          <w:sz w:val="23"/>
          <w:szCs w:val="23"/>
        </w:rPr>
        <w:t xml:space="preserve"> medication</w:t>
      </w:r>
      <w:r w:rsidR="004D5B33" w:rsidRPr="00D9367F">
        <w:rPr>
          <w:sz w:val="23"/>
          <w:szCs w:val="23"/>
        </w:rPr>
        <w:t xml:space="preserve"> pre-filled syringes </w:t>
      </w:r>
      <w:r w:rsidRPr="00D9367F">
        <w:rPr>
          <w:sz w:val="23"/>
          <w:szCs w:val="23"/>
        </w:rPr>
        <w:t xml:space="preserve">must be reconciled whenever control of the medication </w:t>
      </w:r>
      <w:r w:rsidR="00643BD7" w:rsidRPr="00D9367F">
        <w:rPr>
          <w:sz w:val="23"/>
          <w:szCs w:val="23"/>
        </w:rPr>
        <w:t xml:space="preserve">storage </w:t>
      </w:r>
      <w:r w:rsidRPr="00D9367F">
        <w:rPr>
          <w:sz w:val="23"/>
          <w:szCs w:val="23"/>
        </w:rPr>
        <w:t>key</w:t>
      </w:r>
      <w:r w:rsidR="007B68D6" w:rsidRPr="00D9367F">
        <w:rPr>
          <w:sz w:val="23"/>
          <w:szCs w:val="23"/>
        </w:rPr>
        <w:t>s are</w:t>
      </w:r>
      <w:r w:rsidRPr="00D9367F">
        <w:rPr>
          <w:sz w:val="23"/>
          <w:szCs w:val="23"/>
        </w:rPr>
        <w:t xml:space="preserve"> passed.</w:t>
      </w:r>
    </w:p>
    <w:p w14:paraId="7FB8C6A7" w14:textId="77777777" w:rsidR="00BA773B" w:rsidRPr="00BA111E" w:rsidRDefault="00BA773B" w:rsidP="007F0B07">
      <w:pPr>
        <w:pStyle w:val="a1Para"/>
        <w:numPr>
          <w:ilvl w:val="0"/>
          <w:numId w:val="57"/>
        </w:numPr>
        <w:rPr>
          <w:sz w:val="23"/>
          <w:szCs w:val="23"/>
        </w:rPr>
      </w:pPr>
      <w:r w:rsidRPr="00BA111E">
        <w:rPr>
          <w:sz w:val="23"/>
          <w:szCs w:val="23"/>
        </w:rPr>
        <w:t xml:space="preserve">The number of pre-filled syringes in the locked storage container is limited </w:t>
      </w:r>
      <w:r w:rsidR="00643BD7" w:rsidRPr="00BA111E">
        <w:rPr>
          <w:sz w:val="23"/>
          <w:szCs w:val="23"/>
        </w:rPr>
        <w:t>to a</w:t>
      </w:r>
      <w:r w:rsidR="007B68D6">
        <w:rPr>
          <w:sz w:val="23"/>
          <w:szCs w:val="23"/>
        </w:rPr>
        <w:t xml:space="preserve"> </w:t>
      </w:r>
      <w:r w:rsidR="00643BD7" w:rsidRPr="00BA111E">
        <w:rPr>
          <w:sz w:val="23"/>
          <w:szCs w:val="23"/>
        </w:rPr>
        <w:t>thirty-seven</w:t>
      </w:r>
      <w:r w:rsidR="007B68D6">
        <w:rPr>
          <w:sz w:val="23"/>
          <w:szCs w:val="23"/>
        </w:rPr>
        <w:t xml:space="preserve"> (37</w:t>
      </w:r>
      <w:r w:rsidR="004D5B33" w:rsidRPr="00BA111E">
        <w:rPr>
          <w:sz w:val="23"/>
          <w:szCs w:val="23"/>
        </w:rPr>
        <w:t>)</w:t>
      </w:r>
      <w:r w:rsidR="00643BD7" w:rsidRPr="00BA111E">
        <w:rPr>
          <w:sz w:val="23"/>
          <w:szCs w:val="23"/>
        </w:rPr>
        <w:t xml:space="preserve"> day supply (</w:t>
      </w:r>
      <w:hyperlink w:anchor="MedicationStorage" w:history="1">
        <w:r w:rsidR="004D5B33" w:rsidRPr="001F1F7D">
          <w:rPr>
            <w:rStyle w:val="Hyperlink"/>
            <w:i/>
            <w:sz w:val="23"/>
            <w:szCs w:val="23"/>
          </w:rPr>
          <w:t xml:space="preserve">See Policy No. </w:t>
        </w:r>
        <w:r w:rsidR="00643BD7" w:rsidRPr="001F1F7D">
          <w:rPr>
            <w:rStyle w:val="Hyperlink"/>
            <w:i/>
            <w:sz w:val="23"/>
            <w:szCs w:val="23"/>
          </w:rPr>
          <w:t>1</w:t>
        </w:r>
        <w:r w:rsidR="00F93A02" w:rsidRPr="001F1F7D">
          <w:rPr>
            <w:rStyle w:val="Hyperlink"/>
            <w:i/>
            <w:sz w:val="23"/>
            <w:szCs w:val="23"/>
          </w:rPr>
          <w:t>2</w:t>
        </w:r>
        <w:r w:rsidR="00643BD7" w:rsidRPr="001F1F7D">
          <w:rPr>
            <w:rStyle w:val="Hyperlink"/>
            <w:i/>
            <w:sz w:val="23"/>
            <w:szCs w:val="23"/>
          </w:rPr>
          <w:t>-1</w:t>
        </w:r>
      </w:hyperlink>
      <w:r w:rsidR="00643BD7" w:rsidRPr="001F1F7D">
        <w:rPr>
          <w:sz w:val="23"/>
          <w:szCs w:val="23"/>
        </w:rPr>
        <w:t>).</w:t>
      </w:r>
    </w:p>
    <w:p w14:paraId="6EA9E92E" w14:textId="77777777" w:rsidR="00BA773B" w:rsidRPr="00D9367F" w:rsidRDefault="00BA773B" w:rsidP="007F0B07">
      <w:pPr>
        <w:pStyle w:val="abPara"/>
        <w:numPr>
          <w:ilvl w:val="1"/>
          <w:numId w:val="57"/>
        </w:numPr>
        <w:rPr>
          <w:sz w:val="23"/>
          <w:szCs w:val="23"/>
        </w:rPr>
      </w:pPr>
      <w:r w:rsidRPr="00D9367F">
        <w:rPr>
          <w:sz w:val="23"/>
          <w:szCs w:val="23"/>
        </w:rPr>
        <w:t>N</w:t>
      </w:r>
      <w:r w:rsidR="002E0036">
        <w:rPr>
          <w:sz w:val="23"/>
          <w:szCs w:val="23"/>
        </w:rPr>
        <w:t xml:space="preserve">on-filled (empty) syringes </w:t>
      </w:r>
      <w:r w:rsidR="001C59A7">
        <w:rPr>
          <w:sz w:val="23"/>
          <w:szCs w:val="23"/>
        </w:rPr>
        <w:t>do not require a documented accounting</w:t>
      </w:r>
      <w:r w:rsidRPr="00D9367F">
        <w:rPr>
          <w:sz w:val="23"/>
          <w:szCs w:val="23"/>
        </w:rPr>
        <w:t>.</w:t>
      </w:r>
    </w:p>
    <w:p w14:paraId="076374F0" w14:textId="77777777" w:rsidR="0097352B" w:rsidRPr="00BA111E" w:rsidRDefault="0097352B" w:rsidP="004E1A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358A6E4A" w14:textId="77777777" w:rsidTr="00363DAE">
        <w:tc>
          <w:tcPr>
            <w:tcW w:w="10440" w:type="dxa"/>
            <w:gridSpan w:val="2"/>
          </w:tcPr>
          <w:p w14:paraId="0D89CBF8"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7A62A615"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B2621A5" w14:textId="77777777" w:rsidTr="00363DAE">
        <w:tc>
          <w:tcPr>
            <w:tcW w:w="2448" w:type="dxa"/>
          </w:tcPr>
          <w:p w14:paraId="1AB5CDB3" w14:textId="77777777" w:rsidR="0097352B" w:rsidRPr="00BA111E" w:rsidRDefault="0097352B" w:rsidP="00363DAE">
            <w:pPr>
              <w:pStyle w:val="aPolicyBoxTitle"/>
              <w:rPr>
                <w:sz w:val="22"/>
                <w:szCs w:val="22"/>
              </w:rPr>
            </w:pPr>
          </w:p>
        </w:tc>
        <w:tc>
          <w:tcPr>
            <w:tcW w:w="7992" w:type="dxa"/>
          </w:tcPr>
          <w:p w14:paraId="4BA10413" w14:textId="77777777" w:rsidR="0097352B" w:rsidRPr="00BA111E" w:rsidRDefault="0097352B" w:rsidP="00363DAE">
            <w:pPr>
              <w:pStyle w:val="aTOC2"/>
              <w:rPr>
                <w:sz w:val="22"/>
                <w:szCs w:val="22"/>
              </w:rPr>
            </w:pPr>
          </w:p>
        </w:tc>
      </w:tr>
      <w:tr w:rsidR="0097352B" w:rsidRPr="00BA111E" w14:paraId="028ADF45" w14:textId="77777777" w:rsidTr="00363DAE">
        <w:tc>
          <w:tcPr>
            <w:tcW w:w="2448" w:type="dxa"/>
          </w:tcPr>
          <w:p w14:paraId="00E5A17E"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04711DA4" w14:textId="77777777" w:rsidR="0097352B" w:rsidRPr="00BA111E" w:rsidRDefault="0097352B" w:rsidP="00643BD7">
            <w:pPr>
              <w:pStyle w:val="aTOC2"/>
              <w:rPr>
                <w:sz w:val="23"/>
                <w:szCs w:val="23"/>
              </w:rPr>
            </w:pPr>
            <w:bookmarkStart w:id="101" w:name="_Toc183516791"/>
            <w:r w:rsidRPr="00BA111E">
              <w:rPr>
                <w:sz w:val="23"/>
                <w:szCs w:val="23"/>
              </w:rPr>
              <w:t>1</w:t>
            </w:r>
            <w:r w:rsidR="00934895">
              <w:rPr>
                <w:sz w:val="23"/>
                <w:szCs w:val="23"/>
              </w:rPr>
              <w:t>2</w:t>
            </w:r>
            <w:r w:rsidRPr="00BA111E">
              <w:rPr>
                <w:sz w:val="23"/>
                <w:szCs w:val="23"/>
              </w:rPr>
              <w:t>-</w:t>
            </w:r>
            <w:r w:rsidR="00643BD7" w:rsidRPr="00BA111E">
              <w:rPr>
                <w:sz w:val="23"/>
                <w:szCs w:val="23"/>
              </w:rPr>
              <w:t>7</w:t>
            </w:r>
            <w:r w:rsidR="00AD688C">
              <w:rPr>
                <w:sz w:val="23"/>
                <w:szCs w:val="23"/>
              </w:rPr>
              <w:t xml:space="preserve"> </w:t>
            </w:r>
            <w:bookmarkStart w:id="102" w:name="Tampering"/>
            <w:r w:rsidR="00AD688C">
              <w:rPr>
                <w:sz w:val="23"/>
                <w:szCs w:val="23"/>
              </w:rPr>
              <w:t>Drug-</w:t>
            </w:r>
            <w:r w:rsidR="00643BD7" w:rsidRPr="00BA111E">
              <w:rPr>
                <w:sz w:val="23"/>
                <w:szCs w:val="23"/>
              </w:rPr>
              <w:t>Tampering and Suspected Drug</w:t>
            </w:r>
            <w:r w:rsidR="00AD688C">
              <w:rPr>
                <w:sz w:val="23"/>
                <w:szCs w:val="23"/>
              </w:rPr>
              <w:t>-</w:t>
            </w:r>
            <w:r w:rsidRPr="00BA111E">
              <w:rPr>
                <w:sz w:val="23"/>
                <w:szCs w:val="23"/>
              </w:rPr>
              <w:t>Tampering</w:t>
            </w:r>
            <w:bookmarkEnd w:id="102"/>
            <w:bookmarkEnd w:id="101"/>
            <w:r w:rsidR="009236E9">
              <w:rPr>
                <w:sz w:val="23"/>
                <w:szCs w:val="23"/>
              </w:rPr>
              <w:t xml:space="preserve"> </w:t>
            </w:r>
          </w:p>
        </w:tc>
      </w:tr>
      <w:tr w:rsidR="0097352B" w:rsidRPr="00BA111E" w14:paraId="2ED003A5" w14:textId="77777777" w:rsidTr="00363DAE">
        <w:tc>
          <w:tcPr>
            <w:tcW w:w="2448" w:type="dxa"/>
          </w:tcPr>
          <w:p w14:paraId="24A40C01"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446D43D4" w14:textId="77777777" w:rsidR="0097352B" w:rsidRPr="00BA111E" w:rsidRDefault="0097352B" w:rsidP="00A952C4">
            <w:pPr>
              <w:pStyle w:val="aPolBoxText"/>
              <w:rPr>
                <w:sz w:val="22"/>
                <w:szCs w:val="22"/>
              </w:rPr>
            </w:pPr>
            <w:r w:rsidRPr="00BA111E">
              <w:rPr>
                <w:sz w:val="22"/>
                <w:szCs w:val="22"/>
              </w:rPr>
              <w:t>D</w:t>
            </w:r>
            <w:r w:rsidR="00FF0B6A" w:rsidRPr="00BA111E">
              <w:rPr>
                <w:sz w:val="22"/>
                <w:szCs w:val="22"/>
              </w:rPr>
              <w:t>CP</w:t>
            </w:r>
            <w:r w:rsidR="00A952C4" w:rsidRPr="00BA111E">
              <w:rPr>
                <w:sz w:val="22"/>
                <w:szCs w:val="22"/>
              </w:rPr>
              <w:t xml:space="preserve"> MAP Advisory</w:t>
            </w:r>
          </w:p>
        </w:tc>
      </w:tr>
    </w:tbl>
    <w:p w14:paraId="7D288C6E" w14:textId="77777777" w:rsidR="00643BD7" w:rsidRPr="004E1A18" w:rsidRDefault="00643BD7" w:rsidP="007F0B07">
      <w:pPr>
        <w:pStyle w:val="a1Para"/>
        <w:numPr>
          <w:ilvl w:val="0"/>
          <w:numId w:val="75"/>
        </w:numPr>
        <w:rPr>
          <w:sz w:val="23"/>
        </w:rPr>
      </w:pPr>
      <w:r w:rsidRPr="004E1A18">
        <w:rPr>
          <w:sz w:val="23"/>
        </w:rPr>
        <w:t>To comply</w:t>
      </w:r>
      <w:r w:rsidR="00AD688C">
        <w:rPr>
          <w:sz w:val="23"/>
        </w:rPr>
        <w:t xml:space="preserve"> with state regulations, drug-</w:t>
      </w:r>
      <w:r w:rsidRPr="004E1A18">
        <w:rPr>
          <w:sz w:val="23"/>
        </w:rPr>
        <w:t xml:space="preserve">tampering </w:t>
      </w:r>
      <w:r w:rsidR="00AD688C">
        <w:rPr>
          <w:sz w:val="23"/>
        </w:rPr>
        <w:t>and suspected drug-</w:t>
      </w:r>
      <w:r w:rsidR="00FD630F" w:rsidRPr="004E1A18">
        <w:rPr>
          <w:sz w:val="23"/>
        </w:rPr>
        <w:t xml:space="preserve">tampering </w:t>
      </w:r>
      <w:r w:rsidR="00F75F35" w:rsidRPr="004E1A18">
        <w:rPr>
          <w:sz w:val="23"/>
        </w:rPr>
        <w:t xml:space="preserve">that </w:t>
      </w:r>
      <w:r w:rsidR="00FD630F" w:rsidRPr="004E1A18">
        <w:rPr>
          <w:sz w:val="23"/>
        </w:rPr>
        <w:t>in</w:t>
      </w:r>
      <w:r w:rsidR="00F75F35" w:rsidRPr="004E1A18">
        <w:rPr>
          <w:sz w:val="23"/>
        </w:rPr>
        <w:t>volves</w:t>
      </w:r>
      <w:r w:rsidR="00D9367F" w:rsidRPr="004E1A18">
        <w:rPr>
          <w:sz w:val="23"/>
        </w:rPr>
        <w:t xml:space="preserve"> any</w:t>
      </w:r>
      <w:r w:rsidRPr="004E1A18">
        <w:rPr>
          <w:sz w:val="23"/>
        </w:rPr>
        <w:t xml:space="preserve"> pre</w:t>
      </w:r>
      <w:r w:rsidR="00D9367F" w:rsidRPr="004E1A18">
        <w:rPr>
          <w:sz w:val="23"/>
        </w:rPr>
        <w:t>scription medications (</w:t>
      </w:r>
      <w:r w:rsidR="00632434">
        <w:rPr>
          <w:sz w:val="23"/>
        </w:rPr>
        <w:t xml:space="preserve">i.e., </w:t>
      </w:r>
      <w:r w:rsidR="00D9367F" w:rsidRPr="004E1A18">
        <w:rPr>
          <w:sz w:val="23"/>
        </w:rPr>
        <w:t>Schedule</w:t>
      </w:r>
      <w:r w:rsidRPr="004E1A18">
        <w:rPr>
          <w:sz w:val="23"/>
        </w:rPr>
        <w:t xml:space="preserve"> II-VI) must be reported to </w:t>
      </w:r>
      <w:r w:rsidR="00FD630F" w:rsidRPr="004E1A18">
        <w:rPr>
          <w:sz w:val="23"/>
        </w:rPr>
        <w:t>the</w:t>
      </w:r>
      <w:r w:rsidR="004D5B33" w:rsidRPr="004E1A18">
        <w:rPr>
          <w:sz w:val="23"/>
        </w:rPr>
        <w:t xml:space="preserve"> DPH</w:t>
      </w:r>
      <w:r w:rsidR="00FD630F" w:rsidRPr="004E1A18">
        <w:rPr>
          <w:sz w:val="23"/>
        </w:rPr>
        <w:t xml:space="preserve"> </w:t>
      </w:r>
      <w:r w:rsidRPr="004E1A18">
        <w:rPr>
          <w:sz w:val="23"/>
        </w:rPr>
        <w:t xml:space="preserve">Drug Control Program </w:t>
      </w:r>
      <w:r w:rsidR="004D5B33" w:rsidRPr="004E1A18">
        <w:rPr>
          <w:sz w:val="23"/>
        </w:rPr>
        <w:t xml:space="preserve">(DCP) </w:t>
      </w:r>
      <w:r w:rsidR="007B68D6" w:rsidRPr="004E1A18">
        <w:rPr>
          <w:sz w:val="23"/>
        </w:rPr>
        <w:t>within twenty-four (</w:t>
      </w:r>
      <w:r w:rsidR="00FD630F" w:rsidRPr="004E1A18">
        <w:rPr>
          <w:sz w:val="23"/>
        </w:rPr>
        <w:t xml:space="preserve">24) </w:t>
      </w:r>
      <w:r w:rsidRPr="004E1A18">
        <w:rPr>
          <w:sz w:val="23"/>
        </w:rPr>
        <w:t xml:space="preserve">hours after discovery. </w:t>
      </w:r>
    </w:p>
    <w:p w14:paraId="2D7A2391" w14:textId="77777777" w:rsidR="005021D3" w:rsidRDefault="00643BD7" w:rsidP="007F0B07">
      <w:pPr>
        <w:pStyle w:val="abPara"/>
        <w:numPr>
          <w:ilvl w:val="1"/>
          <w:numId w:val="58"/>
        </w:numPr>
        <w:rPr>
          <w:sz w:val="23"/>
          <w:szCs w:val="23"/>
        </w:rPr>
      </w:pPr>
      <w:r w:rsidRPr="00BA111E">
        <w:rPr>
          <w:sz w:val="23"/>
          <w:szCs w:val="23"/>
        </w:rPr>
        <w:t>Dru</w:t>
      </w:r>
      <w:r w:rsidR="00AD688C">
        <w:rPr>
          <w:sz w:val="23"/>
          <w:szCs w:val="23"/>
        </w:rPr>
        <w:t>g-</w:t>
      </w:r>
      <w:r w:rsidR="001C680A">
        <w:rPr>
          <w:sz w:val="23"/>
          <w:szCs w:val="23"/>
        </w:rPr>
        <w:t>tampering (e.g.,</w:t>
      </w:r>
      <w:r w:rsidRPr="00BA111E">
        <w:rPr>
          <w:sz w:val="23"/>
          <w:szCs w:val="23"/>
        </w:rPr>
        <w:t xml:space="preserve"> adulterating, altering, s</w:t>
      </w:r>
      <w:r w:rsidR="001C680A">
        <w:rPr>
          <w:sz w:val="23"/>
          <w:szCs w:val="23"/>
        </w:rPr>
        <w:t>ubstituting a medication,</w:t>
      </w:r>
      <w:r w:rsidRPr="00BA111E">
        <w:rPr>
          <w:sz w:val="23"/>
          <w:szCs w:val="23"/>
        </w:rPr>
        <w:t xml:space="preserve"> </w:t>
      </w:r>
      <w:r w:rsidR="00950CAF">
        <w:rPr>
          <w:sz w:val="23"/>
          <w:szCs w:val="23"/>
        </w:rPr>
        <w:t>re</w:t>
      </w:r>
      <w:r w:rsidR="001C680A">
        <w:rPr>
          <w:sz w:val="23"/>
          <w:szCs w:val="23"/>
        </w:rPr>
        <w:t>packaging of a prescribed medication with</w:t>
      </w:r>
      <w:r w:rsidRPr="00BA111E">
        <w:rPr>
          <w:sz w:val="23"/>
          <w:szCs w:val="23"/>
        </w:rPr>
        <w:t xml:space="preserve"> a</w:t>
      </w:r>
      <w:r w:rsidR="001C680A">
        <w:rPr>
          <w:sz w:val="23"/>
          <w:szCs w:val="23"/>
        </w:rPr>
        <w:t>n alternate substance, etc.</w:t>
      </w:r>
      <w:r w:rsidRPr="00BA111E">
        <w:rPr>
          <w:sz w:val="23"/>
          <w:szCs w:val="23"/>
        </w:rPr>
        <w:t xml:space="preserve">) is a serious event with potential criminal consequences.  </w:t>
      </w:r>
    </w:p>
    <w:p w14:paraId="5BB39DAF" w14:textId="77777777" w:rsidR="005021D3" w:rsidRDefault="00AD688C" w:rsidP="007F0B07">
      <w:pPr>
        <w:pStyle w:val="abPara"/>
        <w:numPr>
          <w:ilvl w:val="1"/>
          <w:numId w:val="58"/>
        </w:numPr>
        <w:rPr>
          <w:sz w:val="23"/>
          <w:szCs w:val="23"/>
        </w:rPr>
      </w:pPr>
      <w:r w:rsidRPr="005021D3">
        <w:rPr>
          <w:sz w:val="23"/>
          <w:szCs w:val="23"/>
        </w:rPr>
        <w:t>Drug-</w:t>
      </w:r>
      <w:r w:rsidR="004E1A18" w:rsidRPr="005021D3">
        <w:rPr>
          <w:sz w:val="23"/>
          <w:szCs w:val="23"/>
        </w:rPr>
        <w:t>t</w:t>
      </w:r>
      <w:r w:rsidR="00643BD7" w:rsidRPr="005021D3">
        <w:rPr>
          <w:sz w:val="23"/>
          <w:szCs w:val="23"/>
        </w:rPr>
        <w:t xml:space="preserve">ampering incidents are not errors or mistakes and can have </w:t>
      </w:r>
      <w:r w:rsidRPr="005021D3">
        <w:rPr>
          <w:sz w:val="23"/>
          <w:szCs w:val="23"/>
        </w:rPr>
        <w:t xml:space="preserve">a </w:t>
      </w:r>
      <w:r w:rsidR="00643BD7" w:rsidRPr="005021D3">
        <w:rPr>
          <w:sz w:val="23"/>
          <w:szCs w:val="23"/>
        </w:rPr>
        <w:t xml:space="preserve">direct impact to the health and safety of individual(s) supported at the </w:t>
      </w:r>
      <w:r w:rsidR="00D65D52" w:rsidRPr="005021D3">
        <w:rPr>
          <w:sz w:val="23"/>
          <w:szCs w:val="23"/>
        </w:rPr>
        <w:t>MAP Registered s</w:t>
      </w:r>
      <w:r w:rsidR="00643BD7" w:rsidRPr="005021D3">
        <w:rPr>
          <w:sz w:val="23"/>
          <w:szCs w:val="23"/>
        </w:rPr>
        <w:t xml:space="preserve">ite. </w:t>
      </w:r>
    </w:p>
    <w:p w14:paraId="7884CF41" w14:textId="4B2B6AF9" w:rsidR="00643BD7" w:rsidRPr="005021D3" w:rsidRDefault="006B5C4A" w:rsidP="007F0B07">
      <w:pPr>
        <w:pStyle w:val="abPara"/>
        <w:numPr>
          <w:ilvl w:val="2"/>
          <w:numId w:val="58"/>
        </w:numPr>
        <w:rPr>
          <w:sz w:val="23"/>
          <w:szCs w:val="23"/>
        </w:rPr>
      </w:pPr>
      <w:r w:rsidRPr="005021D3">
        <w:rPr>
          <w:sz w:val="23"/>
          <w:szCs w:val="23"/>
        </w:rPr>
        <w:t>The</w:t>
      </w:r>
      <w:r w:rsidR="00643BD7" w:rsidRPr="005021D3">
        <w:rPr>
          <w:sz w:val="23"/>
          <w:szCs w:val="23"/>
        </w:rPr>
        <w:t xml:space="preserve"> individual</w:t>
      </w:r>
      <w:r w:rsidR="00D65D52" w:rsidRPr="005021D3">
        <w:rPr>
          <w:sz w:val="23"/>
          <w:szCs w:val="23"/>
        </w:rPr>
        <w:t>’</w:t>
      </w:r>
      <w:r w:rsidR="00643BD7" w:rsidRPr="005021D3">
        <w:rPr>
          <w:sz w:val="23"/>
          <w:szCs w:val="23"/>
        </w:rPr>
        <w:t>s Health Care Provider</w:t>
      </w:r>
      <w:r w:rsidR="00F10CDC" w:rsidRPr="005021D3">
        <w:rPr>
          <w:sz w:val="23"/>
          <w:szCs w:val="23"/>
        </w:rPr>
        <w:t xml:space="preserve"> </w:t>
      </w:r>
      <w:r w:rsidR="00643BD7" w:rsidRPr="005021D3">
        <w:rPr>
          <w:sz w:val="23"/>
          <w:szCs w:val="23"/>
        </w:rPr>
        <w:t>(HCP) must be con</w:t>
      </w:r>
      <w:r w:rsidR="00AD688C" w:rsidRPr="005021D3">
        <w:rPr>
          <w:sz w:val="23"/>
          <w:szCs w:val="23"/>
        </w:rPr>
        <w:t>tacted immediately for any drug-</w:t>
      </w:r>
      <w:r w:rsidR="00643BD7" w:rsidRPr="005021D3">
        <w:rPr>
          <w:sz w:val="23"/>
          <w:szCs w:val="23"/>
        </w:rPr>
        <w:t xml:space="preserve">tampering or suspected </w:t>
      </w:r>
      <w:r w:rsidR="004E1A18" w:rsidRPr="005021D3">
        <w:rPr>
          <w:sz w:val="23"/>
          <w:szCs w:val="23"/>
        </w:rPr>
        <w:t>drug</w:t>
      </w:r>
      <w:r w:rsidR="00AD688C" w:rsidRPr="005021D3">
        <w:rPr>
          <w:sz w:val="23"/>
          <w:szCs w:val="23"/>
        </w:rPr>
        <w:t>-</w:t>
      </w:r>
      <w:r w:rsidR="00F10CDC" w:rsidRPr="005021D3">
        <w:rPr>
          <w:sz w:val="23"/>
          <w:szCs w:val="23"/>
        </w:rPr>
        <w:t>tampering</w:t>
      </w:r>
      <w:r w:rsidR="00643BD7" w:rsidRPr="005021D3">
        <w:rPr>
          <w:sz w:val="23"/>
          <w:szCs w:val="23"/>
        </w:rPr>
        <w:t xml:space="preserve"> incident. </w:t>
      </w:r>
    </w:p>
    <w:p w14:paraId="682191B3" w14:textId="77777777" w:rsidR="005021D3" w:rsidRDefault="00643BD7" w:rsidP="007F0B07">
      <w:pPr>
        <w:pStyle w:val="a1Para"/>
        <w:numPr>
          <w:ilvl w:val="0"/>
          <w:numId w:val="58"/>
        </w:numPr>
        <w:rPr>
          <w:sz w:val="23"/>
        </w:rPr>
      </w:pPr>
      <w:r w:rsidRPr="004E1A18">
        <w:rPr>
          <w:sz w:val="23"/>
        </w:rPr>
        <w:t>When drug</w:t>
      </w:r>
      <w:r w:rsidR="00AD688C">
        <w:rPr>
          <w:sz w:val="23"/>
        </w:rPr>
        <w:t>-</w:t>
      </w:r>
      <w:r w:rsidRPr="004E1A18">
        <w:rPr>
          <w:sz w:val="23"/>
        </w:rPr>
        <w:t xml:space="preserve">tampering is </w:t>
      </w:r>
      <w:r w:rsidR="00FD630F" w:rsidRPr="004E1A18">
        <w:rPr>
          <w:sz w:val="23"/>
        </w:rPr>
        <w:t xml:space="preserve">known or </w:t>
      </w:r>
      <w:r w:rsidRPr="004E1A18">
        <w:rPr>
          <w:sz w:val="23"/>
        </w:rPr>
        <w:t>suspected:</w:t>
      </w:r>
    </w:p>
    <w:p w14:paraId="5E692FEC" w14:textId="77777777" w:rsidR="005021D3" w:rsidRPr="005021D3" w:rsidRDefault="006B5C4A" w:rsidP="007F0B07">
      <w:pPr>
        <w:pStyle w:val="a1Para"/>
        <w:numPr>
          <w:ilvl w:val="1"/>
          <w:numId w:val="58"/>
        </w:numPr>
        <w:spacing w:before="0" w:after="0"/>
        <w:rPr>
          <w:sz w:val="23"/>
        </w:rPr>
      </w:pPr>
      <w:r w:rsidRPr="005021D3">
        <w:rPr>
          <w:sz w:val="23"/>
          <w:szCs w:val="23"/>
        </w:rPr>
        <w:t>c</w:t>
      </w:r>
      <w:r w:rsidR="00643BD7" w:rsidRPr="005021D3">
        <w:rPr>
          <w:sz w:val="23"/>
          <w:szCs w:val="23"/>
        </w:rPr>
        <w:t>ontact the i</w:t>
      </w:r>
      <w:r w:rsidR="00FD630F" w:rsidRPr="005021D3">
        <w:rPr>
          <w:sz w:val="23"/>
          <w:szCs w:val="23"/>
        </w:rPr>
        <w:t>ndividual’s HCP</w:t>
      </w:r>
      <w:r w:rsidR="00643BD7" w:rsidRPr="005021D3">
        <w:rPr>
          <w:sz w:val="23"/>
          <w:szCs w:val="23"/>
        </w:rPr>
        <w:t xml:space="preserve"> immediately and </w:t>
      </w:r>
      <w:r w:rsidR="004E1A18" w:rsidRPr="005021D3">
        <w:rPr>
          <w:sz w:val="23"/>
          <w:szCs w:val="23"/>
        </w:rPr>
        <w:t>refer</w:t>
      </w:r>
      <w:r w:rsidR="00632434" w:rsidRPr="005021D3">
        <w:rPr>
          <w:sz w:val="23"/>
          <w:szCs w:val="23"/>
        </w:rPr>
        <w:t>ence</w:t>
      </w:r>
      <w:r w:rsidRPr="005021D3">
        <w:rPr>
          <w:sz w:val="23"/>
          <w:szCs w:val="23"/>
        </w:rPr>
        <w:t xml:space="preserve"> the possible tampering;</w:t>
      </w:r>
    </w:p>
    <w:p w14:paraId="6BA20305" w14:textId="77777777" w:rsidR="005021D3" w:rsidRPr="005021D3" w:rsidRDefault="00AC677F" w:rsidP="007F0B07">
      <w:pPr>
        <w:pStyle w:val="a1Para"/>
        <w:numPr>
          <w:ilvl w:val="2"/>
          <w:numId w:val="58"/>
        </w:numPr>
        <w:spacing w:before="0" w:after="0"/>
        <w:rPr>
          <w:sz w:val="23"/>
        </w:rPr>
      </w:pPr>
      <w:r w:rsidRPr="005021D3">
        <w:rPr>
          <w:sz w:val="23"/>
          <w:szCs w:val="23"/>
        </w:rPr>
        <w:t>The HCP may recommend that the individual be</w:t>
      </w:r>
      <w:r w:rsidR="00643BD7" w:rsidRPr="005021D3">
        <w:rPr>
          <w:sz w:val="23"/>
          <w:szCs w:val="23"/>
        </w:rPr>
        <w:t xml:space="preserve"> evaluated.</w:t>
      </w:r>
    </w:p>
    <w:p w14:paraId="0DDA02E8" w14:textId="5DE9C11B" w:rsidR="00643BD7" w:rsidRPr="005021D3" w:rsidRDefault="00643BD7" w:rsidP="007F0B07">
      <w:pPr>
        <w:pStyle w:val="a1Para"/>
        <w:numPr>
          <w:ilvl w:val="3"/>
          <w:numId w:val="58"/>
        </w:numPr>
        <w:spacing w:before="0" w:after="0"/>
        <w:rPr>
          <w:sz w:val="23"/>
        </w:rPr>
      </w:pPr>
      <w:r w:rsidRPr="005021D3">
        <w:rPr>
          <w:sz w:val="23"/>
          <w:szCs w:val="23"/>
        </w:rPr>
        <w:t>Follow the instructions and guidelines from the HCP.</w:t>
      </w:r>
    </w:p>
    <w:p w14:paraId="7FAE302E" w14:textId="5C69EF6B" w:rsidR="00D65D52" w:rsidRPr="00BA111E" w:rsidRDefault="00F75F35" w:rsidP="007F0B07">
      <w:pPr>
        <w:pStyle w:val="aiiipara"/>
        <w:numPr>
          <w:ilvl w:val="2"/>
          <w:numId w:val="58"/>
        </w:numPr>
        <w:rPr>
          <w:sz w:val="23"/>
          <w:szCs w:val="23"/>
        </w:rPr>
      </w:pPr>
      <w:r w:rsidRPr="00BA111E">
        <w:rPr>
          <w:sz w:val="23"/>
          <w:szCs w:val="23"/>
        </w:rPr>
        <w:t>If the known or</w:t>
      </w:r>
      <w:r w:rsidR="00D65D52" w:rsidRPr="00BA111E">
        <w:rPr>
          <w:sz w:val="23"/>
          <w:szCs w:val="23"/>
        </w:rPr>
        <w:t xml:space="preserve"> suspected tampered medication constitutes the individual’s entire </w:t>
      </w:r>
      <w:r w:rsidRPr="00BA111E">
        <w:rPr>
          <w:sz w:val="23"/>
          <w:szCs w:val="23"/>
        </w:rPr>
        <w:t xml:space="preserve">medication </w:t>
      </w:r>
      <w:r w:rsidR="00D65D52" w:rsidRPr="00BA111E">
        <w:rPr>
          <w:sz w:val="23"/>
          <w:szCs w:val="23"/>
        </w:rPr>
        <w:t xml:space="preserve">supply, staff should contact the pharmacy for a </w:t>
      </w:r>
      <w:r w:rsidR="000333E2" w:rsidRPr="00BA111E">
        <w:rPr>
          <w:sz w:val="23"/>
          <w:szCs w:val="23"/>
        </w:rPr>
        <w:t>refill</w:t>
      </w:r>
      <w:r w:rsidR="00D65D52" w:rsidRPr="00BA111E">
        <w:rPr>
          <w:sz w:val="23"/>
          <w:szCs w:val="23"/>
        </w:rPr>
        <w:t xml:space="preserve"> and/or the HCP for a new prescription.</w:t>
      </w:r>
    </w:p>
    <w:p w14:paraId="59CE9B61" w14:textId="77777777" w:rsidR="005021D3" w:rsidRDefault="00AC677F" w:rsidP="007F0B07">
      <w:pPr>
        <w:pStyle w:val="abPara"/>
        <w:numPr>
          <w:ilvl w:val="1"/>
          <w:numId w:val="58"/>
        </w:numPr>
        <w:rPr>
          <w:sz w:val="23"/>
          <w:szCs w:val="23"/>
        </w:rPr>
      </w:pPr>
      <w:r>
        <w:rPr>
          <w:sz w:val="23"/>
          <w:szCs w:val="23"/>
        </w:rPr>
        <w:t>t</w:t>
      </w:r>
      <w:r w:rsidR="00643BD7" w:rsidRPr="00BA111E">
        <w:rPr>
          <w:sz w:val="23"/>
          <w:szCs w:val="23"/>
        </w:rPr>
        <w:t xml:space="preserve">he </w:t>
      </w:r>
      <w:r w:rsidR="00AA3CB4" w:rsidRPr="00BA111E">
        <w:rPr>
          <w:sz w:val="23"/>
          <w:szCs w:val="23"/>
        </w:rPr>
        <w:t xml:space="preserve">known or </w:t>
      </w:r>
      <w:r w:rsidR="00643BD7" w:rsidRPr="00BA111E">
        <w:rPr>
          <w:sz w:val="23"/>
          <w:szCs w:val="23"/>
        </w:rPr>
        <w:t>suspected</w:t>
      </w:r>
      <w:r w:rsidR="00D022D9" w:rsidRPr="00BA111E">
        <w:rPr>
          <w:sz w:val="23"/>
          <w:szCs w:val="23"/>
        </w:rPr>
        <w:t xml:space="preserve"> drug</w:t>
      </w:r>
      <w:r w:rsidR="00AD688C">
        <w:rPr>
          <w:sz w:val="23"/>
          <w:szCs w:val="23"/>
        </w:rPr>
        <w:t>-</w:t>
      </w:r>
      <w:r w:rsidR="00643BD7" w:rsidRPr="00BA111E">
        <w:rPr>
          <w:sz w:val="23"/>
          <w:szCs w:val="23"/>
        </w:rPr>
        <w:t xml:space="preserve">tampering should be immediately reported </w:t>
      </w:r>
      <w:r w:rsidR="006B5C4A" w:rsidRPr="00BA111E">
        <w:rPr>
          <w:sz w:val="23"/>
          <w:szCs w:val="23"/>
        </w:rPr>
        <w:t>to the DCP and the local police;</w:t>
      </w:r>
    </w:p>
    <w:p w14:paraId="66FEA2B2" w14:textId="77777777" w:rsidR="005021D3" w:rsidRDefault="00643BD7" w:rsidP="007F0B07">
      <w:pPr>
        <w:pStyle w:val="abPara"/>
        <w:numPr>
          <w:ilvl w:val="2"/>
          <w:numId w:val="58"/>
        </w:numPr>
        <w:rPr>
          <w:sz w:val="23"/>
          <w:szCs w:val="23"/>
        </w:rPr>
      </w:pPr>
      <w:r w:rsidRPr="005021D3">
        <w:rPr>
          <w:sz w:val="23"/>
          <w:szCs w:val="23"/>
        </w:rPr>
        <w:t xml:space="preserve">Complete and submit a copy of the Drug Incident Report (DIR) to </w:t>
      </w:r>
      <w:r w:rsidR="00B37E37" w:rsidRPr="005021D3">
        <w:rPr>
          <w:sz w:val="23"/>
          <w:szCs w:val="23"/>
        </w:rPr>
        <w:t xml:space="preserve">the </w:t>
      </w:r>
      <w:r w:rsidRPr="005021D3">
        <w:rPr>
          <w:sz w:val="23"/>
          <w:szCs w:val="23"/>
        </w:rPr>
        <w:t xml:space="preserve">DCP. </w:t>
      </w:r>
    </w:p>
    <w:p w14:paraId="411A1001" w14:textId="383BBE41" w:rsidR="00643BD7" w:rsidRPr="005021D3" w:rsidRDefault="00950CAF" w:rsidP="007F0B07">
      <w:pPr>
        <w:pStyle w:val="abPara"/>
        <w:numPr>
          <w:ilvl w:val="3"/>
          <w:numId w:val="58"/>
        </w:numPr>
        <w:rPr>
          <w:sz w:val="23"/>
          <w:szCs w:val="23"/>
        </w:rPr>
      </w:pPr>
      <w:r w:rsidRPr="005021D3">
        <w:rPr>
          <w:sz w:val="23"/>
          <w:szCs w:val="23"/>
        </w:rPr>
        <w:t>A Drug Incident Report f</w:t>
      </w:r>
      <w:r w:rsidR="00643BD7" w:rsidRPr="005021D3">
        <w:rPr>
          <w:sz w:val="23"/>
          <w:szCs w:val="23"/>
        </w:rPr>
        <w:t xml:space="preserve">orm is available on the </w:t>
      </w:r>
      <w:r w:rsidR="00643BD7" w:rsidRPr="005021D3">
        <w:rPr>
          <w:color w:val="0070C0"/>
          <w:sz w:val="23"/>
          <w:szCs w:val="23"/>
          <w:u w:val="single"/>
        </w:rPr>
        <w:t>DCP website</w:t>
      </w:r>
      <w:r w:rsidR="009236E9" w:rsidRPr="005021D3">
        <w:rPr>
          <w:color w:val="0070C0"/>
          <w:sz w:val="23"/>
          <w:szCs w:val="23"/>
          <w:u w:val="single"/>
        </w:rPr>
        <w:t>.</w:t>
      </w:r>
    </w:p>
    <w:p w14:paraId="1FE4BB3A" w14:textId="778334D8" w:rsidR="00643BD7" w:rsidRPr="00BA111E" w:rsidRDefault="00643BD7" w:rsidP="007F0B07">
      <w:pPr>
        <w:pStyle w:val="aiiipara"/>
        <w:numPr>
          <w:ilvl w:val="2"/>
          <w:numId w:val="58"/>
        </w:numPr>
        <w:rPr>
          <w:sz w:val="23"/>
          <w:szCs w:val="23"/>
        </w:rPr>
      </w:pPr>
      <w:r w:rsidRPr="00BA111E">
        <w:rPr>
          <w:sz w:val="23"/>
          <w:szCs w:val="23"/>
        </w:rPr>
        <w:t xml:space="preserve">Follow instructions and guidelines from the Police and/or </w:t>
      </w:r>
      <w:r w:rsidR="00632434">
        <w:rPr>
          <w:sz w:val="23"/>
          <w:szCs w:val="23"/>
        </w:rPr>
        <w:t xml:space="preserve">the </w:t>
      </w:r>
      <w:r w:rsidRPr="00BA111E">
        <w:rPr>
          <w:sz w:val="23"/>
          <w:szCs w:val="23"/>
        </w:rPr>
        <w:t>DCP.</w:t>
      </w:r>
    </w:p>
    <w:p w14:paraId="7A26D5C2" w14:textId="77777777" w:rsidR="005021D3" w:rsidRDefault="00AC677F" w:rsidP="007F0B07">
      <w:pPr>
        <w:pStyle w:val="abPara"/>
        <w:numPr>
          <w:ilvl w:val="1"/>
          <w:numId w:val="58"/>
        </w:numPr>
        <w:rPr>
          <w:sz w:val="23"/>
          <w:szCs w:val="23"/>
        </w:rPr>
      </w:pPr>
      <w:r>
        <w:rPr>
          <w:sz w:val="23"/>
          <w:szCs w:val="23"/>
        </w:rPr>
        <w:t>t</w:t>
      </w:r>
      <w:r w:rsidR="00AA3CB4" w:rsidRPr="00BA111E">
        <w:rPr>
          <w:sz w:val="23"/>
          <w:szCs w:val="23"/>
        </w:rPr>
        <w:t>he</w:t>
      </w:r>
      <w:r w:rsidR="00643BD7" w:rsidRPr="00BA111E">
        <w:rPr>
          <w:sz w:val="23"/>
          <w:szCs w:val="23"/>
        </w:rPr>
        <w:t xml:space="preserve"> </w:t>
      </w:r>
      <w:r w:rsidR="006B5C4A" w:rsidRPr="00BA111E">
        <w:rPr>
          <w:sz w:val="23"/>
          <w:szCs w:val="23"/>
        </w:rPr>
        <w:t>known</w:t>
      </w:r>
      <w:r w:rsidR="00EB52F7" w:rsidRPr="00BA111E">
        <w:rPr>
          <w:sz w:val="23"/>
          <w:szCs w:val="23"/>
        </w:rPr>
        <w:t xml:space="preserve"> or suspected tampered </w:t>
      </w:r>
      <w:r w:rsidR="00D022D9" w:rsidRPr="00BA111E">
        <w:rPr>
          <w:sz w:val="23"/>
          <w:szCs w:val="23"/>
        </w:rPr>
        <w:t>drug</w:t>
      </w:r>
      <w:r w:rsidR="00643BD7" w:rsidRPr="00BA111E">
        <w:rPr>
          <w:sz w:val="23"/>
          <w:szCs w:val="23"/>
        </w:rPr>
        <w:t xml:space="preserve"> </w:t>
      </w:r>
      <w:r w:rsidR="00AA3CB4" w:rsidRPr="00BA111E">
        <w:rPr>
          <w:sz w:val="23"/>
          <w:szCs w:val="23"/>
        </w:rPr>
        <w:t xml:space="preserve">involved </w:t>
      </w:r>
      <w:r w:rsidR="00251EBC">
        <w:rPr>
          <w:sz w:val="23"/>
          <w:szCs w:val="23"/>
        </w:rPr>
        <w:t>should be immediately</w:t>
      </w:r>
      <w:r w:rsidR="00643BD7" w:rsidRPr="00BA111E">
        <w:rPr>
          <w:sz w:val="23"/>
          <w:szCs w:val="23"/>
        </w:rPr>
        <w:t xml:space="preserve"> secured at the MAP Registered</w:t>
      </w:r>
      <w:r w:rsidR="00D302DC" w:rsidRPr="00BA111E">
        <w:rPr>
          <w:sz w:val="23"/>
          <w:szCs w:val="23"/>
        </w:rPr>
        <w:t xml:space="preserve"> s</w:t>
      </w:r>
      <w:r w:rsidR="006B5C4A" w:rsidRPr="00BA111E">
        <w:rPr>
          <w:sz w:val="23"/>
          <w:szCs w:val="23"/>
        </w:rPr>
        <w:t>ite;</w:t>
      </w:r>
    </w:p>
    <w:p w14:paraId="2B849373" w14:textId="77777777" w:rsidR="005021D3" w:rsidRDefault="00F75F35" w:rsidP="007F0B07">
      <w:pPr>
        <w:pStyle w:val="abPara"/>
        <w:numPr>
          <w:ilvl w:val="2"/>
          <w:numId w:val="58"/>
        </w:numPr>
        <w:rPr>
          <w:sz w:val="23"/>
          <w:szCs w:val="23"/>
        </w:rPr>
      </w:pPr>
      <w:r w:rsidRPr="005021D3">
        <w:rPr>
          <w:sz w:val="23"/>
          <w:szCs w:val="23"/>
        </w:rPr>
        <w:t>The S</w:t>
      </w:r>
      <w:r w:rsidR="00643BD7" w:rsidRPr="005021D3">
        <w:rPr>
          <w:sz w:val="23"/>
          <w:szCs w:val="23"/>
        </w:rPr>
        <w:t xml:space="preserve">ite Supervisor </w:t>
      </w:r>
      <w:r w:rsidR="008A4137" w:rsidRPr="005021D3">
        <w:rPr>
          <w:sz w:val="23"/>
          <w:szCs w:val="23"/>
        </w:rPr>
        <w:t>(</w:t>
      </w:r>
      <w:r w:rsidR="00643BD7" w:rsidRPr="005021D3">
        <w:rPr>
          <w:sz w:val="23"/>
          <w:szCs w:val="23"/>
        </w:rPr>
        <w:t>or desig</w:t>
      </w:r>
      <w:r w:rsidR="00D022D9" w:rsidRPr="005021D3">
        <w:rPr>
          <w:sz w:val="23"/>
          <w:szCs w:val="23"/>
        </w:rPr>
        <w:t>nee</w:t>
      </w:r>
      <w:r w:rsidR="008A4137" w:rsidRPr="005021D3">
        <w:rPr>
          <w:sz w:val="23"/>
          <w:szCs w:val="23"/>
        </w:rPr>
        <w:t>)</w:t>
      </w:r>
      <w:r w:rsidR="00D022D9" w:rsidRPr="005021D3">
        <w:rPr>
          <w:sz w:val="23"/>
          <w:szCs w:val="23"/>
        </w:rPr>
        <w:t xml:space="preserve"> should remove the drug</w:t>
      </w:r>
      <w:r w:rsidR="000333E2" w:rsidRPr="005021D3">
        <w:rPr>
          <w:sz w:val="23"/>
          <w:szCs w:val="23"/>
        </w:rPr>
        <w:t xml:space="preserve"> involved</w:t>
      </w:r>
      <w:r w:rsidR="00643BD7" w:rsidRPr="005021D3">
        <w:rPr>
          <w:sz w:val="23"/>
          <w:szCs w:val="23"/>
        </w:rPr>
        <w:t xml:space="preserve"> from the medication storage area and lock it in an area/container that only they have the key.</w:t>
      </w:r>
    </w:p>
    <w:p w14:paraId="27B233D8" w14:textId="5021609F" w:rsidR="00643BD7" w:rsidRPr="005021D3" w:rsidRDefault="00643BD7" w:rsidP="007F0B07">
      <w:pPr>
        <w:pStyle w:val="abPara"/>
        <w:numPr>
          <w:ilvl w:val="3"/>
          <w:numId w:val="58"/>
        </w:numPr>
        <w:rPr>
          <w:sz w:val="23"/>
          <w:szCs w:val="23"/>
        </w:rPr>
      </w:pPr>
      <w:r w:rsidRPr="005021D3">
        <w:rPr>
          <w:sz w:val="23"/>
          <w:szCs w:val="23"/>
        </w:rPr>
        <w:t xml:space="preserve">If </w:t>
      </w:r>
      <w:r w:rsidR="00AC677F" w:rsidRPr="005021D3">
        <w:rPr>
          <w:sz w:val="23"/>
          <w:szCs w:val="23"/>
        </w:rPr>
        <w:t xml:space="preserve">the </w:t>
      </w:r>
      <w:r w:rsidRPr="005021D3">
        <w:rPr>
          <w:sz w:val="23"/>
          <w:szCs w:val="23"/>
        </w:rPr>
        <w:t xml:space="preserve">medication is also documented in the </w:t>
      </w:r>
      <w:r w:rsidRPr="005021D3">
        <w:rPr>
          <w:i/>
          <w:iCs/>
          <w:sz w:val="23"/>
          <w:szCs w:val="23"/>
        </w:rPr>
        <w:t xml:space="preserve">Countable Controlled Substance Book, </w:t>
      </w:r>
      <w:r w:rsidRPr="005021D3">
        <w:rPr>
          <w:sz w:val="23"/>
          <w:szCs w:val="23"/>
        </w:rPr>
        <w:t xml:space="preserve">it should be removed from </w:t>
      </w:r>
      <w:r w:rsidR="00EB52F7" w:rsidRPr="005021D3">
        <w:rPr>
          <w:sz w:val="23"/>
          <w:szCs w:val="23"/>
        </w:rPr>
        <w:t xml:space="preserve">the </w:t>
      </w:r>
      <w:r w:rsidR="001C680A" w:rsidRPr="005021D3">
        <w:rPr>
          <w:sz w:val="23"/>
          <w:szCs w:val="23"/>
        </w:rPr>
        <w:t>C</w:t>
      </w:r>
      <w:r w:rsidR="00251EBC" w:rsidRPr="005021D3">
        <w:rPr>
          <w:sz w:val="23"/>
          <w:szCs w:val="23"/>
        </w:rPr>
        <w:t>ount</w:t>
      </w:r>
      <w:r w:rsidR="001C680A" w:rsidRPr="005021D3">
        <w:rPr>
          <w:sz w:val="23"/>
          <w:szCs w:val="23"/>
        </w:rPr>
        <w:t xml:space="preserve"> Book</w:t>
      </w:r>
      <w:r w:rsidRPr="005021D3">
        <w:rPr>
          <w:sz w:val="23"/>
          <w:szCs w:val="23"/>
        </w:rPr>
        <w:t xml:space="preserve">.  </w:t>
      </w:r>
    </w:p>
    <w:p w14:paraId="1A6CADBE" w14:textId="77777777" w:rsidR="005021D3" w:rsidRDefault="006B5C4A" w:rsidP="007F0B07">
      <w:pPr>
        <w:pStyle w:val="abPara"/>
        <w:numPr>
          <w:ilvl w:val="1"/>
          <w:numId w:val="58"/>
        </w:numPr>
        <w:rPr>
          <w:sz w:val="23"/>
          <w:szCs w:val="23"/>
        </w:rPr>
      </w:pPr>
      <w:r w:rsidRPr="00BA111E">
        <w:rPr>
          <w:sz w:val="23"/>
          <w:szCs w:val="23"/>
        </w:rPr>
        <w:t>e</w:t>
      </w:r>
      <w:r w:rsidR="00643BD7" w:rsidRPr="00BA111E">
        <w:rPr>
          <w:sz w:val="23"/>
          <w:szCs w:val="23"/>
        </w:rPr>
        <w:t xml:space="preserve">xcept for </w:t>
      </w:r>
      <w:r w:rsidR="00F10CDC" w:rsidRPr="00BA111E">
        <w:rPr>
          <w:sz w:val="23"/>
          <w:szCs w:val="23"/>
        </w:rPr>
        <w:t xml:space="preserve">removal by </w:t>
      </w:r>
      <w:r w:rsidR="00F75F35" w:rsidRPr="00BA111E">
        <w:rPr>
          <w:sz w:val="23"/>
          <w:szCs w:val="23"/>
        </w:rPr>
        <w:t>a DCP Investigator or another Law Enforcement R</w:t>
      </w:r>
      <w:r w:rsidR="00643BD7" w:rsidRPr="00BA111E">
        <w:rPr>
          <w:sz w:val="23"/>
          <w:szCs w:val="23"/>
        </w:rPr>
        <w:t>epresentative (e.g.</w:t>
      </w:r>
      <w:r w:rsidR="00D302DC" w:rsidRPr="00BA111E">
        <w:rPr>
          <w:sz w:val="23"/>
          <w:szCs w:val="23"/>
        </w:rPr>
        <w:t>,</w:t>
      </w:r>
      <w:r w:rsidR="00643BD7" w:rsidRPr="00BA111E">
        <w:rPr>
          <w:sz w:val="23"/>
          <w:szCs w:val="23"/>
        </w:rPr>
        <w:t xml:space="preserve"> Police), </w:t>
      </w:r>
      <w:r w:rsidR="00AA3CB4" w:rsidRPr="00BA111E">
        <w:rPr>
          <w:sz w:val="23"/>
          <w:szCs w:val="23"/>
        </w:rPr>
        <w:t>the</w:t>
      </w:r>
      <w:r w:rsidR="00643BD7" w:rsidRPr="00BA111E">
        <w:rPr>
          <w:sz w:val="23"/>
          <w:szCs w:val="23"/>
        </w:rPr>
        <w:t xml:space="preserve"> </w:t>
      </w:r>
      <w:r w:rsidRPr="00BA111E">
        <w:rPr>
          <w:sz w:val="23"/>
          <w:szCs w:val="23"/>
        </w:rPr>
        <w:t xml:space="preserve">known or suspected tampered </w:t>
      </w:r>
      <w:r w:rsidR="00D022D9" w:rsidRPr="00BA111E">
        <w:rPr>
          <w:sz w:val="23"/>
          <w:szCs w:val="23"/>
        </w:rPr>
        <w:t>drug</w:t>
      </w:r>
      <w:r w:rsidR="00AA3CB4" w:rsidRPr="00BA111E">
        <w:rPr>
          <w:sz w:val="23"/>
          <w:szCs w:val="23"/>
        </w:rPr>
        <w:t xml:space="preserve"> involved</w:t>
      </w:r>
      <w:r w:rsidR="00643BD7" w:rsidRPr="00BA111E">
        <w:rPr>
          <w:sz w:val="23"/>
          <w:szCs w:val="23"/>
        </w:rPr>
        <w:t xml:space="preserve"> is considered evidence and should never be r</w:t>
      </w:r>
      <w:r w:rsidR="00AA3CB4" w:rsidRPr="00BA111E">
        <w:rPr>
          <w:sz w:val="23"/>
          <w:szCs w:val="23"/>
        </w:rPr>
        <w:t>emoved from the MAP Registered s</w:t>
      </w:r>
      <w:r w:rsidRPr="00BA111E">
        <w:rPr>
          <w:sz w:val="23"/>
          <w:szCs w:val="23"/>
        </w:rPr>
        <w:t>ite by anyone; and</w:t>
      </w:r>
    </w:p>
    <w:p w14:paraId="46EFE49B" w14:textId="77777777" w:rsidR="005021D3" w:rsidRDefault="00F75F35" w:rsidP="007F0B07">
      <w:pPr>
        <w:pStyle w:val="abPara"/>
        <w:numPr>
          <w:ilvl w:val="2"/>
          <w:numId w:val="58"/>
        </w:numPr>
        <w:rPr>
          <w:sz w:val="23"/>
          <w:szCs w:val="23"/>
        </w:rPr>
      </w:pPr>
      <w:r w:rsidRPr="005021D3">
        <w:rPr>
          <w:sz w:val="23"/>
          <w:szCs w:val="23"/>
        </w:rPr>
        <w:t>When</w:t>
      </w:r>
      <w:r w:rsidR="000333E2" w:rsidRPr="005021D3">
        <w:rPr>
          <w:sz w:val="23"/>
          <w:szCs w:val="23"/>
        </w:rPr>
        <w:t xml:space="preserve"> the</w:t>
      </w:r>
      <w:r w:rsidR="00AA3CB4" w:rsidRPr="005021D3">
        <w:rPr>
          <w:sz w:val="23"/>
          <w:szCs w:val="23"/>
        </w:rPr>
        <w:t xml:space="preserve"> </w:t>
      </w:r>
      <w:r w:rsidR="00D022D9" w:rsidRPr="005021D3">
        <w:rPr>
          <w:sz w:val="23"/>
          <w:szCs w:val="23"/>
        </w:rPr>
        <w:t>drug</w:t>
      </w:r>
      <w:r w:rsidR="00643BD7" w:rsidRPr="005021D3">
        <w:rPr>
          <w:sz w:val="23"/>
          <w:szCs w:val="23"/>
        </w:rPr>
        <w:t xml:space="preserve"> </w:t>
      </w:r>
      <w:r w:rsidR="00AA3CB4" w:rsidRPr="005021D3">
        <w:rPr>
          <w:sz w:val="23"/>
          <w:szCs w:val="23"/>
        </w:rPr>
        <w:t xml:space="preserve">involved </w:t>
      </w:r>
      <w:r w:rsidR="00643BD7" w:rsidRPr="005021D3">
        <w:rPr>
          <w:sz w:val="23"/>
          <w:szCs w:val="23"/>
        </w:rPr>
        <w:t xml:space="preserve">is removed from the </w:t>
      </w:r>
      <w:r w:rsidR="00AD688C" w:rsidRPr="005021D3">
        <w:rPr>
          <w:sz w:val="23"/>
          <w:szCs w:val="23"/>
        </w:rPr>
        <w:t xml:space="preserve">MAP Registered </w:t>
      </w:r>
      <w:r w:rsidR="00643BD7" w:rsidRPr="005021D3">
        <w:rPr>
          <w:sz w:val="23"/>
          <w:szCs w:val="23"/>
        </w:rPr>
        <w:t>site</w:t>
      </w:r>
      <w:r w:rsidRPr="005021D3">
        <w:rPr>
          <w:sz w:val="23"/>
          <w:szCs w:val="23"/>
        </w:rPr>
        <w:t>, by the DCP Investigator or the Law Enforcement Representative</w:t>
      </w:r>
      <w:r w:rsidR="00643BD7" w:rsidRPr="005021D3">
        <w:rPr>
          <w:sz w:val="23"/>
          <w:szCs w:val="23"/>
        </w:rPr>
        <w:t>, a Medication</w:t>
      </w:r>
      <w:r w:rsidR="00950CAF" w:rsidRPr="005021D3">
        <w:rPr>
          <w:sz w:val="23"/>
          <w:szCs w:val="23"/>
        </w:rPr>
        <w:t>-Release</w:t>
      </w:r>
      <w:r w:rsidR="00643BD7" w:rsidRPr="005021D3">
        <w:rPr>
          <w:sz w:val="23"/>
          <w:szCs w:val="23"/>
        </w:rPr>
        <w:t xml:space="preserve"> document </w:t>
      </w:r>
      <w:r w:rsidR="00950CAF" w:rsidRPr="005021D3">
        <w:rPr>
          <w:sz w:val="23"/>
          <w:szCs w:val="23"/>
        </w:rPr>
        <w:t>(</w:t>
      </w:r>
      <w:r w:rsidR="00950CAF" w:rsidRPr="005021D3">
        <w:rPr>
          <w:i/>
          <w:sz w:val="23"/>
          <w:szCs w:val="23"/>
        </w:rPr>
        <w:t>Transfer Form</w:t>
      </w:r>
      <w:r w:rsidR="00950CAF" w:rsidRPr="005021D3">
        <w:rPr>
          <w:sz w:val="23"/>
          <w:szCs w:val="23"/>
        </w:rPr>
        <w:t xml:space="preserve">) </w:t>
      </w:r>
      <w:r w:rsidR="00643BD7" w:rsidRPr="005021D3">
        <w:rPr>
          <w:sz w:val="23"/>
          <w:szCs w:val="23"/>
        </w:rPr>
        <w:t>should be completed.</w:t>
      </w:r>
    </w:p>
    <w:p w14:paraId="2EA7723A" w14:textId="07183683" w:rsidR="000333E2" w:rsidRPr="005021D3" w:rsidRDefault="00AD688C" w:rsidP="007F0B07">
      <w:pPr>
        <w:pStyle w:val="abPara"/>
        <w:numPr>
          <w:ilvl w:val="3"/>
          <w:numId w:val="58"/>
        </w:numPr>
        <w:rPr>
          <w:sz w:val="23"/>
          <w:szCs w:val="23"/>
        </w:rPr>
      </w:pPr>
      <w:r w:rsidRPr="005021D3">
        <w:rPr>
          <w:sz w:val="23"/>
          <w:szCs w:val="23"/>
        </w:rPr>
        <w:t>If the drug</w:t>
      </w:r>
      <w:r w:rsidR="00AA3CB4" w:rsidRPr="005021D3">
        <w:rPr>
          <w:sz w:val="23"/>
          <w:szCs w:val="23"/>
        </w:rPr>
        <w:t xml:space="preserve"> involved</w:t>
      </w:r>
      <w:r w:rsidR="00643BD7" w:rsidRPr="005021D3">
        <w:rPr>
          <w:sz w:val="23"/>
          <w:szCs w:val="23"/>
        </w:rPr>
        <w:t xml:space="preserve"> is not removed from the MAP Registered site by</w:t>
      </w:r>
      <w:r w:rsidR="00950CAF" w:rsidRPr="005021D3">
        <w:rPr>
          <w:sz w:val="23"/>
          <w:szCs w:val="23"/>
        </w:rPr>
        <w:t xml:space="preserve"> the</w:t>
      </w:r>
      <w:r w:rsidR="00643BD7" w:rsidRPr="005021D3">
        <w:rPr>
          <w:sz w:val="23"/>
          <w:szCs w:val="23"/>
        </w:rPr>
        <w:t xml:space="preserve"> </w:t>
      </w:r>
      <w:r w:rsidR="000333E2" w:rsidRPr="005021D3">
        <w:rPr>
          <w:sz w:val="23"/>
          <w:szCs w:val="23"/>
        </w:rPr>
        <w:t xml:space="preserve">DCP or </w:t>
      </w:r>
      <w:r w:rsidR="00643BD7" w:rsidRPr="005021D3">
        <w:rPr>
          <w:sz w:val="23"/>
          <w:szCs w:val="23"/>
        </w:rPr>
        <w:t>a</w:t>
      </w:r>
      <w:r w:rsidR="00950CAF" w:rsidRPr="005021D3">
        <w:rPr>
          <w:sz w:val="23"/>
          <w:szCs w:val="23"/>
        </w:rPr>
        <w:t xml:space="preserve"> Law Enforcement R</w:t>
      </w:r>
      <w:r w:rsidR="00D022D9" w:rsidRPr="005021D3">
        <w:rPr>
          <w:sz w:val="23"/>
          <w:szCs w:val="23"/>
        </w:rPr>
        <w:t>epresentative and</w:t>
      </w:r>
      <w:r w:rsidR="00643BD7" w:rsidRPr="005021D3">
        <w:rPr>
          <w:sz w:val="23"/>
          <w:szCs w:val="23"/>
        </w:rPr>
        <w:t xml:space="preserve"> </w:t>
      </w:r>
      <w:r w:rsidR="00F75F35" w:rsidRPr="005021D3">
        <w:rPr>
          <w:sz w:val="23"/>
          <w:szCs w:val="23"/>
        </w:rPr>
        <w:t xml:space="preserve">once </w:t>
      </w:r>
      <w:r w:rsidRPr="005021D3">
        <w:rPr>
          <w:sz w:val="23"/>
          <w:szCs w:val="23"/>
        </w:rPr>
        <w:t xml:space="preserve">the </w:t>
      </w:r>
      <w:r w:rsidR="00F75F35" w:rsidRPr="005021D3">
        <w:rPr>
          <w:sz w:val="23"/>
          <w:szCs w:val="23"/>
        </w:rPr>
        <w:t>investigation is complete</w:t>
      </w:r>
      <w:r w:rsidR="00934C95" w:rsidRPr="005021D3">
        <w:rPr>
          <w:sz w:val="23"/>
          <w:szCs w:val="23"/>
        </w:rPr>
        <w:t>,</w:t>
      </w:r>
      <w:r w:rsidR="00F75F35" w:rsidRPr="005021D3">
        <w:rPr>
          <w:sz w:val="23"/>
          <w:szCs w:val="23"/>
        </w:rPr>
        <w:t xml:space="preserve"> </w:t>
      </w:r>
      <w:r w:rsidR="00B37E37" w:rsidRPr="005021D3">
        <w:rPr>
          <w:sz w:val="23"/>
          <w:szCs w:val="23"/>
        </w:rPr>
        <w:t>the drug involved</w:t>
      </w:r>
      <w:r w:rsidR="00632434" w:rsidRPr="005021D3">
        <w:rPr>
          <w:sz w:val="23"/>
          <w:szCs w:val="23"/>
        </w:rPr>
        <w:t xml:space="preserve"> may</w:t>
      </w:r>
      <w:r w:rsidR="00B37E37" w:rsidRPr="005021D3">
        <w:rPr>
          <w:sz w:val="23"/>
          <w:szCs w:val="23"/>
        </w:rPr>
        <w:t xml:space="preserve"> be disposed</w:t>
      </w:r>
      <w:r w:rsidR="00643BD7" w:rsidRPr="005021D3">
        <w:rPr>
          <w:sz w:val="23"/>
          <w:szCs w:val="23"/>
        </w:rPr>
        <w:t xml:space="preserve"> </w:t>
      </w:r>
      <w:r w:rsidR="00F10CDC" w:rsidRPr="005021D3">
        <w:rPr>
          <w:sz w:val="23"/>
          <w:szCs w:val="23"/>
        </w:rPr>
        <w:t>(</w:t>
      </w:r>
      <w:hyperlink w:anchor="MedicationDisposal" w:history="1">
        <w:r w:rsidR="00E85EA1" w:rsidRPr="005021D3">
          <w:rPr>
            <w:rStyle w:val="Hyperlink"/>
            <w:i/>
            <w:sz w:val="23"/>
            <w:szCs w:val="23"/>
          </w:rPr>
          <w:t>S</w:t>
        </w:r>
        <w:r w:rsidR="00F10CDC" w:rsidRPr="005021D3">
          <w:rPr>
            <w:rStyle w:val="Hyperlink"/>
            <w:i/>
            <w:sz w:val="23"/>
            <w:szCs w:val="23"/>
          </w:rPr>
          <w:t>ee Policy</w:t>
        </w:r>
        <w:r w:rsidR="00934C95" w:rsidRPr="005021D3">
          <w:rPr>
            <w:rStyle w:val="Hyperlink"/>
            <w:i/>
            <w:sz w:val="23"/>
            <w:szCs w:val="23"/>
          </w:rPr>
          <w:t xml:space="preserve"> Section 1</w:t>
        </w:r>
        <w:r w:rsidR="00F93A02" w:rsidRPr="005021D3">
          <w:rPr>
            <w:rStyle w:val="Hyperlink"/>
            <w:i/>
            <w:sz w:val="23"/>
            <w:szCs w:val="23"/>
          </w:rPr>
          <w:t>5</w:t>
        </w:r>
      </w:hyperlink>
      <w:r w:rsidR="00F10CDC" w:rsidRPr="005021D3">
        <w:rPr>
          <w:i/>
          <w:sz w:val="23"/>
          <w:szCs w:val="23"/>
        </w:rPr>
        <w:t>)</w:t>
      </w:r>
      <w:r w:rsidR="00643BD7" w:rsidRPr="005021D3">
        <w:rPr>
          <w:i/>
          <w:sz w:val="23"/>
          <w:szCs w:val="23"/>
        </w:rPr>
        <w:t>.</w:t>
      </w:r>
      <w:r w:rsidR="000333E2" w:rsidRPr="005021D3">
        <w:rPr>
          <w:i/>
          <w:sz w:val="23"/>
          <w:szCs w:val="23"/>
        </w:rPr>
        <w:t xml:space="preserve"> </w:t>
      </w:r>
    </w:p>
    <w:p w14:paraId="68D5EB04" w14:textId="1863385D" w:rsidR="00643BD7" w:rsidRPr="00BA111E" w:rsidRDefault="006B5C4A" w:rsidP="007F0B07">
      <w:pPr>
        <w:pStyle w:val="abPara"/>
        <w:numPr>
          <w:ilvl w:val="1"/>
          <w:numId w:val="58"/>
        </w:numPr>
        <w:rPr>
          <w:sz w:val="23"/>
          <w:szCs w:val="23"/>
        </w:rPr>
      </w:pPr>
      <w:r w:rsidRPr="00BA111E">
        <w:rPr>
          <w:sz w:val="23"/>
          <w:szCs w:val="23"/>
        </w:rPr>
        <w:t>a</w:t>
      </w:r>
      <w:r w:rsidR="000333E2" w:rsidRPr="00BA111E">
        <w:rPr>
          <w:sz w:val="23"/>
          <w:szCs w:val="23"/>
        </w:rPr>
        <w:t>fter notifyi</w:t>
      </w:r>
      <w:r w:rsidR="00934C95" w:rsidRPr="00BA111E">
        <w:rPr>
          <w:sz w:val="23"/>
          <w:szCs w:val="23"/>
        </w:rPr>
        <w:t xml:space="preserve">ng the DCP, the </w:t>
      </w:r>
      <w:r w:rsidR="00B37E37">
        <w:rPr>
          <w:sz w:val="23"/>
          <w:szCs w:val="23"/>
        </w:rPr>
        <w:t xml:space="preserve">Site Supervisor (or designee) </w:t>
      </w:r>
      <w:r w:rsidR="009919E8" w:rsidRPr="00BA111E">
        <w:rPr>
          <w:sz w:val="23"/>
          <w:szCs w:val="23"/>
        </w:rPr>
        <w:t>should</w:t>
      </w:r>
      <w:r w:rsidR="000333E2" w:rsidRPr="00BA111E">
        <w:rPr>
          <w:sz w:val="23"/>
          <w:szCs w:val="23"/>
        </w:rPr>
        <w:t xml:space="preserve"> notify the applicable MAP Coordinator.</w:t>
      </w:r>
    </w:p>
    <w:p w14:paraId="71A5F162"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3"/>
        <w:gridCol w:w="7811"/>
      </w:tblGrid>
      <w:tr w:rsidR="0097352B" w:rsidRPr="00BA111E" w14:paraId="4B3ED315" w14:textId="77777777" w:rsidTr="00363DAE">
        <w:tc>
          <w:tcPr>
            <w:tcW w:w="10440" w:type="dxa"/>
            <w:gridSpan w:val="2"/>
          </w:tcPr>
          <w:p w14:paraId="062A4340"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1E62B177"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121CD90B" w14:textId="77777777" w:rsidTr="00363DAE">
        <w:tc>
          <w:tcPr>
            <w:tcW w:w="2448" w:type="dxa"/>
          </w:tcPr>
          <w:p w14:paraId="4434B6F4" w14:textId="77777777" w:rsidR="0097352B" w:rsidRPr="00BA111E" w:rsidRDefault="0097352B" w:rsidP="00363DAE">
            <w:pPr>
              <w:pStyle w:val="aPolicyBoxTitle"/>
              <w:rPr>
                <w:sz w:val="22"/>
                <w:szCs w:val="22"/>
              </w:rPr>
            </w:pPr>
          </w:p>
        </w:tc>
        <w:tc>
          <w:tcPr>
            <w:tcW w:w="7992" w:type="dxa"/>
          </w:tcPr>
          <w:p w14:paraId="355B7ED1" w14:textId="77777777" w:rsidR="0097352B" w:rsidRPr="00BA111E" w:rsidRDefault="0097352B" w:rsidP="00363DAE">
            <w:pPr>
              <w:pStyle w:val="aTOC2"/>
              <w:rPr>
                <w:sz w:val="22"/>
                <w:szCs w:val="22"/>
              </w:rPr>
            </w:pPr>
          </w:p>
        </w:tc>
      </w:tr>
      <w:tr w:rsidR="0097352B" w:rsidRPr="00BA111E" w14:paraId="01CBB198" w14:textId="77777777" w:rsidTr="00363DAE">
        <w:tc>
          <w:tcPr>
            <w:tcW w:w="2448" w:type="dxa"/>
          </w:tcPr>
          <w:p w14:paraId="77BF288D"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7B8393D8" w14:textId="77777777" w:rsidR="0097352B" w:rsidRPr="00BA111E" w:rsidRDefault="0097352B" w:rsidP="00F10CDC">
            <w:pPr>
              <w:pStyle w:val="aTOC2"/>
              <w:rPr>
                <w:sz w:val="23"/>
                <w:szCs w:val="23"/>
              </w:rPr>
            </w:pPr>
            <w:bookmarkStart w:id="103" w:name="_Toc183516792"/>
            <w:r w:rsidRPr="00BA111E">
              <w:rPr>
                <w:sz w:val="23"/>
                <w:szCs w:val="23"/>
              </w:rPr>
              <w:t>1</w:t>
            </w:r>
            <w:r w:rsidR="00934895">
              <w:rPr>
                <w:sz w:val="23"/>
                <w:szCs w:val="23"/>
              </w:rPr>
              <w:t>2</w:t>
            </w:r>
            <w:r w:rsidRPr="00BA111E">
              <w:rPr>
                <w:sz w:val="23"/>
                <w:szCs w:val="23"/>
              </w:rPr>
              <w:t>-</w:t>
            </w:r>
            <w:r w:rsidR="00F10CDC" w:rsidRPr="00BA111E">
              <w:rPr>
                <w:sz w:val="23"/>
                <w:szCs w:val="23"/>
              </w:rPr>
              <w:t>8</w:t>
            </w:r>
            <w:r w:rsidRPr="00BA111E">
              <w:rPr>
                <w:sz w:val="23"/>
                <w:szCs w:val="23"/>
              </w:rPr>
              <w:t xml:space="preserve"> </w:t>
            </w:r>
            <w:bookmarkStart w:id="104" w:name="DrugLoss"/>
            <w:r w:rsidRPr="00BA111E">
              <w:rPr>
                <w:sz w:val="23"/>
                <w:szCs w:val="23"/>
              </w:rPr>
              <w:t>Drug Loss</w:t>
            </w:r>
            <w:bookmarkEnd w:id="103"/>
            <w:r w:rsidR="009236E9">
              <w:rPr>
                <w:sz w:val="23"/>
                <w:szCs w:val="23"/>
              </w:rPr>
              <w:t xml:space="preserve"> </w:t>
            </w:r>
            <w:bookmarkEnd w:id="104"/>
          </w:p>
        </w:tc>
      </w:tr>
      <w:tr w:rsidR="0097352B" w:rsidRPr="00BA111E" w14:paraId="08BD0297" w14:textId="77777777" w:rsidTr="00363DAE">
        <w:tc>
          <w:tcPr>
            <w:tcW w:w="2448" w:type="dxa"/>
          </w:tcPr>
          <w:p w14:paraId="7E68CBE3"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562C219" w14:textId="77777777" w:rsidR="0097352B" w:rsidRPr="00BA111E" w:rsidRDefault="0097352B" w:rsidP="00A952C4">
            <w:pPr>
              <w:pStyle w:val="aPolBoxText"/>
              <w:rPr>
                <w:sz w:val="22"/>
                <w:szCs w:val="22"/>
              </w:rPr>
            </w:pPr>
            <w:r w:rsidRPr="00BA111E">
              <w:rPr>
                <w:sz w:val="22"/>
                <w:szCs w:val="22"/>
              </w:rPr>
              <w:t>D</w:t>
            </w:r>
            <w:r w:rsidR="00A952C4" w:rsidRPr="00BA111E">
              <w:rPr>
                <w:sz w:val="22"/>
                <w:szCs w:val="22"/>
              </w:rPr>
              <w:t>PH Policy</w:t>
            </w:r>
          </w:p>
        </w:tc>
      </w:tr>
    </w:tbl>
    <w:p w14:paraId="56191599" w14:textId="77777777" w:rsidR="00F10CDC" w:rsidRPr="00BA111E" w:rsidRDefault="00F10CDC" w:rsidP="007F0B07">
      <w:pPr>
        <w:pStyle w:val="a1Para"/>
        <w:numPr>
          <w:ilvl w:val="0"/>
          <w:numId w:val="6"/>
        </w:numPr>
        <w:rPr>
          <w:sz w:val="23"/>
          <w:szCs w:val="23"/>
        </w:rPr>
      </w:pPr>
      <w:r w:rsidRPr="00BA111E">
        <w:rPr>
          <w:sz w:val="23"/>
          <w:szCs w:val="23"/>
        </w:rPr>
        <w:t xml:space="preserve">To comply with state regulations, drug losses for </w:t>
      </w:r>
      <w:r w:rsidRPr="00BA111E">
        <w:rPr>
          <w:iCs/>
          <w:sz w:val="23"/>
          <w:szCs w:val="23"/>
        </w:rPr>
        <w:t>all prescription</w:t>
      </w:r>
      <w:r w:rsidR="00CA530E">
        <w:rPr>
          <w:sz w:val="23"/>
          <w:szCs w:val="23"/>
        </w:rPr>
        <w:t xml:space="preserve"> medications (</w:t>
      </w:r>
      <w:r w:rsidR="00251EBC">
        <w:rPr>
          <w:sz w:val="23"/>
          <w:szCs w:val="23"/>
        </w:rPr>
        <w:t xml:space="preserve">i.e., </w:t>
      </w:r>
      <w:r w:rsidR="00CA530E">
        <w:rPr>
          <w:sz w:val="23"/>
          <w:szCs w:val="23"/>
        </w:rPr>
        <w:t>Schedule</w:t>
      </w:r>
      <w:r w:rsidRPr="00BA111E">
        <w:rPr>
          <w:sz w:val="23"/>
          <w:szCs w:val="23"/>
        </w:rPr>
        <w:t xml:space="preserve"> II-VI)</w:t>
      </w:r>
      <w:r w:rsidR="00FA13A0">
        <w:rPr>
          <w:sz w:val="23"/>
          <w:szCs w:val="23"/>
        </w:rPr>
        <w:t xml:space="preserve"> or written prescriptions (i.e., Schedule II-VI)</w:t>
      </w:r>
      <w:r w:rsidRPr="00BA111E">
        <w:rPr>
          <w:sz w:val="23"/>
          <w:szCs w:val="23"/>
        </w:rPr>
        <w:t xml:space="preserve"> must be reported </w:t>
      </w:r>
      <w:r w:rsidR="00251EBC">
        <w:rPr>
          <w:sz w:val="23"/>
          <w:szCs w:val="23"/>
        </w:rPr>
        <w:t xml:space="preserve">by the MAP Registered site </w:t>
      </w:r>
      <w:r w:rsidRPr="00BA111E">
        <w:rPr>
          <w:sz w:val="23"/>
          <w:szCs w:val="23"/>
        </w:rPr>
        <w:t>to</w:t>
      </w:r>
      <w:r w:rsidR="006B5C4A" w:rsidRPr="00BA111E">
        <w:rPr>
          <w:sz w:val="23"/>
          <w:szCs w:val="23"/>
        </w:rPr>
        <w:t xml:space="preserve"> the DPH</w:t>
      </w:r>
      <w:r w:rsidRPr="00BA111E">
        <w:rPr>
          <w:sz w:val="23"/>
          <w:szCs w:val="23"/>
        </w:rPr>
        <w:t xml:space="preserve"> Drug Co</w:t>
      </w:r>
      <w:r w:rsidR="006B5C4A" w:rsidRPr="00BA111E">
        <w:rPr>
          <w:sz w:val="23"/>
          <w:szCs w:val="23"/>
        </w:rPr>
        <w:t>ntrol Program (DCP)</w:t>
      </w:r>
      <w:r w:rsidRPr="00BA111E">
        <w:rPr>
          <w:sz w:val="23"/>
          <w:szCs w:val="23"/>
        </w:rPr>
        <w:t xml:space="preserve">. </w:t>
      </w:r>
    </w:p>
    <w:p w14:paraId="47993E10" w14:textId="77777777" w:rsidR="00101E9A" w:rsidRDefault="00251EBC" w:rsidP="007F0B07">
      <w:pPr>
        <w:pStyle w:val="a1Para"/>
        <w:numPr>
          <w:ilvl w:val="0"/>
          <w:numId w:val="6"/>
        </w:numPr>
        <w:rPr>
          <w:sz w:val="23"/>
          <w:szCs w:val="23"/>
        </w:rPr>
      </w:pPr>
      <w:r>
        <w:rPr>
          <w:sz w:val="23"/>
          <w:szCs w:val="23"/>
        </w:rPr>
        <w:t>Drug</w:t>
      </w:r>
      <w:r w:rsidR="00F10CDC" w:rsidRPr="00BA111E">
        <w:rPr>
          <w:sz w:val="23"/>
          <w:szCs w:val="23"/>
        </w:rPr>
        <w:t xml:space="preserve"> los</w:t>
      </w:r>
      <w:r w:rsidR="00F55670" w:rsidRPr="00BA111E">
        <w:rPr>
          <w:sz w:val="23"/>
          <w:szCs w:val="23"/>
        </w:rPr>
        <w:t xml:space="preserve">ses must be reported to the </w:t>
      </w:r>
      <w:r w:rsidR="00CA530E">
        <w:rPr>
          <w:sz w:val="23"/>
          <w:szCs w:val="23"/>
        </w:rPr>
        <w:t xml:space="preserve">DCP </w:t>
      </w:r>
      <w:r w:rsidR="00F10CDC" w:rsidRPr="00BA111E">
        <w:rPr>
          <w:sz w:val="23"/>
          <w:szCs w:val="23"/>
        </w:rPr>
        <w:t>within twenty-four</w:t>
      </w:r>
      <w:r w:rsidR="00AD688C">
        <w:rPr>
          <w:sz w:val="23"/>
          <w:szCs w:val="23"/>
        </w:rPr>
        <w:t xml:space="preserve"> (24)</w:t>
      </w:r>
      <w:r w:rsidR="006B5C4A" w:rsidRPr="00BA111E">
        <w:rPr>
          <w:sz w:val="23"/>
          <w:szCs w:val="23"/>
        </w:rPr>
        <w:t xml:space="preserve"> </w:t>
      </w:r>
      <w:r w:rsidR="00F10CDC" w:rsidRPr="00BA111E">
        <w:rPr>
          <w:sz w:val="23"/>
          <w:szCs w:val="23"/>
        </w:rPr>
        <w:t>hours after discovery</w:t>
      </w:r>
      <w:r w:rsidR="009236E9" w:rsidRPr="009236E9">
        <w:rPr>
          <w:sz w:val="23"/>
          <w:szCs w:val="23"/>
        </w:rPr>
        <w:t xml:space="preserve"> by submitting a Drug Incident Report (DIR), available on the </w:t>
      </w:r>
      <w:hyperlink r:id="rId78" w:history="1">
        <w:r w:rsidR="009236E9" w:rsidRPr="009236E9">
          <w:rPr>
            <w:color w:val="0563C1"/>
            <w:sz w:val="23"/>
            <w:szCs w:val="23"/>
            <w:u w:val="single"/>
          </w:rPr>
          <w:t>DCP website</w:t>
        </w:r>
      </w:hyperlink>
      <w:r w:rsidR="00F10CDC" w:rsidRPr="00BA111E">
        <w:rPr>
          <w:sz w:val="23"/>
          <w:szCs w:val="23"/>
        </w:rPr>
        <w:t>.</w:t>
      </w:r>
    </w:p>
    <w:p w14:paraId="41681DD0" w14:textId="77777777" w:rsidR="00101E9A" w:rsidRPr="00101E9A" w:rsidRDefault="00251EBC" w:rsidP="007F0B07">
      <w:pPr>
        <w:pStyle w:val="a1Para"/>
        <w:numPr>
          <w:ilvl w:val="1"/>
          <w:numId w:val="6"/>
        </w:numPr>
        <w:spacing w:before="0" w:after="0"/>
        <w:rPr>
          <w:sz w:val="23"/>
          <w:szCs w:val="23"/>
        </w:rPr>
      </w:pPr>
      <w:r w:rsidRPr="00101E9A">
        <w:rPr>
          <w:sz w:val="23"/>
          <w:szCs w:val="23"/>
        </w:rPr>
        <w:t>Drug</w:t>
      </w:r>
      <w:r w:rsidR="00F10CDC" w:rsidRPr="00101E9A">
        <w:rPr>
          <w:sz w:val="23"/>
          <w:szCs w:val="23"/>
        </w:rPr>
        <w:t xml:space="preserve"> losses unto themselves are not medication occurrences</w:t>
      </w:r>
      <w:r w:rsidR="00566E0A" w:rsidRPr="00101E9A">
        <w:rPr>
          <w:sz w:val="23"/>
          <w:szCs w:val="23"/>
        </w:rPr>
        <w:t>;</w:t>
      </w:r>
      <w:r w:rsidR="00F10CDC" w:rsidRPr="00101E9A">
        <w:rPr>
          <w:sz w:val="23"/>
          <w:szCs w:val="23"/>
        </w:rPr>
        <w:t xml:space="preserve"> however,</w:t>
      </w:r>
      <w:r w:rsidR="00566E0A" w:rsidRPr="00101E9A">
        <w:rPr>
          <w:sz w:val="23"/>
          <w:szCs w:val="23"/>
        </w:rPr>
        <w:t xml:space="preserve"> i</w:t>
      </w:r>
      <w:r w:rsidRPr="00101E9A">
        <w:rPr>
          <w:sz w:val="23"/>
          <w:szCs w:val="23"/>
        </w:rPr>
        <w:t>f the drug</w:t>
      </w:r>
      <w:r w:rsidR="00F10CDC" w:rsidRPr="00101E9A">
        <w:rPr>
          <w:sz w:val="23"/>
          <w:szCs w:val="23"/>
        </w:rPr>
        <w:t xml:space="preserve"> loss leads to the omission of a medication</w:t>
      </w:r>
      <w:r w:rsidR="00566E0A" w:rsidRPr="00101E9A">
        <w:rPr>
          <w:sz w:val="23"/>
          <w:szCs w:val="23"/>
        </w:rPr>
        <w:t>,</w:t>
      </w:r>
      <w:r w:rsidR="00F10CDC" w:rsidRPr="00101E9A">
        <w:rPr>
          <w:sz w:val="23"/>
          <w:szCs w:val="23"/>
        </w:rPr>
        <w:t xml:space="preserve"> the omission of the medication must be reported as</w:t>
      </w:r>
      <w:r w:rsidR="006B5C4A" w:rsidRPr="00101E9A">
        <w:rPr>
          <w:sz w:val="23"/>
          <w:szCs w:val="23"/>
        </w:rPr>
        <w:t xml:space="preserve"> a medication occurrence (</w:t>
      </w:r>
      <w:hyperlink w:anchor="MORFollowUp" w:history="1">
        <w:r w:rsidR="006B5C4A" w:rsidRPr="00101E9A">
          <w:rPr>
            <w:rStyle w:val="Hyperlink"/>
            <w:i/>
            <w:sz w:val="23"/>
            <w:szCs w:val="23"/>
          </w:rPr>
          <w:t>See</w:t>
        </w:r>
        <w:r w:rsidR="00566E0A" w:rsidRPr="00101E9A">
          <w:rPr>
            <w:rStyle w:val="Hyperlink"/>
            <w:i/>
            <w:sz w:val="23"/>
            <w:szCs w:val="23"/>
          </w:rPr>
          <w:t xml:space="preserve"> P</w:t>
        </w:r>
        <w:r w:rsidR="00F10CDC" w:rsidRPr="00101E9A">
          <w:rPr>
            <w:rStyle w:val="Hyperlink"/>
            <w:i/>
            <w:sz w:val="23"/>
            <w:szCs w:val="23"/>
          </w:rPr>
          <w:t>olicy</w:t>
        </w:r>
        <w:r w:rsidR="006B5C4A" w:rsidRPr="00101E9A">
          <w:rPr>
            <w:rStyle w:val="Hyperlink"/>
            <w:i/>
            <w:sz w:val="23"/>
            <w:szCs w:val="23"/>
          </w:rPr>
          <w:t xml:space="preserve"> No. 1</w:t>
        </w:r>
        <w:r w:rsidR="00F93A02" w:rsidRPr="00101E9A">
          <w:rPr>
            <w:rStyle w:val="Hyperlink"/>
            <w:i/>
            <w:sz w:val="23"/>
            <w:szCs w:val="23"/>
          </w:rPr>
          <w:t>7</w:t>
        </w:r>
        <w:r w:rsidR="006B5C4A" w:rsidRPr="00101E9A">
          <w:rPr>
            <w:rStyle w:val="Hyperlink"/>
            <w:i/>
            <w:sz w:val="23"/>
            <w:szCs w:val="23"/>
          </w:rPr>
          <w:t>-3</w:t>
        </w:r>
      </w:hyperlink>
      <w:r w:rsidR="00F10CDC" w:rsidRPr="00101E9A">
        <w:rPr>
          <w:i/>
          <w:sz w:val="23"/>
          <w:szCs w:val="23"/>
        </w:rPr>
        <w:t>)</w:t>
      </w:r>
      <w:r w:rsidR="006B5C4A" w:rsidRPr="00101E9A">
        <w:rPr>
          <w:i/>
          <w:sz w:val="23"/>
          <w:szCs w:val="23"/>
        </w:rPr>
        <w:t>.</w:t>
      </w:r>
    </w:p>
    <w:p w14:paraId="23D64EEE" w14:textId="7EEC117E" w:rsidR="00742346" w:rsidRPr="00101E9A" w:rsidRDefault="00742346" w:rsidP="007F0B07">
      <w:pPr>
        <w:pStyle w:val="a1Para"/>
        <w:numPr>
          <w:ilvl w:val="1"/>
          <w:numId w:val="6"/>
        </w:numPr>
        <w:spacing w:before="0" w:after="0"/>
        <w:rPr>
          <w:sz w:val="23"/>
          <w:szCs w:val="23"/>
        </w:rPr>
      </w:pPr>
      <w:r w:rsidRPr="00101E9A">
        <w:rPr>
          <w:sz w:val="23"/>
          <w:szCs w:val="23"/>
        </w:rPr>
        <w:t>After notifying the DCP, the</w:t>
      </w:r>
      <w:r w:rsidR="008A4137" w:rsidRPr="00101E9A">
        <w:rPr>
          <w:sz w:val="23"/>
          <w:szCs w:val="23"/>
        </w:rPr>
        <w:t xml:space="preserve"> Site Supervisor (or desig</w:t>
      </w:r>
      <w:r w:rsidR="00251EBC" w:rsidRPr="00101E9A">
        <w:rPr>
          <w:sz w:val="23"/>
          <w:szCs w:val="23"/>
        </w:rPr>
        <w:t xml:space="preserve">nee) </w:t>
      </w:r>
      <w:r w:rsidR="006B5C4A" w:rsidRPr="00101E9A">
        <w:rPr>
          <w:sz w:val="23"/>
          <w:szCs w:val="23"/>
        </w:rPr>
        <w:t xml:space="preserve">should </w:t>
      </w:r>
      <w:r w:rsidR="001C0FBF" w:rsidRPr="00101E9A">
        <w:rPr>
          <w:sz w:val="23"/>
          <w:szCs w:val="23"/>
        </w:rPr>
        <w:t>notify the</w:t>
      </w:r>
      <w:r w:rsidRPr="00101E9A">
        <w:rPr>
          <w:sz w:val="23"/>
          <w:szCs w:val="23"/>
        </w:rPr>
        <w:t xml:space="preserve"> applicable MAP Coordinator.</w:t>
      </w:r>
    </w:p>
    <w:p w14:paraId="2A04FD32" w14:textId="020D9656" w:rsidR="00A8647B" w:rsidRDefault="00A8647B">
      <w:pPr>
        <w:rPr>
          <w:rFonts w:ascii="Arial" w:eastAsiaTheme="minorHAnsi" w:hAnsi="Arial" w:cs="Arial"/>
          <w:b/>
          <w:bCs/>
          <w:kern w:val="2"/>
          <w:sz w:val="4"/>
          <w:szCs w:val="4"/>
          <w14:ligatures w14:val="standardContextual"/>
        </w:rPr>
      </w:pPr>
      <w:r>
        <w:rPr>
          <w:rFonts w:ascii="Arial" w:eastAsiaTheme="minorHAnsi" w:hAnsi="Arial" w:cs="Arial"/>
          <w:b/>
          <w:bCs/>
          <w:kern w:val="2"/>
          <w:sz w:val="4"/>
          <w:szCs w:val="4"/>
          <w14:ligatures w14:val="standardContextual"/>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A8647B" w:rsidRPr="00BA111E" w14:paraId="0E5BF234" w14:textId="77777777" w:rsidTr="00A459C0">
        <w:tc>
          <w:tcPr>
            <w:tcW w:w="10296" w:type="dxa"/>
            <w:gridSpan w:val="2"/>
          </w:tcPr>
          <w:p w14:paraId="4F629A08" w14:textId="77777777" w:rsidR="00A8647B" w:rsidRPr="00BA111E" w:rsidRDefault="00A8647B" w:rsidP="00A459C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4BC141A" w14:textId="77777777" w:rsidR="00A8647B" w:rsidRPr="00BA111E" w:rsidRDefault="00A8647B" w:rsidP="00A459C0">
            <w:pPr>
              <w:pStyle w:val="aMAPTitle"/>
              <w:rPr>
                <w:sz w:val="23"/>
                <w:szCs w:val="23"/>
              </w:rPr>
            </w:pPr>
            <w:r w:rsidRPr="00BA111E">
              <w:rPr>
                <w:sz w:val="23"/>
                <w:szCs w:val="23"/>
              </w:rPr>
              <w:t>POLICY MANUAL</w:t>
            </w:r>
          </w:p>
        </w:tc>
      </w:tr>
      <w:tr w:rsidR="00A8647B" w:rsidRPr="00BA111E" w14:paraId="31BDE5DF" w14:textId="77777777" w:rsidTr="00A459C0">
        <w:tc>
          <w:tcPr>
            <w:tcW w:w="2415" w:type="dxa"/>
          </w:tcPr>
          <w:p w14:paraId="786776AD" w14:textId="77777777" w:rsidR="00A8647B" w:rsidRPr="00BA111E" w:rsidRDefault="00A8647B" w:rsidP="00A459C0">
            <w:pPr>
              <w:pStyle w:val="aPolicyBoxTitle"/>
              <w:rPr>
                <w:sz w:val="22"/>
                <w:szCs w:val="22"/>
              </w:rPr>
            </w:pPr>
          </w:p>
        </w:tc>
        <w:tc>
          <w:tcPr>
            <w:tcW w:w="7881" w:type="dxa"/>
          </w:tcPr>
          <w:p w14:paraId="3440B71F" w14:textId="77777777" w:rsidR="00A8647B" w:rsidRPr="00BA111E" w:rsidRDefault="00A8647B" w:rsidP="00A459C0">
            <w:pPr>
              <w:pStyle w:val="aTOC2"/>
              <w:rPr>
                <w:sz w:val="22"/>
                <w:szCs w:val="22"/>
              </w:rPr>
            </w:pPr>
          </w:p>
        </w:tc>
      </w:tr>
      <w:tr w:rsidR="00A8647B" w:rsidRPr="00BA111E" w14:paraId="1B38D75D" w14:textId="77777777" w:rsidTr="00A459C0">
        <w:tc>
          <w:tcPr>
            <w:tcW w:w="2415" w:type="dxa"/>
          </w:tcPr>
          <w:p w14:paraId="5D286C09" w14:textId="77777777" w:rsidR="00A8647B" w:rsidRPr="00BA111E" w:rsidRDefault="00A8647B" w:rsidP="00A459C0">
            <w:pPr>
              <w:pStyle w:val="aPolicyBoxTitle"/>
              <w:rPr>
                <w:sz w:val="22"/>
                <w:szCs w:val="22"/>
              </w:rPr>
            </w:pPr>
            <w:r w:rsidRPr="00BA111E">
              <w:rPr>
                <w:sz w:val="22"/>
                <w:szCs w:val="22"/>
              </w:rPr>
              <w:t>Policy No. &amp; Issue</w:t>
            </w:r>
          </w:p>
        </w:tc>
        <w:tc>
          <w:tcPr>
            <w:tcW w:w="7881" w:type="dxa"/>
          </w:tcPr>
          <w:p w14:paraId="72C56ECE" w14:textId="18C0766D" w:rsidR="00A8647B" w:rsidRPr="00BA111E" w:rsidRDefault="00A8647B" w:rsidP="00A459C0">
            <w:pPr>
              <w:pStyle w:val="aTOC2"/>
              <w:rPr>
                <w:sz w:val="23"/>
                <w:szCs w:val="23"/>
              </w:rPr>
            </w:pPr>
            <w:bookmarkStart w:id="105" w:name="_Toc183516793"/>
            <w:r>
              <w:rPr>
                <w:sz w:val="23"/>
                <w:szCs w:val="23"/>
              </w:rPr>
              <w:t>12</w:t>
            </w:r>
            <w:r w:rsidRPr="00BA111E">
              <w:rPr>
                <w:sz w:val="23"/>
                <w:szCs w:val="23"/>
              </w:rPr>
              <w:t>-</w:t>
            </w:r>
            <w:r>
              <w:rPr>
                <w:sz w:val="23"/>
                <w:szCs w:val="23"/>
              </w:rPr>
              <w:t>9</w:t>
            </w:r>
            <w:r w:rsidRPr="00BA111E">
              <w:rPr>
                <w:sz w:val="23"/>
                <w:szCs w:val="23"/>
              </w:rPr>
              <w:t xml:space="preserve"> </w:t>
            </w:r>
            <w:bookmarkStart w:id="106" w:name="BiometricMedicationSecurity"/>
            <w:r>
              <w:rPr>
                <w:sz w:val="23"/>
                <w:szCs w:val="23"/>
              </w:rPr>
              <w:t>Biometric Medication Security</w:t>
            </w:r>
            <w:bookmarkEnd w:id="106"/>
            <w:bookmarkEnd w:id="105"/>
          </w:p>
        </w:tc>
      </w:tr>
      <w:tr w:rsidR="00A8647B" w:rsidRPr="00BA111E" w14:paraId="16C1BF04" w14:textId="77777777" w:rsidTr="00A459C0">
        <w:tc>
          <w:tcPr>
            <w:tcW w:w="2415" w:type="dxa"/>
          </w:tcPr>
          <w:p w14:paraId="6EAACE71" w14:textId="77777777" w:rsidR="00A8647B" w:rsidRPr="00BA111E" w:rsidRDefault="00A8647B" w:rsidP="00A459C0">
            <w:pPr>
              <w:pStyle w:val="aPolicyBoxTitle"/>
              <w:rPr>
                <w:sz w:val="22"/>
                <w:szCs w:val="22"/>
              </w:rPr>
            </w:pPr>
            <w:r w:rsidRPr="00BA111E">
              <w:rPr>
                <w:sz w:val="22"/>
                <w:szCs w:val="22"/>
              </w:rPr>
              <w:t>Policy Source</w:t>
            </w:r>
          </w:p>
        </w:tc>
        <w:tc>
          <w:tcPr>
            <w:tcW w:w="7881" w:type="dxa"/>
          </w:tcPr>
          <w:p w14:paraId="29BEC614" w14:textId="77777777" w:rsidR="00A8647B" w:rsidRPr="00BA111E" w:rsidRDefault="00A8647B" w:rsidP="00A459C0">
            <w:pPr>
              <w:pStyle w:val="aPolBoxText"/>
              <w:rPr>
                <w:sz w:val="22"/>
                <w:szCs w:val="22"/>
              </w:rPr>
            </w:pPr>
            <w:r w:rsidRPr="00BA111E">
              <w:rPr>
                <w:sz w:val="22"/>
                <w:szCs w:val="22"/>
              </w:rPr>
              <w:t>MAP Policy Manual</w:t>
            </w:r>
          </w:p>
        </w:tc>
      </w:tr>
    </w:tbl>
    <w:p w14:paraId="5E4D1D1C" w14:textId="77777777" w:rsidR="00042187" w:rsidRPr="00042187" w:rsidRDefault="00042187" w:rsidP="00042187">
      <w:pPr>
        <w:spacing w:after="160" w:line="259" w:lineRule="auto"/>
        <w:rPr>
          <w:rFonts w:ascii="Arial" w:eastAsiaTheme="minorHAnsi" w:hAnsi="Arial" w:cs="Arial"/>
          <w:b/>
          <w:bCs/>
          <w:kern w:val="2"/>
          <w:sz w:val="4"/>
          <w:szCs w:val="4"/>
          <w14:ligatures w14:val="standardContextual"/>
        </w:rPr>
      </w:pPr>
    </w:p>
    <w:p w14:paraId="1C722462" w14:textId="77777777" w:rsidR="00042187" w:rsidRPr="00042187" w:rsidRDefault="00042187" w:rsidP="00042187">
      <w:pPr>
        <w:numPr>
          <w:ilvl w:val="0"/>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A ‘Biometric Authentication Medication Security System’ may be utilized, by a MAP Registered Site, in place of key-lock(s).</w:t>
      </w:r>
    </w:p>
    <w:p w14:paraId="61EA8670" w14:textId="50C09508"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The medication storage area is accessed through use of a biometric lock, and the </w:t>
      </w:r>
      <w:r w:rsidRPr="00042187">
        <w:rPr>
          <w:rFonts w:ascii="Arial" w:eastAsiaTheme="minorHAnsi" w:hAnsi="Arial" w:cs="Arial"/>
          <w:kern w:val="2"/>
          <w:sz w:val="23"/>
          <w:szCs w:val="23"/>
          <w14:ligatures w14:val="standardContextual"/>
        </w:rPr>
        <w:t xml:space="preserve">‘Schedule </w:t>
      </w:r>
      <w:proofErr w:type="spellStart"/>
      <w:r w:rsidRPr="00042187">
        <w:rPr>
          <w:rFonts w:ascii="Arial" w:eastAsiaTheme="minorHAnsi" w:hAnsi="Arial" w:cs="Arial"/>
          <w:kern w:val="2"/>
          <w:sz w:val="23"/>
          <w:szCs w:val="23"/>
          <w14:ligatures w14:val="standardContextual"/>
        </w:rPr>
        <w:t>ll</w:t>
      </w:r>
      <w:proofErr w:type="spellEnd"/>
      <w:r w:rsidRPr="00042187">
        <w:rPr>
          <w:rFonts w:ascii="Arial" w:eastAsiaTheme="minorHAnsi" w:hAnsi="Arial" w:cs="Arial"/>
          <w:kern w:val="2"/>
          <w:sz w:val="23"/>
          <w:szCs w:val="23"/>
          <w14:ligatures w14:val="standardContextual"/>
        </w:rPr>
        <w:t xml:space="preserve">-V’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 is accessed through a second biometric lock.</w:t>
      </w:r>
      <w:r w:rsidRPr="00042187">
        <w:rPr>
          <w:rFonts w:ascii="Arial" w:hAnsi="Arial" w:cs="Arial"/>
          <w:kern w:val="2"/>
          <w:sz w:val="23"/>
          <w:szCs w:val="23"/>
          <w14:ligatures w14:val="standardContextual"/>
        </w:rPr>
        <w:t xml:space="preserve"> </w:t>
      </w:r>
    </w:p>
    <w:p w14:paraId="7D34516C" w14:textId="1F5CAD5D"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If the Service Provider prefers, a key-lock may be utilized to access the medication storage area (</w:t>
      </w:r>
      <w:hyperlink w:anchor="MedicationStorage" w:history="1">
        <w:r w:rsidRPr="00042187">
          <w:rPr>
            <w:rStyle w:val="Hyperlink"/>
            <w:rFonts w:ascii="Arial" w:hAnsi="Arial" w:cs="Arial"/>
            <w:i/>
            <w:iCs/>
            <w:kern w:val="2"/>
            <w:sz w:val="23"/>
            <w:szCs w:val="23"/>
            <w14:ligatures w14:val="standardContextual"/>
          </w:rPr>
          <w:t>See Policy No. 12-1</w:t>
        </w:r>
      </w:hyperlink>
      <w:r w:rsidRPr="00042187">
        <w:rPr>
          <w:rFonts w:ascii="Arial" w:hAnsi="Arial" w:cs="Arial"/>
          <w:kern w:val="2"/>
          <w:sz w:val="23"/>
          <w:szCs w:val="23"/>
          <w14:ligatures w14:val="standardContextual"/>
        </w:rPr>
        <w:t xml:space="preserve">), and a biometric lock may be utilized to access the </w:t>
      </w:r>
      <w:r w:rsidRPr="00042187">
        <w:rPr>
          <w:rFonts w:ascii="Arial" w:eastAsiaTheme="minorHAnsi" w:hAnsi="Arial" w:cs="Arial"/>
          <w:kern w:val="2"/>
          <w:sz w:val="23"/>
          <w:szCs w:val="23"/>
          <w14:ligatures w14:val="standardContextual"/>
        </w:rPr>
        <w:t xml:space="preserve">‘Schedule </w:t>
      </w:r>
      <w:proofErr w:type="spellStart"/>
      <w:r w:rsidRPr="00042187">
        <w:rPr>
          <w:rFonts w:ascii="Arial" w:eastAsiaTheme="minorHAnsi" w:hAnsi="Arial" w:cs="Arial"/>
          <w:kern w:val="2"/>
          <w:sz w:val="23"/>
          <w:szCs w:val="23"/>
          <w14:ligatures w14:val="standardContextual"/>
        </w:rPr>
        <w:t>ll</w:t>
      </w:r>
      <w:proofErr w:type="spellEnd"/>
      <w:r w:rsidRPr="00042187">
        <w:rPr>
          <w:rFonts w:ascii="Arial" w:eastAsiaTheme="minorHAnsi" w:hAnsi="Arial" w:cs="Arial"/>
          <w:kern w:val="2"/>
          <w:sz w:val="23"/>
          <w:szCs w:val="23"/>
          <w14:ligatures w14:val="standardContextual"/>
        </w:rPr>
        <w:t xml:space="preserve">-V’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w:t>
      </w:r>
    </w:p>
    <w:p w14:paraId="5B249B29" w14:textId="77777777" w:rsidR="00042187" w:rsidRPr="00042187" w:rsidRDefault="00042187" w:rsidP="00042187">
      <w:pPr>
        <w:spacing w:after="160" w:line="252" w:lineRule="auto"/>
        <w:ind w:left="720"/>
        <w:contextualSpacing/>
        <w:rPr>
          <w:rFonts w:ascii="Arial" w:hAnsi="Arial" w:cs="Arial"/>
          <w:kern w:val="2"/>
          <w:sz w:val="23"/>
          <w:szCs w:val="23"/>
          <w14:ligatures w14:val="standardContextual"/>
        </w:rPr>
      </w:pPr>
    </w:p>
    <w:p w14:paraId="266168B6" w14:textId="77777777" w:rsidR="00042187" w:rsidRPr="00042187" w:rsidRDefault="00042187" w:rsidP="00042187">
      <w:pPr>
        <w:numPr>
          <w:ilvl w:val="0"/>
          <w:numId w:val="125"/>
        </w:numPr>
        <w:spacing w:after="160" w:line="252"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Biometrics are biological measurements or physical characteristics that can be used to identify a person (e.g., fingerprint or iris recognition, etc.). </w:t>
      </w:r>
    </w:p>
    <w:p w14:paraId="01FAC86A" w14:textId="77777777"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The Certified or licensed staff will access the secured medication through the use of a biometric.</w:t>
      </w:r>
    </w:p>
    <w:p w14:paraId="0CE74A20" w14:textId="77777777"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Biometric authentication does not include the use of a code or password. </w:t>
      </w:r>
    </w:p>
    <w:p w14:paraId="20136946" w14:textId="77777777" w:rsidR="00042187" w:rsidRPr="00042187" w:rsidRDefault="00042187" w:rsidP="00042187">
      <w:pPr>
        <w:numPr>
          <w:ilvl w:val="3"/>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If a biometric authentication medication security system is utilized, the system must maintain a trackable history of staff access.</w:t>
      </w:r>
    </w:p>
    <w:p w14:paraId="23BA5D04" w14:textId="77777777" w:rsidR="00042187" w:rsidRPr="00042187" w:rsidRDefault="00042187" w:rsidP="00042187">
      <w:pPr>
        <w:spacing w:after="160" w:line="252" w:lineRule="auto"/>
        <w:ind w:left="2880"/>
        <w:contextualSpacing/>
        <w:rPr>
          <w:rFonts w:ascii="Arial" w:hAnsi="Arial" w:cs="Arial"/>
          <w:kern w:val="2"/>
          <w:sz w:val="23"/>
          <w:szCs w:val="23"/>
          <w14:ligatures w14:val="standardContextual"/>
        </w:rPr>
      </w:pPr>
    </w:p>
    <w:p w14:paraId="72FF2263" w14:textId="4834A116"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MAP Registered Sites utilizing </w:t>
      </w:r>
      <w:r w:rsidRPr="00042187">
        <w:rPr>
          <w:rFonts w:ascii="Arial" w:hAnsi="Arial" w:cs="Arial"/>
          <w:kern w:val="2"/>
          <w:sz w:val="23"/>
          <w:szCs w:val="23"/>
          <w14:ligatures w14:val="standardContextual"/>
        </w:rPr>
        <w:t xml:space="preserve">biometric locks for medication security, must have a ‘Biometric Authentication Medication Security System’ Service Provider </w:t>
      </w:r>
      <w:r w:rsidRPr="00042187">
        <w:rPr>
          <w:rFonts w:ascii="Arial" w:eastAsiaTheme="minorHAnsi" w:hAnsi="Arial" w:cs="Arial"/>
          <w:kern w:val="2"/>
          <w:sz w:val="23"/>
          <w:szCs w:val="23"/>
          <w14:ligatures w14:val="standardContextual"/>
        </w:rPr>
        <w:t>Policy, which includes but is not limited to:</w:t>
      </w:r>
    </w:p>
    <w:p w14:paraId="40D72FA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that limit the day-to-day access to the Medication Storage Area;</w:t>
      </w:r>
    </w:p>
    <w:p w14:paraId="1A4B9433"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Access to the Medication Storage Area must be limited to the authorized Certified or licensed staff, who is responsible for medication administration and medication security. </w:t>
      </w:r>
    </w:p>
    <w:p w14:paraId="6081386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The MAP Registered site must maintain a documented listing of medication administration duty staff assignments.</w:t>
      </w:r>
    </w:p>
    <w:p w14:paraId="585D930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if authorized Certified or licensed staff are unable to access the medication through use of the biometric lock; and</w:t>
      </w:r>
    </w:p>
    <w:p w14:paraId="18DE0B39"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oversight of access to the medication storage area procedures (i.e., a comparison of the staff medication administration duty assignments, to the Count Book documentation history, to the biometric history log) to ensure that only authorized staff are accessing the medication storage area at the appropriate times.</w:t>
      </w:r>
    </w:p>
    <w:p w14:paraId="19614C79" w14:textId="77777777" w:rsidR="00042187" w:rsidRPr="00042187" w:rsidRDefault="00042187" w:rsidP="00042187">
      <w:pPr>
        <w:spacing w:after="160" w:line="259" w:lineRule="auto"/>
        <w:ind w:left="2160"/>
        <w:contextualSpacing/>
        <w:rPr>
          <w:rFonts w:ascii="Arial" w:eastAsiaTheme="minorHAnsi" w:hAnsi="Arial" w:cs="Arial"/>
          <w:kern w:val="2"/>
          <w:sz w:val="23"/>
          <w:szCs w:val="23"/>
          <w14:ligatures w14:val="standardContextual"/>
        </w:rPr>
      </w:pPr>
    </w:p>
    <w:p w14:paraId="44BF6B5D"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All Schedule ‘II-V’ (i.e., countable controlled substances) medication and all ‘high-risk Schedule VI’ medication must be ‘Reconciled’ (i.e., the process of reviewing and counting the medication to ensure that what is on hand is what is documented in the Countable Controlled Substance Book) each time ‘Medication Administration Responsibilities’ change (i.e., the assignment of medication administration duties changes from one staff member to another).</w:t>
      </w:r>
    </w:p>
    <w:p w14:paraId="7E86AB78" w14:textId="77777777" w:rsidR="00042187" w:rsidRPr="00042187" w:rsidRDefault="00042187" w:rsidP="00042187">
      <w:pPr>
        <w:spacing w:after="160" w:line="259" w:lineRule="auto"/>
        <w:ind w:left="720"/>
        <w:contextualSpacing/>
        <w:rPr>
          <w:rFonts w:ascii="Arial" w:eastAsiaTheme="minorHAnsi" w:hAnsi="Arial" w:cs="Arial"/>
          <w:kern w:val="2"/>
          <w:sz w:val="23"/>
          <w:szCs w:val="23"/>
          <w14:ligatures w14:val="standardContextual"/>
        </w:rPr>
      </w:pPr>
    </w:p>
    <w:p w14:paraId="0F6D0EE3"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bookmarkStart w:id="107" w:name="_Hlk157002818"/>
      <w:r w:rsidRPr="00042187">
        <w:rPr>
          <w:rFonts w:ascii="Arial" w:eastAsiaTheme="minorHAnsi" w:hAnsi="Arial" w:cs="Arial"/>
          <w:kern w:val="2"/>
          <w:sz w:val="23"/>
          <w:szCs w:val="23"/>
          <w14:ligatures w14:val="standardContextual"/>
        </w:rPr>
        <w:t xml:space="preserve">A ‘Shoulder to Shoulder’ count (i.e., the method used for reconciliation in MAP) must be completed with two (2) Certified and/or licensed staff (i.e., ‘Two-Person Count’) every time </w:t>
      </w:r>
      <w:r w:rsidRPr="00042187">
        <w:rPr>
          <w:rFonts w:ascii="Arial" w:eastAsiaTheme="minorHAnsi" w:hAnsi="Arial" w:cs="Arial"/>
          <w:kern w:val="2"/>
          <w:sz w:val="23"/>
          <w:szCs w:val="23"/>
          <w14:ligatures w14:val="standardContextual"/>
        </w:rPr>
        <w:lastRenderedPageBreak/>
        <w:t>‘Schedule II-V’ (i.e., countable controlled substances) medications and ‘high-risk Schedule VI’ medications are ‘Reconciled’.</w:t>
      </w:r>
    </w:p>
    <w:bookmarkEnd w:id="107"/>
    <w:p w14:paraId="65E0CA58"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 ‘Single-Person Count’ is prohibited (i.e., one (1) Certified or licensed staff conducting the Count), unless ‘two necessary conditions’ are met.</w:t>
      </w:r>
    </w:p>
    <w:p w14:paraId="7BBF6E6D"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‘Necessary Condition One’: a second Certified or licensed staff is not scheduled to be onsite when the responsibility of the control of the Medication Storage Key(s) needs to be passed; and</w:t>
      </w:r>
    </w:p>
    <w:p w14:paraId="79FC5157"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‘Necessary Condition Two’: the required ‘Two-Person Count’ has been conducted within the preceding twenty-four (24) hours.</w:t>
      </w:r>
    </w:p>
    <w:p w14:paraId="5FC97FA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Once the ‘two necessary conditions’ are met and after a ‘Single-Person Count’ has been conducted, the following ‘Steps’ must be undertaken:</w:t>
      </w:r>
    </w:p>
    <w:p w14:paraId="5032E5A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‘Step One’: the single Certified or licensed staff must sign the Countable Controlled Substance Book and note that the ‘Count’ was conducted by a single person rather than two-persons, as otherwise required; and</w:t>
      </w:r>
    </w:p>
    <w:p w14:paraId="4BA2575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‘Step Two’: at the first practical opportunity, and no later than twenty-four (24) hours after the last ‘Count’ was conducted by two-persons, a required ‘Two Person Count’ must be conducted.</w:t>
      </w:r>
    </w:p>
    <w:p w14:paraId="6F9ECFE2" w14:textId="2F335A44" w:rsidR="00E344E8" w:rsidRPr="00042187" w:rsidRDefault="0097352B" w:rsidP="0097352B">
      <w:pPr>
        <w:pStyle w:val="abPara"/>
        <w:ind w:left="360"/>
        <w:rPr>
          <w:sz w:val="23"/>
          <w:szCs w:val="23"/>
        </w:rPr>
      </w:pPr>
      <w:r w:rsidRPr="00042187">
        <w:rPr>
          <w:sz w:val="23"/>
          <w:szCs w:val="23"/>
        </w:rPr>
        <w:br w:type="page"/>
      </w:r>
    </w:p>
    <w:p w14:paraId="1757E6E2" w14:textId="77777777" w:rsidR="00101E9A" w:rsidRPr="00101E9A" w:rsidRDefault="00101E9A" w:rsidP="00101E9A">
      <w:pPr>
        <w:pStyle w:val="aiiipara"/>
      </w:pPr>
    </w:p>
    <w:p w14:paraId="3A99FF9F" w14:textId="77777777" w:rsidR="005401CB" w:rsidRPr="00BA111E" w:rsidRDefault="00B734B3" w:rsidP="004D125C">
      <w:pPr>
        <w:pStyle w:val="aTOC1"/>
        <w:rPr>
          <w:sz w:val="69"/>
          <w:szCs w:val="69"/>
        </w:rPr>
      </w:pPr>
      <w:bookmarkStart w:id="108" w:name="_Toc183516794"/>
      <w:r w:rsidRPr="00BA111E">
        <w:rPr>
          <w:sz w:val="69"/>
          <w:szCs w:val="69"/>
        </w:rPr>
        <w:t>1</w:t>
      </w:r>
      <w:r w:rsidR="00934895">
        <w:rPr>
          <w:sz w:val="69"/>
          <w:szCs w:val="69"/>
        </w:rPr>
        <w:t>3</w:t>
      </w:r>
      <w:r w:rsidRPr="00BA111E">
        <w:rPr>
          <w:sz w:val="69"/>
          <w:szCs w:val="69"/>
        </w:rPr>
        <w:t xml:space="preserve"> </w:t>
      </w:r>
      <w:r w:rsidRPr="00BA111E">
        <w:rPr>
          <w:sz w:val="69"/>
          <w:szCs w:val="69"/>
        </w:rPr>
        <w:br/>
      </w:r>
      <w:r w:rsidRPr="00BA111E">
        <w:rPr>
          <w:sz w:val="69"/>
          <w:szCs w:val="69"/>
        </w:rPr>
        <w:br/>
      </w:r>
      <w:r w:rsidR="00A952C4" w:rsidRPr="00BA111E">
        <w:rPr>
          <w:sz w:val="69"/>
          <w:szCs w:val="69"/>
        </w:rPr>
        <w:t>MEDICATION ADMINISTRATION</w:t>
      </w:r>
      <w:bookmarkEnd w:id="108"/>
    </w:p>
    <w:p w14:paraId="40F04D9B" w14:textId="77777777" w:rsidR="00E772ED" w:rsidRPr="00C55E3F" w:rsidRDefault="00E772ED" w:rsidP="006C3F7B">
      <w:pPr>
        <w:pStyle w:val="aBaseParagraph"/>
        <w:rPr>
          <w:sz w:val="23"/>
          <w:szCs w:val="23"/>
        </w:rPr>
      </w:pPr>
    </w:p>
    <w:p w14:paraId="5DDDFACA" w14:textId="77777777" w:rsidR="00A952C4"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1C126BAB" w14:textId="77777777" w:rsidTr="00363DAE">
        <w:tc>
          <w:tcPr>
            <w:tcW w:w="10440" w:type="dxa"/>
            <w:gridSpan w:val="2"/>
          </w:tcPr>
          <w:p w14:paraId="27EAFC2A"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CD8967E"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159B502" w14:textId="77777777" w:rsidTr="00363DAE">
        <w:tc>
          <w:tcPr>
            <w:tcW w:w="2448" w:type="dxa"/>
          </w:tcPr>
          <w:p w14:paraId="09B93765" w14:textId="77777777" w:rsidR="00A952C4" w:rsidRPr="00BA111E" w:rsidRDefault="00A952C4" w:rsidP="00363DAE">
            <w:pPr>
              <w:pStyle w:val="aPolicyBoxTitle"/>
              <w:rPr>
                <w:sz w:val="22"/>
                <w:szCs w:val="22"/>
              </w:rPr>
            </w:pPr>
          </w:p>
        </w:tc>
        <w:tc>
          <w:tcPr>
            <w:tcW w:w="7992" w:type="dxa"/>
          </w:tcPr>
          <w:p w14:paraId="218EE0FB" w14:textId="77777777" w:rsidR="00A952C4" w:rsidRPr="00BA111E" w:rsidRDefault="00A952C4" w:rsidP="00363DAE">
            <w:pPr>
              <w:pStyle w:val="aTOC2"/>
              <w:rPr>
                <w:sz w:val="22"/>
                <w:szCs w:val="22"/>
              </w:rPr>
            </w:pPr>
          </w:p>
        </w:tc>
      </w:tr>
      <w:tr w:rsidR="00A952C4" w:rsidRPr="00BA111E" w14:paraId="3586EE20" w14:textId="77777777" w:rsidTr="00363DAE">
        <w:tc>
          <w:tcPr>
            <w:tcW w:w="2448" w:type="dxa"/>
          </w:tcPr>
          <w:p w14:paraId="6981CD90"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33B8043A" w14:textId="77777777" w:rsidR="00A952C4" w:rsidRPr="00BA111E" w:rsidRDefault="00A952C4" w:rsidP="006C3F7B">
            <w:pPr>
              <w:pStyle w:val="aTOC2"/>
              <w:rPr>
                <w:sz w:val="23"/>
                <w:szCs w:val="23"/>
              </w:rPr>
            </w:pPr>
            <w:bookmarkStart w:id="109" w:name="_Toc183516795"/>
            <w:r w:rsidRPr="00BA111E">
              <w:rPr>
                <w:sz w:val="23"/>
                <w:szCs w:val="23"/>
              </w:rPr>
              <w:t>1</w:t>
            </w:r>
            <w:r w:rsidR="00934895">
              <w:rPr>
                <w:sz w:val="23"/>
                <w:szCs w:val="23"/>
              </w:rPr>
              <w:t>3</w:t>
            </w:r>
            <w:r w:rsidRPr="00BA111E">
              <w:rPr>
                <w:sz w:val="23"/>
                <w:szCs w:val="23"/>
              </w:rPr>
              <w:t>-</w:t>
            </w:r>
            <w:r w:rsidR="006C3F7B">
              <w:rPr>
                <w:sz w:val="23"/>
                <w:szCs w:val="23"/>
              </w:rPr>
              <w:t>1</w:t>
            </w:r>
            <w:r w:rsidRPr="00BA111E">
              <w:rPr>
                <w:sz w:val="23"/>
                <w:szCs w:val="23"/>
              </w:rPr>
              <w:t xml:space="preserve"> </w:t>
            </w:r>
            <w:bookmarkStart w:id="110" w:name="MedicationAdministration"/>
            <w:r w:rsidRPr="00BA111E">
              <w:rPr>
                <w:sz w:val="23"/>
                <w:szCs w:val="23"/>
              </w:rPr>
              <w:t>Medication Administration</w:t>
            </w:r>
            <w:bookmarkEnd w:id="110"/>
            <w:bookmarkEnd w:id="109"/>
          </w:p>
        </w:tc>
      </w:tr>
      <w:tr w:rsidR="00A952C4" w:rsidRPr="00BA111E" w14:paraId="7C3B10BA" w14:textId="77777777" w:rsidTr="00363DAE">
        <w:tc>
          <w:tcPr>
            <w:tcW w:w="2448" w:type="dxa"/>
          </w:tcPr>
          <w:p w14:paraId="146A1F4A"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463F0F4E"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00FDB745" w14:textId="77777777" w:rsidR="004D56DE" w:rsidRDefault="004D56DE" w:rsidP="007F0B07">
      <w:pPr>
        <w:pStyle w:val="a1Para"/>
        <w:numPr>
          <w:ilvl w:val="0"/>
          <w:numId w:val="59"/>
        </w:numPr>
        <w:rPr>
          <w:sz w:val="23"/>
          <w:szCs w:val="23"/>
        </w:rPr>
      </w:pPr>
      <w:r w:rsidRPr="00BA111E">
        <w:rPr>
          <w:sz w:val="23"/>
          <w:szCs w:val="23"/>
        </w:rPr>
        <w:t>The Service Provider for the MAP Registered site must ensure that any individual who requires assistance with medication</w:t>
      </w:r>
      <w:r w:rsidR="00F90C6F">
        <w:rPr>
          <w:sz w:val="23"/>
          <w:szCs w:val="23"/>
        </w:rPr>
        <w:t xml:space="preserve"> administration has trained </w:t>
      </w:r>
      <w:r w:rsidRPr="00BA111E">
        <w:rPr>
          <w:sz w:val="23"/>
          <w:szCs w:val="23"/>
        </w:rPr>
        <w:t>Certif</w:t>
      </w:r>
      <w:r w:rsidR="00D60172">
        <w:rPr>
          <w:sz w:val="23"/>
          <w:szCs w:val="23"/>
        </w:rPr>
        <w:t>ied staff or licensed nurses on-</w:t>
      </w:r>
      <w:r w:rsidRPr="00BA111E">
        <w:rPr>
          <w:sz w:val="23"/>
          <w:szCs w:val="23"/>
        </w:rPr>
        <w:t>site during timelines when medications are to be administered.</w:t>
      </w:r>
    </w:p>
    <w:p w14:paraId="206C83BF" w14:textId="77777777" w:rsidR="00834924" w:rsidRDefault="006C3F7B" w:rsidP="007F0B07">
      <w:pPr>
        <w:pStyle w:val="a1Para"/>
        <w:numPr>
          <w:ilvl w:val="0"/>
          <w:numId w:val="59"/>
        </w:numPr>
        <w:rPr>
          <w:sz w:val="23"/>
          <w:szCs w:val="23"/>
        </w:rPr>
      </w:pPr>
      <w:r>
        <w:rPr>
          <w:sz w:val="23"/>
          <w:szCs w:val="23"/>
        </w:rPr>
        <w:t>Certified staff may not engage in other duties or obligations while performing medication administration associated tasks and medication-related documentation.</w:t>
      </w:r>
      <w:r w:rsidR="00834924">
        <w:rPr>
          <w:sz w:val="23"/>
          <w:szCs w:val="23"/>
        </w:rPr>
        <w:t xml:space="preserve"> </w:t>
      </w:r>
    </w:p>
    <w:p w14:paraId="7E06FA45" w14:textId="77777777" w:rsidR="006C3F7B" w:rsidRPr="00834924" w:rsidRDefault="00834924" w:rsidP="007F0B07">
      <w:pPr>
        <w:pStyle w:val="abPara"/>
        <w:numPr>
          <w:ilvl w:val="1"/>
          <w:numId w:val="59"/>
        </w:numPr>
        <w:rPr>
          <w:sz w:val="23"/>
          <w:szCs w:val="23"/>
        </w:rPr>
      </w:pPr>
      <w:r w:rsidRPr="00834924">
        <w:rPr>
          <w:sz w:val="23"/>
          <w:szCs w:val="23"/>
        </w:rPr>
        <w:t>To ensure</w:t>
      </w:r>
      <w:r>
        <w:rPr>
          <w:sz w:val="23"/>
          <w:szCs w:val="23"/>
        </w:rPr>
        <w:t xml:space="preserve"> the safe administration of medication to individuals supported by the Medication Administration Program (MAP), all Certified/</w:t>
      </w:r>
      <w:r w:rsidRPr="00CC7F67">
        <w:rPr>
          <w:sz w:val="23"/>
          <w:szCs w:val="23"/>
        </w:rPr>
        <w:t>licensed</w:t>
      </w:r>
      <w:r w:rsidR="00CC7F67">
        <w:rPr>
          <w:sz w:val="23"/>
          <w:szCs w:val="23"/>
        </w:rPr>
        <w:t xml:space="preserve"> </w:t>
      </w:r>
      <w:r>
        <w:rPr>
          <w:sz w:val="23"/>
          <w:szCs w:val="23"/>
        </w:rPr>
        <w:t xml:space="preserve">staff must adhere to all MAP requirements. </w:t>
      </w:r>
    </w:p>
    <w:p w14:paraId="6CBC2422" w14:textId="77777777" w:rsidR="0022326F" w:rsidRPr="00BA111E" w:rsidRDefault="0022326F" w:rsidP="007F0B07">
      <w:pPr>
        <w:pStyle w:val="a1Para"/>
        <w:numPr>
          <w:ilvl w:val="0"/>
          <w:numId w:val="59"/>
        </w:numPr>
        <w:rPr>
          <w:sz w:val="23"/>
          <w:szCs w:val="23"/>
        </w:rPr>
      </w:pPr>
      <w:r w:rsidRPr="00BA111E">
        <w:rPr>
          <w:sz w:val="23"/>
          <w:szCs w:val="23"/>
        </w:rPr>
        <w:t xml:space="preserve">All MAP </w:t>
      </w:r>
      <w:r w:rsidR="000C5785" w:rsidRPr="00BA111E">
        <w:rPr>
          <w:sz w:val="23"/>
          <w:szCs w:val="23"/>
        </w:rPr>
        <w:t xml:space="preserve">Registered </w:t>
      </w:r>
      <w:r w:rsidRPr="00BA111E">
        <w:rPr>
          <w:sz w:val="23"/>
          <w:szCs w:val="23"/>
        </w:rPr>
        <w:t>si</w:t>
      </w:r>
      <w:r w:rsidR="000139E4">
        <w:rPr>
          <w:sz w:val="23"/>
          <w:szCs w:val="23"/>
        </w:rPr>
        <w:t>tes must have current</w:t>
      </w:r>
      <w:r w:rsidRPr="00BA111E">
        <w:rPr>
          <w:sz w:val="23"/>
          <w:szCs w:val="23"/>
        </w:rPr>
        <w:t xml:space="preserve"> Medicati</w:t>
      </w:r>
      <w:r w:rsidR="00996F8E">
        <w:rPr>
          <w:sz w:val="23"/>
          <w:szCs w:val="23"/>
        </w:rPr>
        <w:t>on Administration Records</w:t>
      </w:r>
      <w:r w:rsidR="000139E4">
        <w:rPr>
          <w:sz w:val="23"/>
          <w:szCs w:val="23"/>
        </w:rPr>
        <w:t xml:space="preserve"> for each individual supported at the site</w:t>
      </w:r>
      <w:r w:rsidRPr="00BA111E">
        <w:rPr>
          <w:sz w:val="23"/>
          <w:szCs w:val="23"/>
        </w:rPr>
        <w:t>.</w:t>
      </w:r>
    </w:p>
    <w:p w14:paraId="5F4F6D7C" w14:textId="77777777" w:rsidR="00A20BA8" w:rsidRDefault="00684498" w:rsidP="007F0B07">
      <w:pPr>
        <w:pStyle w:val="a1Para"/>
        <w:numPr>
          <w:ilvl w:val="0"/>
          <w:numId w:val="59"/>
        </w:numPr>
        <w:rPr>
          <w:sz w:val="23"/>
          <w:szCs w:val="23"/>
        </w:rPr>
      </w:pPr>
      <w:r w:rsidRPr="00BA111E">
        <w:rPr>
          <w:sz w:val="23"/>
          <w:szCs w:val="23"/>
        </w:rPr>
        <w:t>All Medication</w:t>
      </w:r>
      <w:r w:rsidR="000139E4">
        <w:rPr>
          <w:sz w:val="23"/>
          <w:szCs w:val="23"/>
        </w:rPr>
        <w:t>s</w:t>
      </w:r>
      <w:r w:rsidRPr="00BA111E">
        <w:rPr>
          <w:sz w:val="23"/>
          <w:szCs w:val="23"/>
        </w:rPr>
        <w:t xml:space="preserve"> and/or Dietary S</w:t>
      </w:r>
      <w:r w:rsidR="00F90C6F">
        <w:rPr>
          <w:sz w:val="23"/>
          <w:szCs w:val="23"/>
        </w:rPr>
        <w:t xml:space="preserve">upplements </w:t>
      </w:r>
      <w:r w:rsidR="00F90C6F" w:rsidRPr="006B1F56">
        <w:rPr>
          <w:sz w:val="23"/>
          <w:szCs w:val="23"/>
        </w:rPr>
        <w:t>are to be administered</w:t>
      </w:r>
      <w:r w:rsidR="0022326F" w:rsidRPr="006B1F56">
        <w:rPr>
          <w:sz w:val="23"/>
          <w:szCs w:val="23"/>
        </w:rPr>
        <w:t>:</w:t>
      </w:r>
    </w:p>
    <w:p w14:paraId="53AD8CEB" w14:textId="77777777" w:rsidR="00A20BA8" w:rsidRDefault="0022326F" w:rsidP="007F0B07">
      <w:pPr>
        <w:pStyle w:val="a1Para"/>
        <w:numPr>
          <w:ilvl w:val="1"/>
          <w:numId w:val="59"/>
        </w:numPr>
        <w:spacing w:before="0" w:after="0"/>
        <w:rPr>
          <w:sz w:val="23"/>
          <w:szCs w:val="23"/>
        </w:rPr>
      </w:pPr>
      <w:r w:rsidRPr="00A20BA8">
        <w:rPr>
          <w:sz w:val="23"/>
          <w:szCs w:val="23"/>
        </w:rPr>
        <w:t>whole with water</w:t>
      </w:r>
      <w:r w:rsidR="00106527" w:rsidRPr="00A20BA8">
        <w:rPr>
          <w:sz w:val="23"/>
          <w:szCs w:val="23"/>
        </w:rPr>
        <w:t>,</w:t>
      </w:r>
      <w:r w:rsidRPr="00A20BA8">
        <w:rPr>
          <w:sz w:val="23"/>
          <w:szCs w:val="23"/>
        </w:rPr>
        <w:t xml:space="preserve"> unless there is a Health</w:t>
      </w:r>
      <w:r w:rsidR="00F90C6F" w:rsidRPr="00A20BA8">
        <w:rPr>
          <w:sz w:val="23"/>
          <w:szCs w:val="23"/>
        </w:rPr>
        <w:t xml:space="preserve"> C</w:t>
      </w:r>
      <w:r w:rsidRPr="00A20BA8">
        <w:rPr>
          <w:sz w:val="23"/>
          <w:szCs w:val="23"/>
        </w:rPr>
        <w:t>are Provider</w:t>
      </w:r>
      <w:r w:rsidR="00876441" w:rsidRPr="00A20BA8">
        <w:rPr>
          <w:sz w:val="23"/>
          <w:szCs w:val="23"/>
        </w:rPr>
        <w:t xml:space="preserve"> (HCP)</w:t>
      </w:r>
      <w:r w:rsidR="000139E4" w:rsidRPr="00A20BA8">
        <w:rPr>
          <w:sz w:val="23"/>
          <w:szCs w:val="23"/>
        </w:rPr>
        <w:t xml:space="preserve"> O</w:t>
      </w:r>
      <w:r w:rsidR="00996F8E" w:rsidRPr="00A20BA8">
        <w:rPr>
          <w:sz w:val="23"/>
          <w:szCs w:val="23"/>
        </w:rPr>
        <w:t xml:space="preserve">rder stating otherwise (e.g., </w:t>
      </w:r>
      <w:r w:rsidR="00684498" w:rsidRPr="00A20BA8">
        <w:rPr>
          <w:sz w:val="23"/>
          <w:szCs w:val="23"/>
        </w:rPr>
        <w:t>may be crushed</w:t>
      </w:r>
      <w:r w:rsidRPr="00A20BA8">
        <w:rPr>
          <w:sz w:val="23"/>
          <w:szCs w:val="23"/>
        </w:rPr>
        <w:t xml:space="preserve"> and mix</w:t>
      </w:r>
      <w:r w:rsidR="00F90C6F" w:rsidRPr="00A20BA8">
        <w:rPr>
          <w:sz w:val="23"/>
          <w:szCs w:val="23"/>
        </w:rPr>
        <w:t>ed</w:t>
      </w:r>
      <w:r w:rsidRPr="00A20BA8">
        <w:rPr>
          <w:sz w:val="23"/>
          <w:szCs w:val="23"/>
        </w:rPr>
        <w:t xml:space="preserve"> wi</w:t>
      </w:r>
      <w:r w:rsidR="00C252F0" w:rsidRPr="00A20BA8">
        <w:rPr>
          <w:sz w:val="23"/>
          <w:szCs w:val="23"/>
        </w:rPr>
        <w:t>th applesauce or pudding, etc.); and</w:t>
      </w:r>
    </w:p>
    <w:p w14:paraId="08302DFD" w14:textId="77777777" w:rsidR="00A20BA8" w:rsidRDefault="00C252F0" w:rsidP="007F0B07">
      <w:pPr>
        <w:pStyle w:val="a1Para"/>
        <w:numPr>
          <w:ilvl w:val="1"/>
          <w:numId w:val="59"/>
        </w:numPr>
        <w:spacing w:before="0" w:after="0"/>
        <w:rPr>
          <w:sz w:val="23"/>
          <w:szCs w:val="23"/>
        </w:rPr>
      </w:pPr>
      <w:r w:rsidRPr="00A20BA8">
        <w:rPr>
          <w:sz w:val="23"/>
          <w:szCs w:val="23"/>
        </w:rPr>
        <w:t>w</w:t>
      </w:r>
      <w:r w:rsidR="00F90C6F" w:rsidRPr="00A20BA8">
        <w:rPr>
          <w:sz w:val="23"/>
          <w:szCs w:val="23"/>
        </w:rPr>
        <w:t>ithin one-</w:t>
      </w:r>
      <w:r w:rsidR="0022326F" w:rsidRPr="00A20BA8">
        <w:rPr>
          <w:sz w:val="23"/>
          <w:szCs w:val="23"/>
        </w:rPr>
        <w:t xml:space="preserve">hour before </w:t>
      </w:r>
      <w:r w:rsidRPr="00A20BA8">
        <w:rPr>
          <w:sz w:val="23"/>
          <w:szCs w:val="23"/>
        </w:rPr>
        <w:t xml:space="preserve">and </w:t>
      </w:r>
      <w:r w:rsidR="00F90C6F" w:rsidRPr="00A20BA8">
        <w:rPr>
          <w:sz w:val="23"/>
          <w:szCs w:val="23"/>
        </w:rPr>
        <w:t>up to one-</w:t>
      </w:r>
      <w:r w:rsidR="0022326F" w:rsidRPr="00A20BA8">
        <w:rPr>
          <w:sz w:val="23"/>
          <w:szCs w:val="23"/>
        </w:rPr>
        <w:t xml:space="preserve">hour after </w:t>
      </w:r>
      <w:r w:rsidR="000139E4" w:rsidRPr="00A20BA8">
        <w:rPr>
          <w:sz w:val="23"/>
          <w:szCs w:val="23"/>
        </w:rPr>
        <w:t>(i.e., one-hour window) the time</w:t>
      </w:r>
      <w:r w:rsidR="0022326F" w:rsidRPr="00A20BA8">
        <w:rPr>
          <w:sz w:val="23"/>
          <w:szCs w:val="23"/>
        </w:rPr>
        <w:t xml:space="preserve"> s</w:t>
      </w:r>
      <w:r w:rsidR="001E1546" w:rsidRPr="00A20BA8">
        <w:rPr>
          <w:sz w:val="23"/>
          <w:szCs w:val="23"/>
        </w:rPr>
        <w:t>cheduled on the MAR</w:t>
      </w:r>
      <w:r w:rsidR="0022326F" w:rsidRPr="00A20BA8">
        <w:rPr>
          <w:sz w:val="23"/>
          <w:szCs w:val="23"/>
        </w:rPr>
        <w:t>.</w:t>
      </w:r>
    </w:p>
    <w:p w14:paraId="32111310" w14:textId="77777777" w:rsidR="00A20BA8" w:rsidRDefault="0022326F" w:rsidP="007F0B07">
      <w:pPr>
        <w:pStyle w:val="a1Para"/>
        <w:numPr>
          <w:ilvl w:val="2"/>
          <w:numId w:val="59"/>
        </w:numPr>
        <w:spacing w:before="0" w:after="0"/>
        <w:rPr>
          <w:sz w:val="23"/>
          <w:szCs w:val="23"/>
        </w:rPr>
      </w:pPr>
      <w:r w:rsidRPr="00A20BA8">
        <w:rPr>
          <w:sz w:val="23"/>
          <w:szCs w:val="23"/>
        </w:rPr>
        <w:t>The one-hour window does not ap</w:t>
      </w:r>
      <w:r w:rsidR="00F90C6F" w:rsidRPr="00A20BA8">
        <w:rPr>
          <w:sz w:val="23"/>
          <w:szCs w:val="23"/>
        </w:rPr>
        <w:t>ply to</w:t>
      </w:r>
      <w:r w:rsidR="000139E4" w:rsidRPr="00A20BA8">
        <w:rPr>
          <w:sz w:val="23"/>
          <w:szCs w:val="23"/>
        </w:rPr>
        <w:t xml:space="preserve"> the administration of</w:t>
      </w:r>
      <w:r w:rsidR="00F90C6F" w:rsidRPr="00A20BA8">
        <w:rPr>
          <w:sz w:val="23"/>
          <w:szCs w:val="23"/>
        </w:rPr>
        <w:t xml:space="preserve"> PRN</w:t>
      </w:r>
      <w:r w:rsidR="00996F8E" w:rsidRPr="00A20BA8">
        <w:rPr>
          <w:sz w:val="23"/>
          <w:szCs w:val="23"/>
        </w:rPr>
        <w:t xml:space="preserve"> (i.e., as needed)</w:t>
      </w:r>
      <w:r w:rsidR="00F90C6F" w:rsidRPr="00A20BA8">
        <w:rPr>
          <w:sz w:val="23"/>
          <w:szCs w:val="23"/>
        </w:rPr>
        <w:t xml:space="preserve"> medication</w:t>
      </w:r>
      <w:r w:rsidR="00684498" w:rsidRPr="00A20BA8">
        <w:rPr>
          <w:sz w:val="23"/>
          <w:szCs w:val="23"/>
        </w:rPr>
        <w:t>.</w:t>
      </w:r>
    </w:p>
    <w:p w14:paraId="75A3820C" w14:textId="40DD3F90" w:rsidR="0022326F" w:rsidRPr="00A20BA8" w:rsidRDefault="00E84DCE" w:rsidP="007F0B07">
      <w:pPr>
        <w:pStyle w:val="a1Para"/>
        <w:numPr>
          <w:ilvl w:val="2"/>
          <w:numId w:val="59"/>
        </w:numPr>
        <w:spacing w:before="0" w:after="0"/>
        <w:rPr>
          <w:sz w:val="23"/>
          <w:szCs w:val="23"/>
        </w:rPr>
      </w:pPr>
      <w:r w:rsidRPr="00A20BA8">
        <w:rPr>
          <w:sz w:val="23"/>
          <w:szCs w:val="23"/>
        </w:rPr>
        <w:t>The MAP Registered site must have a Medication Administration Time(s) schedule (</w:t>
      </w:r>
      <w:hyperlink w:anchor="RecordKeeping" w:history="1">
        <w:r w:rsidRPr="00A20BA8">
          <w:rPr>
            <w:rStyle w:val="Hyperlink"/>
            <w:i/>
            <w:sz w:val="23"/>
            <w:szCs w:val="23"/>
          </w:rPr>
          <w:t>See Policy No. 1</w:t>
        </w:r>
        <w:r w:rsidR="00F93A02" w:rsidRPr="00A20BA8">
          <w:rPr>
            <w:rStyle w:val="Hyperlink"/>
            <w:i/>
            <w:sz w:val="23"/>
            <w:szCs w:val="23"/>
          </w:rPr>
          <w:t>4</w:t>
        </w:r>
        <w:r w:rsidRPr="00A20BA8">
          <w:rPr>
            <w:rStyle w:val="Hyperlink"/>
            <w:i/>
            <w:sz w:val="23"/>
            <w:szCs w:val="23"/>
          </w:rPr>
          <w:t>-2</w:t>
        </w:r>
      </w:hyperlink>
      <w:r w:rsidRPr="00A20BA8">
        <w:rPr>
          <w:i/>
          <w:sz w:val="23"/>
          <w:szCs w:val="23"/>
        </w:rPr>
        <w:t>).</w:t>
      </w:r>
      <w:r w:rsidR="00361E33">
        <w:rPr>
          <w:i/>
          <w:sz w:val="23"/>
          <w:szCs w:val="23"/>
        </w:rPr>
        <w:br/>
      </w:r>
    </w:p>
    <w:p w14:paraId="4597ECD0" w14:textId="77777777" w:rsidR="00A20BA8" w:rsidRDefault="00F67E7D" w:rsidP="007F0B07">
      <w:pPr>
        <w:pStyle w:val="a1Para"/>
        <w:numPr>
          <w:ilvl w:val="0"/>
          <w:numId w:val="59"/>
        </w:numPr>
        <w:rPr>
          <w:sz w:val="23"/>
          <w:szCs w:val="23"/>
        </w:rPr>
      </w:pPr>
      <w:r w:rsidRPr="00734669">
        <w:rPr>
          <w:sz w:val="23"/>
          <w:szCs w:val="23"/>
        </w:rPr>
        <w:t>Medication</w:t>
      </w:r>
      <w:r w:rsidR="007E2C5A">
        <w:rPr>
          <w:sz w:val="23"/>
          <w:szCs w:val="23"/>
        </w:rPr>
        <w:t>s</w:t>
      </w:r>
      <w:r w:rsidRPr="00734669">
        <w:rPr>
          <w:sz w:val="23"/>
          <w:szCs w:val="23"/>
        </w:rPr>
        <w:t xml:space="preserve"> and/or Dietary Supplements must never be prepared at any time except immediately prior to the administration of that Medication as defined in the Medication Administration Process.</w:t>
      </w:r>
    </w:p>
    <w:p w14:paraId="004F1ABA" w14:textId="77777777" w:rsidR="00A20BA8" w:rsidRDefault="00734669" w:rsidP="007F0B07">
      <w:pPr>
        <w:pStyle w:val="a1Para"/>
        <w:numPr>
          <w:ilvl w:val="1"/>
          <w:numId w:val="59"/>
        </w:numPr>
        <w:spacing w:before="0" w:after="0"/>
        <w:rPr>
          <w:sz w:val="23"/>
          <w:szCs w:val="23"/>
        </w:rPr>
      </w:pPr>
      <w:r w:rsidRPr="00A20BA8">
        <w:rPr>
          <w:sz w:val="23"/>
          <w:szCs w:val="23"/>
        </w:rPr>
        <w:t>Medication</w:t>
      </w:r>
      <w:r w:rsidR="007E2C5A" w:rsidRPr="00A20BA8">
        <w:rPr>
          <w:sz w:val="23"/>
          <w:szCs w:val="23"/>
        </w:rPr>
        <w:t>s</w:t>
      </w:r>
      <w:r w:rsidRPr="00A20BA8">
        <w:rPr>
          <w:sz w:val="23"/>
          <w:szCs w:val="23"/>
        </w:rPr>
        <w:t xml:space="preserve"> and/or Dietary Supplements must be prepared and administered to one individual at a time.  When a Medication and/or Dietary Supplement is prepared in advance (pre-poured) by Certified/licensed staff, the identity and integrity of that Medication and/or Dietary Supplement can no longer be guaranteed.</w:t>
      </w:r>
    </w:p>
    <w:p w14:paraId="4DBD08BD" w14:textId="77777777" w:rsidR="00A20BA8" w:rsidRDefault="00734669" w:rsidP="007F0B07">
      <w:pPr>
        <w:pStyle w:val="a1Para"/>
        <w:numPr>
          <w:ilvl w:val="2"/>
          <w:numId w:val="59"/>
        </w:numPr>
        <w:spacing w:before="0" w:after="0"/>
        <w:rPr>
          <w:sz w:val="23"/>
          <w:szCs w:val="23"/>
        </w:rPr>
      </w:pPr>
      <w:r w:rsidRPr="00A20BA8">
        <w:rPr>
          <w:sz w:val="23"/>
          <w:szCs w:val="23"/>
        </w:rPr>
        <w:t xml:space="preserve">The </w:t>
      </w:r>
      <w:r w:rsidR="007E2C5A" w:rsidRPr="00A20BA8">
        <w:rPr>
          <w:sz w:val="23"/>
          <w:szCs w:val="23"/>
        </w:rPr>
        <w:t>M</w:t>
      </w:r>
      <w:r w:rsidRPr="00A20BA8">
        <w:rPr>
          <w:sz w:val="23"/>
          <w:szCs w:val="23"/>
        </w:rPr>
        <w:t xml:space="preserve">edication and/or Dietary Supplement must be prepared and administered to one individual, before moving on to </w:t>
      </w:r>
      <w:r w:rsidR="009A1124" w:rsidRPr="00A20BA8">
        <w:rPr>
          <w:sz w:val="23"/>
          <w:szCs w:val="23"/>
        </w:rPr>
        <w:t xml:space="preserve">preparing </w:t>
      </w:r>
      <w:r w:rsidRPr="00A20BA8">
        <w:rPr>
          <w:sz w:val="23"/>
          <w:szCs w:val="23"/>
        </w:rPr>
        <w:t>the next individual’s Medication and/or Dietary Supplement.</w:t>
      </w:r>
    </w:p>
    <w:p w14:paraId="1AC7AC51" w14:textId="139ECA21" w:rsidR="00F67E7D" w:rsidRPr="00A20BA8" w:rsidRDefault="00734669" w:rsidP="007F0B07">
      <w:pPr>
        <w:pStyle w:val="a1Para"/>
        <w:numPr>
          <w:ilvl w:val="3"/>
          <w:numId w:val="59"/>
        </w:numPr>
        <w:spacing w:before="0" w:after="0"/>
        <w:rPr>
          <w:sz w:val="23"/>
          <w:szCs w:val="23"/>
        </w:rPr>
      </w:pPr>
      <w:r w:rsidRPr="00A20BA8">
        <w:rPr>
          <w:sz w:val="23"/>
          <w:szCs w:val="23"/>
        </w:rPr>
        <w:t>In MAP, Certified/licensed staff are not permitted to ‘pre-pour’</w:t>
      </w:r>
      <w:r w:rsidR="009A1124" w:rsidRPr="00A20BA8">
        <w:rPr>
          <w:sz w:val="23"/>
          <w:szCs w:val="23"/>
        </w:rPr>
        <w:t xml:space="preserve"> medication.</w:t>
      </w:r>
    </w:p>
    <w:p w14:paraId="792A4F01" w14:textId="68B6951F" w:rsidR="009A1124" w:rsidRPr="009A1124" w:rsidRDefault="009A1124" w:rsidP="007F0B07">
      <w:pPr>
        <w:pStyle w:val="abPara"/>
        <w:numPr>
          <w:ilvl w:val="1"/>
          <w:numId w:val="59"/>
        </w:numPr>
        <w:rPr>
          <w:sz w:val="23"/>
          <w:szCs w:val="23"/>
        </w:rPr>
      </w:pPr>
      <w:r>
        <w:rPr>
          <w:sz w:val="23"/>
          <w:szCs w:val="23"/>
        </w:rPr>
        <w:t>Certified/licensed staff may only administer Medications and/or Dietary Supplements that they have prepared.</w:t>
      </w:r>
      <w:r w:rsidRPr="009A1124">
        <w:rPr>
          <w:sz w:val="23"/>
          <w:szCs w:val="23"/>
        </w:rPr>
        <w:t xml:space="preserve"> </w:t>
      </w:r>
    </w:p>
    <w:p w14:paraId="0557733C" w14:textId="77777777" w:rsidR="00A20BA8" w:rsidRDefault="00E01467" w:rsidP="007F0B07">
      <w:pPr>
        <w:pStyle w:val="a1Para"/>
        <w:numPr>
          <w:ilvl w:val="0"/>
          <w:numId w:val="59"/>
        </w:numPr>
        <w:rPr>
          <w:strike/>
          <w:sz w:val="23"/>
          <w:szCs w:val="23"/>
        </w:rPr>
      </w:pPr>
      <w:r w:rsidRPr="00F03183">
        <w:rPr>
          <w:sz w:val="23"/>
          <w:szCs w:val="23"/>
        </w:rPr>
        <w:t xml:space="preserve">To administer </w:t>
      </w:r>
      <w:r w:rsidR="00FA111C" w:rsidRPr="00F03183">
        <w:rPr>
          <w:sz w:val="23"/>
          <w:szCs w:val="23"/>
        </w:rPr>
        <w:t>any Medication and/or Dietary S</w:t>
      </w:r>
      <w:r w:rsidR="00C252F0" w:rsidRPr="00F03183">
        <w:rPr>
          <w:sz w:val="23"/>
          <w:szCs w:val="23"/>
        </w:rPr>
        <w:t>u</w:t>
      </w:r>
      <w:r w:rsidR="0083688C" w:rsidRPr="00F03183">
        <w:rPr>
          <w:sz w:val="23"/>
          <w:szCs w:val="23"/>
        </w:rPr>
        <w:t>pplement,</w:t>
      </w:r>
      <w:r w:rsidRPr="00F03183">
        <w:rPr>
          <w:sz w:val="23"/>
          <w:szCs w:val="23"/>
        </w:rPr>
        <w:t xml:space="preserve"> the Medication Administration Process, as outlined in the MAP Curriculum </w:t>
      </w:r>
      <w:r w:rsidRPr="00F03183">
        <w:rPr>
          <w:i/>
          <w:iCs/>
          <w:sz w:val="23"/>
          <w:szCs w:val="23"/>
        </w:rPr>
        <w:t>Responsibilities in Action</w:t>
      </w:r>
      <w:r w:rsidR="002C3B0C" w:rsidRPr="00F03183">
        <w:rPr>
          <w:sz w:val="23"/>
          <w:szCs w:val="23"/>
        </w:rPr>
        <w:t>, must be followed.</w:t>
      </w:r>
    </w:p>
    <w:p w14:paraId="4A6173DB" w14:textId="77777777" w:rsidR="00A20BA8" w:rsidRPr="00A20BA8" w:rsidRDefault="0022326F" w:rsidP="007F0B07">
      <w:pPr>
        <w:pStyle w:val="a1Para"/>
        <w:numPr>
          <w:ilvl w:val="1"/>
          <w:numId w:val="59"/>
        </w:numPr>
        <w:spacing w:before="0" w:after="0"/>
        <w:rPr>
          <w:strike/>
          <w:sz w:val="23"/>
          <w:szCs w:val="23"/>
        </w:rPr>
      </w:pPr>
      <w:r w:rsidRPr="00A20BA8">
        <w:rPr>
          <w:sz w:val="23"/>
          <w:szCs w:val="23"/>
        </w:rPr>
        <w:t xml:space="preserve">If </w:t>
      </w:r>
      <w:r w:rsidR="00470F6A" w:rsidRPr="00A20BA8">
        <w:rPr>
          <w:sz w:val="23"/>
          <w:szCs w:val="23"/>
        </w:rPr>
        <w:t xml:space="preserve">the Medication Administration Process cannot be followed utilizing the HCP Order, Pharmacy Label, and Medication Administration Record (MAR),  </w:t>
      </w:r>
      <w:r w:rsidRPr="00A20BA8">
        <w:rPr>
          <w:sz w:val="23"/>
          <w:szCs w:val="23"/>
        </w:rPr>
        <w:t>a</w:t>
      </w:r>
      <w:r w:rsidR="002C3B0C" w:rsidRPr="00A20BA8">
        <w:rPr>
          <w:sz w:val="23"/>
          <w:szCs w:val="23"/>
        </w:rPr>
        <w:t xml:space="preserve"> </w:t>
      </w:r>
      <w:r w:rsidRPr="00A20BA8">
        <w:rPr>
          <w:sz w:val="23"/>
          <w:szCs w:val="23"/>
        </w:rPr>
        <w:t>MAP Consultant must be contacted for a recommendation of how to proceed</w:t>
      </w:r>
      <w:r w:rsidR="000139E4" w:rsidRPr="00A20BA8">
        <w:rPr>
          <w:sz w:val="23"/>
          <w:szCs w:val="23"/>
        </w:rPr>
        <w:t>.</w:t>
      </w:r>
    </w:p>
    <w:p w14:paraId="41AFC74F" w14:textId="2E2B3372" w:rsidR="0022326F" w:rsidRPr="00A20BA8" w:rsidRDefault="000139E4" w:rsidP="007F0B07">
      <w:pPr>
        <w:pStyle w:val="a1Para"/>
        <w:numPr>
          <w:ilvl w:val="2"/>
          <w:numId w:val="59"/>
        </w:numPr>
        <w:spacing w:before="0" w:after="0"/>
        <w:rPr>
          <w:strike/>
          <w:sz w:val="23"/>
          <w:szCs w:val="23"/>
        </w:rPr>
      </w:pPr>
      <w:r w:rsidRPr="00A20BA8">
        <w:rPr>
          <w:sz w:val="23"/>
        </w:rPr>
        <w:t>The</w:t>
      </w:r>
      <w:r w:rsidR="00684498" w:rsidRPr="00A20BA8">
        <w:rPr>
          <w:sz w:val="23"/>
        </w:rPr>
        <w:t xml:space="preserve"> recommendation</w:t>
      </w:r>
      <w:r w:rsidR="00144C17" w:rsidRPr="00A20BA8">
        <w:rPr>
          <w:sz w:val="23"/>
        </w:rPr>
        <w:t>(s) given</w:t>
      </w:r>
      <w:r w:rsidR="00684498" w:rsidRPr="00A20BA8">
        <w:rPr>
          <w:sz w:val="23"/>
        </w:rPr>
        <w:t xml:space="preserve"> </w:t>
      </w:r>
      <w:r w:rsidRPr="00A20BA8">
        <w:rPr>
          <w:sz w:val="23"/>
        </w:rPr>
        <w:t xml:space="preserve">and action(s) taken </w:t>
      </w:r>
      <w:r w:rsidR="00684498" w:rsidRPr="00A20BA8">
        <w:rPr>
          <w:sz w:val="23"/>
        </w:rPr>
        <w:t>must be documented in the I</w:t>
      </w:r>
      <w:r w:rsidR="00C252F0" w:rsidRPr="00A20BA8">
        <w:rPr>
          <w:sz w:val="23"/>
        </w:rPr>
        <w:t>ndividual</w:t>
      </w:r>
      <w:r w:rsidR="00684498" w:rsidRPr="00A20BA8">
        <w:rPr>
          <w:sz w:val="23"/>
        </w:rPr>
        <w:t>’s R</w:t>
      </w:r>
      <w:r w:rsidR="0022326F" w:rsidRPr="00A20BA8">
        <w:rPr>
          <w:sz w:val="23"/>
        </w:rPr>
        <w:t>ecord.</w:t>
      </w:r>
    </w:p>
    <w:p w14:paraId="0F7E02E2" w14:textId="35E27A2A" w:rsidR="0022326F" w:rsidRPr="00BA111E" w:rsidRDefault="0022326F" w:rsidP="007F0B07">
      <w:pPr>
        <w:pStyle w:val="a1Para"/>
        <w:numPr>
          <w:ilvl w:val="0"/>
          <w:numId w:val="59"/>
        </w:numPr>
        <w:rPr>
          <w:sz w:val="23"/>
          <w:szCs w:val="23"/>
        </w:rPr>
      </w:pPr>
      <w:r w:rsidRPr="00BA111E">
        <w:rPr>
          <w:sz w:val="23"/>
          <w:szCs w:val="23"/>
        </w:rPr>
        <w:lastRenderedPageBreak/>
        <w:t>The administr</w:t>
      </w:r>
      <w:r w:rsidR="00FA111C" w:rsidRPr="00BA111E">
        <w:rPr>
          <w:sz w:val="23"/>
          <w:szCs w:val="23"/>
        </w:rPr>
        <w:t>ation of all M</w:t>
      </w:r>
      <w:r w:rsidR="00107BF7" w:rsidRPr="00BA111E">
        <w:rPr>
          <w:sz w:val="23"/>
          <w:szCs w:val="23"/>
        </w:rPr>
        <w:t>edication</w:t>
      </w:r>
      <w:r w:rsidR="00144C17">
        <w:rPr>
          <w:sz w:val="23"/>
          <w:szCs w:val="23"/>
        </w:rPr>
        <w:t>s</w:t>
      </w:r>
      <w:r w:rsidR="00C252F0" w:rsidRPr="00BA111E">
        <w:rPr>
          <w:sz w:val="23"/>
          <w:szCs w:val="23"/>
        </w:rPr>
        <w:t xml:space="preserve"> and</w:t>
      </w:r>
      <w:r w:rsidR="00FA111C" w:rsidRPr="00BA111E">
        <w:rPr>
          <w:sz w:val="23"/>
          <w:szCs w:val="23"/>
        </w:rPr>
        <w:t xml:space="preserve"> Dietary S</w:t>
      </w:r>
      <w:r w:rsidRPr="00BA111E">
        <w:rPr>
          <w:sz w:val="23"/>
          <w:szCs w:val="23"/>
        </w:rPr>
        <w:t>upplement</w:t>
      </w:r>
      <w:r w:rsidR="00107BF7" w:rsidRPr="00BA111E">
        <w:rPr>
          <w:sz w:val="23"/>
          <w:szCs w:val="23"/>
        </w:rPr>
        <w:t>s</w:t>
      </w:r>
      <w:r w:rsidRPr="00BA111E">
        <w:rPr>
          <w:sz w:val="23"/>
          <w:szCs w:val="23"/>
        </w:rPr>
        <w:t xml:space="preserve"> must be documented on </w:t>
      </w:r>
      <w:r w:rsidR="000139E4">
        <w:rPr>
          <w:sz w:val="23"/>
          <w:szCs w:val="23"/>
        </w:rPr>
        <w:t>the</w:t>
      </w:r>
      <w:r w:rsidRPr="00BA111E">
        <w:rPr>
          <w:sz w:val="23"/>
          <w:szCs w:val="23"/>
        </w:rPr>
        <w:t xml:space="preserve"> MAR (</w:t>
      </w:r>
      <w:hyperlink w:anchor="MARDocumentation" w:history="1">
        <w:r w:rsidRPr="00D55D05">
          <w:rPr>
            <w:rStyle w:val="Hyperlink"/>
            <w:i/>
            <w:sz w:val="23"/>
            <w:szCs w:val="23"/>
          </w:rPr>
          <w:t xml:space="preserve">See Policy </w:t>
        </w:r>
        <w:r w:rsidR="00756446" w:rsidRPr="00D55D05">
          <w:rPr>
            <w:rStyle w:val="Hyperlink"/>
            <w:i/>
            <w:sz w:val="23"/>
            <w:szCs w:val="23"/>
          </w:rPr>
          <w:t>No.</w:t>
        </w:r>
        <w:r w:rsidR="00132BD4" w:rsidRPr="00D55D05">
          <w:rPr>
            <w:rStyle w:val="Hyperlink"/>
            <w:i/>
            <w:sz w:val="23"/>
            <w:szCs w:val="23"/>
          </w:rPr>
          <w:t xml:space="preserve"> </w:t>
        </w:r>
        <w:r w:rsidR="00107BF7" w:rsidRPr="00D55D05">
          <w:rPr>
            <w:rStyle w:val="Hyperlink"/>
            <w:i/>
            <w:sz w:val="23"/>
            <w:szCs w:val="23"/>
          </w:rPr>
          <w:t>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Pr="00D55D05">
        <w:rPr>
          <w:i/>
          <w:sz w:val="23"/>
          <w:szCs w:val="23"/>
        </w:rPr>
        <w:t>)</w:t>
      </w:r>
      <w:r w:rsidR="00FA111C" w:rsidRPr="00D55D05">
        <w:rPr>
          <w:i/>
          <w:sz w:val="23"/>
          <w:szCs w:val="23"/>
        </w:rPr>
        <w:t>.</w:t>
      </w:r>
    </w:p>
    <w:p w14:paraId="70416221" w14:textId="3CFF14F5" w:rsidR="0022326F" w:rsidRPr="00BA111E" w:rsidRDefault="00B9034C" w:rsidP="007F0B07">
      <w:pPr>
        <w:pStyle w:val="a1Para"/>
        <w:numPr>
          <w:ilvl w:val="0"/>
          <w:numId w:val="59"/>
        </w:numPr>
        <w:rPr>
          <w:sz w:val="23"/>
          <w:szCs w:val="23"/>
        </w:rPr>
      </w:pPr>
      <w:r w:rsidRPr="00BA111E">
        <w:rPr>
          <w:sz w:val="23"/>
          <w:szCs w:val="23"/>
        </w:rPr>
        <w:t>If an individual</w:t>
      </w:r>
      <w:r w:rsidR="0022326F" w:rsidRPr="00BA111E">
        <w:rPr>
          <w:sz w:val="23"/>
          <w:szCs w:val="23"/>
        </w:rPr>
        <w:t xml:space="preserve"> is n</w:t>
      </w:r>
      <w:r w:rsidR="00107BF7" w:rsidRPr="00BA111E">
        <w:rPr>
          <w:sz w:val="23"/>
          <w:szCs w:val="23"/>
        </w:rPr>
        <w:t>ot at the MAP Registered site during</w:t>
      </w:r>
      <w:r w:rsidR="0022326F" w:rsidRPr="00BA111E">
        <w:rPr>
          <w:sz w:val="23"/>
          <w:szCs w:val="23"/>
        </w:rPr>
        <w:t xml:space="preserve"> the time the med</w:t>
      </w:r>
      <w:r w:rsidR="0083688C">
        <w:rPr>
          <w:sz w:val="23"/>
          <w:szCs w:val="23"/>
        </w:rPr>
        <w:t>ication is scheduled to be administered</w:t>
      </w:r>
      <w:r w:rsidR="00C252F0" w:rsidRPr="00BA111E">
        <w:rPr>
          <w:sz w:val="23"/>
          <w:szCs w:val="23"/>
        </w:rPr>
        <w:t>,</w:t>
      </w:r>
      <w:r w:rsidR="0022326F" w:rsidRPr="00BA111E">
        <w:rPr>
          <w:sz w:val="23"/>
          <w:szCs w:val="23"/>
        </w:rPr>
        <w:t xml:space="preserve"> this must be documented on the MAR (</w:t>
      </w:r>
      <w:hyperlink w:anchor="MARDocumentation" w:history="1">
        <w:r w:rsidR="00107BF7" w:rsidRPr="00D55D05">
          <w:rPr>
            <w:rStyle w:val="Hyperlink"/>
            <w:i/>
            <w:sz w:val="23"/>
            <w:szCs w:val="23"/>
          </w:rPr>
          <w:t>See Policy No. 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00107BF7" w:rsidRPr="00D55D05">
        <w:rPr>
          <w:i/>
          <w:sz w:val="23"/>
          <w:szCs w:val="23"/>
        </w:rPr>
        <w:t>).</w:t>
      </w:r>
    </w:p>
    <w:p w14:paraId="175E7783" w14:textId="611941C5" w:rsidR="0022326F" w:rsidRPr="00D55D05" w:rsidRDefault="0022326F" w:rsidP="007F0B07">
      <w:pPr>
        <w:pStyle w:val="a1Para"/>
        <w:numPr>
          <w:ilvl w:val="0"/>
          <w:numId w:val="59"/>
        </w:numPr>
        <w:rPr>
          <w:sz w:val="23"/>
          <w:szCs w:val="23"/>
        </w:rPr>
      </w:pPr>
      <w:r w:rsidRPr="00BA111E">
        <w:rPr>
          <w:sz w:val="23"/>
          <w:szCs w:val="23"/>
        </w:rPr>
        <w:t xml:space="preserve">Each </w:t>
      </w:r>
      <w:r w:rsidR="00132BD4" w:rsidRPr="00BA111E">
        <w:rPr>
          <w:sz w:val="23"/>
          <w:szCs w:val="23"/>
        </w:rPr>
        <w:t xml:space="preserve">Certified/licensed </w:t>
      </w:r>
      <w:r w:rsidRPr="00BA111E">
        <w:rPr>
          <w:sz w:val="23"/>
          <w:szCs w:val="23"/>
        </w:rPr>
        <w:t xml:space="preserve">staff that documents on the MAR must </w:t>
      </w:r>
      <w:r w:rsidR="009F24A1">
        <w:rPr>
          <w:sz w:val="23"/>
          <w:szCs w:val="23"/>
        </w:rPr>
        <w:t>be able to be identif</w:t>
      </w:r>
      <w:r w:rsidR="00604E75">
        <w:rPr>
          <w:sz w:val="23"/>
          <w:szCs w:val="23"/>
        </w:rPr>
        <w:t>ied (e.g.</w:t>
      </w:r>
      <w:r w:rsidR="00996F8E">
        <w:rPr>
          <w:sz w:val="23"/>
          <w:szCs w:val="23"/>
        </w:rPr>
        <w:t>,</w:t>
      </w:r>
      <w:r w:rsidR="00604E75">
        <w:rPr>
          <w:sz w:val="23"/>
          <w:szCs w:val="23"/>
        </w:rPr>
        <w:t xml:space="preserve"> signature list, digital signature</w:t>
      </w:r>
      <w:r w:rsidR="009F24A1">
        <w:rPr>
          <w:sz w:val="23"/>
          <w:szCs w:val="23"/>
        </w:rPr>
        <w:t>, etc.)</w:t>
      </w:r>
      <w:r w:rsidR="00996F8E">
        <w:rPr>
          <w:sz w:val="23"/>
          <w:szCs w:val="23"/>
        </w:rPr>
        <w:t>,</w:t>
      </w:r>
      <w:r w:rsidR="00306C6A" w:rsidRPr="00306C6A">
        <w:rPr>
          <w:sz w:val="23"/>
          <w:szCs w:val="23"/>
        </w:rPr>
        <w:t xml:space="preserve"> </w:t>
      </w:r>
      <w:r w:rsidR="00306C6A" w:rsidRPr="00BA111E">
        <w:rPr>
          <w:sz w:val="23"/>
          <w:szCs w:val="23"/>
        </w:rPr>
        <w:t>(</w:t>
      </w:r>
      <w:hyperlink w:anchor="MARDocumentation" w:history="1">
        <w:r w:rsidR="00306C6A" w:rsidRPr="00D55D05">
          <w:rPr>
            <w:rStyle w:val="Hyperlink"/>
            <w:i/>
            <w:sz w:val="23"/>
            <w:szCs w:val="23"/>
          </w:rPr>
          <w:t>See Policy No. 1</w:t>
        </w:r>
        <w:r w:rsidR="00F93A02" w:rsidRPr="00D55D05">
          <w:rPr>
            <w:rStyle w:val="Hyperlink"/>
            <w:i/>
            <w:sz w:val="23"/>
            <w:szCs w:val="23"/>
          </w:rPr>
          <w:t>1</w:t>
        </w:r>
        <w:r w:rsidR="00306C6A" w:rsidRPr="00D55D05">
          <w:rPr>
            <w:rStyle w:val="Hyperlink"/>
            <w:i/>
            <w:sz w:val="23"/>
            <w:szCs w:val="23"/>
          </w:rPr>
          <w:t>-</w:t>
        </w:r>
        <w:r w:rsidR="00D55583" w:rsidRPr="00D55D05">
          <w:rPr>
            <w:rStyle w:val="Hyperlink"/>
            <w:i/>
            <w:sz w:val="23"/>
            <w:szCs w:val="23"/>
          </w:rPr>
          <w:t>4</w:t>
        </w:r>
      </w:hyperlink>
      <w:r w:rsidR="00306C6A" w:rsidRPr="00D55D05">
        <w:rPr>
          <w:i/>
          <w:sz w:val="23"/>
          <w:szCs w:val="23"/>
        </w:rPr>
        <w:t>)</w:t>
      </w:r>
      <w:r w:rsidR="000139E4" w:rsidRPr="00D55D05">
        <w:rPr>
          <w:sz w:val="23"/>
          <w:szCs w:val="23"/>
        </w:rPr>
        <w:t>.</w:t>
      </w:r>
    </w:p>
    <w:p w14:paraId="6D979240" w14:textId="100ECC1F" w:rsidR="00A20BA8" w:rsidRPr="00A20BA8" w:rsidRDefault="00306C6A" w:rsidP="007F0B07">
      <w:pPr>
        <w:pStyle w:val="a1Para"/>
        <w:numPr>
          <w:ilvl w:val="0"/>
          <w:numId w:val="59"/>
        </w:numPr>
        <w:rPr>
          <w:sz w:val="23"/>
        </w:rPr>
      </w:pPr>
      <w:r w:rsidRPr="00795A7E">
        <w:rPr>
          <w:sz w:val="23"/>
        </w:rPr>
        <w:t xml:space="preserve">Routes, other than oral, require additional training by an HCP, </w:t>
      </w:r>
      <w:r w:rsidR="00CC7F67">
        <w:rPr>
          <w:sz w:val="23"/>
        </w:rPr>
        <w:t xml:space="preserve">Registered </w:t>
      </w:r>
      <w:r w:rsidRPr="00795A7E">
        <w:rPr>
          <w:sz w:val="23"/>
        </w:rPr>
        <w:t>Pharmacist,</w:t>
      </w:r>
      <w:r w:rsidR="00A20BA8">
        <w:rPr>
          <w:sz w:val="23"/>
        </w:rPr>
        <w:t xml:space="preserve"> </w:t>
      </w:r>
      <w:r w:rsidRPr="00A20BA8">
        <w:rPr>
          <w:sz w:val="23"/>
        </w:rPr>
        <w:t>Registered Nurse (RN), Licensed Practical Nurse (LPN), or a MAP Trainer.</w:t>
      </w:r>
    </w:p>
    <w:p w14:paraId="424AD216" w14:textId="56329554" w:rsidR="00A20BA8" w:rsidRPr="00A20BA8" w:rsidRDefault="009A1124" w:rsidP="007F0B07">
      <w:pPr>
        <w:pStyle w:val="a1Para"/>
        <w:numPr>
          <w:ilvl w:val="1"/>
          <w:numId w:val="59"/>
        </w:numPr>
        <w:spacing w:after="0"/>
        <w:rPr>
          <w:sz w:val="23"/>
        </w:rPr>
      </w:pPr>
      <w:r w:rsidRPr="00A20BA8">
        <w:rPr>
          <w:sz w:val="23"/>
          <w:szCs w:val="23"/>
        </w:rPr>
        <w:t>MAP Certification Training includes only the ‘oral route’ for medication administration.</w:t>
      </w:r>
    </w:p>
    <w:p w14:paraId="46FC29CC" w14:textId="77777777" w:rsidR="00A20BA8" w:rsidRDefault="00306C6A" w:rsidP="007F0B07">
      <w:pPr>
        <w:pStyle w:val="abPara"/>
        <w:numPr>
          <w:ilvl w:val="1"/>
          <w:numId w:val="59"/>
        </w:numPr>
        <w:rPr>
          <w:sz w:val="23"/>
          <w:szCs w:val="23"/>
        </w:rPr>
      </w:pPr>
      <w:r w:rsidRPr="00A20BA8">
        <w:rPr>
          <w:sz w:val="23"/>
          <w:szCs w:val="23"/>
        </w:rPr>
        <w:t>The Trainer must have the necessary knowledge, skills, and abilities to conduct routes (other than oral) training.</w:t>
      </w:r>
      <w:r w:rsidR="00E84DCE" w:rsidRPr="00A20BA8">
        <w:rPr>
          <w:sz w:val="23"/>
          <w:szCs w:val="23"/>
        </w:rPr>
        <w:t xml:space="preserve"> </w:t>
      </w:r>
    </w:p>
    <w:p w14:paraId="53709810" w14:textId="143B6E1E" w:rsidR="00306C6A" w:rsidRPr="00A20BA8" w:rsidRDefault="00E84DCE" w:rsidP="007F0B07">
      <w:pPr>
        <w:pStyle w:val="abPara"/>
        <w:numPr>
          <w:ilvl w:val="1"/>
          <w:numId w:val="59"/>
        </w:numPr>
        <w:rPr>
          <w:sz w:val="23"/>
          <w:szCs w:val="23"/>
        </w:rPr>
      </w:pPr>
      <w:r w:rsidRPr="00A20BA8">
        <w:rPr>
          <w:sz w:val="23"/>
          <w:szCs w:val="23"/>
        </w:rPr>
        <w:t xml:space="preserve">Certified staff are permitted to administer medication by routes other than oral </w:t>
      </w:r>
      <w:r w:rsidR="00A74365" w:rsidRPr="00A20BA8">
        <w:rPr>
          <w:sz w:val="23"/>
          <w:szCs w:val="23"/>
        </w:rPr>
        <w:t xml:space="preserve">(e.g., inhalation, nasal, rectal, topical, etc.) </w:t>
      </w:r>
      <w:r w:rsidRPr="00A20BA8">
        <w:rPr>
          <w:sz w:val="23"/>
          <w:szCs w:val="23"/>
        </w:rPr>
        <w:t>provided they have received additional training</w:t>
      </w:r>
      <w:r w:rsidR="00A74365" w:rsidRPr="00A20BA8">
        <w:rPr>
          <w:sz w:val="23"/>
          <w:szCs w:val="23"/>
        </w:rPr>
        <w:t xml:space="preserve"> specific to the HCP Ordered route of administration</w:t>
      </w:r>
      <w:r w:rsidRPr="00A20BA8">
        <w:rPr>
          <w:sz w:val="23"/>
          <w:szCs w:val="23"/>
        </w:rPr>
        <w:t>.</w:t>
      </w:r>
    </w:p>
    <w:p w14:paraId="21866F90" w14:textId="77777777" w:rsidR="00A952C4" w:rsidRPr="00BA111E" w:rsidRDefault="00A952C4" w:rsidP="0022326F">
      <w:pPr>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952C4" w:rsidRPr="00BA111E" w14:paraId="19BB33F7" w14:textId="77777777" w:rsidTr="00363DAE">
        <w:tc>
          <w:tcPr>
            <w:tcW w:w="10440" w:type="dxa"/>
            <w:gridSpan w:val="2"/>
          </w:tcPr>
          <w:p w14:paraId="3D72A14F"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1A31DCD"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42E56E0" w14:textId="77777777" w:rsidTr="00363DAE">
        <w:tc>
          <w:tcPr>
            <w:tcW w:w="2448" w:type="dxa"/>
          </w:tcPr>
          <w:p w14:paraId="3DC55330" w14:textId="77777777" w:rsidR="00A952C4" w:rsidRPr="00BA111E" w:rsidRDefault="00A952C4" w:rsidP="00363DAE">
            <w:pPr>
              <w:pStyle w:val="aPolicyBoxTitle"/>
              <w:rPr>
                <w:sz w:val="22"/>
                <w:szCs w:val="22"/>
              </w:rPr>
            </w:pPr>
          </w:p>
        </w:tc>
        <w:tc>
          <w:tcPr>
            <w:tcW w:w="7992" w:type="dxa"/>
          </w:tcPr>
          <w:p w14:paraId="561524B7" w14:textId="77777777" w:rsidR="00A952C4" w:rsidRPr="00BA111E" w:rsidRDefault="00A952C4" w:rsidP="00363DAE">
            <w:pPr>
              <w:pStyle w:val="aTOC2"/>
              <w:rPr>
                <w:sz w:val="22"/>
                <w:szCs w:val="22"/>
              </w:rPr>
            </w:pPr>
          </w:p>
        </w:tc>
      </w:tr>
      <w:tr w:rsidR="00A952C4" w:rsidRPr="00BA111E" w14:paraId="5384A5E0" w14:textId="77777777" w:rsidTr="00363DAE">
        <w:tc>
          <w:tcPr>
            <w:tcW w:w="2448" w:type="dxa"/>
          </w:tcPr>
          <w:p w14:paraId="00C7936A"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036EFA4A" w14:textId="77777777" w:rsidR="00A952C4" w:rsidRPr="00BA111E" w:rsidRDefault="00A952C4" w:rsidP="006C3F7B">
            <w:pPr>
              <w:pStyle w:val="aTOC2"/>
              <w:rPr>
                <w:sz w:val="23"/>
                <w:szCs w:val="23"/>
              </w:rPr>
            </w:pPr>
            <w:bookmarkStart w:id="111" w:name="_Toc183516796"/>
            <w:r w:rsidRPr="00BA111E">
              <w:rPr>
                <w:sz w:val="23"/>
                <w:szCs w:val="23"/>
              </w:rPr>
              <w:t>1</w:t>
            </w:r>
            <w:r w:rsidR="00934895">
              <w:rPr>
                <w:sz w:val="23"/>
                <w:szCs w:val="23"/>
              </w:rPr>
              <w:t>3</w:t>
            </w:r>
            <w:r w:rsidRPr="00BA111E">
              <w:rPr>
                <w:sz w:val="23"/>
                <w:szCs w:val="23"/>
              </w:rPr>
              <w:t>-</w:t>
            </w:r>
            <w:r w:rsidR="006C3F7B">
              <w:rPr>
                <w:sz w:val="23"/>
                <w:szCs w:val="23"/>
              </w:rPr>
              <w:t>2</w:t>
            </w:r>
            <w:r w:rsidRPr="00BA111E">
              <w:rPr>
                <w:sz w:val="23"/>
                <w:szCs w:val="23"/>
              </w:rPr>
              <w:t xml:space="preserve"> </w:t>
            </w:r>
            <w:bookmarkStart w:id="112" w:name="MedRefusals"/>
            <w:r w:rsidR="003561BD" w:rsidRPr="00BA111E">
              <w:rPr>
                <w:sz w:val="23"/>
                <w:szCs w:val="23"/>
              </w:rPr>
              <w:t>Medication Refusals</w:t>
            </w:r>
            <w:bookmarkEnd w:id="112"/>
            <w:bookmarkEnd w:id="111"/>
          </w:p>
        </w:tc>
      </w:tr>
      <w:tr w:rsidR="00A952C4" w:rsidRPr="00BA111E" w14:paraId="7CF0F0B4" w14:textId="77777777" w:rsidTr="00363DAE">
        <w:tc>
          <w:tcPr>
            <w:tcW w:w="2448" w:type="dxa"/>
          </w:tcPr>
          <w:p w14:paraId="22DC622B"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7BAED366"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r w:rsidR="00355CBD" w:rsidRPr="00BA111E">
              <w:rPr>
                <w:sz w:val="22"/>
                <w:szCs w:val="22"/>
              </w:rPr>
              <w:t xml:space="preserve">    October 1996 MAP Advisory</w:t>
            </w:r>
          </w:p>
        </w:tc>
      </w:tr>
    </w:tbl>
    <w:p w14:paraId="424F24F3" w14:textId="77777777" w:rsidR="00F038DA" w:rsidRPr="00BA111E" w:rsidRDefault="00756446" w:rsidP="007F0B07">
      <w:pPr>
        <w:pStyle w:val="a1Para"/>
        <w:numPr>
          <w:ilvl w:val="0"/>
          <w:numId w:val="22"/>
        </w:numPr>
        <w:rPr>
          <w:sz w:val="23"/>
          <w:szCs w:val="23"/>
        </w:rPr>
      </w:pPr>
      <w:r w:rsidRPr="00BA111E">
        <w:rPr>
          <w:sz w:val="23"/>
          <w:szCs w:val="23"/>
        </w:rPr>
        <w:t>In MAP, a</w:t>
      </w:r>
      <w:r w:rsidR="00F038DA" w:rsidRPr="00BA111E">
        <w:rPr>
          <w:sz w:val="23"/>
          <w:szCs w:val="23"/>
        </w:rPr>
        <w:t xml:space="preserve"> medication refusal is when an individual actively or passively refuses</w:t>
      </w:r>
      <w:r w:rsidR="00A428A6" w:rsidRPr="00BA111E">
        <w:rPr>
          <w:sz w:val="23"/>
          <w:szCs w:val="23"/>
        </w:rPr>
        <w:t>,</w:t>
      </w:r>
      <w:r w:rsidR="00F038DA" w:rsidRPr="00BA111E">
        <w:rPr>
          <w:sz w:val="23"/>
          <w:szCs w:val="23"/>
        </w:rPr>
        <w:t xml:space="preserve"> or is</w:t>
      </w:r>
      <w:r w:rsidR="00106527" w:rsidRPr="00BA111E">
        <w:rPr>
          <w:sz w:val="23"/>
          <w:szCs w:val="23"/>
        </w:rPr>
        <w:t xml:space="preserve"> not receptive</w:t>
      </w:r>
      <w:r w:rsidR="00A428A6" w:rsidRPr="00BA111E">
        <w:rPr>
          <w:sz w:val="23"/>
          <w:szCs w:val="23"/>
        </w:rPr>
        <w:t>,</w:t>
      </w:r>
      <w:r w:rsidR="00106527" w:rsidRPr="00BA111E">
        <w:rPr>
          <w:sz w:val="23"/>
          <w:szCs w:val="23"/>
        </w:rPr>
        <w:t xml:space="preserve"> to taking their</w:t>
      </w:r>
      <w:r w:rsidR="001E1546" w:rsidRPr="00BA111E">
        <w:rPr>
          <w:sz w:val="23"/>
          <w:szCs w:val="23"/>
        </w:rPr>
        <w:t xml:space="preserve"> medication</w:t>
      </w:r>
      <w:r w:rsidR="00F038DA" w:rsidRPr="00BA111E">
        <w:rPr>
          <w:sz w:val="23"/>
          <w:szCs w:val="23"/>
        </w:rPr>
        <w:t xml:space="preserve">. </w:t>
      </w:r>
    </w:p>
    <w:p w14:paraId="7CDAB52F" w14:textId="77777777" w:rsidR="008B50B0" w:rsidRDefault="00F038DA" w:rsidP="007F0B07">
      <w:pPr>
        <w:pStyle w:val="a1Para"/>
        <w:numPr>
          <w:ilvl w:val="0"/>
          <w:numId w:val="22"/>
        </w:numPr>
        <w:rPr>
          <w:sz w:val="23"/>
          <w:szCs w:val="23"/>
        </w:rPr>
      </w:pPr>
      <w:r w:rsidRPr="00BA111E">
        <w:rPr>
          <w:sz w:val="23"/>
          <w:szCs w:val="23"/>
        </w:rPr>
        <w:t xml:space="preserve">All medication refusals must be reported to the </w:t>
      </w:r>
      <w:r w:rsidR="00A215B1">
        <w:rPr>
          <w:sz w:val="23"/>
          <w:szCs w:val="23"/>
        </w:rPr>
        <w:t>‘</w:t>
      </w:r>
      <w:r w:rsidR="009F24A1">
        <w:rPr>
          <w:sz w:val="23"/>
          <w:szCs w:val="23"/>
        </w:rPr>
        <w:t xml:space="preserve">prescribing </w:t>
      </w:r>
      <w:r w:rsidRPr="00BA111E">
        <w:rPr>
          <w:sz w:val="23"/>
          <w:szCs w:val="23"/>
        </w:rPr>
        <w:t>Health Care Provider</w:t>
      </w:r>
      <w:r w:rsidR="00A215B1">
        <w:rPr>
          <w:sz w:val="23"/>
          <w:szCs w:val="23"/>
        </w:rPr>
        <w:t>’</w:t>
      </w:r>
      <w:r w:rsidR="00106527" w:rsidRPr="00BA111E">
        <w:rPr>
          <w:sz w:val="23"/>
          <w:szCs w:val="23"/>
        </w:rPr>
        <w:t xml:space="preserve"> (HCP)</w:t>
      </w:r>
      <w:r w:rsidR="009F24A1">
        <w:rPr>
          <w:sz w:val="23"/>
          <w:szCs w:val="23"/>
        </w:rPr>
        <w:t xml:space="preserve"> or </w:t>
      </w:r>
      <w:r w:rsidR="00A215B1">
        <w:rPr>
          <w:sz w:val="23"/>
          <w:szCs w:val="23"/>
        </w:rPr>
        <w:t>‘covering HCP’</w:t>
      </w:r>
      <w:r w:rsidRPr="00BA111E">
        <w:rPr>
          <w:sz w:val="23"/>
          <w:szCs w:val="23"/>
        </w:rPr>
        <w:t xml:space="preserve">, unless </w:t>
      </w:r>
      <w:r w:rsidR="00106527" w:rsidRPr="00BA111E">
        <w:rPr>
          <w:sz w:val="23"/>
          <w:szCs w:val="23"/>
        </w:rPr>
        <w:t>there is a</w:t>
      </w:r>
      <w:r w:rsidR="009F24A1">
        <w:rPr>
          <w:sz w:val="23"/>
          <w:szCs w:val="23"/>
        </w:rPr>
        <w:t>n</w:t>
      </w:r>
      <w:r w:rsidR="00106527" w:rsidRPr="00BA111E">
        <w:rPr>
          <w:sz w:val="23"/>
          <w:szCs w:val="23"/>
        </w:rPr>
        <w:t xml:space="preserve"> </w:t>
      </w:r>
      <w:r w:rsidR="00F70B54">
        <w:rPr>
          <w:sz w:val="23"/>
          <w:szCs w:val="23"/>
        </w:rPr>
        <w:t>HCP Order</w:t>
      </w:r>
      <w:r w:rsidRPr="00BA111E">
        <w:rPr>
          <w:sz w:val="23"/>
          <w:szCs w:val="23"/>
        </w:rPr>
        <w:t xml:space="preserve"> and guidelines </w:t>
      </w:r>
      <w:r w:rsidR="00715BF6" w:rsidRPr="00BA111E">
        <w:rPr>
          <w:sz w:val="23"/>
          <w:szCs w:val="23"/>
        </w:rPr>
        <w:t>in place to stipulate otherwise.</w:t>
      </w:r>
      <w:r w:rsidRPr="00BA111E">
        <w:rPr>
          <w:sz w:val="23"/>
          <w:szCs w:val="23"/>
        </w:rPr>
        <w:t xml:space="preserve"> </w:t>
      </w:r>
    </w:p>
    <w:p w14:paraId="27FA151F" w14:textId="77777777" w:rsidR="008B50B0" w:rsidRDefault="00F038DA" w:rsidP="007F0B07">
      <w:pPr>
        <w:pStyle w:val="a1Para"/>
        <w:numPr>
          <w:ilvl w:val="1"/>
          <w:numId w:val="22"/>
        </w:numPr>
        <w:spacing w:before="0" w:after="0"/>
        <w:rPr>
          <w:sz w:val="23"/>
          <w:szCs w:val="23"/>
        </w:rPr>
      </w:pPr>
      <w:r w:rsidRPr="008B50B0">
        <w:rPr>
          <w:sz w:val="23"/>
          <w:szCs w:val="23"/>
        </w:rPr>
        <w:t>Documentation of the refusal event is required when an individual refuses to take any or all</w:t>
      </w:r>
      <w:r w:rsidR="001E1546" w:rsidRPr="008B50B0">
        <w:rPr>
          <w:sz w:val="23"/>
          <w:szCs w:val="23"/>
        </w:rPr>
        <w:t xml:space="preserve"> of their prescribed medication</w:t>
      </w:r>
      <w:r w:rsidR="00715BF6" w:rsidRPr="008B50B0">
        <w:rPr>
          <w:sz w:val="23"/>
          <w:szCs w:val="23"/>
        </w:rPr>
        <w:t>.</w:t>
      </w:r>
    </w:p>
    <w:p w14:paraId="3FDE811A" w14:textId="77777777" w:rsidR="008B50B0" w:rsidRDefault="00F038DA" w:rsidP="007F0B07">
      <w:pPr>
        <w:pStyle w:val="a1Para"/>
        <w:numPr>
          <w:ilvl w:val="2"/>
          <w:numId w:val="22"/>
        </w:numPr>
        <w:spacing w:before="0" w:after="0"/>
        <w:rPr>
          <w:sz w:val="23"/>
          <w:szCs w:val="23"/>
        </w:rPr>
      </w:pPr>
      <w:r w:rsidRPr="008B50B0">
        <w:rPr>
          <w:sz w:val="23"/>
          <w:szCs w:val="23"/>
        </w:rPr>
        <w:t>Documentation of the refusal event needs to tell a clear story of the event</w:t>
      </w:r>
      <w:r w:rsidR="00A428A6" w:rsidRPr="008B50B0">
        <w:rPr>
          <w:sz w:val="23"/>
          <w:szCs w:val="23"/>
        </w:rPr>
        <w:t>,</w:t>
      </w:r>
      <w:r w:rsidRPr="008B50B0">
        <w:rPr>
          <w:sz w:val="23"/>
          <w:szCs w:val="23"/>
        </w:rPr>
        <w:t xml:space="preserve"> including</w:t>
      </w:r>
      <w:r w:rsidR="00106527" w:rsidRPr="008B50B0">
        <w:rPr>
          <w:sz w:val="23"/>
          <w:szCs w:val="23"/>
        </w:rPr>
        <w:t xml:space="preserve"> but not limited to:</w:t>
      </w:r>
    </w:p>
    <w:p w14:paraId="0320BA16" w14:textId="77777777" w:rsidR="008B50B0" w:rsidRDefault="00F038DA" w:rsidP="007F0B07">
      <w:pPr>
        <w:pStyle w:val="a1Para"/>
        <w:numPr>
          <w:ilvl w:val="3"/>
          <w:numId w:val="22"/>
        </w:numPr>
        <w:spacing w:before="0" w:after="0"/>
        <w:rPr>
          <w:sz w:val="23"/>
          <w:szCs w:val="23"/>
        </w:rPr>
      </w:pPr>
      <w:r w:rsidRPr="008B50B0">
        <w:rPr>
          <w:sz w:val="23"/>
          <w:szCs w:val="23"/>
        </w:rPr>
        <w:t>t</w:t>
      </w:r>
      <w:r w:rsidR="00106527" w:rsidRPr="008B50B0">
        <w:rPr>
          <w:sz w:val="23"/>
          <w:szCs w:val="23"/>
        </w:rPr>
        <w:t>he date and time of the refusal;</w:t>
      </w:r>
    </w:p>
    <w:p w14:paraId="532836AD" w14:textId="77777777" w:rsidR="008B50B0" w:rsidRDefault="00F038DA" w:rsidP="007F0B07">
      <w:pPr>
        <w:pStyle w:val="a1Para"/>
        <w:numPr>
          <w:ilvl w:val="3"/>
          <w:numId w:val="22"/>
        </w:numPr>
        <w:spacing w:before="0" w:after="0"/>
        <w:rPr>
          <w:sz w:val="23"/>
          <w:szCs w:val="23"/>
        </w:rPr>
      </w:pPr>
      <w:r w:rsidRPr="008B50B0">
        <w:rPr>
          <w:sz w:val="23"/>
          <w:szCs w:val="23"/>
        </w:rPr>
        <w:t>reason for refusal (if known</w:t>
      </w:r>
      <w:r w:rsidR="00106527" w:rsidRPr="008B50B0">
        <w:rPr>
          <w:sz w:val="23"/>
          <w:szCs w:val="23"/>
        </w:rPr>
        <w:t>);</w:t>
      </w:r>
    </w:p>
    <w:p w14:paraId="1C9DC2B9" w14:textId="77777777" w:rsidR="008B50B0" w:rsidRDefault="00106527" w:rsidP="007F0B07">
      <w:pPr>
        <w:pStyle w:val="a1Para"/>
        <w:numPr>
          <w:ilvl w:val="3"/>
          <w:numId w:val="22"/>
        </w:numPr>
        <w:spacing w:before="0" w:after="0"/>
        <w:rPr>
          <w:sz w:val="23"/>
          <w:szCs w:val="23"/>
        </w:rPr>
      </w:pPr>
      <w:r w:rsidRPr="008B50B0">
        <w:rPr>
          <w:sz w:val="23"/>
          <w:szCs w:val="23"/>
        </w:rPr>
        <w:t>HCP notification;</w:t>
      </w:r>
    </w:p>
    <w:p w14:paraId="37742A78" w14:textId="77777777" w:rsidR="008B50B0" w:rsidRDefault="00106527" w:rsidP="007F0B07">
      <w:pPr>
        <w:pStyle w:val="a1Para"/>
        <w:numPr>
          <w:ilvl w:val="3"/>
          <w:numId w:val="22"/>
        </w:numPr>
        <w:spacing w:before="0" w:after="0"/>
        <w:rPr>
          <w:sz w:val="23"/>
          <w:szCs w:val="23"/>
        </w:rPr>
      </w:pPr>
      <w:r w:rsidRPr="008B50B0">
        <w:rPr>
          <w:sz w:val="23"/>
          <w:szCs w:val="23"/>
        </w:rPr>
        <w:t>HCP</w:t>
      </w:r>
      <w:r w:rsidR="00F038DA" w:rsidRPr="008B50B0">
        <w:rPr>
          <w:sz w:val="23"/>
          <w:szCs w:val="23"/>
        </w:rPr>
        <w:t xml:space="preserve"> recommendations (</w:t>
      </w:r>
      <w:r w:rsidRPr="008B50B0">
        <w:rPr>
          <w:sz w:val="23"/>
          <w:szCs w:val="23"/>
        </w:rPr>
        <w:t>if any); and</w:t>
      </w:r>
    </w:p>
    <w:p w14:paraId="2F54327A" w14:textId="4D0CFA98" w:rsidR="00F038DA" w:rsidRPr="008B50B0" w:rsidRDefault="00F038DA" w:rsidP="007F0B07">
      <w:pPr>
        <w:pStyle w:val="a1Para"/>
        <w:numPr>
          <w:ilvl w:val="3"/>
          <w:numId w:val="22"/>
        </w:numPr>
        <w:spacing w:before="0" w:after="0"/>
        <w:rPr>
          <w:sz w:val="23"/>
          <w:szCs w:val="23"/>
        </w:rPr>
      </w:pPr>
      <w:r w:rsidRPr="008B50B0">
        <w:rPr>
          <w:sz w:val="23"/>
          <w:szCs w:val="23"/>
        </w:rPr>
        <w:t xml:space="preserve">Certified </w:t>
      </w:r>
      <w:r w:rsidR="00A215B1" w:rsidRPr="008B50B0">
        <w:rPr>
          <w:sz w:val="23"/>
          <w:szCs w:val="23"/>
        </w:rPr>
        <w:t>and/</w:t>
      </w:r>
      <w:r w:rsidRPr="008B50B0">
        <w:rPr>
          <w:sz w:val="23"/>
          <w:szCs w:val="23"/>
        </w:rPr>
        <w:t>or licensed staff obs</w:t>
      </w:r>
      <w:r w:rsidR="00106527" w:rsidRPr="008B50B0">
        <w:rPr>
          <w:sz w:val="23"/>
          <w:szCs w:val="23"/>
        </w:rPr>
        <w:t>ervations and actions taken.</w:t>
      </w:r>
    </w:p>
    <w:p w14:paraId="4C214437" w14:textId="0B7DF51F" w:rsidR="00F038DA" w:rsidRPr="00BA111E" w:rsidRDefault="00F038DA" w:rsidP="007F0B07">
      <w:pPr>
        <w:pStyle w:val="a1Para"/>
        <w:numPr>
          <w:ilvl w:val="0"/>
          <w:numId w:val="22"/>
        </w:numPr>
        <w:rPr>
          <w:sz w:val="23"/>
          <w:szCs w:val="23"/>
        </w:rPr>
      </w:pPr>
      <w:r w:rsidRPr="00BA111E">
        <w:rPr>
          <w:sz w:val="23"/>
          <w:szCs w:val="23"/>
        </w:rPr>
        <w:t>It is recommended th</w:t>
      </w:r>
      <w:r w:rsidR="00ED3CCB">
        <w:rPr>
          <w:sz w:val="23"/>
          <w:szCs w:val="23"/>
        </w:rPr>
        <w:t xml:space="preserve">at there be </w:t>
      </w:r>
      <w:r w:rsidR="002937A6" w:rsidRPr="00BA111E">
        <w:rPr>
          <w:sz w:val="23"/>
          <w:szCs w:val="23"/>
        </w:rPr>
        <w:t>HCP</w:t>
      </w:r>
      <w:r w:rsidR="00795A7E">
        <w:rPr>
          <w:sz w:val="23"/>
          <w:szCs w:val="23"/>
        </w:rPr>
        <w:t xml:space="preserve"> </w:t>
      </w:r>
      <w:r w:rsidR="00ED3CCB">
        <w:rPr>
          <w:sz w:val="23"/>
          <w:szCs w:val="23"/>
        </w:rPr>
        <w:t>Order(s)</w:t>
      </w:r>
      <w:r w:rsidR="00795A7E">
        <w:rPr>
          <w:sz w:val="23"/>
          <w:szCs w:val="23"/>
        </w:rPr>
        <w:t xml:space="preserve"> </w:t>
      </w:r>
      <w:r w:rsidR="00ED3CCB">
        <w:rPr>
          <w:sz w:val="23"/>
          <w:szCs w:val="23"/>
        </w:rPr>
        <w:t>(e.g., HCP Guidelines, HCP</w:t>
      </w:r>
      <w:r w:rsidR="00795A7E">
        <w:rPr>
          <w:sz w:val="23"/>
          <w:szCs w:val="23"/>
        </w:rPr>
        <w:t xml:space="preserve"> P</w:t>
      </w:r>
      <w:r w:rsidRPr="00BA111E">
        <w:rPr>
          <w:sz w:val="23"/>
          <w:szCs w:val="23"/>
        </w:rPr>
        <w:t>rotocol</w:t>
      </w:r>
      <w:r w:rsidR="00ED3CCB">
        <w:rPr>
          <w:sz w:val="23"/>
          <w:szCs w:val="23"/>
        </w:rPr>
        <w:t>, etc.)</w:t>
      </w:r>
      <w:r w:rsidRPr="00BA111E">
        <w:rPr>
          <w:sz w:val="23"/>
          <w:szCs w:val="23"/>
        </w:rPr>
        <w:t xml:space="preserve"> in place for individuals who persistently and/or chronically may not be receptive to taking t</w:t>
      </w:r>
      <w:r w:rsidR="001E1546" w:rsidRPr="00BA111E">
        <w:rPr>
          <w:sz w:val="23"/>
          <w:szCs w:val="23"/>
        </w:rPr>
        <w:t>heir medication</w:t>
      </w:r>
      <w:r w:rsidRPr="00BA111E">
        <w:rPr>
          <w:sz w:val="23"/>
          <w:szCs w:val="23"/>
        </w:rPr>
        <w:t>.</w:t>
      </w:r>
    </w:p>
    <w:p w14:paraId="2156DAD9" w14:textId="77777777" w:rsidR="008B50B0" w:rsidRDefault="00BF3679" w:rsidP="007F0B07">
      <w:pPr>
        <w:pStyle w:val="a1Para"/>
        <w:numPr>
          <w:ilvl w:val="0"/>
          <w:numId w:val="22"/>
        </w:numPr>
        <w:rPr>
          <w:sz w:val="23"/>
          <w:szCs w:val="23"/>
        </w:rPr>
      </w:pPr>
      <w:r w:rsidRPr="00BA111E">
        <w:rPr>
          <w:sz w:val="23"/>
          <w:szCs w:val="23"/>
        </w:rPr>
        <w:t xml:space="preserve">Events that are not within the staff’s control (such as medication missed </w:t>
      </w:r>
      <w:r w:rsidR="00DD5100">
        <w:rPr>
          <w:sz w:val="23"/>
          <w:szCs w:val="23"/>
        </w:rPr>
        <w:t>due to an individual’s refusal)</w:t>
      </w:r>
      <w:r w:rsidRPr="00BA111E">
        <w:rPr>
          <w:sz w:val="23"/>
          <w:szCs w:val="23"/>
        </w:rPr>
        <w:t xml:space="preserve"> that leads to an omission of the medication do not require reporting via a Medication Occurrence Report (</w:t>
      </w:r>
      <w:r w:rsidRPr="00E52087">
        <w:rPr>
          <w:i/>
          <w:sz w:val="23"/>
          <w:szCs w:val="23"/>
        </w:rPr>
        <w:t>MOR</w:t>
      </w:r>
      <w:r w:rsidR="00E52087" w:rsidRPr="00E52087">
        <w:rPr>
          <w:i/>
          <w:sz w:val="23"/>
          <w:szCs w:val="23"/>
        </w:rPr>
        <w:t xml:space="preserve"> Form</w:t>
      </w:r>
      <w:r w:rsidRPr="00BA111E">
        <w:rPr>
          <w:sz w:val="23"/>
          <w:szCs w:val="23"/>
        </w:rPr>
        <w:t xml:space="preserve">). </w:t>
      </w:r>
    </w:p>
    <w:p w14:paraId="13741E49" w14:textId="77777777" w:rsidR="008B50B0" w:rsidRDefault="00F038DA" w:rsidP="007F0B07">
      <w:pPr>
        <w:pStyle w:val="a1Para"/>
        <w:numPr>
          <w:ilvl w:val="1"/>
          <w:numId w:val="22"/>
        </w:numPr>
        <w:spacing w:before="0" w:after="0"/>
        <w:rPr>
          <w:sz w:val="23"/>
          <w:szCs w:val="23"/>
        </w:rPr>
      </w:pPr>
      <w:r w:rsidRPr="008B50B0">
        <w:rPr>
          <w:sz w:val="23"/>
          <w:szCs w:val="23"/>
        </w:rPr>
        <w:t xml:space="preserve">Service Providers should have internal reporting procedures for </w:t>
      </w:r>
      <w:r w:rsidR="00795A7E" w:rsidRPr="008B50B0">
        <w:rPr>
          <w:sz w:val="23"/>
          <w:szCs w:val="23"/>
        </w:rPr>
        <w:t>documenting</w:t>
      </w:r>
      <w:r w:rsidR="00A215B1" w:rsidRPr="008B50B0">
        <w:rPr>
          <w:sz w:val="23"/>
          <w:szCs w:val="23"/>
        </w:rPr>
        <w:t xml:space="preserve"> refusals and similar events</w:t>
      </w:r>
      <w:r w:rsidR="00795A7E" w:rsidRPr="008B50B0">
        <w:rPr>
          <w:sz w:val="23"/>
          <w:szCs w:val="23"/>
        </w:rPr>
        <w:t xml:space="preserve"> (e.g., incident reports, data tracking forms, etc.) </w:t>
      </w:r>
      <w:r w:rsidRPr="008B50B0">
        <w:rPr>
          <w:sz w:val="23"/>
          <w:szCs w:val="23"/>
        </w:rPr>
        <w:t>to maintain appropriate care and quality assurance standards.</w:t>
      </w:r>
    </w:p>
    <w:p w14:paraId="2A858AE9" w14:textId="29B15770" w:rsidR="00F038DA" w:rsidRPr="008B50B0" w:rsidRDefault="00795A7E" w:rsidP="007F0B07">
      <w:pPr>
        <w:pStyle w:val="a1Para"/>
        <w:numPr>
          <w:ilvl w:val="2"/>
          <w:numId w:val="22"/>
        </w:numPr>
        <w:spacing w:before="0" w:after="0"/>
        <w:rPr>
          <w:sz w:val="23"/>
          <w:szCs w:val="23"/>
        </w:rPr>
      </w:pPr>
      <w:r w:rsidRPr="008B50B0">
        <w:rPr>
          <w:sz w:val="23"/>
          <w:szCs w:val="23"/>
        </w:rPr>
        <w:t>The internal reporting procedures are</w:t>
      </w:r>
      <w:r w:rsidR="00F038DA" w:rsidRPr="008B50B0">
        <w:rPr>
          <w:sz w:val="23"/>
          <w:szCs w:val="23"/>
        </w:rPr>
        <w:t xml:space="preserve"> in addition to</w:t>
      </w:r>
      <w:r w:rsidR="002937A6" w:rsidRPr="008B50B0">
        <w:rPr>
          <w:sz w:val="23"/>
          <w:szCs w:val="23"/>
        </w:rPr>
        <w:t xml:space="preserve"> informing the HCP</w:t>
      </w:r>
      <w:r w:rsidR="00F038DA" w:rsidRPr="008B50B0">
        <w:rPr>
          <w:sz w:val="23"/>
          <w:szCs w:val="23"/>
        </w:rPr>
        <w:t xml:space="preserve"> of a medication refusal, and/or fo</w:t>
      </w:r>
      <w:r w:rsidR="002937A6" w:rsidRPr="008B50B0">
        <w:rPr>
          <w:sz w:val="23"/>
          <w:szCs w:val="23"/>
        </w:rPr>
        <w:t>llowing the HCP</w:t>
      </w:r>
      <w:r w:rsidR="00ED3CCB" w:rsidRPr="008B50B0">
        <w:rPr>
          <w:sz w:val="23"/>
          <w:szCs w:val="23"/>
        </w:rPr>
        <w:t xml:space="preserve"> Order(s)</w:t>
      </w:r>
      <w:r w:rsidR="00F038DA" w:rsidRPr="008B50B0">
        <w:rPr>
          <w:sz w:val="23"/>
          <w:szCs w:val="23"/>
        </w:rPr>
        <w:t xml:space="preserve"> for refusal events.</w:t>
      </w:r>
    </w:p>
    <w:p w14:paraId="602ECE0E" w14:textId="77777777" w:rsidR="00A952C4" w:rsidRPr="00BA111E" w:rsidRDefault="00A952C4" w:rsidP="00A952C4">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702E79FE" w14:textId="77777777" w:rsidTr="00363DAE">
        <w:tc>
          <w:tcPr>
            <w:tcW w:w="10440" w:type="dxa"/>
            <w:gridSpan w:val="2"/>
          </w:tcPr>
          <w:p w14:paraId="7EA3DEE0"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6FAA37E0"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6F4131F7" w14:textId="77777777" w:rsidTr="00363DAE">
        <w:tc>
          <w:tcPr>
            <w:tcW w:w="2448" w:type="dxa"/>
          </w:tcPr>
          <w:p w14:paraId="420AFB96" w14:textId="77777777" w:rsidR="00A952C4" w:rsidRPr="00BA111E" w:rsidRDefault="00A952C4" w:rsidP="00363DAE">
            <w:pPr>
              <w:pStyle w:val="aPolicyBoxTitle"/>
              <w:rPr>
                <w:sz w:val="22"/>
                <w:szCs w:val="22"/>
              </w:rPr>
            </w:pPr>
          </w:p>
        </w:tc>
        <w:tc>
          <w:tcPr>
            <w:tcW w:w="7992" w:type="dxa"/>
          </w:tcPr>
          <w:p w14:paraId="3A627C24" w14:textId="77777777" w:rsidR="00A952C4" w:rsidRPr="00BA111E" w:rsidRDefault="00A952C4" w:rsidP="00363DAE">
            <w:pPr>
              <w:pStyle w:val="aTOC2"/>
              <w:rPr>
                <w:sz w:val="22"/>
                <w:szCs w:val="22"/>
              </w:rPr>
            </w:pPr>
          </w:p>
        </w:tc>
      </w:tr>
      <w:tr w:rsidR="00A952C4" w:rsidRPr="00BA111E" w14:paraId="7E6AD689" w14:textId="77777777" w:rsidTr="00363DAE">
        <w:tc>
          <w:tcPr>
            <w:tcW w:w="2448" w:type="dxa"/>
          </w:tcPr>
          <w:p w14:paraId="3326B61C"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6F2520DE" w14:textId="77777777" w:rsidR="00A952C4" w:rsidRPr="00BA111E" w:rsidRDefault="00A952C4" w:rsidP="006C3F7B">
            <w:pPr>
              <w:pStyle w:val="aTOC2"/>
              <w:rPr>
                <w:sz w:val="23"/>
                <w:szCs w:val="23"/>
              </w:rPr>
            </w:pPr>
            <w:bookmarkStart w:id="113" w:name="_Toc183516797"/>
            <w:r w:rsidRPr="00BA111E">
              <w:rPr>
                <w:sz w:val="23"/>
                <w:szCs w:val="23"/>
              </w:rPr>
              <w:t>1</w:t>
            </w:r>
            <w:r w:rsidR="00934895">
              <w:rPr>
                <w:sz w:val="23"/>
                <w:szCs w:val="23"/>
              </w:rPr>
              <w:t>3</w:t>
            </w:r>
            <w:r w:rsidRPr="00BA111E">
              <w:rPr>
                <w:sz w:val="23"/>
                <w:szCs w:val="23"/>
              </w:rPr>
              <w:t>-</w:t>
            </w:r>
            <w:r w:rsidR="006C3F7B">
              <w:rPr>
                <w:sz w:val="23"/>
                <w:szCs w:val="23"/>
              </w:rPr>
              <w:t>3</w:t>
            </w:r>
            <w:r w:rsidRPr="00BA111E">
              <w:rPr>
                <w:sz w:val="23"/>
                <w:szCs w:val="23"/>
              </w:rPr>
              <w:t xml:space="preserve"> </w:t>
            </w:r>
            <w:r w:rsidR="003561BD" w:rsidRPr="00BA111E">
              <w:rPr>
                <w:sz w:val="23"/>
                <w:szCs w:val="23"/>
              </w:rPr>
              <w:t>Day Program Medicatio</w:t>
            </w:r>
            <w:r w:rsidR="00033C12">
              <w:rPr>
                <w:sz w:val="23"/>
                <w:szCs w:val="23"/>
              </w:rPr>
              <w:t>n Requirements</w:t>
            </w:r>
            <w:bookmarkEnd w:id="113"/>
          </w:p>
        </w:tc>
      </w:tr>
      <w:tr w:rsidR="00A952C4" w:rsidRPr="00BA111E" w14:paraId="32CF0D00" w14:textId="77777777" w:rsidTr="00363DAE">
        <w:tc>
          <w:tcPr>
            <w:tcW w:w="2448" w:type="dxa"/>
          </w:tcPr>
          <w:p w14:paraId="63B54991"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3CD42CFF"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4C329516" w14:textId="77777777" w:rsidR="007B4AA2" w:rsidRPr="00BA111E" w:rsidRDefault="008434CF" w:rsidP="007F0B07">
      <w:pPr>
        <w:pStyle w:val="a1Para"/>
        <w:numPr>
          <w:ilvl w:val="0"/>
          <w:numId w:val="27"/>
        </w:numPr>
        <w:rPr>
          <w:sz w:val="23"/>
          <w:szCs w:val="23"/>
        </w:rPr>
      </w:pPr>
      <w:r>
        <w:rPr>
          <w:sz w:val="23"/>
          <w:szCs w:val="23"/>
        </w:rPr>
        <w:t>When a Day Program</w:t>
      </w:r>
      <w:r w:rsidR="0016070E">
        <w:rPr>
          <w:sz w:val="23"/>
          <w:szCs w:val="23"/>
        </w:rPr>
        <w:t xml:space="preserve"> utilizes </w:t>
      </w:r>
      <w:r w:rsidR="009E5A46">
        <w:rPr>
          <w:sz w:val="23"/>
          <w:szCs w:val="23"/>
        </w:rPr>
        <w:t>Certified and/or licensed staff to administer medication, the D</w:t>
      </w:r>
      <w:r>
        <w:rPr>
          <w:sz w:val="23"/>
          <w:szCs w:val="23"/>
        </w:rPr>
        <w:t>ay Program</w:t>
      </w:r>
      <w:r w:rsidR="007B4AA2" w:rsidRPr="00BA111E">
        <w:rPr>
          <w:sz w:val="23"/>
          <w:szCs w:val="23"/>
        </w:rPr>
        <w:t xml:space="preserve"> must possess a MAP Massachusetts Controlled Substances </w:t>
      </w:r>
      <w:r w:rsidR="001E1546" w:rsidRPr="00BA111E">
        <w:rPr>
          <w:sz w:val="23"/>
          <w:szCs w:val="23"/>
        </w:rPr>
        <w:t xml:space="preserve">Registration (MCSR) </w:t>
      </w:r>
      <w:r w:rsidR="007B4AA2" w:rsidRPr="00BA111E">
        <w:rPr>
          <w:i/>
          <w:sz w:val="23"/>
          <w:szCs w:val="23"/>
        </w:rPr>
        <w:t>(</w:t>
      </w:r>
      <w:hyperlink w:anchor="MCSR" w:history="1">
        <w:r w:rsidR="007B4AA2" w:rsidRPr="001B2932">
          <w:rPr>
            <w:rStyle w:val="Hyperlink"/>
            <w:i/>
            <w:sz w:val="23"/>
            <w:szCs w:val="23"/>
          </w:rPr>
          <w:t>See Policy No.</w:t>
        </w:r>
        <w:r w:rsidR="00BF3679" w:rsidRPr="001B2932">
          <w:rPr>
            <w:rStyle w:val="Hyperlink"/>
            <w:i/>
            <w:sz w:val="23"/>
            <w:szCs w:val="23"/>
          </w:rPr>
          <w:t xml:space="preserve"> 0</w:t>
        </w:r>
        <w:r w:rsidR="00F93A02" w:rsidRPr="001B2932">
          <w:rPr>
            <w:rStyle w:val="Hyperlink"/>
            <w:i/>
            <w:sz w:val="23"/>
            <w:szCs w:val="23"/>
          </w:rPr>
          <w:t>3</w:t>
        </w:r>
        <w:r w:rsidR="00BF3679" w:rsidRPr="001B2932">
          <w:rPr>
            <w:rStyle w:val="Hyperlink"/>
            <w:i/>
            <w:sz w:val="23"/>
            <w:szCs w:val="23"/>
          </w:rPr>
          <w:t>-2</w:t>
        </w:r>
      </w:hyperlink>
      <w:r w:rsidR="007B4AA2" w:rsidRPr="00BA111E">
        <w:rPr>
          <w:i/>
          <w:sz w:val="23"/>
          <w:szCs w:val="23"/>
        </w:rPr>
        <w:t>).</w:t>
      </w:r>
    </w:p>
    <w:p w14:paraId="42EAC442" w14:textId="77777777" w:rsidR="00D51011" w:rsidRDefault="009E5A46" w:rsidP="007F0B07">
      <w:pPr>
        <w:pStyle w:val="a1Para"/>
        <w:numPr>
          <w:ilvl w:val="0"/>
          <w:numId w:val="27"/>
        </w:numPr>
        <w:rPr>
          <w:sz w:val="23"/>
          <w:szCs w:val="23"/>
        </w:rPr>
      </w:pPr>
      <w:r>
        <w:rPr>
          <w:sz w:val="23"/>
          <w:szCs w:val="23"/>
        </w:rPr>
        <w:t>When an individual</w:t>
      </w:r>
      <w:r w:rsidR="007B4AA2" w:rsidRPr="00BA111E">
        <w:rPr>
          <w:sz w:val="23"/>
          <w:szCs w:val="23"/>
        </w:rPr>
        <w:t xml:space="preserve"> require</w:t>
      </w:r>
      <w:r>
        <w:rPr>
          <w:sz w:val="23"/>
          <w:szCs w:val="23"/>
        </w:rPr>
        <w:t>s</w:t>
      </w:r>
      <w:r w:rsidR="007B4AA2" w:rsidRPr="00BA111E">
        <w:rPr>
          <w:sz w:val="23"/>
          <w:szCs w:val="23"/>
        </w:rPr>
        <w:t xml:space="preserve"> </w:t>
      </w:r>
      <w:r w:rsidR="00606800">
        <w:rPr>
          <w:sz w:val="23"/>
          <w:szCs w:val="23"/>
        </w:rPr>
        <w:t xml:space="preserve">a </w:t>
      </w:r>
      <w:r w:rsidR="007B4AA2" w:rsidRPr="00BA111E">
        <w:rPr>
          <w:sz w:val="23"/>
          <w:szCs w:val="23"/>
        </w:rPr>
        <w:t xml:space="preserve">medication while at the </w:t>
      </w:r>
      <w:r w:rsidR="00BF3679" w:rsidRPr="00BA111E">
        <w:rPr>
          <w:sz w:val="23"/>
          <w:szCs w:val="23"/>
        </w:rPr>
        <w:t>MAP Registered Day P</w:t>
      </w:r>
      <w:r w:rsidR="007B4AA2" w:rsidRPr="00BA111E">
        <w:rPr>
          <w:sz w:val="23"/>
          <w:szCs w:val="23"/>
        </w:rPr>
        <w:t>rogram</w:t>
      </w:r>
      <w:r w:rsidR="00DD2BAD">
        <w:rPr>
          <w:sz w:val="23"/>
          <w:szCs w:val="23"/>
        </w:rPr>
        <w:t>,</w:t>
      </w:r>
      <w:r w:rsidR="007B4AA2" w:rsidRPr="00BA111E">
        <w:rPr>
          <w:sz w:val="23"/>
          <w:szCs w:val="23"/>
        </w:rPr>
        <w:t xml:space="preserve"> and</w:t>
      </w:r>
    </w:p>
    <w:p w14:paraId="14835D04" w14:textId="77777777" w:rsidR="00D51011" w:rsidRDefault="00541115" w:rsidP="007F0B07">
      <w:pPr>
        <w:pStyle w:val="a1Para"/>
        <w:numPr>
          <w:ilvl w:val="1"/>
          <w:numId w:val="27"/>
        </w:numPr>
        <w:spacing w:before="0" w:after="0"/>
        <w:rPr>
          <w:sz w:val="23"/>
          <w:szCs w:val="23"/>
        </w:rPr>
      </w:pPr>
      <w:r w:rsidRPr="00D51011">
        <w:rPr>
          <w:sz w:val="23"/>
          <w:szCs w:val="23"/>
        </w:rPr>
        <w:t>reside</w:t>
      </w:r>
      <w:r w:rsidR="009E5A46" w:rsidRPr="00D51011">
        <w:rPr>
          <w:sz w:val="23"/>
          <w:szCs w:val="23"/>
        </w:rPr>
        <w:t>s</w:t>
      </w:r>
      <w:r w:rsidRPr="00D51011">
        <w:rPr>
          <w:sz w:val="23"/>
          <w:szCs w:val="23"/>
        </w:rPr>
        <w:t xml:space="preserve"> at a MAP R</w:t>
      </w:r>
      <w:r w:rsidR="007B4AA2" w:rsidRPr="00D51011">
        <w:rPr>
          <w:sz w:val="23"/>
          <w:szCs w:val="23"/>
        </w:rPr>
        <w:t xml:space="preserve">egistered </w:t>
      </w:r>
      <w:r w:rsidR="00A428A6" w:rsidRPr="00D51011">
        <w:rPr>
          <w:sz w:val="23"/>
          <w:szCs w:val="23"/>
        </w:rPr>
        <w:t>R</w:t>
      </w:r>
      <w:r w:rsidR="00BF3679" w:rsidRPr="00D51011">
        <w:rPr>
          <w:sz w:val="23"/>
          <w:szCs w:val="23"/>
        </w:rPr>
        <w:t xml:space="preserve">esidential </w:t>
      </w:r>
      <w:r w:rsidR="007B4AA2" w:rsidRPr="00D51011">
        <w:rPr>
          <w:sz w:val="23"/>
          <w:szCs w:val="23"/>
        </w:rPr>
        <w:t>site:</w:t>
      </w:r>
    </w:p>
    <w:p w14:paraId="3F4DA0C2" w14:textId="59E2810B" w:rsidR="00D51011" w:rsidRDefault="009E5193" w:rsidP="007F0B07">
      <w:pPr>
        <w:pStyle w:val="a1Para"/>
        <w:numPr>
          <w:ilvl w:val="2"/>
          <w:numId w:val="27"/>
        </w:numPr>
        <w:spacing w:before="0" w:after="0"/>
        <w:rPr>
          <w:sz w:val="23"/>
          <w:szCs w:val="23"/>
        </w:rPr>
      </w:pPr>
      <w:r>
        <w:rPr>
          <w:sz w:val="23"/>
          <w:szCs w:val="23"/>
        </w:rPr>
        <w:t>T</w:t>
      </w:r>
      <w:r w:rsidR="00A428A6" w:rsidRPr="00D51011">
        <w:rPr>
          <w:sz w:val="23"/>
          <w:szCs w:val="23"/>
        </w:rPr>
        <w:t>he P</w:t>
      </w:r>
      <w:r w:rsidR="007B4AA2" w:rsidRPr="00D51011">
        <w:rPr>
          <w:sz w:val="23"/>
          <w:szCs w:val="23"/>
        </w:rPr>
        <w:t xml:space="preserve">harmacist must be asked </w:t>
      </w:r>
      <w:r w:rsidR="00A428A6" w:rsidRPr="00D51011">
        <w:rPr>
          <w:sz w:val="23"/>
          <w:szCs w:val="23"/>
        </w:rPr>
        <w:t>by the MAP Registered R</w:t>
      </w:r>
      <w:r w:rsidR="00BF3679" w:rsidRPr="00D51011">
        <w:rPr>
          <w:sz w:val="23"/>
          <w:szCs w:val="23"/>
        </w:rPr>
        <w:t xml:space="preserve">esidential site </w:t>
      </w:r>
      <w:r w:rsidR="007B4AA2" w:rsidRPr="00D51011">
        <w:rPr>
          <w:sz w:val="23"/>
          <w:szCs w:val="23"/>
        </w:rPr>
        <w:t xml:space="preserve">to split the medication </w:t>
      </w:r>
      <w:r w:rsidR="006545BB" w:rsidRPr="00D51011">
        <w:rPr>
          <w:sz w:val="23"/>
          <w:szCs w:val="23"/>
        </w:rPr>
        <w:t xml:space="preserve">supply </w:t>
      </w:r>
      <w:r w:rsidR="007B4AA2" w:rsidRPr="00D51011">
        <w:rPr>
          <w:sz w:val="23"/>
          <w:szCs w:val="23"/>
        </w:rPr>
        <w:t>into tw</w:t>
      </w:r>
      <w:r w:rsidR="003E1006" w:rsidRPr="00D51011">
        <w:rPr>
          <w:sz w:val="23"/>
          <w:szCs w:val="23"/>
        </w:rPr>
        <w:t>o tamper-resistant containers (i.e., ‘split-packaged’</w:t>
      </w:r>
      <w:r w:rsidR="00D63A3A" w:rsidRPr="00D51011">
        <w:rPr>
          <w:sz w:val="23"/>
          <w:szCs w:val="23"/>
        </w:rPr>
        <w:t>):</w:t>
      </w:r>
      <w:r w:rsidR="0016070E" w:rsidRPr="00D51011">
        <w:rPr>
          <w:sz w:val="23"/>
          <w:szCs w:val="23"/>
        </w:rPr>
        <w:t xml:space="preserve"> one for use at the </w:t>
      </w:r>
      <w:r w:rsidR="00BF3679" w:rsidRPr="00D51011">
        <w:rPr>
          <w:sz w:val="23"/>
          <w:szCs w:val="23"/>
        </w:rPr>
        <w:t>Day P</w:t>
      </w:r>
      <w:r w:rsidR="007B4AA2" w:rsidRPr="00D51011">
        <w:rPr>
          <w:sz w:val="23"/>
          <w:szCs w:val="23"/>
        </w:rPr>
        <w:t xml:space="preserve">rogram and one for use at the </w:t>
      </w:r>
      <w:r w:rsidR="006545BB" w:rsidRPr="00D51011">
        <w:rPr>
          <w:sz w:val="23"/>
          <w:szCs w:val="23"/>
        </w:rPr>
        <w:t>MAP Registered R</w:t>
      </w:r>
      <w:r w:rsidR="00BF3679" w:rsidRPr="00D51011">
        <w:rPr>
          <w:sz w:val="23"/>
          <w:szCs w:val="23"/>
        </w:rPr>
        <w:t>esidential site</w:t>
      </w:r>
      <w:r w:rsidR="007B4AA2" w:rsidRPr="00D51011">
        <w:rPr>
          <w:sz w:val="23"/>
          <w:szCs w:val="23"/>
        </w:rPr>
        <w:t>.</w:t>
      </w:r>
    </w:p>
    <w:p w14:paraId="6899943E" w14:textId="77777777" w:rsidR="00D51011" w:rsidRDefault="00BF3679" w:rsidP="007F0B07">
      <w:pPr>
        <w:pStyle w:val="a1Para"/>
        <w:numPr>
          <w:ilvl w:val="3"/>
          <w:numId w:val="27"/>
        </w:numPr>
        <w:spacing w:before="0" w:after="0"/>
        <w:rPr>
          <w:sz w:val="23"/>
          <w:szCs w:val="23"/>
        </w:rPr>
      </w:pPr>
      <w:r w:rsidRPr="00D51011">
        <w:rPr>
          <w:sz w:val="23"/>
          <w:szCs w:val="23"/>
        </w:rPr>
        <w:t>The ‘split-packaged’ Day P</w:t>
      </w:r>
      <w:r w:rsidR="007B4AA2" w:rsidRPr="00D51011">
        <w:rPr>
          <w:sz w:val="23"/>
          <w:szCs w:val="23"/>
        </w:rPr>
        <w:t xml:space="preserve">rogram medication </w:t>
      </w:r>
      <w:r w:rsidR="006545BB" w:rsidRPr="00D51011">
        <w:rPr>
          <w:sz w:val="23"/>
          <w:szCs w:val="23"/>
        </w:rPr>
        <w:t xml:space="preserve">supply </w:t>
      </w:r>
      <w:r w:rsidR="0016070E" w:rsidRPr="00D51011">
        <w:rPr>
          <w:sz w:val="23"/>
          <w:szCs w:val="23"/>
        </w:rPr>
        <w:t xml:space="preserve">may be </w:t>
      </w:r>
      <w:r w:rsidR="007B4AA2" w:rsidRPr="00D51011">
        <w:rPr>
          <w:sz w:val="23"/>
          <w:szCs w:val="23"/>
        </w:rPr>
        <w:t>transported</w:t>
      </w:r>
      <w:r w:rsidR="0016070E" w:rsidRPr="00D51011">
        <w:rPr>
          <w:sz w:val="23"/>
          <w:szCs w:val="23"/>
        </w:rPr>
        <w:t>/transferred</w:t>
      </w:r>
      <w:r w:rsidR="007B4AA2" w:rsidRPr="00D51011">
        <w:rPr>
          <w:sz w:val="23"/>
          <w:szCs w:val="23"/>
        </w:rPr>
        <w:t xml:space="preserve"> from the </w:t>
      </w:r>
      <w:r w:rsidR="001F481D" w:rsidRPr="00D51011">
        <w:rPr>
          <w:sz w:val="23"/>
          <w:szCs w:val="23"/>
        </w:rPr>
        <w:t xml:space="preserve">MAP Registered </w:t>
      </w:r>
      <w:r w:rsidR="006545BB" w:rsidRPr="00D51011">
        <w:rPr>
          <w:sz w:val="23"/>
          <w:szCs w:val="23"/>
        </w:rPr>
        <w:t>R</w:t>
      </w:r>
      <w:r w:rsidR="007B4AA2" w:rsidRPr="00D51011">
        <w:rPr>
          <w:sz w:val="23"/>
          <w:szCs w:val="23"/>
        </w:rPr>
        <w:t>esidenti</w:t>
      </w:r>
      <w:r w:rsidR="001F481D" w:rsidRPr="00D51011">
        <w:rPr>
          <w:sz w:val="23"/>
          <w:szCs w:val="23"/>
        </w:rPr>
        <w:t>al site to the Day P</w:t>
      </w:r>
      <w:r w:rsidR="003E1006" w:rsidRPr="00D51011">
        <w:rPr>
          <w:sz w:val="23"/>
          <w:szCs w:val="23"/>
        </w:rPr>
        <w:t>rogram</w:t>
      </w:r>
      <w:r w:rsidR="001F481D" w:rsidRPr="00D51011">
        <w:rPr>
          <w:sz w:val="23"/>
          <w:szCs w:val="23"/>
        </w:rPr>
        <w:t xml:space="preserve"> provided:</w:t>
      </w:r>
    </w:p>
    <w:p w14:paraId="3453ACF7" w14:textId="77777777" w:rsidR="00D51011" w:rsidRDefault="006545BB" w:rsidP="007F0B07">
      <w:pPr>
        <w:pStyle w:val="a1Para"/>
        <w:numPr>
          <w:ilvl w:val="4"/>
          <w:numId w:val="27"/>
        </w:numPr>
        <w:spacing w:before="0" w:after="0"/>
        <w:rPr>
          <w:sz w:val="23"/>
          <w:szCs w:val="23"/>
        </w:rPr>
      </w:pPr>
      <w:r w:rsidRPr="00D51011">
        <w:rPr>
          <w:sz w:val="23"/>
          <w:szCs w:val="23"/>
        </w:rPr>
        <w:t>a</w:t>
      </w:r>
      <w:r w:rsidR="00310ECC" w:rsidRPr="00D51011">
        <w:rPr>
          <w:sz w:val="23"/>
          <w:szCs w:val="23"/>
        </w:rPr>
        <w:t xml:space="preserve"> Medication-R</w:t>
      </w:r>
      <w:r w:rsidR="00086514" w:rsidRPr="00D51011">
        <w:rPr>
          <w:sz w:val="23"/>
          <w:szCs w:val="23"/>
        </w:rPr>
        <w:t>elease D</w:t>
      </w:r>
      <w:r w:rsidR="006E000F" w:rsidRPr="00D51011">
        <w:rPr>
          <w:sz w:val="23"/>
          <w:szCs w:val="23"/>
        </w:rPr>
        <w:t xml:space="preserve">ocument </w:t>
      </w:r>
      <w:r w:rsidR="00086514" w:rsidRPr="00D51011">
        <w:rPr>
          <w:sz w:val="23"/>
          <w:szCs w:val="23"/>
        </w:rPr>
        <w:t xml:space="preserve">(e.g., </w:t>
      </w:r>
      <w:r w:rsidR="00086514" w:rsidRPr="00D51011">
        <w:rPr>
          <w:i/>
          <w:sz w:val="23"/>
          <w:szCs w:val="23"/>
        </w:rPr>
        <w:t>Transfer Form</w:t>
      </w:r>
      <w:r w:rsidR="00086514" w:rsidRPr="00D51011">
        <w:rPr>
          <w:sz w:val="23"/>
          <w:szCs w:val="23"/>
        </w:rPr>
        <w:t xml:space="preserve">) </w:t>
      </w:r>
      <w:r w:rsidR="006E000F" w:rsidRPr="00D51011">
        <w:rPr>
          <w:sz w:val="23"/>
          <w:szCs w:val="23"/>
        </w:rPr>
        <w:t xml:space="preserve">is completed </w:t>
      </w:r>
      <w:r w:rsidR="003E1006" w:rsidRPr="00D51011">
        <w:rPr>
          <w:sz w:val="23"/>
          <w:szCs w:val="23"/>
        </w:rPr>
        <w:t>(</w:t>
      </w:r>
      <w:hyperlink w:anchor="TransferOfMedications" w:history="1">
        <w:r w:rsidR="007B4AA2" w:rsidRPr="00D51011">
          <w:rPr>
            <w:rStyle w:val="Hyperlink"/>
            <w:i/>
            <w:sz w:val="23"/>
            <w:szCs w:val="23"/>
          </w:rPr>
          <w:t>S</w:t>
        </w:r>
        <w:r w:rsidR="003E1006" w:rsidRPr="00D51011">
          <w:rPr>
            <w:rStyle w:val="Hyperlink"/>
            <w:i/>
            <w:sz w:val="23"/>
            <w:szCs w:val="23"/>
          </w:rPr>
          <w:t xml:space="preserve">ee </w:t>
        </w:r>
        <w:r w:rsidR="007B4AA2" w:rsidRPr="00D51011">
          <w:rPr>
            <w:rStyle w:val="Hyperlink"/>
            <w:i/>
            <w:sz w:val="23"/>
            <w:szCs w:val="23"/>
          </w:rPr>
          <w:t xml:space="preserve">Policy </w:t>
        </w:r>
        <w:r w:rsidR="003E1006" w:rsidRPr="00D51011">
          <w:rPr>
            <w:rStyle w:val="Hyperlink"/>
            <w:i/>
            <w:sz w:val="23"/>
            <w:szCs w:val="23"/>
          </w:rPr>
          <w:t>No.</w:t>
        </w:r>
        <w:r w:rsidR="00966092" w:rsidRPr="00D51011">
          <w:rPr>
            <w:rStyle w:val="Hyperlink"/>
            <w:i/>
            <w:sz w:val="23"/>
            <w:szCs w:val="23"/>
          </w:rPr>
          <w:t xml:space="preserve"> 1</w:t>
        </w:r>
        <w:r w:rsidR="00F93A02" w:rsidRPr="00D51011">
          <w:rPr>
            <w:rStyle w:val="Hyperlink"/>
            <w:i/>
            <w:sz w:val="23"/>
            <w:szCs w:val="23"/>
          </w:rPr>
          <w:t>2</w:t>
        </w:r>
        <w:r w:rsidR="00966092" w:rsidRPr="00D51011">
          <w:rPr>
            <w:rStyle w:val="Hyperlink"/>
            <w:i/>
            <w:sz w:val="23"/>
            <w:szCs w:val="23"/>
          </w:rPr>
          <w:t>-4</w:t>
        </w:r>
      </w:hyperlink>
      <w:r w:rsidR="003E1006" w:rsidRPr="00D51011">
        <w:rPr>
          <w:i/>
          <w:sz w:val="23"/>
          <w:szCs w:val="23"/>
        </w:rPr>
        <w:t>)</w:t>
      </w:r>
      <w:r w:rsidR="001F481D" w:rsidRPr="00D51011">
        <w:rPr>
          <w:i/>
          <w:sz w:val="23"/>
          <w:szCs w:val="23"/>
        </w:rPr>
        <w:t xml:space="preserve">; </w:t>
      </w:r>
      <w:r w:rsidRPr="00D51011">
        <w:rPr>
          <w:sz w:val="23"/>
          <w:szCs w:val="23"/>
        </w:rPr>
        <w:t>an</w:t>
      </w:r>
      <w:r w:rsidR="001F481D" w:rsidRPr="00D51011">
        <w:rPr>
          <w:sz w:val="23"/>
          <w:szCs w:val="23"/>
        </w:rPr>
        <w:t>d</w:t>
      </w:r>
    </w:p>
    <w:p w14:paraId="3E3393E0" w14:textId="442AADA0" w:rsidR="006545BB" w:rsidRPr="00D51011" w:rsidRDefault="006545BB" w:rsidP="007F0B07">
      <w:pPr>
        <w:pStyle w:val="a1Para"/>
        <w:numPr>
          <w:ilvl w:val="5"/>
          <w:numId w:val="27"/>
        </w:numPr>
        <w:spacing w:before="0" w:after="0"/>
        <w:rPr>
          <w:sz w:val="23"/>
          <w:szCs w:val="23"/>
        </w:rPr>
      </w:pPr>
      <w:r w:rsidRPr="00D51011">
        <w:rPr>
          <w:sz w:val="23"/>
          <w:szCs w:val="23"/>
        </w:rPr>
        <w:t>Both sites (MAP Registered Residential site and Day Program</w:t>
      </w:r>
      <w:r w:rsidR="009E5A46" w:rsidRPr="00D51011">
        <w:rPr>
          <w:sz w:val="23"/>
          <w:szCs w:val="23"/>
        </w:rPr>
        <w:t xml:space="preserve"> site</w:t>
      </w:r>
      <w:r w:rsidRPr="00D51011">
        <w:rPr>
          <w:sz w:val="23"/>
          <w:szCs w:val="23"/>
        </w:rPr>
        <w:t>) must maintain a copy of the signed and dated Medication-Rel</w:t>
      </w:r>
      <w:r w:rsidR="00086514" w:rsidRPr="00D51011">
        <w:rPr>
          <w:sz w:val="23"/>
          <w:szCs w:val="23"/>
        </w:rPr>
        <w:t>ease D</w:t>
      </w:r>
      <w:r w:rsidRPr="00D51011">
        <w:rPr>
          <w:sz w:val="23"/>
          <w:szCs w:val="23"/>
        </w:rPr>
        <w:t>ocument.</w:t>
      </w:r>
    </w:p>
    <w:p w14:paraId="5BBCD5CF" w14:textId="3BFB3445" w:rsidR="007B4AA2" w:rsidRPr="00BA111E" w:rsidRDefault="006545BB" w:rsidP="007F0B07">
      <w:pPr>
        <w:pStyle w:val="aindent"/>
        <w:numPr>
          <w:ilvl w:val="4"/>
          <w:numId w:val="27"/>
        </w:numPr>
        <w:rPr>
          <w:i/>
          <w:sz w:val="23"/>
          <w:szCs w:val="23"/>
        </w:rPr>
      </w:pPr>
      <w:r>
        <w:rPr>
          <w:sz w:val="23"/>
          <w:szCs w:val="23"/>
        </w:rPr>
        <w:t>m</w:t>
      </w:r>
      <w:r w:rsidR="001F481D" w:rsidRPr="00BA111E">
        <w:rPr>
          <w:sz w:val="23"/>
          <w:szCs w:val="23"/>
        </w:rPr>
        <w:t>edication is transported by an authorized MAP Certified and/or licensed staff (</w:t>
      </w:r>
      <w:hyperlink w:anchor="TransportationOfMedication" w:history="1">
        <w:r w:rsidR="001F481D" w:rsidRPr="00762953">
          <w:rPr>
            <w:rStyle w:val="Hyperlink"/>
            <w:i/>
            <w:sz w:val="23"/>
            <w:szCs w:val="23"/>
          </w:rPr>
          <w:t>See Policy No. 1</w:t>
        </w:r>
        <w:r w:rsidR="00F93A02" w:rsidRPr="00762953">
          <w:rPr>
            <w:rStyle w:val="Hyperlink"/>
            <w:i/>
            <w:sz w:val="23"/>
            <w:szCs w:val="23"/>
          </w:rPr>
          <w:t>2</w:t>
        </w:r>
        <w:r w:rsidR="001F481D" w:rsidRPr="00762953">
          <w:rPr>
            <w:rStyle w:val="Hyperlink"/>
            <w:i/>
            <w:sz w:val="23"/>
            <w:szCs w:val="23"/>
          </w:rPr>
          <w:t>-5</w:t>
        </w:r>
      </w:hyperlink>
      <w:r w:rsidR="001F481D" w:rsidRPr="0052408D">
        <w:rPr>
          <w:i/>
          <w:sz w:val="23"/>
          <w:szCs w:val="23"/>
        </w:rPr>
        <w:t>)</w:t>
      </w:r>
      <w:r w:rsidRPr="0052408D">
        <w:rPr>
          <w:i/>
          <w:sz w:val="23"/>
          <w:szCs w:val="23"/>
        </w:rPr>
        <w:t>.</w:t>
      </w:r>
    </w:p>
    <w:p w14:paraId="63C05B1C" w14:textId="77777777" w:rsidR="00D51011" w:rsidRDefault="00150DB5" w:rsidP="007F0B07">
      <w:pPr>
        <w:pStyle w:val="aiiipara"/>
        <w:numPr>
          <w:ilvl w:val="2"/>
          <w:numId w:val="27"/>
        </w:numPr>
        <w:rPr>
          <w:sz w:val="23"/>
          <w:szCs w:val="23"/>
        </w:rPr>
      </w:pPr>
      <w:r>
        <w:rPr>
          <w:sz w:val="23"/>
          <w:szCs w:val="23"/>
        </w:rPr>
        <w:t>I</w:t>
      </w:r>
      <w:r w:rsidR="008D0CD3" w:rsidRPr="00BA111E">
        <w:rPr>
          <w:sz w:val="23"/>
          <w:szCs w:val="23"/>
        </w:rPr>
        <w:t>t is the respon</w:t>
      </w:r>
      <w:r w:rsidR="00F035DD">
        <w:rPr>
          <w:sz w:val="23"/>
          <w:szCs w:val="23"/>
        </w:rPr>
        <w:t>sibility of the MAP Registered R</w:t>
      </w:r>
      <w:r w:rsidR="008D0CD3" w:rsidRPr="00BA111E">
        <w:rPr>
          <w:sz w:val="23"/>
          <w:szCs w:val="23"/>
        </w:rPr>
        <w:t>esidential site to supply the Day Program with copies of all Health Care Provider (HCP) medication orders</w:t>
      </w:r>
      <w:r w:rsidR="00A73778" w:rsidRPr="00BA111E">
        <w:rPr>
          <w:sz w:val="23"/>
          <w:szCs w:val="23"/>
        </w:rPr>
        <w:t>.</w:t>
      </w:r>
    </w:p>
    <w:p w14:paraId="1EEBECF7" w14:textId="77777777" w:rsidR="00D51011" w:rsidRDefault="001F481D" w:rsidP="007F0B07">
      <w:pPr>
        <w:pStyle w:val="aiiipara"/>
        <w:numPr>
          <w:ilvl w:val="3"/>
          <w:numId w:val="27"/>
        </w:numPr>
        <w:rPr>
          <w:sz w:val="23"/>
          <w:szCs w:val="23"/>
        </w:rPr>
      </w:pPr>
      <w:r w:rsidRPr="00D51011">
        <w:rPr>
          <w:sz w:val="23"/>
          <w:szCs w:val="23"/>
        </w:rPr>
        <w:t>The Day P</w:t>
      </w:r>
      <w:r w:rsidR="007B4AA2" w:rsidRPr="00D51011">
        <w:rPr>
          <w:sz w:val="23"/>
          <w:szCs w:val="23"/>
        </w:rPr>
        <w:t>rogram will maintain copies of all HCP medication orders</w:t>
      </w:r>
      <w:r w:rsidR="003E1006" w:rsidRPr="00D51011">
        <w:rPr>
          <w:sz w:val="23"/>
          <w:szCs w:val="23"/>
        </w:rPr>
        <w:t>;</w:t>
      </w:r>
      <w:r w:rsidR="007B4AA2" w:rsidRPr="00D51011">
        <w:rPr>
          <w:sz w:val="23"/>
          <w:szCs w:val="23"/>
        </w:rPr>
        <w:t xml:space="preserve"> however, </w:t>
      </w:r>
      <w:r w:rsidR="00966092" w:rsidRPr="00D51011">
        <w:rPr>
          <w:sz w:val="23"/>
          <w:szCs w:val="23"/>
        </w:rPr>
        <w:t>the Day P</w:t>
      </w:r>
      <w:r w:rsidR="003E1006" w:rsidRPr="00D51011">
        <w:rPr>
          <w:sz w:val="23"/>
          <w:szCs w:val="23"/>
        </w:rPr>
        <w:t xml:space="preserve">rogram is </w:t>
      </w:r>
      <w:r w:rsidRPr="00D51011">
        <w:rPr>
          <w:sz w:val="23"/>
          <w:szCs w:val="23"/>
        </w:rPr>
        <w:t xml:space="preserve">only </w:t>
      </w:r>
      <w:r w:rsidR="007B4AA2" w:rsidRPr="00D51011">
        <w:rPr>
          <w:sz w:val="23"/>
          <w:szCs w:val="23"/>
        </w:rPr>
        <w:t xml:space="preserve">required to transcribe onto </w:t>
      </w:r>
      <w:r w:rsidR="003E1006" w:rsidRPr="00D51011">
        <w:rPr>
          <w:sz w:val="23"/>
          <w:szCs w:val="23"/>
        </w:rPr>
        <w:t xml:space="preserve">the </w:t>
      </w:r>
      <w:r w:rsidRPr="00D51011">
        <w:rPr>
          <w:sz w:val="23"/>
          <w:szCs w:val="23"/>
        </w:rPr>
        <w:t>M</w:t>
      </w:r>
      <w:r w:rsidR="007B4AA2" w:rsidRPr="00D51011">
        <w:rPr>
          <w:sz w:val="23"/>
          <w:szCs w:val="23"/>
        </w:rPr>
        <w:t>edication</w:t>
      </w:r>
      <w:r w:rsidRPr="00D51011">
        <w:rPr>
          <w:sz w:val="23"/>
          <w:szCs w:val="23"/>
        </w:rPr>
        <w:t xml:space="preserve"> Administration Record (MAR)</w:t>
      </w:r>
      <w:r w:rsidR="003E1006" w:rsidRPr="00D51011">
        <w:rPr>
          <w:sz w:val="23"/>
          <w:szCs w:val="23"/>
        </w:rPr>
        <w:t xml:space="preserve"> </w:t>
      </w:r>
      <w:r w:rsidRPr="00D51011">
        <w:rPr>
          <w:sz w:val="23"/>
          <w:szCs w:val="23"/>
        </w:rPr>
        <w:t>the medications for which the Day Program is responsible</w:t>
      </w:r>
      <w:r w:rsidR="007B4AA2" w:rsidRPr="00D51011">
        <w:rPr>
          <w:sz w:val="23"/>
          <w:szCs w:val="23"/>
        </w:rPr>
        <w:t xml:space="preserve"> to administer</w:t>
      </w:r>
      <w:r w:rsidR="003E1006" w:rsidRPr="00D51011">
        <w:rPr>
          <w:sz w:val="23"/>
          <w:szCs w:val="23"/>
        </w:rPr>
        <w:t>.</w:t>
      </w:r>
      <w:r w:rsidR="007B4AA2" w:rsidRPr="00D51011">
        <w:rPr>
          <w:sz w:val="23"/>
          <w:szCs w:val="23"/>
        </w:rPr>
        <w:t xml:space="preserve"> </w:t>
      </w:r>
    </w:p>
    <w:p w14:paraId="260A959B" w14:textId="77777777" w:rsidR="00D51011" w:rsidRDefault="007B4AA2" w:rsidP="007F0B07">
      <w:pPr>
        <w:pStyle w:val="aiiipara"/>
        <w:numPr>
          <w:ilvl w:val="4"/>
          <w:numId w:val="27"/>
        </w:numPr>
        <w:rPr>
          <w:sz w:val="23"/>
          <w:szCs w:val="23"/>
        </w:rPr>
      </w:pPr>
      <w:r w:rsidRPr="00D51011">
        <w:rPr>
          <w:sz w:val="23"/>
          <w:szCs w:val="23"/>
        </w:rPr>
        <w:t>The frequency (time), as ordered by t</w:t>
      </w:r>
      <w:r w:rsidR="001F481D" w:rsidRPr="00D51011">
        <w:rPr>
          <w:sz w:val="23"/>
          <w:szCs w:val="23"/>
        </w:rPr>
        <w:t>he HCP, must be transcribed in</w:t>
      </w:r>
      <w:r w:rsidRPr="00D51011">
        <w:rPr>
          <w:sz w:val="23"/>
          <w:szCs w:val="23"/>
        </w:rPr>
        <w:t xml:space="preserve"> the Hou</w:t>
      </w:r>
      <w:r w:rsidR="001F481D" w:rsidRPr="00D51011">
        <w:rPr>
          <w:sz w:val="23"/>
          <w:szCs w:val="23"/>
        </w:rPr>
        <w:t>r Column on the MAR</w:t>
      </w:r>
      <w:r w:rsidRPr="00D51011">
        <w:rPr>
          <w:sz w:val="23"/>
          <w:szCs w:val="23"/>
        </w:rPr>
        <w:t>.</w:t>
      </w:r>
    </w:p>
    <w:p w14:paraId="469B502F" w14:textId="70D7E8CB" w:rsidR="007B4AA2" w:rsidRPr="00D51011" w:rsidRDefault="007B4AA2" w:rsidP="007F0B07">
      <w:pPr>
        <w:pStyle w:val="aiiipara"/>
        <w:numPr>
          <w:ilvl w:val="5"/>
          <w:numId w:val="27"/>
        </w:numPr>
        <w:rPr>
          <w:sz w:val="23"/>
          <w:szCs w:val="23"/>
        </w:rPr>
      </w:pPr>
      <w:r w:rsidRPr="00D51011">
        <w:rPr>
          <w:sz w:val="23"/>
          <w:szCs w:val="23"/>
        </w:rPr>
        <w:t>If the individual will be attending</w:t>
      </w:r>
      <w:r w:rsidR="008434CF" w:rsidRPr="00D51011">
        <w:rPr>
          <w:sz w:val="23"/>
          <w:szCs w:val="23"/>
        </w:rPr>
        <w:t xml:space="preserve"> an outing and</w:t>
      </w:r>
      <w:r w:rsidR="001F481D" w:rsidRPr="00D51011">
        <w:rPr>
          <w:sz w:val="23"/>
          <w:szCs w:val="23"/>
        </w:rPr>
        <w:t xml:space="preserve"> departing from the Day P</w:t>
      </w:r>
      <w:r w:rsidRPr="00D51011">
        <w:rPr>
          <w:sz w:val="23"/>
          <w:szCs w:val="23"/>
        </w:rPr>
        <w:t xml:space="preserve">rogram with </w:t>
      </w:r>
      <w:r w:rsidR="001F481D" w:rsidRPr="00D51011">
        <w:rPr>
          <w:sz w:val="23"/>
          <w:szCs w:val="23"/>
        </w:rPr>
        <w:t xml:space="preserve">MAP </w:t>
      </w:r>
      <w:r w:rsidR="008434CF" w:rsidRPr="00D51011">
        <w:rPr>
          <w:sz w:val="23"/>
          <w:szCs w:val="23"/>
        </w:rPr>
        <w:t>Certified or licensed staff when</w:t>
      </w:r>
      <w:r w:rsidR="00033C12" w:rsidRPr="00D51011">
        <w:rPr>
          <w:sz w:val="23"/>
          <w:szCs w:val="23"/>
        </w:rPr>
        <w:t xml:space="preserve"> medication administration will </w:t>
      </w:r>
      <w:r w:rsidR="00ED3CCB" w:rsidRPr="00D51011">
        <w:rPr>
          <w:sz w:val="23"/>
          <w:szCs w:val="23"/>
        </w:rPr>
        <w:t xml:space="preserve">be </w:t>
      </w:r>
      <w:r w:rsidR="00033C12" w:rsidRPr="00D51011">
        <w:rPr>
          <w:sz w:val="23"/>
          <w:szCs w:val="23"/>
        </w:rPr>
        <w:t>required during that outing</w:t>
      </w:r>
      <w:r w:rsidRPr="00D51011">
        <w:rPr>
          <w:sz w:val="23"/>
          <w:szCs w:val="23"/>
        </w:rPr>
        <w:t xml:space="preserve">, </w:t>
      </w:r>
      <w:r w:rsidR="00966092" w:rsidRPr="00D51011">
        <w:rPr>
          <w:sz w:val="23"/>
          <w:szCs w:val="23"/>
        </w:rPr>
        <w:t xml:space="preserve">Day Program </w:t>
      </w:r>
      <w:r w:rsidR="002E78B0" w:rsidRPr="00D51011">
        <w:rPr>
          <w:sz w:val="23"/>
          <w:szCs w:val="23"/>
        </w:rPr>
        <w:t>staff should indicate</w:t>
      </w:r>
      <w:r w:rsidRPr="00D51011">
        <w:rPr>
          <w:sz w:val="23"/>
          <w:szCs w:val="23"/>
        </w:rPr>
        <w:t xml:space="preserve"> </w:t>
      </w:r>
      <w:r w:rsidR="002E78B0" w:rsidRPr="00D51011">
        <w:rPr>
          <w:sz w:val="23"/>
          <w:szCs w:val="23"/>
        </w:rPr>
        <w:t xml:space="preserve">the ‘off-site administration’ of the medication by documenting </w:t>
      </w:r>
      <w:r w:rsidR="00A73778" w:rsidRPr="00D51011">
        <w:rPr>
          <w:sz w:val="23"/>
          <w:szCs w:val="23"/>
        </w:rPr>
        <w:t xml:space="preserve">‘OSA’ </w:t>
      </w:r>
      <w:r w:rsidR="001F481D" w:rsidRPr="00D51011">
        <w:rPr>
          <w:sz w:val="23"/>
          <w:szCs w:val="23"/>
        </w:rPr>
        <w:t xml:space="preserve">on the MAR </w:t>
      </w:r>
      <w:r w:rsidR="00D63A3A" w:rsidRPr="00D51011">
        <w:rPr>
          <w:sz w:val="23"/>
          <w:szCs w:val="23"/>
        </w:rPr>
        <w:t>(</w:t>
      </w:r>
      <w:hyperlink w:anchor="OffSiteMedAdmin" w:history="1">
        <w:r w:rsidR="00D63A3A" w:rsidRPr="00D51011">
          <w:rPr>
            <w:rStyle w:val="Hyperlink"/>
            <w:i/>
            <w:sz w:val="23"/>
            <w:szCs w:val="23"/>
          </w:rPr>
          <w:t>See Pol</w:t>
        </w:r>
        <w:r w:rsidR="006545BB" w:rsidRPr="00D51011">
          <w:rPr>
            <w:rStyle w:val="Hyperlink"/>
            <w:i/>
            <w:sz w:val="23"/>
            <w:szCs w:val="23"/>
          </w:rPr>
          <w:t xml:space="preserve">icy No. </w:t>
        </w:r>
        <w:r w:rsidR="00A00FB9" w:rsidRPr="00D51011">
          <w:rPr>
            <w:rStyle w:val="Hyperlink"/>
            <w:i/>
            <w:sz w:val="23"/>
            <w:szCs w:val="23"/>
          </w:rPr>
          <w:t>1</w:t>
        </w:r>
        <w:r w:rsidR="00F93A02" w:rsidRPr="00D51011">
          <w:rPr>
            <w:rStyle w:val="Hyperlink"/>
            <w:i/>
            <w:sz w:val="23"/>
            <w:szCs w:val="23"/>
          </w:rPr>
          <w:t>6</w:t>
        </w:r>
        <w:r w:rsidR="00A00FB9" w:rsidRPr="00D51011">
          <w:rPr>
            <w:rStyle w:val="Hyperlink"/>
            <w:i/>
            <w:sz w:val="23"/>
            <w:szCs w:val="23"/>
          </w:rPr>
          <w:t>-2</w:t>
        </w:r>
      </w:hyperlink>
      <w:r w:rsidR="00D63A3A" w:rsidRPr="00D51011">
        <w:rPr>
          <w:i/>
          <w:sz w:val="23"/>
          <w:szCs w:val="23"/>
        </w:rPr>
        <w:t>)</w:t>
      </w:r>
      <w:r w:rsidRPr="00D51011">
        <w:rPr>
          <w:i/>
          <w:sz w:val="23"/>
          <w:szCs w:val="23"/>
        </w:rPr>
        <w:t>.</w:t>
      </w:r>
    </w:p>
    <w:p w14:paraId="2DE6E6EE" w14:textId="77777777" w:rsidR="00415B29" w:rsidRDefault="00033C12" w:rsidP="007F0B07">
      <w:pPr>
        <w:pStyle w:val="aiiipara"/>
        <w:numPr>
          <w:ilvl w:val="2"/>
          <w:numId w:val="27"/>
        </w:numPr>
        <w:rPr>
          <w:sz w:val="23"/>
          <w:szCs w:val="23"/>
        </w:rPr>
      </w:pPr>
      <w:r>
        <w:rPr>
          <w:sz w:val="23"/>
          <w:szCs w:val="23"/>
        </w:rPr>
        <w:t>When medication, including PRN medi</w:t>
      </w:r>
      <w:r w:rsidR="00150DB5">
        <w:rPr>
          <w:sz w:val="23"/>
          <w:szCs w:val="23"/>
        </w:rPr>
        <w:t>cation, is scheduled to be administered</w:t>
      </w:r>
      <w:r>
        <w:rPr>
          <w:sz w:val="23"/>
          <w:szCs w:val="23"/>
        </w:rPr>
        <w:t xml:space="preserve"> while the individual is attending</w:t>
      </w:r>
      <w:r w:rsidR="00ED3CCB">
        <w:rPr>
          <w:sz w:val="23"/>
          <w:szCs w:val="23"/>
        </w:rPr>
        <w:t xml:space="preserve"> the</w:t>
      </w:r>
      <w:r>
        <w:rPr>
          <w:sz w:val="23"/>
          <w:szCs w:val="23"/>
        </w:rPr>
        <w:t xml:space="preserve"> Day Program, i</w:t>
      </w:r>
      <w:r w:rsidR="00FA7D0C" w:rsidRPr="00BA111E">
        <w:rPr>
          <w:sz w:val="23"/>
          <w:szCs w:val="23"/>
        </w:rPr>
        <w:t>t is the respon</w:t>
      </w:r>
      <w:r w:rsidR="00F035DD">
        <w:rPr>
          <w:sz w:val="23"/>
          <w:szCs w:val="23"/>
        </w:rPr>
        <w:t>sibility of the MAP Registered R</w:t>
      </w:r>
      <w:r w:rsidR="00FA7D0C" w:rsidRPr="00BA111E">
        <w:rPr>
          <w:sz w:val="23"/>
          <w:szCs w:val="23"/>
        </w:rPr>
        <w:t>esidential site to supply the Day Program with an adequate supply of medicatio</w:t>
      </w:r>
      <w:r>
        <w:rPr>
          <w:sz w:val="23"/>
          <w:szCs w:val="23"/>
        </w:rPr>
        <w:t>n.</w:t>
      </w:r>
    </w:p>
    <w:p w14:paraId="2C568330" w14:textId="77777777" w:rsidR="00415B29" w:rsidRDefault="00FA7D0C" w:rsidP="007F0B07">
      <w:pPr>
        <w:pStyle w:val="aiiipara"/>
        <w:numPr>
          <w:ilvl w:val="3"/>
          <w:numId w:val="27"/>
        </w:numPr>
        <w:rPr>
          <w:sz w:val="23"/>
          <w:szCs w:val="23"/>
        </w:rPr>
      </w:pPr>
      <w:r w:rsidRPr="00415B29">
        <w:rPr>
          <w:sz w:val="23"/>
          <w:szCs w:val="23"/>
        </w:rPr>
        <w:t>If the</w:t>
      </w:r>
      <w:r w:rsidR="00033C12" w:rsidRPr="00415B29">
        <w:rPr>
          <w:sz w:val="23"/>
          <w:szCs w:val="23"/>
        </w:rPr>
        <w:t xml:space="preserve"> PRN medication is not stored</w:t>
      </w:r>
      <w:r w:rsidRPr="00415B29">
        <w:rPr>
          <w:sz w:val="23"/>
          <w:szCs w:val="23"/>
        </w:rPr>
        <w:t xml:space="preserve"> at the</w:t>
      </w:r>
      <w:r w:rsidR="0016070E" w:rsidRPr="00415B29">
        <w:rPr>
          <w:sz w:val="23"/>
          <w:szCs w:val="23"/>
        </w:rPr>
        <w:t xml:space="preserve"> </w:t>
      </w:r>
      <w:r w:rsidR="00C91BC5" w:rsidRPr="00415B29">
        <w:rPr>
          <w:sz w:val="23"/>
          <w:szCs w:val="23"/>
        </w:rPr>
        <w:t>Day Program</w:t>
      </w:r>
      <w:r w:rsidRPr="00415B29">
        <w:rPr>
          <w:sz w:val="23"/>
          <w:szCs w:val="23"/>
        </w:rPr>
        <w:t>, a</w:t>
      </w:r>
      <w:r w:rsidR="00033C12" w:rsidRPr="00415B29">
        <w:rPr>
          <w:sz w:val="23"/>
          <w:szCs w:val="23"/>
        </w:rPr>
        <w:t xml:space="preserve"> plan must be in place on how the Day Program will</w:t>
      </w:r>
      <w:r w:rsidRPr="00415B29">
        <w:rPr>
          <w:sz w:val="23"/>
          <w:szCs w:val="23"/>
        </w:rPr>
        <w:t xml:space="preserve"> obtain the medication to ensure that PRN medication is administered in a timely manner.</w:t>
      </w:r>
    </w:p>
    <w:p w14:paraId="295DA899" w14:textId="79B4E8DE" w:rsidR="00755C15" w:rsidRPr="00415B29" w:rsidRDefault="007B4AA2" w:rsidP="007F0B07">
      <w:pPr>
        <w:pStyle w:val="aiiipara"/>
        <w:numPr>
          <w:ilvl w:val="4"/>
          <w:numId w:val="27"/>
        </w:numPr>
        <w:rPr>
          <w:sz w:val="23"/>
          <w:szCs w:val="23"/>
        </w:rPr>
      </w:pPr>
      <w:r w:rsidRPr="00415B29">
        <w:rPr>
          <w:sz w:val="23"/>
        </w:rPr>
        <w:t>I</w:t>
      </w:r>
      <w:r w:rsidR="001F481D" w:rsidRPr="00415B29">
        <w:rPr>
          <w:sz w:val="23"/>
        </w:rPr>
        <w:t>t is the responsibility of the Day P</w:t>
      </w:r>
      <w:r w:rsidRPr="00415B29">
        <w:rPr>
          <w:sz w:val="23"/>
        </w:rPr>
        <w:t xml:space="preserve">rogram </w:t>
      </w:r>
      <w:r w:rsidR="002C44C7" w:rsidRPr="00415B29">
        <w:rPr>
          <w:sz w:val="23"/>
        </w:rPr>
        <w:t xml:space="preserve">Certified and/or licensed staff </w:t>
      </w:r>
      <w:r w:rsidRPr="00415B29">
        <w:rPr>
          <w:sz w:val="23"/>
        </w:rPr>
        <w:t xml:space="preserve">to ensure that an adequate supply of medication is received from the </w:t>
      </w:r>
      <w:r w:rsidR="002C44C7" w:rsidRPr="00415B29">
        <w:rPr>
          <w:sz w:val="23"/>
        </w:rPr>
        <w:t xml:space="preserve">MAP Registered </w:t>
      </w:r>
      <w:r w:rsidR="009E5A46" w:rsidRPr="00415B29">
        <w:rPr>
          <w:sz w:val="23"/>
        </w:rPr>
        <w:t>R</w:t>
      </w:r>
      <w:r w:rsidRPr="00415B29">
        <w:rPr>
          <w:sz w:val="23"/>
        </w:rPr>
        <w:t>esident</w:t>
      </w:r>
      <w:r w:rsidR="002C44C7" w:rsidRPr="00415B29">
        <w:rPr>
          <w:sz w:val="23"/>
        </w:rPr>
        <w:t>ial site</w:t>
      </w:r>
      <w:r w:rsidRPr="00415B29">
        <w:rPr>
          <w:sz w:val="23"/>
        </w:rPr>
        <w:t>.</w:t>
      </w:r>
    </w:p>
    <w:p w14:paraId="0919BA38" w14:textId="77777777" w:rsidR="007B4AA2" w:rsidRPr="00BA111E" w:rsidRDefault="00755C15" w:rsidP="00755C15">
      <w:pPr>
        <w:pStyle w:val="a4Para"/>
        <w:ind w:left="1530"/>
        <w:rPr>
          <w:sz w:val="23"/>
          <w:szCs w:val="23"/>
        </w:rPr>
      </w:pPr>
      <w:r w:rsidRPr="00BA111E">
        <w:rPr>
          <w:sz w:val="23"/>
          <w:szCs w:val="23"/>
        </w:rPr>
        <w:br w:type="page"/>
      </w:r>
    </w:p>
    <w:p w14:paraId="51669F62" w14:textId="77777777" w:rsidR="00415B29" w:rsidRDefault="00D63A3A" w:rsidP="007F0B07">
      <w:pPr>
        <w:pStyle w:val="abPara"/>
        <w:numPr>
          <w:ilvl w:val="1"/>
          <w:numId w:val="27"/>
        </w:numPr>
        <w:rPr>
          <w:sz w:val="23"/>
          <w:szCs w:val="23"/>
        </w:rPr>
      </w:pPr>
      <w:r w:rsidRPr="00BA111E">
        <w:rPr>
          <w:sz w:val="23"/>
          <w:szCs w:val="23"/>
        </w:rPr>
        <w:lastRenderedPageBreak/>
        <w:t>reside</w:t>
      </w:r>
      <w:r w:rsidR="009E5A46">
        <w:rPr>
          <w:sz w:val="23"/>
          <w:szCs w:val="23"/>
        </w:rPr>
        <w:t>s</w:t>
      </w:r>
      <w:r w:rsidRPr="00BA111E">
        <w:rPr>
          <w:sz w:val="23"/>
          <w:szCs w:val="23"/>
        </w:rPr>
        <w:t xml:space="preserve"> at a non-MAP Registered site (e.g.,</w:t>
      </w:r>
      <w:r w:rsidR="007B4AA2" w:rsidRPr="00BA111E">
        <w:rPr>
          <w:sz w:val="23"/>
          <w:szCs w:val="23"/>
        </w:rPr>
        <w:t xml:space="preserve"> the family home):</w:t>
      </w:r>
    </w:p>
    <w:p w14:paraId="64261098" w14:textId="5EA57558" w:rsidR="00415B29" w:rsidRDefault="009E5193" w:rsidP="007F0B07">
      <w:pPr>
        <w:pStyle w:val="abPara"/>
        <w:numPr>
          <w:ilvl w:val="2"/>
          <w:numId w:val="27"/>
        </w:numPr>
        <w:rPr>
          <w:sz w:val="23"/>
          <w:szCs w:val="23"/>
        </w:rPr>
      </w:pPr>
      <w:r>
        <w:rPr>
          <w:sz w:val="23"/>
          <w:szCs w:val="23"/>
        </w:rPr>
        <w:t>T</w:t>
      </w:r>
      <w:r w:rsidR="00C50664" w:rsidRPr="00415B29">
        <w:rPr>
          <w:sz w:val="23"/>
          <w:szCs w:val="23"/>
        </w:rPr>
        <w:t>he Pharmacist must be asked to split the medication into two containers (i.e., ‘split-packaged’): one for use at the non-MAP Registered site (e.g., the family home) and one for use at the Day Program.</w:t>
      </w:r>
    </w:p>
    <w:p w14:paraId="58EC4798" w14:textId="77777777" w:rsidR="00415B29" w:rsidRPr="00415B29" w:rsidRDefault="00C50664" w:rsidP="007F0B07">
      <w:pPr>
        <w:pStyle w:val="abPara"/>
        <w:numPr>
          <w:ilvl w:val="3"/>
          <w:numId w:val="27"/>
        </w:numPr>
        <w:rPr>
          <w:sz w:val="23"/>
          <w:szCs w:val="23"/>
        </w:rPr>
      </w:pPr>
      <w:r w:rsidRPr="00415B29">
        <w:rPr>
          <w:sz w:val="23"/>
        </w:rPr>
        <w:t>The ‘split-packaged’ Day Program medication must be:</w:t>
      </w:r>
    </w:p>
    <w:p w14:paraId="48CF4DBF" w14:textId="77777777" w:rsidR="00415B29" w:rsidRDefault="009F24A1" w:rsidP="007F0B07">
      <w:pPr>
        <w:pStyle w:val="abPara"/>
        <w:numPr>
          <w:ilvl w:val="4"/>
          <w:numId w:val="27"/>
        </w:numPr>
        <w:rPr>
          <w:sz w:val="23"/>
          <w:szCs w:val="23"/>
        </w:rPr>
      </w:pPr>
      <w:r w:rsidRPr="00415B29">
        <w:rPr>
          <w:sz w:val="23"/>
          <w:szCs w:val="23"/>
        </w:rPr>
        <w:t>Labeled and p</w:t>
      </w:r>
      <w:r w:rsidR="00C50664" w:rsidRPr="00415B29">
        <w:rPr>
          <w:sz w:val="23"/>
          <w:szCs w:val="23"/>
        </w:rPr>
        <w:t>ackaged by the pharmacy in tamper-resistant packaging</w:t>
      </w:r>
      <w:r w:rsidR="004564DE" w:rsidRPr="00415B29">
        <w:rPr>
          <w:sz w:val="23"/>
          <w:szCs w:val="23"/>
        </w:rPr>
        <w:t>.</w:t>
      </w:r>
    </w:p>
    <w:p w14:paraId="54CC9099" w14:textId="77777777" w:rsidR="00415B29" w:rsidRPr="00415B29" w:rsidRDefault="00C50664" w:rsidP="007F0B07">
      <w:pPr>
        <w:pStyle w:val="abPara"/>
        <w:numPr>
          <w:ilvl w:val="5"/>
          <w:numId w:val="27"/>
        </w:numPr>
        <w:rPr>
          <w:sz w:val="23"/>
          <w:szCs w:val="23"/>
        </w:rPr>
      </w:pPr>
      <w:r w:rsidRPr="00415B29">
        <w:rPr>
          <w:sz w:val="23"/>
        </w:rPr>
        <w:t>The medication may be transferred from the non-MAP Registered site (e.g., family home) to the Day Program provided:</w:t>
      </w:r>
    </w:p>
    <w:p w14:paraId="5C165509" w14:textId="77777777" w:rsidR="00415B29" w:rsidRPr="00415B29" w:rsidRDefault="004564DE" w:rsidP="007F0B07">
      <w:pPr>
        <w:pStyle w:val="abPara"/>
        <w:numPr>
          <w:ilvl w:val="6"/>
          <w:numId w:val="27"/>
        </w:numPr>
        <w:rPr>
          <w:sz w:val="23"/>
          <w:szCs w:val="23"/>
        </w:rPr>
      </w:pPr>
      <w:r w:rsidRPr="00415B29">
        <w:rPr>
          <w:sz w:val="23"/>
        </w:rPr>
        <w:t>a</w:t>
      </w:r>
      <w:r w:rsidR="00086514" w:rsidRPr="00415B29">
        <w:rPr>
          <w:sz w:val="23"/>
        </w:rPr>
        <w:t xml:space="preserve"> Medication-Release D</w:t>
      </w:r>
      <w:r w:rsidR="00C50664" w:rsidRPr="00415B29">
        <w:rPr>
          <w:sz w:val="23"/>
        </w:rPr>
        <w:t xml:space="preserve">ocument </w:t>
      </w:r>
      <w:r w:rsidR="00086514" w:rsidRPr="00415B29">
        <w:rPr>
          <w:sz w:val="23"/>
        </w:rPr>
        <w:t xml:space="preserve">(e.g., </w:t>
      </w:r>
      <w:r w:rsidR="00086514" w:rsidRPr="00415B29">
        <w:rPr>
          <w:i/>
          <w:sz w:val="23"/>
        </w:rPr>
        <w:t>Transfer Form</w:t>
      </w:r>
      <w:r w:rsidR="00086514" w:rsidRPr="00415B29">
        <w:rPr>
          <w:sz w:val="23"/>
        </w:rPr>
        <w:t xml:space="preserve">) </w:t>
      </w:r>
      <w:r w:rsidR="00C50664" w:rsidRPr="00415B29">
        <w:rPr>
          <w:sz w:val="23"/>
        </w:rPr>
        <w:t>is completed (</w:t>
      </w:r>
      <w:hyperlink w:anchor="TransferOfMedications" w:history="1">
        <w:r w:rsidR="00C50664" w:rsidRPr="00415B29">
          <w:rPr>
            <w:rStyle w:val="Hyperlink"/>
            <w:i/>
            <w:sz w:val="23"/>
          </w:rPr>
          <w:t>See Po</w:t>
        </w:r>
        <w:r w:rsidR="000F21BD" w:rsidRPr="00415B29">
          <w:rPr>
            <w:rStyle w:val="Hyperlink"/>
            <w:i/>
            <w:sz w:val="23"/>
          </w:rPr>
          <w:t>licy No. 1</w:t>
        </w:r>
        <w:r w:rsidR="00F93A02" w:rsidRPr="00415B29">
          <w:rPr>
            <w:rStyle w:val="Hyperlink"/>
            <w:i/>
            <w:sz w:val="23"/>
          </w:rPr>
          <w:t>2</w:t>
        </w:r>
        <w:r w:rsidR="000F21BD" w:rsidRPr="00415B29">
          <w:rPr>
            <w:rStyle w:val="Hyperlink"/>
            <w:i/>
            <w:sz w:val="23"/>
          </w:rPr>
          <w:t>-4</w:t>
        </w:r>
      </w:hyperlink>
      <w:r w:rsidR="000F21BD" w:rsidRPr="00415B29">
        <w:rPr>
          <w:sz w:val="23"/>
        </w:rPr>
        <w:t>); and</w:t>
      </w:r>
    </w:p>
    <w:p w14:paraId="1B08AC3B" w14:textId="54F1D21C" w:rsidR="00C50664" w:rsidRPr="00415B29" w:rsidRDefault="004564DE" w:rsidP="007F0B07">
      <w:pPr>
        <w:pStyle w:val="abPara"/>
        <w:numPr>
          <w:ilvl w:val="6"/>
          <w:numId w:val="27"/>
        </w:numPr>
        <w:rPr>
          <w:sz w:val="23"/>
          <w:szCs w:val="23"/>
        </w:rPr>
      </w:pPr>
      <w:r w:rsidRPr="00415B29">
        <w:rPr>
          <w:sz w:val="23"/>
        </w:rPr>
        <w:t>the Day Program</w:t>
      </w:r>
      <w:r w:rsidR="00C50664" w:rsidRPr="00415B29">
        <w:rPr>
          <w:sz w:val="23"/>
        </w:rPr>
        <w:t xml:space="preserve"> maintain</w:t>
      </w:r>
      <w:r w:rsidRPr="00415B29">
        <w:rPr>
          <w:sz w:val="23"/>
        </w:rPr>
        <w:t>s</w:t>
      </w:r>
      <w:r w:rsidR="00C50664" w:rsidRPr="00415B29">
        <w:rPr>
          <w:sz w:val="23"/>
        </w:rPr>
        <w:t xml:space="preserve"> a copy of the signe</w:t>
      </w:r>
      <w:r w:rsidR="00086514" w:rsidRPr="00415B29">
        <w:rPr>
          <w:sz w:val="23"/>
        </w:rPr>
        <w:t>d and dated Medication-Release D</w:t>
      </w:r>
      <w:r w:rsidR="00C50664" w:rsidRPr="00415B29">
        <w:rPr>
          <w:sz w:val="23"/>
        </w:rPr>
        <w:t>ocument.</w:t>
      </w:r>
    </w:p>
    <w:p w14:paraId="1586B854" w14:textId="17EFA2F2" w:rsidR="00415B29" w:rsidRDefault="009E5193" w:rsidP="007F0B07">
      <w:pPr>
        <w:pStyle w:val="aiiipara"/>
        <w:numPr>
          <w:ilvl w:val="2"/>
          <w:numId w:val="27"/>
        </w:numPr>
        <w:rPr>
          <w:sz w:val="23"/>
          <w:szCs w:val="23"/>
        </w:rPr>
      </w:pPr>
      <w:r>
        <w:rPr>
          <w:sz w:val="23"/>
          <w:szCs w:val="23"/>
        </w:rPr>
        <w:t>W</w:t>
      </w:r>
      <w:r w:rsidR="001D5481" w:rsidRPr="00736126">
        <w:rPr>
          <w:sz w:val="23"/>
          <w:szCs w:val="23"/>
        </w:rPr>
        <w:t>hen medication, including PRN medication, is scheduled to be given while the indiv</w:t>
      </w:r>
      <w:r w:rsidR="00A4484F" w:rsidRPr="00736126">
        <w:rPr>
          <w:sz w:val="23"/>
          <w:szCs w:val="23"/>
        </w:rPr>
        <w:t xml:space="preserve">idual is attending Day Program, </w:t>
      </w:r>
      <w:r w:rsidR="001D5481" w:rsidRPr="00736126">
        <w:rPr>
          <w:sz w:val="23"/>
          <w:szCs w:val="23"/>
        </w:rPr>
        <w:t>it is the responsibility of the Day Program Certified and/or licensed staff to ensure there is an adequate supply of medication</w:t>
      </w:r>
      <w:r w:rsidR="00D60172">
        <w:rPr>
          <w:sz w:val="23"/>
          <w:szCs w:val="23"/>
        </w:rPr>
        <w:t xml:space="preserve"> available on-</w:t>
      </w:r>
      <w:r w:rsidR="00C50664" w:rsidRPr="00736126">
        <w:rPr>
          <w:sz w:val="23"/>
          <w:szCs w:val="23"/>
        </w:rPr>
        <w:t>site</w:t>
      </w:r>
      <w:r w:rsidR="00A4484F" w:rsidRPr="00736126">
        <w:rPr>
          <w:sz w:val="23"/>
          <w:szCs w:val="23"/>
        </w:rPr>
        <w:t>.</w:t>
      </w:r>
    </w:p>
    <w:p w14:paraId="1DEFF4C7" w14:textId="7C20E88F" w:rsidR="00C50664" w:rsidRPr="00415B29" w:rsidRDefault="00C50664" w:rsidP="007F0B07">
      <w:pPr>
        <w:pStyle w:val="aiiipara"/>
        <w:numPr>
          <w:ilvl w:val="3"/>
          <w:numId w:val="27"/>
        </w:numPr>
        <w:rPr>
          <w:sz w:val="23"/>
          <w:szCs w:val="23"/>
        </w:rPr>
      </w:pPr>
      <w:r w:rsidRPr="00415B29">
        <w:rPr>
          <w:sz w:val="23"/>
        </w:rPr>
        <w:t>If the PRN medication is not stored at the</w:t>
      </w:r>
      <w:r w:rsidR="00C91BC5" w:rsidRPr="00415B29">
        <w:rPr>
          <w:sz w:val="23"/>
        </w:rPr>
        <w:t xml:space="preserve"> MAP Registered Day Program, </w:t>
      </w:r>
      <w:r w:rsidRPr="00415B29">
        <w:rPr>
          <w:sz w:val="23"/>
        </w:rPr>
        <w:t>a plan must be in place on how the Day Program will obtain the medication to ensure that PRN medication is administered in a timely manner.</w:t>
      </w:r>
    </w:p>
    <w:p w14:paraId="198E3D8D" w14:textId="556C4E32" w:rsidR="000A4F9E" w:rsidRPr="00BA111E" w:rsidRDefault="009E5193" w:rsidP="007F0B07">
      <w:pPr>
        <w:pStyle w:val="aiiipara"/>
        <w:numPr>
          <w:ilvl w:val="2"/>
          <w:numId w:val="27"/>
        </w:numPr>
        <w:rPr>
          <w:sz w:val="23"/>
          <w:szCs w:val="23"/>
        </w:rPr>
      </w:pPr>
      <w:r>
        <w:rPr>
          <w:sz w:val="23"/>
          <w:szCs w:val="23"/>
        </w:rPr>
        <w:t>I</w:t>
      </w:r>
      <w:r w:rsidR="002C44C7" w:rsidRPr="00BA111E">
        <w:rPr>
          <w:sz w:val="23"/>
          <w:szCs w:val="23"/>
        </w:rPr>
        <w:t>t is the responsibility of the Day P</w:t>
      </w:r>
      <w:r w:rsidR="007B4AA2" w:rsidRPr="00BA111E">
        <w:rPr>
          <w:sz w:val="23"/>
          <w:szCs w:val="23"/>
        </w:rPr>
        <w:t>rogram</w:t>
      </w:r>
      <w:r w:rsidR="002C44C7" w:rsidRPr="00BA111E">
        <w:rPr>
          <w:sz w:val="23"/>
          <w:szCs w:val="23"/>
        </w:rPr>
        <w:t xml:space="preserve"> MAP Certified and/o</w:t>
      </w:r>
      <w:r w:rsidR="00966092" w:rsidRPr="00BA111E">
        <w:rPr>
          <w:sz w:val="23"/>
          <w:szCs w:val="23"/>
        </w:rPr>
        <w:t>r</w:t>
      </w:r>
      <w:r w:rsidR="002C44C7" w:rsidRPr="00BA111E">
        <w:rPr>
          <w:sz w:val="23"/>
          <w:szCs w:val="23"/>
        </w:rPr>
        <w:t xml:space="preserve"> licensed staff</w:t>
      </w:r>
      <w:r w:rsidR="007B4AA2" w:rsidRPr="00BA111E">
        <w:rPr>
          <w:sz w:val="23"/>
          <w:szCs w:val="23"/>
        </w:rPr>
        <w:t xml:space="preserve"> to obtain</w:t>
      </w:r>
      <w:r w:rsidR="002C44C7" w:rsidRPr="00BA111E">
        <w:rPr>
          <w:sz w:val="23"/>
          <w:szCs w:val="23"/>
        </w:rPr>
        <w:t xml:space="preserve"> and maintain </w:t>
      </w:r>
      <w:r w:rsidR="00F70B54">
        <w:rPr>
          <w:sz w:val="23"/>
          <w:szCs w:val="23"/>
        </w:rPr>
        <w:t>HCP Order</w:t>
      </w:r>
      <w:r w:rsidR="002C44C7" w:rsidRPr="00BA111E">
        <w:rPr>
          <w:sz w:val="23"/>
          <w:szCs w:val="23"/>
        </w:rPr>
        <w:t>s and an adequate</w:t>
      </w:r>
      <w:r w:rsidR="007B4AA2" w:rsidRPr="00BA111E">
        <w:rPr>
          <w:sz w:val="23"/>
          <w:szCs w:val="23"/>
        </w:rPr>
        <w:t xml:space="preserve"> medication supply.</w:t>
      </w:r>
      <w:r w:rsidR="000A4F9E" w:rsidRPr="00BA111E">
        <w:rPr>
          <w:sz w:val="23"/>
          <w:szCs w:val="23"/>
        </w:rPr>
        <w:t xml:space="preserve"> </w:t>
      </w:r>
    </w:p>
    <w:p w14:paraId="00DC1A1A" w14:textId="46410EB2" w:rsidR="007B4AA2" w:rsidRPr="00BA111E" w:rsidRDefault="000A4F9E" w:rsidP="007F0B07">
      <w:pPr>
        <w:pStyle w:val="a1Para"/>
        <w:numPr>
          <w:ilvl w:val="0"/>
          <w:numId w:val="27"/>
        </w:numPr>
        <w:rPr>
          <w:sz w:val="23"/>
          <w:szCs w:val="23"/>
        </w:rPr>
      </w:pPr>
      <w:r w:rsidRPr="00BA111E">
        <w:rPr>
          <w:sz w:val="23"/>
          <w:szCs w:val="23"/>
        </w:rPr>
        <w:t>A communication system must be established between the individua</w:t>
      </w:r>
      <w:r w:rsidR="00A4484F">
        <w:rPr>
          <w:sz w:val="23"/>
          <w:szCs w:val="23"/>
        </w:rPr>
        <w:t>l’s home (e.g., MAP Registered R</w:t>
      </w:r>
      <w:r w:rsidRPr="00BA111E">
        <w:rPr>
          <w:sz w:val="23"/>
          <w:szCs w:val="23"/>
        </w:rPr>
        <w:t>esidential site, family home, etc.)</w:t>
      </w:r>
      <w:r w:rsidR="00A4484F">
        <w:rPr>
          <w:sz w:val="23"/>
          <w:szCs w:val="23"/>
        </w:rPr>
        <w:t xml:space="preserve"> and</w:t>
      </w:r>
      <w:r w:rsidR="00A4484F" w:rsidRPr="00A4484F">
        <w:rPr>
          <w:sz w:val="23"/>
          <w:szCs w:val="23"/>
        </w:rPr>
        <w:t xml:space="preserve"> </w:t>
      </w:r>
      <w:r w:rsidR="00A4484F" w:rsidRPr="00BA111E">
        <w:rPr>
          <w:sz w:val="23"/>
          <w:szCs w:val="23"/>
        </w:rPr>
        <w:t>the MAP Registered Day Program</w:t>
      </w:r>
      <w:r w:rsidRPr="00BA111E">
        <w:rPr>
          <w:sz w:val="23"/>
          <w:szCs w:val="23"/>
        </w:rPr>
        <w:t xml:space="preserve"> for any medication-related issues </w:t>
      </w:r>
      <w:r w:rsidR="00606800">
        <w:rPr>
          <w:sz w:val="23"/>
          <w:szCs w:val="23"/>
        </w:rPr>
        <w:t xml:space="preserve">(e.g., PRN medication use, data </w:t>
      </w:r>
      <w:r w:rsidRPr="00BA111E">
        <w:rPr>
          <w:sz w:val="23"/>
          <w:szCs w:val="23"/>
        </w:rPr>
        <w:t xml:space="preserve">tracking, etc.) </w:t>
      </w:r>
      <w:r w:rsidR="00A4484F">
        <w:rPr>
          <w:sz w:val="23"/>
          <w:szCs w:val="23"/>
        </w:rPr>
        <w:t>and/</w:t>
      </w:r>
      <w:r w:rsidRPr="00BA111E">
        <w:rPr>
          <w:sz w:val="23"/>
          <w:szCs w:val="23"/>
        </w:rPr>
        <w:t>or concerns.</w:t>
      </w:r>
    </w:p>
    <w:p w14:paraId="16E1FCB0" w14:textId="02C579A4" w:rsidR="00A952C4" w:rsidRDefault="00A952C4" w:rsidP="00AF678F">
      <w:pPr>
        <w:pStyle w:val="a1Para"/>
        <w:rPr>
          <w:sz w:val="23"/>
          <w:szCs w:val="23"/>
        </w:rPr>
      </w:pPr>
      <w:r w:rsidRPr="00BA111E">
        <w:rPr>
          <w:sz w:val="23"/>
          <w:szCs w:val="23"/>
        </w:rPr>
        <w:br w:type="page"/>
      </w:r>
    </w:p>
    <w:p w14:paraId="6CD839CE" w14:textId="77777777" w:rsidR="008C15E1" w:rsidRPr="008C15E1" w:rsidRDefault="008C15E1" w:rsidP="008C15E1">
      <w:pPr>
        <w:pStyle w:val="abPara"/>
      </w:pPr>
    </w:p>
    <w:p w14:paraId="76A7A9FA" w14:textId="77777777" w:rsidR="005401CB" w:rsidRPr="00BA111E" w:rsidRDefault="000C2A66" w:rsidP="004D125C">
      <w:pPr>
        <w:pStyle w:val="aTOC1"/>
        <w:rPr>
          <w:sz w:val="69"/>
          <w:szCs w:val="69"/>
        </w:rPr>
      </w:pPr>
      <w:bookmarkStart w:id="114" w:name="_Toc183516798"/>
      <w:r>
        <w:rPr>
          <w:sz w:val="69"/>
          <w:szCs w:val="69"/>
        </w:rPr>
        <w:t>1</w:t>
      </w:r>
      <w:r w:rsidR="00934895">
        <w:rPr>
          <w:sz w:val="69"/>
          <w:szCs w:val="69"/>
        </w:rPr>
        <w:t>4</w:t>
      </w:r>
      <w:r>
        <w:rPr>
          <w:sz w:val="69"/>
          <w:szCs w:val="69"/>
        </w:rPr>
        <w:br/>
      </w:r>
      <w:r>
        <w:rPr>
          <w:sz w:val="69"/>
          <w:szCs w:val="69"/>
        </w:rPr>
        <w:br/>
        <w:t>POLICIES, PROCEDURES AND R</w:t>
      </w:r>
      <w:r w:rsidR="003561BD" w:rsidRPr="00BA111E">
        <w:rPr>
          <w:sz w:val="69"/>
          <w:szCs w:val="69"/>
        </w:rPr>
        <w:t>ECORD KEEPING</w:t>
      </w:r>
      <w:bookmarkEnd w:id="114"/>
    </w:p>
    <w:p w14:paraId="1930D073" w14:textId="77777777" w:rsidR="00CB6013" w:rsidRPr="00BA111E" w:rsidRDefault="00E344E8" w:rsidP="00533235">
      <w:pPr>
        <w:pStyle w:val="aBaseParagraph"/>
        <w:rPr>
          <w:sz w:val="23"/>
          <w:szCs w:val="23"/>
        </w:rPr>
      </w:pPr>
      <w:r w:rsidRPr="00BA111E">
        <w:rPr>
          <w:sz w:val="23"/>
          <w:szCs w:val="23"/>
        </w:rPr>
        <w:br w:type="page"/>
      </w:r>
      <w:r w:rsidR="00CB6013" w:rsidRPr="00BA111E">
        <w:rPr>
          <w:sz w:val="23"/>
          <w:szCs w:val="23"/>
        </w:rPr>
        <w:lastRenderedPageBreak/>
        <w:t xml:space="preserve"> </w:t>
      </w:r>
    </w:p>
    <w:tbl>
      <w:tblPr>
        <w:tblW w:w="0" w:type="auto"/>
        <w:tblBorders>
          <w:bottom w:val="single" w:sz="12" w:space="0" w:color="auto"/>
        </w:tblBorders>
        <w:tblLook w:val="01E0" w:firstRow="1" w:lastRow="1" w:firstColumn="1" w:lastColumn="1" w:noHBand="0" w:noVBand="0"/>
      </w:tblPr>
      <w:tblGrid>
        <w:gridCol w:w="2409"/>
        <w:gridCol w:w="7815"/>
      </w:tblGrid>
      <w:tr w:rsidR="00541115" w:rsidRPr="00675F72" w14:paraId="08D36F3B" w14:textId="77777777" w:rsidTr="00EC5138">
        <w:tc>
          <w:tcPr>
            <w:tcW w:w="10440" w:type="dxa"/>
            <w:gridSpan w:val="2"/>
          </w:tcPr>
          <w:p w14:paraId="00B987F3" w14:textId="77777777" w:rsidR="00541115" w:rsidRPr="00675F72" w:rsidRDefault="00541115" w:rsidP="00EC5138">
            <w:pPr>
              <w:pStyle w:val="aMAPTitle"/>
              <w:rPr>
                <w:sz w:val="23"/>
                <w:szCs w:val="23"/>
              </w:rPr>
            </w:pPr>
            <w:r w:rsidRPr="00BA111E">
              <w:rPr>
                <w:sz w:val="23"/>
                <w:szCs w:val="23"/>
              </w:rPr>
              <w:br w:type="page"/>
            </w:r>
            <w:r w:rsidRPr="00675F72">
              <w:rPr>
                <w:sz w:val="23"/>
                <w:szCs w:val="23"/>
              </w:rPr>
              <w:t>MEDICATION ADMINISTRATION PROGRAM</w:t>
            </w:r>
          </w:p>
          <w:p w14:paraId="68A12348" w14:textId="77777777" w:rsidR="00541115" w:rsidRPr="00675F72" w:rsidRDefault="00541115" w:rsidP="00EC5138">
            <w:pPr>
              <w:pStyle w:val="aMAPTitle"/>
              <w:rPr>
                <w:sz w:val="23"/>
                <w:szCs w:val="23"/>
              </w:rPr>
            </w:pPr>
            <w:r w:rsidRPr="00675F72">
              <w:rPr>
                <w:sz w:val="23"/>
                <w:szCs w:val="23"/>
              </w:rPr>
              <w:t>POLICY MANUAL</w:t>
            </w:r>
          </w:p>
        </w:tc>
      </w:tr>
      <w:tr w:rsidR="00541115" w:rsidRPr="00675F72" w14:paraId="78241A99" w14:textId="77777777" w:rsidTr="00EC5138">
        <w:tc>
          <w:tcPr>
            <w:tcW w:w="2448" w:type="dxa"/>
          </w:tcPr>
          <w:p w14:paraId="325EE2DB" w14:textId="77777777" w:rsidR="00541115" w:rsidRPr="00675F72" w:rsidRDefault="00541115" w:rsidP="00EC5138">
            <w:pPr>
              <w:pStyle w:val="aPolicyBoxTitle"/>
              <w:rPr>
                <w:sz w:val="22"/>
                <w:szCs w:val="22"/>
              </w:rPr>
            </w:pPr>
          </w:p>
        </w:tc>
        <w:tc>
          <w:tcPr>
            <w:tcW w:w="7992" w:type="dxa"/>
          </w:tcPr>
          <w:p w14:paraId="7D31BCC7" w14:textId="77777777" w:rsidR="00541115" w:rsidRPr="00675F72" w:rsidRDefault="00541115" w:rsidP="00EC5138">
            <w:pPr>
              <w:pStyle w:val="aTOC2"/>
              <w:rPr>
                <w:sz w:val="22"/>
                <w:szCs w:val="22"/>
              </w:rPr>
            </w:pPr>
          </w:p>
        </w:tc>
      </w:tr>
      <w:tr w:rsidR="00541115" w:rsidRPr="00675F72" w14:paraId="402B0B4C" w14:textId="77777777" w:rsidTr="00EC5138">
        <w:tc>
          <w:tcPr>
            <w:tcW w:w="2448" w:type="dxa"/>
          </w:tcPr>
          <w:p w14:paraId="1C1D469C" w14:textId="77777777" w:rsidR="00541115" w:rsidRPr="00675F72" w:rsidRDefault="00541115" w:rsidP="00EC5138">
            <w:pPr>
              <w:pStyle w:val="aPolicyBoxTitle"/>
              <w:rPr>
                <w:sz w:val="22"/>
                <w:szCs w:val="22"/>
              </w:rPr>
            </w:pPr>
            <w:r w:rsidRPr="00675F72">
              <w:rPr>
                <w:sz w:val="22"/>
                <w:szCs w:val="22"/>
              </w:rPr>
              <w:t>Policy No. &amp; Issue</w:t>
            </w:r>
          </w:p>
        </w:tc>
        <w:tc>
          <w:tcPr>
            <w:tcW w:w="7992" w:type="dxa"/>
          </w:tcPr>
          <w:p w14:paraId="2A2A9F39" w14:textId="77777777" w:rsidR="00541115" w:rsidRPr="00675F72" w:rsidRDefault="00541115" w:rsidP="00153CB7">
            <w:pPr>
              <w:pStyle w:val="aTOC2"/>
              <w:rPr>
                <w:sz w:val="23"/>
                <w:szCs w:val="23"/>
              </w:rPr>
            </w:pPr>
            <w:bookmarkStart w:id="115" w:name="_Toc183516799"/>
            <w:r w:rsidRPr="00675F72">
              <w:rPr>
                <w:sz w:val="23"/>
                <w:szCs w:val="23"/>
              </w:rPr>
              <w:t>1</w:t>
            </w:r>
            <w:r w:rsidR="00934895">
              <w:rPr>
                <w:sz w:val="23"/>
                <w:szCs w:val="23"/>
              </w:rPr>
              <w:t>4</w:t>
            </w:r>
            <w:r w:rsidRPr="00675F72">
              <w:rPr>
                <w:sz w:val="23"/>
                <w:szCs w:val="23"/>
              </w:rPr>
              <w:t>-</w:t>
            </w:r>
            <w:r w:rsidR="00153CB7" w:rsidRPr="00675F72">
              <w:rPr>
                <w:sz w:val="23"/>
                <w:szCs w:val="23"/>
              </w:rPr>
              <w:t>1</w:t>
            </w:r>
            <w:r w:rsidRPr="00675F72">
              <w:rPr>
                <w:sz w:val="23"/>
                <w:szCs w:val="23"/>
              </w:rPr>
              <w:t xml:space="preserve"> </w:t>
            </w:r>
            <w:bookmarkStart w:id="116" w:name="ServieProviderMAPPolicies"/>
            <w:r w:rsidR="00A4484F" w:rsidRPr="00675F72">
              <w:rPr>
                <w:sz w:val="23"/>
                <w:szCs w:val="23"/>
              </w:rPr>
              <w:t xml:space="preserve">Service </w:t>
            </w:r>
            <w:r w:rsidRPr="00675F72">
              <w:rPr>
                <w:sz w:val="23"/>
                <w:szCs w:val="23"/>
              </w:rPr>
              <w:t>Provider</w:t>
            </w:r>
            <w:r w:rsidR="00316C7C" w:rsidRPr="00675F72">
              <w:rPr>
                <w:sz w:val="23"/>
                <w:szCs w:val="23"/>
              </w:rPr>
              <w:t xml:space="preserve"> MAP</w:t>
            </w:r>
            <w:r w:rsidRPr="00675F72">
              <w:rPr>
                <w:sz w:val="23"/>
                <w:szCs w:val="23"/>
              </w:rPr>
              <w:t xml:space="preserve"> Policies</w:t>
            </w:r>
            <w:bookmarkEnd w:id="116"/>
            <w:bookmarkEnd w:id="115"/>
          </w:p>
        </w:tc>
      </w:tr>
      <w:tr w:rsidR="00541115" w:rsidRPr="00675F72" w14:paraId="1AEC44E5" w14:textId="77777777" w:rsidTr="00EC5138">
        <w:tc>
          <w:tcPr>
            <w:tcW w:w="2448" w:type="dxa"/>
          </w:tcPr>
          <w:p w14:paraId="4E5D4849" w14:textId="77777777" w:rsidR="00541115" w:rsidRPr="00675F72" w:rsidRDefault="00541115" w:rsidP="00EC5138">
            <w:pPr>
              <w:pStyle w:val="aPolicyBoxTitle"/>
              <w:rPr>
                <w:sz w:val="22"/>
                <w:szCs w:val="22"/>
              </w:rPr>
            </w:pPr>
            <w:r w:rsidRPr="00675F72">
              <w:rPr>
                <w:sz w:val="22"/>
                <w:szCs w:val="22"/>
              </w:rPr>
              <w:t>Policy Source</w:t>
            </w:r>
          </w:p>
        </w:tc>
        <w:tc>
          <w:tcPr>
            <w:tcW w:w="7992" w:type="dxa"/>
          </w:tcPr>
          <w:p w14:paraId="6BAB0503" w14:textId="77777777" w:rsidR="00541115" w:rsidRPr="00675F72" w:rsidRDefault="00541115" w:rsidP="00EC5138">
            <w:pPr>
              <w:pStyle w:val="aPolBoxText"/>
              <w:rPr>
                <w:sz w:val="22"/>
                <w:szCs w:val="22"/>
              </w:rPr>
            </w:pPr>
            <w:r w:rsidRPr="00675F72">
              <w:rPr>
                <w:sz w:val="22"/>
                <w:szCs w:val="22"/>
              </w:rPr>
              <w:t>December 1994 MAP Advisory</w:t>
            </w:r>
          </w:p>
        </w:tc>
      </w:tr>
    </w:tbl>
    <w:p w14:paraId="751BC1F5" w14:textId="77777777" w:rsidR="00A4484F" w:rsidRPr="00675F72" w:rsidRDefault="0061390E" w:rsidP="007F0B07">
      <w:pPr>
        <w:pStyle w:val="a1Para"/>
        <w:numPr>
          <w:ilvl w:val="0"/>
          <w:numId w:val="61"/>
        </w:numPr>
        <w:rPr>
          <w:sz w:val="23"/>
          <w:szCs w:val="23"/>
        </w:rPr>
      </w:pPr>
      <w:r w:rsidRPr="00675F72">
        <w:rPr>
          <w:sz w:val="23"/>
          <w:szCs w:val="23"/>
          <w:shd w:val="clear" w:color="auto" w:fill="FFFFFF"/>
        </w:rPr>
        <w:t>The</w:t>
      </w:r>
      <w:r w:rsidR="00A4484F" w:rsidRPr="00675F72">
        <w:rPr>
          <w:sz w:val="23"/>
          <w:szCs w:val="23"/>
          <w:shd w:val="clear" w:color="auto" w:fill="FFFFFF"/>
        </w:rPr>
        <w:t xml:space="preserve"> MAP Registered site must </w:t>
      </w:r>
      <w:r w:rsidRPr="00675F72">
        <w:rPr>
          <w:sz w:val="23"/>
          <w:szCs w:val="23"/>
          <w:shd w:val="clear" w:color="auto" w:fill="FFFFFF"/>
        </w:rPr>
        <w:t>maintain</w:t>
      </w:r>
      <w:r w:rsidR="00A4484F" w:rsidRPr="00675F72">
        <w:rPr>
          <w:sz w:val="23"/>
          <w:szCs w:val="23"/>
          <w:shd w:val="clear" w:color="auto" w:fill="FFFFFF"/>
        </w:rPr>
        <w:t xml:space="preserve"> a cop</w:t>
      </w:r>
      <w:r w:rsidRPr="00675F72">
        <w:rPr>
          <w:sz w:val="23"/>
          <w:szCs w:val="23"/>
          <w:shd w:val="clear" w:color="auto" w:fill="FFFFFF"/>
        </w:rPr>
        <w:t>y of their current</w:t>
      </w:r>
      <w:r w:rsidR="00A4484F" w:rsidRPr="00675F72">
        <w:rPr>
          <w:sz w:val="23"/>
          <w:szCs w:val="23"/>
          <w:shd w:val="clear" w:color="auto" w:fill="FFFFFF"/>
        </w:rPr>
        <w:t xml:space="preserve"> </w:t>
      </w:r>
      <w:r w:rsidRPr="00675F72">
        <w:rPr>
          <w:sz w:val="23"/>
          <w:szCs w:val="23"/>
          <w:shd w:val="clear" w:color="auto" w:fill="FFFFFF"/>
        </w:rPr>
        <w:t>‘</w:t>
      </w:r>
      <w:r w:rsidR="00A4484F" w:rsidRPr="00675F72">
        <w:rPr>
          <w:sz w:val="23"/>
          <w:szCs w:val="23"/>
          <w:shd w:val="clear" w:color="auto" w:fill="FFFFFF"/>
        </w:rPr>
        <w:t xml:space="preserve">Service Provider </w:t>
      </w:r>
      <w:r w:rsidRPr="00675F72">
        <w:rPr>
          <w:sz w:val="23"/>
          <w:szCs w:val="23"/>
          <w:shd w:val="clear" w:color="auto" w:fill="FFFFFF"/>
        </w:rPr>
        <w:t xml:space="preserve">MAP </w:t>
      </w:r>
      <w:r w:rsidR="00A4484F" w:rsidRPr="00675F72">
        <w:rPr>
          <w:sz w:val="23"/>
          <w:szCs w:val="23"/>
          <w:shd w:val="clear" w:color="auto" w:fill="FFFFFF"/>
        </w:rPr>
        <w:t>Policies</w:t>
      </w:r>
      <w:r w:rsidRPr="00675F72">
        <w:rPr>
          <w:sz w:val="23"/>
          <w:szCs w:val="23"/>
          <w:shd w:val="clear" w:color="auto" w:fill="FFFFFF"/>
        </w:rPr>
        <w:t>’</w:t>
      </w:r>
      <w:r w:rsidR="00A4484F" w:rsidRPr="00675F72">
        <w:rPr>
          <w:sz w:val="23"/>
          <w:szCs w:val="23"/>
          <w:shd w:val="clear" w:color="auto" w:fill="FFFFFF"/>
        </w:rPr>
        <w:t>.</w:t>
      </w:r>
    </w:p>
    <w:p w14:paraId="44ECB9C2" w14:textId="77777777" w:rsidR="0016409A" w:rsidRPr="00675F72" w:rsidRDefault="0061390E" w:rsidP="007F0B07">
      <w:pPr>
        <w:pStyle w:val="abPara"/>
        <w:numPr>
          <w:ilvl w:val="1"/>
          <w:numId w:val="61"/>
        </w:numPr>
        <w:rPr>
          <w:sz w:val="23"/>
          <w:szCs w:val="23"/>
        </w:rPr>
      </w:pPr>
      <w:r w:rsidRPr="00675F72">
        <w:rPr>
          <w:sz w:val="23"/>
          <w:szCs w:val="23"/>
          <w:shd w:val="clear" w:color="auto" w:fill="FFFFFF"/>
        </w:rPr>
        <w:t xml:space="preserve">A </w:t>
      </w:r>
      <w:r w:rsidR="00417296" w:rsidRPr="00675F72">
        <w:rPr>
          <w:sz w:val="23"/>
          <w:szCs w:val="23"/>
          <w:shd w:val="clear" w:color="auto" w:fill="FFFFFF"/>
        </w:rPr>
        <w:t>Service Provider</w:t>
      </w:r>
      <w:r w:rsidR="00417296" w:rsidRPr="00675F72">
        <w:rPr>
          <w:b/>
          <w:bCs/>
          <w:sz w:val="23"/>
          <w:szCs w:val="23"/>
          <w:shd w:val="clear" w:color="auto" w:fill="FFFFFF"/>
        </w:rPr>
        <w:t xml:space="preserve"> </w:t>
      </w:r>
      <w:r w:rsidRPr="00675F72">
        <w:rPr>
          <w:bCs/>
          <w:sz w:val="23"/>
          <w:szCs w:val="23"/>
          <w:shd w:val="clear" w:color="auto" w:fill="FFFFFF"/>
        </w:rPr>
        <w:t xml:space="preserve">MAP </w:t>
      </w:r>
      <w:r w:rsidR="0093492F" w:rsidRPr="00675F72">
        <w:rPr>
          <w:bCs/>
          <w:sz w:val="23"/>
          <w:szCs w:val="23"/>
          <w:shd w:val="clear" w:color="auto" w:fill="FFFFFF"/>
        </w:rPr>
        <w:t>P</w:t>
      </w:r>
      <w:r w:rsidR="0016409A" w:rsidRPr="00675F72">
        <w:rPr>
          <w:bCs/>
          <w:sz w:val="23"/>
          <w:szCs w:val="23"/>
          <w:shd w:val="clear" w:color="auto" w:fill="FFFFFF"/>
        </w:rPr>
        <w:t>olicy is</w:t>
      </w:r>
      <w:r w:rsidR="00417296" w:rsidRPr="00675F72">
        <w:rPr>
          <w:sz w:val="23"/>
          <w:szCs w:val="23"/>
          <w:shd w:val="clear" w:color="auto" w:fill="FFFFFF"/>
        </w:rPr>
        <w:t xml:space="preserve"> a set of customized p</w:t>
      </w:r>
      <w:r w:rsidR="00570CD1" w:rsidRPr="00675F72">
        <w:rPr>
          <w:sz w:val="23"/>
          <w:szCs w:val="23"/>
          <w:shd w:val="clear" w:color="auto" w:fill="FFFFFF"/>
        </w:rPr>
        <w:t>rinciples and related procedures</w:t>
      </w:r>
      <w:r w:rsidR="00417296" w:rsidRPr="00675F72">
        <w:rPr>
          <w:sz w:val="23"/>
          <w:szCs w:val="23"/>
          <w:shd w:val="clear" w:color="auto" w:fill="FFFFFF"/>
        </w:rPr>
        <w:t xml:space="preserve"> that the Service Provider establishes to define how it will comply with the directives that are outlined in the </w:t>
      </w:r>
      <w:r w:rsidR="00417296" w:rsidRPr="00675F72">
        <w:rPr>
          <w:i/>
          <w:sz w:val="23"/>
          <w:szCs w:val="23"/>
          <w:shd w:val="clear" w:color="auto" w:fill="FFFFFF"/>
        </w:rPr>
        <w:t>MAP Policy Manual</w:t>
      </w:r>
      <w:r w:rsidR="00417296" w:rsidRPr="00675F72">
        <w:rPr>
          <w:sz w:val="23"/>
          <w:szCs w:val="23"/>
          <w:shd w:val="clear" w:color="auto" w:fill="FFFFFF"/>
        </w:rPr>
        <w:t>.</w:t>
      </w:r>
    </w:p>
    <w:p w14:paraId="21A69ADE" w14:textId="77777777" w:rsidR="008C15E1" w:rsidRPr="008C15E1" w:rsidRDefault="00461B18" w:rsidP="007F0B07">
      <w:pPr>
        <w:pStyle w:val="a1Para"/>
        <w:numPr>
          <w:ilvl w:val="0"/>
          <w:numId w:val="61"/>
        </w:numPr>
        <w:rPr>
          <w:sz w:val="23"/>
          <w:szCs w:val="23"/>
        </w:rPr>
      </w:pPr>
      <w:r w:rsidRPr="00675F72">
        <w:rPr>
          <w:sz w:val="23"/>
          <w:szCs w:val="23"/>
          <w:shd w:val="clear" w:color="auto" w:fill="FFFFFF"/>
        </w:rPr>
        <w:t>The</w:t>
      </w:r>
      <w:r w:rsidR="00417296" w:rsidRPr="00675F72">
        <w:rPr>
          <w:sz w:val="23"/>
          <w:szCs w:val="23"/>
          <w:shd w:val="clear" w:color="auto" w:fill="FFFFFF"/>
        </w:rPr>
        <w:t xml:space="preserve"> Service Provider is required to have at a min</w:t>
      </w:r>
      <w:r w:rsidR="00687C90" w:rsidRPr="00675F72">
        <w:rPr>
          <w:sz w:val="23"/>
          <w:szCs w:val="23"/>
          <w:shd w:val="clear" w:color="auto" w:fill="FFFFFF"/>
        </w:rPr>
        <w:t>imum, the following Service Provider</w:t>
      </w:r>
      <w:r w:rsidR="0016409A" w:rsidRPr="00675F72">
        <w:rPr>
          <w:sz w:val="23"/>
          <w:szCs w:val="23"/>
          <w:shd w:val="clear" w:color="auto" w:fill="FFFFFF"/>
        </w:rPr>
        <w:t xml:space="preserve"> </w:t>
      </w:r>
      <w:r w:rsidR="00687C90" w:rsidRPr="00675F72">
        <w:rPr>
          <w:sz w:val="23"/>
          <w:szCs w:val="23"/>
          <w:shd w:val="clear" w:color="auto" w:fill="FFFFFF"/>
        </w:rPr>
        <w:t>Policies</w:t>
      </w:r>
      <w:r w:rsidR="0016409A" w:rsidRPr="00675F72">
        <w:rPr>
          <w:sz w:val="23"/>
          <w:szCs w:val="23"/>
          <w:shd w:val="clear" w:color="auto" w:fill="FFFFFF"/>
        </w:rPr>
        <w:t xml:space="preserve"> related to MAP</w:t>
      </w:r>
      <w:r w:rsidR="00417296" w:rsidRPr="00675F72">
        <w:rPr>
          <w:sz w:val="23"/>
          <w:szCs w:val="23"/>
          <w:shd w:val="clear" w:color="auto" w:fill="FFFFFF"/>
        </w:rPr>
        <w:t>:</w:t>
      </w:r>
    </w:p>
    <w:p w14:paraId="69F4C2CE" w14:textId="77777777" w:rsidR="008C15E1" w:rsidRDefault="00935A4B" w:rsidP="007F0B07">
      <w:pPr>
        <w:pStyle w:val="a1Para"/>
        <w:numPr>
          <w:ilvl w:val="1"/>
          <w:numId w:val="61"/>
        </w:numPr>
        <w:spacing w:before="0" w:after="0"/>
        <w:rPr>
          <w:sz w:val="23"/>
          <w:szCs w:val="23"/>
        </w:rPr>
      </w:pPr>
      <w:r w:rsidRPr="008C15E1">
        <w:rPr>
          <w:sz w:val="23"/>
          <w:szCs w:val="23"/>
        </w:rPr>
        <w:t>Trained Certified Staff Policy;</w:t>
      </w:r>
    </w:p>
    <w:p w14:paraId="27137398" w14:textId="77777777" w:rsidR="008C15E1" w:rsidRPr="008C15E1" w:rsidRDefault="00B968E3" w:rsidP="007F0B07">
      <w:pPr>
        <w:pStyle w:val="a1Para"/>
        <w:numPr>
          <w:ilvl w:val="2"/>
          <w:numId w:val="61"/>
        </w:numPr>
        <w:spacing w:before="0" w:after="0"/>
        <w:rPr>
          <w:sz w:val="23"/>
          <w:szCs w:val="23"/>
        </w:rPr>
      </w:pPr>
      <w:r w:rsidRPr="008C15E1">
        <w:rPr>
          <w:sz w:val="23"/>
          <w:szCs w:val="23"/>
        </w:rPr>
        <w:t xml:space="preserve">The </w:t>
      </w:r>
      <w:r w:rsidR="00CA4EB0" w:rsidRPr="008C15E1">
        <w:rPr>
          <w:sz w:val="23"/>
          <w:szCs w:val="23"/>
        </w:rPr>
        <w:t>‘</w:t>
      </w:r>
      <w:r w:rsidRPr="008C15E1">
        <w:rPr>
          <w:sz w:val="23"/>
          <w:szCs w:val="23"/>
        </w:rPr>
        <w:t>Trained Certified Staff</w:t>
      </w:r>
      <w:r w:rsidR="00CA4EB0" w:rsidRPr="008C15E1">
        <w:rPr>
          <w:sz w:val="23"/>
          <w:szCs w:val="23"/>
        </w:rPr>
        <w:t>’ S</w:t>
      </w:r>
      <w:r w:rsidR="00DC3A6F" w:rsidRPr="008C15E1">
        <w:rPr>
          <w:sz w:val="23"/>
          <w:szCs w:val="23"/>
        </w:rPr>
        <w:t xml:space="preserve">ervice Provider </w:t>
      </w:r>
      <w:r w:rsidR="00935A4B" w:rsidRPr="008C15E1">
        <w:rPr>
          <w:sz w:val="23"/>
          <w:szCs w:val="23"/>
        </w:rPr>
        <w:t>Policy should include information that ens</w:t>
      </w:r>
      <w:r w:rsidR="006259AB" w:rsidRPr="008C15E1">
        <w:rPr>
          <w:sz w:val="23"/>
          <w:szCs w:val="23"/>
        </w:rPr>
        <w:t>ures that only</w:t>
      </w:r>
      <w:r w:rsidR="00213610" w:rsidRPr="008C15E1">
        <w:rPr>
          <w:sz w:val="23"/>
          <w:szCs w:val="23"/>
        </w:rPr>
        <w:t xml:space="preserve"> licensed staff and/or</w:t>
      </w:r>
      <w:r w:rsidR="006259AB" w:rsidRPr="008C15E1">
        <w:rPr>
          <w:sz w:val="23"/>
          <w:szCs w:val="23"/>
        </w:rPr>
        <w:t xml:space="preserve"> </w:t>
      </w:r>
      <w:r w:rsidR="00213610" w:rsidRPr="008C15E1">
        <w:rPr>
          <w:sz w:val="23"/>
          <w:szCs w:val="23"/>
        </w:rPr>
        <w:t>appropriately</w:t>
      </w:r>
      <w:r w:rsidR="00935A4B" w:rsidRPr="008C15E1">
        <w:rPr>
          <w:sz w:val="23"/>
          <w:szCs w:val="23"/>
        </w:rPr>
        <w:t xml:space="preserve"> trained </w:t>
      </w:r>
      <w:r w:rsidR="00213610" w:rsidRPr="008C15E1">
        <w:rPr>
          <w:sz w:val="23"/>
          <w:szCs w:val="23"/>
        </w:rPr>
        <w:t xml:space="preserve">Certified staff </w:t>
      </w:r>
      <w:r w:rsidR="00935A4B" w:rsidRPr="008C15E1">
        <w:rPr>
          <w:sz w:val="23"/>
          <w:szCs w:val="23"/>
        </w:rPr>
        <w:t>administer medication</w:t>
      </w:r>
      <w:r w:rsidR="0014251B" w:rsidRPr="008C15E1">
        <w:rPr>
          <w:sz w:val="23"/>
          <w:szCs w:val="23"/>
        </w:rPr>
        <w:t xml:space="preserve"> at the MAP Registered site</w:t>
      </w:r>
      <w:r w:rsidRPr="008C15E1">
        <w:rPr>
          <w:sz w:val="23"/>
          <w:szCs w:val="23"/>
        </w:rPr>
        <w:t>.  The Policy should also ensure</w:t>
      </w:r>
      <w:r w:rsidR="003C2D3B" w:rsidRPr="008C15E1">
        <w:rPr>
          <w:sz w:val="23"/>
          <w:szCs w:val="23"/>
        </w:rPr>
        <w:t xml:space="preserve"> training related to routes of administration (</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909E4" w:rsidRPr="008C15E1">
        <w:rPr>
          <w:i/>
          <w:sz w:val="23"/>
          <w:szCs w:val="23"/>
        </w:rPr>
        <w:t xml:space="preserve">ee </w:t>
      </w:r>
      <w:hyperlink w:anchor="StaffCertification" w:history="1">
        <w:r w:rsidR="001909E4" w:rsidRPr="008C15E1">
          <w:rPr>
            <w:rStyle w:val="Hyperlink"/>
            <w:i/>
            <w:sz w:val="23"/>
            <w:szCs w:val="23"/>
          </w:rPr>
          <w:t xml:space="preserve">Policy Section </w:t>
        </w:r>
        <w:r w:rsidR="0093492F" w:rsidRPr="008C15E1">
          <w:rPr>
            <w:rStyle w:val="Hyperlink"/>
            <w:i/>
            <w:sz w:val="23"/>
            <w:szCs w:val="23"/>
          </w:rPr>
          <w:t>0</w:t>
        </w:r>
        <w:r w:rsidR="00F93A02" w:rsidRPr="008C15E1">
          <w:rPr>
            <w:rStyle w:val="Hyperlink"/>
            <w:i/>
            <w:sz w:val="23"/>
            <w:szCs w:val="23"/>
          </w:rPr>
          <w:t>5</w:t>
        </w:r>
      </w:hyperlink>
      <w:r w:rsidR="00996F8E" w:rsidRPr="008C15E1">
        <w:rPr>
          <w:i/>
          <w:sz w:val="23"/>
          <w:szCs w:val="23"/>
        </w:rPr>
        <w:t xml:space="preserve"> and </w:t>
      </w:r>
      <w:hyperlink w:anchor="MedicationAdministration" w:history="1">
        <w:r w:rsidR="00996F8E" w:rsidRPr="008C15E1">
          <w:rPr>
            <w:rStyle w:val="Hyperlink"/>
            <w:i/>
            <w:sz w:val="23"/>
            <w:szCs w:val="23"/>
          </w:rPr>
          <w:t>Policy No. 1</w:t>
        </w:r>
        <w:r w:rsidR="00F93A02" w:rsidRPr="008C15E1">
          <w:rPr>
            <w:rStyle w:val="Hyperlink"/>
            <w:i/>
            <w:sz w:val="23"/>
            <w:szCs w:val="23"/>
          </w:rPr>
          <w:t>3</w:t>
        </w:r>
        <w:r w:rsidR="00996F8E" w:rsidRPr="008C15E1">
          <w:rPr>
            <w:rStyle w:val="Hyperlink"/>
            <w:i/>
            <w:sz w:val="23"/>
            <w:szCs w:val="23"/>
          </w:rPr>
          <w:t>-1</w:t>
        </w:r>
        <w:r w:rsidR="003C2D3B" w:rsidRPr="004B5A98">
          <w:rPr>
            <w:rStyle w:val="Hyperlink"/>
            <w:i/>
            <w:color w:val="auto"/>
            <w:sz w:val="23"/>
            <w:szCs w:val="23"/>
          </w:rPr>
          <w:t>)</w:t>
        </w:r>
        <w:r w:rsidR="00935A4B" w:rsidRPr="004B5A98">
          <w:rPr>
            <w:rStyle w:val="Hyperlink"/>
            <w:i/>
            <w:color w:val="auto"/>
            <w:sz w:val="23"/>
            <w:szCs w:val="23"/>
          </w:rPr>
          <w:t>.</w:t>
        </w:r>
      </w:hyperlink>
      <w:r w:rsidR="00E46DBD" w:rsidRPr="008C15E1">
        <w:rPr>
          <w:i/>
          <w:sz w:val="23"/>
          <w:szCs w:val="23"/>
        </w:rPr>
        <w:t xml:space="preserve"> </w:t>
      </w:r>
    </w:p>
    <w:p w14:paraId="2AFE881E" w14:textId="28B0F0D2" w:rsidR="00935A4B" w:rsidRPr="008C15E1" w:rsidRDefault="00E46DBD" w:rsidP="007F0B07">
      <w:pPr>
        <w:pStyle w:val="a1Para"/>
        <w:numPr>
          <w:ilvl w:val="3"/>
          <w:numId w:val="61"/>
        </w:numPr>
        <w:spacing w:before="0" w:after="0"/>
        <w:rPr>
          <w:sz w:val="23"/>
          <w:szCs w:val="23"/>
        </w:rPr>
      </w:pPr>
      <w:r w:rsidRPr="008C15E1">
        <w:rPr>
          <w:sz w:val="23"/>
          <w:szCs w:val="23"/>
        </w:rPr>
        <w:t xml:space="preserve">The Service Provider for the MAP Registered site must ensure that any individual who requires </w:t>
      </w:r>
      <w:r w:rsidR="0086015C" w:rsidRPr="008C15E1">
        <w:rPr>
          <w:sz w:val="23"/>
          <w:szCs w:val="23"/>
        </w:rPr>
        <w:t xml:space="preserve">administration of their medication or </w:t>
      </w:r>
      <w:r w:rsidRPr="008C15E1">
        <w:rPr>
          <w:sz w:val="23"/>
          <w:szCs w:val="23"/>
        </w:rPr>
        <w:t>assistance with medication administration has</w:t>
      </w:r>
      <w:r w:rsidR="00213610" w:rsidRPr="008C15E1">
        <w:rPr>
          <w:sz w:val="23"/>
          <w:szCs w:val="23"/>
        </w:rPr>
        <w:t xml:space="preserve"> licensed nurses and/or</w:t>
      </w:r>
      <w:r w:rsidRPr="008C15E1">
        <w:rPr>
          <w:sz w:val="23"/>
          <w:szCs w:val="23"/>
        </w:rPr>
        <w:t xml:space="preserve"> </w:t>
      </w:r>
      <w:r w:rsidR="00213610" w:rsidRPr="008C15E1">
        <w:rPr>
          <w:sz w:val="23"/>
          <w:szCs w:val="23"/>
        </w:rPr>
        <w:t xml:space="preserve">appropriately </w:t>
      </w:r>
      <w:r w:rsidRPr="008C15E1">
        <w:rPr>
          <w:sz w:val="23"/>
          <w:szCs w:val="23"/>
        </w:rPr>
        <w:t>trained Certifi</w:t>
      </w:r>
      <w:r w:rsidR="00213610" w:rsidRPr="008C15E1">
        <w:rPr>
          <w:sz w:val="23"/>
          <w:szCs w:val="23"/>
        </w:rPr>
        <w:t xml:space="preserve">ed staff </w:t>
      </w:r>
      <w:r w:rsidRPr="008C15E1">
        <w:rPr>
          <w:sz w:val="23"/>
          <w:szCs w:val="23"/>
        </w:rPr>
        <w:t>on-site during timelines when medications are to be administered.</w:t>
      </w:r>
    </w:p>
    <w:p w14:paraId="62A198F7" w14:textId="77777777" w:rsidR="008C15E1" w:rsidRPr="008C15E1" w:rsidRDefault="00417296" w:rsidP="007F0B07">
      <w:pPr>
        <w:pStyle w:val="abPara"/>
        <w:numPr>
          <w:ilvl w:val="1"/>
          <w:numId w:val="61"/>
        </w:numPr>
        <w:rPr>
          <w:i/>
          <w:sz w:val="23"/>
          <w:szCs w:val="23"/>
        </w:rPr>
      </w:pPr>
      <w:r w:rsidRPr="00BA111E">
        <w:rPr>
          <w:sz w:val="23"/>
          <w:szCs w:val="23"/>
        </w:rPr>
        <w:t>Access to MAP Consultants</w:t>
      </w:r>
      <w:r w:rsidR="00570CD1" w:rsidRPr="00BA111E">
        <w:rPr>
          <w:sz w:val="23"/>
          <w:szCs w:val="23"/>
        </w:rPr>
        <w:t xml:space="preserve"> Policy;</w:t>
      </w:r>
    </w:p>
    <w:p w14:paraId="281760B6" w14:textId="277585FA" w:rsidR="00417296" w:rsidRPr="008C15E1" w:rsidRDefault="00CE3BD0" w:rsidP="007F0B07">
      <w:pPr>
        <w:pStyle w:val="abPara"/>
        <w:numPr>
          <w:ilvl w:val="2"/>
          <w:numId w:val="61"/>
        </w:numPr>
        <w:rPr>
          <w:i/>
          <w:sz w:val="23"/>
          <w:szCs w:val="23"/>
        </w:rPr>
      </w:pPr>
      <w:r w:rsidRPr="008C15E1">
        <w:rPr>
          <w:sz w:val="23"/>
          <w:szCs w:val="23"/>
        </w:rPr>
        <w:t xml:space="preserve">The </w:t>
      </w:r>
      <w:r w:rsidR="00893EDD" w:rsidRPr="008C15E1">
        <w:rPr>
          <w:sz w:val="23"/>
          <w:szCs w:val="23"/>
        </w:rPr>
        <w:t>‘</w:t>
      </w:r>
      <w:r w:rsidRPr="008C15E1">
        <w:rPr>
          <w:sz w:val="23"/>
          <w:szCs w:val="23"/>
        </w:rPr>
        <w:t>Access to MAP Consultants</w:t>
      </w:r>
      <w:r w:rsidR="00893EDD" w:rsidRPr="008C15E1">
        <w:rPr>
          <w:sz w:val="23"/>
          <w:szCs w:val="23"/>
        </w:rPr>
        <w:t xml:space="preserve">’ </w:t>
      </w:r>
      <w:r w:rsidR="00DC3A6F" w:rsidRPr="008C15E1">
        <w:rPr>
          <w:sz w:val="23"/>
          <w:szCs w:val="23"/>
        </w:rPr>
        <w:t>Service Provider</w:t>
      </w:r>
      <w:r w:rsidRPr="008C15E1">
        <w:rPr>
          <w:sz w:val="23"/>
          <w:szCs w:val="23"/>
        </w:rPr>
        <w:t xml:space="preserve"> P</w:t>
      </w:r>
      <w:r w:rsidR="00570CD1" w:rsidRPr="008C15E1">
        <w:rPr>
          <w:sz w:val="23"/>
          <w:szCs w:val="23"/>
        </w:rPr>
        <w:t xml:space="preserve">olicy should include information regarding </w:t>
      </w:r>
      <w:r w:rsidR="0014251B" w:rsidRPr="008C15E1">
        <w:rPr>
          <w:sz w:val="23"/>
          <w:szCs w:val="23"/>
        </w:rPr>
        <w:t xml:space="preserve">how </w:t>
      </w:r>
      <w:r w:rsidRPr="008C15E1">
        <w:rPr>
          <w:sz w:val="23"/>
          <w:szCs w:val="23"/>
        </w:rPr>
        <w:t xml:space="preserve">MAP </w:t>
      </w:r>
      <w:r w:rsidR="00570CD1" w:rsidRPr="008C15E1">
        <w:rPr>
          <w:sz w:val="23"/>
          <w:szCs w:val="23"/>
        </w:rPr>
        <w:t xml:space="preserve">Certified staff </w:t>
      </w:r>
      <w:r w:rsidR="0014251B" w:rsidRPr="008C15E1">
        <w:rPr>
          <w:sz w:val="23"/>
          <w:szCs w:val="23"/>
        </w:rPr>
        <w:t xml:space="preserve">will have </w:t>
      </w:r>
      <w:r w:rsidR="00570CD1" w:rsidRPr="008C15E1">
        <w:rPr>
          <w:sz w:val="23"/>
          <w:szCs w:val="23"/>
        </w:rPr>
        <w:t>access to MAP Consultants</w:t>
      </w:r>
      <w:r w:rsidR="00417296" w:rsidRPr="008C15E1">
        <w:rPr>
          <w:sz w:val="23"/>
          <w:szCs w:val="23"/>
        </w:rPr>
        <w:t xml:space="preserve"> twenty-four hours a day, seven days a week</w:t>
      </w:r>
      <w:r w:rsidR="00970804" w:rsidRPr="008C15E1">
        <w:rPr>
          <w:sz w:val="23"/>
          <w:szCs w:val="23"/>
        </w:rPr>
        <w:t xml:space="preserve"> </w:t>
      </w:r>
      <w:r w:rsidR="002D12A4" w:rsidRPr="008C15E1">
        <w:rPr>
          <w:sz w:val="23"/>
          <w:szCs w:val="23"/>
        </w:rPr>
        <w:t>(i.e., 24-7)</w:t>
      </w:r>
      <w:r w:rsidR="00316C7C" w:rsidRPr="008C15E1">
        <w:rPr>
          <w:sz w:val="23"/>
          <w:szCs w:val="23"/>
        </w:rPr>
        <w:t>,</w:t>
      </w:r>
      <w:r w:rsidR="00970804" w:rsidRPr="008C15E1">
        <w:rPr>
          <w:sz w:val="23"/>
          <w:szCs w:val="23"/>
        </w:rPr>
        <w:t xml:space="preserve"> </w:t>
      </w:r>
      <w:r w:rsidR="0016409A" w:rsidRPr="008C15E1">
        <w:rPr>
          <w:sz w:val="23"/>
          <w:szCs w:val="23"/>
        </w:rPr>
        <w:t>(</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6409A" w:rsidRPr="008C15E1">
        <w:rPr>
          <w:i/>
          <w:sz w:val="23"/>
          <w:szCs w:val="23"/>
        </w:rPr>
        <w:t xml:space="preserve">ee </w:t>
      </w:r>
      <w:hyperlink w:anchor="RoleOfMAPConsultant" w:history="1">
        <w:r w:rsidR="0016409A" w:rsidRPr="008C15E1">
          <w:rPr>
            <w:rStyle w:val="Hyperlink"/>
            <w:i/>
            <w:sz w:val="23"/>
            <w:szCs w:val="23"/>
          </w:rPr>
          <w:t>P</w:t>
        </w:r>
        <w:r w:rsidR="00417296" w:rsidRPr="008C15E1">
          <w:rPr>
            <w:rStyle w:val="Hyperlink"/>
            <w:i/>
            <w:sz w:val="23"/>
            <w:szCs w:val="23"/>
          </w:rPr>
          <w:t>olicy</w:t>
        </w:r>
        <w:r w:rsidR="0016409A" w:rsidRPr="008C15E1">
          <w:rPr>
            <w:rStyle w:val="Hyperlink"/>
            <w:i/>
            <w:sz w:val="23"/>
            <w:szCs w:val="23"/>
          </w:rPr>
          <w:t xml:space="preserve"> No.</w:t>
        </w:r>
        <w:r w:rsidR="00417296" w:rsidRPr="008C15E1">
          <w:rPr>
            <w:rStyle w:val="Hyperlink"/>
            <w:i/>
            <w:sz w:val="23"/>
            <w:szCs w:val="23"/>
          </w:rPr>
          <w:t xml:space="preserve"> </w:t>
        </w:r>
        <w:r w:rsidR="00B968E3" w:rsidRPr="008C15E1">
          <w:rPr>
            <w:rStyle w:val="Hyperlink"/>
            <w:i/>
            <w:sz w:val="23"/>
            <w:szCs w:val="23"/>
          </w:rPr>
          <w:t>0</w:t>
        </w:r>
        <w:r w:rsidR="00F93A02" w:rsidRPr="008C15E1">
          <w:rPr>
            <w:rStyle w:val="Hyperlink"/>
            <w:i/>
            <w:sz w:val="23"/>
            <w:szCs w:val="23"/>
          </w:rPr>
          <w:t>7</w:t>
        </w:r>
        <w:r w:rsidR="00B968E3" w:rsidRPr="008C15E1">
          <w:rPr>
            <w:rStyle w:val="Hyperlink"/>
            <w:i/>
            <w:sz w:val="23"/>
            <w:szCs w:val="23"/>
          </w:rPr>
          <w:t>-1</w:t>
        </w:r>
      </w:hyperlink>
      <w:r w:rsidRPr="008C15E1">
        <w:rPr>
          <w:i/>
          <w:sz w:val="23"/>
          <w:szCs w:val="23"/>
        </w:rPr>
        <w:t>).</w:t>
      </w:r>
    </w:p>
    <w:p w14:paraId="7FCFC75D" w14:textId="77777777" w:rsidR="008C15E1" w:rsidRDefault="00417296" w:rsidP="007F0B07">
      <w:pPr>
        <w:pStyle w:val="abPara"/>
        <w:numPr>
          <w:ilvl w:val="1"/>
          <w:numId w:val="61"/>
        </w:numPr>
        <w:rPr>
          <w:sz w:val="23"/>
          <w:szCs w:val="23"/>
        </w:rPr>
      </w:pPr>
      <w:r w:rsidRPr="00BA111E">
        <w:rPr>
          <w:sz w:val="23"/>
          <w:szCs w:val="23"/>
        </w:rPr>
        <w:t>Medical Emergencies Related to Medication Administration</w:t>
      </w:r>
      <w:r w:rsidR="0014251B" w:rsidRPr="00BA111E">
        <w:rPr>
          <w:sz w:val="23"/>
          <w:szCs w:val="23"/>
        </w:rPr>
        <w:t xml:space="preserve"> Policy</w:t>
      </w:r>
      <w:r w:rsidRPr="00BA111E">
        <w:rPr>
          <w:sz w:val="23"/>
          <w:szCs w:val="23"/>
        </w:rPr>
        <w:t>;</w:t>
      </w:r>
    </w:p>
    <w:p w14:paraId="2DF4CFED" w14:textId="77777777" w:rsidR="008C15E1" w:rsidRDefault="00570CD1" w:rsidP="007F0B07">
      <w:pPr>
        <w:pStyle w:val="abPara"/>
        <w:numPr>
          <w:ilvl w:val="2"/>
          <w:numId w:val="61"/>
        </w:numPr>
        <w:rPr>
          <w:sz w:val="23"/>
          <w:szCs w:val="23"/>
        </w:rPr>
      </w:pPr>
      <w:r w:rsidRPr="008C15E1">
        <w:rPr>
          <w:sz w:val="23"/>
          <w:szCs w:val="23"/>
        </w:rPr>
        <w:t xml:space="preserve">The </w:t>
      </w:r>
      <w:r w:rsidR="00893EDD" w:rsidRPr="008C15E1">
        <w:rPr>
          <w:sz w:val="23"/>
          <w:szCs w:val="23"/>
        </w:rPr>
        <w:t>‘</w:t>
      </w:r>
      <w:r w:rsidRPr="008C15E1">
        <w:rPr>
          <w:sz w:val="23"/>
          <w:szCs w:val="23"/>
        </w:rPr>
        <w:t>Medical Emergencies Relate</w:t>
      </w:r>
      <w:r w:rsidR="00893EDD" w:rsidRPr="008C15E1">
        <w:rPr>
          <w:sz w:val="23"/>
          <w:szCs w:val="23"/>
        </w:rPr>
        <w:t xml:space="preserve">d to Medication Administration’ </w:t>
      </w:r>
      <w:r w:rsidR="00DC3A6F" w:rsidRPr="008C15E1">
        <w:rPr>
          <w:sz w:val="23"/>
          <w:szCs w:val="23"/>
        </w:rPr>
        <w:t xml:space="preserve">Service Provider </w:t>
      </w:r>
      <w:r w:rsidR="00CE3BD0" w:rsidRPr="008C15E1">
        <w:rPr>
          <w:sz w:val="23"/>
          <w:szCs w:val="23"/>
        </w:rPr>
        <w:t>P</w:t>
      </w:r>
      <w:r w:rsidRPr="008C15E1">
        <w:rPr>
          <w:sz w:val="23"/>
          <w:szCs w:val="23"/>
        </w:rPr>
        <w:t xml:space="preserve">olicy should include information regarding </w:t>
      </w:r>
      <w:r w:rsidR="00666249" w:rsidRPr="008C15E1">
        <w:rPr>
          <w:sz w:val="23"/>
          <w:szCs w:val="23"/>
        </w:rPr>
        <w:t xml:space="preserve">the administrative procedures </w:t>
      </w:r>
      <w:r w:rsidRPr="008C15E1">
        <w:rPr>
          <w:sz w:val="23"/>
          <w:szCs w:val="23"/>
        </w:rPr>
        <w:t>to follow if there is a medical emergency related to medication administration.</w:t>
      </w:r>
      <w:r w:rsidR="00CE3BD0" w:rsidRPr="008C15E1">
        <w:rPr>
          <w:sz w:val="23"/>
          <w:szCs w:val="23"/>
        </w:rPr>
        <w:t xml:space="preserve">  </w:t>
      </w:r>
    </w:p>
    <w:p w14:paraId="48DFBAA1" w14:textId="08047478" w:rsidR="00570CD1" w:rsidRPr="008C15E1" w:rsidRDefault="00CE3BD0" w:rsidP="007F0B07">
      <w:pPr>
        <w:pStyle w:val="abPara"/>
        <w:numPr>
          <w:ilvl w:val="3"/>
          <w:numId w:val="61"/>
        </w:numPr>
        <w:rPr>
          <w:sz w:val="23"/>
          <w:szCs w:val="23"/>
        </w:rPr>
      </w:pPr>
      <w:r w:rsidRPr="008C15E1">
        <w:rPr>
          <w:sz w:val="23"/>
          <w:szCs w:val="23"/>
        </w:rPr>
        <w:t>The P</w:t>
      </w:r>
      <w:r w:rsidR="0014251B" w:rsidRPr="008C15E1">
        <w:rPr>
          <w:sz w:val="23"/>
          <w:szCs w:val="23"/>
        </w:rPr>
        <w:t>olicy should include</w:t>
      </w:r>
      <w:r w:rsidRPr="008C15E1">
        <w:rPr>
          <w:sz w:val="23"/>
          <w:szCs w:val="23"/>
        </w:rPr>
        <w:t xml:space="preserve"> how the Service Provider will</w:t>
      </w:r>
      <w:r w:rsidR="00666249" w:rsidRPr="008C15E1">
        <w:rPr>
          <w:sz w:val="23"/>
          <w:szCs w:val="23"/>
        </w:rPr>
        <w:t xml:space="preserve"> ensure that there is a current listing o</w:t>
      </w:r>
      <w:r w:rsidR="00893EDD" w:rsidRPr="008C15E1">
        <w:rPr>
          <w:sz w:val="23"/>
          <w:szCs w:val="23"/>
        </w:rPr>
        <w:t>f emergency contact information</w:t>
      </w:r>
      <w:r w:rsidR="00666249" w:rsidRPr="008C15E1">
        <w:rPr>
          <w:sz w:val="23"/>
          <w:szCs w:val="23"/>
        </w:rPr>
        <w:t xml:space="preserve"> (e.g., </w:t>
      </w:r>
      <w:r w:rsidR="00E00269" w:rsidRPr="008C15E1">
        <w:rPr>
          <w:sz w:val="23"/>
          <w:szCs w:val="23"/>
        </w:rPr>
        <w:t xml:space="preserve">911, Poison Control, </w:t>
      </w:r>
      <w:r w:rsidR="00666249" w:rsidRPr="008C15E1">
        <w:rPr>
          <w:sz w:val="23"/>
          <w:szCs w:val="23"/>
        </w:rPr>
        <w:t xml:space="preserve">MAP Consultants, including Authorized Prescribers/Health Care Providers with contact numbers, etc.) readily available to </w:t>
      </w:r>
      <w:r w:rsidRPr="008C15E1">
        <w:rPr>
          <w:sz w:val="23"/>
          <w:szCs w:val="23"/>
        </w:rPr>
        <w:t xml:space="preserve">MAP Certified </w:t>
      </w:r>
      <w:r w:rsidR="00666249" w:rsidRPr="008C15E1">
        <w:rPr>
          <w:sz w:val="23"/>
          <w:szCs w:val="23"/>
        </w:rPr>
        <w:t>st</w:t>
      </w:r>
      <w:r w:rsidRPr="008C15E1">
        <w:rPr>
          <w:sz w:val="23"/>
          <w:szCs w:val="23"/>
        </w:rPr>
        <w:t>aff that</w:t>
      </w:r>
      <w:r w:rsidR="00666249" w:rsidRPr="008C15E1">
        <w:rPr>
          <w:sz w:val="23"/>
          <w:szCs w:val="23"/>
        </w:rPr>
        <w:t xml:space="preserve"> clearly indicates who should be contacted on a </w:t>
      </w:r>
      <w:r w:rsidR="00E00269" w:rsidRPr="008C15E1">
        <w:rPr>
          <w:sz w:val="23"/>
          <w:szCs w:val="23"/>
        </w:rPr>
        <w:t>twenty-four</w:t>
      </w:r>
      <w:r w:rsidR="00666249" w:rsidRPr="008C15E1">
        <w:rPr>
          <w:sz w:val="23"/>
          <w:szCs w:val="23"/>
        </w:rPr>
        <w:t xml:space="preserve"> hours a day, seven days a week</w:t>
      </w:r>
      <w:r w:rsidR="00E00269" w:rsidRPr="008C15E1">
        <w:rPr>
          <w:sz w:val="23"/>
          <w:szCs w:val="23"/>
        </w:rPr>
        <w:t xml:space="preserve"> (i.e., 24-7)</w:t>
      </w:r>
      <w:r w:rsidR="00666249" w:rsidRPr="008C15E1">
        <w:rPr>
          <w:sz w:val="23"/>
          <w:szCs w:val="23"/>
        </w:rPr>
        <w:t xml:space="preserve"> basis</w:t>
      </w:r>
      <w:r w:rsidR="00D83931" w:rsidRPr="008C15E1">
        <w:rPr>
          <w:sz w:val="23"/>
          <w:szCs w:val="23"/>
        </w:rPr>
        <w:t xml:space="preserve"> (</w:t>
      </w:r>
      <w:r w:rsidR="00D83931" w:rsidRPr="008C15E1">
        <w:rPr>
          <w:i/>
          <w:sz w:val="23"/>
          <w:szCs w:val="23"/>
        </w:rPr>
        <w:t xml:space="preserve">For full </w:t>
      </w:r>
      <w:r w:rsidR="00E00269" w:rsidRPr="008C15E1">
        <w:rPr>
          <w:i/>
          <w:sz w:val="23"/>
          <w:szCs w:val="23"/>
        </w:rPr>
        <w:t>requirements, see</w:t>
      </w:r>
      <w:r w:rsidR="00D83931" w:rsidRPr="008C15E1">
        <w:rPr>
          <w:i/>
          <w:sz w:val="23"/>
          <w:szCs w:val="23"/>
        </w:rPr>
        <w:t xml:space="preserve"> </w:t>
      </w:r>
      <w:hyperlink w:anchor="PrepForSiteRegistration" w:history="1">
        <w:r w:rsidR="00D83931" w:rsidRPr="008C15E1">
          <w:rPr>
            <w:rStyle w:val="Hyperlink"/>
            <w:i/>
            <w:sz w:val="23"/>
            <w:szCs w:val="23"/>
          </w:rPr>
          <w:t>Policy</w:t>
        </w:r>
        <w:r w:rsidR="00970804" w:rsidRPr="008C15E1">
          <w:rPr>
            <w:rStyle w:val="Hyperlink"/>
            <w:i/>
            <w:sz w:val="23"/>
            <w:szCs w:val="23"/>
          </w:rPr>
          <w:t xml:space="preserve"> No.</w:t>
        </w:r>
        <w:r w:rsidR="00D83931" w:rsidRPr="008C15E1">
          <w:rPr>
            <w:rStyle w:val="Hyperlink"/>
            <w:i/>
            <w:sz w:val="23"/>
            <w:szCs w:val="23"/>
          </w:rPr>
          <w:t xml:space="preserve"> </w:t>
        </w:r>
        <w:r w:rsidR="00970804" w:rsidRPr="008C15E1">
          <w:rPr>
            <w:rStyle w:val="Hyperlink"/>
            <w:i/>
            <w:sz w:val="23"/>
            <w:szCs w:val="23"/>
          </w:rPr>
          <w:t>0</w:t>
        </w:r>
        <w:r w:rsidR="00F93A02" w:rsidRPr="008C15E1">
          <w:rPr>
            <w:rStyle w:val="Hyperlink"/>
            <w:i/>
            <w:sz w:val="23"/>
            <w:szCs w:val="23"/>
          </w:rPr>
          <w:t>3</w:t>
        </w:r>
        <w:r w:rsidR="00970804" w:rsidRPr="008C15E1">
          <w:rPr>
            <w:rStyle w:val="Hyperlink"/>
            <w:i/>
            <w:sz w:val="23"/>
            <w:szCs w:val="23"/>
          </w:rPr>
          <w:t>-3</w:t>
        </w:r>
      </w:hyperlink>
      <w:r w:rsidR="004B2B02" w:rsidRPr="008C15E1">
        <w:rPr>
          <w:i/>
          <w:sz w:val="23"/>
          <w:szCs w:val="23"/>
        </w:rPr>
        <w:t xml:space="preserve">, </w:t>
      </w:r>
      <w:hyperlink w:anchor="RoleOfMAPConsultant" w:history="1">
        <w:r w:rsidR="004B2B02" w:rsidRPr="008C15E1">
          <w:rPr>
            <w:rStyle w:val="Hyperlink"/>
            <w:i/>
            <w:sz w:val="23"/>
            <w:szCs w:val="23"/>
          </w:rPr>
          <w:t>Policy No. 0</w:t>
        </w:r>
        <w:r w:rsidR="00F93A02" w:rsidRPr="008C15E1">
          <w:rPr>
            <w:rStyle w:val="Hyperlink"/>
            <w:i/>
            <w:sz w:val="23"/>
            <w:szCs w:val="23"/>
          </w:rPr>
          <w:t>7</w:t>
        </w:r>
        <w:r w:rsidR="004B2B02" w:rsidRPr="008C15E1">
          <w:rPr>
            <w:rStyle w:val="Hyperlink"/>
            <w:i/>
            <w:sz w:val="23"/>
            <w:szCs w:val="23"/>
          </w:rPr>
          <w:t>-1</w:t>
        </w:r>
      </w:hyperlink>
      <w:r w:rsidR="004B2B02" w:rsidRPr="008C15E1">
        <w:rPr>
          <w:i/>
          <w:sz w:val="23"/>
          <w:szCs w:val="23"/>
        </w:rPr>
        <w:t>,</w:t>
      </w:r>
      <w:r w:rsidR="00970804" w:rsidRPr="008C15E1">
        <w:rPr>
          <w:i/>
          <w:sz w:val="23"/>
          <w:szCs w:val="23"/>
        </w:rPr>
        <w:t xml:space="preserve"> and </w:t>
      </w:r>
      <w:hyperlink w:anchor="MORs" w:history="1">
        <w:r w:rsidR="00970804" w:rsidRPr="008C15E1">
          <w:rPr>
            <w:rStyle w:val="Hyperlink"/>
            <w:i/>
            <w:sz w:val="23"/>
            <w:szCs w:val="23"/>
          </w:rPr>
          <w:t xml:space="preserve">Policy </w:t>
        </w:r>
        <w:r w:rsidR="00D83931" w:rsidRPr="008C15E1">
          <w:rPr>
            <w:rStyle w:val="Hyperlink"/>
            <w:i/>
            <w:sz w:val="23"/>
            <w:szCs w:val="23"/>
          </w:rPr>
          <w:t>Section 1</w:t>
        </w:r>
        <w:r w:rsidR="00F93A02" w:rsidRPr="008C15E1">
          <w:rPr>
            <w:rStyle w:val="Hyperlink"/>
            <w:i/>
            <w:sz w:val="23"/>
            <w:szCs w:val="23"/>
          </w:rPr>
          <w:t>7</w:t>
        </w:r>
      </w:hyperlink>
      <w:r w:rsidR="00D83931" w:rsidRPr="008C15E1">
        <w:rPr>
          <w:i/>
          <w:sz w:val="23"/>
          <w:szCs w:val="23"/>
        </w:rPr>
        <w:t>)</w:t>
      </w:r>
      <w:r w:rsidRPr="008C15E1">
        <w:rPr>
          <w:sz w:val="23"/>
          <w:szCs w:val="23"/>
        </w:rPr>
        <w:t>.</w:t>
      </w:r>
      <w:r w:rsidR="00666249" w:rsidRPr="008C15E1">
        <w:rPr>
          <w:sz w:val="23"/>
          <w:szCs w:val="23"/>
        </w:rPr>
        <w:t xml:space="preserve"> </w:t>
      </w:r>
    </w:p>
    <w:p w14:paraId="487ACE2A" w14:textId="77777777" w:rsidR="008C15E1" w:rsidRDefault="00E92F0C" w:rsidP="007F0B07">
      <w:pPr>
        <w:pStyle w:val="abPara"/>
        <w:numPr>
          <w:ilvl w:val="1"/>
          <w:numId w:val="61"/>
        </w:numPr>
        <w:rPr>
          <w:sz w:val="23"/>
          <w:szCs w:val="23"/>
        </w:rPr>
      </w:pPr>
      <w:r w:rsidRPr="00F03183">
        <w:rPr>
          <w:sz w:val="23"/>
          <w:szCs w:val="23"/>
        </w:rPr>
        <w:t>Transcription of Medication Management System Policy;</w:t>
      </w:r>
    </w:p>
    <w:p w14:paraId="1C719D47" w14:textId="3480B3B4" w:rsidR="00E92F0C" w:rsidRPr="008C15E1" w:rsidRDefault="00E92F0C" w:rsidP="007F0B07">
      <w:pPr>
        <w:pStyle w:val="abPara"/>
        <w:numPr>
          <w:ilvl w:val="2"/>
          <w:numId w:val="61"/>
        </w:numPr>
        <w:rPr>
          <w:sz w:val="23"/>
          <w:szCs w:val="23"/>
        </w:rPr>
      </w:pPr>
      <w:r w:rsidRPr="008C15E1">
        <w:rPr>
          <w:sz w:val="23"/>
          <w:szCs w:val="23"/>
        </w:rPr>
        <w:t xml:space="preserve">The ‘Transcription of Medication Management System’ Service Provider Policy should include the procedure for transcription trained Certified staff to follow when Health Care Provider Orders are obtained. The Policy should include how the Service Provider will ensure that Certified staff responsible for the Transcription of medication HCP Orders are appropriately trained; that there is a process for contacting a MAP Consultant if issues or concerns occur during the Transcription of HCP Orders; how changes in HCP Orders are communicated to all Certified and licensed staff responsible for Medication Administration, etc. </w:t>
      </w:r>
      <w:r w:rsidRPr="008C15E1">
        <w:rPr>
          <w:i/>
          <w:sz w:val="23"/>
          <w:szCs w:val="23"/>
        </w:rPr>
        <w:t xml:space="preserve">(For full requirements, see </w:t>
      </w:r>
      <w:hyperlink w:anchor="ServiceProviderTranscription" w:history="1">
        <w:r w:rsidRPr="008C15E1">
          <w:rPr>
            <w:rStyle w:val="Hyperlink"/>
            <w:i/>
            <w:sz w:val="23"/>
            <w:szCs w:val="23"/>
          </w:rPr>
          <w:t>Policy No. 1</w:t>
        </w:r>
        <w:r w:rsidR="00F93A02" w:rsidRPr="008C15E1">
          <w:rPr>
            <w:rStyle w:val="Hyperlink"/>
            <w:i/>
            <w:sz w:val="23"/>
            <w:szCs w:val="23"/>
          </w:rPr>
          <w:t>1</w:t>
        </w:r>
        <w:r w:rsidRPr="008C15E1">
          <w:rPr>
            <w:rStyle w:val="Hyperlink"/>
            <w:i/>
            <w:sz w:val="23"/>
            <w:szCs w:val="23"/>
          </w:rPr>
          <w:t>-3</w:t>
        </w:r>
      </w:hyperlink>
      <w:r w:rsidRPr="008C15E1">
        <w:rPr>
          <w:i/>
          <w:sz w:val="23"/>
          <w:szCs w:val="23"/>
        </w:rPr>
        <w:t>).</w:t>
      </w:r>
      <w:r w:rsidRPr="008C15E1">
        <w:rPr>
          <w:sz w:val="23"/>
          <w:szCs w:val="23"/>
        </w:rPr>
        <w:t xml:space="preserve"> </w:t>
      </w:r>
    </w:p>
    <w:p w14:paraId="10B83A3B" w14:textId="77777777" w:rsidR="008C15E1" w:rsidRDefault="00417296" w:rsidP="007F0B07">
      <w:pPr>
        <w:pStyle w:val="abPara"/>
        <w:numPr>
          <w:ilvl w:val="1"/>
          <w:numId w:val="61"/>
        </w:numPr>
        <w:rPr>
          <w:sz w:val="23"/>
          <w:szCs w:val="23"/>
        </w:rPr>
      </w:pPr>
      <w:r w:rsidRPr="00BA111E">
        <w:rPr>
          <w:sz w:val="23"/>
          <w:szCs w:val="23"/>
        </w:rPr>
        <w:t xml:space="preserve">Leave of Absence </w:t>
      </w:r>
      <w:r w:rsidR="0016409A" w:rsidRPr="00BA111E">
        <w:rPr>
          <w:sz w:val="23"/>
          <w:szCs w:val="23"/>
        </w:rPr>
        <w:t>(LOA)</w:t>
      </w:r>
      <w:r w:rsidR="0062082E" w:rsidRPr="00BA111E">
        <w:rPr>
          <w:sz w:val="23"/>
          <w:szCs w:val="23"/>
        </w:rPr>
        <w:t xml:space="preserve"> Policy</w:t>
      </w:r>
      <w:r w:rsidRPr="00BA111E">
        <w:rPr>
          <w:i/>
          <w:sz w:val="23"/>
          <w:szCs w:val="23"/>
        </w:rPr>
        <w:t>;</w:t>
      </w:r>
      <w:r w:rsidRPr="00BA111E">
        <w:rPr>
          <w:sz w:val="23"/>
          <w:szCs w:val="23"/>
        </w:rPr>
        <w:t xml:space="preserve"> </w:t>
      </w:r>
    </w:p>
    <w:p w14:paraId="38DB45FD" w14:textId="77777777" w:rsidR="008C15E1" w:rsidRDefault="00E00269" w:rsidP="007F0B07">
      <w:pPr>
        <w:pStyle w:val="abPara"/>
        <w:numPr>
          <w:ilvl w:val="2"/>
          <w:numId w:val="61"/>
        </w:numPr>
        <w:rPr>
          <w:sz w:val="23"/>
          <w:szCs w:val="23"/>
        </w:rPr>
      </w:pPr>
      <w:r w:rsidRPr="008C15E1">
        <w:rPr>
          <w:sz w:val="23"/>
          <w:szCs w:val="23"/>
        </w:rPr>
        <w:t xml:space="preserve">The </w:t>
      </w:r>
      <w:r w:rsidR="00893EDD" w:rsidRPr="008C15E1">
        <w:rPr>
          <w:sz w:val="23"/>
          <w:szCs w:val="23"/>
        </w:rPr>
        <w:t xml:space="preserve">‘Leave of Absence’ </w:t>
      </w:r>
      <w:r w:rsidR="00DC3A6F" w:rsidRPr="008C15E1">
        <w:rPr>
          <w:sz w:val="23"/>
          <w:szCs w:val="23"/>
        </w:rPr>
        <w:t xml:space="preserve">Service Provider </w:t>
      </w:r>
      <w:r w:rsidR="00CE3BD0" w:rsidRPr="008C15E1">
        <w:rPr>
          <w:sz w:val="23"/>
          <w:szCs w:val="23"/>
        </w:rPr>
        <w:t>P</w:t>
      </w:r>
      <w:r w:rsidR="0016409A" w:rsidRPr="008C15E1">
        <w:rPr>
          <w:sz w:val="23"/>
          <w:szCs w:val="23"/>
        </w:rPr>
        <w:t>olicy should include</w:t>
      </w:r>
      <w:r w:rsidR="00935A4B" w:rsidRPr="008C15E1">
        <w:rPr>
          <w:sz w:val="23"/>
          <w:szCs w:val="23"/>
        </w:rPr>
        <w:t xml:space="preserve"> the procedure </w:t>
      </w:r>
      <w:r w:rsidRPr="008C15E1">
        <w:rPr>
          <w:sz w:val="23"/>
          <w:szCs w:val="23"/>
        </w:rPr>
        <w:t xml:space="preserve">Certified/licensed </w:t>
      </w:r>
      <w:r w:rsidR="00CE3BD0" w:rsidRPr="008C15E1">
        <w:rPr>
          <w:sz w:val="23"/>
          <w:szCs w:val="23"/>
        </w:rPr>
        <w:t>staff should follow to obtain, prepare</w:t>
      </w:r>
      <w:r w:rsidR="00935A4B" w:rsidRPr="008C15E1">
        <w:rPr>
          <w:sz w:val="23"/>
          <w:szCs w:val="23"/>
        </w:rPr>
        <w:t xml:space="preserve">, and </w:t>
      </w:r>
      <w:r w:rsidR="00CE3BD0" w:rsidRPr="008C15E1">
        <w:rPr>
          <w:sz w:val="23"/>
          <w:szCs w:val="23"/>
        </w:rPr>
        <w:t>transfer</w:t>
      </w:r>
      <w:r w:rsidR="00935A4B" w:rsidRPr="008C15E1">
        <w:rPr>
          <w:sz w:val="23"/>
          <w:szCs w:val="23"/>
        </w:rPr>
        <w:t xml:space="preserve"> LOA medication</w:t>
      </w:r>
      <w:r w:rsidR="00CE3BD0" w:rsidRPr="008C15E1">
        <w:rPr>
          <w:sz w:val="23"/>
          <w:szCs w:val="23"/>
        </w:rPr>
        <w:t xml:space="preserve">.  </w:t>
      </w:r>
      <w:r w:rsidR="0093492F" w:rsidRPr="008C15E1">
        <w:rPr>
          <w:sz w:val="23"/>
          <w:szCs w:val="23"/>
        </w:rPr>
        <w:lastRenderedPageBreak/>
        <w:t xml:space="preserve">The Policy should also include information regarding identifying and </w:t>
      </w:r>
      <w:r w:rsidR="003F6447" w:rsidRPr="008C15E1">
        <w:rPr>
          <w:sz w:val="23"/>
          <w:szCs w:val="23"/>
        </w:rPr>
        <w:t xml:space="preserve">educating persons (e.g., </w:t>
      </w:r>
      <w:r w:rsidR="0093492F" w:rsidRPr="008C15E1">
        <w:rPr>
          <w:sz w:val="23"/>
          <w:szCs w:val="23"/>
        </w:rPr>
        <w:t xml:space="preserve">family, friends, etc.) responsible for </w:t>
      </w:r>
      <w:r w:rsidRPr="008C15E1">
        <w:rPr>
          <w:sz w:val="23"/>
          <w:szCs w:val="23"/>
        </w:rPr>
        <w:t>the LOA</w:t>
      </w:r>
      <w:r w:rsidR="0093492F" w:rsidRPr="008C15E1">
        <w:rPr>
          <w:sz w:val="23"/>
          <w:szCs w:val="23"/>
        </w:rPr>
        <w:t xml:space="preserve"> medication </w:t>
      </w:r>
      <w:r w:rsidRPr="008C15E1">
        <w:rPr>
          <w:sz w:val="23"/>
          <w:szCs w:val="23"/>
        </w:rPr>
        <w:t xml:space="preserve">preparation and </w:t>
      </w:r>
      <w:r w:rsidR="0093492F" w:rsidRPr="008C15E1">
        <w:rPr>
          <w:sz w:val="23"/>
          <w:szCs w:val="23"/>
        </w:rPr>
        <w:t>administration</w:t>
      </w:r>
      <w:r w:rsidR="00161FB2" w:rsidRPr="008C15E1">
        <w:rPr>
          <w:sz w:val="23"/>
          <w:szCs w:val="23"/>
        </w:rPr>
        <w:t>.</w:t>
      </w:r>
    </w:p>
    <w:p w14:paraId="289075B1" w14:textId="7BEFC812" w:rsidR="002F57EE" w:rsidRPr="008C15E1" w:rsidRDefault="003F6447" w:rsidP="007F0B07">
      <w:pPr>
        <w:pStyle w:val="abPara"/>
        <w:numPr>
          <w:ilvl w:val="3"/>
          <w:numId w:val="61"/>
        </w:numPr>
        <w:rPr>
          <w:sz w:val="23"/>
          <w:szCs w:val="23"/>
        </w:rPr>
      </w:pPr>
      <w:r w:rsidRPr="008C15E1">
        <w:rPr>
          <w:sz w:val="23"/>
          <w:szCs w:val="23"/>
        </w:rPr>
        <w:t xml:space="preserve">The </w:t>
      </w:r>
      <w:r w:rsidR="00161FB2" w:rsidRPr="008C15E1">
        <w:rPr>
          <w:sz w:val="23"/>
          <w:szCs w:val="23"/>
        </w:rPr>
        <w:t xml:space="preserve">Policy should </w:t>
      </w:r>
      <w:r w:rsidR="00E00269" w:rsidRPr="008C15E1">
        <w:rPr>
          <w:sz w:val="23"/>
          <w:szCs w:val="23"/>
        </w:rPr>
        <w:t xml:space="preserve">also </w:t>
      </w:r>
      <w:r w:rsidR="00161FB2" w:rsidRPr="008C15E1">
        <w:rPr>
          <w:sz w:val="23"/>
          <w:szCs w:val="23"/>
        </w:rPr>
        <w:t xml:space="preserve">include a procedure to follow regarding </w:t>
      </w:r>
      <w:r w:rsidR="00E00269" w:rsidRPr="008C15E1">
        <w:rPr>
          <w:sz w:val="23"/>
          <w:szCs w:val="23"/>
        </w:rPr>
        <w:t xml:space="preserve">Certified/licensed </w:t>
      </w:r>
      <w:r w:rsidR="00161FB2" w:rsidRPr="008C15E1">
        <w:rPr>
          <w:sz w:val="23"/>
          <w:szCs w:val="23"/>
        </w:rPr>
        <w:t>staff respon</w:t>
      </w:r>
      <w:r w:rsidR="00E00269" w:rsidRPr="008C15E1">
        <w:rPr>
          <w:sz w:val="23"/>
          <w:szCs w:val="23"/>
        </w:rPr>
        <w:t xml:space="preserve">sibilities </w:t>
      </w:r>
      <w:r w:rsidR="002F57EE" w:rsidRPr="008C15E1">
        <w:rPr>
          <w:sz w:val="23"/>
          <w:szCs w:val="23"/>
        </w:rPr>
        <w:t>following the LOA,</w:t>
      </w:r>
      <w:r w:rsidR="00E00269" w:rsidRPr="008C15E1">
        <w:rPr>
          <w:sz w:val="23"/>
          <w:szCs w:val="23"/>
        </w:rPr>
        <w:t xml:space="preserve"> after the individual ha</w:t>
      </w:r>
      <w:r w:rsidR="00161FB2" w:rsidRPr="008C15E1">
        <w:rPr>
          <w:sz w:val="23"/>
          <w:szCs w:val="23"/>
        </w:rPr>
        <w:t>s return</w:t>
      </w:r>
      <w:r w:rsidR="00970804" w:rsidRPr="008C15E1">
        <w:rPr>
          <w:sz w:val="23"/>
          <w:szCs w:val="23"/>
        </w:rPr>
        <w:t>ed</w:t>
      </w:r>
      <w:r w:rsidR="00161FB2" w:rsidRPr="008C15E1">
        <w:rPr>
          <w:sz w:val="23"/>
          <w:szCs w:val="23"/>
        </w:rPr>
        <w:t xml:space="preserve"> to the MAP Registered site</w:t>
      </w:r>
      <w:r w:rsidR="0093492F" w:rsidRPr="008C15E1">
        <w:rPr>
          <w:sz w:val="23"/>
          <w:szCs w:val="23"/>
        </w:rPr>
        <w:t xml:space="preserve"> (</w:t>
      </w:r>
      <w:r w:rsidR="0093492F" w:rsidRPr="008C15E1">
        <w:rPr>
          <w:i/>
          <w:sz w:val="23"/>
          <w:szCs w:val="23"/>
        </w:rPr>
        <w:t>For full requirements</w:t>
      </w:r>
      <w:r w:rsidR="007F450D" w:rsidRPr="008C15E1">
        <w:rPr>
          <w:i/>
          <w:sz w:val="23"/>
          <w:szCs w:val="23"/>
        </w:rPr>
        <w:t>,</w:t>
      </w:r>
      <w:r w:rsidR="0093492F" w:rsidRPr="008C15E1">
        <w:rPr>
          <w:i/>
          <w:sz w:val="23"/>
          <w:szCs w:val="23"/>
        </w:rPr>
        <w:t xml:space="preserve"> see </w:t>
      </w:r>
      <w:hyperlink w:anchor="LeaveOfAbsence" w:history="1">
        <w:r w:rsidR="0093492F" w:rsidRPr="008C15E1">
          <w:rPr>
            <w:rStyle w:val="Hyperlink"/>
            <w:i/>
            <w:sz w:val="23"/>
            <w:szCs w:val="23"/>
          </w:rPr>
          <w:t>Po</w:t>
        </w:r>
        <w:r w:rsidR="00CC5116" w:rsidRPr="008C15E1">
          <w:rPr>
            <w:rStyle w:val="Hyperlink"/>
            <w:i/>
            <w:sz w:val="23"/>
            <w:szCs w:val="23"/>
          </w:rPr>
          <w:t>licy No. 1</w:t>
        </w:r>
        <w:r w:rsidR="00F93A02" w:rsidRPr="008C15E1">
          <w:rPr>
            <w:rStyle w:val="Hyperlink"/>
            <w:i/>
            <w:sz w:val="23"/>
            <w:szCs w:val="23"/>
          </w:rPr>
          <w:t>6</w:t>
        </w:r>
        <w:r w:rsidR="00CC5116" w:rsidRPr="008C15E1">
          <w:rPr>
            <w:rStyle w:val="Hyperlink"/>
            <w:i/>
            <w:sz w:val="23"/>
            <w:szCs w:val="23"/>
          </w:rPr>
          <w:t>-4</w:t>
        </w:r>
      </w:hyperlink>
      <w:r w:rsidR="00CC5116" w:rsidRPr="008C15E1">
        <w:rPr>
          <w:i/>
          <w:sz w:val="23"/>
          <w:szCs w:val="23"/>
        </w:rPr>
        <w:t xml:space="preserve">, </w:t>
      </w:r>
      <w:hyperlink w:anchor="PrepOfMedsForLeave" w:history="1">
        <w:r w:rsidR="00237D07" w:rsidRPr="008C15E1">
          <w:rPr>
            <w:rStyle w:val="Hyperlink"/>
            <w:i/>
            <w:sz w:val="23"/>
            <w:szCs w:val="23"/>
          </w:rPr>
          <w:t xml:space="preserve">Policy No. </w:t>
        </w:r>
        <w:r w:rsidR="00CC5116" w:rsidRPr="008C15E1">
          <w:rPr>
            <w:rStyle w:val="Hyperlink"/>
            <w:i/>
            <w:sz w:val="23"/>
            <w:szCs w:val="23"/>
          </w:rPr>
          <w:t>1</w:t>
        </w:r>
        <w:r w:rsidR="00F93A02" w:rsidRPr="008C15E1">
          <w:rPr>
            <w:rStyle w:val="Hyperlink"/>
            <w:i/>
            <w:sz w:val="23"/>
            <w:szCs w:val="23"/>
          </w:rPr>
          <w:t>6</w:t>
        </w:r>
        <w:r w:rsidR="00CC5116" w:rsidRPr="008C15E1">
          <w:rPr>
            <w:rStyle w:val="Hyperlink"/>
            <w:i/>
            <w:sz w:val="23"/>
            <w:szCs w:val="23"/>
          </w:rPr>
          <w:t>-5</w:t>
        </w:r>
      </w:hyperlink>
      <w:r w:rsidR="00CC5116" w:rsidRPr="008C15E1">
        <w:rPr>
          <w:i/>
          <w:sz w:val="23"/>
          <w:szCs w:val="23"/>
        </w:rPr>
        <w:t>, and</w:t>
      </w:r>
      <w:r w:rsidR="00237D07" w:rsidRPr="008C15E1">
        <w:rPr>
          <w:i/>
          <w:sz w:val="23"/>
          <w:szCs w:val="23"/>
        </w:rPr>
        <w:t xml:space="preserve"> </w:t>
      </w:r>
      <w:hyperlink w:anchor="DocumentLeaveOfAbsence" w:history="1">
        <w:r w:rsidR="00237D07" w:rsidRPr="008C15E1">
          <w:rPr>
            <w:rStyle w:val="Hyperlink"/>
            <w:i/>
            <w:sz w:val="23"/>
            <w:szCs w:val="23"/>
          </w:rPr>
          <w:t>Policy No.</w:t>
        </w:r>
        <w:r w:rsidR="00CC5116" w:rsidRPr="008C15E1">
          <w:rPr>
            <w:rStyle w:val="Hyperlink"/>
            <w:i/>
            <w:sz w:val="23"/>
            <w:szCs w:val="23"/>
          </w:rPr>
          <w:t xml:space="preserve"> 1</w:t>
        </w:r>
        <w:r w:rsidR="00F93A02" w:rsidRPr="008C15E1">
          <w:rPr>
            <w:rStyle w:val="Hyperlink"/>
            <w:i/>
            <w:sz w:val="23"/>
            <w:szCs w:val="23"/>
          </w:rPr>
          <w:t>6</w:t>
        </w:r>
        <w:r w:rsidR="00CC5116" w:rsidRPr="008C15E1">
          <w:rPr>
            <w:rStyle w:val="Hyperlink"/>
            <w:i/>
            <w:sz w:val="23"/>
            <w:szCs w:val="23"/>
          </w:rPr>
          <w:t>-6</w:t>
        </w:r>
      </w:hyperlink>
      <w:r w:rsidR="0093492F" w:rsidRPr="008C15E1">
        <w:rPr>
          <w:i/>
          <w:sz w:val="23"/>
          <w:szCs w:val="23"/>
        </w:rPr>
        <w:t>)</w:t>
      </w:r>
      <w:r w:rsidR="0093492F" w:rsidRPr="008C15E1">
        <w:rPr>
          <w:sz w:val="23"/>
          <w:szCs w:val="23"/>
        </w:rPr>
        <w:t>.</w:t>
      </w:r>
    </w:p>
    <w:p w14:paraId="378E2E3A" w14:textId="77777777" w:rsidR="008C15E1" w:rsidRDefault="00D83931" w:rsidP="007F0B07">
      <w:pPr>
        <w:pStyle w:val="abPara"/>
        <w:numPr>
          <w:ilvl w:val="1"/>
          <w:numId w:val="61"/>
        </w:numPr>
        <w:rPr>
          <w:sz w:val="23"/>
          <w:szCs w:val="23"/>
        </w:rPr>
      </w:pPr>
      <w:r w:rsidRPr="00BA111E">
        <w:rPr>
          <w:sz w:val="23"/>
          <w:szCs w:val="23"/>
        </w:rPr>
        <w:t xml:space="preserve">Off-Site </w:t>
      </w:r>
      <w:r w:rsidR="00417296" w:rsidRPr="00BA111E">
        <w:rPr>
          <w:sz w:val="23"/>
          <w:szCs w:val="23"/>
        </w:rPr>
        <w:t>Administration</w:t>
      </w:r>
      <w:r w:rsidR="00DC3A6F" w:rsidRPr="00BA111E">
        <w:rPr>
          <w:sz w:val="23"/>
          <w:szCs w:val="23"/>
        </w:rPr>
        <w:t xml:space="preserve"> </w:t>
      </w:r>
      <w:r w:rsidR="0016409A" w:rsidRPr="00BA111E">
        <w:rPr>
          <w:sz w:val="23"/>
          <w:szCs w:val="23"/>
        </w:rPr>
        <w:t>(OSA)</w:t>
      </w:r>
      <w:r w:rsidR="00687C90" w:rsidRPr="00BA111E">
        <w:rPr>
          <w:sz w:val="23"/>
          <w:szCs w:val="23"/>
        </w:rPr>
        <w:t xml:space="preserve"> </w:t>
      </w:r>
      <w:r w:rsidRPr="00BA111E">
        <w:rPr>
          <w:sz w:val="23"/>
          <w:szCs w:val="23"/>
        </w:rPr>
        <w:t xml:space="preserve">of Medication </w:t>
      </w:r>
      <w:r w:rsidR="00570CD1" w:rsidRPr="00BA111E">
        <w:rPr>
          <w:sz w:val="23"/>
          <w:szCs w:val="23"/>
        </w:rPr>
        <w:t>Policy</w:t>
      </w:r>
      <w:r w:rsidR="00935A4B" w:rsidRPr="00BA111E">
        <w:rPr>
          <w:sz w:val="23"/>
          <w:szCs w:val="23"/>
        </w:rPr>
        <w:t>;</w:t>
      </w:r>
    </w:p>
    <w:p w14:paraId="1A7E5E7D" w14:textId="6E1BB225" w:rsidR="0022636D" w:rsidRPr="008C15E1" w:rsidRDefault="0016409A" w:rsidP="007F0B07">
      <w:pPr>
        <w:pStyle w:val="abPara"/>
        <w:numPr>
          <w:ilvl w:val="2"/>
          <w:numId w:val="61"/>
        </w:numPr>
        <w:rPr>
          <w:sz w:val="23"/>
          <w:szCs w:val="23"/>
        </w:rPr>
      </w:pPr>
      <w:r w:rsidRPr="008C15E1">
        <w:rPr>
          <w:sz w:val="23"/>
          <w:szCs w:val="23"/>
        </w:rPr>
        <w:t xml:space="preserve">The </w:t>
      </w:r>
      <w:r w:rsidR="002D12A4" w:rsidRPr="008C15E1">
        <w:rPr>
          <w:sz w:val="23"/>
          <w:szCs w:val="23"/>
        </w:rPr>
        <w:t>‘</w:t>
      </w:r>
      <w:r w:rsidRPr="008C15E1">
        <w:rPr>
          <w:sz w:val="23"/>
          <w:szCs w:val="23"/>
        </w:rPr>
        <w:t>O</w:t>
      </w:r>
      <w:r w:rsidR="00CE3BD0" w:rsidRPr="008C15E1">
        <w:rPr>
          <w:sz w:val="23"/>
          <w:szCs w:val="23"/>
        </w:rPr>
        <w:t>ff-</w:t>
      </w:r>
      <w:r w:rsidRPr="008C15E1">
        <w:rPr>
          <w:sz w:val="23"/>
          <w:szCs w:val="23"/>
        </w:rPr>
        <w:t>S</w:t>
      </w:r>
      <w:r w:rsidR="00D83931" w:rsidRPr="008C15E1">
        <w:rPr>
          <w:sz w:val="23"/>
          <w:szCs w:val="23"/>
        </w:rPr>
        <w:t xml:space="preserve">ite </w:t>
      </w:r>
      <w:r w:rsidRPr="008C15E1">
        <w:rPr>
          <w:sz w:val="23"/>
          <w:szCs w:val="23"/>
        </w:rPr>
        <w:t>A</w:t>
      </w:r>
      <w:r w:rsidR="00CE3BD0" w:rsidRPr="008C15E1">
        <w:rPr>
          <w:sz w:val="23"/>
          <w:szCs w:val="23"/>
        </w:rPr>
        <w:t>dministration</w:t>
      </w:r>
      <w:r w:rsidR="00D83931" w:rsidRPr="008C15E1">
        <w:rPr>
          <w:sz w:val="23"/>
          <w:szCs w:val="23"/>
        </w:rPr>
        <w:t xml:space="preserve"> of Medication</w:t>
      </w:r>
      <w:r w:rsidR="002D12A4" w:rsidRPr="008C15E1">
        <w:rPr>
          <w:sz w:val="23"/>
          <w:szCs w:val="23"/>
        </w:rPr>
        <w:t xml:space="preserve">’ </w:t>
      </w:r>
      <w:r w:rsidR="00DC3A6F" w:rsidRPr="008C15E1">
        <w:rPr>
          <w:sz w:val="23"/>
          <w:szCs w:val="23"/>
        </w:rPr>
        <w:t xml:space="preserve">Service Provider </w:t>
      </w:r>
      <w:r w:rsidR="00CE3BD0" w:rsidRPr="008C15E1">
        <w:rPr>
          <w:sz w:val="23"/>
          <w:szCs w:val="23"/>
        </w:rPr>
        <w:t>P</w:t>
      </w:r>
      <w:r w:rsidRPr="008C15E1">
        <w:rPr>
          <w:sz w:val="23"/>
          <w:szCs w:val="23"/>
        </w:rPr>
        <w:t>olicy should include</w:t>
      </w:r>
      <w:r w:rsidR="00570CD1" w:rsidRPr="008C15E1">
        <w:rPr>
          <w:sz w:val="23"/>
          <w:szCs w:val="23"/>
        </w:rPr>
        <w:t xml:space="preserve"> the procedure </w:t>
      </w:r>
      <w:r w:rsidR="00707C53" w:rsidRPr="008C15E1">
        <w:rPr>
          <w:sz w:val="23"/>
          <w:szCs w:val="23"/>
        </w:rPr>
        <w:t xml:space="preserve">for </w:t>
      </w:r>
      <w:r w:rsidR="00970804" w:rsidRPr="008C15E1">
        <w:rPr>
          <w:sz w:val="23"/>
          <w:szCs w:val="23"/>
        </w:rPr>
        <w:t xml:space="preserve">Certified/licensed </w:t>
      </w:r>
      <w:r w:rsidR="00707C53" w:rsidRPr="008C15E1">
        <w:rPr>
          <w:sz w:val="23"/>
          <w:szCs w:val="23"/>
        </w:rPr>
        <w:t xml:space="preserve">staff </w:t>
      </w:r>
      <w:r w:rsidR="00570CD1" w:rsidRPr="008C15E1">
        <w:rPr>
          <w:sz w:val="23"/>
          <w:szCs w:val="23"/>
        </w:rPr>
        <w:t>to follow for off-site medication administration</w:t>
      </w:r>
      <w:r w:rsidR="00CE3BD0" w:rsidRPr="008C15E1">
        <w:rPr>
          <w:sz w:val="23"/>
          <w:szCs w:val="23"/>
        </w:rPr>
        <w:t>.  The Policy should also include</w:t>
      </w:r>
      <w:r w:rsidRPr="008C15E1">
        <w:rPr>
          <w:sz w:val="23"/>
          <w:szCs w:val="23"/>
        </w:rPr>
        <w:t xml:space="preserve"> information regarding</w:t>
      </w:r>
      <w:r w:rsidR="00417296" w:rsidRPr="008C15E1">
        <w:rPr>
          <w:sz w:val="23"/>
          <w:szCs w:val="23"/>
        </w:rPr>
        <w:t xml:space="preserve"> id</w:t>
      </w:r>
      <w:r w:rsidR="00570CD1" w:rsidRPr="008C15E1">
        <w:rPr>
          <w:sz w:val="23"/>
          <w:szCs w:val="23"/>
        </w:rPr>
        <w:t xml:space="preserve">entifying and educating </w:t>
      </w:r>
      <w:r w:rsidR="00970804" w:rsidRPr="008C15E1">
        <w:rPr>
          <w:sz w:val="23"/>
          <w:szCs w:val="23"/>
        </w:rPr>
        <w:t xml:space="preserve">Certified </w:t>
      </w:r>
      <w:r w:rsidR="00570CD1" w:rsidRPr="008C15E1">
        <w:rPr>
          <w:sz w:val="23"/>
          <w:szCs w:val="23"/>
        </w:rPr>
        <w:t xml:space="preserve">staff </w:t>
      </w:r>
      <w:r w:rsidR="00417296" w:rsidRPr="008C15E1">
        <w:rPr>
          <w:sz w:val="23"/>
          <w:szCs w:val="23"/>
        </w:rPr>
        <w:t>responsible for off-site medication administration</w:t>
      </w:r>
      <w:r w:rsidR="00570CD1"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w:t>
      </w:r>
      <w:r w:rsidR="00570CD1" w:rsidRPr="008C15E1">
        <w:rPr>
          <w:i/>
          <w:sz w:val="23"/>
          <w:szCs w:val="23"/>
        </w:rPr>
        <w:t xml:space="preserve">ee </w:t>
      </w:r>
      <w:hyperlink w:anchor="OffSiteMedAdmin" w:history="1">
        <w:r w:rsidR="00570CD1" w:rsidRPr="008C15E1">
          <w:rPr>
            <w:rStyle w:val="Hyperlink"/>
            <w:i/>
            <w:sz w:val="23"/>
            <w:szCs w:val="23"/>
          </w:rPr>
          <w:t xml:space="preserve">Policy </w:t>
        </w:r>
        <w:r w:rsidR="0014251B" w:rsidRPr="008C15E1">
          <w:rPr>
            <w:rStyle w:val="Hyperlink"/>
            <w:i/>
            <w:sz w:val="23"/>
            <w:szCs w:val="23"/>
          </w:rPr>
          <w:t>No. 1</w:t>
        </w:r>
        <w:r w:rsidR="00F93A02" w:rsidRPr="008C15E1">
          <w:rPr>
            <w:rStyle w:val="Hyperlink"/>
            <w:i/>
            <w:sz w:val="23"/>
            <w:szCs w:val="23"/>
          </w:rPr>
          <w:t>6</w:t>
        </w:r>
        <w:r w:rsidR="001909E4" w:rsidRPr="008C15E1">
          <w:rPr>
            <w:rStyle w:val="Hyperlink"/>
            <w:i/>
            <w:sz w:val="23"/>
            <w:szCs w:val="23"/>
          </w:rPr>
          <w:t>-2</w:t>
        </w:r>
      </w:hyperlink>
      <w:r w:rsidR="00570CD1" w:rsidRPr="008C15E1">
        <w:rPr>
          <w:i/>
          <w:sz w:val="23"/>
          <w:szCs w:val="23"/>
        </w:rPr>
        <w:t>)</w:t>
      </w:r>
      <w:r w:rsidR="00DC3A6F" w:rsidRPr="008C15E1">
        <w:rPr>
          <w:i/>
          <w:sz w:val="23"/>
          <w:szCs w:val="23"/>
        </w:rPr>
        <w:t>.</w:t>
      </w:r>
    </w:p>
    <w:p w14:paraId="072977CF" w14:textId="77777777" w:rsidR="008C15E1" w:rsidRDefault="009003DC" w:rsidP="007F0B07">
      <w:pPr>
        <w:pStyle w:val="abPara"/>
        <w:numPr>
          <w:ilvl w:val="1"/>
          <w:numId w:val="61"/>
        </w:numPr>
        <w:rPr>
          <w:sz w:val="23"/>
          <w:szCs w:val="23"/>
        </w:rPr>
      </w:pPr>
      <w:r>
        <w:rPr>
          <w:sz w:val="23"/>
          <w:szCs w:val="23"/>
        </w:rPr>
        <w:t xml:space="preserve">Vacation (V) </w:t>
      </w:r>
      <w:r w:rsidR="00DC3A6F" w:rsidRPr="00BA111E">
        <w:rPr>
          <w:sz w:val="23"/>
          <w:szCs w:val="23"/>
        </w:rPr>
        <w:t>Policy;</w:t>
      </w:r>
    </w:p>
    <w:p w14:paraId="59FEC079" w14:textId="088F93E5" w:rsidR="00DC3A6F" w:rsidRPr="008C15E1" w:rsidRDefault="00086FF4" w:rsidP="007F0B07">
      <w:pPr>
        <w:pStyle w:val="abPara"/>
        <w:numPr>
          <w:ilvl w:val="2"/>
          <w:numId w:val="61"/>
        </w:numPr>
        <w:rPr>
          <w:sz w:val="23"/>
          <w:szCs w:val="23"/>
        </w:rPr>
      </w:pPr>
      <w:r w:rsidRPr="008C15E1">
        <w:rPr>
          <w:sz w:val="23"/>
          <w:szCs w:val="23"/>
        </w:rPr>
        <w:t>The ‘</w:t>
      </w:r>
      <w:r w:rsidR="002D12A4" w:rsidRPr="008C15E1">
        <w:rPr>
          <w:sz w:val="23"/>
          <w:szCs w:val="23"/>
        </w:rPr>
        <w:t xml:space="preserve">Vacation’ </w:t>
      </w:r>
      <w:r w:rsidR="00DC3A6F" w:rsidRPr="008C15E1">
        <w:rPr>
          <w:sz w:val="23"/>
          <w:szCs w:val="23"/>
        </w:rPr>
        <w:t xml:space="preserve">Service Provider Policy should include the procedure to follow when </w:t>
      </w:r>
      <w:r w:rsidR="00D8090A" w:rsidRPr="008C15E1">
        <w:rPr>
          <w:sz w:val="23"/>
          <w:szCs w:val="23"/>
        </w:rPr>
        <w:t xml:space="preserve">Certified/licensed </w:t>
      </w:r>
      <w:r w:rsidR="00DC3A6F" w:rsidRPr="008C15E1">
        <w:rPr>
          <w:sz w:val="23"/>
          <w:szCs w:val="23"/>
        </w:rPr>
        <w:t>staff accompanies individual(s)</w:t>
      </w:r>
      <w:r w:rsidR="0093492F" w:rsidRPr="008C15E1">
        <w:rPr>
          <w:sz w:val="23"/>
          <w:szCs w:val="23"/>
        </w:rPr>
        <w:t xml:space="preserve"> on vacation </w:t>
      </w:r>
      <w:r w:rsidR="002F57EE" w:rsidRPr="008C15E1">
        <w:rPr>
          <w:sz w:val="23"/>
          <w:szCs w:val="23"/>
        </w:rPr>
        <w:t>with</w:t>
      </w:r>
      <w:r w:rsidR="0093492F" w:rsidRPr="008C15E1">
        <w:rPr>
          <w:sz w:val="23"/>
          <w:szCs w:val="23"/>
        </w:rPr>
        <w:t xml:space="preserve">in the community. </w:t>
      </w:r>
      <w:r w:rsidR="00237D07" w:rsidRPr="008C15E1">
        <w:rPr>
          <w:sz w:val="23"/>
          <w:szCs w:val="23"/>
        </w:rPr>
        <w:t>The P</w:t>
      </w:r>
      <w:r w:rsidR="002F57EE" w:rsidRPr="008C15E1">
        <w:rPr>
          <w:sz w:val="23"/>
          <w:szCs w:val="23"/>
        </w:rPr>
        <w:t xml:space="preserve">olicy </w:t>
      </w:r>
      <w:r w:rsidR="00DC3A6F" w:rsidRPr="008C15E1">
        <w:rPr>
          <w:sz w:val="23"/>
          <w:szCs w:val="23"/>
        </w:rPr>
        <w:t>should include how the staff will transport, store, and administer medications</w:t>
      </w:r>
      <w:r w:rsidR="003F6447" w:rsidRPr="008C15E1">
        <w:rPr>
          <w:sz w:val="23"/>
          <w:szCs w:val="23"/>
        </w:rPr>
        <w:t xml:space="preserve"> during the vacation</w:t>
      </w:r>
      <w:r w:rsidR="00DC3A6F"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see </w:t>
      </w:r>
      <w:hyperlink w:anchor="VacationWithStaff" w:history="1">
        <w:r w:rsidR="00DC3A6F" w:rsidRPr="008C15E1">
          <w:rPr>
            <w:rStyle w:val="Hyperlink"/>
            <w:i/>
            <w:sz w:val="23"/>
            <w:szCs w:val="23"/>
          </w:rPr>
          <w:t>Policy No. 1</w:t>
        </w:r>
        <w:r w:rsidR="00F93A02" w:rsidRPr="008C15E1">
          <w:rPr>
            <w:rStyle w:val="Hyperlink"/>
            <w:i/>
            <w:sz w:val="23"/>
            <w:szCs w:val="23"/>
          </w:rPr>
          <w:t>6</w:t>
        </w:r>
        <w:r w:rsidR="00DC3A6F" w:rsidRPr="008C15E1">
          <w:rPr>
            <w:rStyle w:val="Hyperlink"/>
            <w:i/>
            <w:sz w:val="23"/>
            <w:szCs w:val="23"/>
          </w:rPr>
          <w:t>-3</w:t>
        </w:r>
      </w:hyperlink>
      <w:r w:rsidR="00DC3A6F" w:rsidRPr="008C15E1">
        <w:rPr>
          <w:i/>
          <w:sz w:val="23"/>
          <w:szCs w:val="23"/>
        </w:rPr>
        <w:t>).</w:t>
      </w:r>
    </w:p>
    <w:p w14:paraId="15878047" w14:textId="77777777" w:rsidR="00BB79DD" w:rsidRDefault="00DC3A6F" w:rsidP="007F0B07">
      <w:pPr>
        <w:pStyle w:val="abPara"/>
        <w:numPr>
          <w:ilvl w:val="1"/>
          <w:numId w:val="61"/>
        </w:numPr>
        <w:rPr>
          <w:sz w:val="23"/>
          <w:szCs w:val="23"/>
        </w:rPr>
      </w:pPr>
      <w:r w:rsidRPr="00BA111E">
        <w:rPr>
          <w:sz w:val="23"/>
          <w:szCs w:val="23"/>
        </w:rPr>
        <w:t>Backpacking Policy;</w:t>
      </w:r>
    </w:p>
    <w:p w14:paraId="0CE901F9" w14:textId="688D7327" w:rsidR="00DC3A6F" w:rsidRPr="00BB79DD" w:rsidRDefault="007A7F62" w:rsidP="007F0B07">
      <w:pPr>
        <w:pStyle w:val="abPara"/>
        <w:numPr>
          <w:ilvl w:val="2"/>
          <w:numId w:val="61"/>
        </w:numPr>
        <w:rPr>
          <w:sz w:val="23"/>
          <w:szCs w:val="23"/>
        </w:rPr>
      </w:pPr>
      <w:r w:rsidRPr="00BB79DD">
        <w:rPr>
          <w:sz w:val="23"/>
          <w:szCs w:val="23"/>
        </w:rPr>
        <w:t xml:space="preserve">The </w:t>
      </w:r>
      <w:r w:rsidR="002D12A4" w:rsidRPr="00BB79DD">
        <w:rPr>
          <w:sz w:val="23"/>
          <w:szCs w:val="23"/>
        </w:rPr>
        <w:t xml:space="preserve">‘Backpacking’ </w:t>
      </w:r>
      <w:r w:rsidR="00DC3A6F" w:rsidRPr="00BB79DD">
        <w:rPr>
          <w:sz w:val="23"/>
          <w:szCs w:val="23"/>
        </w:rPr>
        <w:t xml:space="preserve">Service Provider Policy should include the procedure to follow when </w:t>
      </w:r>
      <w:r w:rsidR="00D8090A" w:rsidRPr="00BB79DD">
        <w:rPr>
          <w:sz w:val="23"/>
          <w:szCs w:val="23"/>
        </w:rPr>
        <w:t xml:space="preserve">Certified/licensed </w:t>
      </w:r>
      <w:r w:rsidR="00DC3A6F" w:rsidRPr="00BB79DD">
        <w:rPr>
          <w:sz w:val="23"/>
          <w:szCs w:val="23"/>
        </w:rPr>
        <w:t xml:space="preserve">staff administer medications to individuals living </w:t>
      </w:r>
      <w:r w:rsidR="00316C7C" w:rsidRPr="00BB79DD">
        <w:rPr>
          <w:sz w:val="23"/>
          <w:szCs w:val="23"/>
        </w:rPr>
        <w:t>in the community (off-</w:t>
      </w:r>
      <w:r w:rsidR="001A259A" w:rsidRPr="00BB79DD">
        <w:rPr>
          <w:sz w:val="23"/>
          <w:szCs w:val="23"/>
        </w:rPr>
        <w:t xml:space="preserve">registered </w:t>
      </w:r>
      <w:r w:rsidR="00DC3A6F" w:rsidRPr="00BB79DD">
        <w:rPr>
          <w:sz w:val="23"/>
          <w:szCs w:val="23"/>
        </w:rPr>
        <w:t>site)</w:t>
      </w:r>
      <w:r w:rsidR="001A259A" w:rsidRPr="00BB79DD">
        <w:rPr>
          <w:sz w:val="23"/>
          <w:szCs w:val="23"/>
        </w:rPr>
        <w:t xml:space="preserve">. </w:t>
      </w:r>
      <w:r w:rsidR="00237D07" w:rsidRPr="00BB79DD">
        <w:rPr>
          <w:sz w:val="23"/>
          <w:szCs w:val="23"/>
        </w:rPr>
        <w:t>The P</w:t>
      </w:r>
      <w:r w:rsidRPr="00BB79DD">
        <w:rPr>
          <w:sz w:val="23"/>
          <w:szCs w:val="23"/>
        </w:rPr>
        <w:t>olicy</w:t>
      </w:r>
      <w:r w:rsidR="00161FB2" w:rsidRPr="00BB79DD">
        <w:rPr>
          <w:sz w:val="23"/>
          <w:szCs w:val="23"/>
        </w:rPr>
        <w:t xml:space="preserve"> should also include administrative practices to follow when there is a medical emergency related to medication administration</w:t>
      </w:r>
      <w:r w:rsidR="00DC3A6F" w:rsidRPr="00BB79DD">
        <w:rPr>
          <w:sz w:val="23"/>
          <w:szCs w:val="23"/>
        </w:rPr>
        <w:t xml:space="preserve"> </w:t>
      </w:r>
      <w:r w:rsidR="003F6447" w:rsidRPr="00BB79DD">
        <w:rPr>
          <w:sz w:val="23"/>
          <w:szCs w:val="23"/>
        </w:rPr>
        <w:t xml:space="preserve">while ‘backpacking’ </w:t>
      </w:r>
      <w:r w:rsidR="00DC3A6F" w:rsidRPr="00BB79DD">
        <w:rPr>
          <w:sz w:val="23"/>
          <w:szCs w:val="23"/>
        </w:rPr>
        <w:t>(</w:t>
      </w:r>
      <w:r w:rsidR="00DC3A6F" w:rsidRPr="00BB79DD">
        <w:rPr>
          <w:i/>
          <w:sz w:val="23"/>
          <w:szCs w:val="23"/>
        </w:rPr>
        <w:t>For full requirements</w:t>
      </w:r>
      <w:r w:rsidR="007F450D" w:rsidRPr="00BB79DD">
        <w:rPr>
          <w:i/>
          <w:sz w:val="23"/>
          <w:szCs w:val="23"/>
        </w:rPr>
        <w:t>,</w:t>
      </w:r>
      <w:r w:rsidR="00DC3A6F" w:rsidRPr="00BB79DD">
        <w:rPr>
          <w:i/>
          <w:sz w:val="23"/>
          <w:szCs w:val="23"/>
        </w:rPr>
        <w:t xml:space="preserve"> see </w:t>
      </w:r>
      <w:hyperlink w:anchor="Backpacking" w:history="1">
        <w:r w:rsidR="00DC3A6F" w:rsidRPr="00BB79DD">
          <w:rPr>
            <w:rStyle w:val="Hyperlink"/>
            <w:i/>
            <w:sz w:val="23"/>
            <w:szCs w:val="23"/>
          </w:rPr>
          <w:t>Policy No. 1</w:t>
        </w:r>
        <w:r w:rsidR="00F93A02" w:rsidRPr="00BB79DD">
          <w:rPr>
            <w:rStyle w:val="Hyperlink"/>
            <w:i/>
            <w:sz w:val="23"/>
            <w:szCs w:val="23"/>
          </w:rPr>
          <w:t>6</w:t>
        </w:r>
        <w:r w:rsidR="00DC3A6F" w:rsidRPr="00BB79DD">
          <w:rPr>
            <w:rStyle w:val="Hyperlink"/>
            <w:i/>
            <w:sz w:val="23"/>
            <w:szCs w:val="23"/>
          </w:rPr>
          <w:t>-7</w:t>
        </w:r>
      </w:hyperlink>
      <w:r w:rsidR="00DC3A6F" w:rsidRPr="00BB79DD">
        <w:rPr>
          <w:i/>
          <w:sz w:val="23"/>
          <w:szCs w:val="23"/>
        </w:rPr>
        <w:t>).</w:t>
      </w:r>
    </w:p>
    <w:p w14:paraId="27200E5F" w14:textId="77777777" w:rsidR="00BB79DD" w:rsidRDefault="00417296" w:rsidP="007F0B07">
      <w:pPr>
        <w:pStyle w:val="abPara"/>
        <w:numPr>
          <w:ilvl w:val="1"/>
          <w:numId w:val="61"/>
        </w:numPr>
        <w:rPr>
          <w:sz w:val="23"/>
          <w:szCs w:val="23"/>
        </w:rPr>
      </w:pPr>
      <w:r w:rsidRPr="00BA111E">
        <w:rPr>
          <w:sz w:val="23"/>
          <w:szCs w:val="23"/>
        </w:rPr>
        <w:t>Vital Signs</w:t>
      </w:r>
      <w:r w:rsidR="00935A4B" w:rsidRPr="00BA111E">
        <w:rPr>
          <w:sz w:val="23"/>
          <w:szCs w:val="23"/>
        </w:rPr>
        <w:t xml:space="preserve"> Policy;</w:t>
      </w:r>
    </w:p>
    <w:p w14:paraId="509F00F2" w14:textId="6260656E" w:rsidR="00417296" w:rsidRPr="00BB79DD" w:rsidRDefault="0062082E"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Vital S</w:t>
      </w:r>
      <w:r w:rsidR="00CE3BD0" w:rsidRPr="00BB79DD">
        <w:rPr>
          <w:sz w:val="23"/>
          <w:szCs w:val="23"/>
        </w:rPr>
        <w:t>igns</w:t>
      </w:r>
      <w:r w:rsidR="002D12A4" w:rsidRPr="00BB79DD">
        <w:rPr>
          <w:sz w:val="23"/>
          <w:szCs w:val="23"/>
        </w:rPr>
        <w:t xml:space="preserve">’ </w:t>
      </w:r>
      <w:r w:rsidR="004531DF" w:rsidRPr="00BB79DD">
        <w:rPr>
          <w:sz w:val="23"/>
          <w:szCs w:val="23"/>
        </w:rPr>
        <w:t>Service Provider</w:t>
      </w:r>
      <w:r w:rsidR="00CE3BD0" w:rsidRPr="00BB79DD">
        <w:rPr>
          <w:sz w:val="23"/>
          <w:szCs w:val="23"/>
        </w:rPr>
        <w:t xml:space="preserve"> P</w:t>
      </w:r>
      <w:r w:rsidR="001909E4" w:rsidRPr="00BB79DD">
        <w:rPr>
          <w:sz w:val="23"/>
          <w:szCs w:val="23"/>
        </w:rPr>
        <w:t xml:space="preserve">olicy should include the procedure to follow to ensure that </w:t>
      </w:r>
      <w:r w:rsidR="0014251B" w:rsidRPr="00BB79DD">
        <w:rPr>
          <w:sz w:val="23"/>
          <w:szCs w:val="23"/>
        </w:rPr>
        <w:t>instructions</w:t>
      </w:r>
      <w:r w:rsidR="001909E4" w:rsidRPr="00BB79DD">
        <w:rPr>
          <w:sz w:val="23"/>
          <w:szCs w:val="23"/>
        </w:rPr>
        <w:t xml:space="preserve"> are obtained from the Health Care Provider regarding the need for </w:t>
      </w:r>
      <w:r w:rsidR="00D8090A" w:rsidRPr="00BB79DD">
        <w:rPr>
          <w:sz w:val="23"/>
          <w:szCs w:val="23"/>
        </w:rPr>
        <w:t xml:space="preserve">staff to obtain an </w:t>
      </w:r>
      <w:r w:rsidR="007A7F62" w:rsidRPr="00BB79DD">
        <w:rPr>
          <w:sz w:val="23"/>
          <w:szCs w:val="23"/>
        </w:rPr>
        <w:t xml:space="preserve">individual’s </w:t>
      </w:r>
      <w:r w:rsidR="00A41DBE" w:rsidRPr="00BB79DD">
        <w:rPr>
          <w:sz w:val="23"/>
          <w:szCs w:val="23"/>
        </w:rPr>
        <w:t>vital signs;</w:t>
      </w:r>
      <w:r w:rsidR="001909E4" w:rsidRPr="00BB79DD">
        <w:rPr>
          <w:sz w:val="23"/>
          <w:szCs w:val="23"/>
        </w:rPr>
        <w:t xml:space="preserve"> any </w:t>
      </w:r>
      <w:r w:rsidR="00CE3BD0" w:rsidRPr="00BB79DD">
        <w:rPr>
          <w:sz w:val="23"/>
          <w:szCs w:val="23"/>
        </w:rPr>
        <w:t xml:space="preserve">vital signs </w:t>
      </w:r>
      <w:r w:rsidR="001909E4" w:rsidRPr="00BB79DD">
        <w:rPr>
          <w:sz w:val="23"/>
          <w:szCs w:val="23"/>
        </w:rPr>
        <w:t xml:space="preserve">monitoring </w:t>
      </w:r>
      <w:r w:rsidR="00CE3BD0" w:rsidRPr="00BB79DD">
        <w:rPr>
          <w:sz w:val="23"/>
          <w:szCs w:val="23"/>
        </w:rPr>
        <w:t>necessary for</w:t>
      </w:r>
      <w:r w:rsidR="00A41DBE" w:rsidRPr="00BB79DD">
        <w:rPr>
          <w:sz w:val="23"/>
          <w:szCs w:val="23"/>
        </w:rPr>
        <w:t xml:space="preserve"> medication administration;</w:t>
      </w:r>
      <w:r w:rsidR="001909E4" w:rsidRPr="00BB79DD">
        <w:rPr>
          <w:sz w:val="23"/>
          <w:szCs w:val="23"/>
        </w:rPr>
        <w:t xml:space="preserve"> </w:t>
      </w:r>
      <w:r w:rsidR="00CF4E1B" w:rsidRPr="00BB79DD">
        <w:rPr>
          <w:sz w:val="23"/>
          <w:szCs w:val="23"/>
        </w:rPr>
        <w:t xml:space="preserve">vital sign </w:t>
      </w:r>
      <w:r w:rsidR="00A41DBE" w:rsidRPr="00BB79DD">
        <w:rPr>
          <w:sz w:val="23"/>
          <w:szCs w:val="23"/>
        </w:rPr>
        <w:t>parameters; any required notifications;</w:t>
      </w:r>
      <w:r w:rsidR="001909E4" w:rsidRPr="00BB79DD">
        <w:rPr>
          <w:sz w:val="23"/>
          <w:szCs w:val="23"/>
        </w:rPr>
        <w:t xml:space="preserve"> etc. </w:t>
      </w:r>
      <w:r w:rsidR="00237D07" w:rsidRPr="00BB79DD">
        <w:rPr>
          <w:sz w:val="23"/>
          <w:szCs w:val="23"/>
        </w:rPr>
        <w:t xml:space="preserve"> The P</w:t>
      </w:r>
      <w:r w:rsidR="001909E4" w:rsidRPr="00BB79DD">
        <w:rPr>
          <w:sz w:val="23"/>
          <w:szCs w:val="23"/>
        </w:rPr>
        <w:t>olicy should also include how the Service Provider wil</w:t>
      </w:r>
      <w:r w:rsidR="0077555C" w:rsidRPr="00BB79DD">
        <w:rPr>
          <w:sz w:val="23"/>
          <w:szCs w:val="23"/>
        </w:rPr>
        <w:t>l ensure that staff are appropriately</w:t>
      </w:r>
      <w:r w:rsidR="001909E4" w:rsidRPr="00BB79DD">
        <w:rPr>
          <w:sz w:val="23"/>
          <w:szCs w:val="23"/>
        </w:rPr>
        <w:t xml:space="preserve"> trained</w:t>
      </w:r>
      <w:r w:rsidR="00A41DBE" w:rsidRPr="00BB79DD">
        <w:rPr>
          <w:sz w:val="23"/>
          <w:szCs w:val="23"/>
        </w:rPr>
        <w:t xml:space="preserve"> in monitoring vital signs</w:t>
      </w:r>
      <w:r w:rsidR="001909E4" w:rsidRPr="00BB79DD">
        <w:rPr>
          <w:sz w:val="23"/>
          <w:szCs w:val="23"/>
        </w:rPr>
        <w:t xml:space="preserve"> </w:t>
      </w:r>
      <w:r w:rsidR="0016409A" w:rsidRPr="00BB79DD">
        <w:rPr>
          <w:sz w:val="23"/>
          <w:szCs w:val="23"/>
        </w:rPr>
        <w:t>(</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0016409A" w:rsidRPr="00BB79DD">
        <w:rPr>
          <w:i/>
          <w:sz w:val="23"/>
          <w:szCs w:val="23"/>
        </w:rPr>
        <w:t xml:space="preserve">ee </w:t>
      </w:r>
      <w:hyperlink w:anchor="VitalSignMonitoring" w:history="1">
        <w:r w:rsidR="0016409A" w:rsidRPr="00BB79DD">
          <w:rPr>
            <w:rStyle w:val="Hyperlink"/>
            <w:i/>
            <w:sz w:val="23"/>
            <w:szCs w:val="23"/>
          </w:rPr>
          <w:t>P</w:t>
        </w:r>
        <w:r w:rsidR="00417296" w:rsidRPr="00BB79DD">
          <w:rPr>
            <w:rStyle w:val="Hyperlink"/>
            <w:i/>
            <w:sz w:val="23"/>
            <w:szCs w:val="23"/>
          </w:rPr>
          <w:t>olicy</w:t>
        </w:r>
        <w:r w:rsidR="0016409A" w:rsidRPr="00BB79DD">
          <w:rPr>
            <w:rStyle w:val="Hyperlink"/>
            <w:i/>
            <w:sz w:val="23"/>
            <w:szCs w:val="23"/>
          </w:rPr>
          <w:t xml:space="preserve"> No.</w:t>
        </w:r>
        <w:r w:rsidR="001909E4" w:rsidRPr="00BB79DD">
          <w:rPr>
            <w:rStyle w:val="Hyperlink"/>
            <w:i/>
            <w:sz w:val="23"/>
            <w:szCs w:val="23"/>
          </w:rPr>
          <w:t xml:space="preserve"> 1</w:t>
        </w:r>
        <w:r w:rsidR="00F93A02" w:rsidRPr="00BB79DD">
          <w:rPr>
            <w:rStyle w:val="Hyperlink"/>
            <w:i/>
            <w:sz w:val="23"/>
            <w:szCs w:val="23"/>
          </w:rPr>
          <w:t>8</w:t>
        </w:r>
        <w:r w:rsidR="001909E4" w:rsidRPr="00BB79DD">
          <w:rPr>
            <w:rStyle w:val="Hyperlink"/>
            <w:i/>
            <w:sz w:val="23"/>
            <w:szCs w:val="23"/>
          </w:rPr>
          <w:t>-1</w:t>
        </w:r>
      </w:hyperlink>
      <w:r w:rsidR="0093492F" w:rsidRPr="00BB79DD">
        <w:rPr>
          <w:i/>
          <w:sz w:val="23"/>
          <w:szCs w:val="23"/>
        </w:rPr>
        <w:t>).</w:t>
      </w:r>
    </w:p>
    <w:p w14:paraId="0DA98D73" w14:textId="77777777" w:rsidR="00BB79DD" w:rsidRDefault="0016409A" w:rsidP="007F0B07">
      <w:pPr>
        <w:pStyle w:val="abPara"/>
        <w:numPr>
          <w:ilvl w:val="1"/>
          <w:numId w:val="61"/>
        </w:numPr>
        <w:rPr>
          <w:sz w:val="23"/>
          <w:szCs w:val="23"/>
        </w:rPr>
      </w:pPr>
      <w:r w:rsidRPr="00BA111E">
        <w:rPr>
          <w:sz w:val="23"/>
          <w:szCs w:val="23"/>
        </w:rPr>
        <w:t>O</w:t>
      </w:r>
      <w:r w:rsidR="003C2D3B" w:rsidRPr="00BA111E">
        <w:rPr>
          <w:sz w:val="23"/>
          <w:szCs w:val="23"/>
        </w:rPr>
        <w:t>btaining Properly Labeled C</w:t>
      </w:r>
      <w:r w:rsidR="00417296" w:rsidRPr="00BA111E">
        <w:rPr>
          <w:sz w:val="23"/>
          <w:szCs w:val="23"/>
        </w:rPr>
        <w:t>ontainers</w:t>
      </w:r>
      <w:r w:rsidR="003C2D3B" w:rsidRPr="00BA111E">
        <w:rPr>
          <w:sz w:val="23"/>
          <w:szCs w:val="23"/>
        </w:rPr>
        <w:t xml:space="preserve"> Policy;</w:t>
      </w:r>
    </w:p>
    <w:p w14:paraId="746B9AB3" w14:textId="34DFED90" w:rsidR="00417296" w:rsidRPr="00BB79DD" w:rsidRDefault="003C2D3B"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Obtain</w:t>
      </w:r>
      <w:r w:rsidR="002D12A4" w:rsidRPr="00BB79DD">
        <w:rPr>
          <w:sz w:val="23"/>
          <w:szCs w:val="23"/>
        </w:rPr>
        <w:t xml:space="preserve">ing Properly Labeled Containers’ </w:t>
      </w:r>
      <w:r w:rsidR="00B41BAE" w:rsidRPr="00BB79DD">
        <w:rPr>
          <w:sz w:val="23"/>
          <w:szCs w:val="23"/>
        </w:rPr>
        <w:t xml:space="preserve">Service Provider </w:t>
      </w:r>
      <w:r w:rsidRPr="00BB79DD">
        <w:rPr>
          <w:sz w:val="23"/>
          <w:szCs w:val="23"/>
        </w:rPr>
        <w:t>Policy should include the procedure to follow</w:t>
      </w:r>
      <w:r w:rsidR="00417296" w:rsidRPr="00BB79DD">
        <w:rPr>
          <w:sz w:val="23"/>
          <w:szCs w:val="23"/>
        </w:rPr>
        <w:t xml:space="preserve"> when</w:t>
      </w:r>
      <w:r w:rsidR="00CF4E1B" w:rsidRPr="00BB79DD">
        <w:rPr>
          <w:sz w:val="23"/>
          <w:szCs w:val="23"/>
        </w:rPr>
        <w:t xml:space="preserve"> an</w:t>
      </w:r>
      <w:r w:rsidR="00417296" w:rsidRPr="00BB79DD">
        <w:rPr>
          <w:sz w:val="23"/>
          <w:szCs w:val="23"/>
        </w:rPr>
        <w:t xml:space="preserve"> individual receives medication in two or more locations</w:t>
      </w:r>
      <w:r w:rsidR="00CF4E1B" w:rsidRPr="00BB79DD">
        <w:rPr>
          <w:sz w:val="23"/>
          <w:szCs w:val="23"/>
        </w:rPr>
        <w:t>.  The Policy should include the procedure to follow for</w:t>
      </w:r>
      <w:r w:rsidRPr="00BB79DD">
        <w:rPr>
          <w:sz w:val="23"/>
          <w:szCs w:val="23"/>
        </w:rPr>
        <w:t xml:space="preserve"> obtaining properly labeled medication from the pharmacy for each location, </w:t>
      </w:r>
      <w:r w:rsidR="00A41DBE" w:rsidRPr="00BB79DD">
        <w:rPr>
          <w:sz w:val="23"/>
          <w:szCs w:val="23"/>
        </w:rPr>
        <w:t>keeping the medication secure</w:t>
      </w:r>
      <w:r w:rsidRPr="00BB79DD">
        <w:rPr>
          <w:sz w:val="23"/>
          <w:szCs w:val="23"/>
        </w:rPr>
        <w:t xml:space="preserve">, </w:t>
      </w:r>
      <w:r w:rsidR="00CF4E1B" w:rsidRPr="00BB79DD">
        <w:rPr>
          <w:sz w:val="23"/>
          <w:szCs w:val="23"/>
        </w:rPr>
        <w:t>and</w:t>
      </w:r>
      <w:r w:rsidR="007A7F62" w:rsidRPr="00BB79DD">
        <w:rPr>
          <w:sz w:val="23"/>
          <w:szCs w:val="23"/>
        </w:rPr>
        <w:t xml:space="preserve"> the</w:t>
      </w:r>
      <w:r w:rsidR="00CF4E1B" w:rsidRPr="00BB79DD">
        <w:rPr>
          <w:sz w:val="23"/>
          <w:szCs w:val="23"/>
        </w:rPr>
        <w:t xml:space="preserve"> process</w:t>
      </w:r>
      <w:r w:rsidR="00666249" w:rsidRPr="00BB79DD">
        <w:rPr>
          <w:sz w:val="23"/>
          <w:szCs w:val="23"/>
        </w:rPr>
        <w:t xml:space="preserve"> to follow </w:t>
      </w:r>
      <w:r w:rsidR="00A41DBE" w:rsidRPr="00BB79DD">
        <w:rPr>
          <w:sz w:val="23"/>
          <w:szCs w:val="23"/>
        </w:rPr>
        <w:t>to ensure that there are properly labeled container(s</w:t>
      </w:r>
      <w:r w:rsidR="00BE2D8A" w:rsidRPr="00BB79DD">
        <w:rPr>
          <w:sz w:val="23"/>
          <w:szCs w:val="23"/>
        </w:rPr>
        <w:t>)</w:t>
      </w:r>
      <w:r w:rsidR="00A41DBE" w:rsidRPr="00BB79DD">
        <w:rPr>
          <w:sz w:val="23"/>
          <w:szCs w:val="23"/>
        </w:rPr>
        <w:t xml:space="preserve"> </w:t>
      </w:r>
      <w:r w:rsidR="00666249" w:rsidRPr="00BB79DD">
        <w:rPr>
          <w:sz w:val="23"/>
          <w:szCs w:val="23"/>
        </w:rPr>
        <w:t>when there is a change in the prescribed medication</w:t>
      </w:r>
      <w:r w:rsidR="00B41BAE"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see </w:t>
      </w:r>
      <w:hyperlink w:anchor="Pharmacy" w:history="1">
        <w:r w:rsidR="00B41BAE" w:rsidRPr="00BB79DD">
          <w:rPr>
            <w:rStyle w:val="Hyperlink"/>
            <w:i/>
            <w:sz w:val="23"/>
            <w:szCs w:val="23"/>
          </w:rPr>
          <w:t xml:space="preserve">Policy Section </w:t>
        </w:r>
        <w:r w:rsidR="00F93A02" w:rsidRPr="00BB79DD">
          <w:rPr>
            <w:rStyle w:val="Hyperlink"/>
            <w:i/>
            <w:sz w:val="23"/>
            <w:szCs w:val="23"/>
          </w:rPr>
          <w:t>10</w:t>
        </w:r>
      </w:hyperlink>
      <w:r w:rsidR="00B41BAE" w:rsidRPr="00BB79DD">
        <w:rPr>
          <w:i/>
          <w:sz w:val="23"/>
          <w:szCs w:val="23"/>
        </w:rPr>
        <w:t>)</w:t>
      </w:r>
      <w:r w:rsidR="00CF4E1B" w:rsidRPr="00BB79DD">
        <w:rPr>
          <w:sz w:val="23"/>
          <w:szCs w:val="23"/>
        </w:rPr>
        <w:t>.</w:t>
      </w:r>
    </w:p>
    <w:p w14:paraId="4DC6A6A5" w14:textId="77777777" w:rsidR="00BB79DD" w:rsidRDefault="00417296" w:rsidP="007F0B07">
      <w:pPr>
        <w:pStyle w:val="abPara"/>
        <w:numPr>
          <w:ilvl w:val="1"/>
          <w:numId w:val="61"/>
        </w:numPr>
        <w:rPr>
          <w:sz w:val="23"/>
          <w:szCs w:val="23"/>
        </w:rPr>
      </w:pPr>
      <w:r w:rsidRPr="00BA111E">
        <w:rPr>
          <w:sz w:val="23"/>
          <w:szCs w:val="23"/>
        </w:rPr>
        <w:t>Access to the Medication Storage Area</w:t>
      </w:r>
      <w:r w:rsidR="00CF4E1B" w:rsidRPr="00BA111E">
        <w:rPr>
          <w:sz w:val="23"/>
          <w:szCs w:val="23"/>
        </w:rPr>
        <w:t xml:space="preserve"> Policy;</w:t>
      </w:r>
      <w:r w:rsidR="001909E4" w:rsidRPr="00BA111E">
        <w:rPr>
          <w:sz w:val="23"/>
          <w:szCs w:val="23"/>
        </w:rPr>
        <w:t xml:space="preserve"> </w:t>
      </w:r>
    </w:p>
    <w:p w14:paraId="3EB77A6D" w14:textId="77777777" w:rsidR="00BB79DD" w:rsidRDefault="003C2D3B" w:rsidP="007F0B07">
      <w:pPr>
        <w:pStyle w:val="abPara"/>
        <w:numPr>
          <w:ilvl w:val="2"/>
          <w:numId w:val="61"/>
        </w:numPr>
        <w:rPr>
          <w:sz w:val="23"/>
          <w:szCs w:val="23"/>
        </w:rPr>
      </w:pPr>
      <w:r w:rsidRPr="00BB79DD">
        <w:rPr>
          <w:sz w:val="23"/>
          <w:szCs w:val="23"/>
        </w:rPr>
        <w:t xml:space="preserve">The </w:t>
      </w:r>
      <w:r w:rsidR="00237D07" w:rsidRPr="00BB79DD">
        <w:rPr>
          <w:sz w:val="23"/>
          <w:szCs w:val="23"/>
        </w:rPr>
        <w:t>‘</w:t>
      </w:r>
      <w:r w:rsidRPr="00BB79DD">
        <w:rPr>
          <w:sz w:val="23"/>
          <w:szCs w:val="23"/>
        </w:rPr>
        <w:t>Access</w:t>
      </w:r>
      <w:r w:rsidR="007A7F62" w:rsidRPr="00BB79DD">
        <w:rPr>
          <w:sz w:val="23"/>
          <w:szCs w:val="23"/>
        </w:rPr>
        <w:t xml:space="preserve"> to the Medica</w:t>
      </w:r>
      <w:r w:rsidR="00237D07" w:rsidRPr="00BB79DD">
        <w:rPr>
          <w:sz w:val="23"/>
          <w:szCs w:val="23"/>
        </w:rPr>
        <w:t xml:space="preserve">tion Storage Area’ </w:t>
      </w:r>
      <w:r w:rsidR="00B41BAE" w:rsidRPr="00BB79DD">
        <w:rPr>
          <w:sz w:val="23"/>
          <w:szCs w:val="23"/>
        </w:rPr>
        <w:t xml:space="preserve">Service Provider </w:t>
      </w:r>
      <w:r w:rsidR="00CF4E1B" w:rsidRPr="00BB79DD">
        <w:rPr>
          <w:sz w:val="23"/>
          <w:szCs w:val="23"/>
        </w:rPr>
        <w:t xml:space="preserve">Policy </w:t>
      </w:r>
      <w:r w:rsidRPr="00BB79DD">
        <w:rPr>
          <w:sz w:val="23"/>
          <w:szCs w:val="23"/>
        </w:rPr>
        <w:t xml:space="preserve">should include </w:t>
      </w:r>
      <w:r w:rsidR="00C50EEA" w:rsidRPr="00BB79DD">
        <w:rPr>
          <w:sz w:val="23"/>
          <w:szCs w:val="23"/>
        </w:rPr>
        <w:t xml:space="preserve">the </w:t>
      </w:r>
      <w:r w:rsidR="00944365" w:rsidRPr="00BB79DD">
        <w:rPr>
          <w:sz w:val="23"/>
          <w:szCs w:val="23"/>
        </w:rPr>
        <w:t>procedures to follow that ensure</w:t>
      </w:r>
      <w:r w:rsidR="007A7F62" w:rsidRPr="00BB79DD">
        <w:rPr>
          <w:sz w:val="23"/>
          <w:szCs w:val="23"/>
        </w:rPr>
        <w:t xml:space="preserve"> only</w:t>
      </w:r>
      <w:r w:rsidRPr="00BB79DD">
        <w:rPr>
          <w:sz w:val="23"/>
          <w:szCs w:val="23"/>
        </w:rPr>
        <w:t xml:space="preserve"> persons </w:t>
      </w:r>
      <w:r w:rsidR="007A7F62" w:rsidRPr="00BB79DD">
        <w:rPr>
          <w:sz w:val="23"/>
          <w:szCs w:val="23"/>
        </w:rPr>
        <w:t>who are authorized will</w:t>
      </w:r>
      <w:r w:rsidR="00CF4E1B" w:rsidRPr="00BB79DD">
        <w:rPr>
          <w:sz w:val="23"/>
          <w:szCs w:val="23"/>
        </w:rPr>
        <w:t xml:space="preserve"> </w:t>
      </w:r>
      <w:r w:rsidRPr="00BB79DD">
        <w:rPr>
          <w:sz w:val="23"/>
          <w:szCs w:val="23"/>
        </w:rPr>
        <w:t xml:space="preserve">have access to the </w:t>
      </w:r>
      <w:r w:rsidR="00CF4E1B" w:rsidRPr="00BB79DD">
        <w:rPr>
          <w:sz w:val="23"/>
          <w:szCs w:val="23"/>
        </w:rPr>
        <w:t>medication storage area</w:t>
      </w:r>
      <w:r w:rsidR="007A7F62" w:rsidRPr="00BB79DD">
        <w:rPr>
          <w:sz w:val="23"/>
          <w:szCs w:val="23"/>
        </w:rPr>
        <w:t>.</w:t>
      </w:r>
    </w:p>
    <w:p w14:paraId="2B376537" w14:textId="4D2A64E6" w:rsidR="0006631D" w:rsidRDefault="0006631D" w:rsidP="007F0B07">
      <w:pPr>
        <w:pStyle w:val="abPara"/>
        <w:numPr>
          <w:ilvl w:val="3"/>
          <w:numId w:val="61"/>
        </w:numPr>
        <w:rPr>
          <w:sz w:val="23"/>
          <w:szCs w:val="23"/>
        </w:rPr>
      </w:pPr>
      <w:r>
        <w:rPr>
          <w:sz w:val="23"/>
          <w:szCs w:val="23"/>
        </w:rPr>
        <w:t>If keys are used to access the Medication Storage Area:</w:t>
      </w:r>
    </w:p>
    <w:p w14:paraId="317A9150" w14:textId="7420D925" w:rsidR="00702C40" w:rsidRPr="0006631D" w:rsidRDefault="007A7F62" w:rsidP="0006631D">
      <w:pPr>
        <w:pStyle w:val="abPara"/>
        <w:numPr>
          <w:ilvl w:val="4"/>
          <w:numId w:val="61"/>
        </w:numPr>
        <w:rPr>
          <w:i/>
          <w:sz w:val="23"/>
          <w:szCs w:val="23"/>
        </w:rPr>
      </w:pPr>
      <w:r w:rsidRPr="00BB79DD">
        <w:rPr>
          <w:sz w:val="23"/>
          <w:szCs w:val="23"/>
        </w:rPr>
        <w:t>The Policy should incl</w:t>
      </w:r>
      <w:r w:rsidR="00756316" w:rsidRPr="00BB79DD">
        <w:rPr>
          <w:sz w:val="23"/>
          <w:szCs w:val="23"/>
        </w:rPr>
        <w:t xml:space="preserve">ude the procedures for </w:t>
      </w:r>
      <w:r w:rsidR="00BE2D8A" w:rsidRPr="00BB79DD">
        <w:rPr>
          <w:sz w:val="23"/>
          <w:szCs w:val="23"/>
        </w:rPr>
        <w:t xml:space="preserve">tracking the Medication Storage </w:t>
      </w:r>
      <w:r w:rsidR="00316C7C" w:rsidRPr="00BB79DD">
        <w:rPr>
          <w:sz w:val="23"/>
          <w:szCs w:val="23"/>
        </w:rPr>
        <w:t xml:space="preserve">Area </w:t>
      </w:r>
      <w:r w:rsidR="00BE2D8A" w:rsidRPr="00BB79DD">
        <w:rPr>
          <w:sz w:val="23"/>
          <w:szCs w:val="23"/>
        </w:rPr>
        <w:t>K</w:t>
      </w:r>
      <w:r w:rsidR="00944365" w:rsidRPr="00BB79DD">
        <w:rPr>
          <w:sz w:val="23"/>
          <w:szCs w:val="23"/>
        </w:rPr>
        <w:t xml:space="preserve">ey(s) </w:t>
      </w:r>
      <w:r w:rsidR="00751901" w:rsidRPr="00BB79DD">
        <w:rPr>
          <w:sz w:val="23"/>
          <w:szCs w:val="23"/>
        </w:rPr>
        <w:t>when</w:t>
      </w:r>
      <w:r w:rsidR="00161FB2" w:rsidRPr="00BB79DD">
        <w:rPr>
          <w:sz w:val="23"/>
          <w:szCs w:val="23"/>
        </w:rPr>
        <w:t xml:space="preserve"> there are no </w:t>
      </w:r>
      <w:r w:rsidR="00BE2D8A" w:rsidRPr="00BB79DD">
        <w:rPr>
          <w:sz w:val="23"/>
          <w:szCs w:val="23"/>
        </w:rPr>
        <w:t>‘Schedule II-V’ (</w:t>
      </w:r>
      <w:r w:rsidR="00161FB2" w:rsidRPr="00BB79DD">
        <w:rPr>
          <w:sz w:val="23"/>
          <w:szCs w:val="23"/>
        </w:rPr>
        <w:t>count</w:t>
      </w:r>
      <w:r w:rsidR="00582C54" w:rsidRPr="00BB79DD">
        <w:rPr>
          <w:sz w:val="23"/>
          <w:szCs w:val="23"/>
        </w:rPr>
        <w:t>able controlled</w:t>
      </w:r>
      <w:r w:rsidR="00BE2D8A" w:rsidRPr="00BB79DD">
        <w:rPr>
          <w:sz w:val="23"/>
          <w:szCs w:val="23"/>
        </w:rPr>
        <w:t xml:space="preserve"> substances)</w:t>
      </w:r>
      <w:r w:rsidR="00187C2D" w:rsidRPr="00BB79DD">
        <w:rPr>
          <w:sz w:val="23"/>
          <w:szCs w:val="23"/>
        </w:rPr>
        <w:t xml:space="preserve"> medication</w:t>
      </w:r>
      <w:r w:rsidR="00BE2D8A" w:rsidRPr="00BB79DD">
        <w:rPr>
          <w:sz w:val="23"/>
          <w:szCs w:val="23"/>
        </w:rPr>
        <w:t xml:space="preserve"> or</w:t>
      </w:r>
      <w:r w:rsidR="000137F8" w:rsidRPr="00BB79DD">
        <w:rPr>
          <w:sz w:val="23"/>
          <w:szCs w:val="23"/>
        </w:rPr>
        <w:t xml:space="preserve"> ‘high-risk Schedule VI</w:t>
      </w:r>
      <w:r w:rsidR="0063418E" w:rsidRPr="00BB79DD">
        <w:rPr>
          <w:sz w:val="23"/>
          <w:szCs w:val="23"/>
        </w:rPr>
        <w:t>’</w:t>
      </w:r>
      <w:r w:rsidR="00187C2D" w:rsidRPr="00BB79DD">
        <w:rPr>
          <w:sz w:val="23"/>
          <w:szCs w:val="23"/>
        </w:rPr>
        <w:t xml:space="preserve"> medication</w:t>
      </w:r>
      <w:r w:rsidR="00161FB2" w:rsidRPr="00BB79DD">
        <w:rPr>
          <w:sz w:val="23"/>
          <w:szCs w:val="23"/>
        </w:rPr>
        <w:t xml:space="preserve"> at the MAP Registered site</w:t>
      </w:r>
      <w:r w:rsidR="00BE2D8A" w:rsidRPr="00BB79DD">
        <w:rPr>
          <w:sz w:val="23"/>
          <w:szCs w:val="23"/>
        </w:rPr>
        <w:t>;</w:t>
      </w:r>
      <w:r w:rsidRPr="00BB79DD">
        <w:rPr>
          <w:sz w:val="23"/>
          <w:szCs w:val="23"/>
        </w:rPr>
        <w:t xml:space="preserve"> </w:t>
      </w:r>
      <w:r w:rsidR="0077555C" w:rsidRPr="00BB79DD">
        <w:rPr>
          <w:sz w:val="23"/>
          <w:szCs w:val="23"/>
        </w:rPr>
        <w:t>how access to unauthorized persons</w:t>
      </w:r>
      <w:r w:rsidR="00BE2D8A" w:rsidRPr="00BB79DD">
        <w:rPr>
          <w:sz w:val="23"/>
          <w:szCs w:val="23"/>
        </w:rPr>
        <w:t xml:space="preserve"> is to be restricted;</w:t>
      </w:r>
      <w:r w:rsidR="003C2D3B" w:rsidRPr="00BB79DD">
        <w:rPr>
          <w:sz w:val="23"/>
          <w:szCs w:val="23"/>
        </w:rPr>
        <w:t xml:space="preserve"> under what conditions authorized persons may have access to the </w:t>
      </w:r>
      <w:r w:rsidR="00187C2D" w:rsidRPr="00BB79DD">
        <w:rPr>
          <w:sz w:val="23"/>
          <w:szCs w:val="23"/>
        </w:rPr>
        <w:t>Medication Storage A</w:t>
      </w:r>
      <w:r w:rsidR="003C2D3B" w:rsidRPr="00BB79DD">
        <w:rPr>
          <w:sz w:val="23"/>
          <w:szCs w:val="23"/>
        </w:rPr>
        <w:t>rea</w:t>
      </w:r>
      <w:r w:rsidR="00BE2D8A" w:rsidRPr="00BB79DD">
        <w:rPr>
          <w:sz w:val="23"/>
          <w:szCs w:val="23"/>
        </w:rPr>
        <w:t>; etc.</w:t>
      </w:r>
      <w:r w:rsidR="00CF4E1B" w:rsidRPr="00BB79DD">
        <w:rPr>
          <w:sz w:val="23"/>
          <w:szCs w:val="23"/>
        </w:rPr>
        <w:t xml:space="preserve"> </w:t>
      </w:r>
      <w:r w:rsidR="0062082E" w:rsidRPr="00BB79DD">
        <w:rPr>
          <w:sz w:val="23"/>
          <w:szCs w:val="23"/>
        </w:rPr>
        <w:t>(</w:t>
      </w:r>
      <w:r w:rsidR="00B41BAE" w:rsidRPr="00BB79DD">
        <w:rPr>
          <w:i/>
          <w:sz w:val="23"/>
          <w:szCs w:val="23"/>
        </w:rPr>
        <w:t xml:space="preserve">For full </w:t>
      </w:r>
      <w:r w:rsidR="00B41BAE" w:rsidRPr="0006631D">
        <w:rPr>
          <w:i/>
          <w:sz w:val="23"/>
          <w:szCs w:val="23"/>
        </w:rPr>
        <w:t>requirements</w:t>
      </w:r>
      <w:r w:rsidR="007F450D" w:rsidRPr="0006631D">
        <w:rPr>
          <w:i/>
          <w:sz w:val="23"/>
          <w:szCs w:val="23"/>
        </w:rPr>
        <w:t>,</w:t>
      </w:r>
      <w:r w:rsidR="00B41BAE" w:rsidRPr="0006631D">
        <w:rPr>
          <w:i/>
          <w:sz w:val="23"/>
          <w:szCs w:val="23"/>
        </w:rPr>
        <w:t xml:space="preserve"> s</w:t>
      </w:r>
      <w:r w:rsidR="00237D07" w:rsidRPr="0006631D">
        <w:rPr>
          <w:i/>
          <w:sz w:val="23"/>
          <w:szCs w:val="23"/>
        </w:rPr>
        <w:t xml:space="preserve">ee </w:t>
      </w:r>
      <w:hyperlink w:anchor="MedicationStorage" w:history="1">
        <w:r w:rsidR="00237D07" w:rsidRPr="0006631D">
          <w:rPr>
            <w:rStyle w:val="Hyperlink"/>
            <w:i/>
            <w:sz w:val="23"/>
            <w:szCs w:val="23"/>
          </w:rPr>
          <w:t>Policy No. 1</w:t>
        </w:r>
        <w:r w:rsidR="00750BFF" w:rsidRPr="0006631D">
          <w:rPr>
            <w:rStyle w:val="Hyperlink"/>
            <w:i/>
            <w:sz w:val="23"/>
            <w:szCs w:val="23"/>
          </w:rPr>
          <w:t>2</w:t>
        </w:r>
        <w:r w:rsidR="00237D07" w:rsidRPr="0006631D">
          <w:rPr>
            <w:rStyle w:val="Hyperlink"/>
            <w:i/>
            <w:sz w:val="23"/>
            <w:szCs w:val="23"/>
          </w:rPr>
          <w:t>-1</w:t>
        </w:r>
      </w:hyperlink>
      <w:r w:rsidR="00237D07" w:rsidRPr="0006631D">
        <w:rPr>
          <w:i/>
          <w:sz w:val="23"/>
          <w:szCs w:val="23"/>
        </w:rPr>
        <w:t xml:space="preserve"> and</w:t>
      </w:r>
      <w:r w:rsidRPr="0006631D">
        <w:rPr>
          <w:i/>
          <w:sz w:val="23"/>
          <w:szCs w:val="23"/>
        </w:rPr>
        <w:t xml:space="preserve"> </w:t>
      </w:r>
      <w:hyperlink w:anchor="IIVSecurity" w:history="1">
        <w:r w:rsidR="00237D07" w:rsidRPr="0006631D">
          <w:rPr>
            <w:rStyle w:val="Hyperlink"/>
            <w:i/>
            <w:sz w:val="23"/>
            <w:szCs w:val="23"/>
          </w:rPr>
          <w:t xml:space="preserve">Policy No. </w:t>
        </w:r>
        <w:r w:rsidRPr="0006631D">
          <w:rPr>
            <w:rStyle w:val="Hyperlink"/>
            <w:i/>
            <w:sz w:val="23"/>
            <w:szCs w:val="23"/>
          </w:rPr>
          <w:t>1</w:t>
        </w:r>
        <w:r w:rsidR="00750BFF" w:rsidRPr="0006631D">
          <w:rPr>
            <w:rStyle w:val="Hyperlink"/>
            <w:i/>
            <w:sz w:val="23"/>
            <w:szCs w:val="23"/>
          </w:rPr>
          <w:t>2</w:t>
        </w:r>
        <w:r w:rsidRPr="0006631D">
          <w:rPr>
            <w:rStyle w:val="Hyperlink"/>
            <w:i/>
            <w:sz w:val="23"/>
            <w:szCs w:val="23"/>
          </w:rPr>
          <w:t>-2</w:t>
        </w:r>
      </w:hyperlink>
      <w:r w:rsidR="0062082E" w:rsidRPr="0006631D">
        <w:rPr>
          <w:i/>
          <w:sz w:val="23"/>
          <w:szCs w:val="23"/>
        </w:rPr>
        <w:t>)</w:t>
      </w:r>
      <w:r w:rsidR="00CF4E1B" w:rsidRPr="0006631D">
        <w:rPr>
          <w:i/>
          <w:sz w:val="23"/>
          <w:szCs w:val="23"/>
        </w:rPr>
        <w:t>.</w:t>
      </w:r>
    </w:p>
    <w:p w14:paraId="5A986601" w14:textId="77777777" w:rsidR="0006631D" w:rsidRPr="0006631D" w:rsidRDefault="0006631D" w:rsidP="0006631D">
      <w:pPr>
        <w:pStyle w:val="ListParagraph"/>
        <w:numPr>
          <w:ilvl w:val="3"/>
          <w:numId w:val="61"/>
        </w:numPr>
        <w:spacing w:after="160" w:line="259" w:lineRule="auto"/>
        <w:rPr>
          <w:rFonts w:ascii="Arial" w:hAnsi="Arial" w:cs="Arial"/>
          <w:sz w:val="23"/>
          <w:szCs w:val="23"/>
        </w:rPr>
      </w:pPr>
      <w:r w:rsidRPr="0006631D">
        <w:rPr>
          <w:rFonts w:ascii="Arial" w:hAnsi="Arial" w:cs="Arial"/>
          <w:sz w:val="23"/>
          <w:szCs w:val="23"/>
        </w:rPr>
        <w:t>If biometrics are used to access the Medication Storage Area:</w:t>
      </w:r>
    </w:p>
    <w:p w14:paraId="418B7AC1" w14:textId="2D621FEB" w:rsidR="0006631D" w:rsidRPr="0006631D" w:rsidRDefault="0006631D" w:rsidP="0006631D">
      <w:pPr>
        <w:pStyle w:val="ListParagraph"/>
        <w:numPr>
          <w:ilvl w:val="4"/>
          <w:numId w:val="61"/>
        </w:numPr>
        <w:spacing w:after="160" w:line="259" w:lineRule="auto"/>
        <w:rPr>
          <w:rFonts w:ascii="Arial" w:hAnsi="Arial" w:cs="Arial"/>
          <w:sz w:val="23"/>
          <w:szCs w:val="23"/>
        </w:rPr>
      </w:pPr>
      <w:r w:rsidRPr="0006631D">
        <w:rPr>
          <w:rFonts w:ascii="Arial" w:hAnsi="Arial" w:cs="Arial"/>
          <w:sz w:val="23"/>
          <w:szCs w:val="23"/>
        </w:rPr>
        <w:lastRenderedPageBreak/>
        <w:t>The Policy should include oversight procedures of access to the medication storage area (i.e., a comparison of the staff medication administration duty assignments, to the Count Book documentation history, to the biometric history log) to ensure that only authorized staff are accessing the medication storage area at the appropriate times. (</w:t>
      </w:r>
      <w:r w:rsidRPr="0006631D">
        <w:rPr>
          <w:rFonts w:ascii="Arial" w:hAnsi="Arial" w:cs="Arial"/>
          <w:i/>
          <w:iCs/>
          <w:sz w:val="23"/>
          <w:szCs w:val="23"/>
        </w:rPr>
        <w:t xml:space="preserve">For full requirements, </w:t>
      </w:r>
      <w:hyperlink w:anchor="BiometricMedicationSecurity" w:history="1">
        <w:r w:rsidRPr="0006631D">
          <w:rPr>
            <w:rStyle w:val="Hyperlink"/>
            <w:rFonts w:ascii="Arial" w:hAnsi="Arial" w:cs="Arial"/>
            <w:i/>
            <w:iCs/>
            <w:sz w:val="23"/>
            <w:szCs w:val="23"/>
          </w:rPr>
          <w:t>see Policy No. 12-9</w:t>
        </w:r>
      </w:hyperlink>
      <w:r w:rsidRPr="0006631D">
        <w:rPr>
          <w:rFonts w:ascii="Arial" w:hAnsi="Arial" w:cs="Arial"/>
          <w:i/>
          <w:iCs/>
          <w:sz w:val="23"/>
          <w:szCs w:val="23"/>
        </w:rPr>
        <w:t>).</w:t>
      </w:r>
    </w:p>
    <w:p w14:paraId="0F218B90" w14:textId="77777777" w:rsidR="00BB79DD" w:rsidRDefault="0062082E" w:rsidP="007F0B07">
      <w:pPr>
        <w:pStyle w:val="abPara"/>
        <w:numPr>
          <w:ilvl w:val="1"/>
          <w:numId w:val="61"/>
        </w:numPr>
        <w:rPr>
          <w:sz w:val="23"/>
          <w:szCs w:val="23"/>
        </w:rPr>
      </w:pPr>
      <w:r w:rsidRPr="00DB0E46">
        <w:rPr>
          <w:sz w:val="23"/>
          <w:szCs w:val="23"/>
        </w:rPr>
        <w:t>Health Care Provider</w:t>
      </w:r>
      <w:r w:rsidR="0093492F" w:rsidRPr="00DB0E46">
        <w:rPr>
          <w:sz w:val="23"/>
          <w:szCs w:val="23"/>
        </w:rPr>
        <w:t xml:space="preserve"> Order Policy; and</w:t>
      </w:r>
      <w:r w:rsidR="00702C40" w:rsidRPr="00DB0E46">
        <w:rPr>
          <w:sz w:val="23"/>
          <w:szCs w:val="23"/>
        </w:rPr>
        <w:t xml:space="preserve">  </w:t>
      </w:r>
    </w:p>
    <w:p w14:paraId="23EC7883" w14:textId="6E9617F2" w:rsidR="006B3F23" w:rsidRPr="00BB79DD" w:rsidRDefault="00756316" w:rsidP="007F0B07">
      <w:pPr>
        <w:pStyle w:val="abPara"/>
        <w:numPr>
          <w:ilvl w:val="2"/>
          <w:numId w:val="61"/>
        </w:numPr>
        <w:rPr>
          <w:sz w:val="23"/>
          <w:szCs w:val="23"/>
        </w:rPr>
      </w:pPr>
      <w:r w:rsidRPr="00BB79DD">
        <w:rPr>
          <w:sz w:val="23"/>
          <w:szCs w:val="23"/>
        </w:rPr>
        <w:t xml:space="preserve">The </w:t>
      </w:r>
      <w:r w:rsidR="00237D07" w:rsidRPr="00BB79DD">
        <w:rPr>
          <w:sz w:val="23"/>
          <w:szCs w:val="23"/>
        </w:rPr>
        <w:t xml:space="preserve">‘Health Care Provider Order’ </w:t>
      </w:r>
      <w:r w:rsidR="00B41BAE" w:rsidRPr="00BB79DD">
        <w:rPr>
          <w:sz w:val="23"/>
          <w:szCs w:val="23"/>
        </w:rPr>
        <w:t xml:space="preserve">Service Provider </w:t>
      </w:r>
      <w:r w:rsidR="00702C40" w:rsidRPr="00BB79DD">
        <w:rPr>
          <w:sz w:val="23"/>
          <w:szCs w:val="23"/>
        </w:rPr>
        <w:t xml:space="preserve">Policy should include procedures to address how the </w:t>
      </w:r>
      <w:r w:rsidR="00CF4E1B" w:rsidRPr="00BB79DD">
        <w:rPr>
          <w:sz w:val="23"/>
          <w:szCs w:val="23"/>
        </w:rPr>
        <w:t>C</w:t>
      </w:r>
      <w:r w:rsidR="00702C40" w:rsidRPr="00BB79DD">
        <w:rPr>
          <w:sz w:val="23"/>
          <w:szCs w:val="23"/>
        </w:rPr>
        <w:t xml:space="preserve">ertified/licensed staff will obtain required </w:t>
      </w:r>
      <w:r w:rsidR="0014251B" w:rsidRPr="00BB79DD">
        <w:rPr>
          <w:sz w:val="23"/>
          <w:szCs w:val="23"/>
        </w:rPr>
        <w:t>documentation</w:t>
      </w:r>
      <w:r w:rsidR="00702C40" w:rsidRPr="00BB79DD">
        <w:rPr>
          <w:sz w:val="23"/>
          <w:szCs w:val="23"/>
        </w:rPr>
        <w:t xml:space="preserve"> from the H</w:t>
      </w:r>
      <w:r w:rsidR="0062082E" w:rsidRPr="00BB79DD">
        <w:rPr>
          <w:sz w:val="23"/>
          <w:szCs w:val="23"/>
        </w:rPr>
        <w:t xml:space="preserve">ealth </w:t>
      </w:r>
      <w:r w:rsidR="00702C40" w:rsidRPr="00BB79DD">
        <w:rPr>
          <w:sz w:val="23"/>
          <w:szCs w:val="23"/>
        </w:rPr>
        <w:t>C</w:t>
      </w:r>
      <w:r w:rsidR="0062082E" w:rsidRPr="00BB79DD">
        <w:rPr>
          <w:sz w:val="23"/>
          <w:szCs w:val="23"/>
        </w:rPr>
        <w:t xml:space="preserve">are </w:t>
      </w:r>
      <w:r w:rsidR="00702C40" w:rsidRPr="00BB79DD">
        <w:rPr>
          <w:sz w:val="23"/>
          <w:szCs w:val="23"/>
        </w:rPr>
        <w:t>P</w:t>
      </w:r>
      <w:r w:rsidR="0062082E" w:rsidRPr="00BB79DD">
        <w:rPr>
          <w:sz w:val="23"/>
          <w:szCs w:val="23"/>
        </w:rPr>
        <w:t>rovider</w:t>
      </w:r>
      <w:r w:rsidR="00702C40" w:rsidRPr="00BB79DD">
        <w:rPr>
          <w:sz w:val="23"/>
          <w:szCs w:val="23"/>
        </w:rPr>
        <w:t xml:space="preserve"> to specify for each individual</w:t>
      </w:r>
      <w:r w:rsidR="00CF4E1B" w:rsidRPr="00BB79DD">
        <w:rPr>
          <w:sz w:val="23"/>
          <w:szCs w:val="23"/>
        </w:rPr>
        <w:t>:</w:t>
      </w:r>
      <w:r w:rsidR="00702C40" w:rsidRPr="00BB79DD">
        <w:rPr>
          <w:sz w:val="23"/>
          <w:szCs w:val="23"/>
        </w:rPr>
        <w:t xml:space="preserve"> the n</w:t>
      </w:r>
      <w:r w:rsidR="00CF4E1B" w:rsidRPr="00BB79DD">
        <w:rPr>
          <w:sz w:val="23"/>
          <w:szCs w:val="23"/>
        </w:rPr>
        <w:t xml:space="preserve">ame and dosage of a </w:t>
      </w:r>
      <w:r w:rsidRPr="00BB79DD">
        <w:rPr>
          <w:sz w:val="23"/>
          <w:szCs w:val="23"/>
        </w:rPr>
        <w:t xml:space="preserve">prescribed </w:t>
      </w:r>
      <w:r w:rsidR="00CF4E1B" w:rsidRPr="00BB79DD">
        <w:rPr>
          <w:sz w:val="23"/>
          <w:szCs w:val="23"/>
        </w:rPr>
        <w:t>medication; the indication for use;</w:t>
      </w:r>
      <w:r w:rsidR="00702C40" w:rsidRPr="00BB79DD">
        <w:rPr>
          <w:sz w:val="23"/>
          <w:szCs w:val="23"/>
        </w:rPr>
        <w:t xml:space="preserve"> possible contra</w:t>
      </w:r>
      <w:r w:rsidR="00CF4E1B" w:rsidRPr="00BB79DD">
        <w:rPr>
          <w:sz w:val="23"/>
          <w:szCs w:val="23"/>
        </w:rPr>
        <w:t>indications; allergies;</w:t>
      </w:r>
      <w:r w:rsidR="00702C40" w:rsidRPr="00BB79DD">
        <w:rPr>
          <w:sz w:val="23"/>
          <w:szCs w:val="23"/>
        </w:rPr>
        <w:t xml:space="preserve"> special </w:t>
      </w:r>
      <w:r w:rsidR="0014251B" w:rsidRPr="00BB79DD">
        <w:rPr>
          <w:sz w:val="23"/>
          <w:szCs w:val="23"/>
        </w:rPr>
        <w:t>instructions</w:t>
      </w:r>
      <w:r w:rsidR="00BE2D8A" w:rsidRPr="00BB79DD">
        <w:rPr>
          <w:sz w:val="23"/>
          <w:szCs w:val="23"/>
        </w:rPr>
        <w:t>;</w:t>
      </w:r>
      <w:r w:rsidR="00CF4E1B" w:rsidRPr="00BB79DD">
        <w:rPr>
          <w:sz w:val="23"/>
          <w:szCs w:val="23"/>
        </w:rPr>
        <w:t xml:space="preserve"> etc.  The P</w:t>
      </w:r>
      <w:r w:rsidR="0030080B" w:rsidRPr="00BB79DD">
        <w:rPr>
          <w:sz w:val="23"/>
          <w:szCs w:val="23"/>
        </w:rPr>
        <w:t xml:space="preserve">olicy should </w:t>
      </w:r>
      <w:r w:rsidR="00702C40" w:rsidRPr="00BB79DD">
        <w:rPr>
          <w:sz w:val="23"/>
          <w:szCs w:val="23"/>
        </w:rPr>
        <w:t>incl</w:t>
      </w:r>
      <w:r w:rsidRPr="00BB79DD">
        <w:rPr>
          <w:sz w:val="23"/>
          <w:szCs w:val="23"/>
        </w:rPr>
        <w:t xml:space="preserve">ude procedures that ensure </w:t>
      </w:r>
      <w:r w:rsidR="001A259A" w:rsidRPr="00BB79DD">
        <w:rPr>
          <w:sz w:val="23"/>
          <w:szCs w:val="23"/>
        </w:rPr>
        <w:t>Health Care Provider Orders and medication changes received by Fax, Email, Telehealth, or T</w:t>
      </w:r>
      <w:r w:rsidR="00702C40" w:rsidRPr="00BB79DD">
        <w:rPr>
          <w:sz w:val="23"/>
          <w:szCs w:val="23"/>
        </w:rPr>
        <w:t>elephone are</w:t>
      </w:r>
      <w:r w:rsidR="006B3F23" w:rsidRPr="00BB79DD">
        <w:rPr>
          <w:sz w:val="23"/>
          <w:szCs w:val="23"/>
        </w:rPr>
        <w:t xml:space="preserve"> </w:t>
      </w:r>
      <w:r w:rsidR="002F2C3E" w:rsidRPr="00BB79DD">
        <w:rPr>
          <w:sz w:val="23"/>
          <w:szCs w:val="23"/>
        </w:rPr>
        <w:t>accurately</w:t>
      </w:r>
      <w:r w:rsidR="006B3F23" w:rsidRPr="00BB79DD">
        <w:rPr>
          <w:sz w:val="23"/>
          <w:szCs w:val="23"/>
        </w:rPr>
        <w:t xml:space="preserve"> received and documented</w:t>
      </w:r>
      <w:r w:rsidR="001909E4"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Pr="00BB79DD">
        <w:rPr>
          <w:i/>
          <w:sz w:val="23"/>
          <w:szCs w:val="23"/>
        </w:rPr>
        <w:t xml:space="preserve">ee </w:t>
      </w:r>
      <w:hyperlink w:anchor="HealthCareProviderOrders" w:history="1">
        <w:r w:rsidRPr="00BB79DD">
          <w:rPr>
            <w:rStyle w:val="Hyperlink"/>
            <w:i/>
            <w:sz w:val="23"/>
            <w:szCs w:val="23"/>
          </w:rPr>
          <w:t xml:space="preserve">Policy Section </w:t>
        </w:r>
        <w:r w:rsidR="00461B18" w:rsidRPr="00BB79DD">
          <w:rPr>
            <w:rStyle w:val="Hyperlink"/>
            <w:i/>
            <w:sz w:val="23"/>
            <w:szCs w:val="23"/>
          </w:rPr>
          <w:t>0</w:t>
        </w:r>
        <w:r w:rsidR="00750BFF" w:rsidRPr="00BB79DD">
          <w:rPr>
            <w:rStyle w:val="Hyperlink"/>
            <w:i/>
            <w:sz w:val="23"/>
            <w:szCs w:val="23"/>
          </w:rPr>
          <w:t>8</w:t>
        </w:r>
      </w:hyperlink>
      <w:r w:rsidR="001909E4" w:rsidRPr="00BB79DD">
        <w:rPr>
          <w:i/>
          <w:sz w:val="23"/>
          <w:szCs w:val="23"/>
        </w:rPr>
        <w:t>)</w:t>
      </w:r>
      <w:r w:rsidR="006B3F23" w:rsidRPr="00BB79DD">
        <w:rPr>
          <w:i/>
          <w:sz w:val="23"/>
          <w:szCs w:val="23"/>
        </w:rPr>
        <w:t xml:space="preserve">. </w:t>
      </w:r>
    </w:p>
    <w:p w14:paraId="33944B04" w14:textId="77777777" w:rsidR="00BB79DD" w:rsidRDefault="00417296" w:rsidP="007F0B07">
      <w:pPr>
        <w:pStyle w:val="abPara"/>
        <w:numPr>
          <w:ilvl w:val="1"/>
          <w:numId w:val="61"/>
        </w:numPr>
        <w:rPr>
          <w:sz w:val="23"/>
          <w:szCs w:val="23"/>
        </w:rPr>
      </w:pPr>
      <w:r w:rsidRPr="00BA111E">
        <w:rPr>
          <w:sz w:val="23"/>
          <w:szCs w:val="23"/>
        </w:rPr>
        <w:t>Medication Policies</w:t>
      </w:r>
      <w:r w:rsidR="007C4FED" w:rsidRPr="00BA111E">
        <w:rPr>
          <w:sz w:val="23"/>
          <w:szCs w:val="23"/>
        </w:rPr>
        <w:t>.</w:t>
      </w:r>
    </w:p>
    <w:p w14:paraId="4EC7FEB1" w14:textId="77777777" w:rsidR="00BB79DD" w:rsidRDefault="00CF4E1B" w:rsidP="007F0B07">
      <w:pPr>
        <w:pStyle w:val="abPara"/>
        <w:numPr>
          <w:ilvl w:val="2"/>
          <w:numId w:val="61"/>
        </w:numPr>
        <w:rPr>
          <w:sz w:val="23"/>
          <w:szCs w:val="23"/>
        </w:rPr>
      </w:pPr>
      <w:r w:rsidRPr="00BB79DD">
        <w:rPr>
          <w:sz w:val="23"/>
          <w:szCs w:val="23"/>
        </w:rPr>
        <w:t>The Service Provider should ensure that there are medication-specific policies</w:t>
      </w:r>
      <w:r w:rsidR="00944365" w:rsidRPr="00BB79DD">
        <w:rPr>
          <w:sz w:val="23"/>
          <w:szCs w:val="23"/>
        </w:rPr>
        <w:t xml:space="preserve"> (when applicable), including:</w:t>
      </w:r>
    </w:p>
    <w:p w14:paraId="235E1942"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Warfarin Sodium</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 xml:space="preserve">, </w:t>
      </w:r>
      <w:r w:rsidR="00B41BAE" w:rsidRPr="00BB79DD">
        <w:rPr>
          <w:i/>
          <w:sz w:val="23"/>
          <w:szCs w:val="23"/>
        </w:rPr>
        <w:t>s</w:t>
      </w:r>
      <w:r w:rsidR="002635A6" w:rsidRPr="00BB79DD">
        <w:rPr>
          <w:i/>
          <w:sz w:val="23"/>
          <w:szCs w:val="23"/>
        </w:rPr>
        <w:t xml:space="preserve">ee </w:t>
      </w:r>
      <w:hyperlink w:anchor="Warfarin"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-7</w:t>
        </w:r>
      </w:hyperlink>
      <w:r w:rsidR="00417296" w:rsidRPr="00BB79DD">
        <w:rPr>
          <w:i/>
          <w:sz w:val="23"/>
          <w:szCs w:val="23"/>
        </w:rPr>
        <w:t>);</w:t>
      </w:r>
    </w:p>
    <w:p w14:paraId="4F4E3B24"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Clozapine</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Clozaril"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-8</w:t>
        </w:r>
      </w:hyperlink>
      <w:r w:rsidR="00417296" w:rsidRPr="00BB79DD">
        <w:rPr>
          <w:i/>
          <w:sz w:val="23"/>
          <w:szCs w:val="23"/>
        </w:rPr>
        <w:t>);</w:t>
      </w:r>
    </w:p>
    <w:p w14:paraId="125AD88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Medications Requiring Additional Monitoring of an Individual</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HighAlertMed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-6</w:t>
        </w:r>
      </w:hyperlink>
      <w:r w:rsidR="00417296" w:rsidRPr="00BB79DD">
        <w:rPr>
          <w:i/>
          <w:sz w:val="23"/>
          <w:szCs w:val="23"/>
        </w:rPr>
        <w:t>);</w:t>
      </w:r>
    </w:p>
    <w:p w14:paraId="48FD28CC" w14:textId="77777777" w:rsidR="00BB79DD" w:rsidRPr="00BB79DD" w:rsidRDefault="00A54699" w:rsidP="007F0B07">
      <w:pPr>
        <w:pStyle w:val="abPara"/>
        <w:numPr>
          <w:ilvl w:val="3"/>
          <w:numId w:val="61"/>
        </w:numPr>
        <w:rPr>
          <w:sz w:val="23"/>
          <w:szCs w:val="23"/>
        </w:rPr>
      </w:pPr>
      <w:r w:rsidRPr="00F03183">
        <w:t>‘OTC Medication</w:t>
      </w:r>
      <w:r w:rsidR="00F22849" w:rsidRPr="00F03183">
        <w:t>s</w:t>
      </w:r>
      <w:r w:rsidRPr="00F03183">
        <w:t xml:space="preserve"> and Dietary Supplement</w:t>
      </w:r>
      <w:r w:rsidR="00F22849" w:rsidRPr="00F03183">
        <w:t>s’</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OTCsAndSupplement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62082E" w:rsidRPr="00BB79DD">
          <w:rPr>
            <w:rStyle w:val="Hyperlink"/>
            <w:i/>
            <w:sz w:val="23"/>
            <w:szCs w:val="23"/>
          </w:rPr>
          <w:t xml:space="preserve"> </w:t>
        </w:r>
        <w:r w:rsidR="00750BFF" w:rsidRPr="00BB79DD">
          <w:rPr>
            <w:rStyle w:val="Hyperlink"/>
            <w:i/>
            <w:sz w:val="23"/>
            <w:szCs w:val="23"/>
          </w:rPr>
          <w:t>10</w:t>
        </w:r>
        <w:r w:rsidR="0062082E" w:rsidRPr="00BB79DD">
          <w:rPr>
            <w:rStyle w:val="Hyperlink"/>
            <w:i/>
            <w:sz w:val="23"/>
            <w:szCs w:val="23"/>
          </w:rPr>
          <w:t>-</w:t>
        </w:r>
        <w:r w:rsidRPr="00BB79DD">
          <w:rPr>
            <w:rStyle w:val="Hyperlink"/>
            <w:i/>
            <w:sz w:val="23"/>
            <w:szCs w:val="23"/>
          </w:rPr>
          <w:t>6</w:t>
        </w:r>
      </w:hyperlink>
      <w:r w:rsidR="00417296" w:rsidRPr="00BB79DD">
        <w:rPr>
          <w:i/>
          <w:sz w:val="23"/>
          <w:szCs w:val="23"/>
        </w:rPr>
        <w:t>);</w:t>
      </w:r>
    </w:p>
    <w:p w14:paraId="6D05F9A0"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Blood Glucose Monitoring</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BloodGlucoseMonitoring"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62082E" w:rsidRPr="00BB79DD">
          <w:rPr>
            <w:rStyle w:val="Hyperlink"/>
            <w:i/>
            <w:sz w:val="23"/>
            <w:szCs w:val="23"/>
          </w:rPr>
          <w:t>1</w:t>
        </w:r>
        <w:r w:rsidR="00750BFF" w:rsidRPr="00BB79DD">
          <w:rPr>
            <w:rStyle w:val="Hyperlink"/>
            <w:i/>
            <w:sz w:val="23"/>
            <w:szCs w:val="23"/>
          </w:rPr>
          <w:t>8</w:t>
        </w:r>
        <w:r w:rsidR="00751901" w:rsidRPr="00BB79DD">
          <w:rPr>
            <w:rStyle w:val="Hyperlink"/>
            <w:i/>
            <w:sz w:val="23"/>
            <w:szCs w:val="23"/>
          </w:rPr>
          <w:t>-2</w:t>
        </w:r>
      </w:hyperlink>
      <w:r w:rsidR="00417296" w:rsidRPr="00BB79DD">
        <w:rPr>
          <w:i/>
          <w:sz w:val="23"/>
          <w:szCs w:val="23"/>
        </w:rPr>
        <w:t>);</w:t>
      </w:r>
    </w:p>
    <w:p w14:paraId="1D241C6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Oxygen</w:t>
      </w:r>
      <w:r w:rsidRPr="00BB79DD">
        <w:rPr>
          <w:sz w:val="23"/>
          <w:szCs w:val="23"/>
        </w:rPr>
        <w:t xml:space="preserve"> Therapy’ </w:t>
      </w:r>
      <w:r w:rsidR="0093492F" w:rsidRPr="00BB79DD">
        <w:rPr>
          <w:sz w:val="23"/>
          <w:szCs w:val="23"/>
        </w:rPr>
        <w:t>Service Provider Policy</w:t>
      </w:r>
      <w:r w:rsidR="00417296" w:rsidRPr="00BB79DD">
        <w:rPr>
          <w:sz w:val="23"/>
          <w:szCs w:val="23"/>
        </w:rPr>
        <w:t xml:space="preserve"> (</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ee</w:t>
      </w:r>
      <w:r w:rsidR="002635A6" w:rsidRPr="00BB79DD">
        <w:rPr>
          <w:sz w:val="23"/>
          <w:szCs w:val="23"/>
        </w:rPr>
        <w:t xml:space="preserve"> </w:t>
      </w:r>
      <w:hyperlink w:anchor="OxygenTherapy"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-2</w:t>
        </w:r>
      </w:hyperlink>
      <w:r w:rsidR="00417296" w:rsidRPr="00BB79DD">
        <w:rPr>
          <w:i/>
          <w:sz w:val="23"/>
          <w:szCs w:val="23"/>
        </w:rPr>
        <w:t>);</w:t>
      </w:r>
    </w:p>
    <w:p w14:paraId="3CBD4959" w14:textId="77777777" w:rsid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Auto-Injectable Epinephrine</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Epinephrin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-3</w:t>
        </w:r>
      </w:hyperlink>
      <w:r w:rsidR="00417296" w:rsidRPr="00BB79DD">
        <w:rPr>
          <w:i/>
          <w:sz w:val="23"/>
          <w:szCs w:val="23"/>
        </w:rPr>
        <w:t>);</w:t>
      </w:r>
      <w:r w:rsidR="00417296" w:rsidRPr="00BB79DD">
        <w:rPr>
          <w:sz w:val="23"/>
          <w:szCs w:val="23"/>
        </w:rPr>
        <w:t xml:space="preserve"> and</w:t>
      </w:r>
    </w:p>
    <w:p w14:paraId="3129276C" w14:textId="5432D25E" w:rsidR="00417296" w:rsidRDefault="0030080B" w:rsidP="007F0B07">
      <w:pPr>
        <w:pStyle w:val="abPara"/>
        <w:numPr>
          <w:ilvl w:val="3"/>
          <w:numId w:val="61"/>
        </w:numPr>
        <w:rPr>
          <w:i/>
          <w:sz w:val="23"/>
          <w:szCs w:val="23"/>
        </w:rPr>
      </w:pPr>
      <w:r w:rsidRPr="00BB79DD">
        <w:rPr>
          <w:sz w:val="23"/>
          <w:szCs w:val="23"/>
        </w:rPr>
        <w:t>‘</w:t>
      </w:r>
      <w:r w:rsidR="00417296" w:rsidRPr="00BB79DD">
        <w:rPr>
          <w:sz w:val="23"/>
          <w:szCs w:val="23"/>
        </w:rPr>
        <w:t>Medication Administration via Gastrostomy (G) or Jejunostomy (J) Tube</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7F450D" w:rsidRPr="00BB79DD">
        <w:rPr>
          <w:i/>
          <w:sz w:val="23"/>
          <w:szCs w:val="23"/>
        </w:rPr>
        <w:t>,</w:t>
      </w:r>
      <w:r w:rsidR="0093492F" w:rsidRPr="00BB79DD">
        <w:rPr>
          <w:i/>
          <w:sz w:val="23"/>
          <w:szCs w:val="23"/>
        </w:rPr>
        <w:t xml:space="preserve"> s</w:t>
      </w:r>
      <w:r w:rsidR="00417296" w:rsidRPr="00BB79DD">
        <w:rPr>
          <w:i/>
          <w:sz w:val="23"/>
          <w:szCs w:val="23"/>
        </w:rPr>
        <w:t xml:space="preserve">ee </w:t>
      </w:r>
      <w:hyperlink w:anchor="GTubeJTub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751901" w:rsidRPr="00BB79DD">
          <w:rPr>
            <w:rStyle w:val="Hyperlink"/>
            <w:i/>
            <w:sz w:val="23"/>
            <w:szCs w:val="23"/>
          </w:rPr>
          <w:t xml:space="preserve"> </w:t>
        </w:r>
        <w:r w:rsidRPr="00BB79DD">
          <w:rPr>
            <w:rStyle w:val="Hyperlink"/>
            <w:i/>
            <w:sz w:val="23"/>
            <w:szCs w:val="23"/>
          </w:rPr>
          <w:t>1</w:t>
        </w:r>
        <w:r w:rsidR="00750BFF" w:rsidRPr="00BB79DD">
          <w:rPr>
            <w:rStyle w:val="Hyperlink"/>
            <w:i/>
            <w:sz w:val="23"/>
            <w:szCs w:val="23"/>
          </w:rPr>
          <w:t>9</w:t>
        </w:r>
        <w:r w:rsidRPr="00BB79DD">
          <w:rPr>
            <w:rStyle w:val="Hyperlink"/>
            <w:i/>
            <w:sz w:val="23"/>
            <w:szCs w:val="23"/>
          </w:rPr>
          <w:t>-4</w:t>
        </w:r>
      </w:hyperlink>
      <w:r w:rsidRPr="00BB79DD">
        <w:rPr>
          <w:i/>
          <w:sz w:val="23"/>
          <w:szCs w:val="23"/>
        </w:rPr>
        <w:t xml:space="preserve"> and </w:t>
      </w:r>
      <w:hyperlink w:anchor="GTubeJTubeFlushes" w:history="1">
        <w:r w:rsidRPr="00BB79DD">
          <w:rPr>
            <w:rStyle w:val="Hyperlink"/>
            <w:i/>
            <w:sz w:val="23"/>
            <w:szCs w:val="23"/>
          </w:rPr>
          <w:t>Policy No. 1</w:t>
        </w:r>
        <w:r w:rsidR="00750BFF" w:rsidRPr="00BB79DD">
          <w:rPr>
            <w:rStyle w:val="Hyperlink"/>
            <w:i/>
            <w:sz w:val="23"/>
            <w:szCs w:val="23"/>
          </w:rPr>
          <w:t>9</w:t>
        </w:r>
        <w:r w:rsidRPr="00BB79DD">
          <w:rPr>
            <w:rStyle w:val="Hyperlink"/>
            <w:i/>
            <w:sz w:val="23"/>
            <w:szCs w:val="23"/>
          </w:rPr>
          <w:t>-5</w:t>
        </w:r>
      </w:hyperlink>
      <w:r w:rsidR="00417296" w:rsidRPr="00BB79DD">
        <w:rPr>
          <w:i/>
          <w:sz w:val="23"/>
          <w:szCs w:val="23"/>
        </w:rPr>
        <w:t>)</w:t>
      </w:r>
      <w:r w:rsidR="00865A43" w:rsidRPr="00BB79DD">
        <w:rPr>
          <w:i/>
          <w:sz w:val="23"/>
          <w:szCs w:val="23"/>
        </w:rPr>
        <w:t>.</w:t>
      </w:r>
    </w:p>
    <w:p w14:paraId="7C44BB45" w14:textId="327F46AB" w:rsidR="00382E48" w:rsidRPr="00B90017" w:rsidRDefault="00382E48" w:rsidP="00382E48">
      <w:pPr>
        <w:pStyle w:val="aiiipara"/>
        <w:numPr>
          <w:ilvl w:val="3"/>
          <w:numId w:val="61"/>
        </w:numPr>
        <w:rPr>
          <w:sz w:val="23"/>
          <w:szCs w:val="23"/>
        </w:rPr>
      </w:pPr>
      <w:r w:rsidRPr="00B90017">
        <w:rPr>
          <w:sz w:val="23"/>
          <w:szCs w:val="23"/>
        </w:rPr>
        <w:t>‘High Alert Insulin via Insulin Pen Therapy’ Service Provider Policy (</w:t>
      </w:r>
      <w:r w:rsidRPr="00B90017">
        <w:rPr>
          <w:i/>
          <w:iCs/>
          <w:sz w:val="23"/>
          <w:szCs w:val="23"/>
        </w:rPr>
        <w:t xml:space="preserve">For full requirements, see </w:t>
      </w:r>
      <w:hyperlink r:id="rId79" w:history="1">
        <w:r w:rsidRPr="00B90017">
          <w:rPr>
            <w:rStyle w:val="Hyperlink"/>
            <w:i/>
            <w:iCs/>
            <w:sz w:val="23"/>
            <w:szCs w:val="23"/>
          </w:rPr>
          <w:t>Policy No. 19-9</w:t>
        </w:r>
      </w:hyperlink>
      <w:r w:rsidRPr="00B90017">
        <w:rPr>
          <w:sz w:val="23"/>
          <w:szCs w:val="23"/>
        </w:rPr>
        <w:t>); and</w:t>
      </w:r>
    </w:p>
    <w:p w14:paraId="7625A7BC" w14:textId="11F0E166" w:rsidR="00382E48" w:rsidRPr="00B90017" w:rsidRDefault="00382E48" w:rsidP="00382E48">
      <w:pPr>
        <w:pStyle w:val="aBaseParagraph"/>
        <w:numPr>
          <w:ilvl w:val="3"/>
          <w:numId w:val="61"/>
        </w:numPr>
        <w:rPr>
          <w:sz w:val="20"/>
          <w:szCs w:val="20"/>
        </w:rPr>
      </w:pPr>
      <w:r w:rsidRPr="00B90017">
        <w:rPr>
          <w:sz w:val="23"/>
          <w:szCs w:val="23"/>
        </w:rPr>
        <w:t xml:space="preserve"> ‘Schedule VI Injectable Medication’ Service Provider Policy (</w:t>
      </w:r>
      <w:r w:rsidRPr="00B90017">
        <w:rPr>
          <w:i/>
          <w:iCs/>
          <w:sz w:val="23"/>
          <w:szCs w:val="23"/>
        </w:rPr>
        <w:t xml:space="preserve">For full requirements, see </w:t>
      </w:r>
      <w:hyperlink r:id="rId80" w:history="1">
        <w:r w:rsidRPr="00B90017">
          <w:rPr>
            <w:rStyle w:val="Hyperlink"/>
            <w:i/>
            <w:iCs/>
            <w:sz w:val="23"/>
            <w:szCs w:val="23"/>
          </w:rPr>
          <w:t>Policy No. 19-10</w:t>
        </w:r>
      </w:hyperlink>
      <w:r w:rsidRPr="00B90017">
        <w:rPr>
          <w:i/>
          <w:iCs/>
          <w:sz w:val="23"/>
          <w:szCs w:val="23"/>
        </w:rPr>
        <w:t>).</w:t>
      </w:r>
    </w:p>
    <w:p w14:paraId="062FBA77" w14:textId="41B5D9F0" w:rsidR="00382E48" w:rsidRPr="00382E48" w:rsidRDefault="00382E48" w:rsidP="00382E48">
      <w:pPr>
        <w:pStyle w:val="aiiipara"/>
      </w:pPr>
      <w:r>
        <w:t xml:space="preserve">                </w:t>
      </w:r>
    </w:p>
    <w:p w14:paraId="12DA368D" w14:textId="77777777" w:rsidR="00E344E8" w:rsidRPr="00BA111E" w:rsidRDefault="00417296" w:rsidP="0041729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3703"/>
        <w:gridCol w:w="4117"/>
      </w:tblGrid>
      <w:tr w:rsidR="00B734B3" w:rsidRPr="00BA111E" w14:paraId="699E6EA9" w14:textId="77777777">
        <w:tc>
          <w:tcPr>
            <w:tcW w:w="10440" w:type="dxa"/>
            <w:gridSpan w:val="3"/>
          </w:tcPr>
          <w:p w14:paraId="586B6A4E"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2BDA1D2F"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CFD5346" w14:textId="77777777">
        <w:tc>
          <w:tcPr>
            <w:tcW w:w="2448" w:type="dxa"/>
          </w:tcPr>
          <w:p w14:paraId="7E083A62" w14:textId="77777777" w:rsidR="00B734B3" w:rsidRPr="00BA111E" w:rsidRDefault="00B734B3">
            <w:pPr>
              <w:pStyle w:val="aPolicyBoxTitle"/>
              <w:rPr>
                <w:sz w:val="22"/>
                <w:szCs w:val="22"/>
              </w:rPr>
            </w:pPr>
          </w:p>
        </w:tc>
        <w:tc>
          <w:tcPr>
            <w:tcW w:w="7992" w:type="dxa"/>
            <w:gridSpan w:val="2"/>
          </w:tcPr>
          <w:p w14:paraId="1CB4BE82" w14:textId="77777777" w:rsidR="00B734B3" w:rsidRPr="00BA111E" w:rsidRDefault="00B734B3">
            <w:pPr>
              <w:pStyle w:val="aTOC2"/>
              <w:rPr>
                <w:sz w:val="22"/>
                <w:szCs w:val="22"/>
              </w:rPr>
            </w:pPr>
          </w:p>
        </w:tc>
      </w:tr>
      <w:tr w:rsidR="00B734B3" w:rsidRPr="00BA111E" w14:paraId="1A47B5EC" w14:textId="77777777">
        <w:tc>
          <w:tcPr>
            <w:tcW w:w="2448" w:type="dxa"/>
          </w:tcPr>
          <w:p w14:paraId="7D707A4B" w14:textId="77777777" w:rsidR="00B734B3" w:rsidRPr="00BA111E" w:rsidRDefault="00B734B3">
            <w:pPr>
              <w:pStyle w:val="aPolicyBoxTitle"/>
              <w:rPr>
                <w:sz w:val="22"/>
                <w:szCs w:val="22"/>
              </w:rPr>
            </w:pPr>
            <w:r w:rsidRPr="00BA111E">
              <w:rPr>
                <w:sz w:val="22"/>
                <w:szCs w:val="22"/>
              </w:rPr>
              <w:t>Policy No. &amp; Issue</w:t>
            </w:r>
          </w:p>
        </w:tc>
        <w:tc>
          <w:tcPr>
            <w:tcW w:w="7992" w:type="dxa"/>
            <w:gridSpan w:val="2"/>
          </w:tcPr>
          <w:p w14:paraId="5F109597" w14:textId="77777777" w:rsidR="00B734B3" w:rsidRPr="00BA111E" w:rsidRDefault="00B734B3" w:rsidP="00DE6E83">
            <w:pPr>
              <w:pStyle w:val="aTOC2"/>
              <w:rPr>
                <w:sz w:val="23"/>
                <w:szCs w:val="23"/>
              </w:rPr>
            </w:pPr>
            <w:bookmarkStart w:id="117" w:name="_Toc183516800"/>
            <w:r w:rsidRPr="00BA111E">
              <w:rPr>
                <w:sz w:val="23"/>
                <w:szCs w:val="23"/>
              </w:rPr>
              <w:t>1</w:t>
            </w:r>
            <w:r w:rsidR="00934895">
              <w:rPr>
                <w:sz w:val="23"/>
                <w:szCs w:val="23"/>
              </w:rPr>
              <w:t>4</w:t>
            </w:r>
            <w:r w:rsidRPr="00BA111E">
              <w:rPr>
                <w:sz w:val="23"/>
                <w:szCs w:val="23"/>
              </w:rPr>
              <w:t>-</w:t>
            </w:r>
            <w:r w:rsidR="00DE6E83" w:rsidRPr="00BA111E">
              <w:rPr>
                <w:sz w:val="23"/>
                <w:szCs w:val="23"/>
              </w:rPr>
              <w:t>2</w:t>
            </w:r>
            <w:r w:rsidR="003561BD" w:rsidRPr="00BA111E">
              <w:rPr>
                <w:sz w:val="23"/>
                <w:szCs w:val="23"/>
              </w:rPr>
              <w:t xml:space="preserve"> Site </w:t>
            </w:r>
            <w:bookmarkStart w:id="118" w:name="RecordKeeping"/>
            <w:r w:rsidR="003561BD" w:rsidRPr="00BA111E">
              <w:rPr>
                <w:sz w:val="23"/>
                <w:szCs w:val="23"/>
              </w:rPr>
              <w:t>Record Keeping Requirements</w:t>
            </w:r>
            <w:bookmarkEnd w:id="117"/>
            <w:r w:rsidR="007273C7">
              <w:rPr>
                <w:sz w:val="23"/>
                <w:szCs w:val="23"/>
              </w:rPr>
              <w:t xml:space="preserve"> </w:t>
            </w:r>
            <w:bookmarkEnd w:id="118"/>
          </w:p>
        </w:tc>
      </w:tr>
      <w:tr w:rsidR="00E947F3" w:rsidRPr="00BA111E" w14:paraId="73957C2A" w14:textId="77777777">
        <w:tc>
          <w:tcPr>
            <w:tcW w:w="2448" w:type="dxa"/>
          </w:tcPr>
          <w:p w14:paraId="4C1AE012" w14:textId="77777777" w:rsidR="00E947F3" w:rsidRPr="00BA111E" w:rsidRDefault="00E947F3">
            <w:pPr>
              <w:pStyle w:val="aPolicyBoxTitle"/>
              <w:rPr>
                <w:sz w:val="22"/>
                <w:szCs w:val="22"/>
              </w:rPr>
            </w:pPr>
            <w:r w:rsidRPr="00BA111E">
              <w:rPr>
                <w:sz w:val="22"/>
                <w:szCs w:val="22"/>
              </w:rPr>
              <w:t>Policy Source</w:t>
            </w:r>
          </w:p>
        </w:tc>
        <w:tc>
          <w:tcPr>
            <w:tcW w:w="3780" w:type="dxa"/>
          </w:tcPr>
          <w:p w14:paraId="3E12FB5D" w14:textId="77777777" w:rsidR="00E947F3" w:rsidRPr="00BA111E" w:rsidRDefault="00EC5138" w:rsidP="003561BD">
            <w:pPr>
              <w:pStyle w:val="aPolBoxText"/>
              <w:rPr>
                <w:sz w:val="22"/>
                <w:szCs w:val="22"/>
              </w:rPr>
            </w:pPr>
            <w:r w:rsidRPr="00BA111E">
              <w:rPr>
                <w:sz w:val="22"/>
                <w:szCs w:val="22"/>
              </w:rPr>
              <w:t xml:space="preserve">4/04/18 </w:t>
            </w:r>
            <w:r w:rsidR="00497DB0">
              <w:rPr>
                <w:sz w:val="22"/>
                <w:szCs w:val="22"/>
              </w:rPr>
              <w:t xml:space="preserve"> </w:t>
            </w:r>
            <w:r w:rsidRPr="00BA111E">
              <w:rPr>
                <w:sz w:val="22"/>
                <w:szCs w:val="22"/>
              </w:rPr>
              <w:t>MAP Advisory</w:t>
            </w:r>
          </w:p>
        </w:tc>
        <w:tc>
          <w:tcPr>
            <w:tcW w:w="4212" w:type="dxa"/>
          </w:tcPr>
          <w:p w14:paraId="7941FD0B" w14:textId="77777777" w:rsidR="00E947F3" w:rsidRPr="00BA111E" w:rsidRDefault="00EC5138" w:rsidP="003561BD">
            <w:pPr>
              <w:pStyle w:val="aPolBoxText"/>
              <w:ind w:left="27"/>
              <w:rPr>
                <w:sz w:val="22"/>
                <w:szCs w:val="22"/>
              </w:rPr>
            </w:pPr>
            <w:r w:rsidRPr="00BA111E">
              <w:rPr>
                <w:sz w:val="22"/>
                <w:szCs w:val="22"/>
              </w:rPr>
              <w:t>MAP Policy Manual</w:t>
            </w:r>
          </w:p>
        </w:tc>
      </w:tr>
    </w:tbl>
    <w:p w14:paraId="786C5FE8" w14:textId="77777777" w:rsidR="00356084" w:rsidRDefault="00EC5138" w:rsidP="007F0B07">
      <w:pPr>
        <w:pStyle w:val="a1Para"/>
        <w:numPr>
          <w:ilvl w:val="0"/>
          <w:numId w:val="62"/>
        </w:numPr>
        <w:rPr>
          <w:sz w:val="23"/>
          <w:szCs w:val="23"/>
        </w:rPr>
      </w:pPr>
      <w:r w:rsidRPr="00165D5C">
        <w:rPr>
          <w:sz w:val="23"/>
          <w:szCs w:val="23"/>
        </w:rPr>
        <w:t xml:space="preserve">As a condition of </w:t>
      </w:r>
      <w:r w:rsidR="00B06E5B" w:rsidRPr="00165D5C">
        <w:rPr>
          <w:sz w:val="23"/>
          <w:szCs w:val="23"/>
        </w:rPr>
        <w:t>DPH R</w:t>
      </w:r>
      <w:r w:rsidRPr="00165D5C">
        <w:rPr>
          <w:sz w:val="23"/>
          <w:szCs w:val="23"/>
        </w:rPr>
        <w:t xml:space="preserve">egistration, </w:t>
      </w:r>
      <w:r w:rsidR="0070029F" w:rsidRPr="00165D5C">
        <w:rPr>
          <w:color w:val="000000"/>
          <w:sz w:val="23"/>
          <w:szCs w:val="23"/>
        </w:rPr>
        <w:t>each MAP R</w:t>
      </w:r>
      <w:r w:rsidRPr="00165D5C">
        <w:rPr>
          <w:color w:val="000000"/>
          <w:sz w:val="23"/>
          <w:szCs w:val="23"/>
        </w:rPr>
        <w:t xml:space="preserve">egistered site must maintain </w:t>
      </w:r>
      <w:r w:rsidRPr="00165D5C">
        <w:rPr>
          <w:sz w:val="23"/>
          <w:szCs w:val="23"/>
        </w:rPr>
        <w:t>the following:</w:t>
      </w:r>
    </w:p>
    <w:p w14:paraId="66A3C761" w14:textId="77777777" w:rsidR="00356084" w:rsidRDefault="006D2414" w:rsidP="007F0B07">
      <w:pPr>
        <w:pStyle w:val="a1Para"/>
        <w:numPr>
          <w:ilvl w:val="1"/>
          <w:numId w:val="62"/>
        </w:numPr>
        <w:spacing w:before="0" w:after="0"/>
        <w:rPr>
          <w:sz w:val="23"/>
          <w:szCs w:val="23"/>
        </w:rPr>
      </w:pPr>
      <w:r w:rsidRPr="00356084">
        <w:rPr>
          <w:sz w:val="23"/>
          <w:szCs w:val="23"/>
        </w:rPr>
        <w:t>MAP Reference Sources</w:t>
      </w:r>
      <w:r w:rsidR="00733632" w:rsidRPr="00356084">
        <w:rPr>
          <w:sz w:val="23"/>
          <w:szCs w:val="23"/>
        </w:rPr>
        <w:t>, including the current</w:t>
      </w:r>
      <w:r w:rsidR="0070029F" w:rsidRPr="00356084">
        <w:rPr>
          <w:sz w:val="23"/>
          <w:szCs w:val="23"/>
        </w:rPr>
        <w:t>:</w:t>
      </w:r>
      <w:r w:rsidR="00EC5138" w:rsidRPr="00356084">
        <w:rPr>
          <w:sz w:val="23"/>
          <w:szCs w:val="23"/>
        </w:rPr>
        <w:t xml:space="preserve"> </w:t>
      </w:r>
    </w:p>
    <w:p w14:paraId="147AB699" w14:textId="77777777" w:rsidR="00356084" w:rsidRDefault="0070029F" w:rsidP="007F0B07">
      <w:pPr>
        <w:pStyle w:val="a1Para"/>
        <w:numPr>
          <w:ilvl w:val="2"/>
          <w:numId w:val="62"/>
        </w:numPr>
        <w:spacing w:before="0" w:after="0"/>
        <w:rPr>
          <w:sz w:val="23"/>
          <w:szCs w:val="23"/>
        </w:rPr>
      </w:pPr>
      <w:r w:rsidRPr="00356084">
        <w:rPr>
          <w:sz w:val="23"/>
          <w:szCs w:val="23"/>
        </w:rPr>
        <w:t>MAP Policy Manual and MAP A</w:t>
      </w:r>
      <w:r w:rsidR="00EC5138" w:rsidRPr="00356084">
        <w:rPr>
          <w:sz w:val="23"/>
          <w:szCs w:val="23"/>
        </w:rPr>
        <w:t>dvisories</w:t>
      </w:r>
      <w:r w:rsidRPr="00356084">
        <w:rPr>
          <w:sz w:val="23"/>
          <w:szCs w:val="23"/>
        </w:rPr>
        <w:t>;</w:t>
      </w:r>
    </w:p>
    <w:p w14:paraId="2F19A482" w14:textId="77777777" w:rsidR="00356084" w:rsidRDefault="0070029F" w:rsidP="007F0B07">
      <w:pPr>
        <w:pStyle w:val="a1Para"/>
        <w:numPr>
          <w:ilvl w:val="2"/>
          <w:numId w:val="62"/>
        </w:numPr>
        <w:spacing w:before="0" w:after="0"/>
        <w:rPr>
          <w:sz w:val="23"/>
          <w:szCs w:val="23"/>
        </w:rPr>
      </w:pPr>
      <w:r w:rsidRPr="00356084">
        <w:rPr>
          <w:sz w:val="23"/>
          <w:szCs w:val="23"/>
        </w:rPr>
        <w:t>MAP Curriculum;</w:t>
      </w:r>
      <w:r w:rsidR="00D133A3" w:rsidRPr="00356084">
        <w:rPr>
          <w:sz w:val="23"/>
          <w:szCs w:val="23"/>
        </w:rPr>
        <w:t xml:space="preserve"> </w:t>
      </w:r>
    </w:p>
    <w:p w14:paraId="66CF7C55" w14:textId="77777777" w:rsidR="00356084" w:rsidRDefault="00831C50" w:rsidP="007F0B07">
      <w:pPr>
        <w:pStyle w:val="a1Para"/>
        <w:numPr>
          <w:ilvl w:val="2"/>
          <w:numId w:val="62"/>
        </w:numPr>
        <w:spacing w:before="0" w:after="0"/>
        <w:rPr>
          <w:sz w:val="23"/>
          <w:szCs w:val="23"/>
        </w:rPr>
      </w:pPr>
      <w:r w:rsidRPr="00356084">
        <w:rPr>
          <w:sz w:val="23"/>
          <w:szCs w:val="23"/>
        </w:rPr>
        <w:t>Drug Handbook and/or Medication Information Sheets;</w:t>
      </w:r>
    </w:p>
    <w:p w14:paraId="347655A3" w14:textId="77777777" w:rsidR="00356084" w:rsidRPr="00356084" w:rsidRDefault="00831C50" w:rsidP="007F0B07">
      <w:pPr>
        <w:pStyle w:val="a1Para"/>
        <w:numPr>
          <w:ilvl w:val="3"/>
          <w:numId w:val="62"/>
        </w:numPr>
        <w:spacing w:before="0" w:after="0"/>
        <w:rPr>
          <w:sz w:val="23"/>
          <w:szCs w:val="23"/>
        </w:rPr>
      </w:pPr>
      <w:r w:rsidRPr="00356084">
        <w:rPr>
          <w:sz w:val="23"/>
        </w:rPr>
        <w:t xml:space="preserve">Each MAP Registered site must </w:t>
      </w:r>
      <w:r w:rsidR="006D2414" w:rsidRPr="00356084">
        <w:rPr>
          <w:sz w:val="23"/>
        </w:rPr>
        <w:t>retain</w:t>
      </w:r>
      <w:r w:rsidRPr="00356084">
        <w:rPr>
          <w:sz w:val="23"/>
        </w:rPr>
        <w:t xml:space="preserve"> either a current </w:t>
      </w:r>
      <w:r w:rsidR="006D2414" w:rsidRPr="00356084">
        <w:rPr>
          <w:sz w:val="23"/>
        </w:rPr>
        <w:t>(less than</w:t>
      </w:r>
      <w:r w:rsidR="00852604" w:rsidRPr="00356084">
        <w:rPr>
          <w:sz w:val="23"/>
        </w:rPr>
        <w:t xml:space="preserve"> two</w:t>
      </w:r>
      <w:r w:rsidR="006D2414" w:rsidRPr="00356084">
        <w:rPr>
          <w:sz w:val="23"/>
        </w:rPr>
        <w:t xml:space="preserve"> </w:t>
      </w:r>
      <w:r w:rsidR="00852604" w:rsidRPr="00356084">
        <w:rPr>
          <w:sz w:val="23"/>
        </w:rPr>
        <w:t>[</w:t>
      </w:r>
      <w:r w:rsidR="006D2414" w:rsidRPr="00356084">
        <w:rPr>
          <w:sz w:val="23"/>
        </w:rPr>
        <w:t>2</w:t>
      </w:r>
      <w:r w:rsidR="00852604" w:rsidRPr="00356084">
        <w:rPr>
          <w:sz w:val="23"/>
        </w:rPr>
        <w:t>]</w:t>
      </w:r>
      <w:r w:rsidR="006D2414" w:rsidRPr="00356084">
        <w:rPr>
          <w:sz w:val="23"/>
        </w:rPr>
        <w:t xml:space="preserve"> years old) Drug Reference Book</w:t>
      </w:r>
      <w:r w:rsidRPr="00356084">
        <w:rPr>
          <w:sz w:val="23"/>
        </w:rPr>
        <w:t xml:space="preserve"> and/or printed Medication Information Sheets that are received from a pharmacy, for all prescribed Medications and/or Dietary Supplement</w:t>
      </w:r>
      <w:r w:rsidR="006D2414" w:rsidRPr="00356084">
        <w:rPr>
          <w:sz w:val="23"/>
        </w:rPr>
        <w:t xml:space="preserve">s ordered for the individual(s) who are </w:t>
      </w:r>
      <w:r w:rsidRPr="00356084">
        <w:rPr>
          <w:sz w:val="23"/>
        </w:rPr>
        <w:t xml:space="preserve">supported at the </w:t>
      </w:r>
      <w:r w:rsidR="006D2414" w:rsidRPr="00356084">
        <w:rPr>
          <w:sz w:val="23"/>
        </w:rPr>
        <w:t xml:space="preserve">MAP Registered </w:t>
      </w:r>
      <w:r w:rsidRPr="00356084">
        <w:rPr>
          <w:sz w:val="23"/>
        </w:rPr>
        <w:t>site.</w:t>
      </w:r>
    </w:p>
    <w:p w14:paraId="6F573764" w14:textId="77777777" w:rsidR="00356084" w:rsidRPr="00356084" w:rsidRDefault="00EC5138" w:rsidP="007F0B07">
      <w:pPr>
        <w:pStyle w:val="a1Para"/>
        <w:numPr>
          <w:ilvl w:val="4"/>
          <w:numId w:val="62"/>
        </w:numPr>
        <w:spacing w:before="0" w:after="0"/>
        <w:rPr>
          <w:sz w:val="23"/>
          <w:szCs w:val="23"/>
        </w:rPr>
      </w:pPr>
      <w:r w:rsidRPr="00356084">
        <w:rPr>
          <w:sz w:val="23"/>
        </w:rPr>
        <w:t>If the pharmacy is unable to provide Medication Information Sheets, copies may be obtained and printed from a reputable source.</w:t>
      </w:r>
    </w:p>
    <w:p w14:paraId="5FA047ED" w14:textId="6F4CC610" w:rsidR="00EC5138" w:rsidRPr="00356084" w:rsidRDefault="00EC5138" w:rsidP="007F0B07">
      <w:pPr>
        <w:pStyle w:val="a1Para"/>
        <w:numPr>
          <w:ilvl w:val="5"/>
          <w:numId w:val="62"/>
        </w:numPr>
        <w:spacing w:before="0" w:after="0"/>
        <w:rPr>
          <w:rStyle w:val="Hyperlink"/>
          <w:color w:val="auto"/>
          <w:sz w:val="23"/>
          <w:szCs w:val="23"/>
          <w:u w:val="none"/>
        </w:rPr>
      </w:pPr>
      <w:r w:rsidRPr="00356084">
        <w:rPr>
          <w:sz w:val="23"/>
          <w:szCs w:val="23"/>
        </w:rPr>
        <w:t>As Dietary Supplements are not considered medications, if the pharmacy is unable to provide Dietary Supplement Information Sheets, an alternate reputable source may be used to</w:t>
      </w:r>
      <w:r w:rsidR="002E6F11" w:rsidRPr="00356084">
        <w:rPr>
          <w:sz w:val="23"/>
          <w:szCs w:val="23"/>
        </w:rPr>
        <w:t xml:space="preserve"> print the information sheets</w:t>
      </w:r>
      <w:r w:rsidR="00944365" w:rsidRPr="00356084">
        <w:rPr>
          <w:sz w:val="23"/>
          <w:szCs w:val="23"/>
        </w:rPr>
        <w:t>.</w:t>
      </w:r>
    </w:p>
    <w:p w14:paraId="22F43A8C" w14:textId="42538557" w:rsidR="00EC5138" w:rsidRPr="00C26D96" w:rsidRDefault="00EC5138" w:rsidP="007F0B07">
      <w:pPr>
        <w:pStyle w:val="aiiipara"/>
        <w:numPr>
          <w:ilvl w:val="2"/>
          <w:numId w:val="62"/>
        </w:numPr>
        <w:rPr>
          <w:sz w:val="23"/>
          <w:szCs w:val="23"/>
        </w:rPr>
      </w:pPr>
      <w:r w:rsidRPr="00BA111E">
        <w:rPr>
          <w:sz w:val="23"/>
          <w:szCs w:val="23"/>
        </w:rPr>
        <w:t xml:space="preserve">Service Provider </w:t>
      </w:r>
      <w:r w:rsidR="0070029F" w:rsidRPr="00BA111E">
        <w:rPr>
          <w:sz w:val="23"/>
          <w:szCs w:val="23"/>
        </w:rPr>
        <w:t>P</w:t>
      </w:r>
      <w:r w:rsidRPr="00BA111E">
        <w:rPr>
          <w:sz w:val="23"/>
          <w:szCs w:val="23"/>
        </w:rPr>
        <w:t xml:space="preserve">olicies </w:t>
      </w:r>
      <w:r w:rsidR="0070029F" w:rsidRPr="00BA111E">
        <w:rPr>
          <w:sz w:val="23"/>
          <w:szCs w:val="23"/>
        </w:rPr>
        <w:t>(</w:t>
      </w:r>
      <w:hyperlink w:anchor="ServieProviderMAPPolicies" w:history="1">
        <w:r w:rsidR="0070029F" w:rsidRPr="00C26D96">
          <w:rPr>
            <w:rStyle w:val="Hyperlink"/>
            <w:i/>
            <w:sz w:val="23"/>
            <w:szCs w:val="23"/>
          </w:rPr>
          <w:t>See P</w:t>
        </w:r>
        <w:r w:rsidRPr="00C26D96">
          <w:rPr>
            <w:rStyle w:val="Hyperlink"/>
            <w:i/>
            <w:sz w:val="23"/>
            <w:szCs w:val="23"/>
          </w:rPr>
          <w:t>olicy</w:t>
        </w:r>
        <w:r w:rsidR="0070029F" w:rsidRPr="00C26D96">
          <w:rPr>
            <w:rStyle w:val="Hyperlink"/>
            <w:i/>
            <w:sz w:val="23"/>
            <w:szCs w:val="23"/>
          </w:rPr>
          <w:t xml:space="preserve"> No.</w:t>
        </w:r>
        <w:r w:rsidR="00497DB0" w:rsidRPr="00C26D96">
          <w:rPr>
            <w:rStyle w:val="Hyperlink"/>
            <w:i/>
            <w:sz w:val="23"/>
            <w:szCs w:val="23"/>
          </w:rPr>
          <w:t xml:space="preserve"> </w:t>
        </w:r>
        <w:r w:rsidRPr="00C26D96">
          <w:rPr>
            <w:rStyle w:val="Hyperlink"/>
            <w:i/>
            <w:sz w:val="23"/>
            <w:szCs w:val="23"/>
          </w:rPr>
          <w:t>1</w:t>
        </w:r>
        <w:r w:rsidR="00750BFF" w:rsidRPr="00C26D96">
          <w:rPr>
            <w:rStyle w:val="Hyperlink"/>
            <w:i/>
            <w:sz w:val="23"/>
            <w:szCs w:val="23"/>
          </w:rPr>
          <w:t>4</w:t>
        </w:r>
        <w:r w:rsidRPr="00C26D96">
          <w:rPr>
            <w:rStyle w:val="Hyperlink"/>
            <w:i/>
            <w:sz w:val="23"/>
            <w:szCs w:val="23"/>
          </w:rPr>
          <w:t>-</w:t>
        </w:r>
        <w:r w:rsidR="002E6F11" w:rsidRPr="00C26D96">
          <w:rPr>
            <w:rStyle w:val="Hyperlink"/>
            <w:i/>
            <w:sz w:val="23"/>
            <w:szCs w:val="23"/>
          </w:rPr>
          <w:t>1</w:t>
        </w:r>
      </w:hyperlink>
      <w:r w:rsidRPr="00C26D96">
        <w:rPr>
          <w:sz w:val="23"/>
          <w:szCs w:val="23"/>
        </w:rPr>
        <w:t>)</w:t>
      </w:r>
      <w:r w:rsidR="005E4614" w:rsidRPr="00C26D96">
        <w:rPr>
          <w:sz w:val="23"/>
          <w:szCs w:val="23"/>
        </w:rPr>
        <w:t>;</w:t>
      </w:r>
    </w:p>
    <w:p w14:paraId="581CCCDD" w14:textId="77777777" w:rsidR="003E6D53" w:rsidRDefault="00EC5138" w:rsidP="007F0B07">
      <w:pPr>
        <w:pStyle w:val="aiiipara"/>
        <w:numPr>
          <w:ilvl w:val="2"/>
          <w:numId w:val="62"/>
        </w:numPr>
        <w:rPr>
          <w:sz w:val="23"/>
          <w:szCs w:val="23"/>
        </w:rPr>
      </w:pPr>
      <w:r w:rsidRPr="00BA111E">
        <w:rPr>
          <w:sz w:val="23"/>
          <w:szCs w:val="23"/>
        </w:rPr>
        <w:t xml:space="preserve">Service </w:t>
      </w:r>
      <w:r w:rsidR="00D133A3" w:rsidRPr="00BA111E">
        <w:rPr>
          <w:sz w:val="23"/>
          <w:szCs w:val="23"/>
        </w:rPr>
        <w:t>P</w:t>
      </w:r>
      <w:r w:rsidRPr="00BA111E">
        <w:rPr>
          <w:sz w:val="23"/>
          <w:szCs w:val="23"/>
        </w:rPr>
        <w:t xml:space="preserve">rovider </w:t>
      </w:r>
      <w:r w:rsidR="00D133A3" w:rsidRPr="00BA111E">
        <w:rPr>
          <w:sz w:val="23"/>
          <w:szCs w:val="23"/>
        </w:rPr>
        <w:t>P</w:t>
      </w:r>
      <w:r w:rsidRPr="00BA111E">
        <w:rPr>
          <w:sz w:val="23"/>
          <w:szCs w:val="23"/>
        </w:rPr>
        <w:t>rocedures</w:t>
      </w:r>
      <w:r w:rsidR="006D2414">
        <w:rPr>
          <w:sz w:val="23"/>
          <w:szCs w:val="23"/>
        </w:rPr>
        <w:t>, including</w:t>
      </w:r>
      <w:r w:rsidR="00E47385">
        <w:rPr>
          <w:sz w:val="23"/>
          <w:szCs w:val="23"/>
        </w:rPr>
        <w:t>, but not limited to</w:t>
      </w:r>
      <w:r w:rsidR="00F22AA9" w:rsidRPr="00BA111E">
        <w:rPr>
          <w:sz w:val="23"/>
          <w:szCs w:val="23"/>
        </w:rPr>
        <w:t>:</w:t>
      </w:r>
    </w:p>
    <w:p w14:paraId="4F3247BA" w14:textId="77777777" w:rsidR="003E6D53" w:rsidRDefault="002D500D" w:rsidP="007F0B07">
      <w:pPr>
        <w:pStyle w:val="aiiipara"/>
        <w:numPr>
          <w:ilvl w:val="3"/>
          <w:numId w:val="62"/>
        </w:numPr>
        <w:rPr>
          <w:sz w:val="23"/>
          <w:szCs w:val="23"/>
        </w:rPr>
      </w:pPr>
      <w:r w:rsidRPr="003E6D53">
        <w:rPr>
          <w:sz w:val="23"/>
          <w:szCs w:val="23"/>
        </w:rPr>
        <w:t xml:space="preserve">Medication Refusal </w:t>
      </w:r>
      <w:r w:rsidR="005C4AD7" w:rsidRPr="003E6D53">
        <w:rPr>
          <w:sz w:val="23"/>
          <w:szCs w:val="23"/>
        </w:rPr>
        <w:t>Procedure</w:t>
      </w:r>
      <w:r w:rsidRPr="003E6D53">
        <w:rPr>
          <w:sz w:val="23"/>
          <w:szCs w:val="23"/>
        </w:rPr>
        <w:t>;</w:t>
      </w:r>
    </w:p>
    <w:p w14:paraId="49CB27F0" w14:textId="75A4D2A7" w:rsidR="007D082B" w:rsidRPr="003E6D53" w:rsidRDefault="000C194C" w:rsidP="007F0B07">
      <w:pPr>
        <w:pStyle w:val="aiiipara"/>
        <w:numPr>
          <w:ilvl w:val="4"/>
          <w:numId w:val="62"/>
        </w:numPr>
        <w:rPr>
          <w:sz w:val="23"/>
          <w:szCs w:val="23"/>
        </w:rPr>
      </w:pPr>
      <w:r w:rsidRPr="003E6D53">
        <w:rPr>
          <w:sz w:val="23"/>
          <w:szCs w:val="23"/>
        </w:rPr>
        <w:t xml:space="preserve">The ‘Medication Refusal’ </w:t>
      </w:r>
      <w:r w:rsidR="005F66D4" w:rsidRPr="003E6D53">
        <w:rPr>
          <w:sz w:val="23"/>
          <w:szCs w:val="23"/>
        </w:rPr>
        <w:t xml:space="preserve">Service Provider </w:t>
      </w:r>
      <w:r w:rsidR="005C4AD7" w:rsidRPr="003E6D53">
        <w:rPr>
          <w:sz w:val="23"/>
          <w:szCs w:val="23"/>
        </w:rPr>
        <w:t>Procedure</w:t>
      </w:r>
      <w:r w:rsidR="002D500D" w:rsidRPr="003E6D53">
        <w:rPr>
          <w:sz w:val="23"/>
          <w:szCs w:val="23"/>
        </w:rPr>
        <w:t xml:space="preserve"> should include </w:t>
      </w:r>
      <w:r w:rsidR="00535E6F" w:rsidRPr="003E6D53">
        <w:rPr>
          <w:sz w:val="23"/>
          <w:szCs w:val="23"/>
        </w:rPr>
        <w:t xml:space="preserve">the </w:t>
      </w:r>
      <w:r w:rsidR="002D500D" w:rsidRPr="003E6D53">
        <w:rPr>
          <w:sz w:val="23"/>
          <w:szCs w:val="23"/>
        </w:rPr>
        <w:t>Service Provider</w:t>
      </w:r>
      <w:r w:rsidR="009D2CE4" w:rsidRPr="003E6D53">
        <w:rPr>
          <w:sz w:val="23"/>
          <w:szCs w:val="23"/>
        </w:rPr>
        <w:t>’s</w:t>
      </w:r>
      <w:r w:rsidR="002D500D" w:rsidRPr="003E6D53">
        <w:rPr>
          <w:sz w:val="23"/>
          <w:szCs w:val="23"/>
        </w:rPr>
        <w:t xml:space="preserve"> internal reporting </w:t>
      </w:r>
      <w:r w:rsidR="00175BD0" w:rsidRPr="003E6D53">
        <w:rPr>
          <w:sz w:val="23"/>
          <w:szCs w:val="23"/>
        </w:rPr>
        <w:t>measures</w:t>
      </w:r>
      <w:r w:rsidR="004B4DD8" w:rsidRPr="003E6D53">
        <w:rPr>
          <w:sz w:val="23"/>
          <w:szCs w:val="23"/>
        </w:rPr>
        <w:t xml:space="preserve"> (e.g., incident reports, data tracking forms, etc.) </w:t>
      </w:r>
      <w:r w:rsidR="002D500D" w:rsidRPr="003E6D53">
        <w:rPr>
          <w:sz w:val="23"/>
          <w:szCs w:val="23"/>
        </w:rPr>
        <w:t>for when an individual refuses medication</w:t>
      </w:r>
      <w:r w:rsidR="007D082B" w:rsidRPr="003E6D53">
        <w:rPr>
          <w:sz w:val="23"/>
          <w:szCs w:val="23"/>
        </w:rPr>
        <w:t xml:space="preserve"> </w:t>
      </w:r>
      <w:r w:rsidR="009D2CE4" w:rsidRPr="003E6D53">
        <w:rPr>
          <w:sz w:val="23"/>
          <w:szCs w:val="23"/>
        </w:rPr>
        <w:t>(</w:t>
      </w:r>
      <w:r w:rsidR="009D2CE4" w:rsidRPr="003E6D53">
        <w:rPr>
          <w:i/>
          <w:sz w:val="23"/>
          <w:szCs w:val="23"/>
        </w:rPr>
        <w:t xml:space="preserve">For full </w:t>
      </w:r>
      <w:r w:rsidR="005F66D4" w:rsidRPr="003E6D53">
        <w:rPr>
          <w:i/>
          <w:sz w:val="23"/>
          <w:szCs w:val="23"/>
        </w:rPr>
        <w:t>requirements,</w:t>
      </w:r>
      <w:r w:rsidR="009D2CE4" w:rsidRPr="003E6D53">
        <w:rPr>
          <w:i/>
          <w:sz w:val="23"/>
          <w:szCs w:val="23"/>
        </w:rPr>
        <w:t xml:space="preserve"> s</w:t>
      </w:r>
      <w:r w:rsidR="00E84DCE" w:rsidRPr="003E6D53">
        <w:rPr>
          <w:i/>
          <w:sz w:val="23"/>
          <w:szCs w:val="23"/>
        </w:rPr>
        <w:t xml:space="preserve">ee </w:t>
      </w:r>
      <w:hyperlink w:anchor="MedRefusals" w:history="1">
        <w:r w:rsidR="00E84DCE" w:rsidRPr="003E6D53">
          <w:rPr>
            <w:rStyle w:val="Hyperlink"/>
            <w:i/>
            <w:sz w:val="23"/>
            <w:szCs w:val="23"/>
          </w:rPr>
          <w:t xml:space="preserve">Policy No. </w:t>
        </w:r>
        <w:r w:rsidR="00750BFF" w:rsidRPr="003E6D53">
          <w:rPr>
            <w:rStyle w:val="Hyperlink"/>
            <w:i/>
            <w:sz w:val="23"/>
            <w:szCs w:val="23"/>
          </w:rPr>
          <w:t>13</w:t>
        </w:r>
        <w:r w:rsidR="00E84DCE" w:rsidRPr="003E6D53">
          <w:rPr>
            <w:rStyle w:val="Hyperlink"/>
            <w:i/>
            <w:sz w:val="23"/>
            <w:szCs w:val="23"/>
          </w:rPr>
          <w:t>-2</w:t>
        </w:r>
      </w:hyperlink>
      <w:r w:rsidR="007D082B" w:rsidRPr="003E6D53">
        <w:rPr>
          <w:i/>
          <w:sz w:val="23"/>
          <w:szCs w:val="23"/>
        </w:rPr>
        <w:t>)</w:t>
      </w:r>
      <w:r w:rsidR="002D500D" w:rsidRPr="003E6D53">
        <w:rPr>
          <w:i/>
          <w:sz w:val="23"/>
          <w:szCs w:val="23"/>
        </w:rPr>
        <w:t>.</w:t>
      </w:r>
      <w:r w:rsidR="002D500D" w:rsidRPr="003E6D53">
        <w:rPr>
          <w:sz w:val="23"/>
          <w:szCs w:val="23"/>
        </w:rPr>
        <w:t xml:space="preserve">  </w:t>
      </w:r>
      <w:r w:rsidR="007D082B" w:rsidRPr="003E6D53">
        <w:rPr>
          <w:sz w:val="23"/>
          <w:szCs w:val="23"/>
        </w:rPr>
        <w:t xml:space="preserve"> </w:t>
      </w:r>
    </w:p>
    <w:p w14:paraId="2C485101" w14:textId="77777777" w:rsidR="003E6D53" w:rsidRDefault="007D082B" w:rsidP="007F0B07">
      <w:pPr>
        <w:pStyle w:val="aindent"/>
        <w:numPr>
          <w:ilvl w:val="3"/>
          <w:numId w:val="62"/>
        </w:numPr>
        <w:rPr>
          <w:sz w:val="23"/>
          <w:szCs w:val="23"/>
        </w:rPr>
      </w:pPr>
      <w:r w:rsidRPr="00BA111E">
        <w:rPr>
          <w:sz w:val="23"/>
          <w:szCs w:val="23"/>
        </w:rPr>
        <w:t xml:space="preserve">Medication Incident Procedure; </w:t>
      </w:r>
      <w:r w:rsidR="005E4614" w:rsidRPr="00BA111E">
        <w:rPr>
          <w:sz w:val="23"/>
          <w:szCs w:val="23"/>
        </w:rPr>
        <w:t>and</w:t>
      </w:r>
    </w:p>
    <w:p w14:paraId="40786614" w14:textId="18A27AA8" w:rsidR="005F66D4" w:rsidRPr="003E6D53" w:rsidRDefault="000C194C" w:rsidP="007F0B07">
      <w:pPr>
        <w:pStyle w:val="aindent"/>
        <w:numPr>
          <w:ilvl w:val="4"/>
          <w:numId w:val="62"/>
        </w:numPr>
        <w:rPr>
          <w:sz w:val="23"/>
          <w:szCs w:val="23"/>
        </w:rPr>
      </w:pPr>
      <w:r w:rsidRPr="003E6D53">
        <w:rPr>
          <w:sz w:val="23"/>
          <w:szCs w:val="23"/>
        </w:rPr>
        <w:t xml:space="preserve">The ‘Medication Incident’ </w:t>
      </w:r>
      <w:r w:rsidR="005F66D4" w:rsidRPr="003E6D53">
        <w:rPr>
          <w:sz w:val="23"/>
          <w:szCs w:val="23"/>
        </w:rPr>
        <w:t xml:space="preserve">Service Provider </w:t>
      </w:r>
      <w:r w:rsidR="007D082B" w:rsidRPr="003E6D53">
        <w:rPr>
          <w:sz w:val="23"/>
          <w:szCs w:val="23"/>
        </w:rPr>
        <w:t xml:space="preserve">Procedure should include </w:t>
      </w:r>
      <w:r w:rsidR="004E1228" w:rsidRPr="003E6D53">
        <w:rPr>
          <w:sz w:val="23"/>
          <w:szCs w:val="23"/>
        </w:rPr>
        <w:t xml:space="preserve">the </w:t>
      </w:r>
      <w:r w:rsidR="007D082B" w:rsidRPr="003E6D53">
        <w:rPr>
          <w:sz w:val="23"/>
          <w:szCs w:val="23"/>
        </w:rPr>
        <w:t>Service Provider</w:t>
      </w:r>
      <w:r w:rsidR="005F66D4" w:rsidRPr="003E6D53">
        <w:rPr>
          <w:sz w:val="23"/>
          <w:szCs w:val="23"/>
        </w:rPr>
        <w:t>’s</w:t>
      </w:r>
      <w:r w:rsidR="007D082B" w:rsidRPr="003E6D53">
        <w:rPr>
          <w:sz w:val="23"/>
          <w:szCs w:val="23"/>
        </w:rPr>
        <w:t xml:space="preserve"> internal</w:t>
      </w:r>
      <w:r w:rsidR="007C1571" w:rsidRPr="003E6D53">
        <w:rPr>
          <w:sz w:val="23"/>
          <w:szCs w:val="23"/>
        </w:rPr>
        <w:t xml:space="preserve"> reporting</w:t>
      </w:r>
      <w:r w:rsidR="004E1228" w:rsidRPr="003E6D53">
        <w:rPr>
          <w:sz w:val="23"/>
          <w:szCs w:val="23"/>
        </w:rPr>
        <w:t xml:space="preserve"> systems</w:t>
      </w:r>
      <w:r w:rsidR="004B4DD8" w:rsidRPr="003E6D53">
        <w:rPr>
          <w:sz w:val="23"/>
          <w:szCs w:val="23"/>
        </w:rPr>
        <w:t>;</w:t>
      </w:r>
      <w:r w:rsidR="007C1571" w:rsidRPr="003E6D53">
        <w:rPr>
          <w:sz w:val="23"/>
          <w:szCs w:val="23"/>
        </w:rPr>
        <w:t xml:space="preserve"> </w:t>
      </w:r>
      <w:r w:rsidR="004B4DD8" w:rsidRPr="003E6D53">
        <w:rPr>
          <w:sz w:val="23"/>
          <w:szCs w:val="23"/>
        </w:rPr>
        <w:t xml:space="preserve">quality assurance standards; </w:t>
      </w:r>
      <w:r w:rsidR="004E1228" w:rsidRPr="003E6D53">
        <w:rPr>
          <w:sz w:val="23"/>
          <w:szCs w:val="23"/>
        </w:rPr>
        <w:t>actions</w:t>
      </w:r>
      <w:r w:rsidRPr="003E6D53">
        <w:rPr>
          <w:sz w:val="23"/>
          <w:szCs w:val="23"/>
        </w:rPr>
        <w:t xml:space="preserve"> taken </w:t>
      </w:r>
      <w:r w:rsidR="007D082B" w:rsidRPr="003E6D53">
        <w:rPr>
          <w:sz w:val="23"/>
          <w:szCs w:val="23"/>
        </w:rPr>
        <w:t>that address med</w:t>
      </w:r>
      <w:r w:rsidR="008B2FD2" w:rsidRPr="003E6D53">
        <w:rPr>
          <w:sz w:val="23"/>
          <w:szCs w:val="23"/>
        </w:rPr>
        <w:t>ication incidents</w:t>
      </w:r>
      <w:r w:rsidR="007E6BD1" w:rsidRPr="003E6D53">
        <w:rPr>
          <w:sz w:val="23"/>
          <w:szCs w:val="23"/>
        </w:rPr>
        <w:t xml:space="preserve"> that are not medication occurrences</w:t>
      </w:r>
      <w:r w:rsidR="004B4DD8" w:rsidRPr="003E6D53">
        <w:rPr>
          <w:sz w:val="23"/>
          <w:szCs w:val="23"/>
        </w:rPr>
        <w:t>; etc</w:t>
      </w:r>
      <w:r w:rsidR="007E6BD1" w:rsidRPr="003E6D53">
        <w:rPr>
          <w:sz w:val="23"/>
          <w:szCs w:val="23"/>
        </w:rPr>
        <w:t>.</w:t>
      </w:r>
      <w:r w:rsidR="005F66D4" w:rsidRPr="003E6D53">
        <w:rPr>
          <w:sz w:val="23"/>
          <w:szCs w:val="23"/>
        </w:rPr>
        <w:t xml:space="preserve"> </w:t>
      </w:r>
      <w:r w:rsidRPr="003E6D53">
        <w:rPr>
          <w:i/>
          <w:sz w:val="23"/>
          <w:szCs w:val="23"/>
        </w:rPr>
        <w:t>(</w:t>
      </w:r>
      <w:hyperlink w:anchor="DefinitionOfMOR" w:history="1">
        <w:r w:rsidRPr="003E6D53">
          <w:rPr>
            <w:rStyle w:val="Hyperlink"/>
            <w:i/>
            <w:sz w:val="23"/>
            <w:szCs w:val="23"/>
          </w:rPr>
          <w:t>S</w:t>
        </w:r>
        <w:r w:rsidR="00751901" w:rsidRPr="003E6D53">
          <w:rPr>
            <w:rStyle w:val="Hyperlink"/>
            <w:i/>
            <w:sz w:val="23"/>
            <w:szCs w:val="23"/>
          </w:rPr>
          <w:t>ee Policy No. 1</w:t>
        </w:r>
        <w:r w:rsidR="00750BFF" w:rsidRPr="003E6D53">
          <w:rPr>
            <w:rStyle w:val="Hyperlink"/>
            <w:i/>
            <w:sz w:val="23"/>
            <w:szCs w:val="23"/>
          </w:rPr>
          <w:t>7</w:t>
        </w:r>
        <w:r w:rsidR="00751901" w:rsidRPr="003E6D53">
          <w:rPr>
            <w:rStyle w:val="Hyperlink"/>
            <w:i/>
            <w:sz w:val="23"/>
            <w:szCs w:val="23"/>
          </w:rPr>
          <w:t>-1</w:t>
        </w:r>
      </w:hyperlink>
      <w:r w:rsidR="005E4614" w:rsidRPr="003E6D53">
        <w:rPr>
          <w:i/>
          <w:sz w:val="23"/>
          <w:szCs w:val="23"/>
        </w:rPr>
        <w:t>).</w:t>
      </w:r>
    </w:p>
    <w:p w14:paraId="4CD37D1A" w14:textId="77777777" w:rsidR="003E6D53" w:rsidRDefault="005F66D4" w:rsidP="007F0B07">
      <w:pPr>
        <w:pStyle w:val="aindent"/>
        <w:numPr>
          <w:ilvl w:val="3"/>
          <w:numId w:val="62"/>
        </w:numPr>
        <w:rPr>
          <w:sz w:val="23"/>
          <w:szCs w:val="23"/>
        </w:rPr>
      </w:pPr>
      <w:r w:rsidRPr="00BA111E">
        <w:rPr>
          <w:sz w:val="23"/>
          <w:szCs w:val="23"/>
        </w:rPr>
        <w:t>Emergency Fact Sheet (EFS) Procedure</w:t>
      </w:r>
      <w:r w:rsidR="005E4614" w:rsidRPr="00BA111E">
        <w:rPr>
          <w:sz w:val="23"/>
          <w:szCs w:val="23"/>
        </w:rPr>
        <w:t>.</w:t>
      </w:r>
    </w:p>
    <w:p w14:paraId="6349A639" w14:textId="531E4F42" w:rsidR="002D500D" w:rsidRPr="003E6D53" w:rsidRDefault="005F66D4" w:rsidP="007F0B07">
      <w:pPr>
        <w:pStyle w:val="aindent"/>
        <w:numPr>
          <w:ilvl w:val="4"/>
          <w:numId w:val="62"/>
        </w:numPr>
        <w:rPr>
          <w:sz w:val="23"/>
          <w:szCs w:val="23"/>
        </w:rPr>
      </w:pPr>
      <w:r w:rsidRPr="003E6D53">
        <w:rPr>
          <w:sz w:val="23"/>
          <w:szCs w:val="23"/>
        </w:rPr>
        <w:t xml:space="preserve">The </w:t>
      </w:r>
      <w:r w:rsidR="000C194C" w:rsidRPr="003E6D53">
        <w:rPr>
          <w:sz w:val="23"/>
          <w:szCs w:val="23"/>
        </w:rPr>
        <w:t>‘</w:t>
      </w:r>
      <w:r w:rsidRPr="003E6D53">
        <w:rPr>
          <w:sz w:val="23"/>
          <w:szCs w:val="23"/>
        </w:rPr>
        <w:t>Emergency Fact Sheet (EFS)</w:t>
      </w:r>
      <w:r w:rsidR="000C194C" w:rsidRPr="003E6D53">
        <w:rPr>
          <w:sz w:val="23"/>
          <w:szCs w:val="23"/>
        </w:rPr>
        <w:t xml:space="preserve">’ </w:t>
      </w:r>
      <w:r w:rsidR="005E4614" w:rsidRPr="003E6D53">
        <w:rPr>
          <w:sz w:val="23"/>
          <w:szCs w:val="23"/>
        </w:rPr>
        <w:t>Service Provider Procedure should include Service Provider</w:t>
      </w:r>
      <w:r w:rsidRPr="003E6D53">
        <w:rPr>
          <w:sz w:val="23"/>
          <w:szCs w:val="23"/>
        </w:rPr>
        <w:t xml:space="preserve"> </w:t>
      </w:r>
      <w:r w:rsidR="00175BD0" w:rsidRPr="003E6D53">
        <w:rPr>
          <w:sz w:val="23"/>
          <w:szCs w:val="23"/>
        </w:rPr>
        <w:t>measures</w:t>
      </w:r>
      <w:r w:rsidRPr="003E6D53">
        <w:rPr>
          <w:sz w:val="23"/>
          <w:szCs w:val="23"/>
        </w:rPr>
        <w:t xml:space="preserve"> for </w:t>
      </w:r>
      <w:r w:rsidR="000C194C" w:rsidRPr="003E6D53">
        <w:rPr>
          <w:sz w:val="23"/>
          <w:szCs w:val="23"/>
        </w:rPr>
        <w:t xml:space="preserve">Certified/licensed </w:t>
      </w:r>
      <w:r w:rsidRPr="003E6D53">
        <w:rPr>
          <w:sz w:val="23"/>
          <w:szCs w:val="23"/>
        </w:rPr>
        <w:t>staff to follow to</w:t>
      </w:r>
      <w:r w:rsidR="00497DB0" w:rsidRPr="003E6D53">
        <w:rPr>
          <w:sz w:val="23"/>
          <w:szCs w:val="23"/>
        </w:rPr>
        <w:t xml:space="preserve"> ensure that all current medication</w:t>
      </w:r>
      <w:r w:rsidR="004E1228" w:rsidRPr="003E6D53">
        <w:rPr>
          <w:sz w:val="23"/>
          <w:szCs w:val="23"/>
        </w:rPr>
        <w:t>s</w:t>
      </w:r>
      <w:r w:rsidRPr="003E6D53">
        <w:rPr>
          <w:sz w:val="23"/>
          <w:szCs w:val="23"/>
        </w:rPr>
        <w:t>, dosage</w:t>
      </w:r>
      <w:r w:rsidR="004E1228" w:rsidRPr="003E6D53">
        <w:rPr>
          <w:sz w:val="23"/>
          <w:szCs w:val="23"/>
        </w:rPr>
        <w:t>s</w:t>
      </w:r>
      <w:r w:rsidR="00497DB0" w:rsidRPr="003E6D53">
        <w:rPr>
          <w:sz w:val="23"/>
          <w:szCs w:val="23"/>
        </w:rPr>
        <w:t>,</w:t>
      </w:r>
      <w:r w:rsidR="00EF6F81" w:rsidRPr="003E6D53">
        <w:rPr>
          <w:sz w:val="23"/>
          <w:szCs w:val="23"/>
        </w:rPr>
        <w:t xml:space="preserve"> </w:t>
      </w:r>
      <w:r w:rsidR="004E1228" w:rsidRPr="003E6D53">
        <w:rPr>
          <w:sz w:val="23"/>
          <w:szCs w:val="23"/>
        </w:rPr>
        <w:t>frequencies</w:t>
      </w:r>
      <w:r w:rsidR="00EF6F81" w:rsidRPr="003E6D53">
        <w:rPr>
          <w:sz w:val="23"/>
          <w:szCs w:val="23"/>
        </w:rPr>
        <w:t>, etc.</w:t>
      </w:r>
      <w:r w:rsidRPr="003E6D53">
        <w:rPr>
          <w:sz w:val="23"/>
          <w:szCs w:val="23"/>
        </w:rPr>
        <w:t xml:space="preserve"> are listed on the EFS or attached to the EFS</w:t>
      </w:r>
      <w:r w:rsidR="00497DB0" w:rsidRPr="003E6D53">
        <w:rPr>
          <w:sz w:val="23"/>
          <w:szCs w:val="23"/>
        </w:rPr>
        <w:t>.  The Procedure should include</w:t>
      </w:r>
      <w:r w:rsidRPr="003E6D53">
        <w:rPr>
          <w:sz w:val="23"/>
          <w:szCs w:val="23"/>
        </w:rPr>
        <w:t xml:space="preserve"> </w:t>
      </w:r>
      <w:r w:rsidR="004E1228" w:rsidRPr="003E6D53">
        <w:rPr>
          <w:sz w:val="23"/>
          <w:szCs w:val="23"/>
        </w:rPr>
        <w:t xml:space="preserve">the </w:t>
      </w:r>
      <w:r w:rsidR="004517BF" w:rsidRPr="003E6D53">
        <w:rPr>
          <w:sz w:val="23"/>
          <w:szCs w:val="23"/>
        </w:rPr>
        <w:t>measures</w:t>
      </w:r>
      <w:r w:rsidR="004E1228" w:rsidRPr="003E6D53">
        <w:rPr>
          <w:sz w:val="23"/>
          <w:szCs w:val="23"/>
        </w:rPr>
        <w:t xml:space="preserve"> used to </w:t>
      </w:r>
      <w:r w:rsidR="004517BF" w:rsidRPr="003E6D53">
        <w:rPr>
          <w:sz w:val="23"/>
          <w:szCs w:val="23"/>
        </w:rPr>
        <w:t>ensure</w:t>
      </w:r>
      <w:r w:rsidR="0026383E" w:rsidRPr="003E6D53">
        <w:rPr>
          <w:sz w:val="23"/>
          <w:szCs w:val="23"/>
        </w:rPr>
        <w:t xml:space="preserve"> </w:t>
      </w:r>
      <w:r w:rsidRPr="003E6D53">
        <w:rPr>
          <w:sz w:val="23"/>
          <w:szCs w:val="23"/>
        </w:rPr>
        <w:t xml:space="preserve">that </w:t>
      </w:r>
      <w:r w:rsidR="00175BD0" w:rsidRPr="003E6D53">
        <w:rPr>
          <w:sz w:val="23"/>
          <w:szCs w:val="23"/>
        </w:rPr>
        <w:t>the current Medication L</w:t>
      </w:r>
      <w:r w:rsidRPr="003E6D53">
        <w:rPr>
          <w:sz w:val="23"/>
          <w:szCs w:val="23"/>
        </w:rPr>
        <w:t xml:space="preserve">ist is shared with all </w:t>
      </w:r>
      <w:r w:rsidR="005E4614" w:rsidRPr="003E6D53">
        <w:rPr>
          <w:sz w:val="23"/>
          <w:szCs w:val="23"/>
        </w:rPr>
        <w:t>pertinent Health Care Providers</w:t>
      </w:r>
      <w:r w:rsidR="000C7AE5" w:rsidRPr="003E6D53">
        <w:rPr>
          <w:sz w:val="23"/>
          <w:szCs w:val="23"/>
        </w:rPr>
        <w:t xml:space="preserve"> (HCP</w:t>
      </w:r>
      <w:r w:rsidR="00AC756A" w:rsidRPr="003E6D53">
        <w:rPr>
          <w:sz w:val="23"/>
          <w:szCs w:val="23"/>
        </w:rPr>
        <w:t>[</w:t>
      </w:r>
      <w:r w:rsidR="000C7AE5" w:rsidRPr="003E6D53">
        <w:rPr>
          <w:sz w:val="23"/>
          <w:szCs w:val="23"/>
        </w:rPr>
        <w:t>s</w:t>
      </w:r>
      <w:r w:rsidR="00AC756A" w:rsidRPr="003E6D53">
        <w:rPr>
          <w:sz w:val="23"/>
          <w:szCs w:val="23"/>
        </w:rPr>
        <w:t>]</w:t>
      </w:r>
      <w:r w:rsidR="000C7AE5" w:rsidRPr="003E6D53">
        <w:rPr>
          <w:sz w:val="23"/>
          <w:szCs w:val="23"/>
        </w:rPr>
        <w:t>)</w:t>
      </w:r>
      <w:r w:rsidR="005E4614" w:rsidRPr="003E6D53">
        <w:rPr>
          <w:i/>
          <w:sz w:val="23"/>
          <w:szCs w:val="23"/>
        </w:rPr>
        <w:t xml:space="preserve"> (For full </w:t>
      </w:r>
      <w:r w:rsidR="000C194C" w:rsidRPr="003E6D53">
        <w:rPr>
          <w:i/>
          <w:sz w:val="23"/>
          <w:szCs w:val="23"/>
        </w:rPr>
        <w:t xml:space="preserve">requirements see </w:t>
      </w:r>
      <w:hyperlink w:anchor="RequiredComponentsOfPCPOrder" w:history="1">
        <w:r w:rsidR="000C194C" w:rsidRPr="003E6D53">
          <w:rPr>
            <w:rStyle w:val="Hyperlink"/>
            <w:i/>
            <w:sz w:val="23"/>
            <w:szCs w:val="23"/>
          </w:rPr>
          <w:t>Policy No. 0</w:t>
        </w:r>
        <w:r w:rsidR="00750BFF" w:rsidRPr="003E6D53">
          <w:rPr>
            <w:rStyle w:val="Hyperlink"/>
            <w:i/>
            <w:sz w:val="23"/>
            <w:szCs w:val="23"/>
          </w:rPr>
          <w:t>8</w:t>
        </w:r>
        <w:r w:rsidR="000C194C" w:rsidRPr="003E6D53">
          <w:rPr>
            <w:rStyle w:val="Hyperlink"/>
            <w:i/>
            <w:sz w:val="23"/>
            <w:szCs w:val="23"/>
          </w:rPr>
          <w:t>-</w:t>
        </w:r>
        <w:r w:rsidR="005E4614" w:rsidRPr="003E6D53">
          <w:rPr>
            <w:rStyle w:val="Hyperlink"/>
            <w:i/>
            <w:sz w:val="23"/>
            <w:szCs w:val="23"/>
          </w:rPr>
          <w:t>1</w:t>
        </w:r>
      </w:hyperlink>
      <w:r w:rsidR="005E4614" w:rsidRPr="003E6D53">
        <w:rPr>
          <w:i/>
          <w:sz w:val="23"/>
          <w:szCs w:val="23"/>
        </w:rPr>
        <w:t>).</w:t>
      </w:r>
    </w:p>
    <w:p w14:paraId="5F5D79C9" w14:textId="77777777" w:rsidR="003E6D53" w:rsidRDefault="004517BF" w:rsidP="007F0B07">
      <w:pPr>
        <w:pStyle w:val="abPara"/>
        <w:numPr>
          <w:ilvl w:val="1"/>
          <w:numId w:val="62"/>
        </w:numPr>
        <w:rPr>
          <w:sz w:val="23"/>
          <w:szCs w:val="23"/>
        </w:rPr>
      </w:pPr>
      <w:r>
        <w:rPr>
          <w:sz w:val="23"/>
          <w:szCs w:val="23"/>
        </w:rPr>
        <w:t>R</w:t>
      </w:r>
      <w:r w:rsidR="00EC5138" w:rsidRPr="00BA111E">
        <w:rPr>
          <w:sz w:val="23"/>
          <w:szCs w:val="23"/>
        </w:rPr>
        <w:t>egistrations</w:t>
      </w:r>
      <w:r>
        <w:rPr>
          <w:sz w:val="23"/>
          <w:szCs w:val="23"/>
        </w:rPr>
        <w:t>, in</w:t>
      </w:r>
      <w:r w:rsidR="004B4DD8">
        <w:rPr>
          <w:sz w:val="23"/>
          <w:szCs w:val="23"/>
        </w:rPr>
        <w:t>cluding</w:t>
      </w:r>
      <w:r w:rsidR="00D133A3" w:rsidRPr="00BA111E">
        <w:rPr>
          <w:sz w:val="23"/>
          <w:szCs w:val="23"/>
        </w:rPr>
        <w:t>:</w:t>
      </w:r>
    </w:p>
    <w:p w14:paraId="39C6378B" w14:textId="77777777" w:rsidR="003E6D53" w:rsidRPr="003E6D53"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M</w:t>
      </w:r>
      <w:r w:rsidR="00D3492B" w:rsidRPr="003E6D53">
        <w:rPr>
          <w:sz w:val="23"/>
          <w:szCs w:val="23"/>
        </w:rPr>
        <w:t xml:space="preserve">assachusetts </w:t>
      </w:r>
      <w:r w:rsidR="00D133A3" w:rsidRPr="003E6D53">
        <w:rPr>
          <w:sz w:val="23"/>
          <w:szCs w:val="23"/>
        </w:rPr>
        <w:t>C</w:t>
      </w:r>
      <w:r w:rsidR="00D3492B" w:rsidRPr="003E6D53">
        <w:rPr>
          <w:sz w:val="23"/>
          <w:szCs w:val="23"/>
        </w:rPr>
        <w:t xml:space="preserve">ontrolled </w:t>
      </w:r>
      <w:r w:rsidR="00D133A3" w:rsidRPr="003E6D53">
        <w:rPr>
          <w:sz w:val="23"/>
          <w:szCs w:val="23"/>
        </w:rPr>
        <w:t>S</w:t>
      </w:r>
      <w:r w:rsidR="00D3492B" w:rsidRPr="003E6D53">
        <w:rPr>
          <w:sz w:val="23"/>
          <w:szCs w:val="23"/>
        </w:rPr>
        <w:t xml:space="preserve">ubstances </w:t>
      </w:r>
      <w:r w:rsidR="00D133A3" w:rsidRPr="003E6D53">
        <w:rPr>
          <w:sz w:val="23"/>
          <w:szCs w:val="23"/>
        </w:rPr>
        <w:t>R</w:t>
      </w:r>
      <w:r w:rsidR="00D3492B" w:rsidRPr="003E6D53">
        <w:rPr>
          <w:sz w:val="23"/>
          <w:szCs w:val="23"/>
        </w:rPr>
        <w:t>egistration (MCSR) (</w:t>
      </w:r>
      <w:hyperlink w:anchor="MCSR" w:history="1">
        <w:r w:rsidR="00A12495" w:rsidRPr="003E6D53">
          <w:rPr>
            <w:rStyle w:val="Hyperlink"/>
            <w:i/>
            <w:sz w:val="23"/>
            <w:szCs w:val="23"/>
          </w:rPr>
          <w:t>S</w:t>
        </w:r>
        <w:r w:rsidR="00D3492B" w:rsidRPr="003E6D53">
          <w:rPr>
            <w:rStyle w:val="Hyperlink"/>
            <w:i/>
            <w:sz w:val="23"/>
            <w:szCs w:val="23"/>
          </w:rPr>
          <w:t>ee Policy No.</w:t>
        </w:r>
        <w:r w:rsidR="00D83DEC" w:rsidRPr="003E6D53">
          <w:rPr>
            <w:rStyle w:val="Hyperlink"/>
            <w:i/>
            <w:sz w:val="23"/>
            <w:szCs w:val="23"/>
          </w:rPr>
          <w:t xml:space="preserve"> 0</w:t>
        </w:r>
        <w:r w:rsidR="00750BFF" w:rsidRPr="003E6D53">
          <w:rPr>
            <w:rStyle w:val="Hyperlink"/>
            <w:i/>
            <w:sz w:val="23"/>
            <w:szCs w:val="23"/>
          </w:rPr>
          <w:t>3</w:t>
        </w:r>
        <w:r w:rsidR="00D83DEC" w:rsidRPr="003E6D53">
          <w:rPr>
            <w:rStyle w:val="Hyperlink"/>
            <w:i/>
            <w:sz w:val="23"/>
            <w:szCs w:val="23"/>
          </w:rPr>
          <w:t>-2</w:t>
        </w:r>
      </w:hyperlink>
      <w:r w:rsidR="00D3492B" w:rsidRPr="003E6D53">
        <w:rPr>
          <w:i/>
          <w:sz w:val="23"/>
          <w:szCs w:val="23"/>
        </w:rPr>
        <w:t>)</w:t>
      </w:r>
      <w:r w:rsidR="00D133A3" w:rsidRPr="003E6D53">
        <w:rPr>
          <w:i/>
          <w:sz w:val="23"/>
          <w:szCs w:val="23"/>
        </w:rPr>
        <w:t>;</w:t>
      </w:r>
    </w:p>
    <w:p w14:paraId="48206F16" w14:textId="70D59EDB" w:rsidR="003E6D53" w:rsidRDefault="00F31599" w:rsidP="007F0B07">
      <w:pPr>
        <w:pStyle w:val="abPara"/>
        <w:numPr>
          <w:ilvl w:val="2"/>
          <w:numId w:val="62"/>
        </w:numPr>
        <w:rPr>
          <w:sz w:val="23"/>
          <w:szCs w:val="23"/>
        </w:rPr>
      </w:pPr>
      <w:r w:rsidRPr="003E6D53">
        <w:rPr>
          <w:sz w:val="23"/>
          <w:szCs w:val="23"/>
        </w:rPr>
        <w:t>current C</w:t>
      </w:r>
      <w:r w:rsidR="00A12495" w:rsidRPr="003E6D53">
        <w:rPr>
          <w:sz w:val="23"/>
          <w:szCs w:val="23"/>
        </w:rPr>
        <w:t xml:space="preserve">linical </w:t>
      </w:r>
      <w:r w:rsidR="00EC5138" w:rsidRPr="003E6D53">
        <w:rPr>
          <w:sz w:val="23"/>
          <w:szCs w:val="23"/>
        </w:rPr>
        <w:t>L</w:t>
      </w:r>
      <w:r w:rsidR="00A12495" w:rsidRPr="003E6D53">
        <w:rPr>
          <w:sz w:val="23"/>
          <w:szCs w:val="23"/>
        </w:rPr>
        <w:t xml:space="preserve">aboratory </w:t>
      </w:r>
      <w:r w:rsidR="00EC5138" w:rsidRPr="003E6D53">
        <w:rPr>
          <w:sz w:val="23"/>
          <w:szCs w:val="23"/>
        </w:rPr>
        <w:t>I</w:t>
      </w:r>
      <w:r w:rsidR="00A12495" w:rsidRPr="003E6D53">
        <w:rPr>
          <w:sz w:val="23"/>
          <w:szCs w:val="23"/>
        </w:rPr>
        <w:t xml:space="preserve">mprovement </w:t>
      </w:r>
      <w:r w:rsidR="00EC5138" w:rsidRPr="003E6D53">
        <w:rPr>
          <w:sz w:val="23"/>
          <w:szCs w:val="23"/>
        </w:rPr>
        <w:t>A</w:t>
      </w:r>
      <w:r w:rsidR="00A12495" w:rsidRPr="003E6D53">
        <w:rPr>
          <w:sz w:val="23"/>
          <w:szCs w:val="23"/>
        </w:rPr>
        <w:t>mendments (CLIA) Certificate of Waiver</w:t>
      </w:r>
      <w:r w:rsidR="00EC5138" w:rsidRPr="003E6D53">
        <w:rPr>
          <w:sz w:val="23"/>
          <w:szCs w:val="23"/>
        </w:rPr>
        <w:t xml:space="preserve"> </w:t>
      </w:r>
      <w:r w:rsidR="00D133A3" w:rsidRPr="003E6D53">
        <w:rPr>
          <w:sz w:val="23"/>
          <w:szCs w:val="23"/>
        </w:rPr>
        <w:t>(</w:t>
      </w:r>
      <w:r w:rsidR="00EC5138" w:rsidRPr="003E6D53">
        <w:rPr>
          <w:sz w:val="23"/>
          <w:szCs w:val="23"/>
        </w:rPr>
        <w:t>if applicable</w:t>
      </w:r>
      <w:r w:rsidR="00D133A3" w:rsidRPr="003E6D53">
        <w:rPr>
          <w:sz w:val="23"/>
          <w:szCs w:val="23"/>
        </w:rPr>
        <w:t>)</w:t>
      </w:r>
      <w:r w:rsidR="00EF6F81" w:rsidRPr="003E6D53">
        <w:rPr>
          <w:sz w:val="23"/>
          <w:szCs w:val="23"/>
        </w:rPr>
        <w:t>,</w:t>
      </w:r>
      <w:r w:rsidR="00A12495" w:rsidRPr="003E6D53">
        <w:rPr>
          <w:sz w:val="23"/>
          <w:szCs w:val="23"/>
        </w:rPr>
        <w:t xml:space="preserve"> (</w:t>
      </w:r>
      <w:r w:rsidR="00314D29" w:rsidRPr="003E6D53">
        <w:rPr>
          <w:i/>
          <w:sz w:val="23"/>
          <w:szCs w:val="23"/>
        </w:rPr>
        <w:t>For Contact Information, s</w:t>
      </w:r>
      <w:r w:rsidR="00A12495" w:rsidRPr="003E6D53">
        <w:rPr>
          <w:i/>
          <w:sz w:val="23"/>
          <w:szCs w:val="23"/>
        </w:rPr>
        <w:t xml:space="preserve">ee </w:t>
      </w:r>
      <w:hyperlink w:anchor="Contacts" w:history="1">
        <w:r w:rsidR="00A12495" w:rsidRPr="003E6D53">
          <w:rPr>
            <w:rStyle w:val="Hyperlink"/>
            <w:i/>
            <w:sz w:val="23"/>
            <w:szCs w:val="23"/>
          </w:rPr>
          <w:t xml:space="preserve">Policy No. </w:t>
        </w:r>
        <w:r w:rsidR="00D83DEC" w:rsidRPr="003E6D53">
          <w:rPr>
            <w:rStyle w:val="Hyperlink"/>
            <w:i/>
            <w:sz w:val="23"/>
            <w:szCs w:val="23"/>
          </w:rPr>
          <w:t>2</w:t>
        </w:r>
        <w:r w:rsidR="00E80132">
          <w:rPr>
            <w:rStyle w:val="Hyperlink"/>
            <w:i/>
            <w:sz w:val="23"/>
            <w:szCs w:val="23"/>
          </w:rPr>
          <w:t>3</w:t>
        </w:r>
        <w:r w:rsidR="00D83DEC" w:rsidRPr="003E6D53">
          <w:rPr>
            <w:rStyle w:val="Hyperlink"/>
            <w:i/>
            <w:sz w:val="23"/>
            <w:szCs w:val="23"/>
          </w:rPr>
          <w:t>-1</w:t>
        </w:r>
      </w:hyperlink>
      <w:r w:rsidR="00A12495" w:rsidRPr="003E6D53">
        <w:rPr>
          <w:i/>
          <w:sz w:val="23"/>
          <w:szCs w:val="23"/>
        </w:rPr>
        <w:t>)</w:t>
      </w:r>
      <w:r w:rsidR="00D133A3" w:rsidRPr="003E6D53">
        <w:rPr>
          <w:i/>
          <w:sz w:val="23"/>
          <w:szCs w:val="23"/>
        </w:rPr>
        <w:t>;</w:t>
      </w:r>
      <w:r w:rsidR="00B3744C" w:rsidRPr="003E6D53">
        <w:rPr>
          <w:sz w:val="23"/>
          <w:szCs w:val="23"/>
        </w:rPr>
        <w:t xml:space="preserve"> and</w:t>
      </w:r>
    </w:p>
    <w:p w14:paraId="0A93A086" w14:textId="35C455E8" w:rsidR="00333D30" w:rsidRPr="003E6D53" w:rsidRDefault="00F31599" w:rsidP="007F0B07">
      <w:pPr>
        <w:pStyle w:val="abPara"/>
        <w:numPr>
          <w:ilvl w:val="2"/>
          <w:numId w:val="62"/>
        </w:numPr>
        <w:rPr>
          <w:sz w:val="23"/>
          <w:szCs w:val="23"/>
        </w:rPr>
      </w:pPr>
      <w:r w:rsidRPr="003E6D53">
        <w:rPr>
          <w:sz w:val="23"/>
          <w:szCs w:val="23"/>
        </w:rPr>
        <w:t xml:space="preserve">current </w:t>
      </w:r>
      <w:r w:rsidR="00EC5138" w:rsidRPr="003E6D53">
        <w:rPr>
          <w:sz w:val="23"/>
          <w:szCs w:val="23"/>
        </w:rPr>
        <w:t xml:space="preserve">Drug Control Program granted waivers </w:t>
      </w:r>
      <w:r w:rsidR="00D133A3" w:rsidRPr="003E6D53">
        <w:rPr>
          <w:sz w:val="23"/>
          <w:szCs w:val="23"/>
        </w:rPr>
        <w:t>(</w:t>
      </w:r>
      <w:r w:rsidR="00EC5138" w:rsidRPr="003E6D53">
        <w:rPr>
          <w:sz w:val="23"/>
          <w:szCs w:val="23"/>
        </w:rPr>
        <w:t>if applicable</w:t>
      </w:r>
      <w:r w:rsidR="00B3744C" w:rsidRPr="003E6D53">
        <w:rPr>
          <w:sz w:val="23"/>
          <w:szCs w:val="23"/>
        </w:rPr>
        <w:t>)</w:t>
      </w:r>
      <w:r w:rsidR="00EF6F81" w:rsidRPr="003E6D53">
        <w:rPr>
          <w:sz w:val="23"/>
          <w:szCs w:val="23"/>
        </w:rPr>
        <w:t>,</w:t>
      </w:r>
      <w:r w:rsidR="00A12495" w:rsidRPr="003E6D53">
        <w:rPr>
          <w:sz w:val="23"/>
          <w:szCs w:val="23"/>
        </w:rPr>
        <w:t xml:space="preserve"> (</w:t>
      </w:r>
      <w:hyperlink w:anchor="Waiver" w:history="1">
        <w:r w:rsidR="00A12495" w:rsidRPr="003E6D53">
          <w:rPr>
            <w:rStyle w:val="Hyperlink"/>
            <w:i/>
            <w:sz w:val="23"/>
            <w:szCs w:val="23"/>
          </w:rPr>
          <w:t xml:space="preserve">See Policy No. </w:t>
        </w:r>
        <w:r w:rsidR="00497DB0" w:rsidRPr="003E6D53">
          <w:rPr>
            <w:rStyle w:val="Hyperlink"/>
            <w:i/>
            <w:sz w:val="23"/>
            <w:szCs w:val="23"/>
          </w:rPr>
          <w:t>01-</w:t>
        </w:r>
        <w:r w:rsidR="00750BFF" w:rsidRPr="003E6D53">
          <w:rPr>
            <w:rStyle w:val="Hyperlink"/>
            <w:i/>
            <w:sz w:val="23"/>
            <w:szCs w:val="23"/>
          </w:rPr>
          <w:t>2</w:t>
        </w:r>
      </w:hyperlink>
      <w:r w:rsidR="00A12495" w:rsidRPr="003E6D53">
        <w:rPr>
          <w:sz w:val="23"/>
          <w:szCs w:val="23"/>
        </w:rPr>
        <w:t>)</w:t>
      </w:r>
      <w:r w:rsidR="00497DB0" w:rsidRPr="003E6D53">
        <w:rPr>
          <w:sz w:val="23"/>
          <w:szCs w:val="23"/>
        </w:rPr>
        <w:t>.</w:t>
      </w:r>
    </w:p>
    <w:p w14:paraId="5C81E65B" w14:textId="77777777" w:rsidR="00EC5138" w:rsidRPr="003D4D3A" w:rsidRDefault="00333D30" w:rsidP="00333D30">
      <w:pPr>
        <w:pStyle w:val="aiiipara"/>
        <w:ind w:left="1080"/>
        <w:rPr>
          <w:sz w:val="23"/>
          <w:szCs w:val="23"/>
        </w:rPr>
      </w:pPr>
      <w:r>
        <w:rPr>
          <w:sz w:val="23"/>
          <w:szCs w:val="23"/>
        </w:rPr>
        <w:br w:type="page"/>
      </w:r>
    </w:p>
    <w:p w14:paraId="699C962E" w14:textId="77777777" w:rsidR="003E6D53" w:rsidRDefault="004517BF" w:rsidP="007F0B07">
      <w:pPr>
        <w:pStyle w:val="abPara"/>
        <w:numPr>
          <w:ilvl w:val="1"/>
          <w:numId w:val="62"/>
        </w:numPr>
        <w:rPr>
          <w:sz w:val="23"/>
          <w:szCs w:val="23"/>
        </w:rPr>
      </w:pPr>
      <w:r w:rsidRPr="003D4D3A">
        <w:rPr>
          <w:sz w:val="23"/>
          <w:szCs w:val="23"/>
        </w:rPr>
        <w:lastRenderedPageBreak/>
        <w:t>S</w:t>
      </w:r>
      <w:r w:rsidR="00FD3F07" w:rsidRPr="003D4D3A">
        <w:rPr>
          <w:sz w:val="23"/>
          <w:szCs w:val="23"/>
        </w:rPr>
        <w:t xml:space="preserve">taff </w:t>
      </w:r>
      <w:r w:rsidR="006B0C17" w:rsidRPr="003D4D3A">
        <w:rPr>
          <w:sz w:val="23"/>
          <w:szCs w:val="23"/>
        </w:rPr>
        <w:t>(as well as</w:t>
      </w:r>
      <w:r w:rsidR="00333D30" w:rsidRPr="003D4D3A">
        <w:rPr>
          <w:sz w:val="23"/>
          <w:szCs w:val="23"/>
        </w:rPr>
        <w:t xml:space="preserve"> Relief S</w:t>
      </w:r>
      <w:r w:rsidRPr="003D4D3A">
        <w:rPr>
          <w:sz w:val="23"/>
          <w:szCs w:val="23"/>
        </w:rPr>
        <w:t xml:space="preserve">taff) </w:t>
      </w:r>
      <w:r w:rsidR="002D32F9" w:rsidRPr="003D4D3A">
        <w:rPr>
          <w:sz w:val="23"/>
          <w:szCs w:val="23"/>
        </w:rPr>
        <w:t>Certifications:</w:t>
      </w:r>
    </w:p>
    <w:p w14:paraId="30607447" w14:textId="77777777" w:rsidR="00205F1B"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C</w:t>
      </w:r>
      <w:r w:rsidR="00EC5138" w:rsidRPr="003E6D53">
        <w:rPr>
          <w:sz w:val="23"/>
          <w:szCs w:val="23"/>
        </w:rPr>
        <w:t>ertifications</w:t>
      </w:r>
      <w:r w:rsidR="00D133A3" w:rsidRPr="003E6D53">
        <w:rPr>
          <w:sz w:val="23"/>
          <w:szCs w:val="23"/>
        </w:rPr>
        <w:t>;</w:t>
      </w:r>
      <w:r w:rsidR="00EC5138" w:rsidRPr="003E6D53">
        <w:rPr>
          <w:sz w:val="23"/>
          <w:szCs w:val="23"/>
        </w:rPr>
        <w:t xml:space="preserve"> </w:t>
      </w:r>
    </w:p>
    <w:p w14:paraId="3225E3B7" w14:textId="77777777" w:rsidR="00205F1B" w:rsidRDefault="00EC5138" w:rsidP="007F0B07">
      <w:pPr>
        <w:pStyle w:val="abPara"/>
        <w:numPr>
          <w:ilvl w:val="3"/>
          <w:numId w:val="62"/>
        </w:numPr>
        <w:rPr>
          <w:sz w:val="23"/>
          <w:szCs w:val="23"/>
        </w:rPr>
      </w:pPr>
      <w:r w:rsidRPr="00205F1B">
        <w:rPr>
          <w:sz w:val="23"/>
          <w:szCs w:val="23"/>
        </w:rPr>
        <w:t xml:space="preserve">Printed copies or </w:t>
      </w:r>
      <w:r w:rsidR="00FD3F07" w:rsidRPr="00205F1B">
        <w:rPr>
          <w:sz w:val="23"/>
          <w:szCs w:val="23"/>
        </w:rPr>
        <w:t>readily</w:t>
      </w:r>
      <w:r w:rsidR="00EF6F81" w:rsidRPr="00205F1B">
        <w:rPr>
          <w:sz w:val="23"/>
          <w:szCs w:val="23"/>
        </w:rPr>
        <w:t>-</w:t>
      </w:r>
      <w:r w:rsidR="00FD3F07" w:rsidRPr="00205F1B">
        <w:rPr>
          <w:sz w:val="23"/>
          <w:szCs w:val="23"/>
        </w:rPr>
        <w:t>accessible</w:t>
      </w:r>
      <w:r w:rsidRPr="00205F1B">
        <w:rPr>
          <w:sz w:val="23"/>
          <w:szCs w:val="23"/>
        </w:rPr>
        <w:t xml:space="preserve"> electronically filed copies</w:t>
      </w:r>
      <w:r w:rsidR="00D60172" w:rsidRPr="00205F1B">
        <w:rPr>
          <w:sz w:val="23"/>
          <w:szCs w:val="23"/>
        </w:rPr>
        <w:t xml:space="preserve"> available on-</w:t>
      </w:r>
      <w:r w:rsidR="002172A7" w:rsidRPr="00205F1B">
        <w:rPr>
          <w:sz w:val="23"/>
          <w:szCs w:val="23"/>
        </w:rPr>
        <w:t>site.</w:t>
      </w:r>
    </w:p>
    <w:p w14:paraId="4864F36B" w14:textId="77777777" w:rsidR="00205F1B" w:rsidRDefault="00F31599" w:rsidP="007F0B07">
      <w:pPr>
        <w:pStyle w:val="abPara"/>
        <w:numPr>
          <w:ilvl w:val="2"/>
          <w:numId w:val="62"/>
        </w:numPr>
        <w:rPr>
          <w:sz w:val="23"/>
          <w:szCs w:val="23"/>
        </w:rPr>
      </w:pPr>
      <w:r w:rsidRPr="00205F1B">
        <w:rPr>
          <w:sz w:val="23"/>
          <w:szCs w:val="23"/>
        </w:rPr>
        <w:t xml:space="preserve">current </w:t>
      </w:r>
      <w:r w:rsidR="00EC5138" w:rsidRPr="00205F1B">
        <w:rPr>
          <w:sz w:val="23"/>
          <w:szCs w:val="23"/>
        </w:rPr>
        <w:t>CPR</w:t>
      </w:r>
      <w:r w:rsidR="004517BF" w:rsidRPr="00205F1B">
        <w:rPr>
          <w:sz w:val="23"/>
          <w:szCs w:val="23"/>
        </w:rPr>
        <w:t xml:space="preserve"> Certifications</w:t>
      </w:r>
      <w:r w:rsidR="00D133A3" w:rsidRPr="00205F1B">
        <w:rPr>
          <w:sz w:val="23"/>
          <w:szCs w:val="23"/>
        </w:rPr>
        <w:t>;</w:t>
      </w:r>
    </w:p>
    <w:p w14:paraId="7B69B0B1" w14:textId="77777777" w:rsidR="002B3407" w:rsidRDefault="00F31599" w:rsidP="007F0B07">
      <w:pPr>
        <w:pStyle w:val="abPara"/>
        <w:numPr>
          <w:ilvl w:val="2"/>
          <w:numId w:val="62"/>
        </w:numPr>
        <w:rPr>
          <w:sz w:val="23"/>
          <w:szCs w:val="23"/>
        </w:rPr>
      </w:pPr>
      <w:r w:rsidRPr="00205F1B">
        <w:rPr>
          <w:sz w:val="23"/>
          <w:szCs w:val="23"/>
        </w:rPr>
        <w:t xml:space="preserve">current </w:t>
      </w:r>
      <w:r w:rsidR="005F70BA" w:rsidRPr="00205F1B">
        <w:rPr>
          <w:sz w:val="23"/>
          <w:szCs w:val="23"/>
        </w:rPr>
        <w:t>First A</w:t>
      </w:r>
      <w:r w:rsidR="00EC5138" w:rsidRPr="00205F1B">
        <w:rPr>
          <w:sz w:val="23"/>
          <w:szCs w:val="23"/>
        </w:rPr>
        <w:t>id</w:t>
      </w:r>
      <w:r w:rsidR="004517BF" w:rsidRPr="00205F1B">
        <w:rPr>
          <w:sz w:val="23"/>
          <w:szCs w:val="23"/>
        </w:rPr>
        <w:t xml:space="preserve"> Certifications</w:t>
      </w:r>
      <w:r w:rsidR="00D133A3" w:rsidRPr="00205F1B">
        <w:rPr>
          <w:sz w:val="23"/>
          <w:szCs w:val="23"/>
        </w:rPr>
        <w:t>;</w:t>
      </w:r>
    </w:p>
    <w:p w14:paraId="7FFD662B" w14:textId="29AFC21F" w:rsidR="00EC5138" w:rsidRPr="00B90017" w:rsidRDefault="002B3407" w:rsidP="007F0B07">
      <w:pPr>
        <w:pStyle w:val="abPara"/>
        <w:numPr>
          <w:ilvl w:val="2"/>
          <w:numId w:val="62"/>
        </w:numPr>
        <w:rPr>
          <w:sz w:val="23"/>
          <w:szCs w:val="23"/>
        </w:rPr>
      </w:pPr>
      <w:r w:rsidRPr="00B90017">
        <w:rPr>
          <w:sz w:val="23"/>
          <w:szCs w:val="23"/>
        </w:rPr>
        <w:t>current Massachusetts Certified Nurse Aide (CNA) certification (if applicable);</w:t>
      </w:r>
      <w:r w:rsidR="00EC5138" w:rsidRPr="00B90017">
        <w:rPr>
          <w:sz w:val="23"/>
          <w:szCs w:val="23"/>
        </w:rPr>
        <w:t xml:space="preserve"> </w:t>
      </w:r>
    </w:p>
    <w:p w14:paraId="7EABACE9" w14:textId="77777777" w:rsidR="00205F1B" w:rsidRPr="00B90017" w:rsidRDefault="002D32F9" w:rsidP="007F0B07">
      <w:pPr>
        <w:pStyle w:val="abPara"/>
        <w:numPr>
          <w:ilvl w:val="1"/>
          <w:numId w:val="62"/>
        </w:numPr>
        <w:rPr>
          <w:sz w:val="23"/>
          <w:szCs w:val="23"/>
        </w:rPr>
      </w:pPr>
      <w:r w:rsidRPr="00B90017">
        <w:rPr>
          <w:sz w:val="23"/>
          <w:szCs w:val="23"/>
        </w:rPr>
        <w:t xml:space="preserve">Staff </w:t>
      </w:r>
      <w:r w:rsidR="00333D30" w:rsidRPr="00B90017">
        <w:rPr>
          <w:sz w:val="23"/>
          <w:szCs w:val="23"/>
        </w:rPr>
        <w:t xml:space="preserve">(as well as Relief Staff) </w:t>
      </w:r>
      <w:r w:rsidRPr="00B90017">
        <w:rPr>
          <w:sz w:val="23"/>
          <w:szCs w:val="23"/>
        </w:rPr>
        <w:t>Training</w:t>
      </w:r>
      <w:r w:rsidR="00333D30" w:rsidRPr="00B90017">
        <w:rPr>
          <w:sz w:val="23"/>
          <w:szCs w:val="23"/>
        </w:rPr>
        <w:t>s (if applicable)</w:t>
      </w:r>
      <w:r w:rsidRPr="00B90017">
        <w:rPr>
          <w:sz w:val="23"/>
          <w:szCs w:val="23"/>
        </w:rPr>
        <w:t>, including:</w:t>
      </w:r>
    </w:p>
    <w:p w14:paraId="1BA4E1E6" w14:textId="77777777" w:rsidR="00205F1B" w:rsidRPr="00B90017" w:rsidRDefault="00EC5138" w:rsidP="007F0B07">
      <w:pPr>
        <w:pStyle w:val="abPara"/>
        <w:numPr>
          <w:ilvl w:val="2"/>
          <w:numId w:val="62"/>
        </w:numPr>
        <w:rPr>
          <w:sz w:val="23"/>
          <w:szCs w:val="23"/>
        </w:rPr>
      </w:pPr>
      <w:r w:rsidRPr="00B90017">
        <w:rPr>
          <w:sz w:val="23"/>
          <w:szCs w:val="23"/>
        </w:rPr>
        <w:t>Gastr</w:t>
      </w:r>
      <w:r w:rsidR="00333D30" w:rsidRPr="00B90017">
        <w:rPr>
          <w:sz w:val="23"/>
          <w:szCs w:val="23"/>
        </w:rPr>
        <w:t>ostomy Tube T</w:t>
      </w:r>
      <w:r w:rsidR="00EF76C8" w:rsidRPr="00B90017">
        <w:rPr>
          <w:sz w:val="23"/>
          <w:szCs w:val="23"/>
        </w:rPr>
        <w:t>raining</w:t>
      </w:r>
    </w:p>
    <w:p w14:paraId="7A50C0D1" w14:textId="77777777" w:rsidR="00205F1B" w:rsidRPr="00B90017" w:rsidRDefault="004D723C" w:rsidP="007F0B07">
      <w:pPr>
        <w:pStyle w:val="abPara"/>
        <w:numPr>
          <w:ilvl w:val="2"/>
          <w:numId w:val="62"/>
        </w:numPr>
        <w:rPr>
          <w:sz w:val="23"/>
          <w:szCs w:val="23"/>
        </w:rPr>
      </w:pPr>
      <w:r w:rsidRPr="00B90017">
        <w:rPr>
          <w:sz w:val="23"/>
          <w:szCs w:val="23"/>
        </w:rPr>
        <w:t>Jejunostomy T</w:t>
      </w:r>
      <w:r w:rsidR="00EC5138" w:rsidRPr="00B90017">
        <w:rPr>
          <w:sz w:val="23"/>
          <w:szCs w:val="23"/>
        </w:rPr>
        <w:t>ube</w:t>
      </w:r>
      <w:r w:rsidR="00333D30" w:rsidRPr="00B90017">
        <w:rPr>
          <w:sz w:val="23"/>
          <w:szCs w:val="23"/>
        </w:rPr>
        <w:t xml:space="preserve"> T</w:t>
      </w:r>
      <w:r w:rsidR="00EF76C8" w:rsidRPr="00B90017">
        <w:rPr>
          <w:sz w:val="23"/>
          <w:szCs w:val="23"/>
        </w:rPr>
        <w:t>raining</w:t>
      </w:r>
    </w:p>
    <w:p w14:paraId="1165CA9E" w14:textId="77777777" w:rsidR="00205F1B" w:rsidRPr="00B90017" w:rsidRDefault="00333D30" w:rsidP="007F0B07">
      <w:pPr>
        <w:pStyle w:val="abPara"/>
        <w:numPr>
          <w:ilvl w:val="2"/>
          <w:numId w:val="62"/>
        </w:numPr>
        <w:rPr>
          <w:sz w:val="23"/>
          <w:szCs w:val="23"/>
        </w:rPr>
      </w:pPr>
      <w:r w:rsidRPr="00B90017">
        <w:rPr>
          <w:sz w:val="23"/>
          <w:szCs w:val="23"/>
        </w:rPr>
        <w:t>Warfarin sodium Therapy T</w:t>
      </w:r>
      <w:r w:rsidR="00EC5138" w:rsidRPr="00B90017">
        <w:rPr>
          <w:sz w:val="23"/>
          <w:szCs w:val="23"/>
        </w:rPr>
        <w:t>raining</w:t>
      </w:r>
      <w:r w:rsidRPr="00B90017">
        <w:rPr>
          <w:sz w:val="23"/>
          <w:szCs w:val="23"/>
        </w:rPr>
        <w:t xml:space="preserve"> </w:t>
      </w:r>
    </w:p>
    <w:p w14:paraId="7D79688C" w14:textId="77777777" w:rsidR="00205F1B" w:rsidRPr="00B90017" w:rsidRDefault="00EF76C8" w:rsidP="007F0B07">
      <w:pPr>
        <w:pStyle w:val="abPara"/>
        <w:numPr>
          <w:ilvl w:val="2"/>
          <w:numId w:val="62"/>
        </w:numPr>
        <w:rPr>
          <w:sz w:val="23"/>
          <w:szCs w:val="23"/>
        </w:rPr>
      </w:pPr>
      <w:r w:rsidRPr="00B90017">
        <w:rPr>
          <w:sz w:val="23"/>
          <w:szCs w:val="23"/>
        </w:rPr>
        <w:t>Clozapine Therapy Training</w:t>
      </w:r>
    </w:p>
    <w:p w14:paraId="417CCEC7" w14:textId="77777777" w:rsidR="002B3407" w:rsidRPr="00B90017" w:rsidRDefault="00B3744C" w:rsidP="007F0B07">
      <w:pPr>
        <w:pStyle w:val="abPara"/>
        <w:numPr>
          <w:ilvl w:val="2"/>
          <w:numId w:val="62"/>
        </w:numPr>
        <w:rPr>
          <w:sz w:val="23"/>
          <w:szCs w:val="23"/>
        </w:rPr>
      </w:pPr>
      <w:r w:rsidRPr="00B90017">
        <w:rPr>
          <w:sz w:val="23"/>
          <w:szCs w:val="23"/>
        </w:rPr>
        <w:t xml:space="preserve">Epinephrine via </w:t>
      </w:r>
      <w:r w:rsidR="004D723C" w:rsidRPr="00B90017">
        <w:rPr>
          <w:sz w:val="23"/>
          <w:szCs w:val="23"/>
        </w:rPr>
        <w:t>A</w:t>
      </w:r>
      <w:r w:rsidR="002172A7" w:rsidRPr="00B90017">
        <w:rPr>
          <w:sz w:val="23"/>
          <w:szCs w:val="23"/>
        </w:rPr>
        <w:t>uto</w:t>
      </w:r>
      <w:r w:rsidRPr="00B90017">
        <w:rPr>
          <w:sz w:val="23"/>
          <w:szCs w:val="23"/>
        </w:rPr>
        <w:t>-</w:t>
      </w:r>
      <w:r w:rsidR="004D723C" w:rsidRPr="00B90017">
        <w:rPr>
          <w:sz w:val="23"/>
          <w:szCs w:val="23"/>
        </w:rPr>
        <w:t>I</w:t>
      </w:r>
      <w:r w:rsidR="00EC5138" w:rsidRPr="00B90017">
        <w:rPr>
          <w:sz w:val="23"/>
          <w:szCs w:val="23"/>
        </w:rPr>
        <w:t>njector</w:t>
      </w:r>
      <w:r w:rsidR="00333D30" w:rsidRPr="00B90017">
        <w:rPr>
          <w:sz w:val="23"/>
          <w:szCs w:val="23"/>
        </w:rPr>
        <w:t xml:space="preserve"> </w:t>
      </w:r>
      <w:r w:rsidR="00EF6F81" w:rsidRPr="00B90017">
        <w:rPr>
          <w:sz w:val="23"/>
          <w:szCs w:val="23"/>
        </w:rPr>
        <w:t xml:space="preserve">Device </w:t>
      </w:r>
      <w:r w:rsidR="00333D30" w:rsidRPr="00B90017">
        <w:rPr>
          <w:sz w:val="23"/>
          <w:szCs w:val="23"/>
        </w:rPr>
        <w:t>T</w:t>
      </w:r>
      <w:r w:rsidR="00EC5138" w:rsidRPr="00B90017">
        <w:rPr>
          <w:sz w:val="23"/>
          <w:szCs w:val="23"/>
        </w:rPr>
        <w:t>raining</w:t>
      </w:r>
    </w:p>
    <w:p w14:paraId="602D819A" w14:textId="77777777" w:rsidR="002B3407" w:rsidRPr="00B90017" w:rsidRDefault="002B3407" w:rsidP="007F0B07">
      <w:pPr>
        <w:pStyle w:val="abPara"/>
        <w:numPr>
          <w:ilvl w:val="2"/>
          <w:numId w:val="62"/>
        </w:numPr>
        <w:rPr>
          <w:sz w:val="23"/>
          <w:szCs w:val="23"/>
        </w:rPr>
      </w:pPr>
      <w:r w:rsidRPr="00B90017">
        <w:rPr>
          <w:sz w:val="23"/>
          <w:szCs w:val="23"/>
        </w:rPr>
        <w:t>High Alert Insulin via Insulin Pen Therapy Training</w:t>
      </w:r>
    </w:p>
    <w:p w14:paraId="3F6777B6" w14:textId="3E445EC4" w:rsidR="00205F1B" w:rsidRDefault="002B3407" w:rsidP="007F0B07">
      <w:pPr>
        <w:pStyle w:val="abPara"/>
        <w:numPr>
          <w:ilvl w:val="2"/>
          <w:numId w:val="62"/>
        </w:numPr>
        <w:rPr>
          <w:sz w:val="23"/>
          <w:szCs w:val="23"/>
        </w:rPr>
      </w:pPr>
      <w:r w:rsidRPr="00B90017">
        <w:rPr>
          <w:sz w:val="23"/>
          <w:szCs w:val="23"/>
        </w:rPr>
        <w:t>Schedule VI Injectable Medication Training</w:t>
      </w:r>
      <w:r w:rsidR="00EC5138" w:rsidRPr="00205F1B">
        <w:rPr>
          <w:sz w:val="23"/>
          <w:szCs w:val="23"/>
        </w:rPr>
        <w:t xml:space="preserve"> </w:t>
      </w:r>
    </w:p>
    <w:p w14:paraId="1B360860" w14:textId="77777777" w:rsidR="00205F1B" w:rsidRDefault="00EF76C8" w:rsidP="007F0B07">
      <w:pPr>
        <w:pStyle w:val="abPara"/>
        <w:numPr>
          <w:ilvl w:val="2"/>
          <w:numId w:val="62"/>
        </w:numPr>
        <w:rPr>
          <w:sz w:val="23"/>
          <w:szCs w:val="23"/>
        </w:rPr>
      </w:pPr>
      <w:r w:rsidRPr="00205F1B">
        <w:rPr>
          <w:sz w:val="23"/>
          <w:szCs w:val="23"/>
        </w:rPr>
        <w:t>Routes (other than oral) Medication Administration</w:t>
      </w:r>
      <w:r w:rsidR="00333D30" w:rsidRPr="00205F1B">
        <w:rPr>
          <w:sz w:val="23"/>
          <w:szCs w:val="23"/>
        </w:rPr>
        <w:t xml:space="preserve"> T</w:t>
      </w:r>
      <w:r w:rsidRPr="00205F1B">
        <w:rPr>
          <w:sz w:val="23"/>
          <w:szCs w:val="23"/>
        </w:rPr>
        <w:t>raining</w:t>
      </w:r>
    </w:p>
    <w:p w14:paraId="2FD1204F" w14:textId="77777777" w:rsidR="00205F1B" w:rsidRDefault="00EC5138" w:rsidP="007F0B07">
      <w:pPr>
        <w:pStyle w:val="abPara"/>
        <w:numPr>
          <w:ilvl w:val="2"/>
          <w:numId w:val="62"/>
        </w:numPr>
        <w:rPr>
          <w:sz w:val="23"/>
          <w:szCs w:val="23"/>
        </w:rPr>
      </w:pPr>
      <w:r w:rsidRPr="00205F1B">
        <w:rPr>
          <w:sz w:val="23"/>
          <w:szCs w:val="23"/>
        </w:rPr>
        <w:t>Vital Signs</w:t>
      </w:r>
      <w:r w:rsidR="00333D30" w:rsidRPr="00205F1B">
        <w:rPr>
          <w:sz w:val="23"/>
          <w:szCs w:val="23"/>
        </w:rPr>
        <w:t xml:space="preserve"> T</w:t>
      </w:r>
      <w:r w:rsidR="00EF76C8" w:rsidRPr="00205F1B">
        <w:rPr>
          <w:sz w:val="23"/>
          <w:szCs w:val="23"/>
        </w:rPr>
        <w:t>raining</w:t>
      </w:r>
    </w:p>
    <w:p w14:paraId="33339266" w14:textId="77777777" w:rsidR="00205F1B" w:rsidRDefault="00EC5138" w:rsidP="007F0B07">
      <w:pPr>
        <w:pStyle w:val="abPara"/>
        <w:numPr>
          <w:ilvl w:val="2"/>
          <w:numId w:val="62"/>
        </w:numPr>
        <w:rPr>
          <w:sz w:val="23"/>
          <w:szCs w:val="23"/>
        </w:rPr>
      </w:pPr>
      <w:r w:rsidRPr="00205F1B">
        <w:rPr>
          <w:sz w:val="23"/>
          <w:szCs w:val="23"/>
        </w:rPr>
        <w:t>Oxygen</w:t>
      </w:r>
      <w:r w:rsidR="00D83DEC" w:rsidRPr="00205F1B">
        <w:rPr>
          <w:sz w:val="23"/>
          <w:szCs w:val="23"/>
        </w:rPr>
        <w:t xml:space="preserve"> Therapy</w:t>
      </w:r>
      <w:r w:rsidR="00333D30" w:rsidRPr="00205F1B">
        <w:rPr>
          <w:sz w:val="23"/>
          <w:szCs w:val="23"/>
        </w:rPr>
        <w:t xml:space="preserve"> T</w:t>
      </w:r>
      <w:r w:rsidRPr="00205F1B">
        <w:rPr>
          <w:sz w:val="23"/>
          <w:szCs w:val="23"/>
        </w:rPr>
        <w:t>raining</w:t>
      </w:r>
    </w:p>
    <w:p w14:paraId="1EE8EB80" w14:textId="77777777" w:rsidR="00205F1B" w:rsidRDefault="004D723C" w:rsidP="007F0B07">
      <w:pPr>
        <w:pStyle w:val="abPara"/>
        <w:numPr>
          <w:ilvl w:val="2"/>
          <w:numId w:val="62"/>
        </w:numPr>
        <w:rPr>
          <w:sz w:val="23"/>
          <w:szCs w:val="23"/>
        </w:rPr>
      </w:pPr>
      <w:r w:rsidRPr="00205F1B">
        <w:rPr>
          <w:sz w:val="23"/>
          <w:szCs w:val="23"/>
        </w:rPr>
        <w:t>High-R</w:t>
      </w:r>
      <w:r w:rsidR="002172A7" w:rsidRPr="00205F1B">
        <w:rPr>
          <w:sz w:val="23"/>
          <w:szCs w:val="23"/>
        </w:rPr>
        <w:t>isk</w:t>
      </w:r>
      <w:r w:rsidRPr="00205F1B">
        <w:rPr>
          <w:sz w:val="23"/>
          <w:szCs w:val="23"/>
        </w:rPr>
        <w:t xml:space="preserve"> M</w:t>
      </w:r>
      <w:r w:rsidR="00EC5138" w:rsidRPr="00205F1B">
        <w:rPr>
          <w:sz w:val="23"/>
          <w:szCs w:val="23"/>
        </w:rPr>
        <w:t>edication</w:t>
      </w:r>
      <w:r w:rsidRPr="00205F1B">
        <w:rPr>
          <w:sz w:val="23"/>
          <w:szCs w:val="23"/>
        </w:rPr>
        <w:t xml:space="preserve"> (as identified)</w:t>
      </w:r>
      <w:r w:rsidR="00333D30" w:rsidRPr="00205F1B">
        <w:rPr>
          <w:sz w:val="23"/>
          <w:szCs w:val="23"/>
        </w:rPr>
        <w:t xml:space="preserve"> T</w:t>
      </w:r>
      <w:r w:rsidR="002172A7" w:rsidRPr="00205F1B">
        <w:rPr>
          <w:sz w:val="23"/>
          <w:szCs w:val="23"/>
        </w:rPr>
        <w:t>raining</w:t>
      </w:r>
    </w:p>
    <w:p w14:paraId="221D874E" w14:textId="77777777" w:rsidR="00205F1B" w:rsidRDefault="006157A8" w:rsidP="007F0B07">
      <w:pPr>
        <w:pStyle w:val="abPara"/>
        <w:numPr>
          <w:ilvl w:val="2"/>
          <w:numId w:val="62"/>
        </w:numPr>
        <w:rPr>
          <w:sz w:val="23"/>
          <w:szCs w:val="23"/>
        </w:rPr>
      </w:pPr>
      <w:r w:rsidRPr="00205F1B">
        <w:rPr>
          <w:sz w:val="23"/>
          <w:szCs w:val="23"/>
        </w:rPr>
        <w:t>Blood Glucose M</w:t>
      </w:r>
      <w:r w:rsidR="00333D30" w:rsidRPr="00205F1B">
        <w:rPr>
          <w:sz w:val="23"/>
          <w:szCs w:val="23"/>
        </w:rPr>
        <w:t>onitoring T</w:t>
      </w:r>
      <w:r w:rsidR="00EF76C8" w:rsidRPr="00205F1B">
        <w:rPr>
          <w:sz w:val="23"/>
          <w:szCs w:val="23"/>
        </w:rPr>
        <w:t>raining</w:t>
      </w:r>
    </w:p>
    <w:p w14:paraId="576C4774" w14:textId="5B13CFF3" w:rsidR="00E92F0C" w:rsidRPr="00205F1B" w:rsidRDefault="00E92F0C" w:rsidP="007F0B07">
      <w:pPr>
        <w:pStyle w:val="abPara"/>
        <w:numPr>
          <w:ilvl w:val="2"/>
          <w:numId w:val="62"/>
        </w:numPr>
        <w:rPr>
          <w:sz w:val="23"/>
          <w:szCs w:val="23"/>
        </w:rPr>
      </w:pPr>
      <w:r w:rsidRPr="00205F1B">
        <w:rPr>
          <w:sz w:val="23"/>
          <w:szCs w:val="23"/>
        </w:rPr>
        <w:t>Transcription of Medication Management System Training</w:t>
      </w:r>
    </w:p>
    <w:p w14:paraId="307DC217" w14:textId="77777777" w:rsidR="00205F1B" w:rsidRDefault="004A10AD" w:rsidP="007F0B07">
      <w:pPr>
        <w:pStyle w:val="abPara"/>
        <w:numPr>
          <w:ilvl w:val="1"/>
          <w:numId w:val="62"/>
        </w:numPr>
        <w:rPr>
          <w:sz w:val="23"/>
          <w:szCs w:val="23"/>
        </w:rPr>
      </w:pPr>
      <w:r>
        <w:rPr>
          <w:sz w:val="23"/>
          <w:szCs w:val="23"/>
        </w:rPr>
        <w:t>Emergency Contact List</w:t>
      </w:r>
    </w:p>
    <w:p w14:paraId="53952F6A" w14:textId="5DA4C1BC" w:rsidR="00205F1B" w:rsidRDefault="00B365A1" w:rsidP="007F0B07">
      <w:pPr>
        <w:pStyle w:val="abPara"/>
        <w:numPr>
          <w:ilvl w:val="2"/>
          <w:numId w:val="62"/>
        </w:numPr>
        <w:rPr>
          <w:sz w:val="23"/>
          <w:szCs w:val="23"/>
        </w:rPr>
      </w:pPr>
      <w:r w:rsidRPr="00205F1B">
        <w:rPr>
          <w:sz w:val="23"/>
          <w:szCs w:val="23"/>
        </w:rPr>
        <w:t>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ist</w:t>
      </w:r>
      <w:r w:rsidRPr="00205F1B">
        <w:rPr>
          <w:sz w:val="23"/>
          <w:szCs w:val="23"/>
        </w:rPr>
        <w:t xml:space="preserve"> is </w:t>
      </w:r>
      <w:r w:rsidR="0026383E" w:rsidRPr="00205F1B">
        <w:rPr>
          <w:sz w:val="23"/>
          <w:szCs w:val="23"/>
        </w:rPr>
        <w:t>s</w:t>
      </w:r>
      <w:r w:rsidR="00EC5138" w:rsidRPr="00205F1B">
        <w:rPr>
          <w:sz w:val="23"/>
          <w:szCs w:val="23"/>
        </w:rPr>
        <w:t>ingle page</w:t>
      </w:r>
      <w:r w:rsidRPr="00205F1B">
        <w:rPr>
          <w:sz w:val="23"/>
          <w:szCs w:val="23"/>
        </w:rPr>
        <w:t xml:space="preserve"> document listing the e</w:t>
      </w:r>
      <w:r w:rsidR="00EC5138" w:rsidRPr="00205F1B">
        <w:rPr>
          <w:sz w:val="23"/>
          <w:szCs w:val="23"/>
        </w:rPr>
        <w:t xml:space="preserve">mergency </w:t>
      </w:r>
      <w:r w:rsidR="00F31599" w:rsidRPr="00205F1B">
        <w:rPr>
          <w:sz w:val="23"/>
          <w:szCs w:val="23"/>
        </w:rPr>
        <w:t>tele</w:t>
      </w:r>
      <w:r w:rsidR="009837A4" w:rsidRPr="00205F1B">
        <w:rPr>
          <w:sz w:val="23"/>
          <w:szCs w:val="23"/>
        </w:rPr>
        <w:t>phone</w:t>
      </w:r>
      <w:r w:rsidR="00A12495" w:rsidRPr="00205F1B">
        <w:rPr>
          <w:sz w:val="23"/>
          <w:szCs w:val="23"/>
        </w:rPr>
        <w:t>/contact</w:t>
      </w:r>
      <w:r w:rsidR="009837A4" w:rsidRPr="00205F1B">
        <w:rPr>
          <w:sz w:val="23"/>
          <w:szCs w:val="23"/>
        </w:rPr>
        <w:t xml:space="preserve"> </w:t>
      </w:r>
      <w:r w:rsidR="0071150A" w:rsidRPr="00205F1B">
        <w:rPr>
          <w:sz w:val="23"/>
          <w:szCs w:val="23"/>
        </w:rPr>
        <w:t>numbers</w:t>
      </w:r>
      <w:r w:rsidR="00EC5138" w:rsidRPr="00205F1B">
        <w:rPr>
          <w:sz w:val="23"/>
          <w:szCs w:val="23"/>
        </w:rPr>
        <w:t xml:space="preserve"> </w:t>
      </w:r>
      <w:r w:rsidR="009837A4" w:rsidRPr="00205F1B">
        <w:rPr>
          <w:sz w:val="23"/>
          <w:szCs w:val="23"/>
        </w:rPr>
        <w:t>(</w:t>
      </w:r>
      <w:r w:rsidR="00852604" w:rsidRPr="00205F1B">
        <w:rPr>
          <w:sz w:val="23"/>
          <w:szCs w:val="23"/>
        </w:rPr>
        <w:t>listed in the sequence</w:t>
      </w:r>
      <w:r w:rsidR="00EC5138" w:rsidRPr="00205F1B">
        <w:rPr>
          <w:sz w:val="23"/>
          <w:szCs w:val="23"/>
        </w:rPr>
        <w:t xml:space="preserve"> below</w:t>
      </w:r>
      <w:r w:rsidRPr="00205F1B">
        <w:rPr>
          <w:sz w:val="23"/>
          <w:szCs w:val="23"/>
        </w:rPr>
        <w:t>).  Contact information on 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 xml:space="preserve">ist </w:t>
      </w:r>
      <w:r w:rsidRPr="00205F1B">
        <w:rPr>
          <w:sz w:val="23"/>
          <w:szCs w:val="23"/>
        </w:rPr>
        <w:t>should include, but is not</w:t>
      </w:r>
      <w:r w:rsidR="00EC5138" w:rsidRPr="00205F1B">
        <w:rPr>
          <w:sz w:val="23"/>
          <w:szCs w:val="23"/>
        </w:rPr>
        <w:t xml:space="preserve"> limited to:</w:t>
      </w:r>
    </w:p>
    <w:p w14:paraId="4850FB2B" w14:textId="77777777" w:rsidR="00205F1B" w:rsidRDefault="00660FC9" w:rsidP="007F0B07">
      <w:pPr>
        <w:pStyle w:val="abPara"/>
        <w:numPr>
          <w:ilvl w:val="3"/>
          <w:numId w:val="62"/>
        </w:numPr>
        <w:rPr>
          <w:sz w:val="23"/>
          <w:szCs w:val="23"/>
        </w:rPr>
      </w:pPr>
      <w:r w:rsidRPr="00205F1B">
        <w:rPr>
          <w:sz w:val="23"/>
          <w:szCs w:val="23"/>
        </w:rPr>
        <w:t xml:space="preserve">Universal Emergency </w:t>
      </w:r>
      <w:r w:rsidR="00F31599" w:rsidRPr="00205F1B">
        <w:rPr>
          <w:sz w:val="23"/>
          <w:szCs w:val="23"/>
        </w:rPr>
        <w:t>Telephone</w:t>
      </w:r>
      <w:r w:rsidRPr="00205F1B">
        <w:rPr>
          <w:sz w:val="23"/>
          <w:szCs w:val="23"/>
        </w:rPr>
        <w:t xml:space="preserve"> N</w:t>
      </w:r>
      <w:r w:rsidR="00EC5138" w:rsidRPr="00205F1B">
        <w:rPr>
          <w:sz w:val="23"/>
          <w:szCs w:val="23"/>
        </w:rPr>
        <w:t>umber</w:t>
      </w:r>
      <w:r w:rsidR="002172A7" w:rsidRPr="00205F1B">
        <w:rPr>
          <w:sz w:val="23"/>
          <w:szCs w:val="23"/>
        </w:rPr>
        <w:t xml:space="preserve"> </w:t>
      </w:r>
      <w:r w:rsidR="00EC5138" w:rsidRPr="00205F1B">
        <w:rPr>
          <w:sz w:val="23"/>
          <w:szCs w:val="23"/>
        </w:rPr>
        <w:t>(i</w:t>
      </w:r>
      <w:r w:rsidR="009837A4" w:rsidRPr="00205F1B">
        <w:rPr>
          <w:sz w:val="23"/>
          <w:szCs w:val="23"/>
        </w:rPr>
        <w:t>.</w:t>
      </w:r>
      <w:r w:rsidR="00EC5138" w:rsidRPr="00205F1B">
        <w:rPr>
          <w:sz w:val="23"/>
          <w:szCs w:val="23"/>
        </w:rPr>
        <w:t>e</w:t>
      </w:r>
      <w:r w:rsidR="009837A4" w:rsidRPr="00205F1B">
        <w:rPr>
          <w:sz w:val="23"/>
          <w:szCs w:val="23"/>
        </w:rPr>
        <w:t>.,</w:t>
      </w:r>
      <w:r w:rsidR="00EC5138" w:rsidRPr="00205F1B">
        <w:rPr>
          <w:sz w:val="23"/>
          <w:szCs w:val="23"/>
        </w:rPr>
        <w:t xml:space="preserve"> 911)</w:t>
      </w:r>
      <w:r w:rsidR="009837A4" w:rsidRPr="00205F1B">
        <w:rPr>
          <w:sz w:val="23"/>
          <w:szCs w:val="23"/>
        </w:rPr>
        <w:t>;</w:t>
      </w:r>
      <w:r w:rsidR="00EC5138" w:rsidRPr="00205F1B">
        <w:rPr>
          <w:sz w:val="23"/>
          <w:szCs w:val="23"/>
        </w:rPr>
        <w:t xml:space="preserve"> </w:t>
      </w:r>
    </w:p>
    <w:p w14:paraId="43DAE257" w14:textId="77777777" w:rsidR="00205F1B" w:rsidRDefault="00EC5138" w:rsidP="007F0B07">
      <w:pPr>
        <w:pStyle w:val="abPara"/>
        <w:numPr>
          <w:ilvl w:val="3"/>
          <w:numId w:val="62"/>
        </w:numPr>
        <w:rPr>
          <w:sz w:val="23"/>
          <w:szCs w:val="23"/>
        </w:rPr>
      </w:pPr>
      <w:r w:rsidRPr="00205F1B">
        <w:rPr>
          <w:sz w:val="23"/>
          <w:szCs w:val="23"/>
        </w:rPr>
        <w:t>Poison Control</w:t>
      </w:r>
      <w:r w:rsidR="00660FC9" w:rsidRPr="00205F1B">
        <w:rPr>
          <w:sz w:val="23"/>
          <w:szCs w:val="23"/>
        </w:rPr>
        <w:t xml:space="preserve"> </w:t>
      </w:r>
      <w:r w:rsidR="00697E38" w:rsidRPr="00205F1B">
        <w:rPr>
          <w:sz w:val="23"/>
          <w:szCs w:val="23"/>
        </w:rPr>
        <w:t>Telep</w:t>
      </w:r>
      <w:r w:rsidR="00660FC9" w:rsidRPr="00205F1B">
        <w:rPr>
          <w:sz w:val="23"/>
          <w:szCs w:val="23"/>
        </w:rPr>
        <w:t>hone Number</w:t>
      </w:r>
      <w:r w:rsidR="009837A4" w:rsidRPr="00205F1B">
        <w:rPr>
          <w:sz w:val="23"/>
          <w:szCs w:val="23"/>
        </w:rPr>
        <w:t>;</w:t>
      </w:r>
    </w:p>
    <w:p w14:paraId="1529ED23" w14:textId="77777777" w:rsidR="00205F1B" w:rsidRDefault="009837A4" w:rsidP="007F0B07">
      <w:pPr>
        <w:pStyle w:val="abPara"/>
        <w:numPr>
          <w:ilvl w:val="3"/>
          <w:numId w:val="62"/>
        </w:numPr>
        <w:rPr>
          <w:sz w:val="23"/>
          <w:szCs w:val="23"/>
        </w:rPr>
      </w:pPr>
      <w:r w:rsidRPr="00205F1B">
        <w:rPr>
          <w:sz w:val="23"/>
          <w:szCs w:val="23"/>
        </w:rPr>
        <w:t>All MAP C</w:t>
      </w:r>
      <w:r w:rsidR="00EC5138" w:rsidRPr="00205F1B">
        <w:rPr>
          <w:sz w:val="23"/>
          <w:szCs w:val="23"/>
        </w:rPr>
        <w:t>onsultants (i</w:t>
      </w:r>
      <w:r w:rsidRPr="00205F1B">
        <w:rPr>
          <w:sz w:val="23"/>
          <w:szCs w:val="23"/>
        </w:rPr>
        <w:t>.</w:t>
      </w:r>
      <w:r w:rsidR="00EC5138" w:rsidRPr="00205F1B">
        <w:rPr>
          <w:sz w:val="23"/>
          <w:szCs w:val="23"/>
        </w:rPr>
        <w:t>e</w:t>
      </w:r>
      <w:r w:rsidRPr="00205F1B">
        <w:rPr>
          <w:sz w:val="23"/>
          <w:szCs w:val="23"/>
        </w:rPr>
        <w:t>.,</w:t>
      </w:r>
      <w:r w:rsidR="000C7AE5" w:rsidRPr="00205F1B">
        <w:rPr>
          <w:sz w:val="23"/>
          <w:szCs w:val="23"/>
        </w:rPr>
        <w:t xml:space="preserve"> HCP</w:t>
      </w:r>
      <w:r w:rsidR="002D32F9" w:rsidRPr="00205F1B">
        <w:rPr>
          <w:sz w:val="23"/>
          <w:szCs w:val="23"/>
        </w:rPr>
        <w:t>[</w:t>
      </w:r>
      <w:r w:rsidR="000C7AE5" w:rsidRPr="00205F1B">
        <w:rPr>
          <w:sz w:val="23"/>
          <w:szCs w:val="23"/>
        </w:rPr>
        <w:t>s</w:t>
      </w:r>
      <w:r w:rsidR="002D32F9" w:rsidRPr="00205F1B">
        <w:rPr>
          <w:sz w:val="23"/>
          <w:szCs w:val="23"/>
        </w:rPr>
        <w:t>]</w:t>
      </w:r>
      <w:r w:rsidR="00EC5138" w:rsidRPr="00205F1B">
        <w:rPr>
          <w:sz w:val="23"/>
          <w:szCs w:val="23"/>
        </w:rPr>
        <w:t>, Pharmacist</w:t>
      </w:r>
      <w:r w:rsidR="002D32F9" w:rsidRPr="00205F1B">
        <w:rPr>
          <w:sz w:val="23"/>
          <w:szCs w:val="23"/>
        </w:rPr>
        <w:t>[s]</w:t>
      </w:r>
      <w:r w:rsidR="00EC5138" w:rsidRPr="00205F1B">
        <w:rPr>
          <w:sz w:val="23"/>
          <w:szCs w:val="23"/>
        </w:rPr>
        <w:t>, Registered Nurse</w:t>
      </w:r>
      <w:r w:rsidR="002D32F9" w:rsidRPr="00205F1B">
        <w:rPr>
          <w:sz w:val="23"/>
          <w:szCs w:val="23"/>
        </w:rPr>
        <w:t>[s]</w:t>
      </w:r>
      <w:r w:rsidR="00EC5138" w:rsidRPr="00205F1B">
        <w:rPr>
          <w:sz w:val="23"/>
          <w:szCs w:val="23"/>
        </w:rPr>
        <w:t>)</w:t>
      </w:r>
      <w:r w:rsidR="00697E38" w:rsidRPr="00205F1B">
        <w:rPr>
          <w:sz w:val="23"/>
          <w:szCs w:val="23"/>
        </w:rPr>
        <w:t xml:space="preserve"> Contact Telep</w:t>
      </w:r>
      <w:r w:rsidR="00660FC9" w:rsidRPr="00205F1B">
        <w:rPr>
          <w:sz w:val="23"/>
          <w:szCs w:val="23"/>
        </w:rPr>
        <w:t>hone Numbers</w:t>
      </w:r>
      <w:r w:rsidRPr="00205F1B">
        <w:rPr>
          <w:sz w:val="23"/>
          <w:szCs w:val="23"/>
        </w:rPr>
        <w:t>; and</w:t>
      </w:r>
    </w:p>
    <w:p w14:paraId="5C90501A" w14:textId="50A64174" w:rsidR="00EC5138" w:rsidRPr="00205F1B" w:rsidRDefault="009837A4" w:rsidP="007F0B07">
      <w:pPr>
        <w:pStyle w:val="abPara"/>
        <w:numPr>
          <w:ilvl w:val="3"/>
          <w:numId w:val="62"/>
        </w:numPr>
        <w:rPr>
          <w:sz w:val="23"/>
          <w:szCs w:val="23"/>
        </w:rPr>
      </w:pPr>
      <w:r w:rsidRPr="00205F1B">
        <w:rPr>
          <w:sz w:val="23"/>
          <w:szCs w:val="23"/>
        </w:rPr>
        <w:t>Service P</w:t>
      </w:r>
      <w:r w:rsidR="00810EE8" w:rsidRPr="00205F1B">
        <w:rPr>
          <w:sz w:val="23"/>
          <w:szCs w:val="23"/>
        </w:rPr>
        <w:t>rovider Managerial/S</w:t>
      </w:r>
      <w:r w:rsidR="002A5892" w:rsidRPr="00205F1B">
        <w:rPr>
          <w:sz w:val="23"/>
          <w:szCs w:val="23"/>
        </w:rPr>
        <w:t xml:space="preserve">upervisory </w:t>
      </w:r>
      <w:r w:rsidR="00EC5138" w:rsidRPr="00205F1B">
        <w:rPr>
          <w:sz w:val="23"/>
          <w:szCs w:val="23"/>
        </w:rPr>
        <w:t>staff</w:t>
      </w:r>
      <w:r w:rsidR="00697E38" w:rsidRPr="00205F1B">
        <w:rPr>
          <w:sz w:val="23"/>
          <w:szCs w:val="23"/>
        </w:rPr>
        <w:t xml:space="preserve"> Contact Telep</w:t>
      </w:r>
      <w:r w:rsidR="00660FC9" w:rsidRPr="00205F1B">
        <w:rPr>
          <w:sz w:val="23"/>
          <w:szCs w:val="23"/>
        </w:rPr>
        <w:t>hone Numbers.</w:t>
      </w:r>
      <w:r w:rsidR="00EC5138" w:rsidRPr="00205F1B">
        <w:rPr>
          <w:sz w:val="23"/>
          <w:szCs w:val="23"/>
        </w:rPr>
        <w:t xml:space="preserve"> </w:t>
      </w:r>
    </w:p>
    <w:p w14:paraId="00165690" w14:textId="77777777" w:rsidR="00205F1B" w:rsidRDefault="002D32F9" w:rsidP="007F0B07">
      <w:pPr>
        <w:pStyle w:val="abPara"/>
        <w:numPr>
          <w:ilvl w:val="1"/>
          <w:numId w:val="62"/>
        </w:numPr>
        <w:rPr>
          <w:sz w:val="23"/>
          <w:szCs w:val="23"/>
        </w:rPr>
      </w:pPr>
      <w:r w:rsidRPr="003D4D3A">
        <w:rPr>
          <w:sz w:val="23"/>
          <w:szCs w:val="23"/>
        </w:rPr>
        <w:t>‘I</w:t>
      </w:r>
      <w:r w:rsidR="00B01557" w:rsidRPr="003D4D3A">
        <w:rPr>
          <w:sz w:val="23"/>
          <w:szCs w:val="23"/>
        </w:rPr>
        <w:t>nternal</w:t>
      </w:r>
      <w:r w:rsidRPr="003D4D3A">
        <w:rPr>
          <w:sz w:val="23"/>
          <w:szCs w:val="23"/>
        </w:rPr>
        <w:t xml:space="preserve"> MAP Monitoring S</w:t>
      </w:r>
      <w:r w:rsidR="00EC5138" w:rsidRPr="003D4D3A">
        <w:rPr>
          <w:sz w:val="23"/>
          <w:szCs w:val="23"/>
        </w:rPr>
        <w:t>ystem</w:t>
      </w:r>
      <w:r w:rsidRPr="003D4D3A">
        <w:rPr>
          <w:sz w:val="23"/>
          <w:szCs w:val="23"/>
        </w:rPr>
        <w:t>’</w:t>
      </w:r>
      <w:r w:rsidR="00A879FD" w:rsidRPr="003D4D3A">
        <w:rPr>
          <w:sz w:val="23"/>
          <w:szCs w:val="23"/>
        </w:rPr>
        <w:t>;</w:t>
      </w:r>
    </w:p>
    <w:p w14:paraId="58866B6B" w14:textId="26BEC849" w:rsidR="00EC5138" w:rsidRPr="00205F1B" w:rsidRDefault="002D32F9" w:rsidP="007F0B07">
      <w:pPr>
        <w:pStyle w:val="abPara"/>
        <w:numPr>
          <w:ilvl w:val="2"/>
          <w:numId w:val="62"/>
        </w:numPr>
        <w:rPr>
          <w:sz w:val="23"/>
          <w:szCs w:val="23"/>
        </w:rPr>
      </w:pPr>
      <w:r w:rsidRPr="00205F1B">
        <w:rPr>
          <w:sz w:val="23"/>
          <w:szCs w:val="23"/>
        </w:rPr>
        <w:t>Documentation of the completed T</w:t>
      </w:r>
      <w:r w:rsidR="00EC5138" w:rsidRPr="00205F1B">
        <w:rPr>
          <w:sz w:val="23"/>
          <w:szCs w:val="23"/>
        </w:rPr>
        <w:t>ool</w:t>
      </w:r>
      <w:r w:rsidR="004517BF" w:rsidRPr="00205F1B">
        <w:rPr>
          <w:sz w:val="23"/>
          <w:szCs w:val="23"/>
        </w:rPr>
        <w:t>(s)</w:t>
      </w:r>
      <w:r w:rsidRPr="00205F1B">
        <w:rPr>
          <w:sz w:val="23"/>
          <w:szCs w:val="23"/>
        </w:rPr>
        <w:t>, C</w:t>
      </w:r>
      <w:r w:rsidR="00EC5138" w:rsidRPr="00205F1B">
        <w:rPr>
          <w:sz w:val="23"/>
          <w:szCs w:val="23"/>
        </w:rPr>
        <w:t>hecklist</w:t>
      </w:r>
      <w:r w:rsidR="00660FC9" w:rsidRPr="00205F1B">
        <w:rPr>
          <w:sz w:val="23"/>
          <w:szCs w:val="23"/>
        </w:rPr>
        <w:t>(s)</w:t>
      </w:r>
      <w:r w:rsidR="00EC5138" w:rsidRPr="00205F1B">
        <w:rPr>
          <w:sz w:val="23"/>
          <w:szCs w:val="23"/>
        </w:rPr>
        <w:t>, etc</w:t>
      </w:r>
      <w:r w:rsidRPr="00205F1B">
        <w:rPr>
          <w:sz w:val="23"/>
          <w:szCs w:val="23"/>
        </w:rPr>
        <w:t>. u</w:t>
      </w:r>
      <w:r w:rsidR="00053AC0" w:rsidRPr="00205F1B">
        <w:rPr>
          <w:sz w:val="23"/>
          <w:szCs w:val="23"/>
        </w:rPr>
        <w:t>sed</w:t>
      </w:r>
      <w:r w:rsidR="004A10AD" w:rsidRPr="00205F1B">
        <w:rPr>
          <w:sz w:val="23"/>
          <w:szCs w:val="23"/>
        </w:rPr>
        <w:t xml:space="preserve"> for monitoring</w:t>
      </w:r>
      <w:r w:rsidR="00EF76C8" w:rsidRPr="00205F1B">
        <w:rPr>
          <w:sz w:val="23"/>
          <w:szCs w:val="23"/>
        </w:rPr>
        <w:t>,</w:t>
      </w:r>
      <w:r w:rsidR="004A10AD" w:rsidRPr="00205F1B">
        <w:rPr>
          <w:sz w:val="23"/>
          <w:szCs w:val="23"/>
        </w:rPr>
        <w:t xml:space="preserve"> or</w:t>
      </w:r>
      <w:r w:rsidR="00053AC0" w:rsidRPr="00205F1B">
        <w:rPr>
          <w:sz w:val="23"/>
          <w:szCs w:val="23"/>
        </w:rPr>
        <w:t xml:space="preserve"> to complete a review/audit</w:t>
      </w:r>
      <w:r w:rsidR="00EF76C8" w:rsidRPr="00205F1B">
        <w:rPr>
          <w:sz w:val="23"/>
          <w:szCs w:val="23"/>
        </w:rPr>
        <w:t>,</w:t>
      </w:r>
      <w:r w:rsidRPr="00205F1B">
        <w:rPr>
          <w:sz w:val="23"/>
          <w:szCs w:val="23"/>
        </w:rPr>
        <w:t xml:space="preserve"> should be maintained at the MAP Registered site</w:t>
      </w:r>
      <w:r w:rsidR="009837A4" w:rsidRPr="00205F1B">
        <w:rPr>
          <w:sz w:val="23"/>
          <w:szCs w:val="23"/>
        </w:rPr>
        <w:t>.</w:t>
      </w:r>
    </w:p>
    <w:p w14:paraId="178D4BC0" w14:textId="77777777" w:rsidR="00205F1B" w:rsidRDefault="000C7AE5" w:rsidP="007F0B07">
      <w:pPr>
        <w:pStyle w:val="abPara"/>
        <w:numPr>
          <w:ilvl w:val="1"/>
          <w:numId w:val="62"/>
        </w:numPr>
        <w:rPr>
          <w:sz w:val="23"/>
          <w:szCs w:val="23"/>
        </w:rPr>
      </w:pPr>
      <w:r w:rsidRPr="003D4D3A">
        <w:rPr>
          <w:sz w:val="23"/>
          <w:szCs w:val="23"/>
        </w:rPr>
        <w:t>H</w:t>
      </w:r>
      <w:r w:rsidR="006A0537" w:rsidRPr="003D4D3A">
        <w:rPr>
          <w:sz w:val="23"/>
          <w:szCs w:val="23"/>
        </w:rPr>
        <w:t xml:space="preserve">ealth </w:t>
      </w:r>
      <w:r w:rsidRPr="003D4D3A">
        <w:rPr>
          <w:sz w:val="23"/>
          <w:szCs w:val="23"/>
        </w:rPr>
        <w:t>C</w:t>
      </w:r>
      <w:r w:rsidR="006A0537" w:rsidRPr="003D4D3A">
        <w:rPr>
          <w:sz w:val="23"/>
          <w:szCs w:val="23"/>
        </w:rPr>
        <w:t xml:space="preserve">are </w:t>
      </w:r>
      <w:r w:rsidRPr="003D4D3A">
        <w:rPr>
          <w:sz w:val="23"/>
          <w:szCs w:val="23"/>
        </w:rPr>
        <w:t>P</w:t>
      </w:r>
      <w:r w:rsidR="006A0537" w:rsidRPr="003D4D3A">
        <w:rPr>
          <w:sz w:val="23"/>
          <w:szCs w:val="23"/>
        </w:rPr>
        <w:t>rovider (HCP)</w:t>
      </w:r>
      <w:r w:rsidR="00EC5138" w:rsidRPr="003D4D3A">
        <w:rPr>
          <w:sz w:val="23"/>
          <w:szCs w:val="23"/>
        </w:rPr>
        <w:t xml:space="preserve"> Orders</w:t>
      </w:r>
      <w:r w:rsidR="0071150A" w:rsidRPr="003D4D3A">
        <w:rPr>
          <w:sz w:val="23"/>
          <w:szCs w:val="23"/>
        </w:rPr>
        <w:t xml:space="preserve"> used to administer medications;</w:t>
      </w:r>
    </w:p>
    <w:p w14:paraId="53678185" w14:textId="5FB400BD" w:rsidR="00EC5138" w:rsidRPr="00205F1B" w:rsidRDefault="006A0537" w:rsidP="007F0B07">
      <w:pPr>
        <w:pStyle w:val="abPara"/>
        <w:numPr>
          <w:ilvl w:val="2"/>
          <w:numId w:val="62"/>
        </w:numPr>
        <w:rPr>
          <w:sz w:val="23"/>
          <w:szCs w:val="23"/>
        </w:rPr>
      </w:pPr>
      <w:r w:rsidRPr="00205F1B">
        <w:rPr>
          <w:sz w:val="23"/>
          <w:szCs w:val="23"/>
        </w:rPr>
        <w:t xml:space="preserve">A minimum of twelve (12) months of each individual’s </w:t>
      </w:r>
      <w:r w:rsidR="00D60172" w:rsidRPr="00205F1B">
        <w:rPr>
          <w:sz w:val="23"/>
          <w:szCs w:val="23"/>
        </w:rPr>
        <w:t>HCP Orders must be available on-</w:t>
      </w:r>
      <w:r w:rsidRPr="00205F1B">
        <w:rPr>
          <w:sz w:val="23"/>
          <w:szCs w:val="23"/>
        </w:rPr>
        <w:t>site.</w:t>
      </w:r>
      <w:r w:rsidR="00EC5138" w:rsidRPr="00205F1B">
        <w:rPr>
          <w:sz w:val="23"/>
          <w:szCs w:val="23"/>
        </w:rPr>
        <w:t xml:space="preserve"> </w:t>
      </w:r>
    </w:p>
    <w:p w14:paraId="2A706CE6" w14:textId="77777777" w:rsidR="00205F1B" w:rsidRDefault="006A0537" w:rsidP="007F0B07">
      <w:pPr>
        <w:pStyle w:val="abPara"/>
        <w:numPr>
          <w:ilvl w:val="1"/>
          <w:numId w:val="62"/>
        </w:numPr>
        <w:rPr>
          <w:sz w:val="23"/>
          <w:szCs w:val="23"/>
        </w:rPr>
      </w:pPr>
      <w:r w:rsidRPr="003D4D3A">
        <w:rPr>
          <w:sz w:val="23"/>
          <w:szCs w:val="23"/>
        </w:rPr>
        <w:t>‘DPH Required F</w:t>
      </w:r>
      <w:r w:rsidR="00EC5138" w:rsidRPr="003D4D3A">
        <w:rPr>
          <w:sz w:val="23"/>
          <w:szCs w:val="23"/>
        </w:rPr>
        <w:t>orms</w:t>
      </w:r>
      <w:r w:rsidRPr="003D4D3A">
        <w:rPr>
          <w:sz w:val="23"/>
          <w:szCs w:val="23"/>
        </w:rPr>
        <w:t>’;</w:t>
      </w:r>
    </w:p>
    <w:p w14:paraId="704B42F5" w14:textId="77777777" w:rsidR="00205F1B" w:rsidRDefault="006A0537" w:rsidP="007F0B07">
      <w:pPr>
        <w:pStyle w:val="abPara"/>
        <w:numPr>
          <w:ilvl w:val="2"/>
          <w:numId w:val="62"/>
        </w:numPr>
        <w:rPr>
          <w:sz w:val="23"/>
          <w:szCs w:val="23"/>
        </w:rPr>
      </w:pPr>
      <w:r w:rsidRPr="00205F1B">
        <w:rPr>
          <w:sz w:val="23"/>
          <w:szCs w:val="23"/>
        </w:rPr>
        <w:t>The</w:t>
      </w:r>
      <w:r w:rsidR="002172A7" w:rsidRPr="00205F1B">
        <w:rPr>
          <w:sz w:val="23"/>
          <w:szCs w:val="23"/>
        </w:rPr>
        <w:t xml:space="preserve"> MAP R</w:t>
      </w:r>
      <w:r w:rsidR="00EC5138" w:rsidRPr="00205F1B">
        <w:rPr>
          <w:sz w:val="23"/>
          <w:szCs w:val="23"/>
        </w:rPr>
        <w:t xml:space="preserve">egistered </w:t>
      </w:r>
      <w:r w:rsidR="00A12495" w:rsidRPr="00205F1B">
        <w:rPr>
          <w:sz w:val="23"/>
          <w:szCs w:val="23"/>
        </w:rPr>
        <w:t>site</w:t>
      </w:r>
      <w:r w:rsidRPr="00205F1B">
        <w:rPr>
          <w:sz w:val="23"/>
          <w:szCs w:val="23"/>
        </w:rPr>
        <w:t xml:space="preserve"> must maintain a copy of all ‘DPH Required Forms’</w:t>
      </w:r>
      <w:r w:rsidR="0071150A" w:rsidRPr="00205F1B">
        <w:rPr>
          <w:sz w:val="23"/>
          <w:szCs w:val="23"/>
        </w:rPr>
        <w:t>,</w:t>
      </w:r>
      <w:r w:rsidR="00A12495" w:rsidRPr="00205F1B">
        <w:rPr>
          <w:sz w:val="23"/>
          <w:szCs w:val="23"/>
        </w:rPr>
        <w:t xml:space="preserve"> including</w:t>
      </w:r>
      <w:r w:rsidR="009837A4" w:rsidRPr="00205F1B">
        <w:rPr>
          <w:sz w:val="23"/>
          <w:szCs w:val="23"/>
        </w:rPr>
        <w:t>:</w:t>
      </w:r>
    </w:p>
    <w:p w14:paraId="0C60725F" w14:textId="77777777" w:rsidR="00205F1B" w:rsidRPr="00205F1B" w:rsidRDefault="00816125" w:rsidP="007F0B07">
      <w:pPr>
        <w:pStyle w:val="abPara"/>
        <w:numPr>
          <w:ilvl w:val="3"/>
          <w:numId w:val="62"/>
        </w:numPr>
        <w:rPr>
          <w:sz w:val="23"/>
          <w:szCs w:val="23"/>
        </w:rPr>
      </w:pPr>
      <w:r w:rsidRPr="00205F1B">
        <w:rPr>
          <w:sz w:val="23"/>
          <w:szCs w:val="23"/>
        </w:rPr>
        <w:t>Controlled Substance Disposal R</w:t>
      </w:r>
      <w:r w:rsidR="00EC5138" w:rsidRPr="00205F1B">
        <w:rPr>
          <w:sz w:val="23"/>
          <w:szCs w:val="23"/>
        </w:rPr>
        <w:t>ecord</w:t>
      </w:r>
      <w:r w:rsidRPr="00205F1B">
        <w:rPr>
          <w:sz w:val="23"/>
          <w:szCs w:val="23"/>
        </w:rPr>
        <w:t xml:space="preserve"> form</w:t>
      </w:r>
      <w:r w:rsidR="00A12495" w:rsidRPr="00205F1B">
        <w:rPr>
          <w:sz w:val="23"/>
          <w:szCs w:val="23"/>
        </w:rPr>
        <w:t>(</w:t>
      </w:r>
      <w:r w:rsidR="00EC5138" w:rsidRPr="00205F1B">
        <w:rPr>
          <w:sz w:val="23"/>
          <w:szCs w:val="23"/>
        </w:rPr>
        <w:t>s</w:t>
      </w:r>
      <w:r w:rsidR="00A12495" w:rsidRPr="00205F1B">
        <w:rPr>
          <w:sz w:val="23"/>
          <w:szCs w:val="23"/>
        </w:rPr>
        <w:t>)</w:t>
      </w:r>
      <w:r w:rsidR="00EC5138" w:rsidRPr="00205F1B">
        <w:rPr>
          <w:sz w:val="23"/>
          <w:szCs w:val="23"/>
        </w:rPr>
        <w:t xml:space="preserve"> (</w:t>
      </w:r>
      <w:hyperlink w:anchor="DisposalForm" w:history="1">
        <w:r w:rsidR="00EC5138" w:rsidRPr="00205F1B">
          <w:rPr>
            <w:rStyle w:val="Hyperlink"/>
            <w:i/>
            <w:sz w:val="23"/>
            <w:szCs w:val="23"/>
          </w:rPr>
          <w:t>Se</w:t>
        </w:r>
        <w:r w:rsidR="009837A4" w:rsidRPr="00205F1B">
          <w:rPr>
            <w:rStyle w:val="Hyperlink"/>
            <w:i/>
            <w:sz w:val="23"/>
            <w:szCs w:val="23"/>
          </w:rPr>
          <w:t>e P</w:t>
        </w:r>
        <w:r w:rsidR="00EC5138" w:rsidRPr="00205F1B">
          <w:rPr>
            <w:rStyle w:val="Hyperlink"/>
            <w:i/>
            <w:sz w:val="23"/>
            <w:szCs w:val="23"/>
          </w:rPr>
          <w:t>olicy</w:t>
        </w:r>
        <w:r w:rsidR="009837A4" w:rsidRPr="00205F1B">
          <w:rPr>
            <w:rStyle w:val="Hyperlink"/>
            <w:i/>
            <w:sz w:val="23"/>
            <w:szCs w:val="23"/>
          </w:rPr>
          <w:t xml:space="preserve"> No</w:t>
        </w:r>
        <w:r w:rsidR="004433CE" w:rsidRPr="00205F1B">
          <w:rPr>
            <w:rStyle w:val="Hyperlink"/>
            <w:i/>
            <w:sz w:val="23"/>
            <w:szCs w:val="23"/>
          </w:rPr>
          <w:t>.</w:t>
        </w:r>
        <w:r w:rsidR="00735232" w:rsidRPr="00205F1B">
          <w:rPr>
            <w:rStyle w:val="Hyperlink"/>
            <w:i/>
            <w:sz w:val="23"/>
            <w:szCs w:val="23"/>
          </w:rPr>
          <w:t xml:space="preserve"> 1</w:t>
        </w:r>
        <w:r w:rsidR="00750BFF" w:rsidRPr="00205F1B">
          <w:rPr>
            <w:rStyle w:val="Hyperlink"/>
            <w:i/>
            <w:sz w:val="23"/>
            <w:szCs w:val="23"/>
          </w:rPr>
          <w:t>5</w:t>
        </w:r>
        <w:r w:rsidR="00735232" w:rsidRPr="00205F1B">
          <w:rPr>
            <w:rStyle w:val="Hyperlink"/>
            <w:i/>
            <w:sz w:val="23"/>
            <w:szCs w:val="23"/>
          </w:rPr>
          <w:t>-</w:t>
        </w:r>
        <w:r w:rsidR="00160E36" w:rsidRPr="00205F1B">
          <w:rPr>
            <w:rStyle w:val="Hyperlink"/>
            <w:i/>
            <w:sz w:val="23"/>
            <w:szCs w:val="23"/>
          </w:rPr>
          <w:t>2</w:t>
        </w:r>
      </w:hyperlink>
      <w:r w:rsidR="00EC5138" w:rsidRPr="00205F1B">
        <w:rPr>
          <w:i/>
          <w:sz w:val="23"/>
          <w:szCs w:val="23"/>
        </w:rPr>
        <w:t>)</w:t>
      </w:r>
      <w:r w:rsidR="002172A7" w:rsidRPr="00205F1B">
        <w:rPr>
          <w:i/>
          <w:sz w:val="23"/>
          <w:szCs w:val="23"/>
        </w:rPr>
        <w:t>.</w:t>
      </w:r>
    </w:p>
    <w:p w14:paraId="00C03D3B" w14:textId="35CE0D85" w:rsidR="00205F1B" w:rsidRPr="00205F1B" w:rsidRDefault="00EC5138" w:rsidP="007F0B07">
      <w:pPr>
        <w:pStyle w:val="abPara"/>
        <w:numPr>
          <w:ilvl w:val="3"/>
          <w:numId w:val="62"/>
        </w:numPr>
        <w:rPr>
          <w:sz w:val="23"/>
          <w:szCs w:val="23"/>
        </w:rPr>
      </w:pPr>
      <w:r w:rsidRPr="00205F1B">
        <w:rPr>
          <w:sz w:val="23"/>
          <w:szCs w:val="23"/>
        </w:rPr>
        <w:t>Medi</w:t>
      </w:r>
      <w:r w:rsidR="002172A7" w:rsidRPr="00205F1B">
        <w:rPr>
          <w:sz w:val="23"/>
          <w:szCs w:val="23"/>
        </w:rPr>
        <w:t>cation Occurrence Report(</w:t>
      </w:r>
      <w:r w:rsidR="009837A4" w:rsidRPr="00205F1B">
        <w:rPr>
          <w:sz w:val="23"/>
          <w:szCs w:val="23"/>
        </w:rPr>
        <w:t>s</w:t>
      </w:r>
      <w:r w:rsidR="002172A7" w:rsidRPr="00205F1B">
        <w:rPr>
          <w:sz w:val="23"/>
          <w:szCs w:val="23"/>
        </w:rPr>
        <w:t>)</w:t>
      </w:r>
      <w:r w:rsidR="009837A4" w:rsidRPr="00205F1B">
        <w:rPr>
          <w:sz w:val="23"/>
          <w:szCs w:val="23"/>
        </w:rPr>
        <w:t xml:space="preserve"> </w:t>
      </w:r>
      <w:r w:rsidR="004A6B4B" w:rsidRPr="00205F1B">
        <w:rPr>
          <w:sz w:val="23"/>
          <w:szCs w:val="23"/>
        </w:rPr>
        <w:t>(</w:t>
      </w:r>
      <w:r w:rsidR="0071150A" w:rsidRPr="00205F1B">
        <w:rPr>
          <w:i/>
          <w:sz w:val="23"/>
          <w:szCs w:val="23"/>
        </w:rPr>
        <w:t>MOR</w:t>
      </w:r>
      <w:r w:rsidR="004A6B4B" w:rsidRPr="00205F1B">
        <w:rPr>
          <w:i/>
          <w:sz w:val="23"/>
          <w:szCs w:val="23"/>
        </w:rPr>
        <w:t xml:space="preserve"> Form</w:t>
      </w:r>
      <w:r w:rsidR="004A6B4B" w:rsidRPr="00205F1B">
        <w:rPr>
          <w:sz w:val="23"/>
          <w:szCs w:val="23"/>
        </w:rPr>
        <w:t>[</w:t>
      </w:r>
      <w:r w:rsidR="00E52087" w:rsidRPr="00205F1B">
        <w:rPr>
          <w:i/>
          <w:sz w:val="23"/>
          <w:szCs w:val="23"/>
        </w:rPr>
        <w:t>s</w:t>
      </w:r>
      <w:r w:rsidR="004A6B4B" w:rsidRPr="00205F1B">
        <w:rPr>
          <w:sz w:val="23"/>
          <w:szCs w:val="23"/>
        </w:rPr>
        <w:t>])</w:t>
      </w:r>
      <w:r w:rsidR="002172A7" w:rsidRPr="00205F1B">
        <w:rPr>
          <w:i/>
          <w:sz w:val="23"/>
          <w:szCs w:val="23"/>
        </w:rPr>
        <w:t>.</w:t>
      </w:r>
    </w:p>
    <w:p w14:paraId="7B86AA08" w14:textId="74D860BE" w:rsidR="00EC5138" w:rsidRPr="00205F1B" w:rsidRDefault="009837A4" w:rsidP="007F0B07">
      <w:pPr>
        <w:pStyle w:val="abPara"/>
        <w:numPr>
          <w:ilvl w:val="3"/>
          <w:numId w:val="62"/>
        </w:numPr>
        <w:rPr>
          <w:sz w:val="23"/>
          <w:szCs w:val="23"/>
        </w:rPr>
      </w:pPr>
      <w:r w:rsidRPr="00205F1B">
        <w:rPr>
          <w:sz w:val="23"/>
          <w:szCs w:val="23"/>
        </w:rPr>
        <w:t>Drug In</w:t>
      </w:r>
      <w:r w:rsidR="00735232" w:rsidRPr="00205F1B">
        <w:rPr>
          <w:sz w:val="23"/>
          <w:szCs w:val="23"/>
        </w:rPr>
        <w:t>cident R</w:t>
      </w:r>
      <w:r w:rsidRPr="00205F1B">
        <w:rPr>
          <w:sz w:val="23"/>
          <w:szCs w:val="23"/>
        </w:rPr>
        <w:t>eport</w:t>
      </w:r>
      <w:r w:rsidR="00A12495" w:rsidRPr="00205F1B">
        <w:rPr>
          <w:sz w:val="23"/>
          <w:szCs w:val="23"/>
        </w:rPr>
        <w:t>(</w:t>
      </w:r>
      <w:r w:rsidRPr="00205F1B">
        <w:rPr>
          <w:sz w:val="23"/>
          <w:szCs w:val="23"/>
        </w:rPr>
        <w:t>s</w:t>
      </w:r>
      <w:r w:rsidR="00A12495" w:rsidRPr="00205F1B">
        <w:rPr>
          <w:sz w:val="23"/>
          <w:szCs w:val="23"/>
        </w:rPr>
        <w:t>)</w:t>
      </w:r>
      <w:r w:rsidR="00735232" w:rsidRPr="00205F1B">
        <w:rPr>
          <w:sz w:val="23"/>
          <w:szCs w:val="23"/>
        </w:rPr>
        <w:t xml:space="preserve"> (DIR)</w:t>
      </w:r>
      <w:r w:rsidRPr="00205F1B">
        <w:rPr>
          <w:sz w:val="23"/>
          <w:szCs w:val="23"/>
        </w:rPr>
        <w:t xml:space="preserve"> (</w:t>
      </w:r>
      <w:r w:rsidR="00314D29" w:rsidRPr="00205F1B">
        <w:rPr>
          <w:i/>
          <w:sz w:val="23"/>
          <w:szCs w:val="23"/>
        </w:rPr>
        <w:t>For Website Information, s</w:t>
      </w:r>
      <w:r w:rsidRPr="00205F1B">
        <w:rPr>
          <w:i/>
          <w:sz w:val="23"/>
          <w:szCs w:val="23"/>
        </w:rPr>
        <w:t xml:space="preserve">ee </w:t>
      </w:r>
      <w:hyperlink w:anchor="Contacts" w:history="1">
        <w:r w:rsidRPr="00205F1B">
          <w:rPr>
            <w:rStyle w:val="Hyperlink"/>
            <w:i/>
            <w:sz w:val="23"/>
            <w:szCs w:val="23"/>
          </w:rPr>
          <w:t>P</w:t>
        </w:r>
        <w:r w:rsidR="00EC5138" w:rsidRPr="00205F1B">
          <w:rPr>
            <w:rStyle w:val="Hyperlink"/>
            <w:i/>
            <w:sz w:val="23"/>
            <w:szCs w:val="23"/>
          </w:rPr>
          <w:t>olicy</w:t>
        </w:r>
        <w:r w:rsidRPr="00205F1B">
          <w:rPr>
            <w:rStyle w:val="Hyperlink"/>
            <w:i/>
            <w:sz w:val="23"/>
            <w:szCs w:val="23"/>
          </w:rPr>
          <w:t xml:space="preserve"> No</w:t>
        </w:r>
        <w:r w:rsidR="004433CE" w:rsidRPr="00205F1B">
          <w:rPr>
            <w:rStyle w:val="Hyperlink"/>
            <w:i/>
            <w:sz w:val="23"/>
            <w:szCs w:val="23"/>
          </w:rPr>
          <w:t xml:space="preserve">. </w:t>
        </w:r>
        <w:r w:rsidR="00735232" w:rsidRPr="00205F1B">
          <w:rPr>
            <w:rStyle w:val="Hyperlink"/>
            <w:i/>
            <w:sz w:val="23"/>
            <w:szCs w:val="23"/>
          </w:rPr>
          <w:t>2</w:t>
        </w:r>
        <w:r w:rsidR="00E80132">
          <w:rPr>
            <w:rStyle w:val="Hyperlink"/>
            <w:i/>
            <w:sz w:val="23"/>
            <w:szCs w:val="23"/>
          </w:rPr>
          <w:t>3</w:t>
        </w:r>
        <w:r w:rsidR="00735232" w:rsidRPr="00205F1B">
          <w:rPr>
            <w:rStyle w:val="Hyperlink"/>
            <w:i/>
            <w:sz w:val="23"/>
            <w:szCs w:val="23"/>
          </w:rPr>
          <w:t>-1</w:t>
        </w:r>
      </w:hyperlink>
      <w:r w:rsidR="00EC5138" w:rsidRPr="00205F1B">
        <w:rPr>
          <w:sz w:val="23"/>
          <w:szCs w:val="23"/>
        </w:rPr>
        <w:t>)</w:t>
      </w:r>
      <w:r w:rsidR="002172A7" w:rsidRPr="00205F1B">
        <w:rPr>
          <w:sz w:val="23"/>
          <w:szCs w:val="23"/>
        </w:rPr>
        <w:t>.</w:t>
      </w:r>
    </w:p>
    <w:p w14:paraId="7ED0B67A" w14:textId="77777777" w:rsidR="00205F1B" w:rsidRDefault="00BD5834" w:rsidP="007F0B07">
      <w:pPr>
        <w:pStyle w:val="abPara"/>
        <w:numPr>
          <w:ilvl w:val="1"/>
          <w:numId w:val="62"/>
        </w:numPr>
        <w:rPr>
          <w:sz w:val="23"/>
          <w:szCs w:val="23"/>
        </w:rPr>
      </w:pPr>
      <w:r w:rsidRPr="003D4D3A">
        <w:rPr>
          <w:sz w:val="23"/>
          <w:szCs w:val="23"/>
        </w:rPr>
        <w:t>‘</w:t>
      </w:r>
      <w:r w:rsidR="00EC5138" w:rsidRPr="003D4D3A">
        <w:rPr>
          <w:sz w:val="23"/>
          <w:szCs w:val="23"/>
        </w:rPr>
        <w:t>Chain of Custody</w:t>
      </w:r>
      <w:r w:rsidRPr="003D4D3A">
        <w:rPr>
          <w:sz w:val="23"/>
          <w:szCs w:val="23"/>
        </w:rPr>
        <w:t>’</w:t>
      </w:r>
      <w:r w:rsidR="00D60172" w:rsidRPr="003D4D3A">
        <w:rPr>
          <w:sz w:val="23"/>
          <w:szCs w:val="23"/>
        </w:rPr>
        <w:t xml:space="preserve"> t</w:t>
      </w:r>
      <w:r w:rsidR="00EC5138" w:rsidRPr="003D4D3A">
        <w:rPr>
          <w:sz w:val="23"/>
          <w:szCs w:val="23"/>
        </w:rPr>
        <w:t>racking documentation</w:t>
      </w:r>
      <w:r w:rsidR="00D60172" w:rsidRPr="003D4D3A">
        <w:rPr>
          <w:sz w:val="23"/>
          <w:szCs w:val="23"/>
        </w:rPr>
        <w:t>, including</w:t>
      </w:r>
      <w:r w:rsidR="002172A7" w:rsidRPr="003D4D3A">
        <w:rPr>
          <w:sz w:val="23"/>
          <w:szCs w:val="23"/>
        </w:rPr>
        <w:t>:</w:t>
      </w:r>
      <w:r w:rsidR="00EC5138" w:rsidRPr="003D4D3A">
        <w:rPr>
          <w:sz w:val="23"/>
          <w:szCs w:val="23"/>
        </w:rPr>
        <w:t xml:space="preserve"> </w:t>
      </w:r>
    </w:p>
    <w:p w14:paraId="1D316B2A" w14:textId="77777777" w:rsidR="00205F1B" w:rsidRDefault="00E24706" w:rsidP="007F0B07">
      <w:pPr>
        <w:pStyle w:val="abPara"/>
        <w:numPr>
          <w:ilvl w:val="2"/>
          <w:numId w:val="62"/>
        </w:numPr>
        <w:rPr>
          <w:sz w:val="23"/>
          <w:szCs w:val="23"/>
        </w:rPr>
      </w:pPr>
      <w:r w:rsidRPr="00205F1B">
        <w:rPr>
          <w:sz w:val="23"/>
          <w:szCs w:val="23"/>
        </w:rPr>
        <w:t>Medication Ordering and Receiving Documentation (</w:t>
      </w:r>
      <w:hyperlink w:anchor="MaintainingSufficientSupplyOfMedications" w:history="1">
        <w:r w:rsidRPr="00205F1B">
          <w:rPr>
            <w:rStyle w:val="Hyperlink"/>
            <w:i/>
            <w:sz w:val="23"/>
            <w:szCs w:val="23"/>
          </w:rPr>
          <w:t xml:space="preserve">See Policy No. </w:t>
        </w:r>
        <w:r w:rsidR="00750BFF" w:rsidRPr="00205F1B">
          <w:rPr>
            <w:rStyle w:val="Hyperlink"/>
            <w:i/>
            <w:sz w:val="23"/>
            <w:szCs w:val="23"/>
          </w:rPr>
          <w:t>10</w:t>
        </w:r>
        <w:r w:rsidRPr="00205F1B">
          <w:rPr>
            <w:rStyle w:val="Hyperlink"/>
            <w:i/>
            <w:sz w:val="23"/>
            <w:szCs w:val="23"/>
          </w:rPr>
          <w:t>-5</w:t>
        </w:r>
      </w:hyperlink>
      <w:r w:rsidRPr="00205F1B">
        <w:rPr>
          <w:sz w:val="23"/>
          <w:szCs w:val="23"/>
        </w:rPr>
        <w:t>).</w:t>
      </w:r>
    </w:p>
    <w:p w14:paraId="2AE66CB2" w14:textId="77777777" w:rsidR="00205F1B" w:rsidRDefault="006C73CE" w:rsidP="007F0B07">
      <w:pPr>
        <w:pStyle w:val="abPara"/>
        <w:numPr>
          <w:ilvl w:val="2"/>
          <w:numId w:val="62"/>
        </w:numPr>
        <w:rPr>
          <w:sz w:val="23"/>
          <w:szCs w:val="23"/>
        </w:rPr>
      </w:pPr>
      <w:r w:rsidRPr="00205F1B">
        <w:rPr>
          <w:sz w:val="23"/>
          <w:szCs w:val="23"/>
        </w:rPr>
        <w:t>M</w:t>
      </w:r>
      <w:r w:rsidR="00EC5138" w:rsidRPr="00205F1B">
        <w:rPr>
          <w:sz w:val="23"/>
          <w:szCs w:val="23"/>
        </w:rPr>
        <w:t xml:space="preserve">edication </w:t>
      </w:r>
      <w:r w:rsidRPr="00205F1B">
        <w:rPr>
          <w:sz w:val="23"/>
          <w:szCs w:val="23"/>
        </w:rPr>
        <w:t>Book/Record</w:t>
      </w:r>
      <w:r w:rsidR="002172A7" w:rsidRPr="00205F1B">
        <w:rPr>
          <w:sz w:val="23"/>
          <w:szCs w:val="23"/>
        </w:rPr>
        <w:t>;</w:t>
      </w:r>
    </w:p>
    <w:p w14:paraId="4B72DC0F" w14:textId="77777777" w:rsidR="00205F1B" w:rsidRDefault="00660FC9" w:rsidP="007F0B07">
      <w:pPr>
        <w:pStyle w:val="abPara"/>
        <w:numPr>
          <w:ilvl w:val="3"/>
          <w:numId w:val="62"/>
        </w:numPr>
        <w:rPr>
          <w:sz w:val="23"/>
          <w:szCs w:val="23"/>
        </w:rPr>
      </w:pPr>
      <w:r w:rsidRPr="00205F1B">
        <w:rPr>
          <w:sz w:val="23"/>
          <w:szCs w:val="23"/>
        </w:rPr>
        <w:t>The Medication Book/Record should include al</w:t>
      </w:r>
      <w:r w:rsidR="000C7AE5" w:rsidRPr="00205F1B">
        <w:rPr>
          <w:sz w:val="23"/>
          <w:szCs w:val="23"/>
        </w:rPr>
        <w:t>l current HCP</w:t>
      </w:r>
      <w:r w:rsidR="00BD5834" w:rsidRPr="00205F1B">
        <w:rPr>
          <w:sz w:val="23"/>
          <w:szCs w:val="23"/>
        </w:rPr>
        <w:t xml:space="preserve"> O</w:t>
      </w:r>
      <w:r w:rsidRPr="00205F1B">
        <w:rPr>
          <w:sz w:val="23"/>
          <w:szCs w:val="23"/>
        </w:rPr>
        <w:t>rders and Medication Administration Records</w:t>
      </w:r>
      <w:r w:rsidR="00D60172" w:rsidRPr="00205F1B">
        <w:rPr>
          <w:sz w:val="23"/>
          <w:szCs w:val="23"/>
        </w:rPr>
        <w:t xml:space="preserve"> (MAR</w:t>
      </w:r>
      <w:r w:rsidR="00AC756A" w:rsidRPr="00205F1B">
        <w:rPr>
          <w:sz w:val="23"/>
          <w:szCs w:val="23"/>
        </w:rPr>
        <w:t>[</w:t>
      </w:r>
      <w:r w:rsidR="00D60172" w:rsidRPr="00205F1B">
        <w:rPr>
          <w:sz w:val="23"/>
          <w:szCs w:val="23"/>
        </w:rPr>
        <w:t>s</w:t>
      </w:r>
      <w:r w:rsidR="00AC756A" w:rsidRPr="00205F1B">
        <w:rPr>
          <w:sz w:val="23"/>
          <w:szCs w:val="23"/>
        </w:rPr>
        <w:t>]</w:t>
      </w:r>
      <w:r w:rsidR="00D60172" w:rsidRPr="00205F1B">
        <w:rPr>
          <w:sz w:val="23"/>
          <w:szCs w:val="23"/>
        </w:rPr>
        <w:t>)</w:t>
      </w:r>
      <w:r w:rsidRPr="00205F1B">
        <w:rPr>
          <w:sz w:val="23"/>
          <w:szCs w:val="23"/>
        </w:rPr>
        <w:t>.</w:t>
      </w:r>
    </w:p>
    <w:p w14:paraId="3F6F4306" w14:textId="01022C87" w:rsidR="00EC5138" w:rsidRPr="00205F1B" w:rsidRDefault="00660FC9" w:rsidP="007F0B07">
      <w:pPr>
        <w:pStyle w:val="abPara"/>
        <w:numPr>
          <w:ilvl w:val="4"/>
          <w:numId w:val="62"/>
        </w:numPr>
        <w:rPr>
          <w:sz w:val="23"/>
          <w:szCs w:val="23"/>
        </w:rPr>
      </w:pPr>
      <w:r w:rsidRPr="00205F1B">
        <w:rPr>
          <w:sz w:val="23"/>
          <w:szCs w:val="23"/>
        </w:rPr>
        <w:t>There must be a m</w:t>
      </w:r>
      <w:r w:rsidR="002172A7" w:rsidRPr="00205F1B">
        <w:rPr>
          <w:sz w:val="23"/>
          <w:szCs w:val="23"/>
        </w:rPr>
        <w:t>inimum</w:t>
      </w:r>
      <w:r w:rsidR="00EF6F81" w:rsidRPr="00205F1B">
        <w:rPr>
          <w:sz w:val="23"/>
          <w:szCs w:val="23"/>
        </w:rPr>
        <w:t xml:space="preserve"> of twelve (12) months of MAR</w:t>
      </w:r>
      <w:r w:rsidR="00AC756A" w:rsidRPr="00205F1B">
        <w:rPr>
          <w:sz w:val="23"/>
          <w:szCs w:val="23"/>
        </w:rPr>
        <w:t>(</w:t>
      </w:r>
      <w:r w:rsidR="00EF6F81" w:rsidRPr="00205F1B">
        <w:rPr>
          <w:sz w:val="23"/>
          <w:szCs w:val="23"/>
        </w:rPr>
        <w:t>s</w:t>
      </w:r>
      <w:r w:rsidR="00AC756A" w:rsidRPr="00205F1B">
        <w:rPr>
          <w:sz w:val="23"/>
          <w:szCs w:val="23"/>
        </w:rPr>
        <w:t>)</w:t>
      </w:r>
      <w:r w:rsidR="00A7018E" w:rsidRPr="00205F1B">
        <w:rPr>
          <w:sz w:val="23"/>
          <w:szCs w:val="23"/>
        </w:rPr>
        <w:t xml:space="preserve">, </w:t>
      </w:r>
      <w:r w:rsidR="006C73CE" w:rsidRPr="00205F1B">
        <w:rPr>
          <w:sz w:val="23"/>
          <w:szCs w:val="23"/>
        </w:rPr>
        <w:t>a</w:t>
      </w:r>
      <w:r w:rsidR="00EC5138" w:rsidRPr="00205F1B">
        <w:rPr>
          <w:sz w:val="23"/>
          <w:szCs w:val="23"/>
        </w:rPr>
        <w:t xml:space="preserve">vailable </w:t>
      </w:r>
      <w:r w:rsidR="006C73CE" w:rsidRPr="00205F1B">
        <w:rPr>
          <w:sz w:val="23"/>
          <w:szCs w:val="23"/>
        </w:rPr>
        <w:t>on-</w:t>
      </w:r>
      <w:r w:rsidR="00EC5138" w:rsidRPr="00205F1B">
        <w:rPr>
          <w:sz w:val="23"/>
          <w:szCs w:val="23"/>
        </w:rPr>
        <w:t>site</w:t>
      </w:r>
      <w:r w:rsidR="006C73CE" w:rsidRPr="00205F1B">
        <w:rPr>
          <w:sz w:val="23"/>
          <w:szCs w:val="23"/>
        </w:rPr>
        <w:t>.</w:t>
      </w:r>
    </w:p>
    <w:p w14:paraId="579B6EBE" w14:textId="77777777" w:rsidR="00E1672C" w:rsidRDefault="00EC5138" w:rsidP="007F0B07">
      <w:pPr>
        <w:pStyle w:val="aiiipara"/>
        <w:numPr>
          <w:ilvl w:val="2"/>
          <w:numId w:val="62"/>
        </w:numPr>
        <w:rPr>
          <w:sz w:val="23"/>
          <w:szCs w:val="23"/>
        </w:rPr>
      </w:pPr>
      <w:r w:rsidRPr="003D4D3A">
        <w:rPr>
          <w:sz w:val="23"/>
          <w:szCs w:val="23"/>
        </w:rPr>
        <w:t>Countable</w:t>
      </w:r>
      <w:r w:rsidR="006C73CE" w:rsidRPr="003D4D3A">
        <w:rPr>
          <w:sz w:val="23"/>
          <w:szCs w:val="23"/>
        </w:rPr>
        <w:t xml:space="preserve"> Controlled Substance B</w:t>
      </w:r>
      <w:r w:rsidRPr="003D4D3A">
        <w:rPr>
          <w:sz w:val="23"/>
          <w:szCs w:val="23"/>
        </w:rPr>
        <w:t>ook</w:t>
      </w:r>
      <w:r w:rsidR="002172A7" w:rsidRPr="003D4D3A">
        <w:rPr>
          <w:sz w:val="23"/>
          <w:szCs w:val="23"/>
        </w:rPr>
        <w:t>(s);</w:t>
      </w:r>
      <w:r w:rsidR="00852604" w:rsidRPr="003D4D3A">
        <w:rPr>
          <w:sz w:val="23"/>
          <w:szCs w:val="23"/>
        </w:rPr>
        <w:t>and</w:t>
      </w:r>
    </w:p>
    <w:p w14:paraId="4F0C0E1F" w14:textId="77777777" w:rsidR="00E1672C" w:rsidRPr="00E1672C" w:rsidRDefault="002172A7" w:rsidP="007F0B07">
      <w:pPr>
        <w:pStyle w:val="aiiipara"/>
        <w:numPr>
          <w:ilvl w:val="3"/>
          <w:numId w:val="62"/>
        </w:numPr>
        <w:rPr>
          <w:sz w:val="23"/>
          <w:szCs w:val="23"/>
        </w:rPr>
      </w:pPr>
      <w:r w:rsidRPr="00E1672C">
        <w:rPr>
          <w:rFonts w:eastAsia="Calibri"/>
          <w:sz w:val="23"/>
          <w:szCs w:val="23"/>
        </w:rPr>
        <w:t>The</w:t>
      </w:r>
      <w:r w:rsidR="00EC5138" w:rsidRPr="00E1672C">
        <w:rPr>
          <w:rFonts w:eastAsia="Calibri"/>
          <w:sz w:val="23"/>
          <w:szCs w:val="23"/>
        </w:rPr>
        <w:t xml:space="preserve"> completed </w:t>
      </w:r>
      <w:r w:rsidR="00EC5138" w:rsidRPr="00E1672C">
        <w:rPr>
          <w:rFonts w:eastAsia="Calibri"/>
          <w:i/>
          <w:sz w:val="23"/>
          <w:szCs w:val="23"/>
        </w:rPr>
        <w:t>Countable Controlled Substance Book</w:t>
      </w:r>
      <w:r w:rsidR="00EC5138" w:rsidRPr="00E1672C">
        <w:rPr>
          <w:rFonts w:eastAsia="Calibri"/>
          <w:sz w:val="23"/>
          <w:szCs w:val="23"/>
        </w:rPr>
        <w:t xml:space="preserve"> (</w:t>
      </w:r>
      <w:r w:rsidR="00EC5138" w:rsidRPr="00E1672C">
        <w:rPr>
          <w:rFonts w:eastAsia="Calibri"/>
          <w:i/>
          <w:sz w:val="23"/>
          <w:szCs w:val="23"/>
        </w:rPr>
        <w:t>Count Book</w:t>
      </w:r>
      <w:r w:rsidR="00A12495" w:rsidRPr="00E1672C">
        <w:rPr>
          <w:rFonts w:eastAsia="Calibri"/>
          <w:sz w:val="23"/>
          <w:szCs w:val="23"/>
        </w:rPr>
        <w:t>) must be kept at the MAP Registered</w:t>
      </w:r>
      <w:r w:rsidR="00EC5138" w:rsidRPr="00E1672C">
        <w:rPr>
          <w:rFonts w:eastAsia="Calibri"/>
          <w:sz w:val="23"/>
          <w:szCs w:val="23"/>
        </w:rPr>
        <w:t xml:space="preserve"> site for a minimum of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p>
    <w:p w14:paraId="147639A3" w14:textId="77777777" w:rsidR="00E1672C" w:rsidRPr="00E1672C" w:rsidRDefault="00660FC9" w:rsidP="007F0B07">
      <w:pPr>
        <w:pStyle w:val="aiiipara"/>
        <w:numPr>
          <w:ilvl w:val="4"/>
          <w:numId w:val="62"/>
        </w:numPr>
        <w:rPr>
          <w:sz w:val="23"/>
          <w:szCs w:val="23"/>
        </w:rPr>
      </w:pPr>
      <w:r w:rsidRPr="00E1672C">
        <w:rPr>
          <w:rFonts w:eastAsia="Calibri"/>
          <w:sz w:val="23"/>
          <w:szCs w:val="23"/>
        </w:rPr>
        <w:t xml:space="preserve">The 2-year timeline for the </w:t>
      </w:r>
      <w:r w:rsidRPr="00E1672C">
        <w:rPr>
          <w:rFonts w:eastAsia="Calibri"/>
          <w:i/>
          <w:sz w:val="23"/>
          <w:szCs w:val="23"/>
        </w:rPr>
        <w:t>Countable Controlled Substance Book</w:t>
      </w:r>
      <w:r w:rsidRPr="00E1672C">
        <w:rPr>
          <w:rFonts w:eastAsia="Calibri"/>
          <w:sz w:val="23"/>
          <w:szCs w:val="23"/>
        </w:rPr>
        <w:t xml:space="preserve"> (</w:t>
      </w:r>
      <w:r w:rsidRPr="00E1672C">
        <w:rPr>
          <w:rFonts w:eastAsia="Calibri"/>
          <w:i/>
          <w:sz w:val="23"/>
          <w:szCs w:val="23"/>
        </w:rPr>
        <w:t>Count Book</w:t>
      </w:r>
      <w:r w:rsidRPr="00E1672C">
        <w:rPr>
          <w:rFonts w:eastAsia="Calibri"/>
          <w:sz w:val="23"/>
          <w:szCs w:val="23"/>
        </w:rPr>
        <w:t xml:space="preserve">) begins after the last entry in the </w:t>
      </w:r>
      <w:r w:rsidRPr="00E1672C">
        <w:rPr>
          <w:rFonts w:eastAsia="Calibri"/>
          <w:i/>
          <w:sz w:val="23"/>
          <w:szCs w:val="23"/>
        </w:rPr>
        <w:t>Count Book</w:t>
      </w:r>
      <w:r w:rsidR="00BD5834" w:rsidRPr="00E1672C">
        <w:rPr>
          <w:rFonts w:eastAsia="Calibri"/>
          <w:sz w:val="23"/>
          <w:szCs w:val="23"/>
        </w:rPr>
        <w:t xml:space="preserve"> has been documented</w:t>
      </w:r>
      <w:r w:rsidRPr="00E1672C">
        <w:rPr>
          <w:rFonts w:eastAsia="Calibri"/>
          <w:sz w:val="23"/>
          <w:szCs w:val="23"/>
        </w:rPr>
        <w:t xml:space="preserve"> and the </w:t>
      </w:r>
      <w:r w:rsidRPr="00E1672C">
        <w:rPr>
          <w:rFonts w:eastAsia="Calibri"/>
          <w:sz w:val="23"/>
          <w:szCs w:val="23"/>
        </w:rPr>
        <w:lastRenderedPageBreak/>
        <w:t xml:space="preserve">transference of the pertinent information into the new </w:t>
      </w:r>
      <w:r w:rsidRPr="00E1672C">
        <w:rPr>
          <w:rFonts w:eastAsia="Calibri"/>
          <w:i/>
          <w:sz w:val="23"/>
          <w:szCs w:val="23"/>
        </w:rPr>
        <w:t xml:space="preserve">Count Book </w:t>
      </w:r>
      <w:r w:rsidRPr="00E1672C">
        <w:rPr>
          <w:rFonts w:eastAsia="Calibri"/>
          <w:sz w:val="23"/>
          <w:szCs w:val="23"/>
        </w:rPr>
        <w:t xml:space="preserve">has been completed.  </w:t>
      </w:r>
    </w:p>
    <w:p w14:paraId="3DAF9AB3" w14:textId="262C81A4" w:rsidR="00EC5138" w:rsidRPr="00E1672C" w:rsidRDefault="006C73CE" w:rsidP="007F0B07">
      <w:pPr>
        <w:pStyle w:val="aiiipara"/>
        <w:numPr>
          <w:ilvl w:val="5"/>
          <w:numId w:val="62"/>
        </w:numPr>
        <w:rPr>
          <w:sz w:val="23"/>
          <w:szCs w:val="23"/>
        </w:rPr>
      </w:pPr>
      <w:r w:rsidRPr="00E1672C">
        <w:rPr>
          <w:rFonts w:eastAsia="Calibri"/>
          <w:sz w:val="23"/>
          <w:szCs w:val="23"/>
        </w:rPr>
        <w:t>If the</w:t>
      </w:r>
      <w:r w:rsidR="00EC5138" w:rsidRPr="00E1672C">
        <w:rPr>
          <w:rFonts w:eastAsia="Calibri"/>
          <w:sz w:val="23"/>
          <w:szCs w:val="23"/>
        </w:rPr>
        <w:t xml:space="preserve"> applicable </w:t>
      </w:r>
      <w:r w:rsidR="002C22B1" w:rsidRPr="00E1672C">
        <w:rPr>
          <w:rFonts w:eastAsia="Calibri"/>
          <w:sz w:val="23"/>
          <w:szCs w:val="23"/>
        </w:rPr>
        <w:t>State A</w:t>
      </w:r>
      <w:r w:rsidR="00EC5138" w:rsidRPr="00E1672C">
        <w:rPr>
          <w:rFonts w:eastAsia="Calibri"/>
          <w:sz w:val="23"/>
          <w:szCs w:val="23"/>
        </w:rPr>
        <w:t xml:space="preserve">gency requires retention for more than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r w:rsidRPr="00E1672C">
        <w:rPr>
          <w:rFonts w:eastAsia="Calibri"/>
          <w:sz w:val="23"/>
          <w:szCs w:val="23"/>
        </w:rPr>
        <w:t>, the MAP Registered site must also follow these instructions.</w:t>
      </w:r>
    </w:p>
    <w:p w14:paraId="7B35EA6F" w14:textId="77777777" w:rsidR="00E1672C" w:rsidRDefault="00E24706" w:rsidP="007F0B07">
      <w:pPr>
        <w:pStyle w:val="aiiipara"/>
        <w:numPr>
          <w:ilvl w:val="1"/>
          <w:numId w:val="62"/>
        </w:numPr>
        <w:rPr>
          <w:sz w:val="23"/>
          <w:szCs w:val="23"/>
        </w:rPr>
      </w:pPr>
      <w:r w:rsidRPr="003D4D3A">
        <w:rPr>
          <w:sz w:val="23"/>
          <w:szCs w:val="23"/>
        </w:rPr>
        <w:t>‘</w:t>
      </w:r>
      <w:r w:rsidR="00EC5138" w:rsidRPr="003D4D3A">
        <w:rPr>
          <w:sz w:val="23"/>
          <w:szCs w:val="23"/>
        </w:rPr>
        <w:t>Medicatio</w:t>
      </w:r>
      <w:r w:rsidR="002172A7" w:rsidRPr="003D4D3A">
        <w:rPr>
          <w:sz w:val="23"/>
          <w:szCs w:val="23"/>
        </w:rPr>
        <w:t>n-</w:t>
      </w:r>
      <w:r w:rsidR="00310ECC" w:rsidRPr="003D4D3A">
        <w:rPr>
          <w:sz w:val="23"/>
          <w:szCs w:val="23"/>
        </w:rPr>
        <w:t>R</w:t>
      </w:r>
      <w:r w:rsidR="00EC5138" w:rsidRPr="003D4D3A">
        <w:rPr>
          <w:sz w:val="23"/>
          <w:szCs w:val="23"/>
        </w:rPr>
        <w:t>elease</w:t>
      </w:r>
      <w:r w:rsidRPr="003D4D3A">
        <w:rPr>
          <w:sz w:val="23"/>
          <w:szCs w:val="23"/>
        </w:rPr>
        <w:t>’</w:t>
      </w:r>
      <w:r w:rsidR="00EF6F81">
        <w:rPr>
          <w:sz w:val="23"/>
          <w:szCs w:val="23"/>
        </w:rPr>
        <w:t xml:space="preserve"> Documents</w:t>
      </w:r>
      <w:r w:rsidR="00852604" w:rsidRPr="003D4D3A">
        <w:rPr>
          <w:sz w:val="23"/>
          <w:szCs w:val="23"/>
        </w:rPr>
        <w:t>.</w:t>
      </w:r>
      <w:r w:rsidR="00EC5138" w:rsidRPr="003D4D3A">
        <w:rPr>
          <w:sz w:val="23"/>
          <w:szCs w:val="23"/>
        </w:rPr>
        <w:t xml:space="preserve"> </w:t>
      </w:r>
    </w:p>
    <w:p w14:paraId="58B4A65F" w14:textId="77777777" w:rsidR="00E1672C" w:rsidRPr="00E1672C" w:rsidRDefault="00EC5138" w:rsidP="007F0B07">
      <w:pPr>
        <w:pStyle w:val="aiiipara"/>
        <w:numPr>
          <w:ilvl w:val="2"/>
          <w:numId w:val="62"/>
        </w:numPr>
        <w:rPr>
          <w:sz w:val="23"/>
          <w:szCs w:val="23"/>
        </w:rPr>
      </w:pPr>
      <w:r w:rsidRPr="00E1672C">
        <w:rPr>
          <w:i/>
          <w:sz w:val="23"/>
          <w:szCs w:val="23"/>
        </w:rPr>
        <w:t>Leave of Absence</w:t>
      </w:r>
      <w:r w:rsidR="00816125" w:rsidRPr="00E1672C">
        <w:rPr>
          <w:i/>
          <w:sz w:val="23"/>
          <w:szCs w:val="23"/>
        </w:rPr>
        <w:t xml:space="preserve"> </w:t>
      </w:r>
      <w:r w:rsidR="00EF6F81" w:rsidRPr="00E1672C">
        <w:rPr>
          <w:i/>
          <w:sz w:val="23"/>
          <w:szCs w:val="23"/>
        </w:rPr>
        <w:t>Forms</w:t>
      </w:r>
      <w:r w:rsidR="00E24706" w:rsidRPr="00E1672C">
        <w:rPr>
          <w:sz w:val="23"/>
          <w:szCs w:val="23"/>
        </w:rPr>
        <w:t xml:space="preserve"> </w:t>
      </w:r>
      <w:r w:rsidR="00053AC0" w:rsidRPr="00E1672C">
        <w:rPr>
          <w:sz w:val="23"/>
          <w:szCs w:val="23"/>
        </w:rPr>
        <w:t xml:space="preserve">(LOA Forms) </w:t>
      </w:r>
      <w:r w:rsidR="00816125" w:rsidRPr="00E1672C">
        <w:rPr>
          <w:sz w:val="23"/>
          <w:szCs w:val="23"/>
        </w:rPr>
        <w:t xml:space="preserve">should be maintained in the </w:t>
      </w:r>
      <w:r w:rsidR="00FD3239" w:rsidRPr="00E1672C">
        <w:rPr>
          <w:sz w:val="23"/>
          <w:szCs w:val="23"/>
        </w:rPr>
        <w:t>Individual’s Record</w:t>
      </w:r>
      <w:r w:rsidR="007D082B" w:rsidRPr="00E1672C">
        <w:rPr>
          <w:sz w:val="23"/>
          <w:szCs w:val="23"/>
        </w:rPr>
        <w:t xml:space="preserve"> (</w:t>
      </w:r>
      <w:hyperlink w:anchor="DocumentLeaveOfAbsence" w:history="1">
        <w:r w:rsidR="00FA4FC8" w:rsidRPr="00E1672C">
          <w:rPr>
            <w:rStyle w:val="Hyperlink"/>
            <w:i/>
            <w:sz w:val="23"/>
            <w:szCs w:val="23"/>
          </w:rPr>
          <w:t>See Policy No. 1</w:t>
        </w:r>
        <w:r w:rsidR="00750BFF" w:rsidRPr="00E1672C">
          <w:rPr>
            <w:rStyle w:val="Hyperlink"/>
            <w:i/>
            <w:sz w:val="23"/>
            <w:szCs w:val="23"/>
          </w:rPr>
          <w:t>6</w:t>
        </w:r>
        <w:r w:rsidR="00FA4FC8" w:rsidRPr="00E1672C">
          <w:rPr>
            <w:rStyle w:val="Hyperlink"/>
            <w:i/>
            <w:sz w:val="23"/>
            <w:szCs w:val="23"/>
          </w:rPr>
          <w:t>-6</w:t>
        </w:r>
      </w:hyperlink>
      <w:r w:rsidR="007D082B" w:rsidRPr="00E1672C">
        <w:rPr>
          <w:i/>
          <w:sz w:val="23"/>
          <w:szCs w:val="23"/>
        </w:rPr>
        <w:t>)</w:t>
      </w:r>
      <w:r w:rsidR="004433CE" w:rsidRPr="00E1672C">
        <w:rPr>
          <w:i/>
          <w:sz w:val="23"/>
          <w:szCs w:val="23"/>
        </w:rPr>
        <w:t>.</w:t>
      </w:r>
    </w:p>
    <w:p w14:paraId="5E44E01B" w14:textId="762731F6" w:rsidR="00EC5138" w:rsidRPr="00E1672C" w:rsidRDefault="00EF6F81" w:rsidP="007F0B07">
      <w:pPr>
        <w:pStyle w:val="aiiipara"/>
        <w:numPr>
          <w:ilvl w:val="2"/>
          <w:numId w:val="62"/>
        </w:numPr>
        <w:rPr>
          <w:sz w:val="23"/>
          <w:szCs w:val="23"/>
        </w:rPr>
      </w:pPr>
      <w:r w:rsidRPr="00E1672C">
        <w:rPr>
          <w:i/>
          <w:sz w:val="23"/>
          <w:szCs w:val="23"/>
        </w:rPr>
        <w:t>Transfer Form</w:t>
      </w:r>
      <w:r w:rsidR="00EC5138" w:rsidRPr="00E1672C">
        <w:rPr>
          <w:i/>
          <w:sz w:val="23"/>
          <w:szCs w:val="23"/>
        </w:rPr>
        <w:t>s</w:t>
      </w:r>
      <w:r w:rsidR="00E24706" w:rsidRPr="00E1672C">
        <w:rPr>
          <w:sz w:val="23"/>
          <w:szCs w:val="23"/>
        </w:rPr>
        <w:t xml:space="preserve"> should</w:t>
      </w:r>
      <w:r w:rsidR="00816125" w:rsidRPr="00E1672C">
        <w:rPr>
          <w:sz w:val="23"/>
          <w:szCs w:val="23"/>
        </w:rPr>
        <w:t xml:space="preserve"> be maintained at the </w:t>
      </w:r>
      <w:r w:rsidR="00E24706" w:rsidRPr="00E1672C">
        <w:rPr>
          <w:sz w:val="23"/>
          <w:szCs w:val="23"/>
        </w:rPr>
        <w:t xml:space="preserve">MAP Registered </w:t>
      </w:r>
      <w:r w:rsidR="00816125" w:rsidRPr="00E1672C">
        <w:rPr>
          <w:sz w:val="23"/>
          <w:szCs w:val="23"/>
        </w:rPr>
        <w:t xml:space="preserve">site </w:t>
      </w:r>
      <w:r w:rsidR="006A063F" w:rsidRPr="00E1672C">
        <w:rPr>
          <w:sz w:val="23"/>
          <w:szCs w:val="23"/>
        </w:rPr>
        <w:t>(</w:t>
      </w:r>
      <w:hyperlink w:anchor="TransferOfMedications" w:history="1">
        <w:r w:rsidR="006A063F" w:rsidRPr="00E1672C">
          <w:rPr>
            <w:rStyle w:val="Hyperlink"/>
            <w:i/>
            <w:sz w:val="23"/>
            <w:szCs w:val="23"/>
          </w:rPr>
          <w:t>See P</w:t>
        </w:r>
        <w:r w:rsidR="00EC5138" w:rsidRPr="00E1672C">
          <w:rPr>
            <w:rStyle w:val="Hyperlink"/>
            <w:i/>
            <w:sz w:val="23"/>
            <w:szCs w:val="23"/>
          </w:rPr>
          <w:t>olicy</w:t>
        </w:r>
        <w:r w:rsidR="006A063F" w:rsidRPr="00E1672C">
          <w:rPr>
            <w:rStyle w:val="Hyperlink"/>
            <w:i/>
            <w:sz w:val="23"/>
            <w:szCs w:val="23"/>
          </w:rPr>
          <w:t xml:space="preserve"> No.</w:t>
        </w:r>
        <w:r w:rsidR="00FA4FC8" w:rsidRPr="00E1672C">
          <w:rPr>
            <w:rStyle w:val="Hyperlink"/>
            <w:i/>
            <w:sz w:val="23"/>
            <w:szCs w:val="23"/>
          </w:rPr>
          <w:t xml:space="preserve"> 1</w:t>
        </w:r>
        <w:r w:rsidR="00750BFF" w:rsidRPr="00E1672C">
          <w:rPr>
            <w:rStyle w:val="Hyperlink"/>
            <w:i/>
            <w:sz w:val="23"/>
            <w:szCs w:val="23"/>
          </w:rPr>
          <w:t>2</w:t>
        </w:r>
        <w:r w:rsidR="00FA4FC8" w:rsidRPr="00E1672C">
          <w:rPr>
            <w:rStyle w:val="Hyperlink"/>
            <w:i/>
            <w:sz w:val="23"/>
            <w:szCs w:val="23"/>
          </w:rPr>
          <w:t>-4</w:t>
        </w:r>
      </w:hyperlink>
      <w:r w:rsidR="00EC5138" w:rsidRPr="00E1672C">
        <w:rPr>
          <w:i/>
          <w:sz w:val="23"/>
          <w:szCs w:val="23"/>
        </w:rPr>
        <w:t>)</w:t>
      </w:r>
      <w:r w:rsidR="00816125" w:rsidRPr="00E1672C">
        <w:rPr>
          <w:i/>
          <w:sz w:val="23"/>
          <w:szCs w:val="23"/>
        </w:rPr>
        <w:t>.</w:t>
      </w:r>
    </w:p>
    <w:p w14:paraId="4F2599FC" w14:textId="77777777" w:rsidR="00E1672C" w:rsidRDefault="00BD5834" w:rsidP="007F0B07">
      <w:pPr>
        <w:pStyle w:val="abPara"/>
        <w:numPr>
          <w:ilvl w:val="1"/>
          <w:numId w:val="62"/>
        </w:numPr>
        <w:rPr>
          <w:sz w:val="23"/>
          <w:szCs w:val="23"/>
        </w:rPr>
      </w:pPr>
      <w:r w:rsidRPr="003D4D3A">
        <w:rPr>
          <w:sz w:val="23"/>
          <w:szCs w:val="23"/>
        </w:rPr>
        <w:t>Medication Administration T</w:t>
      </w:r>
      <w:r w:rsidR="00EC5138" w:rsidRPr="003D4D3A">
        <w:rPr>
          <w:sz w:val="23"/>
          <w:szCs w:val="23"/>
        </w:rPr>
        <w:t>ime</w:t>
      </w:r>
      <w:r w:rsidR="00BA1A7F" w:rsidRPr="003D4D3A">
        <w:rPr>
          <w:sz w:val="23"/>
          <w:szCs w:val="23"/>
        </w:rPr>
        <w:t>(</w:t>
      </w:r>
      <w:r w:rsidR="00EC5138" w:rsidRPr="003D4D3A">
        <w:rPr>
          <w:sz w:val="23"/>
          <w:szCs w:val="23"/>
        </w:rPr>
        <w:t>s</w:t>
      </w:r>
      <w:r w:rsidR="00BA1A7F" w:rsidRPr="003D4D3A">
        <w:rPr>
          <w:sz w:val="23"/>
          <w:szCs w:val="23"/>
        </w:rPr>
        <w:t>) schedule</w:t>
      </w:r>
      <w:r w:rsidR="00852604" w:rsidRPr="003D4D3A">
        <w:rPr>
          <w:sz w:val="23"/>
          <w:szCs w:val="23"/>
        </w:rPr>
        <w:t>; and</w:t>
      </w:r>
      <w:r w:rsidR="00EC5138" w:rsidRPr="003D4D3A">
        <w:rPr>
          <w:sz w:val="23"/>
          <w:szCs w:val="23"/>
        </w:rPr>
        <w:t xml:space="preserve"> </w:t>
      </w:r>
    </w:p>
    <w:p w14:paraId="6DE61B2B" w14:textId="77777777" w:rsidR="00E1672C" w:rsidRDefault="00BA1A7F" w:rsidP="007F0B07">
      <w:pPr>
        <w:pStyle w:val="abPara"/>
        <w:numPr>
          <w:ilvl w:val="2"/>
          <w:numId w:val="62"/>
        </w:numPr>
        <w:rPr>
          <w:sz w:val="23"/>
          <w:szCs w:val="23"/>
        </w:rPr>
      </w:pPr>
      <w:r w:rsidRPr="00E1672C">
        <w:rPr>
          <w:sz w:val="23"/>
          <w:szCs w:val="23"/>
        </w:rPr>
        <w:t>The</w:t>
      </w:r>
      <w:r w:rsidR="00EC5138" w:rsidRPr="00E1672C">
        <w:rPr>
          <w:sz w:val="23"/>
          <w:szCs w:val="23"/>
        </w:rPr>
        <w:t xml:space="preserve"> ‘Medi</w:t>
      </w:r>
      <w:r w:rsidR="00FA4FC8" w:rsidRPr="00E1672C">
        <w:rPr>
          <w:sz w:val="23"/>
          <w:szCs w:val="23"/>
        </w:rPr>
        <w:t>cation Administration Time(s)</w:t>
      </w:r>
      <w:r w:rsidR="00816125" w:rsidRPr="00E1672C">
        <w:rPr>
          <w:sz w:val="23"/>
          <w:szCs w:val="23"/>
        </w:rPr>
        <w:t>’</w:t>
      </w:r>
      <w:r w:rsidR="004433CE" w:rsidRPr="00E1672C">
        <w:rPr>
          <w:sz w:val="23"/>
          <w:szCs w:val="23"/>
        </w:rPr>
        <w:t xml:space="preserve"> </w:t>
      </w:r>
      <w:r w:rsidR="000C4AF1" w:rsidRPr="00E1672C">
        <w:rPr>
          <w:sz w:val="23"/>
          <w:szCs w:val="23"/>
        </w:rPr>
        <w:t>schedule should be established by the</w:t>
      </w:r>
      <w:r w:rsidRPr="00E1672C">
        <w:rPr>
          <w:sz w:val="23"/>
          <w:szCs w:val="23"/>
        </w:rPr>
        <w:t xml:space="preserve"> MAP Registered site and </w:t>
      </w:r>
      <w:r w:rsidR="004433CE" w:rsidRPr="00E1672C">
        <w:rPr>
          <w:sz w:val="23"/>
          <w:szCs w:val="23"/>
        </w:rPr>
        <w:t xml:space="preserve">is </w:t>
      </w:r>
      <w:r w:rsidR="00EC5138" w:rsidRPr="00E1672C">
        <w:rPr>
          <w:sz w:val="23"/>
          <w:szCs w:val="23"/>
        </w:rPr>
        <w:t>based on</w:t>
      </w:r>
      <w:r w:rsidRPr="00E1672C">
        <w:rPr>
          <w:sz w:val="23"/>
          <w:szCs w:val="23"/>
        </w:rPr>
        <w:t>:</w:t>
      </w:r>
    </w:p>
    <w:p w14:paraId="3BC3DA9D" w14:textId="77777777" w:rsidR="00E1672C" w:rsidRDefault="00EC5138" w:rsidP="007F0B07">
      <w:pPr>
        <w:pStyle w:val="abPara"/>
        <w:numPr>
          <w:ilvl w:val="3"/>
          <w:numId w:val="62"/>
        </w:numPr>
        <w:rPr>
          <w:sz w:val="23"/>
          <w:szCs w:val="23"/>
        </w:rPr>
      </w:pPr>
      <w:r w:rsidRPr="00E1672C">
        <w:rPr>
          <w:sz w:val="23"/>
          <w:szCs w:val="23"/>
        </w:rPr>
        <w:t>the frequency</w:t>
      </w:r>
      <w:r w:rsidR="000C4AF1" w:rsidRPr="00E1672C">
        <w:rPr>
          <w:sz w:val="23"/>
          <w:szCs w:val="23"/>
        </w:rPr>
        <w:t xml:space="preserve"> of each individual’s medication HCP Orders</w:t>
      </w:r>
      <w:r w:rsidR="00852604" w:rsidRPr="00E1672C">
        <w:rPr>
          <w:sz w:val="23"/>
          <w:szCs w:val="23"/>
        </w:rPr>
        <w:t xml:space="preserve"> </w:t>
      </w:r>
      <w:r w:rsidR="00BA1A7F" w:rsidRPr="00E1672C">
        <w:rPr>
          <w:sz w:val="23"/>
          <w:szCs w:val="23"/>
        </w:rPr>
        <w:t>and</w:t>
      </w:r>
      <w:r w:rsidR="00852604" w:rsidRPr="00E1672C">
        <w:rPr>
          <w:sz w:val="23"/>
          <w:szCs w:val="23"/>
        </w:rPr>
        <w:t xml:space="preserve"> the scheduled time of each individual’s ‘Activities of Daily Living’ (ADLs).</w:t>
      </w:r>
    </w:p>
    <w:p w14:paraId="3001ABDB" w14:textId="77777777" w:rsidR="00E1672C" w:rsidRDefault="000C7AE5" w:rsidP="007F0B07">
      <w:pPr>
        <w:pStyle w:val="abPara"/>
        <w:numPr>
          <w:ilvl w:val="4"/>
          <w:numId w:val="62"/>
        </w:numPr>
        <w:rPr>
          <w:sz w:val="23"/>
          <w:szCs w:val="23"/>
        </w:rPr>
      </w:pPr>
      <w:r w:rsidRPr="00E1672C">
        <w:rPr>
          <w:sz w:val="23"/>
          <w:szCs w:val="23"/>
        </w:rPr>
        <w:t>Unless the HCP</w:t>
      </w:r>
      <w:r w:rsidR="00DD7C99" w:rsidRPr="00E1672C">
        <w:rPr>
          <w:sz w:val="23"/>
          <w:szCs w:val="23"/>
        </w:rPr>
        <w:t xml:space="preserve"> has ordered a specific time for the medication to be </w:t>
      </w:r>
      <w:r w:rsidR="00B43365" w:rsidRPr="00E1672C">
        <w:rPr>
          <w:sz w:val="23"/>
          <w:szCs w:val="23"/>
        </w:rPr>
        <w:t>administered</w:t>
      </w:r>
      <w:r w:rsidR="00DD7C99" w:rsidRPr="00E1672C">
        <w:rPr>
          <w:sz w:val="23"/>
          <w:szCs w:val="23"/>
        </w:rPr>
        <w:t xml:space="preserve">, the ‘Medication Administration Time(s)’ schedule will determine the ‘time’ </w:t>
      </w:r>
      <w:r w:rsidR="00B43365" w:rsidRPr="00E1672C">
        <w:rPr>
          <w:sz w:val="23"/>
          <w:szCs w:val="23"/>
        </w:rPr>
        <w:t>(</w:t>
      </w:r>
      <w:r w:rsidR="00964A8E" w:rsidRPr="00E1672C">
        <w:rPr>
          <w:sz w:val="23"/>
          <w:szCs w:val="23"/>
        </w:rPr>
        <w:t>i</w:t>
      </w:r>
      <w:r w:rsidR="00B43365" w:rsidRPr="00E1672C">
        <w:rPr>
          <w:sz w:val="23"/>
          <w:szCs w:val="23"/>
        </w:rPr>
        <w:t>.</w:t>
      </w:r>
      <w:r w:rsidR="00964A8E" w:rsidRPr="00E1672C">
        <w:rPr>
          <w:sz w:val="23"/>
          <w:szCs w:val="23"/>
        </w:rPr>
        <w:t>e</w:t>
      </w:r>
      <w:r w:rsidR="00B43365" w:rsidRPr="00E1672C">
        <w:rPr>
          <w:sz w:val="23"/>
          <w:szCs w:val="23"/>
        </w:rPr>
        <w:t>., time</w:t>
      </w:r>
      <w:r w:rsidR="00EF6F81" w:rsidRPr="00E1672C">
        <w:rPr>
          <w:sz w:val="23"/>
          <w:szCs w:val="23"/>
        </w:rPr>
        <w:t xml:space="preserve"> to be</w:t>
      </w:r>
      <w:r w:rsidR="00B43365" w:rsidRPr="00E1672C">
        <w:rPr>
          <w:sz w:val="23"/>
          <w:szCs w:val="23"/>
        </w:rPr>
        <w:t xml:space="preserve"> listed in the hour column on the Medication Administration Record) </w:t>
      </w:r>
      <w:r w:rsidR="00DD7C99" w:rsidRPr="00E1672C">
        <w:rPr>
          <w:sz w:val="23"/>
          <w:szCs w:val="23"/>
        </w:rPr>
        <w:t>the medication is to be administered.</w:t>
      </w:r>
    </w:p>
    <w:p w14:paraId="74F974E3" w14:textId="24C83764" w:rsidR="00852604" w:rsidRPr="00E1672C" w:rsidRDefault="00B43365" w:rsidP="007F0B07">
      <w:pPr>
        <w:pStyle w:val="abPara"/>
        <w:numPr>
          <w:ilvl w:val="5"/>
          <w:numId w:val="62"/>
        </w:numPr>
        <w:rPr>
          <w:sz w:val="23"/>
          <w:szCs w:val="23"/>
        </w:rPr>
      </w:pPr>
      <w:r w:rsidRPr="00E1672C">
        <w:rPr>
          <w:sz w:val="23"/>
          <w:szCs w:val="23"/>
        </w:rPr>
        <w:t>When the HCP has not ordered a specific time of administration, t</w:t>
      </w:r>
      <w:r w:rsidR="00DD7C99" w:rsidRPr="00E1672C">
        <w:rPr>
          <w:sz w:val="23"/>
          <w:szCs w:val="23"/>
        </w:rPr>
        <w:t>he Medication Administration Time(s) schedule should</w:t>
      </w:r>
      <w:r w:rsidRPr="00E1672C">
        <w:rPr>
          <w:sz w:val="23"/>
          <w:szCs w:val="23"/>
        </w:rPr>
        <w:t xml:space="preserve"> be followed</w:t>
      </w:r>
      <w:r w:rsidR="00DD7C99" w:rsidRPr="00E1672C">
        <w:rPr>
          <w:sz w:val="23"/>
          <w:szCs w:val="23"/>
        </w:rPr>
        <w:t>.</w:t>
      </w:r>
    </w:p>
    <w:p w14:paraId="210627EC" w14:textId="6AF56A0B" w:rsidR="00DD7C99" w:rsidRDefault="00132700" w:rsidP="007F0B07">
      <w:pPr>
        <w:pStyle w:val="abPara"/>
        <w:numPr>
          <w:ilvl w:val="1"/>
          <w:numId w:val="62"/>
        </w:numPr>
        <w:rPr>
          <w:sz w:val="23"/>
          <w:szCs w:val="23"/>
        </w:rPr>
      </w:pPr>
      <w:r w:rsidRPr="003D4D3A">
        <w:rPr>
          <w:sz w:val="23"/>
          <w:szCs w:val="23"/>
        </w:rPr>
        <w:t>‘</w:t>
      </w:r>
      <w:r w:rsidR="00852604" w:rsidRPr="003D4D3A">
        <w:rPr>
          <w:sz w:val="23"/>
          <w:szCs w:val="23"/>
        </w:rPr>
        <w:t>Annual Medication Administration Demonstration Observation</w:t>
      </w:r>
      <w:r w:rsidRPr="003D4D3A">
        <w:rPr>
          <w:sz w:val="23"/>
          <w:szCs w:val="23"/>
        </w:rPr>
        <w:t>’</w:t>
      </w:r>
      <w:r w:rsidR="00852604" w:rsidRPr="003D4D3A">
        <w:rPr>
          <w:sz w:val="23"/>
          <w:szCs w:val="23"/>
        </w:rPr>
        <w:t xml:space="preserve"> documentation for </w:t>
      </w:r>
      <w:r w:rsidRPr="003D4D3A">
        <w:rPr>
          <w:sz w:val="23"/>
          <w:szCs w:val="23"/>
        </w:rPr>
        <w:t>‘</w:t>
      </w:r>
      <w:r w:rsidR="00852604" w:rsidRPr="003D4D3A">
        <w:rPr>
          <w:sz w:val="23"/>
          <w:szCs w:val="23"/>
        </w:rPr>
        <w:t>MAP Registered youth sites</w:t>
      </w:r>
      <w:r w:rsidRPr="003D4D3A">
        <w:rPr>
          <w:sz w:val="23"/>
          <w:szCs w:val="23"/>
        </w:rPr>
        <w:t>’</w:t>
      </w:r>
      <w:r w:rsidR="00852604" w:rsidRPr="003D4D3A">
        <w:rPr>
          <w:sz w:val="23"/>
          <w:szCs w:val="23"/>
        </w:rPr>
        <w:t xml:space="preserve"> </w:t>
      </w:r>
      <w:r w:rsidR="00852604" w:rsidRPr="003D4D3A">
        <w:rPr>
          <w:i/>
          <w:sz w:val="23"/>
          <w:szCs w:val="23"/>
        </w:rPr>
        <w:t>(</w:t>
      </w:r>
      <w:hyperlink w:anchor="MAPMonitor" w:history="1">
        <w:r w:rsidR="00852604" w:rsidRPr="00787B14">
          <w:rPr>
            <w:rStyle w:val="Hyperlink"/>
            <w:i/>
            <w:sz w:val="23"/>
            <w:szCs w:val="23"/>
          </w:rPr>
          <w:t>See Policy No. 0</w:t>
        </w:r>
        <w:r w:rsidR="00750BFF" w:rsidRPr="00787B14">
          <w:rPr>
            <w:rStyle w:val="Hyperlink"/>
            <w:i/>
            <w:sz w:val="23"/>
            <w:szCs w:val="23"/>
          </w:rPr>
          <w:t>2</w:t>
        </w:r>
        <w:r w:rsidR="00852604" w:rsidRPr="00787B14">
          <w:rPr>
            <w:rStyle w:val="Hyperlink"/>
            <w:i/>
            <w:sz w:val="23"/>
            <w:szCs w:val="23"/>
          </w:rPr>
          <w:t>-</w:t>
        </w:r>
        <w:r w:rsidR="00750BFF" w:rsidRPr="00787B14">
          <w:rPr>
            <w:rStyle w:val="Hyperlink"/>
            <w:i/>
            <w:sz w:val="23"/>
            <w:szCs w:val="23"/>
          </w:rPr>
          <w:t>2</w:t>
        </w:r>
      </w:hyperlink>
      <w:r w:rsidR="00852604" w:rsidRPr="00787B14">
        <w:rPr>
          <w:i/>
          <w:sz w:val="23"/>
          <w:szCs w:val="23"/>
        </w:rPr>
        <w:t>).</w:t>
      </w:r>
      <w:r w:rsidR="00852604" w:rsidRPr="003D4D3A">
        <w:rPr>
          <w:sz w:val="23"/>
          <w:szCs w:val="23"/>
        </w:rPr>
        <w:t xml:space="preserve"> </w:t>
      </w:r>
    </w:p>
    <w:p w14:paraId="04363B2A" w14:textId="77777777" w:rsidR="00030C31" w:rsidRDefault="00030C31" w:rsidP="00030C31">
      <w:pPr>
        <w:pStyle w:val="aiiipara"/>
      </w:pPr>
    </w:p>
    <w:p w14:paraId="2F88771A" w14:textId="77777777" w:rsidR="00030C31" w:rsidRDefault="00030C31" w:rsidP="00030C31">
      <w:pPr>
        <w:pStyle w:val="aBaseParagraph"/>
      </w:pPr>
    </w:p>
    <w:p w14:paraId="214DE6CE" w14:textId="77777777" w:rsidR="00030C31" w:rsidRDefault="00030C31" w:rsidP="00030C31">
      <w:pPr>
        <w:pStyle w:val="aBaseParagraph"/>
      </w:pPr>
    </w:p>
    <w:p w14:paraId="449C35D1" w14:textId="77777777" w:rsidR="00030C31" w:rsidRDefault="00030C31" w:rsidP="00030C31">
      <w:pPr>
        <w:pStyle w:val="aBaseParagraph"/>
      </w:pPr>
    </w:p>
    <w:p w14:paraId="37C9699E" w14:textId="77777777" w:rsidR="00030C31" w:rsidRDefault="00030C31" w:rsidP="00030C31">
      <w:pPr>
        <w:pStyle w:val="aBaseParagraph"/>
      </w:pPr>
    </w:p>
    <w:p w14:paraId="44E5B24F" w14:textId="77777777" w:rsidR="00030C31" w:rsidRDefault="00030C31" w:rsidP="00030C31">
      <w:pPr>
        <w:pStyle w:val="aBaseParagraph"/>
      </w:pPr>
    </w:p>
    <w:p w14:paraId="3AF6475B" w14:textId="77777777" w:rsidR="00030C31" w:rsidRDefault="00030C31" w:rsidP="00030C31">
      <w:pPr>
        <w:pStyle w:val="aBaseParagraph"/>
      </w:pPr>
    </w:p>
    <w:p w14:paraId="151C52EA" w14:textId="77777777" w:rsidR="00030C31" w:rsidRDefault="00030C31" w:rsidP="00030C31">
      <w:pPr>
        <w:pStyle w:val="aBaseParagraph"/>
      </w:pPr>
    </w:p>
    <w:p w14:paraId="7AA5A136" w14:textId="77777777" w:rsidR="00030C31" w:rsidRDefault="00030C31" w:rsidP="00030C31">
      <w:pPr>
        <w:pStyle w:val="aBaseParagraph"/>
      </w:pPr>
    </w:p>
    <w:p w14:paraId="3F269C63" w14:textId="77777777" w:rsidR="00030C31" w:rsidRDefault="00030C31" w:rsidP="00030C31">
      <w:pPr>
        <w:pStyle w:val="aBaseParagraph"/>
      </w:pPr>
    </w:p>
    <w:p w14:paraId="474A60E6" w14:textId="77777777" w:rsidR="00030C31" w:rsidRDefault="00030C31" w:rsidP="00030C31">
      <w:pPr>
        <w:pStyle w:val="aBaseParagraph"/>
      </w:pPr>
    </w:p>
    <w:p w14:paraId="0B7436B8" w14:textId="77777777" w:rsidR="00030C31" w:rsidRDefault="00030C31" w:rsidP="00030C31">
      <w:pPr>
        <w:pStyle w:val="aBaseParagraph"/>
      </w:pPr>
    </w:p>
    <w:p w14:paraId="0463D82F" w14:textId="77777777" w:rsidR="00030C31" w:rsidRDefault="00030C31" w:rsidP="00030C31">
      <w:pPr>
        <w:pStyle w:val="aBaseParagraph"/>
      </w:pPr>
    </w:p>
    <w:p w14:paraId="0569446A" w14:textId="77777777" w:rsidR="00030C31" w:rsidRDefault="00030C31" w:rsidP="00030C31">
      <w:pPr>
        <w:pStyle w:val="aBaseParagraph"/>
      </w:pPr>
    </w:p>
    <w:p w14:paraId="327258F8" w14:textId="77777777" w:rsidR="00030C31" w:rsidRDefault="00030C31" w:rsidP="00030C31">
      <w:pPr>
        <w:pStyle w:val="aBaseParagraph"/>
      </w:pPr>
    </w:p>
    <w:p w14:paraId="67CC005A" w14:textId="77777777" w:rsidR="00030C31" w:rsidRDefault="00030C31" w:rsidP="00030C31">
      <w:pPr>
        <w:pStyle w:val="aBaseParagraph"/>
      </w:pPr>
    </w:p>
    <w:p w14:paraId="183669DE" w14:textId="77777777" w:rsidR="00030C31" w:rsidRDefault="00030C31" w:rsidP="00030C31">
      <w:pPr>
        <w:pStyle w:val="aBaseParagraph"/>
      </w:pPr>
    </w:p>
    <w:p w14:paraId="7A883612" w14:textId="77777777" w:rsidR="00030C31" w:rsidRDefault="00030C31" w:rsidP="00030C31">
      <w:pPr>
        <w:pStyle w:val="aBaseParagraph"/>
      </w:pPr>
    </w:p>
    <w:p w14:paraId="568F5B3B" w14:textId="77777777" w:rsidR="00030C31" w:rsidRDefault="00030C31" w:rsidP="00030C31">
      <w:pPr>
        <w:pStyle w:val="aBaseParagraph"/>
      </w:pPr>
    </w:p>
    <w:p w14:paraId="54ABC8AA" w14:textId="77777777" w:rsidR="00030C31" w:rsidRDefault="00030C31" w:rsidP="00030C31">
      <w:pPr>
        <w:pStyle w:val="aBaseParagraph"/>
      </w:pPr>
    </w:p>
    <w:p w14:paraId="5D3E009E" w14:textId="77777777" w:rsidR="00030C31" w:rsidRDefault="00030C31" w:rsidP="00030C31">
      <w:pPr>
        <w:pStyle w:val="aBaseParagraph"/>
      </w:pPr>
    </w:p>
    <w:p w14:paraId="2EAA8597" w14:textId="77777777" w:rsidR="00030C31" w:rsidRDefault="00030C31" w:rsidP="00030C31">
      <w:pPr>
        <w:pStyle w:val="aBaseParagraph"/>
      </w:pPr>
    </w:p>
    <w:p w14:paraId="5ED3C3AD" w14:textId="77777777" w:rsidR="00030C31" w:rsidRDefault="00030C31" w:rsidP="00030C31">
      <w:pPr>
        <w:pStyle w:val="aBaseParagraph"/>
      </w:pPr>
    </w:p>
    <w:p w14:paraId="7D06AB2C" w14:textId="61B839EA" w:rsidR="00DF3D49" w:rsidRDefault="00DF3D49" w:rsidP="00030C31">
      <w:pPr>
        <w:pStyle w:val="aBaseParagraph"/>
      </w:pPr>
    </w:p>
    <w:p w14:paraId="7392C169" w14:textId="6012DF90" w:rsidR="00A32FE7" w:rsidRDefault="00A32FE7" w:rsidP="00030C31">
      <w:pPr>
        <w:pStyle w:val="aBaseParagraph"/>
      </w:pPr>
    </w:p>
    <w:p w14:paraId="4F17926B" w14:textId="5658FD6B" w:rsidR="00A32FE7" w:rsidRDefault="00A32FE7" w:rsidP="00030C31">
      <w:pPr>
        <w:pStyle w:val="aBaseParagraph"/>
      </w:pPr>
    </w:p>
    <w:p w14:paraId="2EFED6F3" w14:textId="77777777" w:rsidR="00A32FE7" w:rsidRDefault="00A32FE7" w:rsidP="00030C31">
      <w:pPr>
        <w:pStyle w:val="aBaseParagraph"/>
      </w:pPr>
    </w:p>
    <w:p w14:paraId="03E1A356" w14:textId="77777777" w:rsidR="00DF3D49" w:rsidRDefault="00DF3D49" w:rsidP="00030C31">
      <w:pPr>
        <w:pStyle w:val="aBaseParagraph"/>
      </w:pPr>
    </w:p>
    <w:p w14:paraId="0243C089" w14:textId="77777777" w:rsidR="00DF3D49" w:rsidRDefault="00DF3D49" w:rsidP="00030C31">
      <w:pPr>
        <w:pStyle w:val="aBaseParagraph"/>
      </w:pPr>
    </w:p>
    <w:p w14:paraId="7C3DF446" w14:textId="77777777" w:rsidR="00DF3D49" w:rsidRPr="00030C31" w:rsidRDefault="00DF3D49" w:rsidP="00030C31">
      <w:pPr>
        <w:pStyle w:val="aBaseParagraph"/>
      </w:pPr>
    </w:p>
    <w:tbl>
      <w:tblPr>
        <w:tblW w:w="0" w:type="auto"/>
        <w:tblBorders>
          <w:bottom w:val="single" w:sz="12" w:space="0" w:color="auto"/>
        </w:tblBorders>
        <w:tblLook w:val="01E0" w:firstRow="1" w:lastRow="1" w:firstColumn="1" w:lastColumn="1" w:noHBand="0" w:noVBand="0"/>
      </w:tblPr>
      <w:tblGrid>
        <w:gridCol w:w="2409"/>
        <w:gridCol w:w="7815"/>
      </w:tblGrid>
      <w:tr w:rsidR="00DF3D49" w:rsidRPr="00BA111E" w14:paraId="0952B159" w14:textId="77777777" w:rsidTr="00CC5DE8">
        <w:tc>
          <w:tcPr>
            <w:tcW w:w="10440" w:type="dxa"/>
            <w:gridSpan w:val="2"/>
          </w:tcPr>
          <w:p w14:paraId="6FD11D96" w14:textId="77777777" w:rsidR="00DF3D49" w:rsidRPr="00BA111E" w:rsidRDefault="00DF3D49" w:rsidP="00CC5DE8">
            <w:pPr>
              <w:pStyle w:val="aMAPTitle"/>
              <w:rPr>
                <w:sz w:val="23"/>
                <w:szCs w:val="23"/>
              </w:rPr>
            </w:pPr>
            <w:r w:rsidRPr="00BA111E">
              <w:rPr>
                <w:sz w:val="23"/>
                <w:szCs w:val="23"/>
              </w:rPr>
              <w:br w:type="page"/>
              <w:t>MEDICATION ADMINISTRATION PROGRAM</w:t>
            </w:r>
          </w:p>
          <w:p w14:paraId="4468F383" w14:textId="77777777" w:rsidR="00DF3D49" w:rsidRPr="00BA111E" w:rsidRDefault="00DF3D49" w:rsidP="00CC5DE8">
            <w:pPr>
              <w:pStyle w:val="aMAPTitle"/>
              <w:rPr>
                <w:sz w:val="23"/>
                <w:szCs w:val="23"/>
              </w:rPr>
            </w:pPr>
            <w:r w:rsidRPr="00BA111E">
              <w:rPr>
                <w:sz w:val="23"/>
                <w:szCs w:val="23"/>
              </w:rPr>
              <w:t>POLICY MANUAL</w:t>
            </w:r>
          </w:p>
        </w:tc>
      </w:tr>
      <w:tr w:rsidR="00DF3D49" w:rsidRPr="00BA111E" w14:paraId="25638985" w14:textId="77777777" w:rsidTr="00CC5DE8">
        <w:tc>
          <w:tcPr>
            <w:tcW w:w="2448" w:type="dxa"/>
          </w:tcPr>
          <w:p w14:paraId="446A651E" w14:textId="77777777" w:rsidR="00DF3D49" w:rsidRPr="00BA111E" w:rsidRDefault="00DF3D49" w:rsidP="00CC5DE8">
            <w:pPr>
              <w:pStyle w:val="aPolicyBoxTitle"/>
              <w:rPr>
                <w:sz w:val="22"/>
                <w:szCs w:val="22"/>
              </w:rPr>
            </w:pPr>
          </w:p>
        </w:tc>
        <w:tc>
          <w:tcPr>
            <w:tcW w:w="7992" w:type="dxa"/>
          </w:tcPr>
          <w:p w14:paraId="40B61C2C" w14:textId="77777777" w:rsidR="00DF3D49" w:rsidRPr="00BA111E" w:rsidRDefault="00DF3D49" w:rsidP="00CC5DE8">
            <w:pPr>
              <w:pStyle w:val="aTOC2"/>
              <w:rPr>
                <w:sz w:val="22"/>
                <w:szCs w:val="22"/>
              </w:rPr>
            </w:pPr>
          </w:p>
        </w:tc>
      </w:tr>
      <w:tr w:rsidR="00DF3D49" w:rsidRPr="00BA111E" w14:paraId="5F8C41EB" w14:textId="77777777" w:rsidTr="00CC5DE8">
        <w:tc>
          <w:tcPr>
            <w:tcW w:w="2448" w:type="dxa"/>
          </w:tcPr>
          <w:p w14:paraId="769F7C5E"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tcPr>
          <w:p w14:paraId="5F73262C" w14:textId="77777777" w:rsidR="00DF3D49" w:rsidRPr="00BA111E" w:rsidRDefault="00DF3D49" w:rsidP="00CC5DE8">
            <w:pPr>
              <w:pStyle w:val="aTOC2"/>
              <w:rPr>
                <w:sz w:val="23"/>
                <w:szCs w:val="23"/>
              </w:rPr>
            </w:pPr>
            <w:bookmarkStart w:id="119" w:name="_Toc183516801"/>
            <w:r>
              <w:rPr>
                <w:sz w:val="23"/>
                <w:szCs w:val="23"/>
              </w:rPr>
              <w:t>1</w:t>
            </w:r>
            <w:r w:rsidR="00934895">
              <w:rPr>
                <w:sz w:val="23"/>
                <w:szCs w:val="23"/>
              </w:rPr>
              <w:t>4</w:t>
            </w:r>
            <w:r>
              <w:rPr>
                <w:sz w:val="23"/>
                <w:szCs w:val="23"/>
              </w:rPr>
              <w:t>-</w:t>
            </w:r>
            <w:r w:rsidR="00BC2A56">
              <w:rPr>
                <w:sz w:val="23"/>
                <w:szCs w:val="23"/>
              </w:rPr>
              <w:t>3</w:t>
            </w:r>
            <w:r>
              <w:rPr>
                <w:sz w:val="23"/>
                <w:szCs w:val="23"/>
              </w:rPr>
              <w:t xml:space="preserve"> Retention Period for MAP Program Records</w:t>
            </w:r>
            <w:bookmarkEnd w:id="119"/>
            <w:r w:rsidR="00BC2A56">
              <w:rPr>
                <w:sz w:val="23"/>
                <w:szCs w:val="23"/>
              </w:rPr>
              <w:t xml:space="preserve"> </w:t>
            </w:r>
          </w:p>
        </w:tc>
      </w:tr>
      <w:tr w:rsidR="00DF3D49" w:rsidRPr="00BA111E" w14:paraId="21091867" w14:textId="77777777" w:rsidTr="00CC5DE8">
        <w:tc>
          <w:tcPr>
            <w:tcW w:w="2448" w:type="dxa"/>
          </w:tcPr>
          <w:p w14:paraId="22C9CFB5" w14:textId="77777777" w:rsidR="00DF3D49" w:rsidRPr="00BA111E" w:rsidRDefault="00DF3D49" w:rsidP="00CC5DE8">
            <w:pPr>
              <w:pStyle w:val="aPolicyBoxTitle"/>
              <w:rPr>
                <w:sz w:val="22"/>
                <w:szCs w:val="22"/>
              </w:rPr>
            </w:pPr>
            <w:r w:rsidRPr="00BA111E">
              <w:rPr>
                <w:sz w:val="22"/>
                <w:szCs w:val="22"/>
              </w:rPr>
              <w:t>Policy Source</w:t>
            </w:r>
          </w:p>
        </w:tc>
        <w:tc>
          <w:tcPr>
            <w:tcW w:w="7992" w:type="dxa"/>
          </w:tcPr>
          <w:p w14:paraId="3332057B" w14:textId="77777777" w:rsidR="00DF3D49" w:rsidRPr="00BA111E" w:rsidRDefault="00DF3D49" w:rsidP="00CC5DE8">
            <w:pPr>
              <w:pStyle w:val="aPolBoxText"/>
              <w:rPr>
                <w:sz w:val="22"/>
                <w:szCs w:val="22"/>
              </w:rPr>
            </w:pPr>
            <w:r w:rsidRPr="00BA111E">
              <w:rPr>
                <w:sz w:val="22"/>
                <w:szCs w:val="22"/>
              </w:rPr>
              <w:t xml:space="preserve">MAP Policy Manual         </w:t>
            </w:r>
            <w:r>
              <w:rPr>
                <w:sz w:val="22"/>
                <w:szCs w:val="22"/>
              </w:rPr>
              <w:t xml:space="preserve">            </w:t>
            </w:r>
            <w:r w:rsidRPr="00BA111E">
              <w:rPr>
                <w:sz w:val="22"/>
                <w:szCs w:val="22"/>
              </w:rPr>
              <w:t xml:space="preserve"> 0</w:t>
            </w:r>
            <w:r>
              <w:rPr>
                <w:sz w:val="22"/>
                <w:szCs w:val="22"/>
              </w:rPr>
              <w:t>3</w:t>
            </w:r>
            <w:r w:rsidRPr="00BA111E">
              <w:rPr>
                <w:sz w:val="22"/>
                <w:szCs w:val="22"/>
              </w:rPr>
              <w:t>/</w:t>
            </w:r>
            <w:r>
              <w:rPr>
                <w:sz w:val="22"/>
                <w:szCs w:val="22"/>
              </w:rPr>
              <w:t>29</w:t>
            </w:r>
            <w:r w:rsidRPr="00BA111E">
              <w:rPr>
                <w:sz w:val="22"/>
                <w:szCs w:val="22"/>
              </w:rPr>
              <w:t>/</w:t>
            </w:r>
            <w:r>
              <w:rPr>
                <w:sz w:val="22"/>
                <w:szCs w:val="22"/>
              </w:rPr>
              <w:t>23</w:t>
            </w:r>
            <w:r w:rsidRPr="00BA111E">
              <w:rPr>
                <w:sz w:val="22"/>
                <w:szCs w:val="22"/>
              </w:rPr>
              <w:t xml:space="preserve"> </w:t>
            </w:r>
            <w:r>
              <w:rPr>
                <w:sz w:val="22"/>
                <w:szCs w:val="22"/>
              </w:rPr>
              <w:t xml:space="preserve">  </w:t>
            </w:r>
            <w:r w:rsidRPr="00BA111E">
              <w:rPr>
                <w:sz w:val="22"/>
                <w:szCs w:val="22"/>
              </w:rPr>
              <w:t>MAP Advisory</w:t>
            </w:r>
          </w:p>
        </w:tc>
      </w:tr>
    </w:tbl>
    <w:p w14:paraId="74F9DD4A" w14:textId="77777777" w:rsidR="00BA1A7F" w:rsidRPr="00BA1A7F" w:rsidRDefault="00BA1A7F" w:rsidP="00BA1A7F">
      <w:pPr>
        <w:pStyle w:val="aBaseParagraph"/>
      </w:pPr>
    </w:p>
    <w:p w14:paraId="30AB50BA" w14:textId="77777777" w:rsidR="00BC2A56" w:rsidRPr="00BC2A56" w:rsidRDefault="00BC2A56" w:rsidP="007F0B07">
      <w:pPr>
        <w:pStyle w:val="a1Para"/>
        <w:numPr>
          <w:ilvl w:val="0"/>
          <w:numId w:val="100"/>
        </w:numPr>
      </w:pPr>
      <w:r w:rsidRPr="00BC2A56">
        <w:t xml:space="preserve">Retention Period for MAP Program Records 105 CMR 700.006(B) states that all Massachusetts Controlled Substances Registration (MCSR) registrants shall retain for at least two years records that the regulation requires to be created or maintained. As applied to MAP Registered sites, this requirement applies to records that MAP Registered sites are required to keep by 105 CMR 700.000: Implementation of M.G.L. c. 94C, particularly 105 CMR 700.003(E), the MAP Policy Manual, and associated Departmental Advisories. </w:t>
      </w:r>
    </w:p>
    <w:p w14:paraId="77C62AE4" w14:textId="77777777" w:rsidR="00A32FE7" w:rsidRDefault="00BC2A56" w:rsidP="007F0B07">
      <w:pPr>
        <w:pStyle w:val="a1Para"/>
        <w:numPr>
          <w:ilvl w:val="0"/>
          <w:numId w:val="117"/>
        </w:numPr>
      </w:pPr>
      <w:r w:rsidRPr="00BC2A56">
        <w:t>The two-year retention period is timed from the date of the record.</w:t>
      </w:r>
    </w:p>
    <w:p w14:paraId="1CE51D91" w14:textId="77777777" w:rsidR="00A32FE7" w:rsidRDefault="00BC2A56" w:rsidP="007F0B07">
      <w:pPr>
        <w:pStyle w:val="a1Para"/>
        <w:numPr>
          <w:ilvl w:val="1"/>
          <w:numId w:val="117"/>
        </w:numPr>
        <w:spacing w:before="0" w:after="0"/>
      </w:pPr>
      <w:r w:rsidRPr="00BC2A56">
        <w:t xml:space="preserve">For a stand-alone record such as a Medication Transfer Form or Leave of Absence Form, the “date of the record” appears on the face of the record. It is the date when the form was created/issued. </w:t>
      </w:r>
    </w:p>
    <w:p w14:paraId="1F29E63F" w14:textId="1B18AE58" w:rsidR="00BC2A56" w:rsidRPr="00BC2A56" w:rsidRDefault="00BC2A56" w:rsidP="007F0B07">
      <w:pPr>
        <w:pStyle w:val="a1Para"/>
        <w:numPr>
          <w:ilvl w:val="1"/>
          <w:numId w:val="117"/>
        </w:numPr>
        <w:spacing w:before="0" w:after="0"/>
      </w:pPr>
      <w:r w:rsidRPr="00BC2A56">
        <w:t xml:space="preserve">Where a record is a collection of multiple entries, such as the Countable Controlled Substance Book (Count Book) or the Medication Administration Record (MAR), the “date of the record” is the date of the last entry in the record. For the Count Book this would be the date of the final entry in the book before it was retired. For a MAR, it would be the date of the last medication administration recorded on the MAR sheet. </w:t>
      </w:r>
    </w:p>
    <w:p w14:paraId="2572C46C" w14:textId="77777777" w:rsidR="00BC2A56" w:rsidRPr="00BC2A56" w:rsidRDefault="00BC2A56" w:rsidP="007F0B07">
      <w:pPr>
        <w:pStyle w:val="a1Para"/>
        <w:numPr>
          <w:ilvl w:val="0"/>
          <w:numId w:val="117"/>
        </w:numPr>
      </w:pPr>
      <w:r w:rsidRPr="00BC2A56">
        <w:t>Two years’ worth of relevant MAP documentation must be made available to any government inspector/investigator upon request. MAP Registered sites may choose, for their own operational or legal reasons, to retain MAP records for a longer period, but they are not required to do so by the Drug Control Program (DCP).</w:t>
      </w:r>
    </w:p>
    <w:p w14:paraId="3EE62C4A" w14:textId="77777777" w:rsidR="00DE6E83" w:rsidRPr="00BA111E" w:rsidRDefault="00EC5138" w:rsidP="004433CE">
      <w:pPr>
        <w:shd w:val="clear" w:color="auto" w:fill="FFFFFF"/>
        <w:autoSpaceDE w:val="0"/>
        <w:autoSpaceDN w:val="0"/>
        <w:adjustRightInd w:val="0"/>
        <w:rPr>
          <w:sz w:val="23"/>
          <w:szCs w:val="23"/>
        </w:rPr>
      </w:pPr>
      <w:r w:rsidRPr="00BA111E">
        <w:rPr>
          <w:rFonts w:ascii="Calibri" w:hAnsi="Calibri" w:cs="Calibri"/>
          <w:color w:val="000000"/>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DE6E83" w:rsidRPr="00BA111E" w14:paraId="4846178D" w14:textId="77777777" w:rsidTr="00814C9E">
        <w:tc>
          <w:tcPr>
            <w:tcW w:w="10440" w:type="dxa"/>
            <w:gridSpan w:val="2"/>
          </w:tcPr>
          <w:p w14:paraId="1F3DF08C" w14:textId="77777777" w:rsidR="00DE6E83" w:rsidRPr="00BA111E" w:rsidRDefault="00DE6E83" w:rsidP="00814C9E">
            <w:pPr>
              <w:pStyle w:val="aMAPTitle"/>
              <w:rPr>
                <w:sz w:val="23"/>
                <w:szCs w:val="23"/>
              </w:rPr>
            </w:pPr>
            <w:r w:rsidRPr="00BA111E">
              <w:rPr>
                <w:sz w:val="23"/>
                <w:szCs w:val="23"/>
              </w:rPr>
              <w:lastRenderedPageBreak/>
              <w:br w:type="page"/>
              <w:t>MEDICATION ADMINISTRATION PROGRAM</w:t>
            </w:r>
          </w:p>
          <w:p w14:paraId="2641E049" w14:textId="77777777" w:rsidR="00DE6E83" w:rsidRPr="00BA111E" w:rsidRDefault="00DE6E83" w:rsidP="00814C9E">
            <w:pPr>
              <w:pStyle w:val="aMAPTitle"/>
              <w:rPr>
                <w:sz w:val="23"/>
                <w:szCs w:val="23"/>
              </w:rPr>
            </w:pPr>
            <w:r w:rsidRPr="00BA111E">
              <w:rPr>
                <w:sz w:val="23"/>
                <w:szCs w:val="23"/>
              </w:rPr>
              <w:t>POLICY MANUAL</w:t>
            </w:r>
          </w:p>
        </w:tc>
      </w:tr>
      <w:tr w:rsidR="00DE6E83" w:rsidRPr="00BA111E" w14:paraId="0EA54C82" w14:textId="77777777" w:rsidTr="00814C9E">
        <w:tc>
          <w:tcPr>
            <w:tcW w:w="2448" w:type="dxa"/>
          </w:tcPr>
          <w:p w14:paraId="44025D8E" w14:textId="77777777" w:rsidR="00DE6E83" w:rsidRPr="00BA111E" w:rsidRDefault="00DE6E83" w:rsidP="00814C9E">
            <w:pPr>
              <w:pStyle w:val="aPolicyBoxTitle"/>
              <w:rPr>
                <w:sz w:val="22"/>
                <w:szCs w:val="22"/>
              </w:rPr>
            </w:pPr>
          </w:p>
        </w:tc>
        <w:tc>
          <w:tcPr>
            <w:tcW w:w="7992" w:type="dxa"/>
          </w:tcPr>
          <w:p w14:paraId="29CBE88E" w14:textId="77777777" w:rsidR="00DE6E83" w:rsidRPr="00BA111E" w:rsidRDefault="00DE6E83" w:rsidP="00814C9E">
            <w:pPr>
              <w:pStyle w:val="aTOC2"/>
              <w:rPr>
                <w:sz w:val="22"/>
                <w:szCs w:val="22"/>
              </w:rPr>
            </w:pPr>
          </w:p>
        </w:tc>
      </w:tr>
      <w:tr w:rsidR="00DE6E83" w:rsidRPr="00BA111E" w14:paraId="618B8489" w14:textId="77777777" w:rsidTr="00814C9E">
        <w:tc>
          <w:tcPr>
            <w:tcW w:w="2448" w:type="dxa"/>
          </w:tcPr>
          <w:p w14:paraId="7674BE30" w14:textId="77777777" w:rsidR="00DE6E83" w:rsidRPr="00BA111E" w:rsidRDefault="00DE6E83" w:rsidP="00814C9E">
            <w:pPr>
              <w:pStyle w:val="aPolicyBoxTitle"/>
              <w:rPr>
                <w:sz w:val="22"/>
                <w:szCs w:val="22"/>
              </w:rPr>
            </w:pPr>
            <w:r w:rsidRPr="00BA111E">
              <w:rPr>
                <w:sz w:val="22"/>
                <w:szCs w:val="22"/>
              </w:rPr>
              <w:t>Policy No. &amp; Issue</w:t>
            </w:r>
          </w:p>
        </w:tc>
        <w:tc>
          <w:tcPr>
            <w:tcW w:w="7992" w:type="dxa"/>
          </w:tcPr>
          <w:p w14:paraId="77B122A8" w14:textId="77777777" w:rsidR="00DE6E83" w:rsidRPr="00BA111E" w:rsidRDefault="009B7BAD" w:rsidP="00DE6E83">
            <w:pPr>
              <w:pStyle w:val="aTOC2"/>
              <w:rPr>
                <w:sz w:val="23"/>
                <w:szCs w:val="23"/>
              </w:rPr>
            </w:pPr>
            <w:bookmarkStart w:id="120" w:name="_Toc183516802"/>
            <w:r>
              <w:rPr>
                <w:sz w:val="23"/>
                <w:szCs w:val="23"/>
              </w:rPr>
              <w:t>1</w:t>
            </w:r>
            <w:r w:rsidR="00934895">
              <w:rPr>
                <w:sz w:val="23"/>
                <w:szCs w:val="23"/>
              </w:rPr>
              <w:t>4</w:t>
            </w:r>
            <w:r>
              <w:rPr>
                <w:sz w:val="23"/>
                <w:szCs w:val="23"/>
              </w:rPr>
              <w:t>-</w:t>
            </w:r>
            <w:r w:rsidR="00BC2A56">
              <w:rPr>
                <w:sz w:val="23"/>
                <w:szCs w:val="23"/>
              </w:rPr>
              <w:t>4</w:t>
            </w:r>
            <w:r>
              <w:rPr>
                <w:sz w:val="23"/>
                <w:szCs w:val="23"/>
              </w:rPr>
              <w:t xml:space="preserve"> </w:t>
            </w:r>
            <w:bookmarkStart w:id="121" w:name="ElectronicReferenceMaterials"/>
            <w:r w:rsidR="00DE6E83" w:rsidRPr="00BA111E">
              <w:rPr>
                <w:sz w:val="23"/>
                <w:szCs w:val="23"/>
              </w:rPr>
              <w:t>Electronic Reference Materials</w:t>
            </w:r>
            <w:bookmarkEnd w:id="121"/>
            <w:bookmarkEnd w:id="120"/>
          </w:p>
        </w:tc>
      </w:tr>
      <w:tr w:rsidR="00DE6E83" w:rsidRPr="00BA111E" w14:paraId="7D8CE25C" w14:textId="77777777" w:rsidTr="00814C9E">
        <w:tc>
          <w:tcPr>
            <w:tcW w:w="2448" w:type="dxa"/>
          </w:tcPr>
          <w:p w14:paraId="40685F33" w14:textId="77777777" w:rsidR="00DE6E83" w:rsidRPr="00BA111E" w:rsidRDefault="00DE6E83" w:rsidP="00814C9E">
            <w:pPr>
              <w:pStyle w:val="aPolicyBoxTitle"/>
              <w:rPr>
                <w:sz w:val="22"/>
                <w:szCs w:val="22"/>
              </w:rPr>
            </w:pPr>
            <w:r w:rsidRPr="00BA111E">
              <w:rPr>
                <w:sz w:val="22"/>
                <w:szCs w:val="22"/>
              </w:rPr>
              <w:t>Policy Source</w:t>
            </w:r>
          </w:p>
        </w:tc>
        <w:tc>
          <w:tcPr>
            <w:tcW w:w="7992" w:type="dxa"/>
          </w:tcPr>
          <w:p w14:paraId="7F1902C9" w14:textId="77777777" w:rsidR="00DE6E83" w:rsidRPr="00BA111E" w:rsidRDefault="005307D6" w:rsidP="00814C9E">
            <w:pPr>
              <w:pStyle w:val="aPolBoxText"/>
              <w:rPr>
                <w:sz w:val="22"/>
                <w:szCs w:val="22"/>
              </w:rPr>
            </w:pPr>
            <w:r w:rsidRPr="00BA111E">
              <w:rPr>
                <w:sz w:val="22"/>
                <w:szCs w:val="22"/>
              </w:rPr>
              <w:t xml:space="preserve">MAP Policy Manual         </w:t>
            </w:r>
            <w:r w:rsidR="00E5541D">
              <w:rPr>
                <w:sz w:val="22"/>
                <w:szCs w:val="22"/>
              </w:rPr>
              <w:t xml:space="preserve">            </w:t>
            </w:r>
            <w:r w:rsidRPr="00BA111E">
              <w:rPr>
                <w:sz w:val="22"/>
                <w:szCs w:val="22"/>
              </w:rPr>
              <w:t xml:space="preserve"> </w:t>
            </w:r>
            <w:r w:rsidR="00DE6E83" w:rsidRPr="00BA111E">
              <w:rPr>
                <w:sz w:val="22"/>
                <w:szCs w:val="22"/>
              </w:rPr>
              <w:t xml:space="preserve">04/04/18 </w:t>
            </w:r>
            <w:r w:rsidR="00E5541D">
              <w:rPr>
                <w:sz w:val="22"/>
                <w:szCs w:val="22"/>
              </w:rPr>
              <w:t xml:space="preserve">  </w:t>
            </w:r>
            <w:r w:rsidR="00DE6E83" w:rsidRPr="00BA111E">
              <w:rPr>
                <w:sz w:val="22"/>
                <w:szCs w:val="22"/>
              </w:rPr>
              <w:t>MAP Advisory</w:t>
            </w:r>
          </w:p>
        </w:tc>
      </w:tr>
    </w:tbl>
    <w:p w14:paraId="276F9118" w14:textId="77777777" w:rsidR="0098248E" w:rsidRDefault="00DE6E83" w:rsidP="007F0B07">
      <w:pPr>
        <w:pStyle w:val="a1Para"/>
        <w:numPr>
          <w:ilvl w:val="0"/>
          <w:numId w:val="60"/>
        </w:numPr>
        <w:rPr>
          <w:sz w:val="23"/>
          <w:szCs w:val="23"/>
        </w:rPr>
      </w:pPr>
      <w:r w:rsidRPr="00BA111E">
        <w:rPr>
          <w:sz w:val="23"/>
          <w:szCs w:val="23"/>
        </w:rPr>
        <w:t xml:space="preserve">The MAP </w:t>
      </w:r>
      <w:r w:rsidR="00132700">
        <w:rPr>
          <w:sz w:val="23"/>
          <w:szCs w:val="23"/>
        </w:rPr>
        <w:t xml:space="preserve">Registered site may elect to maintain </w:t>
      </w:r>
      <w:r w:rsidR="003F3738">
        <w:rPr>
          <w:sz w:val="23"/>
          <w:szCs w:val="23"/>
        </w:rPr>
        <w:t>an ‘electronic (</w:t>
      </w:r>
      <w:r w:rsidR="00251D7C">
        <w:rPr>
          <w:sz w:val="23"/>
          <w:szCs w:val="23"/>
        </w:rPr>
        <w:t>digital</w:t>
      </w:r>
      <w:r w:rsidR="003F3738">
        <w:rPr>
          <w:sz w:val="23"/>
          <w:szCs w:val="23"/>
        </w:rPr>
        <w:t>)</w:t>
      </w:r>
      <w:r w:rsidR="00251D7C">
        <w:rPr>
          <w:sz w:val="23"/>
          <w:szCs w:val="23"/>
        </w:rPr>
        <w:t xml:space="preserve"> </w:t>
      </w:r>
      <w:r w:rsidR="003F3738">
        <w:rPr>
          <w:sz w:val="23"/>
          <w:szCs w:val="23"/>
        </w:rPr>
        <w:t xml:space="preserve">version’ of the </w:t>
      </w:r>
      <w:r w:rsidR="00132700">
        <w:rPr>
          <w:sz w:val="23"/>
          <w:szCs w:val="23"/>
        </w:rPr>
        <w:t xml:space="preserve">required </w:t>
      </w:r>
      <w:r w:rsidR="003F3738">
        <w:rPr>
          <w:sz w:val="23"/>
          <w:szCs w:val="23"/>
        </w:rPr>
        <w:t>‘</w:t>
      </w:r>
      <w:r w:rsidR="00132700">
        <w:rPr>
          <w:sz w:val="23"/>
          <w:szCs w:val="23"/>
        </w:rPr>
        <w:t>reference material</w:t>
      </w:r>
      <w:r w:rsidR="00251D7C">
        <w:rPr>
          <w:sz w:val="23"/>
          <w:szCs w:val="23"/>
        </w:rPr>
        <w:t>(s)</w:t>
      </w:r>
      <w:r w:rsidR="003F3738">
        <w:rPr>
          <w:sz w:val="23"/>
          <w:szCs w:val="23"/>
        </w:rPr>
        <w:t>’</w:t>
      </w:r>
      <w:r w:rsidR="00251D7C">
        <w:rPr>
          <w:sz w:val="23"/>
          <w:szCs w:val="23"/>
        </w:rPr>
        <w:t xml:space="preserve"> </w:t>
      </w:r>
      <w:r w:rsidRPr="00BA111E">
        <w:rPr>
          <w:sz w:val="23"/>
          <w:szCs w:val="23"/>
        </w:rPr>
        <w:t>provided:</w:t>
      </w:r>
    </w:p>
    <w:p w14:paraId="124FF3BD" w14:textId="77777777" w:rsidR="0098248E" w:rsidRDefault="00DE6E83" w:rsidP="007F0B07">
      <w:pPr>
        <w:pStyle w:val="a1Para"/>
        <w:numPr>
          <w:ilvl w:val="1"/>
          <w:numId w:val="60"/>
        </w:numPr>
        <w:spacing w:before="0" w:after="0"/>
        <w:rPr>
          <w:sz w:val="23"/>
          <w:szCs w:val="23"/>
        </w:rPr>
      </w:pPr>
      <w:r w:rsidRPr="0098248E">
        <w:rPr>
          <w:sz w:val="23"/>
          <w:szCs w:val="23"/>
        </w:rPr>
        <w:t>the electronic v</w:t>
      </w:r>
      <w:r w:rsidR="00944566" w:rsidRPr="0098248E">
        <w:rPr>
          <w:sz w:val="23"/>
          <w:szCs w:val="23"/>
        </w:rPr>
        <w:t>ersion is readily-</w:t>
      </w:r>
      <w:r w:rsidR="003314CB" w:rsidRPr="0098248E">
        <w:rPr>
          <w:sz w:val="23"/>
          <w:szCs w:val="23"/>
        </w:rPr>
        <w:t>available</w:t>
      </w:r>
      <w:r w:rsidRPr="0098248E">
        <w:rPr>
          <w:sz w:val="23"/>
          <w:szCs w:val="23"/>
        </w:rPr>
        <w:t xml:space="preserve"> </w:t>
      </w:r>
      <w:r w:rsidR="000611C5" w:rsidRPr="0098248E">
        <w:rPr>
          <w:sz w:val="23"/>
          <w:szCs w:val="23"/>
        </w:rPr>
        <w:t xml:space="preserve">to all Certified/licensed staff </w:t>
      </w:r>
      <w:r w:rsidRPr="0098248E">
        <w:rPr>
          <w:sz w:val="23"/>
          <w:szCs w:val="23"/>
        </w:rPr>
        <w:t>at the MAP Registered site</w:t>
      </w:r>
      <w:r w:rsidR="000611C5" w:rsidRPr="0098248E">
        <w:rPr>
          <w:sz w:val="23"/>
          <w:szCs w:val="23"/>
        </w:rPr>
        <w:t>,</w:t>
      </w:r>
      <w:r w:rsidRPr="0098248E">
        <w:rPr>
          <w:sz w:val="23"/>
          <w:szCs w:val="23"/>
        </w:rPr>
        <w:t xml:space="preserve"> </w:t>
      </w:r>
      <w:r w:rsidR="000C7AE5" w:rsidRPr="0098248E">
        <w:rPr>
          <w:sz w:val="23"/>
          <w:szCs w:val="23"/>
        </w:rPr>
        <w:t>twenty-four hours a day, seven</w:t>
      </w:r>
      <w:r w:rsidRPr="0098248E">
        <w:rPr>
          <w:sz w:val="23"/>
          <w:szCs w:val="23"/>
        </w:rPr>
        <w:t xml:space="preserve"> days a week</w:t>
      </w:r>
      <w:r w:rsidR="000C7AE5" w:rsidRPr="0098248E">
        <w:rPr>
          <w:sz w:val="23"/>
          <w:szCs w:val="23"/>
        </w:rPr>
        <w:t xml:space="preserve"> (i.e., 24-7)</w:t>
      </w:r>
      <w:r w:rsidRPr="0098248E">
        <w:rPr>
          <w:sz w:val="23"/>
          <w:szCs w:val="23"/>
        </w:rPr>
        <w:t>;</w:t>
      </w:r>
    </w:p>
    <w:p w14:paraId="0A448437" w14:textId="02625B29" w:rsidR="00DE6E83" w:rsidRPr="0098248E" w:rsidRDefault="00DE6E83" w:rsidP="007F0B07">
      <w:pPr>
        <w:pStyle w:val="a1Para"/>
        <w:numPr>
          <w:ilvl w:val="2"/>
          <w:numId w:val="60"/>
        </w:numPr>
        <w:spacing w:before="0" w:after="0"/>
        <w:rPr>
          <w:sz w:val="23"/>
          <w:szCs w:val="23"/>
        </w:rPr>
      </w:pPr>
      <w:r w:rsidRPr="0098248E">
        <w:rPr>
          <w:sz w:val="23"/>
          <w:szCs w:val="23"/>
        </w:rPr>
        <w:t>Electronically filed required refe</w:t>
      </w:r>
      <w:r w:rsidR="00944566" w:rsidRPr="0098248E">
        <w:rPr>
          <w:sz w:val="23"/>
          <w:szCs w:val="23"/>
        </w:rPr>
        <w:t>rence materials must be readily-</w:t>
      </w:r>
      <w:r w:rsidR="009B7BAD" w:rsidRPr="0098248E">
        <w:rPr>
          <w:sz w:val="23"/>
          <w:szCs w:val="23"/>
        </w:rPr>
        <w:t>accessible and</w:t>
      </w:r>
      <w:r w:rsidRPr="0098248E">
        <w:rPr>
          <w:sz w:val="23"/>
          <w:szCs w:val="23"/>
        </w:rPr>
        <w:t xml:space="preserve"> available for oversight and review upon request</w:t>
      </w:r>
      <w:r w:rsidR="00F6772A" w:rsidRPr="0098248E">
        <w:rPr>
          <w:sz w:val="23"/>
          <w:szCs w:val="23"/>
        </w:rPr>
        <w:t xml:space="preserve"> of </w:t>
      </w:r>
      <w:r w:rsidR="00132700" w:rsidRPr="0098248E">
        <w:rPr>
          <w:sz w:val="23"/>
          <w:szCs w:val="23"/>
        </w:rPr>
        <w:t xml:space="preserve">the </w:t>
      </w:r>
      <w:r w:rsidR="00F6772A" w:rsidRPr="0098248E">
        <w:rPr>
          <w:sz w:val="23"/>
          <w:szCs w:val="23"/>
        </w:rPr>
        <w:t>DPH and/or State Agencies</w:t>
      </w:r>
      <w:r w:rsidRPr="0098248E">
        <w:rPr>
          <w:sz w:val="23"/>
          <w:szCs w:val="23"/>
        </w:rPr>
        <w:t>.</w:t>
      </w:r>
    </w:p>
    <w:p w14:paraId="6088FEDC" w14:textId="77777777" w:rsidR="0098248E" w:rsidRDefault="00DE6E83" w:rsidP="007F0B07">
      <w:pPr>
        <w:pStyle w:val="abPara"/>
        <w:numPr>
          <w:ilvl w:val="1"/>
          <w:numId w:val="60"/>
        </w:numPr>
        <w:rPr>
          <w:sz w:val="23"/>
          <w:szCs w:val="23"/>
        </w:rPr>
      </w:pPr>
      <w:r w:rsidRPr="00BA111E">
        <w:rPr>
          <w:sz w:val="23"/>
          <w:szCs w:val="23"/>
        </w:rPr>
        <w:t xml:space="preserve">the </w:t>
      </w:r>
      <w:r w:rsidR="00F6772A">
        <w:rPr>
          <w:sz w:val="23"/>
          <w:szCs w:val="23"/>
        </w:rPr>
        <w:t xml:space="preserve">medication-related </w:t>
      </w:r>
      <w:r w:rsidR="00251D7C">
        <w:rPr>
          <w:sz w:val="23"/>
          <w:szCs w:val="23"/>
        </w:rPr>
        <w:t>electronic (i.e., online)</w:t>
      </w:r>
      <w:r w:rsidRPr="00BA111E">
        <w:rPr>
          <w:sz w:val="23"/>
          <w:szCs w:val="23"/>
        </w:rPr>
        <w:t xml:space="preserve"> reference</w:t>
      </w:r>
      <w:r w:rsidR="00F6772A">
        <w:rPr>
          <w:sz w:val="23"/>
          <w:szCs w:val="23"/>
        </w:rPr>
        <w:t>(s)</w:t>
      </w:r>
      <w:r w:rsidRPr="00BA111E">
        <w:rPr>
          <w:sz w:val="23"/>
          <w:szCs w:val="23"/>
        </w:rPr>
        <w:t xml:space="preserve"> is maintained by a state or federal government or other reputable source;</w:t>
      </w:r>
    </w:p>
    <w:p w14:paraId="6E84E3AF" w14:textId="77777777" w:rsidR="0098248E" w:rsidRDefault="00DE6E83" w:rsidP="007F0B07">
      <w:pPr>
        <w:pStyle w:val="abPara"/>
        <w:numPr>
          <w:ilvl w:val="1"/>
          <w:numId w:val="60"/>
        </w:numPr>
        <w:rPr>
          <w:sz w:val="23"/>
          <w:szCs w:val="23"/>
        </w:rPr>
      </w:pPr>
      <w:r w:rsidRPr="0098248E">
        <w:rPr>
          <w:sz w:val="23"/>
          <w:szCs w:val="23"/>
        </w:rPr>
        <w:t xml:space="preserve">all electronically filed reference materials are </w:t>
      </w:r>
      <w:r w:rsidR="000611C5" w:rsidRPr="0098248E">
        <w:rPr>
          <w:sz w:val="23"/>
          <w:szCs w:val="23"/>
        </w:rPr>
        <w:t xml:space="preserve">the </w:t>
      </w:r>
      <w:r w:rsidR="009B7BAD" w:rsidRPr="0098248E">
        <w:rPr>
          <w:sz w:val="23"/>
          <w:szCs w:val="23"/>
        </w:rPr>
        <w:t xml:space="preserve">most </w:t>
      </w:r>
      <w:r w:rsidR="000611C5" w:rsidRPr="0098248E">
        <w:rPr>
          <w:sz w:val="23"/>
          <w:szCs w:val="23"/>
        </w:rPr>
        <w:t>current and latest version(s)</w:t>
      </w:r>
      <w:r w:rsidRPr="0098248E">
        <w:rPr>
          <w:sz w:val="23"/>
          <w:szCs w:val="23"/>
        </w:rPr>
        <w:t>;</w:t>
      </w:r>
    </w:p>
    <w:p w14:paraId="1B1CAEB8" w14:textId="77777777" w:rsidR="0098248E" w:rsidRDefault="009B7BAD" w:rsidP="007F0B07">
      <w:pPr>
        <w:pStyle w:val="abPara"/>
        <w:numPr>
          <w:ilvl w:val="1"/>
          <w:numId w:val="60"/>
        </w:numPr>
        <w:rPr>
          <w:sz w:val="23"/>
          <w:szCs w:val="23"/>
        </w:rPr>
      </w:pPr>
      <w:r w:rsidRPr="0098248E">
        <w:rPr>
          <w:sz w:val="23"/>
          <w:szCs w:val="23"/>
        </w:rPr>
        <w:t xml:space="preserve">All </w:t>
      </w:r>
      <w:r w:rsidR="00F6772A" w:rsidRPr="0098248E">
        <w:rPr>
          <w:sz w:val="23"/>
          <w:szCs w:val="23"/>
        </w:rPr>
        <w:t xml:space="preserve">Certified/licensed </w:t>
      </w:r>
      <w:r w:rsidR="00DE6E83" w:rsidRPr="0098248E">
        <w:rPr>
          <w:sz w:val="23"/>
          <w:szCs w:val="23"/>
        </w:rPr>
        <w:t>staff have</w:t>
      </w:r>
      <w:r w:rsidR="00944566" w:rsidRPr="0098248E">
        <w:rPr>
          <w:sz w:val="23"/>
          <w:szCs w:val="23"/>
        </w:rPr>
        <w:t xml:space="preserve"> been trained to access the </w:t>
      </w:r>
      <w:r w:rsidR="00251D7C" w:rsidRPr="0098248E">
        <w:rPr>
          <w:sz w:val="23"/>
          <w:szCs w:val="23"/>
        </w:rPr>
        <w:t xml:space="preserve">electronic (i.e., </w:t>
      </w:r>
      <w:r w:rsidR="00944566" w:rsidRPr="0098248E">
        <w:rPr>
          <w:sz w:val="23"/>
          <w:szCs w:val="23"/>
        </w:rPr>
        <w:t>onl</w:t>
      </w:r>
      <w:r w:rsidR="00DE6E83" w:rsidRPr="0098248E">
        <w:rPr>
          <w:sz w:val="23"/>
          <w:szCs w:val="23"/>
        </w:rPr>
        <w:t>ine</w:t>
      </w:r>
      <w:r w:rsidR="00251D7C" w:rsidRPr="0098248E">
        <w:rPr>
          <w:sz w:val="23"/>
          <w:szCs w:val="23"/>
        </w:rPr>
        <w:t>)</w:t>
      </w:r>
      <w:r w:rsidR="00944566" w:rsidRPr="0098248E">
        <w:rPr>
          <w:sz w:val="23"/>
          <w:szCs w:val="23"/>
        </w:rPr>
        <w:t xml:space="preserve"> reference materials</w:t>
      </w:r>
      <w:r w:rsidR="000611C5" w:rsidRPr="0098248E">
        <w:rPr>
          <w:sz w:val="23"/>
          <w:szCs w:val="23"/>
        </w:rPr>
        <w:t xml:space="preserve"> and documentation</w:t>
      </w:r>
      <w:r w:rsidRPr="0098248E">
        <w:rPr>
          <w:sz w:val="23"/>
          <w:szCs w:val="23"/>
        </w:rPr>
        <w:t xml:space="preserve"> is maintained</w:t>
      </w:r>
      <w:r w:rsidR="000611C5" w:rsidRPr="0098248E">
        <w:rPr>
          <w:sz w:val="23"/>
          <w:szCs w:val="23"/>
        </w:rPr>
        <w:t xml:space="preserve"> at the MAP Registered site</w:t>
      </w:r>
      <w:r w:rsidR="00DE6E83" w:rsidRPr="0098248E">
        <w:rPr>
          <w:sz w:val="23"/>
          <w:szCs w:val="23"/>
        </w:rPr>
        <w:t>; and</w:t>
      </w:r>
    </w:p>
    <w:p w14:paraId="63FA0D43" w14:textId="6750A026" w:rsidR="00DE6E83" w:rsidRPr="0098248E" w:rsidRDefault="00F6772A" w:rsidP="007F0B07">
      <w:pPr>
        <w:pStyle w:val="abPara"/>
        <w:numPr>
          <w:ilvl w:val="1"/>
          <w:numId w:val="60"/>
        </w:numPr>
        <w:rPr>
          <w:sz w:val="23"/>
          <w:szCs w:val="23"/>
        </w:rPr>
      </w:pPr>
      <w:r w:rsidRPr="0098248E">
        <w:rPr>
          <w:sz w:val="23"/>
          <w:szCs w:val="23"/>
        </w:rPr>
        <w:t>t</w:t>
      </w:r>
      <w:r w:rsidR="00DE6E83" w:rsidRPr="0098248E">
        <w:rPr>
          <w:sz w:val="23"/>
          <w:szCs w:val="23"/>
        </w:rPr>
        <w:t xml:space="preserve">here is a contingency plan in place in the event </w:t>
      </w:r>
      <w:r w:rsidR="00944566" w:rsidRPr="0098248E">
        <w:rPr>
          <w:sz w:val="23"/>
          <w:szCs w:val="23"/>
        </w:rPr>
        <w:t xml:space="preserve">that </w:t>
      </w:r>
      <w:r w:rsidR="00DE6E83" w:rsidRPr="0098248E">
        <w:rPr>
          <w:sz w:val="23"/>
          <w:szCs w:val="23"/>
        </w:rPr>
        <w:t xml:space="preserve">the MAP Registered site’s computer or internet service is not functioning </w:t>
      </w:r>
      <w:r w:rsidRPr="0098248E">
        <w:rPr>
          <w:sz w:val="23"/>
          <w:szCs w:val="23"/>
        </w:rPr>
        <w:t>and/</w:t>
      </w:r>
      <w:r w:rsidR="00DE6E83" w:rsidRPr="0098248E">
        <w:rPr>
          <w:sz w:val="23"/>
          <w:szCs w:val="23"/>
        </w:rPr>
        <w:t>or the Service Provider has instituted compensating features that are acceptable to the DPH Drug Control Program to ensure that all required reference mat</w:t>
      </w:r>
      <w:r w:rsidR="00944566" w:rsidRPr="0098248E">
        <w:rPr>
          <w:sz w:val="23"/>
          <w:szCs w:val="23"/>
        </w:rPr>
        <w:t xml:space="preserve">erial is maintained and </w:t>
      </w:r>
      <w:r w:rsidR="00251D7C" w:rsidRPr="0098248E">
        <w:rPr>
          <w:sz w:val="23"/>
          <w:szCs w:val="23"/>
        </w:rPr>
        <w:t xml:space="preserve">is </w:t>
      </w:r>
      <w:r w:rsidR="00944566" w:rsidRPr="0098248E">
        <w:rPr>
          <w:sz w:val="23"/>
          <w:szCs w:val="23"/>
        </w:rPr>
        <w:t>readily-</w:t>
      </w:r>
      <w:r w:rsidR="00DE6E83" w:rsidRPr="0098248E">
        <w:rPr>
          <w:sz w:val="23"/>
          <w:szCs w:val="23"/>
        </w:rPr>
        <w:t>available at the MAP Registered site.</w:t>
      </w:r>
    </w:p>
    <w:p w14:paraId="0ADBA5D6" w14:textId="77777777" w:rsidR="00F41D9C" w:rsidRDefault="00F41D9C" w:rsidP="00F41D9C">
      <w:pPr>
        <w:pStyle w:val="aiiipara"/>
      </w:pPr>
    </w:p>
    <w:p w14:paraId="2775C07C" w14:textId="77777777" w:rsidR="00F41D9C" w:rsidRDefault="00F41D9C" w:rsidP="00F41D9C">
      <w:pPr>
        <w:pStyle w:val="aBaseParagraph"/>
      </w:pPr>
    </w:p>
    <w:p w14:paraId="6B66224C" w14:textId="77777777" w:rsidR="00F41D9C" w:rsidRDefault="00F41D9C" w:rsidP="00F41D9C">
      <w:pPr>
        <w:pStyle w:val="aBaseParagraph"/>
      </w:pPr>
    </w:p>
    <w:p w14:paraId="483EA1DD" w14:textId="77777777" w:rsidR="00F41D9C" w:rsidRDefault="00F41D9C" w:rsidP="00F41D9C">
      <w:pPr>
        <w:pStyle w:val="aBaseParagraph"/>
      </w:pPr>
    </w:p>
    <w:p w14:paraId="25D476A0" w14:textId="77777777" w:rsidR="00F41D9C" w:rsidRDefault="00F41D9C" w:rsidP="00F41D9C">
      <w:pPr>
        <w:pStyle w:val="aBaseParagraph"/>
      </w:pPr>
    </w:p>
    <w:p w14:paraId="62D79BB5" w14:textId="77777777" w:rsidR="00F41D9C" w:rsidRDefault="00F41D9C" w:rsidP="00F41D9C">
      <w:pPr>
        <w:pStyle w:val="aBaseParagraph"/>
      </w:pPr>
    </w:p>
    <w:p w14:paraId="047D68D1" w14:textId="77777777" w:rsidR="00F41D9C" w:rsidRDefault="00F41D9C" w:rsidP="00F41D9C">
      <w:pPr>
        <w:pStyle w:val="aBaseParagraph"/>
      </w:pPr>
    </w:p>
    <w:p w14:paraId="5A2AC947" w14:textId="77777777" w:rsidR="00F41D9C" w:rsidRDefault="00F41D9C" w:rsidP="00F41D9C">
      <w:pPr>
        <w:pStyle w:val="aBaseParagraph"/>
      </w:pPr>
    </w:p>
    <w:p w14:paraId="3678A134" w14:textId="77777777" w:rsidR="00F41D9C" w:rsidRDefault="00F41D9C" w:rsidP="00F41D9C">
      <w:pPr>
        <w:pStyle w:val="aBaseParagraph"/>
      </w:pPr>
    </w:p>
    <w:p w14:paraId="4CCD1DC2" w14:textId="77777777" w:rsidR="00F41D9C" w:rsidRDefault="00F41D9C" w:rsidP="00F41D9C">
      <w:pPr>
        <w:pStyle w:val="aBaseParagraph"/>
      </w:pPr>
    </w:p>
    <w:p w14:paraId="73FB7B75" w14:textId="77777777" w:rsidR="00F41D9C" w:rsidRDefault="00F41D9C" w:rsidP="00F41D9C">
      <w:pPr>
        <w:pStyle w:val="aBaseParagraph"/>
      </w:pPr>
    </w:p>
    <w:p w14:paraId="11BC2B7F" w14:textId="77777777" w:rsidR="00F41D9C" w:rsidRDefault="00F41D9C" w:rsidP="00F41D9C">
      <w:pPr>
        <w:pStyle w:val="aBaseParagraph"/>
      </w:pPr>
    </w:p>
    <w:p w14:paraId="7ADD6181" w14:textId="77777777" w:rsidR="00F41D9C" w:rsidRDefault="00F41D9C" w:rsidP="00F41D9C">
      <w:pPr>
        <w:pStyle w:val="aBaseParagraph"/>
      </w:pPr>
    </w:p>
    <w:p w14:paraId="19F27ED0" w14:textId="77777777" w:rsidR="00F41D9C" w:rsidRDefault="00F41D9C" w:rsidP="00F41D9C">
      <w:pPr>
        <w:pStyle w:val="aBaseParagraph"/>
      </w:pPr>
    </w:p>
    <w:p w14:paraId="06F7A93D" w14:textId="77777777" w:rsidR="00F41D9C" w:rsidRDefault="00F41D9C" w:rsidP="00F41D9C">
      <w:pPr>
        <w:pStyle w:val="aBaseParagraph"/>
      </w:pPr>
    </w:p>
    <w:p w14:paraId="66243B0F" w14:textId="77777777" w:rsidR="00F41D9C" w:rsidRDefault="00F41D9C" w:rsidP="00F41D9C">
      <w:pPr>
        <w:pStyle w:val="aBaseParagraph"/>
      </w:pPr>
    </w:p>
    <w:p w14:paraId="16FAAD9B" w14:textId="77777777" w:rsidR="00F41D9C" w:rsidRDefault="00F41D9C" w:rsidP="00F41D9C">
      <w:pPr>
        <w:pStyle w:val="aBaseParagraph"/>
      </w:pPr>
    </w:p>
    <w:p w14:paraId="29E2D027" w14:textId="77777777" w:rsidR="00F41D9C" w:rsidRDefault="00F41D9C" w:rsidP="00F41D9C">
      <w:pPr>
        <w:pStyle w:val="aBaseParagraph"/>
      </w:pPr>
    </w:p>
    <w:p w14:paraId="7D582E86" w14:textId="77777777" w:rsidR="00F41D9C" w:rsidRDefault="00F41D9C" w:rsidP="00F41D9C">
      <w:pPr>
        <w:pStyle w:val="aBaseParagraph"/>
      </w:pPr>
    </w:p>
    <w:p w14:paraId="3AFDBA06" w14:textId="77777777" w:rsidR="00F41D9C" w:rsidRDefault="00F41D9C" w:rsidP="00F41D9C">
      <w:pPr>
        <w:pStyle w:val="aBaseParagraph"/>
      </w:pPr>
    </w:p>
    <w:p w14:paraId="32D64F06" w14:textId="77777777" w:rsidR="00F41D9C" w:rsidRDefault="00F41D9C" w:rsidP="00F41D9C">
      <w:pPr>
        <w:pStyle w:val="aBaseParagraph"/>
      </w:pPr>
    </w:p>
    <w:p w14:paraId="62A260A9" w14:textId="77777777" w:rsidR="00F41D9C" w:rsidRDefault="00F41D9C" w:rsidP="00F41D9C">
      <w:pPr>
        <w:pStyle w:val="aBaseParagraph"/>
      </w:pPr>
    </w:p>
    <w:p w14:paraId="0A63182D" w14:textId="77777777" w:rsidR="00F41D9C" w:rsidRDefault="00F41D9C" w:rsidP="00F41D9C">
      <w:pPr>
        <w:pStyle w:val="aBaseParagraph"/>
      </w:pPr>
    </w:p>
    <w:p w14:paraId="16A33597" w14:textId="77777777" w:rsidR="00F41D9C" w:rsidRDefault="00F41D9C" w:rsidP="00F41D9C">
      <w:pPr>
        <w:pStyle w:val="aBaseParagraph"/>
      </w:pPr>
    </w:p>
    <w:p w14:paraId="0E4BA106" w14:textId="396C9418" w:rsidR="00DE6E83" w:rsidRDefault="00DE6E83" w:rsidP="00BC2A56">
      <w:pPr>
        <w:pStyle w:val="abPara"/>
        <w:rPr>
          <w:sz w:val="23"/>
          <w:szCs w:val="23"/>
        </w:rPr>
      </w:pPr>
    </w:p>
    <w:p w14:paraId="157A23AE" w14:textId="09B77E37" w:rsidR="0098248E" w:rsidRDefault="0098248E" w:rsidP="0098248E">
      <w:pPr>
        <w:pStyle w:val="aiiipara"/>
      </w:pPr>
    </w:p>
    <w:p w14:paraId="5F71B9B4" w14:textId="77777777" w:rsidR="0098248E" w:rsidRPr="0098248E" w:rsidRDefault="0098248E" w:rsidP="0098248E">
      <w:pPr>
        <w:pStyle w:val="aBaseParagraph"/>
      </w:pPr>
    </w:p>
    <w:p w14:paraId="066D1B61" w14:textId="77777777" w:rsidR="00E344E8" w:rsidRPr="00BA111E" w:rsidRDefault="00E344E8" w:rsidP="00DE6E83">
      <w:pPr>
        <w:shd w:val="clear" w:color="auto" w:fill="FFFFFF"/>
        <w:autoSpaceDE w:val="0"/>
        <w:autoSpaceDN w:val="0"/>
        <w:adjustRightInd w:val="0"/>
        <w:rPr>
          <w:sz w:val="23"/>
          <w:szCs w:val="23"/>
        </w:rPr>
      </w:pPr>
    </w:p>
    <w:tbl>
      <w:tblPr>
        <w:tblW w:w="0" w:type="auto"/>
        <w:tblBorders>
          <w:bottom w:val="single" w:sz="12" w:space="0" w:color="auto"/>
        </w:tblBorders>
        <w:tblLook w:val="01E0" w:firstRow="1" w:lastRow="1" w:firstColumn="1" w:lastColumn="1" w:noHBand="0" w:noVBand="0"/>
      </w:tblPr>
      <w:tblGrid>
        <w:gridCol w:w="2407"/>
        <w:gridCol w:w="7817"/>
      </w:tblGrid>
      <w:tr w:rsidR="00B734B3" w:rsidRPr="00BA111E" w14:paraId="0C41A9A9" w14:textId="77777777">
        <w:tc>
          <w:tcPr>
            <w:tcW w:w="10440" w:type="dxa"/>
            <w:gridSpan w:val="2"/>
          </w:tcPr>
          <w:p w14:paraId="22C0148F"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3DE16DE4"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E460862" w14:textId="77777777">
        <w:tc>
          <w:tcPr>
            <w:tcW w:w="2448" w:type="dxa"/>
          </w:tcPr>
          <w:p w14:paraId="4E16661A" w14:textId="77777777" w:rsidR="00B734B3" w:rsidRPr="00BA111E" w:rsidRDefault="00B734B3">
            <w:pPr>
              <w:pStyle w:val="aPolicyBoxTitle"/>
              <w:rPr>
                <w:sz w:val="22"/>
                <w:szCs w:val="22"/>
              </w:rPr>
            </w:pPr>
          </w:p>
        </w:tc>
        <w:tc>
          <w:tcPr>
            <w:tcW w:w="7992" w:type="dxa"/>
          </w:tcPr>
          <w:p w14:paraId="4C57C5A4" w14:textId="77777777" w:rsidR="00B734B3" w:rsidRPr="00BA111E" w:rsidRDefault="00B734B3">
            <w:pPr>
              <w:pStyle w:val="aTOC2"/>
              <w:rPr>
                <w:sz w:val="22"/>
                <w:szCs w:val="22"/>
              </w:rPr>
            </w:pPr>
          </w:p>
        </w:tc>
      </w:tr>
      <w:tr w:rsidR="00B734B3" w:rsidRPr="008651D4" w14:paraId="492576A8" w14:textId="77777777">
        <w:tc>
          <w:tcPr>
            <w:tcW w:w="2448" w:type="dxa"/>
          </w:tcPr>
          <w:p w14:paraId="3FBC6F58" w14:textId="77777777" w:rsidR="00B734B3" w:rsidRPr="008651D4" w:rsidRDefault="00B734B3">
            <w:pPr>
              <w:pStyle w:val="aPolicyBoxTitle"/>
              <w:rPr>
                <w:sz w:val="22"/>
                <w:szCs w:val="22"/>
              </w:rPr>
            </w:pPr>
            <w:r w:rsidRPr="008651D4">
              <w:rPr>
                <w:sz w:val="22"/>
                <w:szCs w:val="22"/>
              </w:rPr>
              <w:t>Policy No. &amp; Issue</w:t>
            </w:r>
          </w:p>
        </w:tc>
        <w:tc>
          <w:tcPr>
            <w:tcW w:w="7992" w:type="dxa"/>
          </w:tcPr>
          <w:p w14:paraId="3B085158" w14:textId="77777777" w:rsidR="00B734B3" w:rsidRPr="008651D4" w:rsidRDefault="00B734B3" w:rsidP="00236386">
            <w:pPr>
              <w:pStyle w:val="aTOC2"/>
              <w:rPr>
                <w:sz w:val="23"/>
                <w:szCs w:val="23"/>
              </w:rPr>
            </w:pPr>
            <w:bookmarkStart w:id="122" w:name="_Toc183516803"/>
            <w:r w:rsidRPr="008651D4">
              <w:rPr>
                <w:sz w:val="23"/>
                <w:szCs w:val="23"/>
              </w:rPr>
              <w:t>1</w:t>
            </w:r>
            <w:r w:rsidR="00934895">
              <w:rPr>
                <w:sz w:val="23"/>
                <w:szCs w:val="23"/>
              </w:rPr>
              <w:t>4</w:t>
            </w:r>
            <w:r w:rsidRPr="008651D4">
              <w:rPr>
                <w:sz w:val="23"/>
                <w:szCs w:val="23"/>
              </w:rPr>
              <w:t>-</w:t>
            </w:r>
            <w:r w:rsidR="008651D4" w:rsidRPr="008651D4">
              <w:rPr>
                <w:sz w:val="23"/>
                <w:szCs w:val="23"/>
              </w:rPr>
              <w:t>5</w:t>
            </w:r>
            <w:r w:rsidR="003561BD" w:rsidRPr="008651D4">
              <w:rPr>
                <w:sz w:val="23"/>
                <w:szCs w:val="23"/>
              </w:rPr>
              <w:t xml:space="preserve"> Allergies</w:t>
            </w:r>
            <w:bookmarkEnd w:id="122"/>
          </w:p>
        </w:tc>
      </w:tr>
      <w:tr w:rsidR="00B734B3" w:rsidRPr="008651D4" w14:paraId="22BEA53D" w14:textId="77777777">
        <w:tc>
          <w:tcPr>
            <w:tcW w:w="2448" w:type="dxa"/>
          </w:tcPr>
          <w:p w14:paraId="3D45F521" w14:textId="77777777" w:rsidR="00B734B3" w:rsidRPr="008651D4" w:rsidRDefault="00B734B3">
            <w:pPr>
              <w:pStyle w:val="aPolicyBoxTitle"/>
              <w:rPr>
                <w:sz w:val="22"/>
                <w:szCs w:val="22"/>
              </w:rPr>
            </w:pPr>
            <w:r w:rsidRPr="008651D4">
              <w:rPr>
                <w:sz w:val="22"/>
                <w:szCs w:val="22"/>
              </w:rPr>
              <w:t>Policy Source</w:t>
            </w:r>
          </w:p>
        </w:tc>
        <w:tc>
          <w:tcPr>
            <w:tcW w:w="7992" w:type="dxa"/>
          </w:tcPr>
          <w:p w14:paraId="3FD9D49F" w14:textId="77777777" w:rsidR="00B734B3" w:rsidRPr="008651D4" w:rsidRDefault="00B734B3">
            <w:pPr>
              <w:pStyle w:val="aPolBoxText"/>
              <w:rPr>
                <w:sz w:val="22"/>
                <w:szCs w:val="22"/>
              </w:rPr>
            </w:pPr>
            <w:r w:rsidRPr="008651D4">
              <w:rPr>
                <w:sz w:val="22"/>
                <w:szCs w:val="22"/>
              </w:rPr>
              <w:t>1997 DMH Memorandum</w:t>
            </w:r>
          </w:p>
        </w:tc>
      </w:tr>
    </w:tbl>
    <w:p w14:paraId="30A570E7" w14:textId="77777777" w:rsidR="001934F3" w:rsidRDefault="004433CE" w:rsidP="007F0B07">
      <w:pPr>
        <w:pStyle w:val="a1Para"/>
        <w:numPr>
          <w:ilvl w:val="0"/>
          <w:numId w:val="63"/>
        </w:numPr>
        <w:rPr>
          <w:rFonts w:eastAsia="Calibri"/>
          <w:sz w:val="23"/>
          <w:szCs w:val="23"/>
        </w:rPr>
      </w:pPr>
      <w:r w:rsidRPr="008651D4">
        <w:rPr>
          <w:rFonts w:eastAsia="Calibri"/>
          <w:sz w:val="23"/>
          <w:szCs w:val="23"/>
        </w:rPr>
        <w:t>All allergies must be listed on all health-related documents</w:t>
      </w:r>
      <w:r w:rsidR="00236386" w:rsidRPr="008651D4">
        <w:rPr>
          <w:rFonts w:eastAsia="Calibri"/>
          <w:sz w:val="23"/>
          <w:szCs w:val="23"/>
        </w:rPr>
        <w:t>,</w:t>
      </w:r>
      <w:r w:rsidRPr="008651D4">
        <w:rPr>
          <w:rFonts w:eastAsia="Calibri"/>
          <w:sz w:val="23"/>
          <w:szCs w:val="23"/>
        </w:rPr>
        <w:t xml:space="preserve"> including but not limited to:</w:t>
      </w:r>
    </w:p>
    <w:p w14:paraId="120B6E63" w14:textId="77777777" w:rsidR="001934F3" w:rsidRDefault="00944566" w:rsidP="007F0B07">
      <w:pPr>
        <w:pStyle w:val="a1Para"/>
        <w:numPr>
          <w:ilvl w:val="1"/>
          <w:numId w:val="63"/>
        </w:numPr>
        <w:spacing w:before="0" w:after="0"/>
        <w:rPr>
          <w:rFonts w:eastAsia="Calibri"/>
          <w:sz w:val="23"/>
          <w:szCs w:val="23"/>
        </w:rPr>
      </w:pPr>
      <w:r w:rsidRPr="001934F3">
        <w:rPr>
          <w:rFonts w:eastAsia="Calibri"/>
          <w:sz w:val="23"/>
          <w:szCs w:val="23"/>
        </w:rPr>
        <w:t>Health Care Provider Order(s)/Consult(s)/Encounter</w:t>
      </w:r>
      <w:r w:rsidR="00F20218" w:rsidRPr="001934F3">
        <w:rPr>
          <w:rFonts w:eastAsia="Calibri"/>
          <w:sz w:val="23"/>
          <w:szCs w:val="23"/>
        </w:rPr>
        <w:t xml:space="preserve"> Form</w:t>
      </w:r>
      <w:r w:rsidRPr="001934F3">
        <w:rPr>
          <w:rFonts w:eastAsia="Calibri"/>
          <w:sz w:val="23"/>
          <w:szCs w:val="23"/>
        </w:rPr>
        <w:t>(s)/P</w:t>
      </w:r>
      <w:r w:rsidR="004433CE" w:rsidRPr="001934F3">
        <w:rPr>
          <w:rFonts w:eastAsia="Calibri"/>
          <w:sz w:val="23"/>
          <w:szCs w:val="23"/>
        </w:rPr>
        <w:t>rotocol(s);</w:t>
      </w:r>
    </w:p>
    <w:p w14:paraId="69933DCF" w14:textId="77777777" w:rsidR="001934F3" w:rsidRDefault="004433CE" w:rsidP="007F0B07">
      <w:pPr>
        <w:pStyle w:val="a1Para"/>
        <w:numPr>
          <w:ilvl w:val="1"/>
          <w:numId w:val="63"/>
        </w:numPr>
        <w:spacing w:before="0" w:after="0"/>
        <w:rPr>
          <w:rFonts w:eastAsia="Calibri"/>
          <w:sz w:val="23"/>
          <w:szCs w:val="23"/>
        </w:rPr>
      </w:pPr>
      <w:r w:rsidRPr="001934F3">
        <w:rPr>
          <w:rFonts w:eastAsia="Calibri"/>
          <w:sz w:val="23"/>
          <w:szCs w:val="23"/>
        </w:rPr>
        <w:t>Medication Administration Record(s); and</w:t>
      </w:r>
    </w:p>
    <w:p w14:paraId="04364CDB" w14:textId="77777777" w:rsidR="001934F3" w:rsidRDefault="00236386" w:rsidP="007F0B07">
      <w:pPr>
        <w:pStyle w:val="a1Para"/>
        <w:numPr>
          <w:ilvl w:val="1"/>
          <w:numId w:val="63"/>
        </w:numPr>
        <w:spacing w:before="0" w:after="0"/>
        <w:rPr>
          <w:rFonts w:eastAsia="Calibri"/>
          <w:sz w:val="23"/>
          <w:szCs w:val="23"/>
        </w:rPr>
      </w:pPr>
      <w:r w:rsidRPr="001934F3">
        <w:rPr>
          <w:rFonts w:eastAsia="Calibri"/>
          <w:sz w:val="23"/>
          <w:szCs w:val="23"/>
        </w:rPr>
        <w:t>Emergency Fact Sheet</w:t>
      </w:r>
      <w:r w:rsidR="00166DE7" w:rsidRPr="001934F3">
        <w:rPr>
          <w:rFonts w:eastAsia="Calibri"/>
          <w:sz w:val="23"/>
          <w:szCs w:val="23"/>
        </w:rPr>
        <w:t>(s)</w:t>
      </w:r>
      <w:r w:rsidRPr="001934F3">
        <w:rPr>
          <w:rFonts w:eastAsia="Calibri"/>
          <w:sz w:val="23"/>
          <w:szCs w:val="23"/>
        </w:rPr>
        <w:t>.</w:t>
      </w:r>
    </w:p>
    <w:p w14:paraId="3916592A" w14:textId="528CF23F" w:rsidR="004433CE" w:rsidRPr="001934F3" w:rsidRDefault="004433CE" w:rsidP="007F0B07">
      <w:pPr>
        <w:pStyle w:val="a1Para"/>
        <w:numPr>
          <w:ilvl w:val="2"/>
          <w:numId w:val="63"/>
        </w:numPr>
        <w:spacing w:before="0" w:after="0"/>
        <w:rPr>
          <w:rFonts w:eastAsia="Calibri"/>
          <w:sz w:val="23"/>
          <w:szCs w:val="23"/>
        </w:rPr>
      </w:pPr>
      <w:r w:rsidRPr="001934F3">
        <w:rPr>
          <w:rFonts w:eastAsia="Calibri"/>
          <w:sz w:val="23"/>
          <w:szCs w:val="23"/>
        </w:rPr>
        <w:t>If the individual does not have any known a</w:t>
      </w:r>
      <w:r w:rsidR="00944566" w:rsidRPr="001934F3">
        <w:rPr>
          <w:rFonts w:eastAsia="Calibri"/>
          <w:sz w:val="23"/>
          <w:szCs w:val="23"/>
        </w:rPr>
        <w:t>llergies (i.e., No Known A</w:t>
      </w:r>
      <w:r w:rsidRPr="001934F3">
        <w:rPr>
          <w:rFonts w:eastAsia="Calibri"/>
          <w:sz w:val="23"/>
          <w:szCs w:val="23"/>
        </w:rPr>
        <w:t>llergies)</w:t>
      </w:r>
      <w:r w:rsidR="002274FB" w:rsidRPr="001934F3">
        <w:rPr>
          <w:rFonts w:eastAsia="Calibri"/>
          <w:sz w:val="23"/>
          <w:szCs w:val="23"/>
        </w:rPr>
        <w:t>,</w:t>
      </w:r>
      <w:r w:rsidRPr="001934F3">
        <w:rPr>
          <w:rFonts w:eastAsia="Calibri"/>
          <w:sz w:val="23"/>
          <w:szCs w:val="23"/>
        </w:rPr>
        <w:t xml:space="preserve"> </w:t>
      </w:r>
      <w:r w:rsidR="007904F8" w:rsidRPr="001934F3">
        <w:rPr>
          <w:rFonts w:eastAsia="Calibri"/>
          <w:sz w:val="23"/>
          <w:szCs w:val="23"/>
        </w:rPr>
        <w:t xml:space="preserve">then this information must </w:t>
      </w:r>
      <w:r w:rsidRPr="001934F3">
        <w:rPr>
          <w:rFonts w:eastAsia="Calibri"/>
          <w:sz w:val="23"/>
          <w:szCs w:val="23"/>
        </w:rPr>
        <w:t>be listed.</w:t>
      </w:r>
    </w:p>
    <w:p w14:paraId="05450E98" w14:textId="77777777" w:rsidR="001934F3" w:rsidRDefault="007904F8" w:rsidP="007F0B07">
      <w:pPr>
        <w:pStyle w:val="a1Para"/>
        <w:numPr>
          <w:ilvl w:val="0"/>
          <w:numId w:val="63"/>
        </w:numPr>
        <w:rPr>
          <w:rFonts w:eastAsia="Calibri"/>
          <w:sz w:val="23"/>
          <w:szCs w:val="23"/>
        </w:rPr>
      </w:pPr>
      <w:r w:rsidRPr="008651D4">
        <w:rPr>
          <w:rFonts w:eastAsia="Calibri"/>
          <w:sz w:val="23"/>
          <w:szCs w:val="23"/>
        </w:rPr>
        <w:t>If preferred</w:t>
      </w:r>
      <w:r w:rsidR="00AD0A8D" w:rsidRPr="008651D4">
        <w:rPr>
          <w:rFonts w:eastAsia="Calibri"/>
          <w:sz w:val="23"/>
          <w:szCs w:val="23"/>
        </w:rPr>
        <w:t xml:space="preserve"> by the Service Provider</w:t>
      </w:r>
      <w:r w:rsidRPr="008651D4">
        <w:rPr>
          <w:rFonts w:eastAsia="Calibri"/>
          <w:sz w:val="23"/>
          <w:szCs w:val="23"/>
        </w:rPr>
        <w:t>, the A</w:t>
      </w:r>
      <w:r w:rsidR="00AD0A8D" w:rsidRPr="008651D4">
        <w:rPr>
          <w:rFonts w:eastAsia="Calibri"/>
          <w:sz w:val="23"/>
          <w:szCs w:val="23"/>
        </w:rPr>
        <w:t>llergy Li</w:t>
      </w:r>
      <w:r w:rsidR="004433CE" w:rsidRPr="008651D4">
        <w:rPr>
          <w:rFonts w:eastAsia="Calibri"/>
          <w:sz w:val="23"/>
          <w:szCs w:val="23"/>
        </w:rPr>
        <w:t>st may be formatted to assist in rea</w:t>
      </w:r>
      <w:r w:rsidR="00944566" w:rsidRPr="008651D4">
        <w:rPr>
          <w:rFonts w:eastAsia="Calibri"/>
          <w:sz w:val="23"/>
          <w:szCs w:val="23"/>
        </w:rPr>
        <w:t xml:space="preserve">dily identifying the allergies </w:t>
      </w:r>
      <w:r w:rsidR="004433CE" w:rsidRPr="008651D4">
        <w:rPr>
          <w:rFonts w:eastAsia="Calibri"/>
          <w:sz w:val="23"/>
          <w:szCs w:val="23"/>
        </w:rPr>
        <w:t xml:space="preserve">(e.g., circling the </w:t>
      </w:r>
      <w:r w:rsidR="00AD0A8D" w:rsidRPr="008651D4">
        <w:rPr>
          <w:rFonts w:eastAsia="Calibri"/>
          <w:sz w:val="23"/>
          <w:szCs w:val="23"/>
        </w:rPr>
        <w:t>Allergy L</w:t>
      </w:r>
      <w:r w:rsidR="004433CE" w:rsidRPr="008651D4">
        <w:rPr>
          <w:rFonts w:eastAsia="Calibri"/>
          <w:sz w:val="23"/>
          <w:szCs w:val="23"/>
        </w:rPr>
        <w:t>ist with a red</w:t>
      </w:r>
      <w:r w:rsidR="009A3435" w:rsidRPr="008651D4">
        <w:rPr>
          <w:rFonts w:eastAsia="Calibri"/>
          <w:sz w:val="23"/>
          <w:szCs w:val="23"/>
        </w:rPr>
        <w:t xml:space="preserve"> pen,</w:t>
      </w:r>
      <w:r w:rsidR="00AD0A8D" w:rsidRPr="008651D4">
        <w:rPr>
          <w:rFonts w:eastAsia="Calibri"/>
          <w:sz w:val="23"/>
          <w:szCs w:val="23"/>
        </w:rPr>
        <w:t xml:space="preserve"> electronically generated A</w:t>
      </w:r>
      <w:r w:rsidR="004433CE" w:rsidRPr="008651D4">
        <w:rPr>
          <w:rFonts w:eastAsia="Calibri"/>
          <w:sz w:val="23"/>
          <w:szCs w:val="23"/>
        </w:rPr>
        <w:t xml:space="preserve">llergy </w:t>
      </w:r>
      <w:r w:rsidR="00AD0A8D" w:rsidRPr="008651D4">
        <w:rPr>
          <w:rFonts w:eastAsia="Calibri"/>
          <w:sz w:val="23"/>
          <w:szCs w:val="23"/>
        </w:rPr>
        <w:t>A</w:t>
      </w:r>
      <w:r w:rsidR="009A3435" w:rsidRPr="008651D4">
        <w:rPr>
          <w:rFonts w:eastAsia="Calibri"/>
          <w:sz w:val="23"/>
          <w:szCs w:val="23"/>
        </w:rPr>
        <w:t>lert</w:t>
      </w:r>
      <w:r w:rsidR="00E5541D" w:rsidRPr="008651D4">
        <w:rPr>
          <w:rFonts w:eastAsia="Calibri"/>
          <w:sz w:val="23"/>
          <w:szCs w:val="23"/>
        </w:rPr>
        <w:t xml:space="preserve"> ‘text box’</w:t>
      </w:r>
      <w:r w:rsidR="004433CE" w:rsidRPr="008651D4">
        <w:rPr>
          <w:rFonts w:eastAsia="Calibri"/>
          <w:sz w:val="23"/>
          <w:szCs w:val="23"/>
        </w:rPr>
        <w:t>, etc.).</w:t>
      </w:r>
    </w:p>
    <w:p w14:paraId="7ED5A481" w14:textId="4039D249" w:rsidR="004433CE" w:rsidRPr="001934F3" w:rsidRDefault="00AD0A8D" w:rsidP="007F0B07">
      <w:pPr>
        <w:pStyle w:val="a1Para"/>
        <w:numPr>
          <w:ilvl w:val="1"/>
          <w:numId w:val="63"/>
        </w:numPr>
        <w:rPr>
          <w:rFonts w:eastAsia="Calibri"/>
          <w:sz w:val="23"/>
          <w:szCs w:val="23"/>
        </w:rPr>
      </w:pPr>
      <w:r w:rsidRPr="001934F3">
        <w:rPr>
          <w:rFonts w:eastAsia="Calibri"/>
          <w:sz w:val="23"/>
          <w:szCs w:val="23"/>
        </w:rPr>
        <w:t>In MAP, h</w:t>
      </w:r>
      <w:r w:rsidR="004433CE" w:rsidRPr="001934F3">
        <w:rPr>
          <w:rFonts w:eastAsia="Calibri"/>
          <w:sz w:val="23"/>
          <w:szCs w:val="23"/>
        </w:rPr>
        <w:t>ighlighting and differe</w:t>
      </w:r>
      <w:r w:rsidR="00236386" w:rsidRPr="001934F3">
        <w:rPr>
          <w:rFonts w:eastAsia="Calibri"/>
          <w:sz w:val="23"/>
          <w:szCs w:val="23"/>
        </w:rPr>
        <w:t>nt font colors are prohibited</w:t>
      </w:r>
      <w:r w:rsidR="004433CE" w:rsidRPr="001934F3">
        <w:rPr>
          <w:rFonts w:eastAsia="Calibri"/>
          <w:i/>
          <w:sz w:val="23"/>
          <w:szCs w:val="23"/>
        </w:rPr>
        <w:t>.</w:t>
      </w:r>
    </w:p>
    <w:p w14:paraId="6514EA0A" w14:textId="74B41749" w:rsidR="00533235" w:rsidRDefault="00533235" w:rsidP="00533235">
      <w:pPr>
        <w:pStyle w:val="aBaseParagraph"/>
        <w:rPr>
          <w:sz w:val="23"/>
          <w:szCs w:val="23"/>
        </w:rPr>
      </w:pPr>
      <w:r w:rsidRPr="00BA111E">
        <w:rPr>
          <w:sz w:val="23"/>
          <w:szCs w:val="23"/>
        </w:rPr>
        <w:br w:type="page"/>
      </w:r>
    </w:p>
    <w:p w14:paraId="3BEE3EFC" w14:textId="77777777" w:rsidR="00CD7403" w:rsidRPr="00BA111E" w:rsidRDefault="00CD7403" w:rsidP="00533235">
      <w:pPr>
        <w:pStyle w:val="aBaseParagraph"/>
        <w:rPr>
          <w:sz w:val="23"/>
          <w:szCs w:val="23"/>
        </w:rPr>
      </w:pPr>
    </w:p>
    <w:p w14:paraId="6E63612A" w14:textId="77777777" w:rsidR="00DE4DA2" w:rsidRPr="00BA111E" w:rsidRDefault="006600D8" w:rsidP="004D125C">
      <w:pPr>
        <w:pStyle w:val="aTOC1"/>
        <w:rPr>
          <w:sz w:val="69"/>
          <w:szCs w:val="69"/>
        </w:rPr>
      </w:pPr>
      <w:bookmarkStart w:id="123" w:name="_Toc183516804"/>
      <w:r w:rsidRPr="00BA111E">
        <w:rPr>
          <w:sz w:val="69"/>
          <w:szCs w:val="69"/>
        </w:rPr>
        <w:t>1</w:t>
      </w:r>
      <w:r w:rsidR="00934895">
        <w:rPr>
          <w:sz w:val="69"/>
          <w:szCs w:val="69"/>
        </w:rPr>
        <w:t>5</w:t>
      </w:r>
      <w:r w:rsidRPr="00BA111E">
        <w:rPr>
          <w:sz w:val="69"/>
          <w:szCs w:val="69"/>
        </w:rPr>
        <w:t xml:space="preserve"> </w:t>
      </w:r>
      <w:r w:rsidRPr="00BA111E">
        <w:rPr>
          <w:sz w:val="69"/>
          <w:szCs w:val="69"/>
        </w:rPr>
        <w:br/>
      </w:r>
      <w:r w:rsidRPr="00BA111E">
        <w:rPr>
          <w:sz w:val="69"/>
          <w:szCs w:val="69"/>
        </w:rPr>
        <w:br/>
      </w:r>
      <w:bookmarkStart w:id="124" w:name="MedicationDisposal"/>
      <w:r w:rsidR="00363DAE" w:rsidRPr="00BA111E">
        <w:rPr>
          <w:sz w:val="69"/>
          <w:szCs w:val="69"/>
        </w:rPr>
        <w:t>MEDICATION DISPOSAL</w:t>
      </w:r>
      <w:bookmarkEnd w:id="124"/>
      <w:bookmarkEnd w:id="123"/>
    </w:p>
    <w:p w14:paraId="759378CC" w14:textId="77777777" w:rsidR="0021151A" w:rsidRPr="00BA111E" w:rsidRDefault="00DE4DA2">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21151A" w:rsidRPr="00BA111E" w14:paraId="112F4F2F" w14:textId="77777777" w:rsidTr="0092398A">
        <w:tc>
          <w:tcPr>
            <w:tcW w:w="10440" w:type="dxa"/>
            <w:gridSpan w:val="2"/>
          </w:tcPr>
          <w:p w14:paraId="358E23B8" w14:textId="77777777" w:rsidR="0021151A" w:rsidRPr="00BA111E" w:rsidRDefault="0021151A" w:rsidP="0092398A">
            <w:pPr>
              <w:pStyle w:val="aMAPTitle"/>
              <w:rPr>
                <w:sz w:val="23"/>
                <w:szCs w:val="23"/>
              </w:rPr>
            </w:pPr>
            <w:r w:rsidRPr="00BA111E">
              <w:rPr>
                <w:sz w:val="23"/>
                <w:szCs w:val="23"/>
              </w:rPr>
              <w:lastRenderedPageBreak/>
              <w:br w:type="page"/>
              <w:t>MEDICATION ADMINISTRATION PROGRAM</w:t>
            </w:r>
          </w:p>
          <w:p w14:paraId="28FD1C31" w14:textId="77777777" w:rsidR="0021151A" w:rsidRPr="00BA111E" w:rsidRDefault="0021151A" w:rsidP="0092398A">
            <w:pPr>
              <w:pStyle w:val="aMAPTitle"/>
              <w:rPr>
                <w:sz w:val="23"/>
                <w:szCs w:val="23"/>
              </w:rPr>
            </w:pPr>
            <w:r w:rsidRPr="00BA111E">
              <w:rPr>
                <w:sz w:val="23"/>
                <w:szCs w:val="23"/>
              </w:rPr>
              <w:t>POLICY MANUAL</w:t>
            </w:r>
          </w:p>
        </w:tc>
      </w:tr>
      <w:tr w:rsidR="0021151A" w:rsidRPr="00BA111E" w14:paraId="0EE5B8AC" w14:textId="77777777" w:rsidTr="0092398A">
        <w:tc>
          <w:tcPr>
            <w:tcW w:w="2448" w:type="dxa"/>
          </w:tcPr>
          <w:p w14:paraId="5EFD6735" w14:textId="77777777" w:rsidR="0021151A" w:rsidRPr="00BA111E" w:rsidRDefault="0021151A" w:rsidP="0092398A">
            <w:pPr>
              <w:pStyle w:val="aPolicyBoxTitle"/>
              <w:rPr>
                <w:sz w:val="22"/>
                <w:szCs w:val="22"/>
              </w:rPr>
            </w:pPr>
          </w:p>
        </w:tc>
        <w:tc>
          <w:tcPr>
            <w:tcW w:w="7992" w:type="dxa"/>
          </w:tcPr>
          <w:p w14:paraId="3A6D51BE" w14:textId="77777777" w:rsidR="0021151A" w:rsidRPr="00BA111E" w:rsidRDefault="0021151A" w:rsidP="0092398A">
            <w:pPr>
              <w:pStyle w:val="aTOC2"/>
              <w:rPr>
                <w:sz w:val="22"/>
                <w:szCs w:val="22"/>
              </w:rPr>
            </w:pPr>
          </w:p>
        </w:tc>
      </w:tr>
      <w:tr w:rsidR="0021151A" w:rsidRPr="00BA111E" w14:paraId="61178F73" w14:textId="77777777" w:rsidTr="0092398A">
        <w:tc>
          <w:tcPr>
            <w:tcW w:w="2448" w:type="dxa"/>
          </w:tcPr>
          <w:p w14:paraId="1DEA5F60" w14:textId="77777777" w:rsidR="0021151A" w:rsidRPr="00BA111E" w:rsidRDefault="0021151A" w:rsidP="0092398A">
            <w:pPr>
              <w:pStyle w:val="aPolicyBoxTitle"/>
              <w:rPr>
                <w:sz w:val="22"/>
                <w:szCs w:val="22"/>
              </w:rPr>
            </w:pPr>
            <w:r w:rsidRPr="00BA111E">
              <w:rPr>
                <w:sz w:val="22"/>
                <w:szCs w:val="22"/>
              </w:rPr>
              <w:t>Policy No. &amp; Issue</w:t>
            </w:r>
          </w:p>
        </w:tc>
        <w:tc>
          <w:tcPr>
            <w:tcW w:w="7992" w:type="dxa"/>
          </w:tcPr>
          <w:p w14:paraId="4359A4E4" w14:textId="77777777" w:rsidR="0021151A" w:rsidRPr="00BA111E" w:rsidRDefault="003E0003" w:rsidP="00D31918">
            <w:pPr>
              <w:pStyle w:val="aTOC2"/>
              <w:rPr>
                <w:sz w:val="23"/>
                <w:szCs w:val="23"/>
              </w:rPr>
            </w:pPr>
            <w:bookmarkStart w:id="125" w:name="_Toc183516805"/>
            <w:r w:rsidRPr="007F2C32">
              <w:rPr>
                <w:sz w:val="23"/>
                <w:szCs w:val="23"/>
              </w:rPr>
              <w:t>1</w:t>
            </w:r>
            <w:r w:rsidR="00934895">
              <w:rPr>
                <w:sz w:val="23"/>
                <w:szCs w:val="23"/>
              </w:rPr>
              <w:t>5</w:t>
            </w:r>
            <w:r w:rsidRPr="007F2C32">
              <w:rPr>
                <w:sz w:val="23"/>
                <w:szCs w:val="23"/>
              </w:rPr>
              <w:t xml:space="preserve">-1 </w:t>
            </w:r>
            <w:bookmarkStart w:id="126" w:name="MedicationDisposalGuidelines"/>
            <w:r w:rsidRPr="007F2C32">
              <w:rPr>
                <w:sz w:val="23"/>
                <w:szCs w:val="23"/>
              </w:rPr>
              <w:t>Medication D</w:t>
            </w:r>
            <w:r w:rsidR="0021151A" w:rsidRPr="007F2C32">
              <w:rPr>
                <w:sz w:val="23"/>
                <w:szCs w:val="23"/>
              </w:rPr>
              <w:t>isposa</w:t>
            </w:r>
            <w:r w:rsidR="00D31918" w:rsidRPr="007F2C32">
              <w:rPr>
                <w:sz w:val="23"/>
                <w:szCs w:val="23"/>
              </w:rPr>
              <w:t>l Guidelines</w:t>
            </w:r>
            <w:bookmarkEnd w:id="126"/>
            <w:bookmarkEnd w:id="125"/>
          </w:p>
        </w:tc>
      </w:tr>
      <w:tr w:rsidR="0021151A" w:rsidRPr="00BA111E" w14:paraId="6E2F45FF" w14:textId="77777777" w:rsidTr="0092398A">
        <w:tc>
          <w:tcPr>
            <w:tcW w:w="2448" w:type="dxa"/>
          </w:tcPr>
          <w:p w14:paraId="5FE719B3" w14:textId="77777777" w:rsidR="0021151A" w:rsidRPr="00BA111E" w:rsidRDefault="0021151A" w:rsidP="0092398A">
            <w:pPr>
              <w:pStyle w:val="aPolicyBoxTitle"/>
              <w:rPr>
                <w:sz w:val="22"/>
                <w:szCs w:val="22"/>
              </w:rPr>
            </w:pPr>
            <w:r w:rsidRPr="00BA111E">
              <w:rPr>
                <w:sz w:val="22"/>
                <w:szCs w:val="22"/>
              </w:rPr>
              <w:t>Policy Source</w:t>
            </w:r>
          </w:p>
        </w:tc>
        <w:tc>
          <w:tcPr>
            <w:tcW w:w="7992" w:type="dxa"/>
          </w:tcPr>
          <w:p w14:paraId="3FD1C996" w14:textId="77777777" w:rsidR="0021151A" w:rsidRPr="00BA111E" w:rsidRDefault="0021151A" w:rsidP="0092398A">
            <w:pPr>
              <w:pStyle w:val="aPolBoxText"/>
              <w:rPr>
                <w:sz w:val="22"/>
                <w:szCs w:val="22"/>
              </w:rPr>
            </w:pPr>
            <w:r w:rsidRPr="00BA111E">
              <w:rPr>
                <w:sz w:val="22"/>
                <w:szCs w:val="22"/>
              </w:rPr>
              <w:t>April 1997 MAP Advisory</w:t>
            </w:r>
          </w:p>
        </w:tc>
      </w:tr>
    </w:tbl>
    <w:p w14:paraId="269D44EB" w14:textId="77777777" w:rsidR="00057FD0" w:rsidRPr="003D4D3A" w:rsidRDefault="0021151A" w:rsidP="007F0B07">
      <w:pPr>
        <w:pStyle w:val="a1Para"/>
        <w:numPr>
          <w:ilvl w:val="0"/>
          <w:numId w:val="19"/>
        </w:numPr>
        <w:rPr>
          <w:sz w:val="23"/>
          <w:szCs w:val="23"/>
        </w:rPr>
      </w:pPr>
      <w:r w:rsidRPr="003D4D3A">
        <w:rPr>
          <w:sz w:val="23"/>
          <w:szCs w:val="23"/>
        </w:rPr>
        <w:t xml:space="preserve">All </w:t>
      </w:r>
      <w:r w:rsidR="00825D66" w:rsidRPr="003D4D3A">
        <w:rPr>
          <w:sz w:val="23"/>
          <w:szCs w:val="23"/>
        </w:rPr>
        <w:t xml:space="preserve">expired and/or discontinued </w:t>
      </w:r>
      <w:r w:rsidR="00B212C6" w:rsidRPr="003D4D3A">
        <w:rPr>
          <w:sz w:val="23"/>
          <w:szCs w:val="23"/>
        </w:rPr>
        <w:t>medication</w:t>
      </w:r>
      <w:r w:rsidR="00F655EB" w:rsidRPr="003D4D3A">
        <w:rPr>
          <w:sz w:val="23"/>
          <w:szCs w:val="23"/>
        </w:rPr>
        <w:t xml:space="preserve"> must be rendered unusable</w:t>
      </w:r>
      <w:r w:rsidR="00B212C6" w:rsidRPr="003D4D3A">
        <w:rPr>
          <w:sz w:val="23"/>
          <w:szCs w:val="23"/>
        </w:rPr>
        <w:t xml:space="preserve"> at the MAP Registered</w:t>
      </w:r>
      <w:r w:rsidRPr="003D4D3A">
        <w:rPr>
          <w:sz w:val="23"/>
          <w:szCs w:val="23"/>
        </w:rPr>
        <w:t xml:space="preserve"> si</w:t>
      </w:r>
      <w:r w:rsidR="00F655EB" w:rsidRPr="003D4D3A">
        <w:rPr>
          <w:sz w:val="23"/>
          <w:szCs w:val="23"/>
        </w:rPr>
        <w:t>te</w:t>
      </w:r>
      <w:r w:rsidR="00057FD0" w:rsidRPr="003D4D3A">
        <w:rPr>
          <w:sz w:val="23"/>
          <w:szCs w:val="23"/>
        </w:rPr>
        <w:t xml:space="preserve"> or a MAP </w:t>
      </w:r>
      <w:r w:rsidR="00826955" w:rsidRPr="003D4D3A">
        <w:rPr>
          <w:sz w:val="23"/>
          <w:szCs w:val="23"/>
        </w:rPr>
        <w:t>Registered</w:t>
      </w:r>
      <w:r w:rsidR="00057FD0" w:rsidRPr="003D4D3A">
        <w:rPr>
          <w:sz w:val="23"/>
          <w:szCs w:val="23"/>
        </w:rPr>
        <w:t xml:space="preserve"> site may participate in an ‘anonymous’ or ‘non-anonymous’ take-back medication program.</w:t>
      </w:r>
    </w:p>
    <w:p w14:paraId="7A69B9D1" w14:textId="77777777" w:rsidR="0021151A" w:rsidRPr="003D4D3A" w:rsidRDefault="0021151A" w:rsidP="007F0B07">
      <w:pPr>
        <w:pStyle w:val="abPara"/>
        <w:numPr>
          <w:ilvl w:val="1"/>
          <w:numId w:val="19"/>
        </w:numPr>
        <w:rPr>
          <w:sz w:val="23"/>
          <w:szCs w:val="23"/>
        </w:rPr>
      </w:pPr>
      <w:r w:rsidRPr="003D4D3A">
        <w:rPr>
          <w:sz w:val="23"/>
          <w:szCs w:val="23"/>
        </w:rPr>
        <w:t>Medic</w:t>
      </w:r>
      <w:r w:rsidR="00166DE7" w:rsidRPr="003D4D3A">
        <w:rPr>
          <w:sz w:val="23"/>
          <w:szCs w:val="23"/>
        </w:rPr>
        <w:t>ations</w:t>
      </w:r>
      <w:r w:rsidRPr="003D4D3A">
        <w:rPr>
          <w:sz w:val="23"/>
          <w:szCs w:val="23"/>
        </w:rPr>
        <w:t xml:space="preserve"> are not permitted to be returned to the pharmacy for disposal.</w:t>
      </w:r>
      <w:r w:rsidR="00D566F0">
        <w:rPr>
          <w:sz w:val="23"/>
          <w:szCs w:val="23"/>
        </w:rPr>
        <w:t xml:space="preserve"> </w:t>
      </w:r>
    </w:p>
    <w:p w14:paraId="70102F9A" w14:textId="77724D3D" w:rsidR="00097359" w:rsidRDefault="006407CA" w:rsidP="007F0B07">
      <w:pPr>
        <w:pStyle w:val="a1Para"/>
        <w:numPr>
          <w:ilvl w:val="0"/>
          <w:numId w:val="19"/>
        </w:numPr>
        <w:rPr>
          <w:sz w:val="23"/>
          <w:szCs w:val="23"/>
        </w:rPr>
      </w:pPr>
      <w:r w:rsidRPr="003D4D3A">
        <w:rPr>
          <w:sz w:val="23"/>
          <w:szCs w:val="23"/>
        </w:rPr>
        <w:t>According to R</w:t>
      </w:r>
      <w:r w:rsidR="0021151A" w:rsidRPr="003D4D3A">
        <w:rPr>
          <w:sz w:val="23"/>
          <w:szCs w:val="23"/>
        </w:rPr>
        <w:t>egulations</w:t>
      </w:r>
      <w:r w:rsidR="007775F4" w:rsidRPr="003D4D3A">
        <w:rPr>
          <w:sz w:val="23"/>
          <w:szCs w:val="23"/>
        </w:rPr>
        <w:t xml:space="preserve"> at </w:t>
      </w:r>
      <w:hyperlink r:id="rId81" w:history="1">
        <w:r w:rsidR="007775F4" w:rsidRPr="00F06FB5">
          <w:rPr>
            <w:rStyle w:val="Hyperlink"/>
            <w:sz w:val="23"/>
            <w:szCs w:val="23"/>
          </w:rPr>
          <w:t>105 CMR 700.003(</w:t>
        </w:r>
        <w:r w:rsidR="000B15F7" w:rsidRPr="00F06FB5">
          <w:rPr>
            <w:rStyle w:val="Hyperlink"/>
            <w:sz w:val="23"/>
            <w:szCs w:val="23"/>
          </w:rPr>
          <w:t>E</w:t>
        </w:r>
        <w:r w:rsidR="007775F4" w:rsidRPr="00F06FB5">
          <w:rPr>
            <w:rStyle w:val="Hyperlink"/>
            <w:sz w:val="23"/>
            <w:szCs w:val="23"/>
          </w:rPr>
          <w:t>)(3)(c)</w:t>
        </w:r>
      </w:hyperlink>
      <w:r w:rsidR="007775F4" w:rsidRPr="003D4D3A">
        <w:rPr>
          <w:sz w:val="23"/>
          <w:szCs w:val="23"/>
        </w:rPr>
        <w:t>: ‘</w:t>
      </w:r>
      <w:r w:rsidR="00B212C6" w:rsidRPr="003D4D3A">
        <w:rPr>
          <w:sz w:val="23"/>
          <w:szCs w:val="23"/>
        </w:rPr>
        <w:t>D</w:t>
      </w:r>
      <w:r w:rsidR="0021151A" w:rsidRPr="003D4D3A">
        <w:rPr>
          <w:sz w:val="23"/>
          <w:szCs w:val="23"/>
        </w:rPr>
        <w:t>isposal occurs in the presence of at least two witnesses and in accordance with any policies at the Department of Public Health</w:t>
      </w:r>
      <w:r w:rsidR="007775F4" w:rsidRPr="003D4D3A">
        <w:rPr>
          <w:sz w:val="23"/>
          <w:szCs w:val="23"/>
        </w:rPr>
        <w:t>’</w:t>
      </w:r>
      <w:r w:rsidR="00F21C05" w:rsidRPr="003D4D3A">
        <w:rPr>
          <w:sz w:val="23"/>
          <w:szCs w:val="23"/>
        </w:rPr>
        <w:t xml:space="preserve"> (DPH)</w:t>
      </w:r>
      <w:r w:rsidR="0021151A" w:rsidRPr="003D4D3A">
        <w:rPr>
          <w:sz w:val="23"/>
          <w:szCs w:val="23"/>
        </w:rPr>
        <w:t xml:space="preserve">.  </w:t>
      </w:r>
      <w:r w:rsidR="003E0003" w:rsidRPr="003D4D3A">
        <w:rPr>
          <w:sz w:val="23"/>
          <w:szCs w:val="23"/>
        </w:rPr>
        <w:t xml:space="preserve">DPH requires that disposal occur in the presence of two Certified and/or licensed staff, of which one of the two is </w:t>
      </w:r>
      <w:r w:rsidR="00434A22" w:rsidRPr="003D4D3A">
        <w:rPr>
          <w:sz w:val="23"/>
          <w:szCs w:val="23"/>
        </w:rPr>
        <w:t xml:space="preserve">a </w:t>
      </w:r>
      <w:r w:rsidR="003E0003" w:rsidRPr="003D4D3A">
        <w:rPr>
          <w:sz w:val="23"/>
          <w:szCs w:val="23"/>
        </w:rPr>
        <w:t>supervisor</w:t>
      </w:r>
      <w:r w:rsidR="00D31918" w:rsidRPr="003D4D3A">
        <w:rPr>
          <w:sz w:val="23"/>
          <w:szCs w:val="23"/>
        </w:rPr>
        <w:t>y staff (i.e., Site Supervisor).</w:t>
      </w:r>
    </w:p>
    <w:p w14:paraId="40F4630B" w14:textId="1F78959B" w:rsidR="0021151A" w:rsidRPr="00097359" w:rsidRDefault="00ED5F8D" w:rsidP="007F0B07">
      <w:pPr>
        <w:pStyle w:val="a1Para"/>
        <w:numPr>
          <w:ilvl w:val="1"/>
          <w:numId w:val="19"/>
        </w:numPr>
        <w:rPr>
          <w:sz w:val="23"/>
          <w:szCs w:val="23"/>
        </w:rPr>
      </w:pPr>
      <w:r w:rsidRPr="00097359">
        <w:rPr>
          <w:sz w:val="23"/>
          <w:szCs w:val="23"/>
        </w:rPr>
        <w:t>W</w:t>
      </w:r>
      <w:r w:rsidR="0021151A" w:rsidRPr="00097359">
        <w:rPr>
          <w:sz w:val="23"/>
          <w:szCs w:val="23"/>
        </w:rPr>
        <w:t>hen an individual refuses</w:t>
      </w:r>
      <w:r w:rsidRPr="00097359">
        <w:rPr>
          <w:sz w:val="23"/>
          <w:szCs w:val="23"/>
        </w:rPr>
        <w:t xml:space="preserve"> a prepared medication</w:t>
      </w:r>
      <w:r w:rsidR="00825D66" w:rsidRPr="00097359">
        <w:rPr>
          <w:sz w:val="23"/>
          <w:szCs w:val="23"/>
        </w:rPr>
        <w:t xml:space="preserve"> or </w:t>
      </w:r>
      <w:r w:rsidR="006407CA" w:rsidRPr="00097359">
        <w:rPr>
          <w:sz w:val="23"/>
          <w:szCs w:val="23"/>
        </w:rPr>
        <w:t xml:space="preserve">when </w:t>
      </w:r>
      <w:r w:rsidR="00825D66" w:rsidRPr="00097359">
        <w:rPr>
          <w:sz w:val="23"/>
          <w:szCs w:val="23"/>
        </w:rPr>
        <w:t>a pil</w:t>
      </w:r>
      <w:r w:rsidR="0021151A" w:rsidRPr="00097359">
        <w:rPr>
          <w:sz w:val="23"/>
          <w:szCs w:val="23"/>
        </w:rPr>
        <w:t>l</w:t>
      </w:r>
      <w:r w:rsidR="00825D66" w:rsidRPr="00097359">
        <w:rPr>
          <w:sz w:val="23"/>
          <w:szCs w:val="23"/>
        </w:rPr>
        <w:t>/tablet/capsule, etc.</w:t>
      </w:r>
      <w:r w:rsidR="0021151A" w:rsidRPr="00097359">
        <w:rPr>
          <w:sz w:val="23"/>
          <w:szCs w:val="23"/>
        </w:rPr>
        <w:t xml:space="preserve"> is inadvertently </w:t>
      </w:r>
      <w:r w:rsidR="006407CA" w:rsidRPr="00097359">
        <w:rPr>
          <w:sz w:val="23"/>
          <w:szCs w:val="23"/>
        </w:rPr>
        <w:t>dropped;</w:t>
      </w:r>
      <w:r w:rsidR="00D623E3" w:rsidRPr="00097359">
        <w:rPr>
          <w:sz w:val="23"/>
          <w:szCs w:val="23"/>
        </w:rPr>
        <w:t xml:space="preserve"> it is permissible for</w:t>
      </w:r>
      <w:r w:rsidR="0021151A" w:rsidRPr="00097359">
        <w:rPr>
          <w:sz w:val="23"/>
          <w:szCs w:val="23"/>
        </w:rPr>
        <w:t xml:space="preserve"> two Certified </w:t>
      </w:r>
      <w:r w:rsidR="000D2316" w:rsidRPr="00097359">
        <w:rPr>
          <w:sz w:val="23"/>
          <w:szCs w:val="23"/>
        </w:rPr>
        <w:t xml:space="preserve">and/or licensed </w:t>
      </w:r>
      <w:r w:rsidRPr="00097359">
        <w:rPr>
          <w:sz w:val="23"/>
          <w:szCs w:val="23"/>
        </w:rPr>
        <w:t xml:space="preserve">staff (if a Site Supervisor is unavailable) </w:t>
      </w:r>
      <w:r w:rsidR="00D31918" w:rsidRPr="00097359">
        <w:rPr>
          <w:sz w:val="23"/>
          <w:szCs w:val="23"/>
        </w:rPr>
        <w:t xml:space="preserve">to </w:t>
      </w:r>
      <w:r w:rsidR="00825D66" w:rsidRPr="00097359">
        <w:rPr>
          <w:sz w:val="23"/>
          <w:szCs w:val="23"/>
        </w:rPr>
        <w:t>render these medications</w:t>
      </w:r>
      <w:r w:rsidR="0021151A" w:rsidRPr="00097359">
        <w:rPr>
          <w:sz w:val="23"/>
          <w:szCs w:val="23"/>
        </w:rPr>
        <w:t xml:space="preserve"> unusable</w:t>
      </w:r>
      <w:r w:rsidRPr="00097359">
        <w:rPr>
          <w:sz w:val="23"/>
          <w:szCs w:val="23"/>
        </w:rPr>
        <w:t>,</w:t>
      </w:r>
      <w:r w:rsidR="0021151A" w:rsidRPr="00097359">
        <w:rPr>
          <w:sz w:val="23"/>
          <w:szCs w:val="23"/>
        </w:rPr>
        <w:t xml:space="preserve"> in accordance with accept</w:t>
      </w:r>
      <w:r w:rsidR="00F21C05" w:rsidRPr="00097359">
        <w:rPr>
          <w:sz w:val="23"/>
          <w:szCs w:val="23"/>
        </w:rPr>
        <w:t>able MAP</w:t>
      </w:r>
      <w:r w:rsidR="007D59AB" w:rsidRPr="00097359">
        <w:rPr>
          <w:sz w:val="23"/>
          <w:szCs w:val="23"/>
        </w:rPr>
        <w:t xml:space="preserve"> disposal practices. </w:t>
      </w:r>
    </w:p>
    <w:p w14:paraId="7674AEC4" w14:textId="77777777" w:rsidR="00097359" w:rsidRDefault="00501AF7" w:rsidP="007F0B07">
      <w:pPr>
        <w:pStyle w:val="a1Para"/>
        <w:numPr>
          <w:ilvl w:val="0"/>
          <w:numId w:val="19"/>
        </w:numPr>
        <w:rPr>
          <w:sz w:val="23"/>
          <w:szCs w:val="23"/>
        </w:rPr>
      </w:pPr>
      <w:r w:rsidRPr="003D4D3A">
        <w:rPr>
          <w:sz w:val="23"/>
          <w:szCs w:val="23"/>
        </w:rPr>
        <w:t>Oral m</w:t>
      </w:r>
      <w:r w:rsidR="007D59AB" w:rsidRPr="003D4D3A">
        <w:rPr>
          <w:sz w:val="23"/>
          <w:szCs w:val="23"/>
        </w:rPr>
        <w:t>edication returned to the MAP Registered site from</w:t>
      </w:r>
      <w:r w:rsidR="00D31918" w:rsidRPr="003D4D3A">
        <w:rPr>
          <w:sz w:val="23"/>
          <w:szCs w:val="23"/>
        </w:rPr>
        <w:t xml:space="preserve"> an</w:t>
      </w:r>
      <w:r w:rsidR="007D59AB" w:rsidRPr="003D4D3A">
        <w:rPr>
          <w:sz w:val="23"/>
          <w:szCs w:val="23"/>
        </w:rPr>
        <w:t xml:space="preserve"> Off-Site Administration (OSA) </w:t>
      </w:r>
      <w:r w:rsidR="00D106D4" w:rsidRPr="003D4D3A">
        <w:rPr>
          <w:sz w:val="23"/>
          <w:szCs w:val="23"/>
        </w:rPr>
        <w:t>that is not permitted to be used</w:t>
      </w:r>
      <w:r w:rsidRPr="003D4D3A">
        <w:rPr>
          <w:sz w:val="23"/>
          <w:szCs w:val="23"/>
        </w:rPr>
        <w:t xml:space="preserve"> </w:t>
      </w:r>
      <w:r w:rsidR="00101EED">
        <w:rPr>
          <w:sz w:val="23"/>
          <w:szCs w:val="23"/>
        </w:rPr>
        <w:t>must be rendered unusable</w:t>
      </w:r>
      <w:r w:rsidR="006407CA" w:rsidRPr="003D4D3A">
        <w:rPr>
          <w:sz w:val="23"/>
          <w:szCs w:val="23"/>
        </w:rPr>
        <w:t>.</w:t>
      </w:r>
    </w:p>
    <w:p w14:paraId="5DD3FD7A" w14:textId="1EE5F1A9" w:rsidR="007D59AB" w:rsidRPr="00097359" w:rsidRDefault="00C57AAE" w:rsidP="007F0B07">
      <w:pPr>
        <w:pStyle w:val="a1Para"/>
        <w:numPr>
          <w:ilvl w:val="1"/>
          <w:numId w:val="19"/>
        </w:numPr>
        <w:rPr>
          <w:sz w:val="23"/>
          <w:szCs w:val="23"/>
        </w:rPr>
      </w:pPr>
      <w:r w:rsidRPr="00097359">
        <w:rPr>
          <w:sz w:val="23"/>
          <w:szCs w:val="23"/>
        </w:rPr>
        <w:t xml:space="preserve">When prepared by the </w:t>
      </w:r>
      <w:r w:rsidR="00D106D4" w:rsidRPr="00097359">
        <w:rPr>
          <w:sz w:val="23"/>
          <w:szCs w:val="23"/>
        </w:rPr>
        <w:t>Certified</w:t>
      </w:r>
      <w:r w:rsidRPr="00097359">
        <w:rPr>
          <w:sz w:val="23"/>
          <w:szCs w:val="23"/>
        </w:rPr>
        <w:t>/licensed staff, the unused oral OSA medication returned to</w:t>
      </w:r>
      <w:r w:rsidR="006407CA" w:rsidRPr="00097359">
        <w:rPr>
          <w:sz w:val="23"/>
          <w:szCs w:val="23"/>
        </w:rPr>
        <w:t xml:space="preserve"> the MAP Registered site</w:t>
      </w:r>
      <w:r w:rsidRPr="00097359">
        <w:rPr>
          <w:sz w:val="23"/>
          <w:szCs w:val="23"/>
        </w:rPr>
        <w:t xml:space="preserve"> is not permitted to be used</w:t>
      </w:r>
      <w:r w:rsidR="007D59AB" w:rsidRPr="00097359">
        <w:rPr>
          <w:sz w:val="23"/>
          <w:szCs w:val="23"/>
        </w:rPr>
        <w:t xml:space="preserve"> (</w:t>
      </w:r>
      <w:hyperlink w:anchor="OffSiteMedAdmin" w:history="1">
        <w:r w:rsidR="007D59AB" w:rsidRPr="00097359">
          <w:rPr>
            <w:rStyle w:val="Hyperlink"/>
            <w:i/>
            <w:sz w:val="23"/>
            <w:szCs w:val="23"/>
          </w:rPr>
          <w:t>See Policy No. 1</w:t>
        </w:r>
        <w:r w:rsidR="00750BFF" w:rsidRPr="00097359">
          <w:rPr>
            <w:rStyle w:val="Hyperlink"/>
            <w:i/>
            <w:sz w:val="23"/>
            <w:szCs w:val="23"/>
          </w:rPr>
          <w:t>6</w:t>
        </w:r>
        <w:r w:rsidR="007D59AB" w:rsidRPr="00097359">
          <w:rPr>
            <w:rStyle w:val="Hyperlink"/>
            <w:i/>
            <w:sz w:val="23"/>
            <w:szCs w:val="23"/>
          </w:rPr>
          <w:t>-2</w:t>
        </w:r>
      </w:hyperlink>
      <w:r w:rsidR="007D59AB" w:rsidRPr="00097359">
        <w:rPr>
          <w:sz w:val="23"/>
          <w:szCs w:val="23"/>
        </w:rPr>
        <w:t>).</w:t>
      </w:r>
    </w:p>
    <w:p w14:paraId="28B016B3" w14:textId="4A370FFD" w:rsidR="007D59AB" w:rsidRPr="003D4D3A" w:rsidRDefault="00D106D4" w:rsidP="007F0B07">
      <w:pPr>
        <w:pStyle w:val="a1Para"/>
        <w:numPr>
          <w:ilvl w:val="0"/>
          <w:numId w:val="19"/>
        </w:numPr>
        <w:rPr>
          <w:i/>
          <w:sz w:val="23"/>
          <w:szCs w:val="23"/>
        </w:rPr>
      </w:pPr>
      <w:r w:rsidRPr="003D4D3A">
        <w:rPr>
          <w:sz w:val="23"/>
          <w:szCs w:val="23"/>
        </w:rPr>
        <w:t>Oral medication</w:t>
      </w:r>
      <w:r w:rsidR="007D59AB" w:rsidRPr="003D4D3A">
        <w:rPr>
          <w:sz w:val="23"/>
          <w:szCs w:val="23"/>
        </w:rPr>
        <w:t xml:space="preserve"> returned to the MAP Registered site, from a Leave of Absence (LOA) </w:t>
      </w:r>
      <w:r w:rsidRPr="003D4D3A">
        <w:rPr>
          <w:sz w:val="23"/>
          <w:szCs w:val="23"/>
        </w:rPr>
        <w:t xml:space="preserve">is not permitted to be used and </w:t>
      </w:r>
      <w:r w:rsidR="007D59AB" w:rsidRPr="003D4D3A">
        <w:rPr>
          <w:sz w:val="23"/>
          <w:szCs w:val="23"/>
        </w:rPr>
        <w:t>must be rendered unusa</w:t>
      </w:r>
      <w:r w:rsidR="00101EED">
        <w:rPr>
          <w:sz w:val="23"/>
          <w:szCs w:val="23"/>
        </w:rPr>
        <w:t>ble</w:t>
      </w:r>
      <w:r w:rsidRPr="003D4D3A">
        <w:rPr>
          <w:sz w:val="23"/>
          <w:szCs w:val="23"/>
        </w:rPr>
        <w:t xml:space="preserve"> (</w:t>
      </w:r>
      <w:hyperlink w:anchor="LeaveOfAbsence" w:history="1">
        <w:r w:rsidRPr="008809D5">
          <w:rPr>
            <w:rStyle w:val="Hyperlink"/>
            <w:i/>
            <w:sz w:val="23"/>
            <w:szCs w:val="23"/>
          </w:rPr>
          <w:t>See Policy No. 1</w:t>
        </w:r>
        <w:r w:rsidR="00750BFF" w:rsidRPr="008809D5">
          <w:rPr>
            <w:rStyle w:val="Hyperlink"/>
            <w:i/>
            <w:sz w:val="23"/>
            <w:szCs w:val="23"/>
          </w:rPr>
          <w:t>6</w:t>
        </w:r>
        <w:r w:rsidRPr="008809D5">
          <w:rPr>
            <w:rStyle w:val="Hyperlink"/>
            <w:i/>
            <w:sz w:val="23"/>
            <w:szCs w:val="23"/>
          </w:rPr>
          <w:t>-4</w:t>
        </w:r>
      </w:hyperlink>
      <w:r w:rsidRPr="003D4D3A">
        <w:rPr>
          <w:i/>
          <w:sz w:val="23"/>
          <w:szCs w:val="23"/>
        </w:rPr>
        <w:t>)</w:t>
      </w:r>
      <w:r w:rsidR="00D31918" w:rsidRPr="003D4D3A">
        <w:rPr>
          <w:i/>
          <w:sz w:val="23"/>
          <w:szCs w:val="23"/>
        </w:rPr>
        <w:t xml:space="preserve">.  </w:t>
      </w:r>
    </w:p>
    <w:p w14:paraId="5FC7EF53" w14:textId="77777777" w:rsidR="00097359" w:rsidRDefault="00D31918" w:rsidP="007F0B07">
      <w:pPr>
        <w:pStyle w:val="a1Para"/>
        <w:numPr>
          <w:ilvl w:val="0"/>
          <w:numId w:val="19"/>
        </w:numPr>
        <w:rPr>
          <w:sz w:val="23"/>
          <w:szCs w:val="23"/>
        </w:rPr>
      </w:pPr>
      <w:r w:rsidRPr="003D4D3A">
        <w:rPr>
          <w:sz w:val="23"/>
          <w:szCs w:val="23"/>
        </w:rPr>
        <w:t xml:space="preserve">Whenever medications are rendered unusable, regardless of the quantity, the DPH approved </w:t>
      </w:r>
      <w:r w:rsidRPr="003D4D3A">
        <w:rPr>
          <w:rStyle w:val="aDocTileRef"/>
          <w:sz w:val="23"/>
          <w:szCs w:val="23"/>
        </w:rPr>
        <w:t>Controlled Substance Disposal Record</w:t>
      </w:r>
      <w:r w:rsidRPr="003D4D3A">
        <w:rPr>
          <w:sz w:val="23"/>
          <w:szCs w:val="23"/>
        </w:rPr>
        <w:t xml:space="preserve"> form (i.e., </w:t>
      </w:r>
      <w:r w:rsidRPr="003D4D3A">
        <w:rPr>
          <w:i/>
          <w:sz w:val="23"/>
          <w:szCs w:val="23"/>
        </w:rPr>
        <w:t>Disposal Form</w:t>
      </w:r>
      <w:r w:rsidRPr="003D4D3A">
        <w:rPr>
          <w:sz w:val="23"/>
          <w:szCs w:val="23"/>
        </w:rPr>
        <w:t xml:space="preserve">) must be used </w:t>
      </w:r>
      <w:r w:rsidRPr="003D4D3A">
        <w:rPr>
          <w:rStyle w:val="aDocTileRef"/>
          <w:sz w:val="23"/>
          <w:szCs w:val="23"/>
        </w:rPr>
        <w:t>(</w:t>
      </w:r>
      <w:hyperlink w:anchor="DisposalForm" w:history="1">
        <w:r w:rsidRPr="00F171C6">
          <w:rPr>
            <w:rStyle w:val="Hyperlink"/>
            <w:sz w:val="23"/>
            <w:szCs w:val="23"/>
          </w:rPr>
          <w:t>See Policy No. 1</w:t>
        </w:r>
        <w:r w:rsidR="00750BFF" w:rsidRPr="00F171C6">
          <w:rPr>
            <w:rStyle w:val="Hyperlink"/>
            <w:sz w:val="23"/>
            <w:szCs w:val="23"/>
          </w:rPr>
          <w:t>5</w:t>
        </w:r>
        <w:r w:rsidRPr="00F171C6">
          <w:rPr>
            <w:rStyle w:val="Hyperlink"/>
            <w:sz w:val="23"/>
            <w:szCs w:val="23"/>
          </w:rPr>
          <w:t>-2</w:t>
        </w:r>
      </w:hyperlink>
      <w:r w:rsidRPr="003D4D3A">
        <w:rPr>
          <w:rStyle w:val="aDocTileRef"/>
          <w:sz w:val="23"/>
          <w:szCs w:val="23"/>
        </w:rPr>
        <w:t>)</w:t>
      </w:r>
      <w:r w:rsidRPr="003D4D3A">
        <w:rPr>
          <w:sz w:val="23"/>
          <w:szCs w:val="23"/>
        </w:rPr>
        <w:t>.</w:t>
      </w:r>
    </w:p>
    <w:p w14:paraId="7204A03E" w14:textId="77777777" w:rsidR="00097359" w:rsidRDefault="00D31918" w:rsidP="007F0B07">
      <w:pPr>
        <w:pStyle w:val="a1Para"/>
        <w:numPr>
          <w:ilvl w:val="1"/>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w:t>
      </w:r>
      <w:r w:rsidR="003A487B" w:rsidRPr="00097359">
        <w:rPr>
          <w:sz w:val="23"/>
          <w:szCs w:val="23"/>
        </w:rPr>
        <w:t xml:space="preserve">ust be used for all Schedule II-V </w:t>
      </w:r>
      <w:r w:rsidRPr="00097359">
        <w:rPr>
          <w:sz w:val="23"/>
          <w:szCs w:val="23"/>
        </w:rPr>
        <w:t>(</w:t>
      </w:r>
      <w:r w:rsidR="003A487B" w:rsidRPr="00097359">
        <w:rPr>
          <w:sz w:val="23"/>
          <w:szCs w:val="23"/>
        </w:rPr>
        <w:t xml:space="preserve">i.e., </w:t>
      </w:r>
      <w:r w:rsidRPr="00097359">
        <w:rPr>
          <w:sz w:val="23"/>
          <w:szCs w:val="23"/>
        </w:rPr>
        <w:t xml:space="preserve">countable controlled </w:t>
      </w:r>
      <w:r w:rsidR="003A487B" w:rsidRPr="00097359">
        <w:rPr>
          <w:sz w:val="23"/>
          <w:szCs w:val="23"/>
        </w:rPr>
        <w:t xml:space="preserve">substances) medication disposals and </w:t>
      </w:r>
      <w:r w:rsidR="00101EED" w:rsidRPr="00097359">
        <w:rPr>
          <w:sz w:val="23"/>
          <w:szCs w:val="23"/>
        </w:rPr>
        <w:t xml:space="preserve">all </w:t>
      </w:r>
      <w:r w:rsidR="003A487B" w:rsidRPr="00097359">
        <w:rPr>
          <w:sz w:val="23"/>
          <w:szCs w:val="23"/>
        </w:rPr>
        <w:t xml:space="preserve">Schedule VI (i.e., </w:t>
      </w:r>
      <w:r w:rsidRPr="00097359">
        <w:rPr>
          <w:sz w:val="23"/>
          <w:szCs w:val="23"/>
        </w:rPr>
        <w:t>controlled</w:t>
      </w:r>
      <w:r w:rsidR="003A487B" w:rsidRPr="00097359">
        <w:rPr>
          <w:sz w:val="23"/>
          <w:szCs w:val="23"/>
        </w:rPr>
        <w:t xml:space="preserve"> substances</w:t>
      </w:r>
      <w:r w:rsidRPr="00097359">
        <w:rPr>
          <w:sz w:val="23"/>
          <w:szCs w:val="23"/>
        </w:rPr>
        <w:t>) medication disposals.</w:t>
      </w:r>
    </w:p>
    <w:p w14:paraId="4508BAA1" w14:textId="44D9C919" w:rsidR="00D31918" w:rsidRPr="00097359" w:rsidRDefault="00D31918" w:rsidP="007F0B07">
      <w:pPr>
        <w:pStyle w:val="a1Para"/>
        <w:numPr>
          <w:ilvl w:val="2"/>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may also be used for all Over-The-Counter (OTC) medication and Dietary Supplement disposals.</w:t>
      </w:r>
    </w:p>
    <w:p w14:paraId="29077DF1" w14:textId="77777777" w:rsidR="00097359" w:rsidRDefault="0021151A" w:rsidP="007F0B07">
      <w:pPr>
        <w:pStyle w:val="a1Para"/>
        <w:numPr>
          <w:ilvl w:val="0"/>
          <w:numId w:val="19"/>
        </w:numPr>
        <w:rPr>
          <w:sz w:val="23"/>
          <w:szCs w:val="23"/>
        </w:rPr>
      </w:pPr>
      <w:r w:rsidRPr="003D4D3A">
        <w:rPr>
          <w:sz w:val="23"/>
          <w:szCs w:val="23"/>
        </w:rPr>
        <w:t>Unless</w:t>
      </w:r>
      <w:r w:rsidRPr="00BA111E">
        <w:rPr>
          <w:sz w:val="23"/>
          <w:szCs w:val="23"/>
        </w:rPr>
        <w:t xml:space="preserve"> prohibited by local ordinance, acceptable practices for medication disposal</w:t>
      </w:r>
      <w:r w:rsidR="003A487B">
        <w:rPr>
          <w:sz w:val="23"/>
          <w:szCs w:val="23"/>
        </w:rPr>
        <w:t xml:space="preserve"> include</w:t>
      </w:r>
      <w:r w:rsidRPr="00BA111E">
        <w:rPr>
          <w:sz w:val="23"/>
          <w:szCs w:val="23"/>
        </w:rPr>
        <w:t>:</w:t>
      </w:r>
    </w:p>
    <w:p w14:paraId="6A3FD7C1" w14:textId="77777777" w:rsidR="00097359" w:rsidRDefault="00ED5F8D" w:rsidP="007F0B07">
      <w:pPr>
        <w:pStyle w:val="a1Para"/>
        <w:numPr>
          <w:ilvl w:val="1"/>
          <w:numId w:val="19"/>
        </w:numPr>
        <w:spacing w:before="0" w:after="0"/>
        <w:rPr>
          <w:sz w:val="23"/>
          <w:szCs w:val="23"/>
        </w:rPr>
      </w:pPr>
      <w:r w:rsidRPr="00097359">
        <w:rPr>
          <w:sz w:val="23"/>
          <w:szCs w:val="23"/>
        </w:rPr>
        <w:t>compliance with</w:t>
      </w:r>
      <w:r w:rsidR="0021151A" w:rsidRPr="00097359">
        <w:rPr>
          <w:sz w:val="23"/>
          <w:szCs w:val="23"/>
        </w:rPr>
        <w:t xml:space="preserve"> specific disposal instructions on the medication information sheet, o</w:t>
      </w:r>
      <w:r w:rsidR="003C2347" w:rsidRPr="00097359">
        <w:rPr>
          <w:sz w:val="23"/>
          <w:szCs w:val="23"/>
        </w:rPr>
        <w:t>r drug label</w:t>
      </w:r>
      <w:r w:rsidR="0021151A" w:rsidRPr="00097359">
        <w:rPr>
          <w:sz w:val="23"/>
          <w:szCs w:val="23"/>
        </w:rPr>
        <w:t>.</w:t>
      </w:r>
    </w:p>
    <w:p w14:paraId="53C89D6C" w14:textId="77777777" w:rsidR="00097359" w:rsidRDefault="0021151A" w:rsidP="007F0B07">
      <w:pPr>
        <w:pStyle w:val="a1Para"/>
        <w:numPr>
          <w:ilvl w:val="2"/>
          <w:numId w:val="19"/>
        </w:numPr>
        <w:spacing w:before="0" w:after="0"/>
        <w:rPr>
          <w:sz w:val="23"/>
          <w:szCs w:val="23"/>
        </w:rPr>
      </w:pPr>
      <w:r w:rsidRPr="00097359">
        <w:rPr>
          <w:sz w:val="23"/>
          <w:szCs w:val="23"/>
        </w:rPr>
        <w:t xml:space="preserve">Certain medication labeling specifically instructs that </w:t>
      </w:r>
      <w:r w:rsidR="00825D66" w:rsidRPr="00097359">
        <w:rPr>
          <w:sz w:val="23"/>
          <w:szCs w:val="23"/>
        </w:rPr>
        <w:t xml:space="preserve">discontinued </w:t>
      </w:r>
      <w:r w:rsidR="003A487B" w:rsidRPr="00097359">
        <w:rPr>
          <w:sz w:val="23"/>
          <w:szCs w:val="23"/>
        </w:rPr>
        <w:t xml:space="preserve">and/or expired </w:t>
      </w:r>
      <w:r w:rsidR="007775F4" w:rsidRPr="00097359">
        <w:rPr>
          <w:sz w:val="23"/>
          <w:szCs w:val="23"/>
        </w:rPr>
        <w:t xml:space="preserve">medication be flushed.  </w:t>
      </w:r>
      <w:r w:rsidR="003E0003" w:rsidRPr="00097359">
        <w:rPr>
          <w:sz w:val="23"/>
          <w:szCs w:val="23"/>
        </w:rPr>
        <w:t>Flushing</w:t>
      </w:r>
      <w:r w:rsidRPr="00097359">
        <w:rPr>
          <w:sz w:val="23"/>
          <w:szCs w:val="23"/>
        </w:rPr>
        <w:t xml:space="preserve"> should be restricted </w:t>
      </w:r>
      <w:r w:rsidR="007775F4" w:rsidRPr="00097359">
        <w:rPr>
          <w:sz w:val="23"/>
          <w:szCs w:val="23"/>
        </w:rPr>
        <w:t>to those medications so labeled</w:t>
      </w:r>
      <w:r w:rsidRPr="00097359">
        <w:rPr>
          <w:sz w:val="23"/>
          <w:szCs w:val="23"/>
        </w:rPr>
        <w:t>.</w:t>
      </w:r>
    </w:p>
    <w:p w14:paraId="50C0C4ED" w14:textId="7669CC1E" w:rsidR="0021151A" w:rsidRPr="00097359" w:rsidRDefault="0021151A" w:rsidP="007F0B07">
      <w:pPr>
        <w:pStyle w:val="a1Para"/>
        <w:numPr>
          <w:ilvl w:val="3"/>
          <w:numId w:val="19"/>
        </w:numPr>
        <w:spacing w:before="0" w:after="0"/>
        <w:rPr>
          <w:sz w:val="23"/>
          <w:szCs w:val="23"/>
        </w:rPr>
      </w:pPr>
      <w:r w:rsidRPr="00097359">
        <w:rPr>
          <w:sz w:val="23"/>
          <w:szCs w:val="23"/>
        </w:rPr>
        <w:t xml:space="preserve">Some </w:t>
      </w:r>
      <w:r w:rsidR="007A061E" w:rsidRPr="00097359">
        <w:rPr>
          <w:sz w:val="23"/>
          <w:szCs w:val="23"/>
        </w:rPr>
        <w:t xml:space="preserve">Schedule II-V </w:t>
      </w:r>
      <w:r w:rsidR="00825D66" w:rsidRPr="00097359">
        <w:rPr>
          <w:sz w:val="23"/>
          <w:szCs w:val="23"/>
        </w:rPr>
        <w:t xml:space="preserve">(i.e., countable controlled substances) </w:t>
      </w:r>
      <w:r w:rsidR="003E0003" w:rsidRPr="00097359">
        <w:rPr>
          <w:sz w:val="23"/>
          <w:szCs w:val="23"/>
        </w:rPr>
        <w:t>medications carry</w:t>
      </w:r>
      <w:r w:rsidRPr="00097359">
        <w:rPr>
          <w:sz w:val="23"/>
          <w:szCs w:val="23"/>
        </w:rPr>
        <w:t xml:space="preserve"> instructions for flushing to reduce </w:t>
      </w:r>
      <w:r w:rsidR="00825D66" w:rsidRPr="00097359">
        <w:rPr>
          <w:sz w:val="23"/>
          <w:szCs w:val="23"/>
        </w:rPr>
        <w:t>the danger of unintentional use.</w:t>
      </w:r>
    </w:p>
    <w:p w14:paraId="4F92D195" w14:textId="77777777" w:rsidR="00097359" w:rsidRDefault="00825D66" w:rsidP="007F0B07">
      <w:pPr>
        <w:pStyle w:val="abPara"/>
        <w:numPr>
          <w:ilvl w:val="1"/>
          <w:numId w:val="19"/>
        </w:numPr>
        <w:rPr>
          <w:sz w:val="23"/>
          <w:szCs w:val="23"/>
        </w:rPr>
      </w:pPr>
      <w:r>
        <w:rPr>
          <w:sz w:val="23"/>
          <w:szCs w:val="23"/>
        </w:rPr>
        <w:t>i</w:t>
      </w:r>
      <w:r w:rsidR="0021151A" w:rsidRPr="00BA111E">
        <w:rPr>
          <w:sz w:val="23"/>
          <w:szCs w:val="23"/>
        </w:rPr>
        <w:t xml:space="preserve">f not instructed otherwise, medications should be rendered unusable </w:t>
      </w:r>
      <w:r w:rsidR="0021151A" w:rsidRPr="00492995">
        <w:rPr>
          <w:sz w:val="23"/>
          <w:szCs w:val="23"/>
        </w:rPr>
        <w:t xml:space="preserve">and </w:t>
      </w:r>
      <w:r w:rsidR="00101EED" w:rsidRPr="00492995">
        <w:rPr>
          <w:sz w:val="23"/>
          <w:szCs w:val="23"/>
        </w:rPr>
        <w:t>then</w:t>
      </w:r>
      <w:r w:rsidR="00101EED">
        <w:rPr>
          <w:sz w:val="23"/>
          <w:szCs w:val="23"/>
        </w:rPr>
        <w:t xml:space="preserve"> </w:t>
      </w:r>
      <w:r w:rsidR="0021151A" w:rsidRPr="00BA111E">
        <w:rPr>
          <w:sz w:val="23"/>
          <w:szCs w:val="23"/>
        </w:rPr>
        <w:t>disposed of in the trash.</w:t>
      </w:r>
    </w:p>
    <w:p w14:paraId="3022B5DC" w14:textId="77777777" w:rsidR="00097359" w:rsidRPr="00097359" w:rsidRDefault="0021151A" w:rsidP="007F0B07">
      <w:pPr>
        <w:pStyle w:val="abPara"/>
        <w:numPr>
          <w:ilvl w:val="2"/>
          <w:numId w:val="19"/>
        </w:numPr>
        <w:rPr>
          <w:sz w:val="23"/>
          <w:szCs w:val="23"/>
        </w:rPr>
      </w:pPr>
      <w:r w:rsidRPr="00097359">
        <w:rPr>
          <w:sz w:val="23"/>
        </w:rPr>
        <w:t>There is no single method for r</w:t>
      </w:r>
      <w:r w:rsidR="00A95A3D" w:rsidRPr="00097359">
        <w:rPr>
          <w:sz w:val="23"/>
        </w:rPr>
        <w:t xml:space="preserve">endering medications unusable. </w:t>
      </w:r>
      <w:r w:rsidR="00CB7ED8" w:rsidRPr="00097359">
        <w:rPr>
          <w:sz w:val="23"/>
        </w:rPr>
        <w:t xml:space="preserve"> </w:t>
      </w:r>
      <w:r w:rsidR="003C2347" w:rsidRPr="00097359">
        <w:rPr>
          <w:sz w:val="23"/>
        </w:rPr>
        <w:t>Typically</w:t>
      </w:r>
      <w:r w:rsidR="002A4175" w:rsidRPr="00097359">
        <w:rPr>
          <w:sz w:val="23"/>
        </w:rPr>
        <w:t>, t</w:t>
      </w:r>
      <w:r w:rsidR="00825D66" w:rsidRPr="00097359">
        <w:rPr>
          <w:sz w:val="23"/>
        </w:rPr>
        <w:t xml:space="preserve">o </w:t>
      </w:r>
      <w:r w:rsidR="002A4175" w:rsidRPr="00097359">
        <w:rPr>
          <w:sz w:val="23"/>
        </w:rPr>
        <w:t>render the medication unusable</w:t>
      </w:r>
      <w:r w:rsidR="00910620" w:rsidRPr="00097359">
        <w:rPr>
          <w:sz w:val="23"/>
        </w:rPr>
        <w:t xml:space="preserve">, </w:t>
      </w:r>
      <w:r w:rsidR="003A487B" w:rsidRPr="00097359">
        <w:rPr>
          <w:sz w:val="23"/>
        </w:rPr>
        <w:t xml:space="preserve">a sequence of </w:t>
      </w:r>
      <w:r w:rsidR="00910620" w:rsidRPr="00097359">
        <w:rPr>
          <w:sz w:val="23"/>
        </w:rPr>
        <w:t xml:space="preserve">steps should </w:t>
      </w:r>
      <w:r w:rsidR="00A95A3D" w:rsidRPr="00097359">
        <w:rPr>
          <w:sz w:val="23"/>
        </w:rPr>
        <w:t xml:space="preserve">be followed. </w:t>
      </w:r>
      <w:r w:rsidR="00CB7ED8" w:rsidRPr="00097359">
        <w:rPr>
          <w:sz w:val="23"/>
        </w:rPr>
        <w:t xml:space="preserve"> </w:t>
      </w:r>
      <w:r w:rsidR="003A487B" w:rsidRPr="00097359">
        <w:rPr>
          <w:sz w:val="23"/>
        </w:rPr>
        <w:t>The steps</w:t>
      </w:r>
      <w:r w:rsidR="007522E5" w:rsidRPr="00097359">
        <w:rPr>
          <w:sz w:val="23"/>
        </w:rPr>
        <w:t>,</w:t>
      </w:r>
      <w:r w:rsidR="003A487B" w:rsidRPr="00097359">
        <w:rPr>
          <w:sz w:val="23"/>
        </w:rPr>
        <w:t xml:space="preserve"> to be completed by</w:t>
      </w:r>
      <w:r w:rsidR="007522E5" w:rsidRPr="00097359">
        <w:rPr>
          <w:sz w:val="23"/>
        </w:rPr>
        <w:t xml:space="preserve"> two Certified and/or licensed staff, of which one of the two is </w:t>
      </w:r>
      <w:r w:rsidR="00434A22" w:rsidRPr="00097359">
        <w:rPr>
          <w:sz w:val="23"/>
        </w:rPr>
        <w:t xml:space="preserve">a </w:t>
      </w:r>
      <w:r w:rsidR="007522E5" w:rsidRPr="00097359">
        <w:rPr>
          <w:sz w:val="23"/>
        </w:rPr>
        <w:t>supervisory staff (i.e., Site Supervisor)</w:t>
      </w:r>
      <w:r w:rsidR="00434A22" w:rsidRPr="00097359">
        <w:rPr>
          <w:sz w:val="23"/>
        </w:rPr>
        <w:t>,</w:t>
      </w:r>
      <w:r w:rsidR="003A487B" w:rsidRPr="00097359">
        <w:rPr>
          <w:sz w:val="23"/>
        </w:rPr>
        <w:t xml:space="preserve"> include</w:t>
      </w:r>
      <w:r w:rsidR="007522E5" w:rsidRPr="00097359">
        <w:rPr>
          <w:sz w:val="23"/>
        </w:rPr>
        <w:t>:</w:t>
      </w:r>
    </w:p>
    <w:p w14:paraId="39F9B8F6" w14:textId="77777777" w:rsidR="00097359" w:rsidRPr="00097359" w:rsidRDefault="007522E5" w:rsidP="007F0B07">
      <w:pPr>
        <w:pStyle w:val="abPara"/>
        <w:numPr>
          <w:ilvl w:val="3"/>
          <w:numId w:val="19"/>
        </w:numPr>
        <w:rPr>
          <w:sz w:val="23"/>
          <w:szCs w:val="23"/>
        </w:rPr>
      </w:pPr>
      <w:r w:rsidRPr="00097359">
        <w:rPr>
          <w:sz w:val="23"/>
        </w:rPr>
        <w:t>take the medication out of</w:t>
      </w:r>
      <w:r w:rsidR="002A4175" w:rsidRPr="00097359">
        <w:rPr>
          <w:sz w:val="23"/>
        </w:rPr>
        <w:t xml:space="preserve"> its original container;</w:t>
      </w:r>
    </w:p>
    <w:p w14:paraId="35F6EFC1" w14:textId="77777777" w:rsidR="00097359" w:rsidRPr="00097359" w:rsidRDefault="00154220" w:rsidP="007F0B07">
      <w:pPr>
        <w:pStyle w:val="abPara"/>
        <w:numPr>
          <w:ilvl w:val="3"/>
          <w:numId w:val="19"/>
        </w:numPr>
        <w:rPr>
          <w:sz w:val="23"/>
          <w:szCs w:val="23"/>
        </w:rPr>
      </w:pPr>
      <w:r w:rsidRPr="00097359">
        <w:rPr>
          <w:sz w:val="23"/>
        </w:rPr>
        <w:lastRenderedPageBreak/>
        <w:t xml:space="preserve">put </w:t>
      </w:r>
      <w:r w:rsidR="007522E5" w:rsidRPr="00097359">
        <w:rPr>
          <w:sz w:val="23"/>
        </w:rPr>
        <w:t xml:space="preserve">the medication </w:t>
      </w:r>
      <w:r w:rsidRPr="00097359">
        <w:rPr>
          <w:sz w:val="23"/>
        </w:rPr>
        <w:t>into a sealable bag;</w:t>
      </w:r>
    </w:p>
    <w:p w14:paraId="66B6181C" w14:textId="77777777" w:rsidR="00097359" w:rsidRPr="00097359" w:rsidRDefault="00DE23C2" w:rsidP="007F0B07">
      <w:pPr>
        <w:pStyle w:val="abPara"/>
        <w:numPr>
          <w:ilvl w:val="3"/>
          <w:numId w:val="19"/>
        </w:numPr>
        <w:rPr>
          <w:sz w:val="23"/>
          <w:szCs w:val="23"/>
        </w:rPr>
      </w:pPr>
      <w:r w:rsidRPr="00097359">
        <w:rPr>
          <w:sz w:val="23"/>
        </w:rPr>
        <w:t>mix</w:t>
      </w:r>
      <w:r w:rsidR="00F655EB" w:rsidRPr="00097359">
        <w:rPr>
          <w:sz w:val="23"/>
        </w:rPr>
        <w:t xml:space="preserve"> </w:t>
      </w:r>
      <w:r w:rsidR="007522E5" w:rsidRPr="00097359">
        <w:rPr>
          <w:sz w:val="23"/>
        </w:rPr>
        <w:t xml:space="preserve">the medication </w:t>
      </w:r>
      <w:r w:rsidR="00F655EB" w:rsidRPr="00097359">
        <w:rPr>
          <w:sz w:val="23"/>
        </w:rPr>
        <w:t>with a</w:t>
      </w:r>
      <w:r w:rsidR="00910620" w:rsidRPr="00097359">
        <w:rPr>
          <w:sz w:val="23"/>
        </w:rPr>
        <w:t xml:space="preserve">n unpalatable substance, (e.g., liquid soap, </w:t>
      </w:r>
      <w:r w:rsidR="00D279A0" w:rsidRPr="00097359">
        <w:rPr>
          <w:sz w:val="23"/>
        </w:rPr>
        <w:t xml:space="preserve">dirt, </w:t>
      </w:r>
      <w:r w:rsidR="00C70E6C" w:rsidRPr="00097359">
        <w:rPr>
          <w:sz w:val="23"/>
        </w:rPr>
        <w:t>kitty litter</w:t>
      </w:r>
      <w:r w:rsidR="00910620" w:rsidRPr="00097359">
        <w:rPr>
          <w:sz w:val="23"/>
        </w:rPr>
        <w:t>, etc.</w:t>
      </w:r>
      <w:r w:rsidR="00F655EB" w:rsidRPr="00097359">
        <w:rPr>
          <w:sz w:val="23"/>
        </w:rPr>
        <w:t>);</w:t>
      </w:r>
    </w:p>
    <w:p w14:paraId="205AE476" w14:textId="77777777" w:rsidR="00097359" w:rsidRPr="00097359" w:rsidRDefault="00D279A0" w:rsidP="007F0B07">
      <w:pPr>
        <w:pStyle w:val="abPara"/>
        <w:numPr>
          <w:ilvl w:val="3"/>
          <w:numId w:val="19"/>
        </w:numPr>
        <w:rPr>
          <w:sz w:val="23"/>
          <w:szCs w:val="23"/>
        </w:rPr>
      </w:pPr>
      <w:r w:rsidRPr="00097359">
        <w:rPr>
          <w:sz w:val="23"/>
        </w:rPr>
        <w:t xml:space="preserve">seal the bag and </w:t>
      </w:r>
      <w:r w:rsidR="0021151A" w:rsidRPr="00097359">
        <w:rPr>
          <w:sz w:val="23"/>
        </w:rPr>
        <w:t xml:space="preserve">put </w:t>
      </w:r>
      <w:r w:rsidR="007522E5" w:rsidRPr="00097359">
        <w:rPr>
          <w:sz w:val="23"/>
        </w:rPr>
        <w:t xml:space="preserve">the </w:t>
      </w:r>
      <w:r w:rsidR="007522E5" w:rsidRPr="00097359">
        <w:rPr>
          <w:color w:val="000000"/>
          <w:sz w:val="23"/>
        </w:rPr>
        <w:t>mixture</w:t>
      </w:r>
      <w:r w:rsidR="007522E5" w:rsidRPr="00097359">
        <w:rPr>
          <w:sz w:val="23"/>
        </w:rPr>
        <w:t xml:space="preserve"> </w:t>
      </w:r>
      <w:r w:rsidR="0021151A" w:rsidRPr="00097359">
        <w:rPr>
          <w:sz w:val="23"/>
        </w:rPr>
        <w:t>into an impermeable, non-descript cont</w:t>
      </w:r>
      <w:r w:rsidR="007A061E" w:rsidRPr="00097359">
        <w:rPr>
          <w:sz w:val="23"/>
        </w:rPr>
        <w:t>ainer, (e.g., detergent bottle); and</w:t>
      </w:r>
    </w:p>
    <w:p w14:paraId="2CFCE1B5" w14:textId="2358CA70" w:rsidR="0021151A" w:rsidRPr="00097359" w:rsidRDefault="007522E5" w:rsidP="007F0B07">
      <w:pPr>
        <w:pStyle w:val="abPara"/>
        <w:numPr>
          <w:ilvl w:val="3"/>
          <w:numId w:val="19"/>
        </w:numPr>
        <w:rPr>
          <w:sz w:val="23"/>
          <w:szCs w:val="23"/>
        </w:rPr>
      </w:pPr>
      <w:r w:rsidRPr="00097359">
        <w:rPr>
          <w:sz w:val="23"/>
        </w:rPr>
        <w:t>place the</w:t>
      </w:r>
      <w:r w:rsidR="002A4175" w:rsidRPr="00097359">
        <w:rPr>
          <w:sz w:val="23"/>
        </w:rPr>
        <w:t xml:space="preserve"> </w:t>
      </w:r>
      <w:r w:rsidR="007A061E" w:rsidRPr="00097359">
        <w:rPr>
          <w:sz w:val="23"/>
        </w:rPr>
        <w:t xml:space="preserve">non-descript </w:t>
      </w:r>
      <w:r w:rsidR="000F18F1" w:rsidRPr="00097359">
        <w:rPr>
          <w:sz w:val="23"/>
        </w:rPr>
        <w:t>container</w:t>
      </w:r>
      <w:r w:rsidR="002A4175" w:rsidRPr="00097359">
        <w:rPr>
          <w:sz w:val="23"/>
        </w:rPr>
        <w:t xml:space="preserve"> </w:t>
      </w:r>
      <w:r w:rsidRPr="00097359">
        <w:rPr>
          <w:sz w:val="23"/>
        </w:rPr>
        <w:t>containing the mixture</w:t>
      </w:r>
      <w:r w:rsidR="0021151A" w:rsidRPr="00097359">
        <w:rPr>
          <w:sz w:val="23"/>
        </w:rPr>
        <w:t xml:space="preserve"> in</w:t>
      </w:r>
      <w:r w:rsidR="00101EED" w:rsidRPr="00097359">
        <w:rPr>
          <w:sz w:val="23"/>
        </w:rPr>
        <w:t>to</w:t>
      </w:r>
      <w:r w:rsidR="0021151A" w:rsidRPr="00097359">
        <w:rPr>
          <w:sz w:val="23"/>
        </w:rPr>
        <w:t xml:space="preserve"> the trash</w:t>
      </w:r>
      <w:r w:rsidR="00C70E6C" w:rsidRPr="00097359">
        <w:rPr>
          <w:sz w:val="23"/>
        </w:rPr>
        <w:t>.</w:t>
      </w:r>
      <w:r w:rsidR="00E8161E" w:rsidRPr="00097359">
        <w:rPr>
          <w:sz w:val="23"/>
        </w:rPr>
        <w:t xml:space="preserve"> </w:t>
      </w:r>
    </w:p>
    <w:p w14:paraId="75D82ED8" w14:textId="77777777" w:rsidR="00097359" w:rsidRDefault="00F655EB" w:rsidP="007F0B07">
      <w:pPr>
        <w:pStyle w:val="a1Para"/>
        <w:numPr>
          <w:ilvl w:val="0"/>
          <w:numId w:val="19"/>
        </w:numPr>
        <w:rPr>
          <w:sz w:val="23"/>
          <w:szCs w:val="23"/>
        </w:rPr>
      </w:pPr>
      <w:r w:rsidRPr="00BA111E">
        <w:rPr>
          <w:sz w:val="23"/>
          <w:szCs w:val="23"/>
        </w:rPr>
        <w:t xml:space="preserve">A MAP </w:t>
      </w:r>
      <w:r w:rsidR="00166DE7" w:rsidRPr="00BA111E">
        <w:rPr>
          <w:sz w:val="23"/>
          <w:szCs w:val="23"/>
        </w:rPr>
        <w:t xml:space="preserve">Registered </w:t>
      </w:r>
      <w:r w:rsidRPr="00BA111E">
        <w:rPr>
          <w:sz w:val="23"/>
          <w:szCs w:val="23"/>
        </w:rPr>
        <w:t>s</w:t>
      </w:r>
      <w:r w:rsidR="00456066">
        <w:rPr>
          <w:sz w:val="23"/>
          <w:szCs w:val="23"/>
        </w:rPr>
        <w:t>ite may dispose of medication at</w:t>
      </w:r>
      <w:r w:rsidRPr="00BA111E">
        <w:rPr>
          <w:sz w:val="23"/>
          <w:szCs w:val="23"/>
        </w:rPr>
        <w:t xml:space="preserve"> an </w:t>
      </w:r>
      <w:r w:rsidR="003E0003">
        <w:rPr>
          <w:sz w:val="23"/>
          <w:szCs w:val="23"/>
        </w:rPr>
        <w:t>‘</w:t>
      </w:r>
      <w:r w:rsidRPr="00BA111E">
        <w:rPr>
          <w:sz w:val="23"/>
          <w:szCs w:val="23"/>
        </w:rPr>
        <w:t>anonymous</w:t>
      </w:r>
      <w:r w:rsidR="003E0003">
        <w:rPr>
          <w:sz w:val="23"/>
          <w:szCs w:val="23"/>
        </w:rPr>
        <w:t>’</w:t>
      </w:r>
      <w:r w:rsidRPr="00BA111E">
        <w:rPr>
          <w:sz w:val="23"/>
          <w:szCs w:val="23"/>
        </w:rPr>
        <w:t xml:space="preserve"> or</w:t>
      </w:r>
      <w:r w:rsidR="00C70E6C" w:rsidRPr="00BA111E">
        <w:rPr>
          <w:sz w:val="23"/>
          <w:szCs w:val="23"/>
        </w:rPr>
        <w:t xml:space="preserve"> </w:t>
      </w:r>
      <w:r w:rsidR="003E0003">
        <w:rPr>
          <w:sz w:val="23"/>
          <w:szCs w:val="23"/>
        </w:rPr>
        <w:t>‘</w:t>
      </w:r>
      <w:r w:rsidR="00C70E6C" w:rsidRPr="00BA111E">
        <w:rPr>
          <w:sz w:val="23"/>
          <w:szCs w:val="23"/>
        </w:rPr>
        <w:t>non-anonymous</w:t>
      </w:r>
      <w:r w:rsidR="003E0003">
        <w:rPr>
          <w:sz w:val="23"/>
          <w:szCs w:val="23"/>
        </w:rPr>
        <w:t>’</w:t>
      </w:r>
      <w:r w:rsidR="00C70E6C" w:rsidRPr="00BA111E">
        <w:rPr>
          <w:sz w:val="23"/>
          <w:szCs w:val="23"/>
        </w:rPr>
        <w:t xml:space="preserve"> </w:t>
      </w:r>
      <w:r w:rsidRPr="00BA111E">
        <w:rPr>
          <w:sz w:val="23"/>
          <w:szCs w:val="23"/>
        </w:rPr>
        <w:t>take-back medication program.</w:t>
      </w:r>
    </w:p>
    <w:p w14:paraId="7B676A83" w14:textId="77777777" w:rsidR="00097359" w:rsidRDefault="00456066" w:rsidP="007F0B07">
      <w:pPr>
        <w:pStyle w:val="a1Para"/>
        <w:numPr>
          <w:ilvl w:val="1"/>
          <w:numId w:val="19"/>
        </w:numPr>
        <w:spacing w:before="0" w:after="0"/>
        <w:rPr>
          <w:sz w:val="23"/>
          <w:szCs w:val="23"/>
        </w:rPr>
      </w:pPr>
      <w:r w:rsidRPr="00097359">
        <w:rPr>
          <w:sz w:val="23"/>
          <w:szCs w:val="23"/>
        </w:rPr>
        <w:t>When</w:t>
      </w:r>
      <w:r w:rsidR="0021151A" w:rsidRPr="00097359">
        <w:rPr>
          <w:sz w:val="23"/>
          <w:szCs w:val="23"/>
        </w:rPr>
        <w:t xml:space="preserve"> the MAP </w:t>
      </w:r>
      <w:r w:rsidR="00166DE7" w:rsidRPr="00097359">
        <w:rPr>
          <w:sz w:val="23"/>
          <w:szCs w:val="23"/>
        </w:rPr>
        <w:t xml:space="preserve">Registered </w:t>
      </w:r>
      <w:r w:rsidR="0021151A" w:rsidRPr="00097359">
        <w:rPr>
          <w:sz w:val="23"/>
          <w:szCs w:val="23"/>
        </w:rPr>
        <w:t>site would like</w:t>
      </w:r>
      <w:r w:rsidR="00C70E6C" w:rsidRPr="00097359">
        <w:rPr>
          <w:sz w:val="23"/>
          <w:szCs w:val="23"/>
        </w:rPr>
        <w:t xml:space="preserve"> to participate in an </w:t>
      </w:r>
      <w:r w:rsidR="00D623E3" w:rsidRPr="00097359">
        <w:rPr>
          <w:sz w:val="23"/>
          <w:szCs w:val="23"/>
        </w:rPr>
        <w:t>‘</w:t>
      </w:r>
      <w:r w:rsidR="00C70E6C" w:rsidRPr="00097359">
        <w:rPr>
          <w:sz w:val="23"/>
          <w:szCs w:val="23"/>
        </w:rPr>
        <w:t>anonymous</w:t>
      </w:r>
      <w:r w:rsidR="003E0003" w:rsidRPr="00097359">
        <w:rPr>
          <w:sz w:val="23"/>
          <w:szCs w:val="23"/>
        </w:rPr>
        <w:t>’</w:t>
      </w:r>
      <w:r w:rsidR="00E8161E" w:rsidRPr="00097359">
        <w:rPr>
          <w:sz w:val="23"/>
          <w:szCs w:val="23"/>
        </w:rPr>
        <w:t xml:space="preserve"> </w:t>
      </w:r>
      <w:r w:rsidR="00D623E3" w:rsidRPr="00097359">
        <w:rPr>
          <w:sz w:val="23"/>
          <w:szCs w:val="23"/>
        </w:rPr>
        <w:t>drug take-</w:t>
      </w:r>
      <w:r w:rsidR="00C70E6C" w:rsidRPr="00097359">
        <w:rPr>
          <w:sz w:val="23"/>
          <w:szCs w:val="23"/>
        </w:rPr>
        <w:t xml:space="preserve">back </w:t>
      </w:r>
      <w:r w:rsidR="0021151A" w:rsidRPr="00097359">
        <w:rPr>
          <w:sz w:val="23"/>
          <w:szCs w:val="23"/>
        </w:rPr>
        <w:t>program</w:t>
      </w:r>
      <w:r w:rsidR="00910620" w:rsidRPr="00097359">
        <w:rPr>
          <w:sz w:val="23"/>
          <w:szCs w:val="23"/>
        </w:rPr>
        <w:t>, whereby documentation of the medication disposal will not be offered</w:t>
      </w:r>
      <w:r w:rsidR="0021151A" w:rsidRPr="00097359">
        <w:rPr>
          <w:sz w:val="23"/>
          <w:szCs w:val="23"/>
        </w:rPr>
        <w:t xml:space="preserve"> (e.g., National </w:t>
      </w:r>
      <w:r w:rsidR="001B7D56" w:rsidRPr="00097359">
        <w:rPr>
          <w:sz w:val="23"/>
          <w:szCs w:val="23"/>
        </w:rPr>
        <w:t>Prescription Drug Take-</w:t>
      </w:r>
      <w:r w:rsidR="00910620" w:rsidRPr="00097359">
        <w:rPr>
          <w:sz w:val="23"/>
          <w:szCs w:val="23"/>
        </w:rPr>
        <w:t>Back Day</w:t>
      </w:r>
      <w:r w:rsidR="0021151A" w:rsidRPr="00097359">
        <w:rPr>
          <w:sz w:val="23"/>
          <w:szCs w:val="23"/>
        </w:rPr>
        <w:t xml:space="preserve">), </w:t>
      </w:r>
      <w:r w:rsidR="00910620" w:rsidRPr="00097359">
        <w:rPr>
          <w:sz w:val="23"/>
          <w:szCs w:val="23"/>
        </w:rPr>
        <w:t>steps should</w:t>
      </w:r>
      <w:r w:rsidR="001B7D56" w:rsidRPr="00097359">
        <w:rPr>
          <w:sz w:val="23"/>
          <w:szCs w:val="23"/>
        </w:rPr>
        <w:t xml:space="preserve"> be followed.  The steps to be completed by</w:t>
      </w:r>
      <w:r w:rsidR="007522E5" w:rsidRPr="00097359">
        <w:rPr>
          <w:sz w:val="23"/>
          <w:szCs w:val="23"/>
        </w:rPr>
        <w:t xml:space="preserve"> two Certified and/or licensed staff, of which one of the two is </w:t>
      </w:r>
      <w:r w:rsidR="00434A22" w:rsidRPr="00097359">
        <w:rPr>
          <w:sz w:val="23"/>
          <w:szCs w:val="23"/>
        </w:rPr>
        <w:t xml:space="preserve">a </w:t>
      </w:r>
      <w:r w:rsidR="007522E5" w:rsidRPr="00097359">
        <w:rPr>
          <w:sz w:val="23"/>
          <w:szCs w:val="23"/>
        </w:rPr>
        <w:t>supervisory staff (i.e., Site Supervi</w:t>
      </w:r>
      <w:r w:rsidR="001B7D56" w:rsidRPr="00097359">
        <w:rPr>
          <w:sz w:val="23"/>
          <w:szCs w:val="23"/>
        </w:rPr>
        <w:t>sor)</w:t>
      </w:r>
      <w:r w:rsidR="00434A22" w:rsidRPr="00097359">
        <w:rPr>
          <w:sz w:val="23"/>
          <w:szCs w:val="23"/>
        </w:rPr>
        <w:t>,</w:t>
      </w:r>
      <w:r w:rsidR="001B7D56" w:rsidRPr="00097359">
        <w:rPr>
          <w:sz w:val="23"/>
          <w:szCs w:val="23"/>
        </w:rPr>
        <w:t xml:space="preserve"> include</w:t>
      </w:r>
      <w:r w:rsidR="007522E5" w:rsidRPr="00097359">
        <w:rPr>
          <w:sz w:val="23"/>
          <w:szCs w:val="23"/>
        </w:rPr>
        <w:t>:</w:t>
      </w:r>
    </w:p>
    <w:p w14:paraId="0DDF172C" w14:textId="77777777" w:rsidR="00097359" w:rsidRDefault="00092E90" w:rsidP="007F0B07">
      <w:pPr>
        <w:pStyle w:val="a1Para"/>
        <w:numPr>
          <w:ilvl w:val="2"/>
          <w:numId w:val="19"/>
        </w:numPr>
        <w:spacing w:before="0" w:after="0"/>
        <w:rPr>
          <w:sz w:val="23"/>
          <w:szCs w:val="23"/>
        </w:rPr>
      </w:pPr>
      <w:r w:rsidRPr="00097359">
        <w:rPr>
          <w:sz w:val="23"/>
          <w:szCs w:val="23"/>
        </w:rPr>
        <w:t xml:space="preserve">render </w:t>
      </w:r>
      <w:r w:rsidR="00DE23C2" w:rsidRPr="00097359">
        <w:rPr>
          <w:sz w:val="23"/>
          <w:szCs w:val="23"/>
        </w:rPr>
        <w:t xml:space="preserve">the </w:t>
      </w:r>
      <w:r w:rsidRPr="00097359">
        <w:rPr>
          <w:sz w:val="23"/>
          <w:szCs w:val="23"/>
        </w:rPr>
        <w:t>medication</w:t>
      </w:r>
      <w:r w:rsidR="00DE23C2" w:rsidRPr="00097359">
        <w:rPr>
          <w:sz w:val="23"/>
          <w:szCs w:val="23"/>
        </w:rPr>
        <w:t xml:space="preserve"> unusable</w:t>
      </w:r>
      <w:r w:rsidR="00C70E6C" w:rsidRPr="00097359">
        <w:rPr>
          <w:sz w:val="23"/>
          <w:szCs w:val="23"/>
        </w:rPr>
        <w:t>;</w:t>
      </w:r>
    </w:p>
    <w:p w14:paraId="7587D49B" w14:textId="77777777" w:rsidR="00097359" w:rsidRDefault="0021151A" w:rsidP="007F0B07">
      <w:pPr>
        <w:pStyle w:val="a1Para"/>
        <w:numPr>
          <w:ilvl w:val="2"/>
          <w:numId w:val="19"/>
        </w:numPr>
        <w:spacing w:before="0" w:after="0"/>
        <w:rPr>
          <w:sz w:val="23"/>
          <w:szCs w:val="23"/>
        </w:rPr>
      </w:pPr>
      <w:r w:rsidRPr="00097359">
        <w:rPr>
          <w:sz w:val="23"/>
          <w:szCs w:val="23"/>
        </w:rPr>
        <w:t xml:space="preserve">document </w:t>
      </w:r>
      <w:r w:rsidR="003E0003" w:rsidRPr="00097359">
        <w:rPr>
          <w:sz w:val="23"/>
          <w:szCs w:val="23"/>
        </w:rPr>
        <w:t xml:space="preserve">the disposal </w:t>
      </w:r>
      <w:r w:rsidRPr="00097359">
        <w:rPr>
          <w:sz w:val="23"/>
          <w:szCs w:val="23"/>
        </w:rPr>
        <w:t xml:space="preserve">on the </w:t>
      </w:r>
      <w:r w:rsidR="00456066" w:rsidRPr="00097359">
        <w:rPr>
          <w:i/>
          <w:sz w:val="23"/>
          <w:szCs w:val="23"/>
        </w:rPr>
        <w:t>Disposal Form</w:t>
      </w:r>
      <w:r w:rsidRPr="00097359">
        <w:rPr>
          <w:sz w:val="23"/>
          <w:szCs w:val="23"/>
        </w:rPr>
        <w:t xml:space="preserve">; </w:t>
      </w:r>
    </w:p>
    <w:p w14:paraId="15390A0F" w14:textId="77777777" w:rsidR="00097359" w:rsidRDefault="00DE23C2" w:rsidP="007F0B07">
      <w:pPr>
        <w:pStyle w:val="a1Para"/>
        <w:numPr>
          <w:ilvl w:val="2"/>
          <w:numId w:val="19"/>
        </w:numPr>
        <w:spacing w:before="0" w:after="0"/>
        <w:rPr>
          <w:sz w:val="23"/>
          <w:szCs w:val="23"/>
        </w:rPr>
      </w:pPr>
      <w:r w:rsidRPr="00097359">
        <w:rPr>
          <w:sz w:val="23"/>
          <w:szCs w:val="23"/>
        </w:rPr>
        <w:t xml:space="preserve">check the </w:t>
      </w:r>
      <w:r w:rsidR="001B7D56" w:rsidRPr="00097359">
        <w:rPr>
          <w:sz w:val="23"/>
          <w:szCs w:val="23"/>
        </w:rPr>
        <w:t>‘Take-</w:t>
      </w:r>
      <w:r w:rsidR="0021151A" w:rsidRPr="00097359">
        <w:rPr>
          <w:sz w:val="23"/>
          <w:szCs w:val="23"/>
        </w:rPr>
        <w:t xml:space="preserve">Back’ block on the </w:t>
      </w:r>
      <w:r w:rsidR="00456066" w:rsidRPr="00097359">
        <w:rPr>
          <w:i/>
          <w:sz w:val="23"/>
          <w:szCs w:val="23"/>
        </w:rPr>
        <w:t>Disposal Form;</w:t>
      </w:r>
      <w:r w:rsidR="0021151A" w:rsidRPr="00097359">
        <w:rPr>
          <w:sz w:val="23"/>
          <w:szCs w:val="23"/>
        </w:rPr>
        <w:t xml:space="preserve"> and</w:t>
      </w:r>
    </w:p>
    <w:p w14:paraId="1C6A63B5" w14:textId="5D9416BC" w:rsidR="0021151A" w:rsidRPr="00097359" w:rsidRDefault="0021151A" w:rsidP="007F0B07">
      <w:pPr>
        <w:pStyle w:val="a1Para"/>
        <w:numPr>
          <w:ilvl w:val="2"/>
          <w:numId w:val="19"/>
        </w:numPr>
        <w:spacing w:before="0" w:after="0"/>
        <w:rPr>
          <w:sz w:val="23"/>
          <w:szCs w:val="23"/>
        </w:rPr>
      </w:pPr>
      <w:r w:rsidRPr="00097359">
        <w:rPr>
          <w:sz w:val="23"/>
          <w:szCs w:val="23"/>
        </w:rPr>
        <w:t xml:space="preserve">take the unusable medication to the </w:t>
      </w:r>
      <w:r w:rsidR="003E0003" w:rsidRPr="00097359">
        <w:rPr>
          <w:sz w:val="23"/>
          <w:szCs w:val="23"/>
        </w:rPr>
        <w:t>‘</w:t>
      </w:r>
      <w:r w:rsidRPr="00097359">
        <w:rPr>
          <w:sz w:val="23"/>
          <w:szCs w:val="23"/>
        </w:rPr>
        <w:t>anonymous</w:t>
      </w:r>
      <w:r w:rsidR="003E0003" w:rsidRPr="00097359">
        <w:rPr>
          <w:sz w:val="23"/>
          <w:szCs w:val="23"/>
        </w:rPr>
        <w:t xml:space="preserve">’ drop-off program </w:t>
      </w:r>
      <w:r w:rsidRPr="00097359">
        <w:rPr>
          <w:sz w:val="23"/>
          <w:szCs w:val="23"/>
        </w:rPr>
        <w:t xml:space="preserve">for disposal. </w:t>
      </w:r>
    </w:p>
    <w:p w14:paraId="6DEE13FE" w14:textId="77777777" w:rsidR="00097359" w:rsidRDefault="0021151A" w:rsidP="007F0B07">
      <w:pPr>
        <w:pStyle w:val="abPara"/>
        <w:numPr>
          <w:ilvl w:val="1"/>
          <w:numId w:val="19"/>
        </w:numPr>
        <w:rPr>
          <w:sz w:val="23"/>
          <w:szCs w:val="23"/>
        </w:rPr>
      </w:pPr>
      <w:r w:rsidRPr="00BA111E">
        <w:rPr>
          <w:sz w:val="23"/>
          <w:szCs w:val="23"/>
        </w:rPr>
        <w:t>If the MAP</w:t>
      </w:r>
      <w:r w:rsidR="00D72E22" w:rsidRPr="00BA111E">
        <w:rPr>
          <w:sz w:val="23"/>
          <w:szCs w:val="23"/>
        </w:rPr>
        <w:t xml:space="preserve"> Registered</w:t>
      </w:r>
      <w:r w:rsidRPr="00BA111E">
        <w:rPr>
          <w:sz w:val="23"/>
          <w:szCs w:val="23"/>
        </w:rPr>
        <w:t xml:space="preserve"> site would like to participate in a </w:t>
      </w:r>
      <w:r w:rsidR="003E0003">
        <w:rPr>
          <w:sz w:val="23"/>
          <w:szCs w:val="23"/>
        </w:rPr>
        <w:t>‘</w:t>
      </w:r>
      <w:r w:rsidRPr="00BA111E">
        <w:rPr>
          <w:sz w:val="23"/>
          <w:szCs w:val="23"/>
        </w:rPr>
        <w:t>non-anonymous</w:t>
      </w:r>
      <w:r w:rsidR="003E0003">
        <w:rPr>
          <w:sz w:val="23"/>
          <w:szCs w:val="23"/>
        </w:rPr>
        <w:t>’ drug take-</w:t>
      </w:r>
      <w:r w:rsidR="00E8161E" w:rsidRPr="00BA111E">
        <w:rPr>
          <w:sz w:val="23"/>
          <w:szCs w:val="23"/>
        </w:rPr>
        <w:t>back program</w:t>
      </w:r>
      <w:r w:rsidR="003E0003">
        <w:rPr>
          <w:sz w:val="23"/>
          <w:szCs w:val="23"/>
        </w:rPr>
        <w:t>,</w:t>
      </w:r>
      <w:r w:rsidR="003E0003" w:rsidRPr="003E0003">
        <w:rPr>
          <w:sz w:val="23"/>
          <w:szCs w:val="23"/>
        </w:rPr>
        <w:t xml:space="preserve"> </w:t>
      </w:r>
      <w:r w:rsidR="003E0003" w:rsidRPr="00BA111E">
        <w:rPr>
          <w:sz w:val="23"/>
          <w:szCs w:val="23"/>
        </w:rPr>
        <w:t xml:space="preserve">whereby participants are instructed to bring medications in </w:t>
      </w:r>
      <w:r w:rsidR="00317577">
        <w:rPr>
          <w:sz w:val="23"/>
          <w:szCs w:val="23"/>
        </w:rPr>
        <w:t>the original container</w:t>
      </w:r>
      <w:r w:rsidR="003E0003" w:rsidRPr="00BA111E">
        <w:rPr>
          <w:sz w:val="23"/>
          <w:szCs w:val="23"/>
        </w:rPr>
        <w:t xml:space="preserve"> with </w:t>
      </w:r>
      <w:r w:rsidR="00317577">
        <w:rPr>
          <w:sz w:val="23"/>
          <w:szCs w:val="23"/>
        </w:rPr>
        <w:t>the affixed pharmacy label</w:t>
      </w:r>
      <w:r w:rsidR="003E0003">
        <w:rPr>
          <w:sz w:val="23"/>
          <w:szCs w:val="23"/>
        </w:rPr>
        <w:t xml:space="preserve"> to the take-back program</w:t>
      </w:r>
      <w:r w:rsidR="00E8161E" w:rsidRPr="00BA111E">
        <w:rPr>
          <w:sz w:val="23"/>
          <w:szCs w:val="23"/>
        </w:rPr>
        <w:t xml:space="preserve"> </w:t>
      </w:r>
      <w:r w:rsidR="00092E90" w:rsidRPr="00BA111E">
        <w:rPr>
          <w:sz w:val="23"/>
          <w:szCs w:val="23"/>
        </w:rPr>
        <w:t>(e.g.,</w:t>
      </w:r>
      <w:r w:rsidR="003E0003">
        <w:rPr>
          <w:sz w:val="23"/>
          <w:szCs w:val="23"/>
        </w:rPr>
        <w:t xml:space="preserve"> Household Pharmaceutical Take-Back Program</w:t>
      </w:r>
      <w:r w:rsidR="00092E90" w:rsidRPr="00BA111E">
        <w:rPr>
          <w:sz w:val="23"/>
          <w:szCs w:val="23"/>
        </w:rPr>
        <w:t>)</w:t>
      </w:r>
      <w:r w:rsidR="00525574" w:rsidRPr="00BA111E">
        <w:rPr>
          <w:sz w:val="23"/>
          <w:szCs w:val="23"/>
        </w:rPr>
        <w:t>,</w:t>
      </w:r>
      <w:r w:rsidR="008479CD">
        <w:rPr>
          <w:sz w:val="23"/>
          <w:szCs w:val="23"/>
        </w:rPr>
        <w:t xml:space="preserve"> steps should </w:t>
      </w:r>
      <w:r w:rsidR="001B7D56">
        <w:rPr>
          <w:sz w:val="23"/>
          <w:szCs w:val="23"/>
        </w:rPr>
        <w:t>be followed.  The steps to be completed by</w:t>
      </w:r>
      <w:r w:rsidR="008479CD">
        <w:rPr>
          <w:sz w:val="23"/>
          <w:szCs w:val="23"/>
        </w:rPr>
        <w:t xml:space="preserve"> two Certified and/or licensed staff, of which one of the two is </w:t>
      </w:r>
      <w:r w:rsidR="00434A22">
        <w:rPr>
          <w:sz w:val="23"/>
          <w:szCs w:val="23"/>
        </w:rPr>
        <w:t xml:space="preserve">a </w:t>
      </w:r>
      <w:r w:rsidR="008479CD">
        <w:rPr>
          <w:sz w:val="23"/>
          <w:szCs w:val="23"/>
        </w:rPr>
        <w:t>supervisory staff (i.e., Site Supervisor)</w:t>
      </w:r>
      <w:r w:rsidR="00434A22">
        <w:rPr>
          <w:sz w:val="23"/>
          <w:szCs w:val="23"/>
        </w:rPr>
        <w:t>,</w:t>
      </w:r>
      <w:r w:rsidR="001B7D56">
        <w:rPr>
          <w:sz w:val="23"/>
          <w:szCs w:val="23"/>
        </w:rPr>
        <w:t xml:space="preserve"> include</w:t>
      </w:r>
      <w:r w:rsidR="008479CD">
        <w:rPr>
          <w:sz w:val="23"/>
          <w:szCs w:val="23"/>
        </w:rPr>
        <w:t>:</w:t>
      </w:r>
    </w:p>
    <w:p w14:paraId="0FE2652C" w14:textId="77777777" w:rsidR="00097359" w:rsidRDefault="007522E5" w:rsidP="007F0B07">
      <w:pPr>
        <w:pStyle w:val="abPara"/>
        <w:numPr>
          <w:ilvl w:val="2"/>
          <w:numId w:val="19"/>
        </w:numPr>
        <w:rPr>
          <w:sz w:val="23"/>
          <w:szCs w:val="23"/>
        </w:rPr>
      </w:pPr>
      <w:r w:rsidRPr="00097359">
        <w:rPr>
          <w:sz w:val="23"/>
          <w:szCs w:val="23"/>
        </w:rPr>
        <w:t>arrange</w:t>
      </w:r>
      <w:r w:rsidR="008479CD" w:rsidRPr="00097359">
        <w:rPr>
          <w:sz w:val="23"/>
          <w:szCs w:val="23"/>
        </w:rPr>
        <w:t xml:space="preserve"> </w:t>
      </w:r>
      <w:r w:rsidRPr="00097359">
        <w:rPr>
          <w:sz w:val="23"/>
          <w:szCs w:val="23"/>
        </w:rPr>
        <w:t xml:space="preserve">to bring the </w:t>
      </w:r>
      <w:r w:rsidR="008479CD" w:rsidRPr="00097359">
        <w:rPr>
          <w:sz w:val="23"/>
          <w:szCs w:val="23"/>
        </w:rPr>
        <w:t>medications, in their labeled original containers</w:t>
      </w:r>
      <w:r w:rsidRPr="00097359">
        <w:rPr>
          <w:sz w:val="23"/>
          <w:szCs w:val="23"/>
        </w:rPr>
        <w:t xml:space="preserve"> </w:t>
      </w:r>
      <w:r w:rsidR="008479CD" w:rsidRPr="00097359">
        <w:rPr>
          <w:sz w:val="23"/>
          <w:szCs w:val="23"/>
        </w:rPr>
        <w:t xml:space="preserve">to </w:t>
      </w:r>
      <w:r w:rsidR="001B7D56" w:rsidRPr="00097359">
        <w:rPr>
          <w:sz w:val="23"/>
          <w:szCs w:val="23"/>
        </w:rPr>
        <w:t>the ‘Take-</w:t>
      </w:r>
      <w:r w:rsidRPr="00097359">
        <w:rPr>
          <w:sz w:val="23"/>
          <w:szCs w:val="23"/>
        </w:rPr>
        <w:t>Back Program’</w:t>
      </w:r>
      <w:r w:rsidR="0021151A" w:rsidRPr="00097359">
        <w:rPr>
          <w:sz w:val="23"/>
          <w:szCs w:val="23"/>
        </w:rPr>
        <w:t xml:space="preserve">; </w:t>
      </w:r>
    </w:p>
    <w:p w14:paraId="423BABED" w14:textId="77777777" w:rsidR="00097359" w:rsidRDefault="008479CD" w:rsidP="007F0B07">
      <w:pPr>
        <w:pStyle w:val="abPara"/>
        <w:numPr>
          <w:ilvl w:val="2"/>
          <w:numId w:val="19"/>
        </w:numPr>
        <w:rPr>
          <w:sz w:val="23"/>
          <w:szCs w:val="23"/>
        </w:rPr>
      </w:pPr>
      <w:r w:rsidRPr="00097359">
        <w:rPr>
          <w:sz w:val="23"/>
          <w:szCs w:val="23"/>
        </w:rPr>
        <w:t>transport the medication to th</w:t>
      </w:r>
      <w:r w:rsidR="00272F02" w:rsidRPr="00097359">
        <w:rPr>
          <w:sz w:val="23"/>
          <w:szCs w:val="23"/>
        </w:rPr>
        <w:t xml:space="preserve">e </w:t>
      </w:r>
      <w:r w:rsidR="00CF06D0" w:rsidRPr="00097359">
        <w:rPr>
          <w:sz w:val="23"/>
          <w:szCs w:val="23"/>
        </w:rPr>
        <w:t>‘</w:t>
      </w:r>
      <w:r w:rsidR="00272F02" w:rsidRPr="00097359">
        <w:rPr>
          <w:sz w:val="23"/>
          <w:szCs w:val="23"/>
        </w:rPr>
        <w:t>Take-Back Program</w:t>
      </w:r>
      <w:r w:rsidR="00CF06D0" w:rsidRPr="00097359">
        <w:rPr>
          <w:sz w:val="23"/>
          <w:szCs w:val="23"/>
        </w:rPr>
        <w:t>’</w:t>
      </w:r>
      <w:r w:rsidR="00272F02" w:rsidRPr="00097359">
        <w:rPr>
          <w:sz w:val="23"/>
          <w:szCs w:val="23"/>
        </w:rPr>
        <w:t xml:space="preserve"> in a locked-</w:t>
      </w:r>
      <w:r w:rsidRPr="00097359">
        <w:rPr>
          <w:sz w:val="23"/>
          <w:szCs w:val="23"/>
        </w:rPr>
        <w:t>container;</w:t>
      </w:r>
    </w:p>
    <w:p w14:paraId="663172FD" w14:textId="77777777" w:rsidR="00097359" w:rsidRPr="00097359" w:rsidRDefault="008479CD" w:rsidP="007F0B07">
      <w:pPr>
        <w:pStyle w:val="abPara"/>
        <w:numPr>
          <w:ilvl w:val="3"/>
          <w:numId w:val="19"/>
        </w:numPr>
        <w:rPr>
          <w:sz w:val="23"/>
          <w:szCs w:val="23"/>
        </w:rPr>
      </w:pPr>
      <w:r w:rsidRPr="00097359">
        <w:rPr>
          <w:sz w:val="23"/>
        </w:rPr>
        <w:t>S</w:t>
      </w:r>
      <w:r w:rsidR="0021151A" w:rsidRPr="00097359">
        <w:rPr>
          <w:sz w:val="23"/>
        </w:rPr>
        <w:t xml:space="preserve">taff should </w:t>
      </w:r>
      <w:r w:rsidR="00272F02" w:rsidRPr="00097359">
        <w:rPr>
          <w:sz w:val="23"/>
        </w:rPr>
        <w:t xml:space="preserve">also </w:t>
      </w:r>
      <w:r w:rsidR="00317577" w:rsidRPr="00097359">
        <w:rPr>
          <w:sz w:val="23"/>
        </w:rPr>
        <w:t xml:space="preserve">bring the </w:t>
      </w:r>
      <w:r w:rsidR="00317577" w:rsidRPr="00097359">
        <w:rPr>
          <w:i/>
          <w:sz w:val="23"/>
        </w:rPr>
        <w:t>Disposal Form</w:t>
      </w:r>
      <w:r w:rsidRPr="00097359">
        <w:rPr>
          <w:sz w:val="23"/>
        </w:rPr>
        <w:t xml:space="preserve"> to the ‘Take-Back Program’ site.</w:t>
      </w:r>
      <w:r w:rsidR="0021151A" w:rsidRPr="00097359">
        <w:rPr>
          <w:sz w:val="23"/>
        </w:rPr>
        <w:t xml:space="preserve"> </w:t>
      </w:r>
    </w:p>
    <w:p w14:paraId="6BC62F63" w14:textId="77777777" w:rsidR="00097359" w:rsidRDefault="008479CD" w:rsidP="007F0B07">
      <w:pPr>
        <w:pStyle w:val="abPara"/>
        <w:numPr>
          <w:ilvl w:val="2"/>
          <w:numId w:val="19"/>
        </w:numPr>
        <w:rPr>
          <w:sz w:val="23"/>
          <w:szCs w:val="23"/>
        </w:rPr>
      </w:pPr>
      <w:r w:rsidRPr="00097359">
        <w:rPr>
          <w:sz w:val="23"/>
          <w:szCs w:val="23"/>
        </w:rPr>
        <w:t>while at the ‘Take-Back Program’</w:t>
      </w:r>
      <w:r w:rsidR="000F18F1" w:rsidRPr="00097359">
        <w:rPr>
          <w:sz w:val="23"/>
          <w:szCs w:val="23"/>
        </w:rPr>
        <w:t xml:space="preserve">, </w:t>
      </w:r>
      <w:r w:rsidR="00272F02" w:rsidRPr="00097359">
        <w:rPr>
          <w:sz w:val="23"/>
          <w:szCs w:val="23"/>
        </w:rPr>
        <w:t>the two s</w:t>
      </w:r>
      <w:r w:rsidR="0021151A" w:rsidRPr="00097359">
        <w:rPr>
          <w:sz w:val="23"/>
          <w:szCs w:val="23"/>
        </w:rPr>
        <w:t xml:space="preserve">taff should document on the </w:t>
      </w:r>
      <w:r w:rsidR="00317577" w:rsidRPr="00097359">
        <w:rPr>
          <w:i/>
          <w:sz w:val="23"/>
          <w:szCs w:val="23"/>
        </w:rPr>
        <w:t>Disposal Form</w:t>
      </w:r>
      <w:r w:rsidR="00272F02" w:rsidRPr="00097359">
        <w:rPr>
          <w:sz w:val="23"/>
          <w:szCs w:val="23"/>
        </w:rPr>
        <w:t xml:space="preserve"> </w:t>
      </w:r>
      <w:r w:rsidR="0021151A" w:rsidRPr="00097359">
        <w:rPr>
          <w:sz w:val="23"/>
          <w:szCs w:val="23"/>
        </w:rPr>
        <w:t xml:space="preserve">that the medications were rendered unusable or that the medication was turned over to a federal, state, or local </w:t>
      </w:r>
      <w:r w:rsidR="00272F02" w:rsidRPr="00097359">
        <w:rPr>
          <w:sz w:val="23"/>
          <w:szCs w:val="23"/>
        </w:rPr>
        <w:t>law enforcement-</w:t>
      </w:r>
      <w:r w:rsidR="00317577" w:rsidRPr="00097359">
        <w:rPr>
          <w:sz w:val="23"/>
          <w:szCs w:val="23"/>
        </w:rPr>
        <w:t xml:space="preserve">sanctioned take-back program by </w:t>
      </w:r>
      <w:r w:rsidR="001B7D56" w:rsidRPr="00097359">
        <w:rPr>
          <w:sz w:val="23"/>
          <w:szCs w:val="23"/>
        </w:rPr>
        <w:t>check</w:t>
      </w:r>
      <w:r w:rsidR="00317577" w:rsidRPr="00097359">
        <w:rPr>
          <w:sz w:val="23"/>
          <w:szCs w:val="23"/>
        </w:rPr>
        <w:t>ing</w:t>
      </w:r>
      <w:r w:rsidR="00CF06D0" w:rsidRPr="00097359">
        <w:rPr>
          <w:sz w:val="23"/>
          <w:szCs w:val="23"/>
        </w:rPr>
        <w:t xml:space="preserve"> the </w:t>
      </w:r>
      <w:r w:rsidR="001B7D56" w:rsidRPr="00097359">
        <w:rPr>
          <w:sz w:val="23"/>
          <w:szCs w:val="23"/>
        </w:rPr>
        <w:t>‘Take-</w:t>
      </w:r>
      <w:r w:rsidR="0021151A" w:rsidRPr="00097359">
        <w:rPr>
          <w:sz w:val="23"/>
          <w:szCs w:val="23"/>
        </w:rPr>
        <w:t>Back’ block on th</w:t>
      </w:r>
      <w:r w:rsidR="00317577" w:rsidRPr="00097359">
        <w:rPr>
          <w:sz w:val="23"/>
          <w:szCs w:val="23"/>
        </w:rPr>
        <w:t>e form</w:t>
      </w:r>
      <w:r w:rsidR="0021151A" w:rsidRPr="00097359">
        <w:rPr>
          <w:sz w:val="23"/>
          <w:szCs w:val="23"/>
        </w:rPr>
        <w:t>; </w:t>
      </w:r>
      <w:r w:rsidR="003E0B57" w:rsidRPr="00097359">
        <w:rPr>
          <w:sz w:val="23"/>
          <w:szCs w:val="23"/>
        </w:rPr>
        <w:t>and</w:t>
      </w:r>
      <w:r w:rsidR="0021151A" w:rsidRPr="00097359">
        <w:rPr>
          <w:sz w:val="23"/>
          <w:szCs w:val="23"/>
        </w:rPr>
        <w:t xml:space="preserve"> </w:t>
      </w:r>
    </w:p>
    <w:p w14:paraId="217C8C52" w14:textId="390E119B" w:rsidR="0021151A" w:rsidRPr="00097359" w:rsidRDefault="0021151A" w:rsidP="007F0B07">
      <w:pPr>
        <w:pStyle w:val="abPara"/>
        <w:numPr>
          <w:ilvl w:val="2"/>
          <w:numId w:val="19"/>
        </w:numPr>
        <w:rPr>
          <w:sz w:val="23"/>
          <w:szCs w:val="23"/>
        </w:rPr>
      </w:pPr>
      <w:r w:rsidRPr="00097359">
        <w:rPr>
          <w:sz w:val="23"/>
          <w:szCs w:val="23"/>
        </w:rPr>
        <w:t xml:space="preserve">bring the completed </w:t>
      </w:r>
      <w:r w:rsidR="00317577" w:rsidRPr="00097359">
        <w:rPr>
          <w:i/>
          <w:sz w:val="23"/>
          <w:szCs w:val="23"/>
        </w:rPr>
        <w:t>Disposal Form</w:t>
      </w:r>
      <w:r w:rsidRPr="00097359">
        <w:rPr>
          <w:sz w:val="23"/>
          <w:szCs w:val="23"/>
        </w:rPr>
        <w:t xml:space="preserve"> </w:t>
      </w:r>
      <w:r w:rsidR="00D72E22" w:rsidRPr="00097359">
        <w:rPr>
          <w:sz w:val="23"/>
          <w:szCs w:val="23"/>
        </w:rPr>
        <w:t>back to the MAP R</w:t>
      </w:r>
      <w:r w:rsidRPr="00097359">
        <w:rPr>
          <w:sz w:val="23"/>
          <w:szCs w:val="23"/>
        </w:rPr>
        <w:t>egistered site.</w:t>
      </w:r>
    </w:p>
    <w:p w14:paraId="421FEEFF" w14:textId="7484D028" w:rsidR="003E0B57" w:rsidRPr="00BA111E" w:rsidRDefault="00272F02" w:rsidP="007F0B07">
      <w:pPr>
        <w:pStyle w:val="a1Para"/>
        <w:numPr>
          <w:ilvl w:val="0"/>
          <w:numId w:val="19"/>
        </w:numPr>
        <w:rPr>
          <w:sz w:val="23"/>
          <w:szCs w:val="23"/>
        </w:rPr>
      </w:pPr>
      <w:r>
        <w:rPr>
          <w:sz w:val="23"/>
          <w:szCs w:val="23"/>
        </w:rPr>
        <w:t xml:space="preserve">After any medication is rendered </w:t>
      </w:r>
      <w:r w:rsidR="007D59AB" w:rsidRPr="00BA111E">
        <w:rPr>
          <w:sz w:val="23"/>
          <w:szCs w:val="23"/>
        </w:rPr>
        <w:t>unusable</w:t>
      </w:r>
      <w:r>
        <w:rPr>
          <w:sz w:val="23"/>
          <w:szCs w:val="23"/>
        </w:rPr>
        <w:t>, t</w:t>
      </w:r>
      <w:r w:rsidR="003E0B57" w:rsidRPr="00BA111E">
        <w:rPr>
          <w:sz w:val="23"/>
          <w:szCs w:val="23"/>
        </w:rPr>
        <w:t>he</w:t>
      </w:r>
      <w:r>
        <w:rPr>
          <w:sz w:val="23"/>
          <w:szCs w:val="23"/>
        </w:rPr>
        <w:t xml:space="preserve"> prescription label on the medication container must be</w:t>
      </w:r>
      <w:r w:rsidR="003E0B57" w:rsidRPr="00BA111E">
        <w:rPr>
          <w:sz w:val="23"/>
          <w:szCs w:val="23"/>
        </w:rPr>
        <w:t xml:space="preserve"> remove</w:t>
      </w:r>
      <w:r>
        <w:rPr>
          <w:sz w:val="23"/>
          <w:szCs w:val="23"/>
        </w:rPr>
        <w:t xml:space="preserve">d and </w:t>
      </w:r>
      <w:r w:rsidR="003E0B57" w:rsidRPr="00BA111E">
        <w:rPr>
          <w:sz w:val="23"/>
          <w:szCs w:val="23"/>
        </w:rPr>
        <w:t xml:space="preserve">all identifying personal information </w:t>
      </w:r>
      <w:r>
        <w:rPr>
          <w:sz w:val="23"/>
          <w:szCs w:val="23"/>
        </w:rPr>
        <w:t>obliterated.</w:t>
      </w:r>
      <w:r w:rsidR="003E0B57" w:rsidRPr="00BA111E">
        <w:rPr>
          <w:sz w:val="23"/>
          <w:szCs w:val="23"/>
        </w:rPr>
        <w:t xml:space="preserve"> </w:t>
      </w:r>
    </w:p>
    <w:p w14:paraId="5E2071DE" w14:textId="77777777" w:rsidR="00DE4DA2" w:rsidRPr="00BA111E" w:rsidRDefault="0021151A" w:rsidP="0021151A">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E4DA2" w:rsidRPr="00BA111E" w14:paraId="1973043A" w14:textId="77777777" w:rsidTr="0092398A">
        <w:tc>
          <w:tcPr>
            <w:tcW w:w="10440" w:type="dxa"/>
            <w:gridSpan w:val="2"/>
          </w:tcPr>
          <w:p w14:paraId="1DBD4B8F" w14:textId="77777777" w:rsidR="00DE4DA2" w:rsidRPr="00BA111E" w:rsidRDefault="00DE4DA2" w:rsidP="0092398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20874BC" w14:textId="77777777" w:rsidR="00DE4DA2" w:rsidRPr="00BA111E" w:rsidRDefault="00DE4DA2" w:rsidP="0092398A">
            <w:pPr>
              <w:pStyle w:val="aMAPTitle"/>
              <w:rPr>
                <w:sz w:val="23"/>
                <w:szCs w:val="23"/>
              </w:rPr>
            </w:pPr>
            <w:r w:rsidRPr="00BA111E">
              <w:rPr>
                <w:sz w:val="23"/>
                <w:szCs w:val="23"/>
              </w:rPr>
              <w:t>POLICY MANUAL</w:t>
            </w:r>
          </w:p>
        </w:tc>
      </w:tr>
      <w:tr w:rsidR="00DE4DA2" w:rsidRPr="00BA111E" w14:paraId="2BCD5822" w14:textId="77777777" w:rsidTr="0092398A">
        <w:tc>
          <w:tcPr>
            <w:tcW w:w="2448" w:type="dxa"/>
          </w:tcPr>
          <w:p w14:paraId="6C75D3D3" w14:textId="77777777" w:rsidR="00DE4DA2" w:rsidRPr="00BA111E" w:rsidRDefault="00DE4DA2" w:rsidP="0092398A">
            <w:pPr>
              <w:pStyle w:val="aPolicyBoxTitle"/>
              <w:rPr>
                <w:sz w:val="22"/>
                <w:szCs w:val="22"/>
              </w:rPr>
            </w:pPr>
          </w:p>
        </w:tc>
        <w:tc>
          <w:tcPr>
            <w:tcW w:w="7992" w:type="dxa"/>
          </w:tcPr>
          <w:p w14:paraId="7F4C43AE" w14:textId="77777777" w:rsidR="00DE4DA2" w:rsidRPr="00BA111E" w:rsidRDefault="00DE4DA2" w:rsidP="0092398A">
            <w:pPr>
              <w:pStyle w:val="aTOC2"/>
              <w:rPr>
                <w:sz w:val="22"/>
                <w:szCs w:val="22"/>
              </w:rPr>
            </w:pPr>
          </w:p>
        </w:tc>
      </w:tr>
      <w:tr w:rsidR="00DE4DA2" w:rsidRPr="00BA111E" w14:paraId="233B183D" w14:textId="77777777" w:rsidTr="0092398A">
        <w:tc>
          <w:tcPr>
            <w:tcW w:w="2448" w:type="dxa"/>
          </w:tcPr>
          <w:p w14:paraId="7FBAD5CE" w14:textId="77777777" w:rsidR="00DE4DA2" w:rsidRPr="00BA111E" w:rsidRDefault="00DE4DA2" w:rsidP="0092398A">
            <w:pPr>
              <w:pStyle w:val="aPolicyBoxTitle"/>
              <w:rPr>
                <w:sz w:val="22"/>
                <w:szCs w:val="22"/>
              </w:rPr>
            </w:pPr>
            <w:r w:rsidRPr="00BA111E">
              <w:rPr>
                <w:sz w:val="22"/>
                <w:szCs w:val="22"/>
              </w:rPr>
              <w:t>Policy No. &amp; Issue</w:t>
            </w:r>
          </w:p>
        </w:tc>
        <w:tc>
          <w:tcPr>
            <w:tcW w:w="7992" w:type="dxa"/>
          </w:tcPr>
          <w:p w14:paraId="3DA94EA6" w14:textId="577AF998" w:rsidR="00DE4DA2" w:rsidRPr="00BA111E" w:rsidRDefault="00DE4DA2" w:rsidP="00DE4DA2">
            <w:pPr>
              <w:pStyle w:val="aTOC2"/>
              <w:rPr>
                <w:sz w:val="23"/>
                <w:szCs w:val="23"/>
              </w:rPr>
            </w:pPr>
            <w:bookmarkStart w:id="127" w:name="_Toc183516806"/>
            <w:r w:rsidRPr="00BA111E">
              <w:rPr>
                <w:sz w:val="23"/>
                <w:szCs w:val="23"/>
              </w:rPr>
              <w:t>1</w:t>
            </w:r>
            <w:r w:rsidR="00934895">
              <w:rPr>
                <w:sz w:val="23"/>
                <w:szCs w:val="23"/>
              </w:rPr>
              <w:t>5</w:t>
            </w:r>
            <w:r w:rsidRPr="00BA111E">
              <w:rPr>
                <w:sz w:val="23"/>
                <w:szCs w:val="23"/>
              </w:rPr>
              <w:t xml:space="preserve">-2 </w:t>
            </w:r>
            <w:bookmarkStart w:id="128" w:name="DisposalForm"/>
            <w:r w:rsidRPr="00BA111E">
              <w:rPr>
                <w:sz w:val="23"/>
                <w:szCs w:val="23"/>
              </w:rPr>
              <w:t>Disposal Form</w:t>
            </w:r>
            <w:bookmarkEnd w:id="128"/>
            <w:bookmarkEnd w:id="127"/>
          </w:p>
        </w:tc>
      </w:tr>
      <w:tr w:rsidR="00DE4DA2" w:rsidRPr="00BA111E" w14:paraId="19A24A39" w14:textId="77777777" w:rsidTr="0092398A">
        <w:tc>
          <w:tcPr>
            <w:tcW w:w="2448" w:type="dxa"/>
          </w:tcPr>
          <w:p w14:paraId="2D1D9F26" w14:textId="77777777" w:rsidR="00DE4DA2" w:rsidRPr="00BA111E" w:rsidRDefault="00DE4DA2" w:rsidP="0092398A">
            <w:pPr>
              <w:pStyle w:val="aPolicyBoxTitle"/>
              <w:rPr>
                <w:sz w:val="22"/>
                <w:szCs w:val="22"/>
              </w:rPr>
            </w:pPr>
            <w:r w:rsidRPr="00BA111E">
              <w:rPr>
                <w:sz w:val="22"/>
                <w:szCs w:val="22"/>
              </w:rPr>
              <w:t>Policy Source</w:t>
            </w:r>
          </w:p>
        </w:tc>
        <w:tc>
          <w:tcPr>
            <w:tcW w:w="7992" w:type="dxa"/>
          </w:tcPr>
          <w:p w14:paraId="646F371D" w14:textId="77777777" w:rsidR="00DE4DA2" w:rsidRPr="00BA111E" w:rsidRDefault="00DE4DA2" w:rsidP="0092398A">
            <w:pPr>
              <w:pStyle w:val="aPolBoxText"/>
              <w:rPr>
                <w:sz w:val="22"/>
                <w:szCs w:val="22"/>
              </w:rPr>
            </w:pPr>
            <w:r w:rsidRPr="00BA111E">
              <w:rPr>
                <w:sz w:val="22"/>
                <w:szCs w:val="22"/>
              </w:rPr>
              <w:t>April 1997 MAP Advisory</w:t>
            </w:r>
          </w:p>
        </w:tc>
      </w:tr>
    </w:tbl>
    <w:p w14:paraId="3627D688" w14:textId="77777777" w:rsidR="00DE4DA2" w:rsidRDefault="00DE4DA2" w:rsidP="00DE4DA2">
      <w:pPr>
        <w:pStyle w:val="aadvisory"/>
        <w:rPr>
          <w:sz w:val="23"/>
          <w:szCs w:val="23"/>
        </w:rPr>
      </w:pPr>
    </w:p>
    <w:p w14:paraId="442F4D27" w14:textId="1BFB83DD" w:rsidR="0040351E" w:rsidRPr="00A3073A" w:rsidRDefault="0040351E" w:rsidP="00A3073A">
      <w:pPr>
        <w:jc w:val="center"/>
        <w:rPr>
          <w:iCs/>
          <w:sz w:val="23"/>
          <w:szCs w:val="23"/>
        </w:rPr>
        <w:sectPr w:rsidR="0040351E" w:rsidRPr="00A3073A" w:rsidSect="00EF4BC9">
          <w:headerReference w:type="even" r:id="rId82"/>
          <w:headerReference w:type="default" r:id="rId83"/>
          <w:footerReference w:type="default" r:id="rId84"/>
          <w:headerReference w:type="first" r:id="rId85"/>
          <w:footnotePr>
            <w:numRestart w:val="eachPage"/>
          </w:footnotePr>
          <w:pgSz w:w="12240" w:h="15840" w:code="1"/>
          <w:pgMar w:top="1152" w:right="1008" w:bottom="1152" w:left="1008" w:header="432" w:footer="576" w:gutter="0"/>
          <w:cols w:space="720"/>
          <w:docGrid w:linePitch="360"/>
        </w:sectPr>
      </w:pPr>
      <w:r w:rsidRPr="00AA60EF">
        <w:rPr>
          <w:iCs/>
          <w:sz w:val="23"/>
          <w:szCs w:val="23"/>
        </w:rPr>
        <w:t xml:space="preserve">CLICK </w:t>
      </w:r>
      <w:hyperlink r:id="rId86"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REQUIRED</w:t>
      </w:r>
      <w:r w:rsidRPr="00AA60EF">
        <w:rPr>
          <w:iCs/>
          <w:sz w:val="23"/>
          <w:szCs w:val="23"/>
        </w:rPr>
        <w:t xml:space="preserve"> </w:t>
      </w:r>
      <w:r w:rsidR="00892FE1">
        <w:rPr>
          <w:i/>
          <w:sz w:val="23"/>
          <w:szCs w:val="23"/>
        </w:rPr>
        <w:t>Controlled Substance</w:t>
      </w:r>
      <w:r w:rsidR="00041763">
        <w:rPr>
          <w:i/>
          <w:sz w:val="23"/>
          <w:szCs w:val="23"/>
        </w:rPr>
        <w:t xml:space="preserve"> Disposal Record</w:t>
      </w:r>
      <w:r w:rsidRPr="00AA60EF">
        <w:rPr>
          <w:i/>
          <w:sz w:val="23"/>
          <w:szCs w:val="23"/>
        </w:rPr>
        <w:t xml:space="preserve"> </w:t>
      </w:r>
      <w:r w:rsidR="00041763">
        <w:rPr>
          <w:iCs/>
          <w:sz w:val="23"/>
          <w:szCs w:val="23"/>
        </w:rPr>
        <w:t>FORM O</w:t>
      </w:r>
      <w:r w:rsidRPr="00AA60EF">
        <w:rPr>
          <w:iCs/>
          <w:sz w:val="23"/>
          <w:szCs w:val="23"/>
        </w:rPr>
        <w:t xml:space="preserve">N THE MASS.GOV MAP PAGE  </w:t>
      </w:r>
      <w:hyperlink r:id="rId87" w:tgtFrame="_blank" w:history="1">
        <w:r w:rsidRPr="00AA60EF">
          <w:rPr>
            <w:rStyle w:val="Hyperlink"/>
            <w:iCs/>
            <w:sz w:val="23"/>
            <w:szCs w:val="23"/>
            <w:shd w:val="clear" w:color="auto" w:fill="FFFFFF"/>
          </w:rPr>
          <w:t>www.mass.gov/dph/map</w:t>
        </w:r>
      </w:hyperlink>
    </w:p>
    <w:p w14:paraId="262C9EC6" w14:textId="77777777" w:rsidR="00E344E8" w:rsidRPr="00BA111E" w:rsidRDefault="00E344E8" w:rsidP="00E344E8">
      <w:pPr>
        <w:pStyle w:val="aBaseParagraph"/>
        <w:rPr>
          <w:sz w:val="23"/>
          <w:szCs w:val="23"/>
        </w:rPr>
      </w:pPr>
    </w:p>
    <w:p w14:paraId="18D3D2E5" w14:textId="77777777" w:rsidR="0045787C" w:rsidRPr="00BA111E" w:rsidRDefault="00A23B7F" w:rsidP="00E009B3">
      <w:pPr>
        <w:pStyle w:val="aTOC1"/>
        <w:rPr>
          <w:sz w:val="69"/>
          <w:szCs w:val="69"/>
        </w:rPr>
      </w:pPr>
      <w:bookmarkStart w:id="129" w:name="_Toc183516807"/>
      <w:r w:rsidRPr="00BA111E">
        <w:rPr>
          <w:sz w:val="69"/>
          <w:szCs w:val="69"/>
        </w:rPr>
        <w:t>1</w:t>
      </w:r>
      <w:r w:rsidR="00934895">
        <w:rPr>
          <w:sz w:val="69"/>
          <w:szCs w:val="69"/>
        </w:rPr>
        <w:t>6</w:t>
      </w:r>
      <w:r w:rsidRPr="00BA111E">
        <w:rPr>
          <w:sz w:val="69"/>
          <w:szCs w:val="69"/>
        </w:rPr>
        <w:br/>
      </w:r>
      <w:r w:rsidRPr="00BA111E">
        <w:rPr>
          <w:sz w:val="69"/>
          <w:szCs w:val="69"/>
        </w:rPr>
        <w:br/>
      </w:r>
      <w:r w:rsidR="002345FB" w:rsidRPr="00BA111E">
        <w:rPr>
          <w:sz w:val="69"/>
          <w:szCs w:val="69"/>
        </w:rPr>
        <w:t xml:space="preserve"> OFF-SITE MEDICATION ADMINISTRATION, CERTI</w:t>
      </w:r>
      <w:r w:rsidR="00E27AFB">
        <w:rPr>
          <w:sz w:val="69"/>
          <w:szCs w:val="69"/>
        </w:rPr>
        <w:t>FIED/LICENSED STAFFED VACATION,</w:t>
      </w:r>
      <w:r w:rsidR="002345FB" w:rsidRPr="00BA111E">
        <w:rPr>
          <w:sz w:val="69"/>
          <w:szCs w:val="69"/>
        </w:rPr>
        <w:t xml:space="preserve"> LEAVE OF ABSENCE, BACKPACKING</w:t>
      </w:r>
      <w:bookmarkEnd w:id="129"/>
    </w:p>
    <w:p w14:paraId="114E612D"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341D08" w:rsidRPr="00BA111E" w14:paraId="63BCBF05" w14:textId="77777777">
        <w:tc>
          <w:tcPr>
            <w:tcW w:w="10440" w:type="dxa"/>
            <w:gridSpan w:val="2"/>
          </w:tcPr>
          <w:p w14:paraId="06F2C7DA" w14:textId="77777777" w:rsidR="00341D08" w:rsidRPr="00BA111E" w:rsidRDefault="00341D08" w:rsidP="0064136B">
            <w:pPr>
              <w:pStyle w:val="aMAPTitle"/>
              <w:rPr>
                <w:sz w:val="23"/>
                <w:szCs w:val="23"/>
              </w:rPr>
            </w:pPr>
            <w:r w:rsidRPr="00BA111E">
              <w:rPr>
                <w:sz w:val="23"/>
                <w:szCs w:val="23"/>
              </w:rPr>
              <w:lastRenderedPageBreak/>
              <w:br w:type="page"/>
              <w:t>MEDICATION ADMINISTRATION PROGRAM</w:t>
            </w:r>
          </w:p>
          <w:p w14:paraId="2AE9BB22"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60400D18" w14:textId="77777777">
        <w:tc>
          <w:tcPr>
            <w:tcW w:w="2448" w:type="dxa"/>
          </w:tcPr>
          <w:p w14:paraId="5AF92172" w14:textId="77777777" w:rsidR="00341D08" w:rsidRPr="00BA111E" w:rsidRDefault="00341D08">
            <w:pPr>
              <w:pStyle w:val="aPolicyBoxTitle"/>
              <w:rPr>
                <w:sz w:val="22"/>
                <w:szCs w:val="22"/>
              </w:rPr>
            </w:pPr>
          </w:p>
        </w:tc>
        <w:tc>
          <w:tcPr>
            <w:tcW w:w="7992" w:type="dxa"/>
          </w:tcPr>
          <w:p w14:paraId="2284EB35" w14:textId="77777777" w:rsidR="00341D08" w:rsidRPr="00BA111E" w:rsidRDefault="00341D08">
            <w:pPr>
              <w:pStyle w:val="aTOC2"/>
              <w:rPr>
                <w:sz w:val="22"/>
                <w:szCs w:val="22"/>
              </w:rPr>
            </w:pPr>
          </w:p>
        </w:tc>
      </w:tr>
      <w:tr w:rsidR="00341D08" w:rsidRPr="00D066F9" w14:paraId="2DBB8F9A" w14:textId="77777777">
        <w:tc>
          <w:tcPr>
            <w:tcW w:w="2448" w:type="dxa"/>
          </w:tcPr>
          <w:p w14:paraId="14433E71" w14:textId="77777777" w:rsidR="00341D08" w:rsidRPr="00D066F9" w:rsidRDefault="00341D08">
            <w:pPr>
              <w:pStyle w:val="aPolicyBoxTitle"/>
              <w:rPr>
                <w:sz w:val="22"/>
                <w:szCs w:val="22"/>
              </w:rPr>
            </w:pPr>
            <w:r w:rsidRPr="00D066F9">
              <w:rPr>
                <w:sz w:val="22"/>
                <w:szCs w:val="22"/>
              </w:rPr>
              <w:t>Policy No. &amp; Issue</w:t>
            </w:r>
          </w:p>
        </w:tc>
        <w:tc>
          <w:tcPr>
            <w:tcW w:w="7992" w:type="dxa"/>
          </w:tcPr>
          <w:p w14:paraId="72BF3E07" w14:textId="77777777" w:rsidR="00341D08" w:rsidRPr="00D066F9" w:rsidRDefault="00A773C6" w:rsidP="00A773C6">
            <w:pPr>
              <w:pStyle w:val="aTOC2"/>
              <w:rPr>
                <w:sz w:val="23"/>
                <w:szCs w:val="23"/>
              </w:rPr>
            </w:pPr>
            <w:bookmarkStart w:id="130" w:name="_Toc183516808"/>
            <w:r w:rsidRPr="00D066F9">
              <w:rPr>
                <w:sz w:val="23"/>
                <w:szCs w:val="23"/>
              </w:rPr>
              <w:t>1</w:t>
            </w:r>
            <w:r w:rsidR="00934895">
              <w:rPr>
                <w:sz w:val="23"/>
                <w:szCs w:val="23"/>
              </w:rPr>
              <w:t>6</w:t>
            </w:r>
            <w:r w:rsidRPr="00D066F9">
              <w:rPr>
                <w:sz w:val="23"/>
                <w:szCs w:val="23"/>
              </w:rPr>
              <w:t xml:space="preserve">-1 </w:t>
            </w:r>
            <w:r w:rsidR="002345FB" w:rsidRPr="00D066F9">
              <w:rPr>
                <w:sz w:val="23"/>
                <w:szCs w:val="23"/>
              </w:rPr>
              <w:t>Medication Administration</w:t>
            </w:r>
            <w:r w:rsidRPr="00D066F9">
              <w:rPr>
                <w:sz w:val="23"/>
                <w:szCs w:val="23"/>
              </w:rPr>
              <w:t xml:space="preserve"> at Locations other than MAP Registered Sites</w:t>
            </w:r>
            <w:bookmarkEnd w:id="130"/>
          </w:p>
        </w:tc>
      </w:tr>
      <w:tr w:rsidR="00341D08" w:rsidRPr="00D066F9" w14:paraId="10AA92B5" w14:textId="77777777">
        <w:tc>
          <w:tcPr>
            <w:tcW w:w="2448" w:type="dxa"/>
          </w:tcPr>
          <w:p w14:paraId="0F80C092" w14:textId="77777777" w:rsidR="00341D08" w:rsidRPr="00D066F9" w:rsidRDefault="00341D08">
            <w:pPr>
              <w:pStyle w:val="aPolicyBoxTitle"/>
              <w:rPr>
                <w:sz w:val="22"/>
                <w:szCs w:val="22"/>
              </w:rPr>
            </w:pPr>
            <w:r w:rsidRPr="00D066F9">
              <w:rPr>
                <w:sz w:val="22"/>
                <w:szCs w:val="22"/>
              </w:rPr>
              <w:t>Policy Source</w:t>
            </w:r>
          </w:p>
        </w:tc>
        <w:tc>
          <w:tcPr>
            <w:tcW w:w="7992" w:type="dxa"/>
          </w:tcPr>
          <w:p w14:paraId="5968484D" w14:textId="77777777" w:rsidR="00341D08" w:rsidRPr="00D066F9" w:rsidRDefault="00CD3D06">
            <w:pPr>
              <w:pStyle w:val="aPolBoxText"/>
              <w:rPr>
                <w:sz w:val="22"/>
                <w:szCs w:val="22"/>
              </w:rPr>
            </w:pPr>
            <w:r w:rsidRPr="00D066F9">
              <w:rPr>
                <w:sz w:val="22"/>
                <w:szCs w:val="22"/>
              </w:rPr>
              <w:t xml:space="preserve">December 1994 MAP Advisory      April 1997 MAP Advisory                  </w:t>
            </w:r>
            <w:r w:rsidR="00F355DF" w:rsidRPr="00D066F9">
              <w:rPr>
                <w:sz w:val="22"/>
                <w:szCs w:val="22"/>
              </w:rPr>
              <w:t xml:space="preserve"> </w:t>
            </w:r>
            <w:r w:rsidRPr="00D066F9">
              <w:rPr>
                <w:sz w:val="22"/>
                <w:szCs w:val="22"/>
              </w:rPr>
              <w:t>1997 DMH Memorandum</w:t>
            </w:r>
            <w:r w:rsidR="00FD2302" w:rsidRPr="00D066F9">
              <w:rPr>
                <w:sz w:val="22"/>
                <w:szCs w:val="22"/>
              </w:rPr>
              <w:t xml:space="preserve">   </w:t>
            </w:r>
            <w:r w:rsidR="00F355DF" w:rsidRPr="00D066F9">
              <w:rPr>
                <w:sz w:val="22"/>
                <w:szCs w:val="22"/>
              </w:rPr>
              <w:t xml:space="preserve">     </w:t>
            </w:r>
            <w:r w:rsidR="00FD2302" w:rsidRPr="00D066F9">
              <w:rPr>
                <w:sz w:val="22"/>
                <w:szCs w:val="22"/>
              </w:rPr>
              <w:t xml:space="preserve">  </w:t>
            </w:r>
            <w:r w:rsidR="007443B4" w:rsidRPr="00D066F9">
              <w:rPr>
                <w:sz w:val="22"/>
                <w:szCs w:val="22"/>
              </w:rPr>
              <w:t xml:space="preserve">      </w:t>
            </w:r>
            <w:r w:rsidR="00FD2302" w:rsidRPr="00D066F9">
              <w:rPr>
                <w:sz w:val="22"/>
                <w:szCs w:val="22"/>
              </w:rPr>
              <w:t>MAP Advisory 06/24/20</w:t>
            </w:r>
          </w:p>
        </w:tc>
      </w:tr>
    </w:tbl>
    <w:p w14:paraId="7ACAF055" w14:textId="77777777" w:rsidR="00650A89" w:rsidRPr="00D066F9" w:rsidRDefault="00261437" w:rsidP="007F0B07">
      <w:pPr>
        <w:pStyle w:val="a1Para"/>
        <w:numPr>
          <w:ilvl w:val="0"/>
          <w:numId w:val="24"/>
        </w:numPr>
        <w:rPr>
          <w:sz w:val="23"/>
          <w:szCs w:val="23"/>
        </w:rPr>
      </w:pPr>
      <w:r w:rsidRPr="00D066F9">
        <w:rPr>
          <w:sz w:val="23"/>
          <w:szCs w:val="23"/>
        </w:rPr>
        <w:t>Medication</w:t>
      </w:r>
      <w:r w:rsidR="00650A89" w:rsidRPr="00D066F9">
        <w:rPr>
          <w:sz w:val="23"/>
          <w:szCs w:val="23"/>
        </w:rPr>
        <w:t xml:space="preserve"> may be administered to individuals supported by </w:t>
      </w:r>
      <w:r w:rsidR="00317577" w:rsidRPr="00D066F9">
        <w:rPr>
          <w:sz w:val="23"/>
          <w:szCs w:val="23"/>
        </w:rPr>
        <w:t>the Medication Administration Program (</w:t>
      </w:r>
      <w:r w:rsidR="00650A89" w:rsidRPr="00D066F9">
        <w:rPr>
          <w:sz w:val="23"/>
          <w:szCs w:val="23"/>
        </w:rPr>
        <w:t>M</w:t>
      </w:r>
      <w:r w:rsidR="009A6267" w:rsidRPr="00D066F9">
        <w:rPr>
          <w:sz w:val="23"/>
          <w:szCs w:val="23"/>
        </w:rPr>
        <w:t>AP</w:t>
      </w:r>
      <w:r w:rsidRPr="00D066F9">
        <w:rPr>
          <w:sz w:val="23"/>
          <w:szCs w:val="23"/>
        </w:rPr>
        <w:t>)</w:t>
      </w:r>
      <w:r w:rsidR="009A6267" w:rsidRPr="00D066F9">
        <w:rPr>
          <w:sz w:val="23"/>
          <w:szCs w:val="23"/>
        </w:rPr>
        <w:t xml:space="preserve"> at locations other than MAP R</w:t>
      </w:r>
      <w:r w:rsidR="00650A89" w:rsidRPr="00D066F9">
        <w:rPr>
          <w:sz w:val="23"/>
          <w:szCs w:val="23"/>
        </w:rPr>
        <w:t xml:space="preserve">egistered sites provided that the applicable </w:t>
      </w:r>
      <w:r w:rsidRPr="00D066F9">
        <w:rPr>
          <w:sz w:val="23"/>
          <w:szCs w:val="23"/>
        </w:rPr>
        <w:t xml:space="preserve">MAP </w:t>
      </w:r>
      <w:r w:rsidR="00030005" w:rsidRPr="00D066F9">
        <w:rPr>
          <w:sz w:val="23"/>
          <w:szCs w:val="23"/>
        </w:rPr>
        <w:t xml:space="preserve">Policy </w:t>
      </w:r>
      <w:r w:rsidRPr="00D066F9">
        <w:rPr>
          <w:sz w:val="23"/>
          <w:szCs w:val="23"/>
        </w:rPr>
        <w:t xml:space="preserve">within Policy </w:t>
      </w:r>
      <w:r w:rsidRPr="00146933">
        <w:rPr>
          <w:sz w:val="23"/>
          <w:szCs w:val="23"/>
        </w:rPr>
        <w:t xml:space="preserve">Section </w:t>
      </w:r>
      <w:r w:rsidR="00BE65DC" w:rsidRPr="00146933">
        <w:rPr>
          <w:sz w:val="23"/>
          <w:szCs w:val="23"/>
        </w:rPr>
        <w:t>1</w:t>
      </w:r>
      <w:r w:rsidR="00934895" w:rsidRPr="00146933">
        <w:rPr>
          <w:sz w:val="23"/>
          <w:szCs w:val="23"/>
        </w:rPr>
        <w:t>6</w:t>
      </w:r>
      <w:r w:rsidR="00BE65DC" w:rsidRPr="00D066F9">
        <w:rPr>
          <w:sz w:val="23"/>
          <w:szCs w:val="23"/>
        </w:rPr>
        <w:t xml:space="preserve"> is followed, including</w:t>
      </w:r>
      <w:r w:rsidR="00650A89" w:rsidRPr="00D066F9">
        <w:rPr>
          <w:sz w:val="23"/>
          <w:szCs w:val="23"/>
        </w:rPr>
        <w:t>:</w:t>
      </w:r>
    </w:p>
    <w:p w14:paraId="5672F120" w14:textId="77777777" w:rsidR="00650A89" w:rsidRPr="00BA111E" w:rsidRDefault="00650A89" w:rsidP="007F0B07">
      <w:pPr>
        <w:pStyle w:val="abPara"/>
        <w:numPr>
          <w:ilvl w:val="1"/>
          <w:numId w:val="24"/>
        </w:numPr>
        <w:rPr>
          <w:sz w:val="23"/>
          <w:szCs w:val="23"/>
        </w:rPr>
      </w:pPr>
      <w:r w:rsidRPr="00BA111E">
        <w:rPr>
          <w:sz w:val="23"/>
          <w:szCs w:val="23"/>
        </w:rPr>
        <w:t xml:space="preserve">Off-Site </w:t>
      </w:r>
      <w:r w:rsidR="00261437">
        <w:rPr>
          <w:sz w:val="23"/>
          <w:szCs w:val="23"/>
        </w:rPr>
        <w:t xml:space="preserve">Administration (OSA) of </w:t>
      </w:r>
      <w:r w:rsidR="00831FAF">
        <w:rPr>
          <w:sz w:val="23"/>
          <w:szCs w:val="23"/>
        </w:rPr>
        <w:t xml:space="preserve">Medication Policy </w:t>
      </w:r>
      <w:r w:rsidRPr="00BA111E">
        <w:rPr>
          <w:sz w:val="23"/>
          <w:szCs w:val="23"/>
        </w:rPr>
        <w:t>(</w:t>
      </w:r>
      <w:hyperlink w:anchor="OffSiteMedAdmin" w:history="1">
        <w:r w:rsidRPr="00E7212D">
          <w:rPr>
            <w:rStyle w:val="Hyperlink"/>
            <w:i/>
            <w:sz w:val="23"/>
            <w:szCs w:val="23"/>
          </w:rPr>
          <w:t xml:space="preserve">See </w:t>
        </w:r>
        <w:r w:rsidR="00E85EA1" w:rsidRPr="00E7212D">
          <w:rPr>
            <w:rStyle w:val="Hyperlink"/>
            <w:i/>
            <w:sz w:val="23"/>
            <w:szCs w:val="23"/>
          </w:rPr>
          <w:t>P</w:t>
        </w:r>
        <w:r w:rsidRPr="00E7212D">
          <w:rPr>
            <w:rStyle w:val="Hyperlink"/>
            <w:i/>
            <w:sz w:val="23"/>
            <w:szCs w:val="23"/>
          </w:rPr>
          <w:t>olicy</w:t>
        </w:r>
        <w:r w:rsidR="00E85EA1" w:rsidRPr="00E7212D">
          <w:rPr>
            <w:rStyle w:val="Hyperlink"/>
            <w:i/>
            <w:sz w:val="23"/>
            <w:szCs w:val="23"/>
          </w:rPr>
          <w:t xml:space="preserve"> No.</w:t>
        </w:r>
        <w:r w:rsidRPr="00E7212D">
          <w:rPr>
            <w:rStyle w:val="Hyperlink"/>
            <w:i/>
            <w:sz w:val="23"/>
            <w:szCs w:val="23"/>
          </w:rPr>
          <w:t xml:space="preserve"> </w:t>
        </w:r>
        <w:r w:rsidR="007C1EB8" w:rsidRPr="00E7212D">
          <w:rPr>
            <w:rStyle w:val="Hyperlink"/>
            <w:i/>
            <w:sz w:val="23"/>
            <w:szCs w:val="23"/>
          </w:rPr>
          <w:t>1</w:t>
        </w:r>
        <w:r w:rsidR="00934895" w:rsidRPr="00E7212D">
          <w:rPr>
            <w:rStyle w:val="Hyperlink"/>
            <w:i/>
            <w:sz w:val="23"/>
            <w:szCs w:val="23"/>
          </w:rPr>
          <w:t>6</w:t>
        </w:r>
        <w:r w:rsidR="007C1EB8" w:rsidRPr="00E7212D">
          <w:rPr>
            <w:rStyle w:val="Hyperlink"/>
            <w:i/>
            <w:sz w:val="23"/>
            <w:szCs w:val="23"/>
          </w:rPr>
          <w:t>-2</w:t>
        </w:r>
      </w:hyperlink>
      <w:r w:rsidRPr="00E7212D">
        <w:rPr>
          <w:i/>
          <w:sz w:val="23"/>
          <w:szCs w:val="23"/>
        </w:rPr>
        <w:t>)</w:t>
      </w:r>
      <w:r w:rsidR="003C1AC5" w:rsidRPr="00E7212D">
        <w:rPr>
          <w:i/>
          <w:sz w:val="23"/>
          <w:szCs w:val="23"/>
        </w:rPr>
        <w:t>;</w:t>
      </w:r>
    </w:p>
    <w:p w14:paraId="12994965" w14:textId="77777777" w:rsidR="00650A89" w:rsidRPr="00BE65DC" w:rsidRDefault="003C1AC5" w:rsidP="007F0B07">
      <w:pPr>
        <w:pStyle w:val="abPara"/>
        <w:numPr>
          <w:ilvl w:val="1"/>
          <w:numId w:val="24"/>
        </w:numPr>
        <w:rPr>
          <w:sz w:val="23"/>
          <w:szCs w:val="23"/>
        </w:rPr>
      </w:pPr>
      <w:r w:rsidRPr="00BE65DC">
        <w:rPr>
          <w:sz w:val="23"/>
          <w:szCs w:val="23"/>
        </w:rPr>
        <w:t>Vacation</w:t>
      </w:r>
      <w:r w:rsidR="00831FAF" w:rsidRPr="00BE65DC">
        <w:rPr>
          <w:sz w:val="23"/>
          <w:szCs w:val="23"/>
        </w:rPr>
        <w:t xml:space="preserve"> (V)</w:t>
      </w:r>
      <w:r w:rsidRPr="00BE65DC">
        <w:rPr>
          <w:sz w:val="23"/>
          <w:szCs w:val="23"/>
        </w:rPr>
        <w:t xml:space="preserve"> </w:t>
      </w:r>
      <w:r w:rsidR="00831FAF" w:rsidRPr="00BE65DC">
        <w:rPr>
          <w:sz w:val="23"/>
          <w:szCs w:val="23"/>
        </w:rPr>
        <w:t xml:space="preserve">Policy </w:t>
      </w:r>
      <w:r w:rsidR="00E85EA1" w:rsidRPr="00BE65DC">
        <w:rPr>
          <w:sz w:val="23"/>
          <w:szCs w:val="23"/>
        </w:rPr>
        <w:t>(</w:t>
      </w:r>
      <w:hyperlink w:anchor="VacationWithStaff" w:history="1">
        <w:r w:rsidR="00E85EA1" w:rsidRPr="008809D5">
          <w:rPr>
            <w:rStyle w:val="Hyperlink"/>
            <w:i/>
            <w:sz w:val="23"/>
            <w:szCs w:val="23"/>
          </w:rPr>
          <w:t>See P</w:t>
        </w:r>
        <w:r w:rsidR="00650A89" w:rsidRPr="008809D5">
          <w:rPr>
            <w:rStyle w:val="Hyperlink"/>
            <w:i/>
            <w:sz w:val="23"/>
            <w:szCs w:val="23"/>
          </w:rPr>
          <w:t>olicy</w:t>
        </w:r>
        <w:r w:rsidR="00E85EA1" w:rsidRPr="008809D5">
          <w:rPr>
            <w:rStyle w:val="Hyperlink"/>
            <w:i/>
            <w:sz w:val="23"/>
            <w:szCs w:val="23"/>
          </w:rPr>
          <w:t xml:space="preserve"> No.</w:t>
        </w:r>
        <w:r w:rsidR="00030005" w:rsidRPr="008809D5">
          <w:rPr>
            <w:rStyle w:val="Hyperlink"/>
            <w:i/>
            <w:sz w:val="23"/>
            <w:szCs w:val="23"/>
          </w:rPr>
          <w:t xml:space="preserve"> 1</w:t>
        </w:r>
        <w:r w:rsidR="00934895" w:rsidRPr="008809D5">
          <w:rPr>
            <w:rStyle w:val="Hyperlink"/>
            <w:i/>
            <w:sz w:val="23"/>
            <w:szCs w:val="23"/>
          </w:rPr>
          <w:t>6</w:t>
        </w:r>
        <w:r w:rsidR="00030005" w:rsidRPr="008809D5">
          <w:rPr>
            <w:rStyle w:val="Hyperlink"/>
            <w:i/>
            <w:sz w:val="23"/>
            <w:szCs w:val="23"/>
          </w:rPr>
          <w:t>-3</w:t>
        </w:r>
      </w:hyperlink>
      <w:r w:rsidR="00650A89" w:rsidRPr="008809D5">
        <w:rPr>
          <w:i/>
          <w:sz w:val="23"/>
          <w:szCs w:val="23"/>
        </w:rPr>
        <w:t>)</w:t>
      </w:r>
      <w:r w:rsidRPr="008809D5">
        <w:rPr>
          <w:i/>
          <w:sz w:val="23"/>
          <w:szCs w:val="23"/>
        </w:rPr>
        <w:t>;</w:t>
      </w:r>
    </w:p>
    <w:p w14:paraId="1DA16955" w14:textId="77777777" w:rsidR="00650A89" w:rsidRPr="00BA111E" w:rsidRDefault="00BE65DC" w:rsidP="007F0B07">
      <w:pPr>
        <w:pStyle w:val="abPara"/>
        <w:numPr>
          <w:ilvl w:val="1"/>
          <w:numId w:val="24"/>
        </w:numPr>
        <w:rPr>
          <w:sz w:val="23"/>
          <w:szCs w:val="23"/>
        </w:rPr>
      </w:pPr>
      <w:r>
        <w:rPr>
          <w:sz w:val="23"/>
          <w:szCs w:val="23"/>
        </w:rPr>
        <w:t>Le</w:t>
      </w:r>
      <w:r w:rsidR="00332C19">
        <w:rPr>
          <w:sz w:val="23"/>
          <w:szCs w:val="23"/>
        </w:rPr>
        <w:t xml:space="preserve">ave of </w:t>
      </w:r>
      <w:r w:rsidR="00650A89" w:rsidRPr="00BA111E">
        <w:rPr>
          <w:sz w:val="23"/>
          <w:szCs w:val="23"/>
        </w:rPr>
        <w:t>Absence</w:t>
      </w:r>
      <w:r w:rsidR="003C1AC5" w:rsidRPr="00BA111E">
        <w:rPr>
          <w:sz w:val="23"/>
          <w:szCs w:val="23"/>
        </w:rPr>
        <w:t xml:space="preserve"> </w:t>
      </w:r>
      <w:r w:rsidR="00831FAF">
        <w:rPr>
          <w:sz w:val="23"/>
          <w:szCs w:val="23"/>
        </w:rPr>
        <w:t xml:space="preserve">(LOA) Policy </w:t>
      </w:r>
      <w:r w:rsidR="00E85EA1" w:rsidRPr="00BA111E">
        <w:rPr>
          <w:sz w:val="23"/>
          <w:szCs w:val="23"/>
        </w:rPr>
        <w:t>(</w:t>
      </w:r>
      <w:hyperlink w:anchor="LeaveOfAbsence" w:history="1">
        <w:r w:rsidR="00E85EA1" w:rsidRPr="008809D5">
          <w:rPr>
            <w:rStyle w:val="Hyperlink"/>
            <w:i/>
            <w:sz w:val="23"/>
            <w:szCs w:val="23"/>
          </w:rPr>
          <w:t>See P</w:t>
        </w:r>
        <w:r w:rsidR="00650A89" w:rsidRPr="008809D5">
          <w:rPr>
            <w:rStyle w:val="Hyperlink"/>
            <w:i/>
            <w:sz w:val="23"/>
            <w:szCs w:val="23"/>
          </w:rPr>
          <w:t>olicy</w:t>
        </w:r>
        <w:r w:rsidRPr="008809D5">
          <w:rPr>
            <w:rStyle w:val="Hyperlink"/>
            <w:i/>
            <w:sz w:val="23"/>
            <w:szCs w:val="23"/>
          </w:rPr>
          <w:t xml:space="preserve"> No.</w:t>
        </w:r>
        <w:r w:rsidR="007C1EB8" w:rsidRPr="008809D5">
          <w:rPr>
            <w:rStyle w:val="Hyperlink"/>
            <w:i/>
            <w:sz w:val="23"/>
            <w:szCs w:val="23"/>
          </w:rPr>
          <w:t xml:space="preserve"> 1</w:t>
        </w:r>
        <w:r w:rsidR="00934895" w:rsidRPr="008809D5">
          <w:rPr>
            <w:rStyle w:val="Hyperlink"/>
            <w:i/>
            <w:sz w:val="23"/>
            <w:szCs w:val="23"/>
          </w:rPr>
          <w:t>6</w:t>
        </w:r>
        <w:r w:rsidR="007C1EB8" w:rsidRPr="008809D5">
          <w:rPr>
            <w:rStyle w:val="Hyperlink"/>
            <w:i/>
            <w:sz w:val="23"/>
            <w:szCs w:val="23"/>
          </w:rPr>
          <w:t>-4</w:t>
        </w:r>
      </w:hyperlink>
      <w:r w:rsidR="00650A89" w:rsidRPr="008809D5">
        <w:rPr>
          <w:i/>
          <w:sz w:val="23"/>
          <w:szCs w:val="23"/>
        </w:rPr>
        <w:t>)</w:t>
      </w:r>
      <w:r w:rsidR="003C1AC5" w:rsidRPr="008809D5">
        <w:rPr>
          <w:i/>
          <w:sz w:val="23"/>
          <w:szCs w:val="23"/>
        </w:rPr>
        <w:t>;</w:t>
      </w:r>
      <w:r w:rsidR="00650A89" w:rsidRPr="00BA111E">
        <w:rPr>
          <w:sz w:val="23"/>
          <w:szCs w:val="23"/>
        </w:rPr>
        <w:t xml:space="preserve"> or</w:t>
      </w:r>
    </w:p>
    <w:p w14:paraId="545299D9" w14:textId="77777777" w:rsidR="00650A89" w:rsidRPr="00BA111E" w:rsidRDefault="003C1AC5" w:rsidP="007F0B07">
      <w:pPr>
        <w:pStyle w:val="abPara"/>
        <w:numPr>
          <w:ilvl w:val="1"/>
          <w:numId w:val="24"/>
        </w:numPr>
        <w:rPr>
          <w:sz w:val="23"/>
          <w:szCs w:val="23"/>
        </w:rPr>
      </w:pPr>
      <w:r w:rsidRPr="00BA111E">
        <w:rPr>
          <w:sz w:val="23"/>
          <w:szCs w:val="23"/>
        </w:rPr>
        <w:t>Backpacking</w:t>
      </w:r>
      <w:r w:rsidR="00831FAF">
        <w:rPr>
          <w:sz w:val="23"/>
          <w:szCs w:val="23"/>
        </w:rPr>
        <w:t xml:space="preserve"> Policy</w:t>
      </w:r>
      <w:r w:rsidRPr="00BA111E">
        <w:rPr>
          <w:sz w:val="23"/>
          <w:szCs w:val="23"/>
        </w:rPr>
        <w:t xml:space="preserve"> </w:t>
      </w:r>
      <w:r w:rsidR="00E85EA1" w:rsidRPr="00BA111E">
        <w:rPr>
          <w:sz w:val="23"/>
          <w:szCs w:val="23"/>
        </w:rPr>
        <w:t>(</w:t>
      </w:r>
      <w:hyperlink w:anchor="Backpacking" w:history="1">
        <w:r w:rsidR="00E85EA1" w:rsidRPr="00146933">
          <w:rPr>
            <w:rStyle w:val="Hyperlink"/>
            <w:i/>
            <w:sz w:val="23"/>
            <w:szCs w:val="23"/>
          </w:rPr>
          <w:t>See P</w:t>
        </w:r>
        <w:r w:rsidR="00650A89" w:rsidRPr="00146933">
          <w:rPr>
            <w:rStyle w:val="Hyperlink"/>
            <w:i/>
            <w:sz w:val="23"/>
            <w:szCs w:val="23"/>
          </w:rPr>
          <w:t>olicy</w:t>
        </w:r>
        <w:r w:rsidR="00E85EA1" w:rsidRPr="00146933">
          <w:rPr>
            <w:rStyle w:val="Hyperlink"/>
            <w:i/>
            <w:sz w:val="23"/>
            <w:szCs w:val="23"/>
          </w:rPr>
          <w:t xml:space="preserve"> No.</w:t>
        </w:r>
        <w:r w:rsidR="00650A89" w:rsidRPr="00146933">
          <w:rPr>
            <w:rStyle w:val="Hyperlink"/>
            <w:i/>
            <w:sz w:val="23"/>
            <w:szCs w:val="23"/>
          </w:rPr>
          <w:t xml:space="preserve"> </w:t>
        </w:r>
        <w:r w:rsidR="007C1EB8" w:rsidRPr="00146933">
          <w:rPr>
            <w:rStyle w:val="Hyperlink"/>
            <w:i/>
            <w:sz w:val="23"/>
            <w:szCs w:val="23"/>
          </w:rPr>
          <w:t>1</w:t>
        </w:r>
        <w:r w:rsidR="00934895" w:rsidRPr="00146933">
          <w:rPr>
            <w:rStyle w:val="Hyperlink"/>
            <w:i/>
            <w:sz w:val="23"/>
            <w:szCs w:val="23"/>
          </w:rPr>
          <w:t>6</w:t>
        </w:r>
        <w:r w:rsidR="007C1EB8" w:rsidRPr="00146933">
          <w:rPr>
            <w:rStyle w:val="Hyperlink"/>
            <w:i/>
            <w:sz w:val="23"/>
            <w:szCs w:val="23"/>
          </w:rPr>
          <w:t>-7</w:t>
        </w:r>
      </w:hyperlink>
      <w:r w:rsidR="00650A89" w:rsidRPr="00146933">
        <w:rPr>
          <w:i/>
          <w:sz w:val="23"/>
          <w:szCs w:val="23"/>
        </w:rPr>
        <w:t>).</w:t>
      </w:r>
    </w:p>
    <w:p w14:paraId="7FE50DF8" w14:textId="77777777" w:rsidR="00A773C6" w:rsidRPr="00BA111E" w:rsidRDefault="0090424C" w:rsidP="00650A89">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206D3501" w14:textId="77777777" w:rsidTr="00FD387D">
        <w:tc>
          <w:tcPr>
            <w:tcW w:w="10440" w:type="dxa"/>
            <w:gridSpan w:val="2"/>
          </w:tcPr>
          <w:p w14:paraId="1155D1C4"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45D0A9F"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1F9AE1A1" w14:textId="77777777" w:rsidTr="00FD387D">
        <w:tc>
          <w:tcPr>
            <w:tcW w:w="2448" w:type="dxa"/>
          </w:tcPr>
          <w:p w14:paraId="18972688" w14:textId="77777777" w:rsidR="00A773C6" w:rsidRPr="00BA111E" w:rsidRDefault="00A773C6" w:rsidP="00FD387D">
            <w:pPr>
              <w:pStyle w:val="aPolicyBoxTitle"/>
              <w:rPr>
                <w:sz w:val="22"/>
                <w:szCs w:val="22"/>
              </w:rPr>
            </w:pPr>
          </w:p>
        </w:tc>
        <w:tc>
          <w:tcPr>
            <w:tcW w:w="7992" w:type="dxa"/>
          </w:tcPr>
          <w:p w14:paraId="79ADE799" w14:textId="77777777" w:rsidR="00A773C6" w:rsidRPr="00BA111E" w:rsidRDefault="00A773C6" w:rsidP="00FD387D">
            <w:pPr>
              <w:pStyle w:val="aTOC2"/>
              <w:rPr>
                <w:sz w:val="22"/>
                <w:szCs w:val="22"/>
              </w:rPr>
            </w:pPr>
          </w:p>
        </w:tc>
      </w:tr>
      <w:tr w:rsidR="00A773C6" w:rsidRPr="00BA111E" w14:paraId="7AAEE157" w14:textId="77777777" w:rsidTr="00FD387D">
        <w:tc>
          <w:tcPr>
            <w:tcW w:w="2448" w:type="dxa"/>
          </w:tcPr>
          <w:p w14:paraId="13CE9982"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77E3D6A8" w14:textId="77777777" w:rsidR="00A773C6" w:rsidRPr="00BA111E" w:rsidRDefault="00A773C6" w:rsidP="00222BA0">
            <w:pPr>
              <w:pStyle w:val="aTOC2"/>
              <w:rPr>
                <w:sz w:val="23"/>
                <w:szCs w:val="23"/>
              </w:rPr>
            </w:pPr>
            <w:bookmarkStart w:id="131" w:name="_Toc183516809"/>
            <w:r w:rsidRPr="00BA111E">
              <w:rPr>
                <w:sz w:val="23"/>
                <w:szCs w:val="23"/>
              </w:rPr>
              <w:t>1</w:t>
            </w:r>
            <w:r w:rsidR="00934895">
              <w:rPr>
                <w:sz w:val="23"/>
                <w:szCs w:val="23"/>
              </w:rPr>
              <w:t>6</w:t>
            </w:r>
            <w:r w:rsidRPr="00BA111E">
              <w:rPr>
                <w:sz w:val="23"/>
                <w:szCs w:val="23"/>
              </w:rPr>
              <w:t xml:space="preserve">-2 </w:t>
            </w:r>
            <w:bookmarkStart w:id="132" w:name="OffSiteMedAdmin"/>
            <w:r w:rsidR="006F17A2" w:rsidRPr="00BA111E">
              <w:rPr>
                <w:sz w:val="23"/>
                <w:szCs w:val="23"/>
              </w:rPr>
              <w:t>Off</w:t>
            </w:r>
            <w:r w:rsidR="0085258B" w:rsidRPr="00BA111E">
              <w:rPr>
                <w:sz w:val="23"/>
                <w:szCs w:val="23"/>
              </w:rPr>
              <w:t xml:space="preserve">-Site </w:t>
            </w:r>
            <w:r w:rsidR="00A166F9" w:rsidRPr="00BA111E">
              <w:rPr>
                <w:sz w:val="23"/>
                <w:szCs w:val="23"/>
              </w:rPr>
              <w:t>Administration</w:t>
            </w:r>
            <w:r w:rsidR="0085258B" w:rsidRPr="00BA111E">
              <w:rPr>
                <w:sz w:val="23"/>
                <w:szCs w:val="23"/>
              </w:rPr>
              <w:t xml:space="preserve"> </w:t>
            </w:r>
            <w:r w:rsidR="00A166F9" w:rsidRPr="00BA111E">
              <w:rPr>
                <w:sz w:val="23"/>
                <w:szCs w:val="23"/>
              </w:rPr>
              <w:t xml:space="preserve">of </w:t>
            </w:r>
            <w:r w:rsidR="0085258B" w:rsidRPr="00BA111E">
              <w:rPr>
                <w:sz w:val="23"/>
                <w:szCs w:val="23"/>
              </w:rPr>
              <w:t>Medication</w:t>
            </w:r>
            <w:bookmarkEnd w:id="132"/>
            <w:bookmarkEnd w:id="131"/>
            <w:r w:rsidR="0085258B" w:rsidRPr="00BA111E">
              <w:rPr>
                <w:sz w:val="23"/>
                <w:szCs w:val="23"/>
              </w:rPr>
              <w:t xml:space="preserve"> </w:t>
            </w:r>
          </w:p>
        </w:tc>
      </w:tr>
      <w:tr w:rsidR="00A773C6" w:rsidRPr="00BA111E" w14:paraId="50C2A2C4" w14:textId="77777777" w:rsidTr="00FD387D">
        <w:tc>
          <w:tcPr>
            <w:tcW w:w="2448" w:type="dxa"/>
          </w:tcPr>
          <w:p w14:paraId="2207BF9E"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1E4ED15D" w14:textId="77777777" w:rsidR="00A773C6" w:rsidRPr="00BA111E" w:rsidRDefault="0000377D" w:rsidP="00647A87">
            <w:pPr>
              <w:pStyle w:val="aPolBoxText"/>
              <w:rPr>
                <w:sz w:val="22"/>
                <w:szCs w:val="22"/>
              </w:rPr>
            </w:pPr>
            <w:r w:rsidRPr="00BA111E">
              <w:rPr>
                <w:sz w:val="22"/>
                <w:szCs w:val="22"/>
              </w:rPr>
              <w:t xml:space="preserve">MAP Advisory </w:t>
            </w:r>
            <w:r w:rsidR="00FD2302" w:rsidRPr="00BA111E">
              <w:rPr>
                <w:sz w:val="22"/>
                <w:szCs w:val="22"/>
              </w:rPr>
              <w:t xml:space="preserve"> 06/24/20</w:t>
            </w:r>
          </w:p>
        </w:tc>
      </w:tr>
    </w:tbl>
    <w:p w14:paraId="55EB2C11" w14:textId="77777777" w:rsidR="00650A89" w:rsidRPr="00BA111E" w:rsidRDefault="004A52A5" w:rsidP="007F0B07">
      <w:pPr>
        <w:pStyle w:val="a1Para"/>
        <w:numPr>
          <w:ilvl w:val="0"/>
          <w:numId w:val="9"/>
        </w:numPr>
        <w:rPr>
          <w:rFonts w:eastAsia="Calibri"/>
          <w:sz w:val="23"/>
          <w:szCs w:val="23"/>
        </w:rPr>
      </w:pPr>
      <w:r>
        <w:rPr>
          <w:rFonts w:eastAsia="Calibri"/>
          <w:sz w:val="23"/>
          <w:szCs w:val="23"/>
        </w:rPr>
        <w:t>‘</w:t>
      </w:r>
      <w:r w:rsidR="00F36938">
        <w:rPr>
          <w:rFonts w:eastAsia="Calibri"/>
          <w:sz w:val="23"/>
          <w:szCs w:val="23"/>
        </w:rPr>
        <w:t>Off-S</w:t>
      </w:r>
      <w:r w:rsidR="00650A89" w:rsidRPr="00BA111E">
        <w:rPr>
          <w:rFonts w:eastAsia="Calibri"/>
          <w:sz w:val="23"/>
          <w:szCs w:val="23"/>
        </w:rPr>
        <w:t>ite</w:t>
      </w:r>
      <w:r w:rsidR="00516A03">
        <w:rPr>
          <w:rFonts w:eastAsia="Calibri"/>
          <w:sz w:val="23"/>
          <w:szCs w:val="23"/>
        </w:rPr>
        <w:t xml:space="preserve"> A</w:t>
      </w:r>
      <w:r w:rsidR="00A166F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(OSA</w:t>
      </w:r>
      <w:r w:rsidR="0010340F" w:rsidRPr="00BA111E">
        <w:rPr>
          <w:rFonts w:eastAsia="Calibri"/>
          <w:sz w:val="23"/>
          <w:szCs w:val="23"/>
        </w:rPr>
        <w:t>)</w:t>
      </w:r>
      <w:r w:rsidR="00A166F9" w:rsidRPr="00BA111E">
        <w:rPr>
          <w:rFonts w:eastAsia="Calibri"/>
          <w:sz w:val="23"/>
          <w:szCs w:val="23"/>
        </w:rPr>
        <w:t xml:space="preserve"> of</w:t>
      </w:r>
      <w:r w:rsidR="0010340F" w:rsidRPr="00BA111E">
        <w:rPr>
          <w:rFonts w:eastAsia="Calibri"/>
          <w:sz w:val="23"/>
          <w:szCs w:val="23"/>
        </w:rPr>
        <w:t xml:space="preserve"> </w:t>
      </w:r>
      <w:r w:rsidR="00A166F9" w:rsidRPr="00BA111E">
        <w:rPr>
          <w:rFonts w:eastAsia="Calibri"/>
          <w:sz w:val="23"/>
          <w:szCs w:val="23"/>
        </w:rPr>
        <w:t xml:space="preserve">medication </w:t>
      </w:r>
      <w:r w:rsidR="00650A89" w:rsidRPr="00BA111E">
        <w:rPr>
          <w:rFonts w:eastAsia="Calibri"/>
          <w:sz w:val="23"/>
          <w:szCs w:val="23"/>
        </w:rPr>
        <w:t>occurs when medication is administered</w:t>
      </w:r>
      <w:r w:rsidR="00F355DF" w:rsidRPr="00F355DF">
        <w:rPr>
          <w:rFonts w:eastAsia="Calibri"/>
          <w:sz w:val="23"/>
          <w:szCs w:val="23"/>
        </w:rPr>
        <w:t xml:space="preserve"> </w:t>
      </w:r>
      <w:r w:rsidR="00F355DF" w:rsidRPr="00BA111E">
        <w:rPr>
          <w:rFonts w:eastAsia="Calibri"/>
          <w:sz w:val="23"/>
          <w:szCs w:val="23"/>
        </w:rPr>
        <w:t>at an off-site location</w:t>
      </w:r>
      <w:r w:rsidR="00F355DF" w:rsidRPr="00F355DF">
        <w:rPr>
          <w:rFonts w:eastAsia="Calibri"/>
          <w:sz w:val="23"/>
          <w:szCs w:val="23"/>
        </w:rPr>
        <w:t xml:space="preserve"> </w:t>
      </w:r>
      <w:r w:rsidR="00F355DF" w:rsidRPr="00BA111E">
        <w:rPr>
          <w:rFonts w:eastAsia="Calibri"/>
          <w:sz w:val="23"/>
          <w:szCs w:val="23"/>
        </w:rPr>
        <w:t>to an indi</w:t>
      </w:r>
      <w:r w:rsidR="00F355DF">
        <w:rPr>
          <w:rFonts w:eastAsia="Calibri"/>
          <w:sz w:val="23"/>
          <w:szCs w:val="23"/>
        </w:rPr>
        <w:t>vidual, who is supported by</w:t>
      </w:r>
      <w:r>
        <w:rPr>
          <w:rFonts w:eastAsia="Calibri"/>
          <w:sz w:val="23"/>
          <w:szCs w:val="23"/>
        </w:rPr>
        <w:t xml:space="preserve"> the</w:t>
      </w:r>
      <w:r w:rsidR="00F355DF">
        <w:rPr>
          <w:rFonts w:eastAsia="Calibri"/>
          <w:sz w:val="23"/>
          <w:szCs w:val="23"/>
        </w:rPr>
        <w:t xml:space="preserve"> M</w:t>
      </w:r>
      <w:r>
        <w:rPr>
          <w:rFonts w:eastAsia="Calibri"/>
          <w:sz w:val="23"/>
          <w:szCs w:val="23"/>
        </w:rPr>
        <w:t xml:space="preserve">edication </w:t>
      </w:r>
      <w:r w:rsidR="00F355DF">
        <w:rPr>
          <w:rFonts w:eastAsia="Calibri"/>
          <w:sz w:val="23"/>
          <w:szCs w:val="23"/>
        </w:rPr>
        <w:t>A</w:t>
      </w:r>
      <w:r>
        <w:rPr>
          <w:rFonts w:eastAsia="Calibri"/>
          <w:sz w:val="23"/>
          <w:szCs w:val="23"/>
        </w:rPr>
        <w:t xml:space="preserve">dministration </w:t>
      </w:r>
      <w:r w:rsidR="00F355DF">
        <w:rPr>
          <w:rFonts w:eastAsia="Calibri"/>
          <w:sz w:val="23"/>
          <w:szCs w:val="23"/>
        </w:rPr>
        <w:t>P</w:t>
      </w:r>
      <w:r>
        <w:rPr>
          <w:rFonts w:eastAsia="Calibri"/>
          <w:sz w:val="23"/>
          <w:szCs w:val="23"/>
        </w:rPr>
        <w:t>rogram (MAP)</w:t>
      </w:r>
      <w:r w:rsidR="00F355DF">
        <w:rPr>
          <w:rFonts w:eastAsia="Calibri"/>
          <w:sz w:val="23"/>
          <w:szCs w:val="23"/>
        </w:rPr>
        <w:t>,</w:t>
      </w:r>
      <w:r w:rsidR="00650A89" w:rsidRPr="00BA111E">
        <w:rPr>
          <w:rFonts w:eastAsia="Calibri"/>
          <w:sz w:val="23"/>
          <w:szCs w:val="23"/>
        </w:rPr>
        <w:t xml:space="preserve"> by</w:t>
      </w:r>
      <w:r w:rsidR="00F355DF">
        <w:rPr>
          <w:rFonts w:eastAsia="Calibri"/>
          <w:sz w:val="23"/>
          <w:szCs w:val="23"/>
        </w:rPr>
        <w:t xml:space="preserve"> a</w:t>
      </w:r>
      <w:r w:rsidR="00650A89" w:rsidRPr="00BA111E">
        <w:rPr>
          <w:rFonts w:eastAsia="Calibri"/>
          <w:sz w:val="23"/>
          <w:szCs w:val="23"/>
        </w:rPr>
        <w:t xml:space="preserve"> Certified/</w:t>
      </w:r>
      <w:r w:rsidR="00F355DF">
        <w:rPr>
          <w:rFonts w:eastAsia="Calibri"/>
          <w:sz w:val="23"/>
          <w:szCs w:val="23"/>
        </w:rPr>
        <w:t>licensed staff.</w:t>
      </w:r>
    </w:p>
    <w:p w14:paraId="236ABE3B" w14:textId="77777777" w:rsidR="003F54D5" w:rsidRDefault="004A52A5" w:rsidP="007F0B07">
      <w:pPr>
        <w:pStyle w:val="abPara"/>
        <w:numPr>
          <w:ilvl w:val="1"/>
          <w:numId w:val="9"/>
        </w:numPr>
        <w:rPr>
          <w:rFonts w:eastAsia="Calibri"/>
          <w:sz w:val="23"/>
          <w:szCs w:val="23"/>
        </w:rPr>
      </w:pPr>
      <w:r>
        <w:rPr>
          <w:rFonts w:eastAsia="Calibri"/>
          <w:sz w:val="23"/>
          <w:szCs w:val="23"/>
        </w:rPr>
        <w:t>‘</w:t>
      </w:r>
      <w:r w:rsidR="00516A03">
        <w:rPr>
          <w:rFonts w:eastAsia="Calibri"/>
          <w:sz w:val="23"/>
          <w:szCs w:val="23"/>
        </w:rPr>
        <w:t>Off-S</w:t>
      </w:r>
      <w:r w:rsidR="00F355DF">
        <w:rPr>
          <w:rFonts w:eastAsia="Calibri"/>
          <w:sz w:val="23"/>
          <w:szCs w:val="23"/>
        </w:rPr>
        <w:t xml:space="preserve">ite </w:t>
      </w:r>
      <w:r w:rsidR="00516A03">
        <w:rPr>
          <w:rFonts w:eastAsia="Calibri"/>
          <w:sz w:val="23"/>
          <w:szCs w:val="23"/>
        </w:rPr>
        <w:t>A</w:t>
      </w:r>
      <w:r w:rsidR="00650A8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 xml:space="preserve">of medication </w:t>
      </w:r>
      <w:r w:rsidR="00650A89" w:rsidRPr="00BA111E">
        <w:rPr>
          <w:rFonts w:eastAsia="Calibri"/>
          <w:sz w:val="23"/>
          <w:szCs w:val="23"/>
        </w:rPr>
        <w:t>by Certi</w:t>
      </w:r>
      <w:r w:rsidR="00F355DF">
        <w:rPr>
          <w:rFonts w:eastAsia="Calibri"/>
          <w:sz w:val="23"/>
          <w:szCs w:val="23"/>
        </w:rPr>
        <w:t>fied/licensed staff includes</w:t>
      </w:r>
      <w:r w:rsidR="00222BA0">
        <w:rPr>
          <w:rFonts w:eastAsia="Calibri"/>
          <w:sz w:val="23"/>
          <w:szCs w:val="23"/>
        </w:rPr>
        <w:t>,</w:t>
      </w:r>
      <w:r w:rsidR="00F355DF">
        <w:rPr>
          <w:rFonts w:eastAsia="Calibri"/>
          <w:sz w:val="23"/>
          <w:szCs w:val="23"/>
        </w:rPr>
        <w:t xml:space="preserve"> but is</w:t>
      </w:r>
      <w:r w:rsidR="00650A89" w:rsidRPr="00BA111E">
        <w:rPr>
          <w:rFonts w:eastAsia="Calibri"/>
          <w:sz w:val="23"/>
          <w:szCs w:val="23"/>
        </w:rPr>
        <w:t xml:space="preserve"> not limited to:</w:t>
      </w:r>
    </w:p>
    <w:p w14:paraId="21339B45" w14:textId="77777777" w:rsid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650A89" w:rsidRPr="003F54D5">
        <w:rPr>
          <w:rFonts w:eastAsia="Calibri"/>
          <w:sz w:val="23"/>
          <w:szCs w:val="23"/>
        </w:rPr>
        <w:t xml:space="preserve"> their home (i.e., the MAP</w:t>
      </w:r>
      <w:r w:rsidR="00FD2302" w:rsidRPr="003F54D5">
        <w:rPr>
          <w:rFonts w:eastAsia="Calibri"/>
          <w:sz w:val="23"/>
          <w:szCs w:val="23"/>
        </w:rPr>
        <w:t xml:space="preserve"> Registered</w:t>
      </w:r>
      <w:r w:rsidR="00650A89" w:rsidRPr="003F54D5">
        <w:rPr>
          <w:rFonts w:eastAsia="Calibri"/>
          <w:sz w:val="23"/>
          <w:szCs w:val="23"/>
        </w:rPr>
        <w:t xml:space="preserve"> site) with residential Certified/licens</w:t>
      </w:r>
      <w:r w:rsidR="007D7EED" w:rsidRPr="003F54D5">
        <w:rPr>
          <w:rFonts w:eastAsia="Calibri"/>
          <w:sz w:val="23"/>
          <w:szCs w:val="23"/>
        </w:rPr>
        <w:t xml:space="preserve">ed staff to go on a community outing (e.g., </w:t>
      </w:r>
      <w:r w:rsidR="00650A89" w:rsidRPr="003F54D5">
        <w:rPr>
          <w:rFonts w:eastAsia="Calibri"/>
          <w:sz w:val="23"/>
          <w:szCs w:val="23"/>
        </w:rPr>
        <w:t xml:space="preserve"> the movie theater, the mall</w:t>
      </w:r>
      <w:r w:rsidR="007D7EED" w:rsidRPr="003F54D5">
        <w:rPr>
          <w:rFonts w:eastAsia="Calibri"/>
          <w:sz w:val="23"/>
          <w:szCs w:val="23"/>
        </w:rPr>
        <w:t>,</w:t>
      </w:r>
      <w:r w:rsidRPr="003F54D5">
        <w:rPr>
          <w:rFonts w:eastAsia="Calibri"/>
          <w:sz w:val="23"/>
          <w:szCs w:val="23"/>
        </w:rPr>
        <w:t xml:space="preserve"> the grocery store</w:t>
      </w:r>
      <w:r w:rsidR="007D7EED" w:rsidRPr="003F54D5">
        <w:rPr>
          <w:rFonts w:eastAsia="Calibri"/>
          <w:sz w:val="23"/>
          <w:szCs w:val="23"/>
        </w:rPr>
        <w:t>, etc.)</w:t>
      </w:r>
      <w:r w:rsidRPr="003F54D5">
        <w:rPr>
          <w:rFonts w:eastAsia="Calibri"/>
          <w:sz w:val="23"/>
          <w:szCs w:val="23"/>
        </w:rPr>
        <w:t xml:space="preserve"> and the individual will be</w:t>
      </w:r>
      <w:r w:rsidR="00650A89" w:rsidRPr="003F54D5">
        <w:rPr>
          <w:rFonts w:eastAsia="Calibri"/>
          <w:sz w:val="23"/>
          <w:szCs w:val="23"/>
        </w:rPr>
        <w:t xml:space="preserve"> receiving their prescribed medicatio</w:t>
      </w:r>
      <w:r w:rsidR="00445503" w:rsidRPr="003F54D5">
        <w:rPr>
          <w:rFonts w:eastAsia="Calibri"/>
          <w:sz w:val="23"/>
          <w:szCs w:val="23"/>
        </w:rPr>
        <w:t>ns while attending the outing</w:t>
      </w:r>
      <w:r w:rsidRPr="003F54D5">
        <w:rPr>
          <w:rFonts w:eastAsia="Calibri"/>
          <w:sz w:val="23"/>
          <w:szCs w:val="23"/>
        </w:rPr>
        <w:t>; or</w:t>
      </w:r>
    </w:p>
    <w:p w14:paraId="2E46D68A" w14:textId="78E91766" w:rsidR="00650A89" w:rsidRP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FD2302" w:rsidRPr="003F54D5">
        <w:rPr>
          <w:rFonts w:eastAsia="Calibri"/>
          <w:sz w:val="23"/>
          <w:szCs w:val="23"/>
        </w:rPr>
        <w:t xml:space="preserve"> the Day P</w:t>
      </w:r>
      <w:r w:rsidR="00650A89" w:rsidRPr="003F54D5">
        <w:rPr>
          <w:rFonts w:eastAsia="Calibri"/>
          <w:sz w:val="23"/>
          <w:szCs w:val="23"/>
        </w:rPr>
        <w:t xml:space="preserve">rogram (i.e., the MAP </w:t>
      </w:r>
      <w:r w:rsidR="00FD2302" w:rsidRPr="003F54D5">
        <w:rPr>
          <w:rFonts w:eastAsia="Calibri"/>
          <w:sz w:val="23"/>
          <w:szCs w:val="23"/>
        </w:rPr>
        <w:t xml:space="preserve">Registered </w:t>
      </w:r>
      <w:r w:rsidRPr="003F54D5">
        <w:rPr>
          <w:rFonts w:eastAsia="Calibri"/>
          <w:sz w:val="23"/>
          <w:szCs w:val="23"/>
        </w:rPr>
        <w:t>site) with the</w:t>
      </w:r>
      <w:r w:rsidR="00A166F9" w:rsidRPr="003F54D5">
        <w:rPr>
          <w:rFonts w:eastAsia="Calibri"/>
          <w:sz w:val="23"/>
          <w:szCs w:val="23"/>
        </w:rPr>
        <w:t xml:space="preserve"> Day P</w:t>
      </w:r>
      <w:r w:rsidR="00650A89" w:rsidRPr="003F54D5">
        <w:rPr>
          <w:rFonts w:eastAsia="Calibri"/>
          <w:sz w:val="23"/>
          <w:szCs w:val="23"/>
        </w:rPr>
        <w:t>rogram C</w:t>
      </w:r>
      <w:r w:rsidRPr="003F54D5">
        <w:rPr>
          <w:rFonts w:eastAsia="Calibri"/>
          <w:sz w:val="23"/>
          <w:szCs w:val="23"/>
        </w:rPr>
        <w:t xml:space="preserve">ertified/licensed staff to </w:t>
      </w:r>
      <w:r w:rsidR="0067644B" w:rsidRPr="003F54D5">
        <w:rPr>
          <w:rFonts w:eastAsia="Calibri"/>
          <w:sz w:val="23"/>
          <w:szCs w:val="23"/>
        </w:rPr>
        <w:t xml:space="preserve">go </w:t>
      </w:r>
      <w:r w:rsidRPr="003F54D5">
        <w:rPr>
          <w:rFonts w:eastAsia="Calibri"/>
          <w:sz w:val="23"/>
          <w:szCs w:val="23"/>
        </w:rPr>
        <w:t>the individual’s</w:t>
      </w:r>
      <w:r w:rsidR="00650A89" w:rsidRPr="003F54D5">
        <w:rPr>
          <w:rFonts w:eastAsia="Calibri"/>
          <w:sz w:val="23"/>
          <w:szCs w:val="23"/>
        </w:rPr>
        <w:t xml:space="preserve"> work site</w:t>
      </w:r>
      <w:r w:rsidR="00DA7F83" w:rsidRPr="003F54D5">
        <w:rPr>
          <w:rFonts w:eastAsia="Calibri"/>
          <w:sz w:val="23"/>
          <w:szCs w:val="23"/>
        </w:rPr>
        <w:t xml:space="preserve"> or other</w:t>
      </w:r>
      <w:r w:rsidR="00650A89" w:rsidRPr="003F54D5">
        <w:rPr>
          <w:rFonts w:eastAsia="Calibri"/>
          <w:sz w:val="23"/>
          <w:szCs w:val="23"/>
        </w:rPr>
        <w:t xml:space="preserve"> location, </w:t>
      </w:r>
      <w:r w:rsidR="0067644B" w:rsidRPr="003F54D5">
        <w:rPr>
          <w:rFonts w:eastAsia="Calibri"/>
          <w:sz w:val="23"/>
          <w:szCs w:val="23"/>
        </w:rPr>
        <w:t>and the individual</w:t>
      </w:r>
      <w:r w:rsidRPr="003F54D5">
        <w:rPr>
          <w:rFonts w:eastAsia="Calibri"/>
          <w:sz w:val="23"/>
          <w:szCs w:val="23"/>
        </w:rPr>
        <w:t xml:space="preserve"> will be </w:t>
      </w:r>
      <w:r w:rsidR="00650A89" w:rsidRPr="003F54D5">
        <w:rPr>
          <w:rFonts w:eastAsia="Calibri"/>
          <w:sz w:val="23"/>
          <w:szCs w:val="23"/>
        </w:rPr>
        <w:t>receiving their prescribed medications while at work</w:t>
      </w:r>
      <w:r w:rsidR="00DA7F83" w:rsidRPr="003F54D5">
        <w:rPr>
          <w:rFonts w:eastAsia="Calibri"/>
          <w:sz w:val="23"/>
          <w:szCs w:val="23"/>
        </w:rPr>
        <w:t xml:space="preserve"> or other location</w:t>
      </w:r>
      <w:r w:rsidR="00650A89" w:rsidRPr="003F54D5">
        <w:rPr>
          <w:rFonts w:eastAsia="Calibri"/>
          <w:sz w:val="23"/>
          <w:szCs w:val="23"/>
        </w:rPr>
        <w:t>.</w:t>
      </w:r>
    </w:p>
    <w:p w14:paraId="6D14479B" w14:textId="77777777" w:rsidR="003F54D5" w:rsidRDefault="004A52A5" w:rsidP="007F0B07">
      <w:pPr>
        <w:pStyle w:val="a1Para"/>
        <w:numPr>
          <w:ilvl w:val="0"/>
          <w:numId w:val="9"/>
        </w:numPr>
        <w:rPr>
          <w:rFonts w:eastAsia="Calibri"/>
          <w:sz w:val="23"/>
        </w:rPr>
      </w:pPr>
      <w:r>
        <w:rPr>
          <w:rFonts w:eastAsia="Calibri"/>
          <w:sz w:val="23"/>
        </w:rPr>
        <w:t>‘</w:t>
      </w:r>
      <w:r w:rsidR="009B5893" w:rsidRPr="006D2AA6">
        <w:rPr>
          <w:rFonts w:eastAsia="Calibri"/>
          <w:sz w:val="23"/>
        </w:rPr>
        <w:t>Off-Sit</w:t>
      </w:r>
      <w:r w:rsidR="00516A03">
        <w:rPr>
          <w:rFonts w:eastAsia="Calibri"/>
          <w:sz w:val="23"/>
        </w:rPr>
        <w:t>e A</w:t>
      </w:r>
      <w:r w:rsidR="009B5893" w:rsidRPr="006D2AA6">
        <w:rPr>
          <w:rFonts w:eastAsia="Calibri"/>
          <w:sz w:val="23"/>
        </w:rPr>
        <w:t>dministration</w:t>
      </w:r>
      <w:r>
        <w:rPr>
          <w:rFonts w:eastAsia="Calibri"/>
          <w:sz w:val="23"/>
        </w:rPr>
        <w:t>’</w:t>
      </w:r>
      <w:r w:rsidR="009B5893" w:rsidRPr="006D2AA6">
        <w:rPr>
          <w:rFonts w:eastAsia="Calibri"/>
          <w:sz w:val="23"/>
        </w:rPr>
        <w:t xml:space="preserve"> of medication requires that an individual receive only a portion of their dispensed medication at the off-site location.</w:t>
      </w:r>
    </w:p>
    <w:p w14:paraId="5E60D317"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time-period of ‘more than twenty-four (24) hours’, the medication must be packaged by the pharmacy.</w:t>
      </w:r>
    </w:p>
    <w:p w14:paraId="608D3721"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w:t>
      </w:r>
      <w:r w:rsidR="00847BF8" w:rsidRPr="003F54D5">
        <w:rPr>
          <w:rFonts w:eastAsia="Calibri"/>
          <w:sz w:val="23"/>
        </w:rPr>
        <w:t xml:space="preserve">eriod of ‘less than twenty-four </w:t>
      </w:r>
      <w:r w:rsidRPr="003F54D5">
        <w:rPr>
          <w:rFonts w:eastAsia="Calibri"/>
          <w:sz w:val="23"/>
        </w:rPr>
        <w:t xml:space="preserve">(24) hours’, the medication may be packaged by the </w:t>
      </w:r>
      <w:r w:rsidR="00674C4E" w:rsidRPr="003F54D5">
        <w:rPr>
          <w:rFonts w:eastAsia="Calibri"/>
          <w:sz w:val="23"/>
        </w:rPr>
        <w:t>Certified/licensed</w:t>
      </w:r>
      <w:r w:rsidRPr="003F54D5">
        <w:rPr>
          <w:rFonts w:eastAsia="Calibri"/>
          <w:sz w:val="23"/>
        </w:rPr>
        <w:t xml:space="preserve"> staff.</w:t>
      </w:r>
    </w:p>
    <w:p w14:paraId="780F1E72" w14:textId="77777777" w:rsidR="003F54D5" w:rsidRPr="003F54D5" w:rsidRDefault="00BF7281" w:rsidP="007F0B07">
      <w:pPr>
        <w:pStyle w:val="a1Para"/>
        <w:numPr>
          <w:ilvl w:val="2"/>
          <w:numId w:val="9"/>
        </w:numPr>
        <w:spacing w:before="0" w:after="0"/>
        <w:rPr>
          <w:rFonts w:eastAsia="Calibri"/>
          <w:sz w:val="23"/>
        </w:rPr>
      </w:pPr>
      <w:r w:rsidRPr="003F54D5">
        <w:rPr>
          <w:rFonts w:eastAsia="Calibri"/>
          <w:sz w:val="23"/>
          <w:szCs w:val="23"/>
        </w:rPr>
        <w:t>Whenever possible, medication</w:t>
      </w:r>
      <w:r w:rsidR="00650A89" w:rsidRPr="003F54D5">
        <w:rPr>
          <w:rFonts w:eastAsia="Calibri"/>
          <w:sz w:val="23"/>
          <w:szCs w:val="23"/>
        </w:rPr>
        <w:t xml:space="preserve"> </w:t>
      </w:r>
      <w:r w:rsidR="0067644B" w:rsidRPr="003F54D5">
        <w:rPr>
          <w:rFonts w:eastAsia="Calibri"/>
          <w:sz w:val="23"/>
          <w:szCs w:val="23"/>
        </w:rPr>
        <w:t xml:space="preserve">to be </w:t>
      </w:r>
      <w:r w:rsidR="00650A89" w:rsidRPr="003F54D5">
        <w:rPr>
          <w:rFonts w:eastAsia="Calibri"/>
          <w:sz w:val="23"/>
          <w:szCs w:val="23"/>
        </w:rPr>
        <w:t>administered at an off-</w:t>
      </w:r>
      <w:r w:rsidR="009B5893" w:rsidRPr="003F54D5">
        <w:rPr>
          <w:rFonts w:eastAsia="Calibri"/>
          <w:sz w:val="23"/>
          <w:szCs w:val="23"/>
        </w:rPr>
        <w:t>site location should be packaged</w:t>
      </w:r>
      <w:r w:rsidR="00650A89" w:rsidRPr="003F54D5">
        <w:rPr>
          <w:rFonts w:eastAsia="Calibri"/>
          <w:sz w:val="23"/>
          <w:szCs w:val="23"/>
        </w:rPr>
        <w:t xml:space="preserve"> by the pharmacy.</w:t>
      </w:r>
    </w:p>
    <w:p w14:paraId="4F5633F7" w14:textId="77777777" w:rsidR="003F54D5" w:rsidRPr="003F54D5" w:rsidRDefault="003628F4" w:rsidP="007F0B07">
      <w:pPr>
        <w:pStyle w:val="a1Para"/>
        <w:numPr>
          <w:ilvl w:val="3"/>
          <w:numId w:val="9"/>
        </w:numPr>
        <w:spacing w:before="0" w:after="0"/>
        <w:rPr>
          <w:rFonts w:eastAsia="Calibri"/>
          <w:sz w:val="23"/>
        </w:rPr>
      </w:pPr>
      <w:r w:rsidRPr="003F54D5">
        <w:rPr>
          <w:rFonts w:eastAsia="Calibri"/>
          <w:sz w:val="23"/>
          <w:szCs w:val="23"/>
        </w:rPr>
        <w:t>If the pharmacy is unable to package th</w:t>
      </w:r>
      <w:r w:rsidR="00EF6C0E" w:rsidRPr="003F54D5">
        <w:rPr>
          <w:rFonts w:eastAsia="Calibri"/>
          <w:sz w:val="23"/>
          <w:szCs w:val="23"/>
        </w:rPr>
        <w:t xml:space="preserve">e medication for an OSA of </w:t>
      </w:r>
      <w:r w:rsidR="00847BF8" w:rsidRPr="003F54D5">
        <w:rPr>
          <w:rFonts w:eastAsia="Calibri"/>
          <w:sz w:val="23"/>
          <w:szCs w:val="23"/>
        </w:rPr>
        <w:t>‘</w:t>
      </w:r>
      <w:r w:rsidR="00EF6C0E" w:rsidRPr="003F54D5">
        <w:rPr>
          <w:rFonts w:eastAsia="Calibri"/>
          <w:sz w:val="23"/>
          <w:szCs w:val="23"/>
        </w:rPr>
        <w:t>less than twenty-four hours</w:t>
      </w:r>
      <w:r w:rsidR="00847BF8" w:rsidRPr="003F54D5">
        <w:rPr>
          <w:rFonts w:eastAsia="Calibri"/>
          <w:sz w:val="23"/>
          <w:szCs w:val="23"/>
        </w:rPr>
        <w:t>’</w:t>
      </w:r>
      <w:r w:rsidR="00D03F12" w:rsidRPr="003F54D5">
        <w:rPr>
          <w:rFonts w:eastAsia="Calibri"/>
          <w:sz w:val="23"/>
          <w:szCs w:val="23"/>
        </w:rPr>
        <w:t>, the</w:t>
      </w:r>
      <w:r w:rsidR="00650A89" w:rsidRPr="003F54D5">
        <w:rPr>
          <w:rFonts w:eastAsia="Calibri"/>
          <w:sz w:val="23"/>
          <w:szCs w:val="23"/>
        </w:rPr>
        <w:t xml:space="preserve"> </w:t>
      </w:r>
      <w:r w:rsidR="00EF6C0E" w:rsidRPr="003F54D5">
        <w:rPr>
          <w:rFonts w:eastAsia="Calibri"/>
          <w:sz w:val="23"/>
          <w:szCs w:val="23"/>
        </w:rPr>
        <w:t>OSA medication may be packaged</w:t>
      </w:r>
      <w:r w:rsidR="00650A89" w:rsidRPr="003F54D5">
        <w:rPr>
          <w:rFonts w:eastAsia="Calibri"/>
          <w:sz w:val="23"/>
          <w:szCs w:val="23"/>
        </w:rPr>
        <w:t xml:space="preserve"> by the</w:t>
      </w:r>
      <w:r w:rsidRPr="003F54D5">
        <w:rPr>
          <w:rFonts w:eastAsia="Calibri"/>
          <w:sz w:val="23"/>
          <w:szCs w:val="23"/>
        </w:rPr>
        <w:t xml:space="preserve"> Certified/licensed staff,</w:t>
      </w:r>
      <w:r w:rsidR="00650A89" w:rsidRPr="003F54D5">
        <w:rPr>
          <w:rFonts w:eastAsia="Calibri"/>
          <w:sz w:val="23"/>
          <w:szCs w:val="23"/>
        </w:rPr>
        <w:t xml:space="preserve"> provid</w:t>
      </w:r>
      <w:r w:rsidR="002830F0" w:rsidRPr="003F54D5">
        <w:rPr>
          <w:rFonts w:eastAsia="Calibri"/>
          <w:sz w:val="23"/>
          <w:szCs w:val="23"/>
        </w:rPr>
        <w:t>ed the Certified/licensed staff responsible for the off-site administration is the preparer of the medication.</w:t>
      </w:r>
    </w:p>
    <w:p w14:paraId="01AB4402" w14:textId="77777777" w:rsidR="003F54D5" w:rsidRPr="003F54D5" w:rsidRDefault="00650A89" w:rsidP="007F0B07">
      <w:pPr>
        <w:pStyle w:val="a1Para"/>
        <w:numPr>
          <w:ilvl w:val="4"/>
          <w:numId w:val="9"/>
        </w:numPr>
        <w:spacing w:before="0" w:after="0"/>
        <w:rPr>
          <w:rFonts w:eastAsia="Calibri"/>
          <w:sz w:val="23"/>
        </w:rPr>
      </w:pPr>
      <w:r w:rsidRPr="003F54D5">
        <w:rPr>
          <w:rFonts w:eastAsia="Calibri"/>
          <w:sz w:val="23"/>
          <w:szCs w:val="23"/>
        </w:rPr>
        <w:t>When preparing the medicati</w:t>
      </w:r>
      <w:r w:rsidR="00485E64" w:rsidRPr="003F54D5">
        <w:rPr>
          <w:rFonts w:eastAsia="Calibri"/>
          <w:sz w:val="23"/>
          <w:szCs w:val="23"/>
        </w:rPr>
        <w:t>on, t</w:t>
      </w:r>
      <w:r w:rsidRPr="003F54D5">
        <w:rPr>
          <w:rFonts w:eastAsia="Calibri"/>
          <w:sz w:val="23"/>
          <w:szCs w:val="23"/>
        </w:rPr>
        <w:t>he Certified/licensed staff responsible for the off-sit</w:t>
      </w:r>
      <w:r w:rsidR="00A166F9" w:rsidRPr="003F54D5">
        <w:rPr>
          <w:rFonts w:eastAsia="Calibri"/>
          <w:sz w:val="23"/>
          <w:szCs w:val="23"/>
        </w:rPr>
        <w:t>e medication administration must</w:t>
      </w:r>
      <w:r w:rsidRPr="003F54D5">
        <w:rPr>
          <w:rFonts w:eastAsia="Calibri"/>
          <w:sz w:val="23"/>
          <w:szCs w:val="23"/>
        </w:rPr>
        <w:t>:</w:t>
      </w:r>
    </w:p>
    <w:p w14:paraId="5B75F7CC" w14:textId="77777777" w:rsidR="003F54D5" w:rsidRPr="003F54D5" w:rsidRDefault="00650A89" w:rsidP="007F0B07">
      <w:pPr>
        <w:pStyle w:val="a1Para"/>
        <w:numPr>
          <w:ilvl w:val="5"/>
          <w:numId w:val="9"/>
        </w:numPr>
        <w:spacing w:before="0" w:after="0"/>
        <w:rPr>
          <w:rFonts w:eastAsia="Calibri"/>
          <w:sz w:val="23"/>
        </w:rPr>
      </w:pPr>
      <w:r w:rsidRPr="003F54D5">
        <w:rPr>
          <w:rFonts w:eastAsia="Calibri"/>
          <w:sz w:val="23"/>
          <w:szCs w:val="23"/>
        </w:rPr>
        <w:t>use an appropriate</w:t>
      </w:r>
      <w:r w:rsidR="00761DD9" w:rsidRPr="003F54D5">
        <w:rPr>
          <w:rFonts w:eastAsia="Calibri"/>
          <w:sz w:val="23"/>
          <w:szCs w:val="23"/>
        </w:rPr>
        <w:t>ly</w:t>
      </w:r>
      <w:r w:rsidRPr="003F54D5">
        <w:rPr>
          <w:rFonts w:eastAsia="Calibri"/>
          <w:sz w:val="23"/>
          <w:szCs w:val="23"/>
        </w:rPr>
        <w:t xml:space="preserve"> sized container </w:t>
      </w:r>
      <w:r w:rsidR="00786361" w:rsidRPr="003F54D5">
        <w:rPr>
          <w:rFonts w:eastAsia="Calibri"/>
          <w:sz w:val="23"/>
          <w:szCs w:val="23"/>
        </w:rPr>
        <w:t xml:space="preserve">(e.g., coin envelope), </w:t>
      </w:r>
      <w:r w:rsidRPr="003F54D5">
        <w:rPr>
          <w:rFonts w:eastAsia="Calibri"/>
          <w:sz w:val="23"/>
          <w:szCs w:val="23"/>
        </w:rPr>
        <w:t xml:space="preserve">so that the </w:t>
      </w:r>
      <w:r w:rsidR="00786361" w:rsidRPr="003F54D5">
        <w:rPr>
          <w:rFonts w:eastAsia="Calibri"/>
          <w:sz w:val="23"/>
          <w:szCs w:val="23"/>
        </w:rPr>
        <w:t>required information can be marked directly on the container;</w:t>
      </w:r>
      <w:r w:rsidRPr="003F54D5">
        <w:rPr>
          <w:rFonts w:eastAsia="Calibri"/>
          <w:sz w:val="23"/>
          <w:szCs w:val="23"/>
        </w:rPr>
        <w:t xml:space="preserve"> </w:t>
      </w:r>
    </w:p>
    <w:p w14:paraId="089A931F"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u</w:t>
      </w:r>
      <w:r w:rsidR="00650A89" w:rsidRPr="003F54D5">
        <w:rPr>
          <w:rFonts w:eastAsia="Calibri"/>
          <w:sz w:val="23"/>
          <w:szCs w:val="23"/>
        </w:rPr>
        <w:t xml:space="preserve">se a separate </w:t>
      </w:r>
      <w:r w:rsidR="001237C5" w:rsidRPr="003F54D5">
        <w:rPr>
          <w:rFonts w:eastAsia="Calibri"/>
          <w:sz w:val="23"/>
          <w:szCs w:val="23"/>
        </w:rPr>
        <w:t>container for</w:t>
      </w:r>
      <w:r w:rsidR="00786361" w:rsidRPr="003F54D5">
        <w:rPr>
          <w:rFonts w:eastAsia="Calibri"/>
          <w:sz w:val="23"/>
          <w:szCs w:val="23"/>
        </w:rPr>
        <w:t xml:space="preserve"> each type of OSA medication;</w:t>
      </w:r>
    </w:p>
    <w:p w14:paraId="1C33D910"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 xml:space="preserve">determine </w:t>
      </w:r>
      <w:r w:rsidR="00650A89" w:rsidRPr="003F54D5">
        <w:rPr>
          <w:rFonts w:eastAsia="Calibri"/>
          <w:sz w:val="23"/>
          <w:szCs w:val="23"/>
        </w:rPr>
        <w:t xml:space="preserve">the amount of </w:t>
      </w:r>
      <w:r w:rsidR="008B7BA9" w:rsidRPr="003F54D5">
        <w:rPr>
          <w:rFonts w:eastAsia="Calibri"/>
          <w:sz w:val="23"/>
          <w:szCs w:val="23"/>
        </w:rPr>
        <w:t xml:space="preserve">each </w:t>
      </w:r>
      <w:r w:rsidR="00650A89" w:rsidRPr="003F54D5">
        <w:rPr>
          <w:rFonts w:eastAsia="Calibri"/>
          <w:sz w:val="23"/>
          <w:szCs w:val="23"/>
        </w:rPr>
        <w:t>medication needed f</w:t>
      </w:r>
      <w:r w:rsidRPr="003F54D5">
        <w:rPr>
          <w:rFonts w:eastAsia="Calibri"/>
          <w:sz w:val="23"/>
          <w:szCs w:val="23"/>
        </w:rPr>
        <w:t xml:space="preserve">or the OSA </w:t>
      </w:r>
      <w:r w:rsidR="00650A89" w:rsidRPr="003F54D5">
        <w:rPr>
          <w:rFonts w:eastAsia="Calibri"/>
          <w:sz w:val="23"/>
          <w:szCs w:val="23"/>
        </w:rPr>
        <w:t>and trans</w:t>
      </w:r>
      <w:r w:rsidRPr="003F54D5">
        <w:rPr>
          <w:rFonts w:eastAsia="Calibri"/>
          <w:sz w:val="23"/>
          <w:szCs w:val="23"/>
        </w:rPr>
        <w:t>fer that amount</w:t>
      </w:r>
      <w:r w:rsidR="00650A89" w:rsidRPr="003F54D5">
        <w:rPr>
          <w:rFonts w:eastAsia="Calibri"/>
          <w:sz w:val="23"/>
          <w:szCs w:val="23"/>
        </w:rPr>
        <w:t xml:space="preserve"> from the original </w:t>
      </w:r>
      <w:r w:rsidR="00485E64" w:rsidRPr="003F54D5">
        <w:rPr>
          <w:rFonts w:eastAsia="Calibri"/>
          <w:sz w:val="23"/>
          <w:szCs w:val="23"/>
        </w:rPr>
        <w:t xml:space="preserve">medication </w:t>
      </w:r>
      <w:r w:rsidR="00650A89" w:rsidRPr="003F54D5">
        <w:rPr>
          <w:rFonts w:eastAsia="Calibri"/>
          <w:sz w:val="23"/>
          <w:szCs w:val="23"/>
        </w:rPr>
        <w:t>container</w:t>
      </w:r>
      <w:r w:rsidR="00786361" w:rsidRPr="003F54D5">
        <w:rPr>
          <w:rFonts w:eastAsia="Calibri"/>
          <w:sz w:val="23"/>
          <w:szCs w:val="23"/>
        </w:rPr>
        <w:t xml:space="preserve"> </w:t>
      </w:r>
      <w:r w:rsidR="00650A89" w:rsidRPr="003F54D5">
        <w:rPr>
          <w:rFonts w:eastAsia="Calibri"/>
          <w:sz w:val="23"/>
          <w:szCs w:val="23"/>
        </w:rPr>
        <w:t>directly into the</w:t>
      </w:r>
      <w:r w:rsidR="008B7BA9" w:rsidRPr="003F54D5">
        <w:rPr>
          <w:rFonts w:eastAsia="Calibri"/>
          <w:sz w:val="23"/>
          <w:szCs w:val="23"/>
        </w:rPr>
        <w:t xml:space="preserve"> corresponding</w:t>
      </w:r>
      <w:r w:rsidR="00650A89" w:rsidRPr="003F54D5">
        <w:rPr>
          <w:rFonts w:eastAsia="Calibri"/>
          <w:sz w:val="23"/>
          <w:szCs w:val="23"/>
        </w:rPr>
        <w:t xml:space="preserve"> OSA container; and</w:t>
      </w:r>
    </w:p>
    <w:p w14:paraId="6BD728AD" w14:textId="5034FF52" w:rsidR="00382B26" w:rsidRPr="003F54D5" w:rsidRDefault="008B7BA9" w:rsidP="007F0B07">
      <w:pPr>
        <w:pStyle w:val="a1Para"/>
        <w:numPr>
          <w:ilvl w:val="5"/>
          <w:numId w:val="9"/>
        </w:numPr>
        <w:spacing w:before="0" w:after="0"/>
        <w:rPr>
          <w:rFonts w:eastAsia="Calibri"/>
          <w:sz w:val="23"/>
        </w:rPr>
      </w:pPr>
      <w:r w:rsidRPr="003F54D5">
        <w:rPr>
          <w:rFonts w:eastAsia="Calibri"/>
          <w:sz w:val="23"/>
          <w:szCs w:val="23"/>
        </w:rPr>
        <w:t>mark each</w:t>
      </w:r>
      <w:r w:rsidR="00786361" w:rsidRPr="003F54D5">
        <w:rPr>
          <w:rFonts w:eastAsia="Calibri"/>
          <w:sz w:val="23"/>
          <w:szCs w:val="23"/>
        </w:rPr>
        <w:t xml:space="preserve"> OSA container</w:t>
      </w:r>
      <w:r w:rsidR="00650A89" w:rsidRPr="003F54D5">
        <w:rPr>
          <w:rFonts w:eastAsia="Calibri"/>
          <w:sz w:val="23"/>
          <w:szCs w:val="23"/>
        </w:rPr>
        <w:t xml:space="preserve"> with all the necessary informat</w:t>
      </w:r>
      <w:r w:rsidR="00A166F9" w:rsidRPr="003F54D5">
        <w:rPr>
          <w:rFonts w:eastAsia="Calibri"/>
          <w:sz w:val="23"/>
          <w:szCs w:val="23"/>
        </w:rPr>
        <w:t xml:space="preserve">ion.  </w:t>
      </w:r>
    </w:p>
    <w:p w14:paraId="54B6620D" w14:textId="77777777" w:rsidR="00091224" w:rsidRDefault="00382B26" w:rsidP="007F0B07">
      <w:pPr>
        <w:pStyle w:val="aindent"/>
        <w:numPr>
          <w:ilvl w:val="7"/>
          <w:numId w:val="47"/>
        </w:numPr>
        <w:rPr>
          <w:rFonts w:eastAsia="Calibri"/>
          <w:sz w:val="23"/>
          <w:szCs w:val="23"/>
        </w:rPr>
      </w:pPr>
      <w:r w:rsidRPr="003D4D3A">
        <w:rPr>
          <w:rFonts w:eastAsia="Calibri"/>
          <w:sz w:val="23"/>
          <w:szCs w:val="23"/>
        </w:rPr>
        <w:t>The necessary</w:t>
      </w:r>
      <w:r w:rsidR="00786361" w:rsidRPr="003D4D3A">
        <w:rPr>
          <w:rFonts w:eastAsia="Calibri"/>
          <w:sz w:val="23"/>
          <w:szCs w:val="23"/>
        </w:rPr>
        <w:t xml:space="preserve"> information should</w:t>
      </w:r>
      <w:r w:rsidRPr="003D4D3A">
        <w:rPr>
          <w:rFonts w:eastAsia="Calibri"/>
          <w:sz w:val="23"/>
          <w:szCs w:val="23"/>
        </w:rPr>
        <w:t xml:space="preserve"> be </w:t>
      </w:r>
      <w:r w:rsidR="00650A89" w:rsidRPr="003D4D3A">
        <w:rPr>
          <w:rFonts w:eastAsia="Calibri"/>
          <w:sz w:val="23"/>
          <w:szCs w:val="23"/>
        </w:rPr>
        <w:t>taken direct</w:t>
      </w:r>
      <w:r w:rsidR="00786361" w:rsidRPr="003D4D3A">
        <w:rPr>
          <w:rFonts w:eastAsia="Calibri"/>
          <w:sz w:val="23"/>
          <w:szCs w:val="23"/>
        </w:rPr>
        <w:t>ly from the original medication</w:t>
      </w:r>
      <w:r w:rsidRPr="003D4D3A">
        <w:rPr>
          <w:rFonts w:eastAsia="Calibri"/>
          <w:sz w:val="23"/>
          <w:szCs w:val="23"/>
        </w:rPr>
        <w:t xml:space="preserve"> </w:t>
      </w:r>
      <w:r w:rsidR="00650A89" w:rsidRPr="003D4D3A">
        <w:rPr>
          <w:rFonts w:eastAsia="Calibri"/>
          <w:sz w:val="23"/>
          <w:szCs w:val="23"/>
        </w:rPr>
        <w:t>container and must include at least the following:</w:t>
      </w:r>
    </w:p>
    <w:p w14:paraId="17E652CA" w14:textId="5F0B6F36" w:rsidR="00413BC9" w:rsidRPr="00091224" w:rsidRDefault="00650A89" w:rsidP="007F0B07">
      <w:pPr>
        <w:pStyle w:val="aindent"/>
        <w:numPr>
          <w:ilvl w:val="8"/>
          <w:numId w:val="47"/>
        </w:numPr>
        <w:rPr>
          <w:rFonts w:eastAsia="Calibri"/>
          <w:sz w:val="23"/>
          <w:szCs w:val="23"/>
        </w:rPr>
      </w:pPr>
      <w:r w:rsidRPr="00091224">
        <w:rPr>
          <w:rFonts w:eastAsia="Calibri"/>
          <w:sz w:val="23"/>
          <w:szCs w:val="23"/>
        </w:rPr>
        <w:t>individual’s name;</w:t>
      </w:r>
    </w:p>
    <w:p w14:paraId="7A02DD74" w14:textId="77777777" w:rsidR="00382B26" w:rsidRDefault="00650A89" w:rsidP="007F0B07">
      <w:pPr>
        <w:pStyle w:val="aindent"/>
        <w:numPr>
          <w:ilvl w:val="8"/>
          <w:numId w:val="47"/>
        </w:numPr>
        <w:rPr>
          <w:rFonts w:eastAsia="Calibri"/>
          <w:sz w:val="23"/>
          <w:szCs w:val="23"/>
        </w:rPr>
      </w:pPr>
      <w:r w:rsidRPr="00BA111E">
        <w:rPr>
          <w:rFonts w:eastAsia="Calibri"/>
          <w:sz w:val="23"/>
          <w:szCs w:val="23"/>
        </w:rPr>
        <w:t xml:space="preserve">name </w:t>
      </w:r>
      <w:r w:rsidR="00382B26">
        <w:rPr>
          <w:rFonts w:eastAsia="Calibri"/>
          <w:sz w:val="23"/>
          <w:szCs w:val="23"/>
        </w:rPr>
        <w:t>of medication;</w:t>
      </w:r>
    </w:p>
    <w:p w14:paraId="5AF6B5AF"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strength of medication;</w:t>
      </w:r>
    </w:p>
    <w:p w14:paraId="45A4CEDE"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directions for usage (clearly stated; inc</w:t>
      </w:r>
      <w:r w:rsidR="00382B26">
        <w:rPr>
          <w:rFonts w:eastAsia="Calibri"/>
          <w:sz w:val="23"/>
          <w:szCs w:val="23"/>
        </w:rPr>
        <w:t>luding specific doses and administration</w:t>
      </w:r>
      <w:r w:rsidRPr="00BA111E">
        <w:rPr>
          <w:rFonts w:eastAsia="Calibri"/>
          <w:sz w:val="23"/>
          <w:szCs w:val="23"/>
        </w:rPr>
        <w:t xml:space="preserve"> times);</w:t>
      </w:r>
    </w:p>
    <w:p w14:paraId="5EA101C0"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pr</w:t>
      </w:r>
      <w:r w:rsidR="00A166F9" w:rsidRPr="00BA111E">
        <w:rPr>
          <w:rFonts w:eastAsia="Calibri"/>
          <w:sz w:val="23"/>
          <w:szCs w:val="23"/>
        </w:rPr>
        <w:t>escribing H</w:t>
      </w:r>
      <w:r w:rsidR="00761DD9" w:rsidRPr="00BA111E">
        <w:rPr>
          <w:rFonts w:eastAsia="Calibri"/>
          <w:sz w:val="23"/>
          <w:szCs w:val="23"/>
        </w:rPr>
        <w:t xml:space="preserve">ealth </w:t>
      </w:r>
      <w:r w:rsidR="00A166F9" w:rsidRPr="00BA111E">
        <w:rPr>
          <w:rFonts w:eastAsia="Calibri"/>
          <w:sz w:val="23"/>
          <w:szCs w:val="23"/>
        </w:rPr>
        <w:t>C</w:t>
      </w:r>
      <w:r w:rsidR="00761DD9" w:rsidRPr="00BA111E">
        <w:rPr>
          <w:rFonts w:eastAsia="Calibri"/>
          <w:sz w:val="23"/>
          <w:szCs w:val="23"/>
        </w:rPr>
        <w:t xml:space="preserve">are </w:t>
      </w:r>
      <w:r w:rsidR="00A166F9" w:rsidRPr="00BA111E">
        <w:rPr>
          <w:rFonts w:eastAsia="Calibri"/>
          <w:sz w:val="23"/>
          <w:szCs w:val="23"/>
        </w:rPr>
        <w:t>P</w:t>
      </w:r>
      <w:r w:rsidR="00761DD9" w:rsidRPr="00BA111E">
        <w:rPr>
          <w:rFonts w:eastAsia="Calibri"/>
          <w:sz w:val="23"/>
          <w:szCs w:val="23"/>
        </w:rPr>
        <w:t>rovider</w:t>
      </w:r>
      <w:r w:rsidR="00751B96" w:rsidRPr="00BA111E">
        <w:rPr>
          <w:rFonts w:eastAsia="Calibri"/>
          <w:sz w:val="23"/>
          <w:szCs w:val="23"/>
        </w:rPr>
        <w:t>’s</w:t>
      </w:r>
      <w:r w:rsidRPr="00BA111E">
        <w:rPr>
          <w:rFonts w:eastAsia="Calibri"/>
          <w:sz w:val="23"/>
          <w:szCs w:val="23"/>
        </w:rPr>
        <w:t xml:space="preserve"> name;</w:t>
      </w:r>
    </w:p>
    <w:p w14:paraId="61CCFA31"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date of preparation;</w:t>
      </w:r>
    </w:p>
    <w:p w14:paraId="0FA702AB"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any necessary cautionary statements (e.g., take with food.); and</w:t>
      </w:r>
    </w:p>
    <w:p w14:paraId="151E1DEF" w14:textId="77777777" w:rsidR="00650A89" w:rsidRPr="00BA111E" w:rsidRDefault="00947981" w:rsidP="007F0B07">
      <w:pPr>
        <w:pStyle w:val="aindent"/>
        <w:numPr>
          <w:ilvl w:val="8"/>
          <w:numId w:val="47"/>
        </w:numPr>
        <w:rPr>
          <w:rFonts w:eastAsia="Calibri"/>
          <w:sz w:val="23"/>
          <w:szCs w:val="23"/>
        </w:rPr>
      </w:pPr>
      <w:r>
        <w:rPr>
          <w:rFonts w:eastAsia="Calibri"/>
          <w:sz w:val="23"/>
          <w:szCs w:val="23"/>
        </w:rPr>
        <w:t xml:space="preserve">the </w:t>
      </w:r>
      <w:r w:rsidR="00650A89" w:rsidRPr="00BA111E">
        <w:rPr>
          <w:rFonts w:eastAsia="Calibri"/>
          <w:sz w:val="23"/>
          <w:szCs w:val="23"/>
        </w:rPr>
        <w:t>amount of medication in the OSA container.</w:t>
      </w:r>
    </w:p>
    <w:p w14:paraId="3F6F1C10" w14:textId="19F9940C" w:rsidR="00751B96"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lastRenderedPageBreak/>
        <w:t xml:space="preserve">All </w:t>
      </w:r>
      <w:r w:rsidR="007637F1">
        <w:rPr>
          <w:rFonts w:eastAsia="Calibri"/>
          <w:sz w:val="23"/>
          <w:szCs w:val="23"/>
        </w:rPr>
        <w:t>‘</w:t>
      </w:r>
      <w:r w:rsidRPr="00BA111E">
        <w:rPr>
          <w:rFonts w:eastAsia="Calibri"/>
          <w:sz w:val="23"/>
          <w:szCs w:val="23"/>
        </w:rPr>
        <w:t>Schedule II-V</w:t>
      </w:r>
      <w:r w:rsidR="007637F1">
        <w:rPr>
          <w:rFonts w:eastAsia="Calibri"/>
          <w:sz w:val="23"/>
          <w:szCs w:val="23"/>
        </w:rPr>
        <w:t>’</w:t>
      </w:r>
      <w:r w:rsidRPr="00BA111E">
        <w:rPr>
          <w:rFonts w:eastAsia="Calibri"/>
          <w:sz w:val="23"/>
          <w:szCs w:val="23"/>
        </w:rPr>
        <w:t xml:space="preserve"> (</w:t>
      </w:r>
      <w:r w:rsidR="00786361">
        <w:rPr>
          <w:rFonts w:eastAsia="Calibri"/>
          <w:sz w:val="23"/>
          <w:szCs w:val="23"/>
        </w:rPr>
        <w:t xml:space="preserve">i.e., </w:t>
      </w:r>
      <w:r w:rsidRPr="00BA111E">
        <w:rPr>
          <w:rFonts w:eastAsia="Calibri"/>
          <w:sz w:val="23"/>
          <w:szCs w:val="23"/>
        </w:rPr>
        <w:t>countable controlled</w:t>
      </w:r>
      <w:r w:rsidR="00382B26">
        <w:rPr>
          <w:rFonts w:eastAsia="Calibri"/>
          <w:sz w:val="23"/>
          <w:szCs w:val="23"/>
        </w:rPr>
        <w:t xml:space="preserve"> substances</w:t>
      </w:r>
      <w:r w:rsidRPr="00BA111E">
        <w:rPr>
          <w:rFonts w:eastAsia="Calibri"/>
          <w:sz w:val="23"/>
          <w:szCs w:val="23"/>
        </w:rPr>
        <w:t>) medication</w:t>
      </w:r>
      <w:r w:rsidR="007637F1">
        <w:rPr>
          <w:rFonts w:eastAsia="Calibri"/>
          <w:sz w:val="23"/>
          <w:szCs w:val="23"/>
        </w:rPr>
        <w:t xml:space="preserve"> and ‘high-risk Schedule VI’ medication</w:t>
      </w:r>
      <w:r w:rsidR="00751B96" w:rsidRPr="00BA111E">
        <w:rPr>
          <w:rFonts w:eastAsia="Calibri"/>
          <w:sz w:val="23"/>
          <w:szCs w:val="23"/>
        </w:rPr>
        <w:t xml:space="preserve"> prepared for off-site administration</w:t>
      </w:r>
      <w:r w:rsidR="00786361">
        <w:rPr>
          <w:rFonts w:eastAsia="Calibri"/>
          <w:sz w:val="23"/>
          <w:szCs w:val="23"/>
        </w:rPr>
        <w:t xml:space="preserve"> must be accounted for and documented</w:t>
      </w:r>
      <w:r w:rsidR="00751B96" w:rsidRPr="00BA111E">
        <w:rPr>
          <w:rFonts w:eastAsia="Calibri"/>
          <w:sz w:val="23"/>
          <w:szCs w:val="23"/>
        </w:rPr>
        <w:t xml:space="preserve"> as ‘OSA’ in the </w:t>
      </w:r>
      <w:r w:rsidR="00751B96" w:rsidRPr="00BA111E">
        <w:rPr>
          <w:rFonts w:eastAsia="Calibri"/>
          <w:i/>
          <w:sz w:val="23"/>
          <w:szCs w:val="23"/>
        </w:rPr>
        <w:t>Countable Controlled Substance Book</w:t>
      </w:r>
      <w:r w:rsidR="00751B96" w:rsidRPr="00BA111E">
        <w:rPr>
          <w:rFonts w:eastAsia="Calibri"/>
          <w:sz w:val="23"/>
          <w:szCs w:val="23"/>
        </w:rPr>
        <w:t>.</w:t>
      </w:r>
    </w:p>
    <w:p w14:paraId="44D1CE05" w14:textId="77777777" w:rsidR="00091224" w:rsidRDefault="003F599D" w:rsidP="007F0B07">
      <w:pPr>
        <w:pStyle w:val="a1Para"/>
        <w:numPr>
          <w:ilvl w:val="0"/>
          <w:numId w:val="47"/>
        </w:numPr>
        <w:rPr>
          <w:rFonts w:eastAsia="Calibri"/>
          <w:sz w:val="23"/>
        </w:rPr>
      </w:pPr>
      <w:r w:rsidRPr="0072643E">
        <w:rPr>
          <w:rFonts w:eastAsia="Calibri"/>
          <w:sz w:val="23"/>
        </w:rPr>
        <w:t xml:space="preserve">The Certified/licensed staff responsible for the off-site </w:t>
      </w:r>
      <w:r w:rsidR="00751B96" w:rsidRPr="0072643E">
        <w:rPr>
          <w:rFonts w:eastAsia="Calibri"/>
          <w:sz w:val="23"/>
        </w:rPr>
        <w:t xml:space="preserve">administration </w:t>
      </w:r>
      <w:r w:rsidR="00382B26" w:rsidRPr="0072643E">
        <w:rPr>
          <w:rFonts w:eastAsia="Calibri"/>
          <w:sz w:val="23"/>
        </w:rPr>
        <w:t xml:space="preserve">of medication </w:t>
      </w:r>
      <w:r w:rsidR="00751B96" w:rsidRPr="0072643E">
        <w:rPr>
          <w:rFonts w:eastAsia="Calibri"/>
          <w:sz w:val="23"/>
        </w:rPr>
        <w:t>must</w:t>
      </w:r>
      <w:r w:rsidR="00382B26" w:rsidRPr="0072643E">
        <w:rPr>
          <w:rFonts w:eastAsia="Calibri"/>
          <w:sz w:val="23"/>
        </w:rPr>
        <w:t xml:space="preserve"> initially</w:t>
      </w:r>
      <w:r w:rsidR="00751B96" w:rsidRPr="0072643E">
        <w:rPr>
          <w:rFonts w:eastAsia="Calibri"/>
          <w:sz w:val="23"/>
        </w:rPr>
        <w:t xml:space="preserve"> </w:t>
      </w:r>
      <w:r w:rsidR="00191688" w:rsidRPr="0072643E">
        <w:rPr>
          <w:rFonts w:eastAsia="Calibri"/>
          <w:sz w:val="23"/>
        </w:rPr>
        <w:t xml:space="preserve">document </w:t>
      </w:r>
      <w:r w:rsidR="008B7BA9" w:rsidRPr="0072643E">
        <w:rPr>
          <w:rFonts w:eastAsia="Calibri"/>
          <w:sz w:val="23"/>
        </w:rPr>
        <w:t xml:space="preserve">on a </w:t>
      </w:r>
      <w:r w:rsidR="00751B96" w:rsidRPr="0072643E">
        <w:rPr>
          <w:rFonts w:eastAsia="Calibri"/>
          <w:sz w:val="23"/>
        </w:rPr>
        <w:t>medication progress or narrative note</w:t>
      </w:r>
      <w:r w:rsidR="0072643E" w:rsidRPr="0072643E">
        <w:rPr>
          <w:rFonts w:eastAsia="Calibri"/>
          <w:sz w:val="23"/>
        </w:rPr>
        <w:t>,</w:t>
      </w:r>
      <w:r w:rsidR="008B7BA9" w:rsidRPr="0072643E">
        <w:rPr>
          <w:rFonts w:eastAsia="Calibri"/>
          <w:sz w:val="23"/>
        </w:rPr>
        <w:t xml:space="preserve"> information regarding the OSA including</w:t>
      </w:r>
      <w:r w:rsidR="00751B96" w:rsidRPr="0072643E">
        <w:rPr>
          <w:rFonts w:eastAsia="Calibri"/>
          <w:sz w:val="23"/>
        </w:rPr>
        <w:t xml:space="preserve"> the location of where the OSA medication will be administered</w:t>
      </w:r>
      <w:r w:rsidR="00382B26" w:rsidRPr="0072643E">
        <w:rPr>
          <w:rFonts w:eastAsia="Calibri"/>
          <w:sz w:val="23"/>
        </w:rPr>
        <w:t>.</w:t>
      </w:r>
    </w:p>
    <w:p w14:paraId="734B0D92" w14:textId="77777777" w:rsidR="00091224" w:rsidRDefault="00382B26" w:rsidP="007F0B07">
      <w:pPr>
        <w:pStyle w:val="a1Para"/>
        <w:numPr>
          <w:ilvl w:val="1"/>
          <w:numId w:val="47"/>
        </w:numPr>
        <w:spacing w:before="0" w:after="0"/>
        <w:rPr>
          <w:rFonts w:eastAsia="Calibri"/>
          <w:sz w:val="23"/>
        </w:rPr>
      </w:pPr>
      <w:r w:rsidRPr="00091224">
        <w:rPr>
          <w:rFonts w:eastAsia="Calibri"/>
          <w:sz w:val="23"/>
        </w:rPr>
        <w:t>A</w:t>
      </w:r>
      <w:r w:rsidR="00751B96" w:rsidRPr="00091224">
        <w:rPr>
          <w:rFonts w:eastAsia="Calibri"/>
          <w:sz w:val="23"/>
        </w:rPr>
        <w:t xml:space="preserve"> second medication progress or</w:t>
      </w:r>
      <w:r w:rsidR="003F599D" w:rsidRPr="00091224">
        <w:rPr>
          <w:rFonts w:eastAsia="Calibri"/>
          <w:sz w:val="23"/>
        </w:rPr>
        <w:t xml:space="preserve"> narrative note </w:t>
      </w:r>
      <w:r w:rsidRPr="00091224">
        <w:rPr>
          <w:rFonts w:eastAsia="Calibri"/>
          <w:sz w:val="23"/>
        </w:rPr>
        <w:t xml:space="preserve">must be completed </w:t>
      </w:r>
      <w:r w:rsidR="00191688" w:rsidRPr="00091224">
        <w:rPr>
          <w:rFonts w:eastAsia="Calibri"/>
          <w:sz w:val="23"/>
        </w:rPr>
        <w:t xml:space="preserve">by the Certified/licensed staff </w:t>
      </w:r>
      <w:r w:rsidR="00751B96" w:rsidRPr="00091224">
        <w:rPr>
          <w:rFonts w:eastAsia="Calibri"/>
          <w:sz w:val="23"/>
        </w:rPr>
        <w:t xml:space="preserve">upon return </w:t>
      </w:r>
      <w:r w:rsidRPr="00091224">
        <w:rPr>
          <w:rFonts w:eastAsia="Calibri"/>
          <w:sz w:val="23"/>
        </w:rPr>
        <w:t xml:space="preserve">from the OSA </w:t>
      </w:r>
      <w:r w:rsidR="00751B96" w:rsidRPr="00091224">
        <w:rPr>
          <w:rFonts w:eastAsia="Calibri"/>
          <w:sz w:val="23"/>
        </w:rPr>
        <w:t>indicating the medication was administered.</w:t>
      </w:r>
    </w:p>
    <w:p w14:paraId="5A857028" w14:textId="5A894101" w:rsidR="0088710A" w:rsidRPr="0088710A" w:rsidRDefault="00751B96" w:rsidP="007F0B07">
      <w:pPr>
        <w:pStyle w:val="a1Para"/>
        <w:numPr>
          <w:ilvl w:val="2"/>
          <w:numId w:val="47"/>
        </w:numPr>
        <w:spacing w:before="0" w:after="0"/>
        <w:rPr>
          <w:rFonts w:eastAsia="Calibri"/>
          <w:sz w:val="23"/>
        </w:rPr>
      </w:pPr>
      <w:r w:rsidRPr="00091224">
        <w:rPr>
          <w:rFonts w:eastAsia="Calibri"/>
          <w:sz w:val="23"/>
        </w:rPr>
        <w:t xml:space="preserve">If </w:t>
      </w:r>
      <w:r w:rsidR="00382B26" w:rsidRPr="00091224">
        <w:rPr>
          <w:rFonts w:eastAsia="Calibri"/>
          <w:sz w:val="23"/>
        </w:rPr>
        <w:t>for any reason the medication was</w:t>
      </w:r>
      <w:r w:rsidR="00191688" w:rsidRPr="00091224">
        <w:rPr>
          <w:rFonts w:eastAsia="Calibri"/>
          <w:sz w:val="23"/>
        </w:rPr>
        <w:t xml:space="preserve"> not administered as ordered</w:t>
      </w:r>
      <w:r w:rsidRPr="00091224">
        <w:rPr>
          <w:rFonts w:eastAsia="Calibri"/>
          <w:sz w:val="23"/>
        </w:rPr>
        <w:t>,</w:t>
      </w:r>
      <w:r w:rsidR="003F599D" w:rsidRPr="00091224">
        <w:rPr>
          <w:rFonts w:eastAsia="Calibri"/>
          <w:sz w:val="23"/>
        </w:rPr>
        <w:t xml:space="preserve"> the Certified/licensed staff must</w:t>
      </w:r>
      <w:r w:rsidR="00382B26" w:rsidRPr="00091224">
        <w:rPr>
          <w:rFonts w:eastAsia="Calibri"/>
          <w:sz w:val="23"/>
        </w:rPr>
        <w:t xml:space="preserve"> complete all necessary follow-up and document the </w:t>
      </w:r>
      <w:r w:rsidR="00191688" w:rsidRPr="00091224">
        <w:rPr>
          <w:rFonts w:eastAsia="Calibri"/>
          <w:sz w:val="23"/>
        </w:rPr>
        <w:t xml:space="preserve">completed </w:t>
      </w:r>
      <w:r w:rsidR="00382B26" w:rsidRPr="00091224">
        <w:rPr>
          <w:rFonts w:eastAsia="Calibri"/>
          <w:sz w:val="23"/>
        </w:rPr>
        <w:t>follow-up on</w:t>
      </w:r>
      <w:r w:rsidRPr="00091224">
        <w:rPr>
          <w:rFonts w:eastAsia="Calibri"/>
          <w:sz w:val="23"/>
        </w:rPr>
        <w:t xml:space="preserve"> a medication progress or narrative note.</w:t>
      </w:r>
    </w:p>
    <w:p w14:paraId="3A3DE141" w14:textId="1F42F4D3" w:rsidR="003F599D"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t xml:space="preserve">During </w:t>
      </w:r>
      <w:r w:rsidR="00516A03">
        <w:rPr>
          <w:rFonts w:eastAsia="Calibri"/>
          <w:sz w:val="23"/>
          <w:szCs w:val="23"/>
        </w:rPr>
        <w:t>the OSA</w:t>
      </w:r>
      <w:r w:rsidR="0072643E">
        <w:rPr>
          <w:rFonts w:eastAsia="Calibri"/>
          <w:sz w:val="23"/>
          <w:szCs w:val="23"/>
        </w:rPr>
        <w:t xml:space="preserve"> timeline, the Certified or </w:t>
      </w:r>
      <w:r w:rsidRPr="00BA111E">
        <w:rPr>
          <w:rFonts w:eastAsia="Calibri"/>
          <w:sz w:val="23"/>
          <w:szCs w:val="23"/>
        </w:rPr>
        <w:t>licensed staff must have</w:t>
      </w:r>
      <w:r w:rsidR="000E5BB7" w:rsidRPr="000E5BB7">
        <w:rPr>
          <w:rFonts w:eastAsia="Calibri"/>
          <w:sz w:val="23"/>
          <w:szCs w:val="23"/>
        </w:rPr>
        <w:t xml:space="preserve"> </w:t>
      </w:r>
      <w:r w:rsidR="000E5BB7" w:rsidRPr="00BA111E">
        <w:rPr>
          <w:rFonts w:eastAsia="Calibri"/>
          <w:sz w:val="23"/>
          <w:szCs w:val="23"/>
        </w:rPr>
        <w:t>a copy o</w:t>
      </w:r>
      <w:r w:rsidR="0072643E">
        <w:rPr>
          <w:rFonts w:eastAsia="Calibri"/>
          <w:sz w:val="23"/>
          <w:szCs w:val="23"/>
        </w:rPr>
        <w:t>f their current MAP Certificate</w:t>
      </w:r>
      <w:r w:rsidR="007443B4" w:rsidRPr="007443B4">
        <w:rPr>
          <w:rFonts w:eastAsia="Calibri"/>
          <w:sz w:val="23"/>
          <w:szCs w:val="23"/>
        </w:rPr>
        <w:t xml:space="preserve"> </w:t>
      </w:r>
      <w:r w:rsidR="007443B4">
        <w:rPr>
          <w:rFonts w:eastAsia="Calibri"/>
          <w:sz w:val="23"/>
          <w:szCs w:val="23"/>
        </w:rPr>
        <w:t>readily available (on hand)</w:t>
      </w:r>
      <w:r w:rsidR="0072643E">
        <w:rPr>
          <w:rFonts w:eastAsia="Calibri"/>
          <w:sz w:val="23"/>
          <w:szCs w:val="23"/>
        </w:rPr>
        <w:t xml:space="preserve"> or </w:t>
      </w:r>
      <w:r w:rsidR="007D0087">
        <w:rPr>
          <w:rFonts w:eastAsia="Calibri"/>
          <w:sz w:val="23"/>
          <w:szCs w:val="23"/>
        </w:rPr>
        <w:t xml:space="preserve">verification of </w:t>
      </w:r>
      <w:r w:rsidR="00947981">
        <w:rPr>
          <w:rFonts w:eastAsia="Calibri"/>
          <w:sz w:val="23"/>
          <w:szCs w:val="23"/>
        </w:rPr>
        <w:t xml:space="preserve">their </w:t>
      </w:r>
      <w:r w:rsidR="0072643E">
        <w:rPr>
          <w:rFonts w:eastAsia="Calibri"/>
          <w:sz w:val="23"/>
          <w:szCs w:val="23"/>
        </w:rPr>
        <w:t xml:space="preserve">nursing </w:t>
      </w:r>
      <w:r w:rsidR="000E5BB7" w:rsidRPr="00BA111E">
        <w:rPr>
          <w:rFonts w:eastAsia="Calibri"/>
          <w:sz w:val="23"/>
          <w:szCs w:val="23"/>
        </w:rPr>
        <w:t>license</w:t>
      </w:r>
      <w:r w:rsidR="007D0087">
        <w:rPr>
          <w:rFonts w:eastAsia="Calibri"/>
          <w:sz w:val="23"/>
          <w:szCs w:val="23"/>
        </w:rPr>
        <w:t>,</w:t>
      </w:r>
      <w:r w:rsidRPr="00BA111E">
        <w:rPr>
          <w:rFonts w:eastAsia="Calibri"/>
          <w:sz w:val="23"/>
          <w:szCs w:val="23"/>
        </w:rPr>
        <w:t xml:space="preserve"> </w:t>
      </w:r>
      <w:r w:rsidR="007D0087">
        <w:rPr>
          <w:rFonts w:eastAsia="Calibri"/>
          <w:sz w:val="23"/>
          <w:szCs w:val="23"/>
        </w:rPr>
        <w:t>(as applicable).</w:t>
      </w:r>
    </w:p>
    <w:p w14:paraId="0C9515B2" w14:textId="77777777" w:rsidR="00091224" w:rsidRDefault="007B796B" w:rsidP="007F0B07">
      <w:pPr>
        <w:pStyle w:val="a1Para"/>
        <w:numPr>
          <w:ilvl w:val="0"/>
          <w:numId w:val="47"/>
        </w:numPr>
        <w:rPr>
          <w:rFonts w:eastAsia="Calibri"/>
          <w:sz w:val="23"/>
        </w:rPr>
      </w:pPr>
      <w:r>
        <w:rPr>
          <w:rFonts w:eastAsia="Calibri"/>
          <w:sz w:val="23"/>
        </w:rPr>
        <w:t>At the MAP Registered</w:t>
      </w:r>
      <w:r w:rsidR="00C567BB">
        <w:rPr>
          <w:rFonts w:eastAsia="Calibri"/>
          <w:sz w:val="23"/>
        </w:rPr>
        <w:t xml:space="preserve"> site, during the scheduled time of the individual’s</w:t>
      </w:r>
      <w:r w:rsidR="00191688" w:rsidRPr="006D2AA6">
        <w:rPr>
          <w:rFonts w:eastAsia="Calibri"/>
          <w:sz w:val="23"/>
        </w:rPr>
        <w:t xml:space="preserve"> </w:t>
      </w:r>
      <w:r w:rsidR="000E5BB7" w:rsidRPr="006D2AA6">
        <w:rPr>
          <w:rFonts w:eastAsia="Calibri"/>
          <w:sz w:val="23"/>
        </w:rPr>
        <w:t>medication administration, t</w:t>
      </w:r>
      <w:r w:rsidR="003F599D" w:rsidRPr="006D2AA6">
        <w:rPr>
          <w:rFonts w:eastAsia="Calibri"/>
          <w:sz w:val="23"/>
        </w:rPr>
        <w:t xml:space="preserve">he </w:t>
      </w:r>
      <w:r w:rsidR="00550A14" w:rsidRPr="006D2AA6">
        <w:rPr>
          <w:rFonts w:eastAsia="Calibri"/>
          <w:sz w:val="23"/>
        </w:rPr>
        <w:t>Certified</w:t>
      </w:r>
      <w:r w:rsidR="003F599D" w:rsidRPr="006D2AA6">
        <w:rPr>
          <w:rFonts w:eastAsia="Calibri"/>
          <w:sz w:val="23"/>
        </w:rPr>
        <w:t>/licensed staff</w:t>
      </w:r>
      <w:r w:rsidR="00191688" w:rsidRPr="006D2AA6">
        <w:rPr>
          <w:rFonts w:eastAsia="Calibri"/>
          <w:sz w:val="23"/>
        </w:rPr>
        <w:t>,</w:t>
      </w:r>
      <w:r w:rsidR="003F599D" w:rsidRPr="006D2AA6">
        <w:rPr>
          <w:rFonts w:eastAsia="Calibri"/>
          <w:sz w:val="23"/>
        </w:rPr>
        <w:t xml:space="preserve"> responsible for </w:t>
      </w:r>
      <w:r w:rsidR="00762BB7">
        <w:rPr>
          <w:rFonts w:eastAsia="Calibri"/>
          <w:sz w:val="23"/>
        </w:rPr>
        <w:t xml:space="preserve">the task of </w:t>
      </w:r>
      <w:r w:rsidR="003F599D" w:rsidRPr="006D2AA6">
        <w:rPr>
          <w:rFonts w:eastAsia="Calibri"/>
          <w:sz w:val="23"/>
        </w:rPr>
        <w:t>medicati</w:t>
      </w:r>
      <w:r w:rsidR="000E5BB7" w:rsidRPr="006D2AA6">
        <w:rPr>
          <w:rFonts w:eastAsia="Calibri"/>
          <w:sz w:val="23"/>
        </w:rPr>
        <w:t>on administration</w:t>
      </w:r>
      <w:r w:rsidR="00C567BB">
        <w:rPr>
          <w:rFonts w:eastAsia="Calibri"/>
          <w:sz w:val="23"/>
        </w:rPr>
        <w:t>,</w:t>
      </w:r>
      <w:r w:rsidR="000E5BB7" w:rsidRPr="006D2AA6">
        <w:rPr>
          <w:rFonts w:eastAsia="Calibri"/>
          <w:sz w:val="23"/>
        </w:rPr>
        <w:t xml:space="preserve"> must document ‘OSA’</w:t>
      </w:r>
      <w:r w:rsidR="003F599D" w:rsidRPr="006D2AA6">
        <w:rPr>
          <w:rFonts w:eastAsia="Calibri"/>
          <w:sz w:val="23"/>
        </w:rPr>
        <w:t xml:space="preserve"> </w:t>
      </w:r>
      <w:r w:rsidR="00191688" w:rsidRPr="006D2AA6">
        <w:rPr>
          <w:rFonts w:eastAsia="Calibri"/>
          <w:sz w:val="23"/>
        </w:rPr>
        <w:t xml:space="preserve">in the applicable medication box </w:t>
      </w:r>
      <w:r w:rsidR="003F599D" w:rsidRPr="006D2AA6">
        <w:rPr>
          <w:rFonts w:eastAsia="Calibri"/>
          <w:sz w:val="23"/>
        </w:rPr>
        <w:t>on the individual’s Medication Administra</w:t>
      </w:r>
      <w:r w:rsidR="000E5BB7" w:rsidRPr="006D2AA6">
        <w:rPr>
          <w:rFonts w:eastAsia="Calibri"/>
          <w:sz w:val="23"/>
        </w:rPr>
        <w:t>tion Record (MAR)</w:t>
      </w:r>
      <w:r w:rsidR="008B7BA9" w:rsidRPr="006D2AA6">
        <w:rPr>
          <w:rFonts w:eastAsia="Calibri"/>
          <w:sz w:val="23"/>
        </w:rPr>
        <w:t>.</w:t>
      </w:r>
      <w:r w:rsidR="00B14CE7">
        <w:rPr>
          <w:rFonts w:eastAsia="Calibri"/>
          <w:sz w:val="23"/>
        </w:rPr>
        <w:t xml:space="preserve"> </w:t>
      </w:r>
    </w:p>
    <w:p w14:paraId="1472C332" w14:textId="2AA810B1" w:rsidR="003F599D" w:rsidRPr="00091224" w:rsidRDefault="00B14CE7" w:rsidP="007F0B07">
      <w:pPr>
        <w:pStyle w:val="a1Para"/>
        <w:numPr>
          <w:ilvl w:val="1"/>
          <w:numId w:val="47"/>
        </w:numPr>
        <w:rPr>
          <w:rFonts w:eastAsia="Calibri"/>
          <w:sz w:val="23"/>
        </w:rPr>
      </w:pPr>
      <w:r w:rsidRPr="00091224">
        <w:rPr>
          <w:rFonts w:eastAsia="Calibri"/>
          <w:sz w:val="23"/>
        </w:rPr>
        <w:t>All documentation must be completed in ‘real time’.</w:t>
      </w:r>
    </w:p>
    <w:p w14:paraId="678F66FB" w14:textId="77777777" w:rsidR="00091224" w:rsidRPr="00091224" w:rsidRDefault="00550A14" w:rsidP="007F0B07">
      <w:pPr>
        <w:pStyle w:val="a1Para"/>
        <w:numPr>
          <w:ilvl w:val="0"/>
          <w:numId w:val="47"/>
        </w:numPr>
        <w:rPr>
          <w:rFonts w:eastAsia="Calibri"/>
          <w:i/>
          <w:sz w:val="23"/>
          <w:szCs w:val="23"/>
        </w:rPr>
      </w:pPr>
      <w:r w:rsidRPr="00BA111E">
        <w:rPr>
          <w:rFonts w:eastAsia="Calibri"/>
          <w:sz w:val="23"/>
          <w:szCs w:val="23"/>
        </w:rPr>
        <w:t xml:space="preserve">Any unused </w:t>
      </w:r>
      <w:r w:rsidR="007D2078">
        <w:rPr>
          <w:rFonts w:eastAsia="Calibri"/>
          <w:sz w:val="23"/>
          <w:szCs w:val="23"/>
        </w:rPr>
        <w:t xml:space="preserve">oral OSA </w:t>
      </w:r>
      <w:r w:rsidR="000E5BB7">
        <w:rPr>
          <w:rFonts w:eastAsia="Calibri"/>
          <w:sz w:val="23"/>
          <w:szCs w:val="23"/>
        </w:rPr>
        <w:t>medication, that was packaged</w:t>
      </w:r>
      <w:r w:rsidRPr="00BA111E">
        <w:rPr>
          <w:rFonts w:eastAsia="Calibri"/>
          <w:sz w:val="23"/>
          <w:szCs w:val="23"/>
        </w:rPr>
        <w:t xml:space="preserve"> by the pharmacy, in tamper-resistant packaging, may be returned to the MAP Registered site for future use.</w:t>
      </w:r>
    </w:p>
    <w:p w14:paraId="3862AFC4" w14:textId="43A9D511" w:rsidR="00751B96" w:rsidRPr="00091224" w:rsidRDefault="00D05163" w:rsidP="007F0B07">
      <w:pPr>
        <w:pStyle w:val="a1Para"/>
        <w:numPr>
          <w:ilvl w:val="1"/>
          <w:numId w:val="47"/>
        </w:numPr>
        <w:rPr>
          <w:rFonts w:eastAsia="Calibri"/>
          <w:i/>
          <w:sz w:val="23"/>
          <w:szCs w:val="23"/>
        </w:rPr>
      </w:pPr>
      <w:r w:rsidRPr="00091224">
        <w:rPr>
          <w:rFonts w:eastAsia="Calibri"/>
          <w:sz w:val="23"/>
        </w:rPr>
        <w:t>When a</w:t>
      </w:r>
      <w:r w:rsidR="00786361" w:rsidRPr="00091224">
        <w:rPr>
          <w:rFonts w:eastAsia="Calibri"/>
          <w:sz w:val="23"/>
        </w:rPr>
        <w:t xml:space="preserve"> </w:t>
      </w:r>
      <w:r w:rsidR="007637F1" w:rsidRPr="00091224">
        <w:rPr>
          <w:rFonts w:eastAsia="Calibri"/>
          <w:sz w:val="23"/>
        </w:rPr>
        <w:t>‘</w:t>
      </w:r>
      <w:r w:rsidR="00786361" w:rsidRPr="00091224">
        <w:rPr>
          <w:rFonts w:eastAsia="Calibri"/>
          <w:sz w:val="23"/>
        </w:rPr>
        <w:t>Schedule II-V</w:t>
      </w:r>
      <w:r w:rsidR="007637F1" w:rsidRPr="00091224">
        <w:rPr>
          <w:rFonts w:eastAsia="Calibri"/>
          <w:sz w:val="23"/>
        </w:rPr>
        <w:t>’</w:t>
      </w:r>
      <w:r w:rsidR="00786361" w:rsidRPr="00091224">
        <w:rPr>
          <w:rFonts w:eastAsia="Calibri"/>
          <w:sz w:val="23"/>
        </w:rPr>
        <w:t xml:space="preserve"> (i.e., countable controlled substance) </w:t>
      </w:r>
      <w:r w:rsidR="007637F1" w:rsidRPr="00091224">
        <w:rPr>
          <w:rFonts w:eastAsia="Calibri"/>
          <w:sz w:val="23"/>
        </w:rPr>
        <w:t xml:space="preserve">or ‘high-risk Schedule VI’ </w:t>
      </w:r>
      <w:r w:rsidR="00786361" w:rsidRPr="00091224">
        <w:rPr>
          <w:rFonts w:eastAsia="Calibri"/>
          <w:sz w:val="23"/>
        </w:rPr>
        <w:t>OSA medication</w:t>
      </w:r>
      <w:r w:rsidR="00191688" w:rsidRPr="00091224">
        <w:rPr>
          <w:rFonts w:eastAsia="Calibri"/>
          <w:sz w:val="23"/>
        </w:rPr>
        <w:t xml:space="preserve">, that was </w:t>
      </w:r>
      <w:r w:rsidR="00786361" w:rsidRPr="00091224">
        <w:rPr>
          <w:rFonts w:eastAsia="Calibri"/>
          <w:sz w:val="23"/>
        </w:rPr>
        <w:t>packaged by the pharmacy</w:t>
      </w:r>
      <w:r w:rsidR="00191688" w:rsidRPr="00091224">
        <w:rPr>
          <w:rFonts w:eastAsia="Calibri"/>
          <w:sz w:val="23"/>
        </w:rPr>
        <w:t>,</w:t>
      </w:r>
      <w:r w:rsidR="00786361" w:rsidRPr="00091224">
        <w:rPr>
          <w:rFonts w:eastAsia="Calibri"/>
          <w:sz w:val="23"/>
        </w:rPr>
        <w:t xml:space="preserve"> is </w:t>
      </w:r>
      <w:r w:rsidR="000E5BB7" w:rsidRPr="00091224">
        <w:rPr>
          <w:rFonts w:eastAsia="Calibri"/>
          <w:sz w:val="23"/>
        </w:rPr>
        <w:t>being returned</w:t>
      </w:r>
      <w:r w:rsidR="00191688" w:rsidRPr="00091224">
        <w:rPr>
          <w:rFonts w:eastAsia="Calibri"/>
          <w:sz w:val="23"/>
        </w:rPr>
        <w:t xml:space="preserve"> to the MAP Registered site</w:t>
      </w:r>
      <w:r w:rsidR="000E5BB7" w:rsidRPr="00091224">
        <w:rPr>
          <w:rFonts w:eastAsia="Calibri"/>
          <w:sz w:val="23"/>
        </w:rPr>
        <w:t xml:space="preserve">, the amount </w:t>
      </w:r>
      <w:r w:rsidR="00D03F12" w:rsidRPr="00091224">
        <w:rPr>
          <w:rFonts w:eastAsia="Calibri"/>
          <w:sz w:val="23"/>
        </w:rPr>
        <w:t xml:space="preserve">of OSA medication returned </w:t>
      </w:r>
      <w:r w:rsidR="00751B96" w:rsidRPr="00091224">
        <w:rPr>
          <w:rFonts w:eastAsia="Calibri"/>
          <w:sz w:val="23"/>
        </w:rPr>
        <w:t>m</w:t>
      </w:r>
      <w:r w:rsidR="00550A14" w:rsidRPr="00091224">
        <w:rPr>
          <w:rFonts w:eastAsia="Calibri"/>
          <w:sz w:val="23"/>
        </w:rPr>
        <w:t xml:space="preserve">ust be added back into the </w:t>
      </w:r>
      <w:r w:rsidR="00550A14" w:rsidRPr="00091224">
        <w:rPr>
          <w:rFonts w:eastAsia="Calibri"/>
          <w:i/>
          <w:sz w:val="23"/>
        </w:rPr>
        <w:t>Countable Controlled Substance Book</w:t>
      </w:r>
      <w:r w:rsidR="00751B96" w:rsidRPr="00091224">
        <w:rPr>
          <w:rFonts w:eastAsia="Calibri"/>
          <w:sz w:val="23"/>
        </w:rPr>
        <w:t>.</w:t>
      </w:r>
    </w:p>
    <w:p w14:paraId="4E312163" w14:textId="77777777" w:rsidR="00091224" w:rsidRDefault="00650A89" w:rsidP="007F0B07">
      <w:pPr>
        <w:pStyle w:val="a1Para"/>
        <w:numPr>
          <w:ilvl w:val="0"/>
          <w:numId w:val="47"/>
        </w:numPr>
        <w:rPr>
          <w:rFonts w:eastAsia="Calibri"/>
          <w:sz w:val="23"/>
        </w:rPr>
      </w:pPr>
      <w:r w:rsidRPr="0099299F">
        <w:rPr>
          <w:rFonts w:eastAsia="Calibri"/>
          <w:sz w:val="23"/>
        </w:rPr>
        <w:t xml:space="preserve">Any unused </w:t>
      </w:r>
      <w:r w:rsidR="007D2078">
        <w:rPr>
          <w:rFonts w:eastAsia="Calibri"/>
          <w:sz w:val="23"/>
        </w:rPr>
        <w:t xml:space="preserve">oral OSA </w:t>
      </w:r>
      <w:r w:rsidR="000E5BB7" w:rsidRPr="0099299F">
        <w:rPr>
          <w:rFonts w:eastAsia="Calibri"/>
          <w:sz w:val="23"/>
        </w:rPr>
        <w:t>medication that was packaged</w:t>
      </w:r>
      <w:r w:rsidRPr="0099299F">
        <w:rPr>
          <w:rFonts w:eastAsia="Calibri"/>
          <w:sz w:val="23"/>
        </w:rPr>
        <w:t xml:space="preserve"> by the Certified/licensed staff may not be returned to the </w:t>
      </w:r>
      <w:r w:rsidR="00AD3C27" w:rsidRPr="0099299F">
        <w:rPr>
          <w:rFonts w:eastAsia="Calibri"/>
          <w:sz w:val="23"/>
        </w:rPr>
        <w:t>MAP Registered site</w:t>
      </w:r>
      <w:r w:rsidRPr="0099299F">
        <w:rPr>
          <w:rFonts w:eastAsia="Calibri"/>
          <w:sz w:val="23"/>
        </w:rPr>
        <w:t xml:space="preserve"> for future use.</w:t>
      </w:r>
    </w:p>
    <w:p w14:paraId="6CA3F508" w14:textId="636253AE" w:rsidR="00751B96" w:rsidRPr="00091224" w:rsidRDefault="00D05163" w:rsidP="007F0B07">
      <w:pPr>
        <w:pStyle w:val="a1Para"/>
        <w:numPr>
          <w:ilvl w:val="1"/>
          <w:numId w:val="47"/>
        </w:numPr>
        <w:rPr>
          <w:rFonts w:eastAsia="Calibri"/>
          <w:sz w:val="23"/>
        </w:rPr>
      </w:pPr>
      <w:r w:rsidRPr="00091224">
        <w:rPr>
          <w:rFonts w:eastAsia="Calibri"/>
          <w:sz w:val="23"/>
        </w:rPr>
        <w:t>When an OSA</w:t>
      </w:r>
      <w:r w:rsidR="00650A89" w:rsidRPr="00091224">
        <w:rPr>
          <w:rFonts w:eastAsia="Calibri"/>
          <w:sz w:val="23"/>
        </w:rPr>
        <w:t xml:space="preserve"> medication</w:t>
      </w:r>
      <w:r w:rsidRPr="00091224">
        <w:rPr>
          <w:rFonts w:eastAsia="Calibri"/>
          <w:sz w:val="23"/>
        </w:rPr>
        <w:t xml:space="preserve"> packaged by the Ce</w:t>
      </w:r>
      <w:r w:rsidR="00346318" w:rsidRPr="00091224">
        <w:rPr>
          <w:rFonts w:eastAsia="Calibri"/>
          <w:sz w:val="23"/>
        </w:rPr>
        <w:t xml:space="preserve">rtified/licensed staff is </w:t>
      </w:r>
      <w:r w:rsidRPr="00091224">
        <w:rPr>
          <w:rFonts w:eastAsia="Calibri"/>
          <w:sz w:val="23"/>
        </w:rPr>
        <w:t>returned</w:t>
      </w:r>
      <w:r w:rsidR="00191688" w:rsidRPr="00091224">
        <w:rPr>
          <w:rFonts w:eastAsia="Calibri"/>
          <w:sz w:val="23"/>
        </w:rPr>
        <w:t xml:space="preserve"> to the MAP Registered site</w:t>
      </w:r>
      <w:r w:rsidRPr="00091224">
        <w:rPr>
          <w:rFonts w:eastAsia="Calibri"/>
          <w:sz w:val="23"/>
        </w:rPr>
        <w:t>, it</w:t>
      </w:r>
      <w:r w:rsidR="00650A89" w:rsidRPr="00091224">
        <w:rPr>
          <w:rFonts w:eastAsia="Calibri"/>
          <w:sz w:val="23"/>
        </w:rPr>
        <w:t xml:space="preserve"> must be rendered unusable and docu</w:t>
      </w:r>
      <w:r w:rsidR="00E02481" w:rsidRPr="00091224">
        <w:rPr>
          <w:rFonts w:eastAsia="Calibri"/>
          <w:sz w:val="23"/>
        </w:rPr>
        <w:t>mented in the approved manner (</w:t>
      </w:r>
      <w:hyperlink w:anchor="MedicationDisposalGuidelines" w:history="1">
        <w:r w:rsidR="00E02481" w:rsidRPr="00091224">
          <w:rPr>
            <w:rStyle w:val="Hyperlink"/>
            <w:rFonts w:eastAsia="Calibri"/>
            <w:i/>
            <w:sz w:val="23"/>
          </w:rPr>
          <w:t>S</w:t>
        </w:r>
        <w:r w:rsidR="00650A89" w:rsidRPr="00091224">
          <w:rPr>
            <w:rStyle w:val="Hyperlink"/>
            <w:rFonts w:eastAsia="Calibri"/>
            <w:i/>
            <w:sz w:val="23"/>
          </w:rPr>
          <w:t>ee</w:t>
        </w:r>
        <w:r w:rsidR="00650A89" w:rsidRPr="00091224">
          <w:rPr>
            <w:rStyle w:val="Hyperlink"/>
            <w:rFonts w:eastAsia="Calibri"/>
            <w:sz w:val="23"/>
          </w:rPr>
          <w:t xml:space="preserve"> </w:t>
        </w:r>
        <w:r w:rsidR="00650A89" w:rsidRPr="00091224">
          <w:rPr>
            <w:rStyle w:val="Hyperlink"/>
            <w:rFonts w:eastAsia="Calibri"/>
            <w:i/>
            <w:sz w:val="23"/>
          </w:rPr>
          <w:t>Policy</w:t>
        </w:r>
        <w:r w:rsidR="00E02481" w:rsidRPr="00091224">
          <w:rPr>
            <w:rStyle w:val="Hyperlink"/>
            <w:rFonts w:eastAsia="Calibri"/>
            <w:i/>
            <w:sz w:val="23"/>
          </w:rPr>
          <w:t xml:space="preserve"> No.</w:t>
        </w:r>
        <w:r w:rsidR="00650A89" w:rsidRPr="00091224">
          <w:rPr>
            <w:rStyle w:val="Hyperlink"/>
            <w:rFonts w:eastAsia="Calibri"/>
            <w:i/>
            <w:sz w:val="23"/>
          </w:rPr>
          <w:t xml:space="preserve"> </w:t>
        </w:r>
        <w:r w:rsidR="00747AB5" w:rsidRPr="00091224">
          <w:rPr>
            <w:rStyle w:val="Hyperlink"/>
            <w:rFonts w:eastAsia="Calibri"/>
            <w:i/>
            <w:sz w:val="23"/>
          </w:rPr>
          <w:t>1</w:t>
        </w:r>
        <w:r w:rsidR="00750BFF" w:rsidRPr="00091224">
          <w:rPr>
            <w:rStyle w:val="Hyperlink"/>
            <w:rFonts w:eastAsia="Calibri"/>
            <w:i/>
            <w:sz w:val="23"/>
          </w:rPr>
          <w:t>5</w:t>
        </w:r>
        <w:r w:rsidR="00747AB5" w:rsidRPr="00091224">
          <w:rPr>
            <w:rStyle w:val="Hyperlink"/>
            <w:rFonts w:eastAsia="Calibri"/>
            <w:i/>
            <w:sz w:val="23"/>
          </w:rPr>
          <w:t>-1</w:t>
        </w:r>
      </w:hyperlink>
      <w:r w:rsidR="00650A89" w:rsidRPr="00091224">
        <w:rPr>
          <w:rFonts w:eastAsia="Calibri"/>
          <w:sz w:val="23"/>
        </w:rPr>
        <w:t>).</w:t>
      </w:r>
    </w:p>
    <w:p w14:paraId="68FC28B8" w14:textId="116CA7FF" w:rsidR="007D7EED" w:rsidRPr="0099299F" w:rsidRDefault="007D7EED" w:rsidP="007F0B07">
      <w:pPr>
        <w:pStyle w:val="a1Para"/>
        <w:numPr>
          <w:ilvl w:val="0"/>
          <w:numId w:val="47"/>
        </w:numPr>
        <w:rPr>
          <w:rFonts w:eastAsia="Calibri"/>
          <w:sz w:val="23"/>
        </w:rPr>
      </w:pPr>
      <w:r w:rsidRPr="0099299F">
        <w:rPr>
          <w:rFonts w:eastAsia="Calibri"/>
          <w:sz w:val="23"/>
        </w:rPr>
        <w:t>The OSA Policy may not be used to replace the Backpacking Policy (</w:t>
      </w:r>
      <w:hyperlink w:anchor="Backpacking" w:history="1">
        <w:r w:rsidRPr="00146933">
          <w:rPr>
            <w:rStyle w:val="Hyperlink"/>
            <w:rFonts w:eastAsia="Calibri"/>
            <w:i/>
            <w:sz w:val="23"/>
          </w:rPr>
          <w:t>See Policy No. 1</w:t>
        </w:r>
        <w:r w:rsidR="00750BFF" w:rsidRPr="00146933">
          <w:rPr>
            <w:rStyle w:val="Hyperlink"/>
            <w:rFonts w:eastAsia="Calibri"/>
            <w:i/>
            <w:sz w:val="23"/>
          </w:rPr>
          <w:t>6</w:t>
        </w:r>
        <w:r w:rsidRPr="00146933">
          <w:rPr>
            <w:rStyle w:val="Hyperlink"/>
            <w:rFonts w:eastAsia="Calibri"/>
            <w:i/>
            <w:sz w:val="23"/>
          </w:rPr>
          <w:t>-7</w:t>
        </w:r>
      </w:hyperlink>
      <w:r w:rsidRPr="00146933">
        <w:rPr>
          <w:rFonts w:eastAsia="Calibri"/>
          <w:i/>
          <w:sz w:val="23"/>
        </w:rPr>
        <w:t>).</w:t>
      </w:r>
    </w:p>
    <w:p w14:paraId="2CB2FB94" w14:textId="77777777" w:rsidR="0030235C" w:rsidRPr="00BA111E" w:rsidRDefault="00751B96" w:rsidP="00751B96">
      <w:pPr>
        <w:pStyle w:val="a1Para"/>
        <w:spacing w:after="0"/>
        <w:rPr>
          <w:sz w:val="23"/>
          <w:szCs w:val="23"/>
        </w:rPr>
      </w:pPr>
      <w:r w:rsidRPr="00BA111E">
        <w:rPr>
          <w:rFonts w:eastAsia="Calibri"/>
          <w:i/>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341D08" w:rsidRPr="00BA111E" w14:paraId="147E8DAD" w14:textId="77777777">
        <w:tc>
          <w:tcPr>
            <w:tcW w:w="10440" w:type="dxa"/>
            <w:gridSpan w:val="2"/>
          </w:tcPr>
          <w:p w14:paraId="696A2359" w14:textId="77777777" w:rsidR="00341D08" w:rsidRPr="00BA111E" w:rsidRDefault="00341D08" w:rsidP="0064136B">
            <w:pPr>
              <w:pStyle w:val="aMAPTitle"/>
              <w:rPr>
                <w:sz w:val="23"/>
                <w:szCs w:val="23"/>
              </w:rPr>
            </w:pPr>
            <w:r w:rsidRPr="00BA111E">
              <w:rPr>
                <w:sz w:val="23"/>
                <w:szCs w:val="23"/>
              </w:rPr>
              <w:lastRenderedPageBreak/>
              <w:t>MEDICATION ADMINISTRATION PROGRAM</w:t>
            </w:r>
          </w:p>
          <w:p w14:paraId="27DAEB38"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3E7B2B8C" w14:textId="77777777">
        <w:tc>
          <w:tcPr>
            <w:tcW w:w="2448" w:type="dxa"/>
          </w:tcPr>
          <w:p w14:paraId="560DE084" w14:textId="77777777" w:rsidR="00341D08" w:rsidRPr="00BA111E" w:rsidRDefault="00341D08">
            <w:pPr>
              <w:pStyle w:val="aPolicyBoxTitle"/>
              <w:rPr>
                <w:sz w:val="22"/>
                <w:szCs w:val="22"/>
              </w:rPr>
            </w:pPr>
          </w:p>
        </w:tc>
        <w:tc>
          <w:tcPr>
            <w:tcW w:w="7992" w:type="dxa"/>
          </w:tcPr>
          <w:p w14:paraId="6D6B0A68" w14:textId="77777777" w:rsidR="00341D08" w:rsidRPr="00BA111E" w:rsidRDefault="00341D08">
            <w:pPr>
              <w:pStyle w:val="aTOC2"/>
              <w:rPr>
                <w:sz w:val="22"/>
                <w:szCs w:val="22"/>
              </w:rPr>
            </w:pPr>
          </w:p>
        </w:tc>
      </w:tr>
      <w:tr w:rsidR="00341D08" w:rsidRPr="00BA111E" w14:paraId="11D09BC2" w14:textId="77777777">
        <w:tc>
          <w:tcPr>
            <w:tcW w:w="2448" w:type="dxa"/>
          </w:tcPr>
          <w:p w14:paraId="164265C4" w14:textId="77777777" w:rsidR="00341D08" w:rsidRPr="00BA111E" w:rsidRDefault="00341D08">
            <w:pPr>
              <w:pStyle w:val="aPolicyBoxTitle"/>
              <w:rPr>
                <w:sz w:val="22"/>
                <w:szCs w:val="22"/>
              </w:rPr>
            </w:pPr>
            <w:r w:rsidRPr="00BA111E">
              <w:rPr>
                <w:sz w:val="22"/>
                <w:szCs w:val="22"/>
              </w:rPr>
              <w:t>Policy No. &amp; Issue</w:t>
            </w:r>
          </w:p>
        </w:tc>
        <w:tc>
          <w:tcPr>
            <w:tcW w:w="7992" w:type="dxa"/>
          </w:tcPr>
          <w:p w14:paraId="0C46C3C2" w14:textId="77777777" w:rsidR="00341D08" w:rsidRPr="00BA111E" w:rsidRDefault="00A773C6" w:rsidP="00071E36">
            <w:pPr>
              <w:pStyle w:val="aTOC2"/>
              <w:rPr>
                <w:sz w:val="23"/>
                <w:szCs w:val="23"/>
              </w:rPr>
            </w:pPr>
            <w:bookmarkStart w:id="133" w:name="_Toc183516810"/>
            <w:r w:rsidRPr="00BA111E">
              <w:rPr>
                <w:sz w:val="23"/>
                <w:szCs w:val="23"/>
              </w:rPr>
              <w:t>1</w:t>
            </w:r>
            <w:r w:rsidR="00934895">
              <w:rPr>
                <w:sz w:val="23"/>
                <w:szCs w:val="23"/>
              </w:rPr>
              <w:t>6</w:t>
            </w:r>
            <w:r w:rsidRPr="00BA111E">
              <w:rPr>
                <w:sz w:val="23"/>
                <w:szCs w:val="23"/>
              </w:rPr>
              <w:t>-</w:t>
            </w:r>
            <w:r w:rsidR="0085258B" w:rsidRPr="00BA111E">
              <w:rPr>
                <w:sz w:val="23"/>
                <w:szCs w:val="23"/>
              </w:rPr>
              <w:t>3</w:t>
            </w:r>
            <w:r w:rsidR="00674C4E">
              <w:rPr>
                <w:sz w:val="23"/>
                <w:szCs w:val="23"/>
              </w:rPr>
              <w:t xml:space="preserve"> </w:t>
            </w:r>
            <w:bookmarkStart w:id="134" w:name="VacationWithStaff"/>
            <w:r w:rsidR="00674C4E">
              <w:rPr>
                <w:sz w:val="23"/>
                <w:szCs w:val="23"/>
              </w:rPr>
              <w:t xml:space="preserve">Vacation </w:t>
            </w:r>
            <w:r w:rsidR="00516A03">
              <w:rPr>
                <w:sz w:val="23"/>
                <w:szCs w:val="23"/>
              </w:rPr>
              <w:t>Accompanied</w:t>
            </w:r>
            <w:r w:rsidR="00071E36">
              <w:rPr>
                <w:sz w:val="23"/>
                <w:szCs w:val="23"/>
              </w:rPr>
              <w:t xml:space="preserve"> </w:t>
            </w:r>
            <w:bookmarkEnd w:id="134"/>
            <w:r w:rsidR="00071E36">
              <w:rPr>
                <w:sz w:val="23"/>
                <w:szCs w:val="23"/>
              </w:rPr>
              <w:t xml:space="preserve">by </w:t>
            </w:r>
            <w:r w:rsidR="0010340F" w:rsidRPr="00BA111E">
              <w:rPr>
                <w:sz w:val="23"/>
                <w:szCs w:val="23"/>
              </w:rPr>
              <w:t>C</w:t>
            </w:r>
            <w:r w:rsidRPr="00BA111E">
              <w:rPr>
                <w:sz w:val="23"/>
                <w:szCs w:val="23"/>
              </w:rPr>
              <w:t>ertified/Licensed</w:t>
            </w:r>
            <w:r w:rsidR="006F17A2" w:rsidRPr="00BA111E">
              <w:rPr>
                <w:sz w:val="23"/>
                <w:szCs w:val="23"/>
              </w:rPr>
              <w:t xml:space="preserve"> </w:t>
            </w:r>
            <w:r w:rsidRPr="00BA111E">
              <w:rPr>
                <w:sz w:val="23"/>
                <w:szCs w:val="23"/>
              </w:rPr>
              <w:t>Staff</w:t>
            </w:r>
            <w:bookmarkEnd w:id="133"/>
          </w:p>
        </w:tc>
      </w:tr>
      <w:tr w:rsidR="00341D08" w:rsidRPr="00BA111E" w14:paraId="293D2800" w14:textId="77777777">
        <w:tc>
          <w:tcPr>
            <w:tcW w:w="2448" w:type="dxa"/>
          </w:tcPr>
          <w:p w14:paraId="0AF41063" w14:textId="77777777" w:rsidR="00341D08" w:rsidRPr="00BA111E" w:rsidRDefault="00341D08">
            <w:pPr>
              <w:pStyle w:val="aPolicyBoxTitle"/>
              <w:rPr>
                <w:sz w:val="22"/>
                <w:szCs w:val="22"/>
              </w:rPr>
            </w:pPr>
            <w:r w:rsidRPr="00BA111E">
              <w:rPr>
                <w:sz w:val="22"/>
                <w:szCs w:val="22"/>
              </w:rPr>
              <w:t>Policy Source</w:t>
            </w:r>
          </w:p>
        </w:tc>
        <w:tc>
          <w:tcPr>
            <w:tcW w:w="7992" w:type="dxa"/>
          </w:tcPr>
          <w:p w14:paraId="50254E33" w14:textId="77777777" w:rsidR="00A3104C" w:rsidRPr="00BA111E" w:rsidRDefault="00A3104C">
            <w:pPr>
              <w:pStyle w:val="aPolBoxText"/>
              <w:rPr>
                <w:sz w:val="22"/>
                <w:szCs w:val="22"/>
              </w:rPr>
            </w:pPr>
            <w:r w:rsidRPr="00BA111E">
              <w:rPr>
                <w:sz w:val="22"/>
                <w:szCs w:val="22"/>
              </w:rPr>
              <w:t xml:space="preserve">December 1994 MAP Advisory      </w:t>
            </w:r>
            <w:r w:rsidR="00647A87" w:rsidRPr="00BA111E">
              <w:rPr>
                <w:sz w:val="22"/>
                <w:szCs w:val="22"/>
              </w:rPr>
              <w:t xml:space="preserve">April 1997 MAP Advisory  </w:t>
            </w:r>
          </w:p>
          <w:p w14:paraId="4235E91F" w14:textId="77777777" w:rsidR="00341D08" w:rsidRPr="00BA111E" w:rsidRDefault="00A3104C">
            <w:pPr>
              <w:pStyle w:val="aPolBoxText"/>
              <w:rPr>
                <w:sz w:val="22"/>
                <w:szCs w:val="22"/>
              </w:rPr>
            </w:pPr>
            <w:r w:rsidRPr="00BA111E">
              <w:rPr>
                <w:sz w:val="22"/>
                <w:szCs w:val="22"/>
              </w:rPr>
              <w:t xml:space="preserve">MAP Advisory 6/24/20 </w:t>
            </w:r>
          </w:p>
        </w:tc>
      </w:tr>
    </w:tbl>
    <w:p w14:paraId="2A344465" w14:textId="77777777" w:rsidR="00413BC9" w:rsidRPr="00BA111E" w:rsidRDefault="00413BC9" w:rsidP="007F0B07">
      <w:pPr>
        <w:pStyle w:val="a1Para"/>
        <w:numPr>
          <w:ilvl w:val="0"/>
          <w:numId w:val="25"/>
        </w:numPr>
        <w:spacing w:after="0"/>
        <w:rPr>
          <w:rFonts w:eastAsia="Calibri"/>
          <w:sz w:val="23"/>
          <w:szCs w:val="23"/>
        </w:rPr>
      </w:pPr>
      <w:r w:rsidRPr="00BA111E">
        <w:rPr>
          <w:sz w:val="23"/>
          <w:szCs w:val="23"/>
        </w:rPr>
        <w:t xml:space="preserve">Vacation </w:t>
      </w:r>
      <w:r w:rsidR="00516A03">
        <w:rPr>
          <w:sz w:val="23"/>
          <w:szCs w:val="23"/>
        </w:rPr>
        <w:t>(V</w:t>
      </w:r>
      <w:r w:rsidR="0010340F" w:rsidRPr="00BA111E">
        <w:rPr>
          <w:sz w:val="23"/>
          <w:szCs w:val="23"/>
        </w:rPr>
        <w:t xml:space="preserve">), </w:t>
      </w:r>
      <w:r w:rsidRPr="00BA111E">
        <w:rPr>
          <w:sz w:val="23"/>
          <w:szCs w:val="23"/>
        </w:rPr>
        <w:t>medication adminis</w:t>
      </w:r>
      <w:r w:rsidR="0010340F" w:rsidRPr="00BA111E">
        <w:rPr>
          <w:sz w:val="23"/>
          <w:szCs w:val="23"/>
        </w:rPr>
        <w:t xml:space="preserve">tration </w:t>
      </w:r>
      <w:r w:rsidRPr="00BA111E">
        <w:rPr>
          <w:sz w:val="23"/>
          <w:szCs w:val="23"/>
        </w:rPr>
        <w:t xml:space="preserve">occurs when medication is administered </w:t>
      </w:r>
      <w:r w:rsidR="00BF48E9" w:rsidRPr="00BA111E">
        <w:rPr>
          <w:sz w:val="23"/>
          <w:szCs w:val="23"/>
        </w:rPr>
        <w:t>by Certified/licensed staff</w:t>
      </w:r>
      <w:r w:rsidR="008B7BA9">
        <w:rPr>
          <w:sz w:val="23"/>
          <w:szCs w:val="23"/>
        </w:rPr>
        <w:t>, wh</w:t>
      </w:r>
      <w:r w:rsidR="00493E4F">
        <w:rPr>
          <w:sz w:val="23"/>
          <w:szCs w:val="23"/>
        </w:rPr>
        <w:t xml:space="preserve">en the </w:t>
      </w:r>
      <w:r w:rsidR="00491F84">
        <w:rPr>
          <w:sz w:val="23"/>
          <w:szCs w:val="23"/>
        </w:rPr>
        <w:t xml:space="preserve">Certified/licensed </w:t>
      </w:r>
      <w:r w:rsidR="00493E4F">
        <w:rPr>
          <w:sz w:val="23"/>
          <w:szCs w:val="23"/>
        </w:rPr>
        <w:t>staff</w:t>
      </w:r>
      <w:r w:rsidR="00BF48E9" w:rsidRPr="00BA111E">
        <w:rPr>
          <w:sz w:val="23"/>
          <w:szCs w:val="23"/>
        </w:rPr>
        <w:t xml:space="preserve"> </w:t>
      </w:r>
      <w:r w:rsidR="00493E4F">
        <w:rPr>
          <w:sz w:val="23"/>
          <w:szCs w:val="23"/>
        </w:rPr>
        <w:t>accompany the</w:t>
      </w:r>
      <w:r w:rsidR="00062DEA" w:rsidRPr="00BA111E">
        <w:rPr>
          <w:sz w:val="23"/>
          <w:szCs w:val="23"/>
        </w:rPr>
        <w:t xml:space="preserve"> individual</w:t>
      </w:r>
      <w:r w:rsidR="00493E4F">
        <w:rPr>
          <w:sz w:val="23"/>
          <w:szCs w:val="23"/>
        </w:rPr>
        <w:t>(s)</w:t>
      </w:r>
      <w:r w:rsidR="00CB6385">
        <w:rPr>
          <w:sz w:val="23"/>
          <w:szCs w:val="23"/>
        </w:rPr>
        <w:t xml:space="preserve"> supported by the Medication Administration Program (MAP)</w:t>
      </w:r>
      <w:r w:rsidR="00493E4F">
        <w:rPr>
          <w:sz w:val="23"/>
          <w:szCs w:val="23"/>
        </w:rPr>
        <w:t xml:space="preserve"> on </w:t>
      </w:r>
      <w:r w:rsidR="00491F84">
        <w:rPr>
          <w:sz w:val="23"/>
          <w:szCs w:val="23"/>
        </w:rPr>
        <w:t>a</w:t>
      </w:r>
      <w:r w:rsidR="00493E4F">
        <w:rPr>
          <w:sz w:val="23"/>
          <w:szCs w:val="23"/>
        </w:rPr>
        <w:t xml:space="preserve"> V</w:t>
      </w:r>
      <w:r w:rsidR="00062DEA" w:rsidRPr="00BA111E">
        <w:rPr>
          <w:sz w:val="23"/>
          <w:szCs w:val="23"/>
        </w:rPr>
        <w:t>acation</w:t>
      </w:r>
      <w:r w:rsidR="005F77B8" w:rsidRPr="00BA111E">
        <w:rPr>
          <w:sz w:val="23"/>
          <w:szCs w:val="23"/>
        </w:rPr>
        <w:t>.</w:t>
      </w:r>
    </w:p>
    <w:p w14:paraId="72A09E83" w14:textId="77777777" w:rsidR="008C7FEF" w:rsidRDefault="00BC690C" w:rsidP="007F0B07">
      <w:pPr>
        <w:pStyle w:val="a1Para"/>
        <w:numPr>
          <w:ilvl w:val="0"/>
          <w:numId w:val="25"/>
        </w:numPr>
        <w:rPr>
          <w:sz w:val="23"/>
        </w:rPr>
      </w:pPr>
      <w:r w:rsidRPr="0099299F">
        <w:rPr>
          <w:sz w:val="23"/>
        </w:rPr>
        <w:t>T</w:t>
      </w:r>
      <w:r w:rsidR="00413BC9" w:rsidRPr="0099299F">
        <w:rPr>
          <w:sz w:val="23"/>
        </w:rPr>
        <w:t xml:space="preserve">he Service Provider must have </w:t>
      </w:r>
      <w:r w:rsidR="00493E4F" w:rsidRPr="0099299F">
        <w:rPr>
          <w:sz w:val="23"/>
        </w:rPr>
        <w:t xml:space="preserve">a </w:t>
      </w:r>
      <w:r w:rsidR="001F682D" w:rsidRPr="0099299F">
        <w:rPr>
          <w:sz w:val="23"/>
        </w:rPr>
        <w:t>‘</w:t>
      </w:r>
      <w:r w:rsidR="00493E4F" w:rsidRPr="0099299F">
        <w:rPr>
          <w:sz w:val="23"/>
        </w:rPr>
        <w:t>Vacation P</w:t>
      </w:r>
      <w:r w:rsidR="005F77B8" w:rsidRPr="0099299F">
        <w:rPr>
          <w:sz w:val="23"/>
        </w:rPr>
        <w:t>olicy</w:t>
      </w:r>
      <w:r w:rsidR="001F682D" w:rsidRPr="0099299F">
        <w:rPr>
          <w:sz w:val="23"/>
        </w:rPr>
        <w:t>’</w:t>
      </w:r>
      <w:r w:rsidR="005F77B8" w:rsidRPr="0099299F">
        <w:rPr>
          <w:sz w:val="23"/>
        </w:rPr>
        <w:t xml:space="preserve"> specifying the procedure</w:t>
      </w:r>
      <w:r w:rsidR="00413BC9" w:rsidRPr="0099299F">
        <w:rPr>
          <w:sz w:val="23"/>
        </w:rPr>
        <w:t xml:space="preserve"> to fo</w:t>
      </w:r>
      <w:r w:rsidRPr="0099299F">
        <w:rPr>
          <w:sz w:val="23"/>
        </w:rPr>
        <w:t>llow whe</w:t>
      </w:r>
      <w:r w:rsidR="00BB7AB7" w:rsidRPr="0099299F">
        <w:rPr>
          <w:sz w:val="23"/>
        </w:rPr>
        <w:t>n medication</w:t>
      </w:r>
      <w:r w:rsidRPr="0099299F">
        <w:rPr>
          <w:sz w:val="23"/>
        </w:rPr>
        <w:t xml:space="preserve"> will be administered by Certif</w:t>
      </w:r>
      <w:r w:rsidR="007D0087">
        <w:rPr>
          <w:sz w:val="23"/>
        </w:rPr>
        <w:t>ied/license</w:t>
      </w:r>
      <w:r w:rsidR="00CB6385">
        <w:rPr>
          <w:sz w:val="23"/>
        </w:rPr>
        <w:t>d staff while accompanying</w:t>
      </w:r>
      <w:r w:rsidR="007D0087">
        <w:rPr>
          <w:sz w:val="23"/>
        </w:rPr>
        <w:t xml:space="preserve"> an individual </w:t>
      </w:r>
      <w:r w:rsidR="00491F84" w:rsidRPr="0099299F">
        <w:rPr>
          <w:sz w:val="23"/>
        </w:rPr>
        <w:t xml:space="preserve">on </w:t>
      </w:r>
      <w:r w:rsidR="006C54E7" w:rsidRPr="0099299F">
        <w:rPr>
          <w:sz w:val="23"/>
        </w:rPr>
        <w:t>a</w:t>
      </w:r>
      <w:r w:rsidR="00491F84" w:rsidRPr="0099299F">
        <w:rPr>
          <w:sz w:val="23"/>
        </w:rPr>
        <w:t xml:space="preserve"> V</w:t>
      </w:r>
      <w:r w:rsidRPr="0099299F">
        <w:rPr>
          <w:sz w:val="23"/>
        </w:rPr>
        <w:t>acation.</w:t>
      </w:r>
      <w:r w:rsidR="00493E4F" w:rsidRPr="0099299F">
        <w:rPr>
          <w:sz w:val="23"/>
        </w:rPr>
        <w:t xml:space="preserve">  The P</w:t>
      </w:r>
      <w:r w:rsidR="00413BC9" w:rsidRPr="0099299F">
        <w:rPr>
          <w:sz w:val="23"/>
        </w:rPr>
        <w:t>olicy must include</w:t>
      </w:r>
      <w:r w:rsidR="00493E4F" w:rsidRPr="0099299F">
        <w:rPr>
          <w:sz w:val="23"/>
        </w:rPr>
        <w:t>,</w:t>
      </w:r>
      <w:r w:rsidR="006C54E7" w:rsidRPr="0099299F">
        <w:rPr>
          <w:sz w:val="23"/>
        </w:rPr>
        <w:t xml:space="preserve"> </w:t>
      </w:r>
      <w:r w:rsidR="00493E4F" w:rsidRPr="0099299F">
        <w:rPr>
          <w:sz w:val="23"/>
        </w:rPr>
        <w:t>but is not limited to</w:t>
      </w:r>
      <w:r w:rsidR="006C54E7" w:rsidRPr="0099299F">
        <w:rPr>
          <w:sz w:val="23"/>
        </w:rPr>
        <w:t>,</w:t>
      </w:r>
      <w:r w:rsidR="000A47F0" w:rsidRPr="0099299F">
        <w:rPr>
          <w:sz w:val="23"/>
        </w:rPr>
        <w:t xml:space="preserve"> the requirements for</w:t>
      </w:r>
      <w:r w:rsidR="00413BC9" w:rsidRPr="0099299F">
        <w:rPr>
          <w:sz w:val="23"/>
        </w:rPr>
        <w:t>:</w:t>
      </w:r>
    </w:p>
    <w:p w14:paraId="16402814" w14:textId="77777777" w:rsidR="008C7FEF" w:rsidRPr="008C7FEF" w:rsidRDefault="00493E4F" w:rsidP="007F0B07">
      <w:pPr>
        <w:pStyle w:val="a1Para"/>
        <w:numPr>
          <w:ilvl w:val="1"/>
          <w:numId w:val="25"/>
        </w:numPr>
        <w:spacing w:before="0" w:after="0"/>
        <w:rPr>
          <w:sz w:val="23"/>
        </w:rPr>
      </w:pPr>
      <w:r w:rsidRPr="008C7FEF">
        <w:rPr>
          <w:sz w:val="23"/>
          <w:szCs w:val="23"/>
        </w:rPr>
        <w:t>a</w:t>
      </w:r>
      <w:r w:rsidR="00413BC9" w:rsidRPr="008C7FEF">
        <w:rPr>
          <w:sz w:val="23"/>
          <w:szCs w:val="23"/>
        </w:rPr>
        <w:t>dministrative procedures to be followed when there is a medical e</w:t>
      </w:r>
      <w:r w:rsidR="001F682D" w:rsidRPr="008C7FEF">
        <w:rPr>
          <w:sz w:val="23"/>
          <w:szCs w:val="23"/>
        </w:rPr>
        <w:t>mergency relating to medication;</w:t>
      </w:r>
    </w:p>
    <w:p w14:paraId="4DF2EE84" w14:textId="77777777" w:rsidR="008C7FEF" w:rsidRPr="008C7FEF" w:rsidRDefault="000869F6" w:rsidP="007F0B07">
      <w:pPr>
        <w:pStyle w:val="a1Para"/>
        <w:numPr>
          <w:ilvl w:val="1"/>
          <w:numId w:val="25"/>
        </w:numPr>
        <w:spacing w:before="0" w:after="0"/>
        <w:rPr>
          <w:sz w:val="23"/>
        </w:rPr>
      </w:pPr>
      <w:r w:rsidRPr="008C7FEF">
        <w:rPr>
          <w:sz w:val="23"/>
          <w:szCs w:val="23"/>
        </w:rPr>
        <w:t xml:space="preserve">training </w:t>
      </w:r>
      <w:r w:rsidR="00497B97" w:rsidRPr="008C7FEF">
        <w:rPr>
          <w:sz w:val="23"/>
          <w:szCs w:val="23"/>
        </w:rPr>
        <w:t xml:space="preserve">for Certified/licensed staff </w:t>
      </w:r>
      <w:r w:rsidRPr="008C7FEF">
        <w:rPr>
          <w:sz w:val="23"/>
          <w:szCs w:val="23"/>
        </w:rPr>
        <w:t>on</w:t>
      </w:r>
      <w:r w:rsidR="000A47F0" w:rsidRPr="008C7FEF">
        <w:rPr>
          <w:sz w:val="23"/>
          <w:szCs w:val="23"/>
        </w:rPr>
        <w:t xml:space="preserve"> the ‘Vacation Medication System’</w:t>
      </w:r>
      <w:r w:rsidR="006C54E7" w:rsidRPr="008C7FEF">
        <w:rPr>
          <w:sz w:val="23"/>
          <w:szCs w:val="23"/>
        </w:rPr>
        <w:t>; and</w:t>
      </w:r>
    </w:p>
    <w:p w14:paraId="36E1E9DA" w14:textId="77777777" w:rsidR="008C7FEF" w:rsidRPr="008C7FEF" w:rsidRDefault="00491F84" w:rsidP="007F0B07">
      <w:pPr>
        <w:pStyle w:val="a1Para"/>
        <w:numPr>
          <w:ilvl w:val="1"/>
          <w:numId w:val="25"/>
        </w:numPr>
        <w:spacing w:before="0" w:after="0"/>
        <w:rPr>
          <w:sz w:val="23"/>
        </w:rPr>
      </w:pPr>
      <w:r w:rsidRPr="008C7FEF">
        <w:rPr>
          <w:sz w:val="23"/>
          <w:szCs w:val="23"/>
        </w:rPr>
        <w:t>a</w:t>
      </w:r>
      <w:r w:rsidR="00B61B56" w:rsidRPr="008C7FEF">
        <w:rPr>
          <w:sz w:val="23"/>
          <w:szCs w:val="23"/>
        </w:rPr>
        <w:t xml:space="preserve"> current</w:t>
      </w:r>
      <w:r w:rsidR="005F77B8" w:rsidRPr="008C7FEF">
        <w:rPr>
          <w:sz w:val="23"/>
          <w:szCs w:val="23"/>
        </w:rPr>
        <w:t xml:space="preserve"> list</w:t>
      </w:r>
      <w:r w:rsidR="00413BC9" w:rsidRPr="008C7FEF">
        <w:rPr>
          <w:sz w:val="23"/>
          <w:szCs w:val="23"/>
        </w:rPr>
        <w:t xml:space="preserve"> of </w:t>
      </w:r>
      <w:r w:rsidR="00BB7AB7" w:rsidRPr="008C7FEF">
        <w:rPr>
          <w:sz w:val="23"/>
          <w:szCs w:val="23"/>
        </w:rPr>
        <w:t xml:space="preserve">MAP Consultants and </w:t>
      </w:r>
      <w:r w:rsidR="005F77B8" w:rsidRPr="008C7FEF">
        <w:rPr>
          <w:sz w:val="23"/>
          <w:szCs w:val="23"/>
        </w:rPr>
        <w:t>applicab</w:t>
      </w:r>
      <w:r w:rsidR="00BB7AB7" w:rsidRPr="008C7FEF">
        <w:rPr>
          <w:sz w:val="23"/>
          <w:szCs w:val="23"/>
        </w:rPr>
        <w:t>le Service Provider staff</w:t>
      </w:r>
      <w:r w:rsidR="00413BC9" w:rsidRPr="008C7FEF">
        <w:rPr>
          <w:sz w:val="23"/>
          <w:szCs w:val="23"/>
        </w:rPr>
        <w:t xml:space="preserve"> </w:t>
      </w:r>
      <w:r w:rsidR="000869F6" w:rsidRPr="008C7FEF">
        <w:rPr>
          <w:sz w:val="23"/>
          <w:szCs w:val="23"/>
        </w:rPr>
        <w:t xml:space="preserve">(Contact List) </w:t>
      </w:r>
      <w:r w:rsidR="00493E4F" w:rsidRPr="008C7FEF">
        <w:rPr>
          <w:sz w:val="23"/>
          <w:szCs w:val="23"/>
        </w:rPr>
        <w:t>for</w:t>
      </w:r>
      <w:r w:rsidR="00413BC9" w:rsidRPr="008C7FEF">
        <w:rPr>
          <w:sz w:val="23"/>
          <w:szCs w:val="23"/>
        </w:rPr>
        <w:t xml:space="preserve"> Certified/licensed staff</w:t>
      </w:r>
      <w:r w:rsidR="00FA742E" w:rsidRPr="008C7FEF">
        <w:rPr>
          <w:sz w:val="23"/>
          <w:szCs w:val="23"/>
        </w:rPr>
        <w:t xml:space="preserve"> </w:t>
      </w:r>
      <w:r w:rsidR="000869F6" w:rsidRPr="008C7FEF">
        <w:rPr>
          <w:sz w:val="23"/>
          <w:szCs w:val="23"/>
        </w:rPr>
        <w:t>to have</w:t>
      </w:r>
      <w:r w:rsidR="00FA742E" w:rsidRPr="008C7FEF">
        <w:rPr>
          <w:sz w:val="23"/>
          <w:szCs w:val="23"/>
        </w:rPr>
        <w:t xml:space="preserve"> </w:t>
      </w:r>
      <w:r w:rsidR="00947981" w:rsidRPr="008C7FEF">
        <w:rPr>
          <w:sz w:val="23"/>
          <w:szCs w:val="23"/>
        </w:rPr>
        <w:t>readily-</w:t>
      </w:r>
      <w:r w:rsidR="00FA742E" w:rsidRPr="008C7FEF">
        <w:rPr>
          <w:sz w:val="23"/>
          <w:szCs w:val="23"/>
        </w:rPr>
        <w:t>available (on hand)</w:t>
      </w:r>
      <w:r w:rsidR="006C54E7" w:rsidRPr="008C7FEF">
        <w:rPr>
          <w:sz w:val="23"/>
          <w:szCs w:val="23"/>
        </w:rPr>
        <w:t xml:space="preserve"> for each</w:t>
      </w:r>
      <w:r w:rsidR="00FA742E" w:rsidRPr="008C7FEF">
        <w:rPr>
          <w:sz w:val="23"/>
          <w:szCs w:val="23"/>
        </w:rPr>
        <w:t xml:space="preserve"> Vacation</w:t>
      </w:r>
      <w:r w:rsidR="00BB7AB7" w:rsidRPr="008C7FEF">
        <w:rPr>
          <w:sz w:val="23"/>
          <w:szCs w:val="23"/>
        </w:rPr>
        <w:t>.</w:t>
      </w:r>
    </w:p>
    <w:p w14:paraId="59D9B6D1" w14:textId="71C36392" w:rsidR="00413BC9" w:rsidRPr="008C7FEF" w:rsidRDefault="000869F6" w:rsidP="007F0B07">
      <w:pPr>
        <w:pStyle w:val="a1Para"/>
        <w:numPr>
          <w:ilvl w:val="2"/>
          <w:numId w:val="25"/>
        </w:numPr>
        <w:spacing w:before="0" w:after="0"/>
        <w:rPr>
          <w:sz w:val="23"/>
        </w:rPr>
      </w:pPr>
      <w:r w:rsidRPr="008C7FEF">
        <w:rPr>
          <w:sz w:val="23"/>
        </w:rPr>
        <w:t>The ‘Contact L</w:t>
      </w:r>
      <w:r w:rsidR="00B61B56" w:rsidRPr="008C7FEF">
        <w:rPr>
          <w:sz w:val="23"/>
        </w:rPr>
        <w:t>ist</w:t>
      </w:r>
      <w:r w:rsidRPr="008C7FEF">
        <w:rPr>
          <w:sz w:val="23"/>
        </w:rPr>
        <w:t>’</w:t>
      </w:r>
      <w:r w:rsidR="00B61B56" w:rsidRPr="008C7FEF">
        <w:rPr>
          <w:sz w:val="23"/>
        </w:rPr>
        <w:t xml:space="preserve"> should </w:t>
      </w:r>
      <w:r w:rsidR="00B61B56" w:rsidRPr="008C7FEF">
        <w:rPr>
          <w:sz w:val="23"/>
          <w:szCs w:val="23"/>
        </w:rPr>
        <w:t>clearly indicate who should be contac</w:t>
      </w:r>
      <w:r w:rsidR="00FA742E" w:rsidRPr="008C7FEF">
        <w:rPr>
          <w:sz w:val="23"/>
          <w:szCs w:val="23"/>
        </w:rPr>
        <w:t>ted during the timeline of the V</w:t>
      </w:r>
      <w:r w:rsidR="00B61B56" w:rsidRPr="008C7FEF">
        <w:rPr>
          <w:sz w:val="23"/>
          <w:szCs w:val="23"/>
        </w:rPr>
        <w:t>acation.</w:t>
      </w:r>
    </w:p>
    <w:p w14:paraId="19268C2D" w14:textId="77777777" w:rsidR="008C7FEF" w:rsidRDefault="003D05BE" w:rsidP="007F0B07">
      <w:pPr>
        <w:pStyle w:val="a1Para"/>
        <w:numPr>
          <w:ilvl w:val="0"/>
          <w:numId w:val="25"/>
        </w:numPr>
        <w:rPr>
          <w:rFonts w:eastAsia="Calibri"/>
          <w:sz w:val="23"/>
          <w:szCs w:val="23"/>
        </w:rPr>
      </w:pPr>
      <w:r w:rsidRPr="003D4D3A">
        <w:rPr>
          <w:rFonts w:eastAsia="Calibri"/>
          <w:sz w:val="23"/>
          <w:szCs w:val="23"/>
        </w:rPr>
        <w:t>Vacation medication must be packaged by the pharmacy for the individual(s)</w:t>
      </w:r>
      <w:r w:rsidR="00E11AEB" w:rsidRPr="003D4D3A">
        <w:rPr>
          <w:rFonts w:eastAsia="Calibri"/>
          <w:sz w:val="23"/>
          <w:szCs w:val="23"/>
        </w:rPr>
        <w:t>,</w:t>
      </w:r>
      <w:r w:rsidR="00FA742E" w:rsidRPr="003D4D3A">
        <w:rPr>
          <w:rFonts w:eastAsia="Calibri"/>
          <w:sz w:val="23"/>
          <w:szCs w:val="23"/>
        </w:rPr>
        <w:t xml:space="preserve"> </w:t>
      </w:r>
      <w:r w:rsidRPr="003D4D3A">
        <w:rPr>
          <w:rFonts w:eastAsia="Calibri"/>
          <w:sz w:val="23"/>
          <w:szCs w:val="23"/>
        </w:rPr>
        <w:t xml:space="preserve">who will be </w:t>
      </w:r>
      <w:r w:rsidR="00FA742E" w:rsidRPr="003D4D3A">
        <w:rPr>
          <w:rFonts w:eastAsia="Calibri"/>
          <w:sz w:val="23"/>
          <w:szCs w:val="23"/>
        </w:rPr>
        <w:t>participating in</w:t>
      </w:r>
      <w:r w:rsidRPr="003D4D3A">
        <w:rPr>
          <w:rFonts w:eastAsia="Calibri"/>
          <w:sz w:val="23"/>
          <w:szCs w:val="23"/>
        </w:rPr>
        <w:t xml:space="preserve"> the </w:t>
      </w:r>
      <w:r w:rsidR="00FA742E" w:rsidRPr="003D4D3A">
        <w:rPr>
          <w:rFonts w:eastAsia="Calibri"/>
          <w:sz w:val="23"/>
          <w:szCs w:val="23"/>
        </w:rPr>
        <w:t>V</w:t>
      </w:r>
      <w:r w:rsidRPr="003D4D3A">
        <w:rPr>
          <w:rFonts w:eastAsia="Calibri"/>
          <w:sz w:val="23"/>
          <w:szCs w:val="23"/>
        </w:rPr>
        <w:t>acation.</w:t>
      </w:r>
    </w:p>
    <w:p w14:paraId="6872DD54" w14:textId="77777777" w:rsidR="008C7FEF" w:rsidRDefault="00FA742E" w:rsidP="007F0B07">
      <w:pPr>
        <w:pStyle w:val="a1Para"/>
        <w:numPr>
          <w:ilvl w:val="1"/>
          <w:numId w:val="25"/>
        </w:numPr>
        <w:spacing w:before="0" w:after="0"/>
        <w:rPr>
          <w:rFonts w:eastAsia="Calibri"/>
          <w:sz w:val="23"/>
          <w:szCs w:val="23"/>
        </w:rPr>
      </w:pPr>
      <w:r w:rsidRPr="008C7FEF">
        <w:rPr>
          <w:rFonts w:eastAsia="Calibri"/>
          <w:sz w:val="23"/>
          <w:szCs w:val="23"/>
        </w:rPr>
        <w:t>V</w:t>
      </w:r>
      <w:r w:rsidR="003D05BE" w:rsidRPr="008C7FEF">
        <w:rPr>
          <w:rFonts w:eastAsia="Calibri"/>
          <w:sz w:val="23"/>
          <w:szCs w:val="23"/>
        </w:rPr>
        <w:t xml:space="preserve">acations often require that the individual </w:t>
      </w:r>
      <w:r w:rsidR="002832BA" w:rsidRPr="008C7FEF">
        <w:rPr>
          <w:rFonts w:eastAsia="Calibri"/>
          <w:sz w:val="23"/>
          <w:szCs w:val="23"/>
        </w:rPr>
        <w:t>will only receive</w:t>
      </w:r>
      <w:r w:rsidR="003D05BE" w:rsidRPr="008C7FEF">
        <w:rPr>
          <w:rFonts w:eastAsia="Calibri"/>
          <w:sz w:val="23"/>
          <w:szCs w:val="23"/>
        </w:rPr>
        <w:t xml:space="preserve"> a portion of the originally dispensed medication.</w:t>
      </w:r>
    </w:p>
    <w:p w14:paraId="51ABEE17" w14:textId="0729C4E3" w:rsidR="003D05BE" w:rsidRPr="008C7FEF" w:rsidRDefault="003D05BE" w:rsidP="007F0B07">
      <w:pPr>
        <w:pStyle w:val="a1Para"/>
        <w:numPr>
          <w:ilvl w:val="2"/>
          <w:numId w:val="25"/>
        </w:numPr>
        <w:spacing w:before="0" w:after="0"/>
        <w:rPr>
          <w:rFonts w:eastAsia="Calibri"/>
          <w:sz w:val="23"/>
          <w:szCs w:val="23"/>
        </w:rPr>
      </w:pPr>
      <w:r w:rsidRPr="008C7FEF">
        <w:rPr>
          <w:rFonts w:eastAsia="Calibri"/>
          <w:sz w:val="23"/>
          <w:szCs w:val="23"/>
        </w:rPr>
        <w:t>When the individual will only receive a portion of their dispensed medication, the pharmacy must ‘split-package’ the medication into two tamper-resistant packages, one for the MAP Registered site and one for the Vacation location.</w:t>
      </w:r>
    </w:p>
    <w:p w14:paraId="1275C644" w14:textId="77777777" w:rsidR="006646CB" w:rsidRDefault="00413BC9" w:rsidP="007F0B07">
      <w:pPr>
        <w:pStyle w:val="a1Para"/>
        <w:numPr>
          <w:ilvl w:val="0"/>
          <w:numId w:val="25"/>
        </w:numPr>
        <w:rPr>
          <w:sz w:val="23"/>
          <w:szCs w:val="23"/>
        </w:rPr>
      </w:pPr>
      <w:r w:rsidRPr="003D4D3A">
        <w:rPr>
          <w:sz w:val="23"/>
          <w:szCs w:val="23"/>
        </w:rPr>
        <w:t>Certifie</w:t>
      </w:r>
      <w:r w:rsidR="003D05BE" w:rsidRPr="003D4D3A">
        <w:rPr>
          <w:sz w:val="23"/>
          <w:szCs w:val="23"/>
        </w:rPr>
        <w:t xml:space="preserve">d/licensed staff must be knowledgeable of the </w:t>
      </w:r>
      <w:r w:rsidR="006C54E7" w:rsidRPr="003D4D3A">
        <w:rPr>
          <w:sz w:val="23"/>
          <w:szCs w:val="23"/>
        </w:rPr>
        <w:t>‘</w:t>
      </w:r>
      <w:r w:rsidR="003D05BE" w:rsidRPr="003D4D3A">
        <w:rPr>
          <w:sz w:val="23"/>
          <w:szCs w:val="23"/>
        </w:rPr>
        <w:t>Vacation Medication System</w:t>
      </w:r>
      <w:r w:rsidR="006C54E7" w:rsidRPr="003D4D3A">
        <w:rPr>
          <w:sz w:val="23"/>
          <w:szCs w:val="23"/>
        </w:rPr>
        <w:t>’</w:t>
      </w:r>
      <w:r w:rsidR="003D05BE" w:rsidRPr="003D4D3A">
        <w:rPr>
          <w:sz w:val="23"/>
          <w:szCs w:val="23"/>
        </w:rPr>
        <w:t xml:space="preserve"> including, but not limited to</w:t>
      </w:r>
      <w:r w:rsidR="006C54E7" w:rsidRPr="003D4D3A">
        <w:rPr>
          <w:sz w:val="23"/>
          <w:szCs w:val="23"/>
        </w:rPr>
        <w:t>,</w:t>
      </w:r>
      <w:r w:rsidR="003D05BE" w:rsidRPr="003D4D3A">
        <w:rPr>
          <w:sz w:val="23"/>
          <w:szCs w:val="23"/>
        </w:rPr>
        <w:t xml:space="preserve"> how medicat</w:t>
      </w:r>
      <w:r w:rsidR="00E11AEB" w:rsidRPr="003D4D3A">
        <w:rPr>
          <w:sz w:val="23"/>
          <w:szCs w:val="23"/>
        </w:rPr>
        <w:t>ions will be transported, secured</w:t>
      </w:r>
      <w:r w:rsidR="003D05BE" w:rsidRPr="003D4D3A">
        <w:rPr>
          <w:sz w:val="23"/>
          <w:szCs w:val="23"/>
        </w:rPr>
        <w:t>,</w:t>
      </w:r>
      <w:r w:rsidR="00FA742E" w:rsidRPr="003D4D3A">
        <w:rPr>
          <w:sz w:val="23"/>
          <w:szCs w:val="23"/>
        </w:rPr>
        <w:t xml:space="preserve"> and administered</w:t>
      </w:r>
      <w:r w:rsidR="003D05BE" w:rsidRPr="003D4D3A">
        <w:rPr>
          <w:sz w:val="23"/>
          <w:szCs w:val="23"/>
        </w:rPr>
        <w:t>.</w:t>
      </w:r>
    </w:p>
    <w:p w14:paraId="10189F07" w14:textId="77777777" w:rsidR="006646CB" w:rsidRDefault="003D05BE" w:rsidP="007F0B07">
      <w:pPr>
        <w:pStyle w:val="a1Para"/>
        <w:numPr>
          <w:ilvl w:val="1"/>
          <w:numId w:val="25"/>
        </w:numPr>
        <w:spacing w:before="0" w:after="0"/>
        <w:rPr>
          <w:sz w:val="23"/>
          <w:szCs w:val="23"/>
        </w:rPr>
      </w:pPr>
      <w:r w:rsidRPr="006646CB">
        <w:rPr>
          <w:sz w:val="23"/>
          <w:szCs w:val="23"/>
        </w:rPr>
        <w:t>All MAP P</w:t>
      </w:r>
      <w:r w:rsidR="00BC690C" w:rsidRPr="006646CB">
        <w:rPr>
          <w:sz w:val="23"/>
          <w:szCs w:val="23"/>
        </w:rPr>
        <w:t xml:space="preserve">olicies regarding medication </w:t>
      </w:r>
      <w:r w:rsidR="00413BC9" w:rsidRPr="006646CB">
        <w:rPr>
          <w:sz w:val="23"/>
          <w:szCs w:val="23"/>
        </w:rPr>
        <w:t>security must be followed before, during, and after t</w:t>
      </w:r>
      <w:r w:rsidR="00FA742E" w:rsidRPr="006646CB">
        <w:rPr>
          <w:sz w:val="23"/>
          <w:szCs w:val="23"/>
        </w:rPr>
        <w:t>he V</w:t>
      </w:r>
      <w:r w:rsidR="00413BC9" w:rsidRPr="006646CB">
        <w:rPr>
          <w:sz w:val="23"/>
          <w:szCs w:val="23"/>
        </w:rPr>
        <w:t>acation</w:t>
      </w:r>
      <w:r w:rsidR="00BC690C" w:rsidRPr="006646CB">
        <w:rPr>
          <w:sz w:val="23"/>
          <w:szCs w:val="23"/>
        </w:rPr>
        <w:t xml:space="preserve"> (</w:t>
      </w:r>
      <w:r w:rsidR="00BC690C" w:rsidRPr="006646CB">
        <w:rPr>
          <w:i/>
          <w:sz w:val="23"/>
          <w:szCs w:val="23"/>
        </w:rPr>
        <w:t xml:space="preserve">For full requirements see </w:t>
      </w:r>
      <w:hyperlink w:anchor="MedicationSecurity" w:history="1">
        <w:r w:rsidR="00BC690C" w:rsidRPr="006646CB">
          <w:rPr>
            <w:rStyle w:val="Hyperlink"/>
            <w:i/>
            <w:sz w:val="23"/>
            <w:szCs w:val="23"/>
          </w:rPr>
          <w:t>Policy Section 1</w:t>
        </w:r>
        <w:r w:rsidR="00750BFF" w:rsidRPr="006646CB">
          <w:rPr>
            <w:rStyle w:val="Hyperlink"/>
            <w:i/>
            <w:sz w:val="23"/>
            <w:szCs w:val="23"/>
          </w:rPr>
          <w:t>2</w:t>
        </w:r>
      </w:hyperlink>
      <w:r w:rsidR="00BC690C" w:rsidRPr="006646CB">
        <w:rPr>
          <w:sz w:val="23"/>
          <w:szCs w:val="23"/>
        </w:rPr>
        <w:t>)</w:t>
      </w:r>
      <w:r w:rsidR="00413BC9" w:rsidRPr="006646CB">
        <w:rPr>
          <w:sz w:val="23"/>
          <w:szCs w:val="23"/>
        </w:rPr>
        <w:t>.</w:t>
      </w:r>
      <w:r w:rsidR="00BC690C" w:rsidRPr="006646CB">
        <w:rPr>
          <w:sz w:val="23"/>
          <w:szCs w:val="23"/>
        </w:rPr>
        <w:t xml:space="preserve"> </w:t>
      </w:r>
    </w:p>
    <w:p w14:paraId="357BF4BE" w14:textId="77777777" w:rsidR="006646CB" w:rsidRDefault="00994C5B" w:rsidP="007F0B07">
      <w:pPr>
        <w:pStyle w:val="a1Para"/>
        <w:numPr>
          <w:ilvl w:val="2"/>
          <w:numId w:val="25"/>
        </w:numPr>
        <w:spacing w:before="0" w:after="0"/>
        <w:rPr>
          <w:sz w:val="23"/>
          <w:szCs w:val="23"/>
        </w:rPr>
      </w:pPr>
      <w:r w:rsidRPr="006646CB">
        <w:rPr>
          <w:sz w:val="23"/>
          <w:szCs w:val="23"/>
        </w:rPr>
        <w:t>Pharmacy packaged</w:t>
      </w:r>
      <w:r w:rsidR="00216BC4" w:rsidRPr="006646CB">
        <w:rPr>
          <w:sz w:val="23"/>
          <w:szCs w:val="23"/>
        </w:rPr>
        <w:t xml:space="preserve"> medication</w:t>
      </w:r>
      <w:r w:rsidR="00BC690C" w:rsidRPr="006646CB">
        <w:rPr>
          <w:sz w:val="23"/>
          <w:szCs w:val="23"/>
        </w:rPr>
        <w:t xml:space="preserve"> that will </w:t>
      </w:r>
      <w:r w:rsidR="00FA742E" w:rsidRPr="006646CB">
        <w:rPr>
          <w:sz w:val="23"/>
          <w:szCs w:val="23"/>
        </w:rPr>
        <w:t>be administered on the V</w:t>
      </w:r>
      <w:r w:rsidR="00BC690C" w:rsidRPr="006646CB">
        <w:rPr>
          <w:sz w:val="23"/>
          <w:szCs w:val="23"/>
        </w:rPr>
        <w:t xml:space="preserve">acation must be transported </w:t>
      </w:r>
      <w:r w:rsidR="00FA742E" w:rsidRPr="006646CB">
        <w:rPr>
          <w:sz w:val="23"/>
          <w:szCs w:val="23"/>
        </w:rPr>
        <w:t xml:space="preserve">by Certified/licensed staff </w:t>
      </w:r>
      <w:r w:rsidR="00BC690C" w:rsidRPr="006646CB">
        <w:rPr>
          <w:sz w:val="23"/>
          <w:szCs w:val="23"/>
        </w:rPr>
        <w:t xml:space="preserve">and stored in a </w:t>
      </w:r>
      <w:r w:rsidR="00216BC4" w:rsidRPr="006646CB">
        <w:rPr>
          <w:sz w:val="23"/>
          <w:szCs w:val="23"/>
        </w:rPr>
        <w:t>key-</w:t>
      </w:r>
      <w:r w:rsidR="00BC690C" w:rsidRPr="006646CB">
        <w:rPr>
          <w:sz w:val="23"/>
          <w:szCs w:val="23"/>
        </w:rPr>
        <w:t>locke</w:t>
      </w:r>
      <w:r w:rsidR="00CB6385" w:rsidRPr="006646CB">
        <w:rPr>
          <w:sz w:val="23"/>
          <w:szCs w:val="23"/>
        </w:rPr>
        <w:t>d container</w:t>
      </w:r>
      <w:r w:rsidR="00BC690C" w:rsidRPr="006646CB">
        <w:rPr>
          <w:sz w:val="23"/>
          <w:szCs w:val="23"/>
        </w:rPr>
        <w:t xml:space="preserve">. </w:t>
      </w:r>
    </w:p>
    <w:p w14:paraId="404E3C00" w14:textId="217C37F8" w:rsidR="00413BC9" w:rsidRPr="006646CB" w:rsidRDefault="007637F1" w:rsidP="007F0B07">
      <w:pPr>
        <w:pStyle w:val="a1Para"/>
        <w:numPr>
          <w:ilvl w:val="3"/>
          <w:numId w:val="25"/>
        </w:numPr>
        <w:spacing w:before="0" w:after="0"/>
        <w:rPr>
          <w:sz w:val="23"/>
          <w:szCs w:val="23"/>
        </w:rPr>
      </w:pPr>
      <w:r w:rsidRPr="006646CB">
        <w:rPr>
          <w:sz w:val="23"/>
          <w:szCs w:val="23"/>
        </w:rPr>
        <w:t>‘</w:t>
      </w:r>
      <w:r w:rsidR="00582C54" w:rsidRPr="006646CB">
        <w:rPr>
          <w:sz w:val="23"/>
          <w:szCs w:val="23"/>
        </w:rPr>
        <w:t>Schedule</w:t>
      </w:r>
      <w:r w:rsidR="00BC690C" w:rsidRPr="006646CB">
        <w:rPr>
          <w:sz w:val="23"/>
          <w:szCs w:val="23"/>
        </w:rPr>
        <w:t xml:space="preserve"> II-V</w:t>
      </w:r>
      <w:r w:rsidRPr="006646CB">
        <w:rPr>
          <w:sz w:val="23"/>
          <w:szCs w:val="23"/>
        </w:rPr>
        <w:t>’</w:t>
      </w:r>
      <w:r w:rsidR="00BC690C" w:rsidRPr="006646CB">
        <w:rPr>
          <w:sz w:val="23"/>
          <w:szCs w:val="23"/>
        </w:rPr>
        <w:t xml:space="preserve"> (</w:t>
      </w:r>
      <w:r w:rsidR="006C54E7" w:rsidRPr="006646CB">
        <w:rPr>
          <w:sz w:val="23"/>
          <w:szCs w:val="23"/>
        </w:rPr>
        <w:t xml:space="preserve">i.e., </w:t>
      </w:r>
      <w:r w:rsidR="00BC690C" w:rsidRPr="006646CB">
        <w:rPr>
          <w:sz w:val="23"/>
          <w:szCs w:val="23"/>
        </w:rPr>
        <w:t>countable controlled</w:t>
      </w:r>
      <w:r w:rsidR="006C54E7" w:rsidRPr="006646CB">
        <w:rPr>
          <w:sz w:val="23"/>
          <w:szCs w:val="23"/>
        </w:rPr>
        <w:t xml:space="preserve"> substances</w:t>
      </w:r>
      <w:r w:rsidR="00BC690C" w:rsidRPr="006646CB">
        <w:rPr>
          <w:sz w:val="23"/>
          <w:szCs w:val="23"/>
        </w:rPr>
        <w:t>) medication</w:t>
      </w:r>
      <w:r w:rsidRPr="006646CB">
        <w:rPr>
          <w:sz w:val="23"/>
          <w:szCs w:val="23"/>
        </w:rPr>
        <w:t>s and ‘high-risk Schedule VI’ medications</w:t>
      </w:r>
      <w:r w:rsidR="00BC690C" w:rsidRPr="006646CB">
        <w:rPr>
          <w:sz w:val="23"/>
          <w:szCs w:val="23"/>
        </w:rPr>
        <w:t xml:space="preserve"> must be transported and s</w:t>
      </w:r>
      <w:r w:rsidR="00CB6385" w:rsidRPr="006646CB">
        <w:rPr>
          <w:sz w:val="23"/>
          <w:szCs w:val="23"/>
        </w:rPr>
        <w:t>tored in a double key-locked container</w:t>
      </w:r>
      <w:r w:rsidR="00BC690C" w:rsidRPr="006646CB">
        <w:rPr>
          <w:sz w:val="23"/>
          <w:szCs w:val="23"/>
        </w:rPr>
        <w:t>.</w:t>
      </w:r>
    </w:p>
    <w:p w14:paraId="45484D69" w14:textId="77777777" w:rsidR="006646CB" w:rsidRDefault="004F6665" w:rsidP="007F0B07">
      <w:pPr>
        <w:pStyle w:val="abPara"/>
        <w:numPr>
          <w:ilvl w:val="1"/>
          <w:numId w:val="25"/>
        </w:numPr>
        <w:rPr>
          <w:sz w:val="23"/>
          <w:szCs w:val="23"/>
        </w:rPr>
      </w:pPr>
      <w:r w:rsidRPr="003D4D3A">
        <w:rPr>
          <w:sz w:val="23"/>
          <w:szCs w:val="23"/>
        </w:rPr>
        <w:t xml:space="preserve">Staff must have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indivi</w:t>
      </w:r>
      <w:r w:rsidR="00947981">
        <w:rPr>
          <w:sz w:val="23"/>
          <w:szCs w:val="23"/>
        </w:rPr>
        <w:t>dual(s) Health Care Provider’s O</w:t>
      </w:r>
      <w:r w:rsidRPr="003D4D3A">
        <w:rPr>
          <w:sz w:val="23"/>
          <w:szCs w:val="23"/>
        </w:rPr>
        <w:t xml:space="preserve">rders,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Medication Administration Record</w:t>
      </w:r>
      <w:r w:rsidR="00FA742E" w:rsidRPr="003D4D3A">
        <w:rPr>
          <w:sz w:val="23"/>
          <w:szCs w:val="23"/>
        </w:rPr>
        <w:t>s</w:t>
      </w:r>
      <w:r w:rsidRPr="003D4D3A">
        <w:rPr>
          <w:sz w:val="23"/>
          <w:szCs w:val="23"/>
        </w:rPr>
        <w:t xml:space="preserve"> (MAR</w:t>
      </w:r>
      <w:r w:rsidR="00AC756A">
        <w:rPr>
          <w:sz w:val="23"/>
          <w:szCs w:val="23"/>
        </w:rPr>
        <w:t>[</w:t>
      </w:r>
      <w:r w:rsidR="00FA742E" w:rsidRPr="003D4D3A">
        <w:rPr>
          <w:sz w:val="23"/>
          <w:szCs w:val="23"/>
        </w:rPr>
        <w:t>s</w:t>
      </w:r>
      <w:r w:rsidR="00AC756A">
        <w:rPr>
          <w:sz w:val="23"/>
          <w:szCs w:val="23"/>
        </w:rPr>
        <w:t>]</w:t>
      </w:r>
      <w:r w:rsidRPr="003D4D3A">
        <w:rPr>
          <w:sz w:val="23"/>
          <w:szCs w:val="23"/>
        </w:rPr>
        <w:t xml:space="preserve">), </w:t>
      </w:r>
      <w:r w:rsidR="00FA742E" w:rsidRPr="003D4D3A">
        <w:rPr>
          <w:sz w:val="23"/>
          <w:szCs w:val="23"/>
        </w:rPr>
        <w:t xml:space="preserve">and </w:t>
      </w:r>
      <w:r w:rsidRPr="003D4D3A">
        <w:rPr>
          <w:sz w:val="23"/>
          <w:szCs w:val="23"/>
        </w:rPr>
        <w:t xml:space="preserve">a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w:t>
      </w:r>
      <w:r w:rsidR="00FA742E" w:rsidRPr="003D4D3A">
        <w:rPr>
          <w:sz w:val="23"/>
          <w:szCs w:val="23"/>
        </w:rPr>
        <w:t>Medication Information S</w:t>
      </w:r>
      <w:r w:rsidR="00BE1C70" w:rsidRPr="003D4D3A">
        <w:rPr>
          <w:sz w:val="23"/>
          <w:szCs w:val="23"/>
        </w:rPr>
        <w:t>heets</w:t>
      </w:r>
      <w:r w:rsidR="006C54E7" w:rsidRPr="003D4D3A">
        <w:rPr>
          <w:sz w:val="23"/>
          <w:szCs w:val="23"/>
        </w:rPr>
        <w:t>,</w:t>
      </w:r>
      <w:r w:rsidRPr="003D4D3A">
        <w:rPr>
          <w:sz w:val="23"/>
          <w:szCs w:val="23"/>
        </w:rPr>
        <w:t xml:space="preserve"> along with the </w:t>
      </w:r>
      <w:r w:rsidR="00071047" w:rsidRPr="003D4D3A">
        <w:rPr>
          <w:sz w:val="23"/>
          <w:szCs w:val="23"/>
        </w:rPr>
        <w:t>pharmacy-packaged</w:t>
      </w:r>
      <w:r w:rsidRPr="003D4D3A">
        <w:rPr>
          <w:sz w:val="23"/>
          <w:szCs w:val="23"/>
        </w:rPr>
        <w:t xml:space="preserve"> medication.</w:t>
      </w:r>
    </w:p>
    <w:p w14:paraId="57714130" w14:textId="6D392B8A" w:rsidR="004F6665" w:rsidRPr="006646CB" w:rsidRDefault="004F6665" w:rsidP="007F0B07">
      <w:pPr>
        <w:pStyle w:val="abPara"/>
        <w:numPr>
          <w:ilvl w:val="2"/>
          <w:numId w:val="25"/>
        </w:numPr>
        <w:rPr>
          <w:sz w:val="23"/>
          <w:szCs w:val="23"/>
        </w:rPr>
      </w:pPr>
      <w:r w:rsidRPr="006646CB">
        <w:rPr>
          <w:sz w:val="23"/>
          <w:szCs w:val="23"/>
        </w:rPr>
        <w:t xml:space="preserve">The </w:t>
      </w:r>
      <w:r w:rsidR="00FA742E" w:rsidRPr="006646CB">
        <w:rPr>
          <w:sz w:val="23"/>
          <w:szCs w:val="23"/>
        </w:rPr>
        <w:t xml:space="preserve">Medication-Related </w:t>
      </w:r>
      <w:r w:rsidRPr="006646CB">
        <w:rPr>
          <w:sz w:val="23"/>
          <w:szCs w:val="23"/>
        </w:rPr>
        <w:t xml:space="preserve">documents must be brought to and from </w:t>
      </w:r>
      <w:r w:rsidR="00FA742E" w:rsidRPr="006646CB">
        <w:rPr>
          <w:sz w:val="23"/>
          <w:szCs w:val="23"/>
        </w:rPr>
        <w:t>the</w:t>
      </w:r>
      <w:r w:rsidRPr="006646CB">
        <w:rPr>
          <w:sz w:val="23"/>
          <w:szCs w:val="23"/>
        </w:rPr>
        <w:t xml:space="preserve"> </w:t>
      </w:r>
      <w:r w:rsidR="00FA742E" w:rsidRPr="006646CB">
        <w:rPr>
          <w:sz w:val="23"/>
          <w:szCs w:val="23"/>
        </w:rPr>
        <w:t>V</w:t>
      </w:r>
      <w:r w:rsidRPr="006646CB">
        <w:rPr>
          <w:sz w:val="23"/>
          <w:szCs w:val="23"/>
        </w:rPr>
        <w:t>acation location.</w:t>
      </w:r>
    </w:p>
    <w:p w14:paraId="35D89D8E" w14:textId="77777777" w:rsidR="006646CB" w:rsidRDefault="00491F84" w:rsidP="007F0B07">
      <w:pPr>
        <w:pStyle w:val="abPara"/>
        <w:numPr>
          <w:ilvl w:val="1"/>
          <w:numId w:val="25"/>
        </w:numPr>
        <w:rPr>
          <w:sz w:val="23"/>
          <w:szCs w:val="23"/>
        </w:rPr>
      </w:pPr>
      <w:r w:rsidRPr="003D4D3A">
        <w:rPr>
          <w:sz w:val="23"/>
          <w:szCs w:val="23"/>
        </w:rPr>
        <w:t>The Certified/licensed staff respons</w:t>
      </w:r>
      <w:r w:rsidR="00FA742E" w:rsidRPr="003D4D3A">
        <w:rPr>
          <w:sz w:val="23"/>
          <w:szCs w:val="23"/>
        </w:rPr>
        <w:t>ible for the administration of the V</w:t>
      </w:r>
      <w:r w:rsidRPr="003D4D3A">
        <w:rPr>
          <w:sz w:val="23"/>
          <w:szCs w:val="23"/>
        </w:rPr>
        <w:t xml:space="preserve">acation medication must document the administration on the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individual’s MAR</w:t>
      </w:r>
      <w:r w:rsidR="00CB6385" w:rsidRPr="003D4D3A">
        <w:rPr>
          <w:sz w:val="23"/>
          <w:szCs w:val="23"/>
        </w:rPr>
        <w:t>(</w:t>
      </w:r>
      <w:r w:rsidR="00CD6AB7" w:rsidRPr="003D4D3A">
        <w:rPr>
          <w:sz w:val="23"/>
          <w:szCs w:val="23"/>
        </w:rPr>
        <w:t>s</w:t>
      </w:r>
      <w:r w:rsidR="00CB6385" w:rsidRPr="003D4D3A">
        <w:rPr>
          <w:sz w:val="23"/>
          <w:szCs w:val="23"/>
        </w:rPr>
        <w:t>)</w:t>
      </w:r>
      <w:r w:rsidRPr="003D4D3A">
        <w:rPr>
          <w:sz w:val="23"/>
          <w:szCs w:val="23"/>
        </w:rPr>
        <w:t>.</w:t>
      </w:r>
    </w:p>
    <w:p w14:paraId="1AD212CD" w14:textId="77777777" w:rsidR="006646CB" w:rsidRPr="006646CB" w:rsidRDefault="00F0280F" w:rsidP="007F0B07">
      <w:pPr>
        <w:pStyle w:val="abPara"/>
        <w:numPr>
          <w:ilvl w:val="2"/>
          <w:numId w:val="25"/>
        </w:numPr>
        <w:rPr>
          <w:sz w:val="23"/>
          <w:szCs w:val="23"/>
        </w:rPr>
      </w:pPr>
      <w:r w:rsidRPr="006646CB">
        <w:rPr>
          <w:sz w:val="23"/>
          <w:szCs w:val="23"/>
        </w:rPr>
        <w:t>‘</w:t>
      </w:r>
      <w:r w:rsidR="00CD6AB7" w:rsidRPr="006646CB">
        <w:rPr>
          <w:sz w:val="23"/>
          <w:szCs w:val="23"/>
        </w:rPr>
        <w:t>At the</w:t>
      </w:r>
      <w:r w:rsidR="00C567BB" w:rsidRPr="006646CB">
        <w:rPr>
          <w:sz w:val="23"/>
          <w:szCs w:val="23"/>
        </w:rPr>
        <w:t xml:space="preserve"> MAP Registered site</w:t>
      </w:r>
      <w:r w:rsidRPr="006646CB">
        <w:rPr>
          <w:sz w:val="23"/>
          <w:szCs w:val="23"/>
        </w:rPr>
        <w:t>’</w:t>
      </w:r>
      <w:r w:rsidR="00C567BB" w:rsidRPr="006646CB">
        <w:rPr>
          <w:sz w:val="23"/>
          <w:szCs w:val="23"/>
        </w:rPr>
        <w:t>, during the scheduled</w:t>
      </w:r>
      <w:r w:rsidR="00D32D6C" w:rsidRPr="006646CB">
        <w:rPr>
          <w:sz w:val="23"/>
          <w:szCs w:val="23"/>
        </w:rPr>
        <w:t xml:space="preserve"> time of the individual’s m</w:t>
      </w:r>
      <w:r w:rsidR="00CD6AB7" w:rsidRPr="006646CB">
        <w:rPr>
          <w:sz w:val="23"/>
          <w:szCs w:val="23"/>
        </w:rPr>
        <w:t xml:space="preserve">edication administration, the Certified/licensed staff responsible for </w:t>
      </w:r>
      <w:r w:rsidR="00762BB7" w:rsidRPr="006646CB">
        <w:rPr>
          <w:sz w:val="23"/>
          <w:szCs w:val="23"/>
        </w:rPr>
        <w:t xml:space="preserve">the task of </w:t>
      </w:r>
      <w:r w:rsidR="00CD6AB7" w:rsidRPr="006646CB">
        <w:rPr>
          <w:sz w:val="23"/>
          <w:szCs w:val="23"/>
        </w:rPr>
        <w:t>medication administr</w:t>
      </w:r>
      <w:r w:rsidR="00D32D6C" w:rsidRPr="006646CB">
        <w:rPr>
          <w:sz w:val="23"/>
          <w:szCs w:val="23"/>
        </w:rPr>
        <w:t>ation,</w:t>
      </w:r>
      <w:r w:rsidR="00CD6AB7" w:rsidRPr="006646CB">
        <w:rPr>
          <w:sz w:val="23"/>
          <w:szCs w:val="23"/>
        </w:rPr>
        <w:t xml:space="preserve"> must document ‘V’ </w:t>
      </w:r>
      <w:r w:rsidR="00674C4E" w:rsidRPr="006646CB">
        <w:rPr>
          <w:rFonts w:eastAsia="Calibri"/>
          <w:sz w:val="23"/>
          <w:szCs w:val="23"/>
        </w:rPr>
        <w:t xml:space="preserve">in the applicable medication box on the individual’s original </w:t>
      </w:r>
      <w:r w:rsidR="00CB6385" w:rsidRPr="006646CB">
        <w:rPr>
          <w:rFonts w:eastAsia="Calibri"/>
          <w:sz w:val="23"/>
          <w:szCs w:val="23"/>
        </w:rPr>
        <w:t>MAR(s)</w:t>
      </w:r>
      <w:r w:rsidR="00674C4E" w:rsidRPr="006646CB">
        <w:rPr>
          <w:rFonts w:eastAsia="Calibri"/>
          <w:sz w:val="23"/>
          <w:szCs w:val="23"/>
        </w:rPr>
        <w:t xml:space="preserve">. </w:t>
      </w:r>
    </w:p>
    <w:p w14:paraId="43BB57A2" w14:textId="61BC95F7" w:rsidR="00B14CE7" w:rsidRPr="006646CB" w:rsidRDefault="00B14CE7" w:rsidP="007F0B07">
      <w:pPr>
        <w:pStyle w:val="abPara"/>
        <w:numPr>
          <w:ilvl w:val="3"/>
          <w:numId w:val="25"/>
        </w:numPr>
        <w:rPr>
          <w:sz w:val="23"/>
          <w:szCs w:val="23"/>
        </w:rPr>
      </w:pPr>
      <w:r w:rsidRPr="006646CB">
        <w:rPr>
          <w:rFonts w:eastAsia="Calibri"/>
          <w:sz w:val="23"/>
          <w:szCs w:val="23"/>
        </w:rPr>
        <w:t>All documentation must be completed in ‘real time’.</w:t>
      </w:r>
    </w:p>
    <w:p w14:paraId="051DC1D7" w14:textId="77777777" w:rsidR="00B14CE7" w:rsidRPr="003D4D3A" w:rsidRDefault="00B14CE7" w:rsidP="006646CB">
      <w:pPr>
        <w:pStyle w:val="aBaseParagraph"/>
        <w:rPr>
          <w:sz w:val="23"/>
          <w:szCs w:val="23"/>
        </w:rPr>
      </w:pPr>
    </w:p>
    <w:p w14:paraId="61A1FC5E" w14:textId="5DCE6AE8" w:rsidR="00CD6AB7" w:rsidRPr="003D4D3A" w:rsidRDefault="00CD6AB7" w:rsidP="007F0B07">
      <w:pPr>
        <w:pStyle w:val="aiiipara"/>
        <w:numPr>
          <w:ilvl w:val="2"/>
          <w:numId w:val="25"/>
        </w:numPr>
        <w:rPr>
          <w:sz w:val="23"/>
          <w:szCs w:val="23"/>
        </w:rPr>
      </w:pPr>
      <w:r w:rsidRPr="003D4D3A">
        <w:rPr>
          <w:sz w:val="23"/>
          <w:szCs w:val="23"/>
        </w:rPr>
        <w:lastRenderedPageBreak/>
        <w:t>Vacation MAR</w:t>
      </w:r>
      <w:r w:rsidR="00AC756A">
        <w:rPr>
          <w:sz w:val="23"/>
          <w:szCs w:val="23"/>
        </w:rPr>
        <w:t>(</w:t>
      </w:r>
      <w:r w:rsidRPr="003D4D3A">
        <w:rPr>
          <w:sz w:val="23"/>
          <w:szCs w:val="23"/>
        </w:rPr>
        <w:t>s</w:t>
      </w:r>
      <w:r w:rsidR="00AC756A">
        <w:rPr>
          <w:sz w:val="23"/>
          <w:szCs w:val="23"/>
        </w:rPr>
        <w:t>)</w:t>
      </w:r>
      <w:r w:rsidRPr="003D4D3A">
        <w:rPr>
          <w:sz w:val="23"/>
          <w:szCs w:val="23"/>
        </w:rPr>
        <w:t xml:space="preserve"> are </w:t>
      </w:r>
      <w:r w:rsidR="00F0280F">
        <w:rPr>
          <w:sz w:val="23"/>
          <w:szCs w:val="23"/>
        </w:rPr>
        <w:t xml:space="preserve">to be </w:t>
      </w:r>
      <w:r w:rsidRPr="003D4D3A">
        <w:rPr>
          <w:sz w:val="23"/>
          <w:szCs w:val="23"/>
        </w:rPr>
        <w:t xml:space="preserve">maintained as part of the </w:t>
      </w:r>
      <w:r w:rsidR="00FD3239" w:rsidRPr="003D4D3A">
        <w:rPr>
          <w:sz w:val="23"/>
          <w:szCs w:val="23"/>
        </w:rPr>
        <w:t>Individual’s Record</w:t>
      </w:r>
      <w:r w:rsidRPr="003D4D3A">
        <w:rPr>
          <w:sz w:val="23"/>
          <w:szCs w:val="23"/>
        </w:rPr>
        <w:t xml:space="preserve"> upon return to the MAP Registered site.</w:t>
      </w:r>
    </w:p>
    <w:p w14:paraId="1C4D63D9" w14:textId="77777777" w:rsidR="006646CB" w:rsidRPr="006646CB" w:rsidRDefault="00413BC9" w:rsidP="007F0B07">
      <w:pPr>
        <w:pStyle w:val="a1Para"/>
        <w:numPr>
          <w:ilvl w:val="0"/>
          <w:numId w:val="25"/>
        </w:numPr>
        <w:rPr>
          <w:rFonts w:eastAsia="Calibri"/>
          <w:sz w:val="23"/>
          <w:szCs w:val="23"/>
        </w:rPr>
      </w:pPr>
      <w:r w:rsidRPr="003D4D3A">
        <w:rPr>
          <w:sz w:val="23"/>
          <w:szCs w:val="23"/>
        </w:rPr>
        <w:t>The</w:t>
      </w:r>
      <w:r w:rsidR="00CD6AB7" w:rsidRPr="003D4D3A">
        <w:rPr>
          <w:sz w:val="23"/>
          <w:szCs w:val="23"/>
        </w:rPr>
        <w:t xml:space="preserve"> </w:t>
      </w:r>
      <w:r w:rsidR="00497B97" w:rsidRPr="003D4D3A">
        <w:rPr>
          <w:sz w:val="23"/>
          <w:szCs w:val="23"/>
        </w:rPr>
        <w:t xml:space="preserve">Certified or licensed </w:t>
      </w:r>
      <w:r w:rsidR="005F77B8" w:rsidRPr="003D4D3A">
        <w:rPr>
          <w:sz w:val="23"/>
          <w:szCs w:val="23"/>
        </w:rPr>
        <w:t xml:space="preserve">staff </w:t>
      </w:r>
      <w:r w:rsidR="00497B97" w:rsidRPr="003D4D3A">
        <w:rPr>
          <w:sz w:val="23"/>
          <w:szCs w:val="23"/>
        </w:rPr>
        <w:t xml:space="preserve">accompanying the individual(s) </w:t>
      </w:r>
      <w:r w:rsidR="00CD6AB7" w:rsidRPr="003D4D3A">
        <w:rPr>
          <w:sz w:val="23"/>
          <w:szCs w:val="23"/>
        </w:rPr>
        <w:t xml:space="preserve">on the Vacation </w:t>
      </w:r>
      <w:r w:rsidR="005F77B8" w:rsidRPr="003D4D3A">
        <w:rPr>
          <w:sz w:val="23"/>
          <w:szCs w:val="23"/>
        </w:rPr>
        <w:t>must</w:t>
      </w:r>
      <w:r w:rsidRPr="003D4D3A">
        <w:rPr>
          <w:sz w:val="23"/>
          <w:szCs w:val="23"/>
        </w:rPr>
        <w:t xml:space="preserve"> have a copy of their current </w:t>
      </w:r>
      <w:r w:rsidR="005F77B8" w:rsidRPr="003D4D3A">
        <w:rPr>
          <w:sz w:val="23"/>
          <w:szCs w:val="23"/>
        </w:rPr>
        <w:t xml:space="preserve">MAP </w:t>
      </w:r>
      <w:r w:rsidRPr="003D4D3A">
        <w:rPr>
          <w:sz w:val="23"/>
          <w:szCs w:val="23"/>
        </w:rPr>
        <w:t>C</w:t>
      </w:r>
      <w:r w:rsidR="007D0087" w:rsidRPr="003D4D3A">
        <w:rPr>
          <w:sz w:val="23"/>
          <w:szCs w:val="23"/>
        </w:rPr>
        <w:t>ertificate</w:t>
      </w:r>
      <w:r w:rsidR="00947981">
        <w:rPr>
          <w:rFonts w:eastAsia="Calibri"/>
          <w:sz w:val="23"/>
          <w:szCs w:val="23"/>
        </w:rPr>
        <w:t xml:space="preserve"> readily-</w:t>
      </w:r>
      <w:r w:rsidR="007D0087" w:rsidRPr="003D4D3A">
        <w:rPr>
          <w:rFonts w:eastAsia="Calibri"/>
          <w:sz w:val="23"/>
          <w:szCs w:val="23"/>
        </w:rPr>
        <w:t xml:space="preserve">available (on hand) or verification of </w:t>
      </w:r>
      <w:r w:rsidR="00F0280F">
        <w:rPr>
          <w:rFonts w:eastAsia="Calibri"/>
          <w:sz w:val="23"/>
          <w:szCs w:val="23"/>
        </w:rPr>
        <w:t xml:space="preserve">their </w:t>
      </w:r>
      <w:r w:rsidR="007D0087" w:rsidRPr="003D4D3A">
        <w:rPr>
          <w:rFonts w:eastAsia="Calibri"/>
          <w:sz w:val="23"/>
          <w:szCs w:val="23"/>
        </w:rPr>
        <w:t>nursing license (as applicable)</w:t>
      </w:r>
      <w:r w:rsidRPr="003D4D3A">
        <w:rPr>
          <w:sz w:val="23"/>
          <w:szCs w:val="23"/>
        </w:rPr>
        <w:t xml:space="preserve">, as well as, Service Provider validation documentation verifying the </w:t>
      </w:r>
      <w:r w:rsidR="00BF48E9" w:rsidRPr="003D4D3A">
        <w:rPr>
          <w:sz w:val="23"/>
          <w:szCs w:val="23"/>
        </w:rPr>
        <w:t>Certified/licensed staff</w:t>
      </w:r>
      <w:r w:rsidRPr="003D4D3A">
        <w:rPr>
          <w:sz w:val="23"/>
          <w:szCs w:val="23"/>
        </w:rPr>
        <w:t xml:space="preserve"> i</w:t>
      </w:r>
      <w:r w:rsidR="00216BC4" w:rsidRPr="003D4D3A">
        <w:rPr>
          <w:sz w:val="23"/>
          <w:szCs w:val="23"/>
        </w:rPr>
        <w:t xml:space="preserve">s able to </w:t>
      </w:r>
      <w:r w:rsidR="00497B97" w:rsidRPr="003D4D3A">
        <w:rPr>
          <w:sz w:val="23"/>
          <w:szCs w:val="23"/>
        </w:rPr>
        <w:t xml:space="preserve">transport and </w:t>
      </w:r>
      <w:r w:rsidR="00216BC4" w:rsidRPr="003D4D3A">
        <w:rPr>
          <w:sz w:val="23"/>
          <w:szCs w:val="23"/>
        </w:rPr>
        <w:t>administer medication</w:t>
      </w:r>
      <w:r w:rsidRPr="003D4D3A">
        <w:rPr>
          <w:sz w:val="23"/>
          <w:szCs w:val="23"/>
        </w:rPr>
        <w:t xml:space="preserve"> to </w:t>
      </w:r>
      <w:r w:rsidR="003D05BE" w:rsidRPr="003D4D3A">
        <w:rPr>
          <w:sz w:val="23"/>
          <w:szCs w:val="23"/>
        </w:rPr>
        <w:t xml:space="preserve">the </w:t>
      </w:r>
      <w:r w:rsidR="00CD6AB7" w:rsidRPr="003D4D3A">
        <w:rPr>
          <w:sz w:val="23"/>
          <w:szCs w:val="23"/>
        </w:rPr>
        <w:t>individual</w:t>
      </w:r>
      <w:r w:rsidR="003D05BE" w:rsidRPr="003D4D3A">
        <w:rPr>
          <w:sz w:val="23"/>
          <w:szCs w:val="23"/>
        </w:rPr>
        <w:t>(s)</w:t>
      </w:r>
      <w:r w:rsidR="00CD6AB7" w:rsidRPr="003D4D3A">
        <w:rPr>
          <w:sz w:val="23"/>
          <w:szCs w:val="23"/>
        </w:rPr>
        <w:t xml:space="preserve"> during the V</w:t>
      </w:r>
      <w:r w:rsidRPr="003D4D3A">
        <w:rPr>
          <w:sz w:val="23"/>
          <w:szCs w:val="23"/>
        </w:rPr>
        <w:t>acation.</w:t>
      </w:r>
    </w:p>
    <w:p w14:paraId="45D212F1" w14:textId="77777777" w:rsidR="006646CB" w:rsidRPr="006646CB" w:rsidRDefault="006C54E7" w:rsidP="007F0B07">
      <w:pPr>
        <w:pStyle w:val="a1Para"/>
        <w:numPr>
          <w:ilvl w:val="1"/>
          <w:numId w:val="25"/>
        </w:numPr>
        <w:spacing w:before="0" w:after="0"/>
        <w:rPr>
          <w:rFonts w:eastAsia="Calibri"/>
          <w:sz w:val="23"/>
          <w:szCs w:val="23"/>
        </w:rPr>
      </w:pPr>
      <w:r w:rsidRPr="006646CB">
        <w:rPr>
          <w:sz w:val="23"/>
          <w:szCs w:val="23"/>
        </w:rPr>
        <w:t>Staff must</w:t>
      </w:r>
      <w:r w:rsidR="003D05BE" w:rsidRPr="006646CB">
        <w:rPr>
          <w:sz w:val="23"/>
          <w:szCs w:val="23"/>
        </w:rPr>
        <w:t xml:space="preserve"> be trained on how the </w:t>
      </w:r>
      <w:r w:rsidRPr="006646CB">
        <w:rPr>
          <w:sz w:val="23"/>
          <w:szCs w:val="23"/>
        </w:rPr>
        <w:t>‘</w:t>
      </w:r>
      <w:r w:rsidR="00CB6385" w:rsidRPr="006646CB">
        <w:rPr>
          <w:sz w:val="23"/>
          <w:szCs w:val="23"/>
        </w:rPr>
        <w:t xml:space="preserve">Vacation Medication </w:t>
      </w:r>
      <w:r w:rsidR="00CD6AB7" w:rsidRPr="006646CB">
        <w:rPr>
          <w:sz w:val="23"/>
          <w:szCs w:val="23"/>
        </w:rPr>
        <w:t>System</w:t>
      </w:r>
      <w:r w:rsidRPr="006646CB">
        <w:rPr>
          <w:sz w:val="23"/>
          <w:szCs w:val="23"/>
        </w:rPr>
        <w:t>’</w:t>
      </w:r>
      <w:r w:rsidR="00CD6AB7" w:rsidRPr="006646CB">
        <w:rPr>
          <w:sz w:val="23"/>
          <w:szCs w:val="23"/>
        </w:rPr>
        <w:t xml:space="preserve"> is to be managed</w:t>
      </w:r>
      <w:r w:rsidR="003D05BE" w:rsidRPr="006646CB">
        <w:rPr>
          <w:sz w:val="23"/>
          <w:szCs w:val="23"/>
        </w:rPr>
        <w:t>.</w:t>
      </w:r>
    </w:p>
    <w:p w14:paraId="71F7CD60" w14:textId="77777777" w:rsidR="006646CB" w:rsidRPr="006646CB" w:rsidRDefault="003D05BE" w:rsidP="007F0B07">
      <w:pPr>
        <w:pStyle w:val="a1Para"/>
        <w:numPr>
          <w:ilvl w:val="2"/>
          <w:numId w:val="25"/>
        </w:numPr>
        <w:spacing w:before="0" w:after="0"/>
        <w:rPr>
          <w:rFonts w:eastAsia="Calibri"/>
          <w:sz w:val="23"/>
          <w:szCs w:val="23"/>
        </w:rPr>
      </w:pPr>
      <w:r w:rsidRPr="006646CB">
        <w:rPr>
          <w:sz w:val="23"/>
          <w:szCs w:val="23"/>
        </w:rPr>
        <w:t xml:space="preserve">The Service Provider should maintain a current list of trained staff.  </w:t>
      </w:r>
    </w:p>
    <w:p w14:paraId="23C82233" w14:textId="52CF3381" w:rsidR="003D05BE" w:rsidRPr="006646CB" w:rsidRDefault="004F6665" w:rsidP="007F0B07">
      <w:pPr>
        <w:pStyle w:val="a1Para"/>
        <w:numPr>
          <w:ilvl w:val="3"/>
          <w:numId w:val="25"/>
        </w:numPr>
        <w:spacing w:before="0" w:after="0"/>
        <w:rPr>
          <w:rFonts w:eastAsia="Calibri"/>
          <w:sz w:val="23"/>
          <w:szCs w:val="23"/>
        </w:rPr>
      </w:pPr>
      <w:r w:rsidRPr="006646CB">
        <w:rPr>
          <w:sz w:val="23"/>
          <w:szCs w:val="23"/>
        </w:rPr>
        <w:t>A copy of t</w:t>
      </w:r>
      <w:r w:rsidR="003D05BE" w:rsidRPr="006646CB">
        <w:rPr>
          <w:sz w:val="23"/>
          <w:szCs w:val="23"/>
        </w:rPr>
        <w:t xml:space="preserve">he list must be available at the MAP Registered site. </w:t>
      </w:r>
    </w:p>
    <w:p w14:paraId="4FD4B932" w14:textId="77777777" w:rsidR="00A773C6" w:rsidRPr="00BA111E" w:rsidRDefault="00A773C6" w:rsidP="007640A0">
      <w:pPr>
        <w:pStyle w:val="a1Para"/>
        <w:spacing w:after="0"/>
        <w:ind w:left="360"/>
        <w:rPr>
          <w:rStyle w:val="a1ParaChar"/>
          <w:sz w:val="23"/>
          <w:szCs w:val="23"/>
        </w:rPr>
      </w:pPr>
      <w:r w:rsidRPr="00BA111E">
        <w:rPr>
          <w:rStyle w:val="a1ParaCha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773C6" w:rsidRPr="00BA111E" w14:paraId="0FD69117" w14:textId="77777777" w:rsidTr="00FD387D">
        <w:tc>
          <w:tcPr>
            <w:tcW w:w="10440" w:type="dxa"/>
            <w:gridSpan w:val="2"/>
          </w:tcPr>
          <w:p w14:paraId="2ED1959F"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3965C22A"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3686492C" w14:textId="77777777" w:rsidTr="00FD387D">
        <w:tc>
          <w:tcPr>
            <w:tcW w:w="2448" w:type="dxa"/>
          </w:tcPr>
          <w:p w14:paraId="3588CBF0" w14:textId="77777777" w:rsidR="00A773C6" w:rsidRPr="00BA111E" w:rsidRDefault="00A773C6" w:rsidP="00FD387D">
            <w:pPr>
              <w:pStyle w:val="aPolicyBoxTitle"/>
              <w:rPr>
                <w:sz w:val="22"/>
                <w:szCs w:val="22"/>
              </w:rPr>
            </w:pPr>
          </w:p>
        </w:tc>
        <w:tc>
          <w:tcPr>
            <w:tcW w:w="7992" w:type="dxa"/>
          </w:tcPr>
          <w:p w14:paraId="5C0492F3" w14:textId="77777777" w:rsidR="00A773C6" w:rsidRPr="00BA111E" w:rsidRDefault="00A773C6" w:rsidP="00FD387D">
            <w:pPr>
              <w:pStyle w:val="aTOC2"/>
              <w:rPr>
                <w:sz w:val="22"/>
                <w:szCs w:val="22"/>
              </w:rPr>
            </w:pPr>
          </w:p>
        </w:tc>
      </w:tr>
      <w:tr w:rsidR="00A773C6" w:rsidRPr="00BA111E" w14:paraId="44E184CE" w14:textId="77777777" w:rsidTr="00FD387D">
        <w:tc>
          <w:tcPr>
            <w:tcW w:w="2448" w:type="dxa"/>
          </w:tcPr>
          <w:p w14:paraId="58B1EF1B"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3D2EBBA5" w14:textId="77777777" w:rsidR="00A773C6" w:rsidRPr="00BA111E" w:rsidRDefault="00A773C6" w:rsidP="009A523D">
            <w:pPr>
              <w:pStyle w:val="aTOC2"/>
              <w:rPr>
                <w:sz w:val="23"/>
                <w:szCs w:val="23"/>
              </w:rPr>
            </w:pPr>
            <w:bookmarkStart w:id="135" w:name="_Toc183516811"/>
            <w:r w:rsidRPr="00BA111E">
              <w:rPr>
                <w:sz w:val="23"/>
                <w:szCs w:val="23"/>
              </w:rPr>
              <w:t>1</w:t>
            </w:r>
            <w:r w:rsidR="00934895">
              <w:rPr>
                <w:sz w:val="23"/>
                <w:szCs w:val="23"/>
              </w:rPr>
              <w:t>6</w:t>
            </w:r>
            <w:r w:rsidRPr="00BA111E">
              <w:rPr>
                <w:sz w:val="23"/>
                <w:szCs w:val="23"/>
              </w:rPr>
              <w:t>-</w:t>
            </w:r>
            <w:r w:rsidR="0085258B" w:rsidRPr="00BA111E">
              <w:rPr>
                <w:sz w:val="23"/>
                <w:szCs w:val="23"/>
              </w:rPr>
              <w:t>4</w:t>
            </w:r>
            <w:r w:rsidR="006F17A2" w:rsidRPr="00BA111E">
              <w:rPr>
                <w:sz w:val="23"/>
                <w:szCs w:val="23"/>
              </w:rPr>
              <w:t xml:space="preserve"> </w:t>
            </w:r>
            <w:bookmarkStart w:id="136" w:name="LeaveOfAbsence"/>
            <w:r w:rsidR="006F17A2" w:rsidRPr="00BA111E">
              <w:rPr>
                <w:sz w:val="23"/>
                <w:szCs w:val="23"/>
              </w:rPr>
              <w:t>Definition and Criteria for a Le</w:t>
            </w:r>
            <w:r w:rsidRPr="00BA111E">
              <w:rPr>
                <w:sz w:val="23"/>
                <w:szCs w:val="23"/>
              </w:rPr>
              <w:t>ave of Absenc</w:t>
            </w:r>
            <w:r w:rsidR="009A523D">
              <w:rPr>
                <w:sz w:val="23"/>
                <w:szCs w:val="23"/>
              </w:rPr>
              <w:t>e</w:t>
            </w:r>
            <w:bookmarkEnd w:id="136"/>
            <w:bookmarkEnd w:id="135"/>
          </w:p>
        </w:tc>
      </w:tr>
      <w:tr w:rsidR="00A773C6" w:rsidRPr="00BA111E" w14:paraId="480542F1" w14:textId="77777777" w:rsidTr="00FD387D">
        <w:tc>
          <w:tcPr>
            <w:tcW w:w="2448" w:type="dxa"/>
          </w:tcPr>
          <w:p w14:paraId="1AB0A0D7"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05170EF5" w14:textId="77777777" w:rsidR="006659BF" w:rsidRDefault="00647A87" w:rsidP="00FD387D">
            <w:pPr>
              <w:pStyle w:val="aPolBoxText"/>
              <w:rPr>
                <w:sz w:val="22"/>
                <w:szCs w:val="22"/>
              </w:rPr>
            </w:pPr>
            <w:r w:rsidRPr="00BA111E">
              <w:rPr>
                <w:sz w:val="22"/>
                <w:szCs w:val="22"/>
              </w:rPr>
              <w:t xml:space="preserve">December 1994 MAP Advisory      April 1997 MAP Advisory                  </w:t>
            </w:r>
          </w:p>
          <w:p w14:paraId="60A57EFB" w14:textId="77777777" w:rsidR="00A773C6" w:rsidRPr="00BA111E" w:rsidRDefault="00647A87" w:rsidP="00FD387D">
            <w:pPr>
              <w:pStyle w:val="aPolBoxText"/>
              <w:rPr>
                <w:sz w:val="22"/>
                <w:szCs w:val="22"/>
              </w:rPr>
            </w:pPr>
            <w:r w:rsidRPr="00BA111E">
              <w:rPr>
                <w:sz w:val="22"/>
                <w:szCs w:val="22"/>
              </w:rPr>
              <w:t>1997 DMH Memorandum</w:t>
            </w:r>
          </w:p>
        </w:tc>
      </w:tr>
    </w:tbl>
    <w:p w14:paraId="3414114C" w14:textId="77777777" w:rsidR="00C42D7A" w:rsidRDefault="000E595D" w:rsidP="007F0B07">
      <w:pPr>
        <w:pStyle w:val="a1Para"/>
        <w:numPr>
          <w:ilvl w:val="0"/>
          <w:numId w:val="77"/>
        </w:numPr>
        <w:rPr>
          <w:color w:val="000000"/>
          <w:sz w:val="23"/>
        </w:rPr>
      </w:pPr>
      <w:r w:rsidRPr="00B64A3C">
        <w:rPr>
          <w:color w:val="000000"/>
          <w:sz w:val="23"/>
        </w:rPr>
        <w:t xml:space="preserve">Leave </w:t>
      </w:r>
      <w:r w:rsidR="00AF3A9B" w:rsidRPr="00B64A3C">
        <w:rPr>
          <w:color w:val="000000"/>
          <w:sz w:val="23"/>
        </w:rPr>
        <w:t>of A</w:t>
      </w:r>
      <w:r w:rsidRPr="00B64A3C">
        <w:rPr>
          <w:color w:val="000000"/>
          <w:sz w:val="23"/>
        </w:rPr>
        <w:t>bsence (LOA) occurs when med</w:t>
      </w:r>
      <w:r w:rsidR="009A6267" w:rsidRPr="00B64A3C">
        <w:rPr>
          <w:color w:val="000000"/>
          <w:sz w:val="23"/>
        </w:rPr>
        <w:t>ication is released from a MAP R</w:t>
      </w:r>
      <w:r w:rsidRPr="00B64A3C">
        <w:rPr>
          <w:color w:val="000000"/>
          <w:sz w:val="23"/>
        </w:rPr>
        <w:t>egistered site t</w:t>
      </w:r>
      <w:r w:rsidR="00FF4F1C" w:rsidRPr="00B64A3C">
        <w:rPr>
          <w:color w:val="000000"/>
          <w:sz w:val="23"/>
        </w:rPr>
        <w:t xml:space="preserve">o a </w:t>
      </w:r>
      <w:r w:rsidR="0010340F" w:rsidRPr="00B64A3C">
        <w:rPr>
          <w:color w:val="000000"/>
          <w:sz w:val="23"/>
        </w:rPr>
        <w:t>person</w:t>
      </w:r>
      <w:r w:rsidR="00FF4F1C" w:rsidRPr="00B64A3C">
        <w:rPr>
          <w:color w:val="000000"/>
          <w:sz w:val="23"/>
        </w:rPr>
        <w:t xml:space="preserve"> authorized to administer the medication</w:t>
      </w:r>
      <w:r w:rsidRPr="00B64A3C">
        <w:rPr>
          <w:color w:val="000000"/>
          <w:sz w:val="23"/>
        </w:rPr>
        <w:t xml:space="preserve"> (e.g., family member, guardian, or responsible party) </w:t>
      </w:r>
      <w:r w:rsidR="00AF3A9B" w:rsidRPr="00B64A3C">
        <w:rPr>
          <w:color w:val="000000"/>
          <w:sz w:val="23"/>
        </w:rPr>
        <w:t xml:space="preserve">while </w:t>
      </w:r>
      <w:r w:rsidR="00705DF7" w:rsidRPr="00B64A3C">
        <w:rPr>
          <w:color w:val="000000"/>
          <w:sz w:val="23"/>
        </w:rPr>
        <w:t xml:space="preserve">the individual is </w:t>
      </w:r>
      <w:r w:rsidR="00AF3A9B" w:rsidRPr="00B64A3C">
        <w:rPr>
          <w:color w:val="000000"/>
          <w:sz w:val="23"/>
        </w:rPr>
        <w:t>on the Leave of A</w:t>
      </w:r>
      <w:r w:rsidRPr="00B64A3C">
        <w:rPr>
          <w:color w:val="000000"/>
          <w:sz w:val="23"/>
        </w:rPr>
        <w:t xml:space="preserve">bsence. </w:t>
      </w:r>
    </w:p>
    <w:p w14:paraId="27C760F6" w14:textId="77777777" w:rsidR="00C42D7A" w:rsidRPr="00C42D7A" w:rsidRDefault="0097759F" w:rsidP="007F0B07">
      <w:pPr>
        <w:pStyle w:val="a1Para"/>
        <w:numPr>
          <w:ilvl w:val="1"/>
          <w:numId w:val="77"/>
        </w:numPr>
        <w:spacing w:before="0" w:after="0"/>
        <w:rPr>
          <w:color w:val="000000"/>
          <w:sz w:val="23"/>
        </w:rPr>
      </w:pPr>
      <w:r w:rsidRPr="00C42D7A">
        <w:rPr>
          <w:sz w:val="23"/>
        </w:rPr>
        <w:t>The Service Provider must have a Leave of Absence Policy that includes:</w:t>
      </w:r>
    </w:p>
    <w:p w14:paraId="7165DCA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procedure to follow for obtaining, preparing, and transferring LOA medication; </w:t>
      </w:r>
    </w:p>
    <w:p w14:paraId="39D0D0B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requirement for identifying and educating persons responsible for the LOA; and </w:t>
      </w:r>
    </w:p>
    <w:p w14:paraId="3AAB611D" w14:textId="4C537C35" w:rsidR="0097759F" w:rsidRPr="00C42D7A" w:rsidRDefault="0097759F" w:rsidP="007F0B07">
      <w:pPr>
        <w:pStyle w:val="a1Para"/>
        <w:numPr>
          <w:ilvl w:val="2"/>
          <w:numId w:val="77"/>
        </w:numPr>
        <w:spacing w:before="0" w:after="0"/>
        <w:rPr>
          <w:color w:val="000000"/>
          <w:sz w:val="23"/>
        </w:rPr>
      </w:pPr>
      <w:r w:rsidRPr="00C42D7A">
        <w:rPr>
          <w:sz w:val="23"/>
        </w:rPr>
        <w:t>the procedure to follow when an individual returns to the MAP Registered site following the LOA.</w:t>
      </w:r>
    </w:p>
    <w:p w14:paraId="1D51DDC1" w14:textId="77777777" w:rsidR="00C42D7A" w:rsidRDefault="00AF3A9B" w:rsidP="007F0B07">
      <w:pPr>
        <w:pStyle w:val="a1Para"/>
        <w:numPr>
          <w:ilvl w:val="0"/>
          <w:numId w:val="77"/>
        </w:numPr>
        <w:rPr>
          <w:color w:val="000000"/>
          <w:sz w:val="23"/>
        </w:rPr>
      </w:pPr>
      <w:r w:rsidRPr="00B64A3C">
        <w:rPr>
          <w:color w:val="000000"/>
          <w:sz w:val="23"/>
        </w:rPr>
        <w:t>When the LOA</w:t>
      </w:r>
      <w:r w:rsidR="000E595D" w:rsidRPr="00B64A3C">
        <w:rPr>
          <w:color w:val="000000"/>
          <w:sz w:val="23"/>
        </w:rPr>
        <w:t xml:space="preserve"> is ‘</w:t>
      </w:r>
      <w:r w:rsidR="00CB7D89" w:rsidRPr="00B64A3C">
        <w:rPr>
          <w:color w:val="000000"/>
          <w:sz w:val="23"/>
        </w:rPr>
        <w:t>planned’,</w:t>
      </w:r>
      <w:r w:rsidR="00086FF4" w:rsidRPr="00B64A3C">
        <w:rPr>
          <w:color w:val="000000"/>
          <w:sz w:val="23"/>
        </w:rPr>
        <w:t xml:space="preserve"> the medication must be packaged</w:t>
      </w:r>
      <w:r w:rsidR="000E595D" w:rsidRPr="00B64A3C">
        <w:rPr>
          <w:color w:val="000000"/>
          <w:sz w:val="23"/>
        </w:rPr>
        <w:t xml:space="preserve"> by the pharmacy</w:t>
      </w:r>
      <w:r w:rsidR="00E0482A" w:rsidRPr="00B64A3C">
        <w:rPr>
          <w:color w:val="000000"/>
          <w:sz w:val="23"/>
        </w:rPr>
        <w:t>.</w:t>
      </w:r>
    </w:p>
    <w:p w14:paraId="203FC182" w14:textId="77777777" w:rsidR="00C42D7A" w:rsidRPr="00C42D7A" w:rsidRDefault="00086FF4" w:rsidP="007F0B07">
      <w:pPr>
        <w:pStyle w:val="a1Para"/>
        <w:numPr>
          <w:ilvl w:val="1"/>
          <w:numId w:val="77"/>
        </w:numPr>
        <w:spacing w:before="0" w:after="0"/>
        <w:rPr>
          <w:color w:val="000000"/>
          <w:sz w:val="23"/>
        </w:rPr>
      </w:pPr>
      <w:r w:rsidRPr="00C42D7A">
        <w:rPr>
          <w:sz w:val="23"/>
        </w:rPr>
        <w:t>When packaging</w:t>
      </w:r>
      <w:r w:rsidR="00BB63C0" w:rsidRPr="00C42D7A">
        <w:rPr>
          <w:sz w:val="23"/>
        </w:rPr>
        <w:t xml:space="preserve"> medication</w:t>
      </w:r>
      <w:r w:rsidRPr="00C42D7A">
        <w:rPr>
          <w:sz w:val="23"/>
        </w:rPr>
        <w:t xml:space="preserve"> for the</w:t>
      </w:r>
      <w:r w:rsidR="00901B3F" w:rsidRPr="00C42D7A">
        <w:rPr>
          <w:sz w:val="23"/>
        </w:rPr>
        <w:t xml:space="preserve"> ‘planned’</w:t>
      </w:r>
      <w:r w:rsidRPr="00C42D7A">
        <w:rPr>
          <w:sz w:val="23"/>
        </w:rPr>
        <w:t xml:space="preserve"> LOA, the pharmacy</w:t>
      </w:r>
      <w:r w:rsidR="000E595D" w:rsidRPr="00C42D7A">
        <w:rPr>
          <w:sz w:val="23"/>
        </w:rPr>
        <w:t xml:space="preserve"> must ‘split-package’ the medication into two tamper-resistant packages, one for the MAP </w:t>
      </w:r>
      <w:r w:rsidR="0010340F" w:rsidRPr="00C42D7A">
        <w:rPr>
          <w:sz w:val="23"/>
        </w:rPr>
        <w:t xml:space="preserve">Registered </w:t>
      </w:r>
      <w:r w:rsidR="000E595D" w:rsidRPr="00C42D7A">
        <w:rPr>
          <w:sz w:val="23"/>
        </w:rPr>
        <w:t>site and one for the LOA</w:t>
      </w:r>
      <w:r w:rsidR="00E0482A" w:rsidRPr="00C42D7A">
        <w:rPr>
          <w:sz w:val="23"/>
        </w:rPr>
        <w:t xml:space="preserve"> </w:t>
      </w:r>
      <w:r w:rsidRPr="00C42D7A">
        <w:rPr>
          <w:sz w:val="23"/>
        </w:rPr>
        <w:t>(</w:t>
      </w:r>
      <w:hyperlink w:anchor="ReceivingMedsFromPharmacy" w:history="1">
        <w:r w:rsidR="00E0482A" w:rsidRPr="00C42D7A">
          <w:rPr>
            <w:rStyle w:val="Hyperlink"/>
            <w:i/>
            <w:sz w:val="23"/>
          </w:rPr>
          <w:t xml:space="preserve">See Policy No. </w:t>
        </w:r>
        <w:r w:rsidR="00750BFF" w:rsidRPr="00C42D7A">
          <w:rPr>
            <w:rStyle w:val="Hyperlink"/>
            <w:i/>
            <w:sz w:val="23"/>
          </w:rPr>
          <w:t>10</w:t>
        </w:r>
        <w:r w:rsidR="00E0482A" w:rsidRPr="00C42D7A">
          <w:rPr>
            <w:rStyle w:val="Hyperlink"/>
            <w:i/>
            <w:sz w:val="23"/>
          </w:rPr>
          <w:t>-2</w:t>
        </w:r>
      </w:hyperlink>
      <w:r w:rsidR="00E0482A" w:rsidRPr="00C42D7A">
        <w:rPr>
          <w:sz w:val="23"/>
        </w:rPr>
        <w:t xml:space="preserve">). </w:t>
      </w:r>
    </w:p>
    <w:p w14:paraId="248146CD" w14:textId="7E29AF87" w:rsidR="000E595D" w:rsidRPr="00C42D7A" w:rsidRDefault="00AF3A9B"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w:t>
      </w:r>
      <w:r w:rsidR="009A6267" w:rsidRPr="00C42D7A">
        <w:rPr>
          <w:sz w:val="23"/>
          <w:szCs w:val="23"/>
        </w:rPr>
        <w:t>ces often require that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9A6267" w:rsidRPr="00C42D7A">
        <w:rPr>
          <w:sz w:val="23"/>
          <w:szCs w:val="23"/>
        </w:rPr>
        <w:t xml:space="preserve"> from the MAP R</w:t>
      </w:r>
      <w:r w:rsidR="000E595D" w:rsidRPr="00C42D7A">
        <w:rPr>
          <w:sz w:val="23"/>
          <w:szCs w:val="23"/>
        </w:rPr>
        <w:t>egistered site to the family member, guardian, or r</w:t>
      </w:r>
      <w:r w:rsidR="0010340F" w:rsidRPr="00C42D7A">
        <w:rPr>
          <w:sz w:val="23"/>
          <w:szCs w:val="23"/>
        </w:rPr>
        <w:t>esponsible party</w:t>
      </w:r>
      <w:r w:rsidR="0010340F" w:rsidRPr="00C42D7A">
        <w:rPr>
          <w:i/>
          <w:sz w:val="23"/>
          <w:szCs w:val="23"/>
        </w:rPr>
        <w:t>.</w:t>
      </w:r>
    </w:p>
    <w:p w14:paraId="0DE68212" w14:textId="77777777" w:rsidR="00C42D7A" w:rsidRDefault="000E595D" w:rsidP="007F0B07">
      <w:pPr>
        <w:pStyle w:val="a1Para"/>
        <w:numPr>
          <w:ilvl w:val="0"/>
          <w:numId w:val="77"/>
        </w:numPr>
        <w:rPr>
          <w:color w:val="000000"/>
          <w:sz w:val="23"/>
        </w:rPr>
      </w:pPr>
      <w:r w:rsidRPr="00B64A3C">
        <w:rPr>
          <w:color w:val="000000"/>
          <w:sz w:val="23"/>
        </w:rPr>
        <w:t>When</w:t>
      </w:r>
      <w:r w:rsidR="00AF3A9B" w:rsidRPr="00B64A3C">
        <w:rPr>
          <w:color w:val="000000"/>
          <w:sz w:val="23"/>
        </w:rPr>
        <w:t xml:space="preserve"> the LOA will be</w:t>
      </w:r>
      <w:r w:rsidRPr="00B64A3C">
        <w:rPr>
          <w:color w:val="000000"/>
          <w:sz w:val="23"/>
        </w:rPr>
        <w:t xml:space="preserve">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2A0133" w:rsidRPr="00B64A3C">
        <w:rPr>
          <w:color w:val="000000"/>
          <w:sz w:val="23"/>
        </w:rPr>
        <w:t xml:space="preserve"> or more</w:t>
      </w:r>
      <w:r w:rsidR="00705DF7" w:rsidRPr="00B64A3C">
        <w:rPr>
          <w:color w:val="000000"/>
          <w:sz w:val="23"/>
        </w:rPr>
        <w:t>’</w:t>
      </w:r>
      <w:r w:rsidR="00CB7D89" w:rsidRPr="00B64A3C">
        <w:rPr>
          <w:color w:val="000000"/>
          <w:sz w:val="23"/>
        </w:rPr>
        <w:t>, the</w:t>
      </w:r>
      <w:r w:rsidR="00F06D07" w:rsidRPr="00B64A3C">
        <w:rPr>
          <w:color w:val="000000"/>
          <w:sz w:val="23"/>
        </w:rPr>
        <w:t xml:space="preserve"> medication must be packaged</w:t>
      </w:r>
      <w:r w:rsidRPr="00B64A3C">
        <w:rPr>
          <w:color w:val="000000"/>
          <w:sz w:val="23"/>
        </w:rPr>
        <w:t xml:space="preserve"> by the pharmacy</w:t>
      </w:r>
      <w:r w:rsidR="00E0482A" w:rsidRPr="00B64A3C">
        <w:rPr>
          <w:color w:val="000000"/>
          <w:sz w:val="23"/>
        </w:rPr>
        <w:t>.</w:t>
      </w:r>
    </w:p>
    <w:p w14:paraId="56807894" w14:textId="77777777" w:rsidR="00C42D7A" w:rsidRPr="00C42D7A" w:rsidRDefault="00F06D07" w:rsidP="007F0B07">
      <w:pPr>
        <w:pStyle w:val="a1Para"/>
        <w:numPr>
          <w:ilvl w:val="1"/>
          <w:numId w:val="77"/>
        </w:numPr>
        <w:spacing w:before="0" w:after="0"/>
        <w:rPr>
          <w:color w:val="000000"/>
          <w:sz w:val="23"/>
        </w:rPr>
      </w:pPr>
      <w:r w:rsidRPr="00C42D7A">
        <w:rPr>
          <w:sz w:val="23"/>
          <w:szCs w:val="23"/>
        </w:rPr>
        <w:t>When packaging medications for the</w:t>
      </w:r>
      <w:r w:rsidR="00901B3F" w:rsidRPr="00C42D7A">
        <w:rPr>
          <w:sz w:val="23"/>
          <w:szCs w:val="23"/>
        </w:rPr>
        <w:t xml:space="preserve"> ‘seventy-two</w:t>
      </w:r>
      <w:r w:rsidR="0030068E" w:rsidRPr="00C42D7A">
        <w:rPr>
          <w:sz w:val="23"/>
          <w:szCs w:val="23"/>
        </w:rPr>
        <w:t xml:space="preserve"> (72)</w:t>
      </w:r>
      <w:r w:rsidR="00901B3F" w:rsidRPr="00C42D7A">
        <w:rPr>
          <w:sz w:val="23"/>
          <w:szCs w:val="23"/>
        </w:rPr>
        <w:t xml:space="preserve"> hours or more’</w:t>
      </w:r>
      <w:r w:rsidRPr="00C42D7A">
        <w:rPr>
          <w:sz w:val="23"/>
          <w:szCs w:val="23"/>
        </w:rPr>
        <w:t xml:space="preserve"> LOA,</w:t>
      </w:r>
      <w:r w:rsidR="00901B3F" w:rsidRPr="00C42D7A">
        <w:rPr>
          <w:sz w:val="23"/>
          <w:szCs w:val="23"/>
        </w:rPr>
        <w:t xml:space="preserve"> (‘planned’ or ‘unplanned’)</w:t>
      </w:r>
      <w:r w:rsidRPr="00C42D7A">
        <w:rPr>
          <w:sz w:val="23"/>
          <w:szCs w:val="23"/>
        </w:rPr>
        <w:t xml:space="preserve"> the pharmacy</w:t>
      </w:r>
      <w:r w:rsidR="000E595D" w:rsidRPr="00C42D7A">
        <w:rPr>
          <w:sz w:val="23"/>
          <w:szCs w:val="23"/>
        </w:rPr>
        <w:t xml:space="preserve"> must ‘split-package’ the medication into two tamper-resistant packages, one for the MAP </w:t>
      </w:r>
      <w:r w:rsidR="00C55904" w:rsidRPr="00C42D7A">
        <w:rPr>
          <w:sz w:val="23"/>
          <w:szCs w:val="23"/>
        </w:rPr>
        <w:t xml:space="preserve">Registered </w:t>
      </w:r>
      <w:r w:rsidR="000E595D" w:rsidRPr="00C42D7A">
        <w:rPr>
          <w:sz w:val="23"/>
          <w:szCs w:val="23"/>
        </w:rPr>
        <w:t>site and one for the LOA</w:t>
      </w:r>
      <w:r w:rsidR="00705DF7" w:rsidRPr="00C42D7A">
        <w:rPr>
          <w:sz w:val="23"/>
          <w:szCs w:val="23"/>
        </w:rPr>
        <w:t xml:space="preserve"> </w:t>
      </w:r>
      <w:r w:rsidR="00705DF7" w:rsidRPr="00C42D7A">
        <w:rPr>
          <w:i/>
          <w:sz w:val="23"/>
          <w:szCs w:val="23"/>
        </w:rPr>
        <w:t>(</w:t>
      </w:r>
      <w:hyperlink w:anchor="ReceivingMedsFromPharmacy" w:history="1">
        <w:r w:rsidR="00705DF7" w:rsidRPr="00C42D7A">
          <w:rPr>
            <w:rStyle w:val="Hyperlink"/>
            <w:i/>
            <w:sz w:val="23"/>
            <w:szCs w:val="23"/>
          </w:rPr>
          <w:t xml:space="preserve">See Policy No. </w:t>
        </w:r>
        <w:r w:rsidR="00750BFF" w:rsidRPr="00C42D7A">
          <w:rPr>
            <w:rStyle w:val="Hyperlink"/>
            <w:i/>
            <w:sz w:val="23"/>
            <w:szCs w:val="23"/>
          </w:rPr>
          <w:t>10</w:t>
        </w:r>
        <w:r w:rsidR="00705DF7" w:rsidRPr="00C42D7A">
          <w:rPr>
            <w:rStyle w:val="Hyperlink"/>
            <w:i/>
            <w:sz w:val="23"/>
            <w:szCs w:val="23"/>
          </w:rPr>
          <w:t>-2</w:t>
        </w:r>
      </w:hyperlink>
      <w:r w:rsidR="00705DF7" w:rsidRPr="00C42D7A">
        <w:rPr>
          <w:i/>
          <w:sz w:val="23"/>
          <w:szCs w:val="23"/>
        </w:rPr>
        <w:t>)</w:t>
      </w:r>
      <w:r w:rsidR="000E595D" w:rsidRPr="00C42D7A">
        <w:rPr>
          <w:i/>
          <w:sz w:val="23"/>
          <w:szCs w:val="23"/>
        </w:rPr>
        <w:t>.</w:t>
      </w:r>
    </w:p>
    <w:p w14:paraId="38A3FC5C" w14:textId="700FEC9E" w:rsidR="000E595D" w:rsidRPr="00C42D7A" w:rsidRDefault="00C55904"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bsences often require tha</w:t>
      </w:r>
      <w:r w:rsidR="002A0133" w:rsidRPr="00C42D7A">
        <w:rPr>
          <w:sz w:val="23"/>
          <w:szCs w:val="23"/>
        </w:rPr>
        <w:t>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2A0133" w:rsidRPr="00C42D7A">
        <w:rPr>
          <w:sz w:val="23"/>
          <w:szCs w:val="23"/>
        </w:rPr>
        <w:t xml:space="preserve"> from the MAP R</w:t>
      </w:r>
      <w:r w:rsidR="000E595D" w:rsidRPr="00C42D7A">
        <w:rPr>
          <w:sz w:val="23"/>
          <w:szCs w:val="23"/>
        </w:rPr>
        <w:t>egistered site to the family member,</w:t>
      </w:r>
      <w:r w:rsidR="002A0133" w:rsidRPr="00C42D7A">
        <w:rPr>
          <w:sz w:val="23"/>
          <w:szCs w:val="23"/>
        </w:rPr>
        <w:t xml:space="preserve"> guardian, or responsible party</w:t>
      </w:r>
      <w:r w:rsidR="00E0482A" w:rsidRPr="00C42D7A">
        <w:rPr>
          <w:sz w:val="23"/>
          <w:szCs w:val="23"/>
        </w:rPr>
        <w:t>.</w:t>
      </w:r>
      <w:r w:rsidR="002A0133" w:rsidRPr="00C42D7A">
        <w:rPr>
          <w:sz w:val="23"/>
          <w:szCs w:val="23"/>
        </w:rPr>
        <w:t xml:space="preserve"> </w:t>
      </w:r>
      <w:r w:rsidR="00F30487">
        <w:rPr>
          <w:sz w:val="23"/>
          <w:szCs w:val="23"/>
        </w:rPr>
        <w:t xml:space="preserve"> </w:t>
      </w:r>
    </w:p>
    <w:p w14:paraId="603B7D65" w14:textId="77777777" w:rsidR="00F30487" w:rsidRDefault="00016894" w:rsidP="007F0B07">
      <w:pPr>
        <w:pStyle w:val="a1Para"/>
        <w:numPr>
          <w:ilvl w:val="0"/>
          <w:numId w:val="77"/>
        </w:numPr>
        <w:rPr>
          <w:color w:val="000000"/>
          <w:sz w:val="23"/>
        </w:rPr>
      </w:pPr>
      <w:r w:rsidRPr="00B64A3C">
        <w:rPr>
          <w:color w:val="000000"/>
          <w:sz w:val="23"/>
        </w:rPr>
        <w:t xml:space="preserve">For </w:t>
      </w:r>
      <w:r w:rsidR="00705DF7" w:rsidRPr="00B64A3C">
        <w:rPr>
          <w:color w:val="000000"/>
          <w:sz w:val="23"/>
        </w:rPr>
        <w:t>‘</w:t>
      </w:r>
      <w:r w:rsidRPr="00B64A3C">
        <w:rPr>
          <w:color w:val="000000"/>
          <w:sz w:val="23"/>
        </w:rPr>
        <w:t>unplanned</w:t>
      </w:r>
      <w:r w:rsidR="00705DF7" w:rsidRPr="00B64A3C">
        <w:rPr>
          <w:color w:val="000000"/>
          <w:sz w:val="23"/>
        </w:rPr>
        <w:t>’</w:t>
      </w:r>
      <w:r w:rsidRPr="00B64A3C">
        <w:rPr>
          <w:color w:val="000000"/>
          <w:sz w:val="23"/>
        </w:rPr>
        <w:t xml:space="preserve"> LOAs that are </w:t>
      </w:r>
      <w:r w:rsidR="00705DF7" w:rsidRPr="00B64A3C">
        <w:rPr>
          <w:color w:val="000000"/>
          <w:sz w:val="23"/>
        </w:rPr>
        <w:t>‘</w:t>
      </w:r>
      <w:r w:rsidRPr="00B64A3C">
        <w:rPr>
          <w:color w:val="000000"/>
          <w:sz w:val="23"/>
        </w:rPr>
        <w:t xml:space="preserve">less than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705DF7" w:rsidRPr="00B64A3C">
        <w:rPr>
          <w:color w:val="000000"/>
          <w:sz w:val="23"/>
        </w:rPr>
        <w:t>’</w:t>
      </w:r>
      <w:r w:rsidRPr="00B64A3C">
        <w:rPr>
          <w:color w:val="000000"/>
          <w:sz w:val="23"/>
        </w:rPr>
        <w:t xml:space="preserve">, </w:t>
      </w:r>
      <w:r w:rsidR="007D2078">
        <w:rPr>
          <w:color w:val="000000"/>
          <w:sz w:val="23"/>
        </w:rPr>
        <w:t xml:space="preserve">the </w:t>
      </w:r>
      <w:r w:rsidRPr="00B64A3C">
        <w:rPr>
          <w:color w:val="000000"/>
          <w:sz w:val="23"/>
        </w:rPr>
        <w:t>Cert</w:t>
      </w:r>
      <w:r w:rsidR="00F06D07" w:rsidRPr="00B64A3C">
        <w:rPr>
          <w:color w:val="000000"/>
          <w:sz w:val="23"/>
        </w:rPr>
        <w:t xml:space="preserve">ified/licensed staff </w:t>
      </w:r>
      <w:r w:rsidR="00787485">
        <w:rPr>
          <w:color w:val="000000"/>
          <w:sz w:val="23"/>
        </w:rPr>
        <w:t>should contact the pharmacy to request that the LOA medication be packaged.  If the pharmacy cannot package the medication for the LOA, it is permitted for the Certified/licensed staff to package the ‘less than seventy-two (72) hours’ LOA medication</w:t>
      </w:r>
      <w:r w:rsidR="00FB21A6">
        <w:rPr>
          <w:color w:val="000000"/>
          <w:sz w:val="23"/>
        </w:rPr>
        <w:t xml:space="preserve"> (</w:t>
      </w:r>
      <w:hyperlink w:anchor="PrepOfMedsForLeave" w:history="1">
        <w:r w:rsidR="00FB21A6" w:rsidRPr="00146933">
          <w:rPr>
            <w:rStyle w:val="Hyperlink"/>
            <w:i/>
            <w:sz w:val="23"/>
          </w:rPr>
          <w:t>See Policy No. 1</w:t>
        </w:r>
        <w:r w:rsidR="00750BFF" w:rsidRPr="00146933">
          <w:rPr>
            <w:rStyle w:val="Hyperlink"/>
            <w:i/>
            <w:sz w:val="23"/>
          </w:rPr>
          <w:t>6</w:t>
        </w:r>
        <w:r w:rsidR="00FB21A6" w:rsidRPr="00146933">
          <w:rPr>
            <w:rStyle w:val="Hyperlink"/>
            <w:i/>
            <w:sz w:val="23"/>
          </w:rPr>
          <w:t>-5</w:t>
        </w:r>
      </w:hyperlink>
      <w:r w:rsidR="00FB21A6">
        <w:rPr>
          <w:color w:val="000000"/>
          <w:sz w:val="23"/>
        </w:rPr>
        <w:t>)</w:t>
      </w:r>
      <w:r w:rsidR="00787485">
        <w:rPr>
          <w:color w:val="000000"/>
          <w:sz w:val="23"/>
        </w:rPr>
        <w:t>.</w:t>
      </w:r>
    </w:p>
    <w:p w14:paraId="7621CABE" w14:textId="1511A033" w:rsidR="00705DF7" w:rsidRPr="00F30487" w:rsidRDefault="00901B3F" w:rsidP="007F0B07">
      <w:pPr>
        <w:pStyle w:val="a1Para"/>
        <w:numPr>
          <w:ilvl w:val="1"/>
          <w:numId w:val="77"/>
        </w:numPr>
        <w:rPr>
          <w:color w:val="000000"/>
          <w:sz w:val="23"/>
        </w:rPr>
      </w:pPr>
      <w:r w:rsidRPr="00F30487">
        <w:rPr>
          <w:sz w:val="23"/>
        </w:rPr>
        <w:t>In MAP, e</w:t>
      </w:r>
      <w:r w:rsidR="00705DF7" w:rsidRPr="00F30487">
        <w:rPr>
          <w:sz w:val="23"/>
        </w:rPr>
        <w:t xml:space="preserve">xcept for packaging medication for an </w:t>
      </w:r>
      <w:r w:rsidRPr="00F30487">
        <w:rPr>
          <w:sz w:val="23"/>
        </w:rPr>
        <w:t>‘</w:t>
      </w:r>
      <w:r w:rsidR="00705DF7" w:rsidRPr="00F30487">
        <w:rPr>
          <w:sz w:val="23"/>
        </w:rPr>
        <w:t>unplanned</w:t>
      </w:r>
      <w:r w:rsidRPr="00F30487">
        <w:rPr>
          <w:sz w:val="23"/>
        </w:rPr>
        <w:t>’</w:t>
      </w:r>
      <w:r w:rsidR="00705DF7" w:rsidRPr="00F30487">
        <w:rPr>
          <w:sz w:val="23"/>
        </w:rPr>
        <w:t xml:space="preserve"> and </w:t>
      </w:r>
      <w:r w:rsidRPr="00F30487">
        <w:rPr>
          <w:sz w:val="23"/>
        </w:rPr>
        <w:t>‘</w:t>
      </w:r>
      <w:r w:rsidR="00705DF7" w:rsidRPr="00F30487">
        <w:rPr>
          <w:sz w:val="23"/>
        </w:rPr>
        <w:t>less than</w:t>
      </w:r>
      <w:r w:rsidR="00B9639F" w:rsidRPr="00F30487">
        <w:rPr>
          <w:sz w:val="23"/>
        </w:rPr>
        <w:t xml:space="preserve"> seventy-two</w:t>
      </w:r>
      <w:r w:rsidR="00705DF7" w:rsidRPr="00F30487">
        <w:rPr>
          <w:sz w:val="23"/>
        </w:rPr>
        <w:t xml:space="preserve"> </w:t>
      </w:r>
      <w:r w:rsidR="00B9639F" w:rsidRPr="00F30487">
        <w:rPr>
          <w:sz w:val="23"/>
        </w:rPr>
        <w:t>(</w:t>
      </w:r>
      <w:r w:rsidR="00705DF7" w:rsidRPr="00F30487">
        <w:rPr>
          <w:sz w:val="23"/>
        </w:rPr>
        <w:t>72</w:t>
      </w:r>
      <w:r w:rsidR="00B9639F" w:rsidRPr="00F30487">
        <w:rPr>
          <w:sz w:val="23"/>
        </w:rPr>
        <w:t>)</w:t>
      </w:r>
      <w:r w:rsidR="00705DF7" w:rsidRPr="00F30487">
        <w:rPr>
          <w:sz w:val="23"/>
        </w:rPr>
        <w:t xml:space="preserve"> hours</w:t>
      </w:r>
      <w:r w:rsidRPr="00F30487">
        <w:rPr>
          <w:sz w:val="23"/>
        </w:rPr>
        <w:t>’ LOA</w:t>
      </w:r>
      <w:r w:rsidR="009D2D17" w:rsidRPr="00F30487">
        <w:rPr>
          <w:sz w:val="23"/>
        </w:rPr>
        <w:t>,</w:t>
      </w:r>
      <w:r w:rsidR="00705DF7" w:rsidRPr="00F30487">
        <w:rPr>
          <w:sz w:val="23"/>
        </w:rPr>
        <w:t xml:space="preserve"> </w:t>
      </w:r>
      <w:r w:rsidR="003F1EC5" w:rsidRPr="00F30487">
        <w:rPr>
          <w:sz w:val="23"/>
        </w:rPr>
        <w:t>Certified/licensed</w:t>
      </w:r>
      <w:r w:rsidR="00705DF7" w:rsidRPr="00F30487">
        <w:rPr>
          <w:sz w:val="23"/>
        </w:rPr>
        <w:t xml:space="preserve"> staff are not permitted to package or repackage medication. </w:t>
      </w:r>
    </w:p>
    <w:p w14:paraId="71D56F6D" w14:textId="77777777" w:rsidR="00F30487" w:rsidRPr="00F30487" w:rsidRDefault="003F1EC5" w:rsidP="007F0B07">
      <w:pPr>
        <w:pStyle w:val="a1Para"/>
        <w:numPr>
          <w:ilvl w:val="0"/>
          <w:numId w:val="77"/>
        </w:numPr>
        <w:rPr>
          <w:sz w:val="23"/>
          <w:szCs w:val="23"/>
        </w:rPr>
      </w:pPr>
      <w:r w:rsidRPr="00B64A3C">
        <w:rPr>
          <w:color w:val="000000"/>
          <w:sz w:val="23"/>
        </w:rPr>
        <w:t xml:space="preserve">A dated </w:t>
      </w:r>
      <w:r w:rsidRPr="00F47EB6">
        <w:rPr>
          <w:i/>
          <w:color w:val="000000"/>
          <w:sz w:val="23"/>
        </w:rPr>
        <w:t>LOA F</w:t>
      </w:r>
      <w:r w:rsidR="000E595D" w:rsidRPr="00F47EB6">
        <w:rPr>
          <w:i/>
          <w:color w:val="000000"/>
          <w:sz w:val="23"/>
        </w:rPr>
        <w:t>orm</w:t>
      </w:r>
      <w:r w:rsidR="000E595D" w:rsidRPr="00B64A3C">
        <w:rPr>
          <w:color w:val="000000"/>
          <w:sz w:val="23"/>
        </w:rPr>
        <w:t xml:space="preserve"> </w:t>
      </w:r>
      <w:r w:rsidR="00901B3F">
        <w:rPr>
          <w:color w:val="000000"/>
          <w:sz w:val="23"/>
        </w:rPr>
        <w:t xml:space="preserve">must be completed by the Certified/licensed staff </w:t>
      </w:r>
      <w:r w:rsidR="000E595D" w:rsidRPr="00B64A3C">
        <w:rPr>
          <w:color w:val="000000"/>
          <w:sz w:val="23"/>
        </w:rPr>
        <w:t xml:space="preserve">listing </w:t>
      </w:r>
      <w:r w:rsidR="00901B3F">
        <w:rPr>
          <w:color w:val="000000"/>
          <w:sz w:val="23"/>
        </w:rPr>
        <w:t xml:space="preserve">both </w:t>
      </w:r>
      <w:r w:rsidR="000E595D" w:rsidRPr="00B64A3C">
        <w:rPr>
          <w:color w:val="000000"/>
          <w:sz w:val="23"/>
        </w:rPr>
        <w:t xml:space="preserve">the inventory of all the </w:t>
      </w:r>
      <w:r w:rsidR="00761340">
        <w:rPr>
          <w:color w:val="000000"/>
          <w:sz w:val="23"/>
        </w:rPr>
        <w:t xml:space="preserve">LOA </w:t>
      </w:r>
      <w:r w:rsidR="000E595D" w:rsidRPr="00B64A3C">
        <w:rPr>
          <w:color w:val="000000"/>
          <w:sz w:val="23"/>
        </w:rPr>
        <w:t xml:space="preserve">medication and </w:t>
      </w:r>
      <w:r w:rsidR="002A0133" w:rsidRPr="00B64A3C">
        <w:rPr>
          <w:color w:val="000000"/>
          <w:sz w:val="23"/>
        </w:rPr>
        <w:t xml:space="preserve">the </w:t>
      </w:r>
      <w:r w:rsidR="000E595D" w:rsidRPr="00B64A3C">
        <w:rPr>
          <w:color w:val="000000"/>
          <w:sz w:val="23"/>
        </w:rPr>
        <w:t>amount released to the family member, guardian, or responsible party</w:t>
      </w:r>
      <w:r w:rsidR="00901B3F">
        <w:rPr>
          <w:color w:val="000000"/>
          <w:sz w:val="23"/>
        </w:rPr>
        <w:t xml:space="preserve">.  </w:t>
      </w:r>
    </w:p>
    <w:p w14:paraId="29A77F86" w14:textId="77777777" w:rsidR="00F30487" w:rsidRPr="00F30487" w:rsidRDefault="00901B3F" w:rsidP="007F0B07">
      <w:pPr>
        <w:pStyle w:val="a1Para"/>
        <w:numPr>
          <w:ilvl w:val="1"/>
          <w:numId w:val="77"/>
        </w:numPr>
        <w:spacing w:before="0" w:after="0"/>
        <w:rPr>
          <w:sz w:val="23"/>
          <w:szCs w:val="23"/>
        </w:rPr>
      </w:pPr>
      <w:r w:rsidRPr="00F30487">
        <w:rPr>
          <w:sz w:val="23"/>
        </w:rPr>
        <w:t xml:space="preserve">The </w:t>
      </w:r>
      <w:r w:rsidRPr="00F30487">
        <w:rPr>
          <w:i/>
          <w:sz w:val="23"/>
        </w:rPr>
        <w:t>LOA Form</w:t>
      </w:r>
      <w:r w:rsidR="000E595D" w:rsidRPr="00F30487">
        <w:rPr>
          <w:sz w:val="23"/>
        </w:rPr>
        <w:t xml:space="preserve"> must be signed by both </w:t>
      </w:r>
      <w:r w:rsidR="00D236F8" w:rsidRPr="00F30487">
        <w:rPr>
          <w:sz w:val="23"/>
        </w:rPr>
        <w:t xml:space="preserve">the </w:t>
      </w:r>
      <w:r w:rsidR="000E595D" w:rsidRPr="00F30487">
        <w:rPr>
          <w:sz w:val="23"/>
        </w:rPr>
        <w:t>giver (e.g., the Certified/lice</w:t>
      </w:r>
      <w:r w:rsidR="00F761DA" w:rsidRPr="00F30487">
        <w:rPr>
          <w:sz w:val="23"/>
        </w:rPr>
        <w:t>nsed staff who is releasing</w:t>
      </w:r>
      <w:r w:rsidR="000E595D" w:rsidRPr="00F30487">
        <w:rPr>
          <w:sz w:val="23"/>
        </w:rPr>
        <w:t xml:space="preserve"> the medication to the family member,</w:t>
      </w:r>
      <w:r w:rsidR="00D236F8" w:rsidRPr="00F30487">
        <w:rPr>
          <w:sz w:val="23"/>
        </w:rPr>
        <w:t xml:space="preserve"> guardian, or responsible party</w:t>
      </w:r>
      <w:r w:rsidR="000E595D" w:rsidRPr="00F30487">
        <w:rPr>
          <w:sz w:val="23"/>
        </w:rPr>
        <w:t xml:space="preserve">) and the receiver (e.g., </w:t>
      </w:r>
      <w:r w:rsidR="00D236F8" w:rsidRPr="00F30487">
        <w:rPr>
          <w:sz w:val="23"/>
        </w:rPr>
        <w:t>family member, guardian, or responsible party</w:t>
      </w:r>
      <w:r w:rsidR="000E595D" w:rsidRPr="00F30487">
        <w:rPr>
          <w:sz w:val="23"/>
        </w:rPr>
        <w:t xml:space="preserve">, who is receiving the medication).  </w:t>
      </w:r>
    </w:p>
    <w:p w14:paraId="64B16568" w14:textId="77777777" w:rsidR="00F30487" w:rsidRPr="00F30487" w:rsidRDefault="000E595D" w:rsidP="007F0B07">
      <w:pPr>
        <w:pStyle w:val="a1Para"/>
        <w:numPr>
          <w:ilvl w:val="2"/>
          <w:numId w:val="77"/>
        </w:numPr>
        <w:spacing w:before="0" w:after="0"/>
        <w:rPr>
          <w:sz w:val="23"/>
          <w:szCs w:val="23"/>
        </w:rPr>
      </w:pPr>
      <w:r w:rsidRPr="00F30487">
        <w:rPr>
          <w:sz w:val="23"/>
        </w:rPr>
        <w:t xml:space="preserve">The dated and </w:t>
      </w:r>
      <w:r w:rsidR="003F1EC5" w:rsidRPr="00F30487">
        <w:rPr>
          <w:sz w:val="23"/>
        </w:rPr>
        <w:t xml:space="preserve">signed </w:t>
      </w:r>
      <w:r w:rsidR="003F1EC5" w:rsidRPr="00F30487">
        <w:rPr>
          <w:i/>
          <w:sz w:val="23"/>
        </w:rPr>
        <w:t>LOA F</w:t>
      </w:r>
      <w:r w:rsidR="005A0AD6" w:rsidRPr="00F30487">
        <w:rPr>
          <w:i/>
          <w:sz w:val="23"/>
        </w:rPr>
        <w:t>orm</w:t>
      </w:r>
      <w:r w:rsidR="005A0AD6" w:rsidRPr="00F30487">
        <w:rPr>
          <w:sz w:val="23"/>
        </w:rPr>
        <w:t xml:space="preserve"> must be filed at the MAP Registered</w:t>
      </w:r>
      <w:r w:rsidRPr="00F30487">
        <w:rPr>
          <w:sz w:val="23"/>
        </w:rPr>
        <w:t xml:space="preserve"> site</w:t>
      </w:r>
      <w:r w:rsidR="00CA56EB" w:rsidRPr="00F30487">
        <w:rPr>
          <w:sz w:val="23"/>
        </w:rPr>
        <w:t xml:space="preserve"> in the </w:t>
      </w:r>
      <w:r w:rsidR="00FD3239" w:rsidRPr="00F30487">
        <w:rPr>
          <w:sz w:val="23"/>
        </w:rPr>
        <w:t>Individual’s Record</w:t>
      </w:r>
      <w:r w:rsidR="008B233C" w:rsidRPr="00F30487">
        <w:rPr>
          <w:sz w:val="23"/>
        </w:rPr>
        <w:t>.</w:t>
      </w:r>
      <w:r w:rsidR="00CA56EB" w:rsidRPr="00F30487">
        <w:rPr>
          <w:sz w:val="23"/>
        </w:rPr>
        <w:t xml:space="preserve"> </w:t>
      </w:r>
    </w:p>
    <w:p w14:paraId="61F35DB9" w14:textId="544E8E2E" w:rsidR="003F1EC5" w:rsidRPr="00F30487" w:rsidRDefault="003F1EC5" w:rsidP="007F0B07">
      <w:pPr>
        <w:pStyle w:val="a1Para"/>
        <w:numPr>
          <w:ilvl w:val="2"/>
          <w:numId w:val="77"/>
        </w:numPr>
        <w:spacing w:before="0" w:after="0"/>
        <w:rPr>
          <w:sz w:val="23"/>
          <w:szCs w:val="23"/>
        </w:rPr>
      </w:pPr>
      <w:r w:rsidRPr="00F30487">
        <w:rPr>
          <w:sz w:val="23"/>
        </w:rPr>
        <w:t xml:space="preserve">A copy of the </w:t>
      </w:r>
      <w:r w:rsidRPr="00F30487">
        <w:rPr>
          <w:i/>
          <w:sz w:val="23"/>
        </w:rPr>
        <w:t>LOA Form</w:t>
      </w:r>
      <w:r w:rsidRPr="00F30487">
        <w:rPr>
          <w:sz w:val="23"/>
        </w:rPr>
        <w:t xml:space="preserve"> should</w:t>
      </w:r>
      <w:r w:rsidR="000E595D" w:rsidRPr="00F30487">
        <w:rPr>
          <w:sz w:val="23"/>
        </w:rPr>
        <w:t xml:space="preserve"> be given to the family member, </w:t>
      </w:r>
      <w:r w:rsidR="00D236F8" w:rsidRPr="00F30487">
        <w:rPr>
          <w:sz w:val="23"/>
        </w:rPr>
        <w:t>guardian or responsible party</w:t>
      </w:r>
      <w:r w:rsidR="000E595D" w:rsidRPr="00F30487">
        <w:rPr>
          <w:sz w:val="23"/>
        </w:rPr>
        <w:t>.</w:t>
      </w:r>
    </w:p>
    <w:p w14:paraId="377A2202" w14:textId="77777777" w:rsidR="00F30487" w:rsidRDefault="000E595D" w:rsidP="007F0B07">
      <w:pPr>
        <w:pStyle w:val="a1Para"/>
        <w:numPr>
          <w:ilvl w:val="0"/>
          <w:numId w:val="77"/>
        </w:numPr>
        <w:rPr>
          <w:color w:val="000000"/>
          <w:sz w:val="23"/>
        </w:rPr>
      </w:pPr>
      <w:r w:rsidRPr="00761340">
        <w:rPr>
          <w:color w:val="000000"/>
          <w:sz w:val="23"/>
        </w:rPr>
        <w:lastRenderedPageBreak/>
        <w:t xml:space="preserve">The family member, </w:t>
      </w:r>
      <w:r w:rsidR="00D236F8" w:rsidRPr="00761340">
        <w:rPr>
          <w:color w:val="000000"/>
          <w:sz w:val="23"/>
        </w:rPr>
        <w:t xml:space="preserve">guardian, or </w:t>
      </w:r>
      <w:r w:rsidRPr="00761340">
        <w:rPr>
          <w:color w:val="000000"/>
          <w:sz w:val="23"/>
        </w:rPr>
        <w:t>respo</w:t>
      </w:r>
      <w:r w:rsidR="00D236F8" w:rsidRPr="00761340">
        <w:rPr>
          <w:color w:val="000000"/>
          <w:sz w:val="23"/>
        </w:rPr>
        <w:t xml:space="preserve">nsible party </w:t>
      </w:r>
      <w:r w:rsidR="005A0AD6" w:rsidRPr="00761340">
        <w:rPr>
          <w:color w:val="000000"/>
          <w:sz w:val="23"/>
        </w:rPr>
        <w:t>receiving the LOA medication</w:t>
      </w:r>
      <w:r w:rsidRPr="00761340">
        <w:rPr>
          <w:color w:val="000000"/>
          <w:sz w:val="23"/>
        </w:rPr>
        <w:t xml:space="preserve"> should receive some training </w:t>
      </w:r>
      <w:r w:rsidR="00761340" w:rsidRPr="00761340">
        <w:rPr>
          <w:color w:val="000000"/>
          <w:sz w:val="23"/>
          <w:szCs w:val="23"/>
        </w:rPr>
        <w:t xml:space="preserve">on administration and potential side effects of the medication </w:t>
      </w:r>
      <w:r w:rsidR="003F1EC5" w:rsidRPr="00761340">
        <w:rPr>
          <w:color w:val="000000"/>
          <w:sz w:val="23"/>
        </w:rPr>
        <w:t>from the Certi</w:t>
      </w:r>
      <w:r w:rsidR="00F761DA">
        <w:rPr>
          <w:color w:val="000000"/>
          <w:sz w:val="23"/>
        </w:rPr>
        <w:t>fied/licensed staff releasing</w:t>
      </w:r>
      <w:r w:rsidR="003F1EC5" w:rsidRPr="00761340">
        <w:rPr>
          <w:color w:val="000000"/>
          <w:sz w:val="23"/>
        </w:rPr>
        <w:t xml:space="preserve"> the </w:t>
      </w:r>
      <w:r w:rsidR="00761340">
        <w:rPr>
          <w:color w:val="000000"/>
          <w:sz w:val="23"/>
        </w:rPr>
        <w:t xml:space="preserve">LOA </w:t>
      </w:r>
      <w:r w:rsidR="003F1EC5" w:rsidRPr="00761340">
        <w:rPr>
          <w:color w:val="000000"/>
          <w:sz w:val="23"/>
        </w:rPr>
        <w:t>medication</w:t>
      </w:r>
      <w:r w:rsidR="00761340" w:rsidRPr="00761340">
        <w:rPr>
          <w:color w:val="000000"/>
          <w:sz w:val="23"/>
        </w:rPr>
        <w:t>.</w:t>
      </w:r>
    </w:p>
    <w:p w14:paraId="7A09B419" w14:textId="37E06B1E" w:rsidR="000E595D" w:rsidRPr="00F30487" w:rsidRDefault="003F1EC5" w:rsidP="007F0B07">
      <w:pPr>
        <w:pStyle w:val="a1Para"/>
        <w:numPr>
          <w:ilvl w:val="1"/>
          <w:numId w:val="77"/>
        </w:numPr>
        <w:rPr>
          <w:color w:val="000000"/>
          <w:sz w:val="23"/>
        </w:rPr>
      </w:pPr>
      <w:r w:rsidRPr="00F30487">
        <w:rPr>
          <w:sz w:val="23"/>
        </w:rPr>
        <w:t xml:space="preserve">The Service Provider should have a procedure in place regarding staff responsibilities when </w:t>
      </w:r>
      <w:r w:rsidR="009D2D17" w:rsidRPr="00F30487">
        <w:rPr>
          <w:sz w:val="23"/>
        </w:rPr>
        <w:t>an individual’s medication is transferred f</w:t>
      </w:r>
      <w:r w:rsidR="00497890" w:rsidRPr="00F30487">
        <w:rPr>
          <w:sz w:val="23"/>
        </w:rPr>
        <w:t>rom the MAP Registered site to the</w:t>
      </w:r>
      <w:r w:rsidRPr="00F30487">
        <w:rPr>
          <w:sz w:val="23"/>
        </w:rPr>
        <w:t xml:space="preserve"> family member, guardian, or responsible party</w:t>
      </w:r>
      <w:r w:rsidR="009D2D17" w:rsidRPr="00F30487">
        <w:rPr>
          <w:sz w:val="23"/>
        </w:rPr>
        <w:t xml:space="preserve"> for an LOA</w:t>
      </w:r>
      <w:r w:rsidRPr="00F30487">
        <w:rPr>
          <w:sz w:val="23"/>
        </w:rPr>
        <w:t xml:space="preserve">. </w:t>
      </w:r>
    </w:p>
    <w:p w14:paraId="1A32EEEA" w14:textId="77777777" w:rsidR="00F30487" w:rsidRDefault="000E595D" w:rsidP="007F0B07">
      <w:pPr>
        <w:pStyle w:val="a1Para"/>
        <w:numPr>
          <w:ilvl w:val="0"/>
          <w:numId w:val="77"/>
        </w:numPr>
        <w:rPr>
          <w:color w:val="000000"/>
          <w:sz w:val="23"/>
        </w:rPr>
      </w:pPr>
      <w:r w:rsidRPr="00B64A3C">
        <w:rPr>
          <w:color w:val="000000"/>
          <w:sz w:val="23"/>
        </w:rPr>
        <w:t xml:space="preserve">When the individual returns to the </w:t>
      </w:r>
      <w:r w:rsidR="00E02C22" w:rsidRPr="00B64A3C">
        <w:rPr>
          <w:color w:val="000000"/>
          <w:sz w:val="23"/>
        </w:rPr>
        <w:t xml:space="preserve">MAP Registered </w:t>
      </w:r>
      <w:r w:rsidRPr="00B64A3C">
        <w:rPr>
          <w:color w:val="000000"/>
          <w:sz w:val="23"/>
        </w:rPr>
        <w:t>site</w:t>
      </w:r>
      <w:r w:rsidR="00761340">
        <w:rPr>
          <w:color w:val="000000"/>
          <w:sz w:val="23"/>
        </w:rPr>
        <w:t xml:space="preserve"> following the LOA</w:t>
      </w:r>
      <w:r w:rsidRPr="00B64A3C">
        <w:rPr>
          <w:color w:val="000000"/>
          <w:sz w:val="23"/>
        </w:rPr>
        <w:t xml:space="preserve">, the </w:t>
      </w:r>
      <w:r w:rsidR="003F1EC5" w:rsidRPr="00B64A3C">
        <w:rPr>
          <w:color w:val="000000"/>
          <w:sz w:val="23"/>
        </w:rPr>
        <w:t xml:space="preserve">Certified/licensed </w:t>
      </w:r>
      <w:r w:rsidRPr="00B64A3C">
        <w:rPr>
          <w:color w:val="000000"/>
          <w:sz w:val="23"/>
        </w:rPr>
        <w:t>sta</w:t>
      </w:r>
      <w:r w:rsidR="00BB63C0" w:rsidRPr="00B64A3C">
        <w:rPr>
          <w:color w:val="000000"/>
          <w:sz w:val="23"/>
        </w:rPr>
        <w:t>ff at the site should inquire of the family member, guardian or</w:t>
      </w:r>
      <w:r w:rsidRPr="00B64A3C">
        <w:rPr>
          <w:color w:val="000000"/>
          <w:sz w:val="23"/>
        </w:rPr>
        <w:t xml:space="preserve"> responsible part</w:t>
      </w:r>
      <w:r w:rsidR="003F1EC5" w:rsidRPr="00B64A3C">
        <w:rPr>
          <w:color w:val="000000"/>
          <w:sz w:val="23"/>
        </w:rPr>
        <w:t xml:space="preserve">y if all of the LOA </w:t>
      </w:r>
      <w:r w:rsidRPr="00B64A3C">
        <w:rPr>
          <w:color w:val="000000"/>
          <w:sz w:val="23"/>
        </w:rPr>
        <w:t>medications were administered to the individual during the LOA.</w:t>
      </w:r>
    </w:p>
    <w:p w14:paraId="35260C8A" w14:textId="606B94A9" w:rsidR="00E36F4E" w:rsidRPr="00F30487" w:rsidRDefault="000E595D" w:rsidP="007F0B07">
      <w:pPr>
        <w:pStyle w:val="a1Para"/>
        <w:numPr>
          <w:ilvl w:val="1"/>
          <w:numId w:val="77"/>
        </w:numPr>
        <w:rPr>
          <w:color w:val="000000"/>
          <w:sz w:val="23"/>
        </w:rPr>
      </w:pPr>
      <w:r w:rsidRPr="00F30487">
        <w:rPr>
          <w:sz w:val="23"/>
          <w:szCs w:val="23"/>
        </w:rPr>
        <w:t>The Service Provider should have a procedure in place re</w:t>
      </w:r>
      <w:r w:rsidR="004C45B0" w:rsidRPr="00F30487">
        <w:rPr>
          <w:sz w:val="23"/>
          <w:szCs w:val="23"/>
        </w:rPr>
        <w:t>garding staff responsibilities when an individual returns to the MAP Registered site from an LOA</w:t>
      </w:r>
      <w:r w:rsidRPr="00F30487">
        <w:rPr>
          <w:sz w:val="23"/>
          <w:szCs w:val="23"/>
        </w:rPr>
        <w:t>.</w:t>
      </w:r>
      <w:r w:rsidR="00E36F4E" w:rsidRPr="00F30487">
        <w:rPr>
          <w:sz w:val="23"/>
          <w:szCs w:val="23"/>
        </w:rPr>
        <w:t xml:space="preserve"> </w:t>
      </w:r>
    </w:p>
    <w:p w14:paraId="0008AA79" w14:textId="77777777" w:rsidR="00F30487" w:rsidRDefault="00BB63C0" w:rsidP="007F0B07">
      <w:pPr>
        <w:pStyle w:val="a1Para"/>
        <w:numPr>
          <w:ilvl w:val="0"/>
          <w:numId w:val="77"/>
        </w:numPr>
        <w:rPr>
          <w:color w:val="000000"/>
          <w:sz w:val="23"/>
        </w:rPr>
      </w:pPr>
      <w:r w:rsidRPr="004C45B0">
        <w:rPr>
          <w:color w:val="000000"/>
          <w:sz w:val="23"/>
        </w:rPr>
        <w:t>Unused oral LOA medication</w:t>
      </w:r>
      <w:r w:rsidR="00B9639F">
        <w:rPr>
          <w:color w:val="000000"/>
          <w:sz w:val="23"/>
        </w:rPr>
        <w:t xml:space="preserve"> may not</w:t>
      </w:r>
      <w:r w:rsidR="00E36F4E" w:rsidRPr="004C45B0">
        <w:rPr>
          <w:color w:val="000000"/>
          <w:sz w:val="23"/>
        </w:rPr>
        <w:t xml:space="preserve"> be returned to the </w:t>
      </w:r>
      <w:r w:rsidR="00AD3C27" w:rsidRPr="004C45B0">
        <w:rPr>
          <w:color w:val="000000"/>
          <w:sz w:val="23"/>
        </w:rPr>
        <w:t>MAP Registered site</w:t>
      </w:r>
      <w:r w:rsidR="00E36F4E" w:rsidRPr="004C45B0">
        <w:rPr>
          <w:color w:val="000000"/>
          <w:sz w:val="23"/>
        </w:rPr>
        <w:t xml:space="preserve"> for reuse.  </w:t>
      </w:r>
    </w:p>
    <w:p w14:paraId="3484CBE2" w14:textId="53D07AED" w:rsidR="00E36F4E" w:rsidRPr="00F30487" w:rsidRDefault="00E36F4E" w:rsidP="007F0B07">
      <w:pPr>
        <w:pStyle w:val="a1Para"/>
        <w:numPr>
          <w:ilvl w:val="1"/>
          <w:numId w:val="77"/>
        </w:numPr>
        <w:rPr>
          <w:color w:val="000000"/>
          <w:sz w:val="23"/>
        </w:rPr>
      </w:pPr>
      <w:r w:rsidRPr="00F30487">
        <w:rPr>
          <w:sz w:val="23"/>
        </w:rPr>
        <w:t>Certified/licensed staff must dis</w:t>
      </w:r>
      <w:r w:rsidR="00E02481" w:rsidRPr="00F30487">
        <w:rPr>
          <w:sz w:val="23"/>
        </w:rPr>
        <w:t>pose of these medications</w:t>
      </w:r>
      <w:r w:rsidR="009D2D17" w:rsidRPr="00F30487">
        <w:rPr>
          <w:sz w:val="23"/>
        </w:rPr>
        <w:t xml:space="preserve"> in an</w:t>
      </w:r>
      <w:r w:rsidR="00344491" w:rsidRPr="00F30487">
        <w:rPr>
          <w:sz w:val="23"/>
        </w:rPr>
        <w:t xml:space="preserve"> approved manner</w:t>
      </w:r>
      <w:r w:rsidR="00E02481" w:rsidRPr="00F30487">
        <w:rPr>
          <w:sz w:val="23"/>
        </w:rPr>
        <w:t xml:space="preserve"> (</w:t>
      </w:r>
      <w:hyperlink w:anchor="MedicationDisposal" w:history="1">
        <w:r w:rsidR="00E02481" w:rsidRPr="00F30487">
          <w:rPr>
            <w:rStyle w:val="Hyperlink"/>
            <w:i/>
            <w:sz w:val="23"/>
          </w:rPr>
          <w:t>S</w:t>
        </w:r>
        <w:r w:rsidRPr="00F30487">
          <w:rPr>
            <w:rStyle w:val="Hyperlink"/>
            <w:i/>
            <w:sz w:val="23"/>
          </w:rPr>
          <w:t xml:space="preserve">ee Policy </w:t>
        </w:r>
        <w:r w:rsidR="00E0482A" w:rsidRPr="00F30487">
          <w:rPr>
            <w:rStyle w:val="Hyperlink"/>
            <w:i/>
            <w:sz w:val="23"/>
          </w:rPr>
          <w:t>Section</w:t>
        </w:r>
        <w:r w:rsidR="00016894" w:rsidRPr="00F30487">
          <w:rPr>
            <w:rStyle w:val="Hyperlink"/>
            <w:i/>
            <w:sz w:val="23"/>
          </w:rPr>
          <w:t xml:space="preserve"> 1</w:t>
        </w:r>
        <w:r w:rsidR="00750BFF" w:rsidRPr="00F30487">
          <w:rPr>
            <w:rStyle w:val="Hyperlink"/>
            <w:i/>
            <w:sz w:val="23"/>
          </w:rPr>
          <w:t>5</w:t>
        </w:r>
      </w:hyperlink>
      <w:r w:rsidRPr="00F30487">
        <w:rPr>
          <w:i/>
          <w:sz w:val="23"/>
        </w:rPr>
        <w:t>).</w:t>
      </w:r>
    </w:p>
    <w:p w14:paraId="658E663B" w14:textId="77777777" w:rsidR="000E595D" w:rsidRPr="00BA111E" w:rsidRDefault="000E595D" w:rsidP="00E36F4E">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773C6" w:rsidRPr="00BA111E" w14:paraId="140AF918" w14:textId="77777777" w:rsidTr="00FD387D">
        <w:tc>
          <w:tcPr>
            <w:tcW w:w="10440" w:type="dxa"/>
            <w:gridSpan w:val="2"/>
          </w:tcPr>
          <w:p w14:paraId="22F4CA10"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3F89F7B"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7821355" w14:textId="77777777" w:rsidTr="00FD387D">
        <w:tc>
          <w:tcPr>
            <w:tcW w:w="2448" w:type="dxa"/>
          </w:tcPr>
          <w:p w14:paraId="0402C52B" w14:textId="77777777" w:rsidR="00A773C6" w:rsidRPr="00BA111E" w:rsidRDefault="00A773C6" w:rsidP="00FD387D">
            <w:pPr>
              <w:pStyle w:val="aPolicyBoxTitle"/>
              <w:rPr>
                <w:sz w:val="22"/>
                <w:szCs w:val="22"/>
              </w:rPr>
            </w:pPr>
          </w:p>
        </w:tc>
        <w:tc>
          <w:tcPr>
            <w:tcW w:w="7992" w:type="dxa"/>
          </w:tcPr>
          <w:p w14:paraId="7952C5FA" w14:textId="77777777" w:rsidR="00A773C6" w:rsidRPr="00BA111E" w:rsidRDefault="00A773C6" w:rsidP="00FD387D">
            <w:pPr>
              <w:pStyle w:val="aTOC2"/>
              <w:rPr>
                <w:sz w:val="22"/>
                <w:szCs w:val="22"/>
              </w:rPr>
            </w:pPr>
          </w:p>
        </w:tc>
      </w:tr>
      <w:tr w:rsidR="00A773C6" w:rsidRPr="00BA111E" w14:paraId="7435589C" w14:textId="77777777" w:rsidTr="009C569B">
        <w:tc>
          <w:tcPr>
            <w:tcW w:w="2448" w:type="dxa"/>
            <w:vAlign w:val="bottom"/>
          </w:tcPr>
          <w:p w14:paraId="542CAC79" w14:textId="77777777" w:rsidR="00A773C6" w:rsidRPr="00BA111E" w:rsidRDefault="00A773C6" w:rsidP="009C569B">
            <w:pPr>
              <w:pStyle w:val="aPolicyBoxTitle"/>
              <w:rPr>
                <w:sz w:val="22"/>
                <w:szCs w:val="22"/>
              </w:rPr>
            </w:pPr>
            <w:r w:rsidRPr="00BA111E">
              <w:rPr>
                <w:sz w:val="22"/>
                <w:szCs w:val="22"/>
              </w:rPr>
              <w:t>Policy No. &amp; Issue</w:t>
            </w:r>
          </w:p>
        </w:tc>
        <w:tc>
          <w:tcPr>
            <w:tcW w:w="7992" w:type="dxa"/>
          </w:tcPr>
          <w:p w14:paraId="50E17CE4" w14:textId="77777777" w:rsidR="00C8345A" w:rsidRPr="00BA111E" w:rsidRDefault="00C8345A" w:rsidP="00A773C6">
            <w:pPr>
              <w:pStyle w:val="aTOC2"/>
              <w:rPr>
                <w:sz w:val="23"/>
                <w:szCs w:val="23"/>
              </w:rPr>
            </w:pPr>
          </w:p>
          <w:p w14:paraId="758115FC" w14:textId="77777777" w:rsidR="00A773C6" w:rsidRPr="00BA111E" w:rsidRDefault="009C569B" w:rsidP="009A523D">
            <w:pPr>
              <w:pStyle w:val="aTOC2"/>
              <w:rPr>
                <w:sz w:val="23"/>
                <w:szCs w:val="23"/>
              </w:rPr>
            </w:pPr>
            <w:bookmarkStart w:id="137" w:name="_Toc183516812"/>
            <w:r w:rsidRPr="00BA111E">
              <w:rPr>
                <w:sz w:val="23"/>
                <w:szCs w:val="23"/>
              </w:rPr>
              <w:t>1</w:t>
            </w:r>
            <w:r w:rsidR="00934895">
              <w:rPr>
                <w:sz w:val="23"/>
                <w:szCs w:val="23"/>
              </w:rPr>
              <w:t>6</w:t>
            </w:r>
            <w:r w:rsidRPr="00BA111E">
              <w:rPr>
                <w:sz w:val="23"/>
                <w:szCs w:val="23"/>
              </w:rPr>
              <w:t xml:space="preserve">-5 </w:t>
            </w:r>
            <w:bookmarkStart w:id="138" w:name="PrepOfMedsForLeave"/>
            <w:r w:rsidRPr="00BA111E">
              <w:rPr>
                <w:sz w:val="23"/>
                <w:szCs w:val="23"/>
              </w:rPr>
              <w:t>Preparation of Medication</w:t>
            </w:r>
            <w:r w:rsidR="00A773C6" w:rsidRPr="00BA111E">
              <w:rPr>
                <w:sz w:val="23"/>
                <w:szCs w:val="23"/>
              </w:rPr>
              <w:t xml:space="preserve"> for</w:t>
            </w:r>
            <w:r w:rsidRPr="00BA111E">
              <w:rPr>
                <w:sz w:val="23"/>
                <w:szCs w:val="23"/>
              </w:rPr>
              <w:t xml:space="preserve"> </w:t>
            </w:r>
            <w:r w:rsidR="00350E5C">
              <w:rPr>
                <w:sz w:val="23"/>
                <w:szCs w:val="23"/>
              </w:rPr>
              <w:t xml:space="preserve">a </w:t>
            </w:r>
            <w:r w:rsidRPr="00BA111E">
              <w:rPr>
                <w:sz w:val="23"/>
                <w:szCs w:val="23"/>
              </w:rPr>
              <w:t>Leave of Absenc</w:t>
            </w:r>
            <w:r w:rsidR="009A523D">
              <w:rPr>
                <w:sz w:val="23"/>
                <w:szCs w:val="23"/>
              </w:rPr>
              <w:t>e</w:t>
            </w:r>
            <w:bookmarkEnd w:id="138"/>
            <w:bookmarkEnd w:id="137"/>
          </w:p>
        </w:tc>
      </w:tr>
      <w:tr w:rsidR="00A773C6" w:rsidRPr="00BA111E" w14:paraId="342CBC44" w14:textId="77777777" w:rsidTr="00FD387D">
        <w:tc>
          <w:tcPr>
            <w:tcW w:w="2448" w:type="dxa"/>
          </w:tcPr>
          <w:p w14:paraId="3D954073"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21D64549"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p>
        </w:tc>
      </w:tr>
    </w:tbl>
    <w:p w14:paraId="0299C819" w14:textId="77777777" w:rsidR="00A87A89" w:rsidRPr="00A87A89" w:rsidRDefault="00447071" w:rsidP="007F0B07">
      <w:pPr>
        <w:pStyle w:val="a1Para"/>
        <w:numPr>
          <w:ilvl w:val="0"/>
          <w:numId w:val="81"/>
        </w:numPr>
        <w:rPr>
          <w:sz w:val="23"/>
          <w:szCs w:val="23"/>
        </w:rPr>
      </w:pPr>
      <w:r w:rsidRPr="00497890">
        <w:rPr>
          <w:sz w:val="23"/>
          <w:szCs w:val="23"/>
        </w:rPr>
        <w:t>For all Leave of Absences (LOA</w:t>
      </w:r>
      <w:r w:rsidR="0030068E">
        <w:rPr>
          <w:sz w:val="23"/>
          <w:szCs w:val="23"/>
        </w:rPr>
        <w:t>[</w:t>
      </w:r>
      <w:r w:rsidRPr="00497890">
        <w:rPr>
          <w:sz w:val="23"/>
          <w:szCs w:val="23"/>
        </w:rPr>
        <w:t>s</w:t>
      </w:r>
      <w:r w:rsidR="0030068E">
        <w:rPr>
          <w:sz w:val="23"/>
          <w:szCs w:val="23"/>
        </w:rPr>
        <w:t>]</w:t>
      </w:r>
      <w:r w:rsidRPr="00497890">
        <w:rPr>
          <w:sz w:val="23"/>
          <w:szCs w:val="23"/>
        </w:rPr>
        <w:t>),</w:t>
      </w:r>
      <w:r w:rsidR="004C45B0" w:rsidRPr="00497890">
        <w:rPr>
          <w:sz w:val="23"/>
          <w:szCs w:val="23"/>
        </w:rPr>
        <w:t xml:space="preserve"> the Certified/licensed staff must contact the pharmacy and request that </w:t>
      </w:r>
      <w:r w:rsidRPr="00497890">
        <w:rPr>
          <w:sz w:val="23"/>
          <w:szCs w:val="23"/>
        </w:rPr>
        <w:t>the pharm</w:t>
      </w:r>
      <w:r w:rsidR="004C45B0" w:rsidRPr="00497890">
        <w:rPr>
          <w:sz w:val="23"/>
          <w:szCs w:val="23"/>
        </w:rPr>
        <w:t>acy</w:t>
      </w:r>
      <w:r w:rsidR="00C93A96" w:rsidRPr="00497890">
        <w:rPr>
          <w:sz w:val="23"/>
          <w:szCs w:val="23"/>
        </w:rPr>
        <w:t xml:space="preserve"> ‘split-package</w:t>
      </w:r>
      <w:r w:rsidRPr="00497890">
        <w:rPr>
          <w:sz w:val="23"/>
          <w:szCs w:val="23"/>
        </w:rPr>
        <w:t>’</w:t>
      </w:r>
      <w:r w:rsidRPr="00497890">
        <w:rPr>
          <w:sz w:val="23"/>
        </w:rPr>
        <w:t xml:space="preserve"> the individual’s prescribed medication, one for the MAP Registered site and one for the LOA (</w:t>
      </w:r>
      <w:hyperlink w:anchor="ReceivingMedsFromPharmacy" w:history="1">
        <w:r w:rsidRPr="005F77CA">
          <w:rPr>
            <w:rStyle w:val="Hyperlink"/>
            <w:i/>
            <w:sz w:val="23"/>
          </w:rPr>
          <w:t xml:space="preserve">See Policy No. </w:t>
        </w:r>
        <w:r w:rsidR="00750BFF" w:rsidRPr="005F77CA">
          <w:rPr>
            <w:rStyle w:val="Hyperlink"/>
            <w:i/>
            <w:sz w:val="23"/>
          </w:rPr>
          <w:t>10</w:t>
        </w:r>
        <w:r w:rsidRPr="005F77CA">
          <w:rPr>
            <w:rStyle w:val="Hyperlink"/>
            <w:i/>
            <w:sz w:val="23"/>
          </w:rPr>
          <w:t>-2</w:t>
        </w:r>
      </w:hyperlink>
      <w:r w:rsidRPr="005F77CA">
        <w:rPr>
          <w:sz w:val="23"/>
        </w:rPr>
        <w:t>).</w:t>
      </w:r>
      <w:r w:rsidRPr="00497890">
        <w:rPr>
          <w:sz w:val="23"/>
        </w:rPr>
        <w:t xml:space="preserve"> </w:t>
      </w:r>
    </w:p>
    <w:p w14:paraId="1E8D89D3" w14:textId="77777777" w:rsidR="00A87A89" w:rsidRPr="00A87A89" w:rsidRDefault="00447071" w:rsidP="007F0B07">
      <w:pPr>
        <w:pStyle w:val="a1Para"/>
        <w:numPr>
          <w:ilvl w:val="1"/>
          <w:numId w:val="81"/>
        </w:numPr>
        <w:spacing w:before="0" w:after="0"/>
        <w:rPr>
          <w:sz w:val="23"/>
          <w:szCs w:val="23"/>
        </w:rPr>
      </w:pPr>
      <w:r w:rsidRPr="00A87A89">
        <w:rPr>
          <w:sz w:val="23"/>
        </w:rPr>
        <w:t>LOA medication shoul</w:t>
      </w:r>
      <w:r w:rsidR="00C93A96" w:rsidRPr="00A87A89">
        <w:rPr>
          <w:sz w:val="23"/>
        </w:rPr>
        <w:t xml:space="preserve">d be received from the pharmacy </w:t>
      </w:r>
      <w:r w:rsidRPr="00A87A89">
        <w:rPr>
          <w:sz w:val="23"/>
        </w:rPr>
        <w:t>in a</w:t>
      </w:r>
      <w:r w:rsidR="001B7294" w:rsidRPr="00A87A89">
        <w:rPr>
          <w:sz w:val="23"/>
        </w:rPr>
        <w:t xml:space="preserve"> tamper-resistant container</w:t>
      </w:r>
      <w:r w:rsidR="00C93A96" w:rsidRPr="00A87A89">
        <w:rPr>
          <w:sz w:val="23"/>
        </w:rPr>
        <w:t xml:space="preserve"> (e.g., blister pack, unit dose, tamper-resistant cassette, etc.) in such a manner that prevents the contents from being altered.</w:t>
      </w:r>
    </w:p>
    <w:p w14:paraId="1EAFAE39" w14:textId="62BB110F" w:rsidR="000D14A6" w:rsidRPr="000D14A6" w:rsidRDefault="001B7294" w:rsidP="007F0B07">
      <w:pPr>
        <w:pStyle w:val="a1Para"/>
        <w:numPr>
          <w:ilvl w:val="2"/>
          <w:numId w:val="81"/>
        </w:numPr>
        <w:spacing w:before="0" w:after="0"/>
        <w:rPr>
          <w:sz w:val="23"/>
        </w:rPr>
      </w:pPr>
      <w:r w:rsidRPr="00A87A89">
        <w:rPr>
          <w:sz w:val="23"/>
        </w:rPr>
        <w:t>O</w:t>
      </w:r>
      <w:r w:rsidR="000E595D" w:rsidRPr="00A87A89">
        <w:rPr>
          <w:sz w:val="23"/>
        </w:rPr>
        <w:t xml:space="preserve">nly the exact number of </w:t>
      </w:r>
      <w:r w:rsidR="000B7FE7" w:rsidRPr="00A87A89">
        <w:rPr>
          <w:sz w:val="23"/>
        </w:rPr>
        <w:t xml:space="preserve">doses necessary for the LOA should </w:t>
      </w:r>
      <w:r w:rsidR="000E595D" w:rsidRPr="00A87A89">
        <w:rPr>
          <w:sz w:val="23"/>
        </w:rPr>
        <w:t>be packaged</w:t>
      </w:r>
      <w:r w:rsidR="00447071" w:rsidRPr="00A87A89">
        <w:rPr>
          <w:sz w:val="23"/>
        </w:rPr>
        <w:t>.</w:t>
      </w:r>
    </w:p>
    <w:p w14:paraId="2E2C7244" w14:textId="77777777" w:rsidR="00A87A89" w:rsidRDefault="00CB40EC" w:rsidP="007F0B07">
      <w:pPr>
        <w:pStyle w:val="a1Para"/>
        <w:numPr>
          <w:ilvl w:val="0"/>
          <w:numId w:val="81"/>
        </w:numPr>
        <w:rPr>
          <w:sz w:val="23"/>
        </w:rPr>
      </w:pPr>
      <w:r>
        <w:rPr>
          <w:sz w:val="23"/>
        </w:rPr>
        <w:t xml:space="preserve">LOA </w:t>
      </w:r>
      <w:r w:rsidR="00447071" w:rsidRPr="00447071">
        <w:rPr>
          <w:sz w:val="23"/>
        </w:rPr>
        <w:t>medication must be packaged by the pharmacy when:</w:t>
      </w:r>
    </w:p>
    <w:p w14:paraId="3D131B77" w14:textId="77777777" w:rsidR="00A87A89" w:rsidRPr="00A87A89" w:rsidRDefault="00447071" w:rsidP="007F0B07">
      <w:pPr>
        <w:pStyle w:val="a1Para"/>
        <w:numPr>
          <w:ilvl w:val="1"/>
          <w:numId w:val="81"/>
        </w:numPr>
        <w:spacing w:before="0" w:after="0"/>
        <w:rPr>
          <w:sz w:val="23"/>
        </w:rPr>
      </w:pPr>
      <w:r w:rsidRPr="00A87A89">
        <w:rPr>
          <w:sz w:val="23"/>
          <w:szCs w:val="23"/>
        </w:rPr>
        <w:t xml:space="preserve">the LOA is planned; and/or </w:t>
      </w:r>
    </w:p>
    <w:p w14:paraId="7697B421" w14:textId="6AC5B08E" w:rsidR="00447071" w:rsidRPr="00A87A89" w:rsidRDefault="00447071" w:rsidP="007F0B07">
      <w:pPr>
        <w:pStyle w:val="a1Para"/>
        <w:numPr>
          <w:ilvl w:val="1"/>
          <w:numId w:val="81"/>
        </w:numPr>
        <w:spacing w:before="0" w:after="0"/>
        <w:rPr>
          <w:sz w:val="23"/>
        </w:rPr>
      </w:pPr>
      <w:r w:rsidRPr="00A87A89">
        <w:rPr>
          <w:sz w:val="23"/>
          <w:szCs w:val="23"/>
        </w:rPr>
        <w:t xml:space="preserve">the LOA is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 or more.</w:t>
      </w:r>
    </w:p>
    <w:p w14:paraId="411FB8F8" w14:textId="77777777" w:rsidR="00A87A89" w:rsidRDefault="00392945" w:rsidP="007F0B07">
      <w:pPr>
        <w:pStyle w:val="a1Para"/>
        <w:numPr>
          <w:ilvl w:val="0"/>
          <w:numId w:val="81"/>
        </w:numPr>
        <w:rPr>
          <w:sz w:val="23"/>
        </w:rPr>
      </w:pPr>
      <w:r>
        <w:rPr>
          <w:sz w:val="23"/>
        </w:rPr>
        <w:t xml:space="preserve">LOA medication </w:t>
      </w:r>
      <w:r w:rsidR="002333B4">
        <w:rPr>
          <w:sz w:val="23"/>
        </w:rPr>
        <w:t>is permitted to be prepared and</w:t>
      </w:r>
      <w:r w:rsidR="000B7FE7" w:rsidRPr="00B64A3C">
        <w:rPr>
          <w:sz w:val="23"/>
        </w:rPr>
        <w:t xml:space="preserve"> packaged</w:t>
      </w:r>
      <w:r w:rsidR="000E595D" w:rsidRPr="00B64A3C">
        <w:rPr>
          <w:sz w:val="23"/>
        </w:rPr>
        <w:t xml:space="preserve"> by Certified/licensed staff </w:t>
      </w:r>
      <w:r>
        <w:rPr>
          <w:sz w:val="23"/>
        </w:rPr>
        <w:t>‘</w:t>
      </w:r>
      <w:r w:rsidR="000E595D" w:rsidRPr="00B64A3C">
        <w:rPr>
          <w:sz w:val="23"/>
        </w:rPr>
        <w:t>only when</w:t>
      </w:r>
      <w:r>
        <w:rPr>
          <w:sz w:val="23"/>
        </w:rPr>
        <w:t>’</w:t>
      </w:r>
      <w:r w:rsidR="000E595D" w:rsidRPr="00B64A3C">
        <w:rPr>
          <w:sz w:val="23"/>
        </w:rPr>
        <w:t>:</w:t>
      </w:r>
    </w:p>
    <w:p w14:paraId="6559BDC1" w14:textId="77777777" w:rsidR="00A87A89" w:rsidRDefault="00392945" w:rsidP="007F0B07">
      <w:pPr>
        <w:pStyle w:val="a1Para"/>
        <w:numPr>
          <w:ilvl w:val="1"/>
          <w:numId w:val="81"/>
        </w:numPr>
        <w:spacing w:before="0" w:after="0"/>
        <w:rPr>
          <w:sz w:val="23"/>
        </w:rPr>
      </w:pPr>
      <w:r w:rsidRPr="00A87A89">
        <w:rPr>
          <w:sz w:val="23"/>
        </w:rPr>
        <w:t xml:space="preserve">the pharmacy is unable to package the medication for the LOA; </w:t>
      </w:r>
    </w:p>
    <w:p w14:paraId="212B1F51" w14:textId="77777777" w:rsidR="00A87A89" w:rsidRDefault="00604C3B" w:rsidP="007F0B07">
      <w:pPr>
        <w:pStyle w:val="a1Para"/>
        <w:numPr>
          <w:ilvl w:val="1"/>
          <w:numId w:val="81"/>
        </w:numPr>
        <w:spacing w:before="0" w:after="0"/>
        <w:rPr>
          <w:sz w:val="23"/>
        </w:rPr>
      </w:pPr>
      <w:r w:rsidRPr="00A87A89">
        <w:rPr>
          <w:sz w:val="23"/>
          <w:szCs w:val="23"/>
        </w:rPr>
        <w:t>the LOA is</w:t>
      </w:r>
      <w:r w:rsidR="00CB40EC" w:rsidRPr="00A87A89">
        <w:rPr>
          <w:sz w:val="23"/>
          <w:szCs w:val="23"/>
        </w:rPr>
        <w:t xml:space="preserve"> unplanned; </w:t>
      </w:r>
    </w:p>
    <w:p w14:paraId="1BC34EF9" w14:textId="77777777" w:rsidR="00A87A89" w:rsidRPr="00A87A89" w:rsidRDefault="000E595D" w:rsidP="007F0B07">
      <w:pPr>
        <w:pStyle w:val="a1Para"/>
        <w:numPr>
          <w:ilvl w:val="1"/>
          <w:numId w:val="81"/>
        </w:numPr>
        <w:spacing w:before="0" w:after="0"/>
        <w:rPr>
          <w:sz w:val="23"/>
        </w:rPr>
      </w:pPr>
      <w:r w:rsidRPr="00A87A89">
        <w:rPr>
          <w:sz w:val="23"/>
          <w:szCs w:val="23"/>
        </w:rPr>
        <w:t xml:space="preserve">the LOA is less than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w:t>
      </w:r>
      <w:r w:rsidR="00D921D9" w:rsidRPr="00A87A89">
        <w:rPr>
          <w:sz w:val="23"/>
          <w:szCs w:val="23"/>
        </w:rPr>
        <w:t>;</w:t>
      </w:r>
      <w:r w:rsidR="00CB40EC" w:rsidRPr="00A87A89">
        <w:rPr>
          <w:sz w:val="23"/>
          <w:szCs w:val="23"/>
        </w:rPr>
        <w:t xml:space="preserve"> and</w:t>
      </w:r>
    </w:p>
    <w:p w14:paraId="369E592F" w14:textId="38FA2CA9" w:rsidR="000E595D" w:rsidRPr="000D14A6" w:rsidRDefault="00171A5D" w:rsidP="007F0B07">
      <w:pPr>
        <w:pStyle w:val="a1Para"/>
        <w:numPr>
          <w:ilvl w:val="1"/>
          <w:numId w:val="81"/>
        </w:numPr>
        <w:spacing w:before="0" w:after="0"/>
        <w:rPr>
          <w:sz w:val="23"/>
        </w:rPr>
      </w:pPr>
      <w:r w:rsidRPr="00A87A89">
        <w:rPr>
          <w:sz w:val="23"/>
          <w:szCs w:val="23"/>
        </w:rPr>
        <w:t>the LOA medication is prepared and released</w:t>
      </w:r>
      <w:r w:rsidR="00CB40EC" w:rsidRPr="00A87A89">
        <w:rPr>
          <w:sz w:val="23"/>
          <w:szCs w:val="23"/>
        </w:rPr>
        <w:t xml:space="preserve"> by the same Certified/licensed staff.</w:t>
      </w:r>
      <w:r w:rsidR="000E595D" w:rsidRPr="00A87A89">
        <w:rPr>
          <w:sz w:val="23"/>
          <w:szCs w:val="23"/>
        </w:rPr>
        <w:t xml:space="preserve"> </w:t>
      </w:r>
      <w:r w:rsidR="000E595D" w:rsidRPr="000D14A6">
        <w:rPr>
          <w:sz w:val="23"/>
          <w:szCs w:val="23"/>
        </w:rPr>
        <w:t xml:space="preserve"> </w:t>
      </w:r>
    </w:p>
    <w:p w14:paraId="2077C9EB" w14:textId="77777777" w:rsidR="00A87A89" w:rsidRPr="00A87A89" w:rsidRDefault="00532984" w:rsidP="007F0B07">
      <w:pPr>
        <w:pStyle w:val="a1Para"/>
        <w:numPr>
          <w:ilvl w:val="0"/>
          <w:numId w:val="81"/>
        </w:numPr>
        <w:rPr>
          <w:sz w:val="23"/>
        </w:rPr>
      </w:pPr>
      <w:r w:rsidRPr="0066096D">
        <w:rPr>
          <w:sz w:val="23"/>
          <w:szCs w:val="23"/>
        </w:rPr>
        <w:t>The Certi</w:t>
      </w:r>
      <w:r w:rsidR="00171A5D">
        <w:rPr>
          <w:sz w:val="23"/>
          <w:szCs w:val="23"/>
        </w:rPr>
        <w:t xml:space="preserve">fied/licensed </w:t>
      </w:r>
      <w:r w:rsidR="00497890">
        <w:rPr>
          <w:sz w:val="23"/>
          <w:szCs w:val="23"/>
        </w:rPr>
        <w:t>staff who prepares and packages</w:t>
      </w:r>
      <w:r w:rsidRPr="0066096D">
        <w:rPr>
          <w:sz w:val="23"/>
          <w:szCs w:val="23"/>
        </w:rPr>
        <w:t xml:space="preserve"> the</w:t>
      </w:r>
      <w:r w:rsidR="0066096D">
        <w:rPr>
          <w:sz w:val="23"/>
          <w:szCs w:val="23"/>
        </w:rPr>
        <w:t xml:space="preserve"> </w:t>
      </w:r>
      <w:r w:rsidR="00E03BFA">
        <w:rPr>
          <w:sz w:val="23"/>
          <w:szCs w:val="23"/>
        </w:rPr>
        <w:t>‘</w:t>
      </w:r>
      <w:r w:rsidR="0066096D">
        <w:rPr>
          <w:sz w:val="23"/>
          <w:szCs w:val="23"/>
        </w:rPr>
        <w:t>unplanned</w:t>
      </w:r>
      <w:r w:rsidR="00E03BFA">
        <w:rPr>
          <w:sz w:val="23"/>
          <w:szCs w:val="23"/>
        </w:rPr>
        <w:t>’</w:t>
      </w:r>
      <w:r w:rsidR="0066096D">
        <w:rPr>
          <w:sz w:val="23"/>
          <w:szCs w:val="23"/>
        </w:rPr>
        <w:t xml:space="preserve"> and </w:t>
      </w:r>
      <w:r w:rsidR="00E03BFA">
        <w:rPr>
          <w:sz w:val="23"/>
          <w:szCs w:val="23"/>
        </w:rPr>
        <w:t>‘</w:t>
      </w:r>
      <w:r w:rsidR="0066096D">
        <w:rPr>
          <w:sz w:val="23"/>
          <w:szCs w:val="23"/>
        </w:rPr>
        <w:t xml:space="preserve">less than seventy-two </w:t>
      </w:r>
      <w:r w:rsidR="0030068E">
        <w:rPr>
          <w:sz w:val="23"/>
          <w:szCs w:val="23"/>
        </w:rPr>
        <w:t xml:space="preserve">(72) </w:t>
      </w:r>
      <w:r w:rsidR="0066096D">
        <w:rPr>
          <w:sz w:val="23"/>
          <w:szCs w:val="23"/>
        </w:rPr>
        <w:t>hours</w:t>
      </w:r>
      <w:r w:rsidR="00E03BFA">
        <w:rPr>
          <w:sz w:val="23"/>
          <w:szCs w:val="23"/>
        </w:rPr>
        <w:t>’</w:t>
      </w:r>
      <w:r w:rsidRPr="0066096D">
        <w:rPr>
          <w:sz w:val="23"/>
          <w:szCs w:val="23"/>
        </w:rPr>
        <w:t xml:space="preserve"> </w:t>
      </w:r>
      <w:r w:rsidR="0066096D">
        <w:rPr>
          <w:sz w:val="23"/>
          <w:szCs w:val="23"/>
        </w:rPr>
        <w:t xml:space="preserve">LOA </w:t>
      </w:r>
      <w:r w:rsidRPr="0066096D">
        <w:rPr>
          <w:sz w:val="23"/>
          <w:szCs w:val="23"/>
        </w:rPr>
        <w:t>medication must</w:t>
      </w:r>
      <w:r w:rsidR="000E595D" w:rsidRPr="0066096D">
        <w:rPr>
          <w:sz w:val="23"/>
          <w:szCs w:val="23"/>
        </w:rPr>
        <w:t>:</w:t>
      </w:r>
    </w:p>
    <w:p w14:paraId="39BA7CE1" w14:textId="77777777" w:rsidR="00A87A89" w:rsidRDefault="00835A4F" w:rsidP="007F0B07">
      <w:pPr>
        <w:pStyle w:val="a1Para"/>
        <w:numPr>
          <w:ilvl w:val="1"/>
          <w:numId w:val="81"/>
        </w:numPr>
        <w:spacing w:before="0" w:after="0"/>
        <w:rPr>
          <w:sz w:val="23"/>
        </w:rPr>
      </w:pPr>
      <w:r w:rsidRPr="00A87A89">
        <w:rPr>
          <w:sz w:val="23"/>
        </w:rPr>
        <w:t>d</w:t>
      </w:r>
      <w:r w:rsidR="00532984" w:rsidRPr="00A87A89">
        <w:rPr>
          <w:sz w:val="23"/>
        </w:rPr>
        <w:t xml:space="preserve">etermine </w:t>
      </w:r>
      <w:r w:rsidR="000E595D" w:rsidRPr="00A87A89">
        <w:rPr>
          <w:sz w:val="23"/>
        </w:rPr>
        <w:t>the amount of medicati</w:t>
      </w:r>
      <w:r w:rsidR="00532984" w:rsidRPr="00A87A89">
        <w:rPr>
          <w:sz w:val="23"/>
        </w:rPr>
        <w:t>on needed for the LOA</w:t>
      </w:r>
      <w:r w:rsidR="00CB7D89" w:rsidRPr="00A87A89">
        <w:rPr>
          <w:sz w:val="23"/>
        </w:rPr>
        <w:t>;</w:t>
      </w:r>
      <w:r w:rsidR="00532984" w:rsidRPr="00A87A89">
        <w:rPr>
          <w:sz w:val="23"/>
        </w:rPr>
        <w:t xml:space="preserve"> </w:t>
      </w:r>
    </w:p>
    <w:p w14:paraId="1750CE93" w14:textId="74AA0624" w:rsidR="00532984" w:rsidRPr="00A87A89" w:rsidRDefault="00194621" w:rsidP="007F0B07">
      <w:pPr>
        <w:pStyle w:val="a1Para"/>
        <w:numPr>
          <w:ilvl w:val="2"/>
          <w:numId w:val="81"/>
        </w:numPr>
        <w:spacing w:before="0" w:after="0"/>
        <w:rPr>
          <w:sz w:val="23"/>
        </w:rPr>
      </w:pPr>
      <w:r w:rsidRPr="00A87A89">
        <w:rPr>
          <w:sz w:val="23"/>
        </w:rPr>
        <w:t>O</w:t>
      </w:r>
      <w:r w:rsidR="00532984" w:rsidRPr="00A87A89">
        <w:rPr>
          <w:sz w:val="23"/>
        </w:rPr>
        <w:t>nly the exact number of doses of medication required for the LOA should be packaged.</w:t>
      </w:r>
    </w:p>
    <w:p w14:paraId="12119680" w14:textId="620CF926" w:rsidR="00EB4A59" w:rsidRPr="0066096D" w:rsidRDefault="00835A4F" w:rsidP="007F0B07">
      <w:pPr>
        <w:pStyle w:val="abPara"/>
        <w:numPr>
          <w:ilvl w:val="1"/>
          <w:numId w:val="81"/>
        </w:numPr>
        <w:rPr>
          <w:sz w:val="23"/>
        </w:rPr>
      </w:pPr>
      <w:r w:rsidRPr="0066096D">
        <w:rPr>
          <w:sz w:val="23"/>
        </w:rPr>
        <w:t>p</w:t>
      </w:r>
      <w:r w:rsidR="00532984" w:rsidRPr="0066096D">
        <w:rPr>
          <w:sz w:val="23"/>
        </w:rPr>
        <w:t>lace each medication strength</w:t>
      </w:r>
      <w:r w:rsidR="00E116C9" w:rsidRPr="0066096D">
        <w:rPr>
          <w:sz w:val="23"/>
        </w:rPr>
        <w:t xml:space="preserve"> in a separate </w:t>
      </w:r>
      <w:r w:rsidR="00CB7D89" w:rsidRPr="0066096D">
        <w:rPr>
          <w:sz w:val="23"/>
        </w:rPr>
        <w:t>and</w:t>
      </w:r>
      <w:r w:rsidR="00E116C9" w:rsidRPr="0066096D">
        <w:rPr>
          <w:sz w:val="23"/>
        </w:rPr>
        <w:t xml:space="preserve"> </w:t>
      </w:r>
      <w:r w:rsidR="000E595D" w:rsidRPr="0066096D">
        <w:rPr>
          <w:sz w:val="23"/>
        </w:rPr>
        <w:t>appropriate</w:t>
      </w:r>
      <w:r w:rsidR="00497890">
        <w:rPr>
          <w:sz w:val="23"/>
        </w:rPr>
        <w:t>ly</w:t>
      </w:r>
      <w:r w:rsidR="000E595D" w:rsidRPr="0066096D">
        <w:rPr>
          <w:sz w:val="23"/>
        </w:rPr>
        <w:t xml:space="preserve"> sized container, (e.g., co</w:t>
      </w:r>
      <w:r w:rsidR="00E03BFA">
        <w:rPr>
          <w:sz w:val="23"/>
        </w:rPr>
        <w:t xml:space="preserve">in envelope); </w:t>
      </w:r>
    </w:p>
    <w:p w14:paraId="0EADF846" w14:textId="77777777" w:rsidR="00A87A89" w:rsidRDefault="00EB4A59" w:rsidP="007F0B07">
      <w:pPr>
        <w:pStyle w:val="abPara"/>
        <w:numPr>
          <w:ilvl w:val="1"/>
          <w:numId w:val="81"/>
        </w:numPr>
        <w:rPr>
          <w:sz w:val="23"/>
        </w:rPr>
      </w:pPr>
      <w:r w:rsidRPr="0066096D">
        <w:rPr>
          <w:sz w:val="23"/>
        </w:rPr>
        <w:t xml:space="preserve">include </w:t>
      </w:r>
      <w:r w:rsidR="000E595D" w:rsidRPr="0066096D">
        <w:rPr>
          <w:sz w:val="23"/>
        </w:rPr>
        <w:t>the required i</w:t>
      </w:r>
      <w:r w:rsidR="00D921D9" w:rsidRPr="0066096D">
        <w:rPr>
          <w:sz w:val="23"/>
        </w:rPr>
        <w:t>nformation</w:t>
      </w:r>
      <w:r w:rsidRPr="0066096D">
        <w:rPr>
          <w:sz w:val="23"/>
        </w:rPr>
        <w:t xml:space="preserve"> </w:t>
      </w:r>
      <w:r w:rsidR="00B64A3C" w:rsidRPr="0066096D">
        <w:rPr>
          <w:sz w:val="23"/>
        </w:rPr>
        <w:t xml:space="preserve">marked </w:t>
      </w:r>
      <w:r w:rsidR="0030068E">
        <w:rPr>
          <w:sz w:val="23"/>
        </w:rPr>
        <w:t xml:space="preserve">directly </w:t>
      </w:r>
      <w:r w:rsidRPr="0066096D">
        <w:rPr>
          <w:sz w:val="23"/>
        </w:rPr>
        <w:t>on the</w:t>
      </w:r>
      <w:r w:rsidR="00B64A3C" w:rsidRPr="0066096D">
        <w:rPr>
          <w:sz w:val="23"/>
        </w:rPr>
        <w:t xml:space="preserve"> container </w:t>
      </w:r>
      <w:r w:rsidR="00E03BFA">
        <w:rPr>
          <w:sz w:val="23"/>
        </w:rPr>
        <w:t xml:space="preserve">that is </w:t>
      </w:r>
      <w:r w:rsidR="00B64A3C" w:rsidRPr="0066096D">
        <w:rPr>
          <w:sz w:val="23"/>
        </w:rPr>
        <w:t>enclosing the</w:t>
      </w:r>
      <w:r w:rsidRPr="0066096D">
        <w:rPr>
          <w:sz w:val="23"/>
        </w:rPr>
        <w:t xml:space="preserve"> </w:t>
      </w:r>
      <w:r w:rsidR="00835A4F" w:rsidRPr="0066096D">
        <w:rPr>
          <w:sz w:val="23"/>
        </w:rPr>
        <w:t xml:space="preserve">LOA </w:t>
      </w:r>
      <w:r w:rsidR="00B64A3C" w:rsidRPr="0066096D">
        <w:rPr>
          <w:sz w:val="23"/>
        </w:rPr>
        <w:t>medication</w:t>
      </w:r>
      <w:r w:rsidR="00E03BFA">
        <w:rPr>
          <w:sz w:val="23"/>
        </w:rPr>
        <w:t>; and</w:t>
      </w:r>
    </w:p>
    <w:p w14:paraId="1E024F53" w14:textId="77777777" w:rsidR="000D14A6" w:rsidRDefault="00B64A3C" w:rsidP="007F0B07">
      <w:pPr>
        <w:pStyle w:val="abPara"/>
        <w:numPr>
          <w:ilvl w:val="2"/>
          <w:numId w:val="81"/>
        </w:numPr>
        <w:rPr>
          <w:sz w:val="23"/>
        </w:rPr>
      </w:pPr>
      <w:r w:rsidRPr="00A87A89">
        <w:rPr>
          <w:sz w:val="23"/>
        </w:rPr>
        <w:t xml:space="preserve">The required </w:t>
      </w:r>
      <w:r w:rsidR="000E595D" w:rsidRPr="00A87A89">
        <w:rPr>
          <w:sz w:val="23"/>
        </w:rPr>
        <w:t>inform</w:t>
      </w:r>
      <w:r w:rsidR="0030068E" w:rsidRPr="00A87A89">
        <w:rPr>
          <w:sz w:val="23"/>
        </w:rPr>
        <w:t>ation should be taken</w:t>
      </w:r>
      <w:r w:rsidR="000E595D" w:rsidRPr="00A87A89">
        <w:rPr>
          <w:sz w:val="23"/>
        </w:rPr>
        <w:t xml:space="preserve"> f</w:t>
      </w:r>
      <w:r w:rsidR="0030068E" w:rsidRPr="00A87A89">
        <w:rPr>
          <w:sz w:val="23"/>
        </w:rPr>
        <w:t>rom the original medication package</w:t>
      </w:r>
      <w:r w:rsidR="000E595D" w:rsidRPr="00A87A89">
        <w:rPr>
          <w:sz w:val="23"/>
        </w:rPr>
        <w:t xml:space="preserve"> or </w:t>
      </w:r>
      <w:r w:rsidR="00E03BFA" w:rsidRPr="00A87A89">
        <w:rPr>
          <w:sz w:val="23"/>
        </w:rPr>
        <w:t xml:space="preserve">original medication </w:t>
      </w:r>
      <w:r w:rsidR="000E595D" w:rsidRPr="00A87A89">
        <w:rPr>
          <w:sz w:val="23"/>
        </w:rPr>
        <w:t>container and mus</w:t>
      </w:r>
      <w:r w:rsidR="00EB4A59" w:rsidRPr="00A87A89">
        <w:rPr>
          <w:sz w:val="23"/>
        </w:rPr>
        <w:t>t include</w:t>
      </w:r>
      <w:r w:rsidR="000E595D" w:rsidRPr="00A87A89">
        <w:rPr>
          <w:sz w:val="23"/>
        </w:rPr>
        <w:t>:</w:t>
      </w:r>
    </w:p>
    <w:p w14:paraId="7847F26F" w14:textId="77777777" w:rsidR="000D14A6" w:rsidRDefault="000E595D" w:rsidP="007F0B07">
      <w:pPr>
        <w:pStyle w:val="abPara"/>
        <w:numPr>
          <w:ilvl w:val="3"/>
          <w:numId w:val="81"/>
        </w:numPr>
        <w:rPr>
          <w:sz w:val="23"/>
        </w:rPr>
      </w:pPr>
      <w:r w:rsidRPr="000D14A6">
        <w:rPr>
          <w:sz w:val="23"/>
        </w:rPr>
        <w:t>individual’s name;</w:t>
      </w:r>
    </w:p>
    <w:p w14:paraId="0E7A7BE3" w14:textId="77777777" w:rsidR="000D14A6" w:rsidRDefault="000E595D" w:rsidP="007F0B07">
      <w:pPr>
        <w:pStyle w:val="abPara"/>
        <w:numPr>
          <w:ilvl w:val="3"/>
          <w:numId w:val="81"/>
        </w:numPr>
        <w:rPr>
          <w:sz w:val="23"/>
        </w:rPr>
      </w:pPr>
      <w:r w:rsidRPr="000D14A6">
        <w:rPr>
          <w:sz w:val="23"/>
        </w:rPr>
        <w:t>name and strength of medication;</w:t>
      </w:r>
    </w:p>
    <w:p w14:paraId="72EAA624" w14:textId="77777777" w:rsidR="000D14A6" w:rsidRDefault="00E116C9" w:rsidP="007F0B07">
      <w:pPr>
        <w:pStyle w:val="abPara"/>
        <w:numPr>
          <w:ilvl w:val="3"/>
          <w:numId w:val="81"/>
        </w:numPr>
        <w:rPr>
          <w:sz w:val="23"/>
        </w:rPr>
      </w:pPr>
      <w:r w:rsidRPr="000D14A6">
        <w:rPr>
          <w:sz w:val="23"/>
        </w:rPr>
        <w:t>d</w:t>
      </w:r>
      <w:r w:rsidR="000E595D" w:rsidRPr="000D14A6">
        <w:rPr>
          <w:sz w:val="23"/>
        </w:rPr>
        <w:t>irections for usage (clearly stated; inc</w:t>
      </w:r>
      <w:r w:rsidR="00B64A3C" w:rsidRPr="000D14A6">
        <w:rPr>
          <w:sz w:val="23"/>
        </w:rPr>
        <w:t>luding specific doses and administration</w:t>
      </w:r>
      <w:r w:rsidR="000E595D" w:rsidRPr="000D14A6">
        <w:rPr>
          <w:sz w:val="23"/>
        </w:rPr>
        <w:t xml:space="preserve"> times);</w:t>
      </w:r>
    </w:p>
    <w:p w14:paraId="2B0D9E68" w14:textId="77777777" w:rsidR="000D14A6" w:rsidRDefault="00EB4A59" w:rsidP="007F0B07">
      <w:pPr>
        <w:pStyle w:val="abPara"/>
        <w:numPr>
          <w:ilvl w:val="3"/>
          <w:numId w:val="81"/>
        </w:numPr>
        <w:rPr>
          <w:sz w:val="23"/>
        </w:rPr>
      </w:pPr>
      <w:r w:rsidRPr="000D14A6">
        <w:rPr>
          <w:sz w:val="23"/>
        </w:rPr>
        <w:t>prescribing Health Care P</w:t>
      </w:r>
      <w:r w:rsidR="000E595D" w:rsidRPr="000D14A6">
        <w:rPr>
          <w:sz w:val="23"/>
        </w:rPr>
        <w:t>rovider’s name;</w:t>
      </w:r>
    </w:p>
    <w:p w14:paraId="60D86021" w14:textId="77777777" w:rsidR="000D14A6" w:rsidRDefault="000E595D" w:rsidP="007F0B07">
      <w:pPr>
        <w:pStyle w:val="abPara"/>
        <w:numPr>
          <w:ilvl w:val="3"/>
          <w:numId w:val="81"/>
        </w:numPr>
        <w:rPr>
          <w:sz w:val="23"/>
        </w:rPr>
      </w:pPr>
      <w:r w:rsidRPr="000D14A6">
        <w:rPr>
          <w:sz w:val="23"/>
        </w:rPr>
        <w:t>any</w:t>
      </w:r>
      <w:r w:rsidR="00EB4A59" w:rsidRPr="000D14A6">
        <w:rPr>
          <w:sz w:val="23"/>
        </w:rPr>
        <w:t xml:space="preserve"> necessary special instructions</w:t>
      </w:r>
      <w:r w:rsidR="00497890" w:rsidRPr="000D14A6">
        <w:rPr>
          <w:sz w:val="23"/>
        </w:rPr>
        <w:t xml:space="preserve"> (e.g., take with food</w:t>
      </w:r>
      <w:r w:rsidRPr="000D14A6">
        <w:rPr>
          <w:sz w:val="23"/>
        </w:rPr>
        <w:t>); and</w:t>
      </w:r>
    </w:p>
    <w:p w14:paraId="5DC50CC4" w14:textId="04A59F2E" w:rsidR="000E595D" w:rsidRPr="000D14A6" w:rsidRDefault="00E03BFA" w:rsidP="007F0B07">
      <w:pPr>
        <w:pStyle w:val="abPara"/>
        <w:numPr>
          <w:ilvl w:val="3"/>
          <w:numId w:val="81"/>
        </w:numPr>
        <w:rPr>
          <w:sz w:val="23"/>
        </w:rPr>
      </w:pPr>
      <w:r w:rsidRPr="000D14A6">
        <w:rPr>
          <w:sz w:val="23"/>
        </w:rPr>
        <w:t xml:space="preserve">the </w:t>
      </w:r>
      <w:r w:rsidR="000E595D" w:rsidRPr="000D14A6">
        <w:rPr>
          <w:sz w:val="23"/>
        </w:rPr>
        <w:t>amount of medication in the LOA container.</w:t>
      </w:r>
    </w:p>
    <w:p w14:paraId="6B879231" w14:textId="1D25146E" w:rsidR="00CB40EC" w:rsidRPr="0066096D" w:rsidRDefault="00CB40EC" w:rsidP="007F0B07">
      <w:pPr>
        <w:pStyle w:val="abPara"/>
        <w:numPr>
          <w:ilvl w:val="1"/>
          <w:numId w:val="81"/>
        </w:numPr>
        <w:rPr>
          <w:sz w:val="23"/>
          <w:szCs w:val="23"/>
        </w:rPr>
      </w:pPr>
      <w:r w:rsidRPr="0066096D">
        <w:rPr>
          <w:sz w:val="23"/>
        </w:rPr>
        <w:t>transfer the LOA medication to the family member, guardian, or responsible party.</w:t>
      </w:r>
    </w:p>
    <w:p w14:paraId="6017FBD2" w14:textId="77777777" w:rsidR="000D14A6" w:rsidRDefault="00B64A3C" w:rsidP="007F0B07">
      <w:pPr>
        <w:pStyle w:val="a1Para"/>
        <w:numPr>
          <w:ilvl w:val="0"/>
          <w:numId w:val="81"/>
        </w:numPr>
        <w:rPr>
          <w:sz w:val="23"/>
        </w:rPr>
      </w:pPr>
      <w:r w:rsidRPr="00B64A3C">
        <w:rPr>
          <w:sz w:val="23"/>
        </w:rPr>
        <w:t xml:space="preserve">Unused oral LOA medications may </w:t>
      </w:r>
      <w:r w:rsidR="000E595D" w:rsidRPr="00B64A3C">
        <w:rPr>
          <w:sz w:val="23"/>
        </w:rPr>
        <w:t xml:space="preserve">not be returned to the </w:t>
      </w:r>
      <w:r w:rsidR="00AD3C27" w:rsidRPr="00B64A3C">
        <w:rPr>
          <w:sz w:val="23"/>
        </w:rPr>
        <w:t>MAP Registered site</w:t>
      </w:r>
      <w:r w:rsidR="00EB4A59" w:rsidRPr="00B64A3C">
        <w:rPr>
          <w:sz w:val="23"/>
        </w:rPr>
        <w:t xml:space="preserve"> for reuse.</w:t>
      </w:r>
    </w:p>
    <w:p w14:paraId="6812F9AA" w14:textId="43EC6CD5" w:rsidR="00A773C6" w:rsidRPr="000D14A6" w:rsidRDefault="000E595D" w:rsidP="007F0B07">
      <w:pPr>
        <w:pStyle w:val="a1Para"/>
        <w:numPr>
          <w:ilvl w:val="1"/>
          <w:numId w:val="81"/>
        </w:numPr>
        <w:rPr>
          <w:sz w:val="23"/>
        </w:rPr>
      </w:pPr>
      <w:r w:rsidRPr="000D14A6">
        <w:rPr>
          <w:sz w:val="23"/>
          <w:szCs w:val="23"/>
        </w:rPr>
        <w:t>Certified/lice</w:t>
      </w:r>
      <w:r w:rsidR="00EB4A59" w:rsidRPr="000D14A6">
        <w:rPr>
          <w:sz w:val="23"/>
          <w:szCs w:val="23"/>
        </w:rPr>
        <w:t>nsed staff must dispose of the unused oral</w:t>
      </w:r>
      <w:r w:rsidR="00350E5C" w:rsidRPr="000D14A6">
        <w:rPr>
          <w:sz w:val="23"/>
          <w:szCs w:val="23"/>
        </w:rPr>
        <w:t xml:space="preserve"> LOA</w:t>
      </w:r>
      <w:r w:rsidR="00EB4A59" w:rsidRPr="000D14A6">
        <w:rPr>
          <w:sz w:val="23"/>
          <w:szCs w:val="23"/>
        </w:rPr>
        <w:t xml:space="preserve"> medication</w:t>
      </w:r>
      <w:r w:rsidR="00344491" w:rsidRPr="000D14A6">
        <w:rPr>
          <w:sz w:val="23"/>
          <w:szCs w:val="23"/>
        </w:rPr>
        <w:t xml:space="preserve"> in the approved manner </w:t>
      </w:r>
      <w:r w:rsidR="00E02481" w:rsidRPr="000D14A6">
        <w:rPr>
          <w:sz w:val="23"/>
          <w:szCs w:val="23"/>
        </w:rPr>
        <w:t>(</w:t>
      </w:r>
      <w:hyperlink w:anchor="MedicationDisposal" w:history="1">
        <w:r w:rsidR="00E02481" w:rsidRPr="000D14A6">
          <w:rPr>
            <w:rStyle w:val="Hyperlink"/>
            <w:i/>
            <w:sz w:val="23"/>
            <w:szCs w:val="23"/>
          </w:rPr>
          <w:t>S</w:t>
        </w:r>
        <w:r w:rsidRPr="000D14A6">
          <w:rPr>
            <w:rStyle w:val="Hyperlink"/>
            <w:i/>
            <w:sz w:val="23"/>
            <w:szCs w:val="23"/>
          </w:rPr>
          <w:t>ee Policy</w:t>
        </w:r>
        <w:r w:rsidR="00EB4A59" w:rsidRPr="000D14A6">
          <w:rPr>
            <w:rStyle w:val="Hyperlink"/>
            <w:i/>
            <w:sz w:val="23"/>
            <w:szCs w:val="23"/>
          </w:rPr>
          <w:t xml:space="preserve"> Section </w:t>
        </w:r>
        <w:r w:rsidR="00E0482A" w:rsidRPr="000D14A6">
          <w:rPr>
            <w:rStyle w:val="Hyperlink"/>
            <w:i/>
            <w:sz w:val="23"/>
            <w:szCs w:val="23"/>
          </w:rPr>
          <w:t>1</w:t>
        </w:r>
        <w:r w:rsidR="00750BFF" w:rsidRPr="000D14A6">
          <w:rPr>
            <w:rStyle w:val="Hyperlink"/>
            <w:i/>
            <w:sz w:val="23"/>
            <w:szCs w:val="23"/>
          </w:rPr>
          <w:t>5</w:t>
        </w:r>
      </w:hyperlink>
      <w:r w:rsidRPr="000D14A6">
        <w:rPr>
          <w:i/>
          <w:sz w:val="23"/>
          <w:szCs w:val="23"/>
        </w:rPr>
        <w:t>).</w:t>
      </w:r>
      <w:r w:rsidR="00A773C6" w:rsidRPr="000D14A6">
        <w:rPr>
          <w:sz w:val="23"/>
          <w:szCs w:val="23"/>
        </w:rPr>
        <w:t xml:space="preserve"> </w:t>
      </w:r>
      <w:r w:rsidR="00A773C6" w:rsidRPr="000D14A6">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54A115BE" w14:textId="77777777" w:rsidTr="00FD387D">
        <w:tc>
          <w:tcPr>
            <w:tcW w:w="10440" w:type="dxa"/>
            <w:gridSpan w:val="2"/>
          </w:tcPr>
          <w:p w14:paraId="3B00D51C"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9FC71A8"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C19AC05" w14:textId="77777777" w:rsidTr="00FD387D">
        <w:tc>
          <w:tcPr>
            <w:tcW w:w="2448" w:type="dxa"/>
          </w:tcPr>
          <w:p w14:paraId="42CC0073" w14:textId="77777777" w:rsidR="00A773C6" w:rsidRPr="00BA111E" w:rsidRDefault="00A773C6" w:rsidP="00FD387D">
            <w:pPr>
              <w:pStyle w:val="aPolicyBoxTitle"/>
              <w:rPr>
                <w:sz w:val="22"/>
                <w:szCs w:val="22"/>
              </w:rPr>
            </w:pPr>
          </w:p>
        </w:tc>
        <w:tc>
          <w:tcPr>
            <w:tcW w:w="7992" w:type="dxa"/>
          </w:tcPr>
          <w:p w14:paraId="273A213B" w14:textId="77777777" w:rsidR="00A773C6" w:rsidRPr="00BA111E" w:rsidRDefault="00A773C6" w:rsidP="00FD387D">
            <w:pPr>
              <w:pStyle w:val="aTOC2"/>
              <w:rPr>
                <w:sz w:val="22"/>
                <w:szCs w:val="22"/>
              </w:rPr>
            </w:pPr>
          </w:p>
        </w:tc>
      </w:tr>
      <w:tr w:rsidR="00A773C6" w:rsidRPr="00BA111E" w14:paraId="5B94ECF5" w14:textId="77777777" w:rsidTr="00FD387D">
        <w:tc>
          <w:tcPr>
            <w:tcW w:w="2448" w:type="dxa"/>
          </w:tcPr>
          <w:p w14:paraId="7FE948FA"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33A1A71E" w14:textId="77777777" w:rsidR="00A773C6" w:rsidRPr="00BA111E" w:rsidRDefault="00A773C6" w:rsidP="009A523D">
            <w:pPr>
              <w:pStyle w:val="aTOC2"/>
              <w:rPr>
                <w:sz w:val="23"/>
                <w:szCs w:val="23"/>
              </w:rPr>
            </w:pPr>
            <w:bookmarkStart w:id="139" w:name="_Toc183516813"/>
            <w:r w:rsidRPr="00BA111E">
              <w:rPr>
                <w:sz w:val="23"/>
                <w:szCs w:val="23"/>
              </w:rPr>
              <w:t>1</w:t>
            </w:r>
            <w:r w:rsidR="00934895">
              <w:rPr>
                <w:sz w:val="23"/>
                <w:szCs w:val="23"/>
              </w:rPr>
              <w:t>6</w:t>
            </w:r>
            <w:r w:rsidRPr="00BA111E">
              <w:rPr>
                <w:sz w:val="23"/>
                <w:szCs w:val="23"/>
              </w:rPr>
              <w:t>-</w:t>
            </w:r>
            <w:r w:rsidR="0085258B" w:rsidRPr="00BA111E">
              <w:rPr>
                <w:sz w:val="23"/>
                <w:szCs w:val="23"/>
              </w:rPr>
              <w:t>6</w:t>
            </w:r>
            <w:r w:rsidRPr="00BA111E">
              <w:rPr>
                <w:sz w:val="23"/>
                <w:szCs w:val="23"/>
              </w:rPr>
              <w:t xml:space="preserve"> </w:t>
            </w:r>
            <w:bookmarkStart w:id="140" w:name="DocumentLeaveOfAbsence"/>
            <w:r w:rsidR="0085258B" w:rsidRPr="00BA111E">
              <w:rPr>
                <w:sz w:val="23"/>
                <w:szCs w:val="23"/>
              </w:rPr>
              <w:t>Documenta</w:t>
            </w:r>
            <w:r w:rsidR="00366933" w:rsidRPr="00BA111E">
              <w:rPr>
                <w:sz w:val="23"/>
                <w:szCs w:val="23"/>
              </w:rPr>
              <w:t>t</w:t>
            </w:r>
            <w:r w:rsidR="0085258B" w:rsidRPr="00BA111E">
              <w:rPr>
                <w:sz w:val="23"/>
                <w:szCs w:val="23"/>
              </w:rPr>
              <w:t xml:space="preserve">ion of </w:t>
            </w:r>
            <w:r w:rsidR="00350E5C">
              <w:rPr>
                <w:sz w:val="23"/>
                <w:szCs w:val="23"/>
              </w:rPr>
              <w:t xml:space="preserve">a </w:t>
            </w:r>
            <w:r w:rsidR="0085258B" w:rsidRPr="00BA111E">
              <w:rPr>
                <w:sz w:val="23"/>
                <w:szCs w:val="23"/>
              </w:rPr>
              <w:t>L</w:t>
            </w:r>
            <w:r w:rsidR="00F350A3" w:rsidRPr="00BA111E">
              <w:rPr>
                <w:sz w:val="23"/>
                <w:szCs w:val="23"/>
              </w:rPr>
              <w:t>eave of Absenc</w:t>
            </w:r>
            <w:r w:rsidR="009A523D">
              <w:rPr>
                <w:sz w:val="23"/>
                <w:szCs w:val="23"/>
              </w:rPr>
              <w:t>e</w:t>
            </w:r>
            <w:bookmarkEnd w:id="140"/>
            <w:bookmarkEnd w:id="139"/>
          </w:p>
        </w:tc>
      </w:tr>
      <w:tr w:rsidR="00A773C6" w:rsidRPr="00BA111E" w14:paraId="1129B8BB" w14:textId="77777777" w:rsidTr="00FD387D">
        <w:tc>
          <w:tcPr>
            <w:tcW w:w="2448" w:type="dxa"/>
          </w:tcPr>
          <w:p w14:paraId="7B5362A5"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48FC4682"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r w:rsidR="003A576B">
              <w:rPr>
                <w:sz w:val="22"/>
                <w:szCs w:val="22"/>
              </w:rPr>
              <w:t xml:space="preserve"> </w:t>
            </w:r>
            <w:r w:rsidRPr="00BA111E">
              <w:rPr>
                <w:sz w:val="22"/>
                <w:szCs w:val="22"/>
              </w:rPr>
              <w:t xml:space="preserve"> 1997 DMH Memorandum                1995 DDS Memorandum</w:t>
            </w:r>
          </w:p>
        </w:tc>
      </w:tr>
    </w:tbl>
    <w:p w14:paraId="08A086B3" w14:textId="77777777" w:rsidR="00F17E43" w:rsidRDefault="00F350A3" w:rsidP="007F0B07">
      <w:pPr>
        <w:pStyle w:val="a1Para"/>
        <w:numPr>
          <w:ilvl w:val="0"/>
          <w:numId w:val="78"/>
        </w:numPr>
        <w:rPr>
          <w:sz w:val="23"/>
        </w:rPr>
      </w:pPr>
      <w:r w:rsidRPr="00E03BFA">
        <w:rPr>
          <w:sz w:val="23"/>
        </w:rPr>
        <w:t>A d</w:t>
      </w:r>
      <w:r w:rsidR="00310ECC" w:rsidRPr="00E03BFA">
        <w:rPr>
          <w:sz w:val="23"/>
        </w:rPr>
        <w:t>ated Leave of Absence (</w:t>
      </w:r>
      <w:r w:rsidR="00350E5C" w:rsidRPr="00E03BFA">
        <w:rPr>
          <w:sz w:val="23"/>
        </w:rPr>
        <w:t>LOA) Medication-Release form (</w:t>
      </w:r>
      <w:r w:rsidR="00350E5C" w:rsidRPr="00F17E43">
        <w:rPr>
          <w:i/>
          <w:sz w:val="23"/>
        </w:rPr>
        <w:t>LOA Form</w:t>
      </w:r>
      <w:r w:rsidR="00350E5C" w:rsidRPr="00E03BFA">
        <w:rPr>
          <w:sz w:val="23"/>
        </w:rPr>
        <w:t>)</w:t>
      </w:r>
      <w:r w:rsidRPr="00E03BFA">
        <w:rPr>
          <w:sz w:val="23"/>
        </w:rPr>
        <w:t xml:space="preserve"> </w:t>
      </w:r>
      <w:r w:rsidR="00E03BFA" w:rsidRPr="00E03BFA">
        <w:rPr>
          <w:sz w:val="23"/>
        </w:rPr>
        <w:t xml:space="preserve">must be completed by the Certified/licensed staff </w:t>
      </w:r>
      <w:r w:rsidR="00014302">
        <w:rPr>
          <w:sz w:val="23"/>
        </w:rPr>
        <w:t xml:space="preserve">who prepared </w:t>
      </w:r>
      <w:r w:rsidR="00E03BFA" w:rsidRPr="00E03BFA">
        <w:rPr>
          <w:sz w:val="23"/>
        </w:rPr>
        <w:t xml:space="preserve">the medication for </w:t>
      </w:r>
      <w:r w:rsidR="00014302">
        <w:rPr>
          <w:sz w:val="23"/>
        </w:rPr>
        <w:t>release</w:t>
      </w:r>
      <w:r w:rsidR="00E03BFA" w:rsidRPr="00E03BFA">
        <w:rPr>
          <w:sz w:val="23"/>
        </w:rPr>
        <w:t xml:space="preserve">.  </w:t>
      </w:r>
    </w:p>
    <w:p w14:paraId="115C2D50" w14:textId="77777777" w:rsidR="00E03BFA" w:rsidRPr="00F17E43" w:rsidRDefault="00F17E43" w:rsidP="007F0B07">
      <w:pPr>
        <w:pStyle w:val="abPara"/>
        <w:numPr>
          <w:ilvl w:val="1"/>
          <w:numId w:val="78"/>
        </w:numPr>
        <w:rPr>
          <w:sz w:val="23"/>
        </w:rPr>
      </w:pPr>
      <w:r w:rsidRPr="00F17E43">
        <w:rPr>
          <w:sz w:val="23"/>
        </w:rPr>
        <w:t xml:space="preserve">The </w:t>
      </w:r>
      <w:r w:rsidRPr="00F17E43">
        <w:rPr>
          <w:i/>
          <w:sz w:val="23"/>
        </w:rPr>
        <w:t xml:space="preserve">LOA Form </w:t>
      </w:r>
      <w:r w:rsidRPr="00F17E43">
        <w:rPr>
          <w:sz w:val="23"/>
        </w:rPr>
        <w:t>should list</w:t>
      </w:r>
      <w:r w:rsidR="00F350A3" w:rsidRPr="00F17E43">
        <w:rPr>
          <w:sz w:val="23"/>
        </w:rPr>
        <w:t xml:space="preserve"> </w:t>
      </w:r>
      <w:r w:rsidR="00E03BFA" w:rsidRPr="00F17E43">
        <w:rPr>
          <w:sz w:val="23"/>
        </w:rPr>
        <w:t xml:space="preserve">both </w:t>
      </w:r>
      <w:r w:rsidR="00F350A3" w:rsidRPr="00F17E43">
        <w:rPr>
          <w:sz w:val="23"/>
        </w:rPr>
        <w:t xml:space="preserve">the inventory of all the </w:t>
      </w:r>
      <w:r w:rsidR="00E03BFA" w:rsidRPr="00F17E43">
        <w:rPr>
          <w:sz w:val="23"/>
        </w:rPr>
        <w:t xml:space="preserve">LOA </w:t>
      </w:r>
      <w:r w:rsidR="00F350A3" w:rsidRPr="00F17E43">
        <w:rPr>
          <w:sz w:val="23"/>
        </w:rPr>
        <w:t>medication and</w:t>
      </w:r>
      <w:r w:rsidR="00E03BFA" w:rsidRPr="00F17E43">
        <w:rPr>
          <w:sz w:val="23"/>
        </w:rPr>
        <w:t xml:space="preserve"> the</w:t>
      </w:r>
      <w:r w:rsidR="00F350A3" w:rsidRPr="00F17E43">
        <w:rPr>
          <w:sz w:val="23"/>
        </w:rPr>
        <w:t xml:space="preserve"> amount released to the family member</w:t>
      </w:r>
      <w:r w:rsidR="00A80CD4" w:rsidRPr="00F17E43">
        <w:rPr>
          <w:sz w:val="23"/>
        </w:rPr>
        <w:t>, guardian, or responsible party</w:t>
      </w:r>
      <w:r>
        <w:rPr>
          <w:sz w:val="23"/>
        </w:rPr>
        <w:t>.</w:t>
      </w:r>
      <w:r w:rsidR="00A80CD4" w:rsidRPr="00F17E43">
        <w:rPr>
          <w:sz w:val="23"/>
        </w:rPr>
        <w:t xml:space="preserve"> </w:t>
      </w:r>
    </w:p>
    <w:p w14:paraId="54B649E9" w14:textId="77777777" w:rsidR="004A622D" w:rsidRDefault="00310ECC" w:rsidP="007F0B07">
      <w:pPr>
        <w:pStyle w:val="a1Para"/>
        <w:numPr>
          <w:ilvl w:val="0"/>
          <w:numId w:val="78"/>
        </w:numPr>
        <w:rPr>
          <w:sz w:val="23"/>
          <w:szCs w:val="23"/>
        </w:rPr>
      </w:pPr>
      <w:r>
        <w:rPr>
          <w:sz w:val="23"/>
          <w:szCs w:val="23"/>
        </w:rPr>
        <w:t>Documentation on the</w:t>
      </w:r>
      <w:r w:rsidR="00350E5C">
        <w:rPr>
          <w:sz w:val="23"/>
          <w:szCs w:val="23"/>
        </w:rPr>
        <w:t xml:space="preserve"> </w:t>
      </w:r>
      <w:r w:rsidR="00350E5C" w:rsidRPr="00350E5C">
        <w:rPr>
          <w:i/>
          <w:sz w:val="23"/>
          <w:szCs w:val="23"/>
        </w:rPr>
        <w:t>LOA Form</w:t>
      </w:r>
      <w:r w:rsidR="00F350A3" w:rsidRPr="00BA111E">
        <w:rPr>
          <w:sz w:val="23"/>
          <w:szCs w:val="23"/>
        </w:rPr>
        <w:t xml:space="preserve"> should include that the family member, guardian, or </w:t>
      </w:r>
      <w:r w:rsidR="00344491" w:rsidRPr="00BA111E">
        <w:rPr>
          <w:sz w:val="23"/>
          <w:szCs w:val="23"/>
        </w:rPr>
        <w:t>responsible</w:t>
      </w:r>
      <w:r w:rsidR="00F350A3" w:rsidRPr="00BA111E">
        <w:rPr>
          <w:sz w:val="23"/>
          <w:szCs w:val="23"/>
        </w:rPr>
        <w:t xml:space="preserve"> party, who has received the prepared LOA medication</w:t>
      </w:r>
      <w:r w:rsidR="00350E5C">
        <w:rPr>
          <w:sz w:val="23"/>
          <w:szCs w:val="23"/>
        </w:rPr>
        <w:t>,</w:t>
      </w:r>
      <w:r w:rsidR="00F350A3" w:rsidRPr="00BA111E">
        <w:rPr>
          <w:sz w:val="23"/>
          <w:szCs w:val="23"/>
        </w:rPr>
        <w:t xml:space="preserve"> has </w:t>
      </w:r>
      <w:r w:rsidR="00F17E43">
        <w:rPr>
          <w:sz w:val="23"/>
          <w:szCs w:val="23"/>
        </w:rPr>
        <w:t xml:space="preserve">also </w:t>
      </w:r>
      <w:r w:rsidR="00F350A3" w:rsidRPr="00BA111E">
        <w:rPr>
          <w:sz w:val="23"/>
          <w:szCs w:val="23"/>
        </w:rPr>
        <w:t xml:space="preserve">been provided </w:t>
      </w:r>
      <w:r w:rsidR="00924928">
        <w:rPr>
          <w:sz w:val="23"/>
          <w:szCs w:val="23"/>
        </w:rPr>
        <w:t>Medication Information S</w:t>
      </w:r>
      <w:r w:rsidR="00924928" w:rsidRPr="00BA111E">
        <w:rPr>
          <w:sz w:val="23"/>
          <w:szCs w:val="23"/>
        </w:rPr>
        <w:t>heets</w:t>
      </w:r>
      <w:r w:rsidR="00924928">
        <w:rPr>
          <w:sz w:val="23"/>
          <w:szCs w:val="23"/>
        </w:rPr>
        <w:t xml:space="preserve">, </w:t>
      </w:r>
      <w:r w:rsidR="00F350A3" w:rsidRPr="00BA111E">
        <w:rPr>
          <w:sz w:val="23"/>
          <w:szCs w:val="23"/>
        </w:rPr>
        <w:t xml:space="preserve">instructions for </w:t>
      </w:r>
      <w:r w:rsidR="00350E5C">
        <w:rPr>
          <w:sz w:val="23"/>
          <w:szCs w:val="23"/>
        </w:rPr>
        <w:t xml:space="preserve">administering </w:t>
      </w:r>
      <w:r w:rsidR="00F17E43">
        <w:rPr>
          <w:sz w:val="23"/>
          <w:szCs w:val="23"/>
        </w:rPr>
        <w:t>the LOA medication,</w:t>
      </w:r>
      <w:r w:rsidR="00A0177C">
        <w:rPr>
          <w:sz w:val="23"/>
          <w:szCs w:val="23"/>
        </w:rPr>
        <w:t xml:space="preserve"> </w:t>
      </w:r>
      <w:r w:rsidR="00F17E43">
        <w:rPr>
          <w:sz w:val="23"/>
          <w:szCs w:val="23"/>
        </w:rPr>
        <w:t>and technical assistance contact information</w:t>
      </w:r>
      <w:r w:rsidR="00F350A3" w:rsidRPr="00BA111E">
        <w:rPr>
          <w:sz w:val="23"/>
          <w:szCs w:val="23"/>
        </w:rPr>
        <w:t>.</w:t>
      </w:r>
      <w:r w:rsidR="009A2D4C" w:rsidRPr="00BA111E">
        <w:rPr>
          <w:sz w:val="23"/>
          <w:szCs w:val="23"/>
        </w:rPr>
        <w:t xml:space="preserve"> </w:t>
      </w:r>
    </w:p>
    <w:p w14:paraId="63CC29A3" w14:textId="77777777" w:rsidR="004A622D" w:rsidRPr="004A622D" w:rsidRDefault="003A1DCB" w:rsidP="007F0B07">
      <w:pPr>
        <w:pStyle w:val="a1Para"/>
        <w:numPr>
          <w:ilvl w:val="1"/>
          <w:numId w:val="78"/>
        </w:numPr>
        <w:spacing w:before="0" w:after="0"/>
        <w:rPr>
          <w:sz w:val="23"/>
          <w:szCs w:val="23"/>
        </w:rPr>
      </w:pPr>
      <w:r w:rsidRPr="004A622D">
        <w:rPr>
          <w:sz w:val="23"/>
        </w:rPr>
        <w:t xml:space="preserve">The </w:t>
      </w:r>
      <w:r w:rsidRPr="004A622D">
        <w:rPr>
          <w:i/>
          <w:sz w:val="23"/>
        </w:rPr>
        <w:t>LOA Form</w:t>
      </w:r>
      <w:r w:rsidRPr="004A622D">
        <w:rPr>
          <w:sz w:val="23"/>
        </w:rPr>
        <w:t xml:space="preserve"> should</w:t>
      </w:r>
      <w:r w:rsidR="0019465C" w:rsidRPr="004A622D">
        <w:rPr>
          <w:sz w:val="23"/>
        </w:rPr>
        <w:t xml:space="preserve"> include </w:t>
      </w:r>
      <w:r w:rsidR="00F73F7A" w:rsidRPr="004A622D">
        <w:rPr>
          <w:sz w:val="23"/>
        </w:rPr>
        <w:t xml:space="preserve">any special </w:t>
      </w:r>
      <w:r w:rsidR="009A2D4C" w:rsidRPr="004A622D">
        <w:rPr>
          <w:sz w:val="23"/>
        </w:rPr>
        <w:t>ins</w:t>
      </w:r>
      <w:r w:rsidR="0019465C" w:rsidRPr="004A622D">
        <w:rPr>
          <w:sz w:val="23"/>
        </w:rPr>
        <w:t xml:space="preserve">tructions for the preparation and administration of the </w:t>
      </w:r>
      <w:r w:rsidR="00F17E43" w:rsidRPr="004A622D">
        <w:rPr>
          <w:sz w:val="23"/>
        </w:rPr>
        <w:t xml:space="preserve">LOA </w:t>
      </w:r>
      <w:r w:rsidR="0019465C" w:rsidRPr="004A622D">
        <w:rPr>
          <w:sz w:val="23"/>
        </w:rPr>
        <w:t>medi</w:t>
      </w:r>
      <w:r w:rsidR="00F73F7A" w:rsidRPr="004A622D">
        <w:rPr>
          <w:sz w:val="23"/>
        </w:rPr>
        <w:t>cation</w:t>
      </w:r>
      <w:r w:rsidR="0019465C" w:rsidRPr="004A622D">
        <w:rPr>
          <w:sz w:val="23"/>
        </w:rPr>
        <w:t xml:space="preserve"> and contact information</w:t>
      </w:r>
      <w:r w:rsidR="00014302" w:rsidRPr="004A622D">
        <w:rPr>
          <w:sz w:val="23"/>
        </w:rPr>
        <w:t xml:space="preserve"> (e.g., who to call, how to contact</w:t>
      </w:r>
      <w:r w:rsidR="0019465C" w:rsidRPr="004A622D">
        <w:rPr>
          <w:sz w:val="23"/>
        </w:rPr>
        <w:t xml:space="preserve">, etc.) when technical assistance is required </w:t>
      </w:r>
      <w:r w:rsidR="00F73F7A" w:rsidRPr="004A622D">
        <w:rPr>
          <w:sz w:val="23"/>
        </w:rPr>
        <w:t>during</w:t>
      </w:r>
      <w:r w:rsidR="0019465C" w:rsidRPr="004A622D">
        <w:rPr>
          <w:sz w:val="23"/>
        </w:rPr>
        <w:t xml:space="preserve"> the LOA. </w:t>
      </w:r>
    </w:p>
    <w:p w14:paraId="716DA89B" w14:textId="77777777" w:rsidR="004A622D" w:rsidRPr="004A622D" w:rsidRDefault="00924928" w:rsidP="007F0B07">
      <w:pPr>
        <w:pStyle w:val="a1Para"/>
        <w:numPr>
          <w:ilvl w:val="2"/>
          <w:numId w:val="78"/>
        </w:numPr>
        <w:spacing w:before="0" w:after="0"/>
        <w:rPr>
          <w:sz w:val="23"/>
          <w:szCs w:val="23"/>
        </w:rPr>
      </w:pPr>
      <w:r w:rsidRPr="004A622D">
        <w:rPr>
          <w:sz w:val="23"/>
        </w:rPr>
        <w:t xml:space="preserve">The Service Provider should have a procedure in place regarding staff responsibilities for completing the </w:t>
      </w:r>
      <w:r w:rsidRPr="004A622D">
        <w:rPr>
          <w:i/>
          <w:sz w:val="23"/>
        </w:rPr>
        <w:t>LOA Form</w:t>
      </w:r>
      <w:r w:rsidR="008F2A76" w:rsidRPr="004A622D">
        <w:rPr>
          <w:sz w:val="23"/>
        </w:rPr>
        <w:t xml:space="preserve"> and reviewing the medication administration</w:t>
      </w:r>
      <w:r w:rsidRPr="004A622D">
        <w:rPr>
          <w:sz w:val="23"/>
        </w:rPr>
        <w:t xml:space="preserve"> information with the family member, guardian, or responsible party.</w:t>
      </w:r>
    </w:p>
    <w:p w14:paraId="23AE329B" w14:textId="77777777" w:rsidR="004A622D" w:rsidRPr="004A622D" w:rsidRDefault="0019465C" w:rsidP="007F0B07">
      <w:pPr>
        <w:pStyle w:val="a1Para"/>
        <w:numPr>
          <w:ilvl w:val="3"/>
          <w:numId w:val="78"/>
        </w:numPr>
        <w:spacing w:before="0" w:after="0"/>
        <w:rPr>
          <w:sz w:val="23"/>
          <w:szCs w:val="23"/>
        </w:rPr>
      </w:pPr>
      <w:r w:rsidRPr="004A622D">
        <w:rPr>
          <w:sz w:val="23"/>
        </w:rPr>
        <w:t>Whenev</w:t>
      </w:r>
      <w:r w:rsidR="008F2A76" w:rsidRPr="004A622D">
        <w:rPr>
          <w:sz w:val="23"/>
        </w:rPr>
        <w:t>er possible, the LOA medication administration</w:t>
      </w:r>
      <w:r w:rsidRPr="004A622D">
        <w:rPr>
          <w:sz w:val="23"/>
        </w:rPr>
        <w:t xml:space="preserve"> infor</w:t>
      </w:r>
      <w:r w:rsidR="00D27309" w:rsidRPr="004A622D">
        <w:rPr>
          <w:sz w:val="23"/>
        </w:rPr>
        <w:t xml:space="preserve">mation should </w:t>
      </w:r>
      <w:r w:rsidRPr="004A622D">
        <w:rPr>
          <w:sz w:val="23"/>
        </w:rPr>
        <w:t>be reviewed with all parties who will be administering the LOA medication.</w:t>
      </w:r>
    </w:p>
    <w:p w14:paraId="709C3569" w14:textId="6728CF86" w:rsidR="009A2D4C" w:rsidRPr="004A622D" w:rsidRDefault="0019465C" w:rsidP="007F0B07">
      <w:pPr>
        <w:pStyle w:val="a1Para"/>
        <w:numPr>
          <w:ilvl w:val="4"/>
          <w:numId w:val="78"/>
        </w:numPr>
        <w:spacing w:before="0" w:after="0"/>
        <w:rPr>
          <w:sz w:val="23"/>
          <w:szCs w:val="23"/>
        </w:rPr>
      </w:pPr>
      <w:r w:rsidRPr="004A622D">
        <w:rPr>
          <w:sz w:val="23"/>
        </w:rPr>
        <w:t>If it is not possib</w:t>
      </w:r>
      <w:r w:rsidR="008F2A76" w:rsidRPr="004A622D">
        <w:rPr>
          <w:sz w:val="23"/>
        </w:rPr>
        <w:t>le to review the LOA medication administration</w:t>
      </w:r>
      <w:r w:rsidRPr="004A622D">
        <w:rPr>
          <w:sz w:val="23"/>
        </w:rPr>
        <w:t xml:space="preserve"> information with all parties, then the Certified/licensed staff should review the information with at least one person who will be administering the medication.  </w:t>
      </w:r>
    </w:p>
    <w:p w14:paraId="33B9EA04" w14:textId="235CDF49" w:rsidR="00EB593F" w:rsidRPr="00D27309" w:rsidRDefault="00924928" w:rsidP="007F0B07">
      <w:pPr>
        <w:pStyle w:val="abPara"/>
        <w:numPr>
          <w:ilvl w:val="1"/>
          <w:numId w:val="78"/>
        </w:numPr>
        <w:rPr>
          <w:sz w:val="23"/>
        </w:rPr>
      </w:pPr>
      <w:r w:rsidRPr="00D27309">
        <w:rPr>
          <w:sz w:val="23"/>
        </w:rPr>
        <w:t>Upon completion of the review of information on</w:t>
      </w:r>
      <w:r w:rsidR="008F2A76">
        <w:rPr>
          <w:sz w:val="23"/>
        </w:rPr>
        <w:t xml:space="preserve"> the</w:t>
      </w:r>
      <w:r w:rsidRPr="00D27309">
        <w:rPr>
          <w:sz w:val="23"/>
        </w:rPr>
        <w:t xml:space="preserve"> </w:t>
      </w:r>
      <w:r w:rsidR="006C1DA7" w:rsidRPr="00D27309">
        <w:rPr>
          <w:i/>
          <w:sz w:val="23"/>
        </w:rPr>
        <w:t>LOA Form</w:t>
      </w:r>
      <w:r w:rsidR="00EB593F" w:rsidRPr="00D27309">
        <w:rPr>
          <w:sz w:val="23"/>
        </w:rPr>
        <w:t xml:space="preserve"> </w:t>
      </w:r>
      <w:r w:rsidR="006C1DA7" w:rsidRPr="00D27309">
        <w:rPr>
          <w:sz w:val="23"/>
        </w:rPr>
        <w:t>given by the Certified/licensed staff to the family member, guardian</w:t>
      </w:r>
      <w:r w:rsidRPr="00D27309">
        <w:rPr>
          <w:sz w:val="23"/>
        </w:rPr>
        <w:t xml:space="preserve">, or responsible party, the </w:t>
      </w:r>
      <w:r w:rsidRPr="00D27309">
        <w:rPr>
          <w:i/>
          <w:sz w:val="23"/>
        </w:rPr>
        <w:t>LOA Form</w:t>
      </w:r>
      <w:r w:rsidR="00EB593F" w:rsidRPr="00D27309">
        <w:rPr>
          <w:sz w:val="23"/>
        </w:rPr>
        <w:t xml:space="preserve"> m</w:t>
      </w:r>
      <w:r w:rsidR="009A2D4C" w:rsidRPr="00D27309">
        <w:rPr>
          <w:sz w:val="23"/>
        </w:rPr>
        <w:t xml:space="preserve">ust be signed </w:t>
      </w:r>
      <w:r w:rsidR="005A6E13">
        <w:rPr>
          <w:sz w:val="23"/>
        </w:rPr>
        <w:t xml:space="preserve">and dated </w:t>
      </w:r>
      <w:r w:rsidR="009A2D4C" w:rsidRPr="00D27309">
        <w:rPr>
          <w:sz w:val="23"/>
        </w:rPr>
        <w:t xml:space="preserve">by both the giver (e.g., the Certified/licensed staff who </w:t>
      </w:r>
      <w:r w:rsidRPr="00D27309">
        <w:rPr>
          <w:sz w:val="23"/>
        </w:rPr>
        <w:t>pro</w:t>
      </w:r>
      <w:r w:rsidR="00A1546E">
        <w:rPr>
          <w:sz w:val="23"/>
        </w:rPr>
        <w:t>vided the review and released</w:t>
      </w:r>
      <w:r w:rsidRPr="00D27309">
        <w:rPr>
          <w:sz w:val="23"/>
        </w:rPr>
        <w:t xml:space="preserve"> </w:t>
      </w:r>
      <w:r w:rsidR="009A2D4C" w:rsidRPr="00D27309">
        <w:rPr>
          <w:sz w:val="23"/>
        </w:rPr>
        <w:t>the medication) and the rece</w:t>
      </w:r>
      <w:r w:rsidR="00A80CD4" w:rsidRPr="00D27309">
        <w:rPr>
          <w:sz w:val="23"/>
        </w:rPr>
        <w:t>iver (e.g.</w:t>
      </w:r>
      <w:r w:rsidR="009A2D4C" w:rsidRPr="00D27309">
        <w:rPr>
          <w:sz w:val="23"/>
        </w:rPr>
        <w:t>, family member, guardian, or responsible party</w:t>
      </w:r>
      <w:r w:rsidR="001B48B9" w:rsidRPr="00D27309">
        <w:rPr>
          <w:sz w:val="23"/>
        </w:rPr>
        <w:t xml:space="preserve"> </w:t>
      </w:r>
      <w:r w:rsidR="00A1546E">
        <w:rPr>
          <w:sz w:val="23"/>
        </w:rPr>
        <w:t>who attended</w:t>
      </w:r>
      <w:r w:rsidRPr="00D27309">
        <w:rPr>
          <w:sz w:val="23"/>
        </w:rPr>
        <w:t xml:space="preserve"> the review and received </w:t>
      </w:r>
      <w:r w:rsidR="001B48B9" w:rsidRPr="00D27309">
        <w:rPr>
          <w:sz w:val="23"/>
        </w:rPr>
        <w:t>the medication</w:t>
      </w:r>
      <w:r w:rsidR="00AB76FC" w:rsidRPr="00D27309">
        <w:rPr>
          <w:sz w:val="23"/>
        </w:rPr>
        <w:t>) indicating the</w:t>
      </w:r>
      <w:r w:rsidR="001B48B9" w:rsidRPr="00D27309">
        <w:rPr>
          <w:sz w:val="23"/>
        </w:rPr>
        <w:t xml:space="preserve"> information was reviewed and </w:t>
      </w:r>
      <w:r w:rsidR="006C1DA7" w:rsidRPr="00D27309">
        <w:rPr>
          <w:sz w:val="23"/>
        </w:rPr>
        <w:t>the</w:t>
      </w:r>
      <w:r w:rsidR="00A1546E">
        <w:rPr>
          <w:sz w:val="23"/>
        </w:rPr>
        <w:t xml:space="preserve"> medication was released </w:t>
      </w:r>
      <w:r w:rsidR="00AB76FC" w:rsidRPr="00D27309">
        <w:rPr>
          <w:sz w:val="23"/>
        </w:rPr>
        <w:t>and accepted.</w:t>
      </w:r>
      <w:r w:rsidR="00EB593F" w:rsidRPr="00D27309">
        <w:rPr>
          <w:sz w:val="23"/>
        </w:rPr>
        <w:t xml:space="preserve">  </w:t>
      </w:r>
    </w:p>
    <w:p w14:paraId="670819DE" w14:textId="77777777" w:rsidR="004A622D" w:rsidRDefault="00EB593F" w:rsidP="007F0B07">
      <w:pPr>
        <w:pStyle w:val="abPara"/>
        <w:numPr>
          <w:ilvl w:val="1"/>
          <w:numId w:val="78"/>
        </w:numPr>
        <w:rPr>
          <w:sz w:val="23"/>
          <w:szCs w:val="23"/>
        </w:rPr>
      </w:pPr>
      <w:r w:rsidRPr="00BA111E">
        <w:rPr>
          <w:sz w:val="23"/>
          <w:szCs w:val="23"/>
        </w:rPr>
        <w:t>The</w:t>
      </w:r>
      <w:r w:rsidR="007D3C09">
        <w:rPr>
          <w:sz w:val="23"/>
          <w:szCs w:val="23"/>
        </w:rPr>
        <w:t xml:space="preserve"> original signed and dated</w:t>
      </w:r>
      <w:r w:rsidR="006C1DA7">
        <w:rPr>
          <w:sz w:val="23"/>
          <w:szCs w:val="23"/>
        </w:rPr>
        <w:t xml:space="preserve"> </w:t>
      </w:r>
      <w:r w:rsidR="006C1DA7" w:rsidRPr="006C1DA7">
        <w:rPr>
          <w:i/>
          <w:sz w:val="23"/>
          <w:szCs w:val="23"/>
        </w:rPr>
        <w:t>LOA Form</w:t>
      </w:r>
      <w:r w:rsidRPr="00BA111E">
        <w:rPr>
          <w:sz w:val="23"/>
          <w:szCs w:val="23"/>
        </w:rPr>
        <w:t xml:space="preserve"> is part of</w:t>
      </w:r>
      <w:r w:rsidR="007D3C09">
        <w:rPr>
          <w:sz w:val="23"/>
          <w:szCs w:val="23"/>
        </w:rPr>
        <w:t xml:space="preserve"> the </w:t>
      </w:r>
      <w:r w:rsidR="00FD3239">
        <w:rPr>
          <w:sz w:val="23"/>
          <w:szCs w:val="23"/>
        </w:rPr>
        <w:t>Individual’s Record</w:t>
      </w:r>
      <w:r w:rsidRPr="00BA111E">
        <w:rPr>
          <w:sz w:val="23"/>
          <w:szCs w:val="23"/>
        </w:rPr>
        <w:t xml:space="preserve">.  </w:t>
      </w:r>
    </w:p>
    <w:p w14:paraId="625A54D5" w14:textId="59F6AAED" w:rsidR="009A2D4C" w:rsidRPr="004A622D" w:rsidRDefault="007D3C09" w:rsidP="007F0B07">
      <w:pPr>
        <w:pStyle w:val="abPara"/>
        <w:numPr>
          <w:ilvl w:val="2"/>
          <w:numId w:val="78"/>
        </w:numPr>
        <w:rPr>
          <w:sz w:val="23"/>
          <w:szCs w:val="23"/>
        </w:rPr>
      </w:pPr>
      <w:r w:rsidRPr="004A622D">
        <w:rPr>
          <w:sz w:val="23"/>
          <w:szCs w:val="23"/>
        </w:rPr>
        <w:t>A co</w:t>
      </w:r>
      <w:r w:rsidR="006C1DA7" w:rsidRPr="004A622D">
        <w:rPr>
          <w:sz w:val="23"/>
          <w:szCs w:val="23"/>
        </w:rPr>
        <w:t xml:space="preserve">py of the </w:t>
      </w:r>
      <w:r w:rsidR="006C1DA7" w:rsidRPr="004A622D">
        <w:rPr>
          <w:i/>
          <w:sz w:val="23"/>
          <w:szCs w:val="23"/>
        </w:rPr>
        <w:t>LOA Form</w:t>
      </w:r>
      <w:r w:rsidR="006C1DA7" w:rsidRPr="004A622D">
        <w:rPr>
          <w:sz w:val="23"/>
          <w:szCs w:val="23"/>
        </w:rPr>
        <w:t xml:space="preserve"> should</w:t>
      </w:r>
      <w:r w:rsidR="00EB593F" w:rsidRPr="004A622D">
        <w:rPr>
          <w:sz w:val="23"/>
          <w:szCs w:val="23"/>
        </w:rPr>
        <w:t xml:space="preserve"> be given to the family member, guardian, or responsible party.</w:t>
      </w:r>
    </w:p>
    <w:p w14:paraId="344BEDF4" w14:textId="77777777" w:rsidR="004A622D" w:rsidRDefault="00F17E43" w:rsidP="007F0B07">
      <w:pPr>
        <w:pStyle w:val="a1Para"/>
        <w:numPr>
          <w:ilvl w:val="0"/>
          <w:numId w:val="78"/>
        </w:numPr>
        <w:rPr>
          <w:sz w:val="23"/>
        </w:rPr>
      </w:pPr>
      <w:r w:rsidRPr="00F17E43">
        <w:rPr>
          <w:sz w:val="23"/>
        </w:rPr>
        <w:t xml:space="preserve">All </w:t>
      </w:r>
      <w:r w:rsidR="007637F1">
        <w:rPr>
          <w:sz w:val="23"/>
        </w:rPr>
        <w:t>‘</w:t>
      </w:r>
      <w:r w:rsidRPr="00F17E43">
        <w:rPr>
          <w:sz w:val="23"/>
        </w:rPr>
        <w:t>Schedule II-V</w:t>
      </w:r>
      <w:r w:rsidR="007637F1">
        <w:rPr>
          <w:sz w:val="23"/>
        </w:rPr>
        <w:t>’</w:t>
      </w:r>
      <w:r w:rsidRPr="00F17E43">
        <w:rPr>
          <w:sz w:val="23"/>
        </w:rPr>
        <w:t xml:space="preserve"> (i.e., countable controlled substances) </w:t>
      </w:r>
      <w:r w:rsidR="007637F1">
        <w:rPr>
          <w:sz w:val="23"/>
        </w:rPr>
        <w:t xml:space="preserve">medication </w:t>
      </w:r>
      <w:r w:rsidRPr="00F17E43">
        <w:rPr>
          <w:sz w:val="23"/>
        </w:rPr>
        <w:t xml:space="preserve">released for the LOA must be documented and accounted for in the </w:t>
      </w:r>
      <w:r w:rsidRPr="005A6E13">
        <w:rPr>
          <w:i/>
          <w:sz w:val="23"/>
        </w:rPr>
        <w:t>Countable Controlled Substance Book</w:t>
      </w:r>
      <w:r w:rsidRPr="00F17E43">
        <w:rPr>
          <w:sz w:val="23"/>
        </w:rPr>
        <w:t xml:space="preserve"> by the Certified/licensed staff </w:t>
      </w:r>
      <w:r w:rsidR="005A6E13">
        <w:rPr>
          <w:sz w:val="23"/>
        </w:rPr>
        <w:t>rem</w:t>
      </w:r>
      <w:r w:rsidR="00CE1C52">
        <w:rPr>
          <w:sz w:val="23"/>
        </w:rPr>
        <w:t>oving the medication from the ‘C</w:t>
      </w:r>
      <w:r w:rsidR="005A6E13">
        <w:rPr>
          <w:sz w:val="23"/>
        </w:rPr>
        <w:t>ount</w:t>
      </w:r>
      <w:r w:rsidR="00CE1C52">
        <w:rPr>
          <w:sz w:val="23"/>
        </w:rPr>
        <w:t xml:space="preserve"> Book</w:t>
      </w:r>
      <w:r w:rsidR="005A6E13">
        <w:rPr>
          <w:sz w:val="23"/>
        </w:rPr>
        <w:t>’.</w:t>
      </w:r>
    </w:p>
    <w:p w14:paraId="34EE365C" w14:textId="4B591A1F" w:rsidR="00F17E43" w:rsidRPr="004A622D" w:rsidRDefault="005A6E13" w:rsidP="007F0B07">
      <w:pPr>
        <w:pStyle w:val="a1Para"/>
        <w:numPr>
          <w:ilvl w:val="1"/>
          <w:numId w:val="78"/>
        </w:numPr>
        <w:rPr>
          <w:sz w:val="23"/>
        </w:rPr>
      </w:pPr>
      <w:r w:rsidRPr="004A622D">
        <w:rPr>
          <w:sz w:val="23"/>
        </w:rPr>
        <w:t xml:space="preserve">The Certified/licensed staff who removes the </w:t>
      </w:r>
      <w:r w:rsidR="007637F1" w:rsidRPr="004A622D">
        <w:rPr>
          <w:sz w:val="23"/>
        </w:rPr>
        <w:t>‘</w:t>
      </w:r>
      <w:r w:rsidRPr="004A622D">
        <w:rPr>
          <w:sz w:val="23"/>
        </w:rPr>
        <w:t>Schedule II-V</w:t>
      </w:r>
      <w:r w:rsidR="007637F1" w:rsidRPr="004A622D">
        <w:rPr>
          <w:sz w:val="23"/>
        </w:rPr>
        <w:t>’</w:t>
      </w:r>
      <w:r w:rsidRPr="004A622D">
        <w:rPr>
          <w:sz w:val="23"/>
        </w:rPr>
        <w:t xml:space="preserve"> medication from the ‘count’ must also be the person who will be </w:t>
      </w:r>
      <w:r w:rsidR="00A1546E" w:rsidRPr="004A622D">
        <w:rPr>
          <w:sz w:val="23"/>
        </w:rPr>
        <w:t>releasing</w:t>
      </w:r>
      <w:r w:rsidR="00F17E43" w:rsidRPr="004A622D">
        <w:rPr>
          <w:sz w:val="23"/>
        </w:rPr>
        <w:t xml:space="preserve"> the </w:t>
      </w:r>
      <w:r w:rsidR="007637F1" w:rsidRPr="004A622D">
        <w:rPr>
          <w:sz w:val="23"/>
        </w:rPr>
        <w:t>‘</w:t>
      </w:r>
      <w:r w:rsidR="00F17E43" w:rsidRPr="004A622D">
        <w:rPr>
          <w:sz w:val="23"/>
        </w:rPr>
        <w:t>Schedule II-V</w:t>
      </w:r>
      <w:r w:rsidR="007637F1" w:rsidRPr="004A622D">
        <w:rPr>
          <w:sz w:val="23"/>
        </w:rPr>
        <w:t xml:space="preserve">’ medication </w:t>
      </w:r>
      <w:r w:rsidR="00F17E43" w:rsidRPr="004A622D">
        <w:rPr>
          <w:sz w:val="23"/>
        </w:rPr>
        <w:t>to the family member, guardian, or responsible party.</w:t>
      </w:r>
    </w:p>
    <w:p w14:paraId="0E499008" w14:textId="77777777" w:rsidR="004A622D" w:rsidRDefault="002C4AC3" w:rsidP="007F0B07">
      <w:pPr>
        <w:pStyle w:val="a1Para"/>
        <w:numPr>
          <w:ilvl w:val="0"/>
          <w:numId w:val="78"/>
        </w:numPr>
        <w:rPr>
          <w:sz w:val="23"/>
        </w:rPr>
      </w:pPr>
      <w:r>
        <w:t>All</w:t>
      </w:r>
      <w:r w:rsidRPr="002C4AC3">
        <w:rPr>
          <w:sz w:val="23"/>
        </w:rPr>
        <w:t xml:space="preserve"> </w:t>
      </w:r>
      <w:r>
        <w:rPr>
          <w:sz w:val="23"/>
        </w:rPr>
        <w:t xml:space="preserve">‘high-risk Schedule VI’ medication </w:t>
      </w:r>
      <w:r w:rsidRPr="00F17E43">
        <w:rPr>
          <w:sz w:val="23"/>
        </w:rPr>
        <w:t>released for the LOA must be documented and accounted for by the Certified/licensed staff</w:t>
      </w:r>
      <w:r>
        <w:rPr>
          <w:sz w:val="23"/>
        </w:rPr>
        <w:t xml:space="preserve"> utilizing the applicable tracking system </w:t>
      </w:r>
      <w:r w:rsidRPr="004A2F72">
        <w:rPr>
          <w:sz w:val="23"/>
        </w:rPr>
        <w:t>(</w:t>
      </w:r>
      <w:hyperlink w:anchor="IIVSecurity" w:history="1">
        <w:r w:rsidRPr="004A2F72">
          <w:rPr>
            <w:rStyle w:val="Hyperlink"/>
            <w:i/>
            <w:iCs/>
            <w:sz w:val="23"/>
          </w:rPr>
          <w:t xml:space="preserve">See Policy </w:t>
        </w:r>
        <w:r w:rsidR="004117E3" w:rsidRPr="004A2F72">
          <w:rPr>
            <w:rStyle w:val="Hyperlink"/>
            <w:i/>
            <w:iCs/>
            <w:sz w:val="23"/>
          </w:rPr>
          <w:t>1</w:t>
        </w:r>
        <w:r w:rsidR="00750BFF" w:rsidRPr="004A2F72">
          <w:rPr>
            <w:rStyle w:val="Hyperlink"/>
            <w:i/>
            <w:iCs/>
            <w:sz w:val="23"/>
          </w:rPr>
          <w:t>2</w:t>
        </w:r>
        <w:r w:rsidR="004117E3" w:rsidRPr="004A2F72">
          <w:rPr>
            <w:rStyle w:val="Hyperlink"/>
            <w:i/>
            <w:iCs/>
            <w:sz w:val="23"/>
          </w:rPr>
          <w:t>-2</w:t>
        </w:r>
      </w:hyperlink>
      <w:r w:rsidRPr="004A2F72">
        <w:rPr>
          <w:sz w:val="23"/>
        </w:rPr>
        <w:t>).</w:t>
      </w:r>
    </w:p>
    <w:p w14:paraId="1F8EB0FF" w14:textId="24488CAD" w:rsidR="002C4AC3" w:rsidRPr="004A622D" w:rsidRDefault="002C4AC3" w:rsidP="007F0B07">
      <w:pPr>
        <w:pStyle w:val="a1Para"/>
        <w:numPr>
          <w:ilvl w:val="1"/>
          <w:numId w:val="78"/>
        </w:numPr>
        <w:rPr>
          <w:sz w:val="23"/>
        </w:rPr>
      </w:pPr>
      <w:r>
        <w:t xml:space="preserve">The </w:t>
      </w:r>
      <w:r w:rsidRPr="004A622D">
        <w:rPr>
          <w:sz w:val="23"/>
        </w:rPr>
        <w:t>Certified/licensed staff who removes the ‘high-risk Schedule VI’ medication from the tracking system must also be the person who will be releasing the ‘high-risk Schedule VI’ medication to the family member, guardian, or responsible party.</w:t>
      </w:r>
    </w:p>
    <w:p w14:paraId="31F2AAAB" w14:textId="77777777" w:rsidR="004A622D" w:rsidRDefault="006C1DA7" w:rsidP="007F0B07">
      <w:pPr>
        <w:pStyle w:val="a1Para"/>
        <w:numPr>
          <w:ilvl w:val="0"/>
          <w:numId w:val="78"/>
        </w:numPr>
        <w:rPr>
          <w:sz w:val="23"/>
        </w:rPr>
      </w:pPr>
      <w:r w:rsidRPr="002B3ABE">
        <w:rPr>
          <w:sz w:val="23"/>
        </w:rPr>
        <w:lastRenderedPageBreak/>
        <w:t>At the</w:t>
      </w:r>
      <w:r w:rsidR="005A6E13">
        <w:rPr>
          <w:sz w:val="23"/>
        </w:rPr>
        <w:t xml:space="preserve"> </w:t>
      </w:r>
      <w:r w:rsidR="00A1546E">
        <w:rPr>
          <w:sz w:val="23"/>
        </w:rPr>
        <w:t xml:space="preserve">MAP Registered site, during the </w:t>
      </w:r>
      <w:r w:rsidR="005A6E13">
        <w:rPr>
          <w:sz w:val="23"/>
        </w:rPr>
        <w:t xml:space="preserve">scheduled </w:t>
      </w:r>
      <w:r w:rsidR="005A6E13" w:rsidRPr="002B3ABE">
        <w:rPr>
          <w:sz w:val="23"/>
        </w:rPr>
        <w:t>time</w:t>
      </w:r>
      <w:r w:rsidRPr="002B3ABE">
        <w:rPr>
          <w:sz w:val="23"/>
        </w:rPr>
        <w:t xml:space="preserve"> of the individual’s medication administration, t</w:t>
      </w:r>
      <w:r w:rsidR="00EB593F" w:rsidRPr="002B3ABE">
        <w:rPr>
          <w:sz w:val="23"/>
        </w:rPr>
        <w:t xml:space="preserve">he Certified/licensed staff responsible for </w:t>
      </w:r>
      <w:r w:rsidR="00B14CE7" w:rsidRPr="002B3ABE">
        <w:rPr>
          <w:sz w:val="23"/>
        </w:rPr>
        <w:t xml:space="preserve">the task of </w:t>
      </w:r>
      <w:r w:rsidR="00EB593F" w:rsidRPr="002B3ABE">
        <w:rPr>
          <w:sz w:val="23"/>
        </w:rPr>
        <w:t xml:space="preserve">medication </w:t>
      </w:r>
      <w:r w:rsidR="00A80CD4" w:rsidRPr="002B3ABE">
        <w:rPr>
          <w:sz w:val="23"/>
        </w:rPr>
        <w:t>administration must document ‘LOA’</w:t>
      </w:r>
      <w:r w:rsidR="00EB593F" w:rsidRPr="002B3ABE">
        <w:rPr>
          <w:sz w:val="23"/>
        </w:rPr>
        <w:t xml:space="preserve"> </w:t>
      </w:r>
      <w:r w:rsidR="002B3ABE" w:rsidRPr="002B3ABE">
        <w:rPr>
          <w:sz w:val="23"/>
        </w:rPr>
        <w:t xml:space="preserve">in the applicable medication box </w:t>
      </w:r>
      <w:r w:rsidR="00EB593F" w:rsidRPr="002B3ABE">
        <w:rPr>
          <w:sz w:val="23"/>
        </w:rPr>
        <w:t>on the individual’s Medication Administration</w:t>
      </w:r>
      <w:r w:rsidR="00B14CE7" w:rsidRPr="002B3ABE">
        <w:rPr>
          <w:sz w:val="23"/>
        </w:rPr>
        <w:t xml:space="preserve"> Record (MAR)</w:t>
      </w:r>
      <w:r w:rsidR="00EB593F" w:rsidRPr="002B3ABE">
        <w:rPr>
          <w:sz w:val="23"/>
        </w:rPr>
        <w:t>.</w:t>
      </w:r>
    </w:p>
    <w:p w14:paraId="7C27467A" w14:textId="5A84C126" w:rsidR="00762BB7" w:rsidRPr="004A622D" w:rsidRDefault="00762BB7" w:rsidP="007F0B07">
      <w:pPr>
        <w:pStyle w:val="a1Para"/>
        <w:numPr>
          <w:ilvl w:val="1"/>
          <w:numId w:val="78"/>
        </w:numPr>
        <w:rPr>
          <w:sz w:val="23"/>
        </w:rPr>
      </w:pPr>
      <w:r w:rsidRPr="004A622D">
        <w:rPr>
          <w:rFonts w:eastAsia="Calibri"/>
          <w:sz w:val="23"/>
        </w:rPr>
        <w:t>All documentation must be completed in ‘real time’.</w:t>
      </w:r>
    </w:p>
    <w:p w14:paraId="3141702E" w14:textId="77777777" w:rsidR="004A622D" w:rsidRDefault="005A6E13" w:rsidP="007F0B07">
      <w:pPr>
        <w:pStyle w:val="a1Para"/>
        <w:numPr>
          <w:ilvl w:val="0"/>
          <w:numId w:val="78"/>
        </w:numPr>
        <w:rPr>
          <w:sz w:val="23"/>
        </w:rPr>
      </w:pPr>
      <w:r w:rsidRPr="00325DAF">
        <w:rPr>
          <w:sz w:val="23"/>
        </w:rPr>
        <w:t>W</w:t>
      </w:r>
      <w:r w:rsidR="004E00B9" w:rsidRPr="00325DAF">
        <w:rPr>
          <w:sz w:val="23"/>
        </w:rPr>
        <w:t>hen an</w:t>
      </w:r>
      <w:r w:rsidRPr="00325DAF">
        <w:rPr>
          <w:sz w:val="23"/>
        </w:rPr>
        <w:t xml:space="preserve"> individual returns to the MAP Registered site</w:t>
      </w:r>
      <w:r w:rsidR="004E00B9" w:rsidRPr="00325DAF">
        <w:rPr>
          <w:sz w:val="23"/>
        </w:rPr>
        <w:t xml:space="preserve"> from the</w:t>
      </w:r>
      <w:r w:rsidR="00F73F7A" w:rsidRPr="00325DAF">
        <w:rPr>
          <w:sz w:val="23"/>
        </w:rPr>
        <w:t xml:space="preserve"> LOA, </w:t>
      </w:r>
      <w:r w:rsidR="00EB593F" w:rsidRPr="00325DAF">
        <w:rPr>
          <w:sz w:val="23"/>
        </w:rPr>
        <w:t xml:space="preserve">the </w:t>
      </w:r>
      <w:r w:rsidR="001B48B9" w:rsidRPr="00325DAF">
        <w:rPr>
          <w:sz w:val="23"/>
        </w:rPr>
        <w:t xml:space="preserve">Certified/licensed </w:t>
      </w:r>
      <w:r w:rsidRPr="00325DAF">
        <w:rPr>
          <w:sz w:val="23"/>
        </w:rPr>
        <w:t>staff a</w:t>
      </w:r>
      <w:r w:rsidR="004E00B9" w:rsidRPr="00325DAF">
        <w:rPr>
          <w:sz w:val="23"/>
        </w:rPr>
        <w:t>t the MAP Registered s</w:t>
      </w:r>
      <w:r w:rsidRPr="00325DAF">
        <w:rPr>
          <w:sz w:val="23"/>
        </w:rPr>
        <w:t>ite must</w:t>
      </w:r>
      <w:r w:rsidR="00344491" w:rsidRPr="00325DAF">
        <w:rPr>
          <w:sz w:val="23"/>
        </w:rPr>
        <w:t xml:space="preserve"> inquire of the </w:t>
      </w:r>
      <w:r w:rsidR="001B48B9" w:rsidRPr="00325DAF">
        <w:rPr>
          <w:sz w:val="23"/>
        </w:rPr>
        <w:t xml:space="preserve">family member, guardian, or </w:t>
      </w:r>
      <w:r w:rsidR="00344491" w:rsidRPr="00325DAF">
        <w:rPr>
          <w:sz w:val="23"/>
        </w:rPr>
        <w:t xml:space="preserve">responsible party if all </w:t>
      </w:r>
      <w:r w:rsidR="00D32D6C">
        <w:rPr>
          <w:sz w:val="23"/>
        </w:rPr>
        <w:t xml:space="preserve">of </w:t>
      </w:r>
      <w:r w:rsidR="008F2A76">
        <w:rPr>
          <w:sz w:val="23"/>
        </w:rPr>
        <w:t>the</w:t>
      </w:r>
      <w:r w:rsidR="00344491" w:rsidRPr="00325DAF">
        <w:rPr>
          <w:sz w:val="23"/>
        </w:rPr>
        <w:t xml:space="preserve"> LOA medications were administer</w:t>
      </w:r>
      <w:r w:rsidR="004E00B9" w:rsidRPr="00325DAF">
        <w:rPr>
          <w:sz w:val="23"/>
        </w:rPr>
        <w:t>ed.</w:t>
      </w:r>
    </w:p>
    <w:p w14:paraId="52426679" w14:textId="77777777" w:rsidR="004A622D" w:rsidRDefault="00144BCF" w:rsidP="007F0B07">
      <w:pPr>
        <w:pStyle w:val="a1Para"/>
        <w:numPr>
          <w:ilvl w:val="1"/>
          <w:numId w:val="78"/>
        </w:numPr>
        <w:spacing w:before="0" w:after="0"/>
        <w:rPr>
          <w:sz w:val="23"/>
        </w:rPr>
      </w:pPr>
      <w:r w:rsidRPr="004A622D">
        <w:rPr>
          <w:sz w:val="23"/>
        </w:rPr>
        <w:t xml:space="preserve">The Service Provider should have a procedure in place regarding </w:t>
      </w:r>
      <w:r w:rsidR="00CE1C52" w:rsidRPr="004A622D">
        <w:rPr>
          <w:sz w:val="23"/>
        </w:rPr>
        <w:t xml:space="preserve">Certified/licensed </w:t>
      </w:r>
      <w:r w:rsidRPr="004A622D">
        <w:rPr>
          <w:sz w:val="23"/>
        </w:rPr>
        <w:t xml:space="preserve">staff responsibilities when an individual returns to the MAP Registered site following an LOA. </w:t>
      </w:r>
    </w:p>
    <w:p w14:paraId="5520413C" w14:textId="33795F1B" w:rsidR="00344491" w:rsidRPr="004A622D" w:rsidRDefault="00144BCF" w:rsidP="007F0B07">
      <w:pPr>
        <w:pStyle w:val="a1Para"/>
        <w:numPr>
          <w:ilvl w:val="1"/>
          <w:numId w:val="78"/>
        </w:numPr>
        <w:spacing w:before="0" w:after="0"/>
        <w:rPr>
          <w:sz w:val="23"/>
        </w:rPr>
      </w:pPr>
      <w:r w:rsidRPr="004A622D">
        <w:rPr>
          <w:sz w:val="23"/>
        </w:rPr>
        <w:t>After inquiring if the LOA medications were administered, the</w:t>
      </w:r>
      <w:r w:rsidR="004E00B9" w:rsidRPr="004A622D">
        <w:rPr>
          <w:sz w:val="23"/>
        </w:rPr>
        <w:t xml:space="preserve"> Certified/</w:t>
      </w:r>
      <w:r w:rsidRPr="004A622D">
        <w:rPr>
          <w:sz w:val="23"/>
        </w:rPr>
        <w:t>licensed staff should</w:t>
      </w:r>
      <w:r w:rsidR="00F73F7A" w:rsidRPr="004A622D">
        <w:rPr>
          <w:sz w:val="23"/>
        </w:rPr>
        <w:t xml:space="preserve"> </w:t>
      </w:r>
      <w:r w:rsidR="005A6E13" w:rsidRPr="004A622D">
        <w:rPr>
          <w:sz w:val="23"/>
        </w:rPr>
        <w:t>document the response</w:t>
      </w:r>
      <w:r w:rsidR="00F73F7A" w:rsidRPr="004A622D">
        <w:rPr>
          <w:sz w:val="23"/>
        </w:rPr>
        <w:t xml:space="preserve"> and report any concerns</w:t>
      </w:r>
      <w:r w:rsidR="00344491" w:rsidRPr="004A622D">
        <w:rPr>
          <w:sz w:val="23"/>
        </w:rPr>
        <w:t xml:space="preserve">.  </w:t>
      </w:r>
    </w:p>
    <w:p w14:paraId="3FAC25D1" w14:textId="77777777" w:rsidR="004A622D" w:rsidRDefault="00344491" w:rsidP="007F0B07">
      <w:pPr>
        <w:pStyle w:val="a1Para"/>
        <w:numPr>
          <w:ilvl w:val="0"/>
          <w:numId w:val="78"/>
        </w:numPr>
        <w:rPr>
          <w:sz w:val="23"/>
        </w:rPr>
      </w:pPr>
      <w:r w:rsidRPr="00325DAF">
        <w:rPr>
          <w:sz w:val="23"/>
        </w:rPr>
        <w:t xml:space="preserve">Any </w:t>
      </w:r>
      <w:r w:rsidR="00FD04FA">
        <w:rPr>
          <w:sz w:val="23"/>
        </w:rPr>
        <w:t xml:space="preserve">oral LOA </w:t>
      </w:r>
      <w:r w:rsidRPr="00325DAF">
        <w:rPr>
          <w:sz w:val="23"/>
        </w:rPr>
        <w:t>medication brought bac</w:t>
      </w:r>
      <w:r w:rsidR="00CE1C52">
        <w:rPr>
          <w:sz w:val="23"/>
        </w:rPr>
        <w:t xml:space="preserve">k to the MAP Registered site may </w:t>
      </w:r>
      <w:r w:rsidRPr="00325DAF">
        <w:rPr>
          <w:sz w:val="23"/>
        </w:rPr>
        <w:t>not be used.</w:t>
      </w:r>
    </w:p>
    <w:p w14:paraId="57034F3A" w14:textId="0919D925" w:rsidR="00EB593F" w:rsidRPr="004A622D" w:rsidRDefault="00D32D6C" w:rsidP="007F0B07">
      <w:pPr>
        <w:pStyle w:val="a1Para"/>
        <w:numPr>
          <w:ilvl w:val="1"/>
          <w:numId w:val="78"/>
        </w:numPr>
        <w:rPr>
          <w:sz w:val="23"/>
        </w:rPr>
      </w:pPr>
      <w:r w:rsidRPr="004A622D">
        <w:rPr>
          <w:sz w:val="23"/>
        </w:rPr>
        <w:t xml:space="preserve">The </w:t>
      </w:r>
      <w:r w:rsidR="00FD04FA" w:rsidRPr="004A622D">
        <w:rPr>
          <w:sz w:val="23"/>
        </w:rPr>
        <w:t xml:space="preserve">oral </w:t>
      </w:r>
      <w:r w:rsidR="00144BCF" w:rsidRPr="004A622D">
        <w:rPr>
          <w:sz w:val="23"/>
        </w:rPr>
        <w:t xml:space="preserve">LOA </w:t>
      </w:r>
      <w:r w:rsidR="00344491" w:rsidRPr="004A622D">
        <w:rPr>
          <w:sz w:val="23"/>
        </w:rPr>
        <w:t>medication</w:t>
      </w:r>
      <w:r w:rsidRPr="004A622D">
        <w:rPr>
          <w:sz w:val="23"/>
        </w:rPr>
        <w:t xml:space="preserve"> returned to the MAP Registered site</w:t>
      </w:r>
      <w:r w:rsidR="00344491" w:rsidRPr="004A622D">
        <w:rPr>
          <w:sz w:val="23"/>
        </w:rPr>
        <w:t xml:space="preserve"> must be rendered </w:t>
      </w:r>
      <w:r w:rsidR="00F54518" w:rsidRPr="004A622D">
        <w:rPr>
          <w:sz w:val="23"/>
        </w:rPr>
        <w:t>unusable</w:t>
      </w:r>
      <w:r w:rsidR="001B48B9" w:rsidRPr="004A622D">
        <w:rPr>
          <w:sz w:val="23"/>
        </w:rPr>
        <w:t xml:space="preserve"> and documented on the </w:t>
      </w:r>
      <w:r w:rsidR="001B48B9" w:rsidRPr="004A622D">
        <w:rPr>
          <w:i/>
          <w:sz w:val="23"/>
        </w:rPr>
        <w:t>Disposal Form</w:t>
      </w:r>
      <w:r w:rsidR="00E0482A" w:rsidRPr="004A622D">
        <w:rPr>
          <w:sz w:val="23"/>
        </w:rPr>
        <w:t xml:space="preserve"> (</w:t>
      </w:r>
      <w:hyperlink w:anchor="MedicationDisposal" w:history="1">
        <w:r w:rsidR="00E0482A" w:rsidRPr="004A622D">
          <w:rPr>
            <w:rStyle w:val="Hyperlink"/>
            <w:i/>
            <w:sz w:val="23"/>
          </w:rPr>
          <w:t>See Policy Section 1</w:t>
        </w:r>
        <w:r w:rsidR="00750BFF" w:rsidRPr="004A622D">
          <w:rPr>
            <w:rStyle w:val="Hyperlink"/>
            <w:i/>
            <w:sz w:val="23"/>
          </w:rPr>
          <w:t>5</w:t>
        </w:r>
      </w:hyperlink>
      <w:r w:rsidR="00344491" w:rsidRPr="004A622D">
        <w:rPr>
          <w:sz w:val="23"/>
        </w:rPr>
        <w:t>)</w:t>
      </w:r>
      <w:r w:rsidR="00A80CD4" w:rsidRPr="004A622D">
        <w:rPr>
          <w:sz w:val="23"/>
        </w:rPr>
        <w:t>.</w:t>
      </w:r>
    </w:p>
    <w:p w14:paraId="3503573C" w14:textId="77777777" w:rsidR="00141E4D" w:rsidRPr="00BA111E" w:rsidRDefault="000E595D" w:rsidP="00344491">
      <w:pPr>
        <w:pStyle w:val="a1Para"/>
        <w:spacing w:after="0"/>
        <w:rPr>
          <w:rStyle w:val="a1ParaCha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35685DB0" w14:textId="77777777" w:rsidTr="00FD387D">
        <w:tc>
          <w:tcPr>
            <w:tcW w:w="10440" w:type="dxa"/>
            <w:gridSpan w:val="2"/>
          </w:tcPr>
          <w:p w14:paraId="5C36799A" w14:textId="77777777" w:rsidR="00A773C6" w:rsidRPr="00BA111E" w:rsidRDefault="0090424C" w:rsidP="00FD387D">
            <w:pPr>
              <w:pStyle w:val="aMAPTitle"/>
              <w:rPr>
                <w:sz w:val="23"/>
                <w:szCs w:val="23"/>
              </w:rPr>
            </w:pPr>
            <w:r w:rsidRPr="00BA111E">
              <w:rPr>
                <w:sz w:val="23"/>
                <w:szCs w:val="23"/>
              </w:rPr>
              <w:lastRenderedPageBreak/>
              <w:br w:type="page"/>
            </w:r>
            <w:r w:rsidR="00A773C6" w:rsidRPr="00BA111E">
              <w:rPr>
                <w:sz w:val="23"/>
                <w:szCs w:val="23"/>
              </w:rPr>
              <w:t>MEDICATION ADMINISTRATION PROGRAM</w:t>
            </w:r>
          </w:p>
          <w:p w14:paraId="30E3FCDC"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52E41835" w14:textId="77777777" w:rsidTr="00FD387D">
        <w:tc>
          <w:tcPr>
            <w:tcW w:w="2448" w:type="dxa"/>
          </w:tcPr>
          <w:p w14:paraId="7FDEF3A3" w14:textId="77777777" w:rsidR="00A773C6" w:rsidRPr="00BA111E" w:rsidRDefault="00A773C6" w:rsidP="00FD387D">
            <w:pPr>
              <w:pStyle w:val="aPolicyBoxTitle"/>
              <w:rPr>
                <w:sz w:val="22"/>
                <w:szCs w:val="22"/>
              </w:rPr>
            </w:pPr>
          </w:p>
        </w:tc>
        <w:tc>
          <w:tcPr>
            <w:tcW w:w="7992" w:type="dxa"/>
          </w:tcPr>
          <w:p w14:paraId="2735B817" w14:textId="77777777" w:rsidR="00A773C6" w:rsidRPr="00BA111E" w:rsidRDefault="00A773C6" w:rsidP="00FD387D">
            <w:pPr>
              <w:pStyle w:val="aTOC2"/>
              <w:rPr>
                <w:sz w:val="22"/>
                <w:szCs w:val="22"/>
              </w:rPr>
            </w:pPr>
          </w:p>
        </w:tc>
      </w:tr>
      <w:tr w:rsidR="00A773C6" w:rsidRPr="00BA111E" w14:paraId="4E6CE022" w14:textId="77777777" w:rsidTr="00FD387D">
        <w:tc>
          <w:tcPr>
            <w:tcW w:w="2448" w:type="dxa"/>
          </w:tcPr>
          <w:p w14:paraId="13817888"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68F9B3A0" w14:textId="77777777" w:rsidR="00A773C6" w:rsidRPr="00BA111E" w:rsidRDefault="00A773C6" w:rsidP="004D342C">
            <w:pPr>
              <w:pStyle w:val="aTOC2"/>
              <w:rPr>
                <w:sz w:val="23"/>
                <w:szCs w:val="23"/>
              </w:rPr>
            </w:pPr>
            <w:bookmarkStart w:id="141" w:name="_Toc183516814"/>
            <w:r w:rsidRPr="00BA111E">
              <w:rPr>
                <w:sz w:val="23"/>
                <w:szCs w:val="23"/>
              </w:rPr>
              <w:t>1</w:t>
            </w:r>
            <w:r w:rsidR="00934895">
              <w:rPr>
                <w:sz w:val="23"/>
                <w:szCs w:val="23"/>
              </w:rPr>
              <w:t>6</w:t>
            </w:r>
            <w:r w:rsidRPr="00BA111E">
              <w:rPr>
                <w:sz w:val="23"/>
                <w:szCs w:val="23"/>
              </w:rPr>
              <w:t>-</w:t>
            </w:r>
            <w:r w:rsidR="0085258B" w:rsidRPr="00BA111E">
              <w:rPr>
                <w:sz w:val="23"/>
                <w:szCs w:val="23"/>
              </w:rPr>
              <w:t>7</w:t>
            </w:r>
            <w:r w:rsidRPr="00BA111E">
              <w:rPr>
                <w:sz w:val="23"/>
                <w:szCs w:val="23"/>
              </w:rPr>
              <w:t xml:space="preserve"> </w:t>
            </w:r>
            <w:r w:rsidR="004D342C">
              <w:rPr>
                <w:sz w:val="23"/>
                <w:szCs w:val="23"/>
              </w:rPr>
              <w:t xml:space="preserve">Transporting Medications to Administer </w:t>
            </w:r>
            <w:r w:rsidR="00F73F7A">
              <w:rPr>
                <w:sz w:val="23"/>
                <w:szCs w:val="23"/>
              </w:rPr>
              <w:t xml:space="preserve">to Individuals Living </w:t>
            </w:r>
            <w:r w:rsidR="00A032F8">
              <w:rPr>
                <w:sz w:val="23"/>
                <w:szCs w:val="23"/>
              </w:rPr>
              <w:t xml:space="preserve">at a Location Other than the MAP Registered Site; </w:t>
            </w:r>
            <w:bookmarkStart w:id="142" w:name="Backpacking"/>
            <w:r w:rsidR="00A032F8">
              <w:rPr>
                <w:sz w:val="23"/>
                <w:szCs w:val="23"/>
              </w:rPr>
              <w:t>‘Backpacking’</w:t>
            </w:r>
            <w:bookmarkEnd w:id="142"/>
            <w:bookmarkEnd w:id="141"/>
          </w:p>
        </w:tc>
      </w:tr>
      <w:tr w:rsidR="00A773C6" w:rsidRPr="00BA111E" w14:paraId="5A85186A" w14:textId="77777777" w:rsidTr="00FD387D">
        <w:tc>
          <w:tcPr>
            <w:tcW w:w="2448" w:type="dxa"/>
          </w:tcPr>
          <w:p w14:paraId="41DF5E7B"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31385E44" w14:textId="77777777" w:rsidR="00A773C6" w:rsidRPr="00BA111E" w:rsidRDefault="00A773C6" w:rsidP="00FD387D">
            <w:pPr>
              <w:pStyle w:val="aPolBoxText"/>
              <w:rPr>
                <w:sz w:val="22"/>
                <w:szCs w:val="22"/>
              </w:rPr>
            </w:pPr>
            <w:r w:rsidRPr="00BA111E">
              <w:rPr>
                <w:sz w:val="22"/>
                <w:szCs w:val="22"/>
              </w:rPr>
              <w:t>MAP Policy Manual</w:t>
            </w:r>
          </w:p>
        </w:tc>
      </w:tr>
    </w:tbl>
    <w:p w14:paraId="3F067FD0" w14:textId="77777777" w:rsidR="00E073DE" w:rsidRPr="00E43314" w:rsidRDefault="00E073DE" w:rsidP="007F0B07">
      <w:pPr>
        <w:pStyle w:val="a1Para"/>
        <w:numPr>
          <w:ilvl w:val="0"/>
          <w:numId w:val="67"/>
        </w:numPr>
        <w:spacing w:after="0"/>
        <w:rPr>
          <w:i/>
          <w:sz w:val="23"/>
          <w:szCs w:val="23"/>
        </w:rPr>
      </w:pPr>
      <w:r w:rsidRPr="00E43314">
        <w:rPr>
          <w:sz w:val="23"/>
          <w:szCs w:val="23"/>
        </w:rPr>
        <w:t>MAP Registered sites supporting individuals residing in the community (e.g., individual’s own apartment, individual’s family home, etc.)</w:t>
      </w:r>
      <w:r w:rsidR="007C0F61" w:rsidRPr="00E43314">
        <w:rPr>
          <w:sz w:val="23"/>
          <w:szCs w:val="23"/>
        </w:rPr>
        <w:t>, who are supported by the Medication Administration Program</w:t>
      </w:r>
      <w:r w:rsidR="00602DE7" w:rsidRPr="00E43314">
        <w:rPr>
          <w:sz w:val="23"/>
          <w:szCs w:val="23"/>
        </w:rPr>
        <w:t xml:space="preserve"> </w:t>
      </w:r>
      <w:r w:rsidR="007C0F61" w:rsidRPr="00E43314">
        <w:rPr>
          <w:sz w:val="23"/>
          <w:szCs w:val="23"/>
        </w:rPr>
        <w:t>(MAP)</w:t>
      </w:r>
      <w:r w:rsidRPr="00E43314">
        <w:rPr>
          <w:sz w:val="23"/>
          <w:szCs w:val="23"/>
        </w:rPr>
        <w:t xml:space="preserve"> may have Certified/licensed staff </w:t>
      </w:r>
      <w:r w:rsidR="00F73F7A" w:rsidRPr="00E43314">
        <w:rPr>
          <w:sz w:val="23"/>
          <w:szCs w:val="23"/>
        </w:rPr>
        <w:t>‘</w:t>
      </w:r>
      <w:r w:rsidRPr="00E43314">
        <w:rPr>
          <w:sz w:val="23"/>
          <w:szCs w:val="23"/>
        </w:rPr>
        <w:t>backpack</w:t>
      </w:r>
      <w:r w:rsidR="00F73F7A" w:rsidRPr="00E43314">
        <w:rPr>
          <w:sz w:val="23"/>
          <w:szCs w:val="23"/>
        </w:rPr>
        <w:t xml:space="preserve">’ </w:t>
      </w:r>
      <w:r w:rsidR="00B31D85" w:rsidRPr="00E43314">
        <w:rPr>
          <w:sz w:val="23"/>
          <w:szCs w:val="23"/>
        </w:rPr>
        <w:t xml:space="preserve">(i.e., transport) </w:t>
      </w:r>
      <w:r w:rsidR="00F73F7A" w:rsidRPr="00E43314">
        <w:rPr>
          <w:sz w:val="23"/>
          <w:szCs w:val="23"/>
        </w:rPr>
        <w:t>their medication and administer the medication</w:t>
      </w:r>
      <w:r w:rsidRPr="00E43314">
        <w:rPr>
          <w:sz w:val="23"/>
          <w:szCs w:val="23"/>
        </w:rPr>
        <w:t xml:space="preserve"> at the</w:t>
      </w:r>
      <w:r w:rsidR="005E1667" w:rsidRPr="00E43314">
        <w:rPr>
          <w:sz w:val="23"/>
          <w:szCs w:val="23"/>
        </w:rPr>
        <w:t>ir</w:t>
      </w:r>
      <w:r w:rsidRPr="00E43314">
        <w:rPr>
          <w:sz w:val="23"/>
          <w:szCs w:val="23"/>
        </w:rPr>
        <w:t xml:space="preserve"> community location.</w:t>
      </w:r>
    </w:p>
    <w:p w14:paraId="77621837" w14:textId="24BE124A" w:rsidR="00865556" w:rsidRPr="00E43314" w:rsidRDefault="00865556" w:rsidP="007F0B07">
      <w:pPr>
        <w:pStyle w:val="a1Para"/>
        <w:numPr>
          <w:ilvl w:val="0"/>
          <w:numId w:val="67"/>
        </w:numPr>
        <w:spacing w:after="0"/>
        <w:rPr>
          <w:i/>
          <w:sz w:val="23"/>
          <w:szCs w:val="23"/>
        </w:rPr>
      </w:pPr>
      <w:r w:rsidRPr="00E43314">
        <w:rPr>
          <w:sz w:val="23"/>
          <w:szCs w:val="23"/>
        </w:rPr>
        <w:t>Medication</w:t>
      </w:r>
      <w:r w:rsidR="00C32065" w:rsidRPr="00E43314">
        <w:rPr>
          <w:sz w:val="23"/>
          <w:szCs w:val="23"/>
        </w:rPr>
        <w:t>s</w:t>
      </w:r>
      <w:r w:rsidRPr="00E43314">
        <w:rPr>
          <w:sz w:val="23"/>
          <w:szCs w:val="23"/>
        </w:rPr>
        <w:t xml:space="preserve"> </w:t>
      </w:r>
      <w:r w:rsidR="00B31D85" w:rsidRPr="00E43314">
        <w:rPr>
          <w:sz w:val="23"/>
          <w:szCs w:val="23"/>
        </w:rPr>
        <w:t>that are ‘backpacked’</w:t>
      </w:r>
      <w:r w:rsidR="00E073DE" w:rsidRPr="00E43314">
        <w:rPr>
          <w:sz w:val="23"/>
          <w:szCs w:val="23"/>
        </w:rPr>
        <w:t xml:space="preserve"> (i.e., transported) into the community setting for administration </w:t>
      </w:r>
      <w:r w:rsidRPr="00E43314">
        <w:rPr>
          <w:sz w:val="23"/>
          <w:szCs w:val="23"/>
        </w:rPr>
        <w:t>must be stored at a MAP Registered site.</w:t>
      </w:r>
    </w:p>
    <w:p w14:paraId="6E874286" w14:textId="77777777" w:rsidR="002972FC" w:rsidRDefault="00865556" w:rsidP="007F0B07">
      <w:pPr>
        <w:pStyle w:val="a1Para"/>
        <w:numPr>
          <w:ilvl w:val="0"/>
          <w:numId w:val="67"/>
        </w:numPr>
        <w:spacing w:after="0"/>
        <w:rPr>
          <w:sz w:val="23"/>
          <w:szCs w:val="23"/>
        </w:rPr>
      </w:pPr>
      <w:r w:rsidRPr="00E43314">
        <w:rPr>
          <w:sz w:val="23"/>
          <w:szCs w:val="23"/>
        </w:rPr>
        <w:t>Certified</w:t>
      </w:r>
      <w:r w:rsidR="001D7962" w:rsidRPr="00E43314">
        <w:rPr>
          <w:sz w:val="23"/>
          <w:szCs w:val="23"/>
        </w:rPr>
        <w:t>/licensed staff</w:t>
      </w:r>
      <w:r w:rsidR="00B31D85" w:rsidRPr="00E43314">
        <w:rPr>
          <w:sz w:val="23"/>
          <w:szCs w:val="23"/>
        </w:rPr>
        <w:t>,</w:t>
      </w:r>
      <w:r w:rsidR="001D7962" w:rsidRPr="00E43314">
        <w:rPr>
          <w:sz w:val="23"/>
          <w:szCs w:val="23"/>
        </w:rPr>
        <w:t xml:space="preserve"> </w:t>
      </w:r>
      <w:r w:rsidRPr="00E43314">
        <w:rPr>
          <w:sz w:val="23"/>
          <w:szCs w:val="23"/>
        </w:rPr>
        <w:t xml:space="preserve">including relief staff, may </w:t>
      </w:r>
      <w:r w:rsidR="005E1667" w:rsidRPr="00E43314">
        <w:rPr>
          <w:sz w:val="23"/>
          <w:szCs w:val="23"/>
        </w:rPr>
        <w:t>‘</w:t>
      </w:r>
      <w:r w:rsidR="008F42D4" w:rsidRPr="00E43314">
        <w:rPr>
          <w:sz w:val="23"/>
          <w:szCs w:val="23"/>
        </w:rPr>
        <w:t>backpack</w:t>
      </w:r>
      <w:r w:rsidR="005E1667" w:rsidRPr="00E43314">
        <w:rPr>
          <w:sz w:val="23"/>
          <w:szCs w:val="23"/>
        </w:rPr>
        <w:t>’</w:t>
      </w:r>
      <w:r w:rsidR="008F42D4" w:rsidRPr="00E43314">
        <w:rPr>
          <w:sz w:val="23"/>
          <w:szCs w:val="23"/>
        </w:rPr>
        <w:t xml:space="preserve"> medication from the</w:t>
      </w:r>
      <w:r w:rsidRPr="00E43314">
        <w:rPr>
          <w:sz w:val="23"/>
          <w:szCs w:val="23"/>
        </w:rPr>
        <w:t xml:space="preserve"> MAP Registered site to a community setting</w:t>
      </w:r>
      <w:r w:rsidR="00ED3550" w:rsidRPr="00E43314">
        <w:rPr>
          <w:sz w:val="23"/>
          <w:szCs w:val="23"/>
        </w:rPr>
        <w:t xml:space="preserve"> </w:t>
      </w:r>
      <w:r w:rsidR="00566CF2" w:rsidRPr="00E43314">
        <w:rPr>
          <w:sz w:val="23"/>
          <w:szCs w:val="23"/>
        </w:rPr>
        <w:t>provided:</w:t>
      </w:r>
    </w:p>
    <w:p w14:paraId="37AD74F7" w14:textId="7FDD7966" w:rsidR="00F1339F" w:rsidRPr="002972FC" w:rsidRDefault="00B31D85" w:rsidP="007F0B07">
      <w:pPr>
        <w:pStyle w:val="a1Para"/>
        <w:numPr>
          <w:ilvl w:val="1"/>
          <w:numId w:val="67"/>
        </w:numPr>
        <w:spacing w:after="0"/>
        <w:rPr>
          <w:sz w:val="23"/>
          <w:szCs w:val="23"/>
        </w:rPr>
      </w:pPr>
      <w:r w:rsidRPr="002972FC">
        <w:rPr>
          <w:sz w:val="23"/>
          <w:szCs w:val="23"/>
        </w:rPr>
        <w:t>t</w:t>
      </w:r>
      <w:r w:rsidR="00865556" w:rsidRPr="002972FC">
        <w:rPr>
          <w:sz w:val="23"/>
          <w:szCs w:val="23"/>
        </w:rPr>
        <w:t xml:space="preserve">here is a Service Provider </w:t>
      </w:r>
      <w:r w:rsidR="009D457A" w:rsidRPr="002972FC">
        <w:rPr>
          <w:sz w:val="23"/>
          <w:szCs w:val="23"/>
        </w:rPr>
        <w:t>‘Backpacking Policy’</w:t>
      </w:r>
      <w:r w:rsidR="006B22E0" w:rsidRPr="002972FC">
        <w:rPr>
          <w:sz w:val="23"/>
          <w:szCs w:val="23"/>
        </w:rPr>
        <w:t xml:space="preserve"> in place;</w:t>
      </w:r>
    </w:p>
    <w:p w14:paraId="27917B3A" w14:textId="77777777" w:rsidR="00F1339F" w:rsidRDefault="009D457A" w:rsidP="007F0B07">
      <w:pPr>
        <w:pStyle w:val="a1Para"/>
        <w:numPr>
          <w:ilvl w:val="2"/>
          <w:numId w:val="67"/>
        </w:numPr>
        <w:spacing w:before="0" w:after="0"/>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must include, but is not limited to: </w:t>
      </w:r>
    </w:p>
    <w:p w14:paraId="430F4035" w14:textId="77777777" w:rsidR="00F1339F" w:rsidRDefault="00BA5FA5" w:rsidP="007F0B07">
      <w:pPr>
        <w:pStyle w:val="a1Para"/>
        <w:numPr>
          <w:ilvl w:val="3"/>
          <w:numId w:val="67"/>
        </w:numPr>
        <w:spacing w:before="0" w:after="0"/>
        <w:rPr>
          <w:sz w:val="23"/>
          <w:szCs w:val="23"/>
        </w:rPr>
      </w:pPr>
      <w:r w:rsidRPr="00F1339F">
        <w:rPr>
          <w:sz w:val="23"/>
        </w:rPr>
        <w:t xml:space="preserve">procedures </w:t>
      </w:r>
      <w:r w:rsidR="005E1667" w:rsidRPr="00F1339F">
        <w:rPr>
          <w:sz w:val="23"/>
        </w:rPr>
        <w:t xml:space="preserve">to be followed </w:t>
      </w:r>
      <w:r w:rsidR="002B7F4C" w:rsidRPr="00F1339F">
        <w:rPr>
          <w:sz w:val="23"/>
        </w:rPr>
        <w:t xml:space="preserve">specific to </w:t>
      </w:r>
      <w:r w:rsidRPr="00F1339F">
        <w:rPr>
          <w:sz w:val="23"/>
        </w:rPr>
        <w:t>Certified/licensed staff responsibilities when</w:t>
      </w:r>
      <w:r w:rsidR="002B7F4C" w:rsidRPr="00F1339F">
        <w:rPr>
          <w:sz w:val="23"/>
        </w:rPr>
        <w:t xml:space="preserve"> they are</w:t>
      </w:r>
      <w:r w:rsidRPr="00F1339F">
        <w:rPr>
          <w:sz w:val="23"/>
        </w:rPr>
        <w:t xml:space="preserve"> backpacking medications into the community</w:t>
      </w:r>
      <w:r w:rsidR="000C2DC8" w:rsidRPr="00F1339F">
        <w:rPr>
          <w:sz w:val="23"/>
        </w:rPr>
        <w:t xml:space="preserve"> </w:t>
      </w:r>
      <w:r w:rsidR="00E135E2" w:rsidRPr="00F1339F">
        <w:rPr>
          <w:sz w:val="23"/>
        </w:rPr>
        <w:t xml:space="preserve">that </w:t>
      </w:r>
      <w:r w:rsidR="000C2DC8" w:rsidRPr="00F1339F">
        <w:rPr>
          <w:sz w:val="23"/>
        </w:rPr>
        <w:t>must</w:t>
      </w:r>
      <w:r w:rsidR="00E135E2" w:rsidRPr="00F1339F">
        <w:rPr>
          <w:sz w:val="23"/>
        </w:rPr>
        <w:t xml:space="preserve"> include</w:t>
      </w:r>
      <w:r w:rsidR="000C2DC8" w:rsidRPr="00F1339F">
        <w:rPr>
          <w:sz w:val="23"/>
        </w:rPr>
        <w:t>:</w:t>
      </w:r>
      <w:r w:rsidRPr="00F1339F">
        <w:rPr>
          <w:sz w:val="23"/>
          <w:szCs w:val="23"/>
        </w:rPr>
        <w:t xml:space="preserve"> </w:t>
      </w:r>
    </w:p>
    <w:p w14:paraId="54D97A79" w14:textId="77777777" w:rsidR="00F1339F" w:rsidRDefault="00BA5FA5" w:rsidP="007F0B07">
      <w:pPr>
        <w:pStyle w:val="a1Para"/>
        <w:numPr>
          <w:ilvl w:val="4"/>
          <w:numId w:val="67"/>
        </w:numPr>
        <w:spacing w:before="0" w:after="0"/>
        <w:rPr>
          <w:sz w:val="23"/>
          <w:szCs w:val="23"/>
        </w:rPr>
      </w:pPr>
      <w:r w:rsidRPr="00F1339F">
        <w:rPr>
          <w:sz w:val="23"/>
          <w:szCs w:val="23"/>
        </w:rPr>
        <w:t>h</w:t>
      </w:r>
      <w:r w:rsidR="00C533E8" w:rsidRPr="00F1339F">
        <w:rPr>
          <w:sz w:val="23"/>
          <w:szCs w:val="23"/>
        </w:rPr>
        <w:t>ow to store, transport, secure, and handle the individual(s)’ medication(s)</w:t>
      </w:r>
      <w:r w:rsidRPr="00F1339F">
        <w:rPr>
          <w:sz w:val="23"/>
          <w:szCs w:val="23"/>
        </w:rPr>
        <w:t>; and</w:t>
      </w:r>
      <w:r w:rsidR="00F1339F">
        <w:rPr>
          <w:sz w:val="23"/>
          <w:szCs w:val="23"/>
        </w:rPr>
        <w:t xml:space="preserve"> </w:t>
      </w:r>
    </w:p>
    <w:p w14:paraId="5A7F37AE" w14:textId="1121B2EA" w:rsidR="00BA5FA5" w:rsidRPr="00F1339F" w:rsidRDefault="00BA5FA5" w:rsidP="007F0B07">
      <w:pPr>
        <w:pStyle w:val="a1Para"/>
        <w:numPr>
          <w:ilvl w:val="4"/>
          <w:numId w:val="67"/>
        </w:numPr>
        <w:spacing w:before="0" w:after="0"/>
        <w:rPr>
          <w:sz w:val="23"/>
          <w:szCs w:val="23"/>
        </w:rPr>
      </w:pPr>
      <w:r w:rsidRPr="00F1339F">
        <w:rPr>
          <w:sz w:val="23"/>
        </w:rPr>
        <w:t>how</w:t>
      </w:r>
      <w:r w:rsidR="00C533E8" w:rsidRPr="00F1339F">
        <w:rPr>
          <w:sz w:val="23"/>
        </w:rPr>
        <w:t xml:space="preserve"> to administer the backpacked medication in the community setting.</w:t>
      </w:r>
    </w:p>
    <w:p w14:paraId="6F4CE74E" w14:textId="77777777" w:rsidR="00F1339F" w:rsidRDefault="006B22E0" w:rsidP="007F0B07">
      <w:pPr>
        <w:pStyle w:val="a4Para"/>
        <w:numPr>
          <w:ilvl w:val="3"/>
          <w:numId w:val="67"/>
        </w:numPr>
        <w:rPr>
          <w:sz w:val="23"/>
          <w:szCs w:val="23"/>
        </w:rPr>
      </w:pPr>
      <w:r w:rsidRPr="00E43314">
        <w:rPr>
          <w:sz w:val="23"/>
          <w:szCs w:val="23"/>
        </w:rPr>
        <w:t>a</w:t>
      </w:r>
      <w:r w:rsidR="00865556" w:rsidRPr="00E43314">
        <w:rPr>
          <w:sz w:val="23"/>
          <w:szCs w:val="23"/>
        </w:rPr>
        <w:t>dministrative procedures to be followed when there is a medical emergency</w:t>
      </w:r>
      <w:r w:rsidR="00865556" w:rsidRPr="00BA111E">
        <w:rPr>
          <w:sz w:val="23"/>
          <w:szCs w:val="23"/>
        </w:rPr>
        <w:t xml:space="preserve"> related to the administration of </w:t>
      </w:r>
      <w:r w:rsidR="00C533E8">
        <w:rPr>
          <w:sz w:val="23"/>
          <w:szCs w:val="23"/>
        </w:rPr>
        <w:t>backpacked</w:t>
      </w:r>
      <w:r w:rsidR="00C32065">
        <w:rPr>
          <w:sz w:val="23"/>
          <w:szCs w:val="23"/>
        </w:rPr>
        <w:t xml:space="preserve"> medication; and</w:t>
      </w:r>
      <w:r w:rsidR="00865556" w:rsidRPr="00BA111E">
        <w:rPr>
          <w:sz w:val="23"/>
          <w:szCs w:val="23"/>
        </w:rPr>
        <w:t xml:space="preserve"> </w:t>
      </w:r>
    </w:p>
    <w:p w14:paraId="4173B12E" w14:textId="44B50350" w:rsidR="001D7962" w:rsidRPr="00F1339F" w:rsidRDefault="00BA5FA5" w:rsidP="007F0B07">
      <w:pPr>
        <w:pStyle w:val="a4Para"/>
        <w:numPr>
          <w:ilvl w:val="4"/>
          <w:numId w:val="67"/>
        </w:numPr>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can reference </w:t>
      </w:r>
      <w:r w:rsidR="000C2DC8" w:rsidRPr="00F1339F">
        <w:rPr>
          <w:sz w:val="23"/>
          <w:szCs w:val="23"/>
        </w:rPr>
        <w:t>the Service Provider’s overall</w:t>
      </w:r>
      <w:r w:rsidR="005E1667" w:rsidRPr="00F1339F">
        <w:rPr>
          <w:sz w:val="23"/>
          <w:szCs w:val="23"/>
        </w:rPr>
        <w:t xml:space="preserve"> </w:t>
      </w:r>
      <w:r w:rsidR="00AA3BA4" w:rsidRPr="00F1339F">
        <w:rPr>
          <w:sz w:val="23"/>
          <w:szCs w:val="23"/>
        </w:rPr>
        <w:t>Policy</w:t>
      </w:r>
      <w:r w:rsidR="00865556" w:rsidRPr="00F1339F">
        <w:rPr>
          <w:sz w:val="23"/>
          <w:szCs w:val="23"/>
        </w:rPr>
        <w:t xml:space="preserve"> that specifies the administrative procedures to be followed when there is a medical emergency r</w:t>
      </w:r>
      <w:r w:rsidR="00D809BA" w:rsidRPr="00F1339F">
        <w:rPr>
          <w:sz w:val="23"/>
          <w:szCs w:val="23"/>
        </w:rPr>
        <w:t xml:space="preserve">elated to a medication, (if the </w:t>
      </w:r>
      <w:r w:rsidR="00AA3BA4" w:rsidRPr="00F1339F">
        <w:rPr>
          <w:sz w:val="23"/>
          <w:szCs w:val="23"/>
        </w:rPr>
        <w:t>Policy</w:t>
      </w:r>
      <w:r w:rsidR="00865556" w:rsidRPr="00F1339F">
        <w:rPr>
          <w:sz w:val="23"/>
          <w:szCs w:val="23"/>
        </w:rPr>
        <w:t xml:space="preserve"> would be applicable when there is a m</w:t>
      </w:r>
      <w:r w:rsidR="00E135E2" w:rsidRPr="00F1339F">
        <w:rPr>
          <w:sz w:val="23"/>
          <w:szCs w:val="23"/>
        </w:rPr>
        <w:t>edical emergency related to backpacking</w:t>
      </w:r>
      <w:r w:rsidR="00D809BA" w:rsidRPr="00F1339F">
        <w:rPr>
          <w:sz w:val="23"/>
          <w:szCs w:val="23"/>
        </w:rPr>
        <w:t>)</w:t>
      </w:r>
      <w:r w:rsidR="00D14CFA" w:rsidRPr="00F1339F">
        <w:rPr>
          <w:sz w:val="23"/>
          <w:szCs w:val="23"/>
        </w:rPr>
        <w:t xml:space="preserve">. </w:t>
      </w:r>
      <w:r w:rsidR="001D7962" w:rsidRPr="00F1339F">
        <w:rPr>
          <w:sz w:val="23"/>
          <w:szCs w:val="23"/>
        </w:rPr>
        <w:t xml:space="preserve"> </w:t>
      </w:r>
    </w:p>
    <w:p w14:paraId="0E610A21" w14:textId="5203E264" w:rsidR="006B22E0" w:rsidRPr="00C32065" w:rsidRDefault="0099299F" w:rsidP="007F0B07">
      <w:pPr>
        <w:pStyle w:val="a4Para"/>
        <w:numPr>
          <w:ilvl w:val="3"/>
          <w:numId w:val="67"/>
        </w:numPr>
        <w:rPr>
          <w:sz w:val="23"/>
        </w:rPr>
      </w:pPr>
      <w:r>
        <w:rPr>
          <w:sz w:val="23"/>
          <w:szCs w:val="23"/>
        </w:rPr>
        <w:t xml:space="preserve">training </w:t>
      </w:r>
      <w:r w:rsidR="002B7F4C">
        <w:rPr>
          <w:sz w:val="23"/>
          <w:szCs w:val="23"/>
        </w:rPr>
        <w:t xml:space="preserve">requirements </w:t>
      </w:r>
      <w:r>
        <w:rPr>
          <w:sz w:val="23"/>
          <w:szCs w:val="23"/>
        </w:rPr>
        <w:t>for Certified/licensed staff,</w:t>
      </w:r>
      <w:r w:rsidR="001D7962" w:rsidRPr="00C32065">
        <w:rPr>
          <w:sz w:val="23"/>
        </w:rPr>
        <w:t xml:space="preserve"> including relief staff, </w:t>
      </w:r>
      <w:r w:rsidR="005E1667">
        <w:rPr>
          <w:sz w:val="23"/>
        </w:rPr>
        <w:t>who will be</w:t>
      </w:r>
      <w:r w:rsidR="00C32065">
        <w:rPr>
          <w:sz w:val="23"/>
        </w:rPr>
        <w:t xml:space="preserve"> </w:t>
      </w:r>
      <w:r w:rsidR="007C0F61">
        <w:rPr>
          <w:sz w:val="23"/>
        </w:rPr>
        <w:t>transporting and administering backpacked</w:t>
      </w:r>
      <w:r w:rsidR="006B22E0" w:rsidRPr="00C32065">
        <w:rPr>
          <w:sz w:val="23"/>
        </w:rPr>
        <w:t xml:space="preserve"> medication</w:t>
      </w:r>
      <w:r w:rsidR="00C32065">
        <w:rPr>
          <w:sz w:val="23"/>
        </w:rPr>
        <w:t>.</w:t>
      </w:r>
    </w:p>
    <w:p w14:paraId="5FA52B12" w14:textId="77777777" w:rsidR="00F1339F" w:rsidRDefault="00030944" w:rsidP="007F0B07">
      <w:pPr>
        <w:pStyle w:val="abPara"/>
        <w:numPr>
          <w:ilvl w:val="1"/>
          <w:numId w:val="67"/>
        </w:numPr>
        <w:rPr>
          <w:sz w:val="23"/>
        </w:rPr>
      </w:pPr>
      <w:r w:rsidRPr="00B07579">
        <w:rPr>
          <w:sz w:val="23"/>
        </w:rPr>
        <w:t xml:space="preserve">the Certified/licensed staff have </w:t>
      </w:r>
      <w:r w:rsidR="001E6655">
        <w:rPr>
          <w:sz w:val="23"/>
        </w:rPr>
        <w:t>readily-</w:t>
      </w:r>
      <w:r w:rsidRPr="00B07579">
        <w:rPr>
          <w:sz w:val="23"/>
        </w:rPr>
        <w:t>available (on-hand) a list of Emergency Contact names and numbers;</w:t>
      </w:r>
    </w:p>
    <w:p w14:paraId="5B941C98" w14:textId="77777777" w:rsidR="00F1339F" w:rsidRPr="00F1339F" w:rsidRDefault="00030944" w:rsidP="007F0B07">
      <w:pPr>
        <w:pStyle w:val="abPara"/>
        <w:numPr>
          <w:ilvl w:val="1"/>
          <w:numId w:val="67"/>
        </w:numPr>
        <w:rPr>
          <w:sz w:val="23"/>
        </w:rPr>
      </w:pPr>
      <w:r w:rsidRPr="00F1339F">
        <w:rPr>
          <w:sz w:val="23"/>
          <w:szCs w:val="23"/>
        </w:rPr>
        <w:t xml:space="preserve">the </w:t>
      </w:r>
      <w:r w:rsidR="00ED3550" w:rsidRPr="00F1339F">
        <w:rPr>
          <w:sz w:val="23"/>
          <w:szCs w:val="23"/>
        </w:rPr>
        <w:t>m</w:t>
      </w:r>
      <w:r w:rsidR="00566CF2" w:rsidRPr="00F1339F">
        <w:rPr>
          <w:sz w:val="23"/>
          <w:szCs w:val="23"/>
        </w:rPr>
        <w:t>edicatio</w:t>
      </w:r>
      <w:r w:rsidR="00DA24D9" w:rsidRPr="00F1339F">
        <w:rPr>
          <w:sz w:val="23"/>
          <w:szCs w:val="23"/>
        </w:rPr>
        <w:t>n</w:t>
      </w:r>
      <w:r w:rsidRPr="00F1339F">
        <w:rPr>
          <w:sz w:val="23"/>
          <w:szCs w:val="23"/>
        </w:rPr>
        <w:t>s are</w:t>
      </w:r>
      <w:r w:rsidR="00DA24D9" w:rsidRPr="00F1339F">
        <w:rPr>
          <w:sz w:val="23"/>
          <w:szCs w:val="23"/>
        </w:rPr>
        <w:t xml:space="preserve"> packaged and labeled by the pharmacy</w:t>
      </w:r>
      <w:r w:rsidR="00566CF2" w:rsidRPr="00F1339F">
        <w:rPr>
          <w:sz w:val="23"/>
          <w:szCs w:val="23"/>
        </w:rPr>
        <w:t>;</w:t>
      </w:r>
    </w:p>
    <w:p w14:paraId="51A5A980" w14:textId="4CBF224F" w:rsidR="00566CF2" w:rsidRPr="00F1339F" w:rsidRDefault="00DA24D9" w:rsidP="007F0B07">
      <w:pPr>
        <w:pStyle w:val="abPara"/>
        <w:numPr>
          <w:ilvl w:val="2"/>
          <w:numId w:val="67"/>
        </w:numPr>
        <w:rPr>
          <w:sz w:val="23"/>
        </w:rPr>
      </w:pPr>
      <w:r w:rsidRPr="00F1339F">
        <w:rPr>
          <w:sz w:val="23"/>
          <w:szCs w:val="23"/>
        </w:rPr>
        <w:t>Certified/licensed staff may</w:t>
      </w:r>
      <w:r w:rsidR="00566CF2" w:rsidRPr="00F1339F">
        <w:rPr>
          <w:sz w:val="23"/>
          <w:szCs w:val="23"/>
        </w:rPr>
        <w:t xml:space="preserve"> not repack, relabel</w:t>
      </w:r>
      <w:r w:rsidRPr="00F1339F">
        <w:rPr>
          <w:sz w:val="23"/>
          <w:szCs w:val="23"/>
        </w:rPr>
        <w:t xml:space="preserve"> or pre-pour medications</w:t>
      </w:r>
      <w:r w:rsidR="00566CF2" w:rsidRPr="00F1339F">
        <w:rPr>
          <w:sz w:val="23"/>
          <w:szCs w:val="23"/>
        </w:rPr>
        <w:t>.</w:t>
      </w:r>
    </w:p>
    <w:p w14:paraId="244E1EE5" w14:textId="77777777" w:rsidR="00F1339F" w:rsidRDefault="00030944" w:rsidP="007F0B07">
      <w:pPr>
        <w:pStyle w:val="abPara"/>
        <w:numPr>
          <w:ilvl w:val="1"/>
          <w:numId w:val="67"/>
        </w:numPr>
        <w:rPr>
          <w:sz w:val="23"/>
          <w:szCs w:val="23"/>
        </w:rPr>
      </w:pPr>
      <w:r>
        <w:rPr>
          <w:sz w:val="23"/>
          <w:szCs w:val="23"/>
        </w:rPr>
        <w:t xml:space="preserve">the </w:t>
      </w:r>
      <w:r w:rsidR="00ED3550" w:rsidRPr="00BA111E">
        <w:rPr>
          <w:sz w:val="23"/>
          <w:szCs w:val="23"/>
        </w:rPr>
        <w:t>m</w:t>
      </w:r>
      <w:r>
        <w:rPr>
          <w:sz w:val="23"/>
          <w:szCs w:val="23"/>
        </w:rPr>
        <w:t>edication</w:t>
      </w:r>
      <w:r w:rsidR="00A032F8">
        <w:rPr>
          <w:sz w:val="23"/>
          <w:szCs w:val="23"/>
        </w:rPr>
        <w:t>s</w:t>
      </w:r>
      <w:r>
        <w:rPr>
          <w:sz w:val="23"/>
          <w:szCs w:val="23"/>
        </w:rPr>
        <w:t xml:space="preserve"> are</w:t>
      </w:r>
      <w:r w:rsidR="00566CF2" w:rsidRPr="00BA111E">
        <w:rPr>
          <w:sz w:val="23"/>
          <w:szCs w:val="23"/>
        </w:rPr>
        <w:t xml:space="preserve"> </w:t>
      </w:r>
      <w:r>
        <w:rPr>
          <w:sz w:val="23"/>
          <w:szCs w:val="23"/>
        </w:rPr>
        <w:t>transported</w:t>
      </w:r>
      <w:r w:rsidR="00566CF2" w:rsidRPr="00BA111E">
        <w:rPr>
          <w:sz w:val="23"/>
          <w:szCs w:val="23"/>
        </w:rPr>
        <w:t xml:space="preserve"> by the Certified/licensed staff in a locked portable carrying container (e.g., locked backpack);</w:t>
      </w:r>
    </w:p>
    <w:p w14:paraId="38F11B30" w14:textId="3489C4C2" w:rsidR="00566CF2" w:rsidRPr="00F1339F" w:rsidRDefault="0063418E" w:rsidP="007F0B07">
      <w:pPr>
        <w:pStyle w:val="abPara"/>
        <w:numPr>
          <w:ilvl w:val="2"/>
          <w:numId w:val="67"/>
        </w:numPr>
        <w:rPr>
          <w:sz w:val="23"/>
          <w:szCs w:val="23"/>
        </w:rPr>
      </w:pPr>
      <w:r w:rsidRPr="00F1339F">
        <w:rPr>
          <w:sz w:val="23"/>
          <w:szCs w:val="23"/>
        </w:rPr>
        <w:t>‘</w:t>
      </w:r>
      <w:r w:rsidR="001670A9" w:rsidRPr="00F1339F">
        <w:rPr>
          <w:sz w:val="23"/>
          <w:szCs w:val="23"/>
        </w:rPr>
        <w:t>Schedule II-V</w:t>
      </w:r>
      <w:r w:rsidRPr="00F1339F">
        <w:rPr>
          <w:sz w:val="23"/>
          <w:szCs w:val="23"/>
        </w:rPr>
        <w:t>’</w:t>
      </w:r>
      <w:r w:rsidR="001670A9" w:rsidRPr="00F1339F">
        <w:rPr>
          <w:sz w:val="23"/>
          <w:szCs w:val="23"/>
        </w:rPr>
        <w:t xml:space="preserve"> (</w:t>
      </w:r>
      <w:r w:rsidR="00DA24D9" w:rsidRPr="00F1339F">
        <w:rPr>
          <w:sz w:val="23"/>
          <w:szCs w:val="23"/>
        </w:rPr>
        <w:t xml:space="preserve">i.e., </w:t>
      </w:r>
      <w:r w:rsidR="001670A9" w:rsidRPr="00F1339F">
        <w:rPr>
          <w:sz w:val="23"/>
          <w:szCs w:val="23"/>
        </w:rPr>
        <w:t>countable controlled</w:t>
      </w:r>
      <w:r w:rsidR="00DA24D9" w:rsidRPr="00F1339F">
        <w:rPr>
          <w:sz w:val="23"/>
          <w:szCs w:val="23"/>
        </w:rPr>
        <w:t xml:space="preserve"> substances</w:t>
      </w:r>
      <w:r w:rsidR="001670A9" w:rsidRPr="00F1339F">
        <w:rPr>
          <w:sz w:val="23"/>
          <w:szCs w:val="23"/>
        </w:rPr>
        <w:t>) medication</w:t>
      </w:r>
      <w:r w:rsidR="007637F1" w:rsidRPr="00F1339F">
        <w:rPr>
          <w:sz w:val="23"/>
          <w:szCs w:val="23"/>
        </w:rPr>
        <w:t xml:space="preserve"> and ‘high-risk Schedule VI’ medication</w:t>
      </w:r>
      <w:r w:rsidR="001670A9" w:rsidRPr="00F1339F">
        <w:rPr>
          <w:sz w:val="23"/>
          <w:szCs w:val="23"/>
        </w:rPr>
        <w:t xml:space="preserve"> must be double locked (</w:t>
      </w:r>
      <w:hyperlink w:anchor="IIVSecurity" w:history="1">
        <w:r w:rsidR="00E0482A" w:rsidRPr="00F1339F">
          <w:rPr>
            <w:rStyle w:val="Hyperlink"/>
            <w:i/>
            <w:sz w:val="23"/>
            <w:szCs w:val="23"/>
          </w:rPr>
          <w:t>See Policy No. 1</w:t>
        </w:r>
        <w:r w:rsidR="00750BFF" w:rsidRPr="00F1339F">
          <w:rPr>
            <w:rStyle w:val="Hyperlink"/>
            <w:i/>
            <w:sz w:val="23"/>
            <w:szCs w:val="23"/>
          </w:rPr>
          <w:t>2</w:t>
        </w:r>
        <w:r w:rsidR="00E0482A" w:rsidRPr="00F1339F">
          <w:rPr>
            <w:rStyle w:val="Hyperlink"/>
            <w:i/>
            <w:sz w:val="23"/>
            <w:szCs w:val="23"/>
          </w:rPr>
          <w:t>-2</w:t>
        </w:r>
      </w:hyperlink>
      <w:r w:rsidR="001670A9" w:rsidRPr="00F1339F">
        <w:rPr>
          <w:i/>
          <w:sz w:val="23"/>
          <w:szCs w:val="23"/>
        </w:rPr>
        <w:t xml:space="preserve">). </w:t>
      </w:r>
    </w:p>
    <w:p w14:paraId="14ACDFF9" w14:textId="7FCD4BD0" w:rsidR="00030944" w:rsidRDefault="005E1667" w:rsidP="007F0B07">
      <w:pPr>
        <w:pStyle w:val="abPara"/>
        <w:numPr>
          <w:ilvl w:val="1"/>
          <w:numId w:val="67"/>
        </w:numPr>
        <w:rPr>
          <w:rFonts w:eastAsia="Calibri"/>
          <w:sz w:val="23"/>
        </w:rPr>
      </w:pPr>
      <w:r w:rsidRPr="00C93DB5">
        <w:rPr>
          <w:sz w:val="23"/>
        </w:rPr>
        <w:t xml:space="preserve">the </w:t>
      </w:r>
      <w:r w:rsidR="00030944">
        <w:rPr>
          <w:rFonts w:eastAsia="Calibri"/>
          <w:sz w:val="23"/>
        </w:rPr>
        <w:t xml:space="preserve">Certified staff </w:t>
      </w:r>
      <w:r w:rsidR="00C93DB5" w:rsidRPr="00C93DB5">
        <w:rPr>
          <w:rFonts w:eastAsia="Calibri"/>
          <w:sz w:val="23"/>
        </w:rPr>
        <w:t xml:space="preserve">have a copy of their </w:t>
      </w:r>
      <w:r w:rsidR="001E6655">
        <w:rPr>
          <w:rFonts w:eastAsia="Calibri"/>
          <w:sz w:val="23"/>
        </w:rPr>
        <w:t>current MAP Certificate readily-available (on-</w:t>
      </w:r>
      <w:r w:rsidR="00C93DB5" w:rsidRPr="00C93DB5">
        <w:rPr>
          <w:rFonts w:eastAsia="Calibri"/>
          <w:sz w:val="23"/>
        </w:rPr>
        <w:t xml:space="preserve">hand) </w:t>
      </w:r>
      <w:r w:rsidR="0084277A">
        <w:rPr>
          <w:rFonts w:eastAsia="Calibri"/>
          <w:sz w:val="23"/>
        </w:rPr>
        <w:t>and/</w:t>
      </w:r>
      <w:r w:rsidR="00C93DB5" w:rsidRPr="00C93DB5">
        <w:rPr>
          <w:rFonts w:eastAsia="Calibri"/>
          <w:sz w:val="23"/>
        </w:rPr>
        <w:t xml:space="preserve">or </w:t>
      </w:r>
      <w:r w:rsidR="00030944">
        <w:rPr>
          <w:rFonts w:eastAsia="Calibri"/>
          <w:sz w:val="23"/>
        </w:rPr>
        <w:t xml:space="preserve">the licensed staff have </w:t>
      </w:r>
      <w:r w:rsidR="00C93DB5" w:rsidRPr="00C93DB5">
        <w:rPr>
          <w:rFonts w:eastAsia="Calibri"/>
          <w:sz w:val="23"/>
        </w:rPr>
        <w:t xml:space="preserve">verification of </w:t>
      </w:r>
      <w:r w:rsidR="001E6655">
        <w:rPr>
          <w:rFonts w:eastAsia="Calibri"/>
          <w:sz w:val="23"/>
        </w:rPr>
        <w:t xml:space="preserve">their </w:t>
      </w:r>
      <w:r w:rsidR="00C93DB5" w:rsidRPr="00C93DB5">
        <w:rPr>
          <w:rFonts w:eastAsia="Calibri"/>
          <w:sz w:val="23"/>
        </w:rPr>
        <w:t>nursing license (as applicable)</w:t>
      </w:r>
      <w:r w:rsidR="00030944">
        <w:rPr>
          <w:rFonts w:eastAsia="Calibri"/>
          <w:sz w:val="23"/>
        </w:rPr>
        <w:t>;</w:t>
      </w:r>
    </w:p>
    <w:p w14:paraId="1A1A283E" w14:textId="77777777" w:rsidR="00F1339F" w:rsidRDefault="00030944" w:rsidP="007F0B07">
      <w:pPr>
        <w:pStyle w:val="abPara"/>
        <w:numPr>
          <w:ilvl w:val="1"/>
          <w:numId w:val="67"/>
        </w:numPr>
        <w:rPr>
          <w:rFonts w:eastAsia="Calibri"/>
          <w:sz w:val="23"/>
        </w:rPr>
      </w:pPr>
      <w:r>
        <w:rPr>
          <w:rFonts w:eastAsia="Calibri"/>
          <w:sz w:val="23"/>
        </w:rPr>
        <w:t>the Certified/</w:t>
      </w:r>
      <w:r w:rsidR="00FD411F">
        <w:rPr>
          <w:rFonts w:eastAsia="Calibri"/>
          <w:sz w:val="23"/>
        </w:rPr>
        <w:t>licensed staff</w:t>
      </w:r>
      <w:r w:rsidR="001E6655">
        <w:rPr>
          <w:rFonts w:eastAsia="Calibri"/>
          <w:sz w:val="23"/>
        </w:rPr>
        <w:t xml:space="preserve"> have readily-available (on-</w:t>
      </w:r>
      <w:r>
        <w:rPr>
          <w:rFonts w:eastAsia="Calibri"/>
          <w:sz w:val="23"/>
        </w:rPr>
        <w:t>hand)</w:t>
      </w:r>
      <w:r w:rsidR="00C93DB5">
        <w:rPr>
          <w:rFonts w:eastAsia="Calibri"/>
          <w:sz w:val="23"/>
        </w:rPr>
        <w:t xml:space="preserve"> </w:t>
      </w:r>
      <w:r>
        <w:rPr>
          <w:rFonts w:eastAsia="Calibri"/>
          <w:sz w:val="23"/>
        </w:rPr>
        <w:t xml:space="preserve">a copy of </w:t>
      </w:r>
      <w:r w:rsidR="00C93DB5">
        <w:rPr>
          <w:rFonts w:eastAsia="Calibri"/>
          <w:sz w:val="23"/>
        </w:rPr>
        <w:t>Service Provider validation documentation verifying the staff is able to transport and administer medications to individuals, supported by MAP, in the community setting;</w:t>
      </w:r>
    </w:p>
    <w:p w14:paraId="4DDC3139" w14:textId="77777777" w:rsidR="00F1339F" w:rsidRDefault="001C5B73" w:rsidP="007F0B07">
      <w:pPr>
        <w:pStyle w:val="abPara"/>
        <w:numPr>
          <w:ilvl w:val="1"/>
          <w:numId w:val="67"/>
        </w:numPr>
        <w:rPr>
          <w:rFonts w:eastAsia="Calibri"/>
          <w:sz w:val="23"/>
        </w:rPr>
      </w:pPr>
      <w:r w:rsidRPr="00F1339F">
        <w:rPr>
          <w:sz w:val="23"/>
        </w:rPr>
        <w:t>all necessary componen</w:t>
      </w:r>
      <w:r w:rsidR="001E6655" w:rsidRPr="00F1339F">
        <w:rPr>
          <w:sz w:val="23"/>
        </w:rPr>
        <w:t>ts (e.g., Health Care Provider Orders, Pharmacy Labeled M</w:t>
      </w:r>
      <w:r w:rsidRPr="00F1339F">
        <w:rPr>
          <w:sz w:val="23"/>
        </w:rPr>
        <w:t xml:space="preserve">edication, Medication Administration Records, etc.) are available for the Certified/licensed staff at the community location to ensure accurate completion of </w:t>
      </w:r>
      <w:r w:rsidR="00A032F8" w:rsidRPr="00F1339F">
        <w:rPr>
          <w:sz w:val="23"/>
        </w:rPr>
        <w:t xml:space="preserve">the </w:t>
      </w:r>
      <w:r w:rsidR="007C0F61" w:rsidRPr="00F1339F">
        <w:rPr>
          <w:sz w:val="23"/>
        </w:rPr>
        <w:t>‘Medication Administration P</w:t>
      </w:r>
      <w:r w:rsidRPr="00F1339F">
        <w:rPr>
          <w:sz w:val="23"/>
        </w:rPr>
        <w:t>rocess</w:t>
      </w:r>
      <w:r w:rsidR="007C0F61" w:rsidRPr="00F1339F">
        <w:rPr>
          <w:sz w:val="23"/>
        </w:rPr>
        <w:t xml:space="preserve">’; </w:t>
      </w:r>
    </w:p>
    <w:p w14:paraId="62E9E45B" w14:textId="77777777" w:rsidR="00F1339F" w:rsidRPr="00F1339F" w:rsidRDefault="001C5B73" w:rsidP="007F0B07">
      <w:pPr>
        <w:pStyle w:val="abPara"/>
        <w:numPr>
          <w:ilvl w:val="1"/>
          <w:numId w:val="67"/>
        </w:numPr>
        <w:rPr>
          <w:rFonts w:eastAsia="Calibri"/>
          <w:sz w:val="23"/>
        </w:rPr>
      </w:pPr>
      <w:r w:rsidRPr="00F1339F">
        <w:rPr>
          <w:sz w:val="23"/>
          <w:szCs w:val="23"/>
        </w:rPr>
        <w:t xml:space="preserve">all appropriate MAP procedures for medication administration are followed; </w:t>
      </w:r>
    </w:p>
    <w:p w14:paraId="031AFDFA" w14:textId="77777777" w:rsidR="00F1339F" w:rsidRPr="00F1339F" w:rsidRDefault="001C5B73" w:rsidP="007F0B07">
      <w:pPr>
        <w:pStyle w:val="abPara"/>
        <w:numPr>
          <w:ilvl w:val="2"/>
          <w:numId w:val="67"/>
        </w:numPr>
        <w:rPr>
          <w:rFonts w:eastAsia="Calibri"/>
          <w:sz w:val="23"/>
        </w:rPr>
      </w:pPr>
      <w:r w:rsidRPr="00F1339F">
        <w:rPr>
          <w:sz w:val="23"/>
          <w:szCs w:val="23"/>
        </w:rPr>
        <w:t xml:space="preserve">Medication may only be prepared immediately prior to administration.  </w:t>
      </w:r>
    </w:p>
    <w:p w14:paraId="09387074" w14:textId="77777777" w:rsidR="00F1339F" w:rsidRPr="00F1339F" w:rsidRDefault="001C5B73" w:rsidP="007F0B07">
      <w:pPr>
        <w:pStyle w:val="abPara"/>
        <w:numPr>
          <w:ilvl w:val="3"/>
          <w:numId w:val="67"/>
        </w:numPr>
        <w:rPr>
          <w:rFonts w:eastAsia="Calibri"/>
          <w:sz w:val="23"/>
        </w:rPr>
      </w:pPr>
      <w:r w:rsidRPr="00F1339F">
        <w:rPr>
          <w:sz w:val="23"/>
        </w:rPr>
        <w:t xml:space="preserve">Medications must never be prepared </w:t>
      </w:r>
      <w:r w:rsidR="00A032F8" w:rsidRPr="00F1339F">
        <w:rPr>
          <w:sz w:val="23"/>
        </w:rPr>
        <w:t>ahead of time (i.e., pre-poured</w:t>
      </w:r>
      <w:r w:rsidRPr="00F1339F">
        <w:rPr>
          <w:sz w:val="23"/>
        </w:rPr>
        <w:t xml:space="preserve">). </w:t>
      </w:r>
    </w:p>
    <w:p w14:paraId="271CF4CA" w14:textId="0943CDBD" w:rsidR="001C5B73" w:rsidRPr="00F1339F" w:rsidRDefault="001C5B73" w:rsidP="007F0B07">
      <w:pPr>
        <w:pStyle w:val="abPara"/>
        <w:numPr>
          <w:ilvl w:val="4"/>
          <w:numId w:val="67"/>
        </w:numPr>
        <w:rPr>
          <w:rFonts w:eastAsia="Calibri"/>
          <w:sz w:val="23"/>
        </w:rPr>
      </w:pPr>
      <w:r w:rsidRPr="00F1339F">
        <w:rPr>
          <w:sz w:val="23"/>
          <w:szCs w:val="23"/>
        </w:rPr>
        <w:lastRenderedPageBreak/>
        <w:t xml:space="preserve">When a medication is ‘pre-poured’ by Certified/licensed staff, the integrity of the medication can no longer be guaranteed. </w:t>
      </w:r>
    </w:p>
    <w:p w14:paraId="5FF32A53" w14:textId="77777777" w:rsidR="00F1339F" w:rsidRDefault="00566CF2" w:rsidP="007F0B07">
      <w:pPr>
        <w:pStyle w:val="abPara"/>
        <w:numPr>
          <w:ilvl w:val="1"/>
          <w:numId w:val="67"/>
        </w:numPr>
        <w:rPr>
          <w:sz w:val="23"/>
        </w:rPr>
      </w:pPr>
      <w:r w:rsidRPr="00DA24D9">
        <w:rPr>
          <w:sz w:val="23"/>
        </w:rPr>
        <w:t>Countable Contr</w:t>
      </w:r>
      <w:r w:rsidR="00DA24D9">
        <w:rPr>
          <w:sz w:val="23"/>
        </w:rPr>
        <w:t>olled Substance counts are conducted;</w:t>
      </w:r>
    </w:p>
    <w:p w14:paraId="4B6B0D19" w14:textId="77777777" w:rsidR="00F1339F" w:rsidRDefault="00DA24D9" w:rsidP="007F0B07">
      <w:pPr>
        <w:pStyle w:val="abPara"/>
        <w:numPr>
          <w:ilvl w:val="2"/>
          <w:numId w:val="67"/>
        </w:numPr>
        <w:rPr>
          <w:sz w:val="23"/>
        </w:rPr>
      </w:pPr>
      <w:r w:rsidRPr="00F1339F">
        <w:rPr>
          <w:sz w:val="23"/>
        </w:rPr>
        <w:t xml:space="preserve">A Countable Controlled </w:t>
      </w:r>
      <w:r w:rsidR="001002DF" w:rsidRPr="00F1339F">
        <w:rPr>
          <w:sz w:val="23"/>
        </w:rPr>
        <w:t>Substance</w:t>
      </w:r>
      <w:r w:rsidRPr="00F1339F">
        <w:rPr>
          <w:sz w:val="23"/>
        </w:rPr>
        <w:t xml:space="preserve"> count must be conducted w</w:t>
      </w:r>
      <w:r w:rsidR="0084277A" w:rsidRPr="00F1339F">
        <w:rPr>
          <w:sz w:val="23"/>
        </w:rPr>
        <w:t xml:space="preserve">hen </w:t>
      </w:r>
      <w:r w:rsidR="007637F1" w:rsidRPr="00F1339F">
        <w:rPr>
          <w:sz w:val="23"/>
        </w:rPr>
        <w:t>‘</w:t>
      </w:r>
      <w:r w:rsidR="0084277A" w:rsidRPr="00F1339F">
        <w:rPr>
          <w:sz w:val="23"/>
        </w:rPr>
        <w:t>Schedule II-V</w:t>
      </w:r>
      <w:r w:rsidR="007637F1" w:rsidRPr="00F1339F">
        <w:rPr>
          <w:sz w:val="23"/>
        </w:rPr>
        <w:t>’</w:t>
      </w:r>
      <w:r w:rsidR="0084277A" w:rsidRPr="00F1339F">
        <w:rPr>
          <w:sz w:val="23"/>
        </w:rPr>
        <w:t xml:space="preserve"> </w:t>
      </w:r>
      <w:r w:rsidR="00566CF2" w:rsidRPr="00F1339F">
        <w:rPr>
          <w:sz w:val="23"/>
        </w:rPr>
        <w:t xml:space="preserve"> </w:t>
      </w:r>
      <w:r w:rsidR="0084277A" w:rsidRPr="00F1339F">
        <w:rPr>
          <w:sz w:val="23"/>
        </w:rPr>
        <w:t xml:space="preserve">(i.e., </w:t>
      </w:r>
      <w:r w:rsidR="00566CF2" w:rsidRPr="00F1339F">
        <w:rPr>
          <w:sz w:val="23"/>
        </w:rPr>
        <w:t>countable controlled sub</w:t>
      </w:r>
      <w:r w:rsidRPr="00F1339F">
        <w:rPr>
          <w:sz w:val="23"/>
        </w:rPr>
        <w:t>stance</w:t>
      </w:r>
      <w:r w:rsidR="00C17891" w:rsidRPr="00F1339F">
        <w:rPr>
          <w:sz w:val="23"/>
        </w:rPr>
        <w:t>s</w:t>
      </w:r>
      <w:r w:rsidR="001E6655" w:rsidRPr="00F1339F">
        <w:rPr>
          <w:sz w:val="23"/>
        </w:rPr>
        <w:t>) medications</w:t>
      </w:r>
      <w:r w:rsidR="007637F1" w:rsidRPr="00F1339F">
        <w:rPr>
          <w:sz w:val="23"/>
        </w:rPr>
        <w:t xml:space="preserve"> and ‘high-risk Schedule VI’ medications</w:t>
      </w:r>
      <w:r w:rsidR="00C17891" w:rsidRPr="00F1339F">
        <w:rPr>
          <w:sz w:val="23"/>
        </w:rPr>
        <w:t xml:space="preserve"> are</w:t>
      </w:r>
      <w:r w:rsidRPr="00F1339F">
        <w:rPr>
          <w:sz w:val="23"/>
        </w:rPr>
        <w:t xml:space="preserve"> </w:t>
      </w:r>
      <w:r w:rsidR="001002DF" w:rsidRPr="00F1339F">
        <w:rPr>
          <w:sz w:val="23"/>
        </w:rPr>
        <w:t>transferred</w:t>
      </w:r>
      <w:r w:rsidR="00ED3550" w:rsidRPr="00F1339F">
        <w:rPr>
          <w:sz w:val="23"/>
        </w:rPr>
        <w:t xml:space="preserve"> from the MAP R</w:t>
      </w:r>
      <w:r w:rsidR="007C0F61" w:rsidRPr="00F1339F">
        <w:rPr>
          <w:sz w:val="23"/>
        </w:rPr>
        <w:t>egistered site’s M</w:t>
      </w:r>
      <w:r w:rsidR="00566CF2" w:rsidRPr="00F1339F">
        <w:rPr>
          <w:sz w:val="23"/>
        </w:rPr>
        <w:t>e</w:t>
      </w:r>
      <w:r w:rsidR="007C0F61" w:rsidRPr="00F1339F">
        <w:rPr>
          <w:sz w:val="23"/>
        </w:rPr>
        <w:t>dication Storage A</w:t>
      </w:r>
      <w:r w:rsidR="0084277A" w:rsidRPr="00F1339F">
        <w:rPr>
          <w:sz w:val="23"/>
        </w:rPr>
        <w:t>rea</w:t>
      </w:r>
      <w:r w:rsidR="00566CF2" w:rsidRPr="00F1339F">
        <w:rPr>
          <w:sz w:val="23"/>
        </w:rPr>
        <w:t xml:space="preserve"> into the </w:t>
      </w:r>
      <w:r w:rsidR="0084277A" w:rsidRPr="00F1339F">
        <w:rPr>
          <w:sz w:val="23"/>
        </w:rPr>
        <w:t>locked portable carrying container (e.g., locked backpack)</w:t>
      </w:r>
      <w:r w:rsidR="00ED3550" w:rsidRPr="00F1339F">
        <w:rPr>
          <w:sz w:val="23"/>
        </w:rPr>
        <w:t>;</w:t>
      </w:r>
      <w:r w:rsidR="00566CF2" w:rsidRPr="00F1339F">
        <w:rPr>
          <w:sz w:val="23"/>
        </w:rPr>
        <w:t xml:space="preserve"> and </w:t>
      </w:r>
    </w:p>
    <w:p w14:paraId="794D9CD7" w14:textId="57008E97" w:rsidR="00F35292" w:rsidRPr="00F1339F" w:rsidRDefault="00C17891" w:rsidP="007F0B07">
      <w:pPr>
        <w:pStyle w:val="abPara"/>
        <w:numPr>
          <w:ilvl w:val="2"/>
          <w:numId w:val="67"/>
        </w:numPr>
        <w:rPr>
          <w:sz w:val="23"/>
        </w:rPr>
      </w:pPr>
      <w:r w:rsidRPr="00F1339F">
        <w:rPr>
          <w:sz w:val="23"/>
        </w:rPr>
        <w:t>w</w:t>
      </w:r>
      <w:r w:rsidR="00566CF2" w:rsidRPr="00F1339F">
        <w:rPr>
          <w:sz w:val="23"/>
        </w:rPr>
        <w:t xml:space="preserve">hen the </w:t>
      </w:r>
      <w:r w:rsidR="0063418E" w:rsidRPr="00F1339F">
        <w:rPr>
          <w:sz w:val="23"/>
        </w:rPr>
        <w:t>‘</w:t>
      </w:r>
      <w:r w:rsidR="0084277A" w:rsidRPr="00F1339F">
        <w:rPr>
          <w:sz w:val="23"/>
        </w:rPr>
        <w:t>Schedule II-V</w:t>
      </w:r>
      <w:r w:rsidR="0063418E" w:rsidRPr="00F1339F">
        <w:rPr>
          <w:sz w:val="23"/>
        </w:rPr>
        <w:t>’</w:t>
      </w:r>
      <w:r w:rsidR="0084277A" w:rsidRPr="00F1339F">
        <w:rPr>
          <w:sz w:val="23"/>
        </w:rPr>
        <w:t xml:space="preserve"> </w:t>
      </w:r>
      <w:r w:rsidR="00D14CFA" w:rsidRPr="00F1339F">
        <w:rPr>
          <w:sz w:val="23"/>
        </w:rPr>
        <w:t>(</w:t>
      </w:r>
      <w:r w:rsidR="0084277A" w:rsidRPr="00F1339F">
        <w:rPr>
          <w:sz w:val="23"/>
        </w:rPr>
        <w:t xml:space="preserve">i.e., </w:t>
      </w:r>
      <w:r w:rsidR="00566CF2" w:rsidRPr="00F1339F">
        <w:rPr>
          <w:sz w:val="23"/>
        </w:rPr>
        <w:t>countable controlled substance</w:t>
      </w:r>
      <w:r w:rsidRPr="00F1339F">
        <w:rPr>
          <w:sz w:val="23"/>
        </w:rPr>
        <w:t>s</w:t>
      </w:r>
      <w:r w:rsidR="0084277A" w:rsidRPr="00F1339F">
        <w:rPr>
          <w:sz w:val="23"/>
        </w:rPr>
        <w:t>) medications</w:t>
      </w:r>
      <w:r w:rsidR="007637F1" w:rsidRPr="00F1339F">
        <w:rPr>
          <w:sz w:val="23"/>
        </w:rPr>
        <w:t xml:space="preserve"> and ‘high-risk Schedule VI’ medications</w:t>
      </w:r>
      <w:r w:rsidRPr="00F1339F">
        <w:rPr>
          <w:sz w:val="23"/>
        </w:rPr>
        <w:t xml:space="preserve"> are</w:t>
      </w:r>
      <w:r w:rsidR="00566CF2" w:rsidRPr="00F1339F">
        <w:rPr>
          <w:sz w:val="23"/>
        </w:rPr>
        <w:t xml:space="preserve"> transferred from the</w:t>
      </w:r>
      <w:r w:rsidR="00DA24D9" w:rsidRPr="00F1339F">
        <w:rPr>
          <w:sz w:val="23"/>
        </w:rPr>
        <w:t xml:space="preserve"> locked</w:t>
      </w:r>
      <w:r w:rsidR="00566CF2" w:rsidRPr="00F1339F">
        <w:rPr>
          <w:sz w:val="23"/>
        </w:rPr>
        <w:t xml:space="preserve"> portable </w:t>
      </w:r>
      <w:r w:rsidR="009A6267" w:rsidRPr="00F1339F">
        <w:rPr>
          <w:sz w:val="23"/>
        </w:rPr>
        <w:t>carrying container</w:t>
      </w:r>
      <w:r w:rsidR="00DA24D9" w:rsidRPr="00F1339F">
        <w:rPr>
          <w:sz w:val="23"/>
        </w:rPr>
        <w:t xml:space="preserve"> (e.g., locked backpack)</w:t>
      </w:r>
      <w:r w:rsidR="009A6267" w:rsidRPr="00F1339F">
        <w:rPr>
          <w:sz w:val="23"/>
        </w:rPr>
        <w:t xml:space="preserve"> </w:t>
      </w:r>
      <w:r w:rsidR="0084277A" w:rsidRPr="00F1339F">
        <w:rPr>
          <w:sz w:val="23"/>
        </w:rPr>
        <w:t xml:space="preserve">back </w:t>
      </w:r>
      <w:r w:rsidR="009A6267" w:rsidRPr="00F1339F">
        <w:rPr>
          <w:sz w:val="23"/>
        </w:rPr>
        <w:t xml:space="preserve">to the </w:t>
      </w:r>
      <w:r w:rsidR="00ED3550" w:rsidRPr="00F1339F">
        <w:rPr>
          <w:sz w:val="23"/>
        </w:rPr>
        <w:t xml:space="preserve">MAP Registered </w:t>
      </w:r>
      <w:r w:rsidR="007C0F61" w:rsidRPr="00F1339F">
        <w:rPr>
          <w:sz w:val="23"/>
        </w:rPr>
        <w:t>site’s Medication Storage A</w:t>
      </w:r>
      <w:r w:rsidR="001670A9" w:rsidRPr="00F1339F">
        <w:rPr>
          <w:sz w:val="23"/>
        </w:rPr>
        <w:t>rea</w:t>
      </w:r>
      <w:r w:rsidR="00F35292" w:rsidRPr="00F1339F">
        <w:rPr>
          <w:sz w:val="23"/>
        </w:rPr>
        <w:t>.</w:t>
      </w:r>
    </w:p>
    <w:p w14:paraId="3F61B82D" w14:textId="77777777" w:rsidR="00F1339F" w:rsidRDefault="007B66A1" w:rsidP="007F0B07">
      <w:pPr>
        <w:pStyle w:val="abPara"/>
        <w:numPr>
          <w:ilvl w:val="1"/>
          <w:numId w:val="67"/>
        </w:numPr>
        <w:rPr>
          <w:sz w:val="23"/>
          <w:szCs w:val="23"/>
        </w:rPr>
      </w:pPr>
      <w:r w:rsidRPr="00BA111E">
        <w:rPr>
          <w:sz w:val="23"/>
          <w:szCs w:val="23"/>
        </w:rPr>
        <w:t>f</w:t>
      </w:r>
      <w:r w:rsidR="00566CF2" w:rsidRPr="00BA111E">
        <w:rPr>
          <w:sz w:val="23"/>
          <w:szCs w:val="23"/>
        </w:rPr>
        <w:t>ollowing retu</w:t>
      </w:r>
      <w:r w:rsidR="00E407BF" w:rsidRPr="00BA111E">
        <w:rPr>
          <w:sz w:val="23"/>
          <w:szCs w:val="23"/>
        </w:rPr>
        <w:t>rn from the community</w:t>
      </w:r>
      <w:r w:rsidR="00566CF2" w:rsidRPr="00BA111E">
        <w:rPr>
          <w:sz w:val="23"/>
          <w:szCs w:val="23"/>
        </w:rPr>
        <w:t xml:space="preserve"> setting to the</w:t>
      </w:r>
      <w:r w:rsidR="009A6267" w:rsidRPr="00BA111E">
        <w:rPr>
          <w:sz w:val="23"/>
          <w:szCs w:val="23"/>
        </w:rPr>
        <w:t xml:space="preserve"> MAP R</w:t>
      </w:r>
      <w:r w:rsidR="00566CF2" w:rsidRPr="00BA111E">
        <w:rPr>
          <w:sz w:val="23"/>
          <w:szCs w:val="23"/>
        </w:rPr>
        <w:t>egistered site</w:t>
      </w:r>
      <w:r w:rsidR="00E407BF" w:rsidRPr="00BA111E">
        <w:rPr>
          <w:sz w:val="23"/>
          <w:szCs w:val="23"/>
        </w:rPr>
        <w:t>,</w:t>
      </w:r>
      <w:r w:rsidR="00566CF2" w:rsidRPr="00BA111E">
        <w:rPr>
          <w:sz w:val="23"/>
          <w:szCs w:val="23"/>
        </w:rPr>
        <w:t xml:space="preserve"> all </w:t>
      </w:r>
      <w:r w:rsidR="001E6655">
        <w:rPr>
          <w:sz w:val="23"/>
          <w:szCs w:val="23"/>
        </w:rPr>
        <w:t xml:space="preserve">of </w:t>
      </w:r>
      <w:r w:rsidR="001C5B73">
        <w:rPr>
          <w:sz w:val="23"/>
          <w:szCs w:val="23"/>
        </w:rPr>
        <w:t xml:space="preserve">the </w:t>
      </w:r>
      <w:r w:rsidR="00566CF2" w:rsidRPr="00BA111E">
        <w:rPr>
          <w:sz w:val="23"/>
          <w:szCs w:val="23"/>
        </w:rPr>
        <w:t>individual</w:t>
      </w:r>
      <w:r w:rsidR="00E407BF" w:rsidRPr="00BA111E">
        <w:rPr>
          <w:sz w:val="23"/>
          <w:szCs w:val="23"/>
        </w:rPr>
        <w:t>(</w:t>
      </w:r>
      <w:r w:rsidR="00566CF2" w:rsidRPr="00BA111E">
        <w:rPr>
          <w:sz w:val="23"/>
          <w:szCs w:val="23"/>
        </w:rPr>
        <w:t>s</w:t>
      </w:r>
      <w:r w:rsidR="00E407BF" w:rsidRPr="00BA111E">
        <w:rPr>
          <w:sz w:val="23"/>
          <w:szCs w:val="23"/>
        </w:rPr>
        <w:t>)</w:t>
      </w:r>
      <w:r w:rsidR="00E0482A">
        <w:rPr>
          <w:sz w:val="23"/>
          <w:szCs w:val="23"/>
        </w:rPr>
        <w:t>’</w:t>
      </w:r>
      <w:r w:rsidR="00E407BF" w:rsidRPr="00BA111E">
        <w:rPr>
          <w:sz w:val="23"/>
          <w:szCs w:val="23"/>
        </w:rPr>
        <w:t xml:space="preserve"> medication</w:t>
      </w:r>
      <w:r w:rsidR="00A032F8">
        <w:rPr>
          <w:sz w:val="23"/>
          <w:szCs w:val="23"/>
        </w:rPr>
        <w:t>s</w:t>
      </w:r>
      <w:r w:rsidR="001C5B73">
        <w:rPr>
          <w:sz w:val="23"/>
          <w:szCs w:val="23"/>
        </w:rPr>
        <w:t xml:space="preserve"> are secure</w:t>
      </w:r>
      <w:r w:rsidR="00A032F8">
        <w:rPr>
          <w:sz w:val="23"/>
          <w:szCs w:val="23"/>
        </w:rPr>
        <w:t>d</w:t>
      </w:r>
      <w:r w:rsidR="009A6267" w:rsidRPr="00BA111E">
        <w:rPr>
          <w:sz w:val="23"/>
          <w:szCs w:val="23"/>
        </w:rPr>
        <w:t xml:space="preserve"> and locked within the MAP R</w:t>
      </w:r>
      <w:r w:rsidR="00566CF2" w:rsidRPr="00BA111E">
        <w:rPr>
          <w:sz w:val="23"/>
          <w:szCs w:val="23"/>
        </w:rPr>
        <w:t>egistered site</w:t>
      </w:r>
      <w:r w:rsidR="00886B38" w:rsidRPr="00BA111E">
        <w:rPr>
          <w:sz w:val="23"/>
          <w:szCs w:val="23"/>
        </w:rPr>
        <w:t>’s</w:t>
      </w:r>
      <w:r w:rsidR="007C0F61">
        <w:rPr>
          <w:sz w:val="23"/>
          <w:szCs w:val="23"/>
        </w:rPr>
        <w:t xml:space="preserve"> Medication Storage A</w:t>
      </w:r>
      <w:r w:rsidR="00F35292">
        <w:rPr>
          <w:sz w:val="23"/>
          <w:szCs w:val="23"/>
        </w:rPr>
        <w:t>rea</w:t>
      </w:r>
      <w:r w:rsidR="005E1667">
        <w:rPr>
          <w:sz w:val="23"/>
          <w:szCs w:val="23"/>
        </w:rPr>
        <w:t>;</w:t>
      </w:r>
      <w:r w:rsidR="005E1667" w:rsidRPr="005E1667">
        <w:rPr>
          <w:sz w:val="23"/>
          <w:szCs w:val="23"/>
        </w:rPr>
        <w:t xml:space="preserve"> </w:t>
      </w:r>
      <w:r w:rsidR="005E1667" w:rsidRPr="00BA111E">
        <w:rPr>
          <w:sz w:val="23"/>
          <w:szCs w:val="23"/>
        </w:rPr>
        <w:t>and</w:t>
      </w:r>
      <w:r w:rsidR="005E1667">
        <w:rPr>
          <w:sz w:val="23"/>
          <w:szCs w:val="23"/>
        </w:rPr>
        <w:t xml:space="preserve"> </w:t>
      </w:r>
    </w:p>
    <w:p w14:paraId="3F17641A" w14:textId="77777777" w:rsidR="00F1339F" w:rsidRPr="00F1339F" w:rsidRDefault="00FD411F" w:rsidP="007F0B07">
      <w:pPr>
        <w:pStyle w:val="abPara"/>
        <w:numPr>
          <w:ilvl w:val="2"/>
          <w:numId w:val="67"/>
        </w:numPr>
        <w:rPr>
          <w:sz w:val="23"/>
          <w:szCs w:val="23"/>
        </w:rPr>
      </w:pPr>
      <w:r w:rsidRPr="00F1339F">
        <w:rPr>
          <w:sz w:val="23"/>
        </w:rPr>
        <w:t xml:space="preserve">If any of the medication transported to/from the community setting is a </w:t>
      </w:r>
      <w:r w:rsidR="007637F1" w:rsidRPr="00F1339F">
        <w:rPr>
          <w:sz w:val="23"/>
        </w:rPr>
        <w:t>‘</w:t>
      </w:r>
      <w:r w:rsidRPr="00F1339F">
        <w:rPr>
          <w:sz w:val="23"/>
        </w:rPr>
        <w:t>Schedule II-V</w:t>
      </w:r>
      <w:r w:rsidR="007637F1" w:rsidRPr="00F1339F">
        <w:rPr>
          <w:sz w:val="23"/>
        </w:rPr>
        <w:t>’</w:t>
      </w:r>
      <w:r w:rsidRPr="00F1339F">
        <w:rPr>
          <w:sz w:val="23"/>
        </w:rPr>
        <w:t xml:space="preserve"> (i.e.,  countable controlled substances) medication</w:t>
      </w:r>
      <w:r w:rsidR="007637F1" w:rsidRPr="00F1339F">
        <w:rPr>
          <w:sz w:val="23"/>
        </w:rPr>
        <w:t xml:space="preserve"> or a ‘high-risk Schedule VI’ medication</w:t>
      </w:r>
      <w:r w:rsidR="007C0F61" w:rsidRPr="00F1339F">
        <w:rPr>
          <w:sz w:val="23"/>
        </w:rPr>
        <w:t>, they</w:t>
      </w:r>
      <w:r w:rsidRPr="00F1339F">
        <w:rPr>
          <w:sz w:val="23"/>
        </w:rPr>
        <w:t xml:space="preserve"> must be removed from the portable carrying c</w:t>
      </w:r>
      <w:r w:rsidR="001E6655" w:rsidRPr="00F1339F">
        <w:rPr>
          <w:sz w:val="23"/>
        </w:rPr>
        <w:t>ontainer, added back into the ‘C</w:t>
      </w:r>
      <w:r w:rsidRPr="00F1339F">
        <w:rPr>
          <w:sz w:val="23"/>
        </w:rPr>
        <w:t>ount</w:t>
      </w:r>
      <w:r w:rsidR="001E6655" w:rsidRPr="00F1339F">
        <w:rPr>
          <w:sz w:val="23"/>
        </w:rPr>
        <w:t xml:space="preserve"> Book</w:t>
      </w:r>
      <w:r w:rsidRPr="00F1339F">
        <w:rPr>
          <w:sz w:val="23"/>
        </w:rPr>
        <w:t>’, and double key-locked, (i.e., a key-lock within a key-lock).</w:t>
      </w:r>
    </w:p>
    <w:p w14:paraId="5464F908" w14:textId="45B15504" w:rsidR="00566CF2" w:rsidRPr="00F1339F" w:rsidRDefault="00FD411F" w:rsidP="007F0B07">
      <w:pPr>
        <w:pStyle w:val="abPara"/>
        <w:numPr>
          <w:ilvl w:val="2"/>
          <w:numId w:val="67"/>
        </w:numPr>
        <w:rPr>
          <w:sz w:val="23"/>
          <w:szCs w:val="23"/>
        </w:rPr>
      </w:pPr>
      <w:r w:rsidRPr="00F1339F">
        <w:rPr>
          <w:sz w:val="23"/>
          <w:szCs w:val="23"/>
        </w:rPr>
        <w:t>I</w:t>
      </w:r>
      <w:r w:rsidR="001C5B73" w:rsidRPr="00F1339F">
        <w:rPr>
          <w:sz w:val="23"/>
          <w:szCs w:val="23"/>
        </w:rPr>
        <w:t xml:space="preserve">f </w:t>
      </w:r>
      <w:r w:rsidR="007C0F61" w:rsidRPr="00F1339F">
        <w:rPr>
          <w:sz w:val="23"/>
          <w:szCs w:val="23"/>
        </w:rPr>
        <w:t>‘</w:t>
      </w:r>
      <w:r w:rsidR="001C5B73" w:rsidRPr="00F1339F">
        <w:rPr>
          <w:sz w:val="23"/>
          <w:szCs w:val="23"/>
        </w:rPr>
        <w:t>Schedule VI</w:t>
      </w:r>
      <w:r w:rsidR="007C0F61" w:rsidRPr="00F1339F">
        <w:rPr>
          <w:sz w:val="23"/>
          <w:szCs w:val="23"/>
        </w:rPr>
        <w:t>’</w:t>
      </w:r>
      <w:r w:rsidR="001C5B73" w:rsidRPr="00F1339F">
        <w:rPr>
          <w:sz w:val="23"/>
          <w:szCs w:val="23"/>
        </w:rPr>
        <w:t xml:space="preserve"> (i.e., controlled)</w:t>
      </w:r>
      <w:r w:rsidR="00566CF2" w:rsidRPr="00F1339F">
        <w:rPr>
          <w:sz w:val="23"/>
          <w:szCs w:val="23"/>
        </w:rPr>
        <w:t xml:space="preserve"> medication</w:t>
      </w:r>
      <w:r w:rsidR="00CA54D0" w:rsidRPr="00F1339F">
        <w:rPr>
          <w:sz w:val="23"/>
          <w:szCs w:val="23"/>
        </w:rPr>
        <w:t>s remain</w:t>
      </w:r>
      <w:r w:rsidR="00566CF2" w:rsidRPr="00F1339F">
        <w:rPr>
          <w:sz w:val="23"/>
          <w:szCs w:val="23"/>
        </w:rPr>
        <w:t xml:space="preserve"> in the</w:t>
      </w:r>
      <w:r w:rsidR="001C5B73" w:rsidRPr="00F1339F">
        <w:rPr>
          <w:sz w:val="23"/>
          <w:szCs w:val="23"/>
        </w:rPr>
        <w:t xml:space="preserve"> locked</w:t>
      </w:r>
      <w:r w:rsidR="00566CF2" w:rsidRPr="00F1339F">
        <w:rPr>
          <w:sz w:val="23"/>
          <w:szCs w:val="23"/>
        </w:rPr>
        <w:t xml:space="preserve"> portable carrying container, </w:t>
      </w:r>
      <w:r w:rsidR="00886B38" w:rsidRPr="00F1339F">
        <w:rPr>
          <w:sz w:val="23"/>
          <w:szCs w:val="23"/>
        </w:rPr>
        <w:t>(</w:t>
      </w:r>
      <w:r w:rsidR="00566CF2" w:rsidRPr="00F1339F">
        <w:rPr>
          <w:sz w:val="23"/>
          <w:szCs w:val="23"/>
        </w:rPr>
        <w:t>e.g.,</w:t>
      </w:r>
      <w:r w:rsidR="001C5B73" w:rsidRPr="00F1339F">
        <w:rPr>
          <w:sz w:val="23"/>
          <w:szCs w:val="23"/>
        </w:rPr>
        <w:t xml:space="preserve"> locked</w:t>
      </w:r>
      <w:r w:rsidR="00566CF2" w:rsidRPr="00F1339F">
        <w:rPr>
          <w:sz w:val="23"/>
          <w:szCs w:val="23"/>
        </w:rPr>
        <w:t xml:space="preserve"> backpack</w:t>
      </w:r>
      <w:r w:rsidR="00886B38" w:rsidRPr="00F1339F">
        <w:rPr>
          <w:sz w:val="23"/>
          <w:szCs w:val="23"/>
        </w:rPr>
        <w:t>)</w:t>
      </w:r>
      <w:r w:rsidRPr="00F1339F">
        <w:rPr>
          <w:sz w:val="23"/>
          <w:szCs w:val="23"/>
        </w:rPr>
        <w:t>, the backpack</w:t>
      </w:r>
      <w:r w:rsidR="00F35292" w:rsidRPr="00F1339F">
        <w:rPr>
          <w:sz w:val="23"/>
          <w:szCs w:val="23"/>
        </w:rPr>
        <w:t xml:space="preserve"> must be stored via a key-</w:t>
      </w:r>
      <w:r w:rsidR="00566CF2" w:rsidRPr="00F1339F">
        <w:rPr>
          <w:sz w:val="23"/>
          <w:szCs w:val="23"/>
        </w:rPr>
        <w:t xml:space="preserve">lock within the MAP </w:t>
      </w:r>
      <w:r w:rsidR="0001493B" w:rsidRPr="00F1339F">
        <w:rPr>
          <w:sz w:val="23"/>
          <w:szCs w:val="23"/>
        </w:rPr>
        <w:t xml:space="preserve">Registered </w:t>
      </w:r>
      <w:r w:rsidR="007C0F61" w:rsidRPr="00F1339F">
        <w:rPr>
          <w:sz w:val="23"/>
          <w:szCs w:val="23"/>
        </w:rPr>
        <w:t>site’s Medication Storage A</w:t>
      </w:r>
      <w:r w:rsidR="00566CF2" w:rsidRPr="00F1339F">
        <w:rPr>
          <w:sz w:val="23"/>
          <w:szCs w:val="23"/>
        </w:rPr>
        <w:t>rea.</w:t>
      </w:r>
    </w:p>
    <w:p w14:paraId="53755A6E" w14:textId="77777777" w:rsidR="00F1339F" w:rsidRDefault="005E1667" w:rsidP="007F0B07">
      <w:pPr>
        <w:pStyle w:val="abPara"/>
        <w:numPr>
          <w:ilvl w:val="1"/>
          <w:numId w:val="67"/>
        </w:numPr>
        <w:rPr>
          <w:sz w:val="23"/>
        </w:rPr>
      </w:pPr>
      <w:r w:rsidRPr="005E1667">
        <w:rPr>
          <w:sz w:val="23"/>
        </w:rPr>
        <w:t xml:space="preserve">the Certified/licensed staff, including relief staff, are trained in the </w:t>
      </w:r>
      <w:r w:rsidR="00FD411F">
        <w:rPr>
          <w:sz w:val="23"/>
        </w:rPr>
        <w:t>Servi</w:t>
      </w:r>
      <w:r w:rsidR="00D3580F">
        <w:rPr>
          <w:sz w:val="23"/>
        </w:rPr>
        <w:t>ce Provider’s ‘</w:t>
      </w:r>
      <w:r w:rsidR="00D14CFA">
        <w:rPr>
          <w:sz w:val="23"/>
        </w:rPr>
        <w:t>Backpacking P</w:t>
      </w:r>
      <w:r w:rsidRPr="005E1667">
        <w:rPr>
          <w:sz w:val="23"/>
        </w:rPr>
        <w:t>rocedure</w:t>
      </w:r>
      <w:r w:rsidR="00A032F8">
        <w:rPr>
          <w:sz w:val="23"/>
        </w:rPr>
        <w:t>s</w:t>
      </w:r>
      <w:r w:rsidR="00D3580F">
        <w:rPr>
          <w:sz w:val="23"/>
        </w:rPr>
        <w:t>’</w:t>
      </w:r>
      <w:r w:rsidR="00FD411F">
        <w:rPr>
          <w:sz w:val="23"/>
        </w:rPr>
        <w:t>.</w:t>
      </w:r>
    </w:p>
    <w:p w14:paraId="64B206C2" w14:textId="77777777" w:rsidR="00F1339F" w:rsidRDefault="005E1667" w:rsidP="007F0B07">
      <w:pPr>
        <w:pStyle w:val="abPara"/>
        <w:numPr>
          <w:ilvl w:val="2"/>
          <w:numId w:val="67"/>
        </w:numPr>
        <w:rPr>
          <w:sz w:val="23"/>
        </w:rPr>
      </w:pPr>
      <w:r w:rsidRPr="00F1339F">
        <w:rPr>
          <w:sz w:val="23"/>
        </w:rPr>
        <w:t>Do</w:t>
      </w:r>
      <w:r w:rsidR="00FD411F" w:rsidRPr="00F1339F">
        <w:rPr>
          <w:sz w:val="23"/>
        </w:rPr>
        <w:t xml:space="preserve">cumentation of the </w:t>
      </w:r>
      <w:r w:rsidR="00D14CFA" w:rsidRPr="00F1339F">
        <w:rPr>
          <w:sz w:val="23"/>
        </w:rPr>
        <w:t>Backpacking Procedures T</w:t>
      </w:r>
      <w:r w:rsidR="00FD411F" w:rsidRPr="00F1339F">
        <w:rPr>
          <w:sz w:val="23"/>
        </w:rPr>
        <w:t>raining should</w:t>
      </w:r>
      <w:r w:rsidRPr="00F1339F">
        <w:rPr>
          <w:sz w:val="23"/>
        </w:rPr>
        <w:t xml:space="preserve"> include the date of </w:t>
      </w:r>
      <w:r w:rsidR="001002DF" w:rsidRPr="00F1339F">
        <w:rPr>
          <w:sz w:val="23"/>
        </w:rPr>
        <w:t>training;</w:t>
      </w:r>
      <w:r w:rsidRPr="00F1339F">
        <w:rPr>
          <w:sz w:val="23"/>
        </w:rPr>
        <w:t xml:space="preserve"> name(s) of staff trained, and contact information of the Trainer.  </w:t>
      </w:r>
    </w:p>
    <w:p w14:paraId="2323F371" w14:textId="43D1DA57" w:rsidR="005E1667" w:rsidRPr="00F1339F" w:rsidRDefault="005E1667" w:rsidP="007F0B07">
      <w:pPr>
        <w:pStyle w:val="abPara"/>
        <w:numPr>
          <w:ilvl w:val="3"/>
          <w:numId w:val="67"/>
        </w:numPr>
        <w:rPr>
          <w:sz w:val="23"/>
        </w:rPr>
      </w:pPr>
      <w:r w:rsidRPr="00F1339F">
        <w:rPr>
          <w:sz w:val="23"/>
        </w:rPr>
        <w:t>T</w:t>
      </w:r>
      <w:r w:rsidR="00FD411F" w:rsidRPr="00F1339F">
        <w:rPr>
          <w:sz w:val="23"/>
        </w:rPr>
        <w:t>he Service Provider must</w:t>
      </w:r>
      <w:r w:rsidRPr="00F1339F">
        <w:rPr>
          <w:sz w:val="23"/>
        </w:rPr>
        <w:t xml:space="preserve"> maintain a current list of trained staff</w:t>
      </w:r>
      <w:r w:rsidR="00FD411F" w:rsidRPr="00F1339F">
        <w:rPr>
          <w:sz w:val="23"/>
        </w:rPr>
        <w:t xml:space="preserve"> at the MAP Registered site.</w:t>
      </w:r>
      <w:r w:rsidRPr="00F1339F">
        <w:rPr>
          <w:sz w:val="23"/>
        </w:rPr>
        <w:t xml:space="preserve"> </w:t>
      </w:r>
    </w:p>
    <w:p w14:paraId="353F07B9" w14:textId="373645FA" w:rsidR="00566CF2" w:rsidRDefault="00566CF2" w:rsidP="003D2B92">
      <w:pPr>
        <w:rPr>
          <w:rFonts w:ascii="Arial" w:hAnsi="Arial" w:cs="Arial"/>
          <w:sz w:val="23"/>
          <w:szCs w:val="23"/>
        </w:rPr>
      </w:pPr>
      <w:r w:rsidRPr="00BA111E">
        <w:rPr>
          <w:rFonts w:ascii="Arial" w:hAnsi="Arial" w:cs="Arial"/>
          <w:sz w:val="23"/>
          <w:szCs w:val="23"/>
        </w:rPr>
        <w:br w:type="page"/>
      </w:r>
    </w:p>
    <w:p w14:paraId="38275CDD" w14:textId="77777777" w:rsidR="00DB4820" w:rsidRPr="00BA111E" w:rsidRDefault="00DB4820" w:rsidP="003D2B92">
      <w:pPr>
        <w:rPr>
          <w:rFonts w:ascii="Arial" w:hAnsi="Arial" w:cs="Arial"/>
          <w:sz w:val="23"/>
          <w:szCs w:val="23"/>
        </w:rPr>
      </w:pPr>
    </w:p>
    <w:p w14:paraId="4E181D99" w14:textId="77777777" w:rsidR="006704FA" w:rsidRPr="00BA111E" w:rsidRDefault="0030235C" w:rsidP="00141E4D">
      <w:pPr>
        <w:pStyle w:val="aTOC1"/>
        <w:rPr>
          <w:sz w:val="69"/>
          <w:szCs w:val="69"/>
        </w:rPr>
      </w:pPr>
      <w:bookmarkStart w:id="143" w:name="_Toc183516815"/>
      <w:r w:rsidRPr="00BA111E">
        <w:rPr>
          <w:sz w:val="69"/>
          <w:szCs w:val="69"/>
        </w:rPr>
        <w:t>1</w:t>
      </w:r>
      <w:r w:rsidR="00934895">
        <w:rPr>
          <w:sz w:val="69"/>
          <w:szCs w:val="69"/>
        </w:rPr>
        <w:t>7</w:t>
      </w:r>
      <w:r w:rsidR="0085258B" w:rsidRPr="00BA111E">
        <w:rPr>
          <w:sz w:val="69"/>
          <w:szCs w:val="69"/>
        </w:rPr>
        <w:br/>
      </w:r>
      <w:r w:rsidR="0085258B" w:rsidRPr="00BA111E">
        <w:rPr>
          <w:sz w:val="69"/>
          <w:szCs w:val="69"/>
        </w:rPr>
        <w:br/>
      </w:r>
      <w:bookmarkStart w:id="144" w:name="MORs"/>
      <w:r w:rsidR="0085258B" w:rsidRPr="00BA111E">
        <w:rPr>
          <w:sz w:val="69"/>
          <w:szCs w:val="69"/>
        </w:rPr>
        <w:t>MEDICATION OCCURRENCES</w:t>
      </w:r>
      <w:bookmarkEnd w:id="144"/>
      <w:bookmarkEnd w:id="143"/>
    </w:p>
    <w:p w14:paraId="0E3444CF" w14:textId="77777777" w:rsidR="00141E4D" w:rsidRPr="00BA111E" w:rsidRDefault="00141E4D" w:rsidP="00141E4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4D0BD2" w:rsidRPr="00BA111E" w14:paraId="55D69E48" w14:textId="77777777" w:rsidTr="00690B6D">
        <w:tc>
          <w:tcPr>
            <w:tcW w:w="10440" w:type="dxa"/>
            <w:gridSpan w:val="2"/>
          </w:tcPr>
          <w:p w14:paraId="064084F5" w14:textId="77777777" w:rsidR="004D0BD2" w:rsidRPr="00BA111E" w:rsidRDefault="004D0BD2" w:rsidP="00690B6D">
            <w:pPr>
              <w:pStyle w:val="aMAPTitle"/>
              <w:rPr>
                <w:sz w:val="23"/>
                <w:szCs w:val="23"/>
              </w:rPr>
            </w:pPr>
            <w:r w:rsidRPr="00BA111E">
              <w:rPr>
                <w:sz w:val="23"/>
                <w:szCs w:val="23"/>
              </w:rPr>
              <w:lastRenderedPageBreak/>
              <w:br w:type="page"/>
              <w:t>MEDICATION ADMINISTRATION PROGRAM</w:t>
            </w:r>
          </w:p>
          <w:p w14:paraId="7439509D" w14:textId="77777777" w:rsidR="004D0BD2" w:rsidRPr="00BA111E" w:rsidRDefault="004D0BD2" w:rsidP="00690B6D">
            <w:pPr>
              <w:pStyle w:val="aMAPTitle"/>
              <w:rPr>
                <w:sz w:val="23"/>
                <w:szCs w:val="23"/>
              </w:rPr>
            </w:pPr>
            <w:r w:rsidRPr="00BA111E">
              <w:rPr>
                <w:sz w:val="23"/>
                <w:szCs w:val="23"/>
              </w:rPr>
              <w:t>POLICY MANUAL</w:t>
            </w:r>
          </w:p>
        </w:tc>
      </w:tr>
      <w:tr w:rsidR="004D0BD2" w:rsidRPr="00BA111E" w14:paraId="5118B4BE" w14:textId="77777777" w:rsidTr="00690B6D">
        <w:tc>
          <w:tcPr>
            <w:tcW w:w="2448" w:type="dxa"/>
          </w:tcPr>
          <w:p w14:paraId="258304C1" w14:textId="77777777" w:rsidR="004D0BD2" w:rsidRPr="00BA111E" w:rsidRDefault="004D0BD2" w:rsidP="00690B6D">
            <w:pPr>
              <w:pStyle w:val="aPolicyBoxTitle"/>
              <w:rPr>
                <w:sz w:val="22"/>
                <w:szCs w:val="22"/>
              </w:rPr>
            </w:pPr>
          </w:p>
        </w:tc>
        <w:tc>
          <w:tcPr>
            <w:tcW w:w="7992" w:type="dxa"/>
          </w:tcPr>
          <w:p w14:paraId="2E5A165D" w14:textId="77777777" w:rsidR="004D0BD2" w:rsidRPr="00BA111E" w:rsidRDefault="004D0BD2" w:rsidP="00690B6D">
            <w:pPr>
              <w:pStyle w:val="aTOC2"/>
              <w:rPr>
                <w:sz w:val="22"/>
                <w:szCs w:val="22"/>
              </w:rPr>
            </w:pPr>
          </w:p>
        </w:tc>
      </w:tr>
      <w:tr w:rsidR="004D0BD2" w:rsidRPr="009236E9" w14:paraId="115F2EA2" w14:textId="77777777" w:rsidTr="00690B6D">
        <w:tc>
          <w:tcPr>
            <w:tcW w:w="2448" w:type="dxa"/>
          </w:tcPr>
          <w:p w14:paraId="3BDAB763" w14:textId="77777777" w:rsidR="004D0BD2" w:rsidRPr="009236E9" w:rsidRDefault="004D0BD2" w:rsidP="00690B6D">
            <w:pPr>
              <w:pStyle w:val="aPolicyBoxTitle"/>
              <w:rPr>
                <w:sz w:val="22"/>
                <w:szCs w:val="22"/>
              </w:rPr>
            </w:pPr>
            <w:r w:rsidRPr="009236E9">
              <w:rPr>
                <w:sz w:val="22"/>
                <w:szCs w:val="22"/>
              </w:rPr>
              <w:t>Policy No. &amp; Issue</w:t>
            </w:r>
          </w:p>
        </w:tc>
        <w:tc>
          <w:tcPr>
            <w:tcW w:w="7992" w:type="dxa"/>
          </w:tcPr>
          <w:p w14:paraId="50BA2D0D" w14:textId="77777777" w:rsidR="004D0BD2" w:rsidRPr="009236E9" w:rsidRDefault="004D0BD2" w:rsidP="004D0BD2">
            <w:pPr>
              <w:pStyle w:val="aTOC2"/>
              <w:rPr>
                <w:sz w:val="23"/>
                <w:szCs w:val="23"/>
              </w:rPr>
            </w:pPr>
            <w:bookmarkStart w:id="145" w:name="_Toc183516816"/>
            <w:r w:rsidRPr="009236E9">
              <w:rPr>
                <w:sz w:val="23"/>
                <w:szCs w:val="23"/>
              </w:rPr>
              <w:t>1</w:t>
            </w:r>
            <w:r w:rsidR="00934895">
              <w:rPr>
                <w:sz w:val="23"/>
                <w:szCs w:val="23"/>
              </w:rPr>
              <w:t>7</w:t>
            </w:r>
            <w:r w:rsidRPr="009236E9">
              <w:rPr>
                <w:sz w:val="23"/>
                <w:szCs w:val="23"/>
              </w:rPr>
              <w:t xml:space="preserve">-1 </w:t>
            </w:r>
            <w:bookmarkStart w:id="146" w:name="DefinitionOfMOR"/>
            <w:r w:rsidRPr="009236E9">
              <w:rPr>
                <w:sz w:val="23"/>
                <w:szCs w:val="23"/>
              </w:rPr>
              <w:t>Definition of a Medication Occurrence</w:t>
            </w:r>
            <w:bookmarkEnd w:id="146"/>
            <w:bookmarkEnd w:id="145"/>
          </w:p>
        </w:tc>
      </w:tr>
      <w:tr w:rsidR="004D0BD2" w:rsidRPr="009236E9" w14:paraId="47235FF2" w14:textId="77777777" w:rsidTr="00690B6D">
        <w:tc>
          <w:tcPr>
            <w:tcW w:w="2448" w:type="dxa"/>
          </w:tcPr>
          <w:p w14:paraId="0B8CA757" w14:textId="77777777" w:rsidR="004D0BD2" w:rsidRPr="009236E9" w:rsidRDefault="004D0BD2" w:rsidP="00690B6D">
            <w:pPr>
              <w:pStyle w:val="aPolicyBoxTitle"/>
              <w:rPr>
                <w:sz w:val="22"/>
                <w:szCs w:val="22"/>
              </w:rPr>
            </w:pPr>
            <w:r w:rsidRPr="009236E9">
              <w:rPr>
                <w:sz w:val="22"/>
                <w:szCs w:val="22"/>
              </w:rPr>
              <w:t>Policy Source</w:t>
            </w:r>
          </w:p>
        </w:tc>
        <w:tc>
          <w:tcPr>
            <w:tcW w:w="7992" w:type="dxa"/>
          </w:tcPr>
          <w:p w14:paraId="2DFC67B5" w14:textId="77777777" w:rsidR="004D0BD2" w:rsidRPr="009236E9" w:rsidRDefault="001F37AB" w:rsidP="00690B6D">
            <w:pPr>
              <w:pStyle w:val="aPolBoxText"/>
              <w:rPr>
                <w:sz w:val="22"/>
                <w:szCs w:val="22"/>
              </w:rPr>
            </w:pPr>
            <w:r w:rsidRPr="009236E9">
              <w:rPr>
                <w:sz w:val="22"/>
                <w:szCs w:val="22"/>
              </w:rPr>
              <w:t>October 1996 MAP Advisory</w:t>
            </w:r>
          </w:p>
        </w:tc>
      </w:tr>
    </w:tbl>
    <w:p w14:paraId="3324B4E9" w14:textId="77777777" w:rsidR="003B4B1E" w:rsidRPr="009236E9" w:rsidRDefault="00AB6834" w:rsidP="007F0B07">
      <w:pPr>
        <w:pStyle w:val="a1Para"/>
        <w:numPr>
          <w:ilvl w:val="0"/>
          <w:numId w:val="94"/>
        </w:numPr>
        <w:rPr>
          <w:sz w:val="23"/>
          <w:szCs w:val="23"/>
        </w:rPr>
      </w:pPr>
      <w:r w:rsidRPr="009236E9">
        <w:rPr>
          <w:sz w:val="23"/>
          <w:szCs w:val="23"/>
        </w:rPr>
        <w:t>The ‘</w:t>
      </w:r>
      <w:r w:rsidR="003B4B1E" w:rsidRPr="009236E9">
        <w:rPr>
          <w:sz w:val="23"/>
          <w:szCs w:val="23"/>
        </w:rPr>
        <w:t>five (5) r</w:t>
      </w:r>
      <w:r w:rsidRPr="009236E9">
        <w:rPr>
          <w:sz w:val="23"/>
          <w:szCs w:val="23"/>
        </w:rPr>
        <w:t xml:space="preserve">ights’ </w:t>
      </w:r>
      <w:r w:rsidR="003B4B1E" w:rsidRPr="009236E9">
        <w:rPr>
          <w:sz w:val="23"/>
          <w:szCs w:val="23"/>
        </w:rPr>
        <w:t xml:space="preserve">of medication administration </w:t>
      </w:r>
      <w:r w:rsidRPr="009236E9">
        <w:rPr>
          <w:sz w:val="23"/>
          <w:szCs w:val="23"/>
        </w:rPr>
        <w:t>include</w:t>
      </w:r>
      <w:r w:rsidR="003B4B1E" w:rsidRPr="009236E9">
        <w:rPr>
          <w:sz w:val="23"/>
          <w:szCs w:val="23"/>
        </w:rPr>
        <w:t>:</w:t>
      </w:r>
    </w:p>
    <w:p w14:paraId="223D1B00" w14:textId="77777777" w:rsidR="003B4B1E" w:rsidRPr="009236E9" w:rsidRDefault="00AB6834" w:rsidP="007F0B07">
      <w:pPr>
        <w:pStyle w:val="abPara"/>
        <w:numPr>
          <w:ilvl w:val="1"/>
          <w:numId w:val="94"/>
        </w:numPr>
        <w:rPr>
          <w:sz w:val="23"/>
          <w:szCs w:val="23"/>
        </w:rPr>
      </w:pPr>
      <w:r w:rsidRPr="009236E9">
        <w:rPr>
          <w:sz w:val="23"/>
          <w:szCs w:val="23"/>
        </w:rPr>
        <w:t>the ‘Right Individual’</w:t>
      </w:r>
      <w:r w:rsidR="003B4B1E" w:rsidRPr="009236E9">
        <w:rPr>
          <w:sz w:val="23"/>
          <w:szCs w:val="23"/>
        </w:rPr>
        <w:t>;</w:t>
      </w:r>
      <w:r w:rsidRPr="009236E9">
        <w:rPr>
          <w:sz w:val="23"/>
          <w:szCs w:val="23"/>
        </w:rPr>
        <w:t xml:space="preserve"> </w:t>
      </w:r>
    </w:p>
    <w:p w14:paraId="1D418600" w14:textId="77777777" w:rsidR="003B4B1E" w:rsidRPr="009236E9" w:rsidRDefault="00AB6834" w:rsidP="007F0B07">
      <w:pPr>
        <w:pStyle w:val="abPara"/>
        <w:numPr>
          <w:ilvl w:val="1"/>
          <w:numId w:val="94"/>
        </w:numPr>
        <w:rPr>
          <w:sz w:val="23"/>
          <w:szCs w:val="23"/>
        </w:rPr>
      </w:pPr>
      <w:r w:rsidRPr="009236E9">
        <w:rPr>
          <w:sz w:val="23"/>
          <w:szCs w:val="23"/>
        </w:rPr>
        <w:t>the ‘Right Medication’</w:t>
      </w:r>
      <w:r w:rsidR="003B4B1E" w:rsidRPr="009236E9">
        <w:rPr>
          <w:sz w:val="23"/>
          <w:szCs w:val="23"/>
        </w:rPr>
        <w:t>;</w:t>
      </w:r>
      <w:r w:rsidR="00F72F3E" w:rsidRPr="009236E9">
        <w:rPr>
          <w:sz w:val="23"/>
          <w:szCs w:val="23"/>
        </w:rPr>
        <w:t xml:space="preserve"> </w:t>
      </w:r>
    </w:p>
    <w:p w14:paraId="75BE6DE9" w14:textId="77777777" w:rsidR="003B4B1E" w:rsidRPr="009236E9" w:rsidRDefault="00F72F3E" w:rsidP="007F0B07">
      <w:pPr>
        <w:pStyle w:val="abPara"/>
        <w:numPr>
          <w:ilvl w:val="1"/>
          <w:numId w:val="94"/>
        </w:numPr>
        <w:rPr>
          <w:sz w:val="23"/>
          <w:szCs w:val="23"/>
        </w:rPr>
      </w:pPr>
      <w:r w:rsidRPr="009236E9">
        <w:rPr>
          <w:sz w:val="23"/>
          <w:szCs w:val="23"/>
        </w:rPr>
        <w:t>t</w:t>
      </w:r>
      <w:r w:rsidR="00AB6834" w:rsidRPr="009236E9">
        <w:rPr>
          <w:sz w:val="23"/>
          <w:szCs w:val="23"/>
        </w:rPr>
        <w:t>he ‘Right Dose’</w:t>
      </w:r>
      <w:r w:rsidR="003B4B1E" w:rsidRPr="009236E9">
        <w:rPr>
          <w:sz w:val="23"/>
          <w:szCs w:val="23"/>
        </w:rPr>
        <w:t>;</w:t>
      </w:r>
    </w:p>
    <w:p w14:paraId="4CC03485" w14:textId="77777777" w:rsidR="00DB4820" w:rsidRDefault="00AB6834" w:rsidP="007F0B07">
      <w:pPr>
        <w:pStyle w:val="abPara"/>
        <w:numPr>
          <w:ilvl w:val="1"/>
          <w:numId w:val="94"/>
        </w:numPr>
        <w:rPr>
          <w:sz w:val="23"/>
          <w:szCs w:val="23"/>
        </w:rPr>
      </w:pPr>
      <w:r w:rsidRPr="009236E9">
        <w:rPr>
          <w:sz w:val="23"/>
          <w:szCs w:val="23"/>
        </w:rPr>
        <w:t>the ‘Right Time’</w:t>
      </w:r>
      <w:r w:rsidR="003B4B1E" w:rsidRPr="009236E9">
        <w:rPr>
          <w:sz w:val="23"/>
          <w:szCs w:val="23"/>
        </w:rPr>
        <w:t>; and</w:t>
      </w:r>
      <w:r w:rsidRPr="009236E9">
        <w:rPr>
          <w:sz w:val="23"/>
          <w:szCs w:val="23"/>
        </w:rPr>
        <w:t>.</w:t>
      </w:r>
    </w:p>
    <w:p w14:paraId="1A791D61" w14:textId="77777777" w:rsidR="00DB4820" w:rsidRDefault="00AB6834" w:rsidP="007F0B07">
      <w:pPr>
        <w:pStyle w:val="abPara"/>
        <w:numPr>
          <w:ilvl w:val="2"/>
          <w:numId w:val="94"/>
        </w:numPr>
        <w:rPr>
          <w:sz w:val="23"/>
          <w:szCs w:val="23"/>
        </w:rPr>
      </w:pPr>
      <w:r w:rsidRPr="00DB4820">
        <w:rPr>
          <w:sz w:val="23"/>
          <w:szCs w:val="23"/>
        </w:rPr>
        <w:t>The definition of ‘Right Time’ is further clarified to include medications administered:</w:t>
      </w:r>
    </w:p>
    <w:p w14:paraId="5A79CB7E" w14:textId="77777777" w:rsidR="00DB4820" w:rsidRDefault="00AB6834" w:rsidP="007F0B07">
      <w:pPr>
        <w:pStyle w:val="abPara"/>
        <w:numPr>
          <w:ilvl w:val="3"/>
          <w:numId w:val="94"/>
        </w:numPr>
        <w:rPr>
          <w:sz w:val="23"/>
          <w:szCs w:val="23"/>
        </w:rPr>
      </w:pPr>
      <w:r w:rsidRPr="00DB4820">
        <w:rPr>
          <w:sz w:val="23"/>
          <w:szCs w:val="23"/>
        </w:rPr>
        <w:t>‘within the appropriate time frame’; or</w:t>
      </w:r>
    </w:p>
    <w:p w14:paraId="50539398" w14:textId="77777777" w:rsidR="00DB4820" w:rsidRDefault="00AB6834" w:rsidP="007F0B07">
      <w:pPr>
        <w:pStyle w:val="abPara"/>
        <w:numPr>
          <w:ilvl w:val="4"/>
          <w:numId w:val="94"/>
        </w:numPr>
        <w:rPr>
          <w:sz w:val="23"/>
          <w:szCs w:val="23"/>
        </w:rPr>
      </w:pPr>
      <w:r w:rsidRPr="00DB4820">
        <w:rPr>
          <w:sz w:val="23"/>
          <w:szCs w:val="23"/>
        </w:rPr>
        <w:t xml:space="preserve">For example, a medication is ordered </w:t>
      </w:r>
      <w:r w:rsidR="009417F6" w:rsidRPr="00DB4820">
        <w:rPr>
          <w:sz w:val="23"/>
          <w:szCs w:val="23"/>
        </w:rPr>
        <w:t xml:space="preserve">to be administered </w:t>
      </w:r>
      <w:r w:rsidRPr="00DB4820">
        <w:rPr>
          <w:sz w:val="23"/>
          <w:szCs w:val="23"/>
        </w:rPr>
        <w:t xml:space="preserve">‘daily in the morning’ and is scheduled for 8 AM. It is now 10 AM.  10 AM is within the ordered timeframe of ‘daily in the morning’. </w:t>
      </w:r>
      <w:r w:rsidR="009C5702" w:rsidRPr="00DB4820">
        <w:rPr>
          <w:sz w:val="23"/>
          <w:szCs w:val="23"/>
        </w:rPr>
        <w:t xml:space="preserve"> </w:t>
      </w:r>
      <w:r w:rsidRPr="00DB4820">
        <w:rPr>
          <w:sz w:val="23"/>
          <w:szCs w:val="23"/>
        </w:rPr>
        <w:t xml:space="preserve">Based on the Health Care Provider (HCP) order, the MAP Consultant may recommend that Certified staff administer the medication. </w:t>
      </w:r>
    </w:p>
    <w:p w14:paraId="5B72ED29" w14:textId="04D3E70D" w:rsidR="00AB6834" w:rsidRPr="00DB4820" w:rsidRDefault="00AB6834" w:rsidP="007F0B07">
      <w:pPr>
        <w:pStyle w:val="abPara"/>
        <w:numPr>
          <w:ilvl w:val="5"/>
          <w:numId w:val="94"/>
        </w:numPr>
        <w:rPr>
          <w:sz w:val="23"/>
          <w:szCs w:val="23"/>
        </w:rPr>
      </w:pPr>
      <w:r w:rsidRPr="00DB4820">
        <w:rPr>
          <w:sz w:val="23"/>
          <w:szCs w:val="23"/>
        </w:rPr>
        <w:t>This permits a MAP Consultant designated by the MAP Register</w:t>
      </w:r>
      <w:r w:rsidR="009C5702" w:rsidRPr="00DB4820">
        <w:rPr>
          <w:sz w:val="23"/>
          <w:szCs w:val="23"/>
        </w:rPr>
        <w:t xml:space="preserve">ed site to help determine if a medication </w:t>
      </w:r>
      <w:r w:rsidRPr="00DB4820">
        <w:rPr>
          <w:sz w:val="23"/>
          <w:szCs w:val="23"/>
        </w:rPr>
        <w:t>occurrence ha</w:t>
      </w:r>
      <w:r w:rsidR="00AE4F6F" w:rsidRPr="00DB4820">
        <w:rPr>
          <w:sz w:val="23"/>
          <w:szCs w:val="23"/>
        </w:rPr>
        <w:t xml:space="preserve">s taken place by using the </w:t>
      </w:r>
      <w:r w:rsidR="00F70B54" w:rsidRPr="00DB4820">
        <w:rPr>
          <w:sz w:val="23"/>
          <w:szCs w:val="23"/>
        </w:rPr>
        <w:t>HCP Order</w:t>
      </w:r>
      <w:r w:rsidRPr="00DB4820">
        <w:rPr>
          <w:sz w:val="23"/>
          <w:szCs w:val="23"/>
        </w:rPr>
        <w:t xml:space="preserve"> as their guide and to recommend an intervention if needed.</w:t>
      </w:r>
    </w:p>
    <w:p w14:paraId="3C9F8568" w14:textId="77777777" w:rsidR="00DB4820" w:rsidRDefault="00AB6834" w:rsidP="007F0B07">
      <w:pPr>
        <w:pStyle w:val="a4Para"/>
        <w:numPr>
          <w:ilvl w:val="3"/>
          <w:numId w:val="94"/>
        </w:numPr>
        <w:rPr>
          <w:sz w:val="23"/>
          <w:szCs w:val="23"/>
        </w:rPr>
      </w:pPr>
      <w:r w:rsidRPr="009236E9">
        <w:rPr>
          <w:sz w:val="23"/>
          <w:szCs w:val="23"/>
        </w:rPr>
        <w:t>‘within the HCP’s established parameters’.</w:t>
      </w:r>
    </w:p>
    <w:p w14:paraId="3C65AB0F" w14:textId="08944ECB" w:rsidR="00AB6834" w:rsidRPr="00DB4820" w:rsidRDefault="00AB6834" w:rsidP="007F0B07">
      <w:pPr>
        <w:pStyle w:val="a4Para"/>
        <w:numPr>
          <w:ilvl w:val="4"/>
          <w:numId w:val="94"/>
        </w:numPr>
        <w:rPr>
          <w:sz w:val="23"/>
          <w:szCs w:val="23"/>
        </w:rPr>
      </w:pPr>
      <w:r w:rsidRPr="00DB4820">
        <w:rPr>
          <w:sz w:val="23"/>
          <w:szCs w:val="23"/>
        </w:rPr>
        <w:t>For example, a m</w:t>
      </w:r>
      <w:r w:rsidR="009417F6" w:rsidRPr="00DB4820">
        <w:rPr>
          <w:sz w:val="23"/>
          <w:szCs w:val="23"/>
        </w:rPr>
        <w:t xml:space="preserve">edication is ordered to be </w:t>
      </w:r>
      <w:r w:rsidR="00F72F3E" w:rsidRPr="00DB4820">
        <w:rPr>
          <w:sz w:val="23"/>
          <w:szCs w:val="23"/>
        </w:rPr>
        <w:t>held</w:t>
      </w:r>
      <w:r w:rsidRPr="00DB4820">
        <w:rPr>
          <w:sz w:val="23"/>
          <w:szCs w:val="23"/>
        </w:rPr>
        <w:t xml:space="preserve"> if the systolic (top number) b</w:t>
      </w:r>
      <w:r w:rsidR="00F72F3E" w:rsidRPr="00DB4820">
        <w:rPr>
          <w:sz w:val="23"/>
          <w:szCs w:val="23"/>
        </w:rPr>
        <w:t>lood pressure is 110 or below</w:t>
      </w:r>
      <w:r w:rsidRPr="00DB4820">
        <w:rPr>
          <w:sz w:val="23"/>
          <w:szCs w:val="23"/>
        </w:rPr>
        <w:t xml:space="preserve">. The Certified </w:t>
      </w:r>
      <w:r w:rsidR="009417F6" w:rsidRPr="00DB4820">
        <w:rPr>
          <w:sz w:val="23"/>
          <w:szCs w:val="23"/>
        </w:rPr>
        <w:t>staff obtains</w:t>
      </w:r>
      <w:r w:rsidRPr="00DB4820">
        <w:rPr>
          <w:sz w:val="23"/>
          <w:szCs w:val="23"/>
        </w:rPr>
        <w:t xml:space="preserve"> a blood pressure</w:t>
      </w:r>
      <w:r w:rsidR="00AE4F6F" w:rsidRPr="00DB4820">
        <w:rPr>
          <w:sz w:val="23"/>
          <w:szCs w:val="23"/>
        </w:rPr>
        <w:t xml:space="preserve"> reading of 130/60.  Certified s</w:t>
      </w:r>
      <w:r w:rsidRPr="00DB4820">
        <w:rPr>
          <w:sz w:val="23"/>
          <w:szCs w:val="23"/>
        </w:rPr>
        <w:t>taff should administer the medication becau</w:t>
      </w:r>
      <w:r w:rsidR="00AE4F6F" w:rsidRPr="00DB4820">
        <w:rPr>
          <w:sz w:val="23"/>
          <w:szCs w:val="23"/>
        </w:rPr>
        <w:t>se the established parameters (</w:t>
      </w:r>
      <w:r w:rsidR="008B2FD2" w:rsidRPr="00DB4820">
        <w:rPr>
          <w:sz w:val="23"/>
          <w:szCs w:val="23"/>
        </w:rPr>
        <w:t xml:space="preserve">systolic </w:t>
      </w:r>
      <w:r w:rsidR="00AE4F6F" w:rsidRPr="00DB4820">
        <w:rPr>
          <w:sz w:val="23"/>
          <w:szCs w:val="23"/>
        </w:rPr>
        <w:t>b</w:t>
      </w:r>
      <w:r w:rsidRPr="00DB4820">
        <w:rPr>
          <w:sz w:val="23"/>
          <w:szCs w:val="23"/>
        </w:rPr>
        <w:t>lood pressure reading was above 110) have been met</w:t>
      </w:r>
      <w:r w:rsidR="009417F6" w:rsidRPr="00DB4820">
        <w:rPr>
          <w:sz w:val="23"/>
          <w:szCs w:val="23"/>
        </w:rPr>
        <w:t>.</w:t>
      </w:r>
    </w:p>
    <w:p w14:paraId="23602BA1" w14:textId="7A02A8EF" w:rsidR="003B4B1E" w:rsidRPr="003E4B01" w:rsidRDefault="003B4B1E" w:rsidP="007F0B07">
      <w:pPr>
        <w:pStyle w:val="abPara"/>
        <w:numPr>
          <w:ilvl w:val="1"/>
          <w:numId w:val="94"/>
        </w:numPr>
        <w:rPr>
          <w:sz w:val="23"/>
          <w:szCs w:val="23"/>
        </w:rPr>
      </w:pPr>
      <w:r w:rsidRPr="003E4B01">
        <w:rPr>
          <w:sz w:val="23"/>
          <w:szCs w:val="23"/>
        </w:rPr>
        <w:t>the ‘Right Route’.</w:t>
      </w:r>
    </w:p>
    <w:p w14:paraId="3B767669" w14:textId="2BFB4D63" w:rsidR="003B4B1E" w:rsidRPr="003E4B01" w:rsidRDefault="003B4B1E" w:rsidP="00DB4820">
      <w:pPr>
        <w:pStyle w:val="a1Para"/>
        <w:numPr>
          <w:ilvl w:val="0"/>
          <w:numId w:val="4"/>
        </w:numPr>
        <w:rPr>
          <w:sz w:val="23"/>
          <w:szCs w:val="23"/>
        </w:rPr>
      </w:pPr>
      <w:r w:rsidRPr="003E4B01">
        <w:rPr>
          <w:sz w:val="23"/>
          <w:szCs w:val="23"/>
        </w:rPr>
        <w:t xml:space="preserve">A </w:t>
      </w:r>
      <w:r w:rsidR="003E4B01">
        <w:rPr>
          <w:sz w:val="23"/>
          <w:szCs w:val="23"/>
        </w:rPr>
        <w:t>‘</w:t>
      </w:r>
      <w:r w:rsidRPr="003E4B01">
        <w:rPr>
          <w:sz w:val="23"/>
          <w:szCs w:val="23"/>
        </w:rPr>
        <w:t>Medication Occurrence</w:t>
      </w:r>
      <w:r w:rsidR="003E4B01">
        <w:rPr>
          <w:sz w:val="23"/>
          <w:szCs w:val="23"/>
        </w:rPr>
        <w:t>’</w:t>
      </w:r>
      <w:r w:rsidRPr="003E4B01">
        <w:rPr>
          <w:sz w:val="23"/>
          <w:szCs w:val="23"/>
        </w:rPr>
        <w:t xml:space="preserve"> is defined as a ‘breach’ of one of the ‘five (5) rights’ of the Medication Administration Process.</w:t>
      </w:r>
    </w:p>
    <w:p w14:paraId="45B26A24" w14:textId="77777777" w:rsidR="00DB4820" w:rsidRDefault="009417F6" w:rsidP="00FB5EFD">
      <w:pPr>
        <w:pStyle w:val="a1Para"/>
        <w:numPr>
          <w:ilvl w:val="0"/>
          <w:numId w:val="4"/>
        </w:numPr>
        <w:rPr>
          <w:sz w:val="23"/>
          <w:szCs w:val="23"/>
        </w:rPr>
      </w:pPr>
      <w:r w:rsidRPr="003E4B01">
        <w:rPr>
          <w:sz w:val="23"/>
          <w:szCs w:val="23"/>
        </w:rPr>
        <w:t>There are five types of reportable medication occurrences.</w:t>
      </w:r>
      <w:r w:rsidR="00EF68C4" w:rsidRPr="003E4B01">
        <w:rPr>
          <w:sz w:val="23"/>
          <w:szCs w:val="23"/>
        </w:rPr>
        <w:t xml:space="preserve"> </w:t>
      </w:r>
      <w:r w:rsidR="009C5702">
        <w:rPr>
          <w:sz w:val="23"/>
          <w:szCs w:val="23"/>
        </w:rPr>
        <w:t xml:space="preserve"> </w:t>
      </w:r>
      <w:r w:rsidR="00EF68C4" w:rsidRPr="003E4B01">
        <w:rPr>
          <w:sz w:val="23"/>
          <w:szCs w:val="23"/>
        </w:rPr>
        <w:t xml:space="preserve">For the purpose of reporting, a Medication Occurrence must be reported when it is determined that there was a ‘breach’ of one of the ‘five (5) rights’  denoted as </w:t>
      </w:r>
      <w:r w:rsidR="00D865F6" w:rsidRPr="003E4B01">
        <w:rPr>
          <w:sz w:val="23"/>
          <w:szCs w:val="23"/>
        </w:rPr>
        <w:t xml:space="preserve">one of </w:t>
      </w:r>
      <w:r w:rsidR="00EF68C4" w:rsidRPr="003E4B01">
        <w:rPr>
          <w:sz w:val="23"/>
          <w:szCs w:val="23"/>
        </w:rPr>
        <w:t>the ‘five (5) wrongs</w:t>
      </w:r>
      <w:r w:rsidR="00D865F6" w:rsidRPr="003E4B01">
        <w:rPr>
          <w:sz w:val="23"/>
          <w:szCs w:val="23"/>
        </w:rPr>
        <w:t>’</w:t>
      </w:r>
      <w:r w:rsidR="00EF68C4" w:rsidRPr="003E4B01">
        <w:rPr>
          <w:sz w:val="23"/>
          <w:szCs w:val="23"/>
        </w:rPr>
        <w:t>.</w:t>
      </w:r>
    </w:p>
    <w:p w14:paraId="6618F9FE" w14:textId="085CA847" w:rsidR="00DB4820" w:rsidRDefault="00670E1A" w:rsidP="00DB4820">
      <w:pPr>
        <w:pStyle w:val="a1Para"/>
        <w:numPr>
          <w:ilvl w:val="1"/>
          <w:numId w:val="4"/>
        </w:numPr>
        <w:spacing w:before="0" w:after="0"/>
        <w:rPr>
          <w:sz w:val="23"/>
          <w:szCs w:val="23"/>
        </w:rPr>
      </w:pPr>
      <w:r w:rsidRPr="00DB4820">
        <w:rPr>
          <w:sz w:val="23"/>
          <w:szCs w:val="23"/>
        </w:rPr>
        <w:t>The ‘five (5) wrongs’</w:t>
      </w:r>
      <w:r w:rsidR="004D0BD2" w:rsidRPr="00DB4820">
        <w:rPr>
          <w:sz w:val="23"/>
          <w:szCs w:val="23"/>
        </w:rPr>
        <w:t xml:space="preserve"> </w:t>
      </w:r>
      <w:r w:rsidR="003E4B01" w:rsidRPr="00DB4820">
        <w:rPr>
          <w:sz w:val="23"/>
          <w:szCs w:val="23"/>
        </w:rPr>
        <w:t>include</w:t>
      </w:r>
      <w:r w:rsidRPr="00DB4820">
        <w:rPr>
          <w:sz w:val="23"/>
          <w:szCs w:val="23"/>
        </w:rPr>
        <w:t>:</w:t>
      </w:r>
    </w:p>
    <w:p w14:paraId="4C39C6FF"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Wrong I</w:t>
      </w:r>
      <w:r w:rsidR="00F40753" w:rsidRPr="00DB4820">
        <w:rPr>
          <w:sz w:val="23"/>
          <w:szCs w:val="23"/>
        </w:rPr>
        <w:t>ndividual</w:t>
      </w:r>
      <w:r w:rsidRPr="00DB4820">
        <w:rPr>
          <w:sz w:val="23"/>
          <w:szCs w:val="23"/>
        </w:rPr>
        <w:t>’</w:t>
      </w:r>
      <w:r w:rsidR="00F40753" w:rsidRPr="00DB4820">
        <w:rPr>
          <w:sz w:val="23"/>
          <w:szCs w:val="23"/>
        </w:rPr>
        <w:t>;</w:t>
      </w:r>
    </w:p>
    <w:p w14:paraId="41379C52"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w:t>
      </w:r>
      <w:r w:rsidR="00F40753" w:rsidRPr="00DB4820">
        <w:rPr>
          <w:sz w:val="23"/>
          <w:szCs w:val="23"/>
        </w:rPr>
        <w:t>rong</w:t>
      </w:r>
      <w:r w:rsidR="00635165" w:rsidRPr="00DB4820">
        <w:rPr>
          <w:sz w:val="23"/>
          <w:szCs w:val="23"/>
        </w:rPr>
        <w:t xml:space="preserve"> M</w:t>
      </w:r>
      <w:r w:rsidR="00F40753" w:rsidRPr="00DB4820">
        <w:rPr>
          <w:sz w:val="23"/>
          <w:szCs w:val="23"/>
        </w:rPr>
        <w:t>edication</w:t>
      </w:r>
      <w:r w:rsidRPr="00DB4820">
        <w:rPr>
          <w:sz w:val="23"/>
          <w:szCs w:val="23"/>
        </w:rPr>
        <w:t>’</w:t>
      </w:r>
      <w:r w:rsidR="00635165" w:rsidRPr="00DB4820">
        <w:rPr>
          <w:sz w:val="23"/>
          <w:szCs w:val="23"/>
        </w:rPr>
        <w:t>;</w:t>
      </w:r>
    </w:p>
    <w:p w14:paraId="380DB49E" w14:textId="77777777" w:rsidR="00DB4820" w:rsidRDefault="00635165" w:rsidP="00DB4820">
      <w:pPr>
        <w:pStyle w:val="a1Para"/>
        <w:numPr>
          <w:ilvl w:val="3"/>
          <w:numId w:val="4"/>
        </w:numPr>
        <w:spacing w:before="0" w:after="0"/>
        <w:rPr>
          <w:sz w:val="23"/>
          <w:szCs w:val="23"/>
        </w:rPr>
      </w:pPr>
      <w:r w:rsidRPr="00DB4820">
        <w:rPr>
          <w:sz w:val="23"/>
          <w:szCs w:val="23"/>
        </w:rPr>
        <w:t xml:space="preserve">Wrong Medication </w:t>
      </w:r>
      <w:r w:rsidR="00D865F6" w:rsidRPr="00DB4820">
        <w:rPr>
          <w:sz w:val="23"/>
          <w:szCs w:val="23"/>
        </w:rPr>
        <w:t xml:space="preserve">also </w:t>
      </w:r>
      <w:r w:rsidR="004D0BD2" w:rsidRPr="00DB4820">
        <w:rPr>
          <w:sz w:val="23"/>
          <w:szCs w:val="23"/>
        </w:rPr>
        <w:t>includes admini</w:t>
      </w:r>
      <w:r w:rsidR="00F40753" w:rsidRPr="00DB4820">
        <w:rPr>
          <w:sz w:val="23"/>
          <w:szCs w:val="23"/>
        </w:rPr>
        <w:t>stering a medication</w:t>
      </w:r>
      <w:r w:rsidR="00D865F6" w:rsidRPr="00DB4820">
        <w:rPr>
          <w:sz w:val="23"/>
          <w:szCs w:val="23"/>
        </w:rPr>
        <w:t>:</w:t>
      </w:r>
    </w:p>
    <w:p w14:paraId="5B200297" w14:textId="77777777" w:rsidR="00DB4820" w:rsidRDefault="00F40753" w:rsidP="00DB4820">
      <w:pPr>
        <w:pStyle w:val="a1Para"/>
        <w:numPr>
          <w:ilvl w:val="4"/>
          <w:numId w:val="4"/>
        </w:numPr>
        <w:spacing w:before="0" w:after="0"/>
        <w:rPr>
          <w:sz w:val="23"/>
          <w:szCs w:val="23"/>
        </w:rPr>
      </w:pPr>
      <w:r w:rsidRPr="00DB4820">
        <w:rPr>
          <w:sz w:val="23"/>
          <w:szCs w:val="23"/>
        </w:rPr>
        <w:t>without a Health Care Provider</w:t>
      </w:r>
      <w:r w:rsidR="006B28DA" w:rsidRPr="00DB4820">
        <w:rPr>
          <w:sz w:val="23"/>
          <w:szCs w:val="23"/>
        </w:rPr>
        <w:t xml:space="preserve"> (HCP)</w:t>
      </w:r>
      <w:r w:rsidRPr="00DB4820">
        <w:rPr>
          <w:sz w:val="23"/>
          <w:szCs w:val="23"/>
        </w:rPr>
        <w:t xml:space="preserve"> </w:t>
      </w:r>
      <w:r w:rsidR="008B2FD2" w:rsidRPr="00DB4820">
        <w:rPr>
          <w:sz w:val="23"/>
          <w:szCs w:val="23"/>
        </w:rPr>
        <w:t>O</w:t>
      </w:r>
      <w:r w:rsidR="004D0BD2" w:rsidRPr="00DB4820">
        <w:rPr>
          <w:sz w:val="23"/>
          <w:szCs w:val="23"/>
        </w:rPr>
        <w:t>rder</w:t>
      </w:r>
      <w:r w:rsidR="00D865F6" w:rsidRPr="00DB4820">
        <w:rPr>
          <w:sz w:val="23"/>
          <w:szCs w:val="23"/>
        </w:rPr>
        <w:t>;</w:t>
      </w:r>
    </w:p>
    <w:p w14:paraId="09BCFB37" w14:textId="77777777" w:rsidR="00DB4820" w:rsidRDefault="003A48A7" w:rsidP="00DB4820">
      <w:pPr>
        <w:pStyle w:val="a1Para"/>
        <w:numPr>
          <w:ilvl w:val="4"/>
          <w:numId w:val="4"/>
        </w:numPr>
        <w:spacing w:before="0" w:after="0"/>
        <w:rPr>
          <w:sz w:val="23"/>
          <w:szCs w:val="23"/>
        </w:rPr>
      </w:pPr>
      <w:r w:rsidRPr="00DB4820">
        <w:rPr>
          <w:sz w:val="23"/>
          <w:szCs w:val="23"/>
        </w:rPr>
        <w:t>without</w:t>
      </w:r>
      <w:r w:rsidR="00D865F6" w:rsidRPr="00DB4820">
        <w:rPr>
          <w:sz w:val="23"/>
          <w:szCs w:val="23"/>
        </w:rPr>
        <w:t xml:space="preserve"> target signs or symptoms</w:t>
      </w:r>
      <w:r w:rsidR="008B2FD2" w:rsidRPr="00DB4820">
        <w:rPr>
          <w:sz w:val="23"/>
          <w:szCs w:val="23"/>
        </w:rPr>
        <w:t xml:space="preserve"> being met</w:t>
      </w:r>
      <w:r w:rsidR="00D865F6" w:rsidRPr="00DB4820">
        <w:rPr>
          <w:sz w:val="23"/>
          <w:szCs w:val="23"/>
        </w:rPr>
        <w:t>;</w:t>
      </w:r>
      <w:r w:rsidR="006B28DA" w:rsidRPr="00DB4820">
        <w:rPr>
          <w:sz w:val="23"/>
          <w:szCs w:val="23"/>
        </w:rPr>
        <w:t xml:space="preserve"> or </w:t>
      </w:r>
    </w:p>
    <w:p w14:paraId="096614AC" w14:textId="7DADA5C2" w:rsidR="006B28DA" w:rsidRPr="00DB4820" w:rsidRDefault="006B28DA" w:rsidP="00DB4820">
      <w:pPr>
        <w:pStyle w:val="a1Para"/>
        <w:numPr>
          <w:ilvl w:val="4"/>
          <w:numId w:val="4"/>
        </w:numPr>
        <w:spacing w:before="0" w:after="0"/>
        <w:rPr>
          <w:sz w:val="23"/>
          <w:szCs w:val="23"/>
        </w:rPr>
      </w:pPr>
      <w:r w:rsidRPr="00DB4820">
        <w:rPr>
          <w:sz w:val="23"/>
          <w:szCs w:val="23"/>
        </w:rPr>
        <w:t xml:space="preserve">with an expired </w:t>
      </w:r>
      <w:r w:rsidR="00F70B54" w:rsidRPr="00DB4820">
        <w:rPr>
          <w:sz w:val="23"/>
          <w:szCs w:val="23"/>
        </w:rPr>
        <w:t>HCP Order</w:t>
      </w:r>
      <w:r w:rsidR="00E36318" w:rsidRPr="00DB4820">
        <w:rPr>
          <w:sz w:val="23"/>
          <w:szCs w:val="23"/>
        </w:rPr>
        <w:t>.</w:t>
      </w:r>
    </w:p>
    <w:p w14:paraId="2C33B485" w14:textId="6E95E27C" w:rsidR="006B28DA" w:rsidRPr="003E4B01" w:rsidRDefault="003E4B01" w:rsidP="00DB4820">
      <w:pPr>
        <w:pStyle w:val="aiiipara"/>
        <w:numPr>
          <w:ilvl w:val="2"/>
          <w:numId w:val="4"/>
        </w:numPr>
        <w:rPr>
          <w:sz w:val="23"/>
          <w:szCs w:val="23"/>
        </w:rPr>
      </w:pPr>
      <w:r>
        <w:rPr>
          <w:sz w:val="23"/>
          <w:szCs w:val="23"/>
        </w:rPr>
        <w:t>the ‘</w:t>
      </w:r>
      <w:r w:rsidR="00635165" w:rsidRPr="003E4B01">
        <w:rPr>
          <w:sz w:val="23"/>
          <w:szCs w:val="23"/>
        </w:rPr>
        <w:t>Wrong D</w:t>
      </w:r>
      <w:r w:rsidR="006B28DA" w:rsidRPr="003E4B01">
        <w:rPr>
          <w:sz w:val="23"/>
          <w:szCs w:val="23"/>
        </w:rPr>
        <w:t>ose</w:t>
      </w:r>
      <w:r>
        <w:rPr>
          <w:sz w:val="23"/>
          <w:szCs w:val="23"/>
        </w:rPr>
        <w:t>’</w:t>
      </w:r>
      <w:r w:rsidR="006B28DA" w:rsidRPr="003E4B01">
        <w:rPr>
          <w:sz w:val="23"/>
          <w:szCs w:val="23"/>
        </w:rPr>
        <w:t>;</w:t>
      </w:r>
    </w:p>
    <w:p w14:paraId="13ACF63F" w14:textId="77777777" w:rsidR="00DB4820" w:rsidRDefault="00D22A4B" w:rsidP="00FB5EFD">
      <w:pPr>
        <w:pStyle w:val="aiiipara"/>
        <w:numPr>
          <w:ilvl w:val="2"/>
          <w:numId w:val="4"/>
        </w:numPr>
        <w:rPr>
          <w:sz w:val="23"/>
          <w:szCs w:val="23"/>
        </w:rPr>
      </w:pPr>
      <w:r>
        <w:rPr>
          <w:sz w:val="23"/>
          <w:szCs w:val="23"/>
        </w:rPr>
        <w:t>the ‘</w:t>
      </w:r>
      <w:r w:rsidR="00A6631E" w:rsidRPr="003E4B01">
        <w:rPr>
          <w:sz w:val="23"/>
          <w:szCs w:val="23"/>
        </w:rPr>
        <w:t>Wrong T</w:t>
      </w:r>
      <w:r w:rsidR="006B28DA" w:rsidRPr="003E4B01">
        <w:rPr>
          <w:sz w:val="23"/>
          <w:szCs w:val="23"/>
        </w:rPr>
        <w:t>ime</w:t>
      </w:r>
      <w:r>
        <w:rPr>
          <w:sz w:val="23"/>
          <w:szCs w:val="23"/>
        </w:rPr>
        <w:t>’</w:t>
      </w:r>
      <w:r w:rsidR="00A6631E" w:rsidRPr="003E4B01">
        <w:rPr>
          <w:sz w:val="23"/>
          <w:szCs w:val="23"/>
        </w:rPr>
        <w:t>; and</w:t>
      </w:r>
      <w:r w:rsidR="006B28DA" w:rsidRPr="003E4B01">
        <w:rPr>
          <w:sz w:val="23"/>
          <w:szCs w:val="23"/>
        </w:rPr>
        <w:t xml:space="preserve"> </w:t>
      </w:r>
    </w:p>
    <w:p w14:paraId="5E82BCC5" w14:textId="77777777" w:rsidR="00DB4820" w:rsidRDefault="00A6631E" w:rsidP="00DB4820">
      <w:pPr>
        <w:pStyle w:val="aiiipara"/>
        <w:numPr>
          <w:ilvl w:val="3"/>
          <w:numId w:val="4"/>
        </w:numPr>
        <w:rPr>
          <w:sz w:val="23"/>
          <w:szCs w:val="23"/>
        </w:rPr>
      </w:pPr>
      <w:r w:rsidRPr="00DB4820">
        <w:rPr>
          <w:sz w:val="23"/>
          <w:szCs w:val="23"/>
        </w:rPr>
        <w:t xml:space="preserve">Wrong Time </w:t>
      </w:r>
      <w:r w:rsidR="00E36318" w:rsidRPr="00DB4820">
        <w:rPr>
          <w:sz w:val="23"/>
          <w:szCs w:val="23"/>
        </w:rPr>
        <w:t xml:space="preserve">also </w:t>
      </w:r>
      <w:r w:rsidR="006B28DA" w:rsidRPr="00DB4820">
        <w:rPr>
          <w:sz w:val="23"/>
          <w:szCs w:val="23"/>
        </w:rPr>
        <w:t>includes</w:t>
      </w:r>
      <w:r w:rsidR="00E36318" w:rsidRPr="00DB4820">
        <w:rPr>
          <w:sz w:val="23"/>
          <w:szCs w:val="23"/>
        </w:rPr>
        <w:t>:</w:t>
      </w:r>
    </w:p>
    <w:p w14:paraId="5533B56C" w14:textId="77777777" w:rsidR="00DB4820" w:rsidRDefault="006B28DA" w:rsidP="00DB4820">
      <w:pPr>
        <w:pStyle w:val="aiiipara"/>
        <w:numPr>
          <w:ilvl w:val="4"/>
          <w:numId w:val="4"/>
        </w:numPr>
        <w:rPr>
          <w:sz w:val="23"/>
          <w:szCs w:val="23"/>
        </w:rPr>
      </w:pPr>
      <w:r w:rsidRPr="00DB4820">
        <w:rPr>
          <w:sz w:val="23"/>
          <w:szCs w:val="23"/>
        </w:rPr>
        <w:t>an omission of</w:t>
      </w:r>
      <w:r w:rsidR="004D0BD2" w:rsidRPr="00DB4820">
        <w:rPr>
          <w:sz w:val="23"/>
          <w:szCs w:val="23"/>
        </w:rPr>
        <w:t xml:space="preserve"> </w:t>
      </w:r>
      <w:r w:rsidR="00A6631E" w:rsidRPr="00DB4820">
        <w:rPr>
          <w:sz w:val="23"/>
          <w:szCs w:val="23"/>
        </w:rPr>
        <w:t xml:space="preserve">a </w:t>
      </w:r>
      <w:r w:rsidR="004D0BD2" w:rsidRPr="00DB4820">
        <w:rPr>
          <w:sz w:val="23"/>
          <w:szCs w:val="23"/>
        </w:rPr>
        <w:t>medication</w:t>
      </w:r>
      <w:r w:rsidR="00E36318" w:rsidRPr="00DB4820">
        <w:rPr>
          <w:sz w:val="23"/>
          <w:szCs w:val="23"/>
        </w:rPr>
        <w:t>;</w:t>
      </w:r>
      <w:r w:rsidR="004D0BD2" w:rsidRPr="00DB4820">
        <w:rPr>
          <w:sz w:val="23"/>
          <w:szCs w:val="23"/>
        </w:rPr>
        <w:t xml:space="preserve"> </w:t>
      </w:r>
      <w:r w:rsidRPr="00DB4820">
        <w:rPr>
          <w:sz w:val="23"/>
          <w:szCs w:val="23"/>
        </w:rPr>
        <w:t>or</w:t>
      </w:r>
    </w:p>
    <w:p w14:paraId="0E965E32" w14:textId="31DF0E48" w:rsidR="006B28DA" w:rsidRPr="00DB4820" w:rsidRDefault="006B28DA" w:rsidP="00DB4820">
      <w:pPr>
        <w:pStyle w:val="aiiipara"/>
        <w:numPr>
          <w:ilvl w:val="4"/>
          <w:numId w:val="4"/>
        </w:numPr>
        <w:rPr>
          <w:sz w:val="23"/>
          <w:szCs w:val="23"/>
        </w:rPr>
      </w:pPr>
      <w:r w:rsidRPr="00DB4820">
        <w:rPr>
          <w:sz w:val="23"/>
          <w:szCs w:val="23"/>
        </w:rPr>
        <w:t xml:space="preserve">administering a medication </w:t>
      </w:r>
      <w:r w:rsidR="004D0BD2" w:rsidRPr="00DB4820">
        <w:rPr>
          <w:sz w:val="23"/>
          <w:szCs w:val="23"/>
        </w:rPr>
        <w:t xml:space="preserve">without complying with </w:t>
      </w:r>
      <w:r w:rsidR="00A6631E" w:rsidRPr="00DB4820">
        <w:rPr>
          <w:sz w:val="23"/>
          <w:szCs w:val="23"/>
        </w:rPr>
        <w:t xml:space="preserve">established </w:t>
      </w:r>
      <w:r w:rsidR="004D0BD2" w:rsidRPr="00DB4820">
        <w:rPr>
          <w:sz w:val="23"/>
          <w:szCs w:val="23"/>
        </w:rPr>
        <w:t>parameters</w:t>
      </w:r>
      <w:r w:rsidR="00E36318" w:rsidRPr="00DB4820">
        <w:rPr>
          <w:sz w:val="23"/>
          <w:szCs w:val="23"/>
        </w:rPr>
        <w:t>.</w:t>
      </w:r>
    </w:p>
    <w:p w14:paraId="085CB598" w14:textId="7963D6AA" w:rsidR="004D0BD2" w:rsidRPr="00DB4820" w:rsidRDefault="00D22A4B" w:rsidP="00DB4820">
      <w:pPr>
        <w:pStyle w:val="aiiipara"/>
        <w:numPr>
          <w:ilvl w:val="2"/>
          <w:numId w:val="4"/>
        </w:numPr>
        <w:rPr>
          <w:sz w:val="23"/>
          <w:szCs w:val="23"/>
        </w:rPr>
      </w:pPr>
      <w:r>
        <w:rPr>
          <w:sz w:val="23"/>
          <w:szCs w:val="23"/>
        </w:rPr>
        <w:t>the ‘</w:t>
      </w:r>
      <w:r w:rsidR="00A6631E" w:rsidRPr="003E4B01">
        <w:rPr>
          <w:sz w:val="23"/>
          <w:szCs w:val="23"/>
        </w:rPr>
        <w:t>Wrong R</w:t>
      </w:r>
      <w:r w:rsidR="006B28DA" w:rsidRPr="003E4B01">
        <w:rPr>
          <w:sz w:val="23"/>
          <w:szCs w:val="23"/>
        </w:rPr>
        <w:t>oute</w:t>
      </w:r>
      <w:r>
        <w:rPr>
          <w:sz w:val="23"/>
          <w:szCs w:val="23"/>
        </w:rPr>
        <w:t>’</w:t>
      </w:r>
      <w:r w:rsidR="006B28DA" w:rsidRPr="003E4B01">
        <w:rPr>
          <w:sz w:val="23"/>
          <w:szCs w:val="23"/>
        </w:rPr>
        <w:t xml:space="preserve">. </w:t>
      </w:r>
      <w:r w:rsidR="003E4B01" w:rsidRPr="00DB4820">
        <w:rPr>
          <w:sz w:val="23"/>
          <w:szCs w:val="23"/>
        </w:rPr>
        <w:br w:type="page"/>
      </w:r>
    </w:p>
    <w:p w14:paraId="06D70AB8" w14:textId="77777777" w:rsidR="00DB4820" w:rsidRDefault="00AE4F6F" w:rsidP="00FB5EFD">
      <w:pPr>
        <w:pStyle w:val="a1Para"/>
        <w:numPr>
          <w:ilvl w:val="0"/>
          <w:numId w:val="4"/>
        </w:numPr>
        <w:rPr>
          <w:sz w:val="23"/>
          <w:szCs w:val="23"/>
        </w:rPr>
      </w:pPr>
      <w:r w:rsidRPr="003E4B01">
        <w:rPr>
          <w:sz w:val="23"/>
          <w:szCs w:val="23"/>
        </w:rPr>
        <w:lastRenderedPageBreak/>
        <w:t>A Medication R</w:t>
      </w:r>
      <w:r w:rsidR="006B28DA" w:rsidRPr="003E4B01">
        <w:rPr>
          <w:sz w:val="23"/>
          <w:szCs w:val="23"/>
        </w:rPr>
        <w:t>ef</w:t>
      </w:r>
      <w:r w:rsidR="006B28DA" w:rsidRPr="003E4B01">
        <w:rPr>
          <w:rStyle w:val="a1ParaChar"/>
          <w:sz w:val="23"/>
          <w:szCs w:val="23"/>
        </w:rPr>
        <w:t>u</w:t>
      </w:r>
      <w:r w:rsidR="006B28DA" w:rsidRPr="003E4B01">
        <w:rPr>
          <w:sz w:val="23"/>
          <w:szCs w:val="23"/>
        </w:rPr>
        <w:t>sal is not consid</w:t>
      </w:r>
      <w:r w:rsidRPr="003E4B01">
        <w:rPr>
          <w:sz w:val="23"/>
          <w:szCs w:val="23"/>
        </w:rPr>
        <w:t>ered a Medication O</w:t>
      </w:r>
      <w:r w:rsidR="003A48A7" w:rsidRPr="003E4B01">
        <w:rPr>
          <w:sz w:val="23"/>
          <w:szCs w:val="23"/>
        </w:rPr>
        <w:t xml:space="preserve">ccurrence. </w:t>
      </w:r>
    </w:p>
    <w:p w14:paraId="46EB6059" w14:textId="046A8E05" w:rsidR="006B28DA" w:rsidRPr="00DB4820" w:rsidRDefault="006B28DA" w:rsidP="00DB4820">
      <w:pPr>
        <w:pStyle w:val="a1Para"/>
        <w:numPr>
          <w:ilvl w:val="1"/>
          <w:numId w:val="4"/>
        </w:numPr>
        <w:rPr>
          <w:sz w:val="23"/>
          <w:szCs w:val="23"/>
        </w:rPr>
      </w:pPr>
      <w:r w:rsidRPr="00DB4820">
        <w:rPr>
          <w:sz w:val="23"/>
          <w:szCs w:val="23"/>
        </w:rPr>
        <w:t>Service Providers should maintain their own internal</w:t>
      </w:r>
      <w:r w:rsidR="003A48A7" w:rsidRPr="00DB4820">
        <w:rPr>
          <w:sz w:val="23"/>
          <w:szCs w:val="23"/>
        </w:rPr>
        <w:t xml:space="preserve"> procedure</w:t>
      </w:r>
      <w:r w:rsidR="00AE4F6F" w:rsidRPr="00DB4820">
        <w:rPr>
          <w:sz w:val="23"/>
          <w:szCs w:val="23"/>
        </w:rPr>
        <w:t>s</w:t>
      </w:r>
      <w:r w:rsidRPr="00DB4820">
        <w:rPr>
          <w:sz w:val="23"/>
          <w:szCs w:val="23"/>
        </w:rPr>
        <w:t xml:space="preserve"> that address</w:t>
      </w:r>
      <w:r w:rsidR="00AE4F6F" w:rsidRPr="00DB4820">
        <w:rPr>
          <w:sz w:val="23"/>
          <w:szCs w:val="23"/>
        </w:rPr>
        <w:t xml:space="preserve"> M</w:t>
      </w:r>
      <w:r w:rsidRPr="00DB4820">
        <w:rPr>
          <w:sz w:val="23"/>
          <w:szCs w:val="23"/>
        </w:rPr>
        <w:t xml:space="preserve">edication </w:t>
      </w:r>
      <w:r w:rsidR="00AE4F6F" w:rsidRPr="00DB4820">
        <w:rPr>
          <w:sz w:val="23"/>
          <w:szCs w:val="23"/>
        </w:rPr>
        <w:t>Refusals and other M</w:t>
      </w:r>
      <w:r w:rsidR="00F72F3E" w:rsidRPr="00DB4820">
        <w:rPr>
          <w:sz w:val="23"/>
          <w:szCs w:val="23"/>
        </w:rPr>
        <w:t>edication I</w:t>
      </w:r>
      <w:r w:rsidR="00E36318" w:rsidRPr="00DB4820">
        <w:rPr>
          <w:sz w:val="23"/>
          <w:szCs w:val="23"/>
        </w:rPr>
        <w:t>ncidents</w:t>
      </w:r>
      <w:r w:rsidRPr="00DB4820">
        <w:rPr>
          <w:sz w:val="23"/>
          <w:szCs w:val="23"/>
        </w:rPr>
        <w:t xml:space="preserve"> that </w:t>
      </w:r>
      <w:r w:rsidR="00E36318" w:rsidRPr="00DB4820">
        <w:rPr>
          <w:sz w:val="23"/>
          <w:szCs w:val="23"/>
        </w:rPr>
        <w:t>do not fall under the designation</w:t>
      </w:r>
      <w:r w:rsidRPr="00DB4820">
        <w:rPr>
          <w:sz w:val="23"/>
          <w:szCs w:val="23"/>
        </w:rPr>
        <w:t xml:space="preserve"> </w:t>
      </w:r>
      <w:r w:rsidR="00AE4F6F" w:rsidRPr="00DB4820">
        <w:rPr>
          <w:sz w:val="23"/>
          <w:szCs w:val="23"/>
        </w:rPr>
        <w:t>of a Medication O</w:t>
      </w:r>
      <w:r w:rsidR="00D50001" w:rsidRPr="00DB4820">
        <w:rPr>
          <w:sz w:val="23"/>
          <w:szCs w:val="23"/>
        </w:rPr>
        <w:t>ccurrence</w:t>
      </w:r>
      <w:r w:rsidR="008B2FD2" w:rsidRPr="00DB4820">
        <w:rPr>
          <w:sz w:val="23"/>
          <w:szCs w:val="23"/>
        </w:rPr>
        <w:t xml:space="preserve"> (</w:t>
      </w:r>
      <w:r w:rsidR="00E84DCE" w:rsidRPr="00DB4820">
        <w:rPr>
          <w:i/>
          <w:sz w:val="23"/>
          <w:szCs w:val="23"/>
        </w:rPr>
        <w:t xml:space="preserve">See </w:t>
      </w:r>
      <w:hyperlink w:anchor="MedRefusals" w:history="1">
        <w:r w:rsidR="00E84DCE" w:rsidRPr="00DB4820">
          <w:rPr>
            <w:rStyle w:val="Hyperlink"/>
            <w:i/>
            <w:sz w:val="23"/>
            <w:szCs w:val="23"/>
          </w:rPr>
          <w:t>Policy No. 1</w:t>
        </w:r>
        <w:r w:rsidR="00750BFF" w:rsidRPr="00DB4820">
          <w:rPr>
            <w:rStyle w:val="Hyperlink"/>
            <w:i/>
            <w:sz w:val="23"/>
            <w:szCs w:val="23"/>
          </w:rPr>
          <w:t>3</w:t>
        </w:r>
        <w:r w:rsidR="00E84DCE" w:rsidRPr="00DB4820">
          <w:rPr>
            <w:rStyle w:val="Hyperlink"/>
            <w:i/>
            <w:sz w:val="23"/>
            <w:szCs w:val="23"/>
          </w:rPr>
          <w:t>-2</w:t>
        </w:r>
      </w:hyperlink>
      <w:r w:rsidR="008B2FD2" w:rsidRPr="00DB4820">
        <w:rPr>
          <w:i/>
          <w:sz w:val="23"/>
          <w:szCs w:val="23"/>
        </w:rPr>
        <w:t xml:space="preserve"> and </w:t>
      </w:r>
      <w:hyperlink w:anchor="RecordKeeping" w:history="1">
        <w:r w:rsidR="008B2FD2" w:rsidRPr="00DB4820">
          <w:rPr>
            <w:rStyle w:val="Hyperlink"/>
            <w:i/>
            <w:sz w:val="23"/>
            <w:szCs w:val="23"/>
          </w:rPr>
          <w:t>Policy No. 1</w:t>
        </w:r>
        <w:r w:rsidR="00750BFF" w:rsidRPr="00DB4820">
          <w:rPr>
            <w:rStyle w:val="Hyperlink"/>
            <w:i/>
            <w:sz w:val="23"/>
            <w:szCs w:val="23"/>
          </w:rPr>
          <w:t>4</w:t>
        </w:r>
        <w:r w:rsidR="008B2FD2" w:rsidRPr="00DB4820">
          <w:rPr>
            <w:rStyle w:val="Hyperlink"/>
            <w:i/>
            <w:sz w:val="23"/>
            <w:szCs w:val="23"/>
          </w:rPr>
          <w:t>-2</w:t>
        </w:r>
      </w:hyperlink>
      <w:r w:rsidR="008B2FD2" w:rsidRPr="00DB4820">
        <w:rPr>
          <w:sz w:val="23"/>
          <w:szCs w:val="23"/>
        </w:rPr>
        <w:t>)</w:t>
      </w:r>
      <w:r w:rsidRPr="00DB4820">
        <w:rPr>
          <w:i/>
          <w:sz w:val="23"/>
          <w:szCs w:val="23"/>
        </w:rPr>
        <w:t xml:space="preserve">.  </w:t>
      </w:r>
    </w:p>
    <w:p w14:paraId="4EDC07B4" w14:textId="77777777" w:rsidR="00866651" w:rsidRPr="00BA111E" w:rsidRDefault="004D0BD2" w:rsidP="00B61A63">
      <w:pPr>
        <w:pStyle w:val="a1Para"/>
        <w:rPr>
          <w:sz w:val="23"/>
          <w:szCs w:val="23"/>
        </w:rPr>
      </w:pPr>
      <w:r w:rsidRPr="003E4B01">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866651" w:rsidRPr="00BA111E" w14:paraId="3CB0858C" w14:textId="77777777" w:rsidTr="00E45D85">
        <w:tc>
          <w:tcPr>
            <w:tcW w:w="10440" w:type="dxa"/>
            <w:gridSpan w:val="2"/>
          </w:tcPr>
          <w:p w14:paraId="6A206845" w14:textId="77777777" w:rsidR="00866651" w:rsidRPr="00BA111E" w:rsidRDefault="00866651" w:rsidP="00E45D85">
            <w:pPr>
              <w:pStyle w:val="aMAPTitle"/>
              <w:rPr>
                <w:sz w:val="23"/>
                <w:szCs w:val="23"/>
              </w:rPr>
            </w:pPr>
            <w:r w:rsidRPr="00BA111E">
              <w:rPr>
                <w:sz w:val="23"/>
                <w:szCs w:val="23"/>
              </w:rPr>
              <w:lastRenderedPageBreak/>
              <w:br w:type="page"/>
              <w:t>MEDICATION ADMINISTRATION PROGRAM</w:t>
            </w:r>
          </w:p>
          <w:p w14:paraId="784CFDC6" w14:textId="77777777" w:rsidR="00866651" w:rsidRPr="00BA111E" w:rsidRDefault="00866651" w:rsidP="00E45D85">
            <w:pPr>
              <w:pStyle w:val="aMAPTitle"/>
              <w:rPr>
                <w:sz w:val="23"/>
                <w:szCs w:val="23"/>
              </w:rPr>
            </w:pPr>
            <w:r w:rsidRPr="00BA111E">
              <w:rPr>
                <w:sz w:val="23"/>
                <w:szCs w:val="23"/>
              </w:rPr>
              <w:t>POLICY MANUAL</w:t>
            </w:r>
          </w:p>
        </w:tc>
      </w:tr>
      <w:tr w:rsidR="00866651" w:rsidRPr="00BA111E" w14:paraId="3D6DF4FB" w14:textId="77777777" w:rsidTr="00E45D85">
        <w:tc>
          <w:tcPr>
            <w:tcW w:w="2448" w:type="dxa"/>
          </w:tcPr>
          <w:p w14:paraId="5B0025FF" w14:textId="77777777" w:rsidR="00866651" w:rsidRPr="00BA111E" w:rsidRDefault="00866651" w:rsidP="00E45D85">
            <w:pPr>
              <w:pStyle w:val="aPolicyBoxTitle"/>
              <w:rPr>
                <w:sz w:val="22"/>
                <w:szCs w:val="22"/>
              </w:rPr>
            </w:pPr>
          </w:p>
        </w:tc>
        <w:tc>
          <w:tcPr>
            <w:tcW w:w="7992" w:type="dxa"/>
          </w:tcPr>
          <w:p w14:paraId="2FBE952F" w14:textId="77777777" w:rsidR="00866651" w:rsidRPr="00BA111E" w:rsidRDefault="00866651" w:rsidP="00E45D85">
            <w:pPr>
              <w:pStyle w:val="aTOC2"/>
              <w:rPr>
                <w:sz w:val="22"/>
                <w:szCs w:val="22"/>
              </w:rPr>
            </w:pPr>
          </w:p>
        </w:tc>
      </w:tr>
      <w:tr w:rsidR="00866651" w:rsidRPr="00BA111E" w14:paraId="6C715B58" w14:textId="77777777" w:rsidTr="00E45D85">
        <w:tc>
          <w:tcPr>
            <w:tcW w:w="2448" w:type="dxa"/>
          </w:tcPr>
          <w:p w14:paraId="3E5C10E8" w14:textId="77777777" w:rsidR="00866651" w:rsidRPr="00BA111E" w:rsidRDefault="00866651" w:rsidP="00E45D85">
            <w:pPr>
              <w:pStyle w:val="aPolicyBoxTitle"/>
              <w:rPr>
                <w:sz w:val="22"/>
                <w:szCs w:val="22"/>
              </w:rPr>
            </w:pPr>
            <w:r w:rsidRPr="00BA111E">
              <w:rPr>
                <w:sz w:val="22"/>
                <w:szCs w:val="22"/>
              </w:rPr>
              <w:t>Policy No. &amp; Issue</w:t>
            </w:r>
          </w:p>
        </w:tc>
        <w:tc>
          <w:tcPr>
            <w:tcW w:w="7992" w:type="dxa"/>
          </w:tcPr>
          <w:p w14:paraId="6D01784F" w14:textId="77777777" w:rsidR="00866651" w:rsidRPr="00BA111E" w:rsidRDefault="00866651" w:rsidP="00866651">
            <w:pPr>
              <w:pStyle w:val="aTOC2"/>
              <w:rPr>
                <w:sz w:val="23"/>
                <w:szCs w:val="23"/>
              </w:rPr>
            </w:pPr>
            <w:bookmarkStart w:id="147" w:name="_Toc183516817"/>
            <w:r w:rsidRPr="00BA111E">
              <w:rPr>
                <w:sz w:val="23"/>
                <w:szCs w:val="23"/>
              </w:rPr>
              <w:t>1</w:t>
            </w:r>
            <w:r w:rsidR="00934895">
              <w:rPr>
                <w:sz w:val="23"/>
                <w:szCs w:val="23"/>
              </w:rPr>
              <w:t>7</w:t>
            </w:r>
            <w:r w:rsidRPr="00BA111E">
              <w:rPr>
                <w:sz w:val="23"/>
                <w:szCs w:val="23"/>
              </w:rPr>
              <w:t xml:space="preserve">-2 </w:t>
            </w:r>
            <w:bookmarkStart w:id="148" w:name="Hotlines"/>
            <w:r w:rsidRPr="00BA111E">
              <w:rPr>
                <w:sz w:val="23"/>
                <w:szCs w:val="23"/>
              </w:rPr>
              <w:t xml:space="preserve">Hotline </w:t>
            </w:r>
            <w:r w:rsidR="009A523D">
              <w:rPr>
                <w:sz w:val="23"/>
                <w:szCs w:val="23"/>
              </w:rPr>
              <w:t xml:space="preserve">Event </w:t>
            </w:r>
            <w:r w:rsidRPr="00BA111E">
              <w:rPr>
                <w:sz w:val="23"/>
                <w:szCs w:val="23"/>
              </w:rPr>
              <w:t>Medication Occurrences</w:t>
            </w:r>
            <w:bookmarkEnd w:id="148"/>
            <w:bookmarkEnd w:id="147"/>
          </w:p>
        </w:tc>
      </w:tr>
      <w:tr w:rsidR="00866651" w:rsidRPr="00BA111E" w14:paraId="4F2FCCD7" w14:textId="77777777" w:rsidTr="00E45D85">
        <w:tc>
          <w:tcPr>
            <w:tcW w:w="2448" w:type="dxa"/>
          </w:tcPr>
          <w:p w14:paraId="53CA277E" w14:textId="77777777" w:rsidR="00866651" w:rsidRPr="00BA111E" w:rsidRDefault="00866651" w:rsidP="00E45D85">
            <w:pPr>
              <w:pStyle w:val="aPolicyBoxTitle"/>
              <w:rPr>
                <w:sz w:val="22"/>
                <w:szCs w:val="22"/>
              </w:rPr>
            </w:pPr>
            <w:r w:rsidRPr="00BA111E">
              <w:rPr>
                <w:sz w:val="22"/>
                <w:szCs w:val="22"/>
              </w:rPr>
              <w:t>Policy Source</w:t>
            </w:r>
          </w:p>
        </w:tc>
        <w:tc>
          <w:tcPr>
            <w:tcW w:w="7992" w:type="dxa"/>
          </w:tcPr>
          <w:p w14:paraId="0D59F59A" w14:textId="77777777" w:rsidR="00866651" w:rsidRPr="00BA111E" w:rsidRDefault="00866651" w:rsidP="00E45D85">
            <w:pPr>
              <w:pStyle w:val="aPolBoxText"/>
              <w:rPr>
                <w:sz w:val="22"/>
                <w:szCs w:val="22"/>
              </w:rPr>
            </w:pPr>
            <w:r w:rsidRPr="00BA111E">
              <w:rPr>
                <w:sz w:val="22"/>
                <w:szCs w:val="22"/>
              </w:rPr>
              <w:t>April 1997 MAP Advisory</w:t>
            </w:r>
          </w:p>
        </w:tc>
      </w:tr>
    </w:tbl>
    <w:p w14:paraId="77D24146" w14:textId="77777777" w:rsidR="00416678" w:rsidRDefault="00416678" w:rsidP="007F0B07">
      <w:pPr>
        <w:pStyle w:val="a1Para"/>
        <w:numPr>
          <w:ilvl w:val="0"/>
          <w:numId w:val="46"/>
        </w:numPr>
        <w:rPr>
          <w:sz w:val="23"/>
          <w:szCs w:val="23"/>
        </w:rPr>
      </w:pPr>
      <w:r>
        <w:rPr>
          <w:sz w:val="23"/>
          <w:szCs w:val="23"/>
        </w:rPr>
        <w:t>A ‘Hotline Event’ is a Medication Occurrence (</w:t>
      </w:r>
      <w:hyperlink w:anchor="DefinitionOfMOR" w:history="1">
        <w:r w:rsidRPr="00F3444C">
          <w:rPr>
            <w:rStyle w:val="Hyperlink"/>
            <w:i/>
            <w:sz w:val="23"/>
            <w:szCs w:val="23"/>
          </w:rPr>
          <w:t>See Policy No. 1</w:t>
        </w:r>
        <w:r w:rsidR="00750BFF" w:rsidRPr="00F3444C">
          <w:rPr>
            <w:rStyle w:val="Hyperlink"/>
            <w:i/>
            <w:sz w:val="23"/>
            <w:szCs w:val="23"/>
          </w:rPr>
          <w:t>7</w:t>
        </w:r>
        <w:r w:rsidRPr="00F3444C">
          <w:rPr>
            <w:rStyle w:val="Hyperlink"/>
            <w:i/>
            <w:sz w:val="23"/>
            <w:szCs w:val="23"/>
          </w:rPr>
          <w:t>-1</w:t>
        </w:r>
      </w:hyperlink>
      <w:r w:rsidRPr="00F3444C">
        <w:rPr>
          <w:sz w:val="23"/>
          <w:szCs w:val="23"/>
        </w:rPr>
        <w:t>)</w:t>
      </w:r>
      <w:r>
        <w:rPr>
          <w:sz w:val="23"/>
          <w:szCs w:val="23"/>
        </w:rPr>
        <w:t xml:space="preserve"> that is followed by:</w:t>
      </w:r>
    </w:p>
    <w:p w14:paraId="581F0D38" w14:textId="77777777" w:rsidR="00416678" w:rsidRDefault="00416678" w:rsidP="007F0B07">
      <w:pPr>
        <w:pStyle w:val="abPara"/>
        <w:numPr>
          <w:ilvl w:val="1"/>
          <w:numId w:val="46"/>
        </w:numPr>
        <w:rPr>
          <w:sz w:val="23"/>
          <w:szCs w:val="23"/>
        </w:rPr>
      </w:pPr>
      <w:r>
        <w:rPr>
          <w:sz w:val="23"/>
          <w:szCs w:val="23"/>
        </w:rPr>
        <w:t>Illness;</w:t>
      </w:r>
    </w:p>
    <w:p w14:paraId="3A4B01AC" w14:textId="77777777" w:rsidR="00416678" w:rsidRDefault="00416678" w:rsidP="007F0B07">
      <w:pPr>
        <w:pStyle w:val="abPara"/>
        <w:numPr>
          <w:ilvl w:val="1"/>
          <w:numId w:val="46"/>
        </w:numPr>
        <w:rPr>
          <w:sz w:val="23"/>
          <w:szCs w:val="23"/>
        </w:rPr>
      </w:pPr>
      <w:r>
        <w:rPr>
          <w:sz w:val="23"/>
          <w:szCs w:val="23"/>
        </w:rPr>
        <w:t>Injury;</w:t>
      </w:r>
    </w:p>
    <w:p w14:paraId="6A8C05A3" w14:textId="77777777" w:rsidR="00416678" w:rsidRDefault="00416678" w:rsidP="007F0B07">
      <w:pPr>
        <w:pStyle w:val="abPara"/>
        <w:numPr>
          <w:ilvl w:val="1"/>
          <w:numId w:val="46"/>
        </w:numPr>
        <w:rPr>
          <w:sz w:val="23"/>
          <w:szCs w:val="23"/>
        </w:rPr>
      </w:pPr>
      <w:r>
        <w:rPr>
          <w:sz w:val="23"/>
          <w:szCs w:val="23"/>
        </w:rPr>
        <w:t>Medical Intervention; and/or</w:t>
      </w:r>
    </w:p>
    <w:p w14:paraId="18C13C79" w14:textId="77777777" w:rsidR="00416678" w:rsidRPr="00416678" w:rsidRDefault="00416678" w:rsidP="007F0B07">
      <w:pPr>
        <w:pStyle w:val="abPara"/>
        <w:numPr>
          <w:ilvl w:val="1"/>
          <w:numId w:val="46"/>
        </w:numPr>
        <w:rPr>
          <w:sz w:val="23"/>
          <w:szCs w:val="23"/>
        </w:rPr>
      </w:pPr>
      <w:r>
        <w:rPr>
          <w:sz w:val="23"/>
          <w:szCs w:val="23"/>
        </w:rPr>
        <w:t>Death.</w:t>
      </w:r>
      <w:r w:rsidRPr="00416678">
        <w:rPr>
          <w:sz w:val="23"/>
          <w:szCs w:val="23"/>
        </w:rPr>
        <w:t xml:space="preserve">  </w:t>
      </w:r>
    </w:p>
    <w:p w14:paraId="181BAC36" w14:textId="77777777" w:rsidR="00D361A3" w:rsidRDefault="00866651" w:rsidP="007F0B07">
      <w:pPr>
        <w:pStyle w:val="a1Para"/>
        <w:numPr>
          <w:ilvl w:val="0"/>
          <w:numId w:val="46"/>
        </w:numPr>
        <w:rPr>
          <w:sz w:val="23"/>
          <w:szCs w:val="23"/>
        </w:rPr>
      </w:pPr>
      <w:r w:rsidRPr="0024130B">
        <w:rPr>
          <w:sz w:val="23"/>
          <w:szCs w:val="23"/>
        </w:rPr>
        <w:t>Medication Occurr</w:t>
      </w:r>
      <w:r w:rsidR="002E409B">
        <w:rPr>
          <w:sz w:val="23"/>
          <w:szCs w:val="23"/>
        </w:rPr>
        <w:t xml:space="preserve">ences that are ‘followed’ by illness (i.e., </w:t>
      </w:r>
      <w:r w:rsidRPr="0024130B">
        <w:rPr>
          <w:sz w:val="23"/>
          <w:szCs w:val="23"/>
        </w:rPr>
        <w:t xml:space="preserve">deviation from </w:t>
      </w:r>
      <w:r w:rsidR="00D22A4B" w:rsidRPr="00D22A4B">
        <w:rPr>
          <w:sz w:val="23"/>
          <w:szCs w:val="23"/>
        </w:rPr>
        <w:t>the</w:t>
      </w:r>
      <w:r w:rsidR="00D22A4B">
        <w:rPr>
          <w:sz w:val="23"/>
          <w:szCs w:val="23"/>
        </w:rPr>
        <w:t xml:space="preserve"> individual</w:t>
      </w:r>
      <w:r w:rsidRPr="00D22A4B">
        <w:rPr>
          <w:sz w:val="23"/>
          <w:szCs w:val="23"/>
        </w:rPr>
        <w:t xml:space="preserve">’s physical/mental health baseline), injury (i.e., </w:t>
      </w:r>
      <w:r w:rsidR="00B97422" w:rsidRPr="00D22A4B">
        <w:rPr>
          <w:sz w:val="23"/>
          <w:szCs w:val="23"/>
        </w:rPr>
        <w:t xml:space="preserve">physical trauma or </w:t>
      </w:r>
      <w:r w:rsidR="002E409B" w:rsidRPr="00D22A4B">
        <w:rPr>
          <w:sz w:val="23"/>
          <w:szCs w:val="23"/>
        </w:rPr>
        <w:t>harm</w:t>
      </w:r>
      <w:r w:rsidRPr="00D22A4B">
        <w:rPr>
          <w:sz w:val="23"/>
          <w:szCs w:val="23"/>
        </w:rPr>
        <w:t>), m</w:t>
      </w:r>
      <w:r w:rsidRPr="0024130B">
        <w:rPr>
          <w:sz w:val="23"/>
          <w:szCs w:val="23"/>
        </w:rPr>
        <w:t>edical intervention</w:t>
      </w:r>
      <w:r w:rsidR="002E409B">
        <w:rPr>
          <w:sz w:val="23"/>
          <w:szCs w:val="23"/>
        </w:rPr>
        <w:t xml:space="preserve"> (i.e., medical assessment, treatment</w:t>
      </w:r>
      <w:r w:rsidR="00B97422">
        <w:rPr>
          <w:sz w:val="23"/>
          <w:szCs w:val="23"/>
        </w:rPr>
        <w:t>, care)</w:t>
      </w:r>
      <w:r w:rsidRPr="0024130B">
        <w:rPr>
          <w:sz w:val="23"/>
          <w:szCs w:val="23"/>
        </w:rPr>
        <w:t>, and/or death are reportable</w:t>
      </w:r>
      <w:r w:rsidR="00303F98">
        <w:rPr>
          <w:sz w:val="23"/>
          <w:szCs w:val="23"/>
        </w:rPr>
        <w:t xml:space="preserve"> directly to the DPH</w:t>
      </w:r>
      <w:r w:rsidR="00B97422">
        <w:rPr>
          <w:sz w:val="23"/>
          <w:szCs w:val="23"/>
        </w:rPr>
        <w:t>,</w:t>
      </w:r>
      <w:r w:rsidRPr="0024130B">
        <w:rPr>
          <w:sz w:val="23"/>
          <w:szCs w:val="23"/>
        </w:rPr>
        <w:t xml:space="preserve"> </w:t>
      </w:r>
      <w:r w:rsidR="00B97422" w:rsidRPr="00BA111E">
        <w:rPr>
          <w:sz w:val="23"/>
          <w:szCs w:val="23"/>
        </w:rPr>
        <w:t xml:space="preserve">within twenty-four (24) hours of </w:t>
      </w:r>
      <w:r w:rsidR="00B97422">
        <w:rPr>
          <w:sz w:val="23"/>
          <w:szCs w:val="23"/>
        </w:rPr>
        <w:t xml:space="preserve">the discovery of the </w:t>
      </w:r>
      <w:r w:rsidR="00416678">
        <w:rPr>
          <w:sz w:val="23"/>
          <w:szCs w:val="23"/>
        </w:rPr>
        <w:t xml:space="preserve">medication </w:t>
      </w:r>
      <w:r w:rsidR="00303F98">
        <w:rPr>
          <w:sz w:val="23"/>
          <w:szCs w:val="23"/>
        </w:rPr>
        <w:t>occurrence,</w:t>
      </w:r>
      <w:r w:rsidRPr="0024130B">
        <w:rPr>
          <w:sz w:val="23"/>
          <w:szCs w:val="23"/>
        </w:rPr>
        <w:t xml:space="preserve"> via </w:t>
      </w:r>
      <w:r w:rsidR="0024130B">
        <w:rPr>
          <w:sz w:val="23"/>
          <w:szCs w:val="23"/>
        </w:rPr>
        <w:t>the Medication Occurrence</w:t>
      </w:r>
      <w:r w:rsidRPr="0024130B">
        <w:rPr>
          <w:sz w:val="23"/>
          <w:szCs w:val="23"/>
        </w:rPr>
        <w:t xml:space="preserve"> </w:t>
      </w:r>
      <w:r w:rsidR="0024130B">
        <w:rPr>
          <w:sz w:val="23"/>
          <w:szCs w:val="23"/>
        </w:rPr>
        <w:t>‘</w:t>
      </w:r>
      <w:r w:rsidR="00B97422">
        <w:rPr>
          <w:sz w:val="23"/>
          <w:szCs w:val="23"/>
        </w:rPr>
        <w:t>Hotline Event’ r</w:t>
      </w:r>
      <w:r w:rsidR="0024130B">
        <w:rPr>
          <w:sz w:val="23"/>
          <w:szCs w:val="23"/>
        </w:rPr>
        <w:t>eporting</w:t>
      </w:r>
      <w:r w:rsidR="00B97422">
        <w:rPr>
          <w:sz w:val="23"/>
          <w:szCs w:val="23"/>
        </w:rPr>
        <w:t xml:space="preserve"> </w:t>
      </w:r>
      <w:r w:rsidRPr="0024130B">
        <w:rPr>
          <w:sz w:val="23"/>
          <w:szCs w:val="23"/>
        </w:rPr>
        <w:t>process</w:t>
      </w:r>
      <w:r w:rsidR="00722CB3">
        <w:rPr>
          <w:sz w:val="23"/>
          <w:szCs w:val="23"/>
        </w:rPr>
        <w:t xml:space="preserve"> (</w:t>
      </w:r>
      <w:hyperlink w:anchor="MORFollowUp" w:history="1">
        <w:r w:rsidR="00722CB3" w:rsidRPr="00915325">
          <w:rPr>
            <w:rStyle w:val="Hyperlink"/>
            <w:i/>
            <w:sz w:val="23"/>
            <w:szCs w:val="23"/>
          </w:rPr>
          <w:t>See Policy No. 1</w:t>
        </w:r>
        <w:r w:rsidR="00750BFF" w:rsidRPr="00915325">
          <w:rPr>
            <w:rStyle w:val="Hyperlink"/>
            <w:i/>
            <w:sz w:val="23"/>
            <w:szCs w:val="23"/>
          </w:rPr>
          <w:t>7</w:t>
        </w:r>
        <w:r w:rsidR="00722CB3" w:rsidRPr="00915325">
          <w:rPr>
            <w:rStyle w:val="Hyperlink"/>
            <w:i/>
            <w:sz w:val="23"/>
            <w:szCs w:val="23"/>
          </w:rPr>
          <w:t>-3</w:t>
        </w:r>
      </w:hyperlink>
      <w:r w:rsidR="00722CB3">
        <w:rPr>
          <w:sz w:val="23"/>
          <w:szCs w:val="23"/>
        </w:rPr>
        <w:t>)</w:t>
      </w:r>
      <w:r w:rsidR="0024130B">
        <w:rPr>
          <w:sz w:val="23"/>
          <w:szCs w:val="23"/>
        </w:rPr>
        <w:t>.</w:t>
      </w:r>
      <w:r w:rsidRPr="0024130B">
        <w:rPr>
          <w:sz w:val="23"/>
          <w:szCs w:val="23"/>
        </w:rPr>
        <w:t xml:space="preserve"> </w:t>
      </w:r>
    </w:p>
    <w:p w14:paraId="6651CCBA" w14:textId="005D5893" w:rsidR="00866651" w:rsidRPr="00D361A3" w:rsidRDefault="00866651" w:rsidP="007F0B07">
      <w:pPr>
        <w:pStyle w:val="a1Para"/>
        <w:numPr>
          <w:ilvl w:val="1"/>
          <w:numId w:val="46"/>
        </w:numPr>
        <w:rPr>
          <w:sz w:val="23"/>
          <w:szCs w:val="23"/>
        </w:rPr>
      </w:pPr>
      <w:r w:rsidRPr="0024130B">
        <w:t xml:space="preserve">There need not necessarily be a demonstrated causal relationship between the </w:t>
      </w:r>
      <w:r w:rsidR="009417F6" w:rsidRPr="0024130B">
        <w:t xml:space="preserve">medication </w:t>
      </w:r>
      <w:r w:rsidRPr="0024130B">
        <w:t xml:space="preserve">occurrence and the illness, injury, medical intervention, </w:t>
      </w:r>
      <w:r w:rsidR="00FD54DF" w:rsidRPr="0024130B">
        <w:t>and/</w:t>
      </w:r>
      <w:r w:rsidRPr="0024130B">
        <w:t xml:space="preserve">or death in order for an occurrence to be reportable to </w:t>
      </w:r>
      <w:r w:rsidR="00D22A4B" w:rsidRPr="00D22A4B">
        <w:t>the</w:t>
      </w:r>
      <w:r w:rsidR="00D22A4B">
        <w:t xml:space="preserve"> </w:t>
      </w:r>
      <w:r w:rsidRPr="0024130B">
        <w:t xml:space="preserve">DPH. </w:t>
      </w:r>
    </w:p>
    <w:p w14:paraId="6B27E66A" w14:textId="65B05DFE" w:rsidR="00866651" w:rsidRPr="00BA111E" w:rsidRDefault="00866651" w:rsidP="007F0B07">
      <w:pPr>
        <w:pStyle w:val="aiiipara"/>
        <w:numPr>
          <w:ilvl w:val="2"/>
          <w:numId w:val="45"/>
        </w:numPr>
        <w:rPr>
          <w:sz w:val="23"/>
          <w:szCs w:val="23"/>
        </w:rPr>
      </w:pPr>
      <w:r w:rsidRPr="00BA111E">
        <w:rPr>
          <w:sz w:val="23"/>
          <w:szCs w:val="23"/>
        </w:rPr>
        <w:t xml:space="preserve">Submission of </w:t>
      </w:r>
      <w:r w:rsidR="00FD54DF" w:rsidRPr="00BA111E">
        <w:rPr>
          <w:sz w:val="23"/>
          <w:szCs w:val="23"/>
        </w:rPr>
        <w:t xml:space="preserve">the </w:t>
      </w:r>
      <w:r w:rsidR="0024130B">
        <w:rPr>
          <w:sz w:val="23"/>
          <w:szCs w:val="23"/>
        </w:rPr>
        <w:t xml:space="preserve">Medication Occurrence Report </w:t>
      </w:r>
      <w:r w:rsidR="0024130B" w:rsidRPr="0063340A">
        <w:rPr>
          <w:sz w:val="23"/>
          <w:szCs w:val="23"/>
        </w:rPr>
        <w:t>(</w:t>
      </w:r>
      <w:r w:rsidRPr="0063340A">
        <w:rPr>
          <w:sz w:val="23"/>
          <w:szCs w:val="23"/>
        </w:rPr>
        <w:t>MOR</w:t>
      </w:r>
      <w:r w:rsidR="0024130B" w:rsidRPr="0063340A">
        <w:rPr>
          <w:sz w:val="23"/>
          <w:szCs w:val="23"/>
        </w:rPr>
        <w:t>)</w:t>
      </w:r>
      <w:r w:rsidRPr="00BA111E">
        <w:rPr>
          <w:sz w:val="23"/>
          <w:szCs w:val="23"/>
        </w:rPr>
        <w:t xml:space="preserve"> does not constitute an a</w:t>
      </w:r>
      <w:r w:rsidR="00FD54DF" w:rsidRPr="00BA111E">
        <w:rPr>
          <w:sz w:val="23"/>
          <w:szCs w:val="23"/>
        </w:rPr>
        <w:t>dmission that a Medication Occurrence</w:t>
      </w:r>
      <w:r w:rsidRPr="00BA111E">
        <w:rPr>
          <w:sz w:val="23"/>
          <w:szCs w:val="23"/>
        </w:rPr>
        <w:t xml:space="preserve"> caused or contributed to the </w:t>
      </w:r>
      <w:r w:rsidR="0024130B">
        <w:rPr>
          <w:sz w:val="23"/>
          <w:szCs w:val="23"/>
        </w:rPr>
        <w:t>‘Hotline E</w:t>
      </w:r>
      <w:r w:rsidRPr="00BA111E">
        <w:rPr>
          <w:sz w:val="23"/>
          <w:szCs w:val="23"/>
        </w:rPr>
        <w:t>vent</w:t>
      </w:r>
      <w:r w:rsidR="0024130B">
        <w:rPr>
          <w:sz w:val="23"/>
          <w:szCs w:val="23"/>
        </w:rPr>
        <w:t>’</w:t>
      </w:r>
      <w:r w:rsidRPr="00BA111E">
        <w:rPr>
          <w:sz w:val="23"/>
          <w:szCs w:val="23"/>
        </w:rPr>
        <w:t xml:space="preserve">. </w:t>
      </w:r>
    </w:p>
    <w:p w14:paraId="032C150D" w14:textId="77777777" w:rsidR="00D361A3" w:rsidRDefault="00866651" w:rsidP="007F0B07">
      <w:pPr>
        <w:pStyle w:val="a1Para"/>
        <w:numPr>
          <w:ilvl w:val="0"/>
          <w:numId w:val="45"/>
        </w:numPr>
        <w:rPr>
          <w:sz w:val="23"/>
          <w:szCs w:val="23"/>
        </w:rPr>
      </w:pPr>
      <w:r w:rsidRPr="003D4D3A">
        <w:rPr>
          <w:sz w:val="23"/>
          <w:szCs w:val="23"/>
        </w:rPr>
        <w:t xml:space="preserve">Medical Intervention(s) are actions taken following a Medication Occurrence that includes medical </w:t>
      </w:r>
      <w:r w:rsidR="00B97422" w:rsidRPr="003D4D3A">
        <w:rPr>
          <w:sz w:val="23"/>
          <w:szCs w:val="23"/>
        </w:rPr>
        <w:t xml:space="preserve">assessment, treatment, and/or </w:t>
      </w:r>
      <w:r w:rsidRPr="003D4D3A">
        <w:rPr>
          <w:sz w:val="23"/>
          <w:szCs w:val="23"/>
        </w:rPr>
        <w:t>care provided to the individual.  Any event that requires medical intervention, regardless of the outcome of the medical</w:t>
      </w:r>
      <w:r w:rsidR="00B97422" w:rsidRPr="003D4D3A">
        <w:rPr>
          <w:sz w:val="23"/>
          <w:szCs w:val="23"/>
        </w:rPr>
        <w:t xml:space="preserve"> intervention, must be reported directly to the DPH </w:t>
      </w:r>
      <w:r w:rsidRPr="003D4D3A">
        <w:rPr>
          <w:sz w:val="23"/>
          <w:szCs w:val="23"/>
        </w:rPr>
        <w:t xml:space="preserve">as a </w:t>
      </w:r>
      <w:r w:rsidR="0024130B" w:rsidRPr="003D4D3A">
        <w:rPr>
          <w:sz w:val="23"/>
          <w:szCs w:val="23"/>
        </w:rPr>
        <w:t>‘</w:t>
      </w:r>
      <w:r w:rsidRPr="003D4D3A">
        <w:rPr>
          <w:sz w:val="23"/>
          <w:szCs w:val="23"/>
        </w:rPr>
        <w:t>Hotline Event</w:t>
      </w:r>
      <w:r w:rsidR="0024130B" w:rsidRPr="003D4D3A">
        <w:rPr>
          <w:sz w:val="23"/>
          <w:szCs w:val="23"/>
        </w:rPr>
        <w:t>’</w:t>
      </w:r>
      <w:r w:rsidRPr="003D4D3A">
        <w:rPr>
          <w:sz w:val="23"/>
          <w:szCs w:val="23"/>
        </w:rPr>
        <w:t>.</w:t>
      </w:r>
    </w:p>
    <w:p w14:paraId="46445691" w14:textId="77777777" w:rsidR="00D361A3" w:rsidRDefault="00866651" w:rsidP="007F0B07">
      <w:pPr>
        <w:pStyle w:val="a1Para"/>
        <w:numPr>
          <w:ilvl w:val="1"/>
          <w:numId w:val="45"/>
        </w:numPr>
        <w:spacing w:before="0" w:after="0"/>
        <w:rPr>
          <w:sz w:val="23"/>
          <w:szCs w:val="23"/>
        </w:rPr>
      </w:pPr>
      <w:r w:rsidRPr="00D361A3">
        <w:rPr>
          <w:sz w:val="23"/>
          <w:szCs w:val="23"/>
        </w:rPr>
        <w:t>Medical Interventions</w:t>
      </w:r>
      <w:r w:rsidR="0024130B" w:rsidRPr="00D361A3">
        <w:rPr>
          <w:sz w:val="23"/>
          <w:szCs w:val="23"/>
        </w:rPr>
        <w:t xml:space="preserve"> include</w:t>
      </w:r>
      <w:r w:rsidR="00B97422" w:rsidRPr="00D361A3">
        <w:rPr>
          <w:sz w:val="23"/>
          <w:szCs w:val="23"/>
        </w:rPr>
        <w:t>,</w:t>
      </w:r>
      <w:r w:rsidR="0024130B" w:rsidRPr="00D361A3">
        <w:rPr>
          <w:sz w:val="23"/>
          <w:szCs w:val="23"/>
        </w:rPr>
        <w:t xml:space="preserve"> but are not limited to:</w:t>
      </w:r>
      <w:r w:rsidRPr="00D361A3">
        <w:rPr>
          <w:sz w:val="23"/>
          <w:szCs w:val="23"/>
        </w:rPr>
        <w:t xml:space="preserve"> </w:t>
      </w:r>
    </w:p>
    <w:p w14:paraId="3E692C64" w14:textId="77777777" w:rsidR="00D361A3" w:rsidRDefault="00866651" w:rsidP="007F0B07">
      <w:pPr>
        <w:pStyle w:val="a1Para"/>
        <w:numPr>
          <w:ilvl w:val="2"/>
          <w:numId w:val="45"/>
        </w:numPr>
        <w:spacing w:before="0" w:after="0"/>
        <w:rPr>
          <w:sz w:val="23"/>
          <w:szCs w:val="23"/>
        </w:rPr>
      </w:pPr>
      <w:r w:rsidRPr="00D361A3">
        <w:rPr>
          <w:sz w:val="23"/>
          <w:szCs w:val="23"/>
        </w:rPr>
        <w:t>an encounter with t</w:t>
      </w:r>
      <w:r w:rsidR="0024130B" w:rsidRPr="00D361A3">
        <w:rPr>
          <w:sz w:val="23"/>
          <w:szCs w:val="23"/>
        </w:rPr>
        <w:t xml:space="preserve">he Health Care Provider (HCP); </w:t>
      </w:r>
    </w:p>
    <w:p w14:paraId="2B3F0B05" w14:textId="67979CD9" w:rsidR="00DA0E13" w:rsidRPr="00D361A3" w:rsidRDefault="00DA0E13" w:rsidP="007F0B07">
      <w:pPr>
        <w:pStyle w:val="a1Para"/>
        <w:numPr>
          <w:ilvl w:val="3"/>
          <w:numId w:val="45"/>
        </w:numPr>
        <w:spacing w:before="0" w:after="0"/>
        <w:rPr>
          <w:sz w:val="23"/>
          <w:szCs w:val="23"/>
        </w:rPr>
      </w:pPr>
      <w:r w:rsidRPr="00D361A3">
        <w:rPr>
          <w:sz w:val="23"/>
          <w:szCs w:val="23"/>
        </w:rPr>
        <w:t>Telehealth Visit, HCP Visit, Dispatch Health Home Visit, etc.</w:t>
      </w:r>
    </w:p>
    <w:p w14:paraId="4C7ECF35" w14:textId="77777777" w:rsidR="00D361A3" w:rsidRDefault="0024130B" w:rsidP="007F0B07">
      <w:pPr>
        <w:pStyle w:val="aiiipara"/>
        <w:numPr>
          <w:ilvl w:val="2"/>
          <w:numId w:val="45"/>
        </w:numPr>
        <w:rPr>
          <w:sz w:val="23"/>
          <w:szCs w:val="23"/>
        </w:rPr>
      </w:pPr>
      <w:r w:rsidRPr="003D4D3A">
        <w:rPr>
          <w:sz w:val="23"/>
          <w:szCs w:val="23"/>
        </w:rPr>
        <w:t xml:space="preserve">Clinic/Urgent Care Visit; </w:t>
      </w:r>
    </w:p>
    <w:p w14:paraId="1E318A4D" w14:textId="77777777" w:rsidR="00D361A3" w:rsidRDefault="0024130B" w:rsidP="007F0B07">
      <w:pPr>
        <w:pStyle w:val="aiiipara"/>
        <w:numPr>
          <w:ilvl w:val="2"/>
          <w:numId w:val="45"/>
        </w:numPr>
        <w:rPr>
          <w:sz w:val="23"/>
          <w:szCs w:val="23"/>
        </w:rPr>
      </w:pPr>
      <w:r w:rsidRPr="00D361A3">
        <w:rPr>
          <w:sz w:val="23"/>
          <w:szCs w:val="23"/>
        </w:rPr>
        <w:t xml:space="preserve">Hospitalization; </w:t>
      </w:r>
    </w:p>
    <w:p w14:paraId="244CE398" w14:textId="77777777" w:rsidR="00D361A3" w:rsidRDefault="0024130B" w:rsidP="007F0B07">
      <w:pPr>
        <w:pStyle w:val="aiiipara"/>
        <w:numPr>
          <w:ilvl w:val="2"/>
          <w:numId w:val="45"/>
        </w:numPr>
        <w:rPr>
          <w:sz w:val="23"/>
          <w:szCs w:val="23"/>
        </w:rPr>
      </w:pPr>
      <w:r w:rsidRPr="00D361A3">
        <w:rPr>
          <w:sz w:val="23"/>
          <w:szCs w:val="23"/>
        </w:rPr>
        <w:t>Emergency Room V</w:t>
      </w:r>
      <w:r w:rsidR="00866651" w:rsidRPr="00D361A3">
        <w:rPr>
          <w:sz w:val="23"/>
          <w:szCs w:val="23"/>
        </w:rPr>
        <w:t xml:space="preserve">isit; </w:t>
      </w:r>
    </w:p>
    <w:p w14:paraId="0531A4EA" w14:textId="77777777" w:rsidR="00D361A3" w:rsidRDefault="00866651" w:rsidP="007F0B07">
      <w:pPr>
        <w:pStyle w:val="aiiipara"/>
        <w:numPr>
          <w:ilvl w:val="2"/>
          <w:numId w:val="45"/>
        </w:numPr>
        <w:rPr>
          <w:sz w:val="23"/>
          <w:szCs w:val="23"/>
        </w:rPr>
      </w:pPr>
      <w:r w:rsidRPr="00D361A3">
        <w:rPr>
          <w:sz w:val="23"/>
          <w:szCs w:val="23"/>
        </w:rPr>
        <w:t xml:space="preserve">Lab work; </w:t>
      </w:r>
    </w:p>
    <w:p w14:paraId="059DE25B" w14:textId="77777777" w:rsidR="00D361A3" w:rsidRDefault="00866651" w:rsidP="007F0B07">
      <w:pPr>
        <w:pStyle w:val="aiiipara"/>
        <w:numPr>
          <w:ilvl w:val="2"/>
          <w:numId w:val="45"/>
        </w:numPr>
        <w:rPr>
          <w:sz w:val="23"/>
          <w:szCs w:val="23"/>
        </w:rPr>
      </w:pPr>
      <w:r w:rsidRPr="00D361A3">
        <w:rPr>
          <w:sz w:val="23"/>
          <w:szCs w:val="23"/>
        </w:rPr>
        <w:t xml:space="preserve">EKG/ECG (Electrocardiogram); </w:t>
      </w:r>
    </w:p>
    <w:p w14:paraId="3C2D6BF0" w14:textId="77777777" w:rsidR="00D361A3" w:rsidRDefault="00B97422" w:rsidP="007F0B07">
      <w:pPr>
        <w:pStyle w:val="aiiipara"/>
        <w:numPr>
          <w:ilvl w:val="2"/>
          <w:numId w:val="45"/>
        </w:numPr>
        <w:rPr>
          <w:sz w:val="23"/>
          <w:szCs w:val="23"/>
        </w:rPr>
      </w:pPr>
      <w:r w:rsidRPr="00D361A3">
        <w:rPr>
          <w:sz w:val="23"/>
          <w:szCs w:val="23"/>
        </w:rPr>
        <w:t xml:space="preserve">CT (Computed tomography) scan; </w:t>
      </w:r>
    </w:p>
    <w:p w14:paraId="1BA36C63" w14:textId="77777777" w:rsidR="00D361A3" w:rsidRDefault="00B97422" w:rsidP="007F0B07">
      <w:pPr>
        <w:pStyle w:val="aiiipara"/>
        <w:numPr>
          <w:ilvl w:val="2"/>
          <w:numId w:val="45"/>
        </w:numPr>
        <w:rPr>
          <w:sz w:val="23"/>
          <w:szCs w:val="23"/>
        </w:rPr>
      </w:pPr>
      <w:r w:rsidRPr="00D361A3">
        <w:rPr>
          <w:sz w:val="23"/>
          <w:szCs w:val="23"/>
        </w:rPr>
        <w:t xml:space="preserve">Emergency Medical Services (e.g., </w:t>
      </w:r>
      <w:r w:rsidR="00CD672F" w:rsidRPr="00D361A3">
        <w:rPr>
          <w:sz w:val="23"/>
          <w:szCs w:val="23"/>
        </w:rPr>
        <w:t>EMT, P</w:t>
      </w:r>
      <w:r w:rsidR="00DB4A31" w:rsidRPr="00D361A3">
        <w:rPr>
          <w:sz w:val="23"/>
          <w:szCs w:val="23"/>
        </w:rPr>
        <w:t>aramedic</w:t>
      </w:r>
      <w:r w:rsidRPr="00D361A3">
        <w:rPr>
          <w:sz w:val="23"/>
          <w:szCs w:val="23"/>
        </w:rPr>
        <w:t>, etc.) evaluation</w:t>
      </w:r>
      <w:r w:rsidR="00DB4A31" w:rsidRPr="00D361A3">
        <w:rPr>
          <w:sz w:val="23"/>
          <w:szCs w:val="23"/>
        </w:rPr>
        <w:t>; and/or</w:t>
      </w:r>
    </w:p>
    <w:p w14:paraId="0417F81D" w14:textId="3F6187CC" w:rsidR="00866651" w:rsidRPr="00D361A3" w:rsidRDefault="00B97422" w:rsidP="007F0B07">
      <w:pPr>
        <w:pStyle w:val="aiiipara"/>
        <w:numPr>
          <w:ilvl w:val="2"/>
          <w:numId w:val="45"/>
        </w:numPr>
        <w:rPr>
          <w:sz w:val="23"/>
          <w:szCs w:val="23"/>
        </w:rPr>
      </w:pPr>
      <w:r w:rsidRPr="00D361A3">
        <w:rPr>
          <w:sz w:val="23"/>
        </w:rPr>
        <w:t>X-rays.</w:t>
      </w:r>
      <w:r w:rsidR="00DB4A31" w:rsidRPr="00D361A3">
        <w:rPr>
          <w:sz w:val="23"/>
        </w:rPr>
        <w:t xml:space="preserve"> </w:t>
      </w:r>
    </w:p>
    <w:p w14:paraId="7D8A2C57" w14:textId="77777777" w:rsidR="00D361A3" w:rsidRDefault="00866651" w:rsidP="007F0B07">
      <w:pPr>
        <w:pStyle w:val="a1Para"/>
        <w:numPr>
          <w:ilvl w:val="0"/>
          <w:numId w:val="45"/>
        </w:numPr>
        <w:rPr>
          <w:sz w:val="23"/>
          <w:szCs w:val="23"/>
        </w:rPr>
      </w:pPr>
      <w:r w:rsidRPr="00BA111E">
        <w:rPr>
          <w:sz w:val="23"/>
          <w:szCs w:val="23"/>
        </w:rPr>
        <w:t xml:space="preserve">Medical Intervention(s) </w:t>
      </w:r>
      <w:r w:rsidRPr="00BA111E">
        <w:rPr>
          <w:sz w:val="23"/>
          <w:szCs w:val="23"/>
          <w:u w:val="single"/>
        </w:rPr>
        <w:t>does not</w:t>
      </w:r>
      <w:r w:rsidRPr="00BA111E">
        <w:rPr>
          <w:sz w:val="23"/>
          <w:szCs w:val="23"/>
        </w:rPr>
        <w:t xml:space="preserve"> include contacting the MAP Consultant nor does it include adjustments made to the medication regimen. </w:t>
      </w:r>
    </w:p>
    <w:p w14:paraId="163B980D" w14:textId="77777777" w:rsidR="00D361A3" w:rsidRDefault="00866651" w:rsidP="007F0B07">
      <w:pPr>
        <w:pStyle w:val="a1Para"/>
        <w:numPr>
          <w:ilvl w:val="1"/>
          <w:numId w:val="45"/>
        </w:numPr>
        <w:spacing w:before="0" w:after="0"/>
        <w:rPr>
          <w:sz w:val="23"/>
          <w:szCs w:val="23"/>
        </w:rPr>
      </w:pPr>
      <w:r w:rsidRPr="00D361A3">
        <w:rPr>
          <w:sz w:val="23"/>
          <w:szCs w:val="23"/>
        </w:rPr>
        <w:t xml:space="preserve">An example of a recommended action by the HCP or Pharmacist that is not considered </w:t>
      </w:r>
      <w:r w:rsidR="00214A47" w:rsidRPr="00D361A3">
        <w:rPr>
          <w:sz w:val="23"/>
          <w:szCs w:val="23"/>
        </w:rPr>
        <w:t xml:space="preserve">a </w:t>
      </w:r>
      <w:r w:rsidRPr="00D361A3">
        <w:rPr>
          <w:sz w:val="23"/>
          <w:szCs w:val="23"/>
        </w:rPr>
        <w:t>medical intervention would be: ‘skipping the missed dose and administeri</w:t>
      </w:r>
      <w:r w:rsidR="00DB4A31" w:rsidRPr="00D361A3">
        <w:rPr>
          <w:sz w:val="23"/>
          <w:szCs w:val="23"/>
        </w:rPr>
        <w:t xml:space="preserve">ng </w:t>
      </w:r>
      <w:r w:rsidR="00DA0E13" w:rsidRPr="00D361A3">
        <w:rPr>
          <w:sz w:val="23"/>
          <w:szCs w:val="23"/>
        </w:rPr>
        <w:t xml:space="preserve">the </w:t>
      </w:r>
      <w:r w:rsidR="00DB4A31" w:rsidRPr="00D361A3">
        <w:rPr>
          <w:sz w:val="23"/>
          <w:szCs w:val="23"/>
        </w:rPr>
        <w:t>next dose as scheduled’ or ‘Vital S</w:t>
      </w:r>
      <w:r w:rsidRPr="00D361A3">
        <w:rPr>
          <w:sz w:val="23"/>
          <w:szCs w:val="23"/>
        </w:rPr>
        <w:t>ign</w:t>
      </w:r>
      <w:r w:rsidR="00003EF0" w:rsidRPr="00D361A3">
        <w:rPr>
          <w:sz w:val="23"/>
          <w:szCs w:val="23"/>
        </w:rPr>
        <w:t>s</w:t>
      </w:r>
      <w:r w:rsidRPr="00D361A3">
        <w:rPr>
          <w:sz w:val="23"/>
          <w:szCs w:val="23"/>
        </w:rPr>
        <w:t xml:space="preserve"> m</w:t>
      </w:r>
      <w:r w:rsidR="00D22A4B" w:rsidRPr="00D361A3">
        <w:rPr>
          <w:sz w:val="23"/>
          <w:szCs w:val="23"/>
        </w:rPr>
        <w:t>onitoring by trained Certified s</w:t>
      </w:r>
      <w:r w:rsidRPr="00D361A3">
        <w:rPr>
          <w:sz w:val="23"/>
          <w:szCs w:val="23"/>
        </w:rPr>
        <w:t>taff’.</w:t>
      </w:r>
    </w:p>
    <w:p w14:paraId="6CB363F3" w14:textId="77777777" w:rsidR="00690B6D" w:rsidRPr="00BA111E" w:rsidRDefault="00866651" w:rsidP="00866651">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690B6D" w:rsidRPr="00BA111E" w14:paraId="6DA29526" w14:textId="77777777" w:rsidTr="00690B6D">
        <w:tc>
          <w:tcPr>
            <w:tcW w:w="10440" w:type="dxa"/>
            <w:gridSpan w:val="2"/>
          </w:tcPr>
          <w:p w14:paraId="390E630E" w14:textId="77777777" w:rsidR="00690B6D" w:rsidRPr="00BA111E" w:rsidRDefault="00690B6D" w:rsidP="00690B6D">
            <w:pPr>
              <w:pStyle w:val="aMAPTitle"/>
              <w:rPr>
                <w:sz w:val="23"/>
                <w:szCs w:val="23"/>
              </w:rPr>
            </w:pPr>
            <w:r w:rsidRPr="00BA111E">
              <w:rPr>
                <w:sz w:val="23"/>
                <w:szCs w:val="23"/>
              </w:rPr>
              <w:lastRenderedPageBreak/>
              <w:br w:type="page"/>
              <w:t>MEDICATION ADMINISTRATION PROGRAM</w:t>
            </w:r>
          </w:p>
          <w:p w14:paraId="77FADAA3" w14:textId="77777777" w:rsidR="00690B6D" w:rsidRPr="00BA111E" w:rsidRDefault="00690B6D" w:rsidP="00690B6D">
            <w:pPr>
              <w:pStyle w:val="aMAPTitle"/>
              <w:rPr>
                <w:sz w:val="23"/>
                <w:szCs w:val="23"/>
              </w:rPr>
            </w:pPr>
            <w:r w:rsidRPr="00BA111E">
              <w:rPr>
                <w:sz w:val="23"/>
                <w:szCs w:val="23"/>
              </w:rPr>
              <w:t>POLICY MANUAL</w:t>
            </w:r>
          </w:p>
        </w:tc>
      </w:tr>
      <w:tr w:rsidR="00690B6D" w:rsidRPr="00BA111E" w14:paraId="08CFB891" w14:textId="77777777" w:rsidTr="00690B6D">
        <w:tc>
          <w:tcPr>
            <w:tcW w:w="2448" w:type="dxa"/>
          </w:tcPr>
          <w:p w14:paraId="1140CF6A" w14:textId="77777777" w:rsidR="00690B6D" w:rsidRPr="00BA111E" w:rsidRDefault="00690B6D" w:rsidP="00690B6D">
            <w:pPr>
              <w:pStyle w:val="aPolicyBoxTitle"/>
              <w:rPr>
                <w:sz w:val="22"/>
                <w:szCs w:val="22"/>
              </w:rPr>
            </w:pPr>
          </w:p>
        </w:tc>
        <w:tc>
          <w:tcPr>
            <w:tcW w:w="7992" w:type="dxa"/>
          </w:tcPr>
          <w:p w14:paraId="7E61CBAD" w14:textId="77777777" w:rsidR="00690B6D" w:rsidRPr="00BA111E" w:rsidRDefault="00690B6D" w:rsidP="00690B6D">
            <w:pPr>
              <w:pStyle w:val="aTOC2"/>
              <w:rPr>
                <w:sz w:val="22"/>
                <w:szCs w:val="22"/>
              </w:rPr>
            </w:pPr>
          </w:p>
        </w:tc>
      </w:tr>
      <w:tr w:rsidR="00690B6D" w:rsidRPr="00BA111E" w14:paraId="2EB1E580" w14:textId="77777777" w:rsidTr="00690B6D">
        <w:tc>
          <w:tcPr>
            <w:tcW w:w="2448" w:type="dxa"/>
          </w:tcPr>
          <w:p w14:paraId="23E84AF3" w14:textId="77777777" w:rsidR="00690B6D" w:rsidRPr="00BA111E" w:rsidRDefault="00690B6D" w:rsidP="00690B6D">
            <w:pPr>
              <w:pStyle w:val="aPolicyBoxTitle"/>
              <w:rPr>
                <w:sz w:val="22"/>
                <w:szCs w:val="22"/>
              </w:rPr>
            </w:pPr>
            <w:r w:rsidRPr="00BA111E">
              <w:rPr>
                <w:sz w:val="22"/>
                <w:szCs w:val="22"/>
              </w:rPr>
              <w:t>Policy No. &amp; Issue</w:t>
            </w:r>
          </w:p>
        </w:tc>
        <w:tc>
          <w:tcPr>
            <w:tcW w:w="7992" w:type="dxa"/>
          </w:tcPr>
          <w:p w14:paraId="21900F91" w14:textId="77777777" w:rsidR="00690B6D" w:rsidRPr="00BA111E" w:rsidRDefault="00923BC4" w:rsidP="002A2DC7">
            <w:pPr>
              <w:pStyle w:val="aTOC2"/>
              <w:rPr>
                <w:sz w:val="23"/>
                <w:szCs w:val="23"/>
              </w:rPr>
            </w:pPr>
            <w:bookmarkStart w:id="149" w:name="_Toc183516818"/>
            <w:r w:rsidRPr="00BA111E">
              <w:rPr>
                <w:sz w:val="23"/>
                <w:szCs w:val="23"/>
              </w:rPr>
              <w:t>1</w:t>
            </w:r>
            <w:r w:rsidR="00934895">
              <w:rPr>
                <w:sz w:val="23"/>
                <w:szCs w:val="23"/>
              </w:rPr>
              <w:t>7</w:t>
            </w:r>
            <w:r w:rsidRPr="00BA111E">
              <w:rPr>
                <w:sz w:val="23"/>
                <w:szCs w:val="23"/>
              </w:rPr>
              <w:t>-</w:t>
            </w:r>
            <w:r w:rsidR="002A2DC7" w:rsidRPr="00BA111E">
              <w:rPr>
                <w:sz w:val="23"/>
                <w:szCs w:val="23"/>
              </w:rPr>
              <w:t>3</w:t>
            </w:r>
            <w:r w:rsidRPr="00BA111E">
              <w:rPr>
                <w:sz w:val="23"/>
                <w:szCs w:val="23"/>
              </w:rPr>
              <w:t xml:space="preserve"> </w:t>
            </w:r>
            <w:bookmarkStart w:id="150" w:name="MORFollowUp"/>
            <w:r w:rsidRPr="00BA111E">
              <w:rPr>
                <w:sz w:val="23"/>
                <w:szCs w:val="23"/>
              </w:rPr>
              <w:t xml:space="preserve">Requirements for Reporting </w:t>
            </w:r>
            <w:r w:rsidR="00C268A6">
              <w:rPr>
                <w:sz w:val="23"/>
                <w:szCs w:val="23"/>
              </w:rPr>
              <w:t xml:space="preserve">and Follow-Up of </w:t>
            </w:r>
            <w:r w:rsidRPr="00BA111E">
              <w:rPr>
                <w:sz w:val="23"/>
                <w:szCs w:val="23"/>
              </w:rPr>
              <w:t>Medication</w:t>
            </w:r>
            <w:bookmarkEnd w:id="150"/>
            <w:r w:rsidRPr="00BA111E">
              <w:rPr>
                <w:sz w:val="23"/>
                <w:szCs w:val="23"/>
              </w:rPr>
              <w:t xml:space="preserve"> Occurrences</w:t>
            </w:r>
            <w:bookmarkEnd w:id="149"/>
          </w:p>
        </w:tc>
      </w:tr>
      <w:tr w:rsidR="00690B6D" w:rsidRPr="00BA111E" w14:paraId="5DFC4532" w14:textId="77777777" w:rsidTr="00690B6D">
        <w:tc>
          <w:tcPr>
            <w:tcW w:w="2448" w:type="dxa"/>
          </w:tcPr>
          <w:p w14:paraId="79BE1F56" w14:textId="77777777" w:rsidR="00690B6D" w:rsidRPr="00BA111E" w:rsidRDefault="00690B6D" w:rsidP="00690B6D">
            <w:pPr>
              <w:pStyle w:val="aPolicyBoxTitle"/>
              <w:rPr>
                <w:sz w:val="22"/>
                <w:szCs w:val="22"/>
              </w:rPr>
            </w:pPr>
            <w:r w:rsidRPr="00BA111E">
              <w:rPr>
                <w:sz w:val="22"/>
                <w:szCs w:val="22"/>
              </w:rPr>
              <w:t>Policy Source</w:t>
            </w:r>
          </w:p>
        </w:tc>
        <w:tc>
          <w:tcPr>
            <w:tcW w:w="7992" w:type="dxa"/>
          </w:tcPr>
          <w:p w14:paraId="0DC51D28" w14:textId="77777777" w:rsidR="00690B6D" w:rsidRPr="00BA111E" w:rsidRDefault="00923BC4" w:rsidP="00690B6D">
            <w:pPr>
              <w:pStyle w:val="aPolBoxText"/>
              <w:rPr>
                <w:sz w:val="22"/>
                <w:szCs w:val="22"/>
              </w:rPr>
            </w:pPr>
            <w:r w:rsidRPr="00BA111E">
              <w:rPr>
                <w:sz w:val="22"/>
                <w:szCs w:val="22"/>
              </w:rPr>
              <w:t>October 1996 MAP Advisory</w:t>
            </w:r>
          </w:p>
        </w:tc>
      </w:tr>
    </w:tbl>
    <w:p w14:paraId="39CC1CA9" w14:textId="77777777" w:rsidR="00B02E34" w:rsidRDefault="00B02E34" w:rsidP="00B02E34">
      <w:pPr>
        <w:pStyle w:val="a1Para"/>
        <w:spacing w:before="0" w:after="0"/>
        <w:rPr>
          <w:sz w:val="23"/>
          <w:szCs w:val="23"/>
        </w:rPr>
      </w:pPr>
    </w:p>
    <w:p w14:paraId="61C6A241" w14:textId="5A4C3CFA" w:rsidR="00EE26BA" w:rsidRDefault="00B61A63" w:rsidP="00B02E34">
      <w:pPr>
        <w:pStyle w:val="a1Para"/>
        <w:numPr>
          <w:ilvl w:val="0"/>
          <w:numId w:val="79"/>
        </w:numPr>
        <w:spacing w:before="0" w:after="0"/>
        <w:rPr>
          <w:sz w:val="23"/>
          <w:szCs w:val="23"/>
        </w:rPr>
      </w:pPr>
      <w:r w:rsidRPr="00AD3188">
        <w:rPr>
          <w:sz w:val="23"/>
          <w:szCs w:val="23"/>
        </w:rPr>
        <w:t>It is</w:t>
      </w:r>
      <w:r w:rsidR="009A6267" w:rsidRPr="00AD3188">
        <w:rPr>
          <w:sz w:val="23"/>
          <w:szCs w:val="23"/>
        </w:rPr>
        <w:t xml:space="preserve"> the responsibility of the MAP R</w:t>
      </w:r>
      <w:r w:rsidRPr="00AD3188">
        <w:rPr>
          <w:sz w:val="23"/>
          <w:szCs w:val="23"/>
        </w:rPr>
        <w:t>egister</w:t>
      </w:r>
      <w:r w:rsidR="00C268A6">
        <w:rPr>
          <w:sz w:val="23"/>
          <w:szCs w:val="23"/>
        </w:rPr>
        <w:t xml:space="preserve">ed site to identify, </w:t>
      </w:r>
      <w:r w:rsidR="00AA7D1A" w:rsidRPr="00AD3188">
        <w:rPr>
          <w:sz w:val="23"/>
          <w:szCs w:val="23"/>
        </w:rPr>
        <w:t>report</w:t>
      </w:r>
      <w:r w:rsidR="00C268A6">
        <w:rPr>
          <w:sz w:val="23"/>
          <w:szCs w:val="23"/>
        </w:rPr>
        <w:t xml:space="preserve">, and </w:t>
      </w:r>
      <w:r w:rsidR="00D22A4B">
        <w:rPr>
          <w:sz w:val="23"/>
          <w:szCs w:val="23"/>
        </w:rPr>
        <w:t xml:space="preserve">complete </w:t>
      </w:r>
      <w:r w:rsidR="00C268A6">
        <w:rPr>
          <w:sz w:val="23"/>
          <w:szCs w:val="23"/>
        </w:rPr>
        <w:t xml:space="preserve">follow-up </w:t>
      </w:r>
      <w:r w:rsidR="00303F98">
        <w:rPr>
          <w:sz w:val="23"/>
          <w:szCs w:val="23"/>
        </w:rPr>
        <w:t>of</w:t>
      </w:r>
      <w:r w:rsidR="00D22A4B">
        <w:rPr>
          <w:sz w:val="23"/>
          <w:szCs w:val="23"/>
        </w:rPr>
        <w:t xml:space="preserve"> </w:t>
      </w:r>
      <w:r w:rsidR="00C268A6">
        <w:rPr>
          <w:sz w:val="23"/>
          <w:szCs w:val="23"/>
        </w:rPr>
        <w:t>all</w:t>
      </w:r>
      <w:r w:rsidR="00AA7D1A" w:rsidRPr="00AD3188">
        <w:rPr>
          <w:sz w:val="23"/>
          <w:szCs w:val="23"/>
        </w:rPr>
        <w:t xml:space="preserve"> Medication O</w:t>
      </w:r>
      <w:r w:rsidRPr="00AD3188">
        <w:rPr>
          <w:sz w:val="23"/>
          <w:szCs w:val="23"/>
        </w:rPr>
        <w:t>ccurrences.</w:t>
      </w:r>
    </w:p>
    <w:p w14:paraId="7E559C92" w14:textId="4FD4DAE0" w:rsidR="00B61A63" w:rsidRDefault="004B2AC5" w:rsidP="00B02E34">
      <w:pPr>
        <w:pStyle w:val="a1Para"/>
        <w:numPr>
          <w:ilvl w:val="1"/>
          <w:numId w:val="79"/>
        </w:numPr>
        <w:spacing w:before="0" w:after="0"/>
        <w:rPr>
          <w:sz w:val="23"/>
          <w:szCs w:val="23"/>
        </w:rPr>
      </w:pPr>
      <w:r w:rsidRPr="00EE26BA">
        <w:rPr>
          <w:sz w:val="23"/>
          <w:szCs w:val="23"/>
        </w:rPr>
        <w:t>In t</w:t>
      </w:r>
      <w:r w:rsidR="00B61A63" w:rsidRPr="00EE26BA">
        <w:rPr>
          <w:sz w:val="23"/>
          <w:szCs w:val="23"/>
        </w:rPr>
        <w:t>he event there is a question if a medication occurrence has happened</w:t>
      </w:r>
      <w:r w:rsidR="00263803" w:rsidRPr="00EE26BA">
        <w:rPr>
          <w:sz w:val="23"/>
          <w:szCs w:val="23"/>
        </w:rPr>
        <w:t>,</w:t>
      </w:r>
      <w:r w:rsidR="00B61A63" w:rsidRPr="00EE26BA">
        <w:rPr>
          <w:sz w:val="23"/>
          <w:szCs w:val="23"/>
        </w:rPr>
        <w:t xml:space="preserve"> the</w:t>
      </w:r>
      <w:r w:rsidR="00AD3188" w:rsidRPr="00EE26BA">
        <w:rPr>
          <w:sz w:val="23"/>
          <w:szCs w:val="23"/>
        </w:rPr>
        <w:t xml:space="preserve"> Service Provider should contact the</w:t>
      </w:r>
      <w:r w:rsidR="00B61A63" w:rsidRPr="00EE26BA">
        <w:rPr>
          <w:sz w:val="23"/>
          <w:szCs w:val="23"/>
        </w:rPr>
        <w:t xml:space="preserve"> MAP</w:t>
      </w:r>
      <w:r w:rsidR="00AD3188" w:rsidRPr="00EE26BA">
        <w:rPr>
          <w:sz w:val="23"/>
          <w:szCs w:val="23"/>
        </w:rPr>
        <w:t xml:space="preserve"> Coordinator</w:t>
      </w:r>
      <w:r w:rsidR="00B61A63" w:rsidRPr="00EE26BA">
        <w:rPr>
          <w:sz w:val="23"/>
          <w:szCs w:val="23"/>
        </w:rPr>
        <w:t xml:space="preserve"> for clarification.</w:t>
      </w:r>
    </w:p>
    <w:p w14:paraId="33DDAD40" w14:textId="77777777" w:rsidR="00B02E34" w:rsidRPr="00B02E34" w:rsidRDefault="00B02E34" w:rsidP="00B02E34">
      <w:pPr>
        <w:pStyle w:val="abPara"/>
      </w:pPr>
    </w:p>
    <w:p w14:paraId="514B5D1F" w14:textId="77777777" w:rsidR="00B02E34" w:rsidRDefault="0063340A" w:rsidP="00B02E34">
      <w:pPr>
        <w:pStyle w:val="a1Para"/>
        <w:numPr>
          <w:ilvl w:val="0"/>
          <w:numId w:val="79"/>
        </w:numPr>
        <w:spacing w:before="0" w:after="0"/>
        <w:rPr>
          <w:sz w:val="23"/>
          <w:szCs w:val="23"/>
        </w:rPr>
      </w:pPr>
      <w:r w:rsidRPr="0063340A">
        <w:rPr>
          <w:sz w:val="23"/>
          <w:szCs w:val="23"/>
        </w:rPr>
        <w:t>Actions of a Certified staff or licensed nurse (i.e., Registered Nurse [RN] or Licensed Practical Nurse [LPN]) that lead to a Medication Occurrence require that the MAP Registered site submit a Medication Occurrence Report (MOR).</w:t>
      </w:r>
    </w:p>
    <w:p w14:paraId="2E1521A8" w14:textId="7BB8E812" w:rsidR="00B02E34" w:rsidRDefault="0063340A" w:rsidP="00B02E34">
      <w:pPr>
        <w:pStyle w:val="a1Para"/>
        <w:numPr>
          <w:ilvl w:val="1"/>
          <w:numId w:val="79"/>
        </w:numPr>
        <w:spacing w:before="0" w:after="0"/>
        <w:rPr>
          <w:sz w:val="23"/>
          <w:szCs w:val="23"/>
        </w:rPr>
      </w:pPr>
      <w:r w:rsidRPr="00B02E34">
        <w:rPr>
          <w:sz w:val="23"/>
          <w:szCs w:val="23"/>
        </w:rPr>
        <w:t xml:space="preserve">After following </w:t>
      </w:r>
      <w:proofErr w:type="gramStart"/>
      <w:r w:rsidRPr="00B02E34">
        <w:rPr>
          <w:sz w:val="23"/>
          <w:szCs w:val="23"/>
        </w:rPr>
        <w:t>the immediate</w:t>
      </w:r>
      <w:proofErr w:type="gramEnd"/>
      <w:r w:rsidRPr="00B02E34">
        <w:rPr>
          <w:sz w:val="23"/>
          <w:szCs w:val="23"/>
        </w:rPr>
        <w:t xml:space="preserve"> guidance of the MAP Consultant spoken to, the MOR Form should be completed by the MAP Registered site.</w:t>
      </w:r>
    </w:p>
    <w:p w14:paraId="703E2D67" w14:textId="225A8B66" w:rsidR="00B02E34" w:rsidRPr="00B02E34" w:rsidRDefault="0063340A" w:rsidP="00B02E34">
      <w:pPr>
        <w:pStyle w:val="a1Para"/>
        <w:numPr>
          <w:ilvl w:val="2"/>
          <w:numId w:val="79"/>
        </w:numPr>
        <w:spacing w:before="0" w:after="0"/>
        <w:rPr>
          <w:sz w:val="23"/>
          <w:szCs w:val="23"/>
        </w:rPr>
      </w:pPr>
      <w:r w:rsidRPr="00B02E34">
        <w:rPr>
          <w:sz w:val="23"/>
          <w:szCs w:val="23"/>
        </w:rPr>
        <w:t>The MOR Form should only be completed after the individual’s immediate needs for care or medical intervention have been met.</w:t>
      </w:r>
    </w:p>
    <w:p w14:paraId="35648E37" w14:textId="6A169921" w:rsidR="00AA7D1A" w:rsidRPr="00AA7D1A" w:rsidRDefault="00880661" w:rsidP="007F0B07">
      <w:pPr>
        <w:pStyle w:val="a1Para"/>
        <w:numPr>
          <w:ilvl w:val="0"/>
          <w:numId w:val="79"/>
        </w:numPr>
        <w:rPr>
          <w:sz w:val="23"/>
          <w:szCs w:val="23"/>
        </w:rPr>
      </w:pPr>
      <w:r>
        <w:rPr>
          <w:sz w:val="23"/>
          <w:szCs w:val="23"/>
        </w:rPr>
        <w:t xml:space="preserve">The MAP Registered site must immediately contact a </w:t>
      </w:r>
      <w:r w:rsidR="00AA7D1A" w:rsidRPr="00AA7D1A">
        <w:rPr>
          <w:sz w:val="23"/>
          <w:szCs w:val="23"/>
        </w:rPr>
        <w:t>MAP Consultan</w:t>
      </w:r>
      <w:r>
        <w:rPr>
          <w:sz w:val="23"/>
          <w:szCs w:val="23"/>
        </w:rPr>
        <w:t xml:space="preserve">t </w:t>
      </w:r>
      <w:r w:rsidR="00AA7D1A" w:rsidRPr="00AA7D1A">
        <w:rPr>
          <w:sz w:val="23"/>
          <w:szCs w:val="23"/>
        </w:rPr>
        <w:t>upon discovery of every Medication Occurrence (</w:t>
      </w:r>
      <w:hyperlink w:anchor="RoleOfMAPConsultant" w:history="1">
        <w:r w:rsidR="00AA7D1A" w:rsidRPr="00AB40F9">
          <w:rPr>
            <w:rStyle w:val="Hyperlink"/>
            <w:i/>
            <w:sz w:val="23"/>
            <w:szCs w:val="23"/>
          </w:rPr>
          <w:t xml:space="preserve">See Policy No. </w:t>
        </w:r>
        <w:r w:rsidRPr="00AB40F9">
          <w:rPr>
            <w:rStyle w:val="Hyperlink"/>
            <w:i/>
            <w:sz w:val="23"/>
            <w:szCs w:val="23"/>
          </w:rPr>
          <w:t>0</w:t>
        </w:r>
        <w:r w:rsidR="00750BFF" w:rsidRPr="00AB40F9">
          <w:rPr>
            <w:rStyle w:val="Hyperlink"/>
            <w:i/>
            <w:sz w:val="23"/>
            <w:szCs w:val="23"/>
          </w:rPr>
          <w:t>7</w:t>
        </w:r>
        <w:r w:rsidR="00AA7D1A" w:rsidRPr="00AB40F9">
          <w:rPr>
            <w:rStyle w:val="Hyperlink"/>
            <w:i/>
            <w:sz w:val="23"/>
            <w:szCs w:val="23"/>
          </w:rPr>
          <w:t>-1</w:t>
        </w:r>
      </w:hyperlink>
      <w:r w:rsidR="00AA7D1A" w:rsidRPr="00AB40F9">
        <w:rPr>
          <w:i/>
          <w:sz w:val="23"/>
          <w:szCs w:val="23"/>
        </w:rPr>
        <w:t>).</w:t>
      </w:r>
      <w:r w:rsidR="00AA7D1A" w:rsidRPr="00AA7D1A">
        <w:rPr>
          <w:sz w:val="23"/>
          <w:szCs w:val="23"/>
        </w:rPr>
        <w:t xml:space="preserve"> </w:t>
      </w:r>
    </w:p>
    <w:p w14:paraId="45ABCA73" w14:textId="77777777" w:rsidR="00EE26BA" w:rsidRDefault="00AA7D1A" w:rsidP="007F0B07">
      <w:pPr>
        <w:pStyle w:val="a1Para"/>
        <w:numPr>
          <w:ilvl w:val="0"/>
          <w:numId w:val="79"/>
        </w:numPr>
        <w:rPr>
          <w:sz w:val="23"/>
          <w:szCs w:val="23"/>
        </w:rPr>
      </w:pPr>
      <w:r>
        <w:rPr>
          <w:sz w:val="23"/>
          <w:szCs w:val="23"/>
        </w:rPr>
        <w:t>A Medication O</w:t>
      </w:r>
      <w:r w:rsidR="00B61A63" w:rsidRPr="00BA111E">
        <w:rPr>
          <w:sz w:val="23"/>
          <w:szCs w:val="23"/>
        </w:rPr>
        <w:t xml:space="preserve">ccurrence is </w:t>
      </w:r>
      <w:r>
        <w:rPr>
          <w:sz w:val="23"/>
          <w:szCs w:val="23"/>
        </w:rPr>
        <w:t xml:space="preserve">identified </w:t>
      </w:r>
      <w:r w:rsidR="00B61A63" w:rsidRPr="00BA111E">
        <w:rPr>
          <w:sz w:val="23"/>
          <w:szCs w:val="23"/>
        </w:rPr>
        <w:t xml:space="preserve">based upon the Health Care </w:t>
      </w:r>
      <w:r w:rsidR="00CB7D89" w:rsidRPr="00BA111E">
        <w:rPr>
          <w:sz w:val="23"/>
          <w:szCs w:val="23"/>
        </w:rPr>
        <w:t>Provider (</w:t>
      </w:r>
      <w:r w:rsidR="00D22A4B">
        <w:rPr>
          <w:sz w:val="23"/>
          <w:szCs w:val="23"/>
        </w:rPr>
        <w:t>HCP) O</w:t>
      </w:r>
      <w:r w:rsidR="00B61A63" w:rsidRPr="00BA111E">
        <w:rPr>
          <w:sz w:val="23"/>
          <w:szCs w:val="23"/>
        </w:rPr>
        <w:t xml:space="preserve">rder, </w:t>
      </w:r>
      <w:r w:rsidR="00263803" w:rsidRPr="00BA111E">
        <w:rPr>
          <w:sz w:val="23"/>
          <w:szCs w:val="23"/>
        </w:rPr>
        <w:t xml:space="preserve">and </w:t>
      </w:r>
      <w:r w:rsidR="009A6267" w:rsidRPr="00BA111E">
        <w:rPr>
          <w:sz w:val="23"/>
          <w:szCs w:val="23"/>
        </w:rPr>
        <w:t>not solely upon the MAP R</w:t>
      </w:r>
      <w:r w:rsidR="00B61A63" w:rsidRPr="00BA111E">
        <w:rPr>
          <w:sz w:val="23"/>
          <w:szCs w:val="23"/>
        </w:rPr>
        <w:t>egistered site’s medication schedule.</w:t>
      </w:r>
    </w:p>
    <w:p w14:paraId="731419ED" w14:textId="77777777" w:rsidR="00EE26BA" w:rsidRDefault="00B61A63" w:rsidP="007F0B07">
      <w:pPr>
        <w:pStyle w:val="a1Para"/>
        <w:numPr>
          <w:ilvl w:val="1"/>
          <w:numId w:val="79"/>
        </w:numPr>
        <w:spacing w:before="0" w:after="0"/>
        <w:rPr>
          <w:sz w:val="23"/>
          <w:szCs w:val="23"/>
        </w:rPr>
      </w:pPr>
      <w:r w:rsidRPr="00EE26BA">
        <w:rPr>
          <w:sz w:val="23"/>
          <w:szCs w:val="23"/>
        </w:rPr>
        <w:t xml:space="preserve">For example, a medication ordered by the HCP </w:t>
      </w:r>
      <w:r w:rsidR="007B669D" w:rsidRPr="00EE26BA">
        <w:rPr>
          <w:sz w:val="23"/>
          <w:szCs w:val="23"/>
        </w:rPr>
        <w:t xml:space="preserve">for </w:t>
      </w:r>
      <w:r w:rsidR="004D4EF7" w:rsidRPr="00EE26BA">
        <w:rPr>
          <w:sz w:val="23"/>
          <w:szCs w:val="23"/>
        </w:rPr>
        <w:t>‘</w:t>
      </w:r>
      <w:r w:rsidRPr="00EE26BA">
        <w:rPr>
          <w:sz w:val="23"/>
          <w:szCs w:val="23"/>
        </w:rPr>
        <w:t>two times a day</w:t>
      </w:r>
      <w:r w:rsidR="004D4EF7" w:rsidRPr="00EE26BA">
        <w:rPr>
          <w:sz w:val="23"/>
          <w:szCs w:val="23"/>
        </w:rPr>
        <w:t>’</w:t>
      </w:r>
      <w:r w:rsidRPr="00EE26BA">
        <w:rPr>
          <w:sz w:val="23"/>
          <w:szCs w:val="23"/>
        </w:rPr>
        <w:t xml:space="preserve"> is not necessarily a reportable </w:t>
      </w:r>
      <w:r w:rsidR="004D4EF7" w:rsidRPr="00EE26BA">
        <w:rPr>
          <w:sz w:val="23"/>
          <w:szCs w:val="23"/>
        </w:rPr>
        <w:t xml:space="preserve">medication </w:t>
      </w:r>
      <w:r w:rsidR="00303F98" w:rsidRPr="00EE26BA">
        <w:rPr>
          <w:sz w:val="23"/>
          <w:szCs w:val="23"/>
        </w:rPr>
        <w:t>occurrence if it is administered</w:t>
      </w:r>
      <w:r w:rsidRPr="00EE26BA">
        <w:rPr>
          <w:sz w:val="23"/>
          <w:szCs w:val="23"/>
        </w:rPr>
        <w:t xml:space="preserve"> at 8 AM and 8 PM rather than at the times of 8 AM and 5 PM</w:t>
      </w:r>
      <w:r w:rsidR="007B669D" w:rsidRPr="00EE26BA">
        <w:rPr>
          <w:sz w:val="23"/>
          <w:szCs w:val="23"/>
        </w:rPr>
        <w:t xml:space="preserve"> as</w:t>
      </w:r>
      <w:r w:rsidRPr="00EE26BA">
        <w:rPr>
          <w:sz w:val="23"/>
          <w:szCs w:val="23"/>
        </w:rPr>
        <w:t xml:space="preserve"> scheduled by </w:t>
      </w:r>
      <w:r w:rsidR="002A2DC7" w:rsidRPr="00EE26BA">
        <w:rPr>
          <w:sz w:val="23"/>
          <w:szCs w:val="23"/>
        </w:rPr>
        <w:t xml:space="preserve">the </w:t>
      </w:r>
      <w:r w:rsidR="00263803" w:rsidRPr="00EE26BA">
        <w:rPr>
          <w:sz w:val="23"/>
          <w:szCs w:val="23"/>
        </w:rPr>
        <w:t>MAP R</w:t>
      </w:r>
      <w:r w:rsidR="002A2DC7" w:rsidRPr="00EE26BA">
        <w:rPr>
          <w:sz w:val="23"/>
          <w:szCs w:val="23"/>
        </w:rPr>
        <w:t>egistered site</w:t>
      </w:r>
      <w:r w:rsidR="00EE26BA">
        <w:rPr>
          <w:sz w:val="23"/>
          <w:szCs w:val="23"/>
        </w:rPr>
        <w:t xml:space="preserve">. </w:t>
      </w:r>
    </w:p>
    <w:p w14:paraId="6C768098" w14:textId="78DF22FE" w:rsidR="00B61A63" w:rsidRDefault="00722CB3" w:rsidP="007F0B07">
      <w:pPr>
        <w:pStyle w:val="a1Para"/>
        <w:numPr>
          <w:ilvl w:val="2"/>
          <w:numId w:val="79"/>
        </w:numPr>
        <w:spacing w:before="0" w:after="0"/>
        <w:rPr>
          <w:sz w:val="23"/>
          <w:szCs w:val="23"/>
        </w:rPr>
      </w:pPr>
      <w:r w:rsidRPr="00EE26BA">
        <w:rPr>
          <w:sz w:val="23"/>
          <w:szCs w:val="23"/>
        </w:rPr>
        <w:t>The Service Provider</w:t>
      </w:r>
      <w:r w:rsidR="002A2DC7" w:rsidRPr="00EE26BA">
        <w:rPr>
          <w:sz w:val="23"/>
          <w:szCs w:val="23"/>
        </w:rPr>
        <w:t xml:space="preserve"> should maintain their own internal</w:t>
      </w:r>
      <w:r w:rsidR="00F42A08" w:rsidRPr="00EE26BA">
        <w:rPr>
          <w:sz w:val="23"/>
          <w:szCs w:val="23"/>
        </w:rPr>
        <w:t xml:space="preserve"> reporting</w:t>
      </w:r>
      <w:r w:rsidR="002A2DC7" w:rsidRPr="00EE26BA">
        <w:rPr>
          <w:sz w:val="23"/>
          <w:szCs w:val="23"/>
        </w:rPr>
        <w:t xml:space="preserve"> procedure</w:t>
      </w:r>
      <w:r w:rsidR="00F42A08" w:rsidRPr="00EE26BA">
        <w:rPr>
          <w:sz w:val="23"/>
          <w:szCs w:val="23"/>
        </w:rPr>
        <w:t>s</w:t>
      </w:r>
      <w:r w:rsidR="002A2DC7" w:rsidRPr="00EE26BA">
        <w:rPr>
          <w:sz w:val="23"/>
          <w:szCs w:val="23"/>
        </w:rPr>
        <w:t xml:space="preserve"> t</w:t>
      </w:r>
      <w:r w:rsidR="00F42A08" w:rsidRPr="00EE26BA">
        <w:rPr>
          <w:sz w:val="23"/>
          <w:szCs w:val="23"/>
        </w:rPr>
        <w:t>hat address</w:t>
      </w:r>
      <w:r w:rsidR="004D4EF7" w:rsidRPr="00EE26BA">
        <w:rPr>
          <w:sz w:val="23"/>
          <w:szCs w:val="23"/>
        </w:rPr>
        <w:t xml:space="preserve"> medication incidents</w:t>
      </w:r>
      <w:r w:rsidR="002A2DC7" w:rsidRPr="00EE26BA">
        <w:rPr>
          <w:sz w:val="23"/>
          <w:szCs w:val="23"/>
        </w:rPr>
        <w:t xml:space="preserve"> that </w:t>
      </w:r>
      <w:r w:rsidR="004D4EF7" w:rsidRPr="00EE26BA">
        <w:rPr>
          <w:sz w:val="23"/>
          <w:szCs w:val="23"/>
        </w:rPr>
        <w:t>do not fall under the category</w:t>
      </w:r>
      <w:r w:rsidR="002A2DC7" w:rsidRPr="00EE26BA">
        <w:rPr>
          <w:sz w:val="23"/>
          <w:szCs w:val="23"/>
        </w:rPr>
        <w:t xml:space="preserve"> of a medication occurrence</w:t>
      </w:r>
      <w:r w:rsidR="00637111" w:rsidRPr="00EE26BA">
        <w:rPr>
          <w:sz w:val="23"/>
          <w:szCs w:val="23"/>
        </w:rPr>
        <w:t xml:space="preserve"> (</w:t>
      </w:r>
      <w:hyperlink w:anchor="RecordKeeping" w:history="1">
        <w:r w:rsidR="00637111" w:rsidRPr="00EE26BA">
          <w:rPr>
            <w:rStyle w:val="Hyperlink"/>
            <w:i/>
            <w:sz w:val="23"/>
            <w:szCs w:val="23"/>
          </w:rPr>
          <w:t>See Policy No. 1</w:t>
        </w:r>
        <w:r w:rsidR="00750BFF" w:rsidRPr="00EE26BA">
          <w:rPr>
            <w:rStyle w:val="Hyperlink"/>
            <w:i/>
            <w:sz w:val="23"/>
            <w:szCs w:val="23"/>
          </w:rPr>
          <w:t>4</w:t>
        </w:r>
        <w:r w:rsidR="00637111" w:rsidRPr="00EE26BA">
          <w:rPr>
            <w:rStyle w:val="Hyperlink"/>
            <w:i/>
            <w:sz w:val="23"/>
            <w:szCs w:val="23"/>
          </w:rPr>
          <w:t>-2</w:t>
        </w:r>
      </w:hyperlink>
      <w:r w:rsidR="00637111" w:rsidRPr="00EE26BA">
        <w:rPr>
          <w:sz w:val="23"/>
          <w:szCs w:val="23"/>
        </w:rPr>
        <w:t>)</w:t>
      </w:r>
      <w:r w:rsidR="002A2DC7" w:rsidRPr="00EE26BA">
        <w:rPr>
          <w:sz w:val="23"/>
          <w:szCs w:val="23"/>
        </w:rPr>
        <w:t>.</w:t>
      </w:r>
    </w:p>
    <w:p w14:paraId="10D38D74" w14:textId="77777777" w:rsidR="003C37DA" w:rsidRPr="003C37DA" w:rsidRDefault="003C37DA" w:rsidP="003C37DA">
      <w:pPr>
        <w:numPr>
          <w:ilvl w:val="0"/>
          <w:numId w:val="79"/>
        </w:numPr>
        <w:spacing w:before="180" w:after="120"/>
        <w:rPr>
          <w:rFonts w:ascii="Arial" w:hAnsi="Arial" w:cs="Arial"/>
          <w:sz w:val="23"/>
          <w:szCs w:val="23"/>
        </w:rPr>
      </w:pPr>
      <w:r w:rsidRPr="003C37DA">
        <w:rPr>
          <w:rFonts w:ascii="Arial" w:hAnsi="Arial" w:cs="Arial"/>
          <w:sz w:val="23"/>
          <w:szCs w:val="23"/>
        </w:rPr>
        <w:t>An MOR must be submitted by the MAP Registered site for ‘every reportable Medication Occurrence’ including ‘Non-Hotline Event(s)’ and Hotline Event(s)’.</w:t>
      </w:r>
    </w:p>
    <w:p w14:paraId="1EE6616D" w14:textId="77777777" w:rsidR="003C37DA" w:rsidRPr="003C37DA" w:rsidRDefault="003C37DA" w:rsidP="003C37DA">
      <w:pPr>
        <w:numPr>
          <w:ilvl w:val="1"/>
          <w:numId w:val="79"/>
        </w:numPr>
        <w:rPr>
          <w:rFonts w:ascii="Arial" w:hAnsi="Arial" w:cs="Arial"/>
          <w:sz w:val="23"/>
          <w:szCs w:val="23"/>
        </w:rPr>
      </w:pPr>
      <w:r w:rsidRPr="003C37DA">
        <w:rPr>
          <w:rFonts w:ascii="Arial" w:hAnsi="Arial" w:cs="Arial"/>
          <w:sz w:val="23"/>
          <w:szCs w:val="23"/>
        </w:rPr>
        <w:t xml:space="preserve">‘Non-Hotline Event(s)’ </w:t>
      </w:r>
    </w:p>
    <w:p w14:paraId="0734549D"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sz w:val="23"/>
          <w:szCs w:val="23"/>
        </w:rPr>
        <w:t>Reporting timeline:</w:t>
      </w:r>
    </w:p>
    <w:p w14:paraId="7D9EBF7B" w14:textId="77777777" w:rsidR="003C37DA" w:rsidRPr="003C37DA" w:rsidRDefault="003C37DA" w:rsidP="003C37DA">
      <w:pPr>
        <w:numPr>
          <w:ilvl w:val="3"/>
          <w:numId w:val="79"/>
        </w:numPr>
        <w:rPr>
          <w:rFonts w:ascii="Arial" w:hAnsi="Arial" w:cs="Arial"/>
          <w:sz w:val="23"/>
          <w:szCs w:val="23"/>
        </w:rPr>
      </w:pPr>
      <w:r w:rsidRPr="003C37DA">
        <w:rPr>
          <w:rFonts w:ascii="Arial" w:hAnsi="Arial" w:cs="Arial"/>
          <w:sz w:val="23"/>
          <w:szCs w:val="23"/>
        </w:rPr>
        <w:t xml:space="preserve">within seven (7) days of discovery. </w:t>
      </w:r>
    </w:p>
    <w:p w14:paraId="4E24D794"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iCs/>
          <w:sz w:val="23"/>
          <w:szCs w:val="23"/>
        </w:rPr>
        <w:t>Submitted to:</w:t>
      </w:r>
    </w:p>
    <w:p w14:paraId="766F3961" w14:textId="3DD90904" w:rsidR="003C37DA" w:rsidRPr="003C37DA" w:rsidRDefault="003C37DA" w:rsidP="003C37DA">
      <w:pPr>
        <w:numPr>
          <w:ilvl w:val="3"/>
          <w:numId w:val="79"/>
        </w:numPr>
        <w:rPr>
          <w:rFonts w:ascii="Arial" w:hAnsi="Arial" w:cs="Arial"/>
          <w:sz w:val="23"/>
          <w:szCs w:val="23"/>
        </w:rPr>
      </w:pPr>
      <w:r w:rsidRPr="003C37DA">
        <w:rPr>
          <w:rFonts w:ascii="Arial" w:hAnsi="Arial" w:cs="Arial"/>
          <w:iCs/>
          <w:sz w:val="23"/>
          <w:szCs w:val="23"/>
        </w:rPr>
        <w:t xml:space="preserve">The applicable MAP Coordinator </w:t>
      </w:r>
      <w:r w:rsidRPr="003C37DA">
        <w:rPr>
          <w:rFonts w:ascii="Arial" w:hAnsi="Arial" w:cs="Arial"/>
          <w:sz w:val="23"/>
          <w:szCs w:val="23"/>
        </w:rPr>
        <w:t>(</w:t>
      </w:r>
      <w:r w:rsidR="00E96D21">
        <w:rPr>
          <w:rFonts w:ascii="Arial" w:hAnsi="Arial" w:cs="Arial"/>
          <w:i/>
          <w:iCs/>
          <w:sz w:val="23"/>
          <w:szCs w:val="23"/>
        </w:rPr>
        <w:t xml:space="preserve"> </w:t>
      </w:r>
      <w:hyperlink w:anchor="Contacts" w:history="1">
        <w:r w:rsidR="00E96D21">
          <w:rPr>
            <w:rFonts w:ascii="Arial" w:hAnsi="Arial" w:cs="Arial"/>
            <w:i/>
            <w:color w:val="0000FF"/>
            <w:sz w:val="23"/>
            <w:szCs w:val="23"/>
            <w:u w:val="single"/>
          </w:rPr>
          <w:t>See Policy Section 23</w:t>
        </w:r>
      </w:hyperlink>
      <w:r w:rsidRPr="003C37DA">
        <w:rPr>
          <w:rFonts w:ascii="Arial" w:hAnsi="Arial" w:cs="Arial"/>
          <w:i/>
          <w:sz w:val="23"/>
          <w:szCs w:val="23"/>
        </w:rPr>
        <w:t xml:space="preserve"> for Contact Information)</w:t>
      </w:r>
      <w:r w:rsidRPr="003C37DA">
        <w:rPr>
          <w:rFonts w:ascii="Arial" w:hAnsi="Arial" w:cs="Arial"/>
          <w:iCs/>
          <w:sz w:val="23"/>
          <w:szCs w:val="23"/>
        </w:rPr>
        <w:t xml:space="preserve"> at the:</w:t>
      </w:r>
    </w:p>
    <w:p w14:paraId="23F93EAB"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 xml:space="preserve">Department of Developmental Services (DDS) by: </w:t>
      </w:r>
    </w:p>
    <w:p w14:paraId="2BE5E67C"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the ‘Home and Community Services Information System’ (i.e., HCSIS).</w:t>
      </w:r>
    </w:p>
    <w:p w14:paraId="2DC7FE03" w14:textId="65170053"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Mass</w:t>
      </w:r>
      <w:r w:rsidR="005D3651">
        <w:rPr>
          <w:rFonts w:ascii="Arial" w:hAnsi="Arial" w:cs="Arial"/>
          <w:sz w:val="23"/>
          <w:szCs w:val="23"/>
        </w:rPr>
        <w:t>Ability</w:t>
      </w:r>
      <w:r w:rsidRPr="003C37DA">
        <w:rPr>
          <w:rFonts w:ascii="Arial" w:hAnsi="Arial" w:cs="Arial"/>
          <w:sz w:val="23"/>
          <w:szCs w:val="23"/>
        </w:rPr>
        <w:t xml:space="preserve"> by: </w:t>
      </w:r>
    </w:p>
    <w:p w14:paraId="6C688032"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electronically submitting an MOR via ‘Qualtrics’. </w:t>
      </w:r>
    </w:p>
    <w:p w14:paraId="000AE678" w14:textId="77777777" w:rsidR="003C37DA" w:rsidRPr="003C37DA" w:rsidRDefault="003C37DA" w:rsidP="003C37DA">
      <w:pPr>
        <w:numPr>
          <w:ilvl w:val="4"/>
          <w:numId w:val="79"/>
        </w:numPr>
        <w:rPr>
          <w:rFonts w:ascii="Arial" w:hAnsi="Arial" w:cs="Arial"/>
          <w:sz w:val="23"/>
          <w:szCs w:val="23"/>
        </w:rPr>
      </w:pPr>
      <w:bookmarkStart w:id="151" w:name="_Hlk147236143"/>
      <w:r w:rsidRPr="003C37DA">
        <w:rPr>
          <w:rFonts w:ascii="Arial" w:hAnsi="Arial" w:cs="Arial"/>
          <w:sz w:val="23"/>
          <w:szCs w:val="23"/>
        </w:rPr>
        <w:t>Department of Children and Families (DCF) by:</w:t>
      </w:r>
    </w:p>
    <w:p w14:paraId="3D383713"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‘iFamilyNet’.</w:t>
      </w:r>
    </w:p>
    <w:bookmarkEnd w:id="151"/>
    <w:p w14:paraId="30A5B78F"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Department of Mental Health (DMH) by:</w:t>
      </w:r>
    </w:p>
    <w:p w14:paraId="607FC064" w14:textId="4BC7706B"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completing a paper or electronic copy of the </w:t>
      </w:r>
      <w:r w:rsidRPr="003C37DA">
        <w:rPr>
          <w:rFonts w:ascii="Arial" w:hAnsi="Arial" w:cs="Arial"/>
          <w:i/>
          <w:iCs/>
          <w:sz w:val="23"/>
          <w:szCs w:val="23"/>
        </w:rPr>
        <w:t>MOR Form</w:t>
      </w:r>
      <w:r w:rsidRPr="003C37DA">
        <w:rPr>
          <w:rFonts w:ascii="Arial" w:hAnsi="Arial" w:cs="Arial"/>
          <w:sz w:val="23"/>
          <w:szCs w:val="23"/>
        </w:rPr>
        <w:t xml:space="preserve"> and </w:t>
      </w:r>
      <w:r w:rsidR="00991C77">
        <w:rPr>
          <w:rFonts w:ascii="Arial" w:hAnsi="Arial" w:cs="Arial"/>
          <w:sz w:val="23"/>
          <w:szCs w:val="23"/>
        </w:rPr>
        <w:t>submitting</w:t>
      </w:r>
      <w:r w:rsidR="0062370C">
        <w:rPr>
          <w:rFonts w:ascii="Arial" w:hAnsi="Arial" w:cs="Arial"/>
          <w:sz w:val="23"/>
          <w:szCs w:val="23"/>
        </w:rPr>
        <w:t xml:space="preserve"> </w:t>
      </w:r>
      <w:r w:rsidRPr="003C37DA">
        <w:rPr>
          <w:rFonts w:ascii="Arial" w:hAnsi="Arial" w:cs="Arial"/>
          <w:sz w:val="23"/>
          <w:szCs w:val="23"/>
        </w:rPr>
        <w:t xml:space="preserve">it to </w:t>
      </w:r>
      <w:r w:rsidR="00991C77">
        <w:rPr>
          <w:rFonts w:ascii="Arial" w:hAnsi="Arial" w:cs="Arial"/>
          <w:sz w:val="23"/>
          <w:szCs w:val="23"/>
        </w:rPr>
        <w:t>the applicable MAP Coordinator</w:t>
      </w:r>
      <w:r w:rsidRPr="003C37DA">
        <w:rPr>
          <w:rFonts w:ascii="Arial" w:hAnsi="Arial" w:cs="Arial"/>
          <w:sz w:val="23"/>
          <w:szCs w:val="23"/>
        </w:rPr>
        <w:t>.</w:t>
      </w:r>
    </w:p>
    <w:p w14:paraId="20049532" w14:textId="5E0F47BE" w:rsidR="003C37DA" w:rsidRDefault="003C37DA" w:rsidP="003C37DA">
      <w:pPr>
        <w:numPr>
          <w:ilvl w:val="6"/>
          <w:numId w:val="79"/>
        </w:numPr>
        <w:rPr>
          <w:rFonts w:ascii="Arial" w:hAnsi="Arial" w:cs="Arial"/>
          <w:sz w:val="23"/>
          <w:szCs w:val="23"/>
        </w:rPr>
      </w:pPr>
      <w:r w:rsidRPr="003C37DA">
        <w:rPr>
          <w:rFonts w:ascii="Arial" w:hAnsi="Arial" w:cs="Arial"/>
          <w:sz w:val="23"/>
          <w:szCs w:val="23"/>
        </w:rPr>
        <w:t xml:space="preserve">Click </w:t>
      </w:r>
      <w:hyperlink r:id="rId88" w:anchor="forms-" w:history="1">
        <w:r w:rsidRPr="007D3BB8">
          <w:rPr>
            <w:rStyle w:val="Hyperlink"/>
            <w:rFonts w:ascii="Arial" w:hAnsi="Arial" w:cs="Arial"/>
            <w:b/>
            <w:bCs/>
            <w:sz w:val="23"/>
            <w:szCs w:val="23"/>
          </w:rPr>
          <w:t>here</w:t>
        </w:r>
      </w:hyperlink>
      <w:r w:rsidRPr="003C37DA">
        <w:rPr>
          <w:rFonts w:ascii="Arial" w:hAnsi="Arial" w:cs="Arial"/>
          <w:sz w:val="23"/>
          <w:szCs w:val="23"/>
        </w:rPr>
        <w:t xml:space="preserve"> to access the </w:t>
      </w:r>
      <w:r w:rsidRPr="003C37DA">
        <w:rPr>
          <w:rFonts w:ascii="Arial" w:hAnsi="Arial" w:cs="Arial"/>
          <w:i/>
          <w:iCs/>
          <w:sz w:val="23"/>
          <w:szCs w:val="23"/>
        </w:rPr>
        <w:t>MOR Form</w:t>
      </w:r>
      <w:r w:rsidRPr="003C37DA">
        <w:rPr>
          <w:rFonts w:ascii="Arial" w:hAnsi="Arial" w:cs="Arial"/>
          <w:sz w:val="23"/>
          <w:szCs w:val="23"/>
        </w:rPr>
        <w:t>.</w:t>
      </w:r>
    </w:p>
    <w:p w14:paraId="1D094D19" w14:textId="08DF6771" w:rsidR="00E815B1" w:rsidRDefault="00E815B1" w:rsidP="00E815B1">
      <w:pPr>
        <w:rPr>
          <w:rFonts w:ascii="Arial" w:hAnsi="Arial" w:cs="Arial"/>
          <w:sz w:val="23"/>
          <w:szCs w:val="23"/>
        </w:rPr>
      </w:pPr>
    </w:p>
    <w:p w14:paraId="1D3E5ECE" w14:textId="23985661" w:rsidR="00E815B1" w:rsidRPr="002A7ADE" w:rsidRDefault="00E815B1" w:rsidP="002A7ADE">
      <w:pPr>
        <w:pStyle w:val="ListParagraph"/>
        <w:numPr>
          <w:ilvl w:val="1"/>
          <w:numId w:val="79"/>
        </w:numPr>
        <w:spacing w:after="0"/>
        <w:rPr>
          <w:rFonts w:ascii="Arial" w:hAnsi="Arial" w:cs="Arial"/>
          <w:sz w:val="23"/>
          <w:szCs w:val="23"/>
        </w:rPr>
      </w:pPr>
      <w:r w:rsidRPr="002A7ADE">
        <w:rPr>
          <w:rFonts w:ascii="Arial" w:hAnsi="Arial" w:cs="Arial"/>
          <w:sz w:val="23"/>
          <w:szCs w:val="23"/>
        </w:rPr>
        <w:lastRenderedPageBreak/>
        <w:t xml:space="preserve">‘Hotline Event(s)’ </w:t>
      </w:r>
    </w:p>
    <w:p w14:paraId="7CC7B995"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Reporting timeline:</w:t>
      </w:r>
    </w:p>
    <w:p w14:paraId="1527848A" w14:textId="77777777"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within twenty-four (24) hours of discovery.</w:t>
      </w:r>
    </w:p>
    <w:p w14:paraId="28145BE8"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Submitted to the:</w:t>
      </w:r>
    </w:p>
    <w:p w14:paraId="3016887B" w14:textId="22319585" w:rsidR="00E815B1" w:rsidRPr="00E815B1" w:rsidRDefault="00E815B1" w:rsidP="002A7ADE">
      <w:pPr>
        <w:numPr>
          <w:ilvl w:val="3"/>
          <w:numId w:val="79"/>
        </w:numPr>
        <w:rPr>
          <w:rFonts w:ascii="Arial" w:hAnsi="Arial" w:cs="Arial"/>
          <w:sz w:val="23"/>
          <w:szCs w:val="23"/>
        </w:rPr>
      </w:pPr>
      <w:r w:rsidRPr="00E815B1">
        <w:rPr>
          <w:rFonts w:ascii="Arial" w:hAnsi="Arial" w:cs="Arial"/>
          <w:iCs/>
          <w:sz w:val="23"/>
          <w:szCs w:val="23"/>
        </w:rPr>
        <w:t xml:space="preserve">DPH through the online </w:t>
      </w:r>
      <w:hyperlink r:id="rId89" w:history="1">
        <w:r w:rsidRPr="00E815B1">
          <w:rPr>
            <w:rStyle w:val="Hyperlink"/>
            <w:rFonts w:ascii="Arial" w:hAnsi="Arial" w:cs="Arial"/>
            <w:sz w:val="23"/>
            <w:szCs w:val="23"/>
          </w:rPr>
          <w:t>DPH Hotline Reporting System</w:t>
        </w:r>
      </w:hyperlink>
      <w:r w:rsidRPr="00E815B1">
        <w:rPr>
          <w:rFonts w:ascii="Arial" w:hAnsi="Arial" w:cs="Arial"/>
          <w:sz w:val="23"/>
          <w:szCs w:val="23"/>
        </w:rPr>
        <w:t>; and to the</w:t>
      </w:r>
    </w:p>
    <w:p w14:paraId="6B7EAF2C" w14:textId="0CD9452F"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applicable MAP Coordinator (</w:t>
      </w:r>
      <w:hyperlink w:anchor="Contacts" w:history="1">
        <w:r w:rsidR="00E96D21">
          <w:rPr>
            <w:rStyle w:val="Hyperlink"/>
            <w:rFonts w:ascii="Arial" w:hAnsi="Arial" w:cs="Arial"/>
            <w:i/>
            <w:sz w:val="23"/>
            <w:szCs w:val="23"/>
          </w:rPr>
          <w:t>See Policy Section 23</w:t>
        </w:r>
      </w:hyperlink>
      <w:r w:rsidRPr="00E815B1">
        <w:rPr>
          <w:rFonts w:ascii="Arial" w:hAnsi="Arial" w:cs="Arial"/>
          <w:i/>
          <w:sz w:val="23"/>
          <w:szCs w:val="23"/>
        </w:rPr>
        <w:t xml:space="preserve"> for Contact Information)</w:t>
      </w:r>
      <w:r w:rsidRPr="00E815B1">
        <w:rPr>
          <w:rFonts w:ascii="Arial" w:hAnsi="Arial" w:cs="Arial"/>
          <w:iCs/>
          <w:sz w:val="23"/>
          <w:szCs w:val="23"/>
        </w:rPr>
        <w:t xml:space="preserve"> at the:</w:t>
      </w:r>
      <w:r w:rsidRPr="00E815B1">
        <w:rPr>
          <w:rFonts w:ascii="Arial" w:hAnsi="Arial" w:cs="Arial"/>
          <w:sz w:val="23"/>
          <w:szCs w:val="23"/>
        </w:rPr>
        <w:t xml:space="preserve"> </w:t>
      </w:r>
    </w:p>
    <w:p w14:paraId="761318AD"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Developmental Services (DDS) by:</w:t>
      </w:r>
    </w:p>
    <w:p w14:paraId="55A6A20D"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the ‘Home and Community Services Information System’ (i.e., HCSIS).</w:t>
      </w:r>
    </w:p>
    <w:p w14:paraId="74A3BAA4" w14:textId="58EA4984"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Mass</w:t>
      </w:r>
      <w:r w:rsidR="005D3651">
        <w:rPr>
          <w:rFonts w:ascii="Arial" w:hAnsi="Arial" w:cs="Arial"/>
          <w:sz w:val="23"/>
          <w:szCs w:val="23"/>
        </w:rPr>
        <w:t>Ability</w:t>
      </w:r>
      <w:r w:rsidRPr="00E815B1">
        <w:rPr>
          <w:rFonts w:ascii="Arial" w:hAnsi="Arial" w:cs="Arial"/>
          <w:sz w:val="23"/>
          <w:szCs w:val="23"/>
        </w:rPr>
        <w:t xml:space="preserve"> by:</w:t>
      </w:r>
    </w:p>
    <w:p w14:paraId="483C1153"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‘Qualtrics’.</w:t>
      </w:r>
    </w:p>
    <w:p w14:paraId="43717EC9"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 xml:space="preserve"> Department of Children and Families (DCF) by:</w:t>
      </w:r>
    </w:p>
    <w:p w14:paraId="7419B27E"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electronically submitting an MOR via ‘iFamilyNet’; and </w:t>
      </w:r>
    </w:p>
    <w:p w14:paraId="18E184EF"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 xml:space="preserve">MOR Form </w:t>
      </w:r>
      <w:r w:rsidRPr="00E815B1">
        <w:rPr>
          <w:rFonts w:ascii="Arial" w:hAnsi="Arial" w:cs="Arial"/>
          <w:sz w:val="23"/>
          <w:szCs w:val="23"/>
        </w:rPr>
        <w:t>and submitting it to the applicable MAP Coordinator.</w:t>
      </w:r>
    </w:p>
    <w:p w14:paraId="1EB593BA" w14:textId="55C9ED7A" w:rsidR="00E815B1" w:rsidRPr="00E815B1"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90"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p>
    <w:p w14:paraId="36F10450"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Mental Health (DMH) by:</w:t>
      </w:r>
    </w:p>
    <w:p w14:paraId="573F3E50" w14:textId="4B42B4EB"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MOR Form</w:t>
      </w:r>
      <w:r w:rsidRPr="00E815B1">
        <w:rPr>
          <w:rFonts w:ascii="Arial" w:hAnsi="Arial" w:cs="Arial"/>
          <w:sz w:val="23"/>
          <w:szCs w:val="23"/>
        </w:rPr>
        <w:t xml:space="preserve"> and </w:t>
      </w:r>
      <w:r w:rsidR="00991C77">
        <w:rPr>
          <w:rFonts w:ascii="Arial" w:hAnsi="Arial" w:cs="Arial"/>
          <w:sz w:val="23"/>
          <w:szCs w:val="23"/>
        </w:rPr>
        <w:t>Submitting it to the applicable MAP Coordinator</w:t>
      </w:r>
      <w:r w:rsidRPr="00E815B1">
        <w:rPr>
          <w:rFonts w:ascii="Arial" w:hAnsi="Arial" w:cs="Arial"/>
          <w:sz w:val="23"/>
          <w:szCs w:val="23"/>
        </w:rPr>
        <w:t>.</w:t>
      </w:r>
    </w:p>
    <w:p w14:paraId="234E605D" w14:textId="320B380F" w:rsidR="003C37DA" w:rsidRPr="007D3BB8"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91"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r w:rsidRPr="00E815B1">
        <w:rPr>
          <w:rFonts w:ascii="Arial" w:hAnsi="Arial" w:cs="Arial"/>
          <w:sz w:val="23"/>
          <w:szCs w:val="23"/>
        </w:rPr>
        <w:t>.</w:t>
      </w:r>
    </w:p>
    <w:p w14:paraId="2BE881C6" w14:textId="0F8E0B2F" w:rsidR="00EE26BA" w:rsidRDefault="009A6267" w:rsidP="007F0B07">
      <w:pPr>
        <w:pStyle w:val="a1Para"/>
        <w:numPr>
          <w:ilvl w:val="0"/>
          <w:numId w:val="79"/>
        </w:numPr>
        <w:rPr>
          <w:sz w:val="23"/>
          <w:szCs w:val="23"/>
        </w:rPr>
      </w:pPr>
      <w:proofErr w:type="gramStart"/>
      <w:r w:rsidRPr="007D3BB8">
        <w:rPr>
          <w:iCs/>
          <w:sz w:val="23"/>
          <w:szCs w:val="23"/>
        </w:rPr>
        <w:t>MOR</w:t>
      </w:r>
      <w:r w:rsidR="007D3BB8">
        <w:rPr>
          <w:iCs/>
          <w:sz w:val="23"/>
          <w:szCs w:val="23"/>
        </w:rPr>
        <w:t>s</w:t>
      </w:r>
      <w:proofErr w:type="gramEnd"/>
      <w:r w:rsidR="009A523D" w:rsidRPr="007D3BB8">
        <w:rPr>
          <w:iCs/>
          <w:sz w:val="23"/>
          <w:szCs w:val="23"/>
        </w:rPr>
        <w:t xml:space="preserve"> </w:t>
      </w:r>
      <w:r w:rsidR="00F42A08">
        <w:rPr>
          <w:sz w:val="23"/>
          <w:szCs w:val="23"/>
        </w:rPr>
        <w:t>should be filed and retained at the MAP Registered site</w:t>
      </w:r>
      <w:r w:rsidR="004B62B1">
        <w:rPr>
          <w:sz w:val="23"/>
          <w:szCs w:val="23"/>
        </w:rPr>
        <w:t xml:space="preserve"> </w:t>
      </w:r>
      <w:r w:rsidR="004B62B1" w:rsidRPr="00EE26BA">
        <w:rPr>
          <w:sz w:val="23"/>
        </w:rPr>
        <w:t>(where the Medication Occurrence happened)</w:t>
      </w:r>
      <w:r w:rsidR="00F42A08">
        <w:rPr>
          <w:sz w:val="23"/>
          <w:szCs w:val="23"/>
        </w:rPr>
        <w:t>.</w:t>
      </w:r>
    </w:p>
    <w:p w14:paraId="392C5314" w14:textId="1F1BA4AA" w:rsidR="00B61A63" w:rsidRDefault="004B62B1" w:rsidP="007F0B07">
      <w:pPr>
        <w:pStyle w:val="a1Para"/>
        <w:numPr>
          <w:ilvl w:val="1"/>
          <w:numId w:val="79"/>
        </w:numPr>
        <w:rPr>
          <w:sz w:val="23"/>
        </w:rPr>
      </w:pPr>
      <w:r w:rsidRPr="004B62B1">
        <w:rPr>
          <w:sz w:val="23"/>
        </w:rPr>
        <w:t>Paper MOR forms must be the original, unaltered version; or</w:t>
      </w:r>
    </w:p>
    <w:p w14:paraId="0288C283" w14:textId="7DA14239" w:rsidR="004B62B1" w:rsidRPr="004B62B1" w:rsidRDefault="004B62B1" w:rsidP="004B62B1">
      <w:pPr>
        <w:pStyle w:val="ListParagraph"/>
        <w:numPr>
          <w:ilvl w:val="1"/>
          <w:numId w:val="79"/>
        </w:numPr>
        <w:rPr>
          <w:rFonts w:ascii="Arial" w:eastAsia="Times New Roman" w:hAnsi="Arial" w:cs="Arial"/>
          <w:sz w:val="24"/>
          <w:szCs w:val="24"/>
        </w:rPr>
      </w:pPr>
      <w:r w:rsidRPr="004B62B1">
        <w:rPr>
          <w:rFonts w:ascii="Arial" w:eastAsia="Times New Roman" w:hAnsi="Arial" w:cs="Arial"/>
          <w:sz w:val="24"/>
          <w:szCs w:val="24"/>
        </w:rPr>
        <w:t>Electronic MOR forms are maintained in an electronic file.</w:t>
      </w:r>
    </w:p>
    <w:p w14:paraId="0D54F2A0" w14:textId="77777777" w:rsidR="00EE26BA" w:rsidRDefault="00C268A6" w:rsidP="007F0B07">
      <w:pPr>
        <w:pStyle w:val="a1Para"/>
        <w:numPr>
          <w:ilvl w:val="0"/>
          <w:numId w:val="79"/>
        </w:numPr>
        <w:rPr>
          <w:sz w:val="23"/>
          <w:szCs w:val="23"/>
        </w:rPr>
      </w:pPr>
      <w:r w:rsidRPr="007357E0">
        <w:rPr>
          <w:sz w:val="23"/>
          <w:szCs w:val="23"/>
        </w:rPr>
        <w:t>For each identified Medication Occurrence, follow-up actions</w:t>
      </w:r>
      <w:r w:rsidR="00303F98" w:rsidRPr="007357E0">
        <w:rPr>
          <w:sz w:val="23"/>
          <w:szCs w:val="23"/>
        </w:rPr>
        <w:t xml:space="preserve"> (e.g., </w:t>
      </w:r>
      <w:r w:rsidR="008D798D" w:rsidRPr="007357E0">
        <w:rPr>
          <w:sz w:val="23"/>
          <w:szCs w:val="23"/>
        </w:rPr>
        <w:t xml:space="preserve">supervised ‘med pass’, </w:t>
      </w:r>
      <w:r w:rsidR="00637111" w:rsidRPr="007357E0">
        <w:rPr>
          <w:sz w:val="23"/>
          <w:szCs w:val="23"/>
        </w:rPr>
        <w:t>staff training</w:t>
      </w:r>
      <w:r w:rsidR="00303F98" w:rsidRPr="007357E0">
        <w:rPr>
          <w:sz w:val="23"/>
          <w:szCs w:val="23"/>
        </w:rPr>
        <w:t>/retraining, environmental issues addressed</w:t>
      </w:r>
      <w:r w:rsidR="008D798D" w:rsidRPr="007357E0">
        <w:rPr>
          <w:sz w:val="23"/>
          <w:szCs w:val="23"/>
        </w:rPr>
        <w:t>,</w:t>
      </w:r>
      <w:r w:rsidR="00303F98" w:rsidRPr="007357E0">
        <w:rPr>
          <w:sz w:val="23"/>
          <w:szCs w:val="23"/>
        </w:rPr>
        <w:t xml:space="preserve"> </w:t>
      </w:r>
      <w:r w:rsidR="008D798D" w:rsidRPr="007357E0">
        <w:rPr>
          <w:sz w:val="23"/>
          <w:szCs w:val="23"/>
        </w:rPr>
        <w:t xml:space="preserve">review of correct procedure/process, </w:t>
      </w:r>
      <w:r w:rsidR="00303F98" w:rsidRPr="007357E0">
        <w:rPr>
          <w:sz w:val="23"/>
          <w:szCs w:val="23"/>
        </w:rPr>
        <w:t>etc.)</w:t>
      </w:r>
      <w:r w:rsidR="00637111" w:rsidRPr="007357E0">
        <w:rPr>
          <w:sz w:val="23"/>
          <w:szCs w:val="23"/>
        </w:rPr>
        <w:t>,</w:t>
      </w:r>
      <w:r w:rsidR="00303F98" w:rsidRPr="007357E0">
        <w:rPr>
          <w:sz w:val="23"/>
          <w:szCs w:val="23"/>
        </w:rPr>
        <w:t xml:space="preserve"> must be implemented</w:t>
      </w:r>
      <w:r w:rsidRPr="007357E0">
        <w:rPr>
          <w:sz w:val="23"/>
          <w:szCs w:val="23"/>
        </w:rPr>
        <w:t xml:space="preserve"> by the Service Provider to </w:t>
      </w:r>
      <w:r w:rsidR="00637111" w:rsidRPr="007357E0">
        <w:rPr>
          <w:sz w:val="23"/>
          <w:szCs w:val="23"/>
        </w:rPr>
        <w:t xml:space="preserve">assist in </w:t>
      </w:r>
      <w:r w:rsidRPr="007357E0">
        <w:rPr>
          <w:sz w:val="23"/>
          <w:szCs w:val="23"/>
        </w:rPr>
        <w:t>prevent</w:t>
      </w:r>
      <w:r w:rsidR="00637111" w:rsidRPr="007357E0">
        <w:rPr>
          <w:sz w:val="23"/>
          <w:szCs w:val="23"/>
        </w:rPr>
        <w:t>ing</w:t>
      </w:r>
      <w:r w:rsidRPr="007357E0">
        <w:rPr>
          <w:sz w:val="23"/>
          <w:szCs w:val="23"/>
        </w:rPr>
        <w:t xml:space="preserve"> similar </w:t>
      </w:r>
      <w:r w:rsidR="00637111" w:rsidRPr="007357E0">
        <w:rPr>
          <w:sz w:val="23"/>
          <w:szCs w:val="23"/>
        </w:rPr>
        <w:t xml:space="preserve">medication </w:t>
      </w:r>
      <w:r w:rsidRPr="007357E0">
        <w:rPr>
          <w:sz w:val="23"/>
          <w:szCs w:val="23"/>
        </w:rPr>
        <w:t>occurrences from happening in the future.</w:t>
      </w:r>
      <w:r w:rsidR="008D798D" w:rsidRPr="007357E0">
        <w:rPr>
          <w:sz w:val="23"/>
          <w:szCs w:val="23"/>
        </w:rPr>
        <w:t xml:space="preserve"> </w:t>
      </w:r>
      <w:r w:rsidR="00ED5816" w:rsidRPr="007357E0">
        <w:rPr>
          <w:sz w:val="23"/>
          <w:szCs w:val="23"/>
        </w:rPr>
        <w:t xml:space="preserve"> </w:t>
      </w:r>
    </w:p>
    <w:p w14:paraId="54E8F44C" w14:textId="7152B775" w:rsidR="00C268A6" w:rsidRPr="00EE26BA" w:rsidRDefault="008D798D" w:rsidP="007F0B07">
      <w:pPr>
        <w:pStyle w:val="a1Para"/>
        <w:numPr>
          <w:ilvl w:val="1"/>
          <w:numId w:val="79"/>
        </w:numPr>
        <w:rPr>
          <w:sz w:val="23"/>
          <w:szCs w:val="23"/>
        </w:rPr>
      </w:pPr>
      <w:r w:rsidRPr="00EE26BA">
        <w:rPr>
          <w:sz w:val="23"/>
          <w:szCs w:val="23"/>
        </w:rPr>
        <w:t>Follow-up actions (e.g., supervised ‘med pass’, staff training/retraining, environmental issues addressed, review of correct procedure/process, etc.) should focus on contributing factors that may have led to the medication occurrence to minimize future occurrences.</w:t>
      </w:r>
    </w:p>
    <w:p w14:paraId="07F0EF64" w14:textId="77777777" w:rsidR="0080126F" w:rsidRPr="00C268A6" w:rsidRDefault="00983FE6" w:rsidP="00116FA7">
      <w:pPr>
        <w:pStyle w:val="a1Para"/>
        <w:rPr>
          <w:sz w:val="23"/>
        </w:rPr>
      </w:pPr>
      <w:r w:rsidRPr="00C268A6">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80126F" w:rsidRPr="00BA111E" w14:paraId="493EC090" w14:textId="77777777" w:rsidTr="00FD387D">
        <w:tc>
          <w:tcPr>
            <w:tcW w:w="10440" w:type="dxa"/>
            <w:gridSpan w:val="2"/>
          </w:tcPr>
          <w:p w14:paraId="411C7265"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7B5D66D4"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37E5ECFD" w14:textId="77777777" w:rsidTr="00FD387D">
        <w:tc>
          <w:tcPr>
            <w:tcW w:w="2448" w:type="dxa"/>
          </w:tcPr>
          <w:p w14:paraId="076E1D5F" w14:textId="77777777" w:rsidR="0080126F" w:rsidRPr="00BA111E" w:rsidRDefault="0080126F" w:rsidP="00FD387D">
            <w:pPr>
              <w:pStyle w:val="aPolicyBoxTitle"/>
              <w:rPr>
                <w:sz w:val="22"/>
                <w:szCs w:val="22"/>
              </w:rPr>
            </w:pPr>
          </w:p>
        </w:tc>
        <w:tc>
          <w:tcPr>
            <w:tcW w:w="7992" w:type="dxa"/>
          </w:tcPr>
          <w:p w14:paraId="26697CD0" w14:textId="77777777" w:rsidR="0080126F" w:rsidRPr="00BA111E" w:rsidRDefault="0080126F" w:rsidP="00FD387D">
            <w:pPr>
              <w:pStyle w:val="aTOC2"/>
              <w:rPr>
                <w:sz w:val="22"/>
                <w:szCs w:val="22"/>
              </w:rPr>
            </w:pPr>
          </w:p>
        </w:tc>
      </w:tr>
      <w:tr w:rsidR="0080126F" w:rsidRPr="00BA111E" w14:paraId="1448C812" w14:textId="77777777" w:rsidTr="00FD387D">
        <w:tc>
          <w:tcPr>
            <w:tcW w:w="2448" w:type="dxa"/>
          </w:tcPr>
          <w:p w14:paraId="0AC16CF2" w14:textId="77777777" w:rsidR="0080126F" w:rsidRPr="00BA111E" w:rsidRDefault="0080126F" w:rsidP="00FD387D">
            <w:pPr>
              <w:pStyle w:val="aPolicyBoxTitle"/>
              <w:rPr>
                <w:sz w:val="22"/>
                <w:szCs w:val="22"/>
              </w:rPr>
            </w:pPr>
            <w:r w:rsidRPr="00BA111E">
              <w:rPr>
                <w:sz w:val="22"/>
                <w:szCs w:val="22"/>
              </w:rPr>
              <w:t>Policy No. &amp; Issue</w:t>
            </w:r>
          </w:p>
        </w:tc>
        <w:tc>
          <w:tcPr>
            <w:tcW w:w="7992" w:type="dxa"/>
          </w:tcPr>
          <w:p w14:paraId="397D3AE2" w14:textId="63956425" w:rsidR="0080126F" w:rsidRPr="00BA111E" w:rsidRDefault="0080126F" w:rsidP="009A523D">
            <w:pPr>
              <w:pStyle w:val="aTOC2"/>
              <w:rPr>
                <w:sz w:val="23"/>
                <w:szCs w:val="23"/>
              </w:rPr>
            </w:pPr>
            <w:bookmarkStart w:id="152" w:name="_Toc183516819"/>
            <w:r w:rsidRPr="00BA111E">
              <w:rPr>
                <w:sz w:val="23"/>
                <w:szCs w:val="23"/>
              </w:rPr>
              <w:t>1</w:t>
            </w:r>
            <w:r w:rsidR="00934895">
              <w:rPr>
                <w:sz w:val="23"/>
                <w:szCs w:val="23"/>
              </w:rPr>
              <w:t>7</w:t>
            </w:r>
            <w:r w:rsidRPr="00BA111E">
              <w:rPr>
                <w:sz w:val="23"/>
                <w:szCs w:val="23"/>
              </w:rPr>
              <w:t>-</w:t>
            </w:r>
            <w:r w:rsidR="00791344" w:rsidRPr="00BA111E">
              <w:rPr>
                <w:sz w:val="23"/>
                <w:szCs w:val="23"/>
              </w:rPr>
              <w:t>4</w:t>
            </w:r>
            <w:r w:rsidR="00033D7B" w:rsidRPr="00BA111E">
              <w:rPr>
                <w:sz w:val="23"/>
                <w:szCs w:val="23"/>
              </w:rPr>
              <w:t xml:space="preserve"> Instructions for Completion of </w:t>
            </w:r>
            <w:r w:rsidRPr="00BA111E">
              <w:rPr>
                <w:sz w:val="23"/>
                <w:szCs w:val="23"/>
              </w:rPr>
              <w:t>Medi</w:t>
            </w:r>
            <w:r w:rsidR="00033D7B" w:rsidRPr="00BA111E">
              <w:rPr>
                <w:sz w:val="23"/>
                <w:szCs w:val="23"/>
              </w:rPr>
              <w:t>cation Occurrence Report (</w:t>
            </w:r>
            <w:r w:rsidR="00033D7B" w:rsidRPr="0076735D">
              <w:rPr>
                <w:i/>
                <w:sz w:val="23"/>
                <w:szCs w:val="23"/>
              </w:rPr>
              <w:t>MOR</w:t>
            </w:r>
            <w:r w:rsidR="009A523D" w:rsidRPr="0076735D">
              <w:rPr>
                <w:i/>
                <w:sz w:val="23"/>
                <w:szCs w:val="23"/>
              </w:rPr>
              <w:t xml:space="preserve"> </w:t>
            </w:r>
            <w:r w:rsidR="00DB6EB3" w:rsidRPr="0076735D">
              <w:rPr>
                <w:i/>
                <w:sz w:val="23"/>
                <w:szCs w:val="23"/>
              </w:rPr>
              <w:t>F</w:t>
            </w:r>
            <w:r w:rsidR="009A523D" w:rsidRPr="0076735D">
              <w:rPr>
                <w:i/>
                <w:sz w:val="23"/>
                <w:szCs w:val="23"/>
              </w:rPr>
              <w:t>orm</w:t>
            </w:r>
            <w:r w:rsidR="00033D7B" w:rsidRPr="00BA111E">
              <w:rPr>
                <w:sz w:val="23"/>
                <w:szCs w:val="23"/>
              </w:rPr>
              <w:t>)</w:t>
            </w:r>
            <w:bookmarkEnd w:id="152"/>
          </w:p>
        </w:tc>
      </w:tr>
      <w:tr w:rsidR="0080126F" w:rsidRPr="00BA111E" w14:paraId="048CA03E" w14:textId="77777777" w:rsidTr="00FD387D">
        <w:tc>
          <w:tcPr>
            <w:tcW w:w="2448" w:type="dxa"/>
          </w:tcPr>
          <w:p w14:paraId="47301775" w14:textId="77777777" w:rsidR="0080126F" w:rsidRPr="00BA111E" w:rsidRDefault="0080126F" w:rsidP="00FD387D">
            <w:pPr>
              <w:pStyle w:val="aPolicyBoxTitle"/>
              <w:rPr>
                <w:sz w:val="22"/>
                <w:szCs w:val="22"/>
              </w:rPr>
            </w:pPr>
            <w:r w:rsidRPr="00BA111E">
              <w:rPr>
                <w:sz w:val="22"/>
                <w:szCs w:val="22"/>
              </w:rPr>
              <w:t>Policy Source</w:t>
            </w:r>
          </w:p>
        </w:tc>
        <w:tc>
          <w:tcPr>
            <w:tcW w:w="7992" w:type="dxa"/>
          </w:tcPr>
          <w:p w14:paraId="1B00B0D5" w14:textId="77777777" w:rsidR="0080126F" w:rsidRPr="00BA111E" w:rsidRDefault="001F37AB" w:rsidP="00FD387D">
            <w:pPr>
              <w:pStyle w:val="aPolBoxText"/>
              <w:rPr>
                <w:sz w:val="22"/>
                <w:szCs w:val="22"/>
              </w:rPr>
            </w:pPr>
            <w:r w:rsidRPr="00BA111E">
              <w:rPr>
                <w:sz w:val="22"/>
                <w:szCs w:val="22"/>
              </w:rPr>
              <w:t>October 1996 MAP Advisory</w:t>
            </w:r>
          </w:p>
        </w:tc>
      </w:tr>
    </w:tbl>
    <w:p w14:paraId="073DE6E9" w14:textId="4E9ED005" w:rsidR="005847C2" w:rsidRDefault="003E7CEA" w:rsidP="007F0B07">
      <w:pPr>
        <w:pStyle w:val="a1Para"/>
        <w:numPr>
          <w:ilvl w:val="0"/>
          <w:numId w:val="68"/>
        </w:numPr>
        <w:rPr>
          <w:sz w:val="23"/>
          <w:szCs w:val="23"/>
        </w:rPr>
      </w:pPr>
      <w:r w:rsidRPr="003D4D3A">
        <w:rPr>
          <w:sz w:val="23"/>
          <w:szCs w:val="23"/>
        </w:rPr>
        <w:t>When completing t</w:t>
      </w:r>
      <w:r w:rsidR="007736E3" w:rsidRPr="003D4D3A">
        <w:rPr>
          <w:sz w:val="23"/>
          <w:szCs w:val="23"/>
        </w:rPr>
        <w:t>he</w:t>
      </w:r>
      <w:r w:rsidR="004B62B1">
        <w:rPr>
          <w:sz w:val="23"/>
          <w:szCs w:val="23"/>
        </w:rPr>
        <w:t xml:space="preserve"> </w:t>
      </w:r>
      <w:r w:rsidR="004B62B1" w:rsidRPr="004B62B1">
        <w:rPr>
          <w:sz w:val="23"/>
          <w:szCs w:val="23"/>
        </w:rPr>
        <w:t>Medication Occurrence Report</w:t>
      </w:r>
      <w:r w:rsidR="007736E3" w:rsidRPr="00E316C8">
        <w:rPr>
          <w:i/>
          <w:iCs/>
          <w:sz w:val="23"/>
          <w:szCs w:val="23"/>
        </w:rPr>
        <w:t xml:space="preserve"> </w:t>
      </w:r>
      <w:r w:rsidR="00E316C8" w:rsidRPr="00E316C8">
        <w:rPr>
          <w:i/>
          <w:iCs/>
          <w:sz w:val="23"/>
          <w:szCs w:val="23"/>
        </w:rPr>
        <w:t>(</w:t>
      </w:r>
      <w:r w:rsidR="007736E3" w:rsidRPr="003D4D3A">
        <w:rPr>
          <w:i/>
          <w:sz w:val="23"/>
          <w:szCs w:val="23"/>
        </w:rPr>
        <w:t>MOR Form</w:t>
      </w:r>
      <w:r w:rsidR="00E316C8">
        <w:rPr>
          <w:i/>
          <w:sz w:val="23"/>
          <w:szCs w:val="23"/>
        </w:rPr>
        <w:t>)</w:t>
      </w:r>
      <w:r w:rsidRPr="003D4D3A">
        <w:rPr>
          <w:sz w:val="23"/>
          <w:szCs w:val="23"/>
        </w:rPr>
        <w:t xml:space="preserve">, fill in all areas on the form before </w:t>
      </w:r>
      <w:proofErr w:type="gramStart"/>
      <w:r w:rsidRPr="003D4D3A">
        <w:rPr>
          <w:sz w:val="23"/>
          <w:szCs w:val="23"/>
        </w:rPr>
        <w:t>submitting</w:t>
      </w:r>
      <w:proofErr w:type="gramEnd"/>
      <w:r w:rsidRPr="003D4D3A">
        <w:rPr>
          <w:sz w:val="23"/>
          <w:szCs w:val="23"/>
        </w:rPr>
        <w:t xml:space="preserve"> to the applicable MAP Coordinator.</w:t>
      </w:r>
      <w:r w:rsidR="00033D7B" w:rsidRPr="003D4D3A">
        <w:rPr>
          <w:sz w:val="23"/>
          <w:szCs w:val="23"/>
        </w:rPr>
        <w:t xml:space="preserve"> </w:t>
      </w:r>
    </w:p>
    <w:p w14:paraId="542C37AD" w14:textId="77777777" w:rsidR="005847C2" w:rsidRDefault="00C77FC7" w:rsidP="007F0B07">
      <w:pPr>
        <w:pStyle w:val="a1Para"/>
        <w:numPr>
          <w:ilvl w:val="0"/>
          <w:numId w:val="68"/>
        </w:numPr>
        <w:rPr>
          <w:sz w:val="23"/>
          <w:szCs w:val="23"/>
        </w:rPr>
      </w:pPr>
      <w:r w:rsidRPr="003D4D3A">
        <w:rPr>
          <w:sz w:val="23"/>
          <w:szCs w:val="23"/>
        </w:rPr>
        <w:t>T</w:t>
      </w:r>
      <w:r w:rsidR="00B45430" w:rsidRPr="003D4D3A">
        <w:rPr>
          <w:sz w:val="23"/>
          <w:szCs w:val="23"/>
        </w:rPr>
        <w:t xml:space="preserve">o complete the </w:t>
      </w:r>
      <w:r w:rsidR="00B45430" w:rsidRPr="003D4D3A">
        <w:rPr>
          <w:i/>
          <w:sz w:val="23"/>
          <w:szCs w:val="23"/>
        </w:rPr>
        <w:t>MOR</w:t>
      </w:r>
      <w:r w:rsidR="00FB78E4" w:rsidRPr="003D4D3A">
        <w:rPr>
          <w:i/>
          <w:sz w:val="23"/>
          <w:szCs w:val="23"/>
        </w:rPr>
        <w:t xml:space="preserve"> Form</w:t>
      </w:r>
      <w:r w:rsidR="00B45430" w:rsidRPr="003D4D3A">
        <w:rPr>
          <w:sz w:val="23"/>
          <w:szCs w:val="23"/>
        </w:rPr>
        <w:t>:</w:t>
      </w:r>
    </w:p>
    <w:p w14:paraId="071C4972" w14:textId="77777777" w:rsidR="005847C2" w:rsidRDefault="00B45430" w:rsidP="007F0B07">
      <w:pPr>
        <w:pStyle w:val="a1Para"/>
        <w:numPr>
          <w:ilvl w:val="1"/>
          <w:numId w:val="68"/>
        </w:numPr>
        <w:spacing w:before="0" w:after="0"/>
        <w:rPr>
          <w:sz w:val="23"/>
          <w:szCs w:val="23"/>
        </w:rPr>
      </w:pPr>
      <w:r w:rsidRPr="005847C2">
        <w:rPr>
          <w:i/>
          <w:sz w:val="23"/>
          <w:szCs w:val="23"/>
        </w:rPr>
        <w:t>Heading Section</w:t>
      </w:r>
      <w:r w:rsidRPr="005847C2">
        <w:rPr>
          <w:sz w:val="23"/>
          <w:szCs w:val="23"/>
        </w:rPr>
        <w:t>:</w:t>
      </w:r>
    </w:p>
    <w:p w14:paraId="2DC0C1E0" w14:textId="77777777" w:rsidR="005847C2" w:rsidRDefault="00B45430" w:rsidP="007F0B07">
      <w:pPr>
        <w:pStyle w:val="a1Para"/>
        <w:numPr>
          <w:ilvl w:val="2"/>
          <w:numId w:val="68"/>
        </w:numPr>
        <w:spacing w:before="0" w:after="0"/>
        <w:rPr>
          <w:sz w:val="23"/>
          <w:szCs w:val="23"/>
        </w:rPr>
      </w:pPr>
      <w:r w:rsidRPr="005847C2">
        <w:rPr>
          <w:sz w:val="23"/>
          <w:szCs w:val="23"/>
        </w:rPr>
        <w:t xml:space="preserve">On the </w:t>
      </w:r>
      <w:r w:rsidR="00B50301" w:rsidRPr="005847C2">
        <w:rPr>
          <w:sz w:val="23"/>
          <w:szCs w:val="23"/>
        </w:rPr>
        <w:t>Left S</w:t>
      </w:r>
      <w:r w:rsidRPr="005847C2">
        <w:rPr>
          <w:sz w:val="23"/>
          <w:szCs w:val="23"/>
        </w:rPr>
        <w:t xml:space="preserve">ide of </w:t>
      </w:r>
      <w:r w:rsidR="00796136" w:rsidRPr="005847C2">
        <w:rPr>
          <w:sz w:val="23"/>
          <w:szCs w:val="23"/>
        </w:rPr>
        <w:t xml:space="preserve">the </w:t>
      </w:r>
      <w:r w:rsidRPr="005847C2">
        <w:rPr>
          <w:i/>
          <w:sz w:val="23"/>
          <w:szCs w:val="23"/>
        </w:rPr>
        <w:t>Heading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xml:space="preserve">, fill in the name of the Service Provider, the individual’s name, the </w:t>
      </w:r>
      <w:r w:rsidR="00C73866" w:rsidRPr="005847C2">
        <w:rPr>
          <w:sz w:val="23"/>
          <w:szCs w:val="23"/>
        </w:rPr>
        <w:t xml:space="preserve">MAP Registered site’s </w:t>
      </w:r>
      <w:r w:rsidRPr="005847C2">
        <w:rPr>
          <w:sz w:val="23"/>
          <w:szCs w:val="23"/>
        </w:rPr>
        <w:t xml:space="preserve">address </w:t>
      </w:r>
      <w:r w:rsidR="00D972AE" w:rsidRPr="005847C2">
        <w:rPr>
          <w:sz w:val="23"/>
          <w:szCs w:val="23"/>
        </w:rPr>
        <w:t xml:space="preserve">and </w:t>
      </w:r>
      <w:r w:rsidR="000705AB" w:rsidRPr="005847C2">
        <w:rPr>
          <w:sz w:val="23"/>
          <w:szCs w:val="23"/>
        </w:rPr>
        <w:t>tele</w:t>
      </w:r>
      <w:r w:rsidR="00D972AE" w:rsidRPr="005847C2">
        <w:rPr>
          <w:sz w:val="23"/>
          <w:szCs w:val="23"/>
        </w:rPr>
        <w:t>phone number with area code</w:t>
      </w:r>
      <w:r w:rsidRPr="005847C2">
        <w:rPr>
          <w:sz w:val="23"/>
          <w:szCs w:val="23"/>
        </w:rPr>
        <w:t>.</w:t>
      </w:r>
    </w:p>
    <w:p w14:paraId="6B756872" w14:textId="77777777" w:rsidR="005847C2" w:rsidRDefault="00B45430" w:rsidP="007F0B07">
      <w:pPr>
        <w:pStyle w:val="a1Para"/>
        <w:numPr>
          <w:ilvl w:val="2"/>
          <w:numId w:val="68"/>
        </w:numPr>
        <w:spacing w:before="0" w:after="0"/>
        <w:rPr>
          <w:sz w:val="23"/>
          <w:szCs w:val="23"/>
        </w:rPr>
      </w:pPr>
      <w:r w:rsidRPr="005847C2">
        <w:rPr>
          <w:sz w:val="23"/>
          <w:szCs w:val="23"/>
        </w:rPr>
        <w:t>On</w:t>
      </w:r>
      <w:r w:rsidR="00B50301" w:rsidRPr="005847C2">
        <w:rPr>
          <w:sz w:val="23"/>
          <w:szCs w:val="23"/>
        </w:rPr>
        <w:t xml:space="preserve"> the Right S</w:t>
      </w:r>
      <w:r w:rsidRPr="005847C2">
        <w:rPr>
          <w:sz w:val="23"/>
          <w:szCs w:val="23"/>
        </w:rPr>
        <w:t>ide of t</w:t>
      </w:r>
      <w:r w:rsidR="00C77FC7" w:rsidRPr="005847C2">
        <w:rPr>
          <w:sz w:val="23"/>
          <w:szCs w:val="23"/>
        </w:rPr>
        <w:t xml:space="preserve">he </w:t>
      </w:r>
      <w:r w:rsidR="00C77FC7" w:rsidRPr="005847C2">
        <w:rPr>
          <w:i/>
          <w:sz w:val="23"/>
          <w:szCs w:val="23"/>
        </w:rPr>
        <w:t>H</w:t>
      </w:r>
      <w:r w:rsidR="00033D7B" w:rsidRPr="005847C2">
        <w:rPr>
          <w:i/>
          <w:sz w:val="23"/>
          <w:szCs w:val="23"/>
        </w:rPr>
        <w:t>eading</w:t>
      </w:r>
      <w:r w:rsidRPr="005847C2">
        <w:rPr>
          <w:i/>
          <w:sz w:val="23"/>
          <w:szCs w:val="23"/>
        </w:rPr>
        <w:t xml:space="preserve">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fill in</w:t>
      </w:r>
      <w:r w:rsidR="00915F13" w:rsidRPr="005847C2">
        <w:rPr>
          <w:sz w:val="23"/>
          <w:szCs w:val="23"/>
        </w:rPr>
        <w:t xml:space="preserve"> the</w:t>
      </w:r>
      <w:r w:rsidR="005D2007" w:rsidRPr="005847C2">
        <w:rPr>
          <w:sz w:val="23"/>
          <w:szCs w:val="23"/>
        </w:rPr>
        <w:t xml:space="preserve"> date/time of discovery of occurrence</w:t>
      </w:r>
      <w:r w:rsidR="00033D7B" w:rsidRPr="005847C2">
        <w:rPr>
          <w:sz w:val="23"/>
          <w:szCs w:val="23"/>
        </w:rPr>
        <w:t xml:space="preserve">, </w:t>
      </w:r>
      <w:r w:rsidR="00D972AE" w:rsidRPr="005847C2">
        <w:rPr>
          <w:sz w:val="23"/>
          <w:szCs w:val="23"/>
        </w:rPr>
        <w:t xml:space="preserve">date/time of occurrence, </w:t>
      </w:r>
      <w:r w:rsidRPr="005847C2">
        <w:rPr>
          <w:sz w:val="23"/>
          <w:szCs w:val="23"/>
        </w:rPr>
        <w:t xml:space="preserve">and </w:t>
      </w:r>
      <w:r w:rsidR="00915F13" w:rsidRPr="005847C2">
        <w:rPr>
          <w:sz w:val="23"/>
          <w:szCs w:val="23"/>
        </w:rPr>
        <w:t>the</w:t>
      </w:r>
      <w:r w:rsidR="00E4572B" w:rsidRPr="005847C2">
        <w:rPr>
          <w:sz w:val="23"/>
          <w:szCs w:val="23"/>
        </w:rPr>
        <w:t xml:space="preserve"> MAP MCSR</w:t>
      </w:r>
      <w:r w:rsidR="00B71543" w:rsidRPr="005847C2">
        <w:rPr>
          <w:sz w:val="23"/>
          <w:szCs w:val="23"/>
        </w:rPr>
        <w:t xml:space="preserve"> </w:t>
      </w:r>
      <w:r w:rsidR="001311C0" w:rsidRPr="005847C2">
        <w:rPr>
          <w:sz w:val="23"/>
          <w:szCs w:val="23"/>
        </w:rPr>
        <w:t>Number</w:t>
      </w:r>
      <w:r w:rsidR="00033D7B" w:rsidRPr="005847C2">
        <w:rPr>
          <w:sz w:val="23"/>
          <w:szCs w:val="23"/>
        </w:rPr>
        <w:t xml:space="preserve">. </w:t>
      </w:r>
    </w:p>
    <w:p w14:paraId="1AEF289D" w14:textId="2CD8D9DB" w:rsidR="00033D7B" w:rsidRPr="005847C2" w:rsidRDefault="00D972AE" w:rsidP="007F0B07">
      <w:pPr>
        <w:pStyle w:val="a1Para"/>
        <w:numPr>
          <w:ilvl w:val="3"/>
          <w:numId w:val="68"/>
        </w:numPr>
        <w:spacing w:before="0" w:after="0"/>
        <w:rPr>
          <w:sz w:val="23"/>
          <w:szCs w:val="23"/>
        </w:rPr>
      </w:pPr>
      <w:r w:rsidRPr="005847C2">
        <w:rPr>
          <w:sz w:val="23"/>
          <w:szCs w:val="23"/>
        </w:rPr>
        <w:t>T</w:t>
      </w:r>
      <w:r w:rsidR="00033D7B" w:rsidRPr="005847C2">
        <w:rPr>
          <w:sz w:val="23"/>
          <w:szCs w:val="23"/>
        </w:rPr>
        <w:t>he</w:t>
      </w:r>
      <w:r w:rsidRPr="005847C2">
        <w:rPr>
          <w:sz w:val="23"/>
          <w:szCs w:val="23"/>
        </w:rPr>
        <w:t xml:space="preserve"> MAP Registered site’s </w:t>
      </w:r>
      <w:r w:rsidR="00486FD8" w:rsidRPr="005847C2">
        <w:rPr>
          <w:sz w:val="23"/>
          <w:szCs w:val="23"/>
        </w:rPr>
        <w:t>Massachusetts Controlled Substances Registration</w:t>
      </w:r>
      <w:r w:rsidR="001311C0" w:rsidRPr="005847C2">
        <w:rPr>
          <w:sz w:val="23"/>
          <w:szCs w:val="23"/>
        </w:rPr>
        <w:t xml:space="preserve"> (MCSR)</w:t>
      </w:r>
      <w:r w:rsidR="00486FD8" w:rsidRPr="005847C2">
        <w:rPr>
          <w:sz w:val="23"/>
          <w:szCs w:val="23"/>
        </w:rPr>
        <w:t xml:space="preserve"> </w:t>
      </w:r>
      <w:r w:rsidR="001311C0" w:rsidRPr="005847C2">
        <w:rPr>
          <w:sz w:val="23"/>
          <w:szCs w:val="23"/>
        </w:rPr>
        <w:t xml:space="preserve">Number is found on the certificate and </w:t>
      </w:r>
      <w:r w:rsidR="00033D7B" w:rsidRPr="005847C2">
        <w:rPr>
          <w:sz w:val="23"/>
          <w:szCs w:val="23"/>
        </w:rPr>
        <w:t>starts with ‘MAP’</w:t>
      </w:r>
      <w:r w:rsidR="0010439E">
        <w:rPr>
          <w:sz w:val="23"/>
          <w:szCs w:val="23"/>
        </w:rPr>
        <w:t xml:space="preserve"> or ‘COM’</w:t>
      </w:r>
      <w:r w:rsidR="00033D7B" w:rsidRPr="005847C2">
        <w:rPr>
          <w:sz w:val="23"/>
          <w:szCs w:val="23"/>
        </w:rPr>
        <w:t xml:space="preserve"> followed by five (5) digits.</w:t>
      </w:r>
    </w:p>
    <w:p w14:paraId="7774AAD9" w14:textId="77777777" w:rsidR="005847C2" w:rsidRDefault="00033D7B" w:rsidP="007F0B07">
      <w:pPr>
        <w:pStyle w:val="abPara"/>
        <w:numPr>
          <w:ilvl w:val="1"/>
          <w:numId w:val="68"/>
        </w:numPr>
        <w:rPr>
          <w:sz w:val="23"/>
          <w:szCs w:val="23"/>
        </w:rPr>
      </w:pPr>
      <w:r w:rsidRPr="003D4D3A">
        <w:rPr>
          <w:i/>
          <w:sz w:val="23"/>
          <w:szCs w:val="23"/>
        </w:rPr>
        <w:t>Section A</w:t>
      </w:r>
      <w:r w:rsidR="00D972AE" w:rsidRPr="003D4D3A">
        <w:rPr>
          <w:sz w:val="23"/>
          <w:szCs w:val="23"/>
        </w:rPr>
        <w:t>:</w:t>
      </w:r>
    </w:p>
    <w:p w14:paraId="139E08BB" w14:textId="77777777" w:rsidR="005847C2" w:rsidRPr="005847C2" w:rsidRDefault="00D972AE" w:rsidP="007F0B07">
      <w:pPr>
        <w:pStyle w:val="abPara"/>
        <w:numPr>
          <w:ilvl w:val="2"/>
          <w:numId w:val="68"/>
        </w:numPr>
        <w:rPr>
          <w:sz w:val="23"/>
          <w:szCs w:val="23"/>
        </w:rPr>
      </w:pPr>
      <w:r w:rsidRPr="005847C2">
        <w:rPr>
          <w:sz w:val="23"/>
        </w:rPr>
        <w:t>S</w:t>
      </w:r>
      <w:r w:rsidR="00033D7B" w:rsidRPr="005847C2">
        <w:rPr>
          <w:sz w:val="23"/>
        </w:rPr>
        <w:t xml:space="preserve">elect the type of </w:t>
      </w:r>
      <w:proofErr w:type="gramStart"/>
      <w:r w:rsidRPr="005847C2">
        <w:rPr>
          <w:sz w:val="23"/>
        </w:rPr>
        <w:t xml:space="preserve">medication </w:t>
      </w:r>
      <w:r w:rsidR="00033D7B" w:rsidRPr="005847C2">
        <w:rPr>
          <w:sz w:val="23"/>
        </w:rPr>
        <w:t>occurrence</w:t>
      </w:r>
      <w:proofErr w:type="gramEnd"/>
      <w:r w:rsidR="00033D7B" w:rsidRPr="005847C2">
        <w:rPr>
          <w:sz w:val="23"/>
        </w:rPr>
        <w:t xml:space="preserve"> that has taken place. </w:t>
      </w:r>
    </w:p>
    <w:p w14:paraId="68ACA0B9" w14:textId="22C5A6D5" w:rsidR="00033D7B" w:rsidRPr="005847C2" w:rsidRDefault="00033D7B" w:rsidP="007F0B07">
      <w:pPr>
        <w:pStyle w:val="abPara"/>
        <w:numPr>
          <w:ilvl w:val="3"/>
          <w:numId w:val="68"/>
        </w:numPr>
        <w:rPr>
          <w:sz w:val="23"/>
          <w:szCs w:val="23"/>
        </w:rPr>
      </w:pPr>
      <w:r w:rsidRPr="005847C2">
        <w:rPr>
          <w:sz w:val="23"/>
        </w:rPr>
        <w:t xml:space="preserve">Only one type of occurrence should be selected.  </w:t>
      </w:r>
    </w:p>
    <w:p w14:paraId="43C04396" w14:textId="77777777" w:rsidR="005847C2" w:rsidRDefault="00033D7B" w:rsidP="007F0B07">
      <w:pPr>
        <w:pStyle w:val="abPara"/>
        <w:numPr>
          <w:ilvl w:val="1"/>
          <w:numId w:val="68"/>
        </w:numPr>
        <w:rPr>
          <w:sz w:val="23"/>
        </w:rPr>
      </w:pPr>
      <w:r w:rsidRPr="00486FD8">
        <w:rPr>
          <w:i/>
          <w:sz w:val="23"/>
        </w:rPr>
        <w:t>Section B</w:t>
      </w:r>
      <w:r w:rsidR="003D7DFE" w:rsidRPr="00A71A6E">
        <w:rPr>
          <w:sz w:val="23"/>
        </w:rPr>
        <w:t>:</w:t>
      </w:r>
      <w:r w:rsidRPr="00A71A6E">
        <w:rPr>
          <w:sz w:val="23"/>
        </w:rPr>
        <w:t xml:space="preserve"> </w:t>
      </w:r>
    </w:p>
    <w:p w14:paraId="37E386FF" w14:textId="77777777" w:rsidR="005847C2" w:rsidRDefault="00D972AE" w:rsidP="007F0B07">
      <w:pPr>
        <w:pStyle w:val="abPara"/>
        <w:numPr>
          <w:ilvl w:val="2"/>
          <w:numId w:val="68"/>
        </w:numPr>
        <w:rPr>
          <w:sz w:val="23"/>
        </w:rPr>
      </w:pPr>
      <w:r w:rsidRPr="005847C2">
        <w:rPr>
          <w:sz w:val="23"/>
        </w:rPr>
        <w:t>List</w:t>
      </w:r>
      <w:r w:rsidR="00486FD8" w:rsidRPr="005847C2">
        <w:rPr>
          <w:sz w:val="23"/>
        </w:rPr>
        <w:t xml:space="preserve"> each medication</w:t>
      </w:r>
      <w:r w:rsidR="00033D7B" w:rsidRPr="005847C2">
        <w:rPr>
          <w:sz w:val="23"/>
        </w:rPr>
        <w:t xml:space="preserve"> involved in the occurrence</w:t>
      </w:r>
      <w:r w:rsidR="00486FD8" w:rsidRPr="005847C2">
        <w:rPr>
          <w:sz w:val="23"/>
        </w:rPr>
        <w:t xml:space="preserve"> as it is ordered by the Health Care Provider (HCP) in the ‘As Ordered’ field(s)</w:t>
      </w:r>
      <w:r w:rsidR="00033D7B" w:rsidRPr="005847C2">
        <w:rPr>
          <w:sz w:val="23"/>
        </w:rPr>
        <w:t xml:space="preserve">. </w:t>
      </w:r>
    </w:p>
    <w:p w14:paraId="389BE695" w14:textId="77777777" w:rsidR="005847C2" w:rsidRDefault="00D972AE" w:rsidP="007F0B07">
      <w:pPr>
        <w:pStyle w:val="abPara"/>
        <w:numPr>
          <w:ilvl w:val="3"/>
          <w:numId w:val="68"/>
        </w:numPr>
        <w:rPr>
          <w:sz w:val="23"/>
        </w:rPr>
      </w:pPr>
      <w:r w:rsidRPr="005847C2">
        <w:rPr>
          <w:sz w:val="23"/>
        </w:rPr>
        <w:t>Document</w:t>
      </w:r>
      <w:r w:rsidR="00033D7B" w:rsidRPr="005847C2">
        <w:rPr>
          <w:sz w:val="23"/>
        </w:rPr>
        <w:t xml:space="preserve"> the name of the medication ordered by the H</w:t>
      </w:r>
      <w:r w:rsidR="00486FD8" w:rsidRPr="005847C2">
        <w:rPr>
          <w:sz w:val="23"/>
        </w:rPr>
        <w:t>CP</w:t>
      </w:r>
      <w:r w:rsidR="00033D7B" w:rsidRPr="005847C2">
        <w:rPr>
          <w:sz w:val="23"/>
        </w:rPr>
        <w:t xml:space="preserve"> next to ‘As Ordered’, as well as the dosage, frequency/time</w:t>
      </w:r>
      <w:r w:rsidR="001311C0" w:rsidRPr="005847C2">
        <w:rPr>
          <w:sz w:val="23"/>
        </w:rPr>
        <w:t>(s)</w:t>
      </w:r>
      <w:r w:rsidR="00033D7B" w:rsidRPr="005847C2">
        <w:rPr>
          <w:sz w:val="23"/>
        </w:rPr>
        <w:t xml:space="preserve">, and route. </w:t>
      </w:r>
    </w:p>
    <w:p w14:paraId="226BD0BE" w14:textId="77777777" w:rsidR="005847C2" w:rsidRDefault="003D7DFE" w:rsidP="007F0B07">
      <w:pPr>
        <w:pStyle w:val="abPara"/>
        <w:numPr>
          <w:ilvl w:val="4"/>
          <w:numId w:val="68"/>
        </w:numPr>
        <w:rPr>
          <w:sz w:val="23"/>
        </w:rPr>
      </w:pPr>
      <w:r w:rsidRPr="005847C2">
        <w:rPr>
          <w:sz w:val="23"/>
        </w:rPr>
        <w:t xml:space="preserve">Attaching a Medication List does not meet this requirement. </w:t>
      </w:r>
    </w:p>
    <w:p w14:paraId="6DA078EE" w14:textId="77777777" w:rsidR="002D2F84" w:rsidRDefault="007357E0" w:rsidP="007F0B07">
      <w:pPr>
        <w:pStyle w:val="abPara"/>
        <w:numPr>
          <w:ilvl w:val="5"/>
          <w:numId w:val="68"/>
        </w:numPr>
        <w:rPr>
          <w:sz w:val="23"/>
        </w:rPr>
      </w:pPr>
      <w:r w:rsidRPr="005847C2">
        <w:rPr>
          <w:sz w:val="23"/>
        </w:rPr>
        <w:t>If a medication was administered</w:t>
      </w:r>
      <w:r w:rsidR="00033D7B" w:rsidRPr="005847C2">
        <w:rPr>
          <w:sz w:val="23"/>
        </w:rPr>
        <w:t xml:space="preserve"> without an </w:t>
      </w:r>
      <w:r w:rsidR="00F70B54" w:rsidRPr="005847C2">
        <w:rPr>
          <w:sz w:val="23"/>
        </w:rPr>
        <w:t>HCP Order</w:t>
      </w:r>
      <w:r w:rsidR="00033D7B" w:rsidRPr="005847C2">
        <w:rPr>
          <w:sz w:val="23"/>
        </w:rPr>
        <w:t xml:space="preserve"> </w:t>
      </w:r>
      <w:r w:rsidR="006F3AF2" w:rsidRPr="005847C2">
        <w:rPr>
          <w:sz w:val="23"/>
        </w:rPr>
        <w:t xml:space="preserve">or </w:t>
      </w:r>
      <w:r w:rsidR="00D972AE" w:rsidRPr="005847C2">
        <w:rPr>
          <w:sz w:val="23"/>
        </w:rPr>
        <w:t xml:space="preserve">if </w:t>
      </w:r>
      <w:r w:rsidR="00486FD8" w:rsidRPr="005847C2">
        <w:rPr>
          <w:sz w:val="23"/>
        </w:rPr>
        <w:t xml:space="preserve">the </w:t>
      </w:r>
      <w:r w:rsidR="00F70B54" w:rsidRPr="005847C2">
        <w:rPr>
          <w:sz w:val="23"/>
        </w:rPr>
        <w:t>HCP Order</w:t>
      </w:r>
      <w:r w:rsidR="00486FD8" w:rsidRPr="005847C2">
        <w:rPr>
          <w:sz w:val="23"/>
        </w:rPr>
        <w:t>s were expired</w:t>
      </w:r>
      <w:r w:rsidR="00D972AE" w:rsidRPr="005847C2">
        <w:rPr>
          <w:sz w:val="23"/>
        </w:rPr>
        <w:t>,</w:t>
      </w:r>
      <w:r w:rsidR="00486FD8" w:rsidRPr="005847C2">
        <w:rPr>
          <w:sz w:val="23"/>
        </w:rPr>
        <w:t xml:space="preserve"> then</w:t>
      </w:r>
      <w:r w:rsidR="00D972AE" w:rsidRPr="005847C2">
        <w:rPr>
          <w:sz w:val="23"/>
        </w:rPr>
        <w:t xml:space="preserve"> ‘</w:t>
      </w:r>
      <w:r w:rsidR="00C77FC7" w:rsidRPr="005847C2">
        <w:rPr>
          <w:sz w:val="23"/>
        </w:rPr>
        <w:t>N</w:t>
      </w:r>
      <w:r w:rsidR="00033D7B" w:rsidRPr="005847C2">
        <w:rPr>
          <w:sz w:val="23"/>
        </w:rPr>
        <w:t>ot or</w:t>
      </w:r>
      <w:r w:rsidR="00D972AE" w:rsidRPr="005847C2">
        <w:rPr>
          <w:sz w:val="23"/>
        </w:rPr>
        <w:t>dered’ should</w:t>
      </w:r>
      <w:r w:rsidR="00486FD8" w:rsidRPr="005847C2">
        <w:rPr>
          <w:sz w:val="23"/>
        </w:rPr>
        <w:t xml:space="preserve"> be written in all</w:t>
      </w:r>
      <w:r w:rsidR="00D972AE" w:rsidRPr="005847C2">
        <w:rPr>
          <w:sz w:val="23"/>
        </w:rPr>
        <w:t xml:space="preserve"> ‘</w:t>
      </w:r>
      <w:r w:rsidR="00C77FC7" w:rsidRPr="005847C2">
        <w:rPr>
          <w:sz w:val="23"/>
        </w:rPr>
        <w:t>A</w:t>
      </w:r>
      <w:r w:rsidR="00486FD8" w:rsidRPr="005847C2">
        <w:rPr>
          <w:sz w:val="23"/>
        </w:rPr>
        <w:t>s O</w:t>
      </w:r>
      <w:r w:rsidR="00D972AE" w:rsidRPr="005847C2">
        <w:rPr>
          <w:sz w:val="23"/>
        </w:rPr>
        <w:t>rdered’</w:t>
      </w:r>
      <w:r w:rsidR="00033D7B" w:rsidRPr="005847C2">
        <w:rPr>
          <w:sz w:val="23"/>
        </w:rPr>
        <w:t xml:space="preserve"> fields. </w:t>
      </w:r>
    </w:p>
    <w:p w14:paraId="3D1ECBF0" w14:textId="235ACE13" w:rsidR="00033D7B" w:rsidRPr="002D2F84" w:rsidRDefault="00033D7B" w:rsidP="007F0B07">
      <w:pPr>
        <w:pStyle w:val="abPara"/>
        <w:numPr>
          <w:ilvl w:val="5"/>
          <w:numId w:val="68"/>
        </w:numPr>
        <w:rPr>
          <w:sz w:val="23"/>
        </w:rPr>
      </w:pPr>
      <w:r w:rsidRPr="002D2F84">
        <w:rPr>
          <w:sz w:val="23"/>
        </w:rPr>
        <w:t>If a medication was adminis</w:t>
      </w:r>
      <w:r w:rsidR="00D972AE" w:rsidRPr="002D2F84">
        <w:rPr>
          <w:sz w:val="23"/>
        </w:rPr>
        <w:t xml:space="preserve">tered to the wrong individual, </w:t>
      </w:r>
      <w:r w:rsidR="00486FD8" w:rsidRPr="002D2F84">
        <w:rPr>
          <w:sz w:val="23"/>
        </w:rPr>
        <w:t xml:space="preserve">then </w:t>
      </w:r>
      <w:r w:rsidR="00D972AE" w:rsidRPr="002D2F84">
        <w:rPr>
          <w:sz w:val="23"/>
        </w:rPr>
        <w:t>‘</w:t>
      </w:r>
      <w:r w:rsidR="00C77FC7" w:rsidRPr="002D2F84">
        <w:rPr>
          <w:sz w:val="23"/>
        </w:rPr>
        <w:t>N</w:t>
      </w:r>
      <w:r w:rsidRPr="002D2F84">
        <w:rPr>
          <w:sz w:val="23"/>
        </w:rPr>
        <w:t>ot ordered for this indi</w:t>
      </w:r>
      <w:r w:rsidR="006F3AF2" w:rsidRPr="002D2F84">
        <w:rPr>
          <w:sz w:val="23"/>
        </w:rPr>
        <w:t>v</w:t>
      </w:r>
      <w:r w:rsidR="00D972AE" w:rsidRPr="002D2F84">
        <w:rPr>
          <w:sz w:val="23"/>
        </w:rPr>
        <w:t>idual’ should</w:t>
      </w:r>
      <w:r w:rsidR="00486FD8" w:rsidRPr="002D2F84">
        <w:rPr>
          <w:sz w:val="23"/>
        </w:rPr>
        <w:t xml:space="preserve"> be written in all ‘</w:t>
      </w:r>
      <w:r w:rsidR="00C77FC7" w:rsidRPr="002D2F84">
        <w:rPr>
          <w:sz w:val="23"/>
        </w:rPr>
        <w:t>A</w:t>
      </w:r>
      <w:r w:rsidR="00486FD8" w:rsidRPr="002D2F84">
        <w:rPr>
          <w:sz w:val="23"/>
        </w:rPr>
        <w:t>s Ordered’</w:t>
      </w:r>
      <w:r w:rsidR="006F3AF2" w:rsidRPr="002D2F84">
        <w:rPr>
          <w:sz w:val="23"/>
        </w:rPr>
        <w:t xml:space="preserve"> </w:t>
      </w:r>
      <w:r w:rsidRPr="002D2F84">
        <w:rPr>
          <w:sz w:val="23"/>
        </w:rPr>
        <w:t xml:space="preserve">fields. </w:t>
      </w:r>
    </w:p>
    <w:p w14:paraId="20671983" w14:textId="77777777" w:rsidR="002D2F84" w:rsidRDefault="00486FD8" w:rsidP="007F0B07">
      <w:pPr>
        <w:pStyle w:val="aiiipara"/>
        <w:numPr>
          <w:ilvl w:val="2"/>
          <w:numId w:val="68"/>
        </w:numPr>
        <w:rPr>
          <w:sz w:val="23"/>
        </w:rPr>
      </w:pPr>
      <w:r w:rsidRPr="007420C6">
        <w:rPr>
          <w:sz w:val="23"/>
        </w:rPr>
        <w:t xml:space="preserve">List each medication involved in the occurrence as </w:t>
      </w:r>
      <w:r w:rsidR="007B455C" w:rsidRPr="007420C6">
        <w:rPr>
          <w:sz w:val="23"/>
        </w:rPr>
        <w:t xml:space="preserve">it </w:t>
      </w:r>
      <w:r w:rsidRPr="007420C6">
        <w:rPr>
          <w:sz w:val="23"/>
        </w:rPr>
        <w:t>was rec</w:t>
      </w:r>
      <w:r w:rsidR="007B455C" w:rsidRPr="007420C6">
        <w:rPr>
          <w:sz w:val="23"/>
        </w:rPr>
        <w:t>e</w:t>
      </w:r>
      <w:r w:rsidRPr="007420C6">
        <w:rPr>
          <w:sz w:val="23"/>
        </w:rPr>
        <w:t xml:space="preserve">ived by the individual in the ‘As Given’ field(s). </w:t>
      </w:r>
    </w:p>
    <w:p w14:paraId="49FFBFFF" w14:textId="77777777" w:rsidR="002D2F84" w:rsidRDefault="00D555DA" w:rsidP="007F0B07">
      <w:pPr>
        <w:pStyle w:val="aiiipara"/>
        <w:numPr>
          <w:ilvl w:val="3"/>
          <w:numId w:val="68"/>
        </w:numPr>
        <w:rPr>
          <w:sz w:val="23"/>
        </w:rPr>
      </w:pPr>
      <w:r w:rsidRPr="002D2F84">
        <w:rPr>
          <w:sz w:val="23"/>
        </w:rPr>
        <w:t xml:space="preserve">Document </w:t>
      </w:r>
      <w:r w:rsidR="00033D7B" w:rsidRPr="002D2F84">
        <w:rPr>
          <w:sz w:val="23"/>
        </w:rPr>
        <w:t>the exact medication, dose, frequency/time</w:t>
      </w:r>
      <w:r w:rsidR="001311C0" w:rsidRPr="002D2F84">
        <w:rPr>
          <w:sz w:val="23"/>
        </w:rPr>
        <w:t>(s)</w:t>
      </w:r>
      <w:r w:rsidR="00033D7B" w:rsidRPr="002D2F84">
        <w:rPr>
          <w:sz w:val="23"/>
        </w:rPr>
        <w:t>, and rou</w:t>
      </w:r>
      <w:r w:rsidRPr="002D2F84">
        <w:rPr>
          <w:sz w:val="23"/>
        </w:rPr>
        <w:t>te by which</w:t>
      </w:r>
      <w:r w:rsidR="007B455C" w:rsidRPr="002D2F84">
        <w:rPr>
          <w:sz w:val="23"/>
        </w:rPr>
        <w:t xml:space="preserve"> the medication was received by</w:t>
      </w:r>
      <w:r w:rsidR="006F3AF2" w:rsidRPr="002D2F84">
        <w:rPr>
          <w:sz w:val="23"/>
        </w:rPr>
        <w:t xml:space="preserve"> the individua</w:t>
      </w:r>
      <w:r w:rsidRPr="002D2F84">
        <w:rPr>
          <w:sz w:val="23"/>
        </w:rPr>
        <w:t>l next to ‘As Given’</w:t>
      </w:r>
      <w:r w:rsidR="00033D7B" w:rsidRPr="002D2F84">
        <w:rPr>
          <w:sz w:val="23"/>
        </w:rPr>
        <w:t xml:space="preserve">. </w:t>
      </w:r>
    </w:p>
    <w:p w14:paraId="73569D80" w14:textId="77777777" w:rsidR="002D2F84" w:rsidRDefault="003D7DFE" w:rsidP="007F0B07">
      <w:pPr>
        <w:pStyle w:val="aiiipara"/>
        <w:numPr>
          <w:ilvl w:val="4"/>
          <w:numId w:val="68"/>
        </w:numPr>
        <w:rPr>
          <w:sz w:val="23"/>
        </w:rPr>
      </w:pPr>
      <w:r w:rsidRPr="002D2F84">
        <w:rPr>
          <w:sz w:val="23"/>
        </w:rPr>
        <w:t xml:space="preserve">Attaching a Medication List does not meet this requirement. </w:t>
      </w:r>
    </w:p>
    <w:p w14:paraId="08C923F0" w14:textId="77777777" w:rsidR="002D2F84" w:rsidRDefault="00033D7B" w:rsidP="007F0B07">
      <w:pPr>
        <w:pStyle w:val="aiiipara"/>
        <w:numPr>
          <w:ilvl w:val="5"/>
          <w:numId w:val="68"/>
        </w:numPr>
        <w:rPr>
          <w:sz w:val="23"/>
        </w:rPr>
      </w:pPr>
      <w:r w:rsidRPr="002D2F84">
        <w:rPr>
          <w:sz w:val="23"/>
        </w:rPr>
        <w:t>If a me</w:t>
      </w:r>
      <w:r w:rsidR="006F3AF2" w:rsidRPr="002D2F84">
        <w:rPr>
          <w:sz w:val="23"/>
        </w:rPr>
        <w:t xml:space="preserve">dication was omitted, </w:t>
      </w:r>
      <w:r w:rsidR="00D555DA" w:rsidRPr="002D2F84">
        <w:rPr>
          <w:sz w:val="23"/>
        </w:rPr>
        <w:t>‘Omission’ should be written in the ‘As given’</w:t>
      </w:r>
      <w:r w:rsidRPr="002D2F84">
        <w:rPr>
          <w:sz w:val="23"/>
        </w:rPr>
        <w:t xml:space="preserve"> </w:t>
      </w:r>
      <w:r w:rsidR="00C77FC7" w:rsidRPr="002D2F84">
        <w:rPr>
          <w:sz w:val="23"/>
        </w:rPr>
        <w:t>field</w:t>
      </w:r>
      <w:r w:rsidRPr="002D2F84">
        <w:rPr>
          <w:sz w:val="23"/>
        </w:rPr>
        <w:t xml:space="preserve"> including </w:t>
      </w:r>
      <w:r w:rsidR="00C77FC7" w:rsidRPr="002D2F84">
        <w:rPr>
          <w:sz w:val="23"/>
        </w:rPr>
        <w:t xml:space="preserve">the </w:t>
      </w:r>
      <w:r w:rsidRPr="002D2F84">
        <w:rPr>
          <w:sz w:val="23"/>
        </w:rPr>
        <w:t>dates and times</w:t>
      </w:r>
      <w:r w:rsidR="00C77FC7" w:rsidRPr="002D2F84">
        <w:rPr>
          <w:sz w:val="23"/>
        </w:rPr>
        <w:t xml:space="preserve"> of the omission</w:t>
      </w:r>
      <w:r w:rsidRPr="002D2F84">
        <w:rPr>
          <w:sz w:val="23"/>
        </w:rPr>
        <w:t xml:space="preserve">. </w:t>
      </w:r>
    </w:p>
    <w:p w14:paraId="6139D911" w14:textId="4ADFDA5E" w:rsidR="00033D7B" w:rsidRPr="002D2F84" w:rsidRDefault="007357E0" w:rsidP="007F0B07">
      <w:pPr>
        <w:pStyle w:val="aiiipara"/>
        <w:numPr>
          <w:ilvl w:val="5"/>
          <w:numId w:val="68"/>
        </w:numPr>
        <w:rPr>
          <w:sz w:val="23"/>
        </w:rPr>
      </w:pPr>
      <w:r w:rsidRPr="002D2F84">
        <w:rPr>
          <w:sz w:val="23"/>
        </w:rPr>
        <w:t>If the medication was administered</w:t>
      </w:r>
      <w:r w:rsidR="00CB7D89" w:rsidRPr="002D2F84">
        <w:rPr>
          <w:sz w:val="23"/>
        </w:rPr>
        <w:t xml:space="preserve"> to the </w:t>
      </w:r>
      <w:r w:rsidR="00D555DA" w:rsidRPr="002D2F84">
        <w:rPr>
          <w:sz w:val="23"/>
        </w:rPr>
        <w:t>‘</w:t>
      </w:r>
      <w:r w:rsidR="00CB7D89" w:rsidRPr="002D2F84">
        <w:rPr>
          <w:sz w:val="23"/>
        </w:rPr>
        <w:t>wrong individual</w:t>
      </w:r>
      <w:r w:rsidR="00D555DA" w:rsidRPr="002D2F84">
        <w:rPr>
          <w:sz w:val="23"/>
        </w:rPr>
        <w:t>’</w:t>
      </w:r>
      <w:r w:rsidR="00CB7D89" w:rsidRPr="002D2F84">
        <w:rPr>
          <w:sz w:val="23"/>
        </w:rPr>
        <w:t xml:space="preserve">, list the </w:t>
      </w:r>
      <w:r w:rsidR="00C77FC7" w:rsidRPr="002D2F84">
        <w:rPr>
          <w:sz w:val="23"/>
        </w:rPr>
        <w:t>‘</w:t>
      </w:r>
      <w:r w:rsidR="00BD447F" w:rsidRPr="002D2F84">
        <w:rPr>
          <w:sz w:val="23"/>
        </w:rPr>
        <w:t xml:space="preserve">exact </w:t>
      </w:r>
      <w:r w:rsidR="00CB7D89" w:rsidRPr="002D2F84">
        <w:rPr>
          <w:sz w:val="23"/>
        </w:rPr>
        <w:t>t</w:t>
      </w:r>
      <w:r w:rsidR="006F3AF2" w:rsidRPr="002D2F84">
        <w:rPr>
          <w:sz w:val="23"/>
        </w:rPr>
        <w:t>ime</w:t>
      </w:r>
      <w:r w:rsidR="00C77FC7" w:rsidRPr="002D2F84">
        <w:rPr>
          <w:sz w:val="23"/>
        </w:rPr>
        <w:t>’</w:t>
      </w:r>
      <w:r w:rsidR="006F3AF2" w:rsidRPr="002D2F84">
        <w:rPr>
          <w:sz w:val="23"/>
        </w:rPr>
        <w:t xml:space="preserve"> the medication was ingested</w:t>
      </w:r>
      <w:r w:rsidR="00C77FC7" w:rsidRPr="002D2F84">
        <w:rPr>
          <w:sz w:val="23"/>
        </w:rPr>
        <w:t xml:space="preserve"> </w:t>
      </w:r>
      <w:r w:rsidR="007B455C" w:rsidRPr="002D2F84">
        <w:rPr>
          <w:sz w:val="23"/>
        </w:rPr>
        <w:t xml:space="preserve">by the individual </w:t>
      </w:r>
      <w:r w:rsidR="00C77FC7" w:rsidRPr="002D2F84">
        <w:rPr>
          <w:sz w:val="23"/>
        </w:rPr>
        <w:t>in the frequency/</w:t>
      </w:r>
      <w:r w:rsidR="00CB7D89" w:rsidRPr="002D2F84">
        <w:rPr>
          <w:sz w:val="23"/>
        </w:rPr>
        <w:t>time field</w:t>
      </w:r>
      <w:r w:rsidR="006F3AF2" w:rsidRPr="002D2F84">
        <w:rPr>
          <w:sz w:val="23"/>
        </w:rPr>
        <w:t xml:space="preserve"> and not the time </w:t>
      </w:r>
      <w:r w:rsidR="00D555DA" w:rsidRPr="002D2F84">
        <w:rPr>
          <w:sz w:val="23"/>
        </w:rPr>
        <w:t xml:space="preserve">the medication was </w:t>
      </w:r>
      <w:r w:rsidR="006F3AF2" w:rsidRPr="002D2F84">
        <w:rPr>
          <w:sz w:val="23"/>
        </w:rPr>
        <w:t>ordered for the</w:t>
      </w:r>
      <w:r w:rsidR="00D555DA" w:rsidRPr="002D2F84">
        <w:rPr>
          <w:sz w:val="23"/>
        </w:rPr>
        <w:t xml:space="preserve"> </w:t>
      </w:r>
      <w:r w:rsidR="00E55298" w:rsidRPr="002D2F84">
        <w:rPr>
          <w:sz w:val="23"/>
        </w:rPr>
        <w:t>‘</w:t>
      </w:r>
      <w:r w:rsidR="00D555DA" w:rsidRPr="002D2F84">
        <w:rPr>
          <w:sz w:val="23"/>
        </w:rPr>
        <w:t>intended</w:t>
      </w:r>
      <w:r w:rsidR="00E55298" w:rsidRPr="002D2F84">
        <w:rPr>
          <w:sz w:val="23"/>
        </w:rPr>
        <w:t>’</w:t>
      </w:r>
      <w:r w:rsidR="00D555DA" w:rsidRPr="002D2F84">
        <w:rPr>
          <w:sz w:val="23"/>
        </w:rPr>
        <w:t xml:space="preserve"> individual</w:t>
      </w:r>
      <w:r w:rsidR="00CB7D89" w:rsidRPr="002D2F84">
        <w:rPr>
          <w:sz w:val="23"/>
        </w:rPr>
        <w:t xml:space="preserve">. </w:t>
      </w:r>
    </w:p>
    <w:p w14:paraId="7EFDAFB9" w14:textId="77777777" w:rsidR="002D2F84" w:rsidRDefault="007B455C" w:rsidP="007F0B07">
      <w:pPr>
        <w:pStyle w:val="aiiipara"/>
        <w:numPr>
          <w:ilvl w:val="2"/>
          <w:numId w:val="68"/>
        </w:numPr>
        <w:rPr>
          <w:sz w:val="23"/>
        </w:rPr>
      </w:pPr>
      <w:r w:rsidRPr="003F5514">
        <w:rPr>
          <w:i/>
          <w:sz w:val="23"/>
        </w:rPr>
        <w:t>Section B</w:t>
      </w:r>
      <w:r>
        <w:rPr>
          <w:sz w:val="23"/>
        </w:rPr>
        <w:t xml:space="preserve"> has fields</w:t>
      </w:r>
      <w:r w:rsidR="00033D7B" w:rsidRPr="005D2007">
        <w:rPr>
          <w:sz w:val="23"/>
        </w:rPr>
        <w:t xml:space="preserve"> fo</w:t>
      </w:r>
      <w:r w:rsidR="00D555DA" w:rsidRPr="005D2007">
        <w:rPr>
          <w:sz w:val="23"/>
        </w:rPr>
        <w:t>r three medications to be recorded</w:t>
      </w:r>
      <w:r w:rsidR="00033D7B" w:rsidRPr="005D2007">
        <w:rPr>
          <w:sz w:val="23"/>
        </w:rPr>
        <w:t xml:space="preserve">.  </w:t>
      </w:r>
    </w:p>
    <w:p w14:paraId="2EEDEF55" w14:textId="77777777" w:rsidR="002D2F84" w:rsidRDefault="00033D7B" w:rsidP="007F0B07">
      <w:pPr>
        <w:pStyle w:val="aiiipara"/>
        <w:numPr>
          <w:ilvl w:val="3"/>
          <w:numId w:val="68"/>
        </w:numPr>
        <w:rPr>
          <w:sz w:val="23"/>
        </w:rPr>
      </w:pPr>
      <w:r w:rsidRPr="002D2F84">
        <w:rPr>
          <w:sz w:val="23"/>
        </w:rPr>
        <w:t>If more t</w:t>
      </w:r>
      <w:r w:rsidR="00D555DA" w:rsidRPr="002D2F84">
        <w:rPr>
          <w:sz w:val="23"/>
        </w:rPr>
        <w:t>han three medications were involved</w:t>
      </w:r>
      <w:r w:rsidRPr="002D2F84">
        <w:rPr>
          <w:sz w:val="23"/>
        </w:rPr>
        <w:t xml:space="preserve"> in the </w:t>
      </w:r>
      <w:r w:rsidR="00D555DA" w:rsidRPr="002D2F84">
        <w:rPr>
          <w:sz w:val="23"/>
        </w:rPr>
        <w:t xml:space="preserve">medication occurrence, document </w:t>
      </w:r>
      <w:r w:rsidRPr="002D2F84">
        <w:rPr>
          <w:sz w:val="23"/>
        </w:rPr>
        <w:t>the additional medications on the reverse side (si</w:t>
      </w:r>
      <w:r w:rsidR="00D555DA" w:rsidRPr="002D2F84">
        <w:rPr>
          <w:sz w:val="23"/>
        </w:rPr>
        <w:t>de two) of the</w:t>
      </w:r>
      <w:r w:rsidR="00D555DA" w:rsidRPr="002D2F84">
        <w:rPr>
          <w:i/>
          <w:sz w:val="23"/>
        </w:rPr>
        <w:t xml:space="preserve"> MOR</w:t>
      </w:r>
      <w:r w:rsidR="00A06544" w:rsidRPr="002D2F84">
        <w:rPr>
          <w:sz w:val="23"/>
        </w:rPr>
        <w:t xml:space="preserve"> </w:t>
      </w:r>
      <w:r w:rsidR="00A06544" w:rsidRPr="002D2F84">
        <w:rPr>
          <w:i/>
          <w:sz w:val="23"/>
        </w:rPr>
        <w:t>Form</w:t>
      </w:r>
      <w:r w:rsidR="00D555DA" w:rsidRPr="002D2F84">
        <w:rPr>
          <w:sz w:val="23"/>
        </w:rPr>
        <w:t xml:space="preserve"> using the ‘</w:t>
      </w:r>
      <w:r w:rsidRPr="002D2F84">
        <w:rPr>
          <w:sz w:val="23"/>
        </w:rPr>
        <w:t>As Ordered/As Given’ format.</w:t>
      </w:r>
    </w:p>
    <w:p w14:paraId="2A4416FA" w14:textId="6F5F1D24" w:rsidR="00033D7B" w:rsidRPr="002D2F84" w:rsidRDefault="00D555DA" w:rsidP="007F0B07">
      <w:pPr>
        <w:pStyle w:val="aiiipara"/>
        <w:numPr>
          <w:ilvl w:val="4"/>
          <w:numId w:val="68"/>
        </w:numPr>
        <w:rPr>
          <w:sz w:val="23"/>
        </w:rPr>
      </w:pPr>
      <w:r w:rsidRPr="002D2F84">
        <w:rPr>
          <w:sz w:val="23"/>
        </w:rPr>
        <w:t>Attaching a Medication Li</w:t>
      </w:r>
      <w:r w:rsidR="00033D7B" w:rsidRPr="002D2F84">
        <w:rPr>
          <w:sz w:val="23"/>
        </w:rPr>
        <w:t xml:space="preserve">st does not meet this requirement. </w:t>
      </w:r>
    </w:p>
    <w:p w14:paraId="622F9DF2" w14:textId="77777777" w:rsidR="002D2F84" w:rsidRDefault="00033D7B" w:rsidP="007F0B07">
      <w:pPr>
        <w:pStyle w:val="abPara"/>
        <w:numPr>
          <w:ilvl w:val="1"/>
          <w:numId w:val="68"/>
        </w:numPr>
        <w:rPr>
          <w:sz w:val="23"/>
        </w:rPr>
      </w:pPr>
      <w:r w:rsidRPr="00A06544">
        <w:rPr>
          <w:i/>
          <w:sz w:val="23"/>
        </w:rPr>
        <w:t>Section C</w:t>
      </w:r>
      <w:r w:rsidR="003D7DFE" w:rsidRPr="00A71A6E">
        <w:rPr>
          <w:sz w:val="23"/>
        </w:rPr>
        <w:t>:</w:t>
      </w:r>
    </w:p>
    <w:p w14:paraId="53E62DEE" w14:textId="77777777" w:rsidR="002D2F84" w:rsidRDefault="003D7DFE" w:rsidP="007F0B07">
      <w:pPr>
        <w:pStyle w:val="abPara"/>
        <w:numPr>
          <w:ilvl w:val="2"/>
          <w:numId w:val="68"/>
        </w:numPr>
        <w:rPr>
          <w:sz w:val="23"/>
        </w:rPr>
      </w:pPr>
      <w:r w:rsidRPr="002D2F84">
        <w:rPr>
          <w:sz w:val="23"/>
        </w:rPr>
        <w:t>S</w:t>
      </w:r>
      <w:r w:rsidR="00033D7B" w:rsidRPr="002D2F84">
        <w:rPr>
          <w:sz w:val="23"/>
        </w:rPr>
        <w:t xml:space="preserve">elect the title of the MAP Consultant </w:t>
      </w:r>
      <w:r w:rsidRPr="002D2F84">
        <w:rPr>
          <w:sz w:val="23"/>
        </w:rPr>
        <w:t>that the Certified/licensed staff ‘spoke to’.</w:t>
      </w:r>
      <w:r w:rsidR="00033D7B" w:rsidRPr="002D2F84">
        <w:rPr>
          <w:sz w:val="23"/>
        </w:rPr>
        <w:t xml:space="preserve">  </w:t>
      </w:r>
    </w:p>
    <w:p w14:paraId="542338F5" w14:textId="77777777" w:rsidR="002D2F84" w:rsidRDefault="00033D7B" w:rsidP="007F0B07">
      <w:pPr>
        <w:pStyle w:val="abPara"/>
        <w:numPr>
          <w:ilvl w:val="3"/>
          <w:numId w:val="68"/>
        </w:numPr>
        <w:rPr>
          <w:sz w:val="23"/>
        </w:rPr>
      </w:pPr>
      <w:r w:rsidRPr="002D2F84">
        <w:rPr>
          <w:sz w:val="23"/>
        </w:rPr>
        <w:lastRenderedPageBreak/>
        <w:t>Docum</w:t>
      </w:r>
      <w:r w:rsidR="004D1CAE" w:rsidRPr="002D2F84">
        <w:rPr>
          <w:sz w:val="23"/>
        </w:rPr>
        <w:t>ent the</w:t>
      </w:r>
      <w:r w:rsidRPr="002D2F84">
        <w:rPr>
          <w:sz w:val="23"/>
        </w:rPr>
        <w:t xml:space="preserve"> </w:t>
      </w:r>
      <w:r w:rsidR="006F3AF2" w:rsidRPr="002D2F84">
        <w:rPr>
          <w:sz w:val="23"/>
        </w:rPr>
        <w:t xml:space="preserve">MAP Consultant’s information including their </w:t>
      </w:r>
      <w:r w:rsidR="00F54916" w:rsidRPr="002D2F84">
        <w:rPr>
          <w:sz w:val="23"/>
        </w:rPr>
        <w:t>name (e.g</w:t>
      </w:r>
      <w:proofErr w:type="gramStart"/>
      <w:r w:rsidR="00F54916" w:rsidRPr="002D2F84">
        <w:rPr>
          <w:sz w:val="23"/>
        </w:rPr>
        <w:t>., ‘</w:t>
      </w:r>
      <w:proofErr w:type="gramEnd"/>
      <w:r w:rsidR="00F54916" w:rsidRPr="002D2F84">
        <w:rPr>
          <w:sz w:val="23"/>
        </w:rPr>
        <w:t>Fred Jones’) and not the name of the pharmacy (e.g</w:t>
      </w:r>
      <w:proofErr w:type="gramStart"/>
      <w:r w:rsidRPr="002D2F84">
        <w:rPr>
          <w:sz w:val="23"/>
        </w:rPr>
        <w:t xml:space="preserve">., </w:t>
      </w:r>
      <w:r w:rsidR="00F54916" w:rsidRPr="002D2F84">
        <w:rPr>
          <w:sz w:val="23"/>
        </w:rPr>
        <w:t>‘</w:t>
      </w:r>
      <w:proofErr w:type="gramEnd"/>
      <w:r w:rsidRPr="002D2F84">
        <w:rPr>
          <w:sz w:val="23"/>
        </w:rPr>
        <w:t xml:space="preserve">Greenleaf Pharmacy’), </w:t>
      </w:r>
      <w:r w:rsidR="00F54916" w:rsidRPr="002D2F84">
        <w:rPr>
          <w:sz w:val="23"/>
        </w:rPr>
        <w:t xml:space="preserve">as well as the </w:t>
      </w:r>
      <w:proofErr w:type="gramStart"/>
      <w:r w:rsidRPr="002D2F84">
        <w:rPr>
          <w:sz w:val="23"/>
        </w:rPr>
        <w:t>date</w:t>
      </w:r>
      <w:r w:rsidR="00A06544" w:rsidRPr="002D2F84">
        <w:rPr>
          <w:sz w:val="23"/>
        </w:rPr>
        <w:t>,</w:t>
      </w:r>
      <w:proofErr w:type="gramEnd"/>
      <w:r w:rsidRPr="002D2F84">
        <w:rPr>
          <w:sz w:val="23"/>
        </w:rPr>
        <w:t xml:space="preserve"> and time contacted.</w:t>
      </w:r>
    </w:p>
    <w:p w14:paraId="1FE51360" w14:textId="1048CE69" w:rsidR="00033D7B" w:rsidRPr="002D2F84" w:rsidRDefault="00033D7B" w:rsidP="007F0B07">
      <w:pPr>
        <w:pStyle w:val="abPara"/>
        <w:numPr>
          <w:ilvl w:val="4"/>
          <w:numId w:val="68"/>
        </w:numPr>
        <w:rPr>
          <w:sz w:val="23"/>
        </w:rPr>
      </w:pPr>
      <w:r w:rsidRPr="002D2F84">
        <w:rPr>
          <w:sz w:val="23"/>
        </w:rPr>
        <w:t xml:space="preserve">Leaving a message for the MAP Consultant does not meet this requirement. </w:t>
      </w:r>
    </w:p>
    <w:p w14:paraId="3224FB54" w14:textId="0EB40205" w:rsidR="00033D7B" w:rsidRPr="00A06544" w:rsidRDefault="00033D7B" w:rsidP="007F0B07">
      <w:pPr>
        <w:pStyle w:val="a4Para"/>
        <w:numPr>
          <w:ilvl w:val="3"/>
          <w:numId w:val="68"/>
        </w:numPr>
        <w:rPr>
          <w:sz w:val="23"/>
        </w:rPr>
      </w:pPr>
      <w:r w:rsidRPr="00A06544">
        <w:rPr>
          <w:sz w:val="23"/>
        </w:rPr>
        <w:t>If more than one MAP Consultant was contacted,</w:t>
      </w:r>
      <w:r w:rsidR="003D7DFE" w:rsidRPr="00A06544">
        <w:rPr>
          <w:sz w:val="23"/>
        </w:rPr>
        <w:t xml:space="preserve"> s</w:t>
      </w:r>
      <w:r w:rsidR="00A06544">
        <w:rPr>
          <w:sz w:val="23"/>
        </w:rPr>
        <w:t xml:space="preserve">elect all that apply, and then document each </w:t>
      </w:r>
      <w:r w:rsidR="00A06544" w:rsidRPr="00A06544">
        <w:rPr>
          <w:sz w:val="23"/>
        </w:rPr>
        <w:t xml:space="preserve">MAP </w:t>
      </w:r>
      <w:r w:rsidR="003D7DFE" w:rsidRPr="00A06544">
        <w:rPr>
          <w:sz w:val="23"/>
        </w:rPr>
        <w:t>Consultant’s name, date, and time contacted.</w:t>
      </w:r>
    </w:p>
    <w:p w14:paraId="742BB573" w14:textId="77777777" w:rsidR="002D2F84" w:rsidRDefault="00033D7B" w:rsidP="007F0B07">
      <w:pPr>
        <w:pStyle w:val="abPara"/>
        <w:numPr>
          <w:ilvl w:val="1"/>
          <w:numId w:val="76"/>
        </w:numPr>
        <w:rPr>
          <w:sz w:val="23"/>
        </w:rPr>
      </w:pPr>
      <w:r w:rsidRPr="00A06544">
        <w:rPr>
          <w:i/>
          <w:sz w:val="23"/>
        </w:rPr>
        <w:t>Section D</w:t>
      </w:r>
      <w:r w:rsidR="00A06544">
        <w:rPr>
          <w:sz w:val="23"/>
        </w:rPr>
        <w:t>:</w:t>
      </w:r>
    </w:p>
    <w:p w14:paraId="5C39894D" w14:textId="77777777" w:rsidR="002D2F84" w:rsidRPr="002D2F84" w:rsidRDefault="003D7DFE" w:rsidP="007F0B07">
      <w:pPr>
        <w:pStyle w:val="abPara"/>
        <w:numPr>
          <w:ilvl w:val="2"/>
          <w:numId w:val="76"/>
        </w:numPr>
        <w:rPr>
          <w:sz w:val="23"/>
        </w:rPr>
      </w:pPr>
      <w:r w:rsidRPr="002D2F84">
        <w:rPr>
          <w:sz w:val="23"/>
        </w:rPr>
        <w:t>S</w:t>
      </w:r>
      <w:r w:rsidR="00033D7B" w:rsidRPr="002D2F84">
        <w:rPr>
          <w:sz w:val="23"/>
        </w:rPr>
        <w:t>elect the appropriate ‘ye</w:t>
      </w:r>
      <w:r w:rsidR="00173A02" w:rsidRPr="002D2F84">
        <w:rPr>
          <w:sz w:val="23"/>
        </w:rPr>
        <w:t>s’/‘no’ answer to designate if I</w:t>
      </w:r>
      <w:r w:rsidR="00033D7B" w:rsidRPr="002D2F84">
        <w:rPr>
          <w:sz w:val="23"/>
        </w:rPr>
        <w:t>ll</w:t>
      </w:r>
      <w:r w:rsidR="00173A02" w:rsidRPr="002D2F84">
        <w:rPr>
          <w:sz w:val="23"/>
        </w:rPr>
        <w:t>ness, Injury, M</w:t>
      </w:r>
      <w:r w:rsidR="00033D7B" w:rsidRPr="002D2F84">
        <w:rPr>
          <w:sz w:val="23"/>
        </w:rPr>
        <w:t>edic</w:t>
      </w:r>
      <w:r w:rsidR="00173A02" w:rsidRPr="002D2F84">
        <w:rPr>
          <w:sz w:val="23"/>
        </w:rPr>
        <w:t>al Intervention and/or D</w:t>
      </w:r>
      <w:r w:rsidRPr="002D2F84">
        <w:rPr>
          <w:sz w:val="23"/>
        </w:rPr>
        <w:t>eath (‘</w:t>
      </w:r>
      <w:r w:rsidR="00033D7B" w:rsidRPr="002D2F84">
        <w:rPr>
          <w:sz w:val="23"/>
        </w:rPr>
        <w:t>Hotline</w:t>
      </w:r>
      <w:r w:rsidRPr="002D2F84">
        <w:rPr>
          <w:sz w:val="23"/>
        </w:rPr>
        <w:t xml:space="preserve"> </w:t>
      </w:r>
      <w:r w:rsidR="00033D7B" w:rsidRPr="002D2F84">
        <w:rPr>
          <w:sz w:val="23"/>
        </w:rPr>
        <w:t>Ev</w:t>
      </w:r>
      <w:r w:rsidR="00E02481" w:rsidRPr="002D2F84">
        <w:rPr>
          <w:sz w:val="23"/>
        </w:rPr>
        <w:t>ent</w:t>
      </w:r>
      <w:r w:rsidRPr="002D2F84">
        <w:rPr>
          <w:sz w:val="23"/>
        </w:rPr>
        <w:t>’) followed the occurrence</w:t>
      </w:r>
      <w:r w:rsidR="00E02481" w:rsidRPr="002D2F84">
        <w:rPr>
          <w:sz w:val="23"/>
        </w:rPr>
        <w:t xml:space="preserve"> (</w:t>
      </w:r>
      <w:hyperlink w:anchor="Hotlines" w:history="1">
        <w:r w:rsidR="00E02481" w:rsidRPr="002D2F84">
          <w:rPr>
            <w:rStyle w:val="Hyperlink"/>
            <w:i/>
            <w:sz w:val="23"/>
          </w:rPr>
          <w:t>See P</w:t>
        </w:r>
        <w:r w:rsidR="00033D7B" w:rsidRPr="002D2F84">
          <w:rPr>
            <w:rStyle w:val="Hyperlink"/>
            <w:i/>
            <w:sz w:val="23"/>
          </w:rPr>
          <w:t>olicy</w:t>
        </w:r>
        <w:r w:rsidR="00E02481" w:rsidRPr="002D2F84">
          <w:rPr>
            <w:rStyle w:val="Hyperlink"/>
            <w:i/>
            <w:sz w:val="23"/>
          </w:rPr>
          <w:t xml:space="preserve"> No.</w:t>
        </w:r>
        <w:r w:rsidR="006B3030" w:rsidRPr="002D2F84">
          <w:rPr>
            <w:rStyle w:val="Hyperlink"/>
            <w:i/>
            <w:sz w:val="23"/>
          </w:rPr>
          <w:t xml:space="preserve"> 1</w:t>
        </w:r>
        <w:r w:rsidR="00750BFF" w:rsidRPr="002D2F84">
          <w:rPr>
            <w:rStyle w:val="Hyperlink"/>
            <w:i/>
            <w:sz w:val="23"/>
          </w:rPr>
          <w:t>7</w:t>
        </w:r>
        <w:r w:rsidR="006B3030" w:rsidRPr="002D2F84">
          <w:rPr>
            <w:rStyle w:val="Hyperlink"/>
            <w:i/>
            <w:sz w:val="23"/>
          </w:rPr>
          <w:t>-2</w:t>
        </w:r>
      </w:hyperlink>
      <w:r w:rsidR="00033D7B" w:rsidRPr="002D2F84">
        <w:rPr>
          <w:i/>
          <w:sz w:val="23"/>
        </w:rPr>
        <w:t>)</w:t>
      </w:r>
      <w:r w:rsidR="00A06544" w:rsidRPr="002D2F84">
        <w:rPr>
          <w:i/>
          <w:sz w:val="23"/>
        </w:rPr>
        <w:t>.</w:t>
      </w:r>
    </w:p>
    <w:p w14:paraId="72A4408C" w14:textId="77777777" w:rsidR="002D2F84" w:rsidRDefault="00033D7B" w:rsidP="007F0B07">
      <w:pPr>
        <w:pStyle w:val="abPara"/>
        <w:numPr>
          <w:ilvl w:val="3"/>
          <w:numId w:val="76"/>
        </w:numPr>
        <w:rPr>
          <w:sz w:val="23"/>
        </w:rPr>
      </w:pPr>
      <w:r w:rsidRPr="002D2F84">
        <w:rPr>
          <w:sz w:val="23"/>
        </w:rPr>
        <w:t xml:space="preserve">If ‘yes’ was selected, check all the applicable boxes </w:t>
      </w:r>
      <w:r w:rsidR="00A06544" w:rsidRPr="002D2F84">
        <w:rPr>
          <w:sz w:val="23"/>
        </w:rPr>
        <w:t xml:space="preserve">(i.e., </w:t>
      </w:r>
      <w:r w:rsidR="00173A02" w:rsidRPr="002D2F84">
        <w:rPr>
          <w:sz w:val="23"/>
        </w:rPr>
        <w:t>Illness, Injury, M</w:t>
      </w:r>
      <w:r w:rsidR="00A06544" w:rsidRPr="002D2F84">
        <w:rPr>
          <w:sz w:val="23"/>
        </w:rPr>
        <w:t>edi</w:t>
      </w:r>
      <w:r w:rsidR="00173A02" w:rsidRPr="002D2F84">
        <w:rPr>
          <w:sz w:val="23"/>
        </w:rPr>
        <w:t>cal Intervention and/or D</w:t>
      </w:r>
      <w:r w:rsidR="00A06544" w:rsidRPr="002D2F84">
        <w:rPr>
          <w:sz w:val="23"/>
        </w:rPr>
        <w:t xml:space="preserve">eath) </w:t>
      </w:r>
      <w:r w:rsidRPr="002D2F84">
        <w:rPr>
          <w:sz w:val="23"/>
        </w:rPr>
        <w:t>that apply</w:t>
      </w:r>
      <w:r w:rsidR="00A06544" w:rsidRPr="002D2F84">
        <w:rPr>
          <w:sz w:val="23"/>
        </w:rPr>
        <w:t>.</w:t>
      </w:r>
      <w:r w:rsidRPr="002D2F84">
        <w:rPr>
          <w:sz w:val="23"/>
        </w:rPr>
        <w:t xml:space="preserve"> </w:t>
      </w:r>
    </w:p>
    <w:p w14:paraId="3EE7FC06" w14:textId="77777777" w:rsidR="002D2F84" w:rsidRDefault="006B3030" w:rsidP="007F0B07">
      <w:pPr>
        <w:pStyle w:val="abPara"/>
        <w:numPr>
          <w:ilvl w:val="4"/>
          <w:numId w:val="76"/>
        </w:numPr>
        <w:rPr>
          <w:sz w:val="23"/>
        </w:rPr>
      </w:pPr>
      <w:r w:rsidRPr="002D2F84">
        <w:rPr>
          <w:sz w:val="23"/>
        </w:rPr>
        <w:t>When ‘yes’ is selected, n</w:t>
      </w:r>
      <w:r w:rsidR="00033D7B" w:rsidRPr="002D2F84">
        <w:rPr>
          <w:sz w:val="23"/>
        </w:rPr>
        <w:t xml:space="preserve">otify </w:t>
      </w:r>
      <w:r w:rsidR="00D05002" w:rsidRPr="002D2F84">
        <w:rPr>
          <w:sz w:val="23"/>
        </w:rPr>
        <w:t>(</w:t>
      </w:r>
      <w:r w:rsidR="00033D7B" w:rsidRPr="002D2F84">
        <w:rPr>
          <w:sz w:val="23"/>
        </w:rPr>
        <w:t xml:space="preserve">within </w:t>
      </w:r>
      <w:r w:rsidR="00DC25C1" w:rsidRPr="002D2F84">
        <w:rPr>
          <w:sz w:val="23"/>
        </w:rPr>
        <w:t>twenty-four (</w:t>
      </w:r>
      <w:r w:rsidR="00033D7B" w:rsidRPr="002D2F84">
        <w:rPr>
          <w:sz w:val="23"/>
        </w:rPr>
        <w:t>24</w:t>
      </w:r>
      <w:r w:rsidR="00DC25C1" w:rsidRPr="002D2F84">
        <w:rPr>
          <w:sz w:val="23"/>
        </w:rPr>
        <w:t>)</w:t>
      </w:r>
      <w:r w:rsidRPr="002D2F84">
        <w:rPr>
          <w:sz w:val="23"/>
        </w:rPr>
        <w:t xml:space="preserve"> hours of the discovery of the</w:t>
      </w:r>
      <w:r w:rsidR="00033D7B" w:rsidRPr="002D2F84">
        <w:rPr>
          <w:sz w:val="23"/>
        </w:rPr>
        <w:t xml:space="preserve"> </w:t>
      </w:r>
      <w:r w:rsidRPr="002D2F84">
        <w:rPr>
          <w:sz w:val="23"/>
        </w:rPr>
        <w:t>‘</w:t>
      </w:r>
      <w:r w:rsidR="00033D7B" w:rsidRPr="002D2F84">
        <w:rPr>
          <w:sz w:val="23"/>
        </w:rPr>
        <w:t>Hotline Event</w:t>
      </w:r>
      <w:r w:rsidRPr="002D2F84">
        <w:rPr>
          <w:sz w:val="23"/>
        </w:rPr>
        <w:t>’</w:t>
      </w:r>
      <w:r w:rsidR="00D05002" w:rsidRPr="002D2F84">
        <w:rPr>
          <w:sz w:val="23"/>
        </w:rPr>
        <w:t xml:space="preserve">) </w:t>
      </w:r>
      <w:r w:rsidR="00DB6108" w:rsidRPr="002D2F84">
        <w:rPr>
          <w:sz w:val="23"/>
        </w:rPr>
        <w:t>t</w:t>
      </w:r>
      <w:r w:rsidR="001311C0" w:rsidRPr="002D2F84">
        <w:rPr>
          <w:sz w:val="23"/>
        </w:rPr>
        <w:t xml:space="preserve">he </w:t>
      </w:r>
      <w:r w:rsidR="00D05002" w:rsidRPr="002D2F84">
        <w:rPr>
          <w:sz w:val="23"/>
        </w:rPr>
        <w:t>DPH and the applicable MAP Coordinator</w:t>
      </w:r>
      <w:r w:rsidR="00033D7B" w:rsidRPr="002D2F84">
        <w:rPr>
          <w:sz w:val="23"/>
        </w:rPr>
        <w:t>.</w:t>
      </w:r>
    </w:p>
    <w:p w14:paraId="49CAE74C" w14:textId="77777777" w:rsidR="00B75C5F" w:rsidRDefault="00173A02" w:rsidP="007F0B07">
      <w:pPr>
        <w:pStyle w:val="aindent"/>
        <w:numPr>
          <w:ilvl w:val="4"/>
          <w:numId w:val="76"/>
        </w:numPr>
        <w:rPr>
          <w:sz w:val="23"/>
        </w:rPr>
      </w:pPr>
      <w:r w:rsidRPr="00F666F8">
        <w:rPr>
          <w:sz w:val="23"/>
        </w:rPr>
        <w:t>If no I</w:t>
      </w:r>
      <w:r w:rsidR="00033D7B" w:rsidRPr="00F666F8">
        <w:rPr>
          <w:sz w:val="23"/>
        </w:rPr>
        <w:t xml:space="preserve">llness, </w:t>
      </w:r>
      <w:r w:rsidRPr="00F666F8">
        <w:rPr>
          <w:sz w:val="23"/>
        </w:rPr>
        <w:t>Injury, Medical I</w:t>
      </w:r>
      <w:r w:rsidR="00033D7B" w:rsidRPr="00F666F8">
        <w:rPr>
          <w:sz w:val="23"/>
        </w:rPr>
        <w:t xml:space="preserve">ntervention </w:t>
      </w:r>
      <w:r w:rsidR="00D05002" w:rsidRPr="00F666F8">
        <w:rPr>
          <w:sz w:val="23"/>
        </w:rPr>
        <w:t>and/</w:t>
      </w:r>
      <w:r w:rsidRPr="00F666F8">
        <w:rPr>
          <w:sz w:val="23"/>
        </w:rPr>
        <w:t>or D</w:t>
      </w:r>
      <w:r w:rsidR="00033D7B" w:rsidRPr="00F666F8">
        <w:rPr>
          <w:sz w:val="23"/>
        </w:rPr>
        <w:t>eath followed the occurrence,</w:t>
      </w:r>
      <w:r w:rsidR="00D05002" w:rsidRPr="00F666F8">
        <w:rPr>
          <w:sz w:val="23"/>
        </w:rPr>
        <w:t xml:space="preserve"> then</w:t>
      </w:r>
      <w:r w:rsidR="00033D7B" w:rsidRPr="00F666F8">
        <w:rPr>
          <w:sz w:val="23"/>
        </w:rPr>
        <w:t xml:space="preserve"> ‘no’ would be the appropriate selection. </w:t>
      </w:r>
    </w:p>
    <w:p w14:paraId="158FCD90" w14:textId="753693A4" w:rsidR="00033D7B" w:rsidRPr="00B75C5F" w:rsidRDefault="00033D7B" w:rsidP="007F0B07">
      <w:pPr>
        <w:pStyle w:val="aindent"/>
        <w:numPr>
          <w:ilvl w:val="5"/>
          <w:numId w:val="76"/>
        </w:numPr>
        <w:rPr>
          <w:sz w:val="23"/>
        </w:rPr>
      </w:pPr>
      <w:r w:rsidRPr="00B75C5F">
        <w:rPr>
          <w:sz w:val="23"/>
        </w:rPr>
        <w:t>Since contact with the MAP Consultant is standard protocol for all Medication Occurrences, such consultation in and of</w:t>
      </w:r>
      <w:r w:rsidR="00173A02" w:rsidRPr="00B75C5F">
        <w:rPr>
          <w:sz w:val="23"/>
        </w:rPr>
        <w:t xml:space="preserve"> itself would not constitute a Medical I</w:t>
      </w:r>
      <w:r w:rsidRPr="00B75C5F">
        <w:rPr>
          <w:sz w:val="23"/>
        </w:rPr>
        <w:t>ntervention for the purposes of the reporting requirement.</w:t>
      </w:r>
    </w:p>
    <w:p w14:paraId="40F432BF" w14:textId="77777777" w:rsidR="00B75C5F" w:rsidRDefault="00033D7B" w:rsidP="007F0B07">
      <w:pPr>
        <w:pStyle w:val="abPara"/>
        <w:numPr>
          <w:ilvl w:val="1"/>
          <w:numId w:val="76"/>
        </w:numPr>
        <w:rPr>
          <w:sz w:val="23"/>
        </w:rPr>
      </w:pPr>
      <w:r w:rsidRPr="00D05002">
        <w:rPr>
          <w:i/>
          <w:sz w:val="23"/>
        </w:rPr>
        <w:t>Section E</w:t>
      </w:r>
      <w:r w:rsidR="00D05002">
        <w:rPr>
          <w:sz w:val="23"/>
        </w:rPr>
        <w:t>:</w:t>
      </w:r>
    </w:p>
    <w:p w14:paraId="06328488" w14:textId="77777777" w:rsidR="00B75C5F" w:rsidRDefault="00FB36A5" w:rsidP="007F0B07">
      <w:pPr>
        <w:pStyle w:val="abPara"/>
        <w:numPr>
          <w:ilvl w:val="2"/>
          <w:numId w:val="76"/>
        </w:numPr>
        <w:rPr>
          <w:sz w:val="23"/>
        </w:rPr>
      </w:pPr>
      <w:r w:rsidRPr="00B75C5F">
        <w:rPr>
          <w:sz w:val="23"/>
        </w:rPr>
        <w:t>S</w:t>
      </w:r>
      <w:r w:rsidR="00033D7B" w:rsidRPr="00B75C5F">
        <w:rPr>
          <w:sz w:val="23"/>
        </w:rPr>
        <w:t>elect the appropriate ‘ye</w:t>
      </w:r>
      <w:r w:rsidRPr="00B75C5F">
        <w:rPr>
          <w:sz w:val="23"/>
        </w:rPr>
        <w:t>s</w:t>
      </w:r>
      <w:proofErr w:type="gramStart"/>
      <w:r w:rsidRPr="00B75C5F">
        <w:rPr>
          <w:sz w:val="23"/>
        </w:rPr>
        <w:t>’/‘</w:t>
      </w:r>
      <w:proofErr w:type="gramEnd"/>
      <w:r w:rsidRPr="00B75C5F">
        <w:rPr>
          <w:sz w:val="23"/>
        </w:rPr>
        <w:t>no’ answer to designate if Medical I</w:t>
      </w:r>
      <w:r w:rsidR="00033D7B" w:rsidRPr="00B75C5F">
        <w:rPr>
          <w:sz w:val="23"/>
        </w:rPr>
        <w:t xml:space="preserve">ntervention followed </w:t>
      </w:r>
      <w:r w:rsidR="00D05002" w:rsidRPr="00B75C5F">
        <w:rPr>
          <w:sz w:val="23"/>
        </w:rPr>
        <w:t>the occurrence</w:t>
      </w:r>
      <w:r w:rsidRPr="00B75C5F">
        <w:rPr>
          <w:sz w:val="23"/>
        </w:rPr>
        <w:t xml:space="preserve"> (</w:t>
      </w:r>
      <w:hyperlink w:anchor="Hotlines" w:history="1">
        <w:r w:rsidR="00D05002" w:rsidRPr="00B75C5F">
          <w:rPr>
            <w:rStyle w:val="Hyperlink"/>
            <w:i/>
            <w:sz w:val="23"/>
          </w:rPr>
          <w:t>See Policy No. 1</w:t>
        </w:r>
        <w:r w:rsidR="00750BFF" w:rsidRPr="00B75C5F">
          <w:rPr>
            <w:rStyle w:val="Hyperlink"/>
            <w:i/>
            <w:sz w:val="23"/>
          </w:rPr>
          <w:t>7</w:t>
        </w:r>
        <w:r w:rsidR="00D05002" w:rsidRPr="00B75C5F">
          <w:rPr>
            <w:rStyle w:val="Hyperlink"/>
            <w:i/>
            <w:sz w:val="23"/>
          </w:rPr>
          <w:t>-2</w:t>
        </w:r>
      </w:hyperlink>
      <w:r w:rsidR="0060148D" w:rsidRPr="00B75C5F">
        <w:rPr>
          <w:sz w:val="23"/>
        </w:rPr>
        <w:t>)</w:t>
      </w:r>
      <w:r w:rsidR="00D05002" w:rsidRPr="00B75C5F">
        <w:rPr>
          <w:sz w:val="23"/>
        </w:rPr>
        <w:t>.</w:t>
      </w:r>
    </w:p>
    <w:p w14:paraId="5862BFDB" w14:textId="77777777" w:rsidR="00B75C5F" w:rsidRDefault="00173A02" w:rsidP="007F0B07">
      <w:pPr>
        <w:pStyle w:val="abPara"/>
        <w:numPr>
          <w:ilvl w:val="3"/>
          <w:numId w:val="76"/>
        </w:numPr>
        <w:rPr>
          <w:sz w:val="23"/>
        </w:rPr>
      </w:pPr>
      <w:r w:rsidRPr="00B75C5F">
        <w:rPr>
          <w:sz w:val="23"/>
        </w:rPr>
        <w:t>If yes, c</w:t>
      </w:r>
      <w:r w:rsidR="00FB36A5" w:rsidRPr="00B75C5F">
        <w:rPr>
          <w:sz w:val="23"/>
        </w:rPr>
        <w:t xml:space="preserve">heck off all applicable </w:t>
      </w:r>
      <w:proofErr w:type="gramStart"/>
      <w:r w:rsidR="00FB36A5" w:rsidRPr="00B75C5F">
        <w:rPr>
          <w:sz w:val="23"/>
        </w:rPr>
        <w:t>Boxes</w:t>
      </w:r>
      <w:proofErr w:type="gramEnd"/>
      <w:r w:rsidR="00FB36A5" w:rsidRPr="00B75C5F">
        <w:rPr>
          <w:sz w:val="23"/>
        </w:rPr>
        <w:t xml:space="preserve">. </w:t>
      </w:r>
    </w:p>
    <w:p w14:paraId="4A3237D4" w14:textId="77777777" w:rsidR="00B75C5F" w:rsidRDefault="00FB36A5" w:rsidP="007F0B07">
      <w:pPr>
        <w:pStyle w:val="abPara"/>
        <w:numPr>
          <w:ilvl w:val="4"/>
          <w:numId w:val="76"/>
        </w:numPr>
        <w:rPr>
          <w:sz w:val="23"/>
        </w:rPr>
      </w:pPr>
      <w:r w:rsidRPr="00B75C5F">
        <w:rPr>
          <w:sz w:val="23"/>
        </w:rPr>
        <w:t>If the Medical Intervention received by the individual is not listed</w:t>
      </w:r>
      <w:r w:rsidR="0060148D" w:rsidRPr="00B75C5F">
        <w:rPr>
          <w:sz w:val="23"/>
        </w:rPr>
        <w:t xml:space="preserve"> on the </w:t>
      </w:r>
      <w:r w:rsidR="0060148D" w:rsidRPr="00B75C5F">
        <w:rPr>
          <w:i/>
          <w:sz w:val="23"/>
        </w:rPr>
        <w:t>MOR Form</w:t>
      </w:r>
      <w:r w:rsidRPr="00B75C5F">
        <w:rPr>
          <w:i/>
          <w:sz w:val="23"/>
        </w:rPr>
        <w:t>,</w:t>
      </w:r>
      <w:r w:rsidR="002C1ED4" w:rsidRPr="00B75C5F">
        <w:rPr>
          <w:sz w:val="23"/>
        </w:rPr>
        <w:t xml:space="preserve"> check</w:t>
      </w:r>
      <w:r w:rsidRPr="00B75C5F">
        <w:rPr>
          <w:sz w:val="23"/>
        </w:rPr>
        <w:t xml:space="preserve"> ‘other’</w:t>
      </w:r>
      <w:r w:rsidR="002C1ED4" w:rsidRPr="00B75C5F">
        <w:rPr>
          <w:sz w:val="23"/>
        </w:rPr>
        <w:t>,</w:t>
      </w:r>
      <w:r w:rsidRPr="00B75C5F">
        <w:rPr>
          <w:sz w:val="23"/>
        </w:rPr>
        <w:t xml:space="preserve"> and document the intervention(s) </w:t>
      </w:r>
      <w:r w:rsidR="0060148D" w:rsidRPr="00B75C5F">
        <w:rPr>
          <w:sz w:val="23"/>
        </w:rPr>
        <w:t>received with</w:t>
      </w:r>
      <w:r w:rsidRPr="00B75C5F">
        <w:rPr>
          <w:sz w:val="23"/>
        </w:rPr>
        <w:t>in the ‘Please describe’ box</w:t>
      </w:r>
      <w:r w:rsidR="00173A02" w:rsidRPr="00B75C5F">
        <w:rPr>
          <w:sz w:val="23"/>
        </w:rPr>
        <w:t xml:space="preserve"> (e.g., EKG, chest x-ray, etc.)</w:t>
      </w:r>
      <w:r w:rsidRPr="00B75C5F">
        <w:rPr>
          <w:sz w:val="23"/>
        </w:rPr>
        <w:t>.</w:t>
      </w:r>
    </w:p>
    <w:p w14:paraId="62A93930" w14:textId="40709053" w:rsidR="00033D7B" w:rsidRPr="00EB62A8" w:rsidRDefault="0089568E" w:rsidP="00EB62A8">
      <w:pPr>
        <w:pStyle w:val="abPara"/>
        <w:numPr>
          <w:ilvl w:val="5"/>
          <w:numId w:val="76"/>
        </w:numPr>
        <w:rPr>
          <w:sz w:val="23"/>
        </w:rPr>
      </w:pPr>
      <w:r w:rsidRPr="00B75C5F">
        <w:rPr>
          <w:sz w:val="23"/>
        </w:rPr>
        <w:t>‘</w:t>
      </w:r>
      <w:r w:rsidR="00033D7B" w:rsidRPr="00B75C5F">
        <w:rPr>
          <w:sz w:val="23"/>
        </w:rPr>
        <w:t>Other</w:t>
      </w:r>
      <w:r w:rsidRPr="00B75C5F">
        <w:rPr>
          <w:sz w:val="23"/>
        </w:rPr>
        <w:t>’</w:t>
      </w:r>
      <w:r w:rsidR="0060148D" w:rsidRPr="00B75C5F">
        <w:rPr>
          <w:sz w:val="23"/>
        </w:rPr>
        <w:t xml:space="preserve"> should only be selected</w:t>
      </w:r>
      <w:r w:rsidR="00033D7B" w:rsidRPr="00B75C5F">
        <w:rPr>
          <w:sz w:val="23"/>
        </w:rPr>
        <w:t xml:space="preserve"> for</w:t>
      </w:r>
      <w:r w:rsidR="00173A02" w:rsidRPr="00B75C5F">
        <w:rPr>
          <w:sz w:val="23"/>
        </w:rPr>
        <w:t xml:space="preserve"> any</w:t>
      </w:r>
      <w:r w:rsidR="00033D7B" w:rsidRPr="00B75C5F">
        <w:rPr>
          <w:sz w:val="23"/>
        </w:rPr>
        <w:t xml:space="preserve"> </w:t>
      </w:r>
      <w:r w:rsidR="0060148D" w:rsidRPr="00B75C5F">
        <w:rPr>
          <w:sz w:val="23"/>
        </w:rPr>
        <w:t>‘</w:t>
      </w:r>
      <w:r w:rsidRPr="00B75C5F">
        <w:rPr>
          <w:sz w:val="23"/>
        </w:rPr>
        <w:t>Medical Intervention</w:t>
      </w:r>
      <w:r w:rsidR="0060148D" w:rsidRPr="00B75C5F">
        <w:rPr>
          <w:sz w:val="23"/>
        </w:rPr>
        <w:t>(s)</w:t>
      </w:r>
      <w:r w:rsidR="002D1CE1" w:rsidRPr="00B75C5F">
        <w:rPr>
          <w:sz w:val="23"/>
        </w:rPr>
        <w:t>’</w:t>
      </w:r>
      <w:r w:rsidR="0060148D" w:rsidRPr="00B75C5F">
        <w:rPr>
          <w:sz w:val="23"/>
        </w:rPr>
        <w:t xml:space="preserve"> received.</w:t>
      </w:r>
    </w:p>
    <w:p w14:paraId="2737E973" w14:textId="77777777" w:rsidR="00B75C5F" w:rsidRDefault="00033D7B" w:rsidP="007F0B07">
      <w:pPr>
        <w:pStyle w:val="abPara"/>
        <w:numPr>
          <w:ilvl w:val="1"/>
          <w:numId w:val="76"/>
        </w:numPr>
        <w:rPr>
          <w:sz w:val="23"/>
          <w:szCs w:val="23"/>
        </w:rPr>
      </w:pPr>
      <w:r w:rsidRPr="00BA111E">
        <w:rPr>
          <w:i/>
          <w:sz w:val="23"/>
          <w:szCs w:val="23"/>
        </w:rPr>
        <w:t>Section F</w:t>
      </w:r>
      <w:r w:rsidR="00FB36A5">
        <w:rPr>
          <w:sz w:val="23"/>
          <w:szCs w:val="23"/>
        </w:rPr>
        <w:t>:</w:t>
      </w:r>
    </w:p>
    <w:p w14:paraId="1F286B49" w14:textId="77777777" w:rsidR="00B75C5F" w:rsidRPr="00B75C5F" w:rsidRDefault="00FB36A5" w:rsidP="007F0B07">
      <w:pPr>
        <w:pStyle w:val="abPara"/>
        <w:numPr>
          <w:ilvl w:val="2"/>
          <w:numId w:val="76"/>
        </w:numPr>
        <w:rPr>
          <w:sz w:val="23"/>
          <w:szCs w:val="23"/>
        </w:rPr>
      </w:pPr>
      <w:r w:rsidRPr="00B75C5F">
        <w:rPr>
          <w:i/>
          <w:sz w:val="23"/>
        </w:rPr>
        <w:t>Section F</w:t>
      </w:r>
      <w:r w:rsidRPr="00B75C5F">
        <w:rPr>
          <w:sz w:val="23"/>
        </w:rPr>
        <w:t xml:space="preserve"> should be completed by the</w:t>
      </w:r>
      <w:r w:rsidR="00B57E51" w:rsidRPr="00B75C5F">
        <w:rPr>
          <w:sz w:val="23"/>
        </w:rPr>
        <w:t xml:space="preserve"> Certified </w:t>
      </w:r>
      <w:r w:rsidRPr="00B75C5F">
        <w:rPr>
          <w:sz w:val="23"/>
        </w:rPr>
        <w:t>Site Supervisor (or designee) of the MAP Registered site.</w:t>
      </w:r>
    </w:p>
    <w:p w14:paraId="55BF85ED" w14:textId="77777777" w:rsidR="00B75C5F" w:rsidRPr="00B75C5F" w:rsidRDefault="00FB36A5" w:rsidP="007F0B07">
      <w:pPr>
        <w:pStyle w:val="abPara"/>
        <w:numPr>
          <w:ilvl w:val="3"/>
          <w:numId w:val="76"/>
        </w:numPr>
        <w:rPr>
          <w:sz w:val="23"/>
          <w:szCs w:val="23"/>
        </w:rPr>
      </w:pPr>
      <w:r w:rsidRPr="00B75C5F">
        <w:rPr>
          <w:sz w:val="23"/>
        </w:rPr>
        <w:t>T</w:t>
      </w:r>
      <w:r w:rsidR="00B57E51" w:rsidRPr="00B75C5F">
        <w:rPr>
          <w:sz w:val="23"/>
        </w:rPr>
        <w:t xml:space="preserve">he Certified </w:t>
      </w:r>
      <w:r w:rsidR="0060148D" w:rsidRPr="00B75C5F">
        <w:rPr>
          <w:sz w:val="23"/>
        </w:rPr>
        <w:t xml:space="preserve">Site </w:t>
      </w:r>
      <w:r w:rsidR="00033D7B" w:rsidRPr="00B75C5F">
        <w:rPr>
          <w:sz w:val="23"/>
        </w:rPr>
        <w:t xml:space="preserve">Supervisor </w:t>
      </w:r>
      <w:r w:rsidR="0060148D" w:rsidRPr="00B75C5F">
        <w:rPr>
          <w:sz w:val="23"/>
        </w:rPr>
        <w:t xml:space="preserve">(or designee) </w:t>
      </w:r>
      <w:r w:rsidR="00033D7B" w:rsidRPr="00B75C5F">
        <w:rPr>
          <w:sz w:val="23"/>
        </w:rPr>
        <w:t>should review the factors involved in the occurrence</w:t>
      </w:r>
      <w:r w:rsidRPr="00B75C5F">
        <w:rPr>
          <w:sz w:val="23"/>
        </w:rPr>
        <w:t xml:space="preserve"> and select all those that apply</w:t>
      </w:r>
      <w:r w:rsidR="00033D7B" w:rsidRPr="00B75C5F">
        <w:rPr>
          <w:sz w:val="23"/>
        </w:rPr>
        <w:t>.</w:t>
      </w:r>
    </w:p>
    <w:p w14:paraId="1538ECF9" w14:textId="77777777" w:rsidR="00B75C5F" w:rsidRPr="00B75C5F" w:rsidRDefault="00173A02" w:rsidP="007F0B07">
      <w:pPr>
        <w:pStyle w:val="abPara"/>
        <w:numPr>
          <w:ilvl w:val="4"/>
          <w:numId w:val="76"/>
        </w:numPr>
        <w:rPr>
          <w:sz w:val="23"/>
          <w:szCs w:val="23"/>
        </w:rPr>
      </w:pPr>
      <w:r w:rsidRPr="00B75C5F">
        <w:rPr>
          <w:sz w:val="23"/>
        </w:rPr>
        <w:t>The list</w:t>
      </w:r>
      <w:r w:rsidR="0060148D" w:rsidRPr="00B75C5F">
        <w:rPr>
          <w:sz w:val="23"/>
        </w:rPr>
        <w:t xml:space="preserve"> </w:t>
      </w:r>
      <w:r w:rsidR="00033D7B" w:rsidRPr="00B75C5F">
        <w:rPr>
          <w:sz w:val="23"/>
        </w:rPr>
        <w:t xml:space="preserve">provided in </w:t>
      </w:r>
      <w:r w:rsidR="00033D7B" w:rsidRPr="00B75C5F">
        <w:rPr>
          <w:i/>
          <w:sz w:val="23"/>
        </w:rPr>
        <w:t>Section F</w:t>
      </w:r>
      <w:r w:rsidR="0060148D" w:rsidRPr="00B75C5F">
        <w:rPr>
          <w:sz w:val="23"/>
        </w:rPr>
        <w:t xml:space="preserve"> includes</w:t>
      </w:r>
      <w:r w:rsidR="00033D7B" w:rsidRPr="00B75C5F">
        <w:rPr>
          <w:sz w:val="23"/>
        </w:rPr>
        <w:t xml:space="preserve"> the most common factors that </w:t>
      </w:r>
      <w:r w:rsidR="00C17E80" w:rsidRPr="00B75C5F">
        <w:rPr>
          <w:sz w:val="23"/>
        </w:rPr>
        <w:t xml:space="preserve">may </w:t>
      </w:r>
      <w:r w:rsidR="0060148D" w:rsidRPr="00B75C5F">
        <w:rPr>
          <w:sz w:val="23"/>
        </w:rPr>
        <w:t xml:space="preserve">have </w:t>
      </w:r>
      <w:r w:rsidR="00033D7B" w:rsidRPr="00B75C5F">
        <w:rPr>
          <w:sz w:val="23"/>
        </w:rPr>
        <w:t>contribute</w:t>
      </w:r>
      <w:r w:rsidR="0060148D" w:rsidRPr="00B75C5F">
        <w:rPr>
          <w:sz w:val="23"/>
        </w:rPr>
        <w:t>d</w:t>
      </w:r>
      <w:r w:rsidR="00033D7B" w:rsidRPr="00B75C5F">
        <w:rPr>
          <w:sz w:val="23"/>
        </w:rPr>
        <w:t xml:space="preserve"> to</w:t>
      </w:r>
      <w:r w:rsidR="00C17E80" w:rsidRPr="00B75C5F">
        <w:rPr>
          <w:sz w:val="23"/>
        </w:rPr>
        <w:t xml:space="preserve"> a Medication Occurrence</w:t>
      </w:r>
      <w:r w:rsidR="00033D7B" w:rsidRPr="00B75C5F">
        <w:rPr>
          <w:sz w:val="23"/>
        </w:rPr>
        <w:t xml:space="preserve">. </w:t>
      </w:r>
    </w:p>
    <w:p w14:paraId="1AE2177A"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1.</w:t>
      </w:r>
      <w:r w:rsidRPr="00B75C5F">
        <w:rPr>
          <w:sz w:val="23"/>
        </w:rPr>
        <w:t xml:space="preserve">) </w:t>
      </w:r>
      <w:r w:rsidR="00DC462E" w:rsidRPr="00B75C5F">
        <w:rPr>
          <w:sz w:val="23"/>
        </w:rPr>
        <w:t>Failure</w:t>
      </w:r>
      <w:r w:rsidR="00033D7B" w:rsidRPr="00B75C5F">
        <w:rPr>
          <w:sz w:val="23"/>
        </w:rPr>
        <w:t xml:space="preserve"> to properly document administration</w:t>
      </w:r>
      <w:r w:rsidR="00FE4305" w:rsidRPr="00B75C5F">
        <w:rPr>
          <w:sz w:val="23"/>
        </w:rPr>
        <w:t xml:space="preserve"> (e.g., medication administered was not documented on the Medication Administration Record</w:t>
      </w:r>
      <w:r w:rsidR="004D1CAE" w:rsidRPr="00B75C5F">
        <w:rPr>
          <w:sz w:val="23"/>
        </w:rPr>
        <w:t>)</w:t>
      </w:r>
      <w:r w:rsidR="00903D27" w:rsidRPr="00B75C5F">
        <w:rPr>
          <w:sz w:val="23"/>
        </w:rPr>
        <w:t>.</w:t>
      </w:r>
      <w:r w:rsidR="00033D7B" w:rsidRPr="00B75C5F">
        <w:rPr>
          <w:sz w:val="23"/>
        </w:rPr>
        <w:t xml:space="preserve"> </w:t>
      </w:r>
    </w:p>
    <w:p w14:paraId="1A96A3AC"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2.</w:t>
      </w:r>
      <w:r w:rsidRPr="00B75C5F">
        <w:rPr>
          <w:sz w:val="23"/>
        </w:rPr>
        <w:t xml:space="preserve">) </w:t>
      </w:r>
      <w:r w:rsidR="00DC462E" w:rsidRPr="00B75C5F">
        <w:rPr>
          <w:sz w:val="23"/>
        </w:rPr>
        <w:t>Medication</w:t>
      </w:r>
      <w:r w:rsidR="00033D7B" w:rsidRPr="00B75C5F">
        <w:rPr>
          <w:sz w:val="23"/>
        </w:rPr>
        <w:t xml:space="preserve"> not available</w:t>
      </w:r>
      <w:r w:rsidR="00173A02" w:rsidRPr="00B75C5F">
        <w:rPr>
          <w:sz w:val="23"/>
        </w:rPr>
        <w:t xml:space="preserve"> (e.g., medication not </w:t>
      </w:r>
      <w:r w:rsidR="009B7F4D" w:rsidRPr="00B75C5F">
        <w:rPr>
          <w:sz w:val="23"/>
        </w:rPr>
        <w:t>or</w:t>
      </w:r>
      <w:r w:rsidR="00C17E80" w:rsidRPr="00B75C5F">
        <w:rPr>
          <w:sz w:val="23"/>
        </w:rPr>
        <w:t>dered from the pharmacy</w:t>
      </w:r>
      <w:r w:rsidR="00173A02" w:rsidRPr="00B75C5F">
        <w:rPr>
          <w:sz w:val="23"/>
        </w:rPr>
        <w:t>)</w:t>
      </w:r>
      <w:r w:rsidR="00903D27" w:rsidRPr="00B75C5F">
        <w:rPr>
          <w:sz w:val="23"/>
        </w:rPr>
        <w:t>.</w:t>
      </w:r>
    </w:p>
    <w:p w14:paraId="0F786923" w14:textId="77777777" w:rsidR="00B75C5F" w:rsidRDefault="00033D7B" w:rsidP="007F0B07">
      <w:pPr>
        <w:pStyle w:val="abPara"/>
        <w:numPr>
          <w:ilvl w:val="6"/>
          <w:numId w:val="76"/>
        </w:numPr>
        <w:rPr>
          <w:sz w:val="23"/>
          <w:szCs w:val="23"/>
        </w:rPr>
      </w:pPr>
      <w:r w:rsidRPr="00B75C5F">
        <w:rPr>
          <w:sz w:val="23"/>
          <w:szCs w:val="23"/>
        </w:rPr>
        <w:t>This includes when a Health Care Provider is not contacted for issues including</w:t>
      </w:r>
      <w:r w:rsidR="002D1CE1" w:rsidRPr="00B75C5F">
        <w:rPr>
          <w:sz w:val="23"/>
          <w:szCs w:val="23"/>
        </w:rPr>
        <w:t>,</w:t>
      </w:r>
      <w:r w:rsidRPr="00B75C5F">
        <w:rPr>
          <w:sz w:val="23"/>
          <w:szCs w:val="23"/>
        </w:rPr>
        <w:t xml:space="preserve"> but not limited to: </w:t>
      </w:r>
    </w:p>
    <w:p w14:paraId="6A582D74" w14:textId="77777777" w:rsidR="00B75C5F" w:rsidRDefault="00033D7B" w:rsidP="007F0B07">
      <w:pPr>
        <w:pStyle w:val="abPara"/>
        <w:numPr>
          <w:ilvl w:val="6"/>
          <w:numId w:val="76"/>
        </w:numPr>
        <w:rPr>
          <w:sz w:val="23"/>
          <w:szCs w:val="23"/>
        </w:rPr>
      </w:pPr>
      <w:r w:rsidRPr="00B75C5F">
        <w:rPr>
          <w:sz w:val="23"/>
          <w:szCs w:val="23"/>
        </w:rPr>
        <w:t>prior authorization</w:t>
      </w:r>
      <w:r w:rsidR="00A92FAB" w:rsidRPr="00B75C5F">
        <w:rPr>
          <w:sz w:val="23"/>
          <w:szCs w:val="23"/>
        </w:rPr>
        <w:t>;</w:t>
      </w:r>
    </w:p>
    <w:p w14:paraId="28EFCEB4" w14:textId="77777777" w:rsidR="00B75C5F" w:rsidRDefault="00033D7B" w:rsidP="007F0B07">
      <w:pPr>
        <w:pStyle w:val="abPara"/>
        <w:numPr>
          <w:ilvl w:val="6"/>
          <w:numId w:val="76"/>
        </w:numPr>
        <w:rPr>
          <w:sz w:val="23"/>
          <w:szCs w:val="23"/>
        </w:rPr>
      </w:pPr>
      <w:r w:rsidRPr="00B75C5F">
        <w:rPr>
          <w:sz w:val="23"/>
          <w:szCs w:val="23"/>
        </w:rPr>
        <w:t>delay in pharmacy delivery</w:t>
      </w:r>
      <w:r w:rsidR="00A92FAB" w:rsidRPr="00B75C5F">
        <w:rPr>
          <w:sz w:val="23"/>
          <w:szCs w:val="23"/>
        </w:rPr>
        <w:t>; or</w:t>
      </w:r>
    </w:p>
    <w:p w14:paraId="71B752FA" w14:textId="6D81D5B1" w:rsidR="00033D7B" w:rsidRPr="00B75C5F" w:rsidRDefault="00033D7B" w:rsidP="007F0B07">
      <w:pPr>
        <w:pStyle w:val="abPara"/>
        <w:numPr>
          <w:ilvl w:val="6"/>
          <w:numId w:val="76"/>
        </w:numPr>
        <w:rPr>
          <w:sz w:val="23"/>
          <w:szCs w:val="23"/>
        </w:rPr>
      </w:pPr>
      <w:r w:rsidRPr="00B75C5F">
        <w:rPr>
          <w:sz w:val="23"/>
          <w:szCs w:val="23"/>
        </w:rPr>
        <w:t>refills not available</w:t>
      </w:r>
      <w:r w:rsidR="00903D27" w:rsidRPr="00B75C5F">
        <w:rPr>
          <w:sz w:val="23"/>
          <w:szCs w:val="23"/>
        </w:rPr>
        <w:t>.</w:t>
      </w:r>
    </w:p>
    <w:p w14:paraId="7532D451" w14:textId="77777777" w:rsidR="00B75C5F" w:rsidRDefault="00A92FAB" w:rsidP="007F0B07">
      <w:pPr>
        <w:pStyle w:val="aindent"/>
        <w:numPr>
          <w:ilvl w:val="5"/>
          <w:numId w:val="76"/>
        </w:numPr>
        <w:rPr>
          <w:sz w:val="23"/>
        </w:rPr>
      </w:pPr>
      <w:r w:rsidRPr="00C73CB5">
        <w:rPr>
          <w:sz w:val="23"/>
        </w:rPr>
        <w:t>(</w:t>
      </w:r>
      <w:r w:rsidR="00D402A3" w:rsidRPr="00C73CB5">
        <w:rPr>
          <w:sz w:val="23"/>
        </w:rPr>
        <w:t>3.</w:t>
      </w:r>
      <w:r w:rsidR="00DC462E" w:rsidRPr="00C73CB5">
        <w:rPr>
          <w:sz w:val="23"/>
        </w:rPr>
        <w:t>a)</w:t>
      </w:r>
      <w:r w:rsidRPr="00C73CB5">
        <w:rPr>
          <w:sz w:val="23"/>
        </w:rPr>
        <w:t xml:space="preserve"> </w:t>
      </w:r>
      <w:r w:rsidR="00033D7B" w:rsidRPr="00C73CB5">
        <w:rPr>
          <w:sz w:val="23"/>
        </w:rPr>
        <w:t xml:space="preserve">Medication administered by non-certified </w:t>
      </w:r>
      <w:r w:rsidR="00CB7D89" w:rsidRPr="00C73CB5">
        <w:rPr>
          <w:sz w:val="23"/>
        </w:rPr>
        <w:t>staff (</w:t>
      </w:r>
      <w:r w:rsidR="00033D7B" w:rsidRPr="00C73CB5">
        <w:rPr>
          <w:sz w:val="23"/>
        </w:rPr>
        <w:t>includes in</w:t>
      </w:r>
      <w:r w:rsidR="00FE4305" w:rsidRPr="00C73CB5">
        <w:rPr>
          <w:sz w:val="23"/>
        </w:rPr>
        <w:t>cidences of expired or revoked C</w:t>
      </w:r>
      <w:r w:rsidR="00033D7B" w:rsidRPr="00C73CB5">
        <w:rPr>
          <w:sz w:val="23"/>
        </w:rPr>
        <w:t xml:space="preserve">ertification). </w:t>
      </w:r>
    </w:p>
    <w:p w14:paraId="4DEC8D87" w14:textId="77777777" w:rsidR="00B75C5F" w:rsidRDefault="00033D7B" w:rsidP="007F0B07">
      <w:pPr>
        <w:pStyle w:val="aindent"/>
        <w:numPr>
          <w:ilvl w:val="6"/>
          <w:numId w:val="76"/>
        </w:numPr>
        <w:rPr>
          <w:sz w:val="23"/>
        </w:rPr>
      </w:pPr>
      <w:r w:rsidRPr="00B75C5F">
        <w:rPr>
          <w:sz w:val="23"/>
          <w:szCs w:val="23"/>
        </w:rPr>
        <w:t>Wh</w:t>
      </w:r>
      <w:r w:rsidR="00C17E80" w:rsidRPr="00B75C5F">
        <w:rPr>
          <w:sz w:val="23"/>
          <w:szCs w:val="23"/>
        </w:rPr>
        <w:t xml:space="preserve">en the </w:t>
      </w:r>
      <w:r w:rsidR="00FE4305" w:rsidRPr="00B75C5F">
        <w:rPr>
          <w:sz w:val="23"/>
          <w:szCs w:val="23"/>
        </w:rPr>
        <w:t>staff</w:t>
      </w:r>
      <w:r w:rsidR="00C17E80" w:rsidRPr="00B75C5F">
        <w:rPr>
          <w:sz w:val="23"/>
          <w:szCs w:val="23"/>
        </w:rPr>
        <w:t xml:space="preserve"> responsible</w:t>
      </w:r>
      <w:r w:rsidR="00FE4305" w:rsidRPr="00B75C5F">
        <w:rPr>
          <w:sz w:val="23"/>
          <w:szCs w:val="23"/>
        </w:rPr>
        <w:t xml:space="preserve"> does not hold a current MAP C</w:t>
      </w:r>
      <w:r w:rsidRPr="00B75C5F">
        <w:rPr>
          <w:sz w:val="23"/>
          <w:szCs w:val="23"/>
        </w:rPr>
        <w:t>ertification, the Supervisor, completing the report, s</w:t>
      </w:r>
      <w:r w:rsidR="00FE4305" w:rsidRPr="00B75C5F">
        <w:rPr>
          <w:sz w:val="23"/>
          <w:szCs w:val="23"/>
        </w:rPr>
        <w:t>hould indicate the lack of MAP C</w:t>
      </w:r>
      <w:r w:rsidRPr="00B75C5F">
        <w:rPr>
          <w:sz w:val="23"/>
          <w:szCs w:val="23"/>
        </w:rPr>
        <w:t xml:space="preserve">ertification by selecting Contributing Factor 3a within </w:t>
      </w:r>
      <w:r w:rsidRPr="00B75C5F">
        <w:rPr>
          <w:i/>
          <w:sz w:val="23"/>
          <w:szCs w:val="23"/>
        </w:rPr>
        <w:t>Section F</w:t>
      </w:r>
      <w:r w:rsidR="00C17E80" w:rsidRPr="00B75C5F">
        <w:rPr>
          <w:sz w:val="23"/>
          <w:szCs w:val="23"/>
        </w:rPr>
        <w:t xml:space="preserve"> on</w:t>
      </w:r>
      <w:r w:rsidRPr="00B75C5F">
        <w:rPr>
          <w:sz w:val="23"/>
          <w:szCs w:val="23"/>
        </w:rPr>
        <w:t xml:space="preserve"> the </w:t>
      </w:r>
      <w:r w:rsidRPr="00B75C5F">
        <w:rPr>
          <w:i/>
          <w:sz w:val="23"/>
          <w:szCs w:val="23"/>
        </w:rPr>
        <w:t>MOR</w:t>
      </w:r>
      <w:r w:rsidR="00C17E80" w:rsidRPr="00B75C5F">
        <w:rPr>
          <w:i/>
          <w:sz w:val="23"/>
          <w:szCs w:val="23"/>
        </w:rPr>
        <w:t xml:space="preserve"> Form</w:t>
      </w:r>
      <w:r w:rsidRPr="00B75C5F">
        <w:rPr>
          <w:i/>
          <w:sz w:val="23"/>
          <w:szCs w:val="23"/>
        </w:rPr>
        <w:t>.</w:t>
      </w:r>
      <w:r w:rsidRPr="00B75C5F">
        <w:rPr>
          <w:sz w:val="23"/>
          <w:szCs w:val="23"/>
        </w:rPr>
        <w:t xml:space="preserve"> </w:t>
      </w:r>
    </w:p>
    <w:p w14:paraId="3EDC9DF6" w14:textId="500E4151" w:rsidR="00033D7B" w:rsidRPr="00B75C5F" w:rsidRDefault="00033D7B" w:rsidP="007F0B07">
      <w:pPr>
        <w:pStyle w:val="aindent"/>
        <w:numPr>
          <w:ilvl w:val="7"/>
          <w:numId w:val="76"/>
        </w:numPr>
        <w:rPr>
          <w:sz w:val="23"/>
        </w:rPr>
      </w:pPr>
      <w:r w:rsidRPr="00B75C5F">
        <w:rPr>
          <w:sz w:val="23"/>
          <w:szCs w:val="23"/>
        </w:rPr>
        <w:t xml:space="preserve">The Supervisor should </w:t>
      </w:r>
      <w:r w:rsidR="00C17E80" w:rsidRPr="00B75C5F">
        <w:rPr>
          <w:sz w:val="23"/>
          <w:szCs w:val="23"/>
        </w:rPr>
        <w:t xml:space="preserve">also </w:t>
      </w:r>
      <w:r w:rsidRPr="00B75C5F">
        <w:rPr>
          <w:sz w:val="23"/>
          <w:szCs w:val="23"/>
        </w:rPr>
        <w:t xml:space="preserve">select </w:t>
      </w:r>
      <w:r w:rsidR="00C17E80" w:rsidRPr="00B75C5F">
        <w:rPr>
          <w:sz w:val="23"/>
          <w:szCs w:val="23"/>
        </w:rPr>
        <w:t>any other factors which may</w:t>
      </w:r>
      <w:r w:rsidRPr="00B75C5F">
        <w:rPr>
          <w:sz w:val="23"/>
          <w:szCs w:val="23"/>
        </w:rPr>
        <w:t xml:space="preserve"> apply (i.e., factors 1-2 or 4-8).</w:t>
      </w:r>
    </w:p>
    <w:p w14:paraId="0EA506D7" w14:textId="77777777" w:rsidR="00E726E8" w:rsidRDefault="00A92FAB" w:rsidP="007F0B07">
      <w:pPr>
        <w:pStyle w:val="aindent"/>
        <w:numPr>
          <w:ilvl w:val="5"/>
          <w:numId w:val="76"/>
        </w:numPr>
        <w:rPr>
          <w:sz w:val="23"/>
        </w:rPr>
      </w:pPr>
      <w:r w:rsidRPr="00C73CB5">
        <w:rPr>
          <w:sz w:val="23"/>
        </w:rPr>
        <w:t>(</w:t>
      </w:r>
      <w:r w:rsidR="00033D7B" w:rsidRPr="00C73CB5">
        <w:rPr>
          <w:sz w:val="23"/>
        </w:rPr>
        <w:t>3</w:t>
      </w:r>
      <w:r w:rsidR="00D402A3" w:rsidRPr="00C73CB5">
        <w:rPr>
          <w:sz w:val="23"/>
        </w:rPr>
        <w:t>.</w:t>
      </w:r>
      <w:r w:rsidR="00DC462E" w:rsidRPr="00C73CB5">
        <w:rPr>
          <w:sz w:val="23"/>
        </w:rPr>
        <w:t>b)</w:t>
      </w:r>
      <w:r w:rsidRPr="00C73CB5">
        <w:rPr>
          <w:sz w:val="23"/>
        </w:rPr>
        <w:t xml:space="preserve"> </w:t>
      </w:r>
      <w:r w:rsidR="00033D7B" w:rsidRPr="00C73CB5">
        <w:rPr>
          <w:sz w:val="23"/>
        </w:rPr>
        <w:t xml:space="preserve">Medication administered </w:t>
      </w:r>
      <w:r w:rsidR="00D60172">
        <w:rPr>
          <w:sz w:val="23"/>
        </w:rPr>
        <w:t>by a licensed nurse employed on-</w:t>
      </w:r>
      <w:r w:rsidR="00033D7B" w:rsidRPr="00C73CB5">
        <w:rPr>
          <w:sz w:val="23"/>
        </w:rPr>
        <w:t>s</w:t>
      </w:r>
      <w:r w:rsidR="0079364A">
        <w:rPr>
          <w:sz w:val="23"/>
        </w:rPr>
        <w:t>ite (includes LPN and RN</w:t>
      </w:r>
      <w:r w:rsidR="00033D7B" w:rsidRPr="00C73CB5">
        <w:rPr>
          <w:sz w:val="23"/>
        </w:rPr>
        <w:t xml:space="preserve">). </w:t>
      </w:r>
    </w:p>
    <w:p w14:paraId="1F4DA41E" w14:textId="77777777" w:rsidR="00E726E8" w:rsidRDefault="00C17E80" w:rsidP="007F0B07">
      <w:pPr>
        <w:pStyle w:val="aindent"/>
        <w:numPr>
          <w:ilvl w:val="6"/>
          <w:numId w:val="76"/>
        </w:numPr>
        <w:rPr>
          <w:sz w:val="23"/>
        </w:rPr>
      </w:pPr>
      <w:r w:rsidRPr="00E726E8">
        <w:rPr>
          <w:sz w:val="23"/>
          <w:szCs w:val="23"/>
        </w:rPr>
        <w:lastRenderedPageBreak/>
        <w:t xml:space="preserve">When the </w:t>
      </w:r>
      <w:r w:rsidR="009B7F4D" w:rsidRPr="00E726E8">
        <w:rPr>
          <w:sz w:val="23"/>
          <w:szCs w:val="23"/>
        </w:rPr>
        <w:t xml:space="preserve">staff </w:t>
      </w:r>
      <w:r w:rsidRPr="00E726E8">
        <w:rPr>
          <w:sz w:val="23"/>
          <w:szCs w:val="23"/>
        </w:rPr>
        <w:t xml:space="preserve">responsible </w:t>
      </w:r>
      <w:r w:rsidR="009B7F4D" w:rsidRPr="00E726E8">
        <w:rPr>
          <w:sz w:val="23"/>
          <w:szCs w:val="23"/>
        </w:rPr>
        <w:t xml:space="preserve">is a licensed nurse, it </w:t>
      </w:r>
      <w:r w:rsidR="00922452" w:rsidRPr="00E726E8">
        <w:rPr>
          <w:sz w:val="23"/>
          <w:szCs w:val="23"/>
        </w:rPr>
        <w:t xml:space="preserve">is permissible for the person completing </w:t>
      </w:r>
      <w:r w:rsidR="009B7F4D" w:rsidRPr="00E726E8">
        <w:rPr>
          <w:i/>
          <w:sz w:val="23"/>
          <w:szCs w:val="23"/>
        </w:rPr>
        <w:t>Section F</w:t>
      </w:r>
      <w:r w:rsidR="00922452" w:rsidRPr="00E726E8">
        <w:rPr>
          <w:sz w:val="23"/>
          <w:szCs w:val="23"/>
        </w:rPr>
        <w:t xml:space="preserve"> to be</w:t>
      </w:r>
      <w:r w:rsidR="009B7F4D" w:rsidRPr="00E726E8">
        <w:rPr>
          <w:sz w:val="23"/>
          <w:szCs w:val="23"/>
        </w:rPr>
        <w:t xml:space="preserve"> a Nurse Supervisor.</w:t>
      </w:r>
    </w:p>
    <w:p w14:paraId="75A2AB33" w14:textId="77777777" w:rsidR="00E726E8" w:rsidRDefault="009B7F4D" w:rsidP="007F0B07">
      <w:pPr>
        <w:pStyle w:val="aindent"/>
        <w:numPr>
          <w:ilvl w:val="7"/>
          <w:numId w:val="76"/>
        </w:numPr>
        <w:rPr>
          <w:sz w:val="23"/>
        </w:rPr>
      </w:pPr>
      <w:r w:rsidRPr="00E726E8">
        <w:rPr>
          <w:sz w:val="23"/>
          <w:szCs w:val="23"/>
        </w:rPr>
        <w:t>When t</w:t>
      </w:r>
      <w:r w:rsidR="00033D7B" w:rsidRPr="00E726E8">
        <w:rPr>
          <w:sz w:val="23"/>
          <w:szCs w:val="23"/>
        </w:rPr>
        <w:t>he</w:t>
      </w:r>
      <w:r w:rsidR="00BF5B95" w:rsidRPr="00E726E8">
        <w:rPr>
          <w:sz w:val="23"/>
          <w:szCs w:val="23"/>
        </w:rPr>
        <w:t xml:space="preserve"> licensed </w:t>
      </w:r>
      <w:r w:rsidR="00033D7B" w:rsidRPr="00E726E8">
        <w:rPr>
          <w:sz w:val="23"/>
          <w:szCs w:val="23"/>
        </w:rPr>
        <w:t>nurse</w:t>
      </w:r>
      <w:r w:rsidR="00BF5B95" w:rsidRPr="00E726E8">
        <w:rPr>
          <w:sz w:val="23"/>
          <w:szCs w:val="23"/>
        </w:rPr>
        <w:t xml:space="preserve"> (</w:t>
      </w:r>
      <w:r w:rsidR="00922452" w:rsidRPr="00E726E8">
        <w:rPr>
          <w:sz w:val="23"/>
          <w:szCs w:val="23"/>
        </w:rPr>
        <w:t xml:space="preserve">i.e., </w:t>
      </w:r>
      <w:r w:rsidR="0064684B" w:rsidRPr="00E726E8">
        <w:rPr>
          <w:sz w:val="23"/>
          <w:szCs w:val="23"/>
        </w:rPr>
        <w:t>LPN or RN</w:t>
      </w:r>
      <w:r w:rsidR="00C17E80" w:rsidRPr="00E726E8">
        <w:rPr>
          <w:sz w:val="23"/>
          <w:szCs w:val="23"/>
        </w:rPr>
        <w:t>)</w:t>
      </w:r>
      <w:r w:rsidR="00033D7B" w:rsidRPr="00E726E8">
        <w:rPr>
          <w:sz w:val="23"/>
          <w:szCs w:val="23"/>
        </w:rPr>
        <w:t xml:space="preserve"> is employed by the Service Pro</w:t>
      </w:r>
      <w:r w:rsidR="00C17E80" w:rsidRPr="00E726E8">
        <w:rPr>
          <w:sz w:val="23"/>
          <w:szCs w:val="23"/>
        </w:rPr>
        <w:t>vider</w:t>
      </w:r>
      <w:r w:rsidR="00033D7B" w:rsidRPr="00E726E8">
        <w:rPr>
          <w:sz w:val="23"/>
          <w:szCs w:val="23"/>
        </w:rPr>
        <w:t>, the Supervisor completing the report, s</w:t>
      </w:r>
      <w:r w:rsidR="00922452" w:rsidRPr="00E726E8">
        <w:rPr>
          <w:sz w:val="23"/>
          <w:szCs w:val="23"/>
        </w:rPr>
        <w:t>hould indicate this employment</w:t>
      </w:r>
      <w:r w:rsidR="00033D7B" w:rsidRPr="00E726E8">
        <w:rPr>
          <w:sz w:val="23"/>
          <w:szCs w:val="23"/>
        </w:rPr>
        <w:t xml:space="preserve"> by selecting Contributing Factor 3b, and the applicable job title box (i.e., LPN or RN), within </w:t>
      </w:r>
      <w:r w:rsidR="00033D7B" w:rsidRPr="00E726E8">
        <w:rPr>
          <w:i/>
          <w:sz w:val="23"/>
          <w:szCs w:val="23"/>
        </w:rPr>
        <w:t>Section F</w:t>
      </w:r>
      <w:r w:rsidR="00C17E80" w:rsidRPr="00E726E8">
        <w:rPr>
          <w:sz w:val="23"/>
          <w:szCs w:val="23"/>
        </w:rPr>
        <w:t xml:space="preserve"> on</w:t>
      </w:r>
      <w:r w:rsidR="00903D27" w:rsidRPr="00E726E8">
        <w:rPr>
          <w:sz w:val="23"/>
          <w:szCs w:val="23"/>
        </w:rPr>
        <w:t xml:space="preserve"> the </w:t>
      </w:r>
      <w:r w:rsidR="00903D27" w:rsidRPr="00E726E8">
        <w:rPr>
          <w:i/>
          <w:sz w:val="23"/>
          <w:szCs w:val="23"/>
        </w:rPr>
        <w:t>MOR</w:t>
      </w:r>
      <w:r w:rsidR="00C17E80" w:rsidRPr="00E726E8">
        <w:rPr>
          <w:i/>
          <w:sz w:val="23"/>
          <w:szCs w:val="23"/>
        </w:rPr>
        <w:t xml:space="preserve"> Form</w:t>
      </w:r>
      <w:r w:rsidR="00033D7B" w:rsidRPr="00E726E8">
        <w:rPr>
          <w:sz w:val="23"/>
          <w:szCs w:val="23"/>
        </w:rPr>
        <w:t xml:space="preserve">. </w:t>
      </w:r>
    </w:p>
    <w:p w14:paraId="49199391" w14:textId="30ACF0E7" w:rsidR="00033D7B" w:rsidRPr="00E726E8" w:rsidRDefault="00033D7B" w:rsidP="007F0B07">
      <w:pPr>
        <w:pStyle w:val="aindent"/>
        <w:numPr>
          <w:ilvl w:val="7"/>
          <w:numId w:val="76"/>
        </w:numPr>
        <w:rPr>
          <w:sz w:val="23"/>
        </w:rPr>
      </w:pPr>
      <w:r w:rsidRPr="00E726E8">
        <w:rPr>
          <w:sz w:val="23"/>
          <w:szCs w:val="23"/>
        </w:rPr>
        <w:t>The Supervisor shoul</w:t>
      </w:r>
      <w:r w:rsidR="00922452" w:rsidRPr="00E726E8">
        <w:rPr>
          <w:sz w:val="23"/>
          <w:szCs w:val="23"/>
        </w:rPr>
        <w:t>d select any other factors that</w:t>
      </w:r>
      <w:r w:rsidRPr="00E726E8">
        <w:rPr>
          <w:sz w:val="23"/>
          <w:szCs w:val="23"/>
        </w:rPr>
        <w:t xml:space="preserve"> may also apply (i.e., factors 1-2 or 4-8)</w:t>
      </w:r>
      <w:r w:rsidR="00903D27" w:rsidRPr="00E726E8">
        <w:rPr>
          <w:sz w:val="23"/>
          <w:szCs w:val="23"/>
        </w:rPr>
        <w:t>.</w:t>
      </w:r>
    </w:p>
    <w:p w14:paraId="5C79E28E" w14:textId="77777777" w:rsidR="00E726E8" w:rsidRDefault="00A92FAB" w:rsidP="007F0B07">
      <w:pPr>
        <w:pStyle w:val="aindent"/>
        <w:numPr>
          <w:ilvl w:val="5"/>
          <w:numId w:val="76"/>
        </w:numPr>
        <w:rPr>
          <w:sz w:val="23"/>
        </w:rPr>
      </w:pPr>
      <w:r w:rsidRPr="00C73CB5">
        <w:rPr>
          <w:sz w:val="23"/>
        </w:rPr>
        <w:t>(</w:t>
      </w:r>
      <w:r w:rsidR="00D402A3" w:rsidRPr="00C73CB5">
        <w:rPr>
          <w:sz w:val="23"/>
        </w:rPr>
        <w:t>3.c</w:t>
      </w:r>
      <w:r w:rsidR="00DC462E" w:rsidRPr="00C73CB5">
        <w:rPr>
          <w:sz w:val="23"/>
        </w:rPr>
        <w:t>)</w:t>
      </w:r>
      <w:r w:rsidRPr="00C73CB5">
        <w:rPr>
          <w:sz w:val="23"/>
        </w:rPr>
        <w:t xml:space="preserve"> </w:t>
      </w:r>
      <w:r w:rsidR="00033D7B" w:rsidRPr="00C73CB5">
        <w:rPr>
          <w:sz w:val="23"/>
        </w:rPr>
        <w:t>Medication administered by a</w:t>
      </w:r>
      <w:r w:rsidR="00D60172">
        <w:rPr>
          <w:sz w:val="23"/>
        </w:rPr>
        <w:t xml:space="preserve"> licensed nurse not employed on-</w:t>
      </w:r>
      <w:r w:rsidR="00033D7B" w:rsidRPr="00C73CB5">
        <w:rPr>
          <w:sz w:val="23"/>
        </w:rPr>
        <w:t>site (e.g.</w:t>
      </w:r>
      <w:r w:rsidR="001F2654" w:rsidRPr="00C73CB5">
        <w:rPr>
          <w:sz w:val="23"/>
        </w:rPr>
        <w:t>,</w:t>
      </w:r>
      <w:r w:rsidR="00D402A3" w:rsidRPr="00C73CB5">
        <w:rPr>
          <w:sz w:val="23"/>
        </w:rPr>
        <w:t xml:space="preserve"> VNA)</w:t>
      </w:r>
      <w:r w:rsidR="00903D27" w:rsidRPr="00C73CB5">
        <w:rPr>
          <w:sz w:val="23"/>
        </w:rPr>
        <w:t>.</w:t>
      </w:r>
    </w:p>
    <w:p w14:paraId="53563C53" w14:textId="77777777" w:rsidR="00E726E8" w:rsidRDefault="00922452" w:rsidP="007F0B07">
      <w:pPr>
        <w:pStyle w:val="aindent"/>
        <w:numPr>
          <w:ilvl w:val="6"/>
          <w:numId w:val="76"/>
        </w:numPr>
        <w:rPr>
          <w:sz w:val="23"/>
        </w:rPr>
      </w:pPr>
      <w:r w:rsidRPr="00E726E8">
        <w:rPr>
          <w:sz w:val="23"/>
          <w:szCs w:val="23"/>
        </w:rPr>
        <w:t xml:space="preserve">When the staff responsible is a licensed nurse, it is permissible for the person completing </w:t>
      </w:r>
      <w:r w:rsidRPr="00E726E8">
        <w:rPr>
          <w:i/>
          <w:sz w:val="23"/>
          <w:szCs w:val="23"/>
        </w:rPr>
        <w:t>Section F</w:t>
      </w:r>
      <w:r w:rsidRPr="00E726E8">
        <w:rPr>
          <w:sz w:val="23"/>
          <w:szCs w:val="23"/>
        </w:rPr>
        <w:t xml:space="preserve"> to be a Nurse Supervisor.</w:t>
      </w:r>
    </w:p>
    <w:p w14:paraId="7BA84F4B" w14:textId="77777777" w:rsidR="00E726E8" w:rsidRDefault="00922452" w:rsidP="007F0B07">
      <w:pPr>
        <w:pStyle w:val="aindent"/>
        <w:numPr>
          <w:ilvl w:val="7"/>
          <w:numId w:val="76"/>
        </w:numPr>
        <w:rPr>
          <w:sz w:val="23"/>
        </w:rPr>
      </w:pPr>
      <w:r w:rsidRPr="00E726E8">
        <w:rPr>
          <w:sz w:val="23"/>
          <w:szCs w:val="23"/>
        </w:rPr>
        <w:t>When</w:t>
      </w:r>
      <w:r w:rsidR="00D402A3" w:rsidRPr="00E726E8">
        <w:rPr>
          <w:sz w:val="23"/>
          <w:szCs w:val="23"/>
        </w:rPr>
        <w:t xml:space="preserve"> t</w:t>
      </w:r>
      <w:r w:rsidRPr="00E726E8">
        <w:rPr>
          <w:sz w:val="23"/>
          <w:szCs w:val="23"/>
        </w:rPr>
        <w:t>he licensed</w:t>
      </w:r>
      <w:r w:rsidR="00033D7B" w:rsidRPr="00E726E8">
        <w:rPr>
          <w:sz w:val="23"/>
          <w:szCs w:val="23"/>
        </w:rPr>
        <w:t xml:space="preserve"> nurse </w:t>
      </w:r>
      <w:r w:rsidRPr="00E726E8">
        <w:rPr>
          <w:sz w:val="23"/>
          <w:szCs w:val="23"/>
        </w:rPr>
        <w:t xml:space="preserve">(i.e., Registered Nurse or Licensed </w:t>
      </w:r>
      <w:r w:rsidR="002D1CE1" w:rsidRPr="00E726E8">
        <w:rPr>
          <w:sz w:val="23"/>
          <w:szCs w:val="23"/>
        </w:rPr>
        <w:t xml:space="preserve">Practical </w:t>
      </w:r>
      <w:r w:rsidRPr="00E726E8">
        <w:rPr>
          <w:sz w:val="23"/>
          <w:szCs w:val="23"/>
        </w:rPr>
        <w:t xml:space="preserve">Nurse) </w:t>
      </w:r>
      <w:r w:rsidR="00033D7B" w:rsidRPr="00E726E8">
        <w:rPr>
          <w:sz w:val="23"/>
          <w:szCs w:val="23"/>
        </w:rPr>
        <w:t>is not employed by the Service Prov</w:t>
      </w:r>
      <w:r w:rsidRPr="00E726E8">
        <w:rPr>
          <w:sz w:val="23"/>
          <w:szCs w:val="23"/>
        </w:rPr>
        <w:t xml:space="preserve">ider, the </w:t>
      </w:r>
      <w:proofErr w:type="gramStart"/>
      <w:r w:rsidRPr="00E726E8">
        <w:rPr>
          <w:sz w:val="23"/>
          <w:szCs w:val="23"/>
        </w:rPr>
        <w:t>Supervisor</w:t>
      </w:r>
      <w:proofErr w:type="gramEnd"/>
      <w:r w:rsidR="00033D7B" w:rsidRPr="00E726E8">
        <w:rPr>
          <w:sz w:val="23"/>
          <w:szCs w:val="23"/>
        </w:rPr>
        <w:t xml:space="preserve"> completing the report, should indicate this</w:t>
      </w:r>
      <w:r w:rsidRPr="00E726E8">
        <w:rPr>
          <w:sz w:val="23"/>
          <w:szCs w:val="23"/>
        </w:rPr>
        <w:t xml:space="preserve"> employment</w:t>
      </w:r>
      <w:r w:rsidR="00033D7B" w:rsidRPr="00E726E8">
        <w:rPr>
          <w:sz w:val="23"/>
          <w:szCs w:val="23"/>
        </w:rPr>
        <w:t xml:space="preserve"> by selecting Contributing Factor 3c within </w:t>
      </w:r>
      <w:r w:rsidR="00033D7B" w:rsidRPr="00E726E8">
        <w:rPr>
          <w:i/>
          <w:sz w:val="23"/>
          <w:szCs w:val="23"/>
        </w:rPr>
        <w:t>Section F</w:t>
      </w:r>
      <w:r w:rsidR="00903D27" w:rsidRPr="00E726E8">
        <w:rPr>
          <w:sz w:val="23"/>
          <w:szCs w:val="23"/>
        </w:rPr>
        <w:t xml:space="preserve"> of the </w:t>
      </w:r>
      <w:r w:rsidR="00903D27" w:rsidRPr="00E726E8">
        <w:rPr>
          <w:i/>
          <w:sz w:val="23"/>
          <w:szCs w:val="23"/>
        </w:rPr>
        <w:t>MOR</w:t>
      </w:r>
      <w:r w:rsidRPr="00E726E8">
        <w:rPr>
          <w:i/>
          <w:sz w:val="23"/>
          <w:szCs w:val="23"/>
        </w:rPr>
        <w:t xml:space="preserve"> Form</w:t>
      </w:r>
      <w:r w:rsidR="00033D7B" w:rsidRPr="00E726E8">
        <w:rPr>
          <w:sz w:val="23"/>
          <w:szCs w:val="23"/>
        </w:rPr>
        <w:t>.</w:t>
      </w:r>
    </w:p>
    <w:p w14:paraId="5172D55D" w14:textId="4E505A62" w:rsidR="00033D7B" w:rsidRPr="00E726E8" w:rsidRDefault="00033D7B" w:rsidP="007F0B07">
      <w:pPr>
        <w:pStyle w:val="aindent"/>
        <w:numPr>
          <w:ilvl w:val="7"/>
          <w:numId w:val="76"/>
        </w:numPr>
        <w:rPr>
          <w:sz w:val="23"/>
        </w:rPr>
      </w:pPr>
      <w:r w:rsidRPr="00E726E8">
        <w:rPr>
          <w:sz w:val="23"/>
          <w:szCs w:val="23"/>
        </w:rPr>
        <w:t xml:space="preserve">The Supervisor should </w:t>
      </w:r>
      <w:r w:rsidR="00922452" w:rsidRPr="00E726E8">
        <w:rPr>
          <w:sz w:val="23"/>
          <w:szCs w:val="23"/>
        </w:rPr>
        <w:t xml:space="preserve">also </w:t>
      </w:r>
      <w:r w:rsidRPr="00E726E8">
        <w:rPr>
          <w:sz w:val="23"/>
          <w:szCs w:val="23"/>
        </w:rPr>
        <w:t xml:space="preserve">select </w:t>
      </w:r>
      <w:r w:rsidR="00922452" w:rsidRPr="00E726E8">
        <w:rPr>
          <w:sz w:val="23"/>
          <w:szCs w:val="23"/>
        </w:rPr>
        <w:t>any other factors that may</w:t>
      </w:r>
      <w:r w:rsidR="002D1CE1" w:rsidRPr="00E726E8">
        <w:rPr>
          <w:sz w:val="23"/>
          <w:szCs w:val="23"/>
        </w:rPr>
        <w:t xml:space="preserve"> apply (i.e., factors 1-2 or 4-</w:t>
      </w:r>
      <w:r w:rsidRPr="00E726E8">
        <w:rPr>
          <w:sz w:val="23"/>
          <w:szCs w:val="23"/>
        </w:rPr>
        <w:t>8).</w:t>
      </w:r>
    </w:p>
    <w:p w14:paraId="3D7022AF" w14:textId="0ACE6305" w:rsidR="00033D7B" w:rsidRPr="00C73CB5" w:rsidRDefault="00A92FAB" w:rsidP="007F0B07">
      <w:pPr>
        <w:pStyle w:val="aindent"/>
        <w:numPr>
          <w:ilvl w:val="5"/>
          <w:numId w:val="76"/>
        </w:numPr>
        <w:rPr>
          <w:sz w:val="23"/>
        </w:rPr>
      </w:pPr>
      <w:r w:rsidRPr="00C73CB5">
        <w:rPr>
          <w:sz w:val="23"/>
        </w:rPr>
        <w:t>(</w:t>
      </w:r>
      <w:r w:rsidR="00D402A3" w:rsidRPr="00C73CB5">
        <w:rPr>
          <w:sz w:val="23"/>
        </w:rPr>
        <w:t>4.</w:t>
      </w:r>
      <w:r w:rsidRPr="00C73CB5">
        <w:rPr>
          <w:sz w:val="23"/>
        </w:rPr>
        <w:t xml:space="preserve">) </w:t>
      </w:r>
      <w:r w:rsidR="00033D7B" w:rsidRPr="00C73CB5">
        <w:rPr>
          <w:sz w:val="23"/>
        </w:rPr>
        <w:t>Non-compliant procedure</w:t>
      </w:r>
      <w:r w:rsidR="00922452" w:rsidRPr="00C73CB5">
        <w:rPr>
          <w:sz w:val="23"/>
        </w:rPr>
        <w:t xml:space="preserve"> (e.g., f</w:t>
      </w:r>
      <w:r w:rsidR="00033D7B" w:rsidRPr="00C73CB5">
        <w:rPr>
          <w:sz w:val="23"/>
        </w:rPr>
        <w:t>ailure to accurately follow the MAP Medication Administration Process</w:t>
      </w:r>
      <w:r w:rsidR="00922452" w:rsidRPr="00C73CB5">
        <w:rPr>
          <w:sz w:val="23"/>
        </w:rPr>
        <w:t>)</w:t>
      </w:r>
      <w:r w:rsidR="00033D7B" w:rsidRPr="00C73CB5">
        <w:rPr>
          <w:sz w:val="23"/>
        </w:rPr>
        <w:t xml:space="preserve">. </w:t>
      </w:r>
    </w:p>
    <w:p w14:paraId="11EF5B82" w14:textId="7A9D4179"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5.</w:t>
      </w:r>
      <w:r w:rsidRPr="00C73CB5">
        <w:rPr>
          <w:sz w:val="23"/>
        </w:rPr>
        <w:t xml:space="preserve">) </w:t>
      </w:r>
      <w:r w:rsidR="00DC462E" w:rsidRPr="00C73CB5">
        <w:rPr>
          <w:sz w:val="23"/>
        </w:rPr>
        <w:t>Failure</w:t>
      </w:r>
      <w:r w:rsidR="00033D7B" w:rsidRPr="00C73CB5">
        <w:rPr>
          <w:sz w:val="23"/>
        </w:rPr>
        <w:t xml:space="preserve"> to accurately record and/or transcribe an order</w:t>
      </w:r>
      <w:r w:rsidR="00922452" w:rsidRPr="00C73CB5">
        <w:rPr>
          <w:sz w:val="23"/>
        </w:rPr>
        <w:t xml:space="preserve"> (e.g., not transcribing the </w:t>
      </w:r>
      <w:r w:rsidR="00F70B54">
        <w:rPr>
          <w:sz w:val="23"/>
        </w:rPr>
        <w:t>HCP Order</w:t>
      </w:r>
      <w:r w:rsidR="00922452" w:rsidRPr="00C73CB5">
        <w:rPr>
          <w:sz w:val="23"/>
        </w:rPr>
        <w:t xml:space="preserve"> onto the Medication Administration Record </w:t>
      </w:r>
      <w:r w:rsidR="00454AA9" w:rsidRPr="00C73CB5">
        <w:rPr>
          <w:sz w:val="23"/>
        </w:rPr>
        <w:t>correctly</w:t>
      </w:r>
      <w:r w:rsidR="00922452" w:rsidRPr="00C73CB5">
        <w:rPr>
          <w:sz w:val="23"/>
        </w:rPr>
        <w:t>)</w:t>
      </w:r>
      <w:r w:rsidR="00903D27" w:rsidRPr="00C73CB5">
        <w:rPr>
          <w:sz w:val="23"/>
        </w:rPr>
        <w:t>.</w:t>
      </w:r>
      <w:r w:rsidR="00033D7B" w:rsidRPr="00C73CB5">
        <w:rPr>
          <w:sz w:val="23"/>
        </w:rPr>
        <w:t xml:space="preserve"> </w:t>
      </w:r>
    </w:p>
    <w:p w14:paraId="26964C17" w14:textId="6679BB0F"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6.</w:t>
      </w:r>
      <w:r w:rsidRPr="00C73CB5">
        <w:rPr>
          <w:sz w:val="23"/>
        </w:rPr>
        <w:t xml:space="preserve">) </w:t>
      </w:r>
      <w:r w:rsidR="00DC462E" w:rsidRPr="00C73CB5">
        <w:rPr>
          <w:sz w:val="23"/>
        </w:rPr>
        <w:t>Failure</w:t>
      </w:r>
      <w:r w:rsidR="00033D7B" w:rsidRPr="00C73CB5">
        <w:rPr>
          <w:sz w:val="23"/>
        </w:rPr>
        <w:t xml:space="preserve"> to accurately take or receive a telephone order</w:t>
      </w:r>
      <w:r w:rsidR="00454AA9" w:rsidRPr="00C73CB5">
        <w:rPr>
          <w:sz w:val="23"/>
        </w:rPr>
        <w:t xml:space="preserve"> (e.g., not documenting a Telephone </w:t>
      </w:r>
      <w:r w:rsidR="00F70B54">
        <w:rPr>
          <w:sz w:val="23"/>
        </w:rPr>
        <w:t>HCP Order</w:t>
      </w:r>
      <w:r w:rsidR="00454AA9" w:rsidRPr="00C73CB5">
        <w:rPr>
          <w:sz w:val="23"/>
        </w:rPr>
        <w:t xml:space="preserve"> as it was communicated by </w:t>
      </w:r>
      <w:proofErr w:type="gramStart"/>
      <w:r w:rsidR="00454AA9" w:rsidRPr="00C73CB5">
        <w:rPr>
          <w:sz w:val="23"/>
        </w:rPr>
        <w:t>the HCP</w:t>
      </w:r>
      <w:proofErr w:type="gramEnd"/>
      <w:r w:rsidR="00454AA9" w:rsidRPr="00C73CB5">
        <w:rPr>
          <w:sz w:val="23"/>
        </w:rPr>
        <w:t>)</w:t>
      </w:r>
      <w:r w:rsidR="00903D27" w:rsidRPr="00C73CB5">
        <w:rPr>
          <w:sz w:val="23"/>
        </w:rPr>
        <w:t>.</w:t>
      </w:r>
      <w:r w:rsidR="00033D7B" w:rsidRPr="00C73CB5">
        <w:rPr>
          <w:sz w:val="23"/>
        </w:rPr>
        <w:t xml:space="preserve"> </w:t>
      </w:r>
    </w:p>
    <w:p w14:paraId="6EF1DB3B" w14:textId="53CDBE37" w:rsidR="00033D7B" w:rsidRPr="00C73CB5" w:rsidRDefault="00A92FAB" w:rsidP="007F0B07">
      <w:pPr>
        <w:pStyle w:val="aindent"/>
        <w:numPr>
          <w:ilvl w:val="5"/>
          <w:numId w:val="76"/>
        </w:numPr>
        <w:rPr>
          <w:sz w:val="23"/>
        </w:rPr>
      </w:pPr>
      <w:r w:rsidRPr="00C73CB5">
        <w:rPr>
          <w:sz w:val="23"/>
        </w:rPr>
        <w:t>(</w:t>
      </w:r>
      <w:r w:rsidR="00DC462E" w:rsidRPr="00C73CB5">
        <w:rPr>
          <w:sz w:val="23"/>
        </w:rPr>
        <w:t>7.</w:t>
      </w:r>
      <w:r w:rsidRPr="00C73CB5">
        <w:rPr>
          <w:sz w:val="23"/>
        </w:rPr>
        <w:t xml:space="preserve">) </w:t>
      </w:r>
      <w:r w:rsidR="00DC462E" w:rsidRPr="00C73CB5">
        <w:rPr>
          <w:sz w:val="23"/>
        </w:rPr>
        <w:t>Medication</w:t>
      </w:r>
      <w:r w:rsidR="00033D7B" w:rsidRPr="00C73CB5">
        <w:rPr>
          <w:sz w:val="23"/>
        </w:rPr>
        <w:t xml:space="preserve"> had been discontinued</w:t>
      </w:r>
      <w:r w:rsidR="00454AA9" w:rsidRPr="00C73CB5">
        <w:rPr>
          <w:sz w:val="23"/>
        </w:rPr>
        <w:t xml:space="preserve"> (e.g., medication </w:t>
      </w:r>
      <w:r w:rsidR="005E652D">
        <w:rPr>
          <w:sz w:val="23"/>
        </w:rPr>
        <w:t xml:space="preserve">was </w:t>
      </w:r>
      <w:r w:rsidR="00454AA9" w:rsidRPr="00C73CB5">
        <w:rPr>
          <w:sz w:val="23"/>
        </w:rPr>
        <w:t xml:space="preserve">administered </w:t>
      </w:r>
      <w:proofErr w:type="gramStart"/>
      <w:r w:rsidR="00454AA9" w:rsidRPr="00C73CB5">
        <w:rPr>
          <w:sz w:val="23"/>
        </w:rPr>
        <w:t>that</w:t>
      </w:r>
      <w:proofErr w:type="gramEnd"/>
      <w:r w:rsidR="00454AA9" w:rsidRPr="00C73CB5">
        <w:rPr>
          <w:sz w:val="23"/>
        </w:rPr>
        <w:t xml:space="preserve"> had been discontinued by the HCP)</w:t>
      </w:r>
      <w:r w:rsidR="00903D27" w:rsidRPr="00C73CB5">
        <w:rPr>
          <w:sz w:val="23"/>
        </w:rPr>
        <w:t>.</w:t>
      </w:r>
      <w:r w:rsidR="00033D7B" w:rsidRPr="00C73CB5">
        <w:rPr>
          <w:sz w:val="23"/>
        </w:rPr>
        <w:t xml:space="preserve"> </w:t>
      </w:r>
    </w:p>
    <w:p w14:paraId="2A31B02E" w14:textId="77777777" w:rsidR="00E726E8" w:rsidRDefault="00A92FAB" w:rsidP="007F0B07">
      <w:pPr>
        <w:pStyle w:val="aindent"/>
        <w:numPr>
          <w:ilvl w:val="5"/>
          <w:numId w:val="76"/>
        </w:numPr>
        <w:rPr>
          <w:sz w:val="23"/>
        </w:rPr>
      </w:pPr>
      <w:r w:rsidRPr="00C73CB5">
        <w:rPr>
          <w:sz w:val="23"/>
        </w:rPr>
        <w:t>(</w:t>
      </w:r>
      <w:r w:rsidR="00DC462E" w:rsidRPr="00C73CB5">
        <w:rPr>
          <w:sz w:val="23"/>
        </w:rPr>
        <w:t>8.</w:t>
      </w:r>
      <w:r w:rsidRPr="00C73CB5">
        <w:rPr>
          <w:sz w:val="23"/>
        </w:rPr>
        <w:t xml:space="preserve">) </w:t>
      </w:r>
      <w:r w:rsidR="00DC462E" w:rsidRPr="00C73CB5">
        <w:rPr>
          <w:sz w:val="23"/>
        </w:rPr>
        <w:t xml:space="preserve">Other (Narrative required). </w:t>
      </w:r>
    </w:p>
    <w:p w14:paraId="3BE9371F" w14:textId="01C2D352" w:rsidR="00033D7B" w:rsidRPr="00E726E8" w:rsidRDefault="00D402A3" w:rsidP="007F0B07">
      <w:pPr>
        <w:pStyle w:val="aindent"/>
        <w:numPr>
          <w:ilvl w:val="6"/>
          <w:numId w:val="76"/>
        </w:numPr>
        <w:rPr>
          <w:sz w:val="23"/>
        </w:rPr>
      </w:pPr>
      <w:r w:rsidRPr="00E726E8">
        <w:rPr>
          <w:sz w:val="23"/>
          <w:szCs w:val="23"/>
        </w:rPr>
        <w:t>I</w:t>
      </w:r>
      <w:r w:rsidR="00033D7B" w:rsidRPr="00E726E8">
        <w:rPr>
          <w:sz w:val="23"/>
          <w:szCs w:val="23"/>
        </w:rPr>
        <w:t xml:space="preserve">f no </w:t>
      </w:r>
      <w:proofErr w:type="gramStart"/>
      <w:r w:rsidR="00033D7B" w:rsidRPr="00E726E8">
        <w:rPr>
          <w:sz w:val="23"/>
          <w:szCs w:val="23"/>
        </w:rPr>
        <w:t>cont</w:t>
      </w:r>
      <w:r w:rsidR="002D1CE1" w:rsidRPr="00E726E8">
        <w:rPr>
          <w:sz w:val="23"/>
          <w:szCs w:val="23"/>
        </w:rPr>
        <w:t>ributing</w:t>
      </w:r>
      <w:proofErr w:type="gramEnd"/>
      <w:r w:rsidR="002D1CE1" w:rsidRPr="00E726E8">
        <w:rPr>
          <w:sz w:val="23"/>
          <w:szCs w:val="23"/>
        </w:rPr>
        <w:t xml:space="preserve"> factors listed on the </w:t>
      </w:r>
      <w:r w:rsidR="002D1CE1" w:rsidRPr="00E726E8">
        <w:rPr>
          <w:i/>
          <w:sz w:val="23"/>
          <w:szCs w:val="23"/>
        </w:rPr>
        <w:t>MOR Form</w:t>
      </w:r>
      <w:r w:rsidR="002D1CE1" w:rsidRPr="00E726E8">
        <w:rPr>
          <w:sz w:val="23"/>
          <w:szCs w:val="23"/>
        </w:rPr>
        <w:t xml:space="preserve"> </w:t>
      </w:r>
      <w:r w:rsidR="00033D7B" w:rsidRPr="00E726E8">
        <w:rPr>
          <w:sz w:val="23"/>
          <w:szCs w:val="23"/>
        </w:rPr>
        <w:t xml:space="preserve">are involved, then </w:t>
      </w:r>
      <w:r w:rsidR="00454AA9" w:rsidRPr="00E726E8">
        <w:rPr>
          <w:sz w:val="23"/>
          <w:szCs w:val="23"/>
        </w:rPr>
        <w:t xml:space="preserve">Number </w:t>
      </w:r>
      <w:r w:rsidR="00033D7B" w:rsidRPr="00E726E8">
        <w:rPr>
          <w:sz w:val="23"/>
          <w:szCs w:val="23"/>
        </w:rPr>
        <w:t xml:space="preserve">‘8’ ‘other’ should be selected.  </w:t>
      </w:r>
    </w:p>
    <w:p w14:paraId="4D668412" w14:textId="77777777" w:rsidR="00C81FB0" w:rsidRDefault="00454AA9" w:rsidP="007F0B07">
      <w:pPr>
        <w:pStyle w:val="aiiipara"/>
        <w:numPr>
          <w:ilvl w:val="2"/>
          <w:numId w:val="76"/>
        </w:numPr>
        <w:rPr>
          <w:sz w:val="23"/>
          <w:szCs w:val="23"/>
        </w:rPr>
      </w:pPr>
      <w:r>
        <w:rPr>
          <w:sz w:val="23"/>
          <w:szCs w:val="23"/>
        </w:rPr>
        <w:t xml:space="preserve">After selecting the applicable boxes in </w:t>
      </w:r>
      <w:r w:rsidRPr="00454AA9">
        <w:rPr>
          <w:i/>
          <w:sz w:val="23"/>
          <w:szCs w:val="23"/>
        </w:rPr>
        <w:t>Section F</w:t>
      </w:r>
      <w:r>
        <w:rPr>
          <w:sz w:val="23"/>
          <w:szCs w:val="23"/>
        </w:rPr>
        <w:t>, t</w:t>
      </w:r>
      <w:r w:rsidR="00033D7B" w:rsidRPr="00BA111E">
        <w:rPr>
          <w:sz w:val="23"/>
          <w:szCs w:val="23"/>
        </w:rPr>
        <w:t xml:space="preserve">he </w:t>
      </w:r>
      <w:r w:rsidR="00903D27" w:rsidRPr="00BA111E">
        <w:rPr>
          <w:sz w:val="23"/>
          <w:szCs w:val="23"/>
        </w:rPr>
        <w:t>S</w:t>
      </w:r>
      <w:r w:rsidR="00033D7B" w:rsidRPr="00BA111E">
        <w:rPr>
          <w:sz w:val="23"/>
          <w:szCs w:val="23"/>
        </w:rPr>
        <w:t xml:space="preserve">upervisor must comment in </w:t>
      </w:r>
      <w:r>
        <w:rPr>
          <w:sz w:val="23"/>
          <w:szCs w:val="23"/>
        </w:rPr>
        <w:t xml:space="preserve">the </w:t>
      </w:r>
      <w:r w:rsidRPr="00C73CB5">
        <w:rPr>
          <w:i/>
          <w:sz w:val="23"/>
          <w:szCs w:val="23"/>
        </w:rPr>
        <w:t>Narrative S</w:t>
      </w:r>
      <w:r w:rsidR="00033D7B" w:rsidRPr="00C73CB5">
        <w:rPr>
          <w:i/>
          <w:sz w:val="23"/>
          <w:szCs w:val="23"/>
        </w:rPr>
        <w:t>ection</w:t>
      </w:r>
      <w:r w:rsidRPr="00C73CB5">
        <w:rPr>
          <w:i/>
          <w:sz w:val="23"/>
          <w:szCs w:val="23"/>
        </w:rPr>
        <w:t>.</w:t>
      </w:r>
      <w:r>
        <w:rPr>
          <w:sz w:val="23"/>
          <w:szCs w:val="23"/>
        </w:rPr>
        <w:t xml:space="preserve">  The Supervisor should document</w:t>
      </w:r>
      <w:r w:rsidR="00033D7B" w:rsidRPr="00BA111E">
        <w:rPr>
          <w:sz w:val="23"/>
          <w:szCs w:val="23"/>
        </w:rPr>
        <w:t xml:space="preserve"> </w:t>
      </w:r>
      <w:r>
        <w:rPr>
          <w:sz w:val="23"/>
          <w:szCs w:val="23"/>
        </w:rPr>
        <w:t>all information discovered during the</w:t>
      </w:r>
      <w:r w:rsidR="00033D7B" w:rsidRPr="00BA111E">
        <w:rPr>
          <w:sz w:val="23"/>
          <w:szCs w:val="23"/>
        </w:rPr>
        <w:t xml:space="preserve"> review of</w:t>
      </w:r>
      <w:r>
        <w:rPr>
          <w:sz w:val="23"/>
          <w:szCs w:val="23"/>
        </w:rPr>
        <w:t xml:space="preserve"> the medication occurrence. Documentation in the </w:t>
      </w:r>
      <w:r w:rsidRPr="00C73CB5">
        <w:rPr>
          <w:i/>
          <w:sz w:val="23"/>
          <w:szCs w:val="23"/>
        </w:rPr>
        <w:t>Narrative Section</w:t>
      </w:r>
      <w:r>
        <w:rPr>
          <w:sz w:val="23"/>
          <w:szCs w:val="23"/>
        </w:rPr>
        <w:t xml:space="preserve"> should include, but</w:t>
      </w:r>
      <w:r w:rsidR="00033D7B" w:rsidRPr="00BA111E">
        <w:rPr>
          <w:sz w:val="23"/>
          <w:szCs w:val="23"/>
        </w:rPr>
        <w:t xml:space="preserve"> is not limited to:</w:t>
      </w:r>
    </w:p>
    <w:p w14:paraId="37A46041" w14:textId="77777777" w:rsidR="00C81FB0" w:rsidRDefault="005E652D" w:rsidP="007F0B07">
      <w:pPr>
        <w:pStyle w:val="aiiipara"/>
        <w:numPr>
          <w:ilvl w:val="3"/>
          <w:numId w:val="76"/>
        </w:numPr>
        <w:rPr>
          <w:sz w:val="23"/>
          <w:szCs w:val="23"/>
        </w:rPr>
      </w:pPr>
      <w:r w:rsidRPr="00C81FB0">
        <w:rPr>
          <w:sz w:val="23"/>
          <w:szCs w:val="23"/>
        </w:rPr>
        <w:t xml:space="preserve">the </w:t>
      </w:r>
      <w:r w:rsidR="00454AA9" w:rsidRPr="00C81FB0">
        <w:rPr>
          <w:sz w:val="23"/>
          <w:szCs w:val="23"/>
        </w:rPr>
        <w:t>status of individual</w:t>
      </w:r>
      <w:r w:rsidR="007A4FFA" w:rsidRPr="00C81FB0">
        <w:rPr>
          <w:sz w:val="23"/>
          <w:szCs w:val="23"/>
        </w:rPr>
        <w:t>;</w:t>
      </w:r>
      <w:r w:rsidR="00033D7B" w:rsidRPr="00C81FB0">
        <w:rPr>
          <w:sz w:val="23"/>
          <w:szCs w:val="23"/>
        </w:rPr>
        <w:t xml:space="preserve">  </w:t>
      </w:r>
    </w:p>
    <w:p w14:paraId="746DDD6E" w14:textId="77777777" w:rsidR="00C81FB0" w:rsidRPr="00C81FB0" w:rsidRDefault="00454AA9" w:rsidP="007F0B07">
      <w:pPr>
        <w:pStyle w:val="aiiipara"/>
        <w:numPr>
          <w:ilvl w:val="3"/>
          <w:numId w:val="76"/>
        </w:numPr>
        <w:rPr>
          <w:sz w:val="23"/>
          <w:szCs w:val="23"/>
        </w:rPr>
      </w:pPr>
      <w:proofErr w:type="gramStart"/>
      <w:r w:rsidRPr="00C81FB0">
        <w:rPr>
          <w:sz w:val="23"/>
        </w:rPr>
        <w:t>why</w:t>
      </w:r>
      <w:proofErr w:type="gramEnd"/>
      <w:r w:rsidRPr="00C81FB0">
        <w:rPr>
          <w:sz w:val="23"/>
        </w:rPr>
        <w:t xml:space="preserve"> </w:t>
      </w:r>
      <w:proofErr w:type="gramStart"/>
      <w:r w:rsidRPr="00C81FB0">
        <w:rPr>
          <w:sz w:val="23"/>
        </w:rPr>
        <w:t>the</w:t>
      </w:r>
      <w:proofErr w:type="gramEnd"/>
      <w:r w:rsidRPr="00C81FB0">
        <w:rPr>
          <w:sz w:val="23"/>
        </w:rPr>
        <w:t xml:space="preserve"> medication occurrence happened or any contributing factors; </w:t>
      </w:r>
    </w:p>
    <w:p w14:paraId="43170A9E" w14:textId="77777777" w:rsidR="00C81FB0" w:rsidRDefault="00033D7B" w:rsidP="007F0B07">
      <w:pPr>
        <w:pStyle w:val="aiiipara"/>
        <w:numPr>
          <w:ilvl w:val="3"/>
          <w:numId w:val="76"/>
        </w:numPr>
        <w:rPr>
          <w:sz w:val="23"/>
          <w:szCs w:val="23"/>
        </w:rPr>
      </w:pPr>
      <w:r w:rsidRPr="00C81FB0">
        <w:rPr>
          <w:sz w:val="23"/>
          <w:szCs w:val="23"/>
        </w:rPr>
        <w:t>recommendati</w:t>
      </w:r>
      <w:r w:rsidR="007A4FFA" w:rsidRPr="00C81FB0">
        <w:rPr>
          <w:sz w:val="23"/>
          <w:szCs w:val="23"/>
        </w:rPr>
        <w:t>ons given by the MAP Consultant;</w:t>
      </w:r>
    </w:p>
    <w:p w14:paraId="66649A86" w14:textId="77777777" w:rsidR="00C81FB0" w:rsidRDefault="00454AA9" w:rsidP="007F0B07">
      <w:pPr>
        <w:pStyle w:val="aiiipara"/>
        <w:numPr>
          <w:ilvl w:val="3"/>
          <w:numId w:val="76"/>
        </w:numPr>
        <w:rPr>
          <w:sz w:val="23"/>
          <w:szCs w:val="23"/>
        </w:rPr>
      </w:pPr>
      <w:r w:rsidRPr="00C81FB0">
        <w:rPr>
          <w:sz w:val="23"/>
          <w:szCs w:val="23"/>
        </w:rPr>
        <w:t>any events that followed the medication occurrence;</w:t>
      </w:r>
      <w:r w:rsidR="007A4FFA" w:rsidRPr="00C81FB0">
        <w:rPr>
          <w:sz w:val="23"/>
          <w:szCs w:val="23"/>
        </w:rPr>
        <w:t xml:space="preserve"> and</w:t>
      </w:r>
    </w:p>
    <w:p w14:paraId="2BFE8603" w14:textId="77777777" w:rsidR="00C81FB0" w:rsidRDefault="00033D7B" w:rsidP="007F0B07">
      <w:pPr>
        <w:pStyle w:val="aiiipara"/>
        <w:numPr>
          <w:ilvl w:val="3"/>
          <w:numId w:val="76"/>
        </w:numPr>
        <w:rPr>
          <w:sz w:val="23"/>
          <w:szCs w:val="23"/>
        </w:rPr>
      </w:pPr>
      <w:r w:rsidRPr="00C81FB0">
        <w:rPr>
          <w:sz w:val="23"/>
          <w:szCs w:val="23"/>
        </w:rPr>
        <w:t>what training/retraining was provided</w:t>
      </w:r>
      <w:r w:rsidR="00454AA9" w:rsidRPr="00C81FB0">
        <w:rPr>
          <w:sz w:val="23"/>
          <w:szCs w:val="23"/>
        </w:rPr>
        <w:t xml:space="preserve"> for the staff responsible</w:t>
      </w:r>
      <w:r w:rsidRPr="00C81FB0">
        <w:rPr>
          <w:sz w:val="23"/>
          <w:szCs w:val="23"/>
        </w:rPr>
        <w:t>.</w:t>
      </w:r>
    </w:p>
    <w:p w14:paraId="2FF7AA09" w14:textId="77777777" w:rsidR="00C81FB0" w:rsidRPr="00C81FB0" w:rsidRDefault="00033D7B" w:rsidP="007F0B07">
      <w:pPr>
        <w:pStyle w:val="aiiipara"/>
        <w:numPr>
          <w:ilvl w:val="4"/>
          <w:numId w:val="76"/>
        </w:numPr>
        <w:rPr>
          <w:sz w:val="23"/>
          <w:szCs w:val="23"/>
        </w:rPr>
      </w:pPr>
      <w:r w:rsidRPr="00C81FB0">
        <w:rPr>
          <w:sz w:val="23"/>
        </w:rPr>
        <w:t xml:space="preserve">Additional space is available on the reverse side (side two) </w:t>
      </w:r>
      <w:r w:rsidRPr="00C81FB0">
        <w:rPr>
          <w:i/>
          <w:sz w:val="23"/>
        </w:rPr>
        <w:t>Section F-1</w:t>
      </w:r>
      <w:r w:rsidR="000C153A" w:rsidRPr="00C81FB0">
        <w:rPr>
          <w:sz w:val="23"/>
        </w:rPr>
        <w:t xml:space="preserve"> for completion of the Narrative</w:t>
      </w:r>
      <w:r w:rsidRPr="00C81FB0">
        <w:rPr>
          <w:sz w:val="23"/>
        </w:rPr>
        <w:t xml:space="preserve">. </w:t>
      </w:r>
    </w:p>
    <w:p w14:paraId="007A1103" w14:textId="77777777" w:rsidR="00C81FB0" w:rsidRPr="00C81FB0" w:rsidRDefault="00454AA9" w:rsidP="007F0B07">
      <w:pPr>
        <w:pStyle w:val="aiiipara"/>
        <w:numPr>
          <w:ilvl w:val="4"/>
          <w:numId w:val="76"/>
        </w:numPr>
        <w:rPr>
          <w:sz w:val="23"/>
          <w:szCs w:val="23"/>
        </w:rPr>
      </w:pPr>
      <w:r w:rsidRPr="00C81FB0">
        <w:rPr>
          <w:sz w:val="23"/>
          <w:szCs w:val="23"/>
        </w:rPr>
        <w:t>The S</w:t>
      </w:r>
      <w:r w:rsidR="00A92FAB" w:rsidRPr="00C81FB0">
        <w:rPr>
          <w:sz w:val="23"/>
          <w:szCs w:val="23"/>
        </w:rPr>
        <w:t>upervisor does no</w:t>
      </w:r>
      <w:r w:rsidR="0064684B" w:rsidRPr="00C81FB0">
        <w:rPr>
          <w:sz w:val="23"/>
          <w:szCs w:val="23"/>
        </w:rPr>
        <w:t>t need to identify the Certified/licensed</w:t>
      </w:r>
      <w:r w:rsidR="00A92FAB" w:rsidRPr="00C81FB0">
        <w:rPr>
          <w:sz w:val="23"/>
          <w:szCs w:val="23"/>
        </w:rPr>
        <w:t xml:space="preserve"> staff responsible</w:t>
      </w:r>
      <w:r w:rsidRPr="00C81FB0">
        <w:rPr>
          <w:sz w:val="23"/>
          <w:szCs w:val="23"/>
        </w:rPr>
        <w:t>.</w:t>
      </w:r>
      <w:r w:rsidR="00A92FAB" w:rsidRPr="00BA111E">
        <w:t xml:space="preserve"> </w:t>
      </w:r>
    </w:p>
    <w:p w14:paraId="1A235153" w14:textId="6709DD42" w:rsidR="00033D7B" w:rsidRPr="00C81FB0" w:rsidRDefault="00033D7B" w:rsidP="007F0B07">
      <w:pPr>
        <w:pStyle w:val="aiiipara"/>
        <w:numPr>
          <w:ilvl w:val="4"/>
          <w:numId w:val="76"/>
        </w:numPr>
        <w:rPr>
          <w:sz w:val="23"/>
          <w:szCs w:val="23"/>
        </w:rPr>
      </w:pPr>
      <w:r w:rsidRPr="00C81FB0">
        <w:rPr>
          <w:sz w:val="23"/>
        </w:rPr>
        <w:t>After completio</w:t>
      </w:r>
      <w:r w:rsidR="00903D27" w:rsidRPr="00C81FB0">
        <w:rPr>
          <w:sz w:val="23"/>
        </w:rPr>
        <w:t xml:space="preserve">n of the </w:t>
      </w:r>
      <w:r w:rsidR="00454AA9" w:rsidRPr="00C81FB0">
        <w:rPr>
          <w:sz w:val="23"/>
        </w:rPr>
        <w:t xml:space="preserve">Narrative </w:t>
      </w:r>
      <w:r w:rsidR="00903D27" w:rsidRPr="00C81FB0">
        <w:rPr>
          <w:sz w:val="23"/>
        </w:rPr>
        <w:t>Review/Follow up, the S</w:t>
      </w:r>
      <w:r w:rsidRPr="00C81FB0">
        <w:rPr>
          <w:sz w:val="23"/>
        </w:rPr>
        <w:t>upervisor must enter their printed name, job</w:t>
      </w:r>
      <w:r w:rsidR="00BE73B4" w:rsidRPr="00C81FB0">
        <w:rPr>
          <w:sz w:val="23"/>
        </w:rPr>
        <w:t xml:space="preserve"> title, contact </w:t>
      </w:r>
      <w:r w:rsidR="00223ED3" w:rsidRPr="00C81FB0">
        <w:rPr>
          <w:sz w:val="23"/>
        </w:rPr>
        <w:t>tele</w:t>
      </w:r>
      <w:r w:rsidR="00BE73B4" w:rsidRPr="00C81FB0">
        <w:rPr>
          <w:sz w:val="23"/>
        </w:rPr>
        <w:t>phone number, e</w:t>
      </w:r>
      <w:r w:rsidRPr="00C81FB0">
        <w:rPr>
          <w:sz w:val="23"/>
        </w:rPr>
        <w:t xml:space="preserve">mail address, and the date the </w:t>
      </w:r>
      <w:r w:rsidR="00213409" w:rsidRPr="00C81FB0">
        <w:rPr>
          <w:i/>
          <w:sz w:val="23"/>
        </w:rPr>
        <w:t>MOR F</w:t>
      </w:r>
      <w:r w:rsidRPr="00C81FB0">
        <w:rPr>
          <w:i/>
          <w:sz w:val="23"/>
        </w:rPr>
        <w:t>orm</w:t>
      </w:r>
      <w:r w:rsidRPr="00C81FB0">
        <w:rPr>
          <w:sz w:val="23"/>
        </w:rPr>
        <w:t xml:space="preserve"> was completed.</w:t>
      </w:r>
    </w:p>
    <w:p w14:paraId="092E261F" w14:textId="2BA5C7EB" w:rsidR="007A4FFA" w:rsidRDefault="00745F5A" w:rsidP="007F0B07">
      <w:pPr>
        <w:pStyle w:val="a1Para"/>
        <w:numPr>
          <w:ilvl w:val="0"/>
          <w:numId w:val="76"/>
        </w:numPr>
        <w:rPr>
          <w:i/>
          <w:sz w:val="23"/>
          <w:szCs w:val="23"/>
        </w:rPr>
      </w:pPr>
      <w:r w:rsidRPr="001B00F4">
        <w:rPr>
          <w:i/>
          <w:iCs/>
          <w:color w:val="4472C4" w:themeColor="accent1"/>
          <w:sz w:val="23"/>
          <w:szCs w:val="23"/>
          <w:u w:val="single"/>
        </w:rPr>
        <w:t>See Policy 17-3</w:t>
      </w:r>
      <w:r w:rsidRPr="001B00F4">
        <w:rPr>
          <w:color w:val="4472C4" w:themeColor="accent1"/>
          <w:sz w:val="23"/>
          <w:szCs w:val="23"/>
        </w:rPr>
        <w:t xml:space="preserve"> </w:t>
      </w:r>
      <w:proofErr w:type="gramStart"/>
      <w:r w:rsidRPr="00745F5A">
        <w:rPr>
          <w:sz w:val="23"/>
          <w:szCs w:val="23"/>
        </w:rPr>
        <w:t>for reporting</w:t>
      </w:r>
      <w:proofErr w:type="gramEnd"/>
      <w:r w:rsidRPr="00745F5A">
        <w:rPr>
          <w:sz w:val="23"/>
          <w:szCs w:val="23"/>
        </w:rPr>
        <w:t xml:space="preserve"> requirements</w:t>
      </w:r>
      <w:r w:rsidR="00DC462E" w:rsidRPr="00745F5A">
        <w:rPr>
          <w:sz w:val="23"/>
          <w:szCs w:val="23"/>
        </w:rPr>
        <w:t xml:space="preserve">. </w:t>
      </w:r>
    </w:p>
    <w:p w14:paraId="4A792D08" w14:textId="77777777" w:rsidR="00B45430" w:rsidRPr="00B45430" w:rsidRDefault="00B45430" w:rsidP="000C153A">
      <w:pPr>
        <w:pStyle w:val="aiiipara"/>
        <w:ind w:left="1440"/>
      </w:pPr>
    </w:p>
    <w:p w14:paraId="25C16778" w14:textId="77777777" w:rsidR="007A4FFA" w:rsidRPr="00BA111E" w:rsidRDefault="007A4FFA" w:rsidP="007A4FFA">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7A4FFA" w:rsidRPr="00BA111E" w14:paraId="46B9A4FF" w14:textId="77777777" w:rsidTr="0015232A">
        <w:tc>
          <w:tcPr>
            <w:tcW w:w="10440" w:type="dxa"/>
            <w:gridSpan w:val="2"/>
          </w:tcPr>
          <w:p w14:paraId="07AB3F16" w14:textId="77777777" w:rsidR="007A4FFA" w:rsidRPr="00BA111E" w:rsidRDefault="007A4FFA" w:rsidP="0015232A">
            <w:pPr>
              <w:pStyle w:val="aMAPTitle"/>
              <w:rPr>
                <w:sz w:val="23"/>
                <w:szCs w:val="23"/>
              </w:rPr>
            </w:pPr>
            <w:r w:rsidRPr="00BA111E">
              <w:rPr>
                <w:sz w:val="23"/>
                <w:szCs w:val="23"/>
              </w:rPr>
              <w:lastRenderedPageBreak/>
              <w:br w:type="page"/>
              <w:t>MEDICATION ADMINISTRATION PROGRAM</w:t>
            </w:r>
          </w:p>
          <w:p w14:paraId="4F9FF653" w14:textId="77777777" w:rsidR="007A4FFA" w:rsidRPr="00BA111E" w:rsidRDefault="007A4FFA" w:rsidP="0015232A">
            <w:pPr>
              <w:pStyle w:val="aMAPTitle"/>
              <w:rPr>
                <w:sz w:val="23"/>
                <w:szCs w:val="23"/>
              </w:rPr>
            </w:pPr>
            <w:r w:rsidRPr="00BA111E">
              <w:rPr>
                <w:sz w:val="23"/>
                <w:szCs w:val="23"/>
              </w:rPr>
              <w:t>POLICY MANUAL</w:t>
            </w:r>
          </w:p>
        </w:tc>
      </w:tr>
      <w:tr w:rsidR="007A4FFA" w:rsidRPr="00BA111E" w14:paraId="1D796B74" w14:textId="77777777" w:rsidTr="0015232A">
        <w:tc>
          <w:tcPr>
            <w:tcW w:w="2448" w:type="dxa"/>
          </w:tcPr>
          <w:p w14:paraId="5AFB921E" w14:textId="77777777" w:rsidR="007A4FFA" w:rsidRPr="00BA111E" w:rsidRDefault="007A4FFA" w:rsidP="0015232A">
            <w:pPr>
              <w:pStyle w:val="aPolicyBoxTitle"/>
              <w:rPr>
                <w:sz w:val="22"/>
                <w:szCs w:val="22"/>
              </w:rPr>
            </w:pPr>
          </w:p>
        </w:tc>
        <w:tc>
          <w:tcPr>
            <w:tcW w:w="7992" w:type="dxa"/>
          </w:tcPr>
          <w:p w14:paraId="00216DAE" w14:textId="77777777" w:rsidR="007A4FFA" w:rsidRPr="00BA111E" w:rsidRDefault="007A4FFA" w:rsidP="0015232A">
            <w:pPr>
              <w:pStyle w:val="aTOC2"/>
              <w:rPr>
                <w:sz w:val="22"/>
                <w:szCs w:val="22"/>
              </w:rPr>
            </w:pPr>
          </w:p>
        </w:tc>
      </w:tr>
      <w:tr w:rsidR="007A4FFA" w:rsidRPr="00BA111E" w14:paraId="6252B10A" w14:textId="77777777" w:rsidTr="0015232A">
        <w:tc>
          <w:tcPr>
            <w:tcW w:w="2448" w:type="dxa"/>
          </w:tcPr>
          <w:p w14:paraId="561C004E" w14:textId="77777777" w:rsidR="007A4FFA" w:rsidRPr="00BA111E" w:rsidRDefault="007A4FFA" w:rsidP="0015232A">
            <w:pPr>
              <w:pStyle w:val="aPolicyBoxTitle"/>
              <w:rPr>
                <w:sz w:val="22"/>
                <w:szCs w:val="22"/>
              </w:rPr>
            </w:pPr>
            <w:r w:rsidRPr="00BA111E">
              <w:rPr>
                <w:sz w:val="22"/>
                <w:szCs w:val="22"/>
              </w:rPr>
              <w:t>Policy No. &amp; Issue</w:t>
            </w:r>
          </w:p>
        </w:tc>
        <w:tc>
          <w:tcPr>
            <w:tcW w:w="7992" w:type="dxa"/>
          </w:tcPr>
          <w:p w14:paraId="0B449D49" w14:textId="3D9F2E27" w:rsidR="007A4FFA" w:rsidRPr="00BA111E" w:rsidRDefault="007A4FFA" w:rsidP="00213409">
            <w:pPr>
              <w:pStyle w:val="aTOC2"/>
              <w:rPr>
                <w:sz w:val="23"/>
                <w:szCs w:val="23"/>
              </w:rPr>
            </w:pPr>
            <w:bookmarkStart w:id="153" w:name="_Toc183516820"/>
            <w:r w:rsidRPr="00BA111E">
              <w:rPr>
                <w:sz w:val="23"/>
                <w:szCs w:val="23"/>
              </w:rPr>
              <w:t>1</w:t>
            </w:r>
            <w:r w:rsidR="00934895">
              <w:rPr>
                <w:sz w:val="23"/>
                <w:szCs w:val="23"/>
              </w:rPr>
              <w:t>7</w:t>
            </w:r>
            <w:r w:rsidRPr="00BA111E">
              <w:rPr>
                <w:sz w:val="23"/>
                <w:szCs w:val="23"/>
              </w:rPr>
              <w:t xml:space="preserve">-5 </w:t>
            </w:r>
            <w:bookmarkStart w:id="154" w:name="MORForm"/>
            <w:r w:rsidRPr="00BA111E">
              <w:rPr>
                <w:sz w:val="23"/>
                <w:szCs w:val="23"/>
              </w:rPr>
              <w:t>Medication Oc</w:t>
            </w:r>
            <w:r w:rsidR="004179A4" w:rsidRPr="00BA111E">
              <w:rPr>
                <w:sz w:val="23"/>
                <w:szCs w:val="23"/>
              </w:rPr>
              <w:t>currence Report</w:t>
            </w:r>
            <w:bookmarkEnd w:id="154"/>
            <w:r w:rsidR="004179A4" w:rsidRPr="00BA111E">
              <w:rPr>
                <w:sz w:val="23"/>
                <w:szCs w:val="23"/>
              </w:rPr>
              <w:t xml:space="preserve"> (</w:t>
            </w:r>
            <w:r w:rsidR="004179A4" w:rsidRPr="00951FB7">
              <w:rPr>
                <w:i/>
                <w:sz w:val="23"/>
                <w:szCs w:val="23"/>
              </w:rPr>
              <w:t>MOR</w:t>
            </w:r>
            <w:r w:rsidR="00213409" w:rsidRPr="00951FB7">
              <w:rPr>
                <w:i/>
                <w:sz w:val="23"/>
                <w:szCs w:val="23"/>
              </w:rPr>
              <w:t xml:space="preserve"> Form</w:t>
            </w:r>
            <w:r w:rsidR="004179A4" w:rsidRPr="00951FB7">
              <w:rPr>
                <w:i/>
                <w:sz w:val="23"/>
                <w:szCs w:val="23"/>
              </w:rPr>
              <w:t>)</w:t>
            </w:r>
            <w:bookmarkEnd w:id="153"/>
          </w:p>
        </w:tc>
      </w:tr>
      <w:tr w:rsidR="007A4FFA" w:rsidRPr="00BA111E" w14:paraId="1537BF88" w14:textId="77777777" w:rsidTr="0015232A">
        <w:tc>
          <w:tcPr>
            <w:tcW w:w="2448" w:type="dxa"/>
          </w:tcPr>
          <w:p w14:paraId="195EBD54" w14:textId="77777777" w:rsidR="007A4FFA" w:rsidRPr="00BA111E" w:rsidRDefault="007A4FFA" w:rsidP="0015232A">
            <w:pPr>
              <w:pStyle w:val="aPolicyBoxTitle"/>
              <w:rPr>
                <w:sz w:val="22"/>
                <w:szCs w:val="22"/>
              </w:rPr>
            </w:pPr>
            <w:r w:rsidRPr="00BA111E">
              <w:rPr>
                <w:sz w:val="22"/>
                <w:szCs w:val="22"/>
              </w:rPr>
              <w:t>Policy Source</w:t>
            </w:r>
          </w:p>
        </w:tc>
        <w:tc>
          <w:tcPr>
            <w:tcW w:w="7992" w:type="dxa"/>
          </w:tcPr>
          <w:p w14:paraId="6291FA2F" w14:textId="77777777" w:rsidR="007A4FFA" w:rsidRPr="00BA111E" w:rsidRDefault="007A4FFA" w:rsidP="0015232A">
            <w:pPr>
              <w:pStyle w:val="aPolBoxText"/>
              <w:rPr>
                <w:sz w:val="22"/>
                <w:szCs w:val="22"/>
              </w:rPr>
            </w:pPr>
            <w:r w:rsidRPr="00BA111E">
              <w:rPr>
                <w:sz w:val="22"/>
                <w:szCs w:val="22"/>
              </w:rPr>
              <w:t>October 1996 MAP Advisory</w:t>
            </w:r>
          </w:p>
        </w:tc>
      </w:tr>
    </w:tbl>
    <w:p w14:paraId="468AED50" w14:textId="77777777" w:rsidR="000B0896" w:rsidRDefault="000B0896" w:rsidP="00DA7EC9">
      <w:pPr>
        <w:jc w:val="center"/>
        <w:rPr>
          <w:i/>
          <w:sz w:val="23"/>
          <w:szCs w:val="23"/>
        </w:rPr>
      </w:pPr>
    </w:p>
    <w:p w14:paraId="19E9892D" w14:textId="4935AC6E" w:rsidR="0094323E" w:rsidRPr="00437B62" w:rsidRDefault="00C8348F" w:rsidP="00437B62">
      <w:pPr>
        <w:jc w:val="center"/>
        <w:rPr>
          <w:iCs/>
          <w:color w:val="000000"/>
          <w:sz w:val="23"/>
          <w:szCs w:val="23"/>
        </w:rPr>
        <w:sectPr w:rsidR="0094323E" w:rsidRPr="00437B62" w:rsidSect="00896DF5">
          <w:headerReference w:type="even" r:id="rId92"/>
          <w:headerReference w:type="default" r:id="rId93"/>
          <w:footerReference w:type="default" r:id="rId94"/>
          <w:headerReference w:type="first" r:id="rId95"/>
          <w:footnotePr>
            <w:numRestart w:val="eachPage"/>
          </w:footnotePr>
          <w:pgSz w:w="12240" w:h="15840" w:code="1"/>
          <w:pgMar w:top="720" w:right="1008" w:bottom="720" w:left="1008" w:header="720" w:footer="720" w:gutter="0"/>
          <w:cols w:space="720"/>
          <w:docGrid w:linePitch="360"/>
        </w:sectPr>
      </w:pPr>
      <w:r w:rsidRPr="00836933">
        <w:rPr>
          <w:iCs/>
          <w:sz w:val="23"/>
          <w:szCs w:val="23"/>
        </w:rPr>
        <w:t>C</w:t>
      </w:r>
      <w:r w:rsidR="00F17F52" w:rsidRPr="00836933">
        <w:rPr>
          <w:iCs/>
          <w:sz w:val="23"/>
          <w:szCs w:val="23"/>
        </w:rPr>
        <w:t xml:space="preserve">LICK </w:t>
      </w:r>
      <w:hyperlink r:id="rId96" w:anchor="forms-" w:history="1">
        <w:r w:rsidR="00F17F52" w:rsidRPr="00836933">
          <w:rPr>
            <w:rStyle w:val="Hyperlink"/>
            <w:iCs/>
            <w:sz w:val="23"/>
            <w:szCs w:val="23"/>
          </w:rPr>
          <w:t>HERE</w:t>
        </w:r>
      </w:hyperlink>
      <w:r w:rsidR="00F17F52" w:rsidRPr="00836933">
        <w:rPr>
          <w:iCs/>
          <w:sz w:val="23"/>
          <w:szCs w:val="23"/>
        </w:rPr>
        <w:t xml:space="preserve"> TO ACCESS THE </w:t>
      </w:r>
      <w:r w:rsidR="005904F9">
        <w:rPr>
          <w:i/>
          <w:sz w:val="23"/>
          <w:szCs w:val="23"/>
        </w:rPr>
        <w:t>Medication Adm</w:t>
      </w:r>
      <w:r w:rsidR="009607E2">
        <w:rPr>
          <w:i/>
          <w:sz w:val="23"/>
          <w:szCs w:val="23"/>
        </w:rPr>
        <w:t xml:space="preserve">inistration Program </w:t>
      </w:r>
      <w:r w:rsidR="00836933">
        <w:rPr>
          <w:i/>
          <w:sz w:val="23"/>
          <w:szCs w:val="23"/>
        </w:rPr>
        <w:t xml:space="preserve">Medication Occurrence Report </w:t>
      </w:r>
      <w:r w:rsidR="0094323E" w:rsidRPr="00836933">
        <w:rPr>
          <w:iCs/>
          <w:sz w:val="23"/>
          <w:szCs w:val="23"/>
        </w:rPr>
        <w:t>F</w:t>
      </w:r>
      <w:r w:rsidR="00B97E71" w:rsidRPr="00836933">
        <w:rPr>
          <w:iCs/>
          <w:sz w:val="23"/>
          <w:szCs w:val="23"/>
        </w:rPr>
        <w:t xml:space="preserve">ORM ON </w:t>
      </w:r>
      <w:r w:rsidR="00F17F52" w:rsidRPr="00836933">
        <w:rPr>
          <w:iCs/>
          <w:sz w:val="23"/>
          <w:szCs w:val="23"/>
        </w:rPr>
        <w:t>THE</w:t>
      </w:r>
      <w:r w:rsidR="002B1F67" w:rsidRPr="00836933">
        <w:rPr>
          <w:iCs/>
          <w:sz w:val="23"/>
          <w:szCs w:val="23"/>
        </w:rPr>
        <w:t xml:space="preserve"> MASS.GOV MAP PAGE</w:t>
      </w:r>
      <w:r w:rsidR="004E56FF" w:rsidRPr="00836933">
        <w:rPr>
          <w:iCs/>
          <w:sz w:val="23"/>
          <w:szCs w:val="23"/>
        </w:rPr>
        <w:t xml:space="preserve">  </w:t>
      </w:r>
      <w:hyperlink r:id="rId97" w:tgtFrame="_blank" w:history="1">
        <w:r w:rsidR="004E56FF" w:rsidRPr="00836933">
          <w:rPr>
            <w:rStyle w:val="Hyperlink"/>
            <w:iCs/>
            <w:sz w:val="23"/>
            <w:szCs w:val="23"/>
            <w:shd w:val="clear" w:color="auto" w:fill="FFFFFF"/>
          </w:rPr>
          <w:t>www.mass.gov/dph/map</w:t>
        </w:r>
      </w:hyperlink>
    </w:p>
    <w:p w14:paraId="260394B3" w14:textId="77777777" w:rsidR="001747A9" w:rsidRPr="00BA111E" w:rsidRDefault="001747A9" w:rsidP="001747A9">
      <w:pPr>
        <w:rPr>
          <w:b/>
          <w:vanish/>
          <w:sz w:val="23"/>
          <w:szCs w:val="23"/>
        </w:rPr>
      </w:pPr>
    </w:p>
    <w:p w14:paraId="1AB5EE80" w14:textId="77777777" w:rsidR="002411CE" w:rsidRDefault="002411CE" w:rsidP="002411CE">
      <w:pPr>
        <w:rPr>
          <w:b/>
          <w:sz w:val="23"/>
          <w:szCs w:val="23"/>
        </w:rPr>
      </w:pPr>
    </w:p>
    <w:p w14:paraId="0D0B5FE0" w14:textId="77777777" w:rsidR="002411CE" w:rsidRDefault="002411CE" w:rsidP="002411CE">
      <w:pPr>
        <w:rPr>
          <w:b/>
          <w:sz w:val="23"/>
          <w:szCs w:val="23"/>
        </w:rPr>
      </w:pPr>
    </w:p>
    <w:tbl>
      <w:tblPr>
        <w:tblW w:w="0" w:type="auto"/>
        <w:tblBorders>
          <w:bottom w:val="single" w:sz="12" w:space="0" w:color="auto"/>
        </w:tblBorders>
        <w:tblLook w:val="01E0" w:firstRow="1" w:lastRow="1" w:firstColumn="1" w:lastColumn="1" w:noHBand="0" w:noVBand="0"/>
      </w:tblPr>
      <w:tblGrid>
        <w:gridCol w:w="2230"/>
        <w:gridCol w:w="7130"/>
      </w:tblGrid>
      <w:tr w:rsidR="00983FE6" w:rsidRPr="00BA111E" w14:paraId="1A086E41" w14:textId="77777777" w:rsidTr="002411CE">
        <w:tc>
          <w:tcPr>
            <w:tcW w:w="9360" w:type="dxa"/>
            <w:gridSpan w:val="2"/>
          </w:tcPr>
          <w:p w14:paraId="6C256E06" w14:textId="42956AFC" w:rsidR="00983FE6" w:rsidRPr="00BA111E" w:rsidRDefault="00983FE6" w:rsidP="002411CE">
            <w:pPr>
              <w:pStyle w:val="aMAPTitle"/>
              <w:rPr>
                <w:sz w:val="23"/>
                <w:szCs w:val="23"/>
              </w:rPr>
            </w:pPr>
            <w:r w:rsidRPr="00BA111E">
              <w:rPr>
                <w:sz w:val="23"/>
                <w:szCs w:val="23"/>
              </w:rPr>
              <w:t>MEDICATION ADMINISTRATION PROGRAM</w:t>
            </w:r>
          </w:p>
          <w:p w14:paraId="72FAC946" w14:textId="77777777" w:rsidR="00983FE6" w:rsidRPr="00BA111E" w:rsidRDefault="00983FE6" w:rsidP="00983FE6">
            <w:pPr>
              <w:pStyle w:val="aMAPTitle"/>
              <w:rPr>
                <w:sz w:val="23"/>
                <w:szCs w:val="23"/>
              </w:rPr>
            </w:pPr>
            <w:r w:rsidRPr="00BA111E">
              <w:rPr>
                <w:sz w:val="23"/>
                <w:szCs w:val="23"/>
              </w:rPr>
              <w:t>POLICY MANUAL</w:t>
            </w:r>
          </w:p>
        </w:tc>
      </w:tr>
      <w:tr w:rsidR="00983FE6" w:rsidRPr="00BA111E" w14:paraId="2F1D8B81" w14:textId="77777777" w:rsidTr="002411CE">
        <w:tc>
          <w:tcPr>
            <w:tcW w:w="2230" w:type="dxa"/>
          </w:tcPr>
          <w:p w14:paraId="507A75C6" w14:textId="77777777" w:rsidR="00983FE6" w:rsidRPr="00BA111E" w:rsidRDefault="00983FE6" w:rsidP="00983FE6">
            <w:pPr>
              <w:pStyle w:val="aPolicyBoxTitle"/>
              <w:rPr>
                <w:sz w:val="22"/>
                <w:szCs w:val="22"/>
              </w:rPr>
            </w:pPr>
          </w:p>
        </w:tc>
        <w:tc>
          <w:tcPr>
            <w:tcW w:w="7130" w:type="dxa"/>
          </w:tcPr>
          <w:p w14:paraId="050515AF" w14:textId="77777777" w:rsidR="00983FE6" w:rsidRPr="00BA111E" w:rsidRDefault="00983FE6" w:rsidP="00983FE6">
            <w:pPr>
              <w:pStyle w:val="aTOC2"/>
              <w:rPr>
                <w:sz w:val="22"/>
                <w:szCs w:val="22"/>
              </w:rPr>
            </w:pPr>
          </w:p>
        </w:tc>
      </w:tr>
      <w:tr w:rsidR="00983FE6" w:rsidRPr="00BA111E" w14:paraId="194F82F6" w14:textId="77777777" w:rsidTr="002411CE">
        <w:tc>
          <w:tcPr>
            <w:tcW w:w="2230" w:type="dxa"/>
          </w:tcPr>
          <w:p w14:paraId="1B7D9ECB" w14:textId="77777777" w:rsidR="00983FE6" w:rsidRPr="00BA111E" w:rsidRDefault="00983FE6" w:rsidP="00983FE6">
            <w:pPr>
              <w:pStyle w:val="aPolicyBoxTitle"/>
              <w:rPr>
                <w:sz w:val="22"/>
                <w:szCs w:val="22"/>
              </w:rPr>
            </w:pPr>
            <w:r w:rsidRPr="00BA111E">
              <w:rPr>
                <w:sz w:val="22"/>
                <w:szCs w:val="22"/>
              </w:rPr>
              <w:t>Policy No. &amp; Issue</w:t>
            </w:r>
          </w:p>
        </w:tc>
        <w:tc>
          <w:tcPr>
            <w:tcW w:w="7130" w:type="dxa"/>
          </w:tcPr>
          <w:p w14:paraId="3D419DCC" w14:textId="77777777" w:rsidR="00983FE6" w:rsidRPr="00BA111E" w:rsidRDefault="00983FE6" w:rsidP="00A47499">
            <w:pPr>
              <w:pStyle w:val="aTOC2"/>
              <w:rPr>
                <w:sz w:val="23"/>
                <w:szCs w:val="23"/>
              </w:rPr>
            </w:pPr>
            <w:bookmarkStart w:id="155" w:name="_Toc183516821"/>
            <w:r w:rsidRPr="00BA111E">
              <w:rPr>
                <w:sz w:val="23"/>
                <w:szCs w:val="23"/>
              </w:rPr>
              <w:t>1</w:t>
            </w:r>
            <w:r w:rsidR="00934895">
              <w:rPr>
                <w:sz w:val="23"/>
                <w:szCs w:val="23"/>
              </w:rPr>
              <w:t>7</w:t>
            </w:r>
            <w:r w:rsidRPr="00BA111E">
              <w:rPr>
                <w:sz w:val="23"/>
                <w:szCs w:val="23"/>
              </w:rPr>
              <w:t>-</w:t>
            </w:r>
            <w:r w:rsidR="004F639B" w:rsidRPr="00BA111E">
              <w:rPr>
                <w:sz w:val="23"/>
                <w:szCs w:val="23"/>
              </w:rPr>
              <w:t>6 Pharmacy Errors</w:t>
            </w:r>
            <w:bookmarkEnd w:id="155"/>
          </w:p>
        </w:tc>
      </w:tr>
      <w:tr w:rsidR="00983FE6" w:rsidRPr="00BA111E" w14:paraId="191FF244" w14:textId="77777777" w:rsidTr="002411CE">
        <w:tc>
          <w:tcPr>
            <w:tcW w:w="2230" w:type="dxa"/>
          </w:tcPr>
          <w:p w14:paraId="1A5FE7C5" w14:textId="77777777" w:rsidR="00983FE6" w:rsidRPr="00BA111E" w:rsidRDefault="00983FE6" w:rsidP="00983FE6">
            <w:pPr>
              <w:pStyle w:val="aPolicyBoxTitle"/>
              <w:rPr>
                <w:sz w:val="22"/>
                <w:szCs w:val="22"/>
              </w:rPr>
            </w:pPr>
            <w:r w:rsidRPr="00BA111E">
              <w:rPr>
                <w:sz w:val="22"/>
                <w:szCs w:val="22"/>
              </w:rPr>
              <w:t>Policy Source</w:t>
            </w:r>
          </w:p>
        </w:tc>
        <w:tc>
          <w:tcPr>
            <w:tcW w:w="7130" w:type="dxa"/>
          </w:tcPr>
          <w:p w14:paraId="6C4B2038" w14:textId="77777777" w:rsidR="00983FE6" w:rsidRPr="00BA111E" w:rsidRDefault="001F37AB" w:rsidP="00983FE6">
            <w:pPr>
              <w:pStyle w:val="aPolBoxText"/>
              <w:rPr>
                <w:sz w:val="22"/>
                <w:szCs w:val="22"/>
              </w:rPr>
            </w:pPr>
            <w:r w:rsidRPr="00BA111E">
              <w:rPr>
                <w:sz w:val="22"/>
                <w:szCs w:val="22"/>
              </w:rPr>
              <w:t xml:space="preserve">MAP </w:t>
            </w:r>
            <w:r w:rsidR="004F639B" w:rsidRPr="00BA111E">
              <w:rPr>
                <w:sz w:val="22"/>
                <w:szCs w:val="22"/>
              </w:rPr>
              <w:t xml:space="preserve">Policy </w:t>
            </w:r>
            <w:r w:rsidR="00CB7D89" w:rsidRPr="00BA111E">
              <w:rPr>
                <w:sz w:val="22"/>
                <w:szCs w:val="22"/>
              </w:rPr>
              <w:t>Manual</w:t>
            </w:r>
          </w:p>
        </w:tc>
      </w:tr>
    </w:tbl>
    <w:p w14:paraId="799DE029" w14:textId="77777777" w:rsidR="00016B3C" w:rsidRPr="00BA111E" w:rsidRDefault="002C2272" w:rsidP="007F0B07">
      <w:pPr>
        <w:pStyle w:val="a1Para"/>
        <w:numPr>
          <w:ilvl w:val="0"/>
          <w:numId w:val="48"/>
        </w:numPr>
        <w:rPr>
          <w:sz w:val="23"/>
          <w:szCs w:val="23"/>
        </w:rPr>
      </w:pPr>
      <w:r>
        <w:rPr>
          <w:sz w:val="23"/>
          <w:szCs w:val="23"/>
        </w:rPr>
        <w:t>Actions of a Pharmacist</w:t>
      </w:r>
      <w:r w:rsidR="001311C0">
        <w:rPr>
          <w:sz w:val="23"/>
          <w:szCs w:val="23"/>
        </w:rPr>
        <w:t>/Pharmacy</w:t>
      </w:r>
      <w:r>
        <w:rPr>
          <w:sz w:val="23"/>
          <w:szCs w:val="23"/>
        </w:rPr>
        <w:t xml:space="preserve"> (e.g., p</w:t>
      </w:r>
      <w:r w:rsidR="004F639B" w:rsidRPr="00BA111E">
        <w:rPr>
          <w:sz w:val="23"/>
          <w:szCs w:val="23"/>
        </w:rPr>
        <w:t>harmacy errors in labeling or packaging medication</w:t>
      </w:r>
      <w:r>
        <w:rPr>
          <w:sz w:val="23"/>
          <w:szCs w:val="23"/>
        </w:rPr>
        <w:t>)</w:t>
      </w:r>
      <w:r w:rsidR="004F639B" w:rsidRPr="00BA111E">
        <w:rPr>
          <w:sz w:val="23"/>
          <w:szCs w:val="23"/>
        </w:rPr>
        <w:t xml:space="preserve"> that lead to a medication occurrence </w:t>
      </w:r>
      <w:r w:rsidR="00A47499">
        <w:rPr>
          <w:sz w:val="23"/>
          <w:szCs w:val="23"/>
        </w:rPr>
        <w:t>do not require reporting via a</w:t>
      </w:r>
      <w:r w:rsidR="004F639B" w:rsidRPr="00BA111E">
        <w:rPr>
          <w:sz w:val="23"/>
          <w:szCs w:val="23"/>
        </w:rPr>
        <w:t xml:space="preserve"> </w:t>
      </w:r>
      <w:r w:rsidR="004F358C">
        <w:rPr>
          <w:sz w:val="23"/>
          <w:szCs w:val="23"/>
        </w:rPr>
        <w:t xml:space="preserve">MAP </w:t>
      </w:r>
      <w:r w:rsidR="004F639B" w:rsidRPr="00BA111E">
        <w:rPr>
          <w:sz w:val="23"/>
          <w:szCs w:val="23"/>
        </w:rPr>
        <w:t>Medication Occurrence Report (</w:t>
      </w:r>
      <w:r w:rsidR="004F639B" w:rsidRPr="00A47499">
        <w:rPr>
          <w:i/>
          <w:sz w:val="23"/>
          <w:szCs w:val="23"/>
        </w:rPr>
        <w:t>MOR</w:t>
      </w:r>
      <w:r w:rsidR="00A47499" w:rsidRPr="00A47499">
        <w:rPr>
          <w:i/>
          <w:sz w:val="23"/>
          <w:szCs w:val="23"/>
        </w:rPr>
        <w:t xml:space="preserve"> Form</w:t>
      </w:r>
      <w:r w:rsidR="00242453">
        <w:rPr>
          <w:sz w:val="23"/>
          <w:szCs w:val="23"/>
        </w:rPr>
        <w:t>) provided that Certified/licensed s</w:t>
      </w:r>
      <w:r w:rsidR="009835E0" w:rsidRPr="00BA111E">
        <w:rPr>
          <w:sz w:val="23"/>
          <w:szCs w:val="23"/>
        </w:rPr>
        <w:t>taff could not have discovered or prevented the error.</w:t>
      </w:r>
    </w:p>
    <w:p w14:paraId="38AD6D58" w14:textId="3C5049B8" w:rsidR="00F6581A" w:rsidRPr="00BA111E" w:rsidRDefault="004F639B" w:rsidP="007F0B07">
      <w:pPr>
        <w:pStyle w:val="a1Para"/>
        <w:numPr>
          <w:ilvl w:val="0"/>
          <w:numId w:val="48"/>
        </w:numPr>
        <w:spacing w:before="240"/>
        <w:rPr>
          <w:sz w:val="23"/>
          <w:szCs w:val="23"/>
        </w:rPr>
      </w:pPr>
      <w:r w:rsidRPr="00BA111E">
        <w:rPr>
          <w:sz w:val="23"/>
          <w:szCs w:val="23"/>
        </w:rPr>
        <w:t xml:space="preserve">If there are any questions about the reporting of pharmacy errors, contact the Board of Pharmacy directly </w:t>
      </w:r>
      <w:r w:rsidR="006B6180">
        <w:rPr>
          <w:rStyle w:val="aDocTileRef"/>
          <w:sz w:val="23"/>
          <w:szCs w:val="23"/>
        </w:rPr>
        <w:t>(For Contact Information, se</w:t>
      </w:r>
      <w:r w:rsidRPr="00BA111E">
        <w:rPr>
          <w:rStyle w:val="aDocTileRef"/>
          <w:sz w:val="23"/>
          <w:szCs w:val="23"/>
        </w:rPr>
        <w:t xml:space="preserv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00816085">
        <w:rPr>
          <w:rStyle w:val="aDocTileRef"/>
          <w:sz w:val="23"/>
          <w:szCs w:val="23"/>
        </w:rPr>
        <w:t>)</w:t>
      </w:r>
      <w:r w:rsidRPr="00BA111E">
        <w:rPr>
          <w:sz w:val="23"/>
          <w:szCs w:val="23"/>
        </w:rPr>
        <w:t xml:space="preserve">. </w:t>
      </w:r>
    </w:p>
    <w:p w14:paraId="7048AAE6" w14:textId="77777777" w:rsidR="0080126F" w:rsidRPr="00BA111E" w:rsidRDefault="00F6581A" w:rsidP="00F6581A">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232"/>
        <w:gridCol w:w="7128"/>
      </w:tblGrid>
      <w:tr w:rsidR="0080126F" w:rsidRPr="00BA111E" w14:paraId="0F9EB749" w14:textId="77777777" w:rsidTr="00A55CC2">
        <w:tc>
          <w:tcPr>
            <w:tcW w:w="9576" w:type="dxa"/>
            <w:gridSpan w:val="2"/>
          </w:tcPr>
          <w:p w14:paraId="2ED122E8"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2834E0BF"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2AC0DDE2" w14:textId="77777777" w:rsidTr="00A55CC2">
        <w:tc>
          <w:tcPr>
            <w:tcW w:w="2269" w:type="dxa"/>
          </w:tcPr>
          <w:p w14:paraId="56EA3253" w14:textId="77777777" w:rsidR="0080126F" w:rsidRPr="00BA111E" w:rsidRDefault="0080126F" w:rsidP="00FD387D">
            <w:pPr>
              <w:pStyle w:val="aPolicyBoxTitle"/>
              <w:rPr>
                <w:sz w:val="22"/>
                <w:szCs w:val="22"/>
              </w:rPr>
            </w:pPr>
          </w:p>
        </w:tc>
        <w:tc>
          <w:tcPr>
            <w:tcW w:w="7307" w:type="dxa"/>
          </w:tcPr>
          <w:p w14:paraId="71998CF1" w14:textId="77777777" w:rsidR="0080126F" w:rsidRPr="00BA111E" w:rsidRDefault="0080126F" w:rsidP="00FD387D">
            <w:pPr>
              <w:pStyle w:val="aTOC2"/>
              <w:rPr>
                <w:sz w:val="22"/>
                <w:szCs w:val="22"/>
              </w:rPr>
            </w:pPr>
          </w:p>
        </w:tc>
      </w:tr>
      <w:tr w:rsidR="0080126F" w:rsidRPr="00BA111E" w14:paraId="7885C2D4" w14:textId="77777777" w:rsidTr="00A55CC2">
        <w:tc>
          <w:tcPr>
            <w:tcW w:w="2269" w:type="dxa"/>
          </w:tcPr>
          <w:p w14:paraId="440CE2F8" w14:textId="77777777" w:rsidR="0080126F" w:rsidRPr="00BA111E" w:rsidRDefault="0080126F" w:rsidP="00FD387D">
            <w:pPr>
              <w:pStyle w:val="aPolicyBoxTitle"/>
              <w:rPr>
                <w:sz w:val="22"/>
                <w:szCs w:val="22"/>
              </w:rPr>
            </w:pPr>
            <w:r w:rsidRPr="00BA111E">
              <w:rPr>
                <w:sz w:val="22"/>
                <w:szCs w:val="22"/>
              </w:rPr>
              <w:t>Policy No. &amp; Issue</w:t>
            </w:r>
          </w:p>
        </w:tc>
        <w:tc>
          <w:tcPr>
            <w:tcW w:w="7307" w:type="dxa"/>
          </w:tcPr>
          <w:p w14:paraId="3D6C22F4" w14:textId="77777777" w:rsidR="0080126F" w:rsidRPr="00BA111E" w:rsidRDefault="0080126F" w:rsidP="00F6581A">
            <w:pPr>
              <w:pStyle w:val="aTOC2"/>
              <w:rPr>
                <w:sz w:val="23"/>
                <w:szCs w:val="23"/>
              </w:rPr>
            </w:pPr>
            <w:bookmarkStart w:id="156" w:name="_Toc183516822"/>
            <w:r w:rsidRPr="00BA111E">
              <w:rPr>
                <w:sz w:val="23"/>
                <w:szCs w:val="23"/>
              </w:rPr>
              <w:t>1</w:t>
            </w:r>
            <w:r w:rsidR="00934895">
              <w:rPr>
                <w:sz w:val="23"/>
                <w:szCs w:val="23"/>
              </w:rPr>
              <w:t>7</w:t>
            </w:r>
            <w:r w:rsidRPr="00BA111E">
              <w:rPr>
                <w:sz w:val="23"/>
                <w:szCs w:val="23"/>
              </w:rPr>
              <w:t>-</w:t>
            </w:r>
            <w:r w:rsidR="00F6581A" w:rsidRPr="00BA111E">
              <w:rPr>
                <w:sz w:val="23"/>
                <w:szCs w:val="23"/>
              </w:rPr>
              <w:t>7</w:t>
            </w:r>
            <w:r w:rsidRPr="00BA111E">
              <w:rPr>
                <w:sz w:val="23"/>
                <w:szCs w:val="23"/>
              </w:rPr>
              <w:t xml:space="preserve"> </w:t>
            </w:r>
            <w:r w:rsidR="00F6581A" w:rsidRPr="00BA111E">
              <w:rPr>
                <w:sz w:val="23"/>
                <w:szCs w:val="23"/>
              </w:rPr>
              <w:t>Health Care Provider</w:t>
            </w:r>
            <w:r w:rsidR="00FD387D" w:rsidRPr="00BA111E">
              <w:rPr>
                <w:sz w:val="23"/>
                <w:szCs w:val="23"/>
              </w:rPr>
              <w:t xml:space="preserve"> Errors</w:t>
            </w:r>
            <w:bookmarkEnd w:id="156"/>
          </w:p>
        </w:tc>
      </w:tr>
      <w:tr w:rsidR="0080126F" w:rsidRPr="00BA111E" w14:paraId="1F1C458B" w14:textId="77777777" w:rsidTr="00A55CC2">
        <w:tc>
          <w:tcPr>
            <w:tcW w:w="2269" w:type="dxa"/>
          </w:tcPr>
          <w:p w14:paraId="3E903733" w14:textId="77777777" w:rsidR="0080126F" w:rsidRPr="00BA111E" w:rsidRDefault="0080126F" w:rsidP="00FD387D">
            <w:pPr>
              <w:pStyle w:val="aPolicyBoxTitle"/>
              <w:rPr>
                <w:sz w:val="22"/>
                <w:szCs w:val="22"/>
              </w:rPr>
            </w:pPr>
            <w:r w:rsidRPr="00BA111E">
              <w:rPr>
                <w:sz w:val="22"/>
                <w:szCs w:val="22"/>
              </w:rPr>
              <w:t>Policy Source</w:t>
            </w:r>
          </w:p>
        </w:tc>
        <w:tc>
          <w:tcPr>
            <w:tcW w:w="7307" w:type="dxa"/>
          </w:tcPr>
          <w:p w14:paraId="3DA286DB" w14:textId="77777777" w:rsidR="0080126F" w:rsidRPr="00BA111E" w:rsidRDefault="0080126F" w:rsidP="00FD387D">
            <w:pPr>
              <w:pStyle w:val="aPolBoxText"/>
              <w:rPr>
                <w:sz w:val="22"/>
                <w:szCs w:val="22"/>
              </w:rPr>
            </w:pPr>
            <w:r w:rsidRPr="00BA111E">
              <w:rPr>
                <w:sz w:val="22"/>
                <w:szCs w:val="22"/>
              </w:rPr>
              <w:t>MAP Policy Manual</w:t>
            </w:r>
          </w:p>
        </w:tc>
      </w:tr>
    </w:tbl>
    <w:p w14:paraId="1AA4B200" w14:textId="77777777" w:rsidR="00F6581A" w:rsidRPr="00BA111E" w:rsidRDefault="00F6581A" w:rsidP="007F0B07">
      <w:pPr>
        <w:pStyle w:val="a1Para"/>
        <w:numPr>
          <w:ilvl w:val="0"/>
          <w:numId w:val="49"/>
        </w:numPr>
        <w:rPr>
          <w:sz w:val="23"/>
          <w:szCs w:val="23"/>
        </w:rPr>
      </w:pPr>
      <w:r w:rsidRPr="00BA111E">
        <w:rPr>
          <w:sz w:val="23"/>
          <w:szCs w:val="23"/>
        </w:rPr>
        <w:t xml:space="preserve">Actions of a Health Care Provider </w:t>
      </w:r>
      <w:r w:rsidR="00242453">
        <w:rPr>
          <w:sz w:val="23"/>
          <w:szCs w:val="23"/>
        </w:rPr>
        <w:t xml:space="preserve">(i.e., Authorized Prescriber) </w:t>
      </w:r>
      <w:r w:rsidRPr="00BA111E">
        <w:rPr>
          <w:sz w:val="23"/>
          <w:szCs w:val="23"/>
        </w:rPr>
        <w:t xml:space="preserve">that lead to a medication occurrence </w:t>
      </w:r>
      <w:r w:rsidR="006B6180">
        <w:rPr>
          <w:sz w:val="23"/>
          <w:szCs w:val="23"/>
        </w:rPr>
        <w:t>do not require reporting via a</w:t>
      </w:r>
      <w:r w:rsidRPr="00BA111E">
        <w:rPr>
          <w:sz w:val="23"/>
          <w:szCs w:val="23"/>
        </w:rPr>
        <w:t xml:space="preserve"> </w:t>
      </w:r>
      <w:r w:rsidR="004F358C">
        <w:rPr>
          <w:sz w:val="23"/>
          <w:szCs w:val="23"/>
        </w:rPr>
        <w:t xml:space="preserve">MAP </w:t>
      </w:r>
      <w:r w:rsidRPr="00BA111E">
        <w:rPr>
          <w:sz w:val="23"/>
          <w:szCs w:val="23"/>
        </w:rPr>
        <w:t>Medication Occurrence Report (</w:t>
      </w:r>
      <w:r w:rsidRPr="006B6180">
        <w:rPr>
          <w:i/>
          <w:sz w:val="23"/>
          <w:szCs w:val="23"/>
        </w:rPr>
        <w:t>MOR</w:t>
      </w:r>
      <w:r w:rsidR="006B6180" w:rsidRPr="006B6180">
        <w:rPr>
          <w:i/>
          <w:sz w:val="23"/>
          <w:szCs w:val="23"/>
        </w:rPr>
        <w:t xml:space="preserve"> Form</w:t>
      </w:r>
      <w:r w:rsidR="00016B3C" w:rsidRPr="00BA111E">
        <w:rPr>
          <w:sz w:val="23"/>
          <w:szCs w:val="23"/>
        </w:rPr>
        <w:t xml:space="preserve">) provided that </w:t>
      </w:r>
      <w:r w:rsidR="00242453">
        <w:rPr>
          <w:sz w:val="23"/>
          <w:szCs w:val="23"/>
        </w:rPr>
        <w:t>Certified/license</w:t>
      </w:r>
      <w:r w:rsidR="003E1594">
        <w:rPr>
          <w:sz w:val="23"/>
          <w:szCs w:val="23"/>
        </w:rPr>
        <w:t>d</w:t>
      </w:r>
      <w:r w:rsidR="00242453">
        <w:rPr>
          <w:sz w:val="23"/>
          <w:szCs w:val="23"/>
        </w:rPr>
        <w:t xml:space="preserve"> s</w:t>
      </w:r>
      <w:r w:rsidR="00016B3C" w:rsidRPr="00BA111E">
        <w:rPr>
          <w:sz w:val="23"/>
          <w:szCs w:val="23"/>
        </w:rPr>
        <w:t>taff could not have discovered or prevented the error.</w:t>
      </w:r>
    </w:p>
    <w:p w14:paraId="3B4D6EEF" w14:textId="1056BD8D" w:rsidR="00F6581A" w:rsidRPr="00BA111E" w:rsidRDefault="00F6581A" w:rsidP="007F0B07">
      <w:pPr>
        <w:pStyle w:val="a1Para"/>
        <w:numPr>
          <w:ilvl w:val="0"/>
          <w:numId w:val="49"/>
        </w:numPr>
        <w:rPr>
          <w:sz w:val="23"/>
          <w:szCs w:val="23"/>
        </w:rPr>
      </w:pPr>
      <w:r w:rsidRPr="00BA111E">
        <w:rPr>
          <w:sz w:val="23"/>
          <w:szCs w:val="23"/>
        </w:rPr>
        <w:t xml:space="preserve">If there are any questions about the reporting of Health Care Provider errors, contact the applicable Board of Registration directly </w:t>
      </w:r>
      <w:r w:rsidRPr="00BA111E">
        <w:rPr>
          <w:rStyle w:val="aDocTileRef"/>
          <w:sz w:val="23"/>
          <w:szCs w:val="23"/>
        </w:rPr>
        <w:t>(</w:t>
      </w:r>
      <w:r w:rsidR="006B6180">
        <w:rPr>
          <w:rStyle w:val="aDocTileRef"/>
          <w:sz w:val="23"/>
          <w:szCs w:val="23"/>
        </w:rPr>
        <w:t>For Contact Information, s</w:t>
      </w:r>
      <w:r w:rsidRPr="00BA111E">
        <w:rPr>
          <w:rStyle w:val="aDocTileRef"/>
          <w:sz w:val="23"/>
          <w:szCs w:val="23"/>
        </w:rPr>
        <w:t xml:space="preserve">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Pr="00DB38DA">
        <w:rPr>
          <w:rStyle w:val="aDocTileRef"/>
          <w:sz w:val="23"/>
          <w:szCs w:val="23"/>
        </w:rPr>
        <w:t>)</w:t>
      </w:r>
      <w:r w:rsidRPr="00DB38DA">
        <w:rPr>
          <w:sz w:val="23"/>
          <w:szCs w:val="23"/>
        </w:rPr>
        <w:t>.</w:t>
      </w:r>
      <w:r w:rsidRPr="00BA111E">
        <w:rPr>
          <w:sz w:val="23"/>
          <w:szCs w:val="23"/>
        </w:rPr>
        <w:t xml:space="preserve"> </w:t>
      </w:r>
    </w:p>
    <w:p w14:paraId="24A5A4DC" w14:textId="17DEDF9F" w:rsidR="00141E4D" w:rsidRDefault="00F6581A" w:rsidP="00F6581A">
      <w:pPr>
        <w:pStyle w:val="abodyPara"/>
        <w:rPr>
          <w:sz w:val="23"/>
          <w:szCs w:val="23"/>
        </w:rPr>
      </w:pPr>
      <w:r w:rsidRPr="00BA111E">
        <w:rPr>
          <w:sz w:val="23"/>
          <w:szCs w:val="23"/>
        </w:rPr>
        <w:br w:type="page"/>
      </w:r>
    </w:p>
    <w:p w14:paraId="5C359241" w14:textId="77777777" w:rsidR="00560846" w:rsidRPr="00BA111E" w:rsidRDefault="00560846" w:rsidP="00F6581A">
      <w:pPr>
        <w:pStyle w:val="abodyPara"/>
        <w:rPr>
          <w:sz w:val="23"/>
          <w:szCs w:val="23"/>
        </w:rPr>
      </w:pPr>
    </w:p>
    <w:p w14:paraId="01B26431" w14:textId="77777777" w:rsidR="0045787C" w:rsidRPr="00BA111E" w:rsidRDefault="003F10E4" w:rsidP="00E009B3">
      <w:pPr>
        <w:pStyle w:val="aTOC1"/>
        <w:rPr>
          <w:sz w:val="69"/>
          <w:szCs w:val="69"/>
        </w:rPr>
      </w:pPr>
      <w:bookmarkStart w:id="157" w:name="_Toc183516823"/>
      <w:r w:rsidRPr="00BA111E">
        <w:rPr>
          <w:sz w:val="69"/>
          <w:szCs w:val="69"/>
        </w:rPr>
        <w:t>1</w:t>
      </w:r>
      <w:r w:rsidR="00934895">
        <w:rPr>
          <w:sz w:val="69"/>
          <w:szCs w:val="69"/>
        </w:rPr>
        <w:t>8</w:t>
      </w:r>
      <w:r w:rsidR="00341D08" w:rsidRPr="00BA111E">
        <w:rPr>
          <w:sz w:val="69"/>
          <w:szCs w:val="69"/>
        </w:rPr>
        <w:br/>
      </w:r>
      <w:r w:rsidR="00341D08" w:rsidRPr="00BA111E">
        <w:rPr>
          <w:sz w:val="69"/>
          <w:szCs w:val="69"/>
        </w:rPr>
        <w:br/>
        <w:t xml:space="preserve"> </w:t>
      </w:r>
      <w:bookmarkStart w:id="158" w:name="AncillaryPractices"/>
      <w:r w:rsidRPr="00BA111E">
        <w:rPr>
          <w:sz w:val="69"/>
          <w:szCs w:val="69"/>
        </w:rPr>
        <w:t xml:space="preserve">ANCILLARY </w:t>
      </w:r>
      <w:r w:rsidR="00FD387D" w:rsidRPr="00BA111E">
        <w:rPr>
          <w:sz w:val="69"/>
          <w:szCs w:val="69"/>
        </w:rPr>
        <w:t>PRACTIC</w:t>
      </w:r>
      <w:r w:rsidR="008366BE">
        <w:rPr>
          <w:sz w:val="69"/>
          <w:szCs w:val="69"/>
        </w:rPr>
        <w:t>E</w:t>
      </w:r>
      <w:r w:rsidR="00242453">
        <w:rPr>
          <w:sz w:val="69"/>
          <w:szCs w:val="69"/>
        </w:rPr>
        <w:t>S</w:t>
      </w:r>
      <w:bookmarkEnd w:id="158"/>
      <w:r w:rsidR="008366BE">
        <w:rPr>
          <w:sz w:val="69"/>
          <w:szCs w:val="69"/>
        </w:rPr>
        <w:t xml:space="preserve"> BY CERTIFIED STAFF</w:t>
      </w:r>
      <w:bookmarkEnd w:id="157"/>
      <w:r w:rsidRPr="00BA111E">
        <w:rPr>
          <w:sz w:val="69"/>
          <w:szCs w:val="69"/>
        </w:rPr>
        <w:t xml:space="preserve"> </w:t>
      </w:r>
    </w:p>
    <w:p w14:paraId="33BA5E3B" w14:textId="77777777" w:rsidR="0093751D" w:rsidRPr="00BA111E" w:rsidRDefault="0093751D">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223"/>
        <w:gridCol w:w="7137"/>
      </w:tblGrid>
      <w:tr w:rsidR="0093751D" w:rsidRPr="00BA111E" w14:paraId="240BA572" w14:textId="77777777" w:rsidTr="00A55CC2">
        <w:tc>
          <w:tcPr>
            <w:tcW w:w="9576" w:type="dxa"/>
            <w:gridSpan w:val="2"/>
          </w:tcPr>
          <w:p w14:paraId="0FBDBA48" w14:textId="77777777" w:rsidR="0093751D" w:rsidRPr="00BA111E" w:rsidRDefault="0093751D" w:rsidP="004044D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CA01326"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60593430" w14:textId="77777777" w:rsidTr="00A55CC2">
        <w:tc>
          <w:tcPr>
            <w:tcW w:w="2265" w:type="dxa"/>
          </w:tcPr>
          <w:p w14:paraId="6DD6DE01" w14:textId="77777777" w:rsidR="0093751D" w:rsidRPr="00BA111E" w:rsidRDefault="0093751D" w:rsidP="004044D0">
            <w:pPr>
              <w:pStyle w:val="aPolicyBoxTitle"/>
              <w:rPr>
                <w:sz w:val="22"/>
                <w:szCs w:val="22"/>
              </w:rPr>
            </w:pPr>
          </w:p>
        </w:tc>
        <w:tc>
          <w:tcPr>
            <w:tcW w:w="7311" w:type="dxa"/>
          </w:tcPr>
          <w:p w14:paraId="670FB32A" w14:textId="77777777" w:rsidR="0093751D" w:rsidRPr="00BA111E" w:rsidRDefault="0093751D" w:rsidP="004044D0">
            <w:pPr>
              <w:pStyle w:val="aTOC2"/>
              <w:rPr>
                <w:sz w:val="22"/>
                <w:szCs w:val="22"/>
              </w:rPr>
            </w:pPr>
          </w:p>
        </w:tc>
      </w:tr>
      <w:tr w:rsidR="0093751D" w:rsidRPr="00BA111E" w14:paraId="4B2B75FD" w14:textId="77777777" w:rsidTr="00A55CC2">
        <w:tc>
          <w:tcPr>
            <w:tcW w:w="2265" w:type="dxa"/>
          </w:tcPr>
          <w:p w14:paraId="5933FEC9" w14:textId="77777777" w:rsidR="0093751D" w:rsidRPr="00BA111E" w:rsidRDefault="0093751D" w:rsidP="004044D0">
            <w:pPr>
              <w:pStyle w:val="aPolicyBoxTitle"/>
              <w:rPr>
                <w:sz w:val="22"/>
                <w:szCs w:val="22"/>
              </w:rPr>
            </w:pPr>
            <w:r w:rsidRPr="00BA111E">
              <w:rPr>
                <w:sz w:val="22"/>
                <w:szCs w:val="22"/>
              </w:rPr>
              <w:t>Policy No. &amp; Issue</w:t>
            </w:r>
          </w:p>
        </w:tc>
        <w:tc>
          <w:tcPr>
            <w:tcW w:w="7311" w:type="dxa"/>
          </w:tcPr>
          <w:p w14:paraId="3AC24DB2" w14:textId="77777777" w:rsidR="0093751D" w:rsidRPr="00BA111E" w:rsidRDefault="0093751D" w:rsidP="00F84392">
            <w:pPr>
              <w:pStyle w:val="aTOC2"/>
              <w:rPr>
                <w:sz w:val="23"/>
                <w:szCs w:val="23"/>
              </w:rPr>
            </w:pPr>
            <w:bookmarkStart w:id="159" w:name="_Toc183516824"/>
            <w:r w:rsidRPr="00BA111E">
              <w:rPr>
                <w:sz w:val="23"/>
                <w:szCs w:val="23"/>
              </w:rPr>
              <w:t>1</w:t>
            </w:r>
            <w:r w:rsidR="00934895">
              <w:rPr>
                <w:sz w:val="23"/>
                <w:szCs w:val="23"/>
              </w:rPr>
              <w:t>8</w:t>
            </w:r>
            <w:r w:rsidRPr="00BA111E">
              <w:rPr>
                <w:sz w:val="23"/>
                <w:szCs w:val="23"/>
              </w:rPr>
              <w:t xml:space="preserve">-1 </w:t>
            </w:r>
            <w:bookmarkStart w:id="160" w:name="VitalSignMonitoring"/>
            <w:r w:rsidRPr="00BA111E">
              <w:rPr>
                <w:sz w:val="23"/>
                <w:szCs w:val="23"/>
              </w:rPr>
              <w:t>Vital Sig</w:t>
            </w:r>
            <w:r w:rsidR="00F84392">
              <w:rPr>
                <w:sz w:val="23"/>
                <w:szCs w:val="23"/>
              </w:rPr>
              <w:t>n</w:t>
            </w:r>
            <w:r w:rsidR="00A75EF2">
              <w:rPr>
                <w:sz w:val="23"/>
                <w:szCs w:val="23"/>
              </w:rPr>
              <w:t>s</w:t>
            </w:r>
            <w:r w:rsidR="00F84392">
              <w:rPr>
                <w:sz w:val="23"/>
                <w:szCs w:val="23"/>
              </w:rPr>
              <w:t xml:space="preserve"> Monitoring</w:t>
            </w:r>
            <w:r w:rsidR="00791344" w:rsidRPr="00BA111E">
              <w:rPr>
                <w:sz w:val="23"/>
                <w:szCs w:val="23"/>
              </w:rPr>
              <w:t xml:space="preserve"> </w:t>
            </w:r>
            <w:bookmarkEnd w:id="160"/>
            <w:r w:rsidR="00791344" w:rsidRPr="00BA111E">
              <w:rPr>
                <w:sz w:val="23"/>
                <w:szCs w:val="23"/>
              </w:rPr>
              <w:t>Related to Medication Administratio</w:t>
            </w:r>
            <w:r w:rsidR="00F84392">
              <w:rPr>
                <w:sz w:val="23"/>
                <w:szCs w:val="23"/>
              </w:rPr>
              <w:t>n by Certified</w:t>
            </w:r>
            <w:r w:rsidR="00D40CCE">
              <w:rPr>
                <w:sz w:val="23"/>
                <w:szCs w:val="23"/>
              </w:rPr>
              <w:t xml:space="preserve"> S</w:t>
            </w:r>
            <w:r w:rsidR="00F84392">
              <w:rPr>
                <w:sz w:val="23"/>
                <w:szCs w:val="23"/>
              </w:rPr>
              <w:t>taff</w:t>
            </w:r>
            <w:bookmarkEnd w:id="159"/>
          </w:p>
        </w:tc>
      </w:tr>
      <w:tr w:rsidR="0093751D" w:rsidRPr="00BA111E" w14:paraId="4A1AB75E" w14:textId="77777777" w:rsidTr="00A55CC2">
        <w:tc>
          <w:tcPr>
            <w:tcW w:w="2265" w:type="dxa"/>
          </w:tcPr>
          <w:p w14:paraId="5D5A39F5" w14:textId="77777777" w:rsidR="0093751D" w:rsidRPr="00BA111E" w:rsidRDefault="0093751D" w:rsidP="004044D0">
            <w:pPr>
              <w:pStyle w:val="aPolicyBoxTitle"/>
              <w:rPr>
                <w:sz w:val="22"/>
                <w:szCs w:val="22"/>
              </w:rPr>
            </w:pPr>
            <w:r w:rsidRPr="00BA111E">
              <w:rPr>
                <w:sz w:val="22"/>
                <w:szCs w:val="22"/>
              </w:rPr>
              <w:t>Policy Source</w:t>
            </w:r>
          </w:p>
        </w:tc>
        <w:tc>
          <w:tcPr>
            <w:tcW w:w="7311" w:type="dxa"/>
          </w:tcPr>
          <w:p w14:paraId="696E5E0B" w14:textId="77777777" w:rsidR="0093751D" w:rsidRPr="00BA111E" w:rsidRDefault="00FF2513" w:rsidP="004044D0">
            <w:pPr>
              <w:pStyle w:val="aPolBoxText"/>
              <w:rPr>
                <w:sz w:val="22"/>
                <w:szCs w:val="22"/>
              </w:rPr>
            </w:pPr>
            <w:r w:rsidRPr="00BA111E">
              <w:rPr>
                <w:sz w:val="22"/>
                <w:szCs w:val="22"/>
              </w:rPr>
              <w:t>MAP Policy Manual</w:t>
            </w:r>
          </w:p>
        </w:tc>
      </w:tr>
    </w:tbl>
    <w:p w14:paraId="39633928" w14:textId="77777777" w:rsidR="00560846" w:rsidRDefault="00610B9A" w:rsidP="007F0B07">
      <w:pPr>
        <w:pStyle w:val="a1Para"/>
        <w:numPr>
          <w:ilvl w:val="0"/>
          <w:numId w:val="80"/>
        </w:numPr>
        <w:rPr>
          <w:sz w:val="23"/>
          <w:szCs w:val="23"/>
        </w:rPr>
      </w:pPr>
      <w:r w:rsidRPr="00FA6AAC">
        <w:rPr>
          <w:sz w:val="23"/>
          <w:szCs w:val="23"/>
        </w:rPr>
        <w:t>To ensure safe medication administration, some medications</w:t>
      </w:r>
      <w:r w:rsidR="00BA2E70">
        <w:rPr>
          <w:sz w:val="23"/>
          <w:szCs w:val="23"/>
        </w:rPr>
        <w:t xml:space="preserve"> ordered by the Health Care Provider (HCP) may</w:t>
      </w:r>
      <w:r w:rsidR="00F84392">
        <w:rPr>
          <w:sz w:val="23"/>
          <w:szCs w:val="23"/>
        </w:rPr>
        <w:t xml:space="preserve"> require </w:t>
      </w:r>
      <w:r w:rsidR="00913D31">
        <w:rPr>
          <w:sz w:val="23"/>
          <w:szCs w:val="23"/>
        </w:rPr>
        <w:t>‘</w:t>
      </w:r>
      <w:r w:rsidR="00F84392">
        <w:rPr>
          <w:sz w:val="23"/>
          <w:szCs w:val="23"/>
        </w:rPr>
        <w:t>Vital Sign</w:t>
      </w:r>
      <w:r w:rsidR="00A75EF2">
        <w:rPr>
          <w:sz w:val="23"/>
          <w:szCs w:val="23"/>
        </w:rPr>
        <w:t>s</w:t>
      </w:r>
      <w:r w:rsidR="00F84392">
        <w:rPr>
          <w:sz w:val="23"/>
          <w:szCs w:val="23"/>
        </w:rPr>
        <w:t xml:space="preserve"> </w:t>
      </w:r>
      <w:proofErr w:type="gramStart"/>
      <w:r w:rsidR="00F84392">
        <w:rPr>
          <w:sz w:val="23"/>
          <w:szCs w:val="23"/>
        </w:rPr>
        <w:t>M</w:t>
      </w:r>
      <w:r w:rsidRPr="00FA6AAC">
        <w:rPr>
          <w:sz w:val="23"/>
          <w:szCs w:val="23"/>
        </w:rPr>
        <w:t>onitoring</w:t>
      </w:r>
      <w:r w:rsidR="00913D31">
        <w:rPr>
          <w:sz w:val="23"/>
          <w:szCs w:val="23"/>
        </w:rPr>
        <w:t>’</w:t>
      </w:r>
      <w:r w:rsidRPr="00FA6AAC">
        <w:rPr>
          <w:sz w:val="23"/>
          <w:szCs w:val="23"/>
        </w:rPr>
        <w:t>.</w:t>
      </w:r>
      <w:proofErr w:type="gramEnd"/>
      <w:r w:rsidRPr="00FA6AAC">
        <w:rPr>
          <w:sz w:val="23"/>
          <w:szCs w:val="23"/>
        </w:rPr>
        <w:t xml:space="preserve">  </w:t>
      </w:r>
    </w:p>
    <w:p w14:paraId="66368A4F" w14:textId="330A9E2F" w:rsidR="00FE421D" w:rsidRPr="00560846" w:rsidRDefault="00610B9A" w:rsidP="007F0B07">
      <w:pPr>
        <w:pStyle w:val="a1Para"/>
        <w:numPr>
          <w:ilvl w:val="1"/>
          <w:numId w:val="80"/>
        </w:numPr>
        <w:rPr>
          <w:sz w:val="23"/>
          <w:szCs w:val="23"/>
        </w:rPr>
      </w:pPr>
      <w:proofErr w:type="gramStart"/>
      <w:r w:rsidRPr="00560846">
        <w:rPr>
          <w:sz w:val="23"/>
          <w:szCs w:val="23"/>
        </w:rPr>
        <w:t>I</w:t>
      </w:r>
      <w:r w:rsidR="00FE421D" w:rsidRPr="00560846">
        <w:rPr>
          <w:sz w:val="23"/>
          <w:szCs w:val="23"/>
        </w:rPr>
        <w:t>n order to</w:t>
      </w:r>
      <w:proofErr w:type="gramEnd"/>
      <w:r w:rsidR="00FE421D" w:rsidRPr="00560846">
        <w:rPr>
          <w:sz w:val="23"/>
          <w:szCs w:val="23"/>
        </w:rPr>
        <w:t xml:space="preserve"> administer medication</w:t>
      </w:r>
      <w:r w:rsidRPr="00560846">
        <w:rPr>
          <w:sz w:val="23"/>
          <w:szCs w:val="23"/>
        </w:rPr>
        <w:t>s</w:t>
      </w:r>
      <w:r w:rsidR="00F417D2" w:rsidRPr="00560846">
        <w:rPr>
          <w:sz w:val="23"/>
          <w:szCs w:val="23"/>
        </w:rPr>
        <w:t xml:space="preserve"> that require</w:t>
      </w:r>
      <w:r w:rsidR="00F84392" w:rsidRPr="00560846">
        <w:rPr>
          <w:sz w:val="23"/>
          <w:szCs w:val="23"/>
        </w:rPr>
        <w:t xml:space="preserve"> </w:t>
      </w:r>
      <w:r w:rsidR="00913D31" w:rsidRPr="00560846">
        <w:rPr>
          <w:sz w:val="23"/>
          <w:szCs w:val="23"/>
        </w:rPr>
        <w:t>‘</w:t>
      </w:r>
      <w:r w:rsidR="00F84392" w:rsidRPr="00560846">
        <w:rPr>
          <w:sz w:val="23"/>
          <w:szCs w:val="23"/>
        </w:rPr>
        <w:t>Vital Sign</w:t>
      </w:r>
      <w:r w:rsidR="00A75EF2" w:rsidRPr="00560846">
        <w:rPr>
          <w:sz w:val="23"/>
          <w:szCs w:val="23"/>
        </w:rPr>
        <w:t>s</w:t>
      </w:r>
      <w:r w:rsidR="00F84392" w:rsidRPr="00560846">
        <w:rPr>
          <w:sz w:val="23"/>
          <w:szCs w:val="23"/>
        </w:rPr>
        <w:t xml:space="preserve"> M</w:t>
      </w:r>
      <w:r w:rsidR="00FE421D" w:rsidRPr="00560846">
        <w:rPr>
          <w:sz w:val="23"/>
          <w:szCs w:val="23"/>
        </w:rPr>
        <w:t>onitoring</w:t>
      </w:r>
      <w:r w:rsidR="00913D31" w:rsidRPr="00560846">
        <w:rPr>
          <w:sz w:val="23"/>
          <w:szCs w:val="23"/>
        </w:rPr>
        <w:t>’</w:t>
      </w:r>
      <w:r w:rsidR="00FE421D" w:rsidRPr="00560846">
        <w:rPr>
          <w:sz w:val="23"/>
          <w:szCs w:val="23"/>
        </w:rPr>
        <w:t>, Certified st</w:t>
      </w:r>
      <w:r w:rsidRPr="00560846">
        <w:rPr>
          <w:sz w:val="23"/>
          <w:szCs w:val="23"/>
        </w:rPr>
        <w:t>aff must be proficient</w:t>
      </w:r>
      <w:r w:rsidR="00FE421D" w:rsidRPr="00560846">
        <w:rPr>
          <w:sz w:val="23"/>
          <w:szCs w:val="23"/>
        </w:rPr>
        <w:t xml:space="preserve"> in this skill.</w:t>
      </w:r>
    </w:p>
    <w:p w14:paraId="02AF4E92" w14:textId="77777777" w:rsidR="00560846" w:rsidRDefault="00F417D2" w:rsidP="007F0B07">
      <w:pPr>
        <w:pStyle w:val="a1Para"/>
        <w:numPr>
          <w:ilvl w:val="0"/>
          <w:numId w:val="80"/>
        </w:numPr>
        <w:rPr>
          <w:sz w:val="23"/>
          <w:szCs w:val="23"/>
        </w:rPr>
      </w:pPr>
      <w:r>
        <w:rPr>
          <w:sz w:val="23"/>
          <w:szCs w:val="23"/>
        </w:rPr>
        <w:t xml:space="preserve">Service Providers must have a </w:t>
      </w:r>
      <w:r w:rsidR="00913D31">
        <w:rPr>
          <w:sz w:val="23"/>
          <w:szCs w:val="23"/>
        </w:rPr>
        <w:t>‘</w:t>
      </w:r>
      <w:r>
        <w:rPr>
          <w:sz w:val="23"/>
          <w:szCs w:val="23"/>
        </w:rPr>
        <w:t>Vital Signs Policy</w:t>
      </w:r>
      <w:r w:rsidR="00913D31">
        <w:rPr>
          <w:sz w:val="23"/>
          <w:szCs w:val="23"/>
        </w:rPr>
        <w:t>’</w:t>
      </w:r>
      <w:r>
        <w:rPr>
          <w:sz w:val="23"/>
          <w:szCs w:val="23"/>
        </w:rPr>
        <w:t xml:space="preserve"> that </w:t>
      </w:r>
      <w:r w:rsidR="00DA0FA6">
        <w:rPr>
          <w:sz w:val="23"/>
          <w:szCs w:val="23"/>
        </w:rPr>
        <w:t xml:space="preserve">includes, </w:t>
      </w:r>
      <w:r w:rsidR="00D87E6A" w:rsidRPr="00DA0FA6">
        <w:rPr>
          <w:sz w:val="23"/>
          <w:szCs w:val="23"/>
        </w:rPr>
        <w:t>procedure</w:t>
      </w:r>
      <w:r w:rsidR="00F84392" w:rsidRPr="00DA0FA6">
        <w:rPr>
          <w:sz w:val="23"/>
          <w:szCs w:val="23"/>
        </w:rPr>
        <w:t>s</w:t>
      </w:r>
      <w:r w:rsidR="00D87E6A" w:rsidRPr="00DA0FA6">
        <w:rPr>
          <w:sz w:val="23"/>
          <w:szCs w:val="23"/>
        </w:rPr>
        <w:t xml:space="preserve"> for Certified</w:t>
      </w:r>
      <w:r w:rsidR="00BA2E70" w:rsidRPr="00DA0FA6">
        <w:rPr>
          <w:sz w:val="23"/>
          <w:szCs w:val="23"/>
        </w:rPr>
        <w:t xml:space="preserve"> </w:t>
      </w:r>
      <w:r w:rsidR="00D87E6A" w:rsidRPr="00DA0FA6">
        <w:rPr>
          <w:sz w:val="23"/>
          <w:szCs w:val="23"/>
        </w:rPr>
        <w:t>staff to follow</w:t>
      </w:r>
      <w:r w:rsidR="00FA6AAC" w:rsidRPr="00DA0FA6">
        <w:rPr>
          <w:sz w:val="23"/>
          <w:szCs w:val="23"/>
        </w:rPr>
        <w:t xml:space="preserve"> for</w:t>
      </w:r>
      <w:r w:rsidR="00D87E6A" w:rsidRPr="00DA0FA6">
        <w:rPr>
          <w:sz w:val="23"/>
          <w:szCs w:val="23"/>
        </w:rPr>
        <w:t xml:space="preserve"> </w:t>
      </w:r>
      <w:r w:rsidR="00816C4E" w:rsidRPr="00DA0FA6">
        <w:rPr>
          <w:sz w:val="23"/>
          <w:szCs w:val="23"/>
        </w:rPr>
        <w:t>attaining</w:t>
      </w:r>
      <w:r w:rsidR="00D87E6A" w:rsidRPr="00DA0FA6">
        <w:rPr>
          <w:sz w:val="23"/>
          <w:szCs w:val="23"/>
        </w:rPr>
        <w:t xml:space="preserve"> </w:t>
      </w:r>
      <w:r w:rsidR="00816C4E" w:rsidRPr="00DA0FA6">
        <w:rPr>
          <w:sz w:val="23"/>
          <w:szCs w:val="23"/>
        </w:rPr>
        <w:t xml:space="preserve">and adhering to </w:t>
      </w:r>
      <w:r w:rsidR="00D87E6A" w:rsidRPr="00DA0FA6">
        <w:rPr>
          <w:sz w:val="23"/>
          <w:szCs w:val="23"/>
        </w:rPr>
        <w:t>guidance from the</w:t>
      </w:r>
      <w:r w:rsidR="00FA6AAC" w:rsidRPr="00DA0FA6">
        <w:rPr>
          <w:sz w:val="23"/>
          <w:szCs w:val="23"/>
        </w:rPr>
        <w:t xml:space="preserve"> individual’s</w:t>
      </w:r>
      <w:r w:rsidR="00D87E6A" w:rsidRPr="00DA0FA6">
        <w:rPr>
          <w:sz w:val="23"/>
          <w:szCs w:val="23"/>
        </w:rPr>
        <w:t xml:space="preserve"> H</w:t>
      </w:r>
      <w:r w:rsidR="00BA2E70" w:rsidRPr="00DA0FA6">
        <w:rPr>
          <w:sz w:val="23"/>
          <w:szCs w:val="23"/>
        </w:rPr>
        <w:t>CP</w:t>
      </w:r>
      <w:r w:rsidR="00FA6AAC" w:rsidRPr="00DA0FA6">
        <w:rPr>
          <w:sz w:val="23"/>
          <w:szCs w:val="23"/>
        </w:rPr>
        <w:t>(s)</w:t>
      </w:r>
      <w:r w:rsidR="00D87E6A" w:rsidRPr="00DA0FA6">
        <w:rPr>
          <w:sz w:val="23"/>
          <w:szCs w:val="23"/>
        </w:rPr>
        <w:t xml:space="preserve"> regarding the </w:t>
      </w:r>
      <w:r w:rsidR="001B51FE" w:rsidRPr="00DA0FA6">
        <w:rPr>
          <w:sz w:val="23"/>
          <w:szCs w:val="23"/>
        </w:rPr>
        <w:t>requisite</w:t>
      </w:r>
      <w:r w:rsidR="00D87E6A" w:rsidRPr="00DA0FA6">
        <w:rPr>
          <w:sz w:val="23"/>
          <w:szCs w:val="23"/>
        </w:rPr>
        <w:t xml:space="preserve"> for </w:t>
      </w:r>
      <w:r w:rsidR="00913D31">
        <w:rPr>
          <w:sz w:val="23"/>
          <w:szCs w:val="23"/>
        </w:rPr>
        <w:t>‘</w:t>
      </w:r>
      <w:r w:rsidR="00D87E6A" w:rsidRPr="00DA0FA6">
        <w:rPr>
          <w:sz w:val="23"/>
          <w:szCs w:val="23"/>
        </w:rPr>
        <w:t>Vital S</w:t>
      </w:r>
      <w:r w:rsidR="00C77028" w:rsidRPr="00DA0FA6">
        <w:rPr>
          <w:sz w:val="23"/>
          <w:szCs w:val="23"/>
        </w:rPr>
        <w:t>ign</w:t>
      </w:r>
      <w:r w:rsidR="00A75EF2">
        <w:rPr>
          <w:sz w:val="23"/>
          <w:szCs w:val="23"/>
        </w:rPr>
        <w:t>s</w:t>
      </w:r>
      <w:r w:rsidR="00C77028" w:rsidRPr="00DA0FA6">
        <w:rPr>
          <w:sz w:val="23"/>
          <w:szCs w:val="23"/>
        </w:rPr>
        <w:t xml:space="preserve"> Monitoring</w:t>
      </w:r>
      <w:r w:rsidR="00913D31">
        <w:rPr>
          <w:sz w:val="23"/>
          <w:szCs w:val="23"/>
        </w:rPr>
        <w:t>’</w:t>
      </w:r>
      <w:r w:rsidR="00C77028" w:rsidRPr="00DA0FA6">
        <w:rPr>
          <w:sz w:val="23"/>
          <w:szCs w:val="23"/>
        </w:rPr>
        <w:t xml:space="preserve"> in relation to medication a</w:t>
      </w:r>
      <w:r w:rsidR="00D87E6A" w:rsidRPr="00DA0FA6">
        <w:rPr>
          <w:sz w:val="23"/>
          <w:szCs w:val="23"/>
        </w:rPr>
        <w:t>dministration</w:t>
      </w:r>
      <w:r w:rsidR="00F84392" w:rsidRPr="00DA0FA6">
        <w:rPr>
          <w:sz w:val="23"/>
          <w:szCs w:val="23"/>
        </w:rPr>
        <w:t>. The procedures</w:t>
      </w:r>
      <w:r w:rsidR="00FA6AAC" w:rsidRPr="00DA0FA6">
        <w:rPr>
          <w:sz w:val="23"/>
          <w:szCs w:val="23"/>
        </w:rPr>
        <w:t xml:space="preserve"> must</w:t>
      </w:r>
      <w:r w:rsidR="00694C48" w:rsidRPr="00DA0FA6">
        <w:rPr>
          <w:sz w:val="23"/>
          <w:szCs w:val="23"/>
        </w:rPr>
        <w:t xml:space="preserve"> ensure that</w:t>
      </w:r>
      <w:r w:rsidR="00FA6AAC" w:rsidRPr="00DA0FA6">
        <w:rPr>
          <w:sz w:val="23"/>
          <w:szCs w:val="23"/>
        </w:rPr>
        <w:t>:</w:t>
      </w:r>
      <w:r w:rsidR="00D87E6A" w:rsidRPr="00DA0FA6">
        <w:rPr>
          <w:sz w:val="23"/>
          <w:szCs w:val="23"/>
        </w:rPr>
        <w:t xml:space="preserve"> </w:t>
      </w:r>
    </w:p>
    <w:p w14:paraId="188C48AC" w14:textId="77777777" w:rsidR="00560846" w:rsidRPr="00560846" w:rsidRDefault="001B51FE" w:rsidP="007F0B07">
      <w:pPr>
        <w:pStyle w:val="a1Para"/>
        <w:numPr>
          <w:ilvl w:val="1"/>
          <w:numId w:val="80"/>
        </w:numPr>
        <w:spacing w:before="0" w:after="0"/>
        <w:rPr>
          <w:sz w:val="23"/>
          <w:szCs w:val="23"/>
        </w:rPr>
      </w:pPr>
      <w:r w:rsidRPr="00560846">
        <w:rPr>
          <w:sz w:val="23"/>
        </w:rPr>
        <w:t xml:space="preserve">Certified staff are appropriately trained; </w:t>
      </w:r>
    </w:p>
    <w:p w14:paraId="6B4BD75A" w14:textId="77777777" w:rsidR="00560846" w:rsidRPr="00560846" w:rsidRDefault="00694C48" w:rsidP="007F0B07">
      <w:pPr>
        <w:pStyle w:val="a1Para"/>
        <w:numPr>
          <w:ilvl w:val="1"/>
          <w:numId w:val="80"/>
        </w:numPr>
        <w:spacing w:before="0" w:after="0"/>
        <w:rPr>
          <w:sz w:val="23"/>
          <w:szCs w:val="23"/>
        </w:rPr>
      </w:pPr>
      <w:r w:rsidRPr="00560846">
        <w:rPr>
          <w:sz w:val="23"/>
        </w:rPr>
        <w:t xml:space="preserve">Certified staff obtain direction from the HCP that </w:t>
      </w:r>
      <w:r w:rsidR="00D87E6A" w:rsidRPr="00560846">
        <w:rPr>
          <w:sz w:val="23"/>
        </w:rPr>
        <w:t>clearly state</w:t>
      </w:r>
      <w:r w:rsidR="00F84392" w:rsidRPr="00560846">
        <w:rPr>
          <w:sz w:val="23"/>
        </w:rPr>
        <w:t>s</w:t>
      </w:r>
      <w:r w:rsidR="001B51FE" w:rsidRPr="00560846">
        <w:rPr>
          <w:sz w:val="23"/>
        </w:rPr>
        <w:t xml:space="preserve"> whether</w:t>
      </w:r>
      <w:r w:rsidR="00BA2E70" w:rsidRPr="00560846">
        <w:rPr>
          <w:sz w:val="23"/>
        </w:rPr>
        <w:t xml:space="preserve"> </w:t>
      </w:r>
      <w:r w:rsidR="00D87E6A" w:rsidRPr="00560846">
        <w:rPr>
          <w:sz w:val="23"/>
        </w:rPr>
        <w:t>Vital Signs are/</w:t>
      </w:r>
      <w:r w:rsidR="00F84392" w:rsidRPr="00560846">
        <w:rPr>
          <w:sz w:val="23"/>
        </w:rPr>
        <w:t>are not required</w:t>
      </w:r>
      <w:r w:rsidR="00C77028" w:rsidRPr="00560846">
        <w:rPr>
          <w:sz w:val="23"/>
        </w:rPr>
        <w:t xml:space="preserve"> for m</w:t>
      </w:r>
      <w:r w:rsidR="00F84392" w:rsidRPr="00560846">
        <w:rPr>
          <w:sz w:val="23"/>
        </w:rPr>
        <w:t>e</w:t>
      </w:r>
      <w:r w:rsidR="00D87E6A" w:rsidRPr="00560846">
        <w:rPr>
          <w:sz w:val="23"/>
        </w:rPr>
        <w:t>dicati</w:t>
      </w:r>
      <w:r w:rsidR="00C77028" w:rsidRPr="00560846">
        <w:rPr>
          <w:sz w:val="23"/>
        </w:rPr>
        <w:t>on a</w:t>
      </w:r>
      <w:r w:rsidR="00D87E6A" w:rsidRPr="00560846">
        <w:rPr>
          <w:sz w:val="23"/>
        </w:rPr>
        <w:t>dministration.</w:t>
      </w:r>
    </w:p>
    <w:p w14:paraId="700A67BA" w14:textId="77777777" w:rsidR="00560846" w:rsidRPr="00560846" w:rsidRDefault="00D87E6A" w:rsidP="007F0B07">
      <w:pPr>
        <w:pStyle w:val="a1Para"/>
        <w:numPr>
          <w:ilvl w:val="2"/>
          <w:numId w:val="80"/>
        </w:numPr>
        <w:spacing w:before="0" w:after="0"/>
        <w:rPr>
          <w:sz w:val="23"/>
          <w:szCs w:val="23"/>
        </w:rPr>
      </w:pPr>
      <w:r w:rsidRPr="00560846">
        <w:rPr>
          <w:sz w:val="23"/>
        </w:rPr>
        <w:t>This may be achieved by adding a statement to the H</w:t>
      </w:r>
      <w:r w:rsidR="00BA2E70" w:rsidRPr="00560846">
        <w:rPr>
          <w:sz w:val="23"/>
        </w:rPr>
        <w:t>CP Order Form</w:t>
      </w:r>
      <w:r w:rsidRPr="00560846">
        <w:rPr>
          <w:sz w:val="23"/>
        </w:rPr>
        <w:t xml:space="preserve"> (e.g., ‘</w:t>
      </w:r>
      <w:r w:rsidR="00753E82" w:rsidRPr="00560846">
        <w:rPr>
          <w:sz w:val="23"/>
        </w:rPr>
        <w:t xml:space="preserve">Please indicate if </w:t>
      </w:r>
      <w:r w:rsidR="00F84392" w:rsidRPr="00560846">
        <w:rPr>
          <w:sz w:val="23"/>
        </w:rPr>
        <w:t>Vital S</w:t>
      </w:r>
      <w:r w:rsidRPr="00560846">
        <w:rPr>
          <w:sz w:val="23"/>
        </w:rPr>
        <w:t xml:space="preserve">igns </w:t>
      </w:r>
      <w:r w:rsidR="00753E82" w:rsidRPr="00560846">
        <w:rPr>
          <w:sz w:val="23"/>
        </w:rPr>
        <w:t xml:space="preserve">are </w:t>
      </w:r>
      <w:r w:rsidRPr="00560846">
        <w:rPr>
          <w:sz w:val="23"/>
        </w:rPr>
        <w:t xml:space="preserve">required for the administration of </w:t>
      </w:r>
      <w:r w:rsidR="00753E82" w:rsidRPr="00560846">
        <w:rPr>
          <w:sz w:val="23"/>
        </w:rPr>
        <w:t>this medication</w:t>
      </w:r>
      <w:r w:rsidR="006E7ECD" w:rsidRPr="00560846">
        <w:rPr>
          <w:sz w:val="23"/>
        </w:rPr>
        <w:t>’</w:t>
      </w:r>
      <w:r w:rsidRPr="00560846">
        <w:rPr>
          <w:sz w:val="23"/>
        </w:rPr>
        <w:t>)</w:t>
      </w:r>
      <w:r w:rsidR="00753E82" w:rsidRPr="00560846">
        <w:rPr>
          <w:sz w:val="23"/>
        </w:rPr>
        <w:t>.</w:t>
      </w:r>
    </w:p>
    <w:p w14:paraId="7B41B955" w14:textId="13C462AE" w:rsidR="00D87E6A" w:rsidRPr="00560846" w:rsidRDefault="00D87E6A" w:rsidP="007F0B07">
      <w:pPr>
        <w:pStyle w:val="a1Para"/>
        <w:numPr>
          <w:ilvl w:val="3"/>
          <w:numId w:val="80"/>
        </w:numPr>
        <w:spacing w:before="0" w:after="0"/>
        <w:rPr>
          <w:sz w:val="23"/>
          <w:szCs w:val="23"/>
        </w:rPr>
      </w:pPr>
      <w:r w:rsidRPr="00560846">
        <w:rPr>
          <w:sz w:val="23"/>
        </w:rPr>
        <w:t>If Vital S</w:t>
      </w:r>
      <w:r w:rsidR="00F84392" w:rsidRPr="00560846">
        <w:rPr>
          <w:sz w:val="23"/>
        </w:rPr>
        <w:t>ign</w:t>
      </w:r>
      <w:r w:rsidR="00A75EF2" w:rsidRPr="00560846">
        <w:rPr>
          <w:sz w:val="23"/>
        </w:rPr>
        <w:t>s</w:t>
      </w:r>
      <w:r w:rsidR="00F84392" w:rsidRPr="00560846">
        <w:rPr>
          <w:sz w:val="23"/>
        </w:rPr>
        <w:t xml:space="preserve"> M</w:t>
      </w:r>
      <w:r w:rsidRPr="00560846">
        <w:rPr>
          <w:sz w:val="23"/>
        </w:rPr>
        <w:t xml:space="preserve">onitoring is required, specific written </w:t>
      </w:r>
      <w:r w:rsidR="00A75EF2" w:rsidRPr="00560846">
        <w:rPr>
          <w:sz w:val="23"/>
        </w:rPr>
        <w:t xml:space="preserve">Vital Signs </w:t>
      </w:r>
      <w:r w:rsidR="001B51FE" w:rsidRPr="00560846">
        <w:rPr>
          <w:sz w:val="23"/>
        </w:rPr>
        <w:t>‘</w:t>
      </w:r>
      <w:r w:rsidR="00FA6AAC" w:rsidRPr="00560846">
        <w:rPr>
          <w:sz w:val="23"/>
        </w:rPr>
        <w:t>P</w:t>
      </w:r>
      <w:r w:rsidRPr="00560846">
        <w:rPr>
          <w:sz w:val="23"/>
        </w:rPr>
        <w:t>arameters</w:t>
      </w:r>
      <w:r w:rsidR="001B51FE" w:rsidRPr="00560846">
        <w:rPr>
          <w:sz w:val="23"/>
        </w:rPr>
        <w:t>’</w:t>
      </w:r>
      <w:r w:rsidRPr="00560846">
        <w:rPr>
          <w:sz w:val="23"/>
        </w:rPr>
        <w:t xml:space="preserve"> must be obtained from the HCP.</w:t>
      </w:r>
    </w:p>
    <w:p w14:paraId="236FEF9C" w14:textId="14286F25" w:rsidR="00FA6AAC" w:rsidRPr="00DA0FA6" w:rsidRDefault="00694C48" w:rsidP="007F0B07">
      <w:pPr>
        <w:pStyle w:val="abPara"/>
        <w:numPr>
          <w:ilvl w:val="1"/>
          <w:numId w:val="80"/>
        </w:numPr>
        <w:rPr>
          <w:sz w:val="23"/>
        </w:rPr>
      </w:pPr>
      <w:r w:rsidRPr="00DA0FA6">
        <w:rPr>
          <w:sz w:val="23"/>
        </w:rPr>
        <w:t>i</w:t>
      </w:r>
      <w:r w:rsidR="00FA6AAC" w:rsidRPr="00DA0FA6">
        <w:rPr>
          <w:sz w:val="23"/>
        </w:rPr>
        <w:t xml:space="preserve">nstructions </w:t>
      </w:r>
      <w:r w:rsidR="00816C4E" w:rsidRPr="00DA0FA6">
        <w:rPr>
          <w:sz w:val="23"/>
        </w:rPr>
        <w:t>are attained</w:t>
      </w:r>
      <w:r w:rsidR="00FA6AAC" w:rsidRPr="00DA0FA6">
        <w:rPr>
          <w:sz w:val="23"/>
        </w:rPr>
        <w:t xml:space="preserve"> from the HCP </w:t>
      </w:r>
      <w:r w:rsidR="00C77028" w:rsidRPr="00DA0FA6">
        <w:rPr>
          <w:sz w:val="23"/>
        </w:rPr>
        <w:t xml:space="preserve">for any required follow-up (e.g., </w:t>
      </w:r>
      <w:r w:rsidR="00FA6AAC" w:rsidRPr="00DA0FA6">
        <w:rPr>
          <w:sz w:val="23"/>
        </w:rPr>
        <w:t>w</w:t>
      </w:r>
      <w:r w:rsidRPr="00DA0FA6">
        <w:rPr>
          <w:sz w:val="23"/>
        </w:rPr>
        <w:t>hen Vital S</w:t>
      </w:r>
      <w:r w:rsidR="00FA6AAC" w:rsidRPr="00DA0FA6">
        <w:rPr>
          <w:sz w:val="23"/>
        </w:rPr>
        <w:t>igns are outside of</w:t>
      </w:r>
      <w:r w:rsidR="00F84392" w:rsidRPr="00DA0FA6">
        <w:rPr>
          <w:sz w:val="23"/>
        </w:rPr>
        <w:t xml:space="preserve"> the </w:t>
      </w:r>
      <w:r w:rsidR="006E7ECD">
        <w:rPr>
          <w:sz w:val="23"/>
        </w:rPr>
        <w:t>established parameters;</w:t>
      </w:r>
      <w:r w:rsidR="00C77028" w:rsidRPr="00DA0FA6">
        <w:rPr>
          <w:sz w:val="23"/>
        </w:rPr>
        <w:t xml:space="preserve"> when there is a</w:t>
      </w:r>
      <w:r w:rsidR="00F84392" w:rsidRPr="00DA0FA6">
        <w:rPr>
          <w:sz w:val="23"/>
        </w:rPr>
        <w:t xml:space="preserve"> fail</w:t>
      </w:r>
      <w:r w:rsidR="00C77028" w:rsidRPr="00DA0FA6">
        <w:rPr>
          <w:sz w:val="23"/>
        </w:rPr>
        <w:t>ure</w:t>
      </w:r>
      <w:r w:rsidR="00FA6AAC" w:rsidRPr="00DA0FA6">
        <w:rPr>
          <w:sz w:val="23"/>
        </w:rPr>
        <w:t xml:space="preserve"> to obtain </w:t>
      </w:r>
      <w:r w:rsidR="00C77028" w:rsidRPr="00DA0FA6">
        <w:rPr>
          <w:sz w:val="23"/>
        </w:rPr>
        <w:t>Vital S</w:t>
      </w:r>
      <w:r w:rsidR="006E7ECD">
        <w:rPr>
          <w:sz w:val="23"/>
        </w:rPr>
        <w:t>igns;</w:t>
      </w:r>
      <w:r w:rsidR="00FA6AAC" w:rsidRPr="00DA0FA6">
        <w:rPr>
          <w:sz w:val="23"/>
        </w:rPr>
        <w:t xml:space="preserve"> etc.</w:t>
      </w:r>
      <w:r w:rsidR="00C77028" w:rsidRPr="00DA0FA6">
        <w:rPr>
          <w:sz w:val="23"/>
        </w:rPr>
        <w:t>)</w:t>
      </w:r>
      <w:r w:rsidR="00E406B4" w:rsidRPr="00DA0FA6">
        <w:rPr>
          <w:sz w:val="23"/>
        </w:rPr>
        <w:t>;</w:t>
      </w:r>
      <w:r w:rsidR="001B51FE" w:rsidRPr="00DA0FA6">
        <w:rPr>
          <w:sz w:val="23"/>
        </w:rPr>
        <w:t xml:space="preserve"> and</w:t>
      </w:r>
    </w:p>
    <w:p w14:paraId="4AA5798B" w14:textId="77777777" w:rsidR="00560846" w:rsidRDefault="00694C48" w:rsidP="007F0B07">
      <w:pPr>
        <w:pStyle w:val="abPara"/>
        <w:numPr>
          <w:ilvl w:val="1"/>
          <w:numId w:val="80"/>
        </w:numPr>
        <w:rPr>
          <w:sz w:val="23"/>
        </w:rPr>
      </w:pPr>
      <w:r w:rsidRPr="00DA0FA6">
        <w:rPr>
          <w:sz w:val="23"/>
        </w:rPr>
        <w:t>d</w:t>
      </w:r>
      <w:r w:rsidR="00C77028" w:rsidRPr="00DA0FA6">
        <w:rPr>
          <w:sz w:val="23"/>
        </w:rPr>
        <w:t xml:space="preserve">ocumentation </w:t>
      </w:r>
      <w:r w:rsidR="00DA7132" w:rsidRPr="00DA0FA6">
        <w:rPr>
          <w:sz w:val="23"/>
        </w:rPr>
        <w:t>is complete</w:t>
      </w:r>
      <w:r w:rsidR="00B55DD4" w:rsidRPr="00DA0FA6">
        <w:rPr>
          <w:sz w:val="23"/>
        </w:rPr>
        <w:t>d</w:t>
      </w:r>
      <w:r w:rsidR="00DA7132" w:rsidRPr="00DA0FA6">
        <w:rPr>
          <w:sz w:val="23"/>
        </w:rPr>
        <w:t xml:space="preserve"> for</w:t>
      </w:r>
      <w:r w:rsidR="00816C4E" w:rsidRPr="00DA0FA6">
        <w:rPr>
          <w:sz w:val="23"/>
        </w:rPr>
        <w:t xml:space="preserve"> the</w:t>
      </w:r>
      <w:r w:rsidR="001B51FE" w:rsidRPr="00DA0FA6">
        <w:rPr>
          <w:sz w:val="23"/>
        </w:rPr>
        <w:t>:</w:t>
      </w:r>
    </w:p>
    <w:p w14:paraId="5A18C99A" w14:textId="77777777" w:rsidR="00560846" w:rsidRDefault="00DA7132" w:rsidP="007F0B07">
      <w:pPr>
        <w:pStyle w:val="abPara"/>
        <w:numPr>
          <w:ilvl w:val="2"/>
          <w:numId w:val="80"/>
        </w:numPr>
        <w:rPr>
          <w:sz w:val="23"/>
        </w:rPr>
      </w:pPr>
      <w:r w:rsidRPr="00560846">
        <w:rPr>
          <w:sz w:val="23"/>
        </w:rPr>
        <w:t>Vital Sign</w:t>
      </w:r>
      <w:r w:rsidR="00A75EF2" w:rsidRPr="00560846">
        <w:rPr>
          <w:sz w:val="23"/>
        </w:rPr>
        <w:t>(</w:t>
      </w:r>
      <w:r w:rsidRPr="00560846">
        <w:rPr>
          <w:sz w:val="23"/>
        </w:rPr>
        <w:t>s</w:t>
      </w:r>
      <w:r w:rsidR="00A75EF2" w:rsidRPr="00560846">
        <w:rPr>
          <w:sz w:val="23"/>
        </w:rPr>
        <w:t>)</w:t>
      </w:r>
      <w:r w:rsidR="006E7ECD" w:rsidRPr="00560846">
        <w:rPr>
          <w:sz w:val="23"/>
        </w:rPr>
        <w:t xml:space="preserve"> obtained;</w:t>
      </w:r>
      <w:r w:rsidRPr="00560846">
        <w:rPr>
          <w:sz w:val="23"/>
        </w:rPr>
        <w:t xml:space="preserve"> </w:t>
      </w:r>
    </w:p>
    <w:p w14:paraId="392DCFB3" w14:textId="77777777" w:rsidR="00560846" w:rsidRDefault="001B51FE" w:rsidP="007F0B07">
      <w:pPr>
        <w:pStyle w:val="abPara"/>
        <w:numPr>
          <w:ilvl w:val="2"/>
          <w:numId w:val="80"/>
        </w:numPr>
        <w:rPr>
          <w:sz w:val="23"/>
        </w:rPr>
      </w:pPr>
      <w:r w:rsidRPr="00560846">
        <w:rPr>
          <w:sz w:val="23"/>
        </w:rPr>
        <w:t>HCP notification;</w:t>
      </w:r>
    </w:p>
    <w:p w14:paraId="4D4684F2" w14:textId="77777777" w:rsidR="00560846" w:rsidRDefault="00DA7132" w:rsidP="007F0B07">
      <w:pPr>
        <w:pStyle w:val="abPara"/>
        <w:numPr>
          <w:ilvl w:val="2"/>
          <w:numId w:val="80"/>
        </w:numPr>
        <w:rPr>
          <w:sz w:val="23"/>
        </w:rPr>
      </w:pPr>
      <w:r w:rsidRPr="00560846">
        <w:rPr>
          <w:sz w:val="23"/>
        </w:rPr>
        <w:t xml:space="preserve">follow-up </w:t>
      </w:r>
      <w:r w:rsidR="001B51FE" w:rsidRPr="00560846">
        <w:rPr>
          <w:sz w:val="23"/>
        </w:rPr>
        <w:t>orders received; and</w:t>
      </w:r>
    </w:p>
    <w:p w14:paraId="791F8D45" w14:textId="5D45792C" w:rsidR="00FA6AAC" w:rsidRPr="00560846" w:rsidRDefault="00FA6AAC" w:rsidP="007F0B07">
      <w:pPr>
        <w:pStyle w:val="abPara"/>
        <w:numPr>
          <w:ilvl w:val="2"/>
          <w:numId w:val="80"/>
        </w:numPr>
        <w:rPr>
          <w:sz w:val="23"/>
        </w:rPr>
      </w:pPr>
      <w:r w:rsidRPr="00560846">
        <w:rPr>
          <w:sz w:val="23"/>
        </w:rPr>
        <w:t>ins</w:t>
      </w:r>
      <w:r w:rsidR="00C77028" w:rsidRPr="00560846">
        <w:rPr>
          <w:sz w:val="23"/>
        </w:rPr>
        <w:t>tructions</w:t>
      </w:r>
      <w:r w:rsidR="00DA7132" w:rsidRPr="00560846">
        <w:rPr>
          <w:sz w:val="23"/>
        </w:rPr>
        <w:t xml:space="preserve"> followed</w:t>
      </w:r>
      <w:r w:rsidR="001B51FE" w:rsidRPr="00560846">
        <w:rPr>
          <w:sz w:val="23"/>
        </w:rPr>
        <w:t>.</w:t>
      </w:r>
    </w:p>
    <w:p w14:paraId="4A7B7D03" w14:textId="7E9F5871" w:rsidR="00A72498" w:rsidRPr="006E25EC" w:rsidRDefault="00A72498" w:rsidP="007F0B07">
      <w:pPr>
        <w:pStyle w:val="a1Para"/>
        <w:numPr>
          <w:ilvl w:val="0"/>
          <w:numId w:val="80"/>
        </w:numPr>
        <w:rPr>
          <w:sz w:val="23"/>
        </w:rPr>
      </w:pPr>
      <w:r w:rsidRPr="006E25EC">
        <w:rPr>
          <w:sz w:val="23"/>
        </w:rPr>
        <w:t xml:space="preserve">Documentation of </w:t>
      </w:r>
      <w:r w:rsidR="00753E82">
        <w:rPr>
          <w:sz w:val="23"/>
        </w:rPr>
        <w:t xml:space="preserve">the </w:t>
      </w:r>
      <w:r w:rsidRPr="006E25EC">
        <w:rPr>
          <w:sz w:val="23"/>
        </w:rPr>
        <w:t xml:space="preserve">Vital Signs should be </w:t>
      </w:r>
      <w:r w:rsidR="00816C4E" w:rsidRPr="006E25EC">
        <w:rPr>
          <w:sz w:val="23"/>
        </w:rPr>
        <w:t xml:space="preserve">positioned </w:t>
      </w:r>
      <w:r w:rsidRPr="006E25EC">
        <w:rPr>
          <w:sz w:val="23"/>
        </w:rPr>
        <w:t xml:space="preserve">on the Medication Administration Record (MAR) in </w:t>
      </w:r>
      <w:proofErr w:type="gramStart"/>
      <w:r w:rsidRPr="006E25EC">
        <w:rPr>
          <w:sz w:val="23"/>
        </w:rPr>
        <w:t>close proximity</w:t>
      </w:r>
      <w:proofErr w:type="gramEnd"/>
      <w:r w:rsidRPr="006E25EC">
        <w:rPr>
          <w:sz w:val="23"/>
        </w:rPr>
        <w:t xml:space="preserve"> </w:t>
      </w:r>
      <w:r w:rsidR="00816C4E" w:rsidRPr="006E25EC">
        <w:rPr>
          <w:sz w:val="23"/>
        </w:rPr>
        <w:t>(e.g., above</w:t>
      </w:r>
      <w:r w:rsidR="004F358C">
        <w:rPr>
          <w:sz w:val="23"/>
        </w:rPr>
        <w:t>, below, or electronically ‘linked</w:t>
      </w:r>
      <w:r w:rsidR="00816C4E" w:rsidRPr="006E25EC">
        <w:rPr>
          <w:sz w:val="23"/>
        </w:rPr>
        <w:t xml:space="preserve">’ to the medication on the MAR) </w:t>
      </w:r>
      <w:r w:rsidRPr="006E25EC">
        <w:rPr>
          <w:sz w:val="23"/>
        </w:rPr>
        <w:t>to the medic</w:t>
      </w:r>
      <w:r w:rsidR="00651896" w:rsidRPr="006E25EC">
        <w:rPr>
          <w:sz w:val="23"/>
        </w:rPr>
        <w:t xml:space="preserve">ation that requires </w:t>
      </w:r>
      <w:r w:rsidR="00913D31">
        <w:rPr>
          <w:sz w:val="23"/>
        </w:rPr>
        <w:t>‘</w:t>
      </w:r>
      <w:r w:rsidR="00651896" w:rsidRPr="006E25EC">
        <w:rPr>
          <w:sz w:val="23"/>
        </w:rPr>
        <w:t>Vital Sign</w:t>
      </w:r>
      <w:r w:rsidR="00A75EF2">
        <w:rPr>
          <w:sz w:val="23"/>
        </w:rPr>
        <w:t>s</w:t>
      </w:r>
      <w:r w:rsidR="00651896" w:rsidRPr="006E25EC">
        <w:rPr>
          <w:sz w:val="23"/>
        </w:rPr>
        <w:t xml:space="preserve"> M</w:t>
      </w:r>
      <w:r w:rsidRPr="006E25EC">
        <w:rPr>
          <w:sz w:val="23"/>
        </w:rPr>
        <w:t>onitoring</w:t>
      </w:r>
      <w:r w:rsidR="00913D31">
        <w:rPr>
          <w:sz w:val="23"/>
        </w:rPr>
        <w:t>’</w:t>
      </w:r>
      <w:r w:rsidR="00816C4E" w:rsidRPr="006E25EC">
        <w:rPr>
          <w:sz w:val="23"/>
        </w:rPr>
        <w:t>;</w:t>
      </w:r>
      <w:r w:rsidRPr="006E25EC">
        <w:rPr>
          <w:sz w:val="23"/>
        </w:rPr>
        <w:t xml:space="preserve"> </w:t>
      </w:r>
    </w:p>
    <w:p w14:paraId="57721D66" w14:textId="77777777" w:rsidR="00560846" w:rsidRDefault="008440A8" w:rsidP="007F0B07">
      <w:pPr>
        <w:pStyle w:val="a1Para"/>
        <w:numPr>
          <w:ilvl w:val="0"/>
          <w:numId w:val="80"/>
        </w:numPr>
        <w:rPr>
          <w:sz w:val="23"/>
        </w:rPr>
      </w:pPr>
      <w:r w:rsidRPr="006E25EC">
        <w:rPr>
          <w:sz w:val="23"/>
        </w:rPr>
        <w:t xml:space="preserve">Only Certified staff that are trained and proficient in </w:t>
      </w:r>
      <w:r w:rsidR="00913D31">
        <w:rPr>
          <w:sz w:val="23"/>
        </w:rPr>
        <w:t>‘</w:t>
      </w:r>
      <w:r w:rsidRPr="006E25EC">
        <w:rPr>
          <w:sz w:val="23"/>
        </w:rPr>
        <w:t>Vital Sign</w:t>
      </w:r>
      <w:r w:rsidR="00A75EF2">
        <w:rPr>
          <w:sz w:val="23"/>
        </w:rPr>
        <w:t>s</w:t>
      </w:r>
      <w:r w:rsidRPr="006E25EC">
        <w:rPr>
          <w:sz w:val="23"/>
        </w:rPr>
        <w:t xml:space="preserve"> Monitor</w:t>
      </w:r>
      <w:r w:rsidR="00DA7132" w:rsidRPr="006E25EC">
        <w:rPr>
          <w:sz w:val="23"/>
        </w:rPr>
        <w:t>ing</w:t>
      </w:r>
      <w:r w:rsidR="00913D31">
        <w:rPr>
          <w:sz w:val="23"/>
        </w:rPr>
        <w:t>’</w:t>
      </w:r>
      <w:r w:rsidR="00DA7132" w:rsidRPr="006E25EC">
        <w:rPr>
          <w:sz w:val="23"/>
        </w:rPr>
        <w:t xml:space="preserve"> </w:t>
      </w:r>
      <w:r w:rsidR="006E7ECD">
        <w:rPr>
          <w:sz w:val="23"/>
        </w:rPr>
        <w:t>are permitted to administer medications that require Vital Signs</w:t>
      </w:r>
      <w:r w:rsidR="00913D31">
        <w:rPr>
          <w:sz w:val="23"/>
        </w:rPr>
        <w:t xml:space="preserve"> being obtained</w:t>
      </w:r>
      <w:r w:rsidR="006E7ECD">
        <w:rPr>
          <w:sz w:val="23"/>
        </w:rPr>
        <w:t>.</w:t>
      </w:r>
      <w:r w:rsidRPr="006E25EC">
        <w:rPr>
          <w:sz w:val="23"/>
        </w:rPr>
        <w:t xml:space="preserve"> </w:t>
      </w:r>
    </w:p>
    <w:p w14:paraId="058C1F46" w14:textId="77777777" w:rsidR="00560846" w:rsidRPr="00560846" w:rsidRDefault="00DA7132" w:rsidP="007F0B07">
      <w:pPr>
        <w:pStyle w:val="a1Para"/>
        <w:numPr>
          <w:ilvl w:val="1"/>
          <w:numId w:val="80"/>
        </w:numPr>
        <w:spacing w:before="0" w:after="0"/>
        <w:rPr>
          <w:sz w:val="23"/>
        </w:rPr>
      </w:pPr>
      <w:r w:rsidRPr="00560846">
        <w:rPr>
          <w:sz w:val="23"/>
          <w:szCs w:val="23"/>
        </w:rPr>
        <w:t>Documentation of</w:t>
      </w:r>
      <w:r w:rsidR="00651896" w:rsidRPr="00560846">
        <w:rPr>
          <w:sz w:val="23"/>
          <w:szCs w:val="23"/>
        </w:rPr>
        <w:t xml:space="preserve"> the</w:t>
      </w:r>
      <w:r w:rsidRPr="00560846">
        <w:rPr>
          <w:sz w:val="23"/>
          <w:szCs w:val="23"/>
        </w:rPr>
        <w:t xml:space="preserve"> </w:t>
      </w:r>
      <w:r w:rsidR="00913D31" w:rsidRPr="00560846">
        <w:rPr>
          <w:sz w:val="23"/>
          <w:szCs w:val="23"/>
        </w:rPr>
        <w:t>‘</w:t>
      </w:r>
      <w:r w:rsidRPr="00560846">
        <w:rPr>
          <w:sz w:val="23"/>
          <w:szCs w:val="23"/>
        </w:rPr>
        <w:t>Vital Sign</w:t>
      </w:r>
      <w:r w:rsidR="00A75EF2" w:rsidRPr="00560846">
        <w:rPr>
          <w:sz w:val="23"/>
          <w:szCs w:val="23"/>
        </w:rPr>
        <w:t>s</w:t>
      </w:r>
      <w:r w:rsidRPr="00560846">
        <w:rPr>
          <w:sz w:val="23"/>
          <w:szCs w:val="23"/>
        </w:rPr>
        <w:t xml:space="preserve"> Training</w:t>
      </w:r>
      <w:r w:rsidR="00913D31" w:rsidRPr="00560846">
        <w:rPr>
          <w:sz w:val="23"/>
          <w:szCs w:val="23"/>
        </w:rPr>
        <w:t>’</w:t>
      </w:r>
      <w:r w:rsidRPr="00560846">
        <w:rPr>
          <w:sz w:val="23"/>
          <w:szCs w:val="23"/>
        </w:rPr>
        <w:t xml:space="preserve"> (with</w:t>
      </w:r>
      <w:r w:rsidR="00A34082" w:rsidRPr="00560846">
        <w:rPr>
          <w:sz w:val="23"/>
          <w:szCs w:val="23"/>
        </w:rPr>
        <w:t xml:space="preserve"> demonstrated proficiency</w:t>
      </w:r>
      <w:r w:rsidRPr="00560846">
        <w:rPr>
          <w:sz w:val="23"/>
          <w:szCs w:val="23"/>
        </w:rPr>
        <w:t>)</w:t>
      </w:r>
      <w:r w:rsidR="00A34082" w:rsidRPr="00560846">
        <w:rPr>
          <w:sz w:val="23"/>
          <w:szCs w:val="23"/>
        </w:rPr>
        <w:t xml:space="preserve"> </w:t>
      </w:r>
      <w:r w:rsidR="009A6267" w:rsidRPr="00560846">
        <w:rPr>
          <w:sz w:val="23"/>
          <w:szCs w:val="23"/>
        </w:rPr>
        <w:t>is to be maintained at the MAP R</w:t>
      </w:r>
      <w:r w:rsidR="00A34082" w:rsidRPr="00560846">
        <w:rPr>
          <w:sz w:val="23"/>
          <w:szCs w:val="23"/>
        </w:rPr>
        <w:t>egistered site.</w:t>
      </w:r>
    </w:p>
    <w:p w14:paraId="051C44C6" w14:textId="2A25C1E4" w:rsidR="008440A8" w:rsidRPr="00560846" w:rsidRDefault="00A34082" w:rsidP="007F0B07">
      <w:pPr>
        <w:pStyle w:val="a1Para"/>
        <w:numPr>
          <w:ilvl w:val="2"/>
          <w:numId w:val="80"/>
        </w:numPr>
        <w:spacing w:before="0" w:after="0"/>
        <w:rPr>
          <w:sz w:val="23"/>
        </w:rPr>
      </w:pPr>
      <w:r w:rsidRPr="00560846">
        <w:rPr>
          <w:sz w:val="23"/>
          <w:szCs w:val="23"/>
        </w:rPr>
        <w:t xml:space="preserve">It is recommended that Certified staff who </w:t>
      </w:r>
      <w:r w:rsidR="00651896" w:rsidRPr="00560846">
        <w:rPr>
          <w:sz w:val="23"/>
          <w:szCs w:val="23"/>
        </w:rPr>
        <w:t xml:space="preserve">demonstrated proficiency during their </w:t>
      </w:r>
      <w:r w:rsidR="00913D31" w:rsidRPr="00560846">
        <w:rPr>
          <w:sz w:val="23"/>
          <w:szCs w:val="23"/>
        </w:rPr>
        <w:t>‘</w:t>
      </w:r>
      <w:r w:rsidR="00651896" w:rsidRPr="00560846">
        <w:rPr>
          <w:sz w:val="23"/>
          <w:szCs w:val="23"/>
        </w:rPr>
        <w:t>Vital Sign</w:t>
      </w:r>
      <w:r w:rsidR="00A75EF2" w:rsidRPr="00560846">
        <w:rPr>
          <w:sz w:val="23"/>
          <w:szCs w:val="23"/>
        </w:rPr>
        <w:t>s</w:t>
      </w:r>
      <w:r w:rsidR="00651896" w:rsidRPr="00560846">
        <w:rPr>
          <w:sz w:val="23"/>
          <w:szCs w:val="23"/>
        </w:rPr>
        <w:t xml:space="preserve"> Training</w:t>
      </w:r>
      <w:proofErr w:type="gramStart"/>
      <w:r w:rsidR="00913D31" w:rsidRPr="00560846">
        <w:rPr>
          <w:sz w:val="23"/>
          <w:szCs w:val="23"/>
        </w:rPr>
        <w:t>’</w:t>
      </w:r>
      <w:r w:rsidR="00816C4E" w:rsidRPr="00560846">
        <w:rPr>
          <w:sz w:val="23"/>
          <w:szCs w:val="23"/>
        </w:rPr>
        <w:t>,</w:t>
      </w:r>
      <w:r w:rsidR="00651896" w:rsidRPr="00560846">
        <w:rPr>
          <w:sz w:val="23"/>
          <w:szCs w:val="23"/>
        </w:rPr>
        <w:t xml:space="preserve"> but</w:t>
      </w:r>
      <w:proofErr w:type="gramEnd"/>
      <w:r w:rsidR="00651896" w:rsidRPr="00560846">
        <w:rPr>
          <w:sz w:val="23"/>
          <w:szCs w:val="23"/>
        </w:rPr>
        <w:t xml:space="preserve"> </w:t>
      </w:r>
      <w:r w:rsidRPr="00560846">
        <w:rPr>
          <w:sz w:val="23"/>
          <w:szCs w:val="23"/>
        </w:rPr>
        <w:t xml:space="preserve">are not responsible for </w:t>
      </w:r>
      <w:r w:rsidR="00913D31" w:rsidRPr="00560846">
        <w:rPr>
          <w:sz w:val="23"/>
          <w:szCs w:val="23"/>
        </w:rPr>
        <w:t>‘</w:t>
      </w:r>
      <w:r w:rsidR="008440A8" w:rsidRPr="00560846">
        <w:rPr>
          <w:sz w:val="23"/>
          <w:szCs w:val="23"/>
        </w:rPr>
        <w:t>Vital Sign</w:t>
      </w:r>
      <w:r w:rsidR="00A75EF2" w:rsidRPr="00560846">
        <w:rPr>
          <w:sz w:val="23"/>
          <w:szCs w:val="23"/>
        </w:rPr>
        <w:t>s</w:t>
      </w:r>
      <w:r w:rsidR="008440A8" w:rsidRPr="00560846">
        <w:rPr>
          <w:sz w:val="23"/>
          <w:szCs w:val="23"/>
        </w:rPr>
        <w:t xml:space="preserve"> Monitoring</w:t>
      </w:r>
      <w:r w:rsidR="00913D31" w:rsidRPr="00560846">
        <w:rPr>
          <w:sz w:val="23"/>
          <w:szCs w:val="23"/>
        </w:rPr>
        <w:t>’</w:t>
      </w:r>
      <w:r w:rsidRPr="00560846">
        <w:rPr>
          <w:sz w:val="23"/>
          <w:szCs w:val="23"/>
        </w:rPr>
        <w:t xml:space="preserve"> on a r</w:t>
      </w:r>
      <w:r w:rsidR="008440A8" w:rsidRPr="00560846">
        <w:rPr>
          <w:sz w:val="23"/>
          <w:szCs w:val="23"/>
        </w:rPr>
        <w:t>egular basis, b</w:t>
      </w:r>
      <w:r w:rsidR="00651896" w:rsidRPr="00560846">
        <w:rPr>
          <w:sz w:val="23"/>
          <w:szCs w:val="23"/>
        </w:rPr>
        <w:t>e provided with a</w:t>
      </w:r>
      <w:r w:rsidR="00753E82" w:rsidRPr="00560846">
        <w:rPr>
          <w:sz w:val="23"/>
          <w:szCs w:val="23"/>
        </w:rPr>
        <w:t xml:space="preserve"> periodic</w:t>
      </w:r>
      <w:r w:rsidRPr="00560846">
        <w:rPr>
          <w:sz w:val="23"/>
          <w:szCs w:val="23"/>
        </w:rPr>
        <w:t xml:space="preserve"> review.</w:t>
      </w:r>
    </w:p>
    <w:p w14:paraId="506B8E9A" w14:textId="77777777" w:rsidR="00560846" w:rsidRDefault="008440A8" w:rsidP="007F0B07">
      <w:pPr>
        <w:pStyle w:val="a1Para"/>
        <w:numPr>
          <w:ilvl w:val="0"/>
          <w:numId w:val="80"/>
        </w:numPr>
        <w:rPr>
          <w:sz w:val="23"/>
        </w:rPr>
      </w:pPr>
      <w:r w:rsidRPr="006E25EC">
        <w:rPr>
          <w:sz w:val="23"/>
        </w:rPr>
        <w:br w:type="page"/>
      </w:r>
      <w:r w:rsidR="00913D31">
        <w:rPr>
          <w:sz w:val="23"/>
        </w:rPr>
        <w:lastRenderedPageBreak/>
        <w:t>‘</w:t>
      </w:r>
      <w:r w:rsidR="00DA7132" w:rsidRPr="006E25EC">
        <w:rPr>
          <w:sz w:val="23"/>
        </w:rPr>
        <w:t>Vital S</w:t>
      </w:r>
      <w:r w:rsidRPr="006E25EC">
        <w:rPr>
          <w:sz w:val="23"/>
        </w:rPr>
        <w:t>ign</w:t>
      </w:r>
      <w:r w:rsidR="00A75EF2">
        <w:rPr>
          <w:sz w:val="23"/>
        </w:rPr>
        <w:t>s</w:t>
      </w:r>
      <w:r w:rsidRPr="006E25EC">
        <w:rPr>
          <w:sz w:val="23"/>
        </w:rPr>
        <w:t xml:space="preserve"> T</w:t>
      </w:r>
      <w:r w:rsidR="00A34082" w:rsidRPr="006E25EC">
        <w:rPr>
          <w:sz w:val="23"/>
        </w:rPr>
        <w:t>raining</w:t>
      </w:r>
      <w:r w:rsidR="00913D31">
        <w:rPr>
          <w:sz w:val="23"/>
        </w:rPr>
        <w:t>’</w:t>
      </w:r>
      <w:r w:rsidR="00A34082" w:rsidRPr="006E25EC">
        <w:rPr>
          <w:sz w:val="23"/>
        </w:rPr>
        <w:t xml:space="preserve"> </w:t>
      </w:r>
      <w:r w:rsidRPr="006E25EC">
        <w:rPr>
          <w:sz w:val="23"/>
        </w:rPr>
        <w:t xml:space="preserve">for Certified staff </w:t>
      </w:r>
      <w:r w:rsidR="00651896" w:rsidRPr="006E25EC">
        <w:rPr>
          <w:sz w:val="23"/>
        </w:rPr>
        <w:t>should</w:t>
      </w:r>
      <w:r w:rsidR="00A34082" w:rsidRPr="006E25EC">
        <w:rPr>
          <w:sz w:val="23"/>
        </w:rPr>
        <w:t xml:space="preserve"> be conducted</w:t>
      </w:r>
      <w:r w:rsidR="00DA7132" w:rsidRPr="006E25EC">
        <w:rPr>
          <w:sz w:val="23"/>
        </w:rPr>
        <w:t xml:space="preserve"> by a Health Care Provider</w:t>
      </w:r>
      <w:r w:rsidR="00A34082" w:rsidRPr="006E25EC">
        <w:rPr>
          <w:sz w:val="23"/>
        </w:rPr>
        <w:t>, Licensed Nurse</w:t>
      </w:r>
      <w:r w:rsidR="00A75EF2">
        <w:rPr>
          <w:sz w:val="23"/>
        </w:rPr>
        <w:t xml:space="preserve"> (i.e., Registered Nurse or Licensed Practical Nurse)</w:t>
      </w:r>
      <w:r w:rsidR="00A34082" w:rsidRPr="006E25EC">
        <w:rPr>
          <w:sz w:val="23"/>
        </w:rPr>
        <w:t>, Pharmacist, Paramedic or Em</w:t>
      </w:r>
      <w:r w:rsidR="00DA7132" w:rsidRPr="006E25EC">
        <w:rPr>
          <w:sz w:val="23"/>
        </w:rPr>
        <w:t>ergency Medical Technician</w:t>
      </w:r>
      <w:r w:rsidR="00A34082" w:rsidRPr="006E25EC">
        <w:rPr>
          <w:sz w:val="23"/>
        </w:rPr>
        <w:t>.</w:t>
      </w:r>
    </w:p>
    <w:p w14:paraId="46343A31" w14:textId="77777777" w:rsidR="00560846" w:rsidRPr="00560846" w:rsidRDefault="00913D31" w:rsidP="007F0B07">
      <w:pPr>
        <w:pStyle w:val="a1Para"/>
        <w:numPr>
          <w:ilvl w:val="1"/>
          <w:numId w:val="80"/>
        </w:numPr>
        <w:spacing w:before="0" w:after="0"/>
        <w:rPr>
          <w:sz w:val="23"/>
        </w:rPr>
      </w:pPr>
      <w:r w:rsidRPr="00560846">
        <w:rPr>
          <w:sz w:val="23"/>
          <w:szCs w:val="23"/>
        </w:rPr>
        <w:t>‘</w:t>
      </w:r>
      <w:r w:rsidR="008440A8" w:rsidRPr="00560846">
        <w:rPr>
          <w:sz w:val="23"/>
          <w:szCs w:val="23"/>
        </w:rPr>
        <w:t>Vital Signs T</w:t>
      </w:r>
      <w:r w:rsidR="00016B3C" w:rsidRPr="00560846">
        <w:rPr>
          <w:sz w:val="23"/>
          <w:szCs w:val="23"/>
        </w:rPr>
        <w:t>raining</w:t>
      </w:r>
      <w:r w:rsidRPr="00560846">
        <w:rPr>
          <w:sz w:val="23"/>
          <w:szCs w:val="23"/>
        </w:rPr>
        <w:t>’</w:t>
      </w:r>
      <w:r w:rsidR="00016B3C" w:rsidRPr="00560846">
        <w:rPr>
          <w:sz w:val="23"/>
          <w:szCs w:val="23"/>
        </w:rPr>
        <w:t xml:space="preserve"> must include</w:t>
      </w:r>
      <w:r w:rsidR="008440A8" w:rsidRPr="00560846">
        <w:rPr>
          <w:sz w:val="23"/>
          <w:szCs w:val="23"/>
        </w:rPr>
        <w:t>,</w:t>
      </w:r>
      <w:r w:rsidR="00016B3C" w:rsidRPr="00560846">
        <w:rPr>
          <w:sz w:val="23"/>
          <w:szCs w:val="23"/>
        </w:rPr>
        <w:t xml:space="preserve"> but is not limited to</w:t>
      </w:r>
      <w:r w:rsidR="008440A8" w:rsidRPr="00560846">
        <w:rPr>
          <w:sz w:val="23"/>
          <w:szCs w:val="23"/>
        </w:rPr>
        <w:t>, how to</w:t>
      </w:r>
      <w:r w:rsidR="00A34082" w:rsidRPr="00560846">
        <w:rPr>
          <w:sz w:val="23"/>
          <w:szCs w:val="23"/>
        </w:rPr>
        <w:t>:</w:t>
      </w:r>
    </w:p>
    <w:p w14:paraId="095BCC0F" w14:textId="77777777" w:rsidR="00560846" w:rsidRDefault="00016B3C" w:rsidP="007F0B07">
      <w:pPr>
        <w:pStyle w:val="a1Para"/>
        <w:numPr>
          <w:ilvl w:val="2"/>
          <w:numId w:val="80"/>
        </w:numPr>
        <w:spacing w:before="0" w:after="0"/>
        <w:rPr>
          <w:sz w:val="23"/>
        </w:rPr>
      </w:pPr>
      <w:r w:rsidRPr="00560846">
        <w:rPr>
          <w:sz w:val="23"/>
        </w:rPr>
        <w:t>t</w:t>
      </w:r>
      <w:r w:rsidR="008440A8" w:rsidRPr="00560846">
        <w:rPr>
          <w:sz w:val="23"/>
        </w:rPr>
        <w:t>ake Vital S</w:t>
      </w:r>
      <w:r w:rsidR="00A34082" w:rsidRPr="00560846">
        <w:rPr>
          <w:sz w:val="23"/>
        </w:rPr>
        <w:t>igns including ‘hands on’ use of the specific equipme</w:t>
      </w:r>
      <w:r w:rsidR="00651896" w:rsidRPr="00560846">
        <w:rPr>
          <w:sz w:val="23"/>
        </w:rPr>
        <w:t xml:space="preserve">nt (e.g., blood pressure </w:t>
      </w:r>
      <w:r w:rsidR="007071E7" w:rsidRPr="00560846">
        <w:rPr>
          <w:sz w:val="23"/>
        </w:rPr>
        <w:t>monitor</w:t>
      </w:r>
      <w:r w:rsidR="00A34082" w:rsidRPr="00560846">
        <w:rPr>
          <w:sz w:val="23"/>
        </w:rPr>
        <w:t xml:space="preserve">, </w:t>
      </w:r>
      <w:r w:rsidR="00BE3101" w:rsidRPr="00560846">
        <w:rPr>
          <w:sz w:val="23"/>
        </w:rPr>
        <w:t xml:space="preserve">stethoscope, </w:t>
      </w:r>
      <w:r w:rsidR="00A34082" w:rsidRPr="00560846">
        <w:rPr>
          <w:sz w:val="23"/>
        </w:rPr>
        <w:t>thermometer</w:t>
      </w:r>
      <w:r w:rsidR="00DA7132" w:rsidRPr="00560846">
        <w:rPr>
          <w:sz w:val="23"/>
        </w:rPr>
        <w:t>,</w:t>
      </w:r>
      <w:r w:rsidR="00A34082" w:rsidRPr="00560846">
        <w:rPr>
          <w:sz w:val="23"/>
        </w:rPr>
        <w:t xml:space="preserve"> etc.</w:t>
      </w:r>
      <w:r w:rsidR="007071E7" w:rsidRPr="00560846">
        <w:rPr>
          <w:sz w:val="23"/>
        </w:rPr>
        <w:t>)</w:t>
      </w:r>
      <w:r w:rsidR="008440A8" w:rsidRPr="00560846">
        <w:rPr>
          <w:sz w:val="23"/>
        </w:rPr>
        <w:t xml:space="preserve"> that will be used to obtain the individual’s Vital Signs;</w:t>
      </w:r>
    </w:p>
    <w:p w14:paraId="6FC6E3DF" w14:textId="26C5B274" w:rsidR="00A34082" w:rsidRPr="00560846" w:rsidRDefault="004F01FA" w:rsidP="007F0B07">
      <w:pPr>
        <w:pStyle w:val="a1Para"/>
        <w:numPr>
          <w:ilvl w:val="3"/>
          <w:numId w:val="80"/>
        </w:numPr>
        <w:spacing w:before="0" w:after="0"/>
        <w:rPr>
          <w:sz w:val="23"/>
        </w:rPr>
      </w:pPr>
      <w:r w:rsidRPr="00560846">
        <w:rPr>
          <w:sz w:val="23"/>
          <w:szCs w:val="23"/>
        </w:rPr>
        <w:t xml:space="preserve">An </w:t>
      </w:r>
      <w:r w:rsidR="00816C4E" w:rsidRPr="00560846">
        <w:rPr>
          <w:sz w:val="23"/>
          <w:szCs w:val="23"/>
        </w:rPr>
        <w:t>‘</w:t>
      </w:r>
      <w:r w:rsidRPr="00560846">
        <w:rPr>
          <w:sz w:val="23"/>
          <w:szCs w:val="23"/>
        </w:rPr>
        <w:t>in-</w:t>
      </w:r>
      <w:r w:rsidR="00A34082" w:rsidRPr="00560846">
        <w:rPr>
          <w:sz w:val="23"/>
          <w:szCs w:val="23"/>
        </w:rPr>
        <w:t>person demonstration</w:t>
      </w:r>
      <w:r w:rsidR="00816C4E" w:rsidRPr="00560846">
        <w:rPr>
          <w:sz w:val="23"/>
          <w:szCs w:val="23"/>
        </w:rPr>
        <w:t>’</w:t>
      </w:r>
      <w:r w:rsidR="00A34082" w:rsidRPr="00560846">
        <w:rPr>
          <w:sz w:val="23"/>
          <w:szCs w:val="23"/>
        </w:rPr>
        <w:t xml:space="preserve"> must be completed by the </w:t>
      </w:r>
      <w:r w:rsidR="001A5A52" w:rsidRPr="00560846">
        <w:rPr>
          <w:sz w:val="23"/>
          <w:szCs w:val="23"/>
        </w:rPr>
        <w:t>Trainer</w:t>
      </w:r>
      <w:r w:rsidR="00A34082" w:rsidRPr="00560846">
        <w:rPr>
          <w:sz w:val="23"/>
          <w:szCs w:val="23"/>
        </w:rPr>
        <w:t xml:space="preserve"> and a </w:t>
      </w:r>
      <w:r w:rsidR="00816C4E" w:rsidRPr="00560846">
        <w:rPr>
          <w:sz w:val="23"/>
          <w:szCs w:val="23"/>
        </w:rPr>
        <w:t>‘</w:t>
      </w:r>
      <w:r w:rsidR="00A34082" w:rsidRPr="00560846">
        <w:rPr>
          <w:sz w:val="23"/>
          <w:szCs w:val="23"/>
        </w:rPr>
        <w:t>return demonstration</w:t>
      </w:r>
      <w:r w:rsidR="00423466" w:rsidRPr="00560846">
        <w:rPr>
          <w:sz w:val="23"/>
          <w:szCs w:val="23"/>
        </w:rPr>
        <w:t>’</w:t>
      </w:r>
      <w:r w:rsidR="00A34082" w:rsidRPr="00560846">
        <w:rPr>
          <w:sz w:val="23"/>
          <w:szCs w:val="23"/>
        </w:rPr>
        <w:t xml:space="preserve"> completed by </w:t>
      </w:r>
      <w:r w:rsidR="008440A8" w:rsidRPr="00560846">
        <w:rPr>
          <w:sz w:val="23"/>
          <w:szCs w:val="23"/>
        </w:rPr>
        <w:t xml:space="preserve">the Certified </w:t>
      </w:r>
      <w:r w:rsidR="00A34082" w:rsidRPr="00560846">
        <w:rPr>
          <w:sz w:val="23"/>
          <w:szCs w:val="23"/>
        </w:rPr>
        <w:t>staff.</w:t>
      </w:r>
    </w:p>
    <w:p w14:paraId="6E79DABB" w14:textId="77777777" w:rsidR="00560846" w:rsidRDefault="008440A8" w:rsidP="007F0B07">
      <w:pPr>
        <w:pStyle w:val="aiiipara"/>
        <w:numPr>
          <w:ilvl w:val="2"/>
          <w:numId w:val="80"/>
        </w:numPr>
        <w:rPr>
          <w:sz w:val="23"/>
          <w:szCs w:val="23"/>
        </w:rPr>
      </w:pPr>
      <w:r>
        <w:rPr>
          <w:sz w:val="23"/>
          <w:szCs w:val="23"/>
        </w:rPr>
        <w:t>document Vital S</w:t>
      </w:r>
      <w:r w:rsidR="00423466">
        <w:rPr>
          <w:sz w:val="23"/>
          <w:szCs w:val="23"/>
        </w:rPr>
        <w:t xml:space="preserve">igns, including </w:t>
      </w:r>
      <w:r w:rsidR="006E7ECD">
        <w:rPr>
          <w:sz w:val="23"/>
          <w:szCs w:val="23"/>
        </w:rPr>
        <w:t xml:space="preserve">the </w:t>
      </w:r>
      <w:r w:rsidR="00423466">
        <w:rPr>
          <w:sz w:val="23"/>
          <w:szCs w:val="23"/>
        </w:rPr>
        <w:t>date and time Vital S</w:t>
      </w:r>
      <w:r w:rsidR="00A34082" w:rsidRPr="00BA111E">
        <w:rPr>
          <w:sz w:val="23"/>
          <w:szCs w:val="23"/>
        </w:rPr>
        <w:t xml:space="preserve">igns were taken; </w:t>
      </w:r>
    </w:p>
    <w:p w14:paraId="5FE6ABD4" w14:textId="77777777" w:rsidR="00560846" w:rsidRDefault="006E7ECD" w:rsidP="007F0B07">
      <w:pPr>
        <w:pStyle w:val="aiiipara"/>
        <w:numPr>
          <w:ilvl w:val="2"/>
          <w:numId w:val="80"/>
        </w:numPr>
        <w:rPr>
          <w:sz w:val="23"/>
          <w:szCs w:val="23"/>
        </w:rPr>
      </w:pPr>
      <w:r w:rsidRPr="00560846">
        <w:rPr>
          <w:sz w:val="23"/>
          <w:szCs w:val="23"/>
        </w:rPr>
        <w:t>recognize</w:t>
      </w:r>
      <w:r w:rsidR="00A34082" w:rsidRPr="00560846">
        <w:rPr>
          <w:sz w:val="23"/>
          <w:szCs w:val="23"/>
        </w:rPr>
        <w:t xml:space="preserve"> </w:t>
      </w:r>
      <w:r w:rsidR="00423466" w:rsidRPr="00560846">
        <w:rPr>
          <w:sz w:val="23"/>
          <w:szCs w:val="23"/>
        </w:rPr>
        <w:t>‘</w:t>
      </w:r>
      <w:r w:rsidR="00A34082" w:rsidRPr="00560846">
        <w:rPr>
          <w:sz w:val="23"/>
          <w:szCs w:val="23"/>
        </w:rPr>
        <w:t>parameters</w:t>
      </w:r>
      <w:r w:rsidR="00423466" w:rsidRPr="00560846">
        <w:rPr>
          <w:sz w:val="23"/>
          <w:szCs w:val="23"/>
        </w:rPr>
        <w:t>’</w:t>
      </w:r>
      <w:r w:rsidR="00A34082" w:rsidRPr="00560846">
        <w:rPr>
          <w:sz w:val="23"/>
          <w:szCs w:val="23"/>
        </w:rPr>
        <w:t xml:space="preserve"> </w:t>
      </w:r>
      <w:r w:rsidRPr="00560846">
        <w:rPr>
          <w:sz w:val="23"/>
          <w:szCs w:val="23"/>
        </w:rPr>
        <w:t>(e.g., when to hold or administer</w:t>
      </w:r>
      <w:r w:rsidR="007071E7" w:rsidRPr="00560846">
        <w:rPr>
          <w:sz w:val="23"/>
          <w:szCs w:val="23"/>
        </w:rPr>
        <w:t xml:space="preserve"> a medication based on the instructions included in the </w:t>
      </w:r>
      <w:r w:rsidR="00F70B54" w:rsidRPr="00560846">
        <w:rPr>
          <w:sz w:val="23"/>
          <w:szCs w:val="23"/>
        </w:rPr>
        <w:t>HCP Order</w:t>
      </w:r>
      <w:r w:rsidR="007071E7" w:rsidRPr="00560846">
        <w:rPr>
          <w:sz w:val="23"/>
          <w:szCs w:val="23"/>
        </w:rPr>
        <w:t xml:space="preserve">); </w:t>
      </w:r>
    </w:p>
    <w:p w14:paraId="7D76DC59" w14:textId="77777777" w:rsidR="00560846" w:rsidRDefault="007071E7" w:rsidP="007F0B07">
      <w:pPr>
        <w:pStyle w:val="aiiipara"/>
        <w:numPr>
          <w:ilvl w:val="2"/>
          <w:numId w:val="80"/>
        </w:numPr>
        <w:rPr>
          <w:sz w:val="23"/>
          <w:szCs w:val="23"/>
        </w:rPr>
      </w:pPr>
      <w:r w:rsidRPr="00560846">
        <w:rPr>
          <w:sz w:val="23"/>
          <w:szCs w:val="23"/>
        </w:rPr>
        <w:t xml:space="preserve">interpret </w:t>
      </w:r>
      <w:r w:rsidR="00423466" w:rsidRPr="00560846">
        <w:rPr>
          <w:sz w:val="23"/>
          <w:szCs w:val="23"/>
        </w:rPr>
        <w:t xml:space="preserve">HCP </w:t>
      </w:r>
      <w:r w:rsidR="00A34082" w:rsidRPr="00560846">
        <w:rPr>
          <w:sz w:val="23"/>
          <w:szCs w:val="23"/>
        </w:rPr>
        <w:t>reporting requirements</w:t>
      </w:r>
      <w:r w:rsidRPr="00560846">
        <w:rPr>
          <w:sz w:val="23"/>
          <w:szCs w:val="23"/>
        </w:rPr>
        <w:t>;</w:t>
      </w:r>
      <w:r w:rsidR="00A34082" w:rsidRPr="00560846">
        <w:rPr>
          <w:sz w:val="23"/>
          <w:szCs w:val="23"/>
        </w:rPr>
        <w:t xml:space="preserve"> </w:t>
      </w:r>
      <w:r w:rsidR="00D40CCE" w:rsidRPr="00560846">
        <w:rPr>
          <w:sz w:val="23"/>
          <w:szCs w:val="23"/>
        </w:rPr>
        <w:t>and</w:t>
      </w:r>
    </w:p>
    <w:p w14:paraId="253FEB2D" w14:textId="0D6BD92A" w:rsidR="00A34082" w:rsidRPr="00560846" w:rsidRDefault="007071E7" w:rsidP="007F0B07">
      <w:pPr>
        <w:pStyle w:val="aiiipara"/>
        <w:numPr>
          <w:ilvl w:val="2"/>
          <w:numId w:val="80"/>
        </w:numPr>
        <w:rPr>
          <w:sz w:val="23"/>
          <w:szCs w:val="23"/>
        </w:rPr>
      </w:pPr>
      <w:r w:rsidRPr="00560846">
        <w:rPr>
          <w:sz w:val="23"/>
          <w:szCs w:val="23"/>
        </w:rPr>
        <w:t>document reporting and follow-up instructions</w:t>
      </w:r>
      <w:r w:rsidR="00A34082" w:rsidRPr="00560846">
        <w:rPr>
          <w:sz w:val="23"/>
          <w:szCs w:val="23"/>
        </w:rPr>
        <w:t>.</w:t>
      </w:r>
    </w:p>
    <w:p w14:paraId="16A15D3B" w14:textId="77777777" w:rsidR="00560846" w:rsidRDefault="00A34082" w:rsidP="007F0B07">
      <w:pPr>
        <w:pStyle w:val="abPara"/>
        <w:numPr>
          <w:ilvl w:val="1"/>
          <w:numId w:val="80"/>
        </w:numPr>
        <w:rPr>
          <w:sz w:val="23"/>
          <w:szCs w:val="23"/>
        </w:rPr>
      </w:pPr>
      <w:r w:rsidRPr="00BA111E">
        <w:rPr>
          <w:sz w:val="23"/>
          <w:szCs w:val="23"/>
        </w:rPr>
        <w:t>Documentatio</w:t>
      </w:r>
      <w:r w:rsidR="00D40CCE">
        <w:rPr>
          <w:sz w:val="23"/>
          <w:szCs w:val="23"/>
        </w:rPr>
        <w:t xml:space="preserve">n </w:t>
      </w:r>
      <w:proofErr w:type="gramStart"/>
      <w:r w:rsidR="00D40CCE">
        <w:rPr>
          <w:sz w:val="23"/>
          <w:szCs w:val="23"/>
        </w:rPr>
        <w:t xml:space="preserve">of </w:t>
      </w:r>
      <w:r w:rsidR="00913D31">
        <w:rPr>
          <w:sz w:val="23"/>
          <w:szCs w:val="23"/>
        </w:rPr>
        <w:t>‘</w:t>
      </w:r>
      <w:proofErr w:type="gramEnd"/>
      <w:r w:rsidR="00D40CCE">
        <w:rPr>
          <w:sz w:val="23"/>
          <w:szCs w:val="23"/>
        </w:rPr>
        <w:t>Vital Signs T</w:t>
      </w:r>
      <w:r w:rsidR="00700860" w:rsidRPr="00BA111E">
        <w:rPr>
          <w:sz w:val="23"/>
          <w:szCs w:val="23"/>
        </w:rPr>
        <w:t>raining</w:t>
      </w:r>
      <w:r w:rsidR="00913D31">
        <w:rPr>
          <w:sz w:val="23"/>
          <w:szCs w:val="23"/>
        </w:rPr>
        <w:t>’</w:t>
      </w:r>
      <w:r w:rsidR="00700860" w:rsidRPr="00BA111E">
        <w:rPr>
          <w:sz w:val="23"/>
          <w:szCs w:val="23"/>
        </w:rPr>
        <w:t xml:space="preserve"> must </w:t>
      </w:r>
      <w:r w:rsidRPr="00BA111E">
        <w:rPr>
          <w:sz w:val="23"/>
          <w:szCs w:val="23"/>
        </w:rPr>
        <w:t>include</w:t>
      </w:r>
      <w:r w:rsidR="00D40CCE">
        <w:rPr>
          <w:sz w:val="23"/>
          <w:szCs w:val="23"/>
        </w:rPr>
        <w:t>,</w:t>
      </w:r>
      <w:r w:rsidRPr="00BA111E">
        <w:rPr>
          <w:sz w:val="23"/>
          <w:szCs w:val="23"/>
        </w:rPr>
        <w:t xml:space="preserve"> but </w:t>
      </w:r>
      <w:r w:rsidR="00700860" w:rsidRPr="00BA111E">
        <w:rPr>
          <w:sz w:val="23"/>
          <w:szCs w:val="23"/>
        </w:rPr>
        <w:t xml:space="preserve">is </w:t>
      </w:r>
      <w:r w:rsidRPr="00BA111E">
        <w:rPr>
          <w:sz w:val="23"/>
          <w:szCs w:val="23"/>
        </w:rPr>
        <w:t>not limited to:</w:t>
      </w:r>
    </w:p>
    <w:p w14:paraId="45FF830D" w14:textId="77777777" w:rsidR="00560846" w:rsidRDefault="00D40CCE" w:rsidP="007F0B07">
      <w:pPr>
        <w:pStyle w:val="abPara"/>
        <w:numPr>
          <w:ilvl w:val="2"/>
          <w:numId w:val="80"/>
        </w:numPr>
        <w:rPr>
          <w:sz w:val="23"/>
          <w:szCs w:val="23"/>
        </w:rPr>
      </w:pPr>
      <w:r w:rsidRPr="00560846">
        <w:rPr>
          <w:sz w:val="23"/>
          <w:szCs w:val="23"/>
        </w:rPr>
        <w:t>n</w:t>
      </w:r>
      <w:r w:rsidR="00A34082" w:rsidRPr="00560846">
        <w:rPr>
          <w:sz w:val="23"/>
          <w:szCs w:val="23"/>
        </w:rPr>
        <w:t xml:space="preserve">ame </w:t>
      </w:r>
      <w:r w:rsidR="00016B3C" w:rsidRPr="00560846">
        <w:rPr>
          <w:sz w:val="23"/>
          <w:szCs w:val="23"/>
        </w:rPr>
        <w:t>and contact information of the T</w:t>
      </w:r>
      <w:r w:rsidR="00A34082" w:rsidRPr="00560846">
        <w:rPr>
          <w:sz w:val="23"/>
          <w:szCs w:val="23"/>
        </w:rPr>
        <w:t xml:space="preserve">rainer(s); </w:t>
      </w:r>
    </w:p>
    <w:p w14:paraId="55D1447E" w14:textId="77777777" w:rsidR="00560846" w:rsidRDefault="00D40CCE" w:rsidP="007F0B07">
      <w:pPr>
        <w:pStyle w:val="abPara"/>
        <w:numPr>
          <w:ilvl w:val="2"/>
          <w:numId w:val="80"/>
        </w:numPr>
        <w:rPr>
          <w:sz w:val="23"/>
          <w:szCs w:val="23"/>
        </w:rPr>
      </w:pPr>
      <w:r w:rsidRPr="00560846">
        <w:rPr>
          <w:sz w:val="23"/>
          <w:szCs w:val="23"/>
        </w:rPr>
        <w:t>date of the training;</w:t>
      </w:r>
    </w:p>
    <w:p w14:paraId="5ABCF3FA" w14:textId="77777777" w:rsidR="00560846" w:rsidRDefault="00D40CCE" w:rsidP="007F0B07">
      <w:pPr>
        <w:pStyle w:val="abPara"/>
        <w:numPr>
          <w:ilvl w:val="2"/>
          <w:numId w:val="80"/>
        </w:numPr>
        <w:rPr>
          <w:sz w:val="23"/>
          <w:szCs w:val="23"/>
        </w:rPr>
      </w:pPr>
      <w:r w:rsidRPr="00560846">
        <w:rPr>
          <w:sz w:val="23"/>
          <w:szCs w:val="23"/>
        </w:rPr>
        <w:t>a</w:t>
      </w:r>
      <w:r w:rsidR="00A34082" w:rsidRPr="00560846">
        <w:rPr>
          <w:sz w:val="23"/>
          <w:szCs w:val="23"/>
        </w:rPr>
        <w:t xml:space="preserve"> complete set of training materials used to train </w:t>
      </w:r>
      <w:r w:rsidRPr="00560846">
        <w:rPr>
          <w:sz w:val="23"/>
          <w:szCs w:val="23"/>
        </w:rPr>
        <w:t xml:space="preserve">Certified </w:t>
      </w:r>
      <w:r w:rsidR="00423466" w:rsidRPr="00560846">
        <w:rPr>
          <w:sz w:val="23"/>
          <w:szCs w:val="23"/>
        </w:rPr>
        <w:t>staff including:</w:t>
      </w:r>
    </w:p>
    <w:p w14:paraId="6A528F20" w14:textId="77777777" w:rsidR="00560846" w:rsidRDefault="00423466" w:rsidP="007F0B07">
      <w:pPr>
        <w:pStyle w:val="abPara"/>
        <w:numPr>
          <w:ilvl w:val="3"/>
          <w:numId w:val="80"/>
        </w:numPr>
        <w:rPr>
          <w:sz w:val="23"/>
          <w:szCs w:val="23"/>
        </w:rPr>
      </w:pPr>
      <w:r w:rsidRPr="00560846">
        <w:rPr>
          <w:sz w:val="23"/>
        </w:rPr>
        <w:t xml:space="preserve">a </w:t>
      </w:r>
      <w:r w:rsidR="00D40CCE" w:rsidRPr="00560846">
        <w:rPr>
          <w:sz w:val="23"/>
        </w:rPr>
        <w:t>l</w:t>
      </w:r>
      <w:r w:rsidR="00A34082" w:rsidRPr="00560846">
        <w:rPr>
          <w:sz w:val="23"/>
        </w:rPr>
        <w:t xml:space="preserve">ist of the equipment </w:t>
      </w:r>
      <w:r w:rsidR="00BE3101" w:rsidRPr="00560846">
        <w:rPr>
          <w:sz w:val="23"/>
        </w:rPr>
        <w:t>(e.g., blood pressure monitor</w:t>
      </w:r>
      <w:r w:rsidR="00D40CCE" w:rsidRPr="00560846">
        <w:rPr>
          <w:sz w:val="23"/>
        </w:rPr>
        <w:t xml:space="preserve">, </w:t>
      </w:r>
      <w:r w:rsidR="00BE3101" w:rsidRPr="00560846">
        <w:rPr>
          <w:sz w:val="23"/>
        </w:rPr>
        <w:t>stethoscope</w:t>
      </w:r>
      <w:r w:rsidR="004F358C" w:rsidRPr="00560846">
        <w:rPr>
          <w:sz w:val="23"/>
        </w:rPr>
        <w:t>,</w:t>
      </w:r>
      <w:r w:rsidR="00BE3101" w:rsidRPr="00560846">
        <w:rPr>
          <w:sz w:val="23"/>
        </w:rPr>
        <w:t xml:space="preserve"> thermometer, etc.</w:t>
      </w:r>
      <w:r w:rsidR="00D40CCE" w:rsidRPr="00560846">
        <w:rPr>
          <w:sz w:val="23"/>
        </w:rPr>
        <w:t xml:space="preserve">) </w:t>
      </w:r>
      <w:r w:rsidR="00A34082" w:rsidRPr="00560846">
        <w:rPr>
          <w:sz w:val="23"/>
          <w:szCs w:val="23"/>
        </w:rPr>
        <w:t xml:space="preserve">used to train </w:t>
      </w:r>
      <w:r w:rsidR="00D40CCE" w:rsidRPr="00560846">
        <w:rPr>
          <w:sz w:val="23"/>
          <w:szCs w:val="23"/>
        </w:rPr>
        <w:t>Certified staff to monitor V</w:t>
      </w:r>
      <w:r w:rsidRPr="00560846">
        <w:rPr>
          <w:sz w:val="23"/>
          <w:szCs w:val="23"/>
        </w:rPr>
        <w:t>ital Signs.</w:t>
      </w:r>
      <w:r w:rsidR="00A34082" w:rsidRPr="00560846">
        <w:rPr>
          <w:sz w:val="23"/>
          <w:szCs w:val="23"/>
        </w:rPr>
        <w:t xml:space="preserve"> </w:t>
      </w:r>
    </w:p>
    <w:p w14:paraId="67BF9591" w14:textId="0156644D" w:rsidR="00A34082" w:rsidRPr="00560846" w:rsidRDefault="00D40CCE" w:rsidP="007F0B07">
      <w:pPr>
        <w:pStyle w:val="abPara"/>
        <w:numPr>
          <w:ilvl w:val="4"/>
          <w:numId w:val="80"/>
        </w:numPr>
        <w:rPr>
          <w:sz w:val="23"/>
          <w:szCs w:val="23"/>
        </w:rPr>
      </w:pPr>
      <w:r w:rsidRPr="00560846">
        <w:rPr>
          <w:sz w:val="23"/>
        </w:rPr>
        <w:t>T</w:t>
      </w:r>
      <w:r w:rsidR="00A34082" w:rsidRPr="00560846">
        <w:rPr>
          <w:sz w:val="23"/>
        </w:rPr>
        <w:t>he manufacturer’s instructions for how to operat</w:t>
      </w:r>
      <w:r w:rsidRPr="00560846">
        <w:rPr>
          <w:sz w:val="23"/>
        </w:rPr>
        <w:t>e the specific equipment used should be readily available</w:t>
      </w:r>
      <w:r w:rsidR="00A34082" w:rsidRPr="00560846">
        <w:rPr>
          <w:sz w:val="23"/>
        </w:rPr>
        <w:t xml:space="preserve"> a</w:t>
      </w:r>
      <w:r w:rsidR="00B220DF" w:rsidRPr="00560846">
        <w:rPr>
          <w:sz w:val="23"/>
        </w:rPr>
        <w:t>t the MAP Registered site.</w:t>
      </w:r>
    </w:p>
    <w:p w14:paraId="4B57F2A7" w14:textId="77777777" w:rsidR="00D7595F" w:rsidRDefault="00423466" w:rsidP="007F0B07">
      <w:pPr>
        <w:pStyle w:val="aiiipara"/>
        <w:numPr>
          <w:ilvl w:val="2"/>
          <w:numId w:val="80"/>
        </w:numPr>
        <w:rPr>
          <w:sz w:val="23"/>
        </w:rPr>
      </w:pPr>
      <w:r w:rsidRPr="006E25EC">
        <w:rPr>
          <w:sz w:val="23"/>
        </w:rPr>
        <w:t>name(s) of Certified staff trained (i.e., attendance list); and</w:t>
      </w:r>
    </w:p>
    <w:p w14:paraId="441136D6" w14:textId="77777777" w:rsidR="00D7595F" w:rsidRPr="00D7595F" w:rsidRDefault="00D40CCE" w:rsidP="007F0B07">
      <w:pPr>
        <w:pStyle w:val="aiiipara"/>
        <w:numPr>
          <w:ilvl w:val="2"/>
          <w:numId w:val="80"/>
        </w:numPr>
        <w:rPr>
          <w:sz w:val="23"/>
        </w:rPr>
      </w:pPr>
      <w:r w:rsidRPr="00D7595F">
        <w:rPr>
          <w:sz w:val="23"/>
          <w:szCs w:val="23"/>
        </w:rPr>
        <w:t>c</w:t>
      </w:r>
      <w:r w:rsidR="007071E7" w:rsidRPr="00D7595F">
        <w:rPr>
          <w:sz w:val="23"/>
          <w:szCs w:val="23"/>
        </w:rPr>
        <w:t>ompleted Competency E</w:t>
      </w:r>
      <w:r w:rsidR="00A34082" w:rsidRPr="00D7595F">
        <w:rPr>
          <w:sz w:val="23"/>
          <w:szCs w:val="23"/>
        </w:rPr>
        <w:t>valuation</w:t>
      </w:r>
      <w:r w:rsidR="007071E7" w:rsidRPr="00D7595F">
        <w:rPr>
          <w:sz w:val="23"/>
          <w:szCs w:val="23"/>
        </w:rPr>
        <w:t xml:space="preserve"> documents</w:t>
      </w:r>
      <w:r w:rsidR="00A34082" w:rsidRPr="00D7595F">
        <w:rPr>
          <w:sz w:val="23"/>
          <w:szCs w:val="23"/>
        </w:rPr>
        <w:t xml:space="preserve"> for each </w:t>
      </w:r>
      <w:r w:rsidR="007071E7" w:rsidRPr="00D7595F">
        <w:rPr>
          <w:sz w:val="23"/>
          <w:szCs w:val="23"/>
        </w:rPr>
        <w:t xml:space="preserve">Certified </w:t>
      </w:r>
      <w:r w:rsidR="00A34082" w:rsidRPr="00D7595F">
        <w:rPr>
          <w:sz w:val="23"/>
          <w:szCs w:val="23"/>
        </w:rPr>
        <w:t>staff.</w:t>
      </w:r>
    </w:p>
    <w:p w14:paraId="42AE9808" w14:textId="56CE5149" w:rsidR="008440A8" w:rsidRPr="00D7595F" w:rsidRDefault="00D40CCE" w:rsidP="007F0B07">
      <w:pPr>
        <w:pStyle w:val="aiiipara"/>
        <w:numPr>
          <w:ilvl w:val="3"/>
          <w:numId w:val="80"/>
        </w:numPr>
        <w:rPr>
          <w:sz w:val="23"/>
        </w:rPr>
      </w:pPr>
      <w:r w:rsidRPr="00D7595F">
        <w:rPr>
          <w:sz w:val="23"/>
          <w:szCs w:val="23"/>
        </w:rPr>
        <w:t xml:space="preserve">Trainers may use the sample </w:t>
      </w:r>
      <w:r w:rsidR="00BE3101" w:rsidRPr="00D7595F">
        <w:rPr>
          <w:i/>
          <w:sz w:val="23"/>
          <w:szCs w:val="23"/>
        </w:rPr>
        <w:t>Competency Evaluation Tool f</w:t>
      </w:r>
      <w:r w:rsidRPr="00D7595F">
        <w:rPr>
          <w:i/>
          <w:sz w:val="23"/>
          <w:szCs w:val="23"/>
        </w:rPr>
        <w:t>or Vital Signs.</w:t>
      </w:r>
    </w:p>
    <w:p w14:paraId="3F0B3B88" w14:textId="77777777" w:rsidR="008440A8" w:rsidRPr="00610B9A" w:rsidRDefault="008440A8" w:rsidP="00610B9A">
      <w:pPr>
        <w:pStyle w:val="aBaseParagraph"/>
        <w:sectPr w:rsidR="008440A8" w:rsidRPr="00610B9A" w:rsidSect="00EE5411">
          <w:headerReference w:type="even" r:id="rId98"/>
          <w:headerReference w:type="default" r:id="rId99"/>
          <w:footerReference w:type="default" r:id="rId100"/>
          <w:headerReference w:type="first" r:id="rId101"/>
          <w:pgSz w:w="12240" w:h="15840"/>
          <w:pgMar w:top="1440" w:right="1440" w:bottom="1440" w:left="1440" w:header="288" w:footer="288" w:gutter="0"/>
          <w:cols w:space="720"/>
          <w:docGrid w:linePitch="360"/>
        </w:sectPr>
      </w:pPr>
    </w:p>
    <w:tbl>
      <w:tblPr>
        <w:tblW w:w="0" w:type="auto"/>
        <w:tblBorders>
          <w:bottom w:val="single" w:sz="12" w:space="0" w:color="auto"/>
        </w:tblBorders>
        <w:tblLook w:val="01E0" w:firstRow="1" w:lastRow="1" w:firstColumn="1" w:lastColumn="1" w:noHBand="0" w:noVBand="0"/>
      </w:tblPr>
      <w:tblGrid>
        <w:gridCol w:w="2231"/>
        <w:gridCol w:w="7129"/>
      </w:tblGrid>
      <w:tr w:rsidR="0020706E" w:rsidRPr="0020706E" w14:paraId="7AB6E4C1" w14:textId="77777777" w:rsidTr="00C122AD">
        <w:tc>
          <w:tcPr>
            <w:tcW w:w="9360" w:type="dxa"/>
            <w:gridSpan w:val="2"/>
          </w:tcPr>
          <w:p w14:paraId="07BED50B"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lastRenderedPageBreak/>
              <w:br w:type="page"/>
            </w:r>
            <w:r w:rsidRPr="0020706E">
              <w:rPr>
                <w:rFonts w:ascii="Arial" w:hAnsi="Arial" w:cs="Arial"/>
                <w:b/>
                <w:sz w:val="23"/>
                <w:szCs w:val="23"/>
              </w:rPr>
              <w:br w:type="page"/>
              <w:t>MEDICATION ADMINISTRATION PROGRAM</w:t>
            </w:r>
          </w:p>
          <w:p w14:paraId="3EFFAD6F"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t>POLICY MANUAL</w:t>
            </w:r>
          </w:p>
          <w:p w14:paraId="71AD5C21" w14:textId="77777777" w:rsidR="0020706E" w:rsidRPr="0020706E" w:rsidRDefault="0020706E" w:rsidP="0020706E">
            <w:pPr>
              <w:jc w:val="center"/>
              <w:rPr>
                <w:rFonts w:ascii="Arial" w:hAnsi="Arial" w:cs="Arial"/>
                <w:b/>
                <w:sz w:val="23"/>
                <w:szCs w:val="23"/>
              </w:rPr>
            </w:pPr>
          </w:p>
          <w:p w14:paraId="22B451E8" w14:textId="47A22748" w:rsidR="0020706E" w:rsidRPr="0020706E" w:rsidRDefault="00C122AD" w:rsidP="0020706E">
            <w:pPr>
              <w:jc w:val="center"/>
              <w:rPr>
                <w:rFonts w:ascii="Arial" w:hAnsi="Arial" w:cs="Arial"/>
                <w:b/>
                <w:sz w:val="23"/>
                <w:szCs w:val="23"/>
              </w:rPr>
            </w:pPr>
            <w:r>
              <w:rPr>
                <w:rFonts w:ascii="Arial" w:hAnsi="Arial" w:cs="Arial"/>
                <w:b/>
                <w:sz w:val="23"/>
                <w:szCs w:val="23"/>
              </w:rPr>
              <w:t>Competency Evaluation</w:t>
            </w:r>
            <w:r w:rsidR="00621EDD">
              <w:rPr>
                <w:rFonts w:ascii="Arial" w:hAnsi="Arial" w:cs="Arial"/>
                <w:b/>
                <w:sz w:val="23"/>
                <w:szCs w:val="23"/>
              </w:rPr>
              <w:t xml:space="preserve"> Tool for Vital Signs Training</w:t>
            </w:r>
          </w:p>
        </w:tc>
      </w:tr>
      <w:tr w:rsidR="0020706E" w:rsidRPr="0020706E" w14:paraId="42630321" w14:textId="77777777" w:rsidTr="00C122AD">
        <w:tc>
          <w:tcPr>
            <w:tcW w:w="2231" w:type="dxa"/>
          </w:tcPr>
          <w:p w14:paraId="5572B826" w14:textId="77777777" w:rsidR="0020706E" w:rsidRPr="0020706E" w:rsidRDefault="0020706E" w:rsidP="0020706E">
            <w:pPr>
              <w:jc w:val="right"/>
              <w:rPr>
                <w:rFonts w:ascii="Arial" w:hAnsi="Arial" w:cs="Arial"/>
                <w:b/>
                <w:sz w:val="22"/>
                <w:szCs w:val="22"/>
              </w:rPr>
            </w:pPr>
          </w:p>
        </w:tc>
        <w:tc>
          <w:tcPr>
            <w:tcW w:w="7129" w:type="dxa"/>
          </w:tcPr>
          <w:p w14:paraId="2D0F6358" w14:textId="77777777" w:rsidR="0020706E" w:rsidRPr="0020706E" w:rsidRDefault="0020706E" w:rsidP="0020706E">
            <w:pPr>
              <w:rPr>
                <w:rFonts w:ascii="Arial" w:hAnsi="Arial" w:cs="Arial"/>
                <w:b/>
                <w:sz w:val="22"/>
                <w:szCs w:val="22"/>
              </w:rPr>
            </w:pPr>
          </w:p>
        </w:tc>
      </w:tr>
    </w:tbl>
    <w:p w14:paraId="211F84FE" w14:textId="77777777" w:rsidR="00C122AD" w:rsidRDefault="00C122AD" w:rsidP="00C122AD">
      <w:pPr>
        <w:jc w:val="center"/>
        <w:rPr>
          <w:iCs/>
          <w:sz w:val="23"/>
          <w:szCs w:val="23"/>
        </w:rPr>
      </w:pPr>
    </w:p>
    <w:p w14:paraId="1E6EDCC6" w14:textId="4A81EF9C" w:rsidR="00C122AD" w:rsidRPr="008E2D1E" w:rsidRDefault="00C122AD" w:rsidP="00C122AD">
      <w:pPr>
        <w:jc w:val="center"/>
        <w:rPr>
          <w:iCs/>
          <w:sz w:val="23"/>
          <w:szCs w:val="23"/>
        </w:rPr>
      </w:pPr>
      <w:r w:rsidRPr="00AA60EF">
        <w:rPr>
          <w:iCs/>
          <w:sz w:val="23"/>
          <w:szCs w:val="23"/>
        </w:rPr>
        <w:t xml:space="preserve">CLICK </w:t>
      </w:r>
      <w:hyperlink r:id="rId102"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621EDD">
        <w:rPr>
          <w:iCs/>
          <w:sz w:val="23"/>
          <w:szCs w:val="23"/>
        </w:rPr>
        <w:t>SAMPLE</w:t>
      </w:r>
      <w:r w:rsidRPr="00AA60EF">
        <w:rPr>
          <w:iCs/>
          <w:sz w:val="23"/>
          <w:szCs w:val="23"/>
        </w:rPr>
        <w:t xml:space="preserve"> </w:t>
      </w:r>
      <w:r w:rsidR="00621EDD">
        <w:rPr>
          <w:i/>
          <w:sz w:val="23"/>
          <w:szCs w:val="23"/>
        </w:rPr>
        <w:t>Competenc</w:t>
      </w:r>
      <w:r w:rsidR="009D3482">
        <w:rPr>
          <w:i/>
          <w:sz w:val="23"/>
          <w:szCs w:val="23"/>
        </w:rPr>
        <w:t>y</w:t>
      </w:r>
      <w:r w:rsidR="00621EDD">
        <w:rPr>
          <w:i/>
          <w:sz w:val="23"/>
          <w:szCs w:val="23"/>
        </w:rPr>
        <w:t xml:space="preserve"> Evaluation Tool for Vital Signs Training </w:t>
      </w:r>
      <w:r w:rsidRPr="00AA60EF">
        <w:rPr>
          <w:iCs/>
          <w:sz w:val="23"/>
          <w:szCs w:val="23"/>
        </w:rPr>
        <w:t xml:space="preserve">ON THE MASS.GOV MAP PAGE  </w:t>
      </w:r>
      <w:hyperlink r:id="rId103" w:tgtFrame="_blank" w:history="1">
        <w:r w:rsidRPr="00AA60EF">
          <w:rPr>
            <w:rStyle w:val="Hyperlink"/>
            <w:iCs/>
            <w:sz w:val="23"/>
            <w:szCs w:val="23"/>
            <w:shd w:val="clear" w:color="auto" w:fill="FFFFFF"/>
          </w:rPr>
          <w:t>www.mass.gov/dph/map</w:t>
        </w:r>
      </w:hyperlink>
    </w:p>
    <w:p w14:paraId="445CA2AE" w14:textId="77777777" w:rsidR="00654310" w:rsidRDefault="00654310" w:rsidP="002E74D5">
      <w:pPr>
        <w:rPr>
          <w:rFonts w:ascii="Arial" w:hAnsi="Arial" w:cs="Arial"/>
          <w:sz w:val="23"/>
          <w:szCs w:val="23"/>
        </w:rPr>
      </w:pPr>
    </w:p>
    <w:p w14:paraId="5D09D2BA" w14:textId="2E936570" w:rsidR="004230DF" w:rsidRDefault="004230DF">
      <w:pPr>
        <w:rPr>
          <w:rFonts w:ascii="Arial" w:hAnsi="Arial" w:cs="Arial"/>
          <w:sz w:val="23"/>
          <w:szCs w:val="23"/>
        </w:rPr>
      </w:pPr>
      <w:r>
        <w:rPr>
          <w:rFonts w:ascii="Arial" w:hAnsi="Arial" w:cs="Arial"/>
          <w:sz w:val="23"/>
          <w:szCs w:val="23"/>
        </w:rPr>
        <w:br w:type="page"/>
      </w:r>
    </w:p>
    <w:p w14:paraId="67A748A9" w14:textId="77777777" w:rsidR="004230DF" w:rsidRPr="00BA111E" w:rsidRDefault="004230DF" w:rsidP="002E74D5">
      <w:pPr>
        <w:rPr>
          <w:rFonts w:ascii="Arial" w:hAnsi="Arial" w:cs="Arial"/>
          <w:sz w:val="23"/>
          <w:szCs w:val="23"/>
        </w:rPr>
        <w:sectPr w:rsidR="004230DF" w:rsidRPr="00BA111E" w:rsidSect="00654310">
          <w:headerReference w:type="even" r:id="rId104"/>
          <w:headerReference w:type="default" r:id="rId105"/>
          <w:footerReference w:type="default" r:id="rId106"/>
          <w:headerReference w:type="first" r:id="rId107"/>
          <w:pgSz w:w="12240" w:h="15840"/>
          <w:pgMar w:top="1008" w:right="1440" w:bottom="1008" w:left="1440" w:header="288" w:footer="288" w:gutter="0"/>
          <w:cols w:space="720"/>
          <w:docGrid w:linePitch="360"/>
        </w:sectPr>
      </w:pPr>
    </w:p>
    <w:p w14:paraId="5CE5FE76" w14:textId="77777777" w:rsidR="0093751D" w:rsidRPr="00BA111E" w:rsidRDefault="0093751D" w:rsidP="002E74D5">
      <w:pPr>
        <w:pStyle w:val="abPara"/>
        <w:ind w:left="720"/>
        <w:rPr>
          <w:sz w:val="22"/>
          <w:szCs w:val="22"/>
        </w:rPr>
      </w:pPr>
    </w:p>
    <w:tbl>
      <w:tblPr>
        <w:tblW w:w="0" w:type="auto"/>
        <w:tblBorders>
          <w:bottom w:val="single" w:sz="12" w:space="0" w:color="auto"/>
        </w:tblBorders>
        <w:tblLook w:val="01E0" w:firstRow="1" w:lastRow="1" w:firstColumn="1" w:lastColumn="1" w:noHBand="0" w:noVBand="0"/>
      </w:tblPr>
      <w:tblGrid>
        <w:gridCol w:w="2263"/>
        <w:gridCol w:w="7313"/>
      </w:tblGrid>
      <w:tr w:rsidR="0093751D" w:rsidRPr="00BA111E" w14:paraId="3B33A758" w14:textId="77777777" w:rsidTr="00A55CC2">
        <w:tc>
          <w:tcPr>
            <w:tcW w:w="9576" w:type="dxa"/>
            <w:gridSpan w:val="2"/>
          </w:tcPr>
          <w:p w14:paraId="7E5FED59" w14:textId="77777777" w:rsidR="0093751D" w:rsidRPr="00BA111E" w:rsidRDefault="0093751D" w:rsidP="004044D0">
            <w:pPr>
              <w:pStyle w:val="aMAPTitle"/>
              <w:rPr>
                <w:sz w:val="23"/>
                <w:szCs w:val="23"/>
              </w:rPr>
            </w:pPr>
            <w:r w:rsidRPr="00BA111E">
              <w:rPr>
                <w:sz w:val="23"/>
                <w:szCs w:val="23"/>
              </w:rPr>
              <w:br w:type="page"/>
            </w:r>
            <w:r w:rsidRPr="00BA111E">
              <w:rPr>
                <w:sz w:val="23"/>
                <w:szCs w:val="23"/>
              </w:rPr>
              <w:br w:type="page"/>
              <w:t>MEDICATION ADMINISTRATION PROGRAM</w:t>
            </w:r>
          </w:p>
          <w:p w14:paraId="41217288"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5A8E7382" w14:textId="77777777" w:rsidTr="00A55CC2">
        <w:tc>
          <w:tcPr>
            <w:tcW w:w="2263" w:type="dxa"/>
          </w:tcPr>
          <w:p w14:paraId="47A7AFF0" w14:textId="77777777" w:rsidR="0093751D" w:rsidRPr="00BA111E" w:rsidRDefault="0093751D" w:rsidP="004044D0">
            <w:pPr>
              <w:pStyle w:val="aPolicyBoxTitle"/>
              <w:rPr>
                <w:sz w:val="22"/>
                <w:szCs w:val="22"/>
              </w:rPr>
            </w:pPr>
          </w:p>
        </w:tc>
        <w:tc>
          <w:tcPr>
            <w:tcW w:w="7313" w:type="dxa"/>
          </w:tcPr>
          <w:p w14:paraId="07156348" w14:textId="77777777" w:rsidR="0093751D" w:rsidRPr="00BA111E" w:rsidRDefault="0093751D" w:rsidP="004044D0">
            <w:pPr>
              <w:pStyle w:val="aTOC2"/>
              <w:rPr>
                <w:sz w:val="22"/>
                <w:szCs w:val="22"/>
              </w:rPr>
            </w:pPr>
          </w:p>
        </w:tc>
      </w:tr>
      <w:tr w:rsidR="0093751D" w:rsidRPr="00BA111E" w14:paraId="6E215FB8" w14:textId="77777777" w:rsidTr="00A55CC2">
        <w:tc>
          <w:tcPr>
            <w:tcW w:w="2263" w:type="dxa"/>
          </w:tcPr>
          <w:p w14:paraId="25F21E77" w14:textId="77777777" w:rsidR="0093751D" w:rsidRPr="00BA111E" w:rsidRDefault="0093751D" w:rsidP="004044D0">
            <w:pPr>
              <w:pStyle w:val="aPolicyBoxTitle"/>
              <w:rPr>
                <w:sz w:val="22"/>
                <w:szCs w:val="22"/>
              </w:rPr>
            </w:pPr>
            <w:r w:rsidRPr="00BA111E">
              <w:rPr>
                <w:sz w:val="22"/>
                <w:szCs w:val="22"/>
              </w:rPr>
              <w:t>Policy No. &amp; Issue</w:t>
            </w:r>
          </w:p>
        </w:tc>
        <w:tc>
          <w:tcPr>
            <w:tcW w:w="7313" w:type="dxa"/>
          </w:tcPr>
          <w:p w14:paraId="548785B5" w14:textId="77777777" w:rsidR="0093751D" w:rsidRPr="00BA111E" w:rsidRDefault="0093751D" w:rsidP="0053035B">
            <w:pPr>
              <w:pStyle w:val="aTOC2"/>
              <w:rPr>
                <w:sz w:val="23"/>
                <w:szCs w:val="23"/>
              </w:rPr>
            </w:pPr>
            <w:bookmarkStart w:id="161" w:name="_Toc183516825"/>
            <w:r w:rsidRPr="00BA111E">
              <w:rPr>
                <w:sz w:val="23"/>
                <w:szCs w:val="23"/>
              </w:rPr>
              <w:t>1</w:t>
            </w:r>
            <w:r w:rsidR="00934895">
              <w:rPr>
                <w:sz w:val="23"/>
                <w:szCs w:val="23"/>
              </w:rPr>
              <w:t>8</w:t>
            </w:r>
            <w:r w:rsidRPr="00BA111E">
              <w:rPr>
                <w:sz w:val="23"/>
                <w:szCs w:val="23"/>
              </w:rPr>
              <w:t xml:space="preserve">-2 </w:t>
            </w:r>
            <w:bookmarkStart w:id="162" w:name="BloodGlucoseMonitoring"/>
            <w:r w:rsidRPr="00BA111E">
              <w:rPr>
                <w:sz w:val="23"/>
                <w:szCs w:val="23"/>
              </w:rPr>
              <w:t>Blood Glucose Monitorin</w:t>
            </w:r>
            <w:r w:rsidR="0053035B">
              <w:rPr>
                <w:sz w:val="23"/>
                <w:szCs w:val="23"/>
              </w:rPr>
              <w:t>g</w:t>
            </w:r>
            <w:bookmarkEnd w:id="162"/>
            <w:r w:rsidR="0053035B">
              <w:rPr>
                <w:sz w:val="23"/>
                <w:szCs w:val="23"/>
              </w:rPr>
              <w:t xml:space="preserve"> by Certified Staff</w:t>
            </w:r>
            <w:bookmarkEnd w:id="161"/>
          </w:p>
        </w:tc>
      </w:tr>
      <w:tr w:rsidR="0093751D" w:rsidRPr="00BA111E" w14:paraId="3C72C9C0" w14:textId="77777777" w:rsidTr="00A55CC2">
        <w:tc>
          <w:tcPr>
            <w:tcW w:w="2263" w:type="dxa"/>
          </w:tcPr>
          <w:p w14:paraId="1162166D" w14:textId="77777777" w:rsidR="0093751D" w:rsidRPr="00BA111E" w:rsidRDefault="0093751D" w:rsidP="004044D0">
            <w:pPr>
              <w:pStyle w:val="aPolicyBoxTitle"/>
              <w:rPr>
                <w:sz w:val="22"/>
                <w:szCs w:val="22"/>
              </w:rPr>
            </w:pPr>
            <w:r w:rsidRPr="00BA111E">
              <w:rPr>
                <w:sz w:val="22"/>
                <w:szCs w:val="22"/>
              </w:rPr>
              <w:t>Policy Source</w:t>
            </w:r>
          </w:p>
        </w:tc>
        <w:tc>
          <w:tcPr>
            <w:tcW w:w="7313" w:type="dxa"/>
          </w:tcPr>
          <w:p w14:paraId="7B02FB62" w14:textId="77777777" w:rsidR="0093751D" w:rsidRPr="00BA111E" w:rsidRDefault="00FF2513" w:rsidP="004044D0">
            <w:pPr>
              <w:pStyle w:val="aPolBoxText"/>
              <w:rPr>
                <w:sz w:val="22"/>
                <w:szCs w:val="22"/>
              </w:rPr>
            </w:pPr>
            <w:r w:rsidRPr="00BA111E">
              <w:rPr>
                <w:sz w:val="22"/>
                <w:szCs w:val="22"/>
              </w:rPr>
              <w:t>1998 DMH Letter</w:t>
            </w:r>
          </w:p>
        </w:tc>
      </w:tr>
    </w:tbl>
    <w:p w14:paraId="1AB29B00" w14:textId="77777777" w:rsidR="00C2622F" w:rsidRDefault="00C2622F" w:rsidP="007F0B07">
      <w:pPr>
        <w:pStyle w:val="a1Para"/>
        <w:numPr>
          <w:ilvl w:val="0"/>
          <w:numId w:val="118"/>
        </w:numPr>
        <w:rPr>
          <w:sz w:val="23"/>
          <w:szCs w:val="23"/>
        </w:rPr>
      </w:pPr>
      <w:r>
        <w:rPr>
          <w:sz w:val="23"/>
          <w:szCs w:val="23"/>
        </w:rPr>
        <w:t xml:space="preserve">To ensure safe medication administration, some </w:t>
      </w:r>
      <w:r w:rsidR="009B1BDF">
        <w:rPr>
          <w:sz w:val="23"/>
          <w:szCs w:val="23"/>
        </w:rPr>
        <w:t xml:space="preserve">health conditions and </w:t>
      </w:r>
      <w:r>
        <w:rPr>
          <w:sz w:val="23"/>
          <w:szCs w:val="23"/>
        </w:rPr>
        <w:t>medications ordered by the Health Care Provider (HCP) may require Blood Glucose</w:t>
      </w:r>
      <w:r w:rsidR="00CA1AE1">
        <w:rPr>
          <w:sz w:val="23"/>
          <w:szCs w:val="23"/>
        </w:rPr>
        <w:t xml:space="preserve"> (i.e., blood sugar)</w:t>
      </w:r>
      <w:r>
        <w:rPr>
          <w:sz w:val="23"/>
          <w:szCs w:val="23"/>
        </w:rPr>
        <w:t xml:space="preserve"> Monitoring*.</w:t>
      </w:r>
    </w:p>
    <w:p w14:paraId="50F11715" w14:textId="77777777" w:rsidR="00C524BB" w:rsidRPr="00C2622F" w:rsidRDefault="00DD10E9" w:rsidP="007F0B07">
      <w:pPr>
        <w:pStyle w:val="abPara"/>
        <w:numPr>
          <w:ilvl w:val="1"/>
          <w:numId w:val="118"/>
        </w:numPr>
        <w:rPr>
          <w:sz w:val="23"/>
          <w:szCs w:val="23"/>
        </w:rPr>
      </w:pPr>
      <w:r>
        <w:rPr>
          <w:sz w:val="23"/>
          <w:szCs w:val="23"/>
        </w:rPr>
        <w:t>When Blood Glucose</w:t>
      </w:r>
      <w:r w:rsidR="00CA1AE1">
        <w:rPr>
          <w:sz w:val="23"/>
          <w:szCs w:val="23"/>
        </w:rPr>
        <w:t xml:space="preserve"> </w:t>
      </w:r>
      <w:r w:rsidR="0053035B" w:rsidRPr="00C2622F">
        <w:rPr>
          <w:sz w:val="23"/>
          <w:szCs w:val="23"/>
        </w:rPr>
        <w:t>M</w:t>
      </w:r>
      <w:r w:rsidR="00B74ADF" w:rsidRPr="00C2622F">
        <w:rPr>
          <w:sz w:val="23"/>
          <w:szCs w:val="23"/>
        </w:rPr>
        <w:t>onitoring</w:t>
      </w:r>
      <w:r w:rsidR="00C2622F">
        <w:rPr>
          <w:sz w:val="23"/>
          <w:szCs w:val="23"/>
        </w:rPr>
        <w:t xml:space="preserve"> </w:t>
      </w:r>
      <w:r w:rsidR="002034EC" w:rsidRPr="00C2622F">
        <w:rPr>
          <w:sz w:val="23"/>
          <w:szCs w:val="23"/>
        </w:rPr>
        <w:t>(BGM</w:t>
      </w:r>
      <w:r w:rsidR="003E5734">
        <w:rPr>
          <w:sz w:val="23"/>
          <w:szCs w:val="23"/>
        </w:rPr>
        <w:t xml:space="preserve">) is required </w:t>
      </w:r>
      <w:r w:rsidR="003E5734" w:rsidRPr="00B70105">
        <w:rPr>
          <w:color w:val="000000"/>
          <w:sz w:val="23"/>
          <w:szCs w:val="23"/>
        </w:rPr>
        <w:t>relative</w:t>
      </w:r>
      <w:r w:rsidRPr="00B70105">
        <w:rPr>
          <w:color w:val="000000"/>
          <w:sz w:val="23"/>
          <w:szCs w:val="23"/>
        </w:rPr>
        <w:t xml:space="preserve"> to a prescribed</w:t>
      </w:r>
      <w:r w:rsidR="00B74ADF" w:rsidRPr="00B70105">
        <w:rPr>
          <w:color w:val="000000"/>
          <w:sz w:val="23"/>
          <w:szCs w:val="23"/>
        </w:rPr>
        <w:t xml:space="preserve"> </w:t>
      </w:r>
      <w:r w:rsidR="00C2622F" w:rsidRPr="00B70105">
        <w:rPr>
          <w:color w:val="000000"/>
          <w:sz w:val="23"/>
          <w:szCs w:val="23"/>
        </w:rPr>
        <w:t>‘</w:t>
      </w:r>
      <w:r w:rsidR="00B74ADF" w:rsidRPr="00B70105">
        <w:rPr>
          <w:color w:val="000000"/>
          <w:sz w:val="23"/>
          <w:szCs w:val="23"/>
        </w:rPr>
        <w:t>oral</w:t>
      </w:r>
      <w:r w:rsidR="00C2622F" w:rsidRPr="00B70105">
        <w:rPr>
          <w:color w:val="000000"/>
          <w:sz w:val="23"/>
          <w:szCs w:val="23"/>
        </w:rPr>
        <w:t>’</w:t>
      </w:r>
      <w:r w:rsidR="00B74ADF" w:rsidRPr="00B70105">
        <w:rPr>
          <w:color w:val="000000"/>
          <w:sz w:val="23"/>
          <w:szCs w:val="23"/>
        </w:rPr>
        <w:t xml:space="preserve"> m</w:t>
      </w:r>
      <w:r w:rsidR="008366BE" w:rsidRPr="00B70105">
        <w:rPr>
          <w:color w:val="000000"/>
          <w:sz w:val="23"/>
          <w:szCs w:val="23"/>
        </w:rPr>
        <w:t>edication or for</w:t>
      </w:r>
      <w:r w:rsidRPr="00B70105">
        <w:rPr>
          <w:color w:val="000000"/>
          <w:sz w:val="23"/>
          <w:szCs w:val="23"/>
        </w:rPr>
        <w:t xml:space="preserve"> checking</w:t>
      </w:r>
      <w:r w:rsidR="008366BE" w:rsidRPr="00B70105">
        <w:rPr>
          <w:color w:val="000000"/>
          <w:sz w:val="23"/>
          <w:szCs w:val="23"/>
        </w:rPr>
        <w:t xml:space="preserve"> a </w:t>
      </w:r>
      <w:r w:rsidR="00CA1AE1" w:rsidRPr="00B70105">
        <w:rPr>
          <w:color w:val="000000"/>
          <w:sz w:val="23"/>
          <w:szCs w:val="23"/>
        </w:rPr>
        <w:t>‘</w:t>
      </w:r>
      <w:r w:rsidR="009B1BDF" w:rsidRPr="00B70105">
        <w:rPr>
          <w:color w:val="000000"/>
          <w:sz w:val="23"/>
          <w:szCs w:val="23"/>
        </w:rPr>
        <w:t xml:space="preserve">disease stable </w:t>
      </w:r>
      <w:r w:rsidR="008366BE" w:rsidRPr="00B70105">
        <w:rPr>
          <w:color w:val="000000"/>
          <w:sz w:val="23"/>
          <w:szCs w:val="23"/>
        </w:rPr>
        <w:t>health condition</w:t>
      </w:r>
      <w:r w:rsidR="00CA1AE1" w:rsidRPr="00B70105">
        <w:rPr>
          <w:color w:val="000000"/>
          <w:sz w:val="23"/>
          <w:szCs w:val="23"/>
        </w:rPr>
        <w:t>’</w:t>
      </w:r>
      <w:r w:rsidR="00B74ADF" w:rsidRPr="00B70105">
        <w:rPr>
          <w:color w:val="000000"/>
          <w:sz w:val="23"/>
          <w:szCs w:val="23"/>
        </w:rPr>
        <w:t>,</w:t>
      </w:r>
      <w:r w:rsidR="008366BE" w:rsidRPr="00C2622F">
        <w:rPr>
          <w:sz w:val="23"/>
          <w:szCs w:val="23"/>
        </w:rPr>
        <w:t xml:space="preserve"> Certified staff </w:t>
      </w:r>
      <w:r w:rsidR="00B525C6">
        <w:rPr>
          <w:sz w:val="23"/>
          <w:szCs w:val="23"/>
        </w:rPr>
        <w:t>who</w:t>
      </w:r>
      <w:r w:rsidR="004004DC">
        <w:rPr>
          <w:sz w:val="23"/>
          <w:szCs w:val="23"/>
        </w:rPr>
        <w:t xml:space="preserve"> are responsible for testing the individual’s blood glucose level, </w:t>
      </w:r>
      <w:r w:rsidR="008366BE" w:rsidRPr="00C2622F">
        <w:rPr>
          <w:sz w:val="23"/>
          <w:szCs w:val="23"/>
        </w:rPr>
        <w:t>must</w:t>
      </w:r>
      <w:r w:rsidR="00C2622F">
        <w:rPr>
          <w:sz w:val="23"/>
          <w:szCs w:val="23"/>
        </w:rPr>
        <w:t xml:space="preserve"> be </w:t>
      </w:r>
      <w:r w:rsidR="00B74ADF" w:rsidRPr="00C2622F">
        <w:rPr>
          <w:sz w:val="23"/>
          <w:szCs w:val="23"/>
        </w:rPr>
        <w:t>proficient in this skill.</w:t>
      </w:r>
    </w:p>
    <w:p w14:paraId="428A7D68" w14:textId="77777777" w:rsidR="00802AC2" w:rsidRDefault="00C50A14" w:rsidP="007F0B07">
      <w:pPr>
        <w:pStyle w:val="a1Para"/>
        <w:numPr>
          <w:ilvl w:val="0"/>
          <w:numId w:val="118"/>
        </w:numPr>
        <w:rPr>
          <w:sz w:val="23"/>
        </w:rPr>
      </w:pPr>
      <w:r>
        <w:rPr>
          <w:sz w:val="23"/>
        </w:rPr>
        <w:t>When an individual has a</w:t>
      </w:r>
      <w:r w:rsidR="00752E3F">
        <w:rPr>
          <w:sz w:val="23"/>
        </w:rPr>
        <w:t>n</w:t>
      </w:r>
      <w:r>
        <w:rPr>
          <w:sz w:val="23"/>
        </w:rPr>
        <w:t xml:space="preserve"> </w:t>
      </w:r>
      <w:r w:rsidR="00F70B54">
        <w:rPr>
          <w:sz w:val="23"/>
        </w:rPr>
        <w:t>HCP Order</w:t>
      </w:r>
      <w:r>
        <w:rPr>
          <w:sz w:val="23"/>
        </w:rPr>
        <w:t xml:space="preserve"> for BGM, </w:t>
      </w:r>
      <w:r w:rsidR="008366BE" w:rsidRPr="00856126">
        <w:rPr>
          <w:sz w:val="23"/>
        </w:rPr>
        <w:t>Service P</w:t>
      </w:r>
      <w:r w:rsidR="000D22EF" w:rsidRPr="00856126">
        <w:rPr>
          <w:sz w:val="23"/>
        </w:rPr>
        <w:t>roviders must have a Blood Glucose</w:t>
      </w:r>
      <w:r w:rsidR="008366BE" w:rsidRPr="00856126">
        <w:rPr>
          <w:sz w:val="23"/>
        </w:rPr>
        <w:t xml:space="preserve"> </w:t>
      </w:r>
      <w:r w:rsidR="00485DCC" w:rsidRPr="00856126">
        <w:rPr>
          <w:sz w:val="23"/>
        </w:rPr>
        <w:t xml:space="preserve">Monitoring </w:t>
      </w:r>
      <w:r w:rsidR="00070E5F">
        <w:rPr>
          <w:sz w:val="23"/>
        </w:rPr>
        <w:t>Policy that includes</w:t>
      </w:r>
      <w:r w:rsidR="008366BE" w:rsidRPr="00856126">
        <w:rPr>
          <w:sz w:val="23"/>
        </w:rPr>
        <w:t xml:space="preserve"> </w:t>
      </w:r>
      <w:r w:rsidR="00C2622F" w:rsidRPr="00856126">
        <w:rPr>
          <w:sz w:val="23"/>
        </w:rPr>
        <w:t>procedures for Certified staff</w:t>
      </w:r>
      <w:r w:rsidR="00DA0FA6" w:rsidRPr="00856126">
        <w:rPr>
          <w:sz w:val="23"/>
        </w:rPr>
        <w:t xml:space="preserve"> to follow for attaining and adhering to guidance from the individual’s HCP(s) regarding the requisite for </w:t>
      </w:r>
      <w:r w:rsidR="00856126">
        <w:rPr>
          <w:sz w:val="23"/>
        </w:rPr>
        <w:t>BGM</w:t>
      </w:r>
      <w:r w:rsidR="00DA0FA6" w:rsidRPr="00856126">
        <w:rPr>
          <w:sz w:val="23"/>
        </w:rPr>
        <w:t xml:space="preserve">. The procedures must ensure that: </w:t>
      </w:r>
    </w:p>
    <w:p w14:paraId="77640EAA" w14:textId="77777777" w:rsidR="00802AC2" w:rsidRDefault="00C2622F" w:rsidP="007F0B07">
      <w:pPr>
        <w:pStyle w:val="a1Para"/>
        <w:numPr>
          <w:ilvl w:val="1"/>
          <w:numId w:val="118"/>
        </w:numPr>
        <w:spacing w:before="0" w:after="0"/>
        <w:rPr>
          <w:sz w:val="23"/>
        </w:rPr>
      </w:pPr>
      <w:r w:rsidRPr="00802AC2">
        <w:rPr>
          <w:sz w:val="23"/>
        </w:rPr>
        <w:t xml:space="preserve">Certified staff are appropriately trained; </w:t>
      </w:r>
    </w:p>
    <w:p w14:paraId="38384645" w14:textId="77777777" w:rsidR="00802AC2" w:rsidRDefault="00C2622F" w:rsidP="007F0B07">
      <w:pPr>
        <w:pStyle w:val="a1Para"/>
        <w:numPr>
          <w:ilvl w:val="1"/>
          <w:numId w:val="118"/>
        </w:numPr>
        <w:spacing w:before="0" w:after="0"/>
        <w:rPr>
          <w:sz w:val="23"/>
        </w:rPr>
      </w:pPr>
      <w:r w:rsidRPr="00802AC2">
        <w:rPr>
          <w:sz w:val="23"/>
        </w:rPr>
        <w:t>Certified staff obtain direction from the HCP that clearly states whether</w:t>
      </w:r>
      <w:r w:rsidR="00544130" w:rsidRPr="00802AC2">
        <w:rPr>
          <w:sz w:val="23"/>
        </w:rPr>
        <w:t xml:space="preserve"> BGM</w:t>
      </w:r>
      <w:r w:rsidRPr="00802AC2">
        <w:rPr>
          <w:sz w:val="23"/>
        </w:rPr>
        <w:t xml:space="preserve"> is required;</w:t>
      </w:r>
      <w:r w:rsidR="00544130" w:rsidRPr="00802AC2">
        <w:rPr>
          <w:sz w:val="23"/>
        </w:rPr>
        <w:t xml:space="preserve"> </w:t>
      </w:r>
    </w:p>
    <w:p w14:paraId="338273FB" w14:textId="77777777" w:rsidR="00802AC2" w:rsidRPr="00802AC2" w:rsidRDefault="00774E91" w:rsidP="007F0B07">
      <w:pPr>
        <w:pStyle w:val="a1Para"/>
        <w:numPr>
          <w:ilvl w:val="2"/>
          <w:numId w:val="118"/>
        </w:numPr>
        <w:spacing w:before="0" w:after="0"/>
        <w:rPr>
          <w:sz w:val="23"/>
        </w:rPr>
      </w:pPr>
      <w:r w:rsidRPr="00802AC2">
        <w:rPr>
          <w:sz w:val="23"/>
        </w:rPr>
        <w:t xml:space="preserve">If BGM is required, specific written Blood Glucose ‘Parameters’ must </w:t>
      </w:r>
      <w:r w:rsidR="00DC4C29" w:rsidRPr="00802AC2">
        <w:rPr>
          <w:sz w:val="23"/>
        </w:rPr>
        <w:t xml:space="preserve">also </w:t>
      </w:r>
      <w:r w:rsidRPr="00802AC2">
        <w:rPr>
          <w:sz w:val="23"/>
        </w:rPr>
        <w:t>be obtained from the HCP.</w:t>
      </w:r>
      <w:r w:rsidRPr="00802AC2">
        <w:rPr>
          <w:sz w:val="23"/>
          <w:szCs w:val="23"/>
        </w:rPr>
        <w:t xml:space="preserve"> </w:t>
      </w:r>
    </w:p>
    <w:p w14:paraId="3912CE38" w14:textId="0EA6E3EB" w:rsidR="00774E91" w:rsidRPr="00802AC2" w:rsidRDefault="00774E91" w:rsidP="007F0B07">
      <w:pPr>
        <w:pStyle w:val="a1Para"/>
        <w:numPr>
          <w:ilvl w:val="3"/>
          <w:numId w:val="118"/>
        </w:numPr>
        <w:spacing w:before="0" w:after="0"/>
        <w:rPr>
          <w:sz w:val="23"/>
        </w:rPr>
      </w:pPr>
      <w:r w:rsidRPr="00802AC2">
        <w:rPr>
          <w:sz w:val="23"/>
        </w:rPr>
        <w:t xml:space="preserve">This may be achieved by adding a </w:t>
      </w:r>
      <w:r w:rsidR="00752E3F" w:rsidRPr="00802AC2">
        <w:rPr>
          <w:sz w:val="23"/>
        </w:rPr>
        <w:t>statement</w:t>
      </w:r>
      <w:r w:rsidRPr="00802AC2">
        <w:rPr>
          <w:sz w:val="23"/>
        </w:rPr>
        <w:t xml:space="preserve"> to the HCP Consult</w:t>
      </w:r>
      <w:r w:rsidR="00CA1AE1" w:rsidRPr="00802AC2">
        <w:rPr>
          <w:sz w:val="23"/>
        </w:rPr>
        <w:t>/O</w:t>
      </w:r>
      <w:r w:rsidRPr="00802AC2">
        <w:rPr>
          <w:sz w:val="23"/>
        </w:rPr>
        <w:t>rder</w:t>
      </w:r>
      <w:r w:rsidR="00CA1AE1" w:rsidRPr="00802AC2">
        <w:rPr>
          <w:sz w:val="23"/>
        </w:rPr>
        <w:t xml:space="preserve"> F</w:t>
      </w:r>
      <w:r w:rsidR="00752E3F" w:rsidRPr="00802AC2">
        <w:rPr>
          <w:sz w:val="23"/>
        </w:rPr>
        <w:t>orm (e.g., ‘</w:t>
      </w:r>
      <w:r w:rsidR="007A0CE5" w:rsidRPr="00802AC2">
        <w:rPr>
          <w:sz w:val="23"/>
        </w:rPr>
        <w:t>Please i</w:t>
      </w:r>
      <w:r w:rsidR="00752E3F" w:rsidRPr="00802AC2">
        <w:rPr>
          <w:sz w:val="23"/>
        </w:rPr>
        <w:t>nclude both</w:t>
      </w:r>
      <w:r w:rsidRPr="00802AC2">
        <w:rPr>
          <w:sz w:val="23"/>
        </w:rPr>
        <w:t xml:space="preserve"> upper and lower blood glucose level parame</w:t>
      </w:r>
      <w:r w:rsidR="00752E3F" w:rsidRPr="00802AC2">
        <w:rPr>
          <w:sz w:val="23"/>
        </w:rPr>
        <w:t>ters</w:t>
      </w:r>
      <w:r w:rsidRPr="00802AC2">
        <w:rPr>
          <w:sz w:val="23"/>
        </w:rPr>
        <w:t>’).</w:t>
      </w:r>
    </w:p>
    <w:p w14:paraId="217E1AEE" w14:textId="66D01727" w:rsidR="00544130" w:rsidRPr="00856126" w:rsidRDefault="00774E91" w:rsidP="007F0B07">
      <w:pPr>
        <w:pStyle w:val="abPara"/>
        <w:numPr>
          <w:ilvl w:val="1"/>
          <w:numId w:val="118"/>
        </w:numPr>
        <w:rPr>
          <w:sz w:val="23"/>
        </w:rPr>
      </w:pPr>
      <w:r w:rsidRPr="00856126">
        <w:rPr>
          <w:sz w:val="23"/>
        </w:rPr>
        <w:t>i</w:t>
      </w:r>
      <w:r w:rsidR="00070E5F">
        <w:rPr>
          <w:sz w:val="23"/>
        </w:rPr>
        <w:t>nstructions are ob</w:t>
      </w:r>
      <w:r w:rsidR="00544130" w:rsidRPr="00856126">
        <w:rPr>
          <w:sz w:val="23"/>
        </w:rPr>
        <w:t xml:space="preserve">tained from the HCP for any </w:t>
      </w:r>
      <w:r w:rsidR="00CA1AE1">
        <w:rPr>
          <w:sz w:val="23"/>
        </w:rPr>
        <w:t>required follow-up (e.g., when blood glucose level</w:t>
      </w:r>
      <w:r w:rsidR="00544130" w:rsidRPr="00856126">
        <w:rPr>
          <w:sz w:val="23"/>
        </w:rPr>
        <w:t xml:space="preserve">s are outside of the established parameters, when </w:t>
      </w:r>
      <w:r w:rsidR="00CA1AE1">
        <w:rPr>
          <w:sz w:val="23"/>
        </w:rPr>
        <w:t>there is a failure to obtain blood glucose levels</w:t>
      </w:r>
      <w:r w:rsidR="00544130" w:rsidRPr="00856126">
        <w:rPr>
          <w:sz w:val="23"/>
        </w:rPr>
        <w:t xml:space="preserve">, etc.); and </w:t>
      </w:r>
    </w:p>
    <w:p w14:paraId="5BCCB38E" w14:textId="77777777" w:rsidR="00802AC2" w:rsidRDefault="00774E91" w:rsidP="007F0B07">
      <w:pPr>
        <w:pStyle w:val="abPara"/>
        <w:numPr>
          <w:ilvl w:val="1"/>
          <w:numId w:val="118"/>
        </w:numPr>
        <w:rPr>
          <w:sz w:val="23"/>
        </w:rPr>
      </w:pPr>
      <w:r w:rsidRPr="00856126">
        <w:rPr>
          <w:sz w:val="23"/>
        </w:rPr>
        <w:t>d</w:t>
      </w:r>
      <w:r w:rsidR="00544130" w:rsidRPr="00856126">
        <w:rPr>
          <w:sz w:val="23"/>
        </w:rPr>
        <w:t xml:space="preserve">ocumentation is completed for the: </w:t>
      </w:r>
    </w:p>
    <w:p w14:paraId="0296B6E6" w14:textId="77777777" w:rsidR="00802AC2" w:rsidRPr="00802AC2" w:rsidRDefault="00CA1AE1" w:rsidP="007F0B07">
      <w:pPr>
        <w:pStyle w:val="abPara"/>
        <w:numPr>
          <w:ilvl w:val="2"/>
          <w:numId w:val="118"/>
        </w:numPr>
        <w:rPr>
          <w:sz w:val="23"/>
        </w:rPr>
      </w:pPr>
      <w:r w:rsidRPr="00802AC2">
        <w:rPr>
          <w:sz w:val="23"/>
        </w:rPr>
        <w:t>b</w:t>
      </w:r>
      <w:r w:rsidR="00544130" w:rsidRPr="00802AC2">
        <w:rPr>
          <w:sz w:val="23"/>
        </w:rPr>
        <w:t>lood</w:t>
      </w:r>
      <w:r w:rsidRPr="00802AC2">
        <w:rPr>
          <w:sz w:val="23"/>
        </w:rPr>
        <w:t xml:space="preserve"> g</w:t>
      </w:r>
      <w:r w:rsidR="00F16FC3" w:rsidRPr="00802AC2">
        <w:rPr>
          <w:sz w:val="23"/>
        </w:rPr>
        <w:t xml:space="preserve">lucose </w:t>
      </w:r>
      <w:r w:rsidRPr="00802AC2">
        <w:rPr>
          <w:sz w:val="23"/>
        </w:rPr>
        <w:t xml:space="preserve">levels </w:t>
      </w:r>
      <w:r w:rsidR="00F16FC3" w:rsidRPr="00802AC2">
        <w:rPr>
          <w:sz w:val="23"/>
        </w:rPr>
        <w:t>obtained</w:t>
      </w:r>
      <w:r w:rsidR="004004DC" w:rsidRPr="00802AC2">
        <w:rPr>
          <w:sz w:val="23"/>
        </w:rPr>
        <w:t xml:space="preserve">; </w:t>
      </w:r>
      <w:r w:rsidR="00F16FC3" w:rsidRPr="009B1BDF">
        <w:t xml:space="preserve"> </w:t>
      </w:r>
    </w:p>
    <w:p w14:paraId="08DDB7D3" w14:textId="77777777" w:rsidR="00802AC2" w:rsidRDefault="00F16FC3" w:rsidP="007F0B07">
      <w:pPr>
        <w:pStyle w:val="abPara"/>
        <w:numPr>
          <w:ilvl w:val="2"/>
          <w:numId w:val="118"/>
        </w:numPr>
        <w:rPr>
          <w:sz w:val="23"/>
        </w:rPr>
      </w:pPr>
      <w:r w:rsidRPr="00802AC2">
        <w:rPr>
          <w:sz w:val="23"/>
        </w:rPr>
        <w:t xml:space="preserve">HCP notification; </w:t>
      </w:r>
    </w:p>
    <w:p w14:paraId="0402398C" w14:textId="77777777" w:rsidR="00802AC2" w:rsidRDefault="00F16FC3" w:rsidP="007F0B07">
      <w:pPr>
        <w:pStyle w:val="abPara"/>
        <w:numPr>
          <w:ilvl w:val="2"/>
          <w:numId w:val="118"/>
        </w:numPr>
        <w:rPr>
          <w:sz w:val="23"/>
        </w:rPr>
      </w:pPr>
      <w:r w:rsidRPr="00802AC2">
        <w:rPr>
          <w:sz w:val="23"/>
        </w:rPr>
        <w:t>follow-</w:t>
      </w:r>
      <w:r w:rsidR="00CA1AE1" w:rsidRPr="00802AC2">
        <w:rPr>
          <w:sz w:val="23"/>
        </w:rPr>
        <w:t>up HCP O</w:t>
      </w:r>
      <w:r w:rsidRPr="00802AC2">
        <w:rPr>
          <w:sz w:val="23"/>
        </w:rPr>
        <w:t xml:space="preserve">rders received; and </w:t>
      </w:r>
    </w:p>
    <w:p w14:paraId="7F15F7EE" w14:textId="6F49F9D4" w:rsidR="00544130" w:rsidRPr="00802AC2" w:rsidRDefault="00F16FC3" w:rsidP="007F0B07">
      <w:pPr>
        <w:pStyle w:val="abPara"/>
        <w:numPr>
          <w:ilvl w:val="2"/>
          <w:numId w:val="118"/>
        </w:numPr>
        <w:rPr>
          <w:sz w:val="23"/>
        </w:rPr>
      </w:pPr>
      <w:r w:rsidRPr="00802AC2">
        <w:rPr>
          <w:sz w:val="23"/>
        </w:rPr>
        <w:t>instructions followed.</w:t>
      </w:r>
    </w:p>
    <w:p w14:paraId="23E3071B" w14:textId="77777777" w:rsidR="00802AC2" w:rsidRDefault="00FE3E83" w:rsidP="007F0B07">
      <w:pPr>
        <w:pStyle w:val="a1Para"/>
        <w:numPr>
          <w:ilvl w:val="0"/>
          <w:numId w:val="118"/>
        </w:numPr>
        <w:rPr>
          <w:sz w:val="23"/>
        </w:rPr>
      </w:pPr>
      <w:r>
        <w:rPr>
          <w:sz w:val="23"/>
        </w:rPr>
        <w:t>BGM may be performed</w:t>
      </w:r>
      <w:r w:rsidR="0086016F" w:rsidRPr="0086016F">
        <w:rPr>
          <w:sz w:val="23"/>
        </w:rPr>
        <w:t xml:space="preserve"> at the MAP Registered site provided there is an HCP Order and/or Protocol regarding the individual’s need for the monitoring of </w:t>
      </w:r>
      <w:r w:rsidR="0086016F">
        <w:rPr>
          <w:sz w:val="23"/>
        </w:rPr>
        <w:t xml:space="preserve">the </w:t>
      </w:r>
      <w:r w:rsidR="00D4605C">
        <w:rPr>
          <w:sz w:val="23"/>
        </w:rPr>
        <w:t>blood glucose.  Th</w:t>
      </w:r>
      <w:r w:rsidR="00DC4C29">
        <w:rPr>
          <w:sz w:val="23"/>
        </w:rPr>
        <w:t>e HCP Order and/or Protocol should</w:t>
      </w:r>
      <w:r w:rsidR="00D4605C">
        <w:rPr>
          <w:sz w:val="23"/>
        </w:rPr>
        <w:t xml:space="preserve"> include,</w:t>
      </w:r>
      <w:r w:rsidR="0086016F" w:rsidRPr="0086016F">
        <w:rPr>
          <w:sz w:val="23"/>
        </w:rPr>
        <w:t xml:space="preserve"> but </w:t>
      </w:r>
      <w:r w:rsidR="00DC4C29">
        <w:rPr>
          <w:sz w:val="23"/>
        </w:rPr>
        <w:t xml:space="preserve">is </w:t>
      </w:r>
      <w:r w:rsidR="0086016F" w:rsidRPr="0086016F">
        <w:rPr>
          <w:sz w:val="23"/>
        </w:rPr>
        <w:t>not limited to:</w:t>
      </w:r>
    </w:p>
    <w:p w14:paraId="413CF679" w14:textId="77777777" w:rsidR="00802AC2" w:rsidRDefault="00E27C4B" w:rsidP="007F0B07">
      <w:pPr>
        <w:pStyle w:val="a1Para"/>
        <w:numPr>
          <w:ilvl w:val="1"/>
          <w:numId w:val="118"/>
        </w:numPr>
        <w:spacing w:before="0" w:after="0"/>
        <w:rPr>
          <w:sz w:val="23"/>
        </w:rPr>
      </w:pPr>
      <w:r w:rsidRPr="00802AC2">
        <w:rPr>
          <w:sz w:val="23"/>
        </w:rPr>
        <w:t xml:space="preserve">all </w:t>
      </w:r>
      <w:r w:rsidR="0086016F" w:rsidRPr="00802AC2">
        <w:rPr>
          <w:sz w:val="23"/>
        </w:rPr>
        <w:t>required co</w:t>
      </w:r>
      <w:r w:rsidR="00D4605C" w:rsidRPr="00802AC2">
        <w:rPr>
          <w:sz w:val="23"/>
        </w:rPr>
        <w:t>mponents of a valid HCP</w:t>
      </w:r>
      <w:r w:rsidR="0086016F" w:rsidRPr="00802AC2">
        <w:rPr>
          <w:sz w:val="23"/>
        </w:rPr>
        <w:t xml:space="preserve"> </w:t>
      </w:r>
      <w:r w:rsidR="00D4605C" w:rsidRPr="00802AC2">
        <w:rPr>
          <w:sz w:val="23"/>
        </w:rPr>
        <w:t>O</w:t>
      </w:r>
      <w:r w:rsidR="0086016F" w:rsidRPr="00802AC2">
        <w:rPr>
          <w:sz w:val="23"/>
        </w:rPr>
        <w:t>rder (</w:t>
      </w:r>
      <w:hyperlink w:anchor="RequiredComponentsOfPCPOrder" w:history="1">
        <w:r w:rsidR="0086016F" w:rsidRPr="00802AC2">
          <w:rPr>
            <w:rStyle w:val="Hyperlink"/>
            <w:i/>
            <w:sz w:val="23"/>
          </w:rPr>
          <w:t>See Policy No. 0</w:t>
        </w:r>
        <w:r w:rsidR="00750BFF" w:rsidRPr="00802AC2">
          <w:rPr>
            <w:rStyle w:val="Hyperlink"/>
            <w:i/>
            <w:sz w:val="23"/>
          </w:rPr>
          <w:t>8</w:t>
        </w:r>
        <w:r w:rsidR="0086016F" w:rsidRPr="00802AC2">
          <w:rPr>
            <w:rStyle w:val="Hyperlink"/>
            <w:i/>
            <w:sz w:val="23"/>
          </w:rPr>
          <w:t>-1</w:t>
        </w:r>
      </w:hyperlink>
      <w:r w:rsidR="0086016F" w:rsidRPr="00802AC2">
        <w:rPr>
          <w:sz w:val="23"/>
        </w:rPr>
        <w:t xml:space="preserve">); </w:t>
      </w:r>
    </w:p>
    <w:p w14:paraId="0B6E0FC1" w14:textId="77777777" w:rsidR="00802AC2" w:rsidRDefault="0086016F" w:rsidP="007F0B07">
      <w:pPr>
        <w:pStyle w:val="a1Para"/>
        <w:numPr>
          <w:ilvl w:val="1"/>
          <w:numId w:val="118"/>
        </w:numPr>
        <w:spacing w:before="0" w:after="0"/>
        <w:rPr>
          <w:sz w:val="23"/>
        </w:rPr>
      </w:pPr>
      <w:r w:rsidRPr="00802AC2">
        <w:rPr>
          <w:sz w:val="23"/>
        </w:rPr>
        <w:t>the specific medical condition or diagnosis that is the indication for the BGM; and</w:t>
      </w:r>
    </w:p>
    <w:p w14:paraId="1EDDA8C7" w14:textId="7033B9DC" w:rsidR="00D4605C" w:rsidRPr="00802AC2" w:rsidRDefault="0086016F" w:rsidP="007F0B07">
      <w:pPr>
        <w:pStyle w:val="a1Para"/>
        <w:numPr>
          <w:ilvl w:val="1"/>
          <w:numId w:val="118"/>
        </w:numPr>
        <w:spacing w:before="0" w:after="0"/>
        <w:rPr>
          <w:sz w:val="23"/>
        </w:rPr>
      </w:pPr>
      <w:r w:rsidRPr="00802AC2">
        <w:rPr>
          <w:sz w:val="23"/>
        </w:rPr>
        <w:t>instructions for follow-up with the HCP when blood glucose levels are outside of the established parameters</w:t>
      </w:r>
      <w:r w:rsidR="00D4605C" w:rsidRPr="00802AC2">
        <w:rPr>
          <w:sz w:val="23"/>
        </w:rPr>
        <w:t>.</w:t>
      </w:r>
    </w:p>
    <w:p w14:paraId="38A089E0" w14:textId="77777777" w:rsidR="00C50A14" w:rsidRDefault="00C50A14" w:rsidP="004323CB">
      <w:pPr>
        <w:pStyle w:val="aiiipara"/>
        <w:ind w:left="1080"/>
      </w:pPr>
    </w:p>
    <w:p w14:paraId="1B581488" w14:textId="77777777" w:rsidR="004230DF" w:rsidRPr="004230DF" w:rsidRDefault="004230DF" w:rsidP="004230DF">
      <w:pPr>
        <w:pStyle w:val="aBaseParagraph"/>
      </w:pPr>
    </w:p>
    <w:p w14:paraId="01D616F8" w14:textId="77777777" w:rsidR="00C50A14" w:rsidRPr="00C50A14" w:rsidRDefault="00C50A14" w:rsidP="00C50A14">
      <w:pPr>
        <w:pStyle w:val="aBaseParagraph"/>
      </w:pPr>
    </w:p>
    <w:p w14:paraId="0D3BCB3D" w14:textId="5ED1B393" w:rsidR="00D4605C" w:rsidRDefault="00D4605C" w:rsidP="00D4605C">
      <w:pPr>
        <w:pStyle w:val="aiiipara"/>
        <w:rPr>
          <w:sz w:val="17"/>
          <w:szCs w:val="17"/>
        </w:rPr>
      </w:pPr>
      <w:r w:rsidRPr="00C50A14">
        <w:rPr>
          <w:sz w:val="17"/>
          <w:szCs w:val="17"/>
        </w:rPr>
        <w:t xml:space="preserve">* NOTE: Congress passed the Clinical Laboratory Improvement Amendments (CLIA) in 1988 establishing quality standards for all laboratory testing to ensure the accuracy, reliability and timeliness of individual’s test results regardless of where the test was performed.  Service Providers are advised to contact the state CLIA program for assistance in obtaining a CLIA Certificate of Waiver, as applicable.  The Clinical Laboratory Program contact information </w:t>
      </w:r>
      <w:r w:rsidR="00752E3F">
        <w:rPr>
          <w:sz w:val="17"/>
          <w:szCs w:val="17"/>
        </w:rPr>
        <w:t xml:space="preserve">is </w:t>
      </w:r>
      <w:r w:rsidRPr="00C50A14">
        <w:rPr>
          <w:sz w:val="17"/>
          <w:szCs w:val="17"/>
        </w:rPr>
        <w:t>available through the Massachusetts portal (</w:t>
      </w:r>
      <w:r w:rsidRPr="00C50A14">
        <w:rPr>
          <w:rStyle w:val="aDocTileRef"/>
          <w:sz w:val="17"/>
          <w:szCs w:val="17"/>
        </w:rPr>
        <w:t xml:space="preserve">For Contact Information, see </w:t>
      </w:r>
      <w:hyperlink w:anchor="Contacts" w:history="1">
        <w:r w:rsidRPr="007B0290">
          <w:rPr>
            <w:rStyle w:val="Hyperlink"/>
            <w:sz w:val="17"/>
            <w:szCs w:val="17"/>
          </w:rPr>
          <w:t>Policy No. 2</w:t>
        </w:r>
        <w:r w:rsidR="00E80132">
          <w:rPr>
            <w:rStyle w:val="Hyperlink"/>
            <w:sz w:val="17"/>
            <w:szCs w:val="17"/>
          </w:rPr>
          <w:t>3</w:t>
        </w:r>
        <w:r w:rsidRPr="007B0290">
          <w:rPr>
            <w:rStyle w:val="Hyperlink"/>
            <w:sz w:val="17"/>
            <w:szCs w:val="17"/>
          </w:rPr>
          <w:t>-1</w:t>
        </w:r>
      </w:hyperlink>
      <w:r w:rsidRPr="00C50A14">
        <w:rPr>
          <w:sz w:val="17"/>
          <w:szCs w:val="17"/>
        </w:rPr>
        <w:t>).</w:t>
      </w:r>
    </w:p>
    <w:p w14:paraId="3FB6D2B9" w14:textId="77777777" w:rsidR="004230DF" w:rsidRDefault="004230DF" w:rsidP="004230DF">
      <w:pPr>
        <w:pStyle w:val="aBaseParagraph"/>
      </w:pPr>
    </w:p>
    <w:p w14:paraId="2DD0D469" w14:textId="77777777" w:rsidR="004230DF" w:rsidRDefault="004230DF" w:rsidP="004230DF">
      <w:pPr>
        <w:pStyle w:val="aBaseParagraph"/>
      </w:pPr>
    </w:p>
    <w:p w14:paraId="016A0A09" w14:textId="77777777" w:rsidR="004230DF" w:rsidRDefault="004230DF" w:rsidP="004230DF">
      <w:pPr>
        <w:pStyle w:val="aBaseParagraph"/>
      </w:pPr>
    </w:p>
    <w:p w14:paraId="63110BA4" w14:textId="77777777" w:rsidR="004230DF" w:rsidRPr="004230DF" w:rsidRDefault="004230DF" w:rsidP="004230DF">
      <w:pPr>
        <w:pStyle w:val="aBaseParagraph"/>
      </w:pPr>
    </w:p>
    <w:p w14:paraId="26BFC325" w14:textId="718A10B1" w:rsidR="00802AC2" w:rsidRDefault="0005049F" w:rsidP="007F0B07">
      <w:pPr>
        <w:pStyle w:val="a1Para"/>
        <w:numPr>
          <w:ilvl w:val="0"/>
          <w:numId w:val="118"/>
        </w:numPr>
        <w:rPr>
          <w:sz w:val="23"/>
        </w:rPr>
      </w:pPr>
      <w:r w:rsidRPr="0005049F">
        <w:rPr>
          <w:sz w:val="23"/>
        </w:rPr>
        <w:lastRenderedPageBreak/>
        <w:t>Cer</w:t>
      </w:r>
      <w:r>
        <w:rPr>
          <w:sz w:val="23"/>
        </w:rPr>
        <w:t>tified staff</w:t>
      </w:r>
      <w:r w:rsidR="007B6DC9">
        <w:rPr>
          <w:sz w:val="23"/>
        </w:rPr>
        <w:t>, including relief staff,</w:t>
      </w:r>
      <w:r w:rsidR="0086016F">
        <w:rPr>
          <w:sz w:val="23"/>
        </w:rPr>
        <w:t xml:space="preserve"> may perform ‘finger-stick’ blood glucose level testing</w:t>
      </w:r>
      <w:r w:rsidR="008E17E0">
        <w:rPr>
          <w:sz w:val="23"/>
        </w:rPr>
        <w:t xml:space="preserve"> using a </w:t>
      </w:r>
      <w:r w:rsidR="0086016F">
        <w:rPr>
          <w:sz w:val="23"/>
        </w:rPr>
        <w:t xml:space="preserve">blood </w:t>
      </w:r>
      <w:r w:rsidR="008E17E0">
        <w:rPr>
          <w:sz w:val="23"/>
        </w:rPr>
        <w:t>glucose meter</w:t>
      </w:r>
      <w:r w:rsidRPr="0005049F">
        <w:rPr>
          <w:sz w:val="23"/>
        </w:rPr>
        <w:t xml:space="preserve"> (e.g., Accu-Chek, One Touch Ultra, etc.)</w:t>
      </w:r>
      <w:r w:rsidR="003E5734">
        <w:rPr>
          <w:sz w:val="23"/>
        </w:rPr>
        <w:t xml:space="preserve"> for an individual</w:t>
      </w:r>
      <w:r w:rsidR="003E5734" w:rsidRPr="003E5734">
        <w:rPr>
          <w:sz w:val="23"/>
          <w:szCs w:val="23"/>
        </w:rPr>
        <w:t xml:space="preserve"> </w:t>
      </w:r>
      <w:r w:rsidR="003E5734" w:rsidRPr="001D311A">
        <w:rPr>
          <w:sz w:val="23"/>
          <w:szCs w:val="23"/>
        </w:rPr>
        <w:t xml:space="preserve">relative to a prescribed </w:t>
      </w:r>
      <w:r w:rsidR="003E5734" w:rsidRPr="00A77620">
        <w:rPr>
          <w:sz w:val="23"/>
          <w:szCs w:val="23"/>
        </w:rPr>
        <w:t>‘oral’</w:t>
      </w:r>
      <w:r w:rsidR="003E5734" w:rsidRPr="001D311A">
        <w:rPr>
          <w:sz w:val="23"/>
          <w:szCs w:val="23"/>
        </w:rPr>
        <w:t xml:space="preserve"> medication or for checking a ‘disease stable health condition’</w:t>
      </w:r>
      <w:r w:rsidR="003E5734">
        <w:rPr>
          <w:sz w:val="23"/>
        </w:rPr>
        <w:t xml:space="preserve"> in </w:t>
      </w:r>
      <w:r w:rsidRPr="0005049F">
        <w:rPr>
          <w:sz w:val="23"/>
        </w:rPr>
        <w:t xml:space="preserve">accordance with a </w:t>
      </w:r>
      <w:r w:rsidR="00FE3E83">
        <w:rPr>
          <w:sz w:val="23"/>
        </w:rPr>
        <w:t>valid HCP O</w:t>
      </w:r>
      <w:r>
        <w:rPr>
          <w:sz w:val="23"/>
        </w:rPr>
        <w:t>rder</w:t>
      </w:r>
      <w:r w:rsidR="00FE3E83">
        <w:rPr>
          <w:sz w:val="23"/>
        </w:rPr>
        <w:t xml:space="preserve"> and/or Protocol</w:t>
      </w:r>
      <w:r>
        <w:rPr>
          <w:sz w:val="23"/>
        </w:rPr>
        <w:t>, provided the Certified staff</w:t>
      </w:r>
      <w:r w:rsidRPr="0005049F">
        <w:rPr>
          <w:sz w:val="23"/>
        </w:rPr>
        <w:t xml:space="preserve"> successfully:</w:t>
      </w:r>
    </w:p>
    <w:p w14:paraId="629D368C" w14:textId="5507591E" w:rsidR="00876C5B" w:rsidRDefault="00876C5B" w:rsidP="007F0B07">
      <w:pPr>
        <w:pStyle w:val="a1Para"/>
        <w:numPr>
          <w:ilvl w:val="1"/>
          <w:numId w:val="118"/>
        </w:numPr>
        <w:spacing w:before="0" w:after="0"/>
        <w:rPr>
          <w:sz w:val="23"/>
        </w:rPr>
      </w:pPr>
      <w:r>
        <w:rPr>
          <w:sz w:val="23"/>
        </w:rPr>
        <w:t>c</w:t>
      </w:r>
      <w:r w:rsidR="00EC2F23">
        <w:rPr>
          <w:sz w:val="23"/>
        </w:rPr>
        <w:t>ompletes a ‘General Knowledge</w:t>
      </w:r>
      <w:r>
        <w:rPr>
          <w:sz w:val="23"/>
        </w:rPr>
        <w:t>’ BGM Training;</w:t>
      </w:r>
    </w:p>
    <w:p w14:paraId="255AD57A" w14:textId="103D0DD0" w:rsidR="00802AC2" w:rsidRPr="002C564E" w:rsidRDefault="0005049F" w:rsidP="002C564E">
      <w:pPr>
        <w:pStyle w:val="a1Para"/>
        <w:numPr>
          <w:ilvl w:val="1"/>
          <w:numId w:val="118"/>
        </w:numPr>
        <w:spacing w:before="0" w:after="0"/>
        <w:rPr>
          <w:sz w:val="23"/>
        </w:rPr>
      </w:pPr>
      <w:r w:rsidRPr="00802AC2">
        <w:rPr>
          <w:sz w:val="23"/>
        </w:rPr>
        <w:t>completes</w:t>
      </w:r>
      <w:r w:rsidR="00DC4C29" w:rsidRPr="00802AC2">
        <w:rPr>
          <w:sz w:val="23"/>
        </w:rPr>
        <w:t xml:space="preserve"> an</w:t>
      </w:r>
      <w:r w:rsidRPr="00802AC2">
        <w:rPr>
          <w:sz w:val="23"/>
        </w:rPr>
        <w:t xml:space="preserve"> </w:t>
      </w:r>
      <w:r w:rsidR="00860A33" w:rsidRPr="00802AC2">
        <w:rPr>
          <w:sz w:val="23"/>
        </w:rPr>
        <w:t>‘Individual-Specific’</w:t>
      </w:r>
      <w:r w:rsidR="00242C76" w:rsidRPr="00802AC2">
        <w:rPr>
          <w:sz w:val="23"/>
        </w:rPr>
        <w:t xml:space="preserve"> (e.g., blood g</w:t>
      </w:r>
      <w:r w:rsidR="0086016F" w:rsidRPr="00802AC2">
        <w:rPr>
          <w:sz w:val="23"/>
        </w:rPr>
        <w:t xml:space="preserve">lucose </w:t>
      </w:r>
      <w:r w:rsidR="00DC4C29" w:rsidRPr="00802AC2">
        <w:rPr>
          <w:sz w:val="23"/>
        </w:rPr>
        <w:t xml:space="preserve">level testing </w:t>
      </w:r>
      <w:r w:rsidRPr="00802AC2">
        <w:rPr>
          <w:sz w:val="23"/>
        </w:rPr>
        <w:t>protocols,</w:t>
      </w:r>
      <w:r w:rsidR="006935B5">
        <w:rPr>
          <w:sz w:val="23"/>
        </w:rPr>
        <w:t xml:space="preserve"> </w:t>
      </w:r>
      <w:r w:rsidRPr="002C564E">
        <w:rPr>
          <w:sz w:val="23"/>
        </w:rPr>
        <w:t>instructions for use of the individual’s glucometer, etc.) BGM Training;</w:t>
      </w:r>
    </w:p>
    <w:p w14:paraId="453E9531" w14:textId="77777777" w:rsidR="00802AC2" w:rsidRDefault="0005049F" w:rsidP="007F0B07">
      <w:pPr>
        <w:pStyle w:val="a1Para"/>
        <w:numPr>
          <w:ilvl w:val="1"/>
          <w:numId w:val="118"/>
        </w:numPr>
        <w:spacing w:before="0" w:after="0"/>
        <w:rPr>
          <w:sz w:val="23"/>
        </w:rPr>
      </w:pPr>
      <w:proofErr w:type="gramStart"/>
      <w:r w:rsidRPr="00802AC2">
        <w:rPr>
          <w:sz w:val="23"/>
        </w:rPr>
        <w:t>demonstrates</w:t>
      </w:r>
      <w:proofErr w:type="gramEnd"/>
      <w:r w:rsidRPr="00802AC2">
        <w:rPr>
          <w:sz w:val="23"/>
        </w:rPr>
        <w:t xml:space="preserve"> proficiency in the ski</w:t>
      </w:r>
      <w:r w:rsidR="0086016F" w:rsidRPr="00802AC2">
        <w:rPr>
          <w:sz w:val="23"/>
        </w:rPr>
        <w:t>ll of blood glucose level testing</w:t>
      </w:r>
      <w:r w:rsidRPr="00802AC2">
        <w:rPr>
          <w:sz w:val="23"/>
        </w:rPr>
        <w:t>;</w:t>
      </w:r>
    </w:p>
    <w:p w14:paraId="185998D0" w14:textId="77777777" w:rsidR="00802AC2" w:rsidRDefault="0005049F" w:rsidP="007F0B07">
      <w:pPr>
        <w:pStyle w:val="a1Para"/>
        <w:numPr>
          <w:ilvl w:val="1"/>
          <w:numId w:val="118"/>
        </w:numPr>
        <w:spacing w:before="0" w:after="0"/>
        <w:rPr>
          <w:sz w:val="23"/>
        </w:rPr>
      </w:pPr>
      <w:r w:rsidRPr="00802AC2">
        <w:rPr>
          <w:sz w:val="23"/>
        </w:rPr>
        <w:t>performs the BGM in accord</w:t>
      </w:r>
      <w:r w:rsidR="0086016F" w:rsidRPr="00802AC2">
        <w:rPr>
          <w:sz w:val="23"/>
        </w:rPr>
        <w:t>ance with the individual’s HCP O</w:t>
      </w:r>
      <w:r w:rsidRPr="00802AC2">
        <w:rPr>
          <w:sz w:val="23"/>
        </w:rPr>
        <w:t>rder; and</w:t>
      </w:r>
    </w:p>
    <w:p w14:paraId="6963FAEB" w14:textId="77777777" w:rsidR="00802AC2" w:rsidRDefault="0005049F" w:rsidP="007F0B07">
      <w:pPr>
        <w:pStyle w:val="a1Para"/>
        <w:numPr>
          <w:ilvl w:val="1"/>
          <w:numId w:val="118"/>
        </w:numPr>
        <w:spacing w:before="0" w:after="0"/>
        <w:rPr>
          <w:sz w:val="23"/>
        </w:rPr>
      </w:pPr>
      <w:r w:rsidRPr="00802AC2">
        <w:rPr>
          <w:sz w:val="23"/>
        </w:rPr>
        <w:t xml:space="preserve">follows the </w:t>
      </w:r>
      <w:r w:rsidR="0086016F" w:rsidRPr="00802AC2">
        <w:rPr>
          <w:sz w:val="23"/>
        </w:rPr>
        <w:t>blood glucose meter (i.e., glucometer)</w:t>
      </w:r>
      <w:r w:rsidRPr="00802AC2">
        <w:rPr>
          <w:sz w:val="23"/>
        </w:rPr>
        <w:t xml:space="preserve"> manufacturer’s requirements for the performing of the </w:t>
      </w:r>
      <w:r w:rsidR="0086016F" w:rsidRPr="00802AC2">
        <w:rPr>
          <w:sz w:val="23"/>
        </w:rPr>
        <w:t xml:space="preserve">blood glucose level </w:t>
      </w:r>
      <w:r w:rsidRPr="00802AC2">
        <w:rPr>
          <w:sz w:val="23"/>
        </w:rPr>
        <w:t>test</w:t>
      </w:r>
      <w:r w:rsidR="0086016F" w:rsidRPr="00802AC2">
        <w:rPr>
          <w:sz w:val="23"/>
        </w:rPr>
        <w:t>ing</w:t>
      </w:r>
      <w:r w:rsidRPr="00802AC2">
        <w:rPr>
          <w:sz w:val="23"/>
        </w:rPr>
        <w:t>.</w:t>
      </w:r>
    </w:p>
    <w:p w14:paraId="77A383A0" w14:textId="77777777" w:rsidR="003C0C59" w:rsidRDefault="00F16FC3" w:rsidP="007F0B07">
      <w:pPr>
        <w:pStyle w:val="a1Para"/>
        <w:numPr>
          <w:ilvl w:val="0"/>
          <w:numId w:val="118"/>
        </w:numPr>
        <w:rPr>
          <w:sz w:val="23"/>
        </w:rPr>
      </w:pPr>
      <w:r w:rsidRPr="00802AC2">
        <w:rPr>
          <w:sz w:val="23"/>
        </w:rPr>
        <w:t xml:space="preserve">Only Certified staff that are trained and </w:t>
      </w:r>
      <w:r w:rsidR="0016601E" w:rsidRPr="00802AC2">
        <w:rPr>
          <w:sz w:val="23"/>
        </w:rPr>
        <w:t>proficient in BGM may obtain a blood g</w:t>
      </w:r>
      <w:r w:rsidRPr="00802AC2">
        <w:rPr>
          <w:sz w:val="23"/>
        </w:rPr>
        <w:t>lucose</w:t>
      </w:r>
      <w:r w:rsidR="00752E3F" w:rsidRPr="00802AC2">
        <w:rPr>
          <w:sz w:val="23"/>
        </w:rPr>
        <w:t xml:space="preserve"> level</w:t>
      </w:r>
      <w:r w:rsidRPr="00802AC2">
        <w:rPr>
          <w:sz w:val="23"/>
        </w:rPr>
        <w:t>.</w:t>
      </w:r>
    </w:p>
    <w:p w14:paraId="597124FD" w14:textId="77777777" w:rsidR="003C0C59" w:rsidRDefault="00F16FC3" w:rsidP="007F0B07">
      <w:pPr>
        <w:pStyle w:val="a1Para"/>
        <w:numPr>
          <w:ilvl w:val="1"/>
          <w:numId w:val="118"/>
        </w:numPr>
        <w:spacing w:before="0" w:after="0"/>
        <w:rPr>
          <w:sz w:val="23"/>
        </w:rPr>
      </w:pPr>
      <w:r w:rsidRPr="003C0C59">
        <w:rPr>
          <w:sz w:val="23"/>
        </w:rPr>
        <w:t>Documentation of the Blood Glucose Monitoring Training (with</w:t>
      </w:r>
      <w:r w:rsidR="00DC4C29" w:rsidRPr="003C0C59">
        <w:rPr>
          <w:sz w:val="23"/>
        </w:rPr>
        <w:t xml:space="preserve"> demonstrated proficiency) must</w:t>
      </w:r>
      <w:r w:rsidRPr="003C0C59">
        <w:rPr>
          <w:sz w:val="23"/>
        </w:rPr>
        <w:t xml:space="preserve"> be maintained at the MAP Registered site.</w:t>
      </w:r>
    </w:p>
    <w:p w14:paraId="38113121" w14:textId="14E62232" w:rsidR="003C0C59" w:rsidRPr="003C0C59" w:rsidRDefault="00F16FC3" w:rsidP="007F0B07">
      <w:pPr>
        <w:pStyle w:val="a1Para"/>
        <w:numPr>
          <w:ilvl w:val="2"/>
          <w:numId w:val="118"/>
        </w:numPr>
        <w:spacing w:before="0" w:after="0"/>
        <w:rPr>
          <w:sz w:val="23"/>
        </w:rPr>
      </w:pPr>
      <w:r w:rsidRPr="003C0C59">
        <w:rPr>
          <w:sz w:val="23"/>
        </w:rPr>
        <w:t xml:space="preserve">It is recommended that Certified staff who </w:t>
      </w:r>
      <w:r w:rsidR="00752E3F" w:rsidRPr="003C0C59">
        <w:rPr>
          <w:sz w:val="23"/>
        </w:rPr>
        <w:t xml:space="preserve">have </w:t>
      </w:r>
      <w:r w:rsidRPr="003C0C59">
        <w:rPr>
          <w:sz w:val="23"/>
        </w:rPr>
        <w:t xml:space="preserve">demonstrated proficiency during their </w:t>
      </w:r>
      <w:r w:rsidR="0037786F" w:rsidRPr="003C0C59">
        <w:rPr>
          <w:sz w:val="23"/>
        </w:rPr>
        <w:t>Blood Glucose Monitoring Training but are not responsible for BGM on a regular bas</w:t>
      </w:r>
      <w:r w:rsidR="00752E3F" w:rsidRPr="003C0C59">
        <w:rPr>
          <w:sz w:val="23"/>
        </w:rPr>
        <w:t>is, be provided with a periodic</w:t>
      </w:r>
      <w:r w:rsidR="0037786F" w:rsidRPr="003C0C59">
        <w:rPr>
          <w:sz w:val="23"/>
        </w:rPr>
        <w:t xml:space="preserve"> review.</w:t>
      </w:r>
    </w:p>
    <w:p w14:paraId="3597998B" w14:textId="77777777" w:rsidR="003C0C59" w:rsidRDefault="0037786F" w:rsidP="007F0B07">
      <w:pPr>
        <w:pStyle w:val="a1Para"/>
        <w:numPr>
          <w:ilvl w:val="0"/>
          <w:numId w:val="118"/>
        </w:numPr>
        <w:rPr>
          <w:sz w:val="23"/>
        </w:rPr>
      </w:pPr>
      <w:r w:rsidRPr="0037786F">
        <w:rPr>
          <w:sz w:val="23"/>
        </w:rPr>
        <w:t>Tra</w:t>
      </w:r>
      <w:r w:rsidR="00A2229B">
        <w:rPr>
          <w:sz w:val="23"/>
        </w:rPr>
        <w:t>ining for Certified staff must</w:t>
      </w:r>
      <w:r w:rsidRPr="0037786F">
        <w:rPr>
          <w:sz w:val="23"/>
        </w:rPr>
        <w:t xml:space="preserve"> be conducted by </w:t>
      </w:r>
      <w:r>
        <w:rPr>
          <w:sz w:val="23"/>
        </w:rPr>
        <w:t xml:space="preserve">a Health Care Provider, </w:t>
      </w:r>
      <w:r w:rsidR="0058234F">
        <w:rPr>
          <w:sz w:val="23"/>
        </w:rPr>
        <w:t>Pharmacist, or License</w:t>
      </w:r>
      <w:r w:rsidR="00752E3F">
        <w:rPr>
          <w:sz w:val="23"/>
        </w:rPr>
        <w:t>d</w:t>
      </w:r>
      <w:r w:rsidR="0058234F">
        <w:rPr>
          <w:sz w:val="23"/>
        </w:rPr>
        <w:t xml:space="preserve"> Nurse</w:t>
      </w:r>
      <w:r w:rsidR="00A2229B">
        <w:rPr>
          <w:sz w:val="23"/>
        </w:rPr>
        <w:t xml:space="preserve"> </w:t>
      </w:r>
      <w:r w:rsidR="00752E3F">
        <w:rPr>
          <w:sz w:val="23"/>
        </w:rPr>
        <w:t xml:space="preserve">(i.e., Registered Nurse or Licensed Practical Nurse) </w:t>
      </w:r>
      <w:r w:rsidR="00A2229B">
        <w:rPr>
          <w:sz w:val="23"/>
        </w:rPr>
        <w:t>and should include both ‘General Knowledge’ and ‘Individual-Specific’ BGM Training</w:t>
      </w:r>
      <w:r>
        <w:rPr>
          <w:sz w:val="23"/>
        </w:rPr>
        <w:t>.</w:t>
      </w:r>
    </w:p>
    <w:p w14:paraId="340E4B9D" w14:textId="77777777" w:rsidR="003C0C59" w:rsidRPr="003C0C59" w:rsidRDefault="00A2229B" w:rsidP="007F0B07">
      <w:pPr>
        <w:pStyle w:val="a1Para"/>
        <w:numPr>
          <w:ilvl w:val="1"/>
          <w:numId w:val="118"/>
        </w:numPr>
        <w:spacing w:before="0" w:after="0"/>
        <w:rPr>
          <w:sz w:val="23"/>
        </w:rPr>
      </w:pPr>
      <w:r w:rsidRPr="003C0C59">
        <w:rPr>
          <w:sz w:val="23"/>
          <w:szCs w:val="23"/>
        </w:rPr>
        <w:t>‘</w:t>
      </w:r>
      <w:r w:rsidR="00777548" w:rsidRPr="003C0C59">
        <w:rPr>
          <w:sz w:val="23"/>
          <w:szCs w:val="23"/>
        </w:rPr>
        <w:t>General</w:t>
      </w:r>
      <w:r w:rsidRPr="003C0C59">
        <w:rPr>
          <w:sz w:val="23"/>
          <w:szCs w:val="23"/>
        </w:rPr>
        <w:t xml:space="preserve"> Knowledge’</w:t>
      </w:r>
      <w:r w:rsidR="00B74ADF" w:rsidRPr="003C0C59">
        <w:rPr>
          <w:sz w:val="23"/>
          <w:szCs w:val="23"/>
        </w:rPr>
        <w:t xml:space="preserve"> BGM </w:t>
      </w:r>
      <w:r w:rsidRPr="003C0C59">
        <w:rPr>
          <w:sz w:val="23"/>
          <w:szCs w:val="23"/>
        </w:rPr>
        <w:t xml:space="preserve">Training </w:t>
      </w:r>
      <w:r w:rsidR="00B74ADF" w:rsidRPr="003C0C59">
        <w:rPr>
          <w:sz w:val="23"/>
          <w:szCs w:val="23"/>
        </w:rPr>
        <w:t>must include, but is not limited to:</w:t>
      </w:r>
    </w:p>
    <w:p w14:paraId="23FB918B" w14:textId="77777777" w:rsidR="003C0C59"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BGM;</w:t>
      </w:r>
    </w:p>
    <w:p w14:paraId="73F334ED" w14:textId="77777777" w:rsidR="003C0C59" w:rsidRPr="003C0C59" w:rsidRDefault="00A2229B" w:rsidP="007F0B07">
      <w:pPr>
        <w:pStyle w:val="a1Para"/>
        <w:numPr>
          <w:ilvl w:val="2"/>
          <w:numId w:val="118"/>
        </w:numPr>
        <w:spacing w:before="0" w:after="0"/>
        <w:rPr>
          <w:sz w:val="23"/>
        </w:rPr>
      </w:pPr>
      <w:r w:rsidRPr="003C0C59">
        <w:rPr>
          <w:sz w:val="23"/>
          <w:szCs w:val="23"/>
        </w:rPr>
        <w:t>r</w:t>
      </w:r>
      <w:r w:rsidR="00B74ADF" w:rsidRPr="003C0C59">
        <w:rPr>
          <w:sz w:val="23"/>
          <w:szCs w:val="23"/>
        </w:rPr>
        <w:t>ationale for BGM;</w:t>
      </w:r>
    </w:p>
    <w:p w14:paraId="4F24E61F"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 xml:space="preserve">igns and symptoms of </w:t>
      </w:r>
      <w:proofErr w:type="gramStart"/>
      <w:r w:rsidR="00B74ADF" w:rsidRPr="003C0C59">
        <w:rPr>
          <w:sz w:val="23"/>
          <w:szCs w:val="23"/>
        </w:rPr>
        <w:t>a high</w:t>
      </w:r>
      <w:proofErr w:type="gramEnd"/>
      <w:r w:rsidR="003766D0" w:rsidRPr="003C0C59">
        <w:rPr>
          <w:sz w:val="23"/>
          <w:szCs w:val="23"/>
        </w:rPr>
        <w:t xml:space="preserve"> blood glucose</w:t>
      </w:r>
      <w:r w:rsidR="00B74ADF" w:rsidRPr="003C0C59">
        <w:rPr>
          <w:sz w:val="23"/>
          <w:szCs w:val="23"/>
        </w:rPr>
        <w:t xml:space="preserve"> and</w:t>
      </w:r>
      <w:r w:rsidR="003766D0" w:rsidRPr="003C0C59">
        <w:rPr>
          <w:sz w:val="23"/>
          <w:szCs w:val="23"/>
        </w:rPr>
        <w:t xml:space="preserve"> </w:t>
      </w:r>
      <w:proofErr w:type="gramStart"/>
      <w:r w:rsidR="003766D0" w:rsidRPr="003C0C59">
        <w:rPr>
          <w:sz w:val="23"/>
          <w:szCs w:val="23"/>
        </w:rPr>
        <w:t>a low</w:t>
      </w:r>
      <w:proofErr w:type="gramEnd"/>
      <w:r w:rsidR="003766D0" w:rsidRPr="003C0C59">
        <w:rPr>
          <w:sz w:val="23"/>
          <w:szCs w:val="23"/>
        </w:rPr>
        <w:t xml:space="preserve"> blood glucose</w:t>
      </w:r>
      <w:r w:rsidR="00B74ADF" w:rsidRPr="003C0C59">
        <w:rPr>
          <w:sz w:val="23"/>
          <w:szCs w:val="23"/>
        </w:rPr>
        <w:t>;</w:t>
      </w:r>
    </w:p>
    <w:p w14:paraId="41406C13"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afe BGM procedures;</w:t>
      </w:r>
    </w:p>
    <w:p w14:paraId="619E40D6" w14:textId="77777777" w:rsidR="003C0C59" w:rsidRPr="003C0C59" w:rsidRDefault="00A2229B" w:rsidP="007F0B07">
      <w:pPr>
        <w:pStyle w:val="a1Para"/>
        <w:numPr>
          <w:ilvl w:val="2"/>
          <w:numId w:val="118"/>
        </w:numPr>
        <w:spacing w:before="0" w:after="0"/>
        <w:rPr>
          <w:sz w:val="23"/>
        </w:rPr>
      </w:pPr>
      <w:r w:rsidRPr="003C0C59">
        <w:rPr>
          <w:sz w:val="23"/>
          <w:szCs w:val="23"/>
        </w:rPr>
        <w:t>i</w:t>
      </w:r>
      <w:r w:rsidR="00B74ADF" w:rsidRPr="003C0C59">
        <w:rPr>
          <w:sz w:val="23"/>
          <w:szCs w:val="23"/>
        </w:rPr>
        <w:t>mportance of gloves, clean t</w:t>
      </w:r>
      <w:r w:rsidR="00161C0B" w:rsidRPr="003C0C59">
        <w:rPr>
          <w:sz w:val="23"/>
          <w:szCs w:val="23"/>
        </w:rPr>
        <w:t>echnique and proper hand hygiene</w:t>
      </w:r>
      <w:r w:rsidR="00B74ADF" w:rsidRPr="003C0C59">
        <w:rPr>
          <w:sz w:val="23"/>
          <w:szCs w:val="23"/>
        </w:rPr>
        <w:t>;</w:t>
      </w:r>
    </w:p>
    <w:p w14:paraId="7CDC04DD" w14:textId="77777777" w:rsidR="003C0C59" w:rsidRPr="003C0C59" w:rsidRDefault="00A2229B" w:rsidP="007F0B07">
      <w:pPr>
        <w:pStyle w:val="a1Para"/>
        <w:numPr>
          <w:ilvl w:val="2"/>
          <w:numId w:val="118"/>
        </w:numPr>
        <w:spacing w:before="0" w:after="0"/>
        <w:rPr>
          <w:sz w:val="23"/>
        </w:rPr>
      </w:pPr>
      <w:r w:rsidRPr="003C0C59">
        <w:rPr>
          <w:sz w:val="23"/>
          <w:szCs w:val="23"/>
        </w:rPr>
        <w:t>p</w:t>
      </w:r>
      <w:r w:rsidR="00B74ADF" w:rsidRPr="003C0C59">
        <w:rPr>
          <w:sz w:val="23"/>
          <w:szCs w:val="23"/>
        </w:rPr>
        <w:t>rope</w:t>
      </w:r>
      <w:r w:rsidRPr="003C0C59">
        <w:rPr>
          <w:sz w:val="23"/>
          <w:szCs w:val="23"/>
        </w:rPr>
        <w:t xml:space="preserve">r disposal of used </w:t>
      </w:r>
      <w:proofErr w:type="gramStart"/>
      <w:r w:rsidRPr="003C0C59">
        <w:rPr>
          <w:sz w:val="23"/>
          <w:szCs w:val="23"/>
        </w:rPr>
        <w:t xml:space="preserve">lancing </w:t>
      </w:r>
      <w:r w:rsidR="00B74ADF" w:rsidRPr="003C0C59">
        <w:rPr>
          <w:sz w:val="23"/>
          <w:szCs w:val="23"/>
        </w:rPr>
        <w:t>devices</w:t>
      </w:r>
      <w:proofErr w:type="gramEnd"/>
      <w:r w:rsidR="00B74ADF" w:rsidRPr="003C0C59">
        <w:rPr>
          <w:sz w:val="23"/>
          <w:szCs w:val="23"/>
        </w:rPr>
        <w:t xml:space="preserve"> (lancets); and</w:t>
      </w:r>
    </w:p>
    <w:p w14:paraId="27916596" w14:textId="5AEACD8A" w:rsidR="00B74ADF"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storage requirements.</w:t>
      </w:r>
    </w:p>
    <w:p w14:paraId="5175B52F" w14:textId="77777777" w:rsidR="003C0C59" w:rsidRDefault="00860A33" w:rsidP="007F0B07">
      <w:pPr>
        <w:pStyle w:val="abPara"/>
        <w:numPr>
          <w:ilvl w:val="1"/>
          <w:numId w:val="118"/>
        </w:numPr>
        <w:rPr>
          <w:sz w:val="23"/>
          <w:szCs w:val="23"/>
        </w:rPr>
      </w:pPr>
      <w:r>
        <w:rPr>
          <w:sz w:val="23"/>
          <w:szCs w:val="23"/>
        </w:rPr>
        <w:t>‘Individual-Specific’</w:t>
      </w:r>
      <w:r w:rsidR="00A2229B">
        <w:rPr>
          <w:sz w:val="23"/>
          <w:szCs w:val="23"/>
        </w:rPr>
        <w:t xml:space="preserve"> BGM Training</w:t>
      </w:r>
      <w:r w:rsidR="00B74ADF" w:rsidRPr="00BA111E">
        <w:rPr>
          <w:sz w:val="23"/>
          <w:szCs w:val="23"/>
        </w:rPr>
        <w:t xml:space="preserve"> must include</w:t>
      </w:r>
      <w:r w:rsidR="00A2229B">
        <w:rPr>
          <w:sz w:val="23"/>
          <w:szCs w:val="23"/>
        </w:rPr>
        <w:t>,</w:t>
      </w:r>
      <w:r w:rsidR="00B74ADF" w:rsidRPr="00BA111E">
        <w:rPr>
          <w:sz w:val="23"/>
          <w:szCs w:val="23"/>
        </w:rPr>
        <w:t xml:space="preserve"> but is not limited to:</w:t>
      </w:r>
    </w:p>
    <w:p w14:paraId="65F321BA" w14:textId="77777777" w:rsidR="003C0C59" w:rsidRDefault="00A2229B" w:rsidP="007F0B07">
      <w:pPr>
        <w:pStyle w:val="abPara"/>
        <w:numPr>
          <w:ilvl w:val="2"/>
          <w:numId w:val="118"/>
        </w:numPr>
        <w:rPr>
          <w:sz w:val="23"/>
          <w:szCs w:val="23"/>
        </w:rPr>
      </w:pPr>
      <w:r w:rsidRPr="003C0C59">
        <w:rPr>
          <w:sz w:val="23"/>
          <w:szCs w:val="23"/>
        </w:rPr>
        <w:t>review of the individual’s HCP Order and/or P</w:t>
      </w:r>
      <w:r w:rsidR="00B74ADF" w:rsidRPr="003C0C59">
        <w:rPr>
          <w:sz w:val="23"/>
          <w:szCs w:val="23"/>
        </w:rPr>
        <w:t>rotocol for BGM;</w:t>
      </w:r>
      <w:r w:rsidR="00FF3A77" w:rsidRPr="003C0C59">
        <w:rPr>
          <w:sz w:val="23"/>
          <w:szCs w:val="23"/>
        </w:rPr>
        <w:t xml:space="preserve"> </w:t>
      </w:r>
    </w:p>
    <w:p w14:paraId="7C348825" w14:textId="06A7945B" w:rsidR="00B74ADF" w:rsidRPr="003C0C59" w:rsidRDefault="00275A08" w:rsidP="007F0B07">
      <w:pPr>
        <w:pStyle w:val="abPara"/>
        <w:numPr>
          <w:ilvl w:val="3"/>
          <w:numId w:val="118"/>
        </w:numPr>
        <w:rPr>
          <w:sz w:val="23"/>
          <w:szCs w:val="23"/>
        </w:rPr>
      </w:pPr>
      <w:r w:rsidRPr="003C0C59">
        <w:rPr>
          <w:sz w:val="23"/>
        </w:rPr>
        <w:t>Any change</w:t>
      </w:r>
      <w:r w:rsidR="00FF3A77" w:rsidRPr="003C0C59">
        <w:rPr>
          <w:sz w:val="23"/>
        </w:rPr>
        <w:t xml:space="preserve"> in the HCP Order for BGM require</w:t>
      </w:r>
      <w:r w:rsidRPr="003C0C59">
        <w:rPr>
          <w:sz w:val="23"/>
        </w:rPr>
        <w:t>s</w:t>
      </w:r>
      <w:r w:rsidR="00FF3A77" w:rsidRPr="003C0C59">
        <w:rPr>
          <w:sz w:val="23"/>
        </w:rPr>
        <w:t xml:space="preserve"> a review.</w:t>
      </w:r>
    </w:p>
    <w:p w14:paraId="05AB59ED" w14:textId="77777777" w:rsidR="003C0C59" w:rsidRDefault="00DC4C29" w:rsidP="007F0B07">
      <w:pPr>
        <w:pStyle w:val="aiiipara"/>
        <w:numPr>
          <w:ilvl w:val="2"/>
          <w:numId w:val="118"/>
        </w:numPr>
        <w:rPr>
          <w:sz w:val="23"/>
        </w:rPr>
      </w:pPr>
      <w:r w:rsidRPr="00DC4C29">
        <w:rPr>
          <w:sz w:val="23"/>
        </w:rPr>
        <w:t>reason given by the HCP for the BGM when ordered for the individual;</w:t>
      </w:r>
    </w:p>
    <w:p w14:paraId="64A3440E" w14:textId="77777777" w:rsidR="003C0C59" w:rsidRDefault="00A2229B" w:rsidP="007F0B07">
      <w:pPr>
        <w:pStyle w:val="aiiipara"/>
        <w:numPr>
          <w:ilvl w:val="2"/>
          <w:numId w:val="118"/>
        </w:numPr>
        <w:rPr>
          <w:sz w:val="23"/>
        </w:rPr>
      </w:pPr>
      <w:r w:rsidRPr="003C0C59">
        <w:rPr>
          <w:sz w:val="23"/>
          <w:szCs w:val="23"/>
        </w:rPr>
        <w:t>emergency procedure</w:t>
      </w:r>
      <w:r w:rsidR="00E27C4B" w:rsidRPr="003C0C59">
        <w:rPr>
          <w:sz w:val="23"/>
          <w:szCs w:val="23"/>
        </w:rPr>
        <w:t>s</w:t>
      </w:r>
      <w:r w:rsidRPr="003C0C59">
        <w:rPr>
          <w:sz w:val="23"/>
          <w:szCs w:val="23"/>
        </w:rPr>
        <w:t>/</w:t>
      </w:r>
      <w:r w:rsidR="00B74ADF" w:rsidRPr="003C0C59">
        <w:rPr>
          <w:sz w:val="23"/>
          <w:szCs w:val="23"/>
        </w:rPr>
        <w:t>guideline</w:t>
      </w:r>
      <w:r w:rsidR="003766D0" w:rsidRPr="003C0C59">
        <w:rPr>
          <w:sz w:val="23"/>
          <w:szCs w:val="23"/>
        </w:rPr>
        <w:t>s</w:t>
      </w:r>
      <w:r w:rsidR="00B74ADF" w:rsidRPr="003C0C59">
        <w:rPr>
          <w:sz w:val="23"/>
          <w:szCs w:val="23"/>
        </w:rPr>
        <w:t xml:space="preserve"> </w:t>
      </w:r>
      <w:r w:rsidR="00DC4C29" w:rsidRPr="003C0C59">
        <w:rPr>
          <w:sz w:val="23"/>
          <w:szCs w:val="23"/>
        </w:rPr>
        <w:t xml:space="preserve">(e.g., calling 911, notification of the individual’s HCP, etc.) </w:t>
      </w:r>
      <w:r w:rsidR="00B74ADF" w:rsidRPr="003C0C59">
        <w:rPr>
          <w:sz w:val="23"/>
          <w:szCs w:val="23"/>
        </w:rPr>
        <w:t>to foll</w:t>
      </w:r>
      <w:r w:rsidRPr="003C0C59">
        <w:rPr>
          <w:sz w:val="23"/>
          <w:szCs w:val="23"/>
        </w:rPr>
        <w:t>ow</w:t>
      </w:r>
      <w:r w:rsidR="00DC4C29" w:rsidRPr="003C0C59">
        <w:rPr>
          <w:sz w:val="23"/>
          <w:szCs w:val="23"/>
        </w:rPr>
        <w:t>, when warranted;</w:t>
      </w:r>
      <w:r w:rsidRPr="003C0C59">
        <w:rPr>
          <w:sz w:val="23"/>
          <w:szCs w:val="23"/>
        </w:rPr>
        <w:t xml:space="preserve"> </w:t>
      </w:r>
    </w:p>
    <w:p w14:paraId="58B7475B" w14:textId="77777777" w:rsidR="003C0C59" w:rsidRDefault="00A2229B" w:rsidP="007F0B07">
      <w:pPr>
        <w:pStyle w:val="aiiipara"/>
        <w:numPr>
          <w:ilvl w:val="2"/>
          <w:numId w:val="118"/>
        </w:numPr>
        <w:rPr>
          <w:sz w:val="23"/>
        </w:rPr>
      </w:pPr>
      <w:r w:rsidRPr="003C0C59">
        <w:rPr>
          <w:sz w:val="23"/>
          <w:szCs w:val="23"/>
        </w:rPr>
        <w:t>o</w:t>
      </w:r>
      <w:r w:rsidR="00B74ADF" w:rsidRPr="003C0C59">
        <w:rPr>
          <w:sz w:val="23"/>
          <w:szCs w:val="23"/>
        </w:rPr>
        <w:t xml:space="preserve">verview of </w:t>
      </w:r>
      <w:r w:rsidR="00064BB9" w:rsidRPr="003C0C59">
        <w:rPr>
          <w:sz w:val="23"/>
          <w:szCs w:val="23"/>
        </w:rPr>
        <w:t xml:space="preserve">the </w:t>
      </w:r>
      <w:r w:rsidR="00FF3A77" w:rsidRPr="003C0C59">
        <w:rPr>
          <w:sz w:val="23"/>
          <w:szCs w:val="23"/>
        </w:rPr>
        <w:t xml:space="preserve">individual’s specific </w:t>
      </w:r>
      <w:r w:rsidR="00B74ADF" w:rsidRPr="003C0C59">
        <w:rPr>
          <w:sz w:val="23"/>
          <w:szCs w:val="23"/>
        </w:rPr>
        <w:t>equipment (</w:t>
      </w:r>
      <w:r w:rsidR="00FF3A77" w:rsidRPr="003C0C59">
        <w:rPr>
          <w:sz w:val="23"/>
          <w:szCs w:val="23"/>
        </w:rPr>
        <w:t xml:space="preserve">e.g., </w:t>
      </w:r>
      <w:r w:rsidR="001C583C" w:rsidRPr="003C0C59">
        <w:rPr>
          <w:sz w:val="23"/>
          <w:szCs w:val="23"/>
        </w:rPr>
        <w:t>blood glucose meter, lancing</w:t>
      </w:r>
      <w:r w:rsidR="00B74ADF" w:rsidRPr="003C0C59">
        <w:rPr>
          <w:sz w:val="23"/>
          <w:szCs w:val="23"/>
        </w:rPr>
        <w:t xml:space="preserve"> device, test strips, etc.);</w:t>
      </w:r>
    </w:p>
    <w:p w14:paraId="79CDC2CF" w14:textId="77777777" w:rsidR="003C0C59" w:rsidRDefault="00FF3A77" w:rsidP="007F0B07">
      <w:pPr>
        <w:pStyle w:val="aiiipara"/>
        <w:numPr>
          <w:ilvl w:val="2"/>
          <w:numId w:val="118"/>
        </w:numPr>
        <w:rPr>
          <w:sz w:val="23"/>
        </w:rPr>
      </w:pPr>
      <w:r w:rsidRPr="003C0C59">
        <w:rPr>
          <w:sz w:val="23"/>
          <w:szCs w:val="23"/>
        </w:rPr>
        <w:t>d</w:t>
      </w:r>
      <w:r w:rsidR="00B74ADF" w:rsidRPr="003C0C59">
        <w:rPr>
          <w:sz w:val="23"/>
          <w:szCs w:val="23"/>
        </w:rPr>
        <w:t>emonstration of the co</w:t>
      </w:r>
      <w:r w:rsidR="001A5A52" w:rsidRPr="003C0C59">
        <w:rPr>
          <w:sz w:val="23"/>
          <w:szCs w:val="23"/>
        </w:rPr>
        <w:t>rrect technique for BGM by the T</w:t>
      </w:r>
      <w:r w:rsidR="00B74ADF" w:rsidRPr="003C0C59">
        <w:rPr>
          <w:sz w:val="23"/>
          <w:szCs w:val="23"/>
        </w:rPr>
        <w:t>rainer with a return demonstration by staff;</w:t>
      </w:r>
    </w:p>
    <w:p w14:paraId="6B5B9B77" w14:textId="7AA7289B" w:rsidR="00B74ADF" w:rsidRPr="003C0C59" w:rsidRDefault="00FF3A77" w:rsidP="007F0B07">
      <w:pPr>
        <w:pStyle w:val="aiiipara"/>
        <w:numPr>
          <w:ilvl w:val="2"/>
          <w:numId w:val="118"/>
        </w:numPr>
        <w:rPr>
          <w:sz w:val="23"/>
        </w:rPr>
      </w:pPr>
      <w:r w:rsidRPr="003C0C59">
        <w:rPr>
          <w:sz w:val="23"/>
          <w:szCs w:val="23"/>
        </w:rPr>
        <w:t xml:space="preserve">how to obtain and care for </w:t>
      </w:r>
      <w:r w:rsidR="00064BB9" w:rsidRPr="003C0C59">
        <w:rPr>
          <w:sz w:val="23"/>
          <w:szCs w:val="23"/>
        </w:rPr>
        <w:t xml:space="preserve">the </w:t>
      </w:r>
      <w:r w:rsidRPr="003C0C59">
        <w:rPr>
          <w:sz w:val="23"/>
          <w:szCs w:val="23"/>
        </w:rPr>
        <w:t>individual’s specific</w:t>
      </w:r>
      <w:r w:rsidR="00B74ADF" w:rsidRPr="003C0C59">
        <w:rPr>
          <w:sz w:val="23"/>
          <w:szCs w:val="23"/>
        </w:rPr>
        <w:t xml:space="preserve"> equipment; </w:t>
      </w:r>
      <w:r w:rsidRPr="003C0C59">
        <w:rPr>
          <w:sz w:val="23"/>
          <w:szCs w:val="23"/>
        </w:rPr>
        <w:t>and</w:t>
      </w:r>
    </w:p>
    <w:p w14:paraId="346818AC" w14:textId="77777777" w:rsidR="004323CB" w:rsidRDefault="00FF3A77" w:rsidP="007F0B07">
      <w:pPr>
        <w:pStyle w:val="aiiipara"/>
        <w:numPr>
          <w:ilvl w:val="2"/>
          <w:numId w:val="118"/>
        </w:numPr>
        <w:rPr>
          <w:sz w:val="23"/>
          <w:szCs w:val="23"/>
        </w:rPr>
      </w:pPr>
      <w:r>
        <w:rPr>
          <w:sz w:val="23"/>
          <w:szCs w:val="23"/>
        </w:rPr>
        <w:t>a</w:t>
      </w:r>
      <w:r w:rsidR="00B74ADF" w:rsidRPr="00BA111E">
        <w:rPr>
          <w:sz w:val="23"/>
          <w:szCs w:val="23"/>
        </w:rPr>
        <w:t>n understanding of the manufacturer’s requirements</w:t>
      </w:r>
      <w:r>
        <w:rPr>
          <w:sz w:val="23"/>
          <w:szCs w:val="23"/>
        </w:rPr>
        <w:t xml:space="preserve"> for the performing of the test.</w:t>
      </w:r>
    </w:p>
    <w:p w14:paraId="18873C74" w14:textId="77777777" w:rsidR="00B74ADF" w:rsidRPr="00FF3A77" w:rsidRDefault="004323CB" w:rsidP="007F0B07">
      <w:pPr>
        <w:pStyle w:val="aiiipara"/>
        <w:numPr>
          <w:ilvl w:val="3"/>
          <w:numId w:val="118"/>
        </w:numPr>
        <w:rPr>
          <w:sz w:val="23"/>
          <w:szCs w:val="23"/>
        </w:rPr>
      </w:pPr>
      <w:r>
        <w:rPr>
          <w:sz w:val="23"/>
          <w:szCs w:val="23"/>
        </w:rPr>
        <w:br w:type="page"/>
      </w:r>
    </w:p>
    <w:p w14:paraId="6FCF73DB" w14:textId="77777777" w:rsidR="003C0C59" w:rsidRDefault="00B74ADF" w:rsidP="007F0B07">
      <w:pPr>
        <w:pStyle w:val="abPara"/>
        <w:numPr>
          <w:ilvl w:val="1"/>
          <w:numId w:val="118"/>
        </w:numPr>
        <w:rPr>
          <w:sz w:val="23"/>
          <w:szCs w:val="23"/>
        </w:rPr>
      </w:pPr>
      <w:r w:rsidRPr="00BA111E">
        <w:rPr>
          <w:sz w:val="23"/>
          <w:szCs w:val="23"/>
        </w:rPr>
        <w:lastRenderedPageBreak/>
        <w:t>Training and competency must be appropriately do</w:t>
      </w:r>
      <w:r w:rsidR="00ED67AC">
        <w:rPr>
          <w:sz w:val="23"/>
          <w:szCs w:val="23"/>
        </w:rPr>
        <w:t>cumented and maintained at the MAP Registered site.</w:t>
      </w:r>
    </w:p>
    <w:p w14:paraId="757C8F52" w14:textId="77777777" w:rsidR="003C0C59" w:rsidRDefault="0037786F" w:rsidP="007F0B07">
      <w:pPr>
        <w:pStyle w:val="abPara"/>
        <w:numPr>
          <w:ilvl w:val="2"/>
          <w:numId w:val="118"/>
        </w:numPr>
        <w:rPr>
          <w:sz w:val="23"/>
          <w:szCs w:val="23"/>
        </w:rPr>
      </w:pPr>
      <w:r w:rsidRPr="003C0C59">
        <w:rPr>
          <w:sz w:val="23"/>
          <w:szCs w:val="23"/>
        </w:rPr>
        <w:t>Documentation of Blood Glucose Training must include, but is not limited to:</w:t>
      </w:r>
    </w:p>
    <w:p w14:paraId="0A447D52" w14:textId="77777777" w:rsidR="003C0C59" w:rsidRDefault="0037786F" w:rsidP="007F0B07">
      <w:pPr>
        <w:pStyle w:val="abPara"/>
        <w:numPr>
          <w:ilvl w:val="3"/>
          <w:numId w:val="118"/>
        </w:numPr>
        <w:rPr>
          <w:sz w:val="23"/>
          <w:szCs w:val="23"/>
        </w:rPr>
      </w:pPr>
      <w:r w:rsidRPr="003C0C59">
        <w:rPr>
          <w:sz w:val="23"/>
          <w:szCs w:val="23"/>
        </w:rPr>
        <w:t>name</w:t>
      </w:r>
      <w:r w:rsidR="00B74ADF" w:rsidRPr="003C0C59">
        <w:rPr>
          <w:sz w:val="23"/>
          <w:szCs w:val="23"/>
        </w:rPr>
        <w:t xml:space="preserve"> and contact information of the Trainer(s);</w:t>
      </w:r>
      <w:r w:rsidRPr="003C0C59">
        <w:rPr>
          <w:sz w:val="23"/>
          <w:szCs w:val="23"/>
        </w:rPr>
        <w:t xml:space="preserve"> </w:t>
      </w:r>
    </w:p>
    <w:p w14:paraId="02960CBF" w14:textId="77777777" w:rsidR="003C0C59" w:rsidRDefault="0037786F" w:rsidP="007F0B07">
      <w:pPr>
        <w:pStyle w:val="abPara"/>
        <w:numPr>
          <w:ilvl w:val="3"/>
          <w:numId w:val="118"/>
        </w:numPr>
        <w:rPr>
          <w:sz w:val="23"/>
          <w:szCs w:val="23"/>
        </w:rPr>
      </w:pPr>
      <w:r w:rsidRPr="003C0C59">
        <w:rPr>
          <w:sz w:val="23"/>
          <w:szCs w:val="23"/>
        </w:rPr>
        <w:t xml:space="preserve">a complete set of training materials used to train Certified staff including: </w:t>
      </w:r>
    </w:p>
    <w:p w14:paraId="2A594FC2" w14:textId="77777777" w:rsidR="003C0C59" w:rsidRPr="003C0C59" w:rsidRDefault="0037786F" w:rsidP="007F0B07">
      <w:pPr>
        <w:pStyle w:val="abPara"/>
        <w:numPr>
          <w:ilvl w:val="4"/>
          <w:numId w:val="118"/>
        </w:numPr>
        <w:rPr>
          <w:sz w:val="23"/>
          <w:szCs w:val="23"/>
        </w:rPr>
      </w:pPr>
      <w:r w:rsidRPr="003C0C59">
        <w:rPr>
          <w:sz w:val="23"/>
        </w:rPr>
        <w:t xml:space="preserve">a list of the equipment </w:t>
      </w:r>
      <w:r w:rsidR="001C583C" w:rsidRPr="003C0C59">
        <w:rPr>
          <w:sz w:val="23"/>
        </w:rPr>
        <w:t>(e.g., blood glucose meter, lancing device, test strips</w:t>
      </w:r>
      <w:r w:rsidRPr="003C0C59">
        <w:rPr>
          <w:sz w:val="23"/>
        </w:rPr>
        <w:t xml:space="preserve">, etc.) used to train Certified staff to monitor blood glucose.  </w:t>
      </w:r>
    </w:p>
    <w:p w14:paraId="35C8BED7" w14:textId="49CBCBE1" w:rsidR="00B74ADF" w:rsidRPr="003C0C59" w:rsidRDefault="0037786F" w:rsidP="007F0B07">
      <w:pPr>
        <w:pStyle w:val="abPara"/>
        <w:numPr>
          <w:ilvl w:val="5"/>
          <w:numId w:val="118"/>
        </w:numPr>
        <w:rPr>
          <w:sz w:val="23"/>
          <w:szCs w:val="23"/>
        </w:rPr>
      </w:pPr>
      <w:r w:rsidRPr="003C0C59">
        <w:rPr>
          <w:sz w:val="23"/>
        </w:rPr>
        <w:t>The manufacturer’s instructions for how to operate the specific equipment used should be readily available at the MAP Registered site.</w:t>
      </w:r>
    </w:p>
    <w:p w14:paraId="6A095A30" w14:textId="77777777" w:rsidR="003C0C59" w:rsidRDefault="005A776A" w:rsidP="007F0B07">
      <w:pPr>
        <w:pStyle w:val="a4Para"/>
        <w:numPr>
          <w:ilvl w:val="3"/>
          <w:numId w:val="118"/>
        </w:numPr>
        <w:rPr>
          <w:sz w:val="23"/>
        </w:rPr>
      </w:pPr>
      <w:r w:rsidRPr="005A776A">
        <w:rPr>
          <w:sz w:val="23"/>
        </w:rPr>
        <w:t xml:space="preserve">date of </w:t>
      </w:r>
      <w:r w:rsidR="00752E3F">
        <w:rPr>
          <w:sz w:val="23"/>
        </w:rPr>
        <w:t xml:space="preserve">the </w:t>
      </w:r>
      <w:r w:rsidRPr="005A776A">
        <w:rPr>
          <w:sz w:val="23"/>
        </w:rPr>
        <w:t>‘</w:t>
      </w:r>
      <w:r w:rsidR="00860A33">
        <w:rPr>
          <w:sz w:val="23"/>
        </w:rPr>
        <w:t>General Knowledge</w:t>
      </w:r>
      <w:r w:rsidRPr="005A776A">
        <w:rPr>
          <w:sz w:val="23"/>
        </w:rPr>
        <w:t xml:space="preserve">’ training and names of Certified staff trained (i.e., attendance list); </w:t>
      </w:r>
      <w:r w:rsidR="00F22A0A">
        <w:rPr>
          <w:sz w:val="23"/>
        </w:rPr>
        <w:t>and</w:t>
      </w:r>
    </w:p>
    <w:p w14:paraId="5A1F25EC" w14:textId="292420C1" w:rsidR="005A776A" w:rsidRPr="003C0C59" w:rsidRDefault="00F22A0A" w:rsidP="007F0B07">
      <w:pPr>
        <w:pStyle w:val="a4Para"/>
        <w:numPr>
          <w:ilvl w:val="4"/>
          <w:numId w:val="118"/>
        </w:numPr>
        <w:rPr>
          <w:sz w:val="23"/>
        </w:rPr>
      </w:pPr>
      <w:r w:rsidRPr="003C0C59">
        <w:rPr>
          <w:sz w:val="23"/>
        </w:rPr>
        <w:t>Trainers may use the optional</w:t>
      </w:r>
      <w:r w:rsidR="005A776A" w:rsidRPr="003C0C59">
        <w:rPr>
          <w:sz w:val="23"/>
        </w:rPr>
        <w:t xml:space="preserve"> </w:t>
      </w:r>
      <w:r w:rsidR="00E7231B" w:rsidRPr="003C0C59">
        <w:rPr>
          <w:i/>
          <w:sz w:val="23"/>
        </w:rPr>
        <w:t>Competency Evaluation Tool for ‘</w:t>
      </w:r>
      <w:r w:rsidR="00777548" w:rsidRPr="003C0C59">
        <w:rPr>
          <w:i/>
          <w:sz w:val="23"/>
        </w:rPr>
        <w:t>General Knowledge</w:t>
      </w:r>
      <w:r w:rsidR="00E7231B" w:rsidRPr="003C0C59">
        <w:rPr>
          <w:i/>
          <w:sz w:val="23"/>
        </w:rPr>
        <w:t>’ of</w:t>
      </w:r>
      <w:r w:rsidRPr="003C0C59">
        <w:rPr>
          <w:i/>
          <w:sz w:val="23"/>
        </w:rPr>
        <w:t xml:space="preserve"> Blood Glucose Monitoring</w:t>
      </w:r>
      <w:r w:rsidR="004B388C" w:rsidRPr="003C0C59">
        <w:rPr>
          <w:i/>
          <w:sz w:val="23"/>
        </w:rPr>
        <w:t>.</w:t>
      </w:r>
    </w:p>
    <w:p w14:paraId="02A6A150" w14:textId="77777777" w:rsidR="003C0C59" w:rsidRDefault="005A776A" w:rsidP="007F0B07">
      <w:pPr>
        <w:pStyle w:val="a4Para"/>
        <w:numPr>
          <w:ilvl w:val="3"/>
          <w:numId w:val="118"/>
        </w:numPr>
        <w:rPr>
          <w:sz w:val="23"/>
          <w:szCs w:val="23"/>
        </w:rPr>
      </w:pPr>
      <w:r>
        <w:rPr>
          <w:sz w:val="23"/>
          <w:szCs w:val="23"/>
        </w:rPr>
        <w:t xml:space="preserve">date of </w:t>
      </w:r>
      <w:r w:rsidR="00752E3F">
        <w:rPr>
          <w:sz w:val="23"/>
          <w:szCs w:val="23"/>
        </w:rPr>
        <w:t xml:space="preserve">the </w:t>
      </w:r>
      <w:r w:rsidR="00860A33">
        <w:rPr>
          <w:sz w:val="23"/>
          <w:szCs w:val="23"/>
        </w:rPr>
        <w:t>‘Individual-Specific’</w:t>
      </w:r>
      <w:r>
        <w:rPr>
          <w:sz w:val="23"/>
          <w:szCs w:val="23"/>
        </w:rPr>
        <w:t xml:space="preserve"> training and names of Certified staff trained (i.e., attendance list)</w:t>
      </w:r>
      <w:r w:rsidR="00F22A0A">
        <w:rPr>
          <w:sz w:val="23"/>
          <w:szCs w:val="23"/>
        </w:rPr>
        <w:t>.</w:t>
      </w:r>
    </w:p>
    <w:p w14:paraId="03B1F1BF" w14:textId="5953E5E0" w:rsidR="00064BB9" w:rsidRPr="003C0C59" w:rsidRDefault="00064BB9" w:rsidP="007F0B07">
      <w:pPr>
        <w:pStyle w:val="a4Para"/>
        <w:numPr>
          <w:ilvl w:val="4"/>
          <w:numId w:val="118"/>
        </w:numPr>
        <w:rPr>
          <w:sz w:val="23"/>
          <w:szCs w:val="23"/>
        </w:rPr>
      </w:pPr>
      <w:r w:rsidRPr="003C0C59">
        <w:rPr>
          <w:sz w:val="23"/>
        </w:rPr>
        <w:t xml:space="preserve">Trainers may use the optional </w:t>
      </w:r>
      <w:r w:rsidR="00E7231B" w:rsidRPr="003C0C59">
        <w:rPr>
          <w:i/>
          <w:sz w:val="23"/>
        </w:rPr>
        <w:t>Competency Evaluation Tool for</w:t>
      </w:r>
      <w:r w:rsidR="00E7231B" w:rsidRPr="003C0C59">
        <w:rPr>
          <w:sz w:val="23"/>
        </w:rPr>
        <w:t xml:space="preserve"> </w:t>
      </w:r>
      <w:r w:rsidRPr="003C0C59">
        <w:rPr>
          <w:i/>
          <w:sz w:val="23"/>
        </w:rPr>
        <w:t>‘Individual-Specific’ Blood Glucose Monitoring</w:t>
      </w:r>
      <w:r w:rsidRPr="003C0C59">
        <w:rPr>
          <w:sz w:val="23"/>
        </w:rPr>
        <w:t>.</w:t>
      </w:r>
    </w:p>
    <w:p w14:paraId="2E1D08AF" w14:textId="7586D0DE" w:rsidR="0037786F" w:rsidRPr="00281B03" w:rsidRDefault="001570D2" w:rsidP="00281B03">
      <w:pPr>
        <w:rPr>
          <w:rFonts w:ascii="Arial" w:hAnsi="Arial" w:cs="Arial"/>
        </w:rPr>
      </w:pPr>
      <w:r>
        <w:br w:type="page"/>
      </w:r>
    </w:p>
    <w:tbl>
      <w:tblPr>
        <w:tblW w:w="0" w:type="auto"/>
        <w:tblBorders>
          <w:bottom w:val="single" w:sz="12" w:space="0" w:color="auto"/>
        </w:tblBorders>
        <w:tblLook w:val="01E0" w:firstRow="1" w:lastRow="1" w:firstColumn="1" w:lastColumn="1" w:noHBand="0" w:noVBand="0"/>
      </w:tblPr>
      <w:tblGrid>
        <w:gridCol w:w="2402"/>
        <w:gridCol w:w="7822"/>
      </w:tblGrid>
      <w:tr w:rsidR="004839DB" w:rsidRPr="004839DB" w14:paraId="7C7F734E" w14:textId="77777777" w:rsidTr="0075432A">
        <w:tc>
          <w:tcPr>
            <w:tcW w:w="10224" w:type="dxa"/>
            <w:gridSpan w:val="2"/>
          </w:tcPr>
          <w:p w14:paraId="027E68E1" w14:textId="77777777" w:rsidR="004839DB" w:rsidRPr="004839DB" w:rsidRDefault="004839DB" w:rsidP="004839DB">
            <w:pPr>
              <w:jc w:val="center"/>
              <w:rPr>
                <w:rFonts w:ascii="Arial" w:hAnsi="Arial" w:cs="Arial"/>
                <w:b/>
                <w:sz w:val="23"/>
                <w:szCs w:val="23"/>
              </w:rPr>
            </w:pPr>
            <w:bookmarkStart w:id="163" w:name="_Hlk141375461"/>
            <w:r w:rsidRPr="004839DB">
              <w:rPr>
                <w:rFonts w:ascii="Arial" w:hAnsi="Arial" w:cs="Arial"/>
                <w:b/>
                <w:sz w:val="23"/>
                <w:szCs w:val="23"/>
              </w:rPr>
              <w:lastRenderedPageBreak/>
              <w:br w:type="page"/>
            </w:r>
            <w:r w:rsidRPr="004839DB">
              <w:rPr>
                <w:rFonts w:ascii="Arial" w:hAnsi="Arial" w:cs="Arial"/>
                <w:b/>
                <w:sz w:val="23"/>
                <w:szCs w:val="23"/>
              </w:rPr>
              <w:br w:type="page"/>
              <w:t>MEDICATION ADMINISTRATION PROGRAM</w:t>
            </w:r>
          </w:p>
          <w:p w14:paraId="468A41C0" w14:textId="77777777" w:rsidR="004839DB" w:rsidRPr="004839DB" w:rsidRDefault="004839DB" w:rsidP="004839DB">
            <w:pPr>
              <w:jc w:val="center"/>
              <w:rPr>
                <w:rFonts w:ascii="Arial" w:hAnsi="Arial" w:cs="Arial"/>
                <w:b/>
                <w:sz w:val="23"/>
                <w:szCs w:val="23"/>
              </w:rPr>
            </w:pPr>
            <w:r w:rsidRPr="004839DB">
              <w:rPr>
                <w:rFonts w:ascii="Arial" w:hAnsi="Arial" w:cs="Arial"/>
                <w:b/>
                <w:sz w:val="23"/>
                <w:szCs w:val="23"/>
              </w:rPr>
              <w:t>POLICY MANUAL</w:t>
            </w:r>
          </w:p>
          <w:p w14:paraId="41093D91" w14:textId="77777777" w:rsidR="004839DB" w:rsidRPr="004839DB" w:rsidRDefault="004839DB" w:rsidP="004839DB">
            <w:pPr>
              <w:jc w:val="center"/>
              <w:rPr>
                <w:rFonts w:ascii="Arial" w:hAnsi="Arial" w:cs="Arial"/>
                <w:b/>
                <w:sz w:val="23"/>
                <w:szCs w:val="23"/>
              </w:rPr>
            </w:pPr>
          </w:p>
          <w:p w14:paraId="1A8BB3DA" w14:textId="3DABD8AB" w:rsidR="004839DB" w:rsidRPr="004839DB" w:rsidRDefault="003F7539" w:rsidP="004839DB">
            <w:pPr>
              <w:jc w:val="center"/>
              <w:rPr>
                <w:rFonts w:ascii="Arial" w:hAnsi="Arial" w:cs="Arial"/>
                <w:b/>
                <w:sz w:val="23"/>
                <w:szCs w:val="23"/>
              </w:rPr>
            </w:pPr>
            <w:r>
              <w:rPr>
                <w:rFonts w:ascii="Arial" w:hAnsi="Arial" w:cs="Arial"/>
                <w:b/>
                <w:sz w:val="23"/>
                <w:szCs w:val="23"/>
              </w:rPr>
              <w:t xml:space="preserve">Competency </w:t>
            </w:r>
            <w:r w:rsidR="006B13C9">
              <w:rPr>
                <w:rFonts w:ascii="Arial" w:hAnsi="Arial" w:cs="Arial"/>
                <w:b/>
                <w:sz w:val="23"/>
                <w:szCs w:val="23"/>
              </w:rPr>
              <w:t xml:space="preserve">Evaluation </w:t>
            </w:r>
            <w:r>
              <w:rPr>
                <w:rFonts w:ascii="Arial" w:hAnsi="Arial" w:cs="Arial"/>
                <w:b/>
                <w:sz w:val="23"/>
                <w:szCs w:val="23"/>
              </w:rPr>
              <w:t>Tool</w:t>
            </w:r>
            <w:r w:rsidR="00610CB7">
              <w:rPr>
                <w:rFonts w:ascii="Arial" w:hAnsi="Arial" w:cs="Arial"/>
                <w:b/>
                <w:sz w:val="23"/>
                <w:szCs w:val="23"/>
              </w:rPr>
              <w:t>s</w:t>
            </w:r>
            <w:r>
              <w:rPr>
                <w:rFonts w:ascii="Arial" w:hAnsi="Arial" w:cs="Arial"/>
                <w:b/>
                <w:sz w:val="23"/>
                <w:szCs w:val="23"/>
              </w:rPr>
              <w:t xml:space="preserve"> for </w:t>
            </w:r>
            <w:r w:rsidR="008208A1">
              <w:rPr>
                <w:rFonts w:ascii="Arial" w:hAnsi="Arial" w:cs="Arial"/>
                <w:b/>
                <w:sz w:val="23"/>
                <w:szCs w:val="23"/>
              </w:rPr>
              <w:t>Blood Glucose Monitoring</w:t>
            </w:r>
          </w:p>
        </w:tc>
      </w:tr>
      <w:tr w:rsidR="004839DB" w:rsidRPr="004839DB" w14:paraId="011D9CDE" w14:textId="77777777" w:rsidTr="0075432A">
        <w:tc>
          <w:tcPr>
            <w:tcW w:w="2402" w:type="dxa"/>
          </w:tcPr>
          <w:p w14:paraId="4077719F" w14:textId="77777777" w:rsidR="004839DB" w:rsidRPr="004839DB" w:rsidRDefault="004839DB" w:rsidP="004839DB">
            <w:pPr>
              <w:jc w:val="right"/>
              <w:rPr>
                <w:rFonts w:ascii="Arial" w:hAnsi="Arial" w:cs="Arial"/>
                <w:b/>
                <w:sz w:val="22"/>
                <w:szCs w:val="22"/>
              </w:rPr>
            </w:pPr>
          </w:p>
        </w:tc>
        <w:tc>
          <w:tcPr>
            <w:tcW w:w="7822" w:type="dxa"/>
          </w:tcPr>
          <w:p w14:paraId="414EA506" w14:textId="77777777" w:rsidR="004839DB" w:rsidRPr="004839DB" w:rsidRDefault="004839DB" w:rsidP="004839DB">
            <w:pPr>
              <w:rPr>
                <w:rFonts w:ascii="Arial" w:hAnsi="Arial" w:cs="Arial"/>
                <w:b/>
                <w:sz w:val="22"/>
                <w:szCs w:val="22"/>
              </w:rPr>
            </w:pPr>
          </w:p>
        </w:tc>
      </w:tr>
      <w:bookmarkEnd w:id="163"/>
    </w:tbl>
    <w:p w14:paraId="6CC29851" w14:textId="6815A97E" w:rsidR="000C4971" w:rsidRDefault="000C4971" w:rsidP="000C4971">
      <w:pPr>
        <w:rPr>
          <w:sz w:val="23"/>
          <w:szCs w:val="23"/>
        </w:rPr>
      </w:pPr>
    </w:p>
    <w:p w14:paraId="02E2ADC0" w14:textId="47890DCF" w:rsidR="003F7539" w:rsidRDefault="003F7539" w:rsidP="003F7539">
      <w:pPr>
        <w:jc w:val="center"/>
        <w:rPr>
          <w:rStyle w:val="Hyperlink"/>
          <w:iCs/>
          <w:sz w:val="23"/>
          <w:szCs w:val="23"/>
          <w:shd w:val="clear" w:color="auto" w:fill="FFFFFF"/>
        </w:rPr>
      </w:pPr>
      <w:r w:rsidRPr="00AA60EF">
        <w:rPr>
          <w:iCs/>
          <w:sz w:val="23"/>
          <w:szCs w:val="23"/>
        </w:rPr>
        <w:t xml:space="preserve">CLICK </w:t>
      </w:r>
      <w:hyperlink r:id="rId108"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8208A1">
        <w:rPr>
          <w:iCs/>
          <w:sz w:val="23"/>
          <w:szCs w:val="23"/>
        </w:rPr>
        <w:t>OPTIONAL</w:t>
      </w:r>
      <w:r w:rsidRPr="00AA60EF">
        <w:rPr>
          <w:iCs/>
          <w:sz w:val="23"/>
          <w:szCs w:val="23"/>
        </w:rPr>
        <w:t xml:space="preserve"> </w:t>
      </w:r>
      <w:r w:rsidR="00D40C46">
        <w:rPr>
          <w:i/>
          <w:sz w:val="23"/>
          <w:szCs w:val="23"/>
        </w:rPr>
        <w:t xml:space="preserve">Competency </w:t>
      </w:r>
      <w:r w:rsidR="006B13C9">
        <w:rPr>
          <w:i/>
          <w:sz w:val="23"/>
          <w:szCs w:val="23"/>
        </w:rPr>
        <w:t xml:space="preserve">Evaluation </w:t>
      </w:r>
      <w:r w:rsidR="00D40C46">
        <w:rPr>
          <w:i/>
          <w:sz w:val="23"/>
          <w:szCs w:val="23"/>
        </w:rPr>
        <w:t>Tool for ‘General Knowledge’ of Blood Glucose Monitoring</w:t>
      </w:r>
      <w:r w:rsidRPr="00AA60EF">
        <w:rPr>
          <w:i/>
          <w:sz w:val="23"/>
          <w:szCs w:val="23"/>
        </w:rPr>
        <w:t xml:space="preserve"> </w:t>
      </w:r>
      <w:r w:rsidRPr="00AA60EF">
        <w:rPr>
          <w:iCs/>
          <w:sz w:val="23"/>
          <w:szCs w:val="23"/>
        </w:rPr>
        <w:t xml:space="preserve">ON THE MASS.GOV MAP PAGE  </w:t>
      </w:r>
      <w:hyperlink r:id="rId109" w:tgtFrame="_blank" w:history="1">
        <w:r w:rsidRPr="00AA60EF">
          <w:rPr>
            <w:rStyle w:val="Hyperlink"/>
            <w:iCs/>
            <w:sz w:val="23"/>
            <w:szCs w:val="23"/>
            <w:shd w:val="clear" w:color="auto" w:fill="FFFFFF"/>
          </w:rPr>
          <w:t>www.mass.gov/dph/map</w:t>
        </w:r>
      </w:hyperlink>
    </w:p>
    <w:p w14:paraId="42D56F77" w14:textId="77777777" w:rsidR="00610CB7" w:rsidRDefault="00610CB7" w:rsidP="003F7539">
      <w:pPr>
        <w:jc w:val="center"/>
        <w:rPr>
          <w:rStyle w:val="Hyperlink"/>
          <w:iCs/>
          <w:sz w:val="23"/>
          <w:szCs w:val="23"/>
          <w:shd w:val="clear" w:color="auto" w:fill="FFFFFF"/>
        </w:rPr>
      </w:pPr>
    </w:p>
    <w:p w14:paraId="0B900626" w14:textId="77777777" w:rsidR="00610CB7" w:rsidRPr="008E2D1E" w:rsidRDefault="00610CB7" w:rsidP="00610CB7">
      <w:pPr>
        <w:jc w:val="center"/>
        <w:rPr>
          <w:iCs/>
          <w:sz w:val="23"/>
          <w:szCs w:val="23"/>
        </w:rPr>
      </w:pPr>
      <w:r w:rsidRPr="00AA60EF">
        <w:rPr>
          <w:iCs/>
          <w:sz w:val="23"/>
          <w:szCs w:val="23"/>
        </w:rPr>
        <w:t xml:space="preserve">CLICK </w:t>
      </w:r>
      <w:hyperlink r:id="rId110"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OPTIONAL</w:t>
      </w:r>
      <w:r w:rsidRPr="00AA60EF">
        <w:rPr>
          <w:iCs/>
          <w:sz w:val="23"/>
          <w:szCs w:val="23"/>
        </w:rPr>
        <w:t xml:space="preserve"> </w:t>
      </w:r>
      <w:r>
        <w:rPr>
          <w:i/>
          <w:sz w:val="23"/>
          <w:szCs w:val="23"/>
        </w:rPr>
        <w:t>Competency Evaluation Tool for ‘Individual-Specific’ Blood Glucose Monitoring</w:t>
      </w:r>
      <w:r w:rsidRPr="00AA60EF">
        <w:rPr>
          <w:i/>
          <w:sz w:val="23"/>
          <w:szCs w:val="23"/>
        </w:rPr>
        <w:t xml:space="preserve"> </w:t>
      </w:r>
      <w:r w:rsidRPr="00AA60EF">
        <w:rPr>
          <w:iCs/>
          <w:sz w:val="23"/>
          <w:szCs w:val="23"/>
        </w:rPr>
        <w:t xml:space="preserve">ON THE MASS.GOV MAP PAGE  </w:t>
      </w:r>
      <w:hyperlink r:id="rId111" w:tgtFrame="_blank" w:history="1">
        <w:r w:rsidRPr="00AA60EF">
          <w:rPr>
            <w:rStyle w:val="Hyperlink"/>
            <w:iCs/>
            <w:sz w:val="23"/>
            <w:szCs w:val="23"/>
            <w:shd w:val="clear" w:color="auto" w:fill="FFFFFF"/>
          </w:rPr>
          <w:t>www.mass.gov/dph/map</w:t>
        </w:r>
      </w:hyperlink>
    </w:p>
    <w:p w14:paraId="26E3091E" w14:textId="1F1F7B28" w:rsidR="001570D2" w:rsidRDefault="001570D2">
      <w:pPr>
        <w:rPr>
          <w:rFonts w:ascii="Arial" w:hAnsi="Arial" w:cs="Arial"/>
          <w:sz w:val="23"/>
          <w:szCs w:val="23"/>
        </w:rPr>
      </w:pPr>
      <w:r>
        <w:rPr>
          <w:rFonts w:ascii="Arial" w:hAnsi="Arial" w:cs="Arial"/>
          <w:sz w:val="23"/>
          <w:szCs w:val="23"/>
        </w:rPr>
        <w:br w:type="page"/>
      </w:r>
    </w:p>
    <w:p w14:paraId="15C4661B" w14:textId="77777777" w:rsidR="00251731" w:rsidRDefault="00251731" w:rsidP="00251731">
      <w:pPr>
        <w:rPr>
          <w:rFonts w:ascii="Arial" w:hAnsi="Arial" w:cs="Arial"/>
          <w:sz w:val="23"/>
          <w:szCs w:val="23"/>
        </w:rPr>
      </w:pPr>
    </w:p>
    <w:p w14:paraId="35570040" w14:textId="77777777" w:rsidR="006E327C" w:rsidRPr="00BA111E" w:rsidRDefault="00DB6D15" w:rsidP="0093751D">
      <w:pPr>
        <w:pStyle w:val="aTOC1"/>
        <w:rPr>
          <w:sz w:val="69"/>
          <w:szCs w:val="69"/>
        </w:rPr>
      </w:pPr>
      <w:bookmarkStart w:id="164" w:name="_Toc183516826"/>
      <w:r w:rsidRPr="00BA111E">
        <w:rPr>
          <w:sz w:val="69"/>
          <w:szCs w:val="69"/>
        </w:rPr>
        <w:t>1</w:t>
      </w:r>
      <w:r w:rsidR="00934895">
        <w:rPr>
          <w:sz w:val="69"/>
          <w:szCs w:val="69"/>
        </w:rPr>
        <w:t>9</w:t>
      </w:r>
      <w:r w:rsidR="00FD387D" w:rsidRPr="00BA111E">
        <w:rPr>
          <w:sz w:val="69"/>
          <w:szCs w:val="69"/>
        </w:rPr>
        <w:br/>
        <w:t xml:space="preserve"> </w:t>
      </w:r>
      <w:bookmarkStart w:id="165" w:name="SpecializedTraining"/>
      <w:r w:rsidR="00FD387D" w:rsidRPr="00BA111E">
        <w:rPr>
          <w:sz w:val="69"/>
          <w:szCs w:val="69"/>
        </w:rPr>
        <w:t>SPECIALIZED TRAINING</w:t>
      </w:r>
      <w:bookmarkEnd w:id="165"/>
      <w:r w:rsidR="00FD387D" w:rsidRPr="00BA111E">
        <w:rPr>
          <w:sz w:val="69"/>
          <w:szCs w:val="69"/>
        </w:rPr>
        <w:t xml:space="preserve"> RELATED TO MEDICATION</w:t>
      </w:r>
      <w:bookmarkEnd w:id="164"/>
    </w:p>
    <w:p w14:paraId="65B17609" w14:textId="77777777" w:rsidR="00DB6D15" w:rsidRPr="00BA111E" w:rsidRDefault="00DB6D15">
      <w:pPr>
        <w:rPr>
          <w:sz w:val="23"/>
          <w:szCs w:val="23"/>
        </w:rPr>
      </w:pPr>
      <w:r w:rsidRPr="00BA111E">
        <w:rPr>
          <w:b/>
          <w:sz w:val="23"/>
          <w:szCs w:val="23"/>
        </w:rPr>
        <w:br w:type="page"/>
      </w:r>
    </w:p>
    <w:p w14:paraId="640A1F7E" w14:textId="77777777" w:rsidR="00DB6D15" w:rsidRPr="00BA111E" w:rsidRDefault="00DB6D15">
      <w:pPr>
        <w:rPr>
          <w:sz w:val="23"/>
          <w:szCs w:val="23"/>
        </w:rPr>
      </w:pPr>
    </w:p>
    <w:tbl>
      <w:tblPr>
        <w:tblW w:w="0" w:type="auto"/>
        <w:tblBorders>
          <w:bottom w:val="single" w:sz="12" w:space="0" w:color="auto"/>
        </w:tblBorders>
        <w:tblLook w:val="01E0" w:firstRow="1" w:lastRow="1" w:firstColumn="1" w:lastColumn="1" w:noHBand="0" w:noVBand="0"/>
      </w:tblPr>
      <w:tblGrid>
        <w:gridCol w:w="2408"/>
        <w:gridCol w:w="7816"/>
      </w:tblGrid>
      <w:tr w:rsidR="00DB6D15" w:rsidRPr="00BA111E" w14:paraId="0B0D9828" w14:textId="77777777" w:rsidTr="008C7B5D">
        <w:tc>
          <w:tcPr>
            <w:tcW w:w="10440" w:type="dxa"/>
            <w:gridSpan w:val="2"/>
          </w:tcPr>
          <w:p w14:paraId="73671803" w14:textId="77777777" w:rsidR="00DB6D15" w:rsidRPr="00BA111E" w:rsidRDefault="00DB6D15" w:rsidP="008C7B5D">
            <w:pPr>
              <w:pStyle w:val="aMAPTitle"/>
              <w:rPr>
                <w:sz w:val="23"/>
                <w:szCs w:val="23"/>
              </w:rPr>
            </w:pPr>
            <w:r w:rsidRPr="00BA111E">
              <w:rPr>
                <w:sz w:val="23"/>
                <w:szCs w:val="23"/>
              </w:rPr>
              <w:br w:type="page"/>
            </w:r>
            <w:r w:rsidRPr="00BA111E">
              <w:rPr>
                <w:sz w:val="23"/>
                <w:szCs w:val="23"/>
              </w:rPr>
              <w:br w:type="page"/>
              <w:t>MEDICATION ADMINISTRATION PROGRAM</w:t>
            </w:r>
          </w:p>
          <w:p w14:paraId="551112DD"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251DE1D7" w14:textId="77777777" w:rsidTr="008C7B5D">
        <w:tc>
          <w:tcPr>
            <w:tcW w:w="2448" w:type="dxa"/>
          </w:tcPr>
          <w:p w14:paraId="2392F147" w14:textId="77777777" w:rsidR="00DB6D15" w:rsidRPr="00BA111E" w:rsidRDefault="00DB6D15" w:rsidP="008C7B5D">
            <w:pPr>
              <w:pStyle w:val="aPolicyBoxTitle"/>
              <w:rPr>
                <w:sz w:val="22"/>
                <w:szCs w:val="22"/>
              </w:rPr>
            </w:pPr>
          </w:p>
        </w:tc>
        <w:tc>
          <w:tcPr>
            <w:tcW w:w="7992" w:type="dxa"/>
          </w:tcPr>
          <w:p w14:paraId="573EF3DA" w14:textId="77777777" w:rsidR="00DB6D15" w:rsidRPr="00BA111E" w:rsidRDefault="00DB6D15" w:rsidP="008C7B5D">
            <w:pPr>
              <w:pStyle w:val="aTOC2"/>
              <w:rPr>
                <w:sz w:val="22"/>
                <w:szCs w:val="22"/>
              </w:rPr>
            </w:pPr>
          </w:p>
        </w:tc>
      </w:tr>
      <w:tr w:rsidR="00DB6D15" w:rsidRPr="00BA111E" w14:paraId="2E536AC8" w14:textId="77777777" w:rsidTr="008C7B5D">
        <w:tc>
          <w:tcPr>
            <w:tcW w:w="2448" w:type="dxa"/>
          </w:tcPr>
          <w:p w14:paraId="066DC150"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tcPr>
          <w:p w14:paraId="3B9DC320" w14:textId="77777777" w:rsidR="00DB6D15" w:rsidRPr="00BA111E" w:rsidRDefault="00DB6D15" w:rsidP="00DB6D15">
            <w:pPr>
              <w:pStyle w:val="aTOC2"/>
              <w:rPr>
                <w:sz w:val="23"/>
                <w:szCs w:val="23"/>
              </w:rPr>
            </w:pPr>
            <w:bookmarkStart w:id="166" w:name="_Toc183516827"/>
            <w:r w:rsidRPr="00BA111E">
              <w:rPr>
                <w:sz w:val="23"/>
                <w:szCs w:val="23"/>
              </w:rPr>
              <w:t>1</w:t>
            </w:r>
            <w:r w:rsidR="00934895">
              <w:rPr>
                <w:sz w:val="23"/>
                <w:szCs w:val="23"/>
              </w:rPr>
              <w:t>9</w:t>
            </w:r>
            <w:r w:rsidRPr="00BA111E">
              <w:rPr>
                <w:sz w:val="23"/>
                <w:szCs w:val="23"/>
              </w:rPr>
              <w:t>-1 Specialized Training Programs</w:t>
            </w:r>
            <w:bookmarkEnd w:id="166"/>
          </w:p>
        </w:tc>
      </w:tr>
      <w:tr w:rsidR="00DB6D15" w:rsidRPr="00BA111E" w14:paraId="16C6B213" w14:textId="77777777" w:rsidTr="008C7B5D">
        <w:tc>
          <w:tcPr>
            <w:tcW w:w="2448" w:type="dxa"/>
          </w:tcPr>
          <w:p w14:paraId="5134516C" w14:textId="77777777" w:rsidR="00DB6D15" w:rsidRPr="00BA111E" w:rsidRDefault="00DB6D15" w:rsidP="008C7B5D">
            <w:pPr>
              <w:pStyle w:val="aPolicyBoxTitle"/>
              <w:rPr>
                <w:sz w:val="22"/>
                <w:szCs w:val="22"/>
              </w:rPr>
            </w:pPr>
            <w:r w:rsidRPr="00BA111E">
              <w:rPr>
                <w:sz w:val="22"/>
                <w:szCs w:val="22"/>
              </w:rPr>
              <w:t>Policy Source</w:t>
            </w:r>
          </w:p>
        </w:tc>
        <w:tc>
          <w:tcPr>
            <w:tcW w:w="7992" w:type="dxa"/>
          </w:tcPr>
          <w:p w14:paraId="5F24831C" w14:textId="77777777" w:rsidR="00DB6D15" w:rsidRPr="00BA111E" w:rsidRDefault="00FF2513" w:rsidP="008C7B5D">
            <w:pPr>
              <w:pStyle w:val="aPolBoxText"/>
              <w:rPr>
                <w:sz w:val="22"/>
                <w:szCs w:val="22"/>
              </w:rPr>
            </w:pPr>
            <w:r w:rsidRPr="00BA111E">
              <w:rPr>
                <w:sz w:val="22"/>
                <w:szCs w:val="22"/>
              </w:rPr>
              <w:t>MAP Training Policy</w:t>
            </w:r>
          </w:p>
        </w:tc>
      </w:tr>
    </w:tbl>
    <w:p w14:paraId="1C412FD0" w14:textId="77777777" w:rsidR="00E276BE" w:rsidRDefault="00F62CD6" w:rsidP="007F0B07">
      <w:pPr>
        <w:pStyle w:val="a1Para"/>
        <w:numPr>
          <w:ilvl w:val="0"/>
          <w:numId w:val="96"/>
        </w:numPr>
        <w:rPr>
          <w:sz w:val="23"/>
          <w:szCs w:val="23"/>
        </w:rPr>
      </w:pPr>
      <w:r w:rsidRPr="004343B5">
        <w:rPr>
          <w:sz w:val="23"/>
          <w:szCs w:val="23"/>
        </w:rPr>
        <w:t xml:space="preserve">To ensure safe medication </w:t>
      </w:r>
      <w:r w:rsidR="0033710D" w:rsidRPr="004343B5">
        <w:rPr>
          <w:sz w:val="23"/>
          <w:szCs w:val="23"/>
        </w:rPr>
        <w:t xml:space="preserve">administration, </w:t>
      </w:r>
      <w:r w:rsidR="000D5C08" w:rsidRPr="004343B5">
        <w:rPr>
          <w:sz w:val="23"/>
          <w:szCs w:val="23"/>
        </w:rPr>
        <w:t xml:space="preserve">DPH and the State Agencies </w:t>
      </w:r>
      <w:r w:rsidR="00C57716" w:rsidRPr="004343B5">
        <w:rPr>
          <w:sz w:val="23"/>
          <w:szCs w:val="23"/>
        </w:rPr>
        <w:t>require that Certified staff successfully complete an approved Specialized Training Program prior to administering:</w:t>
      </w:r>
    </w:p>
    <w:p w14:paraId="260D22B8" w14:textId="4F692265" w:rsidR="00B14AAB" w:rsidRDefault="00C57716" w:rsidP="007F0B07">
      <w:pPr>
        <w:pStyle w:val="a1Para"/>
        <w:numPr>
          <w:ilvl w:val="1"/>
          <w:numId w:val="96"/>
        </w:numPr>
        <w:spacing w:before="0" w:after="0"/>
        <w:rPr>
          <w:sz w:val="23"/>
          <w:szCs w:val="23"/>
        </w:rPr>
      </w:pPr>
      <w:r w:rsidRPr="00E276BE">
        <w:rPr>
          <w:sz w:val="23"/>
          <w:szCs w:val="23"/>
        </w:rPr>
        <w:t>Oxygen</w:t>
      </w:r>
      <w:r w:rsidR="00B14AAB">
        <w:rPr>
          <w:sz w:val="23"/>
          <w:szCs w:val="23"/>
        </w:rPr>
        <w:t>;</w:t>
      </w:r>
    </w:p>
    <w:p w14:paraId="6D05AEEA" w14:textId="0F5953B0" w:rsidR="00B14AAB" w:rsidRDefault="00C57716" w:rsidP="007F0B07">
      <w:pPr>
        <w:pStyle w:val="a1Para"/>
        <w:numPr>
          <w:ilvl w:val="1"/>
          <w:numId w:val="96"/>
        </w:numPr>
        <w:spacing w:before="0" w:after="0"/>
        <w:rPr>
          <w:sz w:val="23"/>
          <w:szCs w:val="23"/>
        </w:rPr>
      </w:pPr>
      <w:r w:rsidRPr="00E276BE">
        <w:rPr>
          <w:sz w:val="23"/>
          <w:szCs w:val="23"/>
        </w:rPr>
        <w:t>Epinephrine</w:t>
      </w:r>
      <w:r w:rsidR="00021A11" w:rsidRPr="00E276BE">
        <w:rPr>
          <w:sz w:val="23"/>
          <w:szCs w:val="23"/>
        </w:rPr>
        <w:t xml:space="preserve"> via</w:t>
      </w:r>
      <w:r w:rsidRPr="00E276BE">
        <w:rPr>
          <w:sz w:val="23"/>
          <w:szCs w:val="23"/>
        </w:rPr>
        <w:t xml:space="preserve"> Auto-injector Device</w:t>
      </w:r>
      <w:r w:rsidR="00B14AAB">
        <w:rPr>
          <w:sz w:val="23"/>
          <w:szCs w:val="23"/>
        </w:rPr>
        <w:t>;</w:t>
      </w:r>
    </w:p>
    <w:p w14:paraId="102C6DB6" w14:textId="70EC35FD" w:rsidR="00B14AAB" w:rsidRDefault="00B14AAB" w:rsidP="007F0B07">
      <w:pPr>
        <w:pStyle w:val="a1Para"/>
        <w:numPr>
          <w:ilvl w:val="1"/>
          <w:numId w:val="96"/>
        </w:numPr>
        <w:spacing w:before="0" w:after="0"/>
        <w:rPr>
          <w:sz w:val="23"/>
          <w:szCs w:val="23"/>
        </w:rPr>
      </w:pPr>
      <w:r>
        <w:rPr>
          <w:sz w:val="23"/>
          <w:szCs w:val="23"/>
        </w:rPr>
        <w:t xml:space="preserve">High- Alert </w:t>
      </w:r>
      <w:r w:rsidR="00C57716" w:rsidRPr="00E276BE">
        <w:rPr>
          <w:sz w:val="23"/>
          <w:szCs w:val="23"/>
        </w:rPr>
        <w:t>Warfarin sodium</w:t>
      </w:r>
      <w:r>
        <w:rPr>
          <w:sz w:val="23"/>
          <w:szCs w:val="23"/>
        </w:rPr>
        <w:t>;</w:t>
      </w:r>
    </w:p>
    <w:p w14:paraId="07D22964" w14:textId="30E02DD0" w:rsidR="00B14AAB" w:rsidRDefault="00B14AAB" w:rsidP="007F0B07">
      <w:pPr>
        <w:pStyle w:val="a1Para"/>
        <w:numPr>
          <w:ilvl w:val="1"/>
          <w:numId w:val="96"/>
        </w:numPr>
        <w:spacing w:before="0" w:after="0"/>
        <w:rPr>
          <w:sz w:val="23"/>
          <w:szCs w:val="23"/>
        </w:rPr>
      </w:pPr>
      <w:r>
        <w:rPr>
          <w:sz w:val="23"/>
          <w:szCs w:val="23"/>
        </w:rPr>
        <w:t xml:space="preserve">High-Alert </w:t>
      </w:r>
      <w:r w:rsidR="00C57716" w:rsidRPr="00E276BE">
        <w:rPr>
          <w:sz w:val="23"/>
          <w:szCs w:val="23"/>
        </w:rPr>
        <w:t>Clozapine</w:t>
      </w:r>
      <w:r>
        <w:rPr>
          <w:sz w:val="23"/>
          <w:szCs w:val="23"/>
        </w:rPr>
        <w:t>;</w:t>
      </w:r>
    </w:p>
    <w:p w14:paraId="0DCCBB6B" w14:textId="60941754" w:rsidR="00C57716" w:rsidRPr="00B14AAB" w:rsidRDefault="00C57716" w:rsidP="00B14AAB">
      <w:pPr>
        <w:pStyle w:val="a1Para"/>
        <w:numPr>
          <w:ilvl w:val="1"/>
          <w:numId w:val="96"/>
        </w:numPr>
        <w:spacing w:before="0" w:after="0"/>
        <w:rPr>
          <w:sz w:val="23"/>
          <w:szCs w:val="23"/>
        </w:rPr>
      </w:pPr>
      <w:r w:rsidRPr="00E276BE">
        <w:rPr>
          <w:sz w:val="23"/>
          <w:szCs w:val="23"/>
        </w:rPr>
        <w:t>a</w:t>
      </w:r>
      <w:r w:rsidR="00021A11" w:rsidRPr="00E276BE">
        <w:rPr>
          <w:sz w:val="23"/>
          <w:szCs w:val="23"/>
        </w:rPr>
        <w:t>ny</w:t>
      </w:r>
      <w:r w:rsidRPr="00E276BE">
        <w:rPr>
          <w:sz w:val="23"/>
          <w:szCs w:val="23"/>
        </w:rPr>
        <w:t xml:space="preserve"> High-Alert Medication requiring additional monitoring of an individual;</w:t>
      </w:r>
      <w:r w:rsidR="00021A11" w:rsidRPr="00E276BE">
        <w:rPr>
          <w:sz w:val="23"/>
          <w:szCs w:val="23"/>
        </w:rPr>
        <w:t xml:space="preserve"> </w:t>
      </w:r>
    </w:p>
    <w:p w14:paraId="40FCA98F" w14:textId="77777777" w:rsidR="00B14AAB" w:rsidRDefault="00C57716" w:rsidP="007F0B07">
      <w:pPr>
        <w:pStyle w:val="abPara"/>
        <w:numPr>
          <w:ilvl w:val="1"/>
          <w:numId w:val="96"/>
        </w:numPr>
        <w:rPr>
          <w:sz w:val="23"/>
          <w:szCs w:val="23"/>
        </w:rPr>
      </w:pPr>
      <w:r w:rsidRPr="004343B5">
        <w:rPr>
          <w:sz w:val="23"/>
          <w:szCs w:val="23"/>
        </w:rPr>
        <w:t>any medication(s) via a Gastrostomy (G) or Jejunostomy (J) Tube</w:t>
      </w:r>
      <w:r w:rsidR="00B14AAB">
        <w:rPr>
          <w:sz w:val="23"/>
          <w:szCs w:val="23"/>
        </w:rPr>
        <w:t>;</w:t>
      </w:r>
    </w:p>
    <w:p w14:paraId="7A6D8450" w14:textId="77777777" w:rsidR="00B14AAB" w:rsidRPr="00B90017" w:rsidRDefault="00B14AAB" w:rsidP="007F0B07">
      <w:pPr>
        <w:pStyle w:val="abPara"/>
        <w:numPr>
          <w:ilvl w:val="1"/>
          <w:numId w:val="96"/>
        </w:numPr>
        <w:rPr>
          <w:sz w:val="23"/>
          <w:szCs w:val="23"/>
        </w:rPr>
      </w:pPr>
      <w:r w:rsidRPr="00B90017">
        <w:rPr>
          <w:sz w:val="23"/>
          <w:szCs w:val="23"/>
        </w:rPr>
        <w:t>High-Alert Insulin via Insulin Pen; and</w:t>
      </w:r>
    </w:p>
    <w:p w14:paraId="023EB252" w14:textId="5663D82D" w:rsidR="00C57716" w:rsidRPr="00B90017" w:rsidRDefault="00B14AAB" w:rsidP="007F0B07">
      <w:pPr>
        <w:pStyle w:val="abPara"/>
        <w:numPr>
          <w:ilvl w:val="1"/>
          <w:numId w:val="96"/>
        </w:numPr>
        <w:rPr>
          <w:sz w:val="23"/>
          <w:szCs w:val="23"/>
        </w:rPr>
      </w:pPr>
      <w:r w:rsidRPr="00B90017">
        <w:rPr>
          <w:sz w:val="23"/>
          <w:szCs w:val="23"/>
        </w:rPr>
        <w:t>Schedule VI Injectable Medication.</w:t>
      </w:r>
      <w:r w:rsidR="00C57716" w:rsidRPr="00B90017">
        <w:rPr>
          <w:sz w:val="23"/>
          <w:szCs w:val="23"/>
        </w:rPr>
        <w:t xml:space="preserve"> </w:t>
      </w:r>
    </w:p>
    <w:p w14:paraId="40B12345" w14:textId="77777777" w:rsidR="00E276BE" w:rsidRPr="00B90017" w:rsidRDefault="00C003C1" w:rsidP="007F0B07">
      <w:pPr>
        <w:pStyle w:val="a1Para"/>
        <w:numPr>
          <w:ilvl w:val="0"/>
          <w:numId w:val="96"/>
        </w:numPr>
        <w:rPr>
          <w:sz w:val="23"/>
          <w:szCs w:val="23"/>
        </w:rPr>
      </w:pPr>
      <w:r w:rsidRPr="00B90017">
        <w:rPr>
          <w:sz w:val="23"/>
          <w:szCs w:val="23"/>
        </w:rPr>
        <w:t>Specialized Training</w:t>
      </w:r>
      <w:r w:rsidR="00021A11" w:rsidRPr="00B90017">
        <w:rPr>
          <w:sz w:val="23"/>
          <w:szCs w:val="23"/>
        </w:rPr>
        <w:t>s include, but are</w:t>
      </w:r>
      <w:r w:rsidRPr="00B90017">
        <w:rPr>
          <w:sz w:val="23"/>
          <w:szCs w:val="23"/>
        </w:rPr>
        <w:t xml:space="preserve"> not limited to:  </w:t>
      </w:r>
    </w:p>
    <w:p w14:paraId="07FD029A" w14:textId="77777777" w:rsidR="00E276BE" w:rsidRPr="00B90017" w:rsidRDefault="00C003C1" w:rsidP="007F0B07">
      <w:pPr>
        <w:pStyle w:val="a1Para"/>
        <w:numPr>
          <w:ilvl w:val="1"/>
          <w:numId w:val="96"/>
        </w:numPr>
        <w:spacing w:before="0" w:after="0"/>
        <w:rPr>
          <w:sz w:val="23"/>
          <w:szCs w:val="23"/>
        </w:rPr>
      </w:pPr>
      <w:r w:rsidRPr="00B90017">
        <w:rPr>
          <w:sz w:val="23"/>
          <w:szCs w:val="23"/>
        </w:rPr>
        <w:t xml:space="preserve">Oxygen </w:t>
      </w:r>
      <w:r w:rsidR="00021A11" w:rsidRPr="00B90017">
        <w:rPr>
          <w:sz w:val="23"/>
          <w:szCs w:val="23"/>
        </w:rPr>
        <w:t>(</w:t>
      </w:r>
      <w:hyperlink w:anchor="OxygenTherapy"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-2</w:t>
        </w:r>
      </w:hyperlink>
      <w:r w:rsidR="00021A11" w:rsidRPr="00B90017">
        <w:rPr>
          <w:sz w:val="23"/>
          <w:szCs w:val="23"/>
        </w:rPr>
        <w:t>)</w:t>
      </w:r>
      <w:r w:rsidR="00190D61" w:rsidRPr="00B90017">
        <w:rPr>
          <w:sz w:val="23"/>
          <w:szCs w:val="23"/>
        </w:rPr>
        <w:t>;</w:t>
      </w:r>
    </w:p>
    <w:p w14:paraId="2D326FE0" w14:textId="77777777" w:rsidR="00E276BE" w:rsidRPr="00B90017" w:rsidRDefault="00C003C1" w:rsidP="007F0B07">
      <w:pPr>
        <w:pStyle w:val="a1Para"/>
        <w:numPr>
          <w:ilvl w:val="1"/>
          <w:numId w:val="96"/>
        </w:numPr>
        <w:spacing w:before="0" w:after="0"/>
        <w:rPr>
          <w:sz w:val="23"/>
          <w:szCs w:val="23"/>
        </w:rPr>
      </w:pPr>
      <w:r w:rsidRPr="00B90017">
        <w:rPr>
          <w:sz w:val="23"/>
          <w:szCs w:val="23"/>
        </w:rPr>
        <w:t>Epinephrine via Auto-Injector</w:t>
      </w:r>
      <w:r w:rsidR="00C57716" w:rsidRPr="00B90017">
        <w:rPr>
          <w:sz w:val="23"/>
          <w:szCs w:val="23"/>
        </w:rPr>
        <w:t xml:space="preserve"> Device</w:t>
      </w:r>
      <w:r w:rsidRPr="00B90017">
        <w:rPr>
          <w:sz w:val="23"/>
          <w:szCs w:val="23"/>
        </w:rPr>
        <w:t xml:space="preserve"> </w:t>
      </w:r>
      <w:r w:rsidR="00021A11" w:rsidRPr="00B90017">
        <w:rPr>
          <w:sz w:val="23"/>
          <w:szCs w:val="23"/>
        </w:rPr>
        <w:t>(</w:t>
      </w:r>
      <w:hyperlink w:anchor="Epinephrin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-3</w:t>
        </w:r>
      </w:hyperlink>
      <w:r w:rsidR="00021A11" w:rsidRPr="00B90017">
        <w:rPr>
          <w:sz w:val="23"/>
          <w:szCs w:val="23"/>
        </w:rPr>
        <w:t>)</w:t>
      </w:r>
      <w:r w:rsidR="00190D61" w:rsidRPr="00B90017">
        <w:rPr>
          <w:sz w:val="23"/>
          <w:szCs w:val="23"/>
        </w:rPr>
        <w:t>;</w:t>
      </w:r>
    </w:p>
    <w:p w14:paraId="324EAF32" w14:textId="77777777" w:rsidR="00E276BE" w:rsidRPr="00B90017" w:rsidRDefault="00C003C1" w:rsidP="007F0B07">
      <w:pPr>
        <w:pStyle w:val="a1Para"/>
        <w:numPr>
          <w:ilvl w:val="1"/>
          <w:numId w:val="96"/>
        </w:numPr>
        <w:spacing w:before="0" w:after="0"/>
        <w:rPr>
          <w:sz w:val="23"/>
          <w:szCs w:val="23"/>
        </w:rPr>
      </w:pPr>
      <w:r w:rsidRPr="00B90017">
        <w:rPr>
          <w:sz w:val="23"/>
          <w:szCs w:val="23"/>
        </w:rPr>
        <w:t>Medication Administration via a Gastrostomy</w:t>
      </w:r>
      <w:r w:rsidR="002B6F51" w:rsidRPr="00B90017">
        <w:rPr>
          <w:sz w:val="23"/>
          <w:szCs w:val="23"/>
        </w:rPr>
        <w:t xml:space="preserve"> (G)</w:t>
      </w:r>
      <w:r w:rsidR="00190D61" w:rsidRPr="00B90017">
        <w:rPr>
          <w:sz w:val="23"/>
          <w:szCs w:val="23"/>
        </w:rPr>
        <w:t xml:space="preserve"> Tube</w:t>
      </w:r>
      <w:r w:rsidR="00026283" w:rsidRPr="00B90017">
        <w:rPr>
          <w:sz w:val="23"/>
          <w:szCs w:val="23"/>
        </w:rPr>
        <w:t xml:space="preserve"> or a Jejunostomy (J) Tube</w:t>
      </w:r>
      <w:r w:rsidRPr="00B90017">
        <w:rPr>
          <w:sz w:val="23"/>
          <w:szCs w:val="23"/>
        </w:rPr>
        <w:t xml:space="preserve"> </w:t>
      </w:r>
      <w:r w:rsidR="00021A11" w:rsidRPr="00B90017">
        <w:rPr>
          <w:sz w:val="23"/>
          <w:szCs w:val="23"/>
        </w:rPr>
        <w:t>(</w:t>
      </w:r>
      <w:hyperlink w:anchor="GTubeJTub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4</w:t>
        </w:r>
      </w:hyperlink>
      <w:r w:rsidR="00190D61" w:rsidRPr="00B90017">
        <w:rPr>
          <w:i/>
          <w:sz w:val="23"/>
          <w:szCs w:val="23"/>
        </w:rPr>
        <w:t xml:space="preserve"> and </w:t>
      </w:r>
      <w:hyperlink w:anchor="GTubeJTubeFlushes" w:history="1">
        <w:r w:rsidR="00190D61" w:rsidRPr="00B90017">
          <w:rPr>
            <w:rStyle w:val="Hyperlink"/>
            <w:i/>
            <w:sz w:val="23"/>
            <w:szCs w:val="23"/>
          </w:rPr>
          <w:t>Policy No. 1</w:t>
        </w:r>
        <w:r w:rsidR="00750BFF" w:rsidRPr="00B90017">
          <w:rPr>
            <w:rStyle w:val="Hyperlink"/>
            <w:i/>
            <w:sz w:val="23"/>
            <w:szCs w:val="23"/>
          </w:rPr>
          <w:t>9</w:t>
        </w:r>
        <w:r w:rsidR="00190D61" w:rsidRPr="00B90017">
          <w:rPr>
            <w:rStyle w:val="Hyperlink"/>
            <w:i/>
            <w:sz w:val="23"/>
            <w:szCs w:val="23"/>
          </w:rPr>
          <w:t>-5</w:t>
        </w:r>
      </w:hyperlink>
      <w:r w:rsidR="00190D61" w:rsidRPr="00B90017">
        <w:rPr>
          <w:sz w:val="23"/>
          <w:szCs w:val="23"/>
        </w:rPr>
        <w:t>);</w:t>
      </w:r>
    </w:p>
    <w:p w14:paraId="7BEFC0F0"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C003C1" w:rsidRPr="00B90017">
        <w:rPr>
          <w:sz w:val="23"/>
          <w:szCs w:val="23"/>
        </w:rPr>
        <w:t xml:space="preserve">Alert Medication(s) Requiring Additional </w:t>
      </w:r>
      <w:r w:rsidR="00190D61" w:rsidRPr="00B90017">
        <w:rPr>
          <w:sz w:val="23"/>
          <w:szCs w:val="23"/>
        </w:rPr>
        <w:t>Monitoring of an Individual</w:t>
      </w:r>
      <w:r w:rsidR="00C003C1" w:rsidRPr="00B90017">
        <w:rPr>
          <w:sz w:val="23"/>
          <w:szCs w:val="23"/>
        </w:rPr>
        <w:t xml:space="preserve"> </w:t>
      </w:r>
      <w:r w:rsidR="00021A11" w:rsidRPr="00B90017">
        <w:rPr>
          <w:sz w:val="23"/>
          <w:szCs w:val="23"/>
        </w:rPr>
        <w:t>(</w:t>
      </w:r>
      <w:hyperlink w:anchor="HighAlertMeds"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6</w:t>
        </w:r>
      </w:hyperlink>
      <w:r w:rsidR="00021A11" w:rsidRPr="00B90017">
        <w:rPr>
          <w:sz w:val="23"/>
          <w:szCs w:val="23"/>
        </w:rPr>
        <w:t>)</w:t>
      </w:r>
      <w:r w:rsidR="00190D61" w:rsidRPr="00B90017">
        <w:rPr>
          <w:sz w:val="23"/>
          <w:szCs w:val="23"/>
        </w:rPr>
        <w:t>;</w:t>
      </w:r>
    </w:p>
    <w:p w14:paraId="7DC07BC3"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E90265" w:rsidRPr="00B90017">
        <w:rPr>
          <w:sz w:val="23"/>
          <w:szCs w:val="23"/>
        </w:rPr>
        <w:t xml:space="preserve">Alert Medication-Warfarin </w:t>
      </w:r>
      <w:r w:rsidR="007C4BC9" w:rsidRPr="00B90017">
        <w:rPr>
          <w:sz w:val="23"/>
          <w:szCs w:val="23"/>
        </w:rPr>
        <w:t xml:space="preserve">sodium </w:t>
      </w:r>
      <w:r w:rsidR="00190D61" w:rsidRPr="00B90017">
        <w:rPr>
          <w:sz w:val="23"/>
          <w:szCs w:val="23"/>
        </w:rPr>
        <w:t>(Coumadin),</w:t>
      </w:r>
      <w:r w:rsidR="00021A11" w:rsidRPr="00B90017">
        <w:rPr>
          <w:sz w:val="23"/>
          <w:szCs w:val="23"/>
        </w:rPr>
        <w:t xml:space="preserve"> (</w:t>
      </w:r>
      <w:hyperlink w:anchor="Warfarin"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7</w:t>
        </w:r>
      </w:hyperlink>
      <w:r w:rsidR="00021A11" w:rsidRPr="00B90017">
        <w:rPr>
          <w:sz w:val="23"/>
          <w:szCs w:val="23"/>
        </w:rPr>
        <w:t>)</w:t>
      </w:r>
      <w:r w:rsidR="00190D61" w:rsidRPr="00B90017">
        <w:rPr>
          <w:sz w:val="23"/>
          <w:szCs w:val="23"/>
        </w:rPr>
        <w:t>;</w:t>
      </w:r>
    </w:p>
    <w:p w14:paraId="3F1D6513" w14:textId="73379393" w:rsidR="00E276BE" w:rsidRPr="00B90017" w:rsidRDefault="000D5C08" w:rsidP="007F0B07">
      <w:pPr>
        <w:pStyle w:val="a1Para"/>
        <w:numPr>
          <w:ilvl w:val="1"/>
          <w:numId w:val="96"/>
        </w:numPr>
        <w:spacing w:before="0" w:after="0"/>
        <w:rPr>
          <w:sz w:val="23"/>
          <w:szCs w:val="23"/>
        </w:rPr>
      </w:pPr>
      <w:r w:rsidRPr="00B90017">
        <w:rPr>
          <w:sz w:val="23"/>
          <w:szCs w:val="23"/>
        </w:rPr>
        <w:t>High-</w:t>
      </w:r>
      <w:r w:rsidR="006E7A10" w:rsidRPr="00B90017">
        <w:rPr>
          <w:sz w:val="23"/>
          <w:szCs w:val="23"/>
        </w:rPr>
        <w:t xml:space="preserve">Alert Medication-Clozapine </w:t>
      </w:r>
      <w:r w:rsidR="00190D61" w:rsidRPr="00B90017">
        <w:rPr>
          <w:sz w:val="23"/>
          <w:szCs w:val="23"/>
        </w:rPr>
        <w:t xml:space="preserve">(Clozaril), </w:t>
      </w:r>
      <w:r w:rsidR="00021A11" w:rsidRPr="00B90017">
        <w:rPr>
          <w:sz w:val="23"/>
          <w:szCs w:val="23"/>
        </w:rPr>
        <w:t>(</w:t>
      </w:r>
      <w:hyperlink w:anchor="Clozaril"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8</w:t>
        </w:r>
      </w:hyperlink>
      <w:r w:rsidR="00021A11" w:rsidRPr="00B90017">
        <w:rPr>
          <w:sz w:val="23"/>
          <w:szCs w:val="23"/>
        </w:rPr>
        <w:t>)</w:t>
      </w:r>
      <w:r w:rsidR="00B14AAB" w:rsidRPr="00B90017">
        <w:rPr>
          <w:sz w:val="23"/>
          <w:szCs w:val="23"/>
        </w:rPr>
        <w:t>;</w:t>
      </w:r>
    </w:p>
    <w:p w14:paraId="54BAC5EF" w14:textId="48807AA1" w:rsidR="00B14AAB" w:rsidRPr="00B90017" w:rsidRDefault="00B14AAB" w:rsidP="00B14AAB">
      <w:pPr>
        <w:pStyle w:val="abPara"/>
        <w:numPr>
          <w:ilvl w:val="1"/>
          <w:numId w:val="96"/>
        </w:numPr>
        <w:rPr>
          <w:sz w:val="23"/>
          <w:szCs w:val="23"/>
        </w:rPr>
      </w:pPr>
      <w:r w:rsidRPr="00B90017">
        <w:rPr>
          <w:sz w:val="23"/>
          <w:szCs w:val="23"/>
        </w:rPr>
        <w:t>High-Alert Insulin via Insulin Pen Therapy, (</w:t>
      </w:r>
      <w:hyperlink r:id="rId112" w:history="1">
        <w:r w:rsidRPr="00B90017">
          <w:rPr>
            <w:rStyle w:val="Hyperlink"/>
            <w:i/>
            <w:iCs/>
            <w:sz w:val="23"/>
            <w:szCs w:val="23"/>
          </w:rPr>
          <w:t>See Policy No. 19-9</w:t>
        </w:r>
      </w:hyperlink>
      <w:r w:rsidRPr="00B90017">
        <w:rPr>
          <w:i/>
          <w:iCs/>
          <w:sz w:val="23"/>
          <w:szCs w:val="23"/>
        </w:rPr>
        <w:t xml:space="preserve">); </w:t>
      </w:r>
      <w:r w:rsidRPr="00B90017">
        <w:rPr>
          <w:sz w:val="23"/>
          <w:szCs w:val="23"/>
        </w:rPr>
        <w:t>and</w:t>
      </w:r>
    </w:p>
    <w:p w14:paraId="2DADBD43" w14:textId="2C7F20BC" w:rsidR="00B14AAB" w:rsidRPr="00B90017" w:rsidRDefault="00B14AAB" w:rsidP="00B14AAB">
      <w:pPr>
        <w:pStyle w:val="aiiipara"/>
        <w:numPr>
          <w:ilvl w:val="1"/>
          <w:numId w:val="96"/>
        </w:numPr>
        <w:rPr>
          <w:sz w:val="23"/>
          <w:szCs w:val="23"/>
        </w:rPr>
      </w:pPr>
      <w:r w:rsidRPr="00B90017">
        <w:rPr>
          <w:sz w:val="23"/>
          <w:szCs w:val="23"/>
        </w:rPr>
        <w:t>Schedule VI Injectable Medication, (</w:t>
      </w:r>
      <w:hyperlink r:id="rId113" w:history="1">
        <w:r w:rsidRPr="00B90017">
          <w:rPr>
            <w:rStyle w:val="Hyperlink"/>
            <w:i/>
            <w:iCs/>
            <w:sz w:val="23"/>
            <w:szCs w:val="23"/>
          </w:rPr>
          <w:t>See Policy No. 19-10</w:t>
        </w:r>
      </w:hyperlink>
      <w:r w:rsidRPr="00B90017">
        <w:rPr>
          <w:i/>
          <w:iCs/>
          <w:sz w:val="23"/>
          <w:szCs w:val="23"/>
        </w:rPr>
        <w:t>).</w:t>
      </w:r>
    </w:p>
    <w:p w14:paraId="0BED3560" w14:textId="77777777" w:rsidR="00E276BE" w:rsidRDefault="00A93E06" w:rsidP="007F0B07">
      <w:pPr>
        <w:pStyle w:val="a1Para"/>
        <w:numPr>
          <w:ilvl w:val="0"/>
          <w:numId w:val="96"/>
        </w:numPr>
        <w:rPr>
          <w:sz w:val="23"/>
          <w:szCs w:val="23"/>
        </w:rPr>
      </w:pPr>
      <w:r w:rsidRPr="004343B5">
        <w:rPr>
          <w:sz w:val="23"/>
          <w:szCs w:val="23"/>
        </w:rPr>
        <w:t xml:space="preserve">All </w:t>
      </w:r>
      <w:r w:rsidR="001A5A52" w:rsidRPr="004343B5">
        <w:rPr>
          <w:sz w:val="23"/>
          <w:szCs w:val="23"/>
        </w:rPr>
        <w:t>Trainer</w:t>
      </w:r>
      <w:r w:rsidRPr="004343B5">
        <w:rPr>
          <w:sz w:val="23"/>
          <w:szCs w:val="23"/>
        </w:rPr>
        <w:t xml:space="preserve">s </w:t>
      </w:r>
      <w:r w:rsidR="00C003C1" w:rsidRPr="004343B5">
        <w:rPr>
          <w:sz w:val="23"/>
          <w:szCs w:val="23"/>
        </w:rPr>
        <w:t>providing Specialize</w:t>
      </w:r>
      <w:r w:rsidR="007C4BC9" w:rsidRPr="004343B5">
        <w:rPr>
          <w:sz w:val="23"/>
          <w:szCs w:val="23"/>
        </w:rPr>
        <w:t>d</w:t>
      </w:r>
      <w:r w:rsidR="00C003C1">
        <w:rPr>
          <w:sz w:val="23"/>
          <w:szCs w:val="23"/>
        </w:rPr>
        <w:t xml:space="preserve"> Training </w:t>
      </w:r>
      <w:r w:rsidR="00984CDF">
        <w:rPr>
          <w:sz w:val="23"/>
          <w:szCs w:val="23"/>
        </w:rPr>
        <w:t xml:space="preserve">for Certified staff </w:t>
      </w:r>
      <w:r w:rsidR="002B6F51">
        <w:rPr>
          <w:sz w:val="23"/>
          <w:szCs w:val="23"/>
        </w:rPr>
        <w:t>must be ‘Q</w:t>
      </w:r>
      <w:r w:rsidRPr="00BA111E">
        <w:rPr>
          <w:sz w:val="23"/>
          <w:szCs w:val="23"/>
        </w:rPr>
        <w:t>ualified</w:t>
      </w:r>
      <w:r w:rsidR="002B6F51">
        <w:rPr>
          <w:sz w:val="23"/>
          <w:szCs w:val="23"/>
        </w:rPr>
        <w:t xml:space="preserve"> Trainers’</w:t>
      </w:r>
      <w:r w:rsidRPr="00BA111E">
        <w:rPr>
          <w:sz w:val="23"/>
          <w:szCs w:val="23"/>
        </w:rPr>
        <w:t>.</w:t>
      </w:r>
    </w:p>
    <w:p w14:paraId="5128D4D4" w14:textId="1D316B47" w:rsidR="00A93E06" w:rsidRPr="00E276BE" w:rsidRDefault="00A93E06" w:rsidP="007F0B07">
      <w:pPr>
        <w:pStyle w:val="a1Para"/>
        <w:numPr>
          <w:ilvl w:val="1"/>
          <w:numId w:val="96"/>
        </w:numPr>
        <w:rPr>
          <w:sz w:val="23"/>
          <w:szCs w:val="23"/>
        </w:rPr>
      </w:pPr>
      <w:r w:rsidRPr="00E276BE">
        <w:rPr>
          <w:sz w:val="23"/>
          <w:szCs w:val="23"/>
        </w:rPr>
        <w:t xml:space="preserve">Criteria for </w:t>
      </w:r>
      <w:r w:rsidR="007C4BC9" w:rsidRPr="00E276BE">
        <w:rPr>
          <w:sz w:val="23"/>
          <w:szCs w:val="23"/>
        </w:rPr>
        <w:t xml:space="preserve">Trainer </w:t>
      </w:r>
      <w:r w:rsidRPr="00E276BE">
        <w:rPr>
          <w:sz w:val="23"/>
          <w:szCs w:val="23"/>
        </w:rPr>
        <w:t>qualifications a</w:t>
      </w:r>
      <w:r w:rsidR="00C003C1" w:rsidRPr="00E276BE">
        <w:rPr>
          <w:sz w:val="23"/>
          <w:szCs w:val="23"/>
        </w:rPr>
        <w:t>re identified in each specific Specialized Training P</w:t>
      </w:r>
      <w:r w:rsidRPr="00E276BE">
        <w:rPr>
          <w:sz w:val="23"/>
          <w:szCs w:val="23"/>
        </w:rPr>
        <w:t>olicy.</w:t>
      </w:r>
    </w:p>
    <w:p w14:paraId="23BA3F44" w14:textId="77777777" w:rsidR="00E276BE" w:rsidRDefault="00A93E06" w:rsidP="007F0B07">
      <w:pPr>
        <w:pStyle w:val="a1Para"/>
        <w:numPr>
          <w:ilvl w:val="0"/>
          <w:numId w:val="96"/>
        </w:numPr>
        <w:rPr>
          <w:sz w:val="23"/>
          <w:szCs w:val="23"/>
        </w:rPr>
      </w:pPr>
      <w:r w:rsidRPr="00BA111E">
        <w:rPr>
          <w:sz w:val="23"/>
          <w:szCs w:val="23"/>
        </w:rPr>
        <w:t xml:space="preserve">All </w:t>
      </w:r>
      <w:r w:rsidR="001A5A52" w:rsidRPr="00BA111E">
        <w:rPr>
          <w:sz w:val="23"/>
          <w:szCs w:val="23"/>
        </w:rPr>
        <w:t>Trainer</w:t>
      </w:r>
      <w:r w:rsidR="00C003C1">
        <w:rPr>
          <w:sz w:val="23"/>
          <w:szCs w:val="23"/>
        </w:rPr>
        <w:t>s must use the required Specialized T</w:t>
      </w:r>
      <w:r w:rsidRPr="00BA111E">
        <w:rPr>
          <w:sz w:val="23"/>
          <w:szCs w:val="23"/>
        </w:rPr>
        <w:t xml:space="preserve">raining documents. </w:t>
      </w:r>
    </w:p>
    <w:p w14:paraId="252FA8CD" w14:textId="68D54C0B" w:rsidR="00A93E06" w:rsidRPr="00E276BE" w:rsidRDefault="00A93E06" w:rsidP="007F0B07">
      <w:pPr>
        <w:pStyle w:val="a1Para"/>
        <w:numPr>
          <w:ilvl w:val="1"/>
          <w:numId w:val="96"/>
        </w:numPr>
        <w:rPr>
          <w:sz w:val="23"/>
          <w:szCs w:val="23"/>
        </w:rPr>
      </w:pPr>
      <w:r w:rsidRPr="00E276BE">
        <w:rPr>
          <w:sz w:val="23"/>
          <w:szCs w:val="23"/>
        </w:rPr>
        <w:t>No deviation from th</w:t>
      </w:r>
      <w:r w:rsidR="00F90C95" w:rsidRPr="00E276BE">
        <w:rPr>
          <w:sz w:val="23"/>
          <w:szCs w:val="23"/>
        </w:rPr>
        <w:t>e required</w:t>
      </w:r>
      <w:r w:rsidRPr="00E276BE">
        <w:rPr>
          <w:sz w:val="23"/>
          <w:szCs w:val="23"/>
        </w:rPr>
        <w:t xml:space="preserve"> </w:t>
      </w:r>
      <w:r w:rsidR="00984CDF" w:rsidRPr="00E276BE">
        <w:rPr>
          <w:sz w:val="23"/>
          <w:szCs w:val="23"/>
        </w:rPr>
        <w:t>Specialized T</w:t>
      </w:r>
      <w:r w:rsidRPr="00E276BE">
        <w:rPr>
          <w:sz w:val="23"/>
          <w:szCs w:val="23"/>
        </w:rPr>
        <w:t xml:space="preserve">raining documents is permitted. </w:t>
      </w:r>
    </w:p>
    <w:p w14:paraId="306B748D" w14:textId="77777777" w:rsidR="00DB6D15" w:rsidRPr="00BA111E" w:rsidRDefault="00DB6D15" w:rsidP="00DB6D15">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B6D15" w:rsidRPr="00BA111E" w14:paraId="4A87D8F8" w14:textId="77777777" w:rsidTr="008C7B5D">
        <w:tc>
          <w:tcPr>
            <w:tcW w:w="10440" w:type="dxa"/>
            <w:gridSpan w:val="2"/>
          </w:tcPr>
          <w:p w14:paraId="256301EB" w14:textId="77777777" w:rsidR="00DB6D15" w:rsidRPr="00BA111E" w:rsidRDefault="00DB6D15" w:rsidP="008C7B5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24D4CCA"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6E6BCC36" w14:textId="77777777" w:rsidTr="008C7B5D">
        <w:tc>
          <w:tcPr>
            <w:tcW w:w="2448" w:type="dxa"/>
          </w:tcPr>
          <w:p w14:paraId="589B7809" w14:textId="77777777" w:rsidR="00DB6D15" w:rsidRPr="00BA111E" w:rsidRDefault="00DB6D15" w:rsidP="008C7B5D">
            <w:pPr>
              <w:pStyle w:val="aPolicyBoxTitle"/>
              <w:rPr>
                <w:sz w:val="22"/>
                <w:szCs w:val="22"/>
              </w:rPr>
            </w:pPr>
          </w:p>
        </w:tc>
        <w:tc>
          <w:tcPr>
            <w:tcW w:w="7992" w:type="dxa"/>
          </w:tcPr>
          <w:p w14:paraId="5F58D838" w14:textId="77777777" w:rsidR="00DB6D15" w:rsidRPr="00BA111E" w:rsidRDefault="00DB6D15" w:rsidP="008C7B5D">
            <w:pPr>
              <w:pStyle w:val="aTOC2"/>
              <w:rPr>
                <w:sz w:val="22"/>
                <w:szCs w:val="22"/>
              </w:rPr>
            </w:pPr>
          </w:p>
        </w:tc>
      </w:tr>
      <w:tr w:rsidR="00DB6D15" w:rsidRPr="00BA111E" w14:paraId="4AFD9E22" w14:textId="77777777" w:rsidTr="008C7B5D">
        <w:tc>
          <w:tcPr>
            <w:tcW w:w="2448" w:type="dxa"/>
          </w:tcPr>
          <w:p w14:paraId="388614BA"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tcPr>
          <w:p w14:paraId="0AD5E6A2" w14:textId="77777777" w:rsidR="00DB6D15" w:rsidRPr="00BA111E" w:rsidRDefault="00DB6D15" w:rsidP="00683B0C">
            <w:pPr>
              <w:pStyle w:val="aTOC2"/>
              <w:rPr>
                <w:sz w:val="23"/>
                <w:szCs w:val="23"/>
              </w:rPr>
            </w:pPr>
            <w:bookmarkStart w:id="167" w:name="_Toc183516828"/>
            <w:r w:rsidRPr="00BA111E">
              <w:rPr>
                <w:sz w:val="23"/>
                <w:szCs w:val="23"/>
              </w:rPr>
              <w:t>1</w:t>
            </w:r>
            <w:r w:rsidR="00934895">
              <w:rPr>
                <w:sz w:val="23"/>
                <w:szCs w:val="23"/>
              </w:rPr>
              <w:t>9</w:t>
            </w:r>
            <w:r w:rsidRPr="00BA111E">
              <w:rPr>
                <w:sz w:val="23"/>
                <w:szCs w:val="23"/>
              </w:rPr>
              <w:t xml:space="preserve">-2 </w:t>
            </w:r>
            <w:bookmarkStart w:id="168" w:name="OxygenTherapy"/>
            <w:r w:rsidR="00683B0C" w:rsidRPr="00BA111E">
              <w:rPr>
                <w:sz w:val="23"/>
                <w:szCs w:val="23"/>
              </w:rPr>
              <w:t>Oxygen Therapy</w:t>
            </w:r>
            <w:bookmarkEnd w:id="168"/>
            <w:bookmarkEnd w:id="167"/>
          </w:p>
        </w:tc>
      </w:tr>
      <w:tr w:rsidR="00DB6D15" w:rsidRPr="00BA111E" w14:paraId="6C9DB03E" w14:textId="77777777" w:rsidTr="008C7B5D">
        <w:tc>
          <w:tcPr>
            <w:tcW w:w="2448" w:type="dxa"/>
          </w:tcPr>
          <w:p w14:paraId="7EA84A8D" w14:textId="77777777" w:rsidR="00DB6D15" w:rsidRPr="00BA111E" w:rsidRDefault="00DB6D15" w:rsidP="008C7B5D">
            <w:pPr>
              <w:pStyle w:val="aPolicyBoxTitle"/>
              <w:rPr>
                <w:sz w:val="22"/>
                <w:szCs w:val="22"/>
              </w:rPr>
            </w:pPr>
            <w:r w:rsidRPr="00BA111E">
              <w:rPr>
                <w:sz w:val="22"/>
                <w:szCs w:val="22"/>
              </w:rPr>
              <w:t>Policy Source</w:t>
            </w:r>
          </w:p>
        </w:tc>
        <w:tc>
          <w:tcPr>
            <w:tcW w:w="7992" w:type="dxa"/>
          </w:tcPr>
          <w:p w14:paraId="1940F903" w14:textId="77777777" w:rsidR="00DB6D15" w:rsidRPr="00BA111E" w:rsidRDefault="00DB6D15" w:rsidP="008C7B5D">
            <w:pPr>
              <w:pStyle w:val="aPolBoxText"/>
              <w:rPr>
                <w:sz w:val="22"/>
                <w:szCs w:val="22"/>
              </w:rPr>
            </w:pPr>
            <w:r w:rsidRPr="00BA111E">
              <w:rPr>
                <w:sz w:val="22"/>
                <w:szCs w:val="22"/>
              </w:rPr>
              <w:t>MAP Policy Manual</w:t>
            </w:r>
          </w:p>
        </w:tc>
      </w:tr>
    </w:tbl>
    <w:p w14:paraId="7CBB3690" w14:textId="77777777" w:rsidR="007E298F" w:rsidRDefault="004025E9" w:rsidP="007F0B07">
      <w:pPr>
        <w:pStyle w:val="a1Para"/>
        <w:numPr>
          <w:ilvl w:val="0"/>
          <w:numId w:val="50"/>
        </w:numPr>
        <w:rPr>
          <w:sz w:val="23"/>
          <w:szCs w:val="23"/>
        </w:rPr>
      </w:pPr>
      <w:r w:rsidRPr="00BA111E">
        <w:rPr>
          <w:sz w:val="23"/>
          <w:szCs w:val="23"/>
        </w:rPr>
        <w:t>Oxyg</w:t>
      </w:r>
      <w:r w:rsidR="003939F7">
        <w:rPr>
          <w:sz w:val="23"/>
          <w:szCs w:val="23"/>
        </w:rPr>
        <w:t xml:space="preserve">en is a </w:t>
      </w:r>
      <w:proofErr w:type="gramStart"/>
      <w:r w:rsidR="003939F7">
        <w:rPr>
          <w:sz w:val="23"/>
          <w:szCs w:val="23"/>
        </w:rPr>
        <w:t>medication</w:t>
      </w:r>
      <w:proofErr w:type="gramEnd"/>
      <w:r w:rsidR="003939F7">
        <w:rPr>
          <w:sz w:val="23"/>
          <w:szCs w:val="23"/>
        </w:rPr>
        <w:t xml:space="preserve"> and all MAP R</w:t>
      </w:r>
      <w:r w:rsidRPr="00BA111E">
        <w:rPr>
          <w:sz w:val="23"/>
          <w:szCs w:val="23"/>
        </w:rPr>
        <w:t>egul</w:t>
      </w:r>
      <w:r w:rsidR="00163967">
        <w:rPr>
          <w:sz w:val="23"/>
          <w:szCs w:val="23"/>
        </w:rPr>
        <w:t>ations and P</w:t>
      </w:r>
      <w:r w:rsidR="00CC529B" w:rsidRPr="00BA111E">
        <w:rPr>
          <w:sz w:val="23"/>
          <w:szCs w:val="23"/>
        </w:rPr>
        <w:t>olicies apply when O</w:t>
      </w:r>
      <w:r w:rsidRPr="00BA111E">
        <w:rPr>
          <w:sz w:val="23"/>
          <w:szCs w:val="23"/>
        </w:rPr>
        <w:t>xygen is administered.  This applies to all</w:t>
      </w:r>
      <w:r w:rsidR="006B6395" w:rsidRPr="00BA111E">
        <w:rPr>
          <w:sz w:val="23"/>
          <w:szCs w:val="23"/>
        </w:rPr>
        <w:t xml:space="preserve"> methods of delivery including O</w:t>
      </w:r>
      <w:r w:rsidRPr="00BA111E">
        <w:rPr>
          <w:sz w:val="23"/>
          <w:szCs w:val="23"/>
        </w:rPr>
        <w:t>xy</w:t>
      </w:r>
      <w:r w:rsidR="006B6395" w:rsidRPr="00BA111E">
        <w:rPr>
          <w:sz w:val="23"/>
          <w:szCs w:val="23"/>
        </w:rPr>
        <w:t>gen cylinders and O</w:t>
      </w:r>
      <w:r w:rsidRPr="00BA111E">
        <w:rPr>
          <w:sz w:val="23"/>
          <w:szCs w:val="23"/>
        </w:rPr>
        <w:t>xygen concentrators.</w:t>
      </w:r>
    </w:p>
    <w:p w14:paraId="20C85F29" w14:textId="77777777" w:rsidR="007E298F" w:rsidRPr="007E298F" w:rsidRDefault="00163967" w:rsidP="007F0B07">
      <w:pPr>
        <w:pStyle w:val="a1Para"/>
        <w:numPr>
          <w:ilvl w:val="1"/>
          <w:numId w:val="50"/>
        </w:numPr>
        <w:spacing w:before="0" w:after="0"/>
        <w:rPr>
          <w:sz w:val="23"/>
          <w:szCs w:val="23"/>
        </w:rPr>
      </w:pPr>
      <w:r w:rsidRPr="007E298F">
        <w:rPr>
          <w:sz w:val="23"/>
        </w:rPr>
        <w:t>Oxygen T</w:t>
      </w:r>
      <w:r w:rsidR="004025E9" w:rsidRPr="007E298F">
        <w:rPr>
          <w:sz w:val="23"/>
        </w:rPr>
        <w:t>h</w:t>
      </w:r>
      <w:r w:rsidR="00CC529B" w:rsidRPr="007E298F">
        <w:rPr>
          <w:sz w:val="23"/>
        </w:rPr>
        <w:t>erapy is the administration of O</w:t>
      </w:r>
      <w:r w:rsidR="004025E9" w:rsidRPr="007E298F">
        <w:rPr>
          <w:sz w:val="23"/>
        </w:rPr>
        <w:t>xygen at concentrations greater than that of room air</w:t>
      </w:r>
      <w:r w:rsidRPr="007E298F">
        <w:rPr>
          <w:sz w:val="23"/>
        </w:rPr>
        <w:t xml:space="preserve">. </w:t>
      </w:r>
    </w:p>
    <w:p w14:paraId="632AED07" w14:textId="38E89A87" w:rsidR="00BF1D8B" w:rsidRPr="00BF1D8B" w:rsidRDefault="00163967" w:rsidP="007F0B07">
      <w:pPr>
        <w:pStyle w:val="a1Para"/>
        <w:numPr>
          <w:ilvl w:val="1"/>
          <w:numId w:val="50"/>
        </w:numPr>
        <w:spacing w:before="0" w:after="0"/>
        <w:rPr>
          <w:sz w:val="23"/>
        </w:rPr>
      </w:pPr>
      <w:r w:rsidRPr="007E298F">
        <w:rPr>
          <w:sz w:val="23"/>
        </w:rPr>
        <w:t>Oxygen</w:t>
      </w:r>
      <w:r w:rsidR="004025E9" w:rsidRPr="007E298F">
        <w:rPr>
          <w:sz w:val="23"/>
        </w:rPr>
        <w:t xml:space="preserve"> is used to treat or</w:t>
      </w:r>
      <w:r w:rsidR="00CC529B" w:rsidRPr="007E298F">
        <w:rPr>
          <w:sz w:val="23"/>
        </w:rPr>
        <w:t xml:space="preserve"> prevent hypoxemia (not enough O</w:t>
      </w:r>
      <w:r w:rsidR="004025E9" w:rsidRPr="007E298F">
        <w:rPr>
          <w:sz w:val="23"/>
        </w:rPr>
        <w:t xml:space="preserve">xygen in the blood).  </w:t>
      </w:r>
    </w:p>
    <w:p w14:paraId="5FEF6E0B" w14:textId="77777777" w:rsidR="007E298F" w:rsidRDefault="00C50A14" w:rsidP="007F0B07">
      <w:pPr>
        <w:pStyle w:val="a1Para"/>
        <w:numPr>
          <w:ilvl w:val="0"/>
          <w:numId w:val="50"/>
        </w:numPr>
        <w:rPr>
          <w:sz w:val="23"/>
        </w:rPr>
      </w:pPr>
      <w:r>
        <w:rPr>
          <w:sz w:val="23"/>
        </w:rPr>
        <w:t xml:space="preserve">When </w:t>
      </w:r>
      <w:r w:rsidRPr="00021479">
        <w:rPr>
          <w:sz w:val="23"/>
        </w:rPr>
        <w:t>an individual has a Health Care Provider (HCP) Order for Oxygen</w:t>
      </w:r>
      <w:r>
        <w:rPr>
          <w:sz w:val="23"/>
        </w:rPr>
        <w:t>,</w:t>
      </w:r>
      <w:r w:rsidRPr="00021479">
        <w:rPr>
          <w:sz w:val="23"/>
        </w:rPr>
        <w:t xml:space="preserve"> </w:t>
      </w:r>
      <w:r w:rsidR="00247B93">
        <w:rPr>
          <w:sz w:val="23"/>
        </w:rPr>
        <w:t>the Service Provider</w:t>
      </w:r>
      <w:r w:rsidR="00C60F82" w:rsidRPr="00021479">
        <w:rPr>
          <w:sz w:val="23"/>
        </w:rPr>
        <w:t xml:space="preserve"> must have</w:t>
      </w:r>
      <w:r w:rsidR="0089016A">
        <w:rPr>
          <w:sz w:val="23"/>
        </w:rPr>
        <w:t xml:space="preserve"> an Oxygen Policy that includes</w:t>
      </w:r>
      <w:r w:rsidR="00C60F82" w:rsidRPr="00021479">
        <w:rPr>
          <w:sz w:val="23"/>
        </w:rPr>
        <w:t xml:space="preserve"> procedures for Certified staff to </w:t>
      </w:r>
      <w:r>
        <w:rPr>
          <w:sz w:val="23"/>
        </w:rPr>
        <w:t>follow</w:t>
      </w:r>
      <w:r w:rsidR="00C60F82" w:rsidRPr="00021479">
        <w:rPr>
          <w:sz w:val="23"/>
        </w:rPr>
        <w:t xml:space="preserve">. </w:t>
      </w:r>
      <w:r w:rsidR="00157557" w:rsidRPr="00021479">
        <w:rPr>
          <w:sz w:val="23"/>
        </w:rPr>
        <w:t>The</w:t>
      </w:r>
      <w:r w:rsidR="00610722">
        <w:rPr>
          <w:sz w:val="23"/>
        </w:rPr>
        <w:t xml:space="preserve"> procedures must include, but are</w:t>
      </w:r>
      <w:r w:rsidR="00157557" w:rsidRPr="00021479">
        <w:rPr>
          <w:sz w:val="23"/>
        </w:rPr>
        <w:t xml:space="preserve"> not limited to:</w:t>
      </w:r>
      <w:r w:rsidR="00C60F82" w:rsidRPr="00021479">
        <w:rPr>
          <w:sz w:val="23"/>
        </w:rPr>
        <w:t xml:space="preserve"> </w:t>
      </w:r>
    </w:p>
    <w:p w14:paraId="1F9D56B9" w14:textId="77777777" w:rsidR="007E298F" w:rsidRDefault="00157557" w:rsidP="007F0B07">
      <w:pPr>
        <w:pStyle w:val="a1Para"/>
        <w:numPr>
          <w:ilvl w:val="1"/>
          <w:numId w:val="50"/>
        </w:numPr>
        <w:spacing w:before="0" w:after="0"/>
        <w:rPr>
          <w:sz w:val="23"/>
        </w:rPr>
      </w:pPr>
      <w:r w:rsidRPr="007E298F">
        <w:rPr>
          <w:sz w:val="23"/>
        </w:rPr>
        <w:t xml:space="preserve">administrative procedures to be followed when there is a medical emergency related </w:t>
      </w:r>
      <w:r w:rsidR="00247B93" w:rsidRPr="007E298F">
        <w:rPr>
          <w:sz w:val="23"/>
        </w:rPr>
        <w:t>to the administration of Oxygen</w:t>
      </w:r>
      <w:r w:rsidR="00E22CFF" w:rsidRPr="007E298F">
        <w:rPr>
          <w:sz w:val="23"/>
        </w:rPr>
        <w:t xml:space="preserve">; </w:t>
      </w:r>
    </w:p>
    <w:p w14:paraId="76DF32F9" w14:textId="09AF27FA" w:rsidR="00157557" w:rsidRPr="007E298F" w:rsidRDefault="00157557" w:rsidP="007F0B07">
      <w:pPr>
        <w:pStyle w:val="a1Para"/>
        <w:numPr>
          <w:ilvl w:val="2"/>
          <w:numId w:val="50"/>
        </w:numPr>
        <w:spacing w:before="0" w:after="0"/>
        <w:rPr>
          <w:sz w:val="23"/>
        </w:rPr>
      </w:pPr>
      <w:r w:rsidRPr="007E298F">
        <w:rPr>
          <w:sz w:val="23"/>
        </w:rPr>
        <w:t xml:space="preserve">The Oxygen Policy can reference the Service Provider’s overall Policy that specifies the administrative procedures to be followed when there is a medical emergency relating to </w:t>
      </w:r>
      <w:proofErr w:type="gramStart"/>
      <w:r w:rsidRPr="007E298F">
        <w:rPr>
          <w:sz w:val="23"/>
        </w:rPr>
        <w:t>a medication</w:t>
      </w:r>
      <w:proofErr w:type="gramEnd"/>
      <w:r w:rsidRPr="007E298F">
        <w:rPr>
          <w:sz w:val="23"/>
        </w:rPr>
        <w:t xml:space="preserve"> (if the Policy would be applicable when there is a medical emergency </w:t>
      </w:r>
      <w:r w:rsidR="00D5584C" w:rsidRPr="007E298F">
        <w:rPr>
          <w:sz w:val="23"/>
        </w:rPr>
        <w:t>related to</w:t>
      </w:r>
      <w:r w:rsidRPr="007E298F">
        <w:rPr>
          <w:sz w:val="23"/>
        </w:rPr>
        <w:t xml:space="preserve"> Oxygen)</w:t>
      </w:r>
      <w:r w:rsidR="00BE6007" w:rsidRPr="007E298F">
        <w:rPr>
          <w:sz w:val="23"/>
        </w:rPr>
        <w:t>.</w:t>
      </w:r>
    </w:p>
    <w:p w14:paraId="79DC2632" w14:textId="77777777" w:rsidR="007E298F" w:rsidRDefault="00157557" w:rsidP="007F0B07">
      <w:pPr>
        <w:pStyle w:val="abPara"/>
        <w:numPr>
          <w:ilvl w:val="1"/>
          <w:numId w:val="50"/>
        </w:numPr>
        <w:rPr>
          <w:sz w:val="23"/>
        </w:rPr>
      </w:pPr>
      <w:r w:rsidRPr="00157557">
        <w:rPr>
          <w:sz w:val="23"/>
        </w:rPr>
        <w:t>safe administration of Oxygen</w:t>
      </w:r>
      <w:r w:rsidR="00003EF0">
        <w:rPr>
          <w:sz w:val="23"/>
        </w:rPr>
        <w:t xml:space="preserve"> procedures, including</w:t>
      </w:r>
      <w:r w:rsidRPr="00157557">
        <w:rPr>
          <w:sz w:val="23"/>
        </w:rPr>
        <w:t>:</w:t>
      </w:r>
    </w:p>
    <w:p w14:paraId="5A25D5DF" w14:textId="77777777" w:rsidR="007E298F" w:rsidRDefault="00247B93" w:rsidP="007F0B07">
      <w:pPr>
        <w:pStyle w:val="abPara"/>
        <w:numPr>
          <w:ilvl w:val="2"/>
          <w:numId w:val="50"/>
        </w:numPr>
        <w:rPr>
          <w:sz w:val="23"/>
        </w:rPr>
      </w:pPr>
      <w:r w:rsidRPr="007E298F">
        <w:rPr>
          <w:sz w:val="23"/>
        </w:rPr>
        <w:t>the correct</w:t>
      </w:r>
      <w:r w:rsidR="00157557" w:rsidRPr="007E298F">
        <w:rPr>
          <w:sz w:val="23"/>
        </w:rPr>
        <w:t xml:space="preserve"> </w:t>
      </w:r>
      <w:r w:rsidRPr="007E298F">
        <w:rPr>
          <w:sz w:val="23"/>
        </w:rPr>
        <w:t>practice</w:t>
      </w:r>
      <w:r w:rsidR="00157557" w:rsidRPr="007E298F">
        <w:rPr>
          <w:sz w:val="23"/>
        </w:rPr>
        <w:t xml:space="preserve"> for proper Oxygen administration;</w:t>
      </w:r>
    </w:p>
    <w:p w14:paraId="350DA309" w14:textId="77777777" w:rsidR="007E298F" w:rsidRDefault="00157557" w:rsidP="007F0B07">
      <w:pPr>
        <w:pStyle w:val="abPara"/>
        <w:numPr>
          <w:ilvl w:val="2"/>
          <w:numId w:val="50"/>
        </w:numPr>
        <w:rPr>
          <w:sz w:val="23"/>
        </w:rPr>
      </w:pPr>
      <w:r w:rsidRPr="007E298F">
        <w:rPr>
          <w:sz w:val="23"/>
        </w:rPr>
        <w:t>clean t</w:t>
      </w:r>
      <w:r w:rsidR="00E12A82" w:rsidRPr="007E298F">
        <w:rPr>
          <w:sz w:val="23"/>
        </w:rPr>
        <w:t xml:space="preserve">echnique, </w:t>
      </w:r>
      <w:r w:rsidR="00003EF0" w:rsidRPr="007E298F">
        <w:rPr>
          <w:sz w:val="23"/>
        </w:rPr>
        <w:t>proper hand hygiene</w:t>
      </w:r>
      <w:r w:rsidR="00E12A82" w:rsidRPr="007E298F">
        <w:rPr>
          <w:sz w:val="23"/>
        </w:rPr>
        <w:t>, and additional Personal Protective Equipment (if indicated)</w:t>
      </w:r>
      <w:r w:rsidRPr="007E298F">
        <w:rPr>
          <w:sz w:val="23"/>
        </w:rPr>
        <w:t>;</w:t>
      </w:r>
    </w:p>
    <w:p w14:paraId="71478A35" w14:textId="77777777" w:rsidR="007E298F" w:rsidRDefault="00003EF0" w:rsidP="007F0B07">
      <w:pPr>
        <w:pStyle w:val="abPara"/>
        <w:numPr>
          <w:ilvl w:val="2"/>
          <w:numId w:val="50"/>
        </w:numPr>
        <w:rPr>
          <w:sz w:val="23"/>
        </w:rPr>
      </w:pPr>
      <w:r w:rsidRPr="007E298F">
        <w:rPr>
          <w:sz w:val="23"/>
        </w:rPr>
        <w:t>accurate</w:t>
      </w:r>
      <w:r w:rsidR="00157557" w:rsidRPr="007E298F">
        <w:rPr>
          <w:sz w:val="23"/>
        </w:rPr>
        <w:t xml:space="preserve"> use of pulse oximeter (if O</w:t>
      </w:r>
      <w:r w:rsidR="00BE6007" w:rsidRPr="007E298F">
        <w:rPr>
          <w:sz w:val="23"/>
        </w:rPr>
        <w:t>xygen Saturation M</w:t>
      </w:r>
      <w:r w:rsidR="00157557" w:rsidRPr="007E298F">
        <w:rPr>
          <w:sz w:val="23"/>
        </w:rPr>
        <w:t>onitoring is ordered by the HCP);</w:t>
      </w:r>
    </w:p>
    <w:p w14:paraId="11C084E8" w14:textId="77777777" w:rsidR="00110169" w:rsidRDefault="00157557" w:rsidP="007F0B07">
      <w:pPr>
        <w:pStyle w:val="abPara"/>
        <w:numPr>
          <w:ilvl w:val="2"/>
          <w:numId w:val="50"/>
        </w:numPr>
        <w:rPr>
          <w:sz w:val="23"/>
        </w:rPr>
      </w:pPr>
      <w:r w:rsidRPr="007E298F">
        <w:rPr>
          <w:sz w:val="23"/>
        </w:rPr>
        <w:t>safe Oxygen handling procedure</w:t>
      </w:r>
      <w:r w:rsidR="00BE6007" w:rsidRPr="007E298F">
        <w:rPr>
          <w:sz w:val="23"/>
        </w:rPr>
        <w:t>s</w:t>
      </w:r>
      <w:r w:rsidRPr="007E298F">
        <w:rPr>
          <w:sz w:val="23"/>
        </w:rPr>
        <w:t>; and</w:t>
      </w:r>
    </w:p>
    <w:p w14:paraId="7595DE48" w14:textId="068AB14D" w:rsidR="00157557" w:rsidRPr="00110169" w:rsidRDefault="00247B93" w:rsidP="007F0B07">
      <w:pPr>
        <w:pStyle w:val="abPara"/>
        <w:numPr>
          <w:ilvl w:val="3"/>
          <w:numId w:val="50"/>
        </w:numPr>
        <w:rPr>
          <w:sz w:val="23"/>
        </w:rPr>
      </w:pPr>
      <w:r w:rsidRPr="00110169">
        <w:rPr>
          <w:sz w:val="23"/>
        </w:rPr>
        <w:t xml:space="preserve">The </w:t>
      </w:r>
      <w:r w:rsidR="00157557" w:rsidRPr="00110169">
        <w:rPr>
          <w:sz w:val="23"/>
        </w:rPr>
        <w:t>Service P</w:t>
      </w:r>
      <w:r w:rsidR="00003EF0" w:rsidRPr="00110169">
        <w:rPr>
          <w:sz w:val="23"/>
        </w:rPr>
        <w:t>rovider may contact the Oxygen S</w:t>
      </w:r>
      <w:r w:rsidR="00157557" w:rsidRPr="00110169">
        <w:rPr>
          <w:sz w:val="23"/>
        </w:rPr>
        <w:t xml:space="preserve">upply </w:t>
      </w:r>
      <w:r w:rsidR="00FD3239" w:rsidRPr="00110169">
        <w:rPr>
          <w:sz w:val="23"/>
        </w:rPr>
        <w:t>Company</w:t>
      </w:r>
      <w:r w:rsidR="00157557" w:rsidRPr="00110169">
        <w:rPr>
          <w:sz w:val="23"/>
        </w:rPr>
        <w:t xml:space="preserve"> for</w:t>
      </w:r>
      <w:r w:rsidRPr="00110169">
        <w:rPr>
          <w:sz w:val="23"/>
        </w:rPr>
        <w:t xml:space="preserve"> guidance on</w:t>
      </w:r>
      <w:r w:rsidR="00157557" w:rsidRPr="00110169">
        <w:rPr>
          <w:sz w:val="23"/>
        </w:rPr>
        <w:t xml:space="preserve"> safe oxygen handling </w:t>
      </w:r>
      <w:r w:rsidR="00C754E4" w:rsidRPr="00110169">
        <w:rPr>
          <w:sz w:val="23"/>
        </w:rPr>
        <w:t xml:space="preserve">and storage </w:t>
      </w:r>
      <w:r w:rsidR="00157557" w:rsidRPr="00110169">
        <w:rPr>
          <w:sz w:val="23"/>
        </w:rPr>
        <w:t xml:space="preserve">practices. </w:t>
      </w:r>
    </w:p>
    <w:p w14:paraId="117D6E44" w14:textId="0FD82D7F" w:rsidR="00157557" w:rsidRDefault="00110169" w:rsidP="007F0B07">
      <w:pPr>
        <w:pStyle w:val="aiiipara"/>
        <w:numPr>
          <w:ilvl w:val="2"/>
          <w:numId w:val="50"/>
        </w:numPr>
        <w:rPr>
          <w:sz w:val="23"/>
        </w:rPr>
      </w:pPr>
      <w:r>
        <w:rPr>
          <w:sz w:val="23"/>
        </w:rPr>
        <w:t xml:space="preserve"> </w:t>
      </w:r>
      <w:r w:rsidR="00B95DB4" w:rsidRPr="00021479">
        <w:rPr>
          <w:sz w:val="23"/>
        </w:rPr>
        <w:t>processes</w:t>
      </w:r>
      <w:r w:rsidR="00157557" w:rsidRPr="00021479">
        <w:rPr>
          <w:sz w:val="23"/>
        </w:rPr>
        <w:t xml:space="preserve"> for communicating changes in Oxygen</w:t>
      </w:r>
      <w:r w:rsidR="00BE6007" w:rsidRPr="00021479">
        <w:rPr>
          <w:sz w:val="23"/>
        </w:rPr>
        <w:t xml:space="preserve"> HCP O</w:t>
      </w:r>
      <w:r w:rsidR="00157557" w:rsidRPr="00021479">
        <w:rPr>
          <w:sz w:val="23"/>
        </w:rPr>
        <w:t>rders to</w:t>
      </w:r>
      <w:r w:rsidR="00BE6007" w:rsidRPr="00021479">
        <w:rPr>
          <w:sz w:val="23"/>
        </w:rPr>
        <w:t xml:space="preserve"> </w:t>
      </w:r>
      <w:r w:rsidR="00AB2663">
        <w:rPr>
          <w:sz w:val="23"/>
        </w:rPr>
        <w:t>Certified/licensed</w:t>
      </w:r>
      <w:r w:rsidR="00BE6007" w:rsidRPr="00021479">
        <w:rPr>
          <w:sz w:val="23"/>
        </w:rPr>
        <w:t xml:space="preserve"> staff</w:t>
      </w:r>
      <w:r w:rsidR="00003EF0">
        <w:rPr>
          <w:sz w:val="23"/>
        </w:rPr>
        <w:t>,</w:t>
      </w:r>
      <w:r w:rsidR="00BE6007" w:rsidRPr="00021479">
        <w:rPr>
          <w:sz w:val="23"/>
        </w:rPr>
        <w:t xml:space="preserve"> including documenting changes in </w:t>
      </w:r>
      <w:r w:rsidR="00247B93">
        <w:rPr>
          <w:sz w:val="23"/>
        </w:rPr>
        <w:t xml:space="preserve">the </w:t>
      </w:r>
      <w:r w:rsidR="00FD3239">
        <w:rPr>
          <w:sz w:val="23"/>
        </w:rPr>
        <w:t>Individual’s Record</w:t>
      </w:r>
      <w:r w:rsidR="00BE6007" w:rsidRPr="00021479">
        <w:rPr>
          <w:sz w:val="23"/>
        </w:rPr>
        <w:t>.</w:t>
      </w:r>
    </w:p>
    <w:p w14:paraId="0D60AA69" w14:textId="77777777" w:rsidR="00110169" w:rsidRDefault="00247B93" w:rsidP="007F0B07">
      <w:pPr>
        <w:pStyle w:val="abPara"/>
        <w:numPr>
          <w:ilvl w:val="1"/>
          <w:numId w:val="50"/>
        </w:numPr>
        <w:rPr>
          <w:sz w:val="23"/>
        </w:rPr>
      </w:pPr>
      <w:r w:rsidRPr="00850F0D">
        <w:rPr>
          <w:sz w:val="23"/>
        </w:rPr>
        <w:t xml:space="preserve">Certified staff are appropriately trained. </w:t>
      </w:r>
    </w:p>
    <w:p w14:paraId="3E38FC0A" w14:textId="732FD739" w:rsidR="00567E3A" w:rsidRPr="00110169" w:rsidRDefault="00567E3A" w:rsidP="007F0B07">
      <w:pPr>
        <w:pStyle w:val="abPara"/>
        <w:numPr>
          <w:ilvl w:val="2"/>
          <w:numId w:val="50"/>
        </w:numPr>
        <w:rPr>
          <w:sz w:val="23"/>
        </w:rPr>
      </w:pPr>
      <w:r w:rsidRPr="00110169">
        <w:rPr>
          <w:sz w:val="23"/>
        </w:rPr>
        <w:t xml:space="preserve">The Service Provider for the MAP Registered site must ensure </w:t>
      </w:r>
      <w:r w:rsidR="00F1401B" w:rsidRPr="00110169">
        <w:rPr>
          <w:sz w:val="23"/>
        </w:rPr>
        <w:t>that any individual who has an HCP Order requiring</w:t>
      </w:r>
      <w:r w:rsidRPr="00110169">
        <w:rPr>
          <w:sz w:val="23"/>
        </w:rPr>
        <w:t xml:space="preserve"> </w:t>
      </w:r>
      <w:r w:rsidR="006B78E6" w:rsidRPr="00110169">
        <w:rPr>
          <w:sz w:val="23"/>
        </w:rPr>
        <w:t xml:space="preserve">the </w:t>
      </w:r>
      <w:r w:rsidRPr="00110169">
        <w:rPr>
          <w:sz w:val="23"/>
        </w:rPr>
        <w:t xml:space="preserve">administration of Oxygen, or </w:t>
      </w:r>
      <w:r w:rsidR="006B78E6" w:rsidRPr="00110169">
        <w:rPr>
          <w:sz w:val="23"/>
        </w:rPr>
        <w:t xml:space="preserve">the </w:t>
      </w:r>
      <w:r w:rsidRPr="00110169">
        <w:rPr>
          <w:sz w:val="23"/>
        </w:rPr>
        <w:t xml:space="preserve">assistance with </w:t>
      </w:r>
      <w:r w:rsidR="00F1401B" w:rsidRPr="00110169">
        <w:rPr>
          <w:sz w:val="23"/>
        </w:rPr>
        <w:t xml:space="preserve">the </w:t>
      </w:r>
      <w:r w:rsidRPr="00110169">
        <w:rPr>
          <w:sz w:val="23"/>
        </w:rPr>
        <w:t>administration of Oxygen,</w:t>
      </w:r>
      <w:r w:rsidR="006B78E6" w:rsidRPr="00110169">
        <w:rPr>
          <w:sz w:val="23"/>
        </w:rPr>
        <w:t xml:space="preserve"> has trained Certified/licensed staff on-site during timelines when O</w:t>
      </w:r>
      <w:r w:rsidRPr="00110169">
        <w:rPr>
          <w:sz w:val="23"/>
        </w:rPr>
        <w:t>xygen is to be administered</w:t>
      </w:r>
      <w:r w:rsidR="006B78E6" w:rsidRPr="00110169">
        <w:rPr>
          <w:sz w:val="23"/>
        </w:rPr>
        <w:t>,</w:t>
      </w:r>
      <w:r w:rsidRPr="00110169">
        <w:rPr>
          <w:sz w:val="23"/>
        </w:rPr>
        <w:t xml:space="preserve"> </w:t>
      </w:r>
      <w:r w:rsidR="006B78E6" w:rsidRPr="00110169">
        <w:rPr>
          <w:sz w:val="23"/>
        </w:rPr>
        <w:t>including as needed (PRN) administration.</w:t>
      </w:r>
    </w:p>
    <w:p w14:paraId="4C743093" w14:textId="77777777" w:rsidR="00110169" w:rsidRDefault="004025E9" w:rsidP="007F0B07">
      <w:pPr>
        <w:pStyle w:val="a1Para"/>
        <w:numPr>
          <w:ilvl w:val="0"/>
          <w:numId w:val="50"/>
        </w:numPr>
        <w:rPr>
          <w:sz w:val="23"/>
          <w:szCs w:val="23"/>
        </w:rPr>
      </w:pPr>
      <w:r w:rsidRPr="00BA111E">
        <w:rPr>
          <w:sz w:val="23"/>
          <w:szCs w:val="23"/>
        </w:rPr>
        <w:t>Certified staff, including relief staff, may ad</w:t>
      </w:r>
      <w:r w:rsidR="006B6395" w:rsidRPr="00BA111E">
        <w:rPr>
          <w:sz w:val="23"/>
          <w:szCs w:val="23"/>
        </w:rPr>
        <w:t xml:space="preserve">minister Oxygen at the </w:t>
      </w:r>
      <w:r w:rsidR="009A6267" w:rsidRPr="00BA111E">
        <w:rPr>
          <w:sz w:val="23"/>
          <w:szCs w:val="23"/>
        </w:rPr>
        <w:t>MAP R</w:t>
      </w:r>
      <w:r w:rsidRPr="00BA111E">
        <w:rPr>
          <w:sz w:val="23"/>
          <w:szCs w:val="23"/>
        </w:rPr>
        <w:t>egistered site provided the</w:t>
      </w:r>
      <w:r w:rsidR="00B95DB4">
        <w:rPr>
          <w:sz w:val="23"/>
          <w:szCs w:val="23"/>
        </w:rPr>
        <w:t>re is an HCP</w:t>
      </w:r>
      <w:r w:rsidRPr="00BA111E">
        <w:rPr>
          <w:sz w:val="23"/>
          <w:szCs w:val="23"/>
        </w:rPr>
        <w:t xml:space="preserve"> </w:t>
      </w:r>
      <w:r w:rsidR="00163967">
        <w:rPr>
          <w:sz w:val="23"/>
          <w:szCs w:val="23"/>
        </w:rPr>
        <w:t>Order and/or P</w:t>
      </w:r>
      <w:r w:rsidRPr="00BA111E">
        <w:rPr>
          <w:sz w:val="23"/>
          <w:szCs w:val="23"/>
        </w:rPr>
        <w:t>rotocol</w:t>
      </w:r>
      <w:r w:rsidR="00E22CFF">
        <w:rPr>
          <w:sz w:val="23"/>
          <w:szCs w:val="23"/>
        </w:rPr>
        <w:t xml:space="preserve"> regarding the individual’s requirement</w:t>
      </w:r>
      <w:r w:rsidR="00F5682E">
        <w:rPr>
          <w:sz w:val="23"/>
          <w:szCs w:val="23"/>
        </w:rPr>
        <w:t xml:space="preserve"> for Oxygen</w:t>
      </w:r>
      <w:r w:rsidR="00B95DB4">
        <w:rPr>
          <w:sz w:val="23"/>
          <w:szCs w:val="23"/>
        </w:rPr>
        <w:t>.  The HCP Order and/or Protocol should include,</w:t>
      </w:r>
      <w:r w:rsidR="00F5682E">
        <w:rPr>
          <w:sz w:val="23"/>
          <w:szCs w:val="23"/>
        </w:rPr>
        <w:t xml:space="preserve"> </w:t>
      </w:r>
      <w:r w:rsidRPr="00BA111E">
        <w:rPr>
          <w:sz w:val="23"/>
          <w:szCs w:val="23"/>
        </w:rPr>
        <w:t xml:space="preserve">but </w:t>
      </w:r>
      <w:r w:rsidR="00F0522B">
        <w:rPr>
          <w:sz w:val="23"/>
          <w:szCs w:val="23"/>
        </w:rPr>
        <w:t xml:space="preserve">is </w:t>
      </w:r>
      <w:r w:rsidRPr="00BA111E">
        <w:rPr>
          <w:sz w:val="23"/>
          <w:szCs w:val="23"/>
        </w:rPr>
        <w:t xml:space="preserve">not limited to: </w:t>
      </w:r>
    </w:p>
    <w:p w14:paraId="556E0DCC" w14:textId="77777777" w:rsidR="00110169" w:rsidRPr="00110169" w:rsidRDefault="004025E9" w:rsidP="007F0B07">
      <w:pPr>
        <w:pStyle w:val="a1Para"/>
        <w:numPr>
          <w:ilvl w:val="1"/>
          <w:numId w:val="50"/>
        </w:numPr>
        <w:spacing w:before="0" w:after="0"/>
        <w:rPr>
          <w:sz w:val="23"/>
          <w:szCs w:val="23"/>
        </w:rPr>
      </w:pPr>
      <w:r w:rsidRPr="00110169">
        <w:rPr>
          <w:sz w:val="23"/>
        </w:rPr>
        <w:t>all required c</w:t>
      </w:r>
      <w:r w:rsidR="00B95DB4" w:rsidRPr="00110169">
        <w:rPr>
          <w:sz w:val="23"/>
        </w:rPr>
        <w:t>omponents of a valid HCP O</w:t>
      </w:r>
      <w:r w:rsidR="00F5682E" w:rsidRPr="00110169">
        <w:rPr>
          <w:sz w:val="23"/>
        </w:rPr>
        <w:t xml:space="preserve">rder </w:t>
      </w:r>
      <w:r w:rsidRPr="00110169">
        <w:rPr>
          <w:sz w:val="23"/>
        </w:rPr>
        <w:t>(</w:t>
      </w:r>
      <w:hyperlink w:anchor="RequiredComponentsOfPCPOrder" w:history="1">
        <w:r w:rsidR="00E02481" w:rsidRPr="00110169">
          <w:rPr>
            <w:rStyle w:val="Hyperlink"/>
            <w:i/>
            <w:sz w:val="23"/>
          </w:rPr>
          <w:t>S</w:t>
        </w:r>
        <w:r w:rsidRPr="00110169">
          <w:rPr>
            <w:rStyle w:val="Hyperlink"/>
            <w:i/>
            <w:sz w:val="23"/>
          </w:rPr>
          <w:t>ee Policy</w:t>
        </w:r>
        <w:r w:rsidR="00E02481" w:rsidRPr="00110169">
          <w:rPr>
            <w:rStyle w:val="Hyperlink"/>
            <w:i/>
            <w:sz w:val="23"/>
          </w:rPr>
          <w:t xml:space="preserve"> No.</w:t>
        </w:r>
        <w:r w:rsidRPr="00110169">
          <w:rPr>
            <w:rStyle w:val="Hyperlink"/>
            <w:i/>
            <w:sz w:val="23"/>
          </w:rPr>
          <w:t xml:space="preserve"> </w:t>
        </w:r>
        <w:r w:rsidR="00F52434" w:rsidRPr="00110169">
          <w:rPr>
            <w:rStyle w:val="Hyperlink"/>
            <w:i/>
            <w:sz w:val="23"/>
          </w:rPr>
          <w:t>0</w:t>
        </w:r>
        <w:r w:rsidR="00750BFF" w:rsidRPr="00110169">
          <w:rPr>
            <w:rStyle w:val="Hyperlink"/>
            <w:i/>
            <w:sz w:val="23"/>
          </w:rPr>
          <w:t>8</w:t>
        </w:r>
        <w:r w:rsidRPr="00110169">
          <w:rPr>
            <w:rStyle w:val="Hyperlink"/>
            <w:i/>
            <w:sz w:val="23"/>
          </w:rPr>
          <w:t>-1</w:t>
        </w:r>
      </w:hyperlink>
      <w:r w:rsidRPr="00110169">
        <w:rPr>
          <w:i/>
          <w:sz w:val="23"/>
        </w:rPr>
        <w:t>)</w:t>
      </w:r>
      <w:r w:rsidR="00E43D11" w:rsidRPr="00110169">
        <w:rPr>
          <w:i/>
          <w:sz w:val="23"/>
        </w:rPr>
        <w:t>;</w:t>
      </w:r>
      <w:r w:rsidR="00B95DB4" w:rsidRPr="00110169">
        <w:rPr>
          <w:sz w:val="23"/>
        </w:rPr>
        <w:t xml:space="preserve"> </w:t>
      </w:r>
    </w:p>
    <w:p w14:paraId="02FA102B" w14:textId="0A8618B2" w:rsidR="004025E9" w:rsidRPr="00110169" w:rsidRDefault="00B95DB4" w:rsidP="007F0B07">
      <w:pPr>
        <w:pStyle w:val="a1Para"/>
        <w:numPr>
          <w:ilvl w:val="2"/>
          <w:numId w:val="50"/>
        </w:numPr>
        <w:spacing w:before="0" w:after="0"/>
        <w:rPr>
          <w:sz w:val="23"/>
          <w:szCs w:val="23"/>
        </w:rPr>
      </w:pPr>
      <w:r w:rsidRPr="00110169">
        <w:rPr>
          <w:sz w:val="23"/>
        </w:rPr>
        <w:t xml:space="preserve">Any change in the </w:t>
      </w:r>
      <w:r w:rsidR="00F70B54" w:rsidRPr="00110169">
        <w:rPr>
          <w:sz w:val="23"/>
        </w:rPr>
        <w:t>HCP Order</w:t>
      </w:r>
      <w:r w:rsidRPr="00110169">
        <w:rPr>
          <w:sz w:val="23"/>
        </w:rPr>
        <w:t xml:space="preserve"> for supplemental Oxygen administration requires a review. </w:t>
      </w:r>
    </w:p>
    <w:p w14:paraId="4E4AFFD0" w14:textId="0EBB471E" w:rsidR="004025E9" w:rsidRPr="00F5682E" w:rsidRDefault="004025E9" w:rsidP="007F0B07">
      <w:pPr>
        <w:pStyle w:val="abPara"/>
        <w:numPr>
          <w:ilvl w:val="1"/>
          <w:numId w:val="50"/>
        </w:numPr>
        <w:rPr>
          <w:sz w:val="23"/>
        </w:rPr>
      </w:pPr>
      <w:r w:rsidRPr="00F5682E">
        <w:rPr>
          <w:sz w:val="23"/>
        </w:rPr>
        <w:t>the specific medical condition or diagnosis that is the indication for Oxygen</w:t>
      </w:r>
      <w:r w:rsidR="00E43D11" w:rsidRPr="00F5682E">
        <w:rPr>
          <w:sz w:val="23"/>
        </w:rPr>
        <w:t>;</w:t>
      </w:r>
    </w:p>
    <w:p w14:paraId="2E44B643" w14:textId="0A08D6E2" w:rsidR="004025E9" w:rsidRPr="00F5682E" w:rsidRDefault="004025E9" w:rsidP="007F0B07">
      <w:pPr>
        <w:pStyle w:val="abPara"/>
        <w:numPr>
          <w:ilvl w:val="1"/>
          <w:numId w:val="50"/>
        </w:numPr>
        <w:rPr>
          <w:color w:val="000000"/>
          <w:sz w:val="23"/>
        </w:rPr>
      </w:pPr>
      <w:r w:rsidRPr="00F5682E">
        <w:rPr>
          <w:color w:val="000000"/>
          <w:sz w:val="23"/>
        </w:rPr>
        <w:t>parameters and instructions for administrat</w:t>
      </w:r>
      <w:r w:rsidR="00021479">
        <w:rPr>
          <w:color w:val="000000"/>
          <w:sz w:val="23"/>
        </w:rPr>
        <w:t xml:space="preserve">ion, </w:t>
      </w:r>
      <w:r w:rsidR="00CC529B" w:rsidRPr="00F5682E">
        <w:rPr>
          <w:color w:val="000000"/>
          <w:sz w:val="23"/>
        </w:rPr>
        <w:t xml:space="preserve">including </w:t>
      </w:r>
      <w:r w:rsidR="00B95DB4">
        <w:rPr>
          <w:color w:val="000000"/>
          <w:sz w:val="23"/>
        </w:rPr>
        <w:t xml:space="preserve">instructions for </w:t>
      </w:r>
      <w:r w:rsidR="00CC529B" w:rsidRPr="00F5682E">
        <w:rPr>
          <w:color w:val="000000"/>
          <w:sz w:val="23"/>
        </w:rPr>
        <w:t>follow-up</w:t>
      </w:r>
      <w:r w:rsidR="00B95DB4">
        <w:rPr>
          <w:color w:val="000000"/>
          <w:sz w:val="23"/>
        </w:rPr>
        <w:t xml:space="preserve"> with the HCP</w:t>
      </w:r>
      <w:r w:rsidR="00CC529B" w:rsidRPr="00F5682E">
        <w:rPr>
          <w:color w:val="000000"/>
          <w:sz w:val="23"/>
        </w:rPr>
        <w:t xml:space="preserve"> when O</w:t>
      </w:r>
      <w:r w:rsidRPr="00F5682E">
        <w:rPr>
          <w:color w:val="000000"/>
          <w:sz w:val="23"/>
        </w:rPr>
        <w:t>xygen needs are outside of the established parameters</w:t>
      </w:r>
      <w:r w:rsidR="00E43D11" w:rsidRPr="00F5682E">
        <w:rPr>
          <w:color w:val="000000"/>
          <w:sz w:val="23"/>
        </w:rPr>
        <w:t>;</w:t>
      </w:r>
    </w:p>
    <w:p w14:paraId="1D10E329" w14:textId="28D2194A" w:rsidR="004025E9" w:rsidRPr="00F5682E" w:rsidRDefault="00860A33" w:rsidP="007F0B07">
      <w:pPr>
        <w:pStyle w:val="abPara"/>
        <w:numPr>
          <w:ilvl w:val="1"/>
          <w:numId w:val="50"/>
        </w:numPr>
        <w:rPr>
          <w:color w:val="000000"/>
          <w:sz w:val="23"/>
        </w:rPr>
      </w:pPr>
      <w:r>
        <w:rPr>
          <w:color w:val="000000"/>
          <w:sz w:val="23"/>
        </w:rPr>
        <w:t>‘Individual-Specific’</w:t>
      </w:r>
      <w:r w:rsidR="004025E9" w:rsidRPr="00F5682E">
        <w:rPr>
          <w:color w:val="000000"/>
          <w:sz w:val="23"/>
        </w:rPr>
        <w:t xml:space="preserve"> adverse effects; and</w:t>
      </w:r>
    </w:p>
    <w:p w14:paraId="2BE765ED" w14:textId="50BDB39F" w:rsidR="004025E9" w:rsidRPr="00B95DB4" w:rsidRDefault="004025E9" w:rsidP="007F0B07">
      <w:pPr>
        <w:pStyle w:val="abPara"/>
        <w:numPr>
          <w:ilvl w:val="1"/>
          <w:numId w:val="50"/>
        </w:numPr>
        <w:rPr>
          <w:color w:val="000000"/>
          <w:sz w:val="23"/>
        </w:rPr>
      </w:pPr>
      <w:r w:rsidRPr="00F5682E">
        <w:rPr>
          <w:color w:val="000000"/>
          <w:sz w:val="23"/>
        </w:rPr>
        <w:t>when to call</w:t>
      </w:r>
      <w:r w:rsidR="007F5262">
        <w:rPr>
          <w:color w:val="000000"/>
          <w:sz w:val="23"/>
        </w:rPr>
        <w:t xml:space="preserve"> 911 and/or the HCP</w:t>
      </w:r>
      <w:r w:rsidR="006B6395" w:rsidRPr="00F5682E">
        <w:rPr>
          <w:color w:val="000000"/>
          <w:sz w:val="23"/>
        </w:rPr>
        <w:t>.</w:t>
      </w:r>
    </w:p>
    <w:p w14:paraId="673DFA41" w14:textId="3E477E6D" w:rsidR="004025E9" w:rsidRPr="00567E3A" w:rsidRDefault="00DE1164" w:rsidP="007F0B07">
      <w:pPr>
        <w:pStyle w:val="a1Para"/>
        <w:numPr>
          <w:ilvl w:val="0"/>
          <w:numId w:val="50"/>
        </w:numPr>
        <w:rPr>
          <w:sz w:val="23"/>
          <w:szCs w:val="23"/>
        </w:rPr>
      </w:pPr>
      <w:r>
        <w:rPr>
          <w:sz w:val="23"/>
          <w:szCs w:val="23"/>
        </w:rPr>
        <w:lastRenderedPageBreak/>
        <w:t xml:space="preserve">As a prerequisite to administering Oxygen, </w:t>
      </w:r>
      <w:r w:rsidR="004025E9" w:rsidRPr="00BA111E">
        <w:rPr>
          <w:sz w:val="23"/>
          <w:szCs w:val="23"/>
        </w:rPr>
        <w:t>Certified staff, i</w:t>
      </w:r>
      <w:r>
        <w:rPr>
          <w:sz w:val="23"/>
          <w:szCs w:val="23"/>
        </w:rPr>
        <w:t xml:space="preserve">ncluding relief staff, </w:t>
      </w:r>
      <w:r w:rsidR="000331FE">
        <w:rPr>
          <w:sz w:val="23"/>
          <w:szCs w:val="23"/>
        </w:rPr>
        <w:t xml:space="preserve">must </w:t>
      </w:r>
      <w:r w:rsidR="00B100B4">
        <w:rPr>
          <w:sz w:val="23"/>
          <w:szCs w:val="23"/>
        </w:rPr>
        <w:t xml:space="preserve">successfully </w:t>
      </w:r>
      <w:r w:rsidR="000331FE">
        <w:rPr>
          <w:sz w:val="23"/>
          <w:szCs w:val="23"/>
        </w:rPr>
        <w:t xml:space="preserve">complete </w:t>
      </w:r>
      <w:r>
        <w:rPr>
          <w:sz w:val="23"/>
          <w:szCs w:val="23"/>
        </w:rPr>
        <w:t>‘</w:t>
      </w:r>
      <w:r w:rsidR="000331FE">
        <w:rPr>
          <w:sz w:val="23"/>
          <w:szCs w:val="23"/>
        </w:rPr>
        <w:t>Vi</w:t>
      </w:r>
      <w:r w:rsidR="0032639F" w:rsidRPr="00BA111E">
        <w:rPr>
          <w:sz w:val="23"/>
          <w:szCs w:val="23"/>
        </w:rPr>
        <w:t>tal</w:t>
      </w:r>
      <w:r w:rsidR="000331FE">
        <w:rPr>
          <w:sz w:val="23"/>
          <w:szCs w:val="23"/>
        </w:rPr>
        <w:t xml:space="preserve"> Signs T</w:t>
      </w:r>
      <w:r w:rsidR="004025E9" w:rsidRPr="00BA111E">
        <w:rPr>
          <w:sz w:val="23"/>
          <w:szCs w:val="23"/>
        </w:rPr>
        <w:t>raining</w:t>
      </w:r>
      <w:r>
        <w:rPr>
          <w:sz w:val="23"/>
          <w:szCs w:val="23"/>
        </w:rPr>
        <w:t>’</w:t>
      </w:r>
      <w:r w:rsidR="004025E9" w:rsidRPr="00BA111E">
        <w:rPr>
          <w:sz w:val="23"/>
          <w:szCs w:val="23"/>
        </w:rPr>
        <w:t xml:space="preserve"> </w:t>
      </w:r>
      <w:r w:rsidR="00B100B4">
        <w:rPr>
          <w:sz w:val="23"/>
          <w:szCs w:val="23"/>
        </w:rPr>
        <w:t xml:space="preserve">and </w:t>
      </w:r>
      <w:r>
        <w:rPr>
          <w:sz w:val="23"/>
          <w:szCs w:val="23"/>
        </w:rPr>
        <w:t xml:space="preserve">then </w:t>
      </w:r>
      <w:r w:rsidR="00B100B4">
        <w:rPr>
          <w:sz w:val="23"/>
          <w:szCs w:val="23"/>
        </w:rPr>
        <w:t>demonstrate</w:t>
      </w:r>
      <w:r w:rsidR="004025E9" w:rsidRPr="00BA111E">
        <w:rPr>
          <w:sz w:val="23"/>
          <w:szCs w:val="23"/>
        </w:rPr>
        <w:t xml:space="preserve"> </w:t>
      </w:r>
      <w:r w:rsidR="00B100B4" w:rsidRPr="00BA111E">
        <w:rPr>
          <w:sz w:val="23"/>
          <w:szCs w:val="23"/>
        </w:rPr>
        <w:t>proficiency</w:t>
      </w:r>
      <w:r w:rsidR="004025E9" w:rsidRPr="00BA111E">
        <w:rPr>
          <w:sz w:val="23"/>
          <w:szCs w:val="23"/>
        </w:rPr>
        <w:t xml:space="preserve"> on a regular basis</w:t>
      </w:r>
      <w:r w:rsidR="000331FE">
        <w:rPr>
          <w:sz w:val="23"/>
          <w:szCs w:val="23"/>
        </w:rPr>
        <w:t xml:space="preserve"> (</w:t>
      </w:r>
      <w:hyperlink w:anchor="VitalSignMonitoring" w:history="1">
        <w:r w:rsidR="000331FE" w:rsidRPr="002B2959">
          <w:rPr>
            <w:rStyle w:val="Hyperlink"/>
            <w:i/>
            <w:sz w:val="23"/>
            <w:szCs w:val="23"/>
          </w:rPr>
          <w:t>See Policy No</w:t>
        </w:r>
        <w:r w:rsidR="00E12A82" w:rsidRPr="002B2959">
          <w:rPr>
            <w:rStyle w:val="Hyperlink"/>
            <w:i/>
            <w:sz w:val="23"/>
            <w:szCs w:val="23"/>
          </w:rPr>
          <w:t>.</w:t>
        </w:r>
        <w:r w:rsidR="000331FE" w:rsidRPr="002B2959">
          <w:rPr>
            <w:rStyle w:val="Hyperlink"/>
            <w:i/>
            <w:sz w:val="23"/>
            <w:szCs w:val="23"/>
          </w:rPr>
          <w:t xml:space="preserve"> 1</w:t>
        </w:r>
        <w:r w:rsidR="00750BFF" w:rsidRPr="002B2959">
          <w:rPr>
            <w:rStyle w:val="Hyperlink"/>
            <w:i/>
            <w:sz w:val="23"/>
            <w:szCs w:val="23"/>
          </w:rPr>
          <w:t>8</w:t>
        </w:r>
        <w:r w:rsidR="000331FE" w:rsidRPr="002B2959">
          <w:rPr>
            <w:rStyle w:val="Hyperlink"/>
            <w:i/>
            <w:sz w:val="23"/>
            <w:szCs w:val="23"/>
          </w:rPr>
          <w:t>-1</w:t>
        </w:r>
      </w:hyperlink>
      <w:r w:rsidR="000331FE" w:rsidRPr="002B2959">
        <w:rPr>
          <w:sz w:val="23"/>
          <w:szCs w:val="23"/>
        </w:rPr>
        <w:t>)</w:t>
      </w:r>
      <w:r w:rsidR="004025E9" w:rsidRPr="002B2959">
        <w:rPr>
          <w:sz w:val="23"/>
          <w:szCs w:val="23"/>
        </w:rPr>
        <w:t>.</w:t>
      </w:r>
      <w:r w:rsidR="004025E9" w:rsidRPr="00BA111E">
        <w:rPr>
          <w:sz w:val="23"/>
          <w:szCs w:val="23"/>
        </w:rPr>
        <w:t xml:space="preserve"> </w:t>
      </w:r>
    </w:p>
    <w:p w14:paraId="49F01E22" w14:textId="77777777" w:rsidR="00BF1D8B" w:rsidRDefault="004025E9" w:rsidP="007F0B07">
      <w:pPr>
        <w:pStyle w:val="a1Para"/>
        <w:numPr>
          <w:ilvl w:val="0"/>
          <w:numId w:val="50"/>
        </w:numPr>
        <w:rPr>
          <w:sz w:val="23"/>
          <w:szCs w:val="23"/>
        </w:rPr>
      </w:pPr>
      <w:r w:rsidRPr="00BA111E">
        <w:rPr>
          <w:sz w:val="23"/>
          <w:szCs w:val="23"/>
        </w:rPr>
        <w:t xml:space="preserve">Certified staff, including relief staff, </w:t>
      </w:r>
      <w:r w:rsidR="00B95DB4">
        <w:rPr>
          <w:sz w:val="23"/>
          <w:szCs w:val="23"/>
        </w:rPr>
        <w:t>may administer</w:t>
      </w:r>
      <w:r w:rsidRPr="00BA111E">
        <w:rPr>
          <w:sz w:val="23"/>
          <w:szCs w:val="23"/>
        </w:rPr>
        <w:t xml:space="preserve"> Oxygen</w:t>
      </w:r>
      <w:r w:rsidR="00B95DB4">
        <w:rPr>
          <w:sz w:val="23"/>
          <w:szCs w:val="23"/>
        </w:rPr>
        <w:t xml:space="preserve"> in accordance with a valid HCP Order and/or Protocol, provided the Certified staff successfully</w:t>
      </w:r>
      <w:r w:rsidR="00062D39">
        <w:rPr>
          <w:sz w:val="23"/>
          <w:szCs w:val="23"/>
        </w:rPr>
        <w:t>:</w:t>
      </w:r>
    </w:p>
    <w:p w14:paraId="5F599ABA" w14:textId="77777777" w:rsidR="00BF1D8B" w:rsidRPr="00BF1D8B" w:rsidRDefault="004025E9" w:rsidP="007F0B07">
      <w:pPr>
        <w:pStyle w:val="a1Para"/>
        <w:numPr>
          <w:ilvl w:val="1"/>
          <w:numId w:val="50"/>
        </w:numPr>
        <w:spacing w:before="0" w:after="0"/>
        <w:rPr>
          <w:sz w:val="23"/>
          <w:szCs w:val="23"/>
        </w:rPr>
      </w:pPr>
      <w:r w:rsidRPr="00BF1D8B">
        <w:rPr>
          <w:sz w:val="23"/>
        </w:rPr>
        <w:t>complete</w:t>
      </w:r>
      <w:r w:rsidR="007D57A4" w:rsidRPr="00BF1D8B">
        <w:rPr>
          <w:sz w:val="23"/>
        </w:rPr>
        <w:t xml:space="preserve">s a </w:t>
      </w:r>
      <w:r w:rsidR="00C249F4" w:rsidRPr="00BF1D8B">
        <w:rPr>
          <w:sz w:val="23"/>
        </w:rPr>
        <w:t>‘</w:t>
      </w:r>
      <w:r w:rsidR="00777548" w:rsidRPr="00BF1D8B">
        <w:rPr>
          <w:i/>
          <w:sz w:val="23"/>
        </w:rPr>
        <w:t>General Knowledge</w:t>
      </w:r>
      <w:r w:rsidR="00C249F4" w:rsidRPr="00BF1D8B">
        <w:rPr>
          <w:i/>
          <w:sz w:val="23"/>
        </w:rPr>
        <w:t>’</w:t>
      </w:r>
      <w:r w:rsidR="007D57A4" w:rsidRPr="00BF1D8B">
        <w:rPr>
          <w:i/>
          <w:sz w:val="23"/>
        </w:rPr>
        <w:t xml:space="preserve"> Oxygen Therapy Training;</w:t>
      </w:r>
      <w:r w:rsidRPr="00BF1D8B">
        <w:rPr>
          <w:sz w:val="23"/>
        </w:rPr>
        <w:t xml:space="preserve"> </w:t>
      </w:r>
    </w:p>
    <w:p w14:paraId="04046DDD" w14:textId="77777777" w:rsidR="00BF1D8B" w:rsidRPr="00BF1D8B" w:rsidRDefault="00062D39" w:rsidP="007F0B07">
      <w:pPr>
        <w:pStyle w:val="a1Para"/>
        <w:numPr>
          <w:ilvl w:val="1"/>
          <w:numId w:val="50"/>
        </w:numPr>
        <w:spacing w:before="0" w:after="0"/>
        <w:rPr>
          <w:sz w:val="23"/>
          <w:szCs w:val="23"/>
        </w:rPr>
      </w:pPr>
      <w:r w:rsidRPr="00BF1D8B">
        <w:rPr>
          <w:sz w:val="23"/>
        </w:rPr>
        <w:t xml:space="preserve">completes an </w:t>
      </w:r>
      <w:r w:rsidR="00860A33" w:rsidRPr="00BF1D8B">
        <w:rPr>
          <w:sz w:val="23"/>
        </w:rPr>
        <w:t>‘</w:t>
      </w:r>
      <w:r w:rsidR="00860A33" w:rsidRPr="00BF1D8B">
        <w:rPr>
          <w:i/>
          <w:sz w:val="23"/>
        </w:rPr>
        <w:t>Individual-Specific’</w:t>
      </w:r>
      <w:r w:rsidR="00DE1164" w:rsidRPr="00BF1D8B">
        <w:rPr>
          <w:i/>
          <w:sz w:val="23"/>
        </w:rPr>
        <w:t xml:space="preserve"> Oxygen Therapy</w:t>
      </w:r>
      <w:r w:rsidR="00B236FF" w:rsidRPr="00BF1D8B">
        <w:rPr>
          <w:i/>
          <w:sz w:val="23"/>
        </w:rPr>
        <w:t xml:space="preserve"> </w:t>
      </w:r>
      <w:r w:rsidR="00DE1164" w:rsidRPr="00BF1D8B">
        <w:rPr>
          <w:i/>
          <w:sz w:val="23"/>
        </w:rPr>
        <w:t>Training</w:t>
      </w:r>
      <w:r w:rsidRPr="00BF1D8B">
        <w:rPr>
          <w:sz w:val="23"/>
        </w:rPr>
        <w:t xml:space="preserve"> (e.g., Oxygen delivery device</w:t>
      </w:r>
      <w:r w:rsidR="007D57A4" w:rsidRPr="00BF1D8B">
        <w:rPr>
          <w:sz w:val="23"/>
        </w:rPr>
        <w:t xml:space="preserve">, instructions for use </w:t>
      </w:r>
      <w:r w:rsidR="00AC5F1A" w:rsidRPr="00BF1D8B">
        <w:rPr>
          <w:sz w:val="23"/>
        </w:rPr>
        <w:t>of a</w:t>
      </w:r>
      <w:r w:rsidR="007D57A4" w:rsidRPr="00BF1D8B">
        <w:rPr>
          <w:sz w:val="23"/>
        </w:rPr>
        <w:t xml:space="preserve"> pulse oximeter</w:t>
      </w:r>
      <w:r w:rsidRPr="00BF1D8B">
        <w:rPr>
          <w:sz w:val="23"/>
        </w:rPr>
        <w:t>, etc.);</w:t>
      </w:r>
    </w:p>
    <w:p w14:paraId="6A6FB467" w14:textId="77777777" w:rsidR="00BF1D8B" w:rsidRPr="00BF1D8B" w:rsidRDefault="00062D39" w:rsidP="007F0B07">
      <w:pPr>
        <w:pStyle w:val="a1Para"/>
        <w:numPr>
          <w:ilvl w:val="1"/>
          <w:numId w:val="50"/>
        </w:numPr>
        <w:spacing w:before="0" w:after="0"/>
        <w:rPr>
          <w:sz w:val="23"/>
          <w:szCs w:val="23"/>
        </w:rPr>
      </w:pPr>
      <w:r w:rsidRPr="00BF1D8B">
        <w:rPr>
          <w:sz w:val="23"/>
        </w:rPr>
        <w:t>demonstrates proficiency in the skill of administering Oxygen;</w:t>
      </w:r>
      <w:r w:rsidR="007D57A4" w:rsidRPr="00BF1D8B">
        <w:rPr>
          <w:sz w:val="23"/>
        </w:rPr>
        <w:t xml:space="preserve"> and</w:t>
      </w:r>
    </w:p>
    <w:p w14:paraId="4E6C9400" w14:textId="5C1FD72B" w:rsidR="00BF1D8B" w:rsidRPr="00BF1D8B" w:rsidRDefault="007D57A4" w:rsidP="007F0B07">
      <w:pPr>
        <w:pStyle w:val="a1Para"/>
        <w:numPr>
          <w:ilvl w:val="1"/>
          <w:numId w:val="50"/>
        </w:numPr>
        <w:spacing w:before="0" w:after="0"/>
        <w:rPr>
          <w:sz w:val="23"/>
        </w:rPr>
      </w:pPr>
      <w:r w:rsidRPr="00BF1D8B">
        <w:rPr>
          <w:sz w:val="23"/>
        </w:rPr>
        <w:t xml:space="preserve">performs the administration of Oxygen </w:t>
      </w:r>
      <w:r w:rsidR="00062D39" w:rsidRPr="00BF1D8B">
        <w:rPr>
          <w:sz w:val="23"/>
        </w:rPr>
        <w:t>in accordance with the individual’s HCP O</w:t>
      </w:r>
      <w:r w:rsidRPr="00BF1D8B">
        <w:rPr>
          <w:sz w:val="23"/>
        </w:rPr>
        <w:t>rder</w:t>
      </w:r>
      <w:r w:rsidR="004343B5" w:rsidRPr="00BF1D8B">
        <w:rPr>
          <w:sz w:val="23"/>
        </w:rPr>
        <w:t xml:space="preserve"> and/or Protocol</w:t>
      </w:r>
      <w:r w:rsidRPr="00BF1D8B">
        <w:rPr>
          <w:sz w:val="23"/>
        </w:rPr>
        <w:t>.</w:t>
      </w:r>
    </w:p>
    <w:p w14:paraId="50A945EB" w14:textId="77777777" w:rsidR="00BF1D8B" w:rsidRDefault="00062D39" w:rsidP="007F0B07">
      <w:pPr>
        <w:pStyle w:val="a1Para"/>
        <w:numPr>
          <w:ilvl w:val="0"/>
          <w:numId w:val="50"/>
        </w:numPr>
        <w:rPr>
          <w:sz w:val="23"/>
        </w:rPr>
      </w:pPr>
      <w:r w:rsidRPr="00021479">
        <w:rPr>
          <w:sz w:val="23"/>
        </w:rPr>
        <w:t>T</w:t>
      </w:r>
      <w:r w:rsidR="001169AC">
        <w:rPr>
          <w:sz w:val="23"/>
        </w:rPr>
        <w:t xml:space="preserve">raining for Certified staff </w:t>
      </w:r>
      <w:r w:rsidR="007113CC">
        <w:rPr>
          <w:sz w:val="23"/>
        </w:rPr>
        <w:t xml:space="preserve">in Oxygen Therapy </w:t>
      </w:r>
      <w:r w:rsidR="001169AC">
        <w:rPr>
          <w:sz w:val="23"/>
        </w:rPr>
        <w:t>may</w:t>
      </w:r>
      <w:r w:rsidRPr="00021479">
        <w:rPr>
          <w:sz w:val="23"/>
        </w:rPr>
        <w:t xml:space="preserve"> be conducted by a Health Care Provider, License</w:t>
      </w:r>
      <w:r w:rsidR="007113CC">
        <w:rPr>
          <w:sz w:val="23"/>
        </w:rPr>
        <w:t>d</w:t>
      </w:r>
      <w:r w:rsidRPr="00021479">
        <w:rPr>
          <w:sz w:val="23"/>
        </w:rPr>
        <w:t xml:space="preserve"> Nurse</w:t>
      </w:r>
      <w:r w:rsidR="001169AC">
        <w:rPr>
          <w:sz w:val="23"/>
        </w:rPr>
        <w:t xml:space="preserve"> (i.e., Registered Nurse or Licensed Practical Nurse)</w:t>
      </w:r>
      <w:r w:rsidR="00B22703" w:rsidRPr="00021479">
        <w:rPr>
          <w:sz w:val="23"/>
        </w:rPr>
        <w:t>,</w:t>
      </w:r>
      <w:r w:rsidRPr="00021479">
        <w:rPr>
          <w:sz w:val="23"/>
        </w:rPr>
        <w:t xml:space="preserve"> </w:t>
      </w:r>
      <w:r w:rsidR="001169AC">
        <w:rPr>
          <w:sz w:val="23"/>
        </w:rPr>
        <w:t xml:space="preserve">or </w:t>
      </w:r>
      <w:r w:rsidRPr="00021479">
        <w:rPr>
          <w:sz w:val="23"/>
        </w:rPr>
        <w:t xml:space="preserve">Respiratory Therapist, </w:t>
      </w:r>
      <w:r w:rsidR="001169AC">
        <w:rPr>
          <w:sz w:val="23"/>
        </w:rPr>
        <w:t xml:space="preserve">provided the Trainer </w:t>
      </w:r>
      <w:r w:rsidRPr="00021479">
        <w:rPr>
          <w:sz w:val="23"/>
        </w:rPr>
        <w:t>has demonstrated initial and continued competency of the</w:t>
      </w:r>
      <w:r w:rsidR="00F0522B">
        <w:rPr>
          <w:sz w:val="23"/>
        </w:rPr>
        <w:t xml:space="preserve"> knowledge of</w:t>
      </w:r>
      <w:r w:rsidRPr="00021479">
        <w:rPr>
          <w:sz w:val="23"/>
        </w:rPr>
        <w:t xml:space="preserve"> safe administration of Oxygen</w:t>
      </w:r>
      <w:r w:rsidR="00B22703" w:rsidRPr="00021479">
        <w:rPr>
          <w:sz w:val="23"/>
        </w:rPr>
        <w:t xml:space="preserve">. </w:t>
      </w:r>
    </w:p>
    <w:p w14:paraId="73BD0850" w14:textId="64D4BED1" w:rsidR="00E22CFF" w:rsidRPr="00BF1D8B" w:rsidRDefault="001169AC" w:rsidP="007F0B07">
      <w:pPr>
        <w:pStyle w:val="a1Para"/>
        <w:numPr>
          <w:ilvl w:val="1"/>
          <w:numId w:val="50"/>
        </w:numPr>
        <w:rPr>
          <w:sz w:val="23"/>
        </w:rPr>
      </w:pPr>
      <w:r w:rsidRPr="00BF1D8B">
        <w:rPr>
          <w:sz w:val="23"/>
        </w:rPr>
        <w:t xml:space="preserve">The Training may </w:t>
      </w:r>
      <w:r w:rsidR="007113CC" w:rsidRPr="00BF1D8B">
        <w:rPr>
          <w:sz w:val="23"/>
        </w:rPr>
        <w:t xml:space="preserve">also </w:t>
      </w:r>
      <w:r w:rsidRPr="00BF1D8B">
        <w:rPr>
          <w:sz w:val="23"/>
        </w:rPr>
        <w:t xml:space="preserve">be conducted by a Trainer from the </w:t>
      </w:r>
      <w:r w:rsidR="00D0757D" w:rsidRPr="00BF1D8B">
        <w:rPr>
          <w:sz w:val="23"/>
        </w:rPr>
        <w:t>Oxygen Supply Company</w:t>
      </w:r>
      <w:r w:rsidRPr="00BF1D8B">
        <w:rPr>
          <w:sz w:val="23"/>
        </w:rPr>
        <w:t xml:space="preserve">.  </w:t>
      </w:r>
      <w:r w:rsidR="00B22703" w:rsidRPr="00BF1D8B">
        <w:rPr>
          <w:sz w:val="23"/>
        </w:rPr>
        <w:t xml:space="preserve"> </w:t>
      </w:r>
    </w:p>
    <w:p w14:paraId="7CA84970" w14:textId="77777777" w:rsidR="00BF1D8B" w:rsidRDefault="007D57A4" w:rsidP="007F0B07">
      <w:pPr>
        <w:pStyle w:val="a1Para"/>
        <w:numPr>
          <w:ilvl w:val="0"/>
          <w:numId w:val="50"/>
        </w:numPr>
        <w:rPr>
          <w:sz w:val="23"/>
          <w:szCs w:val="23"/>
        </w:rPr>
      </w:pPr>
      <w:r w:rsidRPr="0092780C">
        <w:rPr>
          <w:sz w:val="23"/>
          <w:szCs w:val="23"/>
        </w:rPr>
        <w:t xml:space="preserve">Certified staff, who have not administered Oxygen in the previous twelve </w:t>
      </w:r>
      <w:r w:rsidR="00F0522B" w:rsidRPr="0092780C">
        <w:rPr>
          <w:sz w:val="23"/>
          <w:szCs w:val="23"/>
        </w:rPr>
        <w:t xml:space="preserve">(12) </w:t>
      </w:r>
      <w:r w:rsidRPr="0092780C">
        <w:rPr>
          <w:sz w:val="23"/>
          <w:szCs w:val="23"/>
        </w:rPr>
        <w:t>months</w:t>
      </w:r>
      <w:r w:rsidR="007113CC" w:rsidRPr="0092780C">
        <w:rPr>
          <w:sz w:val="23"/>
          <w:szCs w:val="23"/>
        </w:rPr>
        <w:t>,</w:t>
      </w:r>
      <w:r w:rsidRPr="0092780C">
        <w:rPr>
          <w:sz w:val="23"/>
          <w:szCs w:val="23"/>
        </w:rPr>
        <w:t xml:space="preserve"> or </w:t>
      </w:r>
      <w:r w:rsidR="00B22703" w:rsidRPr="0092780C">
        <w:rPr>
          <w:sz w:val="23"/>
          <w:szCs w:val="23"/>
        </w:rPr>
        <w:t xml:space="preserve">who </w:t>
      </w:r>
      <w:r w:rsidRPr="0092780C">
        <w:rPr>
          <w:sz w:val="23"/>
          <w:szCs w:val="23"/>
        </w:rPr>
        <w:t xml:space="preserve">have not demonstrated </w:t>
      </w:r>
      <w:r w:rsidR="00B22703" w:rsidRPr="0092780C">
        <w:rPr>
          <w:sz w:val="23"/>
          <w:szCs w:val="23"/>
        </w:rPr>
        <w:t xml:space="preserve">an </w:t>
      </w:r>
      <w:r w:rsidRPr="0092780C">
        <w:rPr>
          <w:sz w:val="23"/>
          <w:szCs w:val="23"/>
        </w:rPr>
        <w:t>understanding of safe Oxy</w:t>
      </w:r>
      <w:r w:rsidR="00B236FF" w:rsidRPr="0092780C">
        <w:rPr>
          <w:sz w:val="23"/>
          <w:szCs w:val="23"/>
        </w:rPr>
        <w:t>gen administration, must repeat Oxygen Therapy T</w:t>
      </w:r>
      <w:r w:rsidRPr="0092780C">
        <w:rPr>
          <w:sz w:val="23"/>
          <w:szCs w:val="23"/>
        </w:rPr>
        <w:t>raining</w:t>
      </w:r>
      <w:r w:rsidR="00B236FF" w:rsidRPr="0092780C">
        <w:rPr>
          <w:sz w:val="23"/>
          <w:szCs w:val="23"/>
        </w:rPr>
        <w:t xml:space="preserve"> </w:t>
      </w:r>
      <w:r w:rsidR="0092780C" w:rsidRPr="0092780C">
        <w:rPr>
          <w:sz w:val="23"/>
          <w:szCs w:val="23"/>
        </w:rPr>
        <w:t xml:space="preserve">to </w:t>
      </w:r>
      <w:r w:rsidR="00B236FF" w:rsidRPr="0092780C">
        <w:rPr>
          <w:sz w:val="23"/>
          <w:szCs w:val="23"/>
        </w:rPr>
        <w:t>include both ‘General Knowledge’ and ‘Individual-Specific’ Oxygen Therapy Training.</w:t>
      </w:r>
    </w:p>
    <w:p w14:paraId="7023D912" w14:textId="77777777" w:rsidR="00BF1D8B" w:rsidRPr="00BF1D8B" w:rsidRDefault="00B236FF" w:rsidP="007F0B07">
      <w:pPr>
        <w:pStyle w:val="a1Para"/>
        <w:numPr>
          <w:ilvl w:val="1"/>
          <w:numId w:val="50"/>
        </w:numPr>
        <w:spacing w:before="0" w:after="0"/>
        <w:rPr>
          <w:sz w:val="23"/>
          <w:szCs w:val="23"/>
        </w:rPr>
      </w:pPr>
      <w:r w:rsidRPr="00BF1D8B">
        <w:rPr>
          <w:sz w:val="23"/>
        </w:rPr>
        <w:t>Subsequent R</w:t>
      </w:r>
      <w:r w:rsidR="00062D39" w:rsidRPr="00BF1D8B">
        <w:rPr>
          <w:sz w:val="23"/>
        </w:rPr>
        <w:t xml:space="preserve">etraining for Oxygen Therapy may be conducted by a </w:t>
      </w:r>
      <w:r w:rsidR="007D57A4" w:rsidRPr="00BF1D8B">
        <w:rPr>
          <w:sz w:val="23"/>
        </w:rPr>
        <w:t>Health Care Provider, Licensed N</w:t>
      </w:r>
      <w:r w:rsidR="00062D39" w:rsidRPr="00BF1D8B">
        <w:rPr>
          <w:sz w:val="23"/>
        </w:rPr>
        <w:t>urse</w:t>
      </w:r>
      <w:r w:rsidR="00164A77" w:rsidRPr="00BF1D8B">
        <w:rPr>
          <w:sz w:val="23"/>
        </w:rPr>
        <w:t xml:space="preserve"> (i.e., Registered Nurse or Licensed Practical Nurse)</w:t>
      </w:r>
      <w:r w:rsidR="00062D39" w:rsidRPr="00BF1D8B">
        <w:rPr>
          <w:sz w:val="23"/>
        </w:rPr>
        <w:t xml:space="preserve">, or Respiratory Therapist. </w:t>
      </w:r>
    </w:p>
    <w:p w14:paraId="591ABFAB" w14:textId="31C951D5" w:rsidR="00BF1D8B" w:rsidRPr="00BF1D8B" w:rsidRDefault="00062D39" w:rsidP="007F0B07">
      <w:pPr>
        <w:pStyle w:val="a1Para"/>
        <w:numPr>
          <w:ilvl w:val="2"/>
          <w:numId w:val="50"/>
        </w:numPr>
        <w:spacing w:before="0" w:after="0"/>
        <w:rPr>
          <w:sz w:val="23"/>
        </w:rPr>
      </w:pPr>
      <w:r w:rsidRPr="00BF1D8B">
        <w:rPr>
          <w:sz w:val="23"/>
        </w:rPr>
        <w:t xml:space="preserve">A Trainer from the </w:t>
      </w:r>
      <w:r w:rsidR="00F0522B" w:rsidRPr="00BF1D8B">
        <w:rPr>
          <w:sz w:val="23"/>
        </w:rPr>
        <w:t xml:space="preserve">Oxygen Supply Company or a Respiratory Therapist Assistant, who </w:t>
      </w:r>
      <w:proofErr w:type="gramStart"/>
      <w:r w:rsidR="00F0522B" w:rsidRPr="00BF1D8B">
        <w:rPr>
          <w:sz w:val="23"/>
        </w:rPr>
        <w:t>is able to</w:t>
      </w:r>
      <w:proofErr w:type="gramEnd"/>
      <w:r w:rsidR="00F0522B" w:rsidRPr="00BF1D8B">
        <w:rPr>
          <w:sz w:val="23"/>
        </w:rPr>
        <w:t xml:space="preserve"> demonstrate initial and continued competence of safe Oxygen administration, may provide subsequent retraining</w:t>
      </w:r>
      <w:r w:rsidRPr="00BF1D8B">
        <w:rPr>
          <w:sz w:val="23"/>
        </w:rPr>
        <w:t>.</w:t>
      </w:r>
    </w:p>
    <w:p w14:paraId="6EBC5C3E" w14:textId="77777777" w:rsidR="00BF1D8B" w:rsidRDefault="00B22703" w:rsidP="007F0B07">
      <w:pPr>
        <w:pStyle w:val="a1Para"/>
        <w:numPr>
          <w:ilvl w:val="0"/>
          <w:numId w:val="50"/>
        </w:numPr>
        <w:rPr>
          <w:sz w:val="23"/>
          <w:szCs w:val="23"/>
        </w:rPr>
      </w:pPr>
      <w:r>
        <w:rPr>
          <w:sz w:val="23"/>
          <w:szCs w:val="23"/>
        </w:rPr>
        <w:t>T</w:t>
      </w:r>
      <w:r w:rsidR="00E22CFF">
        <w:rPr>
          <w:sz w:val="23"/>
          <w:szCs w:val="23"/>
        </w:rPr>
        <w:t>raining</w:t>
      </w:r>
      <w:r>
        <w:rPr>
          <w:sz w:val="23"/>
          <w:szCs w:val="23"/>
        </w:rPr>
        <w:t xml:space="preserve"> </w:t>
      </w:r>
      <w:r w:rsidR="007113CC">
        <w:rPr>
          <w:sz w:val="23"/>
          <w:szCs w:val="23"/>
        </w:rPr>
        <w:t xml:space="preserve">for Certified staff </w:t>
      </w:r>
      <w:r w:rsidR="00E22CFF">
        <w:rPr>
          <w:sz w:val="23"/>
          <w:szCs w:val="23"/>
        </w:rPr>
        <w:t xml:space="preserve">should </w:t>
      </w:r>
      <w:r w:rsidR="004025E9" w:rsidRPr="00BA111E">
        <w:rPr>
          <w:sz w:val="23"/>
          <w:szCs w:val="23"/>
        </w:rPr>
        <w:t xml:space="preserve">include both </w:t>
      </w:r>
      <w:r w:rsidR="007D57A4">
        <w:rPr>
          <w:sz w:val="23"/>
          <w:szCs w:val="23"/>
        </w:rPr>
        <w:t>‘</w:t>
      </w:r>
      <w:r w:rsidR="00860A33" w:rsidRPr="0092780C">
        <w:rPr>
          <w:i/>
          <w:sz w:val="23"/>
          <w:szCs w:val="23"/>
        </w:rPr>
        <w:t>General Knowledge’</w:t>
      </w:r>
      <w:r w:rsidR="0092780C" w:rsidRPr="0092780C">
        <w:rPr>
          <w:i/>
          <w:sz w:val="23"/>
          <w:szCs w:val="23"/>
        </w:rPr>
        <w:t xml:space="preserve"> Oxygen Therapy Training</w:t>
      </w:r>
      <w:r w:rsidR="004025E9" w:rsidRPr="00BA111E">
        <w:rPr>
          <w:sz w:val="23"/>
          <w:szCs w:val="23"/>
        </w:rPr>
        <w:t xml:space="preserve"> and </w:t>
      </w:r>
      <w:r w:rsidR="00860A33">
        <w:rPr>
          <w:sz w:val="23"/>
          <w:szCs w:val="23"/>
        </w:rPr>
        <w:t>‘</w:t>
      </w:r>
      <w:r w:rsidR="00860A33" w:rsidRPr="0092780C">
        <w:rPr>
          <w:i/>
          <w:sz w:val="23"/>
          <w:szCs w:val="23"/>
        </w:rPr>
        <w:t>Individual-Specific’</w:t>
      </w:r>
      <w:r w:rsidR="0092780C">
        <w:rPr>
          <w:i/>
          <w:sz w:val="23"/>
          <w:szCs w:val="23"/>
        </w:rPr>
        <w:t xml:space="preserve"> </w:t>
      </w:r>
      <w:r w:rsidR="004025E9" w:rsidRPr="0092780C">
        <w:rPr>
          <w:i/>
          <w:sz w:val="23"/>
          <w:szCs w:val="23"/>
        </w:rPr>
        <w:t xml:space="preserve">Oxygen </w:t>
      </w:r>
      <w:r w:rsidRPr="0092780C">
        <w:rPr>
          <w:i/>
          <w:sz w:val="23"/>
          <w:szCs w:val="23"/>
        </w:rPr>
        <w:t>T</w:t>
      </w:r>
      <w:r w:rsidR="004025E9" w:rsidRPr="0092780C">
        <w:rPr>
          <w:i/>
          <w:sz w:val="23"/>
          <w:szCs w:val="23"/>
        </w:rPr>
        <w:t xml:space="preserve">herapy </w:t>
      </w:r>
      <w:r w:rsidRPr="0092780C">
        <w:rPr>
          <w:i/>
          <w:sz w:val="23"/>
          <w:szCs w:val="23"/>
        </w:rPr>
        <w:t>T</w:t>
      </w:r>
      <w:r w:rsidR="004025E9" w:rsidRPr="0092780C">
        <w:rPr>
          <w:i/>
          <w:sz w:val="23"/>
          <w:szCs w:val="23"/>
        </w:rPr>
        <w:t>raining</w:t>
      </w:r>
      <w:r w:rsidR="004025E9" w:rsidRPr="00BA111E">
        <w:rPr>
          <w:sz w:val="23"/>
          <w:szCs w:val="23"/>
        </w:rPr>
        <w:t>.</w:t>
      </w:r>
    </w:p>
    <w:p w14:paraId="0E9F8E0B" w14:textId="77777777" w:rsidR="00BF1D8B" w:rsidRDefault="004025E9" w:rsidP="007F0B07">
      <w:pPr>
        <w:pStyle w:val="a1Para"/>
        <w:numPr>
          <w:ilvl w:val="1"/>
          <w:numId w:val="50"/>
        </w:numPr>
        <w:spacing w:before="0" w:after="0"/>
        <w:rPr>
          <w:sz w:val="23"/>
          <w:szCs w:val="23"/>
        </w:rPr>
      </w:pPr>
      <w:r w:rsidRPr="00BF1D8B">
        <w:rPr>
          <w:sz w:val="23"/>
          <w:szCs w:val="23"/>
        </w:rPr>
        <w:t>When supporting more than one individual receiving Oxygen, Certified staff</w:t>
      </w:r>
      <w:r w:rsidR="00F0522B" w:rsidRPr="00BF1D8B">
        <w:rPr>
          <w:sz w:val="23"/>
          <w:szCs w:val="23"/>
        </w:rPr>
        <w:t>, who have previously completed the ‘</w:t>
      </w:r>
      <w:r w:rsidR="00F0522B" w:rsidRPr="00BF1D8B">
        <w:rPr>
          <w:i/>
          <w:sz w:val="23"/>
          <w:szCs w:val="23"/>
        </w:rPr>
        <w:t>General Knowledge’ Oxygen Therapy Training</w:t>
      </w:r>
      <w:r w:rsidR="007113CC" w:rsidRPr="00BF1D8B">
        <w:rPr>
          <w:sz w:val="23"/>
          <w:szCs w:val="23"/>
        </w:rPr>
        <w:t xml:space="preserve"> are only required to receive the ‘</w:t>
      </w:r>
      <w:r w:rsidR="007113CC" w:rsidRPr="00BF1D8B">
        <w:rPr>
          <w:i/>
          <w:sz w:val="23"/>
          <w:szCs w:val="23"/>
        </w:rPr>
        <w:t>Individual-Specific</w:t>
      </w:r>
      <w:r w:rsidR="00F0522B" w:rsidRPr="00BF1D8B">
        <w:rPr>
          <w:i/>
          <w:sz w:val="23"/>
          <w:szCs w:val="23"/>
        </w:rPr>
        <w:t>’</w:t>
      </w:r>
      <w:r w:rsidR="0092780C" w:rsidRPr="00BF1D8B">
        <w:rPr>
          <w:i/>
          <w:sz w:val="23"/>
          <w:szCs w:val="23"/>
        </w:rPr>
        <w:t xml:space="preserve"> </w:t>
      </w:r>
      <w:r w:rsidR="007113CC" w:rsidRPr="00BF1D8B">
        <w:rPr>
          <w:i/>
          <w:sz w:val="23"/>
          <w:szCs w:val="23"/>
        </w:rPr>
        <w:t xml:space="preserve">Oxygen </w:t>
      </w:r>
      <w:r w:rsidR="0092780C" w:rsidRPr="00BF1D8B">
        <w:rPr>
          <w:i/>
          <w:sz w:val="23"/>
          <w:szCs w:val="23"/>
        </w:rPr>
        <w:t xml:space="preserve">Therapy </w:t>
      </w:r>
      <w:r w:rsidR="007113CC" w:rsidRPr="00BF1D8B">
        <w:rPr>
          <w:i/>
          <w:sz w:val="23"/>
          <w:szCs w:val="23"/>
        </w:rPr>
        <w:t>Training</w:t>
      </w:r>
      <w:r w:rsidR="0092780C" w:rsidRPr="00BF1D8B">
        <w:rPr>
          <w:i/>
          <w:sz w:val="23"/>
          <w:szCs w:val="23"/>
        </w:rPr>
        <w:t>(</w:t>
      </w:r>
      <w:r w:rsidR="00F0522B" w:rsidRPr="00BF1D8B">
        <w:rPr>
          <w:i/>
          <w:sz w:val="23"/>
          <w:szCs w:val="23"/>
        </w:rPr>
        <w:t>s</w:t>
      </w:r>
      <w:r w:rsidR="0092780C" w:rsidRPr="00BF1D8B">
        <w:rPr>
          <w:i/>
          <w:sz w:val="23"/>
          <w:szCs w:val="23"/>
        </w:rPr>
        <w:t>)</w:t>
      </w:r>
      <w:r w:rsidR="007113CC" w:rsidRPr="00BF1D8B">
        <w:rPr>
          <w:sz w:val="23"/>
          <w:szCs w:val="23"/>
        </w:rPr>
        <w:t xml:space="preserve"> when:</w:t>
      </w:r>
    </w:p>
    <w:p w14:paraId="4CF3AFC7" w14:textId="77777777" w:rsidR="00BF1D8B" w:rsidRPr="00BF1D8B" w:rsidRDefault="00903C20" w:rsidP="007F0B07">
      <w:pPr>
        <w:pStyle w:val="a1Para"/>
        <w:numPr>
          <w:ilvl w:val="2"/>
          <w:numId w:val="50"/>
        </w:numPr>
        <w:spacing w:before="0" w:after="0"/>
        <w:rPr>
          <w:sz w:val="23"/>
          <w:szCs w:val="23"/>
        </w:rPr>
      </w:pPr>
      <w:r w:rsidRPr="00BF1D8B">
        <w:rPr>
          <w:sz w:val="23"/>
        </w:rPr>
        <w:t>t</w:t>
      </w:r>
      <w:r w:rsidR="007113CC" w:rsidRPr="00BF1D8B">
        <w:rPr>
          <w:sz w:val="23"/>
        </w:rPr>
        <w:t xml:space="preserve">he Certified staff has completed </w:t>
      </w:r>
      <w:r w:rsidR="004025E9" w:rsidRPr="00BF1D8B">
        <w:rPr>
          <w:sz w:val="23"/>
        </w:rPr>
        <w:t xml:space="preserve">the </w:t>
      </w:r>
      <w:r w:rsidR="001169AC" w:rsidRPr="00BF1D8B">
        <w:rPr>
          <w:sz w:val="23"/>
        </w:rPr>
        <w:t>‘</w:t>
      </w:r>
      <w:r w:rsidR="00777548" w:rsidRPr="00BF1D8B">
        <w:rPr>
          <w:i/>
          <w:sz w:val="23"/>
        </w:rPr>
        <w:t>General</w:t>
      </w:r>
      <w:r w:rsidR="004025E9" w:rsidRPr="00BF1D8B">
        <w:rPr>
          <w:i/>
          <w:sz w:val="23"/>
        </w:rPr>
        <w:t xml:space="preserve"> </w:t>
      </w:r>
      <w:r w:rsidR="00860A33" w:rsidRPr="00BF1D8B">
        <w:rPr>
          <w:i/>
          <w:sz w:val="23"/>
        </w:rPr>
        <w:t>K</w:t>
      </w:r>
      <w:r w:rsidR="004025E9" w:rsidRPr="00BF1D8B">
        <w:rPr>
          <w:i/>
          <w:sz w:val="23"/>
        </w:rPr>
        <w:t>nowledge</w:t>
      </w:r>
      <w:r w:rsidR="001169AC" w:rsidRPr="00BF1D8B">
        <w:rPr>
          <w:i/>
          <w:sz w:val="23"/>
        </w:rPr>
        <w:t>’</w:t>
      </w:r>
      <w:r w:rsidR="00F0522B" w:rsidRPr="00BF1D8B">
        <w:rPr>
          <w:i/>
          <w:sz w:val="23"/>
        </w:rPr>
        <w:t xml:space="preserve"> </w:t>
      </w:r>
      <w:r w:rsidR="007113CC" w:rsidRPr="00BF1D8B">
        <w:rPr>
          <w:i/>
          <w:sz w:val="23"/>
        </w:rPr>
        <w:t>Oxygen Therapy T</w:t>
      </w:r>
      <w:r w:rsidR="004025E9" w:rsidRPr="00BF1D8B">
        <w:rPr>
          <w:i/>
          <w:sz w:val="23"/>
        </w:rPr>
        <w:t>raining</w:t>
      </w:r>
      <w:r w:rsidR="004025E9" w:rsidRPr="00BF1D8B">
        <w:rPr>
          <w:sz w:val="23"/>
        </w:rPr>
        <w:t xml:space="preserve"> within the previous twelve</w:t>
      </w:r>
      <w:r w:rsidR="00F0522B" w:rsidRPr="00BF1D8B">
        <w:rPr>
          <w:sz w:val="23"/>
        </w:rPr>
        <w:t xml:space="preserve"> (12)</w:t>
      </w:r>
      <w:r w:rsidR="004025E9" w:rsidRPr="00BF1D8B">
        <w:rPr>
          <w:sz w:val="23"/>
        </w:rPr>
        <w:t xml:space="preserve"> months</w:t>
      </w:r>
      <w:r w:rsidR="007113CC" w:rsidRPr="00BF1D8B">
        <w:rPr>
          <w:sz w:val="23"/>
        </w:rPr>
        <w:t>;</w:t>
      </w:r>
      <w:r w:rsidR="004025E9" w:rsidRPr="00BF1D8B">
        <w:rPr>
          <w:sz w:val="23"/>
        </w:rPr>
        <w:t xml:space="preserve"> and</w:t>
      </w:r>
    </w:p>
    <w:p w14:paraId="4B54758B" w14:textId="633C4E4A" w:rsidR="00BF1D8B" w:rsidRPr="00BF1D8B" w:rsidRDefault="004025E9" w:rsidP="007F0B07">
      <w:pPr>
        <w:pStyle w:val="a1Para"/>
        <w:numPr>
          <w:ilvl w:val="2"/>
          <w:numId w:val="50"/>
        </w:numPr>
        <w:spacing w:before="0" w:after="0"/>
        <w:rPr>
          <w:sz w:val="23"/>
        </w:rPr>
      </w:pPr>
      <w:r w:rsidRPr="00BF1D8B">
        <w:rPr>
          <w:sz w:val="23"/>
        </w:rPr>
        <w:t xml:space="preserve">have demonstrated </w:t>
      </w:r>
      <w:r w:rsidR="00357A67" w:rsidRPr="00BF1D8B">
        <w:rPr>
          <w:sz w:val="23"/>
        </w:rPr>
        <w:t xml:space="preserve">an </w:t>
      </w:r>
      <w:r w:rsidRPr="00BF1D8B">
        <w:rPr>
          <w:sz w:val="23"/>
        </w:rPr>
        <w:t>understanding</w:t>
      </w:r>
      <w:r w:rsidR="007113CC" w:rsidRPr="00BF1D8B">
        <w:rPr>
          <w:sz w:val="23"/>
        </w:rPr>
        <w:t xml:space="preserve"> of safe Oxygen administration.</w:t>
      </w:r>
    </w:p>
    <w:p w14:paraId="4373D87C" w14:textId="77777777" w:rsidR="00BF1D8B" w:rsidRDefault="001169AC" w:rsidP="007F0B07">
      <w:pPr>
        <w:pStyle w:val="a1Para"/>
        <w:numPr>
          <w:ilvl w:val="0"/>
          <w:numId w:val="50"/>
        </w:numPr>
        <w:rPr>
          <w:sz w:val="23"/>
        </w:rPr>
      </w:pPr>
      <w:r>
        <w:rPr>
          <w:sz w:val="23"/>
        </w:rPr>
        <w:t>‘</w:t>
      </w:r>
      <w:r w:rsidR="00777548" w:rsidRPr="0092780C">
        <w:rPr>
          <w:i/>
          <w:sz w:val="23"/>
        </w:rPr>
        <w:t>General</w:t>
      </w:r>
      <w:r w:rsidR="00860A33" w:rsidRPr="0092780C">
        <w:rPr>
          <w:i/>
          <w:sz w:val="23"/>
        </w:rPr>
        <w:t xml:space="preserve"> K</w:t>
      </w:r>
      <w:r w:rsidR="004025E9" w:rsidRPr="0092780C">
        <w:rPr>
          <w:i/>
          <w:sz w:val="23"/>
        </w:rPr>
        <w:t>nowledge</w:t>
      </w:r>
      <w:r w:rsidRPr="0092780C">
        <w:rPr>
          <w:i/>
          <w:sz w:val="23"/>
        </w:rPr>
        <w:t>’</w:t>
      </w:r>
      <w:r w:rsidR="004025E9" w:rsidRPr="0092780C">
        <w:rPr>
          <w:i/>
          <w:sz w:val="23"/>
        </w:rPr>
        <w:t xml:space="preserve"> Oxygen Therapy</w:t>
      </w:r>
      <w:r w:rsidRPr="0092780C">
        <w:rPr>
          <w:i/>
          <w:sz w:val="23"/>
        </w:rPr>
        <w:t xml:space="preserve"> Training</w:t>
      </w:r>
      <w:r w:rsidR="004025E9" w:rsidRPr="00B22703">
        <w:rPr>
          <w:sz w:val="23"/>
        </w:rPr>
        <w:t xml:space="preserve"> must include, but is not limited to:</w:t>
      </w:r>
    </w:p>
    <w:p w14:paraId="734CFB07" w14:textId="77777777" w:rsidR="00BF1D8B" w:rsidRDefault="00357A67" w:rsidP="007F0B07">
      <w:pPr>
        <w:pStyle w:val="a1Para"/>
        <w:numPr>
          <w:ilvl w:val="1"/>
          <w:numId w:val="50"/>
        </w:numPr>
        <w:spacing w:before="0" w:after="0"/>
        <w:rPr>
          <w:sz w:val="23"/>
        </w:rPr>
      </w:pPr>
      <w:r w:rsidRPr="00BF1D8B">
        <w:rPr>
          <w:sz w:val="23"/>
        </w:rPr>
        <w:t>o</w:t>
      </w:r>
      <w:r w:rsidR="0032639F" w:rsidRPr="00BF1D8B">
        <w:rPr>
          <w:sz w:val="23"/>
        </w:rPr>
        <w:t>verview of Oxygen T</w:t>
      </w:r>
      <w:r w:rsidR="004025E9" w:rsidRPr="00BF1D8B">
        <w:rPr>
          <w:sz w:val="23"/>
        </w:rPr>
        <w:t>herapy</w:t>
      </w:r>
      <w:r w:rsidRPr="00BF1D8B">
        <w:rPr>
          <w:sz w:val="23"/>
        </w:rPr>
        <w:t>;</w:t>
      </w:r>
    </w:p>
    <w:p w14:paraId="42F95EAC" w14:textId="77777777" w:rsidR="00BF1D8B" w:rsidRDefault="00357A67" w:rsidP="007F0B07">
      <w:pPr>
        <w:pStyle w:val="a1Para"/>
        <w:numPr>
          <w:ilvl w:val="1"/>
          <w:numId w:val="50"/>
        </w:numPr>
        <w:spacing w:before="0" w:after="0"/>
        <w:rPr>
          <w:sz w:val="23"/>
        </w:rPr>
      </w:pPr>
      <w:r w:rsidRPr="00BF1D8B">
        <w:rPr>
          <w:sz w:val="23"/>
        </w:rPr>
        <w:t>r</w:t>
      </w:r>
      <w:r w:rsidR="004025E9" w:rsidRPr="00BF1D8B">
        <w:rPr>
          <w:sz w:val="23"/>
        </w:rPr>
        <w:t>ationale for supplemental Oxygen administration</w:t>
      </w:r>
      <w:r w:rsidRPr="00BF1D8B">
        <w:rPr>
          <w:sz w:val="23"/>
        </w:rPr>
        <w:t>;</w:t>
      </w:r>
    </w:p>
    <w:p w14:paraId="4B1D066C"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igns and symptoms of inadequate oxygenation</w:t>
      </w:r>
      <w:r w:rsidRPr="00BF1D8B">
        <w:rPr>
          <w:sz w:val="23"/>
        </w:rPr>
        <w:t>;</w:t>
      </w:r>
    </w:p>
    <w:p w14:paraId="2CE0FDD6"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Oxygen safety</w:t>
      </w:r>
      <w:r w:rsidRPr="00BF1D8B">
        <w:rPr>
          <w:sz w:val="23"/>
        </w:rPr>
        <w:t>;</w:t>
      </w:r>
    </w:p>
    <w:p w14:paraId="1C179451"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afe Oxygen handling and storage procedures</w:t>
      </w:r>
      <w:r w:rsidRPr="00BF1D8B">
        <w:rPr>
          <w:sz w:val="23"/>
        </w:rPr>
        <w:t>;</w:t>
      </w:r>
    </w:p>
    <w:p w14:paraId="50853FAC" w14:textId="77777777" w:rsidR="00BF1D8B" w:rsidRDefault="00357A67" w:rsidP="007F0B07">
      <w:pPr>
        <w:pStyle w:val="a1Para"/>
        <w:numPr>
          <w:ilvl w:val="1"/>
          <w:numId w:val="50"/>
        </w:numPr>
        <w:spacing w:before="0" w:after="0"/>
        <w:rPr>
          <w:sz w:val="23"/>
        </w:rPr>
      </w:pPr>
      <w:r w:rsidRPr="00BF1D8B">
        <w:rPr>
          <w:sz w:val="23"/>
        </w:rPr>
        <w:t>a</w:t>
      </w:r>
      <w:r w:rsidR="004025E9" w:rsidRPr="00BF1D8B">
        <w:rPr>
          <w:sz w:val="23"/>
        </w:rPr>
        <w:t>dver</w:t>
      </w:r>
      <w:r w:rsidR="0008117C" w:rsidRPr="00BF1D8B">
        <w:rPr>
          <w:sz w:val="23"/>
        </w:rPr>
        <w:t>se effects of Oxygen T</w:t>
      </w:r>
      <w:r w:rsidR="004025E9" w:rsidRPr="00BF1D8B">
        <w:rPr>
          <w:sz w:val="23"/>
        </w:rPr>
        <w:t>herapy</w:t>
      </w:r>
      <w:r w:rsidRPr="00BF1D8B">
        <w:rPr>
          <w:sz w:val="23"/>
        </w:rPr>
        <w:t>;</w:t>
      </w:r>
    </w:p>
    <w:p w14:paraId="77C0F85E"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clea</w:t>
      </w:r>
      <w:r w:rsidR="004371E8" w:rsidRPr="00BF1D8B">
        <w:rPr>
          <w:sz w:val="23"/>
        </w:rPr>
        <w:t>n t</w:t>
      </w:r>
      <w:r w:rsidR="00655AF8" w:rsidRPr="00BF1D8B">
        <w:rPr>
          <w:sz w:val="23"/>
        </w:rPr>
        <w:t>echnique and proper hand hygiene</w:t>
      </w:r>
      <w:r w:rsidR="004371E8" w:rsidRPr="00BF1D8B">
        <w:rPr>
          <w:sz w:val="23"/>
        </w:rPr>
        <w:t>;</w:t>
      </w:r>
    </w:p>
    <w:p w14:paraId="573562EA" w14:textId="77777777" w:rsidR="00BF1D8B" w:rsidRDefault="00DD10C7" w:rsidP="007F0B07">
      <w:pPr>
        <w:pStyle w:val="a1Para"/>
        <w:numPr>
          <w:ilvl w:val="1"/>
          <w:numId w:val="50"/>
        </w:numPr>
        <w:spacing w:before="0" w:after="0"/>
        <w:rPr>
          <w:sz w:val="23"/>
        </w:rPr>
      </w:pPr>
      <w:r w:rsidRPr="00BF1D8B">
        <w:rPr>
          <w:sz w:val="23"/>
        </w:rPr>
        <w:t xml:space="preserve">overview of the </w:t>
      </w:r>
      <w:r w:rsidR="008C4ECC" w:rsidRPr="00BF1D8B">
        <w:rPr>
          <w:sz w:val="23"/>
        </w:rPr>
        <w:t>c</w:t>
      </w:r>
      <w:r w:rsidR="004025E9" w:rsidRPr="00BF1D8B">
        <w:rPr>
          <w:sz w:val="23"/>
        </w:rPr>
        <w:t>omponents of the Oxygen deli</w:t>
      </w:r>
      <w:r w:rsidR="0032639F" w:rsidRPr="00BF1D8B">
        <w:rPr>
          <w:sz w:val="23"/>
        </w:rPr>
        <w:t>ve</w:t>
      </w:r>
      <w:r w:rsidRPr="00BF1D8B">
        <w:rPr>
          <w:sz w:val="23"/>
        </w:rPr>
        <w:t>ry system,</w:t>
      </w:r>
      <w:r w:rsidR="0032639F" w:rsidRPr="00BF1D8B">
        <w:rPr>
          <w:sz w:val="23"/>
        </w:rPr>
        <w:t xml:space="preserve"> including </w:t>
      </w:r>
      <w:r w:rsidRPr="00BF1D8B">
        <w:rPr>
          <w:sz w:val="23"/>
        </w:rPr>
        <w:t xml:space="preserve">the </w:t>
      </w:r>
      <w:r w:rsidR="0032639F" w:rsidRPr="00BF1D8B">
        <w:rPr>
          <w:sz w:val="23"/>
        </w:rPr>
        <w:t>Oxygen delivery source (e.g., O</w:t>
      </w:r>
      <w:r w:rsidR="004025E9" w:rsidRPr="00BF1D8B">
        <w:rPr>
          <w:sz w:val="23"/>
        </w:rPr>
        <w:t>xygen concentrator</w:t>
      </w:r>
      <w:r w:rsidR="009C279E" w:rsidRPr="00BF1D8B">
        <w:rPr>
          <w:sz w:val="23"/>
        </w:rPr>
        <w:t>, etc.</w:t>
      </w:r>
      <w:r w:rsidR="004025E9" w:rsidRPr="00BF1D8B">
        <w:rPr>
          <w:sz w:val="23"/>
        </w:rPr>
        <w:t>), Oxygen delivery equipment (</w:t>
      </w:r>
      <w:r w:rsidR="0032639F" w:rsidRPr="00BF1D8B">
        <w:rPr>
          <w:sz w:val="23"/>
        </w:rPr>
        <w:t xml:space="preserve">e.g., </w:t>
      </w:r>
      <w:r w:rsidR="004025E9" w:rsidRPr="00BF1D8B">
        <w:rPr>
          <w:sz w:val="23"/>
        </w:rPr>
        <w:t>pressure regulator, gauge, flow meter</w:t>
      </w:r>
      <w:r w:rsidR="009C279E" w:rsidRPr="00BF1D8B">
        <w:rPr>
          <w:sz w:val="23"/>
        </w:rPr>
        <w:t>, etc.</w:t>
      </w:r>
      <w:r w:rsidR="004025E9" w:rsidRPr="00BF1D8B">
        <w:rPr>
          <w:sz w:val="23"/>
        </w:rPr>
        <w:t xml:space="preserve">) and </w:t>
      </w:r>
      <w:r w:rsidRPr="00BF1D8B">
        <w:rPr>
          <w:sz w:val="23"/>
        </w:rPr>
        <w:t xml:space="preserve">the </w:t>
      </w:r>
      <w:r w:rsidR="004025E9" w:rsidRPr="00BF1D8B">
        <w:rPr>
          <w:sz w:val="23"/>
        </w:rPr>
        <w:t>delivery device (</w:t>
      </w:r>
      <w:r w:rsidR="0032639F" w:rsidRPr="00BF1D8B">
        <w:rPr>
          <w:sz w:val="23"/>
        </w:rPr>
        <w:t xml:space="preserve">e.g., </w:t>
      </w:r>
      <w:r w:rsidR="004025E9" w:rsidRPr="00BF1D8B">
        <w:rPr>
          <w:sz w:val="23"/>
        </w:rPr>
        <w:t>nasal cannula</w:t>
      </w:r>
      <w:r w:rsidR="009C279E" w:rsidRPr="00BF1D8B">
        <w:rPr>
          <w:sz w:val="23"/>
        </w:rPr>
        <w:t>, etc.</w:t>
      </w:r>
      <w:r w:rsidR="004025E9" w:rsidRPr="00BF1D8B">
        <w:rPr>
          <w:sz w:val="23"/>
        </w:rPr>
        <w:t>)</w:t>
      </w:r>
      <w:r w:rsidR="008C4ECC" w:rsidRPr="00BF1D8B">
        <w:rPr>
          <w:sz w:val="23"/>
        </w:rPr>
        <w:t>; and</w:t>
      </w:r>
    </w:p>
    <w:p w14:paraId="6DA5F168" w14:textId="24471D22" w:rsidR="00DD10C7" w:rsidRPr="00BF1D8B" w:rsidRDefault="000331FE" w:rsidP="007F0B07">
      <w:pPr>
        <w:pStyle w:val="a1Para"/>
        <w:numPr>
          <w:ilvl w:val="1"/>
          <w:numId w:val="50"/>
        </w:numPr>
        <w:spacing w:before="0" w:after="0"/>
        <w:rPr>
          <w:sz w:val="23"/>
        </w:rPr>
      </w:pPr>
      <w:r w:rsidRPr="00BF1D8B">
        <w:rPr>
          <w:sz w:val="23"/>
        </w:rPr>
        <w:lastRenderedPageBreak/>
        <w:t>u</w:t>
      </w:r>
      <w:r w:rsidR="004025E9" w:rsidRPr="00BF1D8B">
        <w:rPr>
          <w:sz w:val="23"/>
        </w:rPr>
        <w:t xml:space="preserve">se of </w:t>
      </w:r>
      <w:r w:rsidR="001169AC" w:rsidRPr="00BF1D8B">
        <w:rPr>
          <w:sz w:val="23"/>
        </w:rPr>
        <w:t>a pulse oximeter (when</w:t>
      </w:r>
      <w:r w:rsidR="00DD3F29" w:rsidRPr="00BF1D8B">
        <w:rPr>
          <w:sz w:val="23"/>
        </w:rPr>
        <w:t xml:space="preserve"> Oxygen Saturation M</w:t>
      </w:r>
      <w:r w:rsidR="004025E9" w:rsidRPr="00BF1D8B">
        <w:rPr>
          <w:sz w:val="23"/>
        </w:rPr>
        <w:t>onitoring is ordered by the HCP).</w:t>
      </w:r>
    </w:p>
    <w:p w14:paraId="122B0324" w14:textId="77777777" w:rsidR="004025E9" w:rsidRPr="00B22703" w:rsidRDefault="00DD10C7" w:rsidP="00DD10C7">
      <w:pPr>
        <w:pStyle w:val="abPara"/>
        <w:ind w:left="360"/>
        <w:rPr>
          <w:sz w:val="23"/>
        </w:rPr>
      </w:pPr>
      <w:r>
        <w:rPr>
          <w:sz w:val="23"/>
        </w:rPr>
        <w:br w:type="page"/>
      </w:r>
    </w:p>
    <w:p w14:paraId="32C45B47" w14:textId="77777777" w:rsidR="00BF1D8B" w:rsidRDefault="00860A33" w:rsidP="007F0B07">
      <w:pPr>
        <w:pStyle w:val="a1Para"/>
        <w:numPr>
          <w:ilvl w:val="0"/>
          <w:numId w:val="50"/>
        </w:numPr>
        <w:rPr>
          <w:sz w:val="23"/>
        </w:rPr>
      </w:pPr>
      <w:r w:rsidRPr="0092780C">
        <w:rPr>
          <w:i/>
          <w:sz w:val="23"/>
        </w:rPr>
        <w:lastRenderedPageBreak/>
        <w:t>‘Individual-Specific’</w:t>
      </w:r>
      <w:r w:rsidR="00DD10C7" w:rsidRPr="0092780C">
        <w:rPr>
          <w:i/>
          <w:sz w:val="23"/>
        </w:rPr>
        <w:t xml:space="preserve"> </w:t>
      </w:r>
      <w:r w:rsidR="0032639F" w:rsidRPr="0092780C">
        <w:rPr>
          <w:i/>
          <w:sz w:val="23"/>
        </w:rPr>
        <w:t>Oxygen T</w:t>
      </w:r>
      <w:r w:rsidR="004025E9" w:rsidRPr="0092780C">
        <w:rPr>
          <w:i/>
          <w:sz w:val="23"/>
        </w:rPr>
        <w:t>herapy</w:t>
      </w:r>
      <w:r w:rsidR="00DD10C7" w:rsidRPr="0092780C">
        <w:rPr>
          <w:i/>
          <w:sz w:val="23"/>
        </w:rPr>
        <w:t xml:space="preserve"> Training</w:t>
      </w:r>
      <w:r w:rsidR="004025E9" w:rsidRPr="00B22703">
        <w:rPr>
          <w:sz w:val="23"/>
        </w:rPr>
        <w:t xml:space="preserve"> must include, but is not limited to:</w:t>
      </w:r>
    </w:p>
    <w:p w14:paraId="57B8623A" w14:textId="77777777" w:rsidR="00BF1D8B" w:rsidRDefault="004343B5" w:rsidP="007F0B07">
      <w:pPr>
        <w:pStyle w:val="a1Para"/>
        <w:numPr>
          <w:ilvl w:val="1"/>
          <w:numId w:val="50"/>
        </w:numPr>
        <w:spacing w:before="0" w:after="0"/>
        <w:rPr>
          <w:sz w:val="23"/>
        </w:rPr>
      </w:pPr>
      <w:r w:rsidRPr="00BF1D8B">
        <w:rPr>
          <w:sz w:val="23"/>
        </w:rPr>
        <w:t>a</w:t>
      </w:r>
      <w:r w:rsidR="00DD10C7" w:rsidRPr="00BF1D8B">
        <w:rPr>
          <w:sz w:val="23"/>
        </w:rPr>
        <w:t xml:space="preserve"> review of the individual’s</w:t>
      </w:r>
      <w:r w:rsidR="004025E9" w:rsidRPr="00BF1D8B">
        <w:rPr>
          <w:sz w:val="23"/>
        </w:rPr>
        <w:t xml:space="preserve"> </w:t>
      </w:r>
      <w:r w:rsidR="00F70B54" w:rsidRPr="00BF1D8B">
        <w:rPr>
          <w:sz w:val="23"/>
        </w:rPr>
        <w:t>HCP Order</w:t>
      </w:r>
      <w:r w:rsidR="0092780C" w:rsidRPr="00BF1D8B">
        <w:rPr>
          <w:sz w:val="23"/>
        </w:rPr>
        <w:t>s and/or</w:t>
      </w:r>
      <w:r w:rsidR="001169AC" w:rsidRPr="00BF1D8B">
        <w:rPr>
          <w:sz w:val="23"/>
        </w:rPr>
        <w:t xml:space="preserve"> Protocol, and </w:t>
      </w:r>
      <w:r w:rsidR="004025E9" w:rsidRPr="00BF1D8B">
        <w:rPr>
          <w:sz w:val="23"/>
        </w:rPr>
        <w:t>rationale for Oxygen administration</w:t>
      </w:r>
      <w:r w:rsidR="008C4ECC" w:rsidRPr="00BF1D8B">
        <w:rPr>
          <w:sz w:val="23"/>
        </w:rPr>
        <w:t>;</w:t>
      </w:r>
    </w:p>
    <w:p w14:paraId="6CE97820" w14:textId="6863CCE5" w:rsidR="001169AC" w:rsidRPr="00BF1D8B" w:rsidRDefault="00DD10C7" w:rsidP="007F0B07">
      <w:pPr>
        <w:pStyle w:val="a1Para"/>
        <w:numPr>
          <w:ilvl w:val="2"/>
          <w:numId w:val="50"/>
        </w:numPr>
        <w:spacing w:before="0" w:after="0"/>
        <w:rPr>
          <w:sz w:val="23"/>
        </w:rPr>
      </w:pPr>
      <w:r w:rsidRPr="00BF1D8B">
        <w:rPr>
          <w:sz w:val="23"/>
        </w:rPr>
        <w:t>A</w:t>
      </w:r>
      <w:r w:rsidR="001169AC" w:rsidRPr="00BF1D8B">
        <w:rPr>
          <w:sz w:val="23"/>
        </w:rPr>
        <w:t>ny change, in the HCP Order and/or Protocol for supplemental Oxygen ad</w:t>
      </w:r>
      <w:r w:rsidRPr="00BF1D8B">
        <w:rPr>
          <w:sz w:val="23"/>
        </w:rPr>
        <w:t>ministration, requires a review.</w:t>
      </w:r>
    </w:p>
    <w:p w14:paraId="33F2AB92" w14:textId="77777777" w:rsidR="00BF1D8B" w:rsidRDefault="00860A33" w:rsidP="007F0B07">
      <w:pPr>
        <w:pStyle w:val="abPara"/>
        <w:numPr>
          <w:ilvl w:val="1"/>
          <w:numId w:val="50"/>
        </w:numPr>
        <w:rPr>
          <w:sz w:val="23"/>
        </w:rPr>
      </w:pPr>
      <w:r>
        <w:rPr>
          <w:sz w:val="23"/>
        </w:rPr>
        <w:t>‘Individual-Specific’</w:t>
      </w:r>
      <w:r w:rsidR="0032639F" w:rsidRPr="00B22703">
        <w:rPr>
          <w:sz w:val="23"/>
        </w:rPr>
        <w:t xml:space="preserve"> adverse effects of Oxygen T</w:t>
      </w:r>
      <w:r w:rsidR="004025E9" w:rsidRPr="00B22703">
        <w:rPr>
          <w:sz w:val="23"/>
        </w:rPr>
        <w:t>herapy</w:t>
      </w:r>
      <w:r w:rsidR="008C4ECC" w:rsidRPr="00B22703">
        <w:rPr>
          <w:sz w:val="23"/>
        </w:rPr>
        <w:t>;</w:t>
      </w:r>
    </w:p>
    <w:p w14:paraId="1C74F6C5" w14:textId="77777777" w:rsidR="00BF1D8B" w:rsidRDefault="008C4ECC" w:rsidP="007F0B07">
      <w:pPr>
        <w:pStyle w:val="abPara"/>
        <w:numPr>
          <w:ilvl w:val="1"/>
          <w:numId w:val="50"/>
        </w:numPr>
        <w:rPr>
          <w:sz w:val="23"/>
        </w:rPr>
      </w:pPr>
      <w:r w:rsidRPr="00BF1D8B">
        <w:rPr>
          <w:sz w:val="23"/>
        </w:rPr>
        <w:t>o</w:t>
      </w:r>
      <w:r w:rsidR="004025E9" w:rsidRPr="00BF1D8B">
        <w:rPr>
          <w:sz w:val="23"/>
        </w:rPr>
        <w:t xml:space="preserve">bservation of </w:t>
      </w:r>
      <w:r w:rsidR="001A5A52" w:rsidRPr="00BF1D8B">
        <w:rPr>
          <w:sz w:val="23"/>
        </w:rPr>
        <w:t>Trainer</w:t>
      </w:r>
      <w:r w:rsidR="004025E9" w:rsidRPr="00BF1D8B">
        <w:rPr>
          <w:sz w:val="23"/>
        </w:rPr>
        <w:t xml:space="preserve"> demonstrated</w:t>
      </w:r>
      <w:r w:rsidR="0032639F" w:rsidRPr="00BF1D8B">
        <w:rPr>
          <w:sz w:val="23"/>
        </w:rPr>
        <w:t xml:space="preserve"> safe administration of Oxygen T</w:t>
      </w:r>
      <w:r w:rsidR="004025E9" w:rsidRPr="00BF1D8B">
        <w:rPr>
          <w:sz w:val="23"/>
        </w:rPr>
        <w:t>herapy</w:t>
      </w:r>
      <w:r w:rsidRPr="00BF1D8B">
        <w:rPr>
          <w:sz w:val="23"/>
        </w:rPr>
        <w:t>;</w:t>
      </w:r>
    </w:p>
    <w:p w14:paraId="5CF3504C" w14:textId="77777777" w:rsidR="00BF1D8B" w:rsidRDefault="008C4ECC" w:rsidP="007F0B07">
      <w:pPr>
        <w:pStyle w:val="abPara"/>
        <w:numPr>
          <w:ilvl w:val="1"/>
          <w:numId w:val="50"/>
        </w:numPr>
        <w:rPr>
          <w:sz w:val="23"/>
        </w:rPr>
      </w:pPr>
      <w:r w:rsidRPr="00BF1D8B">
        <w:rPr>
          <w:sz w:val="23"/>
        </w:rPr>
        <w:t>r</w:t>
      </w:r>
      <w:r w:rsidR="004025E9" w:rsidRPr="00BF1D8B">
        <w:rPr>
          <w:sz w:val="23"/>
        </w:rPr>
        <w:t>eturn demonstration of</w:t>
      </w:r>
      <w:r w:rsidR="0032639F" w:rsidRPr="00BF1D8B">
        <w:rPr>
          <w:sz w:val="23"/>
        </w:rPr>
        <w:t xml:space="preserve"> safe administration of Oxygen T</w:t>
      </w:r>
      <w:r w:rsidR="004025E9" w:rsidRPr="00BF1D8B">
        <w:rPr>
          <w:sz w:val="23"/>
        </w:rPr>
        <w:t>herapy</w:t>
      </w:r>
      <w:r w:rsidRPr="00BF1D8B">
        <w:rPr>
          <w:sz w:val="23"/>
        </w:rPr>
        <w:t>;</w:t>
      </w:r>
    </w:p>
    <w:p w14:paraId="65F74E86" w14:textId="77777777" w:rsidR="00BF1D8B" w:rsidRDefault="008C4ECC" w:rsidP="007F0B07">
      <w:pPr>
        <w:pStyle w:val="abPara"/>
        <w:numPr>
          <w:ilvl w:val="1"/>
          <w:numId w:val="50"/>
        </w:numPr>
        <w:rPr>
          <w:sz w:val="23"/>
        </w:rPr>
      </w:pPr>
      <w:r w:rsidRPr="00BF1D8B">
        <w:rPr>
          <w:sz w:val="23"/>
        </w:rPr>
        <w:t>c</w:t>
      </w:r>
      <w:r w:rsidR="004025E9" w:rsidRPr="00BF1D8B">
        <w:rPr>
          <w:sz w:val="23"/>
        </w:rPr>
        <w:t xml:space="preserve">are of </w:t>
      </w:r>
      <w:r w:rsidR="00DD10C7" w:rsidRPr="00BF1D8B">
        <w:rPr>
          <w:sz w:val="23"/>
        </w:rPr>
        <w:t xml:space="preserve">the individual’s </w:t>
      </w:r>
      <w:r w:rsidR="004025E9" w:rsidRPr="00BF1D8B">
        <w:rPr>
          <w:sz w:val="23"/>
        </w:rPr>
        <w:t>specific Oxygen equipment</w:t>
      </w:r>
      <w:r w:rsidRPr="00BF1D8B">
        <w:rPr>
          <w:sz w:val="23"/>
        </w:rPr>
        <w:t>;</w:t>
      </w:r>
    </w:p>
    <w:p w14:paraId="189B1C28" w14:textId="77777777" w:rsidR="00BF1D8B" w:rsidRDefault="008C4ECC" w:rsidP="007F0B07">
      <w:pPr>
        <w:pStyle w:val="abPara"/>
        <w:numPr>
          <w:ilvl w:val="1"/>
          <w:numId w:val="50"/>
        </w:numPr>
        <w:rPr>
          <w:sz w:val="23"/>
        </w:rPr>
      </w:pPr>
      <w:r w:rsidRPr="00BF1D8B">
        <w:rPr>
          <w:sz w:val="23"/>
        </w:rPr>
        <w:t>i</w:t>
      </w:r>
      <w:r w:rsidR="004025E9" w:rsidRPr="00BF1D8B">
        <w:rPr>
          <w:sz w:val="23"/>
        </w:rPr>
        <w:t>dentification of power source</w:t>
      </w:r>
      <w:r w:rsidR="00DD10C7" w:rsidRPr="00BF1D8B">
        <w:rPr>
          <w:sz w:val="23"/>
        </w:rPr>
        <w:t xml:space="preserve"> and back-up</w:t>
      </w:r>
      <w:r w:rsidR="006635C7" w:rsidRPr="00BF1D8B">
        <w:rPr>
          <w:sz w:val="23"/>
        </w:rPr>
        <w:t xml:space="preserve"> power source</w:t>
      </w:r>
      <w:r w:rsidR="004025E9" w:rsidRPr="00BF1D8B">
        <w:rPr>
          <w:sz w:val="23"/>
        </w:rPr>
        <w:t xml:space="preserve"> for </w:t>
      </w:r>
      <w:r w:rsidR="00610722" w:rsidRPr="00BF1D8B">
        <w:rPr>
          <w:sz w:val="23"/>
        </w:rPr>
        <w:t xml:space="preserve">the </w:t>
      </w:r>
      <w:r w:rsidR="00DD10C7" w:rsidRPr="00BF1D8B">
        <w:rPr>
          <w:sz w:val="23"/>
        </w:rPr>
        <w:t>individual’s specific</w:t>
      </w:r>
      <w:r w:rsidR="004025E9" w:rsidRPr="00BF1D8B">
        <w:rPr>
          <w:sz w:val="23"/>
        </w:rPr>
        <w:t xml:space="preserve"> equipment</w:t>
      </w:r>
      <w:r w:rsidRPr="00BF1D8B">
        <w:rPr>
          <w:sz w:val="23"/>
        </w:rPr>
        <w:t>;</w:t>
      </w:r>
    </w:p>
    <w:p w14:paraId="44EFFD7A" w14:textId="77777777" w:rsidR="00BF1D8B" w:rsidRDefault="008C4ECC" w:rsidP="007F0B07">
      <w:pPr>
        <w:pStyle w:val="abPara"/>
        <w:numPr>
          <w:ilvl w:val="1"/>
          <w:numId w:val="50"/>
        </w:numPr>
        <w:rPr>
          <w:sz w:val="23"/>
        </w:rPr>
      </w:pPr>
      <w:r w:rsidRPr="00BF1D8B">
        <w:rPr>
          <w:sz w:val="23"/>
        </w:rPr>
        <w:t>c</w:t>
      </w:r>
      <w:r w:rsidR="004025E9" w:rsidRPr="00BF1D8B">
        <w:rPr>
          <w:sz w:val="23"/>
        </w:rPr>
        <w:t>ont</w:t>
      </w:r>
      <w:r w:rsidR="00987203" w:rsidRPr="00BF1D8B">
        <w:rPr>
          <w:sz w:val="23"/>
        </w:rPr>
        <w:t>act information for the Oxygen Supply C</w:t>
      </w:r>
      <w:r w:rsidR="004025E9" w:rsidRPr="00BF1D8B">
        <w:rPr>
          <w:sz w:val="23"/>
        </w:rPr>
        <w:t>ompany</w:t>
      </w:r>
      <w:r w:rsidRPr="00BF1D8B">
        <w:rPr>
          <w:sz w:val="23"/>
        </w:rPr>
        <w:t>;</w:t>
      </w:r>
    </w:p>
    <w:p w14:paraId="6A101F38" w14:textId="77777777" w:rsidR="00BF1D8B" w:rsidRDefault="008C4ECC" w:rsidP="007F0B07">
      <w:pPr>
        <w:pStyle w:val="abPara"/>
        <w:numPr>
          <w:ilvl w:val="1"/>
          <w:numId w:val="50"/>
        </w:numPr>
        <w:rPr>
          <w:sz w:val="23"/>
        </w:rPr>
      </w:pPr>
      <w:r w:rsidRPr="00BF1D8B">
        <w:rPr>
          <w:sz w:val="23"/>
        </w:rPr>
        <w:t>c</w:t>
      </w:r>
      <w:r w:rsidR="004025E9" w:rsidRPr="00BF1D8B">
        <w:rPr>
          <w:sz w:val="23"/>
        </w:rPr>
        <w:t>ontact information for the indivi</w:t>
      </w:r>
      <w:r w:rsidR="00DD3F29" w:rsidRPr="00BF1D8B">
        <w:rPr>
          <w:sz w:val="23"/>
        </w:rPr>
        <w:t>dual’s HCP</w:t>
      </w:r>
      <w:r w:rsidRPr="00BF1D8B">
        <w:rPr>
          <w:sz w:val="23"/>
        </w:rPr>
        <w:t>; and</w:t>
      </w:r>
    </w:p>
    <w:p w14:paraId="0C29F6B0" w14:textId="12A8A008" w:rsidR="004025E9" w:rsidRPr="00BF1D8B" w:rsidRDefault="008C4ECC" w:rsidP="007F0B07">
      <w:pPr>
        <w:pStyle w:val="abPara"/>
        <w:numPr>
          <w:ilvl w:val="1"/>
          <w:numId w:val="50"/>
        </w:numPr>
        <w:rPr>
          <w:sz w:val="23"/>
        </w:rPr>
      </w:pPr>
      <w:r w:rsidRPr="00BF1D8B">
        <w:rPr>
          <w:sz w:val="23"/>
        </w:rPr>
        <w:t>e</w:t>
      </w:r>
      <w:r w:rsidR="004025E9" w:rsidRPr="00BF1D8B">
        <w:rPr>
          <w:sz w:val="23"/>
        </w:rPr>
        <w:t>mergency procedure</w:t>
      </w:r>
      <w:r w:rsidR="001169AC" w:rsidRPr="00BF1D8B">
        <w:rPr>
          <w:sz w:val="23"/>
        </w:rPr>
        <w:t>s</w:t>
      </w:r>
      <w:r w:rsidR="004025E9" w:rsidRPr="00BF1D8B">
        <w:rPr>
          <w:sz w:val="23"/>
        </w:rPr>
        <w:t xml:space="preserve"> to follow including but n</w:t>
      </w:r>
      <w:r w:rsidR="001169AC" w:rsidRPr="00BF1D8B">
        <w:rPr>
          <w:sz w:val="23"/>
        </w:rPr>
        <w:t>ot limited to calling 911 and</w:t>
      </w:r>
      <w:r w:rsidR="004025E9" w:rsidRPr="00BF1D8B">
        <w:rPr>
          <w:sz w:val="23"/>
        </w:rPr>
        <w:t xml:space="preserve"> notification of the i</w:t>
      </w:r>
      <w:r w:rsidR="00CD6BCD" w:rsidRPr="00BF1D8B">
        <w:rPr>
          <w:sz w:val="23"/>
        </w:rPr>
        <w:t>ndividual’s HCP</w:t>
      </w:r>
      <w:r w:rsidR="004025E9" w:rsidRPr="00BF1D8B">
        <w:rPr>
          <w:sz w:val="23"/>
        </w:rPr>
        <w:t>.</w:t>
      </w:r>
    </w:p>
    <w:p w14:paraId="4E9DC0E7" w14:textId="77777777" w:rsidR="00BF1D8B" w:rsidRDefault="003610CA" w:rsidP="007F0B07">
      <w:pPr>
        <w:pStyle w:val="a1Para"/>
        <w:numPr>
          <w:ilvl w:val="0"/>
          <w:numId w:val="50"/>
        </w:numPr>
        <w:rPr>
          <w:sz w:val="23"/>
        </w:rPr>
      </w:pPr>
      <w:r>
        <w:rPr>
          <w:sz w:val="23"/>
        </w:rPr>
        <w:t>Certified staff T</w:t>
      </w:r>
      <w:r w:rsidR="004025E9" w:rsidRPr="003610CA">
        <w:rPr>
          <w:sz w:val="23"/>
        </w:rPr>
        <w:t xml:space="preserve">raining </w:t>
      </w:r>
      <w:r>
        <w:rPr>
          <w:sz w:val="23"/>
        </w:rPr>
        <w:t>and C</w:t>
      </w:r>
      <w:r w:rsidR="00DD3F29">
        <w:rPr>
          <w:sz w:val="23"/>
        </w:rPr>
        <w:t xml:space="preserve">ompetency </w:t>
      </w:r>
      <w:r w:rsidR="0092780C">
        <w:rPr>
          <w:sz w:val="23"/>
        </w:rPr>
        <w:t xml:space="preserve">in Oxygen Therapy </w:t>
      </w:r>
      <w:r w:rsidR="00DD3F29">
        <w:rPr>
          <w:sz w:val="23"/>
        </w:rPr>
        <w:t>must be</w:t>
      </w:r>
      <w:r w:rsidR="000331FE" w:rsidRPr="003610CA">
        <w:rPr>
          <w:sz w:val="23"/>
        </w:rPr>
        <w:t xml:space="preserve"> documented and maintained at the MAP Registered site.</w:t>
      </w:r>
    </w:p>
    <w:p w14:paraId="28E230F8" w14:textId="77777777" w:rsidR="00BF1D8B" w:rsidRDefault="00CB7D89" w:rsidP="007F0B07">
      <w:pPr>
        <w:pStyle w:val="a1Para"/>
        <w:numPr>
          <w:ilvl w:val="1"/>
          <w:numId w:val="50"/>
        </w:numPr>
        <w:spacing w:before="0" w:after="0"/>
        <w:rPr>
          <w:sz w:val="23"/>
        </w:rPr>
      </w:pPr>
      <w:r w:rsidRPr="00BF1D8B">
        <w:rPr>
          <w:sz w:val="23"/>
        </w:rPr>
        <w:t xml:space="preserve">Documentation </w:t>
      </w:r>
      <w:r w:rsidR="000331FE" w:rsidRPr="00BF1D8B">
        <w:rPr>
          <w:sz w:val="23"/>
        </w:rPr>
        <w:t>of Oxygen Therapy Training</w:t>
      </w:r>
      <w:r w:rsidR="0092780C" w:rsidRPr="00BF1D8B">
        <w:rPr>
          <w:sz w:val="23"/>
        </w:rPr>
        <w:t>s</w:t>
      </w:r>
      <w:r w:rsidR="000331FE" w:rsidRPr="00BF1D8B">
        <w:rPr>
          <w:sz w:val="23"/>
        </w:rPr>
        <w:t xml:space="preserve"> </w:t>
      </w:r>
      <w:r w:rsidRPr="00BF1D8B">
        <w:rPr>
          <w:sz w:val="23"/>
        </w:rPr>
        <w:t>must include</w:t>
      </w:r>
      <w:r w:rsidR="000331FE" w:rsidRPr="00BF1D8B">
        <w:rPr>
          <w:sz w:val="23"/>
        </w:rPr>
        <w:t>,</w:t>
      </w:r>
      <w:r w:rsidR="0032639F" w:rsidRPr="00BF1D8B">
        <w:rPr>
          <w:sz w:val="23"/>
        </w:rPr>
        <w:t xml:space="preserve"> but is not limited to</w:t>
      </w:r>
      <w:r w:rsidR="00CD6BCD" w:rsidRPr="00BF1D8B">
        <w:rPr>
          <w:sz w:val="23"/>
        </w:rPr>
        <w:t>:</w:t>
      </w:r>
    </w:p>
    <w:p w14:paraId="1E133864" w14:textId="77777777" w:rsidR="00BF1D8B" w:rsidRDefault="000331FE" w:rsidP="007F0B07">
      <w:pPr>
        <w:pStyle w:val="a1Para"/>
        <w:numPr>
          <w:ilvl w:val="2"/>
          <w:numId w:val="50"/>
        </w:numPr>
        <w:spacing w:before="0" w:after="0"/>
        <w:rPr>
          <w:sz w:val="23"/>
        </w:rPr>
      </w:pPr>
      <w:r w:rsidRPr="00BF1D8B">
        <w:rPr>
          <w:sz w:val="23"/>
        </w:rPr>
        <w:t xml:space="preserve">name and contact information of the Trainer(s); </w:t>
      </w:r>
    </w:p>
    <w:p w14:paraId="7520A5C6" w14:textId="77777777" w:rsidR="00BF1D8B" w:rsidRDefault="000331FE" w:rsidP="007F0B07">
      <w:pPr>
        <w:pStyle w:val="a1Para"/>
        <w:numPr>
          <w:ilvl w:val="2"/>
          <w:numId w:val="50"/>
        </w:numPr>
        <w:spacing w:before="0" w:after="0"/>
        <w:rPr>
          <w:sz w:val="23"/>
        </w:rPr>
      </w:pPr>
      <w:r w:rsidRPr="00BF1D8B">
        <w:rPr>
          <w:sz w:val="23"/>
        </w:rPr>
        <w:t xml:space="preserve">a complete set of training materials used to train Certified staff ; </w:t>
      </w:r>
    </w:p>
    <w:p w14:paraId="11DAFE2B" w14:textId="77777777" w:rsidR="00BF1D8B" w:rsidRDefault="00860A33" w:rsidP="007F0B07">
      <w:pPr>
        <w:pStyle w:val="a1Para"/>
        <w:numPr>
          <w:ilvl w:val="2"/>
          <w:numId w:val="50"/>
        </w:numPr>
        <w:spacing w:before="0" w:after="0"/>
        <w:rPr>
          <w:sz w:val="23"/>
        </w:rPr>
      </w:pPr>
      <w:r w:rsidRPr="00BF1D8B">
        <w:rPr>
          <w:sz w:val="23"/>
        </w:rPr>
        <w:t>date of ‘</w:t>
      </w:r>
      <w:r w:rsidRPr="00BF1D8B">
        <w:rPr>
          <w:i/>
          <w:sz w:val="23"/>
        </w:rPr>
        <w:t>General K</w:t>
      </w:r>
      <w:r w:rsidR="00C42C5C" w:rsidRPr="00BF1D8B">
        <w:rPr>
          <w:i/>
          <w:sz w:val="23"/>
        </w:rPr>
        <w:t xml:space="preserve">nowledge’ </w:t>
      </w:r>
      <w:r w:rsidR="007F5262" w:rsidRPr="00BF1D8B">
        <w:rPr>
          <w:i/>
          <w:sz w:val="23"/>
        </w:rPr>
        <w:t xml:space="preserve">Oxygen Therapy </w:t>
      </w:r>
      <w:r w:rsidR="00C42C5C" w:rsidRPr="00BF1D8B">
        <w:rPr>
          <w:i/>
          <w:sz w:val="23"/>
        </w:rPr>
        <w:t>T</w:t>
      </w:r>
      <w:r w:rsidR="000331FE" w:rsidRPr="00BF1D8B">
        <w:rPr>
          <w:i/>
          <w:sz w:val="23"/>
        </w:rPr>
        <w:t>raining</w:t>
      </w:r>
      <w:r w:rsidR="000331FE" w:rsidRPr="00BF1D8B">
        <w:rPr>
          <w:sz w:val="23"/>
        </w:rPr>
        <w:t xml:space="preserve"> and names of Certified staff trained (i.e., attendance list); and</w:t>
      </w:r>
    </w:p>
    <w:p w14:paraId="65FFCEFC" w14:textId="75E94A79" w:rsidR="000331FE" w:rsidRPr="00BF1D8B" w:rsidRDefault="000331FE" w:rsidP="007F0B07">
      <w:pPr>
        <w:pStyle w:val="a1Para"/>
        <w:numPr>
          <w:ilvl w:val="3"/>
          <w:numId w:val="50"/>
        </w:numPr>
        <w:spacing w:before="0" w:after="0"/>
        <w:rPr>
          <w:sz w:val="23"/>
        </w:rPr>
      </w:pPr>
      <w:r w:rsidRPr="00BF1D8B">
        <w:rPr>
          <w:sz w:val="23"/>
        </w:rPr>
        <w:t>Trainers ma</w:t>
      </w:r>
      <w:r w:rsidR="00610722" w:rsidRPr="00BF1D8B">
        <w:rPr>
          <w:sz w:val="23"/>
        </w:rPr>
        <w:t xml:space="preserve">y use the optional </w:t>
      </w:r>
      <w:r w:rsidR="00610722" w:rsidRPr="00BF1D8B">
        <w:rPr>
          <w:i/>
          <w:sz w:val="23"/>
        </w:rPr>
        <w:t xml:space="preserve">Competency Evaluation Tool for </w:t>
      </w:r>
      <w:r w:rsidR="007F5262" w:rsidRPr="00BF1D8B">
        <w:rPr>
          <w:i/>
          <w:sz w:val="23"/>
        </w:rPr>
        <w:t xml:space="preserve">‘General Knowledge’ </w:t>
      </w:r>
      <w:r w:rsidR="00610722" w:rsidRPr="00BF1D8B">
        <w:rPr>
          <w:i/>
          <w:sz w:val="23"/>
        </w:rPr>
        <w:t>Oxygen Therapy</w:t>
      </w:r>
      <w:r w:rsidR="00C42C5C" w:rsidRPr="00BF1D8B">
        <w:rPr>
          <w:sz w:val="23"/>
        </w:rPr>
        <w:t xml:space="preserve"> form</w:t>
      </w:r>
      <w:r w:rsidRPr="00BF1D8B">
        <w:rPr>
          <w:sz w:val="23"/>
        </w:rPr>
        <w:t>.</w:t>
      </w:r>
    </w:p>
    <w:p w14:paraId="1BAB3501" w14:textId="77777777" w:rsidR="00BF1D8B" w:rsidRDefault="000331FE" w:rsidP="007F0B07">
      <w:pPr>
        <w:pStyle w:val="aiiipara"/>
        <w:numPr>
          <w:ilvl w:val="2"/>
          <w:numId w:val="50"/>
        </w:numPr>
        <w:rPr>
          <w:sz w:val="23"/>
        </w:rPr>
      </w:pPr>
      <w:r w:rsidRPr="0018374B">
        <w:rPr>
          <w:sz w:val="23"/>
        </w:rPr>
        <w:t xml:space="preserve">date of </w:t>
      </w:r>
      <w:r w:rsidR="00860A33" w:rsidRPr="0018374B">
        <w:rPr>
          <w:sz w:val="23"/>
        </w:rPr>
        <w:t>‘</w:t>
      </w:r>
      <w:r w:rsidR="00860A33" w:rsidRPr="007F5262">
        <w:rPr>
          <w:i/>
          <w:sz w:val="23"/>
        </w:rPr>
        <w:t>Individual-Specific’</w:t>
      </w:r>
      <w:r w:rsidR="00C42C5C" w:rsidRPr="007F5262">
        <w:rPr>
          <w:i/>
          <w:sz w:val="23"/>
        </w:rPr>
        <w:t xml:space="preserve"> </w:t>
      </w:r>
      <w:r w:rsidR="007F5262" w:rsidRPr="007F5262">
        <w:rPr>
          <w:i/>
          <w:sz w:val="23"/>
        </w:rPr>
        <w:t>Oxygen Therapy</w:t>
      </w:r>
      <w:r w:rsidR="007F5262">
        <w:rPr>
          <w:sz w:val="23"/>
        </w:rPr>
        <w:t xml:space="preserve"> </w:t>
      </w:r>
      <w:r w:rsidR="00C42C5C" w:rsidRPr="007F5262">
        <w:rPr>
          <w:i/>
          <w:sz w:val="23"/>
        </w:rPr>
        <w:t>T</w:t>
      </w:r>
      <w:r w:rsidRPr="007F5262">
        <w:rPr>
          <w:i/>
          <w:sz w:val="23"/>
        </w:rPr>
        <w:t>raining</w:t>
      </w:r>
      <w:r w:rsidRPr="0018374B">
        <w:rPr>
          <w:sz w:val="23"/>
        </w:rPr>
        <w:t xml:space="preserve"> and names of Certified staff</w:t>
      </w:r>
      <w:r w:rsidR="003610CA" w:rsidRPr="0018374B">
        <w:rPr>
          <w:sz w:val="23"/>
        </w:rPr>
        <w:t xml:space="preserve"> trained</w:t>
      </w:r>
      <w:r w:rsidR="00610722">
        <w:rPr>
          <w:sz w:val="23"/>
        </w:rPr>
        <w:t xml:space="preserve"> (i.e., attendance list)</w:t>
      </w:r>
      <w:r w:rsidR="004343B5">
        <w:rPr>
          <w:sz w:val="23"/>
        </w:rPr>
        <w:t>.</w:t>
      </w:r>
    </w:p>
    <w:p w14:paraId="24819A35" w14:textId="1E541B62" w:rsidR="000331FE" w:rsidRPr="00BF1D8B" w:rsidRDefault="000331FE" w:rsidP="007F0B07">
      <w:pPr>
        <w:pStyle w:val="aiiipara"/>
        <w:numPr>
          <w:ilvl w:val="3"/>
          <w:numId w:val="50"/>
        </w:numPr>
        <w:rPr>
          <w:sz w:val="23"/>
        </w:rPr>
      </w:pPr>
      <w:r w:rsidRPr="00BF1D8B">
        <w:rPr>
          <w:sz w:val="23"/>
        </w:rPr>
        <w:t>Trainers may use the opt</w:t>
      </w:r>
      <w:r w:rsidR="00610722" w:rsidRPr="00BF1D8B">
        <w:rPr>
          <w:sz w:val="23"/>
        </w:rPr>
        <w:t xml:space="preserve">ional </w:t>
      </w:r>
      <w:r w:rsidR="00610722" w:rsidRPr="00BF1D8B">
        <w:rPr>
          <w:i/>
          <w:sz w:val="23"/>
        </w:rPr>
        <w:t xml:space="preserve">Competency Evaluation Tool for </w:t>
      </w:r>
      <w:r w:rsidR="007F5262" w:rsidRPr="00BF1D8B">
        <w:rPr>
          <w:i/>
          <w:sz w:val="23"/>
        </w:rPr>
        <w:t>‘</w:t>
      </w:r>
      <w:r w:rsidR="00610722" w:rsidRPr="00BF1D8B">
        <w:rPr>
          <w:i/>
          <w:sz w:val="23"/>
        </w:rPr>
        <w:t>Individual-Specific</w:t>
      </w:r>
      <w:r w:rsidR="007F5262" w:rsidRPr="00BF1D8B">
        <w:rPr>
          <w:i/>
          <w:sz w:val="23"/>
        </w:rPr>
        <w:t>’</w:t>
      </w:r>
      <w:r w:rsidR="00610722" w:rsidRPr="00BF1D8B">
        <w:rPr>
          <w:i/>
          <w:sz w:val="23"/>
        </w:rPr>
        <w:t xml:space="preserve"> Oxygen Therapy</w:t>
      </w:r>
      <w:r w:rsidR="00610722" w:rsidRPr="00BF1D8B">
        <w:rPr>
          <w:sz w:val="23"/>
        </w:rPr>
        <w:t xml:space="preserve"> form</w:t>
      </w:r>
      <w:r w:rsidRPr="00BF1D8B">
        <w:rPr>
          <w:sz w:val="23"/>
        </w:rPr>
        <w:t>.</w:t>
      </w:r>
    </w:p>
    <w:p w14:paraId="6095F443" w14:textId="026606CC" w:rsidR="00004B0E" w:rsidRPr="001570D2" w:rsidRDefault="001570D2" w:rsidP="001570D2">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5E56DE" w:rsidRPr="005E56DE" w14:paraId="558F190F" w14:textId="77777777" w:rsidTr="002F31D0">
        <w:tc>
          <w:tcPr>
            <w:tcW w:w="10224" w:type="dxa"/>
            <w:gridSpan w:val="2"/>
          </w:tcPr>
          <w:p w14:paraId="5DB49EEC"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lastRenderedPageBreak/>
              <w:br w:type="page"/>
            </w:r>
            <w:r w:rsidRPr="005E56DE">
              <w:rPr>
                <w:rFonts w:ascii="Arial" w:hAnsi="Arial" w:cs="Arial"/>
                <w:b/>
                <w:sz w:val="23"/>
                <w:szCs w:val="23"/>
              </w:rPr>
              <w:br w:type="page"/>
              <w:t>MEDICATION ADMINISTRATION PROGRAM</w:t>
            </w:r>
          </w:p>
          <w:p w14:paraId="7541BBB1"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t>POLICY MANUAL</w:t>
            </w:r>
          </w:p>
          <w:p w14:paraId="75CA6E15" w14:textId="77777777" w:rsidR="005E56DE" w:rsidRPr="005E56DE" w:rsidRDefault="005E56DE" w:rsidP="005E56DE">
            <w:pPr>
              <w:jc w:val="center"/>
              <w:rPr>
                <w:rFonts w:ascii="Arial" w:hAnsi="Arial" w:cs="Arial"/>
                <w:b/>
                <w:sz w:val="23"/>
                <w:szCs w:val="23"/>
              </w:rPr>
            </w:pPr>
          </w:p>
          <w:p w14:paraId="71EE1456" w14:textId="2C1C495C" w:rsidR="005E56DE" w:rsidRPr="005E56DE" w:rsidRDefault="00F63EAD" w:rsidP="005E56DE">
            <w:pPr>
              <w:jc w:val="center"/>
              <w:rPr>
                <w:rFonts w:ascii="Arial" w:hAnsi="Arial" w:cs="Arial"/>
                <w:b/>
                <w:sz w:val="23"/>
                <w:szCs w:val="23"/>
              </w:rPr>
            </w:pPr>
            <w:r>
              <w:rPr>
                <w:rFonts w:ascii="Arial" w:hAnsi="Arial" w:cs="Arial"/>
                <w:b/>
                <w:sz w:val="23"/>
                <w:szCs w:val="23"/>
              </w:rPr>
              <w:t>Competency Evaluation Tool</w:t>
            </w:r>
            <w:r w:rsidR="00610CB7">
              <w:rPr>
                <w:rFonts w:ascii="Arial" w:hAnsi="Arial" w:cs="Arial"/>
                <w:b/>
                <w:sz w:val="23"/>
                <w:szCs w:val="23"/>
              </w:rPr>
              <w:t>s</w:t>
            </w:r>
            <w:r>
              <w:rPr>
                <w:rFonts w:ascii="Arial" w:hAnsi="Arial" w:cs="Arial"/>
                <w:b/>
                <w:sz w:val="23"/>
                <w:szCs w:val="23"/>
              </w:rPr>
              <w:t xml:space="preserve"> for Oxygen Therapy</w:t>
            </w:r>
          </w:p>
        </w:tc>
      </w:tr>
      <w:tr w:rsidR="005E56DE" w:rsidRPr="005E56DE" w14:paraId="28CA53F0" w14:textId="77777777" w:rsidTr="002F31D0">
        <w:tc>
          <w:tcPr>
            <w:tcW w:w="2402" w:type="dxa"/>
          </w:tcPr>
          <w:p w14:paraId="6DC12AFD" w14:textId="77777777" w:rsidR="005E56DE" w:rsidRPr="005E56DE" w:rsidRDefault="005E56DE" w:rsidP="005E56DE">
            <w:pPr>
              <w:jc w:val="right"/>
              <w:rPr>
                <w:rFonts w:ascii="Arial" w:hAnsi="Arial" w:cs="Arial"/>
                <w:b/>
                <w:sz w:val="22"/>
                <w:szCs w:val="22"/>
              </w:rPr>
            </w:pPr>
          </w:p>
        </w:tc>
        <w:tc>
          <w:tcPr>
            <w:tcW w:w="7822" w:type="dxa"/>
          </w:tcPr>
          <w:p w14:paraId="269B243F" w14:textId="77777777" w:rsidR="005E56DE" w:rsidRPr="005E56DE" w:rsidRDefault="005E56DE" w:rsidP="005E56DE">
            <w:pPr>
              <w:rPr>
                <w:rFonts w:ascii="Arial" w:hAnsi="Arial" w:cs="Arial"/>
                <w:b/>
                <w:sz w:val="22"/>
                <w:szCs w:val="22"/>
              </w:rPr>
            </w:pPr>
          </w:p>
        </w:tc>
      </w:tr>
    </w:tbl>
    <w:p w14:paraId="65C02865" w14:textId="77777777" w:rsidR="004C4741" w:rsidRPr="00BA111E" w:rsidRDefault="004C4741" w:rsidP="004C4741">
      <w:pPr>
        <w:pStyle w:val="atablepara"/>
        <w:rPr>
          <w:sz w:val="17"/>
          <w:szCs w:val="17"/>
        </w:rPr>
      </w:pPr>
    </w:p>
    <w:p w14:paraId="39BF0253" w14:textId="0FF177D9" w:rsidR="00F63EAD" w:rsidRDefault="00F63EAD" w:rsidP="00F63EAD">
      <w:pPr>
        <w:jc w:val="center"/>
        <w:rPr>
          <w:iCs/>
          <w:color w:val="0000FF"/>
          <w:sz w:val="23"/>
          <w:szCs w:val="23"/>
          <w:u w:val="single"/>
          <w:shd w:val="clear" w:color="auto" w:fill="FFFFFF"/>
        </w:rPr>
      </w:pPr>
      <w:r w:rsidRPr="00F63EAD">
        <w:rPr>
          <w:iCs/>
          <w:sz w:val="23"/>
          <w:szCs w:val="23"/>
        </w:rPr>
        <w:t xml:space="preserve">CLICK </w:t>
      </w:r>
      <w:hyperlink r:id="rId114" w:anchor="forms-" w:history="1">
        <w:r w:rsidRPr="00F63EAD">
          <w:rPr>
            <w:iCs/>
            <w:color w:val="0000FF"/>
            <w:sz w:val="23"/>
            <w:szCs w:val="23"/>
            <w:u w:val="single"/>
          </w:rPr>
          <w:t>HERE</w:t>
        </w:r>
      </w:hyperlink>
      <w:r w:rsidRPr="00F63EAD">
        <w:rPr>
          <w:iCs/>
          <w:sz w:val="23"/>
          <w:szCs w:val="23"/>
        </w:rPr>
        <w:t xml:space="preserve"> TO ACCESS THE </w:t>
      </w:r>
      <w:r w:rsidR="00616CAC">
        <w:rPr>
          <w:iCs/>
          <w:sz w:val="23"/>
          <w:szCs w:val="23"/>
        </w:rPr>
        <w:t>OPTIONAL</w:t>
      </w:r>
      <w:r w:rsidRPr="00F63EAD">
        <w:rPr>
          <w:iCs/>
          <w:sz w:val="23"/>
          <w:szCs w:val="23"/>
        </w:rPr>
        <w:t xml:space="preserve"> </w:t>
      </w:r>
      <w:r w:rsidR="00616CAC">
        <w:rPr>
          <w:i/>
          <w:sz w:val="23"/>
          <w:szCs w:val="23"/>
        </w:rPr>
        <w:t>Competency Evaluation Tool for ‘General Know</w:t>
      </w:r>
      <w:r w:rsidR="001E48D8">
        <w:rPr>
          <w:i/>
          <w:sz w:val="23"/>
          <w:szCs w:val="23"/>
        </w:rPr>
        <w:t xml:space="preserve">ledge’ of Oxygen Therapy </w:t>
      </w:r>
      <w:r w:rsidRPr="00F63EAD">
        <w:rPr>
          <w:iCs/>
          <w:sz w:val="23"/>
          <w:szCs w:val="23"/>
        </w:rPr>
        <w:t xml:space="preserve">ON THE MASS.GOV MAP PAGE  </w:t>
      </w:r>
      <w:hyperlink r:id="rId115" w:tgtFrame="_blank" w:history="1">
        <w:r w:rsidRPr="00F63EAD">
          <w:rPr>
            <w:iCs/>
            <w:color w:val="0000FF"/>
            <w:sz w:val="23"/>
            <w:szCs w:val="23"/>
            <w:u w:val="single"/>
            <w:shd w:val="clear" w:color="auto" w:fill="FFFFFF"/>
          </w:rPr>
          <w:t>www.mass.gov/dph/map</w:t>
        </w:r>
      </w:hyperlink>
    </w:p>
    <w:p w14:paraId="757D61B0" w14:textId="77777777" w:rsidR="00610CB7" w:rsidRDefault="00610CB7" w:rsidP="00F63EAD">
      <w:pPr>
        <w:jc w:val="center"/>
        <w:rPr>
          <w:iCs/>
          <w:color w:val="0000FF"/>
          <w:sz w:val="23"/>
          <w:szCs w:val="23"/>
          <w:u w:val="single"/>
          <w:shd w:val="clear" w:color="auto" w:fill="FFFFFF"/>
        </w:rPr>
      </w:pPr>
    </w:p>
    <w:p w14:paraId="590E7AEC" w14:textId="77777777" w:rsidR="00610CB7" w:rsidRDefault="00610CB7" w:rsidP="00610CB7">
      <w:pPr>
        <w:jc w:val="center"/>
        <w:rPr>
          <w:iCs/>
          <w:color w:val="0000FF"/>
          <w:sz w:val="23"/>
          <w:szCs w:val="23"/>
          <w:u w:val="single"/>
          <w:shd w:val="clear" w:color="auto" w:fill="FFFFFF"/>
        </w:rPr>
      </w:pPr>
      <w:r w:rsidRPr="00F63EAD">
        <w:rPr>
          <w:iCs/>
          <w:sz w:val="23"/>
          <w:szCs w:val="23"/>
        </w:rPr>
        <w:t xml:space="preserve">CLICK </w:t>
      </w:r>
      <w:hyperlink r:id="rId116"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Competency Evaluation Tool for ‘Individual-Specific’  Oxygen Therapy </w:t>
      </w:r>
      <w:r w:rsidRPr="00F63EAD">
        <w:rPr>
          <w:iCs/>
          <w:sz w:val="23"/>
          <w:szCs w:val="23"/>
        </w:rPr>
        <w:t xml:space="preserve">ON THE MASS.GOV MAP PAGE  </w:t>
      </w:r>
      <w:hyperlink r:id="rId117" w:tgtFrame="_blank" w:history="1">
        <w:r w:rsidRPr="00F63EAD">
          <w:rPr>
            <w:iCs/>
            <w:color w:val="0000FF"/>
            <w:sz w:val="23"/>
            <w:szCs w:val="23"/>
            <w:u w:val="single"/>
            <w:shd w:val="clear" w:color="auto" w:fill="FFFFFF"/>
          </w:rPr>
          <w:t>www.mass.gov/dph/map</w:t>
        </w:r>
      </w:hyperlink>
    </w:p>
    <w:p w14:paraId="5DC4232C" w14:textId="77777777" w:rsidR="00610CB7" w:rsidRDefault="00610CB7" w:rsidP="00610CB7">
      <w:pPr>
        <w:jc w:val="center"/>
        <w:rPr>
          <w:iCs/>
          <w:color w:val="0000FF"/>
          <w:sz w:val="23"/>
          <w:szCs w:val="23"/>
          <w:u w:val="single"/>
          <w:shd w:val="clear" w:color="auto" w:fill="FFFFFF"/>
        </w:rPr>
      </w:pPr>
    </w:p>
    <w:p w14:paraId="4F9EB62B" w14:textId="77777777" w:rsidR="00610CB7" w:rsidRDefault="00610CB7" w:rsidP="00610CB7">
      <w:pPr>
        <w:jc w:val="center"/>
        <w:rPr>
          <w:iCs/>
          <w:sz w:val="23"/>
          <w:szCs w:val="23"/>
        </w:rPr>
      </w:pPr>
      <w:r w:rsidRPr="00F63EAD">
        <w:rPr>
          <w:iCs/>
          <w:sz w:val="23"/>
          <w:szCs w:val="23"/>
        </w:rPr>
        <w:t xml:space="preserve">CLICK </w:t>
      </w:r>
      <w:hyperlink r:id="rId118"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Oxygen Therapy Protocol </w:t>
      </w:r>
      <w:r w:rsidRPr="00F63EAD">
        <w:rPr>
          <w:iCs/>
          <w:sz w:val="23"/>
          <w:szCs w:val="23"/>
        </w:rPr>
        <w:t xml:space="preserve">ON THE MASS.GOV MAP PAGE  </w:t>
      </w:r>
      <w:hyperlink r:id="rId119" w:tgtFrame="_blank" w:history="1">
        <w:r w:rsidRPr="00F63EAD">
          <w:rPr>
            <w:iCs/>
            <w:color w:val="0000FF"/>
            <w:sz w:val="23"/>
            <w:szCs w:val="23"/>
            <w:u w:val="single"/>
            <w:shd w:val="clear" w:color="auto" w:fill="FFFFFF"/>
          </w:rPr>
          <w:t>www.mass.gov/dph/map</w:t>
        </w:r>
      </w:hyperlink>
    </w:p>
    <w:p w14:paraId="7F8D638A" w14:textId="77777777" w:rsidR="00B8121F" w:rsidRDefault="00B8121F" w:rsidP="00486F93">
      <w:pPr>
        <w:pStyle w:val="aBaseParagraph"/>
        <w:rPr>
          <w:sz w:val="23"/>
          <w:szCs w:val="23"/>
        </w:rPr>
      </w:pPr>
    </w:p>
    <w:p w14:paraId="5A8E8E0F" w14:textId="29ECCC5D" w:rsidR="00DB6D15" w:rsidRPr="00BA111E" w:rsidRDefault="001570D2" w:rsidP="00683B0C">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3E06" w:rsidRPr="00BA111E" w14:paraId="205D15EC" w14:textId="77777777" w:rsidTr="00A93E06">
        <w:tc>
          <w:tcPr>
            <w:tcW w:w="10440" w:type="dxa"/>
            <w:gridSpan w:val="2"/>
          </w:tcPr>
          <w:p w14:paraId="775FE6A2" w14:textId="77777777" w:rsidR="00A93E06" w:rsidRPr="00BA111E" w:rsidRDefault="00A93E06" w:rsidP="00A93E06">
            <w:pPr>
              <w:pStyle w:val="aMAPTitle"/>
              <w:rPr>
                <w:sz w:val="23"/>
                <w:szCs w:val="23"/>
              </w:rPr>
            </w:pPr>
            <w:r w:rsidRPr="00BA111E">
              <w:rPr>
                <w:sz w:val="23"/>
                <w:szCs w:val="23"/>
              </w:rPr>
              <w:lastRenderedPageBreak/>
              <w:br w:type="page"/>
              <w:t>MEDICATION ADMINISTRATION PROGRAM</w:t>
            </w:r>
          </w:p>
          <w:p w14:paraId="351FCF36" w14:textId="77777777" w:rsidR="00A93E06" w:rsidRPr="00BA111E" w:rsidRDefault="00A93E06" w:rsidP="00A93E06">
            <w:pPr>
              <w:pStyle w:val="aMAPTitle"/>
              <w:rPr>
                <w:sz w:val="23"/>
                <w:szCs w:val="23"/>
              </w:rPr>
            </w:pPr>
            <w:r w:rsidRPr="00BA111E">
              <w:rPr>
                <w:sz w:val="23"/>
                <w:szCs w:val="23"/>
              </w:rPr>
              <w:t>POLICY MANUAL</w:t>
            </w:r>
          </w:p>
        </w:tc>
      </w:tr>
      <w:tr w:rsidR="00A93E06" w:rsidRPr="00BA111E" w14:paraId="4514928C" w14:textId="77777777" w:rsidTr="00A93E06">
        <w:tc>
          <w:tcPr>
            <w:tcW w:w="2448" w:type="dxa"/>
          </w:tcPr>
          <w:p w14:paraId="2E1EC744" w14:textId="77777777" w:rsidR="00A93E06" w:rsidRPr="00BA111E" w:rsidRDefault="00A93E06" w:rsidP="00A93E06">
            <w:pPr>
              <w:pStyle w:val="aPolicyBoxTitle"/>
              <w:rPr>
                <w:sz w:val="22"/>
                <w:szCs w:val="22"/>
              </w:rPr>
            </w:pPr>
          </w:p>
        </w:tc>
        <w:tc>
          <w:tcPr>
            <w:tcW w:w="7992" w:type="dxa"/>
          </w:tcPr>
          <w:p w14:paraId="6DCF4EF2" w14:textId="77777777" w:rsidR="00A93E06" w:rsidRPr="00BA111E" w:rsidRDefault="00A93E06" w:rsidP="00A93E06">
            <w:pPr>
              <w:pStyle w:val="aTOC2"/>
              <w:rPr>
                <w:sz w:val="22"/>
                <w:szCs w:val="22"/>
              </w:rPr>
            </w:pPr>
          </w:p>
        </w:tc>
      </w:tr>
      <w:tr w:rsidR="00A93E06" w:rsidRPr="00EA14C3" w14:paraId="4626DD7D" w14:textId="77777777" w:rsidTr="00A93E06">
        <w:tc>
          <w:tcPr>
            <w:tcW w:w="2448" w:type="dxa"/>
          </w:tcPr>
          <w:p w14:paraId="4146EFC8" w14:textId="77777777" w:rsidR="00A93E06" w:rsidRPr="00EA14C3" w:rsidRDefault="00A93E06" w:rsidP="00A93E06">
            <w:pPr>
              <w:pStyle w:val="aPolicyBoxTitle"/>
              <w:rPr>
                <w:sz w:val="22"/>
                <w:szCs w:val="22"/>
              </w:rPr>
            </w:pPr>
            <w:r w:rsidRPr="00EA14C3">
              <w:rPr>
                <w:sz w:val="22"/>
                <w:szCs w:val="22"/>
              </w:rPr>
              <w:t>Policy No. &amp; Issue</w:t>
            </w:r>
          </w:p>
        </w:tc>
        <w:tc>
          <w:tcPr>
            <w:tcW w:w="7992" w:type="dxa"/>
          </w:tcPr>
          <w:p w14:paraId="5969AD36" w14:textId="77777777" w:rsidR="00A93E06" w:rsidRPr="00EA14C3" w:rsidRDefault="00B752B5" w:rsidP="002577E7">
            <w:pPr>
              <w:pStyle w:val="aTOC2"/>
              <w:rPr>
                <w:sz w:val="23"/>
                <w:szCs w:val="23"/>
              </w:rPr>
            </w:pPr>
            <w:bookmarkStart w:id="169" w:name="_Toc183516829"/>
            <w:r w:rsidRPr="00EA14C3">
              <w:rPr>
                <w:sz w:val="23"/>
                <w:szCs w:val="23"/>
              </w:rPr>
              <w:t>1</w:t>
            </w:r>
            <w:r w:rsidR="00934895">
              <w:rPr>
                <w:sz w:val="23"/>
                <w:szCs w:val="23"/>
              </w:rPr>
              <w:t>9</w:t>
            </w:r>
            <w:r w:rsidRPr="00EA14C3">
              <w:rPr>
                <w:sz w:val="23"/>
                <w:szCs w:val="23"/>
              </w:rPr>
              <w:t>-</w:t>
            </w:r>
            <w:r w:rsidR="00F2180D" w:rsidRPr="00EA14C3">
              <w:rPr>
                <w:sz w:val="23"/>
                <w:szCs w:val="23"/>
              </w:rPr>
              <w:t>3</w:t>
            </w:r>
            <w:r w:rsidR="006339D9" w:rsidRPr="00EA14C3">
              <w:rPr>
                <w:sz w:val="23"/>
                <w:szCs w:val="23"/>
              </w:rPr>
              <w:t xml:space="preserve"> </w:t>
            </w:r>
            <w:r w:rsidR="00CB7D89" w:rsidRPr="00EA14C3">
              <w:rPr>
                <w:sz w:val="23"/>
                <w:szCs w:val="23"/>
              </w:rPr>
              <w:t>Epin</w:t>
            </w:r>
            <w:bookmarkStart w:id="170" w:name="Epinephrine"/>
            <w:bookmarkEnd w:id="170"/>
            <w:r w:rsidR="00CB7D89" w:rsidRPr="00EA14C3">
              <w:rPr>
                <w:sz w:val="23"/>
                <w:szCs w:val="23"/>
              </w:rPr>
              <w:t>ephrine</w:t>
            </w:r>
            <w:r w:rsidR="00381DE1" w:rsidRPr="00EA14C3">
              <w:rPr>
                <w:sz w:val="23"/>
                <w:szCs w:val="23"/>
              </w:rPr>
              <w:t xml:space="preserve"> Administration via Auto-I</w:t>
            </w:r>
            <w:r w:rsidR="006339D9" w:rsidRPr="00EA14C3">
              <w:rPr>
                <w:sz w:val="23"/>
                <w:szCs w:val="23"/>
              </w:rPr>
              <w:t>njector Device(s)</w:t>
            </w:r>
            <w:bookmarkEnd w:id="169"/>
          </w:p>
        </w:tc>
      </w:tr>
      <w:tr w:rsidR="00A93E06" w:rsidRPr="00EA14C3" w14:paraId="23412B64" w14:textId="77777777" w:rsidTr="00A93E06">
        <w:tc>
          <w:tcPr>
            <w:tcW w:w="2448" w:type="dxa"/>
          </w:tcPr>
          <w:p w14:paraId="5C0BDB53" w14:textId="77777777" w:rsidR="00A93E06" w:rsidRPr="00EA14C3" w:rsidRDefault="00A93E06" w:rsidP="00A93E06">
            <w:pPr>
              <w:pStyle w:val="aPolicyBoxTitle"/>
              <w:rPr>
                <w:sz w:val="22"/>
                <w:szCs w:val="22"/>
              </w:rPr>
            </w:pPr>
            <w:r w:rsidRPr="00EA14C3">
              <w:rPr>
                <w:sz w:val="22"/>
                <w:szCs w:val="22"/>
              </w:rPr>
              <w:t>Policy Source</w:t>
            </w:r>
          </w:p>
        </w:tc>
        <w:tc>
          <w:tcPr>
            <w:tcW w:w="7992" w:type="dxa"/>
          </w:tcPr>
          <w:p w14:paraId="4DE9F3F7" w14:textId="77777777" w:rsidR="00A93E06" w:rsidRPr="00EA14C3" w:rsidRDefault="00FF2513" w:rsidP="00A93E06">
            <w:pPr>
              <w:pStyle w:val="aPolBoxText"/>
              <w:rPr>
                <w:sz w:val="22"/>
                <w:szCs w:val="22"/>
              </w:rPr>
            </w:pPr>
            <w:r w:rsidRPr="00EA14C3">
              <w:rPr>
                <w:sz w:val="22"/>
                <w:szCs w:val="22"/>
              </w:rPr>
              <w:t>MAP Policy Manual</w:t>
            </w:r>
          </w:p>
        </w:tc>
      </w:tr>
    </w:tbl>
    <w:p w14:paraId="162A5AF2" w14:textId="77777777" w:rsidR="006339D9" w:rsidRPr="00EA14C3" w:rsidRDefault="00E85BF3" w:rsidP="007F0B07">
      <w:pPr>
        <w:pStyle w:val="a1Para"/>
        <w:numPr>
          <w:ilvl w:val="0"/>
          <w:numId w:val="51"/>
        </w:numPr>
        <w:rPr>
          <w:sz w:val="23"/>
          <w:szCs w:val="23"/>
        </w:rPr>
      </w:pPr>
      <w:r w:rsidRPr="00EA14C3">
        <w:rPr>
          <w:sz w:val="23"/>
          <w:szCs w:val="23"/>
        </w:rPr>
        <w:t>Epinephrine is a S</w:t>
      </w:r>
      <w:r w:rsidR="006339D9" w:rsidRPr="00EA14C3">
        <w:rPr>
          <w:sz w:val="23"/>
          <w:szCs w:val="23"/>
        </w:rPr>
        <w:t>chedule VI co</w:t>
      </w:r>
      <w:r w:rsidR="00B21843" w:rsidRPr="00EA14C3">
        <w:rPr>
          <w:sz w:val="23"/>
          <w:szCs w:val="23"/>
        </w:rPr>
        <w:t xml:space="preserve">ntrolled substance </w:t>
      </w:r>
      <w:r w:rsidR="00AF5059" w:rsidRPr="00EA14C3">
        <w:rPr>
          <w:sz w:val="23"/>
          <w:szCs w:val="23"/>
        </w:rPr>
        <w:t>(medication</w:t>
      </w:r>
      <w:proofErr w:type="gramStart"/>
      <w:r w:rsidR="00AF5059" w:rsidRPr="00EA14C3">
        <w:rPr>
          <w:sz w:val="23"/>
          <w:szCs w:val="23"/>
        </w:rPr>
        <w:t>)</w:t>
      </w:r>
      <w:proofErr w:type="gramEnd"/>
      <w:r w:rsidR="00AF5059" w:rsidRPr="00EA14C3">
        <w:rPr>
          <w:sz w:val="23"/>
          <w:szCs w:val="23"/>
        </w:rPr>
        <w:t xml:space="preserve"> </w:t>
      </w:r>
      <w:r w:rsidR="00B21843" w:rsidRPr="00EA14C3">
        <w:rPr>
          <w:sz w:val="23"/>
          <w:szCs w:val="23"/>
        </w:rPr>
        <w:t>and all MAP R</w:t>
      </w:r>
      <w:r w:rsidR="006339D9" w:rsidRPr="00EA14C3">
        <w:rPr>
          <w:sz w:val="23"/>
          <w:szCs w:val="23"/>
        </w:rPr>
        <w:t>egulatio</w:t>
      </w:r>
      <w:r w:rsidR="00B21843" w:rsidRPr="00EA14C3">
        <w:rPr>
          <w:sz w:val="23"/>
          <w:szCs w:val="23"/>
        </w:rPr>
        <w:t>ns and P</w:t>
      </w:r>
      <w:r w:rsidR="006339D9" w:rsidRPr="00EA14C3">
        <w:rPr>
          <w:sz w:val="23"/>
          <w:szCs w:val="23"/>
        </w:rPr>
        <w:t>olicies apply when Epinephrine is administered.</w:t>
      </w:r>
    </w:p>
    <w:p w14:paraId="71EFB18E" w14:textId="77777777" w:rsidR="0052539B" w:rsidRPr="00EA14C3" w:rsidRDefault="0052539B" w:rsidP="007F0B07">
      <w:pPr>
        <w:pStyle w:val="a1Para"/>
        <w:numPr>
          <w:ilvl w:val="0"/>
          <w:numId w:val="51"/>
        </w:numPr>
        <w:rPr>
          <w:sz w:val="23"/>
        </w:rPr>
      </w:pPr>
      <w:r w:rsidRPr="00EA14C3">
        <w:rPr>
          <w:sz w:val="23"/>
        </w:rPr>
        <w:t xml:space="preserve">When an individual has a Health Care Provider (HCP) Order </w:t>
      </w:r>
      <w:r w:rsidR="00002B1E" w:rsidRPr="00EA14C3">
        <w:rPr>
          <w:sz w:val="23"/>
        </w:rPr>
        <w:t xml:space="preserve">and/or Protocol </w:t>
      </w:r>
      <w:r w:rsidR="00694BBA" w:rsidRPr="00EA14C3">
        <w:rPr>
          <w:sz w:val="23"/>
        </w:rPr>
        <w:t>to administer</w:t>
      </w:r>
      <w:r w:rsidR="00AF5059" w:rsidRPr="00EA14C3">
        <w:rPr>
          <w:sz w:val="23"/>
        </w:rPr>
        <w:t xml:space="preserve"> </w:t>
      </w:r>
      <w:r w:rsidRPr="00EA14C3">
        <w:rPr>
          <w:sz w:val="23"/>
        </w:rPr>
        <w:t>Epinephrine via a</w:t>
      </w:r>
      <w:r w:rsidR="00CD652D" w:rsidRPr="00EA14C3">
        <w:rPr>
          <w:sz w:val="23"/>
        </w:rPr>
        <w:t>n a</w:t>
      </w:r>
      <w:r w:rsidRPr="00EA14C3">
        <w:rPr>
          <w:sz w:val="23"/>
        </w:rPr>
        <w:t>uto-injector</w:t>
      </w:r>
      <w:r w:rsidR="00DE4AAB" w:rsidRPr="00EA14C3">
        <w:rPr>
          <w:sz w:val="23"/>
        </w:rPr>
        <w:t xml:space="preserve"> device</w:t>
      </w:r>
      <w:r w:rsidRPr="00EA14C3">
        <w:rPr>
          <w:sz w:val="23"/>
        </w:rPr>
        <w:t xml:space="preserve">, the Service Provider must have an </w:t>
      </w:r>
      <w:r w:rsidR="00173ED3" w:rsidRPr="00EA14C3">
        <w:rPr>
          <w:sz w:val="23"/>
        </w:rPr>
        <w:t>‘</w:t>
      </w:r>
      <w:r w:rsidR="00423500" w:rsidRPr="00EA14C3">
        <w:rPr>
          <w:sz w:val="23"/>
        </w:rPr>
        <w:t>Epinephrine v</w:t>
      </w:r>
      <w:r w:rsidRPr="00EA14C3">
        <w:rPr>
          <w:sz w:val="23"/>
        </w:rPr>
        <w:t>ia Auto-Injector</w:t>
      </w:r>
      <w:r w:rsidR="00694BBA" w:rsidRPr="00EA14C3">
        <w:rPr>
          <w:sz w:val="23"/>
        </w:rPr>
        <w:t xml:space="preserve"> Device</w:t>
      </w:r>
      <w:r w:rsidRPr="00EA14C3">
        <w:rPr>
          <w:sz w:val="23"/>
        </w:rPr>
        <w:t xml:space="preserve"> Policy</w:t>
      </w:r>
      <w:r w:rsidR="00173ED3" w:rsidRPr="00EA14C3">
        <w:rPr>
          <w:sz w:val="23"/>
        </w:rPr>
        <w:t>’</w:t>
      </w:r>
      <w:r w:rsidRPr="00EA14C3">
        <w:rPr>
          <w:sz w:val="23"/>
        </w:rPr>
        <w:t xml:space="preserve"> that includes procedures for Certified staff to follow. The</w:t>
      </w:r>
      <w:r w:rsidR="0061340F" w:rsidRPr="00EA14C3">
        <w:rPr>
          <w:sz w:val="23"/>
        </w:rPr>
        <w:t xml:space="preserve"> procedures must include, but are</w:t>
      </w:r>
      <w:r w:rsidRPr="00EA14C3">
        <w:rPr>
          <w:sz w:val="23"/>
        </w:rPr>
        <w:t xml:space="preserve"> not limited to: </w:t>
      </w:r>
    </w:p>
    <w:p w14:paraId="078DCFC8" w14:textId="77777777" w:rsidR="00BA7D5B" w:rsidRDefault="00161DC1" w:rsidP="007F0B07">
      <w:pPr>
        <w:pStyle w:val="abPara"/>
        <w:numPr>
          <w:ilvl w:val="1"/>
          <w:numId w:val="51"/>
        </w:numPr>
        <w:rPr>
          <w:sz w:val="23"/>
          <w:szCs w:val="23"/>
        </w:rPr>
      </w:pPr>
      <w:r w:rsidRPr="00EA14C3">
        <w:rPr>
          <w:sz w:val="23"/>
          <w:szCs w:val="23"/>
        </w:rPr>
        <w:t>a</w:t>
      </w:r>
      <w:r w:rsidR="006339D9" w:rsidRPr="00EA14C3">
        <w:rPr>
          <w:sz w:val="23"/>
          <w:szCs w:val="23"/>
        </w:rPr>
        <w:t>dministrative procedures to be followe</w:t>
      </w:r>
      <w:r w:rsidR="0052539B" w:rsidRPr="00EA14C3">
        <w:rPr>
          <w:sz w:val="23"/>
          <w:szCs w:val="23"/>
        </w:rPr>
        <w:t>d when there is a medical</w:t>
      </w:r>
      <w:r w:rsidR="006339D9" w:rsidRPr="00EA14C3">
        <w:rPr>
          <w:sz w:val="23"/>
          <w:szCs w:val="23"/>
        </w:rPr>
        <w:t xml:space="preserve"> emergency related to the administration of </w:t>
      </w:r>
      <w:r w:rsidR="00332AE7" w:rsidRPr="00EA14C3">
        <w:rPr>
          <w:sz w:val="23"/>
          <w:szCs w:val="23"/>
        </w:rPr>
        <w:t>Epinephrine</w:t>
      </w:r>
      <w:r w:rsidR="0052539B" w:rsidRPr="00EA14C3">
        <w:rPr>
          <w:sz w:val="23"/>
          <w:szCs w:val="23"/>
        </w:rPr>
        <w:t>;</w:t>
      </w:r>
    </w:p>
    <w:p w14:paraId="04A6768D" w14:textId="264A32DB" w:rsidR="006339D9" w:rsidRPr="00BA7D5B" w:rsidRDefault="00ED2D08" w:rsidP="007F0B07">
      <w:pPr>
        <w:pStyle w:val="abPara"/>
        <w:numPr>
          <w:ilvl w:val="2"/>
          <w:numId w:val="51"/>
        </w:numPr>
        <w:rPr>
          <w:sz w:val="23"/>
          <w:szCs w:val="23"/>
        </w:rPr>
      </w:pPr>
      <w:r w:rsidRPr="00BA7D5B">
        <w:rPr>
          <w:sz w:val="23"/>
        </w:rPr>
        <w:t xml:space="preserve">The </w:t>
      </w:r>
      <w:r w:rsidR="00173ED3" w:rsidRPr="00BA7D5B">
        <w:rPr>
          <w:sz w:val="23"/>
        </w:rPr>
        <w:t>‘</w:t>
      </w:r>
      <w:r w:rsidR="0052539B" w:rsidRPr="00BA7D5B">
        <w:rPr>
          <w:sz w:val="23"/>
        </w:rPr>
        <w:t xml:space="preserve">Epinephrine </w:t>
      </w:r>
      <w:r w:rsidR="00AF5059" w:rsidRPr="00BA7D5B">
        <w:rPr>
          <w:sz w:val="23"/>
        </w:rPr>
        <w:t xml:space="preserve">via </w:t>
      </w:r>
      <w:r w:rsidR="0052539B" w:rsidRPr="00BA7D5B">
        <w:rPr>
          <w:sz w:val="23"/>
        </w:rPr>
        <w:t xml:space="preserve">Auto-Injector </w:t>
      </w:r>
      <w:r w:rsidR="00694BBA" w:rsidRPr="00BA7D5B">
        <w:rPr>
          <w:sz w:val="23"/>
        </w:rPr>
        <w:t xml:space="preserve">Device </w:t>
      </w:r>
      <w:r w:rsidR="00F5682E" w:rsidRPr="00BA7D5B">
        <w:rPr>
          <w:sz w:val="23"/>
        </w:rPr>
        <w:t>Policy</w:t>
      </w:r>
      <w:r w:rsidR="00173ED3" w:rsidRPr="00BA7D5B">
        <w:rPr>
          <w:sz w:val="23"/>
        </w:rPr>
        <w:t>’</w:t>
      </w:r>
      <w:r w:rsidRPr="00BA7D5B">
        <w:rPr>
          <w:sz w:val="23"/>
        </w:rPr>
        <w:t xml:space="preserve"> can reference the Service P</w:t>
      </w:r>
      <w:r w:rsidR="006339D9" w:rsidRPr="00BA7D5B">
        <w:rPr>
          <w:sz w:val="23"/>
        </w:rPr>
        <w:t>rovider</w:t>
      </w:r>
      <w:r w:rsidRPr="00BA7D5B">
        <w:rPr>
          <w:sz w:val="23"/>
        </w:rPr>
        <w:t>’</w:t>
      </w:r>
      <w:r w:rsidR="006339D9" w:rsidRPr="00BA7D5B">
        <w:rPr>
          <w:sz w:val="23"/>
        </w:rPr>
        <w:t xml:space="preserve">s overall </w:t>
      </w:r>
      <w:r w:rsidR="00F5682E" w:rsidRPr="00BA7D5B">
        <w:rPr>
          <w:sz w:val="23"/>
        </w:rPr>
        <w:t>Policy</w:t>
      </w:r>
      <w:r w:rsidR="006339D9" w:rsidRPr="00BA7D5B">
        <w:rPr>
          <w:sz w:val="23"/>
        </w:rPr>
        <w:t xml:space="preserve"> that specifies the </w:t>
      </w:r>
      <w:r w:rsidR="0052539B" w:rsidRPr="00BA7D5B">
        <w:rPr>
          <w:sz w:val="23"/>
        </w:rPr>
        <w:t xml:space="preserve">administrative </w:t>
      </w:r>
      <w:r w:rsidR="006339D9" w:rsidRPr="00BA7D5B">
        <w:rPr>
          <w:sz w:val="23"/>
        </w:rPr>
        <w:t xml:space="preserve">procedures to be followed when there is a medical emergency relating to </w:t>
      </w:r>
      <w:proofErr w:type="gramStart"/>
      <w:r w:rsidR="006339D9" w:rsidRPr="00BA7D5B">
        <w:rPr>
          <w:sz w:val="23"/>
        </w:rPr>
        <w:t>a medication</w:t>
      </w:r>
      <w:proofErr w:type="gramEnd"/>
      <w:r w:rsidR="006339D9" w:rsidRPr="00BA7D5B">
        <w:rPr>
          <w:sz w:val="23"/>
        </w:rPr>
        <w:t xml:space="preserve"> (if the </w:t>
      </w:r>
      <w:r w:rsidR="00F5682E" w:rsidRPr="00BA7D5B">
        <w:rPr>
          <w:sz w:val="23"/>
        </w:rPr>
        <w:t>Policy</w:t>
      </w:r>
      <w:r w:rsidR="006339D9" w:rsidRPr="00BA7D5B">
        <w:rPr>
          <w:sz w:val="23"/>
        </w:rPr>
        <w:t xml:space="preserve"> would be applicable when there is a medical emergency </w:t>
      </w:r>
      <w:r w:rsidR="0052539B" w:rsidRPr="00BA7D5B">
        <w:rPr>
          <w:sz w:val="23"/>
        </w:rPr>
        <w:t>related</w:t>
      </w:r>
      <w:r w:rsidR="00CE169C" w:rsidRPr="00BA7D5B">
        <w:rPr>
          <w:sz w:val="23"/>
        </w:rPr>
        <w:t xml:space="preserve"> </w:t>
      </w:r>
      <w:r w:rsidR="00E427C8" w:rsidRPr="00BA7D5B">
        <w:rPr>
          <w:sz w:val="23"/>
        </w:rPr>
        <w:t xml:space="preserve">to </w:t>
      </w:r>
      <w:r w:rsidR="00CE169C" w:rsidRPr="00BA7D5B">
        <w:rPr>
          <w:sz w:val="23"/>
        </w:rPr>
        <w:t>E</w:t>
      </w:r>
      <w:r w:rsidR="006339D9" w:rsidRPr="00BA7D5B">
        <w:rPr>
          <w:sz w:val="23"/>
        </w:rPr>
        <w:t xml:space="preserve">pinephrine). </w:t>
      </w:r>
    </w:p>
    <w:p w14:paraId="31983361" w14:textId="77777777" w:rsidR="00BA7D5B" w:rsidRDefault="00CD652D" w:rsidP="007F0B07">
      <w:pPr>
        <w:pStyle w:val="abPara"/>
        <w:numPr>
          <w:ilvl w:val="1"/>
          <w:numId w:val="51"/>
        </w:numPr>
        <w:rPr>
          <w:sz w:val="23"/>
          <w:szCs w:val="23"/>
        </w:rPr>
      </w:pPr>
      <w:r w:rsidRPr="00EA14C3">
        <w:rPr>
          <w:sz w:val="23"/>
          <w:szCs w:val="23"/>
        </w:rPr>
        <w:t>safe administration of E</w:t>
      </w:r>
      <w:r w:rsidR="006339D9" w:rsidRPr="00EA14C3">
        <w:rPr>
          <w:sz w:val="23"/>
          <w:szCs w:val="23"/>
        </w:rPr>
        <w:t>pinephrine</w:t>
      </w:r>
      <w:r w:rsidR="00EC37DA" w:rsidRPr="00EA14C3">
        <w:rPr>
          <w:sz w:val="23"/>
          <w:szCs w:val="23"/>
        </w:rPr>
        <w:t xml:space="preserve"> procedures, including</w:t>
      </w:r>
      <w:r w:rsidR="009D35AE" w:rsidRPr="00EA14C3">
        <w:rPr>
          <w:sz w:val="23"/>
          <w:szCs w:val="23"/>
        </w:rPr>
        <w:t xml:space="preserve"> </w:t>
      </w:r>
      <w:r w:rsidR="006339D9" w:rsidRPr="00EA14C3">
        <w:rPr>
          <w:sz w:val="23"/>
          <w:szCs w:val="23"/>
        </w:rPr>
        <w:t xml:space="preserve">how to: </w:t>
      </w:r>
    </w:p>
    <w:p w14:paraId="25C15A1F" w14:textId="77777777" w:rsidR="00BA7D5B" w:rsidRDefault="00CD652D" w:rsidP="007F0B07">
      <w:pPr>
        <w:pStyle w:val="abPara"/>
        <w:numPr>
          <w:ilvl w:val="2"/>
          <w:numId w:val="51"/>
        </w:numPr>
        <w:rPr>
          <w:sz w:val="23"/>
          <w:szCs w:val="23"/>
        </w:rPr>
      </w:pPr>
      <w:r w:rsidRPr="00BA7D5B">
        <w:rPr>
          <w:sz w:val="23"/>
          <w:szCs w:val="23"/>
        </w:rPr>
        <w:t xml:space="preserve">safely </w:t>
      </w:r>
      <w:r w:rsidR="006339D9" w:rsidRPr="00BA7D5B">
        <w:rPr>
          <w:sz w:val="23"/>
          <w:szCs w:val="23"/>
        </w:rPr>
        <w:t>ad</w:t>
      </w:r>
      <w:r w:rsidR="00EC37DA" w:rsidRPr="00BA7D5B">
        <w:rPr>
          <w:sz w:val="23"/>
          <w:szCs w:val="23"/>
        </w:rPr>
        <w:t>minister E</w:t>
      </w:r>
      <w:r w:rsidR="00ED2D08" w:rsidRPr="00BA7D5B">
        <w:rPr>
          <w:sz w:val="23"/>
          <w:szCs w:val="23"/>
        </w:rPr>
        <w:t>pinephrine;</w:t>
      </w:r>
      <w:r w:rsidR="006339D9" w:rsidRPr="00BA7D5B">
        <w:rPr>
          <w:sz w:val="23"/>
          <w:szCs w:val="23"/>
        </w:rPr>
        <w:t xml:space="preserve"> </w:t>
      </w:r>
    </w:p>
    <w:p w14:paraId="21AF35B1" w14:textId="77777777" w:rsidR="00BA7D5B" w:rsidRDefault="00CD652D" w:rsidP="007F0B07">
      <w:pPr>
        <w:pStyle w:val="abPara"/>
        <w:numPr>
          <w:ilvl w:val="2"/>
          <w:numId w:val="51"/>
        </w:numPr>
        <w:rPr>
          <w:sz w:val="23"/>
          <w:szCs w:val="23"/>
        </w:rPr>
      </w:pPr>
      <w:r w:rsidRPr="00BA7D5B">
        <w:rPr>
          <w:sz w:val="23"/>
          <w:szCs w:val="23"/>
        </w:rPr>
        <w:t>safely transport</w:t>
      </w:r>
      <w:r w:rsidR="00EC37DA" w:rsidRPr="00BA7D5B">
        <w:rPr>
          <w:sz w:val="23"/>
          <w:szCs w:val="23"/>
        </w:rPr>
        <w:t xml:space="preserve"> E</w:t>
      </w:r>
      <w:r w:rsidR="006339D9" w:rsidRPr="00BA7D5B">
        <w:rPr>
          <w:sz w:val="23"/>
          <w:szCs w:val="23"/>
        </w:rPr>
        <w:t xml:space="preserve">pinephrine; </w:t>
      </w:r>
    </w:p>
    <w:p w14:paraId="10E28E47" w14:textId="77777777" w:rsidR="00BA7D5B" w:rsidRDefault="00CD652D" w:rsidP="007F0B07">
      <w:pPr>
        <w:pStyle w:val="abPara"/>
        <w:numPr>
          <w:ilvl w:val="2"/>
          <w:numId w:val="51"/>
        </w:numPr>
        <w:rPr>
          <w:sz w:val="23"/>
          <w:szCs w:val="23"/>
        </w:rPr>
      </w:pPr>
      <w:r w:rsidRPr="00BA7D5B">
        <w:rPr>
          <w:sz w:val="23"/>
          <w:szCs w:val="23"/>
        </w:rPr>
        <w:t xml:space="preserve">safely dispose of Epinephrine; </w:t>
      </w:r>
    </w:p>
    <w:p w14:paraId="3F999E75" w14:textId="77777777" w:rsidR="00BA7D5B" w:rsidRPr="00BA7D5B" w:rsidRDefault="00F43357" w:rsidP="007F0B07">
      <w:pPr>
        <w:pStyle w:val="abPara"/>
        <w:numPr>
          <w:ilvl w:val="2"/>
          <w:numId w:val="51"/>
        </w:numPr>
        <w:rPr>
          <w:sz w:val="23"/>
          <w:szCs w:val="23"/>
        </w:rPr>
      </w:pPr>
      <w:r w:rsidRPr="00BA7D5B">
        <w:rPr>
          <w:sz w:val="23"/>
        </w:rPr>
        <w:t>routinely check the expiration date of Epinephrine; and</w:t>
      </w:r>
    </w:p>
    <w:p w14:paraId="5DFB292D" w14:textId="77777777" w:rsidR="00BA7D5B" w:rsidRDefault="006339D9" w:rsidP="007F0B07">
      <w:pPr>
        <w:pStyle w:val="abPara"/>
        <w:numPr>
          <w:ilvl w:val="2"/>
          <w:numId w:val="51"/>
        </w:numPr>
        <w:rPr>
          <w:sz w:val="23"/>
          <w:szCs w:val="23"/>
        </w:rPr>
      </w:pPr>
      <w:r w:rsidRPr="00BA7D5B">
        <w:rPr>
          <w:sz w:val="23"/>
          <w:szCs w:val="23"/>
        </w:rPr>
        <w:t>communicate</w:t>
      </w:r>
      <w:r w:rsidR="00CD652D" w:rsidRPr="00BA7D5B">
        <w:rPr>
          <w:sz w:val="23"/>
          <w:szCs w:val="23"/>
        </w:rPr>
        <w:t xml:space="preserve"> any</w:t>
      </w:r>
      <w:r w:rsidRPr="00BA7D5B">
        <w:rPr>
          <w:sz w:val="23"/>
          <w:szCs w:val="23"/>
        </w:rPr>
        <w:t xml:space="preserve"> </w:t>
      </w:r>
      <w:r w:rsidR="00332AE7" w:rsidRPr="00BA7D5B">
        <w:rPr>
          <w:sz w:val="23"/>
          <w:szCs w:val="23"/>
        </w:rPr>
        <w:t xml:space="preserve">changes in </w:t>
      </w:r>
      <w:r w:rsidR="00F43357" w:rsidRPr="00BA7D5B">
        <w:rPr>
          <w:sz w:val="23"/>
          <w:szCs w:val="23"/>
        </w:rPr>
        <w:t xml:space="preserve">the </w:t>
      </w:r>
      <w:r w:rsidR="00332AE7" w:rsidRPr="00BA7D5B">
        <w:rPr>
          <w:sz w:val="23"/>
          <w:szCs w:val="23"/>
        </w:rPr>
        <w:t xml:space="preserve">individual’s </w:t>
      </w:r>
      <w:r w:rsidR="00901F5C" w:rsidRPr="00BA7D5B">
        <w:rPr>
          <w:sz w:val="23"/>
          <w:szCs w:val="23"/>
        </w:rPr>
        <w:t xml:space="preserve">HCP </w:t>
      </w:r>
      <w:r w:rsidR="00694BBA" w:rsidRPr="00BA7D5B">
        <w:rPr>
          <w:sz w:val="23"/>
          <w:szCs w:val="23"/>
        </w:rPr>
        <w:t xml:space="preserve">Epinephrine </w:t>
      </w:r>
      <w:r w:rsidR="00901F5C" w:rsidRPr="00BA7D5B">
        <w:rPr>
          <w:sz w:val="23"/>
          <w:szCs w:val="23"/>
        </w:rPr>
        <w:t>O</w:t>
      </w:r>
      <w:r w:rsidRPr="00BA7D5B">
        <w:rPr>
          <w:sz w:val="23"/>
          <w:szCs w:val="23"/>
        </w:rPr>
        <w:t>rder</w:t>
      </w:r>
      <w:r w:rsidR="00173ED3" w:rsidRPr="00BA7D5B">
        <w:rPr>
          <w:sz w:val="23"/>
          <w:szCs w:val="23"/>
        </w:rPr>
        <w:t xml:space="preserve"> and/or </w:t>
      </w:r>
      <w:r w:rsidR="00694BBA" w:rsidRPr="00BA7D5B">
        <w:rPr>
          <w:sz w:val="23"/>
          <w:szCs w:val="23"/>
        </w:rPr>
        <w:t>Protocol</w:t>
      </w:r>
      <w:r w:rsidRPr="00BA7D5B">
        <w:rPr>
          <w:sz w:val="23"/>
          <w:szCs w:val="23"/>
        </w:rPr>
        <w:t xml:space="preserve"> and/or </w:t>
      </w:r>
      <w:r w:rsidR="00584AED" w:rsidRPr="00BA7D5B">
        <w:rPr>
          <w:sz w:val="23"/>
          <w:szCs w:val="23"/>
        </w:rPr>
        <w:t xml:space="preserve">the </w:t>
      </w:r>
      <w:r w:rsidR="00332AE7" w:rsidRPr="00BA7D5B">
        <w:rPr>
          <w:sz w:val="23"/>
          <w:szCs w:val="23"/>
        </w:rPr>
        <w:t xml:space="preserve">prescribed </w:t>
      </w:r>
      <w:r w:rsidR="004B438A" w:rsidRPr="00BA7D5B">
        <w:rPr>
          <w:sz w:val="23"/>
          <w:szCs w:val="23"/>
        </w:rPr>
        <w:t xml:space="preserve">Epinephrine </w:t>
      </w:r>
      <w:r w:rsidR="00EC37DA" w:rsidRPr="00BA7D5B">
        <w:rPr>
          <w:sz w:val="23"/>
          <w:szCs w:val="23"/>
        </w:rPr>
        <w:t xml:space="preserve">auto-injector </w:t>
      </w:r>
      <w:r w:rsidR="00332AE7" w:rsidRPr="00BA7D5B">
        <w:rPr>
          <w:sz w:val="23"/>
          <w:szCs w:val="23"/>
        </w:rPr>
        <w:t>device</w:t>
      </w:r>
      <w:r w:rsidR="004B438A" w:rsidRPr="00BA7D5B">
        <w:rPr>
          <w:sz w:val="23"/>
          <w:szCs w:val="23"/>
        </w:rPr>
        <w:t xml:space="preserve"> </w:t>
      </w:r>
      <w:r w:rsidRPr="00BA7D5B">
        <w:rPr>
          <w:sz w:val="23"/>
          <w:szCs w:val="23"/>
        </w:rPr>
        <w:t xml:space="preserve">with all </w:t>
      </w:r>
      <w:r w:rsidR="00584AED" w:rsidRPr="00BA7D5B">
        <w:rPr>
          <w:sz w:val="23"/>
          <w:szCs w:val="23"/>
        </w:rPr>
        <w:t>Certified/licensed</w:t>
      </w:r>
      <w:r w:rsidRPr="00BA7D5B">
        <w:rPr>
          <w:sz w:val="23"/>
          <w:szCs w:val="23"/>
        </w:rPr>
        <w:t xml:space="preserve"> staff</w:t>
      </w:r>
      <w:r w:rsidR="00CD652D" w:rsidRPr="00BA7D5B">
        <w:rPr>
          <w:sz w:val="23"/>
          <w:szCs w:val="23"/>
        </w:rPr>
        <w:t xml:space="preserve"> and</w:t>
      </w:r>
      <w:r w:rsidR="00332AE7" w:rsidRPr="00BA7D5B">
        <w:rPr>
          <w:sz w:val="23"/>
          <w:szCs w:val="23"/>
        </w:rPr>
        <w:t xml:space="preserve"> how to document</w:t>
      </w:r>
      <w:r w:rsidR="00EC37DA" w:rsidRPr="00BA7D5B">
        <w:rPr>
          <w:sz w:val="23"/>
          <w:szCs w:val="23"/>
        </w:rPr>
        <w:t xml:space="preserve"> </w:t>
      </w:r>
      <w:r w:rsidR="00CD652D" w:rsidRPr="00BA7D5B">
        <w:rPr>
          <w:sz w:val="23"/>
          <w:szCs w:val="23"/>
        </w:rPr>
        <w:t xml:space="preserve">the </w:t>
      </w:r>
      <w:r w:rsidR="00EC37DA" w:rsidRPr="00BA7D5B">
        <w:rPr>
          <w:sz w:val="23"/>
          <w:szCs w:val="23"/>
        </w:rPr>
        <w:t>changes in the</w:t>
      </w:r>
      <w:r w:rsidR="00F43357" w:rsidRPr="00BA7D5B">
        <w:rPr>
          <w:sz w:val="23"/>
          <w:szCs w:val="23"/>
        </w:rPr>
        <w:t xml:space="preserve"> Individual’s Record.</w:t>
      </w:r>
      <w:r w:rsidRPr="00BA7D5B">
        <w:rPr>
          <w:sz w:val="23"/>
          <w:szCs w:val="23"/>
        </w:rPr>
        <w:t xml:space="preserve"> </w:t>
      </w:r>
    </w:p>
    <w:p w14:paraId="16C6C396" w14:textId="77777777" w:rsidR="00BA7D5B" w:rsidRDefault="00EC37DA" w:rsidP="007F0B07">
      <w:pPr>
        <w:pStyle w:val="abPara"/>
        <w:numPr>
          <w:ilvl w:val="3"/>
          <w:numId w:val="51"/>
        </w:numPr>
        <w:rPr>
          <w:sz w:val="23"/>
          <w:szCs w:val="23"/>
        </w:rPr>
      </w:pPr>
      <w:r w:rsidRPr="00BA7D5B">
        <w:rPr>
          <w:sz w:val="23"/>
          <w:szCs w:val="23"/>
        </w:rPr>
        <w:t>I</w:t>
      </w:r>
      <w:r w:rsidR="006339D9" w:rsidRPr="00BA7D5B">
        <w:rPr>
          <w:sz w:val="23"/>
          <w:szCs w:val="23"/>
        </w:rPr>
        <w:t>f there is a change in the</w:t>
      </w:r>
      <w:r w:rsidRPr="00BA7D5B">
        <w:rPr>
          <w:sz w:val="23"/>
          <w:szCs w:val="23"/>
        </w:rPr>
        <w:t xml:space="preserve"> type of</w:t>
      </w:r>
      <w:r w:rsidR="006339D9" w:rsidRPr="00BA7D5B">
        <w:rPr>
          <w:sz w:val="23"/>
          <w:szCs w:val="23"/>
        </w:rPr>
        <w:t xml:space="preserve"> prescribed auto-injector device</w:t>
      </w:r>
      <w:r w:rsidR="00694BBA" w:rsidRPr="00BA7D5B">
        <w:rPr>
          <w:sz w:val="23"/>
          <w:szCs w:val="23"/>
        </w:rPr>
        <w:t xml:space="preserve"> for Epinephrine</w:t>
      </w:r>
      <w:r w:rsidR="001F53EE" w:rsidRPr="00BA7D5B">
        <w:rPr>
          <w:sz w:val="23"/>
          <w:szCs w:val="23"/>
        </w:rPr>
        <w:t>,</w:t>
      </w:r>
      <w:r w:rsidR="00CE169C" w:rsidRPr="00BA7D5B">
        <w:rPr>
          <w:sz w:val="23"/>
          <w:szCs w:val="23"/>
        </w:rPr>
        <w:t xml:space="preserve"> a T</w:t>
      </w:r>
      <w:r w:rsidRPr="00BA7D5B">
        <w:rPr>
          <w:sz w:val="23"/>
          <w:szCs w:val="23"/>
        </w:rPr>
        <w:t xml:space="preserve">raining </w:t>
      </w:r>
      <w:r w:rsidR="00584AED" w:rsidRPr="00BA7D5B">
        <w:rPr>
          <w:sz w:val="23"/>
          <w:szCs w:val="23"/>
        </w:rPr>
        <w:t xml:space="preserve">for Certified staff </w:t>
      </w:r>
      <w:r w:rsidRPr="00BA7D5B">
        <w:rPr>
          <w:sz w:val="23"/>
          <w:szCs w:val="23"/>
        </w:rPr>
        <w:t>must be completed</w:t>
      </w:r>
      <w:r w:rsidR="00723484" w:rsidRPr="00BA7D5B">
        <w:rPr>
          <w:sz w:val="23"/>
          <w:szCs w:val="23"/>
        </w:rPr>
        <w:t xml:space="preserve"> by a qualified</w:t>
      </w:r>
      <w:r w:rsidR="006339D9" w:rsidRPr="00BA7D5B">
        <w:rPr>
          <w:sz w:val="23"/>
          <w:szCs w:val="23"/>
        </w:rPr>
        <w:t xml:space="preserve"> </w:t>
      </w:r>
      <w:r w:rsidR="001A5A52" w:rsidRPr="00BA7D5B">
        <w:rPr>
          <w:sz w:val="23"/>
          <w:szCs w:val="23"/>
        </w:rPr>
        <w:t>Trainer</w:t>
      </w:r>
      <w:r w:rsidRPr="00BA7D5B">
        <w:rPr>
          <w:sz w:val="23"/>
          <w:szCs w:val="23"/>
        </w:rPr>
        <w:t>.</w:t>
      </w:r>
    </w:p>
    <w:p w14:paraId="296AC790" w14:textId="14AEF3AC" w:rsidR="00332AE7" w:rsidRPr="00BA7D5B" w:rsidRDefault="00EC37DA" w:rsidP="007F0B07">
      <w:pPr>
        <w:pStyle w:val="abPara"/>
        <w:numPr>
          <w:ilvl w:val="4"/>
          <w:numId w:val="51"/>
        </w:numPr>
        <w:rPr>
          <w:sz w:val="23"/>
          <w:szCs w:val="23"/>
        </w:rPr>
      </w:pPr>
      <w:r w:rsidRPr="00BA7D5B">
        <w:rPr>
          <w:sz w:val="23"/>
        </w:rPr>
        <w:t xml:space="preserve">The </w:t>
      </w:r>
      <w:r w:rsidR="00694BBA" w:rsidRPr="00BA7D5B">
        <w:rPr>
          <w:i/>
          <w:sz w:val="23"/>
        </w:rPr>
        <w:t xml:space="preserve">Auto-Injector </w:t>
      </w:r>
      <w:r w:rsidRPr="00BA7D5B">
        <w:rPr>
          <w:i/>
          <w:sz w:val="23"/>
        </w:rPr>
        <w:t>Device</w:t>
      </w:r>
      <w:r w:rsidR="00694BBA" w:rsidRPr="00BA7D5B">
        <w:rPr>
          <w:i/>
          <w:sz w:val="23"/>
        </w:rPr>
        <w:t xml:space="preserve"> for Epinephrine</w:t>
      </w:r>
      <w:r w:rsidRPr="00BA7D5B">
        <w:rPr>
          <w:i/>
          <w:sz w:val="23"/>
        </w:rPr>
        <w:t xml:space="preserve"> Training</w:t>
      </w:r>
      <w:r w:rsidRPr="00BA7D5B">
        <w:rPr>
          <w:sz w:val="23"/>
        </w:rPr>
        <w:t xml:space="preserve"> must be done</w:t>
      </w:r>
      <w:r w:rsidR="006339D9" w:rsidRPr="00BA7D5B">
        <w:rPr>
          <w:sz w:val="23"/>
        </w:rPr>
        <w:t xml:space="preserve"> prior to </w:t>
      </w:r>
      <w:r w:rsidR="00AE4A94" w:rsidRPr="00BA7D5B">
        <w:rPr>
          <w:sz w:val="23"/>
        </w:rPr>
        <w:t xml:space="preserve">the </w:t>
      </w:r>
      <w:r w:rsidR="006339D9" w:rsidRPr="00BA7D5B">
        <w:rPr>
          <w:sz w:val="23"/>
        </w:rPr>
        <w:t>Cer</w:t>
      </w:r>
      <w:r w:rsidRPr="00BA7D5B">
        <w:rPr>
          <w:sz w:val="23"/>
        </w:rPr>
        <w:t>tified staff administering E</w:t>
      </w:r>
      <w:r w:rsidR="00723484" w:rsidRPr="00BA7D5B">
        <w:rPr>
          <w:sz w:val="23"/>
        </w:rPr>
        <w:t>pinephrine via the new</w:t>
      </w:r>
      <w:r w:rsidR="00584AED" w:rsidRPr="00BA7D5B">
        <w:rPr>
          <w:sz w:val="23"/>
        </w:rPr>
        <w:t>ly prescribed</w:t>
      </w:r>
      <w:r w:rsidRPr="00BA7D5B">
        <w:rPr>
          <w:sz w:val="23"/>
        </w:rPr>
        <w:t xml:space="preserve"> auto-injector </w:t>
      </w:r>
      <w:r w:rsidR="006339D9" w:rsidRPr="00BA7D5B">
        <w:rPr>
          <w:sz w:val="23"/>
        </w:rPr>
        <w:t>device</w:t>
      </w:r>
      <w:r w:rsidR="009D35AE" w:rsidRPr="00BA7D5B">
        <w:rPr>
          <w:sz w:val="23"/>
        </w:rPr>
        <w:t>.</w:t>
      </w:r>
    </w:p>
    <w:p w14:paraId="355C2BEA" w14:textId="77777777" w:rsidR="00BA7D5B" w:rsidRDefault="0052539B" w:rsidP="007F0B07">
      <w:pPr>
        <w:pStyle w:val="abPara"/>
        <w:numPr>
          <w:ilvl w:val="1"/>
          <w:numId w:val="51"/>
        </w:numPr>
        <w:rPr>
          <w:sz w:val="23"/>
        </w:rPr>
      </w:pPr>
      <w:r w:rsidRPr="00850F0D">
        <w:rPr>
          <w:sz w:val="23"/>
        </w:rPr>
        <w:t xml:space="preserve">Certified staff are appropriately trained. </w:t>
      </w:r>
    </w:p>
    <w:p w14:paraId="64650D74" w14:textId="031AC74B" w:rsidR="00567E3A" w:rsidRPr="00BA7D5B" w:rsidRDefault="00567E3A" w:rsidP="007F0B07">
      <w:pPr>
        <w:pStyle w:val="abPara"/>
        <w:numPr>
          <w:ilvl w:val="2"/>
          <w:numId w:val="51"/>
        </w:numPr>
        <w:rPr>
          <w:sz w:val="23"/>
        </w:rPr>
      </w:pPr>
      <w:r w:rsidRPr="00BA7D5B">
        <w:rPr>
          <w:sz w:val="23"/>
        </w:rPr>
        <w:t>The Service Provider for the MAP Registered site must en</w:t>
      </w:r>
      <w:r w:rsidR="00F1401B" w:rsidRPr="00BA7D5B">
        <w:rPr>
          <w:sz w:val="23"/>
        </w:rPr>
        <w:t>sure that any individual who has an HCP Order</w:t>
      </w:r>
      <w:r w:rsidR="00E5378A" w:rsidRPr="00BA7D5B">
        <w:rPr>
          <w:sz w:val="23"/>
        </w:rPr>
        <w:t xml:space="preserve"> and/or Protocol</w:t>
      </w:r>
      <w:r w:rsidR="00F1401B" w:rsidRPr="00BA7D5B">
        <w:rPr>
          <w:sz w:val="23"/>
        </w:rPr>
        <w:t xml:space="preserve"> requiring</w:t>
      </w:r>
      <w:r w:rsidRPr="00BA7D5B">
        <w:rPr>
          <w:sz w:val="23"/>
        </w:rPr>
        <w:t xml:space="preserve"> </w:t>
      </w:r>
      <w:r w:rsidR="006B78E6" w:rsidRPr="00BA7D5B">
        <w:rPr>
          <w:sz w:val="23"/>
        </w:rPr>
        <w:t xml:space="preserve">the </w:t>
      </w:r>
      <w:r w:rsidRPr="00BA7D5B">
        <w:rPr>
          <w:sz w:val="23"/>
        </w:rPr>
        <w:t xml:space="preserve">administration of Epinephrine via </w:t>
      </w:r>
      <w:r w:rsidR="00E5378A" w:rsidRPr="00BA7D5B">
        <w:rPr>
          <w:sz w:val="23"/>
        </w:rPr>
        <w:t xml:space="preserve">an </w:t>
      </w:r>
      <w:r w:rsidRPr="00BA7D5B">
        <w:rPr>
          <w:sz w:val="23"/>
        </w:rPr>
        <w:t>auto-injector</w:t>
      </w:r>
      <w:r w:rsidR="00723484" w:rsidRPr="00BA7D5B">
        <w:rPr>
          <w:sz w:val="23"/>
        </w:rPr>
        <w:t xml:space="preserve"> device</w:t>
      </w:r>
      <w:r w:rsidRPr="00BA7D5B">
        <w:rPr>
          <w:sz w:val="23"/>
        </w:rPr>
        <w:t xml:space="preserve"> has</w:t>
      </w:r>
      <w:r w:rsidR="004B438A" w:rsidRPr="00BA7D5B">
        <w:rPr>
          <w:sz w:val="23"/>
        </w:rPr>
        <w:t xml:space="preserve"> a</w:t>
      </w:r>
      <w:r w:rsidR="006B78E6" w:rsidRPr="00BA7D5B">
        <w:rPr>
          <w:sz w:val="23"/>
        </w:rPr>
        <w:t xml:space="preserve"> </w:t>
      </w:r>
      <w:r w:rsidR="00723484" w:rsidRPr="00BA7D5B">
        <w:rPr>
          <w:sz w:val="23"/>
        </w:rPr>
        <w:t xml:space="preserve">licensed nurse and/or trained Certified </w:t>
      </w:r>
      <w:r w:rsidR="006B78E6" w:rsidRPr="00BA7D5B">
        <w:rPr>
          <w:sz w:val="23"/>
        </w:rPr>
        <w:t>staff</w:t>
      </w:r>
      <w:r w:rsidRPr="00BA7D5B">
        <w:rPr>
          <w:sz w:val="23"/>
        </w:rPr>
        <w:t xml:space="preserve"> on-site during timelines</w:t>
      </w:r>
      <w:r w:rsidR="00723484" w:rsidRPr="00BA7D5B">
        <w:rPr>
          <w:sz w:val="23"/>
        </w:rPr>
        <w:t xml:space="preserve"> when the Epinephrine</w:t>
      </w:r>
      <w:r w:rsidRPr="00BA7D5B">
        <w:rPr>
          <w:sz w:val="23"/>
        </w:rPr>
        <w:t xml:space="preserve"> may need to be administered (PRN).</w:t>
      </w:r>
    </w:p>
    <w:p w14:paraId="13C1F9DB" w14:textId="77777777" w:rsidR="00964108" w:rsidRPr="004C54CC" w:rsidRDefault="00EC37DA" w:rsidP="004C54CC">
      <w:pPr>
        <w:pStyle w:val="a1Para"/>
        <w:numPr>
          <w:ilvl w:val="0"/>
          <w:numId w:val="3"/>
        </w:numPr>
        <w:rPr>
          <w:sz w:val="23"/>
        </w:rPr>
      </w:pPr>
      <w:r w:rsidRPr="00EC37DA">
        <w:rPr>
          <w:sz w:val="23"/>
        </w:rPr>
        <w:t xml:space="preserve">When </w:t>
      </w:r>
      <w:r w:rsidR="00002B1E">
        <w:rPr>
          <w:sz w:val="23"/>
        </w:rPr>
        <w:t>an individual has a</w:t>
      </w:r>
      <w:r w:rsidR="00332AE7">
        <w:rPr>
          <w:sz w:val="23"/>
        </w:rPr>
        <w:t>n</w:t>
      </w:r>
      <w:r w:rsidR="00002B1E">
        <w:rPr>
          <w:sz w:val="23"/>
        </w:rPr>
        <w:t xml:space="preserve"> HCP </w:t>
      </w:r>
      <w:r w:rsidRPr="00EC37DA">
        <w:rPr>
          <w:sz w:val="23"/>
        </w:rPr>
        <w:t>Order</w:t>
      </w:r>
      <w:r w:rsidR="00002B1E">
        <w:rPr>
          <w:sz w:val="23"/>
        </w:rPr>
        <w:t xml:space="preserve"> and/or Protocol</w:t>
      </w:r>
      <w:r w:rsidR="00723484">
        <w:rPr>
          <w:sz w:val="23"/>
        </w:rPr>
        <w:t xml:space="preserve"> to administer</w:t>
      </w:r>
      <w:r w:rsidRPr="00EC37DA">
        <w:rPr>
          <w:sz w:val="23"/>
        </w:rPr>
        <w:t xml:space="preserve"> </w:t>
      </w:r>
      <w:r w:rsidR="00423500">
        <w:rPr>
          <w:sz w:val="23"/>
        </w:rPr>
        <w:t xml:space="preserve">Epinephrine </w:t>
      </w:r>
      <w:r w:rsidR="00584AED">
        <w:rPr>
          <w:sz w:val="23"/>
        </w:rPr>
        <w:t>via an auto-i</w:t>
      </w:r>
      <w:r w:rsidRPr="00EC37DA">
        <w:rPr>
          <w:sz w:val="23"/>
        </w:rPr>
        <w:t>njector</w:t>
      </w:r>
      <w:r w:rsidR="00901F5C">
        <w:rPr>
          <w:sz w:val="23"/>
        </w:rPr>
        <w:t xml:space="preserve"> device</w:t>
      </w:r>
      <w:r w:rsidRPr="00EC37DA">
        <w:rPr>
          <w:sz w:val="23"/>
        </w:rPr>
        <w:t xml:space="preserve">, </w:t>
      </w:r>
      <w:r w:rsidR="00423500">
        <w:rPr>
          <w:sz w:val="23"/>
        </w:rPr>
        <w:t>the MAP Registered site</w:t>
      </w:r>
      <w:r w:rsidRPr="00EC37DA">
        <w:rPr>
          <w:sz w:val="23"/>
        </w:rPr>
        <w:t xml:space="preserve"> must</w:t>
      </w:r>
      <w:r w:rsidR="00423500">
        <w:rPr>
          <w:sz w:val="23"/>
        </w:rPr>
        <w:t xml:space="preserve"> e</w:t>
      </w:r>
      <w:r w:rsidRPr="00423500">
        <w:rPr>
          <w:sz w:val="23"/>
        </w:rPr>
        <w:t xml:space="preserve">nsure </w:t>
      </w:r>
      <w:r w:rsidR="00002B1E">
        <w:rPr>
          <w:sz w:val="23"/>
        </w:rPr>
        <w:t xml:space="preserve">that </w:t>
      </w:r>
      <w:r w:rsidR="00584AED">
        <w:rPr>
          <w:sz w:val="23"/>
        </w:rPr>
        <w:t xml:space="preserve">a licensed nurse or a </w:t>
      </w:r>
      <w:r w:rsidRPr="00423500">
        <w:rPr>
          <w:sz w:val="23"/>
        </w:rPr>
        <w:t>trained Certified sta</w:t>
      </w:r>
      <w:r w:rsidR="00584AED">
        <w:rPr>
          <w:sz w:val="23"/>
        </w:rPr>
        <w:t>ff is</w:t>
      </w:r>
      <w:r w:rsidR="00002B1E">
        <w:rPr>
          <w:sz w:val="23"/>
        </w:rPr>
        <w:t xml:space="preserve"> available for PRN (i.e., as needed) Epinephrine administration</w:t>
      </w:r>
      <w:r w:rsidRPr="00423500">
        <w:rPr>
          <w:sz w:val="23"/>
        </w:rPr>
        <w:t xml:space="preserve">. </w:t>
      </w:r>
    </w:p>
    <w:p w14:paraId="152F46D2" w14:textId="77777777" w:rsidR="00BA7D5B" w:rsidRDefault="0052539B" w:rsidP="00C57716">
      <w:pPr>
        <w:pStyle w:val="a1Para"/>
        <w:numPr>
          <w:ilvl w:val="0"/>
          <w:numId w:val="3"/>
        </w:numPr>
        <w:rPr>
          <w:sz w:val="23"/>
        </w:rPr>
      </w:pPr>
      <w:r w:rsidRPr="00376D0B">
        <w:rPr>
          <w:sz w:val="23"/>
        </w:rPr>
        <w:t>Certified staff, includin</w:t>
      </w:r>
      <w:r w:rsidR="000020C4" w:rsidRPr="00376D0B">
        <w:rPr>
          <w:sz w:val="23"/>
        </w:rPr>
        <w:t>g relief staff, may administer Epinephrine via</w:t>
      </w:r>
      <w:r w:rsidR="00F34DD1">
        <w:rPr>
          <w:sz w:val="23"/>
        </w:rPr>
        <w:t xml:space="preserve"> an auto-i</w:t>
      </w:r>
      <w:r w:rsidR="0081514F">
        <w:rPr>
          <w:sz w:val="23"/>
        </w:rPr>
        <w:t>njector device,</w:t>
      </w:r>
      <w:r w:rsidRPr="00376D0B">
        <w:rPr>
          <w:sz w:val="23"/>
        </w:rPr>
        <w:t xml:space="preserve"> provided </w:t>
      </w:r>
      <w:r w:rsidR="00723484">
        <w:rPr>
          <w:sz w:val="23"/>
        </w:rPr>
        <w:t>there is an HCP Order</w:t>
      </w:r>
      <w:r w:rsidR="00173ED3">
        <w:rPr>
          <w:sz w:val="23"/>
        </w:rPr>
        <w:t xml:space="preserve"> and</w:t>
      </w:r>
      <w:r w:rsidR="00723484">
        <w:rPr>
          <w:sz w:val="23"/>
        </w:rPr>
        <w:t>/</w:t>
      </w:r>
      <w:r w:rsidR="00173ED3">
        <w:rPr>
          <w:sz w:val="23"/>
        </w:rPr>
        <w:t xml:space="preserve">or </w:t>
      </w:r>
      <w:r w:rsidR="000020C4" w:rsidRPr="00376D0B">
        <w:rPr>
          <w:sz w:val="23"/>
        </w:rPr>
        <w:t xml:space="preserve">Protocol regarding the individual’s requirement for Epinephrine.  The HCP Order and/or Protocol should include, but </w:t>
      </w:r>
      <w:r w:rsidR="0081514F">
        <w:rPr>
          <w:sz w:val="23"/>
        </w:rPr>
        <w:t xml:space="preserve">is </w:t>
      </w:r>
      <w:r w:rsidR="000020C4" w:rsidRPr="00376D0B">
        <w:rPr>
          <w:sz w:val="23"/>
        </w:rPr>
        <w:t>not limited to:</w:t>
      </w:r>
    </w:p>
    <w:p w14:paraId="29B8E9A0" w14:textId="77777777" w:rsidR="00BA7D5B" w:rsidRDefault="000020C4" w:rsidP="00BA7D5B">
      <w:pPr>
        <w:pStyle w:val="a1Para"/>
        <w:numPr>
          <w:ilvl w:val="1"/>
          <w:numId w:val="3"/>
        </w:numPr>
        <w:spacing w:before="0" w:after="0"/>
        <w:rPr>
          <w:sz w:val="23"/>
        </w:rPr>
      </w:pPr>
      <w:r w:rsidRPr="00BA7D5B">
        <w:rPr>
          <w:sz w:val="23"/>
        </w:rPr>
        <w:t>a</w:t>
      </w:r>
      <w:r w:rsidR="0052539B" w:rsidRPr="00BA7D5B">
        <w:rPr>
          <w:sz w:val="23"/>
        </w:rPr>
        <w:t>ll required</w:t>
      </w:r>
      <w:r w:rsidR="00901F5C" w:rsidRPr="00BA7D5B">
        <w:rPr>
          <w:sz w:val="23"/>
        </w:rPr>
        <w:t xml:space="preserve"> components of a valid HCP O</w:t>
      </w:r>
      <w:r w:rsidR="0052539B" w:rsidRPr="00BA7D5B">
        <w:rPr>
          <w:sz w:val="23"/>
        </w:rPr>
        <w:t>rder (</w:t>
      </w:r>
      <w:hyperlink w:anchor="RequiredComponentsOfPCPOrder" w:history="1">
        <w:r w:rsidRPr="00BA7D5B">
          <w:rPr>
            <w:rStyle w:val="Hyperlink"/>
            <w:i/>
            <w:sz w:val="23"/>
          </w:rPr>
          <w:t>See Policy No. 0</w:t>
        </w:r>
        <w:r w:rsidR="00750BFF" w:rsidRPr="00BA7D5B">
          <w:rPr>
            <w:rStyle w:val="Hyperlink"/>
            <w:i/>
            <w:sz w:val="23"/>
          </w:rPr>
          <w:t>8</w:t>
        </w:r>
        <w:r w:rsidRPr="00BA7D5B">
          <w:rPr>
            <w:rStyle w:val="Hyperlink"/>
            <w:i/>
            <w:sz w:val="23"/>
          </w:rPr>
          <w:t>-1</w:t>
        </w:r>
      </w:hyperlink>
      <w:r w:rsidR="0052539B" w:rsidRPr="00BA7D5B">
        <w:rPr>
          <w:i/>
          <w:sz w:val="23"/>
        </w:rPr>
        <w:t>);</w:t>
      </w:r>
      <w:r w:rsidR="0052539B" w:rsidRPr="00BA7D5B">
        <w:rPr>
          <w:sz w:val="23"/>
        </w:rPr>
        <w:t xml:space="preserve"> </w:t>
      </w:r>
    </w:p>
    <w:p w14:paraId="70A69E32" w14:textId="16753682" w:rsidR="00BA7D5B" w:rsidRPr="00BA7D5B" w:rsidRDefault="000020C4" w:rsidP="00BA7D5B">
      <w:pPr>
        <w:pStyle w:val="a1Para"/>
        <w:numPr>
          <w:ilvl w:val="2"/>
          <w:numId w:val="3"/>
        </w:numPr>
        <w:spacing w:before="0" w:after="0"/>
        <w:rPr>
          <w:sz w:val="23"/>
        </w:rPr>
      </w:pPr>
      <w:r w:rsidRPr="00BA7D5B">
        <w:rPr>
          <w:sz w:val="23"/>
        </w:rPr>
        <w:t>Any change in the H</w:t>
      </w:r>
      <w:r w:rsidR="00901F5C" w:rsidRPr="00BA7D5B">
        <w:rPr>
          <w:sz w:val="23"/>
        </w:rPr>
        <w:t>CP O</w:t>
      </w:r>
      <w:r w:rsidR="0008117C" w:rsidRPr="00BA7D5B">
        <w:rPr>
          <w:sz w:val="23"/>
        </w:rPr>
        <w:t>rder</w:t>
      </w:r>
      <w:r w:rsidR="00173ED3" w:rsidRPr="00BA7D5B">
        <w:rPr>
          <w:sz w:val="23"/>
        </w:rPr>
        <w:t xml:space="preserve"> and/or Protocol</w:t>
      </w:r>
      <w:r w:rsidR="0008117C" w:rsidRPr="00BA7D5B">
        <w:rPr>
          <w:sz w:val="23"/>
        </w:rPr>
        <w:t xml:space="preserve"> for Epinephrine</w:t>
      </w:r>
      <w:r w:rsidRPr="00BA7D5B">
        <w:rPr>
          <w:sz w:val="23"/>
        </w:rPr>
        <w:t xml:space="preserve"> requires a review. </w:t>
      </w:r>
    </w:p>
    <w:p w14:paraId="55128350" w14:textId="77777777" w:rsidR="00BA7D5B" w:rsidRDefault="000020C4" w:rsidP="00BA7D5B">
      <w:pPr>
        <w:pStyle w:val="a1Para"/>
        <w:numPr>
          <w:ilvl w:val="1"/>
          <w:numId w:val="3"/>
        </w:numPr>
        <w:spacing w:before="0" w:after="0"/>
        <w:rPr>
          <w:sz w:val="23"/>
        </w:rPr>
      </w:pPr>
      <w:r w:rsidRPr="00BA7D5B">
        <w:rPr>
          <w:sz w:val="23"/>
        </w:rPr>
        <w:t>the specific medical condition or diagnosis that is the indication for Epinep</w:t>
      </w:r>
      <w:r w:rsidR="00553A23" w:rsidRPr="00BA7D5B">
        <w:rPr>
          <w:sz w:val="23"/>
        </w:rPr>
        <w:t>h</w:t>
      </w:r>
      <w:r w:rsidRPr="00BA7D5B">
        <w:rPr>
          <w:sz w:val="23"/>
        </w:rPr>
        <w:t>rine;</w:t>
      </w:r>
    </w:p>
    <w:p w14:paraId="7B07A56F" w14:textId="77777777" w:rsidR="00BA7D5B" w:rsidRDefault="007213E2" w:rsidP="00BA7D5B">
      <w:pPr>
        <w:pStyle w:val="a1Para"/>
        <w:numPr>
          <w:ilvl w:val="1"/>
          <w:numId w:val="3"/>
        </w:numPr>
        <w:spacing w:before="0" w:after="0"/>
        <w:rPr>
          <w:sz w:val="23"/>
        </w:rPr>
      </w:pPr>
      <w:r w:rsidRPr="00BA7D5B">
        <w:rPr>
          <w:sz w:val="23"/>
        </w:rPr>
        <w:t xml:space="preserve">the </w:t>
      </w:r>
      <w:r w:rsidR="000020C4" w:rsidRPr="00BA7D5B">
        <w:rPr>
          <w:sz w:val="23"/>
        </w:rPr>
        <w:t>s</w:t>
      </w:r>
      <w:r w:rsidR="0052539B" w:rsidRPr="00BA7D5B">
        <w:rPr>
          <w:sz w:val="23"/>
        </w:rPr>
        <w:t>pecific allergen</w:t>
      </w:r>
      <w:r w:rsidRPr="00BA7D5B">
        <w:rPr>
          <w:sz w:val="23"/>
        </w:rPr>
        <w:t>(s)</w:t>
      </w:r>
      <w:r w:rsidR="0052539B" w:rsidRPr="00BA7D5B">
        <w:rPr>
          <w:sz w:val="23"/>
        </w:rPr>
        <w:t xml:space="preserve"> requiring </w:t>
      </w:r>
      <w:r w:rsidRPr="00BA7D5B">
        <w:rPr>
          <w:sz w:val="23"/>
        </w:rPr>
        <w:t xml:space="preserve">the need for </w:t>
      </w:r>
      <w:r w:rsidR="00332AE7" w:rsidRPr="00BA7D5B">
        <w:rPr>
          <w:sz w:val="23"/>
        </w:rPr>
        <w:t>Epinephrine</w:t>
      </w:r>
      <w:r w:rsidR="0052539B" w:rsidRPr="00BA7D5B">
        <w:rPr>
          <w:sz w:val="23"/>
        </w:rPr>
        <w:t>;</w:t>
      </w:r>
    </w:p>
    <w:p w14:paraId="01F6DC12" w14:textId="77777777" w:rsidR="00BA7D5B" w:rsidRDefault="00332AE7" w:rsidP="00BA7D5B">
      <w:pPr>
        <w:pStyle w:val="a1Para"/>
        <w:numPr>
          <w:ilvl w:val="1"/>
          <w:numId w:val="3"/>
        </w:numPr>
        <w:spacing w:before="0" w:after="0"/>
        <w:rPr>
          <w:sz w:val="23"/>
        </w:rPr>
      </w:pPr>
      <w:r w:rsidRPr="00BA7D5B">
        <w:rPr>
          <w:sz w:val="23"/>
        </w:rPr>
        <w:t>‘</w:t>
      </w:r>
      <w:proofErr w:type="gramStart"/>
      <w:r w:rsidR="000020C4" w:rsidRPr="00BA7D5B">
        <w:rPr>
          <w:sz w:val="23"/>
        </w:rPr>
        <w:t>individual</w:t>
      </w:r>
      <w:proofErr w:type="gramEnd"/>
      <w:r w:rsidR="000020C4" w:rsidRPr="00BA7D5B">
        <w:rPr>
          <w:sz w:val="23"/>
        </w:rPr>
        <w:t>-s</w:t>
      </w:r>
      <w:r w:rsidR="0052539B" w:rsidRPr="00BA7D5B">
        <w:rPr>
          <w:sz w:val="23"/>
        </w:rPr>
        <w:t>pecific’ adverse effects to observe for; and</w:t>
      </w:r>
    </w:p>
    <w:p w14:paraId="22547AA2" w14:textId="40B1D9A1" w:rsidR="00261EC7" w:rsidRPr="00BA7D5B" w:rsidRDefault="00376D0B" w:rsidP="00BA7D5B">
      <w:pPr>
        <w:pStyle w:val="a1Para"/>
        <w:numPr>
          <w:ilvl w:val="1"/>
          <w:numId w:val="3"/>
        </w:numPr>
        <w:spacing w:before="0" w:after="0"/>
        <w:rPr>
          <w:sz w:val="23"/>
        </w:rPr>
      </w:pPr>
      <w:r w:rsidRPr="00BA7D5B">
        <w:rPr>
          <w:sz w:val="23"/>
        </w:rPr>
        <w:t>when to call 911 and</w:t>
      </w:r>
      <w:r w:rsidR="007213E2" w:rsidRPr="00BA7D5B">
        <w:rPr>
          <w:sz w:val="23"/>
        </w:rPr>
        <w:t>/or</w:t>
      </w:r>
      <w:r w:rsidR="0052539B" w:rsidRPr="00BA7D5B">
        <w:rPr>
          <w:sz w:val="23"/>
        </w:rPr>
        <w:t xml:space="preserve"> the HCP.</w:t>
      </w:r>
    </w:p>
    <w:p w14:paraId="1DF15061" w14:textId="161D7CF0" w:rsidR="000020C4" w:rsidRPr="00CE5270" w:rsidRDefault="000020C4" w:rsidP="00BA7D5B">
      <w:pPr>
        <w:pStyle w:val="a1Para"/>
        <w:numPr>
          <w:ilvl w:val="0"/>
          <w:numId w:val="3"/>
        </w:numPr>
        <w:rPr>
          <w:sz w:val="23"/>
          <w:szCs w:val="23"/>
        </w:rPr>
      </w:pPr>
      <w:r>
        <w:rPr>
          <w:sz w:val="23"/>
          <w:szCs w:val="23"/>
        </w:rPr>
        <w:lastRenderedPageBreak/>
        <w:t xml:space="preserve">As a prerequisite for administering Epinephrine, </w:t>
      </w:r>
      <w:r w:rsidRPr="00BA111E">
        <w:rPr>
          <w:sz w:val="23"/>
          <w:szCs w:val="23"/>
        </w:rPr>
        <w:t xml:space="preserve">Certified staff, including relief staff, </w:t>
      </w:r>
      <w:r>
        <w:rPr>
          <w:sz w:val="23"/>
          <w:szCs w:val="23"/>
        </w:rPr>
        <w:t xml:space="preserve">must </w:t>
      </w:r>
      <w:r w:rsidR="004E4EA1">
        <w:rPr>
          <w:sz w:val="23"/>
          <w:szCs w:val="23"/>
        </w:rPr>
        <w:t xml:space="preserve">have a current CPR certification, current First Aid certification and have </w:t>
      </w:r>
      <w:r>
        <w:rPr>
          <w:sz w:val="23"/>
          <w:szCs w:val="23"/>
        </w:rPr>
        <w:t>successfully complete</w:t>
      </w:r>
      <w:r w:rsidR="004E4EA1">
        <w:rPr>
          <w:sz w:val="23"/>
          <w:szCs w:val="23"/>
        </w:rPr>
        <w:t xml:space="preserve">d </w:t>
      </w:r>
      <w:r w:rsidRPr="004E4EA1">
        <w:rPr>
          <w:sz w:val="23"/>
          <w:szCs w:val="23"/>
        </w:rPr>
        <w:t xml:space="preserve">Vital Signs Training </w:t>
      </w:r>
      <w:r w:rsidR="004E4EA1" w:rsidRPr="004E4EA1">
        <w:rPr>
          <w:sz w:val="23"/>
          <w:szCs w:val="23"/>
        </w:rPr>
        <w:t xml:space="preserve">with </w:t>
      </w:r>
      <w:r w:rsidRPr="004E4EA1">
        <w:rPr>
          <w:sz w:val="23"/>
          <w:szCs w:val="23"/>
        </w:rPr>
        <w:t>demonstrate</w:t>
      </w:r>
      <w:r w:rsidR="004E4EA1" w:rsidRPr="004E4EA1">
        <w:rPr>
          <w:sz w:val="23"/>
          <w:szCs w:val="23"/>
        </w:rPr>
        <w:t>d</w:t>
      </w:r>
      <w:r w:rsidRPr="004E4EA1">
        <w:rPr>
          <w:sz w:val="23"/>
          <w:szCs w:val="23"/>
        </w:rPr>
        <w:t xml:space="preserve"> proficiency on a regular basis (</w:t>
      </w:r>
      <w:hyperlink w:anchor="VitalSignMonitoring" w:history="1">
        <w:r w:rsidR="003D2571" w:rsidRPr="002B2959">
          <w:rPr>
            <w:rStyle w:val="Hyperlink"/>
            <w:i/>
            <w:sz w:val="23"/>
            <w:szCs w:val="23"/>
          </w:rPr>
          <w:t>See Policy No.</w:t>
        </w:r>
        <w:r w:rsidRPr="002B2959">
          <w:rPr>
            <w:rStyle w:val="Hyperlink"/>
            <w:i/>
            <w:sz w:val="23"/>
            <w:szCs w:val="23"/>
          </w:rPr>
          <w:t xml:space="preserve"> 1</w:t>
        </w:r>
        <w:r w:rsidR="00750BFF" w:rsidRPr="002B2959">
          <w:rPr>
            <w:rStyle w:val="Hyperlink"/>
            <w:i/>
            <w:sz w:val="23"/>
            <w:szCs w:val="23"/>
          </w:rPr>
          <w:t>8</w:t>
        </w:r>
        <w:r w:rsidRPr="002B2959">
          <w:rPr>
            <w:rStyle w:val="Hyperlink"/>
            <w:i/>
            <w:sz w:val="23"/>
            <w:szCs w:val="23"/>
          </w:rPr>
          <w:t>-1</w:t>
        </w:r>
      </w:hyperlink>
      <w:r w:rsidRPr="002B2959">
        <w:rPr>
          <w:sz w:val="23"/>
          <w:szCs w:val="23"/>
        </w:rPr>
        <w:t>).</w:t>
      </w:r>
      <w:r w:rsidRPr="004E4EA1">
        <w:rPr>
          <w:sz w:val="23"/>
          <w:szCs w:val="23"/>
        </w:rPr>
        <w:t xml:space="preserve"> </w:t>
      </w:r>
      <w:r w:rsidRPr="00BA111E">
        <w:t xml:space="preserve"> </w:t>
      </w:r>
    </w:p>
    <w:p w14:paraId="23B9FAE9" w14:textId="77777777" w:rsidR="00BA7D5B" w:rsidRDefault="000020C4" w:rsidP="00C57716">
      <w:pPr>
        <w:pStyle w:val="a1Para"/>
        <w:numPr>
          <w:ilvl w:val="0"/>
          <w:numId w:val="3"/>
        </w:numPr>
        <w:rPr>
          <w:sz w:val="23"/>
          <w:szCs w:val="23"/>
        </w:rPr>
      </w:pPr>
      <w:r w:rsidRPr="00BA111E">
        <w:rPr>
          <w:sz w:val="23"/>
          <w:szCs w:val="23"/>
        </w:rPr>
        <w:t xml:space="preserve">Certified staff, including relief staff, </w:t>
      </w:r>
      <w:r>
        <w:rPr>
          <w:sz w:val="23"/>
          <w:szCs w:val="23"/>
        </w:rPr>
        <w:t>may administer</w:t>
      </w:r>
      <w:r w:rsidR="004E4EA1">
        <w:rPr>
          <w:sz w:val="23"/>
          <w:szCs w:val="23"/>
        </w:rPr>
        <w:t xml:space="preserve"> Epinephrine</w:t>
      </w:r>
      <w:r>
        <w:rPr>
          <w:sz w:val="23"/>
          <w:szCs w:val="23"/>
        </w:rPr>
        <w:t xml:space="preserve"> in accordance with a valid HCP Order and/or Protocol, provided </w:t>
      </w:r>
      <w:r w:rsidR="003C337A">
        <w:rPr>
          <w:sz w:val="23"/>
          <w:szCs w:val="23"/>
        </w:rPr>
        <w:t>the Certified staff</w:t>
      </w:r>
      <w:r w:rsidR="00746423">
        <w:rPr>
          <w:sz w:val="23"/>
          <w:szCs w:val="23"/>
        </w:rPr>
        <w:t xml:space="preserve"> successfully</w:t>
      </w:r>
      <w:r>
        <w:rPr>
          <w:sz w:val="23"/>
          <w:szCs w:val="23"/>
        </w:rPr>
        <w:t>:</w:t>
      </w:r>
    </w:p>
    <w:p w14:paraId="29F9D98F" w14:textId="77777777" w:rsidR="00BA7D5B" w:rsidRDefault="000020C4" w:rsidP="007F1F15">
      <w:pPr>
        <w:pStyle w:val="a1Para"/>
        <w:numPr>
          <w:ilvl w:val="1"/>
          <w:numId w:val="3"/>
        </w:numPr>
        <w:spacing w:before="0" w:after="0"/>
        <w:rPr>
          <w:sz w:val="23"/>
          <w:szCs w:val="23"/>
        </w:rPr>
      </w:pPr>
      <w:r w:rsidRPr="00BA7D5B">
        <w:rPr>
          <w:sz w:val="23"/>
        </w:rPr>
        <w:t>completes a</w:t>
      </w:r>
      <w:r w:rsidR="00553A23" w:rsidRPr="00BA7D5B">
        <w:rPr>
          <w:sz w:val="23"/>
        </w:rPr>
        <w:t>n annual</w:t>
      </w:r>
      <w:r w:rsidRPr="00BA7D5B">
        <w:rPr>
          <w:sz w:val="23"/>
        </w:rPr>
        <w:t xml:space="preserve"> ‘</w:t>
      </w:r>
      <w:r w:rsidRPr="00BA7D5B">
        <w:rPr>
          <w:i/>
          <w:sz w:val="23"/>
        </w:rPr>
        <w:t xml:space="preserve">General </w:t>
      </w:r>
      <w:r w:rsidRPr="00BA7D5B">
        <w:rPr>
          <w:i/>
          <w:sz w:val="23"/>
          <w:szCs w:val="23"/>
        </w:rPr>
        <w:t>Knowledge’</w:t>
      </w:r>
      <w:r w:rsidR="004E4EA1" w:rsidRPr="00BA7D5B">
        <w:rPr>
          <w:i/>
          <w:sz w:val="23"/>
          <w:szCs w:val="23"/>
        </w:rPr>
        <w:t xml:space="preserve"> Epinephrine</w:t>
      </w:r>
      <w:r w:rsidR="00B86B21" w:rsidRPr="00BA7D5B">
        <w:rPr>
          <w:i/>
          <w:sz w:val="23"/>
          <w:szCs w:val="23"/>
        </w:rPr>
        <w:t xml:space="preserve"> via Auto-Inj</w:t>
      </w:r>
      <w:r w:rsidR="004E4EA1" w:rsidRPr="00BA7D5B">
        <w:rPr>
          <w:i/>
          <w:sz w:val="23"/>
          <w:szCs w:val="23"/>
        </w:rPr>
        <w:t>ector</w:t>
      </w:r>
      <w:r w:rsidR="00173ED3" w:rsidRPr="00BA7D5B">
        <w:rPr>
          <w:i/>
          <w:sz w:val="23"/>
          <w:szCs w:val="23"/>
        </w:rPr>
        <w:t xml:space="preserve"> Device</w:t>
      </w:r>
      <w:r w:rsidR="004E4EA1" w:rsidRPr="00BA7D5B">
        <w:rPr>
          <w:i/>
          <w:sz w:val="23"/>
          <w:szCs w:val="23"/>
        </w:rPr>
        <w:t xml:space="preserve"> </w:t>
      </w:r>
      <w:r w:rsidRPr="00BA7D5B">
        <w:rPr>
          <w:i/>
          <w:sz w:val="23"/>
          <w:szCs w:val="23"/>
        </w:rPr>
        <w:t>Training</w:t>
      </w:r>
      <w:r w:rsidRPr="00BA7D5B">
        <w:rPr>
          <w:sz w:val="23"/>
          <w:szCs w:val="23"/>
        </w:rPr>
        <w:t xml:space="preserve">; </w:t>
      </w:r>
    </w:p>
    <w:p w14:paraId="1A12C272" w14:textId="03F6B13B" w:rsidR="00BF4999" w:rsidRPr="00BA7D5B" w:rsidRDefault="00173ED3" w:rsidP="007F1F15">
      <w:pPr>
        <w:pStyle w:val="a1Para"/>
        <w:numPr>
          <w:ilvl w:val="2"/>
          <w:numId w:val="3"/>
        </w:numPr>
        <w:spacing w:before="0" w:after="0"/>
        <w:rPr>
          <w:sz w:val="23"/>
          <w:szCs w:val="23"/>
        </w:rPr>
      </w:pPr>
      <w:r w:rsidRPr="00BA7D5B">
        <w:rPr>
          <w:sz w:val="23"/>
          <w:szCs w:val="23"/>
        </w:rPr>
        <w:t>A ‘repeat</w:t>
      </w:r>
      <w:r w:rsidR="00BF4999" w:rsidRPr="00BA7D5B">
        <w:rPr>
          <w:sz w:val="23"/>
          <w:szCs w:val="23"/>
        </w:rPr>
        <w:t xml:space="preserve"> training</w:t>
      </w:r>
      <w:r w:rsidRPr="00BA7D5B">
        <w:rPr>
          <w:sz w:val="23"/>
          <w:szCs w:val="23"/>
        </w:rPr>
        <w:t>’ is</w:t>
      </w:r>
      <w:r w:rsidR="00BF4999" w:rsidRPr="00BA7D5B">
        <w:rPr>
          <w:sz w:val="23"/>
          <w:szCs w:val="23"/>
        </w:rPr>
        <w:t xml:space="preserve"> required when</w:t>
      </w:r>
      <w:r w:rsidR="00BF5B81" w:rsidRPr="00BA7D5B">
        <w:rPr>
          <w:sz w:val="23"/>
          <w:szCs w:val="23"/>
        </w:rPr>
        <w:t xml:space="preserve"> the Certified staff has not demonstrated an understanding of safe Epinephrine administration.</w:t>
      </w:r>
    </w:p>
    <w:p w14:paraId="2701943A" w14:textId="77777777" w:rsidR="00BA7D5B" w:rsidRDefault="000020C4" w:rsidP="007F1F15">
      <w:pPr>
        <w:pStyle w:val="abPara"/>
        <w:numPr>
          <w:ilvl w:val="1"/>
          <w:numId w:val="3"/>
        </w:numPr>
        <w:rPr>
          <w:sz w:val="23"/>
          <w:szCs w:val="23"/>
        </w:rPr>
      </w:pPr>
      <w:r w:rsidRPr="00F6259E">
        <w:rPr>
          <w:sz w:val="23"/>
          <w:szCs w:val="23"/>
        </w:rPr>
        <w:t>completes an</w:t>
      </w:r>
      <w:r w:rsidR="00553A23" w:rsidRPr="00F6259E">
        <w:rPr>
          <w:sz w:val="23"/>
          <w:szCs w:val="23"/>
        </w:rPr>
        <w:t xml:space="preserve"> annual</w:t>
      </w:r>
      <w:r w:rsidRPr="00F6259E">
        <w:rPr>
          <w:sz w:val="23"/>
          <w:szCs w:val="23"/>
        </w:rPr>
        <w:t xml:space="preserve"> ‘Individual-Specific’</w:t>
      </w:r>
      <w:r w:rsidR="004E4EA1" w:rsidRPr="00F6259E">
        <w:rPr>
          <w:sz w:val="23"/>
          <w:szCs w:val="23"/>
        </w:rPr>
        <w:t xml:space="preserve"> </w:t>
      </w:r>
      <w:r w:rsidR="004E4EA1" w:rsidRPr="00F6259E">
        <w:rPr>
          <w:i/>
          <w:sz w:val="23"/>
          <w:szCs w:val="23"/>
        </w:rPr>
        <w:t>Epinephrine</w:t>
      </w:r>
      <w:r w:rsidR="00173ED3" w:rsidRPr="00F6259E">
        <w:rPr>
          <w:i/>
          <w:sz w:val="23"/>
          <w:szCs w:val="23"/>
        </w:rPr>
        <w:t xml:space="preserve"> via Auto-Injector Device</w:t>
      </w:r>
      <w:r w:rsidRPr="00F6259E">
        <w:rPr>
          <w:i/>
          <w:sz w:val="23"/>
          <w:szCs w:val="23"/>
        </w:rPr>
        <w:t xml:space="preserve"> Training</w:t>
      </w:r>
      <w:r w:rsidR="00B94A9C" w:rsidRPr="00F6259E">
        <w:rPr>
          <w:i/>
          <w:sz w:val="23"/>
          <w:szCs w:val="23"/>
        </w:rPr>
        <w:t xml:space="preserve"> </w:t>
      </w:r>
      <w:r w:rsidR="00B94A9C" w:rsidRPr="00F6259E">
        <w:rPr>
          <w:sz w:val="23"/>
          <w:szCs w:val="23"/>
        </w:rPr>
        <w:t>including an</w:t>
      </w:r>
      <w:r w:rsidR="00B94A9C" w:rsidRPr="00F6259E">
        <w:rPr>
          <w:i/>
          <w:sz w:val="23"/>
          <w:szCs w:val="23"/>
        </w:rPr>
        <w:t xml:space="preserve"> Epinephrine via Auto-Injector Device ‘</w:t>
      </w:r>
      <w:r w:rsidR="00026ED4" w:rsidRPr="00F6259E">
        <w:rPr>
          <w:i/>
          <w:sz w:val="23"/>
          <w:szCs w:val="23"/>
        </w:rPr>
        <w:t>Return-Demonstration’</w:t>
      </w:r>
      <w:r w:rsidRPr="00F6259E">
        <w:rPr>
          <w:sz w:val="23"/>
          <w:szCs w:val="23"/>
        </w:rPr>
        <w:t>;</w:t>
      </w:r>
    </w:p>
    <w:p w14:paraId="6A036337" w14:textId="77777777" w:rsidR="00BA7D5B" w:rsidRDefault="00026ED4" w:rsidP="00C57716">
      <w:pPr>
        <w:pStyle w:val="abPara"/>
        <w:numPr>
          <w:ilvl w:val="2"/>
          <w:numId w:val="3"/>
        </w:numPr>
        <w:rPr>
          <w:sz w:val="23"/>
          <w:szCs w:val="23"/>
        </w:rPr>
      </w:pPr>
      <w:r w:rsidRPr="00BA7D5B">
        <w:rPr>
          <w:sz w:val="23"/>
          <w:szCs w:val="23"/>
        </w:rPr>
        <w:t xml:space="preserve">The Certified staff must complete </w:t>
      </w:r>
      <w:proofErr w:type="gramStart"/>
      <w:r w:rsidRPr="00BA7D5B">
        <w:rPr>
          <w:sz w:val="23"/>
          <w:szCs w:val="23"/>
        </w:rPr>
        <w:t>an individualized</w:t>
      </w:r>
      <w:proofErr w:type="gramEnd"/>
      <w:r w:rsidRPr="00BA7D5B">
        <w:rPr>
          <w:sz w:val="23"/>
          <w:szCs w:val="23"/>
        </w:rPr>
        <w:t xml:space="preserve"> training, specific to</w:t>
      </w:r>
      <w:r w:rsidR="00944AED" w:rsidRPr="00BA7D5B">
        <w:rPr>
          <w:sz w:val="23"/>
          <w:szCs w:val="23"/>
        </w:rPr>
        <w:t xml:space="preserve"> ‘each individual’ that the staff supports, who has an HCP Order </w:t>
      </w:r>
      <w:r w:rsidR="00E5378A" w:rsidRPr="00BA7D5B">
        <w:rPr>
          <w:sz w:val="23"/>
          <w:szCs w:val="23"/>
        </w:rPr>
        <w:t xml:space="preserve">and/or Protocol </w:t>
      </w:r>
      <w:r w:rsidR="00944AED" w:rsidRPr="00BA7D5B">
        <w:rPr>
          <w:sz w:val="23"/>
          <w:szCs w:val="23"/>
        </w:rPr>
        <w:t>for Epinephrine.</w:t>
      </w:r>
    </w:p>
    <w:p w14:paraId="135417B1" w14:textId="77777777" w:rsidR="00BA7D5B" w:rsidRDefault="00F6259E" w:rsidP="00BA7D5B">
      <w:pPr>
        <w:pStyle w:val="abPara"/>
        <w:numPr>
          <w:ilvl w:val="3"/>
          <w:numId w:val="3"/>
        </w:numPr>
        <w:rPr>
          <w:sz w:val="23"/>
          <w:szCs w:val="23"/>
        </w:rPr>
      </w:pPr>
      <w:r w:rsidRPr="00BA7D5B">
        <w:rPr>
          <w:sz w:val="23"/>
          <w:szCs w:val="23"/>
        </w:rPr>
        <w:t xml:space="preserve">When supporting more than one individual with an HCP Order </w:t>
      </w:r>
      <w:r w:rsidR="00E5378A" w:rsidRPr="00BA7D5B">
        <w:rPr>
          <w:sz w:val="23"/>
          <w:szCs w:val="23"/>
        </w:rPr>
        <w:t xml:space="preserve">and/or Protocol </w:t>
      </w:r>
      <w:r w:rsidRPr="00BA7D5B">
        <w:rPr>
          <w:sz w:val="23"/>
          <w:szCs w:val="23"/>
        </w:rPr>
        <w:t>for Epinephrine via an auto-injector device, Certified staff, are required to only complete the ‘</w:t>
      </w:r>
      <w:r w:rsidRPr="00BA7D5B">
        <w:rPr>
          <w:i/>
          <w:sz w:val="23"/>
          <w:szCs w:val="23"/>
        </w:rPr>
        <w:t>General Knowledge’ Epinephrine via Auto-Injector Device Training ‘</w:t>
      </w:r>
      <w:r w:rsidRPr="00BA7D5B">
        <w:rPr>
          <w:sz w:val="23"/>
          <w:szCs w:val="23"/>
        </w:rPr>
        <w:t xml:space="preserve">once’ on an annual basis </w:t>
      </w:r>
      <w:proofErr w:type="gramStart"/>
      <w:r w:rsidRPr="00BA7D5B">
        <w:rPr>
          <w:sz w:val="23"/>
          <w:szCs w:val="23"/>
        </w:rPr>
        <w:t>provided:.</w:t>
      </w:r>
      <w:proofErr w:type="gramEnd"/>
    </w:p>
    <w:p w14:paraId="5B696DD1" w14:textId="77777777" w:rsidR="00BA7D5B" w:rsidRDefault="00F6259E" w:rsidP="00BA7D5B">
      <w:pPr>
        <w:pStyle w:val="abPara"/>
        <w:numPr>
          <w:ilvl w:val="4"/>
          <w:numId w:val="3"/>
        </w:numPr>
        <w:rPr>
          <w:sz w:val="23"/>
          <w:szCs w:val="23"/>
        </w:rPr>
      </w:pPr>
      <w:r w:rsidRPr="00BA7D5B">
        <w:rPr>
          <w:sz w:val="23"/>
          <w:szCs w:val="23"/>
        </w:rPr>
        <w:t xml:space="preserve">the Certified staff has successfully completed the ‘General </w:t>
      </w:r>
      <w:r w:rsidRPr="00BA7D5B">
        <w:rPr>
          <w:i/>
          <w:sz w:val="23"/>
          <w:szCs w:val="23"/>
        </w:rPr>
        <w:t>Knowledge’ Epinephrine via Auto-Injector Device Training</w:t>
      </w:r>
      <w:r w:rsidRPr="00BA7D5B">
        <w:rPr>
          <w:sz w:val="23"/>
          <w:szCs w:val="23"/>
        </w:rPr>
        <w:t xml:space="preserve"> within the previous twelve (12) months; and</w:t>
      </w:r>
    </w:p>
    <w:p w14:paraId="1A1B4F5C" w14:textId="594C33BB" w:rsidR="00F6259E" w:rsidRPr="00BA7D5B" w:rsidRDefault="00F6259E" w:rsidP="00BA7D5B">
      <w:pPr>
        <w:pStyle w:val="abPara"/>
        <w:numPr>
          <w:ilvl w:val="4"/>
          <w:numId w:val="3"/>
        </w:numPr>
        <w:rPr>
          <w:sz w:val="23"/>
          <w:szCs w:val="23"/>
        </w:rPr>
      </w:pPr>
      <w:proofErr w:type="gramStart"/>
      <w:r w:rsidRPr="00BA7D5B">
        <w:rPr>
          <w:sz w:val="23"/>
          <w:szCs w:val="23"/>
        </w:rPr>
        <w:t>they</w:t>
      </w:r>
      <w:proofErr w:type="gramEnd"/>
      <w:r w:rsidRPr="00BA7D5B">
        <w:rPr>
          <w:sz w:val="23"/>
          <w:szCs w:val="23"/>
        </w:rPr>
        <w:t xml:space="preserve"> have demonstrated an understanding of safe Epinephrine administration.</w:t>
      </w:r>
    </w:p>
    <w:p w14:paraId="24C02F4D" w14:textId="09D35D48" w:rsidR="00BF4999" w:rsidRPr="00026ED4" w:rsidRDefault="00026ED4" w:rsidP="00BA7D5B">
      <w:pPr>
        <w:pStyle w:val="aiiipara"/>
        <w:numPr>
          <w:ilvl w:val="2"/>
          <w:numId w:val="3"/>
        </w:numPr>
        <w:rPr>
          <w:sz w:val="23"/>
          <w:szCs w:val="23"/>
        </w:rPr>
      </w:pPr>
      <w:r w:rsidRPr="00F6259E">
        <w:rPr>
          <w:sz w:val="23"/>
          <w:szCs w:val="23"/>
        </w:rPr>
        <w:t>‘</w:t>
      </w:r>
      <w:r w:rsidR="001C2FB1" w:rsidRPr="00F6259E">
        <w:rPr>
          <w:sz w:val="23"/>
          <w:szCs w:val="23"/>
        </w:rPr>
        <w:t>Repeat training</w:t>
      </w:r>
      <w:r w:rsidRPr="00F6259E">
        <w:rPr>
          <w:sz w:val="23"/>
          <w:szCs w:val="23"/>
        </w:rPr>
        <w:t>’</w:t>
      </w:r>
      <w:r w:rsidR="001C2FB1" w:rsidRPr="00F6259E">
        <w:rPr>
          <w:sz w:val="23"/>
          <w:szCs w:val="23"/>
        </w:rPr>
        <w:t xml:space="preserve"> is</w:t>
      </w:r>
      <w:r w:rsidR="00BF4999" w:rsidRPr="00F6259E">
        <w:rPr>
          <w:sz w:val="23"/>
          <w:szCs w:val="23"/>
        </w:rPr>
        <w:t xml:space="preserve"> required when</w:t>
      </w:r>
      <w:r w:rsidR="00B94A9C" w:rsidRPr="00F6259E">
        <w:rPr>
          <w:sz w:val="23"/>
          <w:szCs w:val="23"/>
        </w:rPr>
        <w:t xml:space="preserve"> the Certified staff has not demonstrated an understanding of safe </w:t>
      </w:r>
      <w:r w:rsidRPr="00F6259E">
        <w:rPr>
          <w:sz w:val="23"/>
          <w:szCs w:val="23"/>
        </w:rPr>
        <w:t>Epinephrine</w:t>
      </w:r>
      <w:r w:rsidR="00B94A9C" w:rsidRPr="00F6259E">
        <w:rPr>
          <w:sz w:val="23"/>
          <w:szCs w:val="23"/>
        </w:rPr>
        <w:t xml:space="preserve"> administration</w:t>
      </w:r>
      <w:r w:rsidR="00B94A9C">
        <w:rPr>
          <w:sz w:val="23"/>
          <w:szCs w:val="23"/>
        </w:rPr>
        <w:t>.</w:t>
      </w:r>
      <w:r w:rsidRPr="00026ED4">
        <w:rPr>
          <w:sz w:val="23"/>
          <w:szCs w:val="23"/>
        </w:rPr>
        <w:t xml:space="preserve"> </w:t>
      </w:r>
    </w:p>
    <w:p w14:paraId="1474782B" w14:textId="77777777" w:rsidR="00BA7D5B" w:rsidRDefault="001C2FB1" w:rsidP="00C57716">
      <w:pPr>
        <w:pStyle w:val="aiiipara"/>
        <w:numPr>
          <w:ilvl w:val="2"/>
          <w:numId w:val="3"/>
        </w:numPr>
        <w:rPr>
          <w:sz w:val="23"/>
          <w:szCs w:val="23"/>
        </w:rPr>
      </w:pPr>
      <w:r w:rsidRPr="00B94A9C">
        <w:rPr>
          <w:sz w:val="23"/>
          <w:szCs w:val="23"/>
        </w:rPr>
        <w:t>Supplemental training is required when:</w:t>
      </w:r>
    </w:p>
    <w:p w14:paraId="049B9A86" w14:textId="77777777" w:rsidR="00BA7D5B" w:rsidRDefault="00BF4999" w:rsidP="00C57716">
      <w:pPr>
        <w:pStyle w:val="aiiipara"/>
        <w:numPr>
          <w:ilvl w:val="3"/>
          <w:numId w:val="3"/>
        </w:numPr>
        <w:rPr>
          <w:sz w:val="23"/>
          <w:szCs w:val="23"/>
        </w:rPr>
      </w:pPr>
      <w:r w:rsidRPr="00BA7D5B">
        <w:rPr>
          <w:sz w:val="23"/>
          <w:szCs w:val="23"/>
        </w:rPr>
        <w:t xml:space="preserve">there is any change in the </w:t>
      </w:r>
      <w:r w:rsidR="00901F5C" w:rsidRPr="00BA7D5B">
        <w:rPr>
          <w:sz w:val="23"/>
          <w:szCs w:val="23"/>
        </w:rPr>
        <w:t>HCP O</w:t>
      </w:r>
      <w:r w:rsidRPr="00BA7D5B">
        <w:rPr>
          <w:sz w:val="23"/>
          <w:szCs w:val="23"/>
        </w:rPr>
        <w:t>rder</w:t>
      </w:r>
      <w:r w:rsidR="00E5378A" w:rsidRPr="00BA7D5B">
        <w:rPr>
          <w:sz w:val="23"/>
          <w:szCs w:val="23"/>
        </w:rPr>
        <w:t xml:space="preserve"> and/or Protocol</w:t>
      </w:r>
      <w:r w:rsidRPr="00BA7D5B">
        <w:rPr>
          <w:sz w:val="23"/>
          <w:szCs w:val="23"/>
        </w:rPr>
        <w:t>; or</w:t>
      </w:r>
    </w:p>
    <w:p w14:paraId="6F0740D7" w14:textId="77777777" w:rsidR="00BA7D5B" w:rsidRDefault="00BF4999" w:rsidP="00BA7D5B">
      <w:pPr>
        <w:pStyle w:val="aiiipara"/>
        <w:numPr>
          <w:ilvl w:val="3"/>
          <w:numId w:val="3"/>
        </w:numPr>
        <w:rPr>
          <w:sz w:val="23"/>
          <w:szCs w:val="23"/>
        </w:rPr>
      </w:pPr>
      <w:proofErr w:type="gramStart"/>
      <w:r w:rsidRPr="00BA7D5B">
        <w:rPr>
          <w:sz w:val="23"/>
          <w:szCs w:val="23"/>
        </w:rPr>
        <w:t>there</w:t>
      </w:r>
      <w:proofErr w:type="gramEnd"/>
      <w:r w:rsidRPr="00BA7D5B">
        <w:rPr>
          <w:sz w:val="23"/>
          <w:szCs w:val="23"/>
        </w:rPr>
        <w:t xml:space="preserve"> is a change in the type of prescribed auto-injector device.</w:t>
      </w:r>
    </w:p>
    <w:p w14:paraId="3F3D1864" w14:textId="4118C9EC" w:rsidR="00BF4999" w:rsidRPr="00BA7D5B" w:rsidRDefault="00026ED4" w:rsidP="00BA7D5B">
      <w:pPr>
        <w:pStyle w:val="aiiipara"/>
        <w:numPr>
          <w:ilvl w:val="4"/>
          <w:numId w:val="3"/>
        </w:numPr>
        <w:rPr>
          <w:sz w:val="23"/>
          <w:szCs w:val="23"/>
        </w:rPr>
      </w:pPr>
      <w:r w:rsidRPr="00BA7D5B">
        <w:rPr>
          <w:sz w:val="23"/>
          <w:szCs w:val="23"/>
        </w:rPr>
        <w:t>The supplemental</w:t>
      </w:r>
      <w:r w:rsidR="00BF4999" w:rsidRPr="00BA7D5B">
        <w:rPr>
          <w:sz w:val="23"/>
          <w:szCs w:val="23"/>
        </w:rPr>
        <w:t xml:space="preserve"> training must be done prior to the Certified staff administering the Epinephrine (</w:t>
      </w:r>
      <w:r w:rsidR="00AD0A7B" w:rsidRPr="00BA7D5B">
        <w:rPr>
          <w:sz w:val="23"/>
          <w:szCs w:val="23"/>
        </w:rPr>
        <w:t>via the new</w:t>
      </w:r>
      <w:r w:rsidR="00BF4999" w:rsidRPr="00BA7D5B">
        <w:rPr>
          <w:sz w:val="23"/>
          <w:szCs w:val="23"/>
        </w:rPr>
        <w:t xml:space="preserve">ly prescribed pre-filled auto-injector device). </w:t>
      </w:r>
    </w:p>
    <w:p w14:paraId="25DD8793" w14:textId="3A9245C9" w:rsidR="000020C4" w:rsidRPr="00AD0A7B" w:rsidRDefault="000020C4" w:rsidP="00BA7D5B">
      <w:pPr>
        <w:pStyle w:val="abPara"/>
        <w:numPr>
          <w:ilvl w:val="1"/>
          <w:numId w:val="3"/>
        </w:numPr>
        <w:rPr>
          <w:sz w:val="23"/>
          <w:szCs w:val="23"/>
        </w:rPr>
      </w:pPr>
      <w:proofErr w:type="gramStart"/>
      <w:r w:rsidRPr="00AD0A7B">
        <w:rPr>
          <w:sz w:val="23"/>
          <w:szCs w:val="23"/>
        </w:rPr>
        <w:t>demonstrates</w:t>
      </w:r>
      <w:proofErr w:type="gramEnd"/>
      <w:r w:rsidRPr="00AD0A7B">
        <w:rPr>
          <w:sz w:val="23"/>
          <w:szCs w:val="23"/>
        </w:rPr>
        <w:t xml:space="preserve"> proficiency in the ski</w:t>
      </w:r>
      <w:r w:rsidR="004E4EA1" w:rsidRPr="00AD0A7B">
        <w:rPr>
          <w:sz w:val="23"/>
          <w:szCs w:val="23"/>
        </w:rPr>
        <w:t>ll of administering Epinephrine</w:t>
      </w:r>
      <w:r w:rsidRPr="00AD0A7B">
        <w:rPr>
          <w:sz w:val="23"/>
          <w:szCs w:val="23"/>
        </w:rPr>
        <w:t>; and</w:t>
      </w:r>
    </w:p>
    <w:p w14:paraId="3EA6E4AD" w14:textId="2DD47E3E" w:rsidR="00261EC7" w:rsidRPr="00376D0B" w:rsidRDefault="000020C4" w:rsidP="00BA7D5B">
      <w:pPr>
        <w:pStyle w:val="abPara"/>
        <w:numPr>
          <w:ilvl w:val="1"/>
          <w:numId w:val="3"/>
        </w:numPr>
        <w:rPr>
          <w:sz w:val="23"/>
        </w:rPr>
      </w:pPr>
      <w:r w:rsidRPr="00AD0A7B">
        <w:rPr>
          <w:sz w:val="23"/>
          <w:szCs w:val="23"/>
        </w:rPr>
        <w:t>perfo</w:t>
      </w:r>
      <w:r w:rsidR="004E4EA1" w:rsidRPr="00AD0A7B">
        <w:rPr>
          <w:sz w:val="23"/>
          <w:szCs w:val="23"/>
        </w:rPr>
        <w:t>rms the administration of Epinephrine</w:t>
      </w:r>
      <w:r w:rsidRPr="00AD0A7B">
        <w:rPr>
          <w:sz w:val="23"/>
          <w:szCs w:val="23"/>
        </w:rPr>
        <w:t xml:space="preserve"> in accordance with the individual’s</w:t>
      </w:r>
      <w:r>
        <w:rPr>
          <w:sz w:val="23"/>
        </w:rPr>
        <w:t xml:space="preserve"> HCP Order</w:t>
      </w:r>
      <w:r w:rsidR="00E5378A">
        <w:rPr>
          <w:sz w:val="23"/>
        </w:rPr>
        <w:t xml:space="preserve"> and/or Protocol</w:t>
      </w:r>
      <w:r>
        <w:rPr>
          <w:sz w:val="23"/>
        </w:rPr>
        <w:t>.</w:t>
      </w:r>
    </w:p>
    <w:p w14:paraId="146F387A" w14:textId="77777777" w:rsidR="00BA7D5B" w:rsidRDefault="00476100" w:rsidP="00C57716">
      <w:pPr>
        <w:pStyle w:val="a1Para"/>
        <w:numPr>
          <w:ilvl w:val="0"/>
          <w:numId w:val="3"/>
        </w:numPr>
        <w:rPr>
          <w:sz w:val="23"/>
          <w:szCs w:val="23"/>
        </w:rPr>
      </w:pPr>
      <w:r>
        <w:rPr>
          <w:sz w:val="23"/>
          <w:szCs w:val="23"/>
        </w:rPr>
        <w:t>Annual Epinephrine T</w:t>
      </w:r>
      <w:r w:rsidR="004E4EA1">
        <w:rPr>
          <w:sz w:val="23"/>
          <w:szCs w:val="23"/>
        </w:rPr>
        <w:t xml:space="preserve">raining for </w:t>
      </w:r>
      <w:r w:rsidR="006339D9" w:rsidRPr="00BA111E">
        <w:rPr>
          <w:sz w:val="23"/>
          <w:szCs w:val="23"/>
        </w:rPr>
        <w:t xml:space="preserve">Certified staff, including relief staff, </w:t>
      </w:r>
      <w:r w:rsidR="0081514F">
        <w:rPr>
          <w:sz w:val="23"/>
          <w:szCs w:val="23"/>
        </w:rPr>
        <w:t>must</w:t>
      </w:r>
      <w:r w:rsidR="004E4EA1">
        <w:rPr>
          <w:sz w:val="23"/>
          <w:szCs w:val="23"/>
        </w:rPr>
        <w:t xml:space="preserve"> be </w:t>
      </w:r>
      <w:r w:rsidR="00586BCF" w:rsidRPr="00BA111E">
        <w:rPr>
          <w:sz w:val="23"/>
          <w:szCs w:val="23"/>
        </w:rPr>
        <w:t xml:space="preserve">conducted by </w:t>
      </w:r>
      <w:r w:rsidR="006339D9" w:rsidRPr="00BA111E">
        <w:rPr>
          <w:sz w:val="23"/>
          <w:szCs w:val="23"/>
        </w:rPr>
        <w:t xml:space="preserve">a Health Care </w:t>
      </w:r>
      <w:r w:rsidR="004E4EA1">
        <w:rPr>
          <w:sz w:val="23"/>
          <w:szCs w:val="23"/>
        </w:rPr>
        <w:t>Provider</w:t>
      </w:r>
      <w:r w:rsidR="00553A23">
        <w:rPr>
          <w:sz w:val="23"/>
          <w:szCs w:val="23"/>
        </w:rPr>
        <w:t>,</w:t>
      </w:r>
      <w:r w:rsidR="004E4EA1">
        <w:rPr>
          <w:sz w:val="23"/>
          <w:szCs w:val="23"/>
        </w:rPr>
        <w:t xml:space="preserve"> Registered Nurse</w:t>
      </w:r>
      <w:r w:rsidR="006339D9" w:rsidRPr="00BA111E">
        <w:rPr>
          <w:sz w:val="23"/>
          <w:szCs w:val="23"/>
        </w:rPr>
        <w:t xml:space="preserve">, </w:t>
      </w:r>
      <w:r w:rsidR="00AE4A94" w:rsidRPr="00BA111E">
        <w:rPr>
          <w:sz w:val="23"/>
          <w:szCs w:val="23"/>
        </w:rPr>
        <w:t xml:space="preserve">Registered </w:t>
      </w:r>
      <w:r w:rsidR="006339D9" w:rsidRPr="00BA111E">
        <w:rPr>
          <w:sz w:val="23"/>
          <w:szCs w:val="23"/>
        </w:rPr>
        <w:t>Pharmacist</w:t>
      </w:r>
      <w:r w:rsidR="004E4EA1">
        <w:rPr>
          <w:sz w:val="23"/>
          <w:szCs w:val="23"/>
        </w:rPr>
        <w:t>, Physician Assistant</w:t>
      </w:r>
      <w:r w:rsidR="006339D9" w:rsidRPr="00BA111E">
        <w:rPr>
          <w:sz w:val="23"/>
          <w:szCs w:val="23"/>
        </w:rPr>
        <w:t>, Paramedic, or Em</w:t>
      </w:r>
      <w:r w:rsidR="004E4EA1">
        <w:rPr>
          <w:sz w:val="23"/>
          <w:szCs w:val="23"/>
        </w:rPr>
        <w:t>ergency Medical Technician</w:t>
      </w:r>
      <w:r w:rsidR="0081514F">
        <w:rPr>
          <w:sz w:val="23"/>
          <w:szCs w:val="23"/>
        </w:rPr>
        <w:t>,</w:t>
      </w:r>
      <w:r w:rsidR="004E4EA1">
        <w:rPr>
          <w:sz w:val="23"/>
          <w:szCs w:val="23"/>
        </w:rPr>
        <w:t xml:space="preserve"> </w:t>
      </w:r>
      <w:r>
        <w:rPr>
          <w:sz w:val="23"/>
          <w:szCs w:val="23"/>
        </w:rPr>
        <w:t>provided the Trainer has demonstrated initial and continued competency</w:t>
      </w:r>
      <w:r w:rsidR="001A3352">
        <w:rPr>
          <w:sz w:val="23"/>
          <w:szCs w:val="23"/>
        </w:rPr>
        <w:t xml:space="preserve"> in</w:t>
      </w:r>
      <w:r>
        <w:rPr>
          <w:sz w:val="23"/>
          <w:szCs w:val="23"/>
        </w:rPr>
        <w:t xml:space="preserve"> the</w:t>
      </w:r>
      <w:r w:rsidR="001A3352">
        <w:rPr>
          <w:sz w:val="23"/>
          <w:szCs w:val="23"/>
        </w:rPr>
        <w:t xml:space="preserve"> knowledge of</w:t>
      </w:r>
      <w:r>
        <w:rPr>
          <w:sz w:val="23"/>
          <w:szCs w:val="23"/>
        </w:rPr>
        <w:t xml:space="preserve"> safe administration of Epinephrine</w:t>
      </w:r>
      <w:r w:rsidR="006339D9" w:rsidRPr="00BA111E">
        <w:rPr>
          <w:sz w:val="23"/>
          <w:szCs w:val="23"/>
        </w:rPr>
        <w:t>.</w:t>
      </w:r>
    </w:p>
    <w:p w14:paraId="39C80899" w14:textId="217158FA" w:rsidR="00476100" w:rsidRPr="00BA7D5B" w:rsidRDefault="00CE5270" w:rsidP="00BA7D5B">
      <w:pPr>
        <w:pStyle w:val="a1Para"/>
        <w:numPr>
          <w:ilvl w:val="1"/>
          <w:numId w:val="3"/>
        </w:numPr>
        <w:rPr>
          <w:sz w:val="23"/>
          <w:szCs w:val="23"/>
        </w:rPr>
      </w:pPr>
      <w:r w:rsidRPr="00BA7D5B">
        <w:rPr>
          <w:sz w:val="23"/>
        </w:rPr>
        <w:t>A Licensed Practical Nurse</w:t>
      </w:r>
      <w:r w:rsidR="009B31E6" w:rsidRPr="00BA7D5B">
        <w:rPr>
          <w:sz w:val="23"/>
        </w:rPr>
        <w:t xml:space="preserve"> (LPN)</w:t>
      </w:r>
      <w:r w:rsidRPr="00BA7D5B">
        <w:rPr>
          <w:sz w:val="23"/>
        </w:rPr>
        <w:t xml:space="preserve">, who </w:t>
      </w:r>
      <w:proofErr w:type="gramStart"/>
      <w:r w:rsidRPr="00BA7D5B">
        <w:rPr>
          <w:sz w:val="23"/>
        </w:rPr>
        <w:t>is able to</w:t>
      </w:r>
      <w:proofErr w:type="gramEnd"/>
      <w:r w:rsidRPr="00BA7D5B">
        <w:rPr>
          <w:sz w:val="23"/>
        </w:rPr>
        <w:t xml:space="preserve"> demonstrate initial and continued competence</w:t>
      </w:r>
      <w:r w:rsidR="006735CF" w:rsidRPr="00BA7D5B">
        <w:rPr>
          <w:sz w:val="23"/>
        </w:rPr>
        <w:t xml:space="preserve"> in the knowledge of safe administration of Epinephrine, may provide </w:t>
      </w:r>
      <w:r w:rsidR="009B31E6" w:rsidRPr="00BA7D5B">
        <w:rPr>
          <w:sz w:val="23"/>
        </w:rPr>
        <w:t>‘</w:t>
      </w:r>
      <w:r w:rsidR="006735CF" w:rsidRPr="00BA7D5B">
        <w:rPr>
          <w:sz w:val="23"/>
        </w:rPr>
        <w:t>subsequent</w:t>
      </w:r>
      <w:r w:rsidR="009B31E6" w:rsidRPr="00BA7D5B">
        <w:rPr>
          <w:sz w:val="23"/>
        </w:rPr>
        <w:t>’</w:t>
      </w:r>
      <w:r w:rsidR="006735CF" w:rsidRPr="00BA7D5B">
        <w:rPr>
          <w:sz w:val="23"/>
        </w:rPr>
        <w:t xml:space="preserve"> Epinephrine</w:t>
      </w:r>
      <w:r w:rsidR="001A3352" w:rsidRPr="00BA7D5B">
        <w:rPr>
          <w:sz w:val="23"/>
        </w:rPr>
        <w:t xml:space="preserve"> Trainings</w:t>
      </w:r>
      <w:r w:rsidRPr="00BA7D5B">
        <w:rPr>
          <w:sz w:val="23"/>
        </w:rPr>
        <w:t>.</w:t>
      </w:r>
    </w:p>
    <w:p w14:paraId="2793C83E" w14:textId="77777777" w:rsidR="00BA7D5B" w:rsidRDefault="009B31E6" w:rsidP="00C57716">
      <w:pPr>
        <w:pStyle w:val="a1Para"/>
        <w:numPr>
          <w:ilvl w:val="0"/>
          <w:numId w:val="3"/>
        </w:numPr>
        <w:rPr>
          <w:sz w:val="23"/>
        </w:rPr>
      </w:pPr>
      <w:r>
        <w:rPr>
          <w:sz w:val="23"/>
        </w:rPr>
        <w:t>The r</w:t>
      </w:r>
      <w:r w:rsidR="00D21F6E">
        <w:rPr>
          <w:sz w:val="23"/>
        </w:rPr>
        <w:t>equired annual</w:t>
      </w:r>
      <w:r w:rsidR="00D21F6E" w:rsidRPr="00D21F6E">
        <w:rPr>
          <w:sz w:val="23"/>
        </w:rPr>
        <w:t xml:space="preserve"> </w:t>
      </w:r>
      <w:r w:rsidR="00746423">
        <w:rPr>
          <w:sz w:val="23"/>
        </w:rPr>
        <w:t>‘</w:t>
      </w:r>
      <w:r w:rsidR="00860A33" w:rsidRPr="00746423">
        <w:rPr>
          <w:i/>
          <w:sz w:val="23"/>
        </w:rPr>
        <w:t>General Knowledge</w:t>
      </w:r>
      <w:r w:rsidR="00746423">
        <w:rPr>
          <w:i/>
          <w:sz w:val="23"/>
        </w:rPr>
        <w:t>’</w:t>
      </w:r>
      <w:r w:rsidRPr="00746423">
        <w:rPr>
          <w:i/>
          <w:sz w:val="23"/>
        </w:rPr>
        <w:t xml:space="preserve"> Epinephrine via Auto-Injector Device</w:t>
      </w:r>
      <w:r w:rsidR="00BD5AB8" w:rsidRPr="00746423">
        <w:rPr>
          <w:i/>
          <w:sz w:val="23"/>
        </w:rPr>
        <w:t xml:space="preserve"> T</w:t>
      </w:r>
      <w:r w:rsidRPr="00746423">
        <w:rPr>
          <w:i/>
          <w:sz w:val="23"/>
        </w:rPr>
        <w:t>raining</w:t>
      </w:r>
      <w:r w:rsidR="000F68B3" w:rsidRPr="00D21F6E">
        <w:rPr>
          <w:sz w:val="23"/>
        </w:rPr>
        <w:t xml:space="preserve"> </w:t>
      </w:r>
      <w:r w:rsidR="006339D9" w:rsidRPr="00D21F6E">
        <w:rPr>
          <w:sz w:val="23"/>
        </w:rPr>
        <w:t>must</w:t>
      </w:r>
      <w:r w:rsidR="00586BCF" w:rsidRPr="00D21F6E">
        <w:rPr>
          <w:sz w:val="23"/>
        </w:rPr>
        <w:t xml:space="preserve"> include</w:t>
      </w:r>
      <w:r w:rsidR="00A90749" w:rsidRPr="00D21F6E">
        <w:rPr>
          <w:sz w:val="23"/>
        </w:rPr>
        <w:t>,</w:t>
      </w:r>
      <w:r w:rsidR="00586BCF" w:rsidRPr="00D21F6E">
        <w:rPr>
          <w:sz w:val="23"/>
        </w:rPr>
        <w:t xml:space="preserve"> but is not limited to:</w:t>
      </w:r>
    </w:p>
    <w:p w14:paraId="0FFDD68A" w14:textId="77777777" w:rsidR="00BA7D5B" w:rsidRDefault="006339D9" w:rsidP="00BA7D5B">
      <w:pPr>
        <w:pStyle w:val="a1Para"/>
        <w:numPr>
          <w:ilvl w:val="1"/>
          <w:numId w:val="3"/>
        </w:numPr>
        <w:spacing w:before="0" w:after="0"/>
        <w:rPr>
          <w:sz w:val="23"/>
        </w:rPr>
      </w:pPr>
      <w:r w:rsidRPr="00BA7D5B">
        <w:rPr>
          <w:sz w:val="23"/>
        </w:rPr>
        <w:t xml:space="preserve">overview of </w:t>
      </w:r>
      <w:r w:rsidR="00332AE7" w:rsidRPr="00BA7D5B">
        <w:rPr>
          <w:sz w:val="23"/>
        </w:rPr>
        <w:t>Epinephrine</w:t>
      </w:r>
      <w:r w:rsidR="00586BCF" w:rsidRPr="00BA7D5B">
        <w:rPr>
          <w:sz w:val="23"/>
        </w:rPr>
        <w:t>;</w:t>
      </w:r>
    </w:p>
    <w:p w14:paraId="1968B012" w14:textId="77777777" w:rsidR="00BA7D5B" w:rsidRDefault="00803EB3" w:rsidP="00BA7D5B">
      <w:pPr>
        <w:pStyle w:val="a1Para"/>
        <w:numPr>
          <w:ilvl w:val="1"/>
          <w:numId w:val="3"/>
        </w:numPr>
        <w:spacing w:before="0" w:after="0"/>
        <w:rPr>
          <w:sz w:val="23"/>
        </w:rPr>
      </w:pPr>
      <w:r w:rsidRPr="00BA7D5B">
        <w:rPr>
          <w:sz w:val="23"/>
        </w:rPr>
        <w:t>overview of storage requirements;</w:t>
      </w:r>
    </w:p>
    <w:p w14:paraId="0D670B06" w14:textId="77777777" w:rsidR="00BA7D5B" w:rsidRDefault="00803EB3" w:rsidP="00BA7D5B">
      <w:pPr>
        <w:pStyle w:val="a1Para"/>
        <w:numPr>
          <w:ilvl w:val="1"/>
          <w:numId w:val="3"/>
        </w:numPr>
        <w:spacing w:before="0" w:after="0"/>
        <w:rPr>
          <w:sz w:val="23"/>
        </w:rPr>
      </w:pPr>
      <w:r w:rsidRPr="00BA7D5B">
        <w:rPr>
          <w:sz w:val="23"/>
        </w:rPr>
        <w:t>purpose of the administration of Epinephrine</w:t>
      </w:r>
      <w:r w:rsidR="006735CF" w:rsidRPr="00BA7D5B">
        <w:rPr>
          <w:sz w:val="23"/>
        </w:rPr>
        <w:t>;</w:t>
      </w:r>
      <w:r w:rsidRPr="00BA7D5B">
        <w:rPr>
          <w:sz w:val="23"/>
        </w:rPr>
        <w:t xml:space="preserve"> </w:t>
      </w:r>
    </w:p>
    <w:p w14:paraId="6A368CE4" w14:textId="77777777" w:rsidR="00BA7D5B" w:rsidRDefault="006339D9" w:rsidP="00BA7D5B">
      <w:pPr>
        <w:pStyle w:val="a1Para"/>
        <w:numPr>
          <w:ilvl w:val="1"/>
          <w:numId w:val="3"/>
        </w:numPr>
        <w:spacing w:before="0" w:after="0"/>
        <w:rPr>
          <w:sz w:val="23"/>
        </w:rPr>
      </w:pPr>
      <w:r w:rsidRPr="00BA7D5B">
        <w:rPr>
          <w:sz w:val="23"/>
        </w:rPr>
        <w:t>overview of anaphylactic reaction and recognition of symptoms of severe allergic reaction</w:t>
      </w:r>
      <w:r w:rsidR="00586BCF" w:rsidRPr="00BA7D5B">
        <w:rPr>
          <w:sz w:val="23"/>
        </w:rPr>
        <w:t>;</w:t>
      </w:r>
    </w:p>
    <w:p w14:paraId="33D7CAE9" w14:textId="77777777" w:rsidR="00BA7D5B" w:rsidRDefault="00803EB3" w:rsidP="00BA7D5B">
      <w:pPr>
        <w:pStyle w:val="a1Para"/>
        <w:numPr>
          <w:ilvl w:val="1"/>
          <w:numId w:val="3"/>
        </w:numPr>
        <w:spacing w:before="0" w:after="0"/>
        <w:rPr>
          <w:sz w:val="23"/>
        </w:rPr>
      </w:pPr>
      <w:r w:rsidRPr="00BA7D5B">
        <w:rPr>
          <w:sz w:val="23"/>
        </w:rPr>
        <w:t>what to do in case of accidental injection to a person;</w:t>
      </w:r>
    </w:p>
    <w:p w14:paraId="49384BDC" w14:textId="77777777" w:rsidR="00BA7D5B" w:rsidRDefault="006339D9" w:rsidP="00BA7D5B">
      <w:pPr>
        <w:pStyle w:val="a1Para"/>
        <w:numPr>
          <w:ilvl w:val="1"/>
          <w:numId w:val="3"/>
        </w:numPr>
        <w:spacing w:before="0" w:after="0"/>
        <w:rPr>
          <w:sz w:val="23"/>
        </w:rPr>
      </w:pPr>
      <w:r w:rsidRPr="00BA7D5B">
        <w:rPr>
          <w:sz w:val="23"/>
        </w:rPr>
        <w:t>emergency procedure guidelines</w:t>
      </w:r>
      <w:r w:rsidR="00586BCF" w:rsidRPr="00BA7D5B">
        <w:rPr>
          <w:sz w:val="23"/>
        </w:rPr>
        <w:t>;</w:t>
      </w:r>
    </w:p>
    <w:p w14:paraId="21540941" w14:textId="77777777" w:rsidR="00BA7D5B" w:rsidRDefault="00586BCF" w:rsidP="00BA7D5B">
      <w:pPr>
        <w:pStyle w:val="a1Para"/>
        <w:numPr>
          <w:ilvl w:val="1"/>
          <w:numId w:val="3"/>
        </w:numPr>
        <w:spacing w:before="0" w:after="0"/>
        <w:rPr>
          <w:sz w:val="23"/>
        </w:rPr>
      </w:pPr>
      <w:r w:rsidRPr="00BA7D5B">
        <w:rPr>
          <w:sz w:val="23"/>
        </w:rPr>
        <w:t>s</w:t>
      </w:r>
      <w:r w:rsidR="006339D9" w:rsidRPr="00BA7D5B">
        <w:rPr>
          <w:sz w:val="23"/>
        </w:rPr>
        <w:t>ystem for regularly checking the expiration date</w:t>
      </w:r>
      <w:r w:rsidR="006735CF" w:rsidRPr="00BA7D5B">
        <w:rPr>
          <w:sz w:val="23"/>
        </w:rPr>
        <w:t>;</w:t>
      </w:r>
    </w:p>
    <w:p w14:paraId="0AAA3039" w14:textId="77777777" w:rsidR="00BA7D5B" w:rsidRDefault="006735CF" w:rsidP="00BA7D5B">
      <w:pPr>
        <w:pStyle w:val="a1Para"/>
        <w:numPr>
          <w:ilvl w:val="1"/>
          <w:numId w:val="3"/>
        </w:numPr>
        <w:spacing w:before="0" w:after="0"/>
        <w:rPr>
          <w:sz w:val="23"/>
        </w:rPr>
      </w:pPr>
      <w:r w:rsidRPr="00BA7D5B">
        <w:rPr>
          <w:sz w:val="23"/>
        </w:rPr>
        <w:t>system for</w:t>
      </w:r>
      <w:r w:rsidR="006339D9" w:rsidRPr="00BA7D5B">
        <w:rPr>
          <w:sz w:val="23"/>
        </w:rPr>
        <w:t xml:space="preserve"> replacing the pre-filled auto-injector</w:t>
      </w:r>
      <w:r w:rsidR="001C4320" w:rsidRPr="00BA7D5B">
        <w:rPr>
          <w:sz w:val="23"/>
        </w:rPr>
        <w:t xml:space="preserve"> device</w:t>
      </w:r>
      <w:r w:rsidR="006339D9" w:rsidRPr="00BA7D5B">
        <w:rPr>
          <w:sz w:val="23"/>
        </w:rPr>
        <w:t xml:space="preserve"> </w:t>
      </w:r>
      <w:r w:rsidR="00A90749" w:rsidRPr="00BA7D5B">
        <w:rPr>
          <w:sz w:val="23"/>
        </w:rPr>
        <w:t>just prior to its expiration</w:t>
      </w:r>
      <w:r w:rsidR="00586BCF" w:rsidRPr="00BA7D5B">
        <w:rPr>
          <w:sz w:val="23"/>
        </w:rPr>
        <w:t>; and</w:t>
      </w:r>
    </w:p>
    <w:p w14:paraId="7D210D9E" w14:textId="43C228F6" w:rsidR="00F06C36" w:rsidRPr="00BA7D5B" w:rsidRDefault="006735CF" w:rsidP="00BA7D5B">
      <w:pPr>
        <w:pStyle w:val="a1Para"/>
        <w:numPr>
          <w:ilvl w:val="1"/>
          <w:numId w:val="3"/>
        </w:numPr>
        <w:spacing w:before="0" w:after="0"/>
        <w:rPr>
          <w:sz w:val="23"/>
        </w:rPr>
      </w:pPr>
      <w:r w:rsidRPr="00BA7D5B">
        <w:rPr>
          <w:sz w:val="23"/>
        </w:rPr>
        <w:lastRenderedPageBreak/>
        <w:t>acceptable</w:t>
      </w:r>
      <w:r w:rsidR="006339D9" w:rsidRPr="00BA7D5B">
        <w:rPr>
          <w:sz w:val="23"/>
        </w:rPr>
        <w:t xml:space="preserve"> disposal procedures</w:t>
      </w:r>
      <w:r w:rsidR="007D0C0F" w:rsidRPr="00BA7D5B">
        <w:rPr>
          <w:sz w:val="23"/>
        </w:rPr>
        <w:t>.</w:t>
      </w:r>
    </w:p>
    <w:p w14:paraId="380D15C0" w14:textId="77777777" w:rsidR="00BA7D5B" w:rsidRDefault="00746423" w:rsidP="00C57716">
      <w:pPr>
        <w:pStyle w:val="a1Para"/>
        <w:numPr>
          <w:ilvl w:val="0"/>
          <w:numId w:val="3"/>
        </w:numPr>
        <w:rPr>
          <w:sz w:val="23"/>
        </w:rPr>
      </w:pPr>
      <w:r>
        <w:rPr>
          <w:sz w:val="23"/>
        </w:rPr>
        <w:t>The r</w:t>
      </w:r>
      <w:r w:rsidR="00803EB3">
        <w:rPr>
          <w:sz w:val="23"/>
        </w:rPr>
        <w:t xml:space="preserve">equired annual </w:t>
      </w:r>
      <w:r w:rsidR="00860A33" w:rsidRPr="00803EB3">
        <w:rPr>
          <w:sz w:val="23"/>
        </w:rPr>
        <w:t>‘</w:t>
      </w:r>
      <w:r w:rsidR="00860A33" w:rsidRPr="00746423">
        <w:rPr>
          <w:i/>
          <w:sz w:val="23"/>
        </w:rPr>
        <w:t>Individual-Specific</w:t>
      </w:r>
      <w:r w:rsidRPr="00746423">
        <w:rPr>
          <w:i/>
          <w:sz w:val="23"/>
        </w:rPr>
        <w:t>’ Epinephrine via Auto-Injector Device Training</w:t>
      </w:r>
      <w:r w:rsidR="00E51218">
        <w:rPr>
          <w:sz w:val="23"/>
        </w:rPr>
        <w:t xml:space="preserve"> </w:t>
      </w:r>
      <w:r w:rsidRPr="00F6259E">
        <w:rPr>
          <w:sz w:val="23"/>
          <w:szCs w:val="23"/>
        </w:rPr>
        <w:t>including an</w:t>
      </w:r>
      <w:r w:rsidRPr="00F6259E">
        <w:rPr>
          <w:i/>
          <w:sz w:val="23"/>
          <w:szCs w:val="23"/>
        </w:rPr>
        <w:t xml:space="preserve"> Epinephrine via Auto-Injector Device ‘Return-Demonstration’</w:t>
      </w:r>
      <w:r w:rsidR="00BD5AB8" w:rsidRPr="00803EB3">
        <w:rPr>
          <w:sz w:val="23"/>
        </w:rPr>
        <w:t xml:space="preserve"> </w:t>
      </w:r>
      <w:r w:rsidR="006339D9" w:rsidRPr="00803EB3">
        <w:rPr>
          <w:sz w:val="23"/>
        </w:rPr>
        <w:t>must include</w:t>
      </w:r>
      <w:r w:rsidR="00E51218">
        <w:rPr>
          <w:sz w:val="23"/>
        </w:rPr>
        <w:t>,</w:t>
      </w:r>
      <w:r w:rsidR="006339D9" w:rsidRPr="00803EB3">
        <w:rPr>
          <w:sz w:val="23"/>
        </w:rPr>
        <w:t xml:space="preserve"> but is not limited to</w:t>
      </w:r>
      <w:r w:rsidR="00EE29B0">
        <w:rPr>
          <w:sz w:val="23"/>
        </w:rPr>
        <w:t>,</w:t>
      </w:r>
      <w:r w:rsidR="00E51218">
        <w:rPr>
          <w:sz w:val="23"/>
        </w:rPr>
        <w:t xml:space="preserve"> a review of</w:t>
      </w:r>
      <w:r w:rsidR="006339D9" w:rsidRPr="00803EB3">
        <w:rPr>
          <w:sz w:val="23"/>
        </w:rPr>
        <w:t xml:space="preserve">: </w:t>
      </w:r>
    </w:p>
    <w:p w14:paraId="14C9830C" w14:textId="77777777" w:rsidR="00BA7D5B" w:rsidRDefault="00746423" w:rsidP="007F1F15">
      <w:pPr>
        <w:pStyle w:val="a1Para"/>
        <w:numPr>
          <w:ilvl w:val="1"/>
          <w:numId w:val="3"/>
        </w:numPr>
        <w:spacing w:before="0" w:after="0"/>
        <w:rPr>
          <w:sz w:val="23"/>
        </w:rPr>
      </w:pPr>
      <w:r w:rsidRPr="00BA7D5B">
        <w:rPr>
          <w:sz w:val="23"/>
        </w:rPr>
        <w:t xml:space="preserve">the </w:t>
      </w:r>
      <w:r w:rsidR="006339D9" w:rsidRPr="00BA7D5B">
        <w:rPr>
          <w:sz w:val="23"/>
        </w:rPr>
        <w:t xml:space="preserve">individual’s </w:t>
      </w:r>
      <w:r w:rsidR="00332AE7" w:rsidRPr="00BA7D5B">
        <w:rPr>
          <w:sz w:val="23"/>
        </w:rPr>
        <w:t>Epinephrine</w:t>
      </w:r>
      <w:r w:rsidR="00BD5AB8" w:rsidRPr="00BA7D5B">
        <w:rPr>
          <w:sz w:val="23"/>
        </w:rPr>
        <w:t xml:space="preserve"> </w:t>
      </w:r>
      <w:r w:rsidR="006339D9" w:rsidRPr="00BA7D5B">
        <w:rPr>
          <w:sz w:val="23"/>
        </w:rPr>
        <w:t>HCP</w:t>
      </w:r>
      <w:r w:rsidR="00163967" w:rsidRPr="00BA7D5B">
        <w:rPr>
          <w:sz w:val="23"/>
        </w:rPr>
        <w:t xml:space="preserve"> O</w:t>
      </w:r>
      <w:r w:rsidR="00BD5AB8" w:rsidRPr="00BA7D5B">
        <w:rPr>
          <w:sz w:val="23"/>
        </w:rPr>
        <w:t xml:space="preserve">rder </w:t>
      </w:r>
      <w:r w:rsidR="00A90749" w:rsidRPr="00BA7D5B">
        <w:rPr>
          <w:sz w:val="23"/>
        </w:rPr>
        <w:t>and/or P</w:t>
      </w:r>
      <w:r w:rsidR="00BD5AB8" w:rsidRPr="00BA7D5B">
        <w:rPr>
          <w:sz w:val="23"/>
        </w:rPr>
        <w:t>rotocol</w:t>
      </w:r>
      <w:r w:rsidR="00586BCF" w:rsidRPr="00BA7D5B">
        <w:rPr>
          <w:sz w:val="23"/>
        </w:rPr>
        <w:t>;</w:t>
      </w:r>
      <w:r w:rsidR="006339D9" w:rsidRPr="00BA7D5B">
        <w:rPr>
          <w:sz w:val="23"/>
        </w:rPr>
        <w:t xml:space="preserve"> </w:t>
      </w:r>
    </w:p>
    <w:p w14:paraId="653E0166" w14:textId="77777777" w:rsidR="00BA7D5B" w:rsidRDefault="00746423" w:rsidP="007F1F15">
      <w:pPr>
        <w:pStyle w:val="a1Para"/>
        <w:numPr>
          <w:ilvl w:val="1"/>
          <w:numId w:val="3"/>
        </w:numPr>
        <w:spacing w:before="0" w:after="0"/>
        <w:rPr>
          <w:sz w:val="23"/>
        </w:rPr>
      </w:pPr>
      <w:r w:rsidRPr="00BA7D5B">
        <w:rPr>
          <w:sz w:val="23"/>
        </w:rPr>
        <w:t xml:space="preserve">the </w:t>
      </w:r>
      <w:r w:rsidR="00586BCF" w:rsidRPr="00BA7D5B">
        <w:rPr>
          <w:sz w:val="23"/>
        </w:rPr>
        <w:t>i</w:t>
      </w:r>
      <w:r w:rsidR="006339D9" w:rsidRPr="00BA7D5B">
        <w:rPr>
          <w:sz w:val="23"/>
        </w:rPr>
        <w:t>ndividual’s specific allergen</w:t>
      </w:r>
      <w:r w:rsidR="00E51218" w:rsidRPr="00BA7D5B">
        <w:rPr>
          <w:sz w:val="23"/>
        </w:rPr>
        <w:t>(s)</w:t>
      </w:r>
      <w:r w:rsidR="006339D9" w:rsidRPr="00BA7D5B">
        <w:rPr>
          <w:sz w:val="23"/>
        </w:rPr>
        <w:t xml:space="preserve"> requir</w:t>
      </w:r>
      <w:r w:rsidR="00586BCF" w:rsidRPr="00BA7D5B">
        <w:rPr>
          <w:sz w:val="23"/>
        </w:rPr>
        <w:t xml:space="preserve">ing </w:t>
      </w:r>
      <w:r w:rsidR="00332AE7" w:rsidRPr="00BA7D5B">
        <w:rPr>
          <w:sz w:val="23"/>
        </w:rPr>
        <w:t>Epinephrine</w:t>
      </w:r>
      <w:r w:rsidR="00586BCF" w:rsidRPr="00BA7D5B">
        <w:rPr>
          <w:sz w:val="23"/>
        </w:rPr>
        <w:t xml:space="preserve"> administration;</w:t>
      </w:r>
    </w:p>
    <w:p w14:paraId="7CA999E4" w14:textId="77777777" w:rsidR="00BA7D5B" w:rsidRDefault="00A90749" w:rsidP="007F1F15">
      <w:pPr>
        <w:pStyle w:val="a1Para"/>
        <w:numPr>
          <w:ilvl w:val="1"/>
          <w:numId w:val="3"/>
        </w:numPr>
        <w:spacing w:before="0" w:after="0"/>
        <w:rPr>
          <w:sz w:val="23"/>
        </w:rPr>
      </w:pPr>
      <w:r w:rsidRPr="00BA7D5B">
        <w:rPr>
          <w:sz w:val="23"/>
        </w:rPr>
        <w:t xml:space="preserve">procedures to reduce the risk of </w:t>
      </w:r>
      <w:proofErr w:type="gramStart"/>
      <w:r w:rsidRPr="00BA7D5B">
        <w:rPr>
          <w:sz w:val="23"/>
        </w:rPr>
        <w:t>an allergen</w:t>
      </w:r>
      <w:proofErr w:type="gramEnd"/>
      <w:r w:rsidRPr="00BA7D5B">
        <w:rPr>
          <w:sz w:val="23"/>
        </w:rPr>
        <w:t>(s) exposure;</w:t>
      </w:r>
    </w:p>
    <w:p w14:paraId="2481BF0A" w14:textId="77777777" w:rsidR="00BA7D5B" w:rsidRDefault="00586BCF" w:rsidP="007F1F15">
      <w:pPr>
        <w:pStyle w:val="a1Para"/>
        <w:numPr>
          <w:ilvl w:val="1"/>
          <w:numId w:val="3"/>
        </w:numPr>
        <w:spacing w:before="0" w:after="0"/>
        <w:rPr>
          <w:sz w:val="23"/>
        </w:rPr>
      </w:pPr>
      <w:r w:rsidRPr="00BA7D5B">
        <w:rPr>
          <w:sz w:val="23"/>
        </w:rPr>
        <w:t>h</w:t>
      </w:r>
      <w:r w:rsidR="006339D9" w:rsidRPr="00BA7D5B">
        <w:rPr>
          <w:sz w:val="23"/>
        </w:rPr>
        <w:t>ow to recognize the signs and symptoms of the individual’s allergic response</w:t>
      </w:r>
      <w:r w:rsidRPr="00BA7D5B">
        <w:rPr>
          <w:sz w:val="23"/>
        </w:rPr>
        <w:t>;</w:t>
      </w:r>
    </w:p>
    <w:p w14:paraId="0F2AE61D" w14:textId="77777777" w:rsidR="00BA7D5B" w:rsidRDefault="00A90749" w:rsidP="007F1F15">
      <w:pPr>
        <w:pStyle w:val="a1Para"/>
        <w:numPr>
          <w:ilvl w:val="1"/>
          <w:numId w:val="3"/>
        </w:numPr>
        <w:spacing w:before="0" w:after="0"/>
        <w:rPr>
          <w:sz w:val="23"/>
        </w:rPr>
      </w:pPr>
      <w:r w:rsidRPr="00BA7D5B">
        <w:rPr>
          <w:sz w:val="23"/>
        </w:rPr>
        <w:t>when to conta</w:t>
      </w:r>
      <w:r w:rsidR="00EE29B0" w:rsidRPr="00BA7D5B">
        <w:rPr>
          <w:sz w:val="23"/>
        </w:rPr>
        <w:t xml:space="preserve">ct </w:t>
      </w:r>
      <w:proofErr w:type="gramStart"/>
      <w:r w:rsidR="00EE29B0" w:rsidRPr="00BA7D5B">
        <w:rPr>
          <w:sz w:val="23"/>
        </w:rPr>
        <w:t>the HCP</w:t>
      </w:r>
      <w:proofErr w:type="gramEnd"/>
      <w:r w:rsidRPr="00BA7D5B">
        <w:rPr>
          <w:sz w:val="23"/>
        </w:rPr>
        <w:t>;</w:t>
      </w:r>
    </w:p>
    <w:p w14:paraId="6AB86654" w14:textId="77777777" w:rsidR="00BA7D5B" w:rsidRDefault="00860A33" w:rsidP="007F1F15">
      <w:pPr>
        <w:pStyle w:val="a1Para"/>
        <w:numPr>
          <w:ilvl w:val="1"/>
          <w:numId w:val="3"/>
        </w:numPr>
        <w:spacing w:before="0" w:after="0"/>
        <w:rPr>
          <w:sz w:val="23"/>
        </w:rPr>
      </w:pPr>
      <w:r w:rsidRPr="00BA7D5B">
        <w:rPr>
          <w:sz w:val="23"/>
        </w:rPr>
        <w:t>‘Individual-Specific’</w:t>
      </w:r>
      <w:r w:rsidR="006339D9" w:rsidRPr="00BA7D5B">
        <w:rPr>
          <w:sz w:val="23"/>
        </w:rPr>
        <w:t xml:space="preserve"> adverse effects of </w:t>
      </w:r>
      <w:r w:rsidR="00332AE7" w:rsidRPr="00BA7D5B">
        <w:rPr>
          <w:sz w:val="23"/>
        </w:rPr>
        <w:t>Epinephrine</w:t>
      </w:r>
      <w:r w:rsidR="006339D9" w:rsidRPr="00BA7D5B">
        <w:rPr>
          <w:sz w:val="23"/>
        </w:rPr>
        <w:t xml:space="preserve"> (if any)</w:t>
      </w:r>
      <w:r w:rsidR="00586BCF" w:rsidRPr="00BA7D5B">
        <w:rPr>
          <w:sz w:val="23"/>
        </w:rPr>
        <w:t>;</w:t>
      </w:r>
    </w:p>
    <w:p w14:paraId="149EDAF7" w14:textId="77777777" w:rsidR="00BA7D5B" w:rsidRDefault="00E51218" w:rsidP="007F1F15">
      <w:pPr>
        <w:pStyle w:val="a1Para"/>
        <w:numPr>
          <w:ilvl w:val="1"/>
          <w:numId w:val="3"/>
        </w:numPr>
        <w:spacing w:before="0" w:after="0"/>
        <w:rPr>
          <w:sz w:val="23"/>
        </w:rPr>
      </w:pPr>
      <w:r w:rsidRPr="00BA7D5B">
        <w:rPr>
          <w:sz w:val="23"/>
        </w:rPr>
        <w:t>emergency procedures,</w:t>
      </w:r>
      <w:r w:rsidR="006339D9" w:rsidRPr="00BA7D5B">
        <w:rPr>
          <w:sz w:val="23"/>
        </w:rPr>
        <w:t xml:space="preserve"> including</w:t>
      </w:r>
      <w:r w:rsidR="00B86B21" w:rsidRPr="00BA7D5B">
        <w:rPr>
          <w:sz w:val="23"/>
        </w:rPr>
        <w:t xml:space="preserve"> </w:t>
      </w:r>
      <w:r w:rsidR="00586BCF" w:rsidRPr="00BA7D5B">
        <w:rPr>
          <w:sz w:val="23"/>
        </w:rPr>
        <w:t>calling 911;</w:t>
      </w:r>
    </w:p>
    <w:p w14:paraId="0724EFC4" w14:textId="77777777" w:rsidR="00BA7D5B" w:rsidRDefault="00746423" w:rsidP="007F1F15">
      <w:pPr>
        <w:pStyle w:val="a1Para"/>
        <w:numPr>
          <w:ilvl w:val="1"/>
          <w:numId w:val="3"/>
        </w:numPr>
        <w:spacing w:before="0" w:after="0"/>
        <w:rPr>
          <w:sz w:val="23"/>
        </w:rPr>
      </w:pPr>
      <w:r w:rsidRPr="00BA7D5B">
        <w:rPr>
          <w:sz w:val="23"/>
        </w:rPr>
        <w:t>the</w:t>
      </w:r>
      <w:r w:rsidR="00E51218" w:rsidRPr="00BA7D5B">
        <w:rPr>
          <w:sz w:val="23"/>
        </w:rPr>
        <w:t xml:space="preserve"> </w:t>
      </w:r>
      <w:r w:rsidR="00AE3B82" w:rsidRPr="00BA7D5B">
        <w:rPr>
          <w:sz w:val="23"/>
        </w:rPr>
        <w:t xml:space="preserve">system for regularly </w:t>
      </w:r>
      <w:r w:rsidR="00E51218" w:rsidRPr="00BA7D5B">
        <w:rPr>
          <w:sz w:val="23"/>
        </w:rPr>
        <w:t>checking the expiration date</w:t>
      </w:r>
      <w:r w:rsidR="006735CF" w:rsidRPr="00BA7D5B">
        <w:rPr>
          <w:sz w:val="23"/>
        </w:rPr>
        <w:t xml:space="preserve"> of </w:t>
      </w:r>
      <w:r w:rsidR="004B438A" w:rsidRPr="00BA7D5B">
        <w:rPr>
          <w:sz w:val="23"/>
        </w:rPr>
        <w:t xml:space="preserve">the </w:t>
      </w:r>
      <w:r w:rsidR="006735CF" w:rsidRPr="00BA7D5B">
        <w:rPr>
          <w:sz w:val="23"/>
        </w:rPr>
        <w:t xml:space="preserve">individual’s </w:t>
      </w:r>
      <w:r w:rsidR="006463A1" w:rsidRPr="00BA7D5B">
        <w:rPr>
          <w:sz w:val="23"/>
        </w:rPr>
        <w:t>Epinephrine;</w:t>
      </w:r>
    </w:p>
    <w:p w14:paraId="18B07573" w14:textId="77777777" w:rsidR="00BA7D5B" w:rsidRDefault="00746423" w:rsidP="007F1F15">
      <w:pPr>
        <w:pStyle w:val="a1Para"/>
        <w:numPr>
          <w:ilvl w:val="1"/>
          <w:numId w:val="3"/>
        </w:numPr>
        <w:spacing w:before="0" w:after="0"/>
        <w:rPr>
          <w:sz w:val="23"/>
        </w:rPr>
      </w:pPr>
      <w:r w:rsidRPr="00BA7D5B">
        <w:rPr>
          <w:sz w:val="23"/>
        </w:rPr>
        <w:t>the</w:t>
      </w:r>
      <w:r w:rsidR="006463A1" w:rsidRPr="00BA7D5B">
        <w:rPr>
          <w:sz w:val="23"/>
        </w:rPr>
        <w:t xml:space="preserve"> system for ensuring replacement of</w:t>
      </w:r>
      <w:r w:rsidR="00AE3B82" w:rsidRPr="00BA7D5B">
        <w:rPr>
          <w:sz w:val="23"/>
        </w:rPr>
        <w:t xml:space="preserve"> the</w:t>
      </w:r>
      <w:r w:rsidR="006463A1" w:rsidRPr="00BA7D5B">
        <w:rPr>
          <w:sz w:val="23"/>
        </w:rPr>
        <w:t xml:space="preserve"> individual’s</w:t>
      </w:r>
      <w:r w:rsidR="00B453EC" w:rsidRPr="00BA7D5B">
        <w:rPr>
          <w:sz w:val="23"/>
        </w:rPr>
        <w:t xml:space="preserve"> </w:t>
      </w:r>
      <w:r w:rsidR="00332AE7" w:rsidRPr="00BA7D5B">
        <w:rPr>
          <w:sz w:val="23"/>
        </w:rPr>
        <w:t>Epinephrine</w:t>
      </w:r>
      <w:r w:rsidR="00AE3B82" w:rsidRPr="00BA7D5B">
        <w:rPr>
          <w:sz w:val="23"/>
        </w:rPr>
        <w:t xml:space="preserve"> auto-injector </w:t>
      </w:r>
      <w:r w:rsidR="00B453EC" w:rsidRPr="00BA7D5B">
        <w:rPr>
          <w:sz w:val="23"/>
        </w:rPr>
        <w:t xml:space="preserve">device </w:t>
      </w:r>
      <w:r w:rsidR="00AE3B82" w:rsidRPr="00BA7D5B">
        <w:rPr>
          <w:sz w:val="23"/>
        </w:rPr>
        <w:t>just prior to it becoming outdated</w:t>
      </w:r>
      <w:r w:rsidR="00E51218" w:rsidRPr="00BA7D5B">
        <w:rPr>
          <w:sz w:val="23"/>
        </w:rPr>
        <w:t xml:space="preserve">; </w:t>
      </w:r>
    </w:p>
    <w:p w14:paraId="0B530213" w14:textId="77777777" w:rsidR="00BA7D5B" w:rsidRDefault="004B438A" w:rsidP="007F1F15">
      <w:pPr>
        <w:pStyle w:val="a1Para"/>
        <w:numPr>
          <w:ilvl w:val="1"/>
          <w:numId w:val="3"/>
        </w:numPr>
        <w:spacing w:before="0" w:after="0"/>
        <w:rPr>
          <w:sz w:val="23"/>
        </w:rPr>
      </w:pPr>
      <w:r w:rsidRPr="00BA7D5B">
        <w:rPr>
          <w:sz w:val="23"/>
        </w:rPr>
        <w:t xml:space="preserve">auto-injector </w:t>
      </w:r>
      <w:r w:rsidR="00AE3B82" w:rsidRPr="00BA7D5B">
        <w:rPr>
          <w:sz w:val="23"/>
        </w:rPr>
        <w:t>device-</w:t>
      </w:r>
      <w:r w:rsidR="006339D9" w:rsidRPr="00BA7D5B">
        <w:rPr>
          <w:sz w:val="23"/>
        </w:rPr>
        <w:t>specific disposal procedures</w:t>
      </w:r>
      <w:r w:rsidR="001421EA" w:rsidRPr="00BA7D5B">
        <w:rPr>
          <w:sz w:val="23"/>
        </w:rPr>
        <w:t>; and</w:t>
      </w:r>
    </w:p>
    <w:p w14:paraId="3F928D1C" w14:textId="77777777" w:rsidR="00BA7D5B" w:rsidRDefault="001421EA" w:rsidP="007F1F15">
      <w:pPr>
        <w:pStyle w:val="a1Para"/>
        <w:numPr>
          <w:ilvl w:val="1"/>
          <w:numId w:val="3"/>
        </w:numPr>
        <w:spacing w:before="0" w:after="0"/>
        <w:rPr>
          <w:sz w:val="23"/>
        </w:rPr>
      </w:pPr>
      <w:r w:rsidRPr="00BA7D5B">
        <w:rPr>
          <w:sz w:val="23"/>
        </w:rPr>
        <w:t>how to administer the Epinephrine using the currently prescribed auto-injector device.</w:t>
      </w:r>
    </w:p>
    <w:p w14:paraId="2A2E15F2" w14:textId="77777777" w:rsidR="00BA7D5B" w:rsidRDefault="001421EA" w:rsidP="007F1F15">
      <w:pPr>
        <w:pStyle w:val="a1Para"/>
        <w:numPr>
          <w:ilvl w:val="2"/>
          <w:numId w:val="3"/>
        </w:numPr>
        <w:spacing w:before="0" w:after="0"/>
        <w:rPr>
          <w:sz w:val="23"/>
        </w:rPr>
      </w:pPr>
      <w:r w:rsidRPr="00BA7D5B">
        <w:rPr>
          <w:sz w:val="23"/>
        </w:rPr>
        <w:t>The Certified staff must:</w:t>
      </w:r>
    </w:p>
    <w:p w14:paraId="58FFBC12" w14:textId="77777777" w:rsidR="00BA7D5B" w:rsidRDefault="001421EA" w:rsidP="007F1F15">
      <w:pPr>
        <w:pStyle w:val="a1Para"/>
        <w:numPr>
          <w:ilvl w:val="3"/>
          <w:numId w:val="3"/>
        </w:numPr>
        <w:spacing w:before="0" w:after="0"/>
        <w:rPr>
          <w:sz w:val="23"/>
        </w:rPr>
      </w:pPr>
      <w:r w:rsidRPr="00BA7D5B">
        <w:rPr>
          <w:sz w:val="23"/>
        </w:rPr>
        <w:t xml:space="preserve">observe </w:t>
      </w:r>
      <w:r w:rsidR="007C7F99" w:rsidRPr="00BA7D5B">
        <w:rPr>
          <w:sz w:val="23"/>
        </w:rPr>
        <w:t xml:space="preserve">the Trainer demonstrate a mock Epinephrine administration </w:t>
      </w:r>
      <w:r w:rsidRPr="00BA7D5B">
        <w:rPr>
          <w:sz w:val="23"/>
        </w:rPr>
        <w:t>via auto-injector ‘TRAINER’</w:t>
      </w:r>
      <w:r w:rsidR="007C7F99" w:rsidRPr="00BA7D5B">
        <w:rPr>
          <w:sz w:val="23"/>
        </w:rPr>
        <w:t>(i.e</w:t>
      </w:r>
      <w:proofErr w:type="gramStart"/>
      <w:r w:rsidR="007C7F99" w:rsidRPr="00BA7D5B">
        <w:rPr>
          <w:sz w:val="23"/>
        </w:rPr>
        <w:t>., ‘</w:t>
      </w:r>
      <w:proofErr w:type="gramEnd"/>
      <w:r w:rsidR="007C7F99" w:rsidRPr="00BA7D5B">
        <w:rPr>
          <w:sz w:val="23"/>
        </w:rPr>
        <w:t>practice injector’ that contains no active drug or needle)</w:t>
      </w:r>
      <w:r w:rsidRPr="00BA7D5B">
        <w:rPr>
          <w:sz w:val="23"/>
        </w:rPr>
        <w:t xml:space="preserve">; and </w:t>
      </w:r>
    </w:p>
    <w:p w14:paraId="45EECC6B" w14:textId="77777777" w:rsidR="00BA7D5B" w:rsidRDefault="001421EA" w:rsidP="007F1F15">
      <w:pPr>
        <w:pStyle w:val="a1Para"/>
        <w:numPr>
          <w:ilvl w:val="3"/>
          <w:numId w:val="3"/>
        </w:numPr>
        <w:spacing w:before="0" w:after="0"/>
        <w:rPr>
          <w:sz w:val="23"/>
        </w:rPr>
      </w:pPr>
      <w:r w:rsidRPr="00BA7D5B">
        <w:rPr>
          <w:sz w:val="23"/>
        </w:rPr>
        <w:t>be observed by the Trainer, successfully completing a mock (via auto-injector ‘TRAINER’) return-demonstration of Epinephrine administration.</w:t>
      </w:r>
    </w:p>
    <w:p w14:paraId="468561FA" w14:textId="17DF56BD" w:rsidR="007F1F15" w:rsidRPr="007F1F15" w:rsidRDefault="00AE3B82" w:rsidP="007F1F15">
      <w:pPr>
        <w:pStyle w:val="a1Para"/>
        <w:numPr>
          <w:ilvl w:val="4"/>
          <w:numId w:val="3"/>
        </w:numPr>
        <w:spacing w:before="0" w:after="0"/>
        <w:rPr>
          <w:sz w:val="23"/>
        </w:rPr>
      </w:pPr>
      <w:r w:rsidRPr="00BA7D5B">
        <w:rPr>
          <w:sz w:val="23"/>
        </w:rPr>
        <w:t xml:space="preserve">Demonstration of </w:t>
      </w:r>
      <w:r w:rsidR="00332AE7" w:rsidRPr="00BA7D5B">
        <w:rPr>
          <w:sz w:val="23"/>
        </w:rPr>
        <w:t>Epinephrine</w:t>
      </w:r>
      <w:r w:rsidR="006339D9" w:rsidRPr="00BA7D5B">
        <w:rPr>
          <w:sz w:val="23"/>
        </w:rPr>
        <w:t xml:space="preserve"> administration</w:t>
      </w:r>
      <w:r w:rsidR="007D0C0F" w:rsidRPr="00BA7D5B">
        <w:rPr>
          <w:sz w:val="23"/>
        </w:rPr>
        <w:t xml:space="preserve"> </w:t>
      </w:r>
      <w:r w:rsidRPr="00BA7D5B">
        <w:rPr>
          <w:sz w:val="23"/>
        </w:rPr>
        <w:t>using the</w:t>
      </w:r>
      <w:r w:rsidR="00EE29B0" w:rsidRPr="00BA7D5B">
        <w:rPr>
          <w:sz w:val="23"/>
        </w:rPr>
        <w:t xml:space="preserve"> auto-</w:t>
      </w:r>
      <w:r w:rsidRPr="00BA7D5B">
        <w:rPr>
          <w:sz w:val="23"/>
        </w:rPr>
        <w:t>injector</w:t>
      </w:r>
      <w:r w:rsidR="00625E9A" w:rsidRPr="00BA7D5B">
        <w:rPr>
          <w:sz w:val="23"/>
        </w:rPr>
        <w:t xml:space="preserve"> ‘TRAINER’</w:t>
      </w:r>
      <w:r w:rsidR="007D0C0F" w:rsidRPr="00BA7D5B">
        <w:rPr>
          <w:sz w:val="23"/>
        </w:rPr>
        <w:t xml:space="preserve"> </w:t>
      </w:r>
      <w:r w:rsidRPr="00BA7D5B">
        <w:rPr>
          <w:sz w:val="23"/>
        </w:rPr>
        <w:t xml:space="preserve">by the </w:t>
      </w:r>
      <w:r w:rsidR="006463A1" w:rsidRPr="00BA7D5B">
        <w:rPr>
          <w:sz w:val="23"/>
        </w:rPr>
        <w:t>Certified staff may</w:t>
      </w:r>
      <w:r w:rsidR="006339D9" w:rsidRPr="00BA7D5B">
        <w:rPr>
          <w:sz w:val="23"/>
        </w:rPr>
        <w:t xml:space="preserve"> be done as many </w:t>
      </w:r>
      <w:r w:rsidR="00B453EC" w:rsidRPr="00BA7D5B">
        <w:rPr>
          <w:sz w:val="23"/>
        </w:rPr>
        <w:t xml:space="preserve">times as is necessary to ensure </w:t>
      </w:r>
      <w:r w:rsidR="006339D9" w:rsidRPr="00BA7D5B">
        <w:rPr>
          <w:sz w:val="23"/>
        </w:rPr>
        <w:t>co</w:t>
      </w:r>
      <w:r w:rsidR="00F43357" w:rsidRPr="00BA7D5B">
        <w:rPr>
          <w:sz w:val="23"/>
        </w:rPr>
        <w:t>mpetency</w:t>
      </w:r>
      <w:r w:rsidR="00F27641" w:rsidRPr="00BA7D5B">
        <w:rPr>
          <w:sz w:val="23"/>
        </w:rPr>
        <w:t>.</w:t>
      </w:r>
    </w:p>
    <w:p w14:paraId="50B607C9" w14:textId="77777777" w:rsidR="00BA7D5B" w:rsidRDefault="00B86B21" w:rsidP="00C57716">
      <w:pPr>
        <w:pStyle w:val="a1Para"/>
        <w:numPr>
          <w:ilvl w:val="0"/>
          <w:numId w:val="3"/>
        </w:numPr>
        <w:rPr>
          <w:sz w:val="23"/>
        </w:rPr>
      </w:pPr>
      <w:r w:rsidRPr="00376D0B">
        <w:rPr>
          <w:sz w:val="23"/>
        </w:rPr>
        <w:t xml:space="preserve">Certified staff Training and Competency </w:t>
      </w:r>
      <w:r w:rsidR="001C4320">
        <w:rPr>
          <w:sz w:val="23"/>
        </w:rPr>
        <w:t>in Epinephrine via Auto-Injector</w:t>
      </w:r>
      <w:r w:rsidR="00CD0947">
        <w:rPr>
          <w:sz w:val="23"/>
        </w:rPr>
        <w:t xml:space="preserve"> Device</w:t>
      </w:r>
      <w:r w:rsidR="001C4320">
        <w:rPr>
          <w:sz w:val="23"/>
        </w:rPr>
        <w:t xml:space="preserve"> </w:t>
      </w:r>
      <w:r w:rsidR="00B453EC">
        <w:rPr>
          <w:sz w:val="23"/>
        </w:rPr>
        <w:t xml:space="preserve">documentation must be </w:t>
      </w:r>
      <w:r w:rsidRPr="00376D0B">
        <w:rPr>
          <w:sz w:val="23"/>
        </w:rPr>
        <w:t>maintained at the MAP Registered site.</w:t>
      </w:r>
    </w:p>
    <w:p w14:paraId="5B80BC4E" w14:textId="77777777" w:rsidR="00BA7D5B" w:rsidRDefault="0075469D" w:rsidP="007F1F15">
      <w:pPr>
        <w:pStyle w:val="a1Para"/>
        <w:numPr>
          <w:ilvl w:val="1"/>
          <w:numId w:val="3"/>
        </w:numPr>
        <w:spacing w:before="0" w:after="0"/>
        <w:rPr>
          <w:sz w:val="23"/>
        </w:rPr>
      </w:pPr>
      <w:r w:rsidRPr="00BA7D5B">
        <w:rPr>
          <w:sz w:val="23"/>
        </w:rPr>
        <w:t>Required d</w:t>
      </w:r>
      <w:r w:rsidR="00B86B21" w:rsidRPr="00BA7D5B">
        <w:rPr>
          <w:sz w:val="23"/>
        </w:rPr>
        <w:t xml:space="preserve">ocumentation of </w:t>
      </w:r>
      <w:r w:rsidR="00EE29B0" w:rsidRPr="00BA7D5B">
        <w:rPr>
          <w:sz w:val="23"/>
        </w:rPr>
        <w:t xml:space="preserve">the </w:t>
      </w:r>
      <w:r w:rsidR="00B86B21" w:rsidRPr="00BA7D5B">
        <w:rPr>
          <w:sz w:val="23"/>
        </w:rPr>
        <w:t>Epinephrine via Auto-Injector Training must include, but is not limited to:</w:t>
      </w:r>
    </w:p>
    <w:p w14:paraId="5359F705" w14:textId="77777777" w:rsidR="00BA7D5B" w:rsidRDefault="00B86B21" w:rsidP="007F1F15">
      <w:pPr>
        <w:pStyle w:val="a1Para"/>
        <w:numPr>
          <w:ilvl w:val="2"/>
          <w:numId w:val="3"/>
        </w:numPr>
        <w:spacing w:before="0" w:after="0"/>
        <w:rPr>
          <w:sz w:val="23"/>
        </w:rPr>
      </w:pPr>
      <w:r w:rsidRPr="00BA7D5B">
        <w:rPr>
          <w:sz w:val="23"/>
        </w:rPr>
        <w:t xml:space="preserve">name and contact information of the Trainer(s); </w:t>
      </w:r>
    </w:p>
    <w:p w14:paraId="679EB37E" w14:textId="77777777" w:rsidR="00BA7D5B" w:rsidRDefault="00B86B21" w:rsidP="007F1F15">
      <w:pPr>
        <w:pStyle w:val="a1Para"/>
        <w:numPr>
          <w:ilvl w:val="2"/>
          <w:numId w:val="3"/>
        </w:numPr>
        <w:spacing w:before="0" w:after="0"/>
        <w:rPr>
          <w:sz w:val="23"/>
        </w:rPr>
      </w:pPr>
      <w:r w:rsidRPr="00BA7D5B">
        <w:rPr>
          <w:sz w:val="23"/>
        </w:rPr>
        <w:t>a complete set of training materials use</w:t>
      </w:r>
      <w:r w:rsidR="00C62E1A" w:rsidRPr="00BA7D5B">
        <w:rPr>
          <w:sz w:val="23"/>
        </w:rPr>
        <w:t xml:space="preserve">d to train Certified staff; </w:t>
      </w:r>
    </w:p>
    <w:p w14:paraId="2FF9B197" w14:textId="77777777" w:rsidR="00BA7D5B" w:rsidRDefault="00F93DCC" w:rsidP="007F1F15">
      <w:pPr>
        <w:pStyle w:val="a1Para"/>
        <w:numPr>
          <w:ilvl w:val="2"/>
          <w:numId w:val="3"/>
        </w:numPr>
        <w:spacing w:before="0" w:after="0"/>
        <w:rPr>
          <w:sz w:val="23"/>
        </w:rPr>
      </w:pPr>
      <w:r w:rsidRPr="00BA7D5B">
        <w:rPr>
          <w:sz w:val="23"/>
        </w:rPr>
        <w:t>date of ‘</w:t>
      </w:r>
      <w:r w:rsidRPr="00BA7D5B">
        <w:rPr>
          <w:i/>
          <w:sz w:val="23"/>
        </w:rPr>
        <w:t xml:space="preserve">General Knowledge’ </w:t>
      </w:r>
      <w:r w:rsidR="001C4320" w:rsidRPr="00BA7D5B">
        <w:rPr>
          <w:i/>
          <w:sz w:val="23"/>
        </w:rPr>
        <w:t>Epinephrine via Auto-Injector</w:t>
      </w:r>
      <w:r w:rsidR="00CD0947" w:rsidRPr="00BA7D5B">
        <w:rPr>
          <w:i/>
          <w:sz w:val="23"/>
        </w:rPr>
        <w:t xml:space="preserve"> Device</w:t>
      </w:r>
      <w:r w:rsidR="001C4320" w:rsidRPr="00BA7D5B">
        <w:rPr>
          <w:i/>
          <w:sz w:val="23"/>
        </w:rPr>
        <w:t xml:space="preserve"> </w:t>
      </w:r>
      <w:r w:rsidRPr="00BA7D5B">
        <w:rPr>
          <w:i/>
          <w:sz w:val="23"/>
        </w:rPr>
        <w:t>Training</w:t>
      </w:r>
      <w:r w:rsidRPr="00BA7D5B">
        <w:rPr>
          <w:sz w:val="23"/>
        </w:rPr>
        <w:t xml:space="preserve"> and names of Certified staff trained (i.e., attendance list); and</w:t>
      </w:r>
    </w:p>
    <w:p w14:paraId="248A6F7E" w14:textId="77777777" w:rsidR="007F1F15" w:rsidRDefault="00F93DCC" w:rsidP="007F1F15">
      <w:pPr>
        <w:pStyle w:val="a1Para"/>
        <w:numPr>
          <w:ilvl w:val="3"/>
          <w:numId w:val="3"/>
        </w:numPr>
        <w:spacing w:before="0" w:after="0"/>
        <w:rPr>
          <w:sz w:val="23"/>
        </w:rPr>
      </w:pPr>
      <w:r w:rsidRPr="00BA7D5B">
        <w:rPr>
          <w:sz w:val="23"/>
        </w:rPr>
        <w:t xml:space="preserve">Trainers must use the required </w:t>
      </w:r>
      <w:r w:rsidR="00901F5C" w:rsidRPr="00BA7D5B">
        <w:rPr>
          <w:sz w:val="23"/>
        </w:rPr>
        <w:t>Competency Evaluation Tool form</w:t>
      </w:r>
      <w:r w:rsidRPr="00BA7D5B">
        <w:rPr>
          <w:sz w:val="23"/>
        </w:rPr>
        <w:t>.</w:t>
      </w:r>
    </w:p>
    <w:p w14:paraId="30CB2BFE" w14:textId="64BF9380" w:rsidR="00F93DCC" w:rsidRPr="007F1F15" w:rsidRDefault="00F93DCC" w:rsidP="007F1F15">
      <w:pPr>
        <w:pStyle w:val="a1Para"/>
        <w:numPr>
          <w:ilvl w:val="4"/>
          <w:numId w:val="3"/>
        </w:numPr>
        <w:spacing w:before="0" w:after="0"/>
        <w:rPr>
          <w:sz w:val="23"/>
        </w:rPr>
      </w:pPr>
      <w:r w:rsidRPr="007F1F15">
        <w:rPr>
          <w:sz w:val="23"/>
        </w:rPr>
        <w:t xml:space="preserve">Use of the standardized </w:t>
      </w:r>
      <w:r w:rsidRPr="007F1F15">
        <w:rPr>
          <w:rStyle w:val="aDocTileRef"/>
          <w:sz w:val="23"/>
          <w:szCs w:val="23"/>
        </w:rPr>
        <w:t>Competency Evaluation Tool for</w:t>
      </w:r>
      <w:r w:rsidR="001C4320" w:rsidRPr="007F1F15">
        <w:rPr>
          <w:rStyle w:val="aDocTileRef"/>
          <w:sz w:val="23"/>
          <w:szCs w:val="23"/>
        </w:rPr>
        <w:t xml:space="preserve"> ‘General Knowledge’ of </w:t>
      </w:r>
      <w:r w:rsidRPr="007F1F15">
        <w:rPr>
          <w:rStyle w:val="aDocTileRef"/>
          <w:sz w:val="23"/>
          <w:szCs w:val="23"/>
        </w:rPr>
        <w:t>Epine</w:t>
      </w:r>
      <w:r w:rsidR="00CD0947" w:rsidRPr="007F1F15">
        <w:rPr>
          <w:rStyle w:val="aDocTileRef"/>
          <w:sz w:val="23"/>
          <w:szCs w:val="23"/>
        </w:rPr>
        <w:t>phrine Administration via Auto-I</w:t>
      </w:r>
      <w:r w:rsidRPr="007F1F15">
        <w:rPr>
          <w:rStyle w:val="aDocTileRef"/>
          <w:sz w:val="23"/>
          <w:szCs w:val="23"/>
        </w:rPr>
        <w:t xml:space="preserve">njector Device </w:t>
      </w:r>
      <w:r w:rsidR="001C4320" w:rsidRPr="007F1F15">
        <w:rPr>
          <w:rStyle w:val="aDocTileRef"/>
          <w:i w:val="0"/>
          <w:sz w:val="23"/>
          <w:szCs w:val="23"/>
        </w:rPr>
        <w:t>form</w:t>
      </w:r>
      <w:r w:rsidR="001C4320" w:rsidRPr="007F1F15">
        <w:rPr>
          <w:rStyle w:val="aDocTileRef"/>
          <w:sz w:val="23"/>
          <w:szCs w:val="23"/>
        </w:rPr>
        <w:t xml:space="preserve"> </w:t>
      </w:r>
      <w:r w:rsidRPr="007F1F15">
        <w:rPr>
          <w:rStyle w:val="aDocTileRef"/>
          <w:i w:val="0"/>
          <w:sz w:val="23"/>
          <w:szCs w:val="23"/>
        </w:rPr>
        <w:t>is required</w:t>
      </w:r>
      <w:r w:rsidRPr="007F1F15">
        <w:rPr>
          <w:rStyle w:val="aDocTileRef"/>
          <w:sz w:val="23"/>
          <w:szCs w:val="23"/>
        </w:rPr>
        <w:t xml:space="preserve"> (See </w:t>
      </w:r>
      <w:hyperlink w:anchor="SpecializedTraining" w:history="1">
        <w:r w:rsidRPr="005A4654">
          <w:rPr>
            <w:rStyle w:val="Hyperlink"/>
            <w:i/>
            <w:iCs/>
            <w:sz w:val="23"/>
            <w:szCs w:val="23"/>
          </w:rPr>
          <w:t>Policy Section 1</w:t>
        </w:r>
        <w:r w:rsidR="00750BFF" w:rsidRPr="005A4654">
          <w:rPr>
            <w:rStyle w:val="Hyperlink"/>
            <w:i/>
            <w:iCs/>
            <w:sz w:val="23"/>
            <w:szCs w:val="23"/>
          </w:rPr>
          <w:t>9</w:t>
        </w:r>
      </w:hyperlink>
      <w:r w:rsidRPr="007F1F15">
        <w:rPr>
          <w:rStyle w:val="aDocTileRef"/>
          <w:sz w:val="23"/>
          <w:szCs w:val="23"/>
        </w:rPr>
        <w:t xml:space="preserve"> for Competency Tool). </w:t>
      </w:r>
      <w:r w:rsidRPr="007F1F15">
        <w:rPr>
          <w:sz w:val="23"/>
        </w:rPr>
        <w:t xml:space="preserve"> </w:t>
      </w:r>
    </w:p>
    <w:p w14:paraId="10243BC3" w14:textId="77777777" w:rsidR="007F1F15" w:rsidRDefault="00F93DCC" w:rsidP="007F1F15">
      <w:pPr>
        <w:pStyle w:val="aiiipara"/>
        <w:numPr>
          <w:ilvl w:val="2"/>
          <w:numId w:val="3"/>
        </w:numPr>
        <w:rPr>
          <w:sz w:val="23"/>
        </w:rPr>
      </w:pPr>
      <w:r w:rsidRPr="00C62E1A">
        <w:rPr>
          <w:sz w:val="23"/>
        </w:rPr>
        <w:t xml:space="preserve">date of </w:t>
      </w:r>
      <w:r w:rsidRPr="001C4320">
        <w:rPr>
          <w:i/>
          <w:sz w:val="23"/>
        </w:rPr>
        <w:t>‘Individual-Specific’</w:t>
      </w:r>
      <w:r w:rsidR="001C4320" w:rsidRPr="001C4320">
        <w:rPr>
          <w:i/>
          <w:sz w:val="23"/>
        </w:rPr>
        <w:t xml:space="preserve"> Epinephrine via Auto-Injector</w:t>
      </w:r>
      <w:r w:rsidR="00CD0947">
        <w:rPr>
          <w:i/>
          <w:sz w:val="23"/>
        </w:rPr>
        <w:t xml:space="preserve"> Device</w:t>
      </w:r>
      <w:r w:rsidRPr="001C4320">
        <w:rPr>
          <w:i/>
          <w:sz w:val="23"/>
        </w:rPr>
        <w:t xml:space="preserve"> Training</w:t>
      </w:r>
      <w:r w:rsidRPr="00C62E1A">
        <w:rPr>
          <w:sz w:val="23"/>
        </w:rPr>
        <w:t xml:space="preserve"> and names of Certified staff trained (i.e., attendance list)</w:t>
      </w:r>
      <w:r w:rsidR="00C62E1A">
        <w:rPr>
          <w:sz w:val="23"/>
        </w:rPr>
        <w:t>.</w:t>
      </w:r>
    </w:p>
    <w:p w14:paraId="2D34EDBF" w14:textId="77777777" w:rsidR="007F1F15" w:rsidRDefault="00C62E1A" w:rsidP="007F1F15">
      <w:pPr>
        <w:pStyle w:val="aiiipara"/>
        <w:numPr>
          <w:ilvl w:val="3"/>
          <w:numId w:val="3"/>
        </w:numPr>
        <w:rPr>
          <w:sz w:val="23"/>
        </w:rPr>
      </w:pPr>
      <w:r w:rsidRPr="007F1F15">
        <w:rPr>
          <w:sz w:val="23"/>
        </w:rPr>
        <w:t>Trainers must use the required Competency Evaluation Tool forms.</w:t>
      </w:r>
    </w:p>
    <w:p w14:paraId="23742F41" w14:textId="229E47CB" w:rsidR="000117E6" w:rsidRPr="007F1F15" w:rsidRDefault="00C62E1A" w:rsidP="007F1F15">
      <w:pPr>
        <w:pStyle w:val="aiiipara"/>
        <w:numPr>
          <w:ilvl w:val="4"/>
          <w:numId w:val="3"/>
        </w:numPr>
        <w:rPr>
          <w:sz w:val="23"/>
        </w:rPr>
      </w:pPr>
      <w:r w:rsidRPr="007F1F15">
        <w:rPr>
          <w:sz w:val="23"/>
        </w:rPr>
        <w:t xml:space="preserve">Use of the standardized </w:t>
      </w:r>
      <w:r w:rsidR="00F43357" w:rsidRPr="007F1F15">
        <w:rPr>
          <w:rStyle w:val="aDocTileRef"/>
          <w:sz w:val="23"/>
          <w:szCs w:val="23"/>
        </w:rPr>
        <w:t xml:space="preserve">Competency Evaluation Tool for ‘Individual-Specific’ Epinephrine via Auto-Injector Device </w:t>
      </w:r>
      <w:r w:rsidR="00F43357" w:rsidRPr="007F1F15">
        <w:rPr>
          <w:rStyle w:val="aDocTileRef"/>
          <w:i w:val="0"/>
          <w:sz w:val="23"/>
          <w:szCs w:val="23"/>
        </w:rPr>
        <w:t>form</w:t>
      </w:r>
      <w:r w:rsidR="00F43357" w:rsidRPr="007F1F15">
        <w:rPr>
          <w:rStyle w:val="aDocTileRef"/>
          <w:sz w:val="23"/>
          <w:szCs w:val="23"/>
        </w:rPr>
        <w:t xml:space="preserve"> </w:t>
      </w:r>
      <w:r w:rsidR="00F43357" w:rsidRPr="007F1F15">
        <w:rPr>
          <w:rStyle w:val="aDocTileRef"/>
          <w:i w:val="0"/>
          <w:sz w:val="23"/>
          <w:szCs w:val="23"/>
        </w:rPr>
        <w:t>and the</w:t>
      </w:r>
      <w:r w:rsidR="00F43357" w:rsidRPr="007F1F15">
        <w:rPr>
          <w:rStyle w:val="aDocTileRef"/>
          <w:sz w:val="23"/>
          <w:szCs w:val="23"/>
        </w:rPr>
        <w:t xml:space="preserve"> </w:t>
      </w:r>
      <w:r w:rsidRPr="007F1F15">
        <w:rPr>
          <w:rStyle w:val="aDocTileRef"/>
          <w:sz w:val="23"/>
          <w:szCs w:val="23"/>
        </w:rPr>
        <w:t>Competency Evaluation Tool for Epinephrine</w:t>
      </w:r>
      <w:r w:rsidR="00CD0947" w:rsidRPr="007F1F15">
        <w:rPr>
          <w:rStyle w:val="aDocTileRef"/>
          <w:sz w:val="23"/>
          <w:szCs w:val="23"/>
        </w:rPr>
        <w:t xml:space="preserve"> via Auto-Injector Device</w:t>
      </w:r>
      <w:r w:rsidRPr="007F1F15">
        <w:rPr>
          <w:rStyle w:val="aDocTileRef"/>
          <w:sz w:val="23"/>
          <w:szCs w:val="23"/>
        </w:rPr>
        <w:t xml:space="preserve"> Return</w:t>
      </w:r>
      <w:r w:rsidR="00232B38" w:rsidRPr="007F1F15">
        <w:rPr>
          <w:rStyle w:val="aDocTileRef"/>
          <w:sz w:val="23"/>
          <w:szCs w:val="23"/>
        </w:rPr>
        <w:t>-</w:t>
      </w:r>
      <w:r w:rsidRPr="007F1F15">
        <w:rPr>
          <w:rStyle w:val="aDocTileRef"/>
          <w:sz w:val="23"/>
          <w:szCs w:val="23"/>
        </w:rPr>
        <w:t xml:space="preserve">Demonstration </w:t>
      </w:r>
      <w:r w:rsidR="00CD0947" w:rsidRPr="007F1F15">
        <w:rPr>
          <w:rStyle w:val="aDocTileRef"/>
          <w:i w:val="0"/>
          <w:sz w:val="23"/>
          <w:szCs w:val="23"/>
        </w:rPr>
        <w:t>form</w:t>
      </w:r>
      <w:r w:rsidR="00CD0947" w:rsidRPr="007F1F15">
        <w:rPr>
          <w:rStyle w:val="aDocTileRef"/>
          <w:sz w:val="23"/>
          <w:szCs w:val="23"/>
        </w:rPr>
        <w:t xml:space="preserve"> </w:t>
      </w:r>
      <w:r w:rsidR="004B438A" w:rsidRPr="007F1F15">
        <w:rPr>
          <w:rStyle w:val="aDocTileRef"/>
          <w:i w:val="0"/>
          <w:sz w:val="23"/>
          <w:szCs w:val="23"/>
        </w:rPr>
        <w:t>are</w:t>
      </w:r>
      <w:r w:rsidRPr="007F1F15">
        <w:rPr>
          <w:rStyle w:val="aDocTileRef"/>
          <w:i w:val="0"/>
          <w:sz w:val="23"/>
          <w:szCs w:val="23"/>
        </w:rPr>
        <w:t xml:space="preserve"> required</w:t>
      </w:r>
      <w:r w:rsidRPr="007F1F15">
        <w:rPr>
          <w:rStyle w:val="aDocTileRef"/>
          <w:sz w:val="23"/>
          <w:szCs w:val="23"/>
        </w:rPr>
        <w:t xml:space="preserve"> (</w:t>
      </w:r>
      <w:hyperlink w:anchor="SpecializedTraining" w:history="1">
        <w:r w:rsidRPr="005A4654">
          <w:rPr>
            <w:rStyle w:val="Hyperlink"/>
            <w:i/>
            <w:iCs/>
            <w:sz w:val="23"/>
            <w:szCs w:val="23"/>
          </w:rPr>
          <w:t>See Policy Section 1</w:t>
        </w:r>
        <w:r w:rsidR="00750BFF" w:rsidRPr="005A4654">
          <w:rPr>
            <w:rStyle w:val="Hyperlink"/>
            <w:i/>
            <w:iCs/>
            <w:sz w:val="23"/>
            <w:szCs w:val="23"/>
          </w:rPr>
          <w:t>9</w:t>
        </w:r>
      </w:hyperlink>
      <w:r w:rsidRPr="007F1F15">
        <w:rPr>
          <w:rStyle w:val="aDocTileRef"/>
          <w:sz w:val="23"/>
          <w:szCs w:val="23"/>
        </w:rPr>
        <w:t xml:space="preserve"> for Competency Tool</w:t>
      </w:r>
      <w:r w:rsidR="0061340F" w:rsidRPr="007F1F15">
        <w:rPr>
          <w:rStyle w:val="aDocTileRef"/>
          <w:sz w:val="23"/>
          <w:szCs w:val="23"/>
        </w:rPr>
        <w:t>s</w:t>
      </w:r>
      <w:r w:rsidRPr="007F1F15">
        <w:rPr>
          <w:rStyle w:val="aDocTileRef"/>
          <w:sz w:val="23"/>
          <w:szCs w:val="23"/>
        </w:rPr>
        <w:t xml:space="preserve">). </w:t>
      </w:r>
    </w:p>
    <w:p w14:paraId="78F9C935" w14:textId="77777777" w:rsidR="00A93E06" w:rsidRPr="00BA111E" w:rsidRDefault="00A93E06" w:rsidP="00A93E06">
      <w:pPr>
        <w:pStyle w:val="aBaseParagraph"/>
        <w:rPr>
          <w:sz w:val="23"/>
          <w:szCs w:val="23"/>
        </w:rPr>
        <w:sectPr w:rsidR="00A93E06" w:rsidRPr="00BA111E" w:rsidSect="00C2309A">
          <w:headerReference w:type="even" r:id="rId120"/>
          <w:headerReference w:type="default" r:id="rId121"/>
          <w:footerReference w:type="default" r:id="rId122"/>
          <w:headerReference w:type="first" r:id="rId123"/>
          <w:footnotePr>
            <w:numRestart w:val="eachPage"/>
          </w:footnotePr>
          <w:type w:val="continuous"/>
          <w:pgSz w:w="12240" w:h="15840"/>
          <w:pgMar w:top="1152" w:right="1008" w:bottom="1152" w:left="1008" w:header="288"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B371BD" w:rsidRPr="00B371BD" w14:paraId="58E5D0D9" w14:textId="77777777" w:rsidTr="002F31D0">
        <w:tc>
          <w:tcPr>
            <w:tcW w:w="10224" w:type="dxa"/>
            <w:gridSpan w:val="2"/>
          </w:tcPr>
          <w:p w14:paraId="2A73C605"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lastRenderedPageBreak/>
              <w:br w:type="page"/>
            </w:r>
            <w:r w:rsidRPr="00B371BD">
              <w:rPr>
                <w:rFonts w:ascii="Arial" w:hAnsi="Arial" w:cs="Arial"/>
                <w:b/>
                <w:sz w:val="23"/>
                <w:szCs w:val="23"/>
              </w:rPr>
              <w:br w:type="page"/>
              <w:t>MEDICATION ADMINISTRATION PROGRAM</w:t>
            </w:r>
          </w:p>
          <w:p w14:paraId="368069AF"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t>POLICY MANUAL</w:t>
            </w:r>
          </w:p>
          <w:p w14:paraId="77633D6E" w14:textId="77777777" w:rsidR="00B371BD" w:rsidRPr="00B371BD" w:rsidRDefault="00B371BD" w:rsidP="00B371BD">
            <w:pPr>
              <w:jc w:val="center"/>
              <w:rPr>
                <w:rFonts w:ascii="Arial" w:hAnsi="Arial" w:cs="Arial"/>
                <w:b/>
                <w:sz w:val="23"/>
                <w:szCs w:val="23"/>
              </w:rPr>
            </w:pPr>
          </w:p>
          <w:p w14:paraId="3538A384" w14:textId="269B8FF4" w:rsidR="00B371BD" w:rsidRPr="00B371BD" w:rsidRDefault="00B371BD" w:rsidP="00B371BD">
            <w:pPr>
              <w:jc w:val="center"/>
              <w:rPr>
                <w:rFonts w:ascii="Arial" w:hAnsi="Arial" w:cs="Arial"/>
                <w:b/>
                <w:sz w:val="23"/>
                <w:szCs w:val="23"/>
              </w:rPr>
            </w:pPr>
            <w:r w:rsidRPr="00B371BD">
              <w:rPr>
                <w:rFonts w:ascii="Arial" w:hAnsi="Arial" w:cs="Arial"/>
                <w:b/>
                <w:sz w:val="23"/>
                <w:szCs w:val="23"/>
              </w:rPr>
              <w:t xml:space="preserve">Competency Evaluation </w:t>
            </w:r>
            <w:r w:rsidR="008210CD">
              <w:rPr>
                <w:rFonts w:ascii="Arial" w:hAnsi="Arial" w:cs="Arial"/>
                <w:b/>
                <w:sz w:val="23"/>
                <w:szCs w:val="23"/>
              </w:rPr>
              <w:t>Tool</w:t>
            </w:r>
            <w:r w:rsidR="00610CB7">
              <w:rPr>
                <w:rFonts w:ascii="Arial" w:hAnsi="Arial" w:cs="Arial"/>
                <w:b/>
                <w:sz w:val="23"/>
                <w:szCs w:val="23"/>
              </w:rPr>
              <w:t>s</w:t>
            </w:r>
            <w:r w:rsidR="008210CD">
              <w:rPr>
                <w:rFonts w:ascii="Arial" w:hAnsi="Arial" w:cs="Arial"/>
                <w:b/>
                <w:sz w:val="23"/>
                <w:szCs w:val="23"/>
              </w:rPr>
              <w:t xml:space="preserve"> for </w:t>
            </w:r>
            <w:r w:rsidR="00822C9A">
              <w:rPr>
                <w:rFonts w:ascii="Arial" w:hAnsi="Arial" w:cs="Arial"/>
                <w:b/>
                <w:sz w:val="23"/>
                <w:szCs w:val="23"/>
              </w:rPr>
              <w:t>Epinephrine Administration via Auto-Injector Device</w:t>
            </w:r>
          </w:p>
        </w:tc>
      </w:tr>
      <w:tr w:rsidR="00B371BD" w:rsidRPr="00B371BD" w14:paraId="79C0DA12" w14:textId="77777777" w:rsidTr="002F31D0">
        <w:tc>
          <w:tcPr>
            <w:tcW w:w="2402" w:type="dxa"/>
          </w:tcPr>
          <w:p w14:paraId="038A0321" w14:textId="77777777" w:rsidR="00B371BD" w:rsidRPr="00B371BD" w:rsidRDefault="00B371BD" w:rsidP="00B371BD">
            <w:pPr>
              <w:jc w:val="right"/>
              <w:rPr>
                <w:rFonts w:ascii="Arial" w:hAnsi="Arial" w:cs="Arial"/>
                <w:b/>
                <w:sz w:val="22"/>
                <w:szCs w:val="22"/>
              </w:rPr>
            </w:pPr>
          </w:p>
        </w:tc>
        <w:tc>
          <w:tcPr>
            <w:tcW w:w="7822" w:type="dxa"/>
          </w:tcPr>
          <w:p w14:paraId="60A6CAD9" w14:textId="77777777" w:rsidR="00B371BD" w:rsidRPr="00B371BD" w:rsidRDefault="00B371BD" w:rsidP="00B371BD">
            <w:pPr>
              <w:rPr>
                <w:rFonts w:ascii="Arial" w:hAnsi="Arial" w:cs="Arial"/>
                <w:b/>
                <w:sz w:val="22"/>
                <w:szCs w:val="22"/>
              </w:rPr>
            </w:pPr>
          </w:p>
        </w:tc>
      </w:tr>
    </w:tbl>
    <w:p w14:paraId="7AF5313F" w14:textId="77777777" w:rsidR="008210CD" w:rsidRPr="008210CD" w:rsidRDefault="008210CD" w:rsidP="008210CD"/>
    <w:p w14:paraId="2B6F479B" w14:textId="4890D296" w:rsidR="008210CD" w:rsidRDefault="008210CD" w:rsidP="008210CD">
      <w:pPr>
        <w:jc w:val="center"/>
        <w:rPr>
          <w:iCs/>
          <w:color w:val="0000FF"/>
          <w:sz w:val="23"/>
          <w:szCs w:val="23"/>
          <w:u w:val="single"/>
          <w:shd w:val="clear" w:color="auto" w:fill="FFFFFF"/>
        </w:rPr>
      </w:pPr>
      <w:bookmarkStart w:id="171" w:name="_Hlk141376984"/>
      <w:r w:rsidRPr="008210CD">
        <w:rPr>
          <w:iCs/>
          <w:sz w:val="23"/>
          <w:szCs w:val="23"/>
        </w:rPr>
        <w:t xml:space="preserve">CLICK </w:t>
      </w:r>
      <w:hyperlink r:id="rId124" w:anchor="forms-" w:history="1">
        <w:r w:rsidRPr="008210CD">
          <w:rPr>
            <w:iCs/>
            <w:color w:val="0000FF"/>
            <w:sz w:val="23"/>
            <w:szCs w:val="23"/>
            <w:u w:val="single"/>
          </w:rPr>
          <w:t>HERE</w:t>
        </w:r>
      </w:hyperlink>
      <w:r w:rsidRPr="008210CD">
        <w:rPr>
          <w:iCs/>
          <w:sz w:val="23"/>
          <w:szCs w:val="23"/>
        </w:rPr>
        <w:t xml:space="preserve"> TO ACCESS THE REQUIRED </w:t>
      </w:r>
      <w:r w:rsidR="007F3BFC">
        <w:rPr>
          <w:i/>
          <w:sz w:val="23"/>
          <w:szCs w:val="23"/>
        </w:rPr>
        <w:t>Competency Evaluation Tool for ‘General Knowledge’ of Epinep</w:t>
      </w:r>
      <w:r w:rsidR="00E524BD">
        <w:rPr>
          <w:i/>
          <w:sz w:val="23"/>
          <w:szCs w:val="23"/>
        </w:rPr>
        <w:t>hrine Administration via Auto-Injector Device</w:t>
      </w:r>
      <w:r w:rsidRPr="008210CD">
        <w:rPr>
          <w:i/>
          <w:sz w:val="23"/>
          <w:szCs w:val="23"/>
        </w:rPr>
        <w:t xml:space="preserve"> </w:t>
      </w:r>
      <w:r w:rsidRPr="008210CD">
        <w:rPr>
          <w:iCs/>
          <w:sz w:val="23"/>
          <w:szCs w:val="23"/>
        </w:rPr>
        <w:t xml:space="preserve">ON THE MASS.GOV MAP PAGE  </w:t>
      </w:r>
      <w:hyperlink r:id="rId125" w:tgtFrame="_blank" w:history="1">
        <w:r w:rsidRPr="008210CD">
          <w:rPr>
            <w:iCs/>
            <w:color w:val="0000FF"/>
            <w:sz w:val="23"/>
            <w:szCs w:val="23"/>
            <w:u w:val="single"/>
            <w:shd w:val="clear" w:color="auto" w:fill="FFFFFF"/>
          </w:rPr>
          <w:t>www.mass.gov/dph/map</w:t>
        </w:r>
      </w:hyperlink>
    </w:p>
    <w:p w14:paraId="7571CADE" w14:textId="77777777" w:rsidR="00610CB7" w:rsidRDefault="00610CB7" w:rsidP="008210CD">
      <w:pPr>
        <w:jc w:val="center"/>
        <w:rPr>
          <w:iCs/>
          <w:color w:val="0000FF"/>
          <w:sz w:val="23"/>
          <w:szCs w:val="23"/>
          <w:u w:val="single"/>
          <w:shd w:val="clear" w:color="auto" w:fill="FFFFFF"/>
        </w:rPr>
      </w:pPr>
    </w:p>
    <w:p w14:paraId="75362C10" w14:textId="77777777" w:rsidR="00610CB7" w:rsidRDefault="00610CB7" w:rsidP="00610CB7">
      <w:pPr>
        <w:jc w:val="center"/>
        <w:rPr>
          <w:iCs/>
          <w:color w:val="0000FF"/>
          <w:sz w:val="23"/>
          <w:szCs w:val="23"/>
          <w:u w:val="single"/>
          <w:shd w:val="clear" w:color="auto" w:fill="FFFFFF"/>
        </w:rPr>
      </w:pPr>
      <w:bookmarkStart w:id="172" w:name="_Hlk141377212"/>
      <w:r w:rsidRPr="008210CD">
        <w:rPr>
          <w:iCs/>
          <w:sz w:val="23"/>
          <w:szCs w:val="23"/>
        </w:rPr>
        <w:t xml:space="preserve">CLICK </w:t>
      </w:r>
      <w:hyperlink r:id="rId126"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Epinephrine via Auto-Injector Device ‘Return Demonstration’ </w:t>
      </w:r>
      <w:r w:rsidRPr="008210CD">
        <w:rPr>
          <w:iCs/>
          <w:sz w:val="23"/>
          <w:szCs w:val="23"/>
        </w:rPr>
        <w:t xml:space="preserve">ON THE MASS.GOV MAP PAGE  </w:t>
      </w:r>
      <w:hyperlink r:id="rId127" w:tgtFrame="_blank" w:history="1">
        <w:r w:rsidRPr="008210CD">
          <w:rPr>
            <w:iCs/>
            <w:color w:val="0000FF"/>
            <w:sz w:val="23"/>
            <w:szCs w:val="23"/>
            <w:u w:val="single"/>
            <w:shd w:val="clear" w:color="auto" w:fill="FFFFFF"/>
          </w:rPr>
          <w:t>www.mass.gov/dph/map</w:t>
        </w:r>
      </w:hyperlink>
    </w:p>
    <w:p w14:paraId="1B60BC35" w14:textId="77777777" w:rsidR="00610CB7" w:rsidRDefault="00610CB7" w:rsidP="00610CB7">
      <w:pPr>
        <w:jc w:val="center"/>
        <w:rPr>
          <w:iCs/>
          <w:color w:val="0000FF"/>
          <w:sz w:val="23"/>
          <w:szCs w:val="23"/>
          <w:u w:val="single"/>
          <w:shd w:val="clear" w:color="auto" w:fill="FFFFFF"/>
        </w:rPr>
      </w:pPr>
    </w:p>
    <w:p w14:paraId="3B16E359" w14:textId="77777777" w:rsidR="00610CB7" w:rsidRPr="008210CD" w:rsidRDefault="00610CB7" w:rsidP="00610CB7">
      <w:pPr>
        <w:jc w:val="center"/>
        <w:rPr>
          <w:iCs/>
          <w:sz w:val="23"/>
          <w:szCs w:val="23"/>
        </w:rPr>
      </w:pPr>
      <w:r w:rsidRPr="008210CD">
        <w:rPr>
          <w:iCs/>
          <w:sz w:val="23"/>
          <w:szCs w:val="23"/>
        </w:rPr>
        <w:t xml:space="preserve">CLICK </w:t>
      </w:r>
      <w:hyperlink r:id="rId128"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‘Individual-Specific’ Epinephrine via Auto Injector Device </w:t>
      </w:r>
      <w:r w:rsidRPr="008210CD">
        <w:rPr>
          <w:iCs/>
          <w:sz w:val="23"/>
          <w:szCs w:val="23"/>
        </w:rPr>
        <w:t xml:space="preserve">ON THE MASS.GOV MAP PAGE  </w:t>
      </w:r>
      <w:hyperlink r:id="rId129" w:tgtFrame="_blank" w:history="1">
        <w:r w:rsidRPr="008210CD">
          <w:rPr>
            <w:iCs/>
            <w:color w:val="0000FF"/>
            <w:sz w:val="23"/>
            <w:szCs w:val="23"/>
            <w:u w:val="single"/>
            <w:shd w:val="clear" w:color="auto" w:fill="FFFFFF"/>
          </w:rPr>
          <w:t>www.mass.gov/dph/map</w:t>
        </w:r>
      </w:hyperlink>
    </w:p>
    <w:p w14:paraId="01A221D1" w14:textId="77777777" w:rsidR="00610CB7" w:rsidRPr="008210CD" w:rsidRDefault="00610CB7" w:rsidP="00610CB7">
      <w:pPr>
        <w:jc w:val="center"/>
        <w:rPr>
          <w:iCs/>
          <w:sz w:val="23"/>
          <w:szCs w:val="23"/>
        </w:rPr>
      </w:pPr>
    </w:p>
    <w:bookmarkEnd w:id="172"/>
    <w:p w14:paraId="7D297C40" w14:textId="77777777" w:rsidR="00610CB7" w:rsidRPr="008210CD" w:rsidRDefault="00610CB7" w:rsidP="008210CD">
      <w:pPr>
        <w:jc w:val="center"/>
        <w:rPr>
          <w:iCs/>
          <w:sz w:val="23"/>
          <w:szCs w:val="23"/>
        </w:rPr>
      </w:pPr>
    </w:p>
    <w:bookmarkEnd w:id="171"/>
    <w:p w14:paraId="25C468CC" w14:textId="77777777" w:rsidR="008210CD" w:rsidRPr="00BA111E" w:rsidRDefault="008210CD" w:rsidP="00A93E06">
      <w:pPr>
        <w:pStyle w:val="aBaseParagraph"/>
        <w:rPr>
          <w:sz w:val="23"/>
          <w:szCs w:val="23"/>
        </w:rPr>
      </w:pPr>
    </w:p>
    <w:p w14:paraId="373B2852" w14:textId="77777777" w:rsidR="00A93E06" w:rsidRPr="00BA111E" w:rsidRDefault="00A93E06" w:rsidP="00A93E06">
      <w:pPr>
        <w:pStyle w:val="aBaseParagraph"/>
        <w:rPr>
          <w:sz w:val="23"/>
          <w:szCs w:val="23"/>
        </w:rPr>
      </w:pPr>
    </w:p>
    <w:p w14:paraId="4CF874AF" w14:textId="77777777" w:rsidR="00AF3DD7" w:rsidRPr="00BA111E" w:rsidRDefault="00AF3DD7" w:rsidP="00AF3DD7">
      <w:pPr>
        <w:rPr>
          <w:sz w:val="23"/>
          <w:szCs w:val="23"/>
        </w:rPr>
      </w:pPr>
    </w:p>
    <w:p w14:paraId="352FA359" w14:textId="77777777" w:rsidR="00A93E06" w:rsidRPr="00BA111E" w:rsidRDefault="00A93E06" w:rsidP="00A93E06">
      <w:pPr>
        <w:pStyle w:val="aBaseParagraph"/>
        <w:rPr>
          <w:sz w:val="23"/>
          <w:szCs w:val="23"/>
        </w:rPr>
      </w:pPr>
    </w:p>
    <w:p w14:paraId="77444E89" w14:textId="77777777" w:rsidR="00AF3DD7" w:rsidRDefault="00AF3DD7" w:rsidP="00AF3DD7">
      <w:pPr>
        <w:pStyle w:val="aBaseParagraph"/>
        <w:rPr>
          <w:sz w:val="23"/>
          <w:szCs w:val="23"/>
        </w:rPr>
      </w:pPr>
    </w:p>
    <w:p w14:paraId="1285CADE" w14:textId="77777777" w:rsidR="00AF3DD7" w:rsidRDefault="00AF3DD7" w:rsidP="00AF3DD7">
      <w:pPr>
        <w:pStyle w:val="aBaseParagraph"/>
        <w:rPr>
          <w:sz w:val="23"/>
          <w:szCs w:val="23"/>
        </w:rPr>
      </w:pPr>
    </w:p>
    <w:p w14:paraId="31C46C1C" w14:textId="77777777" w:rsidR="00AF3DD7" w:rsidRPr="00BA111E" w:rsidRDefault="00AF3DD7" w:rsidP="00AF3DD7">
      <w:pPr>
        <w:pStyle w:val="aBaseParagraph"/>
        <w:rPr>
          <w:sz w:val="23"/>
          <w:szCs w:val="23"/>
        </w:rPr>
      </w:pPr>
    </w:p>
    <w:p w14:paraId="57743042" w14:textId="77777777" w:rsidR="007C4511" w:rsidRDefault="007C4511" w:rsidP="00AF3DD7">
      <w:pPr>
        <w:pStyle w:val="FootnoteText0"/>
        <w:jc w:val="right"/>
        <w:rPr>
          <w:sz w:val="18"/>
          <w:szCs w:val="18"/>
        </w:rPr>
      </w:pPr>
    </w:p>
    <w:p w14:paraId="3D0815F6" w14:textId="45A27125" w:rsidR="00A93E06" w:rsidRPr="00610CB7" w:rsidRDefault="00A93E06" w:rsidP="00610CB7">
      <w:pPr>
        <w:pStyle w:val="aBaseParagraph"/>
        <w:rPr>
          <w:sz w:val="23"/>
          <w:szCs w:val="23"/>
        </w:rPr>
      </w:pPr>
      <w:r w:rsidRPr="00BA111E">
        <w:rPr>
          <w:sz w:val="23"/>
          <w:szCs w:val="23"/>
        </w:rPr>
        <w:br w:type="page"/>
      </w:r>
    </w:p>
    <w:p w14:paraId="7A3F4D6A" w14:textId="77777777" w:rsidR="00A93E06" w:rsidRPr="00BA111E" w:rsidRDefault="00A93E06" w:rsidP="00A93E06">
      <w:pPr>
        <w:pStyle w:val="FootnoteText0"/>
        <w:rPr>
          <w:sz w:val="18"/>
          <w:szCs w:val="18"/>
        </w:rPr>
        <w:sectPr w:rsidR="00A93E06" w:rsidRPr="00BA111E" w:rsidSect="0024537C">
          <w:headerReference w:type="even" r:id="rId130"/>
          <w:headerReference w:type="default" r:id="rId131"/>
          <w:footerReference w:type="default" r:id="rId132"/>
          <w:headerReference w:type="first" r:id="rId133"/>
          <w:footnotePr>
            <w:numRestart w:val="eachPage"/>
          </w:footnotePr>
          <w:pgSz w:w="12240" w:h="15840"/>
          <w:pgMar w:top="1152" w:right="1008" w:bottom="1152" w:left="1008" w:header="720" w:footer="720" w:gutter="0"/>
          <w:cols w:space="720"/>
          <w:docGrid w:linePitch="360"/>
        </w:sectPr>
      </w:pPr>
    </w:p>
    <w:p w14:paraId="1C88AFB4" w14:textId="77777777" w:rsidR="006463A1" w:rsidRDefault="006463A1" w:rsidP="006463A1">
      <w:pPr>
        <w:pStyle w:val="aBaseParagraph"/>
        <w:jc w:val="center"/>
        <w:rPr>
          <w:sz w:val="23"/>
          <w:szCs w:val="23"/>
        </w:rPr>
      </w:pPr>
    </w:p>
    <w:p w14:paraId="42C94E2E" w14:textId="77777777" w:rsidR="00A93E06" w:rsidRPr="00BA111E" w:rsidRDefault="00F243F0" w:rsidP="00A93E06">
      <w:pPr>
        <w:pStyle w:val="atabletopic"/>
        <w:rPr>
          <w:sz w:val="27"/>
          <w:szCs w:val="27"/>
        </w:rPr>
      </w:pPr>
      <w:bookmarkStart w:id="173" w:name="_Toc183516830"/>
      <w:r>
        <w:rPr>
          <w:sz w:val="27"/>
          <w:szCs w:val="27"/>
        </w:rPr>
        <w:t>Epinephrine Auto-</w:t>
      </w:r>
      <w:r w:rsidR="00CB7D89" w:rsidRPr="00BA111E">
        <w:rPr>
          <w:sz w:val="27"/>
          <w:szCs w:val="27"/>
        </w:rPr>
        <w:t>Injector Disposal</w:t>
      </w:r>
      <w:r w:rsidR="00A93E06" w:rsidRPr="00BA111E">
        <w:rPr>
          <w:sz w:val="27"/>
          <w:szCs w:val="27"/>
        </w:rPr>
        <w:t xml:space="preserve"> Guidelines</w:t>
      </w:r>
      <w:bookmarkEnd w:id="173"/>
      <w:r w:rsidR="00A93E06" w:rsidRPr="00BA111E">
        <w:rPr>
          <w:sz w:val="27"/>
          <w:szCs w:val="27"/>
        </w:rPr>
        <w:t xml:space="preserve"> </w:t>
      </w:r>
    </w:p>
    <w:p w14:paraId="4AB14C04"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Used Epinephrine Auto-Injectors</w:t>
      </w:r>
      <w:r>
        <w:rPr>
          <w:i/>
          <w:sz w:val="23"/>
          <w:szCs w:val="23"/>
        </w:rPr>
        <w:t>’</w:t>
      </w:r>
      <w:r w:rsidR="00A93E06" w:rsidRPr="00BA111E">
        <w:rPr>
          <w:i/>
          <w:sz w:val="23"/>
          <w:szCs w:val="23"/>
        </w:rPr>
        <w:t xml:space="preserve"> </w:t>
      </w:r>
      <w:r w:rsidR="00A93E06" w:rsidRPr="00BA111E">
        <w:rPr>
          <w:sz w:val="23"/>
          <w:szCs w:val="23"/>
        </w:rPr>
        <w:t>(</w:t>
      </w:r>
      <w:r w:rsidR="00507781">
        <w:rPr>
          <w:sz w:val="23"/>
          <w:szCs w:val="23"/>
        </w:rPr>
        <w:t xml:space="preserve">i.e., </w:t>
      </w:r>
      <w:r w:rsidR="00A93E06" w:rsidRPr="00BA111E">
        <w:rPr>
          <w:sz w:val="23"/>
          <w:szCs w:val="23"/>
        </w:rPr>
        <w:t xml:space="preserve">Epinephrine Auto-Injectors that </w:t>
      </w:r>
      <w:r w:rsidR="00E623C7" w:rsidRPr="00BA111E">
        <w:rPr>
          <w:sz w:val="23"/>
          <w:szCs w:val="23"/>
        </w:rPr>
        <w:t>have been used</w:t>
      </w:r>
      <w:r w:rsidR="00A93E06" w:rsidRPr="00BA111E">
        <w:rPr>
          <w:sz w:val="23"/>
          <w:szCs w:val="23"/>
        </w:rPr>
        <w:t xml:space="preserve"> and contain only Epinephrine residue): </w:t>
      </w:r>
    </w:p>
    <w:p w14:paraId="1D29994C" w14:textId="175C4AE1" w:rsidR="00A93E06" w:rsidRPr="00C11E52" w:rsidRDefault="0096381C" w:rsidP="007F0B07">
      <w:pPr>
        <w:pStyle w:val="a1Para"/>
        <w:numPr>
          <w:ilvl w:val="1"/>
          <w:numId w:val="18"/>
        </w:numPr>
        <w:rPr>
          <w:sz w:val="23"/>
          <w:szCs w:val="23"/>
        </w:rPr>
      </w:pPr>
      <w:r w:rsidRPr="00C11E52">
        <w:rPr>
          <w:sz w:val="23"/>
          <w:szCs w:val="23"/>
        </w:rPr>
        <w:t xml:space="preserve">MAP Registered sites </w:t>
      </w:r>
      <w:r w:rsidR="00A93E06" w:rsidRPr="00C11E52">
        <w:rPr>
          <w:sz w:val="23"/>
          <w:szCs w:val="23"/>
        </w:rPr>
        <w:t>should d</w:t>
      </w:r>
      <w:r w:rsidR="00507781" w:rsidRPr="00C11E52">
        <w:rPr>
          <w:sz w:val="23"/>
          <w:szCs w:val="23"/>
        </w:rPr>
        <w:t>ispose of used Epinephrine Auto-</w:t>
      </w:r>
      <w:r w:rsidR="00A93E06" w:rsidRPr="00C11E52">
        <w:rPr>
          <w:sz w:val="23"/>
          <w:szCs w:val="23"/>
        </w:rPr>
        <w:t>Injectors in a ‘Sharps Container’.</w:t>
      </w:r>
    </w:p>
    <w:p w14:paraId="37F11A5A"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Unused/Expired Epinephrine Auto-Injectors</w:t>
      </w:r>
      <w:r>
        <w:rPr>
          <w:i/>
          <w:sz w:val="23"/>
          <w:szCs w:val="23"/>
        </w:rPr>
        <w:t>’</w:t>
      </w:r>
      <w:r w:rsidR="00A93E06" w:rsidRPr="00BA111E">
        <w:rPr>
          <w:sz w:val="23"/>
          <w:szCs w:val="23"/>
        </w:rPr>
        <w:t xml:space="preserve"> (</w:t>
      </w:r>
      <w:r w:rsidR="00507781">
        <w:rPr>
          <w:sz w:val="23"/>
          <w:szCs w:val="23"/>
        </w:rPr>
        <w:t xml:space="preserve">i.e., </w:t>
      </w:r>
      <w:r w:rsidR="00A93E06" w:rsidRPr="00BA111E">
        <w:rPr>
          <w:sz w:val="23"/>
          <w:szCs w:val="23"/>
        </w:rPr>
        <w:t xml:space="preserve">Epinephrine Auto-Injectors </w:t>
      </w:r>
      <w:r w:rsidR="00F243F0">
        <w:rPr>
          <w:sz w:val="23"/>
          <w:szCs w:val="23"/>
        </w:rPr>
        <w:t xml:space="preserve">that </w:t>
      </w:r>
      <w:r w:rsidR="00507781">
        <w:rPr>
          <w:sz w:val="23"/>
          <w:szCs w:val="23"/>
        </w:rPr>
        <w:t xml:space="preserve">have not </w:t>
      </w:r>
      <w:r w:rsidR="00A93E06" w:rsidRPr="00BA111E">
        <w:rPr>
          <w:sz w:val="23"/>
          <w:szCs w:val="23"/>
        </w:rPr>
        <w:t>had its contents administered</w:t>
      </w:r>
      <w:r w:rsidR="00507781">
        <w:rPr>
          <w:sz w:val="23"/>
          <w:szCs w:val="23"/>
        </w:rPr>
        <w:t xml:space="preserve"> or the Epinephrine has expired</w:t>
      </w:r>
      <w:r w:rsidR="00A93E06" w:rsidRPr="00BA111E">
        <w:rPr>
          <w:sz w:val="23"/>
          <w:szCs w:val="23"/>
        </w:rPr>
        <w:t>):</w:t>
      </w:r>
    </w:p>
    <w:p w14:paraId="2044F1BB" w14:textId="77777777" w:rsidR="00C11E52" w:rsidRDefault="00A93E06" w:rsidP="007F0B07">
      <w:pPr>
        <w:pStyle w:val="a1Para"/>
        <w:numPr>
          <w:ilvl w:val="1"/>
          <w:numId w:val="18"/>
        </w:numPr>
        <w:spacing w:before="0" w:after="0"/>
        <w:rPr>
          <w:sz w:val="23"/>
          <w:szCs w:val="23"/>
        </w:rPr>
      </w:pPr>
      <w:r w:rsidRPr="00C11E52">
        <w:rPr>
          <w:sz w:val="23"/>
          <w:szCs w:val="23"/>
        </w:rPr>
        <w:t xml:space="preserve">MAP </w:t>
      </w:r>
      <w:r w:rsidR="00E623C7" w:rsidRPr="00C11E52">
        <w:rPr>
          <w:sz w:val="23"/>
          <w:szCs w:val="23"/>
        </w:rPr>
        <w:t xml:space="preserve">Registered </w:t>
      </w:r>
      <w:r w:rsidRPr="00C11E52">
        <w:rPr>
          <w:sz w:val="23"/>
          <w:szCs w:val="23"/>
        </w:rPr>
        <w:t>sites should check with the supplier or manufacturer of</w:t>
      </w:r>
      <w:r w:rsidR="00507781" w:rsidRPr="00C11E52">
        <w:rPr>
          <w:sz w:val="23"/>
          <w:szCs w:val="23"/>
        </w:rPr>
        <w:t xml:space="preserve"> the Epinephrine Auto-Injector (that was </w:t>
      </w:r>
      <w:r w:rsidR="00C62E1A" w:rsidRPr="00C11E52">
        <w:rPr>
          <w:sz w:val="23"/>
          <w:szCs w:val="23"/>
        </w:rPr>
        <w:t>dispensed from the pharmacy</w:t>
      </w:r>
      <w:r w:rsidRPr="00C11E52">
        <w:rPr>
          <w:sz w:val="23"/>
          <w:szCs w:val="23"/>
        </w:rPr>
        <w:t xml:space="preserve"> for the individual) to verify the proper classification of its active ingredient.  The active ingredient will </w:t>
      </w:r>
      <w:proofErr w:type="gramStart"/>
      <w:r w:rsidRPr="00C11E52">
        <w:rPr>
          <w:sz w:val="23"/>
          <w:szCs w:val="23"/>
        </w:rPr>
        <w:t>impact</w:t>
      </w:r>
      <w:proofErr w:type="gramEnd"/>
      <w:r w:rsidRPr="00C11E52">
        <w:rPr>
          <w:sz w:val="23"/>
          <w:szCs w:val="23"/>
        </w:rPr>
        <w:t xml:space="preserve"> the disposal requireme</w:t>
      </w:r>
      <w:r w:rsidR="00E623C7" w:rsidRPr="00C11E52">
        <w:rPr>
          <w:sz w:val="23"/>
          <w:szCs w:val="23"/>
        </w:rPr>
        <w:t>nts for unused</w:t>
      </w:r>
      <w:r w:rsidR="00014651" w:rsidRPr="00C11E52">
        <w:rPr>
          <w:sz w:val="23"/>
          <w:szCs w:val="23"/>
        </w:rPr>
        <w:t xml:space="preserve"> or expired</w:t>
      </w:r>
      <w:r w:rsidR="00E623C7" w:rsidRPr="00C11E52">
        <w:rPr>
          <w:sz w:val="23"/>
          <w:szCs w:val="23"/>
        </w:rPr>
        <w:t xml:space="preserve"> Epinephrine Auto-</w:t>
      </w:r>
      <w:r w:rsidRPr="00C11E52">
        <w:rPr>
          <w:sz w:val="23"/>
          <w:szCs w:val="23"/>
        </w:rPr>
        <w:t>Injectors.</w:t>
      </w:r>
    </w:p>
    <w:p w14:paraId="18C08CB7" w14:textId="77777777" w:rsidR="00C9417C" w:rsidRDefault="00A93E06" w:rsidP="007F0B07">
      <w:pPr>
        <w:pStyle w:val="a1Para"/>
        <w:numPr>
          <w:ilvl w:val="1"/>
          <w:numId w:val="18"/>
        </w:numPr>
        <w:spacing w:before="0" w:after="0"/>
        <w:rPr>
          <w:sz w:val="23"/>
          <w:szCs w:val="23"/>
        </w:rPr>
      </w:pPr>
      <w:r w:rsidRPr="00C11E52">
        <w:rPr>
          <w:sz w:val="23"/>
          <w:szCs w:val="23"/>
        </w:rPr>
        <w:t>Epinephrine is listed as ‘acutely hazardous waste’ (PO42) under the Massachusetts Hazardous Waste Regulations (310 CMR 30.136).  However, Epinephrine Hydrochloride is not considered part of the (PO42) Hazard listing.</w:t>
      </w:r>
    </w:p>
    <w:p w14:paraId="7EF3AD57" w14:textId="77777777" w:rsidR="00C9417C" w:rsidRDefault="00A93E06" w:rsidP="007F0B07">
      <w:pPr>
        <w:pStyle w:val="a1Para"/>
        <w:numPr>
          <w:ilvl w:val="2"/>
          <w:numId w:val="18"/>
        </w:numPr>
        <w:spacing w:before="0" w:after="0"/>
        <w:rPr>
          <w:sz w:val="23"/>
          <w:szCs w:val="23"/>
        </w:rPr>
      </w:pPr>
      <w:r w:rsidRPr="00C9417C">
        <w:rPr>
          <w:sz w:val="23"/>
          <w:szCs w:val="23"/>
        </w:rPr>
        <w:t xml:space="preserve">If the active ingredient is: </w:t>
      </w:r>
    </w:p>
    <w:p w14:paraId="49E4DF24" w14:textId="77777777" w:rsidR="00C9417C" w:rsidRDefault="00E623C7" w:rsidP="007F0B07">
      <w:pPr>
        <w:pStyle w:val="a1Para"/>
        <w:numPr>
          <w:ilvl w:val="3"/>
          <w:numId w:val="18"/>
        </w:numPr>
        <w:spacing w:before="0" w:after="0"/>
        <w:rPr>
          <w:sz w:val="23"/>
          <w:szCs w:val="23"/>
        </w:rPr>
      </w:pPr>
      <w:r w:rsidRPr="00C9417C">
        <w:rPr>
          <w:i/>
          <w:sz w:val="23"/>
          <w:szCs w:val="23"/>
        </w:rPr>
        <w:t>Epinephrine salt</w:t>
      </w:r>
      <w:r w:rsidRPr="00C9417C">
        <w:rPr>
          <w:sz w:val="23"/>
          <w:szCs w:val="23"/>
        </w:rPr>
        <w:t xml:space="preserve"> (Epinephrine Hydrochloride): It is not a component of </w:t>
      </w:r>
      <w:proofErr w:type="gramStart"/>
      <w:r w:rsidRPr="00C9417C">
        <w:rPr>
          <w:sz w:val="23"/>
          <w:szCs w:val="23"/>
        </w:rPr>
        <w:t>the hazardous</w:t>
      </w:r>
      <w:proofErr w:type="gramEnd"/>
      <w:r w:rsidRPr="00C9417C">
        <w:rPr>
          <w:sz w:val="23"/>
          <w:szCs w:val="23"/>
        </w:rPr>
        <w:t xml:space="preserve"> waste listing. </w:t>
      </w:r>
    </w:p>
    <w:p w14:paraId="7FFCB26C" w14:textId="126F10D1" w:rsidR="00A93E06" w:rsidRPr="00C9417C" w:rsidRDefault="00A93E06" w:rsidP="007F0B07">
      <w:pPr>
        <w:pStyle w:val="a1Para"/>
        <w:numPr>
          <w:ilvl w:val="3"/>
          <w:numId w:val="18"/>
        </w:numPr>
        <w:spacing w:before="0" w:after="0"/>
        <w:rPr>
          <w:sz w:val="23"/>
          <w:szCs w:val="23"/>
        </w:rPr>
      </w:pPr>
      <w:r w:rsidRPr="00C9417C">
        <w:rPr>
          <w:i/>
          <w:sz w:val="23"/>
          <w:szCs w:val="23"/>
        </w:rPr>
        <w:t>Epinephrine base</w:t>
      </w:r>
      <w:r w:rsidRPr="00C9417C">
        <w:rPr>
          <w:sz w:val="23"/>
          <w:szCs w:val="23"/>
        </w:rPr>
        <w:t xml:space="preserve">: It is a component of </w:t>
      </w:r>
      <w:proofErr w:type="gramStart"/>
      <w:r w:rsidRPr="00C9417C">
        <w:rPr>
          <w:sz w:val="23"/>
          <w:szCs w:val="23"/>
        </w:rPr>
        <w:t>the hazardous</w:t>
      </w:r>
      <w:proofErr w:type="gramEnd"/>
      <w:r w:rsidRPr="00C9417C">
        <w:rPr>
          <w:sz w:val="23"/>
          <w:szCs w:val="23"/>
        </w:rPr>
        <w:t xml:space="preserve"> waste listing.  </w:t>
      </w:r>
    </w:p>
    <w:p w14:paraId="24E25FD6" w14:textId="77777777" w:rsidR="00C9417C" w:rsidRPr="00C9417C" w:rsidRDefault="00A93E06" w:rsidP="007F0B07">
      <w:pPr>
        <w:pStyle w:val="abPara"/>
        <w:numPr>
          <w:ilvl w:val="1"/>
          <w:numId w:val="18"/>
        </w:numPr>
        <w:rPr>
          <w:b/>
          <w:i/>
          <w:sz w:val="23"/>
          <w:szCs w:val="23"/>
        </w:rPr>
      </w:pPr>
      <w:r w:rsidRPr="00BA111E">
        <w:rPr>
          <w:sz w:val="23"/>
          <w:szCs w:val="23"/>
        </w:rPr>
        <w:t>Certified/licensed staff should dispose of unused/expired Epinephrine Auto-Injectors as follows:</w:t>
      </w:r>
    </w:p>
    <w:p w14:paraId="52044F47" w14:textId="77777777" w:rsidR="00C9417C" w:rsidRDefault="00A93E06" w:rsidP="007F0B07">
      <w:pPr>
        <w:pStyle w:val="abPara"/>
        <w:numPr>
          <w:ilvl w:val="2"/>
          <w:numId w:val="18"/>
        </w:numPr>
        <w:rPr>
          <w:b/>
          <w:i/>
          <w:sz w:val="23"/>
          <w:szCs w:val="23"/>
        </w:rPr>
      </w:pPr>
      <w:r w:rsidRPr="00C9417C">
        <w:rPr>
          <w:sz w:val="23"/>
          <w:szCs w:val="23"/>
        </w:rPr>
        <w:t xml:space="preserve">If the active ingredient is </w:t>
      </w:r>
      <w:r w:rsidRPr="00C9417C">
        <w:rPr>
          <w:i/>
          <w:sz w:val="23"/>
          <w:szCs w:val="23"/>
        </w:rPr>
        <w:t>Epinephrine salt</w:t>
      </w:r>
      <w:r w:rsidRPr="00C9417C">
        <w:rPr>
          <w:sz w:val="23"/>
          <w:szCs w:val="23"/>
        </w:rPr>
        <w:t>:</w:t>
      </w:r>
    </w:p>
    <w:p w14:paraId="31E4EEF7" w14:textId="77777777" w:rsidR="00C9417C" w:rsidRPr="00C9417C" w:rsidRDefault="00A93E06" w:rsidP="007F0B07">
      <w:pPr>
        <w:pStyle w:val="abPara"/>
        <w:numPr>
          <w:ilvl w:val="3"/>
          <w:numId w:val="18"/>
        </w:numPr>
        <w:rPr>
          <w:b/>
          <w:i/>
          <w:sz w:val="23"/>
          <w:szCs w:val="23"/>
        </w:rPr>
      </w:pPr>
      <w:r w:rsidRPr="00C9417C">
        <w:rPr>
          <w:sz w:val="23"/>
          <w:szCs w:val="23"/>
        </w:rPr>
        <w:t>Two Certified/licensed staff (of which one of the two is supervisory) should dispose of the Epinephrine Auto-Injector in a rigid plastic ‘Sharps Container’</w:t>
      </w:r>
      <w:r w:rsidR="00C9417C">
        <w:rPr>
          <w:sz w:val="23"/>
          <w:szCs w:val="23"/>
        </w:rPr>
        <w:t>.</w:t>
      </w:r>
    </w:p>
    <w:p w14:paraId="500FE34C" w14:textId="77777777" w:rsidR="00C9417C" w:rsidRPr="00C9417C" w:rsidRDefault="00A93E06" w:rsidP="007F0B07">
      <w:pPr>
        <w:pStyle w:val="abPara"/>
        <w:numPr>
          <w:ilvl w:val="4"/>
          <w:numId w:val="18"/>
        </w:numPr>
        <w:rPr>
          <w:i/>
          <w:sz w:val="23"/>
          <w:szCs w:val="23"/>
        </w:rPr>
      </w:pPr>
      <w:r w:rsidRPr="00C9417C">
        <w:rPr>
          <w:sz w:val="23"/>
          <w:szCs w:val="23"/>
        </w:rPr>
        <w:t xml:space="preserve">The unused Epinephrine Auto-Injector should be disposed of in its intact original syringe (Epinephrine medication still within it). </w:t>
      </w:r>
    </w:p>
    <w:p w14:paraId="069EE293" w14:textId="71226880" w:rsidR="00A93E06" w:rsidRPr="00C9417C" w:rsidRDefault="00A93E06" w:rsidP="007F0B07">
      <w:pPr>
        <w:pStyle w:val="abPara"/>
        <w:numPr>
          <w:ilvl w:val="5"/>
          <w:numId w:val="18"/>
        </w:numPr>
        <w:rPr>
          <w:i/>
          <w:sz w:val="23"/>
          <w:szCs w:val="23"/>
        </w:rPr>
      </w:pPr>
      <w:r w:rsidRPr="00C9417C">
        <w:rPr>
          <w:sz w:val="23"/>
          <w:szCs w:val="23"/>
        </w:rPr>
        <w:t>The contents (Epinephrine medication) should not be squeezed/squirted out of the syringe.</w:t>
      </w:r>
    </w:p>
    <w:p w14:paraId="1866CD17" w14:textId="2B68EB3C"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sz w:val="23"/>
          <w:szCs w:val="23"/>
        </w:rPr>
        <w:t>.</w:t>
      </w:r>
    </w:p>
    <w:p w14:paraId="7BBCCC87" w14:textId="77777777" w:rsidR="0088732B" w:rsidRDefault="00A93E06" w:rsidP="007F0B07">
      <w:pPr>
        <w:pStyle w:val="aiiipara"/>
        <w:numPr>
          <w:ilvl w:val="2"/>
          <w:numId w:val="18"/>
        </w:numPr>
        <w:rPr>
          <w:sz w:val="23"/>
          <w:szCs w:val="23"/>
        </w:rPr>
      </w:pPr>
      <w:r w:rsidRPr="00BA111E">
        <w:rPr>
          <w:sz w:val="23"/>
          <w:szCs w:val="23"/>
        </w:rPr>
        <w:t xml:space="preserve">If the active ingredient is </w:t>
      </w:r>
      <w:r w:rsidRPr="00BA111E">
        <w:rPr>
          <w:i/>
          <w:sz w:val="23"/>
          <w:szCs w:val="23"/>
        </w:rPr>
        <w:t>Epinephrine base</w:t>
      </w:r>
      <w:r w:rsidRPr="00BA111E">
        <w:rPr>
          <w:sz w:val="23"/>
          <w:szCs w:val="23"/>
        </w:rPr>
        <w:t>:</w:t>
      </w:r>
    </w:p>
    <w:p w14:paraId="2FFB16BB" w14:textId="77777777" w:rsidR="0088732B" w:rsidRDefault="00A93E06" w:rsidP="007F0B07">
      <w:pPr>
        <w:pStyle w:val="aiiipara"/>
        <w:numPr>
          <w:ilvl w:val="3"/>
          <w:numId w:val="18"/>
        </w:numPr>
        <w:rPr>
          <w:sz w:val="23"/>
          <w:szCs w:val="23"/>
        </w:rPr>
      </w:pPr>
      <w:r w:rsidRPr="0088732B">
        <w:rPr>
          <w:sz w:val="23"/>
          <w:szCs w:val="23"/>
        </w:rPr>
        <w:t>Two Certified/licensed staff (of which one of the two is supervisory) should dispose of the Epinephrine Auto-Injector in a rigid plastic container marked ‘Hazardous Waste’ and labeled ‘Expired Epinephrine Auto-Injectors for Disposal’.</w:t>
      </w:r>
    </w:p>
    <w:p w14:paraId="5A333765" w14:textId="77777777" w:rsidR="0088732B" w:rsidRDefault="00E623C7" w:rsidP="007F0B07">
      <w:pPr>
        <w:pStyle w:val="aiiipara"/>
        <w:numPr>
          <w:ilvl w:val="4"/>
          <w:numId w:val="18"/>
        </w:numPr>
        <w:rPr>
          <w:sz w:val="23"/>
          <w:szCs w:val="23"/>
        </w:rPr>
      </w:pPr>
      <w:r w:rsidRPr="0088732B">
        <w:rPr>
          <w:sz w:val="23"/>
          <w:szCs w:val="23"/>
        </w:rPr>
        <w:t xml:space="preserve">When not in use, the rigid plastic container should be kept closed with a </w:t>
      </w:r>
      <w:proofErr w:type="gramStart"/>
      <w:r w:rsidRPr="0088732B">
        <w:rPr>
          <w:sz w:val="23"/>
          <w:szCs w:val="23"/>
        </w:rPr>
        <w:t>tight fitting</w:t>
      </w:r>
      <w:proofErr w:type="gramEnd"/>
      <w:r w:rsidRPr="0088732B">
        <w:rPr>
          <w:sz w:val="23"/>
          <w:szCs w:val="23"/>
        </w:rPr>
        <w:t xml:space="preserve"> cover.</w:t>
      </w:r>
    </w:p>
    <w:p w14:paraId="05F73723" w14:textId="77777777" w:rsidR="0088732B" w:rsidRDefault="00A93E06" w:rsidP="007F0B07">
      <w:pPr>
        <w:pStyle w:val="aiiipara"/>
        <w:numPr>
          <w:ilvl w:val="4"/>
          <w:numId w:val="18"/>
        </w:numPr>
        <w:rPr>
          <w:sz w:val="23"/>
          <w:szCs w:val="23"/>
        </w:rPr>
      </w:pPr>
      <w:r w:rsidRPr="0088732B">
        <w:rPr>
          <w:sz w:val="23"/>
          <w:szCs w:val="23"/>
        </w:rPr>
        <w:t xml:space="preserve">The unused Epinephrine Auto-Injector should be disposed of in its intact original syringe (Epinephrine medication still within it). </w:t>
      </w:r>
    </w:p>
    <w:p w14:paraId="2E148C34" w14:textId="4E6B505F" w:rsidR="00A93E06" w:rsidRPr="0088732B" w:rsidRDefault="00A93E06" w:rsidP="007F0B07">
      <w:pPr>
        <w:pStyle w:val="aiiipara"/>
        <w:numPr>
          <w:ilvl w:val="5"/>
          <w:numId w:val="18"/>
        </w:numPr>
        <w:rPr>
          <w:sz w:val="23"/>
          <w:szCs w:val="23"/>
        </w:rPr>
      </w:pPr>
      <w:r w:rsidRPr="0088732B">
        <w:rPr>
          <w:sz w:val="23"/>
          <w:szCs w:val="23"/>
        </w:rPr>
        <w:t>The contents (Epinephrine medication) should not be squeezed/squirted out of the syringe.</w:t>
      </w:r>
    </w:p>
    <w:p w14:paraId="65536D9F" w14:textId="36156B01" w:rsidR="00E623C7" w:rsidRPr="00BA111E" w:rsidRDefault="00E623C7" w:rsidP="007F0B07">
      <w:pPr>
        <w:pStyle w:val="aindent"/>
        <w:numPr>
          <w:ilvl w:val="4"/>
          <w:numId w:val="18"/>
        </w:numPr>
        <w:rPr>
          <w:sz w:val="23"/>
          <w:szCs w:val="23"/>
        </w:rPr>
      </w:pPr>
      <w:r w:rsidRPr="00BA111E">
        <w:rPr>
          <w:sz w:val="23"/>
          <w:szCs w:val="23"/>
        </w:rPr>
        <w:t xml:space="preserve">The hazardous waste container may only be opened when disposing of </w:t>
      </w:r>
      <w:proofErr w:type="gramStart"/>
      <w:r w:rsidRPr="00BA111E">
        <w:rPr>
          <w:sz w:val="23"/>
          <w:szCs w:val="23"/>
        </w:rPr>
        <w:t>a hazardous</w:t>
      </w:r>
      <w:proofErr w:type="gramEnd"/>
      <w:r w:rsidRPr="00BA111E">
        <w:rPr>
          <w:sz w:val="23"/>
          <w:szCs w:val="23"/>
        </w:rPr>
        <w:t xml:space="preserve"> waste material (e</w:t>
      </w:r>
      <w:r w:rsidR="00B76A54">
        <w:rPr>
          <w:sz w:val="23"/>
          <w:szCs w:val="23"/>
        </w:rPr>
        <w:t>.g., Auto-Injector filled with E</w:t>
      </w:r>
      <w:r w:rsidRPr="00BA111E">
        <w:rPr>
          <w:sz w:val="23"/>
          <w:szCs w:val="23"/>
        </w:rPr>
        <w:t>pinephrine salt).</w:t>
      </w:r>
    </w:p>
    <w:p w14:paraId="4CA15895" w14:textId="47AD448B"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i/>
          <w:sz w:val="23"/>
          <w:szCs w:val="23"/>
        </w:rPr>
        <w:t>’</w:t>
      </w:r>
      <w:r w:rsidRPr="00BA111E">
        <w:rPr>
          <w:sz w:val="23"/>
          <w:szCs w:val="23"/>
        </w:rPr>
        <w:t xml:space="preserve">. </w:t>
      </w:r>
    </w:p>
    <w:p w14:paraId="64D03494" w14:textId="1C7C1FF8" w:rsidR="00A93E06" w:rsidRPr="00BA111E" w:rsidRDefault="00A93E06" w:rsidP="007F0B07">
      <w:pPr>
        <w:pStyle w:val="a4Para"/>
        <w:numPr>
          <w:ilvl w:val="3"/>
          <w:numId w:val="18"/>
        </w:numPr>
        <w:rPr>
          <w:sz w:val="23"/>
          <w:szCs w:val="23"/>
        </w:rPr>
      </w:pPr>
      <w:r w:rsidRPr="00BA111E">
        <w:rPr>
          <w:sz w:val="23"/>
          <w:szCs w:val="23"/>
        </w:rPr>
        <w:t>The</w:t>
      </w:r>
      <w:r w:rsidR="009A6267" w:rsidRPr="00BA111E">
        <w:rPr>
          <w:sz w:val="23"/>
          <w:szCs w:val="23"/>
        </w:rPr>
        <w:t xml:space="preserve"> MAP R</w:t>
      </w:r>
      <w:r w:rsidRPr="00BA111E">
        <w:rPr>
          <w:sz w:val="23"/>
          <w:szCs w:val="23"/>
        </w:rPr>
        <w:t xml:space="preserve">egistered site should keep the ‘Expired Epinephrine Auto-Injectors for Disposal’ hazardous waste container in a secure area until it can be disposed of at a ‘Household Hazardous Waste Collection Event’ or a ‘Household Hazardous Waste Collection Center’. </w:t>
      </w:r>
    </w:p>
    <w:p w14:paraId="227DF38D" w14:textId="77777777" w:rsidR="00A93E06" w:rsidRPr="00BA111E" w:rsidRDefault="00A93E06" w:rsidP="00A93E06">
      <w:pPr>
        <w:pStyle w:val="aBaseParagraph"/>
        <w:rPr>
          <w:sz w:val="23"/>
          <w:szCs w:val="23"/>
        </w:rPr>
        <w:sectPr w:rsidR="00A93E06" w:rsidRPr="00BA111E" w:rsidSect="00650C21">
          <w:headerReference w:type="even" r:id="rId134"/>
          <w:headerReference w:type="default" r:id="rId135"/>
          <w:footerReference w:type="default" r:id="rId136"/>
          <w:headerReference w:type="first" r:id="rId137"/>
          <w:footnotePr>
            <w:numRestart w:val="eachPage"/>
          </w:footnotePr>
          <w:pgSz w:w="12240" w:h="15840"/>
          <w:pgMar w:top="1152" w:right="1008" w:bottom="1152"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AF7016" w:rsidRPr="00BA111E" w14:paraId="350E231F" w14:textId="77777777" w:rsidTr="00AF7016">
        <w:tc>
          <w:tcPr>
            <w:tcW w:w="2448" w:type="dxa"/>
          </w:tcPr>
          <w:p w14:paraId="54F51D45" w14:textId="77777777" w:rsidR="00AF7016" w:rsidRPr="00BA111E" w:rsidRDefault="00AF7016" w:rsidP="00AF7016">
            <w:pPr>
              <w:pStyle w:val="aPolicyBoxTitle"/>
              <w:rPr>
                <w:sz w:val="22"/>
                <w:szCs w:val="22"/>
              </w:rPr>
            </w:pPr>
          </w:p>
        </w:tc>
        <w:tc>
          <w:tcPr>
            <w:tcW w:w="7992" w:type="dxa"/>
          </w:tcPr>
          <w:p w14:paraId="5A70D0FB" w14:textId="77777777" w:rsidR="00AF7016" w:rsidRPr="00BA111E" w:rsidRDefault="00AF7016" w:rsidP="00AF7016">
            <w:pPr>
              <w:pStyle w:val="aTOC2"/>
              <w:rPr>
                <w:sz w:val="22"/>
                <w:szCs w:val="22"/>
              </w:rPr>
            </w:pPr>
          </w:p>
        </w:tc>
      </w:tr>
      <w:tr w:rsidR="00BC5F00" w:rsidRPr="00BA111E" w14:paraId="3BAB8AC1" w14:textId="77777777" w:rsidTr="0092398A">
        <w:tc>
          <w:tcPr>
            <w:tcW w:w="10440" w:type="dxa"/>
            <w:gridSpan w:val="2"/>
          </w:tcPr>
          <w:p w14:paraId="7A66325A" w14:textId="77777777" w:rsidR="00BC5F00" w:rsidRPr="00BA111E" w:rsidRDefault="00BC5F00" w:rsidP="0092398A">
            <w:pPr>
              <w:pStyle w:val="aMAPTitle"/>
              <w:rPr>
                <w:sz w:val="23"/>
                <w:szCs w:val="23"/>
              </w:rPr>
            </w:pPr>
            <w:r w:rsidRPr="00BA111E">
              <w:rPr>
                <w:sz w:val="23"/>
                <w:szCs w:val="23"/>
              </w:rPr>
              <w:br w:type="page"/>
            </w:r>
            <w:r w:rsidRPr="00BA111E">
              <w:rPr>
                <w:sz w:val="23"/>
                <w:szCs w:val="23"/>
              </w:rPr>
              <w:br w:type="page"/>
              <w:t>MEDICATION ADMINISTRATION PROGRAM</w:t>
            </w:r>
          </w:p>
          <w:p w14:paraId="3DA69B95" w14:textId="77777777" w:rsidR="00BC5F00" w:rsidRPr="00BA111E" w:rsidRDefault="00BC5F00" w:rsidP="0092398A">
            <w:pPr>
              <w:pStyle w:val="aMAPTitle"/>
              <w:rPr>
                <w:sz w:val="23"/>
                <w:szCs w:val="23"/>
              </w:rPr>
            </w:pPr>
            <w:r w:rsidRPr="00BA111E">
              <w:rPr>
                <w:sz w:val="23"/>
                <w:szCs w:val="23"/>
              </w:rPr>
              <w:t>POLICY MANUAL</w:t>
            </w:r>
          </w:p>
        </w:tc>
      </w:tr>
      <w:tr w:rsidR="00BC5F00" w:rsidRPr="00BA111E" w14:paraId="796A11C0" w14:textId="77777777" w:rsidTr="0092398A">
        <w:tc>
          <w:tcPr>
            <w:tcW w:w="2448" w:type="dxa"/>
          </w:tcPr>
          <w:p w14:paraId="3EF6EFF8" w14:textId="77777777" w:rsidR="00BC5F00" w:rsidRPr="00BA111E" w:rsidRDefault="00BC5F00" w:rsidP="0092398A">
            <w:pPr>
              <w:pStyle w:val="aPolicyBoxTitle"/>
              <w:rPr>
                <w:sz w:val="22"/>
                <w:szCs w:val="22"/>
              </w:rPr>
            </w:pPr>
          </w:p>
        </w:tc>
        <w:tc>
          <w:tcPr>
            <w:tcW w:w="7992" w:type="dxa"/>
          </w:tcPr>
          <w:p w14:paraId="2260DF7A" w14:textId="77777777" w:rsidR="00BC5F00" w:rsidRPr="00BA111E" w:rsidRDefault="00BC5F00" w:rsidP="0092398A">
            <w:pPr>
              <w:pStyle w:val="aTOC2"/>
              <w:rPr>
                <w:sz w:val="22"/>
                <w:szCs w:val="22"/>
              </w:rPr>
            </w:pPr>
          </w:p>
        </w:tc>
      </w:tr>
      <w:tr w:rsidR="00BC5F00" w:rsidRPr="00BA111E" w14:paraId="58E0B8D4" w14:textId="77777777" w:rsidTr="0092398A">
        <w:tc>
          <w:tcPr>
            <w:tcW w:w="2448" w:type="dxa"/>
          </w:tcPr>
          <w:p w14:paraId="7537E90F" w14:textId="77777777" w:rsidR="00BC5F00" w:rsidRPr="00BA111E" w:rsidRDefault="00BC5F00" w:rsidP="0092398A">
            <w:pPr>
              <w:pStyle w:val="aPolicyBoxTitle"/>
              <w:rPr>
                <w:sz w:val="22"/>
                <w:szCs w:val="22"/>
              </w:rPr>
            </w:pPr>
            <w:r w:rsidRPr="00BA111E">
              <w:rPr>
                <w:sz w:val="22"/>
                <w:szCs w:val="22"/>
              </w:rPr>
              <w:t>Policy No. &amp; Issue</w:t>
            </w:r>
          </w:p>
        </w:tc>
        <w:tc>
          <w:tcPr>
            <w:tcW w:w="7992" w:type="dxa"/>
          </w:tcPr>
          <w:p w14:paraId="7CF4DD74" w14:textId="77777777" w:rsidR="00BC5F00" w:rsidRPr="00BA111E" w:rsidRDefault="00BC5F00" w:rsidP="00CC0FA2">
            <w:pPr>
              <w:pStyle w:val="aTOC2"/>
              <w:rPr>
                <w:sz w:val="23"/>
                <w:szCs w:val="23"/>
              </w:rPr>
            </w:pPr>
            <w:bookmarkStart w:id="174" w:name="_Toc183516831"/>
            <w:r w:rsidRPr="00BA111E">
              <w:rPr>
                <w:sz w:val="23"/>
                <w:szCs w:val="23"/>
              </w:rPr>
              <w:t>1</w:t>
            </w:r>
            <w:r w:rsidR="00934895">
              <w:rPr>
                <w:sz w:val="23"/>
                <w:szCs w:val="23"/>
              </w:rPr>
              <w:t>9</w:t>
            </w:r>
            <w:r w:rsidRPr="00BA111E">
              <w:rPr>
                <w:sz w:val="23"/>
                <w:szCs w:val="23"/>
              </w:rPr>
              <w:t>-</w:t>
            </w:r>
            <w:r w:rsidR="00F2180D" w:rsidRPr="00BA111E">
              <w:rPr>
                <w:sz w:val="23"/>
                <w:szCs w:val="23"/>
              </w:rPr>
              <w:t>4</w:t>
            </w:r>
            <w:r w:rsidR="00DE4DA2" w:rsidRPr="00BA111E">
              <w:rPr>
                <w:sz w:val="23"/>
                <w:szCs w:val="23"/>
              </w:rPr>
              <w:t xml:space="preserve"> </w:t>
            </w:r>
            <w:bookmarkStart w:id="175" w:name="GTubeJTube"/>
            <w:r w:rsidR="000E2625" w:rsidRPr="00BA111E">
              <w:rPr>
                <w:sz w:val="23"/>
                <w:szCs w:val="23"/>
              </w:rPr>
              <w:t>Administration Via G</w:t>
            </w:r>
            <w:r w:rsidRPr="00BA111E">
              <w:rPr>
                <w:sz w:val="23"/>
                <w:szCs w:val="23"/>
              </w:rPr>
              <w:t>astrostomy (G) or Jejunostomy</w:t>
            </w:r>
            <w:r w:rsidR="00791344" w:rsidRPr="00BA111E">
              <w:rPr>
                <w:sz w:val="23"/>
                <w:szCs w:val="23"/>
              </w:rPr>
              <w:t xml:space="preserve"> (J)</w:t>
            </w:r>
            <w:r w:rsidRPr="00BA111E">
              <w:rPr>
                <w:sz w:val="23"/>
                <w:szCs w:val="23"/>
              </w:rPr>
              <w:t xml:space="preserve"> </w:t>
            </w:r>
            <w:r w:rsidR="00DE4DA2" w:rsidRPr="00BA111E">
              <w:rPr>
                <w:sz w:val="23"/>
                <w:szCs w:val="23"/>
              </w:rPr>
              <w:t>Tube</w:t>
            </w:r>
            <w:r w:rsidR="00CC0FA2" w:rsidRPr="00BA111E">
              <w:rPr>
                <w:sz w:val="23"/>
                <w:szCs w:val="23"/>
              </w:rPr>
              <w:t xml:space="preserve"> </w:t>
            </w:r>
            <w:bookmarkEnd w:id="175"/>
            <w:r w:rsidR="00CC0FA2" w:rsidRPr="00BA111E">
              <w:rPr>
                <w:sz w:val="23"/>
                <w:szCs w:val="23"/>
              </w:rPr>
              <w:t>Route</w:t>
            </w:r>
            <w:bookmarkEnd w:id="174"/>
          </w:p>
        </w:tc>
      </w:tr>
      <w:tr w:rsidR="00BC5F00" w:rsidRPr="00BA111E" w14:paraId="31E422B5" w14:textId="77777777" w:rsidTr="0092398A">
        <w:tc>
          <w:tcPr>
            <w:tcW w:w="2448" w:type="dxa"/>
          </w:tcPr>
          <w:p w14:paraId="401F8970" w14:textId="77777777" w:rsidR="00BC5F00" w:rsidRPr="00BA111E" w:rsidRDefault="00BC5F00" w:rsidP="0092398A">
            <w:pPr>
              <w:pStyle w:val="aPolicyBoxTitle"/>
              <w:rPr>
                <w:sz w:val="22"/>
                <w:szCs w:val="22"/>
              </w:rPr>
            </w:pPr>
            <w:r w:rsidRPr="00BA111E">
              <w:rPr>
                <w:sz w:val="22"/>
                <w:szCs w:val="22"/>
              </w:rPr>
              <w:t>Policy Source</w:t>
            </w:r>
          </w:p>
        </w:tc>
        <w:tc>
          <w:tcPr>
            <w:tcW w:w="7992" w:type="dxa"/>
          </w:tcPr>
          <w:p w14:paraId="14E86129" w14:textId="77777777" w:rsidR="00BC5F00" w:rsidRPr="00BA111E" w:rsidRDefault="00BC5F00" w:rsidP="0092398A">
            <w:pPr>
              <w:pStyle w:val="aPolBoxText"/>
              <w:rPr>
                <w:sz w:val="22"/>
                <w:szCs w:val="22"/>
              </w:rPr>
            </w:pPr>
            <w:r w:rsidRPr="00BA111E">
              <w:rPr>
                <w:sz w:val="22"/>
                <w:szCs w:val="22"/>
              </w:rPr>
              <w:t>MAP Policy Manual</w:t>
            </w:r>
          </w:p>
        </w:tc>
      </w:tr>
    </w:tbl>
    <w:p w14:paraId="1814582B" w14:textId="77777777" w:rsidR="00926500" w:rsidRDefault="00926500" w:rsidP="007F0B07">
      <w:pPr>
        <w:pStyle w:val="a1Para"/>
        <w:numPr>
          <w:ilvl w:val="0"/>
          <w:numId w:val="7"/>
        </w:numPr>
        <w:rPr>
          <w:sz w:val="23"/>
          <w:szCs w:val="23"/>
        </w:rPr>
      </w:pPr>
      <w:r>
        <w:rPr>
          <w:sz w:val="23"/>
          <w:szCs w:val="23"/>
        </w:rPr>
        <w:t>The Service Provider must</w:t>
      </w:r>
      <w:r w:rsidRPr="00BA111E">
        <w:rPr>
          <w:sz w:val="23"/>
          <w:szCs w:val="23"/>
        </w:rPr>
        <w:t xml:space="preserve"> identi</w:t>
      </w:r>
      <w:r w:rsidR="00B76A54">
        <w:rPr>
          <w:sz w:val="23"/>
          <w:szCs w:val="23"/>
        </w:rPr>
        <w:t xml:space="preserve">fy </w:t>
      </w:r>
      <w:proofErr w:type="gramStart"/>
      <w:r w:rsidR="00B76A54">
        <w:rPr>
          <w:sz w:val="23"/>
          <w:szCs w:val="23"/>
        </w:rPr>
        <w:t>each individual</w:t>
      </w:r>
      <w:proofErr w:type="gramEnd"/>
      <w:r w:rsidR="00B76A54">
        <w:rPr>
          <w:sz w:val="23"/>
          <w:szCs w:val="23"/>
        </w:rPr>
        <w:t xml:space="preserve">, supported </w:t>
      </w:r>
      <w:r w:rsidR="00B76A54" w:rsidRPr="00B76A54">
        <w:rPr>
          <w:sz w:val="23"/>
          <w:szCs w:val="23"/>
        </w:rPr>
        <w:t>at</w:t>
      </w:r>
      <w:r w:rsidRPr="00BA111E">
        <w:rPr>
          <w:sz w:val="23"/>
          <w:szCs w:val="23"/>
        </w:rPr>
        <w:t xml:space="preserve"> the MAP Registered site, who has a Gastrostomy (G) or Jejunostomy (J) </w:t>
      </w:r>
      <w:r>
        <w:rPr>
          <w:sz w:val="23"/>
          <w:szCs w:val="23"/>
        </w:rPr>
        <w:t xml:space="preserve">Tube.  For </w:t>
      </w:r>
      <w:proofErr w:type="gramStart"/>
      <w:r>
        <w:rPr>
          <w:sz w:val="23"/>
          <w:szCs w:val="23"/>
        </w:rPr>
        <w:t>each individual</w:t>
      </w:r>
      <w:proofErr w:type="gramEnd"/>
      <w:r>
        <w:rPr>
          <w:sz w:val="23"/>
          <w:szCs w:val="23"/>
        </w:rPr>
        <w:t xml:space="preserve"> identif</w:t>
      </w:r>
      <w:r w:rsidR="009D26C1">
        <w:rPr>
          <w:sz w:val="23"/>
          <w:szCs w:val="23"/>
        </w:rPr>
        <w:t>ied, the Service Provider must</w:t>
      </w:r>
      <w:r>
        <w:rPr>
          <w:sz w:val="23"/>
          <w:szCs w:val="23"/>
        </w:rPr>
        <w:t>:</w:t>
      </w:r>
    </w:p>
    <w:p w14:paraId="740F0FCB" w14:textId="77777777" w:rsidR="00C506E4" w:rsidRDefault="00926500" w:rsidP="007F0B07">
      <w:pPr>
        <w:pStyle w:val="abPara"/>
        <w:numPr>
          <w:ilvl w:val="1"/>
          <w:numId w:val="7"/>
        </w:numPr>
        <w:rPr>
          <w:sz w:val="23"/>
          <w:szCs w:val="23"/>
        </w:rPr>
      </w:pPr>
      <w:r>
        <w:rPr>
          <w:sz w:val="23"/>
          <w:szCs w:val="23"/>
        </w:rPr>
        <w:t>complete</w:t>
      </w:r>
      <w:r w:rsidRPr="00476585">
        <w:rPr>
          <w:sz w:val="23"/>
          <w:szCs w:val="23"/>
        </w:rPr>
        <w:t xml:space="preserve"> the </w:t>
      </w:r>
      <w:r>
        <w:rPr>
          <w:i/>
          <w:sz w:val="23"/>
          <w:szCs w:val="23"/>
        </w:rPr>
        <w:t>Gastrostomy</w:t>
      </w:r>
      <w:r w:rsidR="0041040A">
        <w:rPr>
          <w:i/>
          <w:sz w:val="23"/>
          <w:szCs w:val="23"/>
        </w:rPr>
        <w:t xml:space="preserve"> </w:t>
      </w:r>
      <w:r>
        <w:rPr>
          <w:i/>
          <w:sz w:val="23"/>
          <w:szCs w:val="23"/>
        </w:rPr>
        <w:t xml:space="preserve">(G) or </w:t>
      </w:r>
      <w:r w:rsidRPr="00476585">
        <w:rPr>
          <w:i/>
          <w:sz w:val="23"/>
          <w:szCs w:val="23"/>
        </w:rPr>
        <w:t>Jejunostomy</w:t>
      </w:r>
      <w:r w:rsidR="0041040A">
        <w:rPr>
          <w:i/>
          <w:sz w:val="23"/>
          <w:szCs w:val="23"/>
        </w:rPr>
        <w:t xml:space="preserve"> </w:t>
      </w:r>
      <w:r>
        <w:rPr>
          <w:i/>
          <w:sz w:val="23"/>
          <w:szCs w:val="23"/>
        </w:rPr>
        <w:t>(J)</w:t>
      </w:r>
      <w:r w:rsidRPr="00476585">
        <w:rPr>
          <w:i/>
          <w:sz w:val="23"/>
          <w:szCs w:val="23"/>
        </w:rPr>
        <w:t xml:space="preserve"> </w:t>
      </w:r>
      <w:r w:rsidR="008E55A6">
        <w:rPr>
          <w:i/>
          <w:sz w:val="23"/>
          <w:szCs w:val="23"/>
        </w:rPr>
        <w:t xml:space="preserve">Tube </w:t>
      </w:r>
      <w:r w:rsidRPr="00476585">
        <w:rPr>
          <w:i/>
          <w:sz w:val="23"/>
          <w:szCs w:val="23"/>
        </w:rPr>
        <w:t>Management Form</w:t>
      </w:r>
      <w:r w:rsidRPr="00476585">
        <w:rPr>
          <w:sz w:val="23"/>
          <w:szCs w:val="23"/>
        </w:rPr>
        <w:t xml:space="preserve"> (</w:t>
      </w:r>
      <w:hyperlink w:anchor="SpecializedTraining" w:history="1">
        <w:r w:rsidRPr="00944182">
          <w:rPr>
            <w:rStyle w:val="Hyperlink"/>
            <w:i/>
            <w:sz w:val="23"/>
            <w:szCs w:val="23"/>
          </w:rPr>
          <w:t>See Policy Section 1</w:t>
        </w:r>
        <w:r w:rsidR="00750BFF" w:rsidRPr="00944182">
          <w:rPr>
            <w:rStyle w:val="Hyperlink"/>
            <w:i/>
            <w:sz w:val="23"/>
            <w:szCs w:val="23"/>
          </w:rPr>
          <w:t>9</w:t>
        </w:r>
      </w:hyperlink>
      <w:r w:rsidRPr="00944182">
        <w:rPr>
          <w:sz w:val="23"/>
          <w:szCs w:val="23"/>
        </w:rPr>
        <w:t>);</w:t>
      </w:r>
      <w:r>
        <w:rPr>
          <w:sz w:val="23"/>
          <w:szCs w:val="23"/>
        </w:rPr>
        <w:t xml:space="preserve"> </w:t>
      </w:r>
    </w:p>
    <w:p w14:paraId="5CB0A28C" w14:textId="582DE74B" w:rsidR="00926500" w:rsidRPr="00C506E4" w:rsidRDefault="00926500" w:rsidP="007F0B07">
      <w:pPr>
        <w:pStyle w:val="abPara"/>
        <w:numPr>
          <w:ilvl w:val="2"/>
          <w:numId w:val="7"/>
        </w:numPr>
        <w:rPr>
          <w:sz w:val="23"/>
          <w:szCs w:val="23"/>
        </w:rPr>
      </w:pPr>
      <w:r w:rsidRPr="00C506E4">
        <w:rPr>
          <w:sz w:val="23"/>
        </w:rPr>
        <w:t xml:space="preserve">The Service Provider must also complete and include an evaluation of the staffing pattern at the individual’s residence </w:t>
      </w:r>
      <w:r w:rsidR="00C52329" w:rsidRPr="00C506E4">
        <w:rPr>
          <w:sz w:val="23"/>
        </w:rPr>
        <w:t xml:space="preserve">(i.e., MAP Registered site) </w:t>
      </w:r>
      <w:r w:rsidRPr="00C506E4">
        <w:rPr>
          <w:sz w:val="23"/>
        </w:rPr>
        <w:t>to ensure adequate staffing.</w:t>
      </w:r>
    </w:p>
    <w:p w14:paraId="7F58B9EF" w14:textId="736C4689" w:rsidR="00926500" w:rsidRDefault="00926500" w:rsidP="007F0B07">
      <w:pPr>
        <w:pStyle w:val="abPara"/>
        <w:numPr>
          <w:ilvl w:val="1"/>
          <w:numId w:val="7"/>
        </w:numPr>
        <w:rPr>
          <w:sz w:val="23"/>
          <w:szCs w:val="23"/>
        </w:rPr>
      </w:pPr>
      <w:r>
        <w:rPr>
          <w:sz w:val="23"/>
          <w:szCs w:val="23"/>
        </w:rPr>
        <w:t>file and maintain the</w:t>
      </w:r>
      <w:r w:rsidRPr="00BA111E">
        <w:rPr>
          <w:sz w:val="23"/>
          <w:szCs w:val="23"/>
        </w:rPr>
        <w:t xml:space="preserve"> completed</w:t>
      </w:r>
      <w:r>
        <w:rPr>
          <w:sz w:val="23"/>
          <w:szCs w:val="23"/>
        </w:rPr>
        <w:t xml:space="preserve"> and signed</w:t>
      </w:r>
      <w:r w:rsidRPr="00BA111E">
        <w:rPr>
          <w:sz w:val="23"/>
          <w:szCs w:val="23"/>
        </w:rPr>
        <w:t xml:space="preserve"> </w:t>
      </w:r>
      <w:r>
        <w:rPr>
          <w:i/>
          <w:sz w:val="23"/>
          <w:szCs w:val="23"/>
        </w:rPr>
        <w:t>Gastrostomy (G) or</w:t>
      </w:r>
      <w:r w:rsidRPr="00BA111E">
        <w:rPr>
          <w:i/>
          <w:sz w:val="23"/>
          <w:szCs w:val="23"/>
        </w:rPr>
        <w:t xml:space="preserve"> Jejunostomy</w:t>
      </w:r>
      <w:r>
        <w:rPr>
          <w:i/>
          <w:sz w:val="23"/>
          <w:szCs w:val="23"/>
        </w:rPr>
        <w:t xml:space="preserve"> (J)</w:t>
      </w:r>
      <w:r w:rsidR="008E55A6">
        <w:rPr>
          <w:i/>
          <w:sz w:val="23"/>
          <w:szCs w:val="23"/>
        </w:rPr>
        <w:t xml:space="preserve"> Tube</w:t>
      </w:r>
      <w:r w:rsidRPr="00BA111E">
        <w:rPr>
          <w:i/>
          <w:sz w:val="23"/>
          <w:szCs w:val="23"/>
        </w:rPr>
        <w:t xml:space="preserve"> Management Form</w:t>
      </w:r>
      <w:r w:rsidRPr="00BA111E">
        <w:rPr>
          <w:sz w:val="23"/>
          <w:szCs w:val="23"/>
        </w:rPr>
        <w:t xml:space="preserve"> in the </w:t>
      </w:r>
      <w:r>
        <w:rPr>
          <w:sz w:val="23"/>
          <w:szCs w:val="23"/>
        </w:rPr>
        <w:t>Individual’s Record; and</w:t>
      </w:r>
    </w:p>
    <w:p w14:paraId="09E2074E" w14:textId="42C7CAC4" w:rsidR="00926500" w:rsidRPr="00F42859" w:rsidRDefault="00926500" w:rsidP="007F0B07">
      <w:pPr>
        <w:pStyle w:val="abPara"/>
        <w:numPr>
          <w:ilvl w:val="1"/>
          <w:numId w:val="7"/>
        </w:numPr>
        <w:rPr>
          <w:sz w:val="23"/>
          <w:szCs w:val="23"/>
        </w:rPr>
      </w:pPr>
      <w:r w:rsidRPr="00723F05">
        <w:rPr>
          <w:sz w:val="23"/>
          <w:szCs w:val="23"/>
        </w:rPr>
        <w:t>identify a licensed professional (e.g., Health Care Provider</w:t>
      </w:r>
      <w:r>
        <w:rPr>
          <w:sz w:val="23"/>
          <w:szCs w:val="23"/>
        </w:rPr>
        <w:t>, Visiting N</w:t>
      </w:r>
      <w:r w:rsidRPr="00723F05">
        <w:rPr>
          <w:sz w:val="23"/>
          <w:szCs w:val="23"/>
        </w:rPr>
        <w:t>urse</w:t>
      </w:r>
      <w:r>
        <w:rPr>
          <w:sz w:val="23"/>
          <w:szCs w:val="23"/>
        </w:rPr>
        <w:t xml:space="preserve">, </w:t>
      </w:r>
      <w:r w:rsidRPr="00723F05">
        <w:rPr>
          <w:sz w:val="23"/>
          <w:szCs w:val="23"/>
        </w:rPr>
        <w:t xml:space="preserve">Service Provider </w:t>
      </w:r>
      <w:r>
        <w:rPr>
          <w:sz w:val="23"/>
          <w:szCs w:val="23"/>
        </w:rPr>
        <w:t xml:space="preserve">licensed </w:t>
      </w:r>
      <w:r w:rsidRPr="00723F05">
        <w:rPr>
          <w:sz w:val="23"/>
          <w:szCs w:val="23"/>
        </w:rPr>
        <w:t xml:space="preserve">nurse, etc.) </w:t>
      </w:r>
      <w:r>
        <w:rPr>
          <w:sz w:val="23"/>
          <w:szCs w:val="23"/>
        </w:rPr>
        <w:t xml:space="preserve">who is </w:t>
      </w:r>
      <w:r w:rsidRPr="00723F05">
        <w:rPr>
          <w:sz w:val="23"/>
          <w:szCs w:val="23"/>
        </w:rPr>
        <w:t xml:space="preserve">responsible for </w:t>
      </w:r>
      <w:r>
        <w:rPr>
          <w:sz w:val="23"/>
          <w:szCs w:val="23"/>
        </w:rPr>
        <w:t xml:space="preserve">the </w:t>
      </w:r>
      <w:r w:rsidRPr="00723F05">
        <w:rPr>
          <w:sz w:val="23"/>
          <w:szCs w:val="23"/>
        </w:rPr>
        <w:t xml:space="preserve">clinical oversight of the G or J </w:t>
      </w:r>
      <w:r>
        <w:rPr>
          <w:sz w:val="23"/>
          <w:szCs w:val="23"/>
        </w:rPr>
        <w:t>Tube.</w:t>
      </w:r>
    </w:p>
    <w:p w14:paraId="0E607D6A" w14:textId="77777777" w:rsidR="00C506E4" w:rsidRDefault="00926500" w:rsidP="007F0B07">
      <w:pPr>
        <w:pStyle w:val="a1Para"/>
        <w:numPr>
          <w:ilvl w:val="0"/>
          <w:numId w:val="7"/>
        </w:numPr>
        <w:rPr>
          <w:sz w:val="23"/>
        </w:rPr>
      </w:pPr>
      <w:proofErr w:type="gramStart"/>
      <w:r>
        <w:rPr>
          <w:sz w:val="23"/>
        </w:rPr>
        <w:t>Each individual</w:t>
      </w:r>
      <w:proofErr w:type="gramEnd"/>
      <w:r w:rsidR="0068211A">
        <w:rPr>
          <w:sz w:val="23"/>
        </w:rPr>
        <w:t>,</w:t>
      </w:r>
      <w:r w:rsidR="00B76A54">
        <w:rPr>
          <w:sz w:val="23"/>
        </w:rPr>
        <w:t xml:space="preserve"> supported </w:t>
      </w:r>
      <w:r w:rsidR="00B76A54" w:rsidRPr="00B76A54">
        <w:rPr>
          <w:sz w:val="23"/>
        </w:rPr>
        <w:t>at</w:t>
      </w:r>
      <w:r w:rsidRPr="0010343A">
        <w:rPr>
          <w:sz w:val="23"/>
        </w:rPr>
        <w:t xml:space="preserve"> the MAP Registered site, who has a G or J </w:t>
      </w:r>
      <w:r>
        <w:rPr>
          <w:sz w:val="23"/>
        </w:rPr>
        <w:t>Tube</w:t>
      </w:r>
      <w:r w:rsidRPr="0010343A">
        <w:rPr>
          <w:sz w:val="23"/>
        </w:rPr>
        <w:t xml:space="preserve">, should be </w:t>
      </w:r>
      <w:r>
        <w:rPr>
          <w:sz w:val="23"/>
        </w:rPr>
        <w:t xml:space="preserve">recurrently </w:t>
      </w:r>
      <w:r w:rsidRPr="0010343A">
        <w:rPr>
          <w:sz w:val="23"/>
        </w:rPr>
        <w:t>assessed and evalu</w:t>
      </w:r>
      <w:r>
        <w:rPr>
          <w:sz w:val="23"/>
        </w:rPr>
        <w:t xml:space="preserve">ated by the licensed professional </w:t>
      </w:r>
      <w:r w:rsidR="00DE2EAE" w:rsidRPr="00723F05">
        <w:rPr>
          <w:sz w:val="23"/>
          <w:szCs w:val="23"/>
        </w:rPr>
        <w:t>(e.g., Health Care Provider</w:t>
      </w:r>
      <w:r w:rsidR="00DE2EAE">
        <w:rPr>
          <w:sz w:val="23"/>
          <w:szCs w:val="23"/>
        </w:rPr>
        <w:t>, Visiting N</w:t>
      </w:r>
      <w:r w:rsidR="00DE2EAE" w:rsidRPr="00723F05">
        <w:rPr>
          <w:sz w:val="23"/>
          <w:szCs w:val="23"/>
        </w:rPr>
        <w:t>urse</w:t>
      </w:r>
      <w:r w:rsidR="00DE2EAE">
        <w:rPr>
          <w:sz w:val="23"/>
          <w:szCs w:val="23"/>
        </w:rPr>
        <w:t xml:space="preserve">, </w:t>
      </w:r>
      <w:r w:rsidR="00DE2EAE" w:rsidRPr="00723F05">
        <w:rPr>
          <w:sz w:val="23"/>
          <w:szCs w:val="23"/>
        </w:rPr>
        <w:t xml:space="preserve">Service Provider </w:t>
      </w:r>
      <w:r w:rsidR="00DE2EAE">
        <w:rPr>
          <w:sz w:val="23"/>
          <w:szCs w:val="23"/>
        </w:rPr>
        <w:t xml:space="preserve">licensed </w:t>
      </w:r>
      <w:r w:rsidR="00DE2EAE" w:rsidRPr="00723F05">
        <w:rPr>
          <w:sz w:val="23"/>
          <w:szCs w:val="23"/>
        </w:rPr>
        <w:t xml:space="preserve">nurse, etc.) </w:t>
      </w:r>
      <w:r>
        <w:rPr>
          <w:sz w:val="23"/>
        </w:rPr>
        <w:t xml:space="preserve">responsible for the clinical oversight of the G or J Tube.  </w:t>
      </w:r>
      <w:r w:rsidRPr="0010343A">
        <w:rPr>
          <w:sz w:val="23"/>
        </w:rPr>
        <w:t>The evaluation and assessment should:</w:t>
      </w:r>
    </w:p>
    <w:p w14:paraId="3D8D04AE" w14:textId="77777777" w:rsidR="00C506E4" w:rsidRDefault="00926500" w:rsidP="007F0B07">
      <w:pPr>
        <w:pStyle w:val="a1Para"/>
        <w:numPr>
          <w:ilvl w:val="1"/>
          <w:numId w:val="7"/>
        </w:numPr>
        <w:spacing w:before="0" w:after="0"/>
        <w:rPr>
          <w:sz w:val="23"/>
        </w:rPr>
      </w:pPr>
      <w:r w:rsidRPr="00C506E4">
        <w:rPr>
          <w:sz w:val="23"/>
        </w:rPr>
        <w:t>include, but is not limited to; an assessment of the:</w:t>
      </w:r>
    </w:p>
    <w:p w14:paraId="509E5877" w14:textId="77777777" w:rsidR="00C506E4" w:rsidRDefault="00926500" w:rsidP="007F0B07">
      <w:pPr>
        <w:pStyle w:val="a1Para"/>
        <w:numPr>
          <w:ilvl w:val="2"/>
          <w:numId w:val="7"/>
        </w:numPr>
        <w:spacing w:before="0" w:after="0"/>
        <w:rPr>
          <w:sz w:val="23"/>
        </w:rPr>
      </w:pPr>
      <w:r w:rsidRPr="00C506E4">
        <w:rPr>
          <w:sz w:val="23"/>
        </w:rPr>
        <w:t xml:space="preserve">integrity of </w:t>
      </w:r>
      <w:r w:rsidR="00B76A54" w:rsidRPr="00C506E4">
        <w:rPr>
          <w:sz w:val="23"/>
        </w:rPr>
        <w:t xml:space="preserve">the </w:t>
      </w:r>
      <w:r w:rsidRPr="00C506E4">
        <w:rPr>
          <w:sz w:val="23"/>
        </w:rPr>
        <w:t>skin/stoma site;</w:t>
      </w:r>
    </w:p>
    <w:p w14:paraId="5D2BB01C" w14:textId="77777777" w:rsidR="00C506E4" w:rsidRDefault="00926500" w:rsidP="007F0B07">
      <w:pPr>
        <w:pStyle w:val="a1Para"/>
        <w:numPr>
          <w:ilvl w:val="2"/>
          <w:numId w:val="7"/>
        </w:numPr>
        <w:spacing w:before="0" w:after="0"/>
        <w:rPr>
          <w:sz w:val="23"/>
        </w:rPr>
      </w:pPr>
      <w:r w:rsidRPr="00C506E4">
        <w:rPr>
          <w:sz w:val="23"/>
        </w:rPr>
        <w:t xml:space="preserve">tube placement; and </w:t>
      </w:r>
    </w:p>
    <w:p w14:paraId="2E97FEC4" w14:textId="14C82477" w:rsidR="00926500" w:rsidRPr="00C506E4" w:rsidRDefault="00926500" w:rsidP="007F0B07">
      <w:pPr>
        <w:pStyle w:val="a1Para"/>
        <w:numPr>
          <w:ilvl w:val="2"/>
          <w:numId w:val="7"/>
        </w:numPr>
        <w:spacing w:before="0" w:after="0"/>
        <w:rPr>
          <w:sz w:val="23"/>
        </w:rPr>
      </w:pPr>
      <w:r w:rsidRPr="00C506E4">
        <w:rPr>
          <w:sz w:val="23"/>
        </w:rPr>
        <w:t>weight management.</w:t>
      </w:r>
    </w:p>
    <w:p w14:paraId="18157B73" w14:textId="5AD5F609" w:rsidR="00926500" w:rsidRPr="0010343A" w:rsidRDefault="00926500" w:rsidP="007F0B07">
      <w:pPr>
        <w:pStyle w:val="abPara"/>
        <w:numPr>
          <w:ilvl w:val="1"/>
          <w:numId w:val="7"/>
        </w:numPr>
        <w:rPr>
          <w:sz w:val="23"/>
        </w:rPr>
      </w:pPr>
      <w:r w:rsidRPr="00BA111E">
        <w:rPr>
          <w:sz w:val="23"/>
          <w:szCs w:val="23"/>
        </w:rPr>
        <w:t>be done at clinically appropriate intervals as determined by the H</w:t>
      </w:r>
      <w:r w:rsidR="008E55A6">
        <w:rPr>
          <w:sz w:val="23"/>
          <w:szCs w:val="23"/>
        </w:rPr>
        <w:t xml:space="preserve">ealth </w:t>
      </w:r>
      <w:r w:rsidRPr="00BA111E">
        <w:rPr>
          <w:sz w:val="23"/>
          <w:szCs w:val="23"/>
        </w:rPr>
        <w:t>C</w:t>
      </w:r>
      <w:r w:rsidR="008E55A6">
        <w:rPr>
          <w:sz w:val="23"/>
          <w:szCs w:val="23"/>
        </w:rPr>
        <w:t xml:space="preserve">are </w:t>
      </w:r>
      <w:r w:rsidRPr="00BA111E">
        <w:rPr>
          <w:sz w:val="23"/>
          <w:szCs w:val="23"/>
        </w:rPr>
        <w:t>P</w:t>
      </w:r>
      <w:r w:rsidR="008E55A6">
        <w:rPr>
          <w:sz w:val="23"/>
          <w:szCs w:val="23"/>
        </w:rPr>
        <w:t>rovider</w:t>
      </w:r>
      <w:r w:rsidRPr="00BA111E">
        <w:rPr>
          <w:sz w:val="23"/>
          <w:szCs w:val="23"/>
        </w:rPr>
        <w:t>, but no less than once every three</w:t>
      </w:r>
      <w:r>
        <w:rPr>
          <w:sz w:val="23"/>
          <w:szCs w:val="23"/>
        </w:rPr>
        <w:t xml:space="preserve"> (3)</w:t>
      </w:r>
      <w:r w:rsidRPr="00BA111E">
        <w:rPr>
          <w:sz w:val="23"/>
          <w:szCs w:val="23"/>
        </w:rPr>
        <w:t xml:space="preserve"> months</w:t>
      </w:r>
      <w:r>
        <w:rPr>
          <w:sz w:val="23"/>
          <w:szCs w:val="23"/>
        </w:rPr>
        <w:t>; and</w:t>
      </w:r>
    </w:p>
    <w:p w14:paraId="487BAD55" w14:textId="77777777" w:rsidR="00C506E4" w:rsidRDefault="00926500" w:rsidP="007F0B07">
      <w:pPr>
        <w:pStyle w:val="abPara"/>
        <w:numPr>
          <w:ilvl w:val="1"/>
          <w:numId w:val="7"/>
        </w:numPr>
        <w:rPr>
          <w:sz w:val="23"/>
        </w:rPr>
      </w:pPr>
      <w:r>
        <w:rPr>
          <w:sz w:val="23"/>
        </w:rPr>
        <w:t>ensure the f</w:t>
      </w:r>
      <w:r w:rsidRPr="0010343A">
        <w:rPr>
          <w:sz w:val="23"/>
        </w:rPr>
        <w:t>indings</w:t>
      </w:r>
      <w:r w:rsidR="00B76A54">
        <w:rPr>
          <w:sz w:val="23"/>
        </w:rPr>
        <w:t xml:space="preserve"> are documented and</w:t>
      </w:r>
      <w:r>
        <w:rPr>
          <w:sz w:val="23"/>
        </w:rPr>
        <w:t xml:space="preserve"> filed in the Individual’s Record.</w:t>
      </w:r>
      <w:r w:rsidRPr="0010343A">
        <w:rPr>
          <w:sz w:val="23"/>
        </w:rPr>
        <w:t xml:space="preserve"> </w:t>
      </w:r>
    </w:p>
    <w:p w14:paraId="708190C2" w14:textId="55480F31" w:rsidR="00926500" w:rsidRPr="00C506E4" w:rsidRDefault="00926500" w:rsidP="007F0B07">
      <w:pPr>
        <w:pStyle w:val="abPara"/>
        <w:numPr>
          <w:ilvl w:val="2"/>
          <w:numId w:val="7"/>
        </w:numPr>
        <w:rPr>
          <w:sz w:val="23"/>
        </w:rPr>
      </w:pPr>
      <w:r w:rsidRPr="00C506E4">
        <w:rPr>
          <w:sz w:val="23"/>
        </w:rPr>
        <w:t>Any concerns assessed should be reported to the H</w:t>
      </w:r>
      <w:r w:rsidR="008E55A6" w:rsidRPr="00C506E4">
        <w:rPr>
          <w:sz w:val="23"/>
        </w:rPr>
        <w:t xml:space="preserve">ealth </w:t>
      </w:r>
      <w:r w:rsidRPr="00C506E4">
        <w:rPr>
          <w:sz w:val="23"/>
        </w:rPr>
        <w:t>C</w:t>
      </w:r>
      <w:r w:rsidR="008E55A6" w:rsidRPr="00C506E4">
        <w:rPr>
          <w:sz w:val="23"/>
        </w:rPr>
        <w:t xml:space="preserve">are </w:t>
      </w:r>
      <w:r w:rsidRPr="00C506E4">
        <w:rPr>
          <w:sz w:val="23"/>
        </w:rPr>
        <w:t>P</w:t>
      </w:r>
      <w:r w:rsidR="008E55A6" w:rsidRPr="00C506E4">
        <w:rPr>
          <w:sz w:val="23"/>
        </w:rPr>
        <w:t>rovider</w:t>
      </w:r>
      <w:r w:rsidRPr="00C506E4">
        <w:rPr>
          <w:sz w:val="23"/>
        </w:rPr>
        <w:t xml:space="preserve">.  </w:t>
      </w:r>
    </w:p>
    <w:p w14:paraId="02577C4E" w14:textId="77777777" w:rsidR="00C506E4" w:rsidRDefault="00500754" w:rsidP="007F0B07">
      <w:pPr>
        <w:pStyle w:val="a1Para"/>
        <w:numPr>
          <w:ilvl w:val="0"/>
          <w:numId w:val="7"/>
        </w:numPr>
        <w:rPr>
          <w:sz w:val="23"/>
        </w:rPr>
      </w:pPr>
      <w:r>
        <w:rPr>
          <w:sz w:val="23"/>
        </w:rPr>
        <w:t>‘</w:t>
      </w:r>
      <w:r w:rsidR="00AE454D" w:rsidRPr="00476585">
        <w:rPr>
          <w:sz w:val="23"/>
        </w:rPr>
        <w:t>Nutritional</w:t>
      </w:r>
      <w:r>
        <w:rPr>
          <w:sz w:val="23"/>
        </w:rPr>
        <w:t>’</w:t>
      </w:r>
      <w:r w:rsidR="00AE454D" w:rsidRPr="00476585">
        <w:rPr>
          <w:sz w:val="23"/>
        </w:rPr>
        <w:t xml:space="preserve"> Supplements (e.g., Ensure) are considered food items and are not </w:t>
      </w:r>
      <w:r w:rsidR="00BC5F00" w:rsidRPr="00476585">
        <w:rPr>
          <w:sz w:val="23"/>
        </w:rPr>
        <w:t>under the jurisdiction of the Med</w:t>
      </w:r>
      <w:r w:rsidR="00476585">
        <w:rPr>
          <w:sz w:val="23"/>
        </w:rPr>
        <w:t>ication Administration Program</w:t>
      </w:r>
      <w:r>
        <w:rPr>
          <w:sz w:val="23"/>
        </w:rPr>
        <w:t xml:space="preserve"> (MAP)</w:t>
      </w:r>
      <w:r w:rsidR="00476585">
        <w:rPr>
          <w:sz w:val="23"/>
        </w:rPr>
        <w:t>.</w:t>
      </w:r>
    </w:p>
    <w:p w14:paraId="20B611F8" w14:textId="03FEC458" w:rsidR="00926500" w:rsidRPr="00C506E4" w:rsidRDefault="00500754" w:rsidP="007F0B07">
      <w:pPr>
        <w:pStyle w:val="a1Para"/>
        <w:numPr>
          <w:ilvl w:val="1"/>
          <w:numId w:val="7"/>
        </w:numPr>
        <w:rPr>
          <w:sz w:val="23"/>
        </w:rPr>
        <w:sectPr w:rsidR="00926500" w:rsidRPr="00C506E4" w:rsidSect="00E44814">
          <w:footnotePr>
            <w:numRestart w:val="eachPage"/>
          </w:footnotePr>
          <w:pgSz w:w="12240" w:h="15840" w:code="1"/>
          <w:pgMar w:top="864" w:right="1008" w:bottom="720" w:left="1008" w:header="432" w:footer="432" w:gutter="0"/>
          <w:cols w:space="720"/>
          <w:docGrid w:linePitch="360"/>
        </w:sectPr>
      </w:pPr>
      <w:hyperlink w:anchor="SpecializedTraining" w:history="1">
        <w:r w:rsidRPr="00C506E4">
          <w:rPr>
            <w:rStyle w:val="Hyperlink"/>
            <w:i/>
            <w:sz w:val="23"/>
          </w:rPr>
          <w:t>Policy Section 1</w:t>
        </w:r>
        <w:r w:rsidR="00750BFF" w:rsidRPr="00C506E4">
          <w:rPr>
            <w:rStyle w:val="Hyperlink"/>
            <w:i/>
            <w:sz w:val="23"/>
          </w:rPr>
          <w:t>9</w:t>
        </w:r>
      </w:hyperlink>
      <w:r w:rsidRPr="00C506E4">
        <w:rPr>
          <w:sz w:val="23"/>
        </w:rPr>
        <w:t xml:space="preserve"> includes Competency Tools for Bolus and Continuous feedings.  As Nutritional Supplements are not under the jurisdiction of MAP, these Tools are ‘</w:t>
      </w:r>
      <w:r w:rsidR="00AE454D" w:rsidRPr="00C506E4">
        <w:rPr>
          <w:sz w:val="23"/>
        </w:rPr>
        <w:t>Optional</w:t>
      </w:r>
      <w:r w:rsidRPr="00C506E4">
        <w:rPr>
          <w:sz w:val="23"/>
        </w:rPr>
        <w:t xml:space="preserve">’ and are provided exclusively for the </w:t>
      </w:r>
      <w:r w:rsidR="00C52329" w:rsidRPr="00C506E4">
        <w:rPr>
          <w:sz w:val="23"/>
        </w:rPr>
        <w:t>select use of the Service Provider</w:t>
      </w:r>
      <w:r w:rsidRPr="00C506E4">
        <w:rPr>
          <w:sz w:val="23"/>
        </w:rPr>
        <w:t>.</w:t>
      </w:r>
      <w:r w:rsidR="00AE454D" w:rsidRPr="00C506E4">
        <w:rPr>
          <w:sz w:val="23"/>
        </w:rPr>
        <w:t xml:space="preserve"> </w:t>
      </w:r>
    </w:p>
    <w:p w14:paraId="16F3270E" w14:textId="77777777" w:rsidR="00926500" w:rsidRPr="00BA111E" w:rsidRDefault="00926500" w:rsidP="00926500">
      <w:pPr>
        <w:tabs>
          <w:tab w:val="left" w:pos="2475"/>
        </w:tabs>
        <w:rPr>
          <w:sz w:val="22"/>
          <w:szCs w:val="22"/>
        </w:rPr>
      </w:pPr>
      <w:r w:rsidRPr="00BA111E">
        <w:rPr>
          <w:sz w:val="22"/>
          <w:szCs w:val="22"/>
        </w:rPr>
        <w:lastRenderedPageBreak/>
        <w:tab/>
      </w:r>
    </w:p>
    <w:tbl>
      <w:tblPr>
        <w:tblW w:w="0" w:type="auto"/>
        <w:tblBorders>
          <w:bottom w:val="single" w:sz="12" w:space="0" w:color="auto"/>
        </w:tblBorders>
        <w:tblLook w:val="01E0" w:firstRow="1" w:lastRow="1" w:firstColumn="1" w:lastColumn="1" w:noHBand="0" w:noVBand="0"/>
      </w:tblPr>
      <w:tblGrid>
        <w:gridCol w:w="2402"/>
        <w:gridCol w:w="7822"/>
      </w:tblGrid>
      <w:tr w:rsidR="00C17F2C" w:rsidRPr="00B371BD" w14:paraId="750D9954" w14:textId="77777777" w:rsidTr="002F31D0">
        <w:tc>
          <w:tcPr>
            <w:tcW w:w="10224" w:type="dxa"/>
            <w:gridSpan w:val="2"/>
          </w:tcPr>
          <w:p w14:paraId="113E5657"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br w:type="page"/>
            </w:r>
            <w:r w:rsidRPr="00B371BD">
              <w:rPr>
                <w:rFonts w:ascii="Arial" w:hAnsi="Arial" w:cs="Arial"/>
                <w:b/>
                <w:sz w:val="23"/>
                <w:szCs w:val="23"/>
              </w:rPr>
              <w:br w:type="page"/>
              <w:t>MEDICATION ADMINISTRATION PROGRAM</w:t>
            </w:r>
          </w:p>
          <w:p w14:paraId="1F831529"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t>POLICY MANUAL</w:t>
            </w:r>
          </w:p>
          <w:p w14:paraId="02CF794D" w14:textId="77777777" w:rsidR="00C17F2C" w:rsidRPr="00B371BD" w:rsidRDefault="00C17F2C" w:rsidP="002F31D0">
            <w:pPr>
              <w:jc w:val="center"/>
              <w:rPr>
                <w:rFonts w:ascii="Arial" w:hAnsi="Arial" w:cs="Arial"/>
                <w:b/>
                <w:sz w:val="23"/>
                <w:szCs w:val="23"/>
              </w:rPr>
            </w:pPr>
          </w:p>
          <w:p w14:paraId="6C6D234F" w14:textId="1585B99B" w:rsidR="00C17F2C" w:rsidRPr="00B371BD" w:rsidRDefault="00752BB0" w:rsidP="002F31D0">
            <w:pPr>
              <w:jc w:val="center"/>
              <w:rPr>
                <w:rFonts w:ascii="Arial" w:hAnsi="Arial" w:cs="Arial"/>
                <w:b/>
                <w:sz w:val="23"/>
                <w:szCs w:val="23"/>
              </w:rPr>
            </w:pPr>
            <w:r>
              <w:rPr>
                <w:rFonts w:ascii="Arial" w:hAnsi="Arial" w:cs="Arial"/>
                <w:b/>
                <w:sz w:val="23"/>
                <w:szCs w:val="23"/>
              </w:rPr>
              <w:t>Gastrostomy (G) or Jejunostomy (J) Tube Management Form</w:t>
            </w:r>
          </w:p>
          <w:p w14:paraId="31F09194" w14:textId="77777777" w:rsidR="00C17F2C" w:rsidRPr="00B371BD" w:rsidRDefault="00C17F2C" w:rsidP="002F31D0">
            <w:pPr>
              <w:jc w:val="center"/>
              <w:rPr>
                <w:rFonts w:ascii="Arial" w:hAnsi="Arial" w:cs="Arial"/>
                <w:b/>
                <w:sz w:val="23"/>
                <w:szCs w:val="23"/>
              </w:rPr>
            </w:pPr>
          </w:p>
        </w:tc>
      </w:tr>
      <w:tr w:rsidR="00C17F2C" w:rsidRPr="00B371BD" w14:paraId="43CF9090" w14:textId="77777777" w:rsidTr="002F31D0">
        <w:tc>
          <w:tcPr>
            <w:tcW w:w="2402" w:type="dxa"/>
          </w:tcPr>
          <w:p w14:paraId="25C01F0F" w14:textId="77777777" w:rsidR="00C17F2C" w:rsidRPr="00B371BD" w:rsidRDefault="00C17F2C" w:rsidP="002F31D0">
            <w:pPr>
              <w:jc w:val="right"/>
              <w:rPr>
                <w:rFonts w:ascii="Arial" w:hAnsi="Arial" w:cs="Arial"/>
                <w:b/>
                <w:sz w:val="22"/>
                <w:szCs w:val="22"/>
              </w:rPr>
            </w:pPr>
          </w:p>
        </w:tc>
        <w:tc>
          <w:tcPr>
            <w:tcW w:w="7822" w:type="dxa"/>
          </w:tcPr>
          <w:p w14:paraId="56743985" w14:textId="77777777" w:rsidR="00C17F2C" w:rsidRPr="00B371BD" w:rsidRDefault="00C17F2C" w:rsidP="002F31D0">
            <w:pPr>
              <w:rPr>
                <w:rFonts w:ascii="Arial" w:hAnsi="Arial" w:cs="Arial"/>
                <w:b/>
                <w:sz w:val="22"/>
                <w:szCs w:val="22"/>
              </w:rPr>
            </w:pPr>
          </w:p>
        </w:tc>
      </w:tr>
    </w:tbl>
    <w:p w14:paraId="310983CB" w14:textId="77777777" w:rsidR="00926500" w:rsidRPr="00A939A6" w:rsidRDefault="00926500" w:rsidP="00926500">
      <w:pPr>
        <w:rPr>
          <w:sz w:val="22"/>
          <w:szCs w:val="22"/>
        </w:rPr>
      </w:pPr>
    </w:p>
    <w:p w14:paraId="7DF4CE2F" w14:textId="7A19A5BF" w:rsidR="00AB7C20" w:rsidRPr="00AB7C20" w:rsidRDefault="00AB7C20" w:rsidP="00AB7C20">
      <w:pPr>
        <w:jc w:val="center"/>
        <w:rPr>
          <w:iCs/>
          <w:sz w:val="23"/>
          <w:szCs w:val="23"/>
        </w:rPr>
      </w:pPr>
      <w:r w:rsidRPr="00AB7C20">
        <w:rPr>
          <w:iCs/>
          <w:sz w:val="23"/>
          <w:szCs w:val="23"/>
        </w:rPr>
        <w:t xml:space="preserve">CLICK </w:t>
      </w:r>
      <w:hyperlink r:id="rId138" w:anchor="forms-" w:history="1">
        <w:r w:rsidRPr="00AB7C20">
          <w:rPr>
            <w:iCs/>
            <w:color w:val="0000FF"/>
            <w:sz w:val="23"/>
            <w:szCs w:val="23"/>
            <w:u w:val="single"/>
          </w:rPr>
          <w:t>HERE</w:t>
        </w:r>
      </w:hyperlink>
      <w:r w:rsidRPr="00AB7C20">
        <w:rPr>
          <w:iCs/>
          <w:sz w:val="23"/>
          <w:szCs w:val="23"/>
        </w:rPr>
        <w:t xml:space="preserve"> TO ACCESS THE REQUIRED </w:t>
      </w:r>
      <w:r>
        <w:rPr>
          <w:i/>
          <w:sz w:val="23"/>
          <w:szCs w:val="23"/>
        </w:rPr>
        <w:t xml:space="preserve">Gastrostomy (G) or Jejunostomy (J) Tube Management </w:t>
      </w:r>
      <w:r w:rsidR="00E718AF">
        <w:rPr>
          <w:i/>
          <w:sz w:val="23"/>
          <w:szCs w:val="23"/>
        </w:rPr>
        <w:t xml:space="preserve">Form </w:t>
      </w:r>
      <w:r w:rsidRPr="00AB7C20">
        <w:rPr>
          <w:iCs/>
          <w:sz w:val="23"/>
          <w:szCs w:val="23"/>
        </w:rPr>
        <w:t xml:space="preserve">ON THE MASS.GOV MAP PAGE  </w:t>
      </w:r>
      <w:hyperlink r:id="rId139" w:tgtFrame="_blank" w:history="1">
        <w:r w:rsidRPr="00AB7C20">
          <w:rPr>
            <w:iCs/>
            <w:color w:val="0000FF"/>
            <w:sz w:val="23"/>
            <w:szCs w:val="23"/>
            <w:u w:val="single"/>
            <w:shd w:val="clear" w:color="auto" w:fill="FFFFFF"/>
          </w:rPr>
          <w:t>www.mass.gov/dph/map</w:t>
        </w:r>
      </w:hyperlink>
    </w:p>
    <w:p w14:paraId="04B74D5C" w14:textId="77777777" w:rsidR="00926500" w:rsidRDefault="00926500" w:rsidP="00926500">
      <w:pPr>
        <w:rPr>
          <w:i/>
          <w:sz w:val="23"/>
          <w:szCs w:val="23"/>
        </w:rPr>
      </w:pPr>
    </w:p>
    <w:p w14:paraId="72889F9E" w14:textId="77777777" w:rsidR="003C66B3" w:rsidRPr="003C66B3" w:rsidRDefault="003C66B3" w:rsidP="003C66B3">
      <w:pPr>
        <w:rPr>
          <w:sz w:val="23"/>
          <w:szCs w:val="23"/>
        </w:rPr>
      </w:pPr>
    </w:p>
    <w:p w14:paraId="55F4A872" w14:textId="77777777" w:rsidR="003C66B3" w:rsidRPr="003C66B3" w:rsidRDefault="003C66B3" w:rsidP="003C66B3">
      <w:pPr>
        <w:rPr>
          <w:sz w:val="23"/>
          <w:szCs w:val="23"/>
        </w:rPr>
      </w:pPr>
    </w:p>
    <w:p w14:paraId="5D39B725" w14:textId="77777777" w:rsidR="003C66B3" w:rsidRPr="003C66B3" w:rsidRDefault="003C66B3" w:rsidP="003C66B3">
      <w:pPr>
        <w:rPr>
          <w:sz w:val="23"/>
          <w:szCs w:val="23"/>
        </w:rPr>
      </w:pPr>
    </w:p>
    <w:p w14:paraId="03B435E2" w14:textId="77777777" w:rsidR="003C66B3" w:rsidRPr="003C66B3" w:rsidRDefault="003C66B3" w:rsidP="003C66B3">
      <w:pPr>
        <w:rPr>
          <w:sz w:val="23"/>
          <w:szCs w:val="23"/>
        </w:rPr>
      </w:pPr>
    </w:p>
    <w:p w14:paraId="63774655" w14:textId="77777777" w:rsidR="003C66B3" w:rsidRPr="003C66B3" w:rsidRDefault="003C66B3" w:rsidP="003C66B3">
      <w:pPr>
        <w:rPr>
          <w:sz w:val="23"/>
          <w:szCs w:val="23"/>
        </w:rPr>
      </w:pPr>
    </w:p>
    <w:p w14:paraId="23677D5C" w14:textId="77777777" w:rsidR="003C66B3" w:rsidRPr="003C66B3" w:rsidRDefault="003C66B3" w:rsidP="003C66B3">
      <w:pPr>
        <w:rPr>
          <w:sz w:val="23"/>
          <w:szCs w:val="23"/>
        </w:rPr>
      </w:pPr>
    </w:p>
    <w:p w14:paraId="5B38DDC6" w14:textId="77777777" w:rsidR="003C66B3" w:rsidRPr="003C66B3" w:rsidRDefault="003C66B3" w:rsidP="003C66B3">
      <w:pPr>
        <w:rPr>
          <w:sz w:val="23"/>
          <w:szCs w:val="23"/>
        </w:rPr>
      </w:pPr>
    </w:p>
    <w:p w14:paraId="493455B3" w14:textId="77777777" w:rsidR="003C66B3" w:rsidRPr="003C66B3" w:rsidRDefault="003C66B3" w:rsidP="003C66B3">
      <w:pPr>
        <w:rPr>
          <w:sz w:val="23"/>
          <w:szCs w:val="23"/>
        </w:rPr>
      </w:pPr>
    </w:p>
    <w:p w14:paraId="667B3259" w14:textId="77777777" w:rsidR="003C66B3" w:rsidRPr="003C66B3" w:rsidRDefault="003C66B3" w:rsidP="003C66B3">
      <w:pPr>
        <w:rPr>
          <w:sz w:val="23"/>
          <w:szCs w:val="23"/>
        </w:rPr>
      </w:pPr>
    </w:p>
    <w:p w14:paraId="14B35E1A" w14:textId="77777777" w:rsidR="003C66B3" w:rsidRPr="003C66B3" w:rsidRDefault="003C66B3" w:rsidP="003C66B3">
      <w:pPr>
        <w:rPr>
          <w:sz w:val="23"/>
          <w:szCs w:val="23"/>
        </w:rPr>
      </w:pPr>
    </w:p>
    <w:p w14:paraId="352D7EFA" w14:textId="77777777" w:rsidR="003C66B3" w:rsidRPr="003C66B3" w:rsidRDefault="003C66B3" w:rsidP="003C66B3">
      <w:pPr>
        <w:rPr>
          <w:sz w:val="23"/>
          <w:szCs w:val="23"/>
        </w:rPr>
      </w:pPr>
    </w:p>
    <w:p w14:paraId="4CAF2734" w14:textId="77777777" w:rsidR="003C66B3" w:rsidRPr="003C66B3" w:rsidRDefault="003C66B3" w:rsidP="003C66B3">
      <w:pPr>
        <w:rPr>
          <w:sz w:val="23"/>
          <w:szCs w:val="23"/>
        </w:rPr>
      </w:pPr>
    </w:p>
    <w:p w14:paraId="22C3AE6A" w14:textId="77777777" w:rsidR="003C66B3" w:rsidRPr="003C66B3" w:rsidRDefault="003C66B3" w:rsidP="003C66B3">
      <w:pPr>
        <w:rPr>
          <w:sz w:val="23"/>
          <w:szCs w:val="23"/>
        </w:rPr>
      </w:pPr>
    </w:p>
    <w:p w14:paraId="4B13AE75" w14:textId="77777777" w:rsidR="003C66B3" w:rsidRPr="003C66B3" w:rsidRDefault="003C66B3" w:rsidP="003C66B3">
      <w:pPr>
        <w:rPr>
          <w:sz w:val="23"/>
          <w:szCs w:val="23"/>
        </w:rPr>
      </w:pPr>
    </w:p>
    <w:p w14:paraId="416B92BB" w14:textId="77777777" w:rsidR="003C66B3" w:rsidRPr="003C66B3" w:rsidRDefault="003C66B3" w:rsidP="003C66B3">
      <w:pPr>
        <w:rPr>
          <w:sz w:val="23"/>
          <w:szCs w:val="23"/>
        </w:rPr>
      </w:pPr>
    </w:p>
    <w:p w14:paraId="3F602DFC" w14:textId="77777777" w:rsidR="003C66B3" w:rsidRPr="003C66B3" w:rsidRDefault="003C66B3" w:rsidP="003C66B3">
      <w:pPr>
        <w:rPr>
          <w:sz w:val="23"/>
          <w:szCs w:val="23"/>
        </w:rPr>
      </w:pPr>
    </w:p>
    <w:p w14:paraId="5352EA9F" w14:textId="77777777" w:rsidR="003C66B3" w:rsidRPr="003C66B3" w:rsidRDefault="003C66B3" w:rsidP="003C66B3">
      <w:pPr>
        <w:rPr>
          <w:sz w:val="23"/>
          <w:szCs w:val="23"/>
        </w:rPr>
      </w:pPr>
    </w:p>
    <w:p w14:paraId="2616C98B" w14:textId="77777777" w:rsidR="003C66B3" w:rsidRPr="003C66B3" w:rsidRDefault="003C66B3" w:rsidP="003C66B3">
      <w:pPr>
        <w:rPr>
          <w:sz w:val="23"/>
          <w:szCs w:val="23"/>
        </w:rPr>
      </w:pPr>
    </w:p>
    <w:p w14:paraId="26CC036B" w14:textId="77777777" w:rsidR="003C66B3" w:rsidRPr="003C66B3" w:rsidRDefault="003C66B3" w:rsidP="003C66B3">
      <w:pPr>
        <w:rPr>
          <w:sz w:val="23"/>
          <w:szCs w:val="23"/>
        </w:rPr>
      </w:pPr>
    </w:p>
    <w:p w14:paraId="0B19C086" w14:textId="77777777" w:rsidR="003C66B3" w:rsidRPr="003C66B3" w:rsidRDefault="003C66B3" w:rsidP="003C66B3">
      <w:pPr>
        <w:rPr>
          <w:sz w:val="23"/>
          <w:szCs w:val="23"/>
        </w:rPr>
      </w:pPr>
    </w:p>
    <w:p w14:paraId="4D69BACA" w14:textId="77777777" w:rsidR="003C66B3" w:rsidRPr="003C66B3" w:rsidRDefault="003C66B3" w:rsidP="003C66B3">
      <w:pPr>
        <w:rPr>
          <w:sz w:val="23"/>
          <w:szCs w:val="23"/>
        </w:rPr>
      </w:pPr>
    </w:p>
    <w:p w14:paraId="7D7DA010" w14:textId="77777777" w:rsidR="003C66B3" w:rsidRPr="003C66B3" w:rsidRDefault="003C66B3" w:rsidP="003C66B3">
      <w:pPr>
        <w:rPr>
          <w:sz w:val="23"/>
          <w:szCs w:val="23"/>
        </w:rPr>
      </w:pPr>
    </w:p>
    <w:p w14:paraId="61078821" w14:textId="77777777" w:rsidR="003C66B3" w:rsidRPr="003C66B3" w:rsidRDefault="003C66B3" w:rsidP="003C66B3">
      <w:pPr>
        <w:rPr>
          <w:sz w:val="23"/>
          <w:szCs w:val="23"/>
        </w:rPr>
      </w:pPr>
    </w:p>
    <w:p w14:paraId="4B08BE55" w14:textId="77777777" w:rsidR="003C66B3" w:rsidRPr="003C66B3" w:rsidRDefault="003C66B3" w:rsidP="003C66B3">
      <w:pPr>
        <w:rPr>
          <w:sz w:val="23"/>
          <w:szCs w:val="23"/>
        </w:rPr>
      </w:pPr>
    </w:p>
    <w:p w14:paraId="62E32D99" w14:textId="77777777" w:rsidR="003C66B3" w:rsidRPr="003C66B3" w:rsidRDefault="003C66B3" w:rsidP="003C66B3">
      <w:pPr>
        <w:rPr>
          <w:sz w:val="23"/>
          <w:szCs w:val="23"/>
        </w:rPr>
      </w:pPr>
    </w:p>
    <w:p w14:paraId="3626A1F1" w14:textId="77777777" w:rsidR="003C66B3" w:rsidRPr="003C66B3" w:rsidRDefault="003C66B3" w:rsidP="003C66B3">
      <w:pPr>
        <w:rPr>
          <w:sz w:val="23"/>
          <w:szCs w:val="23"/>
        </w:rPr>
      </w:pPr>
    </w:p>
    <w:p w14:paraId="67E0BC16" w14:textId="77777777" w:rsidR="003C66B3" w:rsidRPr="003C66B3" w:rsidRDefault="003C66B3" w:rsidP="003C66B3">
      <w:pPr>
        <w:rPr>
          <w:sz w:val="23"/>
          <w:szCs w:val="23"/>
        </w:rPr>
      </w:pPr>
    </w:p>
    <w:p w14:paraId="15E448BE" w14:textId="77777777" w:rsidR="003C66B3" w:rsidRPr="003C66B3" w:rsidRDefault="003C66B3" w:rsidP="003C66B3">
      <w:pPr>
        <w:rPr>
          <w:sz w:val="23"/>
          <w:szCs w:val="23"/>
        </w:rPr>
      </w:pPr>
    </w:p>
    <w:p w14:paraId="0A34BF51" w14:textId="77777777" w:rsidR="003C66B3" w:rsidRPr="003C66B3" w:rsidRDefault="003C66B3" w:rsidP="003C66B3">
      <w:pPr>
        <w:rPr>
          <w:sz w:val="23"/>
          <w:szCs w:val="23"/>
        </w:rPr>
      </w:pPr>
    </w:p>
    <w:p w14:paraId="1A8E0BC3" w14:textId="77777777" w:rsidR="003C66B3" w:rsidRPr="003C66B3" w:rsidRDefault="003C66B3" w:rsidP="003C66B3">
      <w:pPr>
        <w:rPr>
          <w:sz w:val="23"/>
          <w:szCs w:val="23"/>
        </w:rPr>
      </w:pPr>
    </w:p>
    <w:p w14:paraId="2117FC0C" w14:textId="77777777" w:rsidR="003C66B3" w:rsidRPr="003C66B3" w:rsidRDefault="003C66B3" w:rsidP="003C66B3">
      <w:pPr>
        <w:rPr>
          <w:sz w:val="23"/>
          <w:szCs w:val="23"/>
        </w:rPr>
      </w:pPr>
    </w:p>
    <w:p w14:paraId="4B3761E5" w14:textId="77777777" w:rsidR="003C66B3" w:rsidRPr="003C66B3" w:rsidRDefault="003C66B3" w:rsidP="003C66B3">
      <w:pPr>
        <w:rPr>
          <w:sz w:val="23"/>
          <w:szCs w:val="23"/>
        </w:rPr>
      </w:pPr>
    </w:p>
    <w:p w14:paraId="4EE0E797" w14:textId="77777777" w:rsidR="003C66B3" w:rsidRPr="003C66B3" w:rsidRDefault="003C66B3" w:rsidP="003C66B3">
      <w:pPr>
        <w:rPr>
          <w:sz w:val="23"/>
          <w:szCs w:val="23"/>
        </w:rPr>
      </w:pPr>
    </w:p>
    <w:p w14:paraId="0ECE1DC0" w14:textId="77777777" w:rsidR="003C66B3" w:rsidRPr="003C66B3" w:rsidRDefault="003C66B3" w:rsidP="003C66B3">
      <w:pPr>
        <w:rPr>
          <w:sz w:val="23"/>
          <w:szCs w:val="23"/>
        </w:rPr>
      </w:pPr>
    </w:p>
    <w:p w14:paraId="1187E3A8" w14:textId="77777777" w:rsidR="003C66B3" w:rsidRPr="003C66B3" w:rsidRDefault="003C66B3" w:rsidP="003C66B3">
      <w:pPr>
        <w:rPr>
          <w:sz w:val="23"/>
          <w:szCs w:val="23"/>
        </w:rPr>
      </w:pPr>
    </w:p>
    <w:p w14:paraId="0B455E13" w14:textId="77777777" w:rsidR="003C66B3" w:rsidRPr="003C66B3" w:rsidRDefault="003C66B3" w:rsidP="003C66B3">
      <w:pPr>
        <w:rPr>
          <w:sz w:val="23"/>
          <w:szCs w:val="23"/>
        </w:rPr>
      </w:pPr>
    </w:p>
    <w:p w14:paraId="6F63508C" w14:textId="77777777" w:rsidR="003C66B3" w:rsidRPr="003C66B3" w:rsidRDefault="003C66B3" w:rsidP="003C66B3">
      <w:pPr>
        <w:rPr>
          <w:sz w:val="23"/>
          <w:szCs w:val="23"/>
        </w:rPr>
      </w:pPr>
    </w:p>
    <w:p w14:paraId="76B94D51" w14:textId="77777777" w:rsidR="003C66B3" w:rsidRPr="003C66B3" w:rsidRDefault="003C66B3" w:rsidP="003C66B3">
      <w:pPr>
        <w:rPr>
          <w:sz w:val="23"/>
          <w:szCs w:val="23"/>
        </w:rPr>
      </w:pPr>
    </w:p>
    <w:p w14:paraId="273F3945" w14:textId="77777777" w:rsidR="003C66B3" w:rsidRPr="003C66B3" w:rsidRDefault="003C66B3" w:rsidP="003C66B3">
      <w:pPr>
        <w:rPr>
          <w:sz w:val="23"/>
          <w:szCs w:val="23"/>
        </w:rPr>
      </w:pPr>
    </w:p>
    <w:p w14:paraId="63A39E6F" w14:textId="77777777" w:rsidR="003C66B3" w:rsidRPr="003C66B3" w:rsidRDefault="003C66B3" w:rsidP="003C66B3">
      <w:pPr>
        <w:rPr>
          <w:sz w:val="23"/>
          <w:szCs w:val="23"/>
        </w:rPr>
      </w:pPr>
    </w:p>
    <w:p w14:paraId="3EB89225" w14:textId="77777777" w:rsidR="003C66B3" w:rsidRPr="003C66B3" w:rsidRDefault="003C66B3" w:rsidP="003C66B3">
      <w:pPr>
        <w:rPr>
          <w:sz w:val="23"/>
          <w:szCs w:val="23"/>
        </w:rPr>
      </w:pPr>
    </w:p>
    <w:p w14:paraId="1C8D0DED" w14:textId="6584D96C" w:rsidR="003C66B3" w:rsidRPr="003C66B3" w:rsidRDefault="003C66B3" w:rsidP="003C66B3">
      <w:pPr>
        <w:tabs>
          <w:tab w:val="left" w:pos="2050"/>
        </w:tabs>
        <w:rPr>
          <w:sz w:val="23"/>
          <w:szCs w:val="23"/>
        </w:rPr>
      </w:pPr>
      <w:r>
        <w:rPr>
          <w:sz w:val="23"/>
          <w:szCs w:val="23"/>
        </w:rPr>
        <w:tab/>
      </w:r>
    </w:p>
    <w:p w14:paraId="601EB6EC" w14:textId="45F7BC90" w:rsidR="003C66B3" w:rsidRPr="003C66B3" w:rsidRDefault="003C66B3" w:rsidP="003C66B3">
      <w:pPr>
        <w:tabs>
          <w:tab w:val="left" w:pos="2050"/>
        </w:tabs>
        <w:rPr>
          <w:sz w:val="23"/>
          <w:szCs w:val="23"/>
        </w:rPr>
        <w:sectPr w:rsidR="003C66B3" w:rsidRPr="003C66B3" w:rsidSect="00E44814">
          <w:headerReference w:type="even" r:id="rId140"/>
          <w:headerReference w:type="default" r:id="rId141"/>
          <w:footerReference w:type="default" r:id="rId142"/>
          <w:headerReference w:type="first" r:id="rId143"/>
          <w:footnotePr>
            <w:numRestart w:val="eachPage"/>
          </w:footnotePr>
          <w:pgSz w:w="12240" w:h="15840" w:code="1"/>
          <w:pgMar w:top="864" w:right="1008" w:bottom="720" w:left="1008" w:header="432"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5F487A" w:rsidRPr="00BA111E" w14:paraId="0B404687" w14:textId="77777777" w:rsidTr="00A97FE1">
        <w:tc>
          <w:tcPr>
            <w:tcW w:w="10440" w:type="dxa"/>
            <w:gridSpan w:val="2"/>
          </w:tcPr>
          <w:p w14:paraId="155C7233" w14:textId="77777777" w:rsidR="005F487A" w:rsidRPr="00BA111E" w:rsidRDefault="005F487A" w:rsidP="00A97FE1">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695C8AD" w14:textId="77777777" w:rsidR="005F487A" w:rsidRPr="00BA111E" w:rsidRDefault="005F487A" w:rsidP="00A97FE1">
            <w:pPr>
              <w:pStyle w:val="aMAPTitle"/>
              <w:rPr>
                <w:sz w:val="23"/>
                <w:szCs w:val="23"/>
              </w:rPr>
            </w:pPr>
            <w:r w:rsidRPr="00BA111E">
              <w:rPr>
                <w:sz w:val="23"/>
                <w:szCs w:val="23"/>
              </w:rPr>
              <w:t>POLICY MANUAL</w:t>
            </w:r>
          </w:p>
        </w:tc>
      </w:tr>
      <w:tr w:rsidR="005F487A" w:rsidRPr="00BA111E" w14:paraId="7830F85A" w14:textId="77777777" w:rsidTr="00A97FE1">
        <w:tc>
          <w:tcPr>
            <w:tcW w:w="2448" w:type="dxa"/>
          </w:tcPr>
          <w:p w14:paraId="3BDE6CEE" w14:textId="77777777" w:rsidR="005F487A" w:rsidRPr="00BA111E" w:rsidRDefault="005F487A" w:rsidP="00A97FE1">
            <w:pPr>
              <w:pStyle w:val="aPolicyBoxTitle"/>
              <w:rPr>
                <w:sz w:val="22"/>
                <w:szCs w:val="22"/>
              </w:rPr>
            </w:pPr>
          </w:p>
        </w:tc>
        <w:tc>
          <w:tcPr>
            <w:tcW w:w="7992" w:type="dxa"/>
          </w:tcPr>
          <w:p w14:paraId="5F05AFAA" w14:textId="77777777" w:rsidR="005F487A" w:rsidRPr="00BA111E" w:rsidRDefault="005F487A" w:rsidP="00A97FE1">
            <w:pPr>
              <w:pStyle w:val="aTOC2"/>
              <w:rPr>
                <w:sz w:val="22"/>
                <w:szCs w:val="22"/>
              </w:rPr>
            </w:pPr>
          </w:p>
        </w:tc>
      </w:tr>
      <w:tr w:rsidR="005F487A" w:rsidRPr="00BA111E" w14:paraId="2D0D6484" w14:textId="77777777" w:rsidTr="00A97FE1">
        <w:tc>
          <w:tcPr>
            <w:tcW w:w="2448" w:type="dxa"/>
          </w:tcPr>
          <w:p w14:paraId="09B48E9B" w14:textId="77777777" w:rsidR="005F487A" w:rsidRPr="00BA111E" w:rsidRDefault="005F487A" w:rsidP="00A97FE1">
            <w:pPr>
              <w:pStyle w:val="aPolicyBoxTitle"/>
              <w:rPr>
                <w:sz w:val="22"/>
                <w:szCs w:val="22"/>
              </w:rPr>
            </w:pPr>
            <w:r w:rsidRPr="00BA111E">
              <w:rPr>
                <w:sz w:val="22"/>
                <w:szCs w:val="22"/>
              </w:rPr>
              <w:t>Policy No. &amp; Issue</w:t>
            </w:r>
          </w:p>
        </w:tc>
        <w:tc>
          <w:tcPr>
            <w:tcW w:w="7992" w:type="dxa"/>
          </w:tcPr>
          <w:p w14:paraId="6ECF982A" w14:textId="77777777" w:rsidR="005F487A" w:rsidRPr="00BA111E" w:rsidRDefault="005F487A" w:rsidP="003457D7">
            <w:pPr>
              <w:pStyle w:val="aTOC2"/>
              <w:rPr>
                <w:sz w:val="23"/>
                <w:szCs w:val="23"/>
              </w:rPr>
            </w:pPr>
            <w:bookmarkStart w:id="176" w:name="_Toc183516832"/>
            <w:r w:rsidRPr="00BA111E">
              <w:rPr>
                <w:sz w:val="23"/>
                <w:szCs w:val="23"/>
              </w:rPr>
              <w:t>1</w:t>
            </w:r>
            <w:r w:rsidR="00934895">
              <w:rPr>
                <w:sz w:val="23"/>
                <w:szCs w:val="23"/>
              </w:rPr>
              <w:t>9</w:t>
            </w:r>
            <w:r w:rsidRPr="00BA111E">
              <w:rPr>
                <w:sz w:val="23"/>
                <w:szCs w:val="23"/>
              </w:rPr>
              <w:t xml:space="preserve">-5 </w:t>
            </w:r>
            <w:bookmarkStart w:id="177" w:name="GTubeJTubeFlushes"/>
            <w:r w:rsidRPr="00BA111E">
              <w:rPr>
                <w:sz w:val="23"/>
                <w:szCs w:val="23"/>
              </w:rPr>
              <w:t xml:space="preserve">Medication Administration </w:t>
            </w:r>
            <w:r w:rsidR="003457D7">
              <w:rPr>
                <w:sz w:val="23"/>
                <w:szCs w:val="23"/>
              </w:rPr>
              <w:t>and Water Flushes</w:t>
            </w:r>
            <w:bookmarkEnd w:id="177"/>
            <w:r w:rsidR="003457D7">
              <w:rPr>
                <w:sz w:val="23"/>
                <w:szCs w:val="23"/>
              </w:rPr>
              <w:t xml:space="preserve"> v</w:t>
            </w:r>
            <w:r w:rsidRPr="00BA111E">
              <w:rPr>
                <w:sz w:val="23"/>
                <w:szCs w:val="23"/>
              </w:rPr>
              <w:t>ia Gastrostomy (G) or Jejunostomy (J) Tubes</w:t>
            </w:r>
            <w:bookmarkEnd w:id="176"/>
          </w:p>
        </w:tc>
      </w:tr>
      <w:tr w:rsidR="005F487A" w:rsidRPr="00BA111E" w14:paraId="32D66D18" w14:textId="77777777" w:rsidTr="00A97FE1">
        <w:tc>
          <w:tcPr>
            <w:tcW w:w="2448" w:type="dxa"/>
          </w:tcPr>
          <w:p w14:paraId="75D5ED19" w14:textId="77777777" w:rsidR="005F487A" w:rsidRPr="00BA111E" w:rsidRDefault="005F487A" w:rsidP="00A97FE1">
            <w:pPr>
              <w:pStyle w:val="aPolicyBoxTitle"/>
              <w:rPr>
                <w:sz w:val="22"/>
                <w:szCs w:val="22"/>
              </w:rPr>
            </w:pPr>
            <w:r w:rsidRPr="00BA111E">
              <w:rPr>
                <w:sz w:val="22"/>
                <w:szCs w:val="22"/>
              </w:rPr>
              <w:t>Policy Source</w:t>
            </w:r>
          </w:p>
        </w:tc>
        <w:tc>
          <w:tcPr>
            <w:tcW w:w="7992" w:type="dxa"/>
          </w:tcPr>
          <w:p w14:paraId="2AF5CD6C" w14:textId="77777777" w:rsidR="005F487A" w:rsidRPr="00BA111E" w:rsidRDefault="005F487A" w:rsidP="00A97FE1">
            <w:pPr>
              <w:pStyle w:val="aPolBoxText"/>
              <w:rPr>
                <w:sz w:val="22"/>
                <w:szCs w:val="22"/>
              </w:rPr>
            </w:pPr>
            <w:r w:rsidRPr="00BA111E">
              <w:rPr>
                <w:sz w:val="22"/>
                <w:szCs w:val="22"/>
              </w:rPr>
              <w:t>MAP Policy Manual</w:t>
            </w:r>
          </w:p>
        </w:tc>
      </w:tr>
    </w:tbl>
    <w:p w14:paraId="672408C9" w14:textId="77777777" w:rsidR="00926500" w:rsidRPr="00926500" w:rsidRDefault="00926500" w:rsidP="007F0B07">
      <w:pPr>
        <w:pStyle w:val="a1Para"/>
        <w:numPr>
          <w:ilvl w:val="0"/>
          <w:numId w:val="82"/>
        </w:numPr>
        <w:rPr>
          <w:sz w:val="23"/>
          <w:szCs w:val="23"/>
        </w:rPr>
      </w:pPr>
      <w:r w:rsidRPr="00926500">
        <w:rPr>
          <w:sz w:val="23"/>
          <w:szCs w:val="23"/>
        </w:rPr>
        <w:t>The Service Provider may elect to have proficient (i.e., experienced in the process of medication administration via t</w:t>
      </w:r>
      <w:r w:rsidR="00405784">
        <w:rPr>
          <w:sz w:val="23"/>
          <w:szCs w:val="23"/>
        </w:rPr>
        <w:t>he oral route) Certified staff (</w:t>
      </w:r>
      <w:r w:rsidRPr="00926500">
        <w:rPr>
          <w:sz w:val="23"/>
          <w:szCs w:val="23"/>
        </w:rPr>
        <w:t>including proficient relief staff) be trained to administer medication and water flushes via a G</w:t>
      </w:r>
      <w:r w:rsidR="00931FD6">
        <w:rPr>
          <w:sz w:val="23"/>
          <w:szCs w:val="23"/>
        </w:rPr>
        <w:t>astrostomy (G)</w:t>
      </w:r>
      <w:r w:rsidRPr="00926500">
        <w:rPr>
          <w:sz w:val="23"/>
          <w:szCs w:val="23"/>
        </w:rPr>
        <w:t xml:space="preserve"> or</w:t>
      </w:r>
      <w:r w:rsidR="00931FD6">
        <w:rPr>
          <w:sz w:val="23"/>
          <w:szCs w:val="23"/>
        </w:rPr>
        <w:t xml:space="preserve"> Jejunostomy</w:t>
      </w:r>
      <w:r w:rsidRPr="00926500">
        <w:rPr>
          <w:sz w:val="23"/>
          <w:szCs w:val="23"/>
        </w:rPr>
        <w:t xml:space="preserve"> </w:t>
      </w:r>
      <w:r w:rsidR="00931FD6">
        <w:rPr>
          <w:sz w:val="23"/>
          <w:szCs w:val="23"/>
        </w:rPr>
        <w:t>(</w:t>
      </w:r>
      <w:r w:rsidRPr="00926500">
        <w:rPr>
          <w:sz w:val="23"/>
          <w:szCs w:val="23"/>
        </w:rPr>
        <w:t>J</w:t>
      </w:r>
      <w:r w:rsidR="00931FD6">
        <w:rPr>
          <w:sz w:val="23"/>
          <w:szCs w:val="23"/>
        </w:rPr>
        <w:t>)</w:t>
      </w:r>
      <w:r w:rsidRPr="00926500">
        <w:rPr>
          <w:sz w:val="23"/>
          <w:szCs w:val="23"/>
        </w:rPr>
        <w:t xml:space="preserve"> Tube, provided: </w:t>
      </w:r>
    </w:p>
    <w:p w14:paraId="6C71E367"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 xml:space="preserve">he individual is deemed </w:t>
      </w:r>
      <w:r w:rsidR="00480283">
        <w:rPr>
          <w:sz w:val="23"/>
          <w:szCs w:val="23"/>
        </w:rPr>
        <w:t>‘</w:t>
      </w:r>
      <w:r w:rsidR="00926500" w:rsidRPr="00926500">
        <w:rPr>
          <w:sz w:val="23"/>
          <w:szCs w:val="23"/>
        </w:rPr>
        <w:t>stable and clinically appropriate</w:t>
      </w:r>
      <w:r w:rsidR="00480283">
        <w:rPr>
          <w:sz w:val="23"/>
          <w:szCs w:val="23"/>
        </w:rPr>
        <w:t>’</w:t>
      </w:r>
      <w:r w:rsidR="00926500" w:rsidRPr="00926500">
        <w:rPr>
          <w:sz w:val="23"/>
          <w:szCs w:val="23"/>
        </w:rPr>
        <w:t xml:space="preserve"> by the H</w:t>
      </w:r>
      <w:r w:rsidR="00EE0F36">
        <w:rPr>
          <w:sz w:val="23"/>
          <w:szCs w:val="23"/>
        </w:rPr>
        <w:t xml:space="preserve">ealth </w:t>
      </w:r>
      <w:r w:rsidR="00926500" w:rsidRPr="00926500">
        <w:rPr>
          <w:sz w:val="23"/>
          <w:szCs w:val="23"/>
        </w:rPr>
        <w:t>C</w:t>
      </w:r>
      <w:r w:rsidR="00EE0F36">
        <w:rPr>
          <w:sz w:val="23"/>
          <w:szCs w:val="23"/>
        </w:rPr>
        <w:t xml:space="preserve">are </w:t>
      </w:r>
      <w:r w:rsidR="00926500" w:rsidRPr="00926500">
        <w:rPr>
          <w:sz w:val="23"/>
          <w:szCs w:val="23"/>
        </w:rPr>
        <w:t>P</w:t>
      </w:r>
      <w:r w:rsidR="00EE0F36">
        <w:rPr>
          <w:sz w:val="23"/>
          <w:szCs w:val="23"/>
        </w:rPr>
        <w:t>rovider (HCP)</w:t>
      </w:r>
      <w:r w:rsidR="00C52329">
        <w:rPr>
          <w:sz w:val="23"/>
          <w:szCs w:val="23"/>
        </w:rPr>
        <w:t xml:space="preserve"> (</w:t>
      </w:r>
      <w:hyperlink w:anchor="GTubeJTube" w:history="1">
        <w:r w:rsidR="00C52329" w:rsidRPr="00C26D96">
          <w:rPr>
            <w:rStyle w:val="Hyperlink"/>
            <w:i/>
            <w:sz w:val="23"/>
            <w:szCs w:val="23"/>
          </w:rPr>
          <w:t>See Policy No. 1</w:t>
        </w:r>
        <w:r w:rsidR="00750BFF" w:rsidRPr="00C26D96">
          <w:rPr>
            <w:rStyle w:val="Hyperlink"/>
            <w:i/>
            <w:sz w:val="23"/>
            <w:szCs w:val="23"/>
          </w:rPr>
          <w:t>9</w:t>
        </w:r>
        <w:r w:rsidR="00C52329" w:rsidRPr="00C26D96">
          <w:rPr>
            <w:rStyle w:val="Hyperlink"/>
            <w:i/>
            <w:sz w:val="23"/>
            <w:szCs w:val="23"/>
          </w:rPr>
          <w:t>-4</w:t>
        </w:r>
      </w:hyperlink>
      <w:r w:rsidR="00C52329" w:rsidRPr="00C26D96">
        <w:rPr>
          <w:sz w:val="23"/>
          <w:szCs w:val="23"/>
        </w:rPr>
        <w:t>)</w:t>
      </w:r>
      <w:r w:rsidR="00926500" w:rsidRPr="00C26D96">
        <w:rPr>
          <w:sz w:val="23"/>
          <w:szCs w:val="23"/>
        </w:rPr>
        <w:t>;</w:t>
      </w:r>
      <w:r w:rsidR="00926500" w:rsidRPr="00926500">
        <w:rPr>
          <w:sz w:val="23"/>
          <w:szCs w:val="23"/>
        </w:rPr>
        <w:t xml:space="preserve"> </w:t>
      </w:r>
    </w:p>
    <w:p w14:paraId="682DE532" w14:textId="77777777" w:rsidR="00926500" w:rsidRPr="00926500" w:rsidRDefault="00926500" w:rsidP="007F0B07">
      <w:pPr>
        <w:pStyle w:val="aiiipara"/>
        <w:numPr>
          <w:ilvl w:val="2"/>
          <w:numId w:val="82"/>
        </w:numPr>
        <w:rPr>
          <w:sz w:val="23"/>
          <w:szCs w:val="23"/>
        </w:rPr>
      </w:pPr>
      <w:r w:rsidRPr="00926500">
        <w:rPr>
          <w:sz w:val="23"/>
          <w:szCs w:val="23"/>
        </w:rPr>
        <w:t>There must be documentation from the HCP specifically indicati</w:t>
      </w:r>
      <w:r w:rsidR="00EE0F36">
        <w:rPr>
          <w:sz w:val="23"/>
          <w:szCs w:val="23"/>
        </w:rPr>
        <w:t>ng that it is appropriate for non-</w:t>
      </w:r>
      <w:r w:rsidRPr="00926500">
        <w:rPr>
          <w:sz w:val="23"/>
          <w:szCs w:val="23"/>
        </w:rPr>
        <w:t xml:space="preserve">licensed Certified staff to administer </w:t>
      </w:r>
      <w:proofErr w:type="gramStart"/>
      <w:r w:rsidRPr="00926500">
        <w:rPr>
          <w:sz w:val="23"/>
          <w:szCs w:val="23"/>
        </w:rPr>
        <w:t>medication,</w:t>
      </w:r>
      <w:proofErr w:type="gramEnd"/>
      <w:r w:rsidRPr="00926500">
        <w:rPr>
          <w:sz w:val="23"/>
          <w:szCs w:val="23"/>
        </w:rPr>
        <w:t xml:space="preserve"> to the intended individual, via the G or J Tube route.  </w:t>
      </w:r>
    </w:p>
    <w:p w14:paraId="43BE95E4" w14:textId="77777777" w:rsidR="00926500" w:rsidRPr="00926500" w:rsidRDefault="00926500" w:rsidP="007F0B07">
      <w:pPr>
        <w:pStyle w:val="a4Para"/>
        <w:numPr>
          <w:ilvl w:val="3"/>
          <w:numId w:val="82"/>
        </w:numPr>
        <w:rPr>
          <w:sz w:val="23"/>
          <w:szCs w:val="23"/>
        </w:rPr>
      </w:pPr>
      <w:r w:rsidRPr="00926500">
        <w:rPr>
          <w:sz w:val="23"/>
          <w:szCs w:val="23"/>
        </w:rPr>
        <w:t>Any change in the individual’s health status requires a re-evaluation by the HCP to determine if it is still prudent for Certified staff to administer medication to the intended individual via the G or J Tube</w:t>
      </w:r>
      <w:r w:rsidR="00EE0F36">
        <w:rPr>
          <w:sz w:val="23"/>
          <w:szCs w:val="23"/>
        </w:rPr>
        <w:t xml:space="preserve"> route</w:t>
      </w:r>
      <w:r w:rsidRPr="00926500">
        <w:rPr>
          <w:sz w:val="23"/>
          <w:szCs w:val="23"/>
        </w:rPr>
        <w:t>.</w:t>
      </w:r>
    </w:p>
    <w:p w14:paraId="018926CC"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here is an HCP Order and/or Protocol for medication and water flushes to be administered to the individual via the G or J Tube</w:t>
      </w:r>
      <w:r w:rsidR="00EE0F36">
        <w:rPr>
          <w:sz w:val="23"/>
          <w:szCs w:val="23"/>
        </w:rPr>
        <w:t xml:space="preserve"> route</w:t>
      </w:r>
      <w:r w:rsidR="00926500" w:rsidRPr="00926500">
        <w:rPr>
          <w:sz w:val="23"/>
          <w:szCs w:val="23"/>
        </w:rPr>
        <w:t xml:space="preserve">, including but not limited to: </w:t>
      </w:r>
    </w:p>
    <w:p w14:paraId="05A200DB" w14:textId="77777777" w:rsidR="00926500" w:rsidRPr="00926500" w:rsidRDefault="00926500" w:rsidP="007F0B07">
      <w:pPr>
        <w:pStyle w:val="aiiipara"/>
        <w:numPr>
          <w:ilvl w:val="2"/>
          <w:numId w:val="82"/>
        </w:numPr>
        <w:rPr>
          <w:sz w:val="23"/>
          <w:szCs w:val="23"/>
        </w:rPr>
      </w:pPr>
      <w:r w:rsidRPr="00926500">
        <w:rPr>
          <w:sz w:val="23"/>
          <w:szCs w:val="23"/>
        </w:rPr>
        <w:t xml:space="preserve">all required components of a valid </w:t>
      </w:r>
      <w:r w:rsidR="00F70B54">
        <w:rPr>
          <w:sz w:val="23"/>
          <w:szCs w:val="23"/>
        </w:rPr>
        <w:t>HCP Order</w:t>
      </w:r>
      <w:r w:rsidRPr="00926500">
        <w:rPr>
          <w:sz w:val="23"/>
          <w:szCs w:val="23"/>
        </w:rPr>
        <w:t>, including the route of medication administration (</w:t>
      </w:r>
      <w:hyperlink w:anchor="RequiredComponentsOfPCPOrder" w:history="1">
        <w:r w:rsidRPr="007B0290">
          <w:rPr>
            <w:rStyle w:val="Hyperlink"/>
            <w:i/>
            <w:sz w:val="23"/>
            <w:szCs w:val="23"/>
          </w:rPr>
          <w:t>See Policy No. 0</w:t>
        </w:r>
        <w:r w:rsidR="00750BFF" w:rsidRPr="007B0290">
          <w:rPr>
            <w:rStyle w:val="Hyperlink"/>
            <w:i/>
            <w:sz w:val="23"/>
            <w:szCs w:val="23"/>
          </w:rPr>
          <w:t>8</w:t>
        </w:r>
        <w:r w:rsidRPr="007B0290">
          <w:rPr>
            <w:rStyle w:val="Hyperlink"/>
            <w:i/>
            <w:sz w:val="23"/>
            <w:szCs w:val="23"/>
          </w:rPr>
          <w:t>-1</w:t>
        </w:r>
      </w:hyperlink>
      <w:r w:rsidRPr="007B0290">
        <w:rPr>
          <w:i/>
          <w:sz w:val="23"/>
          <w:szCs w:val="23"/>
        </w:rPr>
        <w:t>);</w:t>
      </w:r>
    </w:p>
    <w:p w14:paraId="3307937F" w14:textId="77777777" w:rsidR="00926500" w:rsidRPr="00926500" w:rsidRDefault="00926500" w:rsidP="007F0B07">
      <w:pPr>
        <w:pStyle w:val="a4Para"/>
        <w:numPr>
          <w:ilvl w:val="3"/>
          <w:numId w:val="82"/>
        </w:numPr>
        <w:rPr>
          <w:sz w:val="23"/>
        </w:rPr>
      </w:pPr>
      <w:r w:rsidRPr="00926500">
        <w:rPr>
          <w:sz w:val="23"/>
        </w:rPr>
        <w:t xml:space="preserve">Changes in medication orders (that are administered via the G or J Tube route) must be reviewed by the licensed professional responsible for clinical oversight </w:t>
      </w:r>
      <w:r w:rsidR="00A95D3F">
        <w:rPr>
          <w:sz w:val="23"/>
        </w:rPr>
        <w:t>of the G or J Tube</w:t>
      </w:r>
      <w:r w:rsidRPr="00926500">
        <w:rPr>
          <w:sz w:val="23"/>
        </w:rPr>
        <w:t xml:space="preserve"> prior to the Trained Certified staff being permitted to administer the medication. </w:t>
      </w:r>
    </w:p>
    <w:p w14:paraId="44B24E7A" w14:textId="77777777" w:rsidR="00926500" w:rsidRPr="00ED51BD" w:rsidRDefault="00926500" w:rsidP="007F0B07">
      <w:pPr>
        <w:pStyle w:val="aindent"/>
        <w:numPr>
          <w:ilvl w:val="5"/>
          <w:numId w:val="82"/>
        </w:numPr>
        <w:rPr>
          <w:sz w:val="23"/>
        </w:rPr>
      </w:pPr>
      <w:r w:rsidRPr="00ED51BD">
        <w:rPr>
          <w:sz w:val="23"/>
        </w:rPr>
        <w:t>Additional training is to be provided, as applicable.</w:t>
      </w:r>
    </w:p>
    <w:p w14:paraId="077988FC" w14:textId="77777777" w:rsidR="00926500" w:rsidRPr="00926500" w:rsidRDefault="00926500" w:rsidP="007F0B07">
      <w:pPr>
        <w:pStyle w:val="aiiipara"/>
        <w:numPr>
          <w:ilvl w:val="2"/>
          <w:numId w:val="82"/>
        </w:numPr>
        <w:rPr>
          <w:sz w:val="23"/>
          <w:szCs w:val="23"/>
        </w:rPr>
      </w:pPr>
      <w:r w:rsidRPr="00926500">
        <w:rPr>
          <w:sz w:val="23"/>
          <w:szCs w:val="23"/>
        </w:rPr>
        <w:t>the specific medical condition or diagnosis that is the indication for the G or J Tube;</w:t>
      </w:r>
    </w:p>
    <w:p w14:paraId="5C88E17E" w14:textId="77777777" w:rsidR="00926500" w:rsidRPr="00926500" w:rsidRDefault="00926500" w:rsidP="007F0B07">
      <w:pPr>
        <w:pStyle w:val="aiiipara"/>
        <w:numPr>
          <w:ilvl w:val="2"/>
          <w:numId w:val="82"/>
        </w:numPr>
        <w:rPr>
          <w:sz w:val="23"/>
          <w:szCs w:val="23"/>
        </w:rPr>
      </w:pPr>
      <w:r w:rsidRPr="00926500">
        <w:rPr>
          <w:sz w:val="23"/>
        </w:rPr>
        <w:t>when to call 911 and/or the HCP</w:t>
      </w:r>
      <w:r w:rsidRPr="00926500">
        <w:rPr>
          <w:sz w:val="23"/>
          <w:szCs w:val="23"/>
        </w:rPr>
        <w:t>; and</w:t>
      </w:r>
    </w:p>
    <w:p w14:paraId="0A3F9696" w14:textId="77777777" w:rsidR="00926500" w:rsidRPr="00926500" w:rsidRDefault="00926500" w:rsidP="007F0B07">
      <w:pPr>
        <w:pStyle w:val="aiiipara"/>
        <w:numPr>
          <w:ilvl w:val="2"/>
          <w:numId w:val="82"/>
        </w:numPr>
        <w:rPr>
          <w:sz w:val="23"/>
        </w:rPr>
      </w:pPr>
      <w:r w:rsidRPr="00926500">
        <w:rPr>
          <w:sz w:val="23"/>
        </w:rPr>
        <w:t>instructions for necessary follow-up (e.g., issues with the G or J Tube, integrity of skin/stoma site, etc.) with the HCP.</w:t>
      </w:r>
    </w:p>
    <w:p w14:paraId="4480BCFA" w14:textId="77777777" w:rsidR="00926500" w:rsidRPr="00926500" w:rsidRDefault="00926500" w:rsidP="007F0B07">
      <w:pPr>
        <w:pStyle w:val="a4Para"/>
        <w:numPr>
          <w:ilvl w:val="3"/>
          <w:numId w:val="82"/>
        </w:numPr>
        <w:rPr>
          <w:sz w:val="23"/>
        </w:rPr>
      </w:pPr>
      <w:r w:rsidRPr="00926500">
        <w:rPr>
          <w:sz w:val="23"/>
        </w:rPr>
        <w:t>Each time the HCP is contacted regarding the G or J Tube, documentation (of the contact and recommendations given by the HCP) must be completed.</w:t>
      </w:r>
    </w:p>
    <w:p w14:paraId="19DE9D69" w14:textId="77777777" w:rsidR="00F42859" w:rsidRPr="00926500" w:rsidRDefault="00F42859" w:rsidP="007F0B07">
      <w:pPr>
        <w:pStyle w:val="a1Para"/>
        <w:numPr>
          <w:ilvl w:val="0"/>
          <w:numId w:val="82"/>
        </w:numPr>
        <w:rPr>
          <w:sz w:val="23"/>
        </w:rPr>
      </w:pPr>
      <w:r w:rsidRPr="00926500">
        <w:rPr>
          <w:sz w:val="23"/>
        </w:rPr>
        <w:t>When an individual has a Health Care Provider (HCP) Order and/or Protocol for medi</w:t>
      </w:r>
      <w:r w:rsidR="00EE0F36">
        <w:rPr>
          <w:sz w:val="23"/>
        </w:rPr>
        <w:t>cations to be administered via the</w:t>
      </w:r>
      <w:r w:rsidRPr="00926500">
        <w:rPr>
          <w:sz w:val="23"/>
        </w:rPr>
        <w:t xml:space="preserve"> G or J </w:t>
      </w:r>
      <w:r w:rsidR="00D01F6D" w:rsidRPr="00926500">
        <w:rPr>
          <w:sz w:val="23"/>
        </w:rPr>
        <w:t>Tube</w:t>
      </w:r>
      <w:r w:rsidR="00EE0F36">
        <w:rPr>
          <w:sz w:val="23"/>
        </w:rPr>
        <w:t xml:space="preserve"> route</w:t>
      </w:r>
      <w:r w:rsidRPr="00926500">
        <w:rPr>
          <w:sz w:val="23"/>
        </w:rPr>
        <w:t xml:space="preserve">, the Service Provider must have a </w:t>
      </w:r>
      <w:r w:rsidR="00EE0F36">
        <w:rPr>
          <w:sz w:val="23"/>
        </w:rPr>
        <w:t>‘</w:t>
      </w:r>
      <w:r w:rsidRPr="00926500">
        <w:rPr>
          <w:sz w:val="23"/>
        </w:rPr>
        <w:t>Medication Administration via Gastrost</w:t>
      </w:r>
      <w:r w:rsidR="00D12BE4" w:rsidRPr="00926500">
        <w:rPr>
          <w:sz w:val="23"/>
        </w:rPr>
        <w:t>omy (G) or Jejunostomy (J) Tube</w:t>
      </w:r>
      <w:r w:rsidRPr="00926500">
        <w:rPr>
          <w:sz w:val="23"/>
        </w:rPr>
        <w:t xml:space="preserve"> Policy</w:t>
      </w:r>
      <w:r w:rsidR="00EE0F36">
        <w:rPr>
          <w:sz w:val="23"/>
        </w:rPr>
        <w:t>’</w:t>
      </w:r>
      <w:r w:rsidRPr="00926500">
        <w:rPr>
          <w:sz w:val="23"/>
        </w:rPr>
        <w:t xml:space="preserve"> that includes procedures for Certified staff to follow. The</w:t>
      </w:r>
      <w:r w:rsidR="00242BBB" w:rsidRPr="00926500">
        <w:rPr>
          <w:sz w:val="23"/>
        </w:rPr>
        <w:t xml:space="preserve"> procedures must include, but are</w:t>
      </w:r>
      <w:r w:rsidRPr="00926500">
        <w:rPr>
          <w:sz w:val="23"/>
        </w:rPr>
        <w:t xml:space="preserve"> not limited to: </w:t>
      </w:r>
    </w:p>
    <w:p w14:paraId="6AE083F4" w14:textId="77777777" w:rsidR="00147E86" w:rsidRDefault="00F42859"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sidR="00D12BE4">
        <w:rPr>
          <w:sz w:val="23"/>
          <w:szCs w:val="23"/>
        </w:rPr>
        <w:t xml:space="preserve">elated to the administration of </w:t>
      </w:r>
      <w:r>
        <w:rPr>
          <w:sz w:val="23"/>
          <w:szCs w:val="23"/>
        </w:rPr>
        <w:t xml:space="preserve">medication via the G or J </w:t>
      </w:r>
      <w:r w:rsidR="00D01F6D">
        <w:rPr>
          <w:sz w:val="23"/>
          <w:szCs w:val="23"/>
        </w:rPr>
        <w:t>Tube</w:t>
      </w:r>
      <w:r w:rsidR="00EE0F36">
        <w:rPr>
          <w:sz w:val="23"/>
          <w:szCs w:val="23"/>
        </w:rPr>
        <w:t xml:space="preserve"> route</w:t>
      </w:r>
      <w:r>
        <w:rPr>
          <w:sz w:val="23"/>
          <w:szCs w:val="23"/>
        </w:rPr>
        <w:t>;</w:t>
      </w:r>
      <w:r w:rsidR="00906802">
        <w:rPr>
          <w:sz w:val="23"/>
          <w:szCs w:val="23"/>
        </w:rPr>
        <w:t xml:space="preserve"> and</w:t>
      </w:r>
    </w:p>
    <w:p w14:paraId="7D1D7578" w14:textId="3EB2C29B" w:rsidR="00916E76" w:rsidRPr="00147E86" w:rsidRDefault="00F42859" w:rsidP="007F0B07">
      <w:pPr>
        <w:pStyle w:val="abPara"/>
        <w:numPr>
          <w:ilvl w:val="2"/>
          <w:numId w:val="51"/>
        </w:numPr>
        <w:rPr>
          <w:sz w:val="23"/>
          <w:szCs w:val="23"/>
        </w:rPr>
      </w:pPr>
      <w:r w:rsidRPr="00147E86">
        <w:rPr>
          <w:sz w:val="23"/>
        </w:rPr>
        <w:t xml:space="preserve">The </w:t>
      </w:r>
      <w:r w:rsidR="00EE0F36" w:rsidRPr="00147E86">
        <w:rPr>
          <w:sz w:val="23"/>
        </w:rPr>
        <w:t>‘</w:t>
      </w:r>
      <w:r w:rsidRPr="00147E86">
        <w:rPr>
          <w:sz w:val="23"/>
        </w:rPr>
        <w:t>Medication Administration via Gastrostomy (G) or Jejunostomy (</w:t>
      </w:r>
      <w:r w:rsidR="00D12BE4" w:rsidRPr="00147E86">
        <w:rPr>
          <w:sz w:val="23"/>
        </w:rPr>
        <w:t>J) Tube</w:t>
      </w:r>
      <w:r w:rsidRPr="00147E86">
        <w:rPr>
          <w:sz w:val="23"/>
        </w:rPr>
        <w:t xml:space="preserve"> Policy</w:t>
      </w:r>
      <w:r w:rsidR="00EE0F36" w:rsidRPr="00147E86">
        <w:rPr>
          <w:sz w:val="23"/>
        </w:rPr>
        <w:t>’</w:t>
      </w:r>
      <w:r w:rsidRPr="00147E86">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w:t>
      </w:r>
      <w:r w:rsidR="000670E7" w:rsidRPr="00147E86">
        <w:rPr>
          <w:sz w:val="23"/>
        </w:rPr>
        <w:t xml:space="preserve"> to </w:t>
      </w:r>
      <w:r w:rsidR="00EE0F36" w:rsidRPr="00147E86">
        <w:rPr>
          <w:sz w:val="23"/>
        </w:rPr>
        <w:t xml:space="preserve">medication administration via the </w:t>
      </w:r>
      <w:r w:rsidR="000670E7" w:rsidRPr="00147E86">
        <w:rPr>
          <w:sz w:val="23"/>
        </w:rPr>
        <w:t xml:space="preserve">G or J </w:t>
      </w:r>
      <w:r w:rsidR="00D01F6D" w:rsidRPr="00147E86">
        <w:rPr>
          <w:sz w:val="23"/>
        </w:rPr>
        <w:t>Tube</w:t>
      </w:r>
      <w:r w:rsidR="00EE0F36" w:rsidRPr="00147E86">
        <w:rPr>
          <w:sz w:val="23"/>
        </w:rPr>
        <w:t xml:space="preserve"> route</w:t>
      </w:r>
      <w:r w:rsidRPr="00147E86">
        <w:rPr>
          <w:sz w:val="23"/>
        </w:rPr>
        <w:t>).</w:t>
      </w:r>
    </w:p>
    <w:p w14:paraId="6E3074ED" w14:textId="77777777" w:rsidR="00F42859" w:rsidRPr="00423500" w:rsidRDefault="00916E76" w:rsidP="00916E76">
      <w:pPr>
        <w:pStyle w:val="aiiipara"/>
        <w:ind w:left="1080"/>
        <w:rPr>
          <w:sz w:val="23"/>
        </w:rPr>
      </w:pPr>
      <w:r>
        <w:rPr>
          <w:sz w:val="23"/>
        </w:rPr>
        <w:br w:type="page"/>
      </w:r>
    </w:p>
    <w:p w14:paraId="56253839" w14:textId="77777777" w:rsidR="00147E86" w:rsidRDefault="000670E7" w:rsidP="007F0B07">
      <w:pPr>
        <w:pStyle w:val="abPara"/>
        <w:numPr>
          <w:ilvl w:val="1"/>
          <w:numId w:val="51"/>
        </w:numPr>
        <w:rPr>
          <w:sz w:val="23"/>
        </w:rPr>
      </w:pPr>
      <w:r w:rsidRPr="00906802">
        <w:rPr>
          <w:sz w:val="23"/>
        </w:rPr>
        <w:lastRenderedPageBreak/>
        <w:t>safe admi</w:t>
      </w:r>
      <w:r w:rsidR="00EE0F36">
        <w:rPr>
          <w:sz w:val="23"/>
        </w:rPr>
        <w:t>nistration of a medication via the</w:t>
      </w:r>
      <w:r w:rsidRPr="00906802">
        <w:rPr>
          <w:sz w:val="23"/>
        </w:rPr>
        <w:t xml:space="preserve"> G or J </w:t>
      </w:r>
      <w:r w:rsidR="00D01F6D">
        <w:rPr>
          <w:sz w:val="23"/>
        </w:rPr>
        <w:t>Tube</w:t>
      </w:r>
      <w:r w:rsidR="00EE0F36">
        <w:rPr>
          <w:sz w:val="23"/>
        </w:rPr>
        <w:t xml:space="preserve"> route</w:t>
      </w:r>
      <w:r w:rsidRPr="00906802">
        <w:rPr>
          <w:sz w:val="23"/>
        </w:rPr>
        <w:t>, i</w:t>
      </w:r>
      <w:r w:rsidR="00141FBB">
        <w:rPr>
          <w:sz w:val="23"/>
        </w:rPr>
        <w:t>ncluding who</w:t>
      </w:r>
      <w:r w:rsidR="00EF697D">
        <w:rPr>
          <w:sz w:val="23"/>
        </w:rPr>
        <w:t xml:space="preserve"> (i.e., licensed nurses</w:t>
      </w:r>
      <w:r w:rsidRPr="00906802">
        <w:rPr>
          <w:sz w:val="23"/>
        </w:rPr>
        <w:t xml:space="preserve"> and/or</w:t>
      </w:r>
      <w:r w:rsidR="00D31979">
        <w:rPr>
          <w:sz w:val="23"/>
        </w:rPr>
        <w:t xml:space="preserve"> trained</w:t>
      </w:r>
      <w:r w:rsidRPr="00906802">
        <w:rPr>
          <w:sz w:val="23"/>
        </w:rPr>
        <w:t xml:space="preserve"> Certified staff)</w:t>
      </w:r>
      <w:r w:rsidR="00141FBB">
        <w:rPr>
          <w:sz w:val="23"/>
        </w:rPr>
        <w:t xml:space="preserve"> will be assigned the task of medication administration via the</w:t>
      </w:r>
      <w:r w:rsidRPr="00906802">
        <w:rPr>
          <w:sz w:val="23"/>
        </w:rPr>
        <w:t xml:space="preserve"> G or J </w:t>
      </w:r>
      <w:r w:rsidR="00D01F6D">
        <w:rPr>
          <w:sz w:val="23"/>
        </w:rPr>
        <w:t>Tube</w:t>
      </w:r>
      <w:r w:rsidR="00D31979">
        <w:rPr>
          <w:sz w:val="23"/>
        </w:rPr>
        <w:t xml:space="preserve"> route</w:t>
      </w:r>
      <w:r w:rsidR="00906802">
        <w:rPr>
          <w:sz w:val="23"/>
        </w:rPr>
        <w:t>.</w:t>
      </w:r>
    </w:p>
    <w:p w14:paraId="03617659" w14:textId="000836A6" w:rsidR="00141FBB" w:rsidRPr="00147E86" w:rsidRDefault="00906802" w:rsidP="007F0B07">
      <w:pPr>
        <w:pStyle w:val="abPara"/>
        <w:numPr>
          <w:ilvl w:val="2"/>
          <w:numId w:val="51"/>
        </w:numPr>
        <w:rPr>
          <w:sz w:val="23"/>
        </w:rPr>
      </w:pPr>
      <w:r w:rsidRPr="00147E86">
        <w:rPr>
          <w:sz w:val="23"/>
        </w:rPr>
        <w:t>When</w:t>
      </w:r>
      <w:r w:rsidR="00F42859" w:rsidRPr="00147E86">
        <w:rPr>
          <w:sz w:val="23"/>
        </w:rPr>
        <w:t xml:space="preserve"> Certified staff, including relief staff, will be responsible for</w:t>
      </w:r>
      <w:r w:rsidR="00D31979" w:rsidRPr="00147E86">
        <w:rPr>
          <w:sz w:val="23"/>
        </w:rPr>
        <w:t xml:space="preserve"> medication administration via the</w:t>
      </w:r>
      <w:r w:rsidR="00F42859" w:rsidRPr="00147E86">
        <w:rPr>
          <w:sz w:val="23"/>
        </w:rPr>
        <w:t xml:space="preserve"> G or J </w:t>
      </w:r>
      <w:r w:rsidR="00D01F6D" w:rsidRPr="00147E86">
        <w:rPr>
          <w:sz w:val="23"/>
        </w:rPr>
        <w:t>Tube</w:t>
      </w:r>
      <w:r w:rsidR="00D31979" w:rsidRPr="00147E86">
        <w:rPr>
          <w:sz w:val="23"/>
        </w:rPr>
        <w:t xml:space="preserve"> route</w:t>
      </w:r>
      <w:r w:rsidR="00F42859" w:rsidRPr="00147E86">
        <w:rPr>
          <w:sz w:val="23"/>
        </w:rPr>
        <w:t>, they must be trained and proficient in</w:t>
      </w:r>
      <w:r w:rsidRPr="00147E86">
        <w:rPr>
          <w:sz w:val="23"/>
        </w:rPr>
        <w:t xml:space="preserve"> the skill.</w:t>
      </w:r>
    </w:p>
    <w:p w14:paraId="4D05D9F2" w14:textId="68D3ECAF" w:rsidR="00D77A1B" w:rsidRPr="00F8151B" w:rsidRDefault="00D77A1B" w:rsidP="007F0B07">
      <w:pPr>
        <w:pStyle w:val="a1Para"/>
        <w:numPr>
          <w:ilvl w:val="0"/>
          <w:numId w:val="51"/>
        </w:numPr>
        <w:rPr>
          <w:i/>
          <w:sz w:val="23"/>
        </w:rPr>
      </w:pPr>
      <w:r w:rsidRPr="00D77A1B">
        <w:rPr>
          <w:sz w:val="23"/>
        </w:rPr>
        <w:t>As a prerequisite for adm</w:t>
      </w:r>
      <w:r w:rsidR="00D31979">
        <w:rPr>
          <w:sz w:val="23"/>
        </w:rPr>
        <w:t>inistering medication via the</w:t>
      </w:r>
      <w:r w:rsidRPr="00D77A1B">
        <w:rPr>
          <w:sz w:val="23"/>
        </w:rPr>
        <w:t xml:space="preserve"> G or J </w:t>
      </w:r>
      <w:r w:rsidR="00D01F6D">
        <w:rPr>
          <w:sz w:val="23"/>
        </w:rPr>
        <w:t>Tube</w:t>
      </w:r>
      <w:r w:rsidR="00D31979">
        <w:rPr>
          <w:sz w:val="23"/>
        </w:rPr>
        <w:t xml:space="preserve"> route</w:t>
      </w:r>
      <w:r w:rsidRPr="00D77A1B">
        <w:rPr>
          <w:sz w:val="23"/>
        </w:rPr>
        <w:t>, Certified staff, including relief staff, must have a current CPR certification, current First Aid certification</w:t>
      </w:r>
      <w:r w:rsidR="0054508B">
        <w:rPr>
          <w:sz w:val="23"/>
        </w:rPr>
        <w:t>,</w:t>
      </w:r>
      <w:r w:rsidRPr="00D77A1B">
        <w:rPr>
          <w:sz w:val="23"/>
        </w:rPr>
        <w:t xml:space="preserve"> and have successfully completed Vital Signs Training with demonstrated proficiency on a regular basis (</w:t>
      </w:r>
      <w:hyperlink w:anchor="VitalSignMonitoring" w:history="1">
        <w:r w:rsidR="00931FD6" w:rsidRPr="002B2959">
          <w:rPr>
            <w:rStyle w:val="Hyperlink"/>
            <w:i/>
            <w:sz w:val="23"/>
          </w:rPr>
          <w:t>See Policy No.</w:t>
        </w:r>
        <w:r w:rsidRPr="002B2959">
          <w:rPr>
            <w:rStyle w:val="Hyperlink"/>
            <w:i/>
            <w:sz w:val="23"/>
          </w:rPr>
          <w:t xml:space="preserve"> 1</w:t>
        </w:r>
        <w:r w:rsidR="00750BFF" w:rsidRPr="002B2959">
          <w:rPr>
            <w:rStyle w:val="Hyperlink"/>
            <w:i/>
            <w:sz w:val="23"/>
          </w:rPr>
          <w:t>8</w:t>
        </w:r>
        <w:r w:rsidRPr="002B2959">
          <w:rPr>
            <w:rStyle w:val="Hyperlink"/>
            <w:i/>
            <w:sz w:val="23"/>
          </w:rPr>
          <w:t>-1</w:t>
        </w:r>
      </w:hyperlink>
      <w:r w:rsidRPr="002B2959">
        <w:rPr>
          <w:i/>
          <w:sz w:val="23"/>
        </w:rPr>
        <w:t>).</w:t>
      </w:r>
      <w:r w:rsidRPr="00F8151B">
        <w:rPr>
          <w:i/>
          <w:sz w:val="23"/>
        </w:rPr>
        <w:t xml:space="preserve">  </w:t>
      </w:r>
    </w:p>
    <w:p w14:paraId="18412B11" w14:textId="77777777" w:rsidR="00147E86" w:rsidRDefault="00D77A1B" w:rsidP="007F0B07">
      <w:pPr>
        <w:pStyle w:val="a1Para"/>
        <w:numPr>
          <w:ilvl w:val="0"/>
          <w:numId w:val="51"/>
        </w:numPr>
        <w:rPr>
          <w:sz w:val="23"/>
          <w:szCs w:val="23"/>
        </w:rPr>
      </w:pPr>
      <w:r w:rsidRPr="00BA111E">
        <w:rPr>
          <w:sz w:val="23"/>
          <w:szCs w:val="23"/>
        </w:rPr>
        <w:t xml:space="preserve">Certified staff, including relief staff, </w:t>
      </w:r>
      <w:r w:rsidR="00D31979">
        <w:rPr>
          <w:sz w:val="23"/>
          <w:szCs w:val="23"/>
        </w:rPr>
        <w:t>may administer medication via the</w:t>
      </w:r>
      <w:r>
        <w:rPr>
          <w:sz w:val="23"/>
          <w:szCs w:val="23"/>
        </w:rPr>
        <w:t xml:space="preserve"> G or J </w:t>
      </w:r>
      <w:r w:rsidR="00D01F6D">
        <w:rPr>
          <w:sz w:val="23"/>
          <w:szCs w:val="23"/>
        </w:rPr>
        <w:t>Tube</w:t>
      </w:r>
      <w:r w:rsidR="00D31979">
        <w:rPr>
          <w:sz w:val="23"/>
          <w:szCs w:val="23"/>
        </w:rPr>
        <w:t xml:space="preserve"> route</w:t>
      </w:r>
      <w:r w:rsidR="0077112E">
        <w:rPr>
          <w:sz w:val="23"/>
          <w:szCs w:val="23"/>
        </w:rPr>
        <w:t>,</w:t>
      </w:r>
      <w:r>
        <w:rPr>
          <w:sz w:val="23"/>
          <w:szCs w:val="23"/>
        </w:rPr>
        <w:t xml:space="preserve"> in accordance with a valid HCP Order and/or Protocol, provided the Certified staff successfully:</w:t>
      </w:r>
    </w:p>
    <w:p w14:paraId="5C1EA51E" w14:textId="77777777" w:rsidR="00147E86" w:rsidRPr="00147E86" w:rsidRDefault="00D77A1B" w:rsidP="007F0B07">
      <w:pPr>
        <w:pStyle w:val="a1Para"/>
        <w:numPr>
          <w:ilvl w:val="1"/>
          <w:numId w:val="51"/>
        </w:numPr>
        <w:spacing w:before="0" w:after="0"/>
        <w:rPr>
          <w:sz w:val="23"/>
          <w:szCs w:val="23"/>
        </w:rPr>
      </w:pPr>
      <w:r w:rsidRPr="00147E86">
        <w:rPr>
          <w:sz w:val="23"/>
        </w:rPr>
        <w:t>completes a</w:t>
      </w:r>
      <w:r w:rsidR="00F104E1" w:rsidRPr="00147E86">
        <w:rPr>
          <w:sz w:val="23"/>
        </w:rPr>
        <w:t xml:space="preserve"> </w:t>
      </w:r>
      <w:r w:rsidRPr="00147E86">
        <w:rPr>
          <w:sz w:val="23"/>
        </w:rPr>
        <w:t>‘</w:t>
      </w:r>
      <w:r w:rsidRPr="00147E86">
        <w:rPr>
          <w:i/>
          <w:sz w:val="23"/>
        </w:rPr>
        <w:t>General Knowledge’ Medicatio</w:t>
      </w:r>
      <w:r w:rsidR="00405784" w:rsidRPr="00147E86">
        <w:rPr>
          <w:i/>
          <w:sz w:val="23"/>
        </w:rPr>
        <w:t>n Admin</w:t>
      </w:r>
      <w:r w:rsidR="00D31979" w:rsidRPr="00147E86">
        <w:rPr>
          <w:i/>
          <w:sz w:val="23"/>
        </w:rPr>
        <w:t>istration via the</w:t>
      </w:r>
      <w:r w:rsidR="00405784" w:rsidRPr="00147E86">
        <w:rPr>
          <w:i/>
          <w:sz w:val="23"/>
        </w:rPr>
        <w:t xml:space="preserve"> G or</w:t>
      </w:r>
      <w:r w:rsidR="00F8151B" w:rsidRPr="00147E86">
        <w:rPr>
          <w:i/>
          <w:sz w:val="23"/>
        </w:rPr>
        <w:t xml:space="preserve"> J </w:t>
      </w:r>
      <w:r w:rsidR="00D01F6D" w:rsidRPr="00147E86">
        <w:rPr>
          <w:i/>
          <w:sz w:val="23"/>
        </w:rPr>
        <w:t>Tube</w:t>
      </w:r>
      <w:r w:rsidR="00D31979" w:rsidRPr="00147E86">
        <w:rPr>
          <w:i/>
          <w:sz w:val="23"/>
        </w:rPr>
        <w:t xml:space="preserve"> Route</w:t>
      </w:r>
      <w:r w:rsidRPr="00147E86">
        <w:rPr>
          <w:i/>
          <w:sz w:val="23"/>
        </w:rPr>
        <w:t xml:space="preserve"> Training; </w:t>
      </w:r>
    </w:p>
    <w:p w14:paraId="362F5F5F" w14:textId="77777777" w:rsidR="00147E86" w:rsidRPr="00147E86" w:rsidRDefault="00D77A1B" w:rsidP="007F0B07">
      <w:pPr>
        <w:pStyle w:val="a1Para"/>
        <w:numPr>
          <w:ilvl w:val="1"/>
          <w:numId w:val="51"/>
        </w:numPr>
        <w:spacing w:before="0" w:after="0"/>
        <w:rPr>
          <w:sz w:val="23"/>
          <w:szCs w:val="23"/>
        </w:rPr>
      </w:pPr>
      <w:r w:rsidRPr="00147E86">
        <w:rPr>
          <w:sz w:val="23"/>
        </w:rPr>
        <w:t>completes</w:t>
      </w:r>
      <w:r w:rsidR="00F104E1" w:rsidRPr="00147E86">
        <w:rPr>
          <w:sz w:val="23"/>
        </w:rPr>
        <w:t xml:space="preserve"> a</w:t>
      </w:r>
      <w:r w:rsidR="00C376AF" w:rsidRPr="00147E86">
        <w:rPr>
          <w:sz w:val="23"/>
        </w:rPr>
        <w:t>n</w:t>
      </w:r>
      <w:r w:rsidRPr="00147E86">
        <w:rPr>
          <w:sz w:val="23"/>
        </w:rPr>
        <w:t xml:space="preserve"> ‘</w:t>
      </w:r>
      <w:r w:rsidRPr="00147E86">
        <w:rPr>
          <w:i/>
          <w:sz w:val="23"/>
        </w:rPr>
        <w:t xml:space="preserve">Individual-Specific’ </w:t>
      </w:r>
      <w:r w:rsidR="00223868" w:rsidRPr="00147E86">
        <w:rPr>
          <w:i/>
          <w:sz w:val="23"/>
        </w:rPr>
        <w:t xml:space="preserve">Medication Administration via the </w:t>
      </w:r>
      <w:r w:rsidRPr="00147E86">
        <w:rPr>
          <w:i/>
          <w:sz w:val="23"/>
        </w:rPr>
        <w:t xml:space="preserve">G </w:t>
      </w:r>
      <w:r w:rsidR="00223868" w:rsidRPr="00147E86">
        <w:rPr>
          <w:i/>
          <w:sz w:val="23"/>
        </w:rPr>
        <w:t>or</w:t>
      </w:r>
      <w:r w:rsidR="00F8151B" w:rsidRPr="00147E86">
        <w:rPr>
          <w:i/>
          <w:sz w:val="23"/>
        </w:rPr>
        <w:t xml:space="preserve"> J T</w:t>
      </w:r>
      <w:r w:rsidRPr="00147E86">
        <w:rPr>
          <w:i/>
          <w:sz w:val="23"/>
        </w:rPr>
        <w:t>ube</w:t>
      </w:r>
      <w:r w:rsidR="00223868" w:rsidRPr="00147E86">
        <w:rPr>
          <w:i/>
          <w:sz w:val="23"/>
        </w:rPr>
        <w:t xml:space="preserve"> </w:t>
      </w:r>
      <w:r w:rsidR="00D31979" w:rsidRPr="00147E86">
        <w:rPr>
          <w:i/>
          <w:sz w:val="23"/>
        </w:rPr>
        <w:t xml:space="preserve">Route </w:t>
      </w:r>
      <w:r w:rsidRPr="00147E86">
        <w:rPr>
          <w:i/>
          <w:sz w:val="23"/>
        </w:rPr>
        <w:t>Training;</w:t>
      </w:r>
    </w:p>
    <w:p w14:paraId="681B4B79" w14:textId="77777777" w:rsidR="00147E86" w:rsidRPr="00147E86" w:rsidRDefault="00D77A1B" w:rsidP="007F0B07">
      <w:pPr>
        <w:pStyle w:val="a1Para"/>
        <w:numPr>
          <w:ilvl w:val="1"/>
          <w:numId w:val="51"/>
        </w:numPr>
        <w:spacing w:before="0" w:after="0"/>
        <w:rPr>
          <w:sz w:val="23"/>
          <w:szCs w:val="23"/>
        </w:rPr>
      </w:pPr>
      <w:r w:rsidRPr="00147E86">
        <w:rPr>
          <w:sz w:val="23"/>
        </w:rPr>
        <w:t>demonstrates proficiency in the ski</w:t>
      </w:r>
      <w:r w:rsidR="00223868" w:rsidRPr="00147E86">
        <w:rPr>
          <w:sz w:val="23"/>
        </w:rPr>
        <w:t>ll o</w:t>
      </w:r>
      <w:r w:rsidR="00405784" w:rsidRPr="00147E86">
        <w:rPr>
          <w:sz w:val="23"/>
        </w:rPr>
        <w:t>f administering medication via the</w:t>
      </w:r>
      <w:r w:rsidR="00223868" w:rsidRPr="00147E86">
        <w:rPr>
          <w:sz w:val="23"/>
        </w:rPr>
        <w:t xml:space="preserve"> G or J </w:t>
      </w:r>
      <w:r w:rsidR="00D01F6D" w:rsidRPr="00147E86">
        <w:rPr>
          <w:sz w:val="23"/>
        </w:rPr>
        <w:t>Tube</w:t>
      </w:r>
      <w:r w:rsidR="00D31979" w:rsidRPr="00147E86">
        <w:rPr>
          <w:sz w:val="23"/>
        </w:rPr>
        <w:t xml:space="preserve"> route</w:t>
      </w:r>
      <w:r w:rsidRPr="00147E86">
        <w:rPr>
          <w:sz w:val="23"/>
        </w:rPr>
        <w:t xml:space="preserve">; </w:t>
      </w:r>
    </w:p>
    <w:p w14:paraId="21559593" w14:textId="312F46DE" w:rsidR="00147E86" w:rsidRPr="00147E86" w:rsidRDefault="00405784" w:rsidP="007F0B07">
      <w:pPr>
        <w:pStyle w:val="a1Para"/>
        <w:numPr>
          <w:ilvl w:val="1"/>
          <w:numId w:val="51"/>
        </w:numPr>
        <w:spacing w:before="0" w:after="0"/>
        <w:rPr>
          <w:sz w:val="23"/>
          <w:szCs w:val="23"/>
        </w:rPr>
      </w:pPr>
      <w:r w:rsidRPr="00147E86">
        <w:rPr>
          <w:sz w:val="23"/>
        </w:rPr>
        <w:t>performs the administration of</w:t>
      </w:r>
      <w:r w:rsidR="00EF697D" w:rsidRPr="00147E86">
        <w:rPr>
          <w:sz w:val="23"/>
        </w:rPr>
        <w:t xml:space="preserve"> medication via the G or J Tube</w:t>
      </w:r>
      <w:r w:rsidR="00D31979" w:rsidRPr="00147E86">
        <w:rPr>
          <w:sz w:val="23"/>
        </w:rPr>
        <w:t xml:space="preserve"> route</w:t>
      </w:r>
      <w:r w:rsidR="0077112E" w:rsidRPr="00147E86">
        <w:rPr>
          <w:sz w:val="23"/>
        </w:rPr>
        <w:t>,</w:t>
      </w:r>
      <w:r w:rsidR="00EF697D" w:rsidRPr="00147E86">
        <w:rPr>
          <w:sz w:val="23"/>
        </w:rPr>
        <w:t xml:space="preserve"> in accordance with the individual’s HCP Order; and</w:t>
      </w:r>
    </w:p>
    <w:p w14:paraId="0B9BB5EF" w14:textId="77777777" w:rsidR="00147E86" w:rsidRPr="00147E86" w:rsidRDefault="00223868" w:rsidP="007F0B07">
      <w:pPr>
        <w:pStyle w:val="a1Para"/>
        <w:numPr>
          <w:ilvl w:val="1"/>
          <w:numId w:val="51"/>
        </w:numPr>
        <w:spacing w:before="0" w:after="0"/>
        <w:rPr>
          <w:sz w:val="23"/>
          <w:szCs w:val="23"/>
        </w:rPr>
      </w:pPr>
      <w:r w:rsidRPr="00147E86">
        <w:rPr>
          <w:sz w:val="23"/>
        </w:rPr>
        <w:t>demonstrate</w:t>
      </w:r>
      <w:r w:rsidR="004D7B26" w:rsidRPr="00147E86">
        <w:rPr>
          <w:sz w:val="23"/>
        </w:rPr>
        <w:t>s</w:t>
      </w:r>
      <w:r w:rsidR="00EF697D" w:rsidRPr="00147E86">
        <w:rPr>
          <w:sz w:val="23"/>
        </w:rPr>
        <w:t xml:space="preserve"> competency </w:t>
      </w:r>
      <w:r w:rsidR="00050F69" w:rsidRPr="00147E86">
        <w:rPr>
          <w:sz w:val="23"/>
        </w:rPr>
        <w:t xml:space="preserve">(observed by the Trainer) </w:t>
      </w:r>
      <w:r w:rsidR="00EF697D" w:rsidRPr="00147E86">
        <w:rPr>
          <w:sz w:val="23"/>
        </w:rPr>
        <w:t>of medication administrati</w:t>
      </w:r>
      <w:r w:rsidR="00050F69" w:rsidRPr="00147E86">
        <w:rPr>
          <w:sz w:val="23"/>
        </w:rPr>
        <w:t xml:space="preserve">on via the individual’s G or J Tube </w:t>
      </w:r>
      <w:r w:rsidR="00A75893" w:rsidRPr="00147E86">
        <w:rPr>
          <w:sz w:val="23"/>
        </w:rPr>
        <w:t xml:space="preserve">on a biennial </w:t>
      </w:r>
      <w:r w:rsidR="00EF697D" w:rsidRPr="00147E86">
        <w:rPr>
          <w:sz w:val="23"/>
        </w:rPr>
        <w:t>basis.</w:t>
      </w:r>
    </w:p>
    <w:p w14:paraId="10710CEB" w14:textId="77777777" w:rsidR="00147E86" w:rsidRPr="00147E86" w:rsidRDefault="00223868" w:rsidP="007F0B07">
      <w:pPr>
        <w:pStyle w:val="a1Para"/>
        <w:numPr>
          <w:ilvl w:val="2"/>
          <w:numId w:val="51"/>
        </w:numPr>
        <w:spacing w:before="0" w:after="0"/>
        <w:rPr>
          <w:sz w:val="23"/>
          <w:szCs w:val="23"/>
        </w:rPr>
      </w:pPr>
      <w:r w:rsidRPr="00147E86">
        <w:rPr>
          <w:sz w:val="23"/>
        </w:rPr>
        <w:t xml:space="preserve">The demonstrated competency must be completed </w:t>
      </w:r>
      <w:r w:rsidR="007B3F47" w:rsidRPr="00147E86">
        <w:rPr>
          <w:sz w:val="23"/>
        </w:rPr>
        <w:t xml:space="preserve">at least </w:t>
      </w:r>
      <w:r w:rsidR="00EF697D" w:rsidRPr="00147E86">
        <w:rPr>
          <w:sz w:val="23"/>
        </w:rPr>
        <w:t xml:space="preserve">biennially </w:t>
      </w:r>
      <w:r w:rsidR="007B3F47" w:rsidRPr="00147E86">
        <w:rPr>
          <w:sz w:val="23"/>
        </w:rPr>
        <w:t>(i.e.,</w:t>
      </w:r>
      <w:r w:rsidR="00EF697D" w:rsidRPr="00147E86">
        <w:rPr>
          <w:sz w:val="23"/>
        </w:rPr>
        <w:t xml:space="preserve"> </w:t>
      </w:r>
      <w:r w:rsidRPr="00147E86">
        <w:rPr>
          <w:sz w:val="23"/>
        </w:rPr>
        <w:t>every two</w:t>
      </w:r>
      <w:r w:rsidR="00EB05A9" w:rsidRPr="00147E86">
        <w:rPr>
          <w:sz w:val="23"/>
        </w:rPr>
        <w:t xml:space="preserve"> (2)</w:t>
      </w:r>
      <w:r w:rsidRPr="00147E86">
        <w:rPr>
          <w:sz w:val="23"/>
        </w:rPr>
        <w:t xml:space="preserve"> years</w:t>
      </w:r>
      <w:r w:rsidR="00EF697D" w:rsidRPr="00147E86">
        <w:rPr>
          <w:sz w:val="23"/>
        </w:rPr>
        <w:t xml:space="preserve">) </w:t>
      </w:r>
      <w:r w:rsidRPr="00147E86">
        <w:rPr>
          <w:sz w:val="23"/>
        </w:rPr>
        <w:t>or if the health status of the individual changes in such a manner that the R</w:t>
      </w:r>
      <w:r w:rsidR="00745CB6" w:rsidRPr="00147E86">
        <w:rPr>
          <w:sz w:val="23"/>
        </w:rPr>
        <w:t xml:space="preserve">egistered </w:t>
      </w:r>
      <w:r w:rsidRPr="00147E86">
        <w:rPr>
          <w:sz w:val="23"/>
        </w:rPr>
        <w:t>N</w:t>
      </w:r>
      <w:r w:rsidR="00745CB6" w:rsidRPr="00147E86">
        <w:rPr>
          <w:sz w:val="23"/>
        </w:rPr>
        <w:t>urse (RN)</w:t>
      </w:r>
      <w:r w:rsidRPr="00147E86">
        <w:rPr>
          <w:sz w:val="23"/>
        </w:rPr>
        <w:t xml:space="preserve"> and/or HCP deems it necessary.</w:t>
      </w:r>
    </w:p>
    <w:p w14:paraId="20C091BC" w14:textId="77777777" w:rsidR="00147E86" w:rsidRPr="00147E86" w:rsidRDefault="00223868" w:rsidP="007F0B07">
      <w:pPr>
        <w:pStyle w:val="a1Para"/>
        <w:numPr>
          <w:ilvl w:val="3"/>
          <w:numId w:val="51"/>
        </w:numPr>
        <w:spacing w:before="0" w:after="0"/>
        <w:rPr>
          <w:sz w:val="23"/>
          <w:szCs w:val="23"/>
        </w:rPr>
      </w:pPr>
      <w:r w:rsidRPr="00147E86">
        <w:rPr>
          <w:sz w:val="23"/>
        </w:rPr>
        <w:t xml:space="preserve">The </w:t>
      </w:r>
      <w:proofErr w:type="gramStart"/>
      <w:r w:rsidRPr="00147E86">
        <w:rPr>
          <w:sz w:val="23"/>
        </w:rPr>
        <w:t>demonstrated com</w:t>
      </w:r>
      <w:r w:rsidR="00F8151B" w:rsidRPr="00147E86">
        <w:rPr>
          <w:sz w:val="23"/>
        </w:rPr>
        <w:t>petency</w:t>
      </w:r>
      <w:proofErr w:type="gramEnd"/>
      <w:r w:rsidR="00F8151B" w:rsidRPr="00147E86">
        <w:rPr>
          <w:sz w:val="23"/>
        </w:rPr>
        <w:t xml:space="preserve"> must be performed on the ‘intended</w:t>
      </w:r>
      <w:r w:rsidRPr="00147E86">
        <w:rPr>
          <w:sz w:val="23"/>
        </w:rPr>
        <w:t xml:space="preserve"> </w:t>
      </w:r>
      <w:proofErr w:type="gramStart"/>
      <w:r w:rsidRPr="00147E86">
        <w:rPr>
          <w:sz w:val="23"/>
        </w:rPr>
        <w:t>individual</w:t>
      </w:r>
      <w:r w:rsidR="00F8151B" w:rsidRPr="00147E86">
        <w:rPr>
          <w:sz w:val="23"/>
        </w:rPr>
        <w:t>’</w:t>
      </w:r>
      <w:proofErr w:type="gramEnd"/>
      <w:r w:rsidRPr="00147E86">
        <w:rPr>
          <w:sz w:val="23"/>
        </w:rPr>
        <w:t xml:space="preserve"> and not as a mock demonstration.</w:t>
      </w:r>
      <w:r w:rsidR="00EB05A9" w:rsidRPr="00147E86">
        <w:rPr>
          <w:sz w:val="23"/>
        </w:rPr>
        <w:t xml:space="preserve"> </w:t>
      </w:r>
    </w:p>
    <w:p w14:paraId="09151753" w14:textId="6C8CEBF0" w:rsidR="00147E86" w:rsidRPr="00147E86" w:rsidRDefault="00EB05A9" w:rsidP="007F0B07">
      <w:pPr>
        <w:pStyle w:val="a1Para"/>
        <w:numPr>
          <w:ilvl w:val="3"/>
          <w:numId w:val="51"/>
        </w:numPr>
        <w:spacing w:before="0" w:after="0"/>
        <w:rPr>
          <w:i/>
          <w:sz w:val="23"/>
        </w:rPr>
      </w:pPr>
      <w:r w:rsidRPr="00147E86">
        <w:rPr>
          <w:sz w:val="23"/>
        </w:rPr>
        <w:t>For tracking purposes, it is recommended that the</w:t>
      </w:r>
      <w:r w:rsidR="00050F69" w:rsidRPr="00147E86">
        <w:rPr>
          <w:sz w:val="23"/>
        </w:rPr>
        <w:t xml:space="preserve"> </w:t>
      </w:r>
      <w:r w:rsidR="00C61700" w:rsidRPr="00147E86">
        <w:rPr>
          <w:sz w:val="23"/>
        </w:rPr>
        <w:t xml:space="preserve">biennial </w:t>
      </w:r>
      <w:r w:rsidR="00050F69" w:rsidRPr="00147E86">
        <w:rPr>
          <w:sz w:val="23"/>
        </w:rPr>
        <w:t>demonstrated competency be completed</w:t>
      </w:r>
      <w:r w:rsidRPr="00147E86">
        <w:rPr>
          <w:sz w:val="23"/>
        </w:rPr>
        <w:t xml:space="preserve"> </w:t>
      </w:r>
      <w:r w:rsidR="00A75893" w:rsidRPr="00147E86">
        <w:rPr>
          <w:sz w:val="23"/>
        </w:rPr>
        <w:t>following</w:t>
      </w:r>
      <w:r w:rsidRPr="00147E86">
        <w:rPr>
          <w:sz w:val="23"/>
        </w:rPr>
        <w:t xml:space="preserve"> </w:t>
      </w:r>
      <w:r w:rsidR="00050F69" w:rsidRPr="00147E86">
        <w:rPr>
          <w:sz w:val="23"/>
        </w:rPr>
        <w:t>the Certified staff</w:t>
      </w:r>
      <w:r w:rsidRPr="00147E86">
        <w:rPr>
          <w:sz w:val="23"/>
        </w:rPr>
        <w:t xml:space="preserve"> being Recertified (</w:t>
      </w:r>
      <w:r w:rsidRPr="00147E86">
        <w:rPr>
          <w:i/>
          <w:sz w:val="23"/>
        </w:rPr>
        <w:t xml:space="preserve">See </w:t>
      </w:r>
      <w:hyperlink w:anchor="StaffCertification" w:history="1">
        <w:r w:rsidRPr="00147E86">
          <w:rPr>
            <w:rStyle w:val="Hyperlink"/>
            <w:i/>
            <w:sz w:val="23"/>
          </w:rPr>
          <w:t xml:space="preserve">Policy Section </w:t>
        </w:r>
        <w:r w:rsidR="009F1616" w:rsidRPr="00147E86">
          <w:rPr>
            <w:rStyle w:val="Hyperlink"/>
            <w:i/>
            <w:sz w:val="23"/>
          </w:rPr>
          <w:t>0</w:t>
        </w:r>
        <w:r w:rsidR="00750BFF" w:rsidRPr="00147E86">
          <w:rPr>
            <w:rStyle w:val="Hyperlink"/>
            <w:i/>
            <w:sz w:val="23"/>
          </w:rPr>
          <w:t>5</w:t>
        </w:r>
      </w:hyperlink>
      <w:r w:rsidRPr="00147E86">
        <w:rPr>
          <w:i/>
          <w:sz w:val="23"/>
        </w:rPr>
        <w:t>).</w:t>
      </w:r>
    </w:p>
    <w:p w14:paraId="0A9384B0" w14:textId="77777777" w:rsidR="00147E86" w:rsidRDefault="00A032AA" w:rsidP="007F0B07">
      <w:pPr>
        <w:pStyle w:val="a1Para"/>
        <w:numPr>
          <w:ilvl w:val="0"/>
          <w:numId w:val="51"/>
        </w:numPr>
        <w:rPr>
          <w:sz w:val="23"/>
        </w:rPr>
      </w:pPr>
      <w:r w:rsidRPr="009F1616">
        <w:rPr>
          <w:i/>
          <w:sz w:val="23"/>
        </w:rPr>
        <w:t xml:space="preserve">Medication Administration </w:t>
      </w:r>
      <w:r w:rsidR="003457D7" w:rsidRPr="009F1616">
        <w:rPr>
          <w:i/>
          <w:sz w:val="23"/>
        </w:rPr>
        <w:t xml:space="preserve">and Water Flushes </w:t>
      </w:r>
      <w:r w:rsidRPr="009F1616">
        <w:rPr>
          <w:i/>
          <w:sz w:val="23"/>
        </w:rPr>
        <w:t xml:space="preserve">via </w:t>
      </w:r>
      <w:r w:rsidR="009F1616" w:rsidRPr="009F1616">
        <w:rPr>
          <w:i/>
          <w:sz w:val="23"/>
        </w:rPr>
        <w:t xml:space="preserve">the </w:t>
      </w:r>
      <w:r w:rsidRPr="009F1616">
        <w:rPr>
          <w:i/>
          <w:sz w:val="23"/>
        </w:rPr>
        <w:t>Gastrostomy (G) or Jejunostom</w:t>
      </w:r>
      <w:r w:rsidR="009F1616" w:rsidRPr="009F1616">
        <w:rPr>
          <w:i/>
          <w:sz w:val="23"/>
        </w:rPr>
        <w:t>y (J) Tube Route</w:t>
      </w:r>
      <w:r w:rsidRPr="009F1616">
        <w:rPr>
          <w:i/>
          <w:sz w:val="23"/>
        </w:rPr>
        <w:t xml:space="preserve"> Training</w:t>
      </w:r>
      <w:r>
        <w:rPr>
          <w:sz w:val="23"/>
        </w:rPr>
        <w:t xml:space="preserve"> </w:t>
      </w:r>
      <w:r w:rsidRPr="00A032AA">
        <w:rPr>
          <w:sz w:val="23"/>
        </w:rPr>
        <w:t>for Certified staff, in</w:t>
      </w:r>
      <w:r w:rsidR="00C376AF">
        <w:rPr>
          <w:sz w:val="23"/>
        </w:rPr>
        <w:t>cluding relief staff, must</w:t>
      </w:r>
      <w:r w:rsidRPr="00A032AA">
        <w:rPr>
          <w:sz w:val="23"/>
        </w:rPr>
        <w:t xml:space="preserve"> be conducted by a Health Care Provider</w:t>
      </w:r>
      <w:r w:rsidR="003457D7">
        <w:rPr>
          <w:sz w:val="23"/>
        </w:rPr>
        <w:t xml:space="preserve"> (HCP)</w:t>
      </w:r>
      <w:r>
        <w:rPr>
          <w:sz w:val="23"/>
        </w:rPr>
        <w:t xml:space="preserve"> or a </w:t>
      </w:r>
      <w:r w:rsidRPr="00A032AA">
        <w:rPr>
          <w:sz w:val="23"/>
        </w:rPr>
        <w:t>Registered Nurse</w:t>
      </w:r>
      <w:r w:rsidR="003457D7">
        <w:rPr>
          <w:sz w:val="23"/>
        </w:rPr>
        <w:t xml:space="preserve"> (RN)</w:t>
      </w:r>
      <w:r>
        <w:rPr>
          <w:sz w:val="23"/>
        </w:rPr>
        <w:t>.</w:t>
      </w:r>
    </w:p>
    <w:p w14:paraId="09F22A3E" w14:textId="312F9C7F" w:rsidR="00A032AA" w:rsidRPr="00147E86" w:rsidRDefault="003457D7" w:rsidP="007F0B07">
      <w:pPr>
        <w:pStyle w:val="a1Para"/>
        <w:numPr>
          <w:ilvl w:val="1"/>
          <w:numId w:val="51"/>
        </w:numPr>
        <w:rPr>
          <w:sz w:val="23"/>
        </w:rPr>
      </w:pPr>
      <w:r w:rsidRPr="00147E86">
        <w:rPr>
          <w:sz w:val="23"/>
        </w:rPr>
        <w:t xml:space="preserve">Certified staff, who have successfully completed </w:t>
      </w:r>
      <w:r w:rsidRPr="00147E86">
        <w:rPr>
          <w:i/>
          <w:sz w:val="23"/>
        </w:rPr>
        <w:t>Medication Admini</w:t>
      </w:r>
      <w:r w:rsidR="009F1616" w:rsidRPr="00147E86">
        <w:rPr>
          <w:i/>
          <w:sz w:val="23"/>
        </w:rPr>
        <w:t>stration and Water Flushes via the</w:t>
      </w:r>
      <w:r w:rsidR="00952391" w:rsidRPr="00147E86">
        <w:rPr>
          <w:i/>
          <w:sz w:val="23"/>
        </w:rPr>
        <w:t xml:space="preserve"> G</w:t>
      </w:r>
      <w:r w:rsidRPr="00147E86">
        <w:rPr>
          <w:i/>
          <w:sz w:val="23"/>
        </w:rPr>
        <w:t>astrost</w:t>
      </w:r>
      <w:r w:rsidR="00952391" w:rsidRPr="00147E86">
        <w:rPr>
          <w:i/>
          <w:sz w:val="23"/>
        </w:rPr>
        <w:t>omy (G) or Jejunostomy (J) Tube</w:t>
      </w:r>
      <w:r w:rsidR="009F1616" w:rsidRPr="00147E86">
        <w:rPr>
          <w:i/>
          <w:sz w:val="23"/>
        </w:rPr>
        <w:t xml:space="preserve"> Route</w:t>
      </w:r>
      <w:r w:rsidRPr="00147E86">
        <w:rPr>
          <w:i/>
          <w:sz w:val="23"/>
        </w:rPr>
        <w:t xml:space="preserve"> </w:t>
      </w:r>
      <w:proofErr w:type="gramStart"/>
      <w:r w:rsidRPr="00147E86">
        <w:rPr>
          <w:i/>
          <w:sz w:val="23"/>
        </w:rPr>
        <w:t>Training</w:t>
      </w:r>
      <w:r w:rsidR="00952391" w:rsidRPr="00147E86">
        <w:rPr>
          <w:i/>
          <w:sz w:val="23"/>
        </w:rPr>
        <w:t>,</w:t>
      </w:r>
      <w:r w:rsidR="00952391" w:rsidRPr="00147E86">
        <w:rPr>
          <w:sz w:val="23"/>
        </w:rPr>
        <w:t xml:space="preserve"> but</w:t>
      </w:r>
      <w:proofErr w:type="gramEnd"/>
      <w:r w:rsidRPr="00147E86">
        <w:rPr>
          <w:sz w:val="23"/>
        </w:rPr>
        <w:t xml:space="preserve"> </w:t>
      </w:r>
      <w:r w:rsidR="00952391" w:rsidRPr="00147E86">
        <w:rPr>
          <w:sz w:val="23"/>
        </w:rPr>
        <w:t xml:space="preserve">have </w:t>
      </w:r>
      <w:r w:rsidRPr="00147E86">
        <w:rPr>
          <w:sz w:val="23"/>
        </w:rPr>
        <w:t xml:space="preserve">not administered medications to the intended individual for </w:t>
      </w:r>
      <w:r w:rsidR="00EB05A9" w:rsidRPr="00147E86">
        <w:rPr>
          <w:sz w:val="23"/>
        </w:rPr>
        <w:t>six (</w:t>
      </w:r>
      <w:r w:rsidRPr="00147E86">
        <w:rPr>
          <w:sz w:val="23"/>
        </w:rPr>
        <w:t>6</w:t>
      </w:r>
      <w:r w:rsidR="00EB05A9" w:rsidRPr="00147E86">
        <w:rPr>
          <w:sz w:val="23"/>
        </w:rPr>
        <w:t>)</w:t>
      </w:r>
      <w:r w:rsidRPr="00147E86">
        <w:rPr>
          <w:sz w:val="23"/>
        </w:rPr>
        <w:t xml:space="preserve"> months or more</w:t>
      </w:r>
      <w:r w:rsidR="00952391" w:rsidRPr="00147E86">
        <w:rPr>
          <w:sz w:val="23"/>
        </w:rPr>
        <w:t>;</w:t>
      </w:r>
      <w:r w:rsidRPr="00147E86">
        <w:rPr>
          <w:sz w:val="23"/>
        </w:rPr>
        <w:t xml:space="preserve"> must complete a Competency Review</w:t>
      </w:r>
      <w:r w:rsidR="00952391" w:rsidRPr="00147E86">
        <w:rPr>
          <w:sz w:val="23"/>
        </w:rPr>
        <w:t xml:space="preserve"> with an HCP or RN</w:t>
      </w:r>
      <w:r w:rsidRPr="00147E86">
        <w:rPr>
          <w:sz w:val="23"/>
        </w:rPr>
        <w:t xml:space="preserve"> before administering medications to the intended individual. </w:t>
      </w:r>
    </w:p>
    <w:p w14:paraId="6195A363" w14:textId="77777777" w:rsidR="00147E86" w:rsidRDefault="00952391" w:rsidP="007F0B07">
      <w:pPr>
        <w:pStyle w:val="a1Para"/>
        <w:numPr>
          <w:ilvl w:val="0"/>
          <w:numId w:val="51"/>
        </w:numPr>
        <w:rPr>
          <w:sz w:val="23"/>
        </w:rPr>
      </w:pPr>
      <w:r w:rsidRPr="00825599">
        <w:rPr>
          <w:sz w:val="23"/>
        </w:rPr>
        <w:t xml:space="preserve">‘General Knowledge’ Training in Medication Administration and Water Flushes via </w:t>
      </w:r>
      <w:r w:rsidR="009F1616">
        <w:rPr>
          <w:sz w:val="23"/>
        </w:rPr>
        <w:t xml:space="preserve">the </w:t>
      </w:r>
      <w:r w:rsidRPr="00825599">
        <w:rPr>
          <w:sz w:val="23"/>
        </w:rPr>
        <w:t>Gastrost</w:t>
      </w:r>
      <w:r w:rsidR="00EB05A9">
        <w:rPr>
          <w:sz w:val="23"/>
        </w:rPr>
        <w:t>omy (G) or Jejunostomy (J) Tube</w:t>
      </w:r>
      <w:r w:rsidR="009F1616">
        <w:rPr>
          <w:sz w:val="23"/>
        </w:rPr>
        <w:t xml:space="preserve"> Route</w:t>
      </w:r>
      <w:r w:rsidRPr="00825599">
        <w:rPr>
          <w:sz w:val="23"/>
        </w:rPr>
        <w:t xml:space="preserve"> must include, but is not limited to:</w:t>
      </w:r>
    </w:p>
    <w:p w14:paraId="4FE91548" w14:textId="77777777" w:rsidR="00147E86" w:rsidRDefault="00EB05A9" w:rsidP="007F0B07">
      <w:pPr>
        <w:pStyle w:val="a1Para"/>
        <w:numPr>
          <w:ilvl w:val="1"/>
          <w:numId w:val="51"/>
        </w:numPr>
        <w:spacing w:before="0" w:after="0"/>
        <w:rPr>
          <w:sz w:val="23"/>
        </w:rPr>
      </w:pPr>
      <w:r w:rsidRPr="00147E86">
        <w:rPr>
          <w:sz w:val="23"/>
        </w:rPr>
        <w:t>overview of how G or J T</w:t>
      </w:r>
      <w:r w:rsidR="00965C7F" w:rsidRPr="00147E86">
        <w:rPr>
          <w:sz w:val="23"/>
        </w:rPr>
        <w:t>ube medication administration relates to MAP;</w:t>
      </w:r>
    </w:p>
    <w:p w14:paraId="20157FEE" w14:textId="77777777" w:rsidR="00147E86" w:rsidRDefault="004C1F30" w:rsidP="007F0B07">
      <w:pPr>
        <w:pStyle w:val="a1Para"/>
        <w:numPr>
          <w:ilvl w:val="1"/>
          <w:numId w:val="51"/>
        </w:numPr>
        <w:spacing w:before="0" w:after="0"/>
        <w:rPr>
          <w:sz w:val="23"/>
        </w:rPr>
      </w:pPr>
      <w:r w:rsidRPr="00147E86">
        <w:rPr>
          <w:sz w:val="23"/>
        </w:rPr>
        <w:t>knowing</w:t>
      </w:r>
      <w:r w:rsidR="00050F69" w:rsidRPr="00147E86">
        <w:rPr>
          <w:sz w:val="23"/>
        </w:rPr>
        <w:t xml:space="preserve"> </w:t>
      </w:r>
      <w:r w:rsidR="00EB05A9" w:rsidRPr="00147E86">
        <w:rPr>
          <w:sz w:val="23"/>
        </w:rPr>
        <w:t>that only licensed nurses</w:t>
      </w:r>
      <w:r w:rsidR="00965C7F" w:rsidRPr="00147E86">
        <w:rPr>
          <w:sz w:val="23"/>
        </w:rPr>
        <w:t xml:space="preserve"> and trained </w:t>
      </w:r>
      <w:r w:rsidR="00050F69" w:rsidRPr="00147E86">
        <w:rPr>
          <w:sz w:val="23"/>
        </w:rPr>
        <w:t xml:space="preserve">proficient </w:t>
      </w:r>
      <w:r w:rsidR="00965C7F" w:rsidRPr="00147E86">
        <w:rPr>
          <w:sz w:val="23"/>
        </w:rPr>
        <w:t>Certified staff may adminis</w:t>
      </w:r>
      <w:r w:rsidR="00F91862" w:rsidRPr="00147E86">
        <w:rPr>
          <w:sz w:val="23"/>
        </w:rPr>
        <w:t>ter medication via the</w:t>
      </w:r>
      <w:r w:rsidR="00EB05A9" w:rsidRPr="00147E86">
        <w:rPr>
          <w:sz w:val="23"/>
        </w:rPr>
        <w:t xml:space="preserve"> G or J T</w:t>
      </w:r>
      <w:r w:rsidR="00965C7F" w:rsidRPr="00147E86">
        <w:rPr>
          <w:sz w:val="23"/>
        </w:rPr>
        <w:t>ube</w:t>
      </w:r>
      <w:r w:rsidR="00F91862" w:rsidRPr="00147E86">
        <w:rPr>
          <w:sz w:val="23"/>
        </w:rPr>
        <w:t xml:space="preserve"> route</w:t>
      </w:r>
      <w:r w:rsidR="00965C7F" w:rsidRPr="00147E86">
        <w:rPr>
          <w:sz w:val="23"/>
        </w:rPr>
        <w:t xml:space="preserve">; </w:t>
      </w:r>
    </w:p>
    <w:p w14:paraId="2AED149C" w14:textId="77777777" w:rsidR="00147E86" w:rsidRDefault="00F91862" w:rsidP="007F0B07">
      <w:pPr>
        <w:pStyle w:val="a1Para"/>
        <w:numPr>
          <w:ilvl w:val="1"/>
          <w:numId w:val="51"/>
        </w:numPr>
        <w:spacing w:before="0" w:after="0"/>
        <w:rPr>
          <w:sz w:val="23"/>
        </w:rPr>
      </w:pPr>
      <w:r w:rsidRPr="00147E86">
        <w:rPr>
          <w:sz w:val="23"/>
        </w:rPr>
        <w:t>awareness that if a previously t</w:t>
      </w:r>
      <w:r w:rsidR="00965C7F" w:rsidRPr="00147E86">
        <w:rPr>
          <w:sz w:val="23"/>
        </w:rPr>
        <w:t>rained Certified staff does not administer medication</w:t>
      </w:r>
      <w:r w:rsidR="00F8151B" w:rsidRPr="00147E86">
        <w:rPr>
          <w:sz w:val="23"/>
        </w:rPr>
        <w:t xml:space="preserve"> to the intended individual</w:t>
      </w:r>
      <w:r w:rsidR="00D01F6D" w:rsidRPr="00147E86">
        <w:rPr>
          <w:sz w:val="23"/>
        </w:rPr>
        <w:t xml:space="preserve"> via the G or J T</w:t>
      </w:r>
      <w:r w:rsidR="00965C7F" w:rsidRPr="00147E86">
        <w:rPr>
          <w:sz w:val="23"/>
        </w:rPr>
        <w:t>ube ro</w:t>
      </w:r>
      <w:r w:rsidR="00EB05A9" w:rsidRPr="00147E86">
        <w:rPr>
          <w:sz w:val="23"/>
        </w:rPr>
        <w:t xml:space="preserve">ute for </w:t>
      </w:r>
      <w:proofErr w:type="gramStart"/>
      <w:r w:rsidR="00EB05A9" w:rsidRPr="00147E86">
        <w:rPr>
          <w:sz w:val="23"/>
        </w:rPr>
        <w:t>a time period</w:t>
      </w:r>
      <w:proofErr w:type="gramEnd"/>
      <w:r w:rsidR="00EB05A9" w:rsidRPr="00147E86">
        <w:rPr>
          <w:sz w:val="23"/>
        </w:rPr>
        <w:t xml:space="preserve"> of six (6)</w:t>
      </w:r>
      <w:r w:rsidR="00965C7F" w:rsidRPr="00147E86">
        <w:rPr>
          <w:sz w:val="23"/>
        </w:rPr>
        <w:t xml:space="preserve"> months or more, a </w:t>
      </w:r>
      <w:r w:rsidR="00F8151B" w:rsidRPr="00147E86">
        <w:rPr>
          <w:sz w:val="23"/>
        </w:rPr>
        <w:t xml:space="preserve">demonstrated competency </w:t>
      </w:r>
      <w:r w:rsidR="00965C7F" w:rsidRPr="00147E86">
        <w:rPr>
          <w:sz w:val="23"/>
        </w:rPr>
        <w:t>retraining is required;</w:t>
      </w:r>
    </w:p>
    <w:p w14:paraId="34346A96" w14:textId="77777777" w:rsidR="00147E86" w:rsidRDefault="00A75893" w:rsidP="007F0B07">
      <w:pPr>
        <w:pStyle w:val="a1Para"/>
        <w:numPr>
          <w:ilvl w:val="1"/>
          <w:numId w:val="51"/>
        </w:numPr>
        <w:spacing w:before="0" w:after="0"/>
        <w:rPr>
          <w:sz w:val="23"/>
        </w:rPr>
      </w:pPr>
      <w:r w:rsidRPr="00147E86">
        <w:rPr>
          <w:sz w:val="23"/>
        </w:rPr>
        <w:t xml:space="preserve">hand hygiene and clean technique; </w:t>
      </w:r>
    </w:p>
    <w:p w14:paraId="604DDB80" w14:textId="77777777" w:rsidR="00147E86" w:rsidRDefault="00965C7F" w:rsidP="007F0B07">
      <w:pPr>
        <w:pStyle w:val="a1Para"/>
        <w:numPr>
          <w:ilvl w:val="1"/>
          <w:numId w:val="51"/>
        </w:numPr>
        <w:spacing w:before="0" w:after="0"/>
        <w:rPr>
          <w:sz w:val="23"/>
        </w:rPr>
      </w:pPr>
      <w:r w:rsidRPr="00147E86">
        <w:rPr>
          <w:sz w:val="23"/>
        </w:rPr>
        <w:t xml:space="preserve">purpose of a G or J </w:t>
      </w:r>
      <w:r w:rsidR="00D01F6D" w:rsidRPr="00147E86">
        <w:rPr>
          <w:sz w:val="23"/>
        </w:rPr>
        <w:t>Tube</w:t>
      </w:r>
      <w:r w:rsidRPr="00147E86">
        <w:rPr>
          <w:sz w:val="23"/>
        </w:rPr>
        <w:t>;</w:t>
      </w:r>
    </w:p>
    <w:p w14:paraId="2684940F" w14:textId="77777777" w:rsidR="00130A59" w:rsidRDefault="00965C7F" w:rsidP="007F0B07">
      <w:pPr>
        <w:pStyle w:val="a1Para"/>
        <w:numPr>
          <w:ilvl w:val="1"/>
          <w:numId w:val="51"/>
        </w:numPr>
        <w:spacing w:before="0" w:after="0"/>
        <w:rPr>
          <w:sz w:val="23"/>
        </w:rPr>
      </w:pPr>
      <w:r w:rsidRPr="00147E86">
        <w:rPr>
          <w:sz w:val="23"/>
        </w:rPr>
        <w:t xml:space="preserve">various kinds of G or J </w:t>
      </w:r>
      <w:r w:rsidR="00D01F6D" w:rsidRPr="00147E86">
        <w:rPr>
          <w:sz w:val="23"/>
        </w:rPr>
        <w:t>Tube</w:t>
      </w:r>
      <w:r w:rsidRPr="00147E86">
        <w:rPr>
          <w:sz w:val="23"/>
        </w:rPr>
        <w:t xml:space="preserve">s; </w:t>
      </w:r>
    </w:p>
    <w:p w14:paraId="09028EC9" w14:textId="77777777" w:rsidR="00130A59" w:rsidRDefault="00050F69" w:rsidP="007F0B07">
      <w:pPr>
        <w:pStyle w:val="a1Para"/>
        <w:numPr>
          <w:ilvl w:val="1"/>
          <w:numId w:val="51"/>
        </w:numPr>
        <w:spacing w:before="0" w:after="0"/>
        <w:rPr>
          <w:sz w:val="23"/>
        </w:rPr>
      </w:pPr>
      <w:r w:rsidRPr="00130A59">
        <w:rPr>
          <w:sz w:val="23"/>
        </w:rPr>
        <w:lastRenderedPageBreak/>
        <w:t xml:space="preserve">maintenance of a G or J Tube; </w:t>
      </w:r>
    </w:p>
    <w:p w14:paraId="1963D037" w14:textId="77777777" w:rsidR="00130A59" w:rsidRDefault="00965C7F" w:rsidP="007F0B07">
      <w:pPr>
        <w:pStyle w:val="a1Para"/>
        <w:numPr>
          <w:ilvl w:val="1"/>
          <w:numId w:val="51"/>
        </w:numPr>
        <w:spacing w:before="0" w:after="0"/>
        <w:rPr>
          <w:sz w:val="23"/>
        </w:rPr>
      </w:pPr>
      <w:r w:rsidRPr="00130A59">
        <w:rPr>
          <w:sz w:val="23"/>
        </w:rPr>
        <w:t xml:space="preserve">methods of G or J </w:t>
      </w:r>
      <w:r w:rsidR="00D01F6D" w:rsidRPr="00130A59">
        <w:rPr>
          <w:sz w:val="23"/>
        </w:rPr>
        <w:t>Tube</w:t>
      </w:r>
      <w:r w:rsidRPr="00130A59">
        <w:rPr>
          <w:sz w:val="23"/>
        </w:rPr>
        <w:t xml:space="preserve"> feedings; </w:t>
      </w:r>
    </w:p>
    <w:p w14:paraId="3D69B48D" w14:textId="77777777" w:rsidR="00130A59" w:rsidRDefault="00965C7F" w:rsidP="007F0B07">
      <w:pPr>
        <w:pStyle w:val="a1Para"/>
        <w:numPr>
          <w:ilvl w:val="1"/>
          <w:numId w:val="51"/>
        </w:numPr>
        <w:spacing w:before="0" w:after="0"/>
        <w:rPr>
          <w:sz w:val="23"/>
        </w:rPr>
      </w:pPr>
      <w:r w:rsidRPr="00130A59">
        <w:rPr>
          <w:sz w:val="23"/>
        </w:rPr>
        <w:t>importance of water flushes;</w:t>
      </w:r>
    </w:p>
    <w:p w14:paraId="3AA9475C" w14:textId="77777777" w:rsidR="00130A59" w:rsidRDefault="00965C7F" w:rsidP="007F0B07">
      <w:pPr>
        <w:pStyle w:val="a1Para"/>
        <w:numPr>
          <w:ilvl w:val="1"/>
          <w:numId w:val="51"/>
        </w:numPr>
        <w:spacing w:before="0" w:after="0"/>
        <w:rPr>
          <w:sz w:val="23"/>
        </w:rPr>
      </w:pPr>
      <w:r w:rsidRPr="00130A59">
        <w:rPr>
          <w:sz w:val="23"/>
        </w:rPr>
        <w:t xml:space="preserve">overview of problems associated with a G or J </w:t>
      </w:r>
      <w:r w:rsidR="00D01F6D" w:rsidRPr="00130A59">
        <w:rPr>
          <w:sz w:val="23"/>
        </w:rPr>
        <w:t>Tube</w:t>
      </w:r>
      <w:r w:rsidR="00A75893" w:rsidRPr="00130A59">
        <w:rPr>
          <w:sz w:val="23"/>
        </w:rPr>
        <w:t>,</w:t>
      </w:r>
      <w:r w:rsidRPr="00130A59">
        <w:rPr>
          <w:sz w:val="23"/>
        </w:rPr>
        <w:t xml:space="preserve"> including who </w:t>
      </w:r>
      <w:proofErr w:type="gramStart"/>
      <w:r w:rsidRPr="00130A59">
        <w:rPr>
          <w:sz w:val="23"/>
        </w:rPr>
        <w:t>to notify</w:t>
      </w:r>
      <w:proofErr w:type="gramEnd"/>
      <w:r w:rsidRPr="00130A59">
        <w:rPr>
          <w:sz w:val="23"/>
        </w:rPr>
        <w:t xml:space="preserve"> if the G or J </w:t>
      </w:r>
      <w:r w:rsidR="00D01F6D" w:rsidRPr="00130A59">
        <w:rPr>
          <w:sz w:val="23"/>
        </w:rPr>
        <w:t>Tube</w:t>
      </w:r>
      <w:r w:rsidRPr="00130A59">
        <w:rPr>
          <w:sz w:val="23"/>
        </w:rPr>
        <w:t xml:space="preserve"> becomes dislodged or clogged; </w:t>
      </w:r>
    </w:p>
    <w:p w14:paraId="09F996B9" w14:textId="77777777" w:rsidR="00130A59" w:rsidRDefault="00965C7F" w:rsidP="007F0B07">
      <w:pPr>
        <w:pStyle w:val="a1Para"/>
        <w:numPr>
          <w:ilvl w:val="1"/>
          <w:numId w:val="51"/>
        </w:numPr>
        <w:spacing w:before="0" w:after="0"/>
        <w:rPr>
          <w:sz w:val="23"/>
        </w:rPr>
      </w:pPr>
      <w:r w:rsidRPr="00130A59">
        <w:rPr>
          <w:sz w:val="23"/>
        </w:rPr>
        <w:t xml:space="preserve">overview of untoward effects </w:t>
      </w:r>
      <w:r w:rsidR="00272E30" w:rsidRPr="00130A59">
        <w:rPr>
          <w:sz w:val="23"/>
        </w:rPr>
        <w:t xml:space="preserve">(e.g., diarrhea, respiratory difficulty, vomiting, etc.) </w:t>
      </w:r>
      <w:r w:rsidRPr="00130A59">
        <w:rPr>
          <w:sz w:val="23"/>
        </w:rPr>
        <w:t>the individual could experience</w:t>
      </w:r>
      <w:r w:rsidR="00272E30" w:rsidRPr="00130A59">
        <w:rPr>
          <w:sz w:val="23"/>
        </w:rPr>
        <w:t>;</w:t>
      </w:r>
      <w:r w:rsidRPr="00130A59">
        <w:rPr>
          <w:sz w:val="23"/>
        </w:rPr>
        <w:t xml:space="preserve"> </w:t>
      </w:r>
      <w:r w:rsidR="00272E30" w:rsidRPr="00130A59">
        <w:rPr>
          <w:sz w:val="23"/>
        </w:rPr>
        <w:t xml:space="preserve">including </w:t>
      </w:r>
      <w:proofErr w:type="gramStart"/>
      <w:r w:rsidR="00272E30" w:rsidRPr="00130A59">
        <w:rPr>
          <w:sz w:val="23"/>
        </w:rPr>
        <w:t>who</w:t>
      </w:r>
      <w:proofErr w:type="gramEnd"/>
      <w:r w:rsidR="00272E30" w:rsidRPr="00130A59">
        <w:rPr>
          <w:sz w:val="23"/>
        </w:rPr>
        <w:t xml:space="preserve"> to notify, if observed</w:t>
      </w:r>
      <w:r w:rsidRPr="00130A59">
        <w:rPr>
          <w:sz w:val="23"/>
        </w:rPr>
        <w:t xml:space="preserve">; </w:t>
      </w:r>
    </w:p>
    <w:p w14:paraId="07A2714E" w14:textId="77777777" w:rsidR="00130A59" w:rsidRDefault="00965C7F" w:rsidP="007F0B07">
      <w:pPr>
        <w:pStyle w:val="a1Para"/>
        <w:numPr>
          <w:ilvl w:val="1"/>
          <w:numId w:val="51"/>
        </w:numPr>
        <w:spacing w:before="0" w:after="0"/>
        <w:rPr>
          <w:sz w:val="23"/>
        </w:rPr>
      </w:pPr>
      <w:r w:rsidRPr="00130A59">
        <w:rPr>
          <w:sz w:val="23"/>
        </w:rPr>
        <w:t>overview of t</w:t>
      </w:r>
      <w:r w:rsidR="00272E30" w:rsidRPr="00130A59">
        <w:rPr>
          <w:sz w:val="23"/>
        </w:rPr>
        <w:t>he management of the stoma site;</w:t>
      </w:r>
      <w:r w:rsidRPr="00130A59">
        <w:rPr>
          <w:sz w:val="23"/>
        </w:rPr>
        <w:t xml:space="preserve"> including who to notify</w:t>
      </w:r>
      <w:r w:rsidR="0070025A" w:rsidRPr="00130A59">
        <w:rPr>
          <w:sz w:val="23"/>
        </w:rPr>
        <w:t>,</w:t>
      </w:r>
      <w:r w:rsidR="008C2BD9" w:rsidRPr="00130A59">
        <w:rPr>
          <w:sz w:val="23"/>
        </w:rPr>
        <w:t xml:space="preserve"> if redness,</w:t>
      </w:r>
      <w:r w:rsidRPr="00130A59">
        <w:rPr>
          <w:sz w:val="23"/>
        </w:rPr>
        <w:t xml:space="preserve"> drainage</w:t>
      </w:r>
      <w:r w:rsidR="008C2BD9" w:rsidRPr="00130A59">
        <w:rPr>
          <w:sz w:val="23"/>
        </w:rPr>
        <w:t>, or other untoward concern</w:t>
      </w:r>
      <w:r w:rsidRPr="00130A59">
        <w:rPr>
          <w:sz w:val="23"/>
        </w:rPr>
        <w:t xml:space="preserve"> is noted; </w:t>
      </w:r>
    </w:p>
    <w:p w14:paraId="10A77F94" w14:textId="77777777" w:rsidR="00130A59" w:rsidRDefault="00965C7F" w:rsidP="007F0B07">
      <w:pPr>
        <w:pStyle w:val="a1Para"/>
        <w:numPr>
          <w:ilvl w:val="1"/>
          <w:numId w:val="51"/>
        </w:numPr>
        <w:spacing w:before="0" w:after="0"/>
        <w:rPr>
          <w:sz w:val="23"/>
        </w:rPr>
      </w:pPr>
      <w:r w:rsidRPr="00130A59">
        <w:rPr>
          <w:sz w:val="23"/>
        </w:rPr>
        <w:t>how to prepare different forms/formulation</w:t>
      </w:r>
      <w:r w:rsidR="008C2BD9" w:rsidRPr="00130A59">
        <w:rPr>
          <w:sz w:val="23"/>
        </w:rPr>
        <w:t>s</w:t>
      </w:r>
      <w:r w:rsidRPr="00130A59">
        <w:rPr>
          <w:sz w:val="23"/>
        </w:rPr>
        <w:t xml:space="preserve">/types of medication </w:t>
      </w:r>
      <w:r w:rsidR="008C2BD9" w:rsidRPr="00130A59">
        <w:rPr>
          <w:sz w:val="23"/>
        </w:rPr>
        <w:t xml:space="preserve">prior </w:t>
      </w:r>
      <w:r w:rsidRPr="00130A59">
        <w:rPr>
          <w:sz w:val="23"/>
        </w:rPr>
        <w:t>to</w:t>
      </w:r>
      <w:r w:rsidR="004C1F30" w:rsidRPr="00130A59">
        <w:rPr>
          <w:sz w:val="23"/>
        </w:rPr>
        <w:t xml:space="preserve"> administering a medication </w:t>
      </w:r>
      <w:r w:rsidR="00F91862" w:rsidRPr="00130A59">
        <w:rPr>
          <w:sz w:val="23"/>
        </w:rPr>
        <w:t>via the</w:t>
      </w:r>
      <w:r w:rsidRPr="00130A59">
        <w:rPr>
          <w:sz w:val="23"/>
        </w:rPr>
        <w:t xml:space="preserve"> G or J </w:t>
      </w:r>
      <w:r w:rsidR="00D01F6D" w:rsidRPr="00130A59">
        <w:rPr>
          <w:sz w:val="23"/>
        </w:rPr>
        <w:t>Tube</w:t>
      </w:r>
      <w:r w:rsidR="00F91862" w:rsidRPr="00130A59">
        <w:rPr>
          <w:sz w:val="23"/>
        </w:rPr>
        <w:t xml:space="preserve"> route</w:t>
      </w:r>
      <w:r w:rsidRPr="00130A59">
        <w:rPr>
          <w:sz w:val="23"/>
        </w:rPr>
        <w:t xml:space="preserve">; </w:t>
      </w:r>
    </w:p>
    <w:p w14:paraId="7CE7EA56" w14:textId="77777777" w:rsidR="00130A59" w:rsidRDefault="00965C7F" w:rsidP="007F0B07">
      <w:pPr>
        <w:pStyle w:val="a1Para"/>
        <w:numPr>
          <w:ilvl w:val="1"/>
          <w:numId w:val="51"/>
        </w:numPr>
        <w:spacing w:before="0" w:after="0"/>
        <w:rPr>
          <w:sz w:val="23"/>
        </w:rPr>
      </w:pPr>
      <w:r w:rsidRPr="00130A59">
        <w:rPr>
          <w:sz w:val="23"/>
        </w:rPr>
        <w:t xml:space="preserve">safe management and storage of formula and equipment; and </w:t>
      </w:r>
    </w:p>
    <w:p w14:paraId="6E6D5E8D" w14:textId="77777777" w:rsidR="00130A59" w:rsidRDefault="00965C7F" w:rsidP="007F0B07">
      <w:pPr>
        <w:pStyle w:val="a1Para"/>
        <w:numPr>
          <w:ilvl w:val="1"/>
          <w:numId w:val="51"/>
        </w:numPr>
        <w:spacing w:before="0" w:after="0"/>
        <w:rPr>
          <w:sz w:val="23"/>
        </w:rPr>
      </w:pPr>
      <w:r w:rsidRPr="00130A59">
        <w:rPr>
          <w:sz w:val="23"/>
        </w:rPr>
        <w:t xml:space="preserve">what to do if the feeding pump </w:t>
      </w:r>
      <w:proofErr w:type="gramStart"/>
      <w:r w:rsidRPr="00130A59">
        <w:rPr>
          <w:sz w:val="23"/>
        </w:rPr>
        <w:t>sounds</w:t>
      </w:r>
      <w:proofErr w:type="gramEnd"/>
      <w:r w:rsidRPr="00130A59">
        <w:rPr>
          <w:sz w:val="23"/>
        </w:rPr>
        <w:t xml:space="preserve"> an alarm, including:</w:t>
      </w:r>
    </w:p>
    <w:p w14:paraId="1DFB5A7A" w14:textId="77777777" w:rsidR="00130A59" w:rsidRDefault="00965C7F" w:rsidP="007F0B07">
      <w:pPr>
        <w:pStyle w:val="a1Para"/>
        <w:numPr>
          <w:ilvl w:val="2"/>
          <w:numId w:val="51"/>
        </w:numPr>
        <w:spacing w:before="0" w:after="0"/>
        <w:rPr>
          <w:sz w:val="23"/>
        </w:rPr>
      </w:pPr>
      <w:r w:rsidRPr="00130A59">
        <w:rPr>
          <w:sz w:val="23"/>
        </w:rPr>
        <w:t xml:space="preserve">if the feeding is completed; or </w:t>
      </w:r>
    </w:p>
    <w:p w14:paraId="5371581B" w14:textId="330D729F" w:rsidR="00130A59" w:rsidRPr="00130A59" w:rsidRDefault="00965C7F" w:rsidP="007F0B07">
      <w:pPr>
        <w:pStyle w:val="a1Para"/>
        <w:numPr>
          <w:ilvl w:val="2"/>
          <w:numId w:val="51"/>
        </w:numPr>
        <w:spacing w:before="0" w:after="0"/>
        <w:rPr>
          <w:sz w:val="23"/>
        </w:rPr>
      </w:pPr>
      <w:r w:rsidRPr="00130A59">
        <w:rPr>
          <w:sz w:val="23"/>
        </w:rPr>
        <w:t xml:space="preserve">who </w:t>
      </w:r>
      <w:proofErr w:type="gramStart"/>
      <w:r w:rsidRPr="00130A59">
        <w:rPr>
          <w:sz w:val="23"/>
        </w:rPr>
        <w:t>to notify</w:t>
      </w:r>
      <w:proofErr w:type="gramEnd"/>
      <w:r w:rsidRPr="00130A59">
        <w:rPr>
          <w:sz w:val="23"/>
        </w:rPr>
        <w:t xml:space="preserve"> if the feeding is not comp</w:t>
      </w:r>
      <w:r w:rsidR="0077112E" w:rsidRPr="00130A59">
        <w:rPr>
          <w:sz w:val="23"/>
        </w:rPr>
        <w:t>l</w:t>
      </w:r>
      <w:r w:rsidRPr="00130A59">
        <w:rPr>
          <w:sz w:val="23"/>
        </w:rPr>
        <w:t>eted.</w:t>
      </w:r>
    </w:p>
    <w:p w14:paraId="3B3D1A8E" w14:textId="77777777" w:rsidR="00130A59" w:rsidRDefault="00272E30" w:rsidP="007F0B07">
      <w:pPr>
        <w:pStyle w:val="a1Para"/>
        <w:numPr>
          <w:ilvl w:val="0"/>
          <w:numId w:val="51"/>
        </w:numPr>
        <w:rPr>
          <w:sz w:val="23"/>
          <w:szCs w:val="23"/>
        </w:rPr>
      </w:pPr>
      <w:r w:rsidRPr="00825599">
        <w:rPr>
          <w:sz w:val="23"/>
        </w:rPr>
        <w:t>‘</w:t>
      </w:r>
      <w:r w:rsidR="00F104E1" w:rsidRPr="00825599">
        <w:rPr>
          <w:sz w:val="23"/>
        </w:rPr>
        <w:t xml:space="preserve">Individual-Specific’ Training in Medication Administration and Water Flushes via </w:t>
      </w:r>
      <w:r w:rsidR="007C69D0" w:rsidRPr="00825599">
        <w:rPr>
          <w:sz w:val="23"/>
        </w:rPr>
        <w:t xml:space="preserve">the intended individual’s </w:t>
      </w:r>
      <w:r w:rsidR="00F104E1" w:rsidRPr="00825599">
        <w:rPr>
          <w:sz w:val="23"/>
        </w:rPr>
        <w:t>Gastrost</w:t>
      </w:r>
      <w:r w:rsidR="007C69D0" w:rsidRPr="00825599">
        <w:rPr>
          <w:sz w:val="23"/>
        </w:rPr>
        <w:t xml:space="preserve">omy (G) or Jejunostomy (J) Tube </w:t>
      </w:r>
      <w:r w:rsidR="00F104E1" w:rsidRPr="00825599">
        <w:rPr>
          <w:sz w:val="23"/>
        </w:rPr>
        <w:t>must include, but is not limited to:</w:t>
      </w:r>
      <w:r w:rsidR="00F104E1" w:rsidRPr="00825599">
        <w:rPr>
          <w:sz w:val="23"/>
          <w:szCs w:val="23"/>
        </w:rPr>
        <w:t xml:space="preserve"> </w:t>
      </w:r>
    </w:p>
    <w:p w14:paraId="67530CA6" w14:textId="77777777" w:rsidR="00130A59" w:rsidRPr="00130A59" w:rsidRDefault="00F91862" w:rsidP="007F0B07">
      <w:pPr>
        <w:pStyle w:val="a1Para"/>
        <w:numPr>
          <w:ilvl w:val="1"/>
          <w:numId w:val="51"/>
        </w:numPr>
        <w:spacing w:before="0" w:after="0"/>
        <w:rPr>
          <w:sz w:val="23"/>
          <w:szCs w:val="23"/>
        </w:rPr>
      </w:pPr>
      <w:r w:rsidRPr="00130A59">
        <w:rPr>
          <w:sz w:val="23"/>
        </w:rPr>
        <w:t xml:space="preserve">the </w:t>
      </w:r>
      <w:r w:rsidR="00F104E1" w:rsidRPr="00130A59">
        <w:rPr>
          <w:sz w:val="23"/>
        </w:rPr>
        <w:t>reason the</w:t>
      </w:r>
      <w:r w:rsidR="00272E30" w:rsidRPr="00130A59">
        <w:rPr>
          <w:sz w:val="23"/>
        </w:rPr>
        <w:t xml:space="preserve"> intended</w:t>
      </w:r>
      <w:r w:rsidR="00F104E1" w:rsidRPr="00130A59">
        <w:rPr>
          <w:sz w:val="23"/>
        </w:rPr>
        <w:t xml:space="preserve"> individual has a G or J </w:t>
      </w:r>
      <w:r w:rsidR="00D01F6D" w:rsidRPr="00130A59">
        <w:rPr>
          <w:sz w:val="23"/>
        </w:rPr>
        <w:t>Tube</w:t>
      </w:r>
      <w:r w:rsidR="00F104E1" w:rsidRPr="00130A59">
        <w:rPr>
          <w:sz w:val="23"/>
        </w:rPr>
        <w:t xml:space="preserve">; </w:t>
      </w:r>
    </w:p>
    <w:p w14:paraId="5AE18392" w14:textId="77777777" w:rsidR="00130A59" w:rsidRPr="00130A59" w:rsidRDefault="00F104E1" w:rsidP="007F0B07">
      <w:pPr>
        <w:pStyle w:val="a1Para"/>
        <w:numPr>
          <w:ilvl w:val="1"/>
          <w:numId w:val="51"/>
        </w:numPr>
        <w:spacing w:before="0" w:after="0"/>
        <w:rPr>
          <w:sz w:val="23"/>
          <w:szCs w:val="23"/>
        </w:rPr>
      </w:pPr>
      <w:r w:rsidRPr="00130A59">
        <w:rPr>
          <w:sz w:val="23"/>
        </w:rPr>
        <w:t>review of the individual’s HCP</w:t>
      </w:r>
      <w:r w:rsidR="00FD4B0D" w:rsidRPr="00130A59">
        <w:rPr>
          <w:sz w:val="23"/>
        </w:rPr>
        <w:t xml:space="preserve"> Orders </w:t>
      </w:r>
      <w:r w:rsidRPr="00130A59">
        <w:rPr>
          <w:sz w:val="23"/>
        </w:rPr>
        <w:t>and/or Protocol</w:t>
      </w:r>
      <w:r w:rsidR="00FD4B0D" w:rsidRPr="00130A59">
        <w:rPr>
          <w:sz w:val="23"/>
        </w:rPr>
        <w:t xml:space="preserve"> for </w:t>
      </w:r>
      <w:r w:rsidR="00F91862" w:rsidRPr="00130A59">
        <w:rPr>
          <w:sz w:val="23"/>
        </w:rPr>
        <w:t xml:space="preserve">prescribed </w:t>
      </w:r>
      <w:r w:rsidR="00FD4B0D" w:rsidRPr="00130A59">
        <w:rPr>
          <w:sz w:val="23"/>
        </w:rPr>
        <w:t>medication</w:t>
      </w:r>
      <w:r w:rsidR="00F91862" w:rsidRPr="00130A59">
        <w:rPr>
          <w:sz w:val="23"/>
        </w:rPr>
        <w:t>s</w:t>
      </w:r>
      <w:r w:rsidR="00FD4B0D" w:rsidRPr="00130A59">
        <w:rPr>
          <w:sz w:val="23"/>
        </w:rPr>
        <w:t xml:space="preserve">, water flush order(s), </w:t>
      </w:r>
      <w:r w:rsidR="008C2BD9" w:rsidRPr="00130A59">
        <w:rPr>
          <w:sz w:val="23"/>
        </w:rPr>
        <w:t xml:space="preserve">nutritional supplement, </w:t>
      </w:r>
      <w:r w:rsidR="00FD4B0D" w:rsidRPr="00130A59">
        <w:rPr>
          <w:sz w:val="23"/>
        </w:rPr>
        <w:t>etc.</w:t>
      </w:r>
      <w:r w:rsidRPr="00130A59">
        <w:rPr>
          <w:sz w:val="23"/>
        </w:rPr>
        <w:t xml:space="preserve">; </w:t>
      </w:r>
    </w:p>
    <w:p w14:paraId="52E83FFC" w14:textId="77777777" w:rsidR="00130A59" w:rsidRPr="00130A59" w:rsidRDefault="00C53B63" w:rsidP="007F0B07">
      <w:pPr>
        <w:pStyle w:val="a1Para"/>
        <w:numPr>
          <w:ilvl w:val="1"/>
          <w:numId w:val="51"/>
        </w:numPr>
        <w:spacing w:before="0" w:after="0"/>
        <w:rPr>
          <w:sz w:val="23"/>
          <w:szCs w:val="23"/>
        </w:rPr>
      </w:pPr>
      <w:r w:rsidRPr="00130A59">
        <w:rPr>
          <w:sz w:val="23"/>
        </w:rPr>
        <w:t xml:space="preserve">how to </w:t>
      </w:r>
      <w:r w:rsidR="00FD4B0D" w:rsidRPr="00130A59">
        <w:rPr>
          <w:sz w:val="23"/>
        </w:rPr>
        <w:t>obta</w:t>
      </w:r>
      <w:r w:rsidRPr="00130A59">
        <w:rPr>
          <w:sz w:val="23"/>
        </w:rPr>
        <w:t>in and care for</w:t>
      </w:r>
      <w:r w:rsidR="00FD4B0D" w:rsidRPr="00130A59">
        <w:rPr>
          <w:sz w:val="23"/>
        </w:rPr>
        <w:t xml:space="preserve"> </w:t>
      </w:r>
      <w:r w:rsidR="00F91862" w:rsidRPr="00130A59">
        <w:rPr>
          <w:sz w:val="23"/>
        </w:rPr>
        <w:t xml:space="preserve">the </w:t>
      </w:r>
      <w:r w:rsidR="00FD4B0D" w:rsidRPr="00130A59">
        <w:rPr>
          <w:sz w:val="23"/>
        </w:rPr>
        <w:t>individual’s equipment (e.g., feeding pump, tubing, syringe, etc.);</w:t>
      </w:r>
    </w:p>
    <w:p w14:paraId="7D270BC2" w14:textId="77777777" w:rsidR="00130A59" w:rsidRPr="00130A59" w:rsidRDefault="00F104E1" w:rsidP="007F0B07">
      <w:pPr>
        <w:pStyle w:val="a1Para"/>
        <w:numPr>
          <w:ilvl w:val="1"/>
          <w:numId w:val="51"/>
        </w:numPr>
        <w:spacing w:before="0" w:after="0"/>
        <w:rPr>
          <w:sz w:val="23"/>
          <w:szCs w:val="23"/>
        </w:rPr>
      </w:pPr>
      <w:r w:rsidRPr="00130A59">
        <w:rPr>
          <w:sz w:val="23"/>
        </w:rPr>
        <w:t xml:space="preserve">overview of </w:t>
      </w:r>
      <w:r w:rsidR="007C69D0" w:rsidRPr="00130A59">
        <w:rPr>
          <w:sz w:val="23"/>
        </w:rPr>
        <w:t xml:space="preserve">the </w:t>
      </w:r>
      <w:r w:rsidR="00FD4B0D" w:rsidRPr="00130A59">
        <w:rPr>
          <w:sz w:val="23"/>
        </w:rPr>
        <w:t>workings of</w:t>
      </w:r>
      <w:r w:rsidR="00F91862" w:rsidRPr="00130A59">
        <w:rPr>
          <w:sz w:val="23"/>
        </w:rPr>
        <w:t xml:space="preserve"> the</w:t>
      </w:r>
      <w:r w:rsidR="00FD4B0D" w:rsidRPr="00130A59">
        <w:rPr>
          <w:sz w:val="23"/>
        </w:rPr>
        <w:t xml:space="preserve"> individual’s </w:t>
      </w:r>
      <w:r w:rsidRPr="00130A59">
        <w:rPr>
          <w:sz w:val="23"/>
        </w:rPr>
        <w:t xml:space="preserve">equipment (e.g., feeding pump, tubing, syringe, etc.); </w:t>
      </w:r>
    </w:p>
    <w:p w14:paraId="113DA2D3" w14:textId="77777777" w:rsidR="00130A59" w:rsidRPr="00130A59" w:rsidRDefault="007C69D0" w:rsidP="007F0B07">
      <w:pPr>
        <w:pStyle w:val="a1Para"/>
        <w:numPr>
          <w:ilvl w:val="1"/>
          <w:numId w:val="51"/>
        </w:numPr>
        <w:spacing w:before="0" w:after="0"/>
        <w:rPr>
          <w:sz w:val="23"/>
          <w:szCs w:val="23"/>
        </w:rPr>
      </w:pPr>
      <w:r w:rsidRPr="00130A59">
        <w:rPr>
          <w:sz w:val="23"/>
        </w:rPr>
        <w:t xml:space="preserve">reuse of equipment, as applicable; </w:t>
      </w:r>
    </w:p>
    <w:p w14:paraId="58FCD142" w14:textId="77777777" w:rsidR="00130A59" w:rsidRPr="00130A59" w:rsidRDefault="00FD4B0D" w:rsidP="007F0B07">
      <w:pPr>
        <w:pStyle w:val="a1Para"/>
        <w:numPr>
          <w:ilvl w:val="1"/>
          <w:numId w:val="51"/>
        </w:numPr>
        <w:spacing w:before="0" w:after="0"/>
        <w:rPr>
          <w:sz w:val="23"/>
          <w:szCs w:val="23"/>
        </w:rPr>
      </w:pPr>
      <w:r w:rsidRPr="00130A59">
        <w:rPr>
          <w:sz w:val="23"/>
        </w:rPr>
        <w:t>p</w:t>
      </w:r>
      <w:r w:rsidR="00C53B63" w:rsidRPr="00130A59">
        <w:rPr>
          <w:sz w:val="23"/>
        </w:rPr>
        <w:t>osition</w:t>
      </w:r>
      <w:r w:rsidR="008C2BD9" w:rsidRPr="00130A59">
        <w:rPr>
          <w:sz w:val="23"/>
        </w:rPr>
        <w:t>ing</w:t>
      </w:r>
      <w:r w:rsidR="00C53B63" w:rsidRPr="00130A59">
        <w:rPr>
          <w:sz w:val="23"/>
        </w:rPr>
        <w:t xml:space="preserve"> of the individual when receiving</w:t>
      </w:r>
      <w:r w:rsidRPr="00130A59">
        <w:rPr>
          <w:sz w:val="23"/>
        </w:rPr>
        <w:t xml:space="preserve"> water fl</w:t>
      </w:r>
      <w:r w:rsidR="00C53B63" w:rsidRPr="00130A59">
        <w:rPr>
          <w:sz w:val="23"/>
        </w:rPr>
        <w:t xml:space="preserve">ushes, medication, and nutritional </w:t>
      </w:r>
      <w:proofErr w:type="gramStart"/>
      <w:r w:rsidR="00C53B63" w:rsidRPr="00130A59">
        <w:rPr>
          <w:sz w:val="23"/>
        </w:rPr>
        <w:t>supplement</w:t>
      </w:r>
      <w:proofErr w:type="gramEnd"/>
      <w:r w:rsidRPr="00130A59">
        <w:rPr>
          <w:sz w:val="23"/>
        </w:rPr>
        <w:t xml:space="preserve">; </w:t>
      </w:r>
    </w:p>
    <w:p w14:paraId="7E5666A4" w14:textId="77777777" w:rsidR="00130A59" w:rsidRPr="00130A59" w:rsidRDefault="00F104E1" w:rsidP="007F0B07">
      <w:pPr>
        <w:pStyle w:val="a1Para"/>
        <w:numPr>
          <w:ilvl w:val="1"/>
          <w:numId w:val="51"/>
        </w:numPr>
        <w:spacing w:before="0" w:after="0"/>
        <w:rPr>
          <w:sz w:val="23"/>
          <w:szCs w:val="23"/>
        </w:rPr>
      </w:pPr>
      <w:r w:rsidRPr="00130A59">
        <w:rPr>
          <w:sz w:val="23"/>
        </w:rPr>
        <w:t xml:space="preserve">checking for placement </w:t>
      </w:r>
      <w:r w:rsidR="002408BD" w:rsidRPr="00130A59">
        <w:rPr>
          <w:sz w:val="23"/>
        </w:rPr>
        <w:t>(e.g., measuring tape),</w:t>
      </w:r>
      <w:r w:rsidRPr="00130A59">
        <w:rPr>
          <w:sz w:val="23"/>
        </w:rPr>
        <w:t xml:space="preserve">(if included in the HCP Order and/or Protocol); </w:t>
      </w:r>
    </w:p>
    <w:p w14:paraId="12A7631E" w14:textId="77777777" w:rsidR="00130A59" w:rsidRPr="00130A59" w:rsidRDefault="00F104E1" w:rsidP="007F0B07">
      <w:pPr>
        <w:pStyle w:val="a1Para"/>
        <w:numPr>
          <w:ilvl w:val="1"/>
          <w:numId w:val="51"/>
        </w:numPr>
        <w:spacing w:before="0" w:after="0"/>
        <w:rPr>
          <w:sz w:val="23"/>
          <w:szCs w:val="23"/>
        </w:rPr>
      </w:pPr>
      <w:r w:rsidRPr="00130A59">
        <w:rPr>
          <w:sz w:val="23"/>
        </w:rPr>
        <w:t>th</w:t>
      </w:r>
      <w:r w:rsidR="007C69D0" w:rsidRPr="00130A59">
        <w:rPr>
          <w:sz w:val="23"/>
        </w:rPr>
        <w:t>e ‘hang-time’ (i.e., how long the</w:t>
      </w:r>
      <w:r w:rsidRPr="00130A59">
        <w:rPr>
          <w:sz w:val="23"/>
        </w:rPr>
        <w:t xml:space="preserve"> opened container of formula may r</w:t>
      </w:r>
      <w:r w:rsidR="00FD4B0D" w:rsidRPr="00130A59">
        <w:rPr>
          <w:sz w:val="23"/>
        </w:rPr>
        <w:t>emain at room temperature) for</w:t>
      </w:r>
      <w:r w:rsidR="00745CB6" w:rsidRPr="00130A59">
        <w:rPr>
          <w:sz w:val="23"/>
        </w:rPr>
        <w:t xml:space="preserve"> the</w:t>
      </w:r>
      <w:r w:rsidR="00FD4B0D" w:rsidRPr="00130A59">
        <w:rPr>
          <w:sz w:val="23"/>
        </w:rPr>
        <w:t xml:space="preserve"> individual’s</w:t>
      </w:r>
      <w:r w:rsidRPr="00130A59">
        <w:rPr>
          <w:sz w:val="23"/>
        </w:rPr>
        <w:t xml:space="preserve"> specific</w:t>
      </w:r>
      <w:r w:rsidR="00C53B63" w:rsidRPr="00130A59">
        <w:rPr>
          <w:sz w:val="23"/>
        </w:rPr>
        <w:t xml:space="preserve"> nutritional supplement</w:t>
      </w:r>
      <w:r w:rsidRPr="00130A59">
        <w:rPr>
          <w:sz w:val="23"/>
        </w:rPr>
        <w:t xml:space="preserve"> or feeding system (e.g</w:t>
      </w:r>
      <w:proofErr w:type="gramStart"/>
      <w:r w:rsidRPr="00130A59">
        <w:rPr>
          <w:sz w:val="23"/>
        </w:rPr>
        <w:t>., ‘</w:t>
      </w:r>
      <w:proofErr w:type="gramEnd"/>
      <w:r w:rsidRPr="00130A59">
        <w:rPr>
          <w:sz w:val="23"/>
        </w:rPr>
        <w:t>closed’ feeding system or ‘open’ feeding system</w:t>
      </w:r>
      <w:r w:rsidR="007C69D0" w:rsidRPr="00130A59">
        <w:rPr>
          <w:sz w:val="23"/>
        </w:rPr>
        <w:t>)</w:t>
      </w:r>
      <w:r w:rsidR="00FD4B0D" w:rsidRPr="00130A59">
        <w:rPr>
          <w:sz w:val="23"/>
        </w:rPr>
        <w:t>;</w:t>
      </w:r>
      <w:r w:rsidRPr="00130A59">
        <w:rPr>
          <w:sz w:val="23"/>
        </w:rPr>
        <w:t xml:space="preserve"> </w:t>
      </w:r>
    </w:p>
    <w:p w14:paraId="556CF6A3" w14:textId="77777777" w:rsidR="00130A59" w:rsidRPr="00130A59" w:rsidRDefault="00F104E1" w:rsidP="007F0B07">
      <w:pPr>
        <w:pStyle w:val="a1Para"/>
        <w:numPr>
          <w:ilvl w:val="1"/>
          <w:numId w:val="51"/>
        </w:numPr>
        <w:spacing w:before="0" w:after="0"/>
        <w:rPr>
          <w:sz w:val="23"/>
          <w:szCs w:val="23"/>
        </w:rPr>
      </w:pPr>
      <w:r w:rsidRPr="00130A59">
        <w:rPr>
          <w:sz w:val="23"/>
        </w:rPr>
        <w:t xml:space="preserve">demonstration </w:t>
      </w:r>
      <w:r w:rsidR="0002496D" w:rsidRPr="00130A59">
        <w:rPr>
          <w:sz w:val="23"/>
        </w:rPr>
        <w:t xml:space="preserve">(by the Trainer) </w:t>
      </w:r>
      <w:r w:rsidRPr="00130A59">
        <w:rPr>
          <w:sz w:val="23"/>
        </w:rPr>
        <w:t xml:space="preserve">of the correct technique </w:t>
      </w:r>
      <w:r w:rsidR="00C53B63" w:rsidRPr="00130A59">
        <w:rPr>
          <w:sz w:val="23"/>
        </w:rPr>
        <w:t xml:space="preserve">of </w:t>
      </w:r>
      <w:r w:rsidR="0002496D" w:rsidRPr="00130A59">
        <w:rPr>
          <w:sz w:val="23"/>
        </w:rPr>
        <w:t xml:space="preserve">medication administration </w:t>
      </w:r>
      <w:r w:rsidRPr="00130A59">
        <w:rPr>
          <w:sz w:val="23"/>
        </w:rPr>
        <w:t>and</w:t>
      </w:r>
      <w:r w:rsidR="00C53B63" w:rsidRPr="00130A59">
        <w:rPr>
          <w:sz w:val="23"/>
        </w:rPr>
        <w:t xml:space="preserve"> </w:t>
      </w:r>
      <w:proofErr w:type="gramStart"/>
      <w:r w:rsidR="00C53B63" w:rsidRPr="00130A59">
        <w:rPr>
          <w:sz w:val="23"/>
        </w:rPr>
        <w:t>a water</w:t>
      </w:r>
      <w:proofErr w:type="gramEnd"/>
      <w:r w:rsidR="00C53B63" w:rsidRPr="00130A59">
        <w:rPr>
          <w:sz w:val="23"/>
        </w:rPr>
        <w:t xml:space="preserve"> flush</w:t>
      </w:r>
      <w:r w:rsidR="0002496D" w:rsidRPr="00130A59">
        <w:rPr>
          <w:sz w:val="23"/>
        </w:rPr>
        <w:t xml:space="preserve"> administration</w:t>
      </w:r>
      <w:r w:rsidR="00C53B63" w:rsidRPr="00130A59">
        <w:rPr>
          <w:sz w:val="23"/>
        </w:rPr>
        <w:t>, followed by</w:t>
      </w:r>
      <w:r w:rsidRPr="00130A59">
        <w:rPr>
          <w:sz w:val="23"/>
        </w:rPr>
        <w:t xml:space="preserve"> a </w:t>
      </w:r>
      <w:r w:rsidR="00232B38" w:rsidRPr="00130A59">
        <w:rPr>
          <w:sz w:val="23"/>
        </w:rPr>
        <w:t>return-</w:t>
      </w:r>
      <w:r w:rsidRPr="00130A59">
        <w:rPr>
          <w:sz w:val="23"/>
        </w:rPr>
        <w:t xml:space="preserve">demonstration by </w:t>
      </w:r>
      <w:r w:rsidR="00C53B63" w:rsidRPr="00130A59">
        <w:rPr>
          <w:sz w:val="23"/>
        </w:rPr>
        <w:t xml:space="preserve">the </w:t>
      </w:r>
      <w:r w:rsidRPr="00130A59">
        <w:rPr>
          <w:sz w:val="23"/>
        </w:rPr>
        <w:t>Certified staff; and</w:t>
      </w:r>
    </w:p>
    <w:p w14:paraId="17CD6A2F" w14:textId="0FA01142" w:rsidR="00130A59" w:rsidRPr="00130A59" w:rsidRDefault="007E0959" w:rsidP="007F0B07">
      <w:pPr>
        <w:pStyle w:val="a1Para"/>
        <w:numPr>
          <w:ilvl w:val="1"/>
          <w:numId w:val="51"/>
        </w:numPr>
        <w:spacing w:before="0" w:after="0"/>
        <w:rPr>
          <w:sz w:val="23"/>
        </w:rPr>
      </w:pPr>
      <w:r w:rsidRPr="00130A59">
        <w:rPr>
          <w:sz w:val="23"/>
        </w:rPr>
        <w:t xml:space="preserve">knowing that </w:t>
      </w:r>
      <w:r w:rsidR="00F104E1" w:rsidRPr="00130A59">
        <w:rPr>
          <w:sz w:val="23"/>
        </w:rPr>
        <w:t>a change in the individual’s health status requires a review by the HCP.</w:t>
      </w:r>
    </w:p>
    <w:p w14:paraId="31E13A15" w14:textId="77777777" w:rsidR="00130A59" w:rsidRDefault="00CA05E1" w:rsidP="007F0B07">
      <w:pPr>
        <w:pStyle w:val="a1Para"/>
        <w:numPr>
          <w:ilvl w:val="0"/>
          <w:numId w:val="51"/>
        </w:numPr>
        <w:rPr>
          <w:sz w:val="23"/>
        </w:rPr>
      </w:pPr>
      <w:r>
        <w:rPr>
          <w:sz w:val="23"/>
        </w:rPr>
        <w:t xml:space="preserve">Certified </w:t>
      </w:r>
      <w:r w:rsidR="00FD4B0D">
        <w:rPr>
          <w:sz w:val="23"/>
        </w:rPr>
        <w:t>staff,</w:t>
      </w:r>
      <w:r w:rsidR="0002496D">
        <w:rPr>
          <w:sz w:val="23"/>
        </w:rPr>
        <w:t xml:space="preserve"> </w:t>
      </w:r>
      <w:r w:rsidR="00FD4B0D">
        <w:rPr>
          <w:sz w:val="23"/>
        </w:rPr>
        <w:t>who</w:t>
      </w:r>
      <w:r w:rsidR="0002496D">
        <w:rPr>
          <w:sz w:val="23"/>
        </w:rPr>
        <w:t xml:space="preserve"> are</w:t>
      </w:r>
      <w:r>
        <w:rPr>
          <w:sz w:val="23"/>
        </w:rPr>
        <w:t xml:space="preserve"> </w:t>
      </w:r>
      <w:r w:rsidRPr="00CA05E1">
        <w:rPr>
          <w:sz w:val="23"/>
        </w:rPr>
        <w:t>responsible for a medication occurrence involving the administration of a</w:t>
      </w:r>
      <w:r w:rsidR="00F91862">
        <w:rPr>
          <w:sz w:val="23"/>
        </w:rPr>
        <w:t xml:space="preserve"> medication via the</w:t>
      </w:r>
      <w:r>
        <w:rPr>
          <w:sz w:val="23"/>
        </w:rPr>
        <w:t xml:space="preserve"> G or J </w:t>
      </w:r>
      <w:r w:rsidR="00D01F6D">
        <w:rPr>
          <w:sz w:val="23"/>
        </w:rPr>
        <w:t>Tube</w:t>
      </w:r>
      <w:r w:rsidR="00F91862">
        <w:rPr>
          <w:sz w:val="23"/>
        </w:rPr>
        <w:t xml:space="preserve"> route</w:t>
      </w:r>
      <w:r w:rsidR="0002496D">
        <w:rPr>
          <w:sz w:val="23"/>
        </w:rPr>
        <w:t>,</w:t>
      </w:r>
      <w:r>
        <w:rPr>
          <w:sz w:val="23"/>
        </w:rPr>
        <w:t xml:space="preserve"> are</w:t>
      </w:r>
      <w:r w:rsidRPr="00CA05E1">
        <w:rPr>
          <w:sz w:val="23"/>
        </w:rPr>
        <w:t xml:space="preserve"> required to be retrain</w:t>
      </w:r>
      <w:r w:rsidR="005F4E51">
        <w:rPr>
          <w:sz w:val="23"/>
        </w:rPr>
        <w:t>ed</w:t>
      </w:r>
      <w:r>
        <w:rPr>
          <w:sz w:val="23"/>
        </w:rPr>
        <w:t xml:space="preserve"> by an RN or HCP.</w:t>
      </w:r>
    </w:p>
    <w:p w14:paraId="38552729" w14:textId="1924BFDD" w:rsidR="00906802" w:rsidRPr="00130A59" w:rsidRDefault="00CA05E1" w:rsidP="007F0B07">
      <w:pPr>
        <w:pStyle w:val="a1Para"/>
        <w:numPr>
          <w:ilvl w:val="1"/>
          <w:numId w:val="51"/>
        </w:numPr>
        <w:rPr>
          <w:sz w:val="23"/>
        </w:rPr>
      </w:pPr>
      <w:r w:rsidRPr="00130A59">
        <w:rPr>
          <w:sz w:val="23"/>
        </w:rPr>
        <w:t>The medication occurrence must also be reported</w:t>
      </w:r>
      <w:r w:rsidR="007C69D0" w:rsidRPr="00130A59">
        <w:rPr>
          <w:sz w:val="23"/>
        </w:rPr>
        <w:t>, as applicable</w:t>
      </w:r>
      <w:r w:rsidRPr="00130A59">
        <w:rPr>
          <w:sz w:val="23"/>
        </w:rPr>
        <w:t xml:space="preserve"> (</w:t>
      </w:r>
      <w:hyperlink w:anchor="MORFollowUp" w:history="1">
        <w:r w:rsidRPr="00130A59">
          <w:rPr>
            <w:rStyle w:val="Hyperlink"/>
            <w:i/>
            <w:sz w:val="23"/>
          </w:rPr>
          <w:t>See Policy No. 1</w:t>
        </w:r>
        <w:r w:rsidR="00750BFF" w:rsidRPr="00130A59">
          <w:rPr>
            <w:rStyle w:val="Hyperlink"/>
            <w:i/>
            <w:sz w:val="23"/>
          </w:rPr>
          <w:t>7</w:t>
        </w:r>
        <w:r w:rsidRPr="00130A59">
          <w:rPr>
            <w:rStyle w:val="Hyperlink"/>
            <w:i/>
            <w:sz w:val="23"/>
          </w:rPr>
          <w:t>-3</w:t>
        </w:r>
      </w:hyperlink>
      <w:r w:rsidRPr="00130A59">
        <w:rPr>
          <w:sz w:val="23"/>
        </w:rPr>
        <w:t>).</w:t>
      </w:r>
    </w:p>
    <w:p w14:paraId="0BC5838A" w14:textId="77777777" w:rsidR="00130A59" w:rsidRDefault="0002496D" w:rsidP="007F0B07">
      <w:pPr>
        <w:pStyle w:val="a1Para"/>
        <w:numPr>
          <w:ilvl w:val="0"/>
          <w:numId w:val="51"/>
        </w:numPr>
        <w:rPr>
          <w:sz w:val="23"/>
        </w:rPr>
      </w:pPr>
      <w:r w:rsidRPr="00F91862">
        <w:rPr>
          <w:i/>
          <w:sz w:val="23"/>
        </w:rPr>
        <w:t xml:space="preserve">Medication Administration and Water Flushes via </w:t>
      </w:r>
      <w:r w:rsidR="00F91862" w:rsidRPr="00F91862">
        <w:rPr>
          <w:i/>
          <w:sz w:val="23"/>
        </w:rPr>
        <w:t xml:space="preserve">the </w:t>
      </w:r>
      <w:r w:rsidRPr="00F91862">
        <w:rPr>
          <w:i/>
          <w:sz w:val="23"/>
        </w:rPr>
        <w:t xml:space="preserve">Gastrostomy (G) or </w:t>
      </w:r>
      <w:r w:rsidR="00F91862" w:rsidRPr="00F91862">
        <w:rPr>
          <w:i/>
          <w:sz w:val="23"/>
        </w:rPr>
        <w:t>Jejunostomy (J) Tube Route</w:t>
      </w:r>
      <w:r w:rsidRPr="00F91862">
        <w:rPr>
          <w:i/>
          <w:sz w:val="23"/>
        </w:rPr>
        <w:t xml:space="preserve"> </w:t>
      </w:r>
      <w:r w:rsidR="007E0959" w:rsidRPr="00F91862">
        <w:rPr>
          <w:i/>
          <w:sz w:val="23"/>
        </w:rPr>
        <w:t>Training</w:t>
      </w:r>
      <w:r>
        <w:rPr>
          <w:sz w:val="23"/>
        </w:rPr>
        <w:t xml:space="preserve"> for </w:t>
      </w:r>
      <w:r w:rsidR="009F0C86">
        <w:rPr>
          <w:sz w:val="23"/>
        </w:rPr>
        <w:t xml:space="preserve">Certified staff, including relief staff, </w:t>
      </w:r>
      <w:r w:rsidR="00CA05E1" w:rsidRPr="007C69D0">
        <w:rPr>
          <w:sz w:val="23"/>
        </w:rPr>
        <w:t xml:space="preserve">must be </w:t>
      </w:r>
      <w:r w:rsidR="007C69D0" w:rsidRPr="007C69D0">
        <w:rPr>
          <w:sz w:val="23"/>
        </w:rPr>
        <w:t>properly</w:t>
      </w:r>
      <w:r w:rsidR="00CA05E1" w:rsidRPr="007C69D0">
        <w:rPr>
          <w:sz w:val="23"/>
        </w:rPr>
        <w:t xml:space="preserve"> documented and maintained at the MAP Registered site.</w:t>
      </w:r>
    </w:p>
    <w:p w14:paraId="382C878B" w14:textId="77777777" w:rsidR="00130A59" w:rsidRDefault="00CA05E1" w:rsidP="007F0B07">
      <w:pPr>
        <w:pStyle w:val="a1Para"/>
        <w:numPr>
          <w:ilvl w:val="1"/>
          <w:numId w:val="51"/>
        </w:numPr>
        <w:spacing w:before="0" w:after="0"/>
        <w:rPr>
          <w:sz w:val="23"/>
        </w:rPr>
      </w:pPr>
      <w:r w:rsidRPr="00130A59">
        <w:rPr>
          <w:sz w:val="23"/>
        </w:rPr>
        <w:t xml:space="preserve">Documentation of </w:t>
      </w:r>
      <w:r w:rsidR="009F0C86" w:rsidRPr="00130A59">
        <w:rPr>
          <w:sz w:val="23"/>
        </w:rPr>
        <w:t xml:space="preserve">the </w:t>
      </w:r>
      <w:r w:rsidR="00E27916" w:rsidRPr="00130A59">
        <w:rPr>
          <w:sz w:val="23"/>
        </w:rPr>
        <w:t>Training</w:t>
      </w:r>
      <w:r w:rsidRPr="00130A59">
        <w:rPr>
          <w:sz w:val="23"/>
        </w:rPr>
        <w:t xml:space="preserve"> must include, but is not limited to:</w:t>
      </w:r>
    </w:p>
    <w:p w14:paraId="7CD174B0" w14:textId="77777777" w:rsidR="00130A59" w:rsidRDefault="00CA05E1" w:rsidP="007F0B07">
      <w:pPr>
        <w:pStyle w:val="a1Para"/>
        <w:numPr>
          <w:ilvl w:val="2"/>
          <w:numId w:val="51"/>
        </w:numPr>
        <w:spacing w:before="0" w:after="0"/>
        <w:rPr>
          <w:sz w:val="23"/>
        </w:rPr>
      </w:pPr>
      <w:r w:rsidRPr="00130A59">
        <w:rPr>
          <w:sz w:val="23"/>
        </w:rPr>
        <w:t xml:space="preserve">name and contact information of the Trainer(s); </w:t>
      </w:r>
    </w:p>
    <w:p w14:paraId="0CAF7DFF" w14:textId="77777777" w:rsidR="00130A59" w:rsidRDefault="00CA05E1" w:rsidP="007F0B07">
      <w:pPr>
        <w:pStyle w:val="a1Para"/>
        <w:numPr>
          <w:ilvl w:val="2"/>
          <w:numId w:val="51"/>
        </w:numPr>
        <w:spacing w:before="0" w:after="0"/>
        <w:rPr>
          <w:sz w:val="23"/>
        </w:rPr>
      </w:pPr>
      <w:r w:rsidRPr="00130A59">
        <w:rPr>
          <w:sz w:val="23"/>
        </w:rPr>
        <w:t>date of the training</w:t>
      </w:r>
      <w:r w:rsidR="00A260FE" w:rsidRPr="00130A59">
        <w:rPr>
          <w:sz w:val="23"/>
        </w:rPr>
        <w:t>(s)</w:t>
      </w:r>
      <w:r w:rsidRPr="00130A59">
        <w:rPr>
          <w:sz w:val="23"/>
        </w:rPr>
        <w:t xml:space="preserve"> and names of Certified staff trained (i.e., attendance list)</w:t>
      </w:r>
      <w:r w:rsidR="0077112E" w:rsidRPr="00130A59">
        <w:rPr>
          <w:sz w:val="23"/>
        </w:rPr>
        <w:t>;</w:t>
      </w:r>
      <w:r w:rsidR="00E27916" w:rsidRPr="00130A59">
        <w:rPr>
          <w:sz w:val="23"/>
        </w:rPr>
        <w:t xml:space="preserve"> </w:t>
      </w:r>
    </w:p>
    <w:p w14:paraId="1A7E9412" w14:textId="77777777" w:rsidR="00130A59" w:rsidRDefault="00E27916" w:rsidP="007F0B07">
      <w:pPr>
        <w:pStyle w:val="a1Para"/>
        <w:numPr>
          <w:ilvl w:val="2"/>
          <w:numId w:val="51"/>
        </w:numPr>
        <w:spacing w:before="0" w:after="0"/>
        <w:rPr>
          <w:sz w:val="23"/>
        </w:rPr>
      </w:pPr>
      <w:r w:rsidRPr="00130A59">
        <w:rPr>
          <w:sz w:val="23"/>
        </w:rPr>
        <w:t xml:space="preserve">a complete set of training materials used to train Certified staff; and </w:t>
      </w:r>
    </w:p>
    <w:p w14:paraId="6E5B699B" w14:textId="77777777" w:rsidR="00130A59" w:rsidRDefault="00E27916" w:rsidP="007F0B07">
      <w:pPr>
        <w:pStyle w:val="a1Para"/>
        <w:numPr>
          <w:ilvl w:val="2"/>
          <w:numId w:val="51"/>
        </w:numPr>
        <w:spacing w:before="0" w:after="0"/>
        <w:rPr>
          <w:sz w:val="23"/>
        </w:rPr>
      </w:pPr>
      <w:r w:rsidRPr="00130A59">
        <w:rPr>
          <w:sz w:val="23"/>
        </w:rPr>
        <w:t>completed Competency Evaluation Tool forms</w:t>
      </w:r>
      <w:r w:rsidR="009450B5" w:rsidRPr="00130A59">
        <w:rPr>
          <w:sz w:val="23"/>
        </w:rPr>
        <w:t>.</w:t>
      </w:r>
      <w:r w:rsidR="00F06C36" w:rsidRPr="00130A59">
        <w:rPr>
          <w:sz w:val="23"/>
        </w:rPr>
        <w:t xml:space="preserve"> </w:t>
      </w:r>
    </w:p>
    <w:p w14:paraId="1F32F7D6" w14:textId="77777777" w:rsidR="00130A59" w:rsidRDefault="004D4366" w:rsidP="007F0B07">
      <w:pPr>
        <w:pStyle w:val="a1Para"/>
        <w:numPr>
          <w:ilvl w:val="3"/>
          <w:numId w:val="51"/>
        </w:numPr>
        <w:spacing w:before="0" w:after="0"/>
        <w:rPr>
          <w:sz w:val="23"/>
        </w:rPr>
      </w:pPr>
      <w:r w:rsidRPr="00130A59">
        <w:rPr>
          <w:sz w:val="23"/>
        </w:rPr>
        <w:t>Trainers must use the required Competency Evaluation Tool forms</w:t>
      </w:r>
      <w:r w:rsidR="009F0C86" w:rsidRPr="00130A59">
        <w:rPr>
          <w:sz w:val="23"/>
        </w:rPr>
        <w:t>, including:</w:t>
      </w:r>
    </w:p>
    <w:p w14:paraId="751CCB33" w14:textId="77777777" w:rsidR="00130A59" w:rsidRPr="00130A59" w:rsidRDefault="009F0C86" w:rsidP="007F0B07">
      <w:pPr>
        <w:pStyle w:val="a1Para"/>
        <w:numPr>
          <w:ilvl w:val="4"/>
          <w:numId w:val="51"/>
        </w:numPr>
        <w:spacing w:before="0" w:after="0"/>
        <w:rPr>
          <w:sz w:val="23"/>
        </w:rPr>
      </w:pPr>
      <w:r w:rsidRPr="00130A59">
        <w:rPr>
          <w:i/>
          <w:sz w:val="23"/>
        </w:rPr>
        <w:lastRenderedPageBreak/>
        <w:t xml:space="preserve">Competency Evaluation Tool for General Knowledge of </w:t>
      </w:r>
      <w:r w:rsidR="007E0959" w:rsidRPr="00130A59">
        <w:rPr>
          <w:i/>
          <w:sz w:val="23"/>
        </w:rPr>
        <w:t xml:space="preserve">Medication Administration via a </w:t>
      </w:r>
      <w:r w:rsidRPr="00130A59">
        <w:rPr>
          <w:i/>
          <w:sz w:val="23"/>
        </w:rPr>
        <w:t>Gastrostomy (G) or Jejunostomy (J) Tube</w:t>
      </w:r>
      <w:r w:rsidR="005F4E51" w:rsidRPr="00130A59">
        <w:rPr>
          <w:i/>
          <w:sz w:val="23"/>
        </w:rPr>
        <w:t>;</w:t>
      </w:r>
    </w:p>
    <w:p w14:paraId="2764785E" w14:textId="21131BC3" w:rsidR="00916E76" w:rsidRPr="00130A59" w:rsidRDefault="00916E76" w:rsidP="007F0B07">
      <w:pPr>
        <w:pStyle w:val="a1Para"/>
        <w:numPr>
          <w:ilvl w:val="5"/>
          <w:numId w:val="51"/>
        </w:numPr>
        <w:spacing w:before="0" w:after="0"/>
        <w:rPr>
          <w:sz w:val="23"/>
        </w:rPr>
      </w:pPr>
      <w:r w:rsidRPr="00130A59">
        <w:rPr>
          <w:sz w:val="23"/>
        </w:rPr>
        <w:t>The required General Knowledge (Medication) Competency Evaluation Tool may be used</w:t>
      </w:r>
      <w:r w:rsidR="0094566B" w:rsidRPr="00130A59">
        <w:rPr>
          <w:sz w:val="23"/>
        </w:rPr>
        <w:t xml:space="preserve"> to document the training competency</w:t>
      </w:r>
      <w:r w:rsidRPr="00130A59">
        <w:rPr>
          <w:sz w:val="23"/>
        </w:rPr>
        <w:t xml:space="preserve"> for multiple Certified staff (</w:t>
      </w:r>
      <w:hyperlink w:anchor="SpecializedTraining" w:history="1">
        <w:r w:rsidRPr="00130A59">
          <w:rPr>
            <w:rStyle w:val="Hyperlink"/>
            <w:i/>
            <w:sz w:val="23"/>
          </w:rPr>
          <w:t>See Policy Section 1</w:t>
        </w:r>
        <w:r w:rsidR="00750BFF" w:rsidRPr="00130A59">
          <w:rPr>
            <w:rStyle w:val="Hyperlink"/>
            <w:i/>
            <w:sz w:val="23"/>
          </w:rPr>
          <w:t>9</w:t>
        </w:r>
      </w:hyperlink>
      <w:r w:rsidRPr="00130A59">
        <w:rPr>
          <w:i/>
          <w:sz w:val="23"/>
        </w:rPr>
        <w:t xml:space="preserve"> for Competency Evaluation Tools</w:t>
      </w:r>
      <w:r w:rsidRPr="00130A59">
        <w:rPr>
          <w:sz w:val="23"/>
        </w:rPr>
        <w:t>).</w:t>
      </w:r>
    </w:p>
    <w:p w14:paraId="14B8D9DC" w14:textId="77777777" w:rsidR="00204EAA" w:rsidRDefault="00584A99" w:rsidP="007F0B07">
      <w:pPr>
        <w:pStyle w:val="aindent"/>
        <w:numPr>
          <w:ilvl w:val="4"/>
          <w:numId w:val="51"/>
        </w:numPr>
        <w:rPr>
          <w:sz w:val="23"/>
        </w:rPr>
      </w:pPr>
      <w:r w:rsidRPr="00584A99">
        <w:rPr>
          <w:i/>
          <w:sz w:val="23"/>
        </w:rPr>
        <w:t>Competency Evaluation Tool for Individual-Specific Medication Administration via a Gastrostomy (G) or Jejunostomy (J) Tube</w:t>
      </w:r>
      <w:r>
        <w:rPr>
          <w:i/>
          <w:sz w:val="23"/>
        </w:rPr>
        <w:t>;</w:t>
      </w:r>
      <w:r w:rsidR="0039371F" w:rsidRPr="0039371F">
        <w:rPr>
          <w:sz w:val="23"/>
        </w:rPr>
        <w:t xml:space="preserve"> </w:t>
      </w:r>
    </w:p>
    <w:p w14:paraId="15BEE8C9" w14:textId="6475C2A3" w:rsidR="00584A99" w:rsidRPr="00204EAA" w:rsidRDefault="0039371F" w:rsidP="007F0B07">
      <w:pPr>
        <w:pStyle w:val="aindent"/>
        <w:numPr>
          <w:ilvl w:val="5"/>
          <w:numId w:val="51"/>
        </w:numPr>
        <w:rPr>
          <w:sz w:val="23"/>
        </w:rPr>
      </w:pPr>
      <w:r w:rsidRPr="00204EAA">
        <w:rPr>
          <w:sz w:val="23"/>
        </w:rPr>
        <w:t xml:space="preserve">The required </w:t>
      </w:r>
      <w:r w:rsidR="00916E76" w:rsidRPr="00204EAA">
        <w:rPr>
          <w:sz w:val="23"/>
        </w:rPr>
        <w:t>Individual-Specific (Medication)</w:t>
      </w:r>
      <w:r w:rsidRPr="00204EAA">
        <w:rPr>
          <w:sz w:val="23"/>
        </w:rPr>
        <w:t xml:space="preserve"> Competency Evaluation Tool must b</w:t>
      </w:r>
      <w:r w:rsidR="00916E76" w:rsidRPr="00204EAA">
        <w:rPr>
          <w:sz w:val="23"/>
        </w:rPr>
        <w:t xml:space="preserve">e completed per </w:t>
      </w:r>
      <w:r w:rsidRPr="00204EAA">
        <w:rPr>
          <w:sz w:val="23"/>
        </w:rPr>
        <w:t>individual</w:t>
      </w:r>
      <w:r w:rsidR="0094566B" w:rsidRPr="00204EAA">
        <w:rPr>
          <w:sz w:val="23"/>
        </w:rPr>
        <w:t>. The Tool</w:t>
      </w:r>
      <w:r w:rsidRPr="00204EAA">
        <w:rPr>
          <w:sz w:val="23"/>
        </w:rPr>
        <w:t xml:space="preserve"> </w:t>
      </w:r>
      <w:r w:rsidR="00916E76" w:rsidRPr="00204EAA">
        <w:rPr>
          <w:sz w:val="23"/>
        </w:rPr>
        <w:t xml:space="preserve">may be used </w:t>
      </w:r>
      <w:r w:rsidR="0094566B" w:rsidRPr="00204EAA">
        <w:rPr>
          <w:sz w:val="23"/>
        </w:rPr>
        <w:t xml:space="preserve">to document the training competency </w:t>
      </w:r>
      <w:r w:rsidR="00916E76" w:rsidRPr="00204EAA">
        <w:rPr>
          <w:sz w:val="23"/>
        </w:rPr>
        <w:t xml:space="preserve">for multiple Certified staff </w:t>
      </w:r>
      <w:r w:rsidRPr="00204EAA">
        <w:rPr>
          <w:sz w:val="23"/>
        </w:rPr>
        <w:t>(</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19ECEA04" w14:textId="77777777" w:rsidR="00204EAA" w:rsidRDefault="00EF4B24" w:rsidP="007F0B07">
      <w:pPr>
        <w:pStyle w:val="aindent"/>
        <w:numPr>
          <w:ilvl w:val="4"/>
          <w:numId w:val="51"/>
        </w:numPr>
        <w:rPr>
          <w:i/>
          <w:sz w:val="23"/>
        </w:rPr>
      </w:pPr>
      <w:r w:rsidRPr="0039371F">
        <w:rPr>
          <w:i/>
          <w:sz w:val="23"/>
        </w:rPr>
        <w:t>Competency Evaluation Tool for Return-Demonstration of Medication Administration via the Individual’s Gastrostomy (G) or Jejunostomy (J) Tube</w:t>
      </w:r>
      <w:r w:rsidR="00ED1C00">
        <w:rPr>
          <w:i/>
          <w:sz w:val="23"/>
        </w:rPr>
        <w:t>; and</w:t>
      </w:r>
    </w:p>
    <w:p w14:paraId="6FF53818" w14:textId="05F8193D" w:rsidR="005F4E51" w:rsidRPr="00204EAA" w:rsidRDefault="005F4E51" w:rsidP="007F0B07">
      <w:pPr>
        <w:pStyle w:val="aindent"/>
        <w:numPr>
          <w:ilvl w:val="5"/>
          <w:numId w:val="51"/>
        </w:numPr>
        <w:rPr>
          <w:i/>
          <w:sz w:val="23"/>
        </w:rPr>
      </w:pPr>
      <w:r w:rsidRPr="00204EAA">
        <w:rPr>
          <w:sz w:val="23"/>
        </w:rPr>
        <w:t>The requ</w:t>
      </w:r>
      <w:r w:rsidR="0039371F" w:rsidRPr="00204EAA">
        <w:rPr>
          <w:sz w:val="23"/>
        </w:rPr>
        <w:t>ired R</w:t>
      </w:r>
      <w:r w:rsidR="00916E76" w:rsidRPr="00204EAA">
        <w:rPr>
          <w:sz w:val="23"/>
        </w:rPr>
        <w:t>eturn-Demonstration (Medication</w:t>
      </w:r>
      <w:r w:rsidR="0039371F" w:rsidRPr="00204EAA">
        <w:rPr>
          <w:sz w:val="23"/>
        </w:rPr>
        <w:t>)</w:t>
      </w:r>
      <w:r w:rsidRPr="00204EAA">
        <w:rPr>
          <w:sz w:val="23"/>
        </w:rPr>
        <w:t xml:space="preserve"> 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3F94CC49" w14:textId="77777777" w:rsidR="00204EAA" w:rsidRDefault="0039371F" w:rsidP="007F0B07">
      <w:pPr>
        <w:pStyle w:val="aindent"/>
        <w:numPr>
          <w:ilvl w:val="4"/>
          <w:numId w:val="51"/>
        </w:numPr>
        <w:rPr>
          <w:i/>
          <w:sz w:val="23"/>
        </w:rPr>
      </w:pPr>
      <w:r w:rsidRPr="0039371F">
        <w:rPr>
          <w:i/>
          <w:sz w:val="23"/>
        </w:rPr>
        <w:t>Competency Evaluation Tool for Return-Demonstration of Water Flush Administration via the Individual’s Gastrostomy (G) or Jejunostomy (J) Tube</w:t>
      </w:r>
      <w:r w:rsidR="00ED1C00">
        <w:rPr>
          <w:i/>
          <w:sz w:val="23"/>
        </w:rPr>
        <w:t>.</w:t>
      </w:r>
    </w:p>
    <w:p w14:paraId="1C0534F8" w14:textId="21D9E78D" w:rsidR="00F21E79" w:rsidRPr="00204EAA" w:rsidRDefault="009F0C86" w:rsidP="007F0B07">
      <w:pPr>
        <w:pStyle w:val="aindent"/>
        <w:numPr>
          <w:ilvl w:val="5"/>
          <w:numId w:val="51"/>
        </w:numPr>
        <w:rPr>
          <w:i/>
          <w:sz w:val="23"/>
        </w:rPr>
      </w:pPr>
      <w:r w:rsidRPr="00204EAA">
        <w:rPr>
          <w:sz w:val="23"/>
        </w:rPr>
        <w:t>The requ</w:t>
      </w:r>
      <w:r w:rsidR="0039371F" w:rsidRPr="00204EAA">
        <w:rPr>
          <w:sz w:val="23"/>
        </w:rPr>
        <w:t xml:space="preserve">ired Return-Demonstration </w:t>
      </w:r>
      <w:r w:rsidR="00D05972" w:rsidRPr="00204EAA">
        <w:rPr>
          <w:sz w:val="23"/>
        </w:rPr>
        <w:t xml:space="preserve">(Water Flush) </w:t>
      </w:r>
      <w:r w:rsidRPr="00204EAA">
        <w:rPr>
          <w:sz w:val="23"/>
        </w:rPr>
        <w:t>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 xml:space="preserve">).  </w:t>
      </w:r>
    </w:p>
    <w:p w14:paraId="0ECDDD12" w14:textId="77777777" w:rsidR="00F21E79" w:rsidRPr="00F21E79" w:rsidRDefault="00F21E79" w:rsidP="00F21E79">
      <w:pPr>
        <w:pStyle w:val="aBaseParagraph"/>
        <w:sectPr w:rsidR="00F21E79" w:rsidRPr="00F21E79" w:rsidSect="0024537C">
          <w:headerReference w:type="even" r:id="rId144"/>
          <w:headerReference w:type="default" r:id="rId145"/>
          <w:footerReference w:type="default" r:id="rId146"/>
          <w:headerReference w:type="first" r:id="rId147"/>
          <w:footnotePr>
            <w:numRestart w:val="eachPage"/>
          </w:footnotePr>
          <w:pgSz w:w="12240" w:h="15840"/>
          <w:pgMar w:top="1152" w:right="1008" w:bottom="115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EF1D8C" w:rsidRPr="00EF1D8C" w14:paraId="7A178DEC" w14:textId="77777777" w:rsidTr="002F31D0">
        <w:tc>
          <w:tcPr>
            <w:tcW w:w="10224" w:type="dxa"/>
            <w:gridSpan w:val="2"/>
          </w:tcPr>
          <w:p w14:paraId="185B0435" w14:textId="77777777" w:rsidR="00EF1D8C" w:rsidRPr="00EF1D8C" w:rsidRDefault="00EF1D8C" w:rsidP="00EF1D8C">
            <w:pPr>
              <w:jc w:val="center"/>
              <w:rPr>
                <w:rFonts w:ascii="Arial" w:hAnsi="Arial" w:cs="Arial"/>
                <w:b/>
                <w:sz w:val="23"/>
                <w:szCs w:val="23"/>
              </w:rPr>
            </w:pPr>
            <w:bookmarkStart w:id="178" w:name="_Hlk141378062"/>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76BD1E32" w14:textId="77777777" w:rsidR="00EF1D8C" w:rsidRPr="00EF1D8C" w:rsidRDefault="00EF1D8C" w:rsidP="00EF1D8C">
            <w:pPr>
              <w:jc w:val="center"/>
              <w:rPr>
                <w:rFonts w:ascii="Arial" w:hAnsi="Arial" w:cs="Arial"/>
                <w:b/>
                <w:sz w:val="23"/>
                <w:szCs w:val="23"/>
              </w:rPr>
            </w:pPr>
            <w:r w:rsidRPr="00EF1D8C">
              <w:rPr>
                <w:rFonts w:ascii="Arial" w:hAnsi="Arial" w:cs="Arial"/>
                <w:b/>
                <w:sz w:val="23"/>
                <w:szCs w:val="23"/>
              </w:rPr>
              <w:t>POLICY MANUAL</w:t>
            </w:r>
          </w:p>
          <w:p w14:paraId="503C662A" w14:textId="77777777" w:rsidR="00EF1D8C" w:rsidRPr="00EF1D8C" w:rsidRDefault="00EF1D8C" w:rsidP="00EF1D8C">
            <w:pPr>
              <w:jc w:val="center"/>
              <w:rPr>
                <w:rFonts w:ascii="Arial" w:hAnsi="Arial" w:cs="Arial"/>
                <w:b/>
                <w:sz w:val="23"/>
                <w:szCs w:val="23"/>
              </w:rPr>
            </w:pPr>
          </w:p>
          <w:p w14:paraId="382838CB" w14:textId="494AD3D3" w:rsidR="00EF1D8C" w:rsidRPr="00EF1D8C" w:rsidRDefault="002414E5" w:rsidP="00EF1D8C">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Pr>
                <w:rFonts w:ascii="Arial" w:hAnsi="Arial" w:cs="Arial"/>
                <w:b/>
                <w:sz w:val="23"/>
                <w:szCs w:val="23"/>
              </w:rPr>
              <w:t xml:space="preserve"> for Gastrostomy (G) or Jej</w:t>
            </w:r>
            <w:r w:rsidR="00860ADB">
              <w:rPr>
                <w:rFonts w:ascii="Arial" w:hAnsi="Arial" w:cs="Arial"/>
                <w:b/>
                <w:sz w:val="23"/>
                <w:szCs w:val="23"/>
              </w:rPr>
              <w:t>unostomy (J) Tube</w:t>
            </w:r>
            <w:r w:rsidR="008D018C">
              <w:rPr>
                <w:rFonts w:ascii="Arial" w:hAnsi="Arial" w:cs="Arial"/>
                <w:b/>
                <w:sz w:val="23"/>
                <w:szCs w:val="23"/>
              </w:rPr>
              <w:t xml:space="preserve"> Training</w:t>
            </w:r>
          </w:p>
        </w:tc>
      </w:tr>
      <w:tr w:rsidR="00EF1D8C" w:rsidRPr="00EF1D8C" w14:paraId="6517E518" w14:textId="77777777" w:rsidTr="002F31D0">
        <w:tc>
          <w:tcPr>
            <w:tcW w:w="2402" w:type="dxa"/>
          </w:tcPr>
          <w:p w14:paraId="74AC9031" w14:textId="77777777" w:rsidR="00EF1D8C" w:rsidRPr="00EF1D8C" w:rsidRDefault="00EF1D8C" w:rsidP="00EF1D8C">
            <w:pPr>
              <w:jc w:val="right"/>
              <w:rPr>
                <w:rFonts w:ascii="Arial" w:hAnsi="Arial" w:cs="Arial"/>
                <w:b/>
                <w:sz w:val="22"/>
                <w:szCs w:val="22"/>
              </w:rPr>
            </w:pPr>
          </w:p>
        </w:tc>
        <w:tc>
          <w:tcPr>
            <w:tcW w:w="7822" w:type="dxa"/>
          </w:tcPr>
          <w:p w14:paraId="1B249294" w14:textId="77777777" w:rsidR="00EF1D8C" w:rsidRPr="00EF1D8C" w:rsidRDefault="00EF1D8C" w:rsidP="00EF1D8C">
            <w:pPr>
              <w:rPr>
                <w:rFonts w:ascii="Arial" w:hAnsi="Arial" w:cs="Arial"/>
                <w:b/>
                <w:sz w:val="22"/>
                <w:szCs w:val="22"/>
              </w:rPr>
            </w:pPr>
          </w:p>
        </w:tc>
      </w:tr>
      <w:bookmarkEnd w:id="178"/>
    </w:tbl>
    <w:p w14:paraId="23460FAE" w14:textId="77777777" w:rsidR="006C3093" w:rsidRPr="006C3093" w:rsidRDefault="006C3093" w:rsidP="006C3093"/>
    <w:p w14:paraId="51D451D0" w14:textId="02349989" w:rsidR="006C3093" w:rsidRDefault="006C3093" w:rsidP="006C3093">
      <w:pPr>
        <w:jc w:val="center"/>
        <w:rPr>
          <w:iCs/>
          <w:color w:val="0000FF"/>
          <w:sz w:val="23"/>
          <w:szCs w:val="23"/>
          <w:u w:val="single"/>
          <w:shd w:val="clear" w:color="auto" w:fill="FFFFFF"/>
        </w:rPr>
      </w:pPr>
      <w:bookmarkStart w:id="179" w:name="_Hlk141378075"/>
      <w:r w:rsidRPr="006C3093">
        <w:rPr>
          <w:iCs/>
          <w:sz w:val="23"/>
          <w:szCs w:val="23"/>
        </w:rPr>
        <w:t xml:space="preserve">CLICK </w:t>
      </w:r>
      <w:hyperlink r:id="rId148"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w:t>
      </w:r>
      <w:r w:rsidR="0015537D">
        <w:rPr>
          <w:i/>
          <w:sz w:val="23"/>
          <w:szCs w:val="23"/>
        </w:rPr>
        <w:t>o</w:t>
      </w:r>
      <w:r>
        <w:rPr>
          <w:i/>
          <w:sz w:val="23"/>
          <w:szCs w:val="23"/>
        </w:rPr>
        <w:t xml:space="preserve">l for ‘General Knowledge’ of Medication Administration via a Gastrostomy (G) or Jejunostomy (J) Tube </w:t>
      </w:r>
      <w:r w:rsidRPr="006C3093">
        <w:rPr>
          <w:iCs/>
          <w:sz w:val="23"/>
          <w:szCs w:val="23"/>
        </w:rPr>
        <w:t xml:space="preserve">ON THE MASS.GOV MAP PAGE  </w:t>
      </w:r>
      <w:hyperlink r:id="rId149" w:tgtFrame="_blank" w:history="1">
        <w:r w:rsidRPr="006C3093">
          <w:rPr>
            <w:iCs/>
            <w:color w:val="0000FF"/>
            <w:sz w:val="23"/>
            <w:szCs w:val="23"/>
            <w:u w:val="single"/>
            <w:shd w:val="clear" w:color="auto" w:fill="FFFFFF"/>
          </w:rPr>
          <w:t>www.mass.gov/dph/map</w:t>
        </w:r>
      </w:hyperlink>
    </w:p>
    <w:p w14:paraId="6F78367B" w14:textId="77777777" w:rsidR="008D018C" w:rsidRDefault="008D018C" w:rsidP="006C3093">
      <w:pPr>
        <w:jc w:val="center"/>
        <w:rPr>
          <w:iCs/>
          <w:color w:val="0000FF"/>
          <w:sz w:val="23"/>
          <w:szCs w:val="23"/>
          <w:u w:val="single"/>
          <w:shd w:val="clear" w:color="auto" w:fill="FFFFFF"/>
        </w:rPr>
      </w:pPr>
    </w:p>
    <w:p w14:paraId="1C2B3D4C"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0"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‘Individual-Specific’  Medication Administration via a Gastrostomy (G) or Jejunostomy (J) Tube </w:t>
      </w:r>
      <w:r w:rsidRPr="006C3093">
        <w:rPr>
          <w:iCs/>
          <w:sz w:val="23"/>
          <w:szCs w:val="23"/>
        </w:rPr>
        <w:t xml:space="preserve">ON THE MASS.GOV MAP PAGE  </w:t>
      </w:r>
      <w:hyperlink r:id="rId151" w:tgtFrame="_blank" w:history="1">
        <w:r w:rsidRPr="006C3093">
          <w:rPr>
            <w:iCs/>
            <w:color w:val="0000FF"/>
            <w:sz w:val="23"/>
            <w:szCs w:val="23"/>
            <w:u w:val="single"/>
            <w:shd w:val="clear" w:color="auto" w:fill="FFFFFF"/>
          </w:rPr>
          <w:t>www.mass.gov/dph/map</w:t>
        </w:r>
      </w:hyperlink>
    </w:p>
    <w:p w14:paraId="65EBBC7E" w14:textId="77777777" w:rsidR="008D018C" w:rsidRDefault="008D018C" w:rsidP="008D018C">
      <w:pPr>
        <w:jc w:val="center"/>
        <w:rPr>
          <w:iCs/>
          <w:color w:val="0000FF"/>
          <w:sz w:val="23"/>
          <w:szCs w:val="23"/>
          <w:u w:val="single"/>
          <w:shd w:val="clear" w:color="auto" w:fill="FFFFFF"/>
        </w:rPr>
      </w:pPr>
    </w:p>
    <w:p w14:paraId="2800AF4A"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2"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‘Medication Administration’ via the Individual’s Gastrostomy (G) or Jejunostomy (J) Tube </w:t>
      </w:r>
      <w:r w:rsidRPr="006C3093">
        <w:rPr>
          <w:iCs/>
          <w:sz w:val="23"/>
          <w:szCs w:val="23"/>
        </w:rPr>
        <w:t xml:space="preserve">ON THE MASS.GOV MAP PAGE  </w:t>
      </w:r>
      <w:hyperlink r:id="rId153" w:tgtFrame="_blank" w:history="1">
        <w:r w:rsidRPr="006C3093">
          <w:rPr>
            <w:iCs/>
            <w:color w:val="0000FF"/>
            <w:sz w:val="23"/>
            <w:szCs w:val="23"/>
            <w:u w:val="single"/>
            <w:shd w:val="clear" w:color="auto" w:fill="FFFFFF"/>
          </w:rPr>
          <w:t>www.mass.gov/dph/map</w:t>
        </w:r>
      </w:hyperlink>
    </w:p>
    <w:p w14:paraId="6FBA656B" w14:textId="77777777" w:rsidR="008D018C" w:rsidRDefault="008D018C" w:rsidP="008D018C">
      <w:pPr>
        <w:jc w:val="center"/>
        <w:rPr>
          <w:iCs/>
          <w:color w:val="0000FF"/>
          <w:sz w:val="23"/>
          <w:szCs w:val="23"/>
          <w:u w:val="single"/>
          <w:shd w:val="clear" w:color="auto" w:fill="FFFFFF"/>
        </w:rPr>
      </w:pPr>
    </w:p>
    <w:p w14:paraId="441BF1FA" w14:textId="77777777" w:rsidR="008D018C" w:rsidRDefault="008D018C" w:rsidP="008D018C">
      <w:pPr>
        <w:jc w:val="center"/>
        <w:rPr>
          <w:iCs/>
          <w:color w:val="0000FF"/>
          <w:sz w:val="23"/>
          <w:szCs w:val="23"/>
          <w:u w:val="single"/>
          <w:shd w:val="clear" w:color="auto" w:fill="FFFFFF"/>
        </w:rPr>
      </w:pPr>
      <w:bookmarkStart w:id="180" w:name="_Hlk141378686"/>
      <w:r w:rsidRPr="006C3093">
        <w:rPr>
          <w:iCs/>
          <w:sz w:val="23"/>
          <w:szCs w:val="23"/>
        </w:rPr>
        <w:t xml:space="preserve">CLICK </w:t>
      </w:r>
      <w:hyperlink r:id="rId154"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‘Water Flush’ via the Individual’s Gastrostomy (G) or Jejunostomy (J) Tube </w:t>
      </w:r>
      <w:r w:rsidRPr="006C3093">
        <w:rPr>
          <w:iCs/>
          <w:sz w:val="23"/>
          <w:szCs w:val="23"/>
        </w:rPr>
        <w:t xml:space="preserve">ON THE MASS.GOV MAP PAGE  </w:t>
      </w:r>
      <w:hyperlink r:id="rId155" w:tgtFrame="_blank" w:history="1">
        <w:r w:rsidRPr="006C3093">
          <w:rPr>
            <w:iCs/>
            <w:color w:val="0000FF"/>
            <w:sz w:val="23"/>
            <w:szCs w:val="23"/>
            <w:u w:val="single"/>
            <w:shd w:val="clear" w:color="auto" w:fill="FFFFFF"/>
          </w:rPr>
          <w:t>www.mass.gov/dph/map</w:t>
        </w:r>
      </w:hyperlink>
    </w:p>
    <w:p w14:paraId="1F9CD0A4" w14:textId="77777777" w:rsidR="008D018C" w:rsidRDefault="008D018C" w:rsidP="008D018C">
      <w:pPr>
        <w:jc w:val="center"/>
        <w:rPr>
          <w:iCs/>
          <w:color w:val="0000FF"/>
          <w:sz w:val="23"/>
          <w:szCs w:val="23"/>
          <w:u w:val="single"/>
          <w:shd w:val="clear" w:color="auto" w:fill="FFFFFF"/>
        </w:rPr>
      </w:pPr>
    </w:p>
    <w:p w14:paraId="7799CF6B"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6"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(G)Tube ‘Bolus Feeding’ </w:t>
      </w:r>
      <w:r w:rsidRPr="006C3093">
        <w:rPr>
          <w:iCs/>
          <w:sz w:val="23"/>
          <w:szCs w:val="23"/>
        </w:rPr>
        <w:t xml:space="preserve">ON THE MASS.GOV MAP PAGE  </w:t>
      </w:r>
      <w:hyperlink r:id="rId157" w:tgtFrame="_blank" w:history="1">
        <w:r w:rsidRPr="006C3093">
          <w:rPr>
            <w:iCs/>
            <w:color w:val="0000FF"/>
            <w:sz w:val="23"/>
            <w:szCs w:val="23"/>
            <w:u w:val="single"/>
            <w:shd w:val="clear" w:color="auto" w:fill="FFFFFF"/>
          </w:rPr>
          <w:t>www.mass.gov/dph/map</w:t>
        </w:r>
      </w:hyperlink>
    </w:p>
    <w:p w14:paraId="73AFCAE1" w14:textId="77777777" w:rsidR="008D018C" w:rsidRDefault="008D018C" w:rsidP="008D018C">
      <w:pPr>
        <w:jc w:val="center"/>
        <w:rPr>
          <w:iCs/>
          <w:color w:val="0000FF"/>
          <w:sz w:val="23"/>
          <w:szCs w:val="23"/>
          <w:u w:val="single"/>
          <w:shd w:val="clear" w:color="auto" w:fill="FFFFFF"/>
        </w:rPr>
      </w:pPr>
    </w:p>
    <w:p w14:paraId="6EDDB805"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8"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‘Continuous Feeding’ </w:t>
      </w:r>
      <w:r w:rsidRPr="006C3093">
        <w:rPr>
          <w:iCs/>
          <w:sz w:val="23"/>
          <w:szCs w:val="23"/>
        </w:rPr>
        <w:t xml:space="preserve">ON THE MASS.GOV MAP PAGE  </w:t>
      </w:r>
      <w:hyperlink r:id="rId159" w:tgtFrame="_blank" w:history="1">
        <w:r w:rsidRPr="006C3093">
          <w:rPr>
            <w:iCs/>
            <w:color w:val="0000FF"/>
            <w:sz w:val="23"/>
            <w:szCs w:val="23"/>
            <w:u w:val="single"/>
            <w:shd w:val="clear" w:color="auto" w:fill="FFFFFF"/>
          </w:rPr>
          <w:t>www.mass.gov/dph/map</w:t>
        </w:r>
      </w:hyperlink>
    </w:p>
    <w:p w14:paraId="12A4EB9A" w14:textId="77777777" w:rsidR="008D018C" w:rsidRDefault="008D018C" w:rsidP="008D018C">
      <w:pPr>
        <w:jc w:val="center"/>
        <w:rPr>
          <w:iCs/>
          <w:color w:val="0000FF"/>
          <w:sz w:val="23"/>
          <w:szCs w:val="23"/>
          <w:u w:val="single"/>
          <w:shd w:val="clear" w:color="auto" w:fill="FFFFFF"/>
        </w:rPr>
      </w:pPr>
    </w:p>
    <w:p w14:paraId="1C252C93" w14:textId="77777777" w:rsidR="008D018C" w:rsidRPr="006C3093" w:rsidRDefault="008D018C" w:rsidP="008D018C">
      <w:pPr>
        <w:jc w:val="center"/>
        <w:rPr>
          <w:iCs/>
          <w:sz w:val="23"/>
          <w:szCs w:val="23"/>
        </w:rPr>
      </w:pPr>
      <w:r w:rsidRPr="006C3093">
        <w:rPr>
          <w:iCs/>
          <w:sz w:val="23"/>
          <w:szCs w:val="23"/>
        </w:rPr>
        <w:t xml:space="preserve">CLICK </w:t>
      </w:r>
      <w:hyperlink r:id="rId160"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‘Completion of Feeding’ </w:t>
      </w:r>
      <w:r w:rsidRPr="006C3093">
        <w:rPr>
          <w:iCs/>
          <w:sz w:val="23"/>
          <w:szCs w:val="23"/>
        </w:rPr>
        <w:t xml:space="preserve">ON THE MASS.GOV MAP PAGE  </w:t>
      </w:r>
      <w:hyperlink r:id="rId161" w:tgtFrame="_blank" w:history="1">
        <w:r w:rsidRPr="006C3093">
          <w:rPr>
            <w:iCs/>
            <w:color w:val="0000FF"/>
            <w:sz w:val="23"/>
            <w:szCs w:val="23"/>
            <w:u w:val="single"/>
            <w:shd w:val="clear" w:color="auto" w:fill="FFFFFF"/>
          </w:rPr>
          <w:t>www.mass.gov/dph/map</w:t>
        </w:r>
      </w:hyperlink>
    </w:p>
    <w:p w14:paraId="000C55A3" w14:textId="77777777" w:rsidR="008D018C" w:rsidRPr="006C3093" w:rsidRDefault="008D018C" w:rsidP="008D018C">
      <w:pPr>
        <w:jc w:val="center"/>
        <w:rPr>
          <w:iCs/>
          <w:sz w:val="23"/>
          <w:szCs w:val="23"/>
        </w:rPr>
      </w:pPr>
    </w:p>
    <w:p w14:paraId="3B02A0C0" w14:textId="77777777" w:rsidR="008D018C" w:rsidRPr="006C3093" w:rsidRDefault="008D018C" w:rsidP="008D018C">
      <w:pPr>
        <w:jc w:val="center"/>
        <w:rPr>
          <w:iCs/>
          <w:sz w:val="23"/>
          <w:szCs w:val="23"/>
        </w:rPr>
      </w:pPr>
    </w:p>
    <w:p w14:paraId="108F5A46" w14:textId="77777777" w:rsidR="008D018C" w:rsidRPr="006C3093" w:rsidRDefault="008D018C" w:rsidP="008D018C">
      <w:pPr>
        <w:jc w:val="center"/>
        <w:rPr>
          <w:iCs/>
          <w:sz w:val="23"/>
          <w:szCs w:val="23"/>
        </w:rPr>
      </w:pPr>
    </w:p>
    <w:bookmarkEnd w:id="180"/>
    <w:p w14:paraId="1DE3B824" w14:textId="77777777" w:rsidR="008D018C" w:rsidRPr="006C3093" w:rsidRDefault="008D018C" w:rsidP="008D018C">
      <w:pPr>
        <w:jc w:val="center"/>
        <w:rPr>
          <w:iCs/>
          <w:sz w:val="23"/>
          <w:szCs w:val="23"/>
        </w:rPr>
      </w:pPr>
    </w:p>
    <w:p w14:paraId="01D6A69D" w14:textId="77777777" w:rsidR="008D018C" w:rsidRPr="006C3093" w:rsidRDefault="008D018C" w:rsidP="008D018C">
      <w:pPr>
        <w:jc w:val="center"/>
        <w:rPr>
          <w:iCs/>
          <w:sz w:val="23"/>
          <w:szCs w:val="23"/>
        </w:rPr>
      </w:pPr>
    </w:p>
    <w:p w14:paraId="7C00299E" w14:textId="77777777" w:rsidR="008D018C" w:rsidRPr="006C3093" w:rsidRDefault="008D018C" w:rsidP="006C3093">
      <w:pPr>
        <w:jc w:val="center"/>
        <w:rPr>
          <w:iCs/>
          <w:sz w:val="23"/>
          <w:szCs w:val="23"/>
        </w:rPr>
      </w:pPr>
    </w:p>
    <w:bookmarkEnd w:id="179"/>
    <w:p w14:paraId="6D7A1A5F" w14:textId="77777777" w:rsidR="000A6DAE" w:rsidRPr="00BA111E" w:rsidRDefault="000A6DAE" w:rsidP="000A6DAE">
      <w:pPr>
        <w:pStyle w:val="aBaseParagraph"/>
        <w:rPr>
          <w:sz w:val="23"/>
          <w:szCs w:val="23"/>
        </w:rPr>
      </w:pPr>
    </w:p>
    <w:p w14:paraId="1F55C0A2" w14:textId="77777777" w:rsidR="000A6DAE" w:rsidRPr="00BA111E" w:rsidRDefault="000A6DAE" w:rsidP="000A6DAE">
      <w:pPr>
        <w:pStyle w:val="aBaseParagraph"/>
        <w:rPr>
          <w:b/>
          <w:sz w:val="23"/>
          <w:szCs w:val="23"/>
        </w:rPr>
      </w:pPr>
    </w:p>
    <w:p w14:paraId="6E7E1C3A" w14:textId="770DDAA6" w:rsidR="00232CEB" w:rsidRDefault="00232CEB" w:rsidP="000A6DAE">
      <w:pPr>
        <w:pStyle w:val="aBaseParagraph"/>
        <w:rPr>
          <w:b/>
          <w:sz w:val="23"/>
          <w:szCs w:val="23"/>
        </w:rPr>
      </w:pPr>
    </w:p>
    <w:p w14:paraId="6989FCA0" w14:textId="6DAD7CBC" w:rsidR="00232CEB" w:rsidRDefault="00232CEB" w:rsidP="000A6DAE">
      <w:pPr>
        <w:pStyle w:val="aBaseParagraph"/>
        <w:rPr>
          <w:b/>
          <w:sz w:val="23"/>
          <w:szCs w:val="23"/>
        </w:rPr>
      </w:pPr>
    </w:p>
    <w:p w14:paraId="339726BE" w14:textId="48B616F9" w:rsidR="00232CEB" w:rsidRDefault="00232CEB" w:rsidP="000A6DAE">
      <w:pPr>
        <w:pStyle w:val="aBaseParagraph"/>
        <w:rPr>
          <w:b/>
          <w:sz w:val="23"/>
          <w:szCs w:val="23"/>
        </w:rPr>
      </w:pPr>
    </w:p>
    <w:p w14:paraId="0C9C2108" w14:textId="5CABE9D3" w:rsidR="00232CEB" w:rsidRDefault="00232CEB" w:rsidP="000A6DAE">
      <w:pPr>
        <w:pStyle w:val="aBaseParagraph"/>
        <w:rPr>
          <w:b/>
          <w:sz w:val="23"/>
          <w:szCs w:val="23"/>
        </w:rPr>
      </w:pPr>
    </w:p>
    <w:p w14:paraId="4A362D27" w14:textId="1B6F016B" w:rsidR="00232CEB" w:rsidRDefault="00232CEB" w:rsidP="000A6DAE">
      <w:pPr>
        <w:pStyle w:val="aBaseParagraph"/>
        <w:rPr>
          <w:b/>
          <w:sz w:val="23"/>
          <w:szCs w:val="23"/>
        </w:rPr>
      </w:pPr>
    </w:p>
    <w:p w14:paraId="41152A6F" w14:textId="77777777" w:rsidR="000A6DAE" w:rsidRDefault="000A6DAE" w:rsidP="000A6DAE">
      <w:pPr>
        <w:rPr>
          <w:rFonts w:ascii="Arial" w:hAnsi="Arial" w:cs="Arial"/>
          <w:b/>
          <w:sz w:val="17"/>
          <w:szCs w:val="17"/>
        </w:rPr>
        <w:sectPr w:rsidR="000A6DAE" w:rsidSect="00756ED2">
          <w:headerReference w:type="even" r:id="rId162"/>
          <w:headerReference w:type="default" r:id="rId163"/>
          <w:footerReference w:type="default" r:id="rId164"/>
          <w:headerReference w:type="first" r:id="rId165"/>
          <w:footnotePr>
            <w:numRestart w:val="eachPage"/>
          </w:footnotePr>
          <w:pgSz w:w="12240" w:h="15840"/>
          <w:pgMar w:top="1152" w:right="1008" w:bottom="1152" w:left="1008" w:header="288"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10224"/>
      </w:tblGrid>
      <w:tr w:rsidR="002F1A4C" w:rsidRPr="00BA111E" w14:paraId="64DAEBF4" w14:textId="77777777" w:rsidTr="00F10EB9">
        <w:trPr>
          <w:trHeight w:val="1980"/>
        </w:trPr>
        <w:tc>
          <w:tcPr>
            <w:tcW w:w="10224" w:type="dxa"/>
            <w:tcBorders>
              <w:bottom w:val="nil"/>
            </w:tcBorders>
          </w:tcPr>
          <w:tbl>
            <w:tblPr>
              <w:tblW w:w="0" w:type="auto"/>
              <w:tblBorders>
                <w:bottom w:val="single" w:sz="12" w:space="0" w:color="auto"/>
              </w:tblBorders>
              <w:tblLook w:val="01E0" w:firstRow="1" w:lastRow="1" w:firstColumn="1" w:lastColumn="1" w:noHBand="0" w:noVBand="0"/>
            </w:tblPr>
            <w:tblGrid>
              <w:gridCol w:w="2362"/>
              <w:gridCol w:w="7646"/>
            </w:tblGrid>
            <w:tr w:rsidR="002F1A4C" w:rsidRPr="00BA111E" w14:paraId="2D768159" w14:textId="77777777" w:rsidTr="00A05828">
              <w:tc>
                <w:tcPr>
                  <w:tcW w:w="10224" w:type="dxa"/>
                  <w:gridSpan w:val="2"/>
                </w:tcPr>
                <w:p w14:paraId="6C196910" w14:textId="77777777" w:rsidR="002F1A4C" w:rsidRPr="00BA111E" w:rsidRDefault="002F1A4C" w:rsidP="002F1A4C">
                  <w:pPr>
                    <w:pStyle w:val="aMAPTitle"/>
                    <w:rPr>
                      <w:sz w:val="23"/>
                      <w:szCs w:val="23"/>
                    </w:rPr>
                  </w:pPr>
                  <w:r w:rsidRPr="00BA111E">
                    <w:rPr>
                      <w:sz w:val="23"/>
                      <w:szCs w:val="23"/>
                    </w:rPr>
                    <w:lastRenderedPageBreak/>
                    <w:br w:type="page"/>
                    <w:t>MEDICATION ADMINISTRATION PROGRAM</w:t>
                  </w:r>
                </w:p>
                <w:p w14:paraId="25E06B06" w14:textId="77777777" w:rsidR="002F1A4C" w:rsidRPr="00BA111E" w:rsidRDefault="002F1A4C" w:rsidP="002F1A4C">
                  <w:pPr>
                    <w:pStyle w:val="aMAPTitle"/>
                    <w:rPr>
                      <w:sz w:val="23"/>
                      <w:szCs w:val="23"/>
                    </w:rPr>
                  </w:pPr>
                  <w:r w:rsidRPr="00BA111E">
                    <w:rPr>
                      <w:sz w:val="23"/>
                      <w:szCs w:val="23"/>
                    </w:rPr>
                    <w:t>POLICY MANUAL</w:t>
                  </w:r>
                </w:p>
              </w:tc>
            </w:tr>
            <w:tr w:rsidR="002F1A4C" w:rsidRPr="00BA111E" w14:paraId="18CD2E68" w14:textId="77777777" w:rsidTr="00A05828">
              <w:tc>
                <w:tcPr>
                  <w:tcW w:w="2402" w:type="dxa"/>
                </w:tcPr>
                <w:p w14:paraId="364D07B4" w14:textId="77777777" w:rsidR="002F1A4C" w:rsidRPr="00BA111E" w:rsidRDefault="002F1A4C" w:rsidP="002F1A4C">
                  <w:pPr>
                    <w:pStyle w:val="aPolicyBoxTitle"/>
                    <w:rPr>
                      <w:sz w:val="23"/>
                      <w:szCs w:val="23"/>
                    </w:rPr>
                  </w:pPr>
                </w:p>
              </w:tc>
              <w:tc>
                <w:tcPr>
                  <w:tcW w:w="7822" w:type="dxa"/>
                </w:tcPr>
                <w:p w14:paraId="442D4C19" w14:textId="77777777" w:rsidR="002F1A4C" w:rsidRPr="00BA111E" w:rsidRDefault="002F1A4C" w:rsidP="002F1A4C">
                  <w:pPr>
                    <w:pStyle w:val="aTOC2"/>
                    <w:rPr>
                      <w:sz w:val="23"/>
                      <w:szCs w:val="23"/>
                    </w:rPr>
                  </w:pPr>
                </w:p>
              </w:tc>
            </w:tr>
            <w:tr w:rsidR="002F1A4C" w:rsidRPr="00BA111E" w14:paraId="331C6292" w14:textId="77777777" w:rsidTr="00A05828">
              <w:tc>
                <w:tcPr>
                  <w:tcW w:w="2402" w:type="dxa"/>
                </w:tcPr>
                <w:p w14:paraId="1279FEA9" w14:textId="77777777" w:rsidR="002F1A4C" w:rsidRPr="00BA111E" w:rsidRDefault="002F1A4C" w:rsidP="002F1A4C">
                  <w:pPr>
                    <w:pStyle w:val="aPolicyBoxTitle"/>
                    <w:rPr>
                      <w:sz w:val="23"/>
                      <w:szCs w:val="23"/>
                    </w:rPr>
                  </w:pPr>
                  <w:r w:rsidRPr="00BA111E">
                    <w:rPr>
                      <w:sz w:val="23"/>
                      <w:szCs w:val="23"/>
                    </w:rPr>
                    <w:t>Policy No. &amp; Issue</w:t>
                  </w:r>
                </w:p>
              </w:tc>
              <w:tc>
                <w:tcPr>
                  <w:tcW w:w="7822" w:type="dxa"/>
                </w:tcPr>
                <w:p w14:paraId="6D2B59AE" w14:textId="77777777" w:rsidR="002F1A4C" w:rsidRPr="00BA111E" w:rsidRDefault="002F1A4C" w:rsidP="00791344">
                  <w:pPr>
                    <w:pStyle w:val="aTOC2"/>
                    <w:rPr>
                      <w:sz w:val="23"/>
                      <w:szCs w:val="23"/>
                    </w:rPr>
                  </w:pPr>
                  <w:bookmarkStart w:id="181" w:name="_Toc183516833"/>
                  <w:r w:rsidRPr="00BA111E">
                    <w:rPr>
                      <w:sz w:val="23"/>
                      <w:szCs w:val="23"/>
                    </w:rPr>
                    <w:t>1</w:t>
                  </w:r>
                  <w:r w:rsidR="00934895">
                    <w:rPr>
                      <w:sz w:val="23"/>
                      <w:szCs w:val="23"/>
                    </w:rPr>
                    <w:t>9</w:t>
                  </w:r>
                  <w:r w:rsidRPr="00BA111E">
                    <w:rPr>
                      <w:sz w:val="23"/>
                      <w:szCs w:val="23"/>
                    </w:rPr>
                    <w:t>-</w:t>
                  </w:r>
                  <w:r w:rsidR="000E2625" w:rsidRPr="00BA111E">
                    <w:rPr>
                      <w:sz w:val="23"/>
                      <w:szCs w:val="23"/>
                    </w:rPr>
                    <w:t>6</w:t>
                  </w:r>
                  <w:r w:rsidRPr="00BA111E">
                    <w:rPr>
                      <w:sz w:val="23"/>
                      <w:szCs w:val="23"/>
                    </w:rPr>
                    <w:t xml:space="preserve"> </w:t>
                  </w:r>
                  <w:bookmarkStart w:id="182" w:name="HighAlertMeds"/>
                  <w:r w:rsidRPr="00BA111E">
                    <w:rPr>
                      <w:sz w:val="23"/>
                      <w:szCs w:val="23"/>
                    </w:rPr>
                    <w:t>High Alert Medication</w:t>
                  </w:r>
                  <w:r w:rsidR="00CC587D" w:rsidRPr="00BA111E">
                    <w:rPr>
                      <w:sz w:val="23"/>
                      <w:szCs w:val="23"/>
                    </w:rPr>
                    <w:t>s</w:t>
                  </w:r>
                  <w:bookmarkEnd w:id="182"/>
                  <w:r w:rsidRPr="00BA111E">
                    <w:rPr>
                      <w:sz w:val="23"/>
                      <w:szCs w:val="23"/>
                    </w:rPr>
                    <w:t>-Medications Requiring Additional Monitoring of An Individual</w:t>
                  </w:r>
                  <w:bookmarkEnd w:id="181"/>
                </w:p>
              </w:tc>
            </w:tr>
            <w:tr w:rsidR="002F1A4C" w:rsidRPr="00BA111E" w14:paraId="7BB20FBE" w14:textId="77777777" w:rsidTr="00A05828">
              <w:tc>
                <w:tcPr>
                  <w:tcW w:w="2402" w:type="dxa"/>
                </w:tcPr>
                <w:p w14:paraId="62FE4657" w14:textId="77777777" w:rsidR="002F1A4C" w:rsidRPr="00BA111E" w:rsidRDefault="002F1A4C" w:rsidP="002F1A4C">
                  <w:pPr>
                    <w:pStyle w:val="aPolicyBoxTitle"/>
                    <w:rPr>
                      <w:sz w:val="23"/>
                      <w:szCs w:val="23"/>
                    </w:rPr>
                  </w:pPr>
                  <w:r w:rsidRPr="00BA111E">
                    <w:rPr>
                      <w:sz w:val="23"/>
                      <w:szCs w:val="23"/>
                    </w:rPr>
                    <w:t>Policy Source</w:t>
                  </w:r>
                </w:p>
              </w:tc>
              <w:tc>
                <w:tcPr>
                  <w:tcW w:w="7822" w:type="dxa"/>
                </w:tcPr>
                <w:p w14:paraId="4FDD6680" w14:textId="77777777" w:rsidR="002F1A4C" w:rsidRPr="00BA111E" w:rsidRDefault="002F1A4C" w:rsidP="002F1A4C">
                  <w:pPr>
                    <w:pStyle w:val="aPolBoxText"/>
                    <w:rPr>
                      <w:sz w:val="23"/>
                      <w:szCs w:val="23"/>
                    </w:rPr>
                  </w:pPr>
                  <w:r w:rsidRPr="00BA111E">
                    <w:rPr>
                      <w:sz w:val="23"/>
                      <w:szCs w:val="23"/>
                    </w:rPr>
                    <w:t>MAP Policy Manual</w:t>
                  </w:r>
                </w:p>
              </w:tc>
            </w:tr>
          </w:tbl>
          <w:p w14:paraId="7912E4A8" w14:textId="77777777" w:rsidR="002F1A4C" w:rsidRPr="00BA111E" w:rsidRDefault="002F1A4C" w:rsidP="002F1A4C">
            <w:pPr>
              <w:jc w:val="center"/>
              <w:rPr>
                <w:rFonts w:ascii="Arial" w:hAnsi="Arial" w:cs="Arial"/>
                <w:b/>
                <w:sz w:val="23"/>
                <w:szCs w:val="23"/>
              </w:rPr>
            </w:pPr>
          </w:p>
        </w:tc>
      </w:tr>
    </w:tbl>
    <w:p w14:paraId="3D9AD146" w14:textId="0D7AB38D" w:rsidR="002F1A4C" w:rsidRPr="00BA111E" w:rsidRDefault="002F1A4C" w:rsidP="007F0B07">
      <w:pPr>
        <w:pStyle w:val="a1Para"/>
        <w:numPr>
          <w:ilvl w:val="0"/>
          <w:numId w:val="14"/>
        </w:numPr>
        <w:rPr>
          <w:sz w:val="23"/>
          <w:szCs w:val="23"/>
        </w:rPr>
      </w:pPr>
      <w:r w:rsidRPr="00BA111E">
        <w:rPr>
          <w:sz w:val="23"/>
          <w:szCs w:val="23"/>
        </w:rPr>
        <w:t>When a Health Care Provider, MAP Consultant, and/or Administrative MAP Advisor (i.e</w:t>
      </w:r>
      <w:r w:rsidR="00B9252B" w:rsidRPr="00BA111E">
        <w:rPr>
          <w:sz w:val="23"/>
          <w:szCs w:val="23"/>
        </w:rPr>
        <w:t>., State Agency</w:t>
      </w:r>
      <w:r w:rsidR="009B14BC" w:rsidRPr="00BA111E">
        <w:rPr>
          <w:sz w:val="23"/>
          <w:szCs w:val="23"/>
        </w:rPr>
        <w:t xml:space="preserve"> </w:t>
      </w:r>
      <w:r w:rsidRPr="00BA111E">
        <w:rPr>
          <w:sz w:val="23"/>
          <w:szCs w:val="23"/>
        </w:rPr>
        <w:t>MAP Coordinator</w:t>
      </w:r>
      <w:r w:rsidR="00B9252B" w:rsidRPr="00BA111E">
        <w:rPr>
          <w:sz w:val="23"/>
          <w:szCs w:val="23"/>
        </w:rPr>
        <w:t>(s)</w:t>
      </w:r>
      <w:r w:rsidR="00381910">
        <w:rPr>
          <w:sz w:val="23"/>
          <w:szCs w:val="23"/>
        </w:rPr>
        <w:t>, DPH MAP Coordinator(s), DPH Clinical Reviewer</w:t>
      </w:r>
      <w:r w:rsidRPr="00BA111E">
        <w:rPr>
          <w:sz w:val="23"/>
          <w:szCs w:val="23"/>
        </w:rPr>
        <w:t xml:space="preserve">) determines that a medication requires </w:t>
      </w:r>
      <w:hyperlink r:id="rId166" w:history="1">
        <w:r w:rsidRPr="001205F1">
          <w:rPr>
            <w:rStyle w:val="Hyperlink"/>
            <w:sz w:val="23"/>
            <w:szCs w:val="23"/>
          </w:rPr>
          <w:t>additional monitoring of the ind</w:t>
        </w:r>
        <w:r w:rsidR="009450B5" w:rsidRPr="001205F1">
          <w:rPr>
            <w:rStyle w:val="Hyperlink"/>
            <w:sz w:val="23"/>
            <w:szCs w:val="23"/>
          </w:rPr>
          <w:t>ividual</w:t>
        </w:r>
      </w:hyperlink>
      <w:r w:rsidR="009450B5">
        <w:rPr>
          <w:sz w:val="23"/>
          <w:szCs w:val="23"/>
        </w:rPr>
        <w:t>,</w:t>
      </w:r>
      <w:r w:rsidRPr="00BA111E">
        <w:rPr>
          <w:sz w:val="23"/>
          <w:szCs w:val="23"/>
        </w:rPr>
        <w:t xml:space="preserve"> the Service Pro</w:t>
      </w:r>
      <w:r w:rsidR="009450B5">
        <w:rPr>
          <w:sz w:val="23"/>
          <w:szCs w:val="23"/>
        </w:rPr>
        <w:t>vider must develop and enforce Policies and P</w:t>
      </w:r>
      <w:r w:rsidRPr="00BA111E">
        <w:rPr>
          <w:sz w:val="23"/>
          <w:szCs w:val="23"/>
        </w:rPr>
        <w:t>rocedures to ensure all Certified staff, including relief staff, who administer th</w:t>
      </w:r>
      <w:r w:rsidR="009450B5">
        <w:rPr>
          <w:sz w:val="23"/>
          <w:szCs w:val="23"/>
        </w:rPr>
        <w:t>at medication are trained on its</w:t>
      </w:r>
      <w:r w:rsidRPr="00BA111E">
        <w:rPr>
          <w:sz w:val="23"/>
          <w:szCs w:val="23"/>
        </w:rPr>
        <w:t xml:space="preserve"> safe adm</w:t>
      </w:r>
      <w:r w:rsidR="009450B5">
        <w:rPr>
          <w:sz w:val="23"/>
          <w:szCs w:val="23"/>
        </w:rPr>
        <w:t>inistration and monitoring</w:t>
      </w:r>
      <w:r w:rsidRPr="00BA111E">
        <w:rPr>
          <w:sz w:val="23"/>
          <w:szCs w:val="23"/>
        </w:rPr>
        <w:t>.</w:t>
      </w:r>
    </w:p>
    <w:p w14:paraId="775B37E7" w14:textId="77777777" w:rsidR="003F1E2D" w:rsidRPr="00BA111E" w:rsidRDefault="002F1A4C" w:rsidP="007F0B07">
      <w:pPr>
        <w:pStyle w:val="abPara"/>
        <w:numPr>
          <w:ilvl w:val="1"/>
          <w:numId w:val="14"/>
        </w:numPr>
        <w:rPr>
          <w:sz w:val="23"/>
          <w:szCs w:val="23"/>
        </w:rPr>
      </w:pPr>
      <w:r w:rsidRPr="00BA111E">
        <w:rPr>
          <w:sz w:val="23"/>
          <w:szCs w:val="23"/>
        </w:rPr>
        <w:t>Certain medications require additional monitoring of the individual because the blood concentration of the medication that is safe and effective can easi</w:t>
      </w:r>
      <w:r w:rsidR="009450B5">
        <w:rPr>
          <w:sz w:val="23"/>
          <w:szCs w:val="23"/>
        </w:rPr>
        <w:t>ly become unsafe and cause life-t</w:t>
      </w:r>
      <w:r w:rsidRPr="00BA111E">
        <w:rPr>
          <w:sz w:val="23"/>
          <w:szCs w:val="23"/>
        </w:rPr>
        <w:t xml:space="preserve">hreatening adverse effects.  </w:t>
      </w:r>
      <w:proofErr w:type="gramStart"/>
      <w:r w:rsidRPr="00BA111E">
        <w:rPr>
          <w:sz w:val="23"/>
          <w:szCs w:val="23"/>
        </w:rPr>
        <w:t>The additional</w:t>
      </w:r>
      <w:proofErr w:type="gramEnd"/>
      <w:r w:rsidRPr="00BA111E">
        <w:rPr>
          <w:sz w:val="23"/>
          <w:szCs w:val="23"/>
        </w:rPr>
        <w:t xml:space="preserve"> monitoring provides clinical information that can be significant </w:t>
      </w:r>
      <w:r w:rsidR="0060321C" w:rsidRPr="00BA111E">
        <w:rPr>
          <w:sz w:val="23"/>
          <w:szCs w:val="23"/>
        </w:rPr>
        <w:t>for Health Care P</w:t>
      </w:r>
      <w:r w:rsidRPr="00BA111E">
        <w:rPr>
          <w:sz w:val="23"/>
          <w:szCs w:val="23"/>
        </w:rPr>
        <w:t>roviders whose patients are receiving medications that have tightly controlled blood concentrations</w:t>
      </w:r>
      <w:r w:rsidR="0060321C" w:rsidRPr="00BA111E">
        <w:rPr>
          <w:sz w:val="23"/>
          <w:szCs w:val="23"/>
        </w:rPr>
        <w:t>.</w:t>
      </w:r>
    </w:p>
    <w:p w14:paraId="017C9215" w14:textId="77777777" w:rsidR="003F1E2D" w:rsidRPr="00BA111E" w:rsidRDefault="003F1E2D" w:rsidP="003F1E2D">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10224"/>
      </w:tblGrid>
      <w:tr w:rsidR="003F1E2D" w:rsidRPr="00BA111E" w14:paraId="36A87FE1" w14:textId="77777777" w:rsidTr="005D0C34">
        <w:tc>
          <w:tcPr>
            <w:tcW w:w="10440" w:type="dxa"/>
            <w:tcBorders>
              <w:bottom w:val="nil"/>
            </w:tcBorders>
          </w:tcPr>
          <w:tbl>
            <w:tblPr>
              <w:tblW w:w="0" w:type="auto"/>
              <w:tblBorders>
                <w:bottom w:val="single" w:sz="12" w:space="0" w:color="auto"/>
              </w:tblBorders>
              <w:tblLook w:val="01E0" w:firstRow="1" w:lastRow="1" w:firstColumn="1" w:lastColumn="1" w:noHBand="0" w:noVBand="0"/>
            </w:tblPr>
            <w:tblGrid>
              <w:gridCol w:w="2358"/>
              <w:gridCol w:w="7650"/>
            </w:tblGrid>
            <w:tr w:rsidR="003F1E2D" w:rsidRPr="00BA111E" w14:paraId="160A738A" w14:textId="77777777" w:rsidTr="00A05828">
              <w:tc>
                <w:tcPr>
                  <w:tcW w:w="10224" w:type="dxa"/>
                  <w:gridSpan w:val="2"/>
                </w:tcPr>
                <w:p w14:paraId="22FCD82B" w14:textId="77777777" w:rsidR="003F1E2D" w:rsidRPr="00BA111E" w:rsidRDefault="003F1E2D" w:rsidP="005D0C34">
                  <w:pPr>
                    <w:pStyle w:val="aMAPTitle"/>
                    <w:rPr>
                      <w:sz w:val="23"/>
                      <w:szCs w:val="23"/>
                    </w:rPr>
                  </w:pPr>
                  <w:r w:rsidRPr="00BA111E">
                    <w:rPr>
                      <w:sz w:val="23"/>
                      <w:szCs w:val="23"/>
                    </w:rPr>
                    <w:lastRenderedPageBreak/>
                    <w:br w:type="page"/>
                    <w:t>MEDICATION ADMINISTRATION PROGRAM</w:t>
                  </w:r>
                </w:p>
                <w:p w14:paraId="58FDA75D"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56AF2CBB" w14:textId="77777777" w:rsidTr="00A05828">
              <w:tc>
                <w:tcPr>
                  <w:tcW w:w="2402" w:type="dxa"/>
                </w:tcPr>
                <w:p w14:paraId="29FF41B6" w14:textId="77777777" w:rsidR="003F1E2D" w:rsidRPr="00BA111E" w:rsidRDefault="003F1E2D" w:rsidP="005D0C34">
                  <w:pPr>
                    <w:pStyle w:val="aPolicyBoxTitle"/>
                    <w:rPr>
                      <w:sz w:val="23"/>
                      <w:szCs w:val="23"/>
                    </w:rPr>
                  </w:pPr>
                </w:p>
              </w:tc>
              <w:tc>
                <w:tcPr>
                  <w:tcW w:w="7822" w:type="dxa"/>
                </w:tcPr>
                <w:p w14:paraId="4088AF05" w14:textId="77777777" w:rsidR="003F1E2D" w:rsidRPr="00BA111E" w:rsidRDefault="003F1E2D" w:rsidP="005D0C34">
                  <w:pPr>
                    <w:pStyle w:val="aTOC2"/>
                    <w:rPr>
                      <w:sz w:val="23"/>
                      <w:szCs w:val="23"/>
                    </w:rPr>
                  </w:pPr>
                </w:p>
              </w:tc>
            </w:tr>
            <w:tr w:rsidR="003F1E2D" w:rsidRPr="00BA111E" w14:paraId="1440AB16" w14:textId="77777777" w:rsidTr="00A05828">
              <w:tc>
                <w:tcPr>
                  <w:tcW w:w="2402" w:type="dxa"/>
                </w:tcPr>
                <w:p w14:paraId="1953DA94" w14:textId="77777777" w:rsidR="003F1E2D" w:rsidRPr="00BA111E" w:rsidRDefault="003F1E2D" w:rsidP="005D0C34">
                  <w:pPr>
                    <w:pStyle w:val="aPolicyBoxTitle"/>
                    <w:rPr>
                      <w:sz w:val="23"/>
                      <w:szCs w:val="23"/>
                    </w:rPr>
                  </w:pPr>
                  <w:r w:rsidRPr="00BA111E">
                    <w:rPr>
                      <w:sz w:val="23"/>
                      <w:szCs w:val="23"/>
                    </w:rPr>
                    <w:t>Policy No. &amp; Issue</w:t>
                  </w:r>
                </w:p>
              </w:tc>
              <w:tc>
                <w:tcPr>
                  <w:tcW w:w="7822" w:type="dxa"/>
                </w:tcPr>
                <w:p w14:paraId="40F50EAC" w14:textId="77777777" w:rsidR="003F1E2D" w:rsidRPr="00BA111E" w:rsidRDefault="000E2625" w:rsidP="000E2625">
                  <w:pPr>
                    <w:pStyle w:val="aTOC2"/>
                    <w:rPr>
                      <w:sz w:val="23"/>
                      <w:szCs w:val="23"/>
                    </w:rPr>
                  </w:pPr>
                  <w:bookmarkStart w:id="183" w:name="_Toc183516834"/>
                  <w:r w:rsidRPr="00BA111E">
                    <w:rPr>
                      <w:sz w:val="23"/>
                      <w:szCs w:val="23"/>
                    </w:rPr>
                    <w:t>1</w:t>
                  </w:r>
                  <w:r w:rsidR="00934895">
                    <w:rPr>
                      <w:sz w:val="23"/>
                      <w:szCs w:val="23"/>
                    </w:rPr>
                    <w:t>9</w:t>
                  </w:r>
                  <w:r w:rsidRPr="00BA111E">
                    <w:rPr>
                      <w:sz w:val="23"/>
                      <w:szCs w:val="23"/>
                    </w:rPr>
                    <w:t>-7</w:t>
                  </w:r>
                  <w:r w:rsidR="003F1E2D" w:rsidRPr="00BA111E">
                    <w:rPr>
                      <w:sz w:val="23"/>
                      <w:szCs w:val="23"/>
                    </w:rPr>
                    <w:t xml:space="preserve"> </w:t>
                  </w:r>
                  <w:bookmarkStart w:id="184" w:name="Warfarin"/>
                  <w:r w:rsidR="003F1E2D" w:rsidRPr="00BA111E">
                    <w:rPr>
                      <w:sz w:val="23"/>
                      <w:szCs w:val="23"/>
                    </w:rPr>
                    <w:t>High Alert Medication-Warfarin</w:t>
                  </w:r>
                  <w:bookmarkEnd w:id="184"/>
                  <w:r w:rsidR="003F1E2D" w:rsidRPr="00BA111E">
                    <w:rPr>
                      <w:sz w:val="23"/>
                      <w:szCs w:val="23"/>
                    </w:rPr>
                    <w:t xml:space="preserve"> </w:t>
                  </w:r>
                  <w:r w:rsidR="00A93E06" w:rsidRPr="00BA111E">
                    <w:rPr>
                      <w:sz w:val="23"/>
                      <w:szCs w:val="23"/>
                    </w:rPr>
                    <w:t>S</w:t>
                  </w:r>
                  <w:r w:rsidR="003F1E2D" w:rsidRPr="00BA111E">
                    <w:rPr>
                      <w:sz w:val="23"/>
                      <w:szCs w:val="23"/>
                    </w:rPr>
                    <w:t xml:space="preserve">odium </w:t>
                  </w:r>
                  <w:r w:rsidR="0018374B">
                    <w:rPr>
                      <w:sz w:val="23"/>
                      <w:szCs w:val="23"/>
                    </w:rPr>
                    <w:t>(Coumadin)</w:t>
                  </w:r>
                  <w:r w:rsidR="003F1E2D" w:rsidRPr="00BA111E">
                    <w:rPr>
                      <w:sz w:val="23"/>
                      <w:szCs w:val="23"/>
                    </w:rPr>
                    <w:t>Therapy</w:t>
                  </w:r>
                  <w:bookmarkEnd w:id="183"/>
                </w:p>
              </w:tc>
            </w:tr>
            <w:tr w:rsidR="003F1E2D" w:rsidRPr="00BA111E" w14:paraId="0593A4CF" w14:textId="77777777" w:rsidTr="00A05828">
              <w:tc>
                <w:tcPr>
                  <w:tcW w:w="2402" w:type="dxa"/>
                </w:tcPr>
                <w:p w14:paraId="0FF0333A" w14:textId="77777777" w:rsidR="003F1E2D" w:rsidRPr="00BA111E" w:rsidRDefault="003F1E2D" w:rsidP="005D0C34">
                  <w:pPr>
                    <w:pStyle w:val="aPolicyBoxTitle"/>
                    <w:rPr>
                      <w:sz w:val="23"/>
                      <w:szCs w:val="23"/>
                    </w:rPr>
                  </w:pPr>
                  <w:r w:rsidRPr="00BA111E">
                    <w:rPr>
                      <w:sz w:val="23"/>
                      <w:szCs w:val="23"/>
                    </w:rPr>
                    <w:t>Policy Source</w:t>
                  </w:r>
                </w:p>
              </w:tc>
              <w:tc>
                <w:tcPr>
                  <w:tcW w:w="7822" w:type="dxa"/>
                </w:tcPr>
                <w:p w14:paraId="0CE9EF72" w14:textId="77777777" w:rsidR="003F1E2D" w:rsidRPr="00BA111E" w:rsidRDefault="003F1E2D" w:rsidP="005D0C34">
                  <w:pPr>
                    <w:pStyle w:val="aPolBoxText"/>
                    <w:rPr>
                      <w:sz w:val="23"/>
                      <w:szCs w:val="23"/>
                    </w:rPr>
                  </w:pPr>
                  <w:r w:rsidRPr="00BA111E">
                    <w:rPr>
                      <w:sz w:val="23"/>
                      <w:szCs w:val="23"/>
                    </w:rPr>
                    <w:t>MAP Policy Manual</w:t>
                  </w:r>
                </w:p>
              </w:tc>
            </w:tr>
          </w:tbl>
          <w:p w14:paraId="0C265C1D" w14:textId="77777777" w:rsidR="003F1E2D" w:rsidRPr="00BA111E" w:rsidRDefault="003F1E2D" w:rsidP="005D0C34">
            <w:pPr>
              <w:jc w:val="center"/>
              <w:rPr>
                <w:rFonts w:ascii="Arial" w:hAnsi="Arial" w:cs="Arial"/>
                <w:b/>
                <w:sz w:val="23"/>
                <w:szCs w:val="23"/>
              </w:rPr>
            </w:pPr>
          </w:p>
        </w:tc>
      </w:tr>
    </w:tbl>
    <w:p w14:paraId="793EAF2E" w14:textId="77777777" w:rsidR="003F1E2D" w:rsidRPr="00BA111E" w:rsidRDefault="003F1E2D" w:rsidP="007F0B07">
      <w:pPr>
        <w:pStyle w:val="a1Para"/>
        <w:numPr>
          <w:ilvl w:val="0"/>
          <w:numId w:val="11"/>
        </w:numPr>
        <w:rPr>
          <w:sz w:val="23"/>
          <w:szCs w:val="23"/>
        </w:rPr>
      </w:pPr>
      <w:r w:rsidRPr="00BA111E">
        <w:rPr>
          <w:sz w:val="23"/>
          <w:szCs w:val="23"/>
        </w:rPr>
        <w:t xml:space="preserve">Warfarin sodium </w:t>
      </w:r>
      <w:r w:rsidR="0060321C" w:rsidRPr="00BA111E">
        <w:rPr>
          <w:sz w:val="23"/>
          <w:szCs w:val="23"/>
        </w:rPr>
        <w:t xml:space="preserve">(Coumadin) </w:t>
      </w:r>
      <w:r w:rsidR="00414E31">
        <w:rPr>
          <w:sz w:val="23"/>
          <w:szCs w:val="23"/>
        </w:rPr>
        <w:t xml:space="preserve">is a Schedule </w:t>
      </w:r>
      <w:r w:rsidRPr="00BA111E">
        <w:rPr>
          <w:sz w:val="23"/>
          <w:szCs w:val="23"/>
        </w:rPr>
        <w:t>V</w:t>
      </w:r>
      <w:r w:rsidR="0060321C" w:rsidRPr="00BA111E">
        <w:rPr>
          <w:sz w:val="23"/>
          <w:szCs w:val="23"/>
        </w:rPr>
        <w:t xml:space="preserve">I </w:t>
      </w:r>
      <w:r w:rsidRPr="00BA111E">
        <w:rPr>
          <w:sz w:val="23"/>
          <w:szCs w:val="23"/>
        </w:rPr>
        <w:t>co</w:t>
      </w:r>
      <w:r w:rsidR="00941373">
        <w:rPr>
          <w:sz w:val="23"/>
          <w:szCs w:val="23"/>
        </w:rPr>
        <w:t xml:space="preserve">ntrolled substance </w:t>
      </w:r>
      <w:r w:rsidR="00E85BF3">
        <w:rPr>
          <w:sz w:val="23"/>
          <w:szCs w:val="23"/>
        </w:rPr>
        <w:t>(medication</w:t>
      </w:r>
      <w:proofErr w:type="gramStart"/>
      <w:r w:rsidR="00E85BF3">
        <w:rPr>
          <w:sz w:val="23"/>
          <w:szCs w:val="23"/>
        </w:rPr>
        <w:t>)</w:t>
      </w:r>
      <w:proofErr w:type="gramEnd"/>
      <w:r w:rsidR="00E85BF3">
        <w:rPr>
          <w:sz w:val="23"/>
          <w:szCs w:val="23"/>
        </w:rPr>
        <w:t xml:space="preserve"> </w:t>
      </w:r>
      <w:r w:rsidR="00941373">
        <w:rPr>
          <w:sz w:val="23"/>
          <w:szCs w:val="23"/>
        </w:rPr>
        <w:t>and all MAP Regulations and P</w:t>
      </w:r>
      <w:r w:rsidRPr="00BA111E">
        <w:rPr>
          <w:sz w:val="23"/>
          <w:szCs w:val="23"/>
        </w:rPr>
        <w:t xml:space="preserve">olicies apply when Warfarin sodium is administered.  </w:t>
      </w:r>
    </w:p>
    <w:p w14:paraId="74D36CBF" w14:textId="77777777" w:rsidR="005B3454" w:rsidRPr="0052539B" w:rsidRDefault="005B3454" w:rsidP="007F0B07">
      <w:pPr>
        <w:pStyle w:val="a1Para"/>
        <w:numPr>
          <w:ilvl w:val="0"/>
          <w:numId w:val="51"/>
        </w:numPr>
        <w:rPr>
          <w:sz w:val="23"/>
        </w:rPr>
      </w:pPr>
      <w:r w:rsidRPr="0052539B">
        <w:rPr>
          <w:sz w:val="23"/>
        </w:rPr>
        <w:t>When an individual has a Health Care</w:t>
      </w:r>
      <w:r>
        <w:rPr>
          <w:sz w:val="23"/>
        </w:rPr>
        <w:t xml:space="preserve"> Provider (HCP) Order and/or Protocol for Warfarin sodium, </w:t>
      </w:r>
      <w:r w:rsidRPr="0052539B">
        <w:rPr>
          <w:sz w:val="23"/>
        </w:rPr>
        <w:t>the Service Provider must have</w:t>
      </w:r>
      <w:r>
        <w:rPr>
          <w:sz w:val="23"/>
        </w:rPr>
        <w:t xml:space="preserve"> a</w:t>
      </w:r>
      <w:r w:rsidRPr="00F42859">
        <w:rPr>
          <w:sz w:val="23"/>
        </w:rPr>
        <w:t xml:space="preserve"> </w:t>
      </w:r>
      <w:r w:rsidR="00DE1918">
        <w:rPr>
          <w:sz w:val="23"/>
        </w:rPr>
        <w:t>‘</w:t>
      </w:r>
      <w:r>
        <w:rPr>
          <w:sz w:val="23"/>
        </w:rPr>
        <w:t>Warfarin Sodium</w:t>
      </w:r>
      <w:r w:rsidRPr="0052539B">
        <w:rPr>
          <w:sz w:val="23"/>
        </w:rPr>
        <w:t xml:space="preserve"> Policy</w:t>
      </w:r>
      <w:r w:rsidR="00DE1918">
        <w:rPr>
          <w:sz w:val="23"/>
        </w:rPr>
        <w:t>’</w:t>
      </w:r>
      <w:r w:rsidRPr="0052539B">
        <w:rPr>
          <w:sz w:val="23"/>
        </w:rPr>
        <w:t xml:space="preserve"> that includes procedures for Certified staff to follow. The</w:t>
      </w:r>
      <w:r w:rsidR="00FD2FD6">
        <w:rPr>
          <w:sz w:val="23"/>
        </w:rPr>
        <w:t xml:space="preserve"> procedures must include, but are</w:t>
      </w:r>
      <w:r w:rsidRPr="0052539B">
        <w:rPr>
          <w:sz w:val="23"/>
        </w:rPr>
        <w:t xml:space="preserve"> not limited to: </w:t>
      </w:r>
    </w:p>
    <w:p w14:paraId="57D333DA" w14:textId="77777777" w:rsidR="00395E8E" w:rsidRDefault="005B3454"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Warfarin sodium; and</w:t>
      </w:r>
    </w:p>
    <w:p w14:paraId="0A0593B6" w14:textId="03D9DBD5" w:rsidR="005B3454" w:rsidRPr="00395E8E" w:rsidRDefault="005B3454" w:rsidP="007F0B07">
      <w:pPr>
        <w:pStyle w:val="abPara"/>
        <w:numPr>
          <w:ilvl w:val="2"/>
          <w:numId w:val="51"/>
        </w:numPr>
        <w:rPr>
          <w:sz w:val="23"/>
          <w:szCs w:val="23"/>
        </w:rPr>
      </w:pPr>
      <w:r w:rsidRPr="00395E8E">
        <w:rPr>
          <w:sz w:val="23"/>
        </w:rPr>
        <w:t xml:space="preserve">The </w:t>
      </w:r>
      <w:r w:rsidR="00DE1918" w:rsidRPr="00395E8E">
        <w:rPr>
          <w:sz w:val="23"/>
        </w:rPr>
        <w:t>‘</w:t>
      </w:r>
      <w:r w:rsidR="00EB7A6F" w:rsidRPr="00395E8E">
        <w:rPr>
          <w:sz w:val="23"/>
        </w:rPr>
        <w:t>Warfarin S</w:t>
      </w:r>
      <w:r w:rsidRPr="00395E8E">
        <w:rPr>
          <w:sz w:val="23"/>
        </w:rPr>
        <w:t>odium Policy</w:t>
      </w:r>
      <w:r w:rsidR="00DE1918" w:rsidRPr="00395E8E">
        <w:rPr>
          <w:sz w:val="23"/>
        </w:rPr>
        <w:t>’</w:t>
      </w:r>
      <w:r w:rsidRPr="00395E8E">
        <w:rPr>
          <w:sz w:val="23"/>
        </w:rPr>
        <w:t xml:space="preserve"> can reference the Service Provider’s overall Policy that specifies the administrative procedures to be followed when there is a medical emergency relating to </w:t>
      </w:r>
      <w:proofErr w:type="gramStart"/>
      <w:r w:rsidRPr="00395E8E">
        <w:rPr>
          <w:sz w:val="23"/>
        </w:rPr>
        <w:t>a medication</w:t>
      </w:r>
      <w:proofErr w:type="gramEnd"/>
      <w:r w:rsidRPr="00395E8E">
        <w:rPr>
          <w:sz w:val="23"/>
        </w:rPr>
        <w:t xml:space="preserve"> (if the Policy would be applicable when there is a medical emergency related to Warfarin sodium). </w:t>
      </w:r>
    </w:p>
    <w:p w14:paraId="7C5540EE" w14:textId="77777777" w:rsidR="00395E8E" w:rsidRDefault="005B3454" w:rsidP="007F0B07">
      <w:pPr>
        <w:pStyle w:val="abPara"/>
        <w:numPr>
          <w:ilvl w:val="1"/>
          <w:numId w:val="51"/>
        </w:numPr>
        <w:rPr>
          <w:sz w:val="23"/>
        </w:rPr>
      </w:pPr>
      <w:r w:rsidRPr="005B3454">
        <w:rPr>
          <w:sz w:val="23"/>
        </w:rPr>
        <w:t>safe administration of Warfarin sodium, including:</w:t>
      </w:r>
    </w:p>
    <w:p w14:paraId="2B6CFB76" w14:textId="77777777" w:rsidR="00395E8E" w:rsidRDefault="00EB7A6F" w:rsidP="007F0B07">
      <w:pPr>
        <w:pStyle w:val="abPara"/>
        <w:numPr>
          <w:ilvl w:val="2"/>
          <w:numId w:val="51"/>
        </w:numPr>
        <w:rPr>
          <w:sz w:val="23"/>
        </w:rPr>
      </w:pPr>
      <w:proofErr w:type="gramStart"/>
      <w:r w:rsidRPr="00395E8E">
        <w:rPr>
          <w:sz w:val="23"/>
        </w:rPr>
        <w:t>each individual</w:t>
      </w:r>
      <w:proofErr w:type="gramEnd"/>
      <w:r w:rsidRPr="00395E8E">
        <w:rPr>
          <w:sz w:val="23"/>
        </w:rPr>
        <w:t xml:space="preserve"> with an HCP O</w:t>
      </w:r>
      <w:r w:rsidR="0010677D" w:rsidRPr="00395E8E">
        <w:rPr>
          <w:sz w:val="23"/>
        </w:rPr>
        <w:t>rder for Warfarin sodium has an</w:t>
      </w:r>
      <w:r w:rsidR="00FD2FD6" w:rsidRPr="00395E8E">
        <w:rPr>
          <w:sz w:val="23"/>
        </w:rPr>
        <w:t xml:space="preserve"> individualized Warfarin s</w:t>
      </w:r>
      <w:r w:rsidR="0010677D" w:rsidRPr="00395E8E">
        <w:rPr>
          <w:sz w:val="23"/>
        </w:rPr>
        <w:t>odium Therapy Protocol;</w:t>
      </w:r>
    </w:p>
    <w:p w14:paraId="219C0CB5" w14:textId="77777777" w:rsidR="00395E8E" w:rsidRDefault="007E554F" w:rsidP="007F0B07">
      <w:pPr>
        <w:pStyle w:val="abPara"/>
        <w:numPr>
          <w:ilvl w:val="2"/>
          <w:numId w:val="51"/>
        </w:numPr>
        <w:rPr>
          <w:sz w:val="23"/>
        </w:rPr>
      </w:pPr>
      <w:r w:rsidRPr="00395E8E">
        <w:rPr>
          <w:sz w:val="23"/>
        </w:rPr>
        <w:t>the</w:t>
      </w:r>
      <w:r w:rsidR="005B3454" w:rsidRPr="00395E8E">
        <w:rPr>
          <w:sz w:val="23"/>
        </w:rPr>
        <w:t xml:space="preserve"> date for the </w:t>
      </w:r>
      <w:r w:rsidRPr="00395E8E">
        <w:rPr>
          <w:sz w:val="23"/>
        </w:rPr>
        <w:t xml:space="preserve">next (i.e., </w:t>
      </w:r>
      <w:r w:rsidR="005B3454" w:rsidRPr="00395E8E">
        <w:rPr>
          <w:sz w:val="23"/>
        </w:rPr>
        <w:t>upcoming</w:t>
      </w:r>
      <w:r w:rsidRPr="00395E8E">
        <w:rPr>
          <w:sz w:val="23"/>
        </w:rPr>
        <w:t xml:space="preserve">) International Normalized Ratio (INR) </w:t>
      </w:r>
      <w:r w:rsidR="00381910" w:rsidRPr="00395E8E">
        <w:rPr>
          <w:sz w:val="23"/>
        </w:rPr>
        <w:t xml:space="preserve">and  Prothrombin </w:t>
      </w:r>
      <w:r w:rsidR="00557BF2" w:rsidRPr="00395E8E">
        <w:rPr>
          <w:sz w:val="23"/>
        </w:rPr>
        <w:t>t</w:t>
      </w:r>
      <w:r w:rsidRPr="00395E8E">
        <w:rPr>
          <w:sz w:val="23"/>
        </w:rPr>
        <w:t xml:space="preserve">ime (PT) </w:t>
      </w:r>
      <w:r w:rsidR="0010677D" w:rsidRPr="00395E8E">
        <w:rPr>
          <w:sz w:val="23"/>
        </w:rPr>
        <w:t>lab draw is</w:t>
      </w:r>
      <w:r w:rsidR="005B3454" w:rsidRPr="00395E8E">
        <w:rPr>
          <w:sz w:val="23"/>
        </w:rPr>
        <w:t xml:space="preserve"> on the </w:t>
      </w:r>
      <w:r w:rsidR="0056275D" w:rsidRPr="00395E8E">
        <w:rPr>
          <w:sz w:val="23"/>
        </w:rPr>
        <w:t>Medication Administration Record (MAR)</w:t>
      </w:r>
      <w:r w:rsidR="005B3454" w:rsidRPr="00395E8E">
        <w:rPr>
          <w:sz w:val="23"/>
        </w:rPr>
        <w:t>;</w:t>
      </w:r>
    </w:p>
    <w:p w14:paraId="221FB478" w14:textId="301B47BE" w:rsidR="005B3454" w:rsidRPr="00395E8E" w:rsidRDefault="005B3454" w:rsidP="007F0B07">
      <w:pPr>
        <w:pStyle w:val="abPara"/>
        <w:numPr>
          <w:ilvl w:val="3"/>
          <w:numId w:val="51"/>
        </w:numPr>
        <w:rPr>
          <w:sz w:val="23"/>
        </w:rPr>
      </w:pPr>
      <w:r w:rsidRPr="00395E8E">
        <w:rPr>
          <w:sz w:val="23"/>
        </w:rPr>
        <w:t>Documentation must include that the laboratory testing was completed.</w:t>
      </w:r>
    </w:p>
    <w:p w14:paraId="1FBDBC57" w14:textId="77777777" w:rsidR="00395E8E" w:rsidRDefault="005B3454" w:rsidP="007F0B07">
      <w:pPr>
        <w:pStyle w:val="aiiipara"/>
        <w:numPr>
          <w:ilvl w:val="2"/>
          <w:numId w:val="51"/>
        </w:numPr>
        <w:rPr>
          <w:sz w:val="23"/>
          <w:szCs w:val="23"/>
        </w:rPr>
      </w:pPr>
      <w:r w:rsidRPr="007E554F">
        <w:rPr>
          <w:sz w:val="23"/>
        </w:rPr>
        <w:t>a ‘Warfarin</w:t>
      </w:r>
      <w:r w:rsidR="00FD2FD6">
        <w:rPr>
          <w:sz w:val="23"/>
        </w:rPr>
        <w:t xml:space="preserve"> s</w:t>
      </w:r>
      <w:r w:rsidR="007768C5">
        <w:rPr>
          <w:sz w:val="23"/>
        </w:rPr>
        <w:t>odium Tracking System’ is</w:t>
      </w:r>
      <w:r w:rsidRPr="007E554F">
        <w:rPr>
          <w:sz w:val="23"/>
        </w:rPr>
        <w:t xml:space="preserve"> generated</w:t>
      </w:r>
      <w:r w:rsidR="0056275D">
        <w:rPr>
          <w:sz w:val="23"/>
        </w:rPr>
        <w:t>;</w:t>
      </w:r>
      <w:r w:rsidRPr="007E554F">
        <w:rPr>
          <w:sz w:val="23"/>
        </w:rPr>
        <w:t xml:space="preserve"> </w:t>
      </w:r>
      <w:r w:rsidR="0056275D">
        <w:rPr>
          <w:sz w:val="23"/>
        </w:rPr>
        <w:t>and</w:t>
      </w:r>
    </w:p>
    <w:p w14:paraId="06193B9F" w14:textId="05C2DDA5" w:rsidR="005B3454" w:rsidRPr="00395E8E" w:rsidRDefault="0010677D" w:rsidP="007F0B07">
      <w:pPr>
        <w:pStyle w:val="aiiipara"/>
        <w:numPr>
          <w:ilvl w:val="2"/>
          <w:numId w:val="51"/>
        </w:numPr>
        <w:rPr>
          <w:sz w:val="23"/>
          <w:szCs w:val="23"/>
        </w:rPr>
      </w:pPr>
      <w:r w:rsidRPr="00395E8E">
        <w:rPr>
          <w:sz w:val="23"/>
        </w:rPr>
        <w:t xml:space="preserve">a </w:t>
      </w:r>
      <w:r w:rsidR="005B3454" w:rsidRPr="00395E8E">
        <w:rPr>
          <w:sz w:val="23"/>
        </w:rPr>
        <w:t xml:space="preserve">second </w:t>
      </w:r>
      <w:r w:rsidR="0056275D" w:rsidRPr="00395E8E">
        <w:rPr>
          <w:sz w:val="23"/>
        </w:rPr>
        <w:t xml:space="preserve">Certified/licensed </w:t>
      </w:r>
      <w:r w:rsidRPr="00395E8E">
        <w:rPr>
          <w:sz w:val="23"/>
        </w:rPr>
        <w:t>staff</w:t>
      </w:r>
      <w:r w:rsidR="005B3454" w:rsidRPr="00395E8E">
        <w:rPr>
          <w:sz w:val="23"/>
        </w:rPr>
        <w:t xml:space="preserve"> review</w:t>
      </w:r>
      <w:r w:rsidRPr="00395E8E">
        <w:rPr>
          <w:sz w:val="23"/>
        </w:rPr>
        <w:t>s and verifies</w:t>
      </w:r>
      <w:r w:rsidR="005B3454" w:rsidRPr="00395E8E">
        <w:rPr>
          <w:sz w:val="23"/>
        </w:rPr>
        <w:t xml:space="preserve"> the Warfarin sodium </w:t>
      </w:r>
      <w:r w:rsidR="00FD2FD6" w:rsidRPr="00395E8E">
        <w:rPr>
          <w:sz w:val="23"/>
        </w:rPr>
        <w:t xml:space="preserve">HCP </w:t>
      </w:r>
      <w:r w:rsidR="00EB7A6F" w:rsidRPr="00395E8E">
        <w:rPr>
          <w:sz w:val="23"/>
        </w:rPr>
        <w:t>O</w:t>
      </w:r>
      <w:r w:rsidR="005B3454" w:rsidRPr="00395E8E">
        <w:rPr>
          <w:sz w:val="23"/>
        </w:rPr>
        <w:t>rder</w:t>
      </w:r>
      <w:r w:rsidR="0056275D" w:rsidRPr="00395E8E">
        <w:rPr>
          <w:sz w:val="23"/>
        </w:rPr>
        <w:t>,</w:t>
      </w:r>
      <w:r w:rsidR="005B3454" w:rsidRPr="00395E8E">
        <w:rPr>
          <w:sz w:val="23"/>
        </w:rPr>
        <w:t xml:space="preserve"> with the pharmacy label</w:t>
      </w:r>
      <w:r w:rsidRPr="00395E8E">
        <w:rPr>
          <w:sz w:val="23"/>
        </w:rPr>
        <w:t>,</w:t>
      </w:r>
      <w:r w:rsidR="005B3454" w:rsidRPr="00395E8E">
        <w:rPr>
          <w:sz w:val="23"/>
        </w:rPr>
        <w:t xml:space="preserve"> and the </w:t>
      </w:r>
      <w:r w:rsidR="0056275D" w:rsidRPr="00395E8E">
        <w:rPr>
          <w:sz w:val="23"/>
        </w:rPr>
        <w:t>MAR</w:t>
      </w:r>
      <w:r w:rsidR="00414E31" w:rsidRPr="00395E8E">
        <w:rPr>
          <w:sz w:val="23"/>
        </w:rPr>
        <w:t xml:space="preserve"> to ensure the</w:t>
      </w:r>
      <w:r w:rsidR="00FD2FD6" w:rsidRPr="00395E8E">
        <w:rPr>
          <w:sz w:val="23"/>
        </w:rPr>
        <w:t xml:space="preserve"> accurate dosage has been prepared</w:t>
      </w:r>
      <w:r w:rsidR="0056275D" w:rsidRPr="00395E8E">
        <w:rPr>
          <w:sz w:val="23"/>
        </w:rPr>
        <w:t>.</w:t>
      </w:r>
    </w:p>
    <w:p w14:paraId="111107C6" w14:textId="751DBF33" w:rsidR="0056275D" w:rsidRPr="0056275D" w:rsidRDefault="0056275D" w:rsidP="007F0B07">
      <w:pPr>
        <w:pStyle w:val="abPara"/>
        <w:numPr>
          <w:ilvl w:val="1"/>
          <w:numId w:val="51"/>
        </w:numPr>
        <w:rPr>
          <w:sz w:val="23"/>
        </w:rPr>
      </w:pPr>
      <w:r w:rsidRPr="0056275D">
        <w:rPr>
          <w:sz w:val="23"/>
        </w:rPr>
        <w:t xml:space="preserve">Certified staff are appropriately trained. </w:t>
      </w:r>
    </w:p>
    <w:p w14:paraId="4B3E1682" w14:textId="77777777" w:rsidR="00395E8E" w:rsidRDefault="003F1E2D" w:rsidP="007F0B07">
      <w:pPr>
        <w:pStyle w:val="a1Para"/>
        <w:numPr>
          <w:ilvl w:val="0"/>
          <w:numId w:val="51"/>
        </w:numPr>
        <w:rPr>
          <w:sz w:val="23"/>
          <w:szCs w:val="23"/>
        </w:rPr>
      </w:pPr>
      <w:r w:rsidRPr="00BA111E">
        <w:rPr>
          <w:sz w:val="23"/>
          <w:szCs w:val="23"/>
        </w:rPr>
        <w:t>Certified staff, including relief staff, may administer War</w:t>
      </w:r>
      <w:r w:rsidR="0056275D">
        <w:rPr>
          <w:sz w:val="23"/>
          <w:szCs w:val="23"/>
        </w:rPr>
        <w:t>farin sodium</w:t>
      </w:r>
      <w:r w:rsidR="00B9252B" w:rsidRPr="00BA111E">
        <w:rPr>
          <w:sz w:val="23"/>
          <w:szCs w:val="23"/>
        </w:rPr>
        <w:t xml:space="preserve"> at the </w:t>
      </w:r>
      <w:r w:rsidR="002B7430" w:rsidRPr="00BA111E">
        <w:rPr>
          <w:sz w:val="23"/>
          <w:szCs w:val="23"/>
        </w:rPr>
        <w:t xml:space="preserve">MAP </w:t>
      </w:r>
      <w:r w:rsidR="0060321C" w:rsidRPr="00BA111E">
        <w:rPr>
          <w:sz w:val="23"/>
          <w:szCs w:val="23"/>
        </w:rPr>
        <w:t>R</w:t>
      </w:r>
      <w:r w:rsidRPr="00BA111E">
        <w:rPr>
          <w:sz w:val="23"/>
          <w:szCs w:val="23"/>
        </w:rPr>
        <w:t>egistered site provided</w:t>
      </w:r>
      <w:r w:rsidR="002B7430" w:rsidRPr="00BA111E">
        <w:rPr>
          <w:sz w:val="23"/>
          <w:szCs w:val="23"/>
        </w:rPr>
        <w:t xml:space="preserve"> </w:t>
      </w:r>
      <w:r w:rsidR="0056275D">
        <w:rPr>
          <w:sz w:val="23"/>
          <w:szCs w:val="23"/>
        </w:rPr>
        <w:t>there is a</w:t>
      </w:r>
      <w:r w:rsidR="001E38CB">
        <w:rPr>
          <w:sz w:val="23"/>
          <w:szCs w:val="23"/>
        </w:rPr>
        <w:t>n</w:t>
      </w:r>
      <w:r w:rsidR="0056275D">
        <w:rPr>
          <w:sz w:val="23"/>
          <w:szCs w:val="23"/>
        </w:rPr>
        <w:t xml:space="preserve"> HCP</w:t>
      </w:r>
      <w:r w:rsidR="00163967">
        <w:rPr>
          <w:sz w:val="23"/>
          <w:szCs w:val="23"/>
        </w:rPr>
        <w:t xml:space="preserve"> Order and/or P</w:t>
      </w:r>
      <w:r w:rsidR="0060321C" w:rsidRPr="00BA111E">
        <w:rPr>
          <w:sz w:val="23"/>
          <w:szCs w:val="23"/>
        </w:rPr>
        <w:t>rotocol</w:t>
      </w:r>
      <w:r w:rsidR="001E38CB">
        <w:rPr>
          <w:sz w:val="23"/>
          <w:szCs w:val="23"/>
        </w:rPr>
        <w:t xml:space="preserve"> regarding the individual’s need for Warfarin sodium.  The HCP Order and/or Protocol should include,</w:t>
      </w:r>
      <w:r w:rsidR="0060321C" w:rsidRPr="00BA111E">
        <w:rPr>
          <w:sz w:val="23"/>
          <w:szCs w:val="23"/>
        </w:rPr>
        <w:t xml:space="preserve"> but </w:t>
      </w:r>
      <w:r w:rsidR="00E97F0A">
        <w:rPr>
          <w:sz w:val="23"/>
          <w:szCs w:val="23"/>
        </w:rPr>
        <w:t xml:space="preserve">is </w:t>
      </w:r>
      <w:r w:rsidR="0060321C" w:rsidRPr="00BA111E">
        <w:rPr>
          <w:sz w:val="23"/>
          <w:szCs w:val="23"/>
        </w:rPr>
        <w:t>not limited to:</w:t>
      </w:r>
    </w:p>
    <w:p w14:paraId="3AB30735" w14:textId="77777777" w:rsidR="00395E8E" w:rsidRPr="00395E8E" w:rsidRDefault="00B9252B" w:rsidP="007F0B07">
      <w:pPr>
        <w:pStyle w:val="a1Para"/>
        <w:numPr>
          <w:ilvl w:val="1"/>
          <w:numId w:val="51"/>
        </w:numPr>
        <w:spacing w:before="0" w:after="0"/>
        <w:rPr>
          <w:sz w:val="23"/>
          <w:szCs w:val="23"/>
        </w:rPr>
      </w:pPr>
      <w:r w:rsidRPr="00395E8E">
        <w:rPr>
          <w:sz w:val="23"/>
        </w:rPr>
        <w:t>a</w:t>
      </w:r>
      <w:r w:rsidR="0060321C" w:rsidRPr="00395E8E">
        <w:rPr>
          <w:sz w:val="23"/>
        </w:rPr>
        <w:t>ll required co</w:t>
      </w:r>
      <w:r w:rsidR="00EB7A6F" w:rsidRPr="00395E8E">
        <w:rPr>
          <w:sz w:val="23"/>
        </w:rPr>
        <w:t>mponents of a valid HCP O</w:t>
      </w:r>
      <w:r w:rsidR="00216D79" w:rsidRPr="00395E8E">
        <w:rPr>
          <w:sz w:val="23"/>
        </w:rPr>
        <w:t>rder (</w:t>
      </w:r>
      <w:hyperlink w:anchor="RequiredComponentsOfPCPOrder" w:history="1">
        <w:r w:rsidR="00216D79" w:rsidRPr="00395E8E">
          <w:rPr>
            <w:rStyle w:val="Hyperlink"/>
            <w:i/>
            <w:sz w:val="23"/>
          </w:rPr>
          <w:t>S</w:t>
        </w:r>
        <w:r w:rsidR="0060321C" w:rsidRPr="00395E8E">
          <w:rPr>
            <w:rStyle w:val="Hyperlink"/>
            <w:i/>
            <w:sz w:val="23"/>
          </w:rPr>
          <w:t xml:space="preserve">ee </w:t>
        </w:r>
        <w:r w:rsidR="002C7A8D" w:rsidRPr="00395E8E">
          <w:rPr>
            <w:rStyle w:val="Hyperlink"/>
            <w:i/>
            <w:sz w:val="23"/>
          </w:rPr>
          <w:t>Policy</w:t>
        </w:r>
        <w:r w:rsidR="00216D79" w:rsidRPr="00395E8E">
          <w:rPr>
            <w:rStyle w:val="Hyperlink"/>
            <w:i/>
            <w:sz w:val="23"/>
          </w:rPr>
          <w:t xml:space="preserve"> No.</w:t>
        </w:r>
        <w:r w:rsidR="002C7A8D" w:rsidRPr="00395E8E">
          <w:rPr>
            <w:rStyle w:val="Hyperlink"/>
            <w:i/>
            <w:sz w:val="23"/>
          </w:rPr>
          <w:t xml:space="preserve"> </w:t>
        </w:r>
        <w:r w:rsidRPr="00395E8E">
          <w:rPr>
            <w:rStyle w:val="Hyperlink"/>
            <w:i/>
            <w:sz w:val="23"/>
          </w:rPr>
          <w:t>0</w:t>
        </w:r>
        <w:r w:rsidR="00172C78" w:rsidRPr="00395E8E">
          <w:rPr>
            <w:rStyle w:val="Hyperlink"/>
            <w:i/>
            <w:sz w:val="23"/>
          </w:rPr>
          <w:t>8</w:t>
        </w:r>
        <w:r w:rsidRPr="00395E8E">
          <w:rPr>
            <w:rStyle w:val="Hyperlink"/>
            <w:i/>
            <w:sz w:val="23"/>
          </w:rPr>
          <w:t>-1</w:t>
        </w:r>
      </w:hyperlink>
      <w:r w:rsidR="002C7A8D" w:rsidRPr="00395E8E">
        <w:rPr>
          <w:sz w:val="23"/>
        </w:rPr>
        <w:t>);</w:t>
      </w:r>
    </w:p>
    <w:p w14:paraId="2320A689" w14:textId="77777777" w:rsidR="00395E8E" w:rsidRDefault="00E97F0A" w:rsidP="007F0B07">
      <w:pPr>
        <w:pStyle w:val="a1Para"/>
        <w:numPr>
          <w:ilvl w:val="2"/>
          <w:numId w:val="51"/>
        </w:numPr>
        <w:spacing w:before="0" w:after="0"/>
        <w:rPr>
          <w:sz w:val="23"/>
          <w:szCs w:val="23"/>
        </w:rPr>
      </w:pPr>
      <w:r w:rsidRPr="00395E8E">
        <w:rPr>
          <w:sz w:val="23"/>
        </w:rPr>
        <w:t>Warfarin sodium dosages received from an Anticoagulation Management Service must be ordered by an HCP (authorized prescriber).</w:t>
      </w:r>
      <w:r w:rsidR="007768C5" w:rsidRPr="00395E8E">
        <w:rPr>
          <w:sz w:val="23"/>
          <w:szCs w:val="23"/>
        </w:rPr>
        <w:t xml:space="preserve"> </w:t>
      </w:r>
    </w:p>
    <w:p w14:paraId="0F64BDFF" w14:textId="783EFA99" w:rsidR="002C7A8D" w:rsidRPr="00395E8E" w:rsidRDefault="00EB7A6F" w:rsidP="007F0B07">
      <w:pPr>
        <w:pStyle w:val="a1Para"/>
        <w:numPr>
          <w:ilvl w:val="3"/>
          <w:numId w:val="51"/>
        </w:numPr>
        <w:spacing w:before="0" w:after="0"/>
        <w:rPr>
          <w:sz w:val="23"/>
          <w:szCs w:val="23"/>
        </w:rPr>
      </w:pPr>
      <w:r w:rsidRPr="00395E8E">
        <w:rPr>
          <w:sz w:val="23"/>
        </w:rPr>
        <w:t>Any change in the HCP O</w:t>
      </w:r>
      <w:r w:rsidR="007768C5" w:rsidRPr="00395E8E">
        <w:rPr>
          <w:sz w:val="23"/>
        </w:rPr>
        <w:t xml:space="preserve">rder for </w:t>
      </w:r>
      <w:r w:rsidR="00AE677F" w:rsidRPr="00395E8E">
        <w:rPr>
          <w:sz w:val="23"/>
        </w:rPr>
        <w:t>Warfarin sodium T</w:t>
      </w:r>
      <w:r w:rsidR="007768C5" w:rsidRPr="00395E8E">
        <w:rPr>
          <w:sz w:val="23"/>
        </w:rPr>
        <w:t>herapy administration requires a review.</w:t>
      </w:r>
    </w:p>
    <w:p w14:paraId="26D99F54" w14:textId="11C9993A" w:rsidR="00287F65" w:rsidRPr="00287F65" w:rsidRDefault="00287F65" w:rsidP="007F0B07">
      <w:pPr>
        <w:pStyle w:val="aiiipara"/>
        <w:numPr>
          <w:ilvl w:val="2"/>
          <w:numId w:val="51"/>
        </w:numPr>
        <w:rPr>
          <w:sz w:val="23"/>
        </w:rPr>
      </w:pPr>
      <w:r w:rsidRPr="00287F65">
        <w:rPr>
          <w:sz w:val="23"/>
        </w:rPr>
        <w:t xml:space="preserve">When </w:t>
      </w:r>
      <w:r>
        <w:rPr>
          <w:sz w:val="23"/>
        </w:rPr>
        <w:t>Warfarin sodium HCP Orders are received via Fax, E</w:t>
      </w:r>
      <w:r w:rsidRPr="00287F65">
        <w:rPr>
          <w:sz w:val="23"/>
        </w:rPr>
        <w:t>mail, Telephone</w:t>
      </w:r>
      <w:r>
        <w:rPr>
          <w:sz w:val="23"/>
        </w:rPr>
        <w:t>,</w:t>
      </w:r>
      <w:r w:rsidRPr="00287F65">
        <w:rPr>
          <w:sz w:val="23"/>
        </w:rPr>
        <w:t xml:space="preserve"> or Telehealth</w:t>
      </w:r>
      <w:r>
        <w:rPr>
          <w:sz w:val="23"/>
        </w:rPr>
        <w:t>, all MAP related procedures must be</w:t>
      </w:r>
      <w:r w:rsidRPr="00287F65">
        <w:rPr>
          <w:sz w:val="23"/>
        </w:rPr>
        <w:t xml:space="preserve"> followed (</w:t>
      </w:r>
      <w:hyperlink w:anchor="OrdersReceivedByFax" w:history="1">
        <w:r w:rsidRPr="00944182">
          <w:rPr>
            <w:rStyle w:val="Hyperlink"/>
            <w:i/>
            <w:sz w:val="23"/>
          </w:rPr>
          <w:t>See Policy No. 0</w:t>
        </w:r>
        <w:r w:rsidR="00172C78" w:rsidRPr="00944182">
          <w:rPr>
            <w:rStyle w:val="Hyperlink"/>
            <w:i/>
            <w:sz w:val="23"/>
          </w:rPr>
          <w:t>8</w:t>
        </w:r>
        <w:r w:rsidRPr="00944182">
          <w:rPr>
            <w:rStyle w:val="Hyperlink"/>
            <w:i/>
            <w:sz w:val="23"/>
          </w:rPr>
          <w:t>-2</w:t>
        </w:r>
      </w:hyperlink>
      <w:r w:rsidRPr="00944182">
        <w:rPr>
          <w:sz w:val="23"/>
        </w:rPr>
        <w:t>).</w:t>
      </w:r>
    </w:p>
    <w:p w14:paraId="05C21C21" w14:textId="612BF3D9" w:rsidR="002C7A8D" w:rsidRPr="00E97F0A" w:rsidRDefault="0060321C" w:rsidP="007F0B07">
      <w:pPr>
        <w:pStyle w:val="abPara"/>
        <w:numPr>
          <w:ilvl w:val="1"/>
          <w:numId w:val="51"/>
        </w:numPr>
        <w:rPr>
          <w:sz w:val="23"/>
        </w:rPr>
      </w:pPr>
      <w:r w:rsidRPr="00E97F0A">
        <w:rPr>
          <w:sz w:val="23"/>
        </w:rPr>
        <w:t xml:space="preserve">the specific medical condition or diagnosis that is the </w:t>
      </w:r>
      <w:r w:rsidR="002C7A8D" w:rsidRPr="00E97F0A">
        <w:rPr>
          <w:sz w:val="23"/>
        </w:rPr>
        <w:t>indication for Warfarin sodium;</w:t>
      </w:r>
    </w:p>
    <w:p w14:paraId="53E481B3" w14:textId="77777777" w:rsidR="00395E8E" w:rsidRDefault="00B0629F" w:rsidP="007F0B07">
      <w:pPr>
        <w:pStyle w:val="abPara"/>
        <w:numPr>
          <w:ilvl w:val="1"/>
          <w:numId w:val="51"/>
        </w:numPr>
        <w:rPr>
          <w:sz w:val="23"/>
        </w:rPr>
      </w:pPr>
      <w:r>
        <w:rPr>
          <w:sz w:val="23"/>
        </w:rPr>
        <w:t>the frequency of  PT and INR lab work draws;</w:t>
      </w:r>
    </w:p>
    <w:p w14:paraId="49D9D438" w14:textId="2F0452AD" w:rsidR="00BF3456" w:rsidRPr="00395E8E" w:rsidRDefault="00BF3456" w:rsidP="007F0B07">
      <w:pPr>
        <w:pStyle w:val="abPara"/>
        <w:numPr>
          <w:ilvl w:val="2"/>
          <w:numId w:val="51"/>
        </w:numPr>
        <w:rPr>
          <w:sz w:val="23"/>
        </w:rPr>
      </w:pPr>
      <w:r w:rsidRPr="00395E8E">
        <w:rPr>
          <w:sz w:val="23"/>
        </w:rPr>
        <w:t>When PT/INR testing is managed at the MAP Registered site, it may</w:t>
      </w:r>
      <w:r w:rsidR="00414E31" w:rsidRPr="00395E8E">
        <w:rPr>
          <w:sz w:val="23"/>
        </w:rPr>
        <w:t xml:space="preserve"> not</w:t>
      </w:r>
      <w:r w:rsidR="001E7C0C" w:rsidRPr="00395E8E">
        <w:rPr>
          <w:sz w:val="23"/>
        </w:rPr>
        <w:t xml:space="preserve"> be obtained</w:t>
      </w:r>
      <w:r w:rsidRPr="00395E8E">
        <w:rPr>
          <w:sz w:val="23"/>
        </w:rPr>
        <w:t xml:space="preserve"> by Certified staff.</w:t>
      </w:r>
    </w:p>
    <w:p w14:paraId="1D38C62E" w14:textId="77777777" w:rsidR="00395E8E" w:rsidRDefault="0026153E" w:rsidP="007F0B07">
      <w:pPr>
        <w:pStyle w:val="abPara"/>
        <w:numPr>
          <w:ilvl w:val="1"/>
          <w:numId w:val="51"/>
        </w:numPr>
        <w:rPr>
          <w:sz w:val="23"/>
        </w:rPr>
      </w:pPr>
      <w:r>
        <w:rPr>
          <w:sz w:val="23"/>
        </w:rPr>
        <w:t xml:space="preserve">a documented </w:t>
      </w:r>
      <w:r w:rsidR="00E97F0A" w:rsidRPr="00544EAE">
        <w:rPr>
          <w:sz w:val="23"/>
        </w:rPr>
        <w:t xml:space="preserve">specific International Normalized Ratio (INR) Target Range/Goal </w:t>
      </w:r>
      <w:r w:rsidR="00414E31">
        <w:rPr>
          <w:sz w:val="23"/>
        </w:rPr>
        <w:t>for the intended individual;</w:t>
      </w:r>
    </w:p>
    <w:p w14:paraId="08D70EB3" w14:textId="77777777" w:rsidR="00395E8E" w:rsidRDefault="00E97F0A" w:rsidP="007F0B07">
      <w:pPr>
        <w:pStyle w:val="abPara"/>
        <w:numPr>
          <w:ilvl w:val="1"/>
          <w:numId w:val="51"/>
        </w:numPr>
        <w:rPr>
          <w:sz w:val="23"/>
        </w:rPr>
      </w:pPr>
      <w:r w:rsidRPr="00395E8E">
        <w:rPr>
          <w:sz w:val="23"/>
        </w:rPr>
        <w:t>‘</w:t>
      </w:r>
      <w:r w:rsidR="00860A33" w:rsidRPr="00395E8E">
        <w:rPr>
          <w:sz w:val="23"/>
        </w:rPr>
        <w:t>Individual-Specific’</w:t>
      </w:r>
      <w:r w:rsidR="0060321C" w:rsidRPr="00395E8E">
        <w:rPr>
          <w:sz w:val="23"/>
        </w:rPr>
        <w:t xml:space="preserve"> adverse effects to obs</w:t>
      </w:r>
      <w:r w:rsidRPr="00395E8E">
        <w:rPr>
          <w:sz w:val="23"/>
        </w:rPr>
        <w:t xml:space="preserve">erve for, </w:t>
      </w:r>
      <w:r w:rsidR="0060321C" w:rsidRPr="00395E8E">
        <w:rPr>
          <w:sz w:val="23"/>
        </w:rPr>
        <w:t>including when to call 911 and/or the HCP</w:t>
      </w:r>
      <w:r w:rsidRPr="00395E8E">
        <w:rPr>
          <w:sz w:val="23"/>
        </w:rPr>
        <w:t>; and</w:t>
      </w:r>
    </w:p>
    <w:p w14:paraId="2A53C78D" w14:textId="6616841C" w:rsidR="00F10C9B" w:rsidRPr="00395E8E" w:rsidRDefault="0060321C" w:rsidP="007F0B07">
      <w:pPr>
        <w:pStyle w:val="abPara"/>
        <w:numPr>
          <w:ilvl w:val="1"/>
          <w:numId w:val="51"/>
        </w:numPr>
        <w:rPr>
          <w:sz w:val="23"/>
        </w:rPr>
      </w:pPr>
      <w:r w:rsidRPr="00395E8E">
        <w:rPr>
          <w:sz w:val="23"/>
        </w:rPr>
        <w:t>individualized instructions to follow when</w:t>
      </w:r>
      <w:r w:rsidR="00DE1918" w:rsidRPr="00395E8E">
        <w:rPr>
          <w:sz w:val="23"/>
        </w:rPr>
        <w:t xml:space="preserve"> the</w:t>
      </w:r>
      <w:r w:rsidRPr="00395E8E">
        <w:rPr>
          <w:sz w:val="23"/>
        </w:rPr>
        <w:t xml:space="preserve"> Warfarin sodium dosage is</w:t>
      </w:r>
      <w:r w:rsidR="00E97F0A" w:rsidRPr="00395E8E">
        <w:rPr>
          <w:sz w:val="23"/>
        </w:rPr>
        <w:t xml:space="preserve"> not administered, as ordered </w:t>
      </w:r>
      <w:r w:rsidR="002C7A8D" w:rsidRPr="00395E8E">
        <w:rPr>
          <w:sz w:val="23"/>
        </w:rPr>
        <w:t>(</w:t>
      </w:r>
      <w:r w:rsidR="00E97F0A" w:rsidRPr="00395E8E">
        <w:rPr>
          <w:sz w:val="23"/>
        </w:rPr>
        <w:t>e.g., omitted).</w:t>
      </w:r>
    </w:p>
    <w:p w14:paraId="7FED9B26" w14:textId="77777777" w:rsidR="00395E8E" w:rsidRDefault="007768C5" w:rsidP="007F0B07">
      <w:pPr>
        <w:pStyle w:val="a1Para"/>
        <w:numPr>
          <w:ilvl w:val="0"/>
          <w:numId w:val="51"/>
        </w:numPr>
        <w:rPr>
          <w:sz w:val="23"/>
        </w:rPr>
      </w:pPr>
      <w:r w:rsidRPr="007768C5">
        <w:rPr>
          <w:sz w:val="23"/>
        </w:rPr>
        <w:t>Whenever the</w:t>
      </w:r>
      <w:r w:rsidR="0026153E">
        <w:rPr>
          <w:sz w:val="23"/>
        </w:rPr>
        <w:t>re is a change to the</w:t>
      </w:r>
      <w:r w:rsidRPr="007768C5">
        <w:rPr>
          <w:sz w:val="23"/>
        </w:rPr>
        <w:t xml:space="preserve"> </w:t>
      </w:r>
      <w:r w:rsidR="0026153E">
        <w:rPr>
          <w:sz w:val="23"/>
        </w:rPr>
        <w:t xml:space="preserve">individual’s HCP Warfarin sodium Order </w:t>
      </w:r>
      <w:r w:rsidRPr="007768C5">
        <w:rPr>
          <w:sz w:val="23"/>
        </w:rPr>
        <w:t xml:space="preserve">(e.g., </w:t>
      </w:r>
      <w:proofErr w:type="gramStart"/>
      <w:r w:rsidRPr="007768C5">
        <w:rPr>
          <w:sz w:val="23"/>
        </w:rPr>
        <w:t>dose</w:t>
      </w:r>
      <w:proofErr w:type="gramEnd"/>
      <w:r w:rsidRPr="007768C5">
        <w:rPr>
          <w:sz w:val="23"/>
        </w:rPr>
        <w:t xml:space="preserve"> change, holding medication dosage, etc.):</w:t>
      </w:r>
    </w:p>
    <w:p w14:paraId="3AD14554" w14:textId="77777777" w:rsidR="00395E8E" w:rsidRPr="00395E8E" w:rsidRDefault="00934913" w:rsidP="007F0B07">
      <w:pPr>
        <w:pStyle w:val="a1Para"/>
        <w:numPr>
          <w:ilvl w:val="1"/>
          <w:numId w:val="51"/>
        </w:numPr>
        <w:spacing w:before="0" w:after="0"/>
        <w:rPr>
          <w:sz w:val="23"/>
        </w:rPr>
      </w:pPr>
      <w:r w:rsidRPr="00395E8E">
        <w:rPr>
          <w:sz w:val="23"/>
          <w:szCs w:val="23"/>
        </w:rPr>
        <w:lastRenderedPageBreak/>
        <w:t>the change is</w:t>
      </w:r>
      <w:r w:rsidR="007768C5" w:rsidRPr="00395E8E">
        <w:rPr>
          <w:sz w:val="23"/>
          <w:szCs w:val="23"/>
        </w:rPr>
        <w:t xml:space="preserve"> communicated to all staff (verbally and/or in writing);</w:t>
      </w:r>
    </w:p>
    <w:p w14:paraId="7ADD147F" w14:textId="77777777" w:rsidR="00395E8E" w:rsidRPr="00395E8E" w:rsidRDefault="001F3E89" w:rsidP="007F0B07">
      <w:pPr>
        <w:pStyle w:val="a1Para"/>
        <w:numPr>
          <w:ilvl w:val="1"/>
          <w:numId w:val="51"/>
        </w:numPr>
        <w:spacing w:before="0" w:after="0"/>
        <w:rPr>
          <w:sz w:val="23"/>
        </w:rPr>
      </w:pPr>
      <w:proofErr w:type="gramStart"/>
      <w:r w:rsidRPr="00395E8E">
        <w:rPr>
          <w:sz w:val="23"/>
        </w:rPr>
        <w:t>t</w:t>
      </w:r>
      <w:r w:rsidR="00934913" w:rsidRPr="00395E8E">
        <w:rPr>
          <w:sz w:val="23"/>
        </w:rPr>
        <w:t>he</w:t>
      </w:r>
      <w:proofErr w:type="gramEnd"/>
      <w:r w:rsidR="00934913" w:rsidRPr="00395E8E">
        <w:rPr>
          <w:sz w:val="23"/>
        </w:rPr>
        <w:t xml:space="preserve"> pharmacy is</w:t>
      </w:r>
      <w:r w:rsidRPr="00395E8E">
        <w:rPr>
          <w:sz w:val="23"/>
        </w:rPr>
        <w:t xml:space="preserve"> contacted to verify that </w:t>
      </w:r>
      <w:proofErr w:type="gramStart"/>
      <w:r w:rsidRPr="00395E8E">
        <w:rPr>
          <w:sz w:val="23"/>
        </w:rPr>
        <w:t>the HCP</w:t>
      </w:r>
      <w:proofErr w:type="gramEnd"/>
      <w:r w:rsidRPr="00395E8E">
        <w:rPr>
          <w:sz w:val="23"/>
        </w:rPr>
        <w:t xml:space="preserve"> has notified the Pharmacist of the currently prescribed dosage</w:t>
      </w:r>
      <w:r w:rsidR="0026153E" w:rsidRPr="00395E8E">
        <w:rPr>
          <w:sz w:val="23"/>
        </w:rPr>
        <w:t xml:space="preserve"> (if applicable)</w:t>
      </w:r>
      <w:r w:rsidRPr="00395E8E">
        <w:rPr>
          <w:sz w:val="23"/>
        </w:rPr>
        <w:t xml:space="preserve">; </w:t>
      </w:r>
      <w:r w:rsidR="007768C5" w:rsidRPr="00395E8E">
        <w:rPr>
          <w:sz w:val="23"/>
          <w:szCs w:val="23"/>
        </w:rPr>
        <w:tab/>
      </w:r>
    </w:p>
    <w:p w14:paraId="260ADEA0" w14:textId="77777777" w:rsidR="00395E8E" w:rsidRPr="00395E8E" w:rsidRDefault="007768C5" w:rsidP="007F0B07">
      <w:pPr>
        <w:pStyle w:val="a1Para"/>
        <w:numPr>
          <w:ilvl w:val="1"/>
          <w:numId w:val="51"/>
        </w:numPr>
        <w:spacing w:before="0" w:after="0"/>
        <w:rPr>
          <w:sz w:val="23"/>
        </w:rPr>
      </w:pPr>
      <w:proofErr w:type="gramStart"/>
      <w:r w:rsidRPr="00395E8E">
        <w:rPr>
          <w:sz w:val="23"/>
          <w:szCs w:val="23"/>
        </w:rPr>
        <w:t>the</w:t>
      </w:r>
      <w:proofErr w:type="gramEnd"/>
      <w:r w:rsidRPr="00395E8E">
        <w:rPr>
          <w:sz w:val="23"/>
          <w:szCs w:val="23"/>
        </w:rPr>
        <w:t xml:space="preserve"> Warfarin sodium medication container(s</w:t>
      </w:r>
      <w:r w:rsidR="00934913" w:rsidRPr="00395E8E">
        <w:rPr>
          <w:sz w:val="23"/>
          <w:szCs w:val="23"/>
        </w:rPr>
        <w:t>) is</w:t>
      </w:r>
      <w:r w:rsidR="001F3E89" w:rsidRPr="00395E8E">
        <w:rPr>
          <w:sz w:val="23"/>
          <w:szCs w:val="23"/>
        </w:rPr>
        <w:t xml:space="preserve"> marked by the approved MAP M</w:t>
      </w:r>
      <w:r w:rsidRPr="00395E8E">
        <w:rPr>
          <w:sz w:val="23"/>
          <w:szCs w:val="23"/>
        </w:rPr>
        <w:t>ethod to in</w:t>
      </w:r>
      <w:r w:rsidR="00EB7A6F" w:rsidRPr="00395E8E">
        <w:rPr>
          <w:sz w:val="23"/>
          <w:szCs w:val="23"/>
        </w:rPr>
        <w:t>dicate a change in the HCP O</w:t>
      </w:r>
      <w:r w:rsidRPr="00395E8E">
        <w:rPr>
          <w:sz w:val="23"/>
          <w:szCs w:val="23"/>
        </w:rPr>
        <w:t xml:space="preserve">rder, </w:t>
      </w:r>
      <w:r w:rsidR="0026153E" w:rsidRPr="00395E8E">
        <w:rPr>
          <w:sz w:val="23"/>
          <w:szCs w:val="23"/>
        </w:rPr>
        <w:t>(</w:t>
      </w:r>
      <w:r w:rsidRPr="00395E8E">
        <w:rPr>
          <w:sz w:val="23"/>
          <w:szCs w:val="23"/>
        </w:rPr>
        <w:t>if applicable</w:t>
      </w:r>
      <w:r w:rsidR="0026153E" w:rsidRPr="00395E8E">
        <w:rPr>
          <w:sz w:val="23"/>
          <w:szCs w:val="23"/>
        </w:rPr>
        <w:t>)</w:t>
      </w:r>
      <w:r w:rsidRPr="00395E8E">
        <w:rPr>
          <w:sz w:val="23"/>
          <w:szCs w:val="23"/>
        </w:rPr>
        <w:t xml:space="preserve">; </w:t>
      </w:r>
      <w:r w:rsidR="006D0AB9" w:rsidRPr="00395E8E">
        <w:rPr>
          <w:sz w:val="23"/>
          <w:szCs w:val="23"/>
        </w:rPr>
        <w:t>and</w:t>
      </w:r>
    </w:p>
    <w:p w14:paraId="0ED33742" w14:textId="77777777" w:rsidR="00395E8E" w:rsidRPr="00395E8E" w:rsidRDefault="0026153E" w:rsidP="007F0B07">
      <w:pPr>
        <w:pStyle w:val="a1Para"/>
        <w:numPr>
          <w:ilvl w:val="2"/>
          <w:numId w:val="51"/>
        </w:numPr>
        <w:spacing w:before="0" w:after="0"/>
        <w:rPr>
          <w:sz w:val="23"/>
        </w:rPr>
      </w:pPr>
      <w:r w:rsidRPr="00395E8E">
        <w:rPr>
          <w:sz w:val="23"/>
          <w:szCs w:val="23"/>
        </w:rPr>
        <w:t>The a</w:t>
      </w:r>
      <w:r w:rsidR="007768C5" w:rsidRPr="00395E8E">
        <w:rPr>
          <w:sz w:val="23"/>
          <w:szCs w:val="23"/>
        </w:rPr>
        <w:t xml:space="preserve">pproved </w:t>
      </w:r>
      <w:r w:rsidR="001F3E89" w:rsidRPr="00395E8E">
        <w:rPr>
          <w:sz w:val="23"/>
          <w:szCs w:val="23"/>
        </w:rPr>
        <w:t>MAP M</w:t>
      </w:r>
      <w:r w:rsidRPr="00395E8E">
        <w:rPr>
          <w:sz w:val="23"/>
          <w:szCs w:val="23"/>
        </w:rPr>
        <w:t>ethod</w:t>
      </w:r>
      <w:r w:rsidR="007768C5" w:rsidRPr="00395E8E">
        <w:rPr>
          <w:sz w:val="23"/>
          <w:szCs w:val="23"/>
        </w:rPr>
        <w:t xml:space="preserve"> </w:t>
      </w:r>
      <w:r w:rsidR="00DF4512" w:rsidRPr="00395E8E">
        <w:rPr>
          <w:sz w:val="23"/>
          <w:szCs w:val="23"/>
        </w:rPr>
        <w:t>(</w:t>
      </w:r>
      <w:r w:rsidR="007768C5" w:rsidRPr="00395E8E">
        <w:rPr>
          <w:sz w:val="23"/>
          <w:szCs w:val="23"/>
        </w:rPr>
        <w:t>to indicate a change in directions for administration</w:t>
      </w:r>
      <w:r w:rsidR="00DF4512" w:rsidRPr="00395E8E">
        <w:rPr>
          <w:sz w:val="23"/>
          <w:szCs w:val="23"/>
        </w:rPr>
        <w:t>)</w:t>
      </w:r>
      <w:r w:rsidR="007768C5" w:rsidRPr="00395E8E">
        <w:rPr>
          <w:sz w:val="23"/>
          <w:szCs w:val="23"/>
        </w:rPr>
        <w:t xml:space="preserve"> include</w:t>
      </w:r>
      <w:r w:rsidRPr="00395E8E">
        <w:rPr>
          <w:sz w:val="23"/>
          <w:szCs w:val="23"/>
        </w:rPr>
        <w:t>s</w:t>
      </w:r>
      <w:r w:rsidR="007768C5" w:rsidRPr="00395E8E">
        <w:rPr>
          <w:sz w:val="23"/>
          <w:szCs w:val="23"/>
        </w:rPr>
        <w:t xml:space="preserve">: </w:t>
      </w:r>
    </w:p>
    <w:p w14:paraId="5783E65B" w14:textId="77777777" w:rsidR="00395E8E" w:rsidRPr="00395E8E" w:rsidRDefault="007768C5" w:rsidP="007F0B07">
      <w:pPr>
        <w:pStyle w:val="a1Para"/>
        <w:numPr>
          <w:ilvl w:val="3"/>
          <w:numId w:val="51"/>
        </w:numPr>
        <w:spacing w:before="0" w:after="0"/>
        <w:rPr>
          <w:sz w:val="23"/>
        </w:rPr>
      </w:pPr>
      <w:r w:rsidRPr="00395E8E">
        <w:rPr>
          <w:sz w:val="23"/>
          <w:szCs w:val="23"/>
        </w:rPr>
        <w:t xml:space="preserve">A ‘directions change’ sticker or </w:t>
      </w:r>
      <w:r w:rsidR="001F3E89" w:rsidRPr="00395E8E">
        <w:rPr>
          <w:sz w:val="23"/>
          <w:szCs w:val="23"/>
        </w:rPr>
        <w:t>‘</w:t>
      </w:r>
      <w:r w:rsidRPr="00395E8E">
        <w:rPr>
          <w:sz w:val="23"/>
          <w:szCs w:val="23"/>
        </w:rPr>
        <w:t>brightly colored sticker</w:t>
      </w:r>
      <w:r w:rsidR="001F3E89" w:rsidRPr="00395E8E">
        <w:rPr>
          <w:sz w:val="23"/>
          <w:szCs w:val="23"/>
        </w:rPr>
        <w:t>’</w:t>
      </w:r>
      <w:r w:rsidRPr="00395E8E">
        <w:rPr>
          <w:sz w:val="23"/>
          <w:szCs w:val="23"/>
        </w:rPr>
        <w:t xml:space="preserve"> must be affixed to the medication container in </w:t>
      </w:r>
      <w:r w:rsidR="001F3E89" w:rsidRPr="00395E8E">
        <w:rPr>
          <w:sz w:val="23"/>
          <w:szCs w:val="23"/>
        </w:rPr>
        <w:t>‘</w:t>
      </w:r>
      <w:r w:rsidRPr="00395E8E">
        <w:rPr>
          <w:sz w:val="23"/>
          <w:szCs w:val="23"/>
        </w:rPr>
        <w:t>close proximity</w:t>
      </w:r>
      <w:r w:rsidR="001F3E89" w:rsidRPr="00395E8E">
        <w:rPr>
          <w:sz w:val="23"/>
          <w:szCs w:val="23"/>
        </w:rPr>
        <w:t>’</w:t>
      </w:r>
      <w:r w:rsidRPr="00395E8E">
        <w:rPr>
          <w:sz w:val="23"/>
          <w:szCs w:val="23"/>
        </w:rPr>
        <w:t xml:space="preserve"> to the pharmacy label.  The sticker ind</w:t>
      </w:r>
      <w:r w:rsidR="00EB7A6F" w:rsidRPr="00395E8E">
        <w:rPr>
          <w:sz w:val="23"/>
          <w:szCs w:val="23"/>
        </w:rPr>
        <w:t>icates that there is a new HCP O</w:t>
      </w:r>
      <w:r w:rsidRPr="00395E8E">
        <w:rPr>
          <w:sz w:val="23"/>
          <w:szCs w:val="23"/>
        </w:rPr>
        <w:t xml:space="preserve">rder and that the individual’s </w:t>
      </w:r>
      <w:r w:rsidR="0026153E" w:rsidRPr="00395E8E">
        <w:rPr>
          <w:sz w:val="23"/>
          <w:szCs w:val="23"/>
        </w:rPr>
        <w:t xml:space="preserve">Warfarin sodium </w:t>
      </w:r>
      <w:r w:rsidRPr="00395E8E">
        <w:rPr>
          <w:sz w:val="23"/>
          <w:szCs w:val="23"/>
        </w:rPr>
        <w:t>medication order must be checked.</w:t>
      </w:r>
      <w:r w:rsidR="001F3E89" w:rsidRPr="00395E8E">
        <w:rPr>
          <w:sz w:val="23"/>
          <w:szCs w:val="23"/>
        </w:rPr>
        <w:t xml:space="preserve"> </w:t>
      </w:r>
    </w:p>
    <w:p w14:paraId="65CD84A2" w14:textId="77777777" w:rsidR="00395E8E" w:rsidRDefault="007768C5" w:rsidP="007F0B07">
      <w:pPr>
        <w:pStyle w:val="a1Para"/>
        <w:numPr>
          <w:ilvl w:val="4"/>
          <w:numId w:val="51"/>
        </w:numPr>
        <w:spacing w:before="0" w:after="0"/>
        <w:rPr>
          <w:sz w:val="23"/>
        </w:rPr>
      </w:pPr>
      <w:r w:rsidRPr="00395E8E">
        <w:rPr>
          <w:sz w:val="23"/>
        </w:rPr>
        <w:t>The ‘directions change’ sticker or brightly colored sticker must be affixed to the medication container in a manner that does not destroy or obstruct the original pharmacy label.  The sticker must have properties of sufficient chemical adhesion to remain permanently affixed to the container.</w:t>
      </w:r>
    </w:p>
    <w:p w14:paraId="3156C3EF" w14:textId="1716EEA2" w:rsidR="001F3E89" w:rsidRPr="00395E8E" w:rsidRDefault="00DA40EC" w:rsidP="007F0B07">
      <w:pPr>
        <w:pStyle w:val="a1Para"/>
        <w:numPr>
          <w:ilvl w:val="5"/>
          <w:numId w:val="51"/>
        </w:numPr>
        <w:spacing w:before="0" w:after="0"/>
        <w:rPr>
          <w:sz w:val="23"/>
        </w:rPr>
      </w:pPr>
      <w:r w:rsidRPr="00395E8E">
        <w:rPr>
          <w:sz w:val="23"/>
        </w:rPr>
        <w:t>Certified/licensed staff must never apply t</w:t>
      </w:r>
      <w:r w:rsidR="001F3E89" w:rsidRPr="00395E8E">
        <w:rPr>
          <w:sz w:val="23"/>
        </w:rPr>
        <w:t xml:space="preserve">he ‘directions change’ sticker </w:t>
      </w:r>
      <w:r w:rsidRPr="00395E8E">
        <w:rPr>
          <w:sz w:val="23"/>
        </w:rPr>
        <w:t xml:space="preserve">directly </w:t>
      </w:r>
      <w:r w:rsidR="00414E31" w:rsidRPr="00395E8E">
        <w:rPr>
          <w:sz w:val="23"/>
        </w:rPr>
        <w:t>on the pharmacy label.</w:t>
      </w:r>
    </w:p>
    <w:p w14:paraId="68A77F90" w14:textId="4C63766A" w:rsidR="001F3E89" w:rsidRPr="001F3E89" w:rsidRDefault="001F3E89" w:rsidP="007F0B07">
      <w:pPr>
        <w:pStyle w:val="aiiipara"/>
        <w:numPr>
          <w:ilvl w:val="2"/>
          <w:numId w:val="51"/>
        </w:numPr>
        <w:rPr>
          <w:sz w:val="23"/>
        </w:rPr>
      </w:pPr>
      <w:r w:rsidRPr="001F3E89">
        <w:rPr>
          <w:sz w:val="23"/>
        </w:rPr>
        <w:t>Certified/licensed</w:t>
      </w:r>
      <w:r>
        <w:rPr>
          <w:sz w:val="23"/>
        </w:rPr>
        <w:t xml:space="preserve"> staff are not permitted</w:t>
      </w:r>
      <w:r w:rsidRPr="001F3E89">
        <w:rPr>
          <w:sz w:val="23"/>
        </w:rPr>
        <w:t xml:space="preserve"> to write, or mark directly, on the pharmacy label of the medication container.  </w:t>
      </w:r>
    </w:p>
    <w:p w14:paraId="7CD5AC0C" w14:textId="1DB5D2BC" w:rsidR="007768C5" w:rsidRPr="00163681" w:rsidRDefault="00934913" w:rsidP="007F0B07">
      <w:pPr>
        <w:pStyle w:val="abPara"/>
        <w:numPr>
          <w:ilvl w:val="1"/>
          <w:numId w:val="51"/>
        </w:numPr>
        <w:rPr>
          <w:sz w:val="23"/>
        </w:rPr>
      </w:pPr>
      <w:proofErr w:type="gramStart"/>
      <w:r>
        <w:rPr>
          <w:sz w:val="23"/>
        </w:rPr>
        <w:t>a narrative</w:t>
      </w:r>
      <w:proofErr w:type="gramEnd"/>
      <w:r>
        <w:rPr>
          <w:sz w:val="23"/>
        </w:rPr>
        <w:t xml:space="preserve"> note is</w:t>
      </w:r>
      <w:r w:rsidR="006D0AB9" w:rsidRPr="006D0AB9">
        <w:rPr>
          <w:sz w:val="23"/>
        </w:rPr>
        <w:t xml:space="preserve"> written in the Individual’s Record</w:t>
      </w:r>
      <w:r w:rsidR="006D0AB9">
        <w:rPr>
          <w:sz w:val="23"/>
        </w:rPr>
        <w:t>.</w:t>
      </w:r>
    </w:p>
    <w:p w14:paraId="4C439E6F" w14:textId="77777777" w:rsidR="00395E8E" w:rsidRDefault="00EF65EC" w:rsidP="007F0B07">
      <w:pPr>
        <w:pStyle w:val="a1Para"/>
        <w:numPr>
          <w:ilvl w:val="0"/>
          <w:numId w:val="51"/>
        </w:numPr>
        <w:rPr>
          <w:sz w:val="23"/>
        </w:rPr>
      </w:pPr>
      <w:r>
        <w:rPr>
          <w:sz w:val="23"/>
        </w:rPr>
        <w:t>When an individual</w:t>
      </w:r>
      <w:r w:rsidR="00934913">
        <w:rPr>
          <w:sz w:val="23"/>
        </w:rPr>
        <w:t xml:space="preserve"> has a Health Care Provider O</w:t>
      </w:r>
      <w:r w:rsidRPr="00EF65EC">
        <w:rPr>
          <w:sz w:val="23"/>
        </w:rPr>
        <w:t>rder for Warfarin sodium</w:t>
      </w:r>
      <w:r>
        <w:rPr>
          <w:sz w:val="23"/>
        </w:rPr>
        <w:t>, the Service Provider</w:t>
      </w:r>
      <w:r w:rsidRPr="00EF65EC">
        <w:rPr>
          <w:sz w:val="23"/>
        </w:rPr>
        <w:t xml:space="preserve"> must </w:t>
      </w:r>
      <w:r>
        <w:rPr>
          <w:sz w:val="23"/>
        </w:rPr>
        <w:t>ensure that:</w:t>
      </w:r>
    </w:p>
    <w:p w14:paraId="7D594A94" w14:textId="77777777" w:rsidR="00395E8E" w:rsidRDefault="00EF65EC" w:rsidP="007F0B07">
      <w:pPr>
        <w:pStyle w:val="a1Para"/>
        <w:numPr>
          <w:ilvl w:val="1"/>
          <w:numId w:val="51"/>
        </w:numPr>
        <w:spacing w:before="0" w:after="0"/>
        <w:rPr>
          <w:sz w:val="23"/>
        </w:rPr>
      </w:pPr>
      <w:r w:rsidRPr="00395E8E">
        <w:rPr>
          <w:sz w:val="23"/>
        </w:rPr>
        <w:t>the individual has an individualized W</w:t>
      </w:r>
      <w:r w:rsidR="00934649" w:rsidRPr="00395E8E">
        <w:rPr>
          <w:sz w:val="23"/>
        </w:rPr>
        <w:t>arfarin s</w:t>
      </w:r>
      <w:r w:rsidR="004A1477" w:rsidRPr="00395E8E">
        <w:rPr>
          <w:sz w:val="23"/>
        </w:rPr>
        <w:t>odium Therapy Protocol;</w:t>
      </w:r>
    </w:p>
    <w:p w14:paraId="6E30A37E" w14:textId="77777777" w:rsidR="00F244C3" w:rsidRDefault="00EF65EC" w:rsidP="007F0B07">
      <w:pPr>
        <w:pStyle w:val="a1Para"/>
        <w:numPr>
          <w:ilvl w:val="1"/>
          <w:numId w:val="51"/>
        </w:numPr>
        <w:spacing w:before="0" w:after="0"/>
        <w:rPr>
          <w:sz w:val="23"/>
        </w:rPr>
      </w:pPr>
      <w:r w:rsidRPr="00395E8E">
        <w:rPr>
          <w:sz w:val="23"/>
        </w:rPr>
        <w:t>when transcribing Warfarin sodium onto the Medication Administration Record (MAR), the date for the next (i.e., upcoming) Internati</w:t>
      </w:r>
      <w:r w:rsidR="00163681" w:rsidRPr="00395E8E">
        <w:rPr>
          <w:sz w:val="23"/>
        </w:rPr>
        <w:t>onal Normalized Ratio (INR) and</w:t>
      </w:r>
      <w:r w:rsidR="00381910" w:rsidRPr="00395E8E">
        <w:rPr>
          <w:sz w:val="23"/>
        </w:rPr>
        <w:t xml:space="preserve"> Prothrombin t</w:t>
      </w:r>
      <w:r w:rsidRPr="00395E8E">
        <w:rPr>
          <w:sz w:val="23"/>
        </w:rPr>
        <w:t>ime (PT) lab draw m</w:t>
      </w:r>
      <w:r w:rsidR="00934913" w:rsidRPr="00395E8E">
        <w:rPr>
          <w:sz w:val="23"/>
        </w:rPr>
        <w:t>ust also be transcribed</w:t>
      </w:r>
      <w:r w:rsidRPr="00395E8E">
        <w:rPr>
          <w:sz w:val="23"/>
        </w:rPr>
        <w:t>;</w:t>
      </w:r>
    </w:p>
    <w:p w14:paraId="5131E045" w14:textId="77777777" w:rsidR="00F244C3" w:rsidRDefault="00263C2C" w:rsidP="007F0B07">
      <w:pPr>
        <w:pStyle w:val="a1Para"/>
        <w:numPr>
          <w:ilvl w:val="2"/>
          <w:numId w:val="51"/>
        </w:numPr>
        <w:spacing w:before="0" w:after="0"/>
        <w:rPr>
          <w:sz w:val="23"/>
        </w:rPr>
      </w:pPr>
      <w:r w:rsidRPr="00F244C3">
        <w:rPr>
          <w:sz w:val="23"/>
        </w:rPr>
        <w:t>Documentation of the date of the</w:t>
      </w:r>
      <w:r w:rsidR="00934913" w:rsidRPr="00F244C3">
        <w:rPr>
          <w:sz w:val="23"/>
        </w:rPr>
        <w:t xml:space="preserve"> next</w:t>
      </w:r>
      <w:r w:rsidRPr="00F244C3">
        <w:rPr>
          <w:sz w:val="23"/>
        </w:rPr>
        <w:t xml:space="preserve"> lab draw should be positioned on the Medication Administration Record (MAR) in </w:t>
      </w:r>
      <w:proofErr w:type="gramStart"/>
      <w:r w:rsidRPr="00F244C3">
        <w:rPr>
          <w:sz w:val="23"/>
        </w:rPr>
        <w:t>close proximity</w:t>
      </w:r>
      <w:proofErr w:type="gramEnd"/>
      <w:r w:rsidRPr="00F244C3">
        <w:rPr>
          <w:sz w:val="23"/>
        </w:rPr>
        <w:t xml:space="preserve"> (e.g., above, below, or </w:t>
      </w:r>
      <w:r w:rsidR="00934913" w:rsidRPr="00F244C3">
        <w:rPr>
          <w:sz w:val="23"/>
        </w:rPr>
        <w:t xml:space="preserve">‘electronically </w:t>
      </w:r>
      <w:r w:rsidR="00557BF2" w:rsidRPr="00F244C3">
        <w:rPr>
          <w:sz w:val="23"/>
        </w:rPr>
        <w:t>linked</w:t>
      </w:r>
      <w:r w:rsidRPr="00F244C3">
        <w:rPr>
          <w:sz w:val="23"/>
        </w:rPr>
        <w:t>’</w:t>
      </w:r>
      <w:r w:rsidR="00C84244" w:rsidRPr="00F244C3">
        <w:rPr>
          <w:sz w:val="23"/>
        </w:rPr>
        <w:t>)</w:t>
      </w:r>
      <w:r w:rsidRPr="00F244C3">
        <w:rPr>
          <w:sz w:val="23"/>
        </w:rPr>
        <w:t xml:space="preserve"> to the </w:t>
      </w:r>
      <w:r w:rsidR="00C84244" w:rsidRPr="00F244C3">
        <w:rPr>
          <w:sz w:val="23"/>
        </w:rPr>
        <w:t>Warfa</w:t>
      </w:r>
      <w:r w:rsidR="00934913" w:rsidRPr="00F244C3">
        <w:rPr>
          <w:sz w:val="23"/>
        </w:rPr>
        <w:t>rin sodium medication</w:t>
      </w:r>
      <w:r w:rsidR="00557BF2" w:rsidRPr="00F244C3">
        <w:rPr>
          <w:sz w:val="23"/>
        </w:rPr>
        <w:t xml:space="preserve"> transcription</w:t>
      </w:r>
      <w:r w:rsidR="00C84244" w:rsidRPr="00F244C3">
        <w:rPr>
          <w:sz w:val="23"/>
        </w:rPr>
        <w:t>.</w:t>
      </w:r>
      <w:r w:rsidRPr="00F244C3">
        <w:rPr>
          <w:sz w:val="23"/>
        </w:rPr>
        <w:t xml:space="preserve"> </w:t>
      </w:r>
    </w:p>
    <w:p w14:paraId="5FE21DB9" w14:textId="1B48C172" w:rsidR="00EF65EC" w:rsidRPr="00F244C3" w:rsidRDefault="00EF65EC" w:rsidP="007F0B07">
      <w:pPr>
        <w:pStyle w:val="a1Para"/>
        <w:numPr>
          <w:ilvl w:val="3"/>
          <w:numId w:val="51"/>
        </w:numPr>
        <w:spacing w:before="0" w:after="0"/>
        <w:rPr>
          <w:sz w:val="23"/>
        </w:rPr>
      </w:pPr>
      <w:r w:rsidRPr="00F244C3">
        <w:rPr>
          <w:sz w:val="23"/>
        </w:rPr>
        <w:t>Documentation must include that the laboratory testing was completed.</w:t>
      </w:r>
    </w:p>
    <w:p w14:paraId="4D7CAAF2" w14:textId="77777777" w:rsidR="00F244C3" w:rsidRDefault="00EF65EC" w:rsidP="007F0B07">
      <w:pPr>
        <w:pStyle w:val="abPara"/>
        <w:numPr>
          <w:ilvl w:val="1"/>
          <w:numId w:val="51"/>
        </w:numPr>
        <w:rPr>
          <w:sz w:val="23"/>
        </w:rPr>
      </w:pPr>
      <w:proofErr w:type="gramStart"/>
      <w:r w:rsidRPr="000244C8">
        <w:rPr>
          <w:sz w:val="23"/>
        </w:rPr>
        <w:t>there</w:t>
      </w:r>
      <w:proofErr w:type="gramEnd"/>
      <w:r w:rsidRPr="000244C8">
        <w:rPr>
          <w:sz w:val="23"/>
        </w:rPr>
        <w:t xml:space="preserve"> is a ‘Warfarin Sodium Tracking System’</w:t>
      </w:r>
      <w:r w:rsidR="000244C8" w:rsidRPr="000244C8">
        <w:rPr>
          <w:sz w:val="23"/>
        </w:rPr>
        <w:t xml:space="preserve"> including either:</w:t>
      </w:r>
    </w:p>
    <w:p w14:paraId="57AAE9AE" w14:textId="77777777" w:rsidR="00F244C3" w:rsidRPr="00F244C3" w:rsidRDefault="00EF65EC" w:rsidP="007F0B07">
      <w:pPr>
        <w:pStyle w:val="abPara"/>
        <w:numPr>
          <w:ilvl w:val="2"/>
          <w:numId w:val="51"/>
        </w:numPr>
        <w:rPr>
          <w:sz w:val="23"/>
        </w:rPr>
      </w:pPr>
      <w:r w:rsidRPr="00F244C3">
        <w:rPr>
          <w:sz w:val="23"/>
        </w:rPr>
        <w:t xml:space="preserve">adding Warfarin sodium to the </w:t>
      </w:r>
      <w:r w:rsidRPr="00F244C3">
        <w:rPr>
          <w:i/>
          <w:sz w:val="23"/>
        </w:rPr>
        <w:t xml:space="preserve">Countable </w:t>
      </w:r>
      <w:r w:rsidR="00557BF2" w:rsidRPr="00F244C3">
        <w:rPr>
          <w:i/>
          <w:sz w:val="23"/>
        </w:rPr>
        <w:t>Controlled Substance Book;</w:t>
      </w:r>
    </w:p>
    <w:p w14:paraId="77BDF786" w14:textId="18CEFC1F" w:rsidR="000244C8" w:rsidRPr="00F244C3" w:rsidRDefault="000244C8" w:rsidP="007F0B07">
      <w:pPr>
        <w:pStyle w:val="abPara"/>
        <w:numPr>
          <w:ilvl w:val="3"/>
          <w:numId w:val="51"/>
        </w:numPr>
        <w:rPr>
          <w:sz w:val="23"/>
        </w:rPr>
      </w:pPr>
      <w:r w:rsidRPr="00F244C3">
        <w:rPr>
          <w:sz w:val="23"/>
        </w:rPr>
        <w:t>When the tracking system includes adding the Warfarin sodium to the ‘Count</w:t>
      </w:r>
      <w:r w:rsidR="00557BF2" w:rsidRPr="00F244C3">
        <w:rPr>
          <w:sz w:val="23"/>
        </w:rPr>
        <w:t xml:space="preserve"> Book</w:t>
      </w:r>
      <w:r w:rsidRPr="00F244C3">
        <w:rPr>
          <w:sz w:val="23"/>
        </w:rPr>
        <w:t xml:space="preserve">’, each strength of Warfarin sodium must be entered on a separate line of the </w:t>
      </w:r>
      <w:r w:rsidR="00557BF2" w:rsidRPr="00F244C3">
        <w:rPr>
          <w:sz w:val="23"/>
        </w:rPr>
        <w:t>‘I</w:t>
      </w:r>
      <w:r w:rsidRPr="00F244C3">
        <w:rPr>
          <w:sz w:val="23"/>
        </w:rPr>
        <w:t>ndex</w:t>
      </w:r>
      <w:r w:rsidR="00557BF2" w:rsidRPr="00F244C3">
        <w:rPr>
          <w:sz w:val="23"/>
        </w:rPr>
        <w:t>’</w:t>
      </w:r>
      <w:r w:rsidRPr="00F244C3">
        <w:rPr>
          <w:sz w:val="23"/>
        </w:rPr>
        <w:t xml:space="preserve"> in the </w:t>
      </w:r>
      <w:r w:rsidRPr="00F244C3">
        <w:rPr>
          <w:i/>
          <w:sz w:val="23"/>
        </w:rPr>
        <w:t>Countable Controlled Substance Book</w:t>
      </w:r>
      <w:r w:rsidRPr="00F244C3">
        <w:rPr>
          <w:sz w:val="23"/>
        </w:rPr>
        <w:t xml:space="preserve"> and on a corresponding ‘Count </w:t>
      </w:r>
      <w:r w:rsidR="00163681" w:rsidRPr="00F244C3">
        <w:rPr>
          <w:sz w:val="23"/>
        </w:rPr>
        <w:t>Sheet’ page</w:t>
      </w:r>
      <w:r w:rsidRPr="00F244C3">
        <w:rPr>
          <w:sz w:val="23"/>
        </w:rPr>
        <w:t>.</w:t>
      </w:r>
    </w:p>
    <w:p w14:paraId="4DCDD3C7" w14:textId="265FC3CE" w:rsidR="000244C8" w:rsidRPr="000244C8" w:rsidRDefault="00EF65EC" w:rsidP="007F0B07">
      <w:pPr>
        <w:pStyle w:val="aiiipara"/>
        <w:numPr>
          <w:ilvl w:val="2"/>
          <w:numId w:val="51"/>
        </w:numPr>
        <w:rPr>
          <w:sz w:val="23"/>
        </w:rPr>
      </w:pPr>
      <w:r w:rsidRPr="000244C8">
        <w:rPr>
          <w:sz w:val="23"/>
        </w:rPr>
        <w:t xml:space="preserve">establishing a Warfarin sodium accounting </w:t>
      </w:r>
      <w:r w:rsidR="000244C8" w:rsidRPr="000244C8">
        <w:rPr>
          <w:sz w:val="23"/>
        </w:rPr>
        <w:t>documentation procedure;</w:t>
      </w:r>
      <w:r w:rsidRPr="000244C8">
        <w:rPr>
          <w:sz w:val="23"/>
        </w:rPr>
        <w:t xml:space="preserve"> </w:t>
      </w:r>
      <w:r w:rsidR="000244C8" w:rsidRPr="000244C8">
        <w:rPr>
          <w:sz w:val="23"/>
        </w:rPr>
        <w:t>or</w:t>
      </w:r>
    </w:p>
    <w:p w14:paraId="6C425C1F" w14:textId="7665909B" w:rsidR="00EF65EC" w:rsidRPr="000244C8" w:rsidRDefault="00EF65EC" w:rsidP="007F0B07">
      <w:pPr>
        <w:pStyle w:val="aiiipara"/>
        <w:numPr>
          <w:ilvl w:val="2"/>
          <w:numId w:val="51"/>
        </w:numPr>
        <w:rPr>
          <w:sz w:val="23"/>
        </w:rPr>
      </w:pPr>
      <w:r w:rsidRPr="000244C8">
        <w:rPr>
          <w:sz w:val="23"/>
        </w:rPr>
        <w:t xml:space="preserve">establishing a Warfarin sodium </w:t>
      </w:r>
      <w:r w:rsidR="00557BF2">
        <w:rPr>
          <w:sz w:val="23"/>
        </w:rPr>
        <w:t>‘</w:t>
      </w:r>
      <w:r w:rsidRPr="000244C8">
        <w:rPr>
          <w:sz w:val="23"/>
        </w:rPr>
        <w:t>Blister P</w:t>
      </w:r>
      <w:r w:rsidR="00414E31">
        <w:rPr>
          <w:sz w:val="23"/>
        </w:rPr>
        <w:t>ack</w:t>
      </w:r>
      <w:r w:rsidR="000244C8" w:rsidRPr="000244C8">
        <w:rPr>
          <w:sz w:val="23"/>
        </w:rPr>
        <w:t xml:space="preserve"> Monitoring System</w:t>
      </w:r>
      <w:r w:rsidR="00557BF2">
        <w:rPr>
          <w:sz w:val="23"/>
        </w:rPr>
        <w:t>’</w:t>
      </w:r>
      <w:r w:rsidR="000244C8" w:rsidRPr="000244C8">
        <w:rPr>
          <w:sz w:val="23"/>
        </w:rPr>
        <w:t>.</w:t>
      </w:r>
    </w:p>
    <w:p w14:paraId="6C1ADD0D" w14:textId="77777777" w:rsidR="00F244C3" w:rsidRDefault="000244C8" w:rsidP="007F0B07">
      <w:pPr>
        <w:pStyle w:val="abPara"/>
        <w:numPr>
          <w:ilvl w:val="1"/>
          <w:numId w:val="51"/>
        </w:numPr>
        <w:rPr>
          <w:sz w:val="23"/>
        </w:rPr>
      </w:pPr>
      <w:r>
        <w:rPr>
          <w:sz w:val="23"/>
        </w:rPr>
        <w:t>a</w:t>
      </w:r>
      <w:r w:rsidRPr="000244C8">
        <w:rPr>
          <w:sz w:val="23"/>
        </w:rPr>
        <w:t xml:space="preserve"> </w:t>
      </w:r>
      <w:r w:rsidR="00CD6831">
        <w:rPr>
          <w:sz w:val="23"/>
        </w:rPr>
        <w:t>‘Verification Process’</w:t>
      </w:r>
      <w:r>
        <w:rPr>
          <w:sz w:val="23"/>
        </w:rPr>
        <w:t xml:space="preserve"> of the Warfarin sodium dosage is completed by a </w:t>
      </w:r>
      <w:r w:rsidR="000A6FC2">
        <w:rPr>
          <w:sz w:val="23"/>
        </w:rPr>
        <w:t xml:space="preserve">second </w:t>
      </w:r>
      <w:r>
        <w:rPr>
          <w:sz w:val="23"/>
        </w:rPr>
        <w:t>Certified/licensed staff</w:t>
      </w:r>
      <w:r w:rsidR="004A1477">
        <w:rPr>
          <w:sz w:val="23"/>
        </w:rPr>
        <w:t>; and</w:t>
      </w:r>
    </w:p>
    <w:p w14:paraId="3A447806" w14:textId="77777777" w:rsidR="00F244C3" w:rsidRDefault="000244C8" w:rsidP="007F0B07">
      <w:pPr>
        <w:pStyle w:val="abPara"/>
        <w:numPr>
          <w:ilvl w:val="2"/>
          <w:numId w:val="51"/>
        </w:numPr>
        <w:rPr>
          <w:sz w:val="23"/>
        </w:rPr>
      </w:pPr>
      <w:r w:rsidRPr="00F244C3">
        <w:rPr>
          <w:sz w:val="23"/>
        </w:rPr>
        <w:t>When a second Certifie</w:t>
      </w:r>
      <w:r w:rsidR="00163681" w:rsidRPr="00F244C3">
        <w:rPr>
          <w:sz w:val="23"/>
        </w:rPr>
        <w:t>d or licensed staff is working</w:t>
      </w:r>
      <w:r w:rsidRPr="00F244C3">
        <w:rPr>
          <w:sz w:val="23"/>
        </w:rPr>
        <w:t xml:space="preserve"> during the Warfarin sodium administration time, the second Certified/licensed staff must </w:t>
      </w:r>
      <w:r w:rsidR="00CD6831" w:rsidRPr="00F244C3">
        <w:rPr>
          <w:sz w:val="23"/>
        </w:rPr>
        <w:t>complete</w:t>
      </w:r>
      <w:r w:rsidR="000A6FC2" w:rsidRPr="00F244C3">
        <w:rPr>
          <w:sz w:val="23"/>
        </w:rPr>
        <w:t xml:space="preserve"> a ‘Verification Process’ by </w:t>
      </w:r>
      <w:r w:rsidRPr="00F244C3">
        <w:rPr>
          <w:sz w:val="23"/>
        </w:rPr>
        <w:t>review</w:t>
      </w:r>
      <w:r w:rsidR="00CD6831" w:rsidRPr="00F244C3">
        <w:rPr>
          <w:sz w:val="23"/>
        </w:rPr>
        <w:t>ing</w:t>
      </w:r>
      <w:r w:rsidRPr="00F244C3">
        <w:rPr>
          <w:sz w:val="23"/>
        </w:rPr>
        <w:t>, compar</w:t>
      </w:r>
      <w:r w:rsidR="00CD6831" w:rsidRPr="00F244C3">
        <w:rPr>
          <w:sz w:val="23"/>
        </w:rPr>
        <w:t>ing</w:t>
      </w:r>
      <w:r w:rsidRPr="00F244C3">
        <w:rPr>
          <w:sz w:val="23"/>
        </w:rPr>
        <w:t xml:space="preserve">, and </w:t>
      </w:r>
      <w:r w:rsidR="00CD6831" w:rsidRPr="00F244C3">
        <w:rPr>
          <w:sz w:val="23"/>
        </w:rPr>
        <w:t>verifying</w:t>
      </w:r>
      <w:r w:rsidRPr="00F244C3">
        <w:rPr>
          <w:sz w:val="23"/>
        </w:rPr>
        <w:t xml:space="preserve"> the Warfarin sodium </w:t>
      </w:r>
      <w:r w:rsidR="00CD6831" w:rsidRPr="00F244C3">
        <w:rPr>
          <w:sz w:val="23"/>
        </w:rPr>
        <w:t xml:space="preserve">HCP </w:t>
      </w:r>
      <w:r w:rsidR="00EB7A6F" w:rsidRPr="00F244C3">
        <w:rPr>
          <w:sz w:val="23"/>
        </w:rPr>
        <w:t>O</w:t>
      </w:r>
      <w:r w:rsidRPr="00F244C3">
        <w:rPr>
          <w:sz w:val="23"/>
        </w:rPr>
        <w:t>rder, with the pharmacy label, and with the MAR</w:t>
      </w:r>
      <w:r w:rsidR="000A6FC2" w:rsidRPr="00F244C3">
        <w:rPr>
          <w:sz w:val="23"/>
        </w:rPr>
        <w:t xml:space="preserve">.  </w:t>
      </w:r>
    </w:p>
    <w:p w14:paraId="574E3319" w14:textId="77777777" w:rsidR="00F244C3" w:rsidRDefault="000A6FC2" w:rsidP="007F0B07">
      <w:pPr>
        <w:pStyle w:val="abPara"/>
        <w:numPr>
          <w:ilvl w:val="2"/>
          <w:numId w:val="51"/>
        </w:numPr>
        <w:rPr>
          <w:sz w:val="23"/>
        </w:rPr>
      </w:pPr>
      <w:r w:rsidRPr="00F244C3">
        <w:rPr>
          <w:sz w:val="23"/>
        </w:rPr>
        <w:t xml:space="preserve">The </w:t>
      </w:r>
      <w:r w:rsidR="00557BF2" w:rsidRPr="00F244C3">
        <w:rPr>
          <w:sz w:val="23"/>
        </w:rPr>
        <w:t>‘</w:t>
      </w:r>
      <w:r w:rsidRPr="00F244C3">
        <w:rPr>
          <w:sz w:val="23"/>
        </w:rPr>
        <w:t>Verification Process</w:t>
      </w:r>
      <w:r w:rsidR="00557BF2" w:rsidRPr="00F244C3">
        <w:rPr>
          <w:sz w:val="23"/>
        </w:rPr>
        <w:t>’</w:t>
      </w:r>
      <w:r w:rsidRPr="00F244C3">
        <w:rPr>
          <w:sz w:val="23"/>
        </w:rPr>
        <w:t xml:space="preserve"> must be completed</w:t>
      </w:r>
      <w:r w:rsidR="000244C8" w:rsidRPr="00F244C3">
        <w:rPr>
          <w:sz w:val="23"/>
        </w:rPr>
        <w:t xml:space="preserve"> before the</w:t>
      </w:r>
      <w:r w:rsidR="00CD6831" w:rsidRPr="00F244C3">
        <w:rPr>
          <w:sz w:val="23"/>
        </w:rPr>
        <w:t xml:space="preserve"> dosage of</w:t>
      </w:r>
      <w:r w:rsidRPr="00F244C3">
        <w:rPr>
          <w:sz w:val="23"/>
        </w:rPr>
        <w:t xml:space="preserve"> Warfarin sodium may be </w:t>
      </w:r>
      <w:r w:rsidR="000244C8" w:rsidRPr="00F244C3">
        <w:rPr>
          <w:sz w:val="23"/>
        </w:rPr>
        <w:t>administered</w:t>
      </w:r>
      <w:r w:rsidR="00CD6831" w:rsidRPr="00F244C3">
        <w:rPr>
          <w:sz w:val="23"/>
        </w:rPr>
        <w:t>.</w:t>
      </w:r>
    </w:p>
    <w:p w14:paraId="1D9AE597" w14:textId="77777777" w:rsidR="00F244C3" w:rsidRDefault="000244C8" w:rsidP="007F0B07">
      <w:pPr>
        <w:pStyle w:val="abPara"/>
        <w:numPr>
          <w:ilvl w:val="3"/>
          <w:numId w:val="51"/>
        </w:numPr>
        <w:rPr>
          <w:sz w:val="23"/>
        </w:rPr>
      </w:pPr>
      <w:r w:rsidRPr="00F244C3">
        <w:rPr>
          <w:sz w:val="23"/>
        </w:rPr>
        <w:t>The second Certified/licensed staff</w:t>
      </w:r>
      <w:r w:rsidR="00931ADC" w:rsidRPr="00F244C3">
        <w:rPr>
          <w:sz w:val="23"/>
        </w:rPr>
        <w:t>,</w:t>
      </w:r>
      <w:r w:rsidRPr="00F244C3">
        <w:rPr>
          <w:sz w:val="23"/>
        </w:rPr>
        <w:t xml:space="preserve"> who </w:t>
      </w:r>
      <w:r w:rsidR="00CD6831" w:rsidRPr="00F244C3">
        <w:rPr>
          <w:sz w:val="23"/>
        </w:rPr>
        <w:t xml:space="preserve">completes the </w:t>
      </w:r>
      <w:r w:rsidR="00557BF2" w:rsidRPr="00F244C3">
        <w:rPr>
          <w:sz w:val="23"/>
        </w:rPr>
        <w:t>‘</w:t>
      </w:r>
      <w:r w:rsidR="00CD6831" w:rsidRPr="00F244C3">
        <w:rPr>
          <w:sz w:val="23"/>
        </w:rPr>
        <w:t>Verification Process</w:t>
      </w:r>
      <w:r w:rsidR="00557BF2" w:rsidRPr="00F244C3">
        <w:rPr>
          <w:sz w:val="23"/>
        </w:rPr>
        <w:t>’</w:t>
      </w:r>
      <w:r w:rsidR="00931ADC" w:rsidRPr="00F244C3">
        <w:rPr>
          <w:sz w:val="23"/>
        </w:rPr>
        <w:t>,</w:t>
      </w:r>
      <w:r w:rsidRPr="00F244C3">
        <w:rPr>
          <w:sz w:val="23"/>
        </w:rPr>
        <w:t xml:space="preserve"> must document</w:t>
      </w:r>
      <w:r w:rsidR="00CD6831" w:rsidRPr="00F244C3">
        <w:rPr>
          <w:sz w:val="23"/>
        </w:rPr>
        <w:t xml:space="preserve"> on the MAR</w:t>
      </w:r>
      <w:r w:rsidRPr="00F244C3">
        <w:rPr>
          <w:sz w:val="23"/>
        </w:rPr>
        <w:t xml:space="preserve"> tha</w:t>
      </w:r>
      <w:r w:rsidR="00CD6831" w:rsidRPr="00F244C3">
        <w:rPr>
          <w:sz w:val="23"/>
        </w:rPr>
        <w:t>t the v</w:t>
      </w:r>
      <w:r w:rsidRPr="00F244C3">
        <w:rPr>
          <w:sz w:val="23"/>
        </w:rPr>
        <w:t>erification was co</w:t>
      </w:r>
      <w:r w:rsidR="00CD6831" w:rsidRPr="00F244C3">
        <w:rPr>
          <w:sz w:val="23"/>
        </w:rPr>
        <w:t>mpleted</w:t>
      </w:r>
      <w:r w:rsidRPr="00F244C3">
        <w:rPr>
          <w:sz w:val="23"/>
        </w:rPr>
        <w:t xml:space="preserve">. </w:t>
      </w:r>
    </w:p>
    <w:p w14:paraId="6573E0BC" w14:textId="2900C539" w:rsidR="000244C8" w:rsidRPr="00F244C3" w:rsidRDefault="000244C8" w:rsidP="007F0B07">
      <w:pPr>
        <w:pStyle w:val="abPara"/>
        <w:numPr>
          <w:ilvl w:val="4"/>
          <w:numId w:val="51"/>
        </w:numPr>
        <w:rPr>
          <w:sz w:val="23"/>
        </w:rPr>
      </w:pPr>
      <w:r w:rsidRPr="00F244C3">
        <w:rPr>
          <w:sz w:val="23"/>
          <w:szCs w:val="23"/>
        </w:rPr>
        <w:t xml:space="preserve">The Certified or licensed staff, who will be administering the Warfarin sodium, must </w:t>
      </w:r>
      <w:r w:rsidR="00931ADC" w:rsidRPr="00F244C3">
        <w:rPr>
          <w:sz w:val="23"/>
          <w:szCs w:val="23"/>
        </w:rPr>
        <w:t>remain with</w:t>
      </w:r>
      <w:r w:rsidRPr="00F244C3">
        <w:rPr>
          <w:sz w:val="23"/>
          <w:szCs w:val="23"/>
        </w:rPr>
        <w:t xml:space="preserve"> the second </w:t>
      </w:r>
      <w:r w:rsidR="000A6FC2" w:rsidRPr="00F244C3">
        <w:rPr>
          <w:sz w:val="23"/>
          <w:szCs w:val="23"/>
        </w:rPr>
        <w:t>Certified/</w:t>
      </w:r>
      <w:r w:rsidRPr="00F244C3">
        <w:rPr>
          <w:sz w:val="23"/>
          <w:szCs w:val="23"/>
        </w:rPr>
        <w:t>lice</w:t>
      </w:r>
      <w:r w:rsidR="000A6FC2" w:rsidRPr="00F244C3">
        <w:rPr>
          <w:sz w:val="23"/>
          <w:szCs w:val="23"/>
        </w:rPr>
        <w:t>nsed staff to</w:t>
      </w:r>
      <w:r w:rsidR="00931ADC" w:rsidRPr="00F244C3">
        <w:rPr>
          <w:sz w:val="23"/>
          <w:szCs w:val="23"/>
        </w:rPr>
        <w:t xml:space="preserve"> observe</w:t>
      </w:r>
      <w:r w:rsidR="00CD6831" w:rsidRPr="00F244C3">
        <w:rPr>
          <w:sz w:val="23"/>
          <w:szCs w:val="23"/>
        </w:rPr>
        <w:t xml:space="preserve"> the</w:t>
      </w:r>
      <w:r w:rsidRPr="00F244C3">
        <w:rPr>
          <w:sz w:val="23"/>
          <w:szCs w:val="23"/>
        </w:rPr>
        <w:t xml:space="preserve"> </w:t>
      </w:r>
      <w:r w:rsidR="006421C3" w:rsidRPr="00F244C3">
        <w:rPr>
          <w:sz w:val="23"/>
          <w:szCs w:val="23"/>
        </w:rPr>
        <w:t>‘</w:t>
      </w:r>
      <w:r w:rsidRPr="00F244C3">
        <w:rPr>
          <w:sz w:val="23"/>
          <w:szCs w:val="23"/>
        </w:rPr>
        <w:t>Verification Process</w:t>
      </w:r>
      <w:r w:rsidR="006421C3" w:rsidRPr="00F244C3">
        <w:rPr>
          <w:sz w:val="23"/>
          <w:szCs w:val="23"/>
        </w:rPr>
        <w:t>’</w:t>
      </w:r>
      <w:r w:rsidRPr="00F244C3">
        <w:rPr>
          <w:sz w:val="23"/>
          <w:szCs w:val="23"/>
        </w:rPr>
        <w:t>.</w:t>
      </w:r>
    </w:p>
    <w:p w14:paraId="1BA31107" w14:textId="77777777" w:rsidR="00F244C3" w:rsidRDefault="000A6FC2" w:rsidP="007F0B07">
      <w:pPr>
        <w:pStyle w:val="aiiipara"/>
        <w:numPr>
          <w:ilvl w:val="2"/>
          <w:numId w:val="51"/>
        </w:numPr>
        <w:rPr>
          <w:sz w:val="23"/>
        </w:rPr>
      </w:pPr>
      <w:r w:rsidRPr="00015D61">
        <w:rPr>
          <w:sz w:val="23"/>
        </w:rPr>
        <w:lastRenderedPageBreak/>
        <w:t>When</w:t>
      </w:r>
      <w:r w:rsidR="000244C8" w:rsidRPr="00015D61">
        <w:rPr>
          <w:sz w:val="23"/>
        </w:rPr>
        <w:t xml:space="preserve"> a second Certified staff is not available</w:t>
      </w:r>
      <w:r w:rsidR="00CD6831" w:rsidRPr="00015D61">
        <w:rPr>
          <w:sz w:val="23"/>
        </w:rPr>
        <w:t xml:space="preserve"> to complete the </w:t>
      </w:r>
      <w:r w:rsidR="00557BF2">
        <w:rPr>
          <w:sz w:val="23"/>
        </w:rPr>
        <w:t>‘</w:t>
      </w:r>
      <w:r w:rsidR="00CD6831" w:rsidRPr="00015D61">
        <w:rPr>
          <w:sz w:val="23"/>
        </w:rPr>
        <w:t>Verification Process</w:t>
      </w:r>
      <w:r w:rsidR="00557BF2">
        <w:rPr>
          <w:sz w:val="23"/>
        </w:rPr>
        <w:t>’</w:t>
      </w:r>
      <w:r w:rsidR="000244C8" w:rsidRPr="00015D61">
        <w:rPr>
          <w:sz w:val="23"/>
        </w:rPr>
        <w:t xml:space="preserve">, the </w:t>
      </w:r>
      <w:r w:rsidR="00934649">
        <w:rPr>
          <w:sz w:val="23"/>
        </w:rPr>
        <w:t>prescribed medication should</w:t>
      </w:r>
      <w:r w:rsidR="000244C8" w:rsidRPr="00015D61">
        <w:rPr>
          <w:sz w:val="23"/>
        </w:rPr>
        <w:t xml:space="preserve"> still be administered.</w:t>
      </w:r>
    </w:p>
    <w:p w14:paraId="64747BAB" w14:textId="7D0DF5FE" w:rsidR="00931ADC" w:rsidRPr="00F244C3" w:rsidRDefault="000244C8" w:rsidP="007F0B07">
      <w:pPr>
        <w:pStyle w:val="aiiipara"/>
        <w:numPr>
          <w:ilvl w:val="3"/>
          <w:numId w:val="51"/>
        </w:numPr>
        <w:rPr>
          <w:sz w:val="23"/>
        </w:rPr>
      </w:pPr>
      <w:r w:rsidRPr="00F244C3">
        <w:rPr>
          <w:sz w:val="23"/>
        </w:rPr>
        <w:t>The code ‘NSS’, defined as ‘No Second Staff’, may</w:t>
      </w:r>
      <w:r w:rsidR="00CD6831" w:rsidRPr="00F244C3">
        <w:rPr>
          <w:sz w:val="23"/>
        </w:rPr>
        <w:t xml:space="preserve"> be used on the MAR</w:t>
      </w:r>
      <w:r w:rsidRPr="00F244C3">
        <w:rPr>
          <w:sz w:val="23"/>
        </w:rPr>
        <w:t xml:space="preserve"> to indicate </w:t>
      </w:r>
      <w:r w:rsidR="000A6FC2" w:rsidRPr="00F244C3">
        <w:rPr>
          <w:sz w:val="23"/>
        </w:rPr>
        <w:t xml:space="preserve">there was </w:t>
      </w:r>
      <w:r w:rsidR="00557BF2" w:rsidRPr="00F244C3">
        <w:rPr>
          <w:sz w:val="23"/>
        </w:rPr>
        <w:t>‘</w:t>
      </w:r>
      <w:r w:rsidR="000A6FC2" w:rsidRPr="00F244C3">
        <w:rPr>
          <w:sz w:val="23"/>
        </w:rPr>
        <w:t>no second staff</w:t>
      </w:r>
      <w:r w:rsidR="00557BF2" w:rsidRPr="00F244C3">
        <w:rPr>
          <w:sz w:val="23"/>
        </w:rPr>
        <w:t>’</w:t>
      </w:r>
      <w:r w:rsidR="000A6FC2" w:rsidRPr="00F244C3">
        <w:rPr>
          <w:sz w:val="23"/>
        </w:rPr>
        <w:t xml:space="preserve"> </w:t>
      </w:r>
      <w:r w:rsidRPr="00F244C3">
        <w:rPr>
          <w:sz w:val="23"/>
        </w:rPr>
        <w:t xml:space="preserve">available for </w:t>
      </w:r>
      <w:r w:rsidR="00CD6831" w:rsidRPr="00F244C3">
        <w:rPr>
          <w:sz w:val="23"/>
        </w:rPr>
        <w:t xml:space="preserve">the </w:t>
      </w:r>
      <w:r w:rsidR="00557BF2" w:rsidRPr="00F244C3">
        <w:rPr>
          <w:sz w:val="23"/>
        </w:rPr>
        <w:t>‘</w:t>
      </w:r>
      <w:r w:rsidR="00CD6831" w:rsidRPr="00F244C3">
        <w:rPr>
          <w:sz w:val="23"/>
        </w:rPr>
        <w:t>V</w:t>
      </w:r>
      <w:r w:rsidRPr="00F244C3">
        <w:rPr>
          <w:sz w:val="23"/>
        </w:rPr>
        <w:t xml:space="preserve">erification </w:t>
      </w:r>
      <w:r w:rsidR="000A6FC2" w:rsidRPr="00F244C3">
        <w:rPr>
          <w:sz w:val="23"/>
        </w:rPr>
        <w:t>Process</w:t>
      </w:r>
      <w:r w:rsidR="00557BF2" w:rsidRPr="00F244C3">
        <w:rPr>
          <w:sz w:val="23"/>
        </w:rPr>
        <w:t>’</w:t>
      </w:r>
      <w:r w:rsidRPr="00F244C3">
        <w:rPr>
          <w:sz w:val="23"/>
        </w:rPr>
        <w:t xml:space="preserve">. </w:t>
      </w:r>
    </w:p>
    <w:p w14:paraId="63B9450E" w14:textId="0444ED4B" w:rsidR="00E669BE" w:rsidRPr="004A1477" w:rsidRDefault="00E669BE" w:rsidP="007F0B07">
      <w:pPr>
        <w:pStyle w:val="abPara"/>
        <w:numPr>
          <w:ilvl w:val="1"/>
          <w:numId w:val="51"/>
        </w:numPr>
        <w:rPr>
          <w:sz w:val="23"/>
        </w:rPr>
      </w:pPr>
      <w:r w:rsidRPr="004A1477">
        <w:rPr>
          <w:sz w:val="23"/>
        </w:rPr>
        <w:t>When there is a change in the individual’s condition, t</w:t>
      </w:r>
      <w:r w:rsidR="004A1477">
        <w:rPr>
          <w:sz w:val="23"/>
        </w:rPr>
        <w:t xml:space="preserve">he HCP is notified, </w:t>
      </w:r>
      <w:r w:rsidRPr="004A1477">
        <w:rPr>
          <w:sz w:val="23"/>
        </w:rPr>
        <w:t>documentation of the notification of the HCP</w:t>
      </w:r>
      <w:r w:rsidR="00EB7A6F">
        <w:rPr>
          <w:sz w:val="23"/>
        </w:rPr>
        <w:t xml:space="preserve"> is completed, and any HCP O</w:t>
      </w:r>
      <w:r w:rsidR="004A1477">
        <w:rPr>
          <w:sz w:val="23"/>
        </w:rPr>
        <w:t>rders/instructions followed.</w:t>
      </w:r>
    </w:p>
    <w:p w14:paraId="559B268A" w14:textId="78A3FC49" w:rsidR="00CB0427" w:rsidRPr="00CB0427" w:rsidRDefault="00CB0427" w:rsidP="007F0B07">
      <w:pPr>
        <w:pStyle w:val="a1Para"/>
        <w:numPr>
          <w:ilvl w:val="0"/>
          <w:numId w:val="51"/>
        </w:numPr>
        <w:rPr>
          <w:sz w:val="23"/>
        </w:rPr>
      </w:pPr>
      <w:r w:rsidRPr="00CB0427">
        <w:rPr>
          <w:sz w:val="23"/>
        </w:rPr>
        <w:t>As a prerequisite for administering Warfarin sodium, Certified staff, including relief staff, must have a current CPR certification, current First Aid certification and have successfully completed Vital Signs Training with demonstrated proficiency on</w:t>
      </w:r>
      <w:r w:rsidR="00414E31">
        <w:rPr>
          <w:sz w:val="23"/>
        </w:rPr>
        <w:t xml:space="preserve"> a regular basis (</w:t>
      </w:r>
      <w:hyperlink w:anchor="VitalSignMonitoring" w:history="1">
        <w:r w:rsidR="00414E31"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CB0427">
        <w:rPr>
          <w:sz w:val="23"/>
        </w:rPr>
        <w:t xml:space="preserve">  </w:t>
      </w:r>
    </w:p>
    <w:p w14:paraId="50A2378E" w14:textId="77777777" w:rsidR="00F244C3" w:rsidRDefault="00CB0427" w:rsidP="007F0B07">
      <w:pPr>
        <w:pStyle w:val="a1Para"/>
        <w:numPr>
          <w:ilvl w:val="0"/>
          <w:numId w:val="51"/>
        </w:numPr>
        <w:rPr>
          <w:sz w:val="23"/>
          <w:szCs w:val="23"/>
        </w:rPr>
      </w:pPr>
      <w:r w:rsidRPr="00BA111E">
        <w:rPr>
          <w:sz w:val="23"/>
          <w:szCs w:val="23"/>
        </w:rPr>
        <w:t xml:space="preserve">Certified staff, including relief staff, </w:t>
      </w:r>
      <w:r>
        <w:rPr>
          <w:sz w:val="23"/>
          <w:szCs w:val="23"/>
        </w:rPr>
        <w:t>may administer Warfarin sodium in accordance with a valid HCP Order and/or Protocol, provided the Certified staff successfully:</w:t>
      </w:r>
    </w:p>
    <w:p w14:paraId="7B295186" w14:textId="77777777" w:rsidR="00F244C3" w:rsidRPr="00F244C3" w:rsidRDefault="00CB0427" w:rsidP="007F0B07">
      <w:pPr>
        <w:pStyle w:val="a1Para"/>
        <w:numPr>
          <w:ilvl w:val="1"/>
          <w:numId w:val="51"/>
        </w:numPr>
        <w:spacing w:before="0" w:after="0"/>
        <w:rPr>
          <w:sz w:val="23"/>
          <w:szCs w:val="23"/>
        </w:rPr>
      </w:pPr>
      <w:r w:rsidRPr="00F244C3">
        <w:rPr>
          <w:sz w:val="23"/>
        </w:rPr>
        <w:t>completes a ‘</w:t>
      </w:r>
      <w:r w:rsidRPr="00F244C3">
        <w:rPr>
          <w:i/>
          <w:sz w:val="23"/>
        </w:rPr>
        <w:t xml:space="preserve">General Knowledge’ Warfarin sodium </w:t>
      </w:r>
      <w:r w:rsidR="007F0E57" w:rsidRPr="00F244C3">
        <w:rPr>
          <w:i/>
          <w:sz w:val="23"/>
        </w:rPr>
        <w:t xml:space="preserve">Therapy </w:t>
      </w:r>
      <w:r w:rsidRPr="00F244C3">
        <w:rPr>
          <w:i/>
          <w:sz w:val="23"/>
        </w:rPr>
        <w:t>Training</w:t>
      </w:r>
      <w:r w:rsidRPr="00F244C3">
        <w:rPr>
          <w:sz w:val="23"/>
        </w:rPr>
        <w:t xml:space="preserve">; </w:t>
      </w:r>
    </w:p>
    <w:p w14:paraId="7322E31A" w14:textId="77777777" w:rsidR="00F244C3" w:rsidRPr="00F244C3" w:rsidRDefault="00CB0427" w:rsidP="007F0B07">
      <w:pPr>
        <w:pStyle w:val="a1Para"/>
        <w:numPr>
          <w:ilvl w:val="1"/>
          <w:numId w:val="51"/>
        </w:numPr>
        <w:spacing w:before="0" w:after="0"/>
        <w:rPr>
          <w:sz w:val="23"/>
          <w:szCs w:val="23"/>
        </w:rPr>
      </w:pPr>
      <w:r w:rsidRPr="00F244C3">
        <w:rPr>
          <w:sz w:val="23"/>
        </w:rPr>
        <w:t>completes</w:t>
      </w:r>
      <w:r w:rsidR="000A6FC2" w:rsidRPr="00F244C3">
        <w:rPr>
          <w:sz w:val="23"/>
        </w:rPr>
        <w:t xml:space="preserve"> an</w:t>
      </w:r>
      <w:r w:rsidRPr="00F244C3">
        <w:rPr>
          <w:sz w:val="23"/>
        </w:rPr>
        <w:t xml:space="preserve"> ‘</w:t>
      </w:r>
      <w:r w:rsidRPr="00F244C3">
        <w:rPr>
          <w:i/>
          <w:sz w:val="23"/>
        </w:rPr>
        <w:t>Individual-Specific’ Warfarin sodium T</w:t>
      </w:r>
      <w:r w:rsidR="007F0E57" w:rsidRPr="00F244C3">
        <w:rPr>
          <w:i/>
          <w:sz w:val="23"/>
        </w:rPr>
        <w:t>herapy T</w:t>
      </w:r>
      <w:r w:rsidRPr="00F244C3">
        <w:rPr>
          <w:i/>
          <w:sz w:val="23"/>
        </w:rPr>
        <w:t>raining</w:t>
      </w:r>
      <w:r w:rsidRPr="00F244C3">
        <w:rPr>
          <w:sz w:val="23"/>
        </w:rPr>
        <w:t>;</w:t>
      </w:r>
    </w:p>
    <w:p w14:paraId="59C4372A" w14:textId="77777777" w:rsidR="00F244C3" w:rsidRPr="00F244C3" w:rsidRDefault="00CB0427" w:rsidP="007F0B07">
      <w:pPr>
        <w:pStyle w:val="a1Para"/>
        <w:numPr>
          <w:ilvl w:val="1"/>
          <w:numId w:val="51"/>
        </w:numPr>
        <w:spacing w:before="0" w:after="0"/>
        <w:rPr>
          <w:sz w:val="23"/>
          <w:szCs w:val="23"/>
        </w:rPr>
      </w:pPr>
      <w:r w:rsidRPr="00F244C3">
        <w:rPr>
          <w:sz w:val="23"/>
        </w:rPr>
        <w:t>demonstrates proficiency in the skill of administering Warfarin sodium; and</w:t>
      </w:r>
    </w:p>
    <w:p w14:paraId="78C9E50D" w14:textId="2928D48E" w:rsidR="00F244C3" w:rsidRPr="00F244C3" w:rsidRDefault="00CB0427" w:rsidP="007F0B07">
      <w:pPr>
        <w:pStyle w:val="a1Para"/>
        <w:numPr>
          <w:ilvl w:val="1"/>
          <w:numId w:val="51"/>
        </w:numPr>
        <w:spacing w:before="0" w:after="0"/>
        <w:rPr>
          <w:sz w:val="23"/>
        </w:rPr>
      </w:pPr>
      <w:r w:rsidRPr="00F244C3">
        <w:rPr>
          <w:sz w:val="23"/>
        </w:rPr>
        <w:t>performs the administration of Warfarin sodium in accordance with the individual’s HCP Order.</w:t>
      </w:r>
    </w:p>
    <w:p w14:paraId="4F2C8F56" w14:textId="77777777" w:rsidR="00055455" w:rsidRDefault="00551547" w:rsidP="007F0B07">
      <w:pPr>
        <w:pStyle w:val="a1Para"/>
        <w:numPr>
          <w:ilvl w:val="0"/>
          <w:numId w:val="51"/>
        </w:numPr>
        <w:rPr>
          <w:sz w:val="23"/>
        </w:rPr>
      </w:pPr>
      <w:r>
        <w:rPr>
          <w:sz w:val="23"/>
        </w:rPr>
        <w:t xml:space="preserve">Initial </w:t>
      </w:r>
      <w:r w:rsidR="00CB0427" w:rsidRPr="00544EAE">
        <w:rPr>
          <w:sz w:val="23"/>
        </w:rPr>
        <w:t>Warfarin sodium</w:t>
      </w:r>
      <w:r w:rsidR="00AE677F">
        <w:rPr>
          <w:sz w:val="23"/>
        </w:rPr>
        <w:t xml:space="preserve"> Therapy</w:t>
      </w:r>
      <w:r w:rsidR="00CB0427" w:rsidRPr="00544EAE">
        <w:rPr>
          <w:sz w:val="23"/>
        </w:rPr>
        <w:t xml:space="preserve"> Training for Certified st</w:t>
      </w:r>
      <w:r w:rsidR="00A227DD">
        <w:rPr>
          <w:sz w:val="23"/>
        </w:rPr>
        <w:t>aff, including relief staff, must</w:t>
      </w:r>
      <w:r w:rsidR="00CB0427" w:rsidRPr="00544EAE">
        <w:rPr>
          <w:sz w:val="23"/>
        </w:rPr>
        <w:t xml:space="preserve"> be conducted by a Health Care Provider, Registered Phar</w:t>
      </w:r>
      <w:r w:rsidR="003E655D">
        <w:rPr>
          <w:sz w:val="23"/>
        </w:rPr>
        <w:t xml:space="preserve">macist or Registered Nurse </w:t>
      </w:r>
      <w:r w:rsidR="00CB0427" w:rsidRPr="00544EAE">
        <w:rPr>
          <w:sz w:val="23"/>
        </w:rPr>
        <w:t>provided the Trainer has demonstrated initial and continued competency in the</w:t>
      </w:r>
      <w:r w:rsidR="00A227DD">
        <w:rPr>
          <w:sz w:val="23"/>
        </w:rPr>
        <w:t xml:space="preserve"> knowledge of</w:t>
      </w:r>
      <w:r w:rsidR="00CB0427" w:rsidRPr="00544EAE">
        <w:rPr>
          <w:sz w:val="23"/>
        </w:rPr>
        <w:t xml:space="preserve"> safe administration of Warfarin sodium.</w:t>
      </w:r>
    </w:p>
    <w:p w14:paraId="17A7B566" w14:textId="28E408A6" w:rsidR="00CB0427" w:rsidRPr="00055455" w:rsidRDefault="00CB0427" w:rsidP="007F0B07">
      <w:pPr>
        <w:pStyle w:val="a1Para"/>
        <w:numPr>
          <w:ilvl w:val="1"/>
          <w:numId w:val="51"/>
        </w:numPr>
        <w:rPr>
          <w:sz w:val="23"/>
        </w:rPr>
      </w:pPr>
      <w:r w:rsidRPr="00055455">
        <w:rPr>
          <w:sz w:val="23"/>
        </w:rPr>
        <w:t>A Licensed Practical Nurse</w:t>
      </w:r>
      <w:r w:rsidR="00934649" w:rsidRPr="00055455">
        <w:rPr>
          <w:sz w:val="23"/>
        </w:rPr>
        <w:t xml:space="preserve"> (LPN)</w:t>
      </w:r>
      <w:r w:rsidRPr="00055455">
        <w:rPr>
          <w:sz w:val="23"/>
        </w:rPr>
        <w:t xml:space="preserve">, who </w:t>
      </w:r>
      <w:proofErr w:type="gramStart"/>
      <w:r w:rsidRPr="00055455">
        <w:rPr>
          <w:sz w:val="23"/>
        </w:rPr>
        <w:t>is able to</w:t>
      </w:r>
      <w:proofErr w:type="gramEnd"/>
      <w:r w:rsidRPr="00055455">
        <w:rPr>
          <w:sz w:val="23"/>
        </w:rPr>
        <w:t xml:space="preserve"> demonstrate initial an</w:t>
      </w:r>
      <w:r w:rsidR="00A227DD" w:rsidRPr="00055455">
        <w:rPr>
          <w:sz w:val="23"/>
        </w:rPr>
        <w:t xml:space="preserve">d continued competence in the knowledge of safe administration of Warfarin </w:t>
      </w:r>
      <w:r w:rsidR="00557BF2" w:rsidRPr="00055455">
        <w:rPr>
          <w:sz w:val="23"/>
        </w:rPr>
        <w:t>sodium,</w:t>
      </w:r>
      <w:r w:rsidRPr="00055455">
        <w:rPr>
          <w:sz w:val="23"/>
        </w:rPr>
        <w:t xml:space="preserve"> may provide subsequent Warfarin sodium retraining.</w:t>
      </w:r>
    </w:p>
    <w:p w14:paraId="3F71E210" w14:textId="77777777" w:rsidR="00055455" w:rsidRDefault="00934913" w:rsidP="007F0B07">
      <w:pPr>
        <w:pStyle w:val="a1Para"/>
        <w:numPr>
          <w:ilvl w:val="0"/>
          <w:numId w:val="51"/>
        </w:numPr>
        <w:rPr>
          <w:sz w:val="23"/>
        </w:rPr>
      </w:pPr>
      <w:r w:rsidRPr="00551547">
        <w:rPr>
          <w:sz w:val="23"/>
        </w:rPr>
        <w:t xml:space="preserve">Certified staff, who have not administered Warfarin sodium in the previous twelve (12) months or have not demonstrated an understanding of safe Warfarin sodium administration, must successfully complete a supplemental Warfarin sodium </w:t>
      </w:r>
      <w:r w:rsidR="00AE677F">
        <w:rPr>
          <w:sz w:val="23"/>
        </w:rPr>
        <w:t>Therapy R</w:t>
      </w:r>
      <w:r w:rsidRPr="00551547">
        <w:rPr>
          <w:sz w:val="23"/>
        </w:rPr>
        <w:t>etraining.</w:t>
      </w:r>
    </w:p>
    <w:p w14:paraId="0C04706F" w14:textId="160B02AA" w:rsidR="00934913" w:rsidRPr="00055455" w:rsidRDefault="00934913" w:rsidP="007F0B07">
      <w:pPr>
        <w:pStyle w:val="a1Para"/>
        <w:numPr>
          <w:ilvl w:val="1"/>
          <w:numId w:val="51"/>
        </w:numPr>
        <w:rPr>
          <w:sz w:val="23"/>
        </w:rPr>
      </w:pPr>
      <w:r w:rsidRPr="00055455">
        <w:rPr>
          <w:sz w:val="23"/>
        </w:rPr>
        <w:t>A Health Care Pr</w:t>
      </w:r>
      <w:r w:rsidR="00C76084" w:rsidRPr="00055455">
        <w:rPr>
          <w:sz w:val="23"/>
        </w:rPr>
        <w:t>ovider, Registered Pharmacist,</w:t>
      </w:r>
      <w:r w:rsidRPr="00055455">
        <w:rPr>
          <w:sz w:val="23"/>
        </w:rPr>
        <w:t xml:space="preserve"> Registered Nurse or Licensed Practical Nurse may provide subsequent Warfarin sodium</w:t>
      </w:r>
      <w:r w:rsidR="00AE677F" w:rsidRPr="00055455">
        <w:rPr>
          <w:sz w:val="23"/>
        </w:rPr>
        <w:t xml:space="preserve"> Therapy R</w:t>
      </w:r>
      <w:r w:rsidRPr="00055455">
        <w:rPr>
          <w:sz w:val="23"/>
        </w:rPr>
        <w:t>etraining provided the Trainer has demonstrated initial and continued competency in the</w:t>
      </w:r>
      <w:r w:rsidR="00C76084" w:rsidRPr="00055455">
        <w:rPr>
          <w:sz w:val="23"/>
        </w:rPr>
        <w:t xml:space="preserve"> knowledge of</w:t>
      </w:r>
      <w:r w:rsidRPr="00055455">
        <w:rPr>
          <w:sz w:val="23"/>
        </w:rPr>
        <w:t xml:space="preserve"> safe administration of Warfarin sodium. </w:t>
      </w:r>
    </w:p>
    <w:p w14:paraId="5C82599B" w14:textId="77777777" w:rsidR="00055455" w:rsidRDefault="00CB0427" w:rsidP="007F0B07">
      <w:pPr>
        <w:pStyle w:val="a1Para"/>
        <w:numPr>
          <w:ilvl w:val="0"/>
          <w:numId w:val="51"/>
        </w:numPr>
        <w:rPr>
          <w:sz w:val="23"/>
        </w:rPr>
      </w:pPr>
      <w:r>
        <w:rPr>
          <w:sz w:val="23"/>
        </w:rPr>
        <w:t xml:space="preserve">Required Warfarin sodium </w:t>
      </w:r>
      <w:r w:rsidR="00AE677F">
        <w:rPr>
          <w:sz w:val="23"/>
        </w:rPr>
        <w:t xml:space="preserve">Therapy </w:t>
      </w:r>
      <w:r>
        <w:rPr>
          <w:sz w:val="23"/>
        </w:rPr>
        <w:t>Training for Certified staff, including relief staff, must include both</w:t>
      </w:r>
      <w:r w:rsidRPr="00CE5270">
        <w:rPr>
          <w:sz w:val="23"/>
        </w:rPr>
        <w:t xml:space="preserve"> ‘General Knowledge’,</w:t>
      </w:r>
      <w:r>
        <w:rPr>
          <w:sz w:val="23"/>
        </w:rPr>
        <w:t xml:space="preserve"> and </w:t>
      </w:r>
      <w:r w:rsidRPr="00CE5270">
        <w:rPr>
          <w:sz w:val="23"/>
        </w:rPr>
        <w:t xml:space="preserve">‘Individual-Specific’ </w:t>
      </w:r>
      <w:r>
        <w:rPr>
          <w:sz w:val="23"/>
        </w:rPr>
        <w:t>T</w:t>
      </w:r>
      <w:r w:rsidRPr="00CE5270">
        <w:rPr>
          <w:sz w:val="23"/>
        </w:rPr>
        <w:t xml:space="preserve">raining. </w:t>
      </w:r>
    </w:p>
    <w:p w14:paraId="166DC1C5" w14:textId="215888BC" w:rsidR="00CB0427" w:rsidRPr="00055455" w:rsidRDefault="00CB0427" w:rsidP="007F0B07">
      <w:pPr>
        <w:pStyle w:val="a1Para"/>
        <w:numPr>
          <w:ilvl w:val="1"/>
          <w:numId w:val="51"/>
        </w:numPr>
        <w:rPr>
          <w:sz w:val="23"/>
        </w:rPr>
      </w:pPr>
      <w:r w:rsidRPr="00055455">
        <w:rPr>
          <w:sz w:val="23"/>
        </w:rPr>
        <w:t xml:space="preserve">When supporting more than </w:t>
      </w:r>
      <w:r w:rsidR="00C76084" w:rsidRPr="00055455">
        <w:rPr>
          <w:sz w:val="23"/>
        </w:rPr>
        <w:t>one individual with</w:t>
      </w:r>
      <w:r w:rsidRPr="00055455">
        <w:rPr>
          <w:sz w:val="23"/>
        </w:rPr>
        <w:t xml:space="preserve"> a</w:t>
      </w:r>
      <w:r w:rsidR="00C76084" w:rsidRPr="00055455">
        <w:rPr>
          <w:sz w:val="23"/>
        </w:rPr>
        <w:t>n</w:t>
      </w:r>
      <w:r w:rsidR="00EB7A6F" w:rsidRPr="00055455">
        <w:rPr>
          <w:sz w:val="23"/>
        </w:rPr>
        <w:t xml:space="preserve"> HCP O</w:t>
      </w:r>
      <w:r w:rsidRPr="00055455">
        <w:rPr>
          <w:sz w:val="23"/>
        </w:rPr>
        <w:t>rder for Warfarin sodium, Certifi</w:t>
      </w:r>
      <w:r w:rsidR="00C76084" w:rsidRPr="00055455">
        <w:rPr>
          <w:sz w:val="23"/>
        </w:rPr>
        <w:t>ed staff, who have completed</w:t>
      </w:r>
      <w:r w:rsidRPr="00055455">
        <w:rPr>
          <w:sz w:val="23"/>
        </w:rPr>
        <w:t xml:space="preserve"> ‘</w:t>
      </w:r>
      <w:r w:rsidRPr="00055455">
        <w:rPr>
          <w:i/>
          <w:sz w:val="23"/>
        </w:rPr>
        <w:t>General Knowl</w:t>
      </w:r>
      <w:r w:rsidR="00C76084" w:rsidRPr="00055455">
        <w:rPr>
          <w:i/>
          <w:sz w:val="23"/>
        </w:rPr>
        <w:t xml:space="preserve">edge’ Warfarin sodium </w:t>
      </w:r>
      <w:r w:rsidR="007F0E57" w:rsidRPr="00055455">
        <w:rPr>
          <w:i/>
          <w:sz w:val="23"/>
        </w:rPr>
        <w:t xml:space="preserve">Therapy </w:t>
      </w:r>
      <w:r w:rsidR="00C76084" w:rsidRPr="00055455">
        <w:rPr>
          <w:i/>
          <w:sz w:val="23"/>
        </w:rPr>
        <w:t>Training</w:t>
      </w:r>
      <w:r w:rsidRPr="00055455">
        <w:rPr>
          <w:sz w:val="23"/>
        </w:rPr>
        <w:t xml:space="preserve"> within the previous twelve (12)</w:t>
      </w:r>
      <w:r w:rsidR="00C76084" w:rsidRPr="00055455">
        <w:rPr>
          <w:sz w:val="23"/>
        </w:rPr>
        <w:t xml:space="preserve"> months are only required to receive ‘</w:t>
      </w:r>
      <w:r w:rsidR="00C76084" w:rsidRPr="00055455">
        <w:rPr>
          <w:i/>
          <w:sz w:val="23"/>
        </w:rPr>
        <w:t xml:space="preserve">Individual-Specific’ </w:t>
      </w:r>
      <w:r w:rsidR="00B663D1" w:rsidRPr="00055455">
        <w:rPr>
          <w:i/>
          <w:sz w:val="23"/>
        </w:rPr>
        <w:t xml:space="preserve">Warfarin sodium </w:t>
      </w:r>
      <w:r w:rsidR="00C76084" w:rsidRPr="00055455">
        <w:rPr>
          <w:i/>
          <w:sz w:val="23"/>
        </w:rPr>
        <w:t>T</w:t>
      </w:r>
      <w:r w:rsidR="007F0E57" w:rsidRPr="00055455">
        <w:rPr>
          <w:i/>
          <w:sz w:val="23"/>
        </w:rPr>
        <w:t>herapy T</w:t>
      </w:r>
      <w:r w:rsidR="00C76084" w:rsidRPr="00055455">
        <w:rPr>
          <w:i/>
          <w:sz w:val="23"/>
        </w:rPr>
        <w:t>raining</w:t>
      </w:r>
      <w:r w:rsidR="00C76084" w:rsidRPr="00055455">
        <w:rPr>
          <w:sz w:val="23"/>
        </w:rPr>
        <w:t xml:space="preserve"> (</w:t>
      </w:r>
      <w:r w:rsidR="00EB7A6F" w:rsidRPr="00055455">
        <w:rPr>
          <w:sz w:val="23"/>
        </w:rPr>
        <w:t xml:space="preserve">for each of </w:t>
      </w:r>
      <w:r w:rsidR="00C76084" w:rsidRPr="00055455">
        <w:rPr>
          <w:sz w:val="23"/>
        </w:rPr>
        <w:t>the individuals</w:t>
      </w:r>
      <w:r w:rsidR="00AE677F" w:rsidRPr="00055455">
        <w:rPr>
          <w:sz w:val="23"/>
        </w:rPr>
        <w:t xml:space="preserve"> receiving Warfarin sodium</w:t>
      </w:r>
      <w:r w:rsidR="00C76084" w:rsidRPr="00055455">
        <w:rPr>
          <w:sz w:val="23"/>
        </w:rPr>
        <w:t xml:space="preserve"> that they support).</w:t>
      </w:r>
    </w:p>
    <w:p w14:paraId="3E709F30" w14:textId="77777777" w:rsidR="00055455" w:rsidRDefault="00860A33" w:rsidP="007F0B07">
      <w:pPr>
        <w:pStyle w:val="a1Para"/>
        <w:numPr>
          <w:ilvl w:val="0"/>
          <w:numId w:val="51"/>
        </w:numPr>
        <w:rPr>
          <w:sz w:val="23"/>
        </w:rPr>
      </w:pPr>
      <w:r w:rsidRPr="00C76084">
        <w:rPr>
          <w:sz w:val="23"/>
        </w:rPr>
        <w:t>‘General Knowledge’</w:t>
      </w:r>
      <w:r w:rsidR="001B1B24" w:rsidRPr="00C76084">
        <w:rPr>
          <w:sz w:val="23"/>
        </w:rPr>
        <w:t xml:space="preserve"> of sta</w:t>
      </w:r>
      <w:r w:rsidR="00AE677F">
        <w:rPr>
          <w:sz w:val="23"/>
        </w:rPr>
        <w:t>ff training in Warfarin sodium T</w:t>
      </w:r>
      <w:r w:rsidR="001B1B24" w:rsidRPr="00C76084">
        <w:rPr>
          <w:sz w:val="23"/>
        </w:rPr>
        <w:t xml:space="preserve">herapy must include, but is not limited to: </w:t>
      </w:r>
    </w:p>
    <w:p w14:paraId="76E053B9" w14:textId="77777777" w:rsidR="00055455" w:rsidRDefault="001B1B24" w:rsidP="007F0B07">
      <w:pPr>
        <w:pStyle w:val="a1Para"/>
        <w:numPr>
          <w:ilvl w:val="1"/>
          <w:numId w:val="51"/>
        </w:numPr>
        <w:spacing w:before="0" w:after="0"/>
        <w:rPr>
          <w:sz w:val="23"/>
        </w:rPr>
      </w:pPr>
      <w:r w:rsidRPr="00055455">
        <w:rPr>
          <w:sz w:val="23"/>
        </w:rPr>
        <w:t>overv</w:t>
      </w:r>
      <w:r w:rsidR="00CB0427" w:rsidRPr="00055455">
        <w:rPr>
          <w:sz w:val="23"/>
        </w:rPr>
        <w:t xml:space="preserve">iew of Warfarin sodium </w:t>
      </w:r>
      <w:r w:rsidRPr="00055455">
        <w:rPr>
          <w:sz w:val="23"/>
        </w:rPr>
        <w:t xml:space="preserve">and anticoagulant therapy; </w:t>
      </w:r>
    </w:p>
    <w:p w14:paraId="4CA25D52" w14:textId="77777777" w:rsidR="00055455" w:rsidRDefault="00755C22" w:rsidP="007F0B07">
      <w:pPr>
        <w:pStyle w:val="a1Para"/>
        <w:numPr>
          <w:ilvl w:val="1"/>
          <w:numId w:val="51"/>
        </w:numPr>
        <w:spacing w:before="0" w:after="0"/>
        <w:rPr>
          <w:sz w:val="23"/>
        </w:rPr>
      </w:pPr>
      <w:r w:rsidRPr="00055455">
        <w:rPr>
          <w:sz w:val="23"/>
        </w:rPr>
        <w:t>the difference between ‘beneficial’ blood clots and ‘harmful’ blood clots;</w:t>
      </w:r>
    </w:p>
    <w:p w14:paraId="74EE6ED6" w14:textId="77777777" w:rsidR="00055455" w:rsidRDefault="001B1B24" w:rsidP="007F0B07">
      <w:pPr>
        <w:pStyle w:val="a1Para"/>
        <w:numPr>
          <w:ilvl w:val="1"/>
          <w:numId w:val="51"/>
        </w:numPr>
        <w:spacing w:before="0" w:after="0"/>
        <w:rPr>
          <w:sz w:val="23"/>
        </w:rPr>
      </w:pPr>
      <w:r w:rsidRPr="00055455">
        <w:rPr>
          <w:sz w:val="23"/>
        </w:rPr>
        <w:t xml:space="preserve">goal and rationale for Warfarin sodium administration; </w:t>
      </w:r>
    </w:p>
    <w:p w14:paraId="7E9ED68C" w14:textId="77777777" w:rsidR="00055455" w:rsidRDefault="00FF226A" w:rsidP="007F0B07">
      <w:pPr>
        <w:pStyle w:val="a1Para"/>
        <w:numPr>
          <w:ilvl w:val="1"/>
          <w:numId w:val="51"/>
        </w:numPr>
        <w:spacing w:before="0" w:after="0"/>
        <w:rPr>
          <w:sz w:val="23"/>
        </w:rPr>
      </w:pPr>
      <w:r w:rsidRPr="00055455">
        <w:rPr>
          <w:sz w:val="23"/>
        </w:rPr>
        <w:t>emergency procedure</w:t>
      </w:r>
      <w:r w:rsidR="00CB0427" w:rsidRPr="00055455">
        <w:rPr>
          <w:sz w:val="23"/>
        </w:rPr>
        <w:t>s</w:t>
      </w:r>
      <w:r w:rsidR="001B1B24" w:rsidRPr="00055455">
        <w:rPr>
          <w:sz w:val="23"/>
        </w:rPr>
        <w:t xml:space="preserve"> to follow, including </w:t>
      </w:r>
      <w:r w:rsidR="003F01EF" w:rsidRPr="00055455">
        <w:rPr>
          <w:sz w:val="23"/>
        </w:rPr>
        <w:t>notification of the HCP</w:t>
      </w:r>
      <w:r w:rsidR="00CB0427" w:rsidRPr="00055455">
        <w:rPr>
          <w:sz w:val="23"/>
        </w:rPr>
        <w:t>, calling 911, etc.</w:t>
      </w:r>
      <w:r w:rsidR="00F42329" w:rsidRPr="00055455">
        <w:rPr>
          <w:sz w:val="23"/>
        </w:rPr>
        <w:t>;</w:t>
      </w:r>
    </w:p>
    <w:p w14:paraId="477E25B7" w14:textId="77777777" w:rsidR="00055455" w:rsidRDefault="001B1B24" w:rsidP="007F0B07">
      <w:pPr>
        <w:pStyle w:val="a1Para"/>
        <w:numPr>
          <w:ilvl w:val="1"/>
          <w:numId w:val="51"/>
        </w:numPr>
        <w:spacing w:before="0" w:after="0"/>
        <w:rPr>
          <w:sz w:val="23"/>
        </w:rPr>
      </w:pPr>
      <w:r w:rsidRPr="00055455">
        <w:rPr>
          <w:sz w:val="23"/>
        </w:rPr>
        <w:t xml:space="preserve">overview of importance of </w:t>
      </w:r>
      <w:r w:rsidR="00CB0427" w:rsidRPr="00055455">
        <w:rPr>
          <w:sz w:val="23"/>
        </w:rPr>
        <w:t xml:space="preserve">monitoring lab draws and results </w:t>
      </w:r>
      <w:r w:rsidRPr="00055455">
        <w:rPr>
          <w:sz w:val="23"/>
        </w:rPr>
        <w:t xml:space="preserve">including </w:t>
      </w:r>
      <w:r w:rsidR="00AE677F" w:rsidRPr="00055455">
        <w:rPr>
          <w:sz w:val="23"/>
        </w:rPr>
        <w:t>Prothrombin t</w:t>
      </w:r>
      <w:r w:rsidRPr="00055455">
        <w:rPr>
          <w:sz w:val="23"/>
        </w:rPr>
        <w:t xml:space="preserve">ime (PT) and International Normalized Ratio (INR); </w:t>
      </w:r>
    </w:p>
    <w:p w14:paraId="37B32210" w14:textId="77777777" w:rsidR="00055455" w:rsidRDefault="00755C22" w:rsidP="007F0B07">
      <w:pPr>
        <w:pStyle w:val="a1Para"/>
        <w:numPr>
          <w:ilvl w:val="1"/>
          <w:numId w:val="51"/>
        </w:numPr>
        <w:spacing w:before="0" w:after="0"/>
        <w:rPr>
          <w:sz w:val="23"/>
        </w:rPr>
      </w:pPr>
      <w:r w:rsidRPr="00055455">
        <w:rPr>
          <w:sz w:val="23"/>
        </w:rPr>
        <w:t>overview of I</w:t>
      </w:r>
      <w:r w:rsidR="001B1B24" w:rsidRPr="00055455">
        <w:rPr>
          <w:sz w:val="23"/>
        </w:rPr>
        <w:t xml:space="preserve">NR target ranges; </w:t>
      </w:r>
    </w:p>
    <w:p w14:paraId="63671CF9" w14:textId="77777777" w:rsidR="00055455" w:rsidRDefault="001B1B24" w:rsidP="007F0B07">
      <w:pPr>
        <w:pStyle w:val="a1Para"/>
        <w:numPr>
          <w:ilvl w:val="1"/>
          <w:numId w:val="51"/>
        </w:numPr>
        <w:spacing w:before="0" w:after="0"/>
        <w:rPr>
          <w:sz w:val="23"/>
        </w:rPr>
      </w:pPr>
      <w:r w:rsidRPr="00055455">
        <w:rPr>
          <w:sz w:val="23"/>
        </w:rPr>
        <w:lastRenderedPageBreak/>
        <w:t xml:space="preserve">an understanding of </w:t>
      </w:r>
      <w:r w:rsidR="00CB0427" w:rsidRPr="00055455">
        <w:rPr>
          <w:sz w:val="23"/>
        </w:rPr>
        <w:t xml:space="preserve">the </w:t>
      </w:r>
      <w:r w:rsidRPr="00055455">
        <w:rPr>
          <w:sz w:val="23"/>
        </w:rPr>
        <w:t xml:space="preserve">rationale for frequent Warfarin sodium dosage changes; </w:t>
      </w:r>
    </w:p>
    <w:p w14:paraId="56AB0C84" w14:textId="77777777" w:rsidR="00055455" w:rsidRDefault="001B1B24" w:rsidP="007F0B07">
      <w:pPr>
        <w:pStyle w:val="a1Para"/>
        <w:numPr>
          <w:ilvl w:val="1"/>
          <w:numId w:val="51"/>
        </w:numPr>
        <w:spacing w:before="0" w:after="0"/>
        <w:rPr>
          <w:sz w:val="23"/>
        </w:rPr>
      </w:pPr>
      <w:r w:rsidRPr="00055455">
        <w:rPr>
          <w:sz w:val="23"/>
        </w:rPr>
        <w:t>an understanding of</w:t>
      </w:r>
      <w:r w:rsidR="007F0E57" w:rsidRPr="00055455">
        <w:rPr>
          <w:sz w:val="23"/>
        </w:rPr>
        <w:t xml:space="preserve"> the</w:t>
      </w:r>
      <w:r w:rsidRPr="00055455">
        <w:rPr>
          <w:sz w:val="23"/>
        </w:rPr>
        <w:t xml:space="preserve"> importance of consistent administration of Warfarin sodium (i.e., administered once a day at the same time each day)</w:t>
      </w:r>
      <w:r w:rsidR="00F42329" w:rsidRPr="00055455">
        <w:rPr>
          <w:sz w:val="23"/>
        </w:rPr>
        <w:t>;</w:t>
      </w:r>
    </w:p>
    <w:p w14:paraId="6A65D677" w14:textId="77777777" w:rsidR="00055455" w:rsidRDefault="001B1B24" w:rsidP="007F0B07">
      <w:pPr>
        <w:pStyle w:val="a1Para"/>
        <w:numPr>
          <w:ilvl w:val="1"/>
          <w:numId w:val="51"/>
        </w:numPr>
        <w:spacing w:before="0" w:after="0"/>
        <w:rPr>
          <w:sz w:val="23"/>
        </w:rPr>
      </w:pPr>
      <w:r w:rsidRPr="00055455">
        <w:rPr>
          <w:sz w:val="23"/>
        </w:rPr>
        <w:t>probable signs and symptoms associated with high and low INR results</w:t>
      </w:r>
      <w:r w:rsidR="000E0F53" w:rsidRPr="00055455">
        <w:rPr>
          <w:sz w:val="23"/>
        </w:rPr>
        <w:t>;</w:t>
      </w:r>
    </w:p>
    <w:p w14:paraId="24EA8172" w14:textId="77777777" w:rsidR="00055455" w:rsidRDefault="001B1B24" w:rsidP="007F0B07">
      <w:pPr>
        <w:pStyle w:val="a1Para"/>
        <w:numPr>
          <w:ilvl w:val="1"/>
          <w:numId w:val="51"/>
        </w:numPr>
        <w:spacing w:before="0" w:after="0"/>
        <w:rPr>
          <w:sz w:val="23"/>
        </w:rPr>
      </w:pPr>
      <w:r w:rsidRPr="00055455">
        <w:rPr>
          <w:sz w:val="23"/>
        </w:rPr>
        <w:t xml:space="preserve">overview of Warfarin sodium interactions (e.g., </w:t>
      </w:r>
      <w:r w:rsidR="004A3011" w:rsidRPr="00055455">
        <w:rPr>
          <w:sz w:val="23"/>
        </w:rPr>
        <w:t xml:space="preserve">prescription </w:t>
      </w:r>
      <w:r w:rsidRPr="00055455">
        <w:rPr>
          <w:sz w:val="23"/>
        </w:rPr>
        <w:t>medic</w:t>
      </w:r>
      <w:r w:rsidR="004A3011" w:rsidRPr="00055455">
        <w:rPr>
          <w:sz w:val="23"/>
        </w:rPr>
        <w:t xml:space="preserve">ations, over-the-counter medications, dietary supplements, alcohol, foods, beverages, </w:t>
      </w:r>
      <w:r w:rsidRPr="00055455">
        <w:rPr>
          <w:sz w:val="23"/>
        </w:rPr>
        <w:t xml:space="preserve">spices, etc.); </w:t>
      </w:r>
    </w:p>
    <w:p w14:paraId="1F48A03E" w14:textId="77777777" w:rsidR="00055455" w:rsidRDefault="00AE677F" w:rsidP="007F0B07">
      <w:pPr>
        <w:pStyle w:val="a1Para"/>
        <w:numPr>
          <w:ilvl w:val="1"/>
          <w:numId w:val="51"/>
        </w:numPr>
        <w:spacing w:before="0" w:after="0"/>
        <w:rPr>
          <w:sz w:val="23"/>
        </w:rPr>
      </w:pPr>
      <w:r w:rsidRPr="00055455">
        <w:rPr>
          <w:sz w:val="23"/>
        </w:rPr>
        <w:t>overview of Warfarin sodium T</w:t>
      </w:r>
      <w:r w:rsidR="001B1B24" w:rsidRPr="00055455">
        <w:rPr>
          <w:sz w:val="23"/>
        </w:rPr>
        <w:t>elephone</w:t>
      </w:r>
      <w:r w:rsidR="00BA5A88" w:rsidRPr="00055455">
        <w:rPr>
          <w:sz w:val="23"/>
        </w:rPr>
        <w:t xml:space="preserve"> HCP Orders and </w:t>
      </w:r>
      <w:r w:rsidRPr="00055455">
        <w:rPr>
          <w:sz w:val="23"/>
        </w:rPr>
        <w:t>Telehealth</w:t>
      </w:r>
      <w:r w:rsidR="001B1B24" w:rsidRPr="00055455">
        <w:rPr>
          <w:sz w:val="23"/>
        </w:rPr>
        <w:t xml:space="preserve"> </w:t>
      </w:r>
      <w:r w:rsidR="007F0E57" w:rsidRPr="00055455">
        <w:rPr>
          <w:sz w:val="23"/>
        </w:rPr>
        <w:t>HCP O</w:t>
      </w:r>
      <w:r w:rsidR="001B1B24" w:rsidRPr="00055455">
        <w:rPr>
          <w:sz w:val="23"/>
        </w:rPr>
        <w:t>rders;</w:t>
      </w:r>
    </w:p>
    <w:p w14:paraId="7D25CB68" w14:textId="77777777" w:rsidR="00055455" w:rsidRDefault="001B1B24" w:rsidP="007F0B07">
      <w:pPr>
        <w:pStyle w:val="a1Para"/>
        <w:numPr>
          <w:ilvl w:val="1"/>
          <w:numId w:val="51"/>
        </w:numPr>
        <w:spacing w:before="0" w:after="0"/>
        <w:rPr>
          <w:sz w:val="23"/>
        </w:rPr>
      </w:pPr>
      <w:r w:rsidRPr="00055455">
        <w:rPr>
          <w:sz w:val="23"/>
        </w:rPr>
        <w:t>safe Warfari</w:t>
      </w:r>
      <w:r w:rsidR="00551547" w:rsidRPr="00055455">
        <w:rPr>
          <w:sz w:val="23"/>
        </w:rPr>
        <w:t xml:space="preserve">n </w:t>
      </w:r>
      <w:proofErr w:type="gramStart"/>
      <w:r w:rsidR="00551547" w:rsidRPr="00055455">
        <w:rPr>
          <w:sz w:val="23"/>
        </w:rPr>
        <w:t>sodium administration procedures</w:t>
      </w:r>
      <w:proofErr w:type="gramEnd"/>
      <w:r w:rsidRPr="00055455">
        <w:rPr>
          <w:sz w:val="23"/>
        </w:rPr>
        <w:t xml:space="preserve">; </w:t>
      </w:r>
    </w:p>
    <w:p w14:paraId="66A865C5" w14:textId="77777777" w:rsidR="00055455" w:rsidRDefault="00755C22" w:rsidP="007F0B07">
      <w:pPr>
        <w:pStyle w:val="a1Para"/>
        <w:numPr>
          <w:ilvl w:val="1"/>
          <w:numId w:val="51"/>
        </w:numPr>
        <w:spacing w:before="0" w:after="0"/>
        <w:rPr>
          <w:sz w:val="23"/>
        </w:rPr>
      </w:pPr>
      <w:r w:rsidRPr="00055455">
        <w:rPr>
          <w:sz w:val="23"/>
        </w:rPr>
        <w:t>awareness that in MAP, a Warfarin sodium tablet may only be split by the pharmacy;</w:t>
      </w:r>
    </w:p>
    <w:p w14:paraId="406359C8" w14:textId="77777777" w:rsidR="00055455" w:rsidRDefault="00EB7A6F" w:rsidP="007F0B07">
      <w:pPr>
        <w:pStyle w:val="a1Para"/>
        <w:numPr>
          <w:ilvl w:val="1"/>
          <w:numId w:val="51"/>
        </w:numPr>
        <w:spacing w:before="0" w:after="0"/>
        <w:rPr>
          <w:sz w:val="23"/>
        </w:rPr>
      </w:pPr>
      <w:r w:rsidRPr="00055455">
        <w:rPr>
          <w:sz w:val="23"/>
        </w:rPr>
        <w:t>overview</w:t>
      </w:r>
      <w:r w:rsidR="001B1B24" w:rsidRPr="00055455">
        <w:rPr>
          <w:sz w:val="23"/>
        </w:rPr>
        <w:t xml:space="preserve"> of the correct technique to document</w:t>
      </w:r>
      <w:r w:rsidR="00BA5A88" w:rsidRPr="00055455">
        <w:rPr>
          <w:sz w:val="23"/>
        </w:rPr>
        <w:t xml:space="preserve"> HCP Warfarin sodium Orders, </w:t>
      </w:r>
      <w:r w:rsidR="00AE677F" w:rsidRPr="00055455">
        <w:rPr>
          <w:sz w:val="23"/>
        </w:rPr>
        <w:t>T</w:t>
      </w:r>
      <w:r w:rsidRPr="00055455">
        <w:rPr>
          <w:sz w:val="23"/>
        </w:rPr>
        <w:t>elephone</w:t>
      </w:r>
      <w:r w:rsidR="00BA5A88" w:rsidRPr="00055455">
        <w:rPr>
          <w:sz w:val="23"/>
        </w:rPr>
        <w:t xml:space="preserve"> HCP Orders, </w:t>
      </w:r>
      <w:r w:rsidR="00AE677F" w:rsidRPr="00055455">
        <w:rPr>
          <w:sz w:val="23"/>
        </w:rPr>
        <w:t>Telehealth</w:t>
      </w:r>
      <w:r w:rsidRPr="00055455">
        <w:rPr>
          <w:sz w:val="23"/>
        </w:rPr>
        <w:t xml:space="preserve"> HCP O</w:t>
      </w:r>
      <w:r w:rsidR="001B1B24" w:rsidRPr="00055455">
        <w:rPr>
          <w:sz w:val="23"/>
        </w:rPr>
        <w:t xml:space="preserve">rders, </w:t>
      </w:r>
      <w:r w:rsidR="00BA5A88" w:rsidRPr="00055455">
        <w:rPr>
          <w:sz w:val="23"/>
        </w:rPr>
        <w:t xml:space="preserve">transcription, </w:t>
      </w:r>
      <w:r w:rsidR="001B1B24" w:rsidRPr="00055455">
        <w:rPr>
          <w:sz w:val="23"/>
        </w:rPr>
        <w:t xml:space="preserve">and administration of medication; </w:t>
      </w:r>
    </w:p>
    <w:p w14:paraId="738622AF" w14:textId="77777777" w:rsidR="00055455" w:rsidRDefault="00551547" w:rsidP="007F0B07">
      <w:pPr>
        <w:pStyle w:val="a1Para"/>
        <w:numPr>
          <w:ilvl w:val="1"/>
          <w:numId w:val="51"/>
        </w:numPr>
        <w:spacing w:before="0" w:after="0"/>
        <w:rPr>
          <w:sz w:val="23"/>
        </w:rPr>
      </w:pPr>
      <w:r w:rsidRPr="00055455">
        <w:rPr>
          <w:sz w:val="23"/>
        </w:rPr>
        <w:t xml:space="preserve">overview of </w:t>
      </w:r>
      <w:r w:rsidR="00755C22" w:rsidRPr="00055455">
        <w:rPr>
          <w:sz w:val="23"/>
        </w:rPr>
        <w:t xml:space="preserve">Warfarin sodium and </w:t>
      </w:r>
      <w:r w:rsidRPr="00055455">
        <w:rPr>
          <w:sz w:val="23"/>
        </w:rPr>
        <w:t xml:space="preserve">how it interacts with </w:t>
      </w:r>
      <w:r w:rsidR="00755C22" w:rsidRPr="00055455">
        <w:rPr>
          <w:sz w:val="23"/>
        </w:rPr>
        <w:t>Vitamin K;</w:t>
      </w:r>
    </w:p>
    <w:p w14:paraId="63F80F79" w14:textId="77777777" w:rsidR="00055455" w:rsidRDefault="001B1B24" w:rsidP="007F0B07">
      <w:pPr>
        <w:pStyle w:val="a1Para"/>
        <w:numPr>
          <w:ilvl w:val="1"/>
          <w:numId w:val="51"/>
        </w:numPr>
        <w:spacing w:before="0" w:after="0"/>
        <w:rPr>
          <w:sz w:val="23"/>
        </w:rPr>
      </w:pPr>
      <w:r w:rsidRPr="00055455">
        <w:rPr>
          <w:sz w:val="23"/>
        </w:rPr>
        <w:t xml:space="preserve">adverse effects of Warfarin sodium </w:t>
      </w:r>
      <w:r w:rsidR="00AE677F" w:rsidRPr="00055455">
        <w:rPr>
          <w:sz w:val="23"/>
        </w:rPr>
        <w:t>T</w:t>
      </w:r>
      <w:r w:rsidRPr="00055455">
        <w:rPr>
          <w:sz w:val="23"/>
        </w:rPr>
        <w:t>herapy;</w:t>
      </w:r>
    </w:p>
    <w:p w14:paraId="278A7A17" w14:textId="77777777" w:rsidR="00055455" w:rsidRDefault="001B1B24" w:rsidP="007F0B07">
      <w:pPr>
        <w:pStyle w:val="a1Para"/>
        <w:numPr>
          <w:ilvl w:val="1"/>
          <w:numId w:val="51"/>
        </w:numPr>
        <w:spacing w:before="0" w:after="0"/>
        <w:rPr>
          <w:sz w:val="23"/>
        </w:rPr>
      </w:pPr>
      <w:r w:rsidRPr="00055455">
        <w:rPr>
          <w:sz w:val="23"/>
        </w:rPr>
        <w:t>an understanding</w:t>
      </w:r>
      <w:r w:rsidR="004A3011" w:rsidRPr="00055455">
        <w:rPr>
          <w:sz w:val="23"/>
        </w:rPr>
        <w:t xml:space="preserve"> of injury prevention (e.g., </w:t>
      </w:r>
      <w:r w:rsidRPr="00055455">
        <w:rPr>
          <w:sz w:val="23"/>
        </w:rPr>
        <w:t>caution with sharp objects, us</w:t>
      </w:r>
      <w:r w:rsidR="004A3011" w:rsidRPr="00055455">
        <w:rPr>
          <w:sz w:val="23"/>
        </w:rPr>
        <w:t xml:space="preserve">ing soft-bristle toothbrush, </w:t>
      </w:r>
      <w:r w:rsidRPr="00055455">
        <w:rPr>
          <w:sz w:val="23"/>
        </w:rPr>
        <w:t>waxed dental floss, electric razor, etc.</w:t>
      </w:r>
      <w:r w:rsidR="004A3011" w:rsidRPr="00055455">
        <w:rPr>
          <w:sz w:val="23"/>
        </w:rPr>
        <w:t>)</w:t>
      </w:r>
      <w:r w:rsidRPr="00055455">
        <w:rPr>
          <w:sz w:val="23"/>
        </w:rPr>
        <w:t>; and</w:t>
      </w:r>
    </w:p>
    <w:p w14:paraId="72F39E2D" w14:textId="7D9C58A5" w:rsidR="00055455" w:rsidRPr="00055455" w:rsidRDefault="001B1B24" w:rsidP="007F0B07">
      <w:pPr>
        <w:pStyle w:val="a1Para"/>
        <w:numPr>
          <w:ilvl w:val="1"/>
          <w:numId w:val="51"/>
        </w:numPr>
        <w:spacing w:before="0" w:after="0"/>
        <w:rPr>
          <w:sz w:val="23"/>
        </w:rPr>
      </w:pPr>
      <w:r w:rsidRPr="00055455">
        <w:rPr>
          <w:sz w:val="23"/>
        </w:rPr>
        <w:t>an understanding of how to maintain an adequate supply of Warfarin sodium at the MAP Registered site.</w:t>
      </w:r>
    </w:p>
    <w:p w14:paraId="564BF683" w14:textId="77777777" w:rsidR="00055455" w:rsidRDefault="00860A33" w:rsidP="007F0B07">
      <w:pPr>
        <w:pStyle w:val="a1Para"/>
        <w:numPr>
          <w:ilvl w:val="0"/>
          <w:numId w:val="51"/>
        </w:numPr>
        <w:rPr>
          <w:sz w:val="23"/>
        </w:rPr>
      </w:pPr>
      <w:r w:rsidRPr="00891F8C">
        <w:rPr>
          <w:sz w:val="23"/>
        </w:rPr>
        <w:t>‘Individual-Specific’</w:t>
      </w:r>
      <w:r w:rsidR="001B1B24" w:rsidRPr="00891F8C">
        <w:rPr>
          <w:sz w:val="23"/>
        </w:rPr>
        <w:t xml:space="preserve"> sta</w:t>
      </w:r>
      <w:r w:rsidR="00AE677F">
        <w:rPr>
          <w:sz w:val="23"/>
        </w:rPr>
        <w:t>ff training in Warfarin sodium T</w:t>
      </w:r>
      <w:r w:rsidR="001B1B24" w:rsidRPr="00891F8C">
        <w:rPr>
          <w:sz w:val="23"/>
        </w:rPr>
        <w:t>herapy must</w:t>
      </w:r>
      <w:r w:rsidR="00C479B9" w:rsidRPr="00891F8C">
        <w:rPr>
          <w:sz w:val="23"/>
        </w:rPr>
        <w:t xml:space="preserve"> include, but is not</w:t>
      </w:r>
      <w:r w:rsidR="00F42329" w:rsidRPr="00891F8C">
        <w:rPr>
          <w:sz w:val="23"/>
        </w:rPr>
        <w:t xml:space="preserve"> limited to</w:t>
      </w:r>
      <w:r w:rsidR="00891F8C">
        <w:rPr>
          <w:sz w:val="23"/>
        </w:rPr>
        <w:t>, reviewing</w:t>
      </w:r>
      <w:r w:rsidR="00F42329" w:rsidRPr="00891F8C">
        <w:rPr>
          <w:sz w:val="23"/>
        </w:rPr>
        <w:t>:</w:t>
      </w:r>
    </w:p>
    <w:p w14:paraId="37F21747" w14:textId="77777777" w:rsidR="00055455" w:rsidRDefault="00891F8C" w:rsidP="007F0B07">
      <w:pPr>
        <w:pStyle w:val="a1Para"/>
        <w:numPr>
          <w:ilvl w:val="1"/>
          <w:numId w:val="51"/>
        </w:numPr>
        <w:spacing w:before="0" w:after="0"/>
        <w:rPr>
          <w:sz w:val="23"/>
        </w:rPr>
      </w:pPr>
      <w:r w:rsidRPr="00055455">
        <w:rPr>
          <w:sz w:val="23"/>
        </w:rPr>
        <w:t>individual’s HCP O</w:t>
      </w:r>
      <w:r w:rsidR="001B1B24" w:rsidRPr="00055455">
        <w:rPr>
          <w:sz w:val="23"/>
        </w:rPr>
        <w:t>rder spec</w:t>
      </w:r>
      <w:r w:rsidR="00E669BE" w:rsidRPr="00055455">
        <w:rPr>
          <w:sz w:val="23"/>
        </w:rPr>
        <w:t>ific to Warfarin sodium</w:t>
      </w:r>
      <w:r w:rsidRPr="00055455">
        <w:rPr>
          <w:sz w:val="23"/>
        </w:rPr>
        <w:t>;</w:t>
      </w:r>
    </w:p>
    <w:p w14:paraId="1B487B6E" w14:textId="77777777" w:rsidR="00055455" w:rsidRDefault="001B1B24" w:rsidP="007F0B07">
      <w:pPr>
        <w:pStyle w:val="a1Para"/>
        <w:numPr>
          <w:ilvl w:val="1"/>
          <w:numId w:val="51"/>
        </w:numPr>
        <w:spacing w:before="0" w:after="0"/>
        <w:rPr>
          <w:sz w:val="23"/>
        </w:rPr>
      </w:pPr>
      <w:r w:rsidRPr="00055455">
        <w:rPr>
          <w:sz w:val="23"/>
        </w:rPr>
        <w:t>individual’s Warfarin sodium Protocol</w:t>
      </w:r>
      <w:r w:rsidR="00891F8C" w:rsidRPr="00055455">
        <w:rPr>
          <w:sz w:val="23"/>
        </w:rPr>
        <w:t xml:space="preserve"> and any special instructions</w:t>
      </w:r>
      <w:r w:rsidRPr="00055455">
        <w:rPr>
          <w:sz w:val="23"/>
        </w:rPr>
        <w:t>;</w:t>
      </w:r>
    </w:p>
    <w:p w14:paraId="1A6FBF35" w14:textId="77777777" w:rsidR="00055455" w:rsidRDefault="001B1B24" w:rsidP="007F0B07">
      <w:pPr>
        <w:pStyle w:val="a1Para"/>
        <w:numPr>
          <w:ilvl w:val="1"/>
          <w:numId w:val="51"/>
        </w:numPr>
        <w:spacing w:before="0" w:after="0"/>
        <w:rPr>
          <w:sz w:val="23"/>
        </w:rPr>
      </w:pPr>
      <w:r w:rsidRPr="00055455">
        <w:rPr>
          <w:sz w:val="23"/>
        </w:rPr>
        <w:t>rationale</w:t>
      </w:r>
      <w:r w:rsidR="00891F8C" w:rsidRPr="00055455">
        <w:rPr>
          <w:sz w:val="23"/>
        </w:rPr>
        <w:t xml:space="preserve">/reason the </w:t>
      </w:r>
      <w:r w:rsidR="00E669BE" w:rsidRPr="00055455">
        <w:rPr>
          <w:sz w:val="23"/>
        </w:rPr>
        <w:t>individual’s</w:t>
      </w:r>
      <w:r w:rsidR="00891F8C" w:rsidRPr="00055455">
        <w:rPr>
          <w:sz w:val="23"/>
        </w:rPr>
        <w:t xml:space="preserve"> Warfarin sodium is </w:t>
      </w:r>
      <w:r w:rsidR="00CE7DFB" w:rsidRPr="00055455">
        <w:rPr>
          <w:sz w:val="23"/>
        </w:rPr>
        <w:t>prescribed</w:t>
      </w:r>
      <w:r w:rsidRPr="00055455">
        <w:rPr>
          <w:sz w:val="23"/>
        </w:rPr>
        <w:t xml:space="preserve">; </w:t>
      </w:r>
    </w:p>
    <w:p w14:paraId="22DA07D5" w14:textId="77777777" w:rsidR="00055455" w:rsidRDefault="00CE7DFB" w:rsidP="007F0B07">
      <w:pPr>
        <w:pStyle w:val="a1Para"/>
        <w:numPr>
          <w:ilvl w:val="1"/>
          <w:numId w:val="51"/>
        </w:numPr>
        <w:spacing w:before="0" w:after="0"/>
        <w:rPr>
          <w:sz w:val="23"/>
        </w:rPr>
      </w:pPr>
      <w:r w:rsidRPr="00055455">
        <w:rPr>
          <w:sz w:val="23"/>
        </w:rPr>
        <w:t>adve</w:t>
      </w:r>
      <w:r w:rsidR="00AE677F" w:rsidRPr="00055455">
        <w:rPr>
          <w:sz w:val="23"/>
        </w:rPr>
        <w:t>rse effects of Warfarin sodium T</w:t>
      </w:r>
      <w:r w:rsidRPr="00055455">
        <w:rPr>
          <w:sz w:val="23"/>
        </w:rPr>
        <w:t xml:space="preserve">herapy for the intended individual; </w:t>
      </w:r>
    </w:p>
    <w:p w14:paraId="31235E2C" w14:textId="77777777" w:rsidR="00055455" w:rsidRDefault="001B1B24" w:rsidP="007F0B07">
      <w:pPr>
        <w:pStyle w:val="a1Para"/>
        <w:numPr>
          <w:ilvl w:val="1"/>
          <w:numId w:val="51"/>
        </w:numPr>
        <w:spacing w:before="0" w:after="0"/>
        <w:rPr>
          <w:sz w:val="23"/>
        </w:rPr>
      </w:pPr>
      <w:r w:rsidRPr="00055455">
        <w:rPr>
          <w:sz w:val="23"/>
        </w:rPr>
        <w:t>how and where the PT/INR lab work is obtained (e.g., laboratory name/address, HCP office, VNA, etc.);</w:t>
      </w:r>
    </w:p>
    <w:p w14:paraId="012EC269" w14:textId="77777777" w:rsidR="00055455" w:rsidRDefault="001B1B24" w:rsidP="007F0B07">
      <w:pPr>
        <w:pStyle w:val="a1Para"/>
        <w:numPr>
          <w:ilvl w:val="1"/>
          <w:numId w:val="51"/>
        </w:numPr>
        <w:spacing w:before="0" w:after="0"/>
        <w:rPr>
          <w:sz w:val="23"/>
        </w:rPr>
      </w:pPr>
      <w:r w:rsidRPr="00055455">
        <w:rPr>
          <w:sz w:val="23"/>
        </w:rPr>
        <w:t>how the INR lab resul</w:t>
      </w:r>
      <w:r w:rsidR="00CE7DFB" w:rsidRPr="00055455">
        <w:rPr>
          <w:sz w:val="23"/>
        </w:rPr>
        <w:t>ts are reported to the</w:t>
      </w:r>
      <w:r w:rsidRPr="00055455">
        <w:rPr>
          <w:sz w:val="23"/>
        </w:rPr>
        <w:t xml:space="preserve"> HCP</w:t>
      </w:r>
      <w:r w:rsidR="00CE7DFB" w:rsidRPr="00055455">
        <w:rPr>
          <w:sz w:val="23"/>
        </w:rPr>
        <w:t xml:space="preserve"> (authorized prescriber)</w:t>
      </w:r>
      <w:r w:rsidRPr="00055455">
        <w:rPr>
          <w:sz w:val="23"/>
        </w:rPr>
        <w:t xml:space="preserve">;  </w:t>
      </w:r>
    </w:p>
    <w:p w14:paraId="6FF85CB3"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w:t>
      </w:r>
      <w:r w:rsidR="007F0E57" w:rsidRPr="00055455">
        <w:rPr>
          <w:sz w:val="23"/>
        </w:rPr>
        <w:t xml:space="preserve">the </w:t>
      </w:r>
      <w:r w:rsidR="00F42329" w:rsidRPr="00055455">
        <w:rPr>
          <w:sz w:val="23"/>
        </w:rPr>
        <w:t>new signed H</w:t>
      </w:r>
      <w:r w:rsidR="00EB7A6F" w:rsidRPr="00055455">
        <w:rPr>
          <w:sz w:val="23"/>
        </w:rPr>
        <w:t>CP O</w:t>
      </w:r>
      <w:r w:rsidR="00F42329" w:rsidRPr="00055455">
        <w:rPr>
          <w:sz w:val="23"/>
        </w:rPr>
        <w:t>r</w:t>
      </w:r>
      <w:r w:rsidR="00CE7DFB" w:rsidRPr="00055455">
        <w:rPr>
          <w:sz w:val="23"/>
        </w:rPr>
        <w:t>ders for Warfarin sodium dose</w:t>
      </w:r>
      <w:r w:rsidR="00F42329" w:rsidRPr="00055455">
        <w:rPr>
          <w:sz w:val="23"/>
        </w:rPr>
        <w:t xml:space="preserve"> cha</w:t>
      </w:r>
      <w:r w:rsidR="00AD3C27" w:rsidRPr="00055455">
        <w:rPr>
          <w:sz w:val="23"/>
        </w:rPr>
        <w:t>nges ar</w:t>
      </w:r>
      <w:r w:rsidR="00CE7DFB" w:rsidRPr="00055455">
        <w:rPr>
          <w:sz w:val="23"/>
        </w:rPr>
        <w:t>e received</w:t>
      </w:r>
      <w:r w:rsidR="00F42329" w:rsidRPr="00055455">
        <w:rPr>
          <w:sz w:val="23"/>
        </w:rPr>
        <w:t xml:space="preserve">; </w:t>
      </w:r>
    </w:p>
    <w:p w14:paraId="7B70AC3B"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the pharmacy is notified of </w:t>
      </w:r>
      <w:r w:rsidR="00C479B9" w:rsidRPr="00055455">
        <w:rPr>
          <w:sz w:val="23"/>
        </w:rPr>
        <w:t xml:space="preserve">a </w:t>
      </w:r>
      <w:r w:rsidR="00F42329" w:rsidRPr="00055455">
        <w:rPr>
          <w:sz w:val="23"/>
        </w:rPr>
        <w:t>Warfarin sodium dose change;</w:t>
      </w:r>
    </w:p>
    <w:p w14:paraId="0304B7CD" w14:textId="77777777" w:rsidR="00055455" w:rsidRDefault="007A2900" w:rsidP="007F0B07">
      <w:pPr>
        <w:pStyle w:val="a1Para"/>
        <w:numPr>
          <w:ilvl w:val="1"/>
          <w:numId w:val="51"/>
        </w:numPr>
        <w:spacing w:before="0" w:after="0"/>
        <w:rPr>
          <w:sz w:val="23"/>
        </w:rPr>
      </w:pPr>
      <w:r w:rsidRPr="00055455">
        <w:rPr>
          <w:sz w:val="23"/>
        </w:rPr>
        <w:t>how</w:t>
      </w:r>
      <w:r w:rsidR="00F42329" w:rsidRPr="00055455">
        <w:rPr>
          <w:sz w:val="23"/>
        </w:rPr>
        <w:t xml:space="preserve"> the </w:t>
      </w:r>
      <w:r w:rsidR="004A3011" w:rsidRPr="00055455">
        <w:rPr>
          <w:sz w:val="23"/>
        </w:rPr>
        <w:t xml:space="preserve">MAP Registered </w:t>
      </w:r>
      <w:r w:rsidR="00F42329" w:rsidRPr="00055455">
        <w:rPr>
          <w:sz w:val="23"/>
        </w:rPr>
        <w:t>site obtains the Warfarin sodium medication from the pharmacy;</w:t>
      </w:r>
    </w:p>
    <w:p w14:paraId="6725A521" w14:textId="77777777" w:rsidR="00055455" w:rsidRDefault="00CE7DFB" w:rsidP="007F0B07">
      <w:pPr>
        <w:pStyle w:val="a1Para"/>
        <w:numPr>
          <w:ilvl w:val="1"/>
          <w:numId w:val="51"/>
        </w:numPr>
        <w:spacing w:before="0" w:after="0"/>
        <w:rPr>
          <w:sz w:val="23"/>
        </w:rPr>
      </w:pPr>
      <w:r w:rsidRPr="00055455">
        <w:rPr>
          <w:sz w:val="23"/>
        </w:rPr>
        <w:t xml:space="preserve">how changes in the Warfarin sodium </w:t>
      </w:r>
      <w:r w:rsidR="007F0E57" w:rsidRPr="00055455">
        <w:rPr>
          <w:sz w:val="23"/>
        </w:rPr>
        <w:t xml:space="preserve">HCP Orders </w:t>
      </w:r>
      <w:r w:rsidRPr="00055455">
        <w:rPr>
          <w:sz w:val="23"/>
        </w:rPr>
        <w:t>are communicated to all staff (e.g., medicatio</w:t>
      </w:r>
      <w:r w:rsidR="004A3011" w:rsidRPr="00055455">
        <w:rPr>
          <w:sz w:val="23"/>
        </w:rPr>
        <w:t>n progress note, narrative note</w:t>
      </w:r>
      <w:r w:rsidRPr="00055455">
        <w:rPr>
          <w:sz w:val="23"/>
        </w:rPr>
        <w:t xml:space="preserve">, flow sheet, etc.);  </w:t>
      </w:r>
    </w:p>
    <w:p w14:paraId="55C78BB4" w14:textId="77777777" w:rsidR="00055455" w:rsidRDefault="00E669BE" w:rsidP="007F0B07">
      <w:pPr>
        <w:pStyle w:val="a1Para"/>
        <w:numPr>
          <w:ilvl w:val="1"/>
          <w:numId w:val="51"/>
        </w:numPr>
        <w:spacing w:before="0" w:after="0"/>
        <w:rPr>
          <w:sz w:val="23"/>
        </w:rPr>
      </w:pPr>
      <w:r w:rsidRPr="00055455">
        <w:rPr>
          <w:sz w:val="23"/>
        </w:rPr>
        <w:t>requirement that if</w:t>
      </w:r>
      <w:r w:rsidR="00F42329" w:rsidRPr="00055455">
        <w:rPr>
          <w:sz w:val="23"/>
        </w:rPr>
        <w:t xml:space="preserve"> a single do</w:t>
      </w:r>
      <w:r w:rsidRPr="00055455">
        <w:rPr>
          <w:sz w:val="23"/>
        </w:rPr>
        <w:t xml:space="preserve">se of Warfarin sodium is missed or </w:t>
      </w:r>
      <w:r w:rsidR="00F42329" w:rsidRPr="00055455">
        <w:rPr>
          <w:sz w:val="23"/>
        </w:rPr>
        <w:t>omitted</w:t>
      </w:r>
      <w:r w:rsidRPr="00055455">
        <w:rPr>
          <w:sz w:val="23"/>
        </w:rPr>
        <w:t>,</w:t>
      </w:r>
      <w:r w:rsidR="00F42329" w:rsidRPr="00055455">
        <w:rPr>
          <w:sz w:val="23"/>
        </w:rPr>
        <w:t xml:space="preserve"> the MAP Consultant must be notified;</w:t>
      </w:r>
      <w:r w:rsidR="00CE7DFB" w:rsidRPr="00055455">
        <w:rPr>
          <w:sz w:val="23"/>
        </w:rPr>
        <w:t xml:space="preserve"> and</w:t>
      </w:r>
    </w:p>
    <w:p w14:paraId="60536927" w14:textId="7479C4D6" w:rsidR="00055455" w:rsidRPr="00055455" w:rsidRDefault="00891F8C" w:rsidP="007F0B07">
      <w:pPr>
        <w:pStyle w:val="a1Para"/>
        <w:numPr>
          <w:ilvl w:val="1"/>
          <w:numId w:val="51"/>
        </w:numPr>
        <w:spacing w:before="0" w:after="0"/>
        <w:rPr>
          <w:sz w:val="23"/>
        </w:rPr>
      </w:pPr>
      <w:r w:rsidRPr="00055455">
        <w:rPr>
          <w:sz w:val="23"/>
        </w:rPr>
        <w:t xml:space="preserve">when a </w:t>
      </w:r>
      <w:r w:rsidR="00ED6CF3" w:rsidRPr="00055455">
        <w:rPr>
          <w:sz w:val="23"/>
        </w:rPr>
        <w:t>tele</w:t>
      </w:r>
      <w:r w:rsidRPr="00055455">
        <w:rPr>
          <w:sz w:val="23"/>
        </w:rPr>
        <w:t>phone call</w:t>
      </w:r>
      <w:r w:rsidR="00CE7DFB" w:rsidRPr="00055455">
        <w:rPr>
          <w:sz w:val="23"/>
        </w:rPr>
        <w:t xml:space="preserve"> to 911 and/or </w:t>
      </w:r>
      <w:r w:rsidR="003F01EF" w:rsidRPr="00055455">
        <w:rPr>
          <w:sz w:val="23"/>
        </w:rPr>
        <w:t xml:space="preserve">the </w:t>
      </w:r>
      <w:r w:rsidR="00CE7DFB" w:rsidRPr="00055455">
        <w:rPr>
          <w:sz w:val="23"/>
        </w:rPr>
        <w:t>HCP is necessary.</w:t>
      </w:r>
    </w:p>
    <w:p w14:paraId="5335E465" w14:textId="77777777" w:rsidR="00055455" w:rsidRDefault="007F54C9" w:rsidP="007F0B07">
      <w:pPr>
        <w:pStyle w:val="a1Para"/>
        <w:numPr>
          <w:ilvl w:val="0"/>
          <w:numId w:val="51"/>
        </w:numPr>
        <w:rPr>
          <w:sz w:val="23"/>
        </w:rPr>
      </w:pPr>
      <w:r w:rsidRPr="007F54C9">
        <w:rPr>
          <w:sz w:val="23"/>
        </w:rPr>
        <w:t>Certified staff Training and Competency must be appropriately documented and maintained at the MAP Registered site.</w:t>
      </w:r>
    </w:p>
    <w:p w14:paraId="052FA61B" w14:textId="77777777" w:rsidR="00055455" w:rsidRDefault="007F54C9" w:rsidP="007F0B07">
      <w:pPr>
        <w:pStyle w:val="a1Para"/>
        <w:numPr>
          <w:ilvl w:val="1"/>
          <w:numId w:val="51"/>
        </w:numPr>
        <w:spacing w:before="0" w:after="0"/>
        <w:rPr>
          <w:sz w:val="23"/>
        </w:rPr>
      </w:pPr>
      <w:r w:rsidRPr="00055455">
        <w:rPr>
          <w:sz w:val="23"/>
        </w:rPr>
        <w:t>Documentation of Warfarin sodium</w:t>
      </w:r>
      <w:r w:rsidR="007F0E57" w:rsidRPr="00055455">
        <w:rPr>
          <w:sz w:val="23"/>
        </w:rPr>
        <w:t xml:space="preserve"> Therapy</w:t>
      </w:r>
      <w:r w:rsidRPr="00055455">
        <w:rPr>
          <w:sz w:val="23"/>
        </w:rPr>
        <w:t xml:space="preserve"> Training must include, but is not limited to:</w:t>
      </w:r>
    </w:p>
    <w:p w14:paraId="6827FAC7" w14:textId="77777777" w:rsidR="00055455" w:rsidRDefault="00CB05FF" w:rsidP="007F0B07">
      <w:pPr>
        <w:pStyle w:val="a1Para"/>
        <w:numPr>
          <w:ilvl w:val="2"/>
          <w:numId w:val="51"/>
        </w:numPr>
        <w:spacing w:before="0" w:after="0"/>
        <w:rPr>
          <w:sz w:val="23"/>
        </w:rPr>
      </w:pPr>
      <w:r w:rsidRPr="00055455">
        <w:rPr>
          <w:sz w:val="23"/>
        </w:rPr>
        <w:t xml:space="preserve">name and contact information of the Trainer(s); </w:t>
      </w:r>
    </w:p>
    <w:p w14:paraId="1720F81C" w14:textId="77777777" w:rsidR="00055455" w:rsidRDefault="00CB05FF" w:rsidP="007F0B07">
      <w:pPr>
        <w:pStyle w:val="a1Para"/>
        <w:numPr>
          <w:ilvl w:val="2"/>
          <w:numId w:val="51"/>
        </w:numPr>
        <w:spacing w:before="0" w:after="0"/>
        <w:rPr>
          <w:sz w:val="23"/>
        </w:rPr>
      </w:pPr>
      <w:r w:rsidRPr="00055455">
        <w:rPr>
          <w:sz w:val="23"/>
        </w:rPr>
        <w:t>date of the training(s) and names of Certified staff trained (i.e., attendance list)</w:t>
      </w:r>
      <w:r w:rsidR="006421C3" w:rsidRPr="00055455">
        <w:rPr>
          <w:sz w:val="23"/>
        </w:rPr>
        <w:t>;</w:t>
      </w:r>
    </w:p>
    <w:p w14:paraId="5AF86454" w14:textId="77777777" w:rsidR="00055455" w:rsidRDefault="00CB05FF" w:rsidP="007F0B07">
      <w:pPr>
        <w:pStyle w:val="a1Para"/>
        <w:numPr>
          <w:ilvl w:val="2"/>
          <w:numId w:val="51"/>
        </w:numPr>
        <w:spacing w:before="0" w:after="0"/>
        <w:rPr>
          <w:sz w:val="23"/>
        </w:rPr>
      </w:pPr>
      <w:r w:rsidRPr="00055455">
        <w:rPr>
          <w:sz w:val="23"/>
        </w:rPr>
        <w:t xml:space="preserve">a complete set of training materials used to train Certified staff; and </w:t>
      </w:r>
    </w:p>
    <w:p w14:paraId="531F8DEA" w14:textId="77777777" w:rsidR="00055455" w:rsidRDefault="00CB05FF" w:rsidP="007F0B07">
      <w:pPr>
        <w:pStyle w:val="a1Para"/>
        <w:numPr>
          <w:ilvl w:val="2"/>
          <w:numId w:val="51"/>
        </w:numPr>
        <w:spacing w:before="0" w:after="0"/>
        <w:rPr>
          <w:sz w:val="23"/>
        </w:rPr>
      </w:pPr>
      <w:r w:rsidRPr="00055455">
        <w:rPr>
          <w:sz w:val="23"/>
        </w:rPr>
        <w:t xml:space="preserve">completed Competency Evaluation Tool forms. </w:t>
      </w:r>
    </w:p>
    <w:p w14:paraId="4795D295" w14:textId="77777777" w:rsidR="00055455" w:rsidRDefault="00CB05FF" w:rsidP="007F0B07">
      <w:pPr>
        <w:pStyle w:val="a1Para"/>
        <w:numPr>
          <w:ilvl w:val="3"/>
          <w:numId w:val="51"/>
        </w:numPr>
        <w:spacing w:before="0" w:after="0"/>
        <w:rPr>
          <w:sz w:val="23"/>
        </w:rPr>
      </w:pPr>
      <w:r w:rsidRPr="00055455">
        <w:rPr>
          <w:sz w:val="23"/>
        </w:rPr>
        <w:t xml:space="preserve">Trainers must use the required Competency </w:t>
      </w:r>
      <w:r w:rsidR="003F01EF" w:rsidRPr="00055455">
        <w:rPr>
          <w:sz w:val="23"/>
        </w:rPr>
        <w:t xml:space="preserve">Evaluation Tool forms </w:t>
      </w:r>
      <w:proofErr w:type="gramStart"/>
      <w:r w:rsidR="003F01EF" w:rsidRPr="00055455">
        <w:rPr>
          <w:sz w:val="23"/>
        </w:rPr>
        <w:t>including,</w:t>
      </w:r>
      <w:r w:rsidR="00015D61" w:rsidRPr="00055455">
        <w:rPr>
          <w:sz w:val="23"/>
        </w:rPr>
        <w:t xml:space="preserve"> the</w:t>
      </w:r>
      <w:proofErr w:type="gramEnd"/>
      <w:r w:rsidR="00015D61" w:rsidRPr="00055455">
        <w:rPr>
          <w:sz w:val="23"/>
        </w:rPr>
        <w:t>:</w:t>
      </w:r>
      <w:r w:rsidRPr="00055455">
        <w:rPr>
          <w:sz w:val="23"/>
        </w:rPr>
        <w:t xml:space="preserve"> </w:t>
      </w:r>
    </w:p>
    <w:p w14:paraId="09886CCD" w14:textId="77777777" w:rsidR="00055455" w:rsidRDefault="00CB05FF" w:rsidP="007F0B07">
      <w:pPr>
        <w:pStyle w:val="a1Para"/>
        <w:numPr>
          <w:ilvl w:val="4"/>
          <w:numId w:val="51"/>
        </w:numPr>
        <w:spacing w:before="0" w:after="0"/>
        <w:rPr>
          <w:sz w:val="23"/>
        </w:rPr>
      </w:pPr>
      <w:r w:rsidRPr="00055455">
        <w:rPr>
          <w:i/>
          <w:sz w:val="23"/>
        </w:rPr>
        <w:t>Competency Evaluation Tool for General Knowledge of Warfarin Sodium (Coumadin) Therapy</w:t>
      </w:r>
      <w:r w:rsidR="00015D61" w:rsidRPr="00055455">
        <w:rPr>
          <w:i/>
          <w:sz w:val="23"/>
        </w:rPr>
        <w:t>;</w:t>
      </w:r>
      <w:r w:rsidRPr="00055455">
        <w:rPr>
          <w:sz w:val="23"/>
        </w:rPr>
        <w:t xml:space="preserve"> and </w:t>
      </w:r>
    </w:p>
    <w:p w14:paraId="76781AA2" w14:textId="0EEF331C" w:rsidR="003F01EF" w:rsidRPr="00055455" w:rsidRDefault="00ED51D8" w:rsidP="007F0B07">
      <w:pPr>
        <w:pStyle w:val="a1Para"/>
        <w:numPr>
          <w:ilvl w:val="5"/>
          <w:numId w:val="51"/>
        </w:numPr>
        <w:spacing w:before="0" w:after="0"/>
        <w:rPr>
          <w:sz w:val="23"/>
        </w:rPr>
      </w:pPr>
      <w:r w:rsidRPr="00055455">
        <w:rPr>
          <w:sz w:val="23"/>
        </w:rPr>
        <w:t xml:space="preserve">The required General Knowledge Competency Evaluation Tool may be used </w:t>
      </w:r>
      <w:r w:rsidR="009D6556" w:rsidRPr="00055455">
        <w:rPr>
          <w:sz w:val="23"/>
        </w:rPr>
        <w:t>to document the training competency for</w:t>
      </w:r>
      <w:r w:rsidRPr="00055455">
        <w:rPr>
          <w:sz w:val="23"/>
        </w:rPr>
        <w:t xml:space="preserve"> multiple Certified staff (</w:t>
      </w:r>
      <w:r w:rsidRPr="00055455">
        <w:rPr>
          <w:i/>
          <w:sz w:val="23"/>
        </w:rPr>
        <w:t xml:space="preserve">See </w:t>
      </w:r>
      <w:hyperlink w:anchor="SpecializedTraining" w:history="1">
        <w:r w:rsidRPr="00055455">
          <w:rPr>
            <w:rStyle w:val="Hyperlink"/>
            <w:i/>
            <w:sz w:val="23"/>
          </w:rPr>
          <w:t>Policy Section 1</w:t>
        </w:r>
        <w:r w:rsidR="00172C78" w:rsidRPr="00055455">
          <w:rPr>
            <w:rStyle w:val="Hyperlink"/>
            <w:i/>
            <w:sz w:val="23"/>
          </w:rPr>
          <w:t>9</w:t>
        </w:r>
      </w:hyperlink>
      <w:r w:rsidRPr="00055455">
        <w:rPr>
          <w:i/>
          <w:sz w:val="23"/>
        </w:rPr>
        <w:t xml:space="preserve"> for Competency Evaluati</w:t>
      </w:r>
      <w:r w:rsidR="00EB7A6F" w:rsidRPr="00055455">
        <w:rPr>
          <w:i/>
          <w:sz w:val="23"/>
        </w:rPr>
        <w:t>on Tool</w:t>
      </w:r>
      <w:r w:rsidRPr="00055455">
        <w:rPr>
          <w:i/>
          <w:sz w:val="23"/>
        </w:rPr>
        <w:t>).</w:t>
      </w:r>
    </w:p>
    <w:p w14:paraId="77A5FFA3" w14:textId="77777777" w:rsidR="00055455" w:rsidRDefault="00CB05FF" w:rsidP="007F0B07">
      <w:pPr>
        <w:pStyle w:val="aindent"/>
        <w:numPr>
          <w:ilvl w:val="4"/>
          <w:numId w:val="51"/>
        </w:numPr>
        <w:rPr>
          <w:i/>
          <w:sz w:val="23"/>
        </w:rPr>
      </w:pPr>
      <w:r w:rsidRPr="00015D61">
        <w:rPr>
          <w:i/>
          <w:sz w:val="23"/>
        </w:rPr>
        <w:t>Competency Evaluation Tool for Individual-Specific Warfarin Sodium (Coumadin) Therapy</w:t>
      </w:r>
      <w:r w:rsidR="00015D61">
        <w:rPr>
          <w:i/>
          <w:sz w:val="23"/>
        </w:rPr>
        <w:t>.</w:t>
      </w:r>
    </w:p>
    <w:p w14:paraId="1271C490" w14:textId="6B3F54D2" w:rsidR="00CB05FF" w:rsidRPr="00055455" w:rsidRDefault="00CB05FF" w:rsidP="007F0B07">
      <w:pPr>
        <w:pStyle w:val="aindent"/>
        <w:numPr>
          <w:ilvl w:val="5"/>
          <w:numId w:val="51"/>
        </w:numPr>
        <w:rPr>
          <w:i/>
          <w:sz w:val="23"/>
        </w:rPr>
      </w:pPr>
      <w:r w:rsidRPr="00055455">
        <w:rPr>
          <w:sz w:val="23"/>
        </w:rPr>
        <w:lastRenderedPageBreak/>
        <w:t xml:space="preserve">The </w:t>
      </w:r>
      <w:r w:rsidR="00ED51D8" w:rsidRPr="00055455">
        <w:rPr>
          <w:sz w:val="23"/>
        </w:rPr>
        <w:t xml:space="preserve">required Individual-Specific </w:t>
      </w:r>
      <w:r w:rsidRPr="00055455">
        <w:rPr>
          <w:sz w:val="23"/>
        </w:rPr>
        <w:t xml:space="preserve">Competency Evaluation Tool must </w:t>
      </w:r>
      <w:r w:rsidR="00015D61" w:rsidRPr="00055455">
        <w:rPr>
          <w:sz w:val="23"/>
        </w:rPr>
        <w:t>be completed</w:t>
      </w:r>
      <w:r w:rsidRPr="00055455">
        <w:rPr>
          <w:sz w:val="23"/>
        </w:rPr>
        <w:t xml:space="preserve"> per individual </w:t>
      </w:r>
      <w:r w:rsidR="003F01EF" w:rsidRPr="00055455">
        <w:rPr>
          <w:sz w:val="23"/>
        </w:rPr>
        <w:t xml:space="preserve">and may be used </w:t>
      </w:r>
      <w:r w:rsidR="009D6556" w:rsidRPr="00055455">
        <w:rPr>
          <w:sz w:val="23"/>
        </w:rPr>
        <w:t>to document the training competency for</w:t>
      </w:r>
      <w:r w:rsidR="003F01EF" w:rsidRPr="00055455">
        <w:rPr>
          <w:sz w:val="23"/>
        </w:rPr>
        <w:t xml:space="preserve"> multiple Certified staff </w:t>
      </w:r>
      <w:r w:rsidRPr="00055455">
        <w:rPr>
          <w:sz w:val="23"/>
        </w:rPr>
        <w:t>(</w:t>
      </w:r>
      <w:hyperlink w:anchor="SpecializedTraining" w:history="1">
        <w:r w:rsidRPr="00055455">
          <w:rPr>
            <w:rStyle w:val="Hyperlink"/>
            <w:i/>
            <w:sz w:val="23"/>
          </w:rPr>
          <w:t>See Policy Section 1</w:t>
        </w:r>
        <w:r w:rsidR="00172C78" w:rsidRPr="00055455">
          <w:rPr>
            <w:rStyle w:val="Hyperlink"/>
            <w:i/>
            <w:sz w:val="23"/>
          </w:rPr>
          <w:t>9</w:t>
        </w:r>
      </w:hyperlink>
      <w:r w:rsidR="00EB7A6F" w:rsidRPr="00055455">
        <w:rPr>
          <w:i/>
          <w:sz w:val="23"/>
        </w:rPr>
        <w:t xml:space="preserve"> for Competency Evaluation Tool</w:t>
      </w:r>
      <w:r w:rsidRPr="00055455">
        <w:rPr>
          <w:i/>
          <w:sz w:val="23"/>
        </w:rPr>
        <w:t>).</w:t>
      </w:r>
    </w:p>
    <w:p w14:paraId="318E95DD" w14:textId="77777777" w:rsidR="00F7437C" w:rsidRPr="00F7437C" w:rsidRDefault="00F7437C" w:rsidP="00F7437C">
      <w:pPr>
        <w:pStyle w:val="aBaseParagraph"/>
        <w:sectPr w:rsidR="00F7437C" w:rsidRPr="00F7437C" w:rsidSect="0083681D">
          <w:headerReference w:type="even" r:id="rId167"/>
          <w:headerReference w:type="default" r:id="rId168"/>
          <w:footerReference w:type="even" r:id="rId169"/>
          <w:footerReference w:type="default" r:id="rId170"/>
          <w:headerReference w:type="first" r:id="rId171"/>
          <w:footerReference w:type="first" r:id="rId172"/>
          <w:footnotePr>
            <w:numRestart w:val="eachPage"/>
          </w:footnotePr>
          <w:pgSz w:w="12240" w:h="15840"/>
          <w:pgMar w:top="720" w:right="1008" w:bottom="720" w:left="1008" w:header="720" w:footer="720" w:gutter="0"/>
          <w:cols w:space="720"/>
          <w:docGrid w:linePitch="360"/>
        </w:sectPr>
      </w:pPr>
    </w:p>
    <w:p w14:paraId="54C12FD2" w14:textId="77777777" w:rsidR="003F1E2D" w:rsidRPr="00BA111E" w:rsidRDefault="003F1E2D" w:rsidP="003F1E2D">
      <w:pPr>
        <w:rPr>
          <w:rFonts w:ascii="Arial" w:hAnsi="Arial" w:cs="Arial"/>
          <w:sz w:val="23"/>
          <w:szCs w:val="23"/>
        </w:rPr>
      </w:pPr>
    </w:p>
    <w:p w14:paraId="2E693F0E" w14:textId="77777777" w:rsidR="007529C1" w:rsidRPr="00190775" w:rsidRDefault="007529C1" w:rsidP="003F1E2D">
      <w:pPr>
        <w:jc w:val="center"/>
        <w:rPr>
          <w:rFonts w:ascii="Arial" w:hAnsi="Arial" w:cs="Arial"/>
          <w:i/>
          <w:sz w:val="22"/>
          <w:szCs w:val="22"/>
        </w:rPr>
      </w:pPr>
    </w:p>
    <w:p w14:paraId="76E7C901" w14:textId="77777777" w:rsidR="007E74D8" w:rsidRDefault="007E74D8" w:rsidP="003F1E2D">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B37711" w:rsidRPr="00B37711" w14:paraId="6EBB990C" w14:textId="77777777" w:rsidTr="002F31D0">
        <w:tc>
          <w:tcPr>
            <w:tcW w:w="10224" w:type="dxa"/>
            <w:gridSpan w:val="2"/>
          </w:tcPr>
          <w:p w14:paraId="1A101203" w14:textId="77777777" w:rsidR="00B37711" w:rsidRPr="00B37711" w:rsidRDefault="00B37711" w:rsidP="00B37711">
            <w:pPr>
              <w:jc w:val="center"/>
              <w:rPr>
                <w:rFonts w:ascii="Arial" w:hAnsi="Arial" w:cs="Arial"/>
                <w:b/>
                <w:sz w:val="23"/>
                <w:szCs w:val="23"/>
              </w:rPr>
            </w:pPr>
            <w:bookmarkStart w:id="185" w:name="_Hlk141379449"/>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758FBD73" w14:textId="77777777" w:rsidR="00B37711" w:rsidRPr="00B37711" w:rsidRDefault="00B37711" w:rsidP="00B37711">
            <w:pPr>
              <w:jc w:val="center"/>
              <w:rPr>
                <w:rFonts w:ascii="Arial" w:hAnsi="Arial" w:cs="Arial"/>
                <w:b/>
                <w:sz w:val="23"/>
                <w:szCs w:val="23"/>
              </w:rPr>
            </w:pPr>
            <w:r w:rsidRPr="00B37711">
              <w:rPr>
                <w:rFonts w:ascii="Arial" w:hAnsi="Arial" w:cs="Arial"/>
                <w:b/>
                <w:sz w:val="23"/>
                <w:szCs w:val="23"/>
              </w:rPr>
              <w:t>POLICY MANUAL</w:t>
            </w:r>
          </w:p>
          <w:p w14:paraId="2663E61B" w14:textId="77777777" w:rsidR="00B37711" w:rsidRPr="00B37711" w:rsidRDefault="00B37711" w:rsidP="00B37711">
            <w:pPr>
              <w:jc w:val="center"/>
              <w:rPr>
                <w:rFonts w:ascii="Arial" w:hAnsi="Arial" w:cs="Arial"/>
                <w:b/>
                <w:sz w:val="23"/>
                <w:szCs w:val="23"/>
              </w:rPr>
            </w:pPr>
          </w:p>
          <w:p w14:paraId="617F6110" w14:textId="4E7990DD" w:rsidR="00B37711" w:rsidRPr="00B37711" w:rsidRDefault="00B37711" w:rsidP="00B37711">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sidR="00855BF9">
              <w:rPr>
                <w:rFonts w:ascii="Arial" w:hAnsi="Arial" w:cs="Arial"/>
                <w:b/>
                <w:sz w:val="23"/>
                <w:szCs w:val="23"/>
              </w:rPr>
              <w:t xml:space="preserve"> and Forms</w:t>
            </w:r>
            <w:r>
              <w:rPr>
                <w:rFonts w:ascii="Arial" w:hAnsi="Arial" w:cs="Arial"/>
                <w:b/>
                <w:sz w:val="23"/>
                <w:szCs w:val="23"/>
              </w:rPr>
              <w:t xml:space="preserve"> for </w:t>
            </w:r>
            <w:r w:rsidR="007E1377">
              <w:rPr>
                <w:rFonts w:ascii="Arial" w:hAnsi="Arial" w:cs="Arial"/>
                <w:b/>
                <w:sz w:val="23"/>
                <w:szCs w:val="23"/>
              </w:rPr>
              <w:t>Warfarin Sodium (Coumadin) Therapy</w:t>
            </w:r>
            <w:r w:rsidR="008D018C">
              <w:rPr>
                <w:rFonts w:ascii="Arial" w:hAnsi="Arial" w:cs="Arial"/>
                <w:b/>
                <w:sz w:val="23"/>
                <w:szCs w:val="23"/>
              </w:rPr>
              <w:t xml:space="preserve"> </w:t>
            </w:r>
          </w:p>
        </w:tc>
      </w:tr>
      <w:tr w:rsidR="00B37711" w:rsidRPr="00B37711" w14:paraId="6CDBBF94" w14:textId="77777777" w:rsidTr="002F31D0">
        <w:tc>
          <w:tcPr>
            <w:tcW w:w="2402" w:type="dxa"/>
          </w:tcPr>
          <w:p w14:paraId="2DEB5354" w14:textId="77777777" w:rsidR="00B37711" w:rsidRPr="00B37711" w:rsidRDefault="00B37711" w:rsidP="00B37711">
            <w:pPr>
              <w:jc w:val="right"/>
              <w:rPr>
                <w:rFonts w:ascii="Arial" w:hAnsi="Arial" w:cs="Arial"/>
                <w:b/>
                <w:sz w:val="22"/>
                <w:szCs w:val="22"/>
              </w:rPr>
            </w:pPr>
          </w:p>
        </w:tc>
        <w:tc>
          <w:tcPr>
            <w:tcW w:w="7822" w:type="dxa"/>
          </w:tcPr>
          <w:p w14:paraId="37E87BA2" w14:textId="77777777" w:rsidR="00B37711" w:rsidRPr="00B37711" w:rsidRDefault="00B37711" w:rsidP="00B37711">
            <w:pPr>
              <w:rPr>
                <w:rFonts w:ascii="Arial" w:hAnsi="Arial" w:cs="Arial"/>
                <w:b/>
                <w:sz w:val="22"/>
                <w:szCs w:val="22"/>
              </w:rPr>
            </w:pPr>
          </w:p>
        </w:tc>
      </w:tr>
      <w:bookmarkEnd w:id="185"/>
    </w:tbl>
    <w:p w14:paraId="7F04281A" w14:textId="77777777" w:rsidR="00F806DC" w:rsidRDefault="00F806DC" w:rsidP="00F806DC">
      <w:pPr>
        <w:jc w:val="center"/>
        <w:rPr>
          <w:iCs/>
          <w:sz w:val="23"/>
          <w:szCs w:val="23"/>
        </w:rPr>
      </w:pPr>
    </w:p>
    <w:p w14:paraId="02BF823A" w14:textId="52547150" w:rsidR="00F806DC" w:rsidRDefault="00F806DC" w:rsidP="00F806DC">
      <w:pPr>
        <w:jc w:val="center"/>
        <w:rPr>
          <w:iCs/>
          <w:color w:val="0000FF"/>
          <w:sz w:val="23"/>
          <w:szCs w:val="23"/>
          <w:u w:val="single"/>
          <w:shd w:val="clear" w:color="auto" w:fill="FFFFFF"/>
        </w:rPr>
      </w:pPr>
      <w:r w:rsidRPr="00F806DC">
        <w:rPr>
          <w:iCs/>
          <w:sz w:val="23"/>
          <w:szCs w:val="23"/>
        </w:rPr>
        <w:t xml:space="preserve">CLICK </w:t>
      </w:r>
      <w:hyperlink r:id="rId173"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Competency Evaluation Tool for ‘General Knowledge’ of Warfarin Sodium (Coumadin) Therapy</w:t>
      </w:r>
      <w:r w:rsidR="00772681">
        <w:rPr>
          <w:i/>
          <w:sz w:val="23"/>
          <w:szCs w:val="23"/>
        </w:rPr>
        <w:t xml:space="preserve"> </w:t>
      </w:r>
      <w:r w:rsidRPr="00F806DC">
        <w:rPr>
          <w:iCs/>
          <w:sz w:val="23"/>
          <w:szCs w:val="23"/>
        </w:rPr>
        <w:t xml:space="preserve">ON THE MASS.GOV MAP PAGE  </w:t>
      </w:r>
      <w:hyperlink r:id="rId174" w:tgtFrame="_blank" w:history="1">
        <w:r w:rsidRPr="00F806DC">
          <w:rPr>
            <w:iCs/>
            <w:color w:val="0000FF"/>
            <w:sz w:val="23"/>
            <w:szCs w:val="23"/>
            <w:u w:val="single"/>
            <w:shd w:val="clear" w:color="auto" w:fill="FFFFFF"/>
          </w:rPr>
          <w:t>www.mass.gov/dph/map</w:t>
        </w:r>
      </w:hyperlink>
    </w:p>
    <w:p w14:paraId="78C7A73E" w14:textId="77777777" w:rsidR="008D018C" w:rsidRDefault="008D018C" w:rsidP="00F806DC">
      <w:pPr>
        <w:jc w:val="center"/>
        <w:rPr>
          <w:iCs/>
          <w:color w:val="0000FF"/>
          <w:sz w:val="23"/>
          <w:szCs w:val="23"/>
          <w:u w:val="single"/>
          <w:shd w:val="clear" w:color="auto" w:fill="FFFFFF"/>
        </w:rPr>
      </w:pPr>
    </w:p>
    <w:p w14:paraId="0DC9864E"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5"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 xml:space="preserve">Competency Evaluation Tool for ‘Individual-Specific’  Warfarin Sodium (Coumadin) Therapy </w:t>
      </w:r>
      <w:r w:rsidRPr="00F806DC">
        <w:rPr>
          <w:iCs/>
          <w:sz w:val="23"/>
          <w:szCs w:val="23"/>
        </w:rPr>
        <w:t xml:space="preserve">ON THE MASS.GOV MAP PAGE  </w:t>
      </w:r>
      <w:hyperlink r:id="rId176" w:tgtFrame="_blank" w:history="1">
        <w:r w:rsidRPr="00F806DC">
          <w:rPr>
            <w:iCs/>
            <w:color w:val="0000FF"/>
            <w:sz w:val="23"/>
            <w:szCs w:val="23"/>
            <w:u w:val="single"/>
            <w:shd w:val="clear" w:color="auto" w:fill="FFFFFF"/>
          </w:rPr>
          <w:t>www.mass.gov/dph/map</w:t>
        </w:r>
      </w:hyperlink>
    </w:p>
    <w:p w14:paraId="2BB096D2" w14:textId="77777777" w:rsidR="008D018C" w:rsidRDefault="008D018C" w:rsidP="008D018C">
      <w:pPr>
        <w:jc w:val="center"/>
        <w:rPr>
          <w:iCs/>
          <w:color w:val="0000FF"/>
          <w:sz w:val="23"/>
          <w:szCs w:val="23"/>
          <w:u w:val="single"/>
          <w:shd w:val="clear" w:color="auto" w:fill="FFFFFF"/>
        </w:rPr>
      </w:pPr>
    </w:p>
    <w:p w14:paraId="335FEACD" w14:textId="77777777" w:rsidR="008D018C" w:rsidRDefault="008D018C" w:rsidP="008D018C">
      <w:pPr>
        <w:jc w:val="center"/>
        <w:rPr>
          <w:iCs/>
          <w:color w:val="0000FF"/>
          <w:sz w:val="23"/>
          <w:szCs w:val="23"/>
          <w:u w:val="single"/>
          <w:shd w:val="clear" w:color="auto" w:fill="FFFFFF"/>
        </w:rPr>
      </w:pPr>
      <w:bookmarkStart w:id="186" w:name="_Hlk141379862"/>
      <w:r w:rsidRPr="00F806DC">
        <w:rPr>
          <w:iCs/>
          <w:sz w:val="23"/>
          <w:szCs w:val="23"/>
        </w:rPr>
        <w:t xml:space="preserve">CLICK </w:t>
      </w:r>
      <w:hyperlink r:id="rId177"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Narrative Notes </w:t>
      </w:r>
      <w:r w:rsidRPr="00F806DC">
        <w:rPr>
          <w:iCs/>
          <w:sz w:val="23"/>
          <w:szCs w:val="23"/>
        </w:rPr>
        <w:t xml:space="preserve">ON THE MASS.GOV MAP PAGE  </w:t>
      </w:r>
      <w:hyperlink r:id="rId178" w:tgtFrame="_blank" w:history="1">
        <w:r w:rsidRPr="00F806DC">
          <w:rPr>
            <w:iCs/>
            <w:color w:val="0000FF"/>
            <w:sz w:val="23"/>
            <w:szCs w:val="23"/>
            <w:u w:val="single"/>
            <w:shd w:val="clear" w:color="auto" w:fill="FFFFFF"/>
          </w:rPr>
          <w:t>www.mass.gov/dph/map</w:t>
        </w:r>
      </w:hyperlink>
    </w:p>
    <w:p w14:paraId="458605AA" w14:textId="77777777" w:rsidR="008D018C" w:rsidRDefault="008D018C" w:rsidP="008D018C">
      <w:pPr>
        <w:jc w:val="center"/>
        <w:rPr>
          <w:iCs/>
          <w:color w:val="0000FF"/>
          <w:sz w:val="23"/>
          <w:szCs w:val="23"/>
          <w:u w:val="single"/>
          <w:shd w:val="clear" w:color="auto" w:fill="FFFFFF"/>
        </w:rPr>
      </w:pPr>
    </w:p>
    <w:p w14:paraId="6CCC79A0"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9"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Health Care Provider Orders Warfarin Sodium </w:t>
      </w:r>
      <w:r w:rsidRPr="00F806DC">
        <w:rPr>
          <w:iCs/>
          <w:sz w:val="23"/>
          <w:szCs w:val="23"/>
        </w:rPr>
        <w:t xml:space="preserve">ON THE MASS.GOV MAP PAGE  </w:t>
      </w:r>
      <w:hyperlink r:id="rId180" w:tgtFrame="_blank" w:history="1">
        <w:r w:rsidRPr="00F806DC">
          <w:rPr>
            <w:iCs/>
            <w:color w:val="0000FF"/>
            <w:sz w:val="23"/>
            <w:szCs w:val="23"/>
            <w:u w:val="single"/>
            <w:shd w:val="clear" w:color="auto" w:fill="FFFFFF"/>
          </w:rPr>
          <w:t>www.mass.gov/dph/map</w:t>
        </w:r>
      </w:hyperlink>
    </w:p>
    <w:p w14:paraId="6A774D20" w14:textId="77777777" w:rsidR="008D018C" w:rsidRDefault="008D018C" w:rsidP="008D018C">
      <w:pPr>
        <w:jc w:val="center"/>
        <w:rPr>
          <w:iCs/>
          <w:color w:val="0000FF"/>
          <w:sz w:val="23"/>
          <w:szCs w:val="23"/>
          <w:u w:val="single"/>
          <w:shd w:val="clear" w:color="auto" w:fill="FFFFFF"/>
        </w:rPr>
      </w:pPr>
    </w:p>
    <w:p w14:paraId="71A653E5" w14:textId="77777777" w:rsidR="008D018C" w:rsidRDefault="008D018C" w:rsidP="008D018C">
      <w:pPr>
        <w:jc w:val="center"/>
        <w:rPr>
          <w:iCs/>
          <w:color w:val="0000FF"/>
          <w:sz w:val="23"/>
          <w:szCs w:val="23"/>
          <w:u w:val="single"/>
          <w:shd w:val="clear" w:color="auto" w:fill="FFFFFF"/>
        </w:rPr>
      </w:pPr>
      <w:bookmarkStart w:id="187" w:name="_Hlk141380157"/>
      <w:r w:rsidRPr="00F806DC">
        <w:rPr>
          <w:iCs/>
          <w:sz w:val="23"/>
          <w:szCs w:val="23"/>
        </w:rPr>
        <w:t xml:space="preserve">CLICK </w:t>
      </w:r>
      <w:hyperlink r:id="rId181"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Therapy Protocol </w:t>
      </w:r>
      <w:r w:rsidRPr="00F806DC">
        <w:rPr>
          <w:iCs/>
          <w:sz w:val="23"/>
          <w:szCs w:val="23"/>
        </w:rPr>
        <w:t xml:space="preserve">ON THE MASS.GOV MAP PAGE  </w:t>
      </w:r>
      <w:hyperlink r:id="rId182" w:tgtFrame="_blank" w:history="1">
        <w:r w:rsidRPr="00F806DC">
          <w:rPr>
            <w:iCs/>
            <w:color w:val="0000FF"/>
            <w:sz w:val="23"/>
            <w:szCs w:val="23"/>
            <w:u w:val="single"/>
            <w:shd w:val="clear" w:color="auto" w:fill="FFFFFF"/>
          </w:rPr>
          <w:t>www.mass.gov/dph/map</w:t>
        </w:r>
      </w:hyperlink>
    </w:p>
    <w:p w14:paraId="4C4CCA6F" w14:textId="77777777" w:rsidR="00855BF9" w:rsidRDefault="00855BF9" w:rsidP="008D018C">
      <w:pPr>
        <w:jc w:val="center"/>
        <w:rPr>
          <w:iCs/>
          <w:color w:val="0000FF"/>
          <w:sz w:val="23"/>
          <w:szCs w:val="23"/>
          <w:u w:val="single"/>
          <w:shd w:val="clear" w:color="auto" w:fill="FFFFFF"/>
        </w:rPr>
      </w:pPr>
    </w:p>
    <w:p w14:paraId="59DEB8D2" w14:textId="77777777" w:rsidR="00855BF9" w:rsidRDefault="00855BF9" w:rsidP="00855BF9">
      <w:pPr>
        <w:jc w:val="center"/>
        <w:rPr>
          <w:iCs/>
          <w:color w:val="0000FF"/>
          <w:sz w:val="23"/>
          <w:szCs w:val="23"/>
          <w:u w:val="single"/>
          <w:shd w:val="clear" w:color="auto" w:fill="FFFFFF"/>
        </w:rPr>
      </w:pPr>
      <w:r w:rsidRPr="00F806DC">
        <w:rPr>
          <w:iCs/>
          <w:sz w:val="23"/>
          <w:szCs w:val="23"/>
        </w:rPr>
        <w:t xml:space="preserve">CLICK </w:t>
      </w:r>
      <w:hyperlink r:id="rId183"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Chronological Event Sheet </w:t>
      </w:r>
      <w:r w:rsidRPr="00F806DC">
        <w:rPr>
          <w:iCs/>
          <w:sz w:val="23"/>
          <w:szCs w:val="23"/>
        </w:rPr>
        <w:t xml:space="preserve">ON THE MASS.GOV MAP PAGE  </w:t>
      </w:r>
      <w:hyperlink r:id="rId184" w:tgtFrame="_blank" w:history="1">
        <w:r w:rsidRPr="00F806DC">
          <w:rPr>
            <w:iCs/>
            <w:color w:val="0000FF"/>
            <w:sz w:val="23"/>
            <w:szCs w:val="23"/>
            <w:u w:val="single"/>
            <w:shd w:val="clear" w:color="auto" w:fill="FFFFFF"/>
          </w:rPr>
          <w:t>www.mass.gov/dph/map</w:t>
        </w:r>
      </w:hyperlink>
    </w:p>
    <w:p w14:paraId="30EBA5A8" w14:textId="77777777" w:rsidR="00855BF9" w:rsidRDefault="00855BF9" w:rsidP="00855BF9">
      <w:pPr>
        <w:jc w:val="center"/>
        <w:rPr>
          <w:iCs/>
          <w:color w:val="0000FF"/>
          <w:sz w:val="23"/>
          <w:szCs w:val="23"/>
          <w:u w:val="single"/>
          <w:shd w:val="clear" w:color="auto" w:fill="FFFFFF"/>
        </w:rPr>
      </w:pPr>
    </w:p>
    <w:p w14:paraId="1AF551D7" w14:textId="724267A7" w:rsidR="00855BF9" w:rsidRPr="00855BF9" w:rsidRDefault="00855BF9" w:rsidP="00855BF9">
      <w:pPr>
        <w:jc w:val="center"/>
        <w:rPr>
          <w:iCs/>
          <w:sz w:val="23"/>
          <w:szCs w:val="23"/>
        </w:rPr>
      </w:pPr>
      <w:r w:rsidRPr="00F806DC">
        <w:rPr>
          <w:iCs/>
          <w:sz w:val="23"/>
          <w:szCs w:val="23"/>
        </w:rPr>
        <w:t xml:space="preserve">CLICK </w:t>
      </w:r>
      <w:hyperlink r:id="rId185"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 </w:t>
      </w:r>
      <w:r w:rsidRPr="00F806DC">
        <w:rPr>
          <w:iCs/>
          <w:sz w:val="23"/>
          <w:szCs w:val="23"/>
        </w:rPr>
        <w:t xml:space="preserve">ON THE MASS.GOV </w:t>
      </w:r>
      <w:r w:rsidRPr="00735103">
        <w:rPr>
          <w:iCs/>
          <w:sz w:val="23"/>
          <w:szCs w:val="23"/>
          <w:lang w:val="fr-FR"/>
        </w:rPr>
        <w:t xml:space="preserve">MAP PAGE  </w:t>
      </w:r>
      <w:hyperlink r:id="rId186" w:tgtFrame="_blank" w:history="1">
        <w:r w:rsidRPr="00735103">
          <w:rPr>
            <w:iCs/>
            <w:color w:val="0000FF"/>
            <w:sz w:val="23"/>
            <w:szCs w:val="23"/>
            <w:u w:val="single"/>
            <w:shd w:val="clear" w:color="auto" w:fill="FFFFFF"/>
            <w:lang w:val="fr-FR"/>
          </w:rPr>
          <w:t>www.mass.gov/dph/map</w:t>
        </w:r>
      </w:hyperlink>
    </w:p>
    <w:p w14:paraId="30DA7139" w14:textId="77777777" w:rsidR="00855BF9" w:rsidRDefault="00855BF9" w:rsidP="00855BF9">
      <w:pPr>
        <w:jc w:val="center"/>
        <w:rPr>
          <w:iCs/>
          <w:color w:val="0000FF"/>
          <w:sz w:val="23"/>
          <w:szCs w:val="23"/>
          <w:u w:val="single"/>
          <w:shd w:val="clear" w:color="auto" w:fill="FFFFFF"/>
          <w:lang w:val="fr-FR"/>
        </w:rPr>
      </w:pPr>
    </w:p>
    <w:p w14:paraId="4C44461B" w14:textId="0D3F13EE" w:rsidR="00855BF9" w:rsidRPr="00855BF9" w:rsidRDefault="00855BF9" w:rsidP="00855BF9">
      <w:pPr>
        <w:jc w:val="center"/>
        <w:rPr>
          <w:i/>
          <w:sz w:val="23"/>
          <w:szCs w:val="23"/>
        </w:rPr>
      </w:pPr>
      <w:r w:rsidRPr="00F806DC">
        <w:rPr>
          <w:iCs/>
          <w:sz w:val="23"/>
          <w:szCs w:val="23"/>
        </w:rPr>
        <w:t xml:space="preserve">CLICK </w:t>
      </w:r>
      <w:hyperlink r:id="rId187"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Sheet-Alternating Doses </w:t>
      </w:r>
      <w:r w:rsidRPr="00F806DC">
        <w:rPr>
          <w:iCs/>
          <w:sz w:val="23"/>
          <w:szCs w:val="23"/>
        </w:rPr>
        <w:t>ON THE MASS.GOV</w:t>
      </w:r>
      <w:r>
        <w:rPr>
          <w:iCs/>
          <w:sz w:val="23"/>
          <w:szCs w:val="23"/>
        </w:rPr>
        <w:t xml:space="preserve"> </w:t>
      </w:r>
      <w:r w:rsidRPr="00F806DC">
        <w:rPr>
          <w:iCs/>
          <w:sz w:val="23"/>
          <w:szCs w:val="23"/>
        </w:rPr>
        <w:t xml:space="preserve">MAP PAGE  </w:t>
      </w:r>
      <w:hyperlink r:id="rId188" w:tgtFrame="_blank" w:history="1">
        <w:r w:rsidRPr="00F806DC">
          <w:rPr>
            <w:iCs/>
            <w:color w:val="0000FF"/>
            <w:sz w:val="23"/>
            <w:szCs w:val="23"/>
            <w:u w:val="single"/>
            <w:shd w:val="clear" w:color="auto" w:fill="FFFFFF"/>
          </w:rPr>
          <w:t>www.mass.gov/dph/map</w:t>
        </w:r>
      </w:hyperlink>
    </w:p>
    <w:p w14:paraId="0B6A5F2B" w14:textId="77777777" w:rsidR="00855BF9" w:rsidRPr="00735103" w:rsidRDefault="00855BF9" w:rsidP="00855BF9">
      <w:pPr>
        <w:jc w:val="center"/>
        <w:rPr>
          <w:iCs/>
          <w:sz w:val="23"/>
          <w:szCs w:val="23"/>
          <w:lang w:val="fr-FR"/>
        </w:rPr>
      </w:pPr>
    </w:p>
    <w:p w14:paraId="394353D0" w14:textId="77777777" w:rsidR="00855BF9" w:rsidRPr="00F806DC" w:rsidRDefault="00855BF9" w:rsidP="00855BF9">
      <w:pPr>
        <w:jc w:val="center"/>
        <w:rPr>
          <w:iCs/>
          <w:sz w:val="23"/>
          <w:szCs w:val="23"/>
        </w:rPr>
      </w:pPr>
    </w:p>
    <w:p w14:paraId="58B1B47B" w14:textId="77777777" w:rsidR="00855BF9" w:rsidRPr="00F806DC" w:rsidRDefault="00855BF9" w:rsidP="008D018C">
      <w:pPr>
        <w:jc w:val="center"/>
        <w:rPr>
          <w:iCs/>
          <w:sz w:val="23"/>
          <w:szCs w:val="23"/>
        </w:rPr>
      </w:pPr>
    </w:p>
    <w:bookmarkEnd w:id="187"/>
    <w:p w14:paraId="2AC20E2B" w14:textId="77777777" w:rsidR="008D018C" w:rsidRPr="00F806DC" w:rsidRDefault="008D018C" w:rsidP="008D018C">
      <w:pPr>
        <w:jc w:val="center"/>
        <w:rPr>
          <w:iCs/>
          <w:sz w:val="23"/>
          <w:szCs w:val="23"/>
        </w:rPr>
      </w:pPr>
    </w:p>
    <w:p w14:paraId="7B62F372" w14:textId="77777777" w:rsidR="008D018C" w:rsidRPr="00BA111E" w:rsidRDefault="008D018C" w:rsidP="008D018C">
      <w:pPr>
        <w:spacing w:after="200" w:line="276" w:lineRule="auto"/>
        <w:rPr>
          <w:rFonts w:ascii="Arial" w:eastAsia="Calibri" w:hAnsi="Arial" w:cs="Arial"/>
          <w:b/>
          <w:sz w:val="21"/>
          <w:szCs w:val="21"/>
        </w:rPr>
      </w:pPr>
    </w:p>
    <w:p w14:paraId="4FD9139D" w14:textId="77777777" w:rsidR="008D018C" w:rsidRPr="00F806DC" w:rsidRDefault="008D018C" w:rsidP="008D018C">
      <w:pPr>
        <w:jc w:val="center"/>
        <w:rPr>
          <w:iCs/>
          <w:sz w:val="23"/>
          <w:szCs w:val="23"/>
        </w:rPr>
      </w:pPr>
    </w:p>
    <w:bookmarkEnd w:id="186"/>
    <w:p w14:paraId="5ED44E8C" w14:textId="77777777" w:rsidR="008D018C" w:rsidRPr="00F806DC" w:rsidRDefault="008D018C" w:rsidP="008D018C">
      <w:pPr>
        <w:jc w:val="center"/>
        <w:rPr>
          <w:iCs/>
          <w:sz w:val="23"/>
          <w:szCs w:val="23"/>
        </w:rPr>
      </w:pPr>
    </w:p>
    <w:p w14:paraId="118A9D84" w14:textId="77777777" w:rsidR="008D018C" w:rsidRPr="00F806DC" w:rsidRDefault="008D018C" w:rsidP="00F806DC">
      <w:pPr>
        <w:jc w:val="center"/>
        <w:rPr>
          <w:iCs/>
          <w:sz w:val="23"/>
          <w:szCs w:val="23"/>
        </w:rPr>
      </w:pPr>
    </w:p>
    <w:p w14:paraId="60BB333F" w14:textId="77777777" w:rsidR="00A97FE1" w:rsidRPr="00BA111E" w:rsidRDefault="00A97FE1" w:rsidP="00A97FE1">
      <w:pPr>
        <w:rPr>
          <w:vanish/>
          <w:sz w:val="23"/>
          <w:szCs w:val="23"/>
        </w:rPr>
      </w:pPr>
    </w:p>
    <w:p w14:paraId="0A34507D" w14:textId="128F6807" w:rsidR="008F4BEF" w:rsidRPr="008D018C" w:rsidRDefault="008F4BEF" w:rsidP="003F1E2D">
      <w:pPr>
        <w:sectPr w:rsidR="008F4BEF" w:rsidRPr="008D018C" w:rsidSect="0083681D">
          <w:headerReference w:type="even" r:id="rId189"/>
          <w:headerReference w:type="default" r:id="rId190"/>
          <w:footerReference w:type="default" r:id="rId191"/>
          <w:headerReference w:type="first" r:id="rId192"/>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9"/>
        <w:gridCol w:w="7815"/>
      </w:tblGrid>
      <w:tr w:rsidR="003F1E2D" w:rsidRPr="00BA111E" w14:paraId="723F004A" w14:textId="77777777" w:rsidTr="00F10EB9">
        <w:tc>
          <w:tcPr>
            <w:tcW w:w="10224" w:type="dxa"/>
            <w:gridSpan w:val="2"/>
          </w:tcPr>
          <w:p w14:paraId="58A33784" w14:textId="5D6EAEC4" w:rsidR="003F1E2D" w:rsidRPr="00BA111E" w:rsidRDefault="00855BF9" w:rsidP="005D0C34">
            <w:pPr>
              <w:pStyle w:val="aMAPTitle"/>
              <w:rPr>
                <w:sz w:val="23"/>
                <w:szCs w:val="23"/>
              </w:rPr>
            </w:pPr>
            <w:r>
              <w:rPr>
                <w:sz w:val="23"/>
                <w:szCs w:val="23"/>
                <w:lang w:val="fr-FR"/>
              </w:rPr>
              <w:lastRenderedPageBreak/>
              <w:tab/>
            </w:r>
            <w:r w:rsidR="003F1E2D" w:rsidRPr="00BA111E">
              <w:rPr>
                <w:sz w:val="23"/>
                <w:szCs w:val="23"/>
              </w:rPr>
              <w:br w:type="page"/>
              <w:t>MEDICATION ADMINISTRATION PROGRAM</w:t>
            </w:r>
          </w:p>
          <w:p w14:paraId="0895B4A0"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173D64B8" w14:textId="77777777" w:rsidTr="00F10EB9">
        <w:tc>
          <w:tcPr>
            <w:tcW w:w="2409" w:type="dxa"/>
          </w:tcPr>
          <w:p w14:paraId="75FB107D" w14:textId="77777777" w:rsidR="003F1E2D" w:rsidRPr="00BA111E" w:rsidRDefault="003F1E2D" w:rsidP="005D0C34">
            <w:pPr>
              <w:pStyle w:val="aPolicyBoxTitle"/>
              <w:rPr>
                <w:sz w:val="23"/>
                <w:szCs w:val="23"/>
              </w:rPr>
            </w:pPr>
          </w:p>
        </w:tc>
        <w:tc>
          <w:tcPr>
            <w:tcW w:w="7815" w:type="dxa"/>
          </w:tcPr>
          <w:p w14:paraId="3BB4841F" w14:textId="77777777" w:rsidR="003F1E2D" w:rsidRPr="00BA111E" w:rsidRDefault="003F1E2D" w:rsidP="005D0C34">
            <w:pPr>
              <w:pStyle w:val="aTOC2"/>
              <w:rPr>
                <w:sz w:val="23"/>
                <w:szCs w:val="23"/>
              </w:rPr>
            </w:pPr>
          </w:p>
        </w:tc>
      </w:tr>
      <w:tr w:rsidR="003F1E2D" w:rsidRPr="00BA111E" w14:paraId="697EA42D" w14:textId="77777777" w:rsidTr="00F10EB9">
        <w:tc>
          <w:tcPr>
            <w:tcW w:w="2409" w:type="dxa"/>
          </w:tcPr>
          <w:p w14:paraId="294D96F3" w14:textId="77777777" w:rsidR="003F1E2D" w:rsidRPr="00BA111E" w:rsidRDefault="003F1E2D" w:rsidP="005D0C34">
            <w:pPr>
              <w:pStyle w:val="aPolicyBoxTitle"/>
              <w:rPr>
                <w:sz w:val="23"/>
                <w:szCs w:val="23"/>
              </w:rPr>
            </w:pPr>
            <w:r w:rsidRPr="00BA111E">
              <w:rPr>
                <w:sz w:val="23"/>
                <w:szCs w:val="23"/>
              </w:rPr>
              <w:t>Policy No. &amp; Issue</w:t>
            </w:r>
          </w:p>
        </w:tc>
        <w:tc>
          <w:tcPr>
            <w:tcW w:w="7815" w:type="dxa"/>
          </w:tcPr>
          <w:p w14:paraId="20A4B348" w14:textId="77777777" w:rsidR="003F1E2D" w:rsidRPr="00BA111E" w:rsidRDefault="000E2625" w:rsidP="000E2625">
            <w:pPr>
              <w:pStyle w:val="aTOC2"/>
              <w:rPr>
                <w:sz w:val="23"/>
                <w:szCs w:val="23"/>
              </w:rPr>
            </w:pPr>
            <w:bookmarkStart w:id="188" w:name="_Toc183516835"/>
            <w:r w:rsidRPr="00BA111E">
              <w:rPr>
                <w:sz w:val="23"/>
                <w:szCs w:val="23"/>
              </w:rPr>
              <w:t>1</w:t>
            </w:r>
            <w:r w:rsidR="00934895">
              <w:rPr>
                <w:sz w:val="23"/>
                <w:szCs w:val="23"/>
              </w:rPr>
              <w:t>9</w:t>
            </w:r>
            <w:r w:rsidRPr="00BA111E">
              <w:rPr>
                <w:sz w:val="23"/>
                <w:szCs w:val="23"/>
              </w:rPr>
              <w:t>-8</w:t>
            </w:r>
            <w:r w:rsidR="003F1E2D" w:rsidRPr="00BA111E">
              <w:rPr>
                <w:sz w:val="23"/>
                <w:szCs w:val="23"/>
              </w:rPr>
              <w:t xml:space="preserve"> </w:t>
            </w:r>
            <w:bookmarkStart w:id="189" w:name="Clozaril"/>
            <w:r w:rsidR="003F1E2D" w:rsidRPr="00BA111E">
              <w:rPr>
                <w:sz w:val="23"/>
                <w:szCs w:val="23"/>
              </w:rPr>
              <w:t>High Alert Medication-Clozapine</w:t>
            </w:r>
            <w:r w:rsidR="00BB62E2">
              <w:rPr>
                <w:sz w:val="23"/>
                <w:szCs w:val="23"/>
              </w:rPr>
              <w:t xml:space="preserve"> </w:t>
            </w:r>
            <w:bookmarkEnd w:id="189"/>
            <w:r w:rsidR="00BB62E2">
              <w:rPr>
                <w:sz w:val="23"/>
                <w:szCs w:val="23"/>
              </w:rPr>
              <w:t>(Clozaril)</w:t>
            </w:r>
            <w:r w:rsidR="003F1E2D" w:rsidRPr="00BA111E">
              <w:rPr>
                <w:sz w:val="23"/>
                <w:szCs w:val="23"/>
              </w:rPr>
              <w:t xml:space="preserve"> Therapy</w:t>
            </w:r>
            <w:bookmarkEnd w:id="188"/>
          </w:p>
        </w:tc>
      </w:tr>
      <w:tr w:rsidR="003F1E2D" w:rsidRPr="00BA111E" w14:paraId="134A4822" w14:textId="77777777" w:rsidTr="00F10EB9">
        <w:tc>
          <w:tcPr>
            <w:tcW w:w="2409" w:type="dxa"/>
          </w:tcPr>
          <w:p w14:paraId="3A6D3614" w14:textId="77777777" w:rsidR="003F1E2D" w:rsidRPr="00BA111E" w:rsidRDefault="003F1E2D" w:rsidP="005D0C34">
            <w:pPr>
              <w:pStyle w:val="aPolicyBoxTitle"/>
              <w:rPr>
                <w:sz w:val="23"/>
                <w:szCs w:val="23"/>
              </w:rPr>
            </w:pPr>
            <w:r w:rsidRPr="00BA111E">
              <w:rPr>
                <w:sz w:val="23"/>
                <w:szCs w:val="23"/>
              </w:rPr>
              <w:t>Policy Source</w:t>
            </w:r>
          </w:p>
        </w:tc>
        <w:tc>
          <w:tcPr>
            <w:tcW w:w="7815" w:type="dxa"/>
          </w:tcPr>
          <w:p w14:paraId="0AC06E0B" w14:textId="77777777" w:rsidR="003F1E2D" w:rsidRPr="00BA111E" w:rsidRDefault="003F1E2D" w:rsidP="005D0C34">
            <w:pPr>
              <w:pStyle w:val="aPolBoxText"/>
              <w:rPr>
                <w:sz w:val="23"/>
                <w:szCs w:val="23"/>
              </w:rPr>
            </w:pPr>
            <w:r w:rsidRPr="00BA111E">
              <w:rPr>
                <w:sz w:val="23"/>
                <w:szCs w:val="23"/>
              </w:rPr>
              <w:t>MAP Policy Manual</w:t>
            </w:r>
          </w:p>
        </w:tc>
      </w:tr>
    </w:tbl>
    <w:p w14:paraId="23BDF34E" w14:textId="77777777" w:rsidR="00211FB7" w:rsidRPr="00BA111E" w:rsidRDefault="00211FB7" w:rsidP="007F0B07">
      <w:pPr>
        <w:pStyle w:val="a1Para"/>
        <w:numPr>
          <w:ilvl w:val="0"/>
          <w:numId w:val="52"/>
        </w:numPr>
        <w:rPr>
          <w:sz w:val="23"/>
          <w:szCs w:val="23"/>
        </w:rPr>
      </w:pPr>
      <w:r w:rsidRPr="00BA111E">
        <w:rPr>
          <w:sz w:val="23"/>
          <w:szCs w:val="23"/>
        </w:rPr>
        <w:t xml:space="preserve">Clozapine </w:t>
      </w:r>
      <w:r w:rsidR="00E816D5">
        <w:rPr>
          <w:sz w:val="23"/>
          <w:szCs w:val="23"/>
        </w:rPr>
        <w:t xml:space="preserve">(Clozaril) </w:t>
      </w:r>
      <w:r w:rsidR="00582C54">
        <w:rPr>
          <w:sz w:val="23"/>
          <w:szCs w:val="23"/>
        </w:rPr>
        <w:t xml:space="preserve">is a Schedule </w:t>
      </w:r>
      <w:r w:rsidRPr="00BA111E">
        <w:rPr>
          <w:sz w:val="23"/>
          <w:szCs w:val="23"/>
        </w:rPr>
        <w:t>VI co</w:t>
      </w:r>
      <w:r w:rsidR="008E54A6" w:rsidRPr="00BA111E">
        <w:rPr>
          <w:sz w:val="23"/>
          <w:szCs w:val="23"/>
        </w:rPr>
        <w:t>ntrolled substance</w:t>
      </w:r>
      <w:r w:rsidR="00E85BF3">
        <w:rPr>
          <w:sz w:val="23"/>
          <w:szCs w:val="23"/>
        </w:rPr>
        <w:t xml:space="preserve"> (medication</w:t>
      </w:r>
      <w:proofErr w:type="gramStart"/>
      <w:r w:rsidR="00E85BF3">
        <w:rPr>
          <w:sz w:val="23"/>
          <w:szCs w:val="23"/>
        </w:rPr>
        <w:t>)</w:t>
      </w:r>
      <w:proofErr w:type="gramEnd"/>
      <w:r w:rsidR="008E54A6" w:rsidRPr="00BA111E">
        <w:rPr>
          <w:sz w:val="23"/>
          <w:szCs w:val="23"/>
        </w:rPr>
        <w:t xml:space="preserve"> and all MAP R</w:t>
      </w:r>
      <w:r w:rsidR="00263C2C">
        <w:rPr>
          <w:sz w:val="23"/>
          <w:szCs w:val="23"/>
        </w:rPr>
        <w:t>egulations and P</w:t>
      </w:r>
      <w:r w:rsidRPr="00BA111E">
        <w:rPr>
          <w:sz w:val="23"/>
          <w:szCs w:val="23"/>
        </w:rPr>
        <w:t xml:space="preserve">olicies apply when Clozapine is administered.  </w:t>
      </w:r>
    </w:p>
    <w:p w14:paraId="492BBE98" w14:textId="77777777" w:rsidR="00E816D5" w:rsidRPr="0052539B" w:rsidRDefault="00E816D5" w:rsidP="007F0B07">
      <w:pPr>
        <w:pStyle w:val="a1Para"/>
        <w:numPr>
          <w:ilvl w:val="0"/>
          <w:numId w:val="51"/>
        </w:numPr>
        <w:rPr>
          <w:sz w:val="23"/>
        </w:rPr>
      </w:pPr>
      <w:r w:rsidRPr="0052539B">
        <w:rPr>
          <w:sz w:val="23"/>
        </w:rPr>
        <w:t>When an individual has a Health Care</w:t>
      </w:r>
      <w:r>
        <w:rPr>
          <w:sz w:val="23"/>
        </w:rPr>
        <w:t xml:space="preserve"> Provider (HCP) Order and/or Protocol for Clozapine, </w:t>
      </w:r>
      <w:r w:rsidRPr="0052539B">
        <w:rPr>
          <w:sz w:val="23"/>
        </w:rPr>
        <w:t>the Service Provider must have</w:t>
      </w:r>
      <w:r>
        <w:rPr>
          <w:sz w:val="23"/>
        </w:rPr>
        <w:t xml:space="preserve"> a</w:t>
      </w:r>
      <w:r w:rsidRPr="00F42859">
        <w:rPr>
          <w:sz w:val="23"/>
        </w:rPr>
        <w:t xml:space="preserve"> </w:t>
      </w:r>
      <w:r>
        <w:rPr>
          <w:sz w:val="23"/>
        </w:rPr>
        <w:t>Clozapine</w:t>
      </w:r>
      <w:r w:rsidRPr="0052539B">
        <w:rPr>
          <w:sz w:val="23"/>
        </w:rPr>
        <w:t xml:space="preserve"> Policy that includes procedures for Certified staff to follow. The</w:t>
      </w:r>
      <w:r w:rsidR="000E7A42">
        <w:rPr>
          <w:sz w:val="23"/>
        </w:rPr>
        <w:t xml:space="preserve"> procedures must include, but are</w:t>
      </w:r>
      <w:r w:rsidRPr="0052539B">
        <w:rPr>
          <w:sz w:val="23"/>
        </w:rPr>
        <w:t xml:space="preserve"> not limited to: </w:t>
      </w:r>
    </w:p>
    <w:p w14:paraId="27B7EB40" w14:textId="77777777" w:rsidR="0041485E" w:rsidRDefault="00E816D5"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Clozapine</w:t>
      </w:r>
      <w:r w:rsidR="009342A3">
        <w:rPr>
          <w:sz w:val="23"/>
          <w:szCs w:val="23"/>
        </w:rPr>
        <w:t xml:space="preserve">; </w:t>
      </w:r>
    </w:p>
    <w:p w14:paraId="40066D52" w14:textId="0FCC3272" w:rsidR="00E816D5" w:rsidRPr="0041485E" w:rsidRDefault="00E816D5" w:rsidP="007F0B07">
      <w:pPr>
        <w:pStyle w:val="abPara"/>
        <w:numPr>
          <w:ilvl w:val="2"/>
          <w:numId w:val="51"/>
        </w:numPr>
        <w:rPr>
          <w:sz w:val="23"/>
          <w:szCs w:val="23"/>
        </w:rPr>
      </w:pPr>
      <w:r w:rsidRPr="0041485E">
        <w:rPr>
          <w:sz w:val="23"/>
        </w:rPr>
        <w:t xml:space="preserve">The Clozapine Policy can reference the Service Provider’s overall Policy that specifies the administrative procedures to be followed when there is a medical emergency relating to a medication (if the Policy would be applicable when there is a medical emergency related to Clozapine). </w:t>
      </w:r>
    </w:p>
    <w:p w14:paraId="0F7BC287" w14:textId="77777777" w:rsidR="0041485E" w:rsidRDefault="00E816D5" w:rsidP="007F0B07">
      <w:pPr>
        <w:pStyle w:val="abPara"/>
        <w:numPr>
          <w:ilvl w:val="1"/>
          <w:numId w:val="51"/>
        </w:numPr>
        <w:rPr>
          <w:sz w:val="23"/>
        </w:rPr>
      </w:pPr>
      <w:r w:rsidRPr="005B3454">
        <w:rPr>
          <w:sz w:val="23"/>
        </w:rPr>
        <w:t>safe a</w:t>
      </w:r>
      <w:r>
        <w:rPr>
          <w:sz w:val="23"/>
        </w:rPr>
        <w:t>dministration of Clozapine</w:t>
      </w:r>
      <w:r w:rsidRPr="005B3454">
        <w:rPr>
          <w:sz w:val="23"/>
        </w:rPr>
        <w:t>, including:</w:t>
      </w:r>
    </w:p>
    <w:p w14:paraId="25AC548D" w14:textId="77777777" w:rsidR="0041485E" w:rsidRDefault="00E816D5" w:rsidP="007F0B07">
      <w:pPr>
        <w:pStyle w:val="abPara"/>
        <w:numPr>
          <w:ilvl w:val="2"/>
          <w:numId w:val="51"/>
        </w:numPr>
        <w:rPr>
          <w:sz w:val="23"/>
        </w:rPr>
      </w:pPr>
      <w:proofErr w:type="gramStart"/>
      <w:r w:rsidRPr="0041485E">
        <w:rPr>
          <w:sz w:val="23"/>
        </w:rPr>
        <w:t>each individual</w:t>
      </w:r>
      <w:proofErr w:type="gramEnd"/>
      <w:r w:rsidRPr="0041485E">
        <w:rPr>
          <w:sz w:val="23"/>
        </w:rPr>
        <w:t xml:space="preserve"> wit</w:t>
      </w:r>
      <w:r w:rsidR="000E7A42" w:rsidRPr="0041485E">
        <w:rPr>
          <w:sz w:val="23"/>
        </w:rPr>
        <w:t xml:space="preserve">h an </w:t>
      </w:r>
      <w:r w:rsidR="00F70B54" w:rsidRPr="0041485E">
        <w:rPr>
          <w:sz w:val="23"/>
        </w:rPr>
        <w:t>HCP Order</w:t>
      </w:r>
      <w:r w:rsidR="000E7A42" w:rsidRPr="0041485E">
        <w:rPr>
          <w:sz w:val="23"/>
        </w:rPr>
        <w:t xml:space="preserve"> for Clozapine must have</w:t>
      </w:r>
      <w:r w:rsidRPr="0041485E">
        <w:rPr>
          <w:sz w:val="23"/>
        </w:rPr>
        <w:t xml:space="preserve"> an individualized Clozapine Protocol;</w:t>
      </w:r>
    </w:p>
    <w:p w14:paraId="22F313BE" w14:textId="77777777" w:rsidR="0041485E" w:rsidRDefault="00BD748A" w:rsidP="007F0B07">
      <w:pPr>
        <w:pStyle w:val="abPara"/>
        <w:numPr>
          <w:ilvl w:val="2"/>
          <w:numId w:val="51"/>
        </w:numPr>
        <w:rPr>
          <w:sz w:val="23"/>
        </w:rPr>
      </w:pPr>
      <w:r w:rsidRPr="0041485E">
        <w:rPr>
          <w:sz w:val="23"/>
        </w:rPr>
        <w:t>the date for the next (i.e., upcoming) Absolute Neutrophil Count (ANC) lab draw must be indicated on the Medication Administration Record (MAR); and</w:t>
      </w:r>
    </w:p>
    <w:p w14:paraId="4978C96B" w14:textId="77777777" w:rsidR="0041485E" w:rsidRDefault="000E7A42" w:rsidP="007F0B07">
      <w:pPr>
        <w:pStyle w:val="abPara"/>
        <w:numPr>
          <w:ilvl w:val="3"/>
          <w:numId w:val="51"/>
        </w:numPr>
        <w:rPr>
          <w:sz w:val="23"/>
        </w:rPr>
      </w:pPr>
      <w:r w:rsidRPr="0041485E">
        <w:rPr>
          <w:sz w:val="23"/>
        </w:rPr>
        <w:t>The laboratory test may</w:t>
      </w:r>
      <w:r w:rsidR="00BD748A" w:rsidRPr="0041485E">
        <w:rPr>
          <w:sz w:val="23"/>
        </w:rPr>
        <w:t xml:space="preserve"> be ordered as a Complete Blood Count with differential (CBC with diff).</w:t>
      </w:r>
    </w:p>
    <w:p w14:paraId="7465B42A" w14:textId="6E86EE81" w:rsidR="00E816D5" w:rsidRPr="0041485E" w:rsidRDefault="00E816D5" w:rsidP="007F0B07">
      <w:pPr>
        <w:pStyle w:val="abPara"/>
        <w:numPr>
          <w:ilvl w:val="4"/>
          <w:numId w:val="51"/>
        </w:numPr>
        <w:rPr>
          <w:sz w:val="23"/>
        </w:rPr>
      </w:pPr>
      <w:r w:rsidRPr="0041485E">
        <w:rPr>
          <w:sz w:val="23"/>
          <w:szCs w:val="23"/>
        </w:rPr>
        <w:t>Documentation must include that the laboratory testing was completed.</w:t>
      </w:r>
    </w:p>
    <w:p w14:paraId="7CBDABDC" w14:textId="3E152C28" w:rsidR="009342A3" w:rsidRPr="009342A3" w:rsidRDefault="00263C2C" w:rsidP="007F0B07">
      <w:pPr>
        <w:pStyle w:val="aiiipara"/>
        <w:numPr>
          <w:ilvl w:val="2"/>
          <w:numId w:val="51"/>
        </w:numPr>
        <w:rPr>
          <w:sz w:val="23"/>
        </w:rPr>
      </w:pPr>
      <w:r>
        <w:rPr>
          <w:sz w:val="23"/>
        </w:rPr>
        <w:t>obtaining</w:t>
      </w:r>
      <w:r w:rsidR="009342A3" w:rsidRPr="009342A3">
        <w:rPr>
          <w:sz w:val="23"/>
        </w:rPr>
        <w:t xml:space="preserve"> directives</w:t>
      </w:r>
      <w:r>
        <w:rPr>
          <w:sz w:val="23"/>
        </w:rPr>
        <w:t xml:space="preserve"> from the HCP (Authorized Prescriber)</w:t>
      </w:r>
      <w:r w:rsidR="009342A3" w:rsidRPr="009342A3">
        <w:rPr>
          <w:sz w:val="23"/>
        </w:rPr>
        <w:t xml:space="preserve"> to follow when the Clozapine dosage is omitted for two (2)</w:t>
      </w:r>
      <w:r w:rsidR="009342A3">
        <w:rPr>
          <w:sz w:val="23"/>
        </w:rPr>
        <w:t xml:space="preserve"> days or more.</w:t>
      </w:r>
    </w:p>
    <w:p w14:paraId="137719D3" w14:textId="3746640A" w:rsidR="00E816D5" w:rsidRPr="00BD748A" w:rsidRDefault="00E816D5" w:rsidP="007F0B07">
      <w:pPr>
        <w:pStyle w:val="abPara"/>
        <w:numPr>
          <w:ilvl w:val="1"/>
          <w:numId w:val="51"/>
        </w:numPr>
        <w:rPr>
          <w:sz w:val="23"/>
        </w:rPr>
      </w:pPr>
      <w:r w:rsidRPr="00BD748A">
        <w:rPr>
          <w:sz w:val="23"/>
        </w:rPr>
        <w:t xml:space="preserve">Certified staff are appropriately trained. </w:t>
      </w:r>
    </w:p>
    <w:p w14:paraId="79917AFD" w14:textId="77777777" w:rsidR="0041485E" w:rsidRDefault="003E655D" w:rsidP="007F0B07">
      <w:pPr>
        <w:pStyle w:val="a1Para"/>
        <w:numPr>
          <w:ilvl w:val="0"/>
          <w:numId w:val="51"/>
        </w:numPr>
        <w:rPr>
          <w:sz w:val="23"/>
        </w:rPr>
      </w:pPr>
      <w:r w:rsidRPr="003E655D">
        <w:rPr>
          <w:sz w:val="23"/>
        </w:rPr>
        <w:t>Certified staff, including relief staff, may administer Clozapine at the MAP Registered site provided there is an HCP Order and/or Protocol regarding the individual’s need for Clozapine.  The HCP Order and/or Protocol should include, but is not limited to:</w:t>
      </w:r>
    </w:p>
    <w:p w14:paraId="72F9AA72" w14:textId="77777777" w:rsidR="0041485E" w:rsidRDefault="003E655D" w:rsidP="007F0B07">
      <w:pPr>
        <w:pStyle w:val="a1Para"/>
        <w:numPr>
          <w:ilvl w:val="1"/>
          <w:numId w:val="51"/>
        </w:numPr>
        <w:spacing w:before="0" w:after="0"/>
        <w:rPr>
          <w:sz w:val="23"/>
        </w:rPr>
      </w:pPr>
      <w:r w:rsidRPr="0041485E">
        <w:rPr>
          <w:sz w:val="23"/>
        </w:rPr>
        <w:t xml:space="preserve">all required components of a valid </w:t>
      </w:r>
      <w:r w:rsidR="00F70B54" w:rsidRPr="0041485E">
        <w:rPr>
          <w:sz w:val="23"/>
        </w:rPr>
        <w:t>HCP Order</w:t>
      </w:r>
      <w:r w:rsidRPr="0041485E">
        <w:rPr>
          <w:sz w:val="23"/>
        </w:rPr>
        <w:t xml:space="preserve"> (</w:t>
      </w:r>
      <w:hyperlink w:anchor="RequiredComponentsOfPCPOrder" w:history="1">
        <w:r w:rsidRPr="0041485E">
          <w:rPr>
            <w:rStyle w:val="Hyperlink"/>
            <w:i/>
            <w:sz w:val="23"/>
          </w:rPr>
          <w:t>See Policy No. 0</w:t>
        </w:r>
        <w:r w:rsidR="00172C78" w:rsidRPr="0041485E">
          <w:rPr>
            <w:rStyle w:val="Hyperlink"/>
            <w:i/>
            <w:sz w:val="23"/>
          </w:rPr>
          <w:t>8</w:t>
        </w:r>
        <w:r w:rsidRPr="0041485E">
          <w:rPr>
            <w:rStyle w:val="Hyperlink"/>
            <w:i/>
            <w:sz w:val="23"/>
          </w:rPr>
          <w:t>-1</w:t>
        </w:r>
      </w:hyperlink>
      <w:r w:rsidRPr="0041485E">
        <w:rPr>
          <w:sz w:val="23"/>
        </w:rPr>
        <w:t>);</w:t>
      </w:r>
    </w:p>
    <w:p w14:paraId="4A296202" w14:textId="77777777" w:rsidR="0041485E" w:rsidRPr="0041485E" w:rsidRDefault="002C2EA7" w:rsidP="007F0B07">
      <w:pPr>
        <w:pStyle w:val="a1Para"/>
        <w:numPr>
          <w:ilvl w:val="2"/>
          <w:numId w:val="51"/>
        </w:numPr>
        <w:spacing w:before="0" w:after="0"/>
        <w:rPr>
          <w:sz w:val="23"/>
        </w:rPr>
      </w:pPr>
      <w:r w:rsidRPr="0041485E">
        <w:rPr>
          <w:sz w:val="23"/>
          <w:szCs w:val="23"/>
        </w:rPr>
        <w:t>When Clozapine HCP Orders are received via Fax, Email, Telephone, or Telehealth, all MAP related procedures must be followed (</w:t>
      </w:r>
      <w:hyperlink w:anchor="OrdersReceivedByFax" w:history="1">
        <w:r w:rsidRPr="0041485E">
          <w:rPr>
            <w:rStyle w:val="Hyperlink"/>
            <w:i/>
            <w:sz w:val="23"/>
            <w:szCs w:val="23"/>
          </w:rPr>
          <w:t>See Policy No. 0</w:t>
        </w:r>
        <w:r w:rsidR="00172C78" w:rsidRPr="0041485E">
          <w:rPr>
            <w:rStyle w:val="Hyperlink"/>
            <w:i/>
            <w:sz w:val="23"/>
            <w:szCs w:val="23"/>
          </w:rPr>
          <w:t>8</w:t>
        </w:r>
        <w:r w:rsidRPr="0041485E">
          <w:rPr>
            <w:rStyle w:val="Hyperlink"/>
            <w:i/>
            <w:sz w:val="23"/>
            <w:szCs w:val="23"/>
          </w:rPr>
          <w:t>-2</w:t>
        </w:r>
      </w:hyperlink>
      <w:r w:rsidRPr="0041485E">
        <w:rPr>
          <w:sz w:val="23"/>
          <w:szCs w:val="23"/>
        </w:rPr>
        <w:t>).</w:t>
      </w:r>
    </w:p>
    <w:p w14:paraId="54C6A962" w14:textId="19E6E69A" w:rsidR="003E655D" w:rsidRPr="0041485E" w:rsidRDefault="003E655D" w:rsidP="007F0B07">
      <w:pPr>
        <w:pStyle w:val="a1Para"/>
        <w:numPr>
          <w:ilvl w:val="2"/>
          <w:numId w:val="51"/>
        </w:numPr>
        <w:spacing w:before="0" w:after="0"/>
        <w:rPr>
          <w:sz w:val="23"/>
        </w:rPr>
      </w:pPr>
      <w:r w:rsidRPr="0041485E">
        <w:rPr>
          <w:sz w:val="23"/>
        </w:rPr>
        <w:t xml:space="preserve">Any change in the </w:t>
      </w:r>
      <w:r w:rsidR="00F70B54" w:rsidRPr="0041485E">
        <w:rPr>
          <w:sz w:val="23"/>
        </w:rPr>
        <w:t>HCP Order</w:t>
      </w:r>
      <w:r w:rsidRPr="0041485E">
        <w:rPr>
          <w:sz w:val="23"/>
        </w:rPr>
        <w:t xml:space="preserve"> for Clozapine</w:t>
      </w:r>
      <w:r w:rsidR="00752A6A" w:rsidRPr="0041485E">
        <w:rPr>
          <w:sz w:val="23"/>
        </w:rPr>
        <w:t xml:space="preserve"> T</w:t>
      </w:r>
      <w:r w:rsidRPr="0041485E">
        <w:rPr>
          <w:sz w:val="23"/>
        </w:rPr>
        <w:t>herapy administration requires a review.</w:t>
      </w:r>
    </w:p>
    <w:p w14:paraId="5462A7B0" w14:textId="77777777" w:rsidR="0041485E" w:rsidRDefault="003E655D" w:rsidP="007F0B07">
      <w:pPr>
        <w:pStyle w:val="abPara"/>
        <w:numPr>
          <w:ilvl w:val="1"/>
          <w:numId w:val="51"/>
        </w:numPr>
        <w:rPr>
          <w:sz w:val="23"/>
        </w:rPr>
      </w:pPr>
      <w:r w:rsidRPr="00E97F0A">
        <w:rPr>
          <w:sz w:val="23"/>
        </w:rPr>
        <w:t xml:space="preserve">the specific medical condition or diagnosis that is the </w:t>
      </w:r>
      <w:r>
        <w:rPr>
          <w:sz w:val="23"/>
        </w:rPr>
        <w:t>indication for Clozapine;</w:t>
      </w:r>
    </w:p>
    <w:p w14:paraId="3A355BEF" w14:textId="77777777" w:rsidR="0041485E" w:rsidRDefault="003E655D" w:rsidP="007F0B07">
      <w:pPr>
        <w:pStyle w:val="abPara"/>
        <w:numPr>
          <w:ilvl w:val="1"/>
          <w:numId w:val="51"/>
        </w:numPr>
        <w:rPr>
          <w:sz w:val="23"/>
        </w:rPr>
      </w:pPr>
      <w:r w:rsidRPr="0041485E">
        <w:rPr>
          <w:sz w:val="23"/>
        </w:rPr>
        <w:t>the frequency of the Absolute N</w:t>
      </w:r>
      <w:r w:rsidR="00D21EBD" w:rsidRPr="0041485E">
        <w:rPr>
          <w:sz w:val="23"/>
        </w:rPr>
        <w:t>eutrophil Count (ANC) lab tests;</w:t>
      </w:r>
      <w:r w:rsidRPr="0041485E">
        <w:rPr>
          <w:sz w:val="23"/>
        </w:rPr>
        <w:t xml:space="preserve"> </w:t>
      </w:r>
    </w:p>
    <w:p w14:paraId="1E9FFF94" w14:textId="77777777" w:rsidR="0041485E" w:rsidRDefault="003E655D" w:rsidP="007F0B07">
      <w:pPr>
        <w:pStyle w:val="abPara"/>
        <w:numPr>
          <w:ilvl w:val="1"/>
          <w:numId w:val="51"/>
        </w:numPr>
        <w:rPr>
          <w:sz w:val="23"/>
        </w:rPr>
      </w:pPr>
      <w:r w:rsidRPr="0041485E">
        <w:rPr>
          <w:sz w:val="23"/>
        </w:rPr>
        <w:t>individualized instructions to follow when the Clozapine dosage is not administered (omitted)</w:t>
      </w:r>
      <w:r w:rsidR="00D21EBD" w:rsidRPr="0041485E">
        <w:rPr>
          <w:sz w:val="23"/>
        </w:rPr>
        <w:t xml:space="preserve"> for two (2) days or more</w:t>
      </w:r>
      <w:r w:rsidRPr="0041485E">
        <w:rPr>
          <w:sz w:val="23"/>
        </w:rPr>
        <w:t>;</w:t>
      </w:r>
    </w:p>
    <w:p w14:paraId="6FC81392" w14:textId="77777777" w:rsidR="0041485E" w:rsidRDefault="003E655D" w:rsidP="007F0B07">
      <w:pPr>
        <w:pStyle w:val="abPara"/>
        <w:numPr>
          <w:ilvl w:val="1"/>
          <w:numId w:val="51"/>
        </w:numPr>
        <w:rPr>
          <w:sz w:val="23"/>
        </w:rPr>
      </w:pPr>
      <w:r w:rsidRPr="0041485E">
        <w:rPr>
          <w:sz w:val="23"/>
        </w:rPr>
        <w:t>individual-specific adverse effects to observe for; and</w:t>
      </w:r>
    </w:p>
    <w:p w14:paraId="470B8932" w14:textId="3EC6E83C" w:rsidR="00BD748A" w:rsidRPr="0041485E" w:rsidRDefault="003E655D" w:rsidP="007F0B07">
      <w:pPr>
        <w:pStyle w:val="abPara"/>
        <w:numPr>
          <w:ilvl w:val="1"/>
          <w:numId w:val="51"/>
        </w:numPr>
        <w:rPr>
          <w:sz w:val="23"/>
        </w:rPr>
      </w:pPr>
      <w:r w:rsidRPr="0041485E">
        <w:rPr>
          <w:sz w:val="23"/>
        </w:rPr>
        <w:t>when to call 911 and/or the HCP.</w:t>
      </w:r>
    </w:p>
    <w:p w14:paraId="209B17AF" w14:textId="386FAF41" w:rsidR="00AF3D57" w:rsidRPr="00AF3D57" w:rsidRDefault="00AF3D57" w:rsidP="007F0B07">
      <w:pPr>
        <w:pStyle w:val="a1Para"/>
        <w:numPr>
          <w:ilvl w:val="0"/>
          <w:numId w:val="51"/>
        </w:numPr>
        <w:rPr>
          <w:sz w:val="23"/>
        </w:rPr>
      </w:pPr>
      <w:r w:rsidRPr="00AF3D57">
        <w:rPr>
          <w:sz w:val="23"/>
        </w:rPr>
        <w:t xml:space="preserve">At any </w:t>
      </w:r>
      <w:proofErr w:type="gramStart"/>
      <w:r w:rsidRPr="00AF3D57">
        <w:rPr>
          <w:sz w:val="23"/>
        </w:rPr>
        <w:t>time</w:t>
      </w:r>
      <w:proofErr w:type="gramEnd"/>
      <w:r w:rsidRPr="00AF3D57">
        <w:rPr>
          <w:sz w:val="23"/>
        </w:rPr>
        <w:t xml:space="preserve"> there is</w:t>
      </w:r>
      <w:r w:rsidR="00B76F11">
        <w:rPr>
          <w:sz w:val="23"/>
        </w:rPr>
        <w:t xml:space="preserve"> a change in the HCP Clozapine O</w:t>
      </w:r>
      <w:r w:rsidRPr="00AF3D57">
        <w:rPr>
          <w:sz w:val="23"/>
        </w:rPr>
        <w:t xml:space="preserve">rders (e.g., dosage change, holding medication dose, etc.) the change must be communicated to all </w:t>
      </w:r>
      <w:proofErr w:type="gramStart"/>
      <w:r w:rsidRPr="00AF3D57">
        <w:rPr>
          <w:sz w:val="23"/>
        </w:rPr>
        <w:t>staff</w:t>
      </w:r>
      <w:proofErr w:type="gramEnd"/>
      <w:r w:rsidRPr="00AF3D57">
        <w:rPr>
          <w:sz w:val="23"/>
        </w:rPr>
        <w:t xml:space="preserve"> and a narrative note must be documented in the Individual’s Record.</w:t>
      </w:r>
    </w:p>
    <w:p w14:paraId="0867A6E4" w14:textId="77777777" w:rsidR="0041485E" w:rsidRDefault="003E655D" w:rsidP="007F0B07">
      <w:pPr>
        <w:pStyle w:val="a1Para"/>
        <w:numPr>
          <w:ilvl w:val="0"/>
          <w:numId w:val="51"/>
        </w:numPr>
        <w:rPr>
          <w:sz w:val="23"/>
        </w:rPr>
      </w:pPr>
      <w:r w:rsidRPr="003E655D">
        <w:rPr>
          <w:sz w:val="23"/>
        </w:rPr>
        <w:t>W</w:t>
      </w:r>
      <w:r w:rsidR="00BD748A" w:rsidRPr="003E655D">
        <w:rPr>
          <w:sz w:val="23"/>
        </w:rPr>
        <w:t>hen transcribing Clozapine onto the Medication Administratio</w:t>
      </w:r>
      <w:r w:rsidR="00263C2C">
        <w:rPr>
          <w:sz w:val="23"/>
        </w:rPr>
        <w:t xml:space="preserve">n Record (MAR), the </w:t>
      </w:r>
      <w:r w:rsidR="00BD748A" w:rsidRPr="003E655D">
        <w:rPr>
          <w:sz w:val="23"/>
        </w:rPr>
        <w:t xml:space="preserve">date for the </w:t>
      </w:r>
      <w:r w:rsidR="00263C2C">
        <w:rPr>
          <w:sz w:val="23"/>
        </w:rPr>
        <w:t>next (</w:t>
      </w:r>
      <w:r w:rsidR="00C84244">
        <w:rPr>
          <w:sz w:val="23"/>
        </w:rPr>
        <w:t xml:space="preserve">i.e., </w:t>
      </w:r>
      <w:r w:rsidR="00BD748A" w:rsidRPr="003E655D">
        <w:rPr>
          <w:sz w:val="23"/>
        </w:rPr>
        <w:t>upcoming</w:t>
      </w:r>
      <w:r w:rsidR="00263C2C">
        <w:rPr>
          <w:sz w:val="23"/>
        </w:rPr>
        <w:t>)</w:t>
      </w:r>
      <w:r w:rsidR="00BD748A" w:rsidRPr="003E655D">
        <w:rPr>
          <w:sz w:val="23"/>
        </w:rPr>
        <w:t xml:space="preserve"> Absolute Neutrophi</w:t>
      </w:r>
      <w:r w:rsidR="00263C2C">
        <w:rPr>
          <w:sz w:val="23"/>
        </w:rPr>
        <w:t>l Count (ANC) lab draw must</w:t>
      </w:r>
      <w:r w:rsidR="0055532F">
        <w:rPr>
          <w:sz w:val="23"/>
        </w:rPr>
        <w:t xml:space="preserve"> be indicated on the MAR.</w:t>
      </w:r>
    </w:p>
    <w:p w14:paraId="606B8AE8" w14:textId="77777777" w:rsidR="0041485E" w:rsidRDefault="00C84244" w:rsidP="007F0B07">
      <w:pPr>
        <w:pStyle w:val="a1Para"/>
        <w:numPr>
          <w:ilvl w:val="1"/>
          <w:numId w:val="51"/>
        </w:numPr>
        <w:spacing w:before="0" w:after="0"/>
        <w:rPr>
          <w:sz w:val="23"/>
        </w:rPr>
      </w:pPr>
      <w:r w:rsidRPr="0041485E">
        <w:rPr>
          <w:sz w:val="23"/>
        </w:rPr>
        <w:t xml:space="preserve">Documentation of the date of the </w:t>
      </w:r>
      <w:r w:rsidR="002C701C" w:rsidRPr="0041485E">
        <w:rPr>
          <w:sz w:val="23"/>
        </w:rPr>
        <w:t xml:space="preserve">next </w:t>
      </w:r>
      <w:r w:rsidRPr="0041485E">
        <w:rPr>
          <w:sz w:val="23"/>
        </w:rPr>
        <w:t>lab draw sh</w:t>
      </w:r>
      <w:r w:rsidR="00D80D65" w:rsidRPr="0041485E">
        <w:rPr>
          <w:sz w:val="23"/>
        </w:rPr>
        <w:t>ould be positioned on the MAR</w:t>
      </w:r>
      <w:r w:rsidRPr="0041485E">
        <w:rPr>
          <w:sz w:val="23"/>
        </w:rPr>
        <w:t xml:space="preserve"> in </w:t>
      </w:r>
      <w:proofErr w:type="gramStart"/>
      <w:r w:rsidRPr="0041485E">
        <w:rPr>
          <w:sz w:val="23"/>
        </w:rPr>
        <w:t>close proximity</w:t>
      </w:r>
      <w:proofErr w:type="gramEnd"/>
      <w:r w:rsidRPr="0041485E">
        <w:rPr>
          <w:sz w:val="23"/>
        </w:rPr>
        <w:t xml:space="preserve"> (e.g., a</w:t>
      </w:r>
      <w:r w:rsidR="00DA3AA0" w:rsidRPr="0041485E">
        <w:rPr>
          <w:sz w:val="23"/>
        </w:rPr>
        <w:t xml:space="preserve">bove, below, or ‘electronically </w:t>
      </w:r>
      <w:r w:rsidR="00B76F11" w:rsidRPr="0041485E">
        <w:rPr>
          <w:sz w:val="23"/>
        </w:rPr>
        <w:t>linked</w:t>
      </w:r>
      <w:r w:rsidRPr="0041485E">
        <w:rPr>
          <w:sz w:val="23"/>
        </w:rPr>
        <w:t xml:space="preserve">’) to the </w:t>
      </w:r>
      <w:r w:rsidR="0018374B" w:rsidRPr="0041485E">
        <w:rPr>
          <w:sz w:val="23"/>
        </w:rPr>
        <w:t>Clozapine</w:t>
      </w:r>
      <w:r w:rsidRPr="0041485E">
        <w:rPr>
          <w:sz w:val="23"/>
        </w:rPr>
        <w:t xml:space="preserve">. </w:t>
      </w:r>
    </w:p>
    <w:p w14:paraId="0DBE14A7" w14:textId="77777777" w:rsidR="0041485E" w:rsidRDefault="00EF2B2E" w:rsidP="007F0B07">
      <w:pPr>
        <w:pStyle w:val="a1Para"/>
        <w:numPr>
          <w:ilvl w:val="2"/>
          <w:numId w:val="51"/>
        </w:numPr>
        <w:spacing w:before="0" w:after="0"/>
        <w:rPr>
          <w:sz w:val="23"/>
        </w:rPr>
      </w:pPr>
      <w:r w:rsidRPr="0041485E">
        <w:rPr>
          <w:sz w:val="23"/>
        </w:rPr>
        <w:lastRenderedPageBreak/>
        <w:t>The laboratory test</w:t>
      </w:r>
      <w:r w:rsidR="00D21EBD" w:rsidRPr="0041485E">
        <w:rPr>
          <w:sz w:val="23"/>
        </w:rPr>
        <w:t xml:space="preserve"> may</w:t>
      </w:r>
      <w:r w:rsidR="0055532F" w:rsidRPr="0041485E">
        <w:rPr>
          <w:sz w:val="23"/>
        </w:rPr>
        <w:t xml:space="preserve"> be ordered as a Complete Blood Count with differential (CBC with diff).</w:t>
      </w:r>
      <w:r w:rsidR="002C701C" w:rsidRPr="0041485E">
        <w:rPr>
          <w:sz w:val="23"/>
        </w:rPr>
        <w:t xml:space="preserve"> </w:t>
      </w:r>
    </w:p>
    <w:p w14:paraId="5AA70386" w14:textId="5900EAF0" w:rsidR="0041485E" w:rsidRPr="0041485E" w:rsidRDefault="002C701C" w:rsidP="007F0B07">
      <w:pPr>
        <w:pStyle w:val="a1Para"/>
        <w:numPr>
          <w:ilvl w:val="3"/>
          <w:numId w:val="51"/>
        </w:numPr>
        <w:spacing w:before="0" w:after="0"/>
        <w:rPr>
          <w:sz w:val="23"/>
        </w:rPr>
      </w:pPr>
      <w:r w:rsidRPr="0041485E">
        <w:rPr>
          <w:sz w:val="23"/>
        </w:rPr>
        <w:t>Documentation must include that the laboratory testing was completed</w:t>
      </w:r>
      <w:r w:rsidR="00AE1336" w:rsidRPr="0041485E">
        <w:rPr>
          <w:sz w:val="23"/>
        </w:rPr>
        <w:t>.</w:t>
      </w:r>
    </w:p>
    <w:p w14:paraId="3620D05B" w14:textId="3711D996" w:rsidR="00981DAD" w:rsidRPr="003E655D" w:rsidRDefault="00981DAD" w:rsidP="007F0B07">
      <w:pPr>
        <w:pStyle w:val="a1Para"/>
        <w:numPr>
          <w:ilvl w:val="0"/>
          <w:numId w:val="51"/>
        </w:numPr>
        <w:rPr>
          <w:sz w:val="23"/>
        </w:rPr>
      </w:pPr>
      <w:r w:rsidRPr="003E655D">
        <w:rPr>
          <w:sz w:val="23"/>
        </w:rPr>
        <w:t>As a prerequisite for administering Clozapine, Certified staff, including relief staff, must have a current CPR certification, current First Aid certification</w:t>
      </w:r>
      <w:r w:rsidR="0055532F">
        <w:rPr>
          <w:sz w:val="23"/>
        </w:rPr>
        <w:t>,</w:t>
      </w:r>
      <w:r w:rsidRPr="003E655D">
        <w:rPr>
          <w:sz w:val="23"/>
        </w:rPr>
        <w:t xml:space="preserve"> and have successfully completed Vital Signs Training with demonstrated proficiency on a regular basis (</w:t>
      </w:r>
      <w:hyperlink w:anchor="VitalSignMonitoring" w:history="1">
        <w:r w:rsidR="00AE1336"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3E655D">
        <w:rPr>
          <w:sz w:val="23"/>
        </w:rPr>
        <w:t xml:space="preserve">  </w:t>
      </w:r>
    </w:p>
    <w:p w14:paraId="4F69865E" w14:textId="77777777" w:rsidR="0041485E" w:rsidRDefault="00981DAD" w:rsidP="007F0B07">
      <w:pPr>
        <w:pStyle w:val="a1Para"/>
        <w:numPr>
          <w:ilvl w:val="0"/>
          <w:numId w:val="51"/>
        </w:numPr>
        <w:rPr>
          <w:sz w:val="23"/>
          <w:szCs w:val="23"/>
        </w:rPr>
      </w:pPr>
      <w:r w:rsidRPr="00BA111E">
        <w:rPr>
          <w:sz w:val="23"/>
          <w:szCs w:val="23"/>
        </w:rPr>
        <w:t xml:space="preserve">Certified staff, including relief staff, </w:t>
      </w:r>
      <w:r w:rsidR="0055532F">
        <w:rPr>
          <w:sz w:val="23"/>
          <w:szCs w:val="23"/>
        </w:rPr>
        <w:t>may administer Clozapine</w:t>
      </w:r>
      <w:r>
        <w:rPr>
          <w:sz w:val="23"/>
          <w:szCs w:val="23"/>
        </w:rPr>
        <w:t xml:space="preserve"> in accordance with a valid HCP Order and/or Protocol, provided the Certified staff successfully:</w:t>
      </w:r>
    </w:p>
    <w:p w14:paraId="0BBA2236" w14:textId="77777777" w:rsidR="0041485E" w:rsidRPr="0041485E" w:rsidRDefault="00981DAD" w:rsidP="007F0B07">
      <w:pPr>
        <w:pStyle w:val="a1Para"/>
        <w:numPr>
          <w:ilvl w:val="1"/>
          <w:numId w:val="51"/>
        </w:numPr>
        <w:spacing w:before="0" w:after="0"/>
        <w:rPr>
          <w:sz w:val="23"/>
          <w:szCs w:val="23"/>
        </w:rPr>
      </w:pPr>
      <w:r w:rsidRPr="0041485E">
        <w:rPr>
          <w:sz w:val="23"/>
        </w:rPr>
        <w:t xml:space="preserve">completes a </w:t>
      </w:r>
      <w:r w:rsidR="003E655D" w:rsidRPr="0041485E">
        <w:rPr>
          <w:sz w:val="23"/>
        </w:rPr>
        <w:t>‘General Knowledge’ Clozapine</w:t>
      </w:r>
      <w:r w:rsidR="00DA3AA0" w:rsidRPr="0041485E">
        <w:rPr>
          <w:sz w:val="23"/>
        </w:rPr>
        <w:t xml:space="preserve"> Therapy</w:t>
      </w:r>
      <w:r w:rsidRPr="0041485E">
        <w:rPr>
          <w:sz w:val="23"/>
        </w:rPr>
        <w:t xml:space="preserve"> Training; </w:t>
      </w:r>
    </w:p>
    <w:p w14:paraId="182597D6" w14:textId="77777777" w:rsidR="0041485E" w:rsidRPr="0041485E" w:rsidRDefault="00981DAD" w:rsidP="007F0B07">
      <w:pPr>
        <w:pStyle w:val="a1Para"/>
        <w:numPr>
          <w:ilvl w:val="1"/>
          <w:numId w:val="51"/>
        </w:numPr>
        <w:spacing w:before="0" w:after="0"/>
        <w:rPr>
          <w:sz w:val="23"/>
          <w:szCs w:val="23"/>
        </w:rPr>
      </w:pPr>
      <w:r w:rsidRPr="0041485E">
        <w:rPr>
          <w:sz w:val="23"/>
        </w:rPr>
        <w:t>completes</w:t>
      </w:r>
      <w:r w:rsidR="002C701C" w:rsidRPr="0041485E">
        <w:rPr>
          <w:sz w:val="23"/>
        </w:rPr>
        <w:t xml:space="preserve"> an </w:t>
      </w:r>
      <w:r w:rsidRPr="0041485E">
        <w:rPr>
          <w:sz w:val="23"/>
        </w:rPr>
        <w:t>‘Individual-Specific</w:t>
      </w:r>
      <w:r w:rsidR="00D21EBD" w:rsidRPr="0041485E">
        <w:rPr>
          <w:sz w:val="23"/>
        </w:rPr>
        <w:t>’</w:t>
      </w:r>
      <w:r w:rsidRPr="0041485E">
        <w:rPr>
          <w:sz w:val="23"/>
        </w:rPr>
        <w:t xml:space="preserve"> </w:t>
      </w:r>
      <w:r w:rsidR="002C34E9" w:rsidRPr="0041485E">
        <w:rPr>
          <w:sz w:val="23"/>
        </w:rPr>
        <w:t xml:space="preserve">Review of </w:t>
      </w:r>
      <w:r w:rsidR="003E655D" w:rsidRPr="0041485E">
        <w:rPr>
          <w:sz w:val="23"/>
        </w:rPr>
        <w:t>Clozapine</w:t>
      </w:r>
      <w:r w:rsidRPr="0041485E">
        <w:rPr>
          <w:sz w:val="23"/>
        </w:rPr>
        <w:t xml:space="preserve"> </w:t>
      </w:r>
      <w:r w:rsidR="0015584D" w:rsidRPr="0041485E">
        <w:rPr>
          <w:sz w:val="23"/>
        </w:rPr>
        <w:t>Protocol</w:t>
      </w:r>
      <w:r w:rsidRPr="0041485E">
        <w:rPr>
          <w:sz w:val="23"/>
        </w:rPr>
        <w:t>;</w:t>
      </w:r>
    </w:p>
    <w:p w14:paraId="416307F6" w14:textId="77777777" w:rsidR="0041485E" w:rsidRPr="0041485E" w:rsidRDefault="00981DAD" w:rsidP="007F0B07">
      <w:pPr>
        <w:pStyle w:val="a1Para"/>
        <w:numPr>
          <w:ilvl w:val="1"/>
          <w:numId w:val="51"/>
        </w:numPr>
        <w:spacing w:before="0" w:after="0"/>
        <w:rPr>
          <w:sz w:val="23"/>
          <w:szCs w:val="23"/>
        </w:rPr>
      </w:pPr>
      <w:proofErr w:type="gramStart"/>
      <w:r w:rsidRPr="0041485E">
        <w:rPr>
          <w:sz w:val="23"/>
        </w:rPr>
        <w:t>demonstrates</w:t>
      </w:r>
      <w:proofErr w:type="gramEnd"/>
      <w:r w:rsidRPr="0041485E">
        <w:rPr>
          <w:sz w:val="23"/>
        </w:rPr>
        <w:t xml:space="preserve"> proficiency in the skill </w:t>
      </w:r>
      <w:r w:rsidR="003E655D" w:rsidRPr="0041485E">
        <w:rPr>
          <w:sz w:val="23"/>
        </w:rPr>
        <w:t>of administering Clozapine</w:t>
      </w:r>
      <w:r w:rsidRPr="0041485E">
        <w:rPr>
          <w:sz w:val="23"/>
        </w:rPr>
        <w:t>; and</w:t>
      </w:r>
    </w:p>
    <w:p w14:paraId="086284A2" w14:textId="22190F2F" w:rsidR="0041485E" w:rsidRPr="0041485E" w:rsidRDefault="00981DAD" w:rsidP="007F0B07">
      <w:pPr>
        <w:pStyle w:val="a1Para"/>
        <w:numPr>
          <w:ilvl w:val="1"/>
          <w:numId w:val="51"/>
        </w:numPr>
        <w:spacing w:before="0" w:after="0"/>
        <w:rPr>
          <w:sz w:val="23"/>
        </w:rPr>
      </w:pPr>
      <w:r w:rsidRPr="0041485E">
        <w:rPr>
          <w:sz w:val="23"/>
        </w:rPr>
        <w:t>performs the a</w:t>
      </w:r>
      <w:r w:rsidR="003E655D" w:rsidRPr="0041485E">
        <w:rPr>
          <w:sz w:val="23"/>
        </w:rPr>
        <w:t>dministration of Clozapine</w:t>
      </w:r>
      <w:r w:rsidRPr="0041485E">
        <w:rPr>
          <w:sz w:val="23"/>
        </w:rPr>
        <w:t xml:space="preserve"> in accordance with the individual’s HCP Order.</w:t>
      </w:r>
    </w:p>
    <w:p w14:paraId="7843F71A" w14:textId="77777777" w:rsidR="0041485E" w:rsidRDefault="00AD018D" w:rsidP="007F0B07">
      <w:pPr>
        <w:pStyle w:val="a1Para"/>
        <w:numPr>
          <w:ilvl w:val="0"/>
          <w:numId w:val="51"/>
        </w:numPr>
        <w:rPr>
          <w:sz w:val="23"/>
        </w:rPr>
      </w:pPr>
      <w:r w:rsidRPr="002C34E9">
        <w:rPr>
          <w:sz w:val="23"/>
        </w:rPr>
        <w:t>‘</w:t>
      </w:r>
      <w:r w:rsidR="002862F9" w:rsidRPr="002C34E9">
        <w:rPr>
          <w:sz w:val="23"/>
        </w:rPr>
        <w:t xml:space="preserve">General Knowledge’ </w:t>
      </w:r>
      <w:r w:rsidR="003E655D" w:rsidRPr="002C34E9">
        <w:rPr>
          <w:sz w:val="23"/>
        </w:rPr>
        <w:t xml:space="preserve">Clozapine </w:t>
      </w:r>
      <w:r w:rsidR="00981DAD" w:rsidRPr="002C34E9">
        <w:rPr>
          <w:sz w:val="23"/>
        </w:rPr>
        <w:t>Training for Certified st</w:t>
      </w:r>
      <w:r w:rsidR="002C34E9">
        <w:rPr>
          <w:sz w:val="23"/>
        </w:rPr>
        <w:t>aff, including relief staff, must</w:t>
      </w:r>
      <w:r w:rsidR="00981DAD" w:rsidRPr="002C34E9">
        <w:rPr>
          <w:sz w:val="23"/>
        </w:rPr>
        <w:t xml:space="preserve"> be conducted by a Health Care Provider, Registered Pha</w:t>
      </w:r>
      <w:r w:rsidR="003E655D" w:rsidRPr="002C34E9">
        <w:rPr>
          <w:sz w:val="23"/>
        </w:rPr>
        <w:t>rmacist</w:t>
      </w:r>
      <w:r w:rsidR="00B76F11">
        <w:rPr>
          <w:sz w:val="23"/>
        </w:rPr>
        <w:t>,</w:t>
      </w:r>
      <w:r w:rsidR="003E655D" w:rsidRPr="002C34E9">
        <w:rPr>
          <w:sz w:val="23"/>
        </w:rPr>
        <w:t xml:space="preserve"> or Registered Nurse</w:t>
      </w:r>
      <w:r w:rsidR="00981DAD" w:rsidRPr="002C34E9">
        <w:rPr>
          <w:sz w:val="23"/>
        </w:rPr>
        <w:t xml:space="preserve"> provided the Trainer has demonstrated </w:t>
      </w:r>
      <w:r w:rsidR="00DA3AA0">
        <w:rPr>
          <w:sz w:val="23"/>
        </w:rPr>
        <w:t>initial and continued competence</w:t>
      </w:r>
      <w:r w:rsidR="00981DAD" w:rsidRPr="002C34E9">
        <w:rPr>
          <w:sz w:val="23"/>
        </w:rPr>
        <w:t xml:space="preserve"> in the</w:t>
      </w:r>
      <w:r w:rsidR="002862F9" w:rsidRPr="002C34E9">
        <w:rPr>
          <w:sz w:val="23"/>
        </w:rPr>
        <w:t xml:space="preserve"> general knowledge of</w:t>
      </w:r>
      <w:r w:rsidR="00981DAD" w:rsidRPr="002C34E9">
        <w:rPr>
          <w:sz w:val="23"/>
        </w:rPr>
        <w:t xml:space="preserve"> safe ad</w:t>
      </w:r>
      <w:r w:rsidR="003F5E61" w:rsidRPr="002C34E9">
        <w:rPr>
          <w:sz w:val="23"/>
        </w:rPr>
        <w:t>ministration of Clozapine</w:t>
      </w:r>
      <w:r w:rsidR="00017E37" w:rsidRPr="002C34E9">
        <w:rPr>
          <w:sz w:val="23"/>
        </w:rPr>
        <w:t>.</w:t>
      </w:r>
    </w:p>
    <w:p w14:paraId="7EA0237A" w14:textId="77777777" w:rsidR="0041485E" w:rsidRDefault="002C701C" w:rsidP="007F0B07">
      <w:pPr>
        <w:pStyle w:val="a1Para"/>
        <w:numPr>
          <w:ilvl w:val="1"/>
          <w:numId w:val="51"/>
        </w:numPr>
        <w:spacing w:before="0" w:after="0"/>
        <w:rPr>
          <w:sz w:val="23"/>
        </w:rPr>
      </w:pPr>
      <w:r w:rsidRPr="0041485E">
        <w:rPr>
          <w:sz w:val="23"/>
        </w:rPr>
        <w:t>Trained C</w:t>
      </w:r>
      <w:r w:rsidR="003F5E61" w:rsidRPr="0041485E">
        <w:rPr>
          <w:sz w:val="23"/>
        </w:rPr>
        <w:t xml:space="preserve">ertified staff must demonstrate an understanding of safe administration of Clozapine on a regular basis. </w:t>
      </w:r>
    </w:p>
    <w:p w14:paraId="5A80DDAE" w14:textId="77777777" w:rsidR="0041485E" w:rsidRDefault="0055532F" w:rsidP="007F0B07">
      <w:pPr>
        <w:pStyle w:val="a1Para"/>
        <w:numPr>
          <w:ilvl w:val="2"/>
          <w:numId w:val="51"/>
        </w:numPr>
        <w:spacing w:before="0" w:after="0"/>
        <w:rPr>
          <w:sz w:val="23"/>
        </w:rPr>
      </w:pPr>
      <w:r w:rsidRPr="0041485E">
        <w:rPr>
          <w:sz w:val="23"/>
        </w:rPr>
        <w:t>When Certified staff</w:t>
      </w:r>
      <w:r w:rsidR="003F5E61" w:rsidRPr="0041485E">
        <w:rPr>
          <w:sz w:val="23"/>
        </w:rPr>
        <w:t xml:space="preserve"> have not administered Clozapine in the previous twelve (12) months or have not demonstrated </w:t>
      </w:r>
      <w:r w:rsidR="002C34E9" w:rsidRPr="0041485E">
        <w:rPr>
          <w:sz w:val="23"/>
        </w:rPr>
        <w:t xml:space="preserve">an </w:t>
      </w:r>
      <w:r w:rsidR="003F5E61" w:rsidRPr="0041485E">
        <w:rPr>
          <w:sz w:val="23"/>
        </w:rPr>
        <w:t>understanding of safe Clozapine administration</w:t>
      </w:r>
      <w:r w:rsidRPr="0041485E">
        <w:rPr>
          <w:sz w:val="23"/>
        </w:rPr>
        <w:t>, they</w:t>
      </w:r>
      <w:r w:rsidR="00DA3AA0" w:rsidRPr="0041485E">
        <w:rPr>
          <w:sz w:val="23"/>
        </w:rPr>
        <w:t xml:space="preserve"> must repeat Clozapine Therapy T</w:t>
      </w:r>
      <w:r w:rsidR="003F5E61" w:rsidRPr="0041485E">
        <w:rPr>
          <w:sz w:val="23"/>
        </w:rPr>
        <w:t xml:space="preserve">raining. </w:t>
      </w:r>
    </w:p>
    <w:p w14:paraId="5AD3AB42" w14:textId="05BF8076" w:rsidR="0041485E" w:rsidRPr="0041485E" w:rsidRDefault="003F5E61" w:rsidP="007F0B07">
      <w:pPr>
        <w:pStyle w:val="a1Para"/>
        <w:numPr>
          <w:ilvl w:val="3"/>
          <w:numId w:val="51"/>
        </w:numPr>
        <w:spacing w:before="0" w:after="0"/>
        <w:rPr>
          <w:color w:val="000000"/>
          <w:sz w:val="23"/>
        </w:rPr>
      </w:pPr>
      <w:r w:rsidRPr="0041485E">
        <w:rPr>
          <w:color w:val="000000"/>
          <w:sz w:val="23"/>
        </w:rPr>
        <w:t>A Licensed Practical Nurse</w:t>
      </w:r>
      <w:r w:rsidR="00A40B57" w:rsidRPr="0041485E">
        <w:rPr>
          <w:color w:val="000000"/>
          <w:sz w:val="23"/>
        </w:rPr>
        <w:t>,</w:t>
      </w:r>
      <w:r w:rsidRPr="0041485E">
        <w:rPr>
          <w:color w:val="000000"/>
          <w:sz w:val="23"/>
        </w:rPr>
        <w:t xml:space="preserve"> who </w:t>
      </w:r>
      <w:proofErr w:type="gramStart"/>
      <w:r w:rsidRPr="0041485E">
        <w:rPr>
          <w:color w:val="000000"/>
          <w:sz w:val="23"/>
        </w:rPr>
        <w:t>is able to</w:t>
      </w:r>
      <w:proofErr w:type="gramEnd"/>
      <w:r w:rsidRPr="0041485E">
        <w:rPr>
          <w:color w:val="000000"/>
          <w:sz w:val="23"/>
        </w:rPr>
        <w:t xml:space="preserve"> demonstrate initial and continued competence</w:t>
      </w:r>
      <w:r w:rsidR="002C34E9" w:rsidRPr="0041485E">
        <w:rPr>
          <w:color w:val="000000"/>
          <w:sz w:val="23"/>
        </w:rPr>
        <w:t xml:space="preserve"> in the safe administration of Clozapine</w:t>
      </w:r>
      <w:r w:rsidRPr="0041485E">
        <w:rPr>
          <w:color w:val="000000"/>
          <w:sz w:val="23"/>
        </w:rPr>
        <w:t xml:space="preserve">, may provide subsequent </w:t>
      </w:r>
      <w:r w:rsidR="002862F9" w:rsidRPr="0041485E">
        <w:rPr>
          <w:color w:val="000000"/>
          <w:sz w:val="23"/>
        </w:rPr>
        <w:t xml:space="preserve">general knowledge </w:t>
      </w:r>
      <w:r w:rsidRPr="0041485E">
        <w:rPr>
          <w:color w:val="000000"/>
          <w:sz w:val="23"/>
        </w:rPr>
        <w:t>retraining for</w:t>
      </w:r>
      <w:r w:rsidR="002C34E9" w:rsidRPr="0041485E">
        <w:rPr>
          <w:color w:val="000000"/>
          <w:sz w:val="23"/>
        </w:rPr>
        <w:t xml:space="preserve"> Clozapine Therapy</w:t>
      </w:r>
      <w:r w:rsidRPr="0041485E">
        <w:rPr>
          <w:color w:val="000000"/>
          <w:sz w:val="23"/>
        </w:rPr>
        <w:t>.</w:t>
      </w:r>
    </w:p>
    <w:p w14:paraId="134DDBC2" w14:textId="77777777" w:rsidR="0041485E" w:rsidRDefault="002C34E9" w:rsidP="007F0B07">
      <w:pPr>
        <w:pStyle w:val="a1Para"/>
        <w:numPr>
          <w:ilvl w:val="0"/>
          <w:numId w:val="51"/>
        </w:numPr>
        <w:rPr>
          <w:sz w:val="23"/>
        </w:rPr>
      </w:pPr>
      <w:r w:rsidRPr="002C34E9">
        <w:rPr>
          <w:sz w:val="23"/>
        </w:rPr>
        <w:t>‘</w:t>
      </w:r>
      <w:r w:rsidR="002C701C">
        <w:rPr>
          <w:sz w:val="23"/>
        </w:rPr>
        <w:t>Individual-Specific’</w:t>
      </w:r>
      <w:r w:rsidRPr="002C34E9">
        <w:rPr>
          <w:sz w:val="23"/>
        </w:rPr>
        <w:t xml:space="preserve"> Review of </w:t>
      </w:r>
      <w:r>
        <w:rPr>
          <w:sz w:val="23"/>
        </w:rPr>
        <w:t xml:space="preserve">the </w:t>
      </w:r>
      <w:r w:rsidR="0015584D">
        <w:rPr>
          <w:sz w:val="23"/>
        </w:rPr>
        <w:t>Clozapine Protocol</w:t>
      </w:r>
      <w:r w:rsidR="002862F9" w:rsidRPr="002C34E9">
        <w:rPr>
          <w:sz w:val="23"/>
        </w:rPr>
        <w:t xml:space="preserve"> for Certified staff, including relief staff, may be conducted by a Health Care Provider, Registered Pharmacist, Registered Nurse, Licensed Practical Nurse, or Site Supervisor</w:t>
      </w:r>
      <w:r w:rsidR="0015357E">
        <w:rPr>
          <w:sz w:val="23"/>
        </w:rPr>
        <w:t>,</w:t>
      </w:r>
      <w:r w:rsidR="002862F9" w:rsidRPr="002C34E9">
        <w:rPr>
          <w:sz w:val="23"/>
        </w:rPr>
        <w:t xml:space="preserve"> provided the Trainer has demonstrated initi</w:t>
      </w:r>
      <w:r w:rsidR="00DA3AA0">
        <w:rPr>
          <w:sz w:val="23"/>
        </w:rPr>
        <w:t>al and continued competence</w:t>
      </w:r>
      <w:r>
        <w:rPr>
          <w:sz w:val="23"/>
        </w:rPr>
        <w:t xml:space="preserve"> </w:t>
      </w:r>
      <w:r w:rsidR="0015357E">
        <w:rPr>
          <w:sz w:val="23"/>
        </w:rPr>
        <w:t>regarding</w:t>
      </w:r>
      <w:r w:rsidR="00915497">
        <w:rPr>
          <w:sz w:val="23"/>
        </w:rPr>
        <w:t xml:space="preserve"> the information on the</w:t>
      </w:r>
      <w:r w:rsidR="002862F9" w:rsidRPr="002C34E9">
        <w:rPr>
          <w:sz w:val="23"/>
        </w:rPr>
        <w:t xml:space="preserve"> individual’s Clozapine Protocol.</w:t>
      </w:r>
    </w:p>
    <w:p w14:paraId="5AB8F758" w14:textId="3A4C11A6" w:rsidR="008D3881" w:rsidRPr="0041485E" w:rsidRDefault="00AD018D" w:rsidP="007F0B07">
      <w:pPr>
        <w:pStyle w:val="a1Para"/>
        <w:numPr>
          <w:ilvl w:val="1"/>
          <w:numId w:val="51"/>
        </w:numPr>
        <w:rPr>
          <w:sz w:val="23"/>
        </w:rPr>
      </w:pPr>
      <w:r w:rsidRPr="0041485E">
        <w:rPr>
          <w:sz w:val="23"/>
        </w:rPr>
        <w:t>Certified staff, who have completed the ‘G</w:t>
      </w:r>
      <w:r w:rsidR="00915497" w:rsidRPr="0041485E">
        <w:rPr>
          <w:sz w:val="23"/>
        </w:rPr>
        <w:t>eneral Knowledge’</w:t>
      </w:r>
      <w:r w:rsidR="0015357E" w:rsidRPr="0041485E">
        <w:rPr>
          <w:sz w:val="23"/>
        </w:rPr>
        <w:t xml:space="preserve"> Clozapine Therapy</w:t>
      </w:r>
      <w:r w:rsidR="00DA3AA0" w:rsidRPr="0041485E">
        <w:rPr>
          <w:sz w:val="23"/>
        </w:rPr>
        <w:t xml:space="preserve"> T</w:t>
      </w:r>
      <w:r w:rsidRPr="0041485E">
        <w:rPr>
          <w:sz w:val="23"/>
        </w:rPr>
        <w:t>raining within the previous twelve (12) months</w:t>
      </w:r>
      <w:r w:rsidR="0015357E" w:rsidRPr="0041485E">
        <w:rPr>
          <w:sz w:val="23"/>
        </w:rPr>
        <w:t>,</w:t>
      </w:r>
      <w:r w:rsidRPr="0041485E">
        <w:rPr>
          <w:sz w:val="23"/>
        </w:rPr>
        <w:t xml:space="preserve"> and have demonstrated an understanding of safe Clozapine administration, are only required to complete the ‘Individual-Specific</w:t>
      </w:r>
      <w:r w:rsidR="00915497" w:rsidRPr="0041485E">
        <w:rPr>
          <w:sz w:val="23"/>
        </w:rPr>
        <w:t>’ Protocol Review</w:t>
      </w:r>
      <w:r w:rsidRPr="0041485E">
        <w:rPr>
          <w:sz w:val="23"/>
        </w:rPr>
        <w:t xml:space="preserve"> for each of the individuals that they support.</w:t>
      </w:r>
    </w:p>
    <w:p w14:paraId="00C5B5F0" w14:textId="77777777" w:rsidR="0041485E" w:rsidRPr="0041485E" w:rsidRDefault="00BB62E2" w:rsidP="007F0B07">
      <w:pPr>
        <w:pStyle w:val="a1Para"/>
        <w:numPr>
          <w:ilvl w:val="0"/>
          <w:numId w:val="51"/>
        </w:numPr>
        <w:rPr>
          <w:sz w:val="23"/>
          <w:szCs w:val="23"/>
        </w:rPr>
      </w:pPr>
      <w:r>
        <w:rPr>
          <w:sz w:val="23"/>
        </w:rPr>
        <w:t>‘</w:t>
      </w:r>
      <w:r w:rsidRPr="00DA3AA0">
        <w:rPr>
          <w:i/>
          <w:sz w:val="23"/>
        </w:rPr>
        <w:t>General Knowledge’ Clozapine Therapy Training</w:t>
      </w:r>
      <w:r w:rsidRPr="00BB62E2">
        <w:rPr>
          <w:sz w:val="23"/>
        </w:rPr>
        <w:t xml:space="preserve"> must include, but is not limited to</w:t>
      </w:r>
      <w:r>
        <w:rPr>
          <w:sz w:val="23"/>
        </w:rPr>
        <w:t>:</w:t>
      </w:r>
    </w:p>
    <w:p w14:paraId="39461679" w14:textId="77777777" w:rsidR="0041485E" w:rsidRPr="0041485E" w:rsidRDefault="00211FB7" w:rsidP="007F0B07">
      <w:pPr>
        <w:pStyle w:val="a1Para"/>
        <w:numPr>
          <w:ilvl w:val="1"/>
          <w:numId w:val="51"/>
        </w:numPr>
        <w:spacing w:before="0" w:after="0"/>
        <w:rPr>
          <w:sz w:val="23"/>
          <w:szCs w:val="23"/>
        </w:rPr>
      </w:pPr>
      <w:r w:rsidRPr="0041485E">
        <w:rPr>
          <w:sz w:val="23"/>
        </w:rPr>
        <w:t xml:space="preserve">overview of Clozapine and antipsychotic therapy; </w:t>
      </w:r>
    </w:p>
    <w:p w14:paraId="6FF6C549" w14:textId="77777777" w:rsidR="0041485E" w:rsidRPr="0041485E" w:rsidRDefault="00211FB7" w:rsidP="007F0B07">
      <w:pPr>
        <w:pStyle w:val="a1Para"/>
        <w:numPr>
          <w:ilvl w:val="1"/>
          <w:numId w:val="51"/>
        </w:numPr>
        <w:spacing w:before="0" w:after="0"/>
        <w:rPr>
          <w:sz w:val="23"/>
          <w:szCs w:val="23"/>
        </w:rPr>
      </w:pPr>
      <w:r w:rsidRPr="0041485E">
        <w:rPr>
          <w:sz w:val="23"/>
        </w:rPr>
        <w:t xml:space="preserve">rationale for Clozapine administration; </w:t>
      </w:r>
    </w:p>
    <w:p w14:paraId="4B3966AB" w14:textId="77777777" w:rsidR="0041485E" w:rsidRPr="0041485E" w:rsidRDefault="00211FB7" w:rsidP="007F0B07">
      <w:pPr>
        <w:pStyle w:val="a1Para"/>
        <w:numPr>
          <w:ilvl w:val="1"/>
          <w:numId w:val="51"/>
        </w:numPr>
        <w:spacing w:before="0" w:after="0"/>
        <w:rPr>
          <w:sz w:val="23"/>
          <w:szCs w:val="23"/>
        </w:rPr>
      </w:pPr>
      <w:r w:rsidRPr="0041485E">
        <w:rPr>
          <w:sz w:val="23"/>
        </w:rPr>
        <w:t>overview of importance of frequent blood test monitoring of Absolute Neutrophil Count (ANC) and i</w:t>
      </w:r>
      <w:r w:rsidR="008F0409" w:rsidRPr="0041485E">
        <w:rPr>
          <w:sz w:val="23"/>
        </w:rPr>
        <w:t xml:space="preserve">ts role in safe administration; </w:t>
      </w:r>
    </w:p>
    <w:p w14:paraId="5F3696C7" w14:textId="77777777" w:rsidR="0041485E" w:rsidRPr="0041485E" w:rsidRDefault="008F0409" w:rsidP="007F0B07">
      <w:pPr>
        <w:pStyle w:val="a1Para"/>
        <w:numPr>
          <w:ilvl w:val="1"/>
          <w:numId w:val="51"/>
        </w:numPr>
        <w:spacing w:before="0" w:after="0"/>
        <w:rPr>
          <w:sz w:val="23"/>
          <w:szCs w:val="23"/>
        </w:rPr>
      </w:pPr>
      <w:r w:rsidRPr="0041485E">
        <w:rPr>
          <w:sz w:val="23"/>
        </w:rPr>
        <w:t xml:space="preserve">a general overview of the components of a Clozapine </w:t>
      </w:r>
      <w:r w:rsidR="00F70B54" w:rsidRPr="0041485E">
        <w:rPr>
          <w:sz w:val="23"/>
        </w:rPr>
        <w:t>HCP Order</w:t>
      </w:r>
      <w:r w:rsidRPr="0041485E">
        <w:rPr>
          <w:sz w:val="23"/>
        </w:rPr>
        <w:t xml:space="preserve"> and Clozapine Protocol.</w:t>
      </w:r>
    </w:p>
    <w:p w14:paraId="2DC19A0B" w14:textId="77777777" w:rsidR="0041485E" w:rsidRPr="0041485E" w:rsidRDefault="00211FB7" w:rsidP="007F0B07">
      <w:pPr>
        <w:pStyle w:val="a1Para"/>
        <w:numPr>
          <w:ilvl w:val="1"/>
          <w:numId w:val="51"/>
        </w:numPr>
        <w:spacing w:before="0" w:after="0"/>
        <w:rPr>
          <w:sz w:val="23"/>
          <w:szCs w:val="23"/>
        </w:rPr>
      </w:pPr>
      <w:r w:rsidRPr="0041485E">
        <w:rPr>
          <w:sz w:val="23"/>
        </w:rPr>
        <w:t>an understanding that the pharmacy must have cu</w:t>
      </w:r>
      <w:r w:rsidR="00B76F11" w:rsidRPr="0041485E">
        <w:rPr>
          <w:sz w:val="23"/>
        </w:rPr>
        <w:t>rrent and acceptable ANC result</w:t>
      </w:r>
      <w:r w:rsidRPr="0041485E">
        <w:rPr>
          <w:sz w:val="23"/>
        </w:rPr>
        <w:t xml:space="preserve">s to dispense the Clozapine: and </w:t>
      </w:r>
    </w:p>
    <w:p w14:paraId="2043F46B" w14:textId="480858AD" w:rsidR="0041485E" w:rsidRDefault="00211FB7" w:rsidP="007F0B07">
      <w:pPr>
        <w:pStyle w:val="a1Para"/>
        <w:numPr>
          <w:ilvl w:val="1"/>
          <w:numId w:val="51"/>
        </w:numPr>
        <w:spacing w:before="0" w:after="0"/>
        <w:rPr>
          <w:sz w:val="23"/>
        </w:rPr>
      </w:pPr>
      <w:r w:rsidRPr="0041485E">
        <w:rPr>
          <w:sz w:val="23"/>
        </w:rPr>
        <w:t>an understanding of how to maintain an adequate supply of Clozapine at the MAP Registered site</w:t>
      </w:r>
      <w:r w:rsidR="0041485E">
        <w:rPr>
          <w:sz w:val="23"/>
        </w:rPr>
        <w:t>.</w:t>
      </w:r>
    </w:p>
    <w:p w14:paraId="033EC775" w14:textId="77777777" w:rsidR="005233AC" w:rsidRPr="005233AC" w:rsidRDefault="005233AC" w:rsidP="005233AC">
      <w:pPr>
        <w:pStyle w:val="abPara"/>
      </w:pPr>
    </w:p>
    <w:p w14:paraId="49CD28B2" w14:textId="488AF279" w:rsidR="0041485E" w:rsidRPr="005233AC" w:rsidRDefault="00915497" w:rsidP="007F0B07">
      <w:pPr>
        <w:pStyle w:val="a1Para"/>
        <w:numPr>
          <w:ilvl w:val="0"/>
          <w:numId w:val="51"/>
        </w:numPr>
        <w:spacing w:before="0" w:after="0"/>
        <w:rPr>
          <w:sz w:val="23"/>
        </w:rPr>
      </w:pPr>
      <w:r w:rsidRPr="0041485E">
        <w:rPr>
          <w:sz w:val="23"/>
        </w:rPr>
        <w:t>‘</w:t>
      </w:r>
      <w:r w:rsidRPr="0041485E">
        <w:rPr>
          <w:i/>
          <w:sz w:val="23"/>
        </w:rPr>
        <w:t>Individual-Specific</w:t>
      </w:r>
      <w:r w:rsidR="00AE1336" w:rsidRPr="0041485E">
        <w:rPr>
          <w:i/>
          <w:sz w:val="23"/>
        </w:rPr>
        <w:t xml:space="preserve">’ </w:t>
      </w:r>
      <w:r w:rsidRPr="0041485E">
        <w:rPr>
          <w:i/>
          <w:sz w:val="23"/>
        </w:rPr>
        <w:t xml:space="preserve">Review of the </w:t>
      </w:r>
      <w:r w:rsidR="00AE1336" w:rsidRPr="0041485E">
        <w:rPr>
          <w:i/>
          <w:sz w:val="23"/>
        </w:rPr>
        <w:t>Clozapine Protocol</w:t>
      </w:r>
      <w:r w:rsidR="00315A92" w:rsidRPr="0041485E">
        <w:rPr>
          <w:sz w:val="23"/>
        </w:rPr>
        <w:t xml:space="preserve"> </w:t>
      </w:r>
      <w:r w:rsidR="00BB62E2" w:rsidRPr="0041485E">
        <w:rPr>
          <w:sz w:val="23"/>
        </w:rPr>
        <w:t>must include, but is not limited to</w:t>
      </w:r>
      <w:r w:rsidR="008D3881" w:rsidRPr="0041485E">
        <w:rPr>
          <w:sz w:val="23"/>
        </w:rPr>
        <w:t>, a review of</w:t>
      </w:r>
      <w:r w:rsidR="00BB62E2" w:rsidRPr="0041485E">
        <w:rPr>
          <w:sz w:val="23"/>
        </w:rPr>
        <w:t>:</w:t>
      </w:r>
    </w:p>
    <w:p w14:paraId="2E603A5E" w14:textId="77777777" w:rsidR="0041485E" w:rsidRPr="0041485E" w:rsidRDefault="00315DD4" w:rsidP="007F0B07">
      <w:pPr>
        <w:pStyle w:val="a1Para"/>
        <w:numPr>
          <w:ilvl w:val="1"/>
          <w:numId w:val="51"/>
        </w:numPr>
        <w:spacing w:before="0" w:after="0"/>
        <w:rPr>
          <w:sz w:val="23"/>
          <w:szCs w:val="23"/>
        </w:rPr>
      </w:pPr>
      <w:r w:rsidRPr="0041485E">
        <w:rPr>
          <w:sz w:val="23"/>
        </w:rPr>
        <w:t>the</w:t>
      </w:r>
      <w:r w:rsidR="00211FB7" w:rsidRPr="0041485E">
        <w:rPr>
          <w:sz w:val="23"/>
        </w:rPr>
        <w:t xml:space="preserve"> individual’s</w:t>
      </w:r>
      <w:r w:rsidRPr="0041485E">
        <w:rPr>
          <w:sz w:val="23"/>
        </w:rPr>
        <w:t xml:space="preserve"> current</w:t>
      </w:r>
      <w:r w:rsidR="00211FB7" w:rsidRPr="0041485E">
        <w:rPr>
          <w:sz w:val="23"/>
        </w:rPr>
        <w:t xml:space="preserve"> Clozapine Protocol;</w:t>
      </w:r>
    </w:p>
    <w:p w14:paraId="5EE0CDF8" w14:textId="77777777" w:rsidR="0041485E" w:rsidRPr="0041485E" w:rsidRDefault="00315DD4" w:rsidP="007F0B07">
      <w:pPr>
        <w:pStyle w:val="a1Para"/>
        <w:numPr>
          <w:ilvl w:val="1"/>
          <w:numId w:val="51"/>
        </w:numPr>
        <w:spacing w:before="0" w:after="0"/>
        <w:rPr>
          <w:sz w:val="23"/>
          <w:szCs w:val="23"/>
        </w:rPr>
      </w:pPr>
      <w:r w:rsidRPr="0041485E">
        <w:rPr>
          <w:sz w:val="23"/>
        </w:rPr>
        <w:t>the</w:t>
      </w:r>
      <w:r w:rsidR="00211FB7" w:rsidRPr="0041485E">
        <w:rPr>
          <w:sz w:val="23"/>
        </w:rPr>
        <w:t xml:space="preserve"> procedure to follow to ensure</w:t>
      </w:r>
      <w:r w:rsidR="008D3881" w:rsidRPr="0041485E">
        <w:rPr>
          <w:sz w:val="23"/>
        </w:rPr>
        <w:t>:</w:t>
      </w:r>
    </w:p>
    <w:p w14:paraId="38DF619F" w14:textId="77777777" w:rsidR="0041485E" w:rsidRPr="0041485E" w:rsidRDefault="00BB62E2" w:rsidP="007F0B07">
      <w:pPr>
        <w:pStyle w:val="a1Para"/>
        <w:numPr>
          <w:ilvl w:val="2"/>
          <w:numId w:val="51"/>
        </w:numPr>
        <w:spacing w:before="0" w:after="0"/>
        <w:rPr>
          <w:sz w:val="23"/>
          <w:szCs w:val="23"/>
        </w:rPr>
      </w:pPr>
      <w:r w:rsidRPr="0041485E">
        <w:rPr>
          <w:sz w:val="23"/>
        </w:rPr>
        <w:lastRenderedPageBreak/>
        <w:t>the individual’s</w:t>
      </w:r>
      <w:r w:rsidR="00211FB7" w:rsidRPr="0041485E">
        <w:rPr>
          <w:sz w:val="23"/>
        </w:rPr>
        <w:t xml:space="preserve"> ANC lab work is attained</w:t>
      </w:r>
      <w:r w:rsidR="008D3881" w:rsidRPr="0041485E">
        <w:rPr>
          <w:sz w:val="23"/>
        </w:rPr>
        <w:t xml:space="preserve">; </w:t>
      </w:r>
      <w:r w:rsidR="00B76F11" w:rsidRPr="0041485E">
        <w:rPr>
          <w:sz w:val="23"/>
        </w:rPr>
        <w:t>and</w:t>
      </w:r>
    </w:p>
    <w:p w14:paraId="3A9E54EB" w14:textId="0DA2C800" w:rsidR="008D3881" w:rsidRPr="0041485E" w:rsidRDefault="00B76F11" w:rsidP="007F0B07">
      <w:pPr>
        <w:pStyle w:val="a1Para"/>
        <w:numPr>
          <w:ilvl w:val="3"/>
          <w:numId w:val="51"/>
        </w:numPr>
        <w:spacing w:before="0" w:after="0"/>
        <w:rPr>
          <w:sz w:val="23"/>
          <w:szCs w:val="23"/>
        </w:rPr>
      </w:pPr>
      <w:r w:rsidRPr="0041485E">
        <w:rPr>
          <w:sz w:val="23"/>
        </w:rPr>
        <w:t>This includes</w:t>
      </w:r>
      <w:r w:rsidR="008D3881" w:rsidRPr="0041485E">
        <w:rPr>
          <w:sz w:val="23"/>
        </w:rPr>
        <w:t xml:space="preserve"> a review of the location and contact information of the individual’s preferred laboratory.</w:t>
      </w:r>
    </w:p>
    <w:p w14:paraId="78283651" w14:textId="77777777" w:rsidR="0041485E" w:rsidRDefault="00AE1336" w:rsidP="007F0B07">
      <w:pPr>
        <w:pStyle w:val="aiiipara"/>
        <w:numPr>
          <w:ilvl w:val="2"/>
          <w:numId w:val="51"/>
        </w:numPr>
        <w:rPr>
          <w:sz w:val="23"/>
        </w:rPr>
      </w:pPr>
      <w:proofErr w:type="gramStart"/>
      <w:r>
        <w:rPr>
          <w:sz w:val="23"/>
        </w:rPr>
        <w:t>t</w:t>
      </w:r>
      <w:r w:rsidR="008D3881" w:rsidRPr="008D3881">
        <w:rPr>
          <w:sz w:val="23"/>
        </w:rPr>
        <w:t>he</w:t>
      </w:r>
      <w:proofErr w:type="gramEnd"/>
      <w:r w:rsidR="008D3881" w:rsidRPr="008D3881">
        <w:rPr>
          <w:sz w:val="23"/>
        </w:rPr>
        <w:t xml:space="preserve"> results of the ANC lab work </w:t>
      </w:r>
      <w:proofErr w:type="gramStart"/>
      <w:r w:rsidR="008D3881" w:rsidRPr="008D3881">
        <w:rPr>
          <w:sz w:val="23"/>
        </w:rPr>
        <w:t>is</w:t>
      </w:r>
      <w:proofErr w:type="gramEnd"/>
      <w:r w:rsidR="00211FB7" w:rsidRPr="008D3881">
        <w:rPr>
          <w:sz w:val="23"/>
        </w:rPr>
        <w:t xml:space="preserve"> received by the consulting pharmacy</w:t>
      </w:r>
      <w:r w:rsidR="00B76F11">
        <w:rPr>
          <w:sz w:val="23"/>
        </w:rPr>
        <w:t>.</w:t>
      </w:r>
      <w:r w:rsidR="008D3881" w:rsidRPr="008D3881">
        <w:rPr>
          <w:sz w:val="23"/>
        </w:rPr>
        <w:t xml:space="preserve"> </w:t>
      </w:r>
    </w:p>
    <w:p w14:paraId="30E9F262" w14:textId="45A8CF5F" w:rsidR="008D3881" w:rsidRPr="0041485E" w:rsidRDefault="00B76F11" w:rsidP="007F0B07">
      <w:pPr>
        <w:pStyle w:val="aiiipara"/>
        <w:numPr>
          <w:ilvl w:val="3"/>
          <w:numId w:val="51"/>
        </w:numPr>
        <w:rPr>
          <w:sz w:val="23"/>
        </w:rPr>
      </w:pPr>
      <w:r w:rsidRPr="0041485E">
        <w:rPr>
          <w:sz w:val="23"/>
        </w:rPr>
        <w:t>This includes</w:t>
      </w:r>
      <w:r w:rsidR="00AE1336" w:rsidRPr="0041485E">
        <w:rPr>
          <w:sz w:val="23"/>
        </w:rPr>
        <w:t xml:space="preserve"> </w:t>
      </w:r>
      <w:r w:rsidR="008D3881" w:rsidRPr="0041485E">
        <w:rPr>
          <w:sz w:val="23"/>
        </w:rPr>
        <w:t>a review of the location and contact information of the individual’s preferred pharmacy</w:t>
      </w:r>
      <w:r w:rsidR="003B2FF9" w:rsidRPr="0041485E">
        <w:rPr>
          <w:sz w:val="23"/>
        </w:rPr>
        <w:t>.</w:t>
      </w:r>
    </w:p>
    <w:p w14:paraId="1A04582B" w14:textId="2365B79A" w:rsidR="00211FB7" w:rsidRPr="00BB62E2" w:rsidRDefault="00211FB7" w:rsidP="007F0B07">
      <w:pPr>
        <w:pStyle w:val="abPara"/>
        <w:numPr>
          <w:ilvl w:val="1"/>
          <w:numId w:val="51"/>
        </w:numPr>
        <w:rPr>
          <w:sz w:val="23"/>
        </w:rPr>
      </w:pPr>
      <w:r w:rsidRPr="00BB62E2">
        <w:rPr>
          <w:sz w:val="23"/>
        </w:rPr>
        <w:t>whe</w:t>
      </w:r>
      <w:r w:rsidR="00315DD4" w:rsidRPr="00BB62E2">
        <w:rPr>
          <w:sz w:val="23"/>
        </w:rPr>
        <w:t>n to contact the HCP</w:t>
      </w:r>
      <w:r w:rsidR="00F96892" w:rsidRPr="00BB62E2">
        <w:rPr>
          <w:sz w:val="23"/>
        </w:rPr>
        <w:t xml:space="preserve"> and/or the MAP Consultant;</w:t>
      </w:r>
      <w:r w:rsidR="00315DD4" w:rsidRPr="00BB62E2">
        <w:rPr>
          <w:sz w:val="23"/>
        </w:rPr>
        <w:t xml:space="preserve"> and</w:t>
      </w:r>
      <w:r w:rsidRPr="00BB62E2">
        <w:rPr>
          <w:sz w:val="23"/>
        </w:rPr>
        <w:t xml:space="preserve"> </w:t>
      </w:r>
    </w:p>
    <w:p w14:paraId="33B736CC" w14:textId="44A4841E" w:rsidR="00211FB7" w:rsidRDefault="00315DD4" w:rsidP="007F0B07">
      <w:pPr>
        <w:pStyle w:val="abPara"/>
        <w:numPr>
          <w:ilvl w:val="1"/>
          <w:numId w:val="51"/>
        </w:numPr>
        <w:rPr>
          <w:sz w:val="23"/>
        </w:rPr>
      </w:pPr>
      <w:r w:rsidRPr="00BB62E2">
        <w:rPr>
          <w:sz w:val="23"/>
        </w:rPr>
        <w:t xml:space="preserve">the Service Provider’s </w:t>
      </w:r>
      <w:r w:rsidR="008D3881">
        <w:rPr>
          <w:sz w:val="23"/>
        </w:rPr>
        <w:t>Clozapine E</w:t>
      </w:r>
      <w:r w:rsidRPr="00BB62E2">
        <w:rPr>
          <w:sz w:val="23"/>
        </w:rPr>
        <w:t xml:space="preserve">mergency </w:t>
      </w:r>
      <w:r w:rsidR="00F5682E" w:rsidRPr="00BB62E2">
        <w:rPr>
          <w:sz w:val="23"/>
        </w:rPr>
        <w:t>Policy</w:t>
      </w:r>
      <w:r w:rsidR="00211FB7" w:rsidRPr="00BB62E2">
        <w:rPr>
          <w:sz w:val="23"/>
        </w:rPr>
        <w:t xml:space="preserve"> to follow including but not limited to calling 911 and notification of the i</w:t>
      </w:r>
      <w:r w:rsidRPr="00BB62E2">
        <w:rPr>
          <w:sz w:val="23"/>
        </w:rPr>
        <w:t>ndividual’s HCP</w:t>
      </w:r>
      <w:r w:rsidR="00211FB7" w:rsidRPr="00BB62E2">
        <w:rPr>
          <w:sz w:val="23"/>
        </w:rPr>
        <w:t>.</w:t>
      </w:r>
    </w:p>
    <w:p w14:paraId="4F3B9824" w14:textId="77777777" w:rsidR="0041485E" w:rsidRDefault="008D609B" w:rsidP="007F0B07">
      <w:pPr>
        <w:pStyle w:val="a1Para"/>
        <w:numPr>
          <w:ilvl w:val="0"/>
          <w:numId w:val="51"/>
        </w:numPr>
        <w:rPr>
          <w:sz w:val="23"/>
        </w:rPr>
      </w:pPr>
      <w:r w:rsidRPr="00AF3D57">
        <w:rPr>
          <w:sz w:val="23"/>
        </w:rPr>
        <w:t>Certified staff Training and Competency must be appropriately documented and maintained at the MAP Registered site.</w:t>
      </w:r>
    </w:p>
    <w:p w14:paraId="104AFF55" w14:textId="77777777" w:rsidR="0041485E" w:rsidRDefault="008D609B" w:rsidP="007F0B07">
      <w:pPr>
        <w:pStyle w:val="a1Para"/>
        <w:numPr>
          <w:ilvl w:val="1"/>
          <w:numId w:val="51"/>
        </w:numPr>
        <w:spacing w:before="0" w:after="0"/>
        <w:rPr>
          <w:sz w:val="23"/>
        </w:rPr>
      </w:pPr>
      <w:r w:rsidRPr="0041485E">
        <w:rPr>
          <w:sz w:val="23"/>
        </w:rPr>
        <w:t>Documentation of Clozapine</w:t>
      </w:r>
      <w:r w:rsidR="00DA3AA0" w:rsidRPr="0041485E">
        <w:rPr>
          <w:sz w:val="23"/>
        </w:rPr>
        <w:t xml:space="preserve"> Therapy</w:t>
      </w:r>
      <w:r w:rsidRPr="0041485E">
        <w:rPr>
          <w:sz w:val="23"/>
        </w:rPr>
        <w:t xml:space="preserve"> Training must include, but is not limited to:</w:t>
      </w:r>
    </w:p>
    <w:p w14:paraId="753728E0" w14:textId="77777777" w:rsidR="0041485E" w:rsidRDefault="008D609B" w:rsidP="007F0B07">
      <w:pPr>
        <w:pStyle w:val="a1Para"/>
        <w:numPr>
          <w:ilvl w:val="2"/>
          <w:numId w:val="51"/>
        </w:numPr>
        <w:spacing w:before="0" w:after="0"/>
        <w:rPr>
          <w:sz w:val="23"/>
        </w:rPr>
      </w:pPr>
      <w:r w:rsidRPr="0041485E">
        <w:rPr>
          <w:sz w:val="23"/>
        </w:rPr>
        <w:t xml:space="preserve">name and contact information of the Trainer(s); </w:t>
      </w:r>
    </w:p>
    <w:p w14:paraId="79B95DA6" w14:textId="77777777" w:rsidR="0041485E" w:rsidRDefault="008D609B" w:rsidP="007F0B07">
      <w:pPr>
        <w:pStyle w:val="a1Para"/>
        <w:numPr>
          <w:ilvl w:val="2"/>
          <w:numId w:val="51"/>
        </w:numPr>
        <w:spacing w:before="0" w:after="0"/>
        <w:rPr>
          <w:sz w:val="23"/>
        </w:rPr>
      </w:pPr>
      <w:r w:rsidRPr="0041485E">
        <w:rPr>
          <w:sz w:val="23"/>
        </w:rPr>
        <w:t>date of the training(s) and names of Certified staff trained (i.e., attendance list)</w:t>
      </w:r>
      <w:r w:rsidR="003B2FF9" w:rsidRPr="0041485E">
        <w:rPr>
          <w:sz w:val="23"/>
        </w:rPr>
        <w:t>;</w:t>
      </w:r>
      <w:r w:rsidRPr="0041485E">
        <w:rPr>
          <w:sz w:val="23"/>
        </w:rPr>
        <w:t xml:space="preserve"> </w:t>
      </w:r>
    </w:p>
    <w:p w14:paraId="4FB24223" w14:textId="77777777" w:rsidR="0041485E" w:rsidRDefault="008D609B" w:rsidP="007F0B07">
      <w:pPr>
        <w:pStyle w:val="a1Para"/>
        <w:numPr>
          <w:ilvl w:val="2"/>
          <w:numId w:val="51"/>
        </w:numPr>
        <w:spacing w:before="0" w:after="0"/>
        <w:rPr>
          <w:sz w:val="23"/>
        </w:rPr>
      </w:pPr>
      <w:r w:rsidRPr="0041485E">
        <w:rPr>
          <w:sz w:val="23"/>
        </w:rPr>
        <w:t xml:space="preserve">a complete set of training materials used to train Certified staff; and </w:t>
      </w:r>
    </w:p>
    <w:p w14:paraId="7B056C84" w14:textId="77777777" w:rsidR="0041485E" w:rsidRDefault="008D609B" w:rsidP="007F0B07">
      <w:pPr>
        <w:pStyle w:val="a1Para"/>
        <w:numPr>
          <w:ilvl w:val="2"/>
          <w:numId w:val="51"/>
        </w:numPr>
        <w:spacing w:before="0" w:after="0"/>
        <w:rPr>
          <w:sz w:val="23"/>
        </w:rPr>
      </w:pPr>
      <w:r w:rsidRPr="0041485E">
        <w:rPr>
          <w:sz w:val="23"/>
        </w:rPr>
        <w:t xml:space="preserve">completed Competency Evaluation Tool forms. </w:t>
      </w:r>
    </w:p>
    <w:p w14:paraId="57009BA8" w14:textId="77777777" w:rsidR="0041485E" w:rsidRDefault="008D609B" w:rsidP="007F0B07">
      <w:pPr>
        <w:pStyle w:val="a1Para"/>
        <w:numPr>
          <w:ilvl w:val="3"/>
          <w:numId w:val="51"/>
        </w:numPr>
        <w:spacing w:before="0" w:after="0"/>
        <w:rPr>
          <w:sz w:val="23"/>
        </w:rPr>
      </w:pPr>
      <w:r w:rsidRPr="0041485E">
        <w:rPr>
          <w:sz w:val="23"/>
        </w:rPr>
        <w:t xml:space="preserve">Trainers must use the required Competency Evaluation Tool forms </w:t>
      </w:r>
      <w:proofErr w:type="gramStart"/>
      <w:r w:rsidRPr="0041485E">
        <w:rPr>
          <w:sz w:val="23"/>
        </w:rPr>
        <w:t>includin</w:t>
      </w:r>
      <w:r w:rsidR="003B3A7D" w:rsidRPr="0041485E">
        <w:rPr>
          <w:sz w:val="23"/>
        </w:rPr>
        <w:t xml:space="preserve">g, </w:t>
      </w:r>
      <w:r w:rsidRPr="0041485E">
        <w:rPr>
          <w:sz w:val="23"/>
        </w:rPr>
        <w:t>the</w:t>
      </w:r>
      <w:proofErr w:type="gramEnd"/>
      <w:r w:rsidRPr="0041485E">
        <w:rPr>
          <w:sz w:val="23"/>
        </w:rPr>
        <w:t xml:space="preserve">: </w:t>
      </w:r>
    </w:p>
    <w:p w14:paraId="29CD3EB5" w14:textId="77777777" w:rsidR="0041485E" w:rsidRPr="0041485E" w:rsidRDefault="008D609B" w:rsidP="007F0B07">
      <w:pPr>
        <w:pStyle w:val="a1Para"/>
        <w:numPr>
          <w:ilvl w:val="4"/>
          <w:numId w:val="51"/>
        </w:numPr>
        <w:spacing w:before="0" w:after="0"/>
        <w:rPr>
          <w:sz w:val="23"/>
        </w:rPr>
      </w:pPr>
      <w:r w:rsidRPr="0041485E">
        <w:rPr>
          <w:i/>
          <w:iCs/>
          <w:sz w:val="23"/>
        </w:rPr>
        <w:t>Competency Evaluation Tool for General Knowledge of Clozapine (Clozaril) Therapy</w:t>
      </w:r>
      <w:r w:rsidR="003B3A7D" w:rsidRPr="0041485E">
        <w:rPr>
          <w:i/>
          <w:iCs/>
          <w:sz w:val="23"/>
        </w:rPr>
        <w:t>; and</w:t>
      </w:r>
    </w:p>
    <w:p w14:paraId="67B417A1" w14:textId="0D484D61" w:rsidR="008D609B" w:rsidRPr="0041485E" w:rsidRDefault="008D609B" w:rsidP="007F0B07">
      <w:pPr>
        <w:pStyle w:val="a1Para"/>
        <w:numPr>
          <w:ilvl w:val="4"/>
          <w:numId w:val="51"/>
        </w:numPr>
        <w:spacing w:before="0" w:after="0"/>
        <w:rPr>
          <w:sz w:val="23"/>
        </w:rPr>
      </w:pPr>
      <w:r w:rsidRPr="0041485E">
        <w:rPr>
          <w:i/>
          <w:sz w:val="23"/>
        </w:rPr>
        <w:t>Competency Evaluation Tool for Individual-Specific Review of the Clozapine (Clozaril) Therapy</w:t>
      </w:r>
      <w:r w:rsidR="003B3A7D" w:rsidRPr="0041485E">
        <w:rPr>
          <w:i/>
          <w:sz w:val="23"/>
        </w:rPr>
        <w:t xml:space="preserve"> Protocol.</w:t>
      </w:r>
    </w:p>
    <w:p w14:paraId="02FB672A" w14:textId="77777777" w:rsidR="008D3881" w:rsidRPr="001D4780" w:rsidRDefault="008D3881" w:rsidP="001D4780">
      <w:pPr>
        <w:pStyle w:val="a4Para"/>
        <w:ind w:left="1530"/>
        <w:rPr>
          <w:sz w:val="23"/>
        </w:rPr>
        <w:sectPr w:rsidR="008D3881" w:rsidRPr="001D4780" w:rsidSect="0083681D">
          <w:headerReference w:type="even" r:id="rId193"/>
          <w:headerReference w:type="default" r:id="rId194"/>
          <w:footerReference w:type="even" r:id="rId195"/>
          <w:footerReference w:type="default" r:id="rId196"/>
          <w:headerReference w:type="first" r:id="rId197"/>
          <w:footerReference w:type="first" r:id="rId198"/>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7F7C53" w:rsidRPr="007F7C53" w14:paraId="0A199F2B" w14:textId="77777777" w:rsidTr="002F31D0">
        <w:tc>
          <w:tcPr>
            <w:tcW w:w="10224" w:type="dxa"/>
            <w:gridSpan w:val="2"/>
          </w:tcPr>
          <w:p w14:paraId="206E922D" w14:textId="77777777" w:rsidR="007F7C53" w:rsidRPr="007F7C53" w:rsidRDefault="007F7C53" w:rsidP="007F7C53">
            <w:pPr>
              <w:jc w:val="center"/>
              <w:rPr>
                <w:rFonts w:ascii="Arial" w:hAnsi="Arial" w:cs="Arial"/>
                <w:b/>
                <w:sz w:val="23"/>
                <w:szCs w:val="23"/>
              </w:rPr>
            </w:pPr>
            <w:bookmarkStart w:id="190" w:name="_Hlk141381044"/>
            <w:r w:rsidRPr="007F7C53">
              <w:rPr>
                <w:rFonts w:ascii="Arial" w:hAnsi="Arial" w:cs="Arial"/>
                <w:b/>
                <w:sz w:val="23"/>
                <w:szCs w:val="23"/>
              </w:rPr>
              <w:lastRenderedPageBreak/>
              <w:br w:type="page"/>
            </w:r>
            <w:r w:rsidRPr="007F7C53">
              <w:rPr>
                <w:rFonts w:ascii="Arial" w:hAnsi="Arial" w:cs="Arial"/>
                <w:b/>
                <w:sz w:val="23"/>
                <w:szCs w:val="23"/>
              </w:rPr>
              <w:br w:type="page"/>
              <w:t>MEDICATION ADMINISTRATION PROGRAM</w:t>
            </w:r>
          </w:p>
          <w:p w14:paraId="4CEA87D0" w14:textId="77777777" w:rsidR="007F7C53" w:rsidRPr="007F7C53" w:rsidRDefault="007F7C53" w:rsidP="007F7C53">
            <w:pPr>
              <w:jc w:val="center"/>
              <w:rPr>
                <w:rFonts w:ascii="Arial" w:hAnsi="Arial" w:cs="Arial"/>
                <w:b/>
                <w:sz w:val="23"/>
                <w:szCs w:val="23"/>
              </w:rPr>
            </w:pPr>
            <w:r w:rsidRPr="007F7C53">
              <w:rPr>
                <w:rFonts w:ascii="Arial" w:hAnsi="Arial" w:cs="Arial"/>
                <w:b/>
                <w:sz w:val="23"/>
                <w:szCs w:val="23"/>
              </w:rPr>
              <w:t>POLICY MANUAL</w:t>
            </w:r>
          </w:p>
          <w:p w14:paraId="5C690AA1" w14:textId="77777777" w:rsidR="007F7C53" w:rsidRPr="007F7C53" w:rsidRDefault="007F7C53" w:rsidP="007F7C53">
            <w:pPr>
              <w:jc w:val="center"/>
              <w:rPr>
                <w:rFonts w:ascii="Arial" w:hAnsi="Arial" w:cs="Arial"/>
                <w:b/>
                <w:sz w:val="23"/>
                <w:szCs w:val="23"/>
              </w:rPr>
            </w:pPr>
          </w:p>
          <w:p w14:paraId="44C9BB0C" w14:textId="2382BB39" w:rsidR="007F7C53" w:rsidRPr="007F7C53" w:rsidRDefault="00DD2390" w:rsidP="007F7C53">
            <w:pPr>
              <w:jc w:val="center"/>
              <w:rPr>
                <w:rFonts w:ascii="Arial" w:hAnsi="Arial" w:cs="Arial"/>
                <w:b/>
                <w:sz w:val="23"/>
                <w:szCs w:val="23"/>
              </w:rPr>
            </w:pPr>
            <w:r>
              <w:rPr>
                <w:rFonts w:ascii="Arial" w:hAnsi="Arial" w:cs="Arial"/>
                <w:b/>
                <w:sz w:val="23"/>
                <w:szCs w:val="23"/>
              </w:rPr>
              <w:t>Competency Evaluation Tool</w:t>
            </w:r>
            <w:r w:rsidR="00752EC9">
              <w:rPr>
                <w:rFonts w:ascii="Arial" w:hAnsi="Arial" w:cs="Arial"/>
                <w:b/>
                <w:sz w:val="23"/>
                <w:szCs w:val="23"/>
              </w:rPr>
              <w:t>s</w:t>
            </w:r>
            <w:r w:rsidR="00D3339B">
              <w:rPr>
                <w:rFonts w:ascii="Arial" w:hAnsi="Arial" w:cs="Arial"/>
                <w:b/>
                <w:sz w:val="23"/>
                <w:szCs w:val="23"/>
              </w:rPr>
              <w:t xml:space="preserve"> and Forms</w:t>
            </w:r>
            <w:r>
              <w:rPr>
                <w:rFonts w:ascii="Arial" w:hAnsi="Arial" w:cs="Arial"/>
                <w:b/>
                <w:sz w:val="23"/>
                <w:szCs w:val="23"/>
              </w:rPr>
              <w:t xml:space="preserve"> for </w:t>
            </w:r>
            <w:r w:rsidR="00624FA2">
              <w:rPr>
                <w:rFonts w:ascii="Arial" w:hAnsi="Arial" w:cs="Arial"/>
                <w:b/>
                <w:sz w:val="23"/>
                <w:szCs w:val="23"/>
              </w:rPr>
              <w:t>Clozapine (Clozaril) Therapy</w:t>
            </w:r>
          </w:p>
        </w:tc>
      </w:tr>
      <w:tr w:rsidR="007F7C53" w:rsidRPr="007F7C53" w14:paraId="18EBA891" w14:textId="77777777" w:rsidTr="002F31D0">
        <w:tc>
          <w:tcPr>
            <w:tcW w:w="2402" w:type="dxa"/>
          </w:tcPr>
          <w:p w14:paraId="13FBE600" w14:textId="77777777" w:rsidR="007F7C53" w:rsidRPr="007F7C53" w:rsidRDefault="007F7C53" w:rsidP="007F7C53">
            <w:pPr>
              <w:jc w:val="right"/>
              <w:rPr>
                <w:rFonts w:ascii="Arial" w:hAnsi="Arial" w:cs="Arial"/>
                <w:b/>
                <w:sz w:val="22"/>
                <w:szCs w:val="22"/>
              </w:rPr>
            </w:pPr>
          </w:p>
        </w:tc>
        <w:tc>
          <w:tcPr>
            <w:tcW w:w="7822" w:type="dxa"/>
          </w:tcPr>
          <w:p w14:paraId="41B35C60" w14:textId="77777777" w:rsidR="007F7C53" w:rsidRPr="007F7C53" w:rsidRDefault="007F7C53" w:rsidP="007F7C53">
            <w:pPr>
              <w:rPr>
                <w:rFonts w:ascii="Arial" w:hAnsi="Arial" w:cs="Arial"/>
                <w:b/>
                <w:sz w:val="22"/>
                <w:szCs w:val="22"/>
              </w:rPr>
            </w:pPr>
          </w:p>
        </w:tc>
      </w:tr>
      <w:bookmarkEnd w:id="190"/>
    </w:tbl>
    <w:p w14:paraId="0B0DDA62" w14:textId="77777777" w:rsidR="00DD2390" w:rsidRPr="00DD2390" w:rsidRDefault="00DD2390" w:rsidP="00DD2390"/>
    <w:p w14:paraId="2D7F8BB6" w14:textId="64B1B7AD" w:rsidR="00DD2390" w:rsidRPr="00DD2390" w:rsidRDefault="00DD2390" w:rsidP="00DD2390">
      <w:pPr>
        <w:jc w:val="center"/>
        <w:rPr>
          <w:iCs/>
          <w:sz w:val="23"/>
          <w:szCs w:val="23"/>
        </w:rPr>
      </w:pPr>
      <w:bookmarkStart w:id="191" w:name="_Hlk141381058"/>
      <w:r w:rsidRPr="00DD2390">
        <w:rPr>
          <w:iCs/>
          <w:sz w:val="23"/>
          <w:szCs w:val="23"/>
        </w:rPr>
        <w:t xml:space="preserve">CLICK </w:t>
      </w:r>
      <w:hyperlink r:id="rId199" w:anchor="forms-" w:history="1">
        <w:r w:rsidRPr="00DD2390">
          <w:rPr>
            <w:iCs/>
            <w:color w:val="0000FF"/>
            <w:sz w:val="23"/>
            <w:szCs w:val="23"/>
            <w:u w:val="single"/>
          </w:rPr>
          <w:t>HERE</w:t>
        </w:r>
      </w:hyperlink>
      <w:r w:rsidRPr="00DD2390">
        <w:rPr>
          <w:iCs/>
          <w:sz w:val="23"/>
          <w:szCs w:val="23"/>
        </w:rPr>
        <w:t xml:space="preserve"> TO ACCESS THE REQUIRED </w:t>
      </w:r>
      <w:r w:rsidR="00624FA2">
        <w:rPr>
          <w:i/>
          <w:sz w:val="23"/>
          <w:szCs w:val="23"/>
        </w:rPr>
        <w:t xml:space="preserve">Competency Evaluation Tool for ‘General Knowledge’ of Clozapine (Clozaril) Therapy </w:t>
      </w:r>
      <w:r w:rsidRPr="00DD2390">
        <w:rPr>
          <w:iCs/>
          <w:sz w:val="23"/>
          <w:szCs w:val="23"/>
        </w:rPr>
        <w:t xml:space="preserve">ON THE MASS.GOV MAP PAGE  </w:t>
      </w:r>
      <w:hyperlink r:id="rId200" w:tgtFrame="_blank" w:history="1">
        <w:r w:rsidRPr="00DD2390">
          <w:rPr>
            <w:iCs/>
            <w:color w:val="0000FF"/>
            <w:sz w:val="23"/>
            <w:szCs w:val="23"/>
            <w:u w:val="single"/>
            <w:shd w:val="clear" w:color="auto" w:fill="FFFFFF"/>
          </w:rPr>
          <w:t>www.mass.gov/dph/map</w:t>
        </w:r>
      </w:hyperlink>
    </w:p>
    <w:bookmarkEnd w:id="191"/>
    <w:p w14:paraId="2078AB46" w14:textId="77777777" w:rsidR="00752EC9" w:rsidRDefault="00752EC9" w:rsidP="003B42EF">
      <w:pPr>
        <w:rPr>
          <w:rFonts w:ascii="Arial" w:hAnsi="Arial" w:cs="Arial"/>
          <w:sz w:val="23"/>
          <w:szCs w:val="23"/>
        </w:rPr>
      </w:pPr>
    </w:p>
    <w:p w14:paraId="4A9CA48C" w14:textId="63B32E74" w:rsidR="00752EC9" w:rsidRDefault="00752EC9" w:rsidP="00752EC9">
      <w:pPr>
        <w:jc w:val="center"/>
        <w:rPr>
          <w:iCs/>
          <w:color w:val="0000FF"/>
          <w:sz w:val="23"/>
          <w:szCs w:val="23"/>
          <w:u w:val="single"/>
          <w:shd w:val="clear" w:color="auto" w:fill="FFFFFF"/>
        </w:rPr>
      </w:pPr>
      <w:r w:rsidRPr="00DD2390">
        <w:rPr>
          <w:iCs/>
          <w:sz w:val="23"/>
          <w:szCs w:val="23"/>
        </w:rPr>
        <w:t xml:space="preserve">CLICK </w:t>
      </w:r>
      <w:hyperlink r:id="rId201"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Individual Specific</w:t>
      </w:r>
      <w:r>
        <w:rPr>
          <w:i/>
          <w:sz w:val="23"/>
          <w:szCs w:val="23"/>
        </w:rPr>
        <w:t xml:space="preserve">’ of Clozapine (Clozaril) Therapy </w:t>
      </w:r>
      <w:r w:rsidRPr="00DD2390">
        <w:rPr>
          <w:iCs/>
          <w:sz w:val="23"/>
          <w:szCs w:val="23"/>
        </w:rPr>
        <w:t xml:space="preserve">ON THE MASS.GOV MAP PAGE  </w:t>
      </w:r>
      <w:hyperlink r:id="rId202" w:tgtFrame="_blank" w:history="1">
        <w:r w:rsidRPr="00DD2390">
          <w:rPr>
            <w:iCs/>
            <w:color w:val="0000FF"/>
            <w:sz w:val="23"/>
            <w:szCs w:val="23"/>
            <w:u w:val="single"/>
            <w:shd w:val="clear" w:color="auto" w:fill="FFFFFF"/>
          </w:rPr>
          <w:t>www.mass.gov/dph/map</w:t>
        </w:r>
      </w:hyperlink>
    </w:p>
    <w:p w14:paraId="222CA396" w14:textId="77777777" w:rsidR="00D3339B" w:rsidRDefault="00D3339B" w:rsidP="00752EC9">
      <w:pPr>
        <w:jc w:val="center"/>
        <w:rPr>
          <w:iCs/>
          <w:color w:val="0000FF"/>
          <w:sz w:val="23"/>
          <w:szCs w:val="23"/>
          <w:u w:val="single"/>
          <w:shd w:val="clear" w:color="auto" w:fill="FFFFFF"/>
        </w:rPr>
      </w:pPr>
    </w:p>
    <w:p w14:paraId="2F8FCF8D" w14:textId="77777777" w:rsidR="00D3339B" w:rsidRDefault="00D3339B" w:rsidP="00D3339B">
      <w:pPr>
        <w:jc w:val="center"/>
        <w:rPr>
          <w:iCs/>
          <w:color w:val="0000FF"/>
          <w:sz w:val="23"/>
          <w:szCs w:val="23"/>
          <w:u w:val="single"/>
          <w:shd w:val="clear" w:color="auto" w:fill="FFFFFF"/>
        </w:rPr>
      </w:pPr>
      <w:r w:rsidRPr="00DD2390">
        <w:rPr>
          <w:iCs/>
          <w:sz w:val="23"/>
          <w:szCs w:val="23"/>
        </w:rPr>
        <w:t xml:space="preserve">CLICK </w:t>
      </w:r>
      <w:hyperlink r:id="rId203" w:anchor="forms-" w:history="1">
        <w:r w:rsidRPr="00DD2390">
          <w:rPr>
            <w:iCs/>
            <w:color w:val="0000FF"/>
            <w:sz w:val="23"/>
            <w:szCs w:val="23"/>
            <w:u w:val="single"/>
          </w:rPr>
          <w:t>HERE</w:t>
        </w:r>
      </w:hyperlink>
      <w:r w:rsidRPr="00DD2390">
        <w:rPr>
          <w:iCs/>
          <w:sz w:val="23"/>
          <w:szCs w:val="23"/>
        </w:rPr>
        <w:t xml:space="preserve"> TO ACCESS THE </w:t>
      </w:r>
      <w:r>
        <w:rPr>
          <w:iCs/>
          <w:sz w:val="23"/>
          <w:szCs w:val="23"/>
        </w:rPr>
        <w:t>SAMPLE</w:t>
      </w:r>
      <w:r w:rsidRPr="00DD2390">
        <w:rPr>
          <w:iCs/>
          <w:sz w:val="23"/>
          <w:szCs w:val="23"/>
        </w:rPr>
        <w:t xml:space="preserve"> </w:t>
      </w:r>
      <w:r>
        <w:rPr>
          <w:i/>
          <w:sz w:val="23"/>
          <w:szCs w:val="23"/>
        </w:rPr>
        <w:t xml:space="preserve">Clozapine (Clozaril) Protocol </w:t>
      </w:r>
      <w:r w:rsidRPr="00DD2390">
        <w:rPr>
          <w:iCs/>
          <w:sz w:val="23"/>
          <w:szCs w:val="23"/>
        </w:rPr>
        <w:t xml:space="preserve">ON THE MASS.GOV MAP PAGE  </w:t>
      </w:r>
      <w:hyperlink r:id="rId204" w:tgtFrame="_blank" w:history="1">
        <w:r w:rsidRPr="00DD2390">
          <w:rPr>
            <w:iCs/>
            <w:color w:val="0000FF"/>
            <w:sz w:val="23"/>
            <w:szCs w:val="23"/>
            <w:u w:val="single"/>
            <w:shd w:val="clear" w:color="auto" w:fill="FFFFFF"/>
          </w:rPr>
          <w:t>www.mass.gov/dph/map</w:t>
        </w:r>
      </w:hyperlink>
    </w:p>
    <w:p w14:paraId="712FF610" w14:textId="77777777" w:rsidR="00D3339B" w:rsidRDefault="00D3339B" w:rsidP="00D3339B">
      <w:pPr>
        <w:jc w:val="center"/>
        <w:rPr>
          <w:iCs/>
          <w:color w:val="0000FF"/>
          <w:sz w:val="23"/>
          <w:szCs w:val="23"/>
          <w:u w:val="single"/>
          <w:shd w:val="clear" w:color="auto" w:fill="FFFFFF"/>
        </w:rPr>
      </w:pPr>
    </w:p>
    <w:p w14:paraId="3EAAD213" w14:textId="77777777" w:rsidR="00D3339B" w:rsidRPr="00DD2390" w:rsidRDefault="00D3339B" w:rsidP="00D3339B">
      <w:pPr>
        <w:jc w:val="center"/>
        <w:rPr>
          <w:iCs/>
          <w:sz w:val="23"/>
          <w:szCs w:val="23"/>
        </w:rPr>
      </w:pPr>
      <w:r w:rsidRPr="00DD2390">
        <w:rPr>
          <w:iCs/>
          <w:sz w:val="23"/>
          <w:szCs w:val="23"/>
        </w:rPr>
        <w:t xml:space="preserve">CLICK </w:t>
      </w:r>
      <w:hyperlink r:id="rId205" w:anchor="forms-" w:history="1">
        <w:r w:rsidRPr="00DD2390">
          <w:rPr>
            <w:iCs/>
            <w:color w:val="0000FF"/>
            <w:sz w:val="23"/>
            <w:szCs w:val="23"/>
            <w:u w:val="single"/>
          </w:rPr>
          <w:t>HERE</w:t>
        </w:r>
      </w:hyperlink>
      <w:r w:rsidRPr="00DD2390">
        <w:rPr>
          <w:iCs/>
          <w:sz w:val="23"/>
          <w:szCs w:val="23"/>
        </w:rPr>
        <w:t xml:space="preserve"> TO ACCESS THE </w:t>
      </w:r>
      <w:r>
        <w:rPr>
          <w:iCs/>
          <w:sz w:val="23"/>
          <w:szCs w:val="23"/>
        </w:rPr>
        <w:t>SAMPLE</w:t>
      </w:r>
      <w:r w:rsidRPr="00DD2390">
        <w:rPr>
          <w:iCs/>
          <w:sz w:val="23"/>
          <w:szCs w:val="23"/>
        </w:rPr>
        <w:t xml:space="preserve"> </w:t>
      </w:r>
      <w:r>
        <w:rPr>
          <w:i/>
          <w:sz w:val="23"/>
          <w:szCs w:val="23"/>
        </w:rPr>
        <w:t xml:space="preserve">Clozapine Medication Sheet </w:t>
      </w:r>
      <w:r w:rsidRPr="00DD2390">
        <w:rPr>
          <w:iCs/>
          <w:sz w:val="23"/>
          <w:szCs w:val="23"/>
        </w:rPr>
        <w:t xml:space="preserve">ON THE MASS.GOV MAP PAGE  </w:t>
      </w:r>
      <w:hyperlink r:id="rId206" w:tgtFrame="_blank" w:history="1">
        <w:r w:rsidRPr="00DD2390">
          <w:rPr>
            <w:iCs/>
            <w:color w:val="0000FF"/>
            <w:sz w:val="23"/>
            <w:szCs w:val="23"/>
            <w:u w:val="single"/>
            <w:shd w:val="clear" w:color="auto" w:fill="FFFFFF"/>
          </w:rPr>
          <w:t>www.mass.gov/dph/map</w:t>
        </w:r>
      </w:hyperlink>
    </w:p>
    <w:p w14:paraId="06C844F8" w14:textId="77777777" w:rsidR="00D3339B" w:rsidRPr="00DD2390" w:rsidRDefault="00D3339B" w:rsidP="00D3339B">
      <w:pPr>
        <w:jc w:val="center"/>
        <w:rPr>
          <w:iCs/>
          <w:sz w:val="23"/>
          <w:szCs w:val="23"/>
        </w:rPr>
      </w:pPr>
    </w:p>
    <w:p w14:paraId="1B629236" w14:textId="77777777" w:rsidR="00D3339B" w:rsidRPr="00DD2390" w:rsidRDefault="00D3339B" w:rsidP="00752EC9">
      <w:pPr>
        <w:jc w:val="center"/>
        <w:rPr>
          <w:iCs/>
          <w:sz w:val="23"/>
          <w:szCs w:val="23"/>
        </w:rPr>
      </w:pPr>
    </w:p>
    <w:p w14:paraId="12651328" w14:textId="77777777" w:rsidR="00752EC9" w:rsidRDefault="00752EC9" w:rsidP="003B42EF">
      <w:pPr>
        <w:rPr>
          <w:rFonts w:ascii="Arial" w:hAnsi="Arial" w:cs="Arial"/>
          <w:sz w:val="23"/>
          <w:szCs w:val="23"/>
        </w:rPr>
      </w:pPr>
    </w:p>
    <w:p w14:paraId="6A2D463E" w14:textId="77777777" w:rsidR="00752EC9" w:rsidRPr="00BA111E" w:rsidRDefault="00752EC9" w:rsidP="003B42EF">
      <w:pPr>
        <w:rPr>
          <w:rFonts w:ascii="Arial" w:hAnsi="Arial" w:cs="Arial"/>
          <w:sz w:val="23"/>
          <w:szCs w:val="23"/>
        </w:rPr>
        <w:sectPr w:rsidR="00752EC9" w:rsidRPr="00BA111E" w:rsidSect="00FE2B0C">
          <w:headerReference w:type="even" r:id="rId207"/>
          <w:headerReference w:type="default" r:id="rId208"/>
          <w:footerReference w:type="default" r:id="rId209"/>
          <w:headerReference w:type="first" r:id="rId210"/>
          <w:pgSz w:w="12240" w:h="15840"/>
          <w:pgMar w:top="720" w:right="1008" w:bottom="720" w:left="1008" w:header="720" w:footer="432" w:gutter="0"/>
          <w:cols w:space="720"/>
          <w:docGrid w:linePitch="360"/>
        </w:sectPr>
      </w:pPr>
    </w:p>
    <w:p w14:paraId="0A9E00B6"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E523FD" w:rsidRPr="00BA111E" w14:paraId="059D7D29" w14:textId="77777777" w:rsidTr="00E706B8">
        <w:tc>
          <w:tcPr>
            <w:tcW w:w="10440" w:type="dxa"/>
            <w:gridSpan w:val="2"/>
          </w:tcPr>
          <w:p w14:paraId="015A6C51" w14:textId="77777777" w:rsidR="00E523FD" w:rsidRPr="00BA111E" w:rsidRDefault="00E523FD" w:rsidP="00E706B8">
            <w:pPr>
              <w:pStyle w:val="aMAPTitle"/>
              <w:rPr>
                <w:sz w:val="23"/>
                <w:szCs w:val="23"/>
              </w:rPr>
            </w:pPr>
            <w:r w:rsidRPr="00BA111E">
              <w:rPr>
                <w:sz w:val="23"/>
                <w:szCs w:val="23"/>
              </w:rPr>
              <w:br w:type="page"/>
              <w:t>MEDICATION ADMINISTRATION PROGRAM</w:t>
            </w:r>
          </w:p>
          <w:p w14:paraId="04F9FE4D" w14:textId="77777777" w:rsidR="00E523FD" w:rsidRPr="00BA111E" w:rsidRDefault="00E523FD" w:rsidP="00E706B8">
            <w:pPr>
              <w:pStyle w:val="aMAPTitle"/>
              <w:rPr>
                <w:sz w:val="23"/>
                <w:szCs w:val="23"/>
              </w:rPr>
            </w:pPr>
            <w:r w:rsidRPr="00BA111E">
              <w:rPr>
                <w:sz w:val="23"/>
                <w:szCs w:val="23"/>
              </w:rPr>
              <w:t>POLICY MANUAL</w:t>
            </w:r>
          </w:p>
        </w:tc>
      </w:tr>
      <w:tr w:rsidR="00E523FD" w:rsidRPr="00BA111E" w14:paraId="40056B6A" w14:textId="77777777" w:rsidTr="00E706B8">
        <w:tc>
          <w:tcPr>
            <w:tcW w:w="2448" w:type="dxa"/>
          </w:tcPr>
          <w:p w14:paraId="05D73AD0" w14:textId="77777777" w:rsidR="00E523FD" w:rsidRPr="00BA111E" w:rsidRDefault="00E523FD" w:rsidP="00E706B8">
            <w:pPr>
              <w:pStyle w:val="aPolicyBoxTitle"/>
              <w:rPr>
                <w:sz w:val="23"/>
                <w:szCs w:val="23"/>
              </w:rPr>
            </w:pPr>
          </w:p>
        </w:tc>
        <w:tc>
          <w:tcPr>
            <w:tcW w:w="7992" w:type="dxa"/>
          </w:tcPr>
          <w:p w14:paraId="2CF7F882" w14:textId="77777777" w:rsidR="00E523FD" w:rsidRPr="00BA111E" w:rsidRDefault="00E523FD" w:rsidP="00E706B8">
            <w:pPr>
              <w:pStyle w:val="aTOC2"/>
              <w:rPr>
                <w:sz w:val="23"/>
                <w:szCs w:val="23"/>
              </w:rPr>
            </w:pPr>
          </w:p>
        </w:tc>
      </w:tr>
      <w:tr w:rsidR="00E523FD" w:rsidRPr="00BA111E" w14:paraId="3F0FC79B" w14:textId="77777777" w:rsidTr="00E706B8">
        <w:tc>
          <w:tcPr>
            <w:tcW w:w="2448" w:type="dxa"/>
          </w:tcPr>
          <w:p w14:paraId="2AF68BB0" w14:textId="77777777" w:rsidR="00E523FD" w:rsidRPr="00BA111E" w:rsidRDefault="00E523FD" w:rsidP="00E706B8">
            <w:pPr>
              <w:pStyle w:val="aPolicyBoxTitle"/>
              <w:rPr>
                <w:sz w:val="23"/>
                <w:szCs w:val="23"/>
              </w:rPr>
            </w:pPr>
            <w:r w:rsidRPr="00BA111E">
              <w:rPr>
                <w:sz w:val="23"/>
                <w:szCs w:val="23"/>
              </w:rPr>
              <w:t>Policy No. &amp; Issue</w:t>
            </w:r>
          </w:p>
        </w:tc>
        <w:tc>
          <w:tcPr>
            <w:tcW w:w="7992" w:type="dxa"/>
          </w:tcPr>
          <w:p w14:paraId="4F59B208" w14:textId="40A53416" w:rsidR="00E523FD" w:rsidRPr="00BA111E" w:rsidRDefault="00E523FD" w:rsidP="00E706B8">
            <w:pPr>
              <w:pStyle w:val="aTOC2"/>
              <w:rPr>
                <w:sz w:val="23"/>
                <w:szCs w:val="23"/>
              </w:rPr>
            </w:pPr>
            <w:bookmarkStart w:id="192" w:name="_Toc183516836"/>
            <w:r w:rsidRPr="00BA111E">
              <w:rPr>
                <w:sz w:val="23"/>
                <w:szCs w:val="23"/>
              </w:rPr>
              <w:t>1</w:t>
            </w:r>
            <w:r>
              <w:rPr>
                <w:sz w:val="23"/>
                <w:szCs w:val="23"/>
              </w:rPr>
              <w:t>9</w:t>
            </w:r>
            <w:r w:rsidRPr="00BA111E">
              <w:rPr>
                <w:sz w:val="23"/>
                <w:szCs w:val="23"/>
              </w:rPr>
              <w:t>-</w:t>
            </w:r>
            <w:r>
              <w:rPr>
                <w:sz w:val="23"/>
                <w:szCs w:val="23"/>
              </w:rPr>
              <w:t>9</w:t>
            </w:r>
            <w:r w:rsidRPr="00BA111E">
              <w:rPr>
                <w:sz w:val="23"/>
                <w:szCs w:val="23"/>
              </w:rPr>
              <w:t xml:space="preserve"> High Alert Medication-</w:t>
            </w:r>
            <w:r>
              <w:rPr>
                <w:sz w:val="23"/>
                <w:szCs w:val="23"/>
              </w:rPr>
              <w:t>Insulin (via Insulin Pen)</w:t>
            </w:r>
            <w:r w:rsidRPr="00BA111E">
              <w:rPr>
                <w:sz w:val="23"/>
                <w:szCs w:val="23"/>
              </w:rPr>
              <w:t xml:space="preserve"> Therapy</w:t>
            </w:r>
            <w:bookmarkEnd w:id="192"/>
          </w:p>
        </w:tc>
      </w:tr>
      <w:tr w:rsidR="00E523FD" w:rsidRPr="00BA111E" w14:paraId="51C082F4" w14:textId="77777777" w:rsidTr="00E706B8">
        <w:tc>
          <w:tcPr>
            <w:tcW w:w="2448" w:type="dxa"/>
          </w:tcPr>
          <w:p w14:paraId="5B6951F5" w14:textId="77777777" w:rsidR="00E523FD" w:rsidRPr="00BA111E" w:rsidRDefault="00E523FD" w:rsidP="00E706B8">
            <w:pPr>
              <w:pStyle w:val="aPolicyBoxTitle"/>
              <w:rPr>
                <w:sz w:val="23"/>
                <w:szCs w:val="23"/>
              </w:rPr>
            </w:pPr>
            <w:r w:rsidRPr="00BA111E">
              <w:rPr>
                <w:sz w:val="23"/>
                <w:szCs w:val="23"/>
              </w:rPr>
              <w:t>Policy Source</w:t>
            </w:r>
          </w:p>
        </w:tc>
        <w:tc>
          <w:tcPr>
            <w:tcW w:w="7992" w:type="dxa"/>
          </w:tcPr>
          <w:p w14:paraId="727A1D3C" w14:textId="77777777" w:rsidR="00E523FD" w:rsidRPr="00BA111E" w:rsidRDefault="00E523FD" w:rsidP="00E706B8">
            <w:pPr>
              <w:pStyle w:val="aPolBoxText"/>
              <w:rPr>
                <w:sz w:val="23"/>
                <w:szCs w:val="23"/>
              </w:rPr>
            </w:pPr>
            <w:r w:rsidRPr="00BA111E">
              <w:rPr>
                <w:sz w:val="23"/>
                <w:szCs w:val="23"/>
              </w:rPr>
              <w:t>MAP Policy Manual</w:t>
            </w:r>
          </w:p>
        </w:tc>
      </w:tr>
    </w:tbl>
    <w:p w14:paraId="649AA257" w14:textId="77777777" w:rsidR="00B13EA5" w:rsidRPr="00B13EA5" w:rsidRDefault="00B13EA5" w:rsidP="00B13EA5">
      <w:pPr>
        <w:spacing w:after="160" w:line="259" w:lineRule="auto"/>
        <w:rPr>
          <w:rFonts w:ascii="Arial" w:eastAsia="Aptos" w:hAnsi="Arial" w:cs="Arial"/>
          <w:b/>
          <w:bCs/>
          <w:kern w:val="2"/>
          <w:sz w:val="23"/>
          <w:szCs w:val="23"/>
          <w14:ligatures w14:val="standardContextual"/>
        </w:rPr>
      </w:pPr>
    </w:p>
    <w:p w14:paraId="1B52BE5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is a Schedule VI controlled substance (medication), and all MAP Regulations and Policies apply when Insulin is administered.</w:t>
      </w:r>
    </w:p>
    <w:p w14:paraId="505D0E89"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1D036C12"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an individual has a Health Care Provider (HCP) Order and/or Protocol to administer Insulin via an Insulin Pen and Certified staff will be responsible for the administration of the Insulin, the Service Provider must have an ‘Insulin Administration via Insulin Pen by MAP Certified Staff Policy’ that includes procedures for Certified staff to follow. The procedures must include, but are not limited to:</w:t>
      </w:r>
    </w:p>
    <w:p w14:paraId="2755C143" w14:textId="77777777" w:rsidR="00B13EA5" w:rsidRPr="00B13EA5" w:rsidRDefault="00B13EA5" w:rsidP="00B13EA5">
      <w:pPr>
        <w:spacing w:after="160" w:line="259" w:lineRule="auto"/>
        <w:ind w:left="720"/>
        <w:contextualSpacing/>
        <w:rPr>
          <w:rFonts w:ascii="Arial" w:eastAsia="Aptos" w:hAnsi="Arial" w:cs="Arial"/>
          <w:kern w:val="2"/>
          <w:sz w:val="23"/>
          <w:szCs w:val="23"/>
          <w14:ligatures w14:val="standardContextual"/>
        </w:rPr>
      </w:pPr>
    </w:p>
    <w:p w14:paraId="1FE3EF3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administrative procedures to be followed when there is a medical emergency related to the administration of Insulin;</w:t>
      </w:r>
    </w:p>
    <w:p w14:paraId="065C326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Administration via Insulin Pen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Insulin).</w:t>
      </w:r>
    </w:p>
    <w:p w14:paraId="1A072A3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 administration of Insulin procedures, including but not limited to, how to:</w:t>
      </w:r>
    </w:p>
    <w:p w14:paraId="1FEC00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Safely administer Insulin via an Insulin Pen; and</w:t>
      </w:r>
    </w:p>
    <w:p w14:paraId="3BE8DEB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process requires two (2) Insulin trained Certified staff. If two (2) Insulin trained staff are not available, the medication may not be administered by one (1) Insulin trained staff.</w:t>
      </w:r>
    </w:p>
    <w:p w14:paraId="6FB41B0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Policy must include: </w:t>
      </w:r>
    </w:p>
    <w:p w14:paraId="6B7E60AA"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procedure to follow to maintain adequate staffing during timelines when Insulin is to be administered; and </w:t>
      </w:r>
    </w:p>
    <w:p w14:paraId="6A4F5AB5"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steps to take if staffing falls below minimum (i.e., less than two (2) Insulin trained MAP Certified staff).</w:t>
      </w:r>
    </w:p>
    <w:p w14:paraId="0157C2D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Communicate any changes in the individual’s HCP Insulin Order and/or Protocol, and/or the prescribed Insulin Pen device, with all Certified/licensed staff, and how to document the changes in the Individual’s Record.</w:t>
      </w:r>
    </w:p>
    <w:p w14:paraId="1ED9CFCD"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If there is any change in the prescribed Insulin or Insulin Pen device, training for Certified staff must be completed by a qualified Trainer.</w:t>
      </w:r>
    </w:p>
    <w:p w14:paraId="2505B954"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training must be completed prior to the Certified staff administering the prescribed Insulin via Insulin Pen.</w:t>
      </w:r>
    </w:p>
    <w:p w14:paraId="67A37F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are appropriately trained.</w:t>
      </w:r>
    </w:p>
    <w:p w14:paraId="066F9655"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Service Provider for the MAP Registered site must ensure that any individual who has an HCP Order and/or Protocol requiring the administration of Insulin via an Insulin Pen, has a licensed nurse or, if a licensed nurse is not able to be secured, then two (2) ‘Insulin Trained’ Certified staff on-site during timelines when the Insulin is to be administered including scheduled and sliding scale (as needed) administration(s).</w:t>
      </w:r>
    </w:p>
    <w:p w14:paraId="01E6F3FA"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142A8109" w14:textId="4A4DDDB4"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Certified staff may only administer Insulin that is ordered as a scheduled dose (i.e</w:t>
      </w:r>
      <w:proofErr w:type="gramStart"/>
      <w:r w:rsidR="008E5C07" w:rsidRPr="00B13EA5">
        <w:rPr>
          <w:rFonts w:ascii="Arial" w:eastAsia="Aptos" w:hAnsi="Arial" w:cs="Arial"/>
          <w:kern w:val="2"/>
          <w:sz w:val="23"/>
          <w:szCs w:val="23"/>
          <w14:ligatures w14:val="standardContextual"/>
        </w:rPr>
        <w:t xml:space="preserve">., </w:t>
      </w:r>
      <w:r w:rsidR="008E5C07">
        <w:rPr>
          <w:rFonts w:ascii="Arial" w:eastAsia="Aptos" w:hAnsi="Arial" w:cs="Arial"/>
          <w:kern w:val="2"/>
          <w:sz w:val="23"/>
          <w:szCs w:val="23"/>
          <w14:ligatures w14:val="standardContextual"/>
        </w:rPr>
        <w:t>‘</w:t>
      </w:r>
      <w:proofErr w:type="gramEnd"/>
      <w:r w:rsidRPr="00B13EA5">
        <w:rPr>
          <w:rFonts w:ascii="Arial" w:eastAsia="Aptos" w:hAnsi="Arial" w:cs="Arial"/>
          <w:kern w:val="2"/>
          <w:sz w:val="23"/>
          <w:szCs w:val="23"/>
          <w14:ligatures w14:val="standardContextual"/>
        </w:rPr>
        <w:t>long-acting’ Insulin) and/or that is ordered in response to a Blood Glucose Monitoring (e.g</w:t>
      </w:r>
      <w:proofErr w:type="gramStart"/>
      <w:r w:rsidRPr="00B13EA5">
        <w:rPr>
          <w:rFonts w:ascii="Arial" w:eastAsia="Aptos" w:hAnsi="Arial" w:cs="Arial"/>
          <w:kern w:val="2"/>
          <w:sz w:val="23"/>
          <w:szCs w:val="23"/>
          <w14:ligatures w14:val="standardContextual"/>
        </w:rPr>
        <w:t>., ‘</w:t>
      </w:r>
      <w:proofErr w:type="gramEnd"/>
      <w:r w:rsidRPr="00B13EA5">
        <w:rPr>
          <w:rFonts w:ascii="Arial" w:eastAsia="Aptos" w:hAnsi="Arial" w:cs="Arial"/>
          <w:kern w:val="2"/>
          <w:sz w:val="23"/>
          <w:szCs w:val="23"/>
          <w14:ligatures w14:val="standardContextual"/>
        </w:rPr>
        <w:t>finger-stick’) level, (i.e</w:t>
      </w:r>
      <w:proofErr w:type="gramStart"/>
      <w:r w:rsidRPr="00B13EA5">
        <w:rPr>
          <w:rFonts w:ascii="Arial" w:eastAsia="Aptos" w:hAnsi="Arial" w:cs="Arial"/>
          <w:kern w:val="2"/>
          <w:sz w:val="23"/>
          <w:szCs w:val="23"/>
          <w14:ligatures w14:val="standardContextual"/>
        </w:rPr>
        <w:t>., ‘</w:t>
      </w:r>
      <w:proofErr w:type="gramEnd"/>
      <w:r w:rsidRPr="00B13EA5">
        <w:rPr>
          <w:rFonts w:ascii="Arial" w:eastAsia="Aptos" w:hAnsi="Arial" w:cs="Arial"/>
          <w:kern w:val="2"/>
          <w:sz w:val="23"/>
          <w:szCs w:val="23"/>
          <w14:ligatures w14:val="standardContextual"/>
        </w:rPr>
        <w:t>sliding-scale’).</w:t>
      </w:r>
    </w:p>
    <w:p w14:paraId="3DA4E720"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calculate an Insulin dosage based on carbohydrate-counting (carb-counting), nor based on estimation of percentage of food intake.</w:t>
      </w:r>
    </w:p>
    <w:p w14:paraId="7A43919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0D3514F7"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only administer HCP Ordered Insulin via a pharmacy packaged and labeled Insulin Pen device in accordance with the HCP Insulin Order.</w:t>
      </w:r>
    </w:p>
    <w:p w14:paraId="487209B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Pen may have the ability to select the HCP Ordered dosage through use of a ‘dial’.</w:t>
      </w:r>
    </w:p>
    <w:p w14:paraId="59EC98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administer Insulin via any other method than an Insulin Pen (i.e., Certified staff may not ‘draw-up a dose’ with a syringe from a multi-dose vial, manage Automatic Delivery Insulin Pumps, etc.).</w:t>
      </w:r>
    </w:p>
    <w:p w14:paraId="64B02946"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552C52F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Certified staff are responsible for the administration of Insulin via an Insulin Pen, the process requires two (2) ‘Insulin Trained’ Certified staff.</w:t>
      </w:r>
    </w:p>
    <w:p w14:paraId="2077ED8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second Certified staff reviews and ‘verifies’ the Insulin HCP Order, with the pharmacy label, and the Medication Administration Record (MAR) to ensure the accurate dosage has been dialed by the Certified staff responsible for administration.</w:t>
      </w:r>
    </w:p>
    <w:p w14:paraId="33E124EC"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‘Verification Process’ must be completed before the dosage of Insulin may be administered.</w:t>
      </w:r>
    </w:p>
    <w:p w14:paraId="5F523E6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who will be administering the Insulin, must remain with the second Certified staff to observe the ‘Verification Process’.</w:t>
      </w:r>
    </w:p>
    <w:p w14:paraId="71302ED5" w14:textId="77777777" w:rsidR="00B13EA5" w:rsidRPr="00B13EA5" w:rsidRDefault="00B13EA5" w:rsidP="00B13EA5">
      <w:pPr>
        <w:spacing w:after="160"/>
        <w:ind w:left="2880"/>
        <w:contextualSpacing/>
        <w:rPr>
          <w:rFonts w:ascii="Arial" w:eastAsia="Aptos" w:hAnsi="Arial" w:cs="Arial"/>
          <w:kern w:val="2"/>
          <w:sz w:val="23"/>
          <w:szCs w:val="23"/>
          <w14:ligatures w14:val="standardContextual"/>
        </w:rPr>
      </w:pPr>
    </w:p>
    <w:p w14:paraId="60819D8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provided there is an HCP Order and/or Protocol regarding the individual’s requirement for Insulin. The HCP Order and/or Protocol must include, but is not limited to:</w:t>
      </w:r>
    </w:p>
    <w:p w14:paraId="678569DB" w14:textId="5DBB37E1"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All required components of a valid HCP Order (</w:t>
      </w:r>
      <w:hyperlink w:anchor="HealthCareProviderOrders" w:history="1">
        <w:r w:rsidRPr="00D3339B">
          <w:rPr>
            <w:rStyle w:val="Hyperlink"/>
            <w:rFonts w:ascii="Arial" w:eastAsia="Aptos" w:hAnsi="Arial" w:cs="Arial"/>
            <w:i/>
            <w:iCs/>
            <w:kern w:val="2"/>
            <w:sz w:val="23"/>
            <w:szCs w:val="23"/>
            <w14:ligatures w14:val="standardContextual"/>
          </w:rPr>
          <w:t>See Policy No. 08-1</w:t>
        </w:r>
      </w:hyperlink>
      <w:r w:rsidRPr="00D3339B">
        <w:rPr>
          <w:rFonts w:ascii="Arial" w:eastAsia="Aptos" w:hAnsi="Arial" w:cs="Arial"/>
          <w:i/>
          <w:iCs/>
          <w:kern w:val="2"/>
          <w:sz w:val="23"/>
          <w:szCs w:val="23"/>
          <w14:ligatures w14:val="standardContextual"/>
        </w:rPr>
        <w:t>)</w:t>
      </w:r>
      <w:r w:rsidRPr="00D3339B">
        <w:rPr>
          <w:rFonts w:ascii="Arial" w:eastAsia="Aptos" w:hAnsi="Arial" w:cs="Arial"/>
          <w:kern w:val="2"/>
          <w:sz w:val="23"/>
          <w:szCs w:val="23"/>
          <w14:ligatures w14:val="standardContextual"/>
        </w:rPr>
        <w:t>;</w:t>
      </w:r>
    </w:p>
    <w:p w14:paraId="043AF5A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specific medical condition or diagnosis that is the indication for Insulin;</w:t>
      </w:r>
    </w:p>
    <w:p w14:paraId="64EE4A7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type of Insulin device (i.e., Insulin Pen);</w:t>
      </w:r>
    </w:p>
    <w:p w14:paraId="24AB0E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Blood Glucose Monitoring;</w:t>
      </w:r>
    </w:p>
    <w:p w14:paraId="515CB2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or low blood glucose level; and</w:t>
      </w:r>
    </w:p>
    <w:p w14:paraId="6C339A5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to call 911 and/or the HCP.</w:t>
      </w:r>
    </w:p>
    <w:p w14:paraId="12B5AFF0"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F2B4F0C"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there is a change in the individual’s condition, the HCP must be notified.</w:t>
      </w:r>
    </w:p>
    <w:p w14:paraId="1B84566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Documentation must be completed </w:t>
      </w:r>
      <w:proofErr w:type="gramStart"/>
      <w:r w:rsidRPr="00B13EA5">
        <w:rPr>
          <w:rFonts w:ascii="Arial" w:eastAsia="Aptos" w:hAnsi="Arial" w:cs="Arial"/>
          <w:kern w:val="2"/>
          <w:sz w:val="23"/>
          <w:szCs w:val="23"/>
          <w14:ligatures w14:val="standardContextual"/>
        </w:rPr>
        <w:t>including,</w:t>
      </w:r>
      <w:proofErr w:type="gramEnd"/>
      <w:r w:rsidRPr="00B13EA5">
        <w:rPr>
          <w:rFonts w:ascii="Arial" w:eastAsia="Aptos" w:hAnsi="Arial" w:cs="Arial"/>
          <w:kern w:val="2"/>
          <w:sz w:val="23"/>
          <w:szCs w:val="23"/>
          <w14:ligatures w14:val="standardContextual"/>
        </w:rPr>
        <w:t xml:space="preserve"> the change in condition, notification of the HCP, any HCP Orders/instructions obtained, and actions taken.</w:t>
      </w:r>
    </w:p>
    <w:p w14:paraId="3EF46FFC"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4278EEF6"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As a prerequisite to taking the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Certified staff, including relief staff, must have:</w:t>
      </w:r>
    </w:p>
    <w:p w14:paraId="34743A18"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69E585A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their MAP Certification in ‘good standing’ with the state contracted testing vendor;</w:t>
      </w:r>
    </w:p>
    <w:p w14:paraId="254651A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Massachusetts Certified Nurse Aide (CNA) certification;</w:t>
      </w:r>
    </w:p>
    <w:p w14:paraId="15B868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CPR certification</w:t>
      </w:r>
    </w:p>
    <w:p w14:paraId="5E8E3D6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First Aid certification;</w:t>
      </w:r>
    </w:p>
    <w:p w14:paraId="11D7AEFB" w14:textId="54C8CC3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successfully completed Blood Glucose Monitoring Training </w:t>
      </w:r>
      <w:r w:rsidRPr="00B13EA5">
        <w:rPr>
          <w:rFonts w:ascii="Arial" w:eastAsia="Aptos" w:hAnsi="Arial" w:cs="Arial"/>
          <w:i/>
          <w:iCs/>
          <w:kern w:val="2"/>
          <w:sz w:val="23"/>
          <w:szCs w:val="23"/>
          <w14:ligatures w14:val="standardContextual"/>
        </w:rPr>
        <w:t>(</w:t>
      </w:r>
      <w:hyperlink w:anchor="BloodGlucoseMonitoring" w:history="1">
        <w:r w:rsidRPr="00D3339B">
          <w:rPr>
            <w:rStyle w:val="Hyperlink"/>
            <w:rFonts w:ascii="Arial" w:eastAsia="Aptos" w:hAnsi="Arial" w:cs="Arial"/>
            <w:i/>
            <w:iCs/>
            <w:kern w:val="2"/>
            <w:sz w:val="23"/>
            <w:szCs w:val="23"/>
            <w14:ligatures w14:val="standardContextual"/>
          </w:rPr>
          <w:t>See Policy No. 18-2</w:t>
        </w:r>
      </w:hyperlink>
      <w:r w:rsidRPr="00D3339B">
        <w:rPr>
          <w:rFonts w:ascii="Arial" w:eastAsia="Aptos" w:hAnsi="Arial" w:cs="Arial"/>
          <w:i/>
          <w:iCs/>
          <w:kern w:val="2"/>
          <w:sz w:val="23"/>
          <w:szCs w:val="23"/>
          <w14:ligatures w14:val="standardContextual"/>
        </w:rPr>
        <w:t>)</w:t>
      </w:r>
      <w:r w:rsidRPr="00B13EA5">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and</w:t>
      </w:r>
    </w:p>
    <w:p w14:paraId="1A609CFE" w14:textId="5EFA1D5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successfully completed Vital Signs Training </w:t>
      </w:r>
      <w:r w:rsidRPr="00D3339B">
        <w:rPr>
          <w:rFonts w:ascii="Arial" w:eastAsia="Aptos" w:hAnsi="Arial" w:cs="Arial"/>
          <w:i/>
          <w:iCs/>
          <w:kern w:val="2"/>
          <w:sz w:val="23"/>
          <w:szCs w:val="23"/>
          <w14:ligatures w14:val="standardContextual"/>
        </w:rPr>
        <w:t>(</w:t>
      </w:r>
      <w:hyperlink w:anchor="VitalSignMonitoring" w:history="1">
        <w:r w:rsidRPr="00D3339B">
          <w:rPr>
            <w:rStyle w:val="Hyperlink"/>
            <w:rFonts w:ascii="Arial" w:eastAsia="Aptos" w:hAnsi="Arial" w:cs="Arial"/>
            <w:i/>
            <w:iCs/>
            <w:kern w:val="2"/>
            <w:sz w:val="23"/>
            <w:szCs w:val="23"/>
            <w14:ligatures w14:val="standardContextual"/>
          </w:rPr>
          <w:t>See Policy No. 18-1)</w:t>
        </w:r>
      </w:hyperlink>
      <w:r w:rsidRPr="00B13EA5">
        <w:rPr>
          <w:rFonts w:ascii="Arial" w:eastAsia="Aptos" w:hAnsi="Arial" w:cs="Arial"/>
          <w:kern w:val="2"/>
          <w:sz w:val="23"/>
          <w:szCs w:val="23"/>
          <w14:ligatures w14:val="standardContextual"/>
        </w:rPr>
        <w:t>.</w:t>
      </w:r>
    </w:p>
    <w:p w14:paraId="07736C88"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72174FFB"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in accordance with a valid HCP Order and/or Protocol, provided the Certified staff successfully:</w:t>
      </w:r>
    </w:p>
    <w:p w14:paraId="0364415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 xml:space="preserve">Completes an annual ‘General Knowledge’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382AF1C8"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‘repeat training’ is required when the Certified staff has not demonstrated an understanding of safe Insulin via Insulin Pen administration.</w:t>
      </w:r>
    </w:p>
    <w:p w14:paraId="628A5D52"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Completes an annual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712B008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 complete individualized training, specific to ‘each individual’ that the Certified staff will be responsible for administering their insulin via an Insulin Pen.</w:t>
      </w:r>
    </w:p>
    <w:p w14:paraId="19C14BC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‘Repeat training’ is required when the Certified staff has not demonstrated an understanding of safe Insulin administration.</w:t>
      </w:r>
    </w:p>
    <w:p w14:paraId="27843B34"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Supplemental training is required when:</w:t>
      </w:r>
    </w:p>
    <w:p w14:paraId="16DFF8AF"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there is any change in the Insulin HCP Order and/or Protocol; or</w:t>
      </w:r>
    </w:p>
    <w:p w14:paraId="29540D4B"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proofErr w:type="gramStart"/>
      <w:r w:rsidRPr="00B13EA5">
        <w:rPr>
          <w:rFonts w:ascii="Arial" w:eastAsia="Aptos" w:hAnsi="Arial" w:cs="Arial"/>
          <w:kern w:val="2"/>
          <w:sz w:val="23"/>
          <w:szCs w:val="23"/>
          <w14:ligatures w14:val="standardContextual"/>
        </w:rPr>
        <w:t>there</w:t>
      </w:r>
      <w:proofErr w:type="gramEnd"/>
      <w:r w:rsidRPr="00B13EA5">
        <w:rPr>
          <w:rFonts w:ascii="Arial" w:eastAsia="Aptos" w:hAnsi="Arial" w:cs="Arial"/>
          <w:kern w:val="2"/>
          <w:sz w:val="23"/>
          <w:szCs w:val="23"/>
          <w14:ligatures w14:val="standardContextual"/>
        </w:rPr>
        <w:t xml:space="preserve"> is a change in the type of prescribed Insulin Pen device.</w:t>
      </w:r>
    </w:p>
    <w:p w14:paraId="188EC72C"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supplemental training must be completed prior to the Certified staff administering the prescribed Insulin and/or Insulin Pen device.</w:t>
      </w:r>
    </w:p>
    <w:p w14:paraId="387B9D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demonstrates proficiency in the skill of administering Insulin via Insulin Pen device; and</w:t>
      </w:r>
    </w:p>
    <w:p w14:paraId="7944F3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performs the administration of Insulin in accordance with the individual’s HCP Order and/or Protocol.</w:t>
      </w:r>
    </w:p>
    <w:p w14:paraId="653133E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2BA0EDD3"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‘General Knowledge’ and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 must be conducted by a Health Care Provider, Registered Nurse, or Registered Pharmacist, provided the Trainer has demonstrated initial and continued competency in the knowledge of safe administration of Insulin.</w:t>
      </w:r>
    </w:p>
    <w:p w14:paraId="57D08760"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75E651E7"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supporting more than one individual with an HCP Order and/or Protocol for Insulin via Insulin Pen, Certified staff are only required to complete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once, provided:</w:t>
      </w:r>
    </w:p>
    <w:p w14:paraId="1FE0F791"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148637D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has successfully completed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within the previous twelve (12) months; and</w:t>
      </w:r>
    </w:p>
    <w:p w14:paraId="7C18F57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proofErr w:type="gramStart"/>
      <w:r w:rsidRPr="00B13EA5">
        <w:rPr>
          <w:rFonts w:ascii="Arial" w:eastAsia="Aptos" w:hAnsi="Arial" w:cs="Arial"/>
          <w:kern w:val="2"/>
          <w:sz w:val="23"/>
          <w:szCs w:val="23"/>
          <w14:ligatures w14:val="standardContextual"/>
        </w:rPr>
        <w:t>they</w:t>
      </w:r>
      <w:proofErr w:type="gramEnd"/>
      <w:r w:rsidRPr="00B13EA5">
        <w:rPr>
          <w:rFonts w:ascii="Arial" w:eastAsia="Aptos" w:hAnsi="Arial" w:cs="Arial"/>
          <w:kern w:val="2"/>
          <w:sz w:val="23"/>
          <w:szCs w:val="23"/>
          <w14:ligatures w14:val="standardContextual"/>
        </w:rPr>
        <w:t xml:space="preserve"> have demonstrated an understanding of safe Insulin administration. </w:t>
      </w:r>
    </w:p>
    <w:p w14:paraId="648EBA10"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5284E92E"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required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w:t>
      </w:r>
      <w:r w:rsidRPr="00B13EA5">
        <w:rPr>
          <w:rFonts w:ascii="Arial" w:eastAsia="Aptos" w:hAnsi="Arial" w:cs="Arial"/>
          <w:kern w:val="2"/>
          <w:sz w:val="23"/>
          <w:szCs w:val="23"/>
          <w14:ligatures w14:val="standardContextual"/>
        </w:rPr>
        <w:t xml:space="preserve"> must include, but is not limited to:</w:t>
      </w:r>
    </w:p>
    <w:p w14:paraId="4FF25C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Diabetes;</w:t>
      </w:r>
    </w:p>
    <w:p w14:paraId="1FDC55AA"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Normal ranges for Blood Glucose levels;</w:t>
      </w:r>
    </w:p>
    <w:p w14:paraId="62CF2B8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Symptoms of Diabetes;</w:t>
      </w:r>
    </w:p>
    <w:p w14:paraId="40C5D2E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Diabetes (i.e., Type 1, Type 2, Gestational, and Other Types of Diabetes);</w:t>
      </w:r>
    </w:p>
    <w:p w14:paraId="0038C13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Causes of Diabetes;</w:t>
      </w:r>
    </w:p>
    <w:p w14:paraId="1C59E2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the body processes sugar (i.e., carbohydrates);</w:t>
      </w:r>
    </w:p>
    <w:p w14:paraId="3F4202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Ketones (i.e., what are they, why do they occur, how to test for, etc.);</w:t>
      </w:r>
    </w:p>
    <w:p w14:paraId="6278715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Diabetic Ketoacidosis;</w:t>
      </w:r>
    </w:p>
    <w:p w14:paraId="41A18FA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diet, exercise, stress, medication, and illness affect a blood glucose level;</w:t>
      </w:r>
    </w:p>
    <w:p w14:paraId="6E11644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Blood Glucose Monitoring;</w:t>
      </w:r>
    </w:p>
    <w:p w14:paraId="2C407A0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documenting Blood Glucose Monitoring levels;</w:t>
      </w:r>
    </w:p>
    <w:p w14:paraId="4096BCD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Hemoglobin A1C and its importance;</w:t>
      </w:r>
    </w:p>
    <w:p w14:paraId="71D7F4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Complications of Diabetes;</w:t>
      </w:r>
    </w:p>
    <w:p w14:paraId="04D07A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Medications used to treat Diabetes;</w:t>
      </w:r>
    </w:p>
    <w:p w14:paraId="4CF8CC1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w:t>
      </w:r>
    </w:p>
    <w:p w14:paraId="7FBA08F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(e.g., Rapid Acting, Short Acting, Intermediate Acting, Long Acting, etc.);</w:t>
      </w:r>
    </w:p>
    <w:p w14:paraId="1EF69C3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effects of Insulin;</w:t>
      </w:r>
    </w:p>
    <w:p w14:paraId="75D38B2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Goals of Medication Treatment;</w:t>
      </w:r>
    </w:p>
    <w:p w14:paraId="4F8F02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delivery devices (e.g., Pre-filled Insulin Pen, fillable syringe, Automatic Delivery Pump, etc.);</w:t>
      </w:r>
    </w:p>
    <w:p w14:paraId="3C68A191"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Staff know that they are only allowed to administer Insulin via a pharmacy obtained and labeled prefilled Insulin Pen device.</w:t>
      </w:r>
    </w:p>
    <w:p w14:paraId="150B05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timing of Insulin administration in relation to food intake;</w:t>
      </w:r>
    </w:p>
    <w:p w14:paraId="62D17B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Hypoglycemia;</w:t>
      </w:r>
    </w:p>
    <w:p w14:paraId="198D818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Hyperglycemia;</w:t>
      </w:r>
    </w:p>
    <w:p w14:paraId="64B001B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Adverse effects of Insulin Therapy;</w:t>
      </w:r>
    </w:p>
    <w:p w14:paraId="4F3EE79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an accidental injection to a person;</w:t>
      </w:r>
    </w:p>
    <w:p w14:paraId="3B46FCA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 storage requirements;</w:t>
      </w:r>
    </w:p>
    <w:p w14:paraId="2D5724A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Infection Control; and</w:t>
      </w:r>
    </w:p>
    <w:p w14:paraId="0325E4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 Disposal Guidelines.</w:t>
      </w:r>
    </w:p>
    <w:p w14:paraId="5FCC0BCC"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31ED77B1"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required ‘Individual Specific’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must include, but is not limited to:</w:t>
      </w:r>
    </w:p>
    <w:p w14:paraId="7E157EF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Insulin HCP Order and/or Protocol;</w:t>
      </w:r>
    </w:p>
    <w:p w14:paraId="19B4B66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specific diagnosis requiring Insulin administration;</w:t>
      </w:r>
    </w:p>
    <w:p w14:paraId="44C5696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Prescribed Blood Glucose Monitoring;</w:t>
      </w:r>
    </w:p>
    <w:p w14:paraId="646956C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low blood glucose level;</w:t>
      </w:r>
    </w:p>
    <w:p w14:paraId="3833F42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blood glucose level;</w:t>
      </w:r>
    </w:p>
    <w:p w14:paraId="3C2960E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Emergency procedure/guidelines (e.g., calling 911, notification of the individual’s HCP, etc.) to follow when warranted;</w:t>
      </w:r>
    </w:p>
    <w:p w14:paraId="1A77E36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system for maintaining an adequate supply of Insulin;</w:t>
      </w:r>
    </w:p>
    <w:p w14:paraId="045C8E1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the individual’s specific equipment (e.g., Insulin Pen, etc.);</w:t>
      </w:r>
    </w:p>
    <w:p w14:paraId="6DC3B2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give a subcutaneous injection;</w:t>
      </w:r>
    </w:p>
    <w:p w14:paraId="079F7C59"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rotation of injection sites;</w:t>
      </w:r>
    </w:p>
    <w:p w14:paraId="0C7229E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Reporting changes (e.g., redness, swelling, drainage, etc.) in the individual’s injection sites;</w:t>
      </w:r>
    </w:p>
    <w:p w14:paraId="12BDD53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How to administer </w:t>
      </w:r>
      <w:proofErr w:type="gramStart"/>
      <w:r w:rsidRPr="00B13EA5">
        <w:rPr>
          <w:rFonts w:ascii="Arial" w:eastAsia="Aptos" w:hAnsi="Arial" w:cs="Arial"/>
          <w:kern w:val="2"/>
          <w:sz w:val="23"/>
          <w:szCs w:val="23"/>
          <w14:ligatures w14:val="standardContextual"/>
        </w:rPr>
        <w:t>the Insulin</w:t>
      </w:r>
      <w:proofErr w:type="gramEnd"/>
      <w:r w:rsidRPr="00B13EA5">
        <w:rPr>
          <w:rFonts w:ascii="Arial" w:eastAsia="Aptos" w:hAnsi="Arial" w:cs="Arial"/>
          <w:kern w:val="2"/>
          <w:sz w:val="23"/>
          <w:szCs w:val="23"/>
          <w14:ligatures w14:val="standardContextual"/>
        </w:rPr>
        <w:t xml:space="preserve"> using the currently prescribed Insulin Pen device;</w:t>
      </w:r>
    </w:p>
    <w:p w14:paraId="17A95A1A"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w:t>
      </w:r>
    </w:p>
    <w:p w14:paraId="56F256FC"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observe the Trainer demonstrate a ‘mock’ Insulin administration via Insulin Pen “TRAINER” (i.e., ‘practice pen’ that contains no active drug or needle);</w:t>
      </w:r>
    </w:p>
    <w:p w14:paraId="29FFDC96"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57BE3491"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be observed by the Trainer, successfully completing a mock return-demonstration (via Insulin Pen TRAINER) of Insulin administration; and</w:t>
      </w:r>
    </w:p>
    <w:p w14:paraId="36F382D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36EFDFC7"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be observed by the Trainer, successfully completing the Medication Administration Process and administering the prescribed Insulin via Insulin Pen to the individual during a ‘Med Pass’.</w:t>
      </w:r>
    </w:p>
    <w:p w14:paraId="2B68B56D"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To be completed as part of the ‘initial’ training and on an ‘annual’ basis.</w:t>
      </w:r>
    </w:p>
    <w:p w14:paraId="6B04F2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change the needle on the Insulin Pen device;</w:t>
      </w:r>
    </w:p>
    <w:p w14:paraId="37CAE7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re-cap the Insulin Pen;</w:t>
      </w:r>
    </w:p>
    <w:p w14:paraId="7E1B88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Documentation of Insulin administration and injection site;</w:t>
      </w:r>
    </w:p>
    <w:p w14:paraId="014B825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storage requirements; and</w:t>
      </w:r>
    </w:p>
    <w:p w14:paraId="48D36D8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Sharps/empty pen disposal guidelines.</w:t>
      </w:r>
    </w:p>
    <w:p w14:paraId="721D1FBE"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6257A991"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is responsible for notifying the applicable state agency MAP Coordinator prior to </w:t>
      </w:r>
      <w:proofErr w:type="gramStart"/>
      <w:r w:rsidRPr="00B13EA5">
        <w:rPr>
          <w:rFonts w:ascii="Arial" w:eastAsia="Aptos" w:hAnsi="Arial" w:cs="Arial"/>
          <w:kern w:val="2"/>
          <w:sz w:val="23"/>
          <w:szCs w:val="23"/>
          <w14:ligatures w14:val="standardContextual"/>
        </w:rPr>
        <w:t>instituting</w:t>
      </w:r>
      <w:proofErr w:type="gramEnd"/>
      <w:r w:rsidRPr="00B13EA5">
        <w:rPr>
          <w:rFonts w:ascii="Arial" w:eastAsia="Aptos" w:hAnsi="Arial" w:cs="Arial"/>
          <w:kern w:val="2"/>
          <w:sz w:val="23"/>
          <w:szCs w:val="23"/>
          <w14:ligatures w14:val="standardContextual"/>
        </w:rPr>
        <w:t xml:space="preserve"> the use of Insulin Trained MAP Certified staff to administer Insulin via Insulin Pen at the MAP Registered site, to ensure requirements are in place. </w:t>
      </w:r>
    </w:p>
    <w:p w14:paraId="58110F18" w14:textId="490BA57E"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To locate the applicable state agency MAP Coordinator’s contact information, click </w:t>
      </w:r>
      <w:hyperlink r:id="rId211" w:history="1">
        <w:r w:rsidRPr="008A67BF">
          <w:rPr>
            <w:rStyle w:val="Hyperlink"/>
            <w:rFonts w:ascii="Arial" w:eastAsia="Aptos" w:hAnsi="Arial" w:cs="Arial"/>
            <w:b/>
            <w:bCs/>
            <w:kern w:val="2"/>
            <w:sz w:val="23"/>
            <w:szCs w:val="23"/>
            <w14:ligatures w14:val="standardContextual"/>
          </w:rPr>
          <w:t>here</w:t>
        </w:r>
      </w:hyperlink>
      <w:r w:rsidRPr="00B13EA5">
        <w:rPr>
          <w:rFonts w:ascii="Arial" w:eastAsia="Aptos" w:hAnsi="Arial" w:cs="Arial"/>
          <w:kern w:val="2"/>
          <w:sz w:val="23"/>
          <w:szCs w:val="23"/>
          <w14:ligatures w14:val="standardContextual"/>
        </w:rPr>
        <w:t>.</w:t>
      </w:r>
    </w:p>
    <w:p w14:paraId="217CE962"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0120A06"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Training and Competency in Insulin Administration via Insulin Pen documentation must be maintained at the MAP Registered site.</w:t>
      </w:r>
    </w:p>
    <w:p w14:paraId="5F17759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Required documentation </w:t>
      </w:r>
      <w:proofErr w:type="gramStart"/>
      <w:r w:rsidRPr="00B13EA5">
        <w:rPr>
          <w:rFonts w:ascii="Arial" w:eastAsia="Aptos" w:hAnsi="Arial" w:cs="Arial"/>
          <w:kern w:val="2"/>
          <w:sz w:val="23"/>
          <w:szCs w:val="23"/>
          <w14:ligatures w14:val="standardContextual"/>
        </w:rPr>
        <w:t>of</w:t>
      </w:r>
      <w:proofErr w:type="gramEnd"/>
      <w:r w:rsidRPr="00B13EA5">
        <w:rPr>
          <w:rFonts w:ascii="Arial" w:eastAsia="Aptos" w:hAnsi="Arial" w:cs="Arial"/>
          <w:kern w:val="2"/>
          <w:sz w:val="23"/>
          <w:szCs w:val="23"/>
          <w14:ligatures w14:val="standardContextual"/>
        </w:rPr>
        <w:t xml:space="preserve"> the Insulin Administration via Insulin Pen Training must include:</w:t>
      </w:r>
    </w:p>
    <w:p w14:paraId="220669B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Name and contact information of the Trainer(s);</w:t>
      </w:r>
    </w:p>
    <w:p w14:paraId="6B13294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complete set of training materials used to train Certified staff;</w:t>
      </w:r>
    </w:p>
    <w:p w14:paraId="5922D29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Date of ‘General Knowledge’</w:t>
      </w:r>
      <w:bookmarkStart w:id="193" w:name="_Hlk162005415"/>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Training</w:t>
      </w:r>
      <w:r w:rsidRPr="00B13EA5">
        <w:rPr>
          <w:rFonts w:ascii="Arial" w:eastAsia="Aptos" w:hAnsi="Arial" w:cs="Arial"/>
          <w:kern w:val="2"/>
          <w:sz w:val="23"/>
          <w:szCs w:val="23"/>
          <w14:ligatures w14:val="standardContextual"/>
        </w:rPr>
        <w:t xml:space="preserve"> </w:t>
      </w:r>
      <w:bookmarkEnd w:id="193"/>
      <w:r w:rsidRPr="00B13EA5">
        <w:rPr>
          <w:rFonts w:ascii="Arial" w:eastAsia="Aptos" w:hAnsi="Arial" w:cs="Arial"/>
          <w:kern w:val="2"/>
          <w:sz w:val="23"/>
          <w:szCs w:val="23"/>
          <w14:ligatures w14:val="standardContextual"/>
        </w:rPr>
        <w:t>and names of Certified staff trained; and</w:t>
      </w:r>
    </w:p>
    <w:p w14:paraId="27F6EB2A" w14:textId="6895CEB4"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w:t>
      </w:r>
      <w:r w:rsidRPr="00B13EA5">
        <w:rPr>
          <w:rFonts w:ascii="Arial" w:eastAsia="Aptos" w:hAnsi="Arial" w:cs="Arial"/>
          <w:i/>
          <w:iCs/>
          <w:kern w:val="2"/>
          <w:sz w:val="23"/>
          <w:szCs w:val="23"/>
          <w14:ligatures w14:val="standardContextual"/>
        </w:rPr>
        <w:t>Competency Evaluation Tool for ‘</w:t>
      </w:r>
      <w:r w:rsidRPr="00B13EA5">
        <w:rPr>
          <w:rFonts w:ascii="Arial" w:eastAsia="Aptos" w:hAnsi="Arial" w:cs="Arial"/>
          <w:kern w:val="2"/>
          <w:sz w:val="23"/>
          <w:szCs w:val="23"/>
          <w14:ligatures w14:val="standardContextual"/>
        </w:rPr>
        <w:t>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 xml:space="preserve">form is required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w:t>
      </w:r>
    </w:p>
    <w:p w14:paraId="46A8761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Date of ‘Individual-Specific’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and names of Certified staff trained.</w:t>
      </w:r>
    </w:p>
    <w:p w14:paraId="47C6FCF0"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Competency Evaluation Tool(s) </w:t>
      </w:r>
      <w:proofErr w:type="gramStart"/>
      <w:r w:rsidRPr="00B13EA5">
        <w:rPr>
          <w:rFonts w:ascii="Arial" w:eastAsia="Aptos" w:hAnsi="Arial" w:cs="Arial"/>
          <w:kern w:val="2"/>
          <w:sz w:val="23"/>
          <w:szCs w:val="23"/>
          <w14:ligatures w14:val="standardContextual"/>
        </w:rPr>
        <w:t>are</w:t>
      </w:r>
      <w:proofErr w:type="gramEnd"/>
      <w:r w:rsidRPr="00B13EA5">
        <w:rPr>
          <w:rFonts w:ascii="Arial" w:eastAsia="Aptos" w:hAnsi="Arial" w:cs="Arial"/>
          <w:kern w:val="2"/>
          <w:sz w:val="23"/>
          <w:szCs w:val="23"/>
          <w14:ligatures w14:val="standardContextual"/>
        </w:rPr>
        <w:t xml:space="preserve"> </w:t>
      </w:r>
      <w:proofErr w:type="gramStart"/>
      <w:r w:rsidRPr="00B13EA5">
        <w:rPr>
          <w:rFonts w:ascii="Arial" w:eastAsia="Aptos" w:hAnsi="Arial" w:cs="Arial"/>
          <w:kern w:val="2"/>
          <w:sz w:val="23"/>
          <w:szCs w:val="23"/>
          <w14:ligatures w14:val="standardContextual"/>
        </w:rPr>
        <w:t>required</w:t>
      </w:r>
      <w:proofErr w:type="gramEnd"/>
      <w:r w:rsidRPr="00B13EA5">
        <w:rPr>
          <w:rFonts w:ascii="Arial" w:eastAsia="Aptos" w:hAnsi="Arial" w:cs="Arial"/>
          <w:kern w:val="2"/>
          <w:sz w:val="23"/>
          <w:szCs w:val="23"/>
          <w14:ligatures w14:val="standardContextual"/>
        </w:rPr>
        <w:t xml:space="preserve"> including the:  </w:t>
      </w:r>
    </w:p>
    <w:p w14:paraId="37E25FF3" w14:textId="552F35D3"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form</w:t>
      </w:r>
      <w:r w:rsidR="008A67BF">
        <w:rPr>
          <w:rFonts w:ascii="Arial" w:eastAsia="Aptos" w:hAnsi="Arial" w:cs="Arial"/>
          <w:kern w:val="2"/>
          <w:sz w:val="23"/>
          <w:szCs w:val="23"/>
          <w14:ligatures w14:val="standardContextual"/>
        </w:rPr>
        <w:t xml:space="preserve"> (</w:t>
      </w:r>
      <w:r w:rsidR="008A67BF">
        <w:rPr>
          <w:rFonts w:ascii="Arial" w:eastAsia="Aptos" w:hAnsi="Arial" w:cs="Arial"/>
          <w:i/>
          <w:iCs/>
          <w:kern w:val="2"/>
          <w:sz w:val="23"/>
          <w:szCs w:val="23"/>
          <w14:ligatures w14:val="standardContextual"/>
        </w:rPr>
        <w:t>See following page for the link</w:t>
      </w:r>
      <w:r w:rsidR="00CB0321">
        <w:rPr>
          <w:rFonts w:ascii="Arial" w:eastAsia="Aptos" w:hAnsi="Arial" w:cs="Arial"/>
          <w:i/>
          <w:iCs/>
          <w:kern w:val="2"/>
          <w:sz w:val="23"/>
          <w:szCs w:val="23"/>
          <w14:ligatures w14:val="standardContextual"/>
        </w:rPr>
        <w:t xml:space="preserve"> to the </w:t>
      </w:r>
      <w:r w:rsidR="00CB0321" w:rsidRPr="00CB0321">
        <w:rPr>
          <w:rFonts w:ascii="Arial" w:eastAsia="Aptos" w:hAnsi="Arial" w:cs="Arial"/>
          <w:kern w:val="2"/>
          <w:sz w:val="23"/>
          <w:szCs w:val="23"/>
          <w14:ligatures w14:val="standardContextual"/>
        </w:rPr>
        <w:t>Competency Tool</w:t>
      </w:r>
      <w:r w:rsidR="00CB0321">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w:t>
      </w:r>
    </w:p>
    <w:p w14:paraId="0287C22D" w14:textId="0F30BC7E"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‘Initial’ </w:t>
      </w:r>
      <w:r w:rsidRPr="00B13EA5">
        <w:rPr>
          <w:rFonts w:ascii="Arial" w:eastAsia="Aptos" w:hAnsi="Arial" w:cs="Arial"/>
          <w:i/>
          <w:iCs/>
          <w:kern w:val="2"/>
          <w:sz w:val="23"/>
          <w:szCs w:val="23"/>
          <w14:ligatures w14:val="standardContextual"/>
        </w:rPr>
        <w:t>Insulin Administration via</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Pen by MAP Certified Staff Training</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Return-Demonstration </w:t>
      </w:r>
      <w:r w:rsidRPr="00B13EA5">
        <w:rPr>
          <w:rFonts w:ascii="Arial" w:eastAsia="Aptos" w:hAnsi="Arial" w:cs="Arial"/>
          <w:kern w:val="2"/>
          <w:sz w:val="23"/>
          <w:szCs w:val="23"/>
          <w14:ligatures w14:val="standardContextual"/>
        </w:rPr>
        <w:t xml:space="preserve">form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the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 and</w:t>
      </w:r>
    </w:p>
    <w:p w14:paraId="26124DAE" w14:textId="5BBBE345" w:rsidR="008A67BF" w:rsidRPr="008A67BF" w:rsidRDefault="00B13EA5" w:rsidP="008A67BF">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‘Annual’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Demonstration</w:t>
      </w:r>
      <w:r w:rsidRPr="00B13EA5">
        <w:rPr>
          <w:rFonts w:ascii="Arial" w:eastAsia="Aptos" w:hAnsi="Arial" w:cs="Arial"/>
          <w:kern w:val="2"/>
          <w:sz w:val="23"/>
          <w:szCs w:val="23"/>
          <w14:ligatures w14:val="standardContextual"/>
        </w:rPr>
        <w:t xml:space="preserve"> form </w:t>
      </w:r>
      <w:r w:rsidRPr="008A67BF">
        <w:rPr>
          <w:rFonts w:ascii="Arial" w:eastAsia="Aptos" w:hAnsi="Arial" w:cs="Arial"/>
          <w:kern w:val="2"/>
          <w:sz w:val="23"/>
          <w:szCs w:val="23"/>
          <w14:ligatures w14:val="standardContextual"/>
        </w:rPr>
        <w:t>(</w:t>
      </w:r>
      <w:r w:rsidR="008A67BF" w:rsidRPr="008A67BF">
        <w:rPr>
          <w:rFonts w:ascii="Arial" w:eastAsia="Aptos" w:hAnsi="Arial" w:cs="Arial"/>
          <w:i/>
          <w:iCs/>
          <w:kern w:val="2"/>
          <w:sz w:val="23"/>
          <w:szCs w:val="23"/>
          <w14:ligatures w14:val="standardContextual"/>
        </w:rPr>
        <w:t xml:space="preserve">See following page for the link to the </w:t>
      </w:r>
      <w:r w:rsidRPr="008A67BF">
        <w:rPr>
          <w:rFonts w:ascii="Arial" w:eastAsia="Aptos" w:hAnsi="Arial" w:cs="Arial"/>
          <w:kern w:val="2"/>
          <w:sz w:val="23"/>
          <w:szCs w:val="23"/>
          <w14:ligatures w14:val="standardContextual"/>
        </w:rPr>
        <w:t>Competency Tool).</w:t>
      </w:r>
    </w:p>
    <w:p w14:paraId="47ABBCA6" w14:textId="77777777" w:rsidR="00B13EA5" w:rsidRPr="00B13EA5" w:rsidRDefault="00B13EA5" w:rsidP="00B13EA5">
      <w:pPr>
        <w:spacing w:after="160"/>
        <w:rPr>
          <w:rFonts w:ascii="Arial" w:eastAsia="Aptos" w:hAnsi="Arial" w:cs="Arial"/>
          <w:color w:val="0070C0"/>
          <w:kern w:val="2"/>
          <w:sz w:val="23"/>
          <w:szCs w:val="23"/>
          <w14:ligatures w14:val="standardContextual"/>
        </w:rPr>
      </w:pPr>
    </w:p>
    <w:p w14:paraId="66DA894A" w14:textId="77777777" w:rsidR="00521464" w:rsidRPr="00521464" w:rsidRDefault="00521464" w:rsidP="00521464">
      <w:pPr>
        <w:rPr>
          <w:rFonts w:ascii="Arial" w:hAnsi="Arial" w:cs="Arial"/>
          <w:sz w:val="23"/>
          <w:szCs w:val="23"/>
        </w:rPr>
      </w:pPr>
    </w:p>
    <w:p w14:paraId="539684F3" w14:textId="77777777" w:rsidR="00521464" w:rsidRPr="00521464" w:rsidRDefault="00521464" w:rsidP="00B13EA5">
      <w:pPr>
        <w:ind w:left="360" w:hanging="360"/>
        <w:rPr>
          <w:rFonts w:ascii="Arial" w:hAnsi="Arial" w:cs="Arial"/>
          <w:sz w:val="23"/>
          <w:szCs w:val="23"/>
        </w:rPr>
      </w:pPr>
    </w:p>
    <w:p w14:paraId="0C739D40" w14:textId="77777777" w:rsidR="00521464" w:rsidRPr="00521464" w:rsidRDefault="00521464" w:rsidP="00521464">
      <w:pPr>
        <w:rPr>
          <w:rFonts w:ascii="Arial" w:hAnsi="Arial" w:cs="Arial"/>
          <w:sz w:val="23"/>
          <w:szCs w:val="23"/>
        </w:rPr>
      </w:pPr>
    </w:p>
    <w:p w14:paraId="05EFB81E" w14:textId="77777777" w:rsidR="00521464" w:rsidRPr="00521464" w:rsidRDefault="00521464" w:rsidP="00521464">
      <w:pPr>
        <w:rPr>
          <w:rFonts w:ascii="Arial" w:hAnsi="Arial" w:cs="Arial"/>
          <w:sz w:val="23"/>
          <w:szCs w:val="23"/>
        </w:rPr>
      </w:pPr>
    </w:p>
    <w:p w14:paraId="69267E6F" w14:textId="77777777" w:rsidR="00521464" w:rsidRPr="00521464" w:rsidRDefault="00521464" w:rsidP="00521464">
      <w:pPr>
        <w:rPr>
          <w:rFonts w:ascii="Arial" w:hAnsi="Arial" w:cs="Arial"/>
          <w:sz w:val="23"/>
          <w:szCs w:val="23"/>
        </w:rPr>
      </w:pPr>
    </w:p>
    <w:p w14:paraId="548C531B" w14:textId="77777777" w:rsidR="00521464" w:rsidRPr="00521464" w:rsidRDefault="00521464" w:rsidP="00521464">
      <w:pPr>
        <w:rPr>
          <w:rFonts w:ascii="Arial" w:hAnsi="Arial" w:cs="Arial"/>
          <w:sz w:val="23"/>
          <w:szCs w:val="23"/>
        </w:rPr>
      </w:pPr>
    </w:p>
    <w:p w14:paraId="5C111E96" w14:textId="77777777" w:rsidR="00521464" w:rsidRPr="00521464" w:rsidRDefault="00521464" w:rsidP="00521464">
      <w:pPr>
        <w:rPr>
          <w:rFonts w:ascii="Arial" w:hAnsi="Arial" w:cs="Arial"/>
          <w:sz w:val="23"/>
          <w:szCs w:val="23"/>
        </w:rPr>
      </w:pPr>
    </w:p>
    <w:p w14:paraId="052B72FA" w14:textId="77777777" w:rsidR="00521464" w:rsidRPr="00521464" w:rsidRDefault="00521464" w:rsidP="00521464">
      <w:pPr>
        <w:rPr>
          <w:rFonts w:ascii="Arial" w:hAnsi="Arial" w:cs="Arial"/>
          <w:sz w:val="23"/>
          <w:szCs w:val="23"/>
        </w:rPr>
      </w:pPr>
    </w:p>
    <w:p w14:paraId="1D27AC8E" w14:textId="77777777" w:rsidR="00521464" w:rsidRPr="00521464" w:rsidRDefault="00521464" w:rsidP="00521464">
      <w:pPr>
        <w:rPr>
          <w:rFonts w:ascii="Arial" w:hAnsi="Arial" w:cs="Arial"/>
          <w:sz w:val="23"/>
          <w:szCs w:val="23"/>
        </w:rPr>
      </w:pPr>
    </w:p>
    <w:p w14:paraId="03C5B2BF" w14:textId="77777777" w:rsidR="00521464" w:rsidRPr="00521464" w:rsidRDefault="00521464" w:rsidP="00521464">
      <w:pPr>
        <w:rPr>
          <w:rFonts w:ascii="Arial" w:hAnsi="Arial" w:cs="Arial"/>
          <w:sz w:val="23"/>
          <w:szCs w:val="23"/>
        </w:rPr>
      </w:pPr>
    </w:p>
    <w:p w14:paraId="552A6E82" w14:textId="77777777" w:rsidR="00521464" w:rsidRPr="00521464" w:rsidRDefault="00521464" w:rsidP="00521464">
      <w:pPr>
        <w:rPr>
          <w:rFonts w:ascii="Arial" w:hAnsi="Arial" w:cs="Arial"/>
          <w:sz w:val="23"/>
          <w:szCs w:val="23"/>
        </w:rPr>
      </w:pPr>
    </w:p>
    <w:p w14:paraId="04E46902"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2151B" w:rsidRPr="007F7C53" w14:paraId="3C9A63EC" w14:textId="77777777" w:rsidTr="00E706B8">
        <w:tc>
          <w:tcPr>
            <w:tcW w:w="10224" w:type="dxa"/>
            <w:gridSpan w:val="2"/>
          </w:tcPr>
          <w:p w14:paraId="3A231291"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br w:type="page"/>
            </w:r>
            <w:r w:rsidRPr="007F7C53">
              <w:rPr>
                <w:rFonts w:ascii="Arial" w:hAnsi="Arial" w:cs="Arial"/>
                <w:b/>
                <w:sz w:val="23"/>
                <w:szCs w:val="23"/>
              </w:rPr>
              <w:br w:type="page"/>
              <w:t>MEDICATION ADMINISTRATION PROGRAM</w:t>
            </w:r>
          </w:p>
          <w:p w14:paraId="6E8C0CAE"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t>POLICY MANUAL</w:t>
            </w:r>
          </w:p>
          <w:p w14:paraId="0DCF5E68" w14:textId="77777777" w:rsidR="00A2151B" w:rsidRPr="007F7C53" w:rsidRDefault="00A2151B" w:rsidP="00E706B8">
            <w:pPr>
              <w:jc w:val="center"/>
              <w:rPr>
                <w:rFonts w:ascii="Arial" w:hAnsi="Arial" w:cs="Arial"/>
                <w:b/>
                <w:sz w:val="23"/>
                <w:szCs w:val="23"/>
              </w:rPr>
            </w:pPr>
          </w:p>
          <w:p w14:paraId="67658489" w14:textId="77777777" w:rsidR="00A2151B" w:rsidRPr="007F7C53" w:rsidRDefault="00A2151B" w:rsidP="00E706B8">
            <w:pPr>
              <w:jc w:val="center"/>
              <w:rPr>
                <w:rFonts w:ascii="Arial" w:hAnsi="Arial" w:cs="Arial"/>
                <w:b/>
                <w:sz w:val="23"/>
                <w:szCs w:val="23"/>
              </w:rPr>
            </w:pPr>
            <w:r>
              <w:rPr>
                <w:rFonts w:ascii="Arial" w:hAnsi="Arial" w:cs="Arial"/>
                <w:b/>
                <w:sz w:val="23"/>
                <w:szCs w:val="23"/>
              </w:rPr>
              <w:t>Competency Evaluation Tools for Insulin (via Insulin Pen) Therapy</w:t>
            </w:r>
          </w:p>
        </w:tc>
      </w:tr>
      <w:tr w:rsidR="00A2151B" w:rsidRPr="007F7C53" w14:paraId="6D969E5F" w14:textId="77777777" w:rsidTr="00E706B8">
        <w:tc>
          <w:tcPr>
            <w:tcW w:w="2402" w:type="dxa"/>
          </w:tcPr>
          <w:p w14:paraId="09F81AA5" w14:textId="77777777" w:rsidR="00A2151B" w:rsidRPr="007F7C53" w:rsidRDefault="00A2151B" w:rsidP="00E706B8">
            <w:pPr>
              <w:jc w:val="right"/>
              <w:rPr>
                <w:rFonts w:ascii="Arial" w:hAnsi="Arial" w:cs="Arial"/>
                <w:b/>
                <w:sz w:val="22"/>
                <w:szCs w:val="22"/>
              </w:rPr>
            </w:pPr>
          </w:p>
        </w:tc>
        <w:tc>
          <w:tcPr>
            <w:tcW w:w="7822" w:type="dxa"/>
          </w:tcPr>
          <w:p w14:paraId="0E22F17A" w14:textId="77777777" w:rsidR="00A2151B" w:rsidRPr="007F7C53" w:rsidRDefault="00A2151B" w:rsidP="00E706B8">
            <w:pPr>
              <w:rPr>
                <w:rFonts w:ascii="Arial" w:hAnsi="Arial" w:cs="Arial"/>
                <w:b/>
                <w:sz w:val="22"/>
                <w:szCs w:val="22"/>
              </w:rPr>
            </w:pPr>
          </w:p>
        </w:tc>
      </w:tr>
    </w:tbl>
    <w:p w14:paraId="4646A689" w14:textId="77777777" w:rsidR="00A2151B" w:rsidRDefault="00A2151B" w:rsidP="00A2151B"/>
    <w:p w14:paraId="1F6FB1B5" w14:textId="77777777"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12"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‘General Knowledge’ of Insulin (via Insulin Pen) Therapy </w:t>
      </w:r>
      <w:r w:rsidRPr="00DD2390">
        <w:rPr>
          <w:iCs/>
          <w:sz w:val="23"/>
          <w:szCs w:val="23"/>
        </w:rPr>
        <w:t xml:space="preserve">ON THE MASS.GOV MAP PAGE  </w:t>
      </w:r>
      <w:hyperlink r:id="rId213" w:tgtFrame="_blank" w:history="1">
        <w:r w:rsidRPr="00DD2390">
          <w:rPr>
            <w:iCs/>
            <w:color w:val="0000FF"/>
            <w:sz w:val="23"/>
            <w:szCs w:val="23"/>
            <w:u w:val="single"/>
            <w:shd w:val="clear" w:color="auto" w:fill="FFFFFF"/>
          </w:rPr>
          <w:t>www.mass.gov/dph/map</w:t>
        </w:r>
      </w:hyperlink>
    </w:p>
    <w:p w14:paraId="1B0141BA" w14:textId="77777777" w:rsidR="00A2151B" w:rsidRPr="00DD2390" w:rsidRDefault="00A2151B" w:rsidP="00A2151B">
      <w:pPr>
        <w:jc w:val="center"/>
        <w:rPr>
          <w:iCs/>
          <w:sz w:val="23"/>
          <w:szCs w:val="23"/>
        </w:rPr>
      </w:pPr>
    </w:p>
    <w:p w14:paraId="1A432F4D" w14:textId="77777777" w:rsidR="00A2151B" w:rsidRPr="00DD2390" w:rsidRDefault="00A2151B" w:rsidP="00A2151B">
      <w:pPr>
        <w:jc w:val="center"/>
        <w:rPr>
          <w:iCs/>
          <w:sz w:val="23"/>
          <w:szCs w:val="23"/>
        </w:rPr>
      </w:pPr>
      <w:r w:rsidRPr="00DD2390">
        <w:rPr>
          <w:iCs/>
          <w:sz w:val="23"/>
          <w:szCs w:val="23"/>
        </w:rPr>
        <w:t xml:space="preserve">CLICK </w:t>
      </w:r>
      <w:hyperlink r:id="rId214"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Individual Specific</w:t>
      </w:r>
      <w:r>
        <w:rPr>
          <w:i/>
          <w:sz w:val="23"/>
          <w:szCs w:val="23"/>
        </w:rPr>
        <w:t xml:space="preserve">’ of Insulin (via Insulin Pen) Therapy </w:t>
      </w:r>
      <w:r w:rsidRPr="00DD2390">
        <w:rPr>
          <w:iCs/>
          <w:sz w:val="23"/>
          <w:szCs w:val="23"/>
        </w:rPr>
        <w:t xml:space="preserve">ON THE MASS.GOV MAP PAGE  </w:t>
      </w:r>
      <w:hyperlink r:id="rId215" w:tgtFrame="_blank" w:history="1">
        <w:r w:rsidRPr="00DD2390">
          <w:rPr>
            <w:iCs/>
            <w:color w:val="0000FF"/>
            <w:sz w:val="23"/>
            <w:szCs w:val="23"/>
            <w:u w:val="single"/>
            <w:shd w:val="clear" w:color="auto" w:fill="FFFFFF"/>
          </w:rPr>
          <w:t>www.mass.gov/dph/map</w:t>
        </w:r>
      </w:hyperlink>
    </w:p>
    <w:p w14:paraId="1E7A4F54" w14:textId="77777777" w:rsidR="00A2151B" w:rsidRDefault="00A2151B" w:rsidP="00A2151B"/>
    <w:p w14:paraId="5541FF63" w14:textId="77777777" w:rsidR="00A2151B" w:rsidRPr="00DD2390" w:rsidRDefault="00A2151B" w:rsidP="00A2151B">
      <w:pPr>
        <w:jc w:val="center"/>
        <w:rPr>
          <w:iCs/>
          <w:sz w:val="23"/>
          <w:szCs w:val="23"/>
        </w:rPr>
      </w:pPr>
      <w:r w:rsidRPr="00DD2390">
        <w:rPr>
          <w:iCs/>
          <w:sz w:val="23"/>
          <w:szCs w:val="23"/>
        </w:rPr>
        <w:t xml:space="preserve">CLICK </w:t>
      </w:r>
      <w:hyperlink r:id="rId216"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w:t>
      </w:r>
      <w:r>
        <w:rPr>
          <w:i/>
          <w:sz w:val="23"/>
          <w:szCs w:val="23"/>
        </w:rPr>
        <w:t xml:space="preserve">itial Return-Demonstration’ of Insulin (via Insulin Pen) Therapy </w:t>
      </w:r>
      <w:r w:rsidRPr="00DD2390">
        <w:rPr>
          <w:iCs/>
          <w:sz w:val="23"/>
          <w:szCs w:val="23"/>
        </w:rPr>
        <w:t xml:space="preserve">ON THE MASS.GOV MAP PAGE  </w:t>
      </w:r>
      <w:hyperlink r:id="rId217" w:tgtFrame="_blank" w:history="1">
        <w:r w:rsidRPr="00DD2390">
          <w:rPr>
            <w:iCs/>
            <w:color w:val="0000FF"/>
            <w:sz w:val="23"/>
            <w:szCs w:val="23"/>
            <w:u w:val="single"/>
            <w:shd w:val="clear" w:color="auto" w:fill="FFFFFF"/>
          </w:rPr>
          <w:t>www.mass.gov/dph/map</w:t>
        </w:r>
      </w:hyperlink>
    </w:p>
    <w:p w14:paraId="5FEF69CE" w14:textId="77777777" w:rsidR="00A2151B" w:rsidRDefault="00A2151B" w:rsidP="00A2151B">
      <w:pPr>
        <w:jc w:val="center"/>
        <w:rPr>
          <w:iCs/>
          <w:sz w:val="23"/>
          <w:szCs w:val="23"/>
        </w:rPr>
      </w:pPr>
    </w:p>
    <w:p w14:paraId="7EBAF2CD" w14:textId="17544586"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18"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‘Annual Demonstration’ of Insulin (via Insulin Pen) Therapy </w:t>
      </w:r>
      <w:r w:rsidRPr="00DD2390">
        <w:rPr>
          <w:iCs/>
          <w:sz w:val="23"/>
          <w:szCs w:val="23"/>
        </w:rPr>
        <w:t xml:space="preserve">ON THE MASS.GOV MAP PAGE  </w:t>
      </w:r>
      <w:hyperlink r:id="rId219" w:tgtFrame="_blank" w:history="1">
        <w:r w:rsidRPr="00DD2390">
          <w:rPr>
            <w:iCs/>
            <w:color w:val="0000FF"/>
            <w:sz w:val="23"/>
            <w:szCs w:val="23"/>
            <w:u w:val="single"/>
            <w:shd w:val="clear" w:color="auto" w:fill="FFFFFF"/>
          </w:rPr>
          <w:t>www.mass.gov/dph/map</w:t>
        </w:r>
      </w:hyperlink>
    </w:p>
    <w:p w14:paraId="5A151607" w14:textId="3C544026" w:rsidR="00521464" w:rsidRPr="00A2151B" w:rsidRDefault="00A2151B" w:rsidP="00521464">
      <w:pPr>
        <w:rPr>
          <w:iCs/>
          <w:color w:val="0000FF"/>
          <w:sz w:val="23"/>
          <w:szCs w:val="23"/>
          <w:u w:val="single"/>
          <w:shd w:val="clear" w:color="auto" w:fill="FFFFFF"/>
        </w:rPr>
      </w:pPr>
      <w:r>
        <w:rPr>
          <w:iCs/>
          <w:color w:val="0000FF"/>
          <w:sz w:val="23"/>
          <w:szCs w:val="23"/>
          <w:u w:val="single"/>
          <w:shd w:val="clear" w:color="auto" w:fill="FFFFFF"/>
        </w:rPr>
        <w:br w:type="page"/>
      </w:r>
    </w:p>
    <w:p w14:paraId="3700FF4A"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3B2D5F" w:rsidRPr="00BA111E" w14:paraId="677471CA" w14:textId="77777777" w:rsidTr="00E706B8">
        <w:tc>
          <w:tcPr>
            <w:tcW w:w="10440" w:type="dxa"/>
            <w:gridSpan w:val="2"/>
          </w:tcPr>
          <w:p w14:paraId="0A32A7A0" w14:textId="77777777" w:rsidR="003B2D5F" w:rsidRPr="00BA111E" w:rsidRDefault="003B2D5F" w:rsidP="00E706B8">
            <w:pPr>
              <w:pStyle w:val="aMAPTitle"/>
              <w:rPr>
                <w:sz w:val="23"/>
                <w:szCs w:val="23"/>
              </w:rPr>
            </w:pPr>
            <w:r w:rsidRPr="00BA111E">
              <w:rPr>
                <w:sz w:val="23"/>
                <w:szCs w:val="23"/>
              </w:rPr>
              <w:br w:type="page"/>
              <w:t>MEDICATION ADMINISTRATION PROGRAM</w:t>
            </w:r>
          </w:p>
          <w:p w14:paraId="54554CE9" w14:textId="77777777" w:rsidR="003B2D5F" w:rsidRPr="00BA111E" w:rsidRDefault="003B2D5F" w:rsidP="00E706B8">
            <w:pPr>
              <w:pStyle w:val="aMAPTitle"/>
              <w:rPr>
                <w:sz w:val="23"/>
                <w:szCs w:val="23"/>
              </w:rPr>
            </w:pPr>
            <w:r w:rsidRPr="00BA111E">
              <w:rPr>
                <w:sz w:val="23"/>
                <w:szCs w:val="23"/>
              </w:rPr>
              <w:t>POLICY MANUAL</w:t>
            </w:r>
          </w:p>
        </w:tc>
      </w:tr>
      <w:tr w:rsidR="003B2D5F" w:rsidRPr="00BA111E" w14:paraId="16E45CDD" w14:textId="77777777" w:rsidTr="00E706B8">
        <w:tc>
          <w:tcPr>
            <w:tcW w:w="2448" w:type="dxa"/>
          </w:tcPr>
          <w:p w14:paraId="793E48D7" w14:textId="77777777" w:rsidR="003B2D5F" w:rsidRPr="00BA111E" w:rsidRDefault="003B2D5F" w:rsidP="00E706B8">
            <w:pPr>
              <w:pStyle w:val="aPolicyBoxTitle"/>
              <w:rPr>
                <w:sz w:val="23"/>
                <w:szCs w:val="23"/>
              </w:rPr>
            </w:pPr>
          </w:p>
        </w:tc>
        <w:tc>
          <w:tcPr>
            <w:tcW w:w="7992" w:type="dxa"/>
          </w:tcPr>
          <w:p w14:paraId="657D66F9" w14:textId="77777777" w:rsidR="003B2D5F" w:rsidRPr="00BA111E" w:rsidRDefault="003B2D5F" w:rsidP="00E706B8">
            <w:pPr>
              <w:pStyle w:val="aTOC2"/>
              <w:rPr>
                <w:sz w:val="23"/>
                <w:szCs w:val="23"/>
              </w:rPr>
            </w:pPr>
          </w:p>
        </w:tc>
      </w:tr>
      <w:tr w:rsidR="003B2D5F" w:rsidRPr="00BA111E" w14:paraId="54BA9809" w14:textId="77777777" w:rsidTr="00E706B8">
        <w:tc>
          <w:tcPr>
            <w:tcW w:w="2448" w:type="dxa"/>
          </w:tcPr>
          <w:p w14:paraId="51CB4E2B" w14:textId="77777777" w:rsidR="003B2D5F" w:rsidRPr="00BA111E" w:rsidRDefault="003B2D5F" w:rsidP="00E706B8">
            <w:pPr>
              <w:pStyle w:val="aPolicyBoxTitle"/>
              <w:rPr>
                <w:sz w:val="23"/>
                <w:szCs w:val="23"/>
              </w:rPr>
            </w:pPr>
            <w:r w:rsidRPr="00BA111E">
              <w:rPr>
                <w:sz w:val="23"/>
                <w:szCs w:val="23"/>
              </w:rPr>
              <w:t>Policy No. &amp; Issue</w:t>
            </w:r>
          </w:p>
        </w:tc>
        <w:tc>
          <w:tcPr>
            <w:tcW w:w="7992" w:type="dxa"/>
          </w:tcPr>
          <w:p w14:paraId="7F82B730" w14:textId="6DCC0815" w:rsidR="003B2D5F" w:rsidRPr="00BA111E" w:rsidRDefault="003B2D5F" w:rsidP="00E706B8">
            <w:pPr>
              <w:pStyle w:val="aTOC2"/>
              <w:rPr>
                <w:sz w:val="23"/>
                <w:szCs w:val="23"/>
              </w:rPr>
            </w:pPr>
            <w:bookmarkStart w:id="194" w:name="_Toc160698185"/>
            <w:bookmarkStart w:id="195" w:name="_Toc183516837"/>
            <w:r w:rsidRPr="00BA111E">
              <w:rPr>
                <w:sz w:val="23"/>
                <w:szCs w:val="23"/>
              </w:rPr>
              <w:t>1</w:t>
            </w:r>
            <w:r>
              <w:rPr>
                <w:sz w:val="23"/>
                <w:szCs w:val="23"/>
              </w:rPr>
              <w:t>9</w:t>
            </w:r>
            <w:r w:rsidRPr="00BA111E">
              <w:rPr>
                <w:sz w:val="23"/>
                <w:szCs w:val="23"/>
              </w:rPr>
              <w:t>-</w:t>
            </w:r>
            <w:r>
              <w:rPr>
                <w:sz w:val="23"/>
                <w:szCs w:val="23"/>
              </w:rPr>
              <w:t>10</w:t>
            </w:r>
            <w:r w:rsidRPr="00BA111E">
              <w:rPr>
                <w:sz w:val="23"/>
                <w:szCs w:val="23"/>
              </w:rPr>
              <w:t xml:space="preserve"> </w:t>
            </w:r>
            <w:r>
              <w:rPr>
                <w:sz w:val="23"/>
                <w:szCs w:val="23"/>
              </w:rPr>
              <w:t xml:space="preserve">Schedule VI </w:t>
            </w:r>
            <w:r w:rsidR="004E3FFF">
              <w:rPr>
                <w:sz w:val="23"/>
                <w:szCs w:val="23"/>
              </w:rPr>
              <w:t>I</w:t>
            </w:r>
            <w:r>
              <w:rPr>
                <w:sz w:val="23"/>
                <w:szCs w:val="23"/>
              </w:rPr>
              <w:t xml:space="preserve">njectable </w:t>
            </w:r>
            <w:r w:rsidRPr="00BA111E">
              <w:rPr>
                <w:sz w:val="23"/>
                <w:szCs w:val="23"/>
              </w:rPr>
              <w:t>Medication</w:t>
            </w:r>
            <w:bookmarkEnd w:id="194"/>
            <w:bookmarkEnd w:id="195"/>
          </w:p>
        </w:tc>
      </w:tr>
      <w:tr w:rsidR="003B2D5F" w:rsidRPr="00BA111E" w14:paraId="44E4930B" w14:textId="77777777" w:rsidTr="00E706B8">
        <w:tc>
          <w:tcPr>
            <w:tcW w:w="2448" w:type="dxa"/>
          </w:tcPr>
          <w:p w14:paraId="156764D1" w14:textId="77777777" w:rsidR="003B2D5F" w:rsidRPr="00BA111E" w:rsidRDefault="003B2D5F" w:rsidP="00E706B8">
            <w:pPr>
              <w:pStyle w:val="aPolicyBoxTitle"/>
              <w:rPr>
                <w:sz w:val="23"/>
                <w:szCs w:val="23"/>
              </w:rPr>
            </w:pPr>
            <w:r w:rsidRPr="00BA111E">
              <w:rPr>
                <w:sz w:val="23"/>
                <w:szCs w:val="23"/>
              </w:rPr>
              <w:t>Policy Source</w:t>
            </w:r>
          </w:p>
        </w:tc>
        <w:tc>
          <w:tcPr>
            <w:tcW w:w="7992" w:type="dxa"/>
          </w:tcPr>
          <w:p w14:paraId="3A936DB5" w14:textId="77777777" w:rsidR="003B2D5F" w:rsidRPr="00BA111E" w:rsidRDefault="003B2D5F" w:rsidP="00E706B8">
            <w:pPr>
              <w:pStyle w:val="aPolBoxText"/>
              <w:rPr>
                <w:sz w:val="23"/>
                <w:szCs w:val="23"/>
              </w:rPr>
            </w:pPr>
            <w:r w:rsidRPr="00BA111E">
              <w:rPr>
                <w:sz w:val="23"/>
                <w:szCs w:val="23"/>
              </w:rPr>
              <w:t>MAP Policy Manual</w:t>
            </w:r>
          </w:p>
        </w:tc>
      </w:tr>
    </w:tbl>
    <w:p w14:paraId="32C49E1F"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3BF2DA0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All MAP Regulations and Policies apply when a Schedule VI Injectable Medication is administered.</w:t>
      </w:r>
    </w:p>
    <w:p w14:paraId="6EA27B4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 xml:space="preserve">When an individual has a Health Care Provider (HCP) Order and/or Protocol for a Schedule VI Injectable Medication and MAP Certified staff are responsible for the administration of the medication, the Service Provider must have a medication specific ‘Schedule VI Injectable Medication by MAP Certified Staff Policy’ that includes procedures for Certified staff to follow. The procedures must include, but are not limited to: </w:t>
      </w:r>
    </w:p>
    <w:p w14:paraId="6A5F687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szCs w:val="23"/>
        </w:rPr>
        <w:t xml:space="preserve">any </w:t>
      </w:r>
      <w:r w:rsidRPr="00A2151B">
        <w:rPr>
          <w:rFonts w:ascii="Arial" w:hAnsi="Arial" w:cs="Arial"/>
          <w:sz w:val="23"/>
        </w:rPr>
        <w:t>Schedule VI Injectable Medication, to be administered by a trained MAP Certified staff:</w:t>
      </w:r>
    </w:p>
    <w:p w14:paraId="6937A72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must be packaged and labeled by the pharmacy in a pre-dosed pen device; and</w:t>
      </w:r>
    </w:p>
    <w:p w14:paraId="17152C30"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rPr>
        <w:t>may only be administered, per the HCP Order, by the subcutaneous route.</w:t>
      </w:r>
    </w:p>
    <w:p w14:paraId="224CE1D1" w14:textId="262ABB4A"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rPr>
        <w:t xml:space="preserve">MAP Certified staff are not allowed to administer a Schedule VI Injectable Medication by any other parenteral route other than subcutaneous, </w:t>
      </w:r>
      <w:proofErr w:type="gramStart"/>
      <w:r w:rsidRPr="00A2151B">
        <w:rPr>
          <w:rFonts w:ascii="Arial" w:hAnsi="Arial" w:cs="Arial"/>
          <w:sz w:val="23"/>
        </w:rPr>
        <w:t>with the exception of</w:t>
      </w:r>
      <w:proofErr w:type="gramEnd"/>
      <w:r w:rsidRPr="00A2151B">
        <w:rPr>
          <w:rFonts w:ascii="Arial" w:hAnsi="Arial" w:cs="Arial"/>
          <w:sz w:val="23"/>
        </w:rPr>
        <w:t xml:space="preserve"> Epinephrine via Auto-Injector Device </w:t>
      </w:r>
      <w:r w:rsidRPr="00DE6AC9">
        <w:rPr>
          <w:rFonts w:ascii="Arial" w:hAnsi="Arial" w:cs="Arial"/>
          <w:sz w:val="23"/>
        </w:rPr>
        <w:t>(</w:t>
      </w:r>
      <w:hyperlink w:anchor="Epinephrine" w:history="1">
        <w:r w:rsidRPr="00DE6AC9">
          <w:rPr>
            <w:rStyle w:val="Hyperlink"/>
            <w:rFonts w:ascii="Arial" w:hAnsi="Arial" w:cs="Arial"/>
            <w:i/>
            <w:iCs/>
            <w:sz w:val="23"/>
          </w:rPr>
          <w:t>See Policy No. 19-3</w:t>
        </w:r>
      </w:hyperlink>
      <w:r w:rsidRPr="00DE6AC9">
        <w:rPr>
          <w:rFonts w:ascii="Arial" w:hAnsi="Arial" w:cs="Arial"/>
          <w:i/>
          <w:iCs/>
          <w:sz w:val="23"/>
        </w:rPr>
        <w:t>)</w:t>
      </w:r>
      <w:r w:rsidRPr="00DE6AC9">
        <w:rPr>
          <w:rFonts w:ascii="Arial" w:hAnsi="Arial" w:cs="Arial"/>
          <w:sz w:val="23"/>
        </w:rPr>
        <w:t>.</w:t>
      </w:r>
      <w:r w:rsidRPr="00A2151B">
        <w:rPr>
          <w:rFonts w:ascii="Arial" w:hAnsi="Arial" w:cs="Arial"/>
          <w:sz w:val="23"/>
          <w:szCs w:val="23"/>
        </w:rPr>
        <w:t xml:space="preserve"> </w:t>
      </w:r>
    </w:p>
    <w:p w14:paraId="7A7FC120"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administrative procedures to be followed when there is a medical emergency related to the administration of the </w:t>
      </w:r>
      <w:r w:rsidRPr="00A2151B">
        <w:rPr>
          <w:rFonts w:ascii="Arial" w:hAnsi="Arial" w:cs="Arial"/>
          <w:sz w:val="23"/>
        </w:rPr>
        <w:t>Schedule VI Injectable Medication</w:t>
      </w:r>
      <w:r w:rsidRPr="00A2151B">
        <w:rPr>
          <w:rFonts w:ascii="Arial" w:hAnsi="Arial" w:cs="Arial"/>
          <w:sz w:val="23"/>
          <w:szCs w:val="23"/>
        </w:rPr>
        <w:t>;</w:t>
      </w:r>
    </w:p>
    <w:p w14:paraId="1220DD4B"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rPr>
        <w:t xml:space="preserve">The ‘Schedule VI Injectable Medication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the </w:t>
      </w:r>
      <w:bookmarkStart w:id="196" w:name="_Hlk160107582"/>
      <w:r w:rsidRPr="00A2151B">
        <w:rPr>
          <w:rFonts w:ascii="Arial" w:hAnsi="Arial" w:cs="Arial"/>
          <w:sz w:val="23"/>
        </w:rPr>
        <w:t>Schedule VI Injectable Medication</w:t>
      </w:r>
      <w:bookmarkEnd w:id="196"/>
      <w:r w:rsidRPr="00A2151B">
        <w:rPr>
          <w:rFonts w:ascii="Arial" w:hAnsi="Arial" w:cs="Arial"/>
          <w:sz w:val="23"/>
        </w:rPr>
        <w:t xml:space="preserve">). </w:t>
      </w:r>
    </w:p>
    <w:p w14:paraId="11D632AF"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safe administration of the medication specific </w:t>
      </w:r>
      <w:bookmarkStart w:id="197" w:name="_Hlk160107636"/>
      <w:r w:rsidRPr="00A2151B">
        <w:rPr>
          <w:rFonts w:ascii="Arial" w:hAnsi="Arial" w:cs="Arial"/>
          <w:sz w:val="23"/>
        </w:rPr>
        <w:t>Schedule VI Injectable Medication</w:t>
      </w:r>
      <w:bookmarkEnd w:id="197"/>
      <w:r w:rsidRPr="00A2151B">
        <w:rPr>
          <w:rFonts w:ascii="Arial" w:hAnsi="Arial" w:cs="Arial"/>
          <w:sz w:val="23"/>
          <w:szCs w:val="23"/>
        </w:rPr>
        <w:t xml:space="preserve">, including how to: </w:t>
      </w:r>
    </w:p>
    <w:p w14:paraId="61630C09"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safely administer the </w:t>
      </w:r>
      <w:r w:rsidRPr="00A2151B">
        <w:rPr>
          <w:rFonts w:ascii="Arial" w:hAnsi="Arial" w:cs="Arial"/>
          <w:sz w:val="23"/>
        </w:rPr>
        <w:t>Schedule VI Injectable Medication</w:t>
      </w:r>
      <w:r w:rsidRPr="00A2151B">
        <w:rPr>
          <w:rFonts w:ascii="Arial" w:hAnsi="Arial" w:cs="Arial"/>
          <w:sz w:val="23"/>
          <w:szCs w:val="23"/>
        </w:rPr>
        <w:t xml:space="preserve">; </w:t>
      </w:r>
    </w:p>
    <w:p w14:paraId="2FD19268"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safely transport the </w:t>
      </w:r>
      <w:r w:rsidRPr="00A2151B">
        <w:rPr>
          <w:rFonts w:ascii="Arial" w:hAnsi="Arial" w:cs="Arial"/>
          <w:sz w:val="23"/>
        </w:rPr>
        <w:t>Schedule VI Injectable Medication</w:t>
      </w:r>
      <w:r w:rsidRPr="00A2151B">
        <w:rPr>
          <w:rFonts w:ascii="Arial" w:hAnsi="Arial" w:cs="Arial"/>
          <w:sz w:val="23"/>
          <w:szCs w:val="23"/>
        </w:rPr>
        <w:t xml:space="preserve">; </w:t>
      </w:r>
    </w:p>
    <w:p w14:paraId="15EA7128"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safely dispose of</w:t>
      </w:r>
      <w:r w:rsidRPr="00A2151B">
        <w:rPr>
          <w:rFonts w:ascii="Arial" w:hAnsi="Arial" w:cs="Arial"/>
          <w:sz w:val="23"/>
        </w:rPr>
        <w:t xml:space="preserve"> the Schedule VI Injectable Medication</w:t>
      </w:r>
      <w:r w:rsidRPr="00A2151B">
        <w:rPr>
          <w:rFonts w:ascii="Arial" w:hAnsi="Arial" w:cs="Arial"/>
          <w:sz w:val="23"/>
          <w:szCs w:val="23"/>
        </w:rPr>
        <w:t>; and</w:t>
      </w:r>
    </w:p>
    <w:p w14:paraId="5E03C90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communicate any changes in the individual’s HCP </w:t>
      </w:r>
      <w:r w:rsidRPr="00A2151B">
        <w:rPr>
          <w:rFonts w:ascii="Arial" w:hAnsi="Arial" w:cs="Arial"/>
          <w:sz w:val="23"/>
        </w:rPr>
        <w:t>Schedule VI Injectable Medication Order</w:t>
      </w:r>
      <w:r w:rsidRPr="00A2151B">
        <w:rPr>
          <w:rFonts w:ascii="Arial" w:hAnsi="Arial" w:cs="Arial"/>
          <w:sz w:val="23"/>
          <w:szCs w:val="23"/>
        </w:rPr>
        <w:t xml:space="preserve"> and/or Protocol with all Certified/licensed staff and how to document the changes in the Individual’s Record. </w:t>
      </w:r>
    </w:p>
    <w:p w14:paraId="5244B011"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 xml:space="preserve">If there is a change in the type of prescribed pen device for the </w:t>
      </w:r>
      <w:r w:rsidRPr="00A2151B">
        <w:rPr>
          <w:rFonts w:ascii="Arial" w:hAnsi="Arial" w:cs="Arial"/>
          <w:sz w:val="23"/>
        </w:rPr>
        <w:t>Schedule VI Injectable Medication</w:t>
      </w:r>
      <w:r w:rsidRPr="00A2151B">
        <w:rPr>
          <w:rFonts w:ascii="Arial" w:hAnsi="Arial" w:cs="Arial"/>
          <w:sz w:val="23"/>
          <w:szCs w:val="23"/>
        </w:rPr>
        <w:t>, a training for Certified staff must be completed by a qualified Trainer.</w:t>
      </w:r>
    </w:p>
    <w:p w14:paraId="30236CCB" w14:textId="77777777" w:rsidR="00A2151B" w:rsidRPr="00A2151B" w:rsidRDefault="00A2151B" w:rsidP="004E3FFF">
      <w:pPr>
        <w:numPr>
          <w:ilvl w:val="4"/>
          <w:numId w:val="129"/>
        </w:numPr>
        <w:spacing w:after="160" w:line="259" w:lineRule="auto"/>
        <w:rPr>
          <w:rFonts w:ascii="Arial" w:hAnsi="Arial" w:cs="Arial"/>
          <w:sz w:val="23"/>
          <w:szCs w:val="23"/>
        </w:rPr>
      </w:pPr>
      <w:r w:rsidRPr="00A2151B">
        <w:rPr>
          <w:rFonts w:ascii="Arial" w:hAnsi="Arial" w:cs="Arial"/>
          <w:sz w:val="23"/>
        </w:rPr>
        <w:t xml:space="preserve">The medication specific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rPr>
        <w:t>Training</w:t>
      </w:r>
      <w:r w:rsidRPr="00A2151B">
        <w:rPr>
          <w:rFonts w:ascii="Arial" w:hAnsi="Arial" w:cs="Arial"/>
          <w:sz w:val="23"/>
        </w:rPr>
        <w:t xml:space="preserve"> must be done prior to the Certified staff administering the Schedule VI Injectable Medication via the newly prescribed pen device.</w:t>
      </w:r>
    </w:p>
    <w:p w14:paraId="5A1181CF"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Certified staff are appropriately trained. </w:t>
      </w:r>
    </w:p>
    <w:p w14:paraId="6CADC8C6"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lastRenderedPageBreak/>
        <w:t xml:space="preserve">The Service Provider for the MAP Registered site must ensure that any MAP Certified staff responsible for the administration of </w:t>
      </w:r>
      <w:bookmarkStart w:id="198" w:name="_Hlk160109397"/>
      <w:r w:rsidRPr="00A2151B">
        <w:rPr>
          <w:rFonts w:ascii="Arial" w:hAnsi="Arial" w:cs="Arial"/>
          <w:sz w:val="23"/>
        </w:rPr>
        <w:t xml:space="preserve">a Schedule VI Injectable Medication </w:t>
      </w:r>
      <w:bookmarkEnd w:id="198"/>
      <w:r w:rsidRPr="00A2151B">
        <w:rPr>
          <w:rFonts w:ascii="Arial" w:hAnsi="Arial" w:cs="Arial"/>
          <w:sz w:val="23"/>
        </w:rPr>
        <w:t xml:space="preserve">is appropriately trained. </w:t>
      </w:r>
    </w:p>
    <w:p w14:paraId="61FC475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including relief staff, may administer a Schedule VI Injectable Medication, provided there is an HCP Order and/or Protocol regarding the individual’s requirement for the medication.  The HCP Order and/or Protocol should include, but is not limited to:</w:t>
      </w:r>
    </w:p>
    <w:p w14:paraId="2648E424"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all required components of a valid HCP Order (</w:t>
      </w:r>
      <w:hyperlink w:anchor="RequiredComponentsOfPCPOrder" w:history="1">
        <w:r w:rsidRPr="00A2151B">
          <w:rPr>
            <w:rFonts w:ascii="Arial" w:hAnsi="Arial" w:cs="Arial"/>
            <w:i/>
            <w:sz w:val="23"/>
            <w:u w:val="single"/>
          </w:rPr>
          <w:t>See Policy No. 08-1</w:t>
        </w:r>
      </w:hyperlink>
      <w:r w:rsidRPr="00A2151B">
        <w:rPr>
          <w:rFonts w:ascii="Arial" w:hAnsi="Arial" w:cs="Arial"/>
          <w:i/>
          <w:sz w:val="23"/>
        </w:rPr>
        <w:t>);</w:t>
      </w:r>
      <w:r w:rsidRPr="00A2151B">
        <w:rPr>
          <w:rFonts w:ascii="Arial" w:hAnsi="Arial" w:cs="Arial"/>
          <w:sz w:val="23"/>
        </w:rPr>
        <w:t xml:space="preserve"> </w:t>
      </w:r>
    </w:p>
    <w:p w14:paraId="5564FA44"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Any change in the HCP Order and/or Protocol for the Schedule VI Injectable Medication requires a review. </w:t>
      </w:r>
    </w:p>
    <w:p w14:paraId="1DE1DD9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the specific medical condition or diagnosis that is the indication for the Schedule VI Injectable Medication;</w:t>
      </w:r>
    </w:p>
    <w:p w14:paraId="7CFED05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adverse effects to observe for; and</w:t>
      </w:r>
    </w:p>
    <w:p w14:paraId="568C1F7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when to call 911 and/or the HCP.</w:t>
      </w:r>
    </w:p>
    <w:p w14:paraId="58A0853A"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As a prerequisite for administering </w:t>
      </w:r>
      <w:r w:rsidRPr="00A2151B">
        <w:rPr>
          <w:rFonts w:ascii="Arial" w:hAnsi="Arial" w:cs="Arial"/>
          <w:sz w:val="23"/>
        </w:rPr>
        <w:t>a Schedule VI Injectable Medication</w:t>
      </w:r>
      <w:r w:rsidRPr="00A2151B">
        <w:rPr>
          <w:rFonts w:ascii="Arial" w:hAnsi="Arial" w:cs="Arial"/>
          <w:sz w:val="23"/>
          <w:szCs w:val="23"/>
        </w:rPr>
        <w:t>, Certified staff, including relief staff, must have a current CPR certification, current First Aid certification and have successfully completed Vital Signs Training with demonstrated proficiency on a regular basis (</w:t>
      </w:r>
      <w:hyperlink w:anchor="VitalSignMonitoring" w:history="1">
        <w:r w:rsidRPr="00A2151B">
          <w:rPr>
            <w:rFonts w:ascii="Arial" w:hAnsi="Arial" w:cs="Arial"/>
            <w:i/>
            <w:sz w:val="23"/>
            <w:szCs w:val="23"/>
            <w:u w:val="single"/>
          </w:rPr>
          <w:t>See Policy No. 18-1</w:t>
        </w:r>
      </w:hyperlink>
      <w:r w:rsidRPr="00A2151B">
        <w:rPr>
          <w:rFonts w:ascii="Arial" w:hAnsi="Arial" w:cs="Arial"/>
          <w:sz w:val="23"/>
          <w:szCs w:val="23"/>
        </w:rPr>
        <w:t xml:space="preserve">). </w:t>
      </w:r>
      <w:r w:rsidRPr="00A2151B">
        <w:rPr>
          <w:rFonts w:ascii="Arial" w:hAnsi="Arial" w:cs="Arial"/>
        </w:rPr>
        <w:t xml:space="preserve"> </w:t>
      </w:r>
    </w:p>
    <w:p w14:paraId="2123F038"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Certified staff, including relief staff, may administer </w:t>
      </w:r>
      <w:r w:rsidRPr="00A2151B">
        <w:rPr>
          <w:rFonts w:ascii="Arial" w:hAnsi="Arial" w:cs="Arial"/>
          <w:sz w:val="23"/>
        </w:rPr>
        <w:t xml:space="preserve">a </w:t>
      </w:r>
      <w:bookmarkStart w:id="199" w:name="_Hlk160110176"/>
      <w:r w:rsidRPr="00A2151B">
        <w:rPr>
          <w:rFonts w:ascii="Arial" w:hAnsi="Arial" w:cs="Arial"/>
          <w:sz w:val="23"/>
        </w:rPr>
        <w:t xml:space="preserve">Schedule VI Injectable Medication </w:t>
      </w:r>
      <w:bookmarkEnd w:id="199"/>
      <w:r w:rsidRPr="00A2151B">
        <w:rPr>
          <w:rFonts w:ascii="Arial" w:hAnsi="Arial" w:cs="Arial"/>
          <w:sz w:val="23"/>
          <w:szCs w:val="23"/>
        </w:rPr>
        <w:t xml:space="preserve">in accordance with a valid HCP Order and/or Protocol, </w:t>
      </w:r>
      <w:proofErr w:type="gramStart"/>
      <w:r w:rsidRPr="00A2151B">
        <w:rPr>
          <w:rFonts w:ascii="Arial" w:hAnsi="Arial" w:cs="Arial"/>
          <w:sz w:val="23"/>
          <w:szCs w:val="23"/>
        </w:rPr>
        <w:t>provided</w:t>
      </w:r>
      <w:proofErr w:type="gramEnd"/>
      <w:r w:rsidRPr="00A2151B">
        <w:rPr>
          <w:rFonts w:ascii="Arial" w:hAnsi="Arial" w:cs="Arial"/>
          <w:sz w:val="23"/>
          <w:szCs w:val="23"/>
        </w:rPr>
        <w:t xml:space="preserve"> the Certified staff successfully:</w:t>
      </w:r>
    </w:p>
    <w:p w14:paraId="7AC34844"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rPr>
        <w:t>completes an annual medication specific ‘</w:t>
      </w:r>
      <w:bookmarkStart w:id="200" w:name="_Hlk160111947"/>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bookmarkEnd w:id="200"/>
      <w:r w:rsidRPr="00A2151B">
        <w:rPr>
          <w:rFonts w:ascii="Arial" w:hAnsi="Arial" w:cs="Arial"/>
          <w:sz w:val="23"/>
          <w:szCs w:val="23"/>
        </w:rPr>
        <w:t>;</w:t>
      </w:r>
    </w:p>
    <w:p w14:paraId="30B85430"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When supporting more than one individual with an HCP Order and/or Protocol for the same Schedule VI Injectable Medication, Certified </w:t>
      </w:r>
      <w:proofErr w:type="gramStart"/>
      <w:r w:rsidRPr="00A2151B">
        <w:rPr>
          <w:rFonts w:ascii="Arial" w:hAnsi="Arial" w:cs="Arial"/>
          <w:sz w:val="23"/>
          <w:szCs w:val="23"/>
        </w:rPr>
        <w:t>staff,</w:t>
      </w:r>
      <w:proofErr w:type="gramEnd"/>
      <w:r w:rsidRPr="00A2151B">
        <w:rPr>
          <w:rFonts w:ascii="Arial" w:hAnsi="Arial" w:cs="Arial"/>
          <w:sz w:val="23"/>
          <w:szCs w:val="23"/>
        </w:rPr>
        <w:t xml:space="preserve"> are required to only complete the </w:t>
      </w:r>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szCs w:val="23"/>
        </w:rPr>
        <w:t xml:space="preserve"> ‘once’ provided:</w:t>
      </w:r>
    </w:p>
    <w:p w14:paraId="2A82761A"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 Certified staff has successfully completed the ‘</w:t>
      </w:r>
      <w:r w:rsidRPr="00A2151B">
        <w:rPr>
          <w:rFonts w:ascii="Arial" w:hAnsi="Arial" w:cs="Arial"/>
          <w:i/>
          <w:iCs/>
          <w:sz w:val="23"/>
          <w:szCs w:val="23"/>
        </w:rPr>
        <w:t>General Knowledge’ Schedule VI Injectable Medication via Pen Device Training</w:t>
      </w:r>
      <w:r w:rsidRPr="00A2151B">
        <w:rPr>
          <w:rFonts w:ascii="Arial" w:hAnsi="Arial" w:cs="Arial"/>
          <w:sz w:val="23"/>
          <w:szCs w:val="23"/>
        </w:rPr>
        <w:t xml:space="preserve"> within the previous twelve (12) months; and </w:t>
      </w:r>
    </w:p>
    <w:p w14:paraId="69F993EB" w14:textId="77777777" w:rsidR="00A2151B" w:rsidRPr="00A2151B" w:rsidRDefault="00A2151B" w:rsidP="004E3FFF">
      <w:pPr>
        <w:numPr>
          <w:ilvl w:val="3"/>
          <w:numId w:val="129"/>
        </w:numPr>
        <w:spacing w:after="160" w:line="259" w:lineRule="auto"/>
        <w:rPr>
          <w:rFonts w:ascii="Arial" w:hAnsi="Arial" w:cs="Arial"/>
          <w:sz w:val="23"/>
          <w:szCs w:val="23"/>
        </w:rPr>
      </w:pPr>
      <w:proofErr w:type="gramStart"/>
      <w:r w:rsidRPr="00A2151B">
        <w:rPr>
          <w:rFonts w:ascii="Arial" w:hAnsi="Arial" w:cs="Arial"/>
          <w:sz w:val="23"/>
          <w:szCs w:val="23"/>
        </w:rPr>
        <w:t>they</w:t>
      </w:r>
      <w:proofErr w:type="gramEnd"/>
      <w:r w:rsidRPr="00A2151B">
        <w:rPr>
          <w:rFonts w:ascii="Arial" w:hAnsi="Arial" w:cs="Arial"/>
          <w:sz w:val="23"/>
          <w:szCs w:val="23"/>
        </w:rPr>
        <w:t xml:space="preserve"> have demonstrated an understanding of safe Schedule VI Injectable Medication administration.</w:t>
      </w:r>
    </w:p>
    <w:p w14:paraId="26AC7B5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42053BDC"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completes an annual ‘Individual-Specific’ </w:t>
      </w:r>
      <w:bookmarkStart w:id="201" w:name="_Hlk160109761"/>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1"/>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 ‘Return-Demonstration’</w:t>
      </w:r>
      <w:r w:rsidRPr="00A2151B">
        <w:rPr>
          <w:rFonts w:ascii="Arial" w:hAnsi="Arial" w:cs="Arial"/>
          <w:sz w:val="23"/>
          <w:szCs w:val="23"/>
        </w:rPr>
        <w:t>;</w:t>
      </w:r>
    </w:p>
    <w:p w14:paraId="5DD62CAE"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7C7CED2B"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Supplemental training is required when:</w:t>
      </w:r>
    </w:p>
    <w:p w14:paraId="5FA38248"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there is any change in the HCP Order and/or Protocol; or</w:t>
      </w:r>
    </w:p>
    <w:p w14:paraId="1EC9E125" w14:textId="77777777" w:rsidR="00A2151B" w:rsidRPr="00A2151B" w:rsidRDefault="00A2151B" w:rsidP="004E3FFF">
      <w:pPr>
        <w:numPr>
          <w:ilvl w:val="3"/>
          <w:numId w:val="129"/>
        </w:numPr>
        <w:spacing w:after="160" w:line="259" w:lineRule="auto"/>
        <w:rPr>
          <w:rFonts w:ascii="Arial" w:hAnsi="Arial" w:cs="Arial"/>
          <w:sz w:val="23"/>
          <w:szCs w:val="23"/>
        </w:rPr>
      </w:pPr>
      <w:proofErr w:type="gramStart"/>
      <w:r w:rsidRPr="00A2151B">
        <w:rPr>
          <w:rFonts w:ascii="Arial" w:hAnsi="Arial" w:cs="Arial"/>
          <w:sz w:val="23"/>
          <w:szCs w:val="23"/>
        </w:rPr>
        <w:t>there</w:t>
      </w:r>
      <w:proofErr w:type="gramEnd"/>
      <w:r w:rsidRPr="00A2151B">
        <w:rPr>
          <w:rFonts w:ascii="Arial" w:hAnsi="Arial" w:cs="Arial"/>
          <w:sz w:val="23"/>
          <w:szCs w:val="23"/>
        </w:rPr>
        <w:t xml:space="preserve"> is a change in the type of prescribed pen device.</w:t>
      </w:r>
    </w:p>
    <w:p w14:paraId="41CF0BE1"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lastRenderedPageBreak/>
        <w:t xml:space="preserve">demonstrates proficiency in the skill of administering the </w:t>
      </w:r>
      <w:r w:rsidRPr="00A2151B">
        <w:rPr>
          <w:rFonts w:ascii="Arial" w:hAnsi="Arial" w:cs="Arial"/>
          <w:sz w:val="23"/>
        </w:rPr>
        <w:t>Schedule VI Injectable Medication</w:t>
      </w:r>
      <w:r w:rsidRPr="00A2151B">
        <w:rPr>
          <w:rFonts w:ascii="Arial" w:hAnsi="Arial" w:cs="Arial"/>
          <w:sz w:val="23"/>
          <w:szCs w:val="23"/>
        </w:rPr>
        <w:t>; and</w:t>
      </w:r>
    </w:p>
    <w:p w14:paraId="3F077C7F"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szCs w:val="23"/>
        </w:rPr>
        <w:t xml:space="preserve">performs the administration of the </w:t>
      </w:r>
      <w:r w:rsidRPr="00A2151B">
        <w:rPr>
          <w:rFonts w:ascii="Arial" w:hAnsi="Arial" w:cs="Arial"/>
          <w:sz w:val="23"/>
        </w:rPr>
        <w:t>Schedule VI Injectable Medication</w:t>
      </w:r>
      <w:r w:rsidRPr="00A2151B">
        <w:rPr>
          <w:rFonts w:ascii="Arial" w:hAnsi="Arial" w:cs="Arial"/>
          <w:sz w:val="23"/>
          <w:szCs w:val="23"/>
        </w:rPr>
        <w:t xml:space="preserve"> in accordance with the individual’s</w:t>
      </w:r>
      <w:r w:rsidRPr="00A2151B">
        <w:rPr>
          <w:rFonts w:ascii="Arial" w:hAnsi="Arial" w:cs="Arial"/>
          <w:sz w:val="23"/>
        </w:rPr>
        <w:t xml:space="preserve"> HCP Order and/or Protocol.</w:t>
      </w:r>
    </w:p>
    <w:p w14:paraId="1D3FF219"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szCs w:val="23"/>
        </w:rPr>
        <w:t xml:space="preserve">for Certified staff, including relief staff, must be conducted by a Health Care Provider, Registered Pharmacist or Registered Nurse, provided the Trainer has demonstrated initial and continued competency in the knowledge of safe administration of the </w:t>
      </w:r>
      <w:r w:rsidRPr="00A2151B">
        <w:rPr>
          <w:rFonts w:ascii="Arial" w:hAnsi="Arial" w:cs="Arial"/>
          <w:sz w:val="23"/>
        </w:rPr>
        <w:t>Schedule VI Injectable Medication</w:t>
      </w:r>
      <w:r w:rsidRPr="00A2151B">
        <w:rPr>
          <w:rFonts w:ascii="Arial" w:hAnsi="Arial" w:cs="Arial"/>
          <w:sz w:val="23"/>
          <w:szCs w:val="23"/>
        </w:rPr>
        <w:t>.</w:t>
      </w:r>
    </w:p>
    <w:p w14:paraId="39377A61" w14:textId="77777777" w:rsidR="00A2151B" w:rsidRPr="00A2151B" w:rsidRDefault="00A2151B" w:rsidP="004E3FFF">
      <w:pPr>
        <w:numPr>
          <w:ilvl w:val="1"/>
          <w:numId w:val="129"/>
        </w:numPr>
        <w:spacing w:before="180" w:after="120" w:line="259" w:lineRule="auto"/>
        <w:rPr>
          <w:rFonts w:ascii="Arial" w:hAnsi="Arial" w:cs="Arial"/>
          <w:sz w:val="23"/>
          <w:szCs w:val="23"/>
        </w:rPr>
      </w:pPr>
      <w:r w:rsidRPr="00A2151B">
        <w:rPr>
          <w:rFonts w:ascii="Arial" w:hAnsi="Arial" w:cs="Arial"/>
          <w:sz w:val="23"/>
        </w:rPr>
        <w:t xml:space="preserve">A Licensed Practical Nurse (LPN), who </w:t>
      </w:r>
      <w:proofErr w:type="gramStart"/>
      <w:r w:rsidRPr="00A2151B">
        <w:rPr>
          <w:rFonts w:ascii="Arial" w:hAnsi="Arial" w:cs="Arial"/>
          <w:sz w:val="23"/>
        </w:rPr>
        <w:t>is able to</w:t>
      </w:r>
      <w:proofErr w:type="gramEnd"/>
      <w:r w:rsidRPr="00A2151B">
        <w:rPr>
          <w:rFonts w:ascii="Arial" w:hAnsi="Arial" w:cs="Arial"/>
          <w:sz w:val="23"/>
        </w:rPr>
        <w:t xml:space="preserve"> demonstrate initial and continued competence in the knowledge of safe administration of the Schedule VI Injectable Medication, may provide ‘subsequent’ Schedule VI Injectable Medication Trainings.</w:t>
      </w:r>
    </w:p>
    <w:p w14:paraId="205EB827"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must include, but is not limited to:</w:t>
      </w:r>
    </w:p>
    <w:p w14:paraId="6CCB6CA2"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overview of the specific </w:t>
      </w:r>
      <w:bookmarkStart w:id="202" w:name="_Hlk160110609"/>
      <w:r w:rsidRPr="00A2151B">
        <w:rPr>
          <w:rFonts w:ascii="Arial" w:hAnsi="Arial" w:cs="Arial"/>
          <w:sz w:val="23"/>
        </w:rPr>
        <w:t>Schedule VI Injectable Medication</w:t>
      </w:r>
      <w:bookmarkEnd w:id="202"/>
      <w:r w:rsidRPr="00A2151B">
        <w:rPr>
          <w:rFonts w:ascii="Arial" w:hAnsi="Arial" w:cs="Arial"/>
          <w:sz w:val="23"/>
        </w:rPr>
        <w:t>;</w:t>
      </w:r>
    </w:p>
    <w:p w14:paraId="531373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overview of storage requirements;</w:t>
      </w:r>
    </w:p>
    <w:p w14:paraId="2C333D75" w14:textId="3A284322"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purpose of the administration of the Schedule VI Injectable Medication; </w:t>
      </w:r>
    </w:p>
    <w:p w14:paraId="44C96DE5"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what to do in case of accidental injection to a person;</w:t>
      </w:r>
    </w:p>
    <w:p w14:paraId="7E89D376"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 guidelines; and</w:t>
      </w:r>
    </w:p>
    <w:p w14:paraId="08825DF1"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acceptable disposal procedures.</w:t>
      </w:r>
    </w:p>
    <w:p w14:paraId="0C5A94A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annual ‘</w:t>
      </w:r>
      <w:r w:rsidRPr="00A2151B">
        <w:rPr>
          <w:rFonts w:ascii="Arial" w:hAnsi="Arial" w:cs="Arial"/>
          <w:i/>
          <w:sz w:val="23"/>
        </w:rPr>
        <w:t xml:space="preserve">Individual-Specific’ </w:t>
      </w:r>
      <w:bookmarkStart w:id="203" w:name="_Hlk160111398"/>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3"/>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‘Return-Demonstration’</w:t>
      </w:r>
      <w:r w:rsidRPr="00A2151B">
        <w:rPr>
          <w:rFonts w:ascii="Arial" w:hAnsi="Arial" w:cs="Arial"/>
          <w:sz w:val="23"/>
        </w:rPr>
        <w:t xml:space="preserve"> must include, but is not limited to, a review of: </w:t>
      </w:r>
    </w:p>
    <w:p w14:paraId="0A04D98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the individual’s Schedule VI Injectable Medication HCP Order and/or Protocol; </w:t>
      </w:r>
    </w:p>
    <w:p w14:paraId="7719DF3D"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when to contact </w:t>
      </w:r>
      <w:proofErr w:type="gramStart"/>
      <w:r w:rsidRPr="00A2151B">
        <w:rPr>
          <w:rFonts w:ascii="Arial" w:hAnsi="Arial" w:cs="Arial"/>
          <w:sz w:val="23"/>
        </w:rPr>
        <w:t>the HCP</w:t>
      </w:r>
      <w:proofErr w:type="gramEnd"/>
      <w:r w:rsidRPr="00A2151B">
        <w:rPr>
          <w:rFonts w:ascii="Arial" w:hAnsi="Arial" w:cs="Arial"/>
          <w:sz w:val="23"/>
        </w:rPr>
        <w:t>;</w:t>
      </w:r>
    </w:p>
    <w:p w14:paraId="36962723"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procedures, including calling 911;</w:t>
      </w:r>
    </w:p>
    <w:p w14:paraId="39684CD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pen device-specific disposal procedures; and</w:t>
      </w:r>
    </w:p>
    <w:p w14:paraId="7158E03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how to administer the Schedule VI Injectable Medication using the currently prescribed pen device.</w:t>
      </w:r>
    </w:p>
    <w:p w14:paraId="799EB7CE"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The Certified staff must:</w:t>
      </w:r>
    </w:p>
    <w:p w14:paraId="58FE5697"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observe the Trainer demonstrate a mock Schedule VI Injectable Medication administration via pen device;  </w:t>
      </w:r>
    </w:p>
    <w:p w14:paraId="304CC954"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be observed by the Trainer, successfully completing a mock return-demonstration of Schedule VI Injectable Medication administration;</w:t>
      </w:r>
    </w:p>
    <w:p w14:paraId="0CD479A1"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be observed by the Trainer, successfully completing an administration of the prescribed Schedule VI Injectable Medication (following the Medication Administration Process) to the individual at the scheduled time of administration. </w:t>
      </w:r>
    </w:p>
    <w:p w14:paraId="4E4ACE5C"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Training and Competency in medication specific Schedule VI Injectable Medication documentation must be maintained at the MAP Registered site.</w:t>
      </w:r>
    </w:p>
    <w:p w14:paraId="26DB74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lastRenderedPageBreak/>
        <w:t xml:space="preserve">Required documentation of the </w:t>
      </w:r>
      <w:r w:rsidRPr="00A2151B">
        <w:rPr>
          <w:rFonts w:ascii="Arial" w:hAnsi="Arial" w:cs="Arial"/>
          <w:i/>
          <w:iCs/>
          <w:sz w:val="23"/>
        </w:rPr>
        <w:t xml:space="preserve">Schedule VI Injectable Medication via Pen Device Training </w:t>
      </w:r>
      <w:r w:rsidRPr="00A2151B">
        <w:rPr>
          <w:rFonts w:ascii="Arial" w:hAnsi="Arial" w:cs="Arial"/>
          <w:sz w:val="23"/>
        </w:rPr>
        <w:t>must include, but is not limited to:</w:t>
      </w:r>
    </w:p>
    <w:p w14:paraId="4C0179EF"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name and contact information of the Trainer(s); </w:t>
      </w:r>
    </w:p>
    <w:p w14:paraId="6FAFAF05"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a complete set of training materials used to train Certified staff; </w:t>
      </w:r>
    </w:p>
    <w:p w14:paraId="41DA53EB"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date of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and names of Certified staff trained (i.e., attendance list); and</w:t>
      </w:r>
    </w:p>
    <w:p w14:paraId="6FD23702" w14:textId="77777777" w:rsidR="00A2151B" w:rsidRPr="00A2151B" w:rsidRDefault="00A2151B" w:rsidP="004E3FFF">
      <w:pPr>
        <w:numPr>
          <w:ilvl w:val="2"/>
          <w:numId w:val="129"/>
        </w:numPr>
        <w:spacing w:after="160" w:line="259" w:lineRule="auto"/>
        <w:rPr>
          <w:rFonts w:ascii="Arial" w:hAnsi="Arial" w:cs="Arial"/>
          <w:color w:val="0070C0"/>
          <w:sz w:val="23"/>
        </w:rPr>
      </w:pPr>
      <w:r w:rsidRPr="00A2151B">
        <w:rPr>
          <w:rFonts w:ascii="Arial" w:hAnsi="Arial" w:cs="Arial"/>
          <w:sz w:val="23"/>
        </w:rPr>
        <w:t xml:space="preserve">date of </w:t>
      </w:r>
      <w:r w:rsidRPr="00A2151B">
        <w:rPr>
          <w:rFonts w:ascii="Arial" w:hAnsi="Arial" w:cs="Arial"/>
          <w:i/>
          <w:sz w:val="23"/>
        </w:rPr>
        <w:t xml:space="preserve">‘Individual-Specific’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rPr>
        <w:t>and names of Certified staff trained (i.e., attendance list).</w:t>
      </w:r>
    </w:p>
    <w:p w14:paraId="6E95435B"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2BF383FC" w14:textId="77777777" w:rsidR="00521464" w:rsidRPr="00521464" w:rsidRDefault="00521464" w:rsidP="00521464">
      <w:pPr>
        <w:rPr>
          <w:rFonts w:ascii="Arial" w:hAnsi="Arial" w:cs="Arial"/>
          <w:sz w:val="23"/>
          <w:szCs w:val="23"/>
        </w:rPr>
      </w:pPr>
    </w:p>
    <w:p w14:paraId="06DDC9D4" w14:textId="77777777" w:rsidR="00521464" w:rsidRPr="00521464" w:rsidRDefault="00521464" w:rsidP="00521464">
      <w:pPr>
        <w:rPr>
          <w:rFonts w:ascii="Arial" w:hAnsi="Arial" w:cs="Arial"/>
          <w:sz w:val="23"/>
          <w:szCs w:val="23"/>
        </w:rPr>
      </w:pPr>
    </w:p>
    <w:p w14:paraId="2F67FC60" w14:textId="77777777" w:rsidR="00521464" w:rsidRPr="00521464" w:rsidRDefault="00521464" w:rsidP="00521464">
      <w:pPr>
        <w:rPr>
          <w:rFonts w:ascii="Arial" w:hAnsi="Arial" w:cs="Arial"/>
          <w:sz w:val="23"/>
          <w:szCs w:val="23"/>
        </w:rPr>
      </w:pPr>
    </w:p>
    <w:p w14:paraId="7CE5D158" w14:textId="77777777" w:rsidR="00521464" w:rsidRPr="00521464" w:rsidRDefault="00521464" w:rsidP="00521464">
      <w:pPr>
        <w:rPr>
          <w:rFonts w:ascii="Arial" w:hAnsi="Arial" w:cs="Arial"/>
          <w:sz w:val="23"/>
          <w:szCs w:val="23"/>
        </w:rPr>
      </w:pPr>
    </w:p>
    <w:p w14:paraId="00B17B88" w14:textId="77777777" w:rsidR="00521464" w:rsidRPr="00521464" w:rsidRDefault="00521464" w:rsidP="00521464">
      <w:pPr>
        <w:rPr>
          <w:rFonts w:ascii="Arial" w:hAnsi="Arial" w:cs="Arial"/>
          <w:sz w:val="23"/>
          <w:szCs w:val="23"/>
        </w:rPr>
      </w:pPr>
    </w:p>
    <w:p w14:paraId="344E4990" w14:textId="77777777" w:rsidR="00521464" w:rsidRPr="00521464" w:rsidRDefault="00521464" w:rsidP="00521464">
      <w:pPr>
        <w:rPr>
          <w:rFonts w:ascii="Arial" w:hAnsi="Arial" w:cs="Arial"/>
          <w:sz w:val="23"/>
          <w:szCs w:val="23"/>
        </w:rPr>
      </w:pPr>
    </w:p>
    <w:p w14:paraId="6854949E" w14:textId="77777777" w:rsidR="00521464" w:rsidRPr="00521464" w:rsidRDefault="00521464" w:rsidP="00521464">
      <w:pPr>
        <w:rPr>
          <w:rFonts w:ascii="Arial" w:hAnsi="Arial" w:cs="Arial"/>
          <w:sz w:val="23"/>
          <w:szCs w:val="23"/>
        </w:rPr>
      </w:pPr>
    </w:p>
    <w:p w14:paraId="2D027E76" w14:textId="77777777" w:rsidR="00521464" w:rsidRPr="00521464" w:rsidRDefault="00521464" w:rsidP="00521464">
      <w:pPr>
        <w:rPr>
          <w:rFonts w:ascii="Arial" w:hAnsi="Arial" w:cs="Arial"/>
          <w:sz w:val="23"/>
          <w:szCs w:val="23"/>
        </w:rPr>
      </w:pPr>
    </w:p>
    <w:p w14:paraId="29FD8EDF" w14:textId="77777777" w:rsidR="00521464" w:rsidRPr="00521464" w:rsidRDefault="00521464" w:rsidP="00521464">
      <w:pPr>
        <w:rPr>
          <w:rFonts w:ascii="Arial" w:hAnsi="Arial" w:cs="Arial"/>
          <w:sz w:val="23"/>
          <w:szCs w:val="23"/>
        </w:rPr>
      </w:pPr>
    </w:p>
    <w:p w14:paraId="73919F4A" w14:textId="77777777" w:rsidR="00521464" w:rsidRPr="00521464" w:rsidRDefault="00521464" w:rsidP="00521464">
      <w:pPr>
        <w:rPr>
          <w:rFonts w:ascii="Arial" w:hAnsi="Arial" w:cs="Arial"/>
          <w:sz w:val="23"/>
          <w:szCs w:val="23"/>
        </w:rPr>
      </w:pPr>
    </w:p>
    <w:p w14:paraId="64D6E80D" w14:textId="77777777" w:rsidR="00521464" w:rsidRPr="00521464" w:rsidRDefault="00521464" w:rsidP="00521464">
      <w:pPr>
        <w:rPr>
          <w:rFonts w:ascii="Arial" w:hAnsi="Arial" w:cs="Arial"/>
          <w:sz w:val="23"/>
          <w:szCs w:val="23"/>
        </w:rPr>
      </w:pPr>
    </w:p>
    <w:p w14:paraId="11E831CE" w14:textId="77777777" w:rsidR="00521464" w:rsidRPr="00521464" w:rsidRDefault="00521464" w:rsidP="00521464">
      <w:pPr>
        <w:rPr>
          <w:rFonts w:ascii="Arial" w:hAnsi="Arial" w:cs="Arial"/>
          <w:sz w:val="23"/>
          <w:szCs w:val="23"/>
        </w:rPr>
      </w:pPr>
    </w:p>
    <w:p w14:paraId="7B81B854" w14:textId="77777777" w:rsidR="00521464" w:rsidRPr="00521464" w:rsidRDefault="00521464" w:rsidP="00521464">
      <w:pPr>
        <w:rPr>
          <w:rFonts w:ascii="Arial" w:hAnsi="Arial" w:cs="Arial"/>
          <w:sz w:val="23"/>
          <w:szCs w:val="23"/>
        </w:rPr>
      </w:pPr>
    </w:p>
    <w:p w14:paraId="42589DF9" w14:textId="77777777" w:rsidR="00521464" w:rsidRPr="00521464" w:rsidRDefault="00521464" w:rsidP="00521464">
      <w:pPr>
        <w:rPr>
          <w:rFonts w:ascii="Arial" w:hAnsi="Arial" w:cs="Arial"/>
          <w:sz w:val="23"/>
          <w:szCs w:val="23"/>
        </w:rPr>
      </w:pPr>
    </w:p>
    <w:p w14:paraId="132F719F" w14:textId="77777777" w:rsidR="00521464" w:rsidRPr="00521464" w:rsidRDefault="00521464" w:rsidP="00521464">
      <w:pPr>
        <w:rPr>
          <w:rFonts w:ascii="Arial" w:hAnsi="Arial" w:cs="Arial"/>
          <w:sz w:val="23"/>
          <w:szCs w:val="23"/>
        </w:rPr>
      </w:pPr>
    </w:p>
    <w:p w14:paraId="4D2AEAA1" w14:textId="77777777" w:rsidR="00521464" w:rsidRPr="00521464" w:rsidRDefault="00521464" w:rsidP="00521464">
      <w:pPr>
        <w:rPr>
          <w:rFonts w:ascii="Arial" w:hAnsi="Arial" w:cs="Arial"/>
          <w:sz w:val="23"/>
          <w:szCs w:val="23"/>
        </w:rPr>
      </w:pPr>
    </w:p>
    <w:p w14:paraId="4ED322CD" w14:textId="77777777" w:rsidR="00521464" w:rsidRPr="00521464" w:rsidRDefault="00521464" w:rsidP="00521464">
      <w:pPr>
        <w:rPr>
          <w:rFonts w:ascii="Arial" w:hAnsi="Arial" w:cs="Arial"/>
          <w:sz w:val="23"/>
          <w:szCs w:val="23"/>
        </w:rPr>
      </w:pPr>
    </w:p>
    <w:p w14:paraId="14337956" w14:textId="77777777" w:rsidR="00521464" w:rsidRPr="00521464" w:rsidRDefault="00521464" w:rsidP="00521464">
      <w:pPr>
        <w:rPr>
          <w:rFonts w:ascii="Arial" w:hAnsi="Arial" w:cs="Arial"/>
          <w:sz w:val="23"/>
          <w:szCs w:val="23"/>
        </w:rPr>
      </w:pPr>
    </w:p>
    <w:p w14:paraId="6223B2C6" w14:textId="77777777" w:rsidR="00521464" w:rsidRPr="00521464" w:rsidRDefault="00521464" w:rsidP="00521464">
      <w:pPr>
        <w:rPr>
          <w:rFonts w:ascii="Arial" w:hAnsi="Arial" w:cs="Arial"/>
          <w:sz w:val="23"/>
          <w:szCs w:val="23"/>
        </w:rPr>
      </w:pPr>
    </w:p>
    <w:p w14:paraId="66C9B692" w14:textId="0CA98D6D" w:rsidR="00521464" w:rsidRPr="00521464" w:rsidRDefault="00521464" w:rsidP="00521464">
      <w:pPr>
        <w:tabs>
          <w:tab w:val="left" w:pos="10730"/>
        </w:tabs>
        <w:rPr>
          <w:rFonts w:ascii="Arial" w:hAnsi="Arial" w:cs="Arial"/>
          <w:sz w:val="23"/>
          <w:szCs w:val="23"/>
        </w:rPr>
      </w:pPr>
      <w:r>
        <w:rPr>
          <w:rFonts w:ascii="Arial" w:hAnsi="Arial" w:cs="Arial"/>
          <w:sz w:val="23"/>
          <w:szCs w:val="23"/>
        </w:rPr>
        <w:tab/>
      </w:r>
    </w:p>
    <w:p w14:paraId="5EDCD245" w14:textId="2D98EBCF" w:rsidR="00521464" w:rsidRPr="00521464" w:rsidRDefault="00521464" w:rsidP="00521464">
      <w:pPr>
        <w:tabs>
          <w:tab w:val="left" w:pos="10730"/>
        </w:tabs>
        <w:rPr>
          <w:rFonts w:ascii="Arial" w:hAnsi="Arial" w:cs="Arial"/>
          <w:sz w:val="23"/>
          <w:szCs w:val="23"/>
        </w:rPr>
        <w:sectPr w:rsidR="00521464" w:rsidRPr="00521464" w:rsidSect="00B13EA5">
          <w:headerReference w:type="even" r:id="rId220"/>
          <w:headerReference w:type="default" r:id="rId221"/>
          <w:footerReference w:type="default" r:id="rId222"/>
          <w:headerReference w:type="first" r:id="rId223"/>
          <w:pgSz w:w="12240" w:h="15840"/>
          <w:pgMar w:top="720" w:right="990" w:bottom="360" w:left="990" w:header="0" w:footer="432" w:gutter="0"/>
          <w:cols w:space="720"/>
          <w:docGrid w:linePitch="360"/>
        </w:sectPr>
      </w:pPr>
    </w:p>
    <w:p w14:paraId="5A6A906C" w14:textId="77777777" w:rsidR="00091AE2" w:rsidRDefault="00934895" w:rsidP="00FE2B0C">
      <w:pPr>
        <w:pStyle w:val="aTOC1"/>
        <w:rPr>
          <w:sz w:val="69"/>
          <w:szCs w:val="69"/>
        </w:rPr>
      </w:pPr>
      <w:bookmarkStart w:id="204" w:name="_Toc183516838"/>
      <w:r>
        <w:rPr>
          <w:sz w:val="69"/>
          <w:szCs w:val="69"/>
        </w:rPr>
        <w:lastRenderedPageBreak/>
        <w:t>20</w:t>
      </w:r>
      <w:r w:rsidR="00B46567">
        <w:rPr>
          <w:sz w:val="69"/>
          <w:szCs w:val="69"/>
        </w:rPr>
        <w:br/>
      </w:r>
      <w:r w:rsidR="00B46567">
        <w:rPr>
          <w:sz w:val="69"/>
          <w:szCs w:val="69"/>
        </w:rPr>
        <w:br/>
        <w:t xml:space="preserve"> </w:t>
      </w:r>
      <w:bookmarkStart w:id="205" w:name="SectionLearningToSelfAdminister"/>
      <w:r w:rsidR="00B46567">
        <w:rPr>
          <w:sz w:val="69"/>
          <w:szCs w:val="69"/>
        </w:rPr>
        <w:t>LEARNING TO SELF-ADMINISTER</w:t>
      </w:r>
      <w:r w:rsidR="00FD387D" w:rsidRPr="00BA111E">
        <w:rPr>
          <w:sz w:val="69"/>
          <w:szCs w:val="69"/>
        </w:rPr>
        <w:t xml:space="preserve"> MEDICATI</w:t>
      </w:r>
      <w:r w:rsidR="008E58A2" w:rsidRPr="00BA111E">
        <w:rPr>
          <w:sz w:val="69"/>
          <w:szCs w:val="69"/>
        </w:rPr>
        <w:t>ON</w:t>
      </w:r>
      <w:bookmarkEnd w:id="205"/>
      <w:bookmarkEnd w:id="204"/>
    </w:p>
    <w:p w14:paraId="5D436734" w14:textId="77777777" w:rsidR="005D4BB9" w:rsidRPr="005D4BB9" w:rsidRDefault="005D4BB9" w:rsidP="005D4BB9"/>
    <w:p w14:paraId="59D75502" w14:textId="77777777" w:rsidR="005D4BB9" w:rsidRPr="005D4BB9" w:rsidRDefault="005D4BB9" w:rsidP="005D4BB9"/>
    <w:p w14:paraId="51AAD3FC" w14:textId="77777777" w:rsidR="005D4BB9" w:rsidRPr="005D4BB9" w:rsidRDefault="005D4BB9" w:rsidP="005D4BB9"/>
    <w:p w14:paraId="2AD2CEB5" w14:textId="77777777" w:rsidR="005D4BB9" w:rsidRPr="005D4BB9" w:rsidRDefault="005D4BB9" w:rsidP="005D4BB9"/>
    <w:p w14:paraId="56E33DCF" w14:textId="77777777" w:rsidR="005D4BB9" w:rsidRPr="005D4BB9" w:rsidRDefault="005D4BB9" w:rsidP="005D4BB9"/>
    <w:p w14:paraId="7F271B4C" w14:textId="77777777" w:rsidR="005D4BB9" w:rsidRPr="005D4BB9" w:rsidRDefault="005D4BB9" w:rsidP="005D4BB9"/>
    <w:p w14:paraId="6BBEE2E9" w14:textId="77777777" w:rsidR="005D4BB9" w:rsidRPr="005D4BB9" w:rsidRDefault="005D4BB9" w:rsidP="005D4BB9"/>
    <w:p w14:paraId="3944CA73" w14:textId="77777777" w:rsidR="005D4BB9" w:rsidRPr="005D4BB9" w:rsidRDefault="005D4BB9" w:rsidP="005D4BB9"/>
    <w:p w14:paraId="5F9479C1" w14:textId="77777777" w:rsidR="005D4BB9" w:rsidRPr="005D4BB9" w:rsidRDefault="005D4BB9" w:rsidP="005D4BB9"/>
    <w:p w14:paraId="1E474003" w14:textId="77777777" w:rsidR="005D4BB9" w:rsidRPr="005D4BB9" w:rsidRDefault="005D4BB9" w:rsidP="005D4BB9"/>
    <w:p w14:paraId="0373B234" w14:textId="77777777" w:rsidR="005D4BB9" w:rsidRPr="005D4BB9" w:rsidRDefault="005D4BB9" w:rsidP="005D4BB9"/>
    <w:p w14:paraId="6BC64134" w14:textId="77777777" w:rsidR="005D4BB9" w:rsidRPr="005D4BB9" w:rsidRDefault="005D4BB9" w:rsidP="005D4BB9"/>
    <w:p w14:paraId="0288DC81" w14:textId="77777777" w:rsidR="005D4BB9" w:rsidRPr="005D4BB9" w:rsidRDefault="005D4BB9" w:rsidP="005D4BB9"/>
    <w:p w14:paraId="60A2B83D" w14:textId="77777777" w:rsidR="005D4BB9" w:rsidRPr="005D4BB9" w:rsidRDefault="005D4BB9" w:rsidP="005D4BB9"/>
    <w:p w14:paraId="012FFA77" w14:textId="77777777" w:rsidR="005D4BB9" w:rsidRPr="005D4BB9" w:rsidRDefault="005D4BB9" w:rsidP="005D4BB9"/>
    <w:p w14:paraId="5FCECADA" w14:textId="77777777" w:rsidR="005D4BB9" w:rsidRPr="005D4BB9" w:rsidRDefault="005D4BB9" w:rsidP="005D4BB9"/>
    <w:p w14:paraId="5BE02BD8" w14:textId="77777777" w:rsidR="005D4BB9" w:rsidRPr="005D4BB9" w:rsidRDefault="005D4BB9" w:rsidP="005D4BB9"/>
    <w:p w14:paraId="6D25CEDD" w14:textId="77777777" w:rsidR="005D4BB9" w:rsidRPr="005D4BB9" w:rsidRDefault="005D4BB9" w:rsidP="005D4BB9"/>
    <w:p w14:paraId="1D815A8B" w14:textId="784D3739" w:rsidR="005D4BB9" w:rsidRDefault="005D4BB9" w:rsidP="005D4BB9">
      <w:pPr>
        <w:tabs>
          <w:tab w:val="left" w:pos="2708"/>
        </w:tabs>
        <w:rPr>
          <w:rFonts w:ascii="Arial" w:hAnsi="Arial" w:cs="Arial"/>
          <w:b/>
          <w:sz w:val="69"/>
          <w:szCs w:val="69"/>
        </w:rPr>
      </w:pPr>
      <w:r>
        <w:rPr>
          <w:rFonts w:ascii="Arial" w:hAnsi="Arial" w:cs="Arial"/>
          <w:b/>
          <w:sz w:val="69"/>
          <w:szCs w:val="69"/>
        </w:rPr>
        <w:tab/>
      </w:r>
    </w:p>
    <w:p w14:paraId="17BBDEB3" w14:textId="4C2C89EF" w:rsidR="005D4BB9" w:rsidRPr="005D4BB9" w:rsidRDefault="005D4BB9" w:rsidP="005D4BB9">
      <w:pPr>
        <w:sectPr w:rsidR="005D4BB9" w:rsidRPr="005D4BB9" w:rsidSect="007D2225">
          <w:headerReference w:type="even" r:id="rId224"/>
          <w:headerReference w:type="default" r:id="rId225"/>
          <w:footerReference w:type="default" r:id="rId226"/>
          <w:headerReference w:type="first" r:id="rId227"/>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5F035CD0" w14:textId="77777777" w:rsidTr="005D0C34">
        <w:tc>
          <w:tcPr>
            <w:tcW w:w="10296" w:type="dxa"/>
            <w:gridSpan w:val="2"/>
          </w:tcPr>
          <w:p w14:paraId="1D5B4827" w14:textId="77777777" w:rsidR="006E7CA8" w:rsidRPr="00BA111E" w:rsidRDefault="00FD387D" w:rsidP="005D0C34">
            <w:pPr>
              <w:pStyle w:val="aMAPTitle"/>
              <w:rPr>
                <w:sz w:val="23"/>
                <w:szCs w:val="23"/>
              </w:rPr>
            </w:pPr>
            <w:r w:rsidRPr="00BA111E">
              <w:rPr>
                <w:sz w:val="23"/>
                <w:szCs w:val="23"/>
              </w:rPr>
              <w:lastRenderedPageBreak/>
              <w:br w:type="page"/>
            </w:r>
            <w:r w:rsidR="006E7CA8" w:rsidRPr="00BA111E">
              <w:rPr>
                <w:sz w:val="23"/>
                <w:szCs w:val="23"/>
              </w:rPr>
              <w:br w:type="page"/>
              <w:t>MEDICATION ADMINISTRATION PROGRAM</w:t>
            </w:r>
          </w:p>
          <w:p w14:paraId="51EBD2D0"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5B8754E8" w14:textId="77777777" w:rsidTr="005D0C34">
        <w:tc>
          <w:tcPr>
            <w:tcW w:w="2415" w:type="dxa"/>
          </w:tcPr>
          <w:p w14:paraId="1F0C7CF1" w14:textId="77777777" w:rsidR="006E7CA8" w:rsidRPr="00BA111E" w:rsidRDefault="006E7CA8" w:rsidP="005D0C34">
            <w:pPr>
              <w:pStyle w:val="aPolicyBoxTitle"/>
              <w:rPr>
                <w:sz w:val="22"/>
                <w:szCs w:val="22"/>
              </w:rPr>
            </w:pPr>
          </w:p>
        </w:tc>
        <w:tc>
          <w:tcPr>
            <w:tcW w:w="7881" w:type="dxa"/>
          </w:tcPr>
          <w:p w14:paraId="3D21FA2D" w14:textId="77777777" w:rsidR="006E7CA8" w:rsidRPr="00BA111E" w:rsidRDefault="006E7CA8" w:rsidP="005D0C34">
            <w:pPr>
              <w:pStyle w:val="aTOC2"/>
              <w:rPr>
                <w:sz w:val="22"/>
                <w:szCs w:val="22"/>
              </w:rPr>
            </w:pPr>
          </w:p>
        </w:tc>
      </w:tr>
      <w:tr w:rsidR="006E7CA8" w:rsidRPr="00BA111E" w14:paraId="07AED508" w14:textId="77777777" w:rsidTr="005D0C34">
        <w:tc>
          <w:tcPr>
            <w:tcW w:w="2415" w:type="dxa"/>
          </w:tcPr>
          <w:p w14:paraId="71D129D6"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tcPr>
          <w:p w14:paraId="003EE39E" w14:textId="77777777" w:rsidR="006E7CA8" w:rsidRPr="00BA111E" w:rsidRDefault="00934895" w:rsidP="00B46567">
            <w:pPr>
              <w:pStyle w:val="aTOC2"/>
              <w:rPr>
                <w:sz w:val="23"/>
                <w:szCs w:val="23"/>
              </w:rPr>
            </w:pPr>
            <w:bookmarkStart w:id="206" w:name="_Toc183516839"/>
            <w:r>
              <w:rPr>
                <w:sz w:val="23"/>
                <w:szCs w:val="23"/>
              </w:rPr>
              <w:t>20</w:t>
            </w:r>
            <w:r w:rsidR="00091AE2" w:rsidRPr="00BA111E">
              <w:rPr>
                <w:sz w:val="23"/>
                <w:szCs w:val="23"/>
              </w:rPr>
              <w:t xml:space="preserve">-1 </w:t>
            </w:r>
            <w:bookmarkStart w:id="207" w:name="DefinitionOfSelfAdmin"/>
            <w:r w:rsidR="00091AE2" w:rsidRPr="00BA111E">
              <w:rPr>
                <w:sz w:val="23"/>
                <w:szCs w:val="23"/>
              </w:rPr>
              <w:t xml:space="preserve">Definition and </w:t>
            </w:r>
            <w:r w:rsidR="00976BED" w:rsidRPr="00BA111E">
              <w:rPr>
                <w:sz w:val="23"/>
                <w:szCs w:val="23"/>
              </w:rPr>
              <w:t>Criteria for Self-Administration of Medication</w:t>
            </w:r>
            <w:bookmarkEnd w:id="207"/>
            <w:bookmarkEnd w:id="206"/>
          </w:p>
        </w:tc>
      </w:tr>
      <w:tr w:rsidR="006E7CA8" w:rsidRPr="00BA111E" w14:paraId="07B2166E" w14:textId="77777777" w:rsidTr="005D0C34">
        <w:tc>
          <w:tcPr>
            <w:tcW w:w="2415" w:type="dxa"/>
          </w:tcPr>
          <w:p w14:paraId="592F42F6" w14:textId="77777777" w:rsidR="006E7CA8" w:rsidRPr="00BA111E" w:rsidRDefault="006E7CA8" w:rsidP="005D0C34">
            <w:pPr>
              <w:pStyle w:val="aPolicyBoxTitle"/>
              <w:rPr>
                <w:sz w:val="22"/>
                <w:szCs w:val="22"/>
              </w:rPr>
            </w:pPr>
            <w:r w:rsidRPr="00BA111E">
              <w:rPr>
                <w:sz w:val="22"/>
                <w:szCs w:val="22"/>
              </w:rPr>
              <w:t>Policy Source</w:t>
            </w:r>
          </w:p>
        </w:tc>
        <w:tc>
          <w:tcPr>
            <w:tcW w:w="7881" w:type="dxa"/>
          </w:tcPr>
          <w:p w14:paraId="0528C249"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56133E5F" w14:textId="77777777" w:rsidR="00ED4BDF" w:rsidRDefault="004376CB" w:rsidP="007F0B07">
      <w:pPr>
        <w:pStyle w:val="a1Para"/>
        <w:numPr>
          <w:ilvl w:val="0"/>
          <w:numId w:val="15"/>
        </w:numPr>
        <w:rPr>
          <w:sz w:val="23"/>
          <w:szCs w:val="23"/>
        </w:rPr>
      </w:pPr>
      <w:r>
        <w:rPr>
          <w:sz w:val="23"/>
          <w:szCs w:val="23"/>
        </w:rPr>
        <w:t>Self-administration of</w:t>
      </w:r>
      <w:r w:rsidR="009B14E9" w:rsidRPr="00BA111E">
        <w:rPr>
          <w:sz w:val="23"/>
          <w:szCs w:val="23"/>
        </w:rPr>
        <w:t xml:space="preserve"> </w:t>
      </w:r>
      <w:r w:rsidR="00642E52" w:rsidRPr="00BA111E">
        <w:rPr>
          <w:sz w:val="23"/>
          <w:szCs w:val="23"/>
        </w:rPr>
        <w:t xml:space="preserve">medication, by definition, </w:t>
      </w:r>
      <w:r>
        <w:rPr>
          <w:sz w:val="23"/>
          <w:szCs w:val="23"/>
        </w:rPr>
        <w:t xml:space="preserve">is </w:t>
      </w:r>
      <w:r w:rsidR="00642E52" w:rsidRPr="00BA111E">
        <w:rPr>
          <w:sz w:val="23"/>
          <w:szCs w:val="23"/>
        </w:rPr>
        <w:t xml:space="preserve">only </w:t>
      </w:r>
      <w:r w:rsidR="0065165D">
        <w:rPr>
          <w:sz w:val="23"/>
          <w:szCs w:val="23"/>
        </w:rPr>
        <w:t>‘</w:t>
      </w:r>
      <w:r w:rsidR="00642E52" w:rsidRPr="00BA111E">
        <w:rPr>
          <w:sz w:val="23"/>
          <w:szCs w:val="23"/>
        </w:rPr>
        <w:t>when the medication is under the complete control of the individual</w:t>
      </w:r>
      <w:r w:rsidR="0065165D">
        <w:rPr>
          <w:sz w:val="23"/>
          <w:szCs w:val="23"/>
        </w:rPr>
        <w:t>’</w:t>
      </w:r>
      <w:r w:rsidR="00642E52" w:rsidRPr="00BA111E">
        <w:rPr>
          <w:sz w:val="23"/>
          <w:szCs w:val="23"/>
        </w:rPr>
        <w:t>.</w:t>
      </w:r>
      <w:r w:rsidR="00B46567">
        <w:rPr>
          <w:sz w:val="23"/>
          <w:szCs w:val="23"/>
        </w:rPr>
        <w:t xml:space="preserve"> </w:t>
      </w:r>
    </w:p>
    <w:p w14:paraId="3B4C9622" w14:textId="77777777" w:rsidR="00642E52" w:rsidRPr="00BA111E" w:rsidRDefault="00B46567" w:rsidP="007F0B07">
      <w:pPr>
        <w:pStyle w:val="a1Para"/>
        <w:numPr>
          <w:ilvl w:val="0"/>
          <w:numId w:val="15"/>
        </w:numPr>
        <w:rPr>
          <w:sz w:val="23"/>
          <w:szCs w:val="23"/>
        </w:rPr>
      </w:pPr>
      <w:r>
        <w:rPr>
          <w:sz w:val="23"/>
          <w:szCs w:val="23"/>
        </w:rPr>
        <w:t>An individual</w:t>
      </w:r>
      <w:r w:rsidR="00642E52" w:rsidRPr="00BA111E">
        <w:rPr>
          <w:sz w:val="23"/>
          <w:szCs w:val="23"/>
        </w:rPr>
        <w:t xml:space="preserve"> </w:t>
      </w:r>
      <w:r w:rsidR="004376CB">
        <w:rPr>
          <w:sz w:val="23"/>
          <w:szCs w:val="23"/>
        </w:rPr>
        <w:t>who self-administers their medication</w:t>
      </w:r>
      <w:r w:rsidR="00ED4BDF">
        <w:rPr>
          <w:sz w:val="23"/>
          <w:szCs w:val="23"/>
        </w:rPr>
        <w:t xml:space="preserve"> </w:t>
      </w:r>
      <w:proofErr w:type="gramStart"/>
      <w:r w:rsidR="00ED4BDF">
        <w:rPr>
          <w:sz w:val="23"/>
          <w:szCs w:val="23"/>
        </w:rPr>
        <w:t>is</w:t>
      </w:r>
      <w:r w:rsidR="00642E52" w:rsidRPr="00BA111E">
        <w:rPr>
          <w:sz w:val="23"/>
          <w:szCs w:val="23"/>
        </w:rPr>
        <w:t xml:space="preserve"> able to</w:t>
      </w:r>
      <w:proofErr w:type="gramEnd"/>
      <w:r w:rsidR="00642E52" w:rsidRPr="00BA111E">
        <w:rPr>
          <w:sz w:val="23"/>
          <w:szCs w:val="23"/>
        </w:rPr>
        <w:t xml:space="preserve"> demonstrate without assistance: </w:t>
      </w:r>
    </w:p>
    <w:p w14:paraId="0428651B" w14:textId="77777777" w:rsidR="0097510B" w:rsidRPr="00BA111E" w:rsidRDefault="00642E52" w:rsidP="007F0B07">
      <w:pPr>
        <w:pStyle w:val="abPara"/>
        <w:numPr>
          <w:ilvl w:val="1"/>
          <w:numId w:val="15"/>
        </w:numPr>
        <w:rPr>
          <w:sz w:val="23"/>
          <w:szCs w:val="23"/>
        </w:rPr>
      </w:pPr>
      <w:r w:rsidRPr="00BA111E">
        <w:rPr>
          <w:sz w:val="23"/>
          <w:szCs w:val="23"/>
        </w:rPr>
        <w:t>an abil</w:t>
      </w:r>
      <w:r w:rsidR="009B14E9" w:rsidRPr="00BA111E">
        <w:rPr>
          <w:sz w:val="23"/>
          <w:szCs w:val="23"/>
        </w:rPr>
        <w:t xml:space="preserve">ity to obtain </w:t>
      </w:r>
      <w:r w:rsidR="0097510B" w:rsidRPr="00BA111E">
        <w:rPr>
          <w:sz w:val="23"/>
          <w:szCs w:val="23"/>
        </w:rPr>
        <w:t>their own medication (e.g., from the pharmacy);</w:t>
      </w:r>
    </w:p>
    <w:p w14:paraId="1CBB6C9E" w14:textId="77777777" w:rsidR="00642E52" w:rsidRPr="00BA111E" w:rsidRDefault="0097510B" w:rsidP="007F0B07">
      <w:pPr>
        <w:pStyle w:val="abPara"/>
        <w:numPr>
          <w:ilvl w:val="1"/>
          <w:numId w:val="15"/>
        </w:numPr>
        <w:rPr>
          <w:sz w:val="23"/>
          <w:szCs w:val="23"/>
        </w:rPr>
      </w:pPr>
      <w:r w:rsidRPr="00BA111E">
        <w:rPr>
          <w:sz w:val="23"/>
          <w:szCs w:val="23"/>
        </w:rPr>
        <w:t>an ability to</w:t>
      </w:r>
      <w:r w:rsidR="009B14E9" w:rsidRPr="00BA111E">
        <w:rPr>
          <w:sz w:val="23"/>
          <w:szCs w:val="23"/>
        </w:rPr>
        <w:t xml:space="preserve"> store their </w:t>
      </w:r>
      <w:r w:rsidR="00642E52" w:rsidRPr="00BA111E">
        <w:rPr>
          <w:sz w:val="23"/>
          <w:szCs w:val="23"/>
        </w:rPr>
        <w:t>medication so that it is inaccessible to others;</w:t>
      </w:r>
    </w:p>
    <w:p w14:paraId="5D429887" w14:textId="77777777" w:rsidR="00642E52" w:rsidRPr="00BA111E" w:rsidRDefault="00642E52" w:rsidP="007F0B07">
      <w:pPr>
        <w:pStyle w:val="abPara"/>
        <w:numPr>
          <w:ilvl w:val="1"/>
          <w:numId w:val="15"/>
        </w:numPr>
        <w:rPr>
          <w:sz w:val="23"/>
          <w:szCs w:val="23"/>
        </w:rPr>
      </w:pPr>
      <w:r w:rsidRPr="00BA111E">
        <w:rPr>
          <w:sz w:val="23"/>
          <w:szCs w:val="23"/>
        </w:rPr>
        <w:t>an understanding of the type of medication, its purpose</w:t>
      </w:r>
      <w:r w:rsidR="00B47DC6">
        <w:rPr>
          <w:sz w:val="23"/>
          <w:szCs w:val="23"/>
        </w:rPr>
        <w:t>,</w:t>
      </w:r>
      <w:r w:rsidRPr="00BA111E">
        <w:rPr>
          <w:sz w:val="23"/>
          <w:szCs w:val="23"/>
        </w:rPr>
        <w:t xml:space="preserve"> and for what sy</w:t>
      </w:r>
      <w:r w:rsidR="004376CB">
        <w:rPr>
          <w:sz w:val="23"/>
          <w:szCs w:val="23"/>
        </w:rPr>
        <w:t xml:space="preserve">mptoms or condition it is </w:t>
      </w:r>
      <w:r w:rsidRPr="00BA111E">
        <w:rPr>
          <w:sz w:val="23"/>
          <w:szCs w:val="23"/>
        </w:rPr>
        <w:t>prescribed;</w:t>
      </w:r>
    </w:p>
    <w:p w14:paraId="5EE2568C" w14:textId="77777777" w:rsidR="00642E52" w:rsidRPr="00BA111E" w:rsidRDefault="00A2545E" w:rsidP="007F0B07">
      <w:pPr>
        <w:pStyle w:val="abPara"/>
        <w:numPr>
          <w:ilvl w:val="1"/>
          <w:numId w:val="15"/>
        </w:numPr>
        <w:rPr>
          <w:sz w:val="23"/>
          <w:szCs w:val="23"/>
        </w:rPr>
      </w:pPr>
      <w:r w:rsidRPr="00BA111E">
        <w:rPr>
          <w:sz w:val="23"/>
          <w:szCs w:val="23"/>
        </w:rPr>
        <w:t xml:space="preserve">a </w:t>
      </w:r>
      <w:r w:rsidR="00642E52" w:rsidRPr="00BA111E">
        <w:rPr>
          <w:sz w:val="23"/>
          <w:szCs w:val="23"/>
        </w:rPr>
        <w:t>knowledge of the frequency of doses;</w:t>
      </w:r>
    </w:p>
    <w:p w14:paraId="2C1F1B18" w14:textId="77777777" w:rsidR="0014795A" w:rsidRPr="00BA111E" w:rsidRDefault="00642E52" w:rsidP="007F0B07">
      <w:pPr>
        <w:pStyle w:val="abPara"/>
        <w:numPr>
          <w:ilvl w:val="1"/>
          <w:numId w:val="15"/>
        </w:numPr>
        <w:rPr>
          <w:sz w:val="23"/>
          <w:szCs w:val="23"/>
        </w:rPr>
      </w:pPr>
      <w:r w:rsidRPr="00BA111E">
        <w:rPr>
          <w:sz w:val="23"/>
          <w:szCs w:val="23"/>
        </w:rPr>
        <w:t>a familiarity with the most common side effects of the medication, if any</w:t>
      </w:r>
      <w:r w:rsidR="00420480" w:rsidRPr="00BA111E">
        <w:rPr>
          <w:sz w:val="23"/>
          <w:szCs w:val="23"/>
        </w:rPr>
        <w:t>;</w:t>
      </w:r>
      <w:r w:rsidRPr="00BA111E">
        <w:rPr>
          <w:sz w:val="23"/>
          <w:szCs w:val="23"/>
        </w:rPr>
        <w:t xml:space="preserve"> </w:t>
      </w:r>
    </w:p>
    <w:p w14:paraId="405F2037" w14:textId="77777777" w:rsidR="00642E52" w:rsidRPr="00BA111E" w:rsidRDefault="0014795A" w:rsidP="007F0B07">
      <w:pPr>
        <w:pStyle w:val="abPara"/>
        <w:numPr>
          <w:ilvl w:val="1"/>
          <w:numId w:val="15"/>
        </w:numPr>
        <w:rPr>
          <w:sz w:val="23"/>
          <w:szCs w:val="23"/>
        </w:rPr>
      </w:pPr>
      <w:r w:rsidRPr="00BA111E">
        <w:rPr>
          <w:sz w:val="23"/>
          <w:szCs w:val="23"/>
        </w:rPr>
        <w:t xml:space="preserve">an ability to take their medication by the prescribed route; </w:t>
      </w:r>
      <w:r w:rsidR="00642E52" w:rsidRPr="00BA111E">
        <w:rPr>
          <w:sz w:val="23"/>
          <w:szCs w:val="23"/>
        </w:rPr>
        <w:t>and</w:t>
      </w:r>
    </w:p>
    <w:p w14:paraId="1C63B62C" w14:textId="77777777" w:rsidR="00642E52" w:rsidRPr="00BA111E" w:rsidRDefault="00642E52" w:rsidP="007F0B07">
      <w:pPr>
        <w:pStyle w:val="abPara"/>
        <w:numPr>
          <w:ilvl w:val="1"/>
          <w:numId w:val="15"/>
        </w:numPr>
        <w:rPr>
          <w:sz w:val="23"/>
          <w:szCs w:val="23"/>
        </w:rPr>
      </w:pPr>
      <w:r w:rsidRPr="00BA111E">
        <w:rPr>
          <w:sz w:val="23"/>
          <w:szCs w:val="23"/>
        </w:rPr>
        <w:t>when and how to dispose of expired/discontinued medication.</w:t>
      </w:r>
    </w:p>
    <w:p w14:paraId="385087CF" w14:textId="77777777" w:rsidR="00642E52" w:rsidRPr="00BA111E" w:rsidRDefault="00642E52" w:rsidP="007F0B07">
      <w:pPr>
        <w:pStyle w:val="a1Para"/>
        <w:numPr>
          <w:ilvl w:val="0"/>
          <w:numId w:val="15"/>
        </w:numPr>
        <w:rPr>
          <w:sz w:val="23"/>
          <w:szCs w:val="23"/>
        </w:rPr>
      </w:pPr>
      <w:r w:rsidRPr="00BA111E">
        <w:rPr>
          <w:sz w:val="23"/>
          <w:szCs w:val="23"/>
        </w:rPr>
        <w:t>Individuals who self-administer:</w:t>
      </w:r>
    </w:p>
    <w:p w14:paraId="0476D12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w:t>
      </w:r>
      <w:r w:rsidR="00420480" w:rsidRPr="00BA111E">
        <w:rPr>
          <w:sz w:val="23"/>
          <w:szCs w:val="23"/>
        </w:rPr>
        <w:t xml:space="preserve"> not need the assistance of </w:t>
      </w:r>
      <w:r w:rsidR="00642E52" w:rsidRPr="00BA111E">
        <w:rPr>
          <w:sz w:val="23"/>
          <w:szCs w:val="23"/>
        </w:rPr>
        <w:t>Certified staff;</w:t>
      </w:r>
    </w:p>
    <w:p w14:paraId="5D42FE3D"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have medication occurrences filed on their behalf;</w:t>
      </w:r>
    </w:p>
    <w:p w14:paraId="6E205D06"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need to document </w:t>
      </w:r>
      <w:r w:rsidR="003C1667">
        <w:rPr>
          <w:sz w:val="23"/>
          <w:szCs w:val="23"/>
        </w:rPr>
        <w:t xml:space="preserve">the self-administration of </w:t>
      </w:r>
      <w:r w:rsidR="00642E52" w:rsidRPr="00BA111E">
        <w:rPr>
          <w:sz w:val="23"/>
          <w:szCs w:val="23"/>
        </w:rPr>
        <w:t>thei</w:t>
      </w:r>
      <w:r w:rsidR="003C1667">
        <w:rPr>
          <w:sz w:val="23"/>
          <w:szCs w:val="23"/>
        </w:rPr>
        <w:t>r medication</w:t>
      </w:r>
      <w:r w:rsidR="00642E52" w:rsidRPr="00BA111E">
        <w:rPr>
          <w:sz w:val="23"/>
          <w:szCs w:val="23"/>
        </w:rPr>
        <w:t>;</w:t>
      </w:r>
    </w:p>
    <w:p w14:paraId="6A9D9A7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w:t>
      </w:r>
      <w:r w:rsidR="0014795A" w:rsidRPr="00BA111E">
        <w:rPr>
          <w:sz w:val="23"/>
          <w:szCs w:val="23"/>
        </w:rPr>
        <w:t xml:space="preserve">need to </w:t>
      </w:r>
      <w:r w:rsidR="00653291">
        <w:rPr>
          <w:sz w:val="23"/>
          <w:szCs w:val="23"/>
        </w:rPr>
        <w:t xml:space="preserve">add </w:t>
      </w:r>
      <w:r w:rsidR="007637F1">
        <w:rPr>
          <w:sz w:val="23"/>
          <w:szCs w:val="23"/>
        </w:rPr>
        <w:t>‘</w:t>
      </w:r>
      <w:r w:rsidR="00653291">
        <w:rPr>
          <w:sz w:val="23"/>
          <w:szCs w:val="23"/>
        </w:rPr>
        <w:t>S</w:t>
      </w:r>
      <w:r w:rsidR="00642E52" w:rsidRPr="00BA111E">
        <w:rPr>
          <w:sz w:val="23"/>
          <w:szCs w:val="23"/>
        </w:rPr>
        <w:t>chedule II</w:t>
      </w:r>
      <w:r w:rsidR="00653291">
        <w:rPr>
          <w:sz w:val="23"/>
          <w:szCs w:val="23"/>
        </w:rPr>
        <w:t>-V</w:t>
      </w:r>
      <w:r w:rsidR="007637F1">
        <w:rPr>
          <w:sz w:val="23"/>
          <w:szCs w:val="23"/>
        </w:rPr>
        <w:t>’</w:t>
      </w:r>
      <w:r w:rsidR="00653291">
        <w:rPr>
          <w:sz w:val="23"/>
          <w:szCs w:val="23"/>
        </w:rPr>
        <w:t xml:space="preserve"> </w:t>
      </w:r>
      <w:r w:rsidR="007637F1">
        <w:rPr>
          <w:sz w:val="23"/>
          <w:szCs w:val="23"/>
        </w:rPr>
        <w:t xml:space="preserve">(i.e., countable controlled </w:t>
      </w:r>
      <w:r w:rsidR="00653291">
        <w:rPr>
          <w:sz w:val="23"/>
          <w:szCs w:val="23"/>
        </w:rPr>
        <w:t>substances</w:t>
      </w:r>
      <w:r w:rsidR="007637F1">
        <w:rPr>
          <w:sz w:val="23"/>
          <w:szCs w:val="23"/>
        </w:rPr>
        <w:t>) medication and ‘high-risk Schedule VI’</w:t>
      </w:r>
      <w:r w:rsidRPr="00BA111E">
        <w:rPr>
          <w:sz w:val="23"/>
          <w:szCs w:val="23"/>
        </w:rPr>
        <w:t xml:space="preserve"> medication to a </w:t>
      </w:r>
      <w:r w:rsidRPr="00653291">
        <w:rPr>
          <w:i/>
          <w:sz w:val="23"/>
          <w:szCs w:val="23"/>
        </w:rPr>
        <w:t>Count</w:t>
      </w:r>
      <w:r w:rsidR="00653291" w:rsidRPr="00653291">
        <w:rPr>
          <w:i/>
          <w:sz w:val="23"/>
          <w:szCs w:val="23"/>
        </w:rPr>
        <w:t>able Controlled Substance</w:t>
      </w:r>
      <w:r w:rsidRPr="00653291">
        <w:rPr>
          <w:i/>
          <w:sz w:val="23"/>
          <w:szCs w:val="23"/>
        </w:rPr>
        <w:t xml:space="preserve"> Book</w:t>
      </w:r>
      <w:r w:rsidRPr="00BA111E">
        <w:rPr>
          <w:sz w:val="23"/>
          <w:szCs w:val="23"/>
        </w:rPr>
        <w:t>; and</w:t>
      </w:r>
      <w:r w:rsidR="007637F1">
        <w:rPr>
          <w:sz w:val="23"/>
          <w:szCs w:val="23"/>
        </w:rPr>
        <w:t xml:space="preserve">’ </w:t>
      </w:r>
    </w:p>
    <w:p w14:paraId="3B3C185B"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need to store their medications with those of individuals who are not self-administering.</w:t>
      </w:r>
    </w:p>
    <w:p w14:paraId="0B7F3354" w14:textId="77777777" w:rsidR="00642E52" w:rsidRPr="00BA111E" w:rsidRDefault="00642E52" w:rsidP="007F0B07">
      <w:pPr>
        <w:pStyle w:val="aiiipara"/>
        <w:numPr>
          <w:ilvl w:val="2"/>
          <w:numId w:val="15"/>
        </w:numPr>
        <w:rPr>
          <w:sz w:val="23"/>
          <w:szCs w:val="23"/>
        </w:rPr>
      </w:pPr>
      <w:r w:rsidRPr="00BA111E">
        <w:rPr>
          <w:sz w:val="23"/>
          <w:szCs w:val="23"/>
        </w:rPr>
        <w:t xml:space="preserve">If it is required that the </w:t>
      </w:r>
      <w:r w:rsidR="00B44F3E">
        <w:rPr>
          <w:sz w:val="23"/>
          <w:szCs w:val="23"/>
        </w:rPr>
        <w:t>individual’s medication</w:t>
      </w:r>
      <w:r w:rsidRPr="00BA111E">
        <w:rPr>
          <w:sz w:val="23"/>
          <w:szCs w:val="23"/>
        </w:rPr>
        <w:t xml:space="preserve"> be stored in the MAP</w:t>
      </w:r>
      <w:r w:rsidR="00420480" w:rsidRPr="00BA111E">
        <w:rPr>
          <w:sz w:val="23"/>
          <w:szCs w:val="23"/>
        </w:rPr>
        <w:t xml:space="preserve"> Registered</w:t>
      </w:r>
      <w:r w:rsidRPr="00BA111E">
        <w:rPr>
          <w:sz w:val="23"/>
          <w:szCs w:val="23"/>
        </w:rPr>
        <w:t xml:space="preserve"> site’s medication storage area </w:t>
      </w:r>
      <w:r w:rsidR="0079629C">
        <w:rPr>
          <w:sz w:val="23"/>
          <w:szCs w:val="23"/>
        </w:rPr>
        <w:t>(</w:t>
      </w:r>
      <w:r w:rsidRPr="00BA111E">
        <w:rPr>
          <w:sz w:val="23"/>
          <w:szCs w:val="23"/>
        </w:rPr>
        <w:t>to protect the safety of other individuals</w:t>
      </w:r>
      <w:r w:rsidR="0079629C">
        <w:rPr>
          <w:sz w:val="23"/>
          <w:szCs w:val="23"/>
        </w:rPr>
        <w:t>)</w:t>
      </w:r>
      <w:r w:rsidR="00B44F3E">
        <w:rPr>
          <w:sz w:val="23"/>
          <w:szCs w:val="23"/>
        </w:rPr>
        <w:t>, it is permissible</w:t>
      </w:r>
      <w:r w:rsidRPr="00BA111E">
        <w:rPr>
          <w:sz w:val="23"/>
          <w:szCs w:val="23"/>
        </w:rPr>
        <w:t xml:space="preserve"> provided only the intended individual maintains the key to the</w:t>
      </w:r>
      <w:r w:rsidR="00B44F3E">
        <w:rPr>
          <w:sz w:val="23"/>
          <w:szCs w:val="23"/>
        </w:rPr>
        <w:t>ir</w:t>
      </w:r>
      <w:r w:rsidRPr="00BA111E">
        <w:rPr>
          <w:sz w:val="23"/>
          <w:szCs w:val="23"/>
        </w:rPr>
        <w:t xml:space="preserve"> locked container of medication.</w:t>
      </w:r>
    </w:p>
    <w:p w14:paraId="29E0CFF2" w14:textId="77777777" w:rsidR="006E7CA8" w:rsidRPr="00BA111E" w:rsidRDefault="006E7CA8" w:rsidP="00976BE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6E7CA8" w:rsidRPr="00BA111E" w14:paraId="46055DB9" w14:textId="77777777" w:rsidTr="005D0C34">
        <w:tc>
          <w:tcPr>
            <w:tcW w:w="10296" w:type="dxa"/>
            <w:gridSpan w:val="2"/>
          </w:tcPr>
          <w:p w14:paraId="309633C2"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0D4C5FD6"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694EE4" w14:textId="77777777" w:rsidTr="005D0C34">
        <w:tc>
          <w:tcPr>
            <w:tcW w:w="2417" w:type="dxa"/>
          </w:tcPr>
          <w:p w14:paraId="56E958E6" w14:textId="77777777" w:rsidR="006E7CA8" w:rsidRPr="00BA111E" w:rsidRDefault="006E7CA8" w:rsidP="005D0C34">
            <w:pPr>
              <w:pStyle w:val="aPolicyBoxTitle"/>
              <w:rPr>
                <w:sz w:val="22"/>
                <w:szCs w:val="22"/>
              </w:rPr>
            </w:pPr>
          </w:p>
        </w:tc>
        <w:tc>
          <w:tcPr>
            <w:tcW w:w="7879" w:type="dxa"/>
          </w:tcPr>
          <w:p w14:paraId="51044F76" w14:textId="77777777" w:rsidR="006E7CA8" w:rsidRPr="00BA111E" w:rsidRDefault="006E7CA8" w:rsidP="005D0C34">
            <w:pPr>
              <w:pStyle w:val="aTOC2"/>
              <w:rPr>
                <w:sz w:val="22"/>
                <w:szCs w:val="22"/>
              </w:rPr>
            </w:pPr>
          </w:p>
        </w:tc>
      </w:tr>
      <w:tr w:rsidR="006E7CA8" w:rsidRPr="00BA111E" w14:paraId="6E60020A" w14:textId="77777777" w:rsidTr="005D0C34">
        <w:tc>
          <w:tcPr>
            <w:tcW w:w="2417" w:type="dxa"/>
          </w:tcPr>
          <w:p w14:paraId="3C043F52" w14:textId="77777777" w:rsidR="006E7CA8" w:rsidRPr="00BA111E" w:rsidRDefault="006E7CA8" w:rsidP="005D0C34">
            <w:pPr>
              <w:pStyle w:val="aPolicyBoxTitle"/>
              <w:rPr>
                <w:sz w:val="22"/>
                <w:szCs w:val="22"/>
              </w:rPr>
            </w:pPr>
            <w:r w:rsidRPr="00BA111E">
              <w:rPr>
                <w:sz w:val="22"/>
                <w:szCs w:val="22"/>
              </w:rPr>
              <w:t>Policy No. &amp; Issue</w:t>
            </w:r>
          </w:p>
        </w:tc>
        <w:tc>
          <w:tcPr>
            <w:tcW w:w="7879" w:type="dxa"/>
          </w:tcPr>
          <w:p w14:paraId="09FDF300" w14:textId="77777777" w:rsidR="006E7CA8" w:rsidRPr="00BA111E" w:rsidRDefault="00934895" w:rsidP="00366933">
            <w:pPr>
              <w:pStyle w:val="aTOC2"/>
              <w:rPr>
                <w:sz w:val="23"/>
                <w:szCs w:val="23"/>
              </w:rPr>
            </w:pPr>
            <w:bookmarkStart w:id="208" w:name="_Toc183516840"/>
            <w:r>
              <w:rPr>
                <w:sz w:val="23"/>
                <w:szCs w:val="23"/>
              </w:rPr>
              <w:t>20</w:t>
            </w:r>
            <w:r w:rsidR="00976BED" w:rsidRPr="00BA111E">
              <w:rPr>
                <w:sz w:val="23"/>
                <w:szCs w:val="23"/>
              </w:rPr>
              <w:t>-2 Definition and Criteria for Learning to Self-Admini</w:t>
            </w:r>
            <w:r w:rsidR="00366933" w:rsidRPr="00BA111E">
              <w:rPr>
                <w:sz w:val="23"/>
                <w:szCs w:val="23"/>
              </w:rPr>
              <w:t>ster Medication</w:t>
            </w:r>
            <w:bookmarkEnd w:id="208"/>
          </w:p>
        </w:tc>
      </w:tr>
      <w:tr w:rsidR="006E7CA8" w:rsidRPr="00BA111E" w14:paraId="7168F468" w14:textId="77777777" w:rsidTr="005D0C34">
        <w:tc>
          <w:tcPr>
            <w:tcW w:w="2417" w:type="dxa"/>
          </w:tcPr>
          <w:p w14:paraId="743B3EED" w14:textId="77777777" w:rsidR="006E7CA8" w:rsidRPr="00BA111E" w:rsidRDefault="006E7CA8" w:rsidP="005D0C34">
            <w:pPr>
              <w:pStyle w:val="aPolicyBoxTitle"/>
              <w:rPr>
                <w:sz w:val="22"/>
                <w:szCs w:val="22"/>
              </w:rPr>
            </w:pPr>
            <w:r w:rsidRPr="00BA111E">
              <w:rPr>
                <w:sz w:val="22"/>
                <w:szCs w:val="22"/>
              </w:rPr>
              <w:t>Policy Source</w:t>
            </w:r>
          </w:p>
        </w:tc>
        <w:tc>
          <w:tcPr>
            <w:tcW w:w="7879" w:type="dxa"/>
          </w:tcPr>
          <w:p w14:paraId="1FEA0FB2"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18B0813C" w14:textId="77777777" w:rsidR="001B14FC" w:rsidRDefault="00B44F3E" w:rsidP="007F0B07">
      <w:pPr>
        <w:pStyle w:val="a1Para"/>
        <w:numPr>
          <w:ilvl w:val="0"/>
          <w:numId w:val="84"/>
        </w:numPr>
        <w:rPr>
          <w:sz w:val="23"/>
        </w:rPr>
      </w:pPr>
      <w:r>
        <w:rPr>
          <w:sz w:val="23"/>
        </w:rPr>
        <w:t>For the purposes of MAP, a</w:t>
      </w:r>
      <w:r w:rsidR="0079629C" w:rsidRPr="00B44F3E">
        <w:rPr>
          <w:sz w:val="23"/>
        </w:rPr>
        <w:t>n individual is considered ‘learning to self-administer’ their medication if assistance is required from Certified/licensed staff with any of the following:</w:t>
      </w:r>
    </w:p>
    <w:p w14:paraId="4F83E650" w14:textId="77777777" w:rsidR="001B14FC" w:rsidRDefault="0079629C" w:rsidP="007F0B07">
      <w:pPr>
        <w:pStyle w:val="a1Para"/>
        <w:numPr>
          <w:ilvl w:val="1"/>
          <w:numId w:val="84"/>
        </w:numPr>
        <w:spacing w:before="0" w:after="0"/>
        <w:rPr>
          <w:sz w:val="23"/>
        </w:rPr>
      </w:pPr>
      <w:r w:rsidRPr="001B14FC">
        <w:rPr>
          <w:sz w:val="23"/>
        </w:rPr>
        <w:t>obtaining their medication (e.g., from the pharmacy);</w:t>
      </w:r>
    </w:p>
    <w:p w14:paraId="2EB2E942" w14:textId="77777777" w:rsidR="001B14FC" w:rsidRDefault="000E7125" w:rsidP="007F0B07">
      <w:pPr>
        <w:pStyle w:val="a1Para"/>
        <w:numPr>
          <w:ilvl w:val="1"/>
          <w:numId w:val="84"/>
        </w:numPr>
        <w:spacing w:before="0" w:after="0"/>
        <w:rPr>
          <w:sz w:val="23"/>
        </w:rPr>
      </w:pPr>
      <w:r w:rsidRPr="001B14FC">
        <w:rPr>
          <w:sz w:val="23"/>
        </w:rPr>
        <w:t xml:space="preserve">storing </w:t>
      </w:r>
      <w:r w:rsidR="0079629C" w:rsidRPr="001B14FC">
        <w:rPr>
          <w:sz w:val="23"/>
        </w:rPr>
        <w:t>their medication so that it is inaccessible to others;</w:t>
      </w:r>
    </w:p>
    <w:p w14:paraId="15E2D515" w14:textId="77777777" w:rsidR="001B14FC" w:rsidRDefault="0079629C" w:rsidP="007F0B07">
      <w:pPr>
        <w:pStyle w:val="a1Para"/>
        <w:numPr>
          <w:ilvl w:val="1"/>
          <w:numId w:val="84"/>
        </w:numPr>
        <w:spacing w:before="0" w:after="0"/>
        <w:rPr>
          <w:sz w:val="23"/>
        </w:rPr>
      </w:pPr>
      <w:r w:rsidRPr="001B14FC">
        <w:rPr>
          <w:sz w:val="23"/>
        </w:rPr>
        <w:t>understanding the type of medication, its purpose, and for what symptoms or condition it is prescribed;</w:t>
      </w:r>
    </w:p>
    <w:p w14:paraId="324B67D8" w14:textId="77777777" w:rsidR="001B14FC" w:rsidRDefault="0079629C" w:rsidP="007F0B07">
      <w:pPr>
        <w:pStyle w:val="a1Para"/>
        <w:numPr>
          <w:ilvl w:val="1"/>
          <w:numId w:val="84"/>
        </w:numPr>
        <w:spacing w:before="0" w:after="0"/>
        <w:rPr>
          <w:sz w:val="23"/>
        </w:rPr>
      </w:pPr>
      <w:r w:rsidRPr="001B14FC">
        <w:rPr>
          <w:sz w:val="23"/>
        </w:rPr>
        <w:t xml:space="preserve">having a knowledge of the frequency of doses;  </w:t>
      </w:r>
    </w:p>
    <w:p w14:paraId="7C5EBBD2" w14:textId="77777777" w:rsidR="001B14FC" w:rsidRDefault="0079629C" w:rsidP="007F0B07">
      <w:pPr>
        <w:pStyle w:val="a1Para"/>
        <w:numPr>
          <w:ilvl w:val="1"/>
          <w:numId w:val="84"/>
        </w:numPr>
        <w:spacing w:before="0" w:after="0"/>
        <w:rPr>
          <w:sz w:val="23"/>
        </w:rPr>
      </w:pPr>
      <w:r w:rsidRPr="001B14FC">
        <w:rPr>
          <w:sz w:val="23"/>
        </w:rPr>
        <w:t xml:space="preserve">being familiar with the most common side effects of the medication, if any; </w:t>
      </w:r>
    </w:p>
    <w:p w14:paraId="117DE020" w14:textId="77777777" w:rsidR="001B14FC" w:rsidRDefault="0079629C" w:rsidP="007F0B07">
      <w:pPr>
        <w:pStyle w:val="a1Para"/>
        <w:numPr>
          <w:ilvl w:val="1"/>
          <w:numId w:val="84"/>
        </w:numPr>
        <w:spacing w:before="0" w:after="0"/>
        <w:rPr>
          <w:sz w:val="23"/>
        </w:rPr>
      </w:pPr>
      <w:r w:rsidRPr="001B14FC">
        <w:rPr>
          <w:sz w:val="23"/>
        </w:rPr>
        <w:t xml:space="preserve">taking their medication by the prescribed route; and </w:t>
      </w:r>
    </w:p>
    <w:p w14:paraId="0FD70AFE" w14:textId="23FC49EF" w:rsidR="001B14FC" w:rsidRPr="001B14FC" w:rsidRDefault="0079629C" w:rsidP="007F0B07">
      <w:pPr>
        <w:pStyle w:val="a1Para"/>
        <w:numPr>
          <w:ilvl w:val="1"/>
          <w:numId w:val="84"/>
        </w:numPr>
        <w:spacing w:before="0" w:after="0"/>
        <w:rPr>
          <w:sz w:val="23"/>
        </w:rPr>
      </w:pPr>
      <w:r w:rsidRPr="001B14FC">
        <w:rPr>
          <w:sz w:val="23"/>
        </w:rPr>
        <w:t>knowing when and how to dispose of expired/discontinued medication</w:t>
      </w:r>
      <w:r w:rsidR="0021647D" w:rsidRPr="001B14FC">
        <w:rPr>
          <w:sz w:val="23"/>
        </w:rPr>
        <w:t>.</w:t>
      </w:r>
    </w:p>
    <w:p w14:paraId="22672B5B" w14:textId="77777777" w:rsidR="001B14FC" w:rsidRDefault="00C56819" w:rsidP="007F0B07">
      <w:pPr>
        <w:pStyle w:val="a1Para"/>
        <w:numPr>
          <w:ilvl w:val="0"/>
          <w:numId w:val="84"/>
        </w:numPr>
        <w:rPr>
          <w:sz w:val="23"/>
        </w:rPr>
      </w:pPr>
      <w:r w:rsidRPr="00C56819">
        <w:rPr>
          <w:sz w:val="23"/>
        </w:rPr>
        <w:t>For individuals who do not meet the criteria for self-administration (</w:t>
      </w:r>
      <w:hyperlink w:anchor="DefinitionOfSelfAdmin" w:history="1">
        <w:r w:rsidRPr="00A05828">
          <w:rPr>
            <w:rStyle w:val="Hyperlink"/>
            <w:i/>
            <w:sz w:val="23"/>
          </w:rPr>
          <w:t xml:space="preserve">See Policy No. </w:t>
        </w:r>
        <w:r w:rsidR="00172C78" w:rsidRPr="00A05828">
          <w:rPr>
            <w:rStyle w:val="Hyperlink"/>
            <w:i/>
            <w:sz w:val="23"/>
          </w:rPr>
          <w:t>20</w:t>
        </w:r>
        <w:r w:rsidRPr="00A05828">
          <w:rPr>
            <w:rStyle w:val="Hyperlink"/>
            <w:i/>
            <w:sz w:val="23"/>
          </w:rPr>
          <w:t>-</w:t>
        </w:r>
        <w:r w:rsidR="000E7125" w:rsidRPr="00A05828">
          <w:rPr>
            <w:rStyle w:val="Hyperlink"/>
            <w:i/>
            <w:sz w:val="23"/>
          </w:rPr>
          <w:t>1</w:t>
        </w:r>
      </w:hyperlink>
      <w:r w:rsidRPr="00A05828">
        <w:rPr>
          <w:sz w:val="23"/>
        </w:rPr>
        <w:t>)</w:t>
      </w:r>
      <w:r w:rsidRPr="00C56819">
        <w:rPr>
          <w:sz w:val="23"/>
        </w:rPr>
        <w:t xml:space="preserve"> and are ‘learning to self-administer’, Certified or licensed staff are responsible for medication administration and medication security.</w:t>
      </w:r>
    </w:p>
    <w:p w14:paraId="540A5C58" w14:textId="77777777" w:rsidR="001B14FC" w:rsidRDefault="00D7387C" w:rsidP="007F0B07">
      <w:pPr>
        <w:pStyle w:val="a1Para"/>
        <w:numPr>
          <w:ilvl w:val="1"/>
          <w:numId w:val="84"/>
        </w:numPr>
        <w:spacing w:before="0" w:after="0"/>
        <w:rPr>
          <w:sz w:val="23"/>
        </w:rPr>
      </w:pPr>
      <w:r w:rsidRPr="001B14FC">
        <w:rPr>
          <w:sz w:val="23"/>
        </w:rPr>
        <w:t>Individuals who are ‘learning to self-administer’ their medication are not to be considered self-administering</w:t>
      </w:r>
      <w:r w:rsidR="000E7125" w:rsidRPr="001B14FC">
        <w:rPr>
          <w:sz w:val="23"/>
        </w:rPr>
        <w:t>.</w:t>
      </w:r>
      <w:r w:rsidRPr="001B14FC">
        <w:rPr>
          <w:sz w:val="23"/>
        </w:rPr>
        <w:t xml:space="preserve"> </w:t>
      </w:r>
    </w:p>
    <w:p w14:paraId="1D226560" w14:textId="6EE7F762" w:rsidR="00B44F3E" w:rsidRPr="001B14FC" w:rsidRDefault="00C56819" w:rsidP="007F0B07">
      <w:pPr>
        <w:pStyle w:val="a1Para"/>
        <w:numPr>
          <w:ilvl w:val="2"/>
          <w:numId w:val="84"/>
        </w:numPr>
        <w:spacing w:before="0" w:after="0"/>
        <w:rPr>
          <w:sz w:val="23"/>
        </w:rPr>
      </w:pPr>
      <w:r w:rsidRPr="001B14FC">
        <w:rPr>
          <w:sz w:val="23"/>
        </w:rPr>
        <w:t>T</w:t>
      </w:r>
      <w:r w:rsidR="00551821" w:rsidRPr="001B14FC">
        <w:rPr>
          <w:sz w:val="23"/>
        </w:rPr>
        <w:t xml:space="preserve">he Service Provider for the </w:t>
      </w:r>
      <w:r w:rsidRPr="001B14FC">
        <w:rPr>
          <w:sz w:val="23"/>
        </w:rPr>
        <w:t>MAP Registered site must ensure that any individual who requires assistance with medication administr</w:t>
      </w:r>
      <w:r w:rsidR="000631FF" w:rsidRPr="001B14FC">
        <w:rPr>
          <w:sz w:val="23"/>
        </w:rPr>
        <w:t xml:space="preserve">ation has trained </w:t>
      </w:r>
      <w:r w:rsidRPr="001B14FC">
        <w:rPr>
          <w:sz w:val="23"/>
        </w:rPr>
        <w:t>Certified staff and/or licensed nurses on-site du</w:t>
      </w:r>
      <w:r w:rsidR="00B47DC6" w:rsidRPr="001B14FC">
        <w:rPr>
          <w:sz w:val="23"/>
        </w:rPr>
        <w:t>ring time</w:t>
      </w:r>
      <w:r w:rsidR="00E8260B" w:rsidRPr="001B14FC">
        <w:rPr>
          <w:sz w:val="23"/>
        </w:rPr>
        <w:t>s</w:t>
      </w:r>
      <w:r w:rsidRPr="001B14FC">
        <w:rPr>
          <w:sz w:val="23"/>
        </w:rPr>
        <w:t xml:space="preserve"> when </w:t>
      </w:r>
      <w:r w:rsidR="00B47DC6" w:rsidRPr="001B14FC">
        <w:rPr>
          <w:sz w:val="23"/>
        </w:rPr>
        <w:t xml:space="preserve">the </w:t>
      </w:r>
      <w:r w:rsidRPr="001B14FC">
        <w:rPr>
          <w:sz w:val="23"/>
        </w:rPr>
        <w:t>medications are to be administered.</w:t>
      </w:r>
    </w:p>
    <w:p w14:paraId="4B97CE18" w14:textId="77777777" w:rsidR="00B44F3E" w:rsidRPr="00C56819" w:rsidRDefault="00B44F3E" w:rsidP="00C56819">
      <w:pPr>
        <w:pStyle w:val="aBaseParagraph"/>
        <w:sectPr w:rsidR="00B44F3E" w:rsidRPr="00C56819" w:rsidSect="007D2225">
          <w:footnotePr>
            <w:numRestart w:val="eachPage"/>
          </w:footnotePr>
          <w:pgSz w:w="12240" w:h="15840"/>
          <w:pgMar w:top="720" w:right="1008" w:bottom="720" w:left="1008" w:header="720" w:footer="720" w:gutter="0"/>
          <w:cols w:space="720"/>
          <w:docGrid w:linePitch="360"/>
        </w:sectPr>
      </w:pPr>
    </w:p>
    <w:p w14:paraId="19CA4DBB" w14:textId="77777777" w:rsidR="00976BED" w:rsidRPr="00BA111E" w:rsidRDefault="00976BED" w:rsidP="00976BE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0"/>
        <w:gridCol w:w="7824"/>
      </w:tblGrid>
      <w:tr w:rsidR="00976BED" w:rsidRPr="00BA111E" w14:paraId="453EFC63" w14:textId="77777777" w:rsidTr="00542ECF">
        <w:tc>
          <w:tcPr>
            <w:tcW w:w="10296" w:type="dxa"/>
            <w:gridSpan w:val="2"/>
          </w:tcPr>
          <w:p w14:paraId="0114BEB4" w14:textId="77777777" w:rsidR="00976BED" w:rsidRPr="00BA111E" w:rsidRDefault="00976BED" w:rsidP="00542ECF">
            <w:pPr>
              <w:pStyle w:val="aMAPTitle"/>
              <w:rPr>
                <w:sz w:val="23"/>
                <w:szCs w:val="23"/>
              </w:rPr>
            </w:pPr>
            <w:r w:rsidRPr="00BA111E">
              <w:rPr>
                <w:sz w:val="23"/>
                <w:szCs w:val="23"/>
              </w:rPr>
              <w:br w:type="page"/>
              <w:t>MEDICATION ADMINISTRATION PROGRAM</w:t>
            </w:r>
          </w:p>
          <w:p w14:paraId="13E4A29C" w14:textId="77777777" w:rsidR="00976BED" w:rsidRPr="00BA111E" w:rsidRDefault="00976BED" w:rsidP="00542ECF">
            <w:pPr>
              <w:pStyle w:val="aMAPTitle"/>
              <w:rPr>
                <w:sz w:val="23"/>
                <w:szCs w:val="23"/>
              </w:rPr>
            </w:pPr>
            <w:r w:rsidRPr="00BA111E">
              <w:rPr>
                <w:sz w:val="23"/>
                <w:szCs w:val="23"/>
              </w:rPr>
              <w:t>POLICY MANUAL</w:t>
            </w:r>
          </w:p>
        </w:tc>
      </w:tr>
      <w:tr w:rsidR="00976BED" w:rsidRPr="00BA111E" w14:paraId="7DA22725" w14:textId="77777777" w:rsidTr="00542ECF">
        <w:tc>
          <w:tcPr>
            <w:tcW w:w="2417" w:type="dxa"/>
          </w:tcPr>
          <w:p w14:paraId="1C652C69" w14:textId="77777777" w:rsidR="00976BED" w:rsidRPr="00BA111E" w:rsidRDefault="00976BED" w:rsidP="00542ECF">
            <w:pPr>
              <w:pStyle w:val="aPolicyBoxTitle"/>
              <w:rPr>
                <w:sz w:val="22"/>
                <w:szCs w:val="22"/>
              </w:rPr>
            </w:pPr>
          </w:p>
        </w:tc>
        <w:tc>
          <w:tcPr>
            <w:tcW w:w="7879" w:type="dxa"/>
          </w:tcPr>
          <w:p w14:paraId="70656A0B" w14:textId="77777777" w:rsidR="00976BED" w:rsidRPr="00BA111E" w:rsidRDefault="00976BED" w:rsidP="00542ECF">
            <w:pPr>
              <w:pStyle w:val="aTOC2"/>
              <w:rPr>
                <w:sz w:val="22"/>
                <w:szCs w:val="22"/>
              </w:rPr>
            </w:pPr>
          </w:p>
        </w:tc>
      </w:tr>
      <w:tr w:rsidR="00976BED" w:rsidRPr="00BA111E" w14:paraId="3FE5C385" w14:textId="77777777" w:rsidTr="00542ECF">
        <w:tc>
          <w:tcPr>
            <w:tcW w:w="2417" w:type="dxa"/>
          </w:tcPr>
          <w:p w14:paraId="50C4C015" w14:textId="77777777" w:rsidR="00976BED" w:rsidRPr="00BA111E" w:rsidRDefault="00976BED" w:rsidP="00542ECF">
            <w:pPr>
              <w:pStyle w:val="aPolicyBoxTitle"/>
              <w:rPr>
                <w:sz w:val="22"/>
                <w:szCs w:val="22"/>
              </w:rPr>
            </w:pPr>
            <w:r w:rsidRPr="00BA111E">
              <w:rPr>
                <w:sz w:val="22"/>
                <w:szCs w:val="22"/>
              </w:rPr>
              <w:t>Policy No. &amp; Issue</w:t>
            </w:r>
          </w:p>
        </w:tc>
        <w:tc>
          <w:tcPr>
            <w:tcW w:w="7879" w:type="dxa"/>
          </w:tcPr>
          <w:p w14:paraId="2709D965" w14:textId="77777777" w:rsidR="00976BED" w:rsidRPr="00BA111E" w:rsidRDefault="00934895" w:rsidP="00083B6B">
            <w:pPr>
              <w:pStyle w:val="aTOC2"/>
              <w:rPr>
                <w:sz w:val="23"/>
                <w:szCs w:val="23"/>
              </w:rPr>
            </w:pPr>
            <w:bookmarkStart w:id="209" w:name="_Toc183516841"/>
            <w:r>
              <w:rPr>
                <w:sz w:val="23"/>
                <w:szCs w:val="23"/>
              </w:rPr>
              <w:t>20</w:t>
            </w:r>
            <w:r w:rsidR="00976BED" w:rsidRPr="00BA111E">
              <w:rPr>
                <w:sz w:val="23"/>
                <w:szCs w:val="23"/>
              </w:rPr>
              <w:t>-</w:t>
            </w:r>
            <w:r w:rsidR="00420CB1" w:rsidRPr="00BA111E">
              <w:rPr>
                <w:sz w:val="23"/>
                <w:szCs w:val="23"/>
              </w:rPr>
              <w:t>3</w:t>
            </w:r>
            <w:r w:rsidR="007341FE" w:rsidRPr="00BA111E">
              <w:rPr>
                <w:sz w:val="23"/>
                <w:szCs w:val="23"/>
              </w:rPr>
              <w:t xml:space="preserve"> </w:t>
            </w:r>
            <w:bookmarkStart w:id="210" w:name="SelfAdminSkills"/>
            <w:r w:rsidR="00083B6B" w:rsidRPr="00BA111E">
              <w:rPr>
                <w:sz w:val="23"/>
                <w:szCs w:val="23"/>
              </w:rPr>
              <w:t xml:space="preserve">Self-Administration </w:t>
            </w:r>
            <w:r w:rsidR="007341FE" w:rsidRPr="00BA111E">
              <w:rPr>
                <w:sz w:val="23"/>
                <w:szCs w:val="23"/>
              </w:rPr>
              <w:t xml:space="preserve">of Medication </w:t>
            </w:r>
            <w:r w:rsidR="00783D36" w:rsidRPr="00BA111E">
              <w:rPr>
                <w:sz w:val="23"/>
                <w:szCs w:val="23"/>
              </w:rPr>
              <w:t xml:space="preserve">Skills </w:t>
            </w:r>
            <w:bookmarkEnd w:id="210"/>
            <w:r w:rsidR="00601171" w:rsidRPr="00BA111E">
              <w:rPr>
                <w:sz w:val="23"/>
                <w:szCs w:val="23"/>
              </w:rPr>
              <w:t>Determination/</w:t>
            </w:r>
            <w:r w:rsidR="00976BED" w:rsidRPr="00BA111E">
              <w:rPr>
                <w:sz w:val="23"/>
                <w:szCs w:val="23"/>
              </w:rPr>
              <w:t>Assessmen</w:t>
            </w:r>
            <w:r w:rsidR="00601171" w:rsidRPr="00BA111E">
              <w:rPr>
                <w:sz w:val="23"/>
                <w:szCs w:val="23"/>
              </w:rPr>
              <w:t>t</w:t>
            </w:r>
            <w:bookmarkEnd w:id="209"/>
          </w:p>
        </w:tc>
      </w:tr>
      <w:tr w:rsidR="00976BED" w:rsidRPr="00BA111E" w14:paraId="4BB5FD7D" w14:textId="77777777" w:rsidTr="00542ECF">
        <w:tc>
          <w:tcPr>
            <w:tcW w:w="2417" w:type="dxa"/>
          </w:tcPr>
          <w:p w14:paraId="6C8A9842" w14:textId="77777777" w:rsidR="00976BED" w:rsidRPr="00BA111E" w:rsidRDefault="00976BED" w:rsidP="00542ECF">
            <w:pPr>
              <w:pStyle w:val="aPolicyBoxTitle"/>
              <w:rPr>
                <w:sz w:val="22"/>
                <w:szCs w:val="22"/>
              </w:rPr>
            </w:pPr>
            <w:r w:rsidRPr="00BA111E">
              <w:rPr>
                <w:sz w:val="22"/>
                <w:szCs w:val="22"/>
              </w:rPr>
              <w:t>Policy Source</w:t>
            </w:r>
          </w:p>
        </w:tc>
        <w:tc>
          <w:tcPr>
            <w:tcW w:w="7879" w:type="dxa"/>
          </w:tcPr>
          <w:p w14:paraId="1C001F1B" w14:textId="77777777" w:rsidR="00976BED" w:rsidRPr="00BA111E" w:rsidRDefault="00ED1887" w:rsidP="00542ECF">
            <w:pPr>
              <w:pStyle w:val="aPolBoxText"/>
              <w:rPr>
                <w:sz w:val="22"/>
                <w:szCs w:val="22"/>
              </w:rPr>
            </w:pPr>
            <w:r w:rsidRPr="00BA111E">
              <w:rPr>
                <w:sz w:val="22"/>
                <w:szCs w:val="22"/>
              </w:rPr>
              <w:t>Supervisor’s Training Manual</w:t>
            </w:r>
          </w:p>
        </w:tc>
      </w:tr>
    </w:tbl>
    <w:p w14:paraId="1FCA8478" w14:textId="77777777" w:rsidR="00083B6B" w:rsidRPr="00BA111E" w:rsidRDefault="00642E52" w:rsidP="007F0B07">
      <w:pPr>
        <w:pStyle w:val="a1Para"/>
        <w:numPr>
          <w:ilvl w:val="0"/>
          <w:numId w:val="28"/>
        </w:numPr>
        <w:rPr>
          <w:sz w:val="23"/>
          <w:szCs w:val="23"/>
        </w:rPr>
      </w:pPr>
      <w:r w:rsidRPr="00BA111E">
        <w:rPr>
          <w:sz w:val="23"/>
          <w:szCs w:val="23"/>
        </w:rPr>
        <w:t>When a</w:t>
      </w:r>
      <w:r w:rsidR="00551821">
        <w:rPr>
          <w:sz w:val="23"/>
          <w:szCs w:val="23"/>
        </w:rPr>
        <w:t>n individual could</w:t>
      </w:r>
      <w:r w:rsidRPr="00BA111E">
        <w:rPr>
          <w:sz w:val="23"/>
          <w:szCs w:val="23"/>
        </w:rPr>
        <w:t xml:space="preserve"> benefit from</w:t>
      </w:r>
      <w:r w:rsidR="00551821">
        <w:rPr>
          <w:sz w:val="23"/>
          <w:szCs w:val="23"/>
        </w:rPr>
        <w:t xml:space="preserve"> training and assistance in</w:t>
      </w:r>
      <w:r w:rsidRPr="00BA111E">
        <w:rPr>
          <w:sz w:val="23"/>
          <w:szCs w:val="23"/>
        </w:rPr>
        <w:t xml:space="preserve"> </w:t>
      </w:r>
      <w:r w:rsidR="00C56819">
        <w:rPr>
          <w:sz w:val="23"/>
          <w:szCs w:val="23"/>
        </w:rPr>
        <w:t>‘</w:t>
      </w:r>
      <w:r w:rsidR="00551821">
        <w:rPr>
          <w:sz w:val="23"/>
          <w:szCs w:val="23"/>
        </w:rPr>
        <w:t>learn</w:t>
      </w:r>
      <w:r w:rsidR="00291E8F">
        <w:rPr>
          <w:sz w:val="23"/>
          <w:szCs w:val="23"/>
        </w:rPr>
        <w:t>ing</w:t>
      </w:r>
      <w:r w:rsidR="00083B6B" w:rsidRPr="00BA111E">
        <w:rPr>
          <w:sz w:val="23"/>
          <w:szCs w:val="23"/>
        </w:rPr>
        <w:t xml:space="preserve"> to self-administ</w:t>
      </w:r>
      <w:r w:rsidR="005C031D" w:rsidRPr="00BA111E">
        <w:rPr>
          <w:sz w:val="23"/>
          <w:szCs w:val="23"/>
        </w:rPr>
        <w:t>er</w:t>
      </w:r>
      <w:r w:rsidR="00C56819">
        <w:rPr>
          <w:sz w:val="23"/>
          <w:szCs w:val="23"/>
        </w:rPr>
        <w:t>’</w:t>
      </w:r>
      <w:r w:rsidR="007341FE" w:rsidRPr="00BA111E">
        <w:rPr>
          <w:sz w:val="23"/>
          <w:szCs w:val="23"/>
        </w:rPr>
        <w:t xml:space="preserve"> their medication</w:t>
      </w:r>
      <w:r w:rsidR="00551821">
        <w:rPr>
          <w:sz w:val="23"/>
          <w:szCs w:val="23"/>
        </w:rPr>
        <w:t>s</w:t>
      </w:r>
      <w:r w:rsidR="005C031D" w:rsidRPr="00BA111E">
        <w:rPr>
          <w:sz w:val="23"/>
          <w:szCs w:val="23"/>
        </w:rPr>
        <w:t>, a</w:t>
      </w:r>
      <w:r w:rsidR="00083B6B" w:rsidRPr="00BA111E">
        <w:rPr>
          <w:sz w:val="23"/>
          <w:szCs w:val="23"/>
        </w:rPr>
        <w:t xml:space="preserve"> </w:t>
      </w:r>
      <w:r w:rsidR="001F1964">
        <w:rPr>
          <w:sz w:val="23"/>
          <w:szCs w:val="23"/>
        </w:rPr>
        <w:t>‘</w:t>
      </w:r>
      <w:r w:rsidR="00B25A02" w:rsidRPr="00BA111E">
        <w:rPr>
          <w:sz w:val="23"/>
          <w:szCs w:val="23"/>
        </w:rPr>
        <w:t xml:space="preserve">Self-Administration </w:t>
      </w:r>
      <w:r w:rsidR="00D404C7" w:rsidRPr="00BA111E">
        <w:rPr>
          <w:sz w:val="23"/>
          <w:szCs w:val="23"/>
        </w:rPr>
        <w:t xml:space="preserve">of </w:t>
      </w:r>
      <w:r w:rsidR="007341FE" w:rsidRPr="00BA111E">
        <w:rPr>
          <w:sz w:val="23"/>
          <w:szCs w:val="23"/>
        </w:rPr>
        <w:t xml:space="preserve">Medication </w:t>
      </w:r>
      <w:r w:rsidR="00B25A02" w:rsidRPr="00BA111E">
        <w:rPr>
          <w:sz w:val="23"/>
          <w:szCs w:val="23"/>
        </w:rPr>
        <w:t>Skills D</w:t>
      </w:r>
      <w:r w:rsidR="00083B6B" w:rsidRPr="00BA111E">
        <w:rPr>
          <w:sz w:val="23"/>
          <w:szCs w:val="23"/>
        </w:rPr>
        <w:t>etermination/</w:t>
      </w:r>
      <w:r w:rsidR="00B25A02" w:rsidRPr="00BA111E">
        <w:rPr>
          <w:sz w:val="23"/>
          <w:szCs w:val="23"/>
        </w:rPr>
        <w:t>A</w:t>
      </w:r>
      <w:r w:rsidR="00083B6B" w:rsidRPr="00BA111E">
        <w:rPr>
          <w:sz w:val="23"/>
          <w:szCs w:val="23"/>
        </w:rPr>
        <w:t>ssessment</w:t>
      </w:r>
      <w:r w:rsidR="001F1964">
        <w:rPr>
          <w:sz w:val="23"/>
          <w:szCs w:val="23"/>
        </w:rPr>
        <w:t>’</w:t>
      </w:r>
      <w:r w:rsidR="00D7387C">
        <w:rPr>
          <w:sz w:val="23"/>
          <w:szCs w:val="23"/>
        </w:rPr>
        <w:t xml:space="preserve"> should</w:t>
      </w:r>
      <w:r w:rsidR="00083B6B" w:rsidRPr="00BA111E">
        <w:rPr>
          <w:sz w:val="23"/>
          <w:szCs w:val="23"/>
        </w:rPr>
        <w:t xml:space="preserve"> be completed.</w:t>
      </w:r>
    </w:p>
    <w:p w14:paraId="01ACEFB8" w14:textId="77777777" w:rsidR="00F84A0A" w:rsidRDefault="004A6B4B" w:rsidP="007F0B07">
      <w:pPr>
        <w:pStyle w:val="abPara"/>
        <w:numPr>
          <w:ilvl w:val="1"/>
          <w:numId w:val="28"/>
        </w:numPr>
        <w:rPr>
          <w:sz w:val="23"/>
          <w:szCs w:val="23"/>
        </w:rPr>
      </w:pPr>
      <w:r>
        <w:rPr>
          <w:sz w:val="23"/>
          <w:szCs w:val="23"/>
        </w:rPr>
        <w:t>A team (</w:t>
      </w:r>
      <w:r w:rsidR="00083B6B" w:rsidRPr="00BA111E">
        <w:rPr>
          <w:sz w:val="23"/>
          <w:szCs w:val="23"/>
        </w:rPr>
        <w:t>e.g., fami</w:t>
      </w:r>
      <w:r>
        <w:rPr>
          <w:sz w:val="23"/>
          <w:szCs w:val="23"/>
        </w:rPr>
        <w:t>liar staff, a nurse consultant [</w:t>
      </w:r>
      <w:r w:rsidR="00083B6B" w:rsidRPr="00BA111E">
        <w:rPr>
          <w:sz w:val="23"/>
          <w:szCs w:val="23"/>
        </w:rPr>
        <w:t>if availab</w:t>
      </w:r>
      <w:r w:rsidR="00F026B7">
        <w:rPr>
          <w:sz w:val="23"/>
          <w:szCs w:val="23"/>
        </w:rPr>
        <w:t>le</w:t>
      </w:r>
      <w:r>
        <w:rPr>
          <w:sz w:val="23"/>
          <w:szCs w:val="23"/>
        </w:rPr>
        <w:t xml:space="preserve">], the individual, etc.) </w:t>
      </w:r>
      <w:r w:rsidR="00083B6B" w:rsidRPr="00BA111E">
        <w:rPr>
          <w:sz w:val="23"/>
          <w:szCs w:val="23"/>
        </w:rPr>
        <w:t>coordinate</w:t>
      </w:r>
      <w:r w:rsidR="00D7387C">
        <w:rPr>
          <w:sz w:val="23"/>
          <w:szCs w:val="23"/>
        </w:rPr>
        <w:t>s</w:t>
      </w:r>
      <w:r w:rsidR="00083B6B" w:rsidRPr="00BA111E">
        <w:rPr>
          <w:sz w:val="23"/>
          <w:szCs w:val="23"/>
        </w:rPr>
        <w:t xml:space="preserve"> in </w:t>
      </w:r>
      <w:r w:rsidR="005C031D" w:rsidRPr="00BA111E">
        <w:rPr>
          <w:sz w:val="23"/>
          <w:szCs w:val="23"/>
        </w:rPr>
        <w:t>determining</w:t>
      </w:r>
      <w:r w:rsidR="00083B6B" w:rsidRPr="00BA111E">
        <w:rPr>
          <w:sz w:val="23"/>
          <w:szCs w:val="23"/>
        </w:rPr>
        <w:t xml:space="preserve"> the </w:t>
      </w:r>
      <w:r w:rsidR="005C031D" w:rsidRPr="00BA111E">
        <w:rPr>
          <w:sz w:val="23"/>
          <w:szCs w:val="23"/>
        </w:rPr>
        <w:t>individual’s</w:t>
      </w:r>
      <w:r w:rsidR="00083B6B" w:rsidRPr="00BA111E">
        <w:rPr>
          <w:sz w:val="23"/>
          <w:szCs w:val="23"/>
        </w:rPr>
        <w:t xml:space="preserve"> </w:t>
      </w:r>
      <w:r w:rsidR="005C031D" w:rsidRPr="00BA111E">
        <w:rPr>
          <w:sz w:val="23"/>
          <w:szCs w:val="23"/>
        </w:rPr>
        <w:t>ability</w:t>
      </w:r>
      <w:r w:rsidR="00083B6B" w:rsidRPr="00BA111E">
        <w:rPr>
          <w:sz w:val="23"/>
          <w:szCs w:val="23"/>
        </w:rPr>
        <w:t xml:space="preserve"> to learn to self-administer their medication</w:t>
      </w:r>
      <w:r w:rsidR="00F026B7">
        <w:rPr>
          <w:sz w:val="23"/>
          <w:szCs w:val="23"/>
        </w:rPr>
        <w:t>;</w:t>
      </w:r>
      <w:r w:rsidR="001F1964">
        <w:rPr>
          <w:sz w:val="23"/>
          <w:szCs w:val="23"/>
        </w:rPr>
        <w:t xml:space="preserve"> including </w:t>
      </w:r>
      <w:r w:rsidR="006841A1">
        <w:rPr>
          <w:sz w:val="23"/>
          <w:szCs w:val="23"/>
        </w:rPr>
        <w:t xml:space="preserve">defining the </w:t>
      </w:r>
      <w:r w:rsidR="00F026B7">
        <w:rPr>
          <w:sz w:val="23"/>
          <w:szCs w:val="23"/>
        </w:rPr>
        <w:t xml:space="preserve">specific </w:t>
      </w:r>
      <w:proofErr w:type="gramStart"/>
      <w:r w:rsidR="00F026B7">
        <w:rPr>
          <w:sz w:val="23"/>
          <w:szCs w:val="23"/>
        </w:rPr>
        <w:t>supports</w:t>
      </w:r>
      <w:proofErr w:type="gramEnd"/>
      <w:r w:rsidR="001F1964">
        <w:rPr>
          <w:sz w:val="23"/>
          <w:szCs w:val="23"/>
        </w:rPr>
        <w:t xml:space="preserve"> required </w:t>
      </w:r>
      <w:r w:rsidR="00F026B7">
        <w:rPr>
          <w:sz w:val="23"/>
          <w:szCs w:val="23"/>
        </w:rPr>
        <w:t xml:space="preserve">to meet the </w:t>
      </w:r>
      <w:proofErr w:type="gramStart"/>
      <w:r w:rsidR="00F026B7">
        <w:rPr>
          <w:sz w:val="23"/>
          <w:szCs w:val="23"/>
        </w:rPr>
        <w:t>need</w:t>
      </w:r>
      <w:proofErr w:type="gramEnd"/>
      <w:r w:rsidR="00F026B7">
        <w:rPr>
          <w:sz w:val="23"/>
          <w:szCs w:val="23"/>
        </w:rPr>
        <w:t xml:space="preserve">(s) of the </w:t>
      </w:r>
      <w:r w:rsidR="001F1964">
        <w:rPr>
          <w:sz w:val="23"/>
          <w:szCs w:val="23"/>
        </w:rPr>
        <w:t>individual (who will be learning to self-administer their medication)</w:t>
      </w:r>
      <w:r w:rsidR="00083B6B" w:rsidRPr="00BA111E">
        <w:rPr>
          <w:sz w:val="23"/>
          <w:szCs w:val="23"/>
        </w:rPr>
        <w:t>.</w:t>
      </w:r>
      <w:r w:rsidR="001F1964">
        <w:rPr>
          <w:sz w:val="23"/>
          <w:szCs w:val="23"/>
        </w:rPr>
        <w:t xml:space="preserve"> </w:t>
      </w:r>
    </w:p>
    <w:p w14:paraId="7D9B420C" w14:textId="55F3B67E" w:rsidR="001F1964" w:rsidRPr="00F84A0A" w:rsidRDefault="004F7674" w:rsidP="007F0B07">
      <w:pPr>
        <w:pStyle w:val="abPara"/>
        <w:numPr>
          <w:ilvl w:val="2"/>
          <w:numId w:val="28"/>
        </w:numPr>
        <w:rPr>
          <w:sz w:val="23"/>
          <w:szCs w:val="23"/>
        </w:rPr>
      </w:pPr>
      <w:r w:rsidRPr="00F84A0A">
        <w:rPr>
          <w:sz w:val="23"/>
        </w:rPr>
        <w:t xml:space="preserve">To </w:t>
      </w:r>
      <w:r w:rsidR="00E17301" w:rsidRPr="00F84A0A">
        <w:rPr>
          <w:sz w:val="23"/>
        </w:rPr>
        <w:t>document</w:t>
      </w:r>
      <w:r w:rsidR="00310A1D" w:rsidRPr="00F84A0A">
        <w:rPr>
          <w:sz w:val="23"/>
        </w:rPr>
        <w:t xml:space="preserve"> a</w:t>
      </w:r>
      <w:r w:rsidR="00291E8F" w:rsidRPr="00F84A0A">
        <w:rPr>
          <w:sz w:val="23"/>
        </w:rPr>
        <w:t xml:space="preserve"> </w:t>
      </w:r>
      <w:r w:rsidRPr="00F84A0A">
        <w:rPr>
          <w:sz w:val="23"/>
        </w:rPr>
        <w:t>self-administration of medication skills determination/a</w:t>
      </w:r>
      <w:r w:rsidR="006841A1" w:rsidRPr="00F84A0A">
        <w:rPr>
          <w:sz w:val="23"/>
        </w:rPr>
        <w:t>ssessment</w:t>
      </w:r>
      <w:r w:rsidRPr="00F84A0A">
        <w:rPr>
          <w:sz w:val="23"/>
        </w:rPr>
        <w:t>, the Service Provider may</w:t>
      </w:r>
      <w:r w:rsidR="00310A1D" w:rsidRPr="00F84A0A">
        <w:rPr>
          <w:sz w:val="23"/>
        </w:rPr>
        <w:t xml:space="preserve"> either </w:t>
      </w:r>
      <w:r w:rsidR="003D4C81" w:rsidRPr="00F84A0A">
        <w:rPr>
          <w:sz w:val="23"/>
        </w:rPr>
        <w:t xml:space="preserve">use the </w:t>
      </w:r>
      <w:r w:rsidRPr="00F84A0A">
        <w:rPr>
          <w:sz w:val="23"/>
        </w:rPr>
        <w:t>Self-Administration of Medication Skills Determination/</w:t>
      </w:r>
      <w:r w:rsidR="003D4C81" w:rsidRPr="00F84A0A">
        <w:rPr>
          <w:sz w:val="23"/>
        </w:rPr>
        <w:t>Assessment form</w:t>
      </w:r>
      <w:r w:rsidR="00E17301" w:rsidRPr="00F84A0A">
        <w:rPr>
          <w:sz w:val="23"/>
        </w:rPr>
        <w:t xml:space="preserve"> (</w:t>
      </w:r>
      <w:hyperlink w:anchor="SectionLearningToSelfAdminister" w:history="1">
        <w:r w:rsidR="00E17301" w:rsidRPr="00F84A0A">
          <w:rPr>
            <w:rStyle w:val="Hyperlink"/>
            <w:i/>
            <w:sz w:val="23"/>
          </w:rPr>
          <w:t xml:space="preserve">See Policy Section </w:t>
        </w:r>
        <w:r w:rsidR="00172C78" w:rsidRPr="00F84A0A">
          <w:rPr>
            <w:rStyle w:val="Hyperlink"/>
            <w:i/>
            <w:sz w:val="23"/>
          </w:rPr>
          <w:t>20</w:t>
        </w:r>
      </w:hyperlink>
      <w:r w:rsidR="00E17301" w:rsidRPr="00F84A0A">
        <w:rPr>
          <w:i/>
          <w:sz w:val="23"/>
        </w:rPr>
        <w:t xml:space="preserve"> for sample ‘Observation Tool for Self-Administration of Medication Skills’ form</w:t>
      </w:r>
      <w:r w:rsidR="00E17301" w:rsidRPr="00F84A0A">
        <w:rPr>
          <w:sz w:val="23"/>
        </w:rPr>
        <w:t xml:space="preserve">) or </w:t>
      </w:r>
      <w:r w:rsidRPr="00F84A0A">
        <w:rPr>
          <w:sz w:val="23"/>
        </w:rPr>
        <w:t>use a Self-Administration of Medication Skills Determination/Assessment</w:t>
      </w:r>
      <w:r w:rsidR="00310A1D" w:rsidRPr="00F84A0A">
        <w:rPr>
          <w:sz w:val="23"/>
        </w:rPr>
        <w:t xml:space="preserve"> form </w:t>
      </w:r>
      <w:r w:rsidRPr="00F84A0A">
        <w:rPr>
          <w:sz w:val="23"/>
        </w:rPr>
        <w:t>c</w:t>
      </w:r>
      <w:r w:rsidR="00E17301" w:rsidRPr="00F84A0A">
        <w:rPr>
          <w:sz w:val="23"/>
        </w:rPr>
        <w:t>reated by the Service Provider.</w:t>
      </w:r>
      <w:r w:rsidR="00291E8F" w:rsidRPr="00F84A0A">
        <w:rPr>
          <w:sz w:val="23"/>
        </w:rPr>
        <w:t xml:space="preserve"> </w:t>
      </w:r>
    </w:p>
    <w:p w14:paraId="4841B3AE" w14:textId="77777777" w:rsidR="005C031D" w:rsidRPr="00BA111E" w:rsidRDefault="00B25A02" w:rsidP="007F0B07">
      <w:pPr>
        <w:pStyle w:val="a1Para"/>
        <w:numPr>
          <w:ilvl w:val="0"/>
          <w:numId w:val="28"/>
        </w:numPr>
        <w:rPr>
          <w:sz w:val="23"/>
          <w:szCs w:val="23"/>
        </w:rPr>
      </w:pPr>
      <w:r w:rsidRPr="00BA111E">
        <w:rPr>
          <w:sz w:val="23"/>
          <w:szCs w:val="23"/>
        </w:rPr>
        <w:t xml:space="preserve">The outcome of the </w:t>
      </w:r>
      <w:r w:rsidR="00970083">
        <w:rPr>
          <w:sz w:val="23"/>
          <w:szCs w:val="23"/>
        </w:rPr>
        <w:t>‘</w:t>
      </w:r>
      <w:r w:rsidR="007341FE" w:rsidRPr="00BA111E">
        <w:rPr>
          <w:sz w:val="23"/>
          <w:szCs w:val="23"/>
        </w:rPr>
        <w:t>Self-Administration</w:t>
      </w:r>
      <w:r w:rsidR="00D404C7" w:rsidRPr="00BA111E">
        <w:rPr>
          <w:sz w:val="23"/>
          <w:szCs w:val="23"/>
        </w:rPr>
        <w:t xml:space="preserve"> of</w:t>
      </w:r>
      <w:r w:rsidR="007341FE" w:rsidRPr="00BA111E">
        <w:rPr>
          <w:sz w:val="23"/>
          <w:szCs w:val="23"/>
        </w:rPr>
        <w:t xml:space="preserve"> Medication Skills Determination/Assessment</w:t>
      </w:r>
      <w:r w:rsidR="00970083">
        <w:rPr>
          <w:sz w:val="23"/>
          <w:szCs w:val="23"/>
        </w:rPr>
        <w:t>’</w:t>
      </w:r>
      <w:r w:rsidR="007341FE" w:rsidRPr="00BA111E">
        <w:rPr>
          <w:sz w:val="23"/>
          <w:szCs w:val="23"/>
        </w:rPr>
        <w:t xml:space="preserve"> </w:t>
      </w:r>
      <w:r w:rsidRPr="00BA111E">
        <w:rPr>
          <w:sz w:val="23"/>
          <w:szCs w:val="23"/>
        </w:rPr>
        <w:t xml:space="preserve">is the basis for developing an </w:t>
      </w:r>
      <w:r w:rsidR="00291E8F">
        <w:rPr>
          <w:sz w:val="23"/>
          <w:szCs w:val="23"/>
        </w:rPr>
        <w:t>‘</w:t>
      </w:r>
      <w:r w:rsidRPr="00BA111E">
        <w:rPr>
          <w:sz w:val="23"/>
          <w:szCs w:val="23"/>
        </w:rPr>
        <w:t>I</w:t>
      </w:r>
      <w:r w:rsidR="005C031D" w:rsidRPr="00BA111E">
        <w:rPr>
          <w:sz w:val="23"/>
          <w:szCs w:val="23"/>
        </w:rPr>
        <w:t xml:space="preserve">ndividualized </w:t>
      </w:r>
      <w:r w:rsidRPr="00BA111E">
        <w:rPr>
          <w:sz w:val="23"/>
          <w:szCs w:val="23"/>
        </w:rPr>
        <w:t>Medication P</w:t>
      </w:r>
      <w:r w:rsidR="005C031D" w:rsidRPr="00BA111E">
        <w:rPr>
          <w:sz w:val="23"/>
          <w:szCs w:val="23"/>
        </w:rPr>
        <w:t>lan</w:t>
      </w:r>
      <w:r w:rsidR="00291E8F">
        <w:rPr>
          <w:sz w:val="23"/>
          <w:szCs w:val="23"/>
        </w:rPr>
        <w:t>’</w:t>
      </w:r>
      <w:r w:rsidR="004A6B4B">
        <w:rPr>
          <w:sz w:val="23"/>
          <w:szCs w:val="23"/>
        </w:rPr>
        <w:t xml:space="preserve"> (</w:t>
      </w:r>
      <w:r w:rsidR="005C031D" w:rsidRPr="00BA111E">
        <w:rPr>
          <w:sz w:val="23"/>
          <w:szCs w:val="23"/>
        </w:rPr>
        <w:t>e.g.,</w:t>
      </w:r>
      <w:r w:rsidR="00642E52" w:rsidRPr="00BA111E">
        <w:rPr>
          <w:sz w:val="23"/>
          <w:szCs w:val="23"/>
        </w:rPr>
        <w:t xml:space="preserve"> </w:t>
      </w:r>
      <w:r w:rsidR="004A6B4B">
        <w:rPr>
          <w:sz w:val="23"/>
          <w:szCs w:val="23"/>
        </w:rPr>
        <w:t>Community Service Plan [</w:t>
      </w:r>
      <w:r w:rsidR="0013478F">
        <w:rPr>
          <w:sz w:val="23"/>
          <w:szCs w:val="23"/>
        </w:rPr>
        <w:t>CSP</w:t>
      </w:r>
      <w:r w:rsidR="004A6B4B">
        <w:rPr>
          <w:sz w:val="23"/>
          <w:szCs w:val="23"/>
        </w:rPr>
        <w:t>]</w:t>
      </w:r>
      <w:r w:rsidR="00E6151F">
        <w:rPr>
          <w:sz w:val="23"/>
          <w:szCs w:val="23"/>
        </w:rPr>
        <w:t>, Individual Treatme</w:t>
      </w:r>
      <w:r w:rsidR="004A6B4B">
        <w:rPr>
          <w:sz w:val="23"/>
          <w:szCs w:val="23"/>
        </w:rPr>
        <w:t>nt Plan [</w:t>
      </w:r>
      <w:r w:rsidR="00E6151F">
        <w:rPr>
          <w:sz w:val="23"/>
          <w:szCs w:val="23"/>
        </w:rPr>
        <w:t>IT</w:t>
      </w:r>
      <w:r w:rsidR="00642E52" w:rsidRPr="00BA111E">
        <w:rPr>
          <w:sz w:val="23"/>
          <w:szCs w:val="23"/>
        </w:rPr>
        <w:t>P</w:t>
      </w:r>
      <w:r w:rsidR="004A6B4B">
        <w:rPr>
          <w:sz w:val="23"/>
          <w:szCs w:val="23"/>
        </w:rPr>
        <w:t>]</w:t>
      </w:r>
      <w:r w:rsidR="008873D3" w:rsidRPr="00BA111E">
        <w:rPr>
          <w:sz w:val="23"/>
          <w:szCs w:val="23"/>
        </w:rPr>
        <w:t>,</w:t>
      </w:r>
      <w:r w:rsidR="00642E52" w:rsidRPr="00BA111E">
        <w:rPr>
          <w:sz w:val="23"/>
          <w:szCs w:val="23"/>
        </w:rPr>
        <w:t xml:space="preserve"> Indiv</w:t>
      </w:r>
      <w:r w:rsidR="004A6B4B">
        <w:rPr>
          <w:sz w:val="23"/>
          <w:szCs w:val="23"/>
        </w:rPr>
        <w:t>idualized Service Plan [</w:t>
      </w:r>
      <w:r w:rsidR="005C031D" w:rsidRPr="00BA111E">
        <w:rPr>
          <w:sz w:val="23"/>
          <w:szCs w:val="23"/>
        </w:rPr>
        <w:t>ISP</w:t>
      </w:r>
      <w:r w:rsidR="003D4C81">
        <w:rPr>
          <w:sz w:val="23"/>
          <w:szCs w:val="23"/>
        </w:rPr>
        <w:t xml:space="preserve">], </w:t>
      </w:r>
      <w:r w:rsidR="00267996" w:rsidRPr="00BA111E">
        <w:rPr>
          <w:sz w:val="23"/>
          <w:szCs w:val="23"/>
        </w:rPr>
        <w:t>etc.</w:t>
      </w:r>
      <w:r w:rsidR="004A6B4B">
        <w:rPr>
          <w:sz w:val="23"/>
          <w:szCs w:val="23"/>
        </w:rPr>
        <w:t>)</w:t>
      </w:r>
      <w:r w:rsidR="005C031D" w:rsidRPr="00BA111E">
        <w:rPr>
          <w:sz w:val="23"/>
          <w:szCs w:val="23"/>
        </w:rPr>
        <w:t>, as</w:t>
      </w:r>
      <w:r w:rsidR="00642E52" w:rsidRPr="00BA111E">
        <w:rPr>
          <w:sz w:val="23"/>
          <w:szCs w:val="23"/>
        </w:rPr>
        <w:t xml:space="preserve"> applicable.</w:t>
      </w:r>
      <w:r w:rsidR="005C031D" w:rsidRPr="00BA111E">
        <w:rPr>
          <w:sz w:val="23"/>
          <w:szCs w:val="23"/>
        </w:rPr>
        <w:t xml:space="preserve"> </w:t>
      </w:r>
    </w:p>
    <w:p w14:paraId="1B96F4A7" w14:textId="77777777" w:rsidR="00291E8F" w:rsidRDefault="005C031D" w:rsidP="007F0B07">
      <w:pPr>
        <w:pStyle w:val="a1Para"/>
        <w:numPr>
          <w:ilvl w:val="0"/>
          <w:numId w:val="28"/>
        </w:numPr>
        <w:rPr>
          <w:sz w:val="23"/>
          <w:szCs w:val="23"/>
        </w:rPr>
      </w:pPr>
      <w:r w:rsidRPr="00BA111E">
        <w:rPr>
          <w:sz w:val="23"/>
          <w:szCs w:val="23"/>
        </w:rPr>
        <w:t xml:space="preserve">It is recommended that </w:t>
      </w:r>
      <w:r w:rsidR="00291E8F">
        <w:rPr>
          <w:sz w:val="23"/>
          <w:szCs w:val="23"/>
        </w:rPr>
        <w:t xml:space="preserve">when an </w:t>
      </w:r>
      <w:proofErr w:type="gramStart"/>
      <w:r w:rsidR="00291E8F">
        <w:rPr>
          <w:sz w:val="23"/>
          <w:szCs w:val="23"/>
        </w:rPr>
        <w:t>individual</w:t>
      </w:r>
      <w:r w:rsidR="00E8260B">
        <w:rPr>
          <w:sz w:val="23"/>
          <w:szCs w:val="23"/>
        </w:rPr>
        <w:t>, (</w:t>
      </w:r>
      <w:proofErr w:type="gramEnd"/>
      <w:r w:rsidR="00E8260B">
        <w:rPr>
          <w:sz w:val="23"/>
          <w:szCs w:val="23"/>
        </w:rPr>
        <w:t xml:space="preserve">who has participated in </w:t>
      </w:r>
      <w:r w:rsidR="006841A1">
        <w:rPr>
          <w:sz w:val="23"/>
          <w:szCs w:val="23"/>
        </w:rPr>
        <w:t>a Self-Administration of Medication Determination/Assessment)</w:t>
      </w:r>
      <w:r w:rsidR="00666E6A">
        <w:rPr>
          <w:sz w:val="23"/>
          <w:szCs w:val="23"/>
        </w:rPr>
        <w:t xml:space="preserve"> moves (e.g., to another MAP Registered site)</w:t>
      </w:r>
      <w:r w:rsidR="00291E8F">
        <w:rPr>
          <w:sz w:val="23"/>
          <w:szCs w:val="23"/>
        </w:rPr>
        <w:t>, that they</w:t>
      </w:r>
      <w:r w:rsidRPr="00BA111E">
        <w:rPr>
          <w:sz w:val="23"/>
          <w:szCs w:val="23"/>
        </w:rPr>
        <w:t xml:space="preserve"> be reevaluated</w:t>
      </w:r>
      <w:r w:rsidR="00666E6A">
        <w:rPr>
          <w:sz w:val="23"/>
          <w:szCs w:val="23"/>
        </w:rPr>
        <w:t>.</w:t>
      </w:r>
      <w:r w:rsidR="00F026B7">
        <w:rPr>
          <w:sz w:val="23"/>
          <w:szCs w:val="23"/>
        </w:rPr>
        <w:t xml:space="preserve"> </w:t>
      </w:r>
      <w:r w:rsidR="00666E6A">
        <w:rPr>
          <w:sz w:val="23"/>
          <w:szCs w:val="23"/>
        </w:rPr>
        <w:t>T</w:t>
      </w:r>
      <w:r w:rsidRPr="00BA111E">
        <w:rPr>
          <w:sz w:val="23"/>
          <w:szCs w:val="23"/>
        </w:rPr>
        <w:t>he prescribi</w:t>
      </w:r>
      <w:r w:rsidR="00666E6A">
        <w:rPr>
          <w:sz w:val="23"/>
          <w:szCs w:val="23"/>
        </w:rPr>
        <w:t>ng Health Care Provider (HCP), along with the team, will</w:t>
      </w:r>
      <w:r w:rsidR="00B25A02" w:rsidRPr="00BA111E">
        <w:rPr>
          <w:sz w:val="23"/>
          <w:szCs w:val="23"/>
        </w:rPr>
        <w:t xml:space="preserve"> de</w:t>
      </w:r>
      <w:r w:rsidR="00A94B15" w:rsidRPr="00BA111E">
        <w:rPr>
          <w:sz w:val="23"/>
          <w:szCs w:val="23"/>
        </w:rPr>
        <w:t>termine</w:t>
      </w:r>
      <w:r w:rsidR="00291E8F">
        <w:rPr>
          <w:sz w:val="23"/>
          <w:szCs w:val="23"/>
        </w:rPr>
        <w:t>:</w:t>
      </w:r>
    </w:p>
    <w:p w14:paraId="0934675D" w14:textId="77777777" w:rsidR="00291E8F" w:rsidRDefault="00666E6A" w:rsidP="007F0B07">
      <w:pPr>
        <w:pStyle w:val="abPara"/>
        <w:numPr>
          <w:ilvl w:val="1"/>
          <w:numId w:val="28"/>
        </w:numPr>
        <w:rPr>
          <w:sz w:val="23"/>
          <w:szCs w:val="23"/>
        </w:rPr>
      </w:pPr>
      <w:r>
        <w:rPr>
          <w:sz w:val="23"/>
          <w:szCs w:val="23"/>
        </w:rPr>
        <w:t>additional</w:t>
      </w:r>
      <w:r w:rsidR="00291E8F">
        <w:rPr>
          <w:sz w:val="23"/>
          <w:szCs w:val="23"/>
        </w:rPr>
        <w:t xml:space="preserve"> needed supports</w:t>
      </w:r>
      <w:r>
        <w:rPr>
          <w:sz w:val="23"/>
          <w:szCs w:val="23"/>
        </w:rPr>
        <w:t xml:space="preserve"> (if any)</w:t>
      </w:r>
      <w:r w:rsidR="00291E8F">
        <w:rPr>
          <w:sz w:val="23"/>
          <w:szCs w:val="23"/>
        </w:rPr>
        <w:t>;</w:t>
      </w:r>
    </w:p>
    <w:p w14:paraId="3A6E1335" w14:textId="77777777" w:rsidR="00291E8F" w:rsidRDefault="00291E8F" w:rsidP="007F0B07">
      <w:pPr>
        <w:pStyle w:val="abPara"/>
        <w:numPr>
          <w:ilvl w:val="1"/>
          <w:numId w:val="28"/>
        </w:numPr>
        <w:rPr>
          <w:sz w:val="23"/>
          <w:szCs w:val="23"/>
        </w:rPr>
      </w:pPr>
      <w:r>
        <w:rPr>
          <w:sz w:val="23"/>
          <w:szCs w:val="23"/>
        </w:rPr>
        <w:t>oversight required;</w:t>
      </w:r>
      <w:r w:rsidR="00A94B15" w:rsidRPr="00291E8F">
        <w:rPr>
          <w:sz w:val="23"/>
          <w:szCs w:val="23"/>
        </w:rPr>
        <w:t xml:space="preserve"> and</w:t>
      </w:r>
      <w:r w:rsidR="005C031D" w:rsidRPr="00291E8F">
        <w:rPr>
          <w:sz w:val="23"/>
          <w:szCs w:val="23"/>
        </w:rPr>
        <w:t xml:space="preserve"> </w:t>
      </w:r>
    </w:p>
    <w:p w14:paraId="2BE3A97A" w14:textId="77777777" w:rsidR="00291E8F" w:rsidRDefault="005C031D" w:rsidP="007F0B07">
      <w:pPr>
        <w:pStyle w:val="abPara"/>
        <w:numPr>
          <w:ilvl w:val="1"/>
          <w:numId w:val="28"/>
        </w:numPr>
        <w:rPr>
          <w:sz w:val="23"/>
          <w:szCs w:val="23"/>
        </w:rPr>
      </w:pPr>
      <w:r w:rsidRPr="00291E8F">
        <w:rPr>
          <w:sz w:val="23"/>
          <w:szCs w:val="23"/>
        </w:rPr>
        <w:t>the development</w:t>
      </w:r>
      <w:r w:rsidR="00B25A02" w:rsidRPr="00291E8F">
        <w:rPr>
          <w:sz w:val="23"/>
          <w:szCs w:val="23"/>
        </w:rPr>
        <w:t xml:space="preserve"> of a teaching</w:t>
      </w:r>
      <w:r w:rsidR="00A94B15" w:rsidRPr="00291E8F">
        <w:rPr>
          <w:sz w:val="23"/>
          <w:szCs w:val="23"/>
        </w:rPr>
        <w:t>/support</w:t>
      </w:r>
      <w:r w:rsidR="00B25A02" w:rsidRPr="00291E8F">
        <w:rPr>
          <w:sz w:val="23"/>
          <w:szCs w:val="23"/>
        </w:rPr>
        <w:t xml:space="preserve"> plan</w:t>
      </w:r>
      <w:r w:rsidR="00291E8F">
        <w:rPr>
          <w:sz w:val="23"/>
          <w:szCs w:val="23"/>
        </w:rPr>
        <w:t>.</w:t>
      </w:r>
    </w:p>
    <w:p w14:paraId="57E98343" w14:textId="77777777" w:rsidR="006841A1" w:rsidRDefault="00291E8F" w:rsidP="007F0B07">
      <w:pPr>
        <w:pStyle w:val="aiiipara"/>
        <w:numPr>
          <w:ilvl w:val="2"/>
          <w:numId w:val="28"/>
        </w:numPr>
        <w:rPr>
          <w:sz w:val="23"/>
          <w:szCs w:val="23"/>
        </w:rPr>
      </w:pPr>
      <w:r>
        <w:rPr>
          <w:sz w:val="23"/>
          <w:szCs w:val="23"/>
        </w:rPr>
        <w:t xml:space="preserve">The </w:t>
      </w:r>
      <w:r w:rsidR="006841A1">
        <w:rPr>
          <w:sz w:val="23"/>
          <w:szCs w:val="23"/>
        </w:rPr>
        <w:t>teaching/support plan should include the strategies needed</w:t>
      </w:r>
      <w:r w:rsidR="00B25A02" w:rsidRPr="00291E8F">
        <w:rPr>
          <w:sz w:val="23"/>
          <w:szCs w:val="23"/>
        </w:rPr>
        <w:t xml:space="preserve"> for the individual to follow </w:t>
      </w:r>
      <w:r w:rsidR="006841A1">
        <w:rPr>
          <w:sz w:val="23"/>
          <w:szCs w:val="23"/>
        </w:rPr>
        <w:t>including:</w:t>
      </w:r>
    </w:p>
    <w:p w14:paraId="345D884B" w14:textId="77777777" w:rsidR="006841A1" w:rsidRDefault="00B25A02" w:rsidP="007F0B07">
      <w:pPr>
        <w:pStyle w:val="a4Para"/>
        <w:numPr>
          <w:ilvl w:val="3"/>
          <w:numId w:val="28"/>
        </w:numPr>
        <w:rPr>
          <w:sz w:val="23"/>
          <w:szCs w:val="23"/>
        </w:rPr>
      </w:pPr>
      <w:r w:rsidRPr="006841A1">
        <w:rPr>
          <w:sz w:val="23"/>
          <w:szCs w:val="23"/>
        </w:rPr>
        <w:t>prior to</w:t>
      </w:r>
      <w:r w:rsidR="006841A1">
        <w:rPr>
          <w:sz w:val="23"/>
          <w:szCs w:val="23"/>
        </w:rPr>
        <w:t xml:space="preserve"> the transfer;</w:t>
      </w:r>
    </w:p>
    <w:p w14:paraId="03426EC1" w14:textId="77777777" w:rsidR="006841A1" w:rsidRDefault="00B25A02" w:rsidP="007F0B07">
      <w:pPr>
        <w:pStyle w:val="a4Para"/>
        <w:numPr>
          <w:ilvl w:val="3"/>
          <w:numId w:val="28"/>
        </w:numPr>
        <w:rPr>
          <w:sz w:val="23"/>
          <w:szCs w:val="23"/>
        </w:rPr>
      </w:pPr>
      <w:r w:rsidRPr="006841A1">
        <w:rPr>
          <w:sz w:val="23"/>
          <w:szCs w:val="23"/>
        </w:rPr>
        <w:t>during</w:t>
      </w:r>
      <w:r w:rsidR="006841A1">
        <w:rPr>
          <w:sz w:val="23"/>
          <w:szCs w:val="23"/>
        </w:rPr>
        <w:t xml:space="preserve"> the transfer;</w:t>
      </w:r>
      <w:r w:rsidRPr="006841A1">
        <w:rPr>
          <w:sz w:val="23"/>
          <w:szCs w:val="23"/>
        </w:rPr>
        <w:t xml:space="preserve"> and </w:t>
      </w:r>
    </w:p>
    <w:p w14:paraId="269F9CDC" w14:textId="77777777" w:rsidR="00B25A02" w:rsidRPr="006841A1" w:rsidRDefault="00B25A02" w:rsidP="007F0B07">
      <w:pPr>
        <w:pStyle w:val="a4Para"/>
        <w:numPr>
          <w:ilvl w:val="3"/>
          <w:numId w:val="28"/>
        </w:numPr>
        <w:rPr>
          <w:sz w:val="23"/>
          <w:szCs w:val="23"/>
        </w:rPr>
      </w:pPr>
      <w:r w:rsidRPr="006841A1">
        <w:rPr>
          <w:sz w:val="23"/>
          <w:szCs w:val="23"/>
        </w:rPr>
        <w:t>following</w:t>
      </w:r>
      <w:r w:rsidR="003D4C81">
        <w:rPr>
          <w:sz w:val="23"/>
          <w:szCs w:val="23"/>
        </w:rPr>
        <w:t xml:space="preserve"> the transfer</w:t>
      </w:r>
      <w:r w:rsidRPr="006841A1">
        <w:rPr>
          <w:sz w:val="23"/>
          <w:szCs w:val="23"/>
        </w:rPr>
        <w:t>.</w:t>
      </w:r>
    </w:p>
    <w:p w14:paraId="545166FC" w14:textId="77777777" w:rsidR="00976BED" w:rsidRPr="007D06F1" w:rsidRDefault="00B25A02" w:rsidP="007F0B07">
      <w:pPr>
        <w:pStyle w:val="aiiipara"/>
        <w:numPr>
          <w:ilvl w:val="2"/>
          <w:numId w:val="28"/>
        </w:numPr>
        <w:rPr>
          <w:sz w:val="23"/>
          <w:szCs w:val="23"/>
        </w:rPr>
        <w:sectPr w:rsidR="00976BED" w:rsidRPr="007D06F1" w:rsidSect="00A571B8">
          <w:headerReference w:type="even" r:id="rId228"/>
          <w:headerReference w:type="default" r:id="rId229"/>
          <w:footerReference w:type="default" r:id="rId230"/>
          <w:headerReference w:type="first" r:id="rId231"/>
          <w:footnotePr>
            <w:numRestart w:val="eachPage"/>
          </w:footnotePr>
          <w:pgSz w:w="12240" w:h="15840"/>
          <w:pgMar w:top="432" w:right="1008" w:bottom="432" w:left="1008" w:header="720" w:footer="720" w:gutter="0"/>
          <w:cols w:space="720"/>
          <w:docGrid w:linePitch="360"/>
        </w:sectPr>
      </w:pPr>
      <w:r w:rsidRPr="007D06F1">
        <w:rPr>
          <w:sz w:val="23"/>
          <w:szCs w:val="23"/>
        </w:rPr>
        <w:t xml:space="preserve">To assist in the process, a </w:t>
      </w:r>
      <w:r w:rsidR="00E17301">
        <w:rPr>
          <w:sz w:val="23"/>
          <w:szCs w:val="23"/>
        </w:rPr>
        <w:t>self-a</w:t>
      </w:r>
      <w:r w:rsidR="007341FE" w:rsidRPr="007D06F1">
        <w:rPr>
          <w:sz w:val="23"/>
          <w:szCs w:val="23"/>
        </w:rPr>
        <w:t>dministration</w:t>
      </w:r>
      <w:r w:rsidR="00A94B15" w:rsidRPr="007D06F1">
        <w:rPr>
          <w:sz w:val="23"/>
          <w:szCs w:val="23"/>
        </w:rPr>
        <w:t xml:space="preserve"> of</w:t>
      </w:r>
      <w:r w:rsidR="00E17301">
        <w:rPr>
          <w:sz w:val="23"/>
          <w:szCs w:val="23"/>
        </w:rPr>
        <w:t xml:space="preserve"> medication skills determination/a</w:t>
      </w:r>
      <w:r w:rsidR="007341FE" w:rsidRPr="007D06F1">
        <w:rPr>
          <w:sz w:val="23"/>
          <w:szCs w:val="23"/>
        </w:rPr>
        <w:t>ssessment</w:t>
      </w:r>
      <w:r w:rsidR="00970083" w:rsidRPr="007D06F1">
        <w:rPr>
          <w:sz w:val="23"/>
          <w:szCs w:val="23"/>
        </w:rPr>
        <w:t>’</w:t>
      </w:r>
      <w:r w:rsidR="007341FE" w:rsidRPr="007D06F1">
        <w:rPr>
          <w:sz w:val="23"/>
          <w:szCs w:val="23"/>
        </w:rPr>
        <w:t xml:space="preserve"> </w:t>
      </w:r>
      <w:r w:rsidRPr="007D06F1">
        <w:rPr>
          <w:sz w:val="23"/>
          <w:szCs w:val="23"/>
        </w:rPr>
        <w:t>may be completed and the findings reviewed with the HCP.</w:t>
      </w:r>
    </w:p>
    <w:tbl>
      <w:tblPr>
        <w:tblW w:w="0" w:type="auto"/>
        <w:tblBorders>
          <w:bottom w:val="single" w:sz="12" w:space="0" w:color="auto"/>
        </w:tblBorders>
        <w:tblLook w:val="01E0" w:firstRow="1" w:lastRow="1" w:firstColumn="1" w:lastColumn="1" w:noHBand="0" w:noVBand="0"/>
      </w:tblPr>
      <w:tblGrid>
        <w:gridCol w:w="2402"/>
        <w:gridCol w:w="7822"/>
      </w:tblGrid>
      <w:tr w:rsidR="00BD48DF" w:rsidRPr="00BD48DF" w14:paraId="4CEF6AD8" w14:textId="77777777" w:rsidTr="002F31D0">
        <w:tc>
          <w:tcPr>
            <w:tcW w:w="10224" w:type="dxa"/>
            <w:gridSpan w:val="2"/>
          </w:tcPr>
          <w:p w14:paraId="3D1D610F"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lastRenderedPageBreak/>
              <w:br w:type="page"/>
            </w:r>
            <w:r w:rsidRPr="00BD48DF">
              <w:rPr>
                <w:rFonts w:ascii="Arial" w:hAnsi="Arial" w:cs="Arial"/>
                <w:b/>
                <w:sz w:val="23"/>
                <w:szCs w:val="23"/>
              </w:rPr>
              <w:br w:type="page"/>
              <w:t>MEDICATION ADMINISTRATION PROGRAM</w:t>
            </w:r>
          </w:p>
          <w:p w14:paraId="2B215637"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t>POLICY MANUAL</w:t>
            </w:r>
          </w:p>
          <w:p w14:paraId="38F546AF" w14:textId="77777777" w:rsidR="00BD48DF" w:rsidRPr="00BD48DF" w:rsidRDefault="00BD48DF" w:rsidP="00BD48DF">
            <w:pPr>
              <w:jc w:val="center"/>
              <w:rPr>
                <w:rFonts w:ascii="Arial" w:hAnsi="Arial" w:cs="Arial"/>
                <w:b/>
                <w:sz w:val="23"/>
                <w:szCs w:val="23"/>
              </w:rPr>
            </w:pPr>
          </w:p>
          <w:p w14:paraId="34A58516" w14:textId="01E465F2" w:rsidR="00BD48DF" w:rsidRPr="00BD48DF" w:rsidRDefault="00255B47" w:rsidP="00BD48DF">
            <w:pPr>
              <w:jc w:val="center"/>
              <w:rPr>
                <w:rFonts w:ascii="Arial" w:hAnsi="Arial" w:cs="Arial"/>
                <w:b/>
                <w:sz w:val="23"/>
                <w:szCs w:val="23"/>
              </w:rPr>
            </w:pPr>
            <w:r>
              <w:rPr>
                <w:rFonts w:ascii="Arial" w:hAnsi="Arial" w:cs="Arial"/>
                <w:b/>
                <w:sz w:val="23"/>
                <w:szCs w:val="23"/>
              </w:rPr>
              <w:t xml:space="preserve">Observation Tool for Self-Administration </w:t>
            </w:r>
            <w:r w:rsidR="00F63CC9">
              <w:rPr>
                <w:rFonts w:ascii="Arial" w:hAnsi="Arial" w:cs="Arial"/>
                <w:b/>
                <w:sz w:val="23"/>
                <w:szCs w:val="23"/>
              </w:rPr>
              <w:t>of Medication Skills</w:t>
            </w:r>
          </w:p>
        </w:tc>
      </w:tr>
      <w:tr w:rsidR="00BD48DF" w:rsidRPr="00BD48DF" w14:paraId="498DD551" w14:textId="77777777" w:rsidTr="002F31D0">
        <w:tc>
          <w:tcPr>
            <w:tcW w:w="2402" w:type="dxa"/>
          </w:tcPr>
          <w:p w14:paraId="17E2AFBF" w14:textId="77777777" w:rsidR="00BD48DF" w:rsidRPr="00BD48DF" w:rsidRDefault="00BD48DF" w:rsidP="00BD48DF">
            <w:pPr>
              <w:jc w:val="right"/>
              <w:rPr>
                <w:rFonts w:ascii="Arial" w:hAnsi="Arial" w:cs="Arial"/>
                <w:b/>
                <w:sz w:val="22"/>
                <w:szCs w:val="22"/>
              </w:rPr>
            </w:pPr>
          </w:p>
        </w:tc>
        <w:tc>
          <w:tcPr>
            <w:tcW w:w="7822" w:type="dxa"/>
          </w:tcPr>
          <w:p w14:paraId="6E7CEC9A" w14:textId="77777777" w:rsidR="00BD48DF" w:rsidRPr="00BD48DF" w:rsidRDefault="00BD48DF" w:rsidP="00BD48DF">
            <w:pPr>
              <w:rPr>
                <w:rFonts w:ascii="Arial" w:hAnsi="Arial" w:cs="Arial"/>
                <w:b/>
                <w:sz w:val="22"/>
                <w:szCs w:val="22"/>
              </w:rPr>
            </w:pPr>
          </w:p>
        </w:tc>
      </w:tr>
    </w:tbl>
    <w:p w14:paraId="51E8B1D4" w14:textId="77777777" w:rsidR="00976BED" w:rsidRPr="00BA111E" w:rsidRDefault="00976BED" w:rsidP="00976BED">
      <w:pPr>
        <w:pStyle w:val="a4Para"/>
        <w:ind w:left="1530"/>
        <w:rPr>
          <w:sz w:val="23"/>
          <w:szCs w:val="23"/>
        </w:rPr>
      </w:pPr>
    </w:p>
    <w:p w14:paraId="70511EC7" w14:textId="78F7A54E" w:rsidR="00255B47" w:rsidRPr="00255B47" w:rsidRDefault="00255B47" w:rsidP="00255B47">
      <w:pPr>
        <w:jc w:val="center"/>
        <w:rPr>
          <w:iCs/>
          <w:sz w:val="23"/>
          <w:szCs w:val="23"/>
        </w:rPr>
      </w:pPr>
      <w:r w:rsidRPr="00255B47">
        <w:rPr>
          <w:iCs/>
          <w:sz w:val="23"/>
          <w:szCs w:val="23"/>
        </w:rPr>
        <w:t xml:space="preserve">CLICK </w:t>
      </w:r>
      <w:hyperlink r:id="rId232" w:anchor="forms-" w:history="1">
        <w:r w:rsidRPr="00255B47">
          <w:rPr>
            <w:iCs/>
            <w:color w:val="0000FF"/>
            <w:sz w:val="23"/>
            <w:szCs w:val="23"/>
            <w:u w:val="single"/>
          </w:rPr>
          <w:t>HERE</w:t>
        </w:r>
      </w:hyperlink>
      <w:r w:rsidRPr="00255B47">
        <w:rPr>
          <w:iCs/>
          <w:sz w:val="23"/>
          <w:szCs w:val="23"/>
        </w:rPr>
        <w:t xml:space="preserve"> TO ACCESS THE </w:t>
      </w:r>
      <w:r w:rsidR="00F63CC9">
        <w:rPr>
          <w:iCs/>
          <w:sz w:val="23"/>
          <w:szCs w:val="23"/>
        </w:rPr>
        <w:t>SAMPLE</w:t>
      </w:r>
      <w:r w:rsidRPr="00255B47">
        <w:rPr>
          <w:iCs/>
          <w:sz w:val="23"/>
          <w:szCs w:val="23"/>
        </w:rPr>
        <w:t xml:space="preserve"> </w:t>
      </w:r>
      <w:r w:rsidR="00F63CC9">
        <w:rPr>
          <w:i/>
          <w:sz w:val="23"/>
          <w:szCs w:val="23"/>
        </w:rPr>
        <w:t>Observation</w:t>
      </w:r>
      <w:r w:rsidR="009C08DF">
        <w:rPr>
          <w:i/>
          <w:sz w:val="23"/>
          <w:szCs w:val="23"/>
        </w:rPr>
        <w:t xml:space="preserve"> Tool for Self-Administration of Medication Skills</w:t>
      </w:r>
      <w:r w:rsidRPr="00255B47">
        <w:rPr>
          <w:i/>
          <w:sz w:val="23"/>
          <w:szCs w:val="23"/>
        </w:rPr>
        <w:t xml:space="preserve"> </w:t>
      </w:r>
      <w:r w:rsidRPr="00255B47">
        <w:rPr>
          <w:iCs/>
          <w:sz w:val="23"/>
          <w:szCs w:val="23"/>
        </w:rPr>
        <w:t xml:space="preserve">ON THE MASS.GOV MAP PAGE  </w:t>
      </w:r>
      <w:hyperlink r:id="rId233" w:tgtFrame="_blank" w:history="1">
        <w:r w:rsidRPr="00255B47">
          <w:rPr>
            <w:iCs/>
            <w:color w:val="0000FF"/>
            <w:sz w:val="23"/>
            <w:szCs w:val="23"/>
            <w:u w:val="single"/>
            <w:shd w:val="clear" w:color="auto" w:fill="FFFFFF"/>
          </w:rPr>
          <w:t>www.mass.gov/dph/map</w:t>
        </w:r>
      </w:hyperlink>
    </w:p>
    <w:p w14:paraId="66FAFB83" w14:textId="77777777" w:rsidR="00976BED" w:rsidRPr="00BA111E" w:rsidRDefault="00976BED" w:rsidP="00976BED">
      <w:pPr>
        <w:pStyle w:val="aBaseParagraph"/>
        <w:rPr>
          <w:sz w:val="23"/>
          <w:szCs w:val="23"/>
        </w:rPr>
      </w:pPr>
    </w:p>
    <w:p w14:paraId="781C3843" w14:textId="77777777" w:rsidR="006E7CA8" w:rsidRPr="00BA111E" w:rsidRDefault="006E7CA8" w:rsidP="006E7CA8">
      <w:pPr>
        <w:rPr>
          <w:sz w:val="22"/>
          <w:szCs w:val="22"/>
        </w:rPr>
      </w:pPr>
    </w:p>
    <w:p w14:paraId="66ECCCDF" w14:textId="77777777" w:rsidR="006E7CA8" w:rsidRPr="00BA111E" w:rsidRDefault="006E7CA8" w:rsidP="006E7CA8">
      <w:pPr>
        <w:pStyle w:val="atablepara"/>
        <w:rPr>
          <w:sz w:val="17"/>
          <w:szCs w:val="17"/>
        </w:rPr>
      </w:pPr>
    </w:p>
    <w:p w14:paraId="3FD6F7FE" w14:textId="77777777" w:rsidR="006E7CA8" w:rsidRPr="00BA111E" w:rsidRDefault="006E7CA8" w:rsidP="006E7CA8">
      <w:pPr>
        <w:rPr>
          <w:sz w:val="22"/>
          <w:szCs w:val="22"/>
        </w:rPr>
      </w:pPr>
    </w:p>
    <w:p w14:paraId="2B3B95DC" w14:textId="77777777" w:rsidR="00976BED" w:rsidRPr="00BA111E" w:rsidRDefault="00976BED" w:rsidP="006E7CA8">
      <w:pPr>
        <w:pStyle w:val="atablepara"/>
        <w:rPr>
          <w:sz w:val="17"/>
          <w:szCs w:val="17"/>
        </w:rPr>
      </w:pPr>
    </w:p>
    <w:p w14:paraId="27F0D0AC" w14:textId="77777777" w:rsidR="006E7CA8" w:rsidRPr="00BA111E" w:rsidRDefault="00976BED" w:rsidP="006E7CA8">
      <w:pPr>
        <w:pStyle w:val="atablepara"/>
        <w:rPr>
          <w:sz w:val="17"/>
          <w:szCs w:val="17"/>
        </w:rPr>
      </w:pPr>
      <w:r w:rsidRPr="00BA111E">
        <w:rPr>
          <w:sz w:val="17"/>
          <w:szCs w:val="17"/>
        </w:rPr>
        <w:br w:type="page"/>
      </w:r>
    </w:p>
    <w:p w14:paraId="614CDEC4" w14:textId="77777777" w:rsidR="006E7CA8" w:rsidRPr="00BA111E" w:rsidRDefault="006E7CA8" w:rsidP="006E7CA8">
      <w:pPr>
        <w:pStyle w:val="atablepara"/>
        <w:rPr>
          <w:sz w:val="17"/>
          <w:szCs w:val="17"/>
        </w:rPr>
        <w:sectPr w:rsidR="006E7CA8" w:rsidRPr="00BA111E" w:rsidSect="00A571B8">
          <w:headerReference w:type="even" r:id="rId234"/>
          <w:headerReference w:type="default" r:id="rId235"/>
          <w:footerReference w:type="default" r:id="rId236"/>
          <w:headerReference w:type="first" r:id="rId237"/>
          <w:footnotePr>
            <w:numRestart w:val="eachPage"/>
          </w:footnotePr>
          <w:pgSz w:w="12240" w:h="15840"/>
          <w:pgMar w:top="432" w:right="1008" w:bottom="43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0"/>
        <w:gridCol w:w="7824"/>
      </w:tblGrid>
      <w:tr w:rsidR="00091AE2" w:rsidRPr="00BA111E" w14:paraId="334686D1" w14:textId="77777777" w:rsidTr="005D0C34">
        <w:tc>
          <w:tcPr>
            <w:tcW w:w="10296" w:type="dxa"/>
            <w:gridSpan w:val="2"/>
          </w:tcPr>
          <w:p w14:paraId="5D0AEBDA" w14:textId="77777777" w:rsidR="00091AE2" w:rsidRPr="00BA111E" w:rsidRDefault="00091AE2" w:rsidP="005D0C34">
            <w:pPr>
              <w:pStyle w:val="aMAPTitle"/>
              <w:rPr>
                <w:sz w:val="23"/>
                <w:szCs w:val="23"/>
              </w:rPr>
            </w:pPr>
            <w:r w:rsidRPr="00BA111E">
              <w:rPr>
                <w:sz w:val="23"/>
                <w:szCs w:val="23"/>
              </w:rPr>
              <w:lastRenderedPageBreak/>
              <w:br w:type="page"/>
              <w:t>MEDICATION ADMINISTRATION PROGRAM</w:t>
            </w:r>
          </w:p>
          <w:p w14:paraId="0707048F" w14:textId="77777777" w:rsidR="00091AE2" w:rsidRPr="00BA111E" w:rsidRDefault="00091AE2" w:rsidP="005D0C34">
            <w:pPr>
              <w:pStyle w:val="aMAPTitle"/>
              <w:rPr>
                <w:sz w:val="23"/>
                <w:szCs w:val="23"/>
              </w:rPr>
            </w:pPr>
            <w:r w:rsidRPr="00BA111E">
              <w:rPr>
                <w:sz w:val="23"/>
                <w:szCs w:val="23"/>
              </w:rPr>
              <w:t>POLICY MANUAL</w:t>
            </w:r>
          </w:p>
        </w:tc>
      </w:tr>
      <w:tr w:rsidR="00091AE2" w:rsidRPr="00BA111E" w14:paraId="3D013731" w14:textId="77777777" w:rsidTr="005D0C34">
        <w:tc>
          <w:tcPr>
            <w:tcW w:w="2415" w:type="dxa"/>
          </w:tcPr>
          <w:p w14:paraId="33AEC17D" w14:textId="77777777" w:rsidR="00091AE2" w:rsidRPr="00BA111E" w:rsidRDefault="00091AE2" w:rsidP="005D0C34">
            <w:pPr>
              <w:pStyle w:val="aPolicyBoxTitle"/>
              <w:rPr>
                <w:sz w:val="22"/>
                <w:szCs w:val="22"/>
              </w:rPr>
            </w:pPr>
          </w:p>
        </w:tc>
        <w:tc>
          <w:tcPr>
            <w:tcW w:w="7881" w:type="dxa"/>
          </w:tcPr>
          <w:p w14:paraId="5241AFC7" w14:textId="77777777" w:rsidR="00091AE2" w:rsidRPr="00BA111E" w:rsidRDefault="00091AE2" w:rsidP="005D0C34">
            <w:pPr>
              <w:pStyle w:val="aTOC2"/>
              <w:rPr>
                <w:sz w:val="22"/>
                <w:szCs w:val="22"/>
              </w:rPr>
            </w:pPr>
          </w:p>
        </w:tc>
      </w:tr>
      <w:tr w:rsidR="00091AE2" w:rsidRPr="00BA111E" w14:paraId="43F2D1D9" w14:textId="77777777" w:rsidTr="005D0C34">
        <w:tc>
          <w:tcPr>
            <w:tcW w:w="2415" w:type="dxa"/>
          </w:tcPr>
          <w:p w14:paraId="72AF1ABB" w14:textId="77777777" w:rsidR="00091AE2" w:rsidRPr="00BA111E" w:rsidRDefault="00091AE2" w:rsidP="005D0C34">
            <w:pPr>
              <w:pStyle w:val="aPolicyBoxTitle"/>
              <w:rPr>
                <w:sz w:val="22"/>
                <w:szCs w:val="22"/>
              </w:rPr>
            </w:pPr>
            <w:r w:rsidRPr="00BA111E">
              <w:rPr>
                <w:sz w:val="22"/>
                <w:szCs w:val="22"/>
              </w:rPr>
              <w:t>Policy No. &amp; Issue</w:t>
            </w:r>
          </w:p>
        </w:tc>
        <w:tc>
          <w:tcPr>
            <w:tcW w:w="7881" w:type="dxa"/>
          </w:tcPr>
          <w:p w14:paraId="42A16029" w14:textId="77777777" w:rsidR="00091AE2" w:rsidRPr="00BA111E" w:rsidRDefault="00934895" w:rsidP="007341FE">
            <w:pPr>
              <w:pStyle w:val="aTOC2"/>
              <w:rPr>
                <w:sz w:val="23"/>
                <w:szCs w:val="23"/>
              </w:rPr>
            </w:pPr>
            <w:bookmarkStart w:id="211" w:name="_Toc183516842"/>
            <w:r>
              <w:rPr>
                <w:sz w:val="23"/>
                <w:szCs w:val="23"/>
              </w:rPr>
              <w:t>20</w:t>
            </w:r>
            <w:r w:rsidR="00091AE2" w:rsidRPr="00BA111E">
              <w:rPr>
                <w:sz w:val="23"/>
                <w:szCs w:val="23"/>
              </w:rPr>
              <w:t>-</w:t>
            </w:r>
            <w:r w:rsidR="00420CB1" w:rsidRPr="00BA111E">
              <w:rPr>
                <w:sz w:val="23"/>
                <w:szCs w:val="23"/>
              </w:rPr>
              <w:t>4</w:t>
            </w:r>
            <w:r w:rsidR="008E58A2" w:rsidRPr="00BA111E">
              <w:rPr>
                <w:sz w:val="23"/>
                <w:szCs w:val="23"/>
              </w:rPr>
              <w:t xml:space="preserve"> </w:t>
            </w:r>
            <w:bookmarkStart w:id="212" w:name="SelfAdminSupportPlan"/>
            <w:r w:rsidR="008E58A2" w:rsidRPr="00BA111E">
              <w:rPr>
                <w:sz w:val="23"/>
                <w:szCs w:val="23"/>
              </w:rPr>
              <w:t>Development of a</w:t>
            </w:r>
            <w:r w:rsidR="004B7F23" w:rsidRPr="00BA111E">
              <w:rPr>
                <w:sz w:val="23"/>
                <w:szCs w:val="23"/>
              </w:rPr>
              <w:t xml:space="preserve"> </w:t>
            </w:r>
            <w:r w:rsidR="007341FE" w:rsidRPr="00BA111E">
              <w:rPr>
                <w:sz w:val="23"/>
                <w:szCs w:val="23"/>
              </w:rPr>
              <w:t>Learning to Self-Administer</w:t>
            </w:r>
            <w:r w:rsidR="004B7F23" w:rsidRPr="00BA111E">
              <w:rPr>
                <w:sz w:val="23"/>
                <w:szCs w:val="23"/>
              </w:rPr>
              <w:t xml:space="preserve"> Medication</w:t>
            </w:r>
            <w:r w:rsidR="008E58A2" w:rsidRPr="00BA111E">
              <w:rPr>
                <w:sz w:val="23"/>
                <w:szCs w:val="23"/>
              </w:rPr>
              <w:t xml:space="preserve"> Teaching</w:t>
            </w:r>
            <w:r w:rsidR="00540A92" w:rsidRPr="00BA111E">
              <w:rPr>
                <w:sz w:val="23"/>
                <w:szCs w:val="23"/>
              </w:rPr>
              <w:t>/Support</w:t>
            </w:r>
            <w:r w:rsidR="008E58A2" w:rsidRPr="00BA111E">
              <w:rPr>
                <w:sz w:val="23"/>
                <w:szCs w:val="23"/>
              </w:rPr>
              <w:t xml:space="preserve"> Plan</w:t>
            </w:r>
            <w:bookmarkEnd w:id="212"/>
            <w:bookmarkEnd w:id="211"/>
          </w:p>
        </w:tc>
      </w:tr>
      <w:tr w:rsidR="00091AE2" w:rsidRPr="00BA111E" w14:paraId="159C9266" w14:textId="77777777" w:rsidTr="005D0C34">
        <w:tc>
          <w:tcPr>
            <w:tcW w:w="2415" w:type="dxa"/>
          </w:tcPr>
          <w:p w14:paraId="55693A36" w14:textId="77777777" w:rsidR="00091AE2" w:rsidRPr="00BA111E" w:rsidRDefault="00091AE2" w:rsidP="005D0C34">
            <w:pPr>
              <w:pStyle w:val="aPolicyBoxTitle"/>
              <w:rPr>
                <w:sz w:val="22"/>
                <w:szCs w:val="22"/>
              </w:rPr>
            </w:pPr>
            <w:r w:rsidRPr="00BA111E">
              <w:rPr>
                <w:sz w:val="22"/>
                <w:szCs w:val="22"/>
              </w:rPr>
              <w:t>Policy Source</w:t>
            </w:r>
          </w:p>
        </w:tc>
        <w:tc>
          <w:tcPr>
            <w:tcW w:w="7881" w:type="dxa"/>
          </w:tcPr>
          <w:p w14:paraId="40EB154A" w14:textId="77777777" w:rsidR="00091AE2" w:rsidRPr="00BA111E" w:rsidRDefault="00ED1887" w:rsidP="005D0C34">
            <w:pPr>
              <w:pStyle w:val="aPolBoxText"/>
              <w:rPr>
                <w:sz w:val="22"/>
                <w:szCs w:val="22"/>
              </w:rPr>
            </w:pPr>
            <w:r w:rsidRPr="00BA111E">
              <w:rPr>
                <w:sz w:val="22"/>
                <w:szCs w:val="22"/>
              </w:rPr>
              <w:t>Supervisor’s Training Manual</w:t>
            </w:r>
          </w:p>
        </w:tc>
      </w:tr>
    </w:tbl>
    <w:p w14:paraId="13E3EF84" w14:textId="77777777" w:rsidR="00E66AE9" w:rsidRDefault="00E5291F" w:rsidP="007F0B07">
      <w:pPr>
        <w:pStyle w:val="a1Para"/>
        <w:numPr>
          <w:ilvl w:val="0"/>
          <w:numId w:val="83"/>
        </w:numPr>
        <w:rPr>
          <w:sz w:val="23"/>
          <w:szCs w:val="23"/>
        </w:rPr>
      </w:pPr>
      <w:r w:rsidRPr="00DF4367">
        <w:rPr>
          <w:sz w:val="23"/>
          <w:szCs w:val="23"/>
        </w:rPr>
        <w:t xml:space="preserve">The </w:t>
      </w:r>
      <w:r w:rsidR="00970083" w:rsidRPr="00DF4367">
        <w:rPr>
          <w:sz w:val="23"/>
          <w:szCs w:val="23"/>
        </w:rPr>
        <w:t>‘</w:t>
      </w:r>
      <w:r w:rsidR="007341FE" w:rsidRPr="00DF4367">
        <w:rPr>
          <w:sz w:val="23"/>
          <w:szCs w:val="23"/>
        </w:rPr>
        <w:t>Self-Administration</w:t>
      </w:r>
      <w:r w:rsidR="00A94B15" w:rsidRPr="00DF4367">
        <w:rPr>
          <w:sz w:val="23"/>
          <w:szCs w:val="23"/>
        </w:rPr>
        <w:t xml:space="preserve"> of</w:t>
      </w:r>
      <w:r w:rsidR="007341FE" w:rsidRPr="00DF4367">
        <w:rPr>
          <w:sz w:val="23"/>
          <w:szCs w:val="23"/>
        </w:rPr>
        <w:t xml:space="preserve"> Medication Skills Determination/Assessment</w:t>
      </w:r>
      <w:r w:rsidR="00970083" w:rsidRPr="00DF4367">
        <w:rPr>
          <w:sz w:val="23"/>
          <w:szCs w:val="23"/>
        </w:rPr>
        <w:t>’</w:t>
      </w:r>
      <w:r w:rsidR="007341FE" w:rsidRPr="00DF4367">
        <w:rPr>
          <w:sz w:val="23"/>
          <w:szCs w:val="23"/>
        </w:rPr>
        <w:t xml:space="preserve"> </w:t>
      </w:r>
      <w:r w:rsidR="00C50C59" w:rsidRPr="00DF4367">
        <w:rPr>
          <w:sz w:val="23"/>
          <w:szCs w:val="23"/>
        </w:rPr>
        <w:t>(</w:t>
      </w:r>
      <w:hyperlink w:anchor="SelfAdminSkills" w:history="1">
        <w:r w:rsidR="00C50C59" w:rsidRPr="00D94D48">
          <w:rPr>
            <w:rStyle w:val="Hyperlink"/>
            <w:i/>
            <w:sz w:val="23"/>
            <w:szCs w:val="23"/>
          </w:rPr>
          <w:t xml:space="preserve">See </w:t>
        </w:r>
        <w:r w:rsidR="00D63527" w:rsidRPr="00D94D48">
          <w:rPr>
            <w:rStyle w:val="Hyperlink"/>
            <w:i/>
            <w:sz w:val="23"/>
            <w:szCs w:val="23"/>
          </w:rPr>
          <w:t>Policy</w:t>
        </w:r>
        <w:r w:rsidR="00C50C59" w:rsidRPr="00D94D48">
          <w:rPr>
            <w:rStyle w:val="Hyperlink"/>
            <w:i/>
            <w:sz w:val="23"/>
            <w:szCs w:val="23"/>
          </w:rPr>
          <w:t xml:space="preserve"> </w:t>
        </w:r>
        <w:r w:rsidR="007167A2" w:rsidRPr="00D94D48">
          <w:rPr>
            <w:rStyle w:val="Hyperlink"/>
            <w:i/>
            <w:sz w:val="23"/>
            <w:szCs w:val="23"/>
          </w:rPr>
          <w:t xml:space="preserve">No. </w:t>
        </w:r>
        <w:r w:rsidR="00172C78" w:rsidRPr="00D94D48">
          <w:rPr>
            <w:rStyle w:val="Hyperlink"/>
            <w:i/>
            <w:sz w:val="23"/>
            <w:szCs w:val="23"/>
          </w:rPr>
          <w:t>20</w:t>
        </w:r>
        <w:r w:rsidR="00601171" w:rsidRPr="00D94D48">
          <w:rPr>
            <w:rStyle w:val="Hyperlink"/>
            <w:i/>
            <w:sz w:val="23"/>
            <w:szCs w:val="23"/>
          </w:rPr>
          <w:t>-3</w:t>
        </w:r>
      </w:hyperlink>
      <w:r w:rsidR="00D63527" w:rsidRPr="00DF4367">
        <w:rPr>
          <w:i/>
          <w:sz w:val="23"/>
          <w:szCs w:val="23"/>
        </w:rPr>
        <w:t>)</w:t>
      </w:r>
      <w:r w:rsidR="00FF1AC8" w:rsidRPr="00DF4367">
        <w:rPr>
          <w:sz w:val="23"/>
          <w:szCs w:val="23"/>
        </w:rPr>
        <w:t xml:space="preserve"> is the basis for developing a </w:t>
      </w:r>
      <w:r w:rsidR="00970083" w:rsidRPr="00DF4367">
        <w:rPr>
          <w:sz w:val="23"/>
          <w:szCs w:val="23"/>
        </w:rPr>
        <w:t>‘</w:t>
      </w:r>
      <w:r w:rsidR="00FF1AC8" w:rsidRPr="00DF4367">
        <w:rPr>
          <w:sz w:val="23"/>
          <w:szCs w:val="23"/>
        </w:rPr>
        <w:t>Self-Administration of Medication Teaching</w:t>
      </w:r>
      <w:r w:rsidR="00540A92" w:rsidRPr="00DF4367">
        <w:rPr>
          <w:sz w:val="23"/>
          <w:szCs w:val="23"/>
        </w:rPr>
        <w:t>/Support</w:t>
      </w:r>
      <w:r w:rsidR="00FF1AC8" w:rsidRPr="00DF4367">
        <w:rPr>
          <w:sz w:val="23"/>
          <w:szCs w:val="23"/>
        </w:rPr>
        <w:t xml:space="preserve"> P</w:t>
      </w:r>
      <w:r w:rsidR="00D63527" w:rsidRPr="00DF4367">
        <w:rPr>
          <w:sz w:val="23"/>
          <w:szCs w:val="23"/>
        </w:rPr>
        <w:t>lan</w:t>
      </w:r>
      <w:r w:rsidR="00970083" w:rsidRPr="00DF4367">
        <w:rPr>
          <w:sz w:val="23"/>
          <w:szCs w:val="23"/>
        </w:rPr>
        <w:t>’</w:t>
      </w:r>
      <w:r w:rsidR="00D63527" w:rsidRPr="00DF4367">
        <w:rPr>
          <w:sz w:val="23"/>
          <w:szCs w:val="23"/>
        </w:rPr>
        <w:t xml:space="preserve">.  </w:t>
      </w:r>
    </w:p>
    <w:p w14:paraId="135EFC96" w14:textId="77777777" w:rsidR="00E66AE9" w:rsidRDefault="00D63527" w:rsidP="007F0B07">
      <w:pPr>
        <w:pStyle w:val="a1Para"/>
        <w:numPr>
          <w:ilvl w:val="1"/>
          <w:numId w:val="83"/>
        </w:numPr>
        <w:spacing w:before="0" w:after="0"/>
        <w:rPr>
          <w:sz w:val="23"/>
          <w:szCs w:val="23"/>
        </w:rPr>
      </w:pPr>
      <w:r w:rsidRPr="00E66AE9">
        <w:rPr>
          <w:sz w:val="23"/>
          <w:szCs w:val="23"/>
        </w:rPr>
        <w:t xml:space="preserve">The Health Care Provider </w:t>
      </w:r>
      <w:r w:rsidR="00601171" w:rsidRPr="00E66AE9">
        <w:rPr>
          <w:sz w:val="23"/>
          <w:szCs w:val="23"/>
        </w:rPr>
        <w:t xml:space="preserve">(HCP) </w:t>
      </w:r>
      <w:r w:rsidRPr="00E66AE9">
        <w:rPr>
          <w:sz w:val="23"/>
          <w:szCs w:val="23"/>
        </w:rPr>
        <w:t>must be included in the decision to begin tea</w:t>
      </w:r>
      <w:r w:rsidR="00FF1AC8" w:rsidRPr="00E66AE9">
        <w:rPr>
          <w:sz w:val="23"/>
          <w:szCs w:val="23"/>
        </w:rPr>
        <w:t>ching</w:t>
      </w:r>
      <w:r w:rsidR="00E9196E" w:rsidRPr="00E66AE9">
        <w:rPr>
          <w:sz w:val="23"/>
          <w:szCs w:val="23"/>
        </w:rPr>
        <w:t xml:space="preserve"> and assisting</w:t>
      </w:r>
      <w:r w:rsidR="00FF1AC8" w:rsidRPr="00E66AE9">
        <w:rPr>
          <w:sz w:val="23"/>
          <w:szCs w:val="23"/>
        </w:rPr>
        <w:t xml:space="preserve"> </w:t>
      </w:r>
      <w:r w:rsidR="00970083" w:rsidRPr="00E66AE9">
        <w:rPr>
          <w:sz w:val="23"/>
          <w:szCs w:val="23"/>
        </w:rPr>
        <w:t>the indi</w:t>
      </w:r>
      <w:r w:rsidR="00E9196E" w:rsidRPr="00E66AE9">
        <w:rPr>
          <w:sz w:val="23"/>
          <w:szCs w:val="23"/>
        </w:rPr>
        <w:t>vidual in ‘learning to</w:t>
      </w:r>
      <w:r w:rsidR="00970083" w:rsidRPr="00E66AE9">
        <w:rPr>
          <w:sz w:val="23"/>
          <w:szCs w:val="23"/>
        </w:rPr>
        <w:t xml:space="preserve"> self-administer</w:t>
      </w:r>
      <w:r w:rsidR="00E9196E" w:rsidRPr="00E66AE9">
        <w:rPr>
          <w:sz w:val="23"/>
          <w:szCs w:val="23"/>
        </w:rPr>
        <w:t>’</w:t>
      </w:r>
      <w:r w:rsidR="00FF1AC8" w:rsidRPr="00E66AE9">
        <w:rPr>
          <w:sz w:val="23"/>
          <w:szCs w:val="23"/>
        </w:rPr>
        <w:t xml:space="preserve"> </w:t>
      </w:r>
      <w:r w:rsidR="00970083" w:rsidRPr="00E66AE9">
        <w:rPr>
          <w:sz w:val="23"/>
          <w:szCs w:val="23"/>
        </w:rPr>
        <w:t xml:space="preserve">their </w:t>
      </w:r>
      <w:r w:rsidR="00FF1AC8" w:rsidRPr="00E66AE9">
        <w:rPr>
          <w:sz w:val="23"/>
          <w:szCs w:val="23"/>
        </w:rPr>
        <w:t>medication</w:t>
      </w:r>
      <w:r w:rsidRPr="00E66AE9">
        <w:rPr>
          <w:sz w:val="23"/>
          <w:szCs w:val="23"/>
        </w:rPr>
        <w:t xml:space="preserve">.  </w:t>
      </w:r>
    </w:p>
    <w:p w14:paraId="0E54DFFD" w14:textId="77777777" w:rsidR="00E66AE9" w:rsidRDefault="00D63527" w:rsidP="007F0B07">
      <w:pPr>
        <w:pStyle w:val="a1Para"/>
        <w:numPr>
          <w:ilvl w:val="2"/>
          <w:numId w:val="83"/>
        </w:numPr>
        <w:spacing w:before="0" w:after="0"/>
        <w:rPr>
          <w:sz w:val="23"/>
          <w:szCs w:val="23"/>
        </w:rPr>
      </w:pPr>
      <w:r w:rsidRPr="00E66AE9">
        <w:rPr>
          <w:sz w:val="23"/>
          <w:szCs w:val="23"/>
        </w:rPr>
        <w:t xml:space="preserve">This may </w:t>
      </w:r>
      <w:r w:rsidR="00FF1AC8" w:rsidRPr="00E66AE9">
        <w:rPr>
          <w:sz w:val="23"/>
          <w:szCs w:val="23"/>
        </w:rPr>
        <w:t>require the HCP</w:t>
      </w:r>
      <w:r w:rsidRPr="00E66AE9">
        <w:rPr>
          <w:sz w:val="23"/>
          <w:szCs w:val="23"/>
        </w:rPr>
        <w:t xml:space="preserve"> </w:t>
      </w:r>
      <w:proofErr w:type="gramStart"/>
      <w:r w:rsidRPr="00E66AE9">
        <w:rPr>
          <w:sz w:val="23"/>
          <w:szCs w:val="23"/>
        </w:rPr>
        <w:t>be</w:t>
      </w:r>
      <w:proofErr w:type="gramEnd"/>
      <w:r w:rsidRPr="00E66AE9">
        <w:rPr>
          <w:sz w:val="23"/>
          <w:szCs w:val="23"/>
        </w:rPr>
        <w:t xml:space="preserve"> </w:t>
      </w:r>
      <w:proofErr w:type="gramStart"/>
      <w:r w:rsidRPr="00E66AE9">
        <w:rPr>
          <w:sz w:val="23"/>
          <w:szCs w:val="23"/>
        </w:rPr>
        <w:t>given an explanation of</w:t>
      </w:r>
      <w:proofErr w:type="gramEnd"/>
      <w:r w:rsidRPr="00E66AE9">
        <w:rPr>
          <w:sz w:val="23"/>
          <w:szCs w:val="23"/>
        </w:rPr>
        <w:t xml:space="preserve"> the methods used to teach and what kind of supervision and monitoring will be used to ensure that the individual receives the</w:t>
      </w:r>
      <w:r w:rsidR="00970083" w:rsidRPr="00E66AE9">
        <w:rPr>
          <w:sz w:val="23"/>
          <w:szCs w:val="23"/>
        </w:rPr>
        <w:t>ir</w:t>
      </w:r>
      <w:r w:rsidRPr="00E66AE9">
        <w:rPr>
          <w:sz w:val="23"/>
          <w:szCs w:val="23"/>
        </w:rPr>
        <w:t xml:space="preserve"> medication as prescribed. </w:t>
      </w:r>
    </w:p>
    <w:p w14:paraId="553111FA" w14:textId="3BD14081" w:rsidR="00E66AE9" w:rsidRPr="00E66AE9" w:rsidRDefault="00D63527" w:rsidP="007F0B07">
      <w:pPr>
        <w:pStyle w:val="a1Para"/>
        <w:numPr>
          <w:ilvl w:val="3"/>
          <w:numId w:val="83"/>
        </w:numPr>
        <w:spacing w:before="0" w:after="0"/>
        <w:rPr>
          <w:sz w:val="23"/>
          <w:szCs w:val="23"/>
        </w:rPr>
      </w:pPr>
      <w:r w:rsidRPr="00E66AE9">
        <w:rPr>
          <w:sz w:val="23"/>
          <w:szCs w:val="23"/>
        </w:rPr>
        <w:t>The i</w:t>
      </w:r>
      <w:r w:rsidR="00FF1AC8" w:rsidRPr="00E66AE9">
        <w:rPr>
          <w:sz w:val="23"/>
          <w:szCs w:val="23"/>
        </w:rPr>
        <w:t>ndividual's HCP</w:t>
      </w:r>
      <w:r w:rsidRPr="00E66AE9">
        <w:rPr>
          <w:sz w:val="23"/>
          <w:szCs w:val="23"/>
        </w:rPr>
        <w:t xml:space="preserve"> will </w:t>
      </w:r>
      <w:r w:rsidR="00E9196E" w:rsidRPr="00E66AE9">
        <w:rPr>
          <w:sz w:val="23"/>
          <w:szCs w:val="23"/>
        </w:rPr>
        <w:t xml:space="preserve">continue to </w:t>
      </w:r>
      <w:r w:rsidRPr="00E66AE9">
        <w:rPr>
          <w:sz w:val="23"/>
          <w:szCs w:val="23"/>
        </w:rPr>
        <w:t>prescribe the</w:t>
      </w:r>
      <w:r w:rsidR="00E9196E" w:rsidRPr="00E66AE9">
        <w:rPr>
          <w:sz w:val="23"/>
          <w:szCs w:val="23"/>
        </w:rPr>
        <w:t xml:space="preserve"> individual’s</w:t>
      </w:r>
      <w:r w:rsidRPr="00E66AE9">
        <w:rPr>
          <w:sz w:val="23"/>
          <w:szCs w:val="23"/>
        </w:rPr>
        <w:t xml:space="preserve"> medication and monitor its effectiveness. </w:t>
      </w:r>
    </w:p>
    <w:p w14:paraId="00F52BB2" w14:textId="77777777" w:rsidR="00E66AE9" w:rsidRDefault="00826F4C" w:rsidP="007F0B07">
      <w:pPr>
        <w:pStyle w:val="a1Para"/>
        <w:numPr>
          <w:ilvl w:val="0"/>
          <w:numId w:val="83"/>
        </w:numPr>
        <w:rPr>
          <w:sz w:val="23"/>
          <w:szCs w:val="23"/>
        </w:rPr>
      </w:pPr>
      <w:r w:rsidRPr="00BA111E">
        <w:rPr>
          <w:sz w:val="23"/>
          <w:szCs w:val="23"/>
        </w:rPr>
        <w:t xml:space="preserve">When </w:t>
      </w:r>
      <w:r w:rsidR="00601171" w:rsidRPr="00BA111E">
        <w:rPr>
          <w:sz w:val="23"/>
          <w:szCs w:val="23"/>
        </w:rPr>
        <w:t>State Agency</w:t>
      </w:r>
      <w:r w:rsidR="00D63527" w:rsidRPr="00BA111E">
        <w:rPr>
          <w:sz w:val="23"/>
          <w:szCs w:val="23"/>
        </w:rPr>
        <w:t xml:space="preserve"> regulations require a clinical team to develop a</w:t>
      </w:r>
      <w:r w:rsidR="002F2FAC">
        <w:rPr>
          <w:sz w:val="23"/>
          <w:szCs w:val="23"/>
        </w:rPr>
        <w:t xml:space="preserve"> Learning to S</w:t>
      </w:r>
      <w:r w:rsidR="004411B2">
        <w:rPr>
          <w:sz w:val="23"/>
          <w:szCs w:val="23"/>
        </w:rPr>
        <w:t>elf-A</w:t>
      </w:r>
      <w:r w:rsidR="00A94B15" w:rsidRPr="00BA111E">
        <w:rPr>
          <w:sz w:val="23"/>
          <w:szCs w:val="23"/>
        </w:rPr>
        <w:t>dminister</w:t>
      </w:r>
      <w:r w:rsidR="002F2FAC">
        <w:rPr>
          <w:sz w:val="23"/>
          <w:szCs w:val="23"/>
        </w:rPr>
        <w:t xml:space="preserve"> T</w:t>
      </w:r>
      <w:r w:rsidR="00D63527" w:rsidRPr="00BA111E">
        <w:rPr>
          <w:sz w:val="23"/>
          <w:szCs w:val="23"/>
        </w:rPr>
        <w:t>eaching</w:t>
      </w:r>
      <w:r w:rsidR="002F2FAC">
        <w:rPr>
          <w:sz w:val="23"/>
          <w:szCs w:val="23"/>
        </w:rPr>
        <w:t>/S</w:t>
      </w:r>
      <w:r w:rsidR="00A94B15" w:rsidRPr="00BA111E">
        <w:rPr>
          <w:sz w:val="23"/>
          <w:szCs w:val="23"/>
        </w:rPr>
        <w:t>upport</w:t>
      </w:r>
      <w:r w:rsidR="002F2FAC">
        <w:rPr>
          <w:sz w:val="23"/>
          <w:szCs w:val="23"/>
        </w:rPr>
        <w:t xml:space="preserve"> P</w:t>
      </w:r>
      <w:r w:rsidR="00D63527" w:rsidRPr="00BA111E">
        <w:rPr>
          <w:sz w:val="23"/>
          <w:szCs w:val="23"/>
        </w:rPr>
        <w:t>lan</w:t>
      </w:r>
      <w:r w:rsidR="00A94B15" w:rsidRPr="00BA111E">
        <w:rPr>
          <w:sz w:val="23"/>
          <w:szCs w:val="23"/>
        </w:rPr>
        <w:t xml:space="preserve"> </w:t>
      </w:r>
      <w:r w:rsidR="00EB50D1">
        <w:rPr>
          <w:sz w:val="23"/>
          <w:szCs w:val="23"/>
        </w:rPr>
        <w:t>(</w:t>
      </w:r>
      <w:r w:rsidR="00A94B15" w:rsidRPr="00BA111E">
        <w:rPr>
          <w:sz w:val="23"/>
          <w:szCs w:val="23"/>
        </w:rPr>
        <w:t xml:space="preserve">e.g., </w:t>
      </w:r>
      <w:r w:rsidR="00EB50D1">
        <w:rPr>
          <w:sz w:val="23"/>
          <w:szCs w:val="23"/>
        </w:rPr>
        <w:t>Community Service Plan [CSP], Individual Treatment Plan [</w:t>
      </w:r>
      <w:r w:rsidR="00E6151F">
        <w:rPr>
          <w:sz w:val="23"/>
          <w:szCs w:val="23"/>
        </w:rPr>
        <w:t>IT</w:t>
      </w:r>
      <w:r w:rsidR="00EB50D1">
        <w:rPr>
          <w:sz w:val="23"/>
          <w:szCs w:val="23"/>
        </w:rPr>
        <w:t>P], Individualized Service Plan [ISP]</w:t>
      </w:r>
      <w:r w:rsidR="00A94B15" w:rsidRPr="00BA111E">
        <w:rPr>
          <w:sz w:val="23"/>
          <w:szCs w:val="23"/>
        </w:rPr>
        <w:t>, Indiv</w:t>
      </w:r>
      <w:r w:rsidR="00D3027D">
        <w:rPr>
          <w:sz w:val="23"/>
          <w:szCs w:val="23"/>
        </w:rPr>
        <w:t>idualized Medication Plan, etc.</w:t>
      </w:r>
      <w:r w:rsidR="00EB50D1">
        <w:rPr>
          <w:sz w:val="23"/>
          <w:szCs w:val="23"/>
        </w:rPr>
        <w:t>)</w:t>
      </w:r>
      <w:r w:rsidR="00BA555A">
        <w:rPr>
          <w:sz w:val="23"/>
          <w:szCs w:val="23"/>
        </w:rPr>
        <w:t>, it is recommended that the plan includes</w:t>
      </w:r>
      <w:r w:rsidR="004B0229">
        <w:rPr>
          <w:sz w:val="23"/>
          <w:szCs w:val="23"/>
        </w:rPr>
        <w:t>, but is not limited to</w:t>
      </w:r>
      <w:r w:rsidR="00BA555A">
        <w:rPr>
          <w:sz w:val="23"/>
          <w:szCs w:val="23"/>
        </w:rPr>
        <w:t>:</w:t>
      </w:r>
    </w:p>
    <w:p w14:paraId="75D52247" w14:textId="77777777" w:rsidR="00E66AE9" w:rsidRDefault="00BA555A" w:rsidP="007F0B07">
      <w:pPr>
        <w:pStyle w:val="a1Para"/>
        <w:numPr>
          <w:ilvl w:val="1"/>
          <w:numId w:val="83"/>
        </w:numPr>
        <w:spacing w:before="0" w:after="0"/>
        <w:rPr>
          <w:sz w:val="23"/>
          <w:szCs w:val="23"/>
        </w:rPr>
      </w:pPr>
      <w:r w:rsidRPr="00E66AE9">
        <w:rPr>
          <w:sz w:val="23"/>
          <w:szCs w:val="23"/>
        </w:rPr>
        <w:t>goals to be achieved;</w:t>
      </w:r>
    </w:p>
    <w:p w14:paraId="654D75B3" w14:textId="77777777" w:rsidR="00E66AE9" w:rsidRDefault="00994F9E" w:rsidP="007F0B07">
      <w:pPr>
        <w:pStyle w:val="a1Para"/>
        <w:numPr>
          <w:ilvl w:val="1"/>
          <w:numId w:val="83"/>
        </w:numPr>
        <w:spacing w:before="0" w:after="0"/>
        <w:rPr>
          <w:sz w:val="23"/>
          <w:szCs w:val="23"/>
        </w:rPr>
      </w:pPr>
      <w:r w:rsidRPr="00E66AE9">
        <w:rPr>
          <w:sz w:val="23"/>
          <w:szCs w:val="23"/>
        </w:rPr>
        <w:t xml:space="preserve">a specified </w:t>
      </w:r>
      <w:proofErr w:type="gramStart"/>
      <w:r w:rsidRPr="00E66AE9">
        <w:rPr>
          <w:sz w:val="23"/>
          <w:szCs w:val="23"/>
        </w:rPr>
        <w:t>time-</w:t>
      </w:r>
      <w:r w:rsidR="00D63527" w:rsidRPr="00E66AE9">
        <w:rPr>
          <w:sz w:val="23"/>
          <w:szCs w:val="23"/>
        </w:rPr>
        <w:t>frame</w:t>
      </w:r>
      <w:proofErr w:type="gramEnd"/>
      <w:r w:rsidR="00BA555A" w:rsidRPr="00E66AE9">
        <w:rPr>
          <w:sz w:val="23"/>
          <w:szCs w:val="23"/>
        </w:rPr>
        <w:t xml:space="preserve"> for goal achievement;</w:t>
      </w:r>
      <w:r w:rsidR="00D63527" w:rsidRPr="00E66AE9">
        <w:rPr>
          <w:sz w:val="23"/>
          <w:szCs w:val="23"/>
        </w:rPr>
        <w:t xml:space="preserve"> and </w:t>
      </w:r>
    </w:p>
    <w:p w14:paraId="6BAA903C" w14:textId="77777777" w:rsidR="00E66AE9" w:rsidRDefault="00D63527" w:rsidP="007F0B07">
      <w:pPr>
        <w:pStyle w:val="a1Para"/>
        <w:numPr>
          <w:ilvl w:val="1"/>
          <w:numId w:val="83"/>
        </w:numPr>
        <w:spacing w:before="0" w:after="0"/>
        <w:rPr>
          <w:sz w:val="23"/>
          <w:szCs w:val="23"/>
        </w:rPr>
      </w:pPr>
      <w:r w:rsidRPr="00E66AE9">
        <w:rPr>
          <w:sz w:val="23"/>
          <w:szCs w:val="23"/>
        </w:rPr>
        <w:t>a plan of action</w:t>
      </w:r>
      <w:r w:rsidR="00FF1AC8" w:rsidRPr="00E66AE9">
        <w:rPr>
          <w:sz w:val="23"/>
          <w:szCs w:val="23"/>
        </w:rPr>
        <w:t xml:space="preserve"> for obtaining</w:t>
      </w:r>
      <w:r w:rsidR="00BA555A" w:rsidRPr="00E66AE9">
        <w:rPr>
          <w:sz w:val="23"/>
          <w:szCs w:val="23"/>
        </w:rPr>
        <w:t xml:space="preserve"> medications.</w:t>
      </w:r>
    </w:p>
    <w:p w14:paraId="18C3F930" w14:textId="55E00D05" w:rsidR="00E66AE9" w:rsidRPr="00E66AE9" w:rsidRDefault="00BA555A" w:rsidP="007F0B07">
      <w:pPr>
        <w:pStyle w:val="a1Para"/>
        <w:numPr>
          <w:ilvl w:val="2"/>
          <w:numId w:val="83"/>
        </w:numPr>
        <w:spacing w:before="0" w:after="0"/>
        <w:rPr>
          <w:sz w:val="23"/>
          <w:szCs w:val="23"/>
        </w:rPr>
      </w:pPr>
      <w:r w:rsidRPr="00E66AE9">
        <w:rPr>
          <w:sz w:val="23"/>
          <w:szCs w:val="23"/>
        </w:rPr>
        <w:t>The plan of action for obtaining medications must be</w:t>
      </w:r>
      <w:r w:rsidR="00FF1AC8" w:rsidRPr="00E66AE9">
        <w:rPr>
          <w:sz w:val="23"/>
          <w:szCs w:val="23"/>
        </w:rPr>
        <w:t xml:space="preserve"> consistent with MAP R</w:t>
      </w:r>
      <w:r w:rsidR="00DF4367" w:rsidRPr="00E66AE9">
        <w:rPr>
          <w:sz w:val="23"/>
          <w:szCs w:val="23"/>
        </w:rPr>
        <w:t xml:space="preserve">egulations, </w:t>
      </w:r>
      <w:r w:rsidR="00FF1AC8" w:rsidRPr="00E66AE9">
        <w:rPr>
          <w:sz w:val="23"/>
          <w:szCs w:val="23"/>
        </w:rPr>
        <w:t>P</w:t>
      </w:r>
      <w:r w:rsidR="00D63527" w:rsidRPr="00E66AE9">
        <w:rPr>
          <w:sz w:val="23"/>
          <w:szCs w:val="23"/>
        </w:rPr>
        <w:t>olicies</w:t>
      </w:r>
      <w:r w:rsidR="00DF4367" w:rsidRPr="00E66AE9">
        <w:rPr>
          <w:sz w:val="23"/>
          <w:szCs w:val="23"/>
        </w:rPr>
        <w:t>, and Curriculum</w:t>
      </w:r>
      <w:r w:rsidR="00D63527" w:rsidRPr="00E66AE9">
        <w:rPr>
          <w:sz w:val="23"/>
          <w:szCs w:val="23"/>
        </w:rPr>
        <w:t xml:space="preserve">. </w:t>
      </w:r>
    </w:p>
    <w:p w14:paraId="1DAA93AA" w14:textId="77777777" w:rsidR="00E66AE9" w:rsidRPr="00E66AE9" w:rsidRDefault="002F2FAC" w:rsidP="007F0B07">
      <w:pPr>
        <w:pStyle w:val="a1Para"/>
        <w:numPr>
          <w:ilvl w:val="0"/>
          <w:numId w:val="83"/>
        </w:numPr>
        <w:rPr>
          <w:sz w:val="23"/>
        </w:rPr>
      </w:pPr>
      <w:r>
        <w:rPr>
          <w:sz w:val="23"/>
        </w:rPr>
        <w:t>The T</w:t>
      </w:r>
      <w:r w:rsidR="00083B5A" w:rsidRPr="006272A0">
        <w:rPr>
          <w:sz w:val="23"/>
        </w:rPr>
        <w:t>eaching</w:t>
      </w:r>
      <w:r>
        <w:rPr>
          <w:sz w:val="23"/>
        </w:rPr>
        <w:t>/S</w:t>
      </w:r>
      <w:r w:rsidR="00540A92" w:rsidRPr="006272A0">
        <w:rPr>
          <w:sz w:val="23"/>
        </w:rPr>
        <w:t>upport</w:t>
      </w:r>
      <w:r>
        <w:rPr>
          <w:sz w:val="23"/>
        </w:rPr>
        <w:t xml:space="preserve"> P</w:t>
      </w:r>
      <w:r w:rsidR="00083B5A" w:rsidRPr="006272A0">
        <w:rPr>
          <w:sz w:val="23"/>
        </w:rPr>
        <w:t xml:space="preserve">lan </w:t>
      </w:r>
      <w:r w:rsidR="006272A0">
        <w:rPr>
          <w:sz w:val="23"/>
        </w:rPr>
        <w:t>(</w:t>
      </w:r>
      <w:hyperlink w:anchor="SectionLearningToSelfAdminister" w:history="1">
        <w:r w:rsidR="00E6151F" w:rsidRPr="00266CF5">
          <w:rPr>
            <w:rStyle w:val="Hyperlink"/>
            <w:i/>
            <w:sz w:val="23"/>
          </w:rPr>
          <w:t xml:space="preserve">See Section </w:t>
        </w:r>
        <w:r w:rsidR="00172C78" w:rsidRPr="00266CF5">
          <w:rPr>
            <w:rStyle w:val="Hyperlink"/>
            <w:i/>
            <w:sz w:val="23"/>
          </w:rPr>
          <w:t>20</w:t>
        </w:r>
      </w:hyperlink>
      <w:r w:rsidR="00E6151F">
        <w:rPr>
          <w:i/>
          <w:sz w:val="23"/>
        </w:rPr>
        <w:t xml:space="preserve"> ‘Learn</w:t>
      </w:r>
      <w:r w:rsidR="006272A0" w:rsidRPr="006272A0">
        <w:rPr>
          <w:i/>
          <w:sz w:val="23"/>
        </w:rPr>
        <w:t xml:space="preserve">ing to Self-Administer Medication Teaching/Support Plan’ </w:t>
      </w:r>
      <w:r w:rsidR="006272A0">
        <w:rPr>
          <w:i/>
          <w:sz w:val="23"/>
        </w:rPr>
        <w:t xml:space="preserve">sample </w:t>
      </w:r>
      <w:r w:rsidR="006272A0" w:rsidRPr="006272A0">
        <w:rPr>
          <w:i/>
          <w:sz w:val="23"/>
        </w:rPr>
        <w:t>form)</w:t>
      </w:r>
      <w:r w:rsidR="006272A0">
        <w:rPr>
          <w:sz w:val="23"/>
        </w:rPr>
        <w:t xml:space="preserve"> </w:t>
      </w:r>
      <w:r w:rsidR="00083B5A" w:rsidRPr="006272A0">
        <w:rPr>
          <w:sz w:val="23"/>
          <w:szCs w:val="23"/>
        </w:rPr>
        <w:t>should be individualized and</w:t>
      </w:r>
      <w:r w:rsidR="00D63527" w:rsidRPr="006272A0">
        <w:rPr>
          <w:sz w:val="23"/>
          <w:szCs w:val="23"/>
        </w:rPr>
        <w:t xml:space="preserve"> d</w:t>
      </w:r>
      <w:r w:rsidR="00826F4C" w:rsidRPr="006272A0">
        <w:rPr>
          <w:sz w:val="23"/>
          <w:szCs w:val="23"/>
        </w:rPr>
        <w:t>ocume</w:t>
      </w:r>
      <w:r w:rsidR="00994F9E">
        <w:rPr>
          <w:sz w:val="23"/>
          <w:szCs w:val="23"/>
        </w:rPr>
        <w:t xml:space="preserve">nted in accordance with applicable State Agency requirements </w:t>
      </w:r>
      <w:r w:rsidR="00083B5A" w:rsidRPr="006272A0">
        <w:rPr>
          <w:sz w:val="23"/>
          <w:szCs w:val="23"/>
        </w:rPr>
        <w:t>(e.g.</w:t>
      </w:r>
      <w:r w:rsidR="00BC4EB9" w:rsidRPr="006272A0">
        <w:rPr>
          <w:sz w:val="23"/>
          <w:szCs w:val="23"/>
        </w:rPr>
        <w:t>,</w:t>
      </w:r>
      <w:r w:rsidR="0013478F">
        <w:rPr>
          <w:sz w:val="23"/>
          <w:szCs w:val="23"/>
        </w:rPr>
        <w:t xml:space="preserve"> CSP</w:t>
      </w:r>
      <w:r w:rsidR="00E6151F">
        <w:rPr>
          <w:sz w:val="23"/>
          <w:szCs w:val="23"/>
        </w:rPr>
        <w:t>, IT</w:t>
      </w:r>
      <w:r w:rsidR="00083B5A" w:rsidRPr="006272A0">
        <w:rPr>
          <w:sz w:val="23"/>
          <w:szCs w:val="23"/>
        </w:rPr>
        <w:t>P, ISP, etc.)</w:t>
      </w:r>
      <w:r w:rsidR="00994F9E">
        <w:rPr>
          <w:sz w:val="23"/>
          <w:szCs w:val="23"/>
        </w:rPr>
        <w:t>.  In addition, t</w:t>
      </w:r>
      <w:r w:rsidR="00D63527" w:rsidRPr="006272A0">
        <w:rPr>
          <w:sz w:val="23"/>
          <w:szCs w:val="23"/>
        </w:rPr>
        <w:t>here should be documented periodic reviews</w:t>
      </w:r>
      <w:r w:rsidR="00325704" w:rsidRPr="006272A0">
        <w:rPr>
          <w:sz w:val="23"/>
          <w:szCs w:val="23"/>
        </w:rPr>
        <w:t>,</w:t>
      </w:r>
      <w:r w:rsidR="00D63527" w:rsidRPr="006272A0">
        <w:rPr>
          <w:sz w:val="23"/>
          <w:szCs w:val="23"/>
        </w:rPr>
        <w:t xml:space="preserve"> as</w:t>
      </w:r>
      <w:r w:rsidR="00083B5A" w:rsidRPr="006272A0">
        <w:rPr>
          <w:sz w:val="23"/>
          <w:szCs w:val="23"/>
        </w:rPr>
        <w:t xml:space="preserve"> </w:t>
      </w:r>
      <w:r w:rsidR="00826F4C" w:rsidRPr="006272A0">
        <w:rPr>
          <w:sz w:val="23"/>
          <w:szCs w:val="23"/>
        </w:rPr>
        <w:t>applicable</w:t>
      </w:r>
      <w:r w:rsidR="00D63527" w:rsidRPr="006272A0">
        <w:rPr>
          <w:sz w:val="23"/>
          <w:szCs w:val="23"/>
        </w:rPr>
        <w:t>.</w:t>
      </w:r>
    </w:p>
    <w:p w14:paraId="7C70CCCC" w14:textId="77777777" w:rsidR="00E66AE9" w:rsidRDefault="006272A0" w:rsidP="007F0B07">
      <w:pPr>
        <w:pStyle w:val="a1Para"/>
        <w:numPr>
          <w:ilvl w:val="1"/>
          <w:numId w:val="83"/>
        </w:numPr>
        <w:spacing w:before="0" w:after="0"/>
        <w:rPr>
          <w:sz w:val="23"/>
        </w:rPr>
      </w:pPr>
      <w:r w:rsidRPr="00E66AE9">
        <w:rPr>
          <w:sz w:val="23"/>
        </w:rPr>
        <w:t xml:space="preserve">For individuals supported by a program funded, operated, or licensed ‘by the Department of Mental </w:t>
      </w:r>
      <w:proofErr w:type="gramStart"/>
      <w:r w:rsidRPr="00E66AE9">
        <w:rPr>
          <w:sz w:val="23"/>
        </w:rPr>
        <w:t>Health</w:t>
      </w:r>
      <w:r w:rsidR="00994F9E" w:rsidRPr="00E66AE9">
        <w:rPr>
          <w:sz w:val="23"/>
        </w:rPr>
        <w:t>’</w:t>
      </w:r>
      <w:r w:rsidRPr="00E66AE9">
        <w:rPr>
          <w:sz w:val="23"/>
        </w:rPr>
        <w:t xml:space="preserve"> (</w:t>
      </w:r>
      <w:proofErr w:type="gramEnd"/>
      <w:r w:rsidRPr="00E66AE9">
        <w:rPr>
          <w:sz w:val="23"/>
        </w:rPr>
        <w:t xml:space="preserve">DMH): </w:t>
      </w:r>
    </w:p>
    <w:p w14:paraId="25574C8D" w14:textId="02ABF011" w:rsidR="00E66AE9" w:rsidRPr="00E66AE9" w:rsidRDefault="006272A0" w:rsidP="007F0B07">
      <w:pPr>
        <w:pStyle w:val="a1Para"/>
        <w:numPr>
          <w:ilvl w:val="2"/>
          <w:numId w:val="83"/>
        </w:numPr>
        <w:spacing w:before="0" w:after="0"/>
        <w:rPr>
          <w:sz w:val="23"/>
        </w:rPr>
      </w:pPr>
      <w:r w:rsidRPr="00E66AE9">
        <w:rPr>
          <w:sz w:val="23"/>
        </w:rPr>
        <w:t>If</w:t>
      </w:r>
      <w:r w:rsidR="0013478F" w:rsidRPr="00E66AE9">
        <w:rPr>
          <w:sz w:val="23"/>
        </w:rPr>
        <w:t xml:space="preserve"> an individual’s CSP does not include a Medication Self-Administration Training goal or objective, Service Providers must ensure the individual has a</w:t>
      </w:r>
      <w:r w:rsidR="00BE7FED" w:rsidRPr="00E66AE9">
        <w:rPr>
          <w:sz w:val="23"/>
        </w:rPr>
        <w:t>n accompanying</w:t>
      </w:r>
      <w:r w:rsidR="002F2FAC" w:rsidRPr="00E66AE9">
        <w:rPr>
          <w:sz w:val="23"/>
        </w:rPr>
        <w:t xml:space="preserve"> medication Teaching/Support P</w:t>
      </w:r>
      <w:r w:rsidR="0013478F" w:rsidRPr="00E66AE9">
        <w:rPr>
          <w:sz w:val="23"/>
        </w:rPr>
        <w:t>lan.</w:t>
      </w:r>
    </w:p>
    <w:p w14:paraId="69FC1FC2" w14:textId="77777777" w:rsidR="00E66AE9" w:rsidRPr="00E66AE9" w:rsidRDefault="00826F4C" w:rsidP="007F0B07">
      <w:pPr>
        <w:pStyle w:val="a1Para"/>
        <w:numPr>
          <w:ilvl w:val="0"/>
          <w:numId w:val="83"/>
        </w:numPr>
        <w:rPr>
          <w:sz w:val="23"/>
          <w:szCs w:val="23"/>
        </w:rPr>
      </w:pPr>
      <w:r w:rsidRPr="00BA111E">
        <w:rPr>
          <w:sz w:val="23"/>
          <w:szCs w:val="23"/>
        </w:rPr>
        <w:t xml:space="preserve">If use of a ‘pill-organizer’ is </w:t>
      </w:r>
      <w:r w:rsidR="002F2FAC">
        <w:rPr>
          <w:sz w:val="23"/>
          <w:szCs w:val="23"/>
        </w:rPr>
        <w:t>to be part of the individual’s S</w:t>
      </w:r>
      <w:r w:rsidRPr="00BA111E">
        <w:rPr>
          <w:sz w:val="23"/>
          <w:szCs w:val="23"/>
        </w:rPr>
        <w:t>elf-</w:t>
      </w:r>
      <w:r w:rsidR="004411B2">
        <w:rPr>
          <w:sz w:val="23"/>
          <w:szCs w:val="23"/>
        </w:rPr>
        <w:t>A</w:t>
      </w:r>
      <w:r w:rsidR="007167A2" w:rsidRPr="00BA111E">
        <w:rPr>
          <w:sz w:val="23"/>
          <w:szCs w:val="23"/>
        </w:rPr>
        <w:t>dministration</w:t>
      </w:r>
      <w:r w:rsidR="002F2FAC">
        <w:rPr>
          <w:sz w:val="23"/>
          <w:szCs w:val="23"/>
        </w:rPr>
        <w:t xml:space="preserve"> of M</w:t>
      </w:r>
      <w:r w:rsidR="000D6F72" w:rsidRPr="00BA111E">
        <w:rPr>
          <w:sz w:val="23"/>
          <w:szCs w:val="23"/>
        </w:rPr>
        <w:t>edication</w:t>
      </w:r>
      <w:r w:rsidR="002F2FAC">
        <w:rPr>
          <w:sz w:val="23"/>
          <w:szCs w:val="23"/>
        </w:rPr>
        <w:t xml:space="preserve"> T</w:t>
      </w:r>
      <w:r w:rsidRPr="00BA111E">
        <w:rPr>
          <w:sz w:val="23"/>
          <w:szCs w:val="23"/>
        </w:rPr>
        <w:t>eaching</w:t>
      </w:r>
      <w:r w:rsidR="002F2FAC">
        <w:rPr>
          <w:sz w:val="23"/>
          <w:szCs w:val="23"/>
        </w:rPr>
        <w:t>/S</w:t>
      </w:r>
      <w:r w:rsidR="00540A92" w:rsidRPr="00BA111E">
        <w:rPr>
          <w:sz w:val="23"/>
          <w:szCs w:val="23"/>
        </w:rPr>
        <w:t>upport</w:t>
      </w:r>
      <w:r w:rsidR="002F2FAC">
        <w:rPr>
          <w:sz w:val="23"/>
          <w:szCs w:val="23"/>
        </w:rPr>
        <w:t xml:space="preserve"> P</w:t>
      </w:r>
      <w:r w:rsidRPr="00BA111E">
        <w:rPr>
          <w:sz w:val="23"/>
          <w:szCs w:val="23"/>
        </w:rPr>
        <w:t xml:space="preserve">lan, it should be one of the first steps that the individual learns </w:t>
      </w:r>
      <w:r w:rsidRPr="00BA111E">
        <w:rPr>
          <w:rStyle w:val="aDocTileRef"/>
          <w:rFonts w:ascii="Calibri" w:hAnsi="Calibri"/>
          <w:sz w:val="23"/>
          <w:szCs w:val="23"/>
        </w:rPr>
        <w:t>(</w:t>
      </w:r>
      <w:hyperlink w:anchor="LearningToSelfAdminister" w:history="1">
        <w:r w:rsidRPr="005A4654">
          <w:rPr>
            <w:rStyle w:val="Hyperlink"/>
            <w:i/>
            <w:iCs/>
            <w:sz w:val="23"/>
            <w:szCs w:val="23"/>
          </w:rPr>
          <w:t xml:space="preserve">See Policy No. </w:t>
        </w:r>
        <w:r w:rsidR="00172C78" w:rsidRPr="005A4654">
          <w:rPr>
            <w:rStyle w:val="Hyperlink"/>
            <w:i/>
            <w:iCs/>
            <w:sz w:val="23"/>
            <w:szCs w:val="23"/>
          </w:rPr>
          <w:t>20</w:t>
        </w:r>
        <w:r w:rsidRPr="005A4654">
          <w:rPr>
            <w:rStyle w:val="Hyperlink"/>
            <w:i/>
            <w:iCs/>
            <w:sz w:val="23"/>
            <w:szCs w:val="23"/>
          </w:rPr>
          <w:t>-5</w:t>
        </w:r>
      </w:hyperlink>
      <w:r w:rsidRPr="005A4654">
        <w:rPr>
          <w:rStyle w:val="aDocTileRef"/>
          <w:i w:val="0"/>
          <w:iCs/>
          <w:sz w:val="23"/>
          <w:szCs w:val="23"/>
        </w:rPr>
        <w:t>)</w:t>
      </w:r>
      <w:r w:rsidRPr="005A4654">
        <w:rPr>
          <w:i/>
          <w:iCs/>
          <w:sz w:val="23"/>
          <w:szCs w:val="23"/>
        </w:rPr>
        <w:t>.</w:t>
      </w:r>
    </w:p>
    <w:p w14:paraId="638867B3" w14:textId="7CA1E5DC" w:rsidR="00D63527" w:rsidRPr="00E66AE9" w:rsidRDefault="00DF4367" w:rsidP="007F0B07">
      <w:pPr>
        <w:pStyle w:val="a1Para"/>
        <w:numPr>
          <w:ilvl w:val="1"/>
          <w:numId w:val="83"/>
        </w:numPr>
        <w:rPr>
          <w:sz w:val="23"/>
          <w:szCs w:val="23"/>
        </w:rPr>
      </w:pPr>
      <w:r w:rsidRPr="00E66AE9">
        <w:rPr>
          <w:sz w:val="23"/>
          <w:szCs w:val="23"/>
        </w:rPr>
        <w:t>Certified/licensed s</w:t>
      </w:r>
      <w:r w:rsidR="00D63527" w:rsidRPr="00E66AE9">
        <w:rPr>
          <w:sz w:val="23"/>
          <w:szCs w:val="23"/>
        </w:rPr>
        <w:t xml:space="preserve">taff may not pre-pour medication </w:t>
      </w:r>
      <w:r w:rsidR="002F2FAC" w:rsidRPr="00E66AE9">
        <w:rPr>
          <w:sz w:val="23"/>
          <w:szCs w:val="23"/>
        </w:rPr>
        <w:t>for individuals as part of the T</w:t>
      </w:r>
      <w:r w:rsidR="00D63527" w:rsidRPr="00E66AE9">
        <w:rPr>
          <w:sz w:val="23"/>
          <w:szCs w:val="23"/>
        </w:rPr>
        <w:t>eaching</w:t>
      </w:r>
      <w:r w:rsidR="002F2FAC" w:rsidRPr="00E66AE9">
        <w:rPr>
          <w:sz w:val="23"/>
          <w:szCs w:val="23"/>
        </w:rPr>
        <w:t>/S</w:t>
      </w:r>
      <w:r w:rsidR="00540A92" w:rsidRPr="00E66AE9">
        <w:rPr>
          <w:sz w:val="23"/>
          <w:szCs w:val="23"/>
        </w:rPr>
        <w:t>upport</w:t>
      </w:r>
      <w:r w:rsidR="002F2FAC" w:rsidRPr="00E66AE9">
        <w:rPr>
          <w:sz w:val="23"/>
          <w:szCs w:val="23"/>
        </w:rPr>
        <w:t xml:space="preserve"> P</w:t>
      </w:r>
      <w:r w:rsidR="00D63527" w:rsidRPr="00E66AE9">
        <w:rPr>
          <w:sz w:val="23"/>
          <w:szCs w:val="23"/>
        </w:rPr>
        <w:t>lan.</w:t>
      </w:r>
    </w:p>
    <w:p w14:paraId="02FF3491" w14:textId="77777777" w:rsidR="00DF4367" w:rsidRPr="00DF4367" w:rsidRDefault="00DF4367" w:rsidP="00C57716">
      <w:pPr>
        <w:pStyle w:val="abPara"/>
        <w:rPr>
          <w:sz w:val="23"/>
        </w:rPr>
        <w:sectPr w:rsidR="00DF4367" w:rsidRPr="00DF4367" w:rsidSect="0094775F">
          <w:headerReference w:type="even" r:id="rId238"/>
          <w:headerReference w:type="default" r:id="rId239"/>
          <w:footerReference w:type="default" r:id="rId240"/>
          <w:headerReference w:type="first" r:id="rId241"/>
          <w:footnotePr>
            <w:numRestart w:val="eachPage"/>
          </w:footnotePr>
          <w:pgSz w:w="12240" w:h="15840" w:code="1"/>
          <w:pgMar w:top="432" w:right="1008" w:bottom="432" w:left="1008" w:header="288" w:footer="288" w:gutter="0"/>
          <w:cols w:space="720"/>
          <w:docGrid w:linePitch="360"/>
        </w:sectPr>
      </w:pPr>
    </w:p>
    <w:p w14:paraId="13905FCB" w14:textId="77777777" w:rsidR="00F148C7" w:rsidRPr="00BA111E" w:rsidRDefault="00F148C7" w:rsidP="00F148C7">
      <w:pPr>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B7D3B" w:rsidRPr="00BD48DF" w14:paraId="69D6A658" w14:textId="77777777" w:rsidTr="002F31D0">
        <w:tc>
          <w:tcPr>
            <w:tcW w:w="10224" w:type="dxa"/>
            <w:gridSpan w:val="2"/>
          </w:tcPr>
          <w:p w14:paraId="4083EFE5"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br w:type="page"/>
            </w:r>
            <w:r w:rsidRPr="00BD48DF">
              <w:rPr>
                <w:rFonts w:ascii="Arial" w:hAnsi="Arial" w:cs="Arial"/>
                <w:b/>
                <w:sz w:val="23"/>
                <w:szCs w:val="23"/>
              </w:rPr>
              <w:br w:type="page"/>
              <w:t>MEDICATION ADMINISTRATION PROGRAM</w:t>
            </w:r>
          </w:p>
          <w:p w14:paraId="2096E814"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t>POLICY MANUAL</w:t>
            </w:r>
          </w:p>
          <w:p w14:paraId="58521078" w14:textId="77777777" w:rsidR="00AB7D3B" w:rsidRPr="00BD48DF" w:rsidRDefault="00AB7D3B" w:rsidP="002F31D0">
            <w:pPr>
              <w:jc w:val="center"/>
              <w:rPr>
                <w:rFonts w:ascii="Arial" w:hAnsi="Arial" w:cs="Arial"/>
                <w:b/>
                <w:sz w:val="23"/>
                <w:szCs w:val="23"/>
              </w:rPr>
            </w:pPr>
          </w:p>
          <w:p w14:paraId="5F4EB730" w14:textId="6F7FA4B3" w:rsidR="00AB7D3B" w:rsidRPr="00BD48DF" w:rsidRDefault="00902DE7" w:rsidP="002F31D0">
            <w:pPr>
              <w:jc w:val="center"/>
              <w:rPr>
                <w:rFonts w:ascii="Arial" w:hAnsi="Arial" w:cs="Arial"/>
                <w:b/>
                <w:sz w:val="23"/>
                <w:szCs w:val="23"/>
              </w:rPr>
            </w:pPr>
            <w:r>
              <w:rPr>
                <w:rFonts w:ascii="Arial" w:hAnsi="Arial" w:cs="Arial"/>
                <w:b/>
                <w:sz w:val="23"/>
                <w:szCs w:val="23"/>
              </w:rPr>
              <w:t xml:space="preserve">Learning to </w:t>
            </w:r>
            <w:r w:rsidR="00AB7D3B">
              <w:rPr>
                <w:rFonts w:ascii="Arial" w:hAnsi="Arial" w:cs="Arial"/>
                <w:b/>
                <w:sz w:val="23"/>
                <w:szCs w:val="23"/>
              </w:rPr>
              <w:t>Self-Administ</w:t>
            </w:r>
            <w:r>
              <w:rPr>
                <w:rFonts w:ascii="Arial" w:hAnsi="Arial" w:cs="Arial"/>
                <w:b/>
                <w:sz w:val="23"/>
                <w:szCs w:val="23"/>
              </w:rPr>
              <w:t>er</w:t>
            </w:r>
            <w:r w:rsidR="00AB7D3B">
              <w:rPr>
                <w:rFonts w:ascii="Arial" w:hAnsi="Arial" w:cs="Arial"/>
                <w:b/>
                <w:sz w:val="23"/>
                <w:szCs w:val="23"/>
              </w:rPr>
              <w:t xml:space="preserve"> Medication </w:t>
            </w:r>
            <w:r w:rsidR="00057598">
              <w:rPr>
                <w:rFonts w:ascii="Arial" w:hAnsi="Arial" w:cs="Arial"/>
                <w:b/>
                <w:sz w:val="23"/>
                <w:szCs w:val="23"/>
              </w:rPr>
              <w:t>Teaching/Support Plan</w:t>
            </w:r>
          </w:p>
        </w:tc>
      </w:tr>
      <w:tr w:rsidR="00AB7D3B" w:rsidRPr="00BD48DF" w14:paraId="046069C6" w14:textId="77777777" w:rsidTr="002F31D0">
        <w:tc>
          <w:tcPr>
            <w:tcW w:w="2402" w:type="dxa"/>
          </w:tcPr>
          <w:p w14:paraId="6AB86C1C" w14:textId="77777777" w:rsidR="00AB7D3B" w:rsidRPr="00BD48DF" w:rsidRDefault="00AB7D3B" w:rsidP="002F31D0">
            <w:pPr>
              <w:jc w:val="right"/>
              <w:rPr>
                <w:rFonts w:ascii="Arial" w:hAnsi="Arial" w:cs="Arial"/>
                <w:b/>
                <w:sz w:val="22"/>
                <w:szCs w:val="22"/>
              </w:rPr>
            </w:pPr>
          </w:p>
        </w:tc>
        <w:tc>
          <w:tcPr>
            <w:tcW w:w="7822" w:type="dxa"/>
          </w:tcPr>
          <w:p w14:paraId="40186ED3" w14:textId="77777777" w:rsidR="00AB7D3B" w:rsidRPr="00BD48DF" w:rsidRDefault="00AB7D3B" w:rsidP="002F31D0">
            <w:pPr>
              <w:rPr>
                <w:rFonts w:ascii="Arial" w:hAnsi="Arial" w:cs="Arial"/>
                <w:b/>
                <w:sz w:val="22"/>
                <w:szCs w:val="22"/>
              </w:rPr>
            </w:pPr>
          </w:p>
        </w:tc>
      </w:tr>
    </w:tbl>
    <w:p w14:paraId="1F5F2B21" w14:textId="77777777" w:rsidR="00F148C7" w:rsidRPr="00BA111E" w:rsidRDefault="00F148C7" w:rsidP="00F148C7">
      <w:pPr>
        <w:rPr>
          <w:sz w:val="23"/>
          <w:szCs w:val="23"/>
        </w:rPr>
      </w:pPr>
    </w:p>
    <w:p w14:paraId="39CC44B1" w14:textId="4ADFC743" w:rsidR="00AB7D3B" w:rsidRPr="00255B47" w:rsidRDefault="00AB7D3B" w:rsidP="00AB7D3B">
      <w:pPr>
        <w:jc w:val="center"/>
        <w:rPr>
          <w:iCs/>
          <w:sz w:val="23"/>
          <w:szCs w:val="23"/>
        </w:rPr>
      </w:pPr>
      <w:r w:rsidRPr="00255B47">
        <w:rPr>
          <w:iCs/>
          <w:sz w:val="23"/>
          <w:szCs w:val="23"/>
        </w:rPr>
        <w:t xml:space="preserve">CLICK </w:t>
      </w:r>
      <w:hyperlink r:id="rId242" w:anchor="forms-" w:history="1">
        <w:r w:rsidRPr="00255B47">
          <w:rPr>
            <w:iCs/>
            <w:color w:val="0000FF"/>
            <w:sz w:val="23"/>
            <w:szCs w:val="23"/>
            <w:u w:val="single"/>
          </w:rPr>
          <w:t>HERE</w:t>
        </w:r>
      </w:hyperlink>
      <w:r w:rsidRPr="00255B47">
        <w:rPr>
          <w:iCs/>
          <w:sz w:val="23"/>
          <w:szCs w:val="23"/>
        </w:rPr>
        <w:t xml:space="preserve"> TO ACCESS THE </w:t>
      </w:r>
      <w:r>
        <w:rPr>
          <w:iCs/>
          <w:sz w:val="23"/>
          <w:szCs w:val="23"/>
        </w:rPr>
        <w:t>SAMPLE</w:t>
      </w:r>
      <w:r w:rsidRPr="00255B47">
        <w:rPr>
          <w:iCs/>
          <w:sz w:val="23"/>
          <w:szCs w:val="23"/>
        </w:rPr>
        <w:t xml:space="preserve"> </w:t>
      </w:r>
      <w:r w:rsidR="00057598">
        <w:rPr>
          <w:i/>
          <w:sz w:val="23"/>
          <w:szCs w:val="23"/>
        </w:rPr>
        <w:t>Learning to Self-Administer</w:t>
      </w:r>
      <w:r w:rsidR="0030016A">
        <w:rPr>
          <w:i/>
          <w:sz w:val="23"/>
          <w:szCs w:val="23"/>
        </w:rPr>
        <w:t xml:space="preserve"> Medication Teaching/Support Plan </w:t>
      </w:r>
      <w:r w:rsidRPr="00255B47">
        <w:rPr>
          <w:iCs/>
          <w:sz w:val="23"/>
          <w:szCs w:val="23"/>
        </w:rPr>
        <w:t xml:space="preserve">ON THE MASS.GOV MAP PAGE  </w:t>
      </w:r>
      <w:hyperlink r:id="rId243" w:tgtFrame="_blank" w:history="1">
        <w:r w:rsidRPr="00255B47">
          <w:rPr>
            <w:iCs/>
            <w:color w:val="0000FF"/>
            <w:sz w:val="23"/>
            <w:szCs w:val="23"/>
            <w:u w:val="single"/>
            <w:shd w:val="clear" w:color="auto" w:fill="FFFFFF"/>
          </w:rPr>
          <w:t>www.mass.gov/dph/map</w:t>
        </w:r>
      </w:hyperlink>
    </w:p>
    <w:p w14:paraId="1EE0EB46" w14:textId="77777777" w:rsidR="00FF18AB" w:rsidRPr="00FF18AB" w:rsidRDefault="00FF18AB" w:rsidP="00FF18AB">
      <w:pPr>
        <w:pStyle w:val="aTableParaEmph11"/>
        <w:rPr>
          <w:sz w:val="21"/>
          <w:szCs w:val="21"/>
        </w:rPr>
      </w:pPr>
    </w:p>
    <w:p w14:paraId="6A7D34E6" w14:textId="77777777" w:rsidR="00F148C7" w:rsidRPr="00BA111E" w:rsidRDefault="00F148C7" w:rsidP="00F148C7">
      <w:pPr>
        <w:rPr>
          <w:sz w:val="23"/>
          <w:szCs w:val="23"/>
        </w:rPr>
      </w:pPr>
    </w:p>
    <w:p w14:paraId="21A35439" w14:textId="77777777" w:rsidR="00894FF6" w:rsidRPr="00BA111E" w:rsidRDefault="00894FF6" w:rsidP="00432EF8">
      <w:pPr>
        <w:pStyle w:val="aRequiredAdvisory"/>
        <w:rPr>
          <w:sz w:val="27"/>
          <w:szCs w:val="27"/>
        </w:rPr>
        <w:sectPr w:rsidR="00894FF6" w:rsidRPr="00BA111E" w:rsidSect="00FE2B0C">
          <w:headerReference w:type="even" r:id="rId244"/>
          <w:headerReference w:type="default" r:id="rId245"/>
          <w:footerReference w:type="default" r:id="rId246"/>
          <w:headerReference w:type="first" r:id="rId247"/>
          <w:footnotePr>
            <w:numRestart w:val="eachPage"/>
          </w:footnotePr>
          <w:pgSz w:w="12240" w:h="15840"/>
          <w:pgMar w:top="720" w:right="1008" w:bottom="720" w:left="1008" w:header="720" w:footer="576" w:gutter="0"/>
          <w:cols w:space="720"/>
          <w:docGrid w:linePitch="360"/>
        </w:sectPr>
      </w:pPr>
    </w:p>
    <w:p w14:paraId="16D14686" w14:textId="77777777" w:rsidR="00091AE2" w:rsidRPr="00BA111E" w:rsidRDefault="00091AE2" w:rsidP="00091AE2">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1C6445" w:rsidRPr="00BA111E" w14:paraId="10A55CA2" w14:textId="77777777" w:rsidTr="00542ECF">
        <w:tc>
          <w:tcPr>
            <w:tcW w:w="10296" w:type="dxa"/>
            <w:gridSpan w:val="2"/>
          </w:tcPr>
          <w:p w14:paraId="758B4669" w14:textId="77777777" w:rsidR="001C6445" w:rsidRPr="00BA111E" w:rsidRDefault="001C6445" w:rsidP="00542ECF">
            <w:pPr>
              <w:pStyle w:val="aMAPTitle"/>
              <w:rPr>
                <w:sz w:val="23"/>
                <w:szCs w:val="23"/>
              </w:rPr>
            </w:pPr>
            <w:r w:rsidRPr="00BA111E">
              <w:rPr>
                <w:sz w:val="23"/>
                <w:szCs w:val="23"/>
              </w:rPr>
              <w:br w:type="page"/>
              <w:t>MEDICATION ADMINISTRATION PROGRAM</w:t>
            </w:r>
          </w:p>
          <w:p w14:paraId="7B193223" w14:textId="77777777" w:rsidR="001C6445" w:rsidRPr="00BA111E" w:rsidRDefault="001C6445" w:rsidP="00542ECF">
            <w:pPr>
              <w:pStyle w:val="aMAPTitle"/>
              <w:rPr>
                <w:sz w:val="23"/>
                <w:szCs w:val="23"/>
              </w:rPr>
            </w:pPr>
            <w:r w:rsidRPr="00BA111E">
              <w:rPr>
                <w:sz w:val="23"/>
                <w:szCs w:val="23"/>
              </w:rPr>
              <w:t>POLICY MANUAL</w:t>
            </w:r>
          </w:p>
        </w:tc>
      </w:tr>
      <w:tr w:rsidR="001C6445" w:rsidRPr="00BA111E" w14:paraId="3273E8D4" w14:textId="77777777" w:rsidTr="00542ECF">
        <w:tc>
          <w:tcPr>
            <w:tcW w:w="2415" w:type="dxa"/>
          </w:tcPr>
          <w:p w14:paraId="32DF6654" w14:textId="77777777" w:rsidR="001C6445" w:rsidRPr="00BA111E" w:rsidRDefault="001C6445" w:rsidP="00542ECF">
            <w:pPr>
              <w:pStyle w:val="aPolicyBoxTitle"/>
              <w:rPr>
                <w:sz w:val="22"/>
                <w:szCs w:val="22"/>
              </w:rPr>
            </w:pPr>
          </w:p>
        </w:tc>
        <w:tc>
          <w:tcPr>
            <w:tcW w:w="7881" w:type="dxa"/>
          </w:tcPr>
          <w:p w14:paraId="3F657630" w14:textId="77777777" w:rsidR="001C6445" w:rsidRPr="00BA111E" w:rsidRDefault="001C6445" w:rsidP="00542ECF">
            <w:pPr>
              <w:pStyle w:val="aTOC2"/>
              <w:rPr>
                <w:sz w:val="22"/>
                <w:szCs w:val="22"/>
              </w:rPr>
            </w:pPr>
          </w:p>
        </w:tc>
      </w:tr>
      <w:tr w:rsidR="001C6445" w:rsidRPr="00BA111E" w14:paraId="666B60C5" w14:textId="77777777" w:rsidTr="00542ECF">
        <w:tc>
          <w:tcPr>
            <w:tcW w:w="2415" w:type="dxa"/>
          </w:tcPr>
          <w:p w14:paraId="23B7DB3E" w14:textId="77777777" w:rsidR="001C6445" w:rsidRPr="00BA111E" w:rsidRDefault="001C6445" w:rsidP="00542ECF">
            <w:pPr>
              <w:pStyle w:val="aPolicyBoxTitle"/>
              <w:rPr>
                <w:sz w:val="22"/>
                <w:szCs w:val="22"/>
              </w:rPr>
            </w:pPr>
            <w:r w:rsidRPr="00BA111E">
              <w:rPr>
                <w:sz w:val="22"/>
                <w:szCs w:val="22"/>
              </w:rPr>
              <w:t>Policy No. &amp; Issue</w:t>
            </w:r>
          </w:p>
        </w:tc>
        <w:tc>
          <w:tcPr>
            <w:tcW w:w="7881" w:type="dxa"/>
          </w:tcPr>
          <w:p w14:paraId="5F62A546" w14:textId="77777777" w:rsidR="001C6445" w:rsidRPr="00BA111E" w:rsidRDefault="00934895" w:rsidP="001C6445">
            <w:pPr>
              <w:pStyle w:val="aTOC2"/>
              <w:rPr>
                <w:sz w:val="23"/>
                <w:szCs w:val="23"/>
              </w:rPr>
            </w:pPr>
            <w:bookmarkStart w:id="213" w:name="_Toc183516843"/>
            <w:r>
              <w:rPr>
                <w:sz w:val="23"/>
                <w:szCs w:val="23"/>
              </w:rPr>
              <w:t>20</w:t>
            </w:r>
            <w:r w:rsidR="00DE7998" w:rsidRPr="00BA111E">
              <w:rPr>
                <w:sz w:val="23"/>
                <w:szCs w:val="23"/>
              </w:rPr>
              <w:t xml:space="preserve">-5 </w:t>
            </w:r>
            <w:bookmarkStart w:id="214" w:name="LearningToSelfAdminister"/>
            <w:r w:rsidR="00DE7998" w:rsidRPr="00BA111E">
              <w:rPr>
                <w:sz w:val="23"/>
                <w:szCs w:val="23"/>
              </w:rPr>
              <w:t xml:space="preserve">Learning to Self-Administer </w:t>
            </w:r>
            <w:bookmarkEnd w:id="214"/>
            <w:r w:rsidR="00DE7998" w:rsidRPr="00BA111E">
              <w:rPr>
                <w:sz w:val="23"/>
                <w:szCs w:val="23"/>
              </w:rPr>
              <w:t>Medication and the A</w:t>
            </w:r>
            <w:r w:rsidR="00F81FC8" w:rsidRPr="00BA111E">
              <w:rPr>
                <w:sz w:val="23"/>
                <w:szCs w:val="23"/>
              </w:rPr>
              <w:t>ppropriate Use of Pill-</w:t>
            </w:r>
            <w:r w:rsidR="001C6445" w:rsidRPr="00BA111E">
              <w:rPr>
                <w:sz w:val="23"/>
                <w:szCs w:val="23"/>
              </w:rPr>
              <w:t>Organizers</w:t>
            </w:r>
            <w:bookmarkEnd w:id="213"/>
          </w:p>
        </w:tc>
      </w:tr>
      <w:tr w:rsidR="001C6445" w:rsidRPr="00BA111E" w14:paraId="2A14FF41" w14:textId="77777777" w:rsidTr="00542ECF">
        <w:tc>
          <w:tcPr>
            <w:tcW w:w="2415" w:type="dxa"/>
          </w:tcPr>
          <w:p w14:paraId="406C4673" w14:textId="77777777" w:rsidR="001C6445" w:rsidRPr="00BA111E" w:rsidRDefault="001C6445" w:rsidP="00542ECF">
            <w:pPr>
              <w:pStyle w:val="aPolicyBoxTitle"/>
              <w:rPr>
                <w:sz w:val="22"/>
                <w:szCs w:val="22"/>
              </w:rPr>
            </w:pPr>
            <w:r w:rsidRPr="00BA111E">
              <w:rPr>
                <w:sz w:val="22"/>
                <w:szCs w:val="22"/>
              </w:rPr>
              <w:t>Policy Source</w:t>
            </w:r>
          </w:p>
        </w:tc>
        <w:tc>
          <w:tcPr>
            <w:tcW w:w="7881" w:type="dxa"/>
          </w:tcPr>
          <w:p w14:paraId="14D77E4D" w14:textId="77777777" w:rsidR="001C6445" w:rsidRPr="00BA111E" w:rsidRDefault="00ED1887" w:rsidP="00542ECF">
            <w:pPr>
              <w:pStyle w:val="aPolBoxText"/>
              <w:rPr>
                <w:sz w:val="22"/>
                <w:szCs w:val="22"/>
              </w:rPr>
            </w:pPr>
            <w:r w:rsidRPr="00BA111E">
              <w:rPr>
                <w:sz w:val="22"/>
                <w:szCs w:val="22"/>
              </w:rPr>
              <w:t>1997 DMH Memorandum</w:t>
            </w:r>
          </w:p>
        </w:tc>
      </w:tr>
    </w:tbl>
    <w:p w14:paraId="02912BB2" w14:textId="77777777" w:rsidR="000769F0" w:rsidRDefault="000769F0" w:rsidP="007F0B07">
      <w:pPr>
        <w:pStyle w:val="a1Para"/>
        <w:numPr>
          <w:ilvl w:val="0"/>
          <w:numId w:val="85"/>
        </w:numPr>
        <w:rPr>
          <w:sz w:val="23"/>
          <w:szCs w:val="23"/>
        </w:rPr>
      </w:pPr>
      <w:r>
        <w:rPr>
          <w:sz w:val="23"/>
          <w:szCs w:val="23"/>
        </w:rPr>
        <w:t>The use of a ‘</w:t>
      </w:r>
      <w:r w:rsidR="00DE7561">
        <w:rPr>
          <w:sz w:val="23"/>
          <w:szCs w:val="23"/>
        </w:rPr>
        <w:t>Pill-Organizer’ is permitted when</w:t>
      </w:r>
      <w:r>
        <w:rPr>
          <w:sz w:val="23"/>
          <w:szCs w:val="23"/>
        </w:rPr>
        <w:t xml:space="preserve"> individuals</w:t>
      </w:r>
      <w:r w:rsidR="00DE7561">
        <w:rPr>
          <w:sz w:val="23"/>
          <w:szCs w:val="23"/>
        </w:rPr>
        <w:t xml:space="preserve"> are deemed</w:t>
      </w:r>
      <w:r>
        <w:rPr>
          <w:sz w:val="23"/>
          <w:szCs w:val="23"/>
        </w:rPr>
        <w:t xml:space="preserve"> </w:t>
      </w:r>
      <w:r w:rsidR="002D5EDB">
        <w:rPr>
          <w:sz w:val="23"/>
          <w:szCs w:val="23"/>
        </w:rPr>
        <w:t xml:space="preserve">that they are </w:t>
      </w:r>
      <w:r w:rsidR="00DE7561">
        <w:rPr>
          <w:sz w:val="23"/>
          <w:szCs w:val="23"/>
        </w:rPr>
        <w:t>‘</w:t>
      </w:r>
      <w:r>
        <w:rPr>
          <w:sz w:val="23"/>
          <w:szCs w:val="23"/>
        </w:rPr>
        <w:t>learning to self-administer their medication</w:t>
      </w:r>
      <w:r w:rsidR="00DE7561">
        <w:rPr>
          <w:sz w:val="23"/>
          <w:szCs w:val="23"/>
        </w:rPr>
        <w:t>’</w:t>
      </w:r>
      <w:r>
        <w:rPr>
          <w:sz w:val="23"/>
          <w:szCs w:val="23"/>
        </w:rPr>
        <w:t>.</w:t>
      </w:r>
    </w:p>
    <w:p w14:paraId="1645FF4B" w14:textId="42E390DE" w:rsidR="00C618B5" w:rsidRPr="00C618B5" w:rsidRDefault="00DE7561" w:rsidP="007F0B07">
      <w:pPr>
        <w:pStyle w:val="a1Para"/>
        <w:numPr>
          <w:ilvl w:val="0"/>
          <w:numId w:val="85"/>
        </w:numPr>
        <w:rPr>
          <w:sz w:val="23"/>
        </w:rPr>
      </w:pPr>
      <w:r>
        <w:rPr>
          <w:sz w:val="23"/>
        </w:rPr>
        <w:t>If</w:t>
      </w:r>
      <w:r w:rsidR="00E548F2">
        <w:rPr>
          <w:sz w:val="23"/>
        </w:rPr>
        <w:t xml:space="preserve"> the use of a Pill-Organizer</w:t>
      </w:r>
      <w:r w:rsidR="00C618B5" w:rsidRPr="00C618B5">
        <w:rPr>
          <w:sz w:val="23"/>
        </w:rPr>
        <w:t xml:space="preserve"> is part of the individual’s Self-Administration of Medication Teaching/Support Plan, it should be one of the first ste</w:t>
      </w:r>
      <w:r w:rsidR="001646CA">
        <w:rPr>
          <w:sz w:val="23"/>
        </w:rPr>
        <w:t>ps of the learning process</w:t>
      </w:r>
      <w:r w:rsidR="00C618B5" w:rsidRPr="00C618B5">
        <w:rPr>
          <w:sz w:val="23"/>
        </w:rPr>
        <w:t xml:space="preserve">.  </w:t>
      </w:r>
    </w:p>
    <w:p w14:paraId="165F997F" w14:textId="77777777" w:rsidR="00C618B5" w:rsidRPr="007201DD" w:rsidRDefault="00C618B5" w:rsidP="007F0B07">
      <w:pPr>
        <w:pStyle w:val="abPara"/>
        <w:numPr>
          <w:ilvl w:val="1"/>
          <w:numId w:val="8"/>
        </w:numPr>
        <w:rPr>
          <w:sz w:val="23"/>
          <w:szCs w:val="23"/>
        </w:rPr>
      </w:pPr>
      <w:r>
        <w:rPr>
          <w:sz w:val="23"/>
          <w:szCs w:val="23"/>
        </w:rPr>
        <w:t xml:space="preserve">Certified/licensed staff may </w:t>
      </w:r>
      <w:r w:rsidR="00E548F2">
        <w:rPr>
          <w:sz w:val="23"/>
          <w:szCs w:val="23"/>
        </w:rPr>
        <w:t>not package medication into a Pill-Organizer</w:t>
      </w:r>
      <w:r w:rsidR="00DE7561">
        <w:rPr>
          <w:sz w:val="23"/>
          <w:szCs w:val="23"/>
        </w:rPr>
        <w:t>,</w:t>
      </w:r>
      <w:r>
        <w:rPr>
          <w:sz w:val="23"/>
          <w:szCs w:val="23"/>
        </w:rPr>
        <w:t xml:space="preserve"> as part of an individual’s</w:t>
      </w:r>
      <w:r w:rsidRPr="007201DD">
        <w:rPr>
          <w:sz w:val="23"/>
          <w:szCs w:val="23"/>
        </w:rPr>
        <w:t xml:space="preserve"> teaching/support plan.</w:t>
      </w:r>
    </w:p>
    <w:p w14:paraId="7D4466D1" w14:textId="77777777" w:rsidR="00A31E7F" w:rsidRDefault="007341FE" w:rsidP="007F0B07">
      <w:pPr>
        <w:pStyle w:val="a1Para"/>
        <w:numPr>
          <w:ilvl w:val="0"/>
          <w:numId w:val="85"/>
        </w:numPr>
        <w:rPr>
          <w:sz w:val="23"/>
          <w:szCs w:val="23"/>
        </w:rPr>
      </w:pPr>
      <w:r w:rsidRPr="008A5E82">
        <w:rPr>
          <w:sz w:val="23"/>
          <w:szCs w:val="23"/>
        </w:rPr>
        <w:t xml:space="preserve">The </w:t>
      </w:r>
      <w:r w:rsidR="00A1115F" w:rsidRPr="008A5E82">
        <w:rPr>
          <w:sz w:val="23"/>
          <w:szCs w:val="23"/>
        </w:rPr>
        <w:t xml:space="preserve">Self-Administration </w:t>
      </w:r>
      <w:r w:rsidRPr="008A5E82">
        <w:rPr>
          <w:sz w:val="23"/>
          <w:szCs w:val="23"/>
        </w:rPr>
        <w:t xml:space="preserve">of Medication </w:t>
      </w:r>
      <w:r w:rsidR="00A1115F" w:rsidRPr="008A5E82">
        <w:rPr>
          <w:sz w:val="23"/>
          <w:szCs w:val="23"/>
        </w:rPr>
        <w:t>Teaching</w:t>
      </w:r>
      <w:r w:rsidR="00540A92" w:rsidRPr="008A5E82">
        <w:rPr>
          <w:sz w:val="23"/>
          <w:szCs w:val="23"/>
        </w:rPr>
        <w:t>/Support</w:t>
      </w:r>
      <w:r w:rsidR="00A1115F" w:rsidRPr="008A5E82">
        <w:rPr>
          <w:sz w:val="23"/>
          <w:szCs w:val="23"/>
        </w:rPr>
        <w:t xml:space="preserve"> Plan </w:t>
      </w:r>
      <w:r w:rsidR="008A5E82">
        <w:rPr>
          <w:sz w:val="23"/>
          <w:szCs w:val="23"/>
        </w:rPr>
        <w:t>(</w:t>
      </w:r>
      <w:hyperlink w:anchor="SelfAdminSupportPlan" w:history="1">
        <w:r w:rsidR="008A5E82" w:rsidRPr="005F77CA">
          <w:rPr>
            <w:rStyle w:val="Hyperlink"/>
            <w:i/>
            <w:sz w:val="23"/>
            <w:szCs w:val="23"/>
          </w:rPr>
          <w:t xml:space="preserve">See Policy No. </w:t>
        </w:r>
        <w:r w:rsidR="00172C78" w:rsidRPr="005F77CA">
          <w:rPr>
            <w:rStyle w:val="Hyperlink"/>
            <w:i/>
            <w:sz w:val="23"/>
            <w:szCs w:val="23"/>
          </w:rPr>
          <w:t>20</w:t>
        </w:r>
        <w:r w:rsidR="008A5E82" w:rsidRPr="005F77CA">
          <w:rPr>
            <w:rStyle w:val="Hyperlink"/>
            <w:i/>
            <w:sz w:val="23"/>
            <w:szCs w:val="23"/>
          </w:rPr>
          <w:t>-4</w:t>
        </w:r>
      </w:hyperlink>
      <w:r w:rsidR="008A5E82" w:rsidRPr="005F77CA">
        <w:rPr>
          <w:sz w:val="23"/>
          <w:szCs w:val="23"/>
        </w:rPr>
        <w:t>)</w:t>
      </w:r>
      <w:r w:rsidR="008A5E82">
        <w:rPr>
          <w:sz w:val="23"/>
          <w:szCs w:val="23"/>
        </w:rPr>
        <w:t xml:space="preserve"> </w:t>
      </w:r>
      <w:r w:rsidR="00A1115F" w:rsidRPr="008A5E82">
        <w:rPr>
          <w:sz w:val="23"/>
          <w:szCs w:val="23"/>
        </w:rPr>
        <w:t xml:space="preserve">may include </w:t>
      </w:r>
      <w:r w:rsidR="00DE7561">
        <w:rPr>
          <w:sz w:val="23"/>
          <w:szCs w:val="23"/>
        </w:rPr>
        <w:t>the individual packaging their</w:t>
      </w:r>
      <w:r w:rsidR="00A1115F" w:rsidRPr="008A5E82">
        <w:rPr>
          <w:sz w:val="23"/>
          <w:szCs w:val="23"/>
        </w:rPr>
        <w:t xml:space="preserve"> ‘regularl</w:t>
      </w:r>
      <w:r w:rsidR="00E548F2">
        <w:rPr>
          <w:sz w:val="23"/>
          <w:szCs w:val="23"/>
        </w:rPr>
        <w:t>y scheduled’ medication into a Pill-O</w:t>
      </w:r>
      <w:r w:rsidR="00DE7561">
        <w:rPr>
          <w:sz w:val="23"/>
          <w:szCs w:val="23"/>
        </w:rPr>
        <w:t xml:space="preserve">rganizer </w:t>
      </w:r>
      <w:r w:rsidR="00A1115F" w:rsidRPr="008A5E82">
        <w:rPr>
          <w:sz w:val="23"/>
          <w:szCs w:val="23"/>
        </w:rPr>
        <w:t>provided:</w:t>
      </w:r>
    </w:p>
    <w:p w14:paraId="79354798" w14:textId="77777777" w:rsidR="00A31E7F" w:rsidRDefault="00A1115F" w:rsidP="007F0B07">
      <w:pPr>
        <w:pStyle w:val="a1Para"/>
        <w:numPr>
          <w:ilvl w:val="1"/>
          <w:numId w:val="85"/>
        </w:numPr>
        <w:spacing w:before="0" w:after="0"/>
        <w:rPr>
          <w:sz w:val="23"/>
          <w:szCs w:val="23"/>
        </w:rPr>
      </w:pPr>
      <w:r w:rsidRPr="00A31E7F">
        <w:rPr>
          <w:sz w:val="23"/>
          <w:szCs w:val="23"/>
        </w:rPr>
        <w:t xml:space="preserve">the </w:t>
      </w:r>
      <w:r w:rsidR="00692055" w:rsidRPr="00A31E7F">
        <w:rPr>
          <w:sz w:val="23"/>
          <w:szCs w:val="23"/>
        </w:rPr>
        <w:t xml:space="preserve">individual’s </w:t>
      </w:r>
      <w:r w:rsidR="00DE7561" w:rsidRPr="00A31E7F">
        <w:rPr>
          <w:sz w:val="23"/>
          <w:szCs w:val="23"/>
        </w:rPr>
        <w:t>‘</w:t>
      </w:r>
      <w:r w:rsidR="007341FE" w:rsidRPr="00A31E7F">
        <w:rPr>
          <w:sz w:val="23"/>
          <w:szCs w:val="23"/>
        </w:rPr>
        <w:t>Self-Administration</w:t>
      </w:r>
      <w:r w:rsidR="000D6F72" w:rsidRPr="00A31E7F">
        <w:rPr>
          <w:sz w:val="23"/>
          <w:szCs w:val="23"/>
        </w:rPr>
        <w:t xml:space="preserve"> of</w:t>
      </w:r>
      <w:r w:rsidR="007341FE" w:rsidRPr="00A31E7F">
        <w:rPr>
          <w:sz w:val="23"/>
          <w:szCs w:val="23"/>
        </w:rPr>
        <w:t xml:space="preserve"> Medication Skills Determination/Assessment</w:t>
      </w:r>
      <w:r w:rsidR="00DE7561" w:rsidRPr="00A31E7F">
        <w:rPr>
          <w:sz w:val="23"/>
          <w:szCs w:val="23"/>
        </w:rPr>
        <w:t>’</w:t>
      </w:r>
      <w:r w:rsidR="007201DD" w:rsidRPr="00A31E7F">
        <w:rPr>
          <w:sz w:val="23"/>
          <w:szCs w:val="23"/>
        </w:rPr>
        <w:t xml:space="preserve"> </w:t>
      </w:r>
      <w:r w:rsidR="006F0D04" w:rsidRPr="00A31E7F">
        <w:rPr>
          <w:sz w:val="23"/>
          <w:szCs w:val="23"/>
        </w:rPr>
        <w:t>indicates the individual’s readiness;</w:t>
      </w:r>
    </w:p>
    <w:p w14:paraId="6B94720B" w14:textId="77777777" w:rsidR="00A31E7F" w:rsidRDefault="00D63527" w:rsidP="007F0B07">
      <w:pPr>
        <w:pStyle w:val="a1Para"/>
        <w:numPr>
          <w:ilvl w:val="1"/>
          <w:numId w:val="85"/>
        </w:numPr>
        <w:spacing w:before="0" w:after="0"/>
        <w:rPr>
          <w:sz w:val="23"/>
          <w:szCs w:val="23"/>
        </w:rPr>
      </w:pPr>
      <w:r w:rsidRPr="00A31E7F">
        <w:rPr>
          <w:sz w:val="23"/>
          <w:szCs w:val="23"/>
        </w:rPr>
        <w:t xml:space="preserve">documentation from </w:t>
      </w:r>
      <w:r w:rsidR="00692055" w:rsidRPr="00A31E7F">
        <w:rPr>
          <w:sz w:val="23"/>
          <w:szCs w:val="23"/>
        </w:rPr>
        <w:t xml:space="preserve">each of </w:t>
      </w:r>
      <w:r w:rsidRPr="00A31E7F">
        <w:rPr>
          <w:sz w:val="23"/>
          <w:szCs w:val="23"/>
        </w:rPr>
        <w:t>the</w:t>
      </w:r>
      <w:r w:rsidR="00DE7561" w:rsidRPr="00A31E7F">
        <w:rPr>
          <w:sz w:val="23"/>
          <w:szCs w:val="23"/>
        </w:rPr>
        <w:t xml:space="preserve"> indiv</w:t>
      </w:r>
      <w:r w:rsidR="00EB50D1" w:rsidRPr="00A31E7F">
        <w:rPr>
          <w:sz w:val="23"/>
          <w:szCs w:val="23"/>
        </w:rPr>
        <w:t>idual’s Authorized Prescribers (</w:t>
      </w:r>
      <w:r w:rsidR="00DE7561" w:rsidRPr="00A31E7F">
        <w:rPr>
          <w:sz w:val="23"/>
          <w:szCs w:val="23"/>
        </w:rPr>
        <w:t>i.e., Health Care Provider</w:t>
      </w:r>
      <w:r w:rsidR="00F70B54" w:rsidRPr="00A31E7F">
        <w:rPr>
          <w:sz w:val="23"/>
          <w:szCs w:val="23"/>
        </w:rPr>
        <w:t>(s)</w:t>
      </w:r>
      <w:r w:rsidR="00EB50D1" w:rsidRPr="00A31E7F">
        <w:rPr>
          <w:sz w:val="23"/>
          <w:szCs w:val="23"/>
        </w:rPr>
        <w:t xml:space="preserve"> [HCP])</w:t>
      </w:r>
      <w:r w:rsidR="00DE7561" w:rsidRPr="00A31E7F">
        <w:rPr>
          <w:sz w:val="23"/>
          <w:szCs w:val="23"/>
        </w:rPr>
        <w:t xml:space="preserve"> indicates approval</w:t>
      </w:r>
      <w:r w:rsidR="00C618B5" w:rsidRPr="00A31E7F">
        <w:rPr>
          <w:sz w:val="23"/>
          <w:szCs w:val="23"/>
        </w:rPr>
        <w:t xml:space="preserve"> (as applicable)</w:t>
      </w:r>
      <w:r w:rsidR="00DE7561" w:rsidRPr="00A31E7F">
        <w:rPr>
          <w:sz w:val="23"/>
          <w:szCs w:val="23"/>
        </w:rPr>
        <w:t xml:space="preserve"> </w:t>
      </w:r>
      <w:r w:rsidRPr="00A31E7F">
        <w:rPr>
          <w:sz w:val="23"/>
          <w:szCs w:val="23"/>
        </w:rPr>
        <w:t>for</w:t>
      </w:r>
      <w:r w:rsidR="00692055" w:rsidRPr="00A31E7F">
        <w:rPr>
          <w:sz w:val="23"/>
          <w:szCs w:val="23"/>
        </w:rPr>
        <w:t xml:space="preserve"> </w:t>
      </w:r>
      <w:r w:rsidR="008A5E82" w:rsidRPr="00A31E7F">
        <w:rPr>
          <w:sz w:val="23"/>
          <w:szCs w:val="23"/>
        </w:rPr>
        <w:t xml:space="preserve">the individual </w:t>
      </w:r>
      <w:r w:rsidR="007201DD" w:rsidRPr="00A31E7F">
        <w:rPr>
          <w:sz w:val="23"/>
          <w:szCs w:val="23"/>
        </w:rPr>
        <w:t xml:space="preserve">to participate </w:t>
      </w:r>
      <w:r w:rsidR="008A5E82" w:rsidRPr="00A31E7F">
        <w:rPr>
          <w:sz w:val="23"/>
          <w:szCs w:val="23"/>
        </w:rPr>
        <w:t>in</w:t>
      </w:r>
      <w:r w:rsidR="0090769C" w:rsidRPr="00A31E7F">
        <w:rPr>
          <w:sz w:val="23"/>
          <w:szCs w:val="23"/>
        </w:rPr>
        <w:t xml:space="preserve"> a plan for</w:t>
      </w:r>
      <w:r w:rsidR="008A5E82" w:rsidRPr="00A31E7F">
        <w:rPr>
          <w:sz w:val="23"/>
          <w:szCs w:val="23"/>
        </w:rPr>
        <w:t xml:space="preserve"> ‘</w:t>
      </w:r>
      <w:r w:rsidR="00692055" w:rsidRPr="00A31E7F">
        <w:rPr>
          <w:sz w:val="23"/>
          <w:szCs w:val="23"/>
        </w:rPr>
        <w:t>lea</w:t>
      </w:r>
      <w:r w:rsidR="00612BD4" w:rsidRPr="00A31E7F">
        <w:rPr>
          <w:sz w:val="23"/>
          <w:szCs w:val="23"/>
        </w:rPr>
        <w:t>r</w:t>
      </w:r>
      <w:r w:rsidR="00692055" w:rsidRPr="00A31E7F">
        <w:rPr>
          <w:sz w:val="23"/>
          <w:szCs w:val="23"/>
        </w:rPr>
        <w:t xml:space="preserve">ning </w:t>
      </w:r>
      <w:r w:rsidR="008A5E82" w:rsidRPr="00A31E7F">
        <w:rPr>
          <w:sz w:val="23"/>
          <w:szCs w:val="23"/>
        </w:rPr>
        <w:t xml:space="preserve">to </w:t>
      </w:r>
      <w:r w:rsidRPr="00A31E7F">
        <w:rPr>
          <w:sz w:val="23"/>
          <w:szCs w:val="23"/>
        </w:rPr>
        <w:t>self-admi</w:t>
      </w:r>
      <w:r w:rsidR="008A5E82" w:rsidRPr="00A31E7F">
        <w:rPr>
          <w:sz w:val="23"/>
          <w:szCs w:val="23"/>
        </w:rPr>
        <w:t xml:space="preserve">nister’ </w:t>
      </w:r>
      <w:r w:rsidR="00C618B5" w:rsidRPr="00A31E7F">
        <w:rPr>
          <w:sz w:val="23"/>
          <w:szCs w:val="23"/>
        </w:rPr>
        <w:t>any/</w:t>
      </w:r>
      <w:proofErr w:type="gramStart"/>
      <w:r w:rsidR="00C618B5" w:rsidRPr="00A31E7F">
        <w:rPr>
          <w:sz w:val="23"/>
          <w:szCs w:val="23"/>
        </w:rPr>
        <w:t>all of</w:t>
      </w:r>
      <w:proofErr w:type="gramEnd"/>
      <w:r w:rsidR="00C618B5" w:rsidRPr="00A31E7F">
        <w:rPr>
          <w:sz w:val="23"/>
          <w:szCs w:val="23"/>
        </w:rPr>
        <w:t xml:space="preserve"> </w:t>
      </w:r>
      <w:r w:rsidR="008A5E82" w:rsidRPr="00A31E7F">
        <w:rPr>
          <w:sz w:val="23"/>
          <w:szCs w:val="23"/>
        </w:rPr>
        <w:t>the</w:t>
      </w:r>
      <w:r w:rsidR="007201DD" w:rsidRPr="00A31E7F">
        <w:rPr>
          <w:sz w:val="23"/>
          <w:szCs w:val="23"/>
        </w:rPr>
        <w:t>ir</w:t>
      </w:r>
      <w:r w:rsidR="008A5E82" w:rsidRPr="00A31E7F">
        <w:rPr>
          <w:sz w:val="23"/>
          <w:szCs w:val="23"/>
        </w:rPr>
        <w:t xml:space="preserve"> </w:t>
      </w:r>
      <w:r w:rsidR="006F0D04" w:rsidRPr="00A31E7F">
        <w:rPr>
          <w:sz w:val="23"/>
          <w:szCs w:val="23"/>
        </w:rPr>
        <w:t xml:space="preserve">‘regularly scheduled’ </w:t>
      </w:r>
      <w:r w:rsidR="008A5E82" w:rsidRPr="00A31E7F">
        <w:rPr>
          <w:sz w:val="23"/>
          <w:szCs w:val="23"/>
        </w:rPr>
        <w:t xml:space="preserve">prescribed </w:t>
      </w:r>
      <w:r w:rsidR="00692055" w:rsidRPr="00A31E7F">
        <w:rPr>
          <w:sz w:val="23"/>
          <w:szCs w:val="23"/>
        </w:rPr>
        <w:t>medication</w:t>
      </w:r>
      <w:r w:rsidR="006F0D04" w:rsidRPr="00A31E7F">
        <w:rPr>
          <w:sz w:val="23"/>
          <w:szCs w:val="23"/>
        </w:rPr>
        <w:t>;</w:t>
      </w:r>
      <w:r w:rsidR="008A5E82" w:rsidRPr="00A31E7F">
        <w:rPr>
          <w:sz w:val="23"/>
          <w:szCs w:val="23"/>
        </w:rPr>
        <w:t xml:space="preserve"> </w:t>
      </w:r>
    </w:p>
    <w:p w14:paraId="6BFED04E" w14:textId="77777777" w:rsidR="00A31E7F" w:rsidRDefault="008A5E82" w:rsidP="007F0B07">
      <w:pPr>
        <w:pStyle w:val="a1Para"/>
        <w:numPr>
          <w:ilvl w:val="2"/>
          <w:numId w:val="85"/>
        </w:numPr>
        <w:spacing w:before="0" w:after="0"/>
        <w:rPr>
          <w:sz w:val="23"/>
          <w:szCs w:val="23"/>
        </w:rPr>
      </w:pPr>
      <w:r w:rsidRPr="00A31E7F">
        <w:rPr>
          <w:sz w:val="23"/>
          <w:szCs w:val="23"/>
        </w:rPr>
        <w:t>The</w:t>
      </w:r>
      <w:r w:rsidR="00F70B54" w:rsidRPr="00A31E7F">
        <w:rPr>
          <w:sz w:val="23"/>
          <w:szCs w:val="23"/>
        </w:rPr>
        <w:t xml:space="preserve"> HCP O</w:t>
      </w:r>
      <w:r w:rsidR="00692055" w:rsidRPr="00A31E7F">
        <w:rPr>
          <w:sz w:val="23"/>
          <w:szCs w:val="23"/>
        </w:rPr>
        <w:t>rder</w:t>
      </w:r>
      <w:r w:rsidR="00D63527" w:rsidRPr="00A31E7F">
        <w:rPr>
          <w:sz w:val="23"/>
          <w:szCs w:val="23"/>
        </w:rPr>
        <w:t xml:space="preserve"> mu</w:t>
      </w:r>
      <w:r w:rsidR="005C6A5C" w:rsidRPr="00A31E7F">
        <w:rPr>
          <w:sz w:val="23"/>
          <w:szCs w:val="23"/>
        </w:rPr>
        <w:t>st include</w:t>
      </w:r>
      <w:r w:rsidR="00C618B5" w:rsidRPr="00A31E7F">
        <w:rPr>
          <w:sz w:val="23"/>
          <w:szCs w:val="23"/>
        </w:rPr>
        <w:t xml:space="preserve"> the specific medication(s) and</w:t>
      </w:r>
      <w:r w:rsidR="005C6A5C" w:rsidRPr="00A31E7F">
        <w:rPr>
          <w:sz w:val="23"/>
          <w:szCs w:val="23"/>
        </w:rPr>
        <w:t xml:space="preserve"> the number of days</w:t>
      </w:r>
      <w:r w:rsidR="00692055" w:rsidRPr="00A31E7F">
        <w:rPr>
          <w:sz w:val="23"/>
          <w:szCs w:val="23"/>
        </w:rPr>
        <w:t>/doses</w:t>
      </w:r>
      <w:r w:rsidR="005C6A5C" w:rsidRPr="00A31E7F">
        <w:rPr>
          <w:sz w:val="23"/>
          <w:szCs w:val="23"/>
        </w:rPr>
        <w:t xml:space="preserve"> the</w:t>
      </w:r>
      <w:r w:rsidR="00D63527" w:rsidRPr="00A31E7F">
        <w:rPr>
          <w:sz w:val="23"/>
          <w:szCs w:val="23"/>
        </w:rPr>
        <w:t xml:space="preserve"> individual may package and</w:t>
      </w:r>
      <w:r w:rsidR="005C6A5C" w:rsidRPr="00A31E7F">
        <w:rPr>
          <w:sz w:val="23"/>
          <w:szCs w:val="23"/>
        </w:rPr>
        <w:t xml:space="preserve"> hold their</w:t>
      </w:r>
      <w:r w:rsidR="00D63527" w:rsidRPr="00A31E7F">
        <w:rPr>
          <w:sz w:val="23"/>
          <w:szCs w:val="23"/>
        </w:rPr>
        <w:t xml:space="preserve"> </w:t>
      </w:r>
      <w:r w:rsidR="00692055" w:rsidRPr="00A31E7F">
        <w:rPr>
          <w:sz w:val="23"/>
          <w:szCs w:val="23"/>
        </w:rPr>
        <w:t>regularly scheduled medication</w:t>
      </w:r>
      <w:r w:rsidR="00D63527" w:rsidRPr="00A31E7F">
        <w:rPr>
          <w:sz w:val="23"/>
          <w:szCs w:val="23"/>
        </w:rPr>
        <w:t>.</w:t>
      </w:r>
    </w:p>
    <w:p w14:paraId="4CFF431D" w14:textId="0C77D3A3" w:rsidR="00D63527" w:rsidRPr="00A31E7F" w:rsidRDefault="00D4332B" w:rsidP="007F0B07">
      <w:pPr>
        <w:pStyle w:val="a1Para"/>
        <w:numPr>
          <w:ilvl w:val="3"/>
          <w:numId w:val="85"/>
        </w:numPr>
        <w:spacing w:before="0" w:after="0"/>
        <w:rPr>
          <w:sz w:val="23"/>
          <w:szCs w:val="23"/>
        </w:rPr>
      </w:pPr>
      <w:r w:rsidRPr="00A31E7F">
        <w:rPr>
          <w:sz w:val="23"/>
        </w:rPr>
        <w:t xml:space="preserve">Any changes in the </w:t>
      </w:r>
      <w:r w:rsidR="006F0D04" w:rsidRPr="00A31E7F">
        <w:rPr>
          <w:sz w:val="23"/>
        </w:rPr>
        <w:t xml:space="preserve">individual’s HCP </w:t>
      </w:r>
      <w:r w:rsidR="00F70B54" w:rsidRPr="00A31E7F">
        <w:rPr>
          <w:sz w:val="23"/>
        </w:rPr>
        <w:t>O</w:t>
      </w:r>
      <w:r w:rsidRPr="00A31E7F">
        <w:rPr>
          <w:sz w:val="23"/>
        </w:rPr>
        <w:t xml:space="preserve">rder </w:t>
      </w:r>
      <w:r w:rsidR="00F515D8" w:rsidRPr="00A31E7F">
        <w:rPr>
          <w:sz w:val="23"/>
        </w:rPr>
        <w:t xml:space="preserve">regarding the number of days/doses the individual may package and hold </w:t>
      </w:r>
      <w:r w:rsidRPr="00A31E7F">
        <w:rPr>
          <w:sz w:val="23"/>
        </w:rPr>
        <w:t>must be documented (</w:t>
      </w:r>
      <w:hyperlink w:anchor="DocumentationOfLearningToSelfAdmin" w:history="1">
        <w:r w:rsidR="00692055" w:rsidRPr="00A31E7F">
          <w:rPr>
            <w:rStyle w:val="Hyperlink"/>
            <w:i/>
            <w:sz w:val="23"/>
          </w:rPr>
          <w:t>See Policy No.</w:t>
        </w:r>
        <w:r w:rsidR="00F515D8" w:rsidRPr="00A31E7F">
          <w:rPr>
            <w:rStyle w:val="Hyperlink"/>
            <w:i/>
            <w:sz w:val="23"/>
          </w:rPr>
          <w:t xml:space="preserve"> </w:t>
        </w:r>
        <w:r w:rsidR="00172C78" w:rsidRPr="00A31E7F">
          <w:rPr>
            <w:rStyle w:val="Hyperlink"/>
            <w:i/>
            <w:sz w:val="23"/>
          </w:rPr>
          <w:t>20</w:t>
        </w:r>
        <w:r w:rsidR="00F515D8" w:rsidRPr="00A31E7F">
          <w:rPr>
            <w:rStyle w:val="Hyperlink"/>
            <w:i/>
            <w:sz w:val="23"/>
          </w:rPr>
          <w:t>-6</w:t>
        </w:r>
      </w:hyperlink>
      <w:r w:rsidRPr="00A31E7F">
        <w:rPr>
          <w:sz w:val="23"/>
        </w:rPr>
        <w:t>)</w:t>
      </w:r>
      <w:r w:rsidR="008A5E82" w:rsidRPr="00A31E7F">
        <w:rPr>
          <w:sz w:val="23"/>
        </w:rPr>
        <w:t xml:space="preserve"> and reviewed with all staff.</w:t>
      </w:r>
    </w:p>
    <w:p w14:paraId="77BE8793" w14:textId="1CD4B688" w:rsidR="00C618B5" w:rsidRDefault="00F70B54" w:rsidP="007F0B07">
      <w:pPr>
        <w:pStyle w:val="abPara"/>
        <w:numPr>
          <w:ilvl w:val="1"/>
          <w:numId w:val="85"/>
        </w:numPr>
        <w:rPr>
          <w:sz w:val="23"/>
          <w:szCs w:val="23"/>
        </w:rPr>
      </w:pPr>
      <w:r>
        <w:rPr>
          <w:sz w:val="23"/>
          <w:szCs w:val="23"/>
        </w:rPr>
        <w:t>M</w:t>
      </w:r>
      <w:r w:rsidR="00C618B5" w:rsidRPr="00BA111E">
        <w:rPr>
          <w:sz w:val="23"/>
          <w:szCs w:val="23"/>
        </w:rPr>
        <w:t>edication</w:t>
      </w:r>
      <w:r>
        <w:rPr>
          <w:sz w:val="23"/>
          <w:szCs w:val="23"/>
        </w:rPr>
        <w:t xml:space="preserve"> Information S</w:t>
      </w:r>
      <w:r w:rsidR="00C618B5" w:rsidRPr="00BA111E">
        <w:rPr>
          <w:sz w:val="23"/>
          <w:szCs w:val="23"/>
        </w:rPr>
        <w:t>heets</w:t>
      </w:r>
      <w:r w:rsidR="00C618B5">
        <w:rPr>
          <w:sz w:val="23"/>
          <w:szCs w:val="23"/>
        </w:rPr>
        <w:t xml:space="preserve"> are provided to the individual</w:t>
      </w:r>
      <w:r w:rsidR="0018695A">
        <w:rPr>
          <w:sz w:val="23"/>
          <w:szCs w:val="23"/>
        </w:rPr>
        <w:t>;</w:t>
      </w:r>
      <w:r w:rsidR="00C618B5" w:rsidRPr="00BA111E">
        <w:rPr>
          <w:sz w:val="23"/>
          <w:szCs w:val="23"/>
        </w:rPr>
        <w:t xml:space="preserve"> </w:t>
      </w:r>
    </w:p>
    <w:p w14:paraId="6363FCA6" w14:textId="1A1CADA6" w:rsidR="00D63527" w:rsidRPr="00BA111E" w:rsidRDefault="00612BD4" w:rsidP="007F0B07">
      <w:pPr>
        <w:pStyle w:val="abPara"/>
        <w:numPr>
          <w:ilvl w:val="1"/>
          <w:numId w:val="85"/>
        </w:numPr>
        <w:rPr>
          <w:sz w:val="23"/>
          <w:szCs w:val="23"/>
        </w:rPr>
      </w:pPr>
      <w:r w:rsidRPr="00BA111E">
        <w:rPr>
          <w:sz w:val="23"/>
          <w:szCs w:val="23"/>
        </w:rPr>
        <w:t>t</w:t>
      </w:r>
      <w:r w:rsidR="00E548F2">
        <w:rPr>
          <w:sz w:val="23"/>
          <w:szCs w:val="23"/>
        </w:rPr>
        <w:t>he Pill-Organizer</w:t>
      </w:r>
      <w:r w:rsidR="005C6A5C" w:rsidRPr="00BA111E">
        <w:rPr>
          <w:sz w:val="23"/>
          <w:szCs w:val="23"/>
        </w:rPr>
        <w:t xml:space="preserve"> is</w:t>
      </w:r>
      <w:r w:rsidR="00D63527" w:rsidRPr="00BA111E">
        <w:rPr>
          <w:sz w:val="23"/>
          <w:szCs w:val="23"/>
        </w:rPr>
        <w:t xml:space="preserve"> marked with the individual’s name;</w:t>
      </w:r>
      <w:r w:rsidR="00C618B5">
        <w:rPr>
          <w:sz w:val="23"/>
          <w:szCs w:val="23"/>
        </w:rPr>
        <w:t xml:space="preserve"> and</w:t>
      </w:r>
    </w:p>
    <w:p w14:paraId="0DE05C07" w14:textId="6AB2E3A2" w:rsidR="00612BD4" w:rsidRPr="00C618B5" w:rsidRDefault="00612BD4" w:rsidP="007F0B07">
      <w:pPr>
        <w:pStyle w:val="abPara"/>
        <w:numPr>
          <w:ilvl w:val="1"/>
          <w:numId w:val="85"/>
        </w:numPr>
        <w:rPr>
          <w:sz w:val="23"/>
          <w:szCs w:val="23"/>
        </w:rPr>
      </w:pPr>
      <w:r w:rsidRPr="00BA111E">
        <w:rPr>
          <w:sz w:val="23"/>
          <w:szCs w:val="23"/>
        </w:rPr>
        <w:t>d</w:t>
      </w:r>
      <w:r w:rsidR="00D63527" w:rsidRPr="00BA111E">
        <w:rPr>
          <w:sz w:val="23"/>
          <w:szCs w:val="23"/>
        </w:rPr>
        <w:t>ocument</w:t>
      </w:r>
      <w:r w:rsidRPr="00BA111E">
        <w:rPr>
          <w:sz w:val="23"/>
          <w:szCs w:val="23"/>
        </w:rPr>
        <w:t>ation is completed</w:t>
      </w:r>
      <w:r w:rsidR="00D76BE7">
        <w:rPr>
          <w:sz w:val="23"/>
          <w:szCs w:val="23"/>
        </w:rPr>
        <w:t xml:space="preserve"> by the Certified staff</w:t>
      </w:r>
      <w:r w:rsidRPr="00BA111E">
        <w:rPr>
          <w:sz w:val="23"/>
          <w:szCs w:val="23"/>
        </w:rPr>
        <w:t xml:space="preserve"> to include</w:t>
      </w:r>
      <w:r w:rsidR="00D63527" w:rsidRPr="00BA111E">
        <w:rPr>
          <w:sz w:val="23"/>
          <w:szCs w:val="23"/>
        </w:rPr>
        <w:t xml:space="preserve"> the</w:t>
      </w:r>
      <w:r w:rsidR="00D76BE7">
        <w:rPr>
          <w:sz w:val="23"/>
          <w:szCs w:val="23"/>
        </w:rPr>
        <w:t>ir</w:t>
      </w:r>
      <w:r w:rsidR="00D63527" w:rsidRPr="00BA111E">
        <w:rPr>
          <w:sz w:val="23"/>
          <w:szCs w:val="23"/>
        </w:rPr>
        <w:t xml:space="preserve"> </w:t>
      </w:r>
      <w:r w:rsidR="00D76BE7">
        <w:rPr>
          <w:sz w:val="23"/>
          <w:szCs w:val="23"/>
        </w:rPr>
        <w:t xml:space="preserve">observation of </w:t>
      </w:r>
      <w:r w:rsidR="00B43308">
        <w:rPr>
          <w:sz w:val="23"/>
          <w:szCs w:val="23"/>
        </w:rPr>
        <w:t xml:space="preserve">the </w:t>
      </w:r>
      <w:r w:rsidR="00D63527" w:rsidRPr="00BA111E">
        <w:rPr>
          <w:sz w:val="23"/>
          <w:szCs w:val="23"/>
        </w:rPr>
        <w:t>indiv</w:t>
      </w:r>
      <w:r w:rsidR="00D76BE7">
        <w:rPr>
          <w:sz w:val="23"/>
          <w:szCs w:val="23"/>
        </w:rPr>
        <w:t>idual</w:t>
      </w:r>
      <w:r w:rsidRPr="00BA111E">
        <w:rPr>
          <w:sz w:val="23"/>
          <w:szCs w:val="23"/>
        </w:rPr>
        <w:t xml:space="preserve"> packaging of </w:t>
      </w:r>
      <w:r w:rsidR="00DD0380" w:rsidRPr="00BA111E">
        <w:rPr>
          <w:sz w:val="23"/>
          <w:szCs w:val="23"/>
        </w:rPr>
        <w:t xml:space="preserve">the regularly scheduled </w:t>
      </w:r>
      <w:r w:rsidR="00543880" w:rsidRPr="00BA111E">
        <w:rPr>
          <w:sz w:val="23"/>
          <w:szCs w:val="23"/>
        </w:rPr>
        <w:t>medication</w:t>
      </w:r>
      <w:r w:rsidR="00D76BE7">
        <w:rPr>
          <w:sz w:val="23"/>
          <w:szCs w:val="23"/>
        </w:rPr>
        <w:t>.  Documentation may be done</w:t>
      </w:r>
      <w:r w:rsidR="00543880" w:rsidRPr="00BA111E">
        <w:rPr>
          <w:sz w:val="23"/>
          <w:szCs w:val="23"/>
        </w:rPr>
        <w:t xml:space="preserve"> on an Observation S</w:t>
      </w:r>
      <w:r w:rsidRPr="00BA111E">
        <w:rPr>
          <w:sz w:val="23"/>
          <w:szCs w:val="23"/>
        </w:rPr>
        <w:t>heet (e.g</w:t>
      </w:r>
      <w:r w:rsidR="00D63527" w:rsidRPr="00BA111E">
        <w:rPr>
          <w:sz w:val="23"/>
          <w:szCs w:val="23"/>
        </w:rPr>
        <w:t>., Medicati</w:t>
      </w:r>
      <w:r w:rsidR="001C78FE">
        <w:rPr>
          <w:sz w:val="23"/>
          <w:szCs w:val="23"/>
        </w:rPr>
        <w:t>on Administration Reco</w:t>
      </w:r>
      <w:r w:rsidR="007201DD">
        <w:rPr>
          <w:sz w:val="23"/>
          <w:szCs w:val="23"/>
        </w:rPr>
        <w:t>rd)</w:t>
      </w:r>
      <w:r w:rsidR="006F0D04">
        <w:rPr>
          <w:sz w:val="23"/>
          <w:szCs w:val="23"/>
        </w:rPr>
        <w:t>,</w:t>
      </w:r>
      <w:r w:rsidR="007201DD">
        <w:rPr>
          <w:sz w:val="23"/>
          <w:szCs w:val="23"/>
        </w:rPr>
        <w:t xml:space="preserve"> </w:t>
      </w:r>
      <w:proofErr w:type="gramStart"/>
      <w:r w:rsidR="007201DD">
        <w:rPr>
          <w:sz w:val="23"/>
          <w:szCs w:val="23"/>
        </w:rPr>
        <w:t>as well as</w:t>
      </w:r>
      <w:r w:rsidR="006F0D04">
        <w:rPr>
          <w:sz w:val="23"/>
          <w:szCs w:val="23"/>
        </w:rPr>
        <w:t>,</w:t>
      </w:r>
      <w:proofErr w:type="gramEnd"/>
      <w:r w:rsidRPr="00BA111E">
        <w:rPr>
          <w:sz w:val="23"/>
          <w:szCs w:val="23"/>
        </w:rPr>
        <w:t xml:space="preserve"> a</w:t>
      </w:r>
      <w:r w:rsidR="00D63527" w:rsidRPr="00BA111E">
        <w:rPr>
          <w:sz w:val="23"/>
          <w:szCs w:val="23"/>
        </w:rPr>
        <w:t xml:space="preserve"> </w:t>
      </w:r>
      <w:r w:rsidR="00F70B54">
        <w:rPr>
          <w:sz w:val="23"/>
          <w:szCs w:val="23"/>
        </w:rPr>
        <w:t>Medication Progress N</w:t>
      </w:r>
      <w:r w:rsidR="00DE7998" w:rsidRPr="00BA111E">
        <w:rPr>
          <w:sz w:val="23"/>
          <w:szCs w:val="23"/>
        </w:rPr>
        <w:t>ot</w:t>
      </w:r>
      <w:r w:rsidR="00C618B5">
        <w:rPr>
          <w:sz w:val="23"/>
          <w:szCs w:val="23"/>
        </w:rPr>
        <w:t>e.</w:t>
      </w:r>
    </w:p>
    <w:p w14:paraId="34F2758D" w14:textId="77777777" w:rsidR="00134B3F" w:rsidRDefault="007341FE" w:rsidP="007F0B07">
      <w:pPr>
        <w:pStyle w:val="a1Para"/>
        <w:numPr>
          <w:ilvl w:val="0"/>
          <w:numId w:val="85"/>
        </w:numPr>
        <w:rPr>
          <w:sz w:val="23"/>
          <w:szCs w:val="23"/>
        </w:rPr>
      </w:pPr>
      <w:r w:rsidRPr="00BA111E">
        <w:rPr>
          <w:sz w:val="23"/>
          <w:szCs w:val="23"/>
        </w:rPr>
        <w:t xml:space="preserve">The </w:t>
      </w:r>
      <w:r w:rsidR="00612BD4" w:rsidRPr="00BA111E">
        <w:rPr>
          <w:sz w:val="23"/>
          <w:szCs w:val="23"/>
        </w:rPr>
        <w:t xml:space="preserve">Self-Administration </w:t>
      </w:r>
      <w:r w:rsidRPr="00BA111E">
        <w:rPr>
          <w:sz w:val="23"/>
          <w:szCs w:val="23"/>
        </w:rPr>
        <w:t xml:space="preserve">of </w:t>
      </w:r>
      <w:r w:rsidR="00EC1B1D" w:rsidRPr="00BA111E">
        <w:rPr>
          <w:sz w:val="23"/>
          <w:szCs w:val="23"/>
        </w:rPr>
        <w:t>Medication Teaching</w:t>
      </w:r>
      <w:r w:rsidRPr="00BA111E">
        <w:rPr>
          <w:sz w:val="23"/>
          <w:szCs w:val="23"/>
        </w:rPr>
        <w:t>/Support</w:t>
      </w:r>
      <w:r w:rsidR="00612BD4" w:rsidRPr="00BA111E">
        <w:rPr>
          <w:sz w:val="23"/>
          <w:szCs w:val="23"/>
        </w:rPr>
        <w:t xml:space="preserve"> Plan</w:t>
      </w:r>
      <w:r w:rsidR="0018695A">
        <w:rPr>
          <w:sz w:val="23"/>
          <w:szCs w:val="23"/>
        </w:rPr>
        <w:t xml:space="preserve"> </w:t>
      </w:r>
      <w:r w:rsidR="00F70B54">
        <w:rPr>
          <w:sz w:val="23"/>
          <w:szCs w:val="23"/>
        </w:rPr>
        <w:t>(</w:t>
      </w:r>
      <w:hyperlink w:anchor="SelfAdminSupportPlan" w:history="1">
        <w:r w:rsidR="00F70B54" w:rsidRPr="005F77CA">
          <w:rPr>
            <w:rStyle w:val="Hyperlink"/>
            <w:i/>
            <w:sz w:val="23"/>
            <w:szCs w:val="23"/>
          </w:rPr>
          <w:t xml:space="preserve">See Policy No. </w:t>
        </w:r>
        <w:r w:rsidR="00172C78" w:rsidRPr="005F77CA">
          <w:rPr>
            <w:rStyle w:val="Hyperlink"/>
            <w:i/>
            <w:sz w:val="23"/>
            <w:szCs w:val="23"/>
          </w:rPr>
          <w:t>20</w:t>
        </w:r>
        <w:r w:rsidR="00F70B54" w:rsidRPr="005F77CA">
          <w:rPr>
            <w:rStyle w:val="Hyperlink"/>
            <w:i/>
            <w:sz w:val="23"/>
            <w:szCs w:val="23"/>
          </w:rPr>
          <w:t>-4</w:t>
        </w:r>
      </w:hyperlink>
      <w:r w:rsidR="00F70B54" w:rsidRPr="005F77CA">
        <w:rPr>
          <w:sz w:val="23"/>
          <w:szCs w:val="23"/>
        </w:rPr>
        <w:t>)</w:t>
      </w:r>
      <w:r w:rsidR="00F70B54">
        <w:rPr>
          <w:sz w:val="23"/>
          <w:szCs w:val="23"/>
        </w:rPr>
        <w:t xml:space="preserve"> </w:t>
      </w:r>
      <w:r w:rsidR="00612BD4" w:rsidRPr="00BA111E">
        <w:rPr>
          <w:sz w:val="23"/>
          <w:szCs w:val="23"/>
        </w:rPr>
        <w:t xml:space="preserve"> may include </w:t>
      </w:r>
      <w:r w:rsidR="00F70B54">
        <w:rPr>
          <w:sz w:val="23"/>
          <w:szCs w:val="23"/>
        </w:rPr>
        <w:t xml:space="preserve">the individual </w:t>
      </w:r>
      <w:proofErr w:type="gramStart"/>
      <w:r w:rsidR="00F70B54">
        <w:rPr>
          <w:sz w:val="23"/>
          <w:szCs w:val="23"/>
        </w:rPr>
        <w:t>packaging</w:t>
      </w:r>
      <w:r w:rsidR="00323966">
        <w:rPr>
          <w:sz w:val="23"/>
          <w:szCs w:val="23"/>
        </w:rPr>
        <w:t xml:space="preserve"> their</w:t>
      </w:r>
      <w:r w:rsidR="00612BD4" w:rsidRPr="00BA111E">
        <w:rPr>
          <w:sz w:val="23"/>
          <w:szCs w:val="23"/>
        </w:rPr>
        <w:t xml:space="preserve"> ‘</w:t>
      </w:r>
      <w:proofErr w:type="gramEnd"/>
      <w:r w:rsidR="00612BD4" w:rsidRPr="00BA111E">
        <w:rPr>
          <w:sz w:val="23"/>
          <w:szCs w:val="23"/>
        </w:rPr>
        <w:t xml:space="preserve">PRN’ (i.e., as needed) medication into a </w:t>
      </w:r>
      <w:r w:rsidR="00E548F2">
        <w:rPr>
          <w:sz w:val="23"/>
          <w:szCs w:val="23"/>
        </w:rPr>
        <w:t>Pill-Organizer</w:t>
      </w:r>
      <w:r w:rsidR="00612BD4" w:rsidRPr="00BA111E">
        <w:rPr>
          <w:sz w:val="23"/>
          <w:szCs w:val="23"/>
        </w:rPr>
        <w:t xml:space="preserve"> provided:</w:t>
      </w:r>
    </w:p>
    <w:p w14:paraId="58E41AB6" w14:textId="77777777" w:rsidR="00134B3F" w:rsidRPr="00134B3F" w:rsidRDefault="006F0D04" w:rsidP="007F0B07">
      <w:pPr>
        <w:pStyle w:val="a1Para"/>
        <w:numPr>
          <w:ilvl w:val="1"/>
          <w:numId w:val="85"/>
        </w:numPr>
        <w:spacing w:before="0" w:after="0"/>
        <w:rPr>
          <w:sz w:val="23"/>
          <w:szCs w:val="23"/>
        </w:rPr>
      </w:pPr>
      <w:r w:rsidRPr="00134B3F">
        <w:rPr>
          <w:sz w:val="23"/>
        </w:rPr>
        <w:t xml:space="preserve">the individual’s </w:t>
      </w:r>
      <w:r w:rsidR="00F70B54" w:rsidRPr="00134B3F">
        <w:rPr>
          <w:sz w:val="23"/>
        </w:rPr>
        <w:t>‘</w:t>
      </w:r>
      <w:r w:rsidRPr="00134B3F">
        <w:rPr>
          <w:sz w:val="23"/>
        </w:rPr>
        <w:t>Self-Administration of Medication Skills Determination/Assessment</w:t>
      </w:r>
      <w:r w:rsidR="00F70B54" w:rsidRPr="00134B3F">
        <w:rPr>
          <w:sz w:val="23"/>
        </w:rPr>
        <w:t>’</w:t>
      </w:r>
      <w:r w:rsidR="0018695A" w:rsidRPr="00134B3F">
        <w:rPr>
          <w:sz w:val="23"/>
        </w:rPr>
        <w:t xml:space="preserve"> </w:t>
      </w:r>
      <w:r w:rsidRPr="00134B3F">
        <w:rPr>
          <w:sz w:val="23"/>
        </w:rPr>
        <w:t>indicates the individual’s readiness;</w:t>
      </w:r>
    </w:p>
    <w:p w14:paraId="21A2E533" w14:textId="77777777" w:rsidR="00134B3F" w:rsidRDefault="00F70B54" w:rsidP="007F0B07">
      <w:pPr>
        <w:pStyle w:val="a1Para"/>
        <w:numPr>
          <w:ilvl w:val="1"/>
          <w:numId w:val="85"/>
        </w:numPr>
        <w:spacing w:before="0" w:after="0"/>
        <w:rPr>
          <w:sz w:val="23"/>
          <w:szCs w:val="23"/>
        </w:rPr>
      </w:pPr>
      <w:r w:rsidRPr="00134B3F">
        <w:rPr>
          <w:sz w:val="23"/>
          <w:szCs w:val="23"/>
        </w:rPr>
        <w:t xml:space="preserve">documentation from each of the individual’s Authorized Prescribers </w:t>
      </w:r>
      <w:r w:rsidR="00EB50D1" w:rsidRPr="00134B3F">
        <w:rPr>
          <w:sz w:val="23"/>
          <w:szCs w:val="23"/>
        </w:rPr>
        <w:t>(i.e., Health Care Provider(s) [HCP])</w:t>
      </w:r>
      <w:r w:rsidRPr="00134B3F">
        <w:rPr>
          <w:sz w:val="23"/>
          <w:szCs w:val="23"/>
        </w:rPr>
        <w:t xml:space="preserve"> indicates approval (as applicable) for the individual to participate in a plan for ‘learning to self-admi</w:t>
      </w:r>
      <w:r w:rsidR="00F515D8" w:rsidRPr="00134B3F">
        <w:rPr>
          <w:sz w:val="23"/>
          <w:szCs w:val="23"/>
        </w:rPr>
        <w:t xml:space="preserve">nister’ any or </w:t>
      </w:r>
      <w:proofErr w:type="gramStart"/>
      <w:r w:rsidRPr="00134B3F">
        <w:rPr>
          <w:sz w:val="23"/>
          <w:szCs w:val="23"/>
        </w:rPr>
        <w:t>all of</w:t>
      </w:r>
      <w:proofErr w:type="gramEnd"/>
      <w:r w:rsidR="006F0D04" w:rsidRPr="00134B3F">
        <w:rPr>
          <w:sz w:val="23"/>
          <w:szCs w:val="23"/>
        </w:rPr>
        <w:t xml:space="preserve"> their ‘PRN’ (as needed) prescribed medication; </w:t>
      </w:r>
    </w:p>
    <w:p w14:paraId="24C0FAF7" w14:textId="77777777" w:rsidR="00134B3F" w:rsidRDefault="00F70B54" w:rsidP="007F0B07">
      <w:pPr>
        <w:pStyle w:val="a1Para"/>
        <w:numPr>
          <w:ilvl w:val="2"/>
          <w:numId w:val="85"/>
        </w:numPr>
        <w:spacing w:before="0" w:after="0"/>
        <w:rPr>
          <w:sz w:val="23"/>
          <w:szCs w:val="23"/>
        </w:rPr>
      </w:pPr>
      <w:r w:rsidRPr="00134B3F">
        <w:rPr>
          <w:sz w:val="23"/>
          <w:szCs w:val="23"/>
        </w:rPr>
        <w:t>The HCP O</w:t>
      </w:r>
      <w:r w:rsidR="00612BD4" w:rsidRPr="00134B3F">
        <w:rPr>
          <w:sz w:val="23"/>
          <w:szCs w:val="23"/>
        </w:rPr>
        <w:t>rder must include the</w:t>
      </w:r>
      <w:r w:rsidR="00C618B5" w:rsidRPr="00134B3F">
        <w:rPr>
          <w:sz w:val="23"/>
          <w:szCs w:val="23"/>
        </w:rPr>
        <w:t xml:space="preserve"> specific medication(s) and</w:t>
      </w:r>
      <w:r w:rsidR="00612BD4" w:rsidRPr="00134B3F">
        <w:rPr>
          <w:sz w:val="23"/>
          <w:szCs w:val="23"/>
        </w:rPr>
        <w:t xml:space="preserve"> number of</w:t>
      </w:r>
      <w:r w:rsidR="00111B76" w:rsidRPr="00134B3F">
        <w:rPr>
          <w:sz w:val="23"/>
          <w:szCs w:val="23"/>
        </w:rPr>
        <w:t xml:space="preserve"> </w:t>
      </w:r>
      <w:r w:rsidR="006F0D04" w:rsidRPr="00134B3F">
        <w:rPr>
          <w:sz w:val="23"/>
          <w:szCs w:val="23"/>
        </w:rPr>
        <w:t>‘</w:t>
      </w:r>
      <w:r w:rsidR="00111B76" w:rsidRPr="00134B3F">
        <w:rPr>
          <w:sz w:val="23"/>
          <w:szCs w:val="23"/>
        </w:rPr>
        <w:t>PRN</w:t>
      </w:r>
      <w:r w:rsidR="006F0D04" w:rsidRPr="00134B3F">
        <w:rPr>
          <w:sz w:val="23"/>
          <w:szCs w:val="23"/>
        </w:rPr>
        <w:t>’</w:t>
      </w:r>
      <w:r w:rsidR="00612BD4" w:rsidRPr="00134B3F">
        <w:rPr>
          <w:sz w:val="23"/>
          <w:szCs w:val="23"/>
        </w:rPr>
        <w:t xml:space="preserve"> doses the individual may package and</w:t>
      </w:r>
      <w:r w:rsidR="00111B76" w:rsidRPr="00134B3F">
        <w:rPr>
          <w:sz w:val="23"/>
          <w:szCs w:val="23"/>
        </w:rPr>
        <w:t xml:space="preserve"> hold</w:t>
      </w:r>
      <w:r w:rsidR="00612BD4" w:rsidRPr="00134B3F">
        <w:rPr>
          <w:sz w:val="23"/>
          <w:szCs w:val="23"/>
        </w:rPr>
        <w:t>.</w:t>
      </w:r>
    </w:p>
    <w:p w14:paraId="10E2C611" w14:textId="77777777" w:rsidR="00134B3F" w:rsidRPr="00134B3F" w:rsidRDefault="006F0D04" w:rsidP="007F0B07">
      <w:pPr>
        <w:pStyle w:val="a1Para"/>
        <w:numPr>
          <w:ilvl w:val="3"/>
          <w:numId w:val="85"/>
        </w:numPr>
        <w:spacing w:before="0" w:after="0"/>
        <w:rPr>
          <w:sz w:val="23"/>
          <w:szCs w:val="23"/>
        </w:rPr>
      </w:pPr>
      <w:r w:rsidRPr="00134B3F">
        <w:rPr>
          <w:sz w:val="23"/>
        </w:rPr>
        <w:t xml:space="preserve">Any changes in the individual’s </w:t>
      </w:r>
      <w:r w:rsidR="00F515D8" w:rsidRPr="00134B3F">
        <w:rPr>
          <w:sz w:val="23"/>
        </w:rPr>
        <w:t xml:space="preserve">HCP Order regarding the number of PRN doses the individual may package and hold </w:t>
      </w:r>
      <w:r w:rsidRPr="00134B3F">
        <w:rPr>
          <w:sz w:val="23"/>
        </w:rPr>
        <w:t>must be</w:t>
      </w:r>
      <w:r w:rsidR="00F515D8" w:rsidRPr="00134B3F">
        <w:rPr>
          <w:sz w:val="23"/>
        </w:rPr>
        <w:t xml:space="preserve"> documented (</w:t>
      </w:r>
      <w:hyperlink w:anchor="DocumentationOfLearningToSelfAdmin" w:history="1">
        <w:r w:rsidR="00F515D8" w:rsidRPr="00134B3F">
          <w:rPr>
            <w:rStyle w:val="Hyperlink"/>
            <w:i/>
            <w:sz w:val="23"/>
          </w:rPr>
          <w:t xml:space="preserve">See Policy No. </w:t>
        </w:r>
        <w:r w:rsidR="00172C78" w:rsidRPr="00134B3F">
          <w:rPr>
            <w:rStyle w:val="Hyperlink"/>
            <w:i/>
            <w:sz w:val="23"/>
          </w:rPr>
          <w:t>20</w:t>
        </w:r>
        <w:r w:rsidR="00F515D8" w:rsidRPr="00134B3F">
          <w:rPr>
            <w:rStyle w:val="Hyperlink"/>
            <w:i/>
            <w:sz w:val="23"/>
          </w:rPr>
          <w:t>-6</w:t>
        </w:r>
      </w:hyperlink>
      <w:r w:rsidRPr="00134B3F">
        <w:rPr>
          <w:sz w:val="23"/>
        </w:rPr>
        <w:t>) and reviewed with all staff.</w:t>
      </w:r>
    </w:p>
    <w:p w14:paraId="13E86F2B" w14:textId="480C09DA" w:rsidR="00323966" w:rsidRPr="00134B3F" w:rsidRDefault="00B43308" w:rsidP="007F0B07">
      <w:pPr>
        <w:pStyle w:val="a1Para"/>
        <w:numPr>
          <w:ilvl w:val="4"/>
          <w:numId w:val="85"/>
        </w:numPr>
        <w:spacing w:before="0" w:after="0"/>
        <w:rPr>
          <w:sz w:val="23"/>
          <w:szCs w:val="23"/>
        </w:rPr>
      </w:pPr>
      <w:r w:rsidRPr="00134B3F">
        <w:rPr>
          <w:sz w:val="23"/>
          <w:szCs w:val="23"/>
        </w:rPr>
        <w:t>In</w:t>
      </w:r>
      <w:r w:rsidR="00323966" w:rsidRPr="00134B3F">
        <w:rPr>
          <w:sz w:val="23"/>
          <w:szCs w:val="23"/>
        </w:rPr>
        <w:t xml:space="preserve"> MAP, the individual may package and hold ‘no more’ than seven (7) doses of any PRN medication.</w:t>
      </w:r>
    </w:p>
    <w:p w14:paraId="62E9ED80" w14:textId="77777777" w:rsidR="00134B3F" w:rsidRDefault="00E548F2" w:rsidP="007F0B07">
      <w:pPr>
        <w:pStyle w:val="abPara"/>
        <w:numPr>
          <w:ilvl w:val="1"/>
          <w:numId w:val="85"/>
        </w:numPr>
        <w:rPr>
          <w:sz w:val="23"/>
        </w:rPr>
      </w:pPr>
      <w:r w:rsidRPr="00323966">
        <w:rPr>
          <w:sz w:val="23"/>
        </w:rPr>
        <w:t xml:space="preserve">the PRN medication is packaged ‘separately’ in the Pill-Organizer from the </w:t>
      </w:r>
      <w:r w:rsidR="00323966">
        <w:rPr>
          <w:sz w:val="23"/>
        </w:rPr>
        <w:t>‘</w:t>
      </w:r>
      <w:r w:rsidRPr="00323966">
        <w:rPr>
          <w:sz w:val="23"/>
        </w:rPr>
        <w:t>regularly scheduled</w:t>
      </w:r>
      <w:r w:rsidR="00323966">
        <w:rPr>
          <w:sz w:val="23"/>
        </w:rPr>
        <w:t>’</w:t>
      </w:r>
      <w:r w:rsidRPr="00323966">
        <w:rPr>
          <w:sz w:val="23"/>
        </w:rPr>
        <w:t xml:space="preserve"> medication;</w:t>
      </w:r>
    </w:p>
    <w:p w14:paraId="5385394F" w14:textId="6F030BD5" w:rsidR="00E548F2" w:rsidRPr="00134B3F" w:rsidRDefault="00E548F2" w:rsidP="007F0B07">
      <w:pPr>
        <w:pStyle w:val="abPara"/>
        <w:numPr>
          <w:ilvl w:val="2"/>
          <w:numId w:val="85"/>
        </w:numPr>
        <w:rPr>
          <w:sz w:val="23"/>
        </w:rPr>
      </w:pPr>
      <w:r w:rsidRPr="00134B3F">
        <w:rPr>
          <w:sz w:val="23"/>
        </w:rPr>
        <w:lastRenderedPageBreak/>
        <w:t>If the individual is using a second Pill-Organizer</w:t>
      </w:r>
      <w:r w:rsidR="00323966" w:rsidRPr="00134B3F">
        <w:rPr>
          <w:sz w:val="23"/>
        </w:rPr>
        <w:t xml:space="preserve"> to package the PRN medication, then the second Pill-Organizer</w:t>
      </w:r>
      <w:r w:rsidR="00D76BE7" w:rsidRPr="00134B3F">
        <w:rPr>
          <w:sz w:val="23"/>
        </w:rPr>
        <w:t xml:space="preserve"> must</w:t>
      </w:r>
      <w:r w:rsidRPr="00134B3F">
        <w:rPr>
          <w:sz w:val="23"/>
        </w:rPr>
        <w:t xml:space="preserve"> be marked with the individual’s name.</w:t>
      </w:r>
    </w:p>
    <w:p w14:paraId="38F45B80" w14:textId="1CE83537" w:rsidR="00E548F2" w:rsidRDefault="00D76BE7" w:rsidP="007F0B07">
      <w:pPr>
        <w:pStyle w:val="abPara"/>
        <w:numPr>
          <w:ilvl w:val="1"/>
          <w:numId w:val="85"/>
        </w:numPr>
        <w:rPr>
          <w:sz w:val="23"/>
          <w:szCs w:val="23"/>
        </w:rPr>
      </w:pPr>
      <w:r>
        <w:rPr>
          <w:sz w:val="23"/>
          <w:szCs w:val="23"/>
        </w:rPr>
        <w:t>Medication Information S</w:t>
      </w:r>
      <w:r w:rsidR="00E548F2" w:rsidRPr="00BA111E">
        <w:rPr>
          <w:sz w:val="23"/>
          <w:szCs w:val="23"/>
        </w:rPr>
        <w:t>heets are provided to the individual</w:t>
      </w:r>
      <w:r w:rsidR="00F515D8">
        <w:rPr>
          <w:sz w:val="23"/>
          <w:szCs w:val="23"/>
        </w:rPr>
        <w:t>;</w:t>
      </w:r>
      <w:r w:rsidR="00E548F2" w:rsidRPr="00BA111E">
        <w:rPr>
          <w:sz w:val="23"/>
          <w:szCs w:val="23"/>
        </w:rPr>
        <w:t xml:space="preserve"> </w:t>
      </w:r>
    </w:p>
    <w:p w14:paraId="11670223" w14:textId="6CC93776" w:rsidR="00DD0380" w:rsidRPr="00BA111E" w:rsidRDefault="00612BD4" w:rsidP="007F0B07">
      <w:pPr>
        <w:pStyle w:val="abPara"/>
        <w:numPr>
          <w:ilvl w:val="1"/>
          <w:numId w:val="85"/>
        </w:numPr>
        <w:rPr>
          <w:sz w:val="23"/>
          <w:szCs w:val="23"/>
        </w:rPr>
      </w:pPr>
      <w:proofErr w:type="gramStart"/>
      <w:r w:rsidRPr="00BA111E">
        <w:rPr>
          <w:sz w:val="23"/>
          <w:szCs w:val="23"/>
        </w:rPr>
        <w:t>th</w:t>
      </w:r>
      <w:r w:rsidR="00543880" w:rsidRPr="00BA111E">
        <w:rPr>
          <w:sz w:val="23"/>
          <w:szCs w:val="23"/>
        </w:rPr>
        <w:t>e</w:t>
      </w:r>
      <w:proofErr w:type="gramEnd"/>
      <w:r w:rsidR="00DD0380" w:rsidRPr="00BA111E">
        <w:rPr>
          <w:sz w:val="23"/>
          <w:szCs w:val="23"/>
        </w:rPr>
        <w:t xml:space="preserve"> individual demonstrates an understanding of the type of </w:t>
      </w:r>
      <w:r w:rsidR="00E548F2">
        <w:rPr>
          <w:sz w:val="23"/>
          <w:szCs w:val="23"/>
        </w:rPr>
        <w:t xml:space="preserve">PRN </w:t>
      </w:r>
      <w:r w:rsidR="00D76BE7">
        <w:rPr>
          <w:sz w:val="23"/>
          <w:szCs w:val="23"/>
        </w:rPr>
        <w:t>medication, including the</w:t>
      </w:r>
      <w:r w:rsidR="00DD0380" w:rsidRPr="00BA111E">
        <w:rPr>
          <w:sz w:val="23"/>
          <w:szCs w:val="23"/>
        </w:rPr>
        <w:t xml:space="preserve"> reason for </w:t>
      </w:r>
      <w:r w:rsidR="00D76BE7">
        <w:rPr>
          <w:sz w:val="23"/>
          <w:szCs w:val="23"/>
        </w:rPr>
        <w:t xml:space="preserve">its </w:t>
      </w:r>
      <w:r w:rsidR="00DD0380" w:rsidRPr="00BA111E">
        <w:rPr>
          <w:sz w:val="23"/>
          <w:szCs w:val="23"/>
        </w:rPr>
        <w:t>use, the recommended time (e.g., hours) between doses, the maximum number of daily doses, and for what signs/symptoms it is being prescribed;</w:t>
      </w:r>
    </w:p>
    <w:p w14:paraId="477417E8" w14:textId="77777777" w:rsidR="00134B3F" w:rsidRDefault="0090769C" w:rsidP="007F0B07">
      <w:pPr>
        <w:pStyle w:val="abPara"/>
        <w:numPr>
          <w:ilvl w:val="1"/>
          <w:numId w:val="85"/>
        </w:numPr>
        <w:rPr>
          <w:sz w:val="23"/>
        </w:rPr>
      </w:pPr>
      <w:r w:rsidRPr="002055D9">
        <w:rPr>
          <w:sz w:val="23"/>
        </w:rPr>
        <w:t>documentation is completed</w:t>
      </w:r>
      <w:r w:rsidR="00D76BE7" w:rsidRPr="002055D9">
        <w:rPr>
          <w:sz w:val="23"/>
        </w:rPr>
        <w:t xml:space="preserve"> by the Certified staff</w:t>
      </w:r>
      <w:r w:rsidRPr="002055D9">
        <w:rPr>
          <w:sz w:val="23"/>
        </w:rPr>
        <w:t xml:space="preserve"> to include</w:t>
      </w:r>
      <w:r w:rsidR="00D76BE7" w:rsidRPr="002055D9">
        <w:rPr>
          <w:sz w:val="23"/>
        </w:rPr>
        <w:t xml:space="preserve"> their observation of the individual </w:t>
      </w:r>
      <w:r w:rsidRPr="002055D9">
        <w:rPr>
          <w:sz w:val="23"/>
        </w:rPr>
        <w:t xml:space="preserve">packaging of </w:t>
      </w:r>
      <w:r w:rsidR="00D76BE7" w:rsidRPr="002055D9">
        <w:rPr>
          <w:sz w:val="23"/>
        </w:rPr>
        <w:t xml:space="preserve">the </w:t>
      </w:r>
      <w:r w:rsidRPr="002055D9">
        <w:rPr>
          <w:sz w:val="23"/>
        </w:rPr>
        <w:t>PRN medication</w:t>
      </w:r>
      <w:r w:rsidR="00D76BE7" w:rsidRPr="002055D9">
        <w:rPr>
          <w:sz w:val="23"/>
        </w:rPr>
        <w:t>.  Documentation may be done</w:t>
      </w:r>
      <w:r w:rsidRPr="002055D9">
        <w:rPr>
          <w:sz w:val="23"/>
        </w:rPr>
        <w:t xml:space="preserve"> on an Observation Sheet (e.g., Medication Administration Record), </w:t>
      </w:r>
      <w:proofErr w:type="gramStart"/>
      <w:r w:rsidRPr="002055D9">
        <w:rPr>
          <w:sz w:val="23"/>
        </w:rPr>
        <w:t>as well as,</w:t>
      </w:r>
      <w:proofErr w:type="gramEnd"/>
      <w:r w:rsidR="00D76BE7" w:rsidRPr="002055D9">
        <w:rPr>
          <w:sz w:val="23"/>
        </w:rPr>
        <w:t xml:space="preserve"> a Medication Progress N</w:t>
      </w:r>
      <w:r w:rsidRPr="002055D9">
        <w:rPr>
          <w:sz w:val="23"/>
        </w:rPr>
        <w:t xml:space="preserve">ote; </w:t>
      </w:r>
      <w:r w:rsidR="00E548F2" w:rsidRPr="002055D9">
        <w:rPr>
          <w:sz w:val="23"/>
        </w:rPr>
        <w:t>and</w:t>
      </w:r>
    </w:p>
    <w:p w14:paraId="52CDF91D" w14:textId="77777777" w:rsidR="00134B3F" w:rsidRDefault="0090769C" w:rsidP="007F0B07">
      <w:pPr>
        <w:pStyle w:val="abPara"/>
        <w:numPr>
          <w:ilvl w:val="2"/>
          <w:numId w:val="85"/>
        </w:numPr>
        <w:rPr>
          <w:sz w:val="23"/>
        </w:rPr>
      </w:pPr>
      <w:r w:rsidRPr="00134B3F">
        <w:rPr>
          <w:sz w:val="23"/>
        </w:rPr>
        <w:t xml:space="preserve">The documentation </w:t>
      </w:r>
      <w:r w:rsidR="00D76BE7" w:rsidRPr="00134B3F">
        <w:rPr>
          <w:sz w:val="23"/>
        </w:rPr>
        <w:t>on the Medication Progress N</w:t>
      </w:r>
      <w:r w:rsidR="00043726" w:rsidRPr="00134B3F">
        <w:rPr>
          <w:sz w:val="23"/>
        </w:rPr>
        <w:t xml:space="preserve">ote </w:t>
      </w:r>
      <w:r w:rsidRPr="00134B3F">
        <w:rPr>
          <w:sz w:val="23"/>
        </w:rPr>
        <w:t>sh</w:t>
      </w:r>
      <w:r w:rsidR="00043726" w:rsidRPr="00134B3F">
        <w:rPr>
          <w:sz w:val="23"/>
        </w:rPr>
        <w:t>ould include when the</w:t>
      </w:r>
      <w:r w:rsidRPr="00134B3F">
        <w:rPr>
          <w:sz w:val="23"/>
        </w:rPr>
        <w:t xml:space="preserve"> PRN dose</w:t>
      </w:r>
      <w:r w:rsidR="00043726" w:rsidRPr="00134B3F">
        <w:rPr>
          <w:sz w:val="23"/>
        </w:rPr>
        <w:t>(</w:t>
      </w:r>
      <w:r w:rsidRPr="00134B3F">
        <w:rPr>
          <w:sz w:val="23"/>
        </w:rPr>
        <w:t>s</w:t>
      </w:r>
      <w:r w:rsidR="00043726" w:rsidRPr="00134B3F">
        <w:rPr>
          <w:sz w:val="23"/>
        </w:rPr>
        <w:t>)</w:t>
      </w:r>
      <w:r w:rsidRPr="00134B3F">
        <w:rPr>
          <w:sz w:val="23"/>
        </w:rPr>
        <w:t xml:space="preserve"> </w:t>
      </w:r>
      <w:r w:rsidR="00043726" w:rsidRPr="00134B3F">
        <w:rPr>
          <w:sz w:val="23"/>
        </w:rPr>
        <w:t xml:space="preserve">was </w:t>
      </w:r>
      <w:r w:rsidRPr="00134B3F">
        <w:rPr>
          <w:sz w:val="23"/>
        </w:rPr>
        <w:t>taken by the individual</w:t>
      </w:r>
      <w:r w:rsidR="00043726" w:rsidRPr="00134B3F">
        <w:rPr>
          <w:sz w:val="23"/>
        </w:rPr>
        <w:t xml:space="preserve"> and its effectiveness</w:t>
      </w:r>
      <w:r w:rsidRPr="00134B3F">
        <w:rPr>
          <w:sz w:val="23"/>
        </w:rPr>
        <w:t>.</w:t>
      </w:r>
    </w:p>
    <w:p w14:paraId="62C4FEEA" w14:textId="463AA4B8" w:rsidR="00DD0380" w:rsidRPr="00134B3F" w:rsidRDefault="00DD0380" w:rsidP="007F0B07">
      <w:pPr>
        <w:pStyle w:val="abPara"/>
        <w:numPr>
          <w:ilvl w:val="3"/>
          <w:numId w:val="85"/>
        </w:numPr>
        <w:rPr>
          <w:sz w:val="23"/>
        </w:rPr>
      </w:pPr>
      <w:r w:rsidRPr="00134B3F">
        <w:rPr>
          <w:sz w:val="23"/>
        </w:rPr>
        <w:t xml:space="preserve">There must be a mechanism in place (e.g., individual notifies the MAP Registered site that they have taken a PRN medication and its effect) to </w:t>
      </w:r>
      <w:r w:rsidR="008A6DBA" w:rsidRPr="00134B3F">
        <w:rPr>
          <w:sz w:val="23"/>
        </w:rPr>
        <w:t>ensure</w:t>
      </w:r>
      <w:r w:rsidRPr="00134B3F">
        <w:rPr>
          <w:sz w:val="23"/>
        </w:rPr>
        <w:t xml:space="preserve"> that documentation of the</w:t>
      </w:r>
      <w:r w:rsidR="00D76BE7" w:rsidRPr="00134B3F">
        <w:rPr>
          <w:sz w:val="23"/>
        </w:rPr>
        <w:t xml:space="preserve"> ingestion of the PRN medication and the</w:t>
      </w:r>
      <w:r w:rsidRPr="00134B3F">
        <w:rPr>
          <w:sz w:val="23"/>
        </w:rPr>
        <w:t xml:space="preserve"> effectiveness of the medication is completed.  </w:t>
      </w:r>
    </w:p>
    <w:p w14:paraId="3A74484D" w14:textId="54B44E4D" w:rsidR="00612BD4" w:rsidRPr="00E548F2" w:rsidRDefault="001024A5" w:rsidP="007F0B07">
      <w:pPr>
        <w:pStyle w:val="abPara"/>
        <w:numPr>
          <w:ilvl w:val="1"/>
          <w:numId w:val="85"/>
        </w:numPr>
        <w:rPr>
          <w:sz w:val="23"/>
          <w:szCs w:val="23"/>
        </w:rPr>
      </w:pPr>
      <w:r>
        <w:rPr>
          <w:sz w:val="23"/>
          <w:szCs w:val="23"/>
        </w:rPr>
        <w:t>i</w:t>
      </w:r>
      <w:r w:rsidR="00DD0380" w:rsidRPr="00BA111E">
        <w:rPr>
          <w:sz w:val="23"/>
          <w:szCs w:val="23"/>
        </w:rPr>
        <w:t xml:space="preserve">nformation documented about the </w:t>
      </w:r>
      <w:r w:rsidR="00043726">
        <w:rPr>
          <w:sz w:val="23"/>
          <w:szCs w:val="23"/>
        </w:rPr>
        <w:t>‘</w:t>
      </w:r>
      <w:r w:rsidR="00DD0380" w:rsidRPr="00BA111E">
        <w:rPr>
          <w:sz w:val="23"/>
          <w:szCs w:val="23"/>
        </w:rPr>
        <w:t>PRN</w:t>
      </w:r>
      <w:r w:rsidR="00043726">
        <w:rPr>
          <w:sz w:val="23"/>
          <w:szCs w:val="23"/>
        </w:rPr>
        <w:t>’</w:t>
      </w:r>
      <w:r w:rsidR="00DD0380" w:rsidRPr="00BA111E">
        <w:rPr>
          <w:sz w:val="23"/>
          <w:szCs w:val="23"/>
        </w:rPr>
        <w:t xml:space="preserve"> medication is commun</w:t>
      </w:r>
      <w:r w:rsidR="00D76BE7">
        <w:rPr>
          <w:sz w:val="23"/>
          <w:szCs w:val="23"/>
        </w:rPr>
        <w:t xml:space="preserve">icated to the individual’s HCP </w:t>
      </w:r>
      <w:r w:rsidR="00043726">
        <w:rPr>
          <w:sz w:val="23"/>
          <w:szCs w:val="23"/>
        </w:rPr>
        <w:t>(</w:t>
      </w:r>
      <w:r w:rsidR="00DD0380" w:rsidRPr="00BA111E">
        <w:rPr>
          <w:sz w:val="23"/>
          <w:szCs w:val="23"/>
        </w:rPr>
        <w:t xml:space="preserve">as </w:t>
      </w:r>
      <w:r w:rsidR="008A6DBA" w:rsidRPr="00BA111E">
        <w:rPr>
          <w:sz w:val="23"/>
          <w:szCs w:val="23"/>
        </w:rPr>
        <w:t>applicable</w:t>
      </w:r>
      <w:r w:rsidR="00043726">
        <w:rPr>
          <w:sz w:val="23"/>
          <w:szCs w:val="23"/>
        </w:rPr>
        <w:t>)</w:t>
      </w:r>
      <w:r w:rsidR="00E548F2">
        <w:rPr>
          <w:sz w:val="23"/>
          <w:szCs w:val="23"/>
        </w:rPr>
        <w:t>.</w:t>
      </w:r>
    </w:p>
    <w:p w14:paraId="5EAB8BEE" w14:textId="77777777" w:rsidR="00134B3F" w:rsidRPr="00134B3F" w:rsidRDefault="00F81FC8" w:rsidP="007F0B07">
      <w:pPr>
        <w:pStyle w:val="a1Para"/>
        <w:numPr>
          <w:ilvl w:val="0"/>
          <w:numId w:val="85"/>
        </w:numPr>
        <w:rPr>
          <w:i/>
          <w:sz w:val="23"/>
          <w:szCs w:val="23"/>
        </w:rPr>
      </w:pPr>
      <w:r w:rsidRPr="00BA111E">
        <w:rPr>
          <w:sz w:val="23"/>
          <w:szCs w:val="23"/>
        </w:rPr>
        <w:t xml:space="preserve">When the </w:t>
      </w:r>
      <w:r w:rsidR="00E548F2">
        <w:rPr>
          <w:sz w:val="23"/>
          <w:szCs w:val="23"/>
        </w:rPr>
        <w:t>Pill-Organizer</w:t>
      </w:r>
      <w:r w:rsidR="00612BD4" w:rsidRPr="00BA111E">
        <w:rPr>
          <w:sz w:val="23"/>
          <w:szCs w:val="23"/>
        </w:rPr>
        <w:t xml:space="preserve"> is returned by the individual at the designated time,</w:t>
      </w:r>
      <w:r w:rsidRPr="00BA111E">
        <w:rPr>
          <w:sz w:val="23"/>
          <w:szCs w:val="23"/>
        </w:rPr>
        <w:t xml:space="preserve"> Certified</w:t>
      </w:r>
      <w:r w:rsidR="00612BD4" w:rsidRPr="00BA111E">
        <w:rPr>
          <w:sz w:val="23"/>
          <w:szCs w:val="23"/>
        </w:rPr>
        <w:t xml:space="preserve"> staff must document the con</w:t>
      </w:r>
      <w:r w:rsidRPr="00BA111E">
        <w:rPr>
          <w:sz w:val="23"/>
          <w:szCs w:val="23"/>
        </w:rPr>
        <w:t xml:space="preserve">tents of the </w:t>
      </w:r>
      <w:r w:rsidR="00E548F2">
        <w:rPr>
          <w:sz w:val="23"/>
          <w:szCs w:val="23"/>
        </w:rPr>
        <w:t>Pill-Organizer</w:t>
      </w:r>
      <w:r w:rsidRPr="00BA111E">
        <w:rPr>
          <w:sz w:val="23"/>
          <w:szCs w:val="23"/>
        </w:rPr>
        <w:t xml:space="preserve"> </w:t>
      </w:r>
      <w:r w:rsidR="00EC1B1D" w:rsidRPr="00BA111E">
        <w:rPr>
          <w:sz w:val="23"/>
          <w:szCs w:val="23"/>
        </w:rPr>
        <w:t>as either:</w:t>
      </w:r>
      <w:r w:rsidRPr="00BA111E">
        <w:rPr>
          <w:sz w:val="23"/>
          <w:szCs w:val="23"/>
        </w:rPr>
        <w:t xml:space="preserve"> ‘empty’ (i.e., no medication remains in the </w:t>
      </w:r>
      <w:r w:rsidR="00E548F2">
        <w:rPr>
          <w:sz w:val="23"/>
          <w:szCs w:val="23"/>
        </w:rPr>
        <w:t>Pill-Organizer</w:t>
      </w:r>
      <w:r w:rsidRPr="00BA111E">
        <w:rPr>
          <w:sz w:val="23"/>
          <w:szCs w:val="23"/>
        </w:rPr>
        <w:t xml:space="preserve">) or ‘not empty’ (i.e., medication remains in the </w:t>
      </w:r>
      <w:r w:rsidR="00E548F2">
        <w:rPr>
          <w:sz w:val="23"/>
          <w:szCs w:val="23"/>
        </w:rPr>
        <w:t>Pill-Organizer</w:t>
      </w:r>
      <w:r w:rsidRPr="00BA111E">
        <w:rPr>
          <w:sz w:val="23"/>
          <w:szCs w:val="23"/>
        </w:rPr>
        <w:t>)</w:t>
      </w:r>
      <w:r w:rsidR="00DE7998" w:rsidRPr="00BA111E">
        <w:rPr>
          <w:sz w:val="23"/>
          <w:szCs w:val="23"/>
        </w:rPr>
        <w:t>.</w:t>
      </w:r>
    </w:p>
    <w:p w14:paraId="7F5D56CA" w14:textId="77777777" w:rsidR="00134B3F" w:rsidRDefault="00F81FC8" w:rsidP="007F0B07">
      <w:pPr>
        <w:pStyle w:val="a1Para"/>
        <w:numPr>
          <w:ilvl w:val="1"/>
          <w:numId w:val="85"/>
        </w:numPr>
        <w:spacing w:before="0" w:after="0"/>
        <w:rPr>
          <w:i/>
          <w:sz w:val="23"/>
          <w:szCs w:val="23"/>
        </w:rPr>
      </w:pPr>
      <w:r w:rsidRPr="00134B3F">
        <w:rPr>
          <w:sz w:val="23"/>
          <w:szCs w:val="23"/>
        </w:rPr>
        <w:t xml:space="preserve">If the </w:t>
      </w:r>
      <w:r w:rsidR="00E548F2" w:rsidRPr="00134B3F">
        <w:rPr>
          <w:sz w:val="23"/>
          <w:szCs w:val="23"/>
        </w:rPr>
        <w:t>Pill-Organizer</w:t>
      </w:r>
      <w:r w:rsidRPr="00134B3F">
        <w:rPr>
          <w:sz w:val="23"/>
          <w:szCs w:val="23"/>
        </w:rPr>
        <w:t xml:space="preserve"> is returned with remaining medication, Certified staff should report and document </w:t>
      </w:r>
      <w:r w:rsidR="00612BD4" w:rsidRPr="00134B3F">
        <w:rPr>
          <w:sz w:val="23"/>
          <w:szCs w:val="23"/>
        </w:rPr>
        <w:t xml:space="preserve">which day(s) and time(s) </w:t>
      </w:r>
      <w:r w:rsidRPr="00134B3F">
        <w:rPr>
          <w:sz w:val="23"/>
          <w:szCs w:val="23"/>
        </w:rPr>
        <w:t>the remaining medication was intended to be taken</w:t>
      </w:r>
      <w:r w:rsidR="00612BD4" w:rsidRPr="00134B3F">
        <w:rPr>
          <w:sz w:val="23"/>
          <w:szCs w:val="23"/>
        </w:rPr>
        <w:t xml:space="preserve"> (</w:t>
      </w:r>
      <w:hyperlink w:anchor="DocumentationOfLearningToSelfAdmin" w:history="1">
        <w:r w:rsidR="00043726" w:rsidRPr="00134B3F">
          <w:rPr>
            <w:rStyle w:val="Hyperlink"/>
            <w:i/>
            <w:sz w:val="23"/>
            <w:szCs w:val="23"/>
          </w:rPr>
          <w:t xml:space="preserve">See Policy No. </w:t>
        </w:r>
        <w:r w:rsidR="00172C78" w:rsidRPr="00134B3F">
          <w:rPr>
            <w:rStyle w:val="Hyperlink"/>
            <w:i/>
            <w:sz w:val="23"/>
            <w:szCs w:val="23"/>
          </w:rPr>
          <w:t>20</w:t>
        </w:r>
        <w:r w:rsidR="005C163C" w:rsidRPr="00134B3F">
          <w:rPr>
            <w:rStyle w:val="Hyperlink"/>
            <w:i/>
            <w:sz w:val="23"/>
            <w:szCs w:val="23"/>
          </w:rPr>
          <w:t>-6</w:t>
        </w:r>
      </w:hyperlink>
      <w:r w:rsidR="00612BD4" w:rsidRPr="00134B3F">
        <w:rPr>
          <w:i/>
          <w:sz w:val="23"/>
          <w:szCs w:val="23"/>
        </w:rPr>
        <w:t>).</w:t>
      </w:r>
    </w:p>
    <w:p w14:paraId="2D2B75AC" w14:textId="77777777" w:rsidR="00134B3F" w:rsidRPr="00134B3F" w:rsidRDefault="002055D9" w:rsidP="007F0B07">
      <w:pPr>
        <w:pStyle w:val="a1Para"/>
        <w:numPr>
          <w:ilvl w:val="2"/>
          <w:numId w:val="85"/>
        </w:numPr>
        <w:spacing w:before="0" w:after="0"/>
        <w:rPr>
          <w:i/>
          <w:sz w:val="23"/>
          <w:szCs w:val="23"/>
        </w:rPr>
      </w:pPr>
      <w:r w:rsidRPr="00134B3F">
        <w:rPr>
          <w:sz w:val="23"/>
          <w:szCs w:val="23"/>
        </w:rPr>
        <w:t>Any r</w:t>
      </w:r>
      <w:r w:rsidR="00612BD4" w:rsidRPr="00134B3F">
        <w:rPr>
          <w:sz w:val="23"/>
          <w:szCs w:val="23"/>
        </w:rPr>
        <w:t>emaining medication</w:t>
      </w:r>
      <w:r w:rsidRPr="00134B3F">
        <w:rPr>
          <w:sz w:val="23"/>
          <w:szCs w:val="23"/>
        </w:rPr>
        <w:t xml:space="preserve"> in the Pill-Organizer</w:t>
      </w:r>
      <w:r w:rsidR="00612BD4" w:rsidRPr="00134B3F">
        <w:rPr>
          <w:sz w:val="23"/>
          <w:szCs w:val="23"/>
        </w:rPr>
        <w:t xml:space="preserve"> must </w:t>
      </w:r>
      <w:r w:rsidR="00F81FC8" w:rsidRPr="00134B3F">
        <w:rPr>
          <w:sz w:val="23"/>
          <w:szCs w:val="23"/>
        </w:rPr>
        <w:t xml:space="preserve">be </w:t>
      </w:r>
      <w:proofErr w:type="gramStart"/>
      <w:r w:rsidR="00612BD4" w:rsidRPr="00134B3F">
        <w:rPr>
          <w:sz w:val="23"/>
          <w:szCs w:val="23"/>
        </w:rPr>
        <w:t>reported</w:t>
      </w:r>
      <w:r w:rsidR="00F81FC8" w:rsidRPr="00134B3F">
        <w:rPr>
          <w:sz w:val="23"/>
          <w:szCs w:val="23"/>
        </w:rPr>
        <w:t>,</w:t>
      </w:r>
      <w:r w:rsidR="00612BD4" w:rsidRPr="00134B3F">
        <w:rPr>
          <w:sz w:val="23"/>
          <w:szCs w:val="23"/>
        </w:rPr>
        <w:t xml:space="preserve"> </w:t>
      </w:r>
      <w:r w:rsidR="00043726" w:rsidRPr="00134B3F">
        <w:rPr>
          <w:sz w:val="23"/>
          <w:szCs w:val="23"/>
        </w:rPr>
        <w:t>(</w:t>
      </w:r>
      <w:proofErr w:type="gramEnd"/>
      <w:r w:rsidR="00612BD4" w:rsidRPr="00134B3F">
        <w:rPr>
          <w:sz w:val="23"/>
          <w:szCs w:val="23"/>
        </w:rPr>
        <w:t>as applicable</w:t>
      </w:r>
      <w:r w:rsidR="00043726" w:rsidRPr="00134B3F">
        <w:rPr>
          <w:sz w:val="23"/>
          <w:szCs w:val="23"/>
        </w:rPr>
        <w:t>)</w:t>
      </w:r>
      <w:r w:rsidR="00F81FC8" w:rsidRPr="00134B3F">
        <w:rPr>
          <w:sz w:val="23"/>
          <w:szCs w:val="23"/>
        </w:rPr>
        <w:t>.</w:t>
      </w:r>
    </w:p>
    <w:p w14:paraId="131ED15B" w14:textId="5E2E3170" w:rsidR="00F81FC8" w:rsidRPr="00134B3F" w:rsidRDefault="002055D9" w:rsidP="007F0B07">
      <w:pPr>
        <w:pStyle w:val="a1Para"/>
        <w:numPr>
          <w:ilvl w:val="3"/>
          <w:numId w:val="85"/>
        </w:numPr>
        <w:spacing w:before="0" w:after="0"/>
        <w:rPr>
          <w:i/>
          <w:sz w:val="23"/>
          <w:szCs w:val="23"/>
        </w:rPr>
      </w:pPr>
      <w:r w:rsidRPr="00134B3F">
        <w:rPr>
          <w:sz w:val="23"/>
        </w:rPr>
        <w:t xml:space="preserve">Any unused medication must be </w:t>
      </w:r>
      <w:proofErr w:type="gramStart"/>
      <w:r w:rsidRPr="00134B3F">
        <w:rPr>
          <w:sz w:val="23"/>
        </w:rPr>
        <w:t>disposed per</w:t>
      </w:r>
      <w:proofErr w:type="gramEnd"/>
      <w:r w:rsidRPr="00134B3F">
        <w:rPr>
          <w:sz w:val="23"/>
        </w:rPr>
        <w:t xml:space="preserve"> MAP Policy.</w:t>
      </w:r>
    </w:p>
    <w:p w14:paraId="2052579E" w14:textId="4843315B" w:rsidR="00612BD4" w:rsidRPr="002055D9" w:rsidRDefault="00F81FC8" w:rsidP="007F0B07">
      <w:pPr>
        <w:pStyle w:val="aiiipara"/>
        <w:numPr>
          <w:ilvl w:val="2"/>
          <w:numId w:val="85"/>
        </w:numPr>
        <w:rPr>
          <w:sz w:val="23"/>
          <w:szCs w:val="23"/>
        </w:rPr>
      </w:pPr>
      <w:r w:rsidRPr="00BA111E">
        <w:rPr>
          <w:sz w:val="23"/>
          <w:szCs w:val="23"/>
        </w:rPr>
        <w:t>Documentation must</w:t>
      </w:r>
      <w:r w:rsidR="00612BD4" w:rsidRPr="00BA111E">
        <w:rPr>
          <w:sz w:val="23"/>
          <w:szCs w:val="23"/>
        </w:rPr>
        <w:t xml:space="preserve"> </w:t>
      </w:r>
      <w:r w:rsidRPr="00BA111E">
        <w:rPr>
          <w:sz w:val="23"/>
          <w:szCs w:val="23"/>
        </w:rPr>
        <w:t>include any recommendations given by the HCP.</w:t>
      </w:r>
    </w:p>
    <w:p w14:paraId="11F80DC9" w14:textId="77777777" w:rsidR="006E7CA8" w:rsidRPr="00BA111E" w:rsidRDefault="001C6445" w:rsidP="001C6445">
      <w:pPr>
        <w:pStyle w:val="a4Para"/>
        <w:ind w:left="144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1AAB0770" w14:textId="77777777" w:rsidTr="005D0C34">
        <w:tc>
          <w:tcPr>
            <w:tcW w:w="10296" w:type="dxa"/>
            <w:gridSpan w:val="2"/>
          </w:tcPr>
          <w:p w14:paraId="74359323"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465A8B9E"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70060A" w14:textId="77777777" w:rsidTr="005D0C34">
        <w:tc>
          <w:tcPr>
            <w:tcW w:w="2415" w:type="dxa"/>
          </w:tcPr>
          <w:p w14:paraId="2E4921C4" w14:textId="77777777" w:rsidR="006E7CA8" w:rsidRPr="00BA111E" w:rsidRDefault="006E7CA8" w:rsidP="005D0C34">
            <w:pPr>
              <w:pStyle w:val="aPolicyBoxTitle"/>
              <w:rPr>
                <w:sz w:val="22"/>
                <w:szCs w:val="22"/>
              </w:rPr>
            </w:pPr>
          </w:p>
        </w:tc>
        <w:tc>
          <w:tcPr>
            <w:tcW w:w="7881" w:type="dxa"/>
          </w:tcPr>
          <w:p w14:paraId="46A11A05" w14:textId="77777777" w:rsidR="006E7CA8" w:rsidRPr="00BA111E" w:rsidRDefault="006E7CA8" w:rsidP="005D0C34">
            <w:pPr>
              <w:pStyle w:val="aTOC2"/>
              <w:rPr>
                <w:sz w:val="22"/>
                <w:szCs w:val="22"/>
              </w:rPr>
            </w:pPr>
          </w:p>
        </w:tc>
      </w:tr>
      <w:tr w:rsidR="006E7CA8" w:rsidRPr="00BA111E" w14:paraId="469536AD" w14:textId="77777777" w:rsidTr="005D0C34">
        <w:tc>
          <w:tcPr>
            <w:tcW w:w="2415" w:type="dxa"/>
          </w:tcPr>
          <w:p w14:paraId="3DA46767"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tcPr>
          <w:p w14:paraId="671FB5FA" w14:textId="77777777" w:rsidR="006E7CA8" w:rsidRPr="00BA111E" w:rsidRDefault="00D65C2E" w:rsidP="008A6DBA">
            <w:pPr>
              <w:pStyle w:val="aTOC2"/>
              <w:rPr>
                <w:sz w:val="23"/>
                <w:szCs w:val="23"/>
              </w:rPr>
            </w:pPr>
            <w:bookmarkStart w:id="215" w:name="_Toc183516844"/>
            <w:r>
              <w:rPr>
                <w:sz w:val="23"/>
                <w:szCs w:val="23"/>
              </w:rPr>
              <w:t>20</w:t>
            </w:r>
            <w:r w:rsidR="009571DF" w:rsidRPr="00BA111E">
              <w:rPr>
                <w:sz w:val="23"/>
                <w:szCs w:val="23"/>
              </w:rPr>
              <w:t>-</w:t>
            </w:r>
            <w:r w:rsidR="001C6445" w:rsidRPr="00BA111E">
              <w:rPr>
                <w:sz w:val="23"/>
                <w:szCs w:val="23"/>
              </w:rPr>
              <w:t>6</w:t>
            </w:r>
            <w:r w:rsidR="008E58A2" w:rsidRPr="00BA111E">
              <w:rPr>
                <w:sz w:val="23"/>
                <w:szCs w:val="23"/>
              </w:rPr>
              <w:t xml:space="preserve"> </w:t>
            </w:r>
            <w:bookmarkStart w:id="216" w:name="DocumentationOfLearningToSelfAdmin"/>
            <w:r w:rsidR="008E58A2" w:rsidRPr="00BA111E">
              <w:rPr>
                <w:sz w:val="23"/>
                <w:szCs w:val="23"/>
              </w:rPr>
              <w:t>D</w:t>
            </w:r>
            <w:r w:rsidR="00F70ECB" w:rsidRPr="00BA111E">
              <w:rPr>
                <w:sz w:val="23"/>
                <w:szCs w:val="23"/>
              </w:rPr>
              <w:t xml:space="preserve">ocumentation of </w:t>
            </w:r>
            <w:r w:rsidR="006B102A" w:rsidRPr="00BA111E">
              <w:rPr>
                <w:sz w:val="23"/>
                <w:szCs w:val="23"/>
              </w:rPr>
              <w:t>t</w:t>
            </w:r>
            <w:r w:rsidR="008A6DBA" w:rsidRPr="00BA111E">
              <w:rPr>
                <w:sz w:val="23"/>
                <w:szCs w:val="23"/>
              </w:rPr>
              <w:t xml:space="preserve">he Learning to </w:t>
            </w:r>
            <w:r w:rsidR="00F70ECB" w:rsidRPr="00BA111E">
              <w:rPr>
                <w:sz w:val="23"/>
                <w:szCs w:val="23"/>
              </w:rPr>
              <w:t>Self-Administ</w:t>
            </w:r>
            <w:r w:rsidR="008A6DBA" w:rsidRPr="00BA111E">
              <w:rPr>
                <w:sz w:val="23"/>
                <w:szCs w:val="23"/>
              </w:rPr>
              <w:t xml:space="preserve">er Medication </w:t>
            </w:r>
            <w:bookmarkEnd w:id="216"/>
            <w:r w:rsidR="00F70ECB" w:rsidRPr="00BA111E">
              <w:rPr>
                <w:sz w:val="23"/>
                <w:szCs w:val="23"/>
              </w:rPr>
              <w:t>Process</w:t>
            </w:r>
            <w:bookmarkEnd w:id="215"/>
          </w:p>
        </w:tc>
      </w:tr>
      <w:tr w:rsidR="006E7CA8" w:rsidRPr="00BA111E" w14:paraId="04706012" w14:textId="77777777" w:rsidTr="005D0C34">
        <w:tc>
          <w:tcPr>
            <w:tcW w:w="2415" w:type="dxa"/>
          </w:tcPr>
          <w:p w14:paraId="655F522D" w14:textId="77777777" w:rsidR="006E7CA8" w:rsidRPr="00BA111E" w:rsidRDefault="006E7CA8" w:rsidP="005D0C34">
            <w:pPr>
              <w:pStyle w:val="aPolicyBoxTitle"/>
              <w:rPr>
                <w:sz w:val="22"/>
                <w:szCs w:val="22"/>
              </w:rPr>
            </w:pPr>
            <w:r w:rsidRPr="00BA111E">
              <w:rPr>
                <w:sz w:val="22"/>
                <w:szCs w:val="22"/>
              </w:rPr>
              <w:t>Policy Source</w:t>
            </w:r>
          </w:p>
        </w:tc>
        <w:tc>
          <w:tcPr>
            <w:tcW w:w="7881" w:type="dxa"/>
          </w:tcPr>
          <w:p w14:paraId="14E0858E" w14:textId="77777777" w:rsidR="006E7CA8" w:rsidRPr="00BA111E" w:rsidRDefault="00ED1887" w:rsidP="005D0C34">
            <w:pPr>
              <w:pStyle w:val="aPolBoxText"/>
              <w:rPr>
                <w:sz w:val="22"/>
                <w:szCs w:val="22"/>
              </w:rPr>
            </w:pPr>
            <w:r w:rsidRPr="00BA111E">
              <w:rPr>
                <w:sz w:val="22"/>
                <w:szCs w:val="22"/>
              </w:rPr>
              <w:t>Supervisor’s Training Manual</w:t>
            </w:r>
          </w:p>
        </w:tc>
      </w:tr>
    </w:tbl>
    <w:p w14:paraId="41008E6B" w14:textId="77777777" w:rsidR="00E10611" w:rsidRDefault="00D63527" w:rsidP="007F0B07">
      <w:pPr>
        <w:pStyle w:val="a1Para"/>
        <w:numPr>
          <w:ilvl w:val="0"/>
          <w:numId w:val="29"/>
        </w:numPr>
        <w:rPr>
          <w:sz w:val="23"/>
          <w:szCs w:val="23"/>
        </w:rPr>
      </w:pPr>
      <w:r w:rsidRPr="00BA111E">
        <w:rPr>
          <w:sz w:val="23"/>
          <w:szCs w:val="23"/>
        </w:rPr>
        <w:t xml:space="preserve">Documentation of the </w:t>
      </w:r>
      <w:r w:rsidR="00E13FFA" w:rsidRPr="00BA111E">
        <w:rPr>
          <w:sz w:val="23"/>
          <w:szCs w:val="23"/>
        </w:rPr>
        <w:t>Learning to Self-Administer Medication</w:t>
      </w:r>
      <w:r w:rsidRPr="00BA111E">
        <w:rPr>
          <w:sz w:val="23"/>
          <w:szCs w:val="23"/>
        </w:rPr>
        <w:t xml:space="preserve"> Process includes, but</w:t>
      </w:r>
      <w:r w:rsidR="008A6DBA" w:rsidRPr="00BA111E">
        <w:rPr>
          <w:sz w:val="23"/>
          <w:szCs w:val="23"/>
        </w:rPr>
        <w:t xml:space="preserve"> is not limited to</w:t>
      </w:r>
      <w:r w:rsidRPr="00BA111E">
        <w:rPr>
          <w:sz w:val="23"/>
          <w:szCs w:val="23"/>
        </w:rPr>
        <w:t>:</w:t>
      </w:r>
    </w:p>
    <w:p w14:paraId="112F25CB" w14:textId="77777777" w:rsidR="00E10611" w:rsidRDefault="00DE263C" w:rsidP="007F0B07">
      <w:pPr>
        <w:pStyle w:val="a1Para"/>
        <w:numPr>
          <w:ilvl w:val="1"/>
          <w:numId w:val="29"/>
        </w:numPr>
        <w:spacing w:before="0" w:after="0"/>
        <w:rPr>
          <w:sz w:val="23"/>
          <w:szCs w:val="23"/>
        </w:rPr>
      </w:pPr>
      <w:r w:rsidRPr="00E10611">
        <w:rPr>
          <w:sz w:val="23"/>
          <w:szCs w:val="23"/>
        </w:rPr>
        <w:t>c</w:t>
      </w:r>
      <w:r w:rsidR="000B3FDE" w:rsidRPr="00E10611">
        <w:rPr>
          <w:sz w:val="23"/>
          <w:szCs w:val="23"/>
        </w:rPr>
        <w:t xml:space="preserve">ompleted </w:t>
      </w:r>
      <w:r w:rsidR="00543880" w:rsidRPr="00E10611">
        <w:rPr>
          <w:sz w:val="23"/>
          <w:szCs w:val="23"/>
        </w:rPr>
        <w:t>Self-Administration</w:t>
      </w:r>
      <w:r w:rsidR="00EC1B1D" w:rsidRPr="00E10611">
        <w:rPr>
          <w:sz w:val="23"/>
          <w:szCs w:val="23"/>
        </w:rPr>
        <w:t xml:space="preserve"> of</w:t>
      </w:r>
      <w:r w:rsidR="00543880" w:rsidRPr="00E10611">
        <w:rPr>
          <w:sz w:val="23"/>
          <w:szCs w:val="23"/>
        </w:rPr>
        <w:t xml:space="preserve"> Medication Skills Determination/Assessment</w:t>
      </w:r>
      <w:r w:rsidR="00E8418A" w:rsidRPr="00E10611">
        <w:rPr>
          <w:sz w:val="23"/>
          <w:szCs w:val="23"/>
        </w:rPr>
        <w:t xml:space="preserve"> </w:t>
      </w:r>
      <w:r w:rsidR="00AC2FCA" w:rsidRPr="00E10611">
        <w:rPr>
          <w:sz w:val="23"/>
          <w:szCs w:val="23"/>
        </w:rPr>
        <w:t>(</w:t>
      </w:r>
      <w:hyperlink w:anchor="SectionLearningToSelfAdminister" w:history="1">
        <w:r w:rsidR="0043783B" w:rsidRPr="00E10611">
          <w:rPr>
            <w:rStyle w:val="Hyperlink"/>
            <w:i/>
            <w:sz w:val="23"/>
          </w:rPr>
          <w:t xml:space="preserve">See Policy Section </w:t>
        </w:r>
        <w:r w:rsidR="00172C78" w:rsidRPr="00E10611">
          <w:rPr>
            <w:rStyle w:val="Hyperlink"/>
            <w:i/>
            <w:sz w:val="23"/>
          </w:rPr>
          <w:t>20</w:t>
        </w:r>
      </w:hyperlink>
      <w:r w:rsidR="0043783B" w:rsidRPr="00E10611">
        <w:rPr>
          <w:i/>
          <w:sz w:val="23"/>
        </w:rPr>
        <w:t xml:space="preserve"> for sample ‘Observation Tool for Self-Administration of Medication Skills’</w:t>
      </w:r>
      <w:r w:rsidR="0043783B" w:rsidRPr="00E10611">
        <w:rPr>
          <w:sz w:val="23"/>
        </w:rPr>
        <w:t>)</w:t>
      </w:r>
      <w:r w:rsidR="000B3FDE" w:rsidRPr="00E10611">
        <w:rPr>
          <w:sz w:val="23"/>
          <w:szCs w:val="23"/>
        </w:rPr>
        <w:t>;</w:t>
      </w:r>
    </w:p>
    <w:p w14:paraId="233C17DB" w14:textId="77777777" w:rsidR="00E10611" w:rsidRDefault="000737C6" w:rsidP="007F0B07">
      <w:pPr>
        <w:pStyle w:val="a1Para"/>
        <w:numPr>
          <w:ilvl w:val="1"/>
          <w:numId w:val="29"/>
        </w:numPr>
        <w:spacing w:before="0" w:after="0"/>
        <w:rPr>
          <w:sz w:val="23"/>
          <w:szCs w:val="23"/>
        </w:rPr>
      </w:pPr>
      <w:r w:rsidRPr="00E10611">
        <w:rPr>
          <w:sz w:val="23"/>
          <w:szCs w:val="23"/>
        </w:rPr>
        <w:t>Health Care Provider (HCP) O</w:t>
      </w:r>
      <w:r w:rsidR="000B3FDE" w:rsidRPr="00E10611">
        <w:rPr>
          <w:sz w:val="23"/>
          <w:szCs w:val="23"/>
        </w:rPr>
        <w:t>rder(s) for the individual to learn to self-administer</w:t>
      </w:r>
      <w:r w:rsidR="00DE263C" w:rsidRPr="00E10611">
        <w:rPr>
          <w:sz w:val="23"/>
          <w:szCs w:val="23"/>
        </w:rPr>
        <w:t xml:space="preserve"> their medication; </w:t>
      </w:r>
    </w:p>
    <w:p w14:paraId="682568B2" w14:textId="77777777" w:rsidR="00E10611" w:rsidRPr="00E10611" w:rsidRDefault="00DE263C" w:rsidP="007F0B07">
      <w:pPr>
        <w:pStyle w:val="a1Para"/>
        <w:numPr>
          <w:ilvl w:val="2"/>
          <w:numId w:val="29"/>
        </w:numPr>
        <w:spacing w:before="0" w:after="0"/>
        <w:rPr>
          <w:sz w:val="23"/>
          <w:szCs w:val="23"/>
        </w:rPr>
      </w:pPr>
      <w:r w:rsidRPr="00E10611">
        <w:rPr>
          <w:sz w:val="23"/>
          <w:szCs w:val="23"/>
        </w:rPr>
        <w:t xml:space="preserve">The </w:t>
      </w:r>
      <w:r w:rsidR="00F70B54" w:rsidRPr="00E10611">
        <w:rPr>
          <w:sz w:val="23"/>
          <w:szCs w:val="23"/>
        </w:rPr>
        <w:t>HCP Order</w:t>
      </w:r>
      <w:r w:rsidRPr="00E10611">
        <w:rPr>
          <w:sz w:val="23"/>
          <w:szCs w:val="23"/>
        </w:rPr>
        <w:t xml:space="preserve"> should include how many days/doses the individual may package and hold their </w:t>
      </w:r>
      <w:r w:rsidR="000737C6" w:rsidRPr="00E10611">
        <w:rPr>
          <w:sz w:val="23"/>
          <w:szCs w:val="23"/>
        </w:rPr>
        <w:t>‘</w:t>
      </w:r>
      <w:r w:rsidRPr="00E10611">
        <w:rPr>
          <w:sz w:val="23"/>
          <w:szCs w:val="23"/>
        </w:rPr>
        <w:t>regularly scheduled</w:t>
      </w:r>
      <w:r w:rsidR="000737C6" w:rsidRPr="00E10611">
        <w:rPr>
          <w:sz w:val="23"/>
          <w:szCs w:val="23"/>
        </w:rPr>
        <w:t>’</w:t>
      </w:r>
      <w:r w:rsidRPr="00E10611">
        <w:rPr>
          <w:sz w:val="23"/>
          <w:szCs w:val="23"/>
        </w:rPr>
        <w:t xml:space="preserve"> and/or </w:t>
      </w:r>
      <w:r w:rsidR="000737C6" w:rsidRPr="00E10611">
        <w:rPr>
          <w:sz w:val="23"/>
          <w:szCs w:val="23"/>
        </w:rPr>
        <w:t>‘</w:t>
      </w:r>
      <w:r w:rsidRPr="00E10611">
        <w:rPr>
          <w:sz w:val="23"/>
          <w:szCs w:val="23"/>
        </w:rPr>
        <w:t>PRN</w:t>
      </w:r>
      <w:r w:rsidR="000737C6" w:rsidRPr="00E10611">
        <w:rPr>
          <w:sz w:val="23"/>
          <w:szCs w:val="23"/>
        </w:rPr>
        <w:t>’</w:t>
      </w:r>
      <w:r w:rsidRPr="00E10611">
        <w:rPr>
          <w:sz w:val="23"/>
          <w:szCs w:val="23"/>
        </w:rPr>
        <w:t xml:space="preserve"> medication (</w:t>
      </w:r>
      <w:hyperlink w:anchor="LearningToSelfAdminister" w:history="1">
        <w:r w:rsidR="006B102A" w:rsidRPr="00E10611">
          <w:rPr>
            <w:rStyle w:val="Hyperlink"/>
            <w:i/>
            <w:sz w:val="23"/>
            <w:szCs w:val="23"/>
          </w:rPr>
          <w:t xml:space="preserve">See Policy No. </w:t>
        </w:r>
        <w:r w:rsidR="00172C78" w:rsidRPr="00E10611">
          <w:rPr>
            <w:rStyle w:val="Hyperlink"/>
            <w:i/>
            <w:sz w:val="23"/>
            <w:szCs w:val="23"/>
          </w:rPr>
          <w:t>20</w:t>
        </w:r>
        <w:r w:rsidR="006B102A" w:rsidRPr="00E10611">
          <w:rPr>
            <w:rStyle w:val="Hyperlink"/>
            <w:i/>
            <w:sz w:val="23"/>
            <w:szCs w:val="23"/>
          </w:rPr>
          <w:t>-5</w:t>
        </w:r>
      </w:hyperlink>
      <w:r w:rsidRPr="00E10611">
        <w:rPr>
          <w:i/>
          <w:sz w:val="23"/>
          <w:szCs w:val="23"/>
        </w:rPr>
        <w:t>)</w:t>
      </w:r>
      <w:r w:rsidR="00AC2FCA" w:rsidRPr="00E10611">
        <w:rPr>
          <w:i/>
          <w:sz w:val="23"/>
          <w:szCs w:val="23"/>
        </w:rPr>
        <w:t>.</w:t>
      </w:r>
      <w:r w:rsidRPr="00E10611">
        <w:rPr>
          <w:i/>
          <w:sz w:val="23"/>
          <w:szCs w:val="23"/>
        </w:rPr>
        <w:t xml:space="preserve"> </w:t>
      </w:r>
    </w:p>
    <w:p w14:paraId="36B5E7D6" w14:textId="20012CEE" w:rsidR="000B3FDE" w:rsidRPr="00E10611" w:rsidRDefault="00EC1B1D" w:rsidP="007F0B07">
      <w:pPr>
        <w:pStyle w:val="a1Para"/>
        <w:numPr>
          <w:ilvl w:val="3"/>
          <w:numId w:val="29"/>
        </w:numPr>
        <w:spacing w:before="0" w:after="0"/>
        <w:rPr>
          <w:sz w:val="23"/>
          <w:szCs w:val="23"/>
        </w:rPr>
      </w:pPr>
      <w:r w:rsidRPr="00E10611">
        <w:rPr>
          <w:sz w:val="23"/>
        </w:rPr>
        <w:t xml:space="preserve">An </w:t>
      </w:r>
      <w:r w:rsidR="00F70B54" w:rsidRPr="00E10611">
        <w:rPr>
          <w:sz w:val="23"/>
        </w:rPr>
        <w:t>HCP Order</w:t>
      </w:r>
      <w:r w:rsidR="00DE263C" w:rsidRPr="00E10611">
        <w:rPr>
          <w:sz w:val="23"/>
        </w:rPr>
        <w:t xml:space="preserve"> is required </w:t>
      </w:r>
      <w:r w:rsidR="00C60455" w:rsidRPr="00E10611">
        <w:rPr>
          <w:sz w:val="23"/>
        </w:rPr>
        <w:t>from each</w:t>
      </w:r>
      <w:r w:rsidRPr="00E10611">
        <w:rPr>
          <w:sz w:val="23"/>
        </w:rPr>
        <w:t xml:space="preserve"> prescribing </w:t>
      </w:r>
      <w:proofErr w:type="gramStart"/>
      <w:r w:rsidRPr="00E10611">
        <w:rPr>
          <w:sz w:val="23"/>
        </w:rPr>
        <w:t>HCP</w:t>
      </w:r>
      <w:r w:rsidR="00DE263C" w:rsidRPr="00E10611">
        <w:rPr>
          <w:sz w:val="23"/>
        </w:rPr>
        <w:t xml:space="preserve">, </w:t>
      </w:r>
      <w:r w:rsidR="00AC2FCA" w:rsidRPr="00E10611">
        <w:rPr>
          <w:sz w:val="23"/>
        </w:rPr>
        <w:t>(</w:t>
      </w:r>
      <w:proofErr w:type="gramEnd"/>
      <w:r w:rsidR="00DE263C" w:rsidRPr="00E10611">
        <w:rPr>
          <w:sz w:val="23"/>
        </w:rPr>
        <w:t>as applicable</w:t>
      </w:r>
      <w:r w:rsidR="00AC2FCA" w:rsidRPr="00E10611">
        <w:rPr>
          <w:sz w:val="23"/>
        </w:rPr>
        <w:t>)</w:t>
      </w:r>
      <w:r w:rsidR="00DE263C" w:rsidRPr="00E10611">
        <w:rPr>
          <w:sz w:val="23"/>
        </w:rPr>
        <w:t>.</w:t>
      </w:r>
    </w:p>
    <w:p w14:paraId="27A7A0C5" w14:textId="77777777" w:rsidR="00E10611" w:rsidRDefault="00841A16" w:rsidP="007F0B07">
      <w:pPr>
        <w:pStyle w:val="abPara"/>
        <w:numPr>
          <w:ilvl w:val="1"/>
          <w:numId w:val="29"/>
        </w:numPr>
        <w:rPr>
          <w:i/>
          <w:sz w:val="23"/>
          <w:szCs w:val="23"/>
        </w:rPr>
      </w:pPr>
      <w:r w:rsidRPr="00BA111E">
        <w:rPr>
          <w:sz w:val="23"/>
          <w:szCs w:val="23"/>
        </w:rPr>
        <w:t xml:space="preserve">Self-Administration </w:t>
      </w:r>
      <w:r w:rsidR="00543880" w:rsidRPr="00BA111E">
        <w:rPr>
          <w:sz w:val="23"/>
          <w:szCs w:val="23"/>
        </w:rPr>
        <w:t xml:space="preserve">of </w:t>
      </w:r>
      <w:r w:rsidR="002407B5" w:rsidRPr="00BA111E">
        <w:rPr>
          <w:sz w:val="23"/>
          <w:szCs w:val="23"/>
        </w:rPr>
        <w:t>Medication Teaching</w:t>
      </w:r>
      <w:r w:rsidR="00DE263C" w:rsidRPr="00BA111E">
        <w:rPr>
          <w:sz w:val="23"/>
          <w:szCs w:val="23"/>
        </w:rPr>
        <w:t>/Support P</w:t>
      </w:r>
      <w:r w:rsidR="00D63527" w:rsidRPr="00BA111E">
        <w:rPr>
          <w:sz w:val="23"/>
          <w:szCs w:val="23"/>
        </w:rPr>
        <w:t>lan</w:t>
      </w:r>
      <w:r w:rsidR="00DE263C" w:rsidRPr="00BA111E">
        <w:rPr>
          <w:sz w:val="23"/>
          <w:szCs w:val="23"/>
        </w:rPr>
        <w:t xml:space="preserve"> (</w:t>
      </w:r>
      <w:hyperlink w:anchor="SectionLearningToSelfAdminister" w:history="1">
        <w:r w:rsidR="00DE263C" w:rsidRPr="00944182">
          <w:rPr>
            <w:rStyle w:val="Hyperlink"/>
            <w:i/>
            <w:sz w:val="23"/>
            <w:szCs w:val="23"/>
          </w:rPr>
          <w:t xml:space="preserve">See </w:t>
        </w:r>
        <w:r w:rsidR="0043783B" w:rsidRPr="00944182">
          <w:rPr>
            <w:rStyle w:val="Hyperlink"/>
            <w:i/>
            <w:sz w:val="23"/>
            <w:szCs w:val="23"/>
          </w:rPr>
          <w:t xml:space="preserve">Policy </w:t>
        </w:r>
        <w:r w:rsidR="005E722C" w:rsidRPr="00944182">
          <w:rPr>
            <w:rStyle w:val="Hyperlink"/>
            <w:i/>
            <w:sz w:val="23"/>
            <w:szCs w:val="23"/>
          </w:rPr>
          <w:t xml:space="preserve">Section </w:t>
        </w:r>
        <w:r w:rsidR="00172C78" w:rsidRPr="00944182">
          <w:rPr>
            <w:rStyle w:val="Hyperlink"/>
            <w:i/>
            <w:sz w:val="23"/>
            <w:szCs w:val="23"/>
          </w:rPr>
          <w:t>20</w:t>
        </w:r>
      </w:hyperlink>
      <w:r w:rsidR="005E722C" w:rsidRPr="00944182">
        <w:rPr>
          <w:i/>
          <w:sz w:val="23"/>
          <w:szCs w:val="23"/>
        </w:rPr>
        <w:t xml:space="preserve"> for</w:t>
      </w:r>
      <w:r w:rsidR="005E722C" w:rsidRPr="005E722C">
        <w:rPr>
          <w:i/>
          <w:sz w:val="23"/>
          <w:szCs w:val="23"/>
        </w:rPr>
        <w:t xml:space="preserve"> </w:t>
      </w:r>
      <w:r w:rsidR="00540A92" w:rsidRPr="005E722C">
        <w:rPr>
          <w:i/>
          <w:sz w:val="23"/>
          <w:szCs w:val="23"/>
        </w:rPr>
        <w:t>Sample</w:t>
      </w:r>
      <w:r w:rsidR="00540A92" w:rsidRPr="00BA111E">
        <w:rPr>
          <w:sz w:val="23"/>
          <w:szCs w:val="23"/>
        </w:rPr>
        <w:t xml:space="preserve"> </w:t>
      </w:r>
      <w:r w:rsidR="00DE263C" w:rsidRPr="00BA111E">
        <w:rPr>
          <w:sz w:val="23"/>
          <w:szCs w:val="23"/>
        </w:rPr>
        <w:t>‘</w:t>
      </w:r>
      <w:r w:rsidR="00540A92" w:rsidRPr="00BA111E">
        <w:rPr>
          <w:i/>
          <w:sz w:val="23"/>
          <w:szCs w:val="23"/>
        </w:rPr>
        <w:t>Self-Administration</w:t>
      </w:r>
      <w:r w:rsidR="00EC1B1D" w:rsidRPr="00BA111E">
        <w:rPr>
          <w:i/>
          <w:sz w:val="23"/>
          <w:szCs w:val="23"/>
        </w:rPr>
        <w:t xml:space="preserve"> of</w:t>
      </w:r>
      <w:r w:rsidR="00540A92" w:rsidRPr="00BA111E">
        <w:rPr>
          <w:i/>
          <w:sz w:val="23"/>
          <w:szCs w:val="23"/>
        </w:rPr>
        <w:t xml:space="preserve"> </w:t>
      </w:r>
      <w:r w:rsidR="00543880" w:rsidRPr="00BA111E">
        <w:rPr>
          <w:i/>
          <w:sz w:val="23"/>
          <w:szCs w:val="23"/>
        </w:rPr>
        <w:t xml:space="preserve">Medication </w:t>
      </w:r>
      <w:r w:rsidR="00540A92" w:rsidRPr="00BA111E">
        <w:rPr>
          <w:i/>
          <w:sz w:val="23"/>
          <w:szCs w:val="23"/>
        </w:rPr>
        <w:t>Teaching/Support Plan’</w:t>
      </w:r>
      <w:r w:rsidR="00EC1B1D" w:rsidRPr="00BA111E">
        <w:rPr>
          <w:sz w:val="23"/>
          <w:szCs w:val="23"/>
        </w:rPr>
        <w:t>)</w:t>
      </w:r>
      <w:r w:rsidR="00DE263C" w:rsidRPr="00BA111E">
        <w:rPr>
          <w:i/>
          <w:sz w:val="23"/>
          <w:szCs w:val="23"/>
        </w:rPr>
        <w:t>;</w:t>
      </w:r>
    </w:p>
    <w:p w14:paraId="0817667A" w14:textId="77777777" w:rsidR="00E10611" w:rsidRPr="00E10611" w:rsidRDefault="006C35C8" w:rsidP="007F0B07">
      <w:pPr>
        <w:pStyle w:val="abPara"/>
        <w:numPr>
          <w:ilvl w:val="2"/>
          <w:numId w:val="29"/>
        </w:numPr>
        <w:rPr>
          <w:i/>
          <w:sz w:val="23"/>
          <w:szCs w:val="23"/>
        </w:rPr>
      </w:pPr>
      <w:r w:rsidRPr="00E10611">
        <w:rPr>
          <w:sz w:val="23"/>
          <w:szCs w:val="23"/>
        </w:rPr>
        <w:t>The T</w:t>
      </w:r>
      <w:r w:rsidR="00D63527" w:rsidRPr="00E10611">
        <w:rPr>
          <w:sz w:val="23"/>
          <w:szCs w:val="23"/>
        </w:rPr>
        <w:t>eaching</w:t>
      </w:r>
      <w:r w:rsidRPr="00E10611">
        <w:rPr>
          <w:sz w:val="23"/>
          <w:szCs w:val="23"/>
        </w:rPr>
        <w:t>/Support P</w:t>
      </w:r>
      <w:r w:rsidR="00D63527" w:rsidRPr="00E10611">
        <w:rPr>
          <w:sz w:val="23"/>
          <w:szCs w:val="23"/>
        </w:rPr>
        <w:t xml:space="preserve">lan must clearly identify the specific role of the </w:t>
      </w:r>
      <w:r w:rsidR="00DE263C" w:rsidRPr="00E10611">
        <w:rPr>
          <w:sz w:val="23"/>
          <w:szCs w:val="23"/>
        </w:rPr>
        <w:t xml:space="preserve">Certified </w:t>
      </w:r>
      <w:r w:rsidR="00D63527" w:rsidRPr="00E10611">
        <w:rPr>
          <w:sz w:val="23"/>
          <w:szCs w:val="23"/>
        </w:rPr>
        <w:t>staff in the</w:t>
      </w:r>
      <w:r w:rsidR="00DE263C" w:rsidRPr="00E10611">
        <w:rPr>
          <w:sz w:val="23"/>
          <w:szCs w:val="23"/>
        </w:rPr>
        <w:t xml:space="preserve"> process of assisting</w:t>
      </w:r>
      <w:r w:rsidR="00D63527" w:rsidRPr="00E10611">
        <w:rPr>
          <w:sz w:val="23"/>
          <w:szCs w:val="23"/>
        </w:rPr>
        <w:t xml:space="preserve"> the indiv</w:t>
      </w:r>
      <w:r w:rsidR="00AD3C27" w:rsidRPr="00E10611">
        <w:rPr>
          <w:sz w:val="23"/>
          <w:szCs w:val="23"/>
        </w:rPr>
        <w:t>idual to self-administer their</w:t>
      </w:r>
      <w:r w:rsidR="00D63527" w:rsidRPr="00E10611">
        <w:rPr>
          <w:sz w:val="23"/>
          <w:szCs w:val="23"/>
        </w:rPr>
        <w:t xml:space="preserve"> medication. </w:t>
      </w:r>
    </w:p>
    <w:p w14:paraId="5D44040F" w14:textId="77777777" w:rsidR="00E10611" w:rsidRDefault="005E722C" w:rsidP="007F0B07">
      <w:pPr>
        <w:pStyle w:val="abPara"/>
        <w:numPr>
          <w:ilvl w:val="2"/>
          <w:numId w:val="29"/>
        </w:numPr>
        <w:rPr>
          <w:i/>
          <w:sz w:val="23"/>
          <w:szCs w:val="23"/>
        </w:rPr>
      </w:pPr>
      <w:r w:rsidRPr="00E10611">
        <w:rPr>
          <w:sz w:val="23"/>
          <w:szCs w:val="23"/>
        </w:rPr>
        <w:t>When</w:t>
      </w:r>
      <w:r w:rsidR="00C60455" w:rsidRPr="00E10611">
        <w:rPr>
          <w:sz w:val="23"/>
          <w:szCs w:val="23"/>
        </w:rPr>
        <w:t xml:space="preserve"> a ‘</w:t>
      </w:r>
      <w:r w:rsidR="00E548F2" w:rsidRPr="00E10611">
        <w:rPr>
          <w:sz w:val="23"/>
          <w:szCs w:val="23"/>
        </w:rPr>
        <w:t>Pill-Organizer</w:t>
      </w:r>
      <w:r w:rsidR="00C60455" w:rsidRPr="00E10611">
        <w:rPr>
          <w:sz w:val="23"/>
          <w:szCs w:val="23"/>
        </w:rPr>
        <w:t xml:space="preserve">’ is used </w:t>
      </w:r>
      <w:r w:rsidRPr="00E10611">
        <w:rPr>
          <w:sz w:val="23"/>
          <w:szCs w:val="23"/>
        </w:rPr>
        <w:t xml:space="preserve">by the individual </w:t>
      </w:r>
      <w:r w:rsidR="00C60455" w:rsidRPr="00E10611">
        <w:rPr>
          <w:sz w:val="23"/>
          <w:szCs w:val="23"/>
        </w:rPr>
        <w:t>in the process</w:t>
      </w:r>
      <w:r w:rsidRPr="00E10611">
        <w:rPr>
          <w:sz w:val="23"/>
          <w:szCs w:val="23"/>
        </w:rPr>
        <w:t xml:space="preserve"> of learning to self-administer, the</w:t>
      </w:r>
      <w:r w:rsidR="00C60455" w:rsidRPr="00E10611">
        <w:rPr>
          <w:sz w:val="23"/>
          <w:szCs w:val="23"/>
        </w:rPr>
        <w:t xml:space="preserve"> Certified staff should document </w:t>
      </w:r>
      <w:r w:rsidRPr="00E10611">
        <w:rPr>
          <w:sz w:val="23"/>
          <w:szCs w:val="23"/>
        </w:rPr>
        <w:t>the</w:t>
      </w:r>
      <w:r w:rsidR="001024A5" w:rsidRPr="00E10611">
        <w:rPr>
          <w:sz w:val="23"/>
          <w:szCs w:val="23"/>
        </w:rPr>
        <w:t xml:space="preserve"> individual’s</w:t>
      </w:r>
      <w:r w:rsidRPr="00E10611">
        <w:rPr>
          <w:sz w:val="23"/>
          <w:szCs w:val="23"/>
        </w:rPr>
        <w:t xml:space="preserve"> packaging </w:t>
      </w:r>
      <w:r w:rsidR="00C60455" w:rsidRPr="00E10611">
        <w:rPr>
          <w:sz w:val="23"/>
          <w:szCs w:val="23"/>
        </w:rPr>
        <w:t>on an Observation Sheet (e.g., Medicat</w:t>
      </w:r>
      <w:r w:rsidR="001024A5" w:rsidRPr="00E10611">
        <w:rPr>
          <w:sz w:val="23"/>
          <w:szCs w:val="23"/>
        </w:rPr>
        <w:t>ion Administration Record [</w:t>
      </w:r>
      <w:r w:rsidRPr="00E10611">
        <w:rPr>
          <w:sz w:val="23"/>
          <w:szCs w:val="23"/>
        </w:rPr>
        <w:t>MAR</w:t>
      </w:r>
      <w:r w:rsidR="001024A5" w:rsidRPr="00E10611">
        <w:rPr>
          <w:sz w:val="23"/>
          <w:szCs w:val="23"/>
        </w:rPr>
        <w:t>]</w:t>
      </w:r>
      <w:r w:rsidRPr="00E10611">
        <w:rPr>
          <w:sz w:val="23"/>
          <w:szCs w:val="23"/>
        </w:rPr>
        <w:t xml:space="preserve"> and Medication Progress Note</w:t>
      </w:r>
      <w:r w:rsidR="00E8418A" w:rsidRPr="00E10611">
        <w:rPr>
          <w:sz w:val="23"/>
          <w:szCs w:val="23"/>
        </w:rPr>
        <w:t>)</w:t>
      </w:r>
      <w:r w:rsidRPr="00E10611">
        <w:rPr>
          <w:sz w:val="23"/>
          <w:szCs w:val="23"/>
        </w:rPr>
        <w:t xml:space="preserve"> (</w:t>
      </w:r>
      <w:hyperlink w:anchor="LearningToSelfAdminister" w:history="1">
        <w:r w:rsidRPr="00E10611">
          <w:rPr>
            <w:rStyle w:val="Hyperlink"/>
            <w:i/>
            <w:sz w:val="23"/>
            <w:szCs w:val="23"/>
          </w:rPr>
          <w:t xml:space="preserve">See Policy No. </w:t>
        </w:r>
        <w:r w:rsidR="00172C78" w:rsidRPr="00E10611">
          <w:rPr>
            <w:rStyle w:val="Hyperlink"/>
            <w:i/>
            <w:sz w:val="23"/>
            <w:szCs w:val="23"/>
          </w:rPr>
          <w:t>20</w:t>
        </w:r>
        <w:r w:rsidRPr="00E10611">
          <w:rPr>
            <w:rStyle w:val="Hyperlink"/>
            <w:i/>
            <w:sz w:val="23"/>
            <w:szCs w:val="23"/>
          </w:rPr>
          <w:t>-5</w:t>
        </w:r>
      </w:hyperlink>
      <w:r w:rsidRPr="00E10611">
        <w:rPr>
          <w:i/>
          <w:sz w:val="23"/>
          <w:szCs w:val="23"/>
        </w:rPr>
        <w:t>)</w:t>
      </w:r>
      <w:r w:rsidR="0043783B" w:rsidRPr="00E10611">
        <w:rPr>
          <w:i/>
          <w:sz w:val="23"/>
          <w:szCs w:val="23"/>
        </w:rPr>
        <w:t>.</w:t>
      </w:r>
    </w:p>
    <w:p w14:paraId="04B95D05" w14:textId="77777777" w:rsidR="00E10611" w:rsidRPr="00E10611" w:rsidRDefault="0091527C" w:rsidP="007F0B07">
      <w:pPr>
        <w:pStyle w:val="abPara"/>
        <w:numPr>
          <w:ilvl w:val="3"/>
          <w:numId w:val="29"/>
        </w:numPr>
        <w:rPr>
          <w:i/>
          <w:sz w:val="23"/>
          <w:szCs w:val="23"/>
        </w:rPr>
      </w:pPr>
      <w:r w:rsidRPr="00E10611">
        <w:rPr>
          <w:sz w:val="23"/>
        </w:rPr>
        <w:t xml:space="preserve">When an MAR is used for this purpose, it must clearly indicate that Certified staff </w:t>
      </w:r>
      <w:proofErr w:type="gramStart"/>
      <w:r w:rsidRPr="00E10611">
        <w:rPr>
          <w:sz w:val="23"/>
        </w:rPr>
        <w:t>is</w:t>
      </w:r>
      <w:proofErr w:type="gramEnd"/>
      <w:r w:rsidRPr="00E10611">
        <w:rPr>
          <w:sz w:val="23"/>
        </w:rPr>
        <w:t xml:space="preserve"> observing the individual packaging their medication under </w:t>
      </w:r>
      <w:r w:rsidR="0043783B" w:rsidRPr="00E10611">
        <w:rPr>
          <w:sz w:val="23"/>
        </w:rPr>
        <w:t>the</w:t>
      </w:r>
      <w:r w:rsidR="003D6D47" w:rsidRPr="00E10611">
        <w:rPr>
          <w:sz w:val="23"/>
        </w:rPr>
        <w:t xml:space="preserve"> supervision of Certified staff</w:t>
      </w:r>
      <w:r w:rsidR="0043783B" w:rsidRPr="00E10611">
        <w:rPr>
          <w:sz w:val="23"/>
        </w:rPr>
        <w:t>.</w:t>
      </w:r>
    </w:p>
    <w:p w14:paraId="0D3F3BF2" w14:textId="77777777" w:rsidR="00E10611" w:rsidRPr="00E10611" w:rsidRDefault="00C47DE2" w:rsidP="007F0B07">
      <w:pPr>
        <w:pStyle w:val="abPara"/>
        <w:numPr>
          <w:ilvl w:val="3"/>
          <w:numId w:val="29"/>
        </w:numPr>
        <w:rPr>
          <w:i/>
          <w:sz w:val="23"/>
          <w:szCs w:val="23"/>
        </w:rPr>
      </w:pPr>
      <w:r w:rsidRPr="00E10611">
        <w:rPr>
          <w:sz w:val="23"/>
        </w:rPr>
        <w:t xml:space="preserve">When documenting on the MAR, </w:t>
      </w:r>
      <w:r w:rsidR="007C2DB8" w:rsidRPr="00E10611">
        <w:rPr>
          <w:sz w:val="23"/>
        </w:rPr>
        <w:t xml:space="preserve">the </w:t>
      </w:r>
      <w:r w:rsidR="00D01B52" w:rsidRPr="00E10611">
        <w:rPr>
          <w:sz w:val="23"/>
        </w:rPr>
        <w:t>Certified</w:t>
      </w:r>
      <w:r w:rsidR="007C2DB8" w:rsidRPr="00E10611">
        <w:rPr>
          <w:sz w:val="23"/>
        </w:rPr>
        <w:t xml:space="preserve"> staff obs</w:t>
      </w:r>
      <w:r w:rsidRPr="00E10611">
        <w:rPr>
          <w:sz w:val="23"/>
        </w:rPr>
        <w:t>erving the packaging should use</w:t>
      </w:r>
      <w:r w:rsidR="007C2DB8" w:rsidRPr="00E10611">
        <w:rPr>
          <w:sz w:val="23"/>
        </w:rPr>
        <w:t xml:space="preserve"> the code ‘P’ </w:t>
      </w:r>
      <w:r w:rsidR="008E23CD" w:rsidRPr="00E10611">
        <w:rPr>
          <w:sz w:val="23"/>
        </w:rPr>
        <w:t>(i.e., Packaged</w:t>
      </w:r>
      <w:r w:rsidRPr="00E10611">
        <w:rPr>
          <w:sz w:val="23"/>
        </w:rPr>
        <w:t>) in the applicable date and time section o</w:t>
      </w:r>
      <w:r w:rsidR="006C35C8" w:rsidRPr="00E10611">
        <w:rPr>
          <w:sz w:val="23"/>
        </w:rPr>
        <w:t>n</w:t>
      </w:r>
      <w:r w:rsidRPr="00E10611">
        <w:rPr>
          <w:sz w:val="23"/>
        </w:rPr>
        <w:t xml:space="preserve"> the medication grid(s).</w:t>
      </w:r>
    </w:p>
    <w:p w14:paraId="7917BAB1" w14:textId="77777777" w:rsidR="00E10611" w:rsidRPr="00E10611" w:rsidRDefault="00C47DE2" w:rsidP="007F0B07">
      <w:pPr>
        <w:pStyle w:val="abPara"/>
        <w:numPr>
          <w:ilvl w:val="4"/>
          <w:numId w:val="29"/>
        </w:numPr>
        <w:rPr>
          <w:i/>
          <w:sz w:val="23"/>
          <w:szCs w:val="23"/>
        </w:rPr>
      </w:pPr>
      <w:r w:rsidRPr="00E10611">
        <w:rPr>
          <w:sz w:val="23"/>
          <w:szCs w:val="23"/>
        </w:rPr>
        <w:t>When the</w:t>
      </w:r>
      <w:r w:rsidR="007C2DB8" w:rsidRPr="00E10611">
        <w:rPr>
          <w:sz w:val="23"/>
          <w:szCs w:val="23"/>
        </w:rPr>
        <w:t xml:space="preserve"> code ‘P’ is used</w:t>
      </w:r>
      <w:r w:rsidR="002407B5" w:rsidRPr="00E10611">
        <w:rPr>
          <w:sz w:val="23"/>
          <w:szCs w:val="23"/>
        </w:rPr>
        <w:t>,</w:t>
      </w:r>
      <w:r w:rsidR="007C2DB8" w:rsidRPr="00E10611">
        <w:rPr>
          <w:sz w:val="23"/>
          <w:szCs w:val="23"/>
        </w:rPr>
        <w:t xml:space="preserve"> additional documentation </w:t>
      </w:r>
      <w:r w:rsidRPr="00E10611">
        <w:rPr>
          <w:sz w:val="23"/>
          <w:szCs w:val="23"/>
        </w:rPr>
        <w:t xml:space="preserve">(e.g., Medication Progress Note) </w:t>
      </w:r>
      <w:r w:rsidR="007C2DB8" w:rsidRPr="00E10611">
        <w:rPr>
          <w:sz w:val="23"/>
          <w:szCs w:val="23"/>
        </w:rPr>
        <w:t>is required.</w:t>
      </w:r>
    </w:p>
    <w:p w14:paraId="6D06B59E" w14:textId="331CF60A" w:rsidR="00D63527" w:rsidRPr="00E10611" w:rsidRDefault="009930BC" w:rsidP="007F0B07">
      <w:pPr>
        <w:pStyle w:val="abPara"/>
        <w:numPr>
          <w:ilvl w:val="5"/>
          <w:numId w:val="29"/>
        </w:numPr>
        <w:rPr>
          <w:i/>
          <w:sz w:val="23"/>
          <w:szCs w:val="23"/>
        </w:rPr>
      </w:pPr>
      <w:r w:rsidRPr="00E10611">
        <w:rPr>
          <w:sz w:val="23"/>
          <w:szCs w:val="23"/>
        </w:rPr>
        <w:t>Medication</w:t>
      </w:r>
      <w:r w:rsidR="008E23CD" w:rsidRPr="00E10611">
        <w:rPr>
          <w:sz w:val="23"/>
          <w:szCs w:val="23"/>
        </w:rPr>
        <w:t xml:space="preserve"> </w:t>
      </w:r>
      <w:r w:rsidR="007C2DB8" w:rsidRPr="00E10611">
        <w:rPr>
          <w:sz w:val="23"/>
          <w:szCs w:val="23"/>
        </w:rPr>
        <w:t xml:space="preserve">Progress Note </w:t>
      </w:r>
      <w:r w:rsidR="00D63527" w:rsidRPr="00E10611">
        <w:rPr>
          <w:sz w:val="23"/>
          <w:szCs w:val="23"/>
        </w:rPr>
        <w:t>documentation should indicate that</w:t>
      </w:r>
      <w:r w:rsidR="00C60455" w:rsidRPr="00E10611">
        <w:rPr>
          <w:sz w:val="23"/>
          <w:szCs w:val="23"/>
        </w:rPr>
        <w:t xml:space="preserve"> the</w:t>
      </w:r>
      <w:r w:rsidR="00D63527" w:rsidRPr="00E10611">
        <w:rPr>
          <w:sz w:val="23"/>
          <w:szCs w:val="23"/>
        </w:rPr>
        <w:t xml:space="preserve"> medication was packaged by the individual;</w:t>
      </w:r>
      <w:r w:rsidR="002407B5" w:rsidRPr="00E10611">
        <w:rPr>
          <w:sz w:val="23"/>
          <w:szCs w:val="23"/>
        </w:rPr>
        <w:t xml:space="preserve"> including,</w:t>
      </w:r>
      <w:r w:rsidR="00D63527" w:rsidRPr="00E10611">
        <w:rPr>
          <w:sz w:val="23"/>
          <w:szCs w:val="23"/>
        </w:rPr>
        <w:t xml:space="preserve"> </w:t>
      </w:r>
      <w:r w:rsidR="00C60455" w:rsidRPr="00E10611">
        <w:rPr>
          <w:sz w:val="23"/>
          <w:szCs w:val="23"/>
        </w:rPr>
        <w:t xml:space="preserve">the </w:t>
      </w:r>
      <w:r w:rsidR="00D63527" w:rsidRPr="00E10611">
        <w:rPr>
          <w:sz w:val="23"/>
          <w:szCs w:val="23"/>
        </w:rPr>
        <w:t>name</w:t>
      </w:r>
      <w:r w:rsidR="00C60455" w:rsidRPr="00E10611">
        <w:rPr>
          <w:sz w:val="23"/>
          <w:szCs w:val="23"/>
        </w:rPr>
        <w:t xml:space="preserve"> of </w:t>
      </w:r>
      <w:r w:rsidR="00894FF6" w:rsidRPr="00E10611">
        <w:rPr>
          <w:sz w:val="23"/>
          <w:szCs w:val="23"/>
        </w:rPr>
        <w:t>medication, the</w:t>
      </w:r>
      <w:r w:rsidR="00C60455" w:rsidRPr="00E10611">
        <w:rPr>
          <w:sz w:val="23"/>
          <w:szCs w:val="23"/>
        </w:rPr>
        <w:t xml:space="preserve"> </w:t>
      </w:r>
      <w:r w:rsidR="00D63527" w:rsidRPr="00E10611">
        <w:rPr>
          <w:sz w:val="23"/>
          <w:szCs w:val="23"/>
        </w:rPr>
        <w:t xml:space="preserve"> dosage</w:t>
      </w:r>
      <w:r w:rsidR="006C35C8" w:rsidRPr="00E10611">
        <w:rPr>
          <w:sz w:val="23"/>
          <w:szCs w:val="23"/>
        </w:rPr>
        <w:t>,</w:t>
      </w:r>
      <w:r w:rsidR="00C60455" w:rsidRPr="00E10611">
        <w:rPr>
          <w:sz w:val="23"/>
          <w:szCs w:val="23"/>
        </w:rPr>
        <w:t xml:space="preserve"> the</w:t>
      </w:r>
      <w:r w:rsidR="00D63527" w:rsidRPr="00E10611">
        <w:rPr>
          <w:sz w:val="23"/>
          <w:szCs w:val="23"/>
        </w:rPr>
        <w:t xml:space="preserve"> quantity of medication packaged</w:t>
      </w:r>
      <w:r w:rsidR="00C60455" w:rsidRPr="00E10611">
        <w:rPr>
          <w:sz w:val="23"/>
          <w:szCs w:val="23"/>
        </w:rPr>
        <w:t xml:space="preserve">, the date medication was packaged, </w:t>
      </w:r>
      <w:r w:rsidR="00D63527" w:rsidRPr="00E10611">
        <w:rPr>
          <w:sz w:val="23"/>
          <w:szCs w:val="23"/>
        </w:rPr>
        <w:t xml:space="preserve">and </w:t>
      </w:r>
      <w:r w:rsidR="00C60455" w:rsidRPr="00E10611">
        <w:rPr>
          <w:sz w:val="23"/>
          <w:szCs w:val="23"/>
        </w:rPr>
        <w:t xml:space="preserve">the </w:t>
      </w:r>
      <w:r w:rsidR="00D63527" w:rsidRPr="00E10611">
        <w:rPr>
          <w:sz w:val="23"/>
          <w:szCs w:val="23"/>
        </w:rPr>
        <w:t xml:space="preserve">signature of the </w:t>
      </w:r>
      <w:r w:rsidR="00D01B52" w:rsidRPr="00E10611">
        <w:rPr>
          <w:sz w:val="23"/>
          <w:szCs w:val="23"/>
        </w:rPr>
        <w:t>Certified</w:t>
      </w:r>
      <w:r w:rsidR="00D63527" w:rsidRPr="00E10611">
        <w:rPr>
          <w:sz w:val="23"/>
          <w:szCs w:val="23"/>
        </w:rPr>
        <w:t xml:space="preserve"> s</w:t>
      </w:r>
      <w:r w:rsidR="006C35C8" w:rsidRPr="00E10611">
        <w:rPr>
          <w:sz w:val="23"/>
          <w:szCs w:val="23"/>
        </w:rPr>
        <w:t xml:space="preserve">taff observing the individual </w:t>
      </w:r>
      <w:r w:rsidR="00D63527" w:rsidRPr="00E10611">
        <w:rPr>
          <w:sz w:val="23"/>
          <w:szCs w:val="23"/>
        </w:rPr>
        <w:t>packaging</w:t>
      </w:r>
      <w:r w:rsidR="00C60455" w:rsidRPr="00E10611">
        <w:rPr>
          <w:sz w:val="23"/>
          <w:szCs w:val="23"/>
        </w:rPr>
        <w:t xml:space="preserve"> the medication</w:t>
      </w:r>
      <w:r w:rsidR="00D63527" w:rsidRPr="00E10611">
        <w:rPr>
          <w:sz w:val="23"/>
          <w:szCs w:val="23"/>
        </w:rPr>
        <w:t>.</w:t>
      </w:r>
    </w:p>
    <w:p w14:paraId="22CBA024" w14:textId="77777777" w:rsidR="00E10611" w:rsidRDefault="006C35C8" w:rsidP="007F0B07">
      <w:pPr>
        <w:pStyle w:val="aiiipara"/>
        <w:numPr>
          <w:ilvl w:val="2"/>
          <w:numId w:val="29"/>
        </w:numPr>
        <w:rPr>
          <w:sz w:val="23"/>
          <w:szCs w:val="23"/>
        </w:rPr>
      </w:pPr>
      <w:r w:rsidRPr="00BA111E">
        <w:rPr>
          <w:sz w:val="23"/>
          <w:szCs w:val="23"/>
        </w:rPr>
        <w:t>The Teaching/Support Plan must clearly identify how the individual will participate in the process of learning to self-administer their medication</w:t>
      </w:r>
      <w:r w:rsidR="002407B5" w:rsidRPr="00BA111E">
        <w:rPr>
          <w:sz w:val="23"/>
          <w:szCs w:val="23"/>
        </w:rPr>
        <w:t>.</w:t>
      </w:r>
    </w:p>
    <w:p w14:paraId="6AE19660" w14:textId="77777777" w:rsidR="00E10611" w:rsidRPr="00E10611" w:rsidRDefault="00D01B52" w:rsidP="007F0B07">
      <w:pPr>
        <w:pStyle w:val="aiiipara"/>
        <w:numPr>
          <w:ilvl w:val="3"/>
          <w:numId w:val="29"/>
        </w:numPr>
        <w:rPr>
          <w:sz w:val="23"/>
          <w:szCs w:val="23"/>
        </w:rPr>
      </w:pPr>
      <w:r w:rsidRPr="00E10611">
        <w:rPr>
          <w:sz w:val="23"/>
        </w:rPr>
        <w:t xml:space="preserve">When </w:t>
      </w:r>
      <w:r w:rsidR="008F26E1" w:rsidRPr="00E10611">
        <w:rPr>
          <w:sz w:val="23"/>
        </w:rPr>
        <w:t xml:space="preserve">a </w:t>
      </w:r>
      <w:r w:rsidR="0091527C" w:rsidRPr="00E10611">
        <w:rPr>
          <w:sz w:val="23"/>
        </w:rPr>
        <w:t>T</w:t>
      </w:r>
      <w:r w:rsidR="008F26E1" w:rsidRPr="00E10611">
        <w:rPr>
          <w:sz w:val="23"/>
        </w:rPr>
        <w:t>racking</w:t>
      </w:r>
      <w:r w:rsidR="0091527C" w:rsidRPr="00E10611">
        <w:rPr>
          <w:sz w:val="23"/>
        </w:rPr>
        <w:t xml:space="preserve"> T</w:t>
      </w:r>
      <w:r w:rsidRPr="00E10611">
        <w:rPr>
          <w:sz w:val="23"/>
        </w:rPr>
        <w:t>ool is part of the individual’s Teaching/Support Plan, d</w:t>
      </w:r>
      <w:r w:rsidR="00D63527" w:rsidRPr="00E10611">
        <w:rPr>
          <w:sz w:val="23"/>
        </w:rPr>
        <w:t>ocumentation by the individ</w:t>
      </w:r>
      <w:r w:rsidR="0043783B" w:rsidRPr="00E10611">
        <w:rPr>
          <w:sz w:val="23"/>
        </w:rPr>
        <w:t>ual on a calendar is acceptable.</w:t>
      </w:r>
      <w:r w:rsidR="00D63527" w:rsidRPr="00E10611">
        <w:rPr>
          <w:sz w:val="23"/>
        </w:rPr>
        <w:t xml:space="preserve"> </w:t>
      </w:r>
    </w:p>
    <w:p w14:paraId="7D1041D0" w14:textId="34E5B1C5" w:rsidR="00D63527" w:rsidRPr="00E10611" w:rsidRDefault="0091527C" w:rsidP="007F0B07">
      <w:pPr>
        <w:pStyle w:val="aiiipara"/>
        <w:numPr>
          <w:ilvl w:val="4"/>
          <w:numId w:val="29"/>
        </w:numPr>
        <w:rPr>
          <w:sz w:val="23"/>
          <w:szCs w:val="23"/>
        </w:rPr>
      </w:pPr>
      <w:r w:rsidRPr="00E10611">
        <w:rPr>
          <w:sz w:val="23"/>
          <w:szCs w:val="23"/>
        </w:rPr>
        <w:t>T</w:t>
      </w:r>
      <w:r w:rsidR="00D63527" w:rsidRPr="00E10611">
        <w:rPr>
          <w:sz w:val="23"/>
          <w:szCs w:val="23"/>
        </w:rPr>
        <w:t>he medicat</w:t>
      </w:r>
      <w:r w:rsidR="00D01B52" w:rsidRPr="00E10611">
        <w:rPr>
          <w:sz w:val="23"/>
          <w:szCs w:val="23"/>
        </w:rPr>
        <w:t>ion name(s), dosage</w:t>
      </w:r>
      <w:r w:rsidR="008F26E1" w:rsidRPr="00E10611">
        <w:rPr>
          <w:sz w:val="23"/>
          <w:szCs w:val="23"/>
        </w:rPr>
        <w:t>(s)</w:t>
      </w:r>
      <w:r w:rsidR="00D01B52" w:rsidRPr="00E10611">
        <w:rPr>
          <w:sz w:val="23"/>
          <w:szCs w:val="23"/>
        </w:rPr>
        <w:t xml:space="preserve"> and time</w:t>
      </w:r>
      <w:r w:rsidR="008F26E1" w:rsidRPr="00E10611">
        <w:rPr>
          <w:sz w:val="23"/>
          <w:szCs w:val="23"/>
        </w:rPr>
        <w:t>(</w:t>
      </w:r>
      <w:r w:rsidR="00D01B52" w:rsidRPr="00E10611">
        <w:rPr>
          <w:sz w:val="23"/>
          <w:szCs w:val="23"/>
        </w:rPr>
        <w:t>s</w:t>
      </w:r>
      <w:r w:rsidR="008F26E1" w:rsidRPr="00E10611">
        <w:rPr>
          <w:sz w:val="23"/>
          <w:szCs w:val="23"/>
        </w:rPr>
        <w:t>)</w:t>
      </w:r>
      <w:r w:rsidR="00D01B52" w:rsidRPr="00E10611">
        <w:rPr>
          <w:sz w:val="23"/>
          <w:szCs w:val="23"/>
        </w:rPr>
        <w:t xml:space="preserve"> may</w:t>
      </w:r>
      <w:r w:rsidR="009930BC" w:rsidRPr="00E10611">
        <w:rPr>
          <w:sz w:val="23"/>
          <w:szCs w:val="23"/>
        </w:rPr>
        <w:t xml:space="preserve"> be written accurately</w:t>
      </w:r>
      <w:r w:rsidR="00AC2FCA" w:rsidRPr="00E10611">
        <w:rPr>
          <w:sz w:val="23"/>
          <w:szCs w:val="23"/>
        </w:rPr>
        <w:t xml:space="preserve"> on t</w:t>
      </w:r>
      <w:r w:rsidRPr="00E10611">
        <w:rPr>
          <w:sz w:val="23"/>
          <w:szCs w:val="23"/>
        </w:rPr>
        <w:t>he Tracking Tool</w:t>
      </w:r>
      <w:r w:rsidR="009930BC" w:rsidRPr="00E10611">
        <w:rPr>
          <w:sz w:val="23"/>
          <w:szCs w:val="23"/>
        </w:rPr>
        <w:t xml:space="preserve"> by </w:t>
      </w:r>
      <w:r w:rsidR="008F26E1" w:rsidRPr="00E10611">
        <w:rPr>
          <w:sz w:val="23"/>
          <w:szCs w:val="23"/>
        </w:rPr>
        <w:t xml:space="preserve">a </w:t>
      </w:r>
      <w:r w:rsidR="009930BC" w:rsidRPr="00E10611">
        <w:rPr>
          <w:sz w:val="23"/>
          <w:szCs w:val="23"/>
        </w:rPr>
        <w:t xml:space="preserve">Certified </w:t>
      </w:r>
      <w:r w:rsidR="00D63527" w:rsidRPr="00E10611">
        <w:rPr>
          <w:sz w:val="23"/>
          <w:szCs w:val="23"/>
        </w:rPr>
        <w:t xml:space="preserve">staff </w:t>
      </w:r>
      <w:r w:rsidRPr="00E10611">
        <w:rPr>
          <w:sz w:val="23"/>
          <w:szCs w:val="23"/>
        </w:rPr>
        <w:t>(</w:t>
      </w:r>
      <w:r w:rsidR="00D63527" w:rsidRPr="00E10611">
        <w:rPr>
          <w:sz w:val="23"/>
          <w:szCs w:val="23"/>
        </w:rPr>
        <w:t>if the individual needs support in this area</w:t>
      </w:r>
      <w:r w:rsidRPr="00E10611">
        <w:rPr>
          <w:sz w:val="23"/>
          <w:szCs w:val="23"/>
        </w:rPr>
        <w:t>)</w:t>
      </w:r>
      <w:r w:rsidR="00D63527" w:rsidRPr="00E10611">
        <w:rPr>
          <w:sz w:val="23"/>
          <w:szCs w:val="23"/>
        </w:rPr>
        <w:t>.</w:t>
      </w:r>
    </w:p>
    <w:p w14:paraId="60764A06" w14:textId="77777777" w:rsidR="00E10611" w:rsidRDefault="0091527C" w:rsidP="007F0B07">
      <w:pPr>
        <w:pStyle w:val="aiiipara"/>
        <w:numPr>
          <w:ilvl w:val="2"/>
          <w:numId w:val="29"/>
        </w:numPr>
        <w:rPr>
          <w:sz w:val="23"/>
          <w:szCs w:val="23"/>
        </w:rPr>
      </w:pPr>
      <w:r>
        <w:rPr>
          <w:sz w:val="23"/>
          <w:szCs w:val="23"/>
        </w:rPr>
        <w:t>Documentation of the Training/S</w:t>
      </w:r>
      <w:r w:rsidR="008F26E1" w:rsidRPr="00BA111E">
        <w:rPr>
          <w:sz w:val="23"/>
          <w:szCs w:val="23"/>
        </w:rPr>
        <w:t>upport</w:t>
      </w:r>
      <w:r w:rsidR="00D01B52" w:rsidRPr="00BA111E">
        <w:rPr>
          <w:sz w:val="23"/>
          <w:szCs w:val="23"/>
        </w:rPr>
        <w:t xml:space="preserve"> </w:t>
      </w:r>
      <w:r>
        <w:rPr>
          <w:sz w:val="23"/>
          <w:szCs w:val="23"/>
        </w:rPr>
        <w:t>P</w:t>
      </w:r>
      <w:r w:rsidR="006B102A" w:rsidRPr="00BA111E">
        <w:rPr>
          <w:sz w:val="23"/>
          <w:szCs w:val="23"/>
        </w:rPr>
        <w:t>rocess</w:t>
      </w:r>
      <w:r w:rsidR="00D01B52" w:rsidRPr="00BA111E">
        <w:rPr>
          <w:sz w:val="23"/>
          <w:szCs w:val="23"/>
        </w:rPr>
        <w:t xml:space="preserve"> may be accomplished by a State Agency’s specif</w:t>
      </w:r>
      <w:r w:rsidR="002407B5" w:rsidRPr="00BA111E">
        <w:rPr>
          <w:sz w:val="23"/>
          <w:szCs w:val="23"/>
        </w:rPr>
        <w:t>ic assessment/planning pr</w:t>
      </w:r>
      <w:r w:rsidR="00325945" w:rsidRPr="00BA111E">
        <w:rPr>
          <w:sz w:val="23"/>
          <w:szCs w:val="23"/>
        </w:rPr>
        <w:t>ocess</w:t>
      </w:r>
      <w:r w:rsidR="00D01B52" w:rsidRPr="00BA111E">
        <w:rPr>
          <w:sz w:val="23"/>
          <w:szCs w:val="23"/>
        </w:rPr>
        <w:t xml:space="preserve"> (e.g., </w:t>
      </w:r>
      <w:r w:rsidR="00D3027D">
        <w:rPr>
          <w:sz w:val="23"/>
          <w:szCs w:val="23"/>
        </w:rPr>
        <w:t>Community Service Plan [</w:t>
      </w:r>
      <w:r w:rsidR="0013478F">
        <w:rPr>
          <w:sz w:val="23"/>
          <w:szCs w:val="23"/>
        </w:rPr>
        <w:t>CSP</w:t>
      </w:r>
      <w:r w:rsidR="00D3027D">
        <w:rPr>
          <w:sz w:val="23"/>
          <w:szCs w:val="23"/>
        </w:rPr>
        <w:t>]</w:t>
      </w:r>
      <w:r w:rsidR="00D01B52" w:rsidRPr="00BA111E">
        <w:rPr>
          <w:sz w:val="23"/>
          <w:szCs w:val="23"/>
        </w:rPr>
        <w:t>, Individu</w:t>
      </w:r>
      <w:r w:rsidR="00D3027D">
        <w:rPr>
          <w:sz w:val="23"/>
          <w:szCs w:val="23"/>
        </w:rPr>
        <w:t>al Treatment Plan [</w:t>
      </w:r>
      <w:r w:rsidR="00E6151F">
        <w:rPr>
          <w:sz w:val="23"/>
          <w:szCs w:val="23"/>
        </w:rPr>
        <w:t>IT</w:t>
      </w:r>
      <w:r w:rsidR="006B102A" w:rsidRPr="00BA111E">
        <w:rPr>
          <w:sz w:val="23"/>
          <w:szCs w:val="23"/>
        </w:rPr>
        <w:t>P</w:t>
      </w:r>
      <w:r w:rsidR="00D3027D">
        <w:rPr>
          <w:sz w:val="23"/>
          <w:szCs w:val="23"/>
        </w:rPr>
        <w:t>]</w:t>
      </w:r>
      <w:r w:rsidR="006B102A" w:rsidRPr="00BA111E">
        <w:rPr>
          <w:sz w:val="23"/>
          <w:szCs w:val="23"/>
        </w:rPr>
        <w:t xml:space="preserve">, </w:t>
      </w:r>
      <w:r w:rsidR="00D01B52" w:rsidRPr="00BA111E">
        <w:rPr>
          <w:sz w:val="23"/>
          <w:szCs w:val="23"/>
        </w:rPr>
        <w:t>Individua</w:t>
      </w:r>
      <w:r w:rsidR="00D3027D">
        <w:rPr>
          <w:sz w:val="23"/>
          <w:szCs w:val="23"/>
        </w:rPr>
        <w:t>lized Service Plan [</w:t>
      </w:r>
      <w:r w:rsidR="00D01B52" w:rsidRPr="00BA111E">
        <w:rPr>
          <w:sz w:val="23"/>
          <w:szCs w:val="23"/>
        </w:rPr>
        <w:t>ISP</w:t>
      </w:r>
      <w:r w:rsidR="00D3027D">
        <w:rPr>
          <w:sz w:val="23"/>
          <w:szCs w:val="23"/>
        </w:rPr>
        <w:t>]</w:t>
      </w:r>
      <w:r w:rsidR="006B102A" w:rsidRPr="00BA111E">
        <w:rPr>
          <w:sz w:val="23"/>
          <w:szCs w:val="23"/>
        </w:rPr>
        <w:t>, etc.</w:t>
      </w:r>
      <w:r w:rsidR="00D01B52" w:rsidRPr="00BA111E">
        <w:rPr>
          <w:sz w:val="23"/>
          <w:szCs w:val="23"/>
        </w:rPr>
        <w:t>)</w:t>
      </w:r>
      <w:r w:rsidR="00C60455" w:rsidRPr="00BA111E">
        <w:rPr>
          <w:sz w:val="23"/>
          <w:szCs w:val="23"/>
        </w:rPr>
        <w:t>.</w:t>
      </w:r>
      <w:r w:rsidR="008E5257" w:rsidRPr="00BA111E">
        <w:rPr>
          <w:sz w:val="23"/>
          <w:szCs w:val="23"/>
        </w:rPr>
        <w:t xml:space="preserve"> </w:t>
      </w:r>
    </w:p>
    <w:p w14:paraId="3815E76F" w14:textId="56A058AA" w:rsidR="00D63527" w:rsidRPr="00E10611" w:rsidRDefault="0091527C" w:rsidP="007F0B07">
      <w:pPr>
        <w:pStyle w:val="aiiipara"/>
        <w:numPr>
          <w:ilvl w:val="3"/>
          <w:numId w:val="29"/>
        </w:numPr>
        <w:rPr>
          <w:sz w:val="23"/>
          <w:szCs w:val="23"/>
        </w:rPr>
      </w:pPr>
      <w:r w:rsidRPr="00E10611">
        <w:rPr>
          <w:sz w:val="23"/>
        </w:rPr>
        <w:t>A six (6)</w:t>
      </w:r>
      <w:r w:rsidR="008E5257" w:rsidRPr="00E10611">
        <w:rPr>
          <w:sz w:val="23"/>
        </w:rPr>
        <w:t xml:space="preserve"> month training period with close supervision is recommended followed by periodic p</w:t>
      </w:r>
      <w:r w:rsidRPr="00E10611">
        <w:rPr>
          <w:sz w:val="23"/>
        </w:rPr>
        <w:t>ill counts for another three (3)</w:t>
      </w:r>
      <w:r w:rsidR="008E5257" w:rsidRPr="00E10611">
        <w:rPr>
          <w:sz w:val="23"/>
        </w:rPr>
        <w:t xml:space="preserve"> months.</w:t>
      </w:r>
    </w:p>
    <w:p w14:paraId="421E5AA2" w14:textId="77777777" w:rsidR="00E10611" w:rsidRDefault="00111B76" w:rsidP="007F0B07">
      <w:pPr>
        <w:pStyle w:val="a1Para"/>
        <w:numPr>
          <w:ilvl w:val="0"/>
          <w:numId w:val="29"/>
        </w:numPr>
        <w:rPr>
          <w:sz w:val="23"/>
          <w:szCs w:val="23"/>
        </w:rPr>
      </w:pPr>
      <w:r w:rsidRPr="00BA111E">
        <w:rPr>
          <w:sz w:val="23"/>
          <w:szCs w:val="23"/>
        </w:rPr>
        <w:t>The individual’s</w:t>
      </w:r>
      <w:r w:rsidR="00F70ECB" w:rsidRPr="00BA111E">
        <w:rPr>
          <w:sz w:val="23"/>
          <w:szCs w:val="23"/>
        </w:rPr>
        <w:t xml:space="preserve"> team</w:t>
      </w:r>
      <w:r w:rsidR="00D63527" w:rsidRPr="00BA111E">
        <w:rPr>
          <w:sz w:val="23"/>
          <w:szCs w:val="23"/>
        </w:rPr>
        <w:t>, in consultation with the i</w:t>
      </w:r>
      <w:r w:rsidR="00D01B52" w:rsidRPr="00BA111E">
        <w:rPr>
          <w:sz w:val="23"/>
          <w:szCs w:val="23"/>
        </w:rPr>
        <w:t>ndividual’s HCP</w:t>
      </w:r>
      <w:r w:rsidR="00D63527" w:rsidRPr="00BA111E">
        <w:rPr>
          <w:sz w:val="23"/>
          <w:szCs w:val="23"/>
        </w:rPr>
        <w:t>, will decide when an individual i</w:t>
      </w:r>
      <w:r w:rsidR="008F26E1" w:rsidRPr="00BA111E">
        <w:rPr>
          <w:sz w:val="23"/>
          <w:szCs w:val="23"/>
        </w:rPr>
        <w:t>s reliably self-administering their</w:t>
      </w:r>
      <w:r w:rsidRPr="00BA111E">
        <w:rPr>
          <w:sz w:val="23"/>
          <w:szCs w:val="23"/>
        </w:rPr>
        <w:t xml:space="preserve"> medication</w:t>
      </w:r>
      <w:r w:rsidR="00D01B52" w:rsidRPr="00BA111E">
        <w:rPr>
          <w:sz w:val="23"/>
          <w:szCs w:val="23"/>
        </w:rPr>
        <w:t>.</w:t>
      </w:r>
      <w:r w:rsidR="008F26E1" w:rsidRPr="00BA111E">
        <w:rPr>
          <w:sz w:val="23"/>
          <w:szCs w:val="23"/>
        </w:rPr>
        <w:t xml:space="preserve"> </w:t>
      </w:r>
    </w:p>
    <w:p w14:paraId="64197A7A" w14:textId="3BAB9FCD" w:rsidR="008F26E1" w:rsidRPr="00E10611" w:rsidRDefault="008F26E1" w:rsidP="007F0B07">
      <w:pPr>
        <w:pStyle w:val="a1Para"/>
        <w:numPr>
          <w:ilvl w:val="1"/>
          <w:numId w:val="29"/>
        </w:numPr>
        <w:rPr>
          <w:sz w:val="23"/>
          <w:szCs w:val="23"/>
        </w:rPr>
      </w:pPr>
      <w:r w:rsidRPr="00E10611">
        <w:rPr>
          <w:sz w:val="23"/>
          <w:szCs w:val="23"/>
        </w:rPr>
        <w:lastRenderedPageBreak/>
        <w:t xml:space="preserve">Before an individual may be deemed self-administering of their medication, Certified staff should witness and document the individual preparing and taking </w:t>
      </w:r>
      <w:r w:rsidR="00AC2FCA" w:rsidRPr="00E10611">
        <w:rPr>
          <w:sz w:val="23"/>
          <w:szCs w:val="23"/>
        </w:rPr>
        <w:t xml:space="preserve">their </w:t>
      </w:r>
      <w:r w:rsidRPr="00E10611">
        <w:rPr>
          <w:sz w:val="23"/>
          <w:szCs w:val="23"/>
        </w:rPr>
        <w:t xml:space="preserve">medication. </w:t>
      </w:r>
    </w:p>
    <w:p w14:paraId="407C937B" w14:textId="69B21210" w:rsidR="00CB554F" w:rsidRPr="00BA111E" w:rsidRDefault="00D01B52" w:rsidP="007F0B07">
      <w:pPr>
        <w:pStyle w:val="a1Para"/>
        <w:numPr>
          <w:ilvl w:val="0"/>
          <w:numId w:val="29"/>
        </w:numPr>
        <w:rPr>
          <w:rFonts w:ascii="Calibri" w:eastAsia="Calibri" w:hAnsi="Calibri"/>
          <w:sz w:val="21"/>
          <w:szCs w:val="21"/>
        </w:rPr>
      </w:pPr>
      <w:r w:rsidRPr="00BA111E">
        <w:rPr>
          <w:rFonts w:eastAsia="Calibri"/>
          <w:sz w:val="23"/>
          <w:szCs w:val="23"/>
        </w:rPr>
        <w:t>After an individual has been deemed self-administering of their medication</w:t>
      </w:r>
      <w:r w:rsidR="00894FF6" w:rsidRPr="00BA111E">
        <w:rPr>
          <w:rFonts w:eastAsia="Calibri"/>
          <w:sz w:val="23"/>
          <w:szCs w:val="23"/>
        </w:rPr>
        <w:t>,</w:t>
      </w:r>
      <w:r w:rsidRPr="00BA111E">
        <w:rPr>
          <w:rFonts w:eastAsia="Calibri"/>
          <w:sz w:val="23"/>
          <w:szCs w:val="23"/>
        </w:rPr>
        <w:t xml:space="preserve"> ongoing oversight and/or documentation to be completed, if any, is the respons</w:t>
      </w:r>
      <w:r w:rsidR="00C60455" w:rsidRPr="00BA111E">
        <w:rPr>
          <w:rFonts w:eastAsia="Calibri"/>
          <w:sz w:val="23"/>
          <w:szCs w:val="23"/>
        </w:rPr>
        <w:t>ibility of the Service Provider</w:t>
      </w:r>
      <w:r w:rsidR="004C4839" w:rsidRPr="00BA111E">
        <w:rPr>
          <w:rFonts w:eastAsia="Calibri"/>
          <w:sz w:val="23"/>
          <w:szCs w:val="23"/>
        </w:rPr>
        <w:t>.</w:t>
      </w:r>
    </w:p>
    <w:p w14:paraId="0632A483" w14:textId="77777777" w:rsidR="00CB7334" w:rsidRPr="00BA111E" w:rsidRDefault="00CB7334" w:rsidP="00CB7334">
      <w:pPr>
        <w:pStyle w:val="aadvisory"/>
        <w:rPr>
          <w:sz w:val="23"/>
          <w:szCs w:val="23"/>
        </w:rPr>
        <w:sectPr w:rsidR="00CB7334" w:rsidRPr="00BA111E" w:rsidSect="00FE2B0C">
          <w:headerReference w:type="even" r:id="rId248"/>
          <w:headerReference w:type="default" r:id="rId249"/>
          <w:footerReference w:type="default" r:id="rId250"/>
          <w:headerReference w:type="first" r:id="rId251"/>
          <w:footnotePr>
            <w:numRestart w:val="eachPage"/>
          </w:footnotePr>
          <w:pgSz w:w="12240" w:h="15840"/>
          <w:pgMar w:top="720" w:right="1008" w:bottom="720"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543880" w:rsidRPr="00BA111E" w14:paraId="1CEB4B6A" w14:textId="77777777" w:rsidTr="009A21FC">
        <w:tc>
          <w:tcPr>
            <w:tcW w:w="10296" w:type="dxa"/>
            <w:gridSpan w:val="2"/>
          </w:tcPr>
          <w:p w14:paraId="5FDDEC5C" w14:textId="77777777" w:rsidR="00543880" w:rsidRPr="00BA111E" w:rsidRDefault="00543880" w:rsidP="009A21FC">
            <w:pPr>
              <w:pStyle w:val="aMAPTitle"/>
              <w:rPr>
                <w:sz w:val="23"/>
                <w:szCs w:val="23"/>
              </w:rPr>
            </w:pPr>
            <w:r w:rsidRPr="00BA111E">
              <w:rPr>
                <w:sz w:val="23"/>
                <w:szCs w:val="23"/>
              </w:rPr>
              <w:lastRenderedPageBreak/>
              <w:br w:type="page"/>
              <w:t>MEDICATION ADMINISTRATION PROGRAM</w:t>
            </w:r>
          </w:p>
          <w:p w14:paraId="5FC17D28" w14:textId="77777777" w:rsidR="00543880" w:rsidRPr="00BA111E" w:rsidRDefault="00543880" w:rsidP="009A21FC">
            <w:pPr>
              <w:pStyle w:val="aMAPTitle"/>
              <w:rPr>
                <w:sz w:val="23"/>
                <w:szCs w:val="23"/>
              </w:rPr>
            </w:pPr>
            <w:r w:rsidRPr="00BA111E">
              <w:rPr>
                <w:sz w:val="23"/>
                <w:szCs w:val="23"/>
              </w:rPr>
              <w:t>POLICY MANUAL</w:t>
            </w:r>
          </w:p>
        </w:tc>
      </w:tr>
      <w:tr w:rsidR="00543880" w:rsidRPr="00BA111E" w14:paraId="4116B5A0" w14:textId="77777777" w:rsidTr="009A21FC">
        <w:tc>
          <w:tcPr>
            <w:tcW w:w="2415" w:type="dxa"/>
          </w:tcPr>
          <w:p w14:paraId="09B8D9DC" w14:textId="77777777" w:rsidR="00543880" w:rsidRPr="00BA111E" w:rsidRDefault="00543880" w:rsidP="009A21FC">
            <w:pPr>
              <w:pStyle w:val="aPolicyBoxTitle"/>
              <w:rPr>
                <w:sz w:val="22"/>
                <w:szCs w:val="22"/>
              </w:rPr>
            </w:pPr>
          </w:p>
        </w:tc>
        <w:tc>
          <w:tcPr>
            <w:tcW w:w="7881" w:type="dxa"/>
          </w:tcPr>
          <w:p w14:paraId="138A70D1" w14:textId="77777777" w:rsidR="00543880" w:rsidRPr="00BA111E" w:rsidRDefault="00543880" w:rsidP="009A21FC">
            <w:pPr>
              <w:pStyle w:val="aTOC2"/>
              <w:rPr>
                <w:sz w:val="22"/>
                <w:szCs w:val="22"/>
              </w:rPr>
            </w:pPr>
          </w:p>
        </w:tc>
      </w:tr>
      <w:tr w:rsidR="00543880" w:rsidRPr="00BA111E" w14:paraId="3B212F39" w14:textId="77777777" w:rsidTr="009A21FC">
        <w:tc>
          <w:tcPr>
            <w:tcW w:w="2415" w:type="dxa"/>
          </w:tcPr>
          <w:p w14:paraId="1F42A1B4" w14:textId="77777777" w:rsidR="00543880" w:rsidRPr="00BA111E" w:rsidRDefault="00543880" w:rsidP="009A21FC">
            <w:pPr>
              <w:pStyle w:val="aPolicyBoxTitle"/>
              <w:rPr>
                <w:sz w:val="22"/>
                <w:szCs w:val="22"/>
              </w:rPr>
            </w:pPr>
            <w:r w:rsidRPr="00BA111E">
              <w:rPr>
                <w:sz w:val="22"/>
                <w:szCs w:val="22"/>
              </w:rPr>
              <w:t>Policy No. &amp; Issue</w:t>
            </w:r>
          </w:p>
        </w:tc>
        <w:tc>
          <w:tcPr>
            <w:tcW w:w="7881" w:type="dxa"/>
          </w:tcPr>
          <w:p w14:paraId="5A42436A" w14:textId="77777777" w:rsidR="00543880" w:rsidRPr="00BA111E" w:rsidRDefault="00D65C2E" w:rsidP="00543880">
            <w:pPr>
              <w:pStyle w:val="aTOC2"/>
              <w:rPr>
                <w:sz w:val="23"/>
                <w:szCs w:val="23"/>
              </w:rPr>
            </w:pPr>
            <w:bookmarkStart w:id="217" w:name="_Toc183516845"/>
            <w:r>
              <w:rPr>
                <w:sz w:val="23"/>
                <w:szCs w:val="23"/>
              </w:rPr>
              <w:t>20</w:t>
            </w:r>
            <w:r w:rsidR="00543880" w:rsidRPr="00BA111E">
              <w:rPr>
                <w:sz w:val="23"/>
                <w:szCs w:val="23"/>
              </w:rPr>
              <w:t>-7 Ongoing Supports for Individuals Learning to Self-Administer their Medication</w:t>
            </w:r>
            <w:bookmarkEnd w:id="217"/>
          </w:p>
        </w:tc>
      </w:tr>
      <w:tr w:rsidR="00543880" w:rsidRPr="00BA111E" w14:paraId="3E2FAFC5" w14:textId="77777777" w:rsidTr="009A21FC">
        <w:tc>
          <w:tcPr>
            <w:tcW w:w="2415" w:type="dxa"/>
          </w:tcPr>
          <w:p w14:paraId="031D5EE6" w14:textId="77777777" w:rsidR="00543880" w:rsidRPr="00BA111E" w:rsidRDefault="00543880" w:rsidP="009A21FC">
            <w:pPr>
              <w:pStyle w:val="aPolicyBoxTitle"/>
              <w:rPr>
                <w:sz w:val="22"/>
                <w:szCs w:val="22"/>
              </w:rPr>
            </w:pPr>
            <w:r w:rsidRPr="00BA111E">
              <w:rPr>
                <w:sz w:val="22"/>
                <w:szCs w:val="22"/>
              </w:rPr>
              <w:t>Policy Source</w:t>
            </w:r>
          </w:p>
        </w:tc>
        <w:tc>
          <w:tcPr>
            <w:tcW w:w="7881" w:type="dxa"/>
          </w:tcPr>
          <w:p w14:paraId="18CE5215" w14:textId="77777777" w:rsidR="00543880" w:rsidRPr="00BA111E" w:rsidRDefault="00543880" w:rsidP="009A21FC">
            <w:pPr>
              <w:pStyle w:val="aPolBoxText"/>
              <w:rPr>
                <w:sz w:val="22"/>
                <w:szCs w:val="22"/>
              </w:rPr>
            </w:pPr>
            <w:r w:rsidRPr="00BA111E">
              <w:rPr>
                <w:sz w:val="22"/>
                <w:szCs w:val="22"/>
              </w:rPr>
              <w:t>Supervisor Training Manual</w:t>
            </w:r>
          </w:p>
        </w:tc>
      </w:tr>
    </w:tbl>
    <w:p w14:paraId="0684712B" w14:textId="77777777" w:rsidR="006B16EC" w:rsidRDefault="00450C90" w:rsidP="007F0B07">
      <w:pPr>
        <w:pStyle w:val="a1Para"/>
        <w:numPr>
          <w:ilvl w:val="0"/>
          <w:numId w:val="69"/>
        </w:numPr>
        <w:rPr>
          <w:sz w:val="23"/>
          <w:szCs w:val="23"/>
        </w:rPr>
      </w:pPr>
      <w:r>
        <w:rPr>
          <w:sz w:val="23"/>
          <w:szCs w:val="23"/>
        </w:rPr>
        <w:t>If</w:t>
      </w:r>
      <w:r w:rsidR="00185DA5" w:rsidRPr="00BA111E">
        <w:rPr>
          <w:sz w:val="23"/>
          <w:szCs w:val="23"/>
        </w:rPr>
        <w:t xml:space="preserve"> an individual has </w:t>
      </w:r>
      <w:r>
        <w:rPr>
          <w:sz w:val="23"/>
          <w:szCs w:val="23"/>
        </w:rPr>
        <w:t>ma</w:t>
      </w:r>
      <w:r w:rsidR="00680225">
        <w:rPr>
          <w:sz w:val="23"/>
          <w:szCs w:val="23"/>
        </w:rPr>
        <w:t>ximized their capabilities and</w:t>
      </w:r>
      <w:r w:rsidR="00185DA5" w:rsidRPr="00BA111E">
        <w:rPr>
          <w:sz w:val="23"/>
          <w:szCs w:val="23"/>
        </w:rPr>
        <w:t xml:space="preserve"> </w:t>
      </w:r>
      <w:r w:rsidR="00680225">
        <w:rPr>
          <w:sz w:val="23"/>
          <w:szCs w:val="23"/>
        </w:rPr>
        <w:t>continues</w:t>
      </w:r>
      <w:r>
        <w:rPr>
          <w:sz w:val="23"/>
          <w:szCs w:val="23"/>
        </w:rPr>
        <w:t xml:space="preserve"> to require</w:t>
      </w:r>
      <w:r w:rsidR="006B102A" w:rsidRPr="00BA111E">
        <w:rPr>
          <w:sz w:val="23"/>
          <w:szCs w:val="23"/>
        </w:rPr>
        <w:t xml:space="preserve"> ongoing supports</w:t>
      </w:r>
      <w:r w:rsidR="00680225">
        <w:rPr>
          <w:sz w:val="23"/>
          <w:szCs w:val="23"/>
        </w:rPr>
        <w:t xml:space="preserve"> </w:t>
      </w:r>
      <w:r w:rsidR="006B102A" w:rsidRPr="00BA111E">
        <w:rPr>
          <w:sz w:val="23"/>
          <w:szCs w:val="23"/>
        </w:rPr>
        <w:t>with</w:t>
      </w:r>
      <w:r>
        <w:rPr>
          <w:sz w:val="23"/>
          <w:szCs w:val="23"/>
        </w:rPr>
        <w:t>in the L</w:t>
      </w:r>
      <w:r w:rsidR="00B27EF3" w:rsidRPr="00BA111E">
        <w:rPr>
          <w:sz w:val="23"/>
          <w:szCs w:val="23"/>
        </w:rPr>
        <w:t>earning to</w:t>
      </w:r>
      <w:r w:rsidR="007A1E85">
        <w:rPr>
          <w:sz w:val="23"/>
          <w:szCs w:val="23"/>
        </w:rPr>
        <w:t xml:space="preserve"> Self-A</w:t>
      </w:r>
      <w:r>
        <w:rPr>
          <w:sz w:val="23"/>
          <w:szCs w:val="23"/>
        </w:rPr>
        <w:t>dminister M</w:t>
      </w:r>
      <w:r w:rsidR="00543880" w:rsidRPr="00BA111E">
        <w:rPr>
          <w:sz w:val="23"/>
          <w:szCs w:val="23"/>
        </w:rPr>
        <w:t xml:space="preserve">edication </w:t>
      </w:r>
      <w:r>
        <w:rPr>
          <w:sz w:val="23"/>
          <w:szCs w:val="23"/>
        </w:rPr>
        <w:t>Process, the individual</w:t>
      </w:r>
      <w:r w:rsidR="00B27EF3" w:rsidRPr="00BA111E">
        <w:rPr>
          <w:sz w:val="23"/>
          <w:szCs w:val="23"/>
        </w:rPr>
        <w:t xml:space="preserve"> may remain </w:t>
      </w:r>
      <w:r w:rsidR="00185DA5" w:rsidRPr="00BA111E">
        <w:rPr>
          <w:sz w:val="23"/>
          <w:szCs w:val="23"/>
        </w:rPr>
        <w:t xml:space="preserve">indefinitely </w:t>
      </w:r>
      <w:r w:rsidR="007A1E85">
        <w:rPr>
          <w:sz w:val="23"/>
          <w:szCs w:val="23"/>
        </w:rPr>
        <w:t>in the L</w:t>
      </w:r>
      <w:r>
        <w:rPr>
          <w:sz w:val="23"/>
          <w:szCs w:val="23"/>
        </w:rPr>
        <w:t>earning to Self-A</w:t>
      </w:r>
      <w:r w:rsidR="00B27EF3" w:rsidRPr="00BA111E">
        <w:rPr>
          <w:sz w:val="23"/>
          <w:szCs w:val="23"/>
        </w:rPr>
        <w:t>d</w:t>
      </w:r>
      <w:r>
        <w:rPr>
          <w:sz w:val="23"/>
          <w:szCs w:val="23"/>
        </w:rPr>
        <w:t>minister P</w:t>
      </w:r>
      <w:r w:rsidR="00B27EF3" w:rsidRPr="00BA111E">
        <w:rPr>
          <w:sz w:val="23"/>
          <w:szCs w:val="23"/>
        </w:rPr>
        <w:t>hase</w:t>
      </w:r>
      <w:r>
        <w:rPr>
          <w:sz w:val="23"/>
          <w:szCs w:val="23"/>
        </w:rPr>
        <w:t xml:space="preserve"> of the process</w:t>
      </w:r>
      <w:r w:rsidR="00B27EF3" w:rsidRPr="00BA111E">
        <w:rPr>
          <w:sz w:val="23"/>
          <w:szCs w:val="23"/>
        </w:rPr>
        <w:t xml:space="preserve"> </w:t>
      </w:r>
      <w:r>
        <w:rPr>
          <w:sz w:val="23"/>
          <w:szCs w:val="23"/>
        </w:rPr>
        <w:t xml:space="preserve">(as they are unable to </w:t>
      </w:r>
      <w:r w:rsidR="00B27EF3" w:rsidRPr="00BA111E">
        <w:rPr>
          <w:sz w:val="23"/>
          <w:szCs w:val="23"/>
        </w:rPr>
        <w:t xml:space="preserve">meet the definition/criteria for self-administration of their </w:t>
      </w:r>
      <w:r w:rsidR="006B102A" w:rsidRPr="00BA111E">
        <w:rPr>
          <w:sz w:val="23"/>
          <w:szCs w:val="23"/>
        </w:rPr>
        <w:t>medication</w:t>
      </w:r>
      <w:r>
        <w:rPr>
          <w:sz w:val="23"/>
          <w:szCs w:val="23"/>
        </w:rPr>
        <w:t>)</w:t>
      </w:r>
      <w:r w:rsidR="006B102A" w:rsidRPr="00BA111E">
        <w:rPr>
          <w:sz w:val="23"/>
          <w:szCs w:val="23"/>
        </w:rPr>
        <w:t xml:space="preserve"> (</w:t>
      </w:r>
      <w:hyperlink w:anchor="DefinitionOfSelfAdmin" w:history="1">
        <w:r w:rsidR="006B102A" w:rsidRPr="00A05828">
          <w:rPr>
            <w:rStyle w:val="Hyperlink"/>
            <w:i/>
            <w:sz w:val="23"/>
            <w:szCs w:val="23"/>
          </w:rPr>
          <w:t xml:space="preserve">See Policy No. </w:t>
        </w:r>
        <w:r w:rsidR="00172C78" w:rsidRPr="00A05828">
          <w:rPr>
            <w:rStyle w:val="Hyperlink"/>
            <w:i/>
            <w:sz w:val="23"/>
            <w:szCs w:val="23"/>
          </w:rPr>
          <w:t>20</w:t>
        </w:r>
        <w:r w:rsidR="006B102A" w:rsidRPr="00A05828">
          <w:rPr>
            <w:rStyle w:val="Hyperlink"/>
            <w:i/>
            <w:sz w:val="23"/>
            <w:szCs w:val="23"/>
          </w:rPr>
          <w:t>-1</w:t>
        </w:r>
      </w:hyperlink>
      <w:r w:rsidR="00B27EF3" w:rsidRPr="00BA111E">
        <w:rPr>
          <w:sz w:val="23"/>
          <w:szCs w:val="23"/>
        </w:rPr>
        <w:t>)</w:t>
      </w:r>
      <w:r w:rsidR="00543880" w:rsidRPr="00BA111E">
        <w:rPr>
          <w:sz w:val="23"/>
          <w:szCs w:val="23"/>
        </w:rPr>
        <w:t xml:space="preserve">. </w:t>
      </w:r>
    </w:p>
    <w:p w14:paraId="6467C9DD" w14:textId="77777777" w:rsidR="006B16EC" w:rsidRDefault="00543880" w:rsidP="007F0B07">
      <w:pPr>
        <w:pStyle w:val="a1Para"/>
        <w:numPr>
          <w:ilvl w:val="1"/>
          <w:numId w:val="69"/>
        </w:numPr>
        <w:spacing w:before="0" w:after="0"/>
        <w:rPr>
          <w:sz w:val="23"/>
          <w:szCs w:val="23"/>
        </w:rPr>
      </w:pPr>
      <w:r w:rsidRPr="006B16EC">
        <w:rPr>
          <w:sz w:val="23"/>
          <w:szCs w:val="23"/>
        </w:rPr>
        <w:t xml:space="preserve">The </w:t>
      </w:r>
      <w:r w:rsidR="00450C90" w:rsidRPr="006B16EC">
        <w:rPr>
          <w:sz w:val="23"/>
          <w:szCs w:val="23"/>
        </w:rPr>
        <w:t>L</w:t>
      </w:r>
      <w:r w:rsidR="00B27EF3" w:rsidRPr="006B16EC">
        <w:rPr>
          <w:sz w:val="23"/>
          <w:szCs w:val="23"/>
        </w:rPr>
        <w:t>earning to</w:t>
      </w:r>
      <w:r w:rsidR="00450C90" w:rsidRPr="006B16EC">
        <w:rPr>
          <w:sz w:val="23"/>
          <w:szCs w:val="23"/>
        </w:rPr>
        <w:t xml:space="preserve"> S</w:t>
      </w:r>
      <w:r w:rsidRPr="006B16EC">
        <w:rPr>
          <w:sz w:val="23"/>
          <w:szCs w:val="23"/>
        </w:rPr>
        <w:t>e</w:t>
      </w:r>
      <w:r w:rsidR="00B27EF3" w:rsidRPr="006B16EC">
        <w:rPr>
          <w:sz w:val="23"/>
          <w:szCs w:val="23"/>
        </w:rPr>
        <w:t>lf-</w:t>
      </w:r>
      <w:r w:rsidR="00450C90" w:rsidRPr="006B16EC">
        <w:rPr>
          <w:sz w:val="23"/>
          <w:szCs w:val="23"/>
        </w:rPr>
        <w:t>Administer P</w:t>
      </w:r>
      <w:r w:rsidR="00B27EF3" w:rsidRPr="006B16EC">
        <w:rPr>
          <w:sz w:val="23"/>
          <w:szCs w:val="23"/>
        </w:rPr>
        <w:t xml:space="preserve">hase </w:t>
      </w:r>
      <w:r w:rsidR="00450C90" w:rsidRPr="006B16EC">
        <w:rPr>
          <w:sz w:val="23"/>
          <w:szCs w:val="23"/>
        </w:rPr>
        <w:t xml:space="preserve">of the Learning to Self-Administer Medication Process </w:t>
      </w:r>
      <w:r w:rsidR="00B27EF3" w:rsidRPr="006B16EC">
        <w:rPr>
          <w:sz w:val="23"/>
          <w:szCs w:val="23"/>
        </w:rPr>
        <w:t>should be supported with goals identified in an Individualized Medication Plan</w:t>
      </w:r>
      <w:r w:rsidRPr="006B16EC">
        <w:rPr>
          <w:sz w:val="23"/>
          <w:szCs w:val="23"/>
        </w:rPr>
        <w:t xml:space="preserve">. </w:t>
      </w:r>
    </w:p>
    <w:p w14:paraId="639B71D4" w14:textId="4BF72C35" w:rsidR="00F66AB4" w:rsidRPr="006B16EC" w:rsidRDefault="00B27EF3" w:rsidP="007F0B07">
      <w:pPr>
        <w:pStyle w:val="a1Para"/>
        <w:numPr>
          <w:ilvl w:val="2"/>
          <w:numId w:val="69"/>
        </w:numPr>
        <w:spacing w:before="0" w:after="0"/>
        <w:rPr>
          <w:sz w:val="23"/>
          <w:szCs w:val="23"/>
        </w:rPr>
      </w:pPr>
      <w:r w:rsidRPr="006B16EC">
        <w:rPr>
          <w:sz w:val="23"/>
          <w:szCs w:val="23"/>
        </w:rPr>
        <w:t>A</w:t>
      </w:r>
      <w:r w:rsidR="00450C90" w:rsidRPr="006B16EC">
        <w:rPr>
          <w:sz w:val="23"/>
          <w:szCs w:val="23"/>
        </w:rPr>
        <w:t>n Individualized M</w:t>
      </w:r>
      <w:r w:rsidRPr="006B16EC">
        <w:rPr>
          <w:sz w:val="23"/>
          <w:szCs w:val="23"/>
        </w:rPr>
        <w:t xml:space="preserve">edication </w:t>
      </w:r>
      <w:r w:rsidR="00450C90" w:rsidRPr="006B16EC">
        <w:rPr>
          <w:sz w:val="23"/>
          <w:szCs w:val="23"/>
        </w:rPr>
        <w:t>Plan can be documented as an Independent Training P</w:t>
      </w:r>
      <w:r w:rsidRPr="006B16EC">
        <w:rPr>
          <w:sz w:val="23"/>
          <w:szCs w:val="23"/>
        </w:rPr>
        <w:t xml:space="preserve">lan </w:t>
      </w:r>
      <w:r w:rsidR="00F5751B" w:rsidRPr="006B16EC">
        <w:rPr>
          <w:sz w:val="23"/>
          <w:szCs w:val="23"/>
        </w:rPr>
        <w:t xml:space="preserve">or </w:t>
      </w:r>
      <w:r w:rsidRPr="006B16EC">
        <w:rPr>
          <w:sz w:val="23"/>
          <w:szCs w:val="23"/>
        </w:rPr>
        <w:t xml:space="preserve">as part of the Individualized Service Plan (ISP), </w:t>
      </w:r>
      <w:r w:rsidR="0013478F" w:rsidRPr="006B16EC">
        <w:rPr>
          <w:sz w:val="23"/>
          <w:szCs w:val="23"/>
        </w:rPr>
        <w:t>Community Service Plan (CSP)</w:t>
      </w:r>
      <w:r w:rsidR="00F5751B" w:rsidRPr="006B16EC">
        <w:rPr>
          <w:sz w:val="23"/>
          <w:szCs w:val="23"/>
        </w:rPr>
        <w:t>,</w:t>
      </w:r>
      <w:r w:rsidR="00E6151F" w:rsidRPr="006B16EC">
        <w:rPr>
          <w:sz w:val="23"/>
          <w:szCs w:val="23"/>
        </w:rPr>
        <w:t xml:space="preserve"> Individual Treatment Plan (IT</w:t>
      </w:r>
      <w:r w:rsidRPr="006B16EC">
        <w:rPr>
          <w:sz w:val="23"/>
          <w:szCs w:val="23"/>
        </w:rPr>
        <w:t>P)</w:t>
      </w:r>
      <w:r w:rsidR="00F5751B" w:rsidRPr="006B16EC">
        <w:rPr>
          <w:sz w:val="23"/>
          <w:szCs w:val="23"/>
        </w:rPr>
        <w:t>, etc</w:t>
      </w:r>
      <w:r w:rsidR="00543880" w:rsidRPr="006B16EC">
        <w:rPr>
          <w:sz w:val="23"/>
          <w:szCs w:val="23"/>
        </w:rPr>
        <w:t xml:space="preserve">. </w:t>
      </w:r>
    </w:p>
    <w:p w14:paraId="021DB893" w14:textId="77777777" w:rsidR="006B16EC" w:rsidRDefault="00F66AB4" w:rsidP="007F0B07">
      <w:pPr>
        <w:pStyle w:val="abPara"/>
        <w:numPr>
          <w:ilvl w:val="1"/>
          <w:numId w:val="69"/>
        </w:numPr>
        <w:rPr>
          <w:sz w:val="23"/>
          <w:szCs w:val="23"/>
        </w:rPr>
      </w:pPr>
      <w:r w:rsidRPr="00BA111E">
        <w:rPr>
          <w:sz w:val="23"/>
          <w:szCs w:val="23"/>
        </w:rPr>
        <w:t xml:space="preserve">Individuals </w:t>
      </w:r>
      <w:r w:rsidRPr="00926A54">
        <w:rPr>
          <w:sz w:val="23"/>
          <w:szCs w:val="23"/>
        </w:rPr>
        <w:t xml:space="preserve">who are learning to self-administer their medication are not </w:t>
      </w:r>
      <w:proofErr w:type="gramStart"/>
      <w:r w:rsidRPr="00926A54">
        <w:rPr>
          <w:sz w:val="23"/>
          <w:szCs w:val="23"/>
        </w:rPr>
        <w:t>to be considered</w:t>
      </w:r>
      <w:proofErr w:type="gramEnd"/>
      <w:r w:rsidRPr="00926A54">
        <w:rPr>
          <w:sz w:val="23"/>
          <w:szCs w:val="23"/>
        </w:rPr>
        <w:t xml:space="preserve"> self-administering.  </w:t>
      </w:r>
    </w:p>
    <w:p w14:paraId="60FC3A78" w14:textId="1DA5F110" w:rsidR="00450C90" w:rsidRPr="006B16EC" w:rsidRDefault="00F66AB4" w:rsidP="007F0B07">
      <w:pPr>
        <w:pStyle w:val="abPara"/>
        <w:numPr>
          <w:ilvl w:val="2"/>
          <w:numId w:val="69"/>
        </w:numPr>
        <w:rPr>
          <w:sz w:val="23"/>
          <w:szCs w:val="23"/>
        </w:rPr>
      </w:pPr>
      <w:r w:rsidRPr="006B16EC">
        <w:rPr>
          <w:sz w:val="23"/>
          <w:szCs w:val="23"/>
        </w:rPr>
        <w:t>DPH and State Agencies support the concept of an individual’s self-administration of medication whenever feasible.  If an existing Policy inhibits the goal of self-administration, it should be brought to the attention of the DPH for review.</w:t>
      </w:r>
    </w:p>
    <w:p w14:paraId="475BFC43" w14:textId="77777777" w:rsidR="00647A2E" w:rsidRPr="00BA111E" w:rsidRDefault="00543880" w:rsidP="006B16EC">
      <w:pPr>
        <w:pStyle w:val="a1Para"/>
        <w:spacing w:before="0" w:after="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47A2E" w:rsidRPr="00BA111E" w14:paraId="11239124" w14:textId="77777777" w:rsidTr="00647A2E">
        <w:tc>
          <w:tcPr>
            <w:tcW w:w="10296" w:type="dxa"/>
            <w:gridSpan w:val="2"/>
          </w:tcPr>
          <w:p w14:paraId="2EE97B0B" w14:textId="77777777" w:rsidR="00647A2E" w:rsidRPr="00BA111E" w:rsidRDefault="00647A2E" w:rsidP="00647A2E">
            <w:pPr>
              <w:pStyle w:val="aMAPTitle"/>
              <w:rPr>
                <w:sz w:val="23"/>
                <w:szCs w:val="23"/>
              </w:rPr>
            </w:pPr>
            <w:r w:rsidRPr="00BA111E">
              <w:rPr>
                <w:sz w:val="23"/>
                <w:szCs w:val="23"/>
              </w:rPr>
              <w:lastRenderedPageBreak/>
              <w:br w:type="page"/>
              <w:t>MEDICATION ADMINISTRATION PROGRAM</w:t>
            </w:r>
          </w:p>
          <w:p w14:paraId="4E2233A1" w14:textId="77777777" w:rsidR="00647A2E" w:rsidRPr="00BA111E" w:rsidRDefault="00647A2E" w:rsidP="00647A2E">
            <w:pPr>
              <w:pStyle w:val="aMAPTitle"/>
              <w:rPr>
                <w:sz w:val="23"/>
                <w:szCs w:val="23"/>
              </w:rPr>
            </w:pPr>
            <w:r w:rsidRPr="00BA111E">
              <w:rPr>
                <w:sz w:val="23"/>
                <w:szCs w:val="23"/>
              </w:rPr>
              <w:t>POLICY MANUAL</w:t>
            </w:r>
          </w:p>
        </w:tc>
      </w:tr>
      <w:tr w:rsidR="00647A2E" w:rsidRPr="00BA111E" w14:paraId="290A7D07" w14:textId="77777777" w:rsidTr="00647A2E">
        <w:tc>
          <w:tcPr>
            <w:tcW w:w="2415" w:type="dxa"/>
          </w:tcPr>
          <w:p w14:paraId="1C83C9E7" w14:textId="77777777" w:rsidR="00647A2E" w:rsidRPr="00BA111E" w:rsidRDefault="00647A2E" w:rsidP="00647A2E">
            <w:pPr>
              <w:pStyle w:val="aPolicyBoxTitle"/>
              <w:rPr>
                <w:sz w:val="22"/>
                <w:szCs w:val="22"/>
              </w:rPr>
            </w:pPr>
          </w:p>
        </w:tc>
        <w:tc>
          <w:tcPr>
            <w:tcW w:w="7881" w:type="dxa"/>
          </w:tcPr>
          <w:p w14:paraId="06E562C3" w14:textId="77777777" w:rsidR="00647A2E" w:rsidRPr="00BA111E" w:rsidRDefault="00647A2E" w:rsidP="00647A2E">
            <w:pPr>
              <w:pStyle w:val="aTOC2"/>
              <w:rPr>
                <w:sz w:val="22"/>
                <w:szCs w:val="22"/>
              </w:rPr>
            </w:pPr>
          </w:p>
        </w:tc>
      </w:tr>
      <w:tr w:rsidR="00647A2E" w:rsidRPr="00BA111E" w14:paraId="441D4A0A" w14:textId="77777777" w:rsidTr="00647A2E">
        <w:tc>
          <w:tcPr>
            <w:tcW w:w="2415" w:type="dxa"/>
          </w:tcPr>
          <w:p w14:paraId="126B3323" w14:textId="77777777" w:rsidR="00647A2E" w:rsidRPr="00BA111E" w:rsidRDefault="00647A2E" w:rsidP="00647A2E">
            <w:pPr>
              <w:pStyle w:val="aPolicyBoxTitle"/>
              <w:rPr>
                <w:sz w:val="22"/>
                <w:szCs w:val="22"/>
              </w:rPr>
            </w:pPr>
            <w:r w:rsidRPr="00BA111E">
              <w:rPr>
                <w:sz w:val="22"/>
                <w:szCs w:val="22"/>
              </w:rPr>
              <w:t>Policy No. &amp; Issue</w:t>
            </w:r>
          </w:p>
        </w:tc>
        <w:tc>
          <w:tcPr>
            <w:tcW w:w="7881" w:type="dxa"/>
          </w:tcPr>
          <w:p w14:paraId="35958508" w14:textId="77777777" w:rsidR="00647A2E" w:rsidRPr="00BA111E" w:rsidRDefault="00D65C2E" w:rsidP="000E11AA">
            <w:pPr>
              <w:pStyle w:val="aTOC2"/>
              <w:rPr>
                <w:sz w:val="23"/>
                <w:szCs w:val="23"/>
              </w:rPr>
            </w:pPr>
            <w:bookmarkStart w:id="218" w:name="_Toc183516846"/>
            <w:r>
              <w:rPr>
                <w:sz w:val="23"/>
                <w:szCs w:val="23"/>
              </w:rPr>
              <w:t>20</w:t>
            </w:r>
            <w:r w:rsidR="00647A2E" w:rsidRPr="00BA111E">
              <w:rPr>
                <w:sz w:val="23"/>
                <w:szCs w:val="23"/>
              </w:rPr>
              <w:t>-</w:t>
            </w:r>
            <w:r w:rsidR="000E11AA" w:rsidRPr="00BA111E">
              <w:rPr>
                <w:sz w:val="23"/>
                <w:szCs w:val="23"/>
              </w:rPr>
              <w:t>8</w:t>
            </w:r>
            <w:r w:rsidR="00841A16" w:rsidRPr="00BA111E">
              <w:rPr>
                <w:sz w:val="23"/>
                <w:szCs w:val="23"/>
              </w:rPr>
              <w:t xml:space="preserve"> Change in Individual’s Status Warranting a Reevaluation</w:t>
            </w:r>
            <w:bookmarkEnd w:id="218"/>
          </w:p>
        </w:tc>
      </w:tr>
      <w:tr w:rsidR="00647A2E" w:rsidRPr="00BA111E" w14:paraId="7103E300" w14:textId="77777777" w:rsidTr="00647A2E">
        <w:tc>
          <w:tcPr>
            <w:tcW w:w="2415" w:type="dxa"/>
          </w:tcPr>
          <w:p w14:paraId="32AE3C13" w14:textId="77777777" w:rsidR="00647A2E" w:rsidRPr="00BA111E" w:rsidRDefault="00647A2E" w:rsidP="00647A2E">
            <w:pPr>
              <w:pStyle w:val="aPolicyBoxTitle"/>
              <w:rPr>
                <w:sz w:val="22"/>
                <w:szCs w:val="22"/>
              </w:rPr>
            </w:pPr>
            <w:r w:rsidRPr="00BA111E">
              <w:rPr>
                <w:sz w:val="22"/>
                <w:szCs w:val="22"/>
              </w:rPr>
              <w:t>Policy Source</w:t>
            </w:r>
          </w:p>
        </w:tc>
        <w:tc>
          <w:tcPr>
            <w:tcW w:w="7881" w:type="dxa"/>
          </w:tcPr>
          <w:p w14:paraId="61436198" w14:textId="77777777" w:rsidR="00647A2E" w:rsidRPr="00BA111E" w:rsidRDefault="00ED1887" w:rsidP="00647A2E">
            <w:pPr>
              <w:pStyle w:val="aPolBoxText"/>
              <w:rPr>
                <w:sz w:val="22"/>
                <w:szCs w:val="22"/>
              </w:rPr>
            </w:pPr>
            <w:r w:rsidRPr="00BA111E">
              <w:rPr>
                <w:sz w:val="22"/>
                <w:szCs w:val="22"/>
              </w:rPr>
              <w:t>Supervisor Training</w:t>
            </w:r>
            <w:r w:rsidR="00647A2E" w:rsidRPr="00BA111E">
              <w:rPr>
                <w:sz w:val="22"/>
                <w:szCs w:val="22"/>
              </w:rPr>
              <w:t xml:space="preserve"> Manual</w:t>
            </w:r>
          </w:p>
        </w:tc>
      </w:tr>
    </w:tbl>
    <w:p w14:paraId="0C5DC5FD" w14:textId="77777777" w:rsidR="006B16EC" w:rsidRDefault="00C05E07" w:rsidP="007F0B07">
      <w:pPr>
        <w:pStyle w:val="a1Para"/>
        <w:numPr>
          <w:ilvl w:val="0"/>
          <w:numId w:val="70"/>
        </w:numPr>
        <w:rPr>
          <w:sz w:val="23"/>
          <w:szCs w:val="23"/>
        </w:rPr>
      </w:pPr>
      <w:r>
        <w:rPr>
          <w:sz w:val="23"/>
          <w:szCs w:val="23"/>
        </w:rPr>
        <w:t>A R</w:t>
      </w:r>
      <w:r w:rsidR="00961E23">
        <w:rPr>
          <w:sz w:val="23"/>
          <w:szCs w:val="23"/>
        </w:rPr>
        <w:t xml:space="preserve">eevaluation </w:t>
      </w:r>
      <w:r w:rsidR="00D3027D">
        <w:rPr>
          <w:sz w:val="23"/>
          <w:szCs w:val="23"/>
        </w:rPr>
        <w:t xml:space="preserve">of medication skills </w:t>
      </w:r>
      <w:r w:rsidR="00961E23">
        <w:rPr>
          <w:sz w:val="23"/>
          <w:szCs w:val="23"/>
        </w:rPr>
        <w:t xml:space="preserve">is required following an event (e.g., after </w:t>
      </w:r>
      <w:r w:rsidR="00961E23" w:rsidRPr="00BA111E">
        <w:rPr>
          <w:sz w:val="23"/>
          <w:szCs w:val="23"/>
        </w:rPr>
        <w:t>hospitalization for major illness</w:t>
      </w:r>
      <w:r w:rsidR="00F45183">
        <w:rPr>
          <w:sz w:val="23"/>
          <w:szCs w:val="23"/>
        </w:rPr>
        <w:t>, etc.) or change in status (e.g., alteration in vision, etc.</w:t>
      </w:r>
      <w:r w:rsidR="00961E23" w:rsidRPr="00BA111E">
        <w:rPr>
          <w:sz w:val="23"/>
          <w:szCs w:val="23"/>
        </w:rPr>
        <w:t xml:space="preserve">), </w:t>
      </w:r>
      <w:r w:rsidR="004C4839" w:rsidRPr="00BA111E">
        <w:rPr>
          <w:sz w:val="23"/>
          <w:szCs w:val="23"/>
        </w:rPr>
        <w:t>whereby an individual has demonstrated, or potentially could demonstrate an inability to reliably engage in</w:t>
      </w:r>
      <w:r w:rsidR="00841A16" w:rsidRPr="00BA111E">
        <w:rPr>
          <w:sz w:val="23"/>
          <w:szCs w:val="23"/>
        </w:rPr>
        <w:t xml:space="preserve"> the</w:t>
      </w:r>
      <w:r w:rsidR="004C4839" w:rsidRPr="00BA111E">
        <w:rPr>
          <w:sz w:val="23"/>
          <w:szCs w:val="23"/>
        </w:rPr>
        <w:t xml:space="preserve"> </w:t>
      </w:r>
      <w:r w:rsidR="00F66AB4">
        <w:rPr>
          <w:sz w:val="23"/>
          <w:szCs w:val="23"/>
        </w:rPr>
        <w:t>‘Self-A</w:t>
      </w:r>
      <w:r w:rsidR="004C4839" w:rsidRPr="00BA111E">
        <w:rPr>
          <w:sz w:val="23"/>
          <w:szCs w:val="23"/>
        </w:rPr>
        <w:t>dministration</w:t>
      </w:r>
      <w:r w:rsidR="00F66AB4">
        <w:rPr>
          <w:sz w:val="23"/>
          <w:szCs w:val="23"/>
        </w:rPr>
        <w:t>’</w:t>
      </w:r>
      <w:r w:rsidR="004C4839" w:rsidRPr="00BA111E">
        <w:rPr>
          <w:sz w:val="23"/>
          <w:szCs w:val="23"/>
        </w:rPr>
        <w:t xml:space="preserve"> of their medication or </w:t>
      </w:r>
      <w:r w:rsidR="00841A16" w:rsidRPr="00BA111E">
        <w:rPr>
          <w:sz w:val="23"/>
          <w:szCs w:val="23"/>
        </w:rPr>
        <w:t xml:space="preserve">in </w:t>
      </w:r>
      <w:r w:rsidR="00F66AB4">
        <w:rPr>
          <w:sz w:val="23"/>
          <w:szCs w:val="23"/>
        </w:rPr>
        <w:t>the ‘Learning to Self-A</w:t>
      </w:r>
      <w:r w:rsidR="004C4839" w:rsidRPr="00BA111E">
        <w:rPr>
          <w:sz w:val="23"/>
          <w:szCs w:val="23"/>
        </w:rPr>
        <w:t xml:space="preserve">dminister </w:t>
      </w:r>
      <w:r w:rsidR="00F66AB4">
        <w:rPr>
          <w:sz w:val="23"/>
          <w:szCs w:val="23"/>
        </w:rPr>
        <w:t>M</w:t>
      </w:r>
      <w:r w:rsidR="00841A16" w:rsidRPr="00BA111E">
        <w:rPr>
          <w:sz w:val="23"/>
          <w:szCs w:val="23"/>
        </w:rPr>
        <w:t xml:space="preserve">edication </w:t>
      </w:r>
      <w:r w:rsidR="00F66AB4">
        <w:rPr>
          <w:sz w:val="23"/>
          <w:szCs w:val="23"/>
        </w:rPr>
        <w:t>P</w:t>
      </w:r>
      <w:r w:rsidR="004C4839" w:rsidRPr="00BA111E">
        <w:rPr>
          <w:sz w:val="23"/>
          <w:szCs w:val="23"/>
        </w:rPr>
        <w:t>rocess</w:t>
      </w:r>
      <w:r w:rsidR="00F66AB4">
        <w:rPr>
          <w:sz w:val="23"/>
          <w:szCs w:val="23"/>
        </w:rPr>
        <w:t>’</w:t>
      </w:r>
      <w:r w:rsidR="004C4839" w:rsidRPr="00BA111E">
        <w:rPr>
          <w:sz w:val="23"/>
          <w:szCs w:val="23"/>
        </w:rPr>
        <w:t xml:space="preserve">. </w:t>
      </w:r>
    </w:p>
    <w:p w14:paraId="6358D25C" w14:textId="77777777" w:rsidR="006B16EC" w:rsidRDefault="00C05E07" w:rsidP="007F0B07">
      <w:pPr>
        <w:pStyle w:val="a1Para"/>
        <w:numPr>
          <w:ilvl w:val="1"/>
          <w:numId w:val="70"/>
        </w:numPr>
        <w:spacing w:before="0" w:after="0"/>
        <w:rPr>
          <w:sz w:val="23"/>
          <w:szCs w:val="23"/>
        </w:rPr>
      </w:pPr>
      <w:r w:rsidRPr="006B16EC">
        <w:rPr>
          <w:sz w:val="23"/>
          <w:szCs w:val="23"/>
        </w:rPr>
        <w:t>The R</w:t>
      </w:r>
      <w:r w:rsidR="004C4839" w:rsidRPr="006B16EC">
        <w:rPr>
          <w:sz w:val="23"/>
          <w:szCs w:val="23"/>
        </w:rPr>
        <w:t>eevaluation should determine if the individual cont</w:t>
      </w:r>
      <w:r w:rsidR="00F66AB4" w:rsidRPr="006B16EC">
        <w:rPr>
          <w:sz w:val="23"/>
          <w:szCs w:val="23"/>
        </w:rPr>
        <w:t xml:space="preserve">inues to meet the criteria for </w:t>
      </w:r>
      <w:r w:rsidR="00226D48" w:rsidRPr="006B16EC">
        <w:rPr>
          <w:sz w:val="23"/>
          <w:szCs w:val="23"/>
        </w:rPr>
        <w:t>‘</w:t>
      </w:r>
      <w:r w:rsidR="00F66AB4" w:rsidRPr="006B16EC">
        <w:rPr>
          <w:sz w:val="23"/>
          <w:szCs w:val="23"/>
        </w:rPr>
        <w:t>S</w:t>
      </w:r>
      <w:r w:rsidR="004C4839" w:rsidRPr="006B16EC">
        <w:rPr>
          <w:sz w:val="23"/>
          <w:szCs w:val="23"/>
        </w:rPr>
        <w:t>e</w:t>
      </w:r>
      <w:r w:rsidR="00F66AB4" w:rsidRPr="006B16EC">
        <w:rPr>
          <w:sz w:val="23"/>
          <w:szCs w:val="23"/>
        </w:rPr>
        <w:t>lf-A</w:t>
      </w:r>
      <w:r w:rsidR="00841A16" w:rsidRPr="006B16EC">
        <w:rPr>
          <w:sz w:val="23"/>
          <w:szCs w:val="23"/>
        </w:rPr>
        <w:t>dministration</w:t>
      </w:r>
      <w:r w:rsidR="00226D48" w:rsidRPr="006B16EC">
        <w:rPr>
          <w:sz w:val="23"/>
          <w:szCs w:val="23"/>
        </w:rPr>
        <w:t>’</w:t>
      </w:r>
      <w:r w:rsidR="00841A16" w:rsidRPr="006B16EC">
        <w:rPr>
          <w:sz w:val="23"/>
          <w:szCs w:val="23"/>
        </w:rPr>
        <w:t xml:space="preserve"> </w:t>
      </w:r>
      <w:r w:rsidR="004C4839" w:rsidRPr="006B16EC">
        <w:rPr>
          <w:sz w:val="23"/>
          <w:szCs w:val="23"/>
        </w:rPr>
        <w:t xml:space="preserve">or </w:t>
      </w:r>
      <w:r w:rsidR="00F66AB4" w:rsidRPr="006B16EC">
        <w:rPr>
          <w:sz w:val="23"/>
          <w:szCs w:val="23"/>
        </w:rPr>
        <w:t xml:space="preserve">the </w:t>
      </w:r>
      <w:r w:rsidR="00226D48" w:rsidRPr="006B16EC">
        <w:rPr>
          <w:sz w:val="23"/>
          <w:szCs w:val="23"/>
        </w:rPr>
        <w:t>‘</w:t>
      </w:r>
      <w:r w:rsidR="00F66AB4" w:rsidRPr="006B16EC">
        <w:rPr>
          <w:sz w:val="23"/>
          <w:szCs w:val="23"/>
        </w:rPr>
        <w:t>Learning to Self-A</w:t>
      </w:r>
      <w:r w:rsidR="00841A16" w:rsidRPr="006B16EC">
        <w:rPr>
          <w:sz w:val="23"/>
          <w:szCs w:val="23"/>
        </w:rPr>
        <w:t xml:space="preserve">dminister </w:t>
      </w:r>
      <w:r w:rsidR="00F66AB4" w:rsidRPr="006B16EC">
        <w:rPr>
          <w:sz w:val="23"/>
          <w:szCs w:val="23"/>
        </w:rPr>
        <w:t>Medication P</w:t>
      </w:r>
      <w:r w:rsidR="00841A16" w:rsidRPr="006B16EC">
        <w:rPr>
          <w:sz w:val="23"/>
          <w:szCs w:val="23"/>
        </w:rPr>
        <w:t>rocess</w:t>
      </w:r>
      <w:r w:rsidR="00226D48" w:rsidRPr="006B16EC">
        <w:rPr>
          <w:sz w:val="23"/>
          <w:szCs w:val="23"/>
        </w:rPr>
        <w:t>’</w:t>
      </w:r>
      <w:r w:rsidR="00841A16" w:rsidRPr="006B16EC">
        <w:rPr>
          <w:sz w:val="23"/>
          <w:szCs w:val="23"/>
        </w:rPr>
        <w:t xml:space="preserve">. </w:t>
      </w:r>
    </w:p>
    <w:p w14:paraId="266C4188" w14:textId="77777777" w:rsidR="006B16EC" w:rsidRDefault="00C05E07" w:rsidP="007F0B07">
      <w:pPr>
        <w:pStyle w:val="a1Para"/>
        <w:numPr>
          <w:ilvl w:val="2"/>
          <w:numId w:val="70"/>
        </w:numPr>
        <w:spacing w:before="0" w:after="0"/>
        <w:rPr>
          <w:sz w:val="23"/>
          <w:szCs w:val="23"/>
        </w:rPr>
      </w:pPr>
      <w:r w:rsidRPr="006B16EC">
        <w:rPr>
          <w:sz w:val="23"/>
          <w:szCs w:val="23"/>
        </w:rPr>
        <w:t>To assist in the R</w:t>
      </w:r>
      <w:r w:rsidR="00F66AB4" w:rsidRPr="006B16EC">
        <w:rPr>
          <w:sz w:val="23"/>
          <w:szCs w:val="23"/>
        </w:rPr>
        <w:t>eevaluation</w:t>
      </w:r>
      <w:r w:rsidR="00841A16" w:rsidRPr="006B16EC">
        <w:rPr>
          <w:sz w:val="23"/>
          <w:szCs w:val="23"/>
        </w:rPr>
        <w:t>, it may be beneficial to have a skilled</w:t>
      </w:r>
      <w:r w:rsidR="00F8723C" w:rsidRPr="006B16EC">
        <w:rPr>
          <w:sz w:val="23"/>
          <w:szCs w:val="23"/>
        </w:rPr>
        <w:t xml:space="preserve"> clinician perform a Self-Administration of Medication</w:t>
      </w:r>
      <w:r w:rsidR="00841A16" w:rsidRPr="006B16EC">
        <w:rPr>
          <w:sz w:val="23"/>
          <w:szCs w:val="23"/>
        </w:rPr>
        <w:t xml:space="preserve"> </w:t>
      </w:r>
      <w:r w:rsidR="003C3D41" w:rsidRPr="006B16EC">
        <w:rPr>
          <w:sz w:val="23"/>
          <w:szCs w:val="23"/>
        </w:rPr>
        <w:t>Determination</w:t>
      </w:r>
      <w:r w:rsidR="00F8723C" w:rsidRPr="006B16EC">
        <w:rPr>
          <w:sz w:val="23"/>
          <w:szCs w:val="23"/>
        </w:rPr>
        <w:t>/</w:t>
      </w:r>
      <w:r w:rsidR="00841A16" w:rsidRPr="006B16EC">
        <w:rPr>
          <w:sz w:val="23"/>
          <w:szCs w:val="23"/>
        </w:rPr>
        <w:t>Assessment with the individual and review the findings with the Health Care Provider (HCP).</w:t>
      </w:r>
    </w:p>
    <w:p w14:paraId="59AC284C" w14:textId="243528D5" w:rsidR="00F66AB4" w:rsidRPr="006B16EC" w:rsidRDefault="00C05E07" w:rsidP="007F0B07">
      <w:pPr>
        <w:pStyle w:val="a1Para"/>
        <w:numPr>
          <w:ilvl w:val="3"/>
          <w:numId w:val="70"/>
        </w:numPr>
        <w:spacing w:before="0" w:after="0"/>
        <w:rPr>
          <w:sz w:val="23"/>
          <w:szCs w:val="23"/>
        </w:rPr>
      </w:pPr>
      <w:r w:rsidRPr="006B16EC">
        <w:rPr>
          <w:sz w:val="23"/>
        </w:rPr>
        <w:t>Pending the R</w:t>
      </w:r>
      <w:r w:rsidR="00F66AB4" w:rsidRPr="006B16EC">
        <w:rPr>
          <w:sz w:val="23"/>
        </w:rPr>
        <w:t xml:space="preserve">eevaluation, MAP Certified or licensed staff may be required to administer medication. </w:t>
      </w:r>
    </w:p>
    <w:p w14:paraId="3C92CCB8" w14:textId="39125C91" w:rsidR="00647A2E" w:rsidRDefault="00647A2E" w:rsidP="00647A2E">
      <w:pPr>
        <w:pStyle w:val="a1Para"/>
        <w:rPr>
          <w:sz w:val="23"/>
          <w:szCs w:val="23"/>
        </w:rPr>
      </w:pPr>
      <w:r w:rsidRPr="00BA111E">
        <w:rPr>
          <w:sz w:val="23"/>
          <w:szCs w:val="23"/>
        </w:rPr>
        <w:br w:type="page"/>
      </w:r>
    </w:p>
    <w:p w14:paraId="10760563" w14:textId="77777777" w:rsidR="006B16EC" w:rsidRPr="006B16EC" w:rsidRDefault="006B16EC" w:rsidP="006B16EC">
      <w:pPr>
        <w:pStyle w:val="abPara"/>
      </w:pPr>
    </w:p>
    <w:p w14:paraId="66C471E7" w14:textId="77777777" w:rsidR="00A24C5A" w:rsidRPr="00BA111E" w:rsidRDefault="003F10E4" w:rsidP="003F10E4">
      <w:pPr>
        <w:pStyle w:val="aTOC1"/>
        <w:rPr>
          <w:sz w:val="69"/>
          <w:szCs w:val="69"/>
        </w:rPr>
      </w:pPr>
      <w:bookmarkStart w:id="219" w:name="_Toc183516847"/>
      <w:r w:rsidRPr="00BA111E">
        <w:rPr>
          <w:sz w:val="69"/>
          <w:szCs w:val="69"/>
        </w:rPr>
        <w:t>2</w:t>
      </w:r>
      <w:r w:rsidR="00D65C2E">
        <w:rPr>
          <w:sz w:val="69"/>
          <w:szCs w:val="69"/>
        </w:rPr>
        <w:t>1</w:t>
      </w:r>
      <w:r w:rsidRPr="00BA111E">
        <w:rPr>
          <w:sz w:val="69"/>
          <w:szCs w:val="69"/>
        </w:rPr>
        <w:br/>
      </w:r>
      <w:r w:rsidRPr="00BA111E">
        <w:rPr>
          <w:sz w:val="69"/>
          <w:szCs w:val="69"/>
        </w:rPr>
        <w:br/>
        <w:t xml:space="preserve"> DPH CLINICAL REVIEW AND INSPECTIO</w:t>
      </w:r>
      <w:r w:rsidR="000A5F0C" w:rsidRPr="00BA111E">
        <w:rPr>
          <w:sz w:val="69"/>
          <w:szCs w:val="69"/>
        </w:rPr>
        <w:t>NS</w:t>
      </w:r>
      <w:bookmarkEnd w:id="219"/>
    </w:p>
    <w:p w14:paraId="19529A90" w14:textId="77777777" w:rsidR="00A24C5A" w:rsidRPr="00BA111E" w:rsidRDefault="00A24C5A">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24C5A" w:rsidRPr="00BA111E" w14:paraId="10268E66" w14:textId="77777777" w:rsidTr="005D0C34">
        <w:tc>
          <w:tcPr>
            <w:tcW w:w="10440" w:type="dxa"/>
            <w:gridSpan w:val="2"/>
          </w:tcPr>
          <w:p w14:paraId="11005285" w14:textId="77777777" w:rsidR="00A24C5A" w:rsidRPr="00BA111E" w:rsidRDefault="00A24C5A"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46A6160"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2A200C24" w14:textId="77777777" w:rsidTr="005D0C34">
        <w:tc>
          <w:tcPr>
            <w:tcW w:w="2448" w:type="dxa"/>
          </w:tcPr>
          <w:p w14:paraId="32318F76" w14:textId="77777777" w:rsidR="00A24C5A" w:rsidRPr="00BA111E" w:rsidRDefault="00A24C5A" w:rsidP="005D0C34">
            <w:pPr>
              <w:pStyle w:val="aPolicyBoxTitle"/>
              <w:rPr>
                <w:sz w:val="22"/>
                <w:szCs w:val="22"/>
              </w:rPr>
            </w:pPr>
          </w:p>
        </w:tc>
        <w:tc>
          <w:tcPr>
            <w:tcW w:w="7992" w:type="dxa"/>
          </w:tcPr>
          <w:p w14:paraId="32596262" w14:textId="77777777" w:rsidR="00A24C5A" w:rsidRPr="00BA111E" w:rsidRDefault="00A24C5A" w:rsidP="005D0C34">
            <w:pPr>
              <w:pStyle w:val="aTOC2"/>
              <w:rPr>
                <w:sz w:val="22"/>
                <w:szCs w:val="22"/>
              </w:rPr>
            </w:pPr>
          </w:p>
        </w:tc>
      </w:tr>
      <w:tr w:rsidR="00A24C5A" w:rsidRPr="00BA111E" w14:paraId="44EBC5BF" w14:textId="77777777" w:rsidTr="005D0C34">
        <w:tc>
          <w:tcPr>
            <w:tcW w:w="2448" w:type="dxa"/>
          </w:tcPr>
          <w:p w14:paraId="2A7E7FF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tcPr>
          <w:p w14:paraId="51FF2999" w14:textId="77777777" w:rsidR="00A24C5A" w:rsidRPr="00BA111E" w:rsidRDefault="002F1292" w:rsidP="000A5F0C">
            <w:pPr>
              <w:pStyle w:val="aTOC2"/>
              <w:rPr>
                <w:sz w:val="23"/>
                <w:szCs w:val="23"/>
              </w:rPr>
            </w:pPr>
            <w:bookmarkStart w:id="220" w:name="_Toc183516848"/>
            <w:r w:rsidRPr="00BA111E">
              <w:rPr>
                <w:sz w:val="23"/>
                <w:szCs w:val="23"/>
              </w:rPr>
              <w:t>2</w:t>
            </w:r>
            <w:r w:rsidR="00D65C2E">
              <w:rPr>
                <w:sz w:val="23"/>
                <w:szCs w:val="23"/>
              </w:rPr>
              <w:t>1</w:t>
            </w:r>
            <w:r w:rsidRPr="00BA111E">
              <w:rPr>
                <w:sz w:val="23"/>
                <w:szCs w:val="23"/>
              </w:rPr>
              <w:t>-1 DPH C</w:t>
            </w:r>
            <w:r w:rsidR="000A5F0C" w:rsidRPr="00BA111E">
              <w:rPr>
                <w:sz w:val="23"/>
                <w:szCs w:val="23"/>
              </w:rPr>
              <w:t>linical</w:t>
            </w:r>
            <w:r w:rsidR="00A24C5A" w:rsidRPr="00BA111E">
              <w:rPr>
                <w:sz w:val="23"/>
                <w:szCs w:val="23"/>
              </w:rPr>
              <w:t xml:space="preserve"> Review</w:t>
            </w:r>
            <w:r w:rsidR="00030BD8">
              <w:rPr>
                <w:sz w:val="23"/>
                <w:szCs w:val="23"/>
              </w:rPr>
              <w:t>s</w:t>
            </w:r>
            <w:r w:rsidR="00A24C5A" w:rsidRPr="00BA111E">
              <w:rPr>
                <w:sz w:val="23"/>
                <w:szCs w:val="23"/>
              </w:rPr>
              <w:t xml:space="preserve"> and Inspectio</w:t>
            </w:r>
            <w:r w:rsidR="000A5F0C" w:rsidRPr="00BA111E">
              <w:rPr>
                <w:sz w:val="23"/>
                <w:szCs w:val="23"/>
              </w:rPr>
              <w:t>ns</w:t>
            </w:r>
            <w:bookmarkEnd w:id="220"/>
          </w:p>
        </w:tc>
      </w:tr>
      <w:tr w:rsidR="00A24C5A" w:rsidRPr="00BA111E" w14:paraId="5541DE3E" w14:textId="77777777" w:rsidTr="005D0C34">
        <w:tc>
          <w:tcPr>
            <w:tcW w:w="2448" w:type="dxa"/>
          </w:tcPr>
          <w:p w14:paraId="240E1132" w14:textId="77777777" w:rsidR="00A24C5A" w:rsidRPr="00BA111E" w:rsidRDefault="00A24C5A" w:rsidP="005D0C34">
            <w:pPr>
              <w:pStyle w:val="aPolicyBoxTitle"/>
              <w:rPr>
                <w:sz w:val="22"/>
                <w:szCs w:val="22"/>
              </w:rPr>
            </w:pPr>
            <w:r w:rsidRPr="00BA111E">
              <w:rPr>
                <w:sz w:val="22"/>
                <w:szCs w:val="22"/>
              </w:rPr>
              <w:t>Policy Source</w:t>
            </w:r>
          </w:p>
        </w:tc>
        <w:tc>
          <w:tcPr>
            <w:tcW w:w="7992" w:type="dxa"/>
          </w:tcPr>
          <w:p w14:paraId="4AB678B7" w14:textId="77777777" w:rsidR="00A24C5A" w:rsidRPr="00BA111E" w:rsidRDefault="00A24C5A" w:rsidP="005D0C34">
            <w:pPr>
              <w:pStyle w:val="aPolBoxText"/>
              <w:rPr>
                <w:sz w:val="22"/>
                <w:szCs w:val="22"/>
              </w:rPr>
            </w:pPr>
            <w:r w:rsidRPr="00BA111E">
              <w:rPr>
                <w:sz w:val="22"/>
                <w:szCs w:val="22"/>
              </w:rPr>
              <w:t>DPH Policy</w:t>
            </w:r>
          </w:p>
        </w:tc>
      </w:tr>
    </w:tbl>
    <w:p w14:paraId="20715132" w14:textId="77777777" w:rsidR="006B16EC" w:rsidRDefault="00A24C5A" w:rsidP="007F0B07">
      <w:pPr>
        <w:pStyle w:val="a1Para"/>
        <w:numPr>
          <w:ilvl w:val="0"/>
          <w:numId w:val="16"/>
        </w:numPr>
        <w:rPr>
          <w:sz w:val="23"/>
          <w:szCs w:val="23"/>
        </w:rPr>
      </w:pPr>
      <w:proofErr w:type="gramStart"/>
      <w:r w:rsidRPr="00BA111E">
        <w:rPr>
          <w:sz w:val="23"/>
          <w:szCs w:val="23"/>
        </w:rPr>
        <w:t>For the purpose of</w:t>
      </w:r>
      <w:proofErr w:type="gramEnd"/>
      <w:r w:rsidRPr="00BA111E">
        <w:rPr>
          <w:sz w:val="23"/>
          <w:szCs w:val="23"/>
        </w:rPr>
        <w:t xml:space="preserve"> evaluating the Medication Administration Program </w:t>
      </w:r>
      <w:r w:rsidR="00292369">
        <w:rPr>
          <w:sz w:val="23"/>
          <w:szCs w:val="23"/>
        </w:rPr>
        <w:t xml:space="preserve">(MAP) </w:t>
      </w:r>
      <w:r w:rsidR="00F41EDB">
        <w:rPr>
          <w:sz w:val="23"/>
          <w:szCs w:val="23"/>
        </w:rPr>
        <w:t xml:space="preserve">for </w:t>
      </w:r>
      <w:r w:rsidRPr="00BA111E">
        <w:rPr>
          <w:sz w:val="23"/>
          <w:szCs w:val="23"/>
        </w:rPr>
        <w:t xml:space="preserve">safety and effectiveness, </w:t>
      </w:r>
      <w:r w:rsidR="00027372" w:rsidRPr="00BA111E">
        <w:rPr>
          <w:sz w:val="23"/>
          <w:szCs w:val="23"/>
        </w:rPr>
        <w:t xml:space="preserve">the </w:t>
      </w:r>
      <w:r w:rsidRPr="00BA111E">
        <w:rPr>
          <w:sz w:val="23"/>
          <w:szCs w:val="23"/>
        </w:rPr>
        <w:t>DPH Drug Control Program (DCP) conducts both</w:t>
      </w:r>
      <w:r w:rsidR="001347E1" w:rsidRPr="00BA111E">
        <w:rPr>
          <w:sz w:val="23"/>
          <w:szCs w:val="23"/>
        </w:rPr>
        <w:t xml:space="preserve"> </w:t>
      </w:r>
      <w:r w:rsidR="00292369">
        <w:rPr>
          <w:sz w:val="23"/>
          <w:szCs w:val="23"/>
        </w:rPr>
        <w:t>C</w:t>
      </w:r>
      <w:r w:rsidR="000A5F0C" w:rsidRPr="00BA111E">
        <w:rPr>
          <w:sz w:val="23"/>
          <w:szCs w:val="23"/>
        </w:rPr>
        <w:t>linical</w:t>
      </w:r>
      <w:r w:rsidR="00292369">
        <w:rPr>
          <w:sz w:val="23"/>
          <w:szCs w:val="23"/>
        </w:rPr>
        <w:t xml:space="preserve"> Reviews and I</w:t>
      </w:r>
      <w:r w:rsidR="001347E1" w:rsidRPr="00BA111E">
        <w:rPr>
          <w:sz w:val="23"/>
          <w:szCs w:val="23"/>
        </w:rPr>
        <w:t>nspections.</w:t>
      </w:r>
      <w:r w:rsidRPr="00BA111E">
        <w:rPr>
          <w:sz w:val="23"/>
          <w:szCs w:val="23"/>
        </w:rPr>
        <w:t xml:space="preserve"> </w:t>
      </w:r>
    </w:p>
    <w:p w14:paraId="2192515D" w14:textId="77777777" w:rsidR="006B16EC" w:rsidRDefault="00A24C5A" w:rsidP="007F0B07">
      <w:pPr>
        <w:pStyle w:val="a1Para"/>
        <w:numPr>
          <w:ilvl w:val="1"/>
          <w:numId w:val="16"/>
        </w:numPr>
        <w:spacing w:before="0" w:after="0"/>
        <w:rPr>
          <w:sz w:val="23"/>
          <w:szCs w:val="23"/>
        </w:rPr>
      </w:pPr>
      <w:r w:rsidRPr="006B16EC">
        <w:rPr>
          <w:sz w:val="23"/>
          <w:szCs w:val="23"/>
        </w:rPr>
        <w:t xml:space="preserve">The outcomes of these evaluations facilitate the determination of the areas of strength and weakness.  This in turn allows the </w:t>
      </w:r>
      <w:r w:rsidR="00292369" w:rsidRPr="006B16EC">
        <w:rPr>
          <w:sz w:val="23"/>
          <w:szCs w:val="23"/>
        </w:rPr>
        <w:t>DPH and the State Agencies</w:t>
      </w:r>
      <w:r w:rsidRPr="006B16EC">
        <w:rPr>
          <w:sz w:val="23"/>
          <w:szCs w:val="23"/>
        </w:rPr>
        <w:t xml:space="preserve"> to: </w:t>
      </w:r>
    </w:p>
    <w:p w14:paraId="625E2FE6" w14:textId="77777777" w:rsidR="006B16EC" w:rsidRDefault="00A24C5A" w:rsidP="007F0B07">
      <w:pPr>
        <w:pStyle w:val="a1Para"/>
        <w:numPr>
          <w:ilvl w:val="2"/>
          <w:numId w:val="16"/>
        </w:numPr>
        <w:spacing w:before="0" w:after="0"/>
        <w:rPr>
          <w:sz w:val="23"/>
          <w:szCs w:val="23"/>
        </w:rPr>
      </w:pPr>
      <w:r w:rsidRPr="006B16EC">
        <w:rPr>
          <w:sz w:val="23"/>
          <w:szCs w:val="23"/>
        </w:rPr>
        <w:t xml:space="preserve">develop </w:t>
      </w:r>
      <w:r w:rsidR="00F5682E" w:rsidRPr="006B16EC">
        <w:rPr>
          <w:sz w:val="23"/>
          <w:szCs w:val="23"/>
        </w:rPr>
        <w:t>Policy</w:t>
      </w:r>
      <w:r w:rsidRPr="006B16EC">
        <w:rPr>
          <w:sz w:val="23"/>
          <w:szCs w:val="23"/>
        </w:rPr>
        <w:t xml:space="preserve">; </w:t>
      </w:r>
    </w:p>
    <w:p w14:paraId="6E3F99A0" w14:textId="77777777" w:rsidR="006B16EC" w:rsidRDefault="00292369" w:rsidP="007F0B07">
      <w:pPr>
        <w:pStyle w:val="a1Para"/>
        <w:numPr>
          <w:ilvl w:val="2"/>
          <w:numId w:val="16"/>
        </w:numPr>
        <w:spacing w:before="0" w:after="0"/>
        <w:rPr>
          <w:sz w:val="23"/>
          <w:szCs w:val="23"/>
        </w:rPr>
      </w:pPr>
      <w:r w:rsidRPr="006B16EC">
        <w:rPr>
          <w:sz w:val="23"/>
          <w:szCs w:val="23"/>
        </w:rPr>
        <w:t>revise the Curriculum, Training and T</w:t>
      </w:r>
      <w:r w:rsidR="00A24C5A" w:rsidRPr="006B16EC">
        <w:rPr>
          <w:sz w:val="23"/>
          <w:szCs w:val="23"/>
        </w:rPr>
        <w:t>esting; and</w:t>
      </w:r>
    </w:p>
    <w:p w14:paraId="4E53C362" w14:textId="6A25F953" w:rsidR="006B16EC" w:rsidRPr="006B16EC" w:rsidRDefault="00A24C5A" w:rsidP="007F0B07">
      <w:pPr>
        <w:pStyle w:val="a1Para"/>
        <w:numPr>
          <w:ilvl w:val="2"/>
          <w:numId w:val="16"/>
        </w:numPr>
        <w:spacing w:before="0" w:after="0"/>
        <w:rPr>
          <w:sz w:val="23"/>
          <w:szCs w:val="23"/>
        </w:rPr>
      </w:pPr>
      <w:r w:rsidRPr="006B16EC">
        <w:rPr>
          <w:sz w:val="23"/>
          <w:szCs w:val="23"/>
        </w:rPr>
        <w:t xml:space="preserve">address specific concerns raised by the </w:t>
      </w:r>
      <w:r w:rsidR="00030BD8" w:rsidRPr="006B16EC">
        <w:rPr>
          <w:sz w:val="23"/>
          <w:szCs w:val="23"/>
        </w:rPr>
        <w:t>R</w:t>
      </w:r>
      <w:r w:rsidR="001347E1" w:rsidRPr="006B16EC">
        <w:rPr>
          <w:sz w:val="23"/>
          <w:szCs w:val="23"/>
        </w:rPr>
        <w:t>eviews/</w:t>
      </w:r>
      <w:r w:rsidR="00030BD8" w:rsidRPr="006B16EC">
        <w:rPr>
          <w:sz w:val="23"/>
          <w:szCs w:val="23"/>
        </w:rPr>
        <w:t>I</w:t>
      </w:r>
      <w:r w:rsidRPr="006B16EC">
        <w:rPr>
          <w:sz w:val="23"/>
          <w:szCs w:val="23"/>
        </w:rPr>
        <w:t>n</w:t>
      </w:r>
      <w:r w:rsidR="001347E1" w:rsidRPr="006B16EC">
        <w:rPr>
          <w:sz w:val="23"/>
          <w:szCs w:val="23"/>
        </w:rPr>
        <w:t>spections</w:t>
      </w:r>
      <w:r w:rsidRPr="006B16EC">
        <w:rPr>
          <w:sz w:val="23"/>
          <w:szCs w:val="23"/>
        </w:rPr>
        <w:t xml:space="preserve">. </w:t>
      </w:r>
    </w:p>
    <w:p w14:paraId="4FB007FD" w14:textId="6DC1C783" w:rsidR="001347E1" w:rsidRPr="00BA111E" w:rsidRDefault="000A5F0C" w:rsidP="007F0B07">
      <w:pPr>
        <w:pStyle w:val="a1Para"/>
        <w:numPr>
          <w:ilvl w:val="0"/>
          <w:numId w:val="16"/>
        </w:numPr>
        <w:rPr>
          <w:sz w:val="23"/>
          <w:szCs w:val="23"/>
        </w:rPr>
      </w:pPr>
      <w:r w:rsidRPr="00BA111E">
        <w:rPr>
          <w:sz w:val="23"/>
          <w:szCs w:val="23"/>
        </w:rPr>
        <w:t>The DPH Clinical</w:t>
      </w:r>
      <w:r w:rsidR="00F41EDB">
        <w:rPr>
          <w:sz w:val="23"/>
          <w:szCs w:val="23"/>
        </w:rPr>
        <w:t xml:space="preserve"> Review conducted by the DCP</w:t>
      </w:r>
      <w:r w:rsidR="001347E1" w:rsidRPr="00BA111E">
        <w:rPr>
          <w:sz w:val="23"/>
          <w:szCs w:val="23"/>
        </w:rPr>
        <w:t xml:space="preserve"> Clinical Reviewer </w:t>
      </w:r>
      <w:r w:rsidR="00F41EDB">
        <w:rPr>
          <w:sz w:val="23"/>
          <w:szCs w:val="23"/>
        </w:rPr>
        <w:t xml:space="preserve">and/or </w:t>
      </w:r>
      <w:r w:rsidR="00D2685C">
        <w:rPr>
          <w:sz w:val="23"/>
          <w:szCs w:val="23"/>
        </w:rPr>
        <w:t xml:space="preserve">the </w:t>
      </w:r>
      <w:r w:rsidR="00F41EDB">
        <w:rPr>
          <w:sz w:val="23"/>
          <w:szCs w:val="23"/>
        </w:rPr>
        <w:t>DCP</w:t>
      </w:r>
      <w:r w:rsidR="00005030" w:rsidRPr="00BA111E">
        <w:rPr>
          <w:sz w:val="23"/>
          <w:szCs w:val="23"/>
        </w:rPr>
        <w:t xml:space="preserve"> </w:t>
      </w:r>
      <w:r w:rsidR="00292369">
        <w:rPr>
          <w:sz w:val="23"/>
          <w:szCs w:val="23"/>
        </w:rPr>
        <w:t xml:space="preserve">MAP </w:t>
      </w:r>
      <w:r w:rsidR="00005030" w:rsidRPr="00BA111E">
        <w:rPr>
          <w:sz w:val="23"/>
          <w:szCs w:val="23"/>
        </w:rPr>
        <w:t>Coordinator</w:t>
      </w:r>
      <w:r w:rsidR="00D2685C">
        <w:rPr>
          <w:sz w:val="23"/>
          <w:szCs w:val="23"/>
        </w:rPr>
        <w:t>(s)</w:t>
      </w:r>
      <w:r w:rsidR="00005030" w:rsidRPr="00BA111E">
        <w:rPr>
          <w:sz w:val="23"/>
          <w:szCs w:val="23"/>
        </w:rPr>
        <w:t xml:space="preserve"> </w:t>
      </w:r>
      <w:r w:rsidR="001347E1" w:rsidRPr="00BA111E">
        <w:rPr>
          <w:sz w:val="23"/>
          <w:szCs w:val="23"/>
        </w:rPr>
        <w:t xml:space="preserve">addresses clinical issues specific to medication administration, practices, and systems as defined by 105 CMR 700.000 </w:t>
      </w:r>
      <w:r w:rsidR="001347E1" w:rsidRPr="00292369">
        <w:rPr>
          <w:i/>
          <w:sz w:val="23"/>
          <w:szCs w:val="23"/>
        </w:rPr>
        <w:t>et seq</w:t>
      </w:r>
      <w:r w:rsidR="001347E1" w:rsidRPr="00BA111E">
        <w:rPr>
          <w:sz w:val="23"/>
          <w:szCs w:val="23"/>
        </w:rPr>
        <w:t xml:space="preserve">. </w:t>
      </w:r>
    </w:p>
    <w:p w14:paraId="2F2F5B6A" w14:textId="5FDC07C0" w:rsidR="00A24C5A" w:rsidRPr="00BA111E" w:rsidRDefault="00A24C5A" w:rsidP="007F0B07">
      <w:pPr>
        <w:pStyle w:val="a1Para"/>
        <w:numPr>
          <w:ilvl w:val="0"/>
          <w:numId w:val="16"/>
        </w:numPr>
        <w:rPr>
          <w:sz w:val="23"/>
          <w:szCs w:val="23"/>
        </w:rPr>
      </w:pPr>
      <w:r w:rsidRPr="00BA111E">
        <w:rPr>
          <w:sz w:val="23"/>
          <w:szCs w:val="23"/>
        </w:rPr>
        <w:t>The DPH Inspection conducted by the DCP Inspector</w:t>
      </w:r>
      <w:r w:rsidR="00005030" w:rsidRPr="00BA111E">
        <w:rPr>
          <w:sz w:val="23"/>
          <w:szCs w:val="23"/>
        </w:rPr>
        <w:t>(s)</w:t>
      </w:r>
      <w:r w:rsidRPr="00BA111E">
        <w:rPr>
          <w:sz w:val="23"/>
          <w:szCs w:val="23"/>
        </w:rPr>
        <w:t xml:space="preserve"> is specific to the security and accountability of </w:t>
      </w:r>
      <w:r w:rsidR="00292369">
        <w:rPr>
          <w:sz w:val="23"/>
          <w:szCs w:val="23"/>
        </w:rPr>
        <w:t xml:space="preserve">Schedule II-VI </w:t>
      </w:r>
      <w:r w:rsidRPr="00BA111E">
        <w:rPr>
          <w:sz w:val="23"/>
          <w:szCs w:val="23"/>
        </w:rPr>
        <w:t xml:space="preserve">controlled substances (prescription medications). </w:t>
      </w:r>
    </w:p>
    <w:p w14:paraId="46D2B791" w14:textId="77777777" w:rsidR="00A24C5A" w:rsidRPr="00BA111E" w:rsidRDefault="00A24C5A" w:rsidP="00A24C5A">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A24C5A" w:rsidRPr="00BA111E" w14:paraId="46D106CF" w14:textId="77777777" w:rsidTr="005D0C34">
        <w:tc>
          <w:tcPr>
            <w:tcW w:w="10440" w:type="dxa"/>
            <w:gridSpan w:val="2"/>
          </w:tcPr>
          <w:p w14:paraId="1CD90926" w14:textId="77777777" w:rsidR="00A24C5A" w:rsidRPr="00BA111E" w:rsidRDefault="00A24C5A" w:rsidP="005D0C34">
            <w:pPr>
              <w:pStyle w:val="aMAPTitle"/>
              <w:rPr>
                <w:sz w:val="23"/>
                <w:szCs w:val="23"/>
              </w:rPr>
            </w:pPr>
            <w:r w:rsidRPr="00BA111E">
              <w:rPr>
                <w:sz w:val="23"/>
                <w:szCs w:val="23"/>
              </w:rPr>
              <w:lastRenderedPageBreak/>
              <w:t>MEDICATION ADMINISTRATION PROGRAM</w:t>
            </w:r>
          </w:p>
          <w:p w14:paraId="4D40B79E"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7F780B28" w14:textId="77777777" w:rsidTr="005D0C34">
        <w:tc>
          <w:tcPr>
            <w:tcW w:w="2448" w:type="dxa"/>
          </w:tcPr>
          <w:p w14:paraId="5BFF07F1" w14:textId="77777777" w:rsidR="00A24C5A" w:rsidRPr="00BA111E" w:rsidRDefault="00A24C5A" w:rsidP="005D0C34">
            <w:pPr>
              <w:pStyle w:val="aPolicyBoxTitle"/>
              <w:rPr>
                <w:sz w:val="22"/>
                <w:szCs w:val="22"/>
              </w:rPr>
            </w:pPr>
          </w:p>
        </w:tc>
        <w:tc>
          <w:tcPr>
            <w:tcW w:w="7992" w:type="dxa"/>
          </w:tcPr>
          <w:p w14:paraId="61E09319" w14:textId="77777777" w:rsidR="00A24C5A" w:rsidRPr="00BA111E" w:rsidRDefault="00A24C5A" w:rsidP="005D0C34">
            <w:pPr>
              <w:pStyle w:val="aTOC2"/>
              <w:rPr>
                <w:sz w:val="22"/>
                <w:szCs w:val="22"/>
              </w:rPr>
            </w:pPr>
          </w:p>
        </w:tc>
      </w:tr>
      <w:tr w:rsidR="00A24C5A" w:rsidRPr="00BA111E" w14:paraId="01B099A1" w14:textId="77777777" w:rsidTr="005D0C34">
        <w:tc>
          <w:tcPr>
            <w:tcW w:w="2448" w:type="dxa"/>
          </w:tcPr>
          <w:p w14:paraId="3B50FF0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tcPr>
          <w:p w14:paraId="2D53C4C6" w14:textId="77777777" w:rsidR="00A24C5A" w:rsidRPr="00BA111E" w:rsidRDefault="00A24C5A" w:rsidP="00027372">
            <w:pPr>
              <w:pStyle w:val="aTOC2"/>
              <w:rPr>
                <w:sz w:val="23"/>
                <w:szCs w:val="23"/>
              </w:rPr>
            </w:pPr>
            <w:bookmarkStart w:id="221" w:name="_Toc183516849"/>
            <w:r w:rsidRPr="00BA111E">
              <w:rPr>
                <w:sz w:val="23"/>
                <w:szCs w:val="23"/>
              </w:rPr>
              <w:t>2</w:t>
            </w:r>
            <w:r w:rsidR="00D65C2E">
              <w:rPr>
                <w:sz w:val="23"/>
                <w:szCs w:val="23"/>
              </w:rPr>
              <w:t>1</w:t>
            </w:r>
            <w:r w:rsidR="002F1292" w:rsidRPr="00BA111E">
              <w:rPr>
                <w:sz w:val="23"/>
                <w:szCs w:val="23"/>
              </w:rPr>
              <w:t>-2 DPH C</w:t>
            </w:r>
            <w:r w:rsidRPr="00BA111E">
              <w:rPr>
                <w:sz w:val="23"/>
                <w:szCs w:val="23"/>
              </w:rPr>
              <w:t>linical Revie</w:t>
            </w:r>
            <w:r w:rsidR="00027372" w:rsidRPr="00BA111E">
              <w:rPr>
                <w:sz w:val="23"/>
                <w:szCs w:val="23"/>
              </w:rPr>
              <w:t>w Process</w:t>
            </w:r>
            <w:bookmarkEnd w:id="221"/>
          </w:p>
        </w:tc>
      </w:tr>
      <w:tr w:rsidR="00A24C5A" w:rsidRPr="00BA111E" w14:paraId="423F748A" w14:textId="77777777" w:rsidTr="005D0C34">
        <w:tc>
          <w:tcPr>
            <w:tcW w:w="2448" w:type="dxa"/>
          </w:tcPr>
          <w:p w14:paraId="6F0263B7" w14:textId="77777777" w:rsidR="00A24C5A" w:rsidRPr="00BA111E" w:rsidRDefault="00A24C5A" w:rsidP="005D0C34">
            <w:pPr>
              <w:pStyle w:val="aPolicyBoxTitle"/>
              <w:rPr>
                <w:sz w:val="22"/>
                <w:szCs w:val="22"/>
              </w:rPr>
            </w:pPr>
            <w:r w:rsidRPr="00BA111E">
              <w:rPr>
                <w:sz w:val="22"/>
                <w:szCs w:val="22"/>
              </w:rPr>
              <w:t>Policy Source</w:t>
            </w:r>
          </w:p>
        </w:tc>
        <w:tc>
          <w:tcPr>
            <w:tcW w:w="7992" w:type="dxa"/>
          </w:tcPr>
          <w:p w14:paraId="49B86675" w14:textId="77777777" w:rsidR="00A24C5A" w:rsidRPr="00BA111E" w:rsidRDefault="00A24C5A" w:rsidP="005D0C34">
            <w:pPr>
              <w:pStyle w:val="aPolBoxText"/>
              <w:rPr>
                <w:sz w:val="22"/>
                <w:szCs w:val="22"/>
              </w:rPr>
            </w:pPr>
            <w:r w:rsidRPr="00BA111E">
              <w:rPr>
                <w:sz w:val="22"/>
                <w:szCs w:val="22"/>
              </w:rPr>
              <w:t>MAP Policy Manual</w:t>
            </w:r>
          </w:p>
        </w:tc>
      </w:tr>
    </w:tbl>
    <w:p w14:paraId="30361068" w14:textId="77777777" w:rsidR="006B16EC" w:rsidRDefault="00A24C5A" w:rsidP="007F0B07">
      <w:pPr>
        <w:pStyle w:val="a1Para"/>
        <w:numPr>
          <w:ilvl w:val="0"/>
          <w:numId w:val="17"/>
        </w:numPr>
        <w:rPr>
          <w:sz w:val="23"/>
          <w:szCs w:val="23"/>
        </w:rPr>
      </w:pPr>
      <w:r w:rsidRPr="00BA111E">
        <w:rPr>
          <w:sz w:val="23"/>
          <w:szCs w:val="23"/>
        </w:rPr>
        <w:t>The steps of the Department of Public Health’s Clinical Review Process for the Medication Administration Program may be summarized as follows:</w:t>
      </w:r>
    </w:p>
    <w:p w14:paraId="527D2A21" w14:textId="77777777" w:rsidR="006B16EC" w:rsidRDefault="00A24C5A" w:rsidP="007F0B07">
      <w:pPr>
        <w:pStyle w:val="a1Para"/>
        <w:numPr>
          <w:ilvl w:val="1"/>
          <w:numId w:val="17"/>
        </w:numPr>
        <w:spacing w:before="0" w:after="0"/>
        <w:rPr>
          <w:sz w:val="23"/>
          <w:szCs w:val="23"/>
        </w:rPr>
      </w:pPr>
      <w:r w:rsidRPr="006B16EC">
        <w:rPr>
          <w:sz w:val="23"/>
          <w:szCs w:val="23"/>
        </w:rPr>
        <w:t>Service Providers are notified by DPH of the date and time scheduled for a Clinical Review.</w:t>
      </w:r>
    </w:p>
    <w:p w14:paraId="7301AA4F" w14:textId="77777777" w:rsidR="006B16EC" w:rsidRDefault="00A24C5A" w:rsidP="007F0B07">
      <w:pPr>
        <w:pStyle w:val="a1Para"/>
        <w:numPr>
          <w:ilvl w:val="1"/>
          <w:numId w:val="17"/>
        </w:numPr>
        <w:spacing w:before="0" w:after="0"/>
        <w:rPr>
          <w:sz w:val="23"/>
          <w:szCs w:val="23"/>
        </w:rPr>
      </w:pPr>
      <w:r w:rsidRPr="006B16EC">
        <w:rPr>
          <w:sz w:val="23"/>
          <w:szCs w:val="23"/>
        </w:rPr>
        <w:t xml:space="preserve">The Clinical Review Process is conducted at the </w:t>
      </w:r>
      <w:r w:rsidR="00796B64" w:rsidRPr="006B16EC">
        <w:rPr>
          <w:sz w:val="23"/>
          <w:szCs w:val="23"/>
        </w:rPr>
        <w:t xml:space="preserve">MAP Registered site(s) and/or the </w:t>
      </w:r>
      <w:r w:rsidRPr="006B16EC">
        <w:rPr>
          <w:sz w:val="23"/>
          <w:szCs w:val="23"/>
        </w:rPr>
        <w:t>Service Provi</w:t>
      </w:r>
      <w:r w:rsidR="00796B64" w:rsidRPr="006B16EC">
        <w:rPr>
          <w:sz w:val="23"/>
          <w:szCs w:val="23"/>
        </w:rPr>
        <w:t>der’s administrative office</w:t>
      </w:r>
      <w:r w:rsidR="0092737B" w:rsidRPr="006B16EC">
        <w:rPr>
          <w:sz w:val="23"/>
          <w:szCs w:val="23"/>
        </w:rPr>
        <w:t>(s)</w:t>
      </w:r>
      <w:r w:rsidR="00F41EDB" w:rsidRPr="006B16EC">
        <w:rPr>
          <w:sz w:val="23"/>
          <w:szCs w:val="23"/>
        </w:rPr>
        <w:t>,</w:t>
      </w:r>
      <w:r w:rsidRPr="006B16EC">
        <w:rPr>
          <w:sz w:val="23"/>
          <w:szCs w:val="23"/>
        </w:rPr>
        <w:t xml:space="preserve"> selected by DPH.</w:t>
      </w:r>
    </w:p>
    <w:p w14:paraId="3AE358E4" w14:textId="77777777" w:rsidR="006B16EC" w:rsidRDefault="00A24C5A" w:rsidP="007F0B07">
      <w:pPr>
        <w:pStyle w:val="a1Para"/>
        <w:numPr>
          <w:ilvl w:val="1"/>
          <w:numId w:val="17"/>
        </w:numPr>
        <w:spacing w:before="0" w:after="0"/>
        <w:rPr>
          <w:sz w:val="23"/>
          <w:szCs w:val="23"/>
        </w:rPr>
      </w:pPr>
      <w:r w:rsidRPr="006B16EC">
        <w:rPr>
          <w:sz w:val="23"/>
          <w:szCs w:val="23"/>
        </w:rPr>
        <w:t>Following the Clinical Review, findings are reviewed with the Service Provider.</w:t>
      </w:r>
    </w:p>
    <w:p w14:paraId="62A82485" w14:textId="77777777" w:rsidR="006B16EC" w:rsidRDefault="00A24C5A" w:rsidP="007F0B07">
      <w:pPr>
        <w:pStyle w:val="a1Para"/>
        <w:numPr>
          <w:ilvl w:val="1"/>
          <w:numId w:val="17"/>
        </w:numPr>
        <w:spacing w:before="0" w:after="0"/>
        <w:rPr>
          <w:sz w:val="23"/>
          <w:szCs w:val="23"/>
        </w:rPr>
      </w:pPr>
      <w:r w:rsidRPr="006B16EC">
        <w:rPr>
          <w:sz w:val="23"/>
          <w:szCs w:val="23"/>
        </w:rPr>
        <w:t xml:space="preserve">A copy of the Clinical Review findings is subsequently forwarded by DPH to the Service Provider and </w:t>
      </w:r>
      <w:r w:rsidR="00796B64" w:rsidRPr="006B16EC">
        <w:rPr>
          <w:sz w:val="23"/>
          <w:szCs w:val="23"/>
        </w:rPr>
        <w:t>the applicable State Agency.</w:t>
      </w:r>
    </w:p>
    <w:p w14:paraId="2287B1D4" w14:textId="77777777" w:rsidR="006B16EC" w:rsidRDefault="00A24C5A" w:rsidP="007F0B07">
      <w:pPr>
        <w:pStyle w:val="a1Para"/>
        <w:numPr>
          <w:ilvl w:val="1"/>
          <w:numId w:val="17"/>
        </w:numPr>
        <w:spacing w:before="0" w:after="0"/>
        <w:rPr>
          <w:sz w:val="23"/>
          <w:szCs w:val="23"/>
        </w:rPr>
      </w:pPr>
      <w:r w:rsidRPr="006B16EC">
        <w:rPr>
          <w:sz w:val="23"/>
          <w:szCs w:val="23"/>
        </w:rPr>
        <w:t xml:space="preserve">The Service Provider is required to submit a </w:t>
      </w:r>
      <w:r w:rsidR="00E21122" w:rsidRPr="006B16EC">
        <w:rPr>
          <w:sz w:val="23"/>
          <w:szCs w:val="23"/>
        </w:rPr>
        <w:t>Plan of C</w:t>
      </w:r>
      <w:r w:rsidRPr="006B16EC">
        <w:rPr>
          <w:sz w:val="23"/>
          <w:szCs w:val="23"/>
        </w:rPr>
        <w:t xml:space="preserve">orrection within </w:t>
      </w:r>
      <w:r w:rsidR="00944013" w:rsidRPr="006B16EC">
        <w:rPr>
          <w:sz w:val="23"/>
          <w:szCs w:val="23"/>
        </w:rPr>
        <w:t>ten (</w:t>
      </w:r>
      <w:r w:rsidR="002F1292" w:rsidRPr="006B16EC">
        <w:rPr>
          <w:sz w:val="23"/>
          <w:szCs w:val="23"/>
        </w:rPr>
        <w:t>10</w:t>
      </w:r>
      <w:r w:rsidR="00944013" w:rsidRPr="006B16EC">
        <w:rPr>
          <w:sz w:val="23"/>
          <w:szCs w:val="23"/>
        </w:rPr>
        <w:t>)</w:t>
      </w:r>
      <w:r w:rsidR="002F1292" w:rsidRPr="006B16EC">
        <w:rPr>
          <w:sz w:val="23"/>
          <w:szCs w:val="23"/>
        </w:rPr>
        <w:t xml:space="preserve"> days to DPH and the applicable</w:t>
      </w:r>
      <w:r w:rsidR="00796B64" w:rsidRPr="006B16EC">
        <w:rPr>
          <w:sz w:val="23"/>
          <w:szCs w:val="23"/>
        </w:rPr>
        <w:t xml:space="preserve"> State Agency</w:t>
      </w:r>
      <w:r w:rsidRPr="006B16EC">
        <w:rPr>
          <w:sz w:val="23"/>
          <w:szCs w:val="23"/>
        </w:rPr>
        <w:t>.</w:t>
      </w:r>
    </w:p>
    <w:p w14:paraId="0C3D6052" w14:textId="37A07A7C" w:rsidR="00A24C5A" w:rsidRPr="006B16EC" w:rsidRDefault="00796B64" w:rsidP="007F0B07">
      <w:pPr>
        <w:pStyle w:val="a1Para"/>
        <w:numPr>
          <w:ilvl w:val="1"/>
          <w:numId w:val="17"/>
        </w:numPr>
        <w:spacing w:before="0" w:after="0"/>
        <w:rPr>
          <w:rStyle w:val="a1ParaChar"/>
          <w:sz w:val="23"/>
          <w:szCs w:val="23"/>
        </w:rPr>
      </w:pPr>
      <w:r w:rsidRPr="006B16EC">
        <w:rPr>
          <w:rStyle w:val="a1ParaChar"/>
          <w:sz w:val="23"/>
          <w:szCs w:val="23"/>
        </w:rPr>
        <w:t>The applicable State Agency</w:t>
      </w:r>
      <w:r w:rsidR="00A24C5A" w:rsidRPr="006B16EC">
        <w:rPr>
          <w:rStyle w:val="a1ParaChar"/>
          <w:sz w:val="23"/>
          <w:szCs w:val="23"/>
        </w:rPr>
        <w:t>, in consultation with DPH, conducts</w:t>
      </w:r>
      <w:r w:rsidR="00292369" w:rsidRPr="006B16EC">
        <w:rPr>
          <w:rStyle w:val="a1ParaChar"/>
          <w:sz w:val="23"/>
          <w:szCs w:val="23"/>
        </w:rPr>
        <w:t xml:space="preserve"> follow-up </w:t>
      </w:r>
      <w:r w:rsidR="00EF2F79" w:rsidRPr="006B16EC">
        <w:rPr>
          <w:rStyle w:val="a1ParaChar"/>
          <w:sz w:val="23"/>
          <w:szCs w:val="23"/>
        </w:rPr>
        <w:t>when appropriate.</w:t>
      </w:r>
    </w:p>
    <w:p w14:paraId="29A4F073" w14:textId="77777777" w:rsidR="00BE7366" w:rsidRPr="00BA111E" w:rsidRDefault="00BE7366" w:rsidP="00A24C5A">
      <w:pPr>
        <w:pStyle w:val="aBaseParagraph"/>
        <w:rPr>
          <w:rStyle w:val="a1ParaChar"/>
          <w:sz w:val="23"/>
          <w:szCs w:val="23"/>
        </w:rPr>
        <w:sectPr w:rsidR="00BE7366" w:rsidRPr="00BA111E" w:rsidSect="0024537C">
          <w:headerReference w:type="even" r:id="rId252"/>
          <w:headerReference w:type="default" r:id="rId253"/>
          <w:footerReference w:type="default" r:id="rId254"/>
          <w:headerReference w:type="first" r:id="rId255"/>
          <w:footnotePr>
            <w:numRestart w:val="eachPage"/>
          </w:footnotePr>
          <w:pgSz w:w="12240" w:h="15840"/>
          <w:pgMar w:top="1152" w:right="1008" w:bottom="1152" w:left="1008" w:header="720" w:footer="720" w:gutter="0"/>
          <w:cols w:space="720"/>
          <w:docGrid w:linePitch="360"/>
        </w:sectPr>
      </w:pPr>
    </w:p>
    <w:p w14:paraId="37A92A45" w14:textId="77777777" w:rsidR="003F10E4" w:rsidRPr="00BA111E" w:rsidRDefault="003F10E4" w:rsidP="00A24C5A">
      <w:pPr>
        <w:pStyle w:val="aBaseParagraph"/>
        <w:rPr>
          <w:sz w:val="23"/>
          <w:szCs w:val="23"/>
        </w:rPr>
      </w:pPr>
    </w:p>
    <w:p w14:paraId="6FC75F46" w14:textId="77777777" w:rsidR="00DE42C9" w:rsidRPr="00BA111E" w:rsidRDefault="00E803A4" w:rsidP="003F10E4">
      <w:pPr>
        <w:pStyle w:val="aTOC1"/>
        <w:rPr>
          <w:sz w:val="69"/>
          <w:szCs w:val="69"/>
        </w:rPr>
      </w:pPr>
      <w:bookmarkStart w:id="222" w:name="_Toc183516850"/>
      <w:r>
        <w:rPr>
          <w:sz w:val="69"/>
          <w:szCs w:val="69"/>
        </w:rPr>
        <w:t>2</w:t>
      </w:r>
      <w:r w:rsidR="00D65C2E">
        <w:rPr>
          <w:sz w:val="69"/>
          <w:szCs w:val="69"/>
        </w:rPr>
        <w:t>2</w:t>
      </w:r>
      <w:r>
        <w:rPr>
          <w:sz w:val="69"/>
          <w:szCs w:val="69"/>
        </w:rPr>
        <w:br/>
      </w:r>
      <w:r>
        <w:rPr>
          <w:sz w:val="69"/>
          <w:szCs w:val="69"/>
        </w:rPr>
        <w:br/>
        <w:t xml:space="preserve"> HOSPICE</w:t>
      </w:r>
      <w:r w:rsidR="003F10E4" w:rsidRPr="00BA111E">
        <w:rPr>
          <w:sz w:val="69"/>
          <w:szCs w:val="69"/>
        </w:rPr>
        <w:t xml:space="preserve"> </w:t>
      </w:r>
      <w:r>
        <w:rPr>
          <w:sz w:val="69"/>
          <w:szCs w:val="69"/>
        </w:rPr>
        <w:t xml:space="preserve">CARE </w:t>
      </w:r>
      <w:r w:rsidR="003F10E4" w:rsidRPr="00BA111E">
        <w:rPr>
          <w:sz w:val="69"/>
          <w:szCs w:val="69"/>
        </w:rPr>
        <w:t>SERVICES</w:t>
      </w:r>
      <w:bookmarkEnd w:id="222"/>
    </w:p>
    <w:p w14:paraId="4E9EE1D6" w14:textId="77777777" w:rsidR="00DE42C9" w:rsidRPr="00BA111E" w:rsidRDefault="00DE42C9">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9C80B6D" w14:textId="77777777" w:rsidTr="005D0C34">
        <w:tc>
          <w:tcPr>
            <w:tcW w:w="10440" w:type="dxa"/>
            <w:gridSpan w:val="2"/>
          </w:tcPr>
          <w:p w14:paraId="404AADAD" w14:textId="77777777" w:rsidR="00564DC8" w:rsidRPr="00BA111E" w:rsidRDefault="00DE42C9" w:rsidP="005D0C34">
            <w:pPr>
              <w:pStyle w:val="aMAPTitle"/>
              <w:rPr>
                <w:sz w:val="23"/>
                <w:szCs w:val="23"/>
              </w:rPr>
            </w:pPr>
            <w:r w:rsidRPr="00BA111E">
              <w:rPr>
                <w:sz w:val="23"/>
                <w:szCs w:val="23"/>
              </w:rPr>
              <w:lastRenderedPageBreak/>
              <w:br w:type="page"/>
            </w:r>
            <w:r w:rsidR="00564DC8" w:rsidRPr="00BA111E">
              <w:rPr>
                <w:sz w:val="23"/>
                <w:szCs w:val="23"/>
              </w:rPr>
              <w:br w:type="page"/>
              <w:t>MEDICATION ADMINISTRATION PROGRAM</w:t>
            </w:r>
          </w:p>
          <w:p w14:paraId="0BF5A503"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5BB73895" w14:textId="77777777" w:rsidTr="005D0C34">
        <w:tc>
          <w:tcPr>
            <w:tcW w:w="2448" w:type="dxa"/>
          </w:tcPr>
          <w:p w14:paraId="3A6B3C4D" w14:textId="77777777" w:rsidR="00564DC8" w:rsidRPr="00BA111E" w:rsidRDefault="00564DC8" w:rsidP="005D0C34">
            <w:pPr>
              <w:pStyle w:val="aPolicyBoxTitle"/>
              <w:rPr>
                <w:sz w:val="22"/>
                <w:szCs w:val="22"/>
              </w:rPr>
            </w:pPr>
          </w:p>
        </w:tc>
        <w:tc>
          <w:tcPr>
            <w:tcW w:w="7992" w:type="dxa"/>
          </w:tcPr>
          <w:p w14:paraId="3EF5186F" w14:textId="77777777" w:rsidR="00564DC8" w:rsidRPr="00BA111E" w:rsidRDefault="00564DC8" w:rsidP="005D0C34">
            <w:pPr>
              <w:pStyle w:val="aTOC2"/>
              <w:rPr>
                <w:sz w:val="22"/>
                <w:szCs w:val="22"/>
              </w:rPr>
            </w:pPr>
          </w:p>
        </w:tc>
      </w:tr>
      <w:tr w:rsidR="00564DC8" w:rsidRPr="00BA111E" w14:paraId="7AB68C61" w14:textId="77777777" w:rsidTr="005D0C34">
        <w:tc>
          <w:tcPr>
            <w:tcW w:w="2448" w:type="dxa"/>
          </w:tcPr>
          <w:p w14:paraId="1F02994D"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41BFEB66" w14:textId="77777777" w:rsidR="00564DC8" w:rsidRPr="00BA111E" w:rsidRDefault="006B2F86" w:rsidP="00DE42C9">
            <w:pPr>
              <w:pStyle w:val="aTOC2"/>
              <w:rPr>
                <w:sz w:val="23"/>
                <w:szCs w:val="23"/>
              </w:rPr>
            </w:pPr>
            <w:bookmarkStart w:id="223" w:name="_Toc183516851"/>
            <w:r w:rsidRPr="00BA111E">
              <w:rPr>
                <w:sz w:val="23"/>
                <w:szCs w:val="23"/>
              </w:rPr>
              <w:t>2</w:t>
            </w:r>
            <w:r w:rsidR="00D65C2E">
              <w:rPr>
                <w:sz w:val="23"/>
                <w:szCs w:val="23"/>
              </w:rPr>
              <w:t>2</w:t>
            </w:r>
            <w:r w:rsidR="00564DC8" w:rsidRPr="00BA111E">
              <w:rPr>
                <w:sz w:val="23"/>
                <w:szCs w:val="23"/>
              </w:rPr>
              <w:t xml:space="preserve">-1 </w:t>
            </w:r>
            <w:r w:rsidR="00DE42C9" w:rsidRPr="00BA111E">
              <w:rPr>
                <w:sz w:val="23"/>
                <w:szCs w:val="23"/>
              </w:rPr>
              <w:t>Hospice</w:t>
            </w:r>
            <w:r w:rsidR="00AD6EDE">
              <w:rPr>
                <w:sz w:val="23"/>
                <w:szCs w:val="23"/>
              </w:rPr>
              <w:t xml:space="preserve"> Care</w:t>
            </w:r>
            <w:r w:rsidR="00181CCD">
              <w:rPr>
                <w:sz w:val="23"/>
                <w:szCs w:val="23"/>
              </w:rPr>
              <w:t xml:space="preserve"> Services</w:t>
            </w:r>
            <w:r w:rsidR="00DE42C9" w:rsidRPr="00BA111E">
              <w:rPr>
                <w:sz w:val="23"/>
                <w:szCs w:val="23"/>
              </w:rPr>
              <w:t>: Protocol for Instituting</w:t>
            </w:r>
            <w:bookmarkEnd w:id="223"/>
          </w:p>
        </w:tc>
      </w:tr>
      <w:tr w:rsidR="00564DC8" w:rsidRPr="00BA111E" w14:paraId="6AB94933" w14:textId="77777777" w:rsidTr="005D0C34">
        <w:tc>
          <w:tcPr>
            <w:tcW w:w="2448" w:type="dxa"/>
          </w:tcPr>
          <w:p w14:paraId="48346DC2"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1E638385" w14:textId="77777777" w:rsidR="00564DC8" w:rsidRPr="00BA111E" w:rsidRDefault="00564DC8" w:rsidP="005D0C34">
            <w:pPr>
              <w:pStyle w:val="aPolBoxText"/>
              <w:rPr>
                <w:sz w:val="22"/>
                <w:szCs w:val="22"/>
              </w:rPr>
            </w:pPr>
            <w:r w:rsidRPr="00BA111E">
              <w:rPr>
                <w:sz w:val="22"/>
                <w:szCs w:val="22"/>
              </w:rPr>
              <w:t>MAP Policy Manual</w:t>
            </w:r>
          </w:p>
        </w:tc>
      </w:tr>
    </w:tbl>
    <w:p w14:paraId="613A1918" w14:textId="77777777" w:rsidR="00005030" w:rsidRPr="00BA111E" w:rsidRDefault="00AD6EDE" w:rsidP="007F0B07">
      <w:pPr>
        <w:pStyle w:val="a1Para"/>
        <w:numPr>
          <w:ilvl w:val="0"/>
          <w:numId w:val="65"/>
        </w:numPr>
        <w:tabs>
          <w:tab w:val="left" w:pos="360"/>
        </w:tabs>
        <w:spacing w:line="259" w:lineRule="auto"/>
        <w:rPr>
          <w:sz w:val="23"/>
          <w:szCs w:val="23"/>
        </w:rPr>
      </w:pPr>
      <w:r>
        <w:rPr>
          <w:sz w:val="23"/>
          <w:szCs w:val="23"/>
        </w:rPr>
        <w:t xml:space="preserve">Individuals who </w:t>
      </w:r>
      <w:proofErr w:type="gramStart"/>
      <w:r>
        <w:rPr>
          <w:sz w:val="23"/>
          <w:szCs w:val="23"/>
        </w:rPr>
        <w:t>are receiving</w:t>
      </w:r>
      <w:proofErr w:type="gramEnd"/>
      <w:r>
        <w:rPr>
          <w:sz w:val="23"/>
          <w:szCs w:val="23"/>
        </w:rPr>
        <w:t xml:space="preserve"> Hospice Care Services may be supported at a MAP Registered site.</w:t>
      </w:r>
      <w:r w:rsidR="00005030" w:rsidRPr="00BA111E">
        <w:rPr>
          <w:sz w:val="23"/>
          <w:szCs w:val="23"/>
        </w:rPr>
        <w:t xml:space="preserve"> </w:t>
      </w:r>
    </w:p>
    <w:p w14:paraId="3E17653A" w14:textId="77777777" w:rsidR="003275AB" w:rsidRDefault="00005030" w:rsidP="007F0B07">
      <w:pPr>
        <w:pStyle w:val="a1Para"/>
        <w:numPr>
          <w:ilvl w:val="0"/>
          <w:numId w:val="65"/>
        </w:numPr>
        <w:rPr>
          <w:sz w:val="23"/>
          <w:szCs w:val="23"/>
        </w:rPr>
      </w:pPr>
      <w:r w:rsidRPr="00BA111E">
        <w:rPr>
          <w:sz w:val="23"/>
          <w:szCs w:val="23"/>
        </w:rPr>
        <w:t xml:space="preserve">When Hospice </w:t>
      </w:r>
      <w:r w:rsidR="00AD6EDE">
        <w:rPr>
          <w:sz w:val="23"/>
          <w:szCs w:val="23"/>
        </w:rPr>
        <w:t>Care S</w:t>
      </w:r>
      <w:r w:rsidRPr="00BA111E">
        <w:rPr>
          <w:sz w:val="23"/>
          <w:szCs w:val="23"/>
        </w:rPr>
        <w:t>ervices are being initiated</w:t>
      </w:r>
      <w:r w:rsidR="00AD6EDE">
        <w:rPr>
          <w:sz w:val="23"/>
          <w:szCs w:val="23"/>
        </w:rPr>
        <w:t xml:space="preserve"> at a MAP Registered site, the Service Pr</w:t>
      </w:r>
      <w:r w:rsidR="00CB45F4">
        <w:rPr>
          <w:sz w:val="23"/>
          <w:szCs w:val="23"/>
        </w:rPr>
        <w:t>ovider must</w:t>
      </w:r>
      <w:r w:rsidRPr="00BA111E">
        <w:rPr>
          <w:sz w:val="23"/>
          <w:szCs w:val="23"/>
        </w:rPr>
        <w:t xml:space="preserve">: </w:t>
      </w:r>
    </w:p>
    <w:p w14:paraId="30F19469" w14:textId="77777777" w:rsidR="003275AB" w:rsidRDefault="00005030" w:rsidP="007F0B07">
      <w:pPr>
        <w:pStyle w:val="a1Para"/>
        <w:numPr>
          <w:ilvl w:val="1"/>
          <w:numId w:val="65"/>
        </w:numPr>
        <w:spacing w:before="0" w:after="0"/>
        <w:rPr>
          <w:sz w:val="23"/>
          <w:szCs w:val="23"/>
        </w:rPr>
      </w:pPr>
      <w:r w:rsidRPr="003275AB">
        <w:rPr>
          <w:sz w:val="23"/>
          <w:szCs w:val="23"/>
        </w:rPr>
        <w:t>notify the</w:t>
      </w:r>
      <w:r w:rsidR="00CB45F4" w:rsidRPr="003275AB">
        <w:rPr>
          <w:sz w:val="23"/>
          <w:szCs w:val="23"/>
        </w:rPr>
        <w:t xml:space="preserve"> applicable </w:t>
      </w:r>
      <w:r w:rsidR="00F81293" w:rsidRPr="003275AB">
        <w:rPr>
          <w:sz w:val="23"/>
          <w:szCs w:val="23"/>
        </w:rPr>
        <w:t>MAP Coordinator regarding</w:t>
      </w:r>
      <w:r w:rsidR="00AD6EDE" w:rsidRPr="003275AB">
        <w:rPr>
          <w:sz w:val="23"/>
          <w:szCs w:val="23"/>
        </w:rPr>
        <w:t xml:space="preserve"> H</w:t>
      </w:r>
      <w:r w:rsidRPr="003275AB">
        <w:rPr>
          <w:sz w:val="23"/>
          <w:szCs w:val="23"/>
        </w:rPr>
        <w:t>ospice</w:t>
      </w:r>
      <w:r w:rsidR="00AD6EDE" w:rsidRPr="003275AB">
        <w:rPr>
          <w:sz w:val="23"/>
          <w:szCs w:val="23"/>
        </w:rPr>
        <w:t xml:space="preserve"> Care S</w:t>
      </w:r>
      <w:r w:rsidR="00F81293" w:rsidRPr="003275AB">
        <w:rPr>
          <w:sz w:val="23"/>
          <w:szCs w:val="23"/>
        </w:rPr>
        <w:t>ervices</w:t>
      </w:r>
      <w:r w:rsidRPr="003275AB">
        <w:rPr>
          <w:sz w:val="23"/>
          <w:szCs w:val="23"/>
        </w:rPr>
        <w:t>;</w:t>
      </w:r>
      <w:r w:rsidR="00912517" w:rsidRPr="003275AB">
        <w:rPr>
          <w:sz w:val="23"/>
          <w:szCs w:val="23"/>
        </w:rPr>
        <w:t xml:space="preserve"> </w:t>
      </w:r>
    </w:p>
    <w:p w14:paraId="2185D9E3" w14:textId="77777777" w:rsidR="003275AB" w:rsidRDefault="00005030" w:rsidP="007F0B07">
      <w:pPr>
        <w:pStyle w:val="a1Para"/>
        <w:numPr>
          <w:ilvl w:val="1"/>
          <w:numId w:val="65"/>
        </w:numPr>
        <w:spacing w:before="0" w:after="0"/>
        <w:rPr>
          <w:sz w:val="23"/>
          <w:szCs w:val="23"/>
        </w:rPr>
      </w:pPr>
      <w:r w:rsidRPr="003275AB">
        <w:rPr>
          <w:sz w:val="23"/>
        </w:rPr>
        <w:t>identify a Hospice Point Person (HPP) employed by the Serv</w:t>
      </w:r>
      <w:r w:rsidR="00944013" w:rsidRPr="003275AB">
        <w:rPr>
          <w:sz w:val="23"/>
        </w:rPr>
        <w:t xml:space="preserve">ice Provider (e.g., Site </w:t>
      </w:r>
      <w:r w:rsidRPr="003275AB">
        <w:rPr>
          <w:sz w:val="23"/>
        </w:rPr>
        <w:t>S</w:t>
      </w:r>
      <w:r w:rsidR="004C679E" w:rsidRPr="003275AB">
        <w:rPr>
          <w:sz w:val="23"/>
        </w:rPr>
        <w:t>upervisor</w:t>
      </w:r>
      <w:r w:rsidR="004C679E" w:rsidRPr="003275AB">
        <w:rPr>
          <w:sz w:val="23"/>
          <w:szCs w:val="23"/>
        </w:rPr>
        <w:t>, Program D</w:t>
      </w:r>
      <w:r w:rsidR="0010604F" w:rsidRPr="003275AB">
        <w:rPr>
          <w:sz w:val="23"/>
          <w:szCs w:val="23"/>
        </w:rPr>
        <w:t xml:space="preserve">irector, </w:t>
      </w:r>
      <w:r w:rsidR="004C679E" w:rsidRPr="003275AB">
        <w:rPr>
          <w:sz w:val="23"/>
          <w:szCs w:val="23"/>
        </w:rPr>
        <w:t>N</w:t>
      </w:r>
      <w:r w:rsidRPr="003275AB">
        <w:rPr>
          <w:sz w:val="23"/>
          <w:szCs w:val="23"/>
        </w:rPr>
        <w:t>urse</w:t>
      </w:r>
      <w:r w:rsidR="0010604F" w:rsidRPr="003275AB">
        <w:rPr>
          <w:sz w:val="23"/>
          <w:szCs w:val="23"/>
        </w:rPr>
        <w:t>, etc.</w:t>
      </w:r>
      <w:r w:rsidRPr="003275AB">
        <w:rPr>
          <w:sz w:val="23"/>
          <w:szCs w:val="23"/>
        </w:rPr>
        <w:t>)</w:t>
      </w:r>
      <w:r w:rsidR="00F402AC" w:rsidRPr="003275AB">
        <w:rPr>
          <w:sz w:val="23"/>
          <w:szCs w:val="23"/>
        </w:rPr>
        <w:t>;</w:t>
      </w:r>
    </w:p>
    <w:p w14:paraId="44FFD973" w14:textId="037E5B6B" w:rsidR="008C1594" w:rsidRPr="003275AB" w:rsidRDefault="006D191D" w:rsidP="007F0B07">
      <w:pPr>
        <w:pStyle w:val="a1Para"/>
        <w:numPr>
          <w:ilvl w:val="2"/>
          <w:numId w:val="65"/>
        </w:numPr>
        <w:spacing w:before="0" w:after="0"/>
        <w:rPr>
          <w:sz w:val="23"/>
          <w:szCs w:val="23"/>
        </w:rPr>
      </w:pPr>
      <w:r w:rsidRPr="003275AB">
        <w:rPr>
          <w:sz w:val="23"/>
          <w:szCs w:val="23"/>
        </w:rPr>
        <w:t xml:space="preserve">If the HPP </w:t>
      </w:r>
      <w:proofErr w:type="gramStart"/>
      <w:r w:rsidRPr="003275AB">
        <w:rPr>
          <w:sz w:val="23"/>
          <w:szCs w:val="23"/>
        </w:rPr>
        <w:t>will not be</w:t>
      </w:r>
      <w:proofErr w:type="gramEnd"/>
      <w:r w:rsidRPr="003275AB">
        <w:rPr>
          <w:sz w:val="23"/>
          <w:szCs w:val="23"/>
        </w:rPr>
        <w:t xml:space="preserve"> available, an alternate HPP, employed by the Service Provider,</w:t>
      </w:r>
      <w:r w:rsidR="00F402AC" w:rsidRPr="003275AB">
        <w:rPr>
          <w:sz w:val="23"/>
          <w:szCs w:val="23"/>
        </w:rPr>
        <w:t xml:space="preserve"> </w:t>
      </w:r>
      <w:r w:rsidRPr="003275AB">
        <w:rPr>
          <w:sz w:val="23"/>
          <w:szCs w:val="23"/>
        </w:rPr>
        <w:t>should be identified.</w:t>
      </w:r>
    </w:p>
    <w:p w14:paraId="2645E5F9" w14:textId="48E35718" w:rsidR="00F402AC" w:rsidRPr="006D191D" w:rsidRDefault="008C1594" w:rsidP="007F0B07">
      <w:pPr>
        <w:pStyle w:val="abPara"/>
        <w:numPr>
          <w:ilvl w:val="1"/>
          <w:numId w:val="65"/>
        </w:numPr>
        <w:rPr>
          <w:sz w:val="23"/>
          <w:szCs w:val="23"/>
        </w:rPr>
      </w:pPr>
      <w:r w:rsidRPr="006D191D">
        <w:rPr>
          <w:sz w:val="23"/>
          <w:szCs w:val="23"/>
        </w:rPr>
        <w:t xml:space="preserve">ensure that </w:t>
      </w:r>
      <w:r w:rsidR="00F402AC" w:rsidRPr="006D191D">
        <w:rPr>
          <w:sz w:val="23"/>
          <w:szCs w:val="23"/>
        </w:rPr>
        <w:t xml:space="preserve">MAP Registered site </w:t>
      </w:r>
      <w:r w:rsidR="0071634E" w:rsidRPr="006D191D">
        <w:rPr>
          <w:sz w:val="23"/>
          <w:szCs w:val="23"/>
        </w:rPr>
        <w:t xml:space="preserve">residential </w:t>
      </w:r>
      <w:r w:rsidR="00F402AC" w:rsidRPr="006D191D">
        <w:rPr>
          <w:sz w:val="23"/>
          <w:szCs w:val="23"/>
        </w:rPr>
        <w:t xml:space="preserve">staff </w:t>
      </w:r>
      <w:r w:rsidR="00F57C54" w:rsidRPr="006D191D">
        <w:rPr>
          <w:sz w:val="23"/>
          <w:szCs w:val="23"/>
        </w:rPr>
        <w:t>receive</w:t>
      </w:r>
      <w:r w:rsidRPr="006D191D">
        <w:rPr>
          <w:sz w:val="23"/>
          <w:szCs w:val="23"/>
        </w:rPr>
        <w:t xml:space="preserve"> </w:t>
      </w:r>
      <w:r w:rsidR="00F57C54" w:rsidRPr="006D191D">
        <w:rPr>
          <w:sz w:val="23"/>
          <w:szCs w:val="23"/>
        </w:rPr>
        <w:t>‘</w:t>
      </w:r>
      <w:r w:rsidRPr="006D191D">
        <w:rPr>
          <w:sz w:val="23"/>
          <w:szCs w:val="23"/>
        </w:rPr>
        <w:t>Hospice Care Services</w:t>
      </w:r>
      <w:r w:rsidR="00F57C54" w:rsidRPr="006D191D">
        <w:rPr>
          <w:sz w:val="23"/>
          <w:szCs w:val="23"/>
        </w:rPr>
        <w:t xml:space="preserve"> Orientation’ Training</w:t>
      </w:r>
      <w:r w:rsidR="00F402AC" w:rsidRPr="006D191D">
        <w:rPr>
          <w:sz w:val="23"/>
          <w:szCs w:val="23"/>
        </w:rPr>
        <w:t>;</w:t>
      </w:r>
      <w:r w:rsidR="006F652B" w:rsidRPr="006D191D">
        <w:rPr>
          <w:sz w:val="23"/>
          <w:szCs w:val="23"/>
        </w:rPr>
        <w:t xml:space="preserve"> and</w:t>
      </w:r>
    </w:p>
    <w:p w14:paraId="62944916" w14:textId="635B92E9" w:rsidR="00005030" w:rsidRPr="008C1594" w:rsidRDefault="006F652B" w:rsidP="007F0B07">
      <w:pPr>
        <w:pStyle w:val="abPara"/>
        <w:numPr>
          <w:ilvl w:val="1"/>
          <w:numId w:val="65"/>
        </w:numPr>
        <w:rPr>
          <w:sz w:val="23"/>
        </w:rPr>
      </w:pPr>
      <w:r w:rsidRPr="006D191D">
        <w:rPr>
          <w:sz w:val="23"/>
          <w:szCs w:val="23"/>
        </w:rPr>
        <w:t>ensure that Hospice Care</w:t>
      </w:r>
      <w:r>
        <w:rPr>
          <w:sz w:val="23"/>
        </w:rPr>
        <w:t xml:space="preserve"> Services personnel are oriented to </w:t>
      </w:r>
      <w:r w:rsidR="008C1594" w:rsidRPr="008C1594">
        <w:rPr>
          <w:sz w:val="23"/>
        </w:rPr>
        <w:t xml:space="preserve">the Medication Administration </w:t>
      </w:r>
      <w:r>
        <w:rPr>
          <w:sz w:val="23"/>
        </w:rPr>
        <w:t>Program (MAP)</w:t>
      </w:r>
      <w:r w:rsidR="008C1594" w:rsidRPr="008C1594">
        <w:rPr>
          <w:sz w:val="23"/>
        </w:rPr>
        <w:t xml:space="preserve">. </w:t>
      </w:r>
    </w:p>
    <w:p w14:paraId="67F876E9" w14:textId="77777777" w:rsidR="003275AB" w:rsidRDefault="00A404B4" w:rsidP="007F0B07">
      <w:pPr>
        <w:pStyle w:val="a1Para"/>
        <w:numPr>
          <w:ilvl w:val="0"/>
          <w:numId w:val="65"/>
        </w:numPr>
        <w:spacing w:line="259" w:lineRule="auto"/>
        <w:rPr>
          <w:sz w:val="23"/>
        </w:rPr>
      </w:pPr>
      <w:r>
        <w:rPr>
          <w:sz w:val="23"/>
        </w:rPr>
        <w:t xml:space="preserve">When Hospice Care Services are initiated at a MAP Registered site, an HPP must be identified.  </w:t>
      </w:r>
      <w:r w:rsidR="00CB45F4" w:rsidRPr="00CB45F4">
        <w:rPr>
          <w:sz w:val="23"/>
        </w:rPr>
        <w:t xml:space="preserve">The </w:t>
      </w:r>
      <w:r w:rsidR="00944013">
        <w:rPr>
          <w:sz w:val="23"/>
        </w:rPr>
        <w:t>Responsibilities of the HPP</w:t>
      </w:r>
      <w:r w:rsidR="00CB45F4" w:rsidRPr="00CB45F4">
        <w:rPr>
          <w:sz w:val="23"/>
        </w:rPr>
        <w:t xml:space="preserve"> </w:t>
      </w:r>
      <w:r w:rsidR="00005030" w:rsidRPr="00CB45F4">
        <w:rPr>
          <w:sz w:val="23"/>
        </w:rPr>
        <w:t>include</w:t>
      </w:r>
      <w:r w:rsidR="00AD6EDE" w:rsidRPr="00CB45F4">
        <w:rPr>
          <w:sz w:val="23"/>
        </w:rPr>
        <w:t>,</w:t>
      </w:r>
      <w:r w:rsidR="00005030" w:rsidRPr="00CB45F4">
        <w:rPr>
          <w:sz w:val="23"/>
        </w:rPr>
        <w:t xml:space="preserve"> but are not limited to:</w:t>
      </w:r>
    </w:p>
    <w:p w14:paraId="760C4595" w14:textId="77777777" w:rsidR="003275AB" w:rsidRDefault="00AD6EDE" w:rsidP="007F0B07">
      <w:pPr>
        <w:pStyle w:val="a1Para"/>
        <w:numPr>
          <w:ilvl w:val="1"/>
          <w:numId w:val="65"/>
        </w:numPr>
        <w:spacing w:before="0" w:after="0" w:line="259" w:lineRule="auto"/>
        <w:rPr>
          <w:sz w:val="23"/>
        </w:rPr>
      </w:pPr>
      <w:r w:rsidRPr="003275AB">
        <w:rPr>
          <w:sz w:val="23"/>
        </w:rPr>
        <w:t>a</w:t>
      </w:r>
      <w:r w:rsidR="00C90D81" w:rsidRPr="003275AB">
        <w:rPr>
          <w:sz w:val="23"/>
        </w:rPr>
        <w:t>cting as a L</w:t>
      </w:r>
      <w:r w:rsidR="00005030" w:rsidRPr="003275AB">
        <w:rPr>
          <w:sz w:val="23"/>
        </w:rPr>
        <w:t>iaiso</w:t>
      </w:r>
      <w:r w:rsidRPr="003275AB">
        <w:rPr>
          <w:sz w:val="23"/>
        </w:rPr>
        <w:t>n or ‘Gate Keeper’</w:t>
      </w:r>
      <w:r w:rsidR="007D7D7D" w:rsidRPr="003275AB">
        <w:rPr>
          <w:sz w:val="23"/>
        </w:rPr>
        <w:t xml:space="preserve"> (specific to the Hospice Care)</w:t>
      </w:r>
      <w:r w:rsidR="00C90D81" w:rsidRPr="003275AB">
        <w:rPr>
          <w:sz w:val="23"/>
        </w:rPr>
        <w:t xml:space="preserve"> </w:t>
      </w:r>
      <w:r w:rsidR="0010604F" w:rsidRPr="003275AB">
        <w:rPr>
          <w:sz w:val="23"/>
        </w:rPr>
        <w:t>between</w:t>
      </w:r>
      <w:r w:rsidRPr="003275AB">
        <w:rPr>
          <w:sz w:val="23"/>
        </w:rPr>
        <w:t xml:space="preserve"> the</w:t>
      </w:r>
      <w:r w:rsidR="0010604F" w:rsidRPr="003275AB">
        <w:rPr>
          <w:sz w:val="23"/>
        </w:rPr>
        <w:t xml:space="preserve"> MAP R</w:t>
      </w:r>
      <w:r w:rsidR="00005030" w:rsidRPr="003275AB">
        <w:rPr>
          <w:sz w:val="23"/>
        </w:rPr>
        <w:t>egistered site</w:t>
      </w:r>
      <w:r w:rsidRPr="003275AB">
        <w:rPr>
          <w:sz w:val="23"/>
        </w:rPr>
        <w:t xml:space="preserve"> and the</w:t>
      </w:r>
      <w:r w:rsidR="007D7D7D" w:rsidRPr="003275AB">
        <w:rPr>
          <w:sz w:val="23"/>
        </w:rPr>
        <w:t xml:space="preserve"> (as applicable)</w:t>
      </w:r>
      <w:r w:rsidR="00005030" w:rsidRPr="003275AB">
        <w:rPr>
          <w:sz w:val="23"/>
        </w:rPr>
        <w:t>:</w:t>
      </w:r>
    </w:p>
    <w:p w14:paraId="54E34B28" w14:textId="77777777" w:rsidR="003275AB" w:rsidRDefault="00005030" w:rsidP="007F0B07">
      <w:pPr>
        <w:pStyle w:val="a1Para"/>
        <w:numPr>
          <w:ilvl w:val="2"/>
          <w:numId w:val="65"/>
        </w:numPr>
        <w:spacing w:before="0" w:after="0" w:line="259" w:lineRule="auto"/>
        <w:rPr>
          <w:sz w:val="23"/>
        </w:rPr>
      </w:pPr>
      <w:r w:rsidRPr="003275AB">
        <w:rPr>
          <w:sz w:val="23"/>
        </w:rPr>
        <w:t>Residential staff</w:t>
      </w:r>
      <w:r w:rsidR="00AD6EDE" w:rsidRPr="003275AB">
        <w:rPr>
          <w:sz w:val="23"/>
        </w:rPr>
        <w:t>;</w:t>
      </w:r>
    </w:p>
    <w:p w14:paraId="573770C7" w14:textId="77777777" w:rsidR="003275AB" w:rsidRDefault="00C90D81" w:rsidP="007F0B07">
      <w:pPr>
        <w:pStyle w:val="a1Para"/>
        <w:numPr>
          <w:ilvl w:val="2"/>
          <w:numId w:val="65"/>
        </w:numPr>
        <w:spacing w:before="0" w:after="0" w:line="259" w:lineRule="auto"/>
        <w:rPr>
          <w:sz w:val="23"/>
        </w:rPr>
      </w:pPr>
      <w:r w:rsidRPr="003275AB">
        <w:rPr>
          <w:sz w:val="23"/>
        </w:rPr>
        <w:t>Day Program staff;</w:t>
      </w:r>
    </w:p>
    <w:p w14:paraId="4A26085A" w14:textId="77777777" w:rsidR="003275AB" w:rsidRDefault="00AD6EDE" w:rsidP="007F0B07">
      <w:pPr>
        <w:pStyle w:val="a1Para"/>
        <w:numPr>
          <w:ilvl w:val="2"/>
          <w:numId w:val="65"/>
        </w:numPr>
        <w:spacing w:before="0" w:after="0" w:line="259" w:lineRule="auto"/>
        <w:rPr>
          <w:sz w:val="23"/>
        </w:rPr>
      </w:pPr>
      <w:r w:rsidRPr="003275AB">
        <w:rPr>
          <w:sz w:val="23"/>
        </w:rPr>
        <w:t>S</w:t>
      </w:r>
      <w:r w:rsidR="00005030" w:rsidRPr="003275AB">
        <w:rPr>
          <w:sz w:val="23"/>
        </w:rPr>
        <w:t>chool staff</w:t>
      </w:r>
      <w:r w:rsidRPr="003275AB">
        <w:rPr>
          <w:sz w:val="23"/>
        </w:rPr>
        <w:t>;</w:t>
      </w:r>
    </w:p>
    <w:p w14:paraId="1BA568BB" w14:textId="77777777" w:rsidR="003275AB" w:rsidRDefault="00C90D81" w:rsidP="007F0B07">
      <w:pPr>
        <w:pStyle w:val="a1Para"/>
        <w:numPr>
          <w:ilvl w:val="2"/>
          <w:numId w:val="65"/>
        </w:numPr>
        <w:spacing w:before="0" w:after="0" w:line="259" w:lineRule="auto"/>
        <w:rPr>
          <w:sz w:val="23"/>
        </w:rPr>
      </w:pPr>
      <w:r w:rsidRPr="003275AB">
        <w:rPr>
          <w:sz w:val="23"/>
        </w:rPr>
        <w:t>Family and/</w:t>
      </w:r>
      <w:r w:rsidR="00AD6EDE" w:rsidRPr="003275AB">
        <w:rPr>
          <w:sz w:val="23"/>
        </w:rPr>
        <w:t xml:space="preserve">or Guardian; </w:t>
      </w:r>
    </w:p>
    <w:p w14:paraId="7EC7D15C" w14:textId="77777777" w:rsidR="003275AB" w:rsidRDefault="006F652B" w:rsidP="007F0B07">
      <w:pPr>
        <w:pStyle w:val="a1Para"/>
        <w:numPr>
          <w:ilvl w:val="2"/>
          <w:numId w:val="65"/>
        </w:numPr>
        <w:spacing w:before="0" w:after="0" w:line="259" w:lineRule="auto"/>
        <w:rPr>
          <w:sz w:val="23"/>
        </w:rPr>
      </w:pPr>
      <w:r w:rsidRPr="003275AB">
        <w:rPr>
          <w:sz w:val="23"/>
        </w:rPr>
        <w:t xml:space="preserve">Support System (e.g., individual’s friends, </w:t>
      </w:r>
      <w:r w:rsidR="00D2685C" w:rsidRPr="003275AB">
        <w:rPr>
          <w:sz w:val="23"/>
        </w:rPr>
        <w:t xml:space="preserve">Clergy, </w:t>
      </w:r>
      <w:r w:rsidRPr="003275AB">
        <w:rPr>
          <w:sz w:val="23"/>
        </w:rPr>
        <w:t>Case Manager, etc.);</w:t>
      </w:r>
    </w:p>
    <w:p w14:paraId="2496D3C4" w14:textId="77777777" w:rsidR="003275AB" w:rsidRDefault="006F652B" w:rsidP="007F0B07">
      <w:pPr>
        <w:pStyle w:val="a1Para"/>
        <w:numPr>
          <w:ilvl w:val="2"/>
          <w:numId w:val="65"/>
        </w:numPr>
        <w:spacing w:before="0" w:after="0" w:line="259" w:lineRule="auto"/>
        <w:rPr>
          <w:sz w:val="23"/>
        </w:rPr>
      </w:pPr>
      <w:r w:rsidRPr="003275AB">
        <w:rPr>
          <w:sz w:val="23"/>
        </w:rPr>
        <w:t>Visiting R</w:t>
      </w:r>
      <w:r w:rsidR="00C90D81" w:rsidRPr="003275AB">
        <w:rPr>
          <w:sz w:val="23"/>
        </w:rPr>
        <w:t>esource</w:t>
      </w:r>
      <w:r w:rsidR="00912517" w:rsidRPr="003275AB">
        <w:rPr>
          <w:sz w:val="23"/>
        </w:rPr>
        <w:t>s (e.g.,</w:t>
      </w:r>
      <w:r w:rsidR="00F81293" w:rsidRPr="003275AB">
        <w:rPr>
          <w:sz w:val="23"/>
        </w:rPr>
        <w:t xml:space="preserve"> </w:t>
      </w:r>
      <w:r w:rsidRPr="003275AB">
        <w:rPr>
          <w:sz w:val="23"/>
        </w:rPr>
        <w:t>Oxygen Supply Company</w:t>
      </w:r>
      <w:r w:rsidR="00D2685C" w:rsidRPr="003275AB">
        <w:rPr>
          <w:sz w:val="23"/>
        </w:rPr>
        <w:t xml:space="preserve">, </w:t>
      </w:r>
      <w:r w:rsidR="00C90D81" w:rsidRPr="003275AB">
        <w:rPr>
          <w:sz w:val="23"/>
        </w:rPr>
        <w:t xml:space="preserve">etc.); </w:t>
      </w:r>
      <w:r w:rsidR="00AD6EDE" w:rsidRPr="003275AB">
        <w:rPr>
          <w:sz w:val="23"/>
        </w:rPr>
        <w:t>and</w:t>
      </w:r>
      <w:r w:rsidR="00005030" w:rsidRPr="003275AB">
        <w:rPr>
          <w:sz w:val="23"/>
        </w:rPr>
        <w:t xml:space="preserve"> </w:t>
      </w:r>
    </w:p>
    <w:p w14:paraId="248E7192" w14:textId="72899E9D" w:rsidR="00005030" w:rsidRPr="003275AB" w:rsidRDefault="00005030" w:rsidP="007F0B07">
      <w:pPr>
        <w:pStyle w:val="a1Para"/>
        <w:numPr>
          <w:ilvl w:val="2"/>
          <w:numId w:val="65"/>
        </w:numPr>
        <w:spacing w:before="0" w:after="0" w:line="259" w:lineRule="auto"/>
        <w:rPr>
          <w:sz w:val="23"/>
        </w:rPr>
      </w:pPr>
      <w:r w:rsidRPr="003275AB">
        <w:rPr>
          <w:sz w:val="23"/>
        </w:rPr>
        <w:t xml:space="preserve">Hospice </w:t>
      </w:r>
      <w:r w:rsidR="00AD6EDE" w:rsidRPr="003275AB">
        <w:rPr>
          <w:sz w:val="23"/>
        </w:rPr>
        <w:t>Care S</w:t>
      </w:r>
      <w:r w:rsidRPr="003275AB">
        <w:rPr>
          <w:sz w:val="23"/>
        </w:rPr>
        <w:t>ervices</w:t>
      </w:r>
      <w:r w:rsidR="004C679E" w:rsidRPr="003275AB">
        <w:rPr>
          <w:sz w:val="23"/>
        </w:rPr>
        <w:t>.</w:t>
      </w:r>
    </w:p>
    <w:p w14:paraId="22CA88BB" w14:textId="77777777" w:rsidR="003275AB" w:rsidRDefault="00700FD8" w:rsidP="007F0B07">
      <w:pPr>
        <w:pStyle w:val="abPara"/>
        <w:numPr>
          <w:ilvl w:val="1"/>
          <w:numId w:val="65"/>
        </w:numPr>
        <w:rPr>
          <w:sz w:val="23"/>
        </w:rPr>
      </w:pPr>
      <w:r>
        <w:rPr>
          <w:sz w:val="23"/>
        </w:rPr>
        <w:t>e</w:t>
      </w:r>
      <w:r w:rsidR="004941BE">
        <w:rPr>
          <w:sz w:val="23"/>
        </w:rPr>
        <w:t>stablishing</w:t>
      </w:r>
      <w:r w:rsidR="007D7D7D">
        <w:rPr>
          <w:sz w:val="23"/>
        </w:rPr>
        <w:t xml:space="preserve"> the</w:t>
      </w:r>
      <w:r w:rsidR="004941BE">
        <w:rPr>
          <w:sz w:val="23"/>
        </w:rPr>
        <w:t xml:space="preserve"> </w:t>
      </w:r>
      <w:r w:rsidR="00AD6EDE" w:rsidRPr="00CB45F4">
        <w:rPr>
          <w:sz w:val="23"/>
        </w:rPr>
        <w:t>H</w:t>
      </w:r>
      <w:r w:rsidR="00005030" w:rsidRPr="00CB45F4">
        <w:rPr>
          <w:sz w:val="23"/>
        </w:rPr>
        <w:t>ospice</w:t>
      </w:r>
      <w:r w:rsidR="00AD6EDE" w:rsidRPr="00CB45F4">
        <w:rPr>
          <w:sz w:val="23"/>
        </w:rPr>
        <w:t xml:space="preserve"> Care</w:t>
      </w:r>
      <w:r w:rsidR="00F83D4B" w:rsidRPr="00CB45F4">
        <w:rPr>
          <w:sz w:val="23"/>
        </w:rPr>
        <w:t xml:space="preserve"> R</w:t>
      </w:r>
      <w:r w:rsidR="00005030" w:rsidRPr="00CB45F4">
        <w:rPr>
          <w:sz w:val="23"/>
        </w:rPr>
        <w:t>eco</w:t>
      </w:r>
      <w:r w:rsidR="007D7D7D">
        <w:rPr>
          <w:sz w:val="23"/>
        </w:rPr>
        <w:t xml:space="preserve">rd </w:t>
      </w:r>
      <w:r w:rsidR="00A55F2F" w:rsidRPr="00CB45F4">
        <w:rPr>
          <w:sz w:val="23"/>
        </w:rPr>
        <w:t>K</w:t>
      </w:r>
      <w:r w:rsidR="00603F6F">
        <w:rPr>
          <w:sz w:val="23"/>
        </w:rPr>
        <w:t xml:space="preserve">eeping </w:t>
      </w:r>
      <w:r w:rsidR="00EA41D5">
        <w:rPr>
          <w:sz w:val="23"/>
        </w:rPr>
        <w:t>S</w:t>
      </w:r>
      <w:r w:rsidR="007D7D7D">
        <w:rPr>
          <w:sz w:val="23"/>
        </w:rPr>
        <w:t xml:space="preserve">ystem </w:t>
      </w:r>
      <w:r w:rsidR="005C47C0" w:rsidRPr="00CB45F4">
        <w:rPr>
          <w:i/>
          <w:sz w:val="23"/>
        </w:rPr>
        <w:t>(</w:t>
      </w:r>
      <w:hyperlink w:anchor="HospiceForms" w:history="1">
        <w:r w:rsidR="005C47C0" w:rsidRPr="0083018F">
          <w:rPr>
            <w:rStyle w:val="Hyperlink"/>
            <w:i/>
            <w:sz w:val="23"/>
          </w:rPr>
          <w:t>See Policy No. 2</w:t>
        </w:r>
        <w:r w:rsidR="00172C78" w:rsidRPr="0083018F">
          <w:rPr>
            <w:rStyle w:val="Hyperlink"/>
            <w:i/>
            <w:sz w:val="23"/>
          </w:rPr>
          <w:t>2</w:t>
        </w:r>
        <w:r w:rsidR="005C47C0" w:rsidRPr="0083018F">
          <w:rPr>
            <w:rStyle w:val="Hyperlink"/>
            <w:i/>
            <w:sz w:val="23"/>
          </w:rPr>
          <w:t>-3</w:t>
        </w:r>
      </w:hyperlink>
      <w:r w:rsidR="005C47C0" w:rsidRPr="0083018F">
        <w:rPr>
          <w:i/>
          <w:sz w:val="23"/>
        </w:rPr>
        <w:t>)</w:t>
      </w:r>
      <w:r w:rsidR="005C47C0" w:rsidRPr="00CB45F4">
        <w:rPr>
          <w:sz w:val="23"/>
        </w:rPr>
        <w:t xml:space="preserve"> </w:t>
      </w:r>
      <w:r w:rsidR="00CB45F4">
        <w:rPr>
          <w:sz w:val="23"/>
        </w:rPr>
        <w:t>for the MAP Registered site</w:t>
      </w:r>
      <w:r w:rsidR="005C47C0">
        <w:rPr>
          <w:sz w:val="23"/>
        </w:rPr>
        <w:t>,</w:t>
      </w:r>
      <w:r w:rsidR="00696213" w:rsidRPr="00CB45F4">
        <w:rPr>
          <w:sz w:val="23"/>
        </w:rPr>
        <w:t xml:space="preserve"> </w:t>
      </w:r>
      <w:r w:rsidR="002F2681">
        <w:rPr>
          <w:sz w:val="23"/>
        </w:rPr>
        <w:t>to</w:t>
      </w:r>
      <w:r w:rsidR="00005030" w:rsidRPr="00CB45F4">
        <w:rPr>
          <w:sz w:val="23"/>
        </w:rPr>
        <w:t xml:space="preserve"> </w:t>
      </w:r>
      <w:r w:rsidR="00C90D81" w:rsidRPr="00CB45F4">
        <w:rPr>
          <w:sz w:val="23"/>
        </w:rPr>
        <w:t>consist of</w:t>
      </w:r>
      <w:r w:rsidR="00C90D81">
        <w:rPr>
          <w:sz w:val="23"/>
        </w:rPr>
        <w:t xml:space="preserve"> the</w:t>
      </w:r>
      <w:r w:rsidR="00005030" w:rsidRPr="00CB45F4">
        <w:rPr>
          <w:sz w:val="23"/>
        </w:rPr>
        <w:t>:</w:t>
      </w:r>
    </w:p>
    <w:p w14:paraId="2CA1DC1C" w14:textId="77777777" w:rsidR="003275AB" w:rsidRDefault="00A55F2F" w:rsidP="007F0B07">
      <w:pPr>
        <w:pStyle w:val="abPara"/>
        <w:numPr>
          <w:ilvl w:val="2"/>
          <w:numId w:val="65"/>
        </w:numPr>
        <w:rPr>
          <w:sz w:val="23"/>
        </w:rPr>
      </w:pPr>
      <w:proofErr w:type="gramStart"/>
      <w:r w:rsidRPr="003275AB">
        <w:rPr>
          <w:sz w:val="23"/>
        </w:rPr>
        <w:t>Individual</w:t>
      </w:r>
      <w:r w:rsidR="00AB13BC" w:rsidRPr="003275AB">
        <w:rPr>
          <w:sz w:val="23"/>
        </w:rPr>
        <w:t>’s</w:t>
      </w:r>
      <w:proofErr w:type="gramEnd"/>
      <w:r w:rsidRPr="003275AB">
        <w:rPr>
          <w:sz w:val="23"/>
        </w:rPr>
        <w:t xml:space="preserve"> Health and Information Record;</w:t>
      </w:r>
    </w:p>
    <w:p w14:paraId="533B67FB" w14:textId="77777777" w:rsidR="003275AB" w:rsidRDefault="00CB45F4" w:rsidP="007F0B07">
      <w:pPr>
        <w:pStyle w:val="abPara"/>
        <w:numPr>
          <w:ilvl w:val="2"/>
          <w:numId w:val="65"/>
        </w:numPr>
        <w:rPr>
          <w:sz w:val="23"/>
        </w:rPr>
      </w:pPr>
      <w:r w:rsidRPr="003275AB">
        <w:rPr>
          <w:sz w:val="23"/>
        </w:rPr>
        <w:t>Health Care Provider (HCP) O</w:t>
      </w:r>
      <w:r w:rsidR="00A55F2F" w:rsidRPr="003275AB">
        <w:rPr>
          <w:sz w:val="23"/>
        </w:rPr>
        <w:t>rders;</w:t>
      </w:r>
    </w:p>
    <w:p w14:paraId="0B7ACF70" w14:textId="77777777" w:rsidR="003275AB" w:rsidRDefault="00A55F2F" w:rsidP="007F0B07">
      <w:pPr>
        <w:pStyle w:val="abPara"/>
        <w:numPr>
          <w:ilvl w:val="2"/>
          <w:numId w:val="65"/>
        </w:numPr>
        <w:rPr>
          <w:sz w:val="23"/>
        </w:rPr>
      </w:pPr>
      <w:r w:rsidRPr="003275AB">
        <w:rPr>
          <w:sz w:val="23"/>
        </w:rPr>
        <w:t>Medication Administration Records (MAR</w:t>
      </w:r>
      <w:r w:rsidR="00AC756A" w:rsidRPr="003275AB">
        <w:rPr>
          <w:sz w:val="23"/>
        </w:rPr>
        <w:t>[</w:t>
      </w:r>
      <w:r w:rsidRPr="003275AB">
        <w:rPr>
          <w:sz w:val="23"/>
        </w:rPr>
        <w:t>s</w:t>
      </w:r>
      <w:r w:rsidR="00AC756A" w:rsidRPr="003275AB">
        <w:rPr>
          <w:sz w:val="23"/>
        </w:rPr>
        <w:t>]</w:t>
      </w:r>
      <w:r w:rsidRPr="003275AB">
        <w:rPr>
          <w:sz w:val="23"/>
        </w:rPr>
        <w:t xml:space="preserve">); </w:t>
      </w:r>
    </w:p>
    <w:p w14:paraId="0DC3C80C" w14:textId="77777777" w:rsidR="003275AB" w:rsidRDefault="00561091" w:rsidP="007F0B07">
      <w:pPr>
        <w:pStyle w:val="abPara"/>
        <w:numPr>
          <w:ilvl w:val="2"/>
          <w:numId w:val="65"/>
        </w:numPr>
        <w:rPr>
          <w:sz w:val="23"/>
          <w:lang w:val="fr-FR"/>
        </w:rPr>
      </w:pPr>
      <w:r w:rsidRPr="003275AB">
        <w:rPr>
          <w:sz w:val="23"/>
          <w:lang w:val="fr-FR"/>
        </w:rPr>
        <w:t>C</w:t>
      </w:r>
      <w:r w:rsidR="00A55F2F" w:rsidRPr="003275AB">
        <w:rPr>
          <w:sz w:val="23"/>
          <w:lang w:val="fr-FR"/>
        </w:rPr>
        <w:t>ommunication d</w:t>
      </w:r>
      <w:r w:rsidR="00005030" w:rsidRPr="003275AB">
        <w:rPr>
          <w:sz w:val="23"/>
          <w:lang w:val="fr-FR"/>
        </w:rPr>
        <w:t>ocuments</w:t>
      </w:r>
      <w:r w:rsidR="00C90D81" w:rsidRPr="003275AB">
        <w:rPr>
          <w:sz w:val="23"/>
          <w:lang w:val="fr-FR"/>
        </w:rPr>
        <w:t xml:space="preserve"> (e.g.,</w:t>
      </w:r>
      <w:r w:rsidR="003D412F" w:rsidRPr="003275AB">
        <w:rPr>
          <w:sz w:val="23"/>
          <w:lang w:val="fr-FR"/>
        </w:rPr>
        <w:t xml:space="preserve"> </w:t>
      </w:r>
      <w:proofErr w:type="spellStart"/>
      <w:r w:rsidR="003D412F" w:rsidRPr="003275AB">
        <w:rPr>
          <w:sz w:val="23"/>
          <w:lang w:val="fr-FR"/>
        </w:rPr>
        <w:t>Medication</w:t>
      </w:r>
      <w:proofErr w:type="spellEnd"/>
      <w:r w:rsidR="003D412F" w:rsidRPr="003275AB">
        <w:rPr>
          <w:sz w:val="23"/>
          <w:lang w:val="fr-FR"/>
        </w:rPr>
        <w:t xml:space="preserve"> Progress Notes,</w:t>
      </w:r>
      <w:r w:rsidR="00C90D81" w:rsidRPr="003275AB">
        <w:rPr>
          <w:sz w:val="23"/>
          <w:lang w:val="fr-FR"/>
        </w:rPr>
        <w:t xml:space="preserve"> Narrative Notes,</w:t>
      </w:r>
      <w:r w:rsidR="00912517" w:rsidRPr="003275AB">
        <w:rPr>
          <w:sz w:val="23"/>
          <w:lang w:val="fr-FR"/>
        </w:rPr>
        <w:t xml:space="preserve"> </w:t>
      </w:r>
      <w:proofErr w:type="spellStart"/>
      <w:r w:rsidR="003D412F" w:rsidRPr="003275AB">
        <w:rPr>
          <w:sz w:val="23"/>
          <w:lang w:val="fr-FR"/>
        </w:rPr>
        <w:t>Clinical</w:t>
      </w:r>
      <w:proofErr w:type="spellEnd"/>
      <w:r w:rsidR="003D412F" w:rsidRPr="003275AB">
        <w:rPr>
          <w:sz w:val="23"/>
          <w:lang w:val="fr-FR"/>
        </w:rPr>
        <w:t xml:space="preserve"> </w:t>
      </w:r>
      <w:r w:rsidR="00912517" w:rsidRPr="003275AB">
        <w:rPr>
          <w:sz w:val="23"/>
          <w:lang w:val="fr-FR"/>
        </w:rPr>
        <w:t>Progress Notes,</w:t>
      </w:r>
      <w:r w:rsidR="00C90D81" w:rsidRPr="003275AB">
        <w:rPr>
          <w:sz w:val="23"/>
          <w:lang w:val="fr-FR"/>
        </w:rPr>
        <w:t xml:space="preserve"> etc.</w:t>
      </w:r>
      <w:proofErr w:type="gramStart"/>
      <w:r w:rsidR="00C90D81" w:rsidRPr="003275AB">
        <w:rPr>
          <w:sz w:val="23"/>
          <w:lang w:val="fr-FR"/>
        </w:rPr>
        <w:t>)</w:t>
      </w:r>
      <w:r w:rsidR="00005030" w:rsidRPr="003275AB">
        <w:rPr>
          <w:sz w:val="23"/>
          <w:lang w:val="fr-FR"/>
        </w:rPr>
        <w:t>;</w:t>
      </w:r>
      <w:proofErr w:type="gramEnd"/>
    </w:p>
    <w:p w14:paraId="14019B71" w14:textId="77777777" w:rsidR="003275AB" w:rsidRPr="003275AB" w:rsidRDefault="00561091" w:rsidP="007F0B07">
      <w:pPr>
        <w:pStyle w:val="abPara"/>
        <w:numPr>
          <w:ilvl w:val="2"/>
          <w:numId w:val="65"/>
        </w:numPr>
        <w:rPr>
          <w:sz w:val="23"/>
          <w:lang w:val="fr-FR"/>
        </w:rPr>
      </w:pPr>
      <w:r w:rsidRPr="003275AB">
        <w:rPr>
          <w:sz w:val="23"/>
        </w:rPr>
        <w:t>Consent S</w:t>
      </w:r>
      <w:r w:rsidR="0010604F" w:rsidRPr="003275AB">
        <w:rPr>
          <w:sz w:val="23"/>
        </w:rPr>
        <w:t>tatus</w:t>
      </w:r>
      <w:r w:rsidR="00C90D81" w:rsidRPr="003275AB">
        <w:rPr>
          <w:sz w:val="23"/>
        </w:rPr>
        <w:t xml:space="preserve"> information</w:t>
      </w:r>
      <w:r w:rsidR="0010604F" w:rsidRPr="003275AB">
        <w:rPr>
          <w:sz w:val="23"/>
        </w:rPr>
        <w:t>; and</w:t>
      </w:r>
    </w:p>
    <w:p w14:paraId="29D79D8A" w14:textId="4300E297" w:rsidR="0010604F" w:rsidRPr="003275AB" w:rsidRDefault="00561091" w:rsidP="007F0B07">
      <w:pPr>
        <w:pStyle w:val="abPara"/>
        <w:numPr>
          <w:ilvl w:val="2"/>
          <w:numId w:val="65"/>
        </w:numPr>
        <w:rPr>
          <w:sz w:val="23"/>
        </w:rPr>
      </w:pPr>
      <w:r w:rsidRPr="003275AB">
        <w:rPr>
          <w:sz w:val="23"/>
        </w:rPr>
        <w:t>End-of-Life W</w:t>
      </w:r>
      <w:r w:rsidR="00696213" w:rsidRPr="003275AB">
        <w:rPr>
          <w:sz w:val="23"/>
        </w:rPr>
        <w:t>ishes</w:t>
      </w:r>
      <w:r w:rsidR="00A55F2F" w:rsidRPr="003275AB">
        <w:rPr>
          <w:sz w:val="23"/>
        </w:rPr>
        <w:t xml:space="preserve"> </w:t>
      </w:r>
      <w:r w:rsidR="006845B9" w:rsidRPr="003275AB">
        <w:rPr>
          <w:sz w:val="23"/>
        </w:rPr>
        <w:t xml:space="preserve">for Care </w:t>
      </w:r>
      <w:r w:rsidR="00C90D81" w:rsidRPr="003275AB">
        <w:rPr>
          <w:sz w:val="23"/>
        </w:rPr>
        <w:t>documents</w:t>
      </w:r>
      <w:r w:rsidR="00912517" w:rsidRPr="003275AB">
        <w:rPr>
          <w:sz w:val="23"/>
        </w:rPr>
        <w:t xml:space="preserve"> </w:t>
      </w:r>
      <w:r w:rsidR="00EB50D1" w:rsidRPr="003275AB">
        <w:rPr>
          <w:sz w:val="23"/>
        </w:rPr>
        <w:t>(</w:t>
      </w:r>
      <w:r w:rsidR="007C5043" w:rsidRPr="003275AB">
        <w:rPr>
          <w:sz w:val="23"/>
        </w:rPr>
        <w:t>e.g., Medical</w:t>
      </w:r>
      <w:r w:rsidR="0010604F" w:rsidRPr="003275AB">
        <w:rPr>
          <w:sz w:val="23"/>
        </w:rPr>
        <w:t xml:space="preserve"> Orders</w:t>
      </w:r>
      <w:r w:rsidR="00EB50D1" w:rsidRPr="003275AB">
        <w:rPr>
          <w:sz w:val="23"/>
        </w:rPr>
        <w:t xml:space="preserve"> for Life-Sustaining Treatment [</w:t>
      </w:r>
      <w:r w:rsidR="0010604F" w:rsidRPr="003275AB">
        <w:rPr>
          <w:sz w:val="23"/>
        </w:rPr>
        <w:t>MOLST</w:t>
      </w:r>
      <w:r w:rsidR="00EB50D1" w:rsidRPr="003275AB">
        <w:rPr>
          <w:sz w:val="23"/>
        </w:rPr>
        <w:t>]</w:t>
      </w:r>
      <w:r w:rsidR="0010604F" w:rsidRPr="003275AB">
        <w:rPr>
          <w:sz w:val="23"/>
        </w:rPr>
        <w:t xml:space="preserve">, </w:t>
      </w:r>
      <w:r w:rsidR="00EB50D1" w:rsidRPr="003275AB">
        <w:rPr>
          <w:sz w:val="23"/>
        </w:rPr>
        <w:t>Comfort Care [</w:t>
      </w:r>
      <w:r w:rsidR="007708D6" w:rsidRPr="003275AB">
        <w:rPr>
          <w:sz w:val="23"/>
        </w:rPr>
        <w:t>CC</w:t>
      </w:r>
      <w:r w:rsidR="00EB50D1" w:rsidRPr="003275AB">
        <w:rPr>
          <w:sz w:val="23"/>
        </w:rPr>
        <w:t>]</w:t>
      </w:r>
      <w:r w:rsidR="007708D6" w:rsidRPr="003275AB">
        <w:rPr>
          <w:sz w:val="23"/>
        </w:rPr>
        <w:t>/</w:t>
      </w:r>
      <w:r w:rsidR="0010604F" w:rsidRPr="003275AB">
        <w:rPr>
          <w:sz w:val="23"/>
        </w:rPr>
        <w:t>Do Not Re</w:t>
      </w:r>
      <w:r w:rsidR="00EB50D1" w:rsidRPr="003275AB">
        <w:rPr>
          <w:sz w:val="23"/>
        </w:rPr>
        <w:t>suscitate [</w:t>
      </w:r>
      <w:r w:rsidR="007708D6" w:rsidRPr="003275AB">
        <w:rPr>
          <w:sz w:val="23"/>
        </w:rPr>
        <w:t>DNR</w:t>
      </w:r>
      <w:r w:rsidR="00EB50D1" w:rsidRPr="003275AB">
        <w:rPr>
          <w:sz w:val="23"/>
        </w:rPr>
        <w:t>]</w:t>
      </w:r>
      <w:r w:rsidR="007708D6" w:rsidRPr="003275AB">
        <w:rPr>
          <w:sz w:val="23"/>
        </w:rPr>
        <w:t>, etc.</w:t>
      </w:r>
      <w:r w:rsidR="00EB50D1" w:rsidRPr="003275AB">
        <w:rPr>
          <w:sz w:val="23"/>
        </w:rPr>
        <w:t>)</w:t>
      </w:r>
      <w:r w:rsidR="00A55F2F" w:rsidRPr="003275AB">
        <w:rPr>
          <w:sz w:val="23"/>
        </w:rPr>
        <w:t>.</w:t>
      </w:r>
    </w:p>
    <w:p w14:paraId="060C7BC2" w14:textId="77777777" w:rsidR="003275AB" w:rsidRDefault="00A55F2F" w:rsidP="007F0B07">
      <w:pPr>
        <w:pStyle w:val="abPara"/>
        <w:numPr>
          <w:ilvl w:val="1"/>
          <w:numId w:val="65"/>
        </w:numPr>
        <w:rPr>
          <w:sz w:val="23"/>
        </w:rPr>
      </w:pPr>
      <w:r w:rsidRPr="00CB45F4">
        <w:rPr>
          <w:sz w:val="23"/>
        </w:rPr>
        <w:t xml:space="preserve">arranging </w:t>
      </w:r>
      <w:r w:rsidR="00A404B4">
        <w:rPr>
          <w:sz w:val="23"/>
        </w:rPr>
        <w:t>for</w:t>
      </w:r>
      <w:r w:rsidR="00BA355E">
        <w:rPr>
          <w:sz w:val="23"/>
        </w:rPr>
        <w:t xml:space="preserve"> training in</w:t>
      </w:r>
      <w:r w:rsidR="00A404B4">
        <w:rPr>
          <w:sz w:val="23"/>
        </w:rPr>
        <w:t>:</w:t>
      </w:r>
    </w:p>
    <w:p w14:paraId="6A24BE58" w14:textId="77777777" w:rsidR="003275AB" w:rsidRDefault="00BA355E" w:rsidP="007F0B07">
      <w:pPr>
        <w:pStyle w:val="abPara"/>
        <w:numPr>
          <w:ilvl w:val="2"/>
          <w:numId w:val="65"/>
        </w:numPr>
        <w:rPr>
          <w:sz w:val="23"/>
        </w:rPr>
      </w:pPr>
      <w:r w:rsidRPr="003275AB">
        <w:rPr>
          <w:sz w:val="23"/>
        </w:rPr>
        <w:t>‘</w:t>
      </w:r>
      <w:r w:rsidR="00A55F2F" w:rsidRPr="003275AB">
        <w:rPr>
          <w:sz w:val="23"/>
        </w:rPr>
        <w:t>Hospice Care Services</w:t>
      </w:r>
      <w:r w:rsidR="00D22735" w:rsidRPr="003275AB">
        <w:rPr>
          <w:sz w:val="23"/>
        </w:rPr>
        <w:t xml:space="preserve"> Orientation’ </w:t>
      </w:r>
      <w:r w:rsidR="0071634E" w:rsidRPr="003275AB">
        <w:rPr>
          <w:sz w:val="23"/>
        </w:rPr>
        <w:t xml:space="preserve">for </w:t>
      </w:r>
      <w:r w:rsidR="00912517" w:rsidRPr="003275AB">
        <w:rPr>
          <w:sz w:val="23"/>
        </w:rPr>
        <w:t>the</w:t>
      </w:r>
      <w:r w:rsidR="007C5043" w:rsidRPr="003275AB">
        <w:rPr>
          <w:sz w:val="23"/>
        </w:rPr>
        <w:t xml:space="preserve"> MAP Registered site </w:t>
      </w:r>
      <w:r w:rsidR="0071634E" w:rsidRPr="003275AB">
        <w:rPr>
          <w:sz w:val="23"/>
        </w:rPr>
        <w:t>residential staff;</w:t>
      </w:r>
    </w:p>
    <w:p w14:paraId="43734776" w14:textId="77777777" w:rsidR="003275AB" w:rsidRDefault="0071634E" w:rsidP="007F0B07">
      <w:pPr>
        <w:pStyle w:val="abPara"/>
        <w:numPr>
          <w:ilvl w:val="2"/>
          <w:numId w:val="65"/>
        </w:numPr>
        <w:rPr>
          <w:sz w:val="23"/>
        </w:rPr>
      </w:pPr>
      <w:r w:rsidRPr="003275AB">
        <w:rPr>
          <w:sz w:val="23"/>
        </w:rPr>
        <w:t>the</w:t>
      </w:r>
      <w:r w:rsidR="003D412F" w:rsidRPr="003275AB">
        <w:rPr>
          <w:sz w:val="23"/>
        </w:rPr>
        <w:t xml:space="preserve"> </w:t>
      </w:r>
      <w:r w:rsidR="00D22735" w:rsidRPr="003275AB">
        <w:rPr>
          <w:sz w:val="23"/>
        </w:rPr>
        <w:t>‘</w:t>
      </w:r>
      <w:r w:rsidR="00EA41D5" w:rsidRPr="003275AB">
        <w:rPr>
          <w:sz w:val="23"/>
        </w:rPr>
        <w:t>Hospice Care Services Record Keeping System</w:t>
      </w:r>
      <w:r w:rsidR="003D412F" w:rsidRPr="003275AB">
        <w:rPr>
          <w:sz w:val="23"/>
        </w:rPr>
        <w:t>’</w:t>
      </w:r>
      <w:r w:rsidR="00EA41D5" w:rsidRPr="003275AB">
        <w:rPr>
          <w:sz w:val="23"/>
        </w:rPr>
        <w:t xml:space="preserve"> and all Hospice-Related d</w:t>
      </w:r>
      <w:r w:rsidR="007E179B" w:rsidRPr="003275AB">
        <w:rPr>
          <w:sz w:val="23"/>
        </w:rPr>
        <w:t>ocument</w:t>
      </w:r>
      <w:r w:rsidRPr="003275AB">
        <w:rPr>
          <w:sz w:val="23"/>
        </w:rPr>
        <w:t>s</w:t>
      </w:r>
      <w:r w:rsidR="007E179B" w:rsidRPr="003275AB">
        <w:rPr>
          <w:sz w:val="23"/>
        </w:rPr>
        <w:t>;</w:t>
      </w:r>
    </w:p>
    <w:p w14:paraId="68A16487" w14:textId="77777777" w:rsidR="003275AB" w:rsidRDefault="00D22735" w:rsidP="007F0B07">
      <w:pPr>
        <w:pStyle w:val="abPara"/>
        <w:numPr>
          <w:ilvl w:val="2"/>
          <w:numId w:val="65"/>
        </w:numPr>
        <w:rPr>
          <w:sz w:val="23"/>
        </w:rPr>
      </w:pPr>
      <w:r w:rsidRPr="003275AB">
        <w:rPr>
          <w:sz w:val="23"/>
        </w:rPr>
        <w:t xml:space="preserve">the criteria for ‘When to Call Hospice Nursing’; </w:t>
      </w:r>
      <w:r w:rsidR="00BA355E" w:rsidRPr="003275AB">
        <w:rPr>
          <w:sz w:val="23"/>
        </w:rPr>
        <w:t>and</w:t>
      </w:r>
    </w:p>
    <w:p w14:paraId="13962DBE" w14:textId="40D5E43A" w:rsidR="0071634E" w:rsidRPr="003275AB" w:rsidRDefault="00F57C54" w:rsidP="007F0B07">
      <w:pPr>
        <w:pStyle w:val="abPara"/>
        <w:numPr>
          <w:ilvl w:val="2"/>
          <w:numId w:val="65"/>
        </w:numPr>
        <w:rPr>
          <w:sz w:val="23"/>
        </w:rPr>
      </w:pPr>
      <w:r w:rsidRPr="003275AB">
        <w:rPr>
          <w:sz w:val="23"/>
        </w:rPr>
        <w:t>‘O</w:t>
      </w:r>
      <w:r w:rsidR="005C47C0" w:rsidRPr="003275AB">
        <w:rPr>
          <w:sz w:val="23"/>
        </w:rPr>
        <w:t>rientation to</w:t>
      </w:r>
      <w:r w:rsidR="00171528" w:rsidRPr="003275AB">
        <w:rPr>
          <w:sz w:val="23"/>
        </w:rPr>
        <w:t xml:space="preserve"> the</w:t>
      </w:r>
      <w:r w:rsidR="005C47C0" w:rsidRPr="003275AB">
        <w:rPr>
          <w:sz w:val="23"/>
        </w:rPr>
        <w:t xml:space="preserve"> </w:t>
      </w:r>
      <w:r w:rsidR="0071634E" w:rsidRPr="003275AB">
        <w:rPr>
          <w:sz w:val="23"/>
        </w:rPr>
        <w:t>Medic</w:t>
      </w:r>
      <w:r w:rsidR="00BA355E" w:rsidRPr="003275AB">
        <w:rPr>
          <w:sz w:val="23"/>
        </w:rPr>
        <w:t>ation A</w:t>
      </w:r>
      <w:r w:rsidR="0071634E" w:rsidRPr="003275AB">
        <w:rPr>
          <w:sz w:val="23"/>
        </w:rPr>
        <w:t>dministration Program (MAP)</w:t>
      </w:r>
      <w:r w:rsidRPr="003275AB">
        <w:rPr>
          <w:sz w:val="23"/>
        </w:rPr>
        <w:t>’</w:t>
      </w:r>
      <w:r w:rsidR="007708D6" w:rsidRPr="003275AB">
        <w:rPr>
          <w:sz w:val="23"/>
        </w:rPr>
        <w:t xml:space="preserve"> </w:t>
      </w:r>
      <w:r w:rsidR="0071634E" w:rsidRPr="003275AB">
        <w:rPr>
          <w:sz w:val="23"/>
        </w:rPr>
        <w:t>for the Hospice Care Services personnel</w:t>
      </w:r>
      <w:r w:rsidR="00BA355E" w:rsidRPr="003275AB">
        <w:rPr>
          <w:sz w:val="23"/>
        </w:rPr>
        <w:t>.</w:t>
      </w:r>
      <w:r w:rsidR="0071634E" w:rsidRPr="003275AB">
        <w:rPr>
          <w:sz w:val="23"/>
        </w:rPr>
        <w:t xml:space="preserve"> </w:t>
      </w:r>
    </w:p>
    <w:p w14:paraId="2C84770C" w14:textId="77777777" w:rsidR="003275AB" w:rsidRDefault="00BA355E" w:rsidP="007F0B07">
      <w:pPr>
        <w:pStyle w:val="abPara"/>
        <w:numPr>
          <w:ilvl w:val="1"/>
          <w:numId w:val="65"/>
        </w:numPr>
        <w:rPr>
          <w:sz w:val="23"/>
        </w:rPr>
      </w:pPr>
      <w:r w:rsidRPr="00BA355E">
        <w:rPr>
          <w:sz w:val="23"/>
        </w:rPr>
        <w:t>ensuring that there is</w:t>
      </w:r>
      <w:r>
        <w:rPr>
          <w:sz w:val="23"/>
        </w:rPr>
        <w:t xml:space="preserve"> a system for</w:t>
      </w:r>
      <w:r w:rsidRPr="00BA355E">
        <w:rPr>
          <w:sz w:val="23"/>
        </w:rPr>
        <w:t>:</w:t>
      </w:r>
    </w:p>
    <w:p w14:paraId="2D7B4BDD" w14:textId="77777777" w:rsidR="003275AB" w:rsidRDefault="00D9120D" w:rsidP="007F0B07">
      <w:pPr>
        <w:pStyle w:val="abPara"/>
        <w:numPr>
          <w:ilvl w:val="2"/>
          <w:numId w:val="65"/>
        </w:numPr>
        <w:rPr>
          <w:sz w:val="23"/>
        </w:rPr>
      </w:pPr>
      <w:r w:rsidRPr="003275AB">
        <w:rPr>
          <w:sz w:val="23"/>
        </w:rPr>
        <w:lastRenderedPageBreak/>
        <w:t>ongoing review of</w:t>
      </w:r>
      <w:r w:rsidR="00EA41D5" w:rsidRPr="003275AB">
        <w:rPr>
          <w:sz w:val="23"/>
        </w:rPr>
        <w:t xml:space="preserve"> the </w:t>
      </w:r>
      <w:r w:rsidRPr="003275AB">
        <w:rPr>
          <w:sz w:val="23"/>
        </w:rPr>
        <w:t>‘</w:t>
      </w:r>
      <w:r w:rsidR="00EA41D5" w:rsidRPr="003275AB">
        <w:rPr>
          <w:sz w:val="23"/>
        </w:rPr>
        <w:t>Communication Documentation</w:t>
      </w:r>
      <w:r w:rsidRPr="003275AB">
        <w:rPr>
          <w:sz w:val="23"/>
        </w:rPr>
        <w:t>’</w:t>
      </w:r>
      <w:r w:rsidR="00EA41D5" w:rsidRPr="003275AB">
        <w:rPr>
          <w:sz w:val="23"/>
        </w:rPr>
        <w:t xml:space="preserve"> (e.g., </w:t>
      </w:r>
      <w:r w:rsidR="007E179B" w:rsidRPr="003275AB">
        <w:rPr>
          <w:sz w:val="23"/>
        </w:rPr>
        <w:t>Medication Progress Notes</w:t>
      </w:r>
      <w:r w:rsidR="00EA41D5" w:rsidRPr="003275AB">
        <w:rPr>
          <w:sz w:val="23"/>
        </w:rPr>
        <w:t>, Narrative Notes,</w:t>
      </w:r>
      <w:r w:rsidR="003D412F" w:rsidRPr="003275AB">
        <w:rPr>
          <w:sz w:val="23"/>
        </w:rPr>
        <w:t xml:space="preserve"> Clinical Progress Notes,</w:t>
      </w:r>
      <w:r w:rsidR="00EA41D5" w:rsidRPr="003275AB">
        <w:rPr>
          <w:sz w:val="23"/>
        </w:rPr>
        <w:t xml:space="preserve"> etc.);</w:t>
      </w:r>
      <w:r w:rsidR="00D22735" w:rsidRPr="003275AB">
        <w:rPr>
          <w:sz w:val="23"/>
        </w:rPr>
        <w:t xml:space="preserve"> and</w:t>
      </w:r>
    </w:p>
    <w:p w14:paraId="02379D24" w14:textId="660A2005" w:rsidR="00005030" w:rsidRPr="003275AB" w:rsidRDefault="00A404B4" w:rsidP="007F0B07">
      <w:pPr>
        <w:pStyle w:val="abPara"/>
        <w:numPr>
          <w:ilvl w:val="2"/>
          <w:numId w:val="65"/>
        </w:numPr>
        <w:rPr>
          <w:sz w:val="23"/>
        </w:rPr>
      </w:pPr>
      <w:r w:rsidRPr="003275AB">
        <w:rPr>
          <w:sz w:val="23"/>
        </w:rPr>
        <w:t>establish</w:t>
      </w:r>
      <w:r w:rsidR="00BA355E" w:rsidRPr="003275AB">
        <w:rPr>
          <w:sz w:val="23"/>
        </w:rPr>
        <w:t>ing</w:t>
      </w:r>
      <w:r w:rsidR="00D22735" w:rsidRPr="003275AB">
        <w:rPr>
          <w:sz w:val="23"/>
        </w:rPr>
        <w:t xml:space="preserve"> and maintain</w:t>
      </w:r>
      <w:r w:rsidR="00BA355E" w:rsidRPr="003275AB">
        <w:rPr>
          <w:sz w:val="23"/>
        </w:rPr>
        <w:t>ing</w:t>
      </w:r>
      <w:r w:rsidR="00005030" w:rsidRPr="003275AB">
        <w:rPr>
          <w:sz w:val="23"/>
        </w:rPr>
        <w:t xml:space="preserve"> open lines of co</w:t>
      </w:r>
      <w:r w:rsidR="007E179B" w:rsidRPr="003275AB">
        <w:rPr>
          <w:sz w:val="23"/>
        </w:rPr>
        <w:t xml:space="preserve">mmunication between </w:t>
      </w:r>
      <w:proofErr w:type="gramStart"/>
      <w:r w:rsidR="007E179B" w:rsidRPr="003275AB">
        <w:rPr>
          <w:sz w:val="23"/>
        </w:rPr>
        <w:t xml:space="preserve">all </w:t>
      </w:r>
      <w:r w:rsidR="00005030" w:rsidRPr="003275AB">
        <w:rPr>
          <w:sz w:val="23"/>
        </w:rPr>
        <w:t>of</w:t>
      </w:r>
      <w:proofErr w:type="gramEnd"/>
      <w:r w:rsidR="00005030" w:rsidRPr="003275AB">
        <w:rPr>
          <w:sz w:val="23"/>
        </w:rPr>
        <w:t xml:space="preserve"> the individual’</w:t>
      </w:r>
      <w:r w:rsidR="007E179B" w:rsidRPr="003275AB">
        <w:rPr>
          <w:sz w:val="23"/>
        </w:rPr>
        <w:t>s Care Team Members including H</w:t>
      </w:r>
      <w:r w:rsidR="00005030" w:rsidRPr="003275AB">
        <w:rPr>
          <w:sz w:val="23"/>
        </w:rPr>
        <w:t>ospice</w:t>
      </w:r>
      <w:r w:rsidR="007E179B" w:rsidRPr="003275AB">
        <w:rPr>
          <w:sz w:val="23"/>
        </w:rPr>
        <w:t xml:space="preserve"> Care Services</w:t>
      </w:r>
      <w:r w:rsidR="00D22735" w:rsidRPr="003275AB">
        <w:rPr>
          <w:sz w:val="23"/>
        </w:rPr>
        <w:t xml:space="preserve"> personnel</w:t>
      </w:r>
      <w:r w:rsidR="00005030" w:rsidRPr="003275AB">
        <w:rPr>
          <w:sz w:val="23"/>
        </w:rPr>
        <w:t>.</w:t>
      </w:r>
    </w:p>
    <w:p w14:paraId="588799F3" w14:textId="77777777" w:rsidR="003275AB" w:rsidRDefault="00A404B4" w:rsidP="007F0B07">
      <w:pPr>
        <w:pStyle w:val="a1Para"/>
        <w:numPr>
          <w:ilvl w:val="0"/>
          <w:numId w:val="65"/>
        </w:numPr>
        <w:spacing w:line="259" w:lineRule="auto"/>
        <w:rPr>
          <w:sz w:val="23"/>
          <w:szCs w:val="23"/>
        </w:rPr>
      </w:pPr>
      <w:r w:rsidRPr="005E0FDA">
        <w:rPr>
          <w:sz w:val="23"/>
          <w:szCs w:val="23"/>
        </w:rPr>
        <w:t>When Hospice Care Services are ini</w:t>
      </w:r>
      <w:r w:rsidR="00D9120D">
        <w:rPr>
          <w:sz w:val="23"/>
          <w:szCs w:val="23"/>
        </w:rPr>
        <w:t>tiated at a MAP Registered site;</w:t>
      </w:r>
      <w:r w:rsidRPr="005E0FDA">
        <w:rPr>
          <w:sz w:val="23"/>
          <w:szCs w:val="23"/>
        </w:rPr>
        <w:t xml:space="preserve"> both the staff working</w:t>
      </w:r>
      <w:r w:rsidR="00853BD4" w:rsidRPr="005E0FDA">
        <w:rPr>
          <w:sz w:val="23"/>
          <w:szCs w:val="23"/>
        </w:rPr>
        <w:t xml:space="preserve"> at the site</w:t>
      </w:r>
      <w:r w:rsidR="006D1559">
        <w:rPr>
          <w:sz w:val="23"/>
          <w:szCs w:val="23"/>
        </w:rPr>
        <w:t>,</w:t>
      </w:r>
      <w:r w:rsidR="00853BD4" w:rsidRPr="005E0FDA">
        <w:rPr>
          <w:sz w:val="23"/>
          <w:szCs w:val="23"/>
        </w:rPr>
        <w:t xml:space="preserve"> and the personnel</w:t>
      </w:r>
      <w:r w:rsidRPr="005E0FDA">
        <w:rPr>
          <w:sz w:val="23"/>
          <w:szCs w:val="23"/>
        </w:rPr>
        <w:t xml:space="preserve"> who will be providing the Hospice Care Services</w:t>
      </w:r>
      <w:r w:rsidR="006D1559">
        <w:rPr>
          <w:sz w:val="23"/>
          <w:szCs w:val="23"/>
        </w:rPr>
        <w:t>,</w:t>
      </w:r>
      <w:r w:rsidR="00EE02E9" w:rsidRPr="005E0FDA">
        <w:rPr>
          <w:sz w:val="23"/>
          <w:szCs w:val="23"/>
        </w:rPr>
        <w:t xml:space="preserve"> must receive </w:t>
      </w:r>
      <w:r w:rsidR="00750D9F">
        <w:rPr>
          <w:sz w:val="23"/>
          <w:szCs w:val="23"/>
        </w:rPr>
        <w:t xml:space="preserve">an </w:t>
      </w:r>
      <w:r w:rsidR="00EE02E9" w:rsidRPr="005E0FDA">
        <w:rPr>
          <w:sz w:val="23"/>
          <w:szCs w:val="23"/>
        </w:rPr>
        <w:t>O</w:t>
      </w:r>
      <w:r w:rsidRPr="005E0FDA">
        <w:rPr>
          <w:sz w:val="23"/>
          <w:szCs w:val="23"/>
        </w:rPr>
        <w:t xml:space="preserve">rientation. </w:t>
      </w:r>
    </w:p>
    <w:p w14:paraId="66263A90" w14:textId="77777777" w:rsidR="003275AB" w:rsidRPr="003275AB" w:rsidRDefault="00F57C54" w:rsidP="007F0B07">
      <w:pPr>
        <w:pStyle w:val="a1Para"/>
        <w:numPr>
          <w:ilvl w:val="1"/>
          <w:numId w:val="65"/>
        </w:numPr>
        <w:spacing w:before="0" w:after="0" w:line="259" w:lineRule="auto"/>
        <w:rPr>
          <w:sz w:val="23"/>
          <w:szCs w:val="23"/>
        </w:rPr>
      </w:pPr>
      <w:r w:rsidRPr="003275AB">
        <w:rPr>
          <w:sz w:val="23"/>
        </w:rPr>
        <w:t>‘</w:t>
      </w:r>
      <w:r w:rsidR="000C3DD8" w:rsidRPr="003275AB">
        <w:rPr>
          <w:sz w:val="23"/>
        </w:rPr>
        <w:t xml:space="preserve">Hospice Care Services </w:t>
      </w:r>
      <w:r w:rsidR="00DC2104" w:rsidRPr="003275AB">
        <w:rPr>
          <w:sz w:val="23"/>
        </w:rPr>
        <w:t>Orientation</w:t>
      </w:r>
      <w:r w:rsidRPr="003275AB">
        <w:rPr>
          <w:sz w:val="23"/>
        </w:rPr>
        <w:t>’</w:t>
      </w:r>
      <w:r w:rsidR="00EE02E9" w:rsidRPr="003275AB">
        <w:rPr>
          <w:sz w:val="23"/>
        </w:rPr>
        <w:t xml:space="preserve"> Training</w:t>
      </w:r>
      <w:r w:rsidR="00853BD4" w:rsidRPr="003275AB">
        <w:rPr>
          <w:sz w:val="23"/>
        </w:rPr>
        <w:t>,</w:t>
      </w:r>
      <w:r w:rsidR="0004268F" w:rsidRPr="003275AB">
        <w:rPr>
          <w:sz w:val="23"/>
        </w:rPr>
        <w:t xml:space="preserve"> for</w:t>
      </w:r>
      <w:r w:rsidR="00853BD4" w:rsidRPr="003275AB">
        <w:rPr>
          <w:sz w:val="23"/>
        </w:rPr>
        <w:t xml:space="preserve"> the </w:t>
      </w:r>
      <w:r w:rsidR="0004268F" w:rsidRPr="003275AB">
        <w:rPr>
          <w:sz w:val="23"/>
        </w:rPr>
        <w:t>MAP Re</w:t>
      </w:r>
      <w:r w:rsidR="00DC2104" w:rsidRPr="003275AB">
        <w:rPr>
          <w:sz w:val="23"/>
        </w:rPr>
        <w:t>gistered site</w:t>
      </w:r>
      <w:r w:rsidR="00853BD4" w:rsidRPr="003275AB">
        <w:rPr>
          <w:sz w:val="23"/>
        </w:rPr>
        <w:t xml:space="preserve"> residential staff,</w:t>
      </w:r>
      <w:r w:rsidRPr="003275AB">
        <w:rPr>
          <w:sz w:val="23"/>
        </w:rPr>
        <w:t xml:space="preserve"> should be provided</w:t>
      </w:r>
      <w:r w:rsidR="00DC2104" w:rsidRPr="003275AB">
        <w:rPr>
          <w:sz w:val="23"/>
        </w:rPr>
        <w:t xml:space="preserve"> by the Hospice Care Services</w:t>
      </w:r>
      <w:r w:rsidR="00853BD4" w:rsidRPr="003275AB">
        <w:rPr>
          <w:sz w:val="23"/>
        </w:rPr>
        <w:t xml:space="preserve"> personnel</w:t>
      </w:r>
      <w:r w:rsidR="00EE02E9" w:rsidRPr="003275AB">
        <w:rPr>
          <w:sz w:val="23"/>
        </w:rPr>
        <w:t xml:space="preserve">.  The </w:t>
      </w:r>
      <w:r w:rsidRPr="003275AB">
        <w:rPr>
          <w:sz w:val="23"/>
        </w:rPr>
        <w:t>‘</w:t>
      </w:r>
      <w:r w:rsidR="00EE02E9" w:rsidRPr="003275AB">
        <w:rPr>
          <w:sz w:val="23"/>
        </w:rPr>
        <w:t xml:space="preserve">Hospice Care </w:t>
      </w:r>
      <w:r w:rsidR="000C3DD8" w:rsidRPr="003275AB">
        <w:rPr>
          <w:sz w:val="23"/>
        </w:rPr>
        <w:t>Services</w:t>
      </w:r>
      <w:r w:rsidR="00EE02E9" w:rsidRPr="003275AB">
        <w:rPr>
          <w:sz w:val="23"/>
        </w:rPr>
        <w:t xml:space="preserve"> Orientation</w:t>
      </w:r>
      <w:r w:rsidRPr="003275AB">
        <w:rPr>
          <w:sz w:val="23"/>
        </w:rPr>
        <w:t>’</w:t>
      </w:r>
      <w:r w:rsidR="00DC2104" w:rsidRPr="003275AB">
        <w:rPr>
          <w:sz w:val="23"/>
        </w:rPr>
        <w:t xml:space="preserve"> </w:t>
      </w:r>
      <w:r w:rsidR="00EE02E9" w:rsidRPr="003275AB">
        <w:rPr>
          <w:sz w:val="23"/>
        </w:rPr>
        <w:t xml:space="preserve">Training </w:t>
      </w:r>
      <w:r w:rsidR="00700FD8" w:rsidRPr="003275AB">
        <w:rPr>
          <w:sz w:val="23"/>
        </w:rPr>
        <w:t>should include</w:t>
      </w:r>
      <w:r w:rsidR="00BE646D" w:rsidRPr="003275AB">
        <w:rPr>
          <w:sz w:val="23"/>
        </w:rPr>
        <w:t>,</w:t>
      </w:r>
      <w:r w:rsidR="0004268F" w:rsidRPr="003275AB">
        <w:rPr>
          <w:sz w:val="23"/>
        </w:rPr>
        <w:t xml:space="preserve"> but is not limited to:</w:t>
      </w:r>
      <w:r w:rsidR="00005030" w:rsidRPr="003275AB">
        <w:rPr>
          <w:sz w:val="23"/>
        </w:rPr>
        <w:t xml:space="preserve"> </w:t>
      </w:r>
    </w:p>
    <w:p w14:paraId="7170A23A"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the H</w:t>
      </w:r>
      <w:r w:rsidR="00005030" w:rsidRPr="003275AB">
        <w:rPr>
          <w:sz w:val="23"/>
        </w:rPr>
        <w:t>ospice</w:t>
      </w:r>
      <w:r w:rsidR="00700FD8" w:rsidRPr="003275AB">
        <w:rPr>
          <w:sz w:val="23"/>
        </w:rPr>
        <w:t xml:space="preserve"> Care S</w:t>
      </w:r>
      <w:r w:rsidR="00005030" w:rsidRPr="003275AB">
        <w:rPr>
          <w:sz w:val="23"/>
        </w:rPr>
        <w:t>ervices available;</w:t>
      </w:r>
    </w:p>
    <w:p w14:paraId="5C7EC587"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w:t>
      </w:r>
      <w:r w:rsidR="004175D7" w:rsidRPr="003275AB">
        <w:rPr>
          <w:sz w:val="23"/>
        </w:rPr>
        <w:t>eligibility criteria for H</w:t>
      </w:r>
      <w:r w:rsidR="00005030" w:rsidRPr="003275AB">
        <w:rPr>
          <w:sz w:val="23"/>
        </w:rPr>
        <w:t>ospice</w:t>
      </w:r>
      <w:r w:rsidR="004175D7" w:rsidRPr="003275AB">
        <w:rPr>
          <w:sz w:val="23"/>
        </w:rPr>
        <w:t xml:space="preserve"> Care</w:t>
      </w:r>
      <w:r w:rsidR="00005030" w:rsidRPr="003275AB">
        <w:rPr>
          <w:sz w:val="23"/>
        </w:rPr>
        <w:t>;</w:t>
      </w:r>
    </w:p>
    <w:p w14:paraId="30CFCD8E"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role of the </w:t>
      </w:r>
      <w:r w:rsidR="004175D7" w:rsidRPr="003275AB">
        <w:rPr>
          <w:sz w:val="23"/>
        </w:rPr>
        <w:t>Primary H</w:t>
      </w:r>
      <w:r w:rsidR="00005030" w:rsidRPr="003275AB">
        <w:rPr>
          <w:sz w:val="23"/>
        </w:rPr>
        <w:t xml:space="preserve">ospice </w:t>
      </w:r>
      <w:r w:rsidR="004175D7" w:rsidRPr="003275AB">
        <w:rPr>
          <w:sz w:val="23"/>
        </w:rPr>
        <w:t xml:space="preserve">Care </w:t>
      </w:r>
      <w:r w:rsidR="00BE646D" w:rsidRPr="003275AB">
        <w:rPr>
          <w:sz w:val="23"/>
        </w:rPr>
        <w:t>N</w:t>
      </w:r>
      <w:r w:rsidR="00F402AC" w:rsidRPr="003275AB">
        <w:rPr>
          <w:sz w:val="23"/>
        </w:rPr>
        <w:t>urse</w:t>
      </w:r>
      <w:r w:rsidR="004175D7" w:rsidRPr="003275AB">
        <w:rPr>
          <w:sz w:val="23"/>
        </w:rPr>
        <w:t>,</w:t>
      </w:r>
      <w:r w:rsidRPr="003275AB">
        <w:rPr>
          <w:sz w:val="23"/>
        </w:rPr>
        <w:t xml:space="preserve"> along with</w:t>
      </w:r>
      <w:r w:rsidR="007C5043" w:rsidRPr="003275AB">
        <w:rPr>
          <w:sz w:val="23"/>
        </w:rPr>
        <w:t>:</w:t>
      </w:r>
    </w:p>
    <w:p w14:paraId="75791492"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how to contact;</w:t>
      </w:r>
    </w:p>
    <w:p w14:paraId="081AA3CD"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when to contact; and</w:t>
      </w:r>
    </w:p>
    <w:p w14:paraId="0DAB2768" w14:textId="6893C5DD" w:rsidR="00005030" w:rsidRPr="003275AB" w:rsidRDefault="00EE02E9" w:rsidP="007F0B07">
      <w:pPr>
        <w:pStyle w:val="a1Para"/>
        <w:numPr>
          <w:ilvl w:val="3"/>
          <w:numId w:val="65"/>
        </w:numPr>
        <w:spacing w:before="0" w:after="0" w:line="259" w:lineRule="auto"/>
        <w:rPr>
          <w:sz w:val="23"/>
          <w:szCs w:val="23"/>
        </w:rPr>
      </w:pPr>
      <w:r w:rsidRPr="003275AB">
        <w:rPr>
          <w:sz w:val="23"/>
        </w:rPr>
        <w:t>the hospice home visits</w:t>
      </w:r>
      <w:r w:rsidR="00005030" w:rsidRPr="003275AB">
        <w:rPr>
          <w:sz w:val="23"/>
        </w:rPr>
        <w:t>.</w:t>
      </w:r>
    </w:p>
    <w:p w14:paraId="162B04DD" w14:textId="77777777" w:rsidR="003275AB" w:rsidRDefault="00EE02E9" w:rsidP="007F0B07">
      <w:pPr>
        <w:pStyle w:val="aiiipara"/>
        <w:numPr>
          <w:ilvl w:val="2"/>
          <w:numId w:val="65"/>
        </w:numPr>
        <w:rPr>
          <w:sz w:val="23"/>
        </w:rPr>
      </w:pPr>
      <w:r>
        <w:rPr>
          <w:sz w:val="23"/>
        </w:rPr>
        <w:t xml:space="preserve">the </w:t>
      </w:r>
      <w:r w:rsidR="00005030" w:rsidRPr="004A6C7D">
        <w:rPr>
          <w:sz w:val="23"/>
        </w:rPr>
        <w:t>role of Ho</w:t>
      </w:r>
      <w:r w:rsidR="004175D7" w:rsidRPr="004A6C7D">
        <w:rPr>
          <w:sz w:val="23"/>
        </w:rPr>
        <w:t>me Health Aides provided by H</w:t>
      </w:r>
      <w:r w:rsidR="00005030" w:rsidRPr="004A6C7D">
        <w:rPr>
          <w:sz w:val="23"/>
        </w:rPr>
        <w:t>ospice</w:t>
      </w:r>
      <w:r w:rsidR="00853BD4">
        <w:rPr>
          <w:sz w:val="23"/>
        </w:rPr>
        <w:t xml:space="preserve"> Care Services</w:t>
      </w:r>
      <w:r w:rsidR="00005030" w:rsidRPr="004A6C7D">
        <w:rPr>
          <w:sz w:val="23"/>
        </w:rPr>
        <w:t>;</w:t>
      </w:r>
    </w:p>
    <w:p w14:paraId="2B5DC9C1" w14:textId="77777777" w:rsidR="003275AB" w:rsidRDefault="00EE02E9" w:rsidP="007F0B07">
      <w:pPr>
        <w:pStyle w:val="aiiipara"/>
        <w:numPr>
          <w:ilvl w:val="2"/>
          <w:numId w:val="65"/>
        </w:numPr>
        <w:rPr>
          <w:sz w:val="23"/>
        </w:rPr>
      </w:pPr>
      <w:r w:rsidRPr="003275AB">
        <w:rPr>
          <w:sz w:val="23"/>
        </w:rPr>
        <w:t xml:space="preserve">information on </w:t>
      </w:r>
      <w:r w:rsidR="004175D7" w:rsidRPr="003275AB">
        <w:rPr>
          <w:sz w:val="23"/>
        </w:rPr>
        <w:t xml:space="preserve">obtaining Hospice Medications and </w:t>
      </w:r>
      <w:r w:rsidRPr="003275AB">
        <w:rPr>
          <w:sz w:val="23"/>
        </w:rPr>
        <w:t xml:space="preserve">Health Care Provider </w:t>
      </w:r>
      <w:r w:rsidR="004175D7" w:rsidRPr="003275AB">
        <w:rPr>
          <w:sz w:val="23"/>
        </w:rPr>
        <w:t>O</w:t>
      </w:r>
      <w:r w:rsidR="00005030" w:rsidRPr="003275AB">
        <w:rPr>
          <w:sz w:val="23"/>
        </w:rPr>
        <w:t>rders;</w:t>
      </w:r>
    </w:p>
    <w:p w14:paraId="0B2C5720" w14:textId="77777777" w:rsidR="003275AB" w:rsidRDefault="00F81293" w:rsidP="007F0B07">
      <w:pPr>
        <w:pStyle w:val="aiiipara"/>
        <w:numPr>
          <w:ilvl w:val="2"/>
          <w:numId w:val="65"/>
        </w:numPr>
        <w:rPr>
          <w:sz w:val="23"/>
        </w:rPr>
      </w:pPr>
      <w:r w:rsidRPr="003275AB">
        <w:rPr>
          <w:sz w:val="23"/>
        </w:rPr>
        <w:t>information regarding the Hospice Palliative Care Emergency Kit (E-Kit);</w:t>
      </w:r>
      <w:r w:rsidR="00005030" w:rsidRPr="003275AB">
        <w:rPr>
          <w:sz w:val="23"/>
        </w:rPr>
        <w:t xml:space="preserve"> </w:t>
      </w:r>
    </w:p>
    <w:p w14:paraId="5EBA2BC2" w14:textId="77777777" w:rsidR="003275AB" w:rsidRDefault="00005030" w:rsidP="007F0B07">
      <w:pPr>
        <w:pStyle w:val="aiiipara"/>
        <w:numPr>
          <w:ilvl w:val="2"/>
          <w:numId w:val="65"/>
        </w:numPr>
        <w:rPr>
          <w:sz w:val="23"/>
        </w:rPr>
      </w:pPr>
      <w:r w:rsidRPr="003275AB">
        <w:rPr>
          <w:sz w:val="23"/>
        </w:rPr>
        <w:t xml:space="preserve">documentation; </w:t>
      </w:r>
    </w:p>
    <w:p w14:paraId="40C80BE8" w14:textId="77777777" w:rsidR="003275AB" w:rsidRDefault="00005030" w:rsidP="007F0B07">
      <w:pPr>
        <w:pStyle w:val="aiiipara"/>
        <w:numPr>
          <w:ilvl w:val="2"/>
          <w:numId w:val="65"/>
        </w:numPr>
        <w:rPr>
          <w:sz w:val="23"/>
        </w:rPr>
      </w:pPr>
      <w:r w:rsidRPr="003275AB">
        <w:rPr>
          <w:sz w:val="23"/>
        </w:rPr>
        <w:t>procuring equipment;</w:t>
      </w:r>
    </w:p>
    <w:p w14:paraId="06DC7B2F" w14:textId="77777777" w:rsidR="003275AB" w:rsidRDefault="004175D7" w:rsidP="007F0B07">
      <w:pPr>
        <w:pStyle w:val="aiiipara"/>
        <w:numPr>
          <w:ilvl w:val="2"/>
          <w:numId w:val="65"/>
        </w:numPr>
        <w:rPr>
          <w:sz w:val="23"/>
        </w:rPr>
      </w:pPr>
      <w:r w:rsidRPr="003275AB">
        <w:rPr>
          <w:sz w:val="23"/>
        </w:rPr>
        <w:t>Spiritual N</w:t>
      </w:r>
      <w:r w:rsidR="00005030" w:rsidRPr="003275AB">
        <w:rPr>
          <w:sz w:val="23"/>
        </w:rPr>
        <w:t>eeds;</w:t>
      </w:r>
    </w:p>
    <w:p w14:paraId="28F6F0B5" w14:textId="77777777" w:rsidR="003275AB" w:rsidRDefault="004175D7" w:rsidP="007F0B07">
      <w:pPr>
        <w:pStyle w:val="aiiipara"/>
        <w:numPr>
          <w:ilvl w:val="2"/>
          <w:numId w:val="65"/>
        </w:numPr>
        <w:rPr>
          <w:sz w:val="23"/>
        </w:rPr>
      </w:pPr>
      <w:r w:rsidRPr="003275AB">
        <w:rPr>
          <w:sz w:val="23"/>
        </w:rPr>
        <w:t>Social S</w:t>
      </w:r>
      <w:r w:rsidR="00005030" w:rsidRPr="003275AB">
        <w:rPr>
          <w:sz w:val="23"/>
        </w:rPr>
        <w:t>ervices; and</w:t>
      </w:r>
    </w:p>
    <w:p w14:paraId="671EEEA4" w14:textId="77777777" w:rsidR="003275AB" w:rsidRDefault="004175D7" w:rsidP="007F0B07">
      <w:pPr>
        <w:pStyle w:val="aiiipara"/>
        <w:numPr>
          <w:ilvl w:val="2"/>
          <w:numId w:val="65"/>
        </w:numPr>
        <w:rPr>
          <w:sz w:val="23"/>
        </w:rPr>
      </w:pPr>
      <w:r w:rsidRPr="003275AB">
        <w:rPr>
          <w:sz w:val="23"/>
        </w:rPr>
        <w:t>Education/Support S</w:t>
      </w:r>
      <w:r w:rsidR="00005030" w:rsidRPr="003275AB">
        <w:rPr>
          <w:sz w:val="23"/>
        </w:rPr>
        <w:t>ervices available for</w:t>
      </w:r>
      <w:r w:rsidR="00B57894" w:rsidRPr="003275AB">
        <w:rPr>
          <w:sz w:val="23"/>
        </w:rPr>
        <w:t xml:space="preserve"> the</w:t>
      </w:r>
      <w:r w:rsidR="00005030" w:rsidRPr="003275AB">
        <w:rPr>
          <w:sz w:val="23"/>
        </w:rPr>
        <w:t xml:space="preserve">: </w:t>
      </w:r>
    </w:p>
    <w:p w14:paraId="26569E82" w14:textId="77777777" w:rsidR="003275AB" w:rsidRDefault="00005030" w:rsidP="007F0B07">
      <w:pPr>
        <w:pStyle w:val="aiiipara"/>
        <w:numPr>
          <w:ilvl w:val="3"/>
          <w:numId w:val="65"/>
        </w:numPr>
        <w:rPr>
          <w:sz w:val="23"/>
        </w:rPr>
      </w:pPr>
      <w:r w:rsidRPr="003275AB">
        <w:rPr>
          <w:sz w:val="23"/>
        </w:rPr>
        <w:t>individual;</w:t>
      </w:r>
    </w:p>
    <w:p w14:paraId="66ACDCC9"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peers</w:t>
      </w:r>
      <w:r w:rsidRPr="003275AB">
        <w:rPr>
          <w:sz w:val="23"/>
        </w:rPr>
        <w:t xml:space="preserve"> and friends</w:t>
      </w:r>
      <w:r w:rsidR="00005030" w:rsidRPr="003275AB">
        <w:rPr>
          <w:sz w:val="23"/>
        </w:rPr>
        <w:t xml:space="preserve">; </w:t>
      </w:r>
    </w:p>
    <w:p w14:paraId="03F4D020"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 xml:space="preserve">roommates; </w:t>
      </w:r>
    </w:p>
    <w:p w14:paraId="37CADEBC" w14:textId="77777777" w:rsidR="003275AB" w:rsidRDefault="00B57894" w:rsidP="007F0B07">
      <w:pPr>
        <w:pStyle w:val="aiiipara"/>
        <w:numPr>
          <w:ilvl w:val="3"/>
          <w:numId w:val="65"/>
        </w:numPr>
        <w:rPr>
          <w:sz w:val="23"/>
        </w:rPr>
      </w:pPr>
      <w:r w:rsidRPr="003275AB">
        <w:rPr>
          <w:sz w:val="23"/>
        </w:rPr>
        <w:t xml:space="preserve">MAP Residential site </w:t>
      </w:r>
      <w:r w:rsidR="00005030" w:rsidRPr="003275AB">
        <w:rPr>
          <w:sz w:val="23"/>
        </w:rPr>
        <w:t>staff; and</w:t>
      </w:r>
    </w:p>
    <w:p w14:paraId="7D2F882C" w14:textId="40487C07" w:rsidR="00005030" w:rsidRPr="003275AB" w:rsidRDefault="00171528" w:rsidP="007F0B07">
      <w:pPr>
        <w:pStyle w:val="aiiipara"/>
        <w:numPr>
          <w:ilvl w:val="3"/>
          <w:numId w:val="65"/>
        </w:numPr>
        <w:rPr>
          <w:sz w:val="23"/>
        </w:rPr>
      </w:pPr>
      <w:r w:rsidRPr="003275AB">
        <w:rPr>
          <w:sz w:val="23"/>
        </w:rPr>
        <w:t>i</w:t>
      </w:r>
      <w:r w:rsidR="00B57894" w:rsidRPr="003275AB">
        <w:rPr>
          <w:sz w:val="23"/>
        </w:rPr>
        <w:t xml:space="preserve">ndividual’s </w:t>
      </w:r>
      <w:r w:rsidR="00005030" w:rsidRPr="003275AB">
        <w:rPr>
          <w:sz w:val="23"/>
        </w:rPr>
        <w:t>family.</w:t>
      </w:r>
    </w:p>
    <w:p w14:paraId="3020C43F" w14:textId="77777777" w:rsidR="003275AB" w:rsidRDefault="002C16AE" w:rsidP="007F0B07">
      <w:pPr>
        <w:pStyle w:val="abPara"/>
        <w:numPr>
          <w:ilvl w:val="1"/>
          <w:numId w:val="65"/>
        </w:numPr>
        <w:rPr>
          <w:sz w:val="23"/>
        </w:rPr>
      </w:pPr>
      <w:r>
        <w:rPr>
          <w:sz w:val="23"/>
        </w:rPr>
        <w:t xml:space="preserve">‘Orientation to </w:t>
      </w:r>
      <w:r w:rsidR="000C3DD8" w:rsidRPr="005E0FDA">
        <w:rPr>
          <w:sz w:val="23"/>
        </w:rPr>
        <w:t>Medication Administration P</w:t>
      </w:r>
      <w:r>
        <w:rPr>
          <w:sz w:val="23"/>
        </w:rPr>
        <w:t>rogram (MAP)’</w:t>
      </w:r>
      <w:r w:rsidR="006D1559">
        <w:rPr>
          <w:sz w:val="23"/>
        </w:rPr>
        <w:t>,</w:t>
      </w:r>
      <w:r w:rsidR="00EE02E9" w:rsidRPr="005E0FDA">
        <w:rPr>
          <w:sz w:val="23"/>
        </w:rPr>
        <w:t xml:space="preserve"> for</w:t>
      </w:r>
      <w:r w:rsidR="006D1559">
        <w:rPr>
          <w:sz w:val="23"/>
        </w:rPr>
        <w:t xml:space="preserve"> the</w:t>
      </w:r>
      <w:r w:rsidR="00EE02E9" w:rsidRPr="005E0FDA">
        <w:rPr>
          <w:sz w:val="23"/>
        </w:rPr>
        <w:t xml:space="preserve"> Hospice Care Service</w:t>
      </w:r>
      <w:r w:rsidR="006D1559">
        <w:rPr>
          <w:sz w:val="23"/>
        </w:rPr>
        <w:t>s personnel,</w:t>
      </w:r>
      <w:r w:rsidR="00EE02E9" w:rsidRPr="005E0FDA">
        <w:rPr>
          <w:sz w:val="23"/>
        </w:rPr>
        <w:t xml:space="preserve"> should </w:t>
      </w:r>
      <w:r w:rsidR="00853BD4" w:rsidRPr="005E0FDA">
        <w:rPr>
          <w:sz w:val="23"/>
        </w:rPr>
        <w:t xml:space="preserve">be </w:t>
      </w:r>
      <w:r w:rsidR="00F57C54">
        <w:rPr>
          <w:sz w:val="23"/>
        </w:rPr>
        <w:t>provided</w:t>
      </w:r>
      <w:r w:rsidR="00853BD4" w:rsidRPr="005E0FDA">
        <w:rPr>
          <w:sz w:val="23"/>
        </w:rPr>
        <w:t xml:space="preserve"> by the MAP Registered site residential </w:t>
      </w:r>
      <w:r w:rsidR="00EE02E9" w:rsidRPr="005E0FDA">
        <w:rPr>
          <w:sz w:val="23"/>
        </w:rPr>
        <w:t xml:space="preserve">staff.  The </w:t>
      </w:r>
      <w:r>
        <w:rPr>
          <w:sz w:val="23"/>
        </w:rPr>
        <w:t xml:space="preserve">‘Orientation to </w:t>
      </w:r>
      <w:r w:rsidR="00EE02E9" w:rsidRPr="005E0FDA">
        <w:rPr>
          <w:sz w:val="23"/>
          <w:szCs w:val="23"/>
        </w:rPr>
        <w:t>M</w:t>
      </w:r>
      <w:r w:rsidR="00750D9F">
        <w:rPr>
          <w:sz w:val="23"/>
          <w:szCs w:val="23"/>
        </w:rPr>
        <w:t xml:space="preserve">AP’ </w:t>
      </w:r>
      <w:r w:rsidR="00EE02E9" w:rsidRPr="005E0FDA">
        <w:rPr>
          <w:sz w:val="23"/>
        </w:rPr>
        <w:t>should include, but is not limited to</w:t>
      </w:r>
      <w:r w:rsidR="00F57C54">
        <w:rPr>
          <w:sz w:val="23"/>
        </w:rPr>
        <w:t xml:space="preserve"> the</w:t>
      </w:r>
      <w:r w:rsidR="00EE02E9" w:rsidRPr="005E0FDA">
        <w:rPr>
          <w:sz w:val="23"/>
        </w:rPr>
        <w:t xml:space="preserve">: </w:t>
      </w:r>
    </w:p>
    <w:p w14:paraId="2EA6A858" w14:textId="77777777" w:rsidR="003275AB" w:rsidRDefault="000C3DD8" w:rsidP="007F0B07">
      <w:pPr>
        <w:pStyle w:val="abPara"/>
        <w:numPr>
          <w:ilvl w:val="2"/>
          <w:numId w:val="65"/>
        </w:numPr>
        <w:rPr>
          <w:sz w:val="23"/>
        </w:rPr>
      </w:pPr>
      <w:r w:rsidRPr="003275AB">
        <w:rPr>
          <w:sz w:val="23"/>
        </w:rPr>
        <w:t xml:space="preserve">HPP </w:t>
      </w:r>
      <w:r w:rsidR="00005030" w:rsidRPr="003275AB">
        <w:rPr>
          <w:sz w:val="23"/>
        </w:rPr>
        <w:t xml:space="preserve">role and </w:t>
      </w:r>
      <w:r w:rsidRPr="003275AB">
        <w:rPr>
          <w:sz w:val="23"/>
        </w:rPr>
        <w:t xml:space="preserve">their </w:t>
      </w:r>
      <w:r w:rsidR="00005030" w:rsidRPr="003275AB">
        <w:rPr>
          <w:sz w:val="23"/>
        </w:rPr>
        <w:t>contact information;</w:t>
      </w:r>
    </w:p>
    <w:p w14:paraId="648C2BC3" w14:textId="77777777" w:rsidR="003275AB" w:rsidRDefault="0010604F" w:rsidP="007F0B07">
      <w:pPr>
        <w:pStyle w:val="abPara"/>
        <w:numPr>
          <w:ilvl w:val="2"/>
          <w:numId w:val="65"/>
        </w:numPr>
        <w:rPr>
          <w:sz w:val="23"/>
        </w:rPr>
      </w:pPr>
      <w:r w:rsidRPr="003275AB">
        <w:rPr>
          <w:sz w:val="23"/>
        </w:rPr>
        <w:t xml:space="preserve">overview of how </w:t>
      </w:r>
      <w:r w:rsidR="000C3DD8" w:rsidRPr="003275AB">
        <w:rPr>
          <w:sz w:val="23"/>
        </w:rPr>
        <w:t xml:space="preserve">the </w:t>
      </w:r>
      <w:r w:rsidRPr="003275AB">
        <w:rPr>
          <w:sz w:val="23"/>
        </w:rPr>
        <w:t>MAP R</w:t>
      </w:r>
      <w:r w:rsidR="00005030" w:rsidRPr="003275AB">
        <w:rPr>
          <w:sz w:val="23"/>
        </w:rPr>
        <w:t>egistered site operates;</w:t>
      </w:r>
    </w:p>
    <w:p w14:paraId="614A4535" w14:textId="77777777" w:rsidR="003275AB" w:rsidRDefault="00005030" w:rsidP="007F0B07">
      <w:pPr>
        <w:pStyle w:val="abPara"/>
        <w:numPr>
          <w:ilvl w:val="2"/>
          <w:numId w:val="65"/>
        </w:numPr>
        <w:rPr>
          <w:sz w:val="23"/>
        </w:rPr>
      </w:pPr>
      <w:r w:rsidRPr="003275AB">
        <w:rPr>
          <w:sz w:val="23"/>
        </w:rPr>
        <w:t>overview of MAP</w:t>
      </w:r>
      <w:r w:rsidR="0010604F" w:rsidRPr="003275AB">
        <w:rPr>
          <w:sz w:val="23"/>
        </w:rPr>
        <w:t>,</w:t>
      </w:r>
      <w:r w:rsidR="004175D7" w:rsidRPr="003275AB">
        <w:rPr>
          <w:sz w:val="23"/>
        </w:rPr>
        <w:t xml:space="preserve"> including specific H</w:t>
      </w:r>
      <w:r w:rsidRPr="003275AB">
        <w:rPr>
          <w:sz w:val="23"/>
        </w:rPr>
        <w:t>ospice</w:t>
      </w:r>
      <w:r w:rsidR="004175D7" w:rsidRPr="003275AB">
        <w:rPr>
          <w:sz w:val="23"/>
        </w:rPr>
        <w:t xml:space="preserve"> Care MAP Policies/P</w:t>
      </w:r>
      <w:r w:rsidRPr="003275AB">
        <w:rPr>
          <w:sz w:val="23"/>
        </w:rPr>
        <w:t>rocedures;</w:t>
      </w:r>
    </w:p>
    <w:p w14:paraId="17E73582" w14:textId="77777777" w:rsidR="003275AB" w:rsidRDefault="006D1559" w:rsidP="007F0B07">
      <w:pPr>
        <w:pStyle w:val="abPara"/>
        <w:numPr>
          <w:ilvl w:val="2"/>
          <w:numId w:val="65"/>
        </w:numPr>
        <w:rPr>
          <w:sz w:val="23"/>
        </w:rPr>
      </w:pPr>
      <w:r w:rsidRPr="003275AB">
        <w:rPr>
          <w:sz w:val="23"/>
        </w:rPr>
        <w:t>‘</w:t>
      </w:r>
      <w:r w:rsidR="000C3DD8" w:rsidRPr="003275AB">
        <w:rPr>
          <w:sz w:val="23"/>
        </w:rPr>
        <w:t xml:space="preserve">Hospice Record </w:t>
      </w:r>
      <w:r w:rsidR="004175D7" w:rsidRPr="003275AB">
        <w:rPr>
          <w:sz w:val="23"/>
        </w:rPr>
        <w:t>K</w:t>
      </w:r>
      <w:r w:rsidR="00005030" w:rsidRPr="003275AB">
        <w:rPr>
          <w:sz w:val="23"/>
        </w:rPr>
        <w:t>eeping</w:t>
      </w:r>
      <w:r w:rsidR="00853BD4" w:rsidRPr="003275AB">
        <w:rPr>
          <w:sz w:val="23"/>
        </w:rPr>
        <w:t xml:space="preserve"> System</w:t>
      </w:r>
      <w:r w:rsidRPr="003275AB">
        <w:rPr>
          <w:sz w:val="23"/>
        </w:rPr>
        <w:t>’</w:t>
      </w:r>
      <w:r w:rsidR="00D8192D" w:rsidRPr="003275AB">
        <w:rPr>
          <w:sz w:val="23"/>
        </w:rPr>
        <w:t xml:space="preserve"> in accordance with MAP Policy</w:t>
      </w:r>
      <w:r w:rsidR="00005030" w:rsidRPr="003275AB">
        <w:rPr>
          <w:sz w:val="23"/>
        </w:rPr>
        <w:t>;</w:t>
      </w:r>
    </w:p>
    <w:p w14:paraId="2F187F7A" w14:textId="77777777" w:rsidR="003275AB" w:rsidRDefault="00005030" w:rsidP="007F0B07">
      <w:pPr>
        <w:pStyle w:val="abPara"/>
        <w:numPr>
          <w:ilvl w:val="2"/>
          <w:numId w:val="65"/>
        </w:numPr>
        <w:rPr>
          <w:sz w:val="23"/>
        </w:rPr>
      </w:pPr>
      <w:r w:rsidRPr="003275AB">
        <w:rPr>
          <w:sz w:val="23"/>
        </w:rPr>
        <w:t>revi</w:t>
      </w:r>
      <w:r w:rsidR="006B02BF" w:rsidRPr="003275AB">
        <w:rPr>
          <w:sz w:val="23"/>
        </w:rPr>
        <w:t xml:space="preserve">ew of </w:t>
      </w:r>
      <w:r w:rsidR="000C3DD8" w:rsidRPr="003275AB">
        <w:rPr>
          <w:sz w:val="23"/>
        </w:rPr>
        <w:t xml:space="preserve">the </w:t>
      </w:r>
      <w:r w:rsidR="006B02BF" w:rsidRPr="003275AB">
        <w:rPr>
          <w:sz w:val="23"/>
        </w:rPr>
        <w:t>staffing pattern for</w:t>
      </w:r>
      <w:r w:rsidR="00D8192D" w:rsidRPr="003275AB">
        <w:rPr>
          <w:sz w:val="23"/>
        </w:rPr>
        <w:t xml:space="preserve"> the</w:t>
      </w:r>
      <w:r w:rsidR="006B02BF" w:rsidRPr="003275AB">
        <w:rPr>
          <w:sz w:val="23"/>
        </w:rPr>
        <w:t xml:space="preserve"> MAP R</w:t>
      </w:r>
      <w:r w:rsidR="007C5043" w:rsidRPr="003275AB">
        <w:rPr>
          <w:sz w:val="23"/>
        </w:rPr>
        <w:t>egistered site;</w:t>
      </w:r>
    </w:p>
    <w:p w14:paraId="1A66FA9F" w14:textId="77777777" w:rsidR="003275AB" w:rsidRDefault="006B02BF" w:rsidP="007F0B07">
      <w:pPr>
        <w:pStyle w:val="abPara"/>
        <w:numPr>
          <w:ilvl w:val="2"/>
          <w:numId w:val="65"/>
        </w:numPr>
        <w:rPr>
          <w:sz w:val="23"/>
        </w:rPr>
      </w:pPr>
      <w:r w:rsidRPr="003275AB">
        <w:rPr>
          <w:sz w:val="23"/>
        </w:rPr>
        <w:t>MAP Re</w:t>
      </w:r>
      <w:r w:rsidR="00005030" w:rsidRPr="003275AB">
        <w:rPr>
          <w:sz w:val="23"/>
        </w:rPr>
        <w:t xml:space="preserve">gistered </w:t>
      </w:r>
      <w:proofErr w:type="gramStart"/>
      <w:r w:rsidR="00BE646D" w:rsidRPr="003275AB">
        <w:rPr>
          <w:sz w:val="23"/>
        </w:rPr>
        <w:t xml:space="preserve">site </w:t>
      </w:r>
      <w:r w:rsidR="007C5043" w:rsidRPr="003275AB">
        <w:rPr>
          <w:sz w:val="23"/>
        </w:rPr>
        <w:t>specific</w:t>
      </w:r>
      <w:proofErr w:type="gramEnd"/>
      <w:r w:rsidR="00A363D8" w:rsidRPr="003275AB">
        <w:rPr>
          <w:sz w:val="23"/>
        </w:rPr>
        <w:t xml:space="preserve"> in</w:t>
      </w:r>
      <w:r w:rsidR="00AE3382" w:rsidRPr="003275AB">
        <w:rPr>
          <w:sz w:val="23"/>
        </w:rPr>
        <w:t>formation;</w:t>
      </w:r>
    </w:p>
    <w:p w14:paraId="71BF9D24" w14:textId="77777777" w:rsidR="003275AB" w:rsidRDefault="00AE3382" w:rsidP="007F0B07">
      <w:pPr>
        <w:pStyle w:val="abPara"/>
        <w:numPr>
          <w:ilvl w:val="2"/>
          <w:numId w:val="65"/>
        </w:numPr>
        <w:rPr>
          <w:sz w:val="23"/>
        </w:rPr>
      </w:pPr>
      <w:r w:rsidRPr="003275AB">
        <w:rPr>
          <w:sz w:val="23"/>
        </w:rPr>
        <w:t>i</w:t>
      </w:r>
      <w:r w:rsidR="000C3DD8" w:rsidRPr="003275AB">
        <w:rPr>
          <w:sz w:val="23"/>
        </w:rPr>
        <w:t xml:space="preserve">ndividual’s Guardianship Status and </w:t>
      </w:r>
      <w:r w:rsidRPr="003275AB">
        <w:rPr>
          <w:sz w:val="23"/>
        </w:rPr>
        <w:t>Health Care Proxy S</w:t>
      </w:r>
      <w:r w:rsidR="00005030" w:rsidRPr="003275AB">
        <w:rPr>
          <w:sz w:val="23"/>
        </w:rPr>
        <w:t>tatus;</w:t>
      </w:r>
    </w:p>
    <w:p w14:paraId="2B78E8DA" w14:textId="77777777" w:rsidR="003275AB" w:rsidRDefault="00AE3382" w:rsidP="007F0B07">
      <w:pPr>
        <w:pStyle w:val="abPara"/>
        <w:numPr>
          <w:ilvl w:val="2"/>
          <w:numId w:val="65"/>
        </w:numPr>
        <w:rPr>
          <w:sz w:val="23"/>
        </w:rPr>
      </w:pPr>
      <w:r w:rsidRPr="003275AB">
        <w:rPr>
          <w:sz w:val="23"/>
        </w:rPr>
        <w:t xml:space="preserve">review of </w:t>
      </w:r>
      <w:r w:rsidR="00D8192D" w:rsidRPr="003275AB">
        <w:rPr>
          <w:sz w:val="23"/>
        </w:rPr>
        <w:t xml:space="preserve">the </w:t>
      </w:r>
      <w:r w:rsidRPr="003275AB">
        <w:rPr>
          <w:sz w:val="23"/>
        </w:rPr>
        <w:t>i</w:t>
      </w:r>
      <w:r w:rsidR="00005030" w:rsidRPr="003275AB">
        <w:rPr>
          <w:sz w:val="23"/>
        </w:rPr>
        <w:t>ndividual’s Emergency Fact Sheet;</w:t>
      </w:r>
      <w:r w:rsidR="007708D6" w:rsidRPr="003275AB">
        <w:rPr>
          <w:sz w:val="23"/>
        </w:rPr>
        <w:t xml:space="preserve"> and</w:t>
      </w:r>
    </w:p>
    <w:p w14:paraId="75A1BF75" w14:textId="5836055F" w:rsidR="00005030" w:rsidRPr="003275AB" w:rsidRDefault="00AA3162" w:rsidP="007F0B07">
      <w:pPr>
        <w:pStyle w:val="abPara"/>
        <w:numPr>
          <w:ilvl w:val="2"/>
          <w:numId w:val="65"/>
        </w:numPr>
        <w:rPr>
          <w:sz w:val="23"/>
        </w:rPr>
      </w:pPr>
      <w:r w:rsidRPr="003275AB">
        <w:rPr>
          <w:sz w:val="23"/>
        </w:rPr>
        <w:t xml:space="preserve">individual’s </w:t>
      </w:r>
      <w:r w:rsidR="00AE3382" w:rsidRPr="003275AB">
        <w:rPr>
          <w:sz w:val="23"/>
        </w:rPr>
        <w:t>End</w:t>
      </w:r>
      <w:r w:rsidRPr="003275AB">
        <w:rPr>
          <w:sz w:val="23"/>
        </w:rPr>
        <w:t>-of-Life Wishes for Care</w:t>
      </w:r>
      <w:r w:rsidR="007708D6" w:rsidRPr="003275AB">
        <w:rPr>
          <w:sz w:val="23"/>
        </w:rPr>
        <w:t>.</w:t>
      </w:r>
    </w:p>
    <w:p w14:paraId="5203D94B" w14:textId="77777777" w:rsidR="003275AB" w:rsidRDefault="00AE3382" w:rsidP="007F0B07">
      <w:pPr>
        <w:pStyle w:val="a1Para"/>
        <w:numPr>
          <w:ilvl w:val="0"/>
          <w:numId w:val="65"/>
        </w:numPr>
        <w:spacing w:line="259" w:lineRule="auto"/>
        <w:rPr>
          <w:sz w:val="23"/>
          <w:szCs w:val="23"/>
        </w:rPr>
      </w:pPr>
      <w:r w:rsidRPr="00634F3A">
        <w:rPr>
          <w:sz w:val="23"/>
          <w:szCs w:val="23"/>
        </w:rPr>
        <w:t>Doc</w:t>
      </w:r>
      <w:r w:rsidR="002C16AE">
        <w:rPr>
          <w:sz w:val="23"/>
          <w:szCs w:val="23"/>
        </w:rPr>
        <w:t>umentation of the completion of</w:t>
      </w:r>
      <w:r w:rsidR="00B13A9A">
        <w:rPr>
          <w:sz w:val="23"/>
          <w:szCs w:val="23"/>
        </w:rPr>
        <w:t xml:space="preserve"> </w:t>
      </w:r>
      <w:r w:rsidRPr="00634F3A">
        <w:rPr>
          <w:sz w:val="23"/>
          <w:szCs w:val="23"/>
        </w:rPr>
        <w:t xml:space="preserve">the </w:t>
      </w:r>
      <w:r w:rsidR="002C16AE">
        <w:rPr>
          <w:sz w:val="23"/>
          <w:szCs w:val="23"/>
        </w:rPr>
        <w:t>‘</w:t>
      </w:r>
      <w:r w:rsidR="000C3DD8">
        <w:rPr>
          <w:sz w:val="23"/>
          <w:szCs w:val="23"/>
        </w:rPr>
        <w:t xml:space="preserve">Hospice Care Services </w:t>
      </w:r>
      <w:r w:rsidRPr="00634F3A">
        <w:rPr>
          <w:sz w:val="23"/>
          <w:szCs w:val="23"/>
        </w:rPr>
        <w:t>O</w:t>
      </w:r>
      <w:r w:rsidR="00005030" w:rsidRPr="00634F3A">
        <w:rPr>
          <w:sz w:val="23"/>
          <w:szCs w:val="23"/>
        </w:rPr>
        <w:t>rientation</w:t>
      </w:r>
      <w:r w:rsidR="002C16AE">
        <w:rPr>
          <w:sz w:val="23"/>
          <w:szCs w:val="23"/>
        </w:rPr>
        <w:t>’</w:t>
      </w:r>
      <w:r w:rsidR="000C3DD8">
        <w:rPr>
          <w:sz w:val="23"/>
          <w:szCs w:val="23"/>
        </w:rPr>
        <w:t xml:space="preserve"> </w:t>
      </w:r>
      <w:r w:rsidR="00B13A9A">
        <w:rPr>
          <w:sz w:val="23"/>
          <w:szCs w:val="23"/>
        </w:rPr>
        <w:t xml:space="preserve">Training </w:t>
      </w:r>
      <w:r w:rsidR="00005030" w:rsidRPr="00634F3A">
        <w:rPr>
          <w:sz w:val="23"/>
          <w:szCs w:val="23"/>
        </w:rPr>
        <w:t>and</w:t>
      </w:r>
      <w:r w:rsidR="00B13A9A">
        <w:rPr>
          <w:sz w:val="23"/>
          <w:szCs w:val="23"/>
        </w:rPr>
        <w:t xml:space="preserve"> the </w:t>
      </w:r>
      <w:r w:rsidR="002C16AE">
        <w:rPr>
          <w:sz w:val="23"/>
          <w:szCs w:val="23"/>
        </w:rPr>
        <w:t>‘</w:t>
      </w:r>
      <w:r w:rsidR="00B13A9A">
        <w:rPr>
          <w:sz w:val="23"/>
          <w:szCs w:val="23"/>
        </w:rPr>
        <w:t>Orientation to</w:t>
      </w:r>
      <w:r w:rsidR="00005030" w:rsidRPr="00634F3A">
        <w:rPr>
          <w:sz w:val="23"/>
          <w:szCs w:val="23"/>
        </w:rPr>
        <w:t xml:space="preserve"> M</w:t>
      </w:r>
      <w:r w:rsidR="00E05D7D" w:rsidRPr="00634F3A">
        <w:rPr>
          <w:sz w:val="23"/>
          <w:szCs w:val="23"/>
        </w:rPr>
        <w:t>AP</w:t>
      </w:r>
      <w:r w:rsidR="00750D9F">
        <w:rPr>
          <w:sz w:val="23"/>
          <w:szCs w:val="23"/>
        </w:rPr>
        <w:t>’</w:t>
      </w:r>
      <w:r w:rsidR="00B13A9A">
        <w:rPr>
          <w:sz w:val="23"/>
          <w:szCs w:val="23"/>
        </w:rPr>
        <w:t>, includes but is not limited to</w:t>
      </w:r>
      <w:r w:rsidR="000C3DD8">
        <w:rPr>
          <w:sz w:val="23"/>
          <w:szCs w:val="23"/>
        </w:rPr>
        <w:t xml:space="preserve"> the</w:t>
      </w:r>
      <w:r w:rsidR="00B13A9A">
        <w:rPr>
          <w:sz w:val="23"/>
          <w:szCs w:val="23"/>
        </w:rPr>
        <w:t>:</w:t>
      </w:r>
    </w:p>
    <w:p w14:paraId="0006626A" w14:textId="77777777" w:rsidR="003275AB" w:rsidRPr="003275AB" w:rsidRDefault="00280A4A" w:rsidP="007F0B07">
      <w:pPr>
        <w:pStyle w:val="a1Para"/>
        <w:numPr>
          <w:ilvl w:val="1"/>
          <w:numId w:val="65"/>
        </w:numPr>
        <w:spacing w:before="0" w:after="0" w:line="259" w:lineRule="auto"/>
        <w:rPr>
          <w:sz w:val="23"/>
          <w:szCs w:val="23"/>
        </w:rPr>
      </w:pPr>
      <w:r w:rsidRPr="003275AB">
        <w:rPr>
          <w:sz w:val="23"/>
        </w:rPr>
        <w:t>Trainer n</w:t>
      </w:r>
      <w:r w:rsidR="00005030" w:rsidRPr="003275AB">
        <w:rPr>
          <w:sz w:val="23"/>
        </w:rPr>
        <w:t>ame</w:t>
      </w:r>
      <w:r w:rsidR="00AE3382" w:rsidRPr="003275AB">
        <w:rPr>
          <w:sz w:val="23"/>
        </w:rPr>
        <w:t>(s) and contact information</w:t>
      </w:r>
      <w:r w:rsidR="00005030" w:rsidRPr="003275AB">
        <w:rPr>
          <w:sz w:val="23"/>
        </w:rPr>
        <w:t>;</w:t>
      </w:r>
      <w:r w:rsidR="00AE3382" w:rsidRPr="003275AB">
        <w:rPr>
          <w:sz w:val="23"/>
        </w:rPr>
        <w:t xml:space="preserve"> </w:t>
      </w:r>
    </w:p>
    <w:p w14:paraId="364F92D3" w14:textId="77777777" w:rsidR="003275AB" w:rsidRPr="003275AB" w:rsidRDefault="00005030" w:rsidP="007F0B07">
      <w:pPr>
        <w:pStyle w:val="a1Para"/>
        <w:numPr>
          <w:ilvl w:val="1"/>
          <w:numId w:val="65"/>
        </w:numPr>
        <w:spacing w:before="0" w:after="0" w:line="259" w:lineRule="auto"/>
        <w:rPr>
          <w:sz w:val="23"/>
          <w:szCs w:val="23"/>
        </w:rPr>
      </w:pPr>
      <w:r w:rsidRPr="003275AB">
        <w:rPr>
          <w:sz w:val="23"/>
        </w:rPr>
        <w:t>name(s) of staff</w:t>
      </w:r>
      <w:r w:rsidR="006D1559" w:rsidRPr="003275AB">
        <w:rPr>
          <w:sz w:val="23"/>
        </w:rPr>
        <w:t>/personnel trained/</w:t>
      </w:r>
      <w:r w:rsidRPr="003275AB">
        <w:rPr>
          <w:sz w:val="23"/>
        </w:rPr>
        <w:t>oriented</w:t>
      </w:r>
      <w:r w:rsidR="00AE3382" w:rsidRPr="003275AB">
        <w:rPr>
          <w:sz w:val="23"/>
        </w:rPr>
        <w:t>; and</w:t>
      </w:r>
    </w:p>
    <w:p w14:paraId="1BEA34F7" w14:textId="77777777" w:rsidR="003275AB" w:rsidRPr="003275AB" w:rsidRDefault="00AE3382" w:rsidP="007F0B07">
      <w:pPr>
        <w:pStyle w:val="a1Para"/>
        <w:numPr>
          <w:ilvl w:val="1"/>
          <w:numId w:val="65"/>
        </w:numPr>
        <w:spacing w:before="0" w:after="0" w:line="259" w:lineRule="auto"/>
        <w:rPr>
          <w:sz w:val="23"/>
          <w:szCs w:val="23"/>
        </w:rPr>
      </w:pPr>
      <w:r w:rsidRPr="003275AB">
        <w:rPr>
          <w:sz w:val="23"/>
        </w:rPr>
        <w:t>date(s) of</w:t>
      </w:r>
      <w:r w:rsidR="006D1559" w:rsidRPr="003275AB">
        <w:rPr>
          <w:sz w:val="23"/>
        </w:rPr>
        <w:t xml:space="preserve"> training/</w:t>
      </w:r>
      <w:r w:rsidRPr="003275AB">
        <w:rPr>
          <w:sz w:val="23"/>
        </w:rPr>
        <w:t>orientation</w:t>
      </w:r>
      <w:r w:rsidR="00B13A9A" w:rsidRPr="003275AB">
        <w:rPr>
          <w:sz w:val="23"/>
        </w:rPr>
        <w:t>.</w:t>
      </w:r>
    </w:p>
    <w:p w14:paraId="446DD981" w14:textId="4685F3E3" w:rsidR="000C3DD8" w:rsidRPr="003275AB" w:rsidRDefault="00023A8A" w:rsidP="007F0B07">
      <w:pPr>
        <w:pStyle w:val="a1Para"/>
        <w:numPr>
          <w:ilvl w:val="2"/>
          <w:numId w:val="65"/>
        </w:numPr>
        <w:spacing w:before="0" w:after="0" w:line="259" w:lineRule="auto"/>
        <w:rPr>
          <w:sz w:val="23"/>
          <w:szCs w:val="23"/>
        </w:rPr>
      </w:pPr>
      <w:r w:rsidRPr="003275AB">
        <w:rPr>
          <w:sz w:val="23"/>
        </w:rPr>
        <w:lastRenderedPageBreak/>
        <w:t>D</w:t>
      </w:r>
      <w:r w:rsidR="00B13A9A" w:rsidRPr="003275AB">
        <w:rPr>
          <w:sz w:val="23"/>
        </w:rPr>
        <w:t xml:space="preserve">ocumentation </w:t>
      </w:r>
      <w:r w:rsidRPr="003275AB">
        <w:rPr>
          <w:sz w:val="23"/>
        </w:rPr>
        <w:t>of the Training</w:t>
      </w:r>
      <w:r w:rsidR="006D1559" w:rsidRPr="003275AB">
        <w:rPr>
          <w:sz w:val="23"/>
        </w:rPr>
        <w:t>/Orientation</w:t>
      </w:r>
      <w:r w:rsidRPr="003275AB">
        <w:rPr>
          <w:sz w:val="23"/>
        </w:rPr>
        <w:t xml:space="preserve"> </w:t>
      </w:r>
      <w:r w:rsidR="00B13A9A" w:rsidRPr="003275AB">
        <w:rPr>
          <w:sz w:val="23"/>
        </w:rPr>
        <w:t>should be mainta</w:t>
      </w:r>
      <w:r w:rsidR="004A6C7D" w:rsidRPr="003275AB">
        <w:rPr>
          <w:sz w:val="23"/>
        </w:rPr>
        <w:t>ined at the MAP Registered site.</w:t>
      </w:r>
    </w:p>
    <w:p w14:paraId="453E0919" w14:textId="77777777" w:rsidR="00005030" w:rsidRPr="00B13A9A" w:rsidRDefault="000C3DD8" w:rsidP="000C3DD8">
      <w:pPr>
        <w:pStyle w:val="aiiipara"/>
        <w:ind w:left="1080"/>
        <w:rPr>
          <w:sz w:val="23"/>
        </w:rPr>
      </w:pPr>
      <w:r>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564DC8" w:rsidRPr="00BA111E" w14:paraId="0E1A7CCB" w14:textId="77777777" w:rsidTr="005D0C34">
        <w:tc>
          <w:tcPr>
            <w:tcW w:w="10440" w:type="dxa"/>
            <w:gridSpan w:val="2"/>
          </w:tcPr>
          <w:p w14:paraId="77EFD8BF" w14:textId="77777777" w:rsidR="00564DC8" w:rsidRPr="00BA111E" w:rsidRDefault="00564DC8"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75B2154"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4F8A0026" w14:textId="77777777" w:rsidTr="005D0C34">
        <w:tc>
          <w:tcPr>
            <w:tcW w:w="2448" w:type="dxa"/>
          </w:tcPr>
          <w:p w14:paraId="29323317" w14:textId="77777777" w:rsidR="00564DC8" w:rsidRPr="00BA111E" w:rsidRDefault="00564DC8" w:rsidP="005D0C34">
            <w:pPr>
              <w:pStyle w:val="aPolicyBoxTitle"/>
              <w:rPr>
                <w:sz w:val="22"/>
                <w:szCs w:val="22"/>
              </w:rPr>
            </w:pPr>
          </w:p>
        </w:tc>
        <w:tc>
          <w:tcPr>
            <w:tcW w:w="7992" w:type="dxa"/>
          </w:tcPr>
          <w:p w14:paraId="05DECDCE" w14:textId="77777777" w:rsidR="00564DC8" w:rsidRPr="00BA111E" w:rsidRDefault="00564DC8" w:rsidP="005D0C34">
            <w:pPr>
              <w:pStyle w:val="aTOC2"/>
              <w:rPr>
                <w:sz w:val="22"/>
                <w:szCs w:val="22"/>
              </w:rPr>
            </w:pPr>
          </w:p>
        </w:tc>
      </w:tr>
      <w:tr w:rsidR="00564DC8" w:rsidRPr="00BA111E" w14:paraId="643B45F3" w14:textId="77777777" w:rsidTr="005D0C34">
        <w:tc>
          <w:tcPr>
            <w:tcW w:w="2448" w:type="dxa"/>
          </w:tcPr>
          <w:p w14:paraId="7C348100"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0545DCFB" w14:textId="77777777" w:rsidR="00564DC8" w:rsidRPr="00BA111E" w:rsidRDefault="006B2F86" w:rsidP="002B3B7A">
            <w:pPr>
              <w:pStyle w:val="aTOC2"/>
              <w:rPr>
                <w:sz w:val="23"/>
                <w:szCs w:val="23"/>
              </w:rPr>
            </w:pPr>
            <w:bookmarkStart w:id="224" w:name="_Toc183516852"/>
            <w:r w:rsidRPr="00BA111E">
              <w:rPr>
                <w:sz w:val="23"/>
                <w:szCs w:val="23"/>
              </w:rPr>
              <w:t>2</w:t>
            </w:r>
            <w:r w:rsidR="00D65C2E">
              <w:rPr>
                <w:sz w:val="23"/>
                <w:szCs w:val="23"/>
              </w:rPr>
              <w:t>2</w:t>
            </w:r>
            <w:r w:rsidR="004D0139">
              <w:rPr>
                <w:sz w:val="23"/>
                <w:szCs w:val="23"/>
              </w:rPr>
              <w:t xml:space="preserve">-2 Hospice Care Services: </w:t>
            </w:r>
            <w:r w:rsidR="002B3B7A">
              <w:rPr>
                <w:sz w:val="23"/>
                <w:szCs w:val="23"/>
              </w:rPr>
              <w:t xml:space="preserve">MAP Policies </w:t>
            </w:r>
            <w:r w:rsidR="004D0139">
              <w:rPr>
                <w:sz w:val="23"/>
                <w:szCs w:val="23"/>
              </w:rPr>
              <w:t>Exemption</w:t>
            </w:r>
            <w:r w:rsidR="002B3B7A">
              <w:rPr>
                <w:sz w:val="23"/>
                <w:szCs w:val="23"/>
              </w:rPr>
              <w:t>s</w:t>
            </w:r>
            <w:bookmarkEnd w:id="224"/>
            <w:r w:rsidR="002B3B7A">
              <w:rPr>
                <w:sz w:val="23"/>
                <w:szCs w:val="23"/>
              </w:rPr>
              <w:t xml:space="preserve"> </w:t>
            </w:r>
          </w:p>
        </w:tc>
      </w:tr>
      <w:tr w:rsidR="00564DC8" w:rsidRPr="00BA111E" w14:paraId="16FB4C0C" w14:textId="77777777" w:rsidTr="005D0C34">
        <w:tc>
          <w:tcPr>
            <w:tcW w:w="2448" w:type="dxa"/>
          </w:tcPr>
          <w:p w14:paraId="50F76107"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3D523D02" w14:textId="77777777" w:rsidR="00564DC8" w:rsidRPr="00BA111E" w:rsidRDefault="00564DC8" w:rsidP="005D0C34">
            <w:pPr>
              <w:pStyle w:val="aPolBoxText"/>
              <w:rPr>
                <w:sz w:val="22"/>
                <w:szCs w:val="22"/>
              </w:rPr>
            </w:pPr>
            <w:r w:rsidRPr="00BA111E">
              <w:rPr>
                <w:sz w:val="22"/>
                <w:szCs w:val="22"/>
              </w:rPr>
              <w:t>MAP Policy Manual</w:t>
            </w:r>
          </w:p>
        </w:tc>
      </w:tr>
    </w:tbl>
    <w:p w14:paraId="1F302A4E" w14:textId="77777777" w:rsidR="005052CC" w:rsidRDefault="002F78F1" w:rsidP="007F0B07">
      <w:pPr>
        <w:pStyle w:val="a1Para"/>
        <w:numPr>
          <w:ilvl w:val="0"/>
          <w:numId w:val="86"/>
        </w:numPr>
        <w:tabs>
          <w:tab w:val="left" w:pos="360"/>
        </w:tabs>
        <w:spacing w:line="259" w:lineRule="auto"/>
        <w:rPr>
          <w:sz w:val="23"/>
          <w:szCs w:val="23"/>
        </w:rPr>
      </w:pPr>
      <w:r w:rsidRPr="00234AEE">
        <w:rPr>
          <w:sz w:val="23"/>
          <w:szCs w:val="23"/>
        </w:rPr>
        <w:t xml:space="preserve">When supporting an </w:t>
      </w:r>
      <w:proofErr w:type="gramStart"/>
      <w:r w:rsidRPr="00234AEE">
        <w:rPr>
          <w:sz w:val="23"/>
          <w:szCs w:val="23"/>
        </w:rPr>
        <w:t>individual, who</w:t>
      </w:r>
      <w:proofErr w:type="gramEnd"/>
      <w:r w:rsidRPr="00234AEE">
        <w:rPr>
          <w:sz w:val="23"/>
          <w:szCs w:val="23"/>
        </w:rPr>
        <w:t xml:space="preserve"> is</w:t>
      </w:r>
      <w:r w:rsidR="00B57894" w:rsidRPr="00234AEE">
        <w:rPr>
          <w:sz w:val="23"/>
          <w:szCs w:val="23"/>
        </w:rPr>
        <w:t xml:space="preserve"> receiving </w:t>
      </w:r>
      <w:r w:rsidR="001C7C42" w:rsidRPr="00234AEE">
        <w:rPr>
          <w:sz w:val="23"/>
          <w:szCs w:val="23"/>
        </w:rPr>
        <w:t>H</w:t>
      </w:r>
      <w:r w:rsidR="00687103" w:rsidRPr="00234AEE">
        <w:rPr>
          <w:sz w:val="23"/>
          <w:szCs w:val="23"/>
        </w:rPr>
        <w:t>ospice</w:t>
      </w:r>
      <w:r w:rsidR="00B57894" w:rsidRPr="00234AEE">
        <w:rPr>
          <w:sz w:val="23"/>
          <w:szCs w:val="23"/>
        </w:rPr>
        <w:t xml:space="preserve"> Care Services</w:t>
      </w:r>
      <w:r w:rsidRPr="00234AEE">
        <w:rPr>
          <w:sz w:val="23"/>
          <w:szCs w:val="23"/>
        </w:rPr>
        <w:t>, the M</w:t>
      </w:r>
      <w:r w:rsidR="00A6293F">
        <w:rPr>
          <w:sz w:val="23"/>
          <w:szCs w:val="23"/>
        </w:rPr>
        <w:t xml:space="preserve">edication </w:t>
      </w:r>
      <w:r w:rsidRPr="00234AEE">
        <w:rPr>
          <w:sz w:val="23"/>
          <w:szCs w:val="23"/>
        </w:rPr>
        <w:t>A</w:t>
      </w:r>
      <w:r w:rsidR="00A6293F">
        <w:rPr>
          <w:sz w:val="23"/>
          <w:szCs w:val="23"/>
        </w:rPr>
        <w:t xml:space="preserve">dministration </w:t>
      </w:r>
      <w:r w:rsidRPr="00234AEE">
        <w:rPr>
          <w:sz w:val="23"/>
          <w:szCs w:val="23"/>
        </w:rPr>
        <w:t>P</w:t>
      </w:r>
      <w:r w:rsidR="00A6293F">
        <w:rPr>
          <w:sz w:val="23"/>
          <w:szCs w:val="23"/>
        </w:rPr>
        <w:t>rogram (MAP)</w:t>
      </w:r>
      <w:r w:rsidRPr="00234AEE">
        <w:rPr>
          <w:sz w:val="23"/>
          <w:szCs w:val="23"/>
        </w:rPr>
        <w:t xml:space="preserve"> Residen</w:t>
      </w:r>
      <w:r w:rsidR="00A6293F">
        <w:rPr>
          <w:sz w:val="23"/>
          <w:szCs w:val="23"/>
        </w:rPr>
        <w:t xml:space="preserve">tial site is </w:t>
      </w:r>
      <w:proofErr w:type="gramStart"/>
      <w:r w:rsidR="00A6293F">
        <w:rPr>
          <w:sz w:val="23"/>
          <w:szCs w:val="23"/>
        </w:rPr>
        <w:t>permitted</w:t>
      </w:r>
      <w:proofErr w:type="gramEnd"/>
      <w:r w:rsidR="00A6293F">
        <w:rPr>
          <w:sz w:val="23"/>
          <w:szCs w:val="23"/>
        </w:rPr>
        <w:t xml:space="preserve"> an </w:t>
      </w:r>
      <w:r w:rsidR="00D31FE4">
        <w:rPr>
          <w:sz w:val="23"/>
          <w:szCs w:val="23"/>
        </w:rPr>
        <w:t>exemption</w:t>
      </w:r>
      <w:r w:rsidR="00A6293F">
        <w:rPr>
          <w:sz w:val="23"/>
          <w:szCs w:val="23"/>
        </w:rPr>
        <w:t xml:space="preserve"> from MAP Policy</w:t>
      </w:r>
      <w:r w:rsidRPr="00234AEE">
        <w:rPr>
          <w:sz w:val="23"/>
          <w:szCs w:val="23"/>
        </w:rPr>
        <w:t xml:space="preserve">.  </w:t>
      </w:r>
      <w:r w:rsidR="004D0139">
        <w:rPr>
          <w:sz w:val="23"/>
          <w:szCs w:val="23"/>
        </w:rPr>
        <w:t>The exemption</w:t>
      </w:r>
      <w:r w:rsidR="004D0139" w:rsidRPr="00234AEE">
        <w:rPr>
          <w:sz w:val="23"/>
          <w:szCs w:val="23"/>
        </w:rPr>
        <w:t>s</w:t>
      </w:r>
      <w:r w:rsidR="00A6293F">
        <w:rPr>
          <w:sz w:val="23"/>
          <w:szCs w:val="23"/>
        </w:rPr>
        <w:t xml:space="preserve"> </w:t>
      </w:r>
      <w:r w:rsidRPr="00234AEE">
        <w:rPr>
          <w:sz w:val="23"/>
          <w:szCs w:val="23"/>
        </w:rPr>
        <w:t>include:</w:t>
      </w:r>
    </w:p>
    <w:p w14:paraId="493828B0" w14:textId="77777777" w:rsidR="005052CC" w:rsidRDefault="001C7C42" w:rsidP="007F0B07">
      <w:pPr>
        <w:pStyle w:val="a1Para"/>
        <w:numPr>
          <w:ilvl w:val="1"/>
          <w:numId w:val="86"/>
        </w:numPr>
        <w:tabs>
          <w:tab w:val="left" w:pos="360"/>
        </w:tabs>
        <w:spacing w:before="0" w:after="0" w:line="259" w:lineRule="auto"/>
        <w:rPr>
          <w:sz w:val="23"/>
          <w:szCs w:val="23"/>
        </w:rPr>
      </w:pPr>
      <w:r w:rsidRPr="005052CC">
        <w:rPr>
          <w:sz w:val="23"/>
          <w:szCs w:val="23"/>
        </w:rPr>
        <w:t>The sealed ‘</w:t>
      </w:r>
      <w:r w:rsidR="00687103" w:rsidRPr="005052CC">
        <w:rPr>
          <w:sz w:val="23"/>
          <w:szCs w:val="23"/>
        </w:rPr>
        <w:t>Hospic</w:t>
      </w:r>
      <w:r w:rsidR="004D0139" w:rsidRPr="005052CC">
        <w:rPr>
          <w:sz w:val="23"/>
          <w:szCs w:val="23"/>
        </w:rPr>
        <w:t>e Palliative Care Emergency K</w:t>
      </w:r>
      <w:r w:rsidR="00687103" w:rsidRPr="005052CC">
        <w:rPr>
          <w:sz w:val="23"/>
          <w:szCs w:val="23"/>
        </w:rPr>
        <w:t>it</w:t>
      </w:r>
      <w:r w:rsidRPr="005052CC">
        <w:rPr>
          <w:sz w:val="23"/>
          <w:szCs w:val="23"/>
        </w:rPr>
        <w:t>’</w:t>
      </w:r>
      <w:r w:rsidR="00923E28" w:rsidRPr="005052CC">
        <w:rPr>
          <w:sz w:val="23"/>
          <w:szCs w:val="23"/>
        </w:rPr>
        <w:t xml:space="preserve"> (that contains a small supply of medication that may be used for an individual receiving Hospice Care Services) </w:t>
      </w:r>
      <w:r w:rsidR="00367AB3" w:rsidRPr="005052CC">
        <w:rPr>
          <w:sz w:val="23"/>
          <w:szCs w:val="23"/>
        </w:rPr>
        <w:t xml:space="preserve">is permitted to be initially </w:t>
      </w:r>
      <w:r w:rsidR="00687103" w:rsidRPr="005052CC">
        <w:rPr>
          <w:sz w:val="23"/>
          <w:szCs w:val="23"/>
        </w:rPr>
        <w:t xml:space="preserve">reconciled in the </w:t>
      </w:r>
      <w:r w:rsidR="00687103" w:rsidRPr="005052CC">
        <w:rPr>
          <w:i/>
          <w:iCs/>
          <w:sz w:val="23"/>
          <w:szCs w:val="23"/>
        </w:rPr>
        <w:t>Countable Controlled Substance Book</w:t>
      </w:r>
      <w:r w:rsidR="00687103" w:rsidRPr="005052CC">
        <w:rPr>
          <w:sz w:val="23"/>
          <w:szCs w:val="23"/>
        </w:rPr>
        <w:t xml:space="preserve"> as </w:t>
      </w:r>
      <w:r w:rsidR="00923E28" w:rsidRPr="005052CC">
        <w:rPr>
          <w:sz w:val="23"/>
          <w:szCs w:val="23"/>
        </w:rPr>
        <w:t>‘</w:t>
      </w:r>
      <w:r w:rsidR="00687103" w:rsidRPr="005052CC">
        <w:rPr>
          <w:sz w:val="23"/>
          <w:szCs w:val="23"/>
        </w:rPr>
        <w:t>one</w:t>
      </w:r>
      <w:r w:rsidR="00923E28" w:rsidRPr="005052CC">
        <w:rPr>
          <w:sz w:val="23"/>
          <w:szCs w:val="23"/>
        </w:rPr>
        <w:t>’</w:t>
      </w:r>
      <w:r w:rsidR="00687103" w:rsidRPr="005052CC">
        <w:rPr>
          <w:sz w:val="23"/>
          <w:szCs w:val="23"/>
        </w:rPr>
        <w:t xml:space="preserve"> sealed item</w:t>
      </w:r>
      <w:r w:rsidR="00276DC8" w:rsidRPr="005052CC">
        <w:rPr>
          <w:sz w:val="23"/>
          <w:szCs w:val="23"/>
        </w:rPr>
        <w:t>.</w:t>
      </w:r>
      <w:r w:rsidR="00276DC8" w:rsidRPr="005052CC">
        <w:rPr>
          <w:sz w:val="23"/>
          <w:szCs w:val="23"/>
        </w:rPr>
        <w:tab/>
      </w:r>
    </w:p>
    <w:p w14:paraId="3D694E95" w14:textId="507A30FA" w:rsidR="005052CC" w:rsidRPr="005052CC" w:rsidRDefault="00276DC8" w:rsidP="007F0B07">
      <w:pPr>
        <w:pStyle w:val="a1Para"/>
        <w:numPr>
          <w:ilvl w:val="2"/>
          <w:numId w:val="86"/>
        </w:numPr>
        <w:tabs>
          <w:tab w:val="left" w:pos="360"/>
        </w:tabs>
        <w:spacing w:before="0" w:after="0" w:line="259" w:lineRule="auto"/>
        <w:rPr>
          <w:sz w:val="23"/>
        </w:rPr>
      </w:pPr>
      <w:r w:rsidRPr="005052CC">
        <w:rPr>
          <w:sz w:val="23"/>
        </w:rPr>
        <w:t xml:space="preserve">The sealed ‘Hospice Palliative Care Emergency </w:t>
      </w:r>
      <w:proofErr w:type="gramStart"/>
      <w:r w:rsidRPr="005052CC">
        <w:rPr>
          <w:sz w:val="23"/>
        </w:rPr>
        <w:t xml:space="preserve">Kit’ </w:t>
      </w:r>
      <w:r w:rsidR="00750D9F" w:rsidRPr="005052CC">
        <w:rPr>
          <w:sz w:val="23"/>
        </w:rPr>
        <w:t>(</w:t>
      </w:r>
      <w:proofErr w:type="gramEnd"/>
      <w:r w:rsidR="00750D9F" w:rsidRPr="005052CC">
        <w:rPr>
          <w:sz w:val="23"/>
        </w:rPr>
        <w:t xml:space="preserve">E-Kit) </w:t>
      </w:r>
      <w:r w:rsidRPr="005052CC">
        <w:rPr>
          <w:sz w:val="23"/>
        </w:rPr>
        <w:t>m</w:t>
      </w:r>
      <w:r w:rsidR="00A6293F" w:rsidRPr="005052CC">
        <w:rPr>
          <w:sz w:val="23"/>
        </w:rPr>
        <w:t>ust be secured under a double key-</w:t>
      </w:r>
      <w:r w:rsidRPr="005052CC">
        <w:rPr>
          <w:sz w:val="23"/>
        </w:rPr>
        <w:t>lock (</w:t>
      </w:r>
      <w:hyperlink w:anchor="MedicationSecurity" w:history="1">
        <w:r w:rsidRPr="005052CC">
          <w:rPr>
            <w:rStyle w:val="Hyperlink"/>
            <w:i/>
            <w:sz w:val="23"/>
          </w:rPr>
          <w:t>See Policy Section 1</w:t>
        </w:r>
        <w:r w:rsidR="00172C78" w:rsidRPr="005052CC">
          <w:rPr>
            <w:rStyle w:val="Hyperlink"/>
            <w:i/>
            <w:sz w:val="23"/>
          </w:rPr>
          <w:t>2</w:t>
        </w:r>
      </w:hyperlink>
      <w:r w:rsidRPr="005052CC">
        <w:rPr>
          <w:sz w:val="23"/>
        </w:rPr>
        <w:t>)</w:t>
      </w:r>
      <w:r w:rsidR="00687103" w:rsidRPr="005052CC">
        <w:rPr>
          <w:sz w:val="23"/>
        </w:rPr>
        <w:t xml:space="preserve">.  </w:t>
      </w:r>
    </w:p>
    <w:p w14:paraId="285EFC86" w14:textId="77777777" w:rsidR="005052CC" w:rsidRDefault="00425AD0" w:rsidP="007F0B07">
      <w:pPr>
        <w:pStyle w:val="a1Para"/>
        <w:numPr>
          <w:ilvl w:val="0"/>
          <w:numId w:val="86"/>
        </w:numPr>
        <w:rPr>
          <w:sz w:val="23"/>
          <w:szCs w:val="23"/>
        </w:rPr>
      </w:pPr>
      <w:r w:rsidRPr="00833BEA">
        <w:rPr>
          <w:sz w:val="23"/>
          <w:szCs w:val="23"/>
        </w:rPr>
        <w:t>When the</w:t>
      </w:r>
      <w:r w:rsidR="002F78F1" w:rsidRPr="00833BEA">
        <w:rPr>
          <w:sz w:val="23"/>
          <w:szCs w:val="23"/>
        </w:rPr>
        <w:t xml:space="preserve"> sealed</w:t>
      </w:r>
      <w:r w:rsidR="00750D9F">
        <w:rPr>
          <w:sz w:val="23"/>
          <w:szCs w:val="23"/>
        </w:rPr>
        <w:t xml:space="preserve"> E-Kit</w:t>
      </w:r>
      <w:r w:rsidR="00923E28">
        <w:rPr>
          <w:sz w:val="23"/>
          <w:szCs w:val="23"/>
        </w:rPr>
        <w:t xml:space="preserve"> </w:t>
      </w:r>
      <w:r w:rsidR="00687103" w:rsidRPr="00833BEA">
        <w:rPr>
          <w:sz w:val="23"/>
          <w:szCs w:val="23"/>
        </w:rPr>
        <w:t xml:space="preserve">is brought into the MAP Registered site in anticipation of </w:t>
      </w:r>
      <w:r w:rsidR="00B57894" w:rsidRPr="00833BEA">
        <w:rPr>
          <w:sz w:val="23"/>
          <w:szCs w:val="23"/>
        </w:rPr>
        <w:t xml:space="preserve">the </w:t>
      </w:r>
      <w:r w:rsidR="00687103" w:rsidRPr="00833BEA">
        <w:rPr>
          <w:sz w:val="23"/>
          <w:szCs w:val="23"/>
        </w:rPr>
        <w:t>increased need for m</w:t>
      </w:r>
      <w:r w:rsidR="00CB74C4" w:rsidRPr="00833BEA">
        <w:rPr>
          <w:sz w:val="23"/>
          <w:szCs w:val="23"/>
        </w:rPr>
        <w:t xml:space="preserve">edication </w:t>
      </w:r>
      <w:proofErr w:type="gramStart"/>
      <w:r w:rsidR="001433DE" w:rsidRPr="00833BEA">
        <w:rPr>
          <w:sz w:val="23"/>
          <w:szCs w:val="23"/>
        </w:rPr>
        <w:t>supports</w:t>
      </w:r>
      <w:proofErr w:type="gramEnd"/>
      <w:r w:rsidR="001433DE" w:rsidRPr="00833BEA">
        <w:rPr>
          <w:sz w:val="23"/>
          <w:szCs w:val="23"/>
        </w:rPr>
        <w:t>, it</w:t>
      </w:r>
      <w:r w:rsidR="002F78F1" w:rsidRPr="00833BEA">
        <w:rPr>
          <w:sz w:val="23"/>
          <w:szCs w:val="23"/>
        </w:rPr>
        <w:t xml:space="preserve"> may contain </w:t>
      </w:r>
      <w:r w:rsidR="007637F1">
        <w:rPr>
          <w:sz w:val="23"/>
          <w:szCs w:val="23"/>
        </w:rPr>
        <w:t>‘</w:t>
      </w:r>
      <w:r w:rsidR="002F78F1" w:rsidRPr="00833BEA">
        <w:rPr>
          <w:sz w:val="23"/>
          <w:szCs w:val="23"/>
        </w:rPr>
        <w:t>Schedule II-V</w:t>
      </w:r>
      <w:r w:rsidR="007637F1">
        <w:rPr>
          <w:sz w:val="23"/>
          <w:szCs w:val="23"/>
        </w:rPr>
        <w:t>’</w:t>
      </w:r>
      <w:r w:rsidR="002F78F1" w:rsidRPr="00833BEA">
        <w:rPr>
          <w:sz w:val="23"/>
          <w:szCs w:val="23"/>
        </w:rPr>
        <w:t xml:space="preserve"> (i.e., </w:t>
      </w:r>
      <w:r w:rsidR="00D22A04" w:rsidRPr="00833BEA">
        <w:rPr>
          <w:sz w:val="23"/>
          <w:szCs w:val="23"/>
        </w:rPr>
        <w:t>c</w:t>
      </w:r>
      <w:r w:rsidR="002F78F1" w:rsidRPr="00833BEA">
        <w:rPr>
          <w:sz w:val="23"/>
          <w:szCs w:val="23"/>
        </w:rPr>
        <w:t>ountable</w:t>
      </w:r>
      <w:r w:rsidR="00833BEA">
        <w:rPr>
          <w:sz w:val="23"/>
          <w:szCs w:val="23"/>
        </w:rPr>
        <w:t xml:space="preserve"> controlled substances</w:t>
      </w:r>
      <w:r w:rsidR="002F78F1" w:rsidRPr="00833BEA">
        <w:rPr>
          <w:sz w:val="23"/>
          <w:szCs w:val="23"/>
        </w:rPr>
        <w:t>)</w:t>
      </w:r>
      <w:r w:rsidRPr="00833BEA">
        <w:rPr>
          <w:sz w:val="23"/>
          <w:szCs w:val="23"/>
        </w:rPr>
        <w:t xml:space="preserve"> </w:t>
      </w:r>
      <w:r w:rsidR="00D22A04" w:rsidRPr="00833BEA">
        <w:rPr>
          <w:sz w:val="23"/>
          <w:szCs w:val="23"/>
        </w:rPr>
        <w:t>m</w:t>
      </w:r>
      <w:r w:rsidRPr="00833BEA">
        <w:rPr>
          <w:sz w:val="23"/>
          <w:szCs w:val="23"/>
        </w:rPr>
        <w:t>edica</w:t>
      </w:r>
      <w:r w:rsidR="00D22A04" w:rsidRPr="00833BEA">
        <w:rPr>
          <w:sz w:val="23"/>
          <w:szCs w:val="23"/>
        </w:rPr>
        <w:t>tion</w:t>
      </w:r>
      <w:r w:rsidR="007637F1">
        <w:rPr>
          <w:sz w:val="23"/>
          <w:szCs w:val="23"/>
        </w:rPr>
        <w:t xml:space="preserve"> or ‘high-risk Schedule VI’ medication</w:t>
      </w:r>
      <w:r w:rsidRPr="00833BEA">
        <w:rPr>
          <w:sz w:val="23"/>
          <w:szCs w:val="23"/>
        </w:rPr>
        <w:t>.</w:t>
      </w:r>
      <w:r w:rsidR="00833BEA">
        <w:rPr>
          <w:sz w:val="23"/>
          <w:szCs w:val="23"/>
        </w:rPr>
        <w:t xml:space="preserve"> </w:t>
      </w:r>
    </w:p>
    <w:p w14:paraId="3BDCD82C" w14:textId="77777777" w:rsidR="005052CC" w:rsidRDefault="00923E28" w:rsidP="007F0B07">
      <w:pPr>
        <w:pStyle w:val="a1Para"/>
        <w:numPr>
          <w:ilvl w:val="1"/>
          <w:numId w:val="86"/>
        </w:numPr>
        <w:spacing w:before="0" w:after="0"/>
        <w:rPr>
          <w:sz w:val="23"/>
          <w:szCs w:val="23"/>
        </w:rPr>
      </w:pPr>
      <w:r w:rsidRPr="005052CC">
        <w:rPr>
          <w:sz w:val="23"/>
          <w:szCs w:val="23"/>
        </w:rPr>
        <w:t>Until the</w:t>
      </w:r>
      <w:r w:rsidR="00D22A04" w:rsidRPr="005052CC">
        <w:rPr>
          <w:sz w:val="23"/>
          <w:szCs w:val="23"/>
        </w:rPr>
        <w:t xml:space="preserve"> E-Kit </w:t>
      </w:r>
      <w:r w:rsidR="006A0206" w:rsidRPr="005052CC">
        <w:rPr>
          <w:sz w:val="23"/>
          <w:szCs w:val="23"/>
        </w:rPr>
        <w:t>is opened for use:</w:t>
      </w:r>
      <w:r w:rsidR="00687103" w:rsidRPr="005052CC">
        <w:rPr>
          <w:sz w:val="23"/>
          <w:szCs w:val="23"/>
        </w:rPr>
        <w:t xml:space="preserve"> </w:t>
      </w:r>
    </w:p>
    <w:p w14:paraId="64895625" w14:textId="12D621D6" w:rsidR="00687103" w:rsidRPr="005052CC" w:rsidRDefault="00833BEA" w:rsidP="007F0B07">
      <w:pPr>
        <w:pStyle w:val="a1Para"/>
        <w:numPr>
          <w:ilvl w:val="2"/>
          <w:numId w:val="86"/>
        </w:numPr>
        <w:spacing w:before="0" w:after="0"/>
        <w:rPr>
          <w:sz w:val="23"/>
          <w:szCs w:val="23"/>
        </w:rPr>
      </w:pPr>
      <w:proofErr w:type="gramStart"/>
      <w:r w:rsidRPr="005052CC">
        <w:rPr>
          <w:sz w:val="23"/>
          <w:szCs w:val="23"/>
        </w:rPr>
        <w:t>t</w:t>
      </w:r>
      <w:r w:rsidR="00923E28" w:rsidRPr="005052CC">
        <w:rPr>
          <w:sz w:val="23"/>
          <w:szCs w:val="23"/>
        </w:rPr>
        <w:t>he</w:t>
      </w:r>
      <w:proofErr w:type="gramEnd"/>
      <w:r w:rsidR="00923E28" w:rsidRPr="005052CC">
        <w:rPr>
          <w:sz w:val="23"/>
          <w:szCs w:val="23"/>
        </w:rPr>
        <w:t xml:space="preserve"> presence of the ‘sealed </w:t>
      </w:r>
      <w:r w:rsidR="00D22A04" w:rsidRPr="005052CC">
        <w:rPr>
          <w:sz w:val="23"/>
          <w:szCs w:val="23"/>
        </w:rPr>
        <w:t>E-K</w:t>
      </w:r>
      <w:r w:rsidR="00687103" w:rsidRPr="005052CC">
        <w:rPr>
          <w:sz w:val="23"/>
          <w:szCs w:val="23"/>
        </w:rPr>
        <w:t>it</w:t>
      </w:r>
      <w:r w:rsidR="00923E28" w:rsidRPr="005052CC">
        <w:rPr>
          <w:sz w:val="23"/>
          <w:szCs w:val="23"/>
        </w:rPr>
        <w:t>’</w:t>
      </w:r>
      <w:r w:rsidR="00687103" w:rsidRPr="005052CC">
        <w:rPr>
          <w:sz w:val="23"/>
          <w:szCs w:val="23"/>
        </w:rPr>
        <w:t xml:space="preserve"> should be documented</w:t>
      </w:r>
      <w:r w:rsidR="00CB74C4" w:rsidRPr="005052CC">
        <w:rPr>
          <w:sz w:val="23"/>
          <w:szCs w:val="23"/>
        </w:rPr>
        <w:t xml:space="preserve"> as </w:t>
      </w:r>
      <w:r w:rsidR="001C7C42" w:rsidRPr="005052CC">
        <w:rPr>
          <w:sz w:val="23"/>
          <w:szCs w:val="23"/>
        </w:rPr>
        <w:t>‘</w:t>
      </w:r>
      <w:r w:rsidR="00CB74C4" w:rsidRPr="005052CC">
        <w:rPr>
          <w:sz w:val="23"/>
          <w:szCs w:val="23"/>
        </w:rPr>
        <w:t>one sealed item</w:t>
      </w:r>
      <w:r w:rsidR="001C7C42" w:rsidRPr="005052CC">
        <w:rPr>
          <w:sz w:val="23"/>
          <w:szCs w:val="23"/>
        </w:rPr>
        <w:t>’</w:t>
      </w:r>
      <w:r w:rsidR="00687103" w:rsidRPr="005052CC">
        <w:rPr>
          <w:sz w:val="23"/>
          <w:szCs w:val="23"/>
        </w:rPr>
        <w:t xml:space="preserve"> in the </w:t>
      </w:r>
      <w:r w:rsidR="00687103" w:rsidRPr="005052CC">
        <w:rPr>
          <w:i/>
          <w:sz w:val="23"/>
          <w:szCs w:val="23"/>
        </w:rPr>
        <w:t>Countable Controlled Substance Book</w:t>
      </w:r>
      <w:r w:rsidR="001433DE" w:rsidRPr="005052CC">
        <w:rPr>
          <w:i/>
          <w:sz w:val="23"/>
          <w:szCs w:val="23"/>
        </w:rPr>
        <w:t>.</w:t>
      </w:r>
      <w:r w:rsidR="00687103" w:rsidRPr="005052CC">
        <w:rPr>
          <w:sz w:val="23"/>
          <w:szCs w:val="23"/>
        </w:rPr>
        <w:t xml:space="preserve"> </w:t>
      </w:r>
    </w:p>
    <w:p w14:paraId="3BC3E2EE" w14:textId="77777777" w:rsidR="005052CC" w:rsidRDefault="00923E28" w:rsidP="007F0B07">
      <w:pPr>
        <w:pStyle w:val="abPara"/>
        <w:numPr>
          <w:ilvl w:val="1"/>
          <w:numId w:val="86"/>
        </w:numPr>
        <w:rPr>
          <w:sz w:val="23"/>
          <w:szCs w:val="23"/>
        </w:rPr>
      </w:pPr>
      <w:r>
        <w:rPr>
          <w:sz w:val="23"/>
          <w:szCs w:val="23"/>
        </w:rPr>
        <w:t xml:space="preserve">Once the </w:t>
      </w:r>
      <w:r w:rsidR="00D22A04" w:rsidRPr="00BA111E">
        <w:rPr>
          <w:sz w:val="23"/>
          <w:szCs w:val="23"/>
        </w:rPr>
        <w:t>E-K</w:t>
      </w:r>
      <w:r w:rsidR="001C7C42">
        <w:rPr>
          <w:sz w:val="23"/>
          <w:szCs w:val="23"/>
        </w:rPr>
        <w:t>it is unsealed (opened)</w:t>
      </w:r>
      <w:r w:rsidR="00833BEA">
        <w:rPr>
          <w:sz w:val="23"/>
          <w:szCs w:val="23"/>
        </w:rPr>
        <w:t>:</w:t>
      </w:r>
    </w:p>
    <w:p w14:paraId="1C882A56" w14:textId="77777777" w:rsidR="005052CC" w:rsidRDefault="00833BEA" w:rsidP="007F0B07">
      <w:pPr>
        <w:pStyle w:val="abPara"/>
        <w:numPr>
          <w:ilvl w:val="2"/>
          <w:numId w:val="86"/>
        </w:numPr>
        <w:rPr>
          <w:sz w:val="23"/>
          <w:szCs w:val="23"/>
        </w:rPr>
      </w:pPr>
      <w:r w:rsidRPr="005052CC">
        <w:rPr>
          <w:sz w:val="23"/>
          <w:szCs w:val="23"/>
        </w:rPr>
        <w:t>e</w:t>
      </w:r>
      <w:r w:rsidR="00687103" w:rsidRPr="005052CC">
        <w:rPr>
          <w:sz w:val="23"/>
          <w:szCs w:val="23"/>
        </w:rPr>
        <w:t xml:space="preserve">ach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Pr="005052CC">
        <w:rPr>
          <w:sz w:val="23"/>
          <w:szCs w:val="23"/>
        </w:rPr>
        <w:t xml:space="preserve">i.e., </w:t>
      </w:r>
      <w:r w:rsidR="00687103" w:rsidRPr="005052CC">
        <w:rPr>
          <w:sz w:val="23"/>
          <w:szCs w:val="23"/>
        </w:rPr>
        <w:t>countable co</w:t>
      </w:r>
      <w:r w:rsidR="00D22A04" w:rsidRPr="005052CC">
        <w:rPr>
          <w:sz w:val="23"/>
          <w:szCs w:val="23"/>
        </w:rPr>
        <w:t xml:space="preserve">ntrolled </w:t>
      </w:r>
      <w:r w:rsidR="001C7C42" w:rsidRPr="005052CC">
        <w:rPr>
          <w:sz w:val="23"/>
          <w:szCs w:val="23"/>
        </w:rPr>
        <w:t xml:space="preserve">substances) </w:t>
      </w:r>
      <w:r w:rsidR="00923E28" w:rsidRPr="005052CC">
        <w:rPr>
          <w:sz w:val="23"/>
          <w:szCs w:val="23"/>
        </w:rPr>
        <w:t>medication</w:t>
      </w:r>
      <w:r w:rsidR="00AB13BC" w:rsidRPr="005052CC">
        <w:rPr>
          <w:sz w:val="23"/>
          <w:szCs w:val="23"/>
        </w:rPr>
        <w:t xml:space="preserve"> and</w:t>
      </w:r>
      <w:r w:rsidR="007637F1" w:rsidRPr="005052CC">
        <w:rPr>
          <w:sz w:val="23"/>
          <w:szCs w:val="23"/>
        </w:rPr>
        <w:t xml:space="preserve"> ‘high-risk Schedule VI’ medication</w:t>
      </w:r>
      <w:r w:rsidR="00923E28" w:rsidRPr="005052CC">
        <w:rPr>
          <w:sz w:val="23"/>
          <w:szCs w:val="23"/>
        </w:rPr>
        <w:t xml:space="preserve"> within the </w:t>
      </w:r>
      <w:r w:rsidR="00D22A04" w:rsidRPr="005052CC">
        <w:rPr>
          <w:sz w:val="23"/>
          <w:szCs w:val="23"/>
        </w:rPr>
        <w:t>E-K</w:t>
      </w:r>
      <w:r w:rsidR="00687103" w:rsidRPr="005052CC">
        <w:rPr>
          <w:sz w:val="23"/>
          <w:szCs w:val="23"/>
        </w:rPr>
        <w:t>it mus</w:t>
      </w:r>
      <w:r w:rsidR="00276DC8" w:rsidRPr="005052CC">
        <w:rPr>
          <w:sz w:val="23"/>
          <w:szCs w:val="23"/>
        </w:rPr>
        <w:t xml:space="preserve">t be added to a separate </w:t>
      </w:r>
      <w:r w:rsidR="00367AB3" w:rsidRPr="005052CC">
        <w:rPr>
          <w:sz w:val="23"/>
          <w:szCs w:val="23"/>
        </w:rPr>
        <w:t>‘</w:t>
      </w:r>
      <w:r w:rsidR="00276DC8" w:rsidRPr="005052CC">
        <w:rPr>
          <w:sz w:val="23"/>
          <w:szCs w:val="23"/>
        </w:rPr>
        <w:t>Index</w:t>
      </w:r>
      <w:r w:rsidR="00367AB3" w:rsidRPr="005052CC">
        <w:rPr>
          <w:sz w:val="23"/>
          <w:szCs w:val="23"/>
        </w:rPr>
        <w:t>’</w:t>
      </w:r>
      <w:r w:rsidR="00276DC8" w:rsidRPr="005052CC">
        <w:rPr>
          <w:sz w:val="23"/>
          <w:szCs w:val="23"/>
        </w:rPr>
        <w:t xml:space="preserve"> line</w:t>
      </w:r>
      <w:r w:rsidR="00D22A04" w:rsidRPr="005052CC">
        <w:rPr>
          <w:sz w:val="23"/>
          <w:szCs w:val="23"/>
        </w:rPr>
        <w:t xml:space="preserve"> in the</w:t>
      </w:r>
      <w:r w:rsidR="006A0206" w:rsidRPr="005052CC">
        <w:rPr>
          <w:sz w:val="23"/>
          <w:szCs w:val="23"/>
        </w:rPr>
        <w:t xml:space="preserve"> </w:t>
      </w:r>
      <w:r w:rsidR="00687103" w:rsidRPr="005052CC">
        <w:rPr>
          <w:i/>
          <w:sz w:val="23"/>
          <w:szCs w:val="23"/>
        </w:rPr>
        <w:t>Countable Controlled Substance Book</w:t>
      </w:r>
      <w:r w:rsidRPr="005052CC">
        <w:rPr>
          <w:i/>
          <w:sz w:val="23"/>
          <w:szCs w:val="23"/>
        </w:rPr>
        <w:t>;</w:t>
      </w:r>
      <w:r w:rsidR="00687103" w:rsidRPr="005052CC">
        <w:rPr>
          <w:sz w:val="23"/>
          <w:szCs w:val="23"/>
        </w:rPr>
        <w:t xml:space="preserve"> </w:t>
      </w:r>
      <w:r w:rsidR="00F24D3D" w:rsidRPr="005052CC">
        <w:rPr>
          <w:sz w:val="23"/>
          <w:szCs w:val="23"/>
        </w:rPr>
        <w:t>and</w:t>
      </w:r>
      <w:r w:rsidR="003C22DF" w:rsidRPr="005052CC">
        <w:rPr>
          <w:sz w:val="23"/>
          <w:szCs w:val="23"/>
        </w:rPr>
        <w:t xml:space="preserve"> </w:t>
      </w:r>
    </w:p>
    <w:p w14:paraId="41216E59" w14:textId="77777777" w:rsidR="005052CC" w:rsidRDefault="003C22DF" w:rsidP="007F0B07">
      <w:pPr>
        <w:pStyle w:val="abPara"/>
        <w:numPr>
          <w:ilvl w:val="2"/>
          <w:numId w:val="86"/>
        </w:numPr>
        <w:rPr>
          <w:sz w:val="23"/>
          <w:szCs w:val="23"/>
        </w:rPr>
      </w:pPr>
      <w:proofErr w:type="gramStart"/>
      <w:r w:rsidRPr="005052CC">
        <w:rPr>
          <w:sz w:val="23"/>
          <w:szCs w:val="23"/>
        </w:rPr>
        <w:t>each</w:t>
      </w:r>
      <w:r w:rsidR="00F24D3D" w:rsidRPr="005052CC">
        <w:rPr>
          <w:sz w:val="23"/>
          <w:szCs w:val="23"/>
        </w:rPr>
        <w:t xml:space="preserve"> </w:t>
      </w:r>
      <w:r w:rsidR="007637F1" w:rsidRPr="005052CC">
        <w:rPr>
          <w:sz w:val="23"/>
          <w:szCs w:val="23"/>
        </w:rPr>
        <w:t>‘</w:t>
      </w:r>
      <w:proofErr w:type="gramEnd"/>
      <w:r w:rsidR="00833BEA" w:rsidRPr="005052CC">
        <w:rPr>
          <w:sz w:val="23"/>
          <w:szCs w:val="23"/>
        </w:rPr>
        <w:t>Schedule II-V</w:t>
      </w:r>
      <w:r w:rsidR="007637F1" w:rsidRPr="005052CC">
        <w:rPr>
          <w:sz w:val="23"/>
          <w:szCs w:val="23"/>
        </w:rPr>
        <w:t>’</w:t>
      </w:r>
      <w:r w:rsidR="00833BEA" w:rsidRPr="005052CC">
        <w:rPr>
          <w:sz w:val="23"/>
          <w:szCs w:val="23"/>
        </w:rPr>
        <w:t xml:space="preserve"> </w:t>
      </w:r>
      <w:r w:rsidR="00BA10AC" w:rsidRPr="005052CC">
        <w:rPr>
          <w:sz w:val="23"/>
          <w:szCs w:val="23"/>
        </w:rPr>
        <w:t xml:space="preserve">(i.e., countable controlled substances) </w:t>
      </w:r>
      <w:r w:rsidR="001C7C42" w:rsidRPr="005052CC">
        <w:rPr>
          <w:sz w:val="23"/>
          <w:szCs w:val="23"/>
        </w:rPr>
        <w:t>medication</w:t>
      </w:r>
      <w:r w:rsidR="0063418E" w:rsidRPr="005052CC">
        <w:rPr>
          <w:sz w:val="23"/>
          <w:szCs w:val="23"/>
        </w:rPr>
        <w:t xml:space="preserve"> and</w:t>
      </w:r>
      <w:r w:rsidR="00D22A04" w:rsidRPr="005052CC">
        <w:rPr>
          <w:sz w:val="23"/>
          <w:szCs w:val="23"/>
        </w:rPr>
        <w:t xml:space="preserve"> </w:t>
      </w:r>
      <w:r w:rsidR="0063418E" w:rsidRPr="005052CC">
        <w:rPr>
          <w:sz w:val="23"/>
          <w:szCs w:val="23"/>
        </w:rPr>
        <w:t xml:space="preserve">‘high-risk Schedule VI’ medication </w:t>
      </w:r>
      <w:r w:rsidR="00833BEA" w:rsidRPr="005052CC">
        <w:rPr>
          <w:sz w:val="23"/>
          <w:szCs w:val="23"/>
        </w:rPr>
        <w:t xml:space="preserve">must be </w:t>
      </w:r>
      <w:r w:rsidR="00D22A04" w:rsidRPr="005052CC">
        <w:rPr>
          <w:sz w:val="23"/>
          <w:szCs w:val="23"/>
        </w:rPr>
        <w:t>entered onto</w:t>
      </w:r>
      <w:r w:rsidRPr="005052CC">
        <w:rPr>
          <w:sz w:val="23"/>
          <w:szCs w:val="23"/>
        </w:rPr>
        <w:t xml:space="preserve"> </w:t>
      </w:r>
      <w:r w:rsidR="008901F3" w:rsidRPr="005052CC">
        <w:rPr>
          <w:sz w:val="23"/>
          <w:szCs w:val="23"/>
        </w:rPr>
        <w:t>a</w:t>
      </w:r>
      <w:r w:rsidRPr="005052CC">
        <w:rPr>
          <w:sz w:val="23"/>
          <w:szCs w:val="23"/>
        </w:rPr>
        <w:t xml:space="preserve"> separate Count </w:t>
      </w:r>
      <w:r w:rsidR="000D0408" w:rsidRPr="005052CC">
        <w:rPr>
          <w:sz w:val="23"/>
          <w:szCs w:val="23"/>
        </w:rPr>
        <w:t>Sheet page</w:t>
      </w:r>
      <w:r w:rsidR="00923E28" w:rsidRPr="005052CC">
        <w:rPr>
          <w:sz w:val="23"/>
          <w:szCs w:val="23"/>
        </w:rPr>
        <w:t xml:space="preserve"> </w:t>
      </w:r>
      <w:r w:rsidR="00D22A04" w:rsidRPr="005052CC">
        <w:rPr>
          <w:sz w:val="23"/>
          <w:szCs w:val="23"/>
        </w:rPr>
        <w:t xml:space="preserve">in the </w:t>
      </w:r>
      <w:r w:rsidR="00D22A04" w:rsidRPr="005052CC">
        <w:rPr>
          <w:i/>
          <w:sz w:val="23"/>
          <w:szCs w:val="23"/>
        </w:rPr>
        <w:t>Countable Controlled Substance Book</w:t>
      </w:r>
      <w:r w:rsidR="00687103" w:rsidRPr="005052CC">
        <w:rPr>
          <w:sz w:val="23"/>
          <w:szCs w:val="23"/>
        </w:rPr>
        <w:t>.</w:t>
      </w:r>
    </w:p>
    <w:p w14:paraId="08E83906" w14:textId="1BD4788D" w:rsidR="00687103" w:rsidRPr="005052CC" w:rsidRDefault="00687103" w:rsidP="007F0B07">
      <w:pPr>
        <w:pStyle w:val="abPara"/>
        <w:numPr>
          <w:ilvl w:val="3"/>
          <w:numId w:val="86"/>
        </w:numPr>
        <w:rPr>
          <w:sz w:val="23"/>
          <w:szCs w:val="23"/>
        </w:rPr>
      </w:pPr>
      <w:r w:rsidRPr="005052CC">
        <w:rPr>
          <w:sz w:val="23"/>
          <w:szCs w:val="23"/>
        </w:rPr>
        <w:t xml:space="preserve">All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00BA10AC" w:rsidRPr="005052CC">
        <w:rPr>
          <w:sz w:val="23"/>
          <w:szCs w:val="23"/>
        </w:rPr>
        <w:t>i.e.,</w:t>
      </w:r>
      <w:r w:rsidR="004C4082" w:rsidRPr="005052CC">
        <w:rPr>
          <w:sz w:val="23"/>
          <w:szCs w:val="23"/>
        </w:rPr>
        <w:t xml:space="preserve"> </w:t>
      </w:r>
      <w:r w:rsidRPr="005052CC">
        <w:rPr>
          <w:sz w:val="23"/>
          <w:szCs w:val="23"/>
        </w:rPr>
        <w:t>countable controlled</w:t>
      </w:r>
      <w:r w:rsidR="001C7C42" w:rsidRPr="005052CC">
        <w:rPr>
          <w:sz w:val="23"/>
          <w:szCs w:val="23"/>
        </w:rPr>
        <w:t xml:space="preserve"> substances)</w:t>
      </w:r>
      <w:r w:rsidRPr="005052CC">
        <w:rPr>
          <w:sz w:val="23"/>
          <w:szCs w:val="23"/>
        </w:rPr>
        <w:t xml:space="preserve"> medication </w:t>
      </w:r>
      <w:r w:rsidR="007637F1" w:rsidRPr="005052CC">
        <w:rPr>
          <w:sz w:val="23"/>
          <w:szCs w:val="23"/>
        </w:rPr>
        <w:t>a</w:t>
      </w:r>
      <w:r w:rsidR="0063418E" w:rsidRPr="005052CC">
        <w:rPr>
          <w:sz w:val="23"/>
          <w:szCs w:val="23"/>
        </w:rPr>
        <w:t xml:space="preserve">nd </w:t>
      </w:r>
      <w:r w:rsidR="007637F1" w:rsidRPr="005052CC">
        <w:rPr>
          <w:sz w:val="23"/>
          <w:szCs w:val="23"/>
        </w:rPr>
        <w:t xml:space="preserve">‘high-risk Schedule VI’ medication </w:t>
      </w:r>
      <w:r w:rsidRPr="005052CC">
        <w:rPr>
          <w:sz w:val="23"/>
          <w:szCs w:val="23"/>
        </w:rPr>
        <w:t>must</w:t>
      </w:r>
      <w:r w:rsidR="00F24D3D" w:rsidRPr="005052CC">
        <w:rPr>
          <w:sz w:val="23"/>
          <w:szCs w:val="23"/>
        </w:rPr>
        <w:t xml:space="preserve"> be</w:t>
      </w:r>
      <w:r w:rsidR="00833BEA" w:rsidRPr="005052CC">
        <w:rPr>
          <w:sz w:val="23"/>
          <w:szCs w:val="23"/>
        </w:rPr>
        <w:t xml:space="preserve"> received from the pharmacy</w:t>
      </w:r>
      <w:r w:rsidR="00F24D3D" w:rsidRPr="005052CC">
        <w:rPr>
          <w:sz w:val="23"/>
          <w:szCs w:val="23"/>
        </w:rPr>
        <w:t xml:space="preserve"> in tamper-</w:t>
      </w:r>
      <w:r w:rsidRPr="005052CC">
        <w:rPr>
          <w:sz w:val="23"/>
          <w:szCs w:val="23"/>
        </w:rPr>
        <w:t xml:space="preserve">resistant packaging </w:t>
      </w:r>
      <w:r w:rsidR="00F24D3D" w:rsidRPr="005052CC">
        <w:rPr>
          <w:i/>
          <w:sz w:val="23"/>
          <w:szCs w:val="23"/>
        </w:rPr>
        <w:t>(</w:t>
      </w:r>
      <w:hyperlink w:anchor="AcceptableMedicationPackaging" w:history="1">
        <w:r w:rsidR="00F24D3D" w:rsidRPr="005052CC">
          <w:rPr>
            <w:rStyle w:val="Hyperlink"/>
            <w:i/>
            <w:sz w:val="23"/>
            <w:szCs w:val="23"/>
          </w:rPr>
          <w:t>See P</w:t>
        </w:r>
        <w:r w:rsidRPr="005052CC">
          <w:rPr>
            <w:rStyle w:val="Hyperlink"/>
            <w:i/>
            <w:sz w:val="23"/>
            <w:szCs w:val="23"/>
          </w:rPr>
          <w:t>olicy</w:t>
        </w:r>
        <w:r w:rsidR="00F24D3D" w:rsidRPr="005052CC">
          <w:rPr>
            <w:rStyle w:val="Hyperlink"/>
            <w:i/>
            <w:sz w:val="23"/>
            <w:szCs w:val="23"/>
          </w:rPr>
          <w:t xml:space="preserve"> No. </w:t>
        </w:r>
        <w:r w:rsidR="00172C78" w:rsidRPr="005052CC">
          <w:rPr>
            <w:rStyle w:val="Hyperlink"/>
            <w:i/>
            <w:sz w:val="23"/>
            <w:szCs w:val="23"/>
          </w:rPr>
          <w:t>10</w:t>
        </w:r>
        <w:r w:rsidRPr="005052CC">
          <w:rPr>
            <w:rStyle w:val="Hyperlink"/>
            <w:i/>
            <w:sz w:val="23"/>
            <w:szCs w:val="23"/>
          </w:rPr>
          <w:t>-1</w:t>
        </w:r>
      </w:hyperlink>
      <w:r w:rsidR="00F24D3D" w:rsidRPr="005052CC">
        <w:rPr>
          <w:sz w:val="23"/>
          <w:szCs w:val="23"/>
        </w:rPr>
        <w:t>)</w:t>
      </w:r>
      <w:r w:rsidR="001433DE" w:rsidRPr="005052CC">
        <w:rPr>
          <w:sz w:val="23"/>
          <w:szCs w:val="23"/>
        </w:rPr>
        <w:t>.</w:t>
      </w:r>
    </w:p>
    <w:p w14:paraId="49C7867E" w14:textId="77777777" w:rsidR="005052CC" w:rsidRDefault="00367AB3" w:rsidP="007F0B07">
      <w:pPr>
        <w:pStyle w:val="a1Para"/>
        <w:numPr>
          <w:ilvl w:val="0"/>
          <w:numId w:val="86"/>
        </w:numPr>
        <w:rPr>
          <w:sz w:val="23"/>
          <w:szCs w:val="23"/>
        </w:rPr>
      </w:pPr>
      <w:r>
        <w:rPr>
          <w:sz w:val="23"/>
          <w:szCs w:val="23"/>
        </w:rPr>
        <w:t>Certified staff are permitted to</w:t>
      </w:r>
      <w:r w:rsidR="00131640" w:rsidRPr="00833BEA">
        <w:rPr>
          <w:sz w:val="23"/>
          <w:szCs w:val="23"/>
        </w:rPr>
        <w:t xml:space="preserve"> </w:t>
      </w:r>
      <w:r w:rsidR="00234AEE">
        <w:rPr>
          <w:sz w:val="23"/>
          <w:szCs w:val="23"/>
        </w:rPr>
        <w:t xml:space="preserve">support and </w:t>
      </w:r>
      <w:r w:rsidR="00131640" w:rsidRPr="00833BEA">
        <w:rPr>
          <w:sz w:val="23"/>
          <w:szCs w:val="23"/>
        </w:rPr>
        <w:t>care for an</w:t>
      </w:r>
      <w:r w:rsidR="00687103" w:rsidRPr="00833BEA">
        <w:rPr>
          <w:sz w:val="23"/>
          <w:szCs w:val="23"/>
        </w:rPr>
        <w:t xml:space="preserve"> individual</w:t>
      </w:r>
      <w:r w:rsidR="004148AC" w:rsidRPr="00833BEA">
        <w:rPr>
          <w:sz w:val="23"/>
          <w:szCs w:val="23"/>
        </w:rPr>
        <w:t>,</w:t>
      </w:r>
      <w:r w:rsidR="00687103" w:rsidRPr="00833BEA">
        <w:rPr>
          <w:sz w:val="23"/>
          <w:szCs w:val="23"/>
        </w:rPr>
        <w:t xml:space="preserve"> </w:t>
      </w:r>
      <w:r w:rsidR="00234AEE">
        <w:rPr>
          <w:sz w:val="23"/>
          <w:szCs w:val="23"/>
        </w:rPr>
        <w:t xml:space="preserve">who is receiving Hospice Care Services, and has been prescribed </w:t>
      </w:r>
      <w:r w:rsidR="00687103" w:rsidRPr="00833BEA">
        <w:rPr>
          <w:sz w:val="23"/>
          <w:szCs w:val="23"/>
        </w:rPr>
        <w:t xml:space="preserve">a </w:t>
      </w:r>
      <w:r w:rsidR="00473697">
        <w:rPr>
          <w:sz w:val="23"/>
          <w:szCs w:val="23"/>
        </w:rPr>
        <w:t>‘</w:t>
      </w:r>
      <w:r w:rsidR="00EE44E0">
        <w:rPr>
          <w:sz w:val="23"/>
          <w:szCs w:val="23"/>
        </w:rPr>
        <w:t>P</w:t>
      </w:r>
      <w:r w:rsidR="00687103" w:rsidRPr="00833BEA">
        <w:rPr>
          <w:sz w:val="23"/>
          <w:szCs w:val="23"/>
        </w:rPr>
        <w:t xml:space="preserve">re-filled </w:t>
      </w:r>
      <w:r w:rsidR="00EE44E0">
        <w:rPr>
          <w:sz w:val="23"/>
          <w:szCs w:val="23"/>
        </w:rPr>
        <w:t>Automatic Medication Infusion D</w:t>
      </w:r>
      <w:r w:rsidR="00687103" w:rsidRPr="00833BEA">
        <w:rPr>
          <w:sz w:val="23"/>
          <w:szCs w:val="23"/>
        </w:rPr>
        <w:t>evice</w:t>
      </w:r>
      <w:r w:rsidR="00473697">
        <w:rPr>
          <w:sz w:val="23"/>
          <w:szCs w:val="23"/>
        </w:rPr>
        <w:t>’</w:t>
      </w:r>
      <w:r w:rsidR="00234AEE">
        <w:rPr>
          <w:sz w:val="23"/>
          <w:szCs w:val="23"/>
        </w:rPr>
        <w:t xml:space="preserve"> provided:</w:t>
      </w:r>
      <w:r w:rsidR="00687103" w:rsidRPr="00833BEA">
        <w:rPr>
          <w:sz w:val="23"/>
          <w:szCs w:val="23"/>
        </w:rPr>
        <w:t xml:space="preserve"> </w:t>
      </w:r>
    </w:p>
    <w:p w14:paraId="5C9D927C" w14:textId="77777777" w:rsidR="005052CC" w:rsidRPr="005052CC" w:rsidRDefault="00234AEE" w:rsidP="007F0B07">
      <w:pPr>
        <w:pStyle w:val="a1Para"/>
        <w:numPr>
          <w:ilvl w:val="1"/>
          <w:numId w:val="86"/>
        </w:numPr>
        <w:spacing w:before="0" w:after="0"/>
        <w:rPr>
          <w:sz w:val="23"/>
          <w:szCs w:val="23"/>
        </w:rPr>
      </w:pPr>
      <w:r w:rsidRPr="005052CC">
        <w:rPr>
          <w:sz w:val="23"/>
        </w:rPr>
        <w:t>the Certified staff do</w:t>
      </w:r>
      <w:r w:rsidR="008D4868" w:rsidRPr="005052CC">
        <w:rPr>
          <w:sz w:val="23"/>
        </w:rPr>
        <w:t xml:space="preserve"> not operate the device including administration of a bolus or calibration </w:t>
      </w:r>
      <w:r w:rsidRPr="005052CC">
        <w:rPr>
          <w:sz w:val="23"/>
        </w:rPr>
        <w:t>of the device;</w:t>
      </w:r>
    </w:p>
    <w:p w14:paraId="029FE50A" w14:textId="77777777" w:rsidR="005052CC" w:rsidRPr="005052CC" w:rsidRDefault="00EE44E0" w:rsidP="007F0B07">
      <w:pPr>
        <w:pStyle w:val="a1Para"/>
        <w:numPr>
          <w:ilvl w:val="1"/>
          <w:numId w:val="86"/>
        </w:numPr>
        <w:spacing w:before="0" w:after="0"/>
        <w:rPr>
          <w:sz w:val="23"/>
          <w:szCs w:val="23"/>
        </w:rPr>
      </w:pPr>
      <w:proofErr w:type="gramStart"/>
      <w:r w:rsidRPr="005052CC">
        <w:rPr>
          <w:sz w:val="23"/>
        </w:rPr>
        <w:t>there</w:t>
      </w:r>
      <w:proofErr w:type="gramEnd"/>
      <w:r w:rsidRPr="005052CC">
        <w:rPr>
          <w:sz w:val="23"/>
        </w:rPr>
        <w:t xml:space="preserve"> is an </w:t>
      </w:r>
      <w:r w:rsidR="00234AEE" w:rsidRPr="005052CC">
        <w:rPr>
          <w:sz w:val="23"/>
        </w:rPr>
        <w:t xml:space="preserve">Individualized </w:t>
      </w:r>
      <w:r w:rsidRPr="005052CC">
        <w:rPr>
          <w:sz w:val="23"/>
        </w:rPr>
        <w:t>‘</w:t>
      </w:r>
      <w:r w:rsidR="00234AEE" w:rsidRPr="005052CC">
        <w:rPr>
          <w:sz w:val="23"/>
        </w:rPr>
        <w:t>Pre-filled Automatic Medication Infusion Device Protocol’ in place.</w:t>
      </w:r>
      <w:r w:rsidR="008D4868" w:rsidRPr="005052CC">
        <w:rPr>
          <w:sz w:val="23"/>
        </w:rPr>
        <w:t xml:space="preserve"> </w:t>
      </w:r>
      <w:r w:rsidR="00473697" w:rsidRPr="005052CC">
        <w:rPr>
          <w:sz w:val="23"/>
        </w:rPr>
        <w:t>The Individual’s</w:t>
      </w:r>
      <w:r w:rsidR="008D4868" w:rsidRPr="005052CC">
        <w:rPr>
          <w:sz w:val="23"/>
        </w:rPr>
        <w:t xml:space="preserve"> P</w:t>
      </w:r>
      <w:r w:rsidR="00023A8A" w:rsidRPr="005052CC">
        <w:rPr>
          <w:sz w:val="23"/>
        </w:rPr>
        <w:t>rotocol should</w:t>
      </w:r>
      <w:r w:rsidR="00F24D3D" w:rsidRPr="005052CC">
        <w:rPr>
          <w:sz w:val="23"/>
        </w:rPr>
        <w:t xml:space="preserve"> </w:t>
      </w:r>
      <w:r w:rsidR="008C7DBD" w:rsidRPr="005052CC">
        <w:rPr>
          <w:sz w:val="23"/>
        </w:rPr>
        <w:t>include, but</w:t>
      </w:r>
      <w:r w:rsidR="00687103" w:rsidRPr="005052CC">
        <w:rPr>
          <w:sz w:val="23"/>
        </w:rPr>
        <w:t xml:space="preserve"> is not limited to:</w:t>
      </w:r>
    </w:p>
    <w:p w14:paraId="7FF04BB4"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 xml:space="preserve">hat to observe </w:t>
      </w:r>
      <w:r w:rsidR="00BA10AC" w:rsidRPr="005052CC">
        <w:rPr>
          <w:sz w:val="23"/>
        </w:rPr>
        <w:t>(</w:t>
      </w:r>
      <w:r w:rsidR="00687103" w:rsidRPr="005052CC">
        <w:rPr>
          <w:sz w:val="23"/>
        </w:rPr>
        <w:t>including subjective and objective information</w:t>
      </w:r>
      <w:r w:rsidR="00BA10AC" w:rsidRPr="005052CC">
        <w:rPr>
          <w:sz w:val="23"/>
        </w:rPr>
        <w:t>)</w:t>
      </w:r>
      <w:r w:rsidR="008D4868" w:rsidRPr="005052CC">
        <w:rPr>
          <w:sz w:val="23"/>
        </w:rPr>
        <w:t>;</w:t>
      </w:r>
    </w:p>
    <w:p w14:paraId="258F58CC"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ho to contact regarding observations</w:t>
      </w:r>
      <w:r w:rsidR="008D4868" w:rsidRPr="005052CC">
        <w:rPr>
          <w:sz w:val="23"/>
        </w:rPr>
        <w:t>; and</w:t>
      </w:r>
    </w:p>
    <w:p w14:paraId="3F38A0A7" w14:textId="77777777" w:rsidR="005052CC" w:rsidRPr="005052CC" w:rsidRDefault="00131640" w:rsidP="007F0B07">
      <w:pPr>
        <w:pStyle w:val="a1Para"/>
        <w:numPr>
          <w:ilvl w:val="2"/>
          <w:numId w:val="86"/>
        </w:numPr>
        <w:spacing w:before="0" w:after="0"/>
        <w:rPr>
          <w:sz w:val="23"/>
          <w:szCs w:val="23"/>
        </w:rPr>
      </w:pPr>
      <w:r w:rsidRPr="005052CC">
        <w:rPr>
          <w:sz w:val="23"/>
        </w:rPr>
        <w:t>h</w:t>
      </w:r>
      <w:r w:rsidR="00687103" w:rsidRPr="005052CC">
        <w:rPr>
          <w:sz w:val="23"/>
        </w:rPr>
        <w:t>ow to document observations and actions taken</w:t>
      </w:r>
      <w:r w:rsidR="008D4868" w:rsidRPr="005052CC">
        <w:rPr>
          <w:sz w:val="23"/>
        </w:rPr>
        <w:t>.</w:t>
      </w:r>
      <w:r w:rsidR="00687103" w:rsidRPr="005052CC">
        <w:rPr>
          <w:sz w:val="23"/>
        </w:rPr>
        <w:t xml:space="preserve"> </w:t>
      </w:r>
    </w:p>
    <w:p w14:paraId="79C11AEE" w14:textId="205D880A" w:rsidR="00234AEE" w:rsidRPr="005052CC" w:rsidRDefault="00023A8A" w:rsidP="007F0B07">
      <w:pPr>
        <w:pStyle w:val="a1Para"/>
        <w:numPr>
          <w:ilvl w:val="3"/>
          <w:numId w:val="86"/>
        </w:numPr>
        <w:spacing w:before="0" w:after="0"/>
        <w:rPr>
          <w:sz w:val="23"/>
          <w:szCs w:val="23"/>
        </w:rPr>
      </w:pPr>
      <w:r w:rsidRPr="005052CC">
        <w:rPr>
          <w:sz w:val="23"/>
        </w:rPr>
        <w:t>Certified</w:t>
      </w:r>
      <w:r w:rsidR="00234AEE" w:rsidRPr="005052CC">
        <w:rPr>
          <w:sz w:val="23"/>
        </w:rPr>
        <w:t xml:space="preserve"> staff may observe</w:t>
      </w:r>
      <w:r w:rsidR="00EE44E0" w:rsidRPr="005052CC">
        <w:rPr>
          <w:sz w:val="23"/>
        </w:rPr>
        <w:t xml:space="preserve"> and report the condition of the Infusion D</w:t>
      </w:r>
      <w:r w:rsidR="00836725" w:rsidRPr="005052CC">
        <w:rPr>
          <w:sz w:val="23"/>
        </w:rPr>
        <w:t xml:space="preserve">evice and the insertion site </w:t>
      </w:r>
      <w:proofErr w:type="gramStart"/>
      <w:r w:rsidR="00836725" w:rsidRPr="005052CC">
        <w:rPr>
          <w:sz w:val="23"/>
        </w:rPr>
        <w:t>per</w:t>
      </w:r>
      <w:proofErr w:type="gramEnd"/>
      <w:r w:rsidR="00836725" w:rsidRPr="005052CC">
        <w:rPr>
          <w:sz w:val="23"/>
        </w:rPr>
        <w:t xml:space="preserve"> the Individual’s Protocol</w:t>
      </w:r>
      <w:r w:rsidR="00234AEE" w:rsidRPr="005052CC">
        <w:rPr>
          <w:sz w:val="23"/>
        </w:rPr>
        <w:t xml:space="preserve">. </w:t>
      </w:r>
    </w:p>
    <w:p w14:paraId="516C62E4" w14:textId="77777777" w:rsidR="005052CC" w:rsidRDefault="004D0139" w:rsidP="007F0B07">
      <w:pPr>
        <w:pStyle w:val="abPara"/>
        <w:numPr>
          <w:ilvl w:val="1"/>
          <w:numId w:val="86"/>
        </w:numPr>
        <w:rPr>
          <w:sz w:val="23"/>
        </w:rPr>
      </w:pPr>
      <w:proofErr w:type="gramStart"/>
      <w:r>
        <w:rPr>
          <w:sz w:val="23"/>
        </w:rPr>
        <w:t>t</w:t>
      </w:r>
      <w:r w:rsidR="00023A8A" w:rsidRPr="00023A8A">
        <w:rPr>
          <w:sz w:val="23"/>
        </w:rPr>
        <w:t>he</w:t>
      </w:r>
      <w:proofErr w:type="gramEnd"/>
      <w:r w:rsidR="00023A8A" w:rsidRPr="00023A8A">
        <w:rPr>
          <w:sz w:val="23"/>
        </w:rPr>
        <w:t xml:space="preserve"> </w:t>
      </w:r>
      <w:r w:rsidR="00687103" w:rsidRPr="00023A8A">
        <w:rPr>
          <w:sz w:val="23"/>
        </w:rPr>
        <w:t>Certified staf</w:t>
      </w:r>
      <w:r w:rsidR="00023A8A" w:rsidRPr="00023A8A">
        <w:rPr>
          <w:sz w:val="23"/>
        </w:rPr>
        <w:t xml:space="preserve">f </w:t>
      </w:r>
      <w:r w:rsidR="00836725">
        <w:rPr>
          <w:sz w:val="23"/>
        </w:rPr>
        <w:t>have received</w:t>
      </w:r>
      <w:r w:rsidR="004148AC" w:rsidRPr="00023A8A">
        <w:rPr>
          <w:sz w:val="23"/>
        </w:rPr>
        <w:t xml:space="preserve"> </w:t>
      </w:r>
      <w:r w:rsidR="00836725" w:rsidRPr="00BA10AC">
        <w:rPr>
          <w:i/>
          <w:sz w:val="23"/>
        </w:rPr>
        <w:t>Pre-filled Automatic Medi</w:t>
      </w:r>
      <w:r w:rsidR="00BA10AC" w:rsidRPr="00BA10AC">
        <w:rPr>
          <w:i/>
          <w:sz w:val="23"/>
        </w:rPr>
        <w:t>cation Infusion Device Protocol</w:t>
      </w:r>
      <w:r w:rsidR="00687103" w:rsidRPr="00BA10AC">
        <w:rPr>
          <w:i/>
          <w:sz w:val="23"/>
        </w:rPr>
        <w:t xml:space="preserve"> </w:t>
      </w:r>
      <w:r w:rsidR="004148AC" w:rsidRPr="00BA10AC">
        <w:rPr>
          <w:i/>
          <w:sz w:val="23"/>
        </w:rPr>
        <w:t>Training</w:t>
      </w:r>
      <w:r w:rsidR="004148AC" w:rsidRPr="00023A8A">
        <w:rPr>
          <w:sz w:val="23"/>
        </w:rPr>
        <w:t xml:space="preserve"> </w:t>
      </w:r>
      <w:r w:rsidR="00696BB2">
        <w:rPr>
          <w:sz w:val="23"/>
        </w:rPr>
        <w:t>(including obs</w:t>
      </w:r>
      <w:r w:rsidR="00473697">
        <w:rPr>
          <w:sz w:val="23"/>
        </w:rPr>
        <w:t>erving</w:t>
      </w:r>
      <w:r w:rsidR="00696BB2">
        <w:rPr>
          <w:sz w:val="23"/>
        </w:rPr>
        <w:t xml:space="preserve">, </w:t>
      </w:r>
      <w:r w:rsidR="00836725">
        <w:rPr>
          <w:sz w:val="23"/>
        </w:rPr>
        <w:t>reporting</w:t>
      </w:r>
      <w:r w:rsidR="00696BB2">
        <w:rPr>
          <w:sz w:val="23"/>
        </w:rPr>
        <w:t xml:space="preserve">, etc.) </w:t>
      </w:r>
      <w:r w:rsidR="00836725">
        <w:rPr>
          <w:sz w:val="23"/>
        </w:rPr>
        <w:t>from the Hospice Care Services personnel</w:t>
      </w:r>
      <w:r w:rsidR="00687103" w:rsidRPr="00023A8A">
        <w:rPr>
          <w:sz w:val="23"/>
        </w:rPr>
        <w:t xml:space="preserve">.  </w:t>
      </w:r>
    </w:p>
    <w:p w14:paraId="49A03FA9" w14:textId="77777777" w:rsidR="005052CC" w:rsidRDefault="00023A8A" w:rsidP="007F0B07">
      <w:pPr>
        <w:pStyle w:val="abPara"/>
        <w:numPr>
          <w:ilvl w:val="2"/>
          <w:numId w:val="86"/>
        </w:numPr>
        <w:rPr>
          <w:sz w:val="23"/>
        </w:rPr>
      </w:pPr>
      <w:r w:rsidRPr="005052CC">
        <w:rPr>
          <w:sz w:val="23"/>
        </w:rPr>
        <w:t>Documentatio</w:t>
      </w:r>
      <w:r w:rsidR="00473697" w:rsidRPr="005052CC">
        <w:rPr>
          <w:sz w:val="23"/>
        </w:rPr>
        <w:t xml:space="preserve">n of the completion of the </w:t>
      </w:r>
      <w:r w:rsidR="00473697" w:rsidRPr="005052CC">
        <w:rPr>
          <w:i/>
          <w:sz w:val="23"/>
        </w:rPr>
        <w:t xml:space="preserve">Pre-filled Automatic Medication Infusion Device </w:t>
      </w:r>
      <w:r w:rsidR="00BA10AC" w:rsidRPr="005052CC">
        <w:rPr>
          <w:i/>
          <w:sz w:val="23"/>
        </w:rPr>
        <w:t>Protocol</w:t>
      </w:r>
      <w:r w:rsidR="00280A4A" w:rsidRPr="005052CC">
        <w:rPr>
          <w:i/>
          <w:sz w:val="23"/>
        </w:rPr>
        <w:t xml:space="preserve"> </w:t>
      </w:r>
      <w:r w:rsidRPr="005052CC">
        <w:rPr>
          <w:i/>
          <w:sz w:val="23"/>
        </w:rPr>
        <w:t>Training</w:t>
      </w:r>
      <w:r w:rsidRPr="005052CC">
        <w:rPr>
          <w:sz w:val="23"/>
        </w:rPr>
        <w:t>, includes but is not limited to</w:t>
      </w:r>
      <w:proofErr w:type="gramStart"/>
      <w:r w:rsidRPr="005052CC">
        <w:rPr>
          <w:sz w:val="23"/>
        </w:rPr>
        <w:t xml:space="preserve"> the:</w:t>
      </w:r>
      <w:proofErr w:type="gramEnd"/>
    </w:p>
    <w:p w14:paraId="0D6D9113" w14:textId="77777777" w:rsidR="005052CC" w:rsidRDefault="00280A4A" w:rsidP="007F0B07">
      <w:pPr>
        <w:pStyle w:val="abPara"/>
        <w:numPr>
          <w:ilvl w:val="3"/>
          <w:numId w:val="86"/>
        </w:numPr>
        <w:rPr>
          <w:sz w:val="23"/>
        </w:rPr>
      </w:pPr>
      <w:r w:rsidRPr="005052CC">
        <w:rPr>
          <w:sz w:val="23"/>
        </w:rPr>
        <w:t>Trainer n</w:t>
      </w:r>
      <w:r w:rsidR="00023A8A" w:rsidRPr="005052CC">
        <w:rPr>
          <w:sz w:val="23"/>
        </w:rPr>
        <w:t xml:space="preserve">ame(s) and contact information; </w:t>
      </w:r>
    </w:p>
    <w:p w14:paraId="71C6D036" w14:textId="77777777" w:rsidR="005052CC" w:rsidRDefault="00023A8A" w:rsidP="007F0B07">
      <w:pPr>
        <w:pStyle w:val="abPara"/>
        <w:numPr>
          <w:ilvl w:val="3"/>
          <w:numId w:val="86"/>
        </w:numPr>
        <w:rPr>
          <w:sz w:val="23"/>
        </w:rPr>
      </w:pPr>
      <w:r w:rsidRPr="005052CC">
        <w:rPr>
          <w:sz w:val="23"/>
        </w:rPr>
        <w:t>date(s) of training; and</w:t>
      </w:r>
    </w:p>
    <w:p w14:paraId="0E475864" w14:textId="77777777" w:rsidR="005052CC" w:rsidRDefault="00023A8A" w:rsidP="007F0B07">
      <w:pPr>
        <w:pStyle w:val="abPara"/>
        <w:numPr>
          <w:ilvl w:val="3"/>
          <w:numId w:val="86"/>
        </w:numPr>
        <w:rPr>
          <w:sz w:val="23"/>
        </w:rPr>
      </w:pPr>
      <w:r w:rsidRPr="005052CC">
        <w:rPr>
          <w:sz w:val="23"/>
        </w:rPr>
        <w:t xml:space="preserve">name(s) of </w:t>
      </w:r>
      <w:r w:rsidR="00BA10AC" w:rsidRPr="005052CC">
        <w:rPr>
          <w:sz w:val="23"/>
        </w:rPr>
        <w:t xml:space="preserve">Certified </w:t>
      </w:r>
      <w:r w:rsidRPr="005052CC">
        <w:rPr>
          <w:sz w:val="23"/>
        </w:rPr>
        <w:t>staff trained.</w:t>
      </w:r>
    </w:p>
    <w:p w14:paraId="2B7C2FE6" w14:textId="15CDABDF" w:rsidR="00CB74C4" w:rsidRPr="005052CC" w:rsidRDefault="00023A8A" w:rsidP="007F0B07">
      <w:pPr>
        <w:pStyle w:val="abPara"/>
        <w:numPr>
          <w:ilvl w:val="4"/>
          <w:numId w:val="86"/>
        </w:numPr>
        <w:rPr>
          <w:sz w:val="23"/>
        </w:rPr>
      </w:pPr>
      <w:r w:rsidRPr="005052CC">
        <w:rPr>
          <w:sz w:val="23"/>
        </w:rPr>
        <w:lastRenderedPageBreak/>
        <w:t>Documentation of the Training should be maintained at the MAP Registered site.</w:t>
      </w:r>
    </w:p>
    <w:p w14:paraId="564666B7" w14:textId="77777777" w:rsidR="00687103" w:rsidRPr="00BA111E" w:rsidRDefault="00687103" w:rsidP="002E69F4">
      <w:pPr>
        <w:pStyle w:val="a4Para"/>
        <w:ind w:left="1890"/>
        <w:rPr>
          <w:sz w:val="23"/>
          <w:szCs w:val="23"/>
        </w:rPr>
        <w:sectPr w:rsidR="00687103" w:rsidRPr="00BA111E">
          <w:headerReference w:type="even" r:id="rId256"/>
          <w:headerReference w:type="default" r:id="rId257"/>
          <w:footerReference w:type="default" r:id="rId258"/>
          <w:headerReference w:type="first" r:id="rId259"/>
          <w:footnotePr>
            <w:numRestart w:val="eachPage"/>
          </w:footnotePr>
          <w:pgSz w:w="12240" w:h="15840"/>
          <w:pgMar w:top="1152" w:right="1008" w:bottom="1152" w:left="1008" w:header="720" w:footer="720" w:gutter="0"/>
          <w:cols w:space="720"/>
          <w:docGrid w:linePitch="360"/>
        </w:sectPr>
      </w:pPr>
    </w:p>
    <w:p w14:paraId="65DF645A" w14:textId="77777777" w:rsidR="00564DC8" w:rsidRPr="00BA111E" w:rsidRDefault="00564DC8" w:rsidP="007971AC">
      <w:pPr>
        <w:pStyle w:val="abPara"/>
        <w:rPr>
          <w:sz w:val="23"/>
          <w:szCs w:val="23"/>
        </w:rPr>
      </w:pP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6CAFC97" w14:textId="77777777" w:rsidTr="005D0C34">
        <w:tc>
          <w:tcPr>
            <w:tcW w:w="10440" w:type="dxa"/>
            <w:gridSpan w:val="2"/>
          </w:tcPr>
          <w:p w14:paraId="4619C3C9" w14:textId="77777777" w:rsidR="00564DC8" w:rsidRPr="00BA111E" w:rsidRDefault="00564DC8" w:rsidP="005D0C34">
            <w:pPr>
              <w:pStyle w:val="aMAPTitle"/>
              <w:rPr>
                <w:sz w:val="23"/>
                <w:szCs w:val="23"/>
              </w:rPr>
            </w:pPr>
            <w:r w:rsidRPr="00BA111E">
              <w:rPr>
                <w:sz w:val="23"/>
                <w:szCs w:val="23"/>
              </w:rPr>
              <w:br w:type="page"/>
              <w:t>MEDICATION ADMINISTRATION PROGRAM</w:t>
            </w:r>
          </w:p>
          <w:p w14:paraId="6578CFDB"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1D17854F" w14:textId="77777777" w:rsidTr="005D0C34">
        <w:tc>
          <w:tcPr>
            <w:tcW w:w="2448" w:type="dxa"/>
          </w:tcPr>
          <w:p w14:paraId="14492C9C" w14:textId="77777777" w:rsidR="00564DC8" w:rsidRPr="00BA111E" w:rsidRDefault="00564DC8" w:rsidP="005D0C34">
            <w:pPr>
              <w:pStyle w:val="aPolicyBoxTitle"/>
              <w:rPr>
                <w:sz w:val="22"/>
                <w:szCs w:val="22"/>
              </w:rPr>
            </w:pPr>
          </w:p>
        </w:tc>
        <w:tc>
          <w:tcPr>
            <w:tcW w:w="7992" w:type="dxa"/>
          </w:tcPr>
          <w:p w14:paraId="56412AE5" w14:textId="77777777" w:rsidR="00564DC8" w:rsidRPr="00BA111E" w:rsidRDefault="00564DC8" w:rsidP="005D0C34">
            <w:pPr>
              <w:pStyle w:val="aTOC2"/>
              <w:rPr>
                <w:sz w:val="22"/>
                <w:szCs w:val="22"/>
              </w:rPr>
            </w:pPr>
          </w:p>
        </w:tc>
      </w:tr>
      <w:tr w:rsidR="00564DC8" w:rsidRPr="00BA111E" w14:paraId="1EFE1E74" w14:textId="77777777" w:rsidTr="005D0C34">
        <w:tc>
          <w:tcPr>
            <w:tcW w:w="2448" w:type="dxa"/>
          </w:tcPr>
          <w:p w14:paraId="2A61F3AE"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0ACE14BC" w14:textId="77777777" w:rsidR="00564DC8" w:rsidRPr="00BA111E" w:rsidRDefault="006B2F86" w:rsidP="005D0C34">
            <w:pPr>
              <w:pStyle w:val="aTOC2"/>
              <w:rPr>
                <w:sz w:val="23"/>
                <w:szCs w:val="23"/>
              </w:rPr>
            </w:pPr>
            <w:bookmarkStart w:id="225" w:name="_Toc183516853"/>
            <w:r w:rsidRPr="00BA111E">
              <w:rPr>
                <w:sz w:val="23"/>
                <w:szCs w:val="23"/>
              </w:rPr>
              <w:t>2</w:t>
            </w:r>
            <w:r w:rsidR="00D65C2E">
              <w:rPr>
                <w:sz w:val="23"/>
                <w:szCs w:val="23"/>
              </w:rPr>
              <w:t>2</w:t>
            </w:r>
            <w:r w:rsidR="00564DC8" w:rsidRPr="00BA111E">
              <w:rPr>
                <w:sz w:val="23"/>
                <w:szCs w:val="23"/>
              </w:rPr>
              <w:t xml:space="preserve">-3 </w:t>
            </w:r>
            <w:bookmarkStart w:id="226" w:name="HospiceForms"/>
            <w:r w:rsidR="00564DC8" w:rsidRPr="00BA111E">
              <w:rPr>
                <w:sz w:val="23"/>
                <w:szCs w:val="23"/>
              </w:rPr>
              <w:t xml:space="preserve">Hospice </w:t>
            </w:r>
            <w:r w:rsidR="00E803A4">
              <w:rPr>
                <w:sz w:val="23"/>
                <w:szCs w:val="23"/>
              </w:rPr>
              <w:t xml:space="preserve">Care Services: </w:t>
            </w:r>
            <w:r w:rsidR="00564DC8" w:rsidRPr="00BA111E">
              <w:rPr>
                <w:sz w:val="23"/>
                <w:szCs w:val="23"/>
              </w:rPr>
              <w:t>Sample Record Keeping Forms</w:t>
            </w:r>
            <w:bookmarkEnd w:id="226"/>
            <w:bookmarkEnd w:id="225"/>
          </w:p>
        </w:tc>
      </w:tr>
      <w:tr w:rsidR="00564DC8" w:rsidRPr="00BA111E" w14:paraId="571E6012" w14:textId="77777777" w:rsidTr="005D0C34">
        <w:tc>
          <w:tcPr>
            <w:tcW w:w="2448" w:type="dxa"/>
          </w:tcPr>
          <w:p w14:paraId="15E31DC9"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44FA7319" w14:textId="77777777" w:rsidR="00564DC8" w:rsidRPr="00BA111E" w:rsidRDefault="00564DC8" w:rsidP="005D0C34">
            <w:pPr>
              <w:pStyle w:val="aPolBoxText"/>
              <w:rPr>
                <w:sz w:val="22"/>
                <w:szCs w:val="22"/>
              </w:rPr>
            </w:pPr>
            <w:r w:rsidRPr="00BA111E">
              <w:rPr>
                <w:sz w:val="22"/>
                <w:szCs w:val="22"/>
              </w:rPr>
              <w:t>MAP Policy Manual</w:t>
            </w:r>
          </w:p>
        </w:tc>
      </w:tr>
    </w:tbl>
    <w:p w14:paraId="43587226" w14:textId="77777777" w:rsidR="00564DC8" w:rsidRPr="00BA111E" w:rsidRDefault="00564DC8" w:rsidP="00564DC8">
      <w:pPr>
        <w:pStyle w:val="aadvisory"/>
        <w:rPr>
          <w:sz w:val="23"/>
          <w:szCs w:val="23"/>
        </w:rPr>
      </w:pPr>
    </w:p>
    <w:p w14:paraId="68F6B7A8" w14:textId="77777777" w:rsidR="00564DC8" w:rsidRDefault="00564DC8" w:rsidP="00564DC8">
      <w:pPr>
        <w:pStyle w:val="aadvisory"/>
        <w:rPr>
          <w:sz w:val="23"/>
          <w:szCs w:val="23"/>
        </w:rPr>
      </w:pPr>
    </w:p>
    <w:p w14:paraId="57501E98" w14:textId="77777777" w:rsidR="00FD79B6" w:rsidRPr="00CD6777" w:rsidRDefault="00FD79B6" w:rsidP="00FD79B6">
      <w:pPr>
        <w:jc w:val="center"/>
        <w:rPr>
          <w:iCs/>
          <w:sz w:val="23"/>
          <w:szCs w:val="23"/>
        </w:rPr>
      </w:pPr>
      <w:r w:rsidRPr="00CD6777">
        <w:rPr>
          <w:iCs/>
          <w:sz w:val="23"/>
          <w:szCs w:val="23"/>
        </w:rPr>
        <w:t xml:space="preserve">CLICK </w:t>
      </w:r>
      <w:hyperlink r:id="rId260"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Cover </w:t>
      </w:r>
      <w:r w:rsidRPr="00CD6777">
        <w:rPr>
          <w:iCs/>
          <w:sz w:val="23"/>
          <w:szCs w:val="23"/>
        </w:rPr>
        <w:t xml:space="preserve">ON THE MASS.GOV MAP PAGE  </w:t>
      </w:r>
      <w:hyperlink r:id="rId261" w:tgtFrame="_blank" w:history="1">
        <w:r w:rsidRPr="00CD6777">
          <w:rPr>
            <w:iCs/>
            <w:color w:val="0000FF"/>
            <w:sz w:val="23"/>
            <w:szCs w:val="23"/>
            <w:u w:val="single"/>
            <w:shd w:val="clear" w:color="auto" w:fill="FFFFFF"/>
          </w:rPr>
          <w:t>www.mass.gov/dph/map</w:t>
        </w:r>
      </w:hyperlink>
    </w:p>
    <w:p w14:paraId="5EF98DFD" w14:textId="77777777" w:rsidR="00FD79B6" w:rsidRDefault="00FD79B6" w:rsidP="00FD79B6">
      <w:pPr>
        <w:pStyle w:val="aadvisory"/>
        <w:jc w:val="center"/>
        <w:rPr>
          <w:sz w:val="23"/>
          <w:szCs w:val="23"/>
        </w:rPr>
      </w:pPr>
    </w:p>
    <w:p w14:paraId="09FF3316" w14:textId="77777777" w:rsidR="00FD79B6" w:rsidRDefault="00FD79B6" w:rsidP="00FD79B6">
      <w:pPr>
        <w:pStyle w:val="aadvisory"/>
        <w:jc w:val="center"/>
        <w:rPr>
          <w:sz w:val="23"/>
          <w:szCs w:val="23"/>
        </w:rPr>
      </w:pPr>
    </w:p>
    <w:p w14:paraId="1E577A55" w14:textId="77777777" w:rsidR="00FD79B6" w:rsidRPr="00CD6777" w:rsidRDefault="00FD79B6" w:rsidP="00FD79B6">
      <w:pPr>
        <w:jc w:val="center"/>
        <w:rPr>
          <w:iCs/>
          <w:sz w:val="23"/>
          <w:szCs w:val="23"/>
        </w:rPr>
      </w:pPr>
      <w:r w:rsidRPr="00CD6777">
        <w:rPr>
          <w:iCs/>
          <w:sz w:val="23"/>
          <w:szCs w:val="23"/>
        </w:rPr>
        <w:t xml:space="preserve">CLICK </w:t>
      </w:r>
      <w:hyperlink r:id="rId262"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Tabs </w:t>
      </w:r>
      <w:r w:rsidRPr="00CD6777">
        <w:rPr>
          <w:iCs/>
          <w:sz w:val="23"/>
          <w:szCs w:val="23"/>
        </w:rPr>
        <w:t xml:space="preserve">ON THE MASS.GOV MAP PAGE  </w:t>
      </w:r>
      <w:hyperlink r:id="rId263" w:tgtFrame="_blank" w:history="1">
        <w:r w:rsidRPr="00CD6777">
          <w:rPr>
            <w:iCs/>
            <w:color w:val="0000FF"/>
            <w:sz w:val="23"/>
            <w:szCs w:val="23"/>
            <w:u w:val="single"/>
            <w:shd w:val="clear" w:color="auto" w:fill="FFFFFF"/>
          </w:rPr>
          <w:t>www.mass.gov/dph/map</w:t>
        </w:r>
      </w:hyperlink>
    </w:p>
    <w:p w14:paraId="47FD3B41" w14:textId="77777777" w:rsidR="00FD79B6" w:rsidRDefault="00FD79B6" w:rsidP="00FD79B6">
      <w:pPr>
        <w:pStyle w:val="aadvisory"/>
        <w:jc w:val="center"/>
        <w:rPr>
          <w:sz w:val="23"/>
          <w:szCs w:val="23"/>
        </w:rPr>
      </w:pPr>
    </w:p>
    <w:p w14:paraId="4DB1CFB5" w14:textId="77777777" w:rsidR="00FD79B6" w:rsidRDefault="00FD79B6" w:rsidP="00FD79B6">
      <w:pPr>
        <w:pStyle w:val="aadvisory"/>
        <w:jc w:val="center"/>
        <w:rPr>
          <w:sz w:val="23"/>
          <w:szCs w:val="23"/>
        </w:rPr>
      </w:pPr>
    </w:p>
    <w:p w14:paraId="2223D271" w14:textId="77777777" w:rsidR="00FD79B6" w:rsidRPr="00CD6777" w:rsidRDefault="00FD79B6" w:rsidP="00FD79B6">
      <w:pPr>
        <w:jc w:val="center"/>
        <w:rPr>
          <w:iCs/>
          <w:sz w:val="23"/>
          <w:szCs w:val="23"/>
        </w:rPr>
      </w:pPr>
      <w:r w:rsidRPr="00CD6777">
        <w:rPr>
          <w:iCs/>
          <w:sz w:val="23"/>
          <w:szCs w:val="23"/>
        </w:rPr>
        <w:t xml:space="preserve">CLICK </w:t>
      </w:r>
      <w:hyperlink r:id="rId264"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Admission to Hospice Care Services Checklist </w:t>
      </w:r>
      <w:r w:rsidRPr="00CD6777">
        <w:rPr>
          <w:iCs/>
          <w:sz w:val="23"/>
          <w:szCs w:val="23"/>
        </w:rPr>
        <w:t xml:space="preserve">ON THE MASS.GOV MAP PAGE  </w:t>
      </w:r>
      <w:hyperlink r:id="rId265" w:tgtFrame="_blank" w:history="1">
        <w:r w:rsidRPr="00CD6777">
          <w:rPr>
            <w:iCs/>
            <w:color w:val="0000FF"/>
            <w:sz w:val="23"/>
            <w:szCs w:val="23"/>
            <w:u w:val="single"/>
            <w:shd w:val="clear" w:color="auto" w:fill="FFFFFF"/>
          </w:rPr>
          <w:t>www.mass.gov/dph/map</w:t>
        </w:r>
      </w:hyperlink>
    </w:p>
    <w:p w14:paraId="5C1103E6" w14:textId="77777777" w:rsidR="00FD79B6" w:rsidRDefault="00FD79B6" w:rsidP="00FD79B6">
      <w:pPr>
        <w:pStyle w:val="aadvisory"/>
        <w:jc w:val="center"/>
        <w:rPr>
          <w:sz w:val="23"/>
          <w:szCs w:val="23"/>
        </w:rPr>
      </w:pPr>
    </w:p>
    <w:p w14:paraId="16608251" w14:textId="77777777" w:rsidR="00FD79B6" w:rsidRDefault="00FD79B6" w:rsidP="00FD79B6">
      <w:pPr>
        <w:pStyle w:val="aadvisory"/>
        <w:jc w:val="center"/>
        <w:rPr>
          <w:sz w:val="23"/>
          <w:szCs w:val="23"/>
        </w:rPr>
      </w:pPr>
    </w:p>
    <w:p w14:paraId="68132342" w14:textId="77777777" w:rsidR="00FD79B6" w:rsidRPr="00CD6777" w:rsidRDefault="00FD79B6" w:rsidP="00FD79B6">
      <w:pPr>
        <w:jc w:val="center"/>
        <w:rPr>
          <w:iCs/>
          <w:sz w:val="23"/>
          <w:szCs w:val="23"/>
        </w:rPr>
      </w:pPr>
      <w:r w:rsidRPr="00CD6777">
        <w:rPr>
          <w:iCs/>
          <w:sz w:val="23"/>
          <w:szCs w:val="23"/>
        </w:rPr>
        <w:t xml:space="preserve">CLICK </w:t>
      </w:r>
      <w:hyperlink r:id="rId266"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Contacts List </w:t>
      </w:r>
      <w:r w:rsidRPr="00CD6777">
        <w:rPr>
          <w:iCs/>
          <w:sz w:val="23"/>
          <w:szCs w:val="23"/>
        </w:rPr>
        <w:t xml:space="preserve">ON THE MASS.GOV MAP PAGE  </w:t>
      </w:r>
      <w:hyperlink r:id="rId267" w:tgtFrame="_blank" w:history="1">
        <w:r w:rsidRPr="00CD6777">
          <w:rPr>
            <w:iCs/>
            <w:color w:val="0000FF"/>
            <w:sz w:val="23"/>
            <w:szCs w:val="23"/>
            <w:u w:val="single"/>
            <w:shd w:val="clear" w:color="auto" w:fill="FFFFFF"/>
          </w:rPr>
          <w:t>www.mass.gov/dph/map</w:t>
        </w:r>
      </w:hyperlink>
    </w:p>
    <w:p w14:paraId="20813606" w14:textId="77777777" w:rsidR="00FD79B6" w:rsidRDefault="00FD79B6" w:rsidP="00FD79B6">
      <w:pPr>
        <w:pStyle w:val="aadvisory"/>
        <w:jc w:val="center"/>
        <w:rPr>
          <w:sz w:val="23"/>
          <w:szCs w:val="23"/>
        </w:rPr>
      </w:pPr>
    </w:p>
    <w:p w14:paraId="2B7C52E8" w14:textId="77777777" w:rsidR="00FD79B6" w:rsidRDefault="00FD79B6" w:rsidP="00FD79B6">
      <w:pPr>
        <w:pStyle w:val="aadvisory"/>
        <w:jc w:val="center"/>
        <w:rPr>
          <w:sz w:val="23"/>
          <w:szCs w:val="23"/>
        </w:rPr>
      </w:pPr>
    </w:p>
    <w:p w14:paraId="5B855EFA" w14:textId="77777777" w:rsidR="00FD79B6" w:rsidRPr="00CD6777" w:rsidRDefault="00FD79B6" w:rsidP="00FD79B6">
      <w:pPr>
        <w:jc w:val="center"/>
        <w:rPr>
          <w:iCs/>
          <w:sz w:val="23"/>
          <w:szCs w:val="23"/>
        </w:rPr>
      </w:pPr>
      <w:r w:rsidRPr="00CD6777">
        <w:rPr>
          <w:iCs/>
          <w:sz w:val="23"/>
          <w:szCs w:val="23"/>
        </w:rPr>
        <w:t xml:space="preserve">CLICK </w:t>
      </w:r>
      <w:hyperlink r:id="rId268"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Intake Addendum </w:t>
      </w:r>
      <w:r w:rsidRPr="00CD6777">
        <w:rPr>
          <w:iCs/>
          <w:sz w:val="23"/>
          <w:szCs w:val="23"/>
        </w:rPr>
        <w:t xml:space="preserve">ON THE MASS.GOV MAP PAGE  </w:t>
      </w:r>
      <w:hyperlink r:id="rId269" w:tgtFrame="_blank" w:history="1">
        <w:r w:rsidRPr="00CD6777">
          <w:rPr>
            <w:iCs/>
            <w:color w:val="0000FF"/>
            <w:sz w:val="23"/>
            <w:szCs w:val="23"/>
            <w:u w:val="single"/>
            <w:shd w:val="clear" w:color="auto" w:fill="FFFFFF"/>
          </w:rPr>
          <w:t>www.mass.gov/dph/map</w:t>
        </w:r>
      </w:hyperlink>
    </w:p>
    <w:p w14:paraId="0C4F4379" w14:textId="77777777" w:rsidR="00FD79B6" w:rsidRDefault="00FD79B6" w:rsidP="00FD79B6">
      <w:pPr>
        <w:pStyle w:val="aadvisory"/>
        <w:jc w:val="center"/>
        <w:rPr>
          <w:sz w:val="23"/>
          <w:szCs w:val="23"/>
        </w:rPr>
      </w:pPr>
    </w:p>
    <w:p w14:paraId="33AFFADC" w14:textId="77777777" w:rsidR="00FD79B6" w:rsidRDefault="00FD79B6" w:rsidP="00FD79B6">
      <w:pPr>
        <w:pStyle w:val="aadvisory"/>
        <w:jc w:val="center"/>
        <w:rPr>
          <w:sz w:val="23"/>
          <w:szCs w:val="23"/>
        </w:rPr>
      </w:pPr>
    </w:p>
    <w:p w14:paraId="48FE927D" w14:textId="77777777" w:rsidR="00FD79B6" w:rsidRPr="00CD6777" w:rsidRDefault="00FD79B6" w:rsidP="00FD79B6">
      <w:pPr>
        <w:jc w:val="center"/>
        <w:rPr>
          <w:iCs/>
          <w:sz w:val="23"/>
          <w:szCs w:val="23"/>
        </w:rPr>
      </w:pPr>
      <w:r w:rsidRPr="00CD6777">
        <w:rPr>
          <w:iCs/>
          <w:sz w:val="23"/>
          <w:szCs w:val="23"/>
        </w:rPr>
        <w:t xml:space="preserve">CLICK </w:t>
      </w:r>
      <w:hyperlink r:id="rId270"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Progress/Narrative Notes </w:t>
      </w:r>
      <w:r w:rsidRPr="00CD6777">
        <w:rPr>
          <w:iCs/>
          <w:sz w:val="23"/>
          <w:szCs w:val="23"/>
        </w:rPr>
        <w:t xml:space="preserve">ON THE MASS.GOV MAP PAGE  </w:t>
      </w:r>
      <w:hyperlink r:id="rId271" w:tgtFrame="_blank" w:history="1">
        <w:r w:rsidRPr="00CD6777">
          <w:rPr>
            <w:iCs/>
            <w:color w:val="0000FF"/>
            <w:sz w:val="23"/>
            <w:szCs w:val="23"/>
            <w:u w:val="single"/>
            <w:shd w:val="clear" w:color="auto" w:fill="FFFFFF"/>
          </w:rPr>
          <w:t>www.mass.gov/dph/map</w:t>
        </w:r>
      </w:hyperlink>
    </w:p>
    <w:p w14:paraId="12B637D2" w14:textId="77777777" w:rsidR="00FD79B6" w:rsidRDefault="00FD79B6" w:rsidP="00FD79B6">
      <w:pPr>
        <w:pStyle w:val="aadvisory"/>
        <w:jc w:val="center"/>
        <w:rPr>
          <w:sz w:val="23"/>
          <w:szCs w:val="23"/>
        </w:rPr>
      </w:pPr>
    </w:p>
    <w:p w14:paraId="4D3AB139" w14:textId="77777777" w:rsidR="00FD79B6" w:rsidRDefault="00FD79B6" w:rsidP="00FD79B6">
      <w:pPr>
        <w:pStyle w:val="aadvisory"/>
        <w:jc w:val="center"/>
        <w:rPr>
          <w:sz w:val="23"/>
          <w:szCs w:val="23"/>
        </w:rPr>
      </w:pPr>
    </w:p>
    <w:p w14:paraId="061E0FD9" w14:textId="00B64039" w:rsidR="00F864EA" w:rsidRDefault="00FD79B6" w:rsidP="00F10EB9">
      <w:pPr>
        <w:jc w:val="center"/>
        <w:rPr>
          <w:iCs/>
          <w:color w:val="0000FF"/>
          <w:sz w:val="23"/>
          <w:szCs w:val="23"/>
          <w:u w:val="single"/>
          <w:shd w:val="clear" w:color="auto" w:fill="FFFFFF"/>
        </w:rPr>
      </w:pPr>
      <w:r w:rsidRPr="00CD6777">
        <w:rPr>
          <w:iCs/>
          <w:sz w:val="23"/>
          <w:szCs w:val="23"/>
        </w:rPr>
        <w:t xml:space="preserve">CLICK </w:t>
      </w:r>
      <w:hyperlink r:id="rId272"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Pain Review for an Individual Who is Non-Verbal </w:t>
      </w:r>
      <w:r>
        <w:rPr>
          <w:iCs/>
          <w:sz w:val="23"/>
          <w:szCs w:val="23"/>
        </w:rPr>
        <w:t>FORM O</w:t>
      </w:r>
      <w:r w:rsidRPr="00CD6777">
        <w:rPr>
          <w:iCs/>
          <w:sz w:val="23"/>
          <w:szCs w:val="23"/>
        </w:rPr>
        <w:t xml:space="preserve">N THE MASS.GOV MAP PAGE  </w:t>
      </w:r>
      <w:hyperlink r:id="rId273" w:history="1">
        <w:r w:rsidR="008626DB" w:rsidRPr="00FE5D49">
          <w:rPr>
            <w:rStyle w:val="Hyperlink"/>
            <w:iCs/>
            <w:sz w:val="23"/>
            <w:szCs w:val="23"/>
            <w:shd w:val="clear" w:color="auto" w:fill="FFFFFF"/>
          </w:rPr>
          <w:t>www.mass.gov/dph/map</w:t>
        </w:r>
      </w:hyperlink>
    </w:p>
    <w:p w14:paraId="6A06E151" w14:textId="13D32B70" w:rsidR="008626DB" w:rsidRDefault="008626DB">
      <w:pPr>
        <w:rPr>
          <w:iCs/>
          <w:color w:val="0000FF"/>
          <w:sz w:val="23"/>
          <w:szCs w:val="23"/>
          <w:u w:val="single"/>
          <w:shd w:val="clear" w:color="auto" w:fill="FFFFFF"/>
        </w:rPr>
      </w:pPr>
      <w:r>
        <w:rPr>
          <w:iCs/>
          <w:color w:val="0000FF"/>
          <w:sz w:val="23"/>
          <w:szCs w:val="23"/>
          <w:u w:val="single"/>
          <w:shd w:val="clear" w:color="auto" w:fill="FFFFFF"/>
        </w:rPr>
        <w:br w:type="page"/>
      </w:r>
    </w:p>
    <w:p w14:paraId="273624AE" w14:textId="77777777" w:rsidR="008626DB" w:rsidRPr="00F10EB9" w:rsidRDefault="008626DB" w:rsidP="00F10EB9">
      <w:pPr>
        <w:jc w:val="center"/>
      </w:pPr>
    </w:p>
    <w:p w14:paraId="5F85D2C0" w14:textId="77777777" w:rsidR="00F10EB9" w:rsidRPr="00F10EB9" w:rsidRDefault="00F10EB9" w:rsidP="00F10EB9">
      <w:pPr>
        <w:rPr>
          <w:sz w:val="2"/>
          <w:szCs w:val="2"/>
        </w:rPr>
      </w:pPr>
    </w:p>
    <w:p w14:paraId="2381BA4D" w14:textId="77777777" w:rsidR="00F10EB9" w:rsidRPr="00F10EB9" w:rsidRDefault="00F10EB9" w:rsidP="00F10EB9">
      <w:pPr>
        <w:rPr>
          <w:sz w:val="2"/>
          <w:szCs w:val="2"/>
        </w:rPr>
      </w:pPr>
    </w:p>
    <w:p w14:paraId="2D86F78C" w14:textId="689414C8" w:rsidR="00BE7366" w:rsidRPr="00BA111E" w:rsidRDefault="00BE7366" w:rsidP="008626DB">
      <w:pPr>
        <w:pStyle w:val="aTOC1"/>
        <w:rPr>
          <w:sz w:val="69"/>
          <w:szCs w:val="69"/>
        </w:rPr>
      </w:pPr>
      <w:bookmarkStart w:id="227" w:name="_Toc183516854"/>
      <w:r w:rsidRPr="00BA111E">
        <w:rPr>
          <w:sz w:val="69"/>
          <w:szCs w:val="69"/>
        </w:rPr>
        <w:t>2</w:t>
      </w:r>
      <w:r w:rsidR="00B46CB3" w:rsidRPr="00B74D53">
        <w:rPr>
          <w:sz w:val="69"/>
          <w:szCs w:val="69"/>
        </w:rPr>
        <w:t>3</w:t>
      </w:r>
      <w:r w:rsidRPr="00BA111E">
        <w:rPr>
          <w:sz w:val="69"/>
          <w:szCs w:val="69"/>
        </w:rPr>
        <w:br/>
      </w:r>
      <w:r w:rsidRPr="00BA111E">
        <w:rPr>
          <w:sz w:val="69"/>
          <w:szCs w:val="69"/>
        </w:rPr>
        <w:br/>
        <w:t xml:space="preserve"> RESOURCES</w:t>
      </w:r>
      <w:bookmarkEnd w:id="227"/>
    </w:p>
    <w:p w14:paraId="2DD38489" w14:textId="77777777" w:rsidR="006A25E5" w:rsidRPr="00BA111E" w:rsidRDefault="006A25E5" w:rsidP="00BE7366">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6A25E5" w:rsidRPr="00BA111E" w14:paraId="6CB133E2" w14:textId="77777777" w:rsidTr="001E7DF9">
        <w:tc>
          <w:tcPr>
            <w:tcW w:w="10440" w:type="dxa"/>
            <w:gridSpan w:val="2"/>
          </w:tcPr>
          <w:p w14:paraId="26904AF8" w14:textId="77777777" w:rsidR="006A25E5" w:rsidRPr="00BA111E" w:rsidRDefault="006A25E5" w:rsidP="001E7DF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98E5B6" w14:textId="77777777" w:rsidR="006A25E5" w:rsidRPr="00BA111E" w:rsidRDefault="006A25E5" w:rsidP="001E7DF9">
            <w:pPr>
              <w:pStyle w:val="aMAPTitle"/>
              <w:rPr>
                <w:sz w:val="23"/>
                <w:szCs w:val="23"/>
              </w:rPr>
            </w:pPr>
            <w:r w:rsidRPr="00BA111E">
              <w:rPr>
                <w:sz w:val="23"/>
                <w:szCs w:val="23"/>
              </w:rPr>
              <w:t>POLICY MANUAL</w:t>
            </w:r>
          </w:p>
        </w:tc>
      </w:tr>
      <w:tr w:rsidR="006A25E5" w:rsidRPr="00BA111E" w14:paraId="332E6974" w14:textId="77777777" w:rsidTr="001E7DF9">
        <w:tc>
          <w:tcPr>
            <w:tcW w:w="2448" w:type="dxa"/>
          </w:tcPr>
          <w:p w14:paraId="65204ADA" w14:textId="77777777" w:rsidR="006A25E5" w:rsidRPr="00BA111E" w:rsidRDefault="006A25E5" w:rsidP="001E7DF9">
            <w:pPr>
              <w:pStyle w:val="aPolicyBoxTitle"/>
              <w:rPr>
                <w:sz w:val="22"/>
                <w:szCs w:val="22"/>
              </w:rPr>
            </w:pPr>
          </w:p>
        </w:tc>
        <w:tc>
          <w:tcPr>
            <w:tcW w:w="7992" w:type="dxa"/>
          </w:tcPr>
          <w:p w14:paraId="22E480D0" w14:textId="77777777" w:rsidR="006A25E5" w:rsidRPr="00BA111E" w:rsidRDefault="006A25E5" w:rsidP="001E7DF9">
            <w:pPr>
              <w:pStyle w:val="aTOC2"/>
              <w:rPr>
                <w:sz w:val="22"/>
                <w:szCs w:val="22"/>
              </w:rPr>
            </w:pPr>
          </w:p>
        </w:tc>
      </w:tr>
      <w:tr w:rsidR="006A25E5" w:rsidRPr="00BA111E" w14:paraId="280272FB" w14:textId="77777777" w:rsidTr="001E7DF9">
        <w:tc>
          <w:tcPr>
            <w:tcW w:w="2448" w:type="dxa"/>
          </w:tcPr>
          <w:p w14:paraId="16906255" w14:textId="77777777" w:rsidR="006A25E5" w:rsidRPr="004B71EF" w:rsidRDefault="006A25E5" w:rsidP="001E7DF9">
            <w:pPr>
              <w:pStyle w:val="aPolicyBoxTitle"/>
              <w:rPr>
                <w:sz w:val="22"/>
                <w:szCs w:val="22"/>
              </w:rPr>
            </w:pPr>
            <w:r w:rsidRPr="004B71EF">
              <w:rPr>
                <w:sz w:val="22"/>
                <w:szCs w:val="22"/>
              </w:rPr>
              <w:t>Policy No. &amp; Issue</w:t>
            </w:r>
          </w:p>
        </w:tc>
        <w:tc>
          <w:tcPr>
            <w:tcW w:w="7992" w:type="dxa"/>
          </w:tcPr>
          <w:p w14:paraId="3C190C87" w14:textId="5F39CC96" w:rsidR="006A25E5" w:rsidRPr="004B71EF" w:rsidRDefault="00BD1435" w:rsidP="00592F99">
            <w:pPr>
              <w:pStyle w:val="aTOC2"/>
              <w:rPr>
                <w:sz w:val="23"/>
                <w:szCs w:val="23"/>
              </w:rPr>
            </w:pPr>
            <w:bookmarkStart w:id="228" w:name="_Toc233100609"/>
            <w:bookmarkStart w:id="229" w:name="_Toc183516855"/>
            <w:r w:rsidRPr="004B71EF">
              <w:rPr>
                <w:sz w:val="23"/>
                <w:szCs w:val="23"/>
              </w:rPr>
              <w:t>2</w:t>
            </w:r>
            <w:r w:rsidR="00B46CB3" w:rsidRPr="00713428">
              <w:rPr>
                <w:sz w:val="23"/>
                <w:szCs w:val="23"/>
              </w:rPr>
              <w:t>3</w:t>
            </w:r>
            <w:r w:rsidRPr="00713428">
              <w:rPr>
                <w:sz w:val="23"/>
                <w:szCs w:val="23"/>
              </w:rPr>
              <w:t>-</w:t>
            </w:r>
            <w:r w:rsidRPr="004B71EF">
              <w:rPr>
                <w:sz w:val="23"/>
                <w:szCs w:val="23"/>
              </w:rPr>
              <w:t>1</w:t>
            </w:r>
            <w:r w:rsidR="006A25E5" w:rsidRPr="004B71EF">
              <w:rPr>
                <w:sz w:val="23"/>
                <w:szCs w:val="23"/>
              </w:rPr>
              <w:t xml:space="preserve"> </w:t>
            </w:r>
            <w:bookmarkStart w:id="230" w:name="Contacts"/>
            <w:r w:rsidR="006A25E5" w:rsidRPr="004B71EF">
              <w:rPr>
                <w:sz w:val="23"/>
                <w:szCs w:val="23"/>
              </w:rPr>
              <w:t>Contacts</w:t>
            </w:r>
            <w:bookmarkEnd w:id="228"/>
            <w:bookmarkEnd w:id="230"/>
            <w:bookmarkEnd w:id="229"/>
          </w:p>
        </w:tc>
      </w:tr>
      <w:tr w:rsidR="006A25E5" w:rsidRPr="00BA111E" w14:paraId="0508C5B2" w14:textId="77777777" w:rsidTr="001E7DF9">
        <w:tc>
          <w:tcPr>
            <w:tcW w:w="2448" w:type="dxa"/>
          </w:tcPr>
          <w:p w14:paraId="0101DC28" w14:textId="77777777" w:rsidR="006A25E5" w:rsidRPr="004B71EF" w:rsidRDefault="006A25E5" w:rsidP="001E7DF9">
            <w:pPr>
              <w:pStyle w:val="aPolicyBoxTitle"/>
              <w:rPr>
                <w:sz w:val="22"/>
                <w:szCs w:val="22"/>
              </w:rPr>
            </w:pPr>
            <w:r w:rsidRPr="004B71EF">
              <w:rPr>
                <w:sz w:val="22"/>
                <w:szCs w:val="22"/>
              </w:rPr>
              <w:t>Policy Source</w:t>
            </w:r>
          </w:p>
        </w:tc>
        <w:tc>
          <w:tcPr>
            <w:tcW w:w="7992" w:type="dxa"/>
          </w:tcPr>
          <w:p w14:paraId="3F679D42" w14:textId="77777777" w:rsidR="006A25E5" w:rsidRPr="004B71EF" w:rsidRDefault="006A25E5" w:rsidP="001E7DF9">
            <w:pPr>
              <w:pStyle w:val="aPolBoxText"/>
              <w:rPr>
                <w:sz w:val="22"/>
                <w:szCs w:val="22"/>
              </w:rPr>
            </w:pPr>
            <w:r w:rsidRPr="004B71EF">
              <w:rPr>
                <w:sz w:val="22"/>
                <w:szCs w:val="22"/>
              </w:rPr>
              <w:t>MAP Policy Manual</w:t>
            </w:r>
          </w:p>
        </w:tc>
      </w:tr>
    </w:tbl>
    <w:p w14:paraId="3C94FF01" w14:textId="77777777" w:rsidR="006A25E5" w:rsidRPr="00BA111E" w:rsidRDefault="006A25E5" w:rsidP="006A25E5">
      <w:pPr>
        <w:pStyle w:val="abodyPara"/>
        <w:rPr>
          <w:sz w:val="23"/>
          <w:szCs w:val="23"/>
        </w:rPr>
      </w:pPr>
    </w:p>
    <w:p w14:paraId="689E5AB2" w14:textId="77777777" w:rsidR="0039522A" w:rsidRDefault="006A25E5" w:rsidP="007F0B07">
      <w:pPr>
        <w:pStyle w:val="a1Para"/>
        <w:numPr>
          <w:ilvl w:val="0"/>
          <w:numId w:val="12"/>
        </w:numPr>
        <w:rPr>
          <w:sz w:val="23"/>
          <w:szCs w:val="23"/>
        </w:rPr>
      </w:pPr>
      <w:r w:rsidRPr="00F46555">
        <w:rPr>
          <w:sz w:val="23"/>
          <w:szCs w:val="23"/>
        </w:rPr>
        <w:t xml:space="preserve">For guidance and technical assistance with any MAP </w:t>
      </w:r>
      <w:r w:rsidR="00F5682E" w:rsidRPr="00F46555">
        <w:rPr>
          <w:sz w:val="23"/>
          <w:szCs w:val="23"/>
        </w:rPr>
        <w:t>Policy</w:t>
      </w:r>
      <w:r w:rsidRPr="00F46555">
        <w:rPr>
          <w:sz w:val="23"/>
          <w:szCs w:val="23"/>
        </w:rPr>
        <w:t>, you may contact your Area/Regional</w:t>
      </w:r>
      <w:r w:rsidR="00BA111E" w:rsidRPr="00F46555">
        <w:rPr>
          <w:sz w:val="23"/>
          <w:szCs w:val="23"/>
        </w:rPr>
        <w:t>/Statewide</w:t>
      </w:r>
      <w:r w:rsidRPr="00F46555">
        <w:rPr>
          <w:sz w:val="23"/>
          <w:szCs w:val="23"/>
        </w:rPr>
        <w:t xml:space="preserve"> MAP Coordinator. </w:t>
      </w:r>
      <w:r w:rsidR="002B15FE" w:rsidRPr="00F46555">
        <w:rPr>
          <w:sz w:val="23"/>
          <w:szCs w:val="23"/>
        </w:rPr>
        <w:t>Click</w:t>
      </w:r>
      <w:r w:rsidR="002B15FE" w:rsidRPr="00F46555">
        <w:rPr>
          <w:color w:val="0070C0"/>
          <w:sz w:val="23"/>
          <w:szCs w:val="23"/>
        </w:rPr>
        <w:t xml:space="preserve"> </w:t>
      </w:r>
      <w:hyperlink r:id="rId274" w:history="1">
        <w:r w:rsidR="002B15FE" w:rsidRPr="00F46555">
          <w:rPr>
            <w:color w:val="0070C0"/>
            <w:sz w:val="23"/>
            <w:szCs w:val="23"/>
            <w:u w:val="single"/>
          </w:rPr>
          <w:t>here</w:t>
        </w:r>
      </w:hyperlink>
      <w:r w:rsidR="002B15FE" w:rsidRPr="00F46555">
        <w:rPr>
          <w:color w:val="0070C0"/>
          <w:sz w:val="23"/>
          <w:szCs w:val="23"/>
        </w:rPr>
        <w:t xml:space="preserve"> </w:t>
      </w:r>
      <w:r w:rsidR="002B15FE" w:rsidRPr="00F46555">
        <w:rPr>
          <w:sz w:val="23"/>
          <w:szCs w:val="23"/>
        </w:rPr>
        <w:t xml:space="preserve">for </w:t>
      </w:r>
      <w:r w:rsidR="00D06DE1" w:rsidRPr="00F46555">
        <w:rPr>
          <w:sz w:val="23"/>
          <w:szCs w:val="23"/>
        </w:rPr>
        <w:t xml:space="preserve">the MAP </w:t>
      </w:r>
      <w:r w:rsidR="002B15FE" w:rsidRPr="00F46555">
        <w:rPr>
          <w:sz w:val="23"/>
          <w:szCs w:val="23"/>
        </w:rPr>
        <w:t xml:space="preserve">State </w:t>
      </w:r>
      <w:r w:rsidR="00D06DE1" w:rsidRPr="00F46555">
        <w:rPr>
          <w:sz w:val="23"/>
          <w:szCs w:val="23"/>
        </w:rPr>
        <w:t>A</w:t>
      </w:r>
      <w:r w:rsidR="002B15FE" w:rsidRPr="00F46555">
        <w:rPr>
          <w:sz w:val="23"/>
          <w:szCs w:val="23"/>
        </w:rPr>
        <w:t xml:space="preserve">gency </w:t>
      </w:r>
      <w:r w:rsidR="00D06DE1" w:rsidRPr="00F46555">
        <w:rPr>
          <w:sz w:val="23"/>
          <w:szCs w:val="23"/>
        </w:rPr>
        <w:t xml:space="preserve">Contact List including DPH Clinical Reviewer, DPH MAP Coordinator, MAP Directors and </w:t>
      </w:r>
      <w:r w:rsidR="002B15FE" w:rsidRPr="00F46555">
        <w:rPr>
          <w:sz w:val="23"/>
          <w:szCs w:val="23"/>
        </w:rPr>
        <w:t>MAP Coordinator</w:t>
      </w:r>
      <w:r w:rsidR="00D06DE1" w:rsidRPr="00F46555">
        <w:rPr>
          <w:sz w:val="23"/>
          <w:szCs w:val="23"/>
        </w:rPr>
        <w:t>s</w:t>
      </w:r>
      <w:r w:rsidR="002B15FE" w:rsidRPr="00F46555">
        <w:rPr>
          <w:sz w:val="23"/>
          <w:szCs w:val="23"/>
        </w:rPr>
        <w:t>.</w:t>
      </w:r>
    </w:p>
    <w:p w14:paraId="3B078BD3" w14:textId="520B9E42" w:rsidR="006A25E5" w:rsidRPr="00F46555" w:rsidRDefault="0039522A" w:rsidP="007F0B07">
      <w:pPr>
        <w:pStyle w:val="a1Para"/>
        <w:numPr>
          <w:ilvl w:val="0"/>
          <w:numId w:val="12"/>
        </w:numPr>
        <w:rPr>
          <w:sz w:val="23"/>
          <w:szCs w:val="23"/>
        </w:rPr>
      </w:pPr>
      <w:r>
        <w:rPr>
          <w:sz w:val="23"/>
          <w:szCs w:val="23"/>
        </w:rPr>
        <w:t xml:space="preserve">For the DCP MAP Website, click </w:t>
      </w:r>
      <w:hyperlink r:id="rId275" w:history="1">
        <w:r w:rsidRPr="0039522A">
          <w:rPr>
            <w:rStyle w:val="Hyperlink"/>
            <w:sz w:val="23"/>
            <w:szCs w:val="23"/>
          </w:rPr>
          <w:t>here</w:t>
        </w:r>
      </w:hyperlink>
      <w:r>
        <w:rPr>
          <w:sz w:val="23"/>
          <w:szCs w:val="23"/>
        </w:rPr>
        <w:t>.</w:t>
      </w:r>
      <w:r w:rsidR="006A25E5" w:rsidRPr="00F46555">
        <w:rPr>
          <w:sz w:val="23"/>
          <w:szCs w:val="23"/>
        </w:rPr>
        <w:t xml:space="preserve"> </w:t>
      </w:r>
    </w:p>
    <w:p w14:paraId="2B8BFBEA" w14:textId="77777777" w:rsidR="006A25E5" w:rsidRPr="00BA111E" w:rsidRDefault="006A25E5" w:rsidP="006A25E5">
      <w:pPr>
        <w:pStyle w:val="abodyPara"/>
        <w:rPr>
          <w:sz w:val="23"/>
          <w:szCs w:val="23"/>
        </w:rPr>
      </w:pPr>
    </w:p>
    <w:p w14:paraId="344C06D1" w14:textId="77777777" w:rsidR="006A25E5" w:rsidRPr="00B338EE" w:rsidRDefault="006A25E5" w:rsidP="00B338EE">
      <w:pPr>
        <w:pStyle w:val="atabletopic"/>
        <w:rPr>
          <w:bCs/>
          <w:sz w:val="27"/>
        </w:rPr>
      </w:pPr>
      <w:r w:rsidRPr="00BA111E">
        <w:br w:type="page"/>
      </w:r>
      <w:bookmarkStart w:id="231" w:name="_Toc183516856"/>
      <w:r w:rsidR="006E7658" w:rsidRPr="00A47C06">
        <w:rPr>
          <w:bCs/>
          <w:sz w:val="27"/>
        </w:rPr>
        <w:lastRenderedPageBreak/>
        <w:t>DPH, State Agencies,</w:t>
      </w:r>
      <w:r w:rsidR="00AF7201" w:rsidRPr="00A47C06">
        <w:rPr>
          <w:bCs/>
          <w:sz w:val="27"/>
        </w:rPr>
        <w:t xml:space="preserve"> and O</w:t>
      </w:r>
      <w:r w:rsidR="00571359" w:rsidRPr="00A47C06">
        <w:rPr>
          <w:bCs/>
          <w:sz w:val="27"/>
        </w:rPr>
        <w:t>ther C</w:t>
      </w:r>
      <w:r w:rsidRPr="00A47C06">
        <w:rPr>
          <w:bCs/>
          <w:sz w:val="27"/>
        </w:rPr>
        <w:t>ontacts for MAP</w:t>
      </w:r>
      <w:bookmarkEnd w:id="231"/>
    </w:p>
    <w:p w14:paraId="63AE4C5A" w14:textId="77777777" w:rsidR="00B338EE" w:rsidRDefault="00B338EE" w:rsidP="006A25E5">
      <w:pPr>
        <w:pStyle w:val="abodyPara"/>
        <w:rPr>
          <w:sz w:val="23"/>
          <w:szCs w:val="23"/>
        </w:rPr>
      </w:pPr>
    </w:p>
    <w:p w14:paraId="30B3FD07" w14:textId="77777777" w:rsidR="00A47C06" w:rsidRDefault="006E7658" w:rsidP="00B338EE">
      <w:pPr>
        <w:pStyle w:val="abodyPara"/>
        <w:rPr>
          <w:sz w:val="23"/>
          <w:szCs w:val="23"/>
        </w:rPr>
      </w:pPr>
      <w:r w:rsidRPr="00A47C06">
        <w:rPr>
          <w:b/>
          <w:bCs/>
          <w:sz w:val="23"/>
          <w:szCs w:val="23"/>
        </w:rPr>
        <w:t xml:space="preserve">DPH and </w:t>
      </w:r>
      <w:r w:rsidR="00571359" w:rsidRPr="00A47C06">
        <w:rPr>
          <w:b/>
          <w:bCs/>
          <w:sz w:val="23"/>
          <w:szCs w:val="23"/>
        </w:rPr>
        <w:t>State Ag</w:t>
      </w:r>
      <w:r w:rsidRPr="00A47C06">
        <w:rPr>
          <w:b/>
          <w:bCs/>
          <w:sz w:val="23"/>
          <w:szCs w:val="23"/>
        </w:rPr>
        <w:t>encies</w:t>
      </w:r>
      <w:r w:rsidR="006A25E5" w:rsidRPr="00A47C06">
        <w:rPr>
          <w:b/>
          <w:bCs/>
          <w:sz w:val="23"/>
          <w:szCs w:val="23"/>
        </w:rPr>
        <w:t xml:space="preserve"> contact information is also available on </w:t>
      </w:r>
      <w:r w:rsidRPr="00A47C06">
        <w:rPr>
          <w:b/>
          <w:bCs/>
          <w:sz w:val="23"/>
          <w:szCs w:val="23"/>
        </w:rPr>
        <w:t>the agency website</w:t>
      </w:r>
      <w:r w:rsidR="006A25E5" w:rsidRPr="00A47C06">
        <w:rPr>
          <w:b/>
          <w:bCs/>
          <w:sz w:val="23"/>
          <w:szCs w:val="23"/>
        </w:rPr>
        <w:t xml:space="preserve"> through the Massachusetts portal at:</w:t>
      </w:r>
      <w:r w:rsidR="006A25E5" w:rsidRPr="00BA111E">
        <w:rPr>
          <w:sz w:val="23"/>
          <w:szCs w:val="23"/>
        </w:rPr>
        <w:t xml:space="preserve"> </w:t>
      </w:r>
    </w:p>
    <w:p w14:paraId="03FEB157" w14:textId="77777777" w:rsidR="006A25E5" w:rsidRPr="00BA111E" w:rsidRDefault="00A47C06" w:rsidP="00B338EE">
      <w:pPr>
        <w:pStyle w:val="abodyPara"/>
        <w:rPr>
          <w:sz w:val="23"/>
          <w:szCs w:val="23"/>
        </w:rPr>
      </w:pPr>
      <w:r>
        <w:rPr>
          <w:sz w:val="23"/>
          <w:szCs w:val="23"/>
        </w:rPr>
        <w:t xml:space="preserve">                                            </w:t>
      </w:r>
      <w:hyperlink r:id="rId276" w:history="1">
        <w:r w:rsidRPr="005F2867">
          <w:rPr>
            <w:rStyle w:val="Hyperlink"/>
            <w:sz w:val="23"/>
            <w:szCs w:val="23"/>
          </w:rPr>
          <w:t>www.mass.gov</w:t>
        </w:r>
      </w:hyperlink>
    </w:p>
    <w:p w14:paraId="5CE60822" w14:textId="77777777" w:rsidR="00A47C06" w:rsidRDefault="00A47C06" w:rsidP="007D7E9E">
      <w:pPr>
        <w:pStyle w:val="abodyEmph"/>
        <w:rPr>
          <w:sz w:val="23"/>
          <w:szCs w:val="23"/>
        </w:rPr>
      </w:pPr>
    </w:p>
    <w:p w14:paraId="7FD2DCA9" w14:textId="77777777" w:rsidR="006A25E5" w:rsidRPr="00BA111E" w:rsidRDefault="006A25E5" w:rsidP="007D7E9E">
      <w:pPr>
        <w:pStyle w:val="abodyEmph"/>
        <w:rPr>
          <w:sz w:val="23"/>
          <w:szCs w:val="23"/>
        </w:rPr>
      </w:pPr>
      <w:r w:rsidRPr="00BA111E">
        <w:rPr>
          <w:sz w:val="23"/>
          <w:szCs w:val="23"/>
        </w:rPr>
        <w:t>De</w:t>
      </w:r>
      <w:r w:rsidR="00B25423">
        <w:rPr>
          <w:sz w:val="23"/>
          <w:szCs w:val="23"/>
        </w:rPr>
        <w:t>partment of Public Health (DPH)</w:t>
      </w:r>
    </w:p>
    <w:p w14:paraId="57683734" w14:textId="77777777" w:rsidR="006A25E5" w:rsidRPr="00176C41" w:rsidRDefault="006A25E5" w:rsidP="006A25E5">
      <w:pPr>
        <w:pStyle w:val="aMORMailingAddress"/>
        <w:rPr>
          <w:rStyle w:val="Hyperlink"/>
          <w:b w:val="0"/>
          <w:sz w:val="23"/>
          <w:szCs w:val="23"/>
        </w:rPr>
      </w:pPr>
      <w:hyperlink r:id="rId277" w:history="1">
        <w:r w:rsidRPr="00176C41">
          <w:rPr>
            <w:rStyle w:val="Hyperlink"/>
            <w:b w:val="0"/>
            <w:sz w:val="23"/>
            <w:szCs w:val="23"/>
          </w:rPr>
          <w:t>www.mass.gov/dph/map</w:t>
        </w:r>
      </w:hyperlink>
    </w:p>
    <w:p w14:paraId="541AB0D0" w14:textId="77777777" w:rsidR="00A47C06" w:rsidRDefault="00A47C06" w:rsidP="006A25E5">
      <w:pPr>
        <w:pStyle w:val="abodyEmph"/>
        <w:rPr>
          <w:sz w:val="23"/>
          <w:szCs w:val="23"/>
        </w:rPr>
      </w:pPr>
    </w:p>
    <w:p w14:paraId="1EFDFD1F" w14:textId="77777777" w:rsidR="00785C8B" w:rsidRDefault="00785C8B" w:rsidP="006A25E5">
      <w:pPr>
        <w:pStyle w:val="abodyEmph"/>
        <w:rPr>
          <w:sz w:val="23"/>
          <w:szCs w:val="23"/>
        </w:rPr>
      </w:pPr>
      <w:r w:rsidRPr="00BA111E">
        <w:rPr>
          <w:sz w:val="23"/>
          <w:szCs w:val="23"/>
        </w:rPr>
        <w:t>Drug Control Program</w:t>
      </w:r>
      <w:r>
        <w:rPr>
          <w:sz w:val="23"/>
          <w:szCs w:val="23"/>
        </w:rPr>
        <w:t xml:space="preserve"> (DCP):</w:t>
      </w:r>
    </w:p>
    <w:p w14:paraId="10E454C6" w14:textId="77777777" w:rsidR="00785C8B" w:rsidRPr="00176C41" w:rsidRDefault="00785C8B" w:rsidP="00785C8B">
      <w:pPr>
        <w:pStyle w:val="aMORMailingAddress"/>
        <w:rPr>
          <w:b w:val="0"/>
          <w:sz w:val="23"/>
          <w:szCs w:val="23"/>
        </w:rPr>
      </w:pPr>
      <w:hyperlink r:id="rId278" w:history="1">
        <w:r w:rsidRPr="00176C41">
          <w:rPr>
            <w:rStyle w:val="Hyperlink"/>
            <w:b w:val="0"/>
            <w:sz w:val="23"/>
            <w:szCs w:val="23"/>
          </w:rPr>
          <w:t>www.mass.gov/dph/dcp</w:t>
        </w:r>
      </w:hyperlink>
    </w:p>
    <w:p w14:paraId="2294E07C" w14:textId="77777777" w:rsidR="00A47C06" w:rsidRDefault="00A47C06" w:rsidP="00785C8B">
      <w:pPr>
        <w:pStyle w:val="abodyEmph"/>
        <w:rPr>
          <w:sz w:val="23"/>
          <w:szCs w:val="23"/>
        </w:rPr>
      </w:pPr>
    </w:p>
    <w:p w14:paraId="4474C37F" w14:textId="77777777" w:rsidR="00785C8B" w:rsidRDefault="00785C8B" w:rsidP="00785C8B">
      <w:pPr>
        <w:pStyle w:val="abodyEmph"/>
        <w:rPr>
          <w:sz w:val="23"/>
          <w:szCs w:val="23"/>
        </w:rPr>
      </w:pPr>
      <w:hyperlink r:id="rId279" w:history="1">
        <w:r w:rsidRPr="00482834">
          <w:rPr>
            <w:sz w:val="23"/>
            <w:szCs w:val="23"/>
          </w:rPr>
          <w:t>Massachusetts Medication Administration Program Training Resources and Support</w:t>
        </w:r>
      </w:hyperlink>
      <w:r>
        <w:rPr>
          <w:sz w:val="23"/>
          <w:szCs w:val="23"/>
        </w:rPr>
        <w:t>:</w:t>
      </w:r>
    </w:p>
    <w:p w14:paraId="4E7CBFCB" w14:textId="77777777" w:rsidR="00785C8B" w:rsidRPr="00482834" w:rsidRDefault="00785C8B" w:rsidP="00785C8B">
      <w:pPr>
        <w:pStyle w:val="aMORMailingAddress"/>
        <w:rPr>
          <w:b w:val="0"/>
          <w:sz w:val="23"/>
          <w:szCs w:val="23"/>
        </w:rPr>
      </w:pPr>
      <w:hyperlink r:id="rId280" w:history="1">
        <w:r w:rsidRPr="00165DCA">
          <w:rPr>
            <w:rStyle w:val="Hyperlink"/>
            <w:b w:val="0"/>
            <w:sz w:val="23"/>
            <w:szCs w:val="23"/>
          </w:rPr>
          <w:t>www.mapmass.com</w:t>
        </w:r>
      </w:hyperlink>
    </w:p>
    <w:p w14:paraId="22D6B4BA" w14:textId="77777777" w:rsidR="00A47C06" w:rsidRDefault="00A47C06" w:rsidP="00785C8B">
      <w:pPr>
        <w:pStyle w:val="abodyEmph"/>
        <w:rPr>
          <w:sz w:val="23"/>
          <w:szCs w:val="23"/>
        </w:rPr>
      </w:pPr>
    </w:p>
    <w:p w14:paraId="21DFFF37" w14:textId="77777777" w:rsidR="00785C8B" w:rsidRDefault="00785C8B" w:rsidP="00785C8B">
      <w:pPr>
        <w:pStyle w:val="abodyEmph"/>
        <w:rPr>
          <w:sz w:val="23"/>
          <w:szCs w:val="23"/>
        </w:rPr>
      </w:pPr>
      <w:r>
        <w:rPr>
          <w:sz w:val="23"/>
          <w:szCs w:val="23"/>
        </w:rPr>
        <w:t>State Contracted Testing Vendor:</w:t>
      </w:r>
    </w:p>
    <w:p w14:paraId="294EAAF0" w14:textId="77777777" w:rsidR="00785C8B" w:rsidRPr="00BA111E" w:rsidRDefault="00785C8B" w:rsidP="00785C8B">
      <w:pPr>
        <w:pStyle w:val="abodyEmph"/>
        <w:rPr>
          <w:sz w:val="23"/>
          <w:szCs w:val="23"/>
        </w:rPr>
      </w:pPr>
      <w:r>
        <w:rPr>
          <w:sz w:val="23"/>
          <w:szCs w:val="23"/>
        </w:rPr>
        <w:t>D</w:t>
      </w:r>
      <w:r w:rsidRPr="00BA111E">
        <w:rPr>
          <w:sz w:val="23"/>
          <w:szCs w:val="23"/>
        </w:rPr>
        <w:t xml:space="preserve">&amp;S Diversified Technologies, </w:t>
      </w:r>
      <w:r w:rsidRPr="007D7E9E">
        <w:rPr>
          <w:sz w:val="23"/>
          <w:szCs w:val="23"/>
        </w:rPr>
        <w:t xml:space="preserve">LLP </w:t>
      </w:r>
      <w:r w:rsidRPr="007D7E9E">
        <w:t>dba HEADMASTER, LLP (D&amp;S DT)</w:t>
      </w:r>
      <w:r w:rsidRPr="007D7E9E">
        <w:rPr>
          <w:sz w:val="23"/>
          <w:szCs w:val="23"/>
        </w:rPr>
        <w:t>:</w:t>
      </w:r>
    </w:p>
    <w:p w14:paraId="4A007761" w14:textId="77777777" w:rsidR="00785C8B" w:rsidRPr="0029159B" w:rsidRDefault="00785C8B" w:rsidP="00785C8B">
      <w:pPr>
        <w:pStyle w:val="aMORMailingAddress"/>
        <w:rPr>
          <w:sz w:val="23"/>
          <w:szCs w:val="23"/>
        </w:rPr>
      </w:pPr>
      <w:r w:rsidRPr="00A47C06">
        <w:rPr>
          <w:sz w:val="23"/>
          <w:szCs w:val="23"/>
        </w:rPr>
        <w:t>Click</w:t>
      </w:r>
      <w:r w:rsidRPr="00C838CD">
        <w:rPr>
          <w:color w:val="0070C0"/>
          <w:sz w:val="23"/>
          <w:szCs w:val="23"/>
        </w:rPr>
        <w:t xml:space="preserve"> </w:t>
      </w:r>
      <w:hyperlink r:id="rId281" w:history="1">
        <w:r w:rsidRPr="00C838CD">
          <w:rPr>
            <w:rStyle w:val="Hyperlink"/>
            <w:color w:val="0070C0"/>
            <w:sz w:val="23"/>
            <w:szCs w:val="23"/>
          </w:rPr>
          <w:t>here</w:t>
        </w:r>
      </w:hyperlink>
      <w:r w:rsidRPr="00C838CD">
        <w:rPr>
          <w:color w:val="0070C0"/>
          <w:sz w:val="23"/>
          <w:szCs w:val="23"/>
        </w:rPr>
        <w:t xml:space="preserve"> </w:t>
      </w:r>
      <w:r w:rsidRPr="00A47C06">
        <w:rPr>
          <w:sz w:val="23"/>
          <w:szCs w:val="23"/>
        </w:rPr>
        <w:t>for</w:t>
      </w:r>
      <w:r>
        <w:rPr>
          <w:sz w:val="23"/>
          <w:szCs w:val="23"/>
        </w:rPr>
        <w:t xml:space="preserve"> </w:t>
      </w:r>
      <w:r w:rsidRPr="0029159B">
        <w:rPr>
          <w:sz w:val="23"/>
          <w:szCs w:val="23"/>
        </w:rPr>
        <w:t>MAP Testing Information</w:t>
      </w:r>
    </w:p>
    <w:p w14:paraId="0EF094F0" w14:textId="77777777" w:rsidR="00785C8B" w:rsidRDefault="00785C8B" w:rsidP="00785C8B">
      <w:pPr>
        <w:pStyle w:val="aMORMailingAddress"/>
        <w:rPr>
          <w:rStyle w:val="Hyperlink"/>
          <w:sz w:val="23"/>
          <w:szCs w:val="23"/>
        </w:rPr>
      </w:pPr>
    </w:p>
    <w:p w14:paraId="3E8E86B7" w14:textId="77777777" w:rsidR="00785C8B" w:rsidRPr="0029159B" w:rsidRDefault="00A47C06" w:rsidP="00785C8B">
      <w:pPr>
        <w:pStyle w:val="aMORMailingAddress"/>
      </w:pPr>
      <w:r>
        <w:rPr>
          <w:sz w:val="23"/>
          <w:szCs w:val="23"/>
        </w:rPr>
        <w:t xml:space="preserve">Click </w:t>
      </w:r>
      <w:hyperlink r:id="rId282" w:history="1">
        <w:r w:rsidRPr="00A47C06">
          <w:rPr>
            <w:rStyle w:val="Hyperlink"/>
            <w:sz w:val="23"/>
            <w:szCs w:val="23"/>
          </w:rPr>
          <w:t>here</w:t>
        </w:r>
      </w:hyperlink>
      <w:r>
        <w:rPr>
          <w:sz w:val="23"/>
          <w:szCs w:val="23"/>
        </w:rPr>
        <w:t xml:space="preserve"> for </w:t>
      </w:r>
      <w:r w:rsidR="00785C8B" w:rsidRPr="0029159B">
        <w:rPr>
          <w:sz w:val="23"/>
          <w:szCs w:val="23"/>
        </w:rPr>
        <w:t xml:space="preserve">Massachusetts MAP </w:t>
      </w:r>
      <w:r w:rsidR="00785C8B">
        <w:rPr>
          <w:sz w:val="23"/>
          <w:szCs w:val="23"/>
        </w:rPr>
        <w:t xml:space="preserve">(Certification) </w:t>
      </w:r>
      <w:r w:rsidR="00785C8B" w:rsidRPr="0029159B">
        <w:rPr>
          <w:sz w:val="23"/>
          <w:szCs w:val="23"/>
        </w:rPr>
        <w:t>Registry</w:t>
      </w:r>
      <w:r>
        <w:rPr>
          <w:sz w:val="23"/>
          <w:szCs w:val="23"/>
        </w:rPr>
        <w:t>, or</w:t>
      </w:r>
    </w:p>
    <w:p w14:paraId="7CD2F7EA" w14:textId="77777777" w:rsidR="00785C8B" w:rsidRPr="002443D6" w:rsidRDefault="00785C8B" w:rsidP="00785C8B">
      <w:pPr>
        <w:pStyle w:val="aMORMailingAddress"/>
        <w:rPr>
          <w:rStyle w:val="Hyperlink"/>
          <w:b w:val="0"/>
          <w:sz w:val="23"/>
          <w:szCs w:val="23"/>
        </w:rPr>
      </w:pPr>
      <w:r w:rsidRPr="002443D6">
        <w:rPr>
          <w:rStyle w:val="Hyperlink"/>
          <w:b w:val="0"/>
          <w:sz w:val="23"/>
          <w:szCs w:val="23"/>
        </w:rPr>
        <w:t>ma.tmuniverse.com</w:t>
      </w:r>
    </w:p>
    <w:p w14:paraId="447DB941" w14:textId="77777777" w:rsidR="00785C8B" w:rsidRDefault="00785C8B" w:rsidP="006A25E5">
      <w:pPr>
        <w:pStyle w:val="abodyEmph"/>
        <w:rPr>
          <w:sz w:val="23"/>
          <w:szCs w:val="23"/>
        </w:rPr>
      </w:pPr>
    </w:p>
    <w:p w14:paraId="2638C629" w14:textId="77777777" w:rsidR="00BD1435" w:rsidRPr="00015E26" w:rsidRDefault="00571359" w:rsidP="00571359">
      <w:pPr>
        <w:pStyle w:val="abodyEmph"/>
        <w:rPr>
          <w:color w:val="000000"/>
          <w:sz w:val="23"/>
          <w:szCs w:val="23"/>
        </w:rPr>
      </w:pPr>
      <w:r w:rsidRPr="00015E26">
        <w:rPr>
          <w:color w:val="000000"/>
          <w:sz w:val="23"/>
          <w:szCs w:val="23"/>
        </w:rPr>
        <w:t>D</w:t>
      </w:r>
      <w:r w:rsidR="00BD1435" w:rsidRPr="00015E26">
        <w:rPr>
          <w:color w:val="000000"/>
          <w:sz w:val="23"/>
          <w:szCs w:val="23"/>
        </w:rPr>
        <w:t>epartment of Mental Health (DMH):</w:t>
      </w:r>
    </w:p>
    <w:p w14:paraId="6B16DAAC" w14:textId="77777777" w:rsidR="00BD1435" w:rsidRPr="004B71EF" w:rsidRDefault="00BD1435" w:rsidP="00BD1435">
      <w:pPr>
        <w:pStyle w:val="aMORMailingAddress"/>
        <w:rPr>
          <w:b w:val="0"/>
          <w:color w:val="0070C0"/>
          <w:sz w:val="23"/>
          <w:szCs w:val="23"/>
        </w:rPr>
      </w:pPr>
      <w:hyperlink r:id="rId283" w:history="1">
        <w:r w:rsidRPr="004B71EF">
          <w:rPr>
            <w:rStyle w:val="Hyperlink"/>
            <w:b w:val="0"/>
            <w:color w:val="0070C0"/>
            <w:sz w:val="23"/>
            <w:szCs w:val="23"/>
          </w:rPr>
          <w:t>www.mass.gov/dmh</w:t>
        </w:r>
      </w:hyperlink>
    </w:p>
    <w:p w14:paraId="66CFF922" w14:textId="77777777" w:rsidR="00A47C06" w:rsidRDefault="00A47C06" w:rsidP="00BD1435">
      <w:pPr>
        <w:pStyle w:val="abodyEmph"/>
        <w:rPr>
          <w:sz w:val="23"/>
          <w:szCs w:val="23"/>
        </w:rPr>
      </w:pPr>
    </w:p>
    <w:p w14:paraId="539588E8" w14:textId="77777777" w:rsidR="00BD1435" w:rsidRPr="00015E26" w:rsidRDefault="00BD1435" w:rsidP="00BD1435">
      <w:pPr>
        <w:pStyle w:val="abodyEmph"/>
        <w:rPr>
          <w:color w:val="000000"/>
          <w:sz w:val="23"/>
          <w:szCs w:val="23"/>
        </w:rPr>
      </w:pPr>
      <w:r w:rsidRPr="00015E26">
        <w:rPr>
          <w:color w:val="000000"/>
          <w:sz w:val="23"/>
          <w:szCs w:val="23"/>
        </w:rPr>
        <w:t>Department of Developmental Services (DDS):</w:t>
      </w:r>
    </w:p>
    <w:p w14:paraId="2AB21A47" w14:textId="77777777" w:rsidR="00BD1435" w:rsidRPr="004B71EF" w:rsidRDefault="00BD1435" w:rsidP="00BD1435">
      <w:pPr>
        <w:pStyle w:val="aMORMailingAddress"/>
        <w:rPr>
          <w:b w:val="0"/>
          <w:color w:val="0070C0"/>
          <w:sz w:val="23"/>
          <w:szCs w:val="23"/>
        </w:rPr>
      </w:pPr>
      <w:hyperlink r:id="rId284" w:history="1">
        <w:r w:rsidRPr="004B71EF">
          <w:rPr>
            <w:rStyle w:val="Hyperlink"/>
            <w:b w:val="0"/>
            <w:color w:val="0070C0"/>
            <w:sz w:val="23"/>
            <w:szCs w:val="23"/>
          </w:rPr>
          <w:t>www.mass.gov/dds</w:t>
        </w:r>
      </w:hyperlink>
    </w:p>
    <w:p w14:paraId="0DA6E226" w14:textId="77777777" w:rsidR="00A47C06" w:rsidRDefault="00A47C06" w:rsidP="00571359">
      <w:pPr>
        <w:pStyle w:val="abodyEmph"/>
        <w:rPr>
          <w:color w:val="000000"/>
          <w:sz w:val="23"/>
          <w:szCs w:val="23"/>
        </w:rPr>
      </w:pPr>
    </w:p>
    <w:p w14:paraId="563E82CD" w14:textId="77777777" w:rsidR="00571359" w:rsidRPr="00015E26" w:rsidRDefault="00BD1435" w:rsidP="00571359">
      <w:pPr>
        <w:pStyle w:val="abodyEmph"/>
        <w:rPr>
          <w:color w:val="000000"/>
          <w:sz w:val="23"/>
          <w:szCs w:val="23"/>
        </w:rPr>
      </w:pPr>
      <w:r w:rsidRPr="00015E26">
        <w:rPr>
          <w:color w:val="000000"/>
          <w:sz w:val="23"/>
          <w:szCs w:val="23"/>
        </w:rPr>
        <w:t xml:space="preserve">Department of Children and Families </w:t>
      </w:r>
      <w:r w:rsidR="00571359" w:rsidRPr="00015E26">
        <w:rPr>
          <w:color w:val="000000"/>
          <w:sz w:val="23"/>
          <w:szCs w:val="23"/>
        </w:rPr>
        <w:t>(DCF):</w:t>
      </w:r>
    </w:p>
    <w:p w14:paraId="372CD8C0" w14:textId="77777777" w:rsidR="00741C5B" w:rsidRPr="00B96C0B" w:rsidRDefault="00EC6500" w:rsidP="00741C5B">
      <w:pPr>
        <w:pStyle w:val="aMORMailingAddress"/>
        <w:rPr>
          <w:b w:val="0"/>
          <w:color w:val="0070C0"/>
          <w:sz w:val="23"/>
          <w:szCs w:val="23"/>
          <w:lang w:val="fr-FR"/>
        </w:rPr>
      </w:pPr>
      <w:hyperlink r:id="rId285" w:history="1">
        <w:r w:rsidRPr="00B96C0B">
          <w:rPr>
            <w:rStyle w:val="Hyperlink"/>
            <w:b w:val="0"/>
            <w:color w:val="0070C0"/>
            <w:sz w:val="23"/>
            <w:szCs w:val="23"/>
            <w:lang w:val="fr-FR"/>
          </w:rPr>
          <w:t>www.mass.gov/dcf</w:t>
        </w:r>
      </w:hyperlink>
    </w:p>
    <w:p w14:paraId="4E841544" w14:textId="77777777" w:rsidR="00A47C06" w:rsidRPr="00B96C0B" w:rsidRDefault="00A47C06" w:rsidP="00741C5B">
      <w:pPr>
        <w:pStyle w:val="abodyEmph"/>
        <w:rPr>
          <w:color w:val="000000"/>
          <w:sz w:val="23"/>
          <w:szCs w:val="23"/>
          <w:lang w:val="fr-FR"/>
        </w:rPr>
      </w:pPr>
    </w:p>
    <w:p w14:paraId="3C30B189" w14:textId="77777777" w:rsidR="00F46555" w:rsidRPr="00B96C0B" w:rsidRDefault="00F46555" w:rsidP="00741C5B">
      <w:pPr>
        <w:pStyle w:val="abodyEmph"/>
        <w:rPr>
          <w:color w:val="000000"/>
          <w:sz w:val="23"/>
          <w:szCs w:val="23"/>
          <w:lang w:val="fr-FR"/>
        </w:rPr>
      </w:pPr>
    </w:p>
    <w:p w14:paraId="3317BAD3" w14:textId="5BAD9A03" w:rsidR="00741C5B" w:rsidRPr="00B96C0B" w:rsidRDefault="00741C5B" w:rsidP="00741C5B">
      <w:pPr>
        <w:pStyle w:val="abodyEmph"/>
        <w:rPr>
          <w:color w:val="000000"/>
          <w:sz w:val="23"/>
          <w:szCs w:val="23"/>
          <w:lang w:val="fr-FR"/>
        </w:rPr>
      </w:pPr>
      <w:proofErr w:type="gramStart"/>
      <w:r w:rsidRPr="00B96C0B">
        <w:rPr>
          <w:color w:val="000000"/>
          <w:sz w:val="23"/>
          <w:szCs w:val="23"/>
          <w:lang w:val="fr-FR"/>
        </w:rPr>
        <w:lastRenderedPageBreak/>
        <w:t>Mass</w:t>
      </w:r>
      <w:r w:rsidR="005D3651">
        <w:rPr>
          <w:color w:val="000000"/>
          <w:sz w:val="23"/>
          <w:szCs w:val="23"/>
          <w:lang w:val="fr-FR"/>
        </w:rPr>
        <w:t>Ability</w:t>
      </w:r>
      <w:r w:rsidR="00571359" w:rsidRPr="00B96C0B">
        <w:rPr>
          <w:color w:val="000000"/>
          <w:sz w:val="23"/>
          <w:szCs w:val="23"/>
          <w:lang w:val="fr-FR"/>
        </w:rPr>
        <w:t>:</w:t>
      </w:r>
      <w:proofErr w:type="gramEnd"/>
    </w:p>
    <w:p w14:paraId="788F3D88" w14:textId="36F878F6" w:rsidR="00A47C06" w:rsidRPr="00B7413C" w:rsidRDefault="00B7413C" w:rsidP="00571359">
      <w:pPr>
        <w:pStyle w:val="abodyEmph"/>
        <w:rPr>
          <w:b w:val="0"/>
          <w:bCs/>
          <w:sz w:val="23"/>
          <w:szCs w:val="23"/>
        </w:rPr>
      </w:pPr>
      <w:r>
        <w:rPr>
          <w:sz w:val="23"/>
          <w:szCs w:val="23"/>
        </w:rPr>
        <w:t xml:space="preserve">                                         </w:t>
      </w:r>
      <w:hyperlink r:id="rId286" w:history="1">
        <w:r w:rsidRPr="00B7413C">
          <w:rPr>
            <w:rStyle w:val="Hyperlink"/>
            <w:b w:val="0"/>
            <w:bCs/>
            <w:sz w:val="23"/>
            <w:szCs w:val="23"/>
          </w:rPr>
          <w:t>www.mass.gov/orgs/massability</w:t>
        </w:r>
      </w:hyperlink>
      <w:r w:rsidRPr="00B7413C">
        <w:rPr>
          <w:b w:val="0"/>
          <w:bCs/>
          <w:sz w:val="23"/>
          <w:szCs w:val="23"/>
        </w:rPr>
        <w:t xml:space="preserve"> </w:t>
      </w:r>
    </w:p>
    <w:p w14:paraId="2A3895B3" w14:textId="77777777" w:rsidR="00571359" w:rsidRPr="00BA111E" w:rsidRDefault="005A34B1" w:rsidP="00571359">
      <w:pPr>
        <w:pStyle w:val="abodyEmph"/>
        <w:rPr>
          <w:sz w:val="23"/>
          <w:szCs w:val="23"/>
        </w:rPr>
      </w:pPr>
      <w:r>
        <w:rPr>
          <w:sz w:val="23"/>
          <w:szCs w:val="23"/>
        </w:rPr>
        <w:t>Clinical Laboratory Improvement Amendment</w:t>
      </w:r>
      <w:r w:rsidR="00ED0F10">
        <w:rPr>
          <w:sz w:val="23"/>
          <w:szCs w:val="23"/>
        </w:rPr>
        <w:t xml:space="preserve"> (CLIA</w:t>
      </w:r>
      <w:r w:rsidR="00571359">
        <w:rPr>
          <w:sz w:val="23"/>
          <w:szCs w:val="23"/>
        </w:rPr>
        <w:t>)</w:t>
      </w:r>
      <w:r w:rsidR="00C818C0">
        <w:rPr>
          <w:sz w:val="23"/>
          <w:szCs w:val="23"/>
        </w:rPr>
        <w:t xml:space="preserve"> Certificate of Waiver</w:t>
      </w:r>
      <w:r>
        <w:rPr>
          <w:sz w:val="23"/>
          <w:szCs w:val="23"/>
        </w:rPr>
        <w:br/>
        <w:t>Clinical Laboratory Program</w:t>
      </w:r>
      <w:r w:rsidR="00571359">
        <w:rPr>
          <w:sz w:val="23"/>
          <w:szCs w:val="23"/>
        </w:rPr>
        <w:t>:</w:t>
      </w:r>
    </w:p>
    <w:p w14:paraId="57D3C147" w14:textId="77777777" w:rsidR="00BD1435" w:rsidRPr="00176C41" w:rsidRDefault="00BD1435" w:rsidP="00BD1435">
      <w:pPr>
        <w:pStyle w:val="aMORMailingAddress"/>
        <w:rPr>
          <w:b w:val="0"/>
          <w:sz w:val="23"/>
          <w:szCs w:val="23"/>
        </w:rPr>
      </w:pPr>
      <w:hyperlink r:id="rId287" w:history="1">
        <w:r w:rsidRPr="00176C41">
          <w:rPr>
            <w:rStyle w:val="Hyperlink"/>
            <w:b w:val="0"/>
            <w:sz w:val="23"/>
            <w:szCs w:val="23"/>
          </w:rPr>
          <w:t>www.mass.gov/dph/clp</w:t>
        </w:r>
      </w:hyperlink>
    </w:p>
    <w:p w14:paraId="71AAA50B" w14:textId="77777777" w:rsidR="009F22BE" w:rsidRDefault="009F22BE" w:rsidP="00BD1435">
      <w:pPr>
        <w:pStyle w:val="abodyEmph"/>
        <w:rPr>
          <w:sz w:val="23"/>
          <w:szCs w:val="23"/>
        </w:rPr>
      </w:pPr>
    </w:p>
    <w:p w14:paraId="3A8A988C" w14:textId="77777777" w:rsidR="00BD1435" w:rsidRPr="00BA111E" w:rsidRDefault="00BD1435" w:rsidP="00BD1435">
      <w:pPr>
        <w:pStyle w:val="abodyEmph"/>
        <w:rPr>
          <w:rFonts w:ascii="Georgia" w:hAnsi="Georgia"/>
          <w:color w:val="000000"/>
          <w:sz w:val="29"/>
          <w:szCs w:val="29"/>
        </w:rPr>
      </w:pPr>
      <w:r w:rsidRPr="00BA111E">
        <w:rPr>
          <w:sz w:val="23"/>
          <w:szCs w:val="23"/>
        </w:rPr>
        <w:t>Board of Registration in Medicine</w:t>
      </w:r>
      <w:r w:rsidR="005A34B1">
        <w:rPr>
          <w:sz w:val="23"/>
          <w:szCs w:val="23"/>
        </w:rPr>
        <w:t xml:space="preserve"> (BORIM)</w:t>
      </w:r>
      <w:r w:rsidR="00571359">
        <w:rPr>
          <w:sz w:val="23"/>
          <w:szCs w:val="23"/>
        </w:rPr>
        <w:t>:</w:t>
      </w:r>
    </w:p>
    <w:p w14:paraId="720B0EF2" w14:textId="77777777" w:rsidR="00BD1435" w:rsidRPr="007129AD" w:rsidRDefault="00BD1435" w:rsidP="00BD1435">
      <w:pPr>
        <w:pStyle w:val="aMORMailingAddress"/>
        <w:rPr>
          <w:b w:val="0"/>
          <w:sz w:val="23"/>
          <w:szCs w:val="23"/>
        </w:rPr>
      </w:pPr>
      <w:hyperlink r:id="rId288" w:history="1">
        <w:r w:rsidRPr="007129AD">
          <w:rPr>
            <w:rStyle w:val="Hyperlink"/>
            <w:b w:val="0"/>
            <w:sz w:val="23"/>
            <w:szCs w:val="23"/>
          </w:rPr>
          <w:t>www.mass.gov/massmedboard</w:t>
        </w:r>
      </w:hyperlink>
    </w:p>
    <w:p w14:paraId="2D493CD2" w14:textId="77777777" w:rsidR="00A47C06" w:rsidRDefault="00A47C06" w:rsidP="002B5AF5">
      <w:pPr>
        <w:pStyle w:val="abodyEmph"/>
        <w:rPr>
          <w:sz w:val="23"/>
          <w:szCs w:val="23"/>
        </w:rPr>
      </w:pPr>
    </w:p>
    <w:p w14:paraId="6DAF1522" w14:textId="77777777" w:rsidR="00BD1435" w:rsidRPr="00BA111E" w:rsidRDefault="00BD1435" w:rsidP="002B5AF5">
      <w:pPr>
        <w:pStyle w:val="abodyEmph"/>
        <w:rPr>
          <w:sz w:val="23"/>
          <w:szCs w:val="23"/>
        </w:rPr>
      </w:pPr>
      <w:r w:rsidRPr="00BA111E">
        <w:rPr>
          <w:sz w:val="23"/>
          <w:szCs w:val="23"/>
        </w:rPr>
        <w:t>Board of Registration in Nursing</w:t>
      </w:r>
      <w:r w:rsidR="00ED0F10">
        <w:rPr>
          <w:sz w:val="23"/>
          <w:szCs w:val="23"/>
        </w:rPr>
        <w:t xml:space="preserve"> (BORN)</w:t>
      </w:r>
      <w:r w:rsidRPr="00BA111E">
        <w:rPr>
          <w:sz w:val="23"/>
          <w:szCs w:val="23"/>
        </w:rPr>
        <w:t>:</w:t>
      </w:r>
    </w:p>
    <w:p w14:paraId="70CAB92D" w14:textId="77777777" w:rsidR="00741C5B" w:rsidRPr="00176C41" w:rsidRDefault="00BD1435" w:rsidP="00BD1435">
      <w:pPr>
        <w:pStyle w:val="aMORMailingAddress"/>
        <w:rPr>
          <w:b w:val="0"/>
          <w:bCs/>
          <w:color w:val="000000"/>
          <w:sz w:val="23"/>
          <w:szCs w:val="23"/>
          <w:u w:val="single"/>
        </w:rPr>
      </w:pPr>
      <w:hyperlink r:id="rId289" w:history="1">
        <w:r w:rsidRPr="00176C41">
          <w:rPr>
            <w:rStyle w:val="Hyperlink"/>
            <w:b w:val="0"/>
            <w:bCs/>
            <w:sz w:val="23"/>
            <w:szCs w:val="23"/>
          </w:rPr>
          <w:t>www.mass.gov/dph/boards/rn</w:t>
        </w:r>
      </w:hyperlink>
      <w:r w:rsidRPr="00176C41">
        <w:rPr>
          <w:b w:val="0"/>
          <w:bCs/>
          <w:color w:val="000000"/>
          <w:sz w:val="23"/>
          <w:szCs w:val="23"/>
          <w:u w:val="single"/>
        </w:rPr>
        <w:t xml:space="preserve"> </w:t>
      </w:r>
    </w:p>
    <w:p w14:paraId="2C2EEF0E" w14:textId="77777777" w:rsidR="00A47C06" w:rsidRDefault="00A47C06" w:rsidP="00741C5B">
      <w:pPr>
        <w:pStyle w:val="aMORMailingAddress"/>
        <w:ind w:left="0"/>
        <w:rPr>
          <w:b w:val="0"/>
          <w:bCs/>
          <w:color w:val="000000"/>
          <w:sz w:val="23"/>
          <w:szCs w:val="23"/>
          <w:u w:val="single"/>
        </w:rPr>
      </w:pPr>
    </w:p>
    <w:p w14:paraId="1F95C1BB" w14:textId="77777777" w:rsidR="00A47C06" w:rsidRDefault="00A47C06" w:rsidP="00741C5B">
      <w:pPr>
        <w:pStyle w:val="aMORMailingAddress"/>
        <w:ind w:left="0"/>
        <w:rPr>
          <w:b w:val="0"/>
          <w:bCs/>
          <w:color w:val="000000"/>
          <w:sz w:val="23"/>
          <w:szCs w:val="23"/>
          <w:u w:val="single"/>
        </w:rPr>
      </w:pPr>
    </w:p>
    <w:p w14:paraId="4F35EE03" w14:textId="77777777" w:rsidR="00BD1435" w:rsidRPr="00BA111E" w:rsidRDefault="00BD1435" w:rsidP="00741C5B">
      <w:pPr>
        <w:pStyle w:val="aMORMailingAddress"/>
        <w:ind w:left="0"/>
        <w:rPr>
          <w:sz w:val="23"/>
          <w:szCs w:val="23"/>
        </w:rPr>
      </w:pPr>
      <w:r w:rsidRPr="00BA111E">
        <w:rPr>
          <w:sz w:val="23"/>
          <w:szCs w:val="23"/>
        </w:rPr>
        <w:t>Board of Registration in Pharmacy</w:t>
      </w:r>
      <w:r w:rsidR="00ED0F10">
        <w:rPr>
          <w:sz w:val="23"/>
          <w:szCs w:val="23"/>
        </w:rPr>
        <w:t xml:space="preserve"> (BORP)</w:t>
      </w:r>
      <w:r w:rsidRPr="00BA111E">
        <w:rPr>
          <w:sz w:val="23"/>
          <w:szCs w:val="23"/>
        </w:rPr>
        <w:t>:</w:t>
      </w:r>
      <w:r w:rsidR="0082283F" w:rsidRPr="00BA111E">
        <w:rPr>
          <w:sz w:val="23"/>
          <w:szCs w:val="23"/>
        </w:rPr>
        <w:br/>
      </w:r>
    </w:p>
    <w:p w14:paraId="0CAC35EB" w14:textId="374E2C79" w:rsidR="00317970" w:rsidRPr="007F0B07" w:rsidRDefault="007129AD" w:rsidP="00317970">
      <w:pPr>
        <w:tabs>
          <w:tab w:val="left" w:pos="968"/>
        </w:tabs>
        <w:rPr>
          <w:rFonts w:ascii="Arial" w:eastAsia="Calibri" w:hAnsi="Arial" w:cs="Arial"/>
          <w:sz w:val="23"/>
          <w:szCs w:val="23"/>
        </w:rPr>
      </w:pPr>
      <w:bookmarkStart w:id="232" w:name="_Hlk138925021"/>
      <w:r>
        <w:rPr>
          <w:b/>
          <w:bCs/>
          <w:sz w:val="23"/>
          <w:szCs w:val="23"/>
        </w:rPr>
        <w:tab/>
      </w:r>
      <w:r>
        <w:rPr>
          <w:b/>
          <w:bCs/>
          <w:sz w:val="23"/>
          <w:szCs w:val="23"/>
        </w:rPr>
        <w:tab/>
      </w:r>
      <w:r>
        <w:rPr>
          <w:b/>
          <w:bCs/>
          <w:sz w:val="23"/>
          <w:szCs w:val="23"/>
        </w:rPr>
        <w:tab/>
      </w:r>
      <w:r>
        <w:rPr>
          <w:b/>
          <w:bCs/>
          <w:sz w:val="23"/>
          <w:szCs w:val="23"/>
        </w:rPr>
        <w:tab/>
      </w:r>
      <w:hyperlink r:id="rId290" w:history="1">
        <w:r w:rsidRPr="007F0B07">
          <w:rPr>
            <w:rStyle w:val="Hyperlink"/>
            <w:rFonts w:ascii="Arial" w:hAnsi="Arial" w:cs="Arial"/>
            <w:sz w:val="23"/>
            <w:szCs w:val="23"/>
          </w:rPr>
          <w:t>www.mass.gov/orgs/board-of-registration-in-pharmacy</w:t>
        </w:r>
      </w:hyperlink>
    </w:p>
    <w:bookmarkEnd w:id="232"/>
    <w:p w14:paraId="487E2723" w14:textId="77777777" w:rsidR="007129AD" w:rsidRPr="00317970" w:rsidRDefault="007129AD">
      <w:pPr>
        <w:tabs>
          <w:tab w:val="left" w:pos="968"/>
        </w:tabs>
        <w:rPr>
          <w:rFonts w:ascii="Arial" w:eastAsia="Calibri" w:hAnsi="Arial" w:cs="Arial"/>
          <w:sz w:val="15"/>
          <w:szCs w:val="15"/>
        </w:rPr>
      </w:pPr>
    </w:p>
    <w:sectPr w:rsidR="007129AD" w:rsidRPr="00317970" w:rsidSect="0024537C">
      <w:headerReference w:type="even" r:id="rId291"/>
      <w:headerReference w:type="default" r:id="rId292"/>
      <w:headerReference w:type="first" r:id="rId293"/>
      <w:footnotePr>
        <w:numRestart w:val="eachPage"/>
      </w:footnotePr>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AA28" w14:textId="77777777" w:rsidR="00FB2C4F" w:rsidRPr="00BA111E" w:rsidRDefault="00FB2C4F" w:rsidP="00E8098B">
      <w:pPr>
        <w:pStyle w:val="BodyText"/>
        <w:rPr>
          <w:sz w:val="22"/>
          <w:szCs w:val="22"/>
        </w:rPr>
      </w:pPr>
      <w:r w:rsidRPr="00BA111E">
        <w:rPr>
          <w:sz w:val="22"/>
          <w:szCs w:val="22"/>
        </w:rPr>
        <w:separator/>
      </w:r>
    </w:p>
  </w:endnote>
  <w:endnote w:type="continuationSeparator" w:id="0">
    <w:p w14:paraId="0477787C" w14:textId="77777777" w:rsidR="00FB2C4F" w:rsidRPr="00BA111E" w:rsidRDefault="00FB2C4F" w:rsidP="00E8098B">
      <w:pPr>
        <w:pStyle w:val="BodyText"/>
        <w:rPr>
          <w:sz w:val="22"/>
          <w:szCs w:val="22"/>
        </w:rPr>
      </w:pPr>
      <w:r w:rsidRPr="00BA111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433B" w14:textId="77777777" w:rsidR="00D41C06" w:rsidRDefault="00D41C0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F3C7" w14:textId="20CFE15D" w:rsidR="006144DD" w:rsidRPr="00BA111E" w:rsidRDefault="006144DD" w:rsidP="00896DF5">
    <w:pPr>
      <w:pStyle w:val="FooterInfo"/>
      <w:rPr>
        <w:sz w:val="17"/>
        <w:szCs w:val="17"/>
      </w:rPr>
    </w:pPr>
    <w:r>
      <w:rPr>
        <w:sz w:val="17"/>
        <w:szCs w:val="17"/>
      </w:rPr>
      <w:t xml:space="preserve">DCP MAP Policy Manual </w:t>
    </w:r>
    <w:r w:rsidR="004130BD">
      <w:rPr>
        <w:sz w:val="17"/>
        <w:szCs w:val="17"/>
      </w:rPr>
      <w:t>12</w:t>
    </w:r>
    <w:r w:rsidRPr="00BA111E">
      <w:rPr>
        <w:sz w:val="17"/>
        <w:szCs w:val="17"/>
      </w:rPr>
      <w:t>/</w:t>
    </w:r>
    <w:r w:rsidR="004130BD">
      <w:rPr>
        <w:sz w:val="17"/>
        <w:szCs w:val="17"/>
      </w:rPr>
      <w:t>2</w:t>
    </w:r>
    <w:r w:rsidRPr="00BA111E">
      <w:rPr>
        <w:sz w:val="17"/>
        <w:szCs w:val="17"/>
      </w:rPr>
      <w:t>/2</w:t>
    </w:r>
    <w:r w:rsidR="004B5F0A">
      <w:rPr>
        <w:sz w:val="17"/>
        <w:szCs w:val="17"/>
      </w:rPr>
      <w:t>4</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118</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9709" w14:textId="0525142E"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4130BD">
      <w:rPr>
        <w:sz w:val="17"/>
        <w:szCs w:val="17"/>
      </w:rPr>
      <w:t>12</w:t>
    </w:r>
    <w:r w:rsidRPr="00BA111E">
      <w:rPr>
        <w:sz w:val="17"/>
        <w:szCs w:val="17"/>
      </w:rPr>
      <w:t>/</w:t>
    </w:r>
    <w:r w:rsidR="004130BD">
      <w:rPr>
        <w:sz w:val="17"/>
        <w:szCs w:val="17"/>
      </w:rPr>
      <w:t>2</w:t>
    </w:r>
    <w:r w:rsidRPr="00BA111E">
      <w:rPr>
        <w:sz w:val="17"/>
        <w:szCs w:val="17"/>
      </w:rPr>
      <w:t>/2</w:t>
    </w:r>
    <w:r w:rsidR="0010722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124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BB9D" w14:textId="110AB5BF" w:rsidR="006144DD" w:rsidRPr="00BA111E" w:rsidRDefault="006144DD" w:rsidP="00C2309A">
    <w:pPr>
      <w:pStyle w:val="FooterInfo"/>
      <w:ind w:left="-450"/>
      <w:rPr>
        <w:sz w:val="17"/>
        <w:szCs w:val="17"/>
      </w:rPr>
    </w:pPr>
    <w:r>
      <w:rPr>
        <w:sz w:val="17"/>
        <w:szCs w:val="17"/>
      </w:rPr>
      <w:t xml:space="preserve">DCP MAP Policy Manual </w:t>
    </w:r>
    <w:r w:rsidR="004130BD">
      <w:rPr>
        <w:sz w:val="17"/>
        <w:szCs w:val="17"/>
      </w:rPr>
      <w:t>12</w:t>
    </w:r>
    <w:r w:rsidRPr="00BA111E">
      <w:rPr>
        <w:sz w:val="17"/>
        <w:szCs w:val="17"/>
      </w:rPr>
      <w:t>/</w:t>
    </w:r>
    <w:r w:rsidR="004130BD">
      <w:rPr>
        <w:sz w:val="17"/>
        <w:szCs w:val="17"/>
      </w:rPr>
      <w:t>2</w:t>
    </w:r>
    <w:r w:rsidRPr="00BA111E">
      <w:rPr>
        <w:sz w:val="17"/>
        <w:szCs w:val="17"/>
      </w:rPr>
      <w:t>/2</w:t>
    </w:r>
    <w:r w:rsidR="0010722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2B95C63"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E066" w14:textId="3358EF6B" w:rsidR="00650C21" w:rsidRPr="00650C21" w:rsidRDefault="00650C21" w:rsidP="00C2309A">
    <w:pPr>
      <w:pStyle w:val="Footer"/>
      <w:tabs>
        <w:tab w:val="right" w:pos="9360"/>
      </w:tabs>
      <w:ind w:left="-450"/>
      <w:rPr>
        <w:rFonts w:ascii="Arial" w:hAnsi="Arial" w:cs="Arial"/>
        <w:sz w:val="15"/>
        <w:szCs w:val="15"/>
      </w:rPr>
    </w:pPr>
    <w:r w:rsidRPr="00650C21">
      <w:rPr>
        <w:rFonts w:ascii="Arial" w:hAnsi="Arial" w:cs="Arial"/>
        <w:sz w:val="15"/>
        <w:szCs w:val="15"/>
      </w:rPr>
      <w:t xml:space="preserve">DCP MAP Policy Manual </w:t>
    </w:r>
    <w:r w:rsidR="004130BD">
      <w:rPr>
        <w:rFonts w:ascii="Arial" w:hAnsi="Arial" w:cs="Arial"/>
        <w:sz w:val="15"/>
        <w:szCs w:val="15"/>
      </w:rPr>
      <w:t>12</w:t>
    </w:r>
    <w:r w:rsidRPr="00650C21">
      <w:rPr>
        <w:rFonts w:ascii="Arial" w:hAnsi="Arial" w:cs="Arial"/>
        <w:sz w:val="15"/>
        <w:szCs w:val="15"/>
      </w:rPr>
      <w:t>/</w:t>
    </w:r>
    <w:r w:rsidR="004130BD">
      <w:rPr>
        <w:rFonts w:ascii="Arial" w:hAnsi="Arial" w:cs="Arial"/>
        <w:sz w:val="15"/>
        <w:szCs w:val="15"/>
      </w:rPr>
      <w:t>2</w:t>
    </w:r>
    <w:r w:rsidRPr="00650C21">
      <w:rPr>
        <w:rFonts w:ascii="Arial" w:hAnsi="Arial" w:cs="Arial"/>
        <w:sz w:val="15"/>
        <w:szCs w:val="15"/>
      </w:rPr>
      <w:t>/2</w:t>
    </w:r>
    <w:r w:rsidR="00107220">
      <w:rPr>
        <w:rFonts w:ascii="Arial" w:hAnsi="Arial" w:cs="Arial"/>
        <w:sz w:val="15"/>
        <w:szCs w:val="15"/>
      </w:rPr>
      <w:t>4</w:t>
    </w:r>
    <w:r w:rsidRPr="00650C21">
      <w:rPr>
        <w:rFonts w:ascii="Arial" w:hAnsi="Arial" w:cs="Arial"/>
        <w:sz w:val="15"/>
        <w:szCs w:val="15"/>
      </w:rPr>
      <w:tab/>
    </w:r>
    <w:r w:rsidRPr="00650C21">
      <w:rPr>
        <w:rFonts w:ascii="Arial" w:hAnsi="Arial" w:cs="Arial"/>
        <w:sz w:val="15"/>
        <w:szCs w:val="15"/>
      </w:rPr>
      <w:tab/>
      <w:t xml:space="preserve">Page </w:t>
    </w:r>
    <w:r w:rsidRPr="00650C21">
      <w:rPr>
        <w:rFonts w:ascii="Arial" w:hAnsi="Arial" w:cs="Arial"/>
        <w:sz w:val="15"/>
        <w:szCs w:val="15"/>
      </w:rPr>
      <w:fldChar w:fldCharType="begin"/>
    </w:r>
    <w:r w:rsidRPr="00650C21">
      <w:rPr>
        <w:rFonts w:ascii="Arial" w:hAnsi="Arial" w:cs="Arial"/>
        <w:sz w:val="15"/>
        <w:szCs w:val="15"/>
      </w:rPr>
      <w:instrText xml:space="preserve"> PAGE   \* MERGEFORMAT </w:instrText>
    </w:r>
    <w:r w:rsidRPr="00650C21">
      <w:rPr>
        <w:rFonts w:ascii="Arial" w:hAnsi="Arial" w:cs="Arial"/>
        <w:sz w:val="15"/>
        <w:szCs w:val="15"/>
      </w:rPr>
      <w:fldChar w:fldCharType="separate"/>
    </w:r>
    <w:r w:rsidRPr="00650C21">
      <w:rPr>
        <w:rFonts w:ascii="Arial" w:hAnsi="Arial" w:cs="Arial"/>
        <w:sz w:val="15"/>
        <w:szCs w:val="15"/>
      </w:rPr>
      <w:t>39</w:t>
    </w:r>
    <w:r w:rsidRPr="00650C21">
      <w:rPr>
        <w:rFonts w:ascii="Arial" w:hAnsi="Arial" w:cs="Arial"/>
        <w:sz w:val="15"/>
        <w:szCs w:val="15"/>
      </w:rPr>
      <w:fldChar w:fldCharType="end"/>
    </w:r>
    <w:r w:rsidRPr="00650C21">
      <w:rPr>
        <w:rFonts w:ascii="Arial" w:hAnsi="Arial" w:cs="Arial"/>
        <w:sz w:val="15"/>
        <w:szCs w:val="15"/>
      </w:rPr>
      <w:t xml:space="preserve"> of </w:t>
    </w:r>
    <w:r w:rsidRPr="00650C21">
      <w:rPr>
        <w:rFonts w:ascii="Arial" w:hAnsi="Arial" w:cs="Arial"/>
        <w:sz w:val="15"/>
        <w:szCs w:val="15"/>
      </w:rPr>
      <w:fldChar w:fldCharType="begin"/>
    </w:r>
    <w:r w:rsidRPr="00650C21">
      <w:rPr>
        <w:rFonts w:ascii="Arial" w:hAnsi="Arial" w:cs="Arial"/>
        <w:sz w:val="15"/>
        <w:szCs w:val="15"/>
      </w:rPr>
      <w:instrText xml:space="preserve"> NUMPAGES   \* MERGEFORMAT </w:instrText>
    </w:r>
    <w:r w:rsidRPr="00650C21">
      <w:rPr>
        <w:rFonts w:ascii="Arial" w:hAnsi="Arial" w:cs="Arial"/>
        <w:sz w:val="15"/>
        <w:szCs w:val="15"/>
      </w:rPr>
      <w:fldChar w:fldCharType="separate"/>
    </w:r>
    <w:r w:rsidRPr="00650C21">
      <w:rPr>
        <w:rFonts w:ascii="Arial" w:hAnsi="Arial" w:cs="Arial"/>
        <w:sz w:val="15"/>
        <w:szCs w:val="15"/>
      </w:rPr>
      <w:t>236</w:t>
    </w:r>
    <w:r w:rsidRPr="00650C21">
      <w:rPr>
        <w:rFonts w:ascii="Arial" w:hAnsi="Arial" w:cs="Arial"/>
        <w:sz w:val="15"/>
        <w:szCs w:val="15"/>
      </w:rPr>
      <w:fldChar w:fldCharType="end"/>
    </w:r>
  </w:p>
  <w:p w14:paraId="6EA08B36" w14:textId="026EC25D" w:rsidR="007F2A61" w:rsidRPr="00BA111E" w:rsidRDefault="006144DD" w:rsidP="007F2A61">
    <w:pPr>
      <w:pStyle w:val="Footer"/>
      <w:tabs>
        <w:tab w:val="right" w:pos="9360"/>
      </w:tabs>
      <w:rPr>
        <w:sz w:val="17"/>
        <w:szCs w:val="17"/>
      </w:rPr>
    </w:pPr>
    <w:r>
      <w:rPr>
        <w:rFonts w:ascii="Arial" w:hAnsi="Arial" w:cs="Arial"/>
        <w:sz w:val="15"/>
        <w:szCs w:val="15"/>
      </w:rPr>
      <w:tab/>
    </w:r>
  </w:p>
  <w:p w14:paraId="20097A34" w14:textId="0C90009C" w:rsidR="006144DD" w:rsidRPr="00BA111E" w:rsidRDefault="006144DD" w:rsidP="00F13270">
    <w:pPr>
      <w:pStyle w:val="FooterInfo"/>
      <w:rPr>
        <w:sz w:val="17"/>
        <w:szCs w:val="17"/>
      </w:rPr>
    </w:pPr>
    <w:r w:rsidRPr="00BA111E">
      <w:rPr>
        <w:sz w:val="17"/>
        <w:szCs w:val="17"/>
      </w:rPr>
      <w:tab/>
    </w:r>
  </w:p>
  <w:p w14:paraId="26A1D05E"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CD4E" w14:textId="30D733F8" w:rsidR="006144DD" w:rsidRPr="00BA111E" w:rsidRDefault="006144DD" w:rsidP="00586BCF">
    <w:pPr>
      <w:pStyle w:val="FooterInfo"/>
      <w:rPr>
        <w:sz w:val="17"/>
        <w:szCs w:val="17"/>
      </w:rPr>
    </w:pPr>
    <w:r w:rsidRPr="00BA111E">
      <w:rPr>
        <w:rStyle w:val="FooterInfoChar"/>
        <w:sz w:val="17"/>
        <w:szCs w:val="17"/>
      </w:rPr>
      <w:t>DCP MAP Pol</w:t>
    </w:r>
    <w:r>
      <w:rPr>
        <w:rStyle w:val="FooterInfoChar"/>
        <w:sz w:val="17"/>
        <w:szCs w:val="17"/>
      </w:rPr>
      <w:t xml:space="preserve">icy Manual </w:t>
    </w:r>
    <w:r w:rsidR="003C66B3">
      <w:rPr>
        <w:rStyle w:val="FooterInfoChar"/>
        <w:sz w:val="17"/>
        <w:szCs w:val="17"/>
      </w:rPr>
      <w:t>12</w:t>
    </w:r>
    <w:r w:rsidRPr="00BA111E">
      <w:rPr>
        <w:rStyle w:val="FooterInfoChar"/>
        <w:sz w:val="17"/>
        <w:szCs w:val="17"/>
      </w:rPr>
      <w:t>/</w:t>
    </w:r>
    <w:r w:rsidR="003C66B3">
      <w:rPr>
        <w:rStyle w:val="FooterInfoChar"/>
        <w:sz w:val="17"/>
        <w:szCs w:val="17"/>
      </w:rPr>
      <w:t>2</w:t>
    </w:r>
    <w:r w:rsidRPr="00BA111E">
      <w:rPr>
        <w:rStyle w:val="FooterInfoChar"/>
        <w:sz w:val="17"/>
        <w:szCs w:val="17"/>
      </w:rPr>
      <w:t>/2</w:t>
    </w:r>
    <w:r w:rsidR="00107220">
      <w:rPr>
        <w:rStyle w:val="FooterInfoChar"/>
        <w:sz w:val="17"/>
        <w:szCs w:val="17"/>
      </w:rPr>
      <w:t>4</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169</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42F10280" w14:textId="77777777" w:rsidR="006144DD" w:rsidRPr="00BA111E" w:rsidRDefault="006144DD" w:rsidP="00586BCF">
    <w:pPr>
      <w:pStyle w:val="FooterInfo"/>
      <w:tabs>
        <w:tab w:val="left" w:pos="6737"/>
      </w:tabs>
      <w:rPr>
        <w:sz w:val="17"/>
        <w:szCs w:val="17"/>
      </w:rPr>
    </w:pPr>
    <w:r w:rsidRPr="00BA111E">
      <w:rPr>
        <w:sz w:val="17"/>
        <w:szCs w:val="17"/>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1B7" w14:textId="435CE97B" w:rsidR="00650C21" w:rsidRPr="00BA111E" w:rsidRDefault="00650C21" w:rsidP="00650C21">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10722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EA4695F" w14:textId="77777777" w:rsidR="006144DD" w:rsidRPr="00BA111E" w:rsidRDefault="006144DD" w:rsidP="001B48BA">
    <w:pPr>
      <w:pStyle w:val="FooterInfo"/>
      <w:rPr>
        <w:sz w:val="17"/>
        <w:szCs w:val="17"/>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CABA" w14:textId="48351F06"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10722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176</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03DF" w14:textId="42E0AFBE"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10722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5145198C" w14:textId="3DB2AC83" w:rsidR="006144DD" w:rsidRPr="00BA111E" w:rsidRDefault="006144DD" w:rsidP="0020536C">
    <w:pPr>
      <w:pStyle w:val="FooterInfo"/>
      <w:rPr>
        <w:sz w:val="19"/>
        <w:szCs w:val="19"/>
        <w:u w:val="singl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3FE0" w14:textId="0CABCE65"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107220">
      <w:rPr>
        <w:sz w:val="17"/>
        <w:szCs w:val="17"/>
      </w:rPr>
      <w:t>4</w:t>
    </w:r>
    <w:r>
      <w:rPr>
        <w:sz w:val="17"/>
        <w:szCs w:val="17"/>
      </w:rPr>
      <w:t xml:space="preserve"> </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181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FB1A" w14:textId="494741FD"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355678">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1C73E93C"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7400" w14:textId="2CEE144F" w:rsidR="006144DD" w:rsidRPr="00BA111E" w:rsidRDefault="006144DD" w:rsidP="00C147C2">
    <w:pPr>
      <w:pStyle w:val="FooterInfo"/>
      <w:rPr>
        <w:sz w:val="17"/>
        <w:szCs w:val="17"/>
      </w:rPr>
    </w:pPr>
    <w:r w:rsidRPr="00BA111E">
      <w:rPr>
        <w:sz w:val="17"/>
        <w:szCs w:val="17"/>
      </w:rPr>
      <w:t>D</w:t>
    </w:r>
    <w:r>
      <w:rPr>
        <w:sz w:val="17"/>
        <w:szCs w:val="17"/>
      </w:rPr>
      <w:t xml:space="preserve">CP MAP Policy Manual </w:t>
    </w:r>
    <w:r w:rsidR="00CF250B">
      <w:rPr>
        <w:sz w:val="17"/>
        <w:szCs w:val="17"/>
      </w:rPr>
      <w:t>12</w:t>
    </w:r>
    <w:r w:rsidRPr="00BA111E">
      <w:rPr>
        <w:sz w:val="17"/>
        <w:szCs w:val="17"/>
      </w:rPr>
      <w:t>/</w:t>
    </w:r>
    <w:r w:rsidR="00CF250B">
      <w:rPr>
        <w:sz w:val="17"/>
        <w:szCs w:val="17"/>
      </w:rPr>
      <w:t>2</w:t>
    </w:r>
    <w:r w:rsidRPr="00BA111E">
      <w:rPr>
        <w:sz w:val="17"/>
        <w:szCs w:val="17"/>
      </w:rPr>
      <w:t>/2</w:t>
    </w:r>
    <w:r w:rsidR="00141C67">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5712819" w14:textId="77777777" w:rsidR="006144DD" w:rsidRPr="00BA111E" w:rsidRDefault="006144DD" w:rsidP="00C147C2">
    <w:pPr>
      <w:pStyle w:val="Footer"/>
      <w:rPr>
        <w:sz w:val="23"/>
        <w:szCs w:val="2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1D64" w14:textId="77777777" w:rsidR="006144DD" w:rsidRPr="00BA111E" w:rsidRDefault="006144DD">
    <w:pPr>
      <w:pStyle w:val="Footer"/>
      <w:rPr>
        <w:sz w:val="23"/>
        <w:szCs w:val="2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B390" w14:textId="4EB70140"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3C66B3">
      <w:rPr>
        <w:rStyle w:val="FooterInfoChar"/>
        <w:sz w:val="17"/>
        <w:szCs w:val="17"/>
      </w:rPr>
      <w:t>12</w:t>
    </w:r>
    <w:r w:rsidRPr="00BA111E">
      <w:rPr>
        <w:rStyle w:val="FooterInfoChar"/>
        <w:sz w:val="17"/>
        <w:szCs w:val="17"/>
      </w:rPr>
      <w:t>/</w:t>
    </w:r>
    <w:r w:rsidR="003C66B3">
      <w:rPr>
        <w:rStyle w:val="FooterInfoChar"/>
        <w:sz w:val="17"/>
        <w:szCs w:val="17"/>
      </w:rPr>
      <w:t>2</w:t>
    </w:r>
    <w:r w:rsidRPr="00BA111E">
      <w:rPr>
        <w:rStyle w:val="FooterInfoChar"/>
        <w:sz w:val="17"/>
        <w:szCs w:val="17"/>
      </w:rPr>
      <w:t>/2</w:t>
    </w:r>
    <w:r w:rsidR="00E14DF0">
      <w:rPr>
        <w:rStyle w:val="FooterInfoChar"/>
        <w:sz w:val="17"/>
        <w:szCs w:val="17"/>
      </w:rPr>
      <w:t>4</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196</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2A8F" w14:textId="77777777" w:rsidR="006144DD" w:rsidRPr="00BA111E" w:rsidRDefault="006144DD">
    <w:pPr>
      <w:pStyle w:val="Footer"/>
      <w:rPr>
        <w:sz w:val="23"/>
        <w:szCs w:val="2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CD58" w14:textId="7DB6D3CF"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E14DF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75E39B8" w14:textId="5E88E60C" w:rsidR="006144DD" w:rsidRPr="00BA111E" w:rsidRDefault="006144DD" w:rsidP="00FA4481">
    <w:pPr>
      <w:pStyle w:val="FootnoteText0"/>
      <w:rPr>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F840" w14:textId="77777777" w:rsidR="006144DD" w:rsidRPr="00BA111E" w:rsidRDefault="006144DD">
    <w:pPr>
      <w:pStyle w:val="Footer"/>
      <w:rPr>
        <w:sz w:val="23"/>
        <w:szCs w:val="2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E3BA" w14:textId="7E91FA0E"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3C66B3">
      <w:rPr>
        <w:rStyle w:val="FooterInfoChar"/>
        <w:sz w:val="17"/>
        <w:szCs w:val="17"/>
      </w:rPr>
      <w:t>12</w:t>
    </w:r>
    <w:r w:rsidRPr="00BA111E">
      <w:rPr>
        <w:rStyle w:val="FooterInfoChar"/>
        <w:sz w:val="17"/>
        <w:szCs w:val="17"/>
      </w:rPr>
      <w:t>/</w:t>
    </w:r>
    <w:r w:rsidR="003C66B3">
      <w:rPr>
        <w:rStyle w:val="FooterInfoChar"/>
        <w:sz w:val="17"/>
        <w:szCs w:val="17"/>
      </w:rPr>
      <w:t>2</w:t>
    </w:r>
    <w:r w:rsidRPr="00BA111E">
      <w:rPr>
        <w:rStyle w:val="FooterInfoChar"/>
        <w:sz w:val="17"/>
        <w:szCs w:val="17"/>
      </w:rPr>
      <w:t>/2</w:t>
    </w:r>
    <w:r w:rsidR="009645E3">
      <w:rPr>
        <w:rStyle w:val="FooterInfoChar"/>
        <w:sz w:val="17"/>
        <w:szCs w:val="17"/>
      </w:rPr>
      <w:t>4</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211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A77" w14:textId="77777777" w:rsidR="006144DD" w:rsidRPr="00BA111E" w:rsidRDefault="006144DD">
    <w:pPr>
      <w:pStyle w:val="Footer"/>
      <w:rPr>
        <w:sz w:val="23"/>
        <w:szCs w:val="2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5142" w14:textId="6080C365"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9645E3">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F88D1DF" w14:textId="77777777" w:rsidR="006144DD" w:rsidRPr="00BA111E" w:rsidRDefault="006144DD" w:rsidP="0083681D">
    <w:pPr>
      <w:pStyle w:val="FootnoteText0"/>
      <w:rPr>
        <w:u w:val="single"/>
      </w:rPr>
    </w:pPr>
  </w:p>
  <w:p w14:paraId="4EE834D9" w14:textId="240B9254" w:rsidR="006144DD" w:rsidRPr="00BA111E" w:rsidRDefault="006144DD" w:rsidP="00FA4481">
    <w:pPr>
      <w:pStyle w:val="FootnoteText0"/>
      <w:rPr>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C728" w14:textId="43D121D3" w:rsidR="00FE2B0C" w:rsidRPr="00BA111E" w:rsidRDefault="00FE2B0C" w:rsidP="00FE2B0C">
    <w:pPr>
      <w:pStyle w:val="FooterInfo"/>
      <w:ind w:left="630"/>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E14DF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23E67AC" w14:textId="0C37DCA9" w:rsidR="006144DD" w:rsidRPr="00BB7155" w:rsidRDefault="006144DD" w:rsidP="00A43E12">
    <w:pPr>
      <w:pStyle w:val="Footer"/>
      <w:rPr>
        <w:rFonts w:ascii="Arial" w:hAnsi="Arial" w:cs="Arial"/>
        <w:sz w:val="15"/>
        <w:szCs w:val="15"/>
      </w:rPr>
    </w:pPr>
    <w:r w:rsidRPr="00BA111E">
      <w:rPr>
        <w:sz w:val="23"/>
        <w:szCs w:val="23"/>
      </w:rPr>
      <w:tab/>
    </w:r>
    <w:r w:rsidRPr="00BA111E">
      <w:rPr>
        <w:sz w:val="23"/>
        <w:szCs w:val="23"/>
      </w:rPr>
      <w:tab/>
    </w:r>
    <w:r w:rsidRPr="00BA111E">
      <w:rPr>
        <w:sz w:val="23"/>
        <w:szCs w:val="23"/>
      </w:rPr>
      <w:tab/>
    </w:r>
    <w:r w:rsidRPr="00BA111E">
      <w:rPr>
        <w:sz w:val="23"/>
        <w:szCs w:val="23"/>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0E2" w14:textId="34ED2746" w:rsidR="006144DD" w:rsidRPr="00BA111E" w:rsidRDefault="006144DD" w:rsidP="00783D36">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9645E3">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220</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9848" w14:textId="77777777" w:rsidR="006144DD" w:rsidRPr="00BA111E" w:rsidRDefault="006144DD">
    <w:pPr>
      <w:pStyle w:val="Footer"/>
      <w:rPr>
        <w:rFonts w:ascii="Arial" w:hAnsi="Arial" w:cs="Arial"/>
        <w:sz w:val="16"/>
        <w:szCs w:val="16"/>
      </w:rPr>
    </w:pPr>
    <w:r w:rsidRPr="00BA111E">
      <w:rPr>
        <w:rFonts w:ascii="Arial" w:hAnsi="Arial" w:cs="Arial"/>
        <w:sz w:val="14"/>
        <w:szCs w:val="14"/>
      </w:rPr>
      <w:t>DCP MAP Policy Manual 7/01/11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A2FE" w14:textId="646E9F46" w:rsidR="006144DD" w:rsidRPr="00BA111E" w:rsidRDefault="006144DD" w:rsidP="00FC585C">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9645E3">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0EB0BA13" w14:textId="77777777" w:rsidR="006144DD" w:rsidRPr="00BA111E" w:rsidRDefault="006144DD" w:rsidP="00FC585C">
    <w:pPr>
      <w:pStyle w:val="FooterInfo"/>
      <w:tabs>
        <w:tab w:val="left" w:pos="6090"/>
      </w:tabs>
      <w:rPr>
        <w:sz w:val="17"/>
        <w:szCs w:val="17"/>
      </w:rPr>
    </w:pPr>
    <w:r w:rsidRPr="00BA111E">
      <w:rPr>
        <w:sz w:val="17"/>
        <w:szCs w:val="17"/>
      </w:rPr>
      <w:tab/>
    </w:r>
    <w:r w:rsidRPr="00BA111E">
      <w:rPr>
        <w:sz w:val="17"/>
        <w:szCs w:val="17"/>
      </w:rPr>
      <w:tab/>
    </w:r>
    <w:r w:rsidRPr="00BA111E">
      <w:rPr>
        <w:sz w:val="17"/>
        <w:szCs w:val="17"/>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2DB" w14:textId="49583AA9"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9645E3">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46F99F5" w14:textId="540CB4E6" w:rsidR="006144DD" w:rsidRPr="00BA111E" w:rsidRDefault="006144DD" w:rsidP="0082283F">
    <w:pPr>
      <w:pStyle w:val="FooterInfo"/>
      <w:jc w:val="right"/>
      <w:rPr>
        <w:sz w:val="17"/>
        <w:szCs w:val="17"/>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1795" w14:textId="75648F8D" w:rsidR="006144DD" w:rsidRPr="00BA111E" w:rsidRDefault="006144DD" w:rsidP="006D0D53">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9645E3">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225</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3B07848C" w14:textId="77777777" w:rsidR="006144DD" w:rsidRPr="00BA111E" w:rsidRDefault="006144DD" w:rsidP="006D0D53">
    <w:pPr>
      <w:pStyle w:val="FooterInfo"/>
      <w:rPr>
        <w:sz w:val="17"/>
        <w:szCs w:val="17"/>
      </w:rPr>
    </w:pPr>
    <w:r w:rsidRPr="00BA111E">
      <w:rPr>
        <w:sz w:val="17"/>
        <w:szCs w:val="17"/>
      </w:rPr>
      <w:tab/>
    </w:r>
    <w:r w:rsidRPr="00BA111E">
      <w:rPr>
        <w:sz w:val="17"/>
        <w:szCs w:val="17"/>
      </w:rPr>
      <w:tab/>
    </w:r>
  </w:p>
  <w:p w14:paraId="2A74CB66" w14:textId="77777777" w:rsidR="006144DD" w:rsidRPr="00BA111E" w:rsidRDefault="006144DD" w:rsidP="00FC585C">
    <w:pPr>
      <w:pStyle w:val="FooterInfo"/>
      <w:rPr>
        <w:sz w:val="17"/>
        <w:szCs w:val="17"/>
      </w:rPr>
    </w:pPr>
    <w:r w:rsidRPr="00BA111E">
      <w:rPr>
        <w:sz w:val="17"/>
        <w:szCs w:val="17"/>
      </w:rPr>
      <w:tab/>
    </w:r>
    <w:r w:rsidRPr="00BA111E">
      <w:rPr>
        <w:sz w:val="17"/>
        <w:szCs w:val="17"/>
      </w:rPr>
      <w:tab/>
    </w:r>
    <w:r w:rsidRPr="00BA111E">
      <w:rPr>
        <w:sz w:val="17"/>
        <w:szCs w:val="17"/>
      </w:rPr>
      <w:tab/>
    </w:r>
    <w:r w:rsidRPr="00BA111E">
      <w:rPr>
        <w:sz w:val="17"/>
        <w:szCs w:val="17"/>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A2FE" w14:textId="39D18EF2"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E14DF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7AF0972" w14:textId="62668A2D" w:rsidR="006144DD" w:rsidRPr="00BA111E" w:rsidRDefault="006144DD" w:rsidP="0082283F">
    <w:pPr>
      <w:pStyle w:val="Footer"/>
      <w:jc w:val="right"/>
      <w:rPr>
        <w:sz w:val="23"/>
        <w:szCs w:val="2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5470" w14:textId="5161D510" w:rsidR="006144DD" w:rsidRPr="00BA111E" w:rsidRDefault="006144DD" w:rsidP="006B2B02">
    <w:pPr>
      <w:pStyle w:val="FooterInfo"/>
      <w:rPr>
        <w:sz w:val="17"/>
        <w:szCs w:val="17"/>
      </w:rPr>
    </w:pPr>
    <w:r w:rsidRPr="00BA111E">
      <w:rPr>
        <w:rStyle w:val="FooterInfoChar"/>
        <w:sz w:val="17"/>
        <w:szCs w:val="17"/>
      </w:rPr>
      <w:t>DCP MAP Policy Manu</w:t>
    </w:r>
    <w:r>
      <w:rPr>
        <w:rStyle w:val="FooterInfoChar"/>
        <w:sz w:val="17"/>
        <w:szCs w:val="17"/>
      </w:rPr>
      <w:t xml:space="preserve">al </w:t>
    </w:r>
    <w:r w:rsidR="003C66B3">
      <w:rPr>
        <w:rStyle w:val="FooterInfoChar"/>
        <w:sz w:val="17"/>
        <w:szCs w:val="17"/>
      </w:rPr>
      <w:t>12</w:t>
    </w:r>
    <w:r w:rsidRPr="00BA111E">
      <w:rPr>
        <w:rStyle w:val="FooterInfoChar"/>
        <w:sz w:val="17"/>
        <w:szCs w:val="17"/>
      </w:rPr>
      <w:t>/</w:t>
    </w:r>
    <w:r w:rsidR="003C66B3">
      <w:rPr>
        <w:rStyle w:val="FooterInfoChar"/>
        <w:sz w:val="17"/>
        <w:szCs w:val="17"/>
      </w:rPr>
      <w:t>2</w:t>
    </w:r>
    <w:r w:rsidRPr="00BA111E">
      <w:rPr>
        <w:rStyle w:val="FooterInfoChar"/>
        <w:sz w:val="17"/>
        <w:szCs w:val="17"/>
      </w:rPr>
      <w:t>/2</w:t>
    </w:r>
    <w:r w:rsidR="00E14DF0">
      <w:rPr>
        <w:rStyle w:val="FooterInfoChar"/>
        <w:sz w:val="17"/>
        <w:szCs w:val="17"/>
      </w:rPr>
      <w:t>4</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232</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585A46D2"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3415" w14:textId="5C15D66F"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E14DF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237</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DB2C" w14:textId="01A43445" w:rsidR="006144DD" w:rsidRPr="00BA111E" w:rsidRDefault="006144DD">
    <w:pPr>
      <w:pStyle w:val="FooterInfo"/>
      <w:rPr>
        <w:sz w:val="17"/>
        <w:szCs w:val="17"/>
      </w:rPr>
    </w:pPr>
    <w:r w:rsidRPr="00BA111E">
      <w:rPr>
        <w:sz w:val="17"/>
        <w:szCs w:val="17"/>
      </w:rPr>
      <w:t>D</w:t>
    </w:r>
    <w:r>
      <w:rPr>
        <w:sz w:val="17"/>
        <w:szCs w:val="17"/>
      </w:rPr>
      <w:t xml:space="preserve">CP MAP Policy Manual </w:t>
    </w:r>
    <w:r w:rsidR="003C66B3">
      <w:rPr>
        <w:sz w:val="17"/>
        <w:szCs w:val="17"/>
      </w:rPr>
      <w:t>12</w:t>
    </w:r>
    <w:r w:rsidRPr="00BA111E">
      <w:rPr>
        <w:sz w:val="17"/>
        <w:szCs w:val="17"/>
      </w:rPr>
      <w:t>/</w:t>
    </w:r>
    <w:r w:rsidR="003C66B3">
      <w:rPr>
        <w:sz w:val="17"/>
        <w:szCs w:val="17"/>
      </w:rPr>
      <w:t>2</w:t>
    </w:r>
    <w:r w:rsidRPr="00BA111E">
      <w:rPr>
        <w:sz w:val="17"/>
        <w:szCs w:val="17"/>
      </w:rPr>
      <w:t>/2</w:t>
    </w:r>
    <w:r w:rsidR="00E14DF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243</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C631" w14:textId="6289A5BF" w:rsidR="006144DD" w:rsidRPr="00BA111E" w:rsidRDefault="006144DD" w:rsidP="00185237">
    <w:pPr>
      <w:pStyle w:val="FooterInfo"/>
      <w:rPr>
        <w:sz w:val="17"/>
        <w:szCs w:val="17"/>
      </w:rPr>
    </w:pPr>
    <w:r w:rsidRPr="00BA111E">
      <w:rPr>
        <w:sz w:val="17"/>
        <w:szCs w:val="17"/>
      </w:rPr>
      <w:t>D</w:t>
    </w:r>
    <w:r>
      <w:rPr>
        <w:sz w:val="17"/>
        <w:szCs w:val="17"/>
      </w:rPr>
      <w:t xml:space="preserve">CP MAP Policy Manual </w:t>
    </w:r>
    <w:r w:rsidR="00CF250B">
      <w:rPr>
        <w:sz w:val="17"/>
        <w:szCs w:val="17"/>
      </w:rPr>
      <w:t>12</w:t>
    </w:r>
    <w:r w:rsidRPr="00BA111E">
      <w:rPr>
        <w:sz w:val="17"/>
        <w:szCs w:val="17"/>
      </w:rPr>
      <w:t>/</w:t>
    </w:r>
    <w:r w:rsidR="00CF250B">
      <w:rPr>
        <w:sz w:val="17"/>
        <w:szCs w:val="17"/>
      </w:rPr>
      <w:t>2</w:t>
    </w:r>
    <w:r w:rsidRPr="00BA111E">
      <w:rPr>
        <w:sz w:val="17"/>
        <w:szCs w:val="17"/>
      </w:rPr>
      <w:t>/2</w:t>
    </w:r>
    <w:r w:rsidR="0010722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BB3B" w14:textId="145F819F" w:rsidR="006144DD" w:rsidRPr="00BA111E" w:rsidRDefault="006144DD" w:rsidP="00C33C30">
    <w:pPr>
      <w:pStyle w:val="FooterInfo"/>
      <w:rPr>
        <w:sz w:val="17"/>
        <w:szCs w:val="17"/>
      </w:rPr>
    </w:pPr>
    <w:r w:rsidRPr="00BA111E">
      <w:rPr>
        <w:sz w:val="17"/>
        <w:szCs w:val="17"/>
      </w:rPr>
      <w:t>D</w:t>
    </w:r>
    <w:r>
      <w:rPr>
        <w:sz w:val="17"/>
        <w:szCs w:val="17"/>
      </w:rPr>
      <w:t xml:space="preserve">CP MAP Policy Manual </w:t>
    </w:r>
    <w:r w:rsidR="00CF250B">
      <w:rPr>
        <w:sz w:val="17"/>
        <w:szCs w:val="17"/>
      </w:rPr>
      <w:t>12</w:t>
    </w:r>
    <w:r w:rsidRPr="00BA111E">
      <w:rPr>
        <w:sz w:val="17"/>
        <w:szCs w:val="17"/>
      </w:rPr>
      <w:t>/</w:t>
    </w:r>
    <w:r w:rsidR="00CF250B">
      <w:rPr>
        <w:sz w:val="17"/>
        <w:szCs w:val="17"/>
      </w:rPr>
      <w:t>2</w:t>
    </w:r>
    <w:r w:rsidRPr="00BA111E">
      <w:rPr>
        <w:sz w:val="17"/>
        <w:szCs w:val="17"/>
      </w:rPr>
      <w:t>/2</w:t>
    </w:r>
    <w:r w:rsidR="002A39D6">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806" w14:textId="30ABBCAB" w:rsidR="00A81919" w:rsidRPr="00BA111E" w:rsidRDefault="00A81919" w:rsidP="00A81919">
    <w:pPr>
      <w:pStyle w:val="FooterInfo"/>
      <w:rPr>
        <w:sz w:val="17"/>
        <w:szCs w:val="17"/>
      </w:rPr>
    </w:pPr>
    <w:r w:rsidRPr="00BA111E">
      <w:rPr>
        <w:sz w:val="17"/>
        <w:szCs w:val="17"/>
      </w:rPr>
      <w:t>D</w:t>
    </w:r>
    <w:r>
      <w:rPr>
        <w:sz w:val="17"/>
        <w:szCs w:val="17"/>
      </w:rPr>
      <w:t xml:space="preserve">CP MAP Policy Manual </w:t>
    </w:r>
    <w:r w:rsidR="00CF250B">
      <w:rPr>
        <w:sz w:val="17"/>
        <w:szCs w:val="17"/>
      </w:rPr>
      <w:t>12</w:t>
    </w:r>
    <w:r w:rsidRPr="00BA111E">
      <w:rPr>
        <w:sz w:val="17"/>
        <w:szCs w:val="17"/>
      </w:rPr>
      <w:t>/</w:t>
    </w:r>
    <w:r w:rsidR="00CF250B">
      <w:rPr>
        <w:sz w:val="17"/>
        <w:szCs w:val="17"/>
      </w:rPr>
      <w:t>2</w:t>
    </w:r>
    <w:r w:rsidRPr="00BA111E">
      <w:rPr>
        <w:sz w:val="17"/>
        <w:szCs w:val="17"/>
      </w:rPr>
      <w:t>/2</w:t>
    </w:r>
    <w:r w:rsidR="00107220">
      <w:rPr>
        <w:sz w:val="17"/>
        <w:szCs w:val="17"/>
      </w:rPr>
      <w:t>4</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79948099" w14:textId="77777777" w:rsidR="006144DD" w:rsidRPr="00BA111E" w:rsidRDefault="006144DD">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A18" w14:textId="40399C7E" w:rsidR="006144DD" w:rsidRPr="00BA111E" w:rsidRDefault="006144DD" w:rsidP="00F44D75">
    <w:pPr>
      <w:pStyle w:val="FooterInfo"/>
      <w:rPr>
        <w:sz w:val="17"/>
        <w:szCs w:val="17"/>
      </w:rPr>
    </w:pPr>
    <w:r w:rsidRPr="00BA111E">
      <w:rPr>
        <w:rStyle w:val="FooterInfoChar"/>
        <w:sz w:val="17"/>
        <w:szCs w:val="17"/>
      </w:rPr>
      <w:t>D</w:t>
    </w:r>
    <w:r>
      <w:rPr>
        <w:rStyle w:val="FooterInfoChar"/>
        <w:sz w:val="17"/>
        <w:szCs w:val="17"/>
      </w:rPr>
      <w:t xml:space="preserve">CP MAP Policy Manual </w:t>
    </w:r>
    <w:r w:rsidR="00CF250B">
      <w:rPr>
        <w:rStyle w:val="FooterInfoChar"/>
        <w:sz w:val="17"/>
        <w:szCs w:val="17"/>
      </w:rPr>
      <w:t>12</w:t>
    </w:r>
    <w:r w:rsidRPr="00BA111E">
      <w:rPr>
        <w:rStyle w:val="FooterInfoChar"/>
        <w:sz w:val="17"/>
        <w:szCs w:val="17"/>
      </w:rPr>
      <w:t>/</w:t>
    </w:r>
    <w:r w:rsidR="00CF250B">
      <w:rPr>
        <w:rStyle w:val="FooterInfoChar"/>
        <w:sz w:val="17"/>
        <w:szCs w:val="17"/>
      </w:rPr>
      <w:t>2</w:t>
    </w:r>
    <w:r w:rsidRPr="00BA111E">
      <w:rPr>
        <w:rStyle w:val="FooterInfoChar"/>
        <w:sz w:val="17"/>
        <w:szCs w:val="17"/>
      </w:rPr>
      <w:t>/2</w:t>
    </w:r>
    <w:r w:rsidR="00107220">
      <w:rPr>
        <w:rStyle w:val="FooterInfoChar"/>
        <w:sz w:val="17"/>
        <w:szCs w:val="17"/>
      </w:rPr>
      <w:t>4</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57</w:t>
    </w:r>
    <w:r w:rsidRPr="00BA111E">
      <w:rPr>
        <w:rStyle w:val="FooterInfoChar"/>
        <w:sz w:val="17"/>
        <w:szCs w:val="17"/>
      </w:rPr>
      <w:fldChar w:fldCharType="end"/>
    </w:r>
    <w:r w:rsidRPr="00BA111E">
      <w:rPr>
        <w:rStyle w:val="FooterInfoChar"/>
        <w:sz w:val="17"/>
        <w:szCs w:val="17"/>
      </w:rPr>
      <w:t xml:space="preserve"> of</w:t>
    </w:r>
    <w:r w:rsidRPr="00BA111E">
      <w:rPr>
        <w:rStyle w:val="FooterInfoChar"/>
        <w:rFonts w:cs="Arial"/>
        <w:sz w:val="17"/>
        <w:szCs w:val="17"/>
      </w:rPr>
      <w:t xml:space="preserve">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A71" w14:textId="7CFDB098" w:rsidR="006144DD" w:rsidRPr="00BA111E" w:rsidRDefault="006144DD" w:rsidP="006B2B02">
    <w:pPr>
      <w:pStyle w:val="FooterInfo"/>
      <w:rPr>
        <w:sz w:val="17"/>
        <w:szCs w:val="17"/>
      </w:rPr>
    </w:pPr>
    <w:r w:rsidRPr="00BA111E">
      <w:rPr>
        <w:rStyle w:val="FooterInfoChar"/>
        <w:sz w:val="17"/>
        <w:szCs w:val="17"/>
      </w:rPr>
      <w:t xml:space="preserve">DCP MAP Policy Manual </w:t>
    </w:r>
    <w:r w:rsidR="004130BD">
      <w:rPr>
        <w:rStyle w:val="FooterInfoChar"/>
        <w:sz w:val="17"/>
        <w:szCs w:val="17"/>
      </w:rPr>
      <w:t>12</w:t>
    </w:r>
    <w:r w:rsidRPr="00BA111E">
      <w:rPr>
        <w:rStyle w:val="FooterInfoChar"/>
        <w:sz w:val="17"/>
        <w:szCs w:val="17"/>
      </w:rPr>
      <w:t>/</w:t>
    </w:r>
    <w:r w:rsidR="004130BD">
      <w:rPr>
        <w:rStyle w:val="FooterInfoChar"/>
        <w:sz w:val="17"/>
        <w:szCs w:val="17"/>
      </w:rPr>
      <w:t>2</w:t>
    </w:r>
    <w:r w:rsidRPr="00BA111E">
      <w:rPr>
        <w:rStyle w:val="FooterInfoChar"/>
        <w:sz w:val="17"/>
        <w:szCs w:val="17"/>
      </w:rPr>
      <w:t>/2</w:t>
    </w:r>
    <w:r w:rsidR="00107220">
      <w:rPr>
        <w:rStyle w:val="FooterInfoChar"/>
        <w:sz w:val="17"/>
        <w:szCs w:val="17"/>
      </w:rPr>
      <w:t>4</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1144EFBC"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5E1B" w14:textId="6E1CF354" w:rsidR="006144DD" w:rsidRPr="00BA111E" w:rsidRDefault="006144DD" w:rsidP="000A3429">
    <w:pPr>
      <w:pStyle w:val="FooterInfo"/>
      <w:tabs>
        <w:tab w:val="left" w:pos="8600"/>
      </w:tabs>
      <w:rPr>
        <w:sz w:val="17"/>
        <w:szCs w:val="17"/>
      </w:rPr>
    </w:pPr>
    <w:r w:rsidRPr="00BA111E">
      <w:rPr>
        <w:rStyle w:val="FooterInfoChar"/>
        <w:sz w:val="17"/>
        <w:szCs w:val="17"/>
      </w:rPr>
      <w:t xml:space="preserve">DCP MAP Policy Manual </w:t>
    </w:r>
    <w:r w:rsidR="004130BD">
      <w:rPr>
        <w:rStyle w:val="FooterInfoChar"/>
        <w:sz w:val="17"/>
        <w:szCs w:val="17"/>
      </w:rPr>
      <w:t>12</w:t>
    </w:r>
    <w:r w:rsidRPr="00BA111E">
      <w:rPr>
        <w:rStyle w:val="FooterInfoChar"/>
        <w:sz w:val="17"/>
        <w:szCs w:val="17"/>
      </w:rPr>
      <w:t>/</w:t>
    </w:r>
    <w:r w:rsidR="004130BD">
      <w:rPr>
        <w:rStyle w:val="FooterInfoChar"/>
        <w:sz w:val="17"/>
        <w:szCs w:val="17"/>
      </w:rPr>
      <w:t>2</w:t>
    </w:r>
    <w:r w:rsidRPr="00BA111E">
      <w:rPr>
        <w:rStyle w:val="FooterInfoChar"/>
        <w:sz w:val="17"/>
        <w:szCs w:val="17"/>
      </w:rPr>
      <w:t>/2</w:t>
    </w:r>
    <w:r w:rsidR="00107220">
      <w:rPr>
        <w:rStyle w:val="FooterInfoChar"/>
        <w:sz w:val="17"/>
        <w:szCs w:val="17"/>
      </w:rPr>
      <w:t>4</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sz w:val="17"/>
        <w:szCs w:val="17"/>
      </w:rPr>
      <w:t>258</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9588" w14:textId="77777777" w:rsidR="00FB2C4F" w:rsidRPr="00BA111E" w:rsidRDefault="00FB2C4F" w:rsidP="00E8098B">
      <w:pPr>
        <w:pStyle w:val="BodyText"/>
        <w:rPr>
          <w:sz w:val="22"/>
          <w:szCs w:val="22"/>
        </w:rPr>
      </w:pPr>
      <w:r w:rsidRPr="00BA111E">
        <w:rPr>
          <w:sz w:val="22"/>
          <w:szCs w:val="22"/>
        </w:rPr>
        <w:separator/>
      </w:r>
    </w:p>
  </w:footnote>
  <w:footnote w:type="continuationSeparator" w:id="0">
    <w:p w14:paraId="74819179" w14:textId="77777777" w:rsidR="00FB2C4F" w:rsidRPr="00BA111E" w:rsidRDefault="00FB2C4F" w:rsidP="00E8098B">
      <w:pPr>
        <w:pStyle w:val="BodyText"/>
        <w:rPr>
          <w:sz w:val="22"/>
          <w:szCs w:val="22"/>
        </w:rPr>
      </w:pPr>
      <w:r w:rsidRPr="00BA111E">
        <w:rPr>
          <w:sz w:val="22"/>
          <w:szCs w:val="22"/>
        </w:rPr>
        <w:continuationSeparator/>
      </w:r>
    </w:p>
  </w:footnote>
  <w:footnote w:id="1">
    <w:p w14:paraId="4D4AB394" w14:textId="77777777" w:rsidR="006144DD" w:rsidRPr="00BA111E" w:rsidRDefault="006144DD" w:rsidP="00BA773B">
      <w:pPr>
        <w:pStyle w:val="FootnoteText"/>
        <w:rPr>
          <w:rFonts w:ascii="Arial" w:hAnsi="Arial" w:cs="Arial"/>
          <w:sz w:val="15"/>
          <w:szCs w:val="15"/>
        </w:rPr>
      </w:pPr>
      <w:r w:rsidRPr="00BA111E">
        <w:rPr>
          <w:rStyle w:val="FootnoteReference"/>
          <w:sz w:val="19"/>
          <w:szCs w:val="19"/>
        </w:rPr>
        <w:footnoteRef/>
      </w:r>
      <w:r w:rsidRPr="00BA111E">
        <w:rPr>
          <w:sz w:val="19"/>
          <w:szCs w:val="19"/>
        </w:rPr>
        <w:t xml:space="preserve"> </w:t>
      </w: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shd w:val="clear" w:color="auto" w:fill="FFFFFF"/>
        </w:rPr>
        <w:t>a person who lawfully possesses a controlled substance for his own use or for the use of a member of his household or for the use of a patient in a facility licensed by the department or for administering to an animal owned by him or by a member of his household.</w:t>
      </w:r>
      <w:r w:rsidRPr="00BA111E">
        <w:rPr>
          <w:rFonts w:ascii="Arial" w:hAnsi="Arial" w:cs="Arial"/>
          <w:sz w:val="15"/>
          <w:szCs w:val="15"/>
        </w:rPr>
        <w:t xml:space="preserve"> M.G.L. c. 94C, § 1 and 105 CMR 700.001</w:t>
      </w:r>
    </w:p>
    <w:p w14:paraId="45D820BD" w14:textId="77777777" w:rsidR="006144DD" w:rsidRPr="00BA111E" w:rsidRDefault="006144DD" w:rsidP="00BA773B">
      <w:pPr>
        <w:pStyle w:val="FootnoteText"/>
        <w:rPr>
          <w:rFonts w:ascii="Arial" w:hAnsi="Arial" w:cs="Arial"/>
          <w:sz w:val="15"/>
          <w:szCs w:val="15"/>
        </w:rPr>
      </w:pP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rPr>
        <w:t xml:space="preserve"> </w:t>
      </w:r>
      <w:r w:rsidRPr="00BA111E">
        <w:rPr>
          <w:rFonts w:ascii="Arial" w:hAnsi="Arial" w:cs="Arial"/>
          <w:sz w:val="15"/>
          <w:szCs w:val="15"/>
          <w:shd w:val="clear" w:color="auto" w:fill="FFFFFF"/>
        </w:rPr>
        <w:t xml:space="preserve">a person who has lawfully obtained, and who possesses, a controlled substance for his own use or for the use of a member of his household or for an animal owned by him or by a member of his household. </w:t>
      </w:r>
      <w:r w:rsidRPr="00BA111E">
        <w:rPr>
          <w:rFonts w:ascii="Arial" w:hAnsi="Arial" w:cs="Arial"/>
          <w:sz w:val="15"/>
          <w:szCs w:val="15"/>
        </w:rPr>
        <w:t>21 U.S.C. § 802(27)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F227" w14:textId="0CF880B7" w:rsidR="00D41C06" w:rsidRDefault="00D41C06">
    <w:pPr>
      <w:pStyle w:val="Header"/>
    </w:pPr>
    <w:r>
      <w:rPr>
        <w:noProof/>
      </w:rPr>
      <w:pict w14:anchorId="39C67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85" o:spid="_x0000_s1026" type="#_x0000_t136" style="position:absolute;margin-left:0;margin-top:0;width:568.45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947A" w14:textId="0AF45FC2" w:rsidR="006144DD" w:rsidRDefault="00D41C06">
    <w:pPr>
      <w:pStyle w:val="Header"/>
    </w:pPr>
    <w:r>
      <w:rPr>
        <w:noProof/>
      </w:rPr>
      <w:pict w14:anchorId="391C3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4" o:spid="_x0000_s1035" type="#_x0000_t136" style="position:absolute;margin-left:0;margin-top:0;width:568.45pt;height:142.1pt;rotation:315;z-index:-2516367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F370" w14:textId="2779544D" w:rsidR="006144DD" w:rsidRDefault="00D41C06">
    <w:pPr>
      <w:pStyle w:val="Header"/>
    </w:pPr>
    <w:r>
      <w:rPr>
        <w:noProof/>
      </w:rPr>
      <w:pict w14:anchorId="13651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5" o:spid="_x0000_s1036" type="#_x0000_t136" style="position:absolute;margin-left:0;margin-top:0;width:568.45pt;height:142.1pt;rotation:315;z-index:-2516346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EA81" w14:textId="28ECFE69" w:rsidR="006144DD" w:rsidRDefault="00D41C06">
    <w:pPr>
      <w:pStyle w:val="Header"/>
    </w:pPr>
    <w:r>
      <w:rPr>
        <w:noProof/>
      </w:rPr>
      <w:pict w14:anchorId="2CFAB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3" o:spid="_x0000_s1034" type="#_x0000_t136" style="position:absolute;margin-left:0;margin-top:0;width:568.45pt;height:142.1pt;rotation:315;z-index:-2516387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659" w14:textId="3BDD7E21" w:rsidR="006144DD" w:rsidRDefault="00D41C06">
    <w:pPr>
      <w:pStyle w:val="Header"/>
    </w:pPr>
    <w:r>
      <w:rPr>
        <w:noProof/>
      </w:rPr>
      <w:pict w14:anchorId="04794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7" o:spid="_x0000_s1038" type="#_x0000_t136" style="position:absolute;margin-left:0;margin-top:0;width:568.45pt;height:142.1pt;rotation:315;z-index:-2516305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9434" w14:textId="01F99C2F" w:rsidR="006144DD" w:rsidRPr="00D8260C" w:rsidRDefault="00D41C06" w:rsidP="00D8260C">
    <w:pPr>
      <w:pStyle w:val="Header"/>
      <w:jc w:val="right"/>
      <w:rPr>
        <w:rFonts w:ascii="Arial" w:hAnsi="Arial" w:cs="Arial"/>
        <w:i/>
        <w:sz w:val="23"/>
        <w:szCs w:val="23"/>
      </w:rPr>
    </w:pPr>
    <w:r>
      <w:rPr>
        <w:noProof/>
      </w:rPr>
      <w:pict w14:anchorId="5F3B5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8" o:spid="_x0000_s1039" type="#_x0000_t136" style="position:absolute;left:0;text-align:left;margin-left:0;margin-top:0;width:568.45pt;height:142.1pt;rotation:315;z-index:-2516285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9E97" w14:textId="43E5315F" w:rsidR="006144DD" w:rsidRDefault="00D41C06">
    <w:pPr>
      <w:pStyle w:val="Header"/>
    </w:pPr>
    <w:r>
      <w:rPr>
        <w:noProof/>
      </w:rPr>
      <w:pict w14:anchorId="7BCEB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6" o:spid="_x0000_s1037" type="#_x0000_t136" style="position:absolute;margin-left:0;margin-top:0;width:568.45pt;height:142.1pt;rotation:315;z-index:-2516326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DF2" w14:textId="36C8CCF8" w:rsidR="006144DD" w:rsidRDefault="00D41C06">
    <w:pPr>
      <w:pStyle w:val="Header"/>
    </w:pPr>
    <w:r>
      <w:rPr>
        <w:noProof/>
      </w:rPr>
      <w:pict w14:anchorId="77E56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0" o:spid="_x0000_s1041" type="#_x0000_t136" style="position:absolute;margin-left:0;margin-top:0;width:568.45pt;height:142.1pt;rotation:315;z-index:-2516244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9FB0" w14:textId="053396CF" w:rsidR="006144DD" w:rsidRPr="00BA111E" w:rsidRDefault="00D41C06">
    <w:pPr>
      <w:pStyle w:val="Header"/>
      <w:rPr>
        <w:sz w:val="23"/>
        <w:szCs w:val="23"/>
      </w:rPr>
    </w:pPr>
    <w:r>
      <w:rPr>
        <w:noProof/>
      </w:rPr>
      <w:pict w14:anchorId="1A3F3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1" o:spid="_x0000_s1042" type="#_x0000_t136" style="position:absolute;margin-left:0;margin-top:0;width:568.45pt;height:142.1pt;rotation:315;z-index:-2516224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5C3" w14:textId="3B91FE1C" w:rsidR="006144DD" w:rsidRDefault="00D41C06">
    <w:pPr>
      <w:pStyle w:val="Header"/>
    </w:pPr>
    <w:r>
      <w:rPr>
        <w:noProof/>
      </w:rPr>
      <w:pict w14:anchorId="31FFC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9" o:spid="_x0000_s1040" type="#_x0000_t136" style="position:absolute;margin-left:0;margin-top:0;width:568.45pt;height:142.1pt;rotation:315;z-index:-2516264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74DD" w14:textId="1AE2B64B" w:rsidR="006144DD" w:rsidRDefault="00D41C06">
    <w:pPr>
      <w:pStyle w:val="Header"/>
    </w:pPr>
    <w:r>
      <w:rPr>
        <w:noProof/>
      </w:rPr>
      <w:pict w14:anchorId="11AFA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3" o:spid="_x0000_s1044" type="#_x0000_t136" style="position:absolute;margin-left:0;margin-top:0;width:568.45pt;height:142.1pt;rotation:315;z-index:-2516183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BEDA" w14:textId="630A0BB7" w:rsidR="00D41C06" w:rsidRDefault="00D41C06">
    <w:pPr>
      <w:pStyle w:val="Header"/>
    </w:pPr>
    <w:r>
      <w:rPr>
        <w:noProof/>
      </w:rPr>
      <w:pict w14:anchorId="36BF4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86" o:spid="_x0000_s1027" type="#_x0000_t136" style="position:absolute;margin-left:0;margin-top:0;width:568.45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217" w14:textId="35F10631" w:rsidR="006144DD" w:rsidRPr="00BA111E" w:rsidRDefault="00D41C06">
    <w:pPr>
      <w:pStyle w:val="Header"/>
      <w:rPr>
        <w:sz w:val="23"/>
        <w:szCs w:val="23"/>
      </w:rPr>
    </w:pPr>
    <w:r>
      <w:rPr>
        <w:noProof/>
      </w:rPr>
      <w:pict w14:anchorId="3F944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4" o:spid="_x0000_s1045" type="#_x0000_t136" style="position:absolute;margin-left:0;margin-top:0;width:568.45pt;height:142.1pt;rotation:315;z-index:-2516162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BCDE" w14:textId="41D6A106" w:rsidR="006144DD" w:rsidRDefault="00D41C06">
    <w:pPr>
      <w:pStyle w:val="Header"/>
    </w:pPr>
    <w:r>
      <w:rPr>
        <w:noProof/>
      </w:rPr>
      <w:pict w14:anchorId="55694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2" o:spid="_x0000_s1043" type="#_x0000_t136" style="position:absolute;margin-left:0;margin-top:0;width:568.45pt;height:142.1pt;rotation:315;z-index:-2516203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7AD0" w14:textId="584DED68" w:rsidR="006144DD" w:rsidRDefault="00D41C06">
    <w:pPr>
      <w:pStyle w:val="Header"/>
    </w:pPr>
    <w:r>
      <w:rPr>
        <w:noProof/>
      </w:rPr>
      <w:pict w14:anchorId="29A9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6" o:spid="_x0000_s1047" type="#_x0000_t136" style="position:absolute;margin-left:0;margin-top:0;width:568.45pt;height:142.1pt;rotation:315;z-index:-2516121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194C" w14:textId="534E2A4C" w:rsidR="006144DD" w:rsidRPr="00BA111E" w:rsidRDefault="00D41C06" w:rsidP="005A56F3">
    <w:pPr>
      <w:pStyle w:val="Header"/>
      <w:jc w:val="right"/>
      <w:rPr>
        <w:rFonts w:ascii="Arial" w:hAnsi="Arial" w:cs="Arial"/>
        <w:i/>
        <w:sz w:val="23"/>
        <w:szCs w:val="23"/>
      </w:rPr>
    </w:pPr>
    <w:r>
      <w:rPr>
        <w:noProof/>
      </w:rPr>
      <w:pict w14:anchorId="223B2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7" o:spid="_x0000_s1048" type="#_x0000_t136" style="position:absolute;left:0;text-align:left;margin-left:0;margin-top:0;width:568.45pt;height:142.1pt;rotation:315;z-index:-2516101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AF4E" w14:textId="6F44C256" w:rsidR="006144DD" w:rsidRDefault="00D41C06">
    <w:pPr>
      <w:pStyle w:val="Header"/>
    </w:pPr>
    <w:r>
      <w:rPr>
        <w:noProof/>
      </w:rPr>
      <w:pict w14:anchorId="1E20E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5" o:spid="_x0000_s1046" type="#_x0000_t136" style="position:absolute;margin-left:0;margin-top:0;width:568.45pt;height:142.1pt;rotation:315;z-index:-2516142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84EB" w14:textId="6AEF98A2" w:rsidR="006144DD" w:rsidRDefault="00D41C06">
    <w:pPr>
      <w:pStyle w:val="Header"/>
    </w:pPr>
    <w:r>
      <w:rPr>
        <w:noProof/>
      </w:rPr>
      <w:pict w14:anchorId="7B89A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9" o:spid="_x0000_s1050" type="#_x0000_t136" style="position:absolute;margin-left:0;margin-top:0;width:568.45pt;height:142.1pt;rotation:315;z-index:-2516060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1EF2" w14:textId="5A1FD01A" w:rsidR="006144DD" w:rsidRDefault="00D41C06">
    <w:pPr>
      <w:pStyle w:val="Header"/>
    </w:pPr>
    <w:r>
      <w:rPr>
        <w:noProof/>
      </w:rPr>
      <w:pict w14:anchorId="25FC4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0" o:spid="_x0000_s1051" type="#_x0000_t136" style="position:absolute;margin-left:0;margin-top:0;width:568.45pt;height:142.1pt;rotation:315;z-index:-2516039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A589" w14:textId="4EA010F4" w:rsidR="006144DD" w:rsidRDefault="00D41C06">
    <w:pPr>
      <w:pStyle w:val="Header"/>
    </w:pPr>
    <w:r>
      <w:rPr>
        <w:noProof/>
      </w:rPr>
      <w:pict w14:anchorId="20EA1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08" o:spid="_x0000_s1049" type="#_x0000_t136" style="position:absolute;margin-left:0;margin-top:0;width:568.45pt;height:142.1pt;rotation:315;z-index:-2516080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5C0" w14:textId="133EC04E" w:rsidR="006144DD" w:rsidRDefault="00D41C06">
    <w:pPr>
      <w:pStyle w:val="Header"/>
    </w:pPr>
    <w:r>
      <w:rPr>
        <w:noProof/>
      </w:rPr>
      <w:pict w14:anchorId="43EA6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2" o:spid="_x0000_s1053" type="#_x0000_t136" style="position:absolute;margin-left:0;margin-top:0;width:568.45pt;height:142.1pt;rotation:315;z-index:-2515998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EB57" w14:textId="58944528" w:rsidR="006144DD" w:rsidRPr="00BA111E" w:rsidRDefault="00D41C06">
    <w:pPr>
      <w:pStyle w:val="Header"/>
      <w:rPr>
        <w:sz w:val="23"/>
        <w:szCs w:val="23"/>
      </w:rPr>
    </w:pPr>
    <w:r>
      <w:rPr>
        <w:noProof/>
      </w:rPr>
      <w:pict w14:anchorId="11C89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3" o:spid="_x0000_s1054" type="#_x0000_t136" style="position:absolute;margin-left:0;margin-top:0;width:568.45pt;height:142.1pt;rotation:315;z-index:-2515978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BFE3" w14:textId="07F5F1A2" w:rsidR="006144DD" w:rsidRPr="00BA111E" w:rsidRDefault="00D41C06">
    <w:pPr>
      <w:pStyle w:val="Header"/>
      <w:rPr>
        <w:b/>
        <w:i/>
        <w:sz w:val="22"/>
        <w:szCs w:val="22"/>
        <w:u w:val="single"/>
      </w:rPr>
    </w:pPr>
    <w:r>
      <w:rPr>
        <w:noProof/>
      </w:rPr>
      <w:pict w14:anchorId="03EBC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84" o:spid="_x0000_s1025" type="#_x0000_t136" style="position:absolute;margin-left:0;margin-top:0;width:568.45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22"/>
        <w:szCs w:val="2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B5DF" w14:textId="7E60B881" w:rsidR="006144DD" w:rsidRDefault="00D41C06">
    <w:pPr>
      <w:pStyle w:val="Header"/>
    </w:pPr>
    <w:r>
      <w:rPr>
        <w:noProof/>
      </w:rPr>
      <w:pict w14:anchorId="37FCF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1" o:spid="_x0000_s1052" type="#_x0000_t136" style="position:absolute;margin-left:0;margin-top:0;width:568.45pt;height:142.1pt;rotation:315;z-index:-2516019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B194" w14:textId="7DA1F2D4" w:rsidR="006144DD" w:rsidRDefault="00D41C06">
    <w:pPr>
      <w:pStyle w:val="Header"/>
    </w:pPr>
    <w:r>
      <w:rPr>
        <w:noProof/>
      </w:rPr>
      <w:pict w14:anchorId="144D8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5" o:spid="_x0000_s1056" type="#_x0000_t136" style="position:absolute;margin-left:0;margin-top:0;width:568.45pt;height:142.1pt;rotation:315;z-index:-2515937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13A9" w14:textId="68319FDE" w:rsidR="006144DD" w:rsidRDefault="00D41C06">
    <w:pPr>
      <w:pStyle w:val="Header"/>
    </w:pPr>
    <w:r>
      <w:rPr>
        <w:noProof/>
      </w:rPr>
      <w:pict w14:anchorId="08A2C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6" o:spid="_x0000_s1057" type="#_x0000_t136" style="position:absolute;margin-left:0;margin-top:0;width:568.45pt;height:142.1pt;rotation:315;z-index:-2515916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5903" w14:textId="50B1D830" w:rsidR="006144DD" w:rsidRDefault="00D41C06">
    <w:pPr>
      <w:pStyle w:val="Header"/>
    </w:pPr>
    <w:r>
      <w:rPr>
        <w:noProof/>
      </w:rPr>
      <w:pict w14:anchorId="507FC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4" o:spid="_x0000_s1055" type="#_x0000_t136" style="position:absolute;margin-left:0;margin-top:0;width:568.45pt;height:142.1pt;rotation:315;z-index:-2515957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2A9B" w14:textId="6D93D3A4" w:rsidR="006144DD" w:rsidRDefault="00D41C06">
    <w:pPr>
      <w:pStyle w:val="Header"/>
    </w:pPr>
    <w:r>
      <w:rPr>
        <w:noProof/>
      </w:rPr>
      <w:pict w14:anchorId="3B3B5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8" o:spid="_x0000_s1059" type="#_x0000_t136" style="position:absolute;margin-left:0;margin-top:0;width:568.45pt;height:142.1pt;rotation:315;z-index:-2515875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420E" w14:textId="227A1039" w:rsidR="006144DD" w:rsidRPr="00BA111E" w:rsidRDefault="00D41C06" w:rsidP="00427891">
    <w:pPr>
      <w:pStyle w:val="Header"/>
      <w:tabs>
        <w:tab w:val="clear" w:pos="4320"/>
        <w:tab w:val="clear" w:pos="8640"/>
        <w:tab w:val="left" w:pos="2315"/>
      </w:tabs>
      <w:rPr>
        <w:sz w:val="23"/>
        <w:szCs w:val="23"/>
      </w:rPr>
    </w:pPr>
    <w:r>
      <w:rPr>
        <w:noProof/>
      </w:rPr>
      <w:pict w14:anchorId="663BE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9" o:spid="_x0000_s1060" type="#_x0000_t136" style="position:absolute;margin-left:0;margin-top:0;width:568.45pt;height:142.1pt;rotation:315;z-index:-251585536;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23"/>
        <w:szCs w:val="23"/>
      </w:rP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77E" w14:textId="5322B5F2" w:rsidR="006144DD" w:rsidRDefault="00D41C06">
    <w:pPr>
      <w:pStyle w:val="Header"/>
    </w:pPr>
    <w:r>
      <w:rPr>
        <w:noProof/>
      </w:rPr>
      <w:pict w14:anchorId="14D1E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17" o:spid="_x0000_s1058" type="#_x0000_t136" style="position:absolute;margin-left:0;margin-top:0;width:568.45pt;height:142.1pt;rotation:315;z-index:-2515896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2331" w14:textId="7F4B4B1D" w:rsidR="006144DD" w:rsidRDefault="00D41C06">
    <w:pPr>
      <w:pStyle w:val="Header"/>
    </w:pPr>
    <w:r>
      <w:rPr>
        <w:noProof/>
      </w:rPr>
      <w:pict w14:anchorId="679CA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1" o:spid="_x0000_s1062" type="#_x0000_t136" style="position:absolute;margin-left:0;margin-top:0;width:568.45pt;height:142.1pt;rotation:315;z-index:-2515814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FB48" w14:textId="266433B1" w:rsidR="006144DD" w:rsidRPr="00BA111E" w:rsidRDefault="00D41C06" w:rsidP="00427891">
    <w:pPr>
      <w:pStyle w:val="Header"/>
      <w:tabs>
        <w:tab w:val="clear" w:pos="4320"/>
        <w:tab w:val="clear" w:pos="8640"/>
        <w:tab w:val="left" w:pos="2315"/>
      </w:tabs>
      <w:jc w:val="right"/>
      <w:rPr>
        <w:rFonts w:ascii="Arial" w:hAnsi="Arial" w:cs="Arial"/>
        <w:i/>
        <w:sz w:val="23"/>
        <w:szCs w:val="23"/>
      </w:rPr>
    </w:pPr>
    <w:r>
      <w:rPr>
        <w:noProof/>
      </w:rPr>
      <w:pict w14:anchorId="5A666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2" o:spid="_x0000_s1063" type="#_x0000_t136" style="position:absolute;left:0;text-align:left;margin-left:0;margin-top:0;width:568.45pt;height:142.1pt;rotation:315;z-index:-2515793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8CAD" w14:textId="5C552282" w:rsidR="006144DD" w:rsidRDefault="00D41C06">
    <w:pPr>
      <w:pStyle w:val="Header"/>
    </w:pPr>
    <w:r>
      <w:rPr>
        <w:noProof/>
      </w:rPr>
      <w:pict w14:anchorId="2520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0" o:spid="_x0000_s1061" type="#_x0000_t136" style="position:absolute;margin-left:0;margin-top:0;width:568.45pt;height:142.1pt;rotation:315;z-index:-2515834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BCAA" w14:textId="77A1C177" w:rsidR="006144DD" w:rsidRDefault="00D41C06">
    <w:pPr>
      <w:pStyle w:val="Header"/>
    </w:pPr>
    <w:r>
      <w:rPr>
        <w:noProof/>
      </w:rPr>
      <w:pict w14:anchorId="4D84B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88" o:spid="_x0000_s1029" type="#_x0000_t136" style="position:absolute;margin-left:0;margin-top:0;width:568.45pt;height:142.1pt;rotation:315;z-index:-2516490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6A94" w14:textId="2311F318" w:rsidR="006144DD" w:rsidRDefault="00D41C06">
    <w:pPr>
      <w:pStyle w:val="Header"/>
    </w:pPr>
    <w:r>
      <w:rPr>
        <w:noProof/>
      </w:rPr>
      <w:pict w14:anchorId="600B0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4" o:spid="_x0000_s1065" type="#_x0000_t136" style="position:absolute;margin-left:0;margin-top:0;width:568.45pt;height:142.1pt;rotation:315;z-index:-2515752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896B" w14:textId="13F3B4EB" w:rsidR="006144DD" w:rsidRPr="00BA111E" w:rsidRDefault="00D41C06" w:rsidP="00A7484A">
    <w:pPr>
      <w:pStyle w:val="Header"/>
      <w:rPr>
        <w:sz w:val="23"/>
        <w:szCs w:val="23"/>
      </w:rPr>
    </w:pPr>
    <w:r>
      <w:rPr>
        <w:noProof/>
      </w:rPr>
      <w:pict w14:anchorId="7AA12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5" o:spid="_x0000_s1066" type="#_x0000_t136" style="position:absolute;margin-left:0;margin-top:0;width:568.45pt;height:142.1pt;rotation:315;z-index:-2515732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B31" w14:textId="71FB2E7B" w:rsidR="006144DD" w:rsidRDefault="00D41C06">
    <w:pPr>
      <w:pStyle w:val="Header"/>
    </w:pPr>
    <w:r>
      <w:rPr>
        <w:noProof/>
      </w:rPr>
      <w:pict w14:anchorId="57CD1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3" o:spid="_x0000_s1064" type="#_x0000_t136" style="position:absolute;margin-left:0;margin-top:0;width:568.45pt;height:142.1pt;rotation:315;z-index:-2515773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6F1E" w14:textId="3E771F2D" w:rsidR="006144DD" w:rsidRDefault="00D41C06">
    <w:pPr>
      <w:pStyle w:val="Header"/>
    </w:pPr>
    <w:r>
      <w:rPr>
        <w:noProof/>
      </w:rPr>
      <w:pict w14:anchorId="5A4C5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7" o:spid="_x0000_s1068" type="#_x0000_t136" style="position:absolute;margin-left:0;margin-top:0;width:568.45pt;height:142.1pt;rotation:315;z-index:-2515691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2640" w14:textId="1C8C2C83" w:rsidR="006144DD" w:rsidRPr="00E01F5A" w:rsidRDefault="00D41C06" w:rsidP="00E01F5A">
    <w:pPr>
      <w:pStyle w:val="Header"/>
      <w:jc w:val="right"/>
      <w:rPr>
        <w:rFonts w:ascii="Arial" w:hAnsi="Arial" w:cs="Arial"/>
        <w:i/>
        <w:sz w:val="27"/>
        <w:szCs w:val="27"/>
      </w:rPr>
    </w:pPr>
    <w:r>
      <w:rPr>
        <w:noProof/>
      </w:rPr>
      <w:pict w14:anchorId="2EB62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8" o:spid="_x0000_s1069" type="#_x0000_t136" style="position:absolute;left:0;text-align:left;margin-left:0;margin-top:0;width:568.45pt;height:142.1pt;rotation:315;z-index:-2515671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B3FF" w14:textId="021613CC" w:rsidR="006144DD" w:rsidRDefault="00D41C06">
    <w:pPr>
      <w:pStyle w:val="Header"/>
    </w:pPr>
    <w:r>
      <w:rPr>
        <w:noProof/>
      </w:rPr>
      <w:pict w14:anchorId="09404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6" o:spid="_x0000_s1067" type="#_x0000_t136" style="position:absolute;margin-left:0;margin-top:0;width:568.45pt;height:142.1pt;rotation:315;z-index:-2515712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48B7" w14:textId="4A8F7DFF" w:rsidR="006144DD" w:rsidRDefault="00D41C06">
    <w:pPr>
      <w:pStyle w:val="Header"/>
    </w:pPr>
    <w:r>
      <w:rPr>
        <w:noProof/>
      </w:rPr>
      <w:pict w14:anchorId="0011E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0" o:spid="_x0000_s1071" type="#_x0000_t136" style="position:absolute;margin-left:0;margin-top:0;width:568.45pt;height:142.1pt;rotation:315;z-index:-2515630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2B53" w14:textId="42259172" w:rsidR="006144DD" w:rsidRPr="00BA111E" w:rsidRDefault="00D41C06" w:rsidP="00054C4D">
    <w:pPr>
      <w:pStyle w:val="Header"/>
      <w:jc w:val="right"/>
      <w:rPr>
        <w:rFonts w:ascii="Arial" w:hAnsi="Arial" w:cs="Arial"/>
        <w:i/>
        <w:sz w:val="23"/>
        <w:szCs w:val="23"/>
      </w:rPr>
    </w:pPr>
    <w:r>
      <w:rPr>
        <w:noProof/>
      </w:rPr>
      <w:pict w14:anchorId="55FF6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1" o:spid="_x0000_s1072" type="#_x0000_t136" style="position:absolute;left:0;text-align:left;margin-left:0;margin-top:0;width:568.45pt;height:142.1pt;rotation:315;z-index:-2515609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7385" w14:textId="464E3DC0" w:rsidR="006144DD" w:rsidRDefault="00D41C06">
    <w:pPr>
      <w:pStyle w:val="Header"/>
    </w:pPr>
    <w:r>
      <w:rPr>
        <w:noProof/>
      </w:rPr>
      <w:pict w14:anchorId="5822B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29" o:spid="_x0000_s1070" type="#_x0000_t136" style="position:absolute;margin-left:0;margin-top:0;width:568.45pt;height:142.1pt;rotation:315;z-index:-2515650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46E1" w14:textId="3F52BC9C" w:rsidR="006144DD" w:rsidRDefault="00D41C06">
    <w:pPr>
      <w:pStyle w:val="Header"/>
    </w:pPr>
    <w:r>
      <w:rPr>
        <w:noProof/>
      </w:rPr>
      <w:pict w14:anchorId="24D2A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3" o:spid="_x0000_s1074" type="#_x0000_t136" style="position:absolute;margin-left:0;margin-top:0;width:568.45pt;height:142.1pt;rotation:315;z-index:-2515568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496D" w14:textId="3C0015EE" w:rsidR="006144DD" w:rsidRPr="00BA111E" w:rsidRDefault="00D41C06">
    <w:pPr>
      <w:pStyle w:val="Header"/>
      <w:rPr>
        <w:sz w:val="23"/>
        <w:szCs w:val="23"/>
      </w:rPr>
    </w:pPr>
    <w:r>
      <w:rPr>
        <w:noProof/>
      </w:rPr>
      <w:pict w14:anchorId="52A26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89" o:spid="_x0000_s1030" type="#_x0000_t136" style="position:absolute;margin-left:0;margin-top:0;width:568.45pt;height:142.1pt;rotation:315;z-index:-2516469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E3C9" w14:textId="7D03C58C" w:rsidR="006144DD" w:rsidRPr="00BA111E" w:rsidRDefault="00D41C06" w:rsidP="0020536C">
    <w:pPr>
      <w:pStyle w:val="atablepara"/>
      <w:jc w:val="right"/>
      <w:rPr>
        <w:sz w:val="19"/>
        <w:szCs w:val="19"/>
      </w:rPr>
    </w:pPr>
    <w:r>
      <w:rPr>
        <w:noProof/>
      </w:rPr>
      <w:pict w14:anchorId="623DE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4" o:spid="_x0000_s1075" type="#_x0000_t136" style="position:absolute;left:0;text-align:left;margin-left:0;margin-top:0;width:568.45pt;height:142.1pt;rotation:315;z-index:-251554816;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19"/>
        <w:szCs w:val="19"/>
      </w:rPr>
      <w:tab/>
    </w:r>
    <w:r w:rsidR="006144DD" w:rsidRPr="00BA111E">
      <w:rPr>
        <w:sz w:val="19"/>
        <w:szCs w:val="19"/>
      </w:rPr>
      <w:tab/>
    </w:r>
    <w:r w:rsidR="006144DD" w:rsidRPr="00BA111E">
      <w:rPr>
        <w:sz w:val="19"/>
        <w:szCs w:val="19"/>
      </w:rPr>
      <w:tab/>
    </w:r>
    <w:r w:rsidR="006144DD" w:rsidRPr="00BA111E">
      <w:rPr>
        <w:sz w:val="19"/>
        <w:szCs w:val="19"/>
      </w:rPr>
      <w:tab/>
    </w:r>
    <w:r w:rsidR="006144DD" w:rsidRPr="00BA111E">
      <w:rPr>
        <w:sz w:val="19"/>
        <w:szCs w:val="19"/>
      </w:rPr>
      <w:tab/>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11B7" w14:textId="453EA1F2" w:rsidR="006144DD" w:rsidRDefault="00D41C06">
    <w:pPr>
      <w:pStyle w:val="Header"/>
    </w:pPr>
    <w:r>
      <w:rPr>
        <w:noProof/>
      </w:rPr>
      <w:pict w14:anchorId="2E8F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2" o:spid="_x0000_s1073" type="#_x0000_t136" style="position:absolute;margin-left:0;margin-top:0;width:568.45pt;height:142.1pt;rotation:315;z-index:-2515589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3799" w14:textId="05D029DB" w:rsidR="006144DD" w:rsidRDefault="00D41C06">
    <w:pPr>
      <w:pStyle w:val="Header"/>
    </w:pPr>
    <w:r>
      <w:rPr>
        <w:noProof/>
      </w:rPr>
      <w:pict w14:anchorId="2F7A6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6" o:spid="_x0000_s1077" type="#_x0000_t136" style="position:absolute;margin-left:0;margin-top:0;width:568.45pt;height:142.1pt;rotation:315;z-index:-2515507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F98F" w14:textId="1FE8900C" w:rsidR="006144DD" w:rsidRPr="00BA111E" w:rsidRDefault="00D41C06" w:rsidP="00A7484A">
    <w:pPr>
      <w:pStyle w:val="Header"/>
      <w:rPr>
        <w:sz w:val="23"/>
        <w:szCs w:val="23"/>
      </w:rPr>
    </w:pPr>
    <w:r>
      <w:rPr>
        <w:noProof/>
      </w:rPr>
      <w:pict w14:anchorId="66F6A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7" o:spid="_x0000_s1078" type="#_x0000_t136" style="position:absolute;margin-left:0;margin-top:0;width:568.45pt;height:142.1pt;rotation:315;z-index:-2515486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F2B3" w14:textId="2D438446" w:rsidR="006144DD" w:rsidRDefault="00D41C06">
    <w:pPr>
      <w:pStyle w:val="Header"/>
    </w:pPr>
    <w:r>
      <w:rPr>
        <w:noProof/>
      </w:rPr>
      <w:pict w14:anchorId="3F54A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5" o:spid="_x0000_s1076" type="#_x0000_t136" style="position:absolute;margin-left:0;margin-top:0;width:568.45pt;height:142.1pt;rotation:315;z-index:-2515527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2A90" w14:textId="6CF8933A" w:rsidR="006144DD" w:rsidRDefault="00D41C06">
    <w:pPr>
      <w:pStyle w:val="Header"/>
    </w:pPr>
    <w:r>
      <w:rPr>
        <w:noProof/>
      </w:rPr>
      <w:pict w14:anchorId="7F189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9" o:spid="_x0000_s1080" type="#_x0000_t136" style="position:absolute;margin-left:0;margin-top:0;width:568.45pt;height:142.1pt;rotation:315;z-index:-2515445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BB0F" w14:textId="78E08610" w:rsidR="006144DD" w:rsidRPr="00BA111E" w:rsidRDefault="00D41C06" w:rsidP="00D34852">
    <w:pPr>
      <w:pStyle w:val="Header"/>
      <w:tabs>
        <w:tab w:val="left" w:pos="8055"/>
        <w:tab w:val="right" w:pos="10224"/>
      </w:tabs>
      <w:rPr>
        <w:rFonts w:ascii="Arial" w:hAnsi="Arial" w:cs="Arial"/>
        <w:i/>
        <w:sz w:val="23"/>
        <w:szCs w:val="23"/>
      </w:rPr>
    </w:pPr>
    <w:r>
      <w:rPr>
        <w:noProof/>
      </w:rPr>
      <w:pict w14:anchorId="46C46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0" o:spid="_x0000_s1081" type="#_x0000_t136" style="position:absolute;margin-left:0;margin-top:0;width:568.45pt;height:142.1pt;rotation:315;z-index:-251542528;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Pr>
        <w:rFonts w:ascii="Arial" w:hAnsi="Arial" w:cs="Arial"/>
        <w:i/>
        <w:sz w:val="23"/>
        <w:szCs w:val="23"/>
      </w:rPr>
      <w:tab/>
    </w:r>
    <w:r w:rsidR="006144DD">
      <w:rPr>
        <w:rFonts w:ascii="Arial" w:hAnsi="Arial" w:cs="Arial"/>
        <w:i/>
        <w:sz w:val="23"/>
        <w:szCs w:val="23"/>
      </w:rPr>
      <w:tab/>
    </w:r>
    <w:r w:rsidR="006144DD">
      <w:rPr>
        <w:rFonts w:ascii="Arial" w:hAnsi="Arial" w:cs="Arial"/>
        <w:i/>
        <w:sz w:val="23"/>
        <w:szCs w:val="23"/>
      </w:rPr>
      <w:tab/>
    </w:r>
    <w:r w:rsidR="006144DD">
      <w:rPr>
        <w:rFonts w:ascii="Arial" w:hAnsi="Arial" w:cs="Arial"/>
        <w:i/>
        <w:sz w:val="23"/>
        <w:szCs w:val="23"/>
      </w:rPr>
      <w:tab/>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D2A" w14:textId="0374E015" w:rsidR="006144DD" w:rsidRDefault="00D41C06">
    <w:pPr>
      <w:pStyle w:val="Header"/>
    </w:pPr>
    <w:r>
      <w:rPr>
        <w:noProof/>
      </w:rPr>
      <w:pict w14:anchorId="0F427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38" o:spid="_x0000_s1079" type="#_x0000_t136" style="position:absolute;margin-left:0;margin-top:0;width:568.45pt;height:142.1pt;rotation:315;z-index:-2515466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9BAF" w14:textId="2095C56D" w:rsidR="006144DD" w:rsidRPr="00BA111E" w:rsidRDefault="00D41C06">
    <w:pPr>
      <w:pStyle w:val="Header"/>
      <w:rPr>
        <w:sz w:val="23"/>
        <w:szCs w:val="23"/>
      </w:rPr>
    </w:pPr>
    <w:r>
      <w:rPr>
        <w:noProof/>
      </w:rPr>
      <w:pict w14:anchorId="46D9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2" o:spid="_x0000_s1083" type="#_x0000_t136" style="position:absolute;margin-left:0;margin-top:0;width:568.45pt;height:142.1pt;rotation:315;z-index:-2515384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AFDD" w14:textId="559AFB0A" w:rsidR="006144DD" w:rsidRPr="00BA111E" w:rsidRDefault="00D41C06">
    <w:pPr>
      <w:pStyle w:val="Header"/>
      <w:rPr>
        <w:sz w:val="23"/>
        <w:szCs w:val="23"/>
      </w:rPr>
    </w:pPr>
    <w:r>
      <w:rPr>
        <w:noProof/>
      </w:rPr>
      <w:pict w14:anchorId="4C00C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3" o:spid="_x0000_s1084" type="#_x0000_t136" style="position:absolute;margin-left:0;margin-top:0;width:568.45pt;height:142.1pt;rotation:315;z-index:-2515363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92" w14:textId="3396542E" w:rsidR="006144DD" w:rsidRDefault="00D41C06">
    <w:pPr>
      <w:pStyle w:val="Header"/>
    </w:pPr>
    <w:r>
      <w:rPr>
        <w:noProof/>
      </w:rPr>
      <w:pict w14:anchorId="79725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87" o:spid="_x0000_s1028" type="#_x0000_t136" style="position:absolute;margin-left:0;margin-top:0;width:568.45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0878" w14:textId="6C11DF9E" w:rsidR="006144DD" w:rsidRPr="00BA111E" w:rsidRDefault="00D41C06">
    <w:pPr>
      <w:pStyle w:val="Header"/>
      <w:rPr>
        <w:sz w:val="23"/>
        <w:szCs w:val="23"/>
      </w:rPr>
    </w:pPr>
    <w:r>
      <w:rPr>
        <w:noProof/>
      </w:rPr>
      <w:pict w14:anchorId="2DC14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1" o:spid="_x0000_s1082" type="#_x0000_t136" style="position:absolute;margin-left:0;margin-top:0;width:568.45pt;height:142.1pt;rotation:315;z-index:-2515404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D5DA" w14:textId="326C9613" w:rsidR="006144DD" w:rsidRPr="00BA111E" w:rsidRDefault="00D41C06">
    <w:pPr>
      <w:pStyle w:val="Header"/>
      <w:rPr>
        <w:sz w:val="23"/>
        <w:szCs w:val="23"/>
      </w:rPr>
    </w:pPr>
    <w:r>
      <w:rPr>
        <w:noProof/>
      </w:rPr>
      <w:pict w14:anchorId="11E5A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5" o:spid="_x0000_s1086" type="#_x0000_t136" style="position:absolute;margin-left:0;margin-top:0;width:568.45pt;height:142.1pt;rotation:315;z-index:-251532288;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01D0B93B" w14:textId="77777777" w:rsidR="006144DD" w:rsidRPr="00BA111E" w:rsidRDefault="006144DD">
    <w:pPr>
      <w:rPr>
        <w:sz w:val="23"/>
        <w:szCs w:val="2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7F86" w14:textId="4B5DEF4A" w:rsidR="006144DD" w:rsidRPr="00BA111E" w:rsidRDefault="00D41C06">
    <w:pPr>
      <w:rPr>
        <w:sz w:val="23"/>
        <w:szCs w:val="23"/>
      </w:rPr>
    </w:pPr>
    <w:r>
      <w:rPr>
        <w:noProof/>
      </w:rPr>
      <w:pict w14:anchorId="4824E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6" o:spid="_x0000_s1087" type="#_x0000_t136" style="position:absolute;margin-left:0;margin-top:0;width:568.45pt;height:142.1pt;rotation:315;z-index:-2515302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96A" w14:textId="478C5EBE" w:rsidR="006144DD" w:rsidRPr="00BA111E" w:rsidRDefault="00D41C06">
    <w:pPr>
      <w:pStyle w:val="Header"/>
      <w:rPr>
        <w:sz w:val="23"/>
        <w:szCs w:val="23"/>
      </w:rPr>
    </w:pPr>
    <w:r>
      <w:rPr>
        <w:noProof/>
      </w:rPr>
      <w:pict w14:anchorId="3CBA0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4" o:spid="_x0000_s1085" type="#_x0000_t136" style="position:absolute;margin-left:0;margin-top:0;width:568.45pt;height:142.1pt;rotation:315;z-index:-251534336;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4E457942" w14:textId="77777777" w:rsidR="006144DD" w:rsidRPr="00BA111E" w:rsidRDefault="006144DD">
    <w:pPr>
      <w:rPr>
        <w:sz w:val="23"/>
        <w:szCs w:val="2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E085" w14:textId="421AD7D3" w:rsidR="006144DD" w:rsidRPr="00BA111E" w:rsidRDefault="00D41C06">
    <w:pPr>
      <w:pStyle w:val="Header"/>
      <w:rPr>
        <w:sz w:val="23"/>
        <w:szCs w:val="23"/>
      </w:rPr>
    </w:pPr>
    <w:r>
      <w:rPr>
        <w:noProof/>
      </w:rPr>
      <w:pict w14:anchorId="3054D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8" o:spid="_x0000_s1089" type="#_x0000_t136" style="position:absolute;margin-left:0;margin-top:0;width:568.45pt;height:142.1pt;rotation:315;z-index:-2515261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9013" w14:textId="5329F9A5" w:rsidR="006144DD" w:rsidRPr="00BA111E" w:rsidRDefault="00D41C06">
    <w:pPr>
      <w:pStyle w:val="Header"/>
      <w:rPr>
        <w:sz w:val="23"/>
        <w:szCs w:val="23"/>
      </w:rPr>
    </w:pPr>
    <w:r>
      <w:rPr>
        <w:noProof/>
      </w:rPr>
      <w:pict w14:anchorId="6BE53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9" o:spid="_x0000_s1090" type="#_x0000_t136" style="position:absolute;margin-left:0;margin-top:0;width:568.45pt;height:142.1pt;rotation:315;z-index:-2515240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B95E" w14:textId="7830E5F9" w:rsidR="006144DD" w:rsidRPr="00BA111E" w:rsidRDefault="00D41C06">
    <w:pPr>
      <w:pStyle w:val="Header"/>
      <w:rPr>
        <w:sz w:val="23"/>
        <w:szCs w:val="23"/>
      </w:rPr>
    </w:pPr>
    <w:r>
      <w:rPr>
        <w:noProof/>
      </w:rPr>
      <w:pict w14:anchorId="551A9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47" o:spid="_x0000_s1088" type="#_x0000_t136" style="position:absolute;margin-left:0;margin-top:0;width:568.45pt;height:142.1pt;rotation:315;z-index:-2515281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1704" w14:textId="55864D0F" w:rsidR="006144DD" w:rsidRPr="00BA111E" w:rsidRDefault="00D41C06">
    <w:pPr>
      <w:pStyle w:val="Header"/>
      <w:rPr>
        <w:sz w:val="23"/>
        <w:szCs w:val="23"/>
      </w:rPr>
    </w:pPr>
    <w:r>
      <w:rPr>
        <w:noProof/>
      </w:rPr>
      <w:pict w14:anchorId="76EF4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1" o:spid="_x0000_s1092" type="#_x0000_t136" style="position:absolute;margin-left:0;margin-top:0;width:568.45pt;height:142.1pt;rotation:315;z-index:-251520000;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22B29B7E" w14:textId="77777777" w:rsidR="006144DD" w:rsidRPr="00BA111E" w:rsidRDefault="006144DD">
    <w:pPr>
      <w:rPr>
        <w:sz w:val="23"/>
        <w:szCs w:val="2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7198" w14:textId="25F5FDB7" w:rsidR="006144DD" w:rsidRPr="00BA111E" w:rsidRDefault="00D41C06">
    <w:pPr>
      <w:rPr>
        <w:sz w:val="23"/>
        <w:szCs w:val="23"/>
      </w:rPr>
    </w:pPr>
    <w:r>
      <w:rPr>
        <w:noProof/>
      </w:rPr>
      <w:pict w14:anchorId="77A23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2" o:spid="_x0000_s1093" type="#_x0000_t136" style="position:absolute;margin-left:0;margin-top:0;width:568.45pt;height:142.1pt;rotation:315;z-index:-2515179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2EAA" w14:textId="2A52C000" w:rsidR="006144DD" w:rsidRPr="00BA111E" w:rsidRDefault="00D41C06">
    <w:pPr>
      <w:pStyle w:val="Header"/>
      <w:rPr>
        <w:sz w:val="23"/>
        <w:szCs w:val="23"/>
      </w:rPr>
    </w:pPr>
    <w:r>
      <w:rPr>
        <w:noProof/>
      </w:rPr>
      <w:pict w14:anchorId="64910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0" o:spid="_x0000_s1091" type="#_x0000_t136" style="position:absolute;margin-left:0;margin-top:0;width:568.45pt;height:142.1pt;rotation:315;z-index:-251522048;mso-position-horizontal:center;mso-position-horizontal-relative:margin;mso-position-vertical:center;mso-position-vertical-relative:margin" o:allowincell="f" fillcolor="silver" stroked="f">
          <v:fill opacity=".5"/>
          <v:textpath style="font-family:&quot;Times New Roman&quot;;font-size:1pt" string="ARCHIVED"/>
        </v:shape>
      </w:pict>
    </w:r>
  </w:p>
  <w:p w14:paraId="1A430CF9" w14:textId="77777777" w:rsidR="006144DD" w:rsidRPr="00BA111E" w:rsidRDefault="006144DD">
    <w:pPr>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B878" w14:textId="341312D6" w:rsidR="006144DD" w:rsidRDefault="00D41C06">
    <w:pPr>
      <w:pStyle w:val="Header"/>
    </w:pPr>
    <w:r>
      <w:rPr>
        <w:noProof/>
      </w:rPr>
      <w:pict w14:anchorId="4FB02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1" o:spid="_x0000_s1032" type="#_x0000_t136" style="position:absolute;margin-left:0;margin-top:0;width:568.45pt;height:142.1pt;rotation:315;z-index:-2516428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593D" w14:textId="03F76773" w:rsidR="006144DD" w:rsidRDefault="00D41C06">
    <w:pPr>
      <w:pStyle w:val="Header"/>
    </w:pPr>
    <w:r>
      <w:rPr>
        <w:noProof/>
      </w:rPr>
      <w:pict w14:anchorId="4216E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4" o:spid="_x0000_s1095" type="#_x0000_t136" style="position:absolute;margin-left:0;margin-top:0;width:568.45pt;height:142.1pt;rotation:315;z-index:-2515138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2C73" w14:textId="5F86AC69" w:rsidR="006144DD" w:rsidRPr="00BA111E" w:rsidRDefault="00D41C06" w:rsidP="00737404">
    <w:pPr>
      <w:pStyle w:val="aRequiredAdvisory"/>
      <w:rPr>
        <w:sz w:val="27"/>
        <w:szCs w:val="27"/>
      </w:rPr>
    </w:pPr>
    <w:r>
      <w:rPr>
        <w:noProof/>
      </w:rPr>
      <w:pict w14:anchorId="59279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5" o:spid="_x0000_s1096" type="#_x0000_t136" style="position:absolute;left:0;text-align:left;margin-left:0;margin-top:0;width:568.45pt;height:142.1pt;rotation:315;z-index:-2515118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AA95" w14:textId="124777FB" w:rsidR="006144DD" w:rsidRDefault="00D41C06">
    <w:pPr>
      <w:pStyle w:val="Header"/>
    </w:pPr>
    <w:r>
      <w:rPr>
        <w:noProof/>
      </w:rPr>
      <w:pict w14:anchorId="087BD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3" o:spid="_x0000_s1094" type="#_x0000_t136" style="position:absolute;margin-left:0;margin-top:0;width:568.45pt;height:142.1pt;rotation:315;z-index:-2515159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F18" w14:textId="35E166E3" w:rsidR="006144DD" w:rsidRDefault="00D41C06">
    <w:pPr>
      <w:pStyle w:val="Header"/>
    </w:pPr>
    <w:r>
      <w:rPr>
        <w:noProof/>
      </w:rPr>
      <w:pict w14:anchorId="4037C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7" o:spid="_x0000_s1098" type="#_x0000_t136" style="position:absolute;margin-left:0;margin-top:0;width:568.45pt;height:142.1pt;rotation:315;z-index:-2515077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8D3" w14:textId="19C59688" w:rsidR="006144DD" w:rsidRPr="00BA111E" w:rsidRDefault="00D41C06" w:rsidP="00737404">
    <w:pPr>
      <w:pStyle w:val="aRequiredAdvisory"/>
      <w:rPr>
        <w:sz w:val="27"/>
        <w:szCs w:val="27"/>
      </w:rPr>
    </w:pPr>
    <w:r>
      <w:rPr>
        <w:noProof/>
      </w:rPr>
      <w:pict w14:anchorId="6CE49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8" o:spid="_x0000_s1099" type="#_x0000_t136" style="position:absolute;left:0;text-align:left;margin-left:0;margin-top:0;width:568.45pt;height:142.1pt;rotation:315;z-index:-25150566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5D58" w14:textId="71822FB6" w:rsidR="006144DD" w:rsidRDefault="00D41C06">
    <w:pPr>
      <w:pStyle w:val="Header"/>
    </w:pPr>
    <w:r>
      <w:rPr>
        <w:noProof/>
      </w:rPr>
      <w:pict w14:anchorId="0604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6" o:spid="_x0000_s1097" type="#_x0000_t136" style="position:absolute;margin-left:0;margin-top:0;width:568.45pt;height:142.1pt;rotation:315;z-index:-2515097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B1F1" w14:textId="19A28A1D" w:rsidR="006144DD" w:rsidRDefault="00D41C06">
    <w:pPr>
      <w:pStyle w:val="Header"/>
    </w:pPr>
    <w:r>
      <w:rPr>
        <w:noProof/>
      </w:rPr>
      <w:pict w14:anchorId="731C2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0" o:spid="_x0000_s1101" type="#_x0000_t136" style="position:absolute;margin-left:0;margin-top:0;width:568.45pt;height:142.1pt;rotation:315;z-index:-25150156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6E1" w14:textId="3B6BF4C1" w:rsidR="006144DD" w:rsidRPr="00BA111E" w:rsidRDefault="00D41C06">
    <w:pPr>
      <w:pStyle w:val="Header"/>
      <w:rPr>
        <w:sz w:val="23"/>
        <w:szCs w:val="23"/>
      </w:rPr>
    </w:pPr>
    <w:r>
      <w:rPr>
        <w:noProof/>
      </w:rPr>
      <w:pict w14:anchorId="626AE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1" o:spid="_x0000_s1102" type="#_x0000_t136" style="position:absolute;margin-left:0;margin-top:0;width:568.45pt;height:142.1pt;rotation:315;z-index:-25149952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834C" w14:textId="759FBC4B" w:rsidR="006144DD" w:rsidRDefault="00D41C06">
    <w:pPr>
      <w:pStyle w:val="Header"/>
    </w:pPr>
    <w:r>
      <w:rPr>
        <w:noProof/>
      </w:rPr>
      <w:pict w14:anchorId="53B8D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59" o:spid="_x0000_s1100" type="#_x0000_t136" style="position:absolute;margin-left:0;margin-top:0;width:568.45pt;height:142.1pt;rotation:315;z-index:-25150361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59EE" w14:textId="223AB2AE" w:rsidR="006144DD" w:rsidRDefault="00D41C06">
    <w:pPr>
      <w:pStyle w:val="Header"/>
    </w:pPr>
    <w:r>
      <w:rPr>
        <w:noProof/>
      </w:rPr>
      <w:pict w14:anchorId="115FC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3" o:spid="_x0000_s1104" type="#_x0000_t136" style="position:absolute;margin-left:0;margin-top:0;width:568.45pt;height:142.1pt;rotation:315;z-index:-25149542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9E05" w14:textId="12923687" w:rsidR="006144DD" w:rsidRPr="00D8260C" w:rsidRDefault="00D41C06" w:rsidP="00D8260C">
    <w:pPr>
      <w:pStyle w:val="Header"/>
      <w:jc w:val="right"/>
      <w:rPr>
        <w:rFonts w:ascii="Arial" w:hAnsi="Arial" w:cs="Arial"/>
        <w:sz w:val="23"/>
        <w:szCs w:val="23"/>
      </w:rPr>
    </w:pPr>
    <w:r>
      <w:rPr>
        <w:noProof/>
      </w:rPr>
      <w:pict w14:anchorId="15FFD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2" o:spid="_x0000_s1033" type="#_x0000_t136" style="position:absolute;left:0;text-align:left;margin-left:0;margin-top:0;width:568.45pt;height:142.1pt;rotation:315;z-index:-25164083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0A40" w14:textId="69774ABB" w:rsidR="006144DD" w:rsidRPr="00BA111E" w:rsidRDefault="00D41C06" w:rsidP="00FC585C">
    <w:pPr>
      <w:pStyle w:val="Header"/>
      <w:jc w:val="right"/>
      <w:rPr>
        <w:rFonts w:ascii="Arial" w:hAnsi="Arial" w:cs="Arial"/>
        <w:i/>
        <w:sz w:val="27"/>
        <w:szCs w:val="27"/>
      </w:rPr>
    </w:pPr>
    <w:r>
      <w:rPr>
        <w:noProof/>
      </w:rPr>
      <w:pict w14:anchorId="6D798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4" o:spid="_x0000_s1105" type="#_x0000_t136" style="position:absolute;left:0;text-align:left;margin-left:0;margin-top:0;width:568.45pt;height:142.1pt;rotation:315;z-index:-25149337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AD8F" w14:textId="6D9A8597" w:rsidR="006144DD" w:rsidRDefault="00D41C06">
    <w:pPr>
      <w:pStyle w:val="Header"/>
    </w:pPr>
    <w:r>
      <w:rPr>
        <w:noProof/>
      </w:rPr>
      <w:pict w14:anchorId="6A482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2" o:spid="_x0000_s1103" type="#_x0000_t136" style="position:absolute;margin-left:0;margin-top:0;width:568.45pt;height:142.1pt;rotation:315;z-index:-25149747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A55A" w14:textId="1CD97ACB" w:rsidR="006144DD" w:rsidRDefault="00D41C06">
    <w:pPr>
      <w:pStyle w:val="Header"/>
    </w:pPr>
    <w:r>
      <w:rPr>
        <w:noProof/>
      </w:rPr>
      <w:pict w14:anchorId="33249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6" o:spid="_x0000_s1107" type="#_x0000_t136" style="position:absolute;margin-left:0;margin-top:0;width:568.45pt;height:142.1pt;rotation:315;z-index:-25148928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86F4" w14:textId="52DFF45C" w:rsidR="006144DD" w:rsidRPr="00BA111E" w:rsidRDefault="00D41C06" w:rsidP="00FC585C">
    <w:pPr>
      <w:pStyle w:val="Header"/>
      <w:tabs>
        <w:tab w:val="clear" w:pos="4320"/>
        <w:tab w:val="clear" w:pos="8640"/>
        <w:tab w:val="left" w:pos="9530"/>
      </w:tabs>
      <w:rPr>
        <w:sz w:val="23"/>
        <w:szCs w:val="23"/>
      </w:rPr>
    </w:pPr>
    <w:r>
      <w:rPr>
        <w:noProof/>
      </w:rPr>
      <w:pict w14:anchorId="0BFBB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7" o:spid="_x0000_s1108" type="#_x0000_t136" style="position:absolute;margin-left:0;margin-top:0;width:568.45pt;height:142.1pt;rotation:315;z-index:-251487232;mso-position-horizontal:center;mso-position-horizontal-relative:margin;mso-position-vertical:center;mso-position-vertical-relative:margin" o:allowincell="f" fillcolor="silver" stroked="f">
          <v:fill opacity=".5"/>
          <v:textpath style="font-family:&quot;Times New Roman&quot;;font-size:1pt" string="ARCHIVED"/>
        </v:shape>
      </w:pict>
    </w:r>
    <w:r w:rsidR="006144DD" w:rsidRPr="00BA111E">
      <w:rPr>
        <w:sz w:val="23"/>
        <w:szCs w:val="23"/>
      </w:rPr>
      <w:tab/>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2C7C" w14:textId="64B86F44" w:rsidR="006144DD" w:rsidRDefault="00D41C06">
    <w:pPr>
      <w:pStyle w:val="Header"/>
    </w:pPr>
    <w:r>
      <w:rPr>
        <w:noProof/>
      </w:rPr>
      <w:pict w14:anchorId="12F8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5" o:spid="_x0000_s1106" type="#_x0000_t136" style="position:absolute;margin-left:0;margin-top:0;width:568.45pt;height:142.1pt;rotation:315;z-index:-2514913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71E" w14:textId="7ABFB5F4" w:rsidR="006144DD" w:rsidRDefault="00D41C06">
    <w:pPr>
      <w:pStyle w:val="Header"/>
    </w:pPr>
    <w:r>
      <w:rPr>
        <w:noProof/>
      </w:rPr>
      <w:pict w14:anchorId="60997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9" o:spid="_x0000_s1110" type="#_x0000_t136" style="position:absolute;margin-left:0;margin-top:0;width:568.45pt;height:142.1pt;rotation:315;z-index:-25148313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176F" w14:textId="3901C0CB" w:rsidR="006144DD" w:rsidRPr="005417DC" w:rsidRDefault="00D41C06" w:rsidP="005417DC">
    <w:pPr>
      <w:pStyle w:val="Header"/>
      <w:jc w:val="right"/>
      <w:rPr>
        <w:rFonts w:ascii="Arial" w:hAnsi="Arial" w:cs="Arial"/>
        <w:i/>
        <w:sz w:val="23"/>
        <w:szCs w:val="23"/>
      </w:rPr>
    </w:pPr>
    <w:r>
      <w:rPr>
        <w:noProof/>
      </w:rPr>
      <w:pict w14:anchorId="1CF33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0" o:spid="_x0000_s1111" type="#_x0000_t136" style="position:absolute;left:0;text-align:left;margin-left:0;margin-top:0;width:568.45pt;height:142.1pt;rotation:315;z-index:-25148108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522E" w14:textId="51AAE067" w:rsidR="006144DD" w:rsidRDefault="00D41C06">
    <w:pPr>
      <w:pStyle w:val="Header"/>
    </w:pPr>
    <w:r>
      <w:rPr>
        <w:noProof/>
      </w:rPr>
      <w:pict w14:anchorId="03BF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68" o:spid="_x0000_s1109" type="#_x0000_t136" style="position:absolute;margin-left:0;margin-top:0;width:568.45pt;height:142.1pt;rotation:315;z-index:-25148518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3DC" w14:textId="4B6D357D" w:rsidR="006144DD" w:rsidRDefault="00D41C06">
    <w:pPr>
      <w:pStyle w:val="Header"/>
    </w:pPr>
    <w:r>
      <w:rPr>
        <w:noProof/>
      </w:rPr>
      <w:pict w14:anchorId="66CC6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2" o:spid="_x0000_s1113" type="#_x0000_t136" style="position:absolute;margin-left:0;margin-top:0;width:568.45pt;height:142.1pt;rotation:315;z-index:-25147699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E3B6" w14:textId="13D777E5" w:rsidR="006144DD" w:rsidRPr="00BA111E" w:rsidRDefault="00D41C06">
    <w:pPr>
      <w:pStyle w:val="Header"/>
      <w:rPr>
        <w:sz w:val="23"/>
        <w:szCs w:val="23"/>
      </w:rPr>
    </w:pPr>
    <w:r>
      <w:rPr>
        <w:noProof/>
      </w:rPr>
      <w:pict w14:anchorId="3C473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3" o:spid="_x0000_s1114" type="#_x0000_t136" style="position:absolute;margin-left:0;margin-top:0;width:568.45pt;height:142.1pt;rotation:315;z-index:-25147494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AA43" w14:textId="48212049" w:rsidR="006144DD" w:rsidRDefault="00D41C06">
    <w:pPr>
      <w:pStyle w:val="Header"/>
    </w:pPr>
    <w:r>
      <w:rPr>
        <w:noProof/>
      </w:rPr>
      <w:pict w14:anchorId="246B6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7990" o:spid="_x0000_s1031" type="#_x0000_t136" style="position:absolute;margin-left:0;margin-top:0;width:568.45pt;height:142.1pt;rotation:315;z-index:-25164492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BEBF" w14:textId="64931266" w:rsidR="006144DD" w:rsidRDefault="00D41C06">
    <w:pPr>
      <w:pStyle w:val="Header"/>
    </w:pPr>
    <w:r>
      <w:rPr>
        <w:noProof/>
      </w:rPr>
      <w:pict w14:anchorId="24337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1" o:spid="_x0000_s1112" type="#_x0000_t136" style="position:absolute;margin-left:0;margin-top:0;width:568.45pt;height:142.1pt;rotation:315;z-index:-25147904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ABF3" w14:textId="7620BC3E" w:rsidR="006144DD" w:rsidRDefault="00D41C06">
    <w:pPr>
      <w:pStyle w:val="Header"/>
    </w:pPr>
    <w:r>
      <w:rPr>
        <w:noProof/>
      </w:rPr>
      <w:pict w14:anchorId="44BBD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5" o:spid="_x0000_s1116" type="#_x0000_t136" style="position:absolute;margin-left:0;margin-top:0;width:568.45pt;height:142.1pt;rotation:315;z-index:-25147084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FE13" w14:textId="7A1D63F1" w:rsidR="006144DD" w:rsidRPr="00BA111E" w:rsidRDefault="00D41C06" w:rsidP="00A7484A">
    <w:pPr>
      <w:pStyle w:val="Header"/>
      <w:rPr>
        <w:sz w:val="23"/>
        <w:szCs w:val="23"/>
      </w:rPr>
    </w:pPr>
    <w:r>
      <w:rPr>
        <w:noProof/>
      </w:rPr>
      <w:pict w14:anchorId="7569E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6" o:spid="_x0000_s1117" type="#_x0000_t136" style="position:absolute;margin-left:0;margin-top:0;width:568.45pt;height:142.1pt;rotation:315;z-index:-25146880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EE3A" w14:textId="2EE30733" w:rsidR="006144DD" w:rsidRDefault="00D41C06">
    <w:pPr>
      <w:pStyle w:val="Header"/>
    </w:pPr>
    <w:r>
      <w:rPr>
        <w:noProof/>
      </w:rPr>
      <w:pict w14:anchorId="2F321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4" o:spid="_x0000_s1115" type="#_x0000_t136" style="position:absolute;margin-left:0;margin-top:0;width:568.45pt;height:142.1pt;rotation:315;z-index:-25147289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D54" w14:textId="6AA7216F" w:rsidR="006144DD" w:rsidRDefault="00D41C06">
    <w:pPr>
      <w:pStyle w:val="Header"/>
    </w:pPr>
    <w:r>
      <w:rPr>
        <w:noProof/>
      </w:rPr>
      <w:pict w14:anchorId="6734A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8" o:spid="_x0000_s1119" type="#_x0000_t136" style="position:absolute;margin-left:0;margin-top:0;width:568.45pt;height:142.1pt;rotation:315;z-index:-251464704;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8B4D" w14:textId="35919FBE" w:rsidR="006144DD" w:rsidRPr="00BA111E" w:rsidRDefault="00D41C06">
    <w:pPr>
      <w:pStyle w:val="Header"/>
      <w:rPr>
        <w:sz w:val="23"/>
        <w:szCs w:val="23"/>
      </w:rPr>
    </w:pPr>
    <w:r>
      <w:rPr>
        <w:noProof/>
      </w:rPr>
      <w:pict w14:anchorId="71250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9" o:spid="_x0000_s1120" type="#_x0000_t136" style="position:absolute;margin-left:0;margin-top:0;width:568.45pt;height:142.1pt;rotation:315;z-index:-251462656;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5AB" w14:textId="2D1CE7AC" w:rsidR="006144DD" w:rsidRDefault="00D41C06">
    <w:pPr>
      <w:pStyle w:val="Header"/>
    </w:pPr>
    <w:r>
      <w:rPr>
        <w:noProof/>
      </w:rPr>
      <w:pict w14:anchorId="2CF77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77" o:spid="_x0000_s1118" type="#_x0000_t136" style="position:absolute;margin-left:0;margin-top:0;width:568.45pt;height:142.1pt;rotation:315;z-index:-25146675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11C7" w14:textId="7A584FD8" w:rsidR="006144DD" w:rsidRDefault="00D41C06">
    <w:pPr>
      <w:pStyle w:val="Header"/>
    </w:pPr>
    <w:r>
      <w:rPr>
        <w:noProof/>
      </w:rPr>
      <w:pict w14:anchorId="48337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81" o:spid="_x0000_s1122" type="#_x0000_t136" style="position:absolute;margin-left:0;margin-top:0;width:568.45pt;height:142.1pt;rotation:315;z-index:-251458560;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0BC2" w14:textId="3A50F903" w:rsidR="006144DD" w:rsidRPr="00BA111E" w:rsidRDefault="00D41C06" w:rsidP="00A7484A">
    <w:pPr>
      <w:pStyle w:val="Header"/>
      <w:rPr>
        <w:sz w:val="23"/>
        <w:szCs w:val="23"/>
      </w:rPr>
    </w:pPr>
    <w:r>
      <w:rPr>
        <w:noProof/>
      </w:rPr>
      <w:pict w14:anchorId="61E21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82" o:spid="_x0000_s1123" type="#_x0000_t136" style="position:absolute;margin-left:0;margin-top:0;width:568.45pt;height:142.1pt;rotation:315;z-index:-251456512;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77A" w14:textId="3231662F" w:rsidR="006144DD" w:rsidRDefault="00D41C06">
    <w:pPr>
      <w:pStyle w:val="Header"/>
    </w:pPr>
    <w:r>
      <w:rPr>
        <w:noProof/>
      </w:rPr>
      <w:pict w14:anchorId="59447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8080" o:spid="_x0000_s1121" type="#_x0000_t136" style="position:absolute;margin-left:0;margin-top:0;width:568.45pt;height:142.1pt;rotation:315;z-index:-251460608;mso-position-horizontal:center;mso-position-horizontal-relative:margin;mso-position-vertical:center;mso-position-vertical-relative:margin" o:allowincell="f" fillcolor="silver" stroked="f">
          <v:fill opacity=".5"/>
          <v:textpath style="font-family:&quot;Times New Roman&quot;;font-size:1pt" string="ARCHI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5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554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B33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476F2F"/>
    <w:multiLevelType w:val="multilevel"/>
    <w:tmpl w:val="453A1F8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b w:val="0"/>
        <w:sz w:val="20"/>
        <w:szCs w:val="20"/>
      </w:rPr>
    </w:lvl>
    <w:lvl w:ilvl="4">
      <w:start w:val="1"/>
      <w:numFmt w:val="lowerLetter"/>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06023"/>
    <w:multiLevelType w:val="multilevel"/>
    <w:tmpl w:val="5C0C8C98"/>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35E46"/>
    <w:multiLevelType w:val="hybridMultilevel"/>
    <w:tmpl w:val="F550A91E"/>
    <w:lvl w:ilvl="0" w:tplc="08A856E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DE161B"/>
    <w:multiLevelType w:val="hybridMultilevel"/>
    <w:tmpl w:val="E2765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FB19D8"/>
    <w:multiLevelType w:val="multilevel"/>
    <w:tmpl w:val="39E6B11E"/>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FB7C06"/>
    <w:multiLevelType w:val="multilevel"/>
    <w:tmpl w:val="A1BC4210"/>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9" w15:restartNumberingAfterBreak="0">
    <w:nsid w:val="2C0A43EE"/>
    <w:multiLevelType w:val="hybridMultilevel"/>
    <w:tmpl w:val="15248C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349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0E7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343211"/>
    <w:multiLevelType w:val="hybridMultilevel"/>
    <w:tmpl w:val="DA1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B168F0"/>
    <w:multiLevelType w:val="hybridMultilevel"/>
    <w:tmpl w:val="9730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235E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B7896"/>
    <w:multiLevelType w:val="multilevel"/>
    <w:tmpl w:val="B1D839B8"/>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5524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EF7317"/>
    <w:multiLevelType w:val="multilevel"/>
    <w:tmpl w:val="6D40D1A8"/>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826DB5"/>
    <w:multiLevelType w:val="multilevel"/>
    <w:tmpl w:val="B120B3F0"/>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F91EB5"/>
    <w:multiLevelType w:val="multilevel"/>
    <w:tmpl w:val="E5C42458"/>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6CA3E25"/>
    <w:multiLevelType w:val="multilevel"/>
    <w:tmpl w:val="F49ED22E"/>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B91FC6"/>
    <w:multiLevelType w:val="hybridMultilevel"/>
    <w:tmpl w:val="282C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2115E"/>
    <w:multiLevelType w:val="hybridMultilevel"/>
    <w:tmpl w:val="BC36D3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50DF5"/>
    <w:multiLevelType w:val="multilevel"/>
    <w:tmpl w:val="37C025BA"/>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164EBA"/>
    <w:multiLevelType w:val="multilevel"/>
    <w:tmpl w:val="A9E41B24"/>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0C7735"/>
    <w:multiLevelType w:val="multilevel"/>
    <w:tmpl w:val="7C88F0BA"/>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D66A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E44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EC664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6B8641E"/>
    <w:multiLevelType w:val="hybridMultilevel"/>
    <w:tmpl w:val="FF389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F52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26749B"/>
    <w:multiLevelType w:val="multilevel"/>
    <w:tmpl w:val="5A4219F0"/>
    <w:styleLink w:val="ImportedStyle1"/>
    <w:lvl w:ilvl="0">
      <w:start w:val="1"/>
      <w:numFmt w:val="decimal"/>
      <w:lvlText w:val="%1."/>
      <w:lvlJc w:val="left"/>
      <w:rPr>
        <w:rFonts w:ascii="Arial" w:eastAsia="Arial" w:hAnsi="Arial" w:cs="Arial"/>
        <w:b/>
        <w:bCs/>
        <w:position w:val="0"/>
        <w:rtl w:val="0"/>
      </w:rPr>
    </w:lvl>
    <w:lvl w:ilvl="1">
      <w:start w:val="1"/>
      <w:numFmt w:val="lowerLetter"/>
      <w:lvlText w:val="%2."/>
      <w:lvlJc w:val="left"/>
      <w:rPr>
        <w:rFonts w:ascii="Arial" w:eastAsia="Arial" w:hAnsi="Arial" w:cs="Arial"/>
        <w:b/>
        <w:bCs/>
        <w:position w:val="0"/>
        <w:rtl w:val="0"/>
      </w:rPr>
    </w:lvl>
    <w:lvl w:ilvl="2">
      <w:start w:val="1"/>
      <w:numFmt w:val="lowerRoman"/>
      <w:lvlText w:val="%3."/>
      <w:lvlJc w:val="left"/>
      <w:rPr>
        <w:rFonts w:ascii="Arial" w:eastAsia="Arial" w:hAnsi="Arial" w:cs="Arial"/>
        <w:b/>
        <w:bCs/>
        <w:position w:val="0"/>
        <w:rtl w:val="0"/>
      </w:rPr>
    </w:lvl>
    <w:lvl w:ilvl="3">
      <w:start w:val="1"/>
      <w:numFmt w:val="decimal"/>
      <w:lvlText w:val="%4."/>
      <w:lvlJc w:val="left"/>
      <w:rPr>
        <w:rFonts w:ascii="Arial" w:eastAsia="Arial" w:hAnsi="Arial" w:cs="Arial"/>
        <w:b/>
        <w:bCs/>
        <w:position w:val="0"/>
        <w:rtl w:val="0"/>
      </w:rPr>
    </w:lvl>
    <w:lvl w:ilvl="4">
      <w:start w:val="1"/>
      <w:numFmt w:val="lowerLetter"/>
      <w:lvlText w:val="(%5)"/>
      <w:lvlJc w:val="left"/>
      <w:rPr>
        <w:rFonts w:ascii="Arial" w:eastAsia="Arial" w:hAnsi="Arial" w:cs="Arial"/>
        <w:b/>
        <w:bCs/>
        <w:position w:val="0"/>
        <w:rtl w:val="0"/>
      </w:rPr>
    </w:lvl>
    <w:lvl w:ilvl="5">
      <w:start w:val="1"/>
      <w:numFmt w:val="lowerRoman"/>
      <w:lvlText w:val="(%6)"/>
      <w:lvlJc w:val="left"/>
      <w:rPr>
        <w:rFonts w:ascii="Arial" w:eastAsia="Arial" w:hAnsi="Arial" w:cs="Arial"/>
        <w:b/>
        <w:bCs/>
        <w:position w:val="0"/>
        <w:rtl w:val="0"/>
      </w:rPr>
    </w:lvl>
    <w:lvl w:ilvl="6">
      <w:start w:val="1"/>
      <w:numFmt w:val="decimal"/>
      <w:lvlText w:val="%7."/>
      <w:lvlJc w:val="left"/>
      <w:rPr>
        <w:rFonts w:ascii="Arial" w:eastAsia="Arial" w:hAnsi="Arial" w:cs="Arial"/>
        <w:b/>
        <w:bCs/>
        <w:position w:val="0"/>
        <w:rtl w:val="0"/>
      </w:rPr>
    </w:lvl>
    <w:lvl w:ilvl="7">
      <w:start w:val="1"/>
      <w:numFmt w:val="lowerLetter"/>
      <w:lvlText w:val="%8."/>
      <w:lvlJc w:val="left"/>
      <w:rPr>
        <w:rFonts w:ascii="Arial" w:eastAsia="Arial" w:hAnsi="Arial" w:cs="Arial"/>
        <w:b/>
        <w:bCs/>
        <w:position w:val="0"/>
        <w:rtl w:val="0"/>
      </w:rPr>
    </w:lvl>
    <w:lvl w:ilvl="8">
      <w:start w:val="1"/>
      <w:numFmt w:val="lowerRoman"/>
      <w:lvlText w:val="%9."/>
      <w:lvlJc w:val="left"/>
      <w:rPr>
        <w:rFonts w:ascii="Arial" w:eastAsia="Arial" w:hAnsi="Arial" w:cs="Arial"/>
        <w:b/>
        <w:bCs/>
        <w:position w:val="0"/>
        <w:rtl w:val="0"/>
      </w:rPr>
    </w:lvl>
  </w:abstractNum>
  <w:abstractNum w:abstractNumId="32" w15:restartNumberingAfterBreak="0">
    <w:nsid w:val="6CEE2A6C"/>
    <w:multiLevelType w:val="singleLevel"/>
    <w:tmpl w:val="3FE8F1EC"/>
    <w:lvl w:ilvl="0">
      <w:start w:val="1"/>
      <w:numFmt w:val="lowerLetter"/>
      <w:pStyle w:val="Subtitle"/>
      <w:lvlText w:val="%1)"/>
      <w:lvlJc w:val="left"/>
      <w:pPr>
        <w:tabs>
          <w:tab w:val="num" w:pos="360"/>
        </w:tabs>
        <w:ind w:left="360" w:hanging="360"/>
      </w:pPr>
    </w:lvl>
  </w:abstractNum>
  <w:abstractNum w:abstractNumId="33" w15:restartNumberingAfterBreak="0">
    <w:nsid w:val="70997A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CD3B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6445BD"/>
    <w:multiLevelType w:val="hybridMultilevel"/>
    <w:tmpl w:val="85348104"/>
    <w:lvl w:ilvl="0" w:tplc="EB72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84581">
    <w:abstractNumId w:val="32"/>
  </w:num>
  <w:num w:numId="2" w16cid:durableId="1993832982">
    <w:abstractNumId w:val="15"/>
  </w:num>
  <w:num w:numId="3" w16cid:durableId="1441533642">
    <w:abstractNumId w:val="15"/>
  </w:num>
  <w:num w:numId="4" w16cid:durableId="1334649740">
    <w:abstractNumId w:val="15"/>
  </w:num>
  <w:num w:numId="5" w16cid:durableId="3855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247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561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094945">
    <w:abstractNumId w:val="15"/>
  </w:num>
  <w:num w:numId="9" w16cid:durableId="1672872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683807">
    <w:abstractNumId w:val="6"/>
  </w:num>
  <w:num w:numId="11" w16cid:durableId="232129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632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336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7141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892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040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137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9207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292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614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182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409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496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68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999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637919">
    <w:abstractNumId w:val="15"/>
  </w:num>
  <w:num w:numId="27" w16cid:durableId="1909531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53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001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3054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101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1156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7901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622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60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213886">
    <w:abstractNumId w:val="8"/>
  </w:num>
  <w:num w:numId="37" w16cid:durableId="14505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3257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345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353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5716437">
    <w:abstractNumId w:val="15"/>
  </w:num>
  <w:num w:numId="42" w16cid:durableId="1038042754">
    <w:abstractNumId w:val="31"/>
  </w:num>
  <w:num w:numId="43" w16cid:durableId="1117289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5156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7152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7673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8573674">
    <w:abstractNumId w:val="15"/>
  </w:num>
  <w:num w:numId="48" w16cid:durableId="10168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7533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1883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1809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7331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59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363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254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3586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7638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6765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0768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4619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943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4796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3586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28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435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9466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63646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41972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438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0529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1887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1712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2090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6148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2242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5326179">
    <w:abstractNumId w:val="15"/>
  </w:num>
  <w:num w:numId="77" w16cid:durableId="1518038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81871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8289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71806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20042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4284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9772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6766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8349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4794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7181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5269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84806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48906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1601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28024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26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2732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9497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3801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84562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11493490">
    <w:abstractNumId w:val="12"/>
  </w:num>
  <w:num w:numId="99" w16cid:durableId="46075532">
    <w:abstractNumId w:val="3"/>
  </w:num>
  <w:num w:numId="100" w16cid:durableId="1897470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84569724">
    <w:abstractNumId w:val="16"/>
  </w:num>
  <w:num w:numId="102" w16cid:durableId="1360081634">
    <w:abstractNumId w:val="30"/>
  </w:num>
  <w:num w:numId="103" w16cid:durableId="859900453">
    <w:abstractNumId w:val="0"/>
  </w:num>
  <w:num w:numId="104" w16cid:durableId="1266813944">
    <w:abstractNumId w:val="33"/>
  </w:num>
  <w:num w:numId="105" w16cid:durableId="1578515919">
    <w:abstractNumId w:val="1"/>
  </w:num>
  <w:num w:numId="106" w16cid:durableId="1845316137">
    <w:abstractNumId w:val="10"/>
  </w:num>
  <w:num w:numId="107" w16cid:durableId="2002585162">
    <w:abstractNumId w:val="2"/>
  </w:num>
  <w:num w:numId="108" w16cid:durableId="310253356">
    <w:abstractNumId w:val="27"/>
  </w:num>
  <w:num w:numId="109" w16cid:durableId="2096589224">
    <w:abstractNumId w:val="26"/>
  </w:num>
  <w:num w:numId="110" w16cid:durableId="1464881998">
    <w:abstractNumId w:val="17"/>
  </w:num>
  <w:num w:numId="111" w16cid:durableId="1949728722">
    <w:abstractNumId w:val="23"/>
  </w:num>
  <w:num w:numId="112" w16cid:durableId="233008679">
    <w:abstractNumId w:val="11"/>
  </w:num>
  <w:num w:numId="113" w16cid:durableId="31075870">
    <w:abstractNumId w:val="18"/>
  </w:num>
  <w:num w:numId="114" w16cid:durableId="107314216">
    <w:abstractNumId w:val="7"/>
  </w:num>
  <w:num w:numId="115" w16cid:durableId="970399968">
    <w:abstractNumId w:val="35"/>
  </w:num>
  <w:num w:numId="116" w16cid:durableId="1113355046">
    <w:abstractNumId w:val="34"/>
  </w:num>
  <w:num w:numId="117" w16cid:durableId="62529436">
    <w:abstractNumId w:val="4"/>
  </w:num>
  <w:num w:numId="118" w16cid:durableId="1388410898">
    <w:abstractNumId w:val="24"/>
  </w:num>
  <w:num w:numId="119" w16cid:durableId="139815025">
    <w:abstractNumId w:val="28"/>
  </w:num>
  <w:num w:numId="120" w16cid:durableId="818957192">
    <w:abstractNumId w:val="25"/>
  </w:num>
  <w:num w:numId="121" w16cid:durableId="581333041">
    <w:abstractNumId w:val="13"/>
  </w:num>
  <w:num w:numId="122" w16cid:durableId="752355217">
    <w:abstractNumId w:val="14"/>
  </w:num>
  <w:num w:numId="123" w16cid:durableId="162280525">
    <w:abstractNumId w:val="19"/>
  </w:num>
  <w:num w:numId="124" w16cid:durableId="1960716871">
    <w:abstractNumId w:val="9"/>
  </w:num>
  <w:num w:numId="125" w16cid:durableId="2134639451">
    <w:abstractNumId w:val="29"/>
  </w:num>
  <w:num w:numId="126" w16cid:durableId="1613516320">
    <w:abstractNumId w:val="21"/>
  </w:num>
  <w:num w:numId="127" w16cid:durableId="2087846784">
    <w:abstractNumId w:val="5"/>
  </w:num>
  <w:num w:numId="128" w16cid:durableId="275792085">
    <w:abstractNumId w:val="22"/>
  </w:num>
  <w:num w:numId="129" w16cid:durableId="1582253919">
    <w:abstractNumId w:val="2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D1"/>
    <w:rsid w:val="00000063"/>
    <w:rsid w:val="00000433"/>
    <w:rsid w:val="00000434"/>
    <w:rsid w:val="000004A4"/>
    <w:rsid w:val="00001528"/>
    <w:rsid w:val="000020C4"/>
    <w:rsid w:val="000022AE"/>
    <w:rsid w:val="00002803"/>
    <w:rsid w:val="00002B1E"/>
    <w:rsid w:val="00002C36"/>
    <w:rsid w:val="00002D27"/>
    <w:rsid w:val="000030C1"/>
    <w:rsid w:val="000036B0"/>
    <w:rsid w:val="0000377D"/>
    <w:rsid w:val="000039A9"/>
    <w:rsid w:val="00003A00"/>
    <w:rsid w:val="00003EF0"/>
    <w:rsid w:val="00004337"/>
    <w:rsid w:val="000049A2"/>
    <w:rsid w:val="00004B0E"/>
    <w:rsid w:val="00004BE5"/>
    <w:rsid w:val="00005030"/>
    <w:rsid w:val="00005286"/>
    <w:rsid w:val="0000529E"/>
    <w:rsid w:val="000056AE"/>
    <w:rsid w:val="00005801"/>
    <w:rsid w:val="00005D6E"/>
    <w:rsid w:val="00005D8D"/>
    <w:rsid w:val="00006405"/>
    <w:rsid w:val="00006726"/>
    <w:rsid w:val="000067DB"/>
    <w:rsid w:val="000069F7"/>
    <w:rsid w:val="000104C0"/>
    <w:rsid w:val="0001162B"/>
    <w:rsid w:val="00011630"/>
    <w:rsid w:val="000117E6"/>
    <w:rsid w:val="00011CF4"/>
    <w:rsid w:val="00011D90"/>
    <w:rsid w:val="0001203E"/>
    <w:rsid w:val="000121AE"/>
    <w:rsid w:val="000131BD"/>
    <w:rsid w:val="000132D9"/>
    <w:rsid w:val="000137F8"/>
    <w:rsid w:val="000139E4"/>
    <w:rsid w:val="00013A52"/>
    <w:rsid w:val="00013A53"/>
    <w:rsid w:val="00014137"/>
    <w:rsid w:val="00014302"/>
    <w:rsid w:val="00014651"/>
    <w:rsid w:val="0001493B"/>
    <w:rsid w:val="000149B9"/>
    <w:rsid w:val="00014BAC"/>
    <w:rsid w:val="00014CA4"/>
    <w:rsid w:val="00014EDA"/>
    <w:rsid w:val="00014F18"/>
    <w:rsid w:val="0001547F"/>
    <w:rsid w:val="00015554"/>
    <w:rsid w:val="00015D2C"/>
    <w:rsid w:val="00015D61"/>
    <w:rsid w:val="00015E26"/>
    <w:rsid w:val="00015F7F"/>
    <w:rsid w:val="00016254"/>
    <w:rsid w:val="0001636A"/>
    <w:rsid w:val="000164DA"/>
    <w:rsid w:val="00016894"/>
    <w:rsid w:val="00016B3C"/>
    <w:rsid w:val="00017069"/>
    <w:rsid w:val="00017D13"/>
    <w:rsid w:val="00017E37"/>
    <w:rsid w:val="0002059C"/>
    <w:rsid w:val="00020D72"/>
    <w:rsid w:val="00021479"/>
    <w:rsid w:val="00021875"/>
    <w:rsid w:val="00021A11"/>
    <w:rsid w:val="00023014"/>
    <w:rsid w:val="000231B2"/>
    <w:rsid w:val="000236F0"/>
    <w:rsid w:val="00023A8A"/>
    <w:rsid w:val="00023AA1"/>
    <w:rsid w:val="00023E0C"/>
    <w:rsid w:val="000244C8"/>
    <w:rsid w:val="0002456C"/>
    <w:rsid w:val="0002496D"/>
    <w:rsid w:val="000249F3"/>
    <w:rsid w:val="00025688"/>
    <w:rsid w:val="00025848"/>
    <w:rsid w:val="00026283"/>
    <w:rsid w:val="0002639A"/>
    <w:rsid w:val="00026ED4"/>
    <w:rsid w:val="00027372"/>
    <w:rsid w:val="000276AF"/>
    <w:rsid w:val="00027DB1"/>
    <w:rsid w:val="00027FB0"/>
    <w:rsid w:val="00030005"/>
    <w:rsid w:val="00030316"/>
    <w:rsid w:val="00030944"/>
    <w:rsid w:val="00030BD8"/>
    <w:rsid w:val="00030C31"/>
    <w:rsid w:val="00030CB3"/>
    <w:rsid w:val="0003202C"/>
    <w:rsid w:val="00032212"/>
    <w:rsid w:val="000322A6"/>
    <w:rsid w:val="00032797"/>
    <w:rsid w:val="00032BCC"/>
    <w:rsid w:val="000331FE"/>
    <w:rsid w:val="000333E2"/>
    <w:rsid w:val="00033491"/>
    <w:rsid w:val="00033774"/>
    <w:rsid w:val="00033C12"/>
    <w:rsid w:val="00033C2C"/>
    <w:rsid w:val="00033D7B"/>
    <w:rsid w:val="000347FB"/>
    <w:rsid w:val="00034875"/>
    <w:rsid w:val="0003491F"/>
    <w:rsid w:val="000352AA"/>
    <w:rsid w:val="00035A4A"/>
    <w:rsid w:val="0003605C"/>
    <w:rsid w:val="0003745B"/>
    <w:rsid w:val="00037C29"/>
    <w:rsid w:val="000403D8"/>
    <w:rsid w:val="00040969"/>
    <w:rsid w:val="00041763"/>
    <w:rsid w:val="00042113"/>
    <w:rsid w:val="00042187"/>
    <w:rsid w:val="00042305"/>
    <w:rsid w:val="0004268F"/>
    <w:rsid w:val="00042D28"/>
    <w:rsid w:val="00042E29"/>
    <w:rsid w:val="00043698"/>
    <w:rsid w:val="00043726"/>
    <w:rsid w:val="0004395F"/>
    <w:rsid w:val="00043B66"/>
    <w:rsid w:val="00043C55"/>
    <w:rsid w:val="00043F01"/>
    <w:rsid w:val="0004463A"/>
    <w:rsid w:val="000449D0"/>
    <w:rsid w:val="000455EA"/>
    <w:rsid w:val="00045AFA"/>
    <w:rsid w:val="00045EF3"/>
    <w:rsid w:val="00046507"/>
    <w:rsid w:val="000466FD"/>
    <w:rsid w:val="0004687F"/>
    <w:rsid w:val="000468BA"/>
    <w:rsid w:val="00046B01"/>
    <w:rsid w:val="00046B27"/>
    <w:rsid w:val="00047324"/>
    <w:rsid w:val="000477C5"/>
    <w:rsid w:val="000479D7"/>
    <w:rsid w:val="00047AFF"/>
    <w:rsid w:val="000503BC"/>
    <w:rsid w:val="0005049F"/>
    <w:rsid w:val="00050599"/>
    <w:rsid w:val="00050F69"/>
    <w:rsid w:val="0005118A"/>
    <w:rsid w:val="00051537"/>
    <w:rsid w:val="00052A89"/>
    <w:rsid w:val="0005307B"/>
    <w:rsid w:val="00053157"/>
    <w:rsid w:val="00053528"/>
    <w:rsid w:val="00053AC0"/>
    <w:rsid w:val="00053B2F"/>
    <w:rsid w:val="00053BB4"/>
    <w:rsid w:val="00054C4D"/>
    <w:rsid w:val="0005505D"/>
    <w:rsid w:val="00055455"/>
    <w:rsid w:val="000554CA"/>
    <w:rsid w:val="0005591A"/>
    <w:rsid w:val="00055F4F"/>
    <w:rsid w:val="00056335"/>
    <w:rsid w:val="0005698A"/>
    <w:rsid w:val="00057252"/>
    <w:rsid w:val="00057275"/>
    <w:rsid w:val="000573AF"/>
    <w:rsid w:val="00057580"/>
    <w:rsid w:val="00057598"/>
    <w:rsid w:val="00057A2F"/>
    <w:rsid w:val="00057CA2"/>
    <w:rsid w:val="00057FD0"/>
    <w:rsid w:val="000605C5"/>
    <w:rsid w:val="00060799"/>
    <w:rsid w:val="00060EC7"/>
    <w:rsid w:val="0006103E"/>
    <w:rsid w:val="000611C5"/>
    <w:rsid w:val="00061326"/>
    <w:rsid w:val="00061334"/>
    <w:rsid w:val="00061A72"/>
    <w:rsid w:val="00062764"/>
    <w:rsid w:val="000627F4"/>
    <w:rsid w:val="000628D5"/>
    <w:rsid w:val="00062D39"/>
    <w:rsid w:val="00062DEA"/>
    <w:rsid w:val="000631FF"/>
    <w:rsid w:val="000635B9"/>
    <w:rsid w:val="00063D4A"/>
    <w:rsid w:val="00063DFB"/>
    <w:rsid w:val="00063FD7"/>
    <w:rsid w:val="00064119"/>
    <w:rsid w:val="00064532"/>
    <w:rsid w:val="0006472D"/>
    <w:rsid w:val="00064937"/>
    <w:rsid w:val="00064A2E"/>
    <w:rsid w:val="00064BB9"/>
    <w:rsid w:val="000656B3"/>
    <w:rsid w:val="00066071"/>
    <w:rsid w:val="00066246"/>
    <w:rsid w:val="0006631D"/>
    <w:rsid w:val="0006677B"/>
    <w:rsid w:val="0006697A"/>
    <w:rsid w:val="000670E7"/>
    <w:rsid w:val="00067396"/>
    <w:rsid w:val="00067743"/>
    <w:rsid w:val="00067A90"/>
    <w:rsid w:val="00067FB3"/>
    <w:rsid w:val="000705AB"/>
    <w:rsid w:val="000705FA"/>
    <w:rsid w:val="000708A4"/>
    <w:rsid w:val="00070E5F"/>
    <w:rsid w:val="00070EC0"/>
    <w:rsid w:val="00070FF3"/>
    <w:rsid w:val="00071047"/>
    <w:rsid w:val="00071988"/>
    <w:rsid w:val="00071A97"/>
    <w:rsid w:val="00071DE6"/>
    <w:rsid w:val="00071E36"/>
    <w:rsid w:val="0007227A"/>
    <w:rsid w:val="000726F4"/>
    <w:rsid w:val="00072CBC"/>
    <w:rsid w:val="00072F00"/>
    <w:rsid w:val="00072F94"/>
    <w:rsid w:val="000737C6"/>
    <w:rsid w:val="00073CCB"/>
    <w:rsid w:val="00073E77"/>
    <w:rsid w:val="0007411C"/>
    <w:rsid w:val="0007492A"/>
    <w:rsid w:val="00074CC1"/>
    <w:rsid w:val="00074E18"/>
    <w:rsid w:val="00074ECB"/>
    <w:rsid w:val="00074FDD"/>
    <w:rsid w:val="0007658A"/>
    <w:rsid w:val="000766F9"/>
    <w:rsid w:val="000769F0"/>
    <w:rsid w:val="00076A4F"/>
    <w:rsid w:val="00077F1F"/>
    <w:rsid w:val="00077FA7"/>
    <w:rsid w:val="0008016C"/>
    <w:rsid w:val="00080A0D"/>
    <w:rsid w:val="0008117C"/>
    <w:rsid w:val="00081365"/>
    <w:rsid w:val="000816F2"/>
    <w:rsid w:val="00082294"/>
    <w:rsid w:val="00082434"/>
    <w:rsid w:val="000824DF"/>
    <w:rsid w:val="00082F90"/>
    <w:rsid w:val="000832D6"/>
    <w:rsid w:val="0008377D"/>
    <w:rsid w:val="00083B5A"/>
    <w:rsid w:val="00083B6B"/>
    <w:rsid w:val="00083EDF"/>
    <w:rsid w:val="0008479A"/>
    <w:rsid w:val="0008482C"/>
    <w:rsid w:val="00084A73"/>
    <w:rsid w:val="00085194"/>
    <w:rsid w:val="000852DE"/>
    <w:rsid w:val="000864C4"/>
    <w:rsid w:val="00086514"/>
    <w:rsid w:val="000869AB"/>
    <w:rsid w:val="000869F6"/>
    <w:rsid w:val="00086BF4"/>
    <w:rsid w:val="00086D0A"/>
    <w:rsid w:val="00086FF4"/>
    <w:rsid w:val="00087532"/>
    <w:rsid w:val="0008768B"/>
    <w:rsid w:val="00087AC7"/>
    <w:rsid w:val="00090E69"/>
    <w:rsid w:val="00091224"/>
    <w:rsid w:val="00091AE2"/>
    <w:rsid w:val="00091E38"/>
    <w:rsid w:val="000927B1"/>
    <w:rsid w:val="00092A04"/>
    <w:rsid w:val="00092A12"/>
    <w:rsid w:val="00092C01"/>
    <w:rsid w:val="00092E90"/>
    <w:rsid w:val="00092F4E"/>
    <w:rsid w:val="000937DB"/>
    <w:rsid w:val="00093C80"/>
    <w:rsid w:val="00094D42"/>
    <w:rsid w:val="00095435"/>
    <w:rsid w:val="000954D3"/>
    <w:rsid w:val="00095590"/>
    <w:rsid w:val="000956F4"/>
    <w:rsid w:val="00096607"/>
    <w:rsid w:val="00096C6B"/>
    <w:rsid w:val="000971B1"/>
    <w:rsid w:val="000972E3"/>
    <w:rsid w:val="00097359"/>
    <w:rsid w:val="00097550"/>
    <w:rsid w:val="00097C98"/>
    <w:rsid w:val="00097EFE"/>
    <w:rsid w:val="00097F53"/>
    <w:rsid w:val="00097F72"/>
    <w:rsid w:val="000A01B9"/>
    <w:rsid w:val="000A0CA9"/>
    <w:rsid w:val="000A0D95"/>
    <w:rsid w:val="000A13AF"/>
    <w:rsid w:val="000A1489"/>
    <w:rsid w:val="000A1DE2"/>
    <w:rsid w:val="000A280B"/>
    <w:rsid w:val="000A2C36"/>
    <w:rsid w:val="000A3008"/>
    <w:rsid w:val="000A3108"/>
    <w:rsid w:val="000A319E"/>
    <w:rsid w:val="000A3429"/>
    <w:rsid w:val="000A404D"/>
    <w:rsid w:val="000A406F"/>
    <w:rsid w:val="000A42DD"/>
    <w:rsid w:val="000A47F0"/>
    <w:rsid w:val="000A4F9E"/>
    <w:rsid w:val="000A5B43"/>
    <w:rsid w:val="000A5D3A"/>
    <w:rsid w:val="000A5E82"/>
    <w:rsid w:val="000A5EFD"/>
    <w:rsid w:val="000A5F0C"/>
    <w:rsid w:val="000A6BA2"/>
    <w:rsid w:val="000A6DAE"/>
    <w:rsid w:val="000A6DBE"/>
    <w:rsid w:val="000A6FC2"/>
    <w:rsid w:val="000A6FF7"/>
    <w:rsid w:val="000A7E00"/>
    <w:rsid w:val="000B019E"/>
    <w:rsid w:val="000B04B0"/>
    <w:rsid w:val="000B068A"/>
    <w:rsid w:val="000B06C3"/>
    <w:rsid w:val="000B0896"/>
    <w:rsid w:val="000B1019"/>
    <w:rsid w:val="000B1041"/>
    <w:rsid w:val="000B14D6"/>
    <w:rsid w:val="000B15F7"/>
    <w:rsid w:val="000B17F8"/>
    <w:rsid w:val="000B1F89"/>
    <w:rsid w:val="000B20AC"/>
    <w:rsid w:val="000B27CC"/>
    <w:rsid w:val="000B28FE"/>
    <w:rsid w:val="000B3016"/>
    <w:rsid w:val="000B3065"/>
    <w:rsid w:val="000B34D5"/>
    <w:rsid w:val="000B3FBF"/>
    <w:rsid w:val="000B3FDE"/>
    <w:rsid w:val="000B4FB9"/>
    <w:rsid w:val="000B5217"/>
    <w:rsid w:val="000B5335"/>
    <w:rsid w:val="000B5854"/>
    <w:rsid w:val="000B59C4"/>
    <w:rsid w:val="000B5DB2"/>
    <w:rsid w:val="000B5EA2"/>
    <w:rsid w:val="000B6743"/>
    <w:rsid w:val="000B69B5"/>
    <w:rsid w:val="000B7061"/>
    <w:rsid w:val="000B71C5"/>
    <w:rsid w:val="000B7384"/>
    <w:rsid w:val="000B73B2"/>
    <w:rsid w:val="000B78B7"/>
    <w:rsid w:val="000B7BCE"/>
    <w:rsid w:val="000B7C16"/>
    <w:rsid w:val="000B7FE7"/>
    <w:rsid w:val="000C0AFC"/>
    <w:rsid w:val="000C153A"/>
    <w:rsid w:val="000C155A"/>
    <w:rsid w:val="000C194C"/>
    <w:rsid w:val="000C1B52"/>
    <w:rsid w:val="000C1E41"/>
    <w:rsid w:val="000C216B"/>
    <w:rsid w:val="000C2270"/>
    <w:rsid w:val="000C248D"/>
    <w:rsid w:val="000C2A66"/>
    <w:rsid w:val="000C2DC8"/>
    <w:rsid w:val="000C368F"/>
    <w:rsid w:val="000C39FC"/>
    <w:rsid w:val="000C3DD8"/>
    <w:rsid w:val="000C3EA9"/>
    <w:rsid w:val="000C4971"/>
    <w:rsid w:val="000C4AF1"/>
    <w:rsid w:val="000C5785"/>
    <w:rsid w:val="000C5C36"/>
    <w:rsid w:val="000C5D80"/>
    <w:rsid w:val="000C5E36"/>
    <w:rsid w:val="000C669F"/>
    <w:rsid w:val="000C7AE5"/>
    <w:rsid w:val="000C7DEE"/>
    <w:rsid w:val="000D0408"/>
    <w:rsid w:val="000D0541"/>
    <w:rsid w:val="000D0FE9"/>
    <w:rsid w:val="000D1399"/>
    <w:rsid w:val="000D14A6"/>
    <w:rsid w:val="000D1B18"/>
    <w:rsid w:val="000D213E"/>
    <w:rsid w:val="000D22EF"/>
    <w:rsid w:val="000D2316"/>
    <w:rsid w:val="000D285F"/>
    <w:rsid w:val="000D2B23"/>
    <w:rsid w:val="000D2C4C"/>
    <w:rsid w:val="000D31C1"/>
    <w:rsid w:val="000D350E"/>
    <w:rsid w:val="000D3879"/>
    <w:rsid w:val="000D3AA8"/>
    <w:rsid w:val="000D3B40"/>
    <w:rsid w:val="000D4741"/>
    <w:rsid w:val="000D4E28"/>
    <w:rsid w:val="000D502C"/>
    <w:rsid w:val="000D5486"/>
    <w:rsid w:val="000D56E9"/>
    <w:rsid w:val="000D5737"/>
    <w:rsid w:val="000D5AE5"/>
    <w:rsid w:val="000D5C08"/>
    <w:rsid w:val="000D635D"/>
    <w:rsid w:val="000D63DD"/>
    <w:rsid w:val="000D6D2F"/>
    <w:rsid w:val="000D6EC0"/>
    <w:rsid w:val="000D6F72"/>
    <w:rsid w:val="000D7688"/>
    <w:rsid w:val="000D7C99"/>
    <w:rsid w:val="000D7FF1"/>
    <w:rsid w:val="000E00ED"/>
    <w:rsid w:val="000E03CD"/>
    <w:rsid w:val="000E09B1"/>
    <w:rsid w:val="000E0F53"/>
    <w:rsid w:val="000E11AA"/>
    <w:rsid w:val="000E1D3E"/>
    <w:rsid w:val="000E1D87"/>
    <w:rsid w:val="000E1E4F"/>
    <w:rsid w:val="000E1F01"/>
    <w:rsid w:val="000E233C"/>
    <w:rsid w:val="000E2543"/>
    <w:rsid w:val="000E2547"/>
    <w:rsid w:val="000E2625"/>
    <w:rsid w:val="000E2783"/>
    <w:rsid w:val="000E2D3E"/>
    <w:rsid w:val="000E3395"/>
    <w:rsid w:val="000E382A"/>
    <w:rsid w:val="000E3CB0"/>
    <w:rsid w:val="000E3DFB"/>
    <w:rsid w:val="000E4A58"/>
    <w:rsid w:val="000E4CD4"/>
    <w:rsid w:val="000E539F"/>
    <w:rsid w:val="000E595D"/>
    <w:rsid w:val="000E5A4E"/>
    <w:rsid w:val="000E5A4F"/>
    <w:rsid w:val="000E5BB7"/>
    <w:rsid w:val="000E6429"/>
    <w:rsid w:val="000E65B2"/>
    <w:rsid w:val="000E6B13"/>
    <w:rsid w:val="000E6EC4"/>
    <w:rsid w:val="000E7125"/>
    <w:rsid w:val="000E735E"/>
    <w:rsid w:val="000E73D6"/>
    <w:rsid w:val="000E7A42"/>
    <w:rsid w:val="000E7C5F"/>
    <w:rsid w:val="000E7E53"/>
    <w:rsid w:val="000F09BC"/>
    <w:rsid w:val="000F0A6F"/>
    <w:rsid w:val="000F0FB1"/>
    <w:rsid w:val="000F18F1"/>
    <w:rsid w:val="000F1DCF"/>
    <w:rsid w:val="000F21BD"/>
    <w:rsid w:val="000F22C1"/>
    <w:rsid w:val="000F2EAC"/>
    <w:rsid w:val="000F3012"/>
    <w:rsid w:val="000F3350"/>
    <w:rsid w:val="000F3733"/>
    <w:rsid w:val="000F3930"/>
    <w:rsid w:val="000F3C8A"/>
    <w:rsid w:val="000F4490"/>
    <w:rsid w:val="000F482E"/>
    <w:rsid w:val="000F4B42"/>
    <w:rsid w:val="000F4B73"/>
    <w:rsid w:val="000F4DB2"/>
    <w:rsid w:val="000F503F"/>
    <w:rsid w:val="000F5605"/>
    <w:rsid w:val="000F6749"/>
    <w:rsid w:val="000F68B3"/>
    <w:rsid w:val="000F6E79"/>
    <w:rsid w:val="000F6FEE"/>
    <w:rsid w:val="000F7462"/>
    <w:rsid w:val="000F779A"/>
    <w:rsid w:val="001002DF"/>
    <w:rsid w:val="001008CA"/>
    <w:rsid w:val="0010123B"/>
    <w:rsid w:val="00101E9A"/>
    <w:rsid w:val="00101EED"/>
    <w:rsid w:val="0010222B"/>
    <w:rsid w:val="00102356"/>
    <w:rsid w:val="001023C9"/>
    <w:rsid w:val="001024A5"/>
    <w:rsid w:val="0010258F"/>
    <w:rsid w:val="0010340F"/>
    <w:rsid w:val="0010343A"/>
    <w:rsid w:val="0010347E"/>
    <w:rsid w:val="0010377B"/>
    <w:rsid w:val="00103FFC"/>
    <w:rsid w:val="0010439E"/>
    <w:rsid w:val="00104A55"/>
    <w:rsid w:val="00104B89"/>
    <w:rsid w:val="00104F34"/>
    <w:rsid w:val="0010604F"/>
    <w:rsid w:val="001061B0"/>
    <w:rsid w:val="00106527"/>
    <w:rsid w:val="0010677D"/>
    <w:rsid w:val="001068FD"/>
    <w:rsid w:val="00106918"/>
    <w:rsid w:val="00106B5A"/>
    <w:rsid w:val="00106F46"/>
    <w:rsid w:val="00107220"/>
    <w:rsid w:val="0010729A"/>
    <w:rsid w:val="00107343"/>
    <w:rsid w:val="001073DE"/>
    <w:rsid w:val="00107711"/>
    <w:rsid w:val="00107BF7"/>
    <w:rsid w:val="00107D72"/>
    <w:rsid w:val="00107EED"/>
    <w:rsid w:val="00107F6B"/>
    <w:rsid w:val="00107F82"/>
    <w:rsid w:val="00110169"/>
    <w:rsid w:val="0011087A"/>
    <w:rsid w:val="00110BCA"/>
    <w:rsid w:val="001110A1"/>
    <w:rsid w:val="001111A2"/>
    <w:rsid w:val="00111468"/>
    <w:rsid w:val="001114BF"/>
    <w:rsid w:val="001116B6"/>
    <w:rsid w:val="0011181F"/>
    <w:rsid w:val="00111B76"/>
    <w:rsid w:val="00111CC7"/>
    <w:rsid w:val="001123A9"/>
    <w:rsid w:val="00112912"/>
    <w:rsid w:val="00112B24"/>
    <w:rsid w:val="00112B31"/>
    <w:rsid w:val="00112E65"/>
    <w:rsid w:val="001132D5"/>
    <w:rsid w:val="00113FAA"/>
    <w:rsid w:val="00114203"/>
    <w:rsid w:val="0011432A"/>
    <w:rsid w:val="001146B4"/>
    <w:rsid w:val="001146FE"/>
    <w:rsid w:val="001147F4"/>
    <w:rsid w:val="00114EF7"/>
    <w:rsid w:val="001154E3"/>
    <w:rsid w:val="001161EF"/>
    <w:rsid w:val="00116358"/>
    <w:rsid w:val="00116614"/>
    <w:rsid w:val="001169AC"/>
    <w:rsid w:val="00116A3E"/>
    <w:rsid w:val="00116FA7"/>
    <w:rsid w:val="0011729D"/>
    <w:rsid w:val="001172CF"/>
    <w:rsid w:val="0012000A"/>
    <w:rsid w:val="001205F1"/>
    <w:rsid w:val="001209A6"/>
    <w:rsid w:val="00120E0B"/>
    <w:rsid w:val="00121390"/>
    <w:rsid w:val="00121474"/>
    <w:rsid w:val="0012269A"/>
    <w:rsid w:val="00123259"/>
    <w:rsid w:val="001237C5"/>
    <w:rsid w:val="00123D1E"/>
    <w:rsid w:val="00123F1E"/>
    <w:rsid w:val="00124A73"/>
    <w:rsid w:val="00124ADC"/>
    <w:rsid w:val="00124D37"/>
    <w:rsid w:val="00124FEF"/>
    <w:rsid w:val="00125A69"/>
    <w:rsid w:val="00125E81"/>
    <w:rsid w:val="00126A68"/>
    <w:rsid w:val="00127267"/>
    <w:rsid w:val="001272CE"/>
    <w:rsid w:val="0012733D"/>
    <w:rsid w:val="00127399"/>
    <w:rsid w:val="00127C95"/>
    <w:rsid w:val="00130605"/>
    <w:rsid w:val="0013069E"/>
    <w:rsid w:val="00130A59"/>
    <w:rsid w:val="00130BA9"/>
    <w:rsid w:val="00130F49"/>
    <w:rsid w:val="001311C0"/>
    <w:rsid w:val="00131302"/>
    <w:rsid w:val="00131640"/>
    <w:rsid w:val="00131B5B"/>
    <w:rsid w:val="00132700"/>
    <w:rsid w:val="001328DB"/>
    <w:rsid w:val="00132A08"/>
    <w:rsid w:val="00132BD4"/>
    <w:rsid w:val="00133A82"/>
    <w:rsid w:val="00133A8E"/>
    <w:rsid w:val="00133BCF"/>
    <w:rsid w:val="00133CED"/>
    <w:rsid w:val="00134039"/>
    <w:rsid w:val="00134570"/>
    <w:rsid w:val="0013478F"/>
    <w:rsid w:val="001347E1"/>
    <w:rsid w:val="00134B3F"/>
    <w:rsid w:val="00134D01"/>
    <w:rsid w:val="00135D24"/>
    <w:rsid w:val="001363BE"/>
    <w:rsid w:val="00136684"/>
    <w:rsid w:val="00137070"/>
    <w:rsid w:val="001371FE"/>
    <w:rsid w:val="0013727D"/>
    <w:rsid w:val="0013789D"/>
    <w:rsid w:val="001378CA"/>
    <w:rsid w:val="00137DA2"/>
    <w:rsid w:val="00137FEF"/>
    <w:rsid w:val="00140168"/>
    <w:rsid w:val="00140790"/>
    <w:rsid w:val="00140AB1"/>
    <w:rsid w:val="00140B8F"/>
    <w:rsid w:val="00141C67"/>
    <w:rsid w:val="00141E4D"/>
    <w:rsid w:val="00141FBB"/>
    <w:rsid w:val="001421EA"/>
    <w:rsid w:val="0014245D"/>
    <w:rsid w:val="0014251B"/>
    <w:rsid w:val="00142897"/>
    <w:rsid w:val="00142D23"/>
    <w:rsid w:val="001433DE"/>
    <w:rsid w:val="001436F4"/>
    <w:rsid w:val="001436FF"/>
    <w:rsid w:val="00143EF4"/>
    <w:rsid w:val="0014417F"/>
    <w:rsid w:val="00144599"/>
    <w:rsid w:val="00144711"/>
    <w:rsid w:val="0014479D"/>
    <w:rsid w:val="00144874"/>
    <w:rsid w:val="00144932"/>
    <w:rsid w:val="00144957"/>
    <w:rsid w:val="00144BB8"/>
    <w:rsid w:val="00144BCF"/>
    <w:rsid w:val="00144C17"/>
    <w:rsid w:val="00144C99"/>
    <w:rsid w:val="00144DAE"/>
    <w:rsid w:val="00145014"/>
    <w:rsid w:val="0014534F"/>
    <w:rsid w:val="00145522"/>
    <w:rsid w:val="00145905"/>
    <w:rsid w:val="00145C7B"/>
    <w:rsid w:val="00146179"/>
    <w:rsid w:val="00146933"/>
    <w:rsid w:val="00147406"/>
    <w:rsid w:val="0014795A"/>
    <w:rsid w:val="00147D44"/>
    <w:rsid w:val="00147E86"/>
    <w:rsid w:val="001500B1"/>
    <w:rsid w:val="0015050E"/>
    <w:rsid w:val="00150C7C"/>
    <w:rsid w:val="00150D71"/>
    <w:rsid w:val="00150DB5"/>
    <w:rsid w:val="001511B1"/>
    <w:rsid w:val="0015148B"/>
    <w:rsid w:val="00151502"/>
    <w:rsid w:val="00151858"/>
    <w:rsid w:val="00151B1C"/>
    <w:rsid w:val="00151F00"/>
    <w:rsid w:val="0015232A"/>
    <w:rsid w:val="00152577"/>
    <w:rsid w:val="00152CC6"/>
    <w:rsid w:val="0015357E"/>
    <w:rsid w:val="00153952"/>
    <w:rsid w:val="00153CB7"/>
    <w:rsid w:val="00153F8A"/>
    <w:rsid w:val="00154220"/>
    <w:rsid w:val="0015517C"/>
    <w:rsid w:val="0015537D"/>
    <w:rsid w:val="001554D0"/>
    <w:rsid w:val="0015584D"/>
    <w:rsid w:val="001558D9"/>
    <w:rsid w:val="00155922"/>
    <w:rsid w:val="00155B7C"/>
    <w:rsid w:val="00155F7B"/>
    <w:rsid w:val="001563D3"/>
    <w:rsid w:val="001565ED"/>
    <w:rsid w:val="001570D2"/>
    <w:rsid w:val="00157557"/>
    <w:rsid w:val="001579E1"/>
    <w:rsid w:val="00157EB8"/>
    <w:rsid w:val="0016011D"/>
    <w:rsid w:val="0016070E"/>
    <w:rsid w:val="001607A8"/>
    <w:rsid w:val="00160AE1"/>
    <w:rsid w:val="00160E36"/>
    <w:rsid w:val="00161A02"/>
    <w:rsid w:val="00161C0B"/>
    <w:rsid w:val="00161D39"/>
    <w:rsid w:val="00161DC1"/>
    <w:rsid w:val="00161FB2"/>
    <w:rsid w:val="00162CC3"/>
    <w:rsid w:val="00162E54"/>
    <w:rsid w:val="00163681"/>
    <w:rsid w:val="00163967"/>
    <w:rsid w:val="00163981"/>
    <w:rsid w:val="0016409A"/>
    <w:rsid w:val="00164136"/>
    <w:rsid w:val="00164693"/>
    <w:rsid w:val="001646CA"/>
    <w:rsid w:val="00164847"/>
    <w:rsid w:val="00164937"/>
    <w:rsid w:val="00164A02"/>
    <w:rsid w:val="00164A77"/>
    <w:rsid w:val="001652EC"/>
    <w:rsid w:val="00165361"/>
    <w:rsid w:val="001659C8"/>
    <w:rsid w:val="00165BE5"/>
    <w:rsid w:val="00165D5C"/>
    <w:rsid w:val="00165F10"/>
    <w:rsid w:val="0016601E"/>
    <w:rsid w:val="00166694"/>
    <w:rsid w:val="00166DE7"/>
    <w:rsid w:val="001670A9"/>
    <w:rsid w:val="00167AA3"/>
    <w:rsid w:val="00167C91"/>
    <w:rsid w:val="00167FF7"/>
    <w:rsid w:val="00170C18"/>
    <w:rsid w:val="00170CC7"/>
    <w:rsid w:val="00170F4B"/>
    <w:rsid w:val="00171528"/>
    <w:rsid w:val="00171A5D"/>
    <w:rsid w:val="00171E5D"/>
    <w:rsid w:val="00171ECB"/>
    <w:rsid w:val="001725EF"/>
    <w:rsid w:val="001729CC"/>
    <w:rsid w:val="00172C78"/>
    <w:rsid w:val="00172CC6"/>
    <w:rsid w:val="00172EFE"/>
    <w:rsid w:val="00173251"/>
    <w:rsid w:val="0017351D"/>
    <w:rsid w:val="00173582"/>
    <w:rsid w:val="00173A02"/>
    <w:rsid w:val="00173ED3"/>
    <w:rsid w:val="001743AC"/>
    <w:rsid w:val="0017465E"/>
    <w:rsid w:val="001747A9"/>
    <w:rsid w:val="00174C06"/>
    <w:rsid w:val="001751D9"/>
    <w:rsid w:val="001758A6"/>
    <w:rsid w:val="00175BD0"/>
    <w:rsid w:val="001761CC"/>
    <w:rsid w:val="00176C41"/>
    <w:rsid w:val="00176C94"/>
    <w:rsid w:val="00176CD3"/>
    <w:rsid w:val="00176E1D"/>
    <w:rsid w:val="001773B0"/>
    <w:rsid w:val="001779D0"/>
    <w:rsid w:val="0018144A"/>
    <w:rsid w:val="00181624"/>
    <w:rsid w:val="00181CCD"/>
    <w:rsid w:val="00182528"/>
    <w:rsid w:val="001827B7"/>
    <w:rsid w:val="00182A0F"/>
    <w:rsid w:val="00182B9E"/>
    <w:rsid w:val="001830CF"/>
    <w:rsid w:val="0018374B"/>
    <w:rsid w:val="001837E5"/>
    <w:rsid w:val="0018400E"/>
    <w:rsid w:val="0018433F"/>
    <w:rsid w:val="001843D9"/>
    <w:rsid w:val="0018445E"/>
    <w:rsid w:val="00184768"/>
    <w:rsid w:val="00184D4A"/>
    <w:rsid w:val="00184E31"/>
    <w:rsid w:val="00184E7E"/>
    <w:rsid w:val="001850A3"/>
    <w:rsid w:val="00185237"/>
    <w:rsid w:val="00185238"/>
    <w:rsid w:val="00185419"/>
    <w:rsid w:val="00185A96"/>
    <w:rsid w:val="00185BDF"/>
    <w:rsid w:val="00185C7C"/>
    <w:rsid w:val="00185DA5"/>
    <w:rsid w:val="0018695A"/>
    <w:rsid w:val="00186E47"/>
    <w:rsid w:val="001876E4"/>
    <w:rsid w:val="00187767"/>
    <w:rsid w:val="00187C2D"/>
    <w:rsid w:val="00187C75"/>
    <w:rsid w:val="00187E4C"/>
    <w:rsid w:val="00187F5E"/>
    <w:rsid w:val="0019042A"/>
    <w:rsid w:val="00190775"/>
    <w:rsid w:val="00190952"/>
    <w:rsid w:val="001909E4"/>
    <w:rsid w:val="00190D61"/>
    <w:rsid w:val="001913C8"/>
    <w:rsid w:val="00191688"/>
    <w:rsid w:val="00192617"/>
    <w:rsid w:val="0019275F"/>
    <w:rsid w:val="001928A1"/>
    <w:rsid w:val="00192F52"/>
    <w:rsid w:val="00193170"/>
    <w:rsid w:val="001934F3"/>
    <w:rsid w:val="00193662"/>
    <w:rsid w:val="00193A53"/>
    <w:rsid w:val="00193DF8"/>
    <w:rsid w:val="00194137"/>
    <w:rsid w:val="00194621"/>
    <w:rsid w:val="0019465C"/>
    <w:rsid w:val="0019539F"/>
    <w:rsid w:val="00195BD9"/>
    <w:rsid w:val="00195E91"/>
    <w:rsid w:val="001960AB"/>
    <w:rsid w:val="001961C3"/>
    <w:rsid w:val="001969C9"/>
    <w:rsid w:val="00196FCF"/>
    <w:rsid w:val="00197142"/>
    <w:rsid w:val="00197382"/>
    <w:rsid w:val="001975DC"/>
    <w:rsid w:val="00197789"/>
    <w:rsid w:val="00197972"/>
    <w:rsid w:val="00197BFD"/>
    <w:rsid w:val="00197E28"/>
    <w:rsid w:val="001A04E9"/>
    <w:rsid w:val="001A058B"/>
    <w:rsid w:val="001A0D7A"/>
    <w:rsid w:val="001A0EF8"/>
    <w:rsid w:val="001A1921"/>
    <w:rsid w:val="001A1C9E"/>
    <w:rsid w:val="001A1CE8"/>
    <w:rsid w:val="001A2293"/>
    <w:rsid w:val="001A2482"/>
    <w:rsid w:val="001A259A"/>
    <w:rsid w:val="001A27D2"/>
    <w:rsid w:val="001A28FA"/>
    <w:rsid w:val="001A2CB0"/>
    <w:rsid w:val="001A3352"/>
    <w:rsid w:val="001A33BC"/>
    <w:rsid w:val="001A3B25"/>
    <w:rsid w:val="001A3CCE"/>
    <w:rsid w:val="001A3CD1"/>
    <w:rsid w:val="001A48EF"/>
    <w:rsid w:val="001A49E2"/>
    <w:rsid w:val="001A4DD1"/>
    <w:rsid w:val="001A59E0"/>
    <w:rsid w:val="001A5A52"/>
    <w:rsid w:val="001A5BC4"/>
    <w:rsid w:val="001A6349"/>
    <w:rsid w:val="001A63EE"/>
    <w:rsid w:val="001A65DC"/>
    <w:rsid w:val="001A6D4A"/>
    <w:rsid w:val="001A6F96"/>
    <w:rsid w:val="001A7069"/>
    <w:rsid w:val="001A761A"/>
    <w:rsid w:val="001A7DC4"/>
    <w:rsid w:val="001B02B1"/>
    <w:rsid w:val="001B0337"/>
    <w:rsid w:val="001B06B3"/>
    <w:rsid w:val="001B0780"/>
    <w:rsid w:val="001B0989"/>
    <w:rsid w:val="001B0B00"/>
    <w:rsid w:val="001B14FC"/>
    <w:rsid w:val="001B188F"/>
    <w:rsid w:val="001B1AB8"/>
    <w:rsid w:val="001B1B24"/>
    <w:rsid w:val="001B224E"/>
    <w:rsid w:val="001B2932"/>
    <w:rsid w:val="001B2A66"/>
    <w:rsid w:val="001B3073"/>
    <w:rsid w:val="001B3648"/>
    <w:rsid w:val="001B389E"/>
    <w:rsid w:val="001B3A93"/>
    <w:rsid w:val="001B3CF8"/>
    <w:rsid w:val="001B418B"/>
    <w:rsid w:val="001B44BD"/>
    <w:rsid w:val="001B48B9"/>
    <w:rsid w:val="001B48BA"/>
    <w:rsid w:val="001B4A1B"/>
    <w:rsid w:val="001B4DA2"/>
    <w:rsid w:val="001B4DD9"/>
    <w:rsid w:val="001B51FE"/>
    <w:rsid w:val="001B58C5"/>
    <w:rsid w:val="001B5C3C"/>
    <w:rsid w:val="001B6199"/>
    <w:rsid w:val="001B62B0"/>
    <w:rsid w:val="001B6B92"/>
    <w:rsid w:val="001B6FE9"/>
    <w:rsid w:val="001B700F"/>
    <w:rsid w:val="001B71CB"/>
    <w:rsid w:val="001B7294"/>
    <w:rsid w:val="001B7D56"/>
    <w:rsid w:val="001B7FC5"/>
    <w:rsid w:val="001C0276"/>
    <w:rsid w:val="001C04C4"/>
    <w:rsid w:val="001C0631"/>
    <w:rsid w:val="001C0A17"/>
    <w:rsid w:val="001C0EBF"/>
    <w:rsid w:val="001C0FBF"/>
    <w:rsid w:val="001C15A8"/>
    <w:rsid w:val="001C17CA"/>
    <w:rsid w:val="001C1A3A"/>
    <w:rsid w:val="001C1C3C"/>
    <w:rsid w:val="001C283B"/>
    <w:rsid w:val="001C2EF4"/>
    <w:rsid w:val="001C2FB1"/>
    <w:rsid w:val="001C3312"/>
    <w:rsid w:val="001C3914"/>
    <w:rsid w:val="001C3CE9"/>
    <w:rsid w:val="001C411B"/>
    <w:rsid w:val="001C4163"/>
    <w:rsid w:val="001C4320"/>
    <w:rsid w:val="001C4620"/>
    <w:rsid w:val="001C4AFD"/>
    <w:rsid w:val="001C4C4F"/>
    <w:rsid w:val="001C5319"/>
    <w:rsid w:val="001C5493"/>
    <w:rsid w:val="001C583C"/>
    <w:rsid w:val="001C59A7"/>
    <w:rsid w:val="001C5B73"/>
    <w:rsid w:val="001C62DF"/>
    <w:rsid w:val="001C6445"/>
    <w:rsid w:val="001C655B"/>
    <w:rsid w:val="001C680A"/>
    <w:rsid w:val="001C6B6D"/>
    <w:rsid w:val="001C739B"/>
    <w:rsid w:val="001C78FE"/>
    <w:rsid w:val="001C79C5"/>
    <w:rsid w:val="001C7C42"/>
    <w:rsid w:val="001C7C75"/>
    <w:rsid w:val="001C7DDF"/>
    <w:rsid w:val="001C7DFC"/>
    <w:rsid w:val="001D03A2"/>
    <w:rsid w:val="001D16A6"/>
    <w:rsid w:val="001D17D7"/>
    <w:rsid w:val="001D1AAE"/>
    <w:rsid w:val="001D1E86"/>
    <w:rsid w:val="001D215C"/>
    <w:rsid w:val="001D24D8"/>
    <w:rsid w:val="001D266C"/>
    <w:rsid w:val="001D311A"/>
    <w:rsid w:val="001D3461"/>
    <w:rsid w:val="001D37EE"/>
    <w:rsid w:val="001D3CA5"/>
    <w:rsid w:val="001D3E05"/>
    <w:rsid w:val="001D4120"/>
    <w:rsid w:val="001D4780"/>
    <w:rsid w:val="001D48A6"/>
    <w:rsid w:val="001D5481"/>
    <w:rsid w:val="001D54B8"/>
    <w:rsid w:val="001D57D2"/>
    <w:rsid w:val="001D5863"/>
    <w:rsid w:val="001D63DF"/>
    <w:rsid w:val="001D66A9"/>
    <w:rsid w:val="001D68A9"/>
    <w:rsid w:val="001D6950"/>
    <w:rsid w:val="001D6D5F"/>
    <w:rsid w:val="001D7050"/>
    <w:rsid w:val="001D721B"/>
    <w:rsid w:val="001D742E"/>
    <w:rsid w:val="001D7962"/>
    <w:rsid w:val="001E0547"/>
    <w:rsid w:val="001E0EBC"/>
    <w:rsid w:val="001E12A0"/>
    <w:rsid w:val="001E1546"/>
    <w:rsid w:val="001E195F"/>
    <w:rsid w:val="001E1BBA"/>
    <w:rsid w:val="001E217E"/>
    <w:rsid w:val="001E2254"/>
    <w:rsid w:val="001E3544"/>
    <w:rsid w:val="001E38CB"/>
    <w:rsid w:val="001E4869"/>
    <w:rsid w:val="001E48D8"/>
    <w:rsid w:val="001E4B88"/>
    <w:rsid w:val="001E53FC"/>
    <w:rsid w:val="001E5543"/>
    <w:rsid w:val="001E5A0D"/>
    <w:rsid w:val="001E62EE"/>
    <w:rsid w:val="001E6655"/>
    <w:rsid w:val="001E6B41"/>
    <w:rsid w:val="001E6E2B"/>
    <w:rsid w:val="001E6E41"/>
    <w:rsid w:val="001E724C"/>
    <w:rsid w:val="001E75A0"/>
    <w:rsid w:val="001E7A4F"/>
    <w:rsid w:val="001E7C0C"/>
    <w:rsid w:val="001E7DF9"/>
    <w:rsid w:val="001E7E18"/>
    <w:rsid w:val="001F0B47"/>
    <w:rsid w:val="001F15B2"/>
    <w:rsid w:val="001F1964"/>
    <w:rsid w:val="001F1B5A"/>
    <w:rsid w:val="001F1D4B"/>
    <w:rsid w:val="001F1EF6"/>
    <w:rsid w:val="001F1F7D"/>
    <w:rsid w:val="001F2654"/>
    <w:rsid w:val="001F2787"/>
    <w:rsid w:val="001F2D83"/>
    <w:rsid w:val="001F3692"/>
    <w:rsid w:val="001F37AB"/>
    <w:rsid w:val="001F3E89"/>
    <w:rsid w:val="001F451D"/>
    <w:rsid w:val="001F481D"/>
    <w:rsid w:val="001F4BBD"/>
    <w:rsid w:val="001F53EE"/>
    <w:rsid w:val="001F5D99"/>
    <w:rsid w:val="001F6655"/>
    <w:rsid w:val="001F682D"/>
    <w:rsid w:val="001F6830"/>
    <w:rsid w:val="001F69B3"/>
    <w:rsid w:val="001F6A39"/>
    <w:rsid w:val="001F6B94"/>
    <w:rsid w:val="001F711F"/>
    <w:rsid w:val="001F7655"/>
    <w:rsid w:val="001F79D6"/>
    <w:rsid w:val="00200088"/>
    <w:rsid w:val="00200980"/>
    <w:rsid w:val="002009B2"/>
    <w:rsid w:val="00201F5E"/>
    <w:rsid w:val="00202A55"/>
    <w:rsid w:val="00202CD4"/>
    <w:rsid w:val="00202EE1"/>
    <w:rsid w:val="00202FC9"/>
    <w:rsid w:val="002034EC"/>
    <w:rsid w:val="00203C82"/>
    <w:rsid w:val="0020465B"/>
    <w:rsid w:val="00204EAA"/>
    <w:rsid w:val="002050C1"/>
    <w:rsid w:val="0020536C"/>
    <w:rsid w:val="002055D9"/>
    <w:rsid w:val="00205A33"/>
    <w:rsid w:val="00205D79"/>
    <w:rsid w:val="00205E65"/>
    <w:rsid w:val="00205E6F"/>
    <w:rsid w:val="00205F1B"/>
    <w:rsid w:val="0020706E"/>
    <w:rsid w:val="0020725D"/>
    <w:rsid w:val="00207475"/>
    <w:rsid w:val="00207676"/>
    <w:rsid w:val="00207AEF"/>
    <w:rsid w:val="00207BD5"/>
    <w:rsid w:val="00207C56"/>
    <w:rsid w:val="00207ECE"/>
    <w:rsid w:val="0021013E"/>
    <w:rsid w:val="002102F4"/>
    <w:rsid w:val="00210374"/>
    <w:rsid w:val="00210930"/>
    <w:rsid w:val="00210A50"/>
    <w:rsid w:val="00210B3B"/>
    <w:rsid w:val="00210D6C"/>
    <w:rsid w:val="00210D89"/>
    <w:rsid w:val="0021151A"/>
    <w:rsid w:val="00211579"/>
    <w:rsid w:val="00211A4B"/>
    <w:rsid w:val="00211FB7"/>
    <w:rsid w:val="002120A2"/>
    <w:rsid w:val="00212A2B"/>
    <w:rsid w:val="00213409"/>
    <w:rsid w:val="00213610"/>
    <w:rsid w:val="002137EE"/>
    <w:rsid w:val="00213D71"/>
    <w:rsid w:val="00213FDB"/>
    <w:rsid w:val="002140A2"/>
    <w:rsid w:val="00214258"/>
    <w:rsid w:val="00214462"/>
    <w:rsid w:val="00214A47"/>
    <w:rsid w:val="00214D16"/>
    <w:rsid w:val="00214EF9"/>
    <w:rsid w:val="002160D9"/>
    <w:rsid w:val="002162FE"/>
    <w:rsid w:val="0021647D"/>
    <w:rsid w:val="00216BC4"/>
    <w:rsid w:val="00216C0D"/>
    <w:rsid w:val="00216D79"/>
    <w:rsid w:val="002172A7"/>
    <w:rsid w:val="0021739D"/>
    <w:rsid w:val="00217E0F"/>
    <w:rsid w:val="00217ED5"/>
    <w:rsid w:val="002202B0"/>
    <w:rsid w:val="002202D8"/>
    <w:rsid w:val="0022060E"/>
    <w:rsid w:val="00220909"/>
    <w:rsid w:val="0022099F"/>
    <w:rsid w:val="00220D91"/>
    <w:rsid w:val="00220F09"/>
    <w:rsid w:val="00221176"/>
    <w:rsid w:val="002216F1"/>
    <w:rsid w:val="00221C0E"/>
    <w:rsid w:val="00221FFD"/>
    <w:rsid w:val="0022283A"/>
    <w:rsid w:val="00222BA0"/>
    <w:rsid w:val="00222BED"/>
    <w:rsid w:val="0022326F"/>
    <w:rsid w:val="002237BA"/>
    <w:rsid w:val="002237BE"/>
    <w:rsid w:val="00223868"/>
    <w:rsid w:val="00223CD8"/>
    <w:rsid w:val="00223ED3"/>
    <w:rsid w:val="00223F8A"/>
    <w:rsid w:val="0022420D"/>
    <w:rsid w:val="00224237"/>
    <w:rsid w:val="002247DA"/>
    <w:rsid w:val="0022636D"/>
    <w:rsid w:val="00226D48"/>
    <w:rsid w:val="002270AD"/>
    <w:rsid w:val="002274FB"/>
    <w:rsid w:val="002278C3"/>
    <w:rsid w:val="00227F8B"/>
    <w:rsid w:val="00230295"/>
    <w:rsid w:val="002302C6"/>
    <w:rsid w:val="002309BF"/>
    <w:rsid w:val="00230C11"/>
    <w:rsid w:val="00230FCE"/>
    <w:rsid w:val="00231376"/>
    <w:rsid w:val="00231621"/>
    <w:rsid w:val="002317CE"/>
    <w:rsid w:val="0023238E"/>
    <w:rsid w:val="00232A0D"/>
    <w:rsid w:val="00232B38"/>
    <w:rsid w:val="00232CEB"/>
    <w:rsid w:val="00232CFF"/>
    <w:rsid w:val="00233010"/>
    <w:rsid w:val="002333B4"/>
    <w:rsid w:val="00233780"/>
    <w:rsid w:val="0023414E"/>
    <w:rsid w:val="002345FB"/>
    <w:rsid w:val="00234AEE"/>
    <w:rsid w:val="00235AD8"/>
    <w:rsid w:val="00235F94"/>
    <w:rsid w:val="002360E0"/>
    <w:rsid w:val="00236386"/>
    <w:rsid w:val="00236388"/>
    <w:rsid w:val="00236D11"/>
    <w:rsid w:val="002370ED"/>
    <w:rsid w:val="00237497"/>
    <w:rsid w:val="00237957"/>
    <w:rsid w:val="00237CED"/>
    <w:rsid w:val="00237D07"/>
    <w:rsid w:val="00237E53"/>
    <w:rsid w:val="00237F5E"/>
    <w:rsid w:val="00240474"/>
    <w:rsid w:val="002407B5"/>
    <w:rsid w:val="002408BD"/>
    <w:rsid w:val="00240D5D"/>
    <w:rsid w:val="00240E5D"/>
    <w:rsid w:val="002411CE"/>
    <w:rsid w:val="0024130B"/>
    <w:rsid w:val="002414E5"/>
    <w:rsid w:val="00241831"/>
    <w:rsid w:val="00241FDA"/>
    <w:rsid w:val="0024222B"/>
    <w:rsid w:val="00242453"/>
    <w:rsid w:val="00242457"/>
    <w:rsid w:val="00242BBB"/>
    <w:rsid w:val="00242C76"/>
    <w:rsid w:val="002436A1"/>
    <w:rsid w:val="002439C2"/>
    <w:rsid w:val="00243D22"/>
    <w:rsid w:val="002443D6"/>
    <w:rsid w:val="00244790"/>
    <w:rsid w:val="002449CF"/>
    <w:rsid w:val="0024537C"/>
    <w:rsid w:val="002458FB"/>
    <w:rsid w:val="00246D62"/>
    <w:rsid w:val="00246F0F"/>
    <w:rsid w:val="002478CE"/>
    <w:rsid w:val="00247B93"/>
    <w:rsid w:val="00250097"/>
    <w:rsid w:val="00250760"/>
    <w:rsid w:val="00251102"/>
    <w:rsid w:val="0025131A"/>
    <w:rsid w:val="00251359"/>
    <w:rsid w:val="00251731"/>
    <w:rsid w:val="0025194F"/>
    <w:rsid w:val="00251A69"/>
    <w:rsid w:val="00251D7C"/>
    <w:rsid w:val="00251EBC"/>
    <w:rsid w:val="0025239E"/>
    <w:rsid w:val="0025249B"/>
    <w:rsid w:val="002535AB"/>
    <w:rsid w:val="002535B9"/>
    <w:rsid w:val="002536AC"/>
    <w:rsid w:val="00253B02"/>
    <w:rsid w:val="002549EF"/>
    <w:rsid w:val="00254B38"/>
    <w:rsid w:val="00254D87"/>
    <w:rsid w:val="0025557F"/>
    <w:rsid w:val="0025569A"/>
    <w:rsid w:val="00255B47"/>
    <w:rsid w:val="00256039"/>
    <w:rsid w:val="002562B1"/>
    <w:rsid w:val="00256547"/>
    <w:rsid w:val="0025683D"/>
    <w:rsid w:val="00256FE4"/>
    <w:rsid w:val="002577E7"/>
    <w:rsid w:val="00257C44"/>
    <w:rsid w:val="00257D7A"/>
    <w:rsid w:val="00260460"/>
    <w:rsid w:val="00260914"/>
    <w:rsid w:val="00260E9F"/>
    <w:rsid w:val="00260F10"/>
    <w:rsid w:val="00261437"/>
    <w:rsid w:val="0026153E"/>
    <w:rsid w:val="00261E84"/>
    <w:rsid w:val="00261EC7"/>
    <w:rsid w:val="00263047"/>
    <w:rsid w:val="0026334C"/>
    <w:rsid w:val="002635A6"/>
    <w:rsid w:val="002636EB"/>
    <w:rsid w:val="00263803"/>
    <w:rsid w:val="0026383E"/>
    <w:rsid w:val="00263844"/>
    <w:rsid w:val="00263934"/>
    <w:rsid w:val="00263A3F"/>
    <w:rsid w:val="00263AC8"/>
    <w:rsid w:val="00263C2C"/>
    <w:rsid w:val="002640E2"/>
    <w:rsid w:val="0026443A"/>
    <w:rsid w:val="00264671"/>
    <w:rsid w:val="002649C1"/>
    <w:rsid w:val="0026527F"/>
    <w:rsid w:val="00265405"/>
    <w:rsid w:val="00266958"/>
    <w:rsid w:val="00266CF5"/>
    <w:rsid w:val="00267326"/>
    <w:rsid w:val="0026757E"/>
    <w:rsid w:val="0026788A"/>
    <w:rsid w:val="00267996"/>
    <w:rsid w:val="00267E77"/>
    <w:rsid w:val="00270346"/>
    <w:rsid w:val="002709F7"/>
    <w:rsid w:val="00270C21"/>
    <w:rsid w:val="00270E84"/>
    <w:rsid w:val="0027153D"/>
    <w:rsid w:val="00271567"/>
    <w:rsid w:val="002717F4"/>
    <w:rsid w:val="002720F2"/>
    <w:rsid w:val="002726E3"/>
    <w:rsid w:val="00272993"/>
    <w:rsid w:val="00272E30"/>
    <w:rsid w:val="00272F02"/>
    <w:rsid w:val="00273654"/>
    <w:rsid w:val="00273D6C"/>
    <w:rsid w:val="002741DE"/>
    <w:rsid w:val="002744BF"/>
    <w:rsid w:val="00274734"/>
    <w:rsid w:val="00274A5A"/>
    <w:rsid w:val="00274E3F"/>
    <w:rsid w:val="00274EAF"/>
    <w:rsid w:val="00275A08"/>
    <w:rsid w:val="002762CF"/>
    <w:rsid w:val="002767FF"/>
    <w:rsid w:val="002768F5"/>
    <w:rsid w:val="00276904"/>
    <w:rsid w:val="00276BEC"/>
    <w:rsid w:val="00276DC8"/>
    <w:rsid w:val="00276E5B"/>
    <w:rsid w:val="00277B4F"/>
    <w:rsid w:val="00277C62"/>
    <w:rsid w:val="00277F58"/>
    <w:rsid w:val="00280486"/>
    <w:rsid w:val="00280638"/>
    <w:rsid w:val="00280982"/>
    <w:rsid w:val="00280A4A"/>
    <w:rsid w:val="0028158F"/>
    <w:rsid w:val="00281B03"/>
    <w:rsid w:val="00281BC5"/>
    <w:rsid w:val="002824E0"/>
    <w:rsid w:val="002825BF"/>
    <w:rsid w:val="0028299C"/>
    <w:rsid w:val="00282A2E"/>
    <w:rsid w:val="00282B4F"/>
    <w:rsid w:val="00282EEA"/>
    <w:rsid w:val="00282F04"/>
    <w:rsid w:val="002830F0"/>
    <w:rsid w:val="002832BA"/>
    <w:rsid w:val="0028380E"/>
    <w:rsid w:val="00283EE3"/>
    <w:rsid w:val="00284560"/>
    <w:rsid w:val="00284B4F"/>
    <w:rsid w:val="00284F1E"/>
    <w:rsid w:val="00285101"/>
    <w:rsid w:val="002851F0"/>
    <w:rsid w:val="00285A69"/>
    <w:rsid w:val="00285F28"/>
    <w:rsid w:val="0028618F"/>
    <w:rsid w:val="002862F9"/>
    <w:rsid w:val="0028795E"/>
    <w:rsid w:val="00287F65"/>
    <w:rsid w:val="00290389"/>
    <w:rsid w:val="00290BC2"/>
    <w:rsid w:val="0029159B"/>
    <w:rsid w:val="00291CDC"/>
    <w:rsid w:val="00291DA1"/>
    <w:rsid w:val="00291E8F"/>
    <w:rsid w:val="00291EC9"/>
    <w:rsid w:val="00291F36"/>
    <w:rsid w:val="00291F42"/>
    <w:rsid w:val="00292369"/>
    <w:rsid w:val="0029258B"/>
    <w:rsid w:val="0029270A"/>
    <w:rsid w:val="0029359F"/>
    <w:rsid w:val="002937A6"/>
    <w:rsid w:val="00293F17"/>
    <w:rsid w:val="00294062"/>
    <w:rsid w:val="002940A7"/>
    <w:rsid w:val="00294459"/>
    <w:rsid w:val="002945D5"/>
    <w:rsid w:val="00294B69"/>
    <w:rsid w:val="00295092"/>
    <w:rsid w:val="002950AF"/>
    <w:rsid w:val="00296500"/>
    <w:rsid w:val="00296AD1"/>
    <w:rsid w:val="00296F57"/>
    <w:rsid w:val="002971D4"/>
    <w:rsid w:val="002972FC"/>
    <w:rsid w:val="00297392"/>
    <w:rsid w:val="00297465"/>
    <w:rsid w:val="00297E55"/>
    <w:rsid w:val="002A0133"/>
    <w:rsid w:val="002A08BE"/>
    <w:rsid w:val="002A10F1"/>
    <w:rsid w:val="002A17C8"/>
    <w:rsid w:val="002A181D"/>
    <w:rsid w:val="002A1F04"/>
    <w:rsid w:val="002A2DC7"/>
    <w:rsid w:val="002A3386"/>
    <w:rsid w:val="002A39D6"/>
    <w:rsid w:val="002A3E66"/>
    <w:rsid w:val="002A3F68"/>
    <w:rsid w:val="002A4175"/>
    <w:rsid w:val="002A44F3"/>
    <w:rsid w:val="002A51EE"/>
    <w:rsid w:val="002A568E"/>
    <w:rsid w:val="002A5892"/>
    <w:rsid w:val="002A7954"/>
    <w:rsid w:val="002A7ADE"/>
    <w:rsid w:val="002A7DBC"/>
    <w:rsid w:val="002B0302"/>
    <w:rsid w:val="002B038D"/>
    <w:rsid w:val="002B07D2"/>
    <w:rsid w:val="002B1185"/>
    <w:rsid w:val="002B15FE"/>
    <w:rsid w:val="002B1F67"/>
    <w:rsid w:val="002B2959"/>
    <w:rsid w:val="002B2BF8"/>
    <w:rsid w:val="002B2D02"/>
    <w:rsid w:val="002B3407"/>
    <w:rsid w:val="002B3ABE"/>
    <w:rsid w:val="002B3B7A"/>
    <w:rsid w:val="002B42C8"/>
    <w:rsid w:val="002B4322"/>
    <w:rsid w:val="002B5AF5"/>
    <w:rsid w:val="002B60A1"/>
    <w:rsid w:val="002B6F51"/>
    <w:rsid w:val="002B7081"/>
    <w:rsid w:val="002B7430"/>
    <w:rsid w:val="002B74D2"/>
    <w:rsid w:val="002B7E96"/>
    <w:rsid w:val="002B7F2F"/>
    <w:rsid w:val="002B7F4C"/>
    <w:rsid w:val="002C02A9"/>
    <w:rsid w:val="002C072D"/>
    <w:rsid w:val="002C16AE"/>
    <w:rsid w:val="002C1ED4"/>
    <w:rsid w:val="002C2122"/>
    <w:rsid w:val="002C2272"/>
    <w:rsid w:val="002C22B1"/>
    <w:rsid w:val="002C23C1"/>
    <w:rsid w:val="002C2535"/>
    <w:rsid w:val="002C2B15"/>
    <w:rsid w:val="002C2EA7"/>
    <w:rsid w:val="002C34E9"/>
    <w:rsid w:val="002C387E"/>
    <w:rsid w:val="002C3AB4"/>
    <w:rsid w:val="002C3B0C"/>
    <w:rsid w:val="002C44C7"/>
    <w:rsid w:val="002C4AC3"/>
    <w:rsid w:val="002C4F11"/>
    <w:rsid w:val="002C5498"/>
    <w:rsid w:val="002C564E"/>
    <w:rsid w:val="002C5756"/>
    <w:rsid w:val="002C57DC"/>
    <w:rsid w:val="002C5E69"/>
    <w:rsid w:val="002C6410"/>
    <w:rsid w:val="002C6BD0"/>
    <w:rsid w:val="002C701C"/>
    <w:rsid w:val="002C71B4"/>
    <w:rsid w:val="002C76FC"/>
    <w:rsid w:val="002C7A8D"/>
    <w:rsid w:val="002C7C6A"/>
    <w:rsid w:val="002D09E7"/>
    <w:rsid w:val="002D0BEA"/>
    <w:rsid w:val="002D12A4"/>
    <w:rsid w:val="002D1582"/>
    <w:rsid w:val="002D181B"/>
    <w:rsid w:val="002D1CE1"/>
    <w:rsid w:val="002D1D86"/>
    <w:rsid w:val="002D2067"/>
    <w:rsid w:val="002D2618"/>
    <w:rsid w:val="002D2930"/>
    <w:rsid w:val="002D2F84"/>
    <w:rsid w:val="002D32F9"/>
    <w:rsid w:val="002D3B81"/>
    <w:rsid w:val="002D3C46"/>
    <w:rsid w:val="002D3C82"/>
    <w:rsid w:val="002D3E68"/>
    <w:rsid w:val="002D3F0F"/>
    <w:rsid w:val="002D412C"/>
    <w:rsid w:val="002D500D"/>
    <w:rsid w:val="002D51FD"/>
    <w:rsid w:val="002D57AD"/>
    <w:rsid w:val="002D5EC8"/>
    <w:rsid w:val="002D5EDB"/>
    <w:rsid w:val="002D6510"/>
    <w:rsid w:val="002D6704"/>
    <w:rsid w:val="002D6E30"/>
    <w:rsid w:val="002D6F31"/>
    <w:rsid w:val="002D72F0"/>
    <w:rsid w:val="002E0036"/>
    <w:rsid w:val="002E02EF"/>
    <w:rsid w:val="002E06D5"/>
    <w:rsid w:val="002E06FC"/>
    <w:rsid w:val="002E082D"/>
    <w:rsid w:val="002E1077"/>
    <w:rsid w:val="002E13B6"/>
    <w:rsid w:val="002E2001"/>
    <w:rsid w:val="002E2DCE"/>
    <w:rsid w:val="002E3972"/>
    <w:rsid w:val="002E3ABC"/>
    <w:rsid w:val="002E409B"/>
    <w:rsid w:val="002E4323"/>
    <w:rsid w:val="002E56D2"/>
    <w:rsid w:val="002E60C5"/>
    <w:rsid w:val="002E612D"/>
    <w:rsid w:val="002E644F"/>
    <w:rsid w:val="002E68BA"/>
    <w:rsid w:val="002E69F4"/>
    <w:rsid w:val="002E6B69"/>
    <w:rsid w:val="002E6F11"/>
    <w:rsid w:val="002E6F86"/>
    <w:rsid w:val="002E70D8"/>
    <w:rsid w:val="002E7308"/>
    <w:rsid w:val="002E74D5"/>
    <w:rsid w:val="002E7598"/>
    <w:rsid w:val="002E78B0"/>
    <w:rsid w:val="002F04B7"/>
    <w:rsid w:val="002F0753"/>
    <w:rsid w:val="002F0892"/>
    <w:rsid w:val="002F0D37"/>
    <w:rsid w:val="002F1292"/>
    <w:rsid w:val="002F149E"/>
    <w:rsid w:val="002F19E0"/>
    <w:rsid w:val="002F1A4C"/>
    <w:rsid w:val="002F1BB0"/>
    <w:rsid w:val="002F1E3E"/>
    <w:rsid w:val="002F1F41"/>
    <w:rsid w:val="002F2054"/>
    <w:rsid w:val="002F2681"/>
    <w:rsid w:val="002F287D"/>
    <w:rsid w:val="002F2C3E"/>
    <w:rsid w:val="002F2E85"/>
    <w:rsid w:val="002F2FAC"/>
    <w:rsid w:val="002F3D69"/>
    <w:rsid w:val="002F4BB6"/>
    <w:rsid w:val="002F5079"/>
    <w:rsid w:val="002F51DF"/>
    <w:rsid w:val="002F530B"/>
    <w:rsid w:val="002F5607"/>
    <w:rsid w:val="002F57EE"/>
    <w:rsid w:val="002F62DA"/>
    <w:rsid w:val="002F676B"/>
    <w:rsid w:val="002F6B3F"/>
    <w:rsid w:val="002F7639"/>
    <w:rsid w:val="002F78F1"/>
    <w:rsid w:val="0030016A"/>
    <w:rsid w:val="00300411"/>
    <w:rsid w:val="003005A2"/>
    <w:rsid w:val="0030068E"/>
    <w:rsid w:val="0030080B"/>
    <w:rsid w:val="00300A08"/>
    <w:rsid w:val="00300B05"/>
    <w:rsid w:val="00300F96"/>
    <w:rsid w:val="00301074"/>
    <w:rsid w:val="00301289"/>
    <w:rsid w:val="003017BB"/>
    <w:rsid w:val="00301F9E"/>
    <w:rsid w:val="0030235C"/>
    <w:rsid w:val="0030273D"/>
    <w:rsid w:val="0030280C"/>
    <w:rsid w:val="0030298B"/>
    <w:rsid w:val="0030313F"/>
    <w:rsid w:val="0030348D"/>
    <w:rsid w:val="003037B0"/>
    <w:rsid w:val="003038A1"/>
    <w:rsid w:val="00303E94"/>
    <w:rsid w:val="00303F98"/>
    <w:rsid w:val="0030403C"/>
    <w:rsid w:val="00304392"/>
    <w:rsid w:val="00304877"/>
    <w:rsid w:val="00304E75"/>
    <w:rsid w:val="003055CF"/>
    <w:rsid w:val="00305868"/>
    <w:rsid w:val="00305B6C"/>
    <w:rsid w:val="00305B6D"/>
    <w:rsid w:val="00305D0F"/>
    <w:rsid w:val="00305D3D"/>
    <w:rsid w:val="003069E5"/>
    <w:rsid w:val="00306B0C"/>
    <w:rsid w:val="00306C6A"/>
    <w:rsid w:val="00306E03"/>
    <w:rsid w:val="003070B7"/>
    <w:rsid w:val="003073C7"/>
    <w:rsid w:val="00307B08"/>
    <w:rsid w:val="003100E4"/>
    <w:rsid w:val="003102A2"/>
    <w:rsid w:val="00310485"/>
    <w:rsid w:val="003105D7"/>
    <w:rsid w:val="00310A1D"/>
    <w:rsid w:val="00310EC5"/>
    <w:rsid w:val="00310ECC"/>
    <w:rsid w:val="00310F0B"/>
    <w:rsid w:val="00311787"/>
    <w:rsid w:val="00311989"/>
    <w:rsid w:val="003119BA"/>
    <w:rsid w:val="00311A25"/>
    <w:rsid w:val="00311D81"/>
    <w:rsid w:val="00312053"/>
    <w:rsid w:val="003120A8"/>
    <w:rsid w:val="0031388F"/>
    <w:rsid w:val="003139F3"/>
    <w:rsid w:val="00313A40"/>
    <w:rsid w:val="00313B3B"/>
    <w:rsid w:val="00313C2E"/>
    <w:rsid w:val="00313E60"/>
    <w:rsid w:val="00314C7C"/>
    <w:rsid w:val="00314D29"/>
    <w:rsid w:val="00315367"/>
    <w:rsid w:val="0031536F"/>
    <w:rsid w:val="00315847"/>
    <w:rsid w:val="003159FA"/>
    <w:rsid w:val="00315A92"/>
    <w:rsid w:val="00315ADD"/>
    <w:rsid w:val="00315DD4"/>
    <w:rsid w:val="003161F2"/>
    <w:rsid w:val="00316C7C"/>
    <w:rsid w:val="00316D26"/>
    <w:rsid w:val="0031701D"/>
    <w:rsid w:val="0031740A"/>
    <w:rsid w:val="00317577"/>
    <w:rsid w:val="00317970"/>
    <w:rsid w:val="00317B5C"/>
    <w:rsid w:val="00320099"/>
    <w:rsid w:val="003206D7"/>
    <w:rsid w:val="00320B1D"/>
    <w:rsid w:val="003210EA"/>
    <w:rsid w:val="00321163"/>
    <w:rsid w:val="00321532"/>
    <w:rsid w:val="003217CB"/>
    <w:rsid w:val="00321829"/>
    <w:rsid w:val="00321C35"/>
    <w:rsid w:val="00322ABE"/>
    <w:rsid w:val="00322B54"/>
    <w:rsid w:val="00323130"/>
    <w:rsid w:val="003231F3"/>
    <w:rsid w:val="00323966"/>
    <w:rsid w:val="00323BB7"/>
    <w:rsid w:val="0032420F"/>
    <w:rsid w:val="00324575"/>
    <w:rsid w:val="00324B80"/>
    <w:rsid w:val="00325704"/>
    <w:rsid w:val="00325945"/>
    <w:rsid w:val="00325DAF"/>
    <w:rsid w:val="0032639F"/>
    <w:rsid w:val="00326E81"/>
    <w:rsid w:val="0032748C"/>
    <w:rsid w:val="003275AB"/>
    <w:rsid w:val="00327990"/>
    <w:rsid w:val="00327B5C"/>
    <w:rsid w:val="00327B68"/>
    <w:rsid w:val="00327D6C"/>
    <w:rsid w:val="0033006C"/>
    <w:rsid w:val="0033129B"/>
    <w:rsid w:val="003314CB"/>
    <w:rsid w:val="003315D2"/>
    <w:rsid w:val="00332131"/>
    <w:rsid w:val="00332319"/>
    <w:rsid w:val="003324A9"/>
    <w:rsid w:val="00332750"/>
    <w:rsid w:val="003329D2"/>
    <w:rsid w:val="00332AE7"/>
    <w:rsid w:val="00332C19"/>
    <w:rsid w:val="003336C9"/>
    <w:rsid w:val="00333B02"/>
    <w:rsid w:val="00333C51"/>
    <w:rsid w:val="00333D30"/>
    <w:rsid w:val="00334792"/>
    <w:rsid w:val="00334B85"/>
    <w:rsid w:val="0033527B"/>
    <w:rsid w:val="00335361"/>
    <w:rsid w:val="003353A8"/>
    <w:rsid w:val="003359CA"/>
    <w:rsid w:val="00335DAD"/>
    <w:rsid w:val="00335ECC"/>
    <w:rsid w:val="0033647A"/>
    <w:rsid w:val="00336EE5"/>
    <w:rsid w:val="0033710D"/>
    <w:rsid w:val="0033752B"/>
    <w:rsid w:val="00337683"/>
    <w:rsid w:val="0033774A"/>
    <w:rsid w:val="00337A80"/>
    <w:rsid w:val="00337DE0"/>
    <w:rsid w:val="00337F4D"/>
    <w:rsid w:val="00340053"/>
    <w:rsid w:val="00340130"/>
    <w:rsid w:val="00340A91"/>
    <w:rsid w:val="00340B08"/>
    <w:rsid w:val="00340DDA"/>
    <w:rsid w:val="00340EB3"/>
    <w:rsid w:val="00340EBB"/>
    <w:rsid w:val="00341066"/>
    <w:rsid w:val="003411D8"/>
    <w:rsid w:val="003412A0"/>
    <w:rsid w:val="003416B4"/>
    <w:rsid w:val="00341D08"/>
    <w:rsid w:val="00341D3D"/>
    <w:rsid w:val="00341DBC"/>
    <w:rsid w:val="00342626"/>
    <w:rsid w:val="00342CD9"/>
    <w:rsid w:val="0034326D"/>
    <w:rsid w:val="0034351D"/>
    <w:rsid w:val="00344491"/>
    <w:rsid w:val="00344634"/>
    <w:rsid w:val="00344961"/>
    <w:rsid w:val="00344ECC"/>
    <w:rsid w:val="00344FC5"/>
    <w:rsid w:val="003451D1"/>
    <w:rsid w:val="003457D7"/>
    <w:rsid w:val="00345FCB"/>
    <w:rsid w:val="00346318"/>
    <w:rsid w:val="0034695D"/>
    <w:rsid w:val="00346AFB"/>
    <w:rsid w:val="00346E34"/>
    <w:rsid w:val="00346E47"/>
    <w:rsid w:val="003473DD"/>
    <w:rsid w:val="0034775B"/>
    <w:rsid w:val="00347AEE"/>
    <w:rsid w:val="00350631"/>
    <w:rsid w:val="003508BD"/>
    <w:rsid w:val="00350E5C"/>
    <w:rsid w:val="003518F7"/>
    <w:rsid w:val="00351BED"/>
    <w:rsid w:val="00351D2C"/>
    <w:rsid w:val="0035205F"/>
    <w:rsid w:val="00352146"/>
    <w:rsid w:val="003522D6"/>
    <w:rsid w:val="003524F5"/>
    <w:rsid w:val="00352D16"/>
    <w:rsid w:val="00352F1D"/>
    <w:rsid w:val="00352FDC"/>
    <w:rsid w:val="00353356"/>
    <w:rsid w:val="003538F6"/>
    <w:rsid w:val="0035416E"/>
    <w:rsid w:val="00354237"/>
    <w:rsid w:val="003545A9"/>
    <w:rsid w:val="00354657"/>
    <w:rsid w:val="00354FC4"/>
    <w:rsid w:val="0035550B"/>
    <w:rsid w:val="00355678"/>
    <w:rsid w:val="0035590F"/>
    <w:rsid w:val="00355989"/>
    <w:rsid w:val="00355CBD"/>
    <w:rsid w:val="00355E44"/>
    <w:rsid w:val="00355F63"/>
    <w:rsid w:val="00356084"/>
    <w:rsid w:val="003560C4"/>
    <w:rsid w:val="003561BD"/>
    <w:rsid w:val="003561FB"/>
    <w:rsid w:val="00356C7A"/>
    <w:rsid w:val="003573DA"/>
    <w:rsid w:val="0035768B"/>
    <w:rsid w:val="00357A67"/>
    <w:rsid w:val="003601C5"/>
    <w:rsid w:val="003603AF"/>
    <w:rsid w:val="003606FE"/>
    <w:rsid w:val="00360A69"/>
    <w:rsid w:val="003610CA"/>
    <w:rsid w:val="0036152D"/>
    <w:rsid w:val="00361E33"/>
    <w:rsid w:val="00361F12"/>
    <w:rsid w:val="00362424"/>
    <w:rsid w:val="0036270C"/>
    <w:rsid w:val="003628F4"/>
    <w:rsid w:val="00362A57"/>
    <w:rsid w:val="003635B1"/>
    <w:rsid w:val="00363820"/>
    <w:rsid w:val="003638FF"/>
    <w:rsid w:val="00363DAE"/>
    <w:rsid w:val="00363EAA"/>
    <w:rsid w:val="00364667"/>
    <w:rsid w:val="00364ED2"/>
    <w:rsid w:val="00365040"/>
    <w:rsid w:val="003654C2"/>
    <w:rsid w:val="00365C90"/>
    <w:rsid w:val="00366168"/>
    <w:rsid w:val="00366219"/>
    <w:rsid w:val="003663F5"/>
    <w:rsid w:val="00366933"/>
    <w:rsid w:val="003669C8"/>
    <w:rsid w:val="00366A9E"/>
    <w:rsid w:val="00366C43"/>
    <w:rsid w:val="00366F2B"/>
    <w:rsid w:val="003671F7"/>
    <w:rsid w:val="00367347"/>
    <w:rsid w:val="00367AB3"/>
    <w:rsid w:val="00370CE5"/>
    <w:rsid w:val="00370DF5"/>
    <w:rsid w:val="00371485"/>
    <w:rsid w:val="00371715"/>
    <w:rsid w:val="00371A1E"/>
    <w:rsid w:val="00372617"/>
    <w:rsid w:val="00372D08"/>
    <w:rsid w:val="00372D2B"/>
    <w:rsid w:val="0037397C"/>
    <w:rsid w:val="00373D62"/>
    <w:rsid w:val="0037417E"/>
    <w:rsid w:val="00374AC6"/>
    <w:rsid w:val="00374D3A"/>
    <w:rsid w:val="00375018"/>
    <w:rsid w:val="003751C0"/>
    <w:rsid w:val="003755BC"/>
    <w:rsid w:val="00375DB8"/>
    <w:rsid w:val="0037601B"/>
    <w:rsid w:val="00376166"/>
    <w:rsid w:val="003766D0"/>
    <w:rsid w:val="00376A55"/>
    <w:rsid w:val="00376D0B"/>
    <w:rsid w:val="00376E7E"/>
    <w:rsid w:val="00377031"/>
    <w:rsid w:val="0037786F"/>
    <w:rsid w:val="003779BB"/>
    <w:rsid w:val="003801D4"/>
    <w:rsid w:val="0038040D"/>
    <w:rsid w:val="00380CF8"/>
    <w:rsid w:val="00380E78"/>
    <w:rsid w:val="0038172E"/>
    <w:rsid w:val="00381910"/>
    <w:rsid w:val="00381DE1"/>
    <w:rsid w:val="00381E91"/>
    <w:rsid w:val="00382B26"/>
    <w:rsid w:val="00382C67"/>
    <w:rsid w:val="00382D5F"/>
    <w:rsid w:val="00382E48"/>
    <w:rsid w:val="003830DA"/>
    <w:rsid w:val="00383AB1"/>
    <w:rsid w:val="00383CFE"/>
    <w:rsid w:val="00384064"/>
    <w:rsid w:val="00384137"/>
    <w:rsid w:val="003843E0"/>
    <w:rsid w:val="0038534C"/>
    <w:rsid w:val="00385BED"/>
    <w:rsid w:val="00386675"/>
    <w:rsid w:val="00387687"/>
    <w:rsid w:val="00390C87"/>
    <w:rsid w:val="00390D09"/>
    <w:rsid w:val="00391487"/>
    <w:rsid w:val="003917DC"/>
    <w:rsid w:val="00391CF5"/>
    <w:rsid w:val="003926E0"/>
    <w:rsid w:val="00392945"/>
    <w:rsid w:val="00392D99"/>
    <w:rsid w:val="003933A2"/>
    <w:rsid w:val="0039371F"/>
    <w:rsid w:val="003939F7"/>
    <w:rsid w:val="0039522A"/>
    <w:rsid w:val="003955E0"/>
    <w:rsid w:val="00395A02"/>
    <w:rsid w:val="00395B3F"/>
    <w:rsid w:val="00395E8E"/>
    <w:rsid w:val="00396175"/>
    <w:rsid w:val="00396C84"/>
    <w:rsid w:val="0039718F"/>
    <w:rsid w:val="003974BF"/>
    <w:rsid w:val="00397619"/>
    <w:rsid w:val="00397ADD"/>
    <w:rsid w:val="003A012E"/>
    <w:rsid w:val="003A02B0"/>
    <w:rsid w:val="003A0517"/>
    <w:rsid w:val="003A0F37"/>
    <w:rsid w:val="003A1157"/>
    <w:rsid w:val="003A1766"/>
    <w:rsid w:val="003A1BCB"/>
    <w:rsid w:val="003A1C22"/>
    <w:rsid w:val="003A1DCB"/>
    <w:rsid w:val="003A20EC"/>
    <w:rsid w:val="003A2E04"/>
    <w:rsid w:val="003A3045"/>
    <w:rsid w:val="003A463C"/>
    <w:rsid w:val="003A485A"/>
    <w:rsid w:val="003A487B"/>
    <w:rsid w:val="003A48A7"/>
    <w:rsid w:val="003A4C1F"/>
    <w:rsid w:val="003A5120"/>
    <w:rsid w:val="003A576B"/>
    <w:rsid w:val="003A5F27"/>
    <w:rsid w:val="003A6117"/>
    <w:rsid w:val="003A65EC"/>
    <w:rsid w:val="003A66C5"/>
    <w:rsid w:val="003A69DD"/>
    <w:rsid w:val="003A7932"/>
    <w:rsid w:val="003A7B4C"/>
    <w:rsid w:val="003A7D3A"/>
    <w:rsid w:val="003A7E73"/>
    <w:rsid w:val="003A7F30"/>
    <w:rsid w:val="003B00B2"/>
    <w:rsid w:val="003B06D8"/>
    <w:rsid w:val="003B0FF1"/>
    <w:rsid w:val="003B110A"/>
    <w:rsid w:val="003B136F"/>
    <w:rsid w:val="003B2202"/>
    <w:rsid w:val="003B2D5F"/>
    <w:rsid w:val="003B2FF9"/>
    <w:rsid w:val="003B34D4"/>
    <w:rsid w:val="003B39E0"/>
    <w:rsid w:val="003B3A7D"/>
    <w:rsid w:val="003B3CBB"/>
    <w:rsid w:val="003B41C1"/>
    <w:rsid w:val="003B42EF"/>
    <w:rsid w:val="003B477C"/>
    <w:rsid w:val="003B4B1E"/>
    <w:rsid w:val="003B50D9"/>
    <w:rsid w:val="003B58AB"/>
    <w:rsid w:val="003B62C2"/>
    <w:rsid w:val="003B6DDC"/>
    <w:rsid w:val="003B72CA"/>
    <w:rsid w:val="003B7A6C"/>
    <w:rsid w:val="003B7C49"/>
    <w:rsid w:val="003B7D4A"/>
    <w:rsid w:val="003C0C37"/>
    <w:rsid w:val="003C0C59"/>
    <w:rsid w:val="003C1667"/>
    <w:rsid w:val="003C16C8"/>
    <w:rsid w:val="003C170C"/>
    <w:rsid w:val="003C1AC5"/>
    <w:rsid w:val="003C1F2D"/>
    <w:rsid w:val="003C1F95"/>
    <w:rsid w:val="003C22DF"/>
    <w:rsid w:val="003C2347"/>
    <w:rsid w:val="003C25BC"/>
    <w:rsid w:val="003C2A52"/>
    <w:rsid w:val="003C2A92"/>
    <w:rsid w:val="003C2D3B"/>
    <w:rsid w:val="003C2EE7"/>
    <w:rsid w:val="003C337A"/>
    <w:rsid w:val="003C37DA"/>
    <w:rsid w:val="003C399A"/>
    <w:rsid w:val="003C3D41"/>
    <w:rsid w:val="003C3E47"/>
    <w:rsid w:val="003C3F4E"/>
    <w:rsid w:val="003C3FC6"/>
    <w:rsid w:val="003C4048"/>
    <w:rsid w:val="003C41A0"/>
    <w:rsid w:val="003C46E0"/>
    <w:rsid w:val="003C4E09"/>
    <w:rsid w:val="003C4F6B"/>
    <w:rsid w:val="003C5069"/>
    <w:rsid w:val="003C5116"/>
    <w:rsid w:val="003C570D"/>
    <w:rsid w:val="003C5E05"/>
    <w:rsid w:val="003C66B3"/>
    <w:rsid w:val="003C6BF4"/>
    <w:rsid w:val="003C7155"/>
    <w:rsid w:val="003C799D"/>
    <w:rsid w:val="003C7AE1"/>
    <w:rsid w:val="003D05BE"/>
    <w:rsid w:val="003D073F"/>
    <w:rsid w:val="003D10E4"/>
    <w:rsid w:val="003D160D"/>
    <w:rsid w:val="003D196D"/>
    <w:rsid w:val="003D21F7"/>
    <w:rsid w:val="003D2571"/>
    <w:rsid w:val="003D2A78"/>
    <w:rsid w:val="003D2B92"/>
    <w:rsid w:val="003D2F35"/>
    <w:rsid w:val="003D2FEB"/>
    <w:rsid w:val="003D37B6"/>
    <w:rsid w:val="003D4069"/>
    <w:rsid w:val="003D412F"/>
    <w:rsid w:val="003D4A4C"/>
    <w:rsid w:val="003D4C81"/>
    <w:rsid w:val="003D4D3A"/>
    <w:rsid w:val="003D4D4A"/>
    <w:rsid w:val="003D54A8"/>
    <w:rsid w:val="003D54B3"/>
    <w:rsid w:val="003D5546"/>
    <w:rsid w:val="003D57BA"/>
    <w:rsid w:val="003D5E4B"/>
    <w:rsid w:val="003D612D"/>
    <w:rsid w:val="003D6D47"/>
    <w:rsid w:val="003D7491"/>
    <w:rsid w:val="003D7743"/>
    <w:rsid w:val="003D7794"/>
    <w:rsid w:val="003D7DFE"/>
    <w:rsid w:val="003D7ECA"/>
    <w:rsid w:val="003E0003"/>
    <w:rsid w:val="003E018B"/>
    <w:rsid w:val="003E0597"/>
    <w:rsid w:val="003E0B57"/>
    <w:rsid w:val="003E1006"/>
    <w:rsid w:val="003E1262"/>
    <w:rsid w:val="003E1594"/>
    <w:rsid w:val="003E15C4"/>
    <w:rsid w:val="003E1AD3"/>
    <w:rsid w:val="003E1C7A"/>
    <w:rsid w:val="003E1DB4"/>
    <w:rsid w:val="003E1F79"/>
    <w:rsid w:val="003E2534"/>
    <w:rsid w:val="003E292C"/>
    <w:rsid w:val="003E2B3E"/>
    <w:rsid w:val="003E2CED"/>
    <w:rsid w:val="003E3310"/>
    <w:rsid w:val="003E34C9"/>
    <w:rsid w:val="003E36B1"/>
    <w:rsid w:val="003E39A6"/>
    <w:rsid w:val="003E3C1D"/>
    <w:rsid w:val="003E494D"/>
    <w:rsid w:val="003E4B01"/>
    <w:rsid w:val="003E4E89"/>
    <w:rsid w:val="003E50CD"/>
    <w:rsid w:val="003E5104"/>
    <w:rsid w:val="003E547A"/>
    <w:rsid w:val="003E5734"/>
    <w:rsid w:val="003E5999"/>
    <w:rsid w:val="003E5B62"/>
    <w:rsid w:val="003E5E7A"/>
    <w:rsid w:val="003E60A1"/>
    <w:rsid w:val="003E60FE"/>
    <w:rsid w:val="003E655D"/>
    <w:rsid w:val="003E6D53"/>
    <w:rsid w:val="003E6DAF"/>
    <w:rsid w:val="003E7093"/>
    <w:rsid w:val="003E744D"/>
    <w:rsid w:val="003E76CB"/>
    <w:rsid w:val="003E7AAD"/>
    <w:rsid w:val="003E7CEA"/>
    <w:rsid w:val="003F01EF"/>
    <w:rsid w:val="003F0D08"/>
    <w:rsid w:val="003F10E4"/>
    <w:rsid w:val="003F17A8"/>
    <w:rsid w:val="003F1E2D"/>
    <w:rsid w:val="003F1EC5"/>
    <w:rsid w:val="003F2437"/>
    <w:rsid w:val="003F2A19"/>
    <w:rsid w:val="003F3421"/>
    <w:rsid w:val="003F3738"/>
    <w:rsid w:val="003F3898"/>
    <w:rsid w:val="003F394D"/>
    <w:rsid w:val="003F4889"/>
    <w:rsid w:val="003F4CBF"/>
    <w:rsid w:val="003F5011"/>
    <w:rsid w:val="003F54D5"/>
    <w:rsid w:val="003F5514"/>
    <w:rsid w:val="003F599D"/>
    <w:rsid w:val="003F5E61"/>
    <w:rsid w:val="003F627E"/>
    <w:rsid w:val="003F6447"/>
    <w:rsid w:val="003F64C5"/>
    <w:rsid w:val="003F6633"/>
    <w:rsid w:val="003F67AF"/>
    <w:rsid w:val="003F68DD"/>
    <w:rsid w:val="003F68EE"/>
    <w:rsid w:val="003F6CCA"/>
    <w:rsid w:val="003F6F66"/>
    <w:rsid w:val="003F708D"/>
    <w:rsid w:val="003F7539"/>
    <w:rsid w:val="003F7939"/>
    <w:rsid w:val="004004DC"/>
    <w:rsid w:val="00400BC8"/>
    <w:rsid w:val="004025E9"/>
    <w:rsid w:val="00402B7E"/>
    <w:rsid w:val="0040351E"/>
    <w:rsid w:val="0040434A"/>
    <w:rsid w:val="004044D0"/>
    <w:rsid w:val="00404548"/>
    <w:rsid w:val="0040473F"/>
    <w:rsid w:val="0040536F"/>
    <w:rsid w:val="00405784"/>
    <w:rsid w:val="00405F49"/>
    <w:rsid w:val="004067BD"/>
    <w:rsid w:val="004068C6"/>
    <w:rsid w:val="004069AE"/>
    <w:rsid w:val="00406BD0"/>
    <w:rsid w:val="00406FAE"/>
    <w:rsid w:val="004075CC"/>
    <w:rsid w:val="00407D60"/>
    <w:rsid w:val="0041040A"/>
    <w:rsid w:val="004106D4"/>
    <w:rsid w:val="00410958"/>
    <w:rsid w:val="00410B5E"/>
    <w:rsid w:val="00410B8E"/>
    <w:rsid w:val="0041173E"/>
    <w:rsid w:val="004117E3"/>
    <w:rsid w:val="004125F4"/>
    <w:rsid w:val="00412683"/>
    <w:rsid w:val="00412A13"/>
    <w:rsid w:val="004130BD"/>
    <w:rsid w:val="00413BC9"/>
    <w:rsid w:val="00413EEF"/>
    <w:rsid w:val="0041438A"/>
    <w:rsid w:val="0041485E"/>
    <w:rsid w:val="004148AC"/>
    <w:rsid w:val="004148FB"/>
    <w:rsid w:val="00414931"/>
    <w:rsid w:val="00414E31"/>
    <w:rsid w:val="00415109"/>
    <w:rsid w:val="0041518B"/>
    <w:rsid w:val="0041520F"/>
    <w:rsid w:val="004153BA"/>
    <w:rsid w:val="004154D5"/>
    <w:rsid w:val="0041578F"/>
    <w:rsid w:val="004158B4"/>
    <w:rsid w:val="00415B29"/>
    <w:rsid w:val="004161C0"/>
    <w:rsid w:val="004163BE"/>
    <w:rsid w:val="0041660D"/>
    <w:rsid w:val="00416678"/>
    <w:rsid w:val="004167D3"/>
    <w:rsid w:val="0041688F"/>
    <w:rsid w:val="00417043"/>
    <w:rsid w:val="00417196"/>
    <w:rsid w:val="00417296"/>
    <w:rsid w:val="004175D7"/>
    <w:rsid w:val="004179A4"/>
    <w:rsid w:val="004179ED"/>
    <w:rsid w:val="00417A9F"/>
    <w:rsid w:val="0042009E"/>
    <w:rsid w:val="00420480"/>
    <w:rsid w:val="00420A75"/>
    <w:rsid w:val="00420AEE"/>
    <w:rsid w:val="00420CB1"/>
    <w:rsid w:val="004214DB"/>
    <w:rsid w:val="00421D55"/>
    <w:rsid w:val="00422428"/>
    <w:rsid w:val="00422850"/>
    <w:rsid w:val="00422C2F"/>
    <w:rsid w:val="00422CFF"/>
    <w:rsid w:val="00422ED2"/>
    <w:rsid w:val="004230DF"/>
    <w:rsid w:val="004231C0"/>
    <w:rsid w:val="00423466"/>
    <w:rsid w:val="00423500"/>
    <w:rsid w:val="00424965"/>
    <w:rsid w:val="00424BE0"/>
    <w:rsid w:val="004254A9"/>
    <w:rsid w:val="0042550E"/>
    <w:rsid w:val="00425A8C"/>
    <w:rsid w:val="00425AD0"/>
    <w:rsid w:val="00425BBA"/>
    <w:rsid w:val="00425DCD"/>
    <w:rsid w:val="00425DE5"/>
    <w:rsid w:val="00426060"/>
    <w:rsid w:val="00426189"/>
    <w:rsid w:val="00426614"/>
    <w:rsid w:val="00427891"/>
    <w:rsid w:val="00427C8B"/>
    <w:rsid w:val="004304BC"/>
    <w:rsid w:val="004305AE"/>
    <w:rsid w:val="004310A6"/>
    <w:rsid w:val="0043176C"/>
    <w:rsid w:val="004317D4"/>
    <w:rsid w:val="00431C25"/>
    <w:rsid w:val="004320A1"/>
    <w:rsid w:val="004321A7"/>
    <w:rsid w:val="004323CB"/>
    <w:rsid w:val="0043256C"/>
    <w:rsid w:val="00432D4B"/>
    <w:rsid w:val="00432E09"/>
    <w:rsid w:val="00432EF8"/>
    <w:rsid w:val="004340FE"/>
    <w:rsid w:val="004342AE"/>
    <w:rsid w:val="0043439E"/>
    <w:rsid w:val="004343B5"/>
    <w:rsid w:val="0043456D"/>
    <w:rsid w:val="004349EE"/>
    <w:rsid w:val="00434A22"/>
    <w:rsid w:val="0043539E"/>
    <w:rsid w:val="004353C2"/>
    <w:rsid w:val="004354A5"/>
    <w:rsid w:val="00435714"/>
    <w:rsid w:val="00435D31"/>
    <w:rsid w:val="00436052"/>
    <w:rsid w:val="004370AC"/>
    <w:rsid w:val="004371E8"/>
    <w:rsid w:val="004376CB"/>
    <w:rsid w:val="0043783B"/>
    <w:rsid w:val="00437936"/>
    <w:rsid w:val="004379B3"/>
    <w:rsid w:val="00437B28"/>
    <w:rsid w:val="00437B62"/>
    <w:rsid w:val="004408DC"/>
    <w:rsid w:val="00440985"/>
    <w:rsid w:val="004411B2"/>
    <w:rsid w:val="004411EC"/>
    <w:rsid w:val="004412EB"/>
    <w:rsid w:val="00441C34"/>
    <w:rsid w:val="0044247A"/>
    <w:rsid w:val="004424D1"/>
    <w:rsid w:val="004425DD"/>
    <w:rsid w:val="00442EF7"/>
    <w:rsid w:val="00442F9B"/>
    <w:rsid w:val="004431A1"/>
    <w:rsid w:val="00443288"/>
    <w:rsid w:val="004433CE"/>
    <w:rsid w:val="00443C9C"/>
    <w:rsid w:val="00444420"/>
    <w:rsid w:val="004444C5"/>
    <w:rsid w:val="00444652"/>
    <w:rsid w:val="004446FF"/>
    <w:rsid w:val="00444A19"/>
    <w:rsid w:val="00444D85"/>
    <w:rsid w:val="00444DF7"/>
    <w:rsid w:val="00445052"/>
    <w:rsid w:val="00445119"/>
    <w:rsid w:val="00445503"/>
    <w:rsid w:val="00445AEE"/>
    <w:rsid w:val="00446085"/>
    <w:rsid w:val="004469CC"/>
    <w:rsid w:val="00447071"/>
    <w:rsid w:val="0044717D"/>
    <w:rsid w:val="004477D5"/>
    <w:rsid w:val="00447F67"/>
    <w:rsid w:val="0045013F"/>
    <w:rsid w:val="0045041F"/>
    <w:rsid w:val="004508C8"/>
    <w:rsid w:val="00450979"/>
    <w:rsid w:val="00450C90"/>
    <w:rsid w:val="00450EB3"/>
    <w:rsid w:val="004517BF"/>
    <w:rsid w:val="004518D6"/>
    <w:rsid w:val="00451B49"/>
    <w:rsid w:val="0045252A"/>
    <w:rsid w:val="00452DC0"/>
    <w:rsid w:val="004531DF"/>
    <w:rsid w:val="004535C3"/>
    <w:rsid w:val="004535FC"/>
    <w:rsid w:val="004537E7"/>
    <w:rsid w:val="004537F5"/>
    <w:rsid w:val="00453C1D"/>
    <w:rsid w:val="00453D96"/>
    <w:rsid w:val="00453F15"/>
    <w:rsid w:val="00454214"/>
    <w:rsid w:val="004543E7"/>
    <w:rsid w:val="00454525"/>
    <w:rsid w:val="00454668"/>
    <w:rsid w:val="00454AA9"/>
    <w:rsid w:val="00454CCE"/>
    <w:rsid w:val="0045518E"/>
    <w:rsid w:val="00455D7A"/>
    <w:rsid w:val="00455DF5"/>
    <w:rsid w:val="00456066"/>
    <w:rsid w:val="004564DE"/>
    <w:rsid w:val="0045699A"/>
    <w:rsid w:val="004569E7"/>
    <w:rsid w:val="00456C68"/>
    <w:rsid w:val="00456D19"/>
    <w:rsid w:val="00457577"/>
    <w:rsid w:val="00457661"/>
    <w:rsid w:val="0045787C"/>
    <w:rsid w:val="00457A63"/>
    <w:rsid w:val="00457B93"/>
    <w:rsid w:val="00460005"/>
    <w:rsid w:val="00461B18"/>
    <w:rsid w:val="00461B83"/>
    <w:rsid w:val="00462CBF"/>
    <w:rsid w:val="00462E30"/>
    <w:rsid w:val="0046314A"/>
    <w:rsid w:val="004633FF"/>
    <w:rsid w:val="00463958"/>
    <w:rsid w:val="004639A3"/>
    <w:rsid w:val="0046466B"/>
    <w:rsid w:val="0046474D"/>
    <w:rsid w:val="00464E05"/>
    <w:rsid w:val="004653A7"/>
    <w:rsid w:val="00465747"/>
    <w:rsid w:val="00465CE0"/>
    <w:rsid w:val="00465ED2"/>
    <w:rsid w:val="0046642A"/>
    <w:rsid w:val="0046707B"/>
    <w:rsid w:val="0046773A"/>
    <w:rsid w:val="00467765"/>
    <w:rsid w:val="00470954"/>
    <w:rsid w:val="00470996"/>
    <w:rsid w:val="00470DEE"/>
    <w:rsid w:val="00470F6A"/>
    <w:rsid w:val="00471113"/>
    <w:rsid w:val="00471168"/>
    <w:rsid w:val="0047188D"/>
    <w:rsid w:val="00473618"/>
    <w:rsid w:val="00473697"/>
    <w:rsid w:val="00473C06"/>
    <w:rsid w:val="00473EC1"/>
    <w:rsid w:val="00473F5B"/>
    <w:rsid w:val="00474471"/>
    <w:rsid w:val="0047493F"/>
    <w:rsid w:val="00474D94"/>
    <w:rsid w:val="00474E4A"/>
    <w:rsid w:val="004752DE"/>
    <w:rsid w:val="00475D8D"/>
    <w:rsid w:val="00476100"/>
    <w:rsid w:val="00476585"/>
    <w:rsid w:val="004765A4"/>
    <w:rsid w:val="00476810"/>
    <w:rsid w:val="004770B0"/>
    <w:rsid w:val="00477522"/>
    <w:rsid w:val="00477B27"/>
    <w:rsid w:val="00480283"/>
    <w:rsid w:val="004804E1"/>
    <w:rsid w:val="00480987"/>
    <w:rsid w:val="00480D4F"/>
    <w:rsid w:val="00481270"/>
    <w:rsid w:val="004817A2"/>
    <w:rsid w:val="00482592"/>
    <w:rsid w:val="00482627"/>
    <w:rsid w:val="00482834"/>
    <w:rsid w:val="00482AC4"/>
    <w:rsid w:val="00482B80"/>
    <w:rsid w:val="00482DBF"/>
    <w:rsid w:val="00482F17"/>
    <w:rsid w:val="004839DB"/>
    <w:rsid w:val="00483B44"/>
    <w:rsid w:val="00483CEF"/>
    <w:rsid w:val="0048442E"/>
    <w:rsid w:val="00484558"/>
    <w:rsid w:val="0048467E"/>
    <w:rsid w:val="00484846"/>
    <w:rsid w:val="00484B59"/>
    <w:rsid w:val="00484CC9"/>
    <w:rsid w:val="00484FE6"/>
    <w:rsid w:val="00485995"/>
    <w:rsid w:val="00485A1C"/>
    <w:rsid w:val="00485B6C"/>
    <w:rsid w:val="00485DCC"/>
    <w:rsid w:val="00485E64"/>
    <w:rsid w:val="00486637"/>
    <w:rsid w:val="00486F93"/>
    <w:rsid w:val="00486FD8"/>
    <w:rsid w:val="004871EA"/>
    <w:rsid w:val="004873D1"/>
    <w:rsid w:val="00487885"/>
    <w:rsid w:val="0049016B"/>
    <w:rsid w:val="0049041B"/>
    <w:rsid w:val="00490596"/>
    <w:rsid w:val="0049140C"/>
    <w:rsid w:val="004914C2"/>
    <w:rsid w:val="00491696"/>
    <w:rsid w:val="00491E1E"/>
    <w:rsid w:val="00491F84"/>
    <w:rsid w:val="00492199"/>
    <w:rsid w:val="004927E7"/>
    <w:rsid w:val="0049286D"/>
    <w:rsid w:val="00492995"/>
    <w:rsid w:val="004938B9"/>
    <w:rsid w:val="00493E4F"/>
    <w:rsid w:val="004941BE"/>
    <w:rsid w:val="004943EE"/>
    <w:rsid w:val="00494DF6"/>
    <w:rsid w:val="0049565E"/>
    <w:rsid w:val="00495A97"/>
    <w:rsid w:val="00495C40"/>
    <w:rsid w:val="00495F89"/>
    <w:rsid w:val="00496643"/>
    <w:rsid w:val="00496753"/>
    <w:rsid w:val="00496D1B"/>
    <w:rsid w:val="0049704E"/>
    <w:rsid w:val="004971C7"/>
    <w:rsid w:val="0049734D"/>
    <w:rsid w:val="00497417"/>
    <w:rsid w:val="00497890"/>
    <w:rsid w:val="00497B97"/>
    <w:rsid w:val="00497C0F"/>
    <w:rsid w:val="00497DB0"/>
    <w:rsid w:val="00497F26"/>
    <w:rsid w:val="004A0438"/>
    <w:rsid w:val="004A0461"/>
    <w:rsid w:val="004A0D8F"/>
    <w:rsid w:val="004A10AD"/>
    <w:rsid w:val="004A1477"/>
    <w:rsid w:val="004A17A3"/>
    <w:rsid w:val="004A2237"/>
    <w:rsid w:val="004A24BF"/>
    <w:rsid w:val="004A2E8B"/>
    <w:rsid w:val="004A2F72"/>
    <w:rsid w:val="004A3011"/>
    <w:rsid w:val="004A35D0"/>
    <w:rsid w:val="004A3DA2"/>
    <w:rsid w:val="004A3E1C"/>
    <w:rsid w:val="004A4075"/>
    <w:rsid w:val="004A40E5"/>
    <w:rsid w:val="004A4B67"/>
    <w:rsid w:val="004A4C02"/>
    <w:rsid w:val="004A52A5"/>
    <w:rsid w:val="004A52B2"/>
    <w:rsid w:val="004A5310"/>
    <w:rsid w:val="004A5CAC"/>
    <w:rsid w:val="004A622D"/>
    <w:rsid w:val="004A6B4B"/>
    <w:rsid w:val="004A6C7D"/>
    <w:rsid w:val="004A7320"/>
    <w:rsid w:val="004A74B6"/>
    <w:rsid w:val="004A7643"/>
    <w:rsid w:val="004A7B5B"/>
    <w:rsid w:val="004A7BFF"/>
    <w:rsid w:val="004A7DF2"/>
    <w:rsid w:val="004B0229"/>
    <w:rsid w:val="004B0EEB"/>
    <w:rsid w:val="004B1ACE"/>
    <w:rsid w:val="004B1E66"/>
    <w:rsid w:val="004B266E"/>
    <w:rsid w:val="004B27F1"/>
    <w:rsid w:val="004B2A8A"/>
    <w:rsid w:val="004B2AC5"/>
    <w:rsid w:val="004B2B02"/>
    <w:rsid w:val="004B2C8D"/>
    <w:rsid w:val="004B3033"/>
    <w:rsid w:val="004B33EE"/>
    <w:rsid w:val="004B388C"/>
    <w:rsid w:val="004B3941"/>
    <w:rsid w:val="004B419A"/>
    <w:rsid w:val="004B438A"/>
    <w:rsid w:val="004B4591"/>
    <w:rsid w:val="004B4823"/>
    <w:rsid w:val="004B4DD8"/>
    <w:rsid w:val="004B5067"/>
    <w:rsid w:val="004B50A7"/>
    <w:rsid w:val="004B52C3"/>
    <w:rsid w:val="004B5430"/>
    <w:rsid w:val="004B5A98"/>
    <w:rsid w:val="004B5EB8"/>
    <w:rsid w:val="004B5F0A"/>
    <w:rsid w:val="004B62B1"/>
    <w:rsid w:val="004B68FC"/>
    <w:rsid w:val="004B71EF"/>
    <w:rsid w:val="004B7509"/>
    <w:rsid w:val="004B779B"/>
    <w:rsid w:val="004B7DA3"/>
    <w:rsid w:val="004B7E6C"/>
    <w:rsid w:val="004B7F23"/>
    <w:rsid w:val="004C01DC"/>
    <w:rsid w:val="004C0F7F"/>
    <w:rsid w:val="004C1339"/>
    <w:rsid w:val="004C164C"/>
    <w:rsid w:val="004C1AB5"/>
    <w:rsid w:val="004C1EAF"/>
    <w:rsid w:val="004C1F30"/>
    <w:rsid w:val="004C20C5"/>
    <w:rsid w:val="004C2AFC"/>
    <w:rsid w:val="004C3BCC"/>
    <w:rsid w:val="004C3E0D"/>
    <w:rsid w:val="004C4082"/>
    <w:rsid w:val="004C430A"/>
    <w:rsid w:val="004C45B0"/>
    <w:rsid w:val="004C4741"/>
    <w:rsid w:val="004C4839"/>
    <w:rsid w:val="004C4D21"/>
    <w:rsid w:val="004C500D"/>
    <w:rsid w:val="004C54CC"/>
    <w:rsid w:val="004C63B6"/>
    <w:rsid w:val="004C63FF"/>
    <w:rsid w:val="004C679E"/>
    <w:rsid w:val="004C694D"/>
    <w:rsid w:val="004C6D36"/>
    <w:rsid w:val="004C6D91"/>
    <w:rsid w:val="004C6FDA"/>
    <w:rsid w:val="004C751C"/>
    <w:rsid w:val="004D0139"/>
    <w:rsid w:val="004D0BD2"/>
    <w:rsid w:val="004D0EBA"/>
    <w:rsid w:val="004D0F49"/>
    <w:rsid w:val="004D125C"/>
    <w:rsid w:val="004D1CAE"/>
    <w:rsid w:val="004D1D25"/>
    <w:rsid w:val="004D1E49"/>
    <w:rsid w:val="004D20C8"/>
    <w:rsid w:val="004D212C"/>
    <w:rsid w:val="004D243D"/>
    <w:rsid w:val="004D2905"/>
    <w:rsid w:val="004D2F72"/>
    <w:rsid w:val="004D322D"/>
    <w:rsid w:val="004D342C"/>
    <w:rsid w:val="004D393C"/>
    <w:rsid w:val="004D3C93"/>
    <w:rsid w:val="004D4366"/>
    <w:rsid w:val="004D44DE"/>
    <w:rsid w:val="004D4EF7"/>
    <w:rsid w:val="004D56DE"/>
    <w:rsid w:val="004D5ACD"/>
    <w:rsid w:val="004D5B33"/>
    <w:rsid w:val="004D5BCA"/>
    <w:rsid w:val="004D6DA2"/>
    <w:rsid w:val="004D723C"/>
    <w:rsid w:val="004D753A"/>
    <w:rsid w:val="004D7A7E"/>
    <w:rsid w:val="004D7B26"/>
    <w:rsid w:val="004D7CB7"/>
    <w:rsid w:val="004D7F82"/>
    <w:rsid w:val="004D7F83"/>
    <w:rsid w:val="004E00B9"/>
    <w:rsid w:val="004E11DD"/>
    <w:rsid w:val="004E1228"/>
    <w:rsid w:val="004E14C2"/>
    <w:rsid w:val="004E1A18"/>
    <w:rsid w:val="004E1C7C"/>
    <w:rsid w:val="004E1C9D"/>
    <w:rsid w:val="004E1D47"/>
    <w:rsid w:val="004E1D8C"/>
    <w:rsid w:val="004E2186"/>
    <w:rsid w:val="004E2366"/>
    <w:rsid w:val="004E27B7"/>
    <w:rsid w:val="004E2A10"/>
    <w:rsid w:val="004E2D9B"/>
    <w:rsid w:val="004E32E5"/>
    <w:rsid w:val="004E3534"/>
    <w:rsid w:val="004E3AFE"/>
    <w:rsid w:val="004E3B96"/>
    <w:rsid w:val="004E3FFF"/>
    <w:rsid w:val="004E462A"/>
    <w:rsid w:val="004E47BD"/>
    <w:rsid w:val="004E4DF8"/>
    <w:rsid w:val="004E4EA1"/>
    <w:rsid w:val="004E533B"/>
    <w:rsid w:val="004E55FF"/>
    <w:rsid w:val="004E56FF"/>
    <w:rsid w:val="004E57B4"/>
    <w:rsid w:val="004E5AA2"/>
    <w:rsid w:val="004E5D09"/>
    <w:rsid w:val="004E60D2"/>
    <w:rsid w:val="004E67E1"/>
    <w:rsid w:val="004E6D43"/>
    <w:rsid w:val="004E6E0B"/>
    <w:rsid w:val="004E719B"/>
    <w:rsid w:val="004E76C6"/>
    <w:rsid w:val="004E7887"/>
    <w:rsid w:val="004F00E6"/>
    <w:rsid w:val="004F01FA"/>
    <w:rsid w:val="004F03D8"/>
    <w:rsid w:val="004F057D"/>
    <w:rsid w:val="004F062E"/>
    <w:rsid w:val="004F0CF7"/>
    <w:rsid w:val="004F1A1B"/>
    <w:rsid w:val="004F1C38"/>
    <w:rsid w:val="004F2098"/>
    <w:rsid w:val="004F215E"/>
    <w:rsid w:val="004F22B7"/>
    <w:rsid w:val="004F3370"/>
    <w:rsid w:val="004F358C"/>
    <w:rsid w:val="004F3AAD"/>
    <w:rsid w:val="004F3B0C"/>
    <w:rsid w:val="004F4028"/>
    <w:rsid w:val="004F4828"/>
    <w:rsid w:val="004F4868"/>
    <w:rsid w:val="004F5184"/>
    <w:rsid w:val="004F551F"/>
    <w:rsid w:val="004F573A"/>
    <w:rsid w:val="004F59D2"/>
    <w:rsid w:val="004F5A92"/>
    <w:rsid w:val="004F5AF8"/>
    <w:rsid w:val="004F639B"/>
    <w:rsid w:val="004F65C4"/>
    <w:rsid w:val="004F6665"/>
    <w:rsid w:val="004F6BB2"/>
    <w:rsid w:val="004F73F1"/>
    <w:rsid w:val="004F7674"/>
    <w:rsid w:val="00500176"/>
    <w:rsid w:val="00500496"/>
    <w:rsid w:val="0050055D"/>
    <w:rsid w:val="00500754"/>
    <w:rsid w:val="00500B00"/>
    <w:rsid w:val="00500EE1"/>
    <w:rsid w:val="00501151"/>
    <w:rsid w:val="005014F9"/>
    <w:rsid w:val="00501AB8"/>
    <w:rsid w:val="00501AF7"/>
    <w:rsid w:val="005021D3"/>
    <w:rsid w:val="00502BDF"/>
    <w:rsid w:val="00502BE8"/>
    <w:rsid w:val="005034E0"/>
    <w:rsid w:val="00503875"/>
    <w:rsid w:val="00503C5D"/>
    <w:rsid w:val="0050524A"/>
    <w:rsid w:val="005052CC"/>
    <w:rsid w:val="0050546F"/>
    <w:rsid w:val="00505B54"/>
    <w:rsid w:val="00505EB0"/>
    <w:rsid w:val="005060C6"/>
    <w:rsid w:val="005062DB"/>
    <w:rsid w:val="0050638E"/>
    <w:rsid w:val="0050646A"/>
    <w:rsid w:val="00506498"/>
    <w:rsid w:val="00506658"/>
    <w:rsid w:val="00507781"/>
    <w:rsid w:val="005079A1"/>
    <w:rsid w:val="005107AD"/>
    <w:rsid w:val="00510836"/>
    <w:rsid w:val="00512D1C"/>
    <w:rsid w:val="00513C41"/>
    <w:rsid w:val="0051402C"/>
    <w:rsid w:val="00514111"/>
    <w:rsid w:val="00515C6A"/>
    <w:rsid w:val="00516100"/>
    <w:rsid w:val="005166A9"/>
    <w:rsid w:val="00516A03"/>
    <w:rsid w:val="00517257"/>
    <w:rsid w:val="00520D46"/>
    <w:rsid w:val="00521464"/>
    <w:rsid w:val="00522398"/>
    <w:rsid w:val="005229BC"/>
    <w:rsid w:val="00522AD7"/>
    <w:rsid w:val="00522C83"/>
    <w:rsid w:val="00522CF6"/>
    <w:rsid w:val="00522E3A"/>
    <w:rsid w:val="00523216"/>
    <w:rsid w:val="005233AC"/>
    <w:rsid w:val="00523749"/>
    <w:rsid w:val="0052397E"/>
    <w:rsid w:val="005239E7"/>
    <w:rsid w:val="0052408D"/>
    <w:rsid w:val="0052459B"/>
    <w:rsid w:val="005247C8"/>
    <w:rsid w:val="00524EE0"/>
    <w:rsid w:val="005250FF"/>
    <w:rsid w:val="005252A8"/>
    <w:rsid w:val="0052539B"/>
    <w:rsid w:val="00525574"/>
    <w:rsid w:val="00526EEA"/>
    <w:rsid w:val="005270B5"/>
    <w:rsid w:val="0053035B"/>
    <w:rsid w:val="005307D6"/>
    <w:rsid w:val="00530B44"/>
    <w:rsid w:val="005317F4"/>
    <w:rsid w:val="00531C6B"/>
    <w:rsid w:val="00531E5D"/>
    <w:rsid w:val="00532077"/>
    <w:rsid w:val="005322E9"/>
    <w:rsid w:val="0053269E"/>
    <w:rsid w:val="00532984"/>
    <w:rsid w:val="00533235"/>
    <w:rsid w:val="005335E6"/>
    <w:rsid w:val="00533904"/>
    <w:rsid w:val="00533C02"/>
    <w:rsid w:val="005340DB"/>
    <w:rsid w:val="00534263"/>
    <w:rsid w:val="005348E0"/>
    <w:rsid w:val="00535256"/>
    <w:rsid w:val="00535285"/>
    <w:rsid w:val="00535A8F"/>
    <w:rsid w:val="00535B67"/>
    <w:rsid w:val="00535E6F"/>
    <w:rsid w:val="00535F94"/>
    <w:rsid w:val="005366D1"/>
    <w:rsid w:val="00536912"/>
    <w:rsid w:val="00536C58"/>
    <w:rsid w:val="00536D0E"/>
    <w:rsid w:val="00536D70"/>
    <w:rsid w:val="00537A1B"/>
    <w:rsid w:val="00537BEB"/>
    <w:rsid w:val="00537C06"/>
    <w:rsid w:val="005401A6"/>
    <w:rsid w:val="005401CB"/>
    <w:rsid w:val="005402E7"/>
    <w:rsid w:val="00540622"/>
    <w:rsid w:val="00540A92"/>
    <w:rsid w:val="00540AF9"/>
    <w:rsid w:val="0054104D"/>
    <w:rsid w:val="00541115"/>
    <w:rsid w:val="00541376"/>
    <w:rsid w:val="00541586"/>
    <w:rsid w:val="00541633"/>
    <w:rsid w:val="0054169B"/>
    <w:rsid w:val="005417DC"/>
    <w:rsid w:val="005419F2"/>
    <w:rsid w:val="00542B1A"/>
    <w:rsid w:val="00542CCB"/>
    <w:rsid w:val="00542ECF"/>
    <w:rsid w:val="00542F69"/>
    <w:rsid w:val="00543655"/>
    <w:rsid w:val="00543880"/>
    <w:rsid w:val="00544130"/>
    <w:rsid w:val="0054469E"/>
    <w:rsid w:val="00544A14"/>
    <w:rsid w:val="00544A85"/>
    <w:rsid w:val="00544EAE"/>
    <w:rsid w:val="0054508B"/>
    <w:rsid w:val="00545441"/>
    <w:rsid w:val="00545577"/>
    <w:rsid w:val="00546A18"/>
    <w:rsid w:val="00546EAB"/>
    <w:rsid w:val="00547513"/>
    <w:rsid w:val="00547DF0"/>
    <w:rsid w:val="00550123"/>
    <w:rsid w:val="00550A14"/>
    <w:rsid w:val="00550A6C"/>
    <w:rsid w:val="00551276"/>
    <w:rsid w:val="005514F2"/>
    <w:rsid w:val="00551518"/>
    <w:rsid w:val="00551547"/>
    <w:rsid w:val="00551821"/>
    <w:rsid w:val="00552AD8"/>
    <w:rsid w:val="00552C43"/>
    <w:rsid w:val="005538E7"/>
    <w:rsid w:val="00553A23"/>
    <w:rsid w:val="00553DB2"/>
    <w:rsid w:val="00554285"/>
    <w:rsid w:val="005549F5"/>
    <w:rsid w:val="0055532F"/>
    <w:rsid w:val="005556A3"/>
    <w:rsid w:val="00555B4E"/>
    <w:rsid w:val="005563E4"/>
    <w:rsid w:val="005564A4"/>
    <w:rsid w:val="005566F0"/>
    <w:rsid w:val="005567C4"/>
    <w:rsid w:val="00556BC0"/>
    <w:rsid w:val="0055715C"/>
    <w:rsid w:val="0055735D"/>
    <w:rsid w:val="005573A1"/>
    <w:rsid w:val="00557BF2"/>
    <w:rsid w:val="005603E6"/>
    <w:rsid w:val="005604A8"/>
    <w:rsid w:val="0056078B"/>
    <w:rsid w:val="005607CF"/>
    <w:rsid w:val="00560846"/>
    <w:rsid w:val="00560F90"/>
    <w:rsid w:val="00560F9C"/>
    <w:rsid w:val="00561091"/>
    <w:rsid w:val="00561381"/>
    <w:rsid w:val="00561B4A"/>
    <w:rsid w:val="00561DB9"/>
    <w:rsid w:val="00561ECB"/>
    <w:rsid w:val="0056223D"/>
    <w:rsid w:val="0056275D"/>
    <w:rsid w:val="00563662"/>
    <w:rsid w:val="00563C2E"/>
    <w:rsid w:val="00563E63"/>
    <w:rsid w:val="00564DC8"/>
    <w:rsid w:val="00565008"/>
    <w:rsid w:val="00565AA3"/>
    <w:rsid w:val="00565ED3"/>
    <w:rsid w:val="005660DD"/>
    <w:rsid w:val="0056610A"/>
    <w:rsid w:val="0056642D"/>
    <w:rsid w:val="00566C69"/>
    <w:rsid w:val="00566C82"/>
    <w:rsid w:val="00566CF2"/>
    <w:rsid w:val="00566E0A"/>
    <w:rsid w:val="005670E1"/>
    <w:rsid w:val="00567E3A"/>
    <w:rsid w:val="00567FA5"/>
    <w:rsid w:val="005702C1"/>
    <w:rsid w:val="00570B14"/>
    <w:rsid w:val="00570CD1"/>
    <w:rsid w:val="0057102B"/>
    <w:rsid w:val="0057124C"/>
    <w:rsid w:val="00571359"/>
    <w:rsid w:val="00571462"/>
    <w:rsid w:val="005719DC"/>
    <w:rsid w:val="00571A80"/>
    <w:rsid w:val="00571BF8"/>
    <w:rsid w:val="00571C08"/>
    <w:rsid w:val="005723A8"/>
    <w:rsid w:val="005723C7"/>
    <w:rsid w:val="00572853"/>
    <w:rsid w:val="00572F19"/>
    <w:rsid w:val="00573454"/>
    <w:rsid w:val="00573B6C"/>
    <w:rsid w:val="00573D77"/>
    <w:rsid w:val="00573EFF"/>
    <w:rsid w:val="005741A2"/>
    <w:rsid w:val="0057491E"/>
    <w:rsid w:val="00574EC0"/>
    <w:rsid w:val="005757D0"/>
    <w:rsid w:val="00575F03"/>
    <w:rsid w:val="00577027"/>
    <w:rsid w:val="00577881"/>
    <w:rsid w:val="00577D66"/>
    <w:rsid w:val="005801B2"/>
    <w:rsid w:val="00580B9B"/>
    <w:rsid w:val="00580D11"/>
    <w:rsid w:val="00581362"/>
    <w:rsid w:val="0058223B"/>
    <w:rsid w:val="0058230D"/>
    <w:rsid w:val="0058234F"/>
    <w:rsid w:val="0058260E"/>
    <w:rsid w:val="005828B2"/>
    <w:rsid w:val="00582B24"/>
    <w:rsid w:val="00582BFB"/>
    <w:rsid w:val="00582C54"/>
    <w:rsid w:val="00583240"/>
    <w:rsid w:val="0058333E"/>
    <w:rsid w:val="00583597"/>
    <w:rsid w:val="0058381A"/>
    <w:rsid w:val="005839B3"/>
    <w:rsid w:val="00583A51"/>
    <w:rsid w:val="00583C70"/>
    <w:rsid w:val="00583E47"/>
    <w:rsid w:val="00583F69"/>
    <w:rsid w:val="0058461E"/>
    <w:rsid w:val="005847C2"/>
    <w:rsid w:val="00584A78"/>
    <w:rsid w:val="00584A99"/>
    <w:rsid w:val="00584AED"/>
    <w:rsid w:val="00584C16"/>
    <w:rsid w:val="005850BD"/>
    <w:rsid w:val="005850FE"/>
    <w:rsid w:val="00585C1E"/>
    <w:rsid w:val="00585E83"/>
    <w:rsid w:val="005863BE"/>
    <w:rsid w:val="005865E2"/>
    <w:rsid w:val="00586BCF"/>
    <w:rsid w:val="00587831"/>
    <w:rsid w:val="00587A42"/>
    <w:rsid w:val="005904F9"/>
    <w:rsid w:val="00591032"/>
    <w:rsid w:val="0059196B"/>
    <w:rsid w:val="00591ABC"/>
    <w:rsid w:val="00591BF5"/>
    <w:rsid w:val="00591D5C"/>
    <w:rsid w:val="00592620"/>
    <w:rsid w:val="005928DE"/>
    <w:rsid w:val="00592F99"/>
    <w:rsid w:val="00593162"/>
    <w:rsid w:val="005934ED"/>
    <w:rsid w:val="0059365C"/>
    <w:rsid w:val="0059393C"/>
    <w:rsid w:val="00594340"/>
    <w:rsid w:val="00594CCB"/>
    <w:rsid w:val="00594D1D"/>
    <w:rsid w:val="00595FEF"/>
    <w:rsid w:val="0059650F"/>
    <w:rsid w:val="005966FA"/>
    <w:rsid w:val="00596787"/>
    <w:rsid w:val="0059696F"/>
    <w:rsid w:val="005969E2"/>
    <w:rsid w:val="00597551"/>
    <w:rsid w:val="00597CFE"/>
    <w:rsid w:val="00597D6B"/>
    <w:rsid w:val="005A00A3"/>
    <w:rsid w:val="005A027A"/>
    <w:rsid w:val="005A0AD6"/>
    <w:rsid w:val="005A1246"/>
    <w:rsid w:val="005A161C"/>
    <w:rsid w:val="005A2065"/>
    <w:rsid w:val="005A3364"/>
    <w:rsid w:val="005A34B1"/>
    <w:rsid w:val="005A354E"/>
    <w:rsid w:val="005A4654"/>
    <w:rsid w:val="005A4899"/>
    <w:rsid w:val="005A4EC6"/>
    <w:rsid w:val="005A56F3"/>
    <w:rsid w:val="005A60E5"/>
    <w:rsid w:val="005A699D"/>
    <w:rsid w:val="005A6E13"/>
    <w:rsid w:val="005A73BD"/>
    <w:rsid w:val="005A776A"/>
    <w:rsid w:val="005A7EDB"/>
    <w:rsid w:val="005B01D4"/>
    <w:rsid w:val="005B0282"/>
    <w:rsid w:val="005B0815"/>
    <w:rsid w:val="005B0A07"/>
    <w:rsid w:val="005B248C"/>
    <w:rsid w:val="005B2D43"/>
    <w:rsid w:val="005B3446"/>
    <w:rsid w:val="005B3454"/>
    <w:rsid w:val="005B374F"/>
    <w:rsid w:val="005B3AF2"/>
    <w:rsid w:val="005B3BF5"/>
    <w:rsid w:val="005B46EB"/>
    <w:rsid w:val="005B4F52"/>
    <w:rsid w:val="005B5644"/>
    <w:rsid w:val="005B56DA"/>
    <w:rsid w:val="005B5968"/>
    <w:rsid w:val="005B6056"/>
    <w:rsid w:val="005B665A"/>
    <w:rsid w:val="005B673C"/>
    <w:rsid w:val="005B677A"/>
    <w:rsid w:val="005B687B"/>
    <w:rsid w:val="005B6D96"/>
    <w:rsid w:val="005B6DBD"/>
    <w:rsid w:val="005B7457"/>
    <w:rsid w:val="005B7D4A"/>
    <w:rsid w:val="005B7F4A"/>
    <w:rsid w:val="005C00CB"/>
    <w:rsid w:val="005C026A"/>
    <w:rsid w:val="005C031D"/>
    <w:rsid w:val="005C05A9"/>
    <w:rsid w:val="005C12A3"/>
    <w:rsid w:val="005C149E"/>
    <w:rsid w:val="005C163C"/>
    <w:rsid w:val="005C16F2"/>
    <w:rsid w:val="005C20BF"/>
    <w:rsid w:val="005C2759"/>
    <w:rsid w:val="005C2A7C"/>
    <w:rsid w:val="005C3439"/>
    <w:rsid w:val="005C3B2F"/>
    <w:rsid w:val="005C3E27"/>
    <w:rsid w:val="005C3F6E"/>
    <w:rsid w:val="005C40FE"/>
    <w:rsid w:val="005C415A"/>
    <w:rsid w:val="005C42AE"/>
    <w:rsid w:val="005C4364"/>
    <w:rsid w:val="005C47C0"/>
    <w:rsid w:val="005C4AD7"/>
    <w:rsid w:val="005C51DB"/>
    <w:rsid w:val="005C5BEF"/>
    <w:rsid w:val="005C5F15"/>
    <w:rsid w:val="005C645B"/>
    <w:rsid w:val="005C6753"/>
    <w:rsid w:val="005C6A5C"/>
    <w:rsid w:val="005C6F30"/>
    <w:rsid w:val="005C7070"/>
    <w:rsid w:val="005C7926"/>
    <w:rsid w:val="005D0480"/>
    <w:rsid w:val="005D055A"/>
    <w:rsid w:val="005D0794"/>
    <w:rsid w:val="005D0C34"/>
    <w:rsid w:val="005D0D83"/>
    <w:rsid w:val="005D0DEF"/>
    <w:rsid w:val="005D110E"/>
    <w:rsid w:val="005D1560"/>
    <w:rsid w:val="005D2007"/>
    <w:rsid w:val="005D235A"/>
    <w:rsid w:val="005D2980"/>
    <w:rsid w:val="005D2A00"/>
    <w:rsid w:val="005D2A5F"/>
    <w:rsid w:val="005D3651"/>
    <w:rsid w:val="005D3738"/>
    <w:rsid w:val="005D380C"/>
    <w:rsid w:val="005D3A1E"/>
    <w:rsid w:val="005D4BAD"/>
    <w:rsid w:val="005D4BB9"/>
    <w:rsid w:val="005D4CF6"/>
    <w:rsid w:val="005D4E42"/>
    <w:rsid w:val="005D53A3"/>
    <w:rsid w:val="005D555C"/>
    <w:rsid w:val="005D5767"/>
    <w:rsid w:val="005D58CC"/>
    <w:rsid w:val="005D5947"/>
    <w:rsid w:val="005D5B8D"/>
    <w:rsid w:val="005D6F3A"/>
    <w:rsid w:val="005D70FC"/>
    <w:rsid w:val="005D7E59"/>
    <w:rsid w:val="005D7EAB"/>
    <w:rsid w:val="005E00B9"/>
    <w:rsid w:val="005E06B0"/>
    <w:rsid w:val="005E07E7"/>
    <w:rsid w:val="005E0B00"/>
    <w:rsid w:val="005E0F52"/>
    <w:rsid w:val="005E0FDA"/>
    <w:rsid w:val="005E10E4"/>
    <w:rsid w:val="005E1667"/>
    <w:rsid w:val="005E1781"/>
    <w:rsid w:val="005E19A6"/>
    <w:rsid w:val="005E1B5C"/>
    <w:rsid w:val="005E1C6C"/>
    <w:rsid w:val="005E1E2C"/>
    <w:rsid w:val="005E26F0"/>
    <w:rsid w:val="005E28F5"/>
    <w:rsid w:val="005E2E82"/>
    <w:rsid w:val="005E36D4"/>
    <w:rsid w:val="005E3C9B"/>
    <w:rsid w:val="005E3CC0"/>
    <w:rsid w:val="005E4245"/>
    <w:rsid w:val="005E430E"/>
    <w:rsid w:val="005E448D"/>
    <w:rsid w:val="005E4614"/>
    <w:rsid w:val="005E48EE"/>
    <w:rsid w:val="005E4CFE"/>
    <w:rsid w:val="005E5246"/>
    <w:rsid w:val="005E56DE"/>
    <w:rsid w:val="005E6491"/>
    <w:rsid w:val="005E6511"/>
    <w:rsid w:val="005E652D"/>
    <w:rsid w:val="005E6790"/>
    <w:rsid w:val="005E6FD3"/>
    <w:rsid w:val="005E722C"/>
    <w:rsid w:val="005F0558"/>
    <w:rsid w:val="005F06F8"/>
    <w:rsid w:val="005F0B1A"/>
    <w:rsid w:val="005F121F"/>
    <w:rsid w:val="005F155C"/>
    <w:rsid w:val="005F1EDE"/>
    <w:rsid w:val="005F2256"/>
    <w:rsid w:val="005F2B8C"/>
    <w:rsid w:val="005F2F7B"/>
    <w:rsid w:val="005F3051"/>
    <w:rsid w:val="005F4231"/>
    <w:rsid w:val="005F487A"/>
    <w:rsid w:val="005F4E51"/>
    <w:rsid w:val="005F54C6"/>
    <w:rsid w:val="005F62C5"/>
    <w:rsid w:val="005F66D4"/>
    <w:rsid w:val="005F674B"/>
    <w:rsid w:val="005F6E5D"/>
    <w:rsid w:val="005F6ECA"/>
    <w:rsid w:val="005F6F51"/>
    <w:rsid w:val="005F70B9"/>
    <w:rsid w:val="005F70BA"/>
    <w:rsid w:val="005F770C"/>
    <w:rsid w:val="005F77B8"/>
    <w:rsid w:val="005F77CA"/>
    <w:rsid w:val="006001ED"/>
    <w:rsid w:val="0060040F"/>
    <w:rsid w:val="00600460"/>
    <w:rsid w:val="0060072C"/>
    <w:rsid w:val="00600BF1"/>
    <w:rsid w:val="00600C9A"/>
    <w:rsid w:val="00600EA0"/>
    <w:rsid w:val="00601171"/>
    <w:rsid w:val="0060148D"/>
    <w:rsid w:val="006018B7"/>
    <w:rsid w:val="00601F3A"/>
    <w:rsid w:val="00601F8A"/>
    <w:rsid w:val="00602203"/>
    <w:rsid w:val="00602353"/>
    <w:rsid w:val="0060271C"/>
    <w:rsid w:val="00602CC2"/>
    <w:rsid w:val="00602D20"/>
    <w:rsid w:val="00602DE7"/>
    <w:rsid w:val="0060321C"/>
    <w:rsid w:val="00603527"/>
    <w:rsid w:val="00603F6F"/>
    <w:rsid w:val="0060414B"/>
    <w:rsid w:val="006049A0"/>
    <w:rsid w:val="00604C3B"/>
    <w:rsid w:val="00604E75"/>
    <w:rsid w:val="006054C1"/>
    <w:rsid w:val="006056C3"/>
    <w:rsid w:val="00605B49"/>
    <w:rsid w:val="00605D3C"/>
    <w:rsid w:val="006060A5"/>
    <w:rsid w:val="00606800"/>
    <w:rsid w:val="00606A2B"/>
    <w:rsid w:val="0060706E"/>
    <w:rsid w:val="006070BE"/>
    <w:rsid w:val="0060780A"/>
    <w:rsid w:val="00607987"/>
    <w:rsid w:val="00607A25"/>
    <w:rsid w:val="00610722"/>
    <w:rsid w:val="00610B5E"/>
    <w:rsid w:val="00610B9A"/>
    <w:rsid w:val="00610CB7"/>
    <w:rsid w:val="00611384"/>
    <w:rsid w:val="006118B0"/>
    <w:rsid w:val="006119E0"/>
    <w:rsid w:val="00611BB8"/>
    <w:rsid w:val="0061202B"/>
    <w:rsid w:val="0061229A"/>
    <w:rsid w:val="00612545"/>
    <w:rsid w:val="00612A4D"/>
    <w:rsid w:val="00612A5D"/>
    <w:rsid w:val="00612BD4"/>
    <w:rsid w:val="00612D3F"/>
    <w:rsid w:val="00613285"/>
    <w:rsid w:val="006132B0"/>
    <w:rsid w:val="0061340F"/>
    <w:rsid w:val="0061390E"/>
    <w:rsid w:val="0061395E"/>
    <w:rsid w:val="00613B28"/>
    <w:rsid w:val="006144DD"/>
    <w:rsid w:val="00614761"/>
    <w:rsid w:val="0061486E"/>
    <w:rsid w:val="0061537E"/>
    <w:rsid w:val="006157A8"/>
    <w:rsid w:val="00615F0C"/>
    <w:rsid w:val="00616385"/>
    <w:rsid w:val="00616623"/>
    <w:rsid w:val="00616CAC"/>
    <w:rsid w:val="006170A0"/>
    <w:rsid w:val="0061728F"/>
    <w:rsid w:val="006174CA"/>
    <w:rsid w:val="00617E16"/>
    <w:rsid w:val="00620318"/>
    <w:rsid w:val="0062056F"/>
    <w:rsid w:val="00620648"/>
    <w:rsid w:val="0062082E"/>
    <w:rsid w:val="00620AE6"/>
    <w:rsid w:val="0062152D"/>
    <w:rsid w:val="00621B56"/>
    <w:rsid w:val="00621EDD"/>
    <w:rsid w:val="00622E8D"/>
    <w:rsid w:val="006234AD"/>
    <w:rsid w:val="006236AE"/>
    <w:rsid w:val="0062370C"/>
    <w:rsid w:val="0062383A"/>
    <w:rsid w:val="006238D0"/>
    <w:rsid w:val="00623B2B"/>
    <w:rsid w:val="006246F0"/>
    <w:rsid w:val="00624FA2"/>
    <w:rsid w:val="00625180"/>
    <w:rsid w:val="00625951"/>
    <w:rsid w:val="006259AB"/>
    <w:rsid w:val="00625E9A"/>
    <w:rsid w:val="00626702"/>
    <w:rsid w:val="00627232"/>
    <w:rsid w:val="006272A0"/>
    <w:rsid w:val="006275FA"/>
    <w:rsid w:val="006277C3"/>
    <w:rsid w:val="00630040"/>
    <w:rsid w:val="00630413"/>
    <w:rsid w:val="006305EE"/>
    <w:rsid w:val="0063081A"/>
    <w:rsid w:val="00630B9C"/>
    <w:rsid w:val="00630F2C"/>
    <w:rsid w:val="0063146D"/>
    <w:rsid w:val="00631EE4"/>
    <w:rsid w:val="00632413"/>
    <w:rsid w:val="00632434"/>
    <w:rsid w:val="00632643"/>
    <w:rsid w:val="00632750"/>
    <w:rsid w:val="00632CCA"/>
    <w:rsid w:val="00632E30"/>
    <w:rsid w:val="0063300A"/>
    <w:rsid w:val="0063340A"/>
    <w:rsid w:val="0063345D"/>
    <w:rsid w:val="006339D9"/>
    <w:rsid w:val="00633D74"/>
    <w:rsid w:val="0063418E"/>
    <w:rsid w:val="006344FB"/>
    <w:rsid w:val="0063496F"/>
    <w:rsid w:val="00634A53"/>
    <w:rsid w:val="00634BA9"/>
    <w:rsid w:val="00634D6D"/>
    <w:rsid w:val="00634DFA"/>
    <w:rsid w:val="00634F3A"/>
    <w:rsid w:val="0063504B"/>
    <w:rsid w:val="00635165"/>
    <w:rsid w:val="00635422"/>
    <w:rsid w:val="00635A44"/>
    <w:rsid w:val="00635AB0"/>
    <w:rsid w:val="00635B79"/>
    <w:rsid w:val="00635D6D"/>
    <w:rsid w:val="00635E4B"/>
    <w:rsid w:val="00636523"/>
    <w:rsid w:val="00636A8A"/>
    <w:rsid w:val="00636E37"/>
    <w:rsid w:val="00636ECB"/>
    <w:rsid w:val="00637111"/>
    <w:rsid w:val="00637CED"/>
    <w:rsid w:val="00640129"/>
    <w:rsid w:val="00640436"/>
    <w:rsid w:val="006404EF"/>
    <w:rsid w:val="006407CA"/>
    <w:rsid w:val="00641008"/>
    <w:rsid w:val="006412D5"/>
    <w:rsid w:val="0064136B"/>
    <w:rsid w:val="006414B2"/>
    <w:rsid w:val="0064182C"/>
    <w:rsid w:val="00641D63"/>
    <w:rsid w:val="006421C3"/>
    <w:rsid w:val="00642B4B"/>
    <w:rsid w:val="00642C5E"/>
    <w:rsid w:val="00642D86"/>
    <w:rsid w:val="00642E52"/>
    <w:rsid w:val="00642F14"/>
    <w:rsid w:val="006436D7"/>
    <w:rsid w:val="0064379A"/>
    <w:rsid w:val="00643B2C"/>
    <w:rsid w:val="00643BD7"/>
    <w:rsid w:val="00643E3C"/>
    <w:rsid w:val="00644040"/>
    <w:rsid w:val="00644351"/>
    <w:rsid w:val="00644953"/>
    <w:rsid w:val="0064533F"/>
    <w:rsid w:val="00645911"/>
    <w:rsid w:val="006462C3"/>
    <w:rsid w:val="006462D0"/>
    <w:rsid w:val="006463A1"/>
    <w:rsid w:val="0064640C"/>
    <w:rsid w:val="006464CB"/>
    <w:rsid w:val="0064684B"/>
    <w:rsid w:val="006469D8"/>
    <w:rsid w:val="00646AEE"/>
    <w:rsid w:val="00646C5A"/>
    <w:rsid w:val="006479FF"/>
    <w:rsid w:val="00647A2E"/>
    <w:rsid w:val="00647A87"/>
    <w:rsid w:val="00647C48"/>
    <w:rsid w:val="00647D14"/>
    <w:rsid w:val="0065016E"/>
    <w:rsid w:val="006504A1"/>
    <w:rsid w:val="00650A89"/>
    <w:rsid w:val="00650AC0"/>
    <w:rsid w:val="00650BC3"/>
    <w:rsid w:val="00650C21"/>
    <w:rsid w:val="00650F04"/>
    <w:rsid w:val="0065115A"/>
    <w:rsid w:val="0065165D"/>
    <w:rsid w:val="00651896"/>
    <w:rsid w:val="00651A48"/>
    <w:rsid w:val="00651AB9"/>
    <w:rsid w:val="00652B12"/>
    <w:rsid w:val="00652E9E"/>
    <w:rsid w:val="00652FA8"/>
    <w:rsid w:val="00653291"/>
    <w:rsid w:val="006539C5"/>
    <w:rsid w:val="00653CED"/>
    <w:rsid w:val="00653EEF"/>
    <w:rsid w:val="00654310"/>
    <w:rsid w:val="00654340"/>
    <w:rsid w:val="006544E4"/>
    <w:rsid w:val="006545BB"/>
    <w:rsid w:val="00654A93"/>
    <w:rsid w:val="006552B2"/>
    <w:rsid w:val="00655AF8"/>
    <w:rsid w:val="00655E73"/>
    <w:rsid w:val="006568A1"/>
    <w:rsid w:val="006569FF"/>
    <w:rsid w:val="00656BE0"/>
    <w:rsid w:val="00656D22"/>
    <w:rsid w:val="0065734C"/>
    <w:rsid w:val="006575EA"/>
    <w:rsid w:val="00657935"/>
    <w:rsid w:val="00657FA7"/>
    <w:rsid w:val="006600D8"/>
    <w:rsid w:val="0066083F"/>
    <w:rsid w:val="00660947"/>
    <w:rsid w:val="0066096D"/>
    <w:rsid w:val="00660AE9"/>
    <w:rsid w:val="00660FB7"/>
    <w:rsid w:val="00660FC9"/>
    <w:rsid w:val="006610E4"/>
    <w:rsid w:val="006611AB"/>
    <w:rsid w:val="006616EC"/>
    <w:rsid w:val="006621DD"/>
    <w:rsid w:val="006626B2"/>
    <w:rsid w:val="006628B6"/>
    <w:rsid w:val="00662BF6"/>
    <w:rsid w:val="00662E83"/>
    <w:rsid w:val="006635C7"/>
    <w:rsid w:val="00663AAC"/>
    <w:rsid w:val="00663CAF"/>
    <w:rsid w:val="00663CC1"/>
    <w:rsid w:val="006645C7"/>
    <w:rsid w:val="00664608"/>
    <w:rsid w:val="006646CB"/>
    <w:rsid w:val="006647E5"/>
    <w:rsid w:val="0066491B"/>
    <w:rsid w:val="00664F9F"/>
    <w:rsid w:val="006654F4"/>
    <w:rsid w:val="006656E3"/>
    <w:rsid w:val="006659BF"/>
    <w:rsid w:val="00665BE5"/>
    <w:rsid w:val="00665EBF"/>
    <w:rsid w:val="00666249"/>
    <w:rsid w:val="0066625C"/>
    <w:rsid w:val="006665A6"/>
    <w:rsid w:val="006665C0"/>
    <w:rsid w:val="006667BB"/>
    <w:rsid w:val="00666E6A"/>
    <w:rsid w:val="006700CE"/>
    <w:rsid w:val="006701F3"/>
    <w:rsid w:val="0067036A"/>
    <w:rsid w:val="006704FA"/>
    <w:rsid w:val="006706B8"/>
    <w:rsid w:val="00670B4B"/>
    <w:rsid w:val="00670E1A"/>
    <w:rsid w:val="006721D9"/>
    <w:rsid w:val="0067221A"/>
    <w:rsid w:val="00672F3E"/>
    <w:rsid w:val="00673165"/>
    <w:rsid w:val="0067330A"/>
    <w:rsid w:val="006735CF"/>
    <w:rsid w:val="006736C0"/>
    <w:rsid w:val="00674251"/>
    <w:rsid w:val="006744EA"/>
    <w:rsid w:val="00674681"/>
    <w:rsid w:val="00674AF8"/>
    <w:rsid w:val="00674C4E"/>
    <w:rsid w:val="00674F3C"/>
    <w:rsid w:val="006754CF"/>
    <w:rsid w:val="00675792"/>
    <w:rsid w:val="00675A6C"/>
    <w:rsid w:val="00675F72"/>
    <w:rsid w:val="0067644B"/>
    <w:rsid w:val="006764E2"/>
    <w:rsid w:val="0067664D"/>
    <w:rsid w:val="006768CE"/>
    <w:rsid w:val="00676B6E"/>
    <w:rsid w:val="00676F12"/>
    <w:rsid w:val="006779D3"/>
    <w:rsid w:val="00677BC6"/>
    <w:rsid w:val="00677EDA"/>
    <w:rsid w:val="00680098"/>
    <w:rsid w:val="006800F7"/>
    <w:rsid w:val="00680225"/>
    <w:rsid w:val="006802B6"/>
    <w:rsid w:val="006805F3"/>
    <w:rsid w:val="006817D5"/>
    <w:rsid w:val="00681DF7"/>
    <w:rsid w:val="0068211A"/>
    <w:rsid w:val="006823E6"/>
    <w:rsid w:val="006828B3"/>
    <w:rsid w:val="00682AF0"/>
    <w:rsid w:val="00682DAD"/>
    <w:rsid w:val="00682F0C"/>
    <w:rsid w:val="0068331B"/>
    <w:rsid w:val="0068338C"/>
    <w:rsid w:val="00683B0C"/>
    <w:rsid w:val="006841A1"/>
    <w:rsid w:val="00684498"/>
    <w:rsid w:val="006845B9"/>
    <w:rsid w:val="00684926"/>
    <w:rsid w:val="0068499C"/>
    <w:rsid w:val="00684C0B"/>
    <w:rsid w:val="0068520F"/>
    <w:rsid w:val="006859E1"/>
    <w:rsid w:val="00686385"/>
    <w:rsid w:val="00687103"/>
    <w:rsid w:val="00687223"/>
    <w:rsid w:val="0068741B"/>
    <w:rsid w:val="00687578"/>
    <w:rsid w:val="00687C90"/>
    <w:rsid w:val="00687F4E"/>
    <w:rsid w:val="006906E4"/>
    <w:rsid w:val="006907A2"/>
    <w:rsid w:val="00690874"/>
    <w:rsid w:val="00690A06"/>
    <w:rsid w:val="00690B6D"/>
    <w:rsid w:val="00690D78"/>
    <w:rsid w:val="00690EEA"/>
    <w:rsid w:val="0069197E"/>
    <w:rsid w:val="00692055"/>
    <w:rsid w:val="00692232"/>
    <w:rsid w:val="00692AE1"/>
    <w:rsid w:val="00692BF2"/>
    <w:rsid w:val="00692FBB"/>
    <w:rsid w:val="00693494"/>
    <w:rsid w:val="006935B5"/>
    <w:rsid w:val="00693ABC"/>
    <w:rsid w:val="006941A9"/>
    <w:rsid w:val="006944CD"/>
    <w:rsid w:val="00694BBA"/>
    <w:rsid w:val="00694C48"/>
    <w:rsid w:val="0069532C"/>
    <w:rsid w:val="0069597F"/>
    <w:rsid w:val="00695E8D"/>
    <w:rsid w:val="00696213"/>
    <w:rsid w:val="006962C8"/>
    <w:rsid w:val="006966C6"/>
    <w:rsid w:val="00696712"/>
    <w:rsid w:val="0069696A"/>
    <w:rsid w:val="00696A3F"/>
    <w:rsid w:val="00696BB2"/>
    <w:rsid w:val="00696CF4"/>
    <w:rsid w:val="00696E54"/>
    <w:rsid w:val="00696F66"/>
    <w:rsid w:val="00697395"/>
    <w:rsid w:val="0069741C"/>
    <w:rsid w:val="00697E38"/>
    <w:rsid w:val="006A0206"/>
    <w:rsid w:val="006A03A3"/>
    <w:rsid w:val="006A0502"/>
    <w:rsid w:val="006A0537"/>
    <w:rsid w:val="006A063F"/>
    <w:rsid w:val="006A0BB9"/>
    <w:rsid w:val="006A0CF7"/>
    <w:rsid w:val="006A108B"/>
    <w:rsid w:val="006A1D3E"/>
    <w:rsid w:val="006A20EA"/>
    <w:rsid w:val="006A2495"/>
    <w:rsid w:val="006A25E5"/>
    <w:rsid w:val="006A2B74"/>
    <w:rsid w:val="006A3713"/>
    <w:rsid w:val="006A3DAB"/>
    <w:rsid w:val="006A412F"/>
    <w:rsid w:val="006A4227"/>
    <w:rsid w:val="006A4955"/>
    <w:rsid w:val="006A49F3"/>
    <w:rsid w:val="006A5B45"/>
    <w:rsid w:val="006A5D94"/>
    <w:rsid w:val="006B0269"/>
    <w:rsid w:val="006B02BF"/>
    <w:rsid w:val="006B0322"/>
    <w:rsid w:val="006B0A39"/>
    <w:rsid w:val="006B0C17"/>
    <w:rsid w:val="006B102A"/>
    <w:rsid w:val="006B13C9"/>
    <w:rsid w:val="006B1479"/>
    <w:rsid w:val="006B149F"/>
    <w:rsid w:val="006B16EC"/>
    <w:rsid w:val="006B17CC"/>
    <w:rsid w:val="006B1AE9"/>
    <w:rsid w:val="006B1DA9"/>
    <w:rsid w:val="006B1F56"/>
    <w:rsid w:val="006B22E0"/>
    <w:rsid w:val="006B28DA"/>
    <w:rsid w:val="006B2B02"/>
    <w:rsid w:val="006B2CBB"/>
    <w:rsid w:val="006B2F86"/>
    <w:rsid w:val="006B3030"/>
    <w:rsid w:val="006B358C"/>
    <w:rsid w:val="006B37CE"/>
    <w:rsid w:val="006B3953"/>
    <w:rsid w:val="006B3F23"/>
    <w:rsid w:val="006B48CD"/>
    <w:rsid w:val="006B4E33"/>
    <w:rsid w:val="006B5328"/>
    <w:rsid w:val="006B58B3"/>
    <w:rsid w:val="006B5C4A"/>
    <w:rsid w:val="006B5EE2"/>
    <w:rsid w:val="006B6180"/>
    <w:rsid w:val="006B6395"/>
    <w:rsid w:val="006B6E0A"/>
    <w:rsid w:val="006B6E41"/>
    <w:rsid w:val="006B7208"/>
    <w:rsid w:val="006B74D4"/>
    <w:rsid w:val="006B78E6"/>
    <w:rsid w:val="006C00A0"/>
    <w:rsid w:val="006C04B6"/>
    <w:rsid w:val="006C0C49"/>
    <w:rsid w:val="006C144A"/>
    <w:rsid w:val="006C1C9C"/>
    <w:rsid w:val="006C1DA7"/>
    <w:rsid w:val="006C1E3F"/>
    <w:rsid w:val="006C22E1"/>
    <w:rsid w:val="006C232A"/>
    <w:rsid w:val="006C235A"/>
    <w:rsid w:val="006C23CC"/>
    <w:rsid w:val="006C25E1"/>
    <w:rsid w:val="006C2F8D"/>
    <w:rsid w:val="006C3093"/>
    <w:rsid w:val="006C35C8"/>
    <w:rsid w:val="006C368E"/>
    <w:rsid w:val="006C3955"/>
    <w:rsid w:val="006C3F3C"/>
    <w:rsid w:val="006C3F7B"/>
    <w:rsid w:val="006C3FB5"/>
    <w:rsid w:val="006C4918"/>
    <w:rsid w:val="006C4EDF"/>
    <w:rsid w:val="006C50BC"/>
    <w:rsid w:val="006C51BA"/>
    <w:rsid w:val="006C5213"/>
    <w:rsid w:val="006C54E7"/>
    <w:rsid w:val="006C58E7"/>
    <w:rsid w:val="006C62C2"/>
    <w:rsid w:val="006C66A3"/>
    <w:rsid w:val="006C69D6"/>
    <w:rsid w:val="006C726A"/>
    <w:rsid w:val="006C73CE"/>
    <w:rsid w:val="006C772A"/>
    <w:rsid w:val="006C7B82"/>
    <w:rsid w:val="006C7CFF"/>
    <w:rsid w:val="006D047F"/>
    <w:rsid w:val="006D071D"/>
    <w:rsid w:val="006D0AB9"/>
    <w:rsid w:val="006D0CE7"/>
    <w:rsid w:val="006D0D53"/>
    <w:rsid w:val="006D11FF"/>
    <w:rsid w:val="006D14FC"/>
    <w:rsid w:val="006D1559"/>
    <w:rsid w:val="006D191D"/>
    <w:rsid w:val="006D1BB5"/>
    <w:rsid w:val="006D2298"/>
    <w:rsid w:val="006D2414"/>
    <w:rsid w:val="006D2454"/>
    <w:rsid w:val="006D2526"/>
    <w:rsid w:val="006D25BC"/>
    <w:rsid w:val="006D274B"/>
    <w:rsid w:val="006D2AA6"/>
    <w:rsid w:val="006D3039"/>
    <w:rsid w:val="006D3572"/>
    <w:rsid w:val="006D3F6E"/>
    <w:rsid w:val="006D3FFC"/>
    <w:rsid w:val="006D4310"/>
    <w:rsid w:val="006D4410"/>
    <w:rsid w:val="006D4A03"/>
    <w:rsid w:val="006D5017"/>
    <w:rsid w:val="006D57E3"/>
    <w:rsid w:val="006D5869"/>
    <w:rsid w:val="006D58A7"/>
    <w:rsid w:val="006D6100"/>
    <w:rsid w:val="006D784C"/>
    <w:rsid w:val="006D7A8E"/>
    <w:rsid w:val="006E000F"/>
    <w:rsid w:val="006E03FF"/>
    <w:rsid w:val="006E1493"/>
    <w:rsid w:val="006E1528"/>
    <w:rsid w:val="006E1A49"/>
    <w:rsid w:val="006E1E50"/>
    <w:rsid w:val="006E2273"/>
    <w:rsid w:val="006E25EC"/>
    <w:rsid w:val="006E2BD5"/>
    <w:rsid w:val="006E3140"/>
    <w:rsid w:val="006E327C"/>
    <w:rsid w:val="006E3417"/>
    <w:rsid w:val="006E3463"/>
    <w:rsid w:val="006E38C1"/>
    <w:rsid w:val="006E3DA8"/>
    <w:rsid w:val="006E3DDC"/>
    <w:rsid w:val="006E40B5"/>
    <w:rsid w:val="006E4196"/>
    <w:rsid w:val="006E42AA"/>
    <w:rsid w:val="006E4330"/>
    <w:rsid w:val="006E4754"/>
    <w:rsid w:val="006E47A3"/>
    <w:rsid w:val="006E47DE"/>
    <w:rsid w:val="006E4B64"/>
    <w:rsid w:val="006E4F39"/>
    <w:rsid w:val="006E5BCE"/>
    <w:rsid w:val="006E627E"/>
    <w:rsid w:val="006E67E7"/>
    <w:rsid w:val="006E6B56"/>
    <w:rsid w:val="006E6C39"/>
    <w:rsid w:val="006E6EF3"/>
    <w:rsid w:val="006E71C7"/>
    <w:rsid w:val="006E7658"/>
    <w:rsid w:val="006E76A6"/>
    <w:rsid w:val="006E7A10"/>
    <w:rsid w:val="006E7CA8"/>
    <w:rsid w:val="006E7ECD"/>
    <w:rsid w:val="006F0D04"/>
    <w:rsid w:val="006F0FCA"/>
    <w:rsid w:val="006F0FD4"/>
    <w:rsid w:val="006F17A2"/>
    <w:rsid w:val="006F18A3"/>
    <w:rsid w:val="006F1CCC"/>
    <w:rsid w:val="006F1DBF"/>
    <w:rsid w:val="006F2DDD"/>
    <w:rsid w:val="006F32DC"/>
    <w:rsid w:val="006F3432"/>
    <w:rsid w:val="006F3AF2"/>
    <w:rsid w:val="006F3C15"/>
    <w:rsid w:val="006F3E3E"/>
    <w:rsid w:val="006F451E"/>
    <w:rsid w:val="006F532F"/>
    <w:rsid w:val="006F5B46"/>
    <w:rsid w:val="006F652B"/>
    <w:rsid w:val="006F732A"/>
    <w:rsid w:val="006F7A04"/>
    <w:rsid w:val="006F7AB1"/>
    <w:rsid w:val="006F7AE9"/>
    <w:rsid w:val="006F7D2F"/>
    <w:rsid w:val="0070025A"/>
    <w:rsid w:val="0070029F"/>
    <w:rsid w:val="00700477"/>
    <w:rsid w:val="00700759"/>
    <w:rsid w:val="00700860"/>
    <w:rsid w:val="007008A8"/>
    <w:rsid w:val="00700ABD"/>
    <w:rsid w:val="00700C0A"/>
    <w:rsid w:val="00700C92"/>
    <w:rsid w:val="00700FD8"/>
    <w:rsid w:val="007016A6"/>
    <w:rsid w:val="00701EE6"/>
    <w:rsid w:val="00702530"/>
    <w:rsid w:val="0070276D"/>
    <w:rsid w:val="007029CF"/>
    <w:rsid w:val="00702C40"/>
    <w:rsid w:val="00702C6E"/>
    <w:rsid w:val="00702D95"/>
    <w:rsid w:val="00703216"/>
    <w:rsid w:val="00703658"/>
    <w:rsid w:val="00703F58"/>
    <w:rsid w:val="007045FD"/>
    <w:rsid w:val="0070544F"/>
    <w:rsid w:val="007054F0"/>
    <w:rsid w:val="00705DF7"/>
    <w:rsid w:val="0070638B"/>
    <w:rsid w:val="00706E12"/>
    <w:rsid w:val="007070ED"/>
    <w:rsid w:val="007071E7"/>
    <w:rsid w:val="00707210"/>
    <w:rsid w:val="007078ED"/>
    <w:rsid w:val="00707C53"/>
    <w:rsid w:val="0071016B"/>
    <w:rsid w:val="007103A6"/>
    <w:rsid w:val="0071069D"/>
    <w:rsid w:val="007107BC"/>
    <w:rsid w:val="00710970"/>
    <w:rsid w:val="007109B5"/>
    <w:rsid w:val="007113CC"/>
    <w:rsid w:val="00711419"/>
    <w:rsid w:val="0071150A"/>
    <w:rsid w:val="007118E1"/>
    <w:rsid w:val="00711AB1"/>
    <w:rsid w:val="007121AA"/>
    <w:rsid w:val="007129AD"/>
    <w:rsid w:val="00713428"/>
    <w:rsid w:val="00713FC8"/>
    <w:rsid w:val="007140AD"/>
    <w:rsid w:val="0071416D"/>
    <w:rsid w:val="00714474"/>
    <w:rsid w:val="00714554"/>
    <w:rsid w:val="007149D4"/>
    <w:rsid w:val="00714CD7"/>
    <w:rsid w:val="00714FD4"/>
    <w:rsid w:val="00715A0D"/>
    <w:rsid w:val="00715BF6"/>
    <w:rsid w:val="00715DED"/>
    <w:rsid w:val="0071634E"/>
    <w:rsid w:val="007164D0"/>
    <w:rsid w:val="007167A2"/>
    <w:rsid w:val="007169C0"/>
    <w:rsid w:val="007201DD"/>
    <w:rsid w:val="0072087D"/>
    <w:rsid w:val="007213DA"/>
    <w:rsid w:val="007213E2"/>
    <w:rsid w:val="007216C7"/>
    <w:rsid w:val="00721B3B"/>
    <w:rsid w:val="00721DA1"/>
    <w:rsid w:val="00722062"/>
    <w:rsid w:val="00722684"/>
    <w:rsid w:val="007226A2"/>
    <w:rsid w:val="00722CB3"/>
    <w:rsid w:val="00722D2F"/>
    <w:rsid w:val="00723484"/>
    <w:rsid w:val="00723D4E"/>
    <w:rsid w:val="00723DB6"/>
    <w:rsid w:val="00723F05"/>
    <w:rsid w:val="00724356"/>
    <w:rsid w:val="007243B3"/>
    <w:rsid w:val="0072489B"/>
    <w:rsid w:val="007248D2"/>
    <w:rsid w:val="00724EF6"/>
    <w:rsid w:val="00725117"/>
    <w:rsid w:val="007254E3"/>
    <w:rsid w:val="007258F4"/>
    <w:rsid w:val="00725E67"/>
    <w:rsid w:val="0072643E"/>
    <w:rsid w:val="00726D35"/>
    <w:rsid w:val="00726D92"/>
    <w:rsid w:val="007273C7"/>
    <w:rsid w:val="00727A1F"/>
    <w:rsid w:val="00727A4F"/>
    <w:rsid w:val="007302CF"/>
    <w:rsid w:val="0073036B"/>
    <w:rsid w:val="00730866"/>
    <w:rsid w:val="00731438"/>
    <w:rsid w:val="0073158B"/>
    <w:rsid w:val="00731710"/>
    <w:rsid w:val="0073200E"/>
    <w:rsid w:val="00732230"/>
    <w:rsid w:val="0073264A"/>
    <w:rsid w:val="00732C92"/>
    <w:rsid w:val="00732FAB"/>
    <w:rsid w:val="0073326A"/>
    <w:rsid w:val="0073331C"/>
    <w:rsid w:val="00733632"/>
    <w:rsid w:val="0073380C"/>
    <w:rsid w:val="00733CC4"/>
    <w:rsid w:val="007341BF"/>
    <w:rsid w:val="007341FE"/>
    <w:rsid w:val="00734669"/>
    <w:rsid w:val="00734BF3"/>
    <w:rsid w:val="0073501A"/>
    <w:rsid w:val="00735054"/>
    <w:rsid w:val="00735103"/>
    <w:rsid w:val="00735232"/>
    <w:rsid w:val="00735325"/>
    <w:rsid w:val="007357E0"/>
    <w:rsid w:val="007358C0"/>
    <w:rsid w:val="007358FD"/>
    <w:rsid w:val="00735929"/>
    <w:rsid w:val="00735F42"/>
    <w:rsid w:val="00736030"/>
    <w:rsid w:val="00736126"/>
    <w:rsid w:val="0073645F"/>
    <w:rsid w:val="0073679D"/>
    <w:rsid w:val="007371EF"/>
    <w:rsid w:val="00737263"/>
    <w:rsid w:val="00737404"/>
    <w:rsid w:val="007374FF"/>
    <w:rsid w:val="00737BDF"/>
    <w:rsid w:val="0074048C"/>
    <w:rsid w:val="0074140F"/>
    <w:rsid w:val="00741ACE"/>
    <w:rsid w:val="00741C5B"/>
    <w:rsid w:val="00741F40"/>
    <w:rsid w:val="007420C6"/>
    <w:rsid w:val="00742346"/>
    <w:rsid w:val="00742A83"/>
    <w:rsid w:val="007430BD"/>
    <w:rsid w:val="0074432F"/>
    <w:rsid w:val="007443B4"/>
    <w:rsid w:val="0074444C"/>
    <w:rsid w:val="0074519C"/>
    <w:rsid w:val="00745884"/>
    <w:rsid w:val="00745A0D"/>
    <w:rsid w:val="00745CB6"/>
    <w:rsid w:val="00745CF4"/>
    <w:rsid w:val="00745F5A"/>
    <w:rsid w:val="0074641E"/>
    <w:rsid w:val="00746423"/>
    <w:rsid w:val="007467F6"/>
    <w:rsid w:val="00746D2E"/>
    <w:rsid w:val="00747047"/>
    <w:rsid w:val="0074747A"/>
    <w:rsid w:val="00747607"/>
    <w:rsid w:val="00747AB5"/>
    <w:rsid w:val="00747EB5"/>
    <w:rsid w:val="00747FD5"/>
    <w:rsid w:val="00750621"/>
    <w:rsid w:val="00750841"/>
    <w:rsid w:val="00750A1F"/>
    <w:rsid w:val="00750BFF"/>
    <w:rsid w:val="00750D9F"/>
    <w:rsid w:val="007514FD"/>
    <w:rsid w:val="00751901"/>
    <w:rsid w:val="00751B96"/>
    <w:rsid w:val="00752155"/>
    <w:rsid w:val="007522E5"/>
    <w:rsid w:val="007529C1"/>
    <w:rsid w:val="00752A6A"/>
    <w:rsid w:val="00752B46"/>
    <w:rsid w:val="00752BB0"/>
    <w:rsid w:val="00752BD4"/>
    <w:rsid w:val="00752CFC"/>
    <w:rsid w:val="00752E3F"/>
    <w:rsid w:val="00752EC9"/>
    <w:rsid w:val="0075300F"/>
    <w:rsid w:val="0075376B"/>
    <w:rsid w:val="00753B7C"/>
    <w:rsid w:val="00753E82"/>
    <w:rsid w:val="007544D0"/>
    <w:rsid w:val="0075469D"/>
    <w:rsid w:val="007547E7"/>
    <w:rsid w:val="00754CE0"/>
    <w:rsid w:val="00754E34"/>
    <w:rsid w:val="00754E40"/>
    <w:rsid w:val="00754EF8"/>
    <w:rsid w:val="00754FBD"/>
    <w:rsid w:val="007551B6"/>
    <w:rsid w:val="00755674"/>
    <w:rsid w:val="00755C15"/>
    <w:rsid w:val="00755C22"/>
    <w:rsid w:val="00755D94"/>
    <w:rsid w:val="00755F7B"/>
    <w:rsid w:val="0075601A"/>
    <w:rsid w:val="0075623D"/>
    <w:rsid w:val="00756316"/>
    <w:rsid w:val="00756347"/>
    <w:rsid w:val="00756446"/>
    <w:rsid w:val="007565E5"/>
    <w:rsid w:val="007569FE"/>
    <w:rsid w:val="00756ED2"/>
    <w:rsid w:val="00756FE2"/>
    <w:rsid w:val="00760581"/>
    <w:rsid w:val="00760642"/>
    <w:rsid w:val="0076072E"/>
    <w:rsid w:val="00761340"/>
    <w:rsid w:val="00761549"/>
    <w:rsid w:val="00761B8F"/>
    <w:rsid w:val="00761DD9"/>
    <w:rsid w:val="007622EB"/>
    <w:rsid w:val="007628BA"/>
    <w:rsid w:val="00762953"/>
    <w:rsid w:val="00762BB7"/>
    <w:rsid w:val="007637F1"/>
    <w:rsid w:val="0076380C"/>
    <w:rsid w:val="00763864"/>
    <w:rsid w:val="00763C27"/>
    <w:rsid w:val="007640A0"/>
    <w:rsid w:val="0076420C"/>
    <w:rsid w:val="00764632"/>
    <w:rsid w:val="00765561"/>
    <w:rsid w:val="0076623D"/>
    <w:rsid w:val="0076629D"/>
    <w:rsid w:val="0076676A"/>
    <w:rsid w:val="0076735D"/>
    <w:rsid w:val="00767A7A"/>
    <w:rsid w:val="00767BA9"/>
    <w:rsid w:val="007706C4"/>
    <w:rsid w:val="007708D6"/>
    <w:rsid w:val="00770A10"/>
    <w:rsid w:val="00770C29"/>
    <w:rsid w:val="00770C6C"/>
    <w:rsid w:val="00770FB2"/>
    <w:rsid w:val="0077112E"/>
    <w:rsid w:val="00771695"/>
    <w:rsid w:val="007716A2"/>
    <w:rsid w:val="0077201A"/>
    <w:rsid w:val="00772681"/>
    <w:rsid w:val="00772F84"/>
    <w:rsid w:val="007735B3"/>
    <w:rsid w:val="007736E3"/>
    <w:rsid w:val="00774038"/>
    <w:rsid w:val="007740F0"/>
    <w:rsid w:val="00774E91"/>
    <w:rsid w:val="0077555C"/>
    <w:rsid w:val="00775807"/>
    <w:rsid w:val="00775B1B"/>
    <w:rsid w:val="00775E9E"/>
    <w:rsid w:val="00775EA7"/>
    <w:rsid w:val="00776113"/>
    <w:rsid w:val="007768C5"/>
    <w:rsid w:val="007769D8"/>
    <w:rsid w:val="007769DA"/>
    <w:rsid w:val="00776FA1"/>
    <w:rsid w:val="00777171"/>
    <w:rsid w:val="0077739C"/>
    <w:rsid w:val="00777548"/>
    <w:rsid w:val="007775F4"/>
    <w:rsid w:val="00777988"/>
    <w:rsid w:val="00777AEB"/>
    <w:rsid w:val="00777F4A"/>
    <w:rsid w:val="00777FC6"/>
    <w:rsid w:val="00780924"/>
    <w:rsid w:val="00780B25"/>
    <w:rsid w:val="0078105B"/>
    <w:rsid w:val="0078107B"/>
    <w:rsid w:val="00781626"/>
    <w:rsid w:val="0078248F"/>
    <w:rsid w:val="00782CEA"/>
    <w:rsid w:val="00782F9A"/>
    <w:rsid w:val="0078307C"/>
    <w:rsid w:val="007838FA"/>
    <w:rsid w:val="00783D36"/>
    <w:rsid w:val="00783D5B"/>
    <w:rsid w:val="00783DF4"/>
    <w:rsid w:val="00784427"/>
    <w:rsid w:val="00784940"/>
    <w:rsid w:val="00784ED0"/>
    <w:rsid w:val="0078534B"/>
    <w:rsid w:val="00785466"/>
    <w:rsid w:val="00785BA3"/>
    <w:rsid w:val="00785C8B"/>
    <w:rsid w:val="00785DE0"/>
    <w:rsid w:val="00785F45"/>
    <w:rsid w:val="00785F47"/>
    <w:rsid w:val="00786361"/>
    <w:rsid w:val="007869AE"/>
    <w:rsid w:val="00786BEB"/>
    <w:rsid w:val="00787485"/>
    <w:rsid w:val="00787B14"/>
    <w:rsid w:val="00787EF4"/>
    <w:rsid w:val="007900BD"/>
    <w:rsid w:val="007901F7"/>
    <w:rsid w:val="007904F8"/>
    <w:rsid w:val="00790562"/>
    <w:rsid w:val="00790C18"/>
    <w:rsid w:val="00790F20"/>
    <w:rsid w:val="00791037"/>
    <w:rsid w:val="00791181"/>
    <w:rsid w:val="00791344"/>
    <w:rsid w:val="007918A3"/>
    <w:rsid w:val="00792E3E"/>
    <w:rsid w:val="00793072"/>
    <w:rsid w:val="0079364A"/>
    <w:rsid w:val="00793ADC"/>
    <w:rsid w:val="00793B81"/>
    <w:rsid w:val="0079407A"/>
    <w:rsid w:val="007944B6"/>
    <w:rsid w:val="007944F2"/>
    <w:rsid w:val="00794874"/>
    <w:rsid w:val="007949E9"/>
    <w:rsid w:val="007951E9"/>
    <w:rsid w:val="00795635"/>
    <w:rsid w:val="0079581A"/>
    <w:rsid w:val="00795A7E"/>
    <w:rsid w:val="00795DD5"/>
    <w:rsid w:val="00796136"/>
    <w:rsid w:val="0079616E"/>
    <w:rsid w:val="0079629C"/>
    <w:rsid w:val="00796587"/>
    <w:rsid w:val="00796AAE"/>
    <w:rsid w:val="00796B64"/>
    <w:rsid w:val="007971AC"/>
    <w:rsid w:val="007A00AA"/>
    <w:rsid w:val="007A03D3"/>
    <w:rsid w:val="007A0572"/>
    <w:rsid w:val="007A061E"/>
    <w:rsid w:val="007A067E"/>
    <w:rsid w:val="007A06E7"/>
    <w:rsid w:val="007A09B8"/>
    <w:rsid w:val="007A0CE5"/>
    <w:rsid w:val="007A1186"/>
    <w:rsid w:val="007A1AA8"/>
    <w:rsid w:val="007A1E85"/>
    <w:rsid w:val="007A1FFC"/>
    <w:rsid w:val="007A239D"/>
    <w:rsid w:val="007A2853"/>
    <w:rsid w:val="007A2900"/>
    <w:rsid w:val="007A29C3"/>
    <w:rsid w:val="007A30D1"/>
    <w:rsid w:val="007A3390"/>
    <w:rsid w:val="007A3556"/>
    <w:rsid w:val="007A364B"/>
    <w:rsid w:val="007A3817"/>
    <w:rsid w:val="007A3DDA"/>
    <w:rsid w:val="007A434A"/>
    <w:rsid w:val="007A4FFA"/>
    <w:rsid w:val="007A511F"/>
    <w:rsid w:val="007A6D1B"/>
    <w:rsid w:val="007A7161"/>
    <w:rsid w:val="007A7D35"/>
    <w:rsid w:val="007A7F62"/>
    <w:rsid w:val="007B001C"/>
    <w:rsid w:val="007B0290"/>
    <w:rsid w:val="007B0465"/>
    <w:rsid w:val="007B0DAE"/>
    <w:rsid w:val="007B1535"/>
    <w:rsid w:val="007B1679"/>
    <w:rsid w:val="007B1B81"/>
    <w:rsid w:val="007B1B9C"/>
    <w:rsid w:val="007B208B"/>
    <w:rsid w:val="007B2185"/>
    <w:rsid w:val="007B22FB"/>
    <w:rsid w:val="007B2761"/>
    <w:rsid w:val="007B3F47"/>
    <w:rsid w:val="007B455C"/>
    <w:rsid w:val="007B49BA"/>
    <w:rsid w:val="007B4AA2"/>
    <w:rsid w:val="007B52F8"/>
    <w:rsid w:val="007B5556"/>
    <w:rsid w:val="007B5CD2"/>
    <w:rsid w:val="007B6077"/>
    <w:rsid w:val="007B6290"/>
    <w:rsid w:val="007B667B"/>
    <w:rsid w:val="007B669D"/>
    <w:rsid w:val="007B66A1"/>
    <w:rsid w:val="007B67A2"/>
    <w:rsid w:val="007B68D6"/>
    <w:rsid w:val="007B6DC9"/>
    <w:rsid w:val="007B78E9"/>
    <w:rsid w:val="007B796B"/>
    <w:rsid w:val="007B7BC3"/>
    <w:rsid w:val="007B7D5D"/>
    <w:rsid w:val="007C04F1"/>
    <w:rsid w:val="007C0974"/>
    <w:rsid w:val="007C0F61"/>
    <w:rsid w:val="007C13E7"/>
    <w:rsid w:val="007C1571"/>
    <w:rsid w:val="007C15BF"/>
    <w:rsid w:val="007C1EB8"/>
    <w:rsid w:val="007C1FC7"/>
    <w:rsid w:val="007C2366"/>
    <w:rsid w:val="007C2441"/>
    <w:rsid w:val="007C248A"/>
    <w:rsid w:val="007C2BE8"/>
    <w:rsid w:val="007C2DB8"/>
    <w:rsid w:val="007C3078"/>
    <w:rsid w:val="007C3E78"/>
    <w:rsid w:val="007C412C"/>
    <w:rsid w:val="007C4247"/>
    <w:rsid w:val="007C4511"/>
    <w:rsid w:val="007C4925"/>
    <w:rsid w:val="007C4BC9"/>
    <w:rsid w:val="007C4C20"/>
    <w:rsid w:val="007C4FED"/>
    <w:rsid w:val="007C5043"/>
    <w:rsid w:val="007C510C"/>
    <w:rsid w:val="007C54AE"/>
    <w:rsid w:val="007C557F"/>
    <w:rsid w:val="007C57F0"/>
    <w:rsid w:val="007C586B"/>
    <w:rsid w:val="007C5BB8"/>
    <w:rsid w:val="007C61DB"/>
    <w:rsid w:val="007C64A1"/>
    <w:rsid w:val="007C64A5"/>
    <w:rsid w:val="007C69D0"/>
    <w:rsid w:val="007C6C70"/>
    <w:rsid w:val="007C6FAB"/>
    <w:rsid w:val="007C752C"/>
    <w:rsid w:val="007C79D4"/>
    <w:rsid w:val="007C7F99"/>
    <w:rsid w:val="007D0087"/>
    <w:rsid w:val="007D00D9"/>
    <w:rsid w:val="007D013E"/>
    <w:rsid w:val="007D01DB"/>
    <w:rsid w:val="007D06F1"/>
    <w:rsid w:val="007D074A"/>
    <w:rsid w:val="007D082B"/>
    <w:rsid w:val="007D0C0F"/>
    <w:rsid w:val="007D0EC6"/>
    <w:rsid w:val="007D11AD"/>
    <w:rsid w:val="007D1227"/>
    <w:rsid w:val="007D1585"/>
    <w:rsid w:val="007D177D"/>
    <w:rsid w:val="007D192E"/>
    <w:rsid w:val="007D1C6B"/>
    <w:rsid w:val="007D2078"/>
    <w:rsid w:val="007D20EC"/>
    <w:rsid w:val="007D21BC"/>
    <w:rsid w:val="007D2225"/>
    <w:rsid w:val="007D2256"/>
    <w:rsid w:val="007D2532"/>
    <w:rsid w:val="007D367C"/>
    <w:rsid w:val="007D3A00"/>
    <w:rsid w:val="007D3A15"/>
    <w:rsid w:val="007D3AB3"/>
    <w:rsid w:val="007D3BB8"/>
    <w:rsid w:val="007D3C09"/>
    <w:rsid w:val="007D3DD3"/>
    <w:rsid w:val="007D3E1B"/>
    <w:rsid w:val="007D4100"/>
    <w:rsid w:val="007D4330"/>
    <w:rsid w:val="007D49DD"/>
    <w:rsid w:val="007D4DA7"/>
    <w:rsid w:val="007D5287"/>
    <w:rsid w:val="007D559C"/>
    <w:rsid w:val="007D56B5"/>
    <w:rsid w:val="007D56D9"/>
    <w:rsid w:val="007D56DF"/>
    <w:rsid w:val="007D57A4"/>
    <w:rsid w:val="007D59AB"/>
    <w:rsid w:val="007D5AFF"/>
    <w:rsid w:val="007D5EA5"/>
    <w:rsid w:val="007D62D9"/>
    <w:rsid w:val="007D647D"/>
    <w:rsid w:val="007D6E09"/>
    <w:rsid w:val="007D7032"/>
    <w:rsid w:val="007D7762"/>
    <w:rsid w:val="007D7D7D"/>
    <w:rsid w:val="007D7E9E"/>
    <w:rsid w:val="007D7EED"/>
    <w:rsid w:val="007E00EF"/>
    <w:rsid w:val="007E0670"/>
    <w:rsid w:val="007E06AE"/>
    <w:rsid w:val="007E0901"/>
    <w:rsid w:val="007E0959"/>
    <w:rsid w:val="007E0CA0"/>
    <w:rsid w:val="007E109C"/>
    <w:rsid w:val="007E1377"/>
    <w:rsid w:val="007E179B"/>
    <w:rsid w:val="007E298F"/>
    <w:rsid w:val="007E2C5A"/>
    <w:rsid w:val="007E2FB1"/>
    <w:rsid w:val="007E32B7"/>
    <w:rsid w:val="007E33EE"/>
    <w:rsid w:val="007E4928"/>
    <w:rsid w:val="007E4F33"/>
    <w:rsid w:val="007E51E7"/>
    <w:rsid w:val="007E529A"/>
    <w:rsid w:val="007E554F"/>
    <w:rsid w:val="007E58CE"/>
    <w:rsid w:val="007E5AAD"/>
    <w:rsid w:val="007E5BC5"/>
    <w:rsid w:val="007E5E78"/>
    <w:rsid w:val="007E6BD1"/>
    <w:rsid w:val="007E6C4E"/>
    <w:rsid w:val="007E6DEB"/>
    <w:rsid w:val="007E74D8"/>
    <w:rsid w:val="007E7743"/>
    <w:rsid w:val="007E79AC"/>
    <w:rsid w:val="007E7AB7"/>
    <w:rsid w:val="007E7CEA"/>
    <w:rsid w:val="007E7F40"/>
    <w:rsid w:val="007F00BA"/>
    <w:rsid w:val="007F01FB"/>
    <w:rsid w:val="007F04D7"/>
    <w:rsid w:val="007F05B2"/>
    <w:rsid w:val="007F068F"/>
    <w:rsid w:val="007F07C4"/>
    <w:rsid w:val="007F0B07"/>
    <w:rsid w:val="007F0E57"/>
    <w:rsid w:val="007F1160"/>
    <w:rsid w:val="007F169C"/>
    <w:rsid w:val="007F1D34"/>
    <w:rsid w:val="007F1F15"/>
    <w:rsid w:val="007F206A"/>
    <w:rsid w:val="007F2134"/>
    <w:rsid w:val="007F2A61"/>
    <w:rsid w:val="007F2AB0"/>
    <w:rsid w:val="007F2C32"/>
    <w:rsid w:val="007F31C8"/>
    <w:rsid w:val="007F3BFC"/>
    <w:rsid w:val="007F450D"/>
    <w:rsid w:val="007F4BA2"/>
    <w:rsid w:val="007F4DD3"/>
    <w:rsid w:val="007F5262"/>
    <w:rsid w:val="007F54C9"/>
    <w:rsid w:val="007F5829"/>
    <w:rsid w:val="007F58D0"/>
    <w:rsid w:val="007F5AD4"/>
    <w:rsid w:val="007F6D77"/>
    <w:rsid w:val="007F6F61"/>
    <w:rsid w:val="007F797E"/>
    <w:rsid w:val="007F7C53"/>
    <w:rsid w:val="007F7DC7"/>
    <w:rsid w:val="007F7EF8"/>
    <w:rsid w:val="007F7FE1"/>
    <w:rsid w:val="00800573"/>
    <w:rsid w:val="00800756"/>
    <w:rsid w:val="008008F8"/>
    <w:rsid w:val="0080126F"/>
    <w:rsid w:val="00801B66"/>
    <w:rsid w:val="00801B75"/>
    <w:rsid w:val="00802AC2"/>
    <w:rsid w:val="00803369"/>
    <w:rsid w:val="008033A6"/>
    <w:rsid w:val="00803618"/>
    <w:rsid w:val="00803764"/>
    <w:rsid w:val="00803785"/>
    <w:rsid w:val="00803B5D"/>
    <w:rsid w:val="00803EB3"/>
    <w:rsid w:val="008040BD"/>
    <w:rsid w:val="0080434F"/>
    <w:rsid w:val="00804CAB"/>
    <w:rsid w:val="00805049"/>
    <w:rsid w:val="00805596"/>
    <w:rsid w:val="008055DD"/>
    <w:rsid w:val="00805A49"/>
    <w:rsid w:val="008069BF"/>
    <w:rsid w:val="00807F15"/>
    <w:rsid w:val="008100AE"/>
    <w:rsid w:val="00810229"/>
    <w:rsid w:val="00810435"/>
    <w:rsid w:val="00810D0E"/>
    <w:rsid w:val="00810EE8"/>
    <w:rsid w:val="008111DD"/>
    <w:rsid w:val="00811661"/>
    <w:rsid w:val="00811D9E"/>
    <w:rsid w:val="00812073"/>
    <w:rsid w:val="008121B5"/>
    <w:rsid w:val="008125BD"/>
    <w:rsid w:val="00812712"/>
    <w:rsid w:val="0081272B"/>
    <w:rsid w:val="00813562"/>
    <w:rsid w:val="008139CF"/>
    <w:rsid w:val="00813F3D"/>
    <w:rsid w:val="0081432F"/>
    <w:rsid w:val="00814C64"/>
    <w:rsid w:val="00814C9E"/>
    <w:rsid w:val="00814F2C"/>
    <w:rsid w:val="0081514F"/>
    <w:rsid w:val="008151B6"/>
    <w:rsid w:val="00815745"/>
    <w:rsid w:val="008157E9"/>
    <w:rsid w:val="008158DD"/>
    <w:rsid w:val="0081593B"/>
    <w:rsid w:val="00815B31"/>
    <w:rsid w:val="00815DDF"/>
    <w:rsid w:val="00816085"/>
    <w:rsid w:val="00816125"/>
    <w:rsid w:val="00816C4E"/>
    <w:rsid w:val="008203F2"/>
    <w:rsid w:val="0082040F"/>
    <w:rsid w:val="0082073C"/>
    <w:rsid w:val="0082087B"/>
    <w:rsid w:val="008208A1"/>
    <w:rsid w:val="008208C3"/>
    <w:rsid w:val="00820947"/>
    <w:rsid w:val="00820CBC"/>
    <w:rsid w:val="008210CD"/>
    <w:rsid w:val="0082156B"/>
    <w:rsid w:val="008216ED"/>
    <w:rsid w:val="0082234B"/>
    <w:rsid w:val="0082283F"/>
    <w:rsid w:val="00822C95"/>
    <w:rsid w:val="00822C9A"/>
    <w:rsid w:val="00823E29"/>
    <w:rsid w:val="00824E6A"/>
    <w:rsid w:val="00825314"/>
    <w:rsid w:val="00825599"/>
    <w:rsid w:val="0082574E"/>
    <w:rsid w:val="00825D66"/>
    <w:rsid w:val="00826955"/>
    <w:rsid w:val="00826B87"/>
    <w:rsid w:val="00826DBB"/>
    <w:rsid w:val="00826F4C"/>
    <w:rsid w:val="0082744F"/>
    <w:rsid w:val="00827B76"/>
    <w:rsid w:val="0083018F"/>
    <w:rsid w:val="00830251"/>
    <w:rsid w:val="00830A12"/>
    <w:rsid w:val="00830FBD"/>
    <w:rsid w:val="0083114B"/>
    <w:rsid w:val="00831207"/>
    <w:rsid w:val="00831462"/>
    <w:rsid w:val="00831C50"/>
    <w:rsid w:val="00831FAF"/>
    <w:rsid w:val="00831FFD"/>
    <w:rsid w:val="0083273D"/>
    <w:rsid w:val="00833456"/>
    <w:rsid w:val="00833467"/>
    <w:rsid w:val="00833662"/>
    <w:rsid w:val="00833BEA"/>
    <w:rsid w:val="008341D5"/>
    <w:rsid w:val="00834903"/>
    <w:rsid w:val="00834924"/>
    <w:rsid w:val="00834BEE"/>
    <w:rsid w:val="0083513D"/>
    <w:rsid w:val="0083535C"/>
    <w:rsid w:val="00835825"/>
    <w:rsid w:val="0083594D"/>
    <w:rsid w:val="00835A4F"/>
    <w:rsid w:val="00836219"/>
    <w:rsid w:val="00836326"/>
    <w:rsid w:val="008364C6"/>
    <w:rsid w:val="008366BE"/>
    <w:rsid w:val="00836725"/>
    <w:rsid w:val="0083681D"/>
    <w:rsid w:val="0083688C"/>
    <w:rsid w:val="00836933"/>
    <w:rsid w:val="008369F6"/>
    <w:rsid w:val="00836F19"/>
    <w:rsid w:val="00840586"/>
    <w:rsid w:val="00840E97"/>
    <w:rsid w:val="00840F7E"/>
    <w:rsid w:val="0084132F"/>
    <w:rsid w:val="00841A16"/>
    <w:rsid w:val="00841D92"/>
    <w:rsid w:val="008426D9"/>
    <w:rsid w:val="0084277A"/>
    <w:rsid w:val="00842B02"/>
    <w:rsid w:val="00842BC5"/>
    <w:rsid w:val="00843036"/>
    <w:rsid w:val="00843331"/>
    <w:rsid w:val="00843332"/>
    <w:rsid w:val="00843460"/>
    <w:rsid w:val="008434CF"/>
    <w:rsid w:val="00843631"/>
    <w:rsid w:val="008436EE"/>
    <w:rsid w:val="008437FF"/>
    <w:rsid w:val="008438E8"/>
    <w:rsid w:val="008438E9"/>
    <w:rsid w:val="00843A1E"/>
    <w:rsid w:val="00843AEE"/>
    <w:rsid w:val="00843C12"/>
    <w:rsid w:val="008440A8"/>
    <w:rsid w:val="00844400"/>
    <w:rsid w:val="008451E9"/>
    <w:rsid w:val="00845203"/>
    <w:rsid w:val="00845890"/>
    <w:rsid w:val="00845ACF"/>
    <w:rsid w:val="00845C61"/>
    <w:rsid w:val="00845D91"/>
    <w:rsid w:val="008460DA"/>
    <w:rsid w:val="00846313"/>
    <w:rsid w:val="00846421"/>
    <w:rsid w:val="00847043"/>
    <w:rsid w:val="0084760B"/>
    <w:rsid w:val="008477A1"/>
    <w:rsid w:val="008479CD"/>
    <w:rsid w:val="00847BF8"/>
    <w:rsid w:val="00850222"/>
    <w:rsid w:val="0085022C"/>
    <w:rsid w:val="0085064B"/>
    <w:rsid w:val="00850F0D"/>
    <w:rsid w:val="008516E3"/>
    <w:rsid w:val="008516F1"/>
    <w:rsid w:val="00852578"/>
    <w:rsid w:val="0085258B"/>
    <w:rsid w:val="00852604"/>
    <w:rsid w:val="00852754"/>
    <w:rsid w:val="008527E4"/>
    <w:rsid w:val="00852B00"/>
    <w:rsid w:val="00852CA7"/>
    <w:rsid w:val="0085302E"/>
    <w:rsid w:val="008536DC"/>
    <w:rsid w:val="00853BD4"/>
    <w:rsid w:val="00853ED5"/>
    <w:rsid w:val="00854C28"/>
    <w:rsid w:val="00854F42"/>
    <w:rsid w:val="00855373"/>
    <w:rsid w:val="00855B17"/>
    <w:rsid w:val="00855BF9"/>
    <w:rsid w:val="00856126"/>
    <w:rsid w:val="008561F5"/>
    <w:rsid w:val="008566AC"/>
    <w:rsid w:val="00856BED"/>
    <w:rsid w:val="00856FEA"/>
    <w:rsid w:val="0085702E"/>
    <w:rsid w:val="00857250"/>
    <w:rsid w:val="00857E01"/>
    <w:rsid w:val="0086015C"/>
    <w:rsid w:val="0086015E"/>
    <w:rsid w:val="0086016F"/>
    <w:rsid w:val="0086069E"/>
    <w:rsid w:val="00860814"/>
    <w:rsid w:val="00860824"/>
    <w:rsid w:val="00860A33"/>
    <w:rsid w:val="00860ADB"/>
    <w:rsid w:val="0086110D"/>
    <w:rsid w:val="00861542"/>
    <w:rsid w:val="00861622"/>
    <w:rsid w:val="008616DF"/>
    <w:rsid w:val="00861708"/>
    <w:rsid w:val="0086200A"/>
    <w:rsid w:val="008626DB"/>
    <w:rsid w:val="00863678"/>
    <w:rsid w:val="00863A72"/>
    <w:rsid w:val="00863D51"/>
    <w:rsid w:val="008648C9"/>
    <w:rsid w:val="00864CC5"/>
    <w:rsid w:val="00864D5B"/>
    <w:rsid w:val="008651D4"/>
    <w:rsid w:val="008652D2"/>
    <w:rsid w:val="00865496"/>
    <w:rsid w:val="0086552E"/>
    <w:rsid w:val="00865556"/>
    <w:rsid w:val="00865A43"/>
    <w:rsid w:val="00865A8E"/>
    <w:rsid w:val="00865B58"/>
    <w:rsid w:val="00865BC7"/>
    <w:rsid w:val="00865C3B"/>
    <w:rsid w:val="00865FB7"/>
    <w:rsid w:val="008662BF"/>
    <w:rsid w:val="00866651"/>
    <w:rsid w:val="008668CE"/>
    <w:rsid w:val="00866D33"/>
    <w:rsid w:val="00867B21"/>
    <w:rsid w:val="008700A0"/>
    <w:rsid w:val="008706A9"/>
    <w:rsid w:val="00870DD2"/>
    <w:rsid w:val="0087127F"/>
    <w:rsid w:val="0087147C"/>
    <w:rsid w:val="00871764"/>
    <w:rsid w:val="00871A3A"/>
    <w:rsid w:val="00871BDF"/>
    <w:rsid w:val="008734B4"/>
    <w:rsid w:val="00873740"/>
    <w:rsid w:val="00873B7F"/>
    <w:rsid w:val="008742C4"/>
    <w:rsid w:val="00874E96"/>
    <w:rsid w:val="00874EBA"/>
    <w:rsid w:val="008759FD"/>
    <w:rsid w:val="00876441"/>
    <w:rsid w:val="008767B0"/>
    <w:rsid w:val="00876846"/>
    <w:rsid w:val="00876BA5"/>
    <w:rsid w:val="00876C51"/>
    <w:rsid w:val="00876C5B"/>
    <w:rsid w:val="00876CB5"/>
    <w:rsid w:val="008774F0"/>
    <w:rsid w:val="008777C8"/>
    <w:rsid w:val="008778A4"/>
    <w:rsid w:val="00877B09"/>
    <w:rsid w:val="00880200"/>
    <w:rsid w:val="00880661"/>
    <w:rsid w:val="008809D5"/>
    <w:rsid w:val="00881125"/>
    <w:rsid w:val="0088169E"/>
    <w:rsid w:val="008818FE"/>
    <w:rsid w:val="00881A4A"/>
    <w:rsid w:val="00881C85"/>
    <w:rsid w:val="0088244A"/>
    <w:rsid w:val="008826F0"/>
    <w:rsid w:val="0088275B"/>
    <w:rsid w:val="00882A0B"/>
    <w:rsid w:val="0088346C"/>
    <w:rsid w:val="00883782"/>
    <w:rsid w:val="008838E5"/>
    <w:rsid w:val="00883F81"/>
    <w:rsid w:val="00883FC3"/>
    <w:rsid w:val="00883FC9"/>
    <w:rsid w:val="008845E9"/>
    <w:rsid w:val="0088489C"/>
    <w:rsid w:val="008852D9"/>
    <w:rsid w:val="00885BC9"/>
    <w:rsid w:val="008860FC"/>
    <w:rsid w:val="0088612D"/>
    <w:rsid w:val="00886252"/>
    <w:rsid w:val="00886B38"/>
    <w:rsid w:val="00886C15"/>
    <w:rsid w:val="00886EE9"/>
    <w:rsid w:val="0088710A"/>
    <w:rsid w:val="0088732B"/>
    <w:rsid w:val="008873D3"/>
    <w:rsid w:val="008873F2"/>
    <w:rsid w:val="008874CE"/>
    <w:rsid w:val="008879D3"/>
    <w:rsid w:val="0089016A"/>
    <w:rsid w:val="008901F3"/>
    <w:rsid w:val="00890947"/>
    <w:rsid w:val="0089108B"/>
    <w:rsid w:val="00891394"/>
    <w:rsid w:val="0089140B"/>
    <w:rsid w:val="008918AF"/>
    <w:rsid w:val="00891F8C"/>
    <w:rsid w:val="00892192"/>
    <w:rsid w:val="008921FB"/>
    <w:rsid w:val="008925D8"/>
    <w:rsid w:val="00892A6E"/>
    <w:rsid w:val="00892FE1"/>
    <w:rsid w:val="0089307C"/>
    <w:rsid w:val="00893E10"/>
    <w:rsid w:val="00893EDD"/>
    <w:rsid w:val="00894813"/>
    <w:rsid w:val="00894DCC"/>
    <w:rsid w:val="00894F27"/>
    <w:rsid w:val="00894FF6"/>
    <w:rsid w:val="008953FE"/>
    <w:rsid w:val="0089568E"/>
    <w:rsid w:val="008957FF"/>
    <w:rsid w:val="00896117"/>
    <w:rsid w:val="008963D5"/>
    <w:rsid w:val="00896DF5"/>
    <w:rsid w:val="0089793A"/>
    <w:rsid w:val="00897ABC"/>
    <w:rsid w:val="008A0454"/>
    <w:rsid w:val="008A05BD"/>
    <w:rsid w:val="008A0796"/>
    <w:rsid w:val="008A0918"/>
    <w:rsid w:val="008A1097"/>
    <w:rsid w:val="008A1196"/>
    <w:rsid w:val="008A1367"/>
    <w:rsid w:val="008A309B"/>
    <w:rsid w:val="008A34A9"/>
    <w:rsid w:val="008A4137"/>
    <w:rsid w:val="008A4158"/>
    <w:rsid w:val="008A4B6C"/>
    <w:rsid w:val="008A5E82"/>
    <w:rsid w:val="008A6041"/>
    <w:rsid w:val="008A60E3"/>
    <w:rsid w:val="008A67BF"/>
    <w:rsid w:val="008A6B8F"/>
    <w:rsid w:val="008A6D52"/>
    <w:rsid w:val="008A6DBA"/>
    <w:rsid w:val="008A6E70"/>
    <w:rsid w:val="008A6EE5"/>
    <w:rsid w:val="008A6F2A"/>
    <w:rsid w:val="008A6F49"/>
    <w:rsid w:val="008A7038"/>
    <w:rsid w:val="008A7569"/>
    <w:rsid w:val="008A777C"/>
    <w:rsid w:val="008A78C2"/>
    <w:rsid w:val="008A7AD6"/>
    <w:rsid w:val="008A7B5F"/>
    <w:rsid w:val="008A7CA4"/>
    <w:rsid w:val="008B069E"/>
    <w:rsid w:val="008B0881"/>
    <w:rsid w:val="008B0CE2"/>
    <w:rsid w:val="008B0FE4"/>
    <w:rsid w:val="008B11F4"/>
    <w:rsid w:val="008B1536"/>
    <w:rsid w:val="008B2039"/>
    <w:rsid w:val="008B233C"/>
    <w:rsid w:val="008B24ED"/>
    <w:rsid w:val="008B2648"/>
    <w:rsid w:val="008B2FB3"/>
    <w:rsid w:val="008B2FD2"/>
    <w:rsid w:val="008B3173"/>
    <w:rsid w:val="008B36B5"/>
    <w:rsid w:val="008B3E81"/>
    <w:rsid w:val="008B4658"/>
    <w:rsid w:val="008B4A86"/>
    <w:rsid w:val="008B4D12"/>
    <w:rsid w:val="008B50B0"/>
    <w:rsid w:val="008B5106"/>
    <w:rsid w:val="008B55E0"/>
    <w:rsid w:val="008B5A33"/>
    <w:rsid w:val="008B5AA4"/>
    <w:rsid w:val="008B6431"/>
    <w:rsid w:val="008B6C54"/>
    <w:rsid w:val="008B70B4"/>
    <w:rsid w:val="008B75DA"/>
    <w:rsid w:val="008B7B52"/>
    <w:rsid w:val="008B7B9F"/>
    <w:rsid w:val="008B7BA9"/>
    <w:rsid w:val="008B7F9C"/>
    <w:rsid w:val="008C0149"/>
    <w:rsid w:val="008C0227"/>
    <w:rsid w:val="008C0328"/>
    <w:rsid w:val="008C0BCA"/>
    <w:rsid w:val="008C12F8"/>
    <w:rsid w:val="008C1594"/>
    <w:rsid w:val="008C15E1"/>
    <w:rsid w:val="008C19BE"/>
    <w:rsid w:val="008C25BA"/>
    <w:rsid w:val="008C2A97"/>
    <w:rsid w:val="008C2BD9"/>
    <w:rsid w:val="008C2E71"/>
    <w:rsid w:val="008C3089"/>
    <w:rsid w:val="008C4658"/>
    <w:rsid w:val="008C4ECC"/>
    <w:rsid w:val="008C53F2"/>
    <w:rsid w:val="008C5EC1"/>
    <w:rsid w:val="008C648C"/>
    <w:rsid w:val="008C6B63"/>
    <w:rsid w:val="008C6C84"/>
    <w:rsid w:val="008C6DAA"/>
    <w:rsid w:val="008C7440"/>
    <w:rsid w:val="008C74F1"/>
    <w:rsid w:val="008C7B5D"/>
    <w:rsid w:val="008C7DBD"/>
    <w:rsid w:val="008C7F2D"/>
    <w:rsid w:val="008C7F9A"/>
    <w:rsid w:val="008C7FEF"/>
    <w:rsid w:val="008D018C"/>
    <w:rsid w:val="008D03AF"/>
    <w:rsid w:val="008D0484"/>
    <w:rsid w:val="008D059B"/>
    <w:rsid w:val="008D05A9"/>
    <w:rsid w:val="008D0910"/>
    <w:rsid w:val="008D09A9"/>
    <w:rsid w:val="008D0CD3"/>
    <w:rsid w:val="008D17D6"/>
    <w:rsid w:val="008D1A3B"/>
    <w:rsid w:val="008D1E22"/>
    <w:rsid w:val="008D2091"/>
    <w:rsid w:val="008D21C4"/>
    <w:rsid w:val="008D252B"/>
    <w:rsid w:val="008D3881"/>
    <w:rsid w:val="008D389A"/>
    <w:rsid w:val="008D3CC0"/>
    <w:rsid w:val="008D3D46"/>
    <w:rsid w:val="008D4085"/>
    <w:rsid w:val="008D4868"/>
    <w:rsid w:val="008D4AA7"/>
    <w:rsid w:val="008D4D35"/>
    <w:rsid w:val="008D50C2"/>
    <w:rsid w:val="008D55B0"/>
    <w:rsid w:val="008D55D9"/>
    <w:rsid w:val="008D5BC5"/>
    <w:rsid w:val="008D5D48"/>
    <w:rsid w:val="008D609B"/>
    <w:rsid w:val="008D68F4"/>
    <w:rsid w:val="008D6CF8"/>
    <w:rsid w:val="008D6F0B"/>
    <w:rsid w:val="008D7306"/>
    <w:rsid w:val="008D78BE"/>
    <w:rsid w:val="008D798D"/>
    <w:rsid w:val="008D7B35"/>
    <w:rsid w:val="008D7D5A"/>
    <w:rsid w:val="008E17E0"/>
    <w:rsid w:val="008E23CD"/>
    <w:rsid w:val="008E242A"/>
    <w:rsid w:val="008E2C5B"/>
    <w:rsid w:val="008E387E"/>
    <w:rsid w:val="008E3D65"/>
    <w:rsid w:val="008E435C"/>
    <w:rsid w:val="008E481A"/>
    <w:rsid w:val="008E5257"/>
    <w:rsid w:val="008E54A6"/>
    <w:rsid w:val="008E55A6"/>
    <w:rsid w:val="008E58A2"/>
    <w:rsid w:val="008E5B52"/>
    <w:rsid w:val="008E5C07"/>
    <w:rsid w:val="008E627A"/>
    <w:rsid w:val="008E63A8"/>
    <w:rsid w:val="008E659F"/>
    <w:rsid w:val="008E6683"/>
    <w:rsid w:val="008E66A6"/>
    <w:rsid w:val="008E79C0"/>
    <w:rsid w:val="008E79D9"/>
    <w:rsid w:val="008E7B9A"/>
    <w:rsid w:val="008E7BEA"/>
    <w:rsid w:val="008F03DC"/>
    <w:rsid w:val="008F0409"/>
    <w:rsid w:val="008F0861"/>
    <w:rsid w:val="008F098D"/>
    <w:rsid w:val="008F122B"/>
    <w:rsid w:val="008F2032"/>
    <w:rsid w:val="008F26E1"/>
    <w:rsid w:val="008F2A76"/>
    <w:rsid w:val="008F2B74"/>
    <w:rsid w:val="008F3396"/>
    <w:rsid w:val="008F38AF"/>
    <w:rsid w:val="008F3B8B"/>
    <w:rsid w:val="008F3E87"/>
    <w:rsid w:val="008F3F0E"/>
    <w:rsid w:val="008F418C"/>
    <w:rsid w:val="008F42D4"/>
    <w:rsid w:val="008F456D"/>
    <w:rsid w:val="008F45C7"/>
    <w:rsid w:val="008F4A33"/>
    <w:rsid w:val="008F4BEF"/>
    <w:rsid w:val="008F5748"/>
    <w:rsid w:val="008F5F03"/>
    <w:rsid w:val="008F607E"/>
    <w:rsid w:val="008F6C0E"/>
    <w:rsid w:val="008F6D56"/>
    <w:rsid w:val="008F6EEA"/>
    <w:rsid w:val="008F7532"/>
    <w:rsid w:val="008F794E"/>
    <w:rsid w:val="009003DC"/>
    <w:rsid w:val="0090172F"/>
    <w:rsid w:val="00901B3F"/>
    <w:rsid w:val="00901B83"/>
    <w:rsid w:val="00901B87"/>
    <w:rsid w:val="00901C84"/>
    <w:rsid w:val="00901F5C"/>
    <w:rsid w:val="00902313"/>
    <w:rsid w:val="0090231D"/>
    <w:rsid w:val="00902DE7"/>
    <w:rsid w:val="0090316B"/>
    <w:rsid w:val="00903C20"/>
    <w:rsid w:val="00903D27"/>
    <w:rsid w:val="0090424C"/>
    <w:rsid w:val="009045C0"/>
    <w:rsid w:val="00905428"/>
    <w:rsid w:val="009066D3"/>
    <w:rsid w:val="009067A9"/>
    <w:rsid w:val="00906802"/>
    <w:rsid w:val="009068FF"/>
    <w:rsid w:val="0090703A"/>
    <w:rsid w:val="0090767E"/>
    <w:rsid w:val="0090769C"/>
    <w:rsid w:val="00907A69"/>
    <w:rsid w:val="00907BD2"/>
    <w:rsid w:val="00910620"/>
    <w:rsid w:val="0091093F"/>
    <w:rsid w:val="00911019"/>
    <w:rsid w:val="00911450"/>
    <w:rsid w:val="00912517"/>
    <w:rsid w:val="009127E7"/>
    <w:rsid w:val="009128C8"/>
    <w:rsid w:val="00912950"/>
    <w:rsid w:val="00912DF9"/>
    <w:rsid w:val="0091364C"/>
    <w:rsid w:val="009137CC"/>
    <w:rsid w:val="00913D31"/>
    <w:rsid w:val="00913F4B"/>
    <w:rsid w:val="00914637"/>
    <w:rsid w:val="00914AFE"/>
    <w:rsid w:val="0091527C"/>
    <w:rsid w:val="00915325"/>
    <w:rsid w:val="00915497"/>
    <w:rsid w:val="009157C0"/>
    <w:rsid w:val="009159FC"/>
    <w:rsid w:val="00915B28"/>
    <w:rsid w:val="00915CAE"/>
    <w:rsid w:val="00915DF5"/>
    <w:rsid w:val="00915F13"/>
    <w:rsid w:val="00916644"/>
    <w:rsid w:val="00916653"/>
    <w:rsid w:val="00916754"/>
    <w:rsid w:val="009167B8"/>
    <w:rsid w:val="00916E76"/>
    <w:rsid w:val="0091710C"/>
    <w:rsid w:val="00917B5A"/>
    <w:rsid w:val="00917BE4"/>
    <w:rsid w:val="0092060B"/>
    <w:rsid w:val="00921299"/>
    <w:rsid w:val="00921502"/>
    <w:rsid w:val="00921A15"/>
    <w:rsid w:val="00921F8D"/>
    <w:rsid w:val="00922452"/>
    <w:rsid w:val="00922470"/>
    <w:rsid w:val="009232F2"/>
    <w:rsid w:val="009234EB"/>
    <w:rsid w:val="009236E9"/>
    <w:rsid w:val="0092398A"/>
    <w:rsid w:val="00923BC4"/>
    <w:rsid w:val="00923D75"/>
    <w:rsid w:val="00923D92"/>
    <w:rsid w:val="00923E28"/>
    <w:rsid w:val="00924776"/>
    <w:rsid w:val="00924928"/>
    <w:rsid w:val="00924C2F"/>
    <w:rsid w:val="00924CE6"/>
    <w:rsid w:val="00925C39"/>
    <w:rsid w:val="00925DB3"/>
    <w:rsid w:val="00926107"/>
    <w:rsid w:val="0092642E"/>
    <w:rsid w:val="00926500"/>
    <w:rsid w:val="0092653D"/>
    <w:rsid w:val="00926A54"/>
    <w:rsid w:val="00926BB3"/>
    <w:rsid w:val="00926D22"/>
    <w:rsid w:val="0092737B"/>
    <w:rsid w:val="0092780C"/>
    <w:rsid w:val="009317CF"/>
    <w:rsid w:val="00931806"/>
    <w:rsid w:val="00931ADC"/>
    <w:rsid w:val="00931FD6"/>
    <w:rsid w:val="0093329F"/>
    <w:rsid w:val="0093358E"/>
    <w:rsid w:val="0093365A"/>
    <w:rsid w:val="00933A87"/>
    <w:rsid w:val="00933DA6"/>
    <w:rsid w:val="009342A3"/>
    <w:rsid w:val="00934649"/>
    <w:rsid w:val="00934895"/>
    <w:rsid w:val="00934913"/>
    <w:rsid w:val="0093492F"/>
    <w:rsid w:val="00934B37"/>
    <w:rsid w:val="00934B8E"/>
    <w:rsid w:val="00934C95"/>
    <w:rsid w:val="00935696"/>
    <w:rsid w:val="0093585C"/>
    <w:rsid w:val="00935A4B"/>
    <w:rsid w:val="00935D45"/>
    <w:rsid w:val="009361FA"/>
    <w:rsid w:val="0093647F"/>
    <w:rsid w:val="009365B4"/>
    <w:rsid w:val="009368EA"/>
    <w:rsid w:val="00936C96"/>
    <w:rsid w:val="009371F3"/>
    <w:rsid w:val="0093741E"/>
    <w:rsid w:val="0093751D"/>
    <w:rsid w:val="009375DD"/>
    <w:rsid w:val="00937E9F"/>
    <w:rsid w:val="0094024C"/>
    <w:rsid w:val="009407E3"/>
    <w:rsid w:val="00941254"/>
    <w:rsid w:val="00941373"/>
    <w:rsid w:val="0094157E"/>
    <w:rsid w:val="0094175A"/>
    <w:rsid w:val="009417F6"/>
    <w:rsid w:val="0094199A"/>
    <w:rsid w:val="00941DC4"/>
    <w:rsid w:val="00941FD5"/>
    <w:rsid w:val="00942076"/>
    <w:rsid w:val="00942185"/>
    <w:rsid w:val="00942EE8"/>
    <w:rsid w:val="0094323E"/>
    <w:rsid w:val="009435F7"/>
    <w:rsid w:val="00943F32"/>
    <w:rsid w:val="00944013"/>
    <w:rsid w:val="00944086"/>
    <w:rsid w:val="00944182"/>
    <w:rsid w:val="00944196"/>
    <w:rsid w:val="00944249"/>
    <w:rsid w:val="00944365"/>
    <w:rsid w:val="00944566"/>
    <w:rsid w:val="00944AED"/>
    <w:rsid w:val="00944E30"/>
    <w:rsid w:val="009450B5"/>
    <w:rsid w:val="0094566B"/>
    <w:rsid w:val="00945838"/>
    <w:rsid w:val="00945C2B"/>
    <w:rsid w:val="00945F58"/>
    <w:rsid w:val="0094657B"/>
    <w:rsid w:val="00946616"/>
    <w:rsid w:val="00946623"/>
    <w:rsid w:val="00946A80"/>
    <w:rsid w:val="009472A3"/>
    <w:rsid w:val="0094775F"/>
    <w:rsid w:val="00947981"/>
    <w:rsid w:val="009500C4"/>
    <w:rsid w:val="00950444"/>
    <w:rsid w:val="0095048D"/>
    <w:rsid w:val="00950B19"/>
    <w:rsid w:val="00950B32"/>
    <w:rsid w:val="00950CAF"/>
    <w:rsid w:val="00950D5E"/>
    <w:rsid w:val="0095138E"/>
    <w:rsid w:val="00951B05"/>
    <w:rsid w:val="00951EB4"/>
    <w:rsid w:val="00951FB7"/>
    <w:rsid w:val="00952003"/>
    <w:rsid w:val="0095217A"/>
    <w:rsid w:val="00952391"/>
    <w:rsid w:val="00952CA8"/>
    <w:rsid w:val="00952CC4"/>
    <w:rsid w:val="009540AE"/>
    <w:rsid w:val="009543AC"/>
    <w:rsid w:val="00954C0C"/>
    <w:rsid w:val="00954FA0"/>
    <w:rsid w:val="009562F0"/>
    <w:rsid w:val="009563CC"/>
    <w:rsid w:val="00956555"/>
    <w:rsid w:val="009565C3"/>
    <w:rsid w:val="009571DF"/>
    <w:rsid w:val="009574DD"/>
    <w:rsid w:val="009575F0"/>
    <w:rsid w:val="009578FF"/>
    <w:rsid w:val="00957C1A"/>
    <w:rsid w:val="00957D34"/>
    <w:rsid w:val="009607E2"/>
    <w:rsid w:val="009607FF"/>
    <w:rsid w:val="00960883"/>
    <w:rsid w:val="009618B6"/>
    <w:rsid w:val="00961D3B"/>
    <w:rsid w:val="00961E23"/>
    <w:rsid w:val="00962023"/>
    <w:rsid w:val="009621CD"/>
    <w:rsid w:val="00962320"/>
    <w:rsid w:val="00963029"/>
    <w:rsid w:val="0096381C"/>
    <w:rsid w:val="0096386E"/>
    <w:rsid w:val="00963EE2"/>
    <w:rsid w:val="00964074"/>
    <w:rsid w:val="00964108"/>
    <w:rsid w:val="0096444F"/>
    <w:rsid w:val="009645E3"/>
    <w:rsid w:val="00964720"/>
    <w:rsid w:val="00964A8E"/>
    <w:rsid w:val="00965053"/>
    <w:rsid w:val="009651A9"/>
    <w:rsid w:val="009654A4"/>
    <w:rsid w:val="0096568E"/>
    <w:rsid w:val="00965C7F"/>
    <w:rsid w:val="00965CB7"/>
    <w:rsid w:val="00965DE6"/>
    <w:rsid w:val="00965FE0"/>
    <w:rsid w:val="00966092"/>
    <w:rsid w:val="0096688B"/>
    <w:rsid w:val="0096702F"/>
    <w:rsid w:val="00967520"/>
    <w:rsid w:val="0096764A"/>
    <w:rsid w:val="00967789"/>
    <w:rsid w:val="00967A61"/>
    <w:rsid w:val="00967F28"/>
    <w:rsid w:val="00970083"/>
    <w:rsid w:val="0097017D"/>
    <w:rsid w:val="00970804"/>
    <w:rsid w:val="00971068"/>
    <w:rsid w:val="009711ED"/>
    <w:rsid w:val="0097171D"/>
    <w:rsid w:val="00971A35"/>
    <w:rsid w:val="0097209C"/>
    <w:rsid w:val="009723D0"/>
    <w:rsid w:val="00972989"/>
    <w:rsid w:val="009730B5"/>
    <w:rsid w:val="00973182"/>
    <w:rsid w:val="0097352B"/>
    <w:rsid w:val="009735D3"/>
    <w:rsid w:val="00973A56"/>
    <w:rsid w:val="00973D5D"/>
    <w:rsid w:val="00974D53"/>
    <w:rsid w:val="0097510B"/>
    <w:rsid w:val="00975E29"/>
    <w:rsid w:val="009762A3"/>
    <w:rsid w:val="0097674D"/>
    <w:rsid w:val="0097691F"/>
    <w:rsid w:val="00976BED"/>
    <w:rsid w:val="00976D66"/>
    <w:rsid w:val="0097715E"/>
    <w:rsid w:val="0097723D"/>
    <w:rsid w:val="009774A3"/>
    <w:rsid w:val="0097759F"/>
    <w:rsid w:val="0098004E"/>
    <w:rsid w:val="009804AB"/>
    <w:rsid w:val="00980590"/>
    <w:rsid w:val="00980D70"/>
    <w:rsid w:val="00980E24"/>
    <w:rsid w:val="00980F39"/>
    <w:rsid w:val="009814BA"/>
    <w:rsid w:val="009815D4"/>
    <w:rsid w:val="00981DAD"/>
    <w:rsid w:val="0098203D"/>
    <w:rsid w:val="0098248E"/>
    <w:rsid w:val="00982865"/>
    <w:rsid w:val="009828EA"/>
    <w:rsid w:val="00982A34"/>
    <w:rsid w:val="00982EA4"/>
    <w:rsid w:val="009835E0"/>
    <w:rsid w:val="009837A4"/>
    <w:rsid w:val="00983F41"/>
    <w:rsid w:val="00983FE6"/>
    <w:rsid w:val="0098404D"/>
    <w:rsid w:val="009840A4"/>
    <w:rsid w:val="009840AC"/>
    <w:rsid w:val="009846FC"/>
    <w:rsid w:val="00984CDF"/>
    <w:rsid w:val="00984E78"/>
    <w:rsid w:val="009851D5"/>
    <w:rsid w:val="00985344"/>
    <w:rsid w:val="00985908"/>
    <w:rsid w:val="00985B52"/>
    <w:rsid w:val="00985C7E"/>
    <w:rsid w:val="00986533"/>
    <w:rsid w:val="00986CAC"/>
    <w:rsid w:val="009870DF"/>
    <w:rsid w:val="009871D9"/>
    <w:rsid w:val="00987203"/>
    <w:rsid w:val="00987534"/>
    <w:rsid w:val="0098787D"/>
    <w:rsid w:val="00987972"/>
    <w:rsid w:val="0098797E"/>
    <w:rsid w:val="00987E8F"/>
    <w:rsid w:val="009908D7"/>
    <w:rsid w:val="00990A5D"/>
    <w:rsid w:val="00990ECD"/>
    <w:rsid w:val="009919B4"/>
    <w:rsid w:val="009919E8"/>
    <w:rsid w:val="00991C77"/>
    <w:rsid w:val="0099299F"/>
    <w:rsid w:val="00992C65"/>
    <w:rsid w:val="00992C82"/>
    <w:rsid w:val="00992F31"/>
    <w:rsid w:val="009930BC"/>
    <w:rsid w:val="0099367E"/>
    <w:rsid w:val="00993A27"/>
    <w:rsid w:val="00994119"/>
    <w:rsid w:val="00994C5B"/>
    <w:rsid w:val="00994F9E"/>
    <w:rsid w:val="00995A78"/>
    <w:rsid w:val="00995DD5"/>
    <w:rsid w:val="00996186"/>
    <w:rsid w:val="00996C82"/>
    <w:rsid w:val="00996CB0"/>
    <w:rsid w:val="00996F8E"/>
    <w:rsid w:val="009974DD"/>
    <w:rsid w:val="0099762F"/>
    <w:rsid w:val="00997E5B"/>
    <w:rsid w:val="009A0289"/>
    <w:rsid w:val="009A0872"/>
    <w:rsid w:val="009A0A27"/>
    <w:rsid w:val="009A1124"/>
    <w:rsid w:val="009A15BC"/>
    <w:rsid w:val="009A17D7"/>
    <w:rsid w:val="009A1B28"/>
    <w:rsid w:val="009A21FC"/>
    <w:rsid w:val="009A2547"/>
    <w:rsid w:val="009A2D4C"/>
    <w:rsid w:val="009A30B7"/>
    <w:rsid w:val="009A3435"/>
    <w:rsid w:val="009A3493"/>
    <w:rsid w:val="009A461B"/>
    <w:rsid w:val="009A476C"/>
    <w:rsid w:val="009A4777"/>
    <w:rsid w:val="009A4AD7"/>
    <w:rsid w:val="009A4BF4"/>
    <w:rsid w:val="009A523D"/>
    <w:rsid w:val="009A53E8"/>
    <w:rsid w:val="009A55C9"/>
    <w:rsid w:val="009A5722"/>
    <w:rsid w:val="009A6267"/>
    <w:rsid w:val="009A6541"/>
    <w:rsid w:val="009A6944"/>
    <w:rsid w:val="009A7204"/>
    <w:rsid w:val="009A746A"/>
    <w:rsid w:val="009A7656"/>
    <w:rsid w:val="009A7741"/>
    <w:rsid w:val="009A7AB1"/>
    <w:rsid w:val="009A7C8E"/>
    <w:rsid w:val="009B00E3"/>
    <w:rsid w:val="009B0264"/>
    <w:rsid w:val="009B14BC"/>
    <w:rsid w:val="009B14E9"/>
    <w:rsid w:val="009B1A7F"/>
    <w:rsid w:val="009B1AB0"/>
    <w:rsid w:val="009B1BDF"/>
    <w:rsid w:val="009B1E1D"/>
    <w:rsid w:val="009B21B8"/>
    <w:rsid w:val="009B27DA"/>
    <w:rsid w:val="009B2FB3"/>
    <w:rsid w:val="009B31E6"/>
    <w:rsid w:val="009B3435"/>
    <w:rsid w:val="009B34A3"/>
    <w:rsid w:val="009B35F9"/>
    <w:rsid w:val="009B37A3"/>
    <w:rsid w:val="009B43F2"/>
    <w:rsid w:val="009B44D1"/>
    <w:rsid w:val="009B4856"/>
    <w:rsid w:val="009B4CF5"/>
    <w:rsid w:val="009B4D22"/>
    <w:rsid w:val="009B521A"/>
    <w:rsid w:val="009B580A"/>
    <w:rsid w:val="009B5893"/>
    <w:rsid w:val="009B5CA2"/>
    <w:rsid w:val="009B6BE1"/>
    <w:rsid w:val="009B7045"/>
    <w:rsid w:val="009B71C6"/>
    <w:rsid w:val="009B71F6"/>
    <w:rsid w:val="009B7BAD"/>
    <w:rsid w:val="009B7F4D"/>
    <w:rsid w:val="009C08DF"/>
    <w:rsid w:val="009C0D1B"/>
    <w:rsid w:val="009C130D"/>
    <w:rsid w:val="009C1442"/>
    <w:rsid w:val="009C1627"/>
    <w:rsid w:val="009C1913"/>
    <w:rsid w:val="009C215F"/>
    <w:rsid w:val="009C2231"/>
    <w:rsid w:val="009C279E"/>
    <w:rsid w:val="009C29AA"/>
    <w:rsid w:val="009C3268"/>
    <w:rsid w:val="009C32FB"/>
    <w:rsid w:val="009C392A"/>
    <w:rsid w:val="009C3A47"/>
    <w:rsid w:val="009C3D05"/>
    <w:rsid w:val="009C3D1C"/>
    <w:rsid w:val="009C3E81"/>
    <w:rsid w:val="009C3E98"/>
    <w:rsid w:val="009C4968"/>
    <w:rsid w:val="009C4C9D"/>
    <w:rsid w:val="009C4DF0"/>
    <w:rsid w:val="009C506A"/>
    <w:rsid w:val="009C5209"/>
    <w:rsid w:val="009C54E5"/>
    <w:rsid w:val="009C569B"/>
    <w:rsid w:val="009C5702"/>
    <w:rsid w:val="009C61D7"/>
    <w:rsid w:val="009C6796"/>
    <w:rsid w:val="009C685C"/>
    <w:rsid w:val="009C6D83"/>
    <w:rsid w:val="009C6F90"/>
    <w:rsid w:val="009C703B"/>
    <w:rsid w:val="009C710E"/>
    <w:rsid w:val="009C71B8"/>
    <w:rsid w:val="009C7368"/>
    <w:rsid w:val="009C7B17"/>
    <w:rsid w:val="009C7B77"/>
    <w:rsid w:val="009C7C29"/>
    <w:rsid w:val="009D035D"/>
    <w:rsid w:val="009D08A3"/>
    <w:rsid w:val="009D0C9C"/>
    <w:rsid w:val="009D0E52"/>
    <w:rsid w:val="009D155B"/>
    <w:rsid w:val="009D1F57"/>
    <w:rsid w:val="009D24D8"/>
    <w:rsid w:val="009D26C1"/>
    <w:rsid w:val="009D2A21"/>
    <w:rsid w:val="009D2CE4"/>
    <w:rsid w:val="009D2D17"/>
    <w:rsid w:val="009D2F07"/>
    <w:rsid w:val="009D30C4"/>
    <w:rsid w:val="009D3482"/>
    <w:rsid w:val="009D35AE"/>
    <w:rsid w:val="009D3917"/>
    <w:rsid w:val="009D3B3C"/>
    <w:rsid w:val="009D3B7D"/>
    <w:rsid w:val="009D3E36"/>
    <w:rsid w:val="009D455A"/>
    <w:rsid w:val="009D457A"/>
    <w:rsid w:val="009D4EB1"/>
    <w:rsid w:val="009D5206"/>
    <w:rsid w:val="009D5547"/>
    <w:rsid w:val="009D5663"/>
    <w:rsid w:val="009D599D"/>
    <w:rsid w:val="009D5F0E"/>
    <w:rsid w:val="009D61F8"/>
    <w:rsid w:val="009D6556"/>
    <w:rsid w:val="009D6DB7"/>
    <w:rsid w:val="009D77B2"/>
    <w:rsid w:val="009D7EAB"/>
    <w:rsid w:val="009D7EDF"/>
    <w:rsid w:val="009D7FA6"/>
    <w:rsid w:val="009E10C7"/>
    <w:rsid w:val="009E1598"/>
    <w:rsid w:val="009E25B3"/>
    <w:rsid w:val="009E3536"/>
    <w:rsid w:val="009E3E03"/>
    <w:rsid w:val="009E4634"/>
    <w:rsid w:val="009E471E"/>
    <w:rsid w:val="009E4BBB"/>
    <w:rsid w:val="009E5193"/>
    <w:rsid w:val="009E5570"/>
    <w:rsid w:val="009E5A46"/>
    <w:rsid w:val="009E5CEF"/>
    <w:rsid w:val="009E5D06"/>
    <w:rsid w:val="009E6423"/>
    <w:rsid w:val="009E65BA"/>
    <w:rsid w:val="009E6BEC"/>
    <w:rsid w:val="009E6E9C"/>
    <w:rsid w:val="009E74AA"/>
    <w:rsid w:val="009E769A"/>
    <w:rsid w:val="009E7BA8"/>
    <w:rsid w:val="009E7EB5"/>
    <w:rsid w:val="009F0050"/>
    <w:rsid w:val="009F00A4"/>
    <w:rsid w:val="009F026C"/>
    <w:rsid w:val="009F0713"/>
    <w:rsid w:val="009F09EB"/>
    <w:rsid w:val="009F0AA9"/>
    <w:rsid w:val="009F0C86"/>
    <w:rsid w:val="009F0F1B"/>
    <w:rsid w:val="009F1342"/>
    <w:rsid w:val="009F1401"/>
    <w:rsid w:val="009F1616"/>
    <w:rsid w:val="009F179A"/>
    <w:rsid w:val="009F1907"/>
    <w:rsid w:val="009F1E3A"/>
    <w:rsid w:val="009F1E5E"/>
    <w:rsid w:val="009F22BE"/>
    <w:rsid w:val="009F24A1"/>
    <w:rsid w:val="009F2BA3"/>
    <w:rsid w:val="009F2DD6"/>
    <w:rsid w:val="009F32E6"/>
    <w:rsid w:val="009F386E"/>
    <w:rsid w:val="009F45F4"/>
    <w:rsid w:val="009F45F5"/>
    <w:rsid w:val="009F5350"/>
    <w:rsid w:val="009F5DDF"/>
    <w:rsid w:val="009F62EC"/>
    <w:rsid w:val="009F6887"/>
    <w:rsid w:val="009F6FD7"/>
    <w:rsid w:val="009F7138"/>
    <w:rsid w:val="009F74DC"/>
    <w:rsid w:val="009F78A8"/>
    <w:rsid w:val="009F7E85"/>
    <w:rsid w:val="00A008FD"/>
    <w:rsid w:val="00A00BB2"/>
    <w:rsid w:val="00A00FB9"/>
    <w:rsid w:val="00A01392"/>
    <w:rsid w:val="00A01396"/>
    <w:rsid w:val="00A0177C"/>
    <w:rsid w:val="00A021F0"/>
    <w:rsid w:val="00A023EA"/>
    <w:rsid w:val="00A0270F"/>
    <w:rsid w:val="00A027BD"/>
    <w:rsid w:val="00A02A9F"/>
    <w:rsid w:val="00A02B0C"/>
    <w:rsid w:val="00A02CBE"/>
    <w:rsid w:val="00A02CCA"/>
    <w:rsid w:val="00A032AA"/>
    <w:rsid w:val="00A032F8"/>
    <w:rsid w:val="00A033C9"/>
    <w:rsid w:val="00A03467"/>
    <w:rsid w:val="00A03470"/>
    <w:rsid w:val="00A037A0"/>
    <w:rsid w:val="00A03D8D"/>
    <w:rsid w:val="00A03DE1"/>
    <w:rsid w:val="00A040D9"/>
    <w:rsid w:val="00A05224"/>
    <w:rsid w:val="00A055A4"/>
    <w:rsid w:val="00A05828"/>
    <w:rsid w:val="00A05894"/>
    <w:rsid w:val="00A058DE"/>
    <w:rsid w:val="00A06047"/>
    <w:rsid w:val="00A06544"/>
    <w:rsid w:val="00A06A19"/>
    <w:rsid w:val="00A06F19"/>
    <w:rsid w:val="00A077D5"/>
    <w:rsid w:val="00A07A9E"/>
    <w:rsid w:val="00A07BC7"/>
    <w:rsid w:val="00A07CE2"/>
    <w:rsid w:val="00A10270"/>
    <w:rsid w:val="00A110BA"/>
    <w:rsid w:val="00A1115F"/>
    <w:rsid w:val="00A111C8"/>
    <w:rsid w:val="00A1139A"/>
    <w:rsid w:val="00A11FEA"/>
    <w:rsid w:val="00A12495"/>
    <w:rsid w:val="00A13029"/>
    <w:rsid w:val="00A1310C"/>
    <w:rsid w:val="00A13169"/>
    <w:rsid w:val="00A13218"/>
    <w:rsid w:val="00A13731"/>
    <w:rsid w:val="00A13CA2"/>
    <w:rsid w:val="00A13FCB"/>
    <w:rsid w:val="00A1420F"/>
    <w:rsid w:val="00A146A8"/>
    <w:rsid w:val="00A14B8D"/>
    <w:rsid w:val="00A1546E"/>
    <w:rsid w:val="00A159AB"/>
    <w:rsid w:val="00A16198"/>
    <w:rsid w:val="00A166F9"/>
    <w:rsid w:val="00A16954"/>
    <w:rsid w:val="00A16AFF"/>
    <w:rsid w:val="00A170CD"/>
    <w:rsid w:val="00A17442"/>
    <w:rsid w:val="00A17649"/>
    <w:rsid w:val="00A177E4"/>
    <w:rsid w:val="00A203C8"/>
    <w:rsid w:val="00A203D5"/>
    <w:rsid w:val="00A20BA8"/>
    <w:rsid w:val="00A20CF6"/>
    <w:rsid w:val="00A2127F"/>
    <w:rsid w:val="00A2151B"/>
    <w:rsid w:val="00A215B1"/>
    <w:rsid w:val="00A2174D"/>
    <w:rsid w:val="00A21D6A"/>
    <w:rsid w:val="00A2229B"/>
    <w:rsid w:val="00A22353"/>
    <w:rsid w:val="00A227DD"/>
    <w:rsid w:val="00A22D03"/>
    <w:rsid w:val="00A22E1F"/>
    <w:rsid w:val="00A23009"/>
    <w:rsid w:val="00A230A0"/>
    <w:rsid w:val="00A2327A"/>
    <w:rsid w:val="00A232A6"/>
    <w:rsid w:val="00A23A9A"/>
    <w:rsid w:val="00A23AB9"/>
    <w:rsid w:val="00A23B7F"/>
    <w:rsid w:val="00A23C82"/>
    <w:rsid w:val="00A23FB3"/>
    <w:rsid w:val="00A24337"/>
    <w:rsid w:val="00A24896"/>
    <w:rsid w:val="00A24987"/>
    <w:rsid w:val="00A24C5A"/>
    <w:rsid w:val="00A24E00"/>
    <w:rsid w:val="00A25304"/>
    <w:rsid w:val="00A2545E"/>
    <w:rsid w:val="00A25928"/>
    <w:rsid w:val="00A25C2D"/>
    <w:rsid w:val="00A25F94"/>
    <w:rsid w:val="00A260FE"/>
    <w:rsid w:val="00A26669"/>
    <w:rsid w:val="00A27B90"/>
    <w:rsid w:val="00A27F41"/>
    <w:rsid w:val="00A30656"/>
    <w:rsid w:val="00A3073A"/>
    <w:rsid w:val="00A30E74"/>
    <w:rsid w:val="00A30EFE"/>
    <w:rsid w:val="00A31002"/>
    <w:rsid w:val="00A3104C"/>
    <w:rsid w:val="00A3191D"/>
    <w:rsid w:val="00A319AF"/>
    <w:rsid w:val="00A31E7F"/>
    <w:rsid w:val="00A32E24"/>
    <w:rsid w:val="00A32FE7"/>
    <w:rsid w:val="00A3358A"/>
    <w:rsid w:val="00A33FBB"/>
    <w:rsid w:val="00A33FFC"/>
    <w:rsid w:val="00A34082"/>
    <w:rsid w:val="00A3499C"/>
    <w:rsid w:val="00A34C01"/>
    <w:rsid w:val="00A356B9"/>
    <w:rsid w:val="00A357CA"/>
    <w:rsid w:val="00A35DBF"/>
    <w:rsid w:val="00A363D8"/>
    <w:rsid w:val="00A366DA"/>
    <w:rsid w:val="00A369EA"/>
    <w:rsid w:val="00A36B42"/>
    <w:rsid w:val="00A36E38"/>
    <w:rsid w:val="00A3746F"/>
    <w:rsid w:val="00A374E6"/>
    <w:rsid w:val="00A404B4"/>
    <w:rsid w:val="00A40B57"/>
    <w:rsid w:val="00A40DB4"/>
    <w:rsid w:val="00A41652"/>
    <w:rsid w:val="00A41DBE"/>
    <w:rsid w:val="00A42817"/>
    <w:rsid w:val="00A428A6"/>
    <w:rsid w:val="00A43216"/>
    <w:rsid w:val="00A43DDB"/>
    <w:rsid w:val="00A43E12"/>
    <w:rsid w:val="00A4416E"/>
    <w:rsid w:val="00A44385"/>
    <w:rsid w:val="00A4484F"/>
    <w:rsid w:val="00A4510E"/>
    <w:rsid w:val="00A4562C"/>
    <w:rsid w:val="00A46B9B"/>
    <w:rsid w:val="00A473F3"/>
    <w:rsid w:val="00A47499"/>
    <w:rsid w:val="00A479BE"/>
    <w:rsid w:val="00A47C06"/>
    <w:rsid w:val="00A50838"/>
    <w:rsid w:val="00A50944"/>
    <w:rsid w:val="00A50B85"/>
    <w:rsid w:val="00A515E0"/>
    <w:rsid w:val="00A517DD"/>
    <w:rsid w:val="00A5181E"/>
    <w:rsid w:val="00A518A2"/>
    <w:rsid w:val="00A51C39"/>
    <w:rsid w:val="00A52954"/>
    <w:rsid w:val="00A52BE8"/>
    <w:rsid w:val="00A52FE6"/>
    <w:rsid w:val="00A53360"/>
    <w:rsid w:val="00A535BE"/>
    <w:rsid w:val="00A5387D"/>
    <w:rsid w:val="00A53C6E"/>
    <w:rsid w:val="00A5411A"/>
    <w:rsid w:val="00A541D5"/>
    <w:rsid w:val="00A544EF"/>
    <w:rsid w:val="00A54699"/>
    <w:rsid w:val="00A54AD9"/>
    <w:rsid w:val="00A5529F"/>
    <w:rsid w:val="00A5530B"/>
    <w:rsid w:val="00A55323"/>
    <w:rsid w:val="00A553EA"/>
    <w:rsid w:val="00A55B22"/>
    <w:rsid w:val="00A55CC2"/>
    <w:rsid w:val="00A55F2F"/>
    <w:rsid w:val="00A5618B"/>
    <w:rsid w:val="00A56BA1"/>
    <w:rsid w:val="00A56E66"/>
    <w:rsid w:val="00A571B8"/>
    <w:rsid w:val="00A57C93"/>
    <w:rsid w:val="00A601DA"/>
    <w:rsid w:val="00A60DFC"/>
    <w:rsid w:val="00A610D8"/>
    <w:rsid w:val="00A61328"/>
    <w:rsid w:val="00A614F1"/>
    <w:rsid w:val="00A61847"/>
    <w:rsid w:val="00A6189B"/>
    <w:rsid w:val="00A61F0D"/>
    <w:rsid w:val="00A62114"/>
    <w:rsid w:val="00A622FF"/>
    <w:rsid w:val="00A626D1"/>
    <w:rsid w:val="00A6293F"/>
    <w:rsid w:val="00A64666"/>
    <w:rsid w:val="00A64BE5"/>
    <w:rsid w:val="00A64CC3"/>
    <w:rsid w:val="00A6574C"/>
    <w:rsid w:val="00A65791"/>
    <w:rsid w:val="00A6579A"/>
    <w:rsid w:val="00A65929"/>
    <w:rsid w:val="00A662D2"/>
    <w:rsid w:val="00A6631E"/>
    <w:rsid w:val="00A66444"/>
    <w:rsid w:val="00A6658E"/>
    <w:rsid w:val="00A66700"/>
    <w:rsid w:val="00A66820"/>
    <w:rsid w:val="00A6696C"/>
    <w:rsid w:val="00A66B2A"/>
    <w:rsid w:val="00A66C7B"/>
    <w:rsid w:val="00A66CDC"/>
    <w:rsid w:val="00A677BE"/>
    <w:rsid w:val="00A677FF"/>
    <w:rsid w:val="00A7018E"/>
    <w:rsid w:val="00A701D2"/>
    <w:rsid w:val="00A703A7"/>
    <w:rsid w:val="00A70D07"/>
    <w:rsid w:val="00A70D70"/>
    <w:rsid w:val="00A71A6E"/>
    <w:rsid w:val="00A71DC5"/>
    <w:rsid w:val="00A7210D"/>
    <w:rsid w:val="00A721CF"/>
    <w:rsid w:val="00A72498"/>
    <w:rsid w:val="00A72728"/>
    <w:rsid w:val="00A72779"/>
    <w:rsid w:val="00A72F44"/>
    <w:rsid w:val="00A733F9"/>
    <w:rsid w:val="00A736FC"/>
    <w:rsid w:val="00A73778"/>
    <w:rsid w:val="00A74365"/>
    <w:rsid w:val="00A7472F"/>
    <w:rsid w:val="00A7484A"/>
    <w:rsid w:val="00A74EA7"/>
    <w:rsid w:val="00A74ED3"/>
    <w:rsid w:val="00A7528D"/>
    <w:rsid w:val="00A752C3"/>
    <w:rsid w:val="00A754A2"/>
    <w:rsid w:val="00A754C7"/>
    <w:rsid w:val="00A75618"/>
    <w:rsid w:val="00A75893"/>
    <w:rsid w:val="00A75B21"/>
    <w:rsid w:val="00A75EF2"/>
    <w:rsid w:val="00A773C6"/>
    <w:rsid w:val="00A77620"/>
    <w:rsid w:val="00A7793F"/>
    <w:rsid w:val="00A7797C"/>
    <w:rsid w:val="00A77CAA"/>
    <w:rsid w:val="00A77CCD"/>
    <w:rsid w:val="00A77E35"/>
    <w:rsid w:val="00A77E4F"/>
    <w:rsid w:val="00A80529"/>
    <w:rsid w:val="00A809C2"/>
    <w:rsid w:val="00A80CD4"/>
    <w:rsid w:val="00A80DF6"/>
    <w:rsid w:val="00A811EF"/>
    <w:rsid w:val="00A8128D"/>
    <w:rsid w:val="00A813E9"/>
    <w:rsid w:val="00A81900"/>
    <w:rsid w:val="00A81919"/>
    <w:rsid w:val="00A825B1"/>
    <w:rsid w:val="00A82B7E"/>
    <w:rsid w:val="00A82F29"/>
    <w:rsid w:val="00A8376C"/>
    <w:rsid w:val="00A83C8E"/>
    <w:rsid w:val="00A84990"/>
    <w:rsid w:val="00A85349"/>
    <w:rsid w:val="00A855F0"/>
    <w:rsid w:val="00A85874"/>
    <w:rsid w:val="00A8647B"/>
    <w:rsid w:val="00A866D6"/>
    <w:rsid w:val="00A86802"/>
    <w:rsid w:val="00A8724A"/>
    <w:rsid w:val="00A8767C"/>
    <w:rsid w:val="00A879FD"/>
    <w:rsid w:val="00A87A89"/>
    <w:rsid w:val="00A90749"/>
    <w:rsid w:val="00A9097A"/>
    <w:rsid w:val="00A90B21"/>
    <w:rsid w:val="00A90EDA"/>
    <w:rsid w:val="00A90FAD"/>
    <w:rsid w:val="00A90FC5"/>
    <w:rsid w:val="00A914C4"/>
    <w:rsid w:val="00A9167D"/>
    <w:rsid w:val="00A91CB0"/>
    <w:rsid w:val="00A92608"/>
    <w:rsid w:val="00A928D9"/>
    <w:rsid w:val="00A92FAB"/>
    <w:rsid w:val="00A930E0"/>
    <w:rsid w:val="00A932B0"/>
    <w:rsid w:val="00A939A6"/>
    <w:rsid w:val="00A93BCA"/>
    <w:rsid w:val="00A93E06"/>
    <w:rsid w:val="00A94A8D"/>
    <w:rsid w:val="00A94AE9"/>
    <w:rsid w:val="00A94B15"/>
    <w:rsid w:val="00A952C4"/>
    <w:rsid w:val="00A957BF"/>
    <w:rsid w:val="00A95A3D"/>
    <w:rsid w:val="00A95D3F"/>
    <w:rsid w:val="00A95DA3"/>
    <w:rsid w:val="00A9660F"/>
    <w:rsid w:val="00A96886"/>
    <w:rsid w:val="00A96ADE"/>
    <w:rsid w:val="00A96C88"/>
    <w:rsid w:val="00A97002"/>
    <w:rsid w:val="00A9780C"/>
    <w:rsid w:val="00A97B12"/>
    <w:rsid w:val="00A97C38"/>
    <w:rsid w:val="00A97EB0"/>
    <w:rsid w:val="00A97FE1"/>
    <w:rsid w:val="00AA0919"/>
    <w:rsid w:val="00AA09F5"/>
    <w:rsid w:val="00AA0D2E"/>
    <w:rsid w:val="00AA0D66"/>
    <w:rsid w:val="00AA1A03"/>
    <w:rsid w:val="00AA1F25"/>
    <w:rsid w:val="00AA1FE4"/>
    <w:rsid w:val="00AA2013"/>
    <w:rsid w:val="00AA209A"/>
    <w:rsid w:val="00AA25EA"/>
    <w:rsid w:val="00AA29A0"/>
    <w:rsid w:val="00AA3162"/>
    <w:rsid w:val="00AA332E"/>
    <w:rsid w:val="00AA33D9"/>
    <w:rsid w:val="00AA3BA4"/>
    <w:rsid w:val="00AA3C9A"/>
    <w:rsid w:val="00AA3CB4"/>
    <w:rsid w:val="00AA3E27"/>
    <w:rsid w:val="00AA422F"/>
    <w:rsid w:val="00AA472B"/>
    <w:rsid w:val="00AA4A72"/>
    <w:rsid w:val="00AA5324"/>
    <w:rsid w:val="00AA60DC"/>
    <w:rsid w:val="00AA60EF"/>
    <w:rsid w:val="00AA61C2"/>
    <w:rsid w:val="00AA6806"/>
    <w:rsid w:val="00AA6CB9"/>
    <w:rsid w:val="00AA7001"/>
    <w:rsid w:val="00AA73BC"/>
    <w:rsid w:val="00AA7BB8"/>
    <w:rsid w:val="00AA7D1A"/>
    <w:rsid w:val="00AB01AD"/>
    <w:rsid w:val="00AB03B1"/>
    <w:rsid w:val="00AB08BE"/>
    <w:rsid w:val="00AB0B16"/>
    <w:rsid w:val="00AB0CFB"/>
    <w:rsid w:val="00AB0D59"/>
    <w:rsid w:val="00AB13BC"/>
    <w:rsid w:val="00AB2321"/>
    <w:rsid w:val="00AB23F0"/>
    <w:rsid w:val="00AB24E7"/>
    <w:rsid w:val="00AB2539"/>
    <w:rsid w:val="00AB2663"/>
    <w:rsid w:val="00AB27DB"/>
    <w:rsid w:val="00AB34AD"/>
    <w:rsid w:val="00AB34CD"/>
    <w:rsid w:val="00AB3B44"/>
    <w:rsid w:val="00AB3FA9"/>
    <w:rsid w:val="00AB40BC"/>
    <w:rsid w:val="00AB40F9"/>
    <w:rsid w:val="00AB4655"/>
    <w:rsid w:val="00AB49EF"/>
    <w:rsid w:val="00AB59EF"/>
    <w:rsid w:val="00AB62B2"/>
    <w:rsid w:val="00AB6382"/>
    <w:rsid w:val="00AB656C"/>
    <w:rsid w:val="00AB6834"/>
    <w:rsid w:val="00AB76FC"/>
    <w:rsid w:val="00AB7C20"/>
    <w:rsid w:val="00AB7D3B"/>
    <w:rsid w:val="00AC0083"/>
    <w:rsid w:val="00AC05F8"/>
    <w:rsid w:val="00AC07D7"/>
    <w:rsid w:val="00AC0806"/>
    <w:rsid w:val="00AC0BB2"/>
    <w:rsid w:val="00AC0C22"/>
    <w:rsid w:val="00AC0F7B"/>
    <w:rsid w:val="00AC1078"/>
    <w:rsid w:val="00AC1914"/>
    <w:rsid w:val="00AC1AAC"/>
    <w:rsid w:val="00AC1FAB"/>
    <w:rsid w:val="00AC2732"/>
    <w:rsid w:val="00AC276B"/>
    <w:rsid w:val="00AC289B"/>
    <w:rsid w:val="00AC2FCA"/>
    <w:rsid w:val="00AC335E"/>
    <w:rsid w:val="00AC377E"/>
    <w:rsid w:val="00AC390D"/>
    <w:rsid w:val="00AC3BB1"/>
    <w:rsid w:val="00AC3CC2"/>
    <w:rsid w:val="00AC42AF"/>
    <w:rsid w:val="00AC43DD"/>
    <w:rsid w:val="00AC4C56"/>
    <w:rsid w:val="00AC50E9"/>
    <w:rsid w:val="00AC5261"/>
    <w:rsid w:val="00AC530C"/>
    <w:rsid w:val="00AC549F"/>
    <w:rsid w:val="00AC574B"/>
    <w:rsid w:val="00AC5E49"/>
    <w:rsid w:val="00AC5F1A"/>
    <w:rsid w:val="00AC677F"/>
    <w:rsid w:val="00AC6B5F"/>
    <w:rsid w:val="00AC756A"/>
    <w:rsid w:val="00AC79BF"/>
    <w:rsid w:val="00AC7B14"/>
    <w:rsid w:val="00AD005B"/>
    <w:rsid w:val="00AD018D"/>
    <w:rsid w:val="00AD0335"/>
    <w:rsid w:val="00AD06FC"/>
    <w:rsid w:val="00AD0A7B"/>
    <w:rsid w:val="00AD0A8D"/>
    <w:rsid w:val="00AD0BAD"/>
    <w:rsid w:val="00AD0CCF"/>
    <w:rsid w:val="00AD0E4D"/>
    <w:rsid w:val="00AD11FD"/>
    <w:rsid w:val="00AD15BE"/>
    <w:rsid w:val="00AD1D88"/>
    <w:rsid w:val="00AD1EA0"/>
    <w:rsid w:val="00AD1EFD"/>
    <w:rsid w:val="00AD2391"/>
    <w:rsid w:val="00AD26B4"/>
    <w:rsid w:val="00AD2D88"/>
    <w:rsid w:val="00AD3188"/>
    <w:rsid w:val="00AD3607"/>
    <w:rsid w:val="00AD36DF"/>
    <w:rsid w:val="00AD38BB"/>
    <w:rsid w:val="00AD3BBD"/>
    <w:rsid w:val="00AD3C27"/>
    <w:rsid w:val="00AD3D86"/>
    <w:rsid w:val="00AD40B6"/>
    <w:rsid w:val="00AD46AC"/>
    <w:rsid w:val="00AD48C5"/>
    <w:rsid w:val="00AD4A98"/>
    <w:rsid w:val="00AD4F98"/>
    <w:rsid w:val="00AD510A"/>
    <w:rsid w:val="00AD52E9"/>
    <w:rsid w:val="00AD555E"/>
    <w:rsid w:val="00AD5FC4"/>
    <w:rsid w:val="00AD6067"/>
    <w:rsid w:val="00AD688C"/>
    <w:rsid w:val="00AD6ABB"/>
    <w:rsid w:val="00AD6C9A"/>
    <w:rsid w:val="00AD6EDE"/>
    <w:rsid w:val="00AD7DD5"/>
    <w:rsid w:val="00AE0C58"/>
    <w:rsid w:val="00AE0E9B"/>
    <w:rsid w:val="00AE0F84"/>
    <w:rsid w:val="00AE1336"/>
    <w:rsid w:val="00AE16B6"/>
    <w:rsid w:val="00AE1FDE"/>
    <w:rsid w:val="00AE2D33"/>
    <w:rsid w:val="00AE3382"/>
    <w:rsid w:val="00AE34B4"/>
    <w:rsid w:val="00AE3B82"/>
    <w:rsid w:val="00AE4074"/>
    <w:rsid w:val="00AE454D"/>
    <w:rsid w:val="00AE4A94"/>
    <w:rsid w:val="00AE4F6F"/>
    <w:rsid w:val="00AE5651"/>
    <w:rsid w:val="00AE645D"/>
    <w:rsid w:val="00AE677F"/>
    <w:rsid w:val="00AE67E9"/>
    <w:rsid w:val="00AE7B7E"/>
    <w:rsid w:val="00AF0085"/>
    <w:rsid w:val="00AF0133"/>
    <w:rsid w:val="00AF0212"/>
    <w:rsid w:val="00AF07B8"/>
    <w:rsid w:val="00AF0BA3"/>
    <w:rsid w:val="00AF0DBE"/>
    <w:rsid w:val="00AF12E8"/>
    <w:rsid w:val="00AF1489"/>
    <w:rsid w:val="00AF1B6B"/>
    <w:rsid w:val="00AF1FF9"/>
    <w:rsid w:val="00AF2030"/>
    <w:rsid w:val="00AF2076"/>
    <w:rsid w:val="00AF24F5"/>
    <w:rsid w:val="00AF304A"/>
    <w:rsid w:val="00AF3274"/>
    <w:rsid w:val="00AF3451"/>
    <w:rsid w:val="00AF3A9B"/>
    <w:rsid w:val="00AF3CB1"/>
    <w:rsid w:val="00AF3D57"/>
    <w:rsid w:val="00AF3DD7"/>
    <w:rsid w:val="00AF4D36"/>
    <w:rsid w:val="00AF4DE9"/>
    <w:rsid w:val="00AF5059"/>
    <w:rsid w:val="00AF517F"/>
    <w:rsid w:val="00AF5342"/>
    <w:rsid w:val="00AF54E1"/>
    <w:rsid w:val="00AF5DAF"/>
    <w:rsid w:val="00AF634B"/>
    <w:rsid w:val="00AF64D7"/>
    <w:rsid w:val="00AF678F"/>
    <w:rsid w:val="00AF6AB6"/>
    <w:rsid w:val="00AF6F0C"/>
    <w:rsid w:val="00AF7016"/>
    <w:rsid w:val="00AF7201"/>
    <w:rsid w:val="00AF739F"/>
    <w:rsid w:val="00AF77AE"/>
    <w:rsid w:val="00AF7AFE"/>
    <w:rsid w:val="00AF7DCD"/>
    <w:rsid w:val="00B0073B"/>
    <w:rsid w:val="00B009E3"/>
    <w:rsid w:val="00B00AA9"/>
    <w:rsid w:val="00B00C57"/>
    <w:rsid w:val="00B01557"/>
    <w:rsid w:val="00B01A36"/>
    <w:rsid w:val="00B01C62"/>
    <w:rsid w:val="00B02692"/>
    <w:rsid w:val="00B02D39"/>
    <w:rsid w:val="00B02E34"/>
    <w:rsid w:val="00B02EAD"/>
    <w:rsid w:val="00B03176"/>
    <w:rsid w:val="00B0364E"/>
    <w:rsid w:val="00B042E2"/>
    <w:rsid w:val="00B044A8"/>
    <w:rsid w:val="00B05117"/>
    <w:rsid w:val="00B0629F"/>
    <w:rsid w:val="00B06709"/>
    <w:rsid w:val="00B06D81"/>
    <w:rsid w:val="00B06E5B"/>
    <w:rsid w:val="00B073D5"/>
    <w:rsid w:val="00B07579"/>
    <w:rsid w:val="00B0795A"/>
    <w:rsid w:val="00B07FB1"/>
    <w:rsid w:val="00B100B4"/>
    <w:rsid w:val="00B10237"/>
    <w:rsid w:val="00B102F2"/>
    <w:rsid w:val="00B106BD"/>
    <w:rsid w:val="00B11E68"/>
    <w:rsid w:val="00B122C8"/>
    <w:rsid w:val="00B1293C"/>
    <w:rsid w:val="00B12FAF"/>
    <w:rsid w:val="00B1360A"/>
    <w:rsid w:val="00B13A7B"/>
    <w:rsid w:val="00B13A9A"/>
    <w:rsid w:val="00B13C48"/>
    <w:rsid w:val="00B13EA5"/>
    <w:rsid w:val="00B13F99"/>
    <w:rsid w:val="00B141B1"/>
    <w:rsid w:val="00B14A53"/>
    <w:rsid w:val="00B14AAB"/>
    <w:rsid w:val="00B14C4C"/>
    <w:rsid w:val="00B14CE7"/>
    <w:rsid w:val="00B14DEB"/>
    <w:rsid w:val="00B15627"/>
    <w:rsid w:val="00B15AC8"/>
    <w:rsid w:val="00B15D5E"/>
    <w:rsid w:val="00B160A1"/>
    <w:rsid w:val="00B1639E"/>
    <w:rsid w:val="00B176EF"/>
    <w:rsid w:val="00B17C25"/>
    <w:rsid w:val="00B2058C"/>
    <w:rsid w:val="00B20606"/>
    <w:rsid w:val="00B20E07"/>
    <w:rsid w:val="00B21155"/>
    <w:rsid w:val="00B21199"/>
    <w:rsid w:val="00B212C6"/>
    <w:rsid w:val="00B21843"/>
    <w:rsid w:val="00B21AE2"/>
    <w:rsid w:val="00B220DF"/>
    <w:rsid w:val="00B221B8"/>
    <w:rsid w:val="00B2244F"/>
    <w:rsid w:val="00B22703"/>
    <w:rsid w:val="00B236FF"/>
    <w:rsid w:val="00B25423"/>
    <w:rsid w:val="00B256DC"/>
    <w:rsid w:val="00B25A02"/>
    <w:rsid w:val="00B26A04"/>
    <w:rsid w:val="00B26A96"/>
    <w:rsid w:val="00B26C89"/>
    <w:rsid w:val="00B27095"/>
    <w:rsid w:val="00B27214"/>
    <w:rsid w:val="00B274EE"/>
    <w:rsid w:val="00B276D5"/>
    <w:rsid w:val="00B27EF3"/>
    <w:rsid w:val="00B30B84"/>
    <w:rsid w:val="00B30C60"/>
    <w:rsid w:val="00B30FB2"/>
    <w:rsid w:val="00B312AD"/>
    <w:rsid w:val="00B317BF"/>
    <w:rsid w:val="00B31C2A"/>
    <w:rsid w:val="00B31D49"/>
    <w:rsid w:val="00B31D85"/>
    <w:rsid w:val="00B31F75"/>
    <w:rsid w:val="00B321CE"/>
    <w:rsid w:val="00B324C4"/>
    <w:rsid w:val="00B32D14"/>
    <w:rsid w:val="00B33309"/>
    <w:rsid w:val="00B33802"/>
    <w:rsid w:val="00B338EB"/>
    <w:rsid w:val="00B338EE"/>
    <w:rsid w:val="00B339C2"/>
    <w:rsid w:val="00B33A64"/>
    <w:rsid w:val="00B33B83"/>
    <w:rsid w:val="00B33DD2"/>
    <w:rsid w:val="00B34B55"/>
    <w:rsid w:val="00B34BD8"/>
    <w:rsid w:val="00B34DBB"/>
    <w:rsid w:val="00B34F25"/>
    <w:rsid w:val="00B358A7"/>
    <w:rsid w:val="00B35951"/>
    <w:rsid w:val="00B365A1"/>
    <w:rsid w:val="00B36EFE"/>
    <w:rsid w:val="00B37161"/>
    <w:rsid w:val="00B371BD"/>
    <w:rsid w:val="00B3744C"/>
    <w:rsid w:val="00B37711"/>
    <w:rsid w:val="00B379F9"/>
    <w:rsid w:val="00B37E37"/>
    <w:rsid w:val="00B4014F"/>
    <w:rsid w:val="00B40BD8"/>
    <w:rsid w:val="00B40CAB"/>
    <w:rsid w:val="00B40ED7"/>
    <w:rsid w:val="00B41252"/>
    <w:rsid w:val="00B41B5B"/>
    <w:rsid w:val="00B41BAE"/>
    <w:rsid w:val="00B42038"/>
    <w:rsid w:val="00B42829"/>
    <w:rsid w:val="00B42A5C"/>
    <w:rsid w:val="00B43308"/>
    <w:rsid w:val="00B43365"/>
    <w:rsid w:val="00B433CE"/>
    <w:rsid w:val="00B4372E"/>
    <w:rsid w:val="00B43923"/>
    <w:rsid w:val="00B44405"/>
    <w:rsid w:val="00B44F3E"/>
    <w:rsid w:val="00B45261"/>
    <w:rsid w:val="00B453EC"/>
    <w:rsid w:val="00B45430"/>
    <w:rsid w:val="00B45821"/>
    <w:rsid w:val="00B45968"/>
    <w:rsid w:val="00B45C6D"/>
    <w:rsid w:val="00B462C1"/>
    <w:rsid w:val="00B46567"/>
    <w:rsid w:val="00B46661"/>
    <w:rsid w:val="00B46C4F"/>
    <w:rsid w:val="00B46CB3"/>
    <w:rsid w:val="00B47BE5"/>
    <w:rsid w:val="00B47DC6"/>
    <w:rsid w:val="00B50069"/>
    <w:rsid w:val="00B50301"/>
    <w:rsid w:val="00B50878"/>
    <w:rsid w:val="00B509AB"/>
    <w:rsid w:val="00B50FC1"/>
    <w:rsid w:val="00B51073"/>
    <w:rsid w:val="00B5113D"/>
    <w:rsid w:val="00B51B0B"/>
    <w:rsid w:val="00B51BFE"/>
    <w:rsid w:val="00B525C6"/>
    <w:rsid w:val="00B52B33"/>
    <w:rsid w:val="00B532CE"/>
    <w:rsid w:val="00B53419"/>
    <w:rsid w:val="00B538E0"/>
    <w:rsid w:val="00B53FE5"/>
    <w:rsid w:val="00B542B1"/>
    <w:rsid w:val="00B548D7"/>
    <w:rsid w:val="00B54AE8"/>
    <w:rsid w:val="00B55B0F"/>
    <w:rsid w:val="00B55DD4"/>
    <w:rsid w:val="00B56788"/>
    <w:rsid w:val="00B567C6"/>
    <w:rsid w:val="00B56B1B"/>
    <w:rsid w:val="00B5719B"/>
    <w:rsid w:val="00B57316"/>
    <w:rsid w:val="00B57430"/>
    <w:rsid w:val="00B57894"/>
    <w:rsid w:val="00B57B22"/>
    <w:rsid w:val="00B57E51"/>
    <w:rsid w:val="00B6042E"/>
    <w:rsid w:val="00B60606"/>
    <w:rsid w:val="00B606AE"/>
    <w:rsid w:val="00B60C2E"/>
    <w:rsid w:val="00B60DC2"/>
    <w:rsid w:val="00B60E10"/>
    <w:rsid w:val="00B60FBD"/>
    <w:rsid w:val="00B6166F"/>
    <w:rsid w:val="00B61A63"/>
    <w:rsid w:val="00B61B56"/>
    <w:rsid w:val="00B6246E"/>
    <w:rsid w:val="00B626A3"/>
    <w:rsid w:val="00B62CF7"/>
    <w:rsid w:val="00B62FF7"/>
    <w:rsid w:val="00B638D9"/>
    <w:rsid w:val="00B6462E"/>
    <w:rsid w:val="00B64A04"/>
    <w:rsid w:val="00B64A3C"/>
    <w:rsid w:val="00B64B2D"/>
    <w:rsid w:val="00B64C2F"/>
    <w:rsid w:val="00B64DA7"/>
    <w:rsid w:val="00B64E69"/>
    <w:rsid w:val="00B6528C"/>
    <w:rsid w:val="00B65358"/>
    <w:rsid w:val="00B663D1"/>
    <w:rsid w:val="00B67100"/>
    <w:rsid w:val="00B70105"/>
    <w:rsid w:val="00B703BD"/>
    <w:rsid w:val="00B703E5"/>
    <w:rsid w:val="00B7053A"/>
    <w:rsid w:val="00B7067E"/>
    <w:rsid w:val="00B70F65"/>
    <w:rsid w:val="00B71543"/>
    <w:rsid w:val="00B71986"/>
    <w:rsid w:val="00B71B16"/>
    <w:rsid w:val="00B72D27"/>
    <w:rsid w:val="00B73186"/>
    <w:rsid w:val="00B73231"/>
    <w:rsid w:val="00B734B3"/>
    <w:rsid w:val="00B73BE9"/>
    <w:rsid w:val="00B7413C"/>
    <w:rsid w:val="00B741D5"/>
    <w:rsid w:val="00B74ADF"/>
    <w:rsid w:val="00B74D53"/>
    <w:rsid w:val="00B74D66"/>
    <w:rsid w:val="00B751B2"/>
    <w:rsid w:val="00B75229"/>
    <w:rsid w:val="00B752B5"/>
    <w:rsid w:val="00B758DB"/>
    <w:rsid w:val="00B75C5F"/>
    <w:rsid w:val="00B76533"/>
    <w:rsid w:val="00B76840"/>
    <w:rsid w:val="00B76A54"/>
    <w:rsid w:val="00B76AA8"/>
    <w:rsid w:val="00B76ABC"/>
    <w:rsid w:val="00B76F11"/>
    <w:rsid w:val="00B770A8"/>
    <w:rsid w:val="00B801FD"/>
    <w:rsid w:val="00B80299"/>
    <w:rsid w:val="00B8032E"/>
    <w:rsid w:val="00B80560"/>
    <w:rsid w:val="00B8121F"/>
    <w:rsid w:val="00B82386"/>
    <w:rsid w:val="00B82D80"/>
    <w:rsid w:val="00B83A16"/>
    <w:rsid w:val="00B83C42"/>
    <w:rsid w:val="00B83D7E"/>
    <w:rsid w:val="00B8446B"/>
    <w:rsid w:val="00B847A1"/>
    <w:rsid w:val="00B84A80"/>
    <w:rsid w:val="00B84C3E"/>
    <w:rsid w:val="00B84D8F"/>
    <w:rsid w:val="00B85625"/>
    <w:rsid w:val="00B85C45"/>
    <w:rsid w:val="00B85F17"/>
    <w:rsid w:val="00B863F0"/>
    <w:rsid w:val="00B865DE"/>
    <w:rsid w:val="00B86B21"/>
    <w:rsid w:val="00B86D5A"/>
    <w:rsid w:val="00B86EB1"/>
    <w:rsid w:val="00B8759C"/>
    <w:rsid w:val="00B87ADB"/>
    <w:rsid w:val="00B90017"/>
    <w:rsid w:val="00B9034C"/>
    <w:rsid w:val="00B9091E"/>
    <w:rsid w:val="00B90994"/>
    <w:rsid w:val="00B90C94"/>
    <w:rsid w:val="00B90E3F"/>
    <w:rsid w:val="00B91A58"/>
    <w:rsid w:val="00B91E31"/>
    <w:rsid w:val="00B9252B"/>
    <w:rsid w:val="00B92583"/>
    <w:rsid w:val="00B9275F"/>
    <w:rsid w:val="00B928F1"/>
    <w:rsid w:val="00B931EB"/>
    <w:rsid w:val="00B93775"/>
    <w:rsid w:val="00B93C27"/>
    <w:rsid w:val="00B9418E"/>
    <w:rsid w:val="00B94A9C"/>
    <w:rsid w:val="00B9510E"/>
    <w:rsid w:val="00B95DB4"/>
    <w:rsid w:val="00B95F64"/>
    <w:rsid w:val="00B960EB"/>
    <w:rsid w:val="00B9639F"/>
    <w:rsid w:val="00B968E3"/>
    <w:rsid w:val="00B96C0B"/>
    <w:rsid w:val="00B97422"/>
    <w:rsid w:val="00B97E71"/>
    <w:rsid w:val="00B97F26"/>
    <w:rsid w:val="00BA09B7"/>
    <w:rsid w:val="00BA0DAE"/>
    <w:rsid w:val="00BA0E32"/>
    <w:rsid w:val="00BA10AC"/>
    <w:rsid w:val="00BA111E"/>
    <w:rsid w:val="00BA1831"/>
    <w:rsid w:val="00BA18ED"/>
    <w:rsid w:val="00BA1A7F"/>
    <w:rsid w:val="00BA1DBC"/>
    <w:rsid w:val="00BA222A"/>
    <w:rsid w:val="00BA2572"/>
    <w:rsid w:val="00BA2DBB"/>
    <w:rsid w:val="00BA2E70"/>
    <w:rsid w:val="00BA3506"/>
    <w:rsid w:val="00BA355E"/>
    <w:rsid w:val="00BA3829"/>
    <w:rsid w:val="00BA382A"/>
    <w:rsid w:val="00BA3B87"/>
    <w:rsid w:val="00BA3C6F"/>
    <w:rsid w:val="00BA472C"/>
    <w:rsid w:val="00BA48C7"/>
    <w:rsid w:val="00BA4F41"/>
    <w:rsid w:val="00BA555A"/>
    <w:rsid w:val="00BA5794"/>
    <w:rsid w:val="00BA5A88"/>
    <w:rsid w:val="00BA5F20"/>
    <w:rsid w:val="00BA5FA5"/>
    <w:rsid w:val="00BA651C"/>
    <w:rsid w:val="00BA70CA"/>
    <w:rsid w:val="00BA7337"/>
    <w:rsid w:val="00BA750F"/>
    <w:rsid w:val="00BA773B"/>
    <w:rsid w:val="00BA7D5B"/>
    <w:rsid w:val="00BB0007"/>
    <w:rsid w:val="00BB0E02"/>
    <w:rsid w:val="00BB1B0C"/>
    <w:rsid w:val="00BB216A"/>
    <w:rsid w:val="00BB218A"/>
    <w:rsid w:val="00BB2202"/>
    <w:rsid w:val="00BB2D39"/>
    <w:rsid w:val="00BB2E3B"/>
    <w:rsid w:val="00BB2EA6"/>
    <w:rsid w:val="00BB2ED2"/>
    <w:rsid w:val="00BB2F68"/>
    <w:rsid w:val="00BB308B"/>
    <w:rsid w:val="00BB3121"/>
    <w:rsid w:val="00BB31B5"/>
    <w:rsid w:val="00BB31EF"/>
    <w:rsid w:val="00BB364B"/>
    <w:rsid w:val="00BB3AE0"/>
    <w:rsid w:val="00BB5536"/>
    <w:rsid w:val="00BB57E0"/>
    <w:rsid w:val="00BB62E2"/>
    <w:rsid w:val="00BB63C0"/>
    <w:rsid w:val="00BB6B5A"/>
    <w:rsid w:val="00BB7155"/>
    <w:rsid w:val="00BB71FF"/>
    <w:rsid w:val="00BB7252"/>
    <w:rsid w:val="00BB79DD"/>
    <w:rsid w:val="00BB7AB7"/>
    <w:rsid w:val="00BB7AC2"/>
    <w:rsid w:val="00BC01C7"/>
    <w:rsid w:val="00BC0710"/>
    <w:rsid w:val="00BC0AB5"/>
    <w:rsid w:val="00BC16BD"/>
    <w:rsid w:val="00BC17EB"/>
    <w:rsid w:val="00BC1BC8"/>
    <w:rsid w:val="00BC2440"/>
    <w:rsid w:val="00BC24F9"/>
    <w:rsid w:val="00BC298A"/>
    <w:rsid w:val="00BC2A56"/>
    <w:rsid w:val="00BC2D63"/>
    <w:rsid w:val="00BC3701"/>
    <w:rsid w:val="00BC3F2F"/>
    <w:rsid w:val="00BC3F91"/>
    <w:rsid w:val="00BC3F9C"/>
    <w:rsid w:val="00BC3FD3"/>
    <w:rsid w:val="00BC4178"/>
    <w:rsid w:val="00BC42C1"/>
    <w:rsid w:val="00BC487F"/>
    <w:rsid w:val="00BC4BF0"/>
    <w:rsid w:val="00BC4DAD"/>
    <w:rsid w:val="00BC4EB9"/>
    <w:rsid w:val="00BC4EFC"/>
    <w:rsid w:val="00BC5A37"/>
    <w:rsid w:val="00BC5B0F"/>
    <w:rsid w:val="00BC5CA6"/>
    <w:rsid w:val="00BC5F00"/>
    <w:rsid w:val="00BC690C"/>
    <w:rsid w:val="00BC6C3B"/>
    <w:rsid w:val="00BC6FE7"/>
    <w:rsid w:val="00BC739E"/>
    <w:rsid w:val="00BC7A47"/>
    <w:rsid w:val="00BC7EB9"/>
    <w:rsid w:val="00BD0385"/>
    <w:rsid w:val="00BD059D"/>
    <w:rsid w:val="00BD1388"/>
    <w:rsid w:val="00BD1435"/>
    <w:rsid w:val="00BD237A"/>
    <w:rsid w:val="00BD246F"/>
    <w:rsid w:val="00BD2F20"/>
    <w:rsid w:val="00BD38EF"/>
    <w:rsid w:val="00BD3CE2"/>
    <w:rsid w:val="00BD3E92"/>
    <w:rsid w:val="00BD447F"/>
    <w:rsid w:val="00BD48DF"/>
    <w:rsid w:val="00BD4ADF"/>
    <w:rsid w:val="00BD5079"/>
    <w:rsid w:val="00BD5834"/>
    <w:rsid w:val="00BD5AB8"/>
    <w:rsid w:val="00BD5CAA"/>
    <w:rsid w:val="00BD604F"/>
    <w:rsid w:val="00BD6339"/>
    <w:rsid w:val="00BD647F"/>
    <w:rsid w:val="00BD658E"/>
    <w:rsid w:val="00BD6C2E"/>
    <w:rsid w:val="00BD748A"/>
    <w:rsid w:val="00BD7F25"/>
    <w:rsid w:val="00BE1039"/>
    <w:rsid w:val="00BE10EA"/>
    <w:rsid w:val="00BE18AD"/>
    <w:rsid w:val="00BE1C70"/>
    <w:rsid w:val="00BE1D8A"/>
    <w:rsid w:val="00BE2120"/>
    <w:rsid w:val="00BE2D8A"/>
    <w:rsid w:val="00BE3101"/>
    <w:rsid w:val="00BE39EE"/>
    <w:rsid w:val="00BE3C48"/>
    <w:rsid w:val="00BE4DEA"/>
    <w:rsid w:val="00BE4E1F"/>
    <w:rsid w:val="00BE5761"/>
    <w:rsid w:val="00BE57CA"/>
    <w:rsid w:val="00BE5FE5"/>
    <w:rsid w:val="00BE6007"/>
    <w:rsid w:val="00BE646D"/>
    <w:rsid w:val="00BE65DC"/>
    <w:rsid w:val="00BE70AA"/>
    <w:rsid w:val="00BE7366"/>
    <w:rsid w:val="00BE73B4"/>
    <w:rsid w:val="00BE793F"/>
    <w:rsid w:val="00BE7A86"/>
    <w:rsid w:val="00BE7E53"/>
    <w:rsid w:val="00BE7EEA"/>
    <w:rsid w:val="00BE7FED"/>
    <w:rsid w:val="00BF00E6"/>
    <w:rsid w:val="00BF03A6"/>
    <w:rsid w:val="00BF06A2"/>
    <w:rsid w:val="00BF11DC"/>
    <w:rsid w:val="00BF178A"/>
    <w:rsid w:val="00BF1D8B"/>
    <w:rsid w:val="00BF1F8C"/>
    <w:rsid w:val="00BF29C5"/>
    <w:rsid w:val="00BF2A50"/>
    <w:rsid w:val="00BF2C8D"/>
    <w:rsid w:val="00BF2D14"/>
    <w:rsid w:val="00BF332E"/>
    <w:rsid w:val="00BF3456"/>
    <w:rsid w:val="00BF355E"/>
    <w:rsid w:val="00BF35FF"/>
    <w:rsid w:val="00BF3679"/>
    <w:rsid w:val="00BF3AC3"/>
    <w:rsid w:val="00BF3DA3"/>
    <w:rsid w:val="00BF42C3"/>
    <w:rsid w:val="00BF48E9"/>
    <w:rsid w:val="00BF4922"/>
    <w:rsid w:val="00BF4999"/>
    <w:rsid w:val="00BF4B6A"/>
    <w:rsid w:val="00BF4BB5"/>
    <w:rsid w:val="00BF50A5"/>
    <w:rsid w:val="00BF50FA"/>
    <w:rsid w:val="00BF51A2"/>
    <w:rsid w:val="00BF5990"/>
    <w:rsid w:val="00BF5B81"/>
    <w:rsid w:val="00BF5B95"/>
    <w:rsid w:val="00BF63D6"/>
    <w:rsid w:val="00BF6979"/>
    <w:rsid w:val="00BF6C6D"/>
    <w:rsid w:val="00BF7008"/>
    <w:rsid w:val="00BF7281"/>
    <w:rsid w:val="00BF72AD"/>
    <w:rsid w:val="00BF7485"/>
    <w:rsid w:val="00BF7FD0"/>
    <w:rsid w:val="00C00243"/>
    <w:rsid w:val="00C00310"/>
    <w:rsid w:val="00C003C1"/>
    <w:rsid w:val="00C00445"/>
    <w:rsid w:val="00C01D4A"/>
    <w:rsid w:val="00C021D5"/>
    <w:rsid w:val="00C02622"/>
    <w:rsid w:val="00C026E3"/>
    <w:rsid w:val="00C02727"/>
    <w:rsid w:val="00C02F2D"/>
    <w:rsid w:val="00C034C5"/>
    <w:rsid w:val="00C03A0E"/>
    <w:rsid w:val="00C040F4"/>
    <w:rsid w:val="00C04595"/>
    <w:rsid w:val="00C05020"/>
    <w:rsid w:val="00C052D2"/>
    <w:rsid w:val="00C05470"/>
    <w:rsid w:val="00C055BA"/>
    <w:rsid w:val="00C05DB1"/>
    <w:rsid w:val="00C05E07"/>
    <w:rsid w:val="00C06526"/>
    <w:rsid w:val="00C066F6"/>
    <w:rsid w:val="00C077BA"/>
    <w:rsid w:val="00C07A14"/>
    <w:rsid w:val="00C07A25"/>
    <w:rsid w:val="00C07C98"/>
    <w:rsid w:val="00C10451"/>
    <w:rsid w:val="00C1054B"/>
    <w:rsid w:val="00C10A4F"/>
    <w:rsid w:val="00C10AD5"/>
    <w:rsid w:val="00C10D19"/>
    <w:rsid w:val="00C110C2"/>
    <w:rsid w:val="00C11449"/>
    <w:rsid w:val="00C1146C"/>
    <w:rsid w:val="00C1155C"/>
    <w:rsid w:val="00C115E6"/>
    <w:rsid w:val="00C118BE"/>
    <w:rsid w:val="00C11E52"/>
    <w:rsid w:val="00C122AD"/>
    <w:rsid w:val="00C12308"/>
    <w:rsid w:val="00C1230E"/>
    <w:rsid w:val="00C123BF"/>
    <w:rsid w:val="00C132EA"/>
    <w:rsid w:val="00C1343C"/>
    <w:rsid w:val="00C136DC"/>
    <w:rsid w:val="00C13C71"/>
    <w:rsid w:val="00C146F4"/>
    <w:rsid w:val="00C14787"/>
    <w:rsid w:val="00C147C2"/>
    <w:rsid w:val="00C14BC5"/>
    <w:rsid w:val="00C14C68"/>
    <w:rsid w:val="00C15186"/>
    <w:rsid w:val="00C1543D"/>
    <w:rsid w:val="00C158DE"/>
    <w:rsid w:val="00C158E5"/>
    <w:rsid w:val="00C16392"/>
    <w:rsid w:val="00C164ED"/>
    <w:rsid w:val="00C16A8F"/>
    <w:rsid w:val="00C16BC3"/>
    <w:rsid w:val="00C16D06"/>
    <w:rsid w:val="00C16D81"/>
    <w:rsid w:val="00C16FF4"/>
    <w:rsid w:val="00C170C2"/>
    <w:rsid w:val="00C17891"/>
    <w:rsid w:val="00C17E37"/>
    <w:rsid w:val="00C17E80"/>
    <w:rsid w:val="00C17F2C"/>
    <w:rsid w:val="00C20207"/>
    <w:rsid w:val="00C20718"/>
    <w:rsid w:val="00C20D4B"/>
    <w:rsid w:val="00C20F39"/>
    <w:rsid w:val="00C22068"/>
    <w:rsid w:val="00C2232B"/>
    <w:rsid w:val="00C225BC"/>
    <w:rsid w:val="00C2289B"/>
    <w:rsid w:val="00C22924"/>
    <w:rsid w:val="00C22C7B"/>
    <w:rsid w:val="00C22D2B"/>
    <w:rsid w:val="00C22E9F"/>
    <w:rsid w:val="00C2309A"/>
    <w:rsid w:val="00C231E8"/>
    <w:rsid w:val="00C237CE"/>
    <w:rsid w:val="00C23E66"/>
    <w:rsid w:val="00C23F79"/>
    <w:rsid w:val="00C24762"/>
    <w:rsid w:val="00C248F6"/>
    <w:rsid w:val="00C249F4"/>
    <w:rsid w:val="00C24C1F"/>
    <w:rsid w:val="00C24E40"/>
    <w:rsid w:val="00C250DC"/>
    <w:rsid w:val="00C2523C"/>
    <w:rsid w:val="00C252E3"/>
    <w:rsid w:val="00C252F0"/>
    <w:rsid w:val="00C260C6"/>
    <w:rsid w:val="00C26100"/>
    <w:rsid w:val="00C2622F"/>
    <w:rsid w:val="00C268A6"/>
    <w:rsid w:val="00C269F6"/>
    <w:rsid w:val="00C26D96"/>
    <w:rsid w:val="00C27A0C"/>
    <w:rsid w:val="00C27A6E"/>
    <w:rsid w:val="00C27CD6"/>
    <w:rsid w:val="00C27DFD"/>
    <w:rsid w:val="00C30782"/>
    <w:rsid w:val="00C30AFA"/>
    <w:rsid w:val="00C30CCE"/>
    <w:rsid w:val="00C31343"/>
    <w:rsid w:val="00C31A1C"/>
    <w:rsid w:val="00C32065"/>
    <w:rsid w:val="00C32E40"/>
    <w:rsid w:val="00C330BF"/>
    <w:rsid w:val="00C33116"/>
    <w:rsid w:val="00C335A5"/>
    <w:rsid w:val="00C33713"/>
    <w:rsid w:val="00C33C30"/>
    <w:rsid w:val="00C33FF2"/>
    <w:rsid w:val="00C342F9"/>
    <w:rsid w:val="00C34A5C"/>
    <w:rsid w:val="00C3506C"/>
    <w:rsid w:val="00C35CE5"/>
    <w:rsid w:val="00C362AF"/>
    <w:rsid w:val="00C365F2"/>
    <w:rsid w:val="00C36697"/>
    <w:rsid w:val="00C3695F"/>
    <w:rsid w:val="00C36AB7"/>
    <w:rsid w:val="00C370FE"/>
    <w:rsid w:val="00C3723D"/>
    <w:rsid w:val="00C376AF"/>
    <w:rsid w:val="00C37AA8"/>
    <w:rsid w:val="00C37B94"/>
    <w:rsid w:val="00C37E7B"/>
    <w:rsid w:val="00C40931"/>
    <w:rsid w:val="00C410F6"/>
    <w:rsid w:val="00C414AB"/>
    <w:rsid w:val="00C4164C"/>
    <w:rsid w:val="00C41B07"/>
    <w:rsid w:val="00C41CA9"/>
    <w:rsid w:val="00C423AD"/>
    <w:rsid w:val="00C429C9"/>
    <w:rsid w:val="00C42B41"/>
    <w:rsid w:val="00C42C5C"/>
    <w:rsid w:val="00C42D2B"/>
    <w:rsid w:val="00C42D7A"/>
    <w:rsid w:val="00C43103"/>
    <w:rsid w:val="00C4319A"/>
    <w:rsid w:val="00C43371"/>
    <w:rsid w:val="00C43748"/>
    <w:rsid w:val="00C43ED9"/>
    <w:rsid w:val="00C442DC"/>
    <w:rsid w:val="00C446A5"/>
    <w:rsid w:val="00C44F70"/>
    <w:rsid w:val="00C4745F"/>
    <w:rsid w:val="00C47721"/>
    <w:rsid w:val="00C478E3"/>
    <w:rsid w:val="00C479B9"/>
    <w:rsid w:val="00C47DE2"/>
    <w:rsid w:val="00C47F58"/>
    <w:rsid w:val="00C504BB"/>
    <w:rsid w:val="00C50664"/>
    <w:rsid w:val="00C506E4"/>
    <w:rsid w:val="00C50A14"/>
    <w:rsid w:val="00C50C59"/>
    <w:rsid w:val="00C50E29"/>
    <w:rsid w:val="00C50EEA"/>
    <w:rsid w:val="00C51DF3"/>
    <w:rsid w:val="00C51E87"/>
    <w:rsid w:val="00C52329"/>
    <w:rsid w:val="00C5241B"/>
    <w:rsid w:val="00C524BB"/>
    <w:rsid w:val="00C52647"/>
    <w:rsid w:val="00C52C4C"/>
    <w:rsid w:val="00C52F9E"/>
    <w:rsid w:val="00C533E8"/>
    <w:rsid w:val="00C5377A"/>
    <w:rsid w:val="00C53B63"/>
    <w:rsid w:val="00C540A1"/>
    <w:rsid w:val="00C543B6"/>
    <w:rsid w:val="00C5490E"/>
    <w:rsid w:val="00C54B71"/>
    <w:rsid w:val="00C54DEB"/>
    <w:rsid w:val="00C54E03"/>
    <w:rsid w:val="00C55904"/>
    <w:rsid w:val="00C559CB"/>
    <w:rsid w:val="00C55E3F"/>
    <w:rsid w:val="00C567BB"/>
    <w:rsid w:val="00C56819"/>
    <w:rsid w:val="00C56983"/>
    <w:rsid w:val="00C570FD"/>
    <w:rsid w:val="00C574B6"/>
    <w:rsid w:val="00C57716"/>
    <w:rsid w:val="00C577E0"/>
    <w:rsid w:val="00C57AAE"/>
    <w:rsid w:val="00C57B33"/>
    <w:rsid w:val="00C57B8C"/>
    <w:rsid w:val="00C57DF4"/>
    <w:rsid w:val="00C60274"/>
    <w:rsid w:val="00C60455"/>
    <w:rsid w:val="00C60570"/>
    <w:rsid w:val="00C60848"/>
    <w:rsid w:val="00C60BC8"/>
    <w:rsid w:val="00C60CA1"/>
    <w:rsid w:val="00C60D14"/>
    <w:rsid w:val="00C60DCE"/>
    <w:rsid w:val="00C60EFC"/>
    <w:rsid w:val="00C60F82"/>
    <w:rsid w:val="00C61700"/>
    <w:rsid w:val="00C617B1"/>
    <w:rsid w:val="00C618B5"/>
    <w:rsid w:val="00C61F96"/>
    <w:rsid w:val="00C61FBD"/>
    <w:rsid w:val="00C62135"/>
    <w:rsid w:val="00C62344"/>
    <w:rsid w:val="00C62491"/>
    <w:rsid w:val="00C62E1A"/>
    <w:rsid w:val="00C62EC1"/>
    <w:rsid w:val="00C63336"/>
    <w:rsid w:val="00C63E6E"/>
    <w:rsid w:val="00C6430D"/>
    <w:rsid w:val="00C64B48"/>
    <w:rsid w:val="00C64D88"/>
    <w:rsid w:val="00C64DEC"/>
    <w:rsid w:val="00C6500A"/>
    <w:rsid w:val="00C6544E"/>
    <w:rsid w:val="00C655BA"/>
    <w:rsid w:val="00C655E1"/>
    <w:rsid w:val="00C656A0"/>
    <w:rsid w:val="00C660DC"/>
    <w:rsid w:val="00C67148"/>
    <w:rsid w:val="00C676DC"/>
    <w:rsid w:val="00C67B01"/>
    <w:rsid w:val="00C67D47"/>
    <w:rsid w:val="00C7007C"/>
    <w:rsid w:val="00C7046F"/>
    <w:rsid w:val="00C70956"/>
    <w:rsid w:val="00C70E6C"/>
    <w:rsid w:val="00C71821"/>
    <w:rsid w:val="00C71D66"/>
    <w:rsid w:val="00C729C1"/>
    <w:rsid w:val="00C73318"/>
    <w:rsid w:val="00C73866"/>
    <w:rsid w:val="00C73CB5"/>
    <w:rsid w:val="00C7480D"/>
    <w:rsid w:val="00C74F42"/>
    <w:rsid w:val="00C75096"/>
    <w:rsid w:val="00C754E4"/>
    <w:rsid w:val="00C75859"/>
    <w:rsid w:val="00C76084"/>
    <w:rsid w:val="00C77028"/>
    <w:rsid w:val="00C770B5"/>
    <w:rsid w:val="00C7755A"/>
    <w:rsid w:val="00C77C42"/>
    <w:rsid w:val="00C77D0B"/>
    <w:rsid w:val="00C77FC7"/>
    <w:rsid w:val="00C8044F"/>
    <w:rsid w:val="00C80880"/>
    <w:rsid w:val="00C812FB"/>
    <w:rsid w:val="00C818C0"/>
    <w:rsid w:val="00C818DE"/>
    <w:rsid w:val="00C8195F"/>
    <w:rsid w:val="00C81FB0"/>
    <w:rsid w:val="00C823E9"/>
    <w:rsid w:val="00C82D42"/>
    <w:rsid w:val="00C831E0"/>
    <w:rsid w:val="00C8345A"/>
    <w:rsid w:val="00C8348F"/>
    <w:rsid w:val="00C83796"/>
    <w:rsid w:val="00C838CD"/>
    <w:rsid w:val="00C8423A"/>
    <w:rsid w:val="00C84244"/>
    <w:rsid w:val="00C844AD"/>
    <w:rsid w:val="00C84B64"/>
    <w:rsid w:val="00C84F6C"/>
    <w:rsid w:val="00C853BF"/>
    <w:rsid w:val="00C86147"/>
    <w:rsid w:val="00C865E9"/>
    <w:rsid w:val="00C87349"/>
    <w:rsid w:val="00C8761C"/>
    <w:rsid w:val="00C8785E"/>
    <w:rsid w:val="00C87A19"/>
    <w:rsid w:val="00C87ED7"/>
    <w:rsid w:val="00C904A4"/>
    <w:rsid w:val="00C90B7F"/>
    <w:rsid w:val="00C90D81"/>
    <w:rsid w:val="00C90FDA"/>
    <w:rsid w:val="00C912CC"/>
    <w:rsid w:val="00C91762"/>
    <w:rsid w:val="00C91BB6"/>
    <w:rsid w:val="00C91BC5"/>
    <w:rsid w:val="00C91CC8"/>
    <w:rsid w:val="00C922DB"/>
    <w:rsid w:val="00C9244B"/>
    <w:rsid w:val="00C92721"/>
    <w:rsid w:val="00C92848"/>
    <w:rsid w:val="00C92CD7"/>
    <w:rsid w:val="00C92EC9"/>
    <w:rsid w:val="00C92F03"/>
    <w:rsid w:val="00C92F9C"/>
    <w:rsid w:val="00C932DC"/>
    <w:rsid w:val="00C93A96"/>
    <w:rsid w:val="00C93DB5"/>
    <w:rsid w:val="00C93F04"/>
    <w:rsid w:val="00C9417C"/>
    <w:rsid w:val="00C941AA"/>
    <w:rsid w:val="00C94D9B"/>
    <w:rsid w:val="00C95BC0"/>
    <w:rsid w:val="00C9656B"/>
    <w:rsid w:val="00C96CC6"/>
    <w:rsid w:val="00C97034"/>
    <w:rsid w:val="00C9708A"/>
    <w:rsid w:val="00C9716E"/>
    <w:rsid w:val="00C9790F"/>
    <w:rsid w:val="00C97CFC"/>
    <w:rsid w:val="00CA05E1"/>
    <w:rsid w:val="00CA15C4"/>
    <w:rsid w:val="00CA1AE1"/>
    <w:rsid w:val="00CA2F70"/>
    <w:rsid w:val="00CA3958"/>
    <w:rsid w:val="00CA3DB7"/>
    <w:rsid w:val="00CA41E2"/>
    <w:rsid w:val="00CA4A02"/>
    <w:rsid w:val="00CA4EB0"/>
    <w:rsid w:val="00CA5011"/>
    <w:rsid w:val="00CA5240"/>
    <w:rsid w:val="00CA530E"/>
    <w:rsid w:val="00CA5474"/>
    <w:rsid w:val="00CA54D0"/>
    <w:rsid w:val="00CA54FA"/>
    <w:rsid w:val="00CA5586"/>
    <w:rsid w:val="00CA56EB"/>
    <w:rsid w:val="00CA5B29"/>
    <w:rsid w:val="00CA61E4"/>
    <w:rsid w:val="00CA671A"/>
    <w:rsid w:val="00CA6939"/>
    <w:rsid w:val="00CA6A8B"/>
    <w:rsid w:val="00CA6CC8"/>
    <w:rsid w:val="00CA70D1"/>
    <w:rsid w:val="00CA721F"/>
    <w:rsid w:val="00CA7581"/>
    <w:rsid w:val="00CA7803"/>
    <w:rsid w:val="00CA7C69"/>
    <w:rsid w:val="00CB0321"/>
    <w:rsid w:val="00CB0393"/>
    <w:rsid w:val="00CB0427"/>
    <w:rsid w:val="00CB0454"/>
    <w:rsid w:val="00CB05AC"/>
    <w:rsid w:val="00CB05FF"/>
    <w:rsid w:val="00CB0709"/>
    <w:rsid w:val="00CB1B54"/>
    <w:rsid w:val="00CB20AC"/>
    <w:rsid w:val="00CB2304"/>
    <w:rsid w:val="00CB2575"/>
    <w:rsid w:val="00CB365B"/>
    <w:rsid w:val="00CB37CE"/>
    <w:rsid w:val="00CB40EC"/>
    <w:rsid w:val="00CB4264"/>
    <w:rsid w:val="00CB45F4"/>
    <w:rsid w:val="00CB493F"/>
    <w:rsid w:val="00CB554F"/>
    <w:rsid w:val="00CB56D3"/>
    <w:rsid w:val="00CB5E05"/>
    <w:rsid w:val="00CB5E69"/>
    <w:rsid w:val="00CB6013"/>
    <w:rsid w:val="00CB6385"/>
    <w:rsid w:val="00CB6622"/>
    <w:rsid w:val="00CB684D"/>
    <w:rsid w:val="00CB6CC1"/>
    <w:rsid w:val="00CB70CC"/>
    <w:rsid w:val="00CB7334"/>
    <w:rsid w:val="00CB74C4"/>
    <w:rsid w:val="00CB7A24"/>
    <w:rsid w:val="00CB7D89"/>
    <w:rsid w:val="00CB7ED8"/>
    <w:rsid w:val="00CC0133"/>
    <w:rsid w:val="00CC0355"/>
    <w:rsid w:val="00CC09E5"/>
    <w:rsid w:val="00CC0A0C"/>
    <w:rsid w:val="00CC0ACB"/>
    <w:rsid w:val="00CC0AD2"/>
    <w:rsid w:val="00CC0CBA"/>
    <w:rsid w:val="00CC0E77"/>
    <w:rsid w:val="00CC0FA2"/>
    <w:rsid w:val="00CC1099"/>
    <w:rsid w:val="00CC16AE"/>
    <w:rsid w:val="00CC19C7"/>
    <w:rsid w:val="00CC22A9"/>
    <w:rsid w:val="00CC24B0"/>
    <w:rsid w:val="00CC2695"/>
    <w:rsid w:val="00CC2C16"/>
    <w:rsid w:val="00CC3A01"/>
    <w:rsid w:val="00CC3EEA"/>
    <w:rsid w:val="00CC3F0E"/>
    <w:rsid w:val="00CC432A"/>
    <w:rsid w:val="00CC4640"/>
    <w:rsid w:val="00CC5116"/>
    <w:rsid w:val="00CC529B"/>
    <w:rsid w:val="00CC56A1"/>
    <w:rsid w:val="00CC587D"/>
    <w:rsid w:val="00CC5B2A"/>
    <w:rsid w:val="00CC5DE8"/>
    <w:rsid w:val="00CC751E"/>
    <w:rsid w:val="00CC7B7D"/>
    <w:rsid w:val="00CC7E3C"/>
    <w:rsid w:val="00CC7F67"/>
    <w:rsid w:val="00CD01A6"/>
    <w:rsid w:val="00CD0374"/>
    <w:rsid w:val="00CD06A5"/>
    <w:rsid w:val="00CD0947"/>
    <w:rsid w:val="00CD173B"/>
    <w:rsid w:val="00CD316F"/>
    <w:rsid w:val="00CD3D06"/>
    <w:rsid w:val="00CD3E50"/>
    <w:rsid w:val="00CD4BCD"/>
    <w:rsid w:val="00CD4E75"/>
    <w:rsid w:val="00CD5468"/>
    <w:rsid w:val="00CD5598"/>
    <w:rsid w:val="00CD630B"/>
    <w:rsid w:val="00CD652D"/>
    <w:rsid w:val="00CD672F"/>
    <w:rsid w:val="00CD6777"/>
    <w:rsid w:val="00CD6831"/>
    <w:rsid w:val="00CD6883"/>
    <w:rsid w:val="00CD6AB7"/>
    <w:rsid w:val="00CD6BCD"/>
    <w:rsid w:val="00CD6E27"/>
    <w:rsid w:val="00CD6F11"/>
    <w:rsid w:val="00CD711C"/>
    <w:rsid w:val="00CD7403"/>
    <w:rsid w:val="00CD75FF"/>
    <w:rsid w:val="00CD7E45"/>
    <w:rsid w:val="00CE027D"/>
    <w:rsid w:val="00CE04DC"/>
    <w:rsid w:val="00CE0D91"/>
    <w:rsid w:val="00CE0E1B"/>
    <w:rsid w:val="00CE169C"/>
    <w:rsid w:val="00CE1C52"/>
    <w:rsid w:val="00CE1E1C"/>
    <w:rsid w:val="00CE28EE"/>
    <w:rsid w:val="00CE2C27"/>
    <w:rsid w:val="00CE35D2"/>
    <w:rsid w:val="00CE3603"/>
    <w:rsid w:val="00CE3818"/>
    <w:rsid w:val="00CE3BD0"/>
    <w:rsid w:val="00CE3C2D"/>
    <w:rsid w:val="00CE42CF"/>
    <w:rsid w:val="00CE4A12"/>
    <w:rsid w:val="00CE5270"/>
    <w:rsid w:val="00CE5915"/>
    <w:rsid w:val="00CE5B53"/>
    <w:rsid w:val="00CE61AA"/>
    <w:rsid w:val="00CE6A41"/>
    <w:rsid w:val="00CE7083"/>
    <w:rsid w:val="00CE7153"/>
    <w:rsid w:val="00CE74F8"/>
    <w:rsid w:val="00CE7617"/>
    <w:rsid w:val="00CE77D2"/>
    <w:rsid w:val="00CE7DFB"/>
    <w:rsid w:val="00CE7E3C"/>
    <w:rsid w:val="00CF0180"/>
    <w:rsid w:val="00CF0373"/>
    <w:rsid w:val="00CF0439"/>
    <w:rsid w:val="00CF05A0"/>
    <w:rsid w:val="00CF06D0"/>
    <w:rsid w:val="00CF0A27"/>
    <w:rsid w:val="00CF1289"/>
    <w:rsid w:val="00CF1F5B"/>
    <w:rsid w:val="00CF1FD4"/>
    <w:rsid w:val="00CF20E4"/>
    <w:rsid w:val="00CF250B"/>
    <w:rsid w:val="00CF272F"/>
    <w:rsid w:val="00CF2BE4"/>
    <w:rsid w:val="00CF33F6"/>
    <w:rsid w:val="00CF3B01"/>
    <w:rsid w:val="00CF46A3"/>
    <w:rsid w:val="00CF4863"/>
    <w:rsid w:val="00CF4B7D"/>
    <w:rsid w:val="00CF4E1B"/>
    <w:rsid w:val="00CF52C3"/>
    <w:rsid w:val="00CF5744"/>
    <w:rsid w:val="00CF5971"/>
    <w:rsid w:val="00CF5B5E"/>
    <w:rsid w:val="00CF5E52"/>
    <w:rsid w:val="00CF69E7"/>
    <w:rsid w:val="00CF6AA0"/>
    <w:rsid w:val="00CF6BF0"/>
    <w:rsid w:val="00CF6DCF"/>
    <w:rsid w:val="00CF7443"/>
    <w:rsid w:val="00CF7D6E"/>
    <w:rsid w:val="00D00022"/>
    <w:rsid w:val="00D00360"/>
    <w:rsid w:val="00D00528"/>
    <w:rsid w:val="00D011E7"/>
    <w:rsid w:val="00D01586"/>
    <w:rsid w:val="00D01989"/>
    <w:rsid w:val="00D01B52"/>
    <w:rsid w:val="00D01F6D"/>
    <w:rsid w:val="00D0201A"/>
    <w:rsid w:val="00D022D9"/>
    <w:rsid w:val="00D026C1"/>
    <w:rsid w:val="00D028C2"/>
    <w:rsid w:val="00D03A41"/>
    <w:rsid w:val="00D03B66"/>
    <w:rsid w:val="00D03F12"/>
    <w:rsid w:val="00D03FD1"/>
    <w:rsid w:val="00D049C4"/>
    <w:rsid w:val="00D04A85"/>
    <w:rsid w:val="00D05002"/>
    <w:rsid w:val="00D05163"/>
    <w:rsid w:val="00D05843"/>
    <w:rsid w:val="00D058C6"/>
    <w:rsid w:val="00D05972"/>
    <w:rsid w:val="00D05DC6"/>
    <w:rsid w:val="00D066F9"/>
    <w:rsid w:val="00D0674B"/>
    <w:rsid w:val="00D06D4A"/>
    <w:rsid w:val="00D06DE1"/>
    <w:rsid w:val="00D072AC"/>
    <w:rsid w:val="00D0757D"/>
    <w:rsid w:val="00D10400"/>
    <w:rsid w:val="00D10636"/>
    <w:rsid w:val="00D106D4"/>
    <w:rsid w:val="00D10E87"/>
    <w:rsid w:val="00D1155C"/>
    <w:rsid w:val="00D12BE4"/>
    <w:rsid w:val="00D133A3"/>
    <w:rsid w:val="00D13939"/>
    <w:rsid w:val="00D141F0"/>
    <w:rsid w:val="00D14C50"/>
    <w:rsid w:val="00D14CFA"/>
    <w:rsid w:val="00D15A0E"/>
    <w:rsid w:val="00D15F0D"/>
    <w:rsid w:val="00D15FAD"/>
    <w:rsid w:val="00D163C7"/>
    <w:rsid w:val="00D170E4"/>
    <w:rsid w:val="00D172E3"/>
    <w:rsid w:val="00D173DE"/>
    <w:rsid w:val="00D177AA"/>
    <w:rsid w:val="00D17C23"/>
    <w:rsid w:val="00D20419"/>
    <w:rsid w:val="00D206A4"/>
    <w:rsid w:val="00D20860"/>
    <w:rsid w:val="00D209E2"/>
    <w:rsid w:val="00D21E34"/>
    <w:rsid w:val="00D21EBD"/>
    <w:rsid w:val="00D21ECB"/>
    <w:rsid w:val="00D21F6E"/>
    <w:rsid w:val="00D22735"/>
    <w:rsid w:val="00D22A04"/>
    <w:rsid w:val="00D22A4B"/>
    <w:rsid w:val="00D23013"/>
    <w:rsid w:val="00D236F8"/>
    <w:rsid w:val="00D23C6C"/>
    <w:rsid w:val="00D2408D"/>
    <w:rsid w:val="00D24B01"/>
    <w:rsid w:val="00D24C7F"/>
    <w:rsid w:val="00D24CF7"/>
    <w:rsid w:val="00D2648F"/>
    <w:rsid w:val="00D26734"/>
    <w:rsid w:val="00D267F9"/>
    <w:rsid w:val="00D2685C"/>
    <w:rsid w:val="00D2689C"/>
    <w:rsid w:val="00D26BD7"/>
    <w:rsid w:val="00D26C7D"/>
    <w:rsid w:val="00D2701A"/>
    <w:rsid w:val="00D27309"/>
    <w:rsid w:val="00D279A0"/>
    <w:rsid w:val="00D27D40"/>
    <w:rsid w:val="00D27E1F"/>
    <w:rsid w:val="00D3005C"/>
    <w:rsid w:val="00D300FF"/>
    <w:rsid w:val="00D3027D"/>
    <w:rsid w:val="00D302DC"/>
    <w:rsid w:val="00D3054C"/>
    <w:rsid w:val="00D3117C"/>
    <w:rsid w:val="00D313A2"/>
    <w:rsid w:val="00D31918"/>
    <w:rsid w:val="00D31928"/>
    <w:rsid w:val="00D31979"/>
    <w:rsid w:val="00D31ECA"/>
    <w:rsid w:val="00D31FE4"/>
    <w:rsid w:val="00D32C2B"/>
    <w:rsid w:val="00D32D6C"/>
    <w:rsid w:val="00D32FB8"/>
    <w:rsid w:val="00D32FED"/>
    <w:rsid w:val="00D3339B"/>
    <w:rsid w:val="00D333E7"/>
    <w:rsid w:val="00D337C9"/>
    <w:rsid w:val="00D341B3"/>
    <w:rsid w:val="00D34703"/>
    <w:rsid w:val="00D34852"/>
    <w:rsid w:val="00D3492B"/>
    <w:rsid w:val="00D34C7A"/>
    <w:rsid w:val="00D34D97"/>
    <w:rsid w:val="00D3580F"/>
    <w:rsid w:val="00D360DB"/>
    <w:rsid w:val="00D361A3"/>
    <w:rsid w:val="00D36C55"/>
    <w:rsid w:val="00D372AD"/>
    <w:rsid w:val="00D3736A"/>
    <w:rsid w:val="00D3738D"/>
    <w:rsid w:val="00D37659"/>
    <w:rsid w:val="00D379E2"/>
    <w:rsid w:val="00D37EC2"/>
    <w:rsid w:val="00D37FE6"/>
    <w:rsid w:val="00D401B4"/>
    <w:rsid w:val="00D4029F"/>
    <w:rsid w:val="00D402A3"/>
    <w:rsid w:val="00D404C7"/>
    <w:rsid w:val="00D40C46"/>
    <w:rsid w:val="00D40CCE"/>
    <w:rsid w:val="00D4107E"/>
    <w:rsid w:val="00D4119D"/>
    <w:rsid w:val="00D41C06"/>
    <w:rsid w:val="00D41D65"/>
    <w:rsid w:val="00D421C4"/>
    <w:rsid w:val="00D421E7"/>
    <w:rsid w:val="00D421EE"/>
    <w:rsid w:val="00D429DB"/>
    <w:rsid w:val="00D4306E"/>
    <w:rsid w:val="00D431EE"/>
    <w:rsid w:val="00D4332B"/>
    <w:rsid w:val="00D43E22"/>
    <w:rsid w:val="00D45210"/>
    <w:rsid w:val="00D45A0D"/>
    <w:rsid w:val="00D4605C"/>
    <w:rsid w:val="00D47046"/>
    <w:rsid w:val="00D4706F"/>
    <w:rsid w:val="00D470A2"/>
    <w:rsid w:val="00D47265"/>
    <w:rsid w:val="00D47747"/>
    <w:rsid w:val="00D47A29"/>
    <w:rsid w:val="00D47BC3"/>
    <w:rsid w:val="00D47DF0"/>
    <w:rsid w:val="00D50001"/>
    <w:rsid w:val="00D50519"/>
    <w:rsid w:val="00D5081B"/>
    <w:rsid w:val="00D50BEA"/>
    <w:rsid w:val="00D50EB7"/>
    <w:rsid w:val="00D51011"/>
    <w:rsid w:val="00D5145D"/>
    <w:rsid w:val="00D51658"/>
    <w:rsid w:val="00D519E2"/>
    <w:rsid w:val="00D5260F"/>
    <w:rsid w:val="00D52910"/>
    <w:rsid w:val="00D52981"/>
    <w:rsid w:val="00D52A5A"/>
    <w:rsid w:val="00D52B13"/>
    <w:rsid w:val="00D532ED"/>
    <w:rsid w:val="00D53362"/>
    <w:rsid w:val="00D5350A"/>
    <w:rsid w:val="00D535B6"/>
    <w:rsid w:val="00D53A56"/>
    <w:rsid w:val="00D53AA6"/>
    <w:rsid w:val="00D53C39"/>
    <w:rsid w:val="00D54145"/>
    <w:rsid w:val="00D54904"/>
    <w:rsid w:val="00D54B8B"/>
    <w:rsid w:val="00D54C7E"/>
    <w:rsid w:val="00D5521A"/>
    <w:rsid w:val="00D55583"/>
    <w:rsid w:val="00D555DA"/>
    <w:rsid w:val="00D556A8"/>
    <w:rsid w:val="00D5584C"/>
    <w:rsid w:val="00D55980"/>
    <w:rsid w:val="00D55AF5"/>
    <w:rsid w:val="00D55D05"/>
    <w:rsid w:val="00D561AB"/>
    <w:rsid w:val="00D566AA"/>
    <w:rsid w:val="00D566F0"/>
    <w:rsid w:val="00D56AFB"/>
    <w:rsid w:val="00D57461"/>
    <w:rsid w:val="00D578A6"/>
    <w:rsid w:val="00D57D36"/>
    <w:rsid w:val="00D57E9D"/>
    <w:rsid w:val="00D57F69"/>
    <w:rsid w:val="00D60172"/>
    <w:rsid w:val="00D60555"/>
    <w:rsid w:val="00D60744"/>
    <w:rsid w:val="00D609C6"/>
    <w:rsid w:val="00D61171"/>
    <w:rsid w:val="00D61409"/>
    <w:rsid w:val="00D615CE"/>
    <w:rsid w:val="00D616D1"/>
    <w:rsid w:val="00D6198C"/>
    <w:rsid w:val="00D619E7"/>
    <w:rsid w:val="00D623E3"/>
    <w:rsid w:val="00D624E0"/>
    <w:rsid w:val="00D62864"/>
    <w:rsid w:val="00D63527"/>
    <w:rsid w:val="00D63A3A"/>
    <w:rsid w:val="00D64008"/>
    <w:rsid w:val="00D649C5"/>
    <w:rsid w:val="00D650B9"/>
    <w:rsid w:val="00D651DA"/>
    <w:rsid w:val="00D65266"/>
    <w:rsid w:val="00D65AC2"/>
    <w:rsid w:val="00D65C2E"/>
    <w:rsid w:val="00D65CF4"/>
    <w:rsid w:val="00D65D52"/>
    <w:rsid w:val="00D66312"/>
    <w:rsid w:val="00D66516"/>
    <w:rsid w:val="00D6785E"/>
    <w:rsid w:val="00D67EE5"/>
    <w:rsid w:val="00D67F11"/>
    <w:rsid w:val="00D704D6"/>
    <w:rsid w:val="00D7056E"/>
    <w:rsid w:val="00D70AF0"/>
    <w:rsid w:val="00D70B75"/>
    <w:rsid w:val="00D716D1"/>
    <w:rsid w:val="00D71AB0"/>
    <w:rsid w:val="00D71C2E"/>
    <w:rsid w:val="00D71D24"/>
    <w:rsid w:val="00D71D42"/>
    <w:rsid w:val="00D71DF5"/>
    <w:rsid w:val="00D7200F"/>
    <w:rsid w:val="00D72E22"/>
    <w:rsid w:val="00D7372A"/>
    <w:rsid w:val="00D7387C"/>
    <w:rsid w:val="00D73992"/>
    <w:rsid w:val="00D73A8D"/>
    <w:rsid w:val="00D73BE2"/>
    <w:rsid w:val="00D741BE"/>
    <w:rsid w:val="00D7422B"/>
    <w:rsid w:val="00D7469C"/>
    <w:rsid w:val="00D749B3"/>
    <w:rsid w:val="00D7504F"/>
    <w:rsid w:val="00D7508D"/>
    <w:rsid w:val="00D7535C"/>
    <w:rsid w:val="00D7562E"/>
    <w:rsid w:val="00D758BD"/>
    <w:rsid w:val="00D7595F"/>
    <w:rsid w:val="00D75D43"/>
    <w:rsid w:val="00D761C9"/>
    <w:rsid w:val="00D765F5"/>
    <w:rsid w:val="00D76A84"/>
    <w:rsid w:val="00D76BE7"/>
    <w:rsid w:val="00D76E83"/>
    <w:rsid w:val="00D770B5"/>
    <w:rsid w:val="00D77160"/>
    <w:rsid w:val="00D77163"/>
    <w:rsid w:val="00D77854"/>
    <w:rsid w:val="00D77A1B"/>
    <w:rsid w:val="00D77C2D"/>
    <w:rsid w:val="00D77CA0"/>
    <w:rsid w:val="00D77E61"/>
    <w:rsid w:val="00D80453"/>
    <w:rsid w:val="00D80624"/>
    <w:rsid w:val="00D8071A"/>
    <w:rsid w:val="00D8090A"/>
    <w:rsid w:val="00D809BA"/>
    <w:rsid w:val="00D80D65"/>
    <w:rsid w:val="00D80EDF"/>
    <w:rsid w:val="00D80F2E"/>
    <w:rsid w:val="00D81407"/>
    <w:rsid w:val="00D8192D"/>
    <w:rsid w:val="00D8260C"/>
    <w:rsid w:val="00D837B8"/>
    <w:rsid w:val="00D83931"/>
    <w:rsid w:val="00D83DEC"/>
    <w:rsid w:val="00D83E4E"/>
    <w:rsid w:val="00D8477E"/>
    <w:rsid w:val="00D865F6"/>
    <w:rsid w:val="00D86816"/>
    <w:rsid w:val="00D86C69"/>
    <w:rsid w:val="00D86CFF"/>
    <w:rsid w:val="00D874F5"/>
    <w:rsid w:val="00D8756B"/>
    <w:rsid w:val="00D8759A"/>
    <w:rsid w:val="00D87B24"/>
    <w:rsid w:val="00D87C0B"/>
    <w:rsid w:val="00D87E27"/>
    <w:rsid w:val="00D87E6A"/>
    <w:rsid w:val="00D903CD"/>
    <w:rsid w:val="00D905A3"/>
    <w:rsid w:val="00D907B7"/>
    <w:rsid w:val="00D909F3"/>
    <w:rsid w:val="00D90A24"/>
    <w:rsid w:val="00D90BE4"/>
    <w:rsid w:val="00D90ED3"/>
    <w:rsid w:val="00D9100C"/>
    <w:rsid w:val="00D911A0"/>
    <w:rsid w:val="00D9120D"/>
    <w:rsid w:val="00D9179E"/>
    <w:rsid w:val="00D91C7E"/>
    <w:rsid w:val="00D921D9"/>
    <w:rsid w:val="00D92298"/>
    <w:rsid w:val="00D9284E"/>
    <w:rsid w:val="00D92935"/>
    <w:rsid w:val="00D92B7A"/>
    <w:rsid w:val="00D92B8E"/>
    <w:rsid w:val="00D92C16"/>
    <w:rsid w:val="00D92D74"/>
    <w:rsid w:val="00D93129"/>
    <w:rsid w:val="00D93179"/>
    <w:rsid w:val="00D9367F"/>
    <w:rsid w:val="00D93695"/>
    <w:rsid w:val="00D93FC3"/>
    <w:rsid w:val="00D940CF"/>
    <w:rsid w:val="00D941B0"/>
    <w:rsid w:val="00D94D48"/>
    <w:rsid w:val="00D95112"/>
    <w:rsid w:val="00D957B9"/>
    <w:rsid w:val="00D95C93"/>
    <w:rsid w:val="00D95FA1"/>
    <w:rsid w:val="00D95FEA"/>
    <w:rsid w:val="00D9660B"/>
    <w:rsid w:val="00D96740"/>
    <w:rsid w:val="00D96B1B"/>
    <w:rsid w:val="00D96CC0"/>
    <w:rsid w:val="00D97003"/>
    <w:rsid w:val="00D97051"/>
    <w:rsid w:val="00D971B7"/>
    <w:rsid w:val="00D972AE"/>
    <w:rsid w:val="00D97506"/>
    <w:rsid w:val="00DA0420"/>
    <w:rsid w:val="00DA0565"/>
    <w:rsid w:val="00DA0B2A"/>
    <w:rsid w:val="00DA0E13"/>
    <w:rsid w:val="00DA0FA6"/>
    <w:rsid w:val="00DA103A"/>
    <w:rsid w:val="00DA1146"/>
    <w:rsid w:val="00DA1950"/>
    <w:rsid w:val="00DA198F"/>
    <w:rsid w:val="00DA19EB"/>
    <w:rsid w:val="00DA1F01"/>
    <w:rsid w:val="00DA21BC"/>
    <w:rsid w:val="00DA24D9"/>
    <w:rsid w:val="00DA2EFF"/>
    <w:rsid w:val="00DA325F"/>
    <w:rsid w:val="00DA38FA"/>
    <w:rsid w:val="00DA3A75"/>
    <w:rsid w:val="00DA3AA0"/>
    <w:rsid w:val="00DA3E31"/>
    <w:rsid w:val="00DA40EC"/>
    <w:rsid w:val="00DA4C12"/>
    <w:rsid w:val="00DA500E"/>
    <w:rsid w:val="00DA571D"/>
    <w:rsid w:val="00DA5720"/>
    <w:rsid w:val="00DA5B6B"/>
    <w:rsid w:val="00DA6026"/>
    <w:rsid w:val="00DA6975"/>
    <w:rsid w:val="00DA7132"/>
    <w:rsid w:val="00DA7C98"/>
    <w:rsid w:val="00DA7D39"/>
    <w:rsid w:val="00DA7EC9"/>
    <w:rsid w:val="00DA7F83"/>
    <w:rsid w:val="00DB00B7"/>
    <w:rsid w:val="00DB07E1"/>
    <w:rsid w:val="00DB0B7C"/>
    <w:rsid w:val="00DB0C2A"/>
    <w:rsid w:val="00DB0E46"/>
    <w:rsid w:val="00DB0F85"/>
    <w:rsid w:val="00DB2006"/>
    <w:rsid w:val="00DB2200"/>
    <w:rsid w:val="00DB2222"/>
    <w:rsid w:val="00DB249F"/>
    <w:rsid w:val="00DB272E"/>
    <w:rsid w:val="00DB2A3D"/>
    <w:rsid w:val="00DB3844"/>
    <w:rsid w:val="00DB38DA"/>
    <w:rsid w:val="00DB3A95"/>
    <w:rsid w:val="00DB402F"/>
    <w:rsid w:val="00DB4820"/>
    <w:rsid w:val="00DB4A31"/>
    <w:rsid w:val="00DB4B75"/>
    <w:rsid w:val="00DB4CA4"/>
    <w:rsid w:val="00DB4E4A"/>
    <w:rsid w:val="00DB4E5F"/>
    <w:rsid w:val="00DB512F"/>
    <w:rsid w:val="00DB516B"/>
    <w:rsid w:val="00DB529B"/>
    <w:rsid w:val="00DB5B8F"/>
    <w:rsid w:val="00DB5DD7"/>
    <w:rsid w:val="00DB6108"/>
    <w:rsid w:val="00DB652D"/>
    <w:rsid w:val="00DB69BF"/>
    <w:rsid w:val="00DB6A24"/>
    <w:rsid w:val="00DB6B6F"/>
    <w:rsid w:val="00DB6BAF"/>
    <w:rsid w:val="00DB6D15"/>
    <w:rsid w:val="00DB6EB3"/>
    <w:rsid w:val="00DB6F9F"/>
    <w:rsid w:val="00DB7B71"/>
    <w:rsid w:val="00DC04C1"/>
    <w:rsid w:val="00DC06E2"/>
    <w:rsid w:val="00DC06FF"/>
    <w:rsid w:val="00DC0868"/>
    <w:rsid w:val="00DC107E"/>
    <w:rsid w:val="00DC1487"/>
    <w:rsid w:val="00DC14FE"/>
    <w:rsid w:val="00DC1BD6"/>
    <w:rsid w:val="00DC2104"/>
    <w:rsid w:val="00DC2108"/>
    <w:rsid w:val="00DC2113"/>
    <w:rsid w:val="00DC2186"/>
    <w:rsid w:val="00DC2248"/>
    <w:rsid w:val="00DC25C1"/>
    <w:rsid w:val="00DC2874"/>
    <w:rsid w:val="00DC2998"/>
    <w:rsid w:val="00DC2BE1"/>
    <w:rsid w:val="00DC3274"/>
    <w:rsid w:val="00DC32C8"/>
    <w:rsid w:val="00DC3338"/>
    <w:rsid w:val="00DC3792"/>
    <w:rsid w:val="00DC39D1"/>
    <w:rsid w:val="00DC3A6F"/>
    <w:rsid w:val="00DC3C88"/>
    <w:rsid w:val="00DC3DF1"/>
    <w:rsid w:val="00DC462E"/>
    <w:rsid w:val="00DC4A5C"/>
    <w:rsid w:val="00DC4AF7"/>
    <w:rsid w:val="00DC4C29"/>
    <w:rsid w:val="00DC4CDE"/>
    <w:rsid w:val="00DC5A02"/>
    <w:rsid w:val="00DC5CE3"/>
    <w:rsid w:val="00DC61F9"/>
    <w:rsid w:val="00DC6560"/>
    <w:rsid w:val="00DC7858"/>
    <w:rsid w:val="00DC7F7B"/>
    <w:rsid w:val="00DD0380"/>
    <w:rsid w:val="00DD10C7"/>
    <w:rsid w:val="00DD10E9"/>
    <w:rsid w:val="00DD1271"/>
    <w:rsid w:val="00DD16AE"/>
    <w:rsid w:val="00DD1B47"/>
    <w:rsid w:val="00DD2390"/>
    <w:rsid w:val="00DD2A2D"/>
    <w:rsid w:val="00DD2BAD"/>
    <w:rsid w:val="00DD31AD"/>
    <w:rsid w:val="00DD3B38"/>
    <w:rsid w:val="00DD3BBD"/>
    <w:rsid w:val="00DD3EC7"/>
    <w:rsid w:val="00DD3F29"/>
    <w:rsid w:val="00DD4D59"/>
    <w:rsid w:val="00DD5069"/>
    <w:rsid w:val="00DD5100"/>
    <w:rsid w:val="00DD5A34"/>
    <w:rsid w:val="00DD5C58"/>
    <w:rsid w:val="00DD6119"/>
    <w:rsid w:val="00DD6958"/>
    <w:rsid w:val="00DD6CFE"/>
    <w:rsid w:val="00DD6D69"/>
    <w:rsid w:val="00DD791B"/>
    <w:rsid w:val="00DD7BE7"/>
    <w:rsid w:val="00DD7C99"/>
    <w:rsid w:val="00DD7D45"/>
    <w:rsid w:val="00DE036B"/>
    <w:rsid w:val="00DE1164"/>
    <w:rsid w:val="00DE1918"/>
    <w:rsid w:val="00DE1BE2"/>
    <w:rsid w:val="00DE2041"/>
    <w:rsid w:val="00DE21F0"/>
    <w:rsid w:val="00DE23C2"/>
    <w:rsid w:val="00DE25F3"/>
    <w:rsid w:val="00DE263C"/>
    <w:rsid w:val="00DE271C"/>
    <w:rsid w:val="00DE2DE7"/>
    <w:rsid w:val="00DE2EAE"/>
    <w:rsid w:val="00DE3457"/>
    <w:rsid w:val="00DE346E"/>
    <w:rsid w:val="00DE387A"/>
    <w:rsid w:val="00DE3B79"/>
    <w:rsid w:val="00DE3F5D"/>
    <w:rsid w:val="00DE42C9"/>
    <w:rsid w:val="00DE44D1"/>
    <w:rsid w:val="00DE4833"/>
    <w:rsid w:val="00DE4AAB"/>
    <w:rsid w:val="00DE4DA2"/>
    <w:rsid w:val="00DE544E"/>
    <w:rsid w:val="00DE59A5"/>
    <w:rsid w:val="00DE6749"/>
    <w:rsid w:val="00DE6AC9"/>
    <w:rsid w:val="00DE6E83"/>
    <w:rsid w:val="00DE7561"/>
    <w:rsid w:val="00DE7998"/>
    <w:rsid w:val="00DE7A3D"/>
    <w:rsid w:val="00DE7AB1"/>
    <w:rsid w:val="00DF0CEE"/>
    <w:rsid w:val="00DF0EEF"/>
    <w:rsid w:val="00DF14F5"/>
    <w:rsid w:val="00DF20D4"/>
    <w:rsid w:val="00DF2A52"/>
    <w:rsid w:val="00DF2EA6"/>
    <w:rsid w:val="00DF3012"/>
    <w:rsid w:val="00DF33E5"/>
    <w:rsid w:val="00DF3B37"/>
    <w:rsid w:val="00DF3D49"/>
    <w:rsid w:val="00DF4367"/>
    <w:rsid w:val="00DF4512"/>
    <w:rsid w:val="00DF4FE4"/>
    <w:rsid w:val="00DF5243"/>
    <w:rsid w:val="00DF5B87"/>
    <w:rsid w:val="00DF63BC"/>
    <w:rsid w:val="00DF6A3F"/>
    <w:rsid w:val="00DF6C4A"/>
    <w:rsid w:val="00DF719B"/>
    <w:rsid w:val="00DF7270"/>
    <w:rsid w:val="00DF7955"/>
    <w:rsid w:val="00E00269"/>
    <w:rsid w:val="00E00297"/>
    <w:rsid w:val="00E009B3"/>
    <w:rsid w:val="00E00EC7"/>
    <w:rsid w:val="00E01467"/>
    <w:rsid w:val="00E018D6"/>
    <w:rsid w:val="00E01F5A"/>
    <w:rsid w:val="00E0214D"/>
    <w:rsid w:val="00E02481"/>
    <w:rsid w:val="00E02533"/>
    <w:rsid w:val="00E0270D"/>
    <w:rsid w:val="00E02C22"/>
    <w:rsid w:val="00E02F32"/>
    <w:rsid w:val="00E031A7"/>
    <w:rsid w:val="00E03404"/>
    <w:rsid w:val="00E03560"/>
    <w:rsid w:val="00E035C4"/>
    <w:rsid w:val="00E03988"/>
    <w:rsid w:val="00E039CC"/>
    <w:rsid w:val="00E03BFA"/>
    <w:rsid w:val="00E03D9C"/>
    <w:rsid w:val="00E042B5"/>
    <w:rsid w:val="00E0482A"/>
    <w:rsid w:val="00E04C7D"/>
    <w:rsid w:val="00E04D43"/>
    <w:rsid w:val="00E04E21"/>
    <w:rsid w:val="00E05424"/>
    <w:rsid w:val="00E05C38"/>
    <w:rsid w:val="00E05D7D"/>
    <w:rsid w:val="00E06553"/>
    <w:rsid w:val="00E065E6"/>
    <w:rsid w:val="00E06A3E"/>
    <w:rsid w:val="00E06DA6"/>
    <w:rsid w:val="00E06FD5"/>
    <w:rsid w:val="00E0711F"/>
    <w:rsid w:val="00E073DE"/>
    <w:rsid w:val="00E073E8"/>
    <w:rsid w:val="00E07E5F"/>
    <w:rsid w:val="00E1014B"/>
    <w:rsid w:val="00E10438"/>
    <w:rsid w:val="00E10611"/>
    <w:rsid w:val="00E10BB5"/>
    <w:rsid w:val="00E116C9"/>
    <w:rsid w:val="00E11A2D"/>
    <w:rsid w:val="00E11AEB"/>
    <w:rsid w:val="00E11C54"/>
    <w:rsid w:val="00E1218A"/>
    <w:rsid w:val="00E12868"/>
    <w:rsid w:val="00E12A82"/>
    <w:rsid w:val="00E12E7B"/>
    <w:rsid w:val="00E12FF7"/>
    <w:rsid w:val="00E135E0"/>
    <w:rsid w:val="00E135E2"/>
    <w:rsid w:val="00E136A7"/>
    <w:rsid w:val="00E13C4A"/>
    <w:rsid w:val="00E13D4C"/>
    <w:rsid w:val="00E13FFA"/>
    <w:rsid w:val="00E1459E"/>
    <w:rsid w:val="00E14A81"/>
    <w:rsid w:val="00E14AFC"/>
    <w:rsid w:val="00E14DF0"/>
    <w:rsid w:val="00E1672C"/>
    <w:rsid w:val="00E16F78"/>
    <w:rsid w:val="00E17301"/>
    <w:rsid w:val="00E17741"/>
    <w:rsid w:val="00E17F38"/>
    <w:rsid w:val="00E20029"/>
    <w:rsid w:val="00E202D5"/>
    <w:rsid w:val="00E204AE"/>
    <w:rsid w:val="00E20C10"/>
    <w:rsid w:val="00E20EAF"/>
    <w:rsid w:val="00E21122"/>
    <w:rsid w:val="00E21254"/>
    <w:rsid w:val="00E2179C"/>
    <w:rsid w:val="00E21804"/>
    <w:rsid w:val="00E2198B"/>
    <w:rsid w:val="00E21BDC"/>
    <w:rsid w:val="00E21FB4"/>
    <w:rsid w:val="00E22015"/>
    <w:rsid w:val="00E22CFF"/>
    <w:rsid w:val="00E22F4F"/>
    <w:rsid w:val="00E23337"/>
    <w:rsid w:val="00E23434"/>
    <w:rsid w:val="00E2430E"/>
    <w:rsid w:val="00E24706"/>
    <w:rsid w:val="00E25D88"/>
    <w:rsid w:val="00E26043"/>
    <w:rsid w:val="00E26BC4"/>
    <w:rsid w:val="00E26CF1"/>
    <w:rsid w:val="00E27420"/>
    <w:rsid w:val="00E276BE"/>
    <w:rsid w:val="00E27916"/>
    <w:rsid w:val="00E27AFB"/>
    <w:rsid w:val="00E27C4B"/>
    <w:rsid w:val="00E27E0C"/>
    <w:rsid w:val="00E3013A"/>
    <w:rsid w:val="00E30A4A"/>
    <w:rsid w:val="00E30CA7"/>
    <w:rsid w:val="00E30CCE"/>
    <w:rsid w:val="00E316C8"/>
    <w:rsid w:val="00E31740"/>
    <w:rsid w:val="00E317B3"/>
    <w:rsid w:val="00E31B8C"/>
    <w:rsid w:val="00E31E18"/>
    <w:rsid w:val="00E31F7C"/>
    <w:rsid w:val="00E31FE4"/>
    <w:rsid w:val="00E32285"/>
    <w:rsid w:val="00E32323"/>
    <w:rsid w:val="00E33D3C"/>
    <w:rsid w:val="00E33D42"/>
    <w:rsid w:val="00E34122"/>
    <w:rsid w:val="00E34134"/>
    <w:rsid w:val="00E344CD"/>
    <w:rsid w:val="00E344E8"/>
    <w:rsid w:val="00E348E5"/>
    <w:rsid w:val="00E354BE"/>
    <w:rsid w:val="00E357D8"/>
    <w:rsid w:val="00E35AE4"/>
    <w:rsid w:val="00E35B47"/>
    <w:rsid w:val="00E36123"/>
    <w:rsid w:val="00E36318"/>
    <w:rsid w:val="00E36916"/>
    <w:rsid w:val="00E36F4E"/>
    <w:rsid w:val="00E372E8"/>
    <w:rsid w:val="00E37873"/>
    <w:rsid w:val="00E37951"/>
    <w:rsid w:val="00E37ABF"/>
    <w:rsid w:val="00E37BC6"/>
    <w:rsid w:val="00E37EE2"/>
    <w:rsid w:val="00E4020B"/>
    <w:rsid w:val="00E406B4"/>
    <w:rsid w:val="00E407BF"/>
    <w:rsid w:val="00E409E7"/>
    <w:rsid w:val="00E40BB9"/>
    <w:rsid w:val="00E411AB"/>
    <w:rsid w:val="00E419E2"/>
    <w:rsid w:val="00E41C35"/>
    <w:rsid w:val="00E4279B"/>
    <w:rsid w:val="00E427C8"/>
    <w:rsid w:val="00E42C4D"/>
    <w:rsid w:val="00E43314"/>
    <w:rsid w:val="00E43D11"/>
    <w:rsid w:val="00E44047"/>
    <w:rsid w:val="00E4430A"/>
    <w:rsid w:val="00E44814"/>
    <w:rsid w:val="00E44B36"/>
    <w:rsid w:val="00E44C4D"/>
    <w:rsid w:val="00E44D73"/>
    <w:rsid w:val="00E4572B"/>
    <w:rsid w:val="00E457D9"/>
    <w:rsid w:val="00E45D60"/>
    <w:rsid w:val="00E45D85"/>
    <w:rsid w:val="00E45F13"/>
    <w:rsid w:val="00E46C84"/>
    <w:rsid w:val="00E46DBD"/>
    <w:rsid w:val="00E47385"/>
    <w:rsid w:val="00E47697"/>
    <w:rsid w:val="00E479C5"/>
    <w:rsid w:val="00E47D6E"/>
    <w:rsid w:val="00E50476"/>
    <w:rsid w:val="00E511DE"/>
    <w:rsid w:val="00E51218"/>
    <w:rsid w:val="00E5201A"/>
    <w:rsid w:val="00E52087"/>
    <w:rsid w:val="00E523DB"/>
    <w:rsid w:val="00E523FD"/>
    <w:rsid w:val="00E524BD"/>
    <w:rsid w:val="00E526F8"/>
    <w:rsid w:val="00E5291F"/>
    <w:rsid w:val="00E52A03"/>
    <w:rsid w:val="00E52AEB"/>
    <w:rsid w:val="00E52B68"/>
    <w:rsid w:val="00E52C69"/>
    <w:rsid w:val="00E532DD"/>
    <w:rsid w:val="00E53442"/>
    <w:rsid w:val="00E5378A"/>
    <w:rsid w:val="00E53E48"/>
    <w:rsid w:val="00E53E92"/>
    <w:rsid w:val="00E548F2"/>
    <w:rsid w:val="00E5494B"/>
    <w:rsid w:val="00E54D8D"/>
    <w:rsid w:val="00E55242"/>
    <w:rsid w:val="00E55298"/>
    <w:rsid w:val="00E5541D"/>
    <w:rsid w:val="00E556C7"/>
    <w:rsid w:val="00E55ECD"/>
    <w:rsid w:val="00E55F5B"/>
    <w:rsid w:val="00E56DE8"/>
    <w:rsid w:val="00E56E5F"/>
    <w:rsid w:val="00E5740E"/>
    <w:rsid w:val="00E5776F"/>
    <w:rsid w:val="00E57FA3"/>
    <w:rsid w:val="00E60EE7"/>
    <w:rsid w:val="00E6151F"/>
    <w:rsid w:val="00E61C29"/>
    <w:rsid w:val="00E623C7"/>
    <w:rsid w:val="00E62E14"/>
    <w:rsid w:val="00E62F8D"/>
    <w:rsid w:val="00E62FC9"/>
    <w:rsid w:val="00E63203"/>
    <w:rsid w:val="00E63427"/>
    <w:rsid w:val="00E6349B"/>
    <w:rsid w:val="00E6376D"/>
    <w:rsid w:val="00E63E78"/>
    <w:rsid w:val="00E63F9B"/>
    <w:rsid w:val="00E640FD"/>
    <w:rsid w:val="00E642E7"/>
    <w:rsid w:val="00E655EC"/>
    <w:rsid w:val="00E655F9"/>
    <w:rsid w:val="00E6597D"/>
    <w:rsid w:val="00E662E4"/>
    <w:rsid w:val="00E66344"/>
    <w:rsid w:val="00E6635E"/>
    <w:rsid w:val="00E66849"/>
    <w:rsid w:val="00E66929"/>
    <w:rsid w:val="00E669BE"/>
    <w:rsid w:val="00E66AE9"/>
    <w:rsid w:val="00E66C71"/>
    <w:rsid w:val="00E66DA6"/>
    <w:rsid w:val="00E66EEE"/>
    <w:rsid w:val="00E6721D"/>
    <w:rsid w:val="00E674F7"/>
    <w:rsid w:val="00E67502"/>
    <w:rsid w:val="00E67785"/>
    <w:rsid w:val="00E67A65"/>
    <w:rsid w:val="00E67D58"/>
    <w:rsid w:val="00E70736"/>
    <w:rsid w:val="00E709C0"/>
    <w:rsid w:val="00E70CA4"/>
    <w:rsid w:val="00E7100B"/>
    <w:rsid w:val="00E718AF"/>
    <w:rsid w:val="00E718BD"/>
    <w:rsid w:val="00E71CB8"/>
    <w:rsid w:val="00E71EA1"/>
    <w:rsid w:val="00E7212D"/>
    <w:rsid w:val="00E7231B"/>
    <w:rsid w:val="00E7268A"/>
    <w:rsid w:val="00E726E8"/>
    <w:rsid w:val="00E727C6"/>
    <w:rsid w:val="00E729C5"/>
    <w:rsid w:val="00E72D45"/>
    <w:rsid w:val="00E733E9"/>
    <w:rsid w:val="00E7436A"/>
    <w:rsid w:val="00E7522E"/>
    <w:rsid w:val="00E75D47"/>
    <w:rsid w:val="00E75F25"/>
    <w:rsid w:val="00E75F8F"/>
    <w:rsid w:val="00E76165"/>
    <w:rsid w:val="00E7628C"/>
    <w:rsid w:val="00E772ED"/>
    <w:rsid w:val="00E778ED"/>
    <w:rsid w:val="00E77CE0"/>
    <w:rsid w:val="00E80132"/>
    <w:rsid w:val="00E803A4"/>
    <w:rsid w:val="00E80779"/>
    <w:rsid w:val="00E8098B"/>
    <w:rsid w:val="00E815B1"/>
    <w:rsid w:val="00E815F4"/>
    <w:rsid w:val="00E8161E"/>
    <w:rsid w:val="00E816D5"/>
    <w:rsid w:val="00E817BE"/>
    <w:rsid w:val="00E8183F"/>
    <w:rsid w:val="00E8260B"/>
    <w:rsid w:val="00E82747"/>
    <w:rsid w:val="00E82A64"/>
    <w:rsid w:val="00E83520"/>
    <w:rsid w:val="00E83560"/>
    <w:rsid w:val="00E8378E"/>
    <w:rsid w:val="00E839A5"/>
    <w:rsid w:val="00E83B0C"/>
    <w:rsid w:val="00E83D4C"/>
    <w:rsid w:val="00E8418A"/>
    <w:rsid w:val="00E841B8"/>
    <w:rsid w:val="00E84DCE"/>
    <w:rsid w:val="00E855E3"/>
    <w:rsid w:val="00E856A6"/>
    <w:rsid w:val="00E85792"/>
    <w:rsid w:val="00E859B1"/>
    <w:rsid w:val="00E85BF3"/>
    <w:rsid w:val="00E85EA1"/>
    <w:rsid w:val="00E861FC"/>
    <w:rsid w:val="00E862BE"/>
    <w:rsid w:val="00E86B65"/>
    <w:rsid w:val="00E870CA"/>
    <w:rsid w:val="00E87603"/>
    <w:rsid w:val="00E90265"/>
    <w:rsid w:val="00E90803"/>
    <w:rsid w:val="00E90941"/>
    <w:rsid w:val="00E90B51"/>
    <w:rsid w:val="00E90BBE"/>
    <w:rsid w:val="00E90E5F"/>
    <w:rsid w:val="00E911E5"/>
    <w:rsid w:val="00E9196E"/>
    <w:rsid w:val="00E91972"/>
    <w:rsid w:val="00E91E85"/>
    <w:rsid w:val="00E92258"/>
    <w:rsid w:val="00E92420"/>
    <w:rsid w:val="00E92F0C"/>
    <w:rsid w:val="00E92F53"/>
    <w:rsid w:val="00E93313"/>
    <w:rsid w:val="00E93846"/>
    <w:rsid w:val="00E93988"/>
    <w:rsid w:val="00E93AEF"/>
    <w:rsid w:val="00E93E66"/>
    <w:rsid w:val="00E93EB1"/>
    <w:rsid w:val="00E940D5"/>
    <w:rsid w:val="00E947F3"/>
    <w:rsid w:val="00E9493B"/>
    <w:rsid w:val="00E94DB1"/>
    <w:rsid w:val="00E951AA"/>
    <w:rsid w:val="00E95284"/>
    <w:rsid w:val="00E95750"/>
    <w:rsid w:val="00E965D0"/>
    <w:rsid w:val="00E966EF"/>
    <w:rsid w:val="00E96BC2"/>
    <w:rsid w:val="00E96D21"/>
    <w:rsid w:val="00E96EB6"/>
    <w:rsid w:val="00E97001"/>
    <w:rsid w:val="00E9706B"/>
    <w:rsid w:val="00E97183"/>
    <w:rsid w:val="00E977FF"/>
    <w:rsid w:val="00E97892"/>
    <w:rsid w:val="00E97A4B"/>
    <w:rsid w:val="00E97DDC"/>
    <w:rsid w:val="00E97F0A"/>
    <w:rsid w:val="00EA0552"/>
    <w:rsid w:val="00EA10F4"/>
    <w:rsid w:val="00EA14C3"/>
    <w:rsid w:val="00EA15D2"/>
    <w:rsid w:val="00EA1C72"/>
    <w:rsid w:val="00EA1F22"/>
    <w:rsid w:val="00EA22F4"/>
    <w:rsid w:val="00EA3243"/>
    <w:rsid w:val="00EA33F4"/>
    <w:rsid w:val="00EA36FE"/>
    <w:rsid w:val="00EA41D5"/>
    <w:rsid w:val="00EA4437"/>
    <w:rsid w:val="00EA4ACF"/>
    <w:rsid w:val="00EA4EC3"/>
    <w:rsid w:val="00EA4F9B"/>
    <w:rsid w:val="00EA533C"/>
    <w:rsid w:val="00EA573F"/>
    <w:rsid w:val="00EA6501"/>
    <w:rsid w:val="00EA6991"/>
    <w:rsid w:val="00EA6DE6"/>
    <w:rsid w:val="00EA751F"/>
    <w:rsid w:val="00EA7681"/>
    <w:rsid w:val="00EA7814"/>
    <w:rsid w:val="00EA78A3"/>
    <w:rsid w:val="00EA7B26"/>
    <w:rsid w:val="00EA7B38"/>
    <w:rsid w:val="00EB05A9"/>
    <w:rsid w:val="00EB0C8C"/>
    <w:rsid w:val="00EB13DB"/>
    <w:rsid w:val="00EB166D"/>
    <w:rsid w:val="00EB1D69"/>
    <w:rsid w:val="00EB1E73"/>
    <w:rsid w:val="00EB23BF"/>
    <w:rsid w:val="00EB2755"/>
    <w:rsid w:val="00EB3736"/>
    <w:rsid w:val="00EB3812"/>
    <w:rsid w:val="00EB4A59"/>
    <w:rsid w:val="00EB4A7E"/>
    <w:rsid w:val="00EB4A92"/>
    <w:rsid w:val="00EB4B8E"/>
    <w:rsid w:val="00EB50D1"/>
    <w:rsid w:val="00EB52F7"/>
    <w:rsid w:val="00EB546F"/>
    <w:rsid w:val="00EB593F"/>
    <w:rsid w:val="00EB5C98"/>
    <w:rsid w:val="00EB62A8"/>
    <w:rsid w:val="00EB68FC"/>
    <w:rsid w:val="00EB6A86"/>
    <w:rsid w:val="00EB6C3A"/>
    <w:rsid w:val="00EB6ECC"/>
    <w:rsid w:val="00EB713D"/>
    <w:rsid w:val="00EB7243"/>
    <w:rsid w:val="00EB73D6"/>
    <w:rsid w:val="00EB7A6F"/>
    <w:rsid w:val="00EB7D35"/>
    <w:rsid w:val="00EB7E20"/>
    <w:rsid w:val="00EC08B1"/>
    <w:rsid w:val="00EC0C65"/>
    <w:rsid w:val="00EC0E0E"/>
    <w:rsid w:val="00EC12FF"/>
    <w:rsid w:val="00EC152E"/>
    <w:rsid w:val="00EC15DF"/>
    <w:rsid w:val="00EC1B1D"/>
    <w:rsid w:val="00EC1E2E"/>
    <w:rsid w:val="00EC1E91"/>
    <w:rsid w:val="00EC2165"/>
    <w:rsid w:val="00EC23A2"/>
    <w:rsid w:val="00EC2648"/>
    <w:rsid w:val="00EC2F23"/>
    <w:rsid w:val="00EC30B3"/>
    <w:rsid w:val="00EC3536"/>
    <w:rsid w:val="00EC36EE"/>
    <w:rsid w:val="00EC37DA"/>
    <w:rsid w:val="00EC38FD"/>
    <w:rsid w:val="00EC3E23"/>
    <w:rsid w:val="00EC4827"/>
    <w:rsid w:val="00EC496E"/>
    <w:rsid w:val="00EC4A43"/>
    <w:rsid w:val="00EC4A8C"/>
    <w:rsid w:val="00EC4D2B"/>
    <w:rsid w:val="00EC5138"/>
    <w:rsid w:val="00EC54CF"/>
    <w:rsid w:val="00EC5E35"/>
    <w:rsid w:val="00EC6500"/>
    <w:rsid w:val="00EC6A1F"/>
    <w:rsid w:val="00EC713C"/>
    <w:rsid w:val="00ED007E"/>
    <w:rsid w:val="00ED0183"/>
    <w:rsid w:val="00ED0465"/>
    <w:rsid w:val="00ED0F10"/>
    <w:rsid w:val="00ED1366"/>
    <w:rsid w:val="00ED13A1"/>
    <w:rsid w:val="00ED16EF"/>
    <w:rsid w:val="00ED1887"/>
    <w:rsid w:val="00ED1C00"/>
    <w:rsid w:val="00ED231F"/>
    <w:rsid w:val="00ED257F"/>
    <w:rsid w:val="00ED2608"/>
    <w:rsid w:val="00ED27C4"/>
    <w:rsid w:val="00ED2D08"/>
    <w:rsid w:val="00ED3550"/>
    <w:rsid w:val="00ED3B41"/>
    <w:rsid w:val="00ED3CCB"/>
    <w:rsid w:val="00ED3FA7"/>
    <w:rsid w:val="00ED4964"/>
    <w:rsid w:val="00ED4A9E"/>
    <w:rsid w:val="00ED4BDF"/>
    <w:rsid w:val="00ED504D"/>
    <w:rsid w:val="00ED51BD"/>
    <w:rsid w:val="00ED51D8"/>
    <w:rsid w:val="00ED5816"/>
    <w:rsid w:val="00ED5CF7"/>
    <w:rsid w:val="00ED5D1D"/>
    <w:rsid w:val="00ED5F8D"/>
    <w:rsid w:val="00ED67AC"/>
    <w:rsid w:val="00ED6807"/>
    <w:rsid w:val="00ED6CAB"/>
    <w:rsid w:val="00ED6CF3"/>
    <w:rsid w:val="00ED75C7"/>
    <w:rsid w:val="00EE02E9"/>
    <w:rsid w:val="00EE0F36"/>
    <w:rsid w:val="00EE1E89"/>
    <w:rsid w:val="00EE1ECF"/>
    <w:rsid w:val="00EE209C"/>
    <w:rsid w:val="00EE21CB"/>
    <w:rsid w:val="00EE2543"/>
    <w:rsid w:val="00EE26BA"/>
    <w:rsid w:val="00EE29B0"/>
    <w:rsid w:val="00EE3824"/>
    <w:rsid w:val="00EE39F8"/>
    <w:rsid w:val="00EE3CBC"/>
    <w:rsid w:val="00EE44E0"/>
    <w:rsid w:val="00EE46F8"/>
    <w:rsid w:val="00EE4B29"/>
    <w:rsid w:val="00EE4EA5"/>
    <w:rsid w:val="00EE5411"/>
    <w:rsid w:val="00EE547E"/>
    <w:rsid w:val="00EE5A18"/>
    <w:rsid w:val="00EE5B6D"/>
    <w:rsid w:val="00EE75B1"/>
    <w:rsid w:val="00EE7B2A"/>
    <w:rsid w:val="00EF061D"/>
    <w:rsid w:val="00EF06F7"/>
    <w:rsid w:val="00EF079E"/>
    <w:rsid w:val="00EF1104"/>
    <w:rsid w:val="00EF1D8C"/>
    <w:rsid w:val="00EF20C0"/>
    <w:rsid w:val="00EF26F8"/>
    <w:rsid w:val="00EF282E"/>
    <w:rsid w:val="00EF2B2E"/>
    <w:rsid w:val="00EF2E6A"/>
    <w:rsid w:val="00EF2F79"/>
    <w:rsid w:val="00EF30A7"/>
    <w:rsid w:val="00EF31FA"/>
    <w:rsid w:val="00EF323F"/>
    <w:rsid w:val="00EF3354"/>
    <w:rsid w:val="00EF33C2"/>
    <w:rsid w:val="00EF341D"/>
    <w:rsid w:val="00EF3709"/>
    <w:rsid w:val="00EF3AC1"/>
    <w:rsid w:val="00EF3C9F"/>
    <w:rsid w:val="00EF4224"/>
    <w:rsid w:val="00EF4B24"/>
    <w:rsid w:val="00EF4BC9"/>
    <w:rsid w:val="00EF51DD"/>
    <w:rsid w:val="00EF5528"/>
    <w:rsid w:val="00EF56B2"/>
    <w:rsid w:val="00EF635C"/>
    <w:rsid w:val="00EF65EC"/>
    <w:rsid w:val="00EF6641"/>
    <w:rsid w:val="00EF68C4"/>
    <w:rsid w:val="00EF697D"/>
    <w:rsid w:val="00EF6C0E"/>
    <w:rsid w:val="00EF6F81"/>
    <w:rsid w:val="00EF707D"/>
    <w:rsid w:val="00EF76C8"/>
    <w:rsid w:val="00EF77F4"/>
    <w:rsid w:val="00F004F1"/>
    <w:rsid w:val="00F00A1F"/>
    <w:rsid w:val="00F00AD9"/>
    <w:rsid w:val="00F00E27"/>
    <w:rsid w:val="00F01227"/>
    <w:rsid w:val="00F0197A"/>
    <w:rsid w:val="00F01AF9"/>
    <w:rsid w:val="00F01C3F"/>
    <w:rsid w:val="00F020EB"/>
    <w:rsid w:val="00F0259D"/>
    <w:rsid w:val="00F026B7"/>
    <w:rsid w:val="00F0280F"/>
    <w:rsid w:val="00F02992"/>
    <w:rsid w:val="00F02C30"/>
    <w:rsid w:val="00F02EA2"/>
    <w:rsid w:val="00F03183"/>
    <w:rsid w:val="00F035DD"/>
    <w:rsid w:val="00F0360A"/>
    <w:rsid w:val="00F036AF"/>
    <w:rsid w:val="00F038BD"/>
    <w:rsid w:val="00F038DA"/>
    <w:rsid w:val="00F047D1"/>
    <w:rsid w:val="00F04DFE"/>
    <w:rsid w:val="00F0522B"/>
    <w:rsid w:val="00F052F0"/>
    <w:rsid w:val="00F05445"/>
    <w:rsid w:val="00F063BC"/>
    <w:rsid w:val="00F06980"/>
    <w:rsid w:val="00F06C36"/>
    <w:rsid w:val="00F06D07"/>
    <w:rsid w:val="00F06E05"/>
    <w:rsid w:val="00F06ECA"/>
    <w:rsid w:val="00F06F69"/>
    <w:rsid w:val="00F06FB5"/>
    <w:rsid w:val="00F07241"/>
    <w:rsid w:val="00F072D8"/>
    <w:rsid w:val="00F104E1"/>
    <w:rsid w:val="00F10C9B"/>
    <w:rsid w:val="00F10CDC"/>
    <w:rsid w:val="00F10EB9"/>
    <w:rsid w:val="00F11A4B"/>
    <w:rsid w:val="00F11DE7"/>
    <w:rsid w:val="00F123BE"/>
    <w:rsid w:val="00F1285A"/>
    <w:rsid w:val="00F12B39"/>
    <w:rsid w:val="00F12DAE"/>
    <w:rsid w:val="00F12F4A"/>
    <w:rsid w:val="00F13270"/>
    <w:rsid w:val="00F1339F"/>
    <w:rsid w:val="00F13965"/>
    <w:rsid w:val="00F13A29"/>
    <w:rsid w:val="00F1401B"/>
    <w:rsid w:val="00F14334"/>
    <w:rsid w:val="00F147C0"/>
    <w:rsid w:val="00F148C7"/>
    <w:rsid w:val="00F148C8"/>
    <w:rsid w:val="00F14EB6"/>
    <w:rsid w:val="00F15B7C"/>
    <w:rsid w:val="00F15C4A"/>
    <w:rsid w:val="00F167EE"/>
    <w:rsid w:val="00F16BE2"/>
    <w:rsid w:val="00F16D5C"/>
    <w:rsid w:val="00F16FC3"/>
    <w:rsid w:val="00F171C6"/>
    <w:rsid w:val="00F17658"/>
    <w:rsid w:val="00F17E43"/>
    <w:rsid w:val="00F17F52"/>
    <w:rsid w:val="00F2011F"/>
    <w:rsid w:val="00F20218"/>
    <w:rsid w:val="00F203A8"/>
    <w:rsid w:val="00F2085D"/>
    <w:rsid w:val="00F20DE9"/>
    <w:rsid w:val="00F2180D"/>
    <w:rsid w:val="00F21C05"/>
    <w:rsid w:val="00F21E79"/>
    <w:rsid w:val="00F21F72"/>
    <w:rsid w:val="00F22689"/>
    <w:rsid w:val="00F22849"/>
    <w:rsid w:val="00F22A0A"/>
    <w:rsid w:val="00F22AA9"/>
    <w:rsid w:val="00F22D3F"/>
    <w:rsid w:val="00F235AD"/>
    <w:rsid w:val="00F238A2"/>
    <w:rsid w:val="00F23AEF"/>
    <w:rsid w:val="00F23BD6"/>
    <w:rsid w:val="00F23BE8"/>
    <w:rsid w:val="00F23D21"/>
    <w:rsid w:val="00F23FDB"/>
    <w:rsid w:val="00F242F8"/>
    <w:rsid w:val="00F243F0"/>
    <w:rsid w:val="00F244C3"/>
    <w:rsid w:val="00F24A8D"/>
    <w:rsid w:val="00F24D3D"/>
    <w:rsid w:val="00F24DE8"/>
    <w:rsid w:val="00F25971"/>
    <w:rsid w:val="00F2600E"/>
    <w:rsid w:val="00F264D1"/>
    <w:rsid w:val="00F26744"/>
    <w:rsid w:val="00F26868"/>
    <w:rsid w:val="00F27173"/>
    <w:rsid w:val="00F27196"/>
    <w:rsid w:val="00F27236"/>
    <w:rsid w:val="00F2726A"/>
    <w:rsid w:val="00F275A6"/>
    <w:rsid w:val="00F27641"/>
    <w:rsid w:val="00F279E0"/>
    <w:rsid w:val="00F27FE4"/>
    <w:rsid w:val="00F3003B"/>
    <w:rsid w:val="00F3017E"/>
    <w:rsid w:val="00F30320"/>
    <w:rsid w:val="00F303D4"/>
    <w:rsid w:val="00F30487"/>
    <w:rsid w:val="00F3073B"/>
    <w:rsid w:val="00F30AC1"/>
    <w:rsid w:val="00F30E84"/>
    <w:rsid w:val="00F31599"/>
    <w:rsid w:val="00F3262F"/>
    <w:rsid w:val="00F3279A"/>
    <w:rsid w:val="00F32DA7"/>
    <w:rsid w:val="00F32EE0"/>
    <w:rsid w:val="00F33A05"/>
    <w:rsid w:val="00F33E00"/>
    <w:rsid w:val="00F33E31"/>
    <w:rsid w:val="00F3413E"/>
    <w:rsid w:val="00F3444C"/>
    <w:rsid w:val="00F34DD1"/>
    <w:rsid w:val="00F350A3"/>
    <w:rsid w:val="00F35292"/>
    <w:rsid w:val="00F355DF"/>
    <w:rsid w:val="00F35EC4"/>
    <w:rsid w:val="00F35F00"/>
    <w:rsid w:val="00F360C0"/>
    <w:rsid w:val="00F36196"/>
    <w:rsid w:val="00F3621C"/>
    <w:rsid w:val="00F36430"/>
    <w:rsid w:val="00F36938"/>
    <w:rsid w:val="00F36C97"/>
    <w:rsid w:val="00F37392"/>
    <w:rsid w:val="00F37ABC"/>
    <w:rsid w:val="00F401C3"/>
    <w:rsid w:val="00F402AC"/>
    <w:rsid w:val="00F40753"/>
    <w:rsid w:val="00F40A17"/>
    <w:rsid w:val="00F41455"/>
    <w:rsid w:val="00F414BE"/>
    <w:rsid w:val="00F417D2"/>
    <w:rsid w:val="00F41D9C"/>
    <w:rsid w:val="00F41EDB"/>
    <w:rsid w:val="00F42329"/>
    <w:rsid w:val="00F42859"/>
    <w:rsid w:val="00F429BE"/>
    <w:rsid w:val="00F42A08"/>
    <w:rsid w:val="00F42ADA"/>
    <w:rsid w:val="00F43357"/>
    <w:rsid w:val="00F443CE"/>
    <w:rsid w:val="00F4446E"/>
    <w:rsid w:val="00F44D75"/>
    <w:rsid w:val="00F44FE7"/>
    <w:rsid w:val="00F45183"/>
    <w:rsid w:val="00F45C4C"/>
    <w:rsid w:val="00F46275"/>
    <w:rsid w:val="00F463A3"/>
    <w:rsid w:val="00F46555"/>
    <w:rsid w:val="00F4691A"/>
    <w:rsid w:val="00F46C78"/>
    <w:rsid w:val="00F46D62"/>
    <w:rsid w:val="00F46E43"/>
    <w:rsid w:val="00F47614"/>
    <w:rsid w:val="00F476E6"/>
    <w:rsid w:val="00F47AB7"/>
    <w:rsid w:val="00F47C91"/>
    <w:rsid w:val="00F47EB6"/>
    <w:rsid w:val="00F50794"/>
    <w:rsid w:val="00F50DA0"/>
    <w:rsid w:val="00F5117E"/>
    <w:rsid w:val="00F515D8"/>
    <w:rsid w:val="00F51817"/>
    <w:rsid w:val="00F51F83"/>
    <w:rsid w:val="00F52434"/>
    <w:rsid w:val="00F5255B"/>
    <w:rsid w:val="00F52572"/>
    <w:rsid w:val="00F52CA4"/>
    <w:rsid w:val="00F52ECB"/>
    <w:rsid w:val="00F5307A"/>
    <w:rsid w:val="00F531F3"/>
    <w:rsid w:val="00F5333E"/>
    <w:rsid w:val="00F53592"/>
    <w:rsid w:val="00F53836"/>
    <w:rsid w:val="00F5414C"/>
    <w:rsid w:val="00F5422B"/>
    <w:rsid w:val="00F54518"/>
    <w:rsid w:val="00F54599"/>
    <w:rsid w:val="00F54916"/>
    <w:rsid w:val="00F54B2E"/>
    <w:rsid w:val="00F54E0A"/>
    <w:rsid w:val="00F55670"/>
    <w:rsid w:val="00F5682E"/>
    <w:rsid w:val="00F5751B"/>
    <w:rsid w:val="00F578C0"/>
    <w:rsid w:val="00F57C54"/>
    <w:rsid w:val="00F57D5F"/>
    <w:rsid w:val="00F57E8C"/>
    <w:rsid w:val="00F6017D"/>
    <w:rsid w:val="00F602E4"/>
    <w:rsid w:val="00F6079B"/>
    <w:rsid w:val="00F612C1"/>
    <w:rsid w:val="00F615AE"/>
    <w:rsid w:val="00F61CFC"/>
    <w:rsid w:val="00F6225B"/>
    <w:rsid w:val="00F6259E"/>
    <w:rsid w:val="00F62CD6"/>
    <w:rsid w:val="00F630AC"/>
    <w:rsid w:val="00F63103"/>
    <w:rsid w:val="00F63573"/>
    <w:rsid w:val="00F63CC9"/>
    <w:rsid w:val="00F63EAD"/>
    <w:rsid w:val="00F643C9"/>
    <w:rsid w:val="00F64D66"/>
    <w:rsid w:val="00F64EDE"/>
    <w:rsid w:val="00F65089"/>
    <w:rsid w:val="00F65226"/>
    <w:rsid w:val="00F65333"/>
    <w:rsid w:val="00F655EB"/>
    <w:rsid w:val="00F6581A"/>
    <w:rsid w:val="00F658BC"/>
    <w:rsid w:val="00F6593B"/>
    <w:rsid w:val="00F659BF"/>
    <w:rsid w:val="00F666F8"/>
    <w:rsid w:val="00F6688F"/>
    <w:rsid w:val="00F66AB4"/>
    <w:rsid w:val="00F67451"/>
    <w:rsid w:val="00F6772A"/>
    <w:rsid w:val="00F67CD9"/>
    <w:rsid w:val="00F67E7D"/>
    <w:rsid w:val="00F70B54"/>
    <w:rsid w:val="00F70ECB"/>
    <w:rsid w:val="00F7186B"/>
    <w:rsid w:val="00F72C8D"/>
    <w:rsid w:val="00F72EA1"/>
    <w:rsid w:val="00F72F3E"/>
    <w:rsid w:val="00F7318B"/>
    <w:rsid w:val="00F73881"/>
    <w:rsid w:val="00F73A77"/>
    <w:rsid w:val="00F73F7A"/>
    <w:rsid w:val="00F7437C"/>
    <w:rsid w:val="00F74C49"/>
    <w:rsid w:val="00F74C7C"/>
    <w:rsid w:val="00F753E2"/>
    <w:rsid w:val="00F753E4"/>
    <w:rsid w:val="00F75F35"/>
    <w:rsid w:val="00F76066"/>
    <w:rsid w:val="00F761DA"/>
    <w:rsid w:val="00F7635A"/>
    <w:rsid w:val="00F765B1"/>
    <w:rsid w:val="00F76CBE"/>
    <w:rsid w:val="00F778B0"/>
    <w:rsid w:val="00F779AF"/>
    <w:rsid w:val="00F77F20"/>
    <w:rsid w:val="00F77FDA"/>
    <w:rsid w:val="00F80231"/>
    <w:rsid w:val="00F806DC"/>
    <w:rsid w:val="00F8101C"/>
    <w:rsid w:val="00F81293"/>
    <w:rsid w:val="00F8131D"/>
    <w:rsid w:val="00F8145B"/>
    <w:rsid w:val="00F8151B"/>
    <w:rsid w:val="00F817BB"/>
    <w:rsid w:val="00F81940"/>
    <w:rsid w:val="00F81E0B"/>
    <w:rsid w:val="00F81FC8"/>
    <w:rsid w:val="00F82486"/>
    <w:rsid w:val="00F83D4B"/>
    <w:rsid w:val="00F840A7"/>
    <w:rsid w:val="00F84392"/>
    <w:rsid w:val="00F845A4"/>
    <w:rsid w:val="00F84A0A"/>
    <w:rsid w:val="00F85A19"/>
    <w:rsid w:val="00F85CCD"/>
    <w:rsid w:val="00F85F90"/>
    <w:rsid w:val="00F864EA"/>
    <w:rsid w:val="00F86645"/>
    <w:rsid w:val="00F8713E"/>
    <w:rsid w:val="00F8723C"/>
    <w:rsid w:val="00F87241"/>
    <w:rsid w:val="00F87D2E"/>
    <w:rsid w:val="00F904BF"/>
    <w:rsid w:val="00F906E8"/>
    <w:rsid w:val="00F90C6F"/>
    <w:rsid w:val="00F90C95"/>
    <w:rsid w:val="00F90E4E"/>
    <w:rsid w:val="00F91242"/>
    <w:rsid w:val="00F914B3"/>
    <w:rsid w:val="00F91852"/>
    <w:rsid w:val="00F91862"/>
    <w:rsid w:val="00F9259F"/>
    <w:rsid w:val="00F92D91"/>
    <w:rsid w:val="00F93049"/>
    <w:rsid w:val="00F93579"/>
    <w:rsid w:val="00F93650"/>
    <w:rsid w:val="00F93A02"/>
    <w:rsid w:val="00F93DCC"/>
    <w:rsid w:val="00F9463C"/>
    <w:rsid w:val="00F94D9C"/>
    <w:rsid w:val="00F94F82"/>
    <w:rsid w:val="00F953CA"/>
    <w:rsid w:val="00F95D63"/>
    <w:rsid w:val="00F95DA7"/>
    <w:rsid w:val="00F9644C"/>
    <w:rsid w:val="00F96786"/>
    <w:rsid w:val="00F9680A"/>
    <w:rsid w:val="00F96892"/>
    <w:rsid w:val="00F968E3"/>
    <w:rsid w:val="00F97067"/>
    <w:rsid w:val="00F97444"/>
    <w:rsid w:val="00F9752E"/>
    <w:rsid w:val="00FA101F"/>
    <w:rsid w:val="00FA1077"/>
    <w:rsid w:val="00FA111C"/>
    <w:rsid w:val="00FA1250"/>
    <w:rsid w:val="00FA13A0"/>
    <w:rsid w:val="00FA141F"/>
    <w:rsid w:val="00FA29C6"/>
    <w:rsid w:val="00FA2C9B"/>
    <w:rsid w:val="00FA3543"/>
    <w:rsid w:val="00FA3859"/>
    <w:rsid w:val="00FA4481"/>
    <w:rsid w:val="00FA4649"/>
    <w:rsid w:val="00FA490E"/>
    <w:rsid w:val="00FA4967"/>
    <w:rsid w:val="00FA49B0"/>
    <w:rsid w:val="00FA4FC8"/>
    <w:rsid w:val="00FA5745"/>
    <w:rsid w:val="00FA6439"/>
    <w:rsid w:val="00FA65A6"/>
    <w:rsid w:val="00FA67D6"/>
    <w:rsid w:val="00FA6A7A"/>
    <w:rsid w:val="00FA6AAC"/>
    <w:rsid w:val="00FA6BCB"/>
    <w:rsid w:val="00FA741F"/>
    <w:rsid w:val="00FA742E"/>
    <w:rsid w:val="00FA7CAF"/>
    <w:rsid w:val="00FA7D0C"/>
    <w:rsid w:val="00FA7EE3"/>
    <w:rsid w:val="00FA7F3F"/>
    <w:rsid w:val="00FB063D"/>
    <w:rsid w:val="00FB0982"/>
    <w:rsid w:val="00FB1092"/>
    <w:rsid w:val="00FB112A"/>
    <w:rsid w:val="00FB1353"/>
    <w:rsid w:val="00FB1639"/>
    <w:rsid w:val="00FB1936"/>
    <w:rsid w:val="00FB19F5"/>
    <w:rsid w:val="00FB21A6"/>
    <w:rsid w:val="00FB2C4F"/>
    <w:rsid w:val="00FB3026"/>
    <w:rsid w:val="00FB33F5"/>
    <w:rsid w:val="00FB36A5"/>
    <w:rsid w:val="00FB4164"/>
    <w:rsid w:val="00FB495E"/>
    <w:rsid w:val="00FB4B15"/>
    <w:rsid w:val="00FB5EFD"/>
    <w:rsid w:val="00FB625A"/>
    <w:rsid w:val="00FB6B67"/>
    <w:rsid w:val="00FB6F84"/>
    <w:rsid w:val="00FB73D0"/>
    <w:rsid w:val="00FB76B6"/>
    <w:rsid w:val="00FB78E4"/>
    <w:rsid w:val="00FC0309"/>
    <w:rsid w:val="00FC0F63"/>
    <w:rsid w:val="00FC113E"/>
    <w:rsid w:val="00FC1770"/>
    <w:rsid w:val="00FC2A32"/>
    <w:rsid w:val="00FC2F5B"/>
    <w:rsid w:val="00FC3161"/>
    <w:rsid w:val="00FC31DE"/>
    <w:rsid w:val="00FC3323"/>
    <w:rsid w:val="00FC33AC"/>
    <w:rsid w:val="00FC33B2"/>
    <w:rsid w:val="00FC365D"/>
    <w:rsid w:val="00FC3A30"/>
    <w:rsid w:val="00FC4460"/>
    <w:rsid w:val="00FC547E"/>
    <w:rsid w:val="00FC56F7"/>
    <w:rsid w:val="00FC571E"/>
    <w:rsid w:val="00FC585C"/>
    <w:rsid w:val="00FC5D0F"/>
    <w:rsid w:val="00FC5DE6"/>
    <w:rsid w:val="00FC626F"/>
    <w:rsid w:val="00FC66C2"/>
    <w:rsid w:val="00FC674C"/>
    <w:rsid w:val="00FC6BC4"/>
    <w:rsid w:val="00FC70D2"/>
    <w:rsid w:val="00FC7966"/>
    <w:rsid w:val="00FC7A26"/>
    <w:rsid w:val="00FC7E15"/>
    <w:rsid w:val="00FD04FA"/>
    <w:rsid w:val="00FD04FC"/>
    <w:rsid w:val="00FD071B"/>
    <w:rsid w:val="00FD07DE"/>
    <w:rsid w:val="00FD0821"/>
    <w:rsid w:val="00FD0FE0"/>
    <w:rsid w:val="00FD2302"/>
    <w:rsid w:val="00FD2C95"/>
    <w:rsid w:val="00FD2D48"/>
    <w:rsid w:val="00FD2FD6"/>
    <w:rsid w:val="00FD3239"/>
    <w:rsid w:val="00FD3878"/>
    <w:rsid w:val="00FD387D"/>
    <w:rsid w:val="00FD396F"/>
    <w:rsid w:val="00FD3F07"/>
    <w:rsid w:val="00FD411F"/>
    <w:rsid w:val="00FD4B0D"/>
    <w:rsid w:val="00FD4C03"/>
    <w:rsid w:val="00FD52BD"/>
    <w:rsid w:val="00FD54DF"/>
    <w:rsid w:val="00FD585A"/>
    <w:rsid w:val="00FD5D6D"/>
    <w:rsid w:val="00FD5EA9"/>
    <w:rsid w:val="00FD630F"/>
    <w:rsid w:val="00FD63E6"/>
    <w:rsid w:val="00FD6A66"/>
    <w:rsid w:val="00FD6DE3"/>
    <w:rsid w:val="00FD7547"/>
    <w:rsid w:val="00FD79B6"/>
    <w:rsid w:val="00FD7D59"/>
    <w:rsid w:val="00FE03C7"/>
    <w:rsid w:val="00FE07E0"/>
    <w:rsid w:val="00FE0BE9"/>
    <w:rsid w:val="00FE0F3C"/>
    <w:rsid w:val="00FE110F"/>
    <w:rsid w:val="00FE1F30"/>
    <w:rsid w:val="00FE2747"/>
    <w:rsid w:val="00FE2A7C"/>
    <w:rsid w:val="00FE2B0C"/>
    <w:rsid w:val="00FE2CEA"/>
    <w:rsid w:val="00FE35EC"/>
    <w:rsid w:val="00FE37C5"/>
    <w:rsid w:val="00FE390D"/>
    <w:rsid w:val="00FE3B69"/>
    <w:rsid w:val="00FE3E83"/>
    <w:rsid w:val="00FE421D"/>
    <w:rsid w:val="00FE4294"/>
    <w:rsid w:val="00FE4305"/>
    <w:rsid w:val="00FE435F"/>
    <w:rsid w:val="00FE440B"/>
    <w:rsid w:val="00FE46BB"/>
    <w:rsid w:val="00FE63FC"/>
    <w:rsid w:val="00FE6AA1"/>
    <w:rsid w:val="00FE6B12"/>
    <w:rsid w:val="00FE6B14"/>
    <w:rsid w:val="00FE6D9C"/>
    <w:rsid w:val="00FE735C"/>
    <w:rsid w:val="00FE7B7B"/>
    <w:rsid w:val="00FF0245"/>
    <w:rsid w:val="00FF02F0"/>
    <w:rsid w:val="00FF08B1"/>
    <w:rsid w:val="00FF090F"/>
    <w:rsid w:val="00FF0A89"/>
    <w:rsid w:val="00FF0ADF"/>
    <w:rsid w:val="00FF0B6A"/>
    <w:rsid w:val="00FF0CDF"/>
    <w:rsid w:val="00FF0EE7"/>
    <w:rsid w:val="00FF11C3"/>
    <w:rsid w:val="00FF18AB"/>
    <w:rsid w:val="00FF1AC8"/>
    <w:rsid w:val="00FF1F74"/>
    <w:rsid w:val="00FF226A"/>
    <w:rsid w:val="00FF2513"/>
    <w:rsid w:val="00FF2698"/>
    <w:rsid w:val="00FF27CD"/>
    <w:rsid w:val="00FF27FE"/>
    <w:rsid w:val="00FF2A2E"/>
    <w:rsid w:val="00FF2BBA"/>
    <w:rsid w:val="00FF34AB"/>
    <w:rsid w:val="00FF3569"/>
    <w:rsid w:val="00FF387A"/>
    <w:rsid w:val="00FF3947"/>
    <w:rsid w:val="00FF3A77"/>
    <w:rsid w:val="00FF43CF"/>
    <w:rsid w:val="00FF47C8"/>
    <w:rsid w:val="00FF4912"/>
    <w:rsid w:val="00FF4F1C"/>
    <w:rsid w:val="00FF548D"/>
    <w:rsid w:val="00FF5710"/>
    <w:rsid w:val="00FF5D2B"/>
    <w:rsid w:val="00FF75F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6DB2"/>
  <w15:chartTrackingRefBased/>
  <w15:docId w15:val="{4CAC6C8C-061D-446A-9904-6412AC1A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qFormat="1"/>
    <w:lsdException w:name="footer" w:uiPriority="99"/>
    <w:lsdException w:name="caption"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26"/>
    <w:rPr>
      <w:sz w:val="24"/>
      <w:szCs w:val="24"/>
    </w:rPr>
  </w:style>
  <w:style w:type="paragraph" w:styleId="Heading1">
    <w:name w:val="heading 1"/>
    <w:basedOn w:val="Normal"/>
    <w:next w:val="Normal"/>
    <w:link w:val="Heading1Char"/>
    <w:qFormat/>
    <w:rsid w:val="00495C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6D9"/>
    <w:pPr>
      <w:keepNext/>
      <w:widowControl w:val="0"/>
      <w:outlineLvl w:val="1"/>
    </w:pPr>
    <w:rPr>
      <w:szCs w:val="20"/>
    </w:rPr>
  </w:style>
  <w:style w:type="paragraph" w:styleId="Heading3">
    <w:name w:val="heading 3"/>
    <w:basedOn w:val="Normal"/>
    <w:next w:val="Normal"/>
    <w:qFormat/>
    <w:rsid w:val="008426D9"/>
    <w:pPr>
      <w:keepNext/>
      <w:ind w:left="-900" w:right="-900"/>
      <w:outlineLvl w:val="2"/>
    </w:pPr>
    <w:rPr>
      <w:rFonts w:ascii="Arial" w:hAnsi="Arial"/>
      <w:b/>
      <w:szCs w:val="20"/>
    </w:rPr>
  </w:style>
  <w:style w:type="paragraph" w:styleId="Heading4">
    <w:name w:val="heading 4"/>
    <w:basedOn w:val="Normal"/>
    <w:next w:val="Normal"/>
    <w:qFormat/>
    <w:rsid w:val="00EE75B1"/>
    <w:pPr>
      <w:keepNext/>
      <w:spacing w:before="240" w:after="60"/>
      <w:outlineLvl w:val="3"/>
    </w:pPr>
    <w:rPr>
      <w:b/>
      <w:bCs/>
      <w:sz w:val="28"/>
      <w:szCs w:val="28"/>
    </w:rPr>
  </w:style>
  <w:style w:type="paragraph" w:styleId="Heading5">
    <w:name w:val="heading 5"/>
    <w:basedOn w:val="Normal"/>
    <w:next w:val="Normal"/>
    <w:qFormat/>
    <w:rsid w:val="00300A08"/>
    <w:pPr>
      <w:spacing w:before="240" w:after="60"/>
      <w:outlineLvl w:val="4"/>
    </w:pPr>
    <w:rPr>
      <w:b/>
      <w:bCs/>
      <w:i/>
      <w:iCs/>
      <w:sz w:val="26"/>
      <w:szCs w:val="26"/>
    </w:rPr>
  </w:style>
  <w:style w:type="paragraph" w:styleId="Heading6">
    <w:name w:val="heading 6"/>
    <w:basedOn w:val="Normal"/>
    <w:next w:val="Normal"/>
    <w:qFormat/>
    <w:rsid w:val="000A0D95"/>
    <w:pPr>
      <w:spacing w:before="240" w:after="60"/>
      <w:outlineLvl w:val="5"/>
    </w:pPr>
    <w:rPr>
      <w:b/>
      <w:bCs/>
      <w:sz w:val="22"/>
      <w:szCs w:val="22"/>
    </w:rPr>
  </w:style>
  <w:style w:type="paragraph" w:styleId="Heading7">
    <w:name w:val="heading 7"/>
    <w:basedOn w:val="Normal"/>
    <w:next w:val="Normal"/>
    <w:qFormat/>
    <w:rsid w:val="00E34134"/>
    <w:pPr>
      <w:tabs>
        <w:tab w:val="num" w:pos="4680"/>
      </w:tabs>
      <w:spacing w:before="240" w:after="60"/>
      <w:ind w:left="4320"/>
      <w:outlineLvl w:val="6"/>
    </w:pPr>
  </w:style>
  <w:style w:type="paragraph" w:styleId="Heading8">
    <w:name w:val="heading 8"/>
    <w:basedOn w:val="Normal"/>
    <w:next w:val="Normal"/>
    <w:qFormat/>
    <w:rsid w:val="00E34134"/>
    <w:pPr>
      <w:tabs>
        <w:tab w:val="num" w:pos="5400"/>
      </w:tabs>
      <w:spacing w:before="240" w:after="60"/>
      <w:ind w:left="5040"/>
      <w:outlineLvl w:val="7"/>
    </w:pPr>
    <w:rPr>
      <w:i/>
      <w:iCs/>
    </w:rPr>
  </w:style>
  <w:style w:type="paragraph" w:styleId="Heading9">
    <w:name w:val="heading 9"/>
    <w:basedOn w:val="Normal"/>
    <w:next w:val="Normal"/>
    <w:qFormat/>
    <w:rsid w:val="00E34134"/>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Paragraph">
    <w:name w:val="aBaseParagraph"/>
    <w:aliases w:val="bp"/>
    <w:basedOn w:val="Normal"/>
    <w:link w:val="aBaseParagraphChar"/>
    <w:qFormat/>
    <w:rsid w:val="002D51FD"/>
    <w:rPr>
      <w:rFonts w:ascii="Arial" w:hAnsi="Arial" w:cs="Arial"/>
    </w:rPr>
  </w:style>
  <w:style w:type="character" w:customStyle="1" w:styleId="aBaseParagraphChar">
    <w:name w:val="aBaseParagraph Char"/>
    <w:aliases w:val="bp Char Char"/>
    <w:link w:val="aBaseParagraph"/>
    <w:rsid w:val="007C5BB8"/>
    <w:rPr>
      <w:rFonts w:ascii="Arial" w:hAnsi="Arial" w:cs="Arial"/>
      <w:sz w:val="24"/>
      <w:szCs w:val="24"/>
      <w:lang w:val="en-US" w:eastAsia="en-US" w:bidi="ar-SA"/>
    </w:rPr>
  </w:style>
  <w:style w:type="paragraph" w:customStyle="1" w:styleId="a1Para">
    <w:name w:val="a_1_Para"/>
    <w:aliases w:val="a1"/>
    <w:basedOn w:val="aBaseParagraph"/>
    <w:next w:val="abPara"/>
    <w:link w:val="a1ParaChar"/>
    <w:qFormat/>
    <w:rsid w:val="004D20C8"/>
    <w:pPr>
      <w:spacing w:before="180" w:after="120"/>
    </w:pPr>
  </w:style>
  <w:style w:type="paragraph" w:customStyle="1" w:styleId="abPara">
    <w:name w:val="a_b_Para"/>
    <w:aliases w:val="ab"/>
    <w:basedOn w:val="aBaseParagraph"/>
    <w:next w:val="aiiipara"/>
    <w:link w:val="abParaChar"/>
    <w:qFormat/>
    <w:rsid w:val="006D274B"/>
  </w:style>
  <w:style w:type="paragraph" w:customStyle="1" w:styleId="aiiipara">
    <w:name w:val="a_iii_para"/>
    <w:aliases w:val="ai"/>
    <w:basedOn w:val="aBaseParagraph"/>
    <w:next w:val="aBaseParagraph"/>
    <w:link w:val="aiiiparaChar"/>
    <w:qFormat/>
    <w:rsid w:val="001436FF"/>
  </w:style>
  <w:style w:type="character" w:customStyle="1" w:styleId="aiiiparaChar">
    <w:name w:val="a_iii_para Char"/>
    <w:aliases w:val="ai Char"/>
    <w:link w:val="aiiipara"/>
    <w:qFormat/>
    <w:rsid w:val="00C70956"/>
    <w:rPr>
      <w:rFonts w:ascii="Arial" w:hAnsi="Arial" w:cs="Arial"/>
      <w:sz w:val="24"/>
      <w:szCs w:val="24"/>
    </w:rPr>
  </w:style>
  <w:style w:type="character" w:customStyle="1" w:styleId="abParaChar">
    <w:name w:val="a_b_Para Char"/>
    <w:aliases w:val="ab Char"/>
    <w:link w:val="abPara"/>
    <w:qFormat/>
    <w:rsid w:val="006E4F39"/>
    <w:rPr>
      <w:rFonts w:ascii="Arial" w:hAnsi="Arial" w:cs="Arial"/>
      <w:sz w:val="24"/>
      <w:szCs w:val="24"/>
    </w:rPr>
  </w:style>
  <w:style w:type="character" w:customStyle="1" w:styleId="a1ParaChar">
    <w:name w:val="a_1_Para Char"/>
    <w:aliases w:val="a1 Char"/>
    <w:link w:val="a1Para"/>
    <w:qFormat/>
    <w:rsid w:val="004D20C8"/>
    <w:rPr>
      <w:rFonts w:ascii="Arial" w:hAnsi="Arial" w:cs="Arial"/>
      <w:sz w:val="24"/>
      <w:szCs w:val="24"/>
    </w:rPr>
  </w:style>
  <w:style w:type="table" w:styleId="TableGrid">
    <w:name w:val="Table Grid"/>
    <w:basedOn w:val="TableNormal"/>
    <w:uiPriority w:val="39"/>
    <w:rsid w:val="005B3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licyBoxTitle">
    <w:name w:val="aPolicyBoxTitle"/>
    <w:aliases w:val="pt"/>
    <w:basedOn w:val="aBaseParagraph"/>
    <w:rsid w:val="005B3446"/>
    <w:pPr>
      <w:jc w:val="right"/>
    </w:pPr>
    <w:rPr>
      <w:b/>
    </w:rPr>
  </w:style>
  <w:style w:type="paragraph" w:customStyle="1" w:styleId="aPolBoxText">
    <w:name w:val="aPolBoxText"/>
    <w:aliases w:val="px"/>
    <w:basedOn w:val="aBaseParagraph"/>
    <w:next w:val="aBaseParagraph"/>
    <w:link w:val="aPolBoxTextChar"/>
    <w:rsid w:val="003B7D4A"/>
    <w:rPr>
      <w:b/>
    </w:rPr>
  </w:style>
  <w:style w:type="character" w:customStyle="1" w:styleId="aPolBoxTextChar">
    <w:name w:val="aPolBoxText Char"/>
    <w:aliases w:val="px Char"/>
    <w:link w:val="aPolBoxText"/>
    <w:rsid w:val="009C6796"/>
    <w:rPr>
      <w:rFonts w:ascii="Arial" w:hAnsi="Arial" w:cs="Arial"/>
      <w:b/>
      <w:sz w:val="24"/>
      <w:szCs w:val="24"/>
      <w:lang w:val="en-US" w:eastAsia="en-US" w:bidi="ar-SA"/>
    </w:rPr>
  </w:style>
  <w:style w:type="paragraph" w:customStyle="1" w:styleId="aProse">
    <w:name w:val="a_Prose"/>
    <w:aliases w:val="pr"/>
    <w:basedOn w:val="aBaseParagraph"/>
    <w:rsid w:val="00410B8E"/>
    <w:pPr>
      <w:spacing w:after="240"/>
    </w:pPr>
  </w:style>
  <w:style w:type="paragraph" w:customStyle="1" w:styleId="a4After">
    <w:name w:val="a_4_After"/>
    <w:aliases w:val="af"/>
    <w:basedOn w:val="aBaseParagraph"/>
    <w:link w:val="a4AfterChar"/>
    <w:qFormat/>
    <w:rsid w:val="00DE21F0"/>
    <w:pPr>
      <w:ind w:left="1800"/>
    </w:pPr>
  </w:style>
  <w:style w:type="character" w:customStyle="1" w:styleId="a4AfterChar">
    <w:name w:val="a_4_After Char"/>
    <w:aliases w:val="af Char"/>
    <w:link w:val="a4After"/>
    <w:rsid w:val="00E526F8"/>
    <w:rPr>
      <w:rFonts w:ascii="Arial" w:hAnsi="Arial" w:cs="Arial"/>
      <w:sz w:val="24"/>
      <w:szCs w:val="24"/>
      <w:lang w:val="en-US" w:eastAsia="en-US" w:bidi="ar-SA"/>
    </w:rPr>
  </w:style>
  <w:style w:type="paragraph" w:customStyle="1" w:styleId="a4Para">
    <w:name w:val="a_4_Para"/>
    <w:aliases w:val="ap"/>
    <w:basedOn w:val="a4After"/>
    <w:next w:val="aBaseParagraph"/>
    <w:link w:val="a4ParaChar"/>
    <w:qFormat/>
    <w:rsid w:val="00D561AB"/>
    <w:pPr>
      <w:ind w:left="0"/>
    </w:pPr>
  </w:style>
  <w:style w:type="character" w:customStyle="1" w:styleId="a4ParaChar">
    <w:name w:val="a_4_Para Char"/>
    <w:aliases w:val="ap Char"/>
    <w:link w:val="a4Para"/>
    <w:qFormat/>
    <w:rsid w:val="00363EAA"/>
    <w:rPr>
      <w:rFonts w:ascii="Arial" w:hAnsi="Arial" w:cs="Arial"/>
      <w:sz w:val="24"/>
      <w:szCs w:val="24"/>
    </w:rPr>
  </w:style>
  <w:style w:type="paragraph" w:customStyle="1" w:styleId="Stylea4AfterafLeft1">
    <w:name w:val="Style a_4_Afteraf + Left:  1&quot;"/>
    <w:basedOn w:val="aBaseParagraph"/>
    <w:rsid w:val="00D561AB"/>
    <w:pPr>
      <w:ind w:left="1440"/>
    </w:pPr>
    <w:rPr>
      <w:rFonts w:cs="Times New Roman"/>
      <w:szCs w:val="20"/>
    </w:rPr>
  </w:style>
  <w:style w:type="paragraph" w:customStyle="1" w:styleId="aMAPTitle">
    <w:name w:val="a_MAPTitle"/>
    <w:basedOn w:val="aBaseParagraph"/>
    <w:link w:val="aMAPTitleChar"/>
    <w:rsid w:val="006B5328"/>
    <w:pPr>
      <w:jc w:val="center"/>
    </w:pPr>
    <w:rPr>
      <w:b/>
    </w:rPr>
  </w:style>
  <w:style w:type="character" w:customStyle="1" w:styleId="aMAPTitleChar">
    <w:name w:val="a_MAPTitle Char"/>
    <w:link w:val="aMAPTitle"/>
    <w:rsid w:val="00DB7B71"/>
    <w:rPr>
      <w:rFonts w:ascii="Arial" w:hAnsi="Arial" w:cs="Arial"/>
      <w:b/>
      <w:sz w:val="24"/>
      <w:szCs w:val="24"/>
      <w:lang w:val="en-US" w:eastAsia="en-US" w:bidi="ar-SA"/>
    </w:rPr>
  </w:style>
  <w:style w:type="paragraph" w:customStyle="1" w:styleId="aTOC2">
    <w:name w:val="a_TOC2"/>
    <w:basedOn w:val="aPolBoxText"/>
    <w:rsid w:val="00246F0F"/>
  </w:style>
  <w:style w:type="paragraph" w:customStyle="1" w:styleId="aTOC1">
    <w:name w:val="a_TOC1"/>
    <w:basedOn w:val="aBaseParagraph"/>
    <w:next w:val="aBaseParagraph"/>
    <w:link w:val="aTOC1Char"/>
    <w:rsid w:val="00614761"/>
    <w:pPr>
      <w:spacing w:before="4320"/>
      <w:jc w:val="center"/>
    </w:pPr>
    <w:rPr>
      <w:b/>
      <w:sz w:val="72"/>
      <w:szCs w:val="72"/>
    </w:rPr>
  </w:style>
  <w:style w:type="character" w:customStyle="1" w:styleId="aTOC1Char">
    <w:name w:val="a_TOC1 Char"/>
    <w:link w:val="aTOC1"/>
    <w:rsid w:val="00FE1F30"/>
    <w:rPr>
      <w:rFonts w:ascii="Arial" w:hAnsi="Arial" w:cs="Arial"/>
      <w:b/>
      <w:sz w:val="72"/>
      <w:szCs w:val="72"/>
      <w:lang w:val="en-US" w:eastAsia="en-US" w:bidi="ar-SA"/>
    </w:rPr>
  </w:style>
  <w:style w:type="paragraph" w:styleId="TOC2">
    <w:name w:val="toc 2"/>
    <w:basedOn w:val="Normal"/>
    <w:next w:val="Normal"/>
    <w:autoRedefine/>
    <w:uiPriority w:val="39"/>
    <w:rsid w:val="006070BE"/>
    <w:pPr>
      <w:ind w:left="240"/>
    </w:pPr>
  </w:style>
  <w:style w:type="paragraph" w:styleId="TOC1">
    <w:name w:val="toc 1"/>
    <w:basedOn w:val="Normal"/>
    <w:next w:val="Normal"/>
    <w:autoRedefine/>
    <w:uiPriority w:val="39"/>
    <w:rsid w:val="005C6F30"/>
    <w:rPr>
      <w:b/>
    </w:rPr>
  </w:style>
  <w:style w:type="character" w:styleId="Hyperlink">
    <w:name w:val="Hyperlink"/>
    <w:uiPriority w:val="99"/>
    <w:rsid w:val="00680098"/>
    <w:rPr>
      <w:color w:val="0000FF"/>
      <w:u w:val="single"/>
    </w:rPr>
  </w:style>
  <w:style w:type="paragraph" w:customStyle="1" w:styleId="abodyPara">
    <w:name w:val="a_bodyPara"/>
    <w:aliases w:val="ah"/>
    <w:basedOn w:val="aBaseParagraph"/>
    <w:link w:val="abodyParaChar"/>
    <w:qFormat/>
    <w:rsid w:val="00A736FC"/>
    <w:pPr>
      <w:spacing w:after="240"/>
    </w:pPr>
  </w:style>
  <w:style w:type="character" w:customStyle="1" w:styleId="abodyParaChar">
    <w:name w:val="a_bodyPara Char"/>
    <w:aliases w:val="ah Char"/>
    <w:link w:val="abodyPara"/>
    <w:rsid w:val="0008479A"/>
    <w:rPr>
      <w:rFonts w:ascii="Arial" w:hAnsi="Arial" w:cs="Arial"/>
      <w:sz w:val="24"/>
      <w:szCs w:val="24"/>
      <w:lang w:val="en-US" w:eastAsia="en-US" w:bidi="ar-SA"/>
    </w:rPr>
  </w:style>
  <w:style w:type="paragraph" w:customStyle="1" w:styleId="abodyEmph">
    <w:name w:val="a_bodyEmph"/>
    <w:aliases w:val="be"/>
    <w:basedOn w:val="abodyPara"/>
    <w:link w:val="abodyEmphChar"/>
    <w:rsid w:val="00B928F1"/>
    <w:pPr>
      <w:spacing w:before="180" w:after="180"/>
    </w:pPr>
    <w:rPr>
      <w:b/>
    </w:rPr>
  </w:style>
  <w:style w:type="character" w:customStyle="1" w:styleId="abodyEmphChar">
    <w:name w:val="a_bodyEmph Char"/>
    <w:aliases w:val="be Char"/>
    <w:link w:val="abodyEmph"/>
    <w:rsid w:val="00B928F1"/>
    <w:rPr>
      <w:rFonts w:ascii="Arial" w:hAnsi="Arial" w:cs="Arial"/>
      <w:b/>
      <w:sz w:val="24"/>
      <w:szCs w:val="24"/>
      <w:lang w:val="en-US" w:eastAsia="en-US" w:bidi="ar-SA"/>
    </w:rPr>
  </w:style>
  <w:style w:type="paragraph" w:styleId="List">
    <w:name w:val="List"/>
    <w:basedOn w:val="Normal"/>
    <w:rsid w:val="002F5079"/>
    <w:pPr>
      <w:ind w:left="360" w:hanging="360"/>
    </w:pPr>
    <w:rPr>
      <w:szCs w:val="20"/>
    </w:rPr>
  </w:style>
  <w:style w:type="paragraph" w:styleId="Footer">
    <w:name w:val="footer"/>
    <w:basedOn w:val="Normal"/>
    <w:link w:val="FooterChar"/>
    <w:uiPriority w:val="99"/>
    <w:rsid w:val="008426D9"/>
    <w:pPr>
      <w:tabs>
        <w:tab w:val="center" w:pos="4320"/>
        <w:tab w:val="right" w:pos="8640"/>
      </w:tabs>
    </w:pPr>
    <w:rPr>
      <w:szCs w:val="20"/>
    </w:rPr>
  </w:style>
  <w:style w:type="character" w:customStyle="1" w:styleId="FooterChar">
    <w:name w:val="Footer Char"/>
    <w:link w:val="Footer"/>
    <w:uiPriority w:val="99"/>
    <w:rsid w:val="003F5011"/>
    <w:rPr>
      <w:sz w:val="24"/>
      <w:lang w:val="en-US" w:eastAsia="en-US" w:bidi="ar-SA"/>
    </w:rPr>
  </w:style>
  <w:style w:type="paragraph" w:styleId="BodyText">
    <w:name w:val="Body Text"/>
    <w:basedOn w:val="Normal"/>
    <w:link w:val="BodyTextChar"/>
    <w:rsid w:val="008426D9"/>
    <w:pPr>
      <w:widowControl w:val="0"/>
    </w:pPr>
    <w:rPr>
      <w:b/>
      <w:szCs w:val="20"/>
    </w:rPr>
  </w:style>
  <w:style w:type="character" w:customStyle="1" w:styleId="BodyTextChar">
    <w:name w:val="Body Text Char"/>
    <w:link w:val="BodyText"/>
    <w:rsid w:val="00BE1D8A"/>
    <w:rPr>
      <w:b/>
      <w:sz w:val="24"/>
      <w:lang w:val="en-US" w:eastAsia="en-US" w:bidi="ar-SA"/>
    </w:rPr>
  </w:style>
  <w:style w:type="paragraph" w:styleId="Subtitle">
    <w:name w:val="Subtitle"/>
    <w:basedOn w:val="Normal"/>
    <w:qFormat/>
    <w:rsid w:val="008426D9"/>
    <w:pPr>
      <w:numPr>
        <w:numId w:val="1"/>
      </w:numPr>
      <w:tabs>
        <w:tab w:val="clear" w:pos="360"/>
      </w:tabs>
      <w:ind w:left="0" w:firstLine="0"/>
      <w:jc w:val="center"/>
    </w:pPr>
    <w:rPr>
      <w:b/>
      <w:bCs/>
    </w:rPr>
  </w:style>
  <w:style w:type="paragraph" w:customStyle="1" w:styleId="Required-Optional">
    <w:name w:val="Required-Optional"/>
    <w:basedOn w:val="Subtitle"/>
    <w:rsid w:val="008426D9"/>
    <w:pPr>
      <w:jc w:val="right"/>
    </w:pPr>
    <w:rPr>
      <w:rFonts w:ascii="Arial" w:hAnsi="Arial" w:cs="Arial"/>
      <w:i/>
      <w:sz w:val="28"/>
      <w:szCs w:val="28"/>
      <w:u w:val="single"/>
    </w:rPr>
  </w:style>
  <w:style w:type="paragraph" w:styleId="BodyText2">
    <w:name w:val="Body Text 2"/>
    <w:basedOn w:val="Normal"/>
    <w:rsid w:val="007248D2"/>
    <w:pPr>
      <w:spacing w:after="120" w:line="480" w:lineRule="auto"/>
    </w:pPr>
  </w:style>
  <w:style w:type="paragraph" w:styleId="BodyTextIndent2">
    <w:name w:val="Body Text Indent 2"/>
    <w:basedOn w:val="Normal"/>
    <w:rsid w:val="007248D2"/>
    <w:pPr>
      <w:spacing w:after="120" w:line="480" w:lineRule="auto"/>
      <w:ind w:left="360"/>
    </w:pPr>
  </w:style>
  <w:style w:type="paragraph" w:styleId="Caption">
    <w:name w:val="caption"/>
    <w:basedOn w:val="Normal"/>
    <w:next w:val="Normal"/>
    <w:qFormat/>
    <w:rsid w:val="007248D2"/>
    <w:rPr>
      <w:rFonts w:ascii="Courier New" w:hAnsi="Courier New"/>
      <w:szCs w:val="20"/>
    </w:rPr>
  </w:style>
  <w:style w:type="paragraph" w:styleId="Title">
    <w:name w:val="Title"/>
    <w:basedOn w:val="Normal"/>
    <w:qFormat/>
    <w:rsid w:val="00495C40"/>
    <w:pPr>
      <w:tabs>
        <w:tab w:val="left" w:pos="5760"/>
      </w:tabs>
      <w:jc w:val="center"/>
    </w:pPr>
    <w:rPr>
      <w:rFonts w:ascii="Arial" w:hAnsi="Arial"/>
      <w:b/>
      <w:sz w:val="22"/>
      <w:szCs w:val="20"/>
    </w:rPr>
  </w:style>
  <w:style w:type="paragraph" w:customStyle="1" w:styleId="PolicyIssue">
    <w:name w:val="PolicyIssue"/>
    <w:aliases w:val="pi"/>
    <w:basedOn w:val="Normal"/>
    <w:rsid w:val="00495C40"/>
    <w:rPr>
      <w:rFonts w:ascii="Arial" w:hAnsi="Arial" w:cs="Arial"/>
      <w:szCs w:val="20"/>
    </w:rPr>
  </w:style>
  <w:style w:type="paragraph" w:styleId="Header">
    <w:name w:val="header"/>
    <w:basedOn w:val="Normal"/>
    <w:link w:val="HeaderChar"/>
    <w:qFormat/>
    <w:rsid w:val="00EE75B1"/>
    <w:pPr>
      <w:tabs>
        <w:tab w:val="center" w:pos="4320"/>
        <w:tab w:val="right" w:pos="8640"/>
      </w:tabs>
    </w:pPr>
    <w:rPr>
      <w:szCs w:val="20"/>
    </w:rPr>
  </w:style>
  <w:style w:type="character" w:customStyle="1" w:styleId="HeaderChar">
    <w:name w:val="Header Char"/>
    <w:link w:val="Header"/>
    <w:rsid w:val="0083681D"/>
    <w:rPr>
      <w:sz w:val="24"/>
    </w:rPr>
  </w:style>
  <w:style w:type="character" w:styleId="PageNumber">
    <w:name w:val="page number"/>
    <w:basedOn w:val="DefaultParagraphFont"/>
    <w:rsid w:val="003F394D"/>
  </w:style>
  <w:style w:type="paragraph" w:customStyle="1" w:styleId="ExecOffice">
    <w:name w:val="Exec Office"/>
    <w:basedOn w:val="Normal"/>
    <w:rsid w:val="001E53FC"/>
    <w:pPr>
      <w:framePr w:w="6927" w:hSpace="187" w:wrap="notBeside" w:vAnchor="text" w:hAnchor="page" w:x="3594" w:y="1"/>
      <w:jc w:val="center"/>
    </w:pPr>
    <w:rPr>
      <w:rFonts w:ascii="Arial" w:hAnsi="Arial"/>
      <w:sz w:val="28"/>
      <w:szCs w:val="20"/>
    </w:rPr>
  </w:style>
  <w:style w:type="paragraph" w:styleId="TOC3">
    <w:name w:val="toc 3"/>
    <w:basedOn w:val="Normal"/>
    <w:next w:val="Normal"/>
    <w:link w:val="TOC3Char"/>
    <w:autoRedefine/>
    <w:uiPriority w:val="39"/>
    <w:rsid w:val="00A754C7"/>
    <w:pPr>
      <w:tabs>
        <w:tab w:val="right" w:leader="dot" w:pos="10070"/>
      </w:tabs>
      <w:ind w:left="270"/>
    </w:pPr>
    <w:rPr>
      <w:noProof/>
    </w:rPr>
  </w:style>
  <w:style w:type="paragraph" w:styleId="TOC4">
    <w:name w:val="toc 4"/>
    <w:basedOn w:val="Normal"/>
    <w:next w:val="Normal"/>
    <w:autoRedefine/>
    <w:uiPriority w:val="39"/>
    <w:rsid w:val="006E4F39"/>
    <w:pPr>
      <w:ind w:left="720"/>
    </w:pPr>
  </w:style>
  <w:style w:type="paragraph" w:styleId="TOC5">
    <w:name w:val="toc 5"/>
    <w:basedOn w:val="Normal"/>
    <w:next w:val="Normal"/>
    <w:autoRedefine/>
    <w:uiPriority w:val="39"/>
    <w:rsid w:val="006E4F39"/>
    <w:pPr>
      <w:ind w:left="960"/>
    </w:pPr>
  </w:style>
  <w:style w:type="paragraph" w:styleId="TOC6">
    <w:name w:val="toc 6"/>
    <w:basedOn w:val="Normal"/>
    <w:next w:val="Normal"/>
    <w:autoRedefine/>
    <w:uiPriority w:val="39"/>
    <w:rsid w:val="006E4F39"/>
    <w:pPr>
      <w:ind w:left="1200"/>
    </w:pPr>
  </w:style>
  <w:style w:type="paragraph" w:styleId="TOC7">
    <w:name w:val="toc 7"/>
    <w:basedOn w:val="Normal"/>
    <w:next w:val="Normal"/>
    <w:autoRedefine/>
    <w:uiPriority w:val="39"/>
    <w:rsid w:val="006E4F39"/>
    <w:pPr>
      <w:ind w:left="1440"/>
    </w:pPr>
  </w:style>
  <w:style w:type="paragraph" w:styleId="TOC8">
    <w:name w:val="toc 8"/>
    <w:basedOn w:val="Normal"/>
    <w:next w:val="Normal"/>
    <w:autoRedefine/>
    <w:uiPriority w:val="39"/>
    <w:rsid w:val="006E4F39"/>
    <w:pPr>
      <w:ind w:left="1680"/>
    </w:pPr>
  </w:style>
  <w:style w:type="paragraph" w:styleId="TOC9">
    <w:name w:val="toc 9"/>
    <w:basedOn w:val="Normal"/>
    <w:next w:val="Normal"/>
    <w:autoRedefine/>
    <w:uiPriority w:val="39"/>
    <w:rsid w:val="006E4F39"/>
    <w:pPr>
      <w:ind w:left="1920"/>
    </w:pPr>
  </w:style>
  <w:style w:type="paragraph" w:customStyle="1" w:styleId="aadvisory">
    <w:name w:val="a_advisory"/>
    <w:aliases w:val="av"/>
    <w:basedOn w:val="aBaseParagraph"/>
    <w:link w:val="aadvisoryChar"/>
    <w:rsid w:val="00C9656B"/>
    <w:rPr>
      <w:i/>
      <w:iCs/>
    </w:rPr>
  </w:style>
  <w:style w:type="character" w:customStyle="1" w:styleId="aadvisoryChar">
    <w:name w:val="a_advisory Char"/>
    <w:aliases w:val="av Char"/>
    <w:link w:val="aadvisory"/>
    <w:rsid w:val="00C9656B"/>
    <w:rPr>
      <w:rFonts w:ascii="Arial" w:hAnsi="Arial" w:cs="Arial"/>
      <w:i/>
      <w:iCs/>
      <w:sz w:val="24"/>
      <w:szCs w:val="24"/>
      <w:lang w:val="en-US" w:eastAsia="en-US" w:bidi="ar-SA"/>
    </w:rPr>
  </w:style>
  <w:style w:type="paragraph" w:customStyle="1" w:styleId="atablepara">
    <w:name w:val="a_tablepara"/>
    <w:aliases w:val="atp"/>
    <w:basedOn w:val="aBaseParagraph"/>
    <w:link w:val="atableparaChar"/>
    <w:rsid w:val="00335ECC"/>
    <w:rPr>
      <w:sz w:val="18"/>
    </w:rPr>
  </w:style>
  <w:style w:type="character" w:customStyle="1" w:styleId="atableparaChar">
    <w:name w:val="a_tablepara Char"/>
    <w:aliases w:val="atp Char"/>
    <w:link w:val="atablepara"/>
    <w:rsid w:val="00335ECC"/>
    <w:rPr>
      <w:rFonts w:ascii="Arial" w:hAnsi="Arial" w:cs="Arial"/>
      <w:sz w:val="18"/>
      <w:szCs w:val="24"/>
      <w:lang w:val="en-US" w:eastAsia="en-US" w:bidi="ar-SA"/>
    </w:rPr>
  </w:style>
  <w:style w:type="paragraph" w:customStyle="1" w:styleId="atitleEmph">
    <w:name w:val="a_titleEmph"/>
    <w:aliases w:val="at"/>
    <w:basedOn w:val="abodyEmph"/>
    <w:link w:val="atitleEmphChar"/>
    <w:rsid w:val="009C6796"/>
    <w:pPr>
      <w:jc w:val="center"/>
    </w:pPr>
    <w:rPr>
      <w:sz w:val="32"/>
    </w:rPr>
  </w:style>
  <w:style w:type="character" w:customStyle="1" w:styleId="atitleEmphChar">
    <w:name w:val="a_titleEmph Char"/>
    <w:aliases w:val="at Char"/>
    <w:link w:val="atitleEmph"/>
    <w:rsid w:val="009C6796"/>
    <w:rPr>
      <w:rFonts w:ascii="Arial" w:hAnsi="Arial" w:cs="Arial"/>
      <w:b/>
      <w:sz w:val="32"/>
      <w:szCs w:val="24"/>
      <w:lang w:val="en-US" w:eastAsia="en-US" w:bidi="ar-SA"/>
    </w:rPr>
  </w:style>
  <w:style w:type="paragraph" w:customStyle="1" w:styleId="aTableParaAligned">
    <w:name w:val="a_TableParaAligned"/>
    <w:basedOn w:val="atablepara"/>
    <w:rsid w:val="0049565E"/>
    <w:pPr>
      <w:jc w:val="right"/>
    </w:pPr>
    <w:rPr>
      <w:szCs w:val="18"/>
    </w:rPr>
  </w:style>
  <w:style w:type="paragraph" w:styleId="BodyTextIndent">
    <w:name w:val="Body Text Indent"/>
    <w:basedOn w:val="Normal"/>
    <w:rsid w:val="000A0D95"/>
    <w:pPr>
      <w:spacing w:after="120"/>
      <w:ind w:left="360"/>
    </w:pPr>
  </w:style>
  <w:style w:type="character" w:customStyle="1" w:styleId="aDocTileRef">
    <w:name w:val="a_DocTileRef"/>
    <w:aliases w:val="dr"/>
    <w:qFormat/>
    <w:rsid w:val="00C9656B"/>
    <w:rPr>
      <w:i/>
      <w:color w:val="auto"/>
    </w:rPr>
  </w:style>
  <w:style w:type="paragraph" w:customStyle="1" w:styleId="aMORMailingAddress">
    <w:name w:val="a_MORMailingAddress"/>
    <w:basedOn w:val="aBaseParagraph"/>
    <w:link w:val="aMORMailingAddressChar"/>
    <w:rsid w:val="00535B67"/>
    <w:pPr>
      <w:ind w:left="2880"/>
    </w:pPr>
    <w:rPr>
      <w:b/>
    </w:rPr>
  </w:style>
  <w:style w:type="character" w:customStyle="1" w:styleId="aMORMailingAddressChar">
    <w:name w:val="a_MORMailingAddress Char"/>
    <w:link w:val="aMORMailingAddress"/>
    <w:rsid w:val="00BC2440"/>
    <w:rPr>
      <w:rFonts w:ascii="Arial" w:hAnsi="Arial" w:cs="Arial"/>
      <w:b/>
      <w:sz w:val="24"/>
      <w:szCs w:val="24"/>
      <w:lang w:val="en-US" w:eastAsia="en-US" w:bidi="ar-SA"/>
    </w:rPr>
  </w:style>
  <w:style w:type="paragraph" w:customStyle="1" w:styleId="atablestaffname">
    <w:name w:val="a_tablestaffname"/>
    <w:aliases w:val="ats"/>
    <w:basedOn w:val="atablecolumnhead"/>
    <w:rsid w:val="0049565E"/>
    <w:pPr>
      <w:jc w:val="right"/>
    </w:pPr>
  </w:style>
  <w:style w:type="paragraph" w:customStyle="1" w:styleId="atablecolumnhead">
    <w:name w:val="a_tablecolumnhead"/>
    <w:aliases w:val="atc"/>
    <w:basedOn w:val="Normal"/>
    <w:rsid w:val="009C6796"/>
    <w:rPr>
      <w:rFonts w:ascii="Arial" w:hAnsi="Arial" w:cs="Arial"/>
      <w:b/>
    </w:rPr>
  </w:style>
  <w:style w:type="paragraph" w:styleId="FootnoteText">
    <w:name w:val="footnote text"/>
    <w:basedOn w:val="Normal"/>
    <w:link w:val="FootnoteTextChar"/>
    <w:uiPriority w:val="99"/>
    <w:semiHidden/>
    <w:qFormat/>
    <w:rsid w:val="00B312AD"/>
    <w:rPr>
      <w:sz w:val="20"/>
      <w:szCs w:val="20"/>
    </w:rPr>
  </w:style>
  <w:style w:type="character" w:styleId="FootnoteReference">
    <w:name w:val="footnote reference"/>
    <w:uiPriority w:val="99"/>
    <w:semiHidden/>
    <w:qFormat/>
    <w:rsid w:val="00B312AD"/>
    <w:rPr>
      <w:vertAlign w:val="superscript"/>
    </w:rPr>
  </w:style>
  <w:style w:type="paragraph" w:customStyle="1" w:styleId="aindent">
    <w:name w:val="(a)indent"/>
    <w:basedOn w:val="a4Para"/>
    <w:uiPriority w:val="99"/>
    <w:qFormat/>
    <w:rsid w:val="00FD04FC"/>
    <w:pPr>
      <w:numPr>
        <w:ilvl w:val="4"/>
      </w:numPr>
    </w:pPr>
  </w:style>
  <w:style w:type="paragraph" w:customStyle="1" w:styleId="atabletopic">
    <w:name w:val="a_tabletopic"/>
    <w:aliases w:val="att"/>
    <w:basedOn w:val="atablecolumnhead"/>
    <w:rsid w:val="009C6796"/>
    <w:pPr>
      <w:jc w:val="center"/>
    </w:pPr>
    <w:rPr>
      <w:sz w:val="28"/>
    </w:rPr>
  </w:style>
  <w:style w:type="paragraph" w:customStyle="1" w:styleId="awarningmessage">
    <w:name w:val="a_warningmessage"/>
    <w:basedOn w:val="aTOC1"/>
    <w:rsid w:val="009C6796"/>
  </w:style>
  <w:style w:type="paragraph" w:styleId="BalloonText">
    <w:name w:val="Balloon Text"/>
    <w:basedOn w:val="Normal"/>
    <w:link w:val="BalloonTextChar"/>
    <w:uiPriority w:val="99"/>
    <w:rsid w:val="008D05A9"/>
    <w:rPr>
      <w:rFonts w:ascii="Tahoma" w:hAnsi="Tahoma" w:cs="Tahoma"/>
      <w:sz w:val="16"/>
      <w:szCs w:val="16"/>
    </w:rPr>
  </w:style>
  <w:style w:type="character" w:customStyle="1" w:styleId="BalloonTextChar">
    <w:name w:val="Balloon Text Char"/>
    <w:link w:val="BalloonText"/>
    <w:uiPriority w:val="99"/>
    <w:rsid w:val="0083681D"/>
    <w:rPr>
      <w:rFonts w:ascii="Tahoma" w:hAnsi="Tahoma" w:cs="Tahoma"/>
      <w:sz w:val="16"/>
      <w:szCs w:val="16"/>
    </w:rPr>
  </w:style>
  <w:style w:type="paragraph" w:customStyle="1" w:styleId="aTableParaCentered">
    <w:name w:val="a_TableParaCentered"/>
    <w:basedOn w:val="atablepara"/>
    <w:next w:val="atablepara"/>
    <w:rsid w:val="0049565E"/>
    <w:pPr>
      <w:jc w:val="center"/>
    </w:pPr>
  </w:style>
  <w:style w:type="paragraph" w:customStyle="1" w:styleId="aRequiredAdvisory">
    <w:name w:val="a_RequiredAdvisory"/>
    <w:basedOn w:val="aadvisory"/>
    <w:link w:val="aRequiredAdvisoryCharChar"/>
    <w:rsid w:val="00C9656B"/>
    <w:pPr>
      <w:jc w:val="right"/>
    </w:pPr>
    <w:rPr>
      <w:caps/>
      <w:sz w:val="28"/>
    </w:rPr>
  </w:style>
  <w:style w:type="character" w:customStyle="1" w:styleId="aRequiredAdvisoryCharChar">
    <w:name w:val="a_RequiredAdvisory Char Char"/>
    <w:link w:val="aRequiredAdvisory"/>
    <w:rsid w:val="00C9656B"/>
    <w:rPr>
      <w:rFonts w:ascii="Arial" w:hAnsi="Arial" w:cs="Arial"/>
      <w:i/>
      <w:iCs/>
      <w:caps/>
      <w:sz w:val="28"/>
      <w:szCs w:val="24"/>
      <w:lang w:val="en-US" w:eastAsia="en-US" w:bidi="ar-SA"/>
    </w:rPr>
  </w:style>
  <w:style w:type="paragraph" w:customStyle="1" w:styleId="aTableDocRef">
    <w:name w:val="a_TableDocRef"/>
    <w:basedOn w:val="aRequiredAdvisory"/>
    <w:link w:val="aTableDocRefChar"/>
    <w:rsid w:val="009C6796"/>
    <w:pPr>
      <w:jc w:val="left"/>
    </w:pPr>
    <w:rPr>
      <w:caps w:val="0"/>
      <w:sz w:val="18"/>
    </w:rPr>
  </w:style>
  <w:style w:type="character" w:customStyle="1" w:styleId="aTableDocRefChar">
    <w:name w:val="a_TableDocRef Char"/>
    <w:link w:val="aTableDocRef"/>
    <w:rsid w:val="009C6796"/>
    <w:rPr>
      <w:rFonts w:ascii="Arial" w:hAnsi="Arial" w:cs="Arial"/>
      <w:i/>
      <w:iCs/>
      <w:caps/>
      <w:sz w:val="18"/>
      <w:szCs w:val="24"/>
      <w:lang w:val="en-US" w:eastAsia="en-US" w:bidi="ar-SA"/>
    </w:rPr>
  </w:style>
  <w:style w:type="paragraph" w:customStyle="1" w:styleId="aTableParaEmph">
    <w:name w:val="a_TableParaEmph"/>
    <w:basedOn w:val="atablepara"/>
    <w:link w:val="aTableParaEmphCharChar"/>
    <w:rsid w:val="00BC739E"/>
    <w:rPr>
      <w:b/>
    </w:rPr>
  </w:style>
  <w:style w:type="character" w:customStyle="1" w:styleId="aTableParaEmphCharChar">
    <w:name w:val="a_TableParaEmph Char Char"/>
    <w:link w:val="aTableParaEmph"/>
    <w:rsid w:val="00AC0C22"/>
    <w:rPr>
      <w:rFonts w:ascii="Arial" w:hAnsi="Arial" w:cs="Arial"/>
      <w:b/>
      <w:sz w:val="18"/>
      <w:szCs w:val="24"/>
      <w:lang w:val="en-US" w:eastAsia="en-US" w:bidi="ar-SA"/>
    </w:rPr>
  </w:style>
  <w:style w:type="paragraph" w:customStyle="1" w:styleId="atableYesNochec">
    <w:name w:val="a_tableYesNochec"/>
    <w:aliases w:val="yn"/>
    <w:basedOn w:val="atablecheckitem"/>
    <w:link w:val="atableYesNochecChar"/>
    <w:rsid w:val="009C6796"/>
    <w:pPr>
      <w:tabs>
        <w:tab w:val="left" w:pos="807"/>
        <w:tab w:val="left" w:pos="1123"/>
        <w:tab w:val="left" w:pos="1613"/>
        <w:tab w:val="left" w:pos="1930"/>
      </w:tabs>
    </w:pPr>
  </w:style>
  <w:style w:type="paragraph" w:customStyle="1" w:styleId="atablecheckitem">
    <w:name w:val="a_tablecheckitem"/>
    <w:aliases w:val="aci"/>
    <w:basedOn w:val="atablepara"/>
    <w:link w:val="atablecheckitemChar"/>
    <w:rsid w:val="009C6796"/>
    <w:pPr>
      <w:tabs>
        <w:tab w:val="left" w:pos="317"/>
      </w:tabs>
      <w:ind w:left="317" w:hanging="317"/>
    </w:pPr>
  </w:style>
  <w:style w:type="character" w:customStyle="1" w:styleId="atablecheckitemChar">
    <w:name w:val="a_tablecheckitem Char"/>
    <w:aliases w:val="aci Char"/>
    <w:link w:val="atablecheckitem"/>
    <w:rsid w:val="009C6796"/>
    <w:rPr>
      <w:rFonts w:ascii="Arial" w:hAnsi="Arial" w:cs="Arial"/>
      <w:sz w:val="18"/>
      <w:szCs w:val="24"/>
      <w:lang w:val="en-US" w:eastAsia="en-US" w:bidi="ar-SA"/>
    </w:rPr>
  </w:style>
  <w:style w:type="character" w:customStyle="1" w:styleId="atableYesNochecChar">
    <w:name w:val="a_tableYesNochec Char"/>
    <w:aliases w:val="yn Char"/>
    <w:link w:val="atableYesNochec"/>
    <w:rsid w:val="009C6796"/>
    <w:rPr>
      <w:rFonts w:ascii="Arial" w:hAnsi="Arial" w:cs="Arial"/>
      <w:sz w:val="18"/>
      <w:szCs w:val="24"/>
      <w:lang w:val="en-US" w:eastAsia="en-US" w:bidi="ar-SA"/>
    </w:rPr>
  </w:style>
  <w:style w:type="paragraph" w:customStyle="1" w:styleId="aCenteredBasePara">
    <w:name w:val="a_CenteredBasePara"/>
    <w:basedOn w:val="aBaseParagraph"/>
    <w:rsid w:val="00C9656B"/>
    <w:pPr>
      <w:jc w:val="center"/>
    </w:pPr>
  </w:style>
  <w:style w:type="paragraph" w:customStyle="1" w:styleId="aTableEmphCenter">
    <w:name w:val="a_TableEmphCenter"/>
    <w:basedOn w:val="aTableParaEmph"/>
    <w:rsid w:val="009C6796"/>
    <w:pPr>
      <w:jc w:val="center"/>
    </w:pPr>
  </w:style>
  <w:style w:type="paragraph" w:customStyle="1" w:styleId="atableparaSTF">
    <w:name w:val="a_tableparaSTF"/>
    <w:basedOn w:val="atablepara"/>
    <w:rsid w:val="009317CF"/>
    <w:rPr>
      <w:sz w:val="17"/>
      <w:szCs w:val="17"/>
    </w:rPr>
  </w:style>
  <w:style w:type="paragraph" w:customStyle="1" w:styleId="atableparaSTFNumbers">
    <w:name w:val="a_tableparaSTFNumbers"/>
    <w:aliases w:val="atfn"/>
    <w:basedOn w:val="atableparaSTF"/>
    <w:rsid w:val="009317CF"/>
    <w:pPr>
      <w:ind w:left="-17" w:right="-44"/>
    </w:pPr>
    <w:rPr>
      <w:sz w:val="16"/>
      <w:szCs w:val="16"/>
    </w:rPr>
  </w:style>
  <w:style w:type="paragraph" w:customStyle="1" w:styleId="StyleaPolBoxTextpx115ptLime">
    <w:name w:val="Style aPolBoxTextpx + 11.5 pt Lime"/>
    <w:basedOn w:val="aPolBoxText"/>
    <w:link w:val="StyleaPolBoxTextpx115ptLimeChar"/>
    <w:rsid w:val="009C6796"/>
    <w:rPr>
      <w:bCs/>
      <w:sz w:val="23"/>
    </w:rPr>
  </w:style>
  <w:style w:type="character" w:customStyle="1" w:styleId="StyleaPolBoxTextpx115ptLimeChar">
    <w:name w:val="Style aPolBoxTextpx + 11.5 pt Lime Char"/>
    <w:link w:val="StyleaPolBoxTextpx115ptLime"/>
    <w:rsid w:val="009C6796"/>
    <w:rPr>
      <w:rFonts w:ascii="Arial" w:hAnsi="Arial" w:cs="Arial"/>
      <w:b/>
      <w:bCs/>
      <w:sz w:val="23"/>
      <w:szCs w:val="24"/>
      <w:lang w:val="en-US" w:eastAsia="en-US" w:bidi="ar-SA"/>
    </w:rPr>
  </w:style>
  <w:style w:type="paragraph" w:customStyle="1" w:styleId="aDisposalFormPara">
    <w:name w:val="a_DisposalFormPara"/>
    <w:basedOn w:val="atablepara"/>
    <w:rsid w:val="006C66A3"/>
    <w:rPr>
      <w:sz w:val="15"/>
    </w:rPr>
  </w:style>
  <w:style w:type="paragraph" w:customStyle="1" w:styleId="a1ParaUnderline">
    <w:name w:val="a_1_ParaUnderline"/>
    <w:basedOn w:val="a1Para"/>
    <w:link w:val="a1ParaUnderlineChar"/>
    <w:rsid w:val="004D7F82"/>
    <w:rPr>
      <w:u w:val="single"/>
    </w:rPr>
  </w:style>
  <w:style w:type="character" w:customStyle="1" w:styleId="a1ParaUnderlineChar">
    <w:name w:val="a_1_ParaUnderline Char"/>
    <w:link w:val="a1ParaUnderline"/>
    <w:rsid w:val="004D7F82"/>
    <w:rPr>
      <w:rFonts w:ascii="Arial" w:hAnsi="Arial" w:cs="Arial"/>
      <w:sz w:val="24"/>
      <w:szCs w:val="24"/>
      <w:u w:val="single"/>
    </w:rPr>
  </w:style>
  <w:style w:type="paragraph" w:customStyle="1" w:styleId="atablepara11">
    <w:name w:val="a_tablepara11"/>
    <w:aliases w:val="atpl"/>
    <w:basedOn w:val="atablepara"/>
    <w:rsid w:val="00706E12"/>
    <w:rPr>
      <w:sz w:val="22"/>
      <w:szCs w:val="17"/>
    </w:rPr>
  </w:style>
  <w:style w:type="paragraph" w:customStyle="1" w:styleId="aTableParaEmph11">
    <w:name w:val="a_TableParaEmph11"/>
    <w:basedOn w:val="aTableParaEmph"/>
    <w:rsid w:val="007740F0"/>
    <w:rPr>
      <w:sz w:val="22"/>
    </w:rPr>
  </w:style>
  <w:style w:type="paragraph" w:customStyle="1" w:styleId="FootnoteText0">
    <w:name w:val="FootnoteText"/>
    <w:link w:val="FootnoteTextChar0"/>
    <w:rsid w:val="00412A13"/>
    <w:rPr>
      <w:rFonts w:ascii="Arial" w:hAnsi="Arial"/>
      <w:sz w:val="19"/>
      <w:szCs w:val="19"/>
    </w:rPr>
  </w:style>
  <w:style w:type="character" w:customStyle="1" w:styleId="FootnoteTextChar0">
    <w:name w:val="FootnoteText Char"/>
    <w:link w:val="FootnoteText0"/>
    <w:rsid w:val="00412A13"/>
    <w:rPr>
      <w:rFonts w:ascii="Arial" w:hAnsi="Arial"/>
      <w:sz w:val="19"/>
      <w:szCs w:val="19"/>
      <w:lang w:val="en-US" w:eastAsia="en-US" w:bidi="ar-SA"/>
    </w:rPr>
  </w:style>
  <w:style w:type="paragraph" w:customStyle="1" w:styleId="FooterInfo">
    <w:name w:val="FooterInfo"/>
    <w:basedOn w:val="Footer"/>
    <w:link w:val="FooterInfoChar"/>
    <w:qFormat/>
    <w:rsid w:val="003F5011"/>
    <w:rPr>
      <w:rFonts w:ascii="Arial" w:hAnsi="Arial"/>
      <w:sz w:val="18"/>
    </w:rPr>
  </w:style>
  <w:style w:type="character" w:customStyle="1" w:styleId="FooterInfoChar">
    <w:name w:val="FooterInfo Char"/>
    <w:link w:val="FooterInfo"/>
    <w:rsid w:val="003F5011"/>
    <w:rPr>
      <w:rFonts w:ascii="Arial" w:hAnsi="Arial"/>
      <w:sz w:val="18"/>
      <w:lang w:val="en-US" w:eastAsia="en-US" w:bidi="ar-SA"/>
    </w:rPr>
  </w:style>
  <w:style w:type="character" w:styleId="FollowedHyperlink">
    <w:name w:val="FollowedHyperlink"/>
    <w:rsid w:val="00A479BE"/>
    <w:rPr>
      <w:color w:val="800080"/>
      <w:u w:val="single"/>
    </w:rPr>
  </w:style>
  <w:style w:type="paragraph" w:customStyle="1" w:styleId="aPolBoxTextCallout">
    <w:name w:val="aPolBoxTextCallout"/>
    <w:aliases w:val="pxc"/>
    <w:basedOn w:val="aPolBoxText"/>
    <w:rsid w:val="00E947F3"/>
    <w:pPr>
      <w:spacing w:before="120" w:after="120"/>
      <w:jc w:val="center"/>
    </w:pPr>
  </w:style>
  <w:style w:type="paragraph" w:styleId="PlainText">
    <w:name w:val="Plain Text"/>
    <w:basedOn w:val="Normal"/>
    <w:link w:val="PlainTextChar"/>
    <w:uiPriority w:val="99"/>
    <w:rsid w:val="000B7061"/>
    <w:rPr>
      <w:rFonts w:ascii="Courier New" w:hAnsi="Courier New" w:cs="Courier New"/>
      <w:sz w:val="20"/>
      <w:szCs w:val="20"/>
    </w:rPr>
  </w:style>
  <w:style w:type="table" w:customStyle="1" w:styleId="TableGrid1">
    <w:name w:val="Table Grid1"/>
    <w:basedOn w:val="TableNormal"/>
    <w:next w:val="TableGrid"/>
    <w:uiPriority w:val="59"/>
    <w:rsid w:val="00591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5014"/>
    <w:rPr>
      <w:b/>
      <w:bCs/>
    </w:rPr>
  </w:style>
  <w:style w:type="paragraph" w:styleId="Revision">
    <w:name w:val="Revision"/>
    <w:hidden/>
    <w:uiPriority w:val="99"/>
    <w:semiHidden/>
    <w:rsid w:val="00DE544E"/>
    <w:rPr>
      <w:sz w:val="24"/>
      <w:szCs w:val="24"/>
    </w:rPr>
  </w:style>
  <w:style w:type="paragraph" w:styleId="CommentText">
    <w:name w:val="annotation text"/>
    <w:basedOn w:val="Normal"/>
    <w:link w:val="CommentTextChar"/>
    <w:rsid w:val="00C543B6"/>
    <w:rPr>
      <w:sz w:val="20"/>
      <w:szCs w:val="20"/>
    </w:rPr>
  </w:style>
  <w:style w:type="character" w:customStyle="1" w:styleId="CommentTextChar">
    <w:name w:val="Comment Text Char"/>
    <w:basedOn w:val="DefaultParagraphFont"/>
    <w:link w:val="CommentText"/>
    <w:rsid w:val="00C543B6"/>
  </w:style>
  <w:style w:type="character" w:styleId="CommentReference">
    <w:name w:val="annotation reference"/>
    <w:rsid w:val="00C543B6"/>
    <w:rPr>
      <w:sz w:val="16"/>
      <w:szCs w:val="16"/>
    </w:rPr>
  </w:style>
  <w:style w:type="paragraph" w:customStyle="1" w:styleId="Weld">
    <w:name w:val="Weld"/>
    <w:basedOn w:val="Normal"/>
    <w:rsid w:val="00755674"/>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755674"/>
    <w:pPr>
      <w:framePr w:hSpace="187" w:wrap="notBeside" w:vAnchor="text" w:hAnchor="page" w:x="546" w:y="141"/>
      <w:spacing w:after="120"/>
      <w:jc w:val="center"/>
    </w:pPr>
    <w:rPr>
      <w:rFonts w:ascii="Arial Rounded MT Bold" w:hAnsi="Arial Rounded MT Bold"/>
      <w:sz w:val="14"/>
      <w:szCs w:val="20"/>
    </w:rPr>
  </w:style>
  <w:style w:type="character" w:customStyle="1" w:styleId="PlainTextChar">
    <w:name w:val="Plain Text Char"/>
    <w:link w:val="PlainText"/>
    <w:uiPriority w:val="99"/>
    <w:rsid w:val="00531C6B"/>
    <w:rPr>
      <w:rFonts w:ascii="Courier New" w:hAnsi="Courier New" w:cs="Courier New"/>
    </w:rPr>
  </w:style>
  <w:style w:type="character" w:customStyle="1" w:styleId="FootnoteTextChar">
    <w:name w:val="Footnote Text Char"/>
    <w:link w:val="FootnoteText"/>
    <w:uiPriority w:val="99"/>
    <w:semiHidden/>
    <w:qFormat/>
    <w:rsid w:val="00B27214"/>
  </w:style>
  <w:style w:type="paragraph" w:styleId="ListParagraph">
    <w:name w:val="List Paragraph"/>
    <w:basedOn w:val="Normal"/>
    <w:uiPriority w:val="34"/>
    <w:qFormat/>
    <w:rsid w:val="00AF678F"/>
    <w:pPr>
      <w:spacing w:after="200" w:line="276" w:lineRule="auto"/>
      <w:ind w:left="720"/>
      <w:contextualSpacing/>
    </w:pPr>
    <w:rPr>
      <w:rFonts w:ascii="Calibri" w:eastAsia="Calibri" w:hAnsi="Calibri"/>
      <w:sz w:val="22"/>
      <w:szCs w:val="22"/>
    </w:rPr>
  </w:style>
  <w:style w:type="character" w:styleId="Emphasis">
    <w:name w:val="Emphasis"/>
    <w:uiPriority w:val="20"/>
    <w:qFormat/>
    <w:rsid w:val="009804AB"/>
    <w:rPr>
      <w:i/>
      <w:iCs/>
    </w:rPr>
  </w:style>
  <w:style w:type="paragraph" w:customStyle="1" w:styleId="Body">
    <w:name w:val="Body"/>
    <w:rsid w:val="0025569A"/>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Numbered">
    <w:name w:val="Numbered"/>
    <w:rsid w:val="009C2231"/>
    <w:pPr>
      <w:numPr>
        <w:numId w:val="36"/>
      </w:numPr>
    </w:pPr>
  </w:style>
  <w:style w:type="numbering" w:customStyle="1" w:styleId="ImportedStyle1">
    <w:name w:val="Imported Style 1"/>
    <w:rsid w:val="000B5854"/>
    <w:pPr>
      <w:numPr>
        <w:numId w:val="42"/>
      </w:numPr>
    </w:pPr>
  </w:style>
  <w:style w:type="paragraph" w:customStyle="1" w:styleId="BodyA">
    <w:name w:val="Body A"/>
    <w:rsid w:val="00FB625A"/>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table" w:customStyle="1" w:styleId="TableGrid2">
    <w:name w:val="Table Grid2"/>
    <w:basedOn w:val="TableNormal"/>
    <w:next w:val="TableGrid"/>
    <w:uiPriority w:val="59"/>
    <w:rsid w:val="000C49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54FC4"/>
    <w:rPr>
      <w:rFonts w:ascii="Arial" w:hAnsi="Arial" w:cs="Arial"/>
      <w:b/>
      <w:bCs/>
      <w:kern w:val="32"/>
      <w:sz w:val="32"/>
      <w:szCs w:val="32"/>
    </w:rPr>
  </w:style>
  <w:style w:type="character" w:customStyle="1" w:styleId="15">
    <w:name w:val="15"/>
    <w:rsid w:val="00BA773B"/>
    <w:rPr>
      <w:rFonts w:ascii="Times New Roman" w:hAnsi="Times New Roman" w:cs="Times New Roman" w:hint="default"/>
      <w:i/>
      <w:iCs/>
    </w:rPr>
  </w:style>
  <w:style w:type="character" w:customStyle="1" w:styleId="16">
    <w:name w:val="16"/>
    <w:qFormat/>
    <w:rsid w:val="00F10CDC"/>
    <w:rPr>
      <w:rFonts w:ascii="Times New Roman" w:hAnsi="Times New Roman" w:cs="Times New Roman" w:hint="default"/>
      <w:i/>
      <w:iCs/>
    </w:rPr>
  </w:style>
  <w:style w:type="paragraph" w:customStyle="1" w:styleId="abpara0">
    <w:name w:val="abpara0"/>
    <w:basedOn w:val="Normal"/>
    <w:uiPriority w:val="99"/>
    <w:rsid w:val="0013478F"/>
    <w:pPr>
      <w:ind w:left="720" w:hanging="360"/>
    </w:pPr>
    <w:rPr>
      <w:rFonts w:ascii="Arial" w:eastAsia="Calibri" w:hAnsi="Arial" w:cs="Arial"/>
    </w:rPr>
  </w:style>
  <w:style w:type="paragraph" w:customStyle="1" w:styleId="aiiipara0">
    <w:name w:val="aiiipara0"/>
    <w:basedOn w:val="Normal"/>
    <w:uiPriority w:val="99"/>
    <w:rsid w:val="0013478F"/>
    <w:pPr>
      <w:ind w:left="1440" w:hanging="360"/>
    </w:pPr>
    <w:rPr>
      <w:rFonts w:ascii="Arial" w:eastAsia="Calibri" w:hAnsi="Arial" w:cs="Arial"/>
    </w:rPr>
  </w:style>
  <w:style w:type="character" w:styleId="UnresolvedMention">
    <w:name w:val="Unresolved Mention"/>
    <w:uiPriority w:val="99"/>
    <w:semiHidden/>
    <w:unhideWhenUsed/>
    <w:rsid w:val="00C838CD"/>
    <w:rPr>
      <w:color w:val="605E5C"/>
      <w:shd w:val="clear" w:color="auto" w:fill="E1DFDD"/>
    </w:rPr>
  </w:style>
  <w:style w:type="table" w:customStyle="1" w:styleId="TableGrid3">
    <w:name w:val="Table Grid3"/>
    <w:basedOn w:val="TableNormal"/>
    <w:next w:val="TableGrid"/>
    <w:uiPriority w:val="39"/>
    <w:rsid w:val="006E03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6C0B"/>
    <w:pPr>
      <w:keepLines/>
      <w:spacing w:after="0" w:line="259" w:lineRule="auto"/>
      <w:outlineLvl w:val="9"/>
    </w:pPr>
    <w:rPr>
      <w:rFonts w:ascii="Calibri Light" w:hAnsi="Calibri Light" w:cs="Times New Roman"/>
      <w:b w:val="0"/>
      <w:bCs w:val="0"/>
      <w:color w:val="2F5496"/>
      <w:kern w:val="0"/>
    </w:rPr>
  </w:style>
  <w:style w:type="paragraph" w:styleId="CommentSubject">
    <w:name w:val="annotation subject"/>
    <w:basedOn w:val="CommentText"/>
    <w:next w:val="CommentText"/>
    <w:link w:val="CommentSubjectChar"/>
    <w:rsid w:val="005E06B0"/>
    <w:rPr>
      <w:b/>
      <w:bCs/>
    </w:rPr>
  </w:style>
  <w:style w:type="character" w:customStyle="1" w:styleId="CommentSubjectChar">
    <w:name w:val="Comment Subject Char"/>
    <w:link w:val="CommentSubject"/>
    <w:rsid w:val="005E06B0"/>
    <w:rPr>
      <w:b/>
      <w:bCs/>
    </w:rPr>
  </w:style>
  <w:style w:type="character" w:customStyle="1" w:styleId="TOC3Char">
    <w:name w:val="TOC 3 Char"/>
    <w:basedOn w:val="DefaultParagraphFont"/>
    <w:link w:val="TOC3"/>
    <w:uiPriority w:val="39"/>
    <w:rsid w:val="00A754C7"/>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1824">
      <w:bodyDiv w:val="1"/>
      <w:marLeft w:val="0"/>
      <w:marRight w:val="0"/>
      <w:marTop w:val="0"/>
      <w:marBottom w:val="0"/>
      <w:divBdr>
        <w:top w:val="none" w:sz="0" w:space="0" w:color="auto"/>
        <w:left w:val="none" w:sz="0" w:space="0" w:color="auto"/>
        <w:bottom w:val="none" w:sz="0" w:space="0" w:color="auto"/>
        <w:right w:val="none" w:sz="0" w:space="0" w:color="auto"/>
      </w:divBdr>
      <w:divsChild>
        <w:div w:id="735471110">
          <w:marLeft w:val="150"/>
          <w:marRight w:val="150"/>
          <w:marTop w:val="240"/>
          <w:marBottom w:val="552"/>
          <w:divBdr>
            <w:top w:val="single" w:sz="6" w:space="0" w:color="B4C4D3"/>
            <w:left w:val="none" w:sz="0" w:space="0" w:color="auto"/>
            <w:bottom w:val="none" w:sz="0" w:space="0" w:color="auto"/>
            <w:right w:val="none" w:sz="0" w:space="0" w:color="auto"/>
          </w:divBdr>
          <w:divsChild>
            <w:div w:id="692347759">
              <w:marLeft w:val="0"/>
              <w:marRight w:val="150"/>
              <w:marTop w:val="0"/>
              <w:marBottom w:val="0"/>
              <w:divBdr>
                <w:top w:val="none" w:sz="0" w:space="0" w:color="auto"/>
                <w:left w:val="none" w:sz="0" w:space="0" w:color="auto"/>
                <w:bottom w:val="none" w:sz="0" w:space="0" w:color="auto"/>
                <w:right w:val="none" w:sz="0" w:space="0" w:color="auto"/>
              </w:divBdr>
              <w:divsChild>
                <w:div w:id="12534653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544163">
      <w:bodyDiv w:val="1"/>
      <w:marLeft w:val="0"/>
      <w:marRight w:val="0"/>
      <w:marTop w:val="0"/>
      <w:marBottom w:val="0"/>
      <w:divBdr>
        <w:top w:val="none" w:sz="0" w:space="0" w:color="auto"/>
        <w:left w:val="none" w:sz="0" w:space="0" w:color="auto"/>
        <w:bottom w:val="none" w:sz="0" w:space="0" w:color="auto"/>
        <w:right w:val="none" w:sz="0" w:space="0" w:color="auto"/>
      </w:divBdr>
    </w:div>
    <w:div w:id="279191629">
      <w:bodyDiv w:val="1"/>
      <w:marLeft w:val="0"/>
      <w:marRight w:val="0"/>
      <w:marTop w:val="0"/>
      <w:marBottom w:val="0"/>
      <w:divBdr>
        <w:top w:val="none" w:sz="0" w:space="0" w:color="auto"/>
        <w:left w:val="none" w:sz="0" w:space="0" w:color="auto"/>
        <w:bottom w:val="none" w:sz="0" w:space="0" w:color="auto"/>
        <w:right w:val="none" w:sz="0" w:space="0" w:color="auto"/>
      </w:divBdr>
    </w:div>
    <w:div w:id="355011845">
      <w:bodyDiv w:val="1"/>
      <w:marLeft w:val="0"/>
      <w:marRight w:val="0"/>
      <w:marTop w:val="0"/>
      <w:marBottom w:val="0"/>
      <w:divBdr>
        <w:top w:val="none" w:sz="0" w:space="0" w:color="auto"/>
        <w:left w:val="none" w:sz="0" w:space="0" w:color="auto"/>
        <w:bottom w:val="none" w:sz="0" w:space="0" w:color="auto"/>
        <w:right w:val="none" w:sz="0" w:space="0" w:color="auto"/>
      </w:divBdr>
    </w:div>
    <w:div w:id="632104960">
      <w:bodyDiv w:val="1"/>
      <w:marLeft w:val="0"/>
      <w:marRight w:val="0"/>
      <w:marTop w:val="0"/>
      <w:marBottom w:val="0"/>
      <w:divBdr>
        <w:top w:val="none" w:sz="0" w:space="0" w:color="auto"/>
        <w:left w:val="none" w:sz="0" w:space="0" w:color="auto"/>
        <w:bottom w:val="none" w:sz="0" w:space="0" w:color="auto"/>
        <w:right w:val="none" w:sz="0" w:space="0" w:color="auto"/>
      </w:divBdr>
    </w:div>
    <w:div w:id="642806758">
      <w:bodyDiv w:val="1"/>
      <w:marLeft w:val="0"/>
      <w:marRight w:val="0"/>
      <w:marTop w:val="0"/>
      <w:marBottom w:val="0"/>
      <w:divBdr>
        <w:top w:val="none" w:sz="0" w:space="0" w:color="auto"/>
        <w:left w:val="none" w:sz="0" w:space="0" w:color="auto"/>
        <w:bottom w:val="none" w:sz="0" w:space="0" w:color="auto"/>
        <w:right w:val="none" w:sz="0" w:space="0" w:color="auto"/>
      </w:divBdr>
    </w:div>
    <w:div w:id="688944312">
      <w:bodyDiv w:val="1"/>
      <w:marLeft w:val="0"/>
      <w:marRight w:val="0"/>
      <w:marTop w:val="0"/>
      <w:marBottom w:val="0"/>
      <w:divBdr>
        <w:top w:val="none" w:sz="0" w:space="0" w:color="auto"/>
        <w:left w:val="none" w:sz="0" w:space="0" w:color="auto"/>
        <w:bottom w:val="none" w:sz="0" w:space="0" w:color="auto"/>
        <w:right w:val="none" w:sz="0" w:space="0" w:color="auto"/>
      </w:divBdr>
    </w:div>
    <w:div w:id="723987515">
      <w:bodyDiv w:val="1"/>
      <w:marLeft w:val="0"/>
      <w:marRight w:val="0"/>
      <w:marTop w:val="0"/>
      <w:marBottom w:val="0"/>
      <w:divBdr>
        <w:top w:val="none" w:sz="0" w:space="0" w:color="auto"/>
        <w:left w:val="none" w:sz="0" w:space="0" w:color="auto"/>
        <w:bottom w:val="none" w:sz="0" w:space="0" w:color="auto"/>
        <w:right w:val="none" w:sz="0" w:space="0" w:color="auto"/>
      </w:divBdr>
    </w:div>
    <w:div w:id="832261712">
      <w:bodyDiv w:val="1"/>
      <w:marLeft w:val="0"/>
      <w:marRight w:val="0"/>
      <w:marTop w:val="0"/>
      <w:marBottom w:val="0"/>
      <w:divBdr>
        <w:top w:val="none" w:sz="0" w:space="0" w:color="auto"/>
        <w:left w:val="none" w:sz="0" w:space="0" w:color="auto"/>
        <w:bottom w:val="none" w:sz="0" w:space="0" w:color="auto"/>
        <w:right w:val="none" w:sz="0" w:space="0" w:color="auto"/>
      </w:divBdr>
    </w:div>
    <w:div w:id="1213150727">
      <w:bodyDiv w:val="1"/>
      <w:marLeft w:val="0"/>
      <w:marRight w:val="0"/>
      <w:marTop w:val="0"/>
      <w:marBottom w:val="0"/>
      <w:divBdr>
        <w:top w:val="none" w:sz="0" w:space="0" w:color="auto"/>
        <w:left w:val="none" w:sz="0" w:space="0" w:color="auto"/>
        <w:bottom w:val="none" w:sz="0" w:space="0" w:color="auto"/>
        <w:right w:val="none" w:sz="0" w:space="0" w:color="auto"/>
      </w:divBdr>
    </w:div>
    <w:div w:id="1266839139">
      <w:bodyDiv w:val="1"/>
      <w:marLeft w:val="0"/>
      <w:marRight w:val="0"/>
      <w:marTop w:val="0"/>
      <w:marBottom w:val="0"/>
      <w:divBdr>
        <w:top w:val="none" w:sz="0" w:space="0" w:color="auto"/>
        <w:left w:val="none" w:sz="0" w:space="0" w:color="auto"/>
        <w:bottom w:val="none" w:sz="0" w:space="0" w:color="auto"/>
        <w:right w:val="none" w:sz="0" w:space="0" w:color="auto"/>
      </w:divBdr>
    </w:div>
    <w:div w:id="1465536261">
      <w:bodyDiv w:val="1"/>
      <w:marLeft w:val="0"/>
      <w:marRight w:val="0"/>
      <w:marTop w:val="0"/>
      <w:marBottom w:val="0"/>
      <w:divBdr>
        <w:top w:val="none" w:sz="0" w:space="0" w:color="auto"/>
        <w:left w:val="none" w:sz="0" w:space="0" w:color="auto"/>
        <w:bottom w:val="none" w:sz="0" w:space="0" w:color="auto"/>
        <w:right w:val="none" w:sz="0" w:space="0" w:color="auto"/>
      </w:divBdr>
    </w:div>
    <w:div w:id="1603299952">
      <w:bodyDiv w:val="1"/>
      <w:marLeft w:val="0"/>
      <w:marRight w:val="0"/>
      <w:marTop w:val="0"/>
      <w:marBottom w:val="0"/>
      <w:divBdr>
        <w:top w:val="none" w:sz="0" w:space="0" w:color="auto"/>
        <w:left w:val="none" w:sz="0" w:space="0" w:color="auto"/>
        <w:bottom w:val="none" w:sz="0" w:space="0" w:color="auto"/>
        <w:right w:val="none" w:sz="0" w:space="0" w:color="auto"/>
      </w:divBdr>
    </w:div>
    <w:div w:id="1655252818">
      <w:bodyDiv w:val="1"/>
      <w:marLeft w:val="0"/>
      <w:marRight w:val="0"/>
      <w:marTop w:val="0"/>
      <w:marBottom w:val="0"/>
      <w:divBdr>
        <w:top w:val="none" w:sz="0" w:space="0" w:color="auto"/>
        <w:left w:val="none" w:sz="0" w:space="0" w:color="auto"/>
        <w:bottom w:val="none" w:sz="0" w:space="0" w:color="auto"/>
        <w:right w:val="none" w:sz="0" w:space="0" w:color="auto"/>
      </w:divBdr>
    </w:div>
    <w:div w:id="1690175154">
      <w:bodyDiv w:val="1"/>
      <w:marLeft w:val="0"/>
      <w:marRight w:val="0"/>
      <w:marTop w:val="0"/>
      <w:marBottom w:val="0"/>
      <w:divBdr>
        <w:top w:val="none" w:sz="0" w:space="0" w:color="auto"/>
        <w:left w:val="none" w:sz="0" w:space="0" w:color="auto"/>
        <w:bottom w:val="none" w:sz="0" w:space="0" w:color="auto"/>
        <w:right w:val="none" w:sz="0" w:space="0" w:color="auto"/>
      </w:divBdr>
    </w:div>
    <w:div w:id="1792236908">
      <w:bodyDiv w:val="1"/>
      <w:marLeft w:val="0"/>
      <w:marRight w:val="0"/>
      <w:marTop w:val="0"/>
      <w:marBottom w:val="0"/>
      <w:divBdr>
        <w:top w:val="none" w:sz="0" w:space="0" w:color="auto"/>
        <w:left w:val="none" w:sz="0" w:space="0" w:color="auto"/>
        <w:bottom w:val="none" w:sz="0" w:space="0" w:color="auto"/>
        <w:right w:val="none" w:sz="0" w:space="0" w:color="auto"/>
      </w:divBdr>
    </w:div>
    <w:div w:id="1801609444">
      <w:bodyDiv w:val="1"/>
      <w:marLeft w:val="0"/>
      <w:marRight w:val="0"/>
      <w:marTop w:val="0"/>
      <w:marBottom w:val="0"/>
      <w:divBdr>
        <w:top w:val="none" w:sz="0" w:space="0" w:color="auto"/>
        <w:left w:val="none" w:sz="0" w:space="0" w:color="auto"/>
        <w:bottom w:val="none" w:sz="0" w:space="0" w:color="auto"/>
        <w:right w:val="none" w:sz="0" w:space="0" w:color="auto"/>
      </w:divBdr>
    </w:div>
    <w:div w:id="1803378493">
      <w:bodyDiv w:val="1"/>
      <w:marLeft w:val="0"/>
      <w:marRight w:val="0"/>
      <w:marTop w:val="0"/>
      <w:marBottom w:val="0"/>
      <w:divBdr>
        <w:top w:val="none" w:sz="0" w:space="0" w:color="auto"/>
        <w:left w:val="none" w:sz="0" w:space="0" w:color="auto"/>
        <w:bottom w:val="none" w:sz="0" w:space="0" w:color="auto"/>
        <w:right w:val="none" w:sz="0" w:space="0" w:color="auto"/>
      </w:divBdr>
    </w:div>
    <w:div w:id="2039088287">
      <w:bodyDiv w:val="1"/>
      <w:marLeft w:val="0"/>
      <w:marRight w:val="0"/>
      <w:marTop w:val="0"/>
      <w:marBottom w:val="0"/>
      <w:divBdr>
        <w:top w:val="none" w:sz="0" w:space="0" w:color="auto"/>
        <w:left w:val="none" w:sz="0" w:space="0" w:color="auto"/>
        <w:bottom w:val="none" w:sz="0" w:space="0" w:color="auto"/>
        <w:right w:val="none" w:sz="0" w:space="0" w:color="auto"/>
      </w:divBdr>
      <w:divsChild>
        <w:div w:id="820657760">
          <w:marLeft w:val="0"/>
          <w:marRight w:val="0"/>
          <w:marTop w:val="0"/>
          <w:marBottom w:val="0"/>
          <w:divBdr>
            <w:top w:val="none" w:sz="0" w:space="0" w:color="auto"/>
            <w:left w:val="none" w:sz="0" w:space="0" w:color="auto"/>
            <w:bottom w:val="none" w:sz="0" w:space="0" w:color="auto"/>
            <w:right w:val="none" w:sz="0" w:space="0" w:color="auto"/>
          </w:divBdr>
          <w:divsChild>
            <w:div w:id="1721588196">
              <w:marLeft w:val="0"/>
              <w:marRight w:val="0"/>
              <w:marTop w:val="0"/>
              <w:marBottom w:val="0"/>
              <w:divBdr>
                <w:top w:val="none" w:sz="0" w:space="0" w:color="auto"/>
                <w:left w:val="none" w:sz="0" w:space="0" w:color="auto"/>
                <w:bottom w:val="none" w:sz="0" w:space="0" w:color="auto"/>
                <w:right w:val="none" w:sz="0" w:space="0" w:color="auto"/>
              </w:divBdr>
              <w:divsChild>
                <w:div w:id="914827770">
                  <w:marLeft w:val="0"/>
                  <w:marRight w:val="0"/>
                  <w:marTop w:val="0"/>
                  <w:marBottom w:val="0"/>
                  <w:divBdr>
                    <w:top w:val="none" w:sz="0" w:space="0" w:color="auto"/>
                    <w:left w:val="none" w:sz="0" w:space="0" w:color="auto"/>
                    <w:bottom w:val="none" w:sz="0" w:space="0" w:color="auto"/>
                    <w:right w:val="none" w:sz="0" w:space="0" w:color="auto"/>
                  </w:divBdr>
                  <w:divsChild>
                    <w:div w:id="12665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2017">
          <w:marLeft w:val="0"/>
          <w:marRight w:val="0"/>
          <w:marTop w:val="0"/>
          <w:marBottom w:val="0"/>
          <w:divBdr>
            <w:top w:val="none" w:sz="0" w:space="0" w:color="auto"/>
            <w:left w:val="none" w:sz="0" w:space="0" w:color="auto"/>
            <w:bottom w:val="none" w:sz="0" w:space="0" w:color="auto"/>
            <w:right w:val="none" w:sz="0" w:space="0" w:color="auto"/>
          </w:divBdr>
        </w:div>
      </w:divsChild>
    </w:div>
    <w:div w:id="2090302010">
      <w:bodyDiv w:val="1"/>
      <w:marLeft w:val="0"/>
      <w:marRight w:val="0"/>
      <w:marTop w:val="0"/>
      <w:marBottom w:val="0"/>
      <w:divBdr>
        <w:top w:val="none" w:sz="0" w:space="0" w:color="auto"/>
        <w:left w:val="none" w:sz="0" w:space="0" w:color="auto"/>
        <w:bottom w:val="none" w:sz="0" w:space="0" w:color="auto"/>
        <w:right w:val="none" w:sz="0" w:space="0" w:color="auto"/>
      </w:divBdr>
    </w:div>
    <w:div w:id="2092576690">
      <w:bodyDiv w:val="1"/>
      <w:marLeft w:val="0"/>
      <w:marRight w:val="0"/>
      <w:marTop w:val="0"/>
      <w:marBottom w:val="0"/>
      <w:divBdr>
        <w:top w:val="none" w:sz="0" w:space="0" w:color="auto"/>
        <w:left w:val="none" w:sz="0" w:space="0" w:color="auto"/>
        <w:bottom w:val="none" w:sz="0" w:space="0" w:color="auto"/>
        <w:right w:val="none" w:sz="0" w:space="0" w:color="auto"/>
      </w:divBdr>
    </w:div>
    <w:div w:id="211073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mass.gov/dph/map" TargetMode="External"/><Relationship Id="rId21" Type="http://schemas.openxmlformats.org/officeDocument/2006/relationships/hyperlink" Target="http://www.mass.gov/dph/map" TargetMode="External"/><Relationship Id="rId63" Type="http://schemas.openxmlformats.org/officeDocument/2006/relationships/header" Target="header20.xml"/><Relationship Id="rId159" Type="http://schemas.openxmlformats.org/officeDocument/2006/relationships/hyperlink" Target="http://www.mass.gov/dph/map" TargetMode="External"/><Relationship Id="rId170" Type="http://schemas.openxmlformats.org/officeDocument/2006/relationships/footer" Target="footer21.xml"/><Relationship Id="rId226" Type="http://schemas.openxmlformats.org/officeDocument/2006/relationships/footer" Target="footer29.xml"/><Relationship Id="rId268" Type="http://schemas.openxmlformats.org/officeDocument/2006/relationships/hyperlink" Target="https://www.mass.gov/lists/map-policy-manual" TargetMode="External"/><Relationship Id="rId32" Type="http://schemas.openxmlformats.org/officeDocument/2006/relationships/hyperlink" Target="https://healthprofessionlicensing.mass.gov/login-register" TargetMode="External"/><Relationship Id="rId74" Type="http://schemas.openxmlformats.org/officeDocument/2006/relationships/header" Target="header26.xml"/><Relationship Id="rId128" Type="http://schemas.openxmlformats.org/officeDocument/2006/relationships/hyperlink" Target="https://www.mass.gov/lists/map-policy-manual" TargetMode="External"/><Relationship Id="rId5" Type="http://schemas.openxmlformats.org/officeDocument/2006/relationships/webSettings" Target="webSettings.xml"/><Relationship Id="rId181" Type="http://schemas.openxmlformats.org/officeDocument/2006/relationships/hyperlink" Target="https://www.mass.gov/lists/map-policy-manual" TargetMode="External"/><Relationship Id="rId237" Type="http://schemas.openxmlformats.org/officeDocument/2006/relationships/header" Target="header81.xml"/><Relationship Id="rId279" Type="http://schemas.openxmlformats.org/officeDocument/2006/relationships/hyperlink" Target="https://mapmass.com/" TargetMode="External"/><Relationship Id="rId43" Type="http://schemas.openxmlformats.org/officeDocument/2006/relationships/header" Target="header10.xml"/><Relationship Id="rId139" Type="http://schemas.openxmlformats.org/officeDocument/2006/relationships/hyperlink" Target="http://www.mass.gov/dph/map" TargetMode="External"/><Relationship Id="rId290" Type="http://schemas.openxmlformats.org/officeDocument/2006/relationships/hyperlink" Target="http://www.mass.gov/orgs/board-of-registration-in-pharmacy" TargetMode="External"/><Relationship Id="rId85" Type="http://schemas.openxmlformats.org/officeDocument/2006/relationships/header" Target="header30.xml"/><Relationship Id="rId150" Type="http://schemas.openxmlformats.org/officeDocument/2006/relationships/hyperlink" Target="https://www.mass.gov/lists/map-policy-manual" TargetMode="External"/><Relationship Id="rId192" Type="http://schemas.openxmlformats.org/officeDocument/2006/relationships/header" Target="header63.xml"/><Relationship Id="rId206" Type="http://schemas.openxmlformats.org/officeDocument/2006/relationships/hyperlink" Target="http://www.mass.gov/dph/map" TargetMode="External"/><Relationship Id="rId248" Type="http://schemas.openxmlformats.org/officeDocument/2006/relationships/header" Target="header88.xml"/><Relationship Id="rId12" Type="http://schemas.openxmlformats.org/officeDocument/2006/relationships/footer" Target="footer2.xml"/><Relationship Id="rId33" Type="http://schemas.openxmlformats.org/officeDocument/2006/relationships/hyperlink" Target="https://www.mass.gov/how-to/apply-for-or-renew-mcsr-as-a-medication-administration-program-map-site" TargetMode="External"/><Relationship Id="rId108" Type="http://schemas.openxmlformats.org/officeDocument/2006/relationships/hyperlink" Target="https://www.mass.gov/lists/map-policy-manual" TargetMode="External"/><Relationship Id="rId129" Type="http://schemas.openxmlformats.org/officeDocument/2006/relationships/hyperlink" Target="http://www.mass.gov/dph/map" TargetMode="External"/><Relationship Id="rId280" Type="http://schemas.openxmlformats.org/officeDocument/2006/relationships/hyperlink" Target="http://www.mapmass.com" TargetMode="External"/><Relationship Id="rId54" Type="http://schemas.openxmlformats.org/officeDocument/2006/relationships/hyperlink" Target="https://www.mass.gov/doc/104-cmr-28-licensing-and-operational-standards-for-community-services/download" TargetMode="External"/><Relationship Id="rId75" Type="http://schemas.openxmlformats.org/officeDocument/2006/relationships/footer" Target="footer9.xml"/><Relationship Id="rId96" Type="http://schemas.openxmlformats.org/officeDocument/2006/relationships/hyperlink" Target="https://www.mass.gov/lists/map-policy-manual" TargetMode="External"/><Relationship Id="rId140" Type="http://schemas.openxmlformats.org/officeDocument/2006/relationships/header" Target="header49.xml"/><Relationship Id="rId161" Type="http://schemas.openxmlformats.org/officeDocument/2006/relationships/hyperlink" Target="http://www.mass.gov/dph/map" TargetMode="External"/><Relationship Id="rId182" Type="http://schemas.openxmlformats.org/officeDocument/2006/relationships/hyperlink" Target="http://www.mass.gov/dph/map" TargetMode="External"/><Relationship Id="rId217" Type="http://schemas.openxmlformats.org/officeDocument/2006/relationships/hyperlink" Target="http://www.mass.gov/dph/map" TargetMode="External"/><Relationship Id="rId6" Type="http://schemas.openxmlformats.org/officeDocument/2006/relationships/footnotes" Target="footnotes.xml"/><Relationship Id="rId238" Type="http://schemas.openxmlformats.org/officeDocument/2006/relationships/header" Target="header82.xml"/><Relationship Id="rId259" Type="http://schemas.openxmlformats.org/officeDocument/2006/relationships/header" Target="header96.xml"/><Relationship Id="rId23" Type="http://schemas.openxmlformats.org/officeDocument/2006/relationships/hyperlink" Target="https://www.mass.gov/info-details/health-professions-licensing-system-user-guide" TargetMode="External"/><Relationship Id="rId119" Type="http://schemas.openxmlformats.org/officeDocument/2006/relationships/hyperlink" Target="http://www.mass.gov/dph/map" TargetMode="External"/><Relationship Id="rId270" Type="http://schemas.openxmlformats.org/officeDocument/2006/relationships/hyperlink" Target="https://www.mass.gov/lists/map-policy-manual" TargetMode="External"/><Relationship Id="rId291" Type="http://schemas.openxmlformats.org/officeDocument/2006/relationships/header" Target="header97.xml"/><Relationship Id="rId44" Type="http://schemas.openxmlformats.org/officeDocument/2006/relationships/header" Target="header11.xml"/><Relationship Id="rId65" Type="http://schemas.openxmlformats.org/officeDocument/2006/relationships/header" Target="header21.xml"/><Relationship Id="rId86" Type="http://schemas.openxmlformats.org/officeDocument/2006/relationships/hyperlink" Target="https://www.mass.gov/lists/map-policy-manual" TargetMode="External"/><Relationship Id="rId130" Type="http://schemas.openxmlformats.org/officeDocument/2006/relationships/header" Target="header43.xml"/><Relationship Id="rId151" Type="http://schemas.openxmlformats.org/officeDocument/2006/relationships/hyperlink" Target="http://www.mass.gov/dph/map" TargetMode="External"/><Relationship Id="rId172" Type="http://schemas.openxmlformats.org/officeDocument/2006/relationships/footer" Target="footer22.xml"/><Relationship Id="rId193" Type="http://schemas.openxmlformats.org/officeDocument/2006/relationships/header" Target="header64.xml"/><Relationship Id="rId207" Type="http://schemas.openxmlformats.org/officeDocument/2006/relationships/header" Target="header67.xml"/><Relationship Id="rId228" Type="http://schemas.openxmlformats.org/officeDocument/2006/relationships/header" Target="header76.xml"/><Relationship Id="rId249" Type="http://schemas.openxmlformats.org/officeDocument/2006/relationships/header" Target="header89.xml"/><Relationship Id="rId13" Type="http://schemas.openxmlformats.org/officeDocument/2006/relationships/header" Target="header3.xml"/><Relationship Id="rId109" Type="http://schemas.openxmlformats.org/officeDocument/2006/relationships/hyperlink" Target="http://www.mass.gov/dph/map" TargetMode="External"/><Relationship Id="rId260" Type="http://schemas.openxmlformats.org/officeDocument/2006/relationships/hyperlink" Target="https://www.mass.gov/lists/map-policy-manual" TargetMode="External"/><Relationship Id="rId281" Type="http://schemas.openxmlformats.org/officeDocument/2006/relationships/hyperlink" Target="https://www.hdmaster.com/testing/othertesting/massachusetts_cma/MA_CMA_Home.htm" TargetMode="External"/><Relationship Id="rId34" Type="http://schemas.openxmlformats.org/officeDocument/2006/relationships/hyperlink" Target="https://www.mass.gov/how-to/apply-for-or-renew-mcsr-as-a-medication-administration-program-map-site" TargetMode="External"/><Relationship Id="rId55" Type="http://schemas.openxmlformats.org/officeDocument/2006/relationships/header" Target="header16.xml"/><Relationship Id="rId76" Type="http://schemas.openxmlformats.org/officeDocument/2006/relationships/header" Target="header27.xml"/><Relationship Id="rId97" Type="http://schemas.openxmlformats.org/officeDocument/2006/relationships/hyperlink" Target="http://www.mass.gov/dph/map" TargetMode="External"/><Relationship Id="rId120" Type="http://schemas.openxmlformats.org/officeDocument/2006/relationships/header" Target="header40.xml"/><Relationship Id="rId141" Type="http://schemas.openxmlformats.org/officeDocument/2006/relationships/header" Target="header50.xml"/><Relationship Id="rId7" Type="http://schemas.openxmlformats.org/officeDocument/2006/relationships/endnotes" Target="endnotes.xml"/><Relationship Id="rId162" Type="http://schemas.openxmlformats.org/officeDocument/2006/relationships/header" Target="header55.xml"/><Relationship Id="rId183" Type="http://schemas.openxmlformats.org/officeDocument/2006/relationships/hyperlink" Target="https://www.mass.gov/lists/map-policy-manual" TargetMode="External"/><Relationship Id="rId218" Type="http://schemas.openxmlformats.org/officeDocument/2006/relationships/hyperlink" Target="https://www.mass.gov/lists/map-policy-manual" TargetMode="External"/><Relationship Id="rId239" Type="http://schemas.openxmlformats.org/officeDocument/2006/relationships/header" Target="header83.xml"/><Relationship Id="rId250" Type="http://schemas.openxmlformats.org/officeDocument/2006/relationships/footer" Target="footer34.xml"/><Relationship Id="rId271" Type="http://schemas.openxmlformats.org/officeDocument/2006/relationships/hyperlink" Target="http://www.mass.gov/dph/map" TargetMode="External"/><Relationship Id="rId292" Type="http://schemas.openxmlformats.org/officeDocument/2006/relationships/header" Target="header98.xml"/><Relationship Id="rId24" Type="http://schemas.openxmlformats.org/officeDocument/2006/relationships/hyperlink" Target="https://www.mass.gov/how-to/apply-for-or-renew-mcsr-as-a-medication-administration-program-map-site" TargetMode="External"/><Relationship Id="rId45" Type="http://schemas.openxmlformats.org/officeDocument/2006/relationships/footer" Target="footer5.xml"/><Relationship Id="rId66" Type="http://schemas.openxmlformats.org/officeDocument/2006/relationships/hyperlink" Target="https://www.mass.gov/lists/map-policy-manual" TargetMode="External"/><Relationship Id="rId87" Type="http://schemas.openxmlformats.org/officeDocument/2006/relationships/hyperlink" Target="http://www.mass.gov/dph/map" TargetMode="External"/><Relationship Id="rId110" Type="http://schemas.openxmlformats.org/officeDocument/2006/relationships/hyperlink" Target="https://www.mass.gov/lists/map-policy-manual" TargetMode="External"/><Relationship Id="rId131" Type="http://schemas.openxmlformats.org/officeDocument/2006/relationships/header" Target="header44.xml"/><Relationship Id="rId152" Type="http://schemas.openxmlformats.org/officeDocument/2006/relationships/hyperlink" Target="https://www.mass.gov/lists/map-policy-manual" TargetMode="External"/><Relationship Id="rId173" Type="http://schemas.openxmlformats.org/officeDocument/2006/relationships/hyperlink" Target="https://www.mass.gov/lists/map-policy-manual" TargetMode="External"/><Relationship Id="rId194" Type="http://schemas.openxmlformats.org/officeDocument/2006/relationships/header" Target="header65.xml"/><Relationship Id="rId208" Type="http://schemas.openxmlformats.org/officeDocument/2006/relationships/header" Target="header68.xml"/><Relationship Id="rId229" Type="http://schemas.openxmlformats.org/officeDocument/2006/relationships/header" Target="header77.xml"/><Relationship Id="rId240" Type="http://schemas.openxmlformats.org/officeDocument/2006/relationships/footer" Target="footer32.xml"/><Relationship Id="rId261" Type="http://schemas.openxmlformats.org/officeDocument/2006/relationships/hyperlink" Target="http://www.mass.gov/dph/map" TargetMode="External"/><Relationship Id="rId14" Type="http://schemas.openxmlformats.org/officeDocument/2006/relationships/footer" Target="footer3.xml"/><Relationship Id="rId35" Type="http://schemas.openxmlformats.org/officeDocument/2006/relationships/header" Target="header7.xml"/><Relationship Id="rId56" Type="http://schemas.openxmlformats.org/officeDocument/2006/relationships/header" Target="header17.xml"/><Relationship Id="rId77" Type="http://schemas.openxmlformats.org/officeDocument/2006/relationships/hyperlink" Target="https://www.mass.gov/info-details/information-about-high-risk-medications" TargetMode="External"/><Relationship Id="rId100" Type="http://schemas.openxmlformats.org/officeDocument/2006/relationships/footer" Target="footer12.xml"/><Relationship Id="rId282" Type="http://schemas.openxmlformats.org/officeDocument/2006/relationships/hyperlink" Target="https://ma.tmuniverse.com/" TargetMode="External"/><Relationship Id="rId8" Type="http://schemas.openxmlformats.org/officeDocument/2006/relationships/image" Target="media/image1.png"/><Relationship Id="rId98" Type="http://schemas.openxmlformats.org/officeDocument/2006/relationships/header" Target="header34.xml"/><Relationship Id="rId121" Type="http://schemas.openxmlformats.org/officeDocument/2006/relationships/header" Target="header41.xml"/><Relationship Id="rId142" Type="http://schemas.openxmlformats.org/officeDocument/2006/relationships/footer" Target="footer17.xml"/><Relationship Id="rId163" Type="http://schemas.openxmlformats.org/officeDocument/2006/relationships/header" Target="header56.xml"/><Relationship Id="rId184" Type="http://schemas.openxmlformats.org/officeDocument/2006/relationships/hyperlink" Target="http://www.mass.gov/dph/map" TargetMode="External"/><Relationship Id="rId219" Type="http://schemas.openxmlformats.org/officeDocument/2006/relationships/hyperlink" Target="http://www.mass.gov/dph/map" TargetMode="External"/><Relationship Id="rId230" Type="http://schemas.openxmlformats.org/officeDocument/2006/relationships/footer" Target="footer30.xml"/><Relationship Id="rId251" Type="http://schemas.openxmlformats.org/officeDocument/2006/relationships/header" Target="header90.xml"/><Relationship Id="rId25" Type="http://schemas.openxmlformats.org/officeDocument/2006/relationships/hyperlink" Target="mailto:map.mcsr@mass.gov" TargetMode="External"/><Relationship Id="rId46" Type="http://schemas.openxmlformats.org/officeDocument/2006/relationships/header" Target="header12.xml"/><Relationship Id="rId67" Type="http://schemas.openxmlformats.org/officeDocument/2006/relationships/hyperlink" Target="http://www.mass.gov/dph/map" TargetMode="External"/><Relationship Id="rId272" Type="http://schemas.openxmlformats.org/officeDocument/2006/relationships/hyperlink" Target="https://www.mass.gov/lists/map-policy-manual" TargetMode="External"/><Relationship Id="rId293" Type="http://schemas.openxmlformats.org/officeDocument/2006/relationships/header" Target="header99.xml"/><Relationship Id="rId88" Type="http://schemas.openxmlformats.org/officeDocument/2006/relationships/hyperlink" Target="https://www.mass.gov/lists/map-policy-manual" TargetMode="External"/><Relationship Id="rId111" Type="http://schemas.openxmlformats.org/officeDocument/2006/relationships/hyperlink" Target="http://www.mass.gov/dph/map" TargetMode="External"/><Relationship Id="rId132" Type="http://schemas.openxmlformats.org/officeDocument/2006/relationships/footer" Target="footer15.xml"/><Relationship Id="rId153" Type="http://schemas.openxmlformats.org/officeDocument/2006/relationships/hyperlink" Target="http://www.mass.gov/dph/map" TargetMode="External"/><Relationship Id="rId174" Type="http://schemas.openxmlformats.org/officeDocument/2006/relationships/hyperlink" Target="http://www.mass.gov/dph/map" TargetMode="External"/><Relationship Id="rId195" Type="http://schemas.openxmlformats.org/officeDocument/2006/relationships/footer" Target="footer24.xml"/><Relationship Id="rId209" Type="http://schemas.openxmlformats.org/officeDocument/2006/relationships/footer" Target="footer27.xml"/><Relationship Id="rId220" Type="http://schemas.openxmlformats.org/officeDocument/2006/relationships/header" Target="header70.xml"/><Relationship Id="rId241" Type="http://schemas.openxmlformats.org/officeDocument/2006/relationships/header" Target="header84.xml"/><Relationship Id="rId15" Type="http://schemas.openxmlformats.org/officeDocument/2006/relationships/hyperlink" Target="mailto:map.dcp@mass.gov" TargetMode="External"/><Relationship Id="rId36" Type="http://schemas.openxmlformats.org/officeDocument/2006/relationships/header" Target="header8.xml"/><Relationship Id="rId57" Type="http://schemas.openxmlformats.org/officeDocument/2006/relationships/footer" Target="footer7.xml"/><Relationship Id="rId262" Type="http://schemas.openxmlformats.org/officeDocument/2006/relationships/hyperlink" Target="https://www.mass.gov/lists/map-policy-manual" TargetMode="External"/><Relationship Id="rId283" Type="http://schemas.openxmlformats.org/officeDocument/2006/relationships/hyperlink" Target="http://www.mass.gov/dmh" TargetMode="External"/><Relationship Id="rId78" Type="http://schemas.openxmlformats.org/officeDocument/2006/relationships/hyperlink" Target="https://www.mass.gov/controlled-substance-loss-reporting" TargetMode="Externa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footer" Target="footer14.xml"/><Relationship Id="rId143" Type="http://schemas.openxmlformats.org/officeDocument/2006/relationships/header" Target="header51.xml"/><Relationship Id="rId164" Type="http://schemas.openxmlformats.org/officeDocument/2006/relationships/footer" Target="footer19.xml"/><Relationship Id="rId185" Type="http://schemas.openxmlformats.org/officeDocument/2006/relationships/hyperlink" Target="https://www.mass.gov/lists/map-policy-manual" TargetMode="External"/><Relationship Id="rId9" Type="http://schemas.openxmlformats.org/officeDocument/2006/relationships/header" Target="header1.xml"/><Relationship Id="rId210" Type="http://schemas.openxmlformats.org/officeDocument/2006/relationships/header" Target="header69.xml"/><Relationship Id="rId26" Type="http://schemas.openxmlformats.org/officeDocument/2006/relationships/hyperlink" Target="https://www.mass.gov/info-details/health-professions-licensing-system-user-guide" TargetMode="External"/><Relationship Id="rId231" Type="http://schemas.openxmlformats.org/officeDocument/2006/relationships/header" Target="header78.xml"/><Relationship Id="rId252" Type="http://schemas.openxmlformats.org/officeDocument/2006/relationships/header" Target="header91.xml"/><Relationship Id="rId273" Type="http://schemas.openxmlformats.org/officeDocument/2006/relationships/hyperlink" Target="http://www.mass.gov/dph/map" TargetMode="External"/><Relationship Id="rId294" Type="http://schemas.openxmlformats.org/officeDocument/2006/relationships/fontTable" Target="fontTable.xml"/><Relationship Id="rId47" Type="http://schemas.openxmlformats.org/officeDocument/2006/relationships/hyperlink" Target="https://www.mass.gov/lists/map-policy-manual" TargetMode="External"/><Relationship Id="rId68" Type="http://schemas.openxmlformats.org/officeDocument/2006/relationships/header" Target="header22.xml"/><Relationship Id="rId89" Type="http://schemas.openxmlformats.org/officeDocument/2006/relationships/hyperlink" Target="https://www.mass.gov/how-to/submit-a-hotline-medication-occurrence-report-mor" TargetMode="External"/><Relationship Id="rId112" Type="http://schemas.openxmlformats.org/officeDocument/2006/relationships/hyperlink" Target="https://www.mass.gov/lists/map-policy-manual" TargetMode="External"/><Relationship Id="rId133" Type="http://schemas.openxmlformats.org/officeDocument/2006/relationships/header" Target="header45.xml"/><Relationship Id="rId154" Type="http://schemas.openxmlformats.org/officeDocument/2006/relationships/hyperlink" Target="https://www.mass.gov/lists/map-policy-manual" TargetMode="External"/><Relationship Id="rId175" Type="http://schemas.openxmlformats.org/officeDocument/2006/relationships/hyperlink" Target="https://www.mass.gov/lists/map-policy-manual" TargetMode="External"/><Relationship Id="rId196" Type="http://schemas.openxmlformats.org/officeDocument/2006/relationships/footer" Target="footer25.xml"/><Relationship Id="rId200" Type="http://schemas.openxmlformats.org/officeDocument/2006/relationships/hyperlink" Target="http://www.mass.gov/dph/map" TargetMode="External"/><Relationship Id="rId16" Type="http://schemas.openxmlformats.org/officeDocument/2006/relationships/hyperlink" Target="https://www.mass.gov/doc/105-cmr-700-implementation-of-mgl-c94c-0/download" TargetMode="External"/><Relationship Id="rId221" Type="http://schemas.openxmlformats.org/officeDocument/2006/relationships/header" Target="header71.xml"/><Relationship Id="rId242" Type="http://schemas.openxmlformats.org/officeDocument/2006/relationships/hyperlink" Target="https://www.mass.gov/lists/map-policy-manual" TargetMode="External"/><Relationship Id="rId263" Type="http://schemas.openxmlformats.org/officeDocument/2006/relationships/hyperlink" Target="http://www.mass.gov/dph/map" TargetMode="External"/><Relationship Id="rId284" Type="http://schemas.openxmlformats.org/officeDocument/2006/relationships/hyperlink" Target="http://www.mass.gov/dds" TargetMode="External"/><Relationship Id="rId37" Type="http://schemas.openxmlformats.org/officeDocument/2006/relationships/footer" Target="footer4.xml"/><Relationship Id="rId58" Type="http://schemas.openxmlformats.org/officeDocument/2006/relationships/header" Target="header18.xml"/><Relationship Id="rId79" Type="http://schemas.openxmlformats.org/officeDocument/2006/relationships/hyperlink" Target="https://www.mass.gov/lists/map-policy-manual" TargetMode="External"/><Relationship Id="rId102" Type="http://schemas.openxmlformats.org/officeDocument/2006/relationships/hyperlink" Target="https://www.mass.gov/lists/map-policy-manual" TargetMode="External"/><Relationship Id="rId123" Type="http://schemas.openxmlformats.org/officeDocument/2006/relationships/header" Target="header42.xml"/><Relationship Id="rId144" Type="http://schemas.openxmlformats.org/officeDocument/2006/relationships/header" Target="header52.xml"/><Relationship Id="rId90" Type="http://schemas.openxmlformats.org/officeDocument/2006/relationships/hyperlink" Target="https://www.mass.gov/lists/map-policy-manual" TargetMode="External"/><Relationship Id="rId165" Type="http://schemas.openxmlformats.org/officeDocument/2006/relationships/header" Target="header57.xml"/><Relationship Id="rId186" Type="http://schemas.openxmlformats.org/officeDocument/2006/relationships/hyperlink" Target="http://www.mass.gov/dph/map" TargetMode="External"/><Relationship Id="rId211" Type="http://schemas.openxmlformats.org/officeDocument/2006/relationships/hyperlink" Target="https://mapmass.com/mod/page/view.php?id=3803" TargetMode="External"/><Relationship Id="rId232" Type="http://schemas.openxmlformats.org/officeDocument/2006/relationships/hyperlink" Target="https://www.mass.gov/lists/map-policy-manual" TargetMode="External"/><Relationship Id="rId253" Type="http://schemas.openxmlformats.org/officeDocument/2006/relationships/header" Target="header92.xml"/><Relationship Id="rId274" Type="http://schemas.openxmlformats.org/officeDocument/2006/relationships/hyperlink" Target="https://mapmass.com/mod/page/view.php?id=3804&amp;forceview=1" TargetMode="External"/><Relationship Id="rId295" Type="http://schemas.openxmlformats.org/officeDocument/2006/relationships/theme" Target="theme/theme1.xml"/><Relationship Id="rId27" Type="http://schemas.openxmlformats.org/officeDocument/2006/relationships/hyperlink" Target="mailto:map.mcsr@mass.gov" TargetMode="External"/><Relationship Id="rId48" Type="http://schemas.openxmlformats.org/officeDocument/2006/relationships/header" Target="header13.xml"/><Relationship Id="rId69" Type="http://schemas.openxmlformats.org/officeDocument/2006/relationships/header" Target="header23.xml"/><Relationship Id="rId113" Type="http://schemas.openxmlformats.org/officeDocument/2006/relationships/hyperlink" Target="https://www.mass.gov/lists/map-policy-manual" TargetMode="External"/><Relationship Id="rId134" Type="http://schemas.openxmlformats.org/officeDocument/2006/relationships/header" Target="header46.xml"/><Relationship Id="rId80" Type="http://schemas.openxmlformats.org/officeDocument/2006/relationships/hyperlink" Target="https://www.mass.gov/lists/map-policy-manual" TargetMode="External"/><Relationship Id="rId155" Type="http://schemas.openxmlformats.org/officeDocument/2006/relationships/hyperlink" Target="http://www.mass.gov/dph/map" TargetMode="External"/><Relationship Id="rId176" Type="http://schemas.openxmlformats.org/officeDocument/2006/relationships/hyperlink" Target="http://www.mass.gov/dph/map" TargetMode="External"/><Relationship Id="rId197" Type="http://schemas.openxmlformats.org/officeDocument/2006/relationships/header" Target="header66.xml"/><Relationship Id="rId201" Type="http://schemas.openxmlformats.org/officeDocument/2006/relationships/hyperlink" Target="https://www.mass.gov/lists/map-policy-manual" TargetMode="External"/><Relationship Id="rId222" Type="http://schemas.openxmlformats.org/officeDocument/2006/relationships/footer" Target="footer28.xml"/><Relationship Id="rId243" Type="http://schemas.openxmlformats.org/officeDocument/2006/relationships/hyperlink" Target="http://www.mass.gov/dph/map" TargetMode="External"/><Relationship Id="rId264" Type="http://schemas.openxmlformats.org/officeDocument/2006/relationships/hyperlink" Target="https://www.mass.gov/lists/map-policy-manual" TargetMode="External"/><Relationship Id="rId285" Type="http://schemas.openxmlformats.org/officeDocument/2006/relationships/hyperlink" Target="http://www.mass.gov/dcf" TargetMode="External"/><Relationship Id="rId17" Type="http://schemas.openxmlformats.org/officeDocument/2006/relationships/header" Target="header4.xml"/><Relationship Id="rId38" Type="http://schemas.openxmlformats.org/officeDocument/2006/relationships/header" Target="header9.xml"/><Relationship Id="rId59" Type="http://schemas.openxmlformats.org/officeDocument/2006/relationships/hyperlink" Target="https://www.mass.gov/doc/104-cmr-28-licensing-and-operational-standards-for-community-services/download" TargetMode="External"/><Relationship Id="rId103" Type="http://schemas.openxmlformats.org/officeDocument/2006/relationships/hyperlink" Target="http://www.mass.gov/dph/map" TargetMode="External"/><Relationship Id="rId124" Type="http://schemas.openxmlformats.org/officeDocument/2006/relationships/hyperlink" Target="https://www.mass.gov/lists/map-policy-manual" TargetMode="External"/><Relationship Id="rId70" Type="http://schemas.openxmlformats.org/officeDocument/2006/relationships/header" Target="header24.xml"/><Relationship Id="rId91" Type="http://schemas.openxmlformats.org/officeDocument/2006/relationships/hyperlink" Target="https://www.mass.gov/lists/map-policy-manual" TargetMode="External"/><Relationship Id="rId145" Type="http://schemas.openxmlformats.org/officeDocument/2006/relationships/header" Target="header53.xml"/><Relationship Id="rId166" Type="http://schemas.openxmlformats.org/officeDocument/2006/relationships/hyperlink" Target="https://www.mass.gov/info-details/information-about-high-alert-medications" TargetMode="External"/><Relationship Id="rId187" Type="http://schemas.openxmlformats.org/officeDocument/2006/relationships/hyperlink" Target="https://www.mass.gov/lists/map-policy-manual" TargetMode="External"/><Relationship Id="rId1" Type="http://schemas.openxmlformats.org/officeDocument/2006/relationships/customXml" Target="../customXml/item1.xml"/><Relationship Id="rId212" Type="http://schemas.openxmlformats.org/officeDocument/2006/relationships/hyperlink" Target="https://www.mass.gov/lists/map-policy-manual" TargetMode="External"/><Relationship Id="rId233" Type="http://schemas.openxmlformats.org/officeDocument/2006/relationships/hyperlink" Target="http://www.mass.gov/dph/map" TargetMode="External"/><Relationship Id="rId254" Type="http://schemas.openxmlformats.org/officeDocument/2006/relationships/footer" Target="footer35.xml"/><Relationship Id="rId28" Type="http://schemas.openxmlformats.org/officeDocument/2006/relationships/hyperlink" Target="https://www.mass.gov/medication-administration-program-map" TargetMode="External"/><Relationship Id="rId49" Type="http://schemas.openxmlformats.org/officeDocument/2006/relationships/header" Target="header14.xml"/><Relationship Id="rId114" Type="http://schemas.openxmlformats.org/officeDocument/2006/relationships/hyperlink" Target="https://www.mass.gov/lists/map-policy-manual" TargetMode="External"/><Relationship Id="rId275" Type="http://schemas.openxmlformats.org/officeDocument/2006/relationships/hyperlink" Target="https://www.mass.gov/medication-administration-program-map" TargetMode="External"/><Relationship Id="rId60" Type="http://schemas.openxmlformats.org/officeDocument/2006/relationships/hyperlink" Target="https://www.mass.gov/doc/105-cmr-700-implementation-of-mgl-c94c-0/download" TargetMode="External"/><Relationship Id="rId81" Type="http://schemas.openxmlformats.org/officeDocument/2006/relationships/hyperlink" Target="https://www.mass.gov/doc/105-cmr-700-implementation-of-mgl-c94c-0/download" TargetMode="External"/><Relationship Id="rId135" Type="http://schemas.openxmlformats.org/officeDocument/2006/relationships/header" Target="header47.xml"/><Relationship Id="rId156" Type="http://schemas.openxmlformats.org/officeDocument/2006/relationships/hyperlink" Target="https://www.mass.gov/lists/map-policy-manual" TargetMode="External"/><Relationship Id="rId177" Type="http://schemas.openxmlformats.org/officeDocument/2006/relationships/hyperlink" Target="https://www.mass.gov/lists/map-policy-manual" TargetMode="External"/><Relationship Id="rId198" Type="http://schemas.openxmlformats.org/officeDocument/2006/relationships/footer" Target="footer26.xml"/><Relationship Id="rId202" Type="http://schemas.openxmlformats.org/officeDocument/2006/relationships/hyperlink" Target="http://www.mass.gov/dph/map" TargetMode="External"/><Relationship Id="rId223" Type="http://schemas.openxmlformats.org/officeDocument/2006/relationships/header" Target="header72.xml"/><Relationship Id="rId244" Type="http://schemas.openxmlformats.org/officeDocument/2006/relationships/header" Target="header85.xml"/><Relationship Id="rId18" Type="http://schemas.openxmlformats.org/officeDocument/2006/relationships/header" Target="header5.xml"/><Relationship Id="rId39" Type="http://schemas.openxmlformats.org/officeDocument/2006/relationships/hyperlink" Target="https://www.mass.gov/doc/105-cmr-700-implementation-of-mgl-c94c-0/download" TargetMode="External"/><Relationship Id="rId265" Type="http://schemas.openxmlformats.org/officeDocument/2006/relationships/hyperlink" Target="http://www.mass.gov/dph/map" TargetMode="External"/><Relationship Id="rId286" Type="http://schemas.openxmlformats.org/officeDocument/2006/relationships/hyperlink" Target="http://www.mass.gov/orgs/massability" TargetMode="External"/><Relationship Id="rId50" Type="http://schemas.openxmlformats.org/officeDocument/2006/relationships/footer" Target="footer6.xml"/><Relationship Id="rId104" Type="http://schemas.openxmlformats.org/officeDocument/2006/relationships/header" Target="header37.xml"/><Relationship Id="rId125" Type="http://schemas.openxmlformats.org/officeDocument/2006/relationships/hyperlink" Target="http://www.mass.gov/dph/map" TargetMode="External"/><Relationship Id="rId146" Type="http://schemas.openxmlformats.org/officeDocument/2006/relationships/footer" Target="footer18.xml"/><Relationship Id="rId167" Type="http://schemas.openxmlformats.org/officeDocument/2006/relationships/header" Target="header58.xml"/><Relationship Id="rId188" Type="http://schemas.openxmlformats.org/officeDocument/2006/relationships/hyperlink" Target="http://www.mass.gov/dph/map" TargetMode="External"/><Relationship Id="rId71" Type="http://schemas.openxmlformats.org/officeDocument/2006/relationships/hyperlink" Target="https://www.mass.gov/lists/map-policy-manual" TargetMode="External"/><Relationship Id="rId92" Type="http://schemas.openxmlformats.org/officeDocument/2006/relationships/header" Target="header31.xml"/><Relationship Id="rId213" Type="http://schemas.openxmlformats.org/officeDocument/2006/relationships/hyperlink" Target="http://www.mass.gov/dph/map" TargetMode="External"/><Relationship Id="rId234" Type="http://schemas.openxmlformats.org/officeDocument/2006/relationships/header" Target="header79.xml"/><Relationship Id="rId2" Type="http://schemas.openxmlformats.org/officeDocument/2006/relationships/numbering" Target="numbering.xml"/><Relationship Id="rId29" Type="http://schemas.openxmlformats.org/officeDocument/2006/relationships/hyperlink" Target="mailto:map.mcsr@mass.gov" TargetMode="External"/><Relationship Id="rId255" Type="http://schemas.openxmlformats.org/officeDocument/2006/relationships/header" Target="header93.xml"/><Relationship Id="rId276" Type="http://schemas.openxmlformats.org/officeDocument/2006/relationships/hyperlink" Target="http://www.mass.gov" TargetMode="External"/><Relationship Id="rId40" Type="http://schemas.openxmlformats.org/officeDocument/2006/relationships/hyperlink" Target="https://www.mass.gov/doc/105-cmr-700-implementation-of-mgl-c94c-0/download" TargetMode="External"/><Relationship Id="rId115" Type="http://schemas.openxmlformats.org/officeDocument/2006/relationships/hyperlink" Target="http://www.mass.gov/dph/map" TargetMode="External"/><Relationship Id="rId136" Type="http://schemas.openxmlformats.org/officeDocument/2006/relationships/footer" Target="footer16.xml"/><Relationship Id="rId157" Type="http://schemas.openxmlformats.org/officeDocument/2006/relationships/hyperlink" Target="http://www.mass.gov/dph/map" TargetMode="External"/><Relationship Id="rId178" Type="http://schemas.openxmlformats.org/officeDocument/2006/relationships/hyperlink" Target="http://www.mass.gov/dph/map" TargetMode="External"/><Relationship Id="rId61" Type="http://schemas.openxmlformats.org/officeDocument/2006/relationships/hyperlink" Target="https://www.mass.gov/doc/115-cmr-5-standards-to-promote-dignity/download" TargetMode="External"/><Relationship Id="rId82" Type="http://schemas.openxmlformats.org/officeDocument/2006/relationships/header" Target="header28.xml"/><Relationship Id="rId199" Type="http://schemas.openxmlformats.org/officeDocument/2006/relationships/hyperlink" Target="https://www.mass.gov/lists/map-policy-manual" TargetMode="External"/><Relationship Id="rId203" Type="http://schemas.openxmlformats.org/officeDocument/2006/relationships/hyperlink" Target="https://www.mass.gov/lists/map-policy-manual" TargetMode="External"/><Relationship Id="rId19" Type="http://schemas.openxmlformats.org/officeDocument/2006/relationships/header" Target="header6.xml"/><Relationship Id="rId224" Type="http://schemas.openxmlformats.org/officeDocument/2006/relationships/header" Target="header73.xml"/><Relationship Id="rId245" Type="http://schemas.openxmlformats.org/officeDocument/2006/relationships/header" Target="header86.xml"/><Relationship Id="rId266" Type="http://schemas.openxmlformats.org/officeDocument/2006/relationships/hyperlink" Target="https://www.mass.gov/lists/map-policy-manual" TargetMode="External"/><Relationship Id="rId287" Type="http://schemas.openxmlformats.org/officeDocument/2006/relationships/hyperlink" Target="http://www.mass.gov/dph/clp" TargetMode="External"/><Relationship Id="rId30" Type="http://schemas.openxmlformats.org/officeDocument/2006/relationships/hyperlink" Target="https://www.mass.gov/medication-administration-program-map" TargetMode="External"/><Relationship Id="rId105" Type="http://schemas.openxmlformats.org/officeDocument/2006/relationships/header" Target="header38.xml"/><Relationship Id="rId126" Type="http://schemas.openxmlformats.org/officeDocument/2006/relationships/hyperlink" Target="https://www.mass.gov/lists/map-policy-manual" TargetMode="External"/><Relationship Id="rId147" Type="http://schemas.openxmlformats.org/officeDocument/2006/relationships/header" Target="header54.xml"/><Relationship Id="rId168" Type="http://schemas.openxmlformats.org/officeDocument/2006/relationships/header" Target="header59.xml"/><Relationship Id="rId51" Type="http://schemas.openxmlformats.org/officeDocument/2006/relationships/header" Target="header15.xml"/><Relationship Id="rId72" Type="http://schemas.openxmlformats.org/officeDocument/2006/relationships/hyperlink" Target="http://www.mass.gov/dph/map" TargetMode="External"/><Relationship Id="rId93" Type="http://schemas.openxmlformats.org/officeDocument/2006/relationships/header" Target="header32.xml"/><Relationship Id="rId189" Type="http://schemas.openxmlformats.org/officeDocument/2006/relationships/header" Target="header61.xml"/><Relationship Id="rId3" Type="http://schemas.openxmlformats.org/officeDocument/2006/relationships/styles" Target="styles.xml"/><Relationship Id="rId214" Type="http://schemas.openxmlformats.org/officeDocument/2006/relationships/hyperlink" Target="https://www.mass.gov/lists/map-policy-manual" TargetMode="External"/><Relationship Id="rId235" Type="http://schemas.openxmlformats.org/officeDocument/2006/relationships/header" Target="header80.xml"/><Relationship Id="rId256" Type="http://schemas.openxmlformats.org/officeDocument/2006/relationships/header" Target="header94.xml"/><Relationship Id="rId277" Type="http://schemas.openxmlformats.org/officeDocument/2006/relationships/hyperlink" Target="http://www.mass.gov/dph/map" TargetMode="External"/><Relationship Id="rId116" Type="http://schemas.openxmlformats.org/officeDocument/2006/relationships/hyperlink" Target="https://www.mass.gov/lists/map-policy-manual" TargetMode="External"/><Relationship Id="rId137" Type="http://schemas.openxmlformats.org/officeDocument/2006/relationships/header" Target="header48.xml"/><Relationship Id="rId158" Type="http://schemas.openxmlformats.org/officeDocument/2006/relationships/hyperlink" Target="https://www.mass.gov/lists/map-policy-manual" TargetMode="External"/><Relationship Id="rId20" Type="http://schemas.openxmlformats.org/officeDocument/2006/relationships/hyperlink" Target="https://www.mass.gov/lists/map-policy-manual" TargetMode="External"/><Relationship Id="rId41" Type="http://schemas.openxmlformats.org/officeDocument/2006/relationships/hyperlink" Target="https://www.mass.gov/doc/115-cmr-5-standards-to-promote-dignity/download" TargetMode="External"/><Relationship Id="rId62" Type="http://schemas.openxmlformats.org/officeDocument/2006/relationships/header" Target="header19.xml"/><Relationship Id="rId83" Type="http://schemas.openxmlformats.org/officeDocument/2006/relationships/header" Target="header29.xml"/><Relationship Id="rId179" Type="http://schemas.openxmlformats.org/officeDocument/2006/relationships/hyperlink" Target="https://www.mass.gov/lists/map-policy-manual" TargetMode="External"/><Relationship Id="rId190" Type="http://schemas.openxmlformats.org/officeDocument/2006/relationships/header" Target="header62.xml"/><Relationship Id="rId204" Type="http://schemas.openxmlformats.org/officeDocument/2006/relationships/hyperlink" Target="http://www.mass.gov/dph/map" TargetMode="External"/><Relationship Id="rId225" Type="http://schemas.openxmlformats.org/officeDocument/2006/relationships/header" Target="header74.xml"/><Relationship Id="rId246" Type="http://schemas.openxmlformats.org/officeDocument/2006/relationships/footer" Target="footer33.xml"/><Relationship Id="rId267" Type="http://schemas.openxmlformats.org/officeDocument/2006/relationships/hyperlink" Target="http://www.mass.gov/dph/map" TargetMode="External"/><Relationship Id="rId288" Type="http://schemas.openxmlformats.org/officeDocument/2006/relationships/hyperlink" Target="http://www.mass.gov/massmedboard" TargetMode="External"/><Relationship Id="rId106" Type="http://schemas.openxmlformats.org/officeDocument/2006/relationships/footer" Target="footer13.xml"/><Relationship Id="rId127" Type="http://schemas.openxmlformats.org/officeDocument/2006/relationships/hyperlink" Target="http://www.mass.gov/dph/map" TargetMode="External"/><Relationship Id="rId10" Type="http://schemas.openxmlformats.org/officeDocument/2006/relationships/header" Target="header2.xml"/><Relationship Id="rId31" Type="http://schemas.openxmlformats.org/officeDocument/2006/relationships/hyperlink" Target="https://www.mass.gov/doc/105-cmr-700-implementation-of-mgl-c94c-0/download" TargetMode="External"/><Relationship Id="rId52" Type="http://schemas.openxmlformats.org/officeDocument/2006/relationships/hyperlink" Target="http://www.mass.gov/dph/map" TargetMode="External"/><Relationship Id="rId73" Type="http://schemas.openxmlformats.org/officeDocument/2006/relationships/header" Target="header25.xml"/><Relationship Id="rId94" Type="http://schemas.openxmlformats.org/officeDocument/2006/relationships/footer" Target="footer11.xml"/><Relationship Id="rId148" Type="http://schemas.openxmlformats.org/officeDocument/2006/relationships/hyperlink" Target="https://www.mass.gov/lists/map-policy-manual" TargetMode="External"/><Relationship Id="rId169" Type="http://schemas.openxmlformats.org/officeDocument/2006/relationships/footer" Target="footer20.xml"/><Relationship Id="rId4" Type="http://schemas.openxmlformats.org/officeDocument/2006/relationships/settings" Target="settings.xml"/><Relationship Id="rId180" Type="http://schemas.openxmlformats.org/officeDocument/2006/relationships/hyperlink" Target="http://www.mass.gov/dph/map" TargetMode="External"/><Relationship Id="rId215" Type="http://schemas.openxmlformats.org/officeDocument/2006/relationships/hyperlink" Target="http://www.mass.gov/dph/map" TargetMode="External"/><Relationship Id="rId236" Type="http://schemas.openxmlformats.org/officeDocument/2006/relationships/footer" Target="footer31.xml"/><Relationship Id="rId257" Type="http://schemas.openxmlformats.org/officeDocument/2006/relationships/header" Target="header95.xml"/><Relationship Id="rId278" Type="http://schemas.openxmlformats.org/officeDocument/2006/relationships/hyperlink" Target="http://www.mass.gov/dph/dcp" TargetMode="External"/><Relationship Id="rId42" Type="http://schemas.openxmlformats.org/officeDocument/2006/relationships/hyperlink" Target="https://www.mass.gov/doc/104-cmr-28-licensing-and-operational-standards-for-community-services/download" TargetMode="External"/><Relationship Id="rId84" Type="http://schemas.openxmlformats.org/officeDocument/2006/relationships/footer" Target="footer10.xml"/><Relationship Id="rId138" Type="http://schemas.openxmlformats.org/officeDocument/2006/relationships/hyperlink" Target="https://www.mass.gov/lists/map-policy-manual" TargetMode="External"/><Relationship Id="rId191" Type="http://schemas.openxmlformats.org/officeDocument/2006/relationships/footer" Target="footer23.xml"/><Relationship Id="rId205" Type="http://schemas.openxmlformats.org/officeDocument/2006/relationships/hyperlink" Target="https://www.mass.gov/lists/map-policy-manual" TargetMode="External"/><Relationship Id="rId247" Type="http://schemas.openxmlformats.org/officeDocument/2006/relationships/header" Target="header87.xml"/><Relationship Id="rId107" Type="http://schemas.openxmlformats.org/officeDocument/2006/relationships/header" Target="header39.xml"/><Relationship Id="rId289" Type="http://schemas.openxmlformats.org/officeDocument/2006/relationships/hyperlink" Target="http://www.mass.gov/dph/boards/rn" TargetMode="External"/><Relationship Id="rId11" Type="http://schemas.openxmlformats.org/officeDocument/2006/relationships/footer" Target="footer1.xml"/><Relationship Id="rId53" Type="http://schemas.openxmlformats.org/officeDocument/2006/relationships/hyperlink" Target="https://www.mass.gov/doc/115-cmr-5-standards-to-promote-dignity/download" TargetMode="External"/><Relationship Id="rId149" Type="http://schemas.openxmlformats.org/officeDocument/2006/relationships/hyperlink" Target="http://www.mass.gov/dph/map" TargetMode="External"/><Relationship Id="rId95" Type="http://schemas.openxmlformats.org/officeDocument/2006/relationships/header" Target="header33.xml"/><Relationship Id="rId160" Type="http://schemas.openxmlformats.org/officeDocument/2006/relationships/hyperlink" Target="https://www.mass.gov/lists/map-policy-manual" TargetMode="External"/><Relationship Id="rId216" Type="http://schemas.openxmlformats.org/officeDocument/2006/relationships/hyperlink" Target="https://www.mass.gov/lists/map-policy-manual" TargetMode="External"/><Relationship Id="rId258" Type="http://schemas.openxmlformats.org/officeDocument/2006/relationships/footer" Target="footer36.xml"/><Relationship Id="rId22" Type="http://schemas.openxmlformats.org/officeDocument/2006/relationships/hyperlink" Target="https://healthprofessionlicensing.mass.gov/login-register" TargetMode="External"/><Relationship Id="rId64" Type="http://schemas.openxmlformats.org/officeDocument/2006/relationships/footer" Target="footer8.xml"/><Relationship Id="rId118" Type="http://schemas.openxmlformats.org/officeDocument/2006/relationships/hyperlink" Target="https://www.mass.gov/lists/map-policy-manual" TargetMode="External"/><Relationship Id="rId171" Type="http://schemas.openxmlformats.org/officeDocument/2006/relationships/header" Target="header60.xml"/><Relationship Id="rId227" Type="http://schemas.openxmlformats.org/officeDocument/2006/relationships/header" Target="header75.xml"/><Relationship Id="rId269" Type="http://schemas.openxmlformats.org/officeDocument/2006/relationships/hyperlink" Target="http://www.mass.gov/dph/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0662-4F0E-4BB8-97BF-26FB13B5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218</Pages>
  <Words>59261</Words>
  <Characters>337789</Characters>
  <Application>Microsoft Office Word</Application>
  <DocSecurity>0</DocSecurity>
  <Lines>2814</Lines>
  <Paragraphs>792</Paragraphs>
  <ScaleCrop>false</ScaleCrop>
  <HeadingPairs>
    <vt:vector size="2" baseType="variant">
      <vt:variant>
        <vt:lpstr>Title</vt:lpstr>
      </vt:variant>
      <vt:variant>
        <vt:i4>1</vt:i4>
      </vt:variant>
    </vt:vector>
  </HeadingPairs>
  <TitlesOfParts>
    <vt:vector size="1" baseType="lpstr">
      <vt:lpstr>01  SITE REGISTRATION REQUIREMENTS</vt:lpstr>
    </vt:vector>
  </TitlesOfParts>
  <Company>EOHHS</Company>
  <LinksUpToDate>false</LinksUpToDate>
  <CharactersWithSpaces>396258</CharactersWithSpaces>
  <SharedDoc>false</SharedDoc>
  <HLinks>
    <vt:vector size="2562" baseType="variant">
      <vt:variant>
        <vt:i4>7667820</vt:i4>
      </vt:variant>
      <vt:variant>
        <vt:i4>7974</vt:i4>
      </vt:variant>
      <vt:variant>
        <vt:i4>0</vt:i4>
      </vt:variant>
      <vt:variant>
        <vt:i4>5</vt:i4>
      </vt:variant>
      <vt:variant>
        <vt:lpwstr>http://www.mass.gov/dph/boards/pharmacy</vt:lpwstr>
      </vt:variant>
      <vt:variant>
        <vt:lpwstr/>
      </vt:variant>
      <vt:variant>
        <vt:i4>1572887</vt:i4>
      </vt:variant>
      <vt:variant>
        <vt:i4>7971</vt:i4>
      </vt:variant>
      <vt:variant>
        <vt:i4>0</vt:i4>
      </vt:variant>
      <vt:variant>
        <vt:i4>5</vt:i4>
      </vt:variant>
      <vt:variant>
        <vt:lpwstr>http://www.mass.gov/dph/boards/rn</vt:lpwstr>
      </vt:variant>
      <vt:variant>
        <vt:lpwstr/>
      </vt:variant>
      <vt:variant>
        <vt:i4>4915289</vt:i4>
      </vt:variant>
      <vt:variant>
        <vt:i4>7968</vt:i4>
      </vt:variant>
      <vt:variant>
        <vt:i4>0</vt:i4>
      </vt:variant>
      <vt:variant>
        <vt:i4>5</vt:i4>
      </vt:variant>
      <vt:variant>
        <vt:lpwstr>http://www.mass.gov/massmedboard</vt:lpwstr>
      </vt:variant>
      <vt:variant>
        <vt:lpwstr/>
      </vt:variant>
      <vt:variant>
        <vt:i4>6815804</vt:i4>
      </vt:variant>
      <vt:variant>
        <vt:i4>7965</vt:i4>
      </vt:variant>
      <vt:variant>
        <vt:i4>0</vt:i4>
      </vt:variant>
      <vt:variant>
        <vt:i4>5</vt:i4>
      </vt:variant>
      <vt:variant>
        <vt:lpwstr>http://www.mass.gov/dph/clp</vt:lpwstr>
      </vt:variant>
      <vt:variant>
        <vt:lpwstr/>
      </vt:variant>
      <vt:variant>
        <vt:i4>2687038</vt:i4>
      </vt:variant>
      <vt:variant>
        <vt:i4>7962</vt:i4>
      </vt:variant>
      <vt:variant>
        <vt:i4>0</vt:i4>
      </vt:variant>
      <vt:variant>
        <vt:i4>5</vt:i4>
      </vt:variant>
      <vt:variant>
        <vt:lpwstr>http://www.mass.gov/mrc</vt:lpwstr>
      </vt:variant>
      <vt:variant>
        <vt:lpwstr/>
      </vt:variant>
      <vt:variant>
        <vt:i4>3670071</vt:i4>
      </vt:variant>
      <vt:variant>
        <vt:i4>7959</vt:i4>
      </vt:variant>
      <vt:variant>
        <vt:i4>0</vt:i4>
      </vt:variant>
      <vt:variant>
        <vt:i4>5</vt:i4>
      </vt:variant>
      <vt:variant>
        <vt:lpwstr>http://www.mass.gov/dcf</vt:lpwstr>
      </vt:variant>
      <vt:variant>
        <vt:lpwstr/>
      </vt:variant>
      <vt:variant>
        <vt:i4>4128823</vt:i4>
      </vt:variant>
      <vt:variant>
        <vt:i4>7956</vt:i4>
      </vt:variant>
      <vt:variant>
        <vt:i4>0</vt:i4>
      </vt:variant>
      <vt:variant>
        <vt:i4>5</vt:i4>
      </vt:variant>
      <vt:variant>
        <vt:lpwstr>http://www.mass.gov/dds</vt:lpwstr>
      </vt:variant>
      <vt:variant>
        <vt:lpwstr/>
      </vt:variant>
      <vt:variant>
        <vt:i4>3538999</vt:i4>
      </vt:variant>
      <vt:variant>
        <vt:i4>7953</vt:i4>
      </vt:variant>
      <vt:variant>
        <vt:i4>0</vt:i4>
      </vt:variant>
      <vt:variant>
        <vt:i4>5</vt:i4>
      </vt:variant>
      <vt:variant>
        <vt:lpwstr>http://www.mass.gov/dmh</vt:lpwstr>
      </vt:variant>
      <vt:variant>
        <vt:lpwstr/>
      </vt:variant>
      <vt:variant>
        <vt:i4>6291567</vt:i4>
      </vt:variant>
      <vt:variant>
        <vt:i4>7950</vt:i4>
      </vt:variant>
      <vt:variant>
        <vt:i4>0</vt:i4>
      </vt:variant>
      <vt:variant>
        <vt:i4>5</vt:i4>
      </vt:variant>
      <vt:variant>
        <vt:lpwstr>https://ma.tmuniverse.com/</vt:lpwstr>
      </vt:variant>
      <vt:variant>
        <vt:lpwstr/>
      </vt:variant>
      <vt:variant>
        <vt:i4>6094966</vt:i4>
      </vt:variant>
      <vt:variant>
        <vt:i4>7947</vt:i4>
      </vt:variant>
      <vt:variant>
        <vt:i4>0</vt:i4>
      </vt:variant>
      <vt:variant>
        <vt:i4>5</vt:i4>
      </vt:variant>
      <vt:variant>
        <vt:lpwstr>https://www.hdmaster.com/testing/othertesting/massachusetts_cma/MA_CMA_Home.htm</vt:lpwstr>
      </vt:variant>
      <vt:variant>
        <vt:lpwstr/>
      </vt:variant>
      <vt:variant>
        <vt:i4>2752622</vt:i4>
      </vt:variant>
      <vt:variant>
        <vt:i4>7944</vt:i4>
      </vt:variant>
      <vt:variant>
        <vt:i4>0</vt:i4>
      </vt:variant>
      <vt:variant>
        <vt:i4>5</vt:i4>
      </vt:variant>
      <vt:variant>
        <vt:lpwstr>http://www.mapmass.com/</vt:lpwstr>
      </vt:variant>
      <vt:variant>
        <vt:lpwstr/>
      </vt:variant>
      <vt:variant>
        <vt:i4>65</vt:i4>
      </vt:variant>
      <vt:variant>
        <vt:i4>7941</vt:i4>
      </vt:variant>
      <vt:variant>
        <vt:i4>0</vt:i4>
      </vt:variant>
      <vt:variant>
        <vt:i4>5</vt:i4>
      </vt:variant>
      <vt:variant>
        <vt:lpwstr>https://mapmass.com/</vt:lpwstr>
      </vt:variant>
      <vt:variant>
        <vt:lpwstr/>
      </vt:variant>
      <vt:variant>
        <vt:i4>6750267</vt:i4>
      </vt:variant>
      <vt:variant>
        <vt:i4>7938</vt:i4>
      </vt:variant>
      <vt:variant>
        <vt:i4>0</vt:i4>
      </vt:variant>
      <vt:variant>
        <vt:i4>5</vt:i4>
      </vt:variant>
      <vt:variant>
        <vt:lpwstr>http://www.mass.gov/dph/dcp</vt:lpwstr>
      </vt:variant>
      <vt:variant>
        <vt:lpwstr/>
      </vt:variant>
      <vt:variant>
        <vt:i4>6619186</vt:i4>
      </vt:variant>
      <vt:variant>
        <vt:i4>7935</vt:i4>
      </vt:variant>
      <vt:variant>
        <vt:i4>0</vt:i4>
      </vt:variant>
      <vt:variant>
        <vt:i4>5</vt:i4>
      </vt:variant>
      <vt:variant>
        <vt:lpwstr>http://www.mass.gov/dph/map</vt:lpwstr>
      </vt:variant>
      <vt:variant>
        <vt:lpwstr/>
      </vt:variant>
      <vt:variant>
        <vt:i4>5963859</vt:i4>
      </vt:variant>
      <vt:variant>
        <vt:i4>7932</vt:i4>
      </vt:variant>
      <vt:variant>
        <vt:i4>0</vt:i4>
      </vt:variant>
      <vt:variant>
        <vt:i4>5</vt:i4>
      </vt:variant>
      <vt:variant>
        <vt:lpwstr>http://www.mass.gov/</vt:lpwstr>
      </vt:variant>
      <vt:variant>
        <vt:lpwstr/>
      </vt:variant>
      <vt:variant>
        <vt:i4>5046361</vt:i4>
      </vt:variant>
      <vt:variant>
        <vt:i4>7929</vt:i4>
      </vt:variant>
      <vt:variant>
        <vt:i4>0</vt:i4>
      </vt:variant>
      <vt:variant>
        <vt:i4>5</vt:i4>
      </vt:variant>
      <vt:variant>
        <vt:lpwstr>https://mapmass.com/mod/page/view.php?id=3804&amp;forceview=1</vt:lpwstr>
      </vt:variant>
      <vt:variant>
        <vt:lpwstr/>
      </vt:variant>
      <vt:variant>
        <vt:i4>7471208</vt:i4>
      </vt:variant>
      <vt:variant>
        <vt:i4>7926</vt:i4>
      </vt:variant>
      <vt:variant>
        <vt:i4>0</vt:i4>
      </vt:variant>
      <vt:variant>
        <vt:i4>5</vt:i4>
      </vt:variant>
      <vt:variant>
        <vt:lpwstr/>
      </vt:variant>
      <vt:variant>
        <vt:lpwstr>Epinephrine</vt:lpwstr>
      </vt:variant>
      <vt:variant>
        <vt:i4>1835029</vt:i4>
      </vt:variant>
      <vt:variant>
        <vt:i4>6387</vt:i4>
      </vt:variant>
      <vt:variant>
        <vt:i4>0</vt:i4>
      </vt:variant>
      <vt:variant>
        <vt:i4>5</vt:i4>
      </vt:variant>
      <vt:variant>
        <vt:lpwstr/>
      </vt:variant>
      <vt:variant>
        <vt:lpwstr>AcceptableMedicationPackaging</vt:lpwstr>
      </vt:variant>
      <vt:variant>
        <vt:i4>6946919</vt:i4>
      </vt:variant>
      <vt:variant>
        <vt:i4>6384</vt:i4>
      </vt:variant>
      <vt:variant>
        <vt:i4>0</vt:i4>
      </vt:variant>
      <vt:variant>
        <vt:i4>5</vt:i4>
      </vt:variant>
      <vt:variant>
        <vt:lpwstr/>
      </vt:variant>
      <vt:variant>
        <vt:lpwstr>MedicationSecurity</vt:lpwstr>
      </vt:variant>
      <vt:variant>
        <vt:i4>1769493</vt:i4>
      </vt:variant>
      <vt:variant>
        <vt:i4>6381</vt:i4>
      </vt:variant>
      <vt:variant>
        <vt:i4>0</vt:i4>
      </vt:variant>
      <vt:variant>
        <vt:i4>5</vt:i4>
      </vt:variant>
      <vt:variant>
        <vt:lpwstr/>
      </vt:variant>
      <vt:variant>
        <vt:lpwstr>HospiceForms</vt:lpwstr>
      </vt:variant>
      <vt:variant>
        <vt:i4>655371</vt:i4>
      </vt:variant>
      <vt:variant>
        <vt:i4>6378</vt:i4>
      </vt:variant>
      <vt:variant>
        <vt:i4>0</vt:i4>
      </vt:variant>
      <vt:variant>
        <vt:i4>5</vt:i4>
      </vt:variant>
      <vt:variant>
        <vt:lpwstr/>
      </vt:variant>
      <vt:variant>
        <vt:lpwstr>DefinitionOfSelfAdmin</vt:lpwstr>
      </vt:variant>
      <vt:variant>
        <vt:i4>1507346</vt:i4>
      </vt:variant>
      <vt:variant>
        <vt:i4>6375</vt:i4>
      </vt:variant>
      <vt:variant>
        <vt:i4>0</vt:i4>
      </vt:variant>
      <vt:variant>
        <vt:i4>5</vt:i4>
      </vt:variant>
      <vt:variant>
        <vt:lpwstr/>
      </vt:variant>
      <vt:variant>
        <vt:lpwstr>LearningToSelfAdminister</vt:lpwstr>
      </vt:variant>
      <vt:variant>
        <vt:i4>7078002</vt:i4>
      </vt:variant>
      <vt:variant>
        <vt:i4>6372</vt:i4>
      </vt:variant>
      <vt:variant>
        <vt:i4>0</vt:i4>
      </vt:variant>
      <vt:variant>
        <vt:i4>5</vt:i4>
      </vt:variant>
      <vt:variant>
        <vt:lpwstr/>
      </vt:variant>
      <vt:variant>
        <vt:lpwstr>SectionLearningToSelfAdminister</vt:lpwstr>
      </vt:variant>
      <vt:variant>
        <vt:i4>1507346</vt:i4>
      </vt:variant>
      <vt:variant>
        <vt:i4>6369</vt:i4>
      </vt:variant>
      <vt:variant>
        <vt:i4>0</vt:i4>
      </vt:variant>
      <vt:variant>
        <vt:i4>5</vt:i4>
      </vt:variant>
      <vt:variant>
        <vt:lpwstr/>
      </vt:variant>
      <vt:variant>
        <vt:lpwstr>LearningToSelfAdminister</vt:lpwstr>
      </vt:variant>
      <vt:variant>
        <vt:i4>7078002</vt:i4>
      </vt:variant>
      <vt:variant>
        <vt:i4>6366</vt:i4>
      </vt:variant>
      <vt:variant>
        <vt:i4>0</vt:i4>
      </vt:variant>
      <vt:variant>
        <vt:i4>5</vt:i4>
      </vt:variant>
      <vt:variant>
        <vt:lpwstr/>
      </vt:variant>
      <vt:variant>
        <vt:lpwstr>SectionLearningToSelfAdminister</vt:lpwstr>
      </vt:variant>
      <vt:variant>
        <vt:i4>8061052</vt:i4>
      </vt:variant>
      <vt:variant>
        <vt:i4>6363</vt:i4>
      </vt:variant>
      <vt:variant>
        <vt:i4>0</vt:i4>
      </vt:variant>
      <vt:variant>
        <vt:i4>5</vt:i4>
      </vt:variant>
      <vt:variant>
        <vt:lpwstr/>
      </vt:variant>
      <vt:variant>
        <vt:lpwstr>DocumentationOfLearningToSelfAdmin</vt:lpwstr>
      </vt:variant>
      <vt:variant>
        <vt:i4>8061052</vt:i4>
      </vt:variant>
      <vt:variant>
        <vt:i4>6360</vt:i4>
      </vt:variant>
      <vt:variant>
        <vt:i4>0</vt:i4>
      </vt:variant>
      <vt:variant>
        <vt:i4>5</vt:i4>
      </vt:variant>
      <vt:variant>
        <vt:lpwstr/>
      </vt:variant>
      <vt:variant>
        <vt:lpwstr>DocumentationOfLearningToSelfAdmin</vt:lpwstr>
      </vt:variant>
      <vt:variant>
        <vt:i4>1310747</vt:i4>
      </vt:variant>
      <vt:variant>
        <vt:i4>6357</vt:i4>
      </vt:variant>
      <vt:variant>
        <vt:i4>0</vt:i4>
      </vt:variant>
      <vt:variant>
        <vt:i4>5</vt:i4>
      </vt:variant>
      <vt:variant>
        <vt:lpwstr/>
      </vt:variant>
      <vt:variant>
        <vt:lpwstr>SelfAdminSupportPlan</vt:lpwstr>
      </vt:variant>
      <vt:variant>
        <vt:i4>8061052</vt:i4>
      </vt:variant>
      <vt:variant>
        <vt:i4>6354</vt:i4>
      </vt:variant>
      <vt:variant>
        <vt:i4>0</vt:i4>
      </vt:variant>
      <vt:variant>
        <vt:i4>5</vt:i4>
      </vt:variant>
      <vt:variant>
        <vt:lpwstr/>
      </vt:variant>
      <vt:variant>
        <vt:lpwstr>DocumentationOfLearningToSelfAdmin</vt:lpwstr>
      </vt:variant>
      <vt:variant>
        <vt:i4>1310747</vt:i4>
      </vt:variant>
      <vt:variant>
        <vt:i4>6351</vt:i4>
      </vt:variant>
      <vt:variant>
        <vt:i4>0</vt:i4>
      </vt:variant>
      <vt:variant>
        <vt:i4>5</vt:i4>
      </vt:variant>
      <vt:variant>
        <vt:lpwstr/>
      </vt:variant>
      <vt:variant>
        <vt:lpwstr>SelfAdminSupportPlan</vt:lpwstr>
      </vt:variant>
      <vt:variant>
        <vt:i4>1507346</vt:i4>
      </vt:variant>
      <vt:variant>
        <vt:i4>6168</vt:i4>
      </vt:variant>
      <vt:variant>
        <vt:i4>0</vt:i4>
      </vt:variant>
      <vt:variant>
        <vt:i4>5</vt:i4>
      </vt:variant>
      <vt:variant>
        <vt:lpwstr/>
      </vt:variant>
      <vt:variant>
        <vt:lpwstr>LearningToSelfAdminister</vt:lpwstr>
      </vt:variant>
      <vt:variant>
        <vt:i4>7078002</vt:i4>
      </vt:variant>
      <vt:variant>
        <vt:i4>6165</vt:i4>
      </vt:variant>
      <vt:variant>
        <vt:i4>0</vt:i4>
      </vt:variant>
      <vt:variant>
        <vt:i4>5</vt:i4>
      </vt:variant>
      <vt:variant>
        <vt:lpwstr/>
      </vt:variant>
      <vt:variant>
        <vt:lpwstr>SectionLearningToSelfAdminister</vt:lpwstr>
      </vt:variant>
      <vt:variant>
        <vt:i4>7864442</vt:i4>
      </vt:variant>
      <vt:variant>
        <vt:i4>6162</vt:i4>
      </vt:variant>
      <vt:variant>
        <vt:i4>0</vt:i4>
      </vt:variant>
      <vt:variant>
        <vt:i4>5</vt:i4>
      </vt:variant>
      <vt:variant>
        <vt:lpwstr/>
      </vt:variant>
      <vt:variant>
        <vt:lpwstr>SelfAdminSkills</vt:lpwstr>
      </vt:variant>
      <vt:variant>
        <vt:i4>7078002</vt:i4>
      </vt:variant>
      <vt:variant>
        <vt:i4>6051</vt:i4>
      </vt:variant>
      <vt:variant>
        <vt:i4>0</vt:i4>
      </vt:variant>
      <vt:variant>
        <vt:i4>5</vt:i4>
      </vt:variant>
      <vt:variant>
        <vt:lpwstr/>
      </vt:variant>
      <vt:variant>
        <vt:lpwstr>SectionLearningToSelfAdminister</vt:lpwstr>
      </vt:variant>
      <vt:variant>
        <vt:i4>655371</vt:i4>
      </vt:variant>
      <vt:variant>
        <vt:i4>6048</vt:i4>
      </vt:variant>
      <vt:variant>
        <vt:i4>0</vt:i4>
      </vt:variant>
      <vt:variant>
        <vt:i4>5</vt:i4>
      </vt:variant>
      <vt:variant>
        <vt:lpwstr/>
      </vt:variant>
      <vt:variant>
        <vt:lpwstr>DefinitionOfSelfAdmin</vt:lpwstr>
      </vt:variant>
      <vt:variant>
        <vt:i4>7798889</vt:i4>
      </vt:variant>
      <vt:variant>
        <vt:i4>5553</vt:i4>
      </vt:variant>
      <vt:variant>
        <vt:i4>0</vt:i4>
      </vt:variant>
      <vt:variant>
        <vt:i4>5</vt:i4>
      </vt:variant>
      <vt:variant>
        <vt:lpwstr/>
      </vt:variant>
      <vt:variant>
        <vt:lpwstr>VitalSignMonitoring</vt:lpwstr>
      </vt:variant>
      <vt:variant>
        <vt:i4>7209056</vt:i4>
      </vt:variant>
      <vt:variant>
        <vt:i4>5550</vt:i4>
      </vt:variant>
      <vt:variant>
        <vt:i4>0</vt:i4>
      </vt:variant>
      <vt:variant>
        <vt:i4>5</vt:i4>
      </vt:variant>
      <vt:variant>
        <vt:lpwstr/>
      </vt:variant>
      <vt:variant>
        <vt:lpwstr>OrdersReceivedByFax</vt:lpwstr>
      </vt:variant>
      <vt:variant>
        <vt:i4>1441799</vt:i4>
      </vt:variant>
      <vt:variant>
        <vt:i4>5547</vt:i4>
      </vt:variant>
      <vt:variant>
        <vt:i4>0</vt:i4>
      </vt:variant>
      <vt:variant>
        <vt:i4>5</vt:i4>
      </vt:variant>
      <vt:variant>
        <vt:lpwstr/>
      </vt:variant>
      <vt:variant>
        <vt:lpwstr>RequiredComponentsOfPCPOrder</vt:lpwstr>
      </vt:variant>
      <vt:variant>
        <vt:i4>7012479</vt:i4>
      </vt:variant>
      <vt:variant>
        <vt:i4>4896</vt:i4>
      </vt:variant>
      <vt:variant>
        <vt:i4>0</vt:i4>
      </vt:variant>
      <vt:variant>
        <vt:i4>5</vt:i4>
      </vt:variant>
      <vt:variant>
        <vt:lpwstr/>
      </vt:variant>
      <vt:variant>
        <vt:lpwstr>SpecializedTraining</vt:lpwstr>
      </vt:variant>
      <vt:variant>
        <vt:i4>7012479</vt:i4>
      </vt:variant>
      <vt:variant>
        <vt:i4>4893</vt:i4>
      </vt:variant>
      <vt:variant>
        <vt:i4>0</vt:i4>
      </vt:variant>
      <vt:variant>
        <vt:i4>5</vt:i4>
      </vt:variant>
      <vt:variant>
        <vt:lpwstr/>
      </vt:variant>
      <vt:variant>
        <vt:lpwstr>SpecializedTraining</vt:lpwstr>
      </vt:variant>
      <vt:variant>
        <vt:i4>7798889</vt:i4>
      </vt:variant>
      <vt:variant>
        <vt:i4>4890</vt:i4>
      </vt:variant>
      <vt:variant>
        <vt:i4>0</vt:i4>
      </vt:variant>
      <vt:variant>
        <vt:i4>5</vt:i4>
      </vt:variant>
      <vt:variant>
        <vt:lpwstr/>
      </vt:variant>
      <vt:variant>
        <vt:lpwstr>VitalSignMonitoring</vt:lpwstr>
      </vt:variant>
      <vt:variant>
        <vt:i4>7209056</vt:i4>
      </vt:variant>
      <vt:variant>
        <vt:i4>4887</vt:i4>
      </vt:variant>
      <vt:variant>
        <vt:i4>0</vt:i4>
      </vt:variant>
      <vt:variant>
        <vt:i4>5</vt:i4>
      </vt:variant>
      <vt:variant>
        <vt:lpwstr/>
      </vt:variant>
      <vt:variant>
        <vt:lpwstr>OrdersReceivedByFax</vt:lpwstr>
      </vt:variant>
      <vt:variant>
        <vt:i4>1441799</vt:i4>
      </vt:variant>
      <vt:variant>
        <vt:i4>4884</vt:i4>
      </vt:variant>
      <vt:variant>
        <vt:i4>0</vt:i4>
      </vt:variant>
      <vt:variant>
        <vt:i4>5</vt:i4>
      </vt:variant>
      <vt:variant>
        <vt:lpwstr/>
      </vt:variant>
      <vt:variant>
        <vt:lpwstr>RequiredComponentsOfPCPOrder</vt:lpwstr>
      </vt:variant>
      <vt:variant>
        <vt:i4>7012479</vt:i4>
      </vt:variant>
      <vt:variant>
        <vt:i4>3855</vt:i4>
      </vt:variant>
      <vt:variant>
        <vt:i4>0</vt:i4>
      </vt:variant>
      <vt:variant>
        <vt:i4>5</vt:i4>
      </vt:variant>
      <vt:variant>
        <vt:lpwstr/>
      </vt:variant>
      <vt:variant>
        <vt:lpwstr>SpecializedTraining</vt:lpwstr>
      </vt:variant>
      <vt:variant>
        <vt:i4>7012479</vt:i4>
      </vt:variant>
      <vt:variant>
        <vt:i4>3852</vt:i4>
      </vt:variant>
      <vt:variant>
        <vt:i4>0</vt:i4>
      </vt:variant>
      <vt:variant>
        <vt:i4>5</vt:i4>
      </vt:variant>
      <vt:variant>
        <vt:lpwstr/>
      </vt:variant>
      <vt:variant>
        <vt:lpwstr>SpecializedTraining</vt:lpwstr>
      </vt:variant>
      <vt:variant>
        <vt:i4>7012479</vt:i4>
      </vt:variant>
      <vt:variant>
        <vt:i4>3849</vt:i4>
      </vt:variant>
      <vt:variant>
        <vt:i4>0</vt:i4>
      </vt:variant>
      <vt:variant>
        <vt:i4>5</vt:i4>
      </vt:variant>
      <vt:variant>
        <vt:lpwstr/>
      </vt:variant>
      <vt:variant>
        <vt:lpwstr>SpecializedTraining</vt:lpwstr>
      </vt:variant>
      <vt:variant>
        <vt:i4>7012479</vt:i4>
      </vt:variant>
      <vt:variant>
        <vt:i4>3846</vt:i4>
      </vt:variant>
      <vt:variant>
        <vt:i4>0</vt:i4>
      </vt:variant>
      <vt:variant>
        <vt:i4>5</vt:i4>
      </vt:variant>
      <vt:variant>
        <vt:lpwstr/>
      </vt:variant>
      <vt:variant>
        <vt:lpwstr>SpecializedTraining</vt:lpwstr>
      </vt:variant>
      <vt:variant>
        <vt:i4>8323179</vt:i4>
      </vt:variant>
      <vt:variant>
        <vt:i4>3843</vt:i4>
      </vt:variant>
      <vt:variant>
        <vt:i4>0</vt:i4>
      </vt:variant>
      <vt:variant>
        <vt:i4>5</vt:i4>
      </vt:variant>
      <vt:variant>
        <vt:lpwstr/>
      </vt:variant>
      <vt:variant>
        <vt:lpwstr>MORFollowUp</vt:lpwstr>
      </vt:variant>
      <vt:variant>
        <vt:i4>6619259</vt:i4>
      </vt:variant>
      <vt:variant>
        <vt:i4>3840</vt:i4>
      </vt:variant>
      <vt:variant>
        <vt:i4>0</vt:i4>
      </vt:variant>
      <vt:variant>
        <vt:i4>5</vt:i4>
      </vt:variant>
      <vt:variant>
        <vt:lpwstr/>
      </vt:variant>
      <vt:variant>
        <vt:lpwstr>StaffCertification</vt:lpwstr>
      </vt:variant>
      <vt:variant>
        <vt:i4>7798889</vt:i4>
      </vt:variant>
      <vt:variant>
        <vt:i4>3837</vt:i4>
      </vt:variant>
      <vt:variant>
        <vt:i4>0</vt:i4>
      </vt:variant>
      <vt:variant>
        <vt:i4>5</vt:i4>
      </vt:variant>
      <vt:variant>
        <vt:lpwstr/>
      </vt:variant>
      <vt:variant>
        <vt:lpwstr>VitalSignMonitoring</vt:lpwstr>
      </vt:variant>
      <vt:variant>
        <vt:i4>1441799</vt:i4>
      </vt:variant>
      <vt:variant>
        <vt:i4>3834</vt:i4>
      </vt:variant>
      <vt:variant>
        <vt:i4>0</vt:i4>
      </vt:variant>
      <vt:variant>
        <vt:i4>5</vt:i4>
      </vt:variant>
      <vt:variant>
        <vt:lpwstr/>
      </vt:variant>
      <vt:variant>
        <vt:lpwstr>RequiredComponentsOfPCPOrder</vt:lpwstr>
      </vt:variant>
      <vt:variant>
        <vt:i4>7077985</vt:i4>
      </vt:variant>
      <vt:variant>
        <vt:i4>3831</vt:i4>
      </vt:variant>
      <vt:variant>
        <vt:i4>0</vt:i4>
      </vt:variant>
      <vt:variant>
        <vt:i4>5</vt:i4>
      </vt:variant>
      <vt:variant>
        <vt:lpwstr/>
      </vt:variant>
      <vt:variant>
        <vt:lpwstr>GTubeJTube</vt:lpwstr>
      </vt:variant>
      <vt:variant>
        <vt:i4>7012479</vt:i4>
      </vt:variant>
      <vt:variant>
        <vt:i4>3735</vt:i4>
      </vt:variant>
      <vt:variant>
        <vt:i4>0</vt:i4>
      </vt:variant>
      <vt:variant>
        <vt:i4>5</vt:i4>
      </vt:variant>
      <vt:variant>
        <vt:lpwstr/>
      </vt:variant>
      <vt:variant>
        <vt:lpwstr>SpecializedTraining</vt:lpwstr>
      </vt:variant>
      <vt:variant>
        <vt:i4>7012479</vt:i4>
      </vt:variant>
      <vt:variant>
        <vt:i4>3732</vt:i4>
      </vt:variant>
      <vt:variant>
        <vt:i4>0</vt:i4>
      </vt:variant>
      <vt:variant>
        <vt:i4>5</vt:i4>
      </vt:variant>
      <vt:variant>
        <vt:lpwstr/>
      </vt:variant>
      <vt:variant>
        <vt:lpwstr>SpecializedTraining</vt:lpwstr>
      </vt:variant>
      <vt:variant>
        <vt:i4>7012479</vt:i4>
      </vt:variant>
      <vt:variant>
        <vt:i4>3225</vt:i4>
      </vt:variant>
      <vt:variant>
        <vt:i4>0</vt:i4>
      </vt:variant>
      <vt:variant>
        <vt:i4>5</vt:i4>
      </vt:variant>
      <vt:variant>
        <vt:lpwstr/>
      </vt:variant>
      <vt:variant>
        <vt:lpwstr>SpecializedTraining</vt:lpwstr>
      </vt:variant>
      <vt:variant>
        <vt:i4>7012479</vt:i4>
      </vt:variant>
      <vt:variant>
        <vt:i4>3222</vt:i4>
      </vt:variant>
      <vt:variant>
        <vt:i4>0</vt:i4>
      </vt:variant>
      <vt:variant>
        <vt:i4>5</vt:i4>
      </vt:variant>
      <vt:variant>
        <vt:lpwstr/>
      </vt:variant>
      <vt:variant>
        <vt:lpwstr>SpecializedTraining</vt:lpwstr>
      </vt:variant>
      <vt:variant>
        <vt:i4>7798889</vt:i4>
      </vt:variant>
      <vt:variant>
        <vt:i4>3219</vt:i4>
      </vt:variant>
      <vt:variant>
        <vt:i4>0</vt:i4>
      </vt:variant>
      <vt:variant>
        <vt:i4>5</vt:i4>
      </vt:variant>
      <vt:variant>
        <vt:lpwstr/>
      </vt:variant>
      <vt:variant>
        <vt:lpwstr>VitalSignMonitoring</vt:lpwstr>
      </vt:variant>
      <vt:variant>
        <vt:i4>1441799</vt:i4>
      </vt:variant>
      <vt:variant>
        <vt:i4>3216</vt:i4>
      </vt:variant>
      <vt:variant>
        <vt:i4>0</vt:i4>
      </vt:variant>
      <vt:variant>
        <vt:i4>5</vt:i4>
      </vt:variant>
      <vt:variant>
        <vt:lpwstr/>
      </vt:variant>
      <vt:variant>
        <vt:lpwstr>RequiredComponentsOfPCPOrder</vt:lpwstr>
      </vt:variant>
      <vt:variant>
        <vt:i4>7798889</vt:i4>
      </vt:variant>
      <vt:variant>
        <vt:i4>2757</vt:i4>
      </vt:variant>
      <vt:variant>
        <vt:i4>0</vt:i4>
      </vt:variant>
      <vt:variant>
        <vt:i4>5</vt:i4>
      </vt:variant>
      <vt:variant>
        <vt:lpwstr/>
      </vt:variant>
      <vt:variant>
        <vt:lpwstr>VitalSignMonitoring</vt:lpwstr>
      </vt:variant>
      <vt:variant>
        <vt:i4>1441799</vt:i4>
      </vt:variant>
      <vt:variant>
        <vt:i4>2754</vt:i4>
      </vt:variant>
      <vt:variant>
        <vt:i4>0</vt:i4>
      </vt:variant>
      <vt:variant>
        <vt:i4>5</vt:i4>
      </vt:variant>
      <vt:variant>
        <vt:lpwstr/>
      </vt:variant>
      <vt:variant>
        <vt:lpwstr>RequiredComponentsOfPCPOrder</vt:lpwstr>
      </vt:variant>
      <vt:variant>
        <vt:i4>524292</vt:i4>
      </vt:variant>
      <vt:variant>
        <vt:i4>2751</vt:i4>
      </vt:variant>
      <vt:variant>
        <vt:i4>0</vt:i4>
      </vt:variant>
      <vt:variant>
        <vt:i4>5</vt:i4>
      </vt:variant>
      <vt:variant>
        <vt:lpwstr/>
      </vt:variant>
      <vt:variant>
        <vt:lpwstr>Clozaril</vt:lpwstr>
      </vt:variant>
      <vt:variant>
        <vt:i4>1769485</vt:i4>
      </vt:variant>
      <vt:variant>
        <vt:i4>2748</vt:i4>
      </vt:variant>
      <vt:variant>
        <vt:i4>0</vt:i4>
      </vt:variant>
      <vt:variant>
        <vt:i4>5</vt:i4>
      </vt:variant>
      <vt:variant>
        <vt:lpwstr/>
      </vt:variant>
      <vt:variant>
        <vt:lpwstr>Warfarin</vt:lpwstr>
      </vt:variant>
      <vt:variant>
        <vt:i4>1441818</vt:i4>
      </vt:variant>
      <vt:variant>
        <vt:i4>2745</vt:i4>
      </vt:variant>
      <vt:variant>
        <vt:i4>0</vt:i4>
      </vt:variant>
      <vt:variant>
        <vt:i4>5</vt:i4>
      </vt:variant>
      <vt:variant>
        <vt:lpwstr/>
      </vt:variant>
      <vt:variant>
        <vt:lpwstr>HighAlertMeds</vt:lpwstr>
      </vt:variant>
      <vt:variant>
        <vt:i4>1441818</vt:i4>
      </vt:variant>
      <vt:variant>
        <vt:i4>2742</vt:i4>
      </vt:variant>
      <vt:variant>
        <vt:i4>0</vt:i4>
      </vt:variant>
      <vt:variant>
        <vt:i4>5</vt:i4>
      </vt:variant>
      <vt:variant>
        <vt:lpwstr/>
      </vt:variant>
      <vt:variant>
        <vt:lpwstr>GTubeJTubeFlushes</vt:lpwstr>
      </vt:variant>
      <vt:variant>
        <vt:i4>7077985</vt:i4>
      </vt:variant>
      <vt:variant>
        <vt:i4>2739</vt:i4>
      </vt:variant>
      <vt:variant>
        <vt:i4>0</vt:i4>
      </vt:variant>
      <vt:variant>
        <vt:i4>5</vt:i4>
      </vt:variant>
      <vt:variant>
        <vt:lpwstr/>
      </vt:variant>
      <vt:variant>
        <vt:lpwstr>GTubeJTube</vt:lpwstr>
      </vt:variant>
      <vt:variant>
        <vt:i4>7471208</vt:i4>
      </vt:variant>
      <vt:variant>
        <vt:i4>2736</vt:i4>
      </vt:variant>
      <vt:variant>
        <vt:i4>0</vt:i4>
      </vt:variant>
      <vt:variant>
        <vt:i4>5</vt:i4>
      </vt:variant>
      <vt:variant>
        <vt:lpwstr/>
      </vt:variant>
      <vt:variant>
        <vt:lpwstr>Epinephrine</vt:lpwstr>
      </vt:variant>
      <vt:variant>
        <vt:i4>1769475</vt:i4>
      </vt:variant>
      <vt:variant>
        <vt:i4>2733</vt:i4>
      </vt:variant>
      <vt:variant>
        <vt:i4>0</vt:i4>
      </vt:variant>
      <vt:variant>
        <vt:i4>5</vt:i4>
      </vt:variant>
      <vt:variant>
        <vt:lpwstr/>
      </vt:variant>
      <vt:variant>
        <vt:lpwstr>OxygenTherapy</vt:lpwstr>
      </vt:variant>
      <vt:variant>
        <vt:i4>7471208</vt:i4>
      </vt:variant>
      <vt:variant>
        <vt:i4>2730</vt:i4>
      </vt:variant>
      <vt:variant>
        <vt:i4>0</vt:i4>
      </vt:variant>
      <vt:variant>
        <vt:i4>5</vt:i4>
      </vt:variant>
      <vt:variant>
        <vt:lpwstr/>
      </vt:variant>
      <vt:variant>
        <vt:lpwstr>Epinephrine</vt:lpwstr>
      </vt:variant>
      <vt:variant>
        <vt:i4>720920</vt:i4>
      </vt:variant>
      <vt:variant>
        <vt:i4>2472</vt:i4>
      </vt:variant>
      <vt:variant>
        <vt:i4>0</vt:i4>
      </vt:variant>
      <vt:variant>
        <vt:i4>5</vt:i4>
      </vt:variant>
      <vt:variant>
        <vt:lpwstr/>
      </vt:variant>
      <vt:variant>
        <vt:lpwstr>Contacts</vt:lpwstr>
      </vt:variant>
      <vt:variant>
        <vt:i4>1441799</vt:i4>
      </vt:variant>
      <vt:variant>
        <vt:i4>2469</vt:i4>
      </vt:variant>
      <vt:variant>
        <vt:i4>0</vt:i4>
      </vt:variant>
      <vt:variant>
        <vt:i4>5</vt:i4>
      </vt:variant>
      <vt:variant>
        <vt:lpwstr/>
      </vt:variant>
      <vt:variant>
        <vt:lpwstr>RequiredComponentsOfPCPOrder</vt:lpwstr>
      </vt:variant>
      <vt:variant>
        <vt:i4>720920</vt:i4>
      </vt:variant>
      <vt:variant>
        <vt:i4>2406</vt:i4>
      </vt:variant>
      <vt:variant>
        <vt:i4>0</vt:i4>
      </vt:variant>
      <vt:variant>
        <vt:i4>5</vt:i4>
      </vt:variant>
      <vt:variant>
        <vt:lpwstr/>
      </vt:variant>
      <vt:variant>
        <vt:lpwstr>Contacts</vt:lpwstr>
      </vt:variant>
      <vt:variant>
        <vt:i4>720920</vt:i4>
      </vt:variant>
      <vt:variant>
        <vt:i4>2403</vt:i4>
      </vt:variant>
      <vt:variant>
        <vt:i4>0</vt:i4>
      </vt:variant>
      <vt:variant>
        <vt:i4>5</vt:i4>
      </vt:variant>
      <vt:variant>
        <vt:lpwstr/>
      </vt:variant>
      <vt:variant>
        <vt:lpwstr>Contacts</vt:lpwstr>
      </vt:variant>
      <vt:variant>
        <vt:i4>5046361</vt:i4>
      </vt:variant>
      <vt:variant>
        <vt:i4>2400</vt:i4>
      </vt:variant>
      <vt:variant>
        <vt:i4>0</vt:i4>
      </vt:variant>
      <vt:variant>
        <vt:i4>5</vt:i4>
      </vt:variant>
      <vt:variant>
        <vt:lpwstr>https://mapmass.com/mod/page/view.php?id=3804&amp;forceview=1</vt:lpwstr>
      </vt:variant>
      <vt:variant>
        <vt:lpwstr/>
      </vt:variant>
      <vt:variant>
        <vt:i4>1966096</vt:i4>
      </vt:variant>
      <vt:variant>
        <vt:i4>2109</vt:i4>
      </vt:variant>
      <vt:variant>
        <vt:i4>0</vt:i4>
      </vt:variant>
      <vt:variant>
        <vt:i4>5</vt:i4>
      </vt:variant>
      <vt:variant>
        <vt:lpwstr/>
      </vt:variant>
      <vt:variant>
        <vt:lpwstr>Hotlines</vt:lpwstr>
      </vt:variant>
      <vt:variant>
        <vt:i4>1966096</vt:i4>
      </vt:variant>
      <vt:variant>
        <vt:i4>2106</vt:i4>
      </vt:variant>
      <vt:variant>
        <vt:i4>0</vt:i4>
      </vt:variant>
      <vt:variant>
        <vt:i4>5</vt:i4>
      </vt:variant>
      <vt:variant>
        <vt:lpwstr/>
      </vt:variant>
      <vt:variant>
        <vt:lpwstr>Hotlines</vt:lpwstr>
      </vt:variant>
      <vt:variant>
        <vt:i4>1966096</vt:i4>
      </vt:variant>
      <vt:variant>
        <vt:i4>2103</vt:i4>
      </vt:variant>
      <vt:variant>
        <vt:i4>0</vt:i4>
      </vt:variant>
      <vt:variant>
        <vt:i4>5</vt:i4>
      </vt:variant>
      <vt:variant>
        <vt:lpwstr/>
      </vt:variant>
      <vt:variant>
        <vt:lpwstr>Hotlines</vt:lpwstr>
      </vt:variant>
      <vt:variant>
        <vt:i4>720920</vt:i4>
      </vt:variant>
      <vt:variant>
        <vt:i4>2100</vt:i4>
      </vt:variant>
      <vt:variant>
        <vt:i4>0</vt:i4>
      </vt:variant>
      <vt:variant>
        <vt:i4>5</vt:i4>
      </vt:variant>
      <vt:variant>
        <vt:lpwstr/>
      </vt:variant>
      <vt:variant>
        <vt:lpwstr>Contacts</vt:lpwstr>
      </vt:variant>
      <vt:variant>
        <vt:i4>720920</vt:i4>
      </vt:variant>
      <vt:variant>
        <vt:i4>2097</vt:i4>
      </vt:variant>
      <vt:variant>
        <vt:i4>0</vt:i4>
      </vt:variant>
      <vt:variant>
        <vt:i4>5</vt:i4>
      </vt:variant>
      <vt:variant>
        <vt:lpwstr/>
      </vt:variant>
      <vt:variant>
        <vt:lpwstr>Contacts</vt:lpwstr>
      </vt:variant>
      <vt:variant>
        <vt:i4>1376260</vt:i4>
      </vt:variant>
      <vt:variant>
        <vt:i4>2094</vt:i4>
      </vt:variant>
      <vt:variant>
        <vt:i4>0</vt:i4>
      </vt:variant>
      <vt:variant>
        <vt:i4>5</vt:i4>
      </vt:variant>
      <vt:variant>
        <vt:lpwstr/>
      </vt:variant>
      <vt:variant>
        <vt:lpwstr>RecordKeeping</vt:lpwstr>
      </vt:variant>
      <vt:variant>
        <vt:i4>7274621</vt:i4>
      </vt:variant>
      <vt:variant>
        <vt:i4>2091</vt:i4>
      </vt:variant>
      <vt:variant>
        <vt:i4>0</vt:i4>
      </vt:variant>
      <vt:variant>
        <vt:i4>5</vt:i4>
      </vt:variant>
      <vt:variant>
        <vt:lpwstr/>
      </vt:variant>
      <vt:variant>
        <vt:lpwstr>RoleOfMAPConsultant</vt:lpwstr>
      </vt:variant>
      <vt:variant>
        <vt:i4>8061040</vt:i4>
      </vt:variant>
      <vt:variant>
        <vt:i4>2088</vt:i4>
      </vt:variant>
      <vt:variant>
        <vt:i4>0</vt:i4>
      </vt:variant>
      <vt:variant>
        <vt:i4>5</vt:i4>
      </vt:variant>
      <vt:variant>
        <vt:lpwstr/>
      </vt:variant>
      <vt:variant>
        <vt:lpwstr>MORForm</vt:lpwstr>
      </vt:variant>
      <vt:variant>
        <vt:i4>8323179</vt:i4>
      </vt:variant>
      <vt:variant>
        <vt:i4>2085</vt:i4>
      </vt:variant>
      <vt:variant>
        <vt:i4>0</vt:i4>
      </vt:variant>
      <vt:variant>
        <vt:i4>5</vt:i4>
      </vt:variant>
      <vt:variant>
        <vt:lpwstr/>
      </vt:variant>
      <vt:variant>
        <vt:lpwstr>MORFollowUp</vt:lpwstr>
      </vt:variant>
      <vt:variant>
        <vt:i4>7012469</vt:i4>
      </vt:variant>
      <vt:variant>
        <vt:i4>2082</vt:i4>
      </vt:variant>
      <vt:variant>
        <vt:i4>0</vt:i4>
      </vt:variant>
      <vt:variant>
        <vt:i4>5</vt:i4>
      </vt:variant>
      <vt:variant>
        <vt:lpwstr/>
      </vt:variant>
      <vt:variant>
        <vt:lpwstr>DefinitionOfMOR</vt:lpwstr>
      </vt:variant>
      <vt:variant>
        <vt:i4>1376260</vt:i4>
      </vt:variant>
      <vt:variant>
        <vt:i4>2079</vt:i4>
      </vt:variant>
      <vt:variant>
        <vt:i4>0</vt:i4>
      </vt:variant>
      <vt:variant>
        <vt:i4>5</vt:i4>
      </vt:variant>
      <vt:variant>
        <vt:lpwstr/>
      </vt:variant>
      <vt:variant>
        <vt:lpwstr>RecordKeeping</vt:lpwstr>
      </vt:variant>
      <vt:variant>
        <vt:i4>7209080</vt:i4>
      </vt:variant>
      <vt:variant>
        <vt:i4>2076</vt:i4>
      </vt:variant>
      <vt:variant>
        <vt:i4>0</vt:i4>
      </vt:variant>
      <vt:variant>
        <vt:i4>5</vt:i4>
      </vt:variant>
      <vt:variant>
        <vt:lpwstr/>
      </vt:variant>
      <vt:variant>
        <vt:lpwstr>MedRefusals</vt:lpwstr>
      </vt:variant>
      <vt:variant>
        <vt:i4>8323174</vt:i4>
      </vt:variant>
      <vt:variant>
        <vt:i4>2073</vt:i4>
      </vt:variant>
      <vt:variant>
        <vt:i4>0</vt:i4>
      </vt:variant>
      <vt:variant>
        <vt:i4>5</vt:i4>
      </vt:variant>
      <vt:variant>
        <vt:lpwstr/>
      </vt:variant>
      <vt:variant>
        <vt:lpwstr>IIVSecurity</vt:lpwstr>
      </vt:variant>
      <vt:variant>
        <vt:i4>7077992</vt:i4>
      </vt:variant>
      <vt:variant>
        <vt:i4>2070</vt:i4>
      </vt:variant>
      <vt:variant>
        <vt:i4>0</vt:i4>
      </vt:variant>
      <vt:variant>
        <vt:i4>5</vt:i4>
      </vt:variant>
      <vt:variant>
        <vt:lpwstr/>
      </vt:variant>
      <vt:variant>
        <vt:lpwstr>MedicationDisposal</vt:lpwstr>
      </vt:variant>
      <vt:variant>
        <vt:i4>8323174</vt:i4>
      </vt:variant>
      <vt:variant>
        <vt:i4>2067</vt:i4>
      </vt:variant>
      <vt:variant>
        <vt:i4>0</vt:i4>
      </vt:variant>
      <vt:variant>
        <vt:i4>5</vt:i4>
      </vt:variant>
      <vt:variant>
        <vt:lpwstr/>
      </vt:variant>
      <vt:variant>
        <vt:lpwstr>IIVSecurity</vt:lpwstr>
      </vt:variant>
      <vt:variant>
        <vt:i4>7077992</vt:i4>
      </vt:variant>
      <vt:variant>
        <vt:i4>2064</vt:i4>
      </vt:variant>
      <vt:variant>
        <vt:i4>0</vt:i4>
      </vt:variant>
      <vt:variant>
        <vt:i4>5</vt:i4>
      </vt:variant>
      <vt:variant>
        <vt:lpwstr/>
      </vt:variant>
      <vt:variant>
        <vt:lpwstr>MedicationDisposal</vt:lpwstr>
      </vt:variant>
      <vt:variant>
        <vt:i4>458756</vt:i4>
      </vt:variant>
      <vt:variant>
        <vt:i4>2061</vt:i4>
      </vt:variant>
      <vt:variant>
        <vt:i4>0</vt:i4>
      </vt:variant>
      <vt:variant>
        <vt:i4>5</vt:i4>
      </vt:variant>
      <vt:variant>
        <vt:lpwstr/>
      </vt:variant>
      <vt:variant>
        <vt:lpwstr>ReceivingMedsFromPharmacy</vt:lpwstr>
      </vt:variant>
      <vt:variant>
        <vt:i4>7077992</vt:i4>
      </vt:variant>
      <vt:variant>
        <vt:i4>2058</vt:i4>
      </vt:variant>
      <vt:variant>
        <vt:i4>0</vt:i4>
      </vt:variant>
      <vt:variant>
        <vt:i4>5</vt:i4>
      </vt:variant>
      <vt:variant>
        <vt:lpwstr/>
      </vt:variant>
      <vt:variant>
        <vt:lpwstr>MedicationDisposal</vt:lpwstr>
      </vt:variant>
      <vt:variant>
        <vt:i4>7667828</vt:i4>
      </vt:variant>
      <vt:variant>
        <vt:i4>2055</vt:i4>
      </vt:variant>
      <vt:variant>
        <vt:i4>0</vt:i4>
      </vt:variant>
      <vt:variant>
        <vt:i4>5</vt:i4>
      </vt:variant>
      <vt:variant>
        <vt:lpwstr/>
      </vt:variant>
      <vt:variant>
        <vt:lpwstr>PrepOfMedsForLeave</vt:lpwstr>
      </vt:variant>
      <vt:variant>
        <vt:i4>458756</vt:i4>
      </vt:variant>
      <vt:variant>
        <vt:i4>2052</vt:i4>
      </vt:variant>
      <vt:variant>
        <vt:i4>0</vt:i4>
      </vt:variant>
      <vt:variant>
        <vt:i4>5</vt:i4>
      </vt:variant>
      <vt:variant>
        <vt:lpwstr/>
      </vt:variant>
      <vt:variant>
        <vt:lpwstr>ReceivingMedsFromPharmacy</vt:lpwstr>
      </vt:variant>
      <vt:variant>
        <vt:i4>458756</vt:i4>
      </vt:variant>
      <vt:variant>
        <vt:i4>2049</vt:i4>
      </vt:variant>
      <vt:variant>
        <vt:i4>0</vt:i4>
      </vt:variant>
      <vt:variant>
        <vt:i4>5</vt:i4>
      </vt:variant>
      <vt:variant>
        <vt:lpwstr/>
      </vt:variant>
      <vt:variant>
        <vt:lpwstr>ReceivingMedsFromPharmacy</vt:lpwstr>
      </vt:variant>
      <vt:variant>
        <vt:i4>6946919</vt:i4>
      </vt:variant>
      <vt:variant>
        <vt:i4>2046</vt:i4>
      </vt:variant>
      <vt:variant>
        <vt:i4>0</vt:i4>
      </vt:variant>
      <vt:variant>
        <vt:i4>5</vt:i4>
      </vt:variant>
      <vt:variant>
        <vt:lpwstr/>
      </vt:variant>
      <vt:variant>
        <vt:lpwstr>MedicationSecurity</vt:lpwstr>
      </vt:variant>
      <vt:variant>
        <vt:i4>7209083</vt:i4>
      </vt:variant>
      <vt:variant>
        <vt:i4>2043</vt:i4>
      </vt:variant>
      <vt:variant>
        <vt:i4>0</vt:i4>
      </vt:variant>
      <vt:variant>
        <vt:i4>5</vt:i4>
      </vt:variant>
      <vt:variant>
        <vt:lpwstr/>
      </vt:variant>
      <vt:variant>
        <vt:lpwstr>Backpacking</vt:lpwstr>
      </vt:variant>
      <vt:variant>
        <vt:i4>786447</vt:i4>
      </vt:variant>
      <vt:variant>
        <vt:i4>2040</vt:i4>
      </vt:variant>
      <vt:variant>
        <vt:i4>0</vt:i4>
      </vt:variant>
      <vt:variant>
        <vt:i4>5</vt:i4>
      </vt:variant>
      <vt:variant>
        <vt:lpwstr/>
      </vt:variant>
      <vt:variant>
        <vt:lpwstr>MedicationDisposalGuidelines</vt:lpwstr>
      </vt:variant>
      <vt:variant>
        <vt:i4>7209083</vt:i4>
      </vt:variant>
      <vt:variant>
        <vt:i4>2037</vt:i4>
      </vt:variant>
      <vt:variant>
        <vt:i4>0</vt:i4>
      </vt:variant>
      <vt:variant>
        <vt:i4>5</vt:i4>
      </vt:variant>
      <vt:variant>
        <vt:lpwstr/>
      </vt:variant>
      <vt:variant>
        <vt:lpwstr>Backpacking</vt:lpwstr>
      </vt:variant>
      <vt:variant>
        <vt:i4>6619242</vt:i4>
      </vt:variant>
      <vt:variant>
        <vt:i4>2034</vt:i4>
      </vt:variant>
      <vt:variant>
        <vt:i4>0</vt:i4>
      </vt:variant>
      <vt:variant>
        <vt:i4>5</vt:i4>
      </vt:variant>
      <vt:variant>
        <vt:lpwstr/>
      </vt:variant>
      <vt:variant>
        <vt:lpwstr>LeaveOfAbsence</vt:lpwstr>
      </vt:variant>
      <vt:variant>
        <vt:i4>1310751</vt:i4>
      </vt:variant>
      <vt:variant>
        <vt:i4>2031</vt:i4>
      </vt:variant>
      <vt:variant>
        <vt:i4>0</vt:i4>
      </vt:variant>
      <vt:variant>
        <vt:i4>5</vt:i4>
      </vt:variant>
      <vt:variant>
        <vt:lpwstr/>
      </vt:variant>
      <vt:variant>
        <vt:lpwstr>VacationWithStaff</vt:lpwstr>
      </vt:variant>
      <vt:variant>
        <vt:i4>6619244</vt:i4>
      </vt:variant>
      <vt:variant>
        <vt:i4>2028</vt:i4>
      </vt:variant>
      <vt:variant>
        <vt:i4>0</vt:i4>
      </vt:variant>
      <vt:variant>
        <vt:i4>5</vt:i4>
      </vt:variant>
      <vt:variant>
        <vt:lpwstr/>
      </vt:variant>
      <vt:variant>
        <vt:lpwstr>OffSiteMedAdmin</vt:lpwstr>
      </vt:variant>
      <vt:variant>
        <vt:i4>7077992</vt:i4>
      </vt:variant>
      <vt:variant>
        <vt:i4>2022</vt:i4>
      </vt:variant>
      <vt:variant>
        <vt:i4>0</vt:i4>
      </vt:variant>
      <vt:variant>
        <vt:i4>5</vt:i4>
      </vt:variant>
      <vt:variant>
        <vt:lpwstr/>
      </vt:variant>
      <vt:variant>
        <vt:lpwstr>MedicationDisposal</vt:lpwstr>
      </vt:variant>
      <vt:variant>
        <vt:i4>262157</vt:i4>
      </vt:variant>
      <vt:variant>
        <vt:i4>1758</vt:i4>
      </vt:variant>
      <vt:variant>
        <vt:i4>0</vt:i4>
      </vt:variant>
      <vt:variant>
        <vt:i4>5</vt:i4>
      </vt:variant>
      <vt:variant>
        <vt:lpwstr/>
      </vt:variant>
      <vt:variant>
        <vt:lpwstr>DisposalForm</vt:lpwstr>
      </vt:variant>
      <vt:variant>
        <vt:i4>6619242</vt:i4>
      </vt:variant>
      <vt:variant>
        <vt:i4>1755</vt:i4>
      </vt:variant>
      <vt:variant>
        <vt:i4>0</vt:i4>
      </vt:variant>
      <vt:variant>
        <vt:i4>5</vt:i4>
      </vt:variant>
      <vt:variant>
        <vt:lpwstr/>
      </vt:variant>
      <vt:variant>
        <vt:lpwstr>LeaveOfAbsence</vt:lpwstr>
      </vt:variant>
      <vt:variant>
        <vt:i4>6619244</vt:i4>
      </vt:variant>
      <vt:variant>
        <vt:i4>1752</vt:i4>
      </vt:variant>
      <vt:variant>
        <vt:i4>0</vt:i4>
      </vt:variant>
      <vt:variant>
        <vt:i4>5</vt:i4>
      </vt:variant>
      <vt:variant>
        <vt:lpwstr/>
      </vt:variant>
      <vt:variant>
        <vt:lpwstr>OffSiteMedAdmin</vt:lpwstr>
      </vt:variant>
      <vt:variant>
        <vt:i4>6553716</vt:i4>
      </vt:variant>
      <vt:variant>
        <vt:i4>1749</vt:i4>
      </vt:variant>
      <vt:variant>
        <vt:i4>0</vt:i4>
      </vt:variant>
      <vt:variant>
        <vt:i4>5</vt:i4>
      </vt:variant>
      <vt:variant>
        <vt:lpwstr/>
      </vt:variant>
      <vt:variant>
        <vt:lpwstr>MAPMonitor</vt:lpwstr>
      </vt:variant>
      <vt:variant>
        <vt:i4>262173</vt:i4>
      </vt:variant>
      <vt:variant>
        <vt:i4>1746</vt:i4>
      </vt:variant>
      <vt:variant>
        <vt:i4>0</vt:i4>
      </vt:variant>
      <vt:variant>
        <vt:i4>5</vt:i4>
      </vt:variant>
      <vt:variant>
        <vt:lpwstr/>
      </vt:variant>
      <vt:variant>
        <vt:lpwstr>TransferOfMedications</vt:lpwstr>
      </vt:variant>
      <vt:variant>
        <vt:i4>7209070</vt:i4>
      </vt:variant>
      <vt:variant>
        <vt:i4>1743</vt:i4>
      </vt:variant>
      <vt:variant>
        <vt:i4>0</vt:i4>
      </vt:variant>
      <vt:variant>
        <vt:i4>5</vt:i4>
      </vt:variant>
      <vt:variant>
        <vt:lpwstr/>
      </vt:variant>
      <vt:variant>
        <vt:lpwstr>DocumentLeaveOfAbsence</vt:lpwstr>
      </vt:variant>
      <vt:variant>
        <vt:i4>1507334</vt:i4>
      </vt:variant>
      <vt:variant>
        <vt:i4>1740</vt:i4>
      </vt:variant>
      <vt:variant>
        <vt:i4>0</vt:i4>
      </vt:variant>
      <vt:variant>
        <vt:i4>5</vt:i4>
      </vt:variant>
      <vt:variant>
        <vt:lpwstr/>
      </vt:variant>
      <vt:variant>
        <vt:lpwstr>MaintainingSufficientSupplyOfMedications</vt:lpwstr>
      </vt:variant>
      <vt:variant>
        <vt:i4>720920</vt:i4>
      </vt:variant>
      <vt:variant>
        <vt:i4>1737</vt:i4>
      </vt:variant>
      <vt:variant>
        <vt:i4>0</vt:i4>
      </vt:variant>
      <vt:variant>
        <vt:i4>5</vt:i4>
      </vt:variant>
      <vt:variant>
        <vt:lpwstr/>
      </vt:variant>
      <vt:variant>
        <vt:lpwstr>Contacts</vt:lpwstr>
      </vt:variant>
      <vt:variant>
        <vt:i4>8061040</vt:i4>
      </vt:variant>
      <vt:variant>
        <vt:i4>1734</vt:i4>
      </vt:variant>
      <vt:variant>
        <vt:i4>0</vt:i4>
      </vt:variant>
      <vt:variant>
        <vt:i4>5</vt:i4>
      </vt:variant>
      <vt:variant>
        <vt:lpwstr/>
      </vt:variant>
      <vt:variant>
        <vt:lpwstr>MORForm</vt:lpwstr>
      </vt:variant>
      <vt:variant>
        <vt:i4>262157</vt:i4>
      </vt:variant>
      <vt:variant>
        <vt:i4>1731</vt:i4>
      </vt:variant>
      <vt:variant>
        <vt:i4>0</vt:i4>
      </vt:variant>
      <vt:variant>
        <vt:i4>5</vt:i4>
      </vt:variant>
      <vt:variant>
        <vt:lpwstr/>
      </vt:variant>
      <vt:variant>
        <vt:lpwstr>DisposalForm</vt:lpwstr>
      </vt:variant>
      <vt:variant>
        <vt:i4>6619259</vt:i4>
      </vt:variant>
      <vt:variant>
        <vt:i4>1728</vt:i4>
      </vt:variant>
      <vt:variant>
        <vt:i4>0</vt:i4>
      </vt:variant>
      <vt:variant>
        <vt:i4>5</vt:i4>
      </vt:variant>
      <vt:variant>
        <vt:lpwstr/>
      </vt:variant>
      <vt:variant>
        <vt:lpwstr>Waiver</vt:lpwstr>
      </vt:variant>
      <vt:variant>
        <vt:i4>720920</vt:i4>
      </vt:variant>
      <vt:variant>
        <vt:i4>1725</vt:i4>
      </vt:variant>
      <vt:variant>
        <vt:i4>0</vt:i4>
      </vt:variant>
      <vt:variant>
        <vt:i4>5</vt:i4>
      </vt:variant>
      <vt:variant>
        <vt:lpwstr/>
      </vt:variant>
      <vt:variant>
        <vt:lpwstr>Contacts</vt:lpwstr>
      </vt:variant>
      <vt:variant>
        <vt:i4>1114142</vt:i4>
      </vt:variant>
      <vt:variant>
        <vt:i4>1722</vt:i4>
      </vt:variant>
      <vt:variant>
        <vt:i4>0</vt:i4>
      </vt:variant>
      <vt:variant>
        <vt:i4>5</vt:i4>
      </vt:variant>
      <vt:variant>
        <vt:lpwstr/>
      </vt:variant>
      <vt:variant>
        <vt:lpwstr>MCSR</vt:lpwstr>
      </vt:variant>
      <vt:variant>
        <vt:i4>1441799</vt:i4>
      </vt:variant>
      <vt:variant>
        <vt:i4>1719</vt:i4>
      </vt:variant>
      <vt:variant>
        <vt:i4>0</vt:i4>
      </vt:variant>
      <vt:variant>
        <vt:i4>5</vt:i4>
      </vt:variant>
      <vt:variant>
        <vt:lpwstr/>
      </vt:variant>
      <vt:variant>
        <vt:lpwstr>RequiredComponentsOfPCPOrder</vt:lpwstr>
      </vt:variant>
      <vt:variant>
        <vt:i4>7012469</vt:i4>
      </vt:variant>
      <vt:variant>
        <vt:i4>1716</vt:i4>
      </vt:variant>
      <vt:variant>
        <vt:i4>0</vt:i4>
      </vt:variant>
      <vt:variant>
        <vt:i4>5</vt:i4>
      </vt:variant>
      <vt:variant>
        <vt:lpwstr/>
      </vt:variant>
      <vt:variant>
        <vt:lpwstr>DefinitionOfMOR</vt:lpwstr>
      </vt:variant>
      <vt:variant>
        <vt:i4>7209080</vt:i4>
      </vt:variant>
      <vt:variant>
        <vt:i4>1713</vt:i4>
      </vt:variant>
      <vt:variant>
        <vt:i4>0</vt:i4>
      </vt:variant>
      <vt:variant>
        <vt:i4>5</vt:i4>
      </vt:variant>
      <vt:variant>
        <vt:lpwstr/>
      </vt:variant>
      <vt:variant>
        <vt:lpwstr>MedRefusals</vt:lpwstr>
      </vt:variant>
      <vt:variant>
        <vt:i4>2031625</vt:i4>
      </vt:variant>
      <vt:variant>
        <vt:i4>1710</vt:i4>
      </vt:variant>
      <vt:variant>
        <vt:i4>0</vt:i4>
      </vt:variant>
      <vt:variant>
        <vt:i4>5</vt:i4>
      </vt:variant>
      <vt:variant>
        <vt:lpwstr/>
      </vt:variant>
      <vt:variant>
        <vt:lpwstr>ServieProviderMAPPolicies</vt:lpwstr>
      </vt:variant>
      <vt:variant>
        <vt:i4>1441818</vt:i4>
      </vt:variant>
      <vt:variant>
        <vt:i4>1707</vt:i4>
      </vt:variant>
      <vt:variant>
        <vt:i4>0</vt:i4>
      </vt:variant>
      <vt:variant>
        <vt:i4>5</vt:i4>
      </vt:variant>
      <vt:variant>
        <vt:lpwstr/>
      </vt:variant>
      <vt:variant>
        <vt:lpwstr>GTubeJTubeFlushes</vt:lpwstr>
      </vt:variant>
      <vt:variant>
        <vt:i4>7077985</vt:i4>
      </vt:variant>
      <vt:variant>
        <vt:i4>1704</vt:i4>
      </vt:variant>
      <vt:variant>
        <vt:i4>0</vt:i4>
      </vt:variant>
      <vt:variant>
        <vt:i4>5</vt:i4>
      </vt:variant>
      <vt:variant>
        <vt:lpwstr/>
      </vt:variant>
      <vt:variant>
        <vt:lpwstr>GTubeJTube</vt:lpwstr>
      </vt:variant>
      <vt:variant>
        <vt:i4>7471208</vt:i4>
      </vt:variant>
      <vt:variant>
        <vt:i4>1701</vt:i4>
      </vt:variant>
      <vt:variant>
        <vt:i4>0</vt:i4>
      </vt:variant>
      <vt:variant>
        <vt:i4>5</vt:i4>
      </vt:variant>
      <vt:variant>
        <vt:lpwstr/>
      </vt:variant>
      <vt:variant>
        <vt:lpwstr>Epinephrine</vt:lpwstr>
      </vt:variant>
      <vt:variant>
        <vt:i4>1769475</vt:i4>
      </vt:variant>
      <vt:variant>
        <vt:i4>1698</vt:i4>
      </vt:variant>
      <vt:variant>
        <vt:i4>0</vt:i4>
      </vt:variant>
      <vt:variant>
        <vt:i4>5</vt:i4>
      </vt:variant>
      <vt:variant>
        <vt:lpwstr/>
      </vt:variant>
      <vt:variant>
        <vt:lpwstr>OxygenTherapy</vt:lpwstr>
      </vt:variant>
      <vt:variant>
        <vt:i4>8126590</vt:i4>
      </vt:variant>
      <vt:variant>
        <vt:i4>1695</vt:i4>
      </vt:variant>
      <vt:variant>
        <vt:i4>0</vt:i4>
      </vt:variant>
      <vt:variant>
        <vt:i4>5</vt:i4>
      </vt:variant>
      <vt:variant>
        <vt:lpwstr/>
      </vt:variant>
      <vt:variant>
        <vt:lpwstr>BloodGlucoseMonitoring</vt:lpwstr>
      </vt:variant>
      <vt:variant>
        <vt:i4>7733368</vt:i4>
      </vt:variant>
      <vt:variant>
        <vt:i4>1692</vt:i4>
      </vt:variant>
      <vt:variant>
        <vt:i4>0</vt:i4>
      </vt:variant>
      <vt:variant>
        <vt:i4>5</vt:i4>
      </vt:variant>
      <vt:variant>
        <vt:lpwstr/>
      </vt:variant>
      <vt:variant>
        <vt:lpwstr>OTCsAndSupplements</vt:lpwstr>
      </vt:variant>
      <vt:variant>
        <vt:i4>1441818</vt:i4>
      </vt:variant>
      <vt:variant>
        <vt:i4>1689</vt:i4>
      </vt:variant>
      <vt:variant>
        <vt:i4>0</vt:i4>
      </vt:variant>
      <vt:variant>
        <vt:i4>5</vt:i4>
      </vt:variant>
      <vt:variant>
        <vt:lpwstr/>
      </vt:variant>
      <vt:variant>
        <vt:lpwstr>HighAlertMeds</vt:lpwstr>
      </vt:variant>
      <vt:variant>
        <vt:i4>524292</vt:i4>
      </vt:variant>
      <vt:variant>
        <vt:i4>1686</vt:i4>
      </vt:variant>
      <vt:variant>
        <vt:i4>0</vt:i4>
      </vt:variant>
      <vt:variant>
        <vt:i4>5</vt:i4>
      </vt:variant>
      <vt:variant>
        <vt:lpwstr/>
      </vt:variant>
      <vt:variant>
        <vt:lpwstr>Clozaril</vt:lpwstr>
      </vt:variant>
      <vt:variant>
        <vt:i4>1769485</vt:i4>
      </vt:variant>
      <vt:variant>
        <vt:i4>1683</vt:i4>
      </vt:variant>
      <vt:variant>
        <vt:i4>0</vt:i4>
      </vt:variant>
      <vt:variant>
        <vt:i4>5</vt:i4>
      </vt:variant>
      <vt:variant>
        <vt:lpwstr/>
      </vt:variant>
      <vt:variant>
        <vt:lpwstr>Warfarin</vt:lpwstr>
      </vt:variant>
      <vt:variant>
        <vt:i4>1245190</vt:i4>
      </vt:variant>
      <vt:variant>
        <vt:i4>1680</vt:i4>
      </vt:variant>
      <vt:variant>
        <vt:i4>0</vt:i4>
      </vt:variant>
      <vt:variant>
        <vt:i4>5</vt:i4>
      </vt:variant>
      <vt:variant>
        <vt:lpwstr/>
      </vt:variant>
      <vt:variant>
        <vt:lpwstr>HealthCareProviderOrders</vt:lpwstr>
      </vt:variant>
      <vt:variant>
        <vt:i4>8323174</vt:i4>
      </vt:variant>
      <vt:variant>
        <vt:i4>1677</vt:i4>
      </vt:variant>
      <vt:variant>
        <vt:i4>0</vt:i4>
      </vt:variant>
      <vt:variant>
        <vt:i4>5</vt:i4>
      </vt:variant>
      <vt:variant>
        <vt:lpwstr/>
      </vt:variant>
      <vt:variant>
        <vt:lpwstr>IIVSecurity</vt:lpwstr>
      </vt:variant>
      <vt:variant>
        <vt:i4>720908</vt:i4>
      </vt:variant>
      <vt:variant>
        <vt:i4>1674</vt:i4>
      </vt:variant>
      <vt:variant>
        <vt:i4>0</vt:i4>
      </vt:variant>
      <vt:variant>
        <vt:i4>5</vt:i4>
      </vt:variant>
      <vt:variant>
        <vt:lpwstr/>
      </vt:variant>
      <vt:variant>
        <vt:lpwstr>MedicationStorage</vt:lpwstr>
      </vt:variant>
      <vt:variant>
        <vt:i4>131103</vt:i4>
      </vt:variant>
      <vt:variant>
        <vt:i4>1671</vt:i4>
      </vt:variant>
      <vt:variant>
        <vt:i4>0</vt:i4>
      </vt:variant>
      <vt:variant>
        <vt:i4>5</vt:i4>
      </vt:variant>
      <vt:variant>
        <vt:lpwstr/>
      </vt:variant>
      <vt:variant>
        <vt:lpwstr>Pharmacy</vt:lpwstr>
      </vt:variant>
      <vt:variant>
        <vt:i4>7798889</vt:i4>
      </vt:variant>
      <vt:variant>
        <vt:i4>1668</vt:i4>
      </vt:variant>
      <vt:variant>
        <vt:i4>0</vt:i4>
      </vt:variant>
      <vt:variant>
        <vt:i4>5</vt:i4>
      </vt:variant>
      <vt:variant>
        <vt:lpwstr/>
      </vt:variant>
      <vt:variant>
        <vt:lpwstr>VitalSignMonitoring</vt:lpwstr>
      </vt:variant>
      <vt:variant>
        <vt:i4>7209083</vt:i4>
      </vt:variant>
      <vt:variant>
        <vt:i4>1665</vt:i4>
      </vt:variant>
      <vt:variant>
        <vt:i4>0</vt:i4>
      </vt:variant>
      <vt:variant>
        <vt:i4>5</vt:i4>
      </vt:variant>
      <vt:variant>
        <vt:lpwstr/>
      </vt:variant>
      <vt:variant>
        <vt:lpwstr>Backpacking</vt:lpwstr>
      </vt:variant>
      <vt:variant>
        <vt:i4>1310751</vt:i4>
      </vt:variant>
      <vt:variant>
        <vt:i4>1662</vt:i4>
      </vt:variant>
      <vt:variant>
        <vt:i4>0</vt:i4>
      </vt:variant>
      <vt:variant>
        <vt:i4>5</vt:i4>
      </vt:variant>
      <vt:variant>
        <vt:lpwstr/>
      </vt:variant>
      <vt:variant>
        <vt:lpwstr>VacationWithStaff</vt:lpwstr>
      </vt:variant>
      <vt:variant>
        <vt:i4>6619244</vt:i4>
      </vt:variant>
      <vt:variant>
        <vt:i4>1659</vt:i4>
      </vt:variant>
      <vt:variant>
        <vt:i4>0</vt:i4>
      </vt:variant>
      <vt:variant>
        <vt:i4>5</vt:i4>
      </vt:variant>
      <vt:variant>
        <vt:lpwstr/>
      </vt:variant>
      <vt:variant>
        <vt:lpwstr>OffSiteMedAdmin</vt:lpwstr>
      </vt:variant>
      <vt:variant>
        <vt:i4>7209070</vt:i4>
      </vt:variant>
      <vt:variant>
        <vt:i4>1656</vt:i4>
      </vt:variant>
      <vt:variant>
        <vt:i4>0</vt:i4>
      </vt:variant>
      <vt:variant>
        <vt:i4>5</vt:i4>
      </vt:variant>
      <vt:variant>
        <vt:lpwstr/>
      </vt:variant>
      <vt:variant>
        <vt:lpwstr>DocumentLeaveOfAbsence</vt:lpwstr>
      </vt:variant>
      <vt:variant>
        <vt:i4>7667828</vt:i4>
      </vt:variant>
      <vt:variant>
        <vt:i4>1653</vt:i4>
      </vt:variant>
      <vt:variant>
        <vt:i4>0</vt:i4>
      </vt:variant>
      <vt:variant>
        <vt:i4>5</vt:i4>
      </vt:variant>
      <vt:variant>
        <vt:lpwstr/>
      </vt:variant>
      <vt:variant>
        <vt:lpwstr>PrepOfMedsForLeave</vt:lpwstr>
      </vt:variant>
      <vt:variant>
        <vt:i4>6619242</vt:i4>
      </vt:variant>
      <vt:variant>
        <vt:i4>1650</vt:i4>
      </vt:variant>
      <vt:variant>
        <vt:i4>0</vt:i4>
      </vt:variant>
      <vt:variant>
        <vt:i4>5</vt:i4>
      </vt:variant>
      <vt:variant>
        <vt:lpwstr/>
      </vt:variant>
      <vt:variant>
        <vt:lpwstr>LeaveOfAbsence</vt:lpwstr>
      </vt:variant>
      <vt:variant>
        <vt:i4>18</vt:i4>
      </vt:variant>
      <vt:variant>
        <vt:i4>1647</vt:i4>
      </vt:variant>
      <vt:variant>
        <vt:i4>0</vt:i4>
      </vt:variant>
      <vt:variant>
        <vt:i4>5</vt:i4>
      </vt:variant>
      <vt:variant>
        <vt:lpwstr/>
      </vt:variant>
      <vt:variant>
        <vt:lpwstr>ServiceProviderTranscription</vt:lpwstr>
      </vt:variant>
      <vt:variant>
        <vt:i4>1835039</vt:i4>
      </vt:variant>
      <vt:variant>
        <vt:i4>1644</vt:i4>
      </vt:variant>
      <vt:variant>
        <vt:i4>0</vt:i4>
      </vt:variant>
      <vt:variant>
        <vt:i4>5</vt:i4>
      </vt:variant>
      <vt:variant>
        <vt:lpwstr/>
      </vt:variant>
      <vt:variant>
        <vt:lpwstr>MORs</vt:lpwstr>
      </vt:variant>
      <vt:variant>
        <vt:i4>7274621</vt:i4>
      </vt:variant>
      <vt:variant>
        <vt:i4>1641</vt:i4>
      </vt:variant>
      <vt:variant>
        <vt:i4>0</vt:i4>
      </vt:variant>
      <vt:variant>
        <vt:i4>5</vt:i4>
      </vt:variant>
      <vt:variant>
        <vt:lpwstr/>
      </vt:variant>
      <vt:variant>
        <vt:lpwstr>RoleOfMAPConsultant</vt:lpwstr>
      </vt:variant>
      <vt:variant>
        <vt:i4>6619261</vt:i4>
      </vt:variant>
      <vt:variant>
        <vt:i4>1638</vt:i4>
      </vt:variant>
      <vt:variant>
        <vt:i4>0</vt:i4>
      </vt:variant>
      <vt:variant>
        <vt:i4>5</vt:i4>
      </vt:variant>
      <vt:variant>
        <vt:lpwstr/>
      </vt:variant>
      <vt:variant>
        <vt:lpwstr>PrepForSiteRegistration</vt:lpwstr>
      </vt:variant>
      <vt:variant>
        <vt:i4>7274621</vt:i4>
      </vt:variant>
      <vt:variant>
        <vt:i4>1635</vt:i4>
      </vt:variant>
      <vt:variant>
        <vt:i4>0</vt:i4>
      </vt:variant>
      <vt:variant>
        <vt:i4>5</vt:i4>
      </vt:variant>
      <vt:variant>
        <vt:lpwstr/>
      </vt:variant>
      <vt:variant>
        <vt:lpwstr>RoleOfMAPConsultant</vt:lpwstr>
      </vt:variant>
      <vt:variant>
        <vt:i4>1835017</vt:i4>
      </vt:variant>
      <vt:variant>
        <vt:i4>1632</vt:i4>
      </vt:variant>
      <vt:variant>
        <vt:i4>0</vt:i4>
      </vt:variant>
      <vt:variant>
        <vt:i4>5</vt:i4>
      </vt:variant>
      <vt:variant>
        <vt:lpwstr/>
      </vt:variant>
      <vt:variant>
        <vt:lpwstr>MedicationAdministration</vt:lpwstr>
      </vt:variant>
      <vt:variant>
        <vt:i4>6619259</vt:i4>
      </vt:variant>
      <vt:variant>
        <vt:i4>1629</vt:i4>
      </vt:variant>
      <vt:variant>
        <vt:i4>0</vt:i4>
      </vt:variant>
      <vt:variant>
        <vt:i4>5</vt:i4>
      </vt:variant>
      <vt:variant>
        <vt:lpwstr/>
      </vt:variant>
      <vt:variant>
        <vt:lpwstr>StaffCertification</vt:lpwstr>
      </vt:variant>
      <vt:variant>
        <vt:i4>262173</vt:i4>
      </vt:variant>
      <vt:variant>
        <vt:i4>1626</vt:i4>
      </vt:variant>
      <vt:variant>
        <vt:i4>0</vt:i4>
      </vt:variant>
      <vt:variant>
        <vt:i4>5</vt:i4>
      </vt:variant>
      <vt:variant>
        <vt:lpwstr/>
      </vt:variant>
      <vt:variant>
        <vt:lpwstr>TransferOfMedications</vt:lpwstr>
      </vt:variant>
      <vt:variant>
        <vt:i4>6619244</vt:i4>
      </vt:variant>
      <vt:variant>
        <vt:i4>1623</vt:i4>
      </vt:variant>
      <vt:variant>
        <vt:i4>0</vt:i4>
      </vt:variant>
      <vt:variant>
        <vt:i4>5</vt:i4>
      </vt:variant>
      <vt:variant>
        <vt:lpwstr/>
      </vt:variant>
      <vt:variant>
        <vt:lpwstr>OffSiteMedAdmin</vt:lpwstr>
      </vt:variant>
      <vt:variant>
        <vt:i4>7602296</vt:i4>
      </vt:variant>
      <vt:variant>
        <vt:i4>1620</vt:i4>
      </vt:variant>
      <vt:variant>
        <vt:i4>0</vt:i4>
      </vt:variant>
      <vt:variant>
        <vt:i4>5</vt:i4>
      </vt:variant>
      <vt:variant>
        <vt:lpwstr/>
      </vt:variant>
      <vt:variant>
        <vt:lpwstr>TransportationOfMedication</vt:lpwstr>
      </vt:variant>
      <vt:variant>
        <vt:i4>262173</vt:i4>
      </vt:variant>
      <vt:variant>
        <vt:i4>1617</vt:i4>
      </vt:variant>
      <vt:variant>
        <vt:i4>0</vt:i4>
      </vt:variant>
      <vt:variant>
        <vt:i4>5</vt:i4>
      </vt:variant>
      <vt:variant>
        <vt:lpwstr/>
      </vt:variant>
      <vt:variant>
        <vt:lpwstr>TransferOfMedications</vt:lpwstr>
      </vt:variant>
      <vt:variant>
        <vt:i4>1114142</vt:i4>
      </vt:variant>
      <vt:variant>
        <vt:i4>1614</vt:i4>
      </vt:variant>
      <vt:variant>
        <vt:i4>0</vt:i4>
      </vt:variant>
      <vt:variant>
        <vt:i4>5</vt:i4>
      </vt:variant>
      <vt:variant>
        <vt:lpwstr/>
      </vt:variant>
      <vt:variant>
        <vt:lpwstr>MCSR</vt:lpwstr>
      </vt:variant>
      <vt:variant>
        <vt:i4>196623</vt:i4>
      </vt:variant>
      <vt:variant>
        <vt:i4>1611</vt:i4>
      </vt:variant>
      <vt:variant>
        <vt:i4>0</vt:i4>
      </vt:variant>
      <vt:variant>
        <vt:i4>5</vt:i4>
      </vt:variant>
      <vt:variant>
        <vt:lpwstr/>
      </vt:variant>
      <vt:variant>
        <vt:lpwstr>MARDocumentation</vt:lpwstr>
      </vt:variant>
      <vt:variant>
        <vt:i4>196623</vt:i4>
      </vt:variant>
      <vt:variant>
        <vt:i4>1608</vt:i4>
      </vt:variant>
      <vt:variant>
        <vt:i4>0</vt:i4>
      </vt:variant>
      <vt:variant>
        <vt:i4>5</vt:i4>
      </vt:variant>
      <vt:variant>
        <vt:lpwstr/>
      </vt:variant>
      <vt:variant>
        <vt:lpwstr>MARDocumentation</vt:lpwstr>
      </vt:variant>
      <vt:variant>
        <vt:i4>196623</vt:i4>
      </vt:variant>
      <vt:variant>
        <vt:i4>1605</vt:i4>
      </vt:variant>
      <vt:variant>
        <vt:i4>0</vt:i4>
      </vt:variant>
      <vt:variant>
        <vt:i4>5</vt:i4>
      </vt:variant>
      <vt:variant>
        <vt:lpwstr/>
      </vt:variant>
      <vt:variant>
        <vt:lpwstr>MARDocumentation</vt:lpwstr>
      </vt:variant>
      <vt:variant>
        <vt:i4>1376260</vt:i4>
      </vt:variant>
      <vt:variant>
        <vt:i4>1602</vt:i4>
      </vt:variant>
      <vt:variant>
        <vt:i4>0</vt:i4>
      </vt:variant>
      <vt:variant>
        <vt:i4>5</vt:i4>
      </vt:variant>
      <vt:variant>
        <vt:lpwstr/>
      </vt:variant>
      <vt:variant>
        <vt:lpwstr>RecordKeeping</vt:lpwstr>
      </vt:variant>
      <vt:variant>
        <vt:i4>8323179</vt:i4>
      </vt:variant>
      <vt:variant>
        <vt:i4>1599</vt:i4>
      </vt:variant>
      <vt:variant>
        <vt:i4>0</vt:i4>
      </vt:variant>
      <vt:variant>
        <vt:i4>5</vt:i4>
      </vt:variant>
      <vt:variant>
        <vt:lpwstr/>
      </vt:variant>
      <vt:variant>
        <vt:lpwstr>MORFollowUp</vt:lpwstr>
      </vt:variant>
      <vt:variant>
        <vt:i4>5963776</vt:i4>
      </vt:variant>
      <vt:variant>
        <vt:i4>1596</vt:i4>
      </vt:variant>
      <vt:variant>
        <vt:i4>0</vt:i4>
      </vt:variant>
      <vt:variant>
        <vt:i4>5</vt:i4>
      </vt:variant>
      <vt:variant>
        <vt:lpwstr>https://www.mass.gov/controlled-substance-loss-reporting</vt:lpwstr>
      </vt:variant>
      <vt:variant>
        <vt:lpwstr/>
      </vt:variant>
      <vt:variant>
        <vt:i4>7077992</vt:i4>
      </vt:variant>
      <vt:variant>
        <vt:i4>1593</vt:i4>
      </vt:variant>
      <vt:variant>
        <vt:i4>0</vt:i4>
      </vt:variant>
      <vt:variant>
        <vt:i4>5</vt:i4>
      </vt:variant>
      <vt:variant>
        <vt:lpwstr/>
      </vt:variant>
      <vt:variant>
        <vt:lpwstr>MedicationDisposal</vt:lpwstr>
      </vt:variant>
      <vt:variant>
        <vt:i4>720908</vt:i4>
      </vt:variant>
      <vt:variant>
        <vt:i4>1590</vt:i4>
      </vt:variant>
      <vt:variant>
        <vt:i4>0</vt:i4>
      </vt:variant>
      <vt:variant>
        <vt:i4>5</vt:i4>
      </vt:variant>
      <vt:variant>
        <vt:lpwstr/>
      </vt:variant>
      <vt:variant>
        <vt:lpwstr>MedicationStorage</vt:lpwstr>
      </vt:variant>
      <vt:variant>
        <vt:i4>6422649</vt:i4>
      </vt:variant>
      <vt:variant>
        <vt:i4>1587</vt:i4>
      </vt:variant>
      <vt:variant>
        <vt:i4>0</vt:i4>
      </vt:variant>
      <vt:variant>
        <vt:i4>5</vt:i4>
      </vt:variant>
      <vt:variant>
        <vt:lpwstr/>
      </vt:variant>
      <vt:variant>
        <vt:lpwstr>CountableCSBook</vt:lpwstr>
      </vt:variant>
      <vt:variant>
        <vt:i4>720908</vt:i4>
      </vt:variant>
      <vt:variant>
        <vt:i4>1584</vt:i4>
      </vt:variant>
      <vt:variant>
        <vt:i4>0</vt:i4>
      </vt:variant>
      <vt:variant>
        <vt:i4>5</vt:i4>
      </vt:variant>
      <vt:variant>
        <vt:lpwstr/>
      </vt:variant>
      <vt:variant>
        <vt:lpwstr>MedicationStorage</vt:lpwstr>
      </vt:variant>
      <vt:variant>
        <vt:i4>8061024</vt:i4>
      </vt:variant>
      <vt:variant>
        <vt:i4>1581</vt:i4>
      </vt:variant>
      <vt:variant>
        <vt:i4>0</vt:i4>
      </vt:variant>
      <vt:variant>
        <vt:i4>5</vt:i4>
      </vt:variant>
      <vt:variant>
        <vt:lpwstr/>
      </vt:variant>
      <vt:variant>
        <vt:lpwstr>LabelingOfPrefilledSyringes</vt:lpwstr>
      </vt:variant>
      <vt:variant>
        <vt:i4>7602296</vt:i4>
      </vt:variant>
      <vt:variant>
        <vt:i4>1578</vt:i4>
      </vt:variant>
      <vt:variant>
        <vt:i4>0</vt:i4>
      </vt:variant>
      <vt:variant>
        <vt:i4>5</vt:i4>
      </vt:variant>
      <vt:variant>
        <vt:lpwstr/>
      </vt:variant>
      <vt:variant>
        <vt:lpwstr>TransportationOfMedication</vt:lpwstr>
      </vt:variant>
      <vt:variant>
        <vt:i4>589838</vt:i4>
      </vt:variant>
      <vt:variant>
        <vt:i4>1575</vt:i4>
      </vt:variant>
      <vt:variant>
        <vt:i4>0</vt:i4>
      </vt:variant>
      <vt:variant>
        <vt:i4>5</vt:i4>
      </vt:variant>
      <vt:variant>
        <vt:lpwstr/>
      </vt:variant>
      <vt:variant>
        <vt:lpwstr>DrugLoss</vt:lpwstr>
      </vt:variant>
      <vt:variant>
        <vt:i4>7733368</vt:i4>
      </vt:variant>
      <vt:variant>
        <vt:i4>1572</vt:i4>
      </vt:variant>
      <vt:variant>
        <vt:i4>0</vt:i4>
      </vt:variant>
      <vt:variant>
        <vt:i4>5</vt:i4>
      </vt:variant>
      <vt:variant>
        <vt:lpwstr/>
      </vt:variant>
      <vt:variant>
        <vt:lpwstr>OTCsAndSupplements</vt:lpwstr>
      </vt:variant>
      <vt:variant>
        <vt:i4>1507334</vt:i4>
      </vt:variant>
      <vt:variant>
        <vt:i4>1569</vt:i4>
      </vt:variant>
      <vt:variant>
        <vt:i4>0</vt:i4>
      </vt:variant>
      <vt:variant>
        <vt:i4>5</vt:i4>
      </vt:variant>
      <vt:variant>
        <vt:lpwstr/>
      </vt:variant>
      <vt:variant>
        <vt:lpwstr>MaintainingSufficientSupplyOfMedications</vt:lpwstr>
      </vt:variant>
      <vt:variant>
        <vt:i4>8323174</vt:i4>
      </vt:variant>
      <vt:variant>
        <vt:i4>1566</vt:i4>
      </vt:variant>
      <vt:variant>
        <vt:i4>0</vt:i4>
      </vt:variant>
      <vt:variant>
        <vt:i4>5</vt:i4>
      </vt:variant>
      <vt:variant>
        <vt:lpwstr/>
      </vt:variant>
      <vt:variant>
        <vt:lpwstr>IIVSecurity</vt:lpwstr>
      </vt:variant>
      <vt:variant>
        <vt:i4>6422647</vt:i4>
      </vt:variant>
      <vt:variant>
        <vt:i4>1563</vt:i4>
      </vt:variant>
      <vt:variant>
        <vt:i4>0</vt:i4>
      </vt:variant>
      <vt:variant>
        <vt:i4>5</vt:i4>
      </vt:variant>
      <vt:variant>
        <vt:lpwstr/>
      </vt:variant>
      <vt:variant>
        <vt:lpwstr>Definitions</vt:lpwstr>
      </vt:variant>
      <vt:variant>
        <vt:i4>589847</vt:i4>
      </vt:variant>
      <vt:variant>
        <vt:i4>1560</vt:i4>
      </vt:variant>
      <vt:variant>
        <vt:i4>0</vt:i4>
      </vt:variant>
      <vt:variant>
        <vt:i4>5</vt:i4>
      </vt:variant>
      <vt:variant>
        <vt:lpwstr/>
      </vt:variant>
      <vt:variant>
        <vt:lpwstr>MonthlyAccuracyCheck</vt:lpwstr>
      </vt:variant>
      <vt:variant>
        <vt:i4>65550</vt:i4>
      </vt:variant>
      <vt:variant>
        <vt:i4>1557</vt:i4>
      </vt:variant>
      <vt:variant>
        <vt:i4>0</vt:i4>
      </vt:variant>
      <vt:variant>
        <vt:i4>5</vt:i4>
      </vt:variant>
      <vt:variant>
        <vt:lpwstr/>
      </vt:variant>
      <vt:variant>
        <vt:lpwstr>TranscribingPostingVerifying</vt:lpwstr>
      </vt:variant>
      <vt:variant>
        <vt:i4>7274621</vt:i4>
      </vt:variant>
      <vt:variant>
        <vt:i4>1554</vt:i4>
      </vt:variant>
      <vt:variant>
        <vt:i4>0</vt:i4>
      </vt:variant>
      <vt:variant>
        <vt:i4>5</vt:i4>
      </vt:variant>
      <vt:variant>
        <vt:lpwstr/>
      </vt:variant>
      <vt:variant>
        <vt:lpwstr>RoleOfMAPConsultant</vt:lpwstr>
      </vt:variant>
      <vt:variant>
        <vt:i4>65550</vt:i4>
      </vt:variant>
      <vt:variant>
        <vt:i4>1551</vt:i4>
      </vt:variant>
      <vt:variant>
        <vt:i4>0</vt:i4>
      </vt:variant>
      <vt:variant>
        <vt:i4>5</vt:i4>
      </vt:variant>
      <vt:variant>
        <vt:lpwstr/>
      </vt:variant>
      <vt:variant>
        <vt:lpwstr>TranscribingPostingVerifying</vt:lpwstr>
      </vt:variant>
      <vt:variant>
        <vt:i4>6619259</vt:i4>
      </vt:variant>
      <vt:variant>
        <vt:i4>1548</vt:i4>
      </vt:variant>
      <vt:variant>
        <vt:i4>0</vt:i4>
      </vt:variant>
      <vt:variant>
        <vt:i4>5</vt:i4>
      </vt:variant>
      <vt:variant>
        <vt:lpwstr/>
      </vt:variant>
      <vt:variant>
        <vt:lpwstr>StaffCertification</vt:lpwstr>
      </vt:variant>
      <vt:variant>
        <vt:i4>720920</vt:i4>
      </vt:variant>
      <vt:variant>
        <vt:i4>1545</vt:i4>
      </vt:variant>
      <vt:variant>
        <vt:i4>0</vt:i4>
      </vt:variant>
      <vt:variant>
        <vt:i4>5</vt:i4>
      </vt:variant>
      <vt:variant>
        <vt:lpwstr/>
      </vt:variant>
      <vt:variant>
        <vt:lpwstr>Contacts</vt:lpwstr>
      </vt:variant>
      <vt:variant>
        <vt:i4>18</vt:i4>
      </vt:variant>
      <vt:variant>
        <vt:i4>1542</vt:i4>
      </vt:variant>
      <vt:variant>
        <vt:i4>0</vt:i4>
      </vt:variant>
      <vt:variant>
        <vt:i4>5</vt:i4>
      </vt:variant>
      <vt:variant>
        <vt:lpwstr/>
      </vt:variant>
      <vt:variant>
        <vt:lpwstr>ServiceProviderTranscription</vt:lpwstr>
      </vt:variant>
      <vt:variant>
        <vt:i4>1835039</vt:i4>
      </vt:variant>
      <vt:variant>
        <vt:i4>1539</vt:i4>
      </vt:variant>
      <vt:variant>
        <vt:i4>0</vt:i4>
      </vt:variant>
      <vt:variant>
        <vt:i4>5</vt:i4>
      </vt:variant>
      <vt:variant>
        <vt:lpwstr/>
      </vt:variant>
      <vt:variant>
        <vt:lpwstr>MORs</vt:lpwstr>
      </vt:variant>
      <vt:variant>
        <vt:i4>720908</vt:i4>
      </vt:variant>
      <vt:variant>
        <vt:i4>1536</vt:i4>
      </vt:variant>
      <vt:variant>
        <vt:i4>0</vt:i4>
      </vt:variant>
      <vt:variant>
        <vt:i4>5</vt:i4>
      </vt:variant>
      <vt:variant>
        <vt:lpwstr/>
      </vt:variant>
      <vt:variant>
        <vt:lpwstr>MedicationStorage</vt:lpwstr>
      </vt:variant>
      <vt:variant>
        <vt:i4>786447</vt:i4>
      </vt:variant>
      <vt:variant>
        <vt:i4>1533</vt:i4>
      </vt:variant>
      <vt:variant>
        <vt:i4>0</vt:i4>
      </vt:variant>
      <vt:variant>
        <vt:i4>5</vt:i4>
      </vt:variant>
      <vt:variant>
        <vt:lpwstr/>
      </vt:variant>
      <vt:variant>
        <vt:lpwstr>MedicationDisposalGuidelines</vt:lpwstr>
      </vt:variant>
      <vt:variant>
        <vt:i4>1441799</vt:i4>
      </vt:variant>
      <vt:variant>
        <vt:i4>1530</vt:i4>
      </vt:variant>
      <vt:variant>
        <vt:i4>0</vt:i4>
      </vt:variant>
      <vt:variant>
        <vt:i4>5</vt:i4>
      </vt:variant>
      <vt:variant>
        <vt:lpwstr/>
      </vt:variant>
      <vt:variant>
        <vt:lpwstr>RequiredComponentsOfPCPOrder</vt:lpwstr>
      </vt:variant>
      <vt:variant>
        <vt:i4>6422649</vt:i4>
      </vt:variant>
      <vt:variant>
        <vt:i4>1527</vt:i4>
      </vt:variant>
      <vt:variant>
        <vt:i4>0</vt:i4>
      </vt:variant>
      <vt:variant>
        <vt:i4>5</vt:i4>
      </vt:variant>
      <vt:variant>
        <vt:lpwstr/>
      </vt:variant>
      <vt:variant>
        <vt:lpwstr>CountableCSBook</vt:lpwstr>
      </vt:variant>
      <vt:variant>
        <vt:i4>6946913</vt:i4>
      </vt:variant>
      <vt:variant>
        <vt:i4>1524</vt:i4>
      </vt:variant>
      <vt:variant>
        <vt:i4>0</vt:i4>
      </vt:variant>
      <vt:variant>
        <vt:i4>5</vt:i4>
      </vt:variant>
      <vt:variant>
        <vt:lpwstr/>
      </vt:variant>
      <vt:variant>
        <vt:lpwstr>ComponentsPharmacyLabel</vt:lpwstr>
      </vt:variant>
      <vt:variant>
        <vt:i4>1835029</vt:i4>
      </vt:variant>
      <vt:variant>
        <vt:i4>1521</vt:i4>
      </vt:variant>
      <vt:variant>
        <vt:i4>0</vt:i4>
      </vt:variant>
      <vt:variant>
        <vt:i4>5</vt:i4>
      </vt:variant>
      <vt:variant>
        <vt:lpwstr/>
      </vt:variant>
      <vt:variant>
        <vt:lpwstr>AcceptableMedicationPackaging</vt:lpwstr>
      </vt:variant>
      <vt:variant>
        <vt:i4>1835029</vt:i4>
      </vt:variant>
      <vt:variant>
        <vt:i4>1518</vt:i4>
      </vt:variant>
      <vt:variant>
        <vt:i4>0</vt:i4>
      </vt:variant>
      <vt:variant>
        <vt:i4>5</vt:i4>
      </vt:variant>
      <vt:variant>
        <vt:lpwstr/>
      </vt:variant>
      <vt:variant>
        <vt:lpwstr>AcceptableMedicationPackaging</vt:lpwstr>
      </vt:variant>
      <vt:variant>
        <vt:i4>1310747</vt:i4>
      </vt:variant>
      <vt:variant>
        <vt:i4>1515</vt:i4>
      </vt:variant>
      <vt:variant>
        <vt:i4>0</vt:i4>
      </vt:variant>
      <vt:variant>
        <vt:i4>5</vt:i4>
      </vt:variant>
      <vt:variant>
        <vt:lpwstr/>
      </vt:variant>
      <vt:variant>
        <vt:lpwstr>SelfAdminSupportPlan</vt:lpwstr>
      </vt:variant>
      <vt:variant>
        <vt:i4>1507334</vt:i4>
      </vt:variant>
      <vt:variant>
        <vt:i4>1512</vt:i4>
      </vt:variant>
      <vt:variant>
        <vt:i4>0</vt:i4>
      </vt:variant>
      <vt:variant>
        <vt:i4>5</vt:i4>
      </vt:variant>
      <vt:variant>
        <vt:lpwstr/>
      </vt:variant>
      <vt:variant>
        <vt:lpwstr>MaintainingSufficientSupplyOfMedications</vt:lpwstr>
      </vt:variant>
      <vt:variant>
        <vt:i4>7602296</vt:i4>
      </vt:variant>
      <vt:variant>
        <vt:i4>1509</vt:i4>
      </vt:variant>
      <vt:variant>
        <vt:i4>0</vt:i4>
      </vt:variant>
      <vt:variant>
        <vt:i4>5</vt:i4>
      </vt:variant>
      <vt:variant>
        <vt:lpwstr/>
      </vt:variant>
      <vt:variant>
        <vt:lpwstr>TransportationOfMedication</vt:lpwstr>
      </vt:variant>
      <vt:variant>
        <vt:i4>7077992</vt:i4>
      </vt:variant>
      <vt:variant>
        <vt:i4>1506</vt:i4>
      </vt:variant>
      <vt:variant>
        <vt:i4>0</vt:i4>
      </vt:variant>
      <vt:variant>
        <vt:i4>5</vt:i4>
      </vt:variant>
      <vt:variant>
        <vt:lpwstr/>
      </vt:variant>
      <vt:variant>
        <vt:lpwstr>MedicationDisposal</vt:lpwstr>
      </vt:variant>
      <vt:variant>
        <vt:i4>851989</vt:i4>
      </vt:variant>
      <vt:variant>
        <vt:i4>1503</vt:i4>
      </vt:variant>
      <vt:variant>
        <vt:i4>0</vt:i4>
      </vt:variant>
      <vt:variant>
        <vt:i4>5</vt:i4>
      </vt:variant>
      <vt:variant>
        <vt:lpwstr/>
      </vt:variant>
      <vt:variant>
        <vt:lpwstr>Tampering</vt:lpwstr>
      </vt:variant>
      <vt:variant>
        <vt:i4>8323174</vt:i4>
      </vt:variant>
      <vt:variant>
        <vt:i4>1500</vt:i4>
      </vt:variant>
      <vt:variant>
        <vt:i4>0</vt:i4>
      </vt:variant>
      <vt:variant>
        <vt:i4>5</vt:i4>
      </vt:variant>
      <vt:variant>
        <vt:lpwstr/>
      </vt:variant>
      <vt:variant>
        <vt:lpwstr>IIVSecurity</vt:lpwstr>
      </vt:variant>
      <vt:variant>
        <vt:i4>6946913</vt:i4>
      </vt:variant>
      <vt:variant>
        <vt:i4>1497</vt:i4>
      </vt:variant>
      <vt:variant>
        <vt:i4>0</vt:i4>
      </vt:variant>
      <vt:variant>
        <vt:i4>5</vt:i4>
      </vt:variant>
      <vt:variant>
        <vt:lpwstr/>
      </vt:variant>
      <vt:variant>
        <vt:lpwstr>ComponentsPharmacyLabel</vt:lpwstr>
      </vt:variant>
      <vt:variant>
        <vt:i4>1441799</vt:i4>
      </vt:variant>
      <vt:variant>
        <vt:i4>1470</vt:i4>
      </vt:variant>
      <vt:variant>
        <vt:i4>0</vt:i4>
      </vt:variant>
      <vt:variant>
        <vt:i4>5</vt:i4>
      </vt:variant>
      <vt:variant>
        <vt:lpwstr/>
      </vt:variant>
      <vt:variant>
        <vt:lpwstr>RequiredComponentsOfPCPOrder</vt:lpwstr>
      </vt:variant>
      <vt:variant>
        <vt:i4>18</vt:i4>
      </vt:variant>
      <vt:variant>
        <vt:i4>1467</vt:i4>
      </vt:variant>
      <vt:variant>
        <vt:i4>0</vt:i4>
      </vt:variant>
      <vt:variant>
        <vt:i4>5</vt:i4>
      </vt:variant>
      <vt:variant>
        <vt:lpwstr/>
      </vt:variant>
      <vt:variant>
        <vt:lpwstr>ServiceProviderTranscription</vt:lpwstr>
      </vt:variant>
      <vt:variant>
        <vt:i4>589847</vt:i4>
      </vt:variant>
      <vt:variant>
        <vt:i4>1464</vt:i4>
      </vt:variant>
      <vt:variant>
        <vt:i4>0</vt:i4>
      </vt:variant>
      <vt:variant>
        <vt:i4>5</vt:i4>
      </vt:variant>
      <vt:variant>
        <vt:lpwstr/>
      </vt:variant>
      <vt:variant>
        <vt:lpwstr>MonthlyAccuracyCheck</vt:lpwstr>
      </vt:variant>
      <vt:variant>
        <vt:i4>18</vt:i4>
      </vt:variant>
      <vt:variant>
        <vt:i4>1461</vt:i4>
      </vt:variant>
      <vt:variant>
        <vt:i4>0</vt:i4>
      </vt:variant>
      <vt:variant>
        <vt:i4>5</vt:i4>
      </vt:variant>
      <vt:variant>
        <vt:lpwstr/>
      </vt:variant>
      <vt:variant>
        <vt:lpwstr>ServiceProviderTranscription</vt:lpwstr>
      </vt:variant>
      <vt:variant>
        <vt:i4>1441799</vt:i4>
      </vt:variant>
      <vt:variant>
        <vt:i4>1458</vt:i4>
      </vt:variant>
      <vt:variant>
        <vt:i4>0</vt:i4>
      </vt:variant>
      <vt:variant>
        <vt:i4>5</vt:i4>
      </vt:variant>
      <vt:variant>
        <vt:lpwstr/>
      </vt:variant>
      <vt:variant>
        <vt:lpwstr>RequiredComponentsOfPCPOrder</vt:lpwstr>
      </vt:variant>
      <vt:variant>
        <vt:i4>1441799</vt:i4>
      </vt:variant>
      <vt:variant>
        <vt:i4>1455</vt:i4>
      </vt:variant>
      <vt:variant>
        <vt:i4>0</vt:i4>
      </vt:variant>
      <vt:variant>
        <vt:i4>5</vt:i4>
      </vt:variant>
      <vt:variant>
        <vt:lpwstr/>
      </vt:variant>
      <vt:variant>
        <vt:lpwstr>RequiredComponentsOfPCPOrder</vt:lpwstr>
      </vt:variant>
      <vt:variant>
        <vt:i4>1441799</vt:i4>
      </vt:variant>
      <vt:variant>
        <vt:i4>1452</vt:i4>
      </vt:variant>
      <vt:variant>
        <vt:i4>0</vt:i4>
      </vt:variant>
      <vt:variant>
        <vt:i4>5</vt:i4>
      </vt:variant>
      <vt:variant>
        <vt:lpwstr/>
      </vt:variant>
      <vt:variant>
        <vt:lpwstr>RequiredComponentsOfPCPOrder</vt:lpwstr>
      </vt:variant>
      <vt:variant>
        <vt:i4>1441799</vt:i4>
      </vt:variant>
      <vt:variant>
        <vt:i4>1449</vt:i4>
      </vt:variant>
      <vt:variant>
        <vt:i4>0</vt:i4>
      </vt:variant>
      <vt:variant>
        <vt:i4>5</vt:i4>
      </vt:variant>
      <vt:variant>
        <vt:lpwstr/>
      </vt:variant>
      <vt:variant>
        <vt:lpwstr>RequiredComponentsOfPCPOrder</vt:lpwstr>
      </vt:variant>
      <vt:variant>
        <vt:i4>1441799</vt:i4>
      </vt:variant>
      <vt:variant>
        <vt:i4>1446</vt:i4>
      </vt:variant>
      <vt:variant>
        <vt:i4>0</vt:i4>
      </vt:variant>
      <vt:variant>
        <vt:i4>5</vt:i4>
      </vt:variant>
      <vt:variant>
        <vt:lpwstr/>
      </vt:variant>
      <vt:variant>
        <vt:lpwstr>RequiredComponentsOfPCPOrder</vt:lpwstr>
      </vt:variant>
      <vt:variant>
        <vt:i4>1441799</vt:i4>
      </vt:variant>
      <vt:variant>
        <vt:i4>1443</vt:i4>
      </vt:variant>
      <vt:variant>
        <vt:i4>0</vt:i4>
      </vt:variant>
      <vt:variant>
        <vt:i4>5</vt:i4>
      </vt:variant>
      <vt:variant>
        <vt:lpwstr/>
      </vt:variant>
      <vt:variant>
        <vt:lpwstr>RequiredComponentsOfPCPOrder</vt:lpwstr>
      </vt:variant>
      <vt:variant>
        <vt:i4>7209070</vt:i4>
      </vt:variant>
      <vt:variant>
        <vt:i4>1440</vt:i4>
      </vt:variant>
      <vt:variant>
        <vt:i4>0</vt:i4>
      </vt:variant>
      <vt:variant>
        <vt:i4>5</vt:i4>
      </vt:variant>
      <vt:variant>
        <vt:lpwstr/>
      </vt:variant>
      <vt:variant>
        <vt:lpwstr>ExhaustingMedSupply</vt:lpwstr>
      </vt:variant>
      <vt:variant>
        <vt:i4>6094851</vt:i4>
      </vt:variant>
      <vt:variant>
        <vt:i4>1437</vt:i4>
      </vt:variant>
      <vt:variant>
        <vt:i4>0</vt:i4>
      </vt:variant>
      <vt:variant>
        <vt:i4>5</vt:i4>
      </vt:variant>
      <vt:variant>
        <vt:lpwstr>http://www.mass.gov/eohhs/docs/dph/quality/drugcontrol/map/map-policy-manual.pdf</vt:lpwstr>
      </vt:variant>
      <vt:variant>
        <vt:lpwstr/>
      </vt:variant>
      <vt:variant>
        <vt:i4>5374020</vt:i4>
      </vt:variant>
      <vt:variant>
        <vt:i4>1434</vt:i4>
      </vt:variant>
      <vt:variant>
        <vt:i4>0</vt:i4>
      </vt:variant>
      <vt:variant>
        <vt:i4>5</vt:i4>
      </vt:variant>
      <vt:variant>
        <vt:lpwstr>https://www.mass.gov/doc/115-cmr-5-standards-to-promote-dignity/download</vt:lpwstr>
      </vt:variant>
      <vt:variant>
        <vt:lpwstr/>
      </vt:variant>
      <vt:variant>
        <vt:i4>1048600</vt:i4>
      </vt:variant>
      <vt:variant>
        <vt:i4>1431</vt:i4>
      </vt:variant>
      <vt:variant>
        <vt:i4>0</vt:i4>
      </vt:variant>
      <vt:variant>
        <vt:i4>5</vt:i4>
      </vt:variant>
      <vt:variant>
        <vt:lpwstr>https://www.mass.gov/doc/105-cmr-700-implementation-of-mgl-c94c/download</vt:lpwstr>
      </vt:variant>
      <vt:variant>
        <vt:lpwstr/>
      </vt:variant>
      <vt:variant>
        <vt:i4>3473467</vt:i4>
      </vt:variant>
      <vt:variant>
        <vt:i4>1428</vt:i4>
      </vt:variant>
      <vt:variant>
        <vt:i4>0</vt:i4>
      </vt:variant>
      <vt:variant>
        <vt:i4>5</vt:i4>
      </vt:variant>
      <vt:variant>
        <vt:lpwstr>https://www.mass.gov/doc/104-cmr-28-licensing-and-operational-standards-for-community-services/download</vt:lpwstr>
      </vt:variant>
      <vt:variant>
        <vt:lpwstr/>
      </vt:variant>
      <vt:variant>
        <vt:i4>720920</vt:i4>
      </vt:variant>
      <vt:variant>
        <vt:i4>1293</vt:i4>
      </vt:variant>
      <vt:variant>
        <vt:i4>0</vt:i4>
      </vt:variant>
      <vt:variant>
        <vt:i4>5</vt:i4>
      </vt:variant>
      <vt:variant>
        <vt:lpwstr/>
      </vt:variant>
      <vt:variant>
        <vt:lpwstr>Contacts</vt:lpwstr>
      </vt:variant>
      <vt:variant>
        <vt:i4>393224</vt:i4>
      </vt:variant>
      <vt:variant>
        <vt:i4>1290</vt:i4>
      </vt:variant>
      <vt:variant>
        <vt:i4>0</vt:i4>
      </vt:variant>
      <vt:variant>
        <vt:i4>5</vt:i4>
      </vt:variant>
      <vt:variant>
        <vt:lpwstr/>
      </vt:variant>
      <vt:variant>
        <vt:lpwstr>CertificationTesting</vt:lpwstr>
      </vt:variant>
      <vt:variant>
        <vt:i4>720920</vt:i4>
      </vt:variant>
      <vt:variant>
        <vt:i4>1287</vt:i4>
      </vt:variant>
      <vt:variant>
        <vt:i4>0</vt:i4>
      </vt:variant>
      <vt:variant>
        <vt:i4>5</vt:i4>
      </vt:variant>
      <vt:variant>
        <vt:lpwstr/>
      </vt:variant>
      <vt:variant>
        <vt:lpwstr>Contacts</vt:lpwstr>
      </vt:variant>
      <vt:variant>
        <vt:i4>720920</vt:i4>
      </vt:variant>
      <vt:variant>
        <vt:i4>1284</vt:i4>
      </vt:variant>
      <vt:variant>
        <vt:i4>0</vt:i4>
      </vt:variant>
      <vt:variant>
        <vt:i4>5</vt:i4>
      </vt:variant>
      <vt:variant>
        <vt:lpwstr/>
      </vt:variant>
      <vt:variant>
        <vt:lpwstr>Contacts</vt:lpwstr>
      </vt:variant>
      <vt:variant>
        <vt:i4>720923</vt:i4>
      </vt:variant>
      <vt:variant>
        <vt:i4>1281</vt:i4>
      </vt:variant>
      <vt:variant>
        <vt:i4>0</vt:i4>
      </vt:variant>
      <vt:variant>
        <vt:i4>5</vt:i4>
      </vt:variant>
      <vt:variant>
        <vt:lpwstr/>
      </vt:variant>
      <vt:variant>
        <vt:lpwstr>RecertThroughServiceProvider</vt:lpwstr>
      </vt:variant>
      <vt:variant>
        <vt:i4>6488185</vt:i4>
      </vt:variant>
      <vt:variant>
        <vt:i4>1278</vt:i4>
      </vt:variant>
      <vt:variant>
        <vt:i4>0</vt:i4>
      </vt:variant>
      <vt:variant>
        <vt:i4>5</vt:i4>
      </vt:variant>
      <vt:variant>
        <vt:lpwstr/>
      </vt:variant>
      <vt:variant>
        <vt:lpwstr>RecertThroughVendor</vt:lpwstr>
      </vt:variant>
      <vt:variant>
        <vt:i4>393224</vt:i4>
      </vt:variant>
      <vt:variant>
        <vt:i4>1275</vt:i4>
      </vt:variant>
      <vt:variant>
        <vt:i4>0</vt:i4>
      </vt:variant>
      <vt:variant>
        <vt:i4>5</vt:i4>
      </vt:variant>
      <vt:variant>
        <vt:lpwstr/>
      </vt:variant>
      <vt:variant>
        <vt:lpwstr>CertificationTesting</vt:lpwstr>
      </vt:variant>
      <vt:variant>
        <vt:i4>393224</vt:i4>
      </vt:variant>
      <vt:variant>
        <vt:i4>1272</vt:i4>
      </vt:variant>
      <vt:variant>
        <vt:i4>0</vt:i4>
      </vt:variant>
      <vt:variant>
        <vt:i4>5</vt:i4>
      </vt:variant>
      <vt:variant>
        <vt:lpwstr/>
      </vt:variant>
      <vt:variant>
        <vt:lpwstr>CertificationTesting</vt:lpwstr>
      </vt:variant>
      <vt:variant>
        <vt:i4>6488186</vt:i4>
      </vt:variant>
      <vt:variant>
        <vt:i4>1269</vt:i4>
      </vt:variant>
      <vt:variant>
        <vt:i4>0</vt:i4>
      </vt:variant>
      <vt:variant>
        <vt:i4>5</vt:i4>
      </vt:variant>
      <vt:variant>
        <vt:lpwstr/>
      </vt:variant>
      <vt:variant>
        <vt:lpwstr>RecertificationTesting</vt:lpwstr>
      </vt:variant>
      <vt:variant>
        <vt:i4>720920</vt:i4>
      </vt:variant>
      <vt:variant>
        <vt:i4>1266</vt:i4>
      </vt:variant>
      <vt:variant>
        <vt:i4>0</vt:i4>
      </vt:variant>
      <vt:variant>
        <vt:i4>5</vt:i4>
      </vt:variant>
      <vt:variant>
        <vt:lpwstr/>
      </vt:variant>
      <vt:variant>
        <vt:lpwstr>Contacts</vt:lpwstr>
      </vt:variant>
      <vt:variant>
        <vt:i4>720920</vt:i4>
      </vt:variant>
      <vt:variant>
        <vt:i4>1263</vt:i4>
      </vt:variant>
      <vt:variant>
        <vt:i4>0</vt:i4>
      </vt:variant>
      <vt:variant>
        <vt:i4>5</vt:i4>
      </vt:variant>
      <vt:variant>
        <vt:lpwstr/>
      </vt:variant>
      <vt:variant>
        <vt:lpwstr>Contacts</vt:lpwstr>
      </vt:variant>
      <vt:variant>
        <vt:i4>720920</vt:i4>
      </vt:variant>
      <vt:variant>
        <vt:i4>1260</vt:i4>
      </vt:variant>
      <vt:variant>
        <vt:i4>0</vt:i4>
      </vt:variant>
      <vt:variant>
        <vt:i4>5</vt:i4>
      </vt:variant>
      <vt:variant>
        <vt:lpwstr/>
      </vt:variant>
      <vt:variant>
        <vt:lpwstr>Contacts</vt:lpwstr>
      </vt:variant>
      <vt:variant>
        <vt:i4>720920</vt:i4>
      </vt:variant>
      <vt:variant>
        <vt:i4>1257</vt:i4>
      </vt:variant>
      <vt:variant>
        <vt:i4>0</vt:i4>
      </vt:variant>
      <vt:variant>
        <vt:i4>5</vt:i4>
      </vt:variant>
      <vt:variant>
        <vt:lpwstr/>
      </vt:variant>
      <vt:variant>
        <vt:lpwstr>Contacts</vt:lpwstr>
      </vt:variant>
      <vt:variant>
        <vt:i4>1376272</vt:i4>
      </vt:variant>
      <vt:variant>
        <vt:i4>1254</vt:i4>
      </vt:variant>
      <vt:variant>
        <vt:i4>0</vt:i4>
      </vt:variant>
      <vt:variant>
        <vt:i4>5</vt:i4>
      </vt:variant>
      <vt:variant>
        <vt:lpwstr/>
      </vt:variant>
      <vt:variant>
        <vt:lpwstr>CertificationEligibilityaAdGuidelines</vt:lpwstr>
      </vt:variant>
      <vt:variant>
        <vt:i4>7995517</vt:i4>
      </vt:variant>
      <vt:variant>
        <vt:i4>1251</vt:i4>
      </vt:variant>
      <vt:variant>
        <vt:i4>0</vt:i4>
      </vt:variant>
      <vt:variant>
        <vt:i4>5</vt:i4>
      </vt:variant>
      <vt:variant>
        <vt:lpwstr/>
      </vt:variant>
      <vt:variant>
        <vt:lpwstr>MAPTrainerRequirements</vt:lpwstr>
      </vt:variant>
      <vt:variant>
        <vt:i4>7995517</vt:i4>
      </vt:variant>
      <vt:variant>
        <vt:i4>1248</vt:i4>
      </vt:variant>
      <vt:variant>
        <vt:i4>0</vt:i4>
      </vt:variant>
      <vt:variant>
        <vt:i4>5</vt:i4>
      </vt:variant>
      <vt:variant>
        <vt:lpwstr/>
      </vt:variant>
      <vt:variant>
        <vt:lpwstr>MAPTrainerRequirements</vt:lpwstr>
      </vt:variant>
      <vt:variant>
        <vt:i4>1048600</vt:i4>
      </vt:variant>
      <vt:variant>
        <vt:i4>1245</vt:i4>
      </vt:variant>
      <vt:variant>
        <vt:i4>0</vt:i4>
      </vt:variant>
      <vt:variant>
        <vt:i4>5</vt:i4>
      </vt:variant>
      <vt:variant>
        <vt:lpwstr>https://www.mass.gov/doc/105-cmr-700-implementation-of-mgl-c94c/download</vt:lpwstr>
      </vt:variant>
      <vt:variant>
        <vt:lpwstr/>
      </vt:variant>
      <vt:variant>
        <vt:i4>7602237</vt:i4>
      </vt:variant>
      <vt:variant>
        <vt:i4>1242</vt:i4>
      </vt:variant>
      <vt:variant>
        <vt:i4>0</vt:i4>
      </vt:variant>
      <vt:variant>
        <vt:i4>5</vt:i4>
      </vt:variant>
      <vt:variant>
        <vt:lpwstr>https://www.mass.gov/how-to/apply-for-or-renew-mcsr-as-a-medication-administration-program-map-site</vt:lpwstr>
      </vt:variant>
      <vt:variant>
        <vt:lpwstr/>
      </vt:variant>
      <vt:variant>
        <vt:i4>1376260</vt:i4>
      </vt:variant>
      <vt:variant>
        <vt:i4>1239</vt:i4>
      </vt:variant>
      <vt:variant>
        <vt:i4>0</vt:i4>
      </vt:variant>
      <vt:variant>
        <vt:i4>5</vt:i4>
      </vt:variant>
      <vt:variant>
        <vt:lpwstr/>
      </vt:variant>
      <vt:variant>
        <vt:lpwstr>RecordKeeping</vt:lpwstr>
      </vt:variant>
      <vt:variant>
        <vt:i4>2031625</vt:i4>
      </vt:variant>
      <vt:variant>
        <vt:i4>1236</vt:i4>
      </vt:variant>
      <vt:variant>
        <vt:i4>0</vt:i4>
      </vt:variant>
      <vt:variant>
        <vt:i4>5</vt:i4>
      </vt:variant>
      <vt:variant>
        <vt:lpwstr/>
      </vt:variant>
      <vt:variant>
        <vt:lpwstr>ServieProviderMAPPolicies</vt:lpwstr>
      </vt:variant>
      <vt:variant>
        <vt:i4>1376260</vt:i4>
      </vt:variant>
      <vt:variant>
        <vt:i4>1233</vt:i4>
      </vt:variant>
      <vt:variant>
        <vt:i4>0</vt:i4>
      </vt:variant>
      <vt:variant>
        <vt:i4>5</vt:i4>
      </vt:variant>
      <vt:variant>
        <vt:lpwstr/>
      </vt:variant>
      <vt:variant>
        <vt:lpwstr>RecordKeeping</vt:lpwstr>
      </vt:variant>
      <vt:variant>
        <vt:i4>1048600</vt:i4>
      </vt:variant>
      <vt:variant>
        <vt:i4>1230</vt:i4>
      </vt:variant>
      <vt:variant>
        <vt:i4>0</vt:i4>
      </vt:variant>
      <vt:variant>
        <vt:i4>5</vt:i4>
      </vt:variant>
      <vt:variant>
        <vt:lpwstr>https://www.mass.gov/doc/105-cmr-700-implementation-of-mgl-c94c/download</vt:lpwstr>
      </vt:variant>
      <vt:variant>
        <vt:lpwstr/>
      </vt:variant>
      <vt:variant>
        <vt:i4>8126519</vt:i4>
      </vt:variant>
      <vt:variant>
        <vt:i4>1227</vt:i4>
      </vt:variant>
      <vt:variant>
        <vt:i4>0</vt:i4>
      </vt:variant>
      <vt:variant>
        <vt:i4>5</vt:i4>
      </vt:variant>
      <vt:variant>
        <vt:lpwstr>https://www.mass.gov/medication-administration-program-map</vt:lpwstr>
      </vt:variant>
      <vt:variant>
        <vt:lpwstr/>
      </vt:variant>
      <vt:variant>
        <vt:i4>2228299</vt:i4>
      </vt:variant>
      <vt:variant>
        <vt:i4>1224</vt:i4>
      </vt:variant>
      <vt:variant>
        <vt:i4>0</vt:i4>
      </vt:variant>
      <vt:variant>
        <vt:i4>5</vt:i4>
      </vt:variant>
      <vt:variant>
        <vt:lpwstr>mailto:map.mcsr@mass.gov</vt:lpwstr>
      </vt:variant>
      <vt:variant>
        <vt:lpwstr/>
      </vt:variant>
      <vt:variant>
        <vt:i4>8126519</vt:i4>
      </vt:variant>
      <vt:variant>
        <vt:i4>1221</vt:i4>
      </vt:variant>
      <vt:variant>
        <vt:i4>0</vt:i4>
      </vt:variant>
      <vt:variant>
        <vt:i4>5</vt:i4>
      </vt:variant>
      <vt:variant>
        <vt:lpwstr>https://www.mass.gov/medication-administration-program-map</vt:lpwstr>
      </vt:variant>
      <vt:variant>
        <vt:lpwstr/>
      </vt:variant>
      <vt:variant>
        <vt:i4>2228299</vt:i4>
      </vt:variant>
      <vt:variant>
        <vt:i4>1218</vt:i4>
      </vt:variant>
      <vt:variant>
        <vt:i4>0</vt:i4>
      </vt:variant>
      <vt:variant>
        <vt:i4>5</vt:i4>
      </vt:variant>
      <vt:variant>
        <vt:lpwstr>mailto:map.mcsr@mass.gov</vt:lpwstr>
      </vt:variant>
      <vt:variant>
        <vt:lpwstr/>
      </vt:variant>
      <vt:variant>
        <vt:i4>2228299</vt:i4>
      </vt:variant>
      <vt:variant>
        <vt:i4>1215</vt:i4>
      </vt:variant>
      <vt:variant>
        <vt:i4>0</vt:i4>
      </vt:variant>
      <vt:variant>
        <vt:i4>5</vt:i4>
      </vt:variant>
      <vt:variant>
        <vt:lpwstr>mailto:map.mcsr@mass.gov</vt:lpwstr>
      </vt:variant>
      <vt:variant>
        <vt:lpwstr/>
      </vt:variant>
      <vt:variant>
        <vt:i4>7602237</vt:i4>
      </vt:variant>
      <vt:variant>
        <vt:i4>1212</vt:i4>
      </vt:variant>
      <vt:variant>
        <vt:i4>0</vt:i4>
      </vt:variant>
      <vt:variant>
        <vt:i4>5</vt:i4>
      </vt:variant>
      <vt:variant>
        <vt:lpwstr>https://www.mass.gov/how-to/apply-for-or-renew-mcsr-as-a-medication-administration-program-map-site</vt:lpwstr>
      </vt:variant>
      <vt:variant>
        <vt:lpwstr/>
      </vt:variant>
      <vt:variant>
        <vt:i4>1507414</vt:i4>
      </vt:variant>
      <vt:variant>
        <vt:i4>1209</vt:i4>
      </vt:variant>
      <vt:variant>
        <vt:i4>0</vt:i4>
      </vt:variant>
      <vt:variant>
        <vt:i4>5</vt:i4>
      </vt:variant>
      <vt:variant>
        <vt:lpwstr>https://www.mass.gov/info-details/health-professions-licensing-system-user-guide</vt:lpwstr>
      </vt:variant>
      <vt:variant>
        <vt:lpwstr/>
      </vt:variant>
      <vt:variant>
        <vt:i4>4849687</vt:i4>
      </vt:variant>
      <vt:variant>
        <vt:i4>1206</vt:i4>
      </vt:variant>
      <vt:variant>
        <vt:i4>0</vt:i4>
      </vt:variant>
      <vt:variant>
        <vt:i4>5</vt:i4>
      </vt:variant>
      <vt:variant>
        <vt:lpwstr>https://healthprofessionlicensing.mass.gov/login-register</vt:lpwstr>
      </vt:variant>
      <vt:variant>
        <vt:lpwstr/>
      </vt:variant>
      <vt:variant>
        <vt:i4>1179656</vt:i4>
      </vt:variant>
      <vt:variant>
        <vt:i4>1203</vt:i4>
      </vt:variant>
      <vt:variant>
        <vt:i4>0</vt:i4>
      </vt:variant>
      <vt:variant>
        <vt:i4>5</vt:i4>
      </vt:variant>
      <vt:variant>
        <vt:lpwstr/>
      </vt:variant>
      <vt:variant>
        <vt:lpwstr>SiteRegistration</vt:lpwstr>
      </vt:variant>
      <vt:variant>
        <vt:i4>8257646</vt:i4>
      </vt:variant>
      <vt:variant>
        <vt:i4>1086</vt:i4>
      </vt:variant>
      <vt:variant>
        <vt:i4>0</vt:i4>
      </vt:variant>
      <vt:variant>
        <vt:i4>5</vt:i4>
      </vt:variant>
      <vt:variant>
        <vt:lpwstr/>
      </vt:variant>
      <vt:variant>
        <vt:lpwstr>RevocationOfMAPCertificate</vt:lpwstr>
      </vt:variant>
      <vt:variant>
        <vt:i4>8061033</vt:i4>
      </vt:variant>
      <vt:variant>
        <vt:i4>1083</vt:i4>
      </vt:variant>
      <vt:variant>
        <vt:i4>0</vt:i4>
      </vt:variant>
      <vt:variant>
        <vt:i4>5</vt:i4>
      </vt:variant>
      <vt:variant>
        <vt:lpwstr/>
      </vt:variant>
      <vt:variant>
        <vt:lpwstr>DepartmentGuidance</vt:lpwstr>
      </vt:variant>
      <vt:variant>
        <vt:i4>1835039</vt:i4>
      </vt:variant>
      <vt:variant>
        <vt:i4>1080</vt:i4>
      </vt:variant>
      <vt:variant>
        <vt:i4>0</vt:i4>
      </vt:variant>
      <vt:variant>
        <vt:i4>5</vt:i4>
      </vt:variant>
      <vt:variant>
        <vt:lpwstr/>
      </vt:variant>
      <vt:variant>
        <vt:lpwstr>MORs</vt:lpwstr>
      </vt:variant>
      <vt:variant>
        <vt:i4>6946919</vt:i4>
      </vt:variant>
      <vt:variant>
        <vt:i4>1077</vt:i4>
      </vt:variant>
      <vt:variant>
        <vt:i4>0</vt:i4>
      </vt:variant>
      <vt:variant>
        <vt:i4>5</vt:i4>
      </vt:variant>
      <vt:variant>
        <vt:lpwstr/>
      </vt:variant>
      <vt:variant>
        <vt:lpwstr>MedicationSecurity</vt:lpwstr>
      </vt:variant>
      <vt:variant>
        <vt:i4>6946919</vt:i4>
      </vt:variant>
      <vt:variant>
        <vt:i4>1074</vt:i4>
      </vt:variant>
      <vt:variant>
        <vt:i4>0</vt:i4>
      </vt:variant>
      <vt:variant>
        <vt:i4>5</vt:i4>
      </vt:variant>
      <vt:variant>
        <vt:lpwstr/>
      </vt:variant>
      <vt:variant>
        <vt:lpwstr>MedicationSecurity</vt:lpwstr>
      </vt:variant>
      <vt:variant>
        <vt:i4>131103</vt:i4>
      </vt:variant>
      <vt:variant>
        <vt:i4>1071</vt:i4>
      </vt:variant>
      <vt:variant>
        <vt:i4>0</vt:i4>
      </vt:variant>
      <vt:variant>
        <vt:i4>5</vt:i4>
      </vt:variant>
      <vt:variant>
        <vt:lpwstr/>
      </vt:variant>
      <vt:variant>
        <vt:lpwstr>Pharmacy</vt:lpwstr>
      </vt:variant>
      <vt:variant>
        <vt:i4>1245190</vt:i4>
      </vt:variant>
      <vt:variant>
        <vt:i4>1068</vt:i4>
      </vt:variant>
      <vt:variant>
        <vt:i4>0</vt:i4>
      </vt:variant>
      <vt:variant>
        <vt:i4>5</vt:i4>
      </vt:variant>
      <vt:variant>
        <vt:lpwstr/>
      </vt:variant>
      <vt:variant>
        <vt:lpwstr>HealthCareProviderOrders</vt:lpwstr>
      </vt:variant>
      <vt:variant>
        <vt:i4>7012479</vt:i4>
      </vt:variant>
      <vt:variant>
        <vt:i4>1065</vt:i4>
      </vt:variant>
      <vt:variant>
        <vt:i4>0</vt:i4>
      </vt:variant>
      <vt:variant>
        <vt:i4>5</vt:i4>
      </vt:variant>
      <vt:variant>
        <vt:lpwstr/>
      </vt:variant>
      <vt:variant>
        <vt:lpwstr>SpecializedTraining</vt:lpwstr>
      </vt:variant>
      <vt:variant>
        <vt:i4>7077995</vt:i4>
      </vt:variant>
      <vt:variant>
        <vt:i4>1062</vt:i4>
      </vt:variant>
      <vt:variant>
        <vt:i4>0</vt:i4>
      </vt:variant>
      <vt:variant>
        <vt:i4>5</vt:i4>
      </vt:variant>
      <vt:variant>
        <vt:lpwstr/>
      </vt:variant>
      <vt:variant>
        <vt:lpwstr>AncillaryPractices</vt:lpwstr>
      </vt:variant>
      <vt:variant>
        <vt:i4>1245190</vt:i4>
      </vt:variant>
      <vt:variant>
        <vt:i4>1059</vt:i4>
      </vt:variant>
      <vt:variant>
        <vt:i4>0</vt:i4>
      </vt:variant>
      <vt:variant>
        <vt:i4>5</vt:i4>
      </vt:variant>
      <vt:variant>
        <vt:lpwstr/>
      </vt:variant>
      <vt:variant>
        <vt:lpwstr>HealthCareProviderOrders</vt:lpwstr>
      </vt:variant>
      <vt:variant>
        <vt:i4>7471210</vt:i4>
      </vt:variant>
      <vt:variant>
        <vt:i4>1056</vt:i4>
      </vt:variant>
      <vt:variant>
        <vt:i4>0</vt:i4>
      </vt:variant>
      <vt:variant>
        <vt:i4>5</vt:i4>
      </vt:variant>
      <vt:variant>
        <vt:lpwstr/>
      </vt:variant>
      <vt:variant>
        <vt:lpwstr>MedicationAdministrationRecord</vt:lpwstr>
      </vt:variant>
      <vt:variant>
        <vt:i4>1245190</vt:i4>
      </vt:variant>
      <vt:variant>
        <vt:i4>1053</vt:i4>
      </vt:variant>
      <vt:variant>
        <vt:i4>0</vt:i4>
      </vt:variant>
      <vt:variant>
        <vt:i4>5</vt:i4>
      </vt:variant>
      <vt:variant>
        <vt:lpwstr/>
      </vt:variant>
      <vt:variant>
        <vt:lpwstr>HealthCareProviderOrders</vt:lpwstr>
      </vt:variant>
      <vt:variant>
        <vt:i4>1048600</vt:i4>
      </vt:variant>
      <vt:variant>
        <vt:i4>1050</vt:i4>
      </vt:variant>
      <vt:variant>
        <vt:i4>0</vt:i4>
      </vt:variant>
      <vt:variant>
        <vt:i4>5</vt:i4>
      </vt:variant>
      <vt:variant>
        <vt:lpwstr>https://www.mass.gov/doc/105-cmr-700-implementation-of-mgl-c94c/download</vt:lpwstr>
      </vt:variant>
      <vt:variant>
        <vt:lpwstr/>
      </vt:variant>
      <vt:variant>
        <vt:i4>7995517</vt:i4>
      </vt:variant>
      <vt:variant>
        <vt:i4>1047</vt:i4>
      </vt:variant>
      <vt:variant>
        <vt:i4>0</vt:i4>
      </vt:variant>
      <vt:variant>
        <vt:i4>5</vt:i4>
      </vt:variant>
      <vt:variant>
        <vt:lpwstr/>
      </vt:variant>
      <vt:variant>
        <vt:lpwstr>MAPTrainerRequirements</vt:lpwstr>
      </vt:variant>
      <vt:variant>
        <vt:i4>6553716</vt:i4>
      </vt:variant>
      <vt:variant>
        <vt:i4>1044</vt:i4>
      </vt:variant>
      <vt:variant>
        <vt:i4>0</vt:i4>
      </vt:variant>
      <vt:variant>
        <vt:i4>5</vt:i4>
      </vt:variant>
      <vt:variant>
        <vt:lpwstr/>
      </vt:variant>
      <vt:variant>
        <vt:lpwstr>MAPMonitor</vt:lpwstr>
      </vt:variant>
      <vt:variant>
        <vt:i4>3407955</vt:i4>
      </vt:variant>
      <vt:variant>
        <vt:i4>1041</vt:i4>
      </vt:variant>
      <vt:variant>
        <vt:i4>0</vt:i4>
      </vt:variant>
      <vt:variant>
        <vt:i4>5</vt:i4>
      </vt:variant>
      <vt:variant>
        <vt:lpwstr>mailto:map.dcp@mass.gov</vt:lpwstr>
      </vt:variant>
      <vt:variant>
        <vt:lpwstr/>
      </vt:variant>
      <vt:variant>
        <vt:i4>6553716</vt:i4>
      </vt:variant>
      <vt:variant>
        <vt:i4>1038</vt:i4>
      </vt:variant>
      <vt:variant>
        <vt:i4>0</vt:i4>
      </vt:variant>
      <vt:variant>
        <vt:i4>5</vt:i4>
      </vt:variant>
      <vt:variant>
        <vt:lpwstr/>
      </vt:variant>
      <vt:variant>
        <vt:lpwstr>MAPMonitor</vt:lpwstr>
      </vt:variant>
      <vt:variant>
        <vt:i4>7995517</vt:i4>
      </vt:variant>
      <vt:variant>
        <vt:i4>1035</vt:i4>
      </vt:variant>
      <vt:variant>
        <vt:i4>0</vt:i4>
      </vt:variant>
      <vt:variant>
        <vt:i4>5</vt:i4>
      </vt:variant>
      <vt:variant>
        <vt:lpwstr/>
      </vt:variant>
      <vt:variant>
        <vt:lpwstr>MAPTrainerRequirements</vt:lpwstr>
      </vt:variant>
      <vt:variant>
        <vt:i4>983070</vt:i4>
      </vt:variant>
      <vt:variant>
        <vt:i4>1032</vt:i4>
      </vt:variant>
      <vt:variant>
        <vt:i4>0</vt:i4>
      </vt:variant>
      <vt:variant>
        <vt:i4>5</vt:i4>
      </vt:variant>
      <vt:variant>
        <vt:lpwstr/>
      </vt:variant>
      <vt:variant>
        <vt:lpwstr>ElectronicReferenceMaterials</vt:lpwstr>
      </vt:variant>
      <vt:variant>
        <vt:i4>983070</vt:i4>
      </vt:variant>
      <vt:variant>
        <vt:i4>1029</vt:i4>
      </vt:variant>
      <vt:variant>
        <vt:i4>0</vt:i4>
      </vt:variant>
      <vt:variant>
        <vt:i4>5</vt:i4>
      </vt:variant>
      <vt:variant>
        <vt:lpwstr/>
      </vt:variant>
      <vt:variant>
        <vt:lpwstr>ElectronicReferenceMaterials</vt:lpwstr>
      </vt:variant>
      <vt:variant>
        <vt:i4>1572921</vt:i4>
      </vt:variant>
      <vt:variant>
        <vt:i4>1022</vt:i4>
      </vt:variant>
      <vt:variant>
        <vt:i4>0</vt:i4>
      </vt:variant>
      <vt:variant>
        <vt:i4>5</vt:i4>
      </vt:variant>
      <vt:variant>
        <vt:lpwstr/>
      </vt:variant>
      <vt:variant>
        <vt:lpwstr>_Toc138510193</vt:lpwstr>
      </vt:variant>
      <vt:variant>
        <vt:i4>1572921</vt:i4>
      </vt:variant>
      <vt:variant>
        <vt:i4>1016</vt:i4>
      </vt:variant>
      <vt:variant>
        <vt:i4>0</vt:i4>
      </vt:variant>
      <vt:variant>
        <vt:i4>5</vt:i4>
      </vt:variant>
      <vt:variant>
        <vt:lpwstr/>
      </vt:variant>
      <vt:variant>
        <vt:lpwstr>_Toc138510192</vt:lpwstr>
      </vt:variant>
      <vt:variant>
        <vt:i4>1572921</vt:i4>
      </vt:variant>
      <vt:variant>
        <vt:i4>1010</vt:i4>
      </vt:variant>
      <vt:variant>
        <vt:i4>0</vt:i4>
      </vt:variant>
      <vt:variant>
        <vt:i4>5</vt:i4>
      </vt:variant>
      <vt:variant>
        <vt:lpwstr/>
      </vt:variant>
      <vt:variant>
        <vt:lpwstr>_Toc138510191</vt:lpwstr>
      </vt:variant>
      <vt:variant>
        <vt:i4>1572921</vt:i4>
      </vt:variant>
      <vt:variant>
        <vt:i4>1004</vt:i4>
      </vt:variant>
      <vt:variant>
        <vt:i4>0</vt:i4>
      </vt:variant>
      <vt:variant>
        <vt:i4>5</vt:i4>
      </vt:variant>
      <vt:variant>
        <vt:lpwstr/>
      </vt:variant>
      <vt:variant>
        <vt:lpwstr>_Toc138510190</vt:lpwstr>
      </vt:variant>
      <vt:variant>
        <vt:i4>1638457</vt:i4>
      </vt:variant>
      <vt:variant>
        <vt:i4>998</vt:i4>
      </vt:variant>
      <vt:variant>
        <vt:i4>0</vt:i4>
      </vt:variant>
      <vt:variant>
        <vt:i4>5</vt:i4>
      </vt:variant>
      <vt:variant>
        <vt:lpwstr/>
      </vt:variant>
      <vt:variant>
        <vt:lpwstr>_Toc138510189</vt:lpwstr>
      </vt:variant>
      <vt:variant>
        <vt:i4>1638457</vt:i4>
      </vt:variant>
      <vt:variant>
        <vt:i4>992</vt:i4>
      </vt:variant>
      <vt:variant>
        <vt:i4>0</vt:i4>
      </vt:variant>
      <vt:variant>
        <vt:i4>5</vt:i4>
      </vt:variant>
      <vt:variant>
        <vt:lpwstr/>
      </vt:variant>
      <vt:variant>
        <vt:lpwstr>_Toc138510188</vt:lpwstr>
      </vt:variant>
      <vt:variant>
        <vt:i4>1638457</vt:i4>
      </vt:variant>
      <vt:variant>
        <vt:i4>986</vt:i4>
      </vt:variant>
      <vt:variant>
        <vt:i4>0</vt:i4>
      </vt:variant>
      <vt:variant>
        <vt:i4>5</vt:i4>
      </vt:variant>
      <vt:variant>
        <vt:lpwstr/>
      </vt:variant>
      <vt:variant>
        <vt:lpwstr>_Toc138510187</vt:lpwstr>
      </vt:variant>
      <vt:variant>
        <vt:i4>1638457</vt:i4>
      </vt:variant>
      <vt:variant>
        <vt:i4>980</vt:i4>
      </vt:variant>
      <vt:variant>
        <vt:i4>0</vt:i4>
      </vt:variant>
      <vt:variant>
        <vt:i4>5</vt:i4>
      </vt:variant>
      <vt:variant>
        <vt:lpwstr/>
      </vt:variant>
      <vt:variant>
        <vt:lpwstr>_Toc138510186</vt:lpwstr>
      </vt:variant>
      <vt:variant>
        <vt:i4>1638457</vt:i4>
      </vt:variant>
      <vt:variant>
        <vt:i4>974</vt:i4>
      </vt:variant>
      <vt:variant>
        <vt:i4>0</vt:i4>
      </vt:variant>
      <vt:variant>
        <vt:i4>5</vt:i4>
      </vt:variant>
      <vt:variant>
        <vt:lpwstr/>
      </vt:variant>
      <vt:variant>
        <vt:lpwstr>_Toc138510185</vt:lpwstr>
      </vt:variant>
      <vt:variant>
        <vt:i4>1638457</vt:i4>
      </vt:variant>
      <vt:variant>
        <vt:i4>968</vt:i4>
      </vt:variant>
      <vt:variant>
        <vt:i4>0</vt:i4>
      </vt:variant>
      <vt:variant>
        <vt:i4>5</vt:i4>
      </vt:variant>
      <vt:variant>
        <vt:lpwstr/>
      </vt:variant>
      <vt:variant>
        <vt:lpwstr>_Toc138510184</vt:lpwstr>
      </vt:variant>
      <vt:variant>
        <vt:i4>1638457</vt:i4>
      </vt:variant>
      <vt:variant>
        <vt:i4>962</vt:i4>
      </vt:variant>
      <vt:variant>
        <vt:i4>0</vt:i4>
      </vt:variant>
      <vt:variant>
        <vt:i4>5</vt:i4>
      </vt:variant>
      <vt:variant>
        <vt:lpwstr/>
      </vt:variant>
      <vt:variant>
        <vt:lpwstr>_Toc138510183</vt:lpwstr>
      </vt:variant>
      <vt:variant>
        <vt:i4>1638457</vt:i4>
      </vt:variant>
      <vt:variant>
        <vt:i4>956</vt:i4>
      </vt:variant>
      <vt:variant>
        <vt:i4>0</vt:i4>
      </vt:variant>
      <vt:variant>
        <vt:i4>5</vt:i4>
      </vt:variant>
      <vt:variant>
        <vt:lpwstr/>
      </vt:variant>
      <vt:variant>
        <vt:lpwstr>_Toc138510182</vt:lpwstr>
      </vt:variant>
      <vt:variant>
        <vt:i4>1638457</vt:i4>
      </vt:variant>
      <vt:variant>
        <vt:i4>950</vt:i4>
      </vt:variant>
      <vt:variant>
        <vt:i4>0</vt:i4>
      </vt:variant>
      <vt:variant>
        <vt:i4>5</vt:i4>
      </vt:variant>
      <vt:variant>
        <vt:lpwstr/>
      </vt:variant>
      <vt:variant>
        <vt:lpwstr>_Toc138510181</vt:lpwstr>
      </vt:variant>
      <vt:variant>
        <vt:i4>1638457</vt:i4>
      </vt:variant>
      <vt:variant>
        <vt:i4>944</vt:i4>
      </vt:variant>
      <vt:variant>
        <vt:i4>0</vt:i4>
      </vt:variant>
      <vt:variant>
        <vt:i4>5</vt:i4>
      </vt:variant>
      <vt:variant>
        <vt:lpwstr/>
      </vt:variant>
      <vt:variant>
        <vt:lpwstr>_Toc138510180</vt:lpwstr>
      </vt:variant>
      <vt:variant>
        <vt:i4>1441849</vt:i4>
      </vt:variant>
      <vt:variant>
        <vt:i4>938</vt:i4>
      </vt:variant>
      <vt:variant>
        <vt:i4>0</vt:i4>
      </vt:variant>
      <vt:variant>
        <vt:i4>5</vt:i4>
      </vt:variant>
      <vt:variant>
        <vt:lpwstr/>
      </vt:variant>
      <vt:variant>
        <vt:lpwstr>_Toc138510179</vt:lpwstr>
      </vt:variant>
      <vt:variant>
        <vt:i4>1441849</vt:i4>
      </vt:variant>
      <vt:variant>
        <vt:i4>932</vt:i4>
      </vt:variant>
      <vt:variant>
        <vt:i4>0</vt:i4>
      </vt:variant>
      <vt:variant>
        <vt:i4>5</vt:i4>
      </vt:variant>
      <vt:variant>
        <vt:lpwstr/>
      </vt:variant>
      <vt:variant>
        <vt:lpwstr>_Toc138510178</vt:lpwstr>
      </vt:variant>
      <vt:variant>
        <vt:i4>1441849</vt:i4>
      </vt:variant>
      <vt:variant>
        <vt:i4>926</vt:i4>
      </vt:variant>
      <vt:variant>
        <vt:i4>0</vt:i4>
      </vt:variant>
      <vt:variant>
        <vt:i4>5</vt:i4>
      </vt:variant>
      <vt:variant>
        <vt:lpwstr/>
      </vt:variant>
      <vt:variant>
        <vt:lpwstr>_Toc138510177</vt:lpwstr>
      </vt:variant>
      <vt:variant>
        <vt:i4>1441849</vt:i4>
      </vt:variant>
      <vt:variant>
        <vt:i4>920</vt:i4>
      </vt:variant>
      <vt:variant>
        <vt:i4>0</vt:i4>
      </vt:variant>
      <vt:variant>
        <vt:i4>5</vt:i4>
      </vt:variant>
      <vt:variant>
        <vt:lpwstr/>
      </vt:variant>
      <vt:variant>
        <vt:lpwstr>_Toc138510176</vt:lpwstr>
      </vt:variant>
      <vt:variant>
        <vt:i4>1441849</vt:i4>
      </vt:variant>
      <vt:variant>
        <vt:i4>914</vt:i4>
      </vt:variant>
      <vt:variant>
        <vt:i4>0</vt:i4>
      </vt:variant>
      <vt:variant>
        <vt:i4>5</vt:i4>
      </vt:variant>
      <vt:variant>
        <vt:lpwstr/>
      </vt:variant>
      <vt:variant>
        <vt:lpwstr>_Toc138510175</vt:lpwstr>
      </vt:variant>
      <vt:variant>
        <vt:i4>1441849</vt:i4>
      </vt:variant>
      <vt:variant>
        <vt:i4>908</vt:i4>
      </vt:variant>
      <vt:variant>
        <vt:i4>0</vt:i4>
      </vt:variant>
      <vt:variant>
        <vt:i4>5</vt:i4>
      </vt:variant>
      <vt:variant>
        <vt:lpwstr/>
      </vt:variant>
      <vt:variant>
        <vt:lpwstr>_Toc138510174</vt:lpwstr>
      </vt:variant>
      <vt:variant>
        <vt:i4>1441849</vt:i4>
      </vt:variant>
      <vt:variant>
        <vt:i4>902</vt:i4>
      </vt:variant>
      <vt:variant>
        <vt:i4>0</vt:i4>
      </vt:variant>
      <vt:variant>
        <vt:i4>5</vt:i4>
      </vt:variant>
      <vt:variant>
        <vt:lpwstr/>
      </vt:variant>
      <vt:variant>
        <vt:lpwstr>_Toc138510173</vt:lpwstr>
      </vt:variant>
      <vt:variant>
        <vt:i4>1441849</vt:i4>
      </vt:variant>
      <vt:variant>
        <vt:i4>896</vt:i4>
      </vt:variant>
      <vt:variant>
        <vt:i4>0</vt:i4>
      </vt:variant>
      <vt:variant>
        <vt:i4>5</vt:i4>
      </vt:variant>
      <vt:variant>
        <vt:lpwstr/>
      </vt:variant>
      <vt:variant>
        <vt:lpwstr>_Toc138510172</vt:lpwstr>
      </vt:variant>
      <vt:variant>
        <vt:i4>1441849</vt:i4>
      </vt:variant>
      <vt:variant>
        <vt:i4>890</vt:i4>
      </vt:variant>
      <vt:variant>
        <vt:i4>0</vt:i4>
      </vt:variant>
      <vt:variant>
        <vt:i4>5</vt:i4>
      </vt:variant>
      <vt:variant>
        <vt:lpwstr/>
      </vt:variant>
      <vt:variant>
        <vt:lpwstr>_Toc138510171</vt:lpwstr>
      </vt:variant>
      <vt:variant>
        <vt:i4>1441849</vt:i4>
      </vt:variant>
      <vt:variant>
        <vt:i4>884</vt:i4>
      </vt:variant>
      <vt:variant>
        <vt:i4>0</vt:i4>
      </vt:variant>
      <vt:variant>
        <vt:i4>5</vt:i4>
      </vt:variant>
      <vt:variant>
        <vt:lpwstr/>
      </vt:variant>
      <vt:variant>
        <vt:lpwstr>_Toc138510170</vt:lpwstr>
      </vt:variant>
      <vt:variant>
        <vt:i4>1507385</vt:i4>
      </vt:variant>
      <vt:variant>
        <vt:i4>878</vt:i4>
      </vt:variant>
      <vt:variant>
        <vt:i4>0</vt:i4>
      </vt:variant>
      <vt:variant>
        <vt:i4>5</vt:i4>
      </vt:variant>
      <vt:variant>
        <vt:lpwstr/>
      </vt:variant>
      <vt:variant>
        <vt:lpwstr>_Toc138510169</vt:lpwstr>
      </vt:variant>
      <vt:variant>
        <vt:i4>1507385</vt:i4>
      </vt:variant>
      <vt:variant>
        <vt:i4>872</vt:i4>
      </vt:variant>
      <vt:variant>
        <vt:i4>0</vt:i4>
      </vt:variant>
      <vt:variant>
        <vt:i4>5</vt:i4>
      </vt:variant>
      <vt:variant>
        <vt:lpwstr/>
      </vt:variant>
      <vt:variant>
        <vt:lpwstr>_Toc138510168</vt:lpwstr>
      </vt:variant>
      <vt:variant>
        <vt:i4>1507385</vt:i4>
      </vt:variant>
      <vt:variant>
        <vt:i4>866</vt:i4>
      </vt:variant>
      <vt:variant>
        <vt:i4>0</vt:i4>
      </vt:variant>
      <vt:variant>
        <vt:i4>5</vt:i4>
      </vt:variant>
      <vt:variant>
        <vt:lpwstr/>
      </vt:variant>
      <vt:variant>
        <vt:lpwstr>_Toc138510167</vt:lpwstr>
      </vt:variant>
      <vt:variant>
        <vt:i4>1507385</vt:i4>
      </vt:variant>
      <vt:variant>
        <vt:i4>860</vt:i4>
      </vt:variant>
      <vt:variant>
        <vt:i4>0</vt:i4>
      </vt:variant>
      <vt:variant>
        <vt:i4>5</vt:i4>
      </vt:variant>
      <vt:variant>
        <vt:lpwstr/>
      </vt:variant>
      <vt:variant>
        <vt:lpwstr>_Toc138510166</vt:lpwstr>
      </vt:variant>
      <vt:variant>
        <vt:i4>1507385</vt:i4>
      </vt:variant>
      <vt:variant>
        <vt:i4>854</vt:i4>
      </vt:variant>
      <vt:variant>
        <vt:i4>0</vt:i4>
      </vt:variant>
      <vt:variant>
        <vt:i4>5</vt:i4>
      </vt:variant>
      <vt:variant>
        <vt:lpwstr/>
      </vt:variant>
      <vt:variant>
        <vt:lpwstr>_Toc138510165</vt:lpwstr>
      </vt:variant>
      <vt:variant>
        <vt:i4>1507385</vt:i4>
      </vt:variant>
      <vt:variant>
        <vt:i4>848</vt:i4>
      </vt:variant>
      <vt:variant>
        <vt:i4>0</vt:i4>
      </vt:variant>
      <vt:variant>
        <vt:i4>5</vt:i4>
      </vt:variant>
      <vt:variant>
        <vt:lpwstr/>
      </vt:variant>
      <vt:variant>
        <vt:lpwstr>_Toc138510164</vt:lpwstr>
      </vt:variant>
      <vt:variant>
        <vt:i4>1507385</vt:i4>
      </vt:variant>
      <vt:variant>
        <vt:i4>842</vt:i4>
      </vt:variant>
      <vt:variant>
        <vt:i4>0</vt:i4>
      </vt:variant>
      <vt:variant>
        <vt:i4>5</vt:i4>
      </vt:variant>
      <vt:variant>
        <vt:lpwstr/>
      </vt:variant>
      <vt:variant>
        <vt:lpwstr>_Toc138510163</vt:lpwstr>
      </vt:variant>
      <vt:variant>
        <vt:i4>1507385</vt:i4>
      </vt:variant>
      <vt:variant>
        <vt:i4>836</vt:i4>
      </vt:variant>
      <vt:variant>
        <vt:i4>0</vt:i4>
      </vt:variant>
      <vt:variant>
        <vt:i4>5</vt:i4>
      </vt:variant>
      <vt:variant>
        <vt:lpwstr/>
      </vt:variant>
      <vt:variant>
        <vt:lpwstr>_Toc138510162</vt:lpwstr>
      </vt:variant>
      <vt:variant>
        <vt:i4>1507385</vt:i4>
      </vt:variant>
      <vt:variant>
        <vt:i4>830</vt:i4>
      </vt:variant>
      <vt:variant>
        <vt:i4>0</vt:i4>
      </vt:variant>
      <vt:variant>
        <vt:i4>5</vt:i4>
      </vt:variant>
      <vt:variant>
        <vt:lpwstr/>
      </vt:variant>
      <vt:variant>
        <vt:lpwstr>_Toc138510161</vt:lpwstr>
      </vt:variant>
      <vt:variant>
        <vt:i4>1507385</vt:i4>
      </vt:variant>
      <vt:variant>
        <vt:i4>824</vt:i4>
      </vt:variant>
      <vt:variant>
        <vt:i4>0</vt:i4>
      </vt:variant>
      <vt:variant>
        <vt:i4>5</vt:i4>
      </vt:variant>
      <vt:variant>
        <vt:lpwstr/>
      </vt:variant>
      <vt:variant>
        <vt:lpwstr>_Toc138510160</vt:lpwstr>
      </vt:variant>
      <vt:variant>
        <vt:i4>1310777</vt:i4>
      </vt:variant>
      <vt:variant>
        <vt:i4>818</vt:i4>
      </vt:variant>
      <vt:variant>
        <vt:i4>0</vt:i4>
      </vt:variant>
      <vt:variant>
        <vt:i4>5</vt:i4>
      </vt:variant>
      <vt:variant>
        <vt:lpwstr/>
      </vt:variant>
      <vt:variant>
        <vt:lpwstr>_Toc138510159</vt:lpwstr>
      </vt:variant>
      <vt:variant>
        <vt:i4>1310777</vt:i4>
      </vt:variant>
      <vt:variant>
        <vt:i4>812</vt:i4>
      </vt:variant>
      <vt:variant>
        <vt:i4>0</vt:i4>
      </vt:variant>
      <vt:variant>
        <vt:i4>5</vt:i4>
      </vt:variant>
      <vt:variant>
        <vt:lpwstr/>
      </vt:variant>
      <vt:variant>
        <vt:lpwstr>_Toc138510158</vt:lpwstr>
      </vt:variant>
      <vt:variant>
        <vt:i4>1310777</vt:i4>
      </vt:variant>
      <vt:variant>
        <vt:i4>806</vt:i4>
      </vt:variant>
      <vt:variant>
        <vt:i4>0</vt:i4>
      </vt:variant>
      <vt:variant>
        <vt:i4>5</vt:i4>
      </vt:variant>
      <vt:variant>
        <vt:lpwstr/>
      </vt:variant>
      <vt:variant>
        <vt:lpwstr>_Toc138510157</vt:lpwstr>
      </vt:variant>
      <vt:variant>
        <vt:i4>1310777</vt:i4>
      </vt:variant>
      <vt:variant>
        <vt:i4>800</vt:i4>
      </vt:variant>
      <vt:variant>
        <vt:i4>0</vt:i4>
      </vt:variant>
      <vt:variant>
        <vt:i4>5</vt:i4>
      </vt:variant>
      <vt:variant>
        <vt:lpwstr/>
      </vt:variant>
      <vt:variant>
        <vt:lpwstr>_Toc138510156</vt:lpwstr>
      </vt:variant>
      <vt:variant>
        <vt:i4>1310777</vt:i4>
      </vt:variant>
      <vt:variant>
        <vt:i4>794</vt:i4>
      </vt:variant>
      <vt:variant>
        <vt:i4>0</vt:i4>
      </vt:variant>
      <vt:variant>
        <vt:i4>5</vt:i4>
      </vt:variant>
      <vt:variant>
        <vt:lpwstr/>
      </vt:variant>
      <vt:variant>
        <vt:lpwstr>_Toc138510155</vt:lpwstr>
      </vt:variant>
      <vt:variant>
        <vt:i4>1310777</vt:i4>
      </vt:variant>
      <vt:variant>
        <vt:i4>788</vt:i4>
      </vt:variant>
      <vt:variant>
        <vt:i4>0</vt:i4>
      </vt:variant>
      <vt:variant>
        <vt:i4>5</vt:i4>
      </vt:variant>
      <vt:variant>
        <vt:lpwstr/>
      </vt:variant>
      <vt:variant>
        <vt:lpwstr>_Toc138510154</vt:lpwstr>
      </vt:variant>
      <vt:variant>
        <vt:i4>1310777</vt:i4>
      </vt:variant>
      <vt:variant>
        <vt:i4>782</vt:i4>
      </vt:variant>
      <vt:variant>
        <vt:i4>0</vt:i4>
      </vt:variant>
      <vt:variant>
        <vt:i4>5</vt:i4>
      </vt:variant>
      <vt:variant>
        <vt:lpwstr/>
      </vt:variant>
      <vt:variant>
        <vt:lpwstr>_Toc138510153</vt:lpwstr>
      </vt:variant>
      <vt:variant>
        <vt:i4>1310777</vt:i4>
      </vt:variant>
      <vt:variant>
        <vt:i4>776</vt:i4>
      </vt:variant>
      <vt:variant>
        <vt:i4>0</vt:i4>
      </vt:variant>
      <vt:variant>
        <vt:i4>5</vt:i4>
      </vt:variant>
      <vt:variant>
        <vt:lpwstr/>
      </vt:variant>
      <vt:variant>
        <vt:lpwstr>_Toc138510152</vt:lpwstr>
      </vt:variant>
      <vt:variant>
        <vt:i4>1310777</vt:i4>
      </vt:variant>
      <vt:variant>
        <vt:i4>770</vt:i4>
      </vt:variant>
      <vt:variant>
        <vt:i4>0</vt:i4>
      </vt:variant>
      <vt:variant>
        <vt:i4>5</vt:i4>
      </vt:variant>
      <vt:variant>
        <vt:lpwstr/>
      </vt:variant>
      <vt:variant>
        <vt:lpwstr>_Toc138510151</vt:lpwstr>
      </vt:variant>
      <vt:variant>
        <vt:i4>1310777</vt:i4>
      </vt:variant>
      <vt:variant>
        <vt:i4>764</vt:i4>
      </vt:variant>
      <vt:variant>
        <vt:i4>0</vt:i4>
      </vt:variant>
      <vt:variant>
        <vt:i4>5</vt:i4>
      </vt:variant>
      <vt:variant>
        <vt:lpwstr/>
      </vt:variant>
      <vt:variant>
        <vt:lpwstr>_Toc138510150</vt:lpwstr>
      </vt:variant>
      <vt:variant>
        <vt:i4>1376313</vt:i4>
      </vt:variant>
      <vt:variant>
        <vt:i4>758</vt:i4>
      </vt:variant>
      <vt:variant>
        <vt:i4>0</vt:i4>
      </vt:variant>
      <vt:variant>
        <vt:i4>5</vt:i4>
      </vt:variant>
      <vt:variant>
        <vt:lpwstr/>
      </vt:variant>
      <vt:variant>
        <vt:lpwstr>_Toc138510149</vt:lpwstr>
      </vt:variant>
      <vt:variant>
        <vt:i4>1376313</vt:i4>
      </vt:variant>
      <vt:variant>
        <vt:i4>752</vt:i4>
      </vt:variant>
      <vt:variant>
        <vt:i4>0</vt:i4>
      </vt:variant>
      <vt:variant>
        <vt:i4>5</vt:i4>
      </vt:variant>
      <vt:variant>
        <vt:lpwstr/>
      </vt:variant>
      <vt:variant>
        <vt:lpwstr>_Toc138510148</vt:lpwstr>
      </vt:variant>
      <vt:variant>
        <vt:i4>1376313</vt:i4>
      </vt:variant>
      <vt:variant>
        <vt:i4>746</vt:i4>
      </vt:variant>
      <vt:variant>
        <vt:i4>0</vt:i4>
      </vt:variant>
      <vt:variant>
        <vt:i4>5</vt:i4>
      </vt:variant>
      <vt:variant>
        <vt:lpwstr/>
      </vt:variant>
      <vt:variant>
        <vt:lpwstr>_Toc138510147</vt:lpwstr>
      </vt:variant>
      <vt:variant>
        <vt:i4>1376313</vt:i4>
      </vt:variant>
      <vt:variant>
        <vt:i4>740</vt:i4>
      </vt:variant>
      <vt:variant>
        <vt:i4>0</vt:i4>
      </vt:variant>
      <vt:variant>
        <vt:i4>5</vt:i4>
      </vt:variant>
      <vt:variant>
        <vt:lpwstr/>
      </vt:variant>
      <vt:variant>
        <vt:lpwstr>_Toc138510146</vt:lpwstr>
      </vt:variant>
      <vt:variant>
        <vt:i4>1376313</vt:i4>
      </vt:variant>
      <vt:variant>
        <vt:i4>734</vt:i4>
      </vt:variant>
      <vt:variant>
        <vt:i4>0</vt:i4>
      </vt:variant>
      <vt:variant>
        <vt:i4>5</vt:i4>
      </vt:variant>
      <vt:variant>
        <vt:lpwstr/>
      </vt:variant>
      <vt:variant>
        <vt:lpwstr>_Toc138510145</vt:lpwstr>
      </vt:variant>
      <vt:variant>
        <vt:i4>1376313</vt:i4>
      </vt:variant>
      <vt:variant>
        <vt:i4>728</vt:i4>
      </vt:variant>
      <vt:variant>
        <vt:i4>0</vt:i4>
      </vt:variant>
      <vt:variant>
        <vt:i4>5</vt:i4>
      </vt:variant>
      <vt:variant>
        <vt:lpwstr/>
      </vt:variant>
      <vt:variant>
        <vt:lpwstr>_Toc138510144</vt:lpwstr>
      </vt:variant>
      <vt:variant>
        <vt:i4>1376313</vt:i4>
      </vt:variant>
      <vt:variant>
        <vt:i4>722</vt:i4>
      </vt:variant>
      <vt:variant>
        <vt:i4>0</vt:i4>
      </vt:variant>
      <vt:variant>
        <vt:i4>5</vt:i4>
      </vt:variant>
      <vt:variant>
        <vt:lpwstr/>
      </vt:variant>
      <vt:variant>
        <vt:lpwstr>_Toc138510143</vt:lpwstr>
      </vt:variant>
      <vt:variant>
        <vt:i4>1376313</vt:i4>
      </vt:variant>
      <vt:variant>
        <vt:i4>716</vt:i4>
      </vt:variant>
      <vt:variant>
        <vt:i4>0</vt:i4>
      </vt:variant>
      <vt:variant>
        <vt:i4>5</vt:i4>
      </vt:variant>
      <vt:variant>
        <vt:lpwstr/>
      </vt:variant>
      <vt:variant>
        <vt:lpwstr>_Toc138510142</vt:lpwstr>
      </vt:variant>
      <vt:variant>
        <vt:i4>1376313</vt:i4>
      </vt:variant>
      <vt:variant>
        <vt:i4>710</vt:i4>
      </vt:variant>
      <vt:variant>
        <vt:i4>0</vt:i4>
      </vt:variant>
      <vt:variant>
        <vt:i4>5</vt:i4>
      </vt:variant>
      <vt:variant>
        <vt:lpwstr/>
      </vt:variant>
      <vt:variant>
        <vt:lpwstr>_Toc138510141</vt:lpwstr>
      </vt:variant>
      <vt:variant>
        <vt:i4>1376313</vt:i4>
      </vt:variant>
      <vt:variant>
        <vt:i4>704</vt:i4>
      </vt:variant>
      <vt:variant>
        <vt:i4>0</vt:i4>
      </vt:variant>
      <vt:variant>
        <vt:i4>5</vt:i4>
      </vt:variant>
      <vt:variant>
        <vt:lpwstr/>
      </vt:variant>
      <vt:variant>
        <vt:lpwstr>_Toc138510140</vt:lpwstr>
      </vt:variant>
      <vt:variant>
        <vt:i4>1179705</vt:i4>
      </vt:variant>
      <vt:variant>
        <vt:i4>698</vt:i4>
      </vt:variant>
      <vt:variant>
        <vt:i4>0</vt:i4>
      </vt:variant>
      <vt:variant>
        <vt:i4>5</vt:i4>
      </vt:variant>
      <vt:variant>
        <vt:lpwstr/>
      </vt:variant>
      <vt:variant>
        <vt:lpwstr>_Toc138510139</vt:lpwstr>
      </vt:variant>
      <vt:variant>
        <vt:i4>1179705</vt:i4>
      </vt:variant>
      <vt:variant>
        <vt:i4>692</vt:i4>
      </vt:variant>
      <vt:variant>
        <vt:i4>0</vt:i4>
      </vt:variant>
      <vt:variant>
        <vt:i4>5</vt:i4>
      </vt:variant>
      <vt:variant>
        <vt:lpwstr/>
      </vt:variant>
      <vt:variant>
        <vt:lpwstr>_Toc138510138</vt:lpwstr>
      </vt:variant>
      <vt:variant>
        <vt:i4>1179705</vt:i4>
      </vt:variant>
      <vt:variant>
        <vt:i4>686</vt:i4>
      </vt:variant>
      <vt:variant>
        <vt:i4>0</vt:i4>
      </vt:variant>
      <vt:variant>
        <vt:i4>5</vt:i4>
      </vt:variant>
      <vt:variant>
        <vt:lpwstr/>
      </vt:variant>
      <vt:variant>
        <vt:lpwstr>_Toc138510137</vt:lpwstr>
      </vt:variant>
      <vt:variant>
        <vt:i4>1179705</vt:i4>
      </vt:variant>
      <vt:variant>
        <vt:i4>680</vt:i4>
      </vt:variant>
      <vt:variant>
        <vt:i4>0</vt:i4>
      </vt:variant>
      <vt:variant>
        <vt:i4>5</vt:i4>
      </vt:variant>
      <vt:variant>
        <vt:lpwstr/>
      </vt:variant>
      <vt:variant>
        <vt:lpwstr>_Toc138510136</vt:lpwstr>
      </vt:variant>
      <vt:variant>
        <vt:i4>1179705</vt:i4>
      </vt:variant>
      <vt:variant>
        <vt:i4>674</vt:i4>
      </vt:variant>
      <vt:variant>
        <vt:i4>0</vt:i4>
      </vt:variant>
      <vt:variant>
        <vt:i4>5</vt:i4>
      </vt:variant>
      <vt:variant>
        <vt:lpwstr/>
      </vt:variant>
      <vt:variant>
        <vt:lpwstr>_Toc138510135</vt:lpwstr>
      </vt:variant>
      <vt:variant>
        <vt:i4>1179705</vt:i4>
      </vt:variant>
      <vt:variant>
        <vt:i4>668</vt:i4>
      </vt:variant>
      <vt:variant>
        <vt:i4>0</vt:i4>
      </vt:variant>
      <vt:variant>
        <vt:i4>5</vt:i4>
      </vt:variant>
      <vt:variant>
        <vt:lpwstr/>
      </vt:variant>
      <vt:variant>
        <vt:lpwstr>_Toc138510134</vt:lpwstr>
      </vt:variant>
      <vt:variant>
        <vt:i4>1179705</vt:i4>
      </vt:variant>
      <vt:variant>
        <vt:i4>662</vt:i4>
      </vt:variant>
      <vt:variant>
        <vt:i4>0</vt:i4>
      </vt:variant>
      <vt:variant>
        <vt:i4>5</vt:i4>
      </vt:variant>
      <vt:variant>
        <vt:lpwstr/>
      </vt:variant>
      <vt:variant>
        <vt:lpwstr>_Toc138510133</vt:lpwstr>
      </vt:variant>
      <vt:variant>
        <vt:i4>1179705</vt:i4>
      </vt:variant>
      <vt:variant>
        <vt:i4>656</vt:i4>
      </vt:variant>
      <vt:variant>
        <vt:i4>0</vt:i4>
      </vt:variant>
      <vt:variant>
        <vt:i4>5</vt:i4>
      </vt:variant>
      <vt:variant>
        <vt:lpwstr/>
      </vt:variant>
      <vt:variant>
        <vt:lpwstr>_Toc138510132</vt:lpwstr>
      </vt:variant>
      <vt:variant>
        <vt:i4>1179705</vt:i4>
      </vt:variant>
      <vt:variant>
        <vt:i4>650</vt:i4>
      </vt:variant>
      <vt:variant>
        <vt:i4>0</vt:i4>
      </vt:variant>
      <vt:variant>
        <vt:i4>5</vt:i4>
      </vt:variant>
      <vt:variant>
        <vt:lpwstr/>
      </vt:variant>
      <vt:variant>
        <vt:lpwstr>_Toc138510131</vt:lpwstr>
      </vt:variant>
      <vt:variant>
        <vt:i4>1179705</vt:i4>
      </vt:variant>
      <vt:variant>
        <vt:i4>644</vt:i4>
      </vt:variant>
      <vt:variant>
        <vt:i4>0</vt:i4>
      </vt:variant>
      <vt:variant>
        <vt:i4>5</vt:i4>
      </vt:variant>
      <vt:variant>
        <vt:lpwstr/>
      </vt:variant>
      <vt:variant>
        <vt:lpwstr>_Toc138510130</vt:lpwstr>
      </vt:variant>
      <vt:variant>
        <vt:i4>1245241</vt:i4>
      </vt:variant>
      <vt:variant>
        <vt:i4>638</vt:i4>
      </vt:variant>
      <vt:variant>
        <vt:i4>0</vt:i4>
      </vt:variant>
      <vt:variant>
        <vt:i4>5</vt:i4>
      </vt:variant>
      <vt:variant>
        <vt:lpwstr/>
      </vt:variant>
      <vt:variant>
        <vt:lpwstr>_Toc138510129</vt:lpwstr>
      </vt:variant>
      <vt:variant>
        <vt:i4>1245241</vt:i4>
      </vt:variant>
      <vt:variant>
        <vt:i4>632</vt:i4>
      </vt:variant>
      <vt:variant>
        <vt:i4>0</vt:i4>
      </vt:variant>
      <vt:variant>
        <vt:i4>5</vt:i4>
      </vt:variant>
      <vt:variant>
        <vt:lpwstr/>
      </vt:variant>
      <vt:variant>
        <vt:lpwstr>_Toc138510128</vt:lpwstr>
      </vt:variant>
      <vt:variant>
        <vt:i4>1245241</vt:i4>
      </vt:variant>
      <vt:variant>
        <vt:i4>626</vt:i4>
      </vt:variant>
      <vt:variant>
        <vt:i4>0</vt:i4>
      </vt:variant>
      <vt:variant>
        <vt:i4>5</vt:i4>
      </vt:variant>
      <vt:variant>
        <vt:lpwstr/>
      </vt:variant>
      <vt:variant>
        <vt:lpwstr>_Toc138510127</vt:lpwstr>
      </vt:variant>
      <vt:variant>
        <vt:i4>1245241</vt:i4>
      </vt:variant>
      <vt:variant>
        <vt:i4>620</vt:i4>
      </vt:variant>
      <vt:variant>
        <vt:i4>0</vt:i4>
      </vt:variant>
      <vt:variant>
        <vt:i4>5</vt:i4>
      </vt:variant>
      <vt:variant>
        <vt:lpwstr/>
      </vt:variant>
      <vt:variant>
        <vt:lpwstr>_Toc138510126</vt:lpwstr>
      </vt:variant>
      <vt:variant>
        <vt:i4>1245241</vt:i4>
      </vt:variant>
      <vt:variant>
        <vt:i4>614</vt:i4>
      </vt:variant>
      <vt:variant>
        <vt:i4>0</vt:i4>
      </vt:variant>
      <vt:variant>
        <vt:i4>5</vt:i4>
      </vt:variant>
      <vt:variant>
        <vt:lpwstr/>
      </vt:variant>
      <vt:variant>
        <vt:lpwstr>_Toc138510125</vt:lpwstr>
      </vt:variant>
      <vt:variant>
        <vt:i4>1245241</vt:i4>
      </vt:variant>
      <vt:variant>
        <vt:i4>608</vt:i4>
      </vt:variant>
      <vt:variant>
        <vt:i4>0</vt:i4>
      </vt:variant>
      <vt:variant>
        <vt:i4>5</vt:i4>
      </vt:variant>
      <vt:variant>
        <vt:lpwstr/>
      </vt:variant>
      <vt:variant>
        <vt:lpwstr>_Toc138510124</vt:lpwstr>
      </vt:variant>
      <vt:variant>
        <vt:i4>1245241</vt:i4>
      </vt:variant>
      <vt:variant>
        <vt:i4>602</vt:i4>
      </vt:variant>
      <vt:variant>
        <vt:i4>0</vt:i4>
      </vt:variant>
      <vt:variant>
        <vt:i4>5</vt:i4>
      </vt:variant>
      <vt:variant>
        <vt:lpwstr/>
      </vt:variant>
      <vt:variant>
        <vt:lpwstr>_Toc138510123</vt:lpwstr>
      </vt:variant>
      <vt:variant>
        <vt:i4>1245241</vt:i4>
      </vt:variant>
      <vt:variant>
        <vt:i4>596</vt:i4>
      </vt:variant>
      <vt:variant>
        <vt:i4>0</vt:i4>
      </vt:variant>
      <vt:variant>
        <vt:i4>5</vt:i4>
      </vt:variant>
      <vt:variant>
        <vt:lpwstr/>
      </vt:variant>
      <vt:variant>
        <vt:lpwstr>_Toc138510122</vt:lpwstr>
      </vt:variant>
      <vt:variant>
        <vt:i4>1245241</vt:i4>
      </vt:variant>
      <vt:variant>
        <vt:i4>590</vt:i4>
      </vt:variant>
      <vt:variant>
        <vt:i4>0</vt:i4>
      </vt:variant>
      <vt:variant>
        <vt:i4>5</vt:i4>
      </vt:variant>
      <vt:variant>
        <vt:lpwstr/>
      </vt:variant>
      <vt:variant>
        <vt:lpwstr>_Toc138510121</vt:lpwstr>
      </vt:variant>
      <vt:variant>
        <vt:i4>1245241</vt:i4>
      </vt:variant>
      <vt:variant>
        <vt:i4>584</vt:i4>
      </vt:variant>
      <vt:variant>
        <vt:i4>0</vt:i4>
      </vt:variant>
      <vt:variant>
        <vt:i4>5</vt:i4>
      </vt:variant>
      <vt:variant>
        <vt:lpwstr/>
      </vt:variant>
      <vt:variant>
        <vt:lpwstr>_Toc138510120</vt:lpwstr>
      </vt:variant>
      <vt:variant>
        <vt:i4>1048633</vt:i4>
      </vt:variant>
      <vt:variant>
        <vt:i4>578</vt:i4>
      </vt:variant>
      <vt:variant>
        <vt:i4>0</vt:i4>
      </vt:variant>
      <vt:variant>
        <vt:i4>5</vt:i4>
      </vt:variant>
      <vt:variant>
        <vt:lpwstr/>
      </vt:variant>
      <vt:variant>
        <vt:lpwstr>_Toc138510119</vt:lpwstr>
      </vt:variant>
      <vt:variant>
        <vt:i4>1048633</vt:i4>
      </vt:variant>
      <vt:variant>
        <vt:i4>572</vt:i4>
      </vt:variant>
      <vt:variant>
        <vt:i4>0</vt:i4>
      </vt:variant>
      <vt:variant>
        <vt:i4>5</vt:i4>
      </vt:variant>
      <vt:variant>
        <vt:lpwstr/>
      </vt:variant>
      <vt:variant>
        <vt:lpwstr>_Toc138510118</vt:lpwstr>
      </vt:variant>
      <vt:variant>
        <vt:i4>1048633</vt:i4>
      </vt:variant>
      <vt:variant>
        <vt:i4>566</vt:i4>
      </vt:variant>
      <vt:variant>
        <vt:i4>0</vt:i4>
      </vt:variant>
      <vt:variant>
        <vt:i4>5</vt:i4>
      </vt:variant>
      <vt:variant>
        <vt:lpwstr/>
      </vt:variant>
      <vt:variant>
        <vt:lpwstr>_Toc138510117</vt:lpwstr>
      </vt:variant>
      <vt:variant>
        <vt:i4>1048633</vt:i4>
      </vt:variant>
      <vt:variant>
        <vt:i4>560</vt:i4>
      </vt:variant>
      <vt:variant>
        <vt:i4>0</vt:i4>
      </vt:variant>
      <vt:variant>
        <vt:i4>5</vt:i4>
      </vt:variant>
      <vt:variant>
        <vt:lpwstr/>
      </vt:variant>
      <vt:variant>
        <vt:lpwstr>_Toc138510116</vt:lpwstr>
      </vt:variant>
      <vt:variant>
        <vt:i4>1048633</vt:i4>
      </vt:variant>
      <vt:variant>
        <vt:i4>554</vt:i4>
      </vt:variant>
      <vt:variant>
        <vt:i4>0</vt:i4>
      </vt:variant>
      <vt:variant>
        <vt:i4>5</vt:i4>
      </vt:variant>
      <vt:variant>
        <vt:lpwstr/>
      </vt:variant>
      <vt:variant>
        <vt:lpwstr>_Toc138510115</vt:lpwstr>
      </vt:variant>
      <vt:variant>
        <vt:i4>1048633</vt:i4>
      </vt:variant>
      <vt:variant>
        <vt:i4>548</vt:i4>
      </vt:variant>
      <vt:variant>
        <vt:i4>0</vt:i4>
      </vt:variant>
      <vt:variant>
        <vt:i4>5</vt:i4>
      </vt:variant>
      <vt:variant>
        <vt:lpwstr/>
      </vt:variant>
      <vt:variant>
        <vt:lpwstr>_Toc138510114</vt:lpwstr>
      </vt:variant>
      <vt:variant>
        <vt:i4>1048633</vt:i4>
      </vt:variant>
      <vt:variant>
        <vt:i4>542</vt:i4>
      </vt:variant>
      <vt:variant>
        <vt:i4>0</vt:i4>
      </vt:variant>
      <vt:variant>
        <vt:i4>5</vt:i4>
      </vt:variant>
      <vt:variant>
        <vt:lpwstr/>
      </vt:variant>
      <vt:variant>
        <vt:lpwstr>_Toc138510113</vt:lpwstr>
      </vt:variant>
      <vt:variant>
        <vt:i4>1048633</vt:i4>
      </vt:variant>
      <vt:variant>
        <vt:i4>536</vt:i4>
      </vt:variant>
      <vt:variant>
        <vt:i4>0</vt:i4>
      </vt:variant>
      <vt:variant>
        <vt:i4>5</vt:i4>
      </vt:variant>
      <vt:variant>
        <vt:lpwstr/>
      </vt:variant>
      <vt:variant>
        <vt:lpwstr>_Toc138510112</vt:lpwstr>
      </vt:variant>
      <vt:variant>
        <vt:i4>1048633</vt:i4>
      </vt:variant>
      <vt:variant>
        <vt:i4>530</vt:i4>
      </vt:variant>
      <vt:variant>
        <vt:i4>0</vt:i4>
      </vt:variant>
      <vt:variant>
        <vt:i4>5</vt:i4>
      </vt:variant>
      <vt:variant>
        <vt:lpwstr/>
      </vt:variant>
      <vt:variant>
        <vt:lpwstr>_Toc138510111</vt:lpwstr>
      </vt:variant>
      <vt:variant>
        <vt:i4>1048633</vt:i4>
      </vt:variant>
      <vt:variant>
        <vt:i4>524</vt:i4>
      </vt:variant>
      <vt:variant>
        <vt:i4>0</vt:i4>
      </vt:variant>
      <vt:variant>
        <vt:i4>5</vt:i4>
      </vt:variant>
      <vt:variant>
        <vt:lpwstr/>
      </vt:variant>
      <vt:variant>
        <vt:lpwstr>_Toc138510110</vt:lpwstr>
      </vt:variant>
      <vt:variant>
        <vt:i4>1114169</vt:i4>
      </vt:variant>
      <vt:variant>
        <vt:i4>518</vt:i4>
      </vt:variant>
      <vt:variant>
        <vt:i4>0</vt:i4>
      </vt:variant>
      <vt:variant>
        <vt:i4>5</vt:i4>
      </vt:variant>
      <vt:variant>
        <vt:lpwstr/>
      </vt:variant>
      <vt:variant>
        <vt:lpwstr>_Toc138510109</vt:lpwstr>
      </vt:variant>
      <vt:variant>
        <vt:i4>1114169</vt:i4>
      </vt:variant>
      <vt:variant>
        <vt:i4>512</vt:i4>
      </vt:variant>
      <vt:variant>
        <vt:i4>0</vt:i4>
      </vt:variant>
      <vt:variant>
        <vt:i4>5</vt:i4>
      </vt:variant>
      <vt:variant>
        <vt:lpwstr/>
      </vt:variant>
      <vt:variant>
        <vt:lpwstr>_Toc138510108</vt:lpwstr>
      </vt:variant>
      <vt:variant>
        <vt:i4>1114169</vt:i4>
      </vt:variant>
      <vt:variant>
        <vt:i4>506</vt:i4>
      </vt:variant>
      <vt:variant>
        <vt:i4>0</vt:i4>
      </vt:variant>
      <vt:variant>
        <vt:i4>5</vt:i4>
      </vt:variant>
      <vt:variant>
        <vt:lpwstr/>
      </vt:variant>
      <vt:variant>
        <vt:lpwstr>_Toc138510107</vt:lpwstr>
      </vt:variant>
      <vt:variant>
        <vt:i4>1114169</vt:i4>
      </vt:variant>
      <vt:variant>
        <vt:i4>500</vt:i4>
      </vt:variant>
      <vt:variant>
        <vt:i4>0</vt:i4>
      </vt:variant>
      <vt:variant>
        <vt:i4>5</vt:i4>
      </vt:variant>
      <vt:variant>
        <vt:lpwstr/>
      </vt:variant>
      <vt:variant>
        <vt:lpwstr>_Toc138510106</vt:lpwstr>
      </vt:variant>
      <vt:variant>
        <vt:i4>1114169</vt:i4>
      </vt:variant>
      <vt:variant>
        <vt:i4>494</vt:i4>
      </vt:variant>
      <vt:variant>
        <vt:i4>0</vt:i4>
      </vt:variant>
      <vt:variant>
        <vt:i4>5</vt:i4>
      </vt:variant>
      <vt:variant>
        <vt:lpwstr/>
      </vt:variant>
      <vt:variant>
        <vt:lpwstr>_Toc138510105</vt:lpwstr>
      </vt:variant>
      <vt:variant>
        <vt:i4>1114169</vt:i4>
      </vt:variant>
      <vt:variant>
        <vt:i4>488</vt:i4>
      </vt:variant>
      <vt:variant>
        <vt:i4>0</vt:i4>
      </vt:variant>
      <vt:variant>
        <vt:i4>5</vt:i4>
      </vt:variant>
      <vt:variant>
        <vt:lpwstr/>
      </vt:variant>
      <vt:variant>
        <vt:lpwstr>_Toc138510104</vt:lpwstr>
      </vt:variant>
      <vt:variant>
        <vt:i4>1114169</vt:i4>
      </vt:variant>
      <vt:variant>
        <vt:i4>482</vt:i4>
      </vt:variant>
      <vt:variant>
        <vt:i4>0</vt:i4>
      </vt:variant>
      <vt:variant>
        <vt:i4>5</vt:i4>
      </vt:variant>
      <vt:variant>
        <vt:lpwstr/>
      </vt:variant>
      <vt:variant>
        <vt:lpwstr>_Toc138510103</vt:lpwstr>
      </vt:variant>
      <vt:variant>
        <vt:i4>1114169</vt:i4>
      </vt:variant>
      <vt:variant>
        <vt:i4>476</vt:i4>
      </vt:variant>
      <vt:variant>
        <vt:i4>0</vt:i4>
      </vt:variant>
      <vt:variant>
        <vt:i4>5</vt:i4>
      </vt:variant>
      <vt:variant>
        <vt:lpwstr/>
      </vt:variant>
      <vt:variant>
        <vt:lpwstr>_Toc138510102</vt:lpwstr>
      </vt:variant>
      <vt:variant>
        <vt:i4>1114169</vt:i4>
      </vt:variant>
      <vt:variant>
        <vt:i4>470</vt:i4>
      </vt:variant>
      <vt:variant>
        <vt:i4>0</vt:i4>
      </vt:variant>
      <vt:variant>
        <vt:i4>5</vt:i4>
      </vt:variant>
      <vt:variant>
        <vt:lpwstr/>
      </vt:variant>
      <vt:variant>
        <vt:lpwstr>_Toc138510101</vt:lpwstr>
      </vt:variant>
      <vt:variant>
        <vt:i4>1114169</vt:i4>
      </vt:variant>
      <vt:variant>
        <vt:i4>464</vt:i4>
      </vt:variant>
      <vt:variant>
        <vt:i4>0</vt:i4>
      </vt:variant>
      <vt:variant>
        <vt:i4>5</vt:i4>
      </vt:variant>
      <vt:variant>
        <vt:lpwstr/>
      </vt:variant>
      <vt:variant>
        <vt:lpwstr>_Toc138510100</vt:lpwstr>
      </vt:variant>
      <vt:variant>
        <vt:i4>1572920</vt:i4>
      </vt:variant>
      <vt:variant>
        <vt:i4>458</vt:i4>
      </vt:variant>
      <vt:variant>
        <vt:i4>0</vt:i4>
      </vt:variant>
      <vt:variant>
        <vt:i4>5</vt:i4>
      </vt:variant>
      <vt:variant>
        <vt:lpwstr/>
      </vt:variant>
      <vt:variant>
        <vt:lpwstr>_Toc138510099</vt:lpwstr>
      </vt:variant>
      <vt:variant>
        <vt:i4>1572920</vt:i4>
      </vt:variant>
      <vt:variant>
        <vt:i4>452</vt:i4>
      </vt:variant>
      <vt:variant>
        <vt:i4>0</vt:i4>
      </vt:variant>
      <vt:variant>
        <vt:i4>5</vt:i4>
      </vt:variant>
      <vt:variant>
        <vt:lpwstr/>
      </vt:variant>
      <vt:variant>
        <vt:lpwstr>_Toc138510098</vt:lpwstr>
      </vt:variant>
      <vt:variant>
        <vt:i4>1572920</vt:i4>
      </vt:variant>
      <vt:variant>
        <vt:i4>446</vt:i4>
      </vt:variant>
      <vt:variant>
        <vt:i4>0</vt:i4>
      </vt:variant>
      <vt:variant>
        <vt:i4>5</vt:i4>
      </vt:variant>
      <vt:variant>
        <vt:lpwstr/>
      </vt:variant>
      <vt:variant>
        <vt:lpwstr>_Toc138510097</vt:lpwstr>
      </vt:variant>
      <vt:variant>
        <vt:i4>1572920</vt:i4>
      </vt:variant>
      <vt:variant>
        <vt:i4>440</vt:i4>
      </vt:variant>
      <vt:variant>
        <vt:i4>0</vt:i4>
      </vt:variant>
      <vt:variant>
        <vt:i4>5</vt:i4>
      </vt:variant>
      <vt:variant>
        <vt:lpwstr/>
      </vt:variant>
      <vt:variant>
        <vt:lpwstr>_Toc138510096</vt:lpwstr>
      </vt:variant>
      <vt:variant>
        <vt:i4>1572920</vt:i4>
      </vt:variant>
      <vt:variant>
        <vt:i4>434</vt:i4>
      </vt:variant>
      <vt:variant>
        <vt:i4>0</vt:i4>
      </vt:variant>
      <vt:variant>
        <vt:i4>5</vt:i4>
      </vt:variant>
      <vt:variant>
        <vt:lpwstr/>
      </vt:variant>
      <vt:variant>
        <vt:lpwstr>_Toc138510095</vt:lpwstr>
      </vt:variant>
      <vt:variant>
        <vt:i4>1572920</vt:i4>
      </vt:variant>
      <vt:variant>
        <vt:i4>428</vt:i4>
      </vt:variant>
      <vt:variant>
        <vt:i4>0</vt:i4>
      </vt:variant>
      <vt:variant>
        <vt:i4>5</vt:i4>
      </vt:variant>
      <vt:variant>
        <vt:lpwstr/>
      </vt:variant>
      <vt:variant>
        <vt:lpwstr>_Toc138510094</vt:lpwstr>
      </vt:variant>
      <vt:variant>
        <vt:i4>1572920</vt:i4>
      </vt:variant>
      <vt:variant>
        <vt:i4>422</vt:i4>
      </vt:variant>
      <vt:variant>
        <vt:i4>0</vt:i4>
      </vt:variant>
      <vt:variant>
        <vt:i4>5</vt:i4>
      </vt:variant>
      <vt:variant>
        <vt:lpwstr/>
      </vt:variant>
      <vt:variant>
        <vt:lpwstr>_Toc138510093</vt:lpwstr>
      </vt:variant>
      <vt:variant>
        <vt:i4>1572920</vt:i4>
      </vt:variant>
      <vt:variant>
        <vt:i4>416</vt:i4>
      </vt:variant>
      <vt:variant>
        <vt:i4>0</vt:i4>
      </vt:variant>
      <vt:variant>
        <vt:i4>5</vt:i4>
      </vt:variant>
      <vt:variant>
        <vt:lpwstr/>
      </vt:variant>
      <vt:variant>
        <vt:lpwstr>_Toc138510092</vt:lpwstr>
      </vt:variant>
      <vt:variant>
        <vt:i4>1572920</vt:i4>
      </vt:variant>
      <vt:variant>
        <vt:i4>410</vt:i4>
      </vt:variant>
      <vt:variant>
        <vt:i4>0</vt:i4>
      </vt:variant>
      <vt:variant>
        <vt:i4>5</vt:i4>
      </vt:variant>
      <vt:variant>
        <vt:lpwstr/>
      </vt:variant>
      <vt:variant>
        <vt:lpwstr>_Toc138510091</vt:lpwstr>
      </vt:variant>
      <vt:variant>
        <vt:i4>1572920</vt:i4>
      </vt:variant>
      <vt:variant>
        <vt:i4>404</vt:i4>
      </vt:variant>
      <vt:variant>
        <vt:i4>0</vt:i4>
      </vt:variant>
      <vt:variant>
        <vt:i4>5</vt:i4>
      </vt:variant>
      <vt:variant>
        <vt:lpwstr/>
      </vt:variant>
      <vt:variant>
        <vt:lpwstr>_Toc138510090</vt:lpwstr>
      </vt:variant>
      <vt:variant>
        <vt:i4>1638456</vt:i4>
      </vt:variant>
      <vt:variant>
        <vt:i4>398</vt:i4>
      </vt:variant>
      <vt:variant>
        <vt:i4>0</vt:i4>
      </vt:variant>
      <vt:variant>
        <vt:i4>5</vt:i4>
      </vt:variant>
      <vt:variant>
        <vt:lpwstr/>
      </vt:variant>
      <vt:variant>
        <vt:lpwstr>_Toc138510089</vt:lpwstr>
      </vt:variant>
      <vt:variant>
        <vt:i4>1638456</vt:i4>
      </vt:variant>
      <vt:variant>
        <vt:i4>392</vt:i4>
      </vt:variant>
      <vt:variant>
        <vt:i4>0</vt:i4>
      </vt:variant>
      <vt:variant>
        <vt:i4>5</vt:i4>
      </vt:variant>
      <vt:variant>
        <vt:lpwstr/>
      </vt:variant>
      <vt:variant>
        <vt:lpwstr>_Toc138510088</vt:lpwstr>
      </vt:variant>
      <vt:variant>
        <vt:i4>1638456</vt:i4>
      </vt:variant>
      <vt:variant>
        <vt:i4>386</vt:i4>
      </vt:variant>
      <vt:variant>
        <vt:i4>0</vt:i4>
      </vt:variant>
      <vt:variant>
        <vt:i4>5</vt:i4>
      </vt:variant>
      <vt:variant>
        <vt:lpwstr/>
      </vt:variant>
      <vt:variant>
        <vt:lpwstr>_Toc138510087</vt:lpwstr>
      </vt:variant>
      <vt:variant>
        <vt:i4>1638456</vt:i4>
      </vt:variant>
      <vt:variant>
        <vt:i4>380</vt:i4>
      </vt:variant>
      <vt:variant>
        <vt:i4>0</vt:i4>
      </vt:variant>
      <vt:variant>
        <vt:i4>5</vt:i4>
      </vt:variant>
      <vt:variant>
        <vt:lpwstr/>
      </vt:variant>
      <vt:variant>
        <vt:lpwstr>_Toc138510086</vt:lpwstr>
      </vt:variant>
      <vt:variant>
        <vt:i4>1638456</vt:i4>
      </vt:variant>
      <vt:variant>
        <vt:i4>374</vt:i4>
      </vt:variant>
      <vt:variant>
        <vt:i4>0</vt:i4>
      </vt:variant>
      <vt:variant>
        <vt:i4>5</vt:i4>
      </vt:variant>
      <vt:variant>
        <vt:lpwstr/>
      </vt:variant>
      <vt:variant>
        <vt:lpwstr>_Toc138510085</vt:lpwstr>
      </vt:variant>
      <vt:variant>
        <vt:i4>1638456</vt:i4>
      </vt:variant>
      <vt:variant>
        <vt:i4>368</vt:i4>
      </vt:variant>
      <vt:variant>
        <vt:i4>0</vt:i4>
      </vt:variant>
      <vt:variant>
        <vt:i4>5</vt:i4>
      </vt:variant>
      <vt:variant>
        <vt:lpwstr/>
      </vt:variant>
      <vt:variant>
        <vt:lpwstr>_Toc138510084</vt:lpwstr>
      </vt:variant>
      <vt:variant>
        <vt:i4>1638456</vt:i4>
      </vt:variant>
      <vt:variant>
        <vt:i4>362</vt:i4>
      </vt:variant>
      <vt:variant>
        <vt:i4>0</vt:i4>
      </vt:variant>
      <vt:variant>
        <vt:i4>5</vt:i4>
      </vt:variant>
      <vt:variant>
        <vt:lpwstr/>
      </vt:variant>
      <vt:variant>
        <vt:lpwstr>_Toc138510083</vt:lpwstr>
      </vt:variant>
      <vt:variant>
        <vt:i4>1638456</vt:i4>
      </vt:variant>
      <vt:variant>
        <vt:i4>356</vt:i4>
      </vt:variant>
      <vt:variant>
        <vt:i4>0</vt:i4>
      </vt:variant>
      <vt:variant>
        <vt:i4>5</vt:i4>
      </vt:variant>
      <vt:variant>
        <vt:lpwstr/>
      </vt:variant>
      <vt:variant>
        <vt:lpwstr>_Toc138510082</vt:lpwstr>
      </vt:variant>
      <vt:variant>
        <vt:i4>1638456</vt:i4>
      </vt:variant>
      <vt:variant>
        <vt:i4>350</vt:i4>
      </vt:variant>
      <vt:variant>
        <vt:i4>0</vt:i4>
      </vt:variant>
      <vt:variant>
        <vt:i4>5</vt:i4>
      </vt:variant>
      <vt:variant>
        <vt:lpwstr/>
      </vt:variant>
      <vt:variant>
        <vt:lpwstr>_Toc138510081</vt:lpwstr>
      </vt:variant>
      <vt:variant>
        <vt:i4>1638456</vt:i4>
      </vt:variant>
      <vt:variant>
        <vt:i4>344</vt:i4>
      </vt:variant>
      <vt:variant>
        <vt:i4>0</vt:i4>
      </vt:variant>
      <vt:variant>
        <vt:i4>5</vt:i4>
      </vt:variant>
      <vt:variant>
        <vt:lpwstr/>
      </vt:variant>
      <vt:variant>
        <vt:lpwstr>_Toc138510080</vt:lpwstr>
      </vt:variant>
      <vt:variant>
        <vt:i4>1441848</vt:i4>
      </vt:variant>
      <vt:variant>
        <vt:i4>338</vt:i4>
      </vt:variant>
      <vt:variant>
        <vt:i4>0</vt:i4>
      </vt:variant>
      <vt:variant>
        <vt:i4>5</vt:i4>
      </vt:variant>
      <vt:variant>
        <vt:lpwstr/>
      </vt:variant>
      <vt:variant>
        <vt:lpwstr>_Toc138510079</vt:lpwstr>
      </vt:variant>
      <vt:variant>
        <vt:i4>1441848</vt:i4>
      </vt:variant>
      <vt:variant>
        <vt:i4>332</vt:i4>
      </vt:variant>
      <vt:variant>
        <vt:i4>0</vt:i4>
      </vt:variant>
      <vt:variant>
        <vt:i4>5</vt:i4>
      </vt:variant>
      <vt:variant>
        <vt:lpwstr/>
      </vt:variant>
      <vt:variant>
        <vt:lpwstr>_Toc138510078</vt:lpwstr>
      </vt:variant>
      <vt:variant>
        <vt:i4>1441848</vt:i4>
      </vt:variant>
      <vt:variant>
        <vt:i4>326</vt:i4>
      </vt:variant>
      <vt:variant>
        <vt:i4>0</vt:i4>
      </vt:variant>
      <vt:variant>
        <vt:i4>5</vt:i4>
      </vt:variant>
      <vt:variant>
        <vt:lpwstr/>
      </vt:variant>
      <vt:variant>
        <vt:lpwstr>_Toc138510077</vt:lpwstr>
      </vt:variant>
      <vt:variant>
        <vt:i4>1441848</vt:i4>
      </vt:variant>
      <vt:variant>
        <vt:i4>320</vt:i4>
      </vt:variant>
      <vt:variant>
        <vt:i4>0</vt:i4>
      </vt:variant>
      <vt:variant>
        <vt:i4>5</vt:i4>
      </vt:variant>
      <vt:variant>
        <vt:lpwstr/>
      </vt:variant>
      <vt:variant>
        <vt:lpwstr>_Toc138510076</vt:lpwstr>
      </vt:variant>
      <vt:variant>
        <vt:i4>1441848</vt:i4>
      </vt:variant>
      <vt:variant>
        <vt:i4>314</vt:i4>
      </vt:variant>
      <vt:variant>
        <vt:i4>0</vt:i4>
      </vt:variant>
      <vt:variant>
        <vt:i4>5</vt:i4>
      </vt:variant>
      <vt:variant>
        <vt:lpwstr/>
      </vt:variant>
      <vt:variant>
        <vt:lpwstr>_Toc138510075</vt:lpwstr>
      </vt:variant>
      <vt:variant>
        <vt:i4>1441848</vt:i4>
      </vt:variant>
      <vt:variant>
        <vt:i4>308</vt:i4>
      </vt:variant>
      <vt:variant>
        <vt:i4>0</vt:i4>
      </vt:variant>
      <vt:variant>
        <vt:i4>5</vt:i4>
      </vt:variant>
      <vt:variant>
        <vt:lpwstr/>
      </vt:variant>
      <vt:variant>
        <vt:lpwstr>_Toc138510074</vt:lpwstr>
      </vt:variant>
      <vt:variant>
        <vt:i4>1441848</vt:i4>
      </vt:variant>
      <vt:variant>
        <vt:i4>302</vt:i4>
      </vt:variant>
      <vt:variant>
        <vt:i4>0</vt:i4>
      </vt:variant>
      <vt:variant>
        <vt:i4>5</vt:i4>
      </vt:variant>
      <vt:variant>
        <vt:lpwstr/>
      </vt:variant>
      <vt:variant>
        <vt:lpwstr>_Toc138510073</vt:lpwstr>
      </vt:variant>
      <vt:variant>
        <vt:i4>1441848</vt:i4>
      </vt:variant>
      <vt:variant>
        <vt:i4>296</vt:i4>
      </vt:variant>
      <vt:variant>
        <vt:i4>0</vt:i4>
      </vt:variant>
      <vt:variant>
        <vt:i4>5</vt:i4>
      </vt:variant>
      <vt:variant>
        <vt:lpwstr/>
      </vt:variant>
      <vt:variant>
        <vt:lpwstr>_Toc138510072</vt:lpwstr>
      </vt:variant>
      <vt:variant>
        <vt:i4>1441848</vt:i4>
      </vt:variant>
      <vt:variant>
        <vt:i4>290</vt:i4>
      </vt:variant>
      <vt:variant>
        <vt:i4>0</vt:i4>
      </vt:variant>
      <vt:variant>
        <vt:i4>5</vt:i4>
      </vt:variant>
      <vt:variant>
        <vt:lpwstr/>
      </vt:variant>
      <vt:variant>
        <vt:lpwstr>_Toc138510071</vt:lpwstr>
      </vt:variant>
      <vt:variant>
        <vt:i4>1441848</vt:i4>
      </vt:variant>
      <vt:variant>
        <vt:i4>284</vt:i4>
      </vt:variant>
      <vt:variant>
        <vt:i4>0</vt:i4>
      </vt:variant>
      <vt:variant>
        <vt:i4>5</vt:i4>
      </vt:variant>
      <vt:variant>
        <vt:lpwstr/>
      </vt:variant>
      <vt:variant>
        <vt:lpwstr>_Toc138510070</vt:lpwstr>
      </vt:variant>
      <vt:variant>
        <vt:i4>1507384</vt:i4>
      </vt:variant>
      <vt:variant>
        <vt:i4>278</vt:i4>
      </vt:variant>
      <vt:variant>
        <vt:i4>0</vt:i4>
      </vt:variant>
      <vt:variant>
        <vt:i4>5</vt:i4>
      </vt:variant>
      <vt:variant>
        <vt:lpwstr/>
      </vt:variant>
      <vt:variant>
        <vt:lpwstr>_Toc138510069</vt:lpwstr>
      </vt:variant>
      <vt:variant>
        <vt:i4>1507384</vt:i4>
      </vt:variant>
      <vt:variant>
        <vt:i4>272</vt:i4>
      </vt:variant>
      <vt:variant>
        <vt:i4>0</vt:i4>
      </vt:variant>
      <vt:variant>
        <vt:i4>5</vt:i4>
      </vt:variant>
      <vt:variant>
        <vt:lpwstr/>
      </vt:variant>
      <vt:variant>
        <vt:lpwstr>_Toc138510068</vt:lpwstr>
      </vt:variant>
      <vt:variant>
        <vt:i4>1507384</vt:i4>
      </vt:variant>
      <vt:variant>
        <vt:i4>266</vt:i4>
      </vt:variant>
      <vt:variant>
        <vt:i4>0</vt:i4>
      </vt:variant>
      <vt:variant>
        <vt:i4>5</vt:i4>
      </vt:variant>
      <vt:variant>
        <vt:lpwstr/>
      </vt:variant>
      <vt:variant>
        <vt:lpwstr>_Toc138510067</vt:lpwstr>
      </vt:variant>
      <vt:variant>
        <vt:i4>1507384</vt:i4>
      </vt:variant>
      <vt:variant>
        <vt:i4>260</vt:i4>
      </vt:variant>
      <vt:variant>
        <vt:i4>0</vt:i4>
      </vt:variant>
      <vt:variant>
        <vt:i4>5</vt:i4>
      </vt:variant>
      <vt:variant>
        <vt:lpwstr/>
      </vt:variant>
      <vt:variant>
        <vt:lpwstr>_Toc138510066</vt:lpwstr>
      </vt:variant>
      <vt:variant>
        <vt:i4>1507384</vt:i4>
      </vt:variant>
      <vt:variant>
        <vt:i4>254</vt:i4>
      </vt:variant>
      <vt:variant>
        <vt:i4>0</vt:i4>
      </vt:variant>
      <vt:variant>
        <vt:i4>5</vt:i4>
      </vt:variant>
      <vt:variant>
        <vt:lpwstr/>
      </vt:variant>
      <vt:variant>
        <vt:lpwstr>_Toc138510065</vt:lpwstr>
      </vt:variant>
      <vt:variant>
        <vt:i4>1507384</vt:i4>
      </vt:variant>
      <vt:variant>
        <vt:i4>248</vt:i4>
      </vt:variant>
      <vt:variant>
        <vt:i4>0</vt:i4>
      </vt:variant>
      <vt:variant>
        <vt:i4>5</vt:i4>
      </vt:variant>
      <vt:variant>
        <vt:lpwstr/>
      </vt:variant>
      <vt:variant>
        <vt:lpwstr>_Toc138510064</vt:lpwstr>
      </vt:variant>
      <vt:variant>
        <vt:i4>1507384</vt:i4>
      </vt:variant>
      <vt:variant>
        <vt:i4>242</vt:i4>
      </vt:variant>
      <vt:variant>
        <vt:i4>0</vt:i4>
      </vt:variant>
      <vt:variant>
        <vt:i4>5</vt:i4>
      </vt:variant>
      <vt:variant>
        <vt:lpwstr/>
      </vt:variant>
      <vt:variant>
        <vt:lpwstr>_Toc138510063</vt:lpwstr>
      </vt:variant>
      <vt:variant>
        <vt:i4>1507384</vt:i4>
      </vt:variant>
      <vt:variant>
        <vt:i4>236</vt:i4>
      </vt:variant>
      <vt:variant>
        <vt:i4>0</vt:i4>
      </vt:variant>
      <vt:variant>
        <vt:i4>5</vt:i4>
      </vt:variant>
      <vt:variant>
        <vt:lpwstr/>
      </vt:variant>
      <vt:variant>
        <vt:lpwstr>_Toc138510062</vt:lpwstr>
      </vt:variant>
      <vt:variant>
        <vt:i4>1507384</vt:i4>
      </vt:variant>
      <vt:variant>
        <vt:i4>230</vt:i4>
      </vt:variant>
      <vt:variant>
        <vt:i4>0</vt:i4>
      </vt:variant>
      <vt:variant>
        <vt:i4>5</vt:i4>
      </vt:variant>
      <vt:variant>
        <vt:lpwstr/>
      </vt:variant>
      <vt:variant>
        <vt:lpwstr>_Toc138510061</vt:lpwstr>
      </vt:variant>
      <vt:variant>
        <vt:i4>1507384</vt:i4>
      </vt:variant>
      <vt:variant>
        <vt:i4>224</vt:i4>
      </vt:variant>
      <vt:variant>
        <vt:i4>0</vt:i4>
      </vt:variant>
      <vt:variant>
        <vt:i4>5</vt:i4>
      </vt:variant>
      <vt:variant>
        <vt:lpwstr/>
      </vt:variant>
      <vt:variant>
        <vt:lpwstr>_Toc138510060</vt:lpwstr>
      </vt:variant>
      <vt:variant>
        <vt:i4>1310776</vt:i4>
      </vt:variant>
      <vt:variant>
        <vt:i4>218</vt:i4>
      </vt:variant>
      <vt:variant>
        <vt:i4>0</vt:i4>
      </vt:variant>
      <vt:variant>
        <vt:i4>5</vt:i4>
      </vt:variant>
      <vt:variant>
        <vt:lpwstr/>
      </vt:variant>
      <vt:variant>
        <vt:lpwstr>_Toc138510059</vt:lpwstr>
      </vt:variant>
      <vt:variant>
        <vt:i4>1310776</vt:i4>
      </vt:variant>
      <vt:variant>
        <vt:i4>212</vt:i4>
      </vt:variant>
      <vt:variant>
        <vt:i4>0</vt:i4>
      </vt:variant>
      <vt:variant>
        <vt:i4>5</vt:i4>
      </vt:variant>
      <vt:variant>
        <vt:lpwstr/>
      </vt:variant>
      <vt:variant>
        <vt:lpwstr>_Toc138510058</vt:lpwstr>
      </vt:variant>
      <vt:variant>
        <vt:i4>1310776</vt:i4>
      </vt:variant>
      <vt:variant>
        <vt:i4>206</vt:i4>
      </vt:variant>
      <vt:variant>
        <vt:i4>0</vt:i4>
      </vt:variant>
      <vt:variant>
        <vt:i4>5</vt:i4>
      </vt:variant>
      <vt:variant>
        <vt:lpwstr/>
      </vt:variant>
      <vt:variant>
        <vt:lpwstr>_Toc138510057</vt:lpwstr>
      </vt:variant>
      <vt:variant>
        <vt:i4>1310776</vt:i4>
      </vt:variant>
      <vt:variant>
        <vt:i4>200</vt:i4>
      </vt:variant>
      <vt:variant>
        <vt:i4>0</vt:i4>
      </vt:variant>
      <vt:variant>
        <vt:i4>5</vt:i4>
      </vt:variant>
      <vt:variant>
        <vt:lpwstr/>
      </vt:variant>
      <vt:variant>
        <vt:lpwstr>_Toc138510056</vt:lpwstr>
      </vt:variant>
      <vt:variant>
        <vt:i4>1310776</vt:i4>
      </vt:variant>
      <vt:variant>
        <vt:i4>194</vt:i4>
      </vt:variant>
      <vt:variant>
        <vt:i4>0</vt:i4>
      </vt:variant>
      <vt:variant>
        <vt:i4>5</vt:i4>
      </vt:variant>
      <vt:variant>
        <vt:lpwstr/>
      </vt:variant>
      <vt:variant>
        <vt:lpwstr>_Toc138510055</vt:lpwstr>
      </vt:variant>
      <vt:variant>
        <vt:i4>1310776</vt:i4>
      </vt:variant>
      <vt:variant>
        <vt:i4>188</vt:i4>
      </vt:variant>
      <vt:variant>
        <vt:i4>0</vt:i4>
      </vt:variant>
      <vt:variant>
        <vt:i4>5</vt:i4>
      </vt:variant>
      <vt:variant>
        <vt:lpwstr/>
      </vt:variant>
      <vt:variant>
        <vt:lpwstr>_Toc138510054</vt:lpwstr>
      </vt:variant>
      <vt:variant>
        <vt:i4>1310776</vt:i4>
      </vt:variant>
      <vt:variant>
        <vt:i4>182</vt:i4>
      </vt:variant>
      <vt:variant>
        <vt:i4>0</vt:i4>
      </vt:variant>
      <vt:variant>
        <vt:i4>5</vt:i4>
      </vt:variant>
      <vt:variant>
        <vt:lpwstr/>
      </vt:variant>
      <vt:variant>
        <vt:lpwstr>_Toc138510053</vt:lpwstr>
      </vt:variant>
      <vt:variant>
        <vt:i4>1310776</vt:i4>
      </vt:variant>
      <vt:variant>
        <vt:i4>176</vt:i4>
      </vt:variant>
      <vt:variant>
        <vt:i4>0</vt:i4>
      </vt:variant>
      <vt:variant>
        <vt:i4>5</vt:i4>
      </vt:variant>
      <vt:variant>
        <vt:lpwstr/>
      </vt:variant>
      <vt:variant>
        <vt:lpwstr>_Toc138510052</vt:lpwstr>
      </vt:variant>
      <vt:variant>
        <vt:i4>1310776</vt:i4>
      </vt:variant>
      <vt:variant>
        <vt:i4>170</vt:i4>
      </vt:variant>
      <vt:variant>
        <vt:i4>0</vt:i4>
      </vt:variant>
      <vt:variant>
        <vt:i4>5</vt:i4>
      </vt:variant>
      <vt:variant>
        <vt:lpwstr/>
      </vt:variant>
      <vt:variant>
        <vt:lpwstr>_Toc138510051</vt:lpwstr>
      </vt:variant>
      <vt:variant>
        <vt:i4>1310776</vt:i4>
      </vt:variant>
      <vt:variant>
        <vt:i4>164</vt:i4>
      </vt:variant>
      <vt:variant>
        <vt:i4>0</vt:i4>
      </vt:variant>
      <vt:variant>
        <vt:i4>5</vt:i4>
      </vt:variant>
      <vt:variant>
        <vt:lpwstr/>
      </vt:variant>
      <vt:variant>
        <vt:lpwstr>_Toc138510050</vt:lpwstr>
      </vt:variant>
      <vt:variant>
        <vt:i4>1376312</vt:i4>
      </vt:variant>
      <vt:variant>
        <vt:i4>158</vt:i4>
      </vt:variant>
      <vt:variant>
        <vt:i4>0</vt:i4>
      </vt:variant>
      <vt:variant>
        <vt:i4>5</vt:i4>
      </vt:variant>
      <vt:variant>
        <vt:lpwstr/>
      </vt:variant>
      <vt:variant>
        <vt:lpwstr>_Toc138510049</vt:lpwstr>
      </vt:variant>
      <vt:variant>
        <vt:i4>1376312</vt:i4>
      </vt:variant>
      <vt:variant>
        <vt:i4>152</vt:i4>
      </vt:variant>
      <vt:variant>
        <vt:i4>0</vt:i4>
      </vt:variant>
      <vt:variant>
        <vt:i4>5</vt:i4>
      </vt:variant>
      <vt:variant>
        <vt:lpwstr/>
      </vt:variant>
      <vt:variant>
        <vt:lpwstr>_Toc138510048</vt:lpwstr>
      </vt:variant>
      <vt:variant>
        <vt:i4>1376312</vt:i4>
      </vt:variant>
      <vt:variant>
        <vt:i4>146</vt:i4>
      </vt:variant>
      <vt:variant>
        <vt:i4>0</vt:i4>
      </vt:variant>
      <vt:variant>
        <vt:i4>5</vt:i4>
      </vt:variant>
      <vt:variant>
        <vt:lpwstr/>
      </vt:variant>
      <vt:variant>
        <vt:lpwstr>_Toc138510047</vt:lpwstr>
      </vt:variant>
      <vt:variant>
        <vt:i4>1376312</vt:i4>
      </vt:variant>
      <vt:variant>
        <vt:i4>140</vt:i4>
      </vt:variant>
      <vt:variant>
        <vt:i4>0</vt:i4>
      </vt:variant>
      <vt:variant>
        <vt:i4>5</vt:i4>
      </vt:variant>
      <vt:variant>
        <vt:lpwstr/>
      </vt:variant>
      <vt:variant>
        <vt:lpwstr>_Toc138510046</vt:lpwstr>
      </vt:variant>
      <vt:variant>
        <vt:i4>1376312</vt:i4>
      </vt:variant>
      <vt:variant>
        <vt:i4>134</vt:i4>
      </vt:variant>
      <vt:variant>
        <vt:i4>0</vt:i4>
      </vt:variant>
      <vt:variant>
        <vt:i4>5</vt:i4>
      </vt:variant>
      <vt:variant>
        <vt:lpwstr/>
      </vt:variant>
      <vt:variant>
        <vt:lpwstr>_Toc138510045</vt:lpwstr>
      </vt:variant>
      <vt:variant>
        <vt:i4>1376312</vt:i4>
      </vt:variant>
      <vt:variant>
        <vt:i4>128</vt:i4>
      </vt:variant>
      <vt:variant>
        <vt:i4>0</vt:i4>
      </vt:variant>
      <vt:variant>
        <vt:i4>5</vt:i4>
      </vt:variant>
      <vt:variant>
        <vt:lpwstr/>
      </vt:variant>
      <vt:variant>
        <vt:lpwstr>_Toc138510044</vt:lpwstr>
      </vt:variant>
      <vt:variant>
        <vt:i4>1376312</vt:i4>
      </vt:variant>
      <vt:variant>
        <vt:i4>122</vt:i4>
      </vt:variant>
      <vt:variant>
        <vt:i4>0</vt:i4>
      </vt:variant>
      <vt:variant>
        <vt:i4>5</vt:i4>
      </vt:variant>
      <vt:variant>
        <vt:lpwstr/>
      </vt:variant>
      <vt:variant>
        <vt:lpwstr>_Toc138510043</vt:lpwstr>
      </vt:variant>
      <vt:variant>
        <vt:i4>1376312</vt:i4>
      </vt:variant>
      <vt:variant>
        <vt:i4>116</vt:i4>
      </vt:variant>
      <vt:variant>
        <vt:i4>0</vt:i4>
      </vt:variant>
      <vt:variant>
        <vt:i4>5</vt:i4>
      </vt:variant>
      <vt:variant>
        <vt:lpwstr/>
      </vt:variant>
      <vt:variant>
        <vt:lpwstr>_Toc138510042</vt:lpwstr>
      </vt:variant>
      <vt:variant>
        <vt:i4>1376312</vt:i4>
      </vt:variant>
      <vt:variant>
        <vt:i4>110</vt:i4>
      </vt:variant>
      <vt:variant>
        <vt:i4>0</vt:i4>
      </vt:variant>
      <vt:variant>
        <vt:i4>5</vt:i4>
      </vt:variant>
      <vt:variant>
        <vt:lpwstr/>
      </vt:variant>
      <vt:variant>
        <vt:lpwstr>_Toc138510041</vt:lpwstr>
      </vt:variant>
      <vt:variant>
        <vt:i4>1376312</vt:i4>
      </vt:variant>
      <vt:variant>
        <vt:i4>104</vt:i4>
      </vt:variant>
      <vt:variant>
        <vt:i4>0</vt:i4>
      </vt:variant>
      <vt:variant>
        <vt:i4>5</vt:i4>
      </vt:variant>
      <vt:variant>
        <vt:lpwstr/>
      </vt:variant>
      <vt:variant>
        <vt:lpwstr>_Toc138510040</vt:lpwstr>
      </vt:variant>
      <vt:variant>
        <vt:i4>1179704</vt:i4>
      </vt:variant>
      <vt:variant>
        <vt:i4>98</vt:i4>
      </vt:variant>
      <vt:variant>
        <vt:i4>0</vt:i4>
      </vt:variant>
      <vt:variant>
        <vt:i4>5</vt:i4>
      </vt:variant>
      <vt:variant>
        <vt:lpwstr/>
      </vt:variant>
      <vt:variant>
        <vt:lpwstr>_Toc138510039</vt:lpwstr>
      </vt:variant>
      <vt:variant>
        <vt:i4>1179704</vt:i4>
      </vt:variant>
      <vt:variant>
        <vt:i4>92</vt:i4>
      </vt:variant>
      <vt:variant>
        <vt:i4>0</vt:i4>
      </vt:variant>
      <vt:variant>
        <vt:i4>5</vt:i4>
      </vt:variant>
      <vt:variant>
        <vt:lpwstr/>
      </vt:variant>
      <vt:variant>
        <vt:lpwstr>_Toc138510038</vt:lpwstr>
      </vt:variant>
      <vt:variant>
        <vt:i4>1179704</vt:i4>
      </vt:variant>
      <vt:variant>
        <vt:i4>86</vt:i4>
      </vt:variant>
      <vt:variant>
        <vt:i4>0</vt:i4>
      </vt:variant>
      <vt:variant>
        <vt:i4>5</vt:i4>
      </vt:variant>
      <vt:variant>
        <vt:lpwstr/>
      </vt:variant>
      <vt:variant>
        <vt:lpwstr>_Toc138510037</vt:lpwstr>
      </vt:variant>
      <vt:variant>
        <vt:i4>1179704</vt:i4>
      </vt:variant>
      <vt:variant>
        <vt:i4>80</vt:i4>
      </vt:variant>
      <vt:variant>
        <vt:i4>0</vt:i4>
      </vt:variant>
      <vt:variant>
        <vt:i4>5</vt:i4>
      </vt:variant>
      <vt:variant>
        <vt:lpwstr/>
      </vt:variant>
      <vt:variant>
        <vt:lpwstr>_Toc138510036</vt:lpwstr>
      </vt:variant>
      <vt:variant>
        <vt:i4>1179704</vt:i4>
      </vt:variant>
      <vt:variant>
        <vt:i4>74</vt:i4>
      </vt:variant>
      <vt:variant>
        <vt:i4>0</vt:i4>
      </vt:variant>
      <vt:variant>
        <vt:i4>5</vt:i4>
      </vt:variant>
      <vt:variant>
        <vt:lpwstr/>
      </vt:variant>
      <vt:variant>
        <vt:lpwstr>_Toc138510035</vt:lpwstr>
      </vt:variant>
      <vt:variant>
        <vt:i4>1179704</vt:i4>
      </vt:variant>
      <vt:variant>
        <vt:i4>68</vt:i4>
      </vt:variant>
      <vt:variant>
        <vt:i4>0</vt:i4>
      </vt:variant>
      <vt:variant>
        <vt:i4>5</vt:i4>
      </vt:variant>
      <vt:variant>
        <vt:lpwstr/>
      </vt:variant>
      <vt:variant>
        <vt:lpwstr>_Toc138510034</vt:lpwstr>
      </vt:variant>
      <vt:variant>
        <vt:i4>1179704</vt:i4>
      </vt:variant>
      <vt:variant>
        <vt:i4>62</vt:i4>
      </vt:variant>
      <vt:variant>
        <vt:i4>0</vt:i4>
      </vt:variant>
      <vt:variant>
        <vt:i4>5</vt:i4>
      </vt:variant>
      <vt:variant>
        <vt:lpwstr/>
      </vt:variant>
      <vt:variant>
        <vt:lpwstr>_Toc138510033</vt:lpwstr>
      </vt:variant>
      <vt:variant>
        <vt:i4>1179704</vt:i4>
      </vt:variant>
      <vt:variant>
        <vt:i4>56</vt:i4>
      </vt:variant>
      <vt:variant>
        <vt:i4>0</vt:i4>
      </vt:variant>
      <vt:variant>
        <vt:i4>5</vt:i4>
      </vt:variant>
      <vt:variant>
        <vt:lpwstr/>
      </vt:variant>
      <vt:variant>
        <vt:lpwstr>_Toc138510032</vt:lpwstr>
      </vt:variant>
      <vt:variant>
        <vt:i4>1179704</vt:i4>
      </vt:variant>
      <vt:variant>
        <vt:i4>50</vt:i4>
      </vt:variant>
      <vt:variant>
        <vt:i4>0</vt:i4>
      </vt:variant>
      <vt:variant>
        <vt:i4>5</vt:i4>
      </vt:variant>
      <vt:variant>
        <vt:lpwstr/>
      </vt:variant>
      <vt:variant>
        <vt:lpwstr>_Toc138510031</vt:lpwstr>
      </vt:variant>
      <vt:variant>
        <vt:i4>1179704</vt:i4>
      </vt:variant>
      <vt:variant>
        <vt:i4>44</vt:i4>
      </vt:variant>
      <vt:variant>
        <vt:i4>0</vt:i4>
      </vt:variant>
      <vt:variant>
        <vt:i4>5</vt:i4>
      </vt:variant>
      <vt:variant>
        <vt:lpwstr/>
      </vt:variant>
      <vt:variant>
        <vt:lpwstr>_Toc138510030</vt:lpwstr>
      </vt:variant>
      <vt:variant>
        <vt:i4>1245240</vt:i4>
      </vt:variant>
      <vt:variant>
        <vt:i4>38</vt:i4>
      </vt:variant>
      <vt:variant>
        <vt:i4>0</vt:i4>
      </vt:variant>
      <vt:variant>
        <vt:i4>5</vt:i4>
      </vt:variant>
      <vt:variant>
        <vt:lpwstr/>
      </vt:variant>
      <vt:variant>
        <vt:lpwstr>_Toc138510029</vt:lpwstr>
      </vt:variant>
      <vt:variant>
        <vt:i4>1245240</vt:i4>
      </vt:variant>
      <vt:variant>
        <vt:i4>32</vt:i4>
      </vt:variant>
      <vt:variant>
        <vt:i4>0</vt:i4>
      </vt:variant>
      <vt:variant>
        <vt:i4>5</vt:i4>
      </vt:variant>
      <vt:variant>
        <vt:lpwstr/>
      </vt:variant>
      <vt:variant>
        <vt:lpwstr>_Toc138510028</vt:lpwstr>
      </vt:variant>
      <vt:variant>
        <vt:i4>1245240</vt:i4>
      </vt:variant>
      <vt:variant>
        <vt:i4>26</vt:i4>
      </vt:variant>
      <vt:variant>
        <vt:i4>0</vt:i4>
      </vt:variant>
      <vt:variant>
        <vt:i4>5</vt:i4>
      </vt:variant>
      <vt:variant>
        <vt:lpwstr/>
      </vt:variant>
      <vt:variant>
        <vt:lpwstr>_Toc138510027</vt:lpwstr>
      </vt:variant>
      <vt:variant>
        <vt:i4>1245240</vt:i4>
      </vt:variant>
      <vt:variant>
        <vt:i4>20</vt:i4>
      </vt:variant>
      <vt:variant>
        <vt:i4>0</vt:i4>
      </vt:variant>
      <vt:variant>
        <vt:i4>5</vt:i4>
      </vt:variant>
      <vt:variant>
        <vt:lpwstr/>
      </vt:variant>
      <vt:variant>
        <vt:lpwstr>_Toc138510026</vt:lpwstr>
      </vt:variant>
      <vt:variant>
        <vt:i4>1245240</vt:i4>
      </vt:variant>
      <vt:variant>
        <vt:i4>14</vt:i4>
      </vt:variant>
      <vt:variant>
        <vt:i4>0</vt:i4>
      </vt:variant>
      <vt:variant>
        <vt:i4>5</vt:i4>
      </vt:variant>
      <vt:variant>
        <vt:lpwstr/>
      </vt:variant>
      <vt:variant>
        <vt:lpwstr>_Toc138510025</vt:lpwstr>
      </vt:variant>
      <vt:variant>
        <vt:i4>1245240</vt:i4>
      </vt:variant>
      <vt:variant>
        <vt:i4>8</vt:i4>
      </vt:variant>
      <vt:variant>
        <vt:i4>0</vt:i4>
      </vt:variant>
      <vt:variant>
        <vt:i4>5</vt:i4>
      </vt:variant>
      <vt:variant>
        <vt:lpwstr/>
      </vt:variant>
      <vt:variant>
        <vt:lpwstr>_Toc138510024</vt:lpwstr>
      </vt:variant>
      <vt:variant>
        <vt:i4>1245240</vt:i4>
      </vt:variant>
      <vt:variant>
        <vt:i4>2</vt:i4>
      </vt:variant>
      <vt:variant>
        <vt:i4>0</vt:i4>
      </vt:variant>
      <vt:variant>
        <vt:i4>5</vt:i4>
      </vt:variant>
      <vt:variant>
        <vt:lpwstr/>
      </vt:variant>
      <vt:variant>
        <vt:lpwstr>_Toc138510023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SITE REGISTRATION REQUIREMENTS</dc:title>
  <dc:subject/>
  <dc:creator>Mary Rota;DPH DCP MAP</dc:creator>
  <cp:keywords/>
  <cp:lastModifiedBy>Whittemore, Carolyn (DPH)</cp:lastModifiedBy>
  <cp:revision>34</cp:revision>
  <cp:lastPrinted>2021-02-17T22:08:00Z</cp:lastPrinted>
  <dcterms:created xsi:type="dcterms:W3CDTF">2024-11-25T17:14:00Z</dcterms:created>
  <dcterms:modified xsi:type="dcterms:W3CDTF">2025-11-17T15:53:00Z</dcterms:modified>
</cp:coreProperties>
</file>